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4E7C1" w14:textId="77777777" w:rsidR="00C06640" w:rsidRDefault="00C06640" w:rsidP="00DB7708">
      <w:pPr>
        <w:spacing w:after="0" w:line="480" w:lineRule="auto"/>
        <w:jc w:val="center"/>
        <w:rPr>
          <w:rFonts w:ascii="Times New Roman" w:eastAsia="Calibri" w:hAnsi="Times New Roman" w:cs="Times New Roman"/>
          <w:bCs/>
          <w:sz w:val="24"/>
          <w:szCs w:val="24"/>
        </w:rPr>
      </w:pPr>
    </w:p>
    <w:p w14:paraId="0CA624AB" w14:textId="7004DB8B" w:rsidR="00C06640" w:rsidRDefault="00C06640" w:rsidP="00DB7708">
      <w:pPr>
        <w:spacing w:after="0" w:line="48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Authors’ version of submitted paper</w:t>
      </w:r>
    </w:p>
    <w:p w14:paraId="742A49AC" w14:textId="7C77D7DD" w:rsidR="00DB7708" w:rsidRDefault="00DB7708" w:rsidP="00DB7708">
      <w:pPr>
        <w:spacing w:after="0" w:line="480" w:lineRule="auto"/>
        <w:jc w:val="center"/>
        <w:rPr>
          <w:rFonts w:ascii="Times New Roman" w:eastAsia="Calibri" w:hAnsi="Times New Roman" w:cs="Times New Roman"/>
          <w:b/>
          <w:sz w:val="24"/>
          <w:szCs w:val="24"/>
        </w:rPr>
      </w:pPr>
    </w:p>
    <w:p w14:paraId="35BB658F" w14:textId="77777777" w:rsidR="00536BF8" w:rsidRDefault="00536BF8" w:rsidP="00536BF8">
      <w:pPr>
        <w:spacing w:after="0" w:line="48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Measuring </w:t>
      </w:r>
      <w:bookmarkStart w:id="0" w:name="_Hlk93506339"/>
      <w:r>
        <w:rPr>
          <w:rFonts w:ascii="Times New Roman" w:eastAsia="Calibri" w:hAnsi="Times New Roman" w:cs="Times New Roman"/>
          <w:bCs/>
          <w:sz w:val="24"/>
          <w:szCs w:val="24"/>
        </w:rPr>
        <w:t xml:space="preserve">compulsivity as a self-reported multi-dimensional transdiagnostic construct: </w:t>
      </w:r>
    </w:p>
    <w:p w14:paraId="7133DD36" w14:textId="77777777" w:rsidR="00536BF8" w:rsidRDefault="00536BF8" w:rsidP="00536BF8">
      <w:pPr>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 xml:space="preserve"> Large-scale (N=182,000) validation of the Cambridge–Chicago Compulsivity Trait Scale </w:t>
      </w:r>
    </w:p>
    <w:p w14:paraId="6DBA5EA5" w14:textId="77777777" w:rsidR="00536BF8" w:rsidRDefault="00536BF8" w:rsidP="00536BF8">
      <w:pPr>
        <w:spacing w:after="0" w:line="480" w:lineRule="auto"/>
        <w:jc w:val="center"/>
        <w:rPr>
          <w:rFonts w:ascii="Times New Roman" w:eastAsia="Calibri" w:hAnsi="Times New Roman" w:cs="Times New Roman"/>
          <w:b/>
          <w:sz w:val="24"/>
          <w:szCs w:val="24"/>
        </w:rPr>
      </w:pPr>
    </w:p>
    <w:p w14:paraId="21CDCDDD" w14:textId="77777777" w:rsidR="00536BF8" w:rsidRDefault="00536BF8" w:rsidP="00536BF8">
      <w:pPr>
        <w:spacing w:after="0" w:line="480" w:lineRule="auto"/>
        <w:jc w:val="center"/>
        <w:rPr>
          <w:rFonts w:ascii="Times New Roman" w:eastAsia="Calibri" w:hAnsi="Times New Roman" w:cs="Times New Roman"/>
          <w:sz w:val="24"/>
          <w:szCs w:val="24"/>
          <w:vertAlign w:val="superscript"/>
        </w:rPr>
      </w:pPr>
      <w:r>
        <w:rPr>
          <w:rFonts w:ascii="Times New Roman" w:eastAsia="Calibri" w:hAnsi="Times New Roman" w:cs="Times New Roman"/>
          <w:sz w:val="24"/>
          <w:szCs w:val="24"/>
        </w:rPr>
        <w:t>Jeggan Tiego</w:t>
      </w:r>
      <w:r>
        <w:rPr>
          <w:rFonts w:ascii="Times New Roman" w:eastAsia="Calibri" w:hAnsi="Times New Roman" w:cs="Times New Roman"/>
          <w:sz w:val="24"/>
          <w:szCs w:val="24"/>
          <w:vertAlign w:val="superscript"/>
        </w:rPr>
        <w:t>1</w:t>
      </w:r>
      <w:r>
        <w:rPr>
          <w:rFonts w:ascii="Times New Roman" w:eastAsia="Calibri" w:hAnsi="Times New Roman" w:cs="Times New Roman"/>
          <w:sz w:val="24"/>
          <w:szCs w:val="24"/>
        </w:rPr>
        <w:t>*</w:t>
      </w:r>
      <w:r>
        <w:rPr>
          <w:rFonts w:ascii="Times New Roman" w:eastAsia="Times New Roman" w:hAnsi="Times New Roman" w:cs="Times New Roman"/>
          <w:bCs/>
          <w:sz w:val="24"/>
          <w:szCs w:val="24"/>
        </w:rPr>
        <w:t xml:space="preserve">, </w:t>
      </w:r>
      <w:r>
        <w:rPr>
          <w:rFonts w:ascii="Times New Roman" w:eastAsia="Calibri" w:hAnsi="Times New Roman" w:cs="Times New Roman"/>
          <w:sz w:val="24"/>
          <w:szCs w:val="24"/>
        </w:rPr>
        <w:t>William Trender</w:t>
      </w:r>
      <w:r>
        <w:rPr>
          <w:rFonts w:ascii="Times New Roman" w:eastAsia="Times New Roman" w:hAnsi="Times New Roman" w:cs="Times New Roman"/>
          <w:bCs/>
          <w:sz w:val="24"/>
          <w:szCs w:val="24"/>
          <w:vertAlign w:val="superscript"/>
        </w:rPr>
        <w:t>2</w:t>
      </w:r>
      <w:r>
        <w:rPr>
          <w:rFonts w:ascii="Times New Roman" w:eastAsia="Calibri" w:hAnsi="Times New Roman" w:cs="Times New Roman"/>
          <w:sz w:val="24"/>
          <w:szCs w:val="24"/>
        </w:rPr>
        <w:t>, Peter J. Hellyer</w:t>
      </w:r>
      <w:r>
        <w:rPr>
          <w:rFonts w:ascii="Times New Roman" w:eastAsia="Times New Roman" w:hAnsi="Times New Roman" w:cs="Times New Roman"/>
          <w:bCs/>
          <w:sz w:val="24"/>
          <w:szCs w:val="24"/>
          <w:vertAlign w:val="superscript"/>
        </w:rPr>
        <w:t>3</w:t>
      </w:r>
      <w:r>
        <w:rPr>
          <w:rFonts w:ascii="Times New Roman" w:eastAsia="Calibri" w:hAnsi="Times New Roman" w:cs="Times New Roman"/>
          <w:sz w:val="24"/>
          <w:szCs w:val="24"/>
        </w:rPr>
        <w:t xml:space="preserve"> and, </w:t>
      </w:r>
      <w:r>
        <w:rPr>
          <w:rFonts w:ascii="Times New Roman" w:eastAsia="Times New Roman" w:hAnsi="Times New Roman" w:cs="Times New Roman"/>
          <w:bCs/>
          <w:sz w:val="24"/>
          <w:szCs w:val="24"/>
        </w:rPr>
        <w:t>Jon E. Grant</w:t>
      </w:r>
      <w:r>
        <w:rPr>
          <w:rFonts w:ascii="Times New Roman" w:eastAsia="Calibri" w:hAnsi="Times New Roman" w:cs="Times New Roman"/>
          <w:sz w:val="24"/>
          <w:vertAlign w:val="superscript"/>
        </w:rPr>
        <w:t>4</w:t>
      </w:r>
      <w:r>
        <w:rPr>
          <w:rFonts w:ascii="Times New Roman" w:eastAsia="Times New Roman" w:hAnsi="Times New Roman" w:cs="Times New Roman"/>
          <w:bCs/>
          <w:sz w:val="24"/>
          <w:szCs w:val="24"/>
        </w:rPr>
        <w:t>, Adam Hampshire</w:t>
      </w:r>
      <w:r>
        <w:rPr>
          <w:rFonts w:ascii="Times New Roman" w:eastAsia="Times New Roman" w:hAnsi="Times New Roman" w:cs="Times New Roman"/>
          <w:bCs/>
          <w:sz w:val="24"/>
          <w:szCs w:val="24"/>
          <w:vertAlign w:val="superscript"/>
        </w:rPr>
        <w:t>5</w:t>
      </w:r>
      <w:r>
        <w:rPr>
          <w:rFonts w:ascii="Times New Roman" w:eastAsia="Calibri" w:hAnsi="Times New Roman" w:cs="Times New Roman"/>
          <w:sz w:val="24"/>
          <w:szCs w:val="24"/>
        </w:rPr>
        <w:t>,</w:t>
      </w:r>
      <w:r>
        <w:rPr>
          <w:rFonts w:ascii="Times New Roman" w:eastAsia="Calibri" w:hAnsi="Times New Roman" w:cs="Times New Roman"/>
          <w:sz w:val="24"/>
          <w:szCs w:val="24"/>
          <w:vertAlign w:val="superscript"/>
        </w:rPr>
        <w:t xml:space="preserve"> </w:t>
      </w:r>
    </w:p>
    <w:p w14:paraId="6F5F5CBE" w14:textId="77777777" w:rsidR="00536BF8" w:rsidRDefault="00536BF8" w:rsidP="00536BF8">
      <w:pPr>
        <w:spacing w:after="240" w:line="480" w:lineRule="auto"/>
        <w:jc w:val="center"/>
        <w:rPr>
          <w:rFonts w:ascii="Times New Roman" w:eastAsia="Times New Roman" w:hAnsi="Times New Roman" w:cs="Times New Roman"/>
          <w:bCs/>
          <w:sz w:val="24"/>
          <w:szCs w:val="24"/>
        </w:rPr>
      </w:pPr>
      <w:r>
        <w:rPr>
          <w:rFonts w:ascii="Times New Roman" w:eastAsia="Calibri" w:hAnsi="Times New Roman" w:cs="Times New Roman"/>
          <w:sz w:val="24"/>
          <w:szCs w:val="24"/>
        </w:rPr>
        <w:t>and</w:t>
      </w:r>
      <w:r>
        <w:rPr>
          <w:rFonts w:ascii="Times New Roman" w:eastAsia="Times New Roman" w:hAnsi="Times New Roman" w:cs="Times New Roman"/>
          <w:bCs/>
          <w:sz w:val="24"/>
          <w:szCs w:val="24"/>
        </w:rPr>
        <w:t xml:space="preserve"> Samuel R. Chamberlain</w:t>
      </w:r>
      <w:r>
        <w:rPr>
          <w:rFonts w:ascii="Times New Roman" w:eastAsia="Calibri" w:hAnsi="Times New Roman" w:cs="Times New Roman"/>
          <w:sz w:val="24"/>
          <w:szCs w:val="24"/>
          <w:vertAlign w:val="superscript"/>
        </w:rPr>
        <w:t>5</w:t>
      </w:r>
      <w:bookmarkEnd w:id="0"/>
    </w:p>
    <w:p w14:paraId="3875CD79" w14:textId="77777777" w:rsidR="00536BF8" w:rsidRDefault="00536BF8" w:rsidP="00536BF8">
      <w:pPr>
        <w:spacing w:after="24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vertAlign w:val="superscript"/>
        </w:rPr>
        <w:t>1</w:t>
      </w:r>
      <w:r>
        <w:rPr>
          <w:rFonts w:ascii="Times New Roman" w:eastAsia="Times New Roman" w:hAnsi="Times New Roman" w:cs="Times New Roman"/>
          <w:bCs/>
          <w:sz w:val="24"/>
          <w:szCs w:val="24"/>
        </w:rPr>
        <w:t xml:space="preserve">Turner Institute for Brain and Mental Health and School of Psychological Sciences, Monash University. </w:t>
      </w:r>
    </w:p>
    <w:p w14:paraId="1A587CE4" w14:textId="77777777" w:rsidR="00536BF8" w:rsidRDefault="00536BF8" w:rsidP="00536BF8">
      <w:pPr>
        <w:spacing w:after="240" w:line="480" w:lineRule="auto"/>
        <w:rPr>
          <w:rFonts w:ascii="Times New Roman" w:eastAsia="Times New Roman" w:hAnsi="Times New Roman" w:cs="Times New Roman"/>
          <w:bCs/>
          <w:sz w:val="24"/>
          <w:szCs w:val="24"/>
          <w:vertAlign w:val="superscript"/>
        </w:rPr>
      </w:pPr>
      <w:r>
        <w:rPr>
          <w:rFonts w:ascii="Times New Roman" w:eastAsia="Times New Roman" w:hAnsi="Times New Roman" w:cs="Times New Roman"/>
          <w:bCs/>
          <w:sz w:val="24"/>
          <w:szCs w:val="24"/>
          <w:vertAlign w:val="superscript"/>
        </w:rPr>
        <w:t xml:space="preserve">2 </w:t>
      </w:r>
      <w:r>
        <w:rPr>
          <w:rFonts w:ascii="Times New Roman" w:eastAsia="Calibri" w:hAnsi="Times New Roman" w:cs="Times New Roman"/>
          <w:sz w:val="24"/>
          <w:szCs w:val="24"/>
        </w:rPr>
        <w:t>UKDRI Care Research and Technology Centre, Department of Brain Sciences, Imperial College London, UK </w:t>
      </w:r>
    </w:p>
    <w:p w14:paraId="4FBBF9D0" w14:textId="77777777" w:rsidR="00536BF8" w:rsidRDefault="00536BF8" w:rsidP="00536BF8">
      <w:pPr>
        <w:autoSpaceDE w:val="0"/>
        <w:autoSpaceDN w:val="0"/>
        <w:adjustRightInd w:val="0"/>
        <w:spacing w:after="240" w:line="480" w:lineRule="auto"/>
        <w:rPr>
          <w:rFonts w:ascii="Times New Roman" w:eastAsia="Calibri" w:hAnsi="Times New Roman" w:cs="Times New Roman"/>
          <w:color w:val="222222"/>
          <w:sz w:val="24"/>
          <w:szCs w:val="24"/>
          <w:shd w:val="clear" w:color="auto" w:fill="FFFFFF"/>
          <w:lang w:val="cs-CZ"/>
        </w:rPr>
      </w:pPr>
      <w:r>
        <w:rPr>
          <w:rFonts w:ascii="Times New Roman" w:eastAsia="Times New Roman" w:hAnsi="Times New Roman" w:cs="Times New Roman"/>
          <w:bCs/>
          <w:color w:val="000000"/>
          <w:sz w:val="24"/>
          <w:szCs w:val="24"/>
          <w:vertAlign w:val="superscript"/>
        </w:rPr>
        <w:t>3</w:t>
      </w:r>
      <w:r>
        <w:rPr>
          <w:rFonts w:ascii="Times New Roman" w:eastAsia="Calibri" w:hAnsi="Times New Roman" w:cs="Times New Roman"/>
          <w:color w:val="222222"/>
          <w:sz w:val="24"/>
          <w:szCs w:val="24"/>
          <w:shd w:val="clear" w:color="auto" w:fill="FFFFFF"/>
          <w:lang w:val="cs-CZ"/>
        </w:rPr>
        <w:t>Neuroimaging Sciences, Institute of Psychiatry Psychology and Neuroscience, King's College London</w:t>
      </w:r>
    </w:p>
    <w:p w14:paraId="796B893C" w14:textId="77777777" w:rsidR="00536BF8" w:rsidRDefault="00536BF8" w:rsidP="00536BF8">
      <w:pPr>
        <w:autoSpaceDE w:val="0"/>
        <w:autoSpaceDN w:val="0"/>
        <w:adjustRightInd w:val="0"/>
        <w:spacing w:after="240" w:line="480" w:lineRule="auto"/>
        <w:rPr>
          <w:rFonts w:ascii="Times New Roman" w:eastAsia="Calibri" w:hAnsi="Times New Roman" w:cs="Times New Roman"/>
          <w:color w:val="000000"/>
          <w:sz w:val="24"/>
          <w:szCs w:val="24"/>
        </w:rPr>
      </w:pPr>
      <w:r>
        <w:rPr>
          <w:rFonts w:ascii="Times New Roman" w:eastAsia="Times New Roman" w:hAnsi="Times New Roman" w:cs="Times New Roman"/>
          <w:bCs/>
          <w:color w:val="000000"/>
          <w:sz w:val="24"/>
          <w:szCs w:val="24"/>
          <w:vertAlign w:val="superscript"/>
          <w:lang w:val="cs-CZ"/>
        </w:rPr>
        <w:t>4</w:t>
      </w:r>
      <w:r>
        <w:rPr>
          <w:rFonts w:ascii="Times New Roman" w:eastAsia="Calibri" w:hAnsi="Times New Roman" w:cs="Times New Roman"/>
          <w:color w:val="000000"/>
          <w:sz w:val="24"/>
          <w:szCs w:val="24"/>
        </w:rPr>
        <w:t>Department of Psychiatry, University of Chicago, Chicago, USA.</w:t>
      </w:r>
    </w:p>
    <w:p w14:paraId="2D7CB97C" w14:textId="77777777" w:rsidR="00536BF8" w:rsidRDefault="00536BF8" w:rsidP="00536BF8">
      <w:pPr>
        <w:autoSpaceDE w:val="0"/>
        <w:autoSpaceDN w:val="0"/>
        <w:adjustRightInd w:val="0"/>
        <w:spacing w:after="240" w:line="480" w:lineRule="auto"/>
        <w:rPr>
          <w:rFonts w:ascii="Times New Roman" w:eastAsia="Calibri" w:hAnsi="Times New Roman" w:cs="Times New Roman"/>
          <w:color w:val="000000"/>
          <w:sz w:val="24"/>
          <w:szCs w:val="24"/>
          <w:lang w:val="cs-CZ"/>
        </w:rPr>
      </w:pPr>
      <w:r>
        <w:rPr>
          <w:rFonts w:ascii="Times New Roman" w:eastAsia="Calibri" w:hAnsi="Times New Roman" w:cs="Times New Roman"/>
          <w:color w:val="222222"/>
          <w:sz w:val="24"/>
          <w:szCs w:val="24"/>
          <w:shd w:val="clear" w:color="auto" w:fill="FFFFFF"/>
          <w:vertAlign w:val="superscript"/>
          <w:lang w:val="cs-CZ"/>
        </w:rPr>
        <w:t>5</w:t>
      </w:r>
      <w:r>
        <w:rPr>
          <w:rFonts w:ascii="Times New Roman" w:eastAsia="Calibri" w:hAnsi="Times New Roman" w:cs="Times New Roman"/>
          <w:color w:val="222222"/>
          <w:sz w:val="24"/>
          <w:szCs w:val="24"/>
          <w:shd w:val="clear" w:color="auto" w:fill="FFFFFF"/>
          <w:lang w:val="cs-CZ"/>
        </w:rPr>
        <w:t>DRI Care Research and Technology Centre, and Department of Brain Sciences Imperial College London.</w:t>
      </w:r>
    </w:p>
    <w:p w14:paraId="24E49919" w14:textId="77777777" w:rsidR="00536BF8" w:rsidRDefault="00536BF8" w:rsidP="00536BF8">
      <w:pPr>
        <w:spacing w:after="24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vertAlign w:val="superscript"/>
        </w:rPr>
        <w:t>5</w:t>
      </w:r>
      <w:r>
        <w:rPr>
          <w:rFonts w:ascii="Times New Roman" w:eastAsia="Times New Roman" w:hAnsi="Times New Roman" w:cs="Times New Roman"/>
          <w:bCs/>
          <w:sz w:val="24"/>
          <w:szCs w:val="24"/>
        </w:rPr>
        <w:t xml:space="preserve">Department of Psychiatry, Faculty of Medicine, University of Southampton, Southampton, UK; and Southern Health NHS Foundation Trust, NHS, UK. </w:t>
      </w:r>
    </w:p>
    <w:p w14:paraId="70D21FC2" w14:textId="77777777" w:rsidR="00536BF8" w:rsidRDefault="00536BF8" w:rsidP="00536BF8">
      <w:pPr>
        <w:spacing w:after="240" w:line="480" w:lineRule="auto"/>
        <w:rPr>
          <w:rFonts w:ascii="Times New Roman" w:eastAsia="Calibri" w:hAnsi="Times New Roman" w:cs="Times New Roman"/>
          <w:sz w:val="24"/>
          <w:szCs w:val="24"/>
          <w:lang w:val="en-US"/>
        </w:rPr>
      </w:pPr>
      <w:r>
        <w:rPr>
          <w:rFonts w:ascii="Times New Roman" w:eastAsia="Calibri" w:hAnsi="Times New Roman" w:cs="Times New Roman"/>
          <w:sz w:val="24"/>
          <w:szCs w:val="24"/>
          <w:vertAlign w:val="superscript"/>
        </w:rPr>
        <w:t>*</w:t>
      </w:r>
      <w:r>
        <w:rPr>
          <w:rFonts w:ascii="Times New Roman" w:eastAsia="Calibri" w:hAnsi="Times New Roman" w:cs="Times New Roman"/>
          <w:sz w:val="24"/>
          <w:szCs w:val="24"/>
        </w:rPr>
        <w:t xml:space="preserve">Correspondence regarding this article should be addressed to </w:t>
      </w:r>
      <w:r>
        <w:rPr>
          <w:rFonts w:ascii="Times New Roman" w:eastAsia="Cambria" w:hAnsi="Times New Roman" w:cs="Times New Roman"/>
          <w:sz w:val="24"/>
          <w:szCs w:val="24"/>
          <w:lang w:val="en-US"/>
        </w:rPr>
        <w:t xml:space="preserve">Jeggan Tiego, </w:t>
      </w:r>
      <w:r>
        <w:rPr>
          <w:rFonts w:ascii="Times New Roman" w:eastAsia="MS Gothic" w:hAnsi="Times New Roman" w:cs="Times New Roman"/>
          <w:sz w:val="24"/>
          <w:szCs w:val="24"/>
        </w:rPr>
        <w:t>Monash Biomedical Imaging, 770 Blackburn Road, Clayton VIC 3168, Australia</w:t>
      </w:r>
    </w:p>
    <w:p w14:paraId="481940D9" w14:textId="77777777" w:rsidR="00536BF8" w:rsidRDefault="00536BF8" w:rsidP="00536BF8">
      <w:pPr>
        <w:spacing w:after="120" w:line="480" w:lineRule="auto"/>
        <w:rPr>
          <w:rFonts w:ascii="Times New Roman" w:eastAsia="Calibri" w:hAnsi="Times New Roman" w:cs="Times New Roman"/>
          <w:sz w:val="24"/>
          <w:szCs w:val="24"/>
        </w:rPr>
      </w:pPr>
      <w:r>
        <w:rPr>
          <w:rFonts w:ascii="Times New Roman" w:eastAsia="Calibri" w:hAnsi="Times New Roman" w:cs="Times New Roman"/>
          <w:sz w:val="24"/>
          <w:szCs w:val="24"/>
        </w:rPr>
        <w:t>October 13</w:t>
      </w:r>
      <w:r>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2022</w:t>
      </w:r>
    </w:p>
    <w:p w14:paraId="0BD9A9EA" w14:textId="77777777" w:rsidR="00536BF8" w:rsidRDefault="00536BF8" w:rsidP="00536BF8">
      <w:pPr>
        <w:spacing w:after="120" w:line="48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Abstract word count: 149</w:t>
      </w:r>
      <w:r>
        <w:rPr>
          <w:rFonts w:ascii="Times New Roman" w:eastAsia="Calibri" w:hAnsi="Times New Roman" w:cs="Times New Roman"/>
          <w:sz w:val="24"/>
          <w:szCs w:val="24"/>
        </w:rPr>
        <w:tab/>
      </w:r>
    </w:p>
    <w:p w14:paraId="38582AC2" w14:textId="77777777" w:rsidR="00536BF8" w:rsidRDefault="00536BF8" w:rsidP="00536BF8">
      <w:pPr>
        <w:spacing w:after="120" w:line="480" w:lineRule="auto"/>
        <w:rPr>
          <w:rFonts w:ascii="Times New Roman" w:eastAsia="Calibri" w:hAnsi="Times New Roman" w:cs="Times New Roman"/>
          <w:sz w:val="24"/>
          <w:szCs w:val="24"/>
        </w:rPr>
      </w:pPr>
      <w:r>
        <w:rPr>
          <w:rFonts w:ascii="Times New Roman" w:eastAsia="Calibri" w:hAnsi="Times New Roman" w:cs="Times New Roman"/>
          <w:sz w:val="24"/>
          <w:szCs w:val="24"/>
        </w:rPr>
        <w:t>Word Count: 8,181</w:t>
      </w:r>
    </w:p>
    <w:p w14:paraId="296D2986" w14:textId="77777777" w:rsidR="00536BF8" w:rsidRDefault="00536BF8" w:rsidP="00536BF8">
      <w:pPr>
        <w:shd w:val="clear" w:color="auto" w:fill="FFFFFF"/>
        <w:spacing w:after="0"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Funding and acknowledgements:</w:t>
      </w:r>
    </w:p>
    <w:p w14:paraId="5BDEB360" w14:textId="77777777" w:rsidR="00536BF8" w:rsidRDefault="00536BF8" w:rsidP="00536BF8">
      <w:pPr>
        <w:shd w:val="clear" w:color="auto" w:fill="FFFFFF"/>
        <w:spacing w:after="240" w:line="480" w:lineRule="auto"/>
        <w:ind w:firstLine="720"/>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 xml:space="preserve">This research was funded in whole, or in part, by Wellcome [110049/Z/15/Z &amp; 110049/Z/15/A]. For the purpose of open access, the author has applied a CC BY public copyright licence to any Author Accepted Manuscript version arising from this submission.  Jeggan Tiego was supported by a Turner Impact Fellowship from the Turner Institute for Brain and Mental Health, Monash University. William Trender was supported by funding from the EPSRC through the Imperial College Centre for doctoral training for Neurotechnology. Peter Hellyer was funded by the King's college London Biomedical Research Centre. Prof. Chamberlain’s role in this study was funded by a Wellcome Trust Clinical Fellowship (110049/Z/15/Z &amp; 110049/Z/15/A). </w:t>
      </w:r>
      <w:r>
        <w:rPr>
          <w:rFonts w:ascii="Times New Roman" w:hAnsi="Times New Roman" w:cs="Times New Roman"/>
          <w:color w:val="000000"/>
          <w:sz w:val="24"/>
          <w:szCs w:val="24"/>
          <w:shd w:val="clear" w:color="auto" w:fill="FFFFFF"/>
        </w:rPr>
        <w:t>The Cambridge–Chicago Compulsivity Trait Scale (CHI-T) is copyright Professor Jon Grant and Professor Sam Chamberlain and may not be used, reproduced, or modified without permission. Please contact the copyright holders for information about how to access and use the scale.</w:t>
      </w:r>
    </w:p>
    <w:p w14:paraId="09943E79" w14:textId="77777777" w:rsidR="00536BF8" w:rsidRDefault="00536BF8" w:rsidP="00536BF8">
      <w:pPr>
        <w:shd w:val="clear" w:color="auto" w:fill="FFFFFF"/>
        <w:spacing w:after="0" w:line="480" w:lineRule="auto"/>
        <w:rPr>
          <w:rFonts w:ascii="Times New Roman" w:eastAsia="Calibri" w:hAnsi="Times New Roman" w:cs="Times New Roman"/>
          <w:b/>
          <w:bCs/>
          <w:color w:val="222222"/>
          <w:sz w:val="24"/>
          <w:szCs w:val="24"/>
          <w:shd w:val="clear" w:color="auto" w:fill="FFFFFF"/>
        </w:rPr>
      </w:pPr>
      <w:r>
        <w:rPr>
          <w:rFonts w:ascii="Times New Roman" w:eastAsia="Calibri" w:hAnsi="Times New Roman" w:cs="Times New Roman"/>
          <w:b/>
          <w:bCs/>
          <w:color w:val="222222"/>
          <w:sz w:val="24"/>
          <w:szCs w:val="24"/>
          <w:shd w:val="clear" w:color="auto" w:fill="FFFFFF"/>
        </w:rPr>
        <w:t>Conflict of interest statement:</w:t>
      </w:r>
    </w:p>
    <w:p w14:paraId="172D5E35" w14:textId="77777777" w:rsidR="00536BF8" w:rsidRDefault="00536BF8" w:rsidP="00536BF8">
      <w:pPr>
        <w:shd w:val="clear" w:color="auto" w:fill="FFFFFF"/>
        <w:spacing w:after="240" w:line="480" w:lineRule="auto"/>
        <w:ind w:firstLine="720"/>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 xml:space="preserve">Dr Grant has received research grants from Otsuka and Biohaven Pharmaceuticals. He receives yearly compensation from Springer Publishing for acting as Editor-in-Chief of the Journal of Gambling Studies and has received royalties from Oxford University Press, American Psychiatric Publishing, Inc., Norton Press, and McGraw Hill.  Prof. Chamberlain receives honoraria from Elsevier for editorial work. Prof. Chamberlain and Prof. Grant are copyright holders for the Cambridge-Chicago Trait Compulsivity Scale (CHI-T). </w:t>
      </w:r>
    </w:p>
    <w:p w14:paraId="4283DE36" w14:textId="77777777" w:rsidR="00536BF8" w:rsidRDefault="00536BF8" w:rsidP="00536BF8">
      <w:pPr>
        <w:spacing w:after="0" w:line="480" w:lineRule="auto"/>
        <w:rPr>
          <w:rFonts w:ascii="Times New Roman" w:eastAsia="Times New Roman" w:hAnsi="Times New Roman" w:cs="Times New Roman"/>
          <w:b/>
          <w:bCs/>
          <w:sz w:val="24"/>
          <w:szCs w:val="24"/>
          <w:lang w:val="en-AU"/>
        </w:rPr>
      </w:pPr>
      <w:r>
        <w:rPr>
          <w:rFonts w:ascii="Times New Roman" w:eastAsia="Lato-Regular" w:hAnsi="Times New Roman" w:cs="Times New Roman"/>
          <w:b/>
          <w:bCs/>
          <w:sz w:val="24"/>
          <w:szCs w:val="24"/>
          <w:lang w:eastAsia="zh-CN"/>
        </w:rPr>
        <w:t>Author contribution statements using CRediT:</w:t>
      </w:r>
      <w:r>
        <w:rPr>
          <w:rFonts w:ascii="Times New Roman" w:eastAsia="Lato-Regular" w:hAnsi="Times New Roman" w:cs="Times New Roman"/>
          <w:sz w:val="24"/>
          <w:szCs w:val="24"/>
          <w:lang w:eastAsia="zh-CN"/>
        </w:rPr>
        <w:t xml:space="preserve"> </w:t>
      </w:r>
    </w:p>
    <w:p w14:paraId="57F097FB" w14:textId="77777777" w:rsidR="00536BF8" w:rsidRDefault="00536BF8" w:rsidP="00536BF8">
      <w:pPr>
        <w:spacing w:after="0" w:line="480" w:lineRule="auto"/>
        <w:ind w:firstLine="720"/>
        <w:rPr>
          <w:rFonts w:ascii="Times New Roman" w:eastAsia="Lato-Regular" w:hAnsi="Times New Roman" w:cs="Times New Roman"/>
          <w:sz w:val="24"/>
          <w:szCs w:val="24"/>
          <w:lang w:eastAsia="zh-CN"/>
        </w:rPr>
      </w:pPr>
      <w:r>
        <w:rPr>
          <w:rFonts w:ascii="Times New Roman" w:eastAsia="Lato-Regular" w:hAnsi="Times New Roman" w:cs="Times New Roman"/>
          <w:sz w:val="24"/>
          <w:szCs w:val="24"/>
          <w:lang w:eastAsia="zh-CN"/>
        </w:rPr>
        <w:lastRenderedPageBreak/>
        <w:t xml:space="preserve">Jeggan Tiego was responsible for conceptualization, data curation, formal analysis, methodology, software, visualization, writing - original draft, and </w:t>
      </w:r>
      <w:r>
        <w:rPr>
          <w:rFonts w:ascii="Times New Roman" w:eastAsia="Times New Roman" w:hAnsi="Times New Roman" w:cs="Times New Roman"/>
          <w:sz w:val="24"/>
          <w:szCs w:val="24"/>
          <w:lang w:val="en-AU"/>
        </w:rPr>
        <w:t xml:space="preserve">writing - </w:t>
      </w:r>
      <w:r>
        <w:rPr>
          <w:rFonts w:ascii="Times New Roman" w:eastAsia="Lato-Regular" w:hAnsi="Times New Roman" w:cs="Times New Roman"/>
          <w:sz w:val="24"/>
          <w:szCs w:val="24"/>
          <w:lang w:eastAsia="zh-CN"/>
        </w:rPr>
        <w:t xml:space="preserve">review and editing. William Trender and Peter Hellyer were responsible </w:t>
      </w:r>
      <w:r>
        <w:rPr>
          <w:rFonts w:ascii="Times New Roman" w:eastAsia="Times New Roman" w:hAnsi="Times New Roman" w:cs="Times New Roman"/>
          <w:color w:val="222222"/>
          <w:sz w:val="24"/>
          <w:szCs w:val="24"/>
          <w:lang w:eastAsia="en-GB"/>
        </w:rPr>
        <w:t>for data curation, investigation, software development, writing - review and editing. Peter Hellyer was responsible for data curation, investigation, software development, writing - review and editing. </w:t>
      </w:r>
      <w:r>
        <w:rPr>
          <w:rFonts w:ascii="Times New Roman" w:eastAsia="Lato-Regular" w:hAnsi="Times New Roman" w:cs="Times New Roman"/>
          <w:sz w:val="24"/>
          <w:szCs w:val="24"/>
          <w:lang w:eastAsia="zh-CN"/>
        </w:rPr>
        <w:t xml:space="preserve"> Jon Grant was </w:t>
      </w:r>
      <w:r>
        <w:rPr>
          <w:rFonts w:ascii="Times New Roman" w:eastAsia="Times New Roman" w:hAnsi="Times New Roman" w:cs="Times New Roman"/>
          <w:sz w:val="24"/>
          <w:szCs w:val="24"/>
          <w:lang w:val="en-AU"/>
        </w:rPr>
        <w:t xml:space="preserve">responsible for conceptualization, funding acquisition, resources, supervision, writing - </w:t>
      </w:r>
      <w:r>
        <w:rPr>
          <w:rFonts w:ascii="Times New Roman" w:eastAsia="Lato-Regular" w:hAnsi="Times New Roman" w:cs="Times New Roman"/>
          <w:sz w:val="24"/>
          <w:szCs w:val="24"/>
          <w:lang w:eastAsia="zh-CN"/>
        </w:rPr>
        <w:t xml:space="preserve">review and editing. </w:t>
      </w:r>
      <w:r>
        <w:rPr>
          <w:rFonts w:ascii="Times New Roman" w:eastAsia="Times New Roman" w:hAnsi="Times New Roman" w:cs="Times New Roman"/>
          <w:color w:val="222222"/>
          <w:sz w:val="24"/>
          <w:szCs w:val="24"/>
          <w:lang w:eastAsia="en-GB"/>
        </w:rPr>
        <w:t xml:space="preserve">Adam Hampshire was responsible for conceptualization, data curation, funding acquisition, investigation, methodology, project administration, resource, software supervision, and writing – review and editing. </w:t>
      </w:r>
      <w:r>
        <w:rPr>
          <w:rFonts w:ascii="Times New Roman" w:eastAsia="Times New Roman" w:hAnsi="Times New Roman" w:cs="Times New Roman"/>
          <w:sz w:val="24"/>
          <w:szCs w:val="24"/>
          <w:lang w:val="en-AU"/>
        </w:rPr>
        <w:t xml:space="preserve">Sam Chamberlain was responsible for conceptualization, funding acquisition, methodology, project administration, resources, supervision, writing - </w:t>
      </w:r>
      <w:r>
        <w:rPr>
          <w:rFonts w:ascii="Times New Roman" w:eastAsia="Lato-Regular" w:hAnsi="Times New Roman" w:cs="Times New Roman"/>
          <w:sz w:val="24"/>
          <w:szCs w:val="24"/>
          <w:lang w:eastAsia="zh-CN"/>
        </w:rPr>
        <w:t>review and editing.</w:t>
      </w:r>
    </w:p>
    <w:p w14:paraId="44035445" w14:textId="77777777" w:rsidR="00536BF8" w:rsidRDefault="00536BF8" w:rsidP="00536BF8"/>
    <w:p w14:paraId="6CB0CB55" w14:textId="71B0265D" w:rsidR="00E03742" w:rsidRDefault="00E03742" w:rsidP="00DB7708">
      <w:pPr>
        <w:spacing w:after="0" w:line="480" w:lineRule="auto"/>
        <w:jc w:val="center"/>
        <w:rPr>
          <w:rFonts w:ascii="Times New Roman" w:eastAsia="Calibri" w:hAnsi="Times New Roman" w:cs="Times New Roman"/>
          <w:b/>
          <w:sz w:val="24"/>
          <w:szCs w:val="24"/>
        </w:rPr>
      </w:pPr>
    </w:p>
    <w:p w14:paraId="0DBCAA6F" w14:textId="1BA88E60" w:rsidR="00E03742" w:rsidRDefault="00E03742" w:rsidP="00DB7708">
      <w:pPr>
        <w:spacing w:after="0" w:line="480" w:lineRule="auto"/>
        <w:jc w:val="center"/>
        <w:rPr>
          <w:rFonts w:ascii="Times New Roman" w:eastAsia="Calibri" w:hAnsi="Times New Roman" w:cs="Times New Roman"/>
          <w:b/>
          <w:sz w:val="24"/>
          <w:szCs w:val="24"/>
        </w:rPr>
      </w:pPr>
    </w:p>
    <w:p w14:paraId="2C6AA9E1" w14:textId="48C690DB" w:rsidR="00E03742" w:rsidRDefault="00E03742" w:rsidP="00DB7708">
      <w:pPr>
        <w:spacing w:after="0" w:line="480" w:lineRule="auto"/>
        <w:jc w:val="center"/>
        <w:rPr>
          <w:rFonts w:ascii="Times New Roman" w:eastAsia="Calibri" w:hAnsi="Times New Roman" w:cs="Times New Roman"/>
          <w:b/>
          <w:sz w:val="24"/>
          <w:szCs w:val="24"/>
        </w:rPr>
      </w:pPr>
    </w:p>
    <w:p w14:paraId="04AFF302" w14:textId="1295C353" w:rsidR="00E03742" w:rsidRDefault="00E03742" w:rsidP="00DB7708">
      <w:pPr>
        <w:spacing w:after="0" w:line="480" w:lineRule="auto"/>
        <w:jc w:val="center"/>
        <w:rPr>
          <w:rFonts w:ascii="Times New Roman" w:eastAsia="Calibri" w:hAnsi="Times New Roman" w:cs="Times New Roman"/>
          <w:b/>
          <w:sz w:val="24"/>
          <w:szCs w:val="24"/>
        </w:rPr>
      </w:pPr>
    </w:p>
    <w:p w14:paraId="16730BF0" w14:textId="230224BA" w:rsidR="00E03742" w:rsidRDefault="00E03742" w:rsidP="00DB7708">
      <w:pPr>
        <w:spacing w:after="0" w:line="480" w:lineRule="auto"/>
        <w:jc w:val="center"/>
        <w:rPr>
          <w:rFonts w:ascii="Times New Roman" w:eastAsia="Calibri" w:hAnsi="Times New Roman" w:cs="Times New Roman"/>
          <w:b/>
          <w:sz w:val="24"/>
          <w:szCs w:val="24"/>
        </w:rPr>
      </w:pPr>
    </w:p>
    <w:p w14:paraId="2447C060" w14:textId="4E4C1098" w:rsidR="00E03742" w:rsidRDefault="00E03742" w:rsidP="00DB7708">
      <w:pPr>
        <w:spacing w:after="0" w:line="480" w:lineRule="auto"/>
        <w:jc w:val="center"/>
        <w:rPr>
          <w:rFonts w:ascii="Times New Roman" w:eastAsia="Calibri" w:hAnsi="Times New Roman" w:cs="Times New Roman"/>
          <w:b/>
          <w:sz w:val="24"/>
          <w:szCs w:val="24"/>
        </w:rPr>
      </w:pPr>
    </w:p>
    <w:p w14:paraId="572570C2" w14:textId="2F15B685" w:rsidR="00E03742" w:rsidRDefault="00E03742" w:rsidP="00DB7708">
      <w:pPr>
        <w:spacing w:after="0" w:line="480" w:lineRule="auto"/>
        <w:jc w:val="center"/>
        <w:rPr>
          <w:rFonts w:ascii="Times New Roman" w:eastAsia="Calibri" w:hAnsi="Times New Roman" w:cs="Times New Roman"/>
          <w:b/>
          <w:sz w:val="24"/>
          <w:szCs w:val="24"/>
        </w:rPr>
      </w:pPr>
    </w:p>
    <w:p w14:paraId="6F07CABB" w14:textId="0B05B400" w:rsidR="00E03742" w:rsidRDefault="00E03742" w:rsidP="00DB7708">
      <w:pPr>
        <w:spacing w:after="0" w:line="480" w:lineRule="auto"/>
        <w:jc w:val="center"/>
        <w:rPr>
          <w:rFonts w:ascii="Times New Roman" w:eastAsia="Calibri" w:hAnsi="Times New Roman" w:cs="Times New Roman"/>
          <w:b/>
          <w:sz w:val="24"/>
          <w:szCs w:val="24"/>
        </w:rPr>
      </w:pPr>
    </w:p>
    <w:p w14:paraId="74D71E84" w14:textId="3A74ECC1" w:rsidR="00E03742" w:rsidRDefault="00E03742" w:rsidP="00DB7708">
      <w:pPr>
        <w:spacing w:after="0" w:line="480" w:lineRule="auto"/>
        <w:jc w:val="center"/>
        <w:rPr>
          <w:rFonts w:ascii="Times New Roman" w:eastAsia="Calibri" w:hAnsi="Times New Roman" w:cs="Times New Roman"/>
          <w:b/>
          <w:sz w:val="24"/>
          <w:szCs w:val="24"/>
        </w:rPr>
      </w:pPr>
    </w:p>
    <w:p w14:paraId="32AB79A3" w14:textId="7268D211" w:rsidR="00E03742" w:rsidRDefault="00E03742" w:rsidP="00DB7708">
      <w:pPr>
        <w:spacing w:after="0" w:line="480" w:lineRule="auto"/>
        <w:jc w:val="center"/>
        <w:rPr>
          <w:rFonts w:ascii="Times New Roman" w:eastAsia="Calibri" w:hAnsi="Times New Roman" w:cs="Times New Roman"/>
          <w:b/>
          <w:sz w:val="24"/>
          <w:szCs w:val="24"/>
        </w:rPr>
      </w:pPr>
    </w:p>
    <w:p w14:paraId="3A4FC213" w14:textId="67C1D5D6" w:rsidR="00E03742" w:rsidRDefault="00E03742" w:rsidP="00DB7708">
      <w:pPr>
        <w:spacing w:after="0" w:line="480" w:lineRule="auto"/>
        <w:jc w:val="center"/>
        <w:rPr>
          <w:rFonts w:ascii="Times New Roman" w:eastAsia="Calibri" w:hAnsi="Times New Roman" w:cs="Times New Roman"/>
          <w:b/>
          <w:sz w:val="24"/>
          <w:szCs w:val="24"/>
        </w:rPr>
      </w:pPr>
    </w:p>
    <w:p w14:paraId="123550A1" w14:textId="70E874AF" w:rsidR="00E03742" w:rsidRDefault="00E03742" w:rsidP="00DB7708">
      <w:pPr>
        <w:spacing w:after="0" w:line="480" w:lineRule="auto"/>
        <w:jc w:val="center"/>
        <w:rPr>
          <w:rFonts w:ascii="Times New Roman" w:eastAsia="Calibri" w:hAnsi="Times New Roman" w:cs="Times New Roman"/>
          <w:b/>
          <w:sz w:val="24"/>
          <w:szCs w:val="24"/>
        </w:rPr>
      </w:pPr>
    </w:p>
    <w:p w14:paraId="20D15B28" w14:textId="1516FB59" w:rsidR="00E03742" w:rsidRDefault="00E03742" w:rsidP="00DB7708">
      <w:pPr>
        <w:spacing w:after="0" w:line="480" w:lineRule="auto"/>
        <w:jc w:val="center"/>
        <w:rPr>
          <w:rFonts w:ascii="Times New Roman" w:eastAsia="Calibri" w:hAnsi="Times New Roman" w:cs="Times New Roman"/>
          <w:b/>
          <w:sz w:val="24"/>
          <w:szCs w:val="24"/>
        </w:rPr>
      </w:pPr>
    </w:p>
    <w:p w14:paraId="2DB53CA1" w14:textId="107EE47B" w:rsidR="00E03742" w:rsidRDefault="00E03742" w:rsidP="00DB7708">
      <w:pPr>
        <w:spacing w:after="0" w:line="480" w:lineRule="auto"/>
        <w:jc w:val="center"/>
        <w:rPr>
          <w:rFonts w:ascii="Times New Roman" w:eastAsia="Calibri" w:hAnsi="Times New Roman" w:cs="Times New Roman"/>
          <w:b/>
          <w:sz w:val="24"/>
          <w:szCs w:val="24"/>
        </w:rPr>
      </w:pPr>
    </w:p>
    <w:p w14:paraId="6F1002BF" w14:textId="40D3FDE3" w:rsidR="00E03742" w:rsidRDefault="00E03742" w:rsidP="00DB7708">
      <w:pPr>
        <w:spacing w:after="0" w:line="480" w:lineRule="auto"/>
        <w:jc w:val="center"/>
        <w:rPr>
          <w:rFonts w:ascii="Times New Roman" w:eastAsia="Calibri" w:hAnsi="Times New Roman" w:cs="Times New Roman"/>
          <w:b/>
          <w:sz w:val="24"/>
          <w:szCs w:val="24"/>
        </w:rPr>
      </w:pPr>
    </w:p>
    <w:p w14:paraId="1FBFB3FA" w14:textId="573EBDBF" w:rsidR="00E03742" w:rsidRDefault="00E03742" w:rsidP="00DB7708">
      <w:pPr>
        <w:spacing w:after="0" w:line="480" w:lineRule="auto"/>
        <w:jc w:val="center"/>
        <w:rPr>
          <w:rFonts w:ascii="Times New Roman" w:eastAsia="Calibri" w:hAnsi="Times New Roman" w:cs="Times New Roman"/>
          <w:b/>
          <w:sz w:val="24"/>
          <w:szCs w:val="24"/>
        </w:rPr>
      </w:pPr>
    </w:p>
    <w:p w14:paraId="1D023256" w14:textId="3D04D22B" w:rsidR="00E03742" w:rsidRDefault="00E03742" w:rsidP="00DB7708">
      <w:pPr>
        <w:spacing w:after="0" w:line="480" w:lineRule="auto"/>
        <w:jc w:val="center"/>
        <w:rPr>
          <w:rFonts w:ascii="Times New Roman" w:eastAsia="Calibri" w:hAnsi="Times New Roman" w:cs="Times New Roman"/>
          <w:b/>
          <w:sz w:val="24"/>
          <w:szCs w:val="24"/>
        </w:rPr>
      </w:pPr>
    </w:p>
    <w:p w14:paraId="7CFF9262" w14:textId="5BF43BAB" w:rsidR="00E03742" w:rsidRDefault="00E03742" w:rsidP="00DB7708">
      <w:pPr>
        <w:spacing w:after="0" w:line="480" w:lineRule="auto"/>
        <w:jc w:val="center"/>
        <w:rPr>
          <w:rFonts w:ascii="Times New Roman" w:eastAsia="Calibri" w:hAnsi="Times New Roman" w:cs="Times New Roman"/>
          <w:b/>
          <w:sz w:val="24"/>
          <w:szCs w:val="24"/>
        </w:rPr>
      </w:pPr>
    </w:p>
    <w:p w14:paraId="43A202E3" w14:textId="2A5479C8" w:rsidR="00E03742" w:rsidRDefault="00E03742" w:rsidP="00DB7708">
      <w:pPr>
        <w:spacing w:after="0" w:line="480" w:lineRule="auto"/>
        <w:jc w:val="center"/>
        <w:rPr>
          <w:rFonts w:ascii="Times New Roman" w:eastAsia="Calibri" w:hAnsi="Times New Roman" w:cs="Times New Roman"/>
          <w:b/>
          <w:sz w:val="24"/>
          <w:szCs w:val="24"/>
        </w:rPr>
      </w:pPr>
    </w:p>
    <w:p w14:paraId="05D0C673" w14:textId="4C8CF66E" w:rsidR="00E03742" w:rsidRDefault="00E03742" w:rsidP="00DB7708">
      <w:pPr>
        <w:spacing w:after="0" w:line="480" w:lineRule="auto"/>
        <w:jc w:val="center"/>
        <w:rPr>
          <w:rFonts w:ascii="Times New Roman" w:eastAsia="Calibri" w:hAnsi="Times New Roman" w:cs="Times New Roman"/>
          <w:b/>
          <w:sz w:val="24"/>
          <w:szCs w:val="24"/>
        </w:rPr>
      </w:pPr>
    </w:p>
    <w:p w14:paraId="56D6AF87" w14:textId="76C35E75" w:rsidR="00E03742" w:rsidRDefault="00E03742" w:rsidP="00DB7708">
      <w:pPr>
        <w:spacing w:after="0" w:line="480" w:lineRule="auto"/>
        <w:jc w:val="center"/>
        <w:rPr>
          <w:rFonts w:ascii="Times New Roman" w:eastAsia="Calibri" w:hAnsi="Times New Roman" w:cs="Times New Roman"/>
          <w:b/>
          <w:sz w:val="24"/>
          <w:szCs w:val="24"/>
        </w:rPr>
      </w:pPr>
    </w:p>
    <w:p w14:paraId="776134A0" w14:textId="77777777" w:rsidR="00E03742" w:rsidRPr="00DB7708" w:rsidRDefault="00E03742" w:rsidP="00DB7708">
      <w:pPr>
        <w:spacing w:after="0" w:line="480" w:lineRule="auto"/>
        <w:jc w:val="center"/>
        <w:rPr>
          <w:rFonts w:ascii="Times New Roman" w:eastAsia="Calibri" w:hAnsi="Times New Roman" w:cs="Times New Roman"/>
          <w:b/>
          <w:sz w:val="24"/>
          <w:szCs w:val="24"/>
        </w:rPr>
      </w:pPr>
    </w:p>
    <w:p w14:paraId="50668AF7" w14:textId="2EECBB0E" w:rsidR="009257A9" w:rsidRPr="002048F1" w:rsidRDefault="00672B04" w:rsidP="00391891">
      <w:pPr>
        <w:spacing w:after="0" w:line="480" w:lineRule="auto"/>
        <w:jc w:val="center"/>
        <w:rPr>
          <w:rFonts w:ascii="Times New Roman" w:hAnsi="Times New Roman" w:cs="Times New Roman"/>
          <w:sz w:val="24"/>
          <w:szCs w:val="24"/>
          <w:lang w:val="en-AU"/>
        </w:rPr>
      </w:pPr>
      <w:r w:rsidRPr="009257A9">
        <w:rPr>
          <w:rFonts w:ascii="Times New Roman" w:hAnsi="Times New Roman" w:cs="Times New Roman"/>
          <w:b/>
          <w:sz w:val="24"/>
          <w:szCs w:val="24"/>
        </w:rPr>
        <w:t>A</w:t>
      </w:r>
      <w:r w:rsidR="00E33ED5" w:rsidRPr="009257A9">
        <w:rPr>
          <w:rFonts w:ascii="Times New Roman" w:hAnsi="Times New Roman" w:cs="Times New Roman"/>
          <w:b/>
          <w:sz w:val="24"/>
          <w:szCs w:val="24"/>
        </w:rPr>
        <w:t>bstract</w:t>
      </w:r>
    </w:p>
    <w:p w14:paraId="4837EE17" w14:textId="1BE7236D" w:rsidR="009257A9" w:rsidRPr="00054508" w:rsidRDefault="00E80DED" w:rsidP="00391891">
      <w:pPr>
        <w:autoSpaceDE w:val="0"/>
        <w:autoSpaceDN w:val="0"/>
        <w:adjustRightInd w:val="0"/>
        <w:spacing w:after="0" w:line="480" w:lineRule="auto"/>
        <w:ind w:firstLine="720"/>
        <w:rPr>
          <w:rFonts w:ascii="Times New Roman" w:hAnsi="Times New Roman" w:cs="Times New Roman"/>
          <w:sz w:val="24"/>
          <w:szCs w:val="24"/>
          <w:lang w:val="en-AU"/>
        </w:rPr>
      </w:pPr>
      <w:r>
        <w:rPr>
          <w:rFonts w:ascii="Times New Roman" w:hAnsi="Times New Roman" w:cs="Times New Roman"/>
          <w:sz w:val="24"/>
          <w:szCs w:val="24"/>
          <w:lang w:val="en-AU"/>
        </w:rPr>
        <w:t>C</w:t>
      </w:r>
      <w:r w:rsidR="009257A9" w:rsidRPr="002048F1">
        <w:rPr>
          <w:rFonts w:ascii="Times New Roman" w:hAnsi="Times New Roman" w:cs="Times New Roman"/>
          <w:sz w:val="24"/>
          <w:szCs w:val="24"/>
          <w:lang w:val="en-AU"/>
        </w:rPr>
        <w:t xml:space="preserve">ompulsivity </w:t>
      </w:r>
      <w:r w:rsidR="00FE06D5">
        <w:rPr>
          <w:rFonts w:ascii="Times New Roman" w:hAnsi="Times New Roman" w:cs="Times New Roman"/>
          <w:sz w:val="24"/>
          <w:szCs w:val="24"/>
          <w:lang w:val="en-AU"/>
        </w:rPr>
        <w:t xml:space="preserve">has </w:t>
      </w:r>
      <w:r w:rsidR="00F87196">
        <w:rPr>
          <w:rFonts w:ascii="Times New Roman" w:hAnsi="Times New Roman" w:cs="Times New Roman"/>
          <w:sz w:val="24"/>
          <w:szCs w:val="24"/>
          <w:lang w:val="en-AU"/>
        </w:rPr>
        <w:t xml:space="preserve">potential </w:t>
      </w:r>
      <w:r>
        <w:rPr>
          <w:rFonts w:ascii="Times New Roman" w:hAnsi="Times New Roman" w:cs="Times New Roman"/>
          <w:sz w:val="24"/>
          <w:szCs w:val="24"/>
          <w:lang w:val="en-AU"/>
        </w:rPr>
        <w:t xml:space="preserve">transdiagnostic </w:t>
      </w:r>
      <w:r w:rsidR="00F87196">
        <w:rPr>
          <w:rFonts w:ascii="Times New Roman" w:hAnsi="Times New Roman" w:cs="Times New Roman"/>
          <w:sz w:val="24"/>
          <w:szCs w:val="24"/>
          <w:lang w:val="en-AU"/>
        </w:rPr>
        <w:t>relevance to</w:t>
      </w:r>
      <w:r>
        <w:rPr>
          <w:rFonts w:ascii="Times New Roman" w:hAnsi="Times New Roman" w:cs="Times New Roman"/>
          <w:sz w:val="24"/>
          <w:szCs w:val="24"/>
          <w:lang w:val="en-AU"/>
        </w:rPr>
        <w:t xml:space="preserve"> a range of psychiatric disorders</w:t>
      </w:r>
      <w:r w:rsidR="004C10DE">
        <w:rPr>
          <w:rFonts w:ascii="Times New Roman" w:hAnsi="Times New Roman" w:cs="Times New Roman"/>
          <w:sz w:val="24"/>
          <w:szCs w:val="24"/>
          <w:lang w:val="en-AU"/>
        </w:rPr>
        <w:t>, but</w:t>
      </w:r>
      <w:r w:rsidR="00536186">
        <w:rPr>
          <w:rFonts w:ascii="Times New Roman" w:hAnsi="Times New Roman" w:cs="Times New Roman"/>
          <w:sz w:val="24"/>
          <w:szCs w:val="24"/>
          <w:lang w:val="en-AU"/>
        </w:rPr>
        <w:t xml:space="preserve"> it has not been well-characterized and</w:t>
      </w:r>
      <w:r w:rsidR="004C10DE">
        <w:rPr>
          <w:rFonts w:ascii="Times New Roman" w:hAnsi="Times New Roman" w:cs="Times New Roman"/>
          <w:sz w:val="24"/>
          <w:szCs w:val="24"/>
          <w:lang w:val="en-AU"/>
        </w:rPr>
        <w:t xml:space="preserve"> </w:t>
      </w:r>
      <w:r w:rsidR="00A16F5D">
        <w:rPr>
          <w:rFonts w:ascii="Times New Roman" w:hAnsi="Times New Roman" w:cs="Times New Roman"/>
          <w:sz w:val="24"/>
          <w:szCs w:val="24"/>
          <w:lang w:val="en-AU"/>
        </w:rPr>
        <w:t>there are few existing measures available for measuring the construct across clinical and non-clinical samples</w:t>
      </w:r>
      <w:r w:rsidR="002F037E">
        <w:rPr>
          <w:rFonts w:ascii="Times New Roman" w:hAnsi="Times New Roman" w:cs="Times New Roman"/>
          <w:sz w:val="24"/>
          <w:szCs w:val="24"/>
          <w:lang w:val="en-AU"/>
        </w:rPr>
        <w:t xml:space="preserve"> that have been validated at large population scale</w:t>
      </w:r>
      <w:r w:rsidR="00A16F5D">
        <w:rPr>
          <w:rFonts w:ascii="Times New Roman" w:hAnsi="Times New Roman" w:cs="Times New Roman"/>
          <w:sz w:val="24"/>
          <w:szCs w:val="24"/>
          <w:lang w:val="en-AU"/>
        </w:rPr>
        <w:t xml:space="preserve">. </w:t>
      </w:r>
      <w:r w:rsidR="00536186">
        <w:rPr>
          <w:rFonts w:ascii="Times New Roman" w:hAnsi="Times New Roman" w:cs="Times New Roman"/>
          <w:sz w:val="24"/>
          <w:szCs w:val="24"/>
          <w:lang w:val="en-AU"/>
        </w:rPr>
        <w:t>W</w:t>
      </w:r>
      <w:r w:rsidR="001413A5">
        <w:rPr>
          <w:rFonts w:ascii="Times New Roman" w:hAnsi="Times New Roman" w:cs="Times New Roman"/>
          <w:sz w:val="24"/>
          <w:szCs w:val="24"/>
          <w:lang w:val="en-AU"/>
        </w:rPr>
        <w:t>e aimed to</w:t>
      </w:r>
      <w:r w:rsidR="0097225B">
        <w:rPr>
          <w:rFonts w:ascii="Times New Roman" w:hAnsi="Times New Roman" w:cs="Times New Roman"/>
          <w:sz w:val="24"/>
          <w:szCs w:val="24"/>
          <w:lang w:val="en-AU"/>
        </w:rPr>
        <w:t xml:space="preserve"> </w:t>
      </w:r>
      <w:r w:rsidR="001413A5">
        <w:rPr>
          <w:rFonts w:ascii="Times New Roman" w:hAnsi="Times New Roman" w:cs="Times New Roman"/>
          <w:sz w:val="24"/>
          <w:szCs w:val="24"/>
          <w:lang w:val="en-AU"/>
        </w:rPr>
        <w:t xml:space="preserve">characterize the multidimensional latent structure of self-reported compulsivity in a </w:t>
      </w:r>
      <w:r w:rsidR="006325F3">
        <w:rPr>
          <w:rFonts w:ascii="Times New Roman" w:hAnsi="Times New Roman" w:cs="Times New Roman"/>
          <w:sz w:val="24"/>
          <w:szCs w:val="24"/>
          <w:lang w:val="en-AU"/>
        </w:rPr>
        <w:t>population-based</w:t>
      </w:r>
      <w:r w:rsidR="001413A5">
        <w:rPr>
          <w:rFonts w:ascii="Times New Roman" w:hAnsi="Times New Roman" w:cs="Times New Roman"/>
          <w:sz w:val="24"/>
          <w:szCs w:val="24"/>
          <w:lang w:val="en-AU"/>
        </w:rPr>
        <w:t xml:space="preserve"> sample of British </w:t>
      </w:r>
      <w:r w:rsidR="006325F3">
        <w:rPr>
          <w:rFonts w:ascii="Times New Roman" w:hAnsi="Times New Roman" w:cs="Times New Roman"/>
          <w:sz w:val="24"/>
          <w:szCs w:val="24"/>
          <w:lang w:val="en-AU"/>
        </w:rPr>
        <w:t xml:space="preserve">children and </w:t>
      </w:r>
      <w:r w:rsidR="001413A5">
        <w:rPr>
          <w:rFonts w:ascii="Times New Roman" w:hAnsi="Times New Roman" w:cs="Times New Roman"/>
          <w:sz w:val="24"/>
          <w:szCs w:val="24"/>
          <w:lang w:val="en-AU"/>
        </w:rPr>
        <w:t>adults (</w:t>
      </w:r>
      <w:r w:rsidR="001413A5" w:rsidRPr="006325F3">
        <w:rPr>
          <w:rFonts w:ascii="Times New Roman" w:hAnsi="Times New Roman" w:cs="Times New Roman"/>
          <w:i/>
          <w:sz w:val="24"/>
          <w:szCs w:val="24"/>
          <w:lang w:val="en-AU"/>
        </w:rPr>
        <w:t>N</w:t>
      </w:r>
      <w:r w:rsidR="001413A5" w:rsidRPr="006325F3">
        <w:rPr>
          <w:rFonts w:ascii="Times New Roman" w:hAnsi="Times New Roman" w:cs="Times New Roman"/>
          <w:sz w:val="24"/>
          <w:szCs w:val="24"/>
          <w:lang w:val="en-AU"/>
        </w:rPr>
        <w:t xml:space="preserve"> =</w:t>
      </w:r>
      <w:r w:rsidR="006325F3" w:rsidRPr="006325F3">
        <w:rPr>
          <w:rFonts w:ascii="Times New Roman" w:hAnsi="Times New Roman" w:cs="Times New Roman"/>
          <w:sz w:val="24"/>
          <w:szCs w:val="24"/>
          <w:lang w:val="en-AU"/>
        </w:rPr>
        <w:t xml:space="preserve"> </w:t>
      </w:r>
      <w:r w:rsidR="006325F3" w:rsidRPr="006325F3">
        <w:rPr>
          <w:rFonts w:ascii="Times New Roman" w:eastAsia="Calibri" w:hAnsi="Times New Roman" w:cs="Times New Roman"/>
          <w:bCs/>
          <w:sz w:val="24"/>
          <w:szCs w:val="24"/>
        </w:rPr>
        <w:t>182,145</w:t>
      </w:r>
      <w:r w:rsidR="001413A5" w:rsidRPr="006325F3">
        <w:rPr>
          <w:rFonts w:ascii="Times New Roman" w:hAnsi="Times New Roman" w:cs="Times New Roman"/>
          <w:sz w:val="24"/>
          <w:szCs w:val="24"/>
          <w:lang w:val="en-AU"/>
        </w:rPr>
        <w:t>)</w:t>
      </w:r>
      <w:r w:rsidR="00197271">
        <w:rPr>
          <w:rFonts w:ascii="Times New Roman" w:hAnsi="Times New Roman" w:cs="Times New Roman"/>
          <w:sz w:val="24"/>
          <w:szCs w:val="24"/>
          <w:lang w:val="en-AU"/>
        </w:rPr>
        <w:t xml:space="preserve"> using the </w:t>
      </w:r>
      <w:r w:rsidR="00197271" w:rsidRPr="00A16F5D">
        <w:rPr>
          <w:rFonts w:ascii="Times New Roman" w:hAnsi="Times New Roman" w:cs="Times New Roman"/>
          <w:sz w:val="24"/>
          <w:szCs w:val="24"/>
        </w:rPr>
        <w:t>Cambridge–Chicago Compulsivity Trait Scale</w:t>
      </w:r>
      <w:r w:rsidR="00D62644">
        <w:rPr>
          <w:rFonts w:ascii="Times New Roman" w:hAnsi="Times New Roman" w:cs="Times New Roman"/>
          <w:sz w:val="24"/>
          <w:szCs w:val="24"/>
        </w:rPr>
        <w:t xml:space="preserve"> (CHI-T)</w:t>
      </w:r>
      <w:r w:rsidR="00C007DE">
        <w:rPr>
          <w:rFonts w:ascii="Times New Roman" w:hAnsi="Times New Roman" w:cs="Times New Roman"/>
          <w:sz w:val="24"/>
          <w:szCs w:val="24"/>
        </w:rPr>
        <w:t>.</w:t>
      </w:r>
      <w:r w:rsidR="001413A5">
        <w:rPr>
          <w:rFonts w:ascii="Times New Roman" w:hAnsi="Times New Roman" w:cs="Times New Roman"/>
          <w:sz w:val="24"/>
          <w:szCs w:val="24"/>
          <w:lang w:val="en-AU"/>
        </w:rPr>
        <w:t xml:space="preserve"> </w:t>
      </w:r>
      <w:r w:rsidR="00FE2595">
        <w:rPr>
          <w:rFonts w:ascii="Times New Roman" w:hAnsi="Times New Roman" w:cs="Times New Roman"/>
          <w:sz w:val="24"/>
          <w:szCs w:val="24"/>
          <w:lang w:val="en-AU"/>
        </w:rPr>
        <w:t xml:space="preserve"> </w:t>
      </w:r>
      <w:r w:rsidR="001413A5">
        <w:rPr>
          <w:rFonts w:ascii="Times New Roman" w:hAnsi="Times New Roman" w:cs="Times New Roman"/>
          <w:sz w:val="24"/>
          <w:szCs w:val="24"/>
          <w:lang w:val="en-AU"/>
        </w:rPr>
        <w:t>Exploratory structural equation modeling</w:t>
      </w:r>
      <w:r w:rsidR="0006175F">
        <w:rPr>
          <w:rFonts w:ascii="Times New Roman" w:hAnsi="Times New Roman" w:cs="Times New Roman"/>
          <w:sz w:val="24"/>
          <w:szCs w:val="24"/>
          <w:lang w:val="en-AU"/>
        </w:rPr>
        <w:t xml:space="preserve"> </w:t>
      </w:r>
      <w:r w:rsidR="003D679A">
        <w:rPr>
          <w:rFonts w:ascii="Times New Roman" w:hAnsi="Times New Roman" w:cs="Times New Roman"/>
          <w:sz w:val="24"/>
          <w:szCs w:val="24"/>
          <w:lang w:val="en-AU"/>
        </w:rPr>
        <w:t>provided evidence for a correlated two-factor model consisting of</w:t>
      </w:r>
      <w:r w:rsidR="006325F3">
        <w:rPr>
          <w:rFonts w:ascii="Times New Roman" w:hAnsi="Times New Roman" w:cs="Times New Roman"/>
          <w:sz w:val="24"/>
          <w:szCs w:val="24"/>
          <w:lang w:val="en-AU"/>
        </w:rPr>
        <w:t xml:space="preserve"> </w:t>
      </w:r>
      <w:r w:rsidR="003D679A">
        <w:rPr>
          <w:rFonts w:ascii="Times New Roman" w:hAnsi="Times New Roman" w:cs="Times New Roman"/>
          <w:sz w:val="24"/>
          <w:szCs w:val="24"/>
          <w:lang w:val="en-AU"/>
        </w:rPr>
        <w:t xml:space="preserve">1) Perfectionism and 2) </w:t>
      </w:r>
      <w:r w:rsidR="00EC7FEA">
        <w:rPr>
          <w:rFonts w:ascii="Times New Roman" w:hAnsi="Times New Roman" w:cs="Times New Roman"/>
          <w:sz w:val="24"/>
          <w:szCs w:val="24"/>
          <w:lang w:val="en-AU"/>
        </w:rPr>
        <w:t>Reward Drive</w:t>
      </w:r>
      <w:r w:rsidR="003D679A">
        <w:rPr>
          <w:rFonts w:ascii="Times New Roman" w:hAnsi="Times New Roman" w:cs="Times New Roman"/>
          <w:sz w:val="24"/>
          <w:szCs w:val="24"/>
          <w:lang w:val="en-AU"/>
        </w:rPr>
        <w:t xml:space="preserve"> dimensions. </w:t>
      </w:r>
      <w:bookmarkStart w:id="1" w:name="_Hlk116308850"/>
      <w:r w:rsidR="00D46E67">
        <w:rPr>
          <w:rFonts w:ascii="Times New Roman" w:hAnsi="Times New Roman" w:cs="Times New Roman"/>
          <w:sz w:val="24"/>
          <w:szCs w:val="24"/>
          <w:lang w:val="en-AU"/>
        </w:rPr>
        <w:t xml:space="preserve">Evidence was obtained for discriminant validity in relation to the big five personality dimensions and </w:t>
      </w:r>
      <w:r w:rsidR="00FB049D">
        <w:rPr>
          <w:rFonts w:ascii="Times New Roman" w:hAnsi="Times New Roman" w:cs="Times New Roman"/>
          <w:sz w:val="24"/>
          <w:szCs w:val="24"/>
          <w:lang w:val="en-AU"/>
        </w:rPr>
        <w:t xml:space="preserve">acceptable </w:t>
      </w:r>
      <w:r w:rsidR="00D46E67">
        <w:rPr>
          <w:rFonts w:ascii="Times New Roman" w:hAnsi="Times New Roman" w:cs="Times New Roman"/>
          <w:sz w:val="24"/>
          <w:szCs w:val="24"/>
          <w:lang w:val="en-AU"/>
        </w:rPr>
        <w:t>test-retest reliability.</w:t>
      </w:r>
      <w:r w:rsidR="00A56F52">
        <w:rPr>
          <w:rFonts w:ascii="Times New Roman" w:hAnsi="Times New Roman" w:cs="Times New Roman"/>
          <w:sz w:val="24"/>
          <w:szCs w:val="24"/>
          <w:lang w:val="en-AU"/>
        </w:rPr>
        <w:t xml:space="preserve"> </w:t>
      </w:r>
      <w:bookmarkEnd w:id="1"/>
      <w:r w:rsidR="00CD7D37">
        <w:rPr>
          <w:rFonts w:ascii="Times New Roman" w:hAnsi="Times New Roman" w:cs="Times New Roman"/>
          <w:sz w:val="24"/>
          <w:szCs w:val="24"/>
          <w:lang w:val="en-AU"/>
        </w:rPr>
        <w:t xml:space="preserve">The </w:t>
      </w:r>
      <w:r w:rsidR="00D62644">
        <w:rPr>
          <w:rFonts w:ascii="Times New Roman" w:hAnsi="Times New Roman" w:cs="Times New Roman"/>
          <w:sz w:val="24"/>
          <w:szCs w:val="24"/>
        </w:rPr>
        <w:t>CHI-T</w:t>
      </w:r>
      <w:r w:rsidR="00827ED4">
        <w:rPr>
          <w:rFonts w:ascii="Times New Roman" w:hAnsi="Times New Roman" w:cs="Times New Roman"/>
          <w:sz w:val="24"/>
          <w:szCs w:val="24"/>
        </w:rPr>
        <w:t xml:space="preserve">, </w:t>
      </w:r>
      <w:r w:rsidR="0026000B">
        <w:rPr>
          <w:rFonts w:ascii="Times New Roman" w:hAnsi="Times New Roman" w:cs="Times New Roman"/>
          <w:sz w:val="24"/>
          <w:szCs w:val="24"/>
        </w:rPr>
        <w:t xml:space="preserve">here </w:t>
      </w:r>
      <w:r w:rsidR="00827ED4">
        <w:rPr>
          <w:rFonts w:ascii="Times New Roman" w:hAnsi="Times New Roman" w:cs="Times New Roman"/>
          <w:sz w:val="24"/>
          <w:szCs w:val="24"/>
        </w:rPr>
        <w:t xml:space="preserve">validated </w:t>
      </w:r>
      <w:r w:rsidR="002326B2">
        <w:rPr>
          <w:rFonts w:ascii="Times New Roman" w:hAnsi="Times New Roman" w:cs="Times New Roman"/>
          <w:sz w:val="24"/>
          <w:szCs w:val="24"/>
        </w:rPr>
        <w:t xml:space="preserve"> </w:t>
      </w:r>
      <w:r w:rsidR="00AD320D">
        <w:rPr>
          <w:rFonts w:ascii="Times New Roman" w:hAnsi="Times New Roman" w:cs="Times New Roman"/>
          <w:sz w:val="24"/>
          <w:szCs w:val="24"/>
        </w:rPr>
        <w:t>at extremely</w:t>
      </w:r>
      <w:r w:rsidR="00827ED4">
        <w:rPr>
          <w:rFonts w:ascii="Times New Roman" w:hAnsi="Times New Roman" w:cs="Times New Roman"/>
          <w:sz w:val="24"/>
          <w:szCs w:val="24"/>
        </w:rPr>
        <w:t xml:space="preserve"> </w:t>
      </w:r>
      <w:r w:rsidR="0026000B">
        <w:rPr>
          <w:rFonts w:ascii="Times New Roman" w:hAnsi="Times New Roman" w:cs="Times New Roman"/>
          <w:sz w:val="24"/>
          <w:szCs w:val="24"/>
        </w:rPr>
        <w:t>large</w:t>
      </w:r>
      <w:r w:rsidR="00827ED4">
        <w:rPr>
          <w:rFonts w:ascii="Times New Roman" w:hAnsi="Times New Roman" w:cs="Times New Roman"/>
          <w:sz w:val="24"/>
          <w:szCs w:val="24"/>
        </w:rPr>
        <w:t xml:space="preserve"> </w:t>
      </w:r>
      <w:r w:rsidR="00390392">
        <w:rPr>
          <w:rFonts w:ascii="Times New Roman" w:hAnsi="Times New Roman" w:cs="Times New Roman"/>
          <w:sz w:val="24"/>
          <w:szCs w:val="24"/>
        </w:rPr>
        <w:t>scale</w:t>
      </w:r>
      <w:r w:rsidR="00827ED4">
        <w:rPr>
          <w:rFonts w:ascii="Times New Roman" w:hAnsi="Times New Roman" w:cs="Times New Roman"/>
          <w:sz w:val="24"/>
          <w:szCs w:val="24"/>
        </w:rPr>
        <w:t>,</w:t>
      </w:r>
      <w:r w:rsidR="00FE2595">
        <w:rPr>
          <w:rFonts w:ascii="Times New Roman" w:hAnsi="Times New Roman" w:cs="Times New Roman"/>
          <w:sz w:val="24"/>
          <w:szCs w:val="24"/>
        </w:rPr>
        <w:t xml:space="preserve"> is suitable for use in studies seeking to understand the correlates and basis of compulsivity in clinical and non-clinical participants.</w:t>
      </w:r>
      <w:r w:rsidR="006C7DDB" w:rsidRPr="006C7DDB">
        <w:rPr>
          <w:rFonts w:ascii="Times New Roman" w:hAnsi="Times New Roman" w:cs="Times New Roman"/>
          <w:sz w:val="24"/>
          <w:szCs w:val="24"/>
          <w:lang w:val="en-AU"/>
        </w:rPr>
        <w:t xml:space="preserve"> </w:t>
      </w:r>
      <w:r w:rsidR="006C7DDB">
        <w:rPr>
          <w:rFonts w:ascii="Times New Roman" w:hAnsi="Times New Roman" w:cs="Times New Roman"/>
          <w:sz w:val="24"/>
          <w:szCs w:val="24"/>
          <w:lang w:val="en-AU"/>
        </w:rPr>
        <w:t>We provide extensive normative data to facilita</w:t>
      </w:r>
      <w:bookmarkStart w:id="2" w:name="_GoBack"/>
      <w:bookmarkEnd w:id="2"/>
      <w:r w:rsidR="006C7DDB">
        <w:rPr>
          <w:rFonts w:ascii="Times New Roman" w:hAnsi="Times New Roman" w:cs="Times New Roman"/>
          <w:sz w:val="24"/>
          <w:szCs w:val="24"/>
          <w:lang w:val="en-AU"/>
        </w:rPr>
        <w:t>te interpretation in future studies.</w:t>
      </w:r>
    </w:p>
    <w:p w14:paraId="35A2E366" w14:textId="77777777" w:rsidR="003B5A0D" w:rsidRDefault="003B5A0D" w:rsidP="00391891">
      <w:pPr>
        <w:spacing w:after="0" w:line="480" w:lineRule="auto"/>
        <w:rPr>
          <w:rFonts w:ascii="Times New Roman" w:hAnsi="Times New Roman" w:cs="Times New Roman"/>
          <w:b/>
          <w:sz w:val="24"/>
          <w:szCs w:val="24"/>
          <w:lang w:val="en-AU"/>
        </w:rPr>
      </w:pPr>
    </w:p>
    <w:p w14:paraId="6B631548" w14:textId="6984715C" w:rsidR="009257A9" w:rsidRDefault="009257A9" w:rsidP="00391891">
      <w:pPr>
        <w:spacing w:after="0" w:line="480" w:lineRule="auto"/>
        <w:rPr>
          <w:rFonts w:ascii="Times New Roman" w:hAnsi="Times New Roman" w:cs="Times New Roman"/>
          <w:sz w:val="24"/>
          <w:szCs w:val="24"/>
          <w:lang w:val="en-AU"/>
        </w:rPr>
      </w:pPr>
      <w:r w:rsidRPr="002048F1">
        <w:rPr>
          <w:rFonts w:ascii="Times New Roman" w:hAnsi="Times New Roman" w:cs="Times New Roman"/>
          <w:b/>
          <w:sz w:val="24"/>
          <w:szCs w:val="24"/>
          <w:lang w:val="en-AU"/>
        </w:rPr>
        <w:t xml:space="preserve">Key words: </w:t>
      </w:r>
      <w:r w:rsidR="00E0305D">
        <w:rPr>
          <w:rFonts w:ascii="Times New Roman" w:hAnsi="Times New Roman" w:cs="Times New Roman"/>
          <w:sz w:val="24"/>
          <w:szCs w:val="24"/>
          <w:lang w:val="en-AU"/>
        </w:rPr>
        <w:t>compulsivity;</w:t>
      </w:r>
      <w:r w:rsidR="00E80DED">
        <w:rPr>
          <w:rFonts w:ascii="Times New Roman" w:hAnsi="Times New Roman" w:cs="Times New Roman"/>
          <w:sz w:val="24"/>
          <w:szCs w:val="24"/>
          <w:lang w:val="en-AU"/>
        </w:rPr>
        <w:t xml:space="preserve"> </w:t>
      </w:r>
      <w:r w:rsidR="00054508">
        <w:rPr>
          <w:rFonts w:ascii="Times New Roman" w:hAnsi="Times New Roman" w:cs="Times New Roman"/>
          <w:sz w:val="24"/>
          <w:szCs w:val="24"/>
          <w:lang w:val="en-AU"/>
        </w:rPr>
        <w:t>transdiagnostic</w:t>
      </w:r>
      <w:r w:rsidR="00054508" w:rsidRPr="00054508">
        <w:rPr>
          <w:rFonts w:ascii="Times New Roman" w:hAnsi="Times New Roman" w:cs="Times New Roman"/>
          <w:sz w:val="24"/>
          <w:szCs w:val="24"/>
          <w:lang w:val="en-AU"/>
        </w:rPr>
        <w:t xml:space="preserve"> </w:t>
      </w:r>
      <w:r w:rsidR="00EA6606">
        <w:rPr>
          <w:rFonts w:ascii="Times New Roman" w:hAnsi="Times New Roman" w:cs="Times New Roman"/>
          <w:sz w:val="24"/>
          <w:szCs w:val="24"/>
          <w:lang w:val="en-AU"/>
        </w:rPr>
        <w:t xml:space="preserve">dimensional </w:t>
      </w:r>
      <w:r w:rsidR="00E0305D">
        <w:rPr>
          <w:rFonts w:ascii="Times New Roman" w:hAnsi="Times New Roman" w:cs="Times New Roman"/>
          <w:sz w:val="24"/>
          <w:szCs w:val="24"/>
          <w:lang w:val="en-AU"/>
        </w:rPr>
        <w:t>phenotype</w:t>
      </w:r>
      <w:r w:rsidR="00E80DED">
        <w:rPr>
          <w:rFonts w:ascii="Times New Roman" w:hAnsi="Times New Roman" w:cs="Times New Roman"/>
          <w:sz w:val="24"/>
          <w:szCs w:val="24"/>
          <w:lang w:val="en-AU"/>
        </w:rPr>
        <w:t xml:space="preserve">; </w:t>
      </w:r>
      <w:r w:rsidR="00054508">
        <w:rPr>
          <w:rFonts w:ascii="Times New Roman" w:hAnsi="Times New Roman" w:cs="Times New Roman"/>
          <w:sz w:val="24"/>
          <w:szCs w:val="24"/>
          <w:lang w:val="en-AU"/>
        </w:rPr>
        <w:t xml:space="preserve">perfectionism; reward drive; </w:t>
      </w:r>
      <w:r w:rsidR="002F524E">
        <w:rPr>
          <w:rFonts w:ascii="Times New Roman" w:hAnsi="Times New Roman" w:cs="Times New Roman"/>
          <w:sz w:val="24"/>
          <w:szCs w:val="24"/>
          <w:lang w:val="en-AU"/>
        </w:rPr>
        <w:t>psychopathology;</w:t>
      </w:r>
      <w:r w:rsidR="002F524E" w:rsidRPr="002F524E">
        <w:rPr>
          <w:rFonts w:ascii="Times New Roman" w:hAnsi="Times New Roman" w:cs="Times New Roman"/>
          <w:sz w:val="24"/>
          <w:szCs w:val="24"/>
          <w:lang w:val="en-AU"/>
        </w:rPr>
        <w:t xml:space="preserve"> exploratory structural equation modeling</w:t>
      </w:r>
      <w:r w:rsidR="00536186">
        <w:rPr>
          <w:rFonts w:ascii="Times New Roman" w:hAnsi="Times New Roman" w:cs="Times New Roman"/>
          <w:sz w:val="24"/>
          <w:szCs w:val="24"/>
          <w:lang w:val="en-AU"/>
        </w:rPr>
        <w:t>.</w:t>
      </w:r>
    </w:p>
    <w:p w14:paraId="6349FBA7" w14:textId="535BB81C" w:rsidR="00A77B59" w:rsidRDefault="00A77B59" w:rsidP="00391891">
      <w:pPr>
        <w:spacing w:after="0" w:line="480" w:lineRule="auto"/>
        <w:rPr>
          <w:rFonts w:ascii="Times New Roman" w:hAnsi="Times New Roman" w:cs="Times New Roman"/>
          <w:sz w:val="24"/>
          <w:szCs w:val="24"/>
          <w:lang w:val="en-AU"/>
        </w:rPr>
      </w:pPr>
    </w:p>
    <w:p w14:paraId="00B2DE65" w14:textId="5194EF12" w:rsidR="00A77B59" w:rsidRDefault="00A77B59" w:rsidP="00391891">
      <w:pPr>
        <w:spacing w:after="0" w:line="480" w:lineRule="auto"/>
        <w:rPr>
          <w:rFonts w:ascii="Times New Roman" w:hAnsi="Times New Roman" w:cs="Times New Roman"/>
          <w:sz w:val="24"/>
          <w:szCs w:val="24"/>
          <w:lang w:val="en-AU"/>
        </w:rPr>
      </w:pPr>
    </w:p>
    <w:p w14:paraId="4149382F" w14:textId="6910355D" w:rsidR="00C30E00" w:rsidRDefault="00C30E00" w:rsidP="00391891">
      <w:pPr>
        <w:shd w:val="clear" w:color="auto" w:fill="FFFFFF"/>
        <w:spacing w:after="0" w:line="480" w:lineRule="auto"/>
        <w:rPr>
          <w:rFonts w:ascii="Times New Roman" w:hAnsi="Times New Roman" w:cs="Times New Roman"/>
          <w:b/>
          <w:bCs/>
          <w:sz w:val="24"/>
          <w:szCs w:val="24"/>
        </w:rPr>
      </w:pPr>
    </w:p>
    <w:p w14:paraId="2DDC223A" w14:textId="0F07CC7C" w:rsidR="00C30E00" w:rsidRDefault="00C30E00" w:rsidP="00391891">
      <w:pPr>
        <w:shd w:val="clear" w:color="auto" w:fill="FFFFFF"/>
        <w:spacing w:after="0" w:line="480" w:lineRule="auto"/>
        <w:rPr>
          <w:rFonts w:ascii="Times New Roman" w:hAnsi="Times New Roman" w:cs="Times New Roman"/>
          <w:b/>
          <w:bCs/>
          <w:sz w:val="24"/>
          <w:szCs w:val="24"/>
        </w:rPr>
      </w:pPr>
    </w:p>
    <w:p w14:paraId="393C65B9" w14:textId="390CAAD3" w:rsidR="00A61A8A" w:rsidRDefault="00A61A8A" w:rsidP="00391891">
      <w:pPr>
        <w:shd w:val="clear" w:color="auto" w:fill="FFFFFF"/>
        <w:spacing w:after="0" w:line="480" w:lineRule="auto"/>
        <w:rPr>
          <w:rFonts w:ascii="Times New Roman" w:hAnsi="Times New Roman" w:cs="Times New Roman"/>
          <w:b/>
          <w:bCs/>
          <w:sz w:val="24"/>
          <w:szCs w:val="24"/>
        </w:rPr>
      </w:pPr>
    </w:p>
    <w:p w14:paraId="360226C9" w14:textId="77777777" w:rsidR="00AD320D" w:rsidRDefault="00AD320D" w:rsidP="00391891">
      <w:pPr>
        <w:shd w:val="clear" w:color="auto" w:fill="FFFFFF"/>
        <w:spacing w:after="0" w:line="480" w:lineRule="auto"/>
        <w:rPr>
          <w:rFonts w:ascii="Times New Roman" w:hAnsi="Times New Roman" w:cs="Times New Roman"/>
          <w:b/>
          <w:bCs/>
          <w:sz w:val="24"/>
          <w:szCs w:val="24"/>
        </w:rPr>
      </w:pPr>
    </w:p>
    <w:p w14:paraId="6B08B00E" w14:textId="7E9474F0" w:rsidR="00A61A8A" w:rsidRDefault="00A61A8A" w:rsidP="00391891">
      <w:pPr>
        <w:shd w:val="clear" w:color="auto" w:fill="FFFFFF"/>
        <w:spacing w:after="0" w:line="480" w:lineRule="auto"/>
        <w:rPr>
          <w:rFonts w:ascii="Times New Roman" w:hAnsi="Times New Roman" w:cs="Times New Roman"/>
          <w:b/>
          <w:bCs/>
          <w:sz w:val="24"/>
          <w:szCs w:val="24"/>
        </w:rPr>
      </w:pPr>
    </w:p>
    <w:p w14:paraId="7086B9FF" w14:textId="77777777" w:rsidR="00581DCA" w:rsidRDefault="00581DCA" w:rsidP="00391891">
      <w:pPr>
        <w:shd w:val="clear" w:color="auto" w:fill="FFFFFF"/>
        <w:spacing w:after="0" w:line="480" w:lineRule="auto"/>
        <w:rPr>
          <w:rFonts w:ascii="Times New Roman" w:hAnsi="Times New Roman" w:cs="Times New Roman"/>
          <w:b/>
          <w:bCs/>
          <w:sz w:val="24"/>
          <w:szCs w:val="24"/>
        </w:rPr>
      </w:pPr>
    </w:p>
    <w:p w14:paraId="490A4FD4" w14:textId="407D1820" w:rsidR="00AB5942" w:rsidRPr="00C007DE" w:rsidRDefault="0026000B" w:rsidP="00391891">
      <w:pPr>
        <w:spacing w:after="0" w:line="480" w:lineRule="auto"/>
        <w:jc w:val="center"/>
        <w:rPr>
          <w:rFonts w:ascii="Times New Roman" w:hAnsi="Times New Roman" w:cs="Times New Roman"/>
          <w:b/>
          <w:sz w:val="24"/>
          <w:szCs w:val="24"/>
          <w:lang w:val="en-AU"/>
        </w:rPr>
      </w:pPr>
      <w:r w:rsidRPr="00C007DE">
        <w:rPr>
          <w:rFonts w:ascii="Times New Roman" w:hAnsi="Times New Roman" w:cs="Times New Roman"/>
          <w:b/>
          <w:sz w:val="24"/>
          <w:szCs w:val="24"/>
          <w:lang w:val="en-AU"/>
        </w:rPr>
        <w:t>I</w:t>
      </w:r>
      <w:r w:rsidR="00C007DE" w:rsidRPr="00C007DE">
        <w:rPr>
          <w:rFonts w:ascii="Times New Roman" w:hAnsi="Times New Roman" w:cs="Times New Roman"/>
          <w:b/>
          <w:sz w:val="24"/>
          <w:szCs w:val="24"/>
          <w:lang w:val="en-AU"/>
        </w:rPr>
        <w:t>ntroduction</w:t>
      </w:r>
    </w:p>
    <w:p w14:paraId="0BCB569A" w14:textId="277C6D97" w:rsidR="006204DF" w:rsidRDefault="00356C6C" w:rsidP="00391891">
      <w:pPr>
        <w:widowControl w:val="0"/>
        <w:autoSpaceDE w:val="0"/>
        <w:autoSpaceDN w:val="0"/>
        <w:adjustRightInd w:val="0"/>
        <w:spacing w:after="0" w:line="480" w:lineRule="auto"/>
        <w:ind w:firstLine="720"/>
        <w:rPr>
          <w:rFonts w:ascii="Times New Roman" w:eastAsia="Calibri" w:hAnsi="Times New Roman" w:cs="Times New Roman"/>
          <w:sz w:val="24"/>
          <w:szCs w:val="24"/>
        </w:rPr>
      </w:pPr>
      <w:r w:rsidRPr="00356C6C">
        <w:rPr>
          <w:rFonts w:ascii="Times New Roman" w:eastAsia="Calibri" w:hAnsi="Times New Roman" w:cs="Times New Roman"/>
          <w:sz w:val="24"/>
          <w:szCs w:val="24"/>
        </w:rPr>
        <w:t xml:space="preserve">Compulsivity describes a tendency towards </w:t>
      </w:r>
      <w:r w:rsidR="0085026B">
        <w:rPr>
          <w:rFonts w:ascii="Times New Roman" w:eastAsia="Calibri" w:hAnsi="Times New Roman" w:cs="Times New Roman"/>
          <w:sz w:val="24"/>
          <w:szCs w:val="24"/>
        </w:rPr>
        <w:t xml:space="preserve">excessive and </w:t>
      </w:r>
      <w:r w:rsidRPr="00356C6C">
        <w:rPr>
          <w:rFonts w:ascii="Times New Roman" w:eastAsia="Calibri" w:hAnsi="Times New Roman" w:cs="Times New Roman"/>
          <w:sz w:val="24"/>
          <w:szCs w:val="24"/>
        </w:rPr>
        <w:t>repetitive behavior</w:t>
      </w:r>
      <w:r w:rsidR="0085026B">
        <w:rPr>
          <w:rFonts w:ascii="Times New Roman" w:eastAsia="Calibri" w:hAnsi="Times New Roman" w:cs="Times New Roman"/>
          <w:sz w:val="24"/>
          <w:szCs w:val="24"/>
        </w:rPr>
        <w:t xml:space="preserve"> </w:t>
      </w:r>
      <w:r w:rsidR="000162E1">
        <w:rPr>
          <w:rFonts w:ascii="Times New Roman" w:eastAsia="Calibri" w:hAnsi="Times New Roman" w:cs="Times New Roman"/>
          <w:sz w:val="24"/>
          <w:szCs w:val="24"/>
        </w:rPr>
        <w:t xml:space="preserve">that </w:t>
      </w:r>
      <w:r w:rsidR="0085026B">
        <w:rPr>
          <w:rFonts w:ascii="Times New Roman" w:eastAsia="Calibri" w:hAnsi="Times New Roman" w:cs="Times New Roman"/>
          <w:sz w:val="24"/>
          <w:szCs w:val="24"/>
        </w:rPr>
        <w:t>is</w:t>
      </w:r>
      <w:r w:rsidR="00196018">
        <w:rPr>
          <w:rFonts w:ascii="Times New Roman" w:eastAsia="Calibri" w:hAnsi="Times New Roman" w:cs="Times New Roman"/>
          <w:sz w:val="24"/>
          <w:szCs w:val="24"/>
        </w:rPr>
        <w:t xml:space="preserve"> experienced as urge-driven and </w:t>
      </w:r>
      <w:r w:rsidR="00032C70">
        <w:rPr>
          <w:rFonts w:ascii="Times New Roman" w:eastAsia="Calibri" w:hAnsi="Times New Roman" w:cs="Times New Roman"/>
          <w:sz w:val="24"/>
          <w:szCs w:val="24"/>
        </w:rPr>
        <w:t xml:space="preserve">is </w:t>
      </w:r>
      <w:r w:rsidRPr="00356C6C">
        <w:rPr>
          <w:rFonts w:ascii="Times New Roman" w:eastAsia="Calibri" w:hAnsi="Times New Roman" w:cs="Times New Roman"/>
          <w:sz w:val="24"/>
          <w:szCs w:val="24"/>
        </w:rPr>
        <w:t>maintained despite being</w:t>
      </w:r>
      <w:r w:rsidR="00CF6AC4">
        <w:rPr>
          <w:rFonts w:ascii="Times New Roman" w:eastAsia="Calibri" w:hAnsi="Times New Roman" w:cs="Times New Roman"/>
          <w:sz w:val="24"/>
          <w:szCs w:val="24"/>
        </w:rPr>
        <w:t xml:space="preserve"> inconsistent with </w:t>
      </w:r>
      <w:r w:rsidR="00032C70">
        <w:rPr>
          <w:rFonts w:ascii="Times New Roman" w:eastAsia="Calibri" w:hAnsi="Times New Roman" w:cs="Times New Roman"/>
          <w:sz w:val="24"/>
          <w:szCs w:val="24"/>
        </w:rPr>
        <w:t>a person’s</w:t>
      </w:r>
      <w:r w:rsidR="00CF6AC4">
        <w:rPr>
          <w:rFonts w:ascii="Times New Roman" w:eastAsia="Calibri" w:hAnsi="Times New Roman" w:cs="Times New Roman"/>
          <w:sz w:val="24"/>
          <w:szCs w:val="24"/>
        </w:rPr>
        <w:t xml:space="preserve"> goals and/or</w:t>
      </w:r>
      <w:r w:rsidRPr="00356C6C">
        <w:rPr>
          <w:rFonts w:ascii="Times New Roman" w:eastAsia="Calibri" w:hAnsi="Times New Roman" w:cs="Times New Roman"/>
          <w:sz w:val="24"/>
          <w:szCs w:val="24"/>
        </w:rPr>
        <w:t xml:space="preserve"> </w:t>
      </w:r>
      <w:r w:rsidR="0079199E">
        <w:rPr>
          <w:rFonts w:ascii="Times New Roman" w:eastAsia="Calibri" w:hAnsi="Times New Roman" w:cs="Times New Roman"/>
          <w:sz w:val="24"/>
          <w:szCs w:val="24"/>
        </w:rPr>
        <w:t xml:space="preserve">is </w:t>
      </w:r>
      <w:r w:rsidRPr="00356C6C">
        <w:rPr>
          <w:rFonts w:ascii="Times New Roman" w:eastAsia="Calibri" w:hAnsi="Times New Roman" w:cs="Times New Roman"/>
          <w:sz w:val="24"/>
          <w:szCs w:val="24"/>
        </w:rPr>
        <w:t>accompanied by undesirable consequences</w:t>
      </w:r>
      <w:r w:rsidR="008B21C0">
        <w:rPr>
          <w:rFonts w:ascii="Times New Roman" w:eastAsia="Calibri" w:hAnsi="Times New Roman" w:cs="Times New Roman"/>
          <w:sz w:val="24"/>
          <w:szCs w:val="24"/>
        </w:rPr>
        <w:t xml:space="preserve"> </w:t>
      </w:r>
      <w:r w:rsidR="00132B6E" w:rsidRPr="00356C6C">
        <w:rPr>
          <w:rFonts w:ascii="Times New Roman" w:eastAsia="Calibri" w:hAnsi="Times New Roman" w:cs="Times New Roman"/>
          <w:sz w:val="24"/>
          <w:szCs w:val="24"/>
        </w:rPr>
        <w:fldChar w:fldCharType="begin">
          <w:fldData xml:space="preserve">PEVuZE5vdGU+PENpdGU+PEF1dGhvcj5Sb2JiaW5zPC9BdXRob3I+PFllYXI+MjAxMjwvWWVhcj48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</w:fldData>
        </w:fldChar>
      </w:r>
      <w:r w:rsidR="00D068FA">
        <w:rPr>
          <w:rFonts w:ascii="Times New Roman" w:eastAsia="Calibri" w:hAnsi="Times New Roman" w:cs="Times New Roman"/>
          <w:sz w:val="24"/>
          <w:szCs w:val="24"/>
        </w:rPr>
        <w:instrText xml:space="preserve"> ADDIN EN.CITE </w:instrText>
      </w:r>
      <w:r w:rsidR="00D068FA">
        <w:rPr>
          <w:rFonts w:ascii="Times New Roman" w:eastAsia="Calibri" w:hAnsi="Times New Roman" w:cs="Times New Roman"/>
          <w:sz w:val="24"/>
          <w:szCs w:val="24"/>
        </w:rPr>
        <w:fldChar w:fldCharType="begin">
          <w:fldData xml:space="preserve">PEVuZE5vdGU+PENpdGU+PEF1dGhvcj5Sb2JiaW5zPC9BdXRob3I+PFllYXI+MjAxMjwvWWVhcj48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</w:fldData>
        </w:fldChar>
      </w:r>
      <w:r w:rsidR="00D068FA">
        <w:rPr>
          <w:rFonts w:ascii="Times New Roman" w:eastAsia="Calibri" w:hAnsi="Times New Roman" w:cs="Times New Roman"/>
          <w:sz w:val="24"/>
          <w:szCs w:val="24"/>
        </w:rPr>
        <w:instrText xml:space="preserve"> ADDIN EN.CITE.DATA </w:instrText>
      </w:r>
      <w:r w:rsidR="00D068FA">
        <w:rPr>
          <w:rFonts w:ascii="Times New Roman" w:eastAsia="Calibri" w:hAnsi="Times New Roman" w:cs="Times New Roman"/>
          <w:sz w:val="24"/>
          <w:szCs w:val="24"/>
        </w:rPr>
      </w:r>
      <w:r w:rsidR="00D068FA">
        <w:rPr>
          <w:rFonts w:ascii="Times New Roman" w:eastAsia="Calibri" w:hAnsi="Times New Roman" w:cs="Times New Roman"/>
          <w:sz w:val="24"/>
          <w:szCs w:val="24"/>
        </w:rPr>
        <w:fldChar w:fldCharType="end"/>
      </w:r>
      <w:r w:rsidR="00132B6E" w:rsidRPr="00356C6C">
        <w:rPr>
          <w:rFonts w:ascii="Times New Roman" w:eastAsia="Calibri" w:hAnsi="Times New Roman" w:cs="Times New Roman"/>
          <w:sz w:val="24"/>
          <w:szCs w:val="24"/>
        </w:rPr>
      </w:r>
      <w:r w:rsidR="00132B6E" w:rsidRPr="00356C6C">
        <w:rPr>
          <w:rFonts w:ascii="Times New Roman" w:eastAsia="Calibri" w:hAnsi="Times New Roman" w:cs="Times New Roman"/>
          <w:sz w:val="24"/>
          <w:szCs w:val="24"/>
        </w:rPr>
        <w:fldChar w:fldCharType="separate"/>
      </w:r>
      <w:r w:rsidR="00D068FA">
        <w:rPr>
          <w:rFonts w:ascii="Times New Roman" w:eastAsia="Calibri" w:hAnsi="Times New Roman" w:cs="Times New Roman"/>
          <w:noProof/>
          <w:sz w:val="24"/>
          <w:szCs w:val="24"/>
        </w:rPr>
        <w:t>(Luigjes et al., 2019; Robbins, Gillan, Smith, de Wit, &amp; Ersche, 2012a)</w:t>
      </w:r>
      <w:r w:rsidR="00132B6E" w:rsidRPr="00356C6C">
        <w:rPr>
          <w:rFonts w:ascii="Times New Roman" w:eastAsia="Calibri" w:hAnsi="Times New Roman" w:cs="Times New Roman"/>
          <w:sz w:val="24"/>
          <w:szCs w:val="24"/>
        </w:rPr>
        <w:fldChar w:fldCharType="end"/>
      </w:r>
      <w:r w:rsidR="008B21C0">
        <w:rPr>
          <w:rFonts w:ascii="Times New Roman" w:eastAsia="Calibri" w:hAnsi="Times New Roman" w:cs="Times New Roman"/>
          <w:sz w:val="24"/>
          <w:szCs w:val="24"/>
        </w:rPr>
        <w:t>.</w:t>
      </w:r>
      <w:r w:rsidR="00DC30B1">
        <w:rPr>
          <w:rFonts w:ascii="Times New Roman" w:eastAsia="Calibri" w:hAnsi="Times New Roman" w:cs="Times New Roman"/>
          <w:sz w:val="24"/>
          <w:szCs w:val="24"/>
        </w:rPr>
        <w:t xml:space="preserve"> </w:t>
      </w:r>
      <w:r w:rsidR="005F09AF">
        <w:rPr>
          <w:rFonts w:ascii="Times New Roman" w:eastAsia="Calibri" w:hAnsi="Times New Roman" w:cs="Times New Roman"/>
          <w:sz w:val="24"/>
          <w:szCs w:val="24"/>
        </w:rPr>
        <w:t xml:space="preserve">While conventionally measured for one disorder per time (using scales such as those capturing criteria for obsessive-compulsive personality disorder [OCPD] or obsessive-compulsive disorder [OCD]), compulsivity can instead be viewed as </w:t>
      </w:r>
      <w:r w:rsidR="00DC30B1">
        <w:rPr>
          <w:rFonts w:ascii="Times New Roman" w:eastAsia="Calibri" w:hAnsi="Times New Roman" w:cs="Times New Roman"/>
          <w:color w:val="111111"/>
          <w:sz w:val="24"/>
          <w:szCs w:val="24"/>
        </w:rPr>
        <w:t xml:space="preserve">a </w:t>
      </w:r>
      <w:r w:rsidR="00DC30B1" w:rsidRPr="00356C6C">
        <w:rPr>
          <w:rFonts w:ascii="Times New Roman" w:eastAsia="Calibri" w:hAnsi="Times New Roman" w:cs="Times New Roman"/>
          <w:color w:val="111111"/>
          <w:sz w:val="24"/>
          <w:szCs w:val="24"/>
        </w:rPr>
        <w:t xml:space="preserve">transdiagnostic dimensional phenotype </w:t>
      </w:r>
      <w:r w:rsidR="005F09AF">
        <w:rPr>
          <w:rFonts w:ascii="Times New Roman" w:eastAsia="Calibri" w:hAnsi="Times New Roman" w:cs="Times New Roman"/>
          <w:color w:val="111111"/>
          <w:sz w:val="24"/>
          <w:szCs w:val="24"/>
        </w:rPr>
        <w:t>(i.e.</w:t>
      </w:r>
      <w:r w:rsidR="00D16457">
        <w:rPr>
          <w:rFonts w:ascii="Times New Roman" w:eastAsia="Calibri" w:hAnsi="Times New Roman" w:cs="Times New Roman"/>
          <w:color w:val="111111"/>
          <w:sz w:val="24"/>
          <w:szCs w:val="24"/>
        </w:rPr>
        <w:t>,</w:t>
      </w:r>
      <w:r w:rsidR="005F09AF">
        <w:rPr>
          <w:rFonts w:ascii="Times New Roman" w:eastAsia="Calibri" w:hAnsi="Times New Roman" w:cs="Times New Roman"/>
          <w:color w:val="111111"/>
          <w:sz w:val="24"/>
          <w:szCs w:val="24"/>
        </w:rPr>
        <w:t xml:space="preserve"> trait) </w:t>
      </w:r>
      <w:r w:rsidR="00DC30B1" w:rsidRPr="00356C6C">
        <w:rPr>
          <w:rFonts w:ascii="Times New Roman" w:eastAsia="Calibri" w:hAnsi="Times New Roman" w:cs="Times New Roman"/>
          <w:color w:val="111111"/>
          <w:sz w:val="24"/>
          <w:szCs w:val="24"/>
        </w:rPr>
        <w:t xml:space="preserve">that </w:t>
      </w:r>
      <w:r w:rsidR="00DC30B1">
        <w:rPr>
          <w:rFonts w:ascii="Times New Roman" w:eastAsia="Calibri" w:hAnsi="Times New Roman" w:cs="Times New Roman"/>
          <w:sz w:val="24"/>
          <w:szCs w:val="24"/>
        </w:rPr>
        <w:t xml:space="preserve">is </w:t>
      </w:r>
      <w:r w:rsidR="00DC30B1" w:rsidRPr="00356C6C">
        <w:rPr>
          <w:rFonts w:ascii="Times New Roman" w:eastAsia="Calibri" w:hAnsi="Times New Roman" w:cs="Times New Roman"/>
          <w:sz w:val="24"/>
          <w:szCs w:val="24"/>
        </w:rPr>
        <w:t>characteristic of several psychiatric disorders</w:t>
      </w:r>
      <w:r w:rsidR="00CF691A">
        <w:rPr>
          <w:rFonts w:ascii="Times New Roman" w:eastAsia="Calibri" w:hAnsi="Times New Roman" w:cs="Times New Roman"/>
          <w:sz w:val="24"/>
          <w:szCs w:val="24"/>
        </w:rPr>
        <w:t xml:space="preserve"> </w:t>
      </w:r>
      <w:r w:rsidR="00096056">
        <w:rPr>
          <w:rFonts w:ascii="Times New Roman" w:eastAsia="Calibri" w:hAnsi="Times New Roman" w:cs="Times New Roman"/>
          <w:sz w:val="24"/>
          <w:szCs w:val="24"/>
        </w:rPr>
        <w:t>and</w:t>
      </w:r>
      <w:r w:rsidR="00CF691A">
        <w:rPr>
          <w:rFonts w:ascii="Times New Roman" w:eastAsia="Calibri" w:hAnsi="Times New Roman" w:cs="Times New Roman"/>
          <w:sz w:val="24"/>
          <w:szCs w:val="24"/>
        </w:rPr>
        <w:t xml:space="preserve"> therefore</w:t>
      </w:r>
      <w:r w:rsidR="00096056">
        <w:rPr>
          <w:rFonts w:ascii="Times New Roman" w:eastAsia="Calibri" w:hAnsi="Times New Roman" w:cs="Times New Roman"/>
          <w:sz w:val="24"/>
          <w:szCs w:val="24"/>
        </w:rPr>
        <w:t xml:space="preserve"> has</w:t>
      </w:r>
      <w:r w:rsidR="00096056" w:rsidRPr="00096056">
        <w:rPr>
          <w:rFonts w:ascii="Times New Roman" w:eastAsia="Calibri" w:hAnsi="Times New Roman" w:cs="Times New Roman"/>
          <w:color w:val="111111"/>
          <w:sz w:val="24"/>
          <w:szCs w:val="24"/>
        </w:rPr>
        <w:t xml:space="preserve"> </w:t>
      </w:r>
      <w:r w:rsidR="00096056" w:rsidRPr="00356C6C">
        <w:rPr>
          <w:rFonts w:ascii="Times New Roman" w:eastAsia="Calibri" w:hAnsi="Times New Roman" w:cs="Times New Roman"/>
          <w:color w:val="111111"/>
          <w:sz w:val="24"/>
          <w:szCs w:val="24"/>
        </w:rPr>
        <w:t>potential</w:t>
      </w:r>
      <w:r w:rsidR="00096056">
        <w:rPr>
          <w:rFonts w:ascii="Times New Roman" w:eastAsia="Calibri" w:hAnsi="Times New Roman" w:cs="Times New Roman"/>
          <w:color w:val="111111"/>
          <w:sz w:val="24"/>
          <w:szCs w:val="24"/>
        </w:rPr>
        <w:t xml:space="preserve"> utility </w:t>
      </w:r>
      <w:r w:rsidR="00CF691A">
        <w:rPr>
          <w:rFonts w:ascii="Times New Roman" w:eastAsia="Calibri" w:hAnsi="Times New Roman" w:cs="Times New Roman"/>
          <w:color w:val="111111"/>
          <w:sz w:val="24"/>
          <w:szCs w:val="24"/>
        </w:rPr>
        <w:t xml:space="preserve">for improving understanding of the etiology </w:t>
      </w:r>
      <w:r w:rsidR="00A24C97">
        <w:rPr>
          <w:rFonts w:ascii="Times New Roman" w:eastAsia="Calibri" w:hAnsi="Times New Roman" w:cs="Times New Roman"/>
          <w:color w:val="111111"/>
          <w:sz w:val="24"/>
          <w:szCs w:val="24"/>
        </w:rPr>
        <w:t xml:space="preserve">and treatment </w:t>
      </w:r>
      <w:r w:rsidR="00CF691A">
        <w:rPr>
          <w:rFonts w:ascii="Times New Roman" w:eastAsia="Calibri" w:hAnsi="Times New Roman" w:cs="Times New Roman"/>
          <w:color w:val="111111"/>
          <w:sz w:val="24"/>
          <w:szCs w:val="24"/>
        </w:rPr>
        <w:t>of mental disorders</w:t>
      </w:r>
      <w:r w:rsidR="008B21C0">
        <w:rPr>
          <w:rFonts w:ascii="Times New Roman" w:eastAsia="Calibri" w:hAnsi="Times New Roman" w:cs="Times New Roman"/>
          <w:sz w:val="24"/>
          <w:szCs w:val="24"/>
        </w:rPr>
        <w:t xml:space="preserve"> </w:t>
      </w:r>
      <w:r w:rsidR="00237B9F" w:rsidRPr="00356C6C">
        <w:rPr>
          <w:rFonts w:ascii="Times New Roman" w:eastAsia="Calibri" w:hAnsi="Times New Roman" w:cs="Times New Roman"/>
          <w:sz w:val="24"/>
          <w:szCs w:val="24"/>
        </w:rPr>
        <w:fldChar w:fldCharType="begin">
          <w:fldData xml:space="preserve">PEVuZE5vdGU+PENpdGU+PEF1dGhvcj5Nb3JyaXM8L0F1dGhvcj48WWVhcj4yMDE2PC9ZZWFyPjxS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</w:fldData>
        </w:fldChar>
      </w:r>
      <w:r w:rsidR="008208D2">
        <w:rPr>
          <w:rFonts w:ascii="Times New Roman" w:eastAsia="Calibri" w:hAnsi="Times New Roman" w:cs="Times New Roman"/>
          <w:sz w:val="24"/>
          <w:szCs w:val="24"/>
        </w:rPr>
        <w:instrText xml:space="preserve"> ADDIN EN.CITE </w:instrText>
      </w:r>
      <w:r w:rsidR="008208D2">
        <w:rPr>
          <w:rFonts w:ascii="Times New Roman" w:eastAsia="Calibri" w:hAnsi="Times New Roman" w:cs="Times New Roman"/>
          <w:sz w:val="24"/>
          <w:szCs w:val="24"/>
        </w:rPr>
        <w:fldChar w:fldCharType="begin">
          <w:fldData xml:space="preserve">PEVuZE5vdGU+PENpdGU+PEF1dGhvcj5Nb3JyaXM8L0F1dGhvcj48WWVhcj4yMDE2PC9ZZWFyPjxS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</w:fldData>
        </w:fldChar>
      </w:r>
      <w:r w:rsidR="008208D2">
        <w:rPr>
          <w:rFonts w:ascii="Times New Roman" w:eastAsia="Calibri" w:hAnsi="Times New Roman" w:cs="Times New Roman"/>
          <w:sz w:val="24"/>
          <w:szCs w:val="24"/>
        </w:rPr>
        <w:instrText xml:space="preserve"> ADDIN EN.CITE.DATA </w:instrText>
      </w:r>
      <w:r w:rsidR="008208D2">
        <w:rPr>
          <w:rFonts w:ascii="Times New Roman" w:eastAsia="Calibri" w:hAnsi="Times New Roman" w:cs="Times New Roman"/>
          <w:sz w:val="24"/>
          <w:szCs w:val="24"/>
        </w:rPr>
      </w:r>
      <w:r w:rsidR="008208D2">
        <w:rPr>
          <w:rFonts w:ascii="Times New Roman" w:eastAsia="Calibri" w:hAnsi="Times New Roman" w:cs="Times New Roman"/>
          <w:sz w:val="24"/>
          <w:szCs w:val="24"/>
        </w:rPr>
        <w:fldChar w:fldCharType="end"/>
      </w:r>
      <w:r w:rsidR="00237B9F" w:rsidRPr="00356C6C">
        <w:rPr>
          <w:rFonts w:ascii="Times New Roman" w:eastAsia="Calibri" w:hAnsi="Times New Roman" w:cs="Times New Roman"/>
          <w:sz w:val="24"/>
          <w:szCs w:val="24"/>
        </w:rPr>
      </w:r>
      <w:r w:rsidR="00237B9F" w:rsidRPr="00356C6C">
        <w:rPr>
          <w:rFonts w:ascii="Times New Roman" w:eastAsia="Calibri" w:hAnsi="Times New Roman" w:cs="Times New Roman"/>
          <w:sz w:val="24"/>
          <w:szCs w:val="24"/>
        </w:rPr>
        <w:fldChar w:fldCharType="separate"/>
      </w:r>
      <w:r w:rsidR="008208D2">
        <w:rPr>
          <w:rFonts w:ascii="Times New Roman" w:eastAsia="Calibri" w:hAnsi="Times New Roman" w:cs="Times New Roman"/>
          <w:noProof/>
          <w:sz w:val="24"/>
          <w:szCs w:val="24"/>
        </w:rPr>
        <w:t>(Fineberg et al., 2010; Hollander &amp; Rosen, 2002; Morris &amp; Voon, 2016)</w:t>
      </w:r>
      <w:r w:rsidR="00237B9F" w:rsidRPr="00356C6C">
        <w:rPr>
          <w:rFonts w:ascii="Times New Roman" w:eastAsia="Calibri" w:hAnsi="Times New Roman" w:cs="Times New Roman"/>
          <w:sz w:val="24"/>
          <w:szCs w:val="24"/>
        </w:rPr>
        <w:fldChar w:fldCharType="end"/>
      </w:r>
      <w:r w:rsidR="008B21C0">
        <w:rPr>
          <w:rFonts w:ascii="Times New Roman" w:eastAsia="Calibri" w:hAnsi="Times New Roman" w:cs="Times New Roman"/>
          <w:sz w:val="24"/>
          <w:szCs w:val="24"/>
        </w:rPr>
        <w:t>.</w:t>
      </w:r>
      <w:r w:rsidR="00237B9F">
        <w:rPr>
          <w:rFonts w:ascii="Times New Roman" w:eastAsia="Calibri" w:hAnsi="Times New Roman" w:cs="Times New Roman"/>
          <w:sz w:val="24"/>
          <w:szCs w:val="24"/>
        </w:rPr>
        <w:t xml:space="preserve"> </w:t>
      </w:r>
      <w:r w:rsidRPr="00356C6C">
        <w:rPr>
          <w:rFonts w:ascii="Times New Roman" w:eastAsia="Calibri" w:hAnsi="Times New Roman" w:cs="Times New Roman"/>
          <w:sz w:val="24"/>
          <w:szCs w:val="24"/>
        </w:rPr>
        <w:t xml:space="preserve"> </w:t>
      </w:r>
      <w:r w:rsidR="009575C6">
        <w:rPr>
          <w:rFonts w:ascii="Times New Roman" w:eastAsia="Calibri" w:hAnsi="Times New Roman" w:cs="Times New Roman"/>
          <w:sz w:val="24"/>
          <w:szCs w:val="24"/>
        </w:rPr>
        <w:t xml:space="preserve">The importance of compulsivity as a </w:t>
      </w:r>
      <w:r w:rsidR="009425D3">
        <w:rPr>
          <w:rFonts w:ascii="Times New Roman" w:eastAsia="Calibri" w:hAnsi="Times New Roman" w:cs="Times New Roman"/>
          <w:sz w:val="24"/>
          <w:szCs w:val="24"/>
        </w:rPr>
        <w:t xml:space="preserve">transdiagnostic </w:t>
      </w:r>
      <w:r w:rsidR="0014509D">
        <w:rPr>
          <w:rFonts w:ascii="Times New Roman" w:eastAsia="Calibri" w:hAnsi="Times New Roman" w:cs="Times New Roman"/>
          <w:sz w:val="24"/>
          <w:szCs w:val="24"/>
        </w:rPr>
        <w:t xml:space="preserve">dimensional </w:t>
      </w:r>
      <w:r w:rsidR="009425D3">
        <w:rPr>
          <w:rFonts w:ascii="Times New Roman" w:eastAsia="Calibri" w:hAnsi="Times New Roman" w:cs="Times New Roman"/>
          <w:sz w:val="24"/>
          <w:szCs w:val="24"/>
        </w:rPr>
        <w:t>phenotype is highlighted by the incorporation of an o</w:t>
      </w:r>
      <w:r w:rsidR="00C52229">
        <w:rPr>
          <w:rFonts w:ascii="Times New Roman" w:eastAsia="Calibri" w:hAnsi="Times New Roman" w:cs="Times New Roman"/>
          <w:sz w:val="24"/>
          <w:szCs w:val="24"/>
        </w:rPr>
        <w:t xml:space="preserve">bsessive-compulsive and related disorders </w:t>
      </w:r>
      <w:r w:rsidR="00CA31AB">
        <w:rPr>
          <w:rFonts w:ascii="Times New Roman" w:eastAsia="Calibri" w:hAnsi="Times New Roman" w:cs="Times New Roman"/>
          <w:sz w:val="24"/>
          <w:szCs w:val="24"/>
        </w:rPr>
        <w:t xml:space="preserve">(OCRDs) </w:t>
      </w:r>
      <w:r w:rsidR="00C33D29">
        <w:rPr>
          <w:rFonts w:ascii="Times New Roman" w:eastAsia="Calibri" w:hAnsi="Times New Roman" w:cs="Times New Roman"/>
          <w:sz w:val="24"/>
          <w:szCs w:val="24"/>
        </w:rPr>
        <w:t>grouping in the Diagnostic and Statistical Manual of Mental Disorders – Fifth Edition</w:t>
      </w:r>
      <w:r w:rsidR="00A24C97">
        <w:rPr>
          <w:rFonts w:ascii="Times New Roman" w:eastAsia="Calibri" w:hAnsi="Times New Roman" w:cs="Times New Roman"/>
          <w:sz w:val="24"/>
          <w:szCs w:val="24"/>
        </w:rPr>
        <w:t xml:space="preserve"> (DSM-5)</w:t>
      </w:r>
      <w:r w:rsidR="002C47D3">
        <w:rPr>
          <w:rFonts w:ascii="Times New Roman" w:eastAsia="Calibri" w:hAnsi="Times New Roman" w:cs="Times New Roman"/>
          <w:sz w:val="24"/>
          <w:szCs w:val="24"/>
        </w:rPr>
        <w:t>,</w:t>
      </w:r>
      <w:r w:rsidR="00091FCF">
        <w:rPr>
          <w:rFonts w:ascii="Times New Roman" w:eastAsia="Calibri" w:hAnsi="Times New Roman" w:cs="Times New Roman"/>
          <w:sz w:val="24"/>
          <w:szCs w:val="24"/>
        </w:rPr>
        <w:t xml:space="preserve"> encompassing</w:t>
      </w:r>
      <w:r w:rsidR="00AC5FB1">
        <w:rPr>
          <w:rFonts w:ascii="Times New Roman" w:eastAsia="Calibri" w:hAnsi="Times New Roman" w:cs="Times New Roman"/>
          <w:sz w:val="24"/>
          <w:szCs w:val="24"/>
        </w:rPr>
        <w:t xml:space="preserve"> </w:t>
      </w:r>
      <w:r w:rsidR="00AC5FB1" w:rsidRPr="0099355F">
        <w:rPr>
          <w:rFonts w:ascii="Times New Roman" w:eastAsia="Calibri" w:hAnsi="Times New Roman" w:cs="Times New Roman"/>
          <w:sz w:val="24"/>
          <w:szCs w:val="24"/>
        </w:rPr>
        <w:t>obsessive-compulsive disorder (</w:t>
      </w:r>
      <w:r w:rsidR="00AC5FB1" w:rsidRPr="0099355F">
        <w:rPr>
          <w:rFonts w:ascii="Times New Roman" w:eastAsia="Calibri" w:hAnsi="Times New Roman" w:cs="Times New Roman"/>
          <w:sz w:val="24"/>
          <w:szCs w:val="24"/>
          <w:lang w:val="en-AU"/>
        </w:rPr>
        <w:t>OCD)</w:t>
      </w:r>
      <w:r w:rsidR="00B779F7">
        <w:rPr>
          <w:rFonts w:ascii="Times New Roman" w:eastAsia="Calibri" w:hAnsi="Times New Roman" w:cs="Times New Roman"/>
          <w:sz w:val="24"/>
          <w:szCs w:val="24"/>
          <w:lang w:val="en-AU"/>
        </w:rPr>
        <w:t>, body dysmorphic disorder, hoarding disorder, trichotillomania, and excoriation disorder</w:t>
      </w:r>
      <w:r w:rsidR="008B21C0">
        <w:rPr>
          <w:rFonts w:ascii="Times New Roman" w:eastAsia="Calibri" w:hAnsi="Times New Roman" w:cs="Times New Roman"/>
          <w:sz w:val="24"/>
          <w:szCs w:val="24"/>
        </w:rPr>
        <w:t xml:space="preserve"> </w:t>
      </w:r>
      <w:r w:rsidR="0014509D">
        <w:rPr>
          <w:rFonts w:ascii="Times New Roman" w:eastAsia="Calibri" w:hAnsi="Times New Roman" w:cs="Times New Roman"/>
          <w:sz w:val="24"/>
          <w:szCs w:val="24"/>
        </w:rPr>
        <w:fldChar w:fldCharType="begin"/>
      </w:r>
      <w:r w:rsidR="008208D2">
        <w:rPr>
          <w:rFonts w:ascii="Times New Roman" w:eastAsia="Calibri" w:hAnsi="Times New Roman" w:cs="Times New Roman"/>
          <w:sz w:val="24"/>
          <w:szCs w:val="24"/>
        </w:rPr>
        <w:instrText xml:space="preserve"> ADDIN EN.CITE &lt;EndNote&gt;&lt;Cite&gt;&lt;Author&gt;American Psychiatric Association.&lt;/Author&gt;&lt;Year&gt;2013&lt;/Year&gt;&lt;RecNum&gt;4745&lt;/RecNum&gt;&lt;DisplayText&gt;(American Psychiatric Association., 2013)&lt;/DisplayText&gt;&lt;record&gt;&lt;rec-number&gt;4745&lt;/rec-number&gt;&lt;foreign-keys&gt;&lt;key app="EN" db-id="9swdrexw6vvsfgerfen5ts2ade5wwa9xzzzz" timestamp="1606347365"&gt;4745&lt;/key&gt;&lt;/foreign-keys&gt;&lt;ref-type name="Book"&gt;6&lt;/ref-type&gt;&lt;contributors&gt;&lt;authors&gt;&lt;author&gt;American Psychiatric Association.,&lt;/author&gt;&lt;/authors&gt;&lt;/contributors&gt;&lt;titles&gt;&lt;title&gt;Diagnostic and statistical manual of mental disorders (DSM-5®)&lt;/title&gt;&lt;/titles&gt;&lt;dates&gt;&lt;year&gt;2013&lt;/year&gt;&lt;/dates&gt;&lt;pub-location&gt;Washington, DC&lt;/pub-location&gt;&lt;publisher&gt;American Psychiatric Association&lt;/publisher&gt;&lt;isbn&gt;0890425574&lt;/isbn&gt;&lt;urls&gt;&lt;/urls&gt;&lt;/record&gt;&lt;/Cite&gt;&lt;/EndNote&gt;</w:instrText>
      </w:r>
      <w:r w:rsidR="0014509D">
        <w:rPr>
          <w:rFonts w:ascii="Times New Roman" w:eastAsia="Calibri" w:hAnsi="Times New Roman" w:cs="Times New Roman"/>
          <w:sz w:val="24"/>
          <w:szCs w:val="24"/>
        </w:rPr>
        <w:fldChar w:fldCharType="separate"/>
      </w:r>
      <w:r w:rsidR="008208D2">
        <w:rPr>
          <w:rFonts w:ascii="Times New Roman" w:eastAsia="Calibri" w:hAnsi="Times New Roman" w:cs="Times New Roman"/>
          <w:noProof/>
          <w:sz w:val="24"/>
          <w:szCs w:val="24"/>
        </w:rPr>
        <w:t>(American Psychiatric Association., 2013)</w:t>
      </w:r>
      <w:r w:rsidR="0014509D">
        <w:rPr>
          <w:rFonts w:ascii="Times New Roman" w:eastAsia="Calibri" w:hAnsi="Times New Roman" w:cs="Times New Roman"/>
          <w:sz w:val="24"/>
          <w:szCs w:val="24"/>
        </w:rPr>
        <w:fldChar w:fldCharType="end"/>
      </w:r>
      <w:r w:rsidR="008B21C0">
        <w:rPr>
          <w:rFonts w:ascii="Times New Roman" w:eastAsia="Calibri" w:hAnsi="Times New Roman" w:cs="Times New Roman"/>
          <w:sz w:val="24"/>
          <w:szCs w:val="24"/>
        </w:rPr>
        <w:t>.</w:t>
      </w:r>
      <w:r w:rsidR="002C47D3">
        <w:rPr>
          <w:rFonts w:ascii="Times New Roman" w:eastAsia="Calibri" w:hAnsi="Times New Roman" w:cs="Times New Roman"/>
          <w:sz w:val="24"/>
          <w:szCs w:val="24"/>
        </w:rPr>
        <w:t xml:space="preserve"> </w:t>
      </w:r>
      <w:r w:rsidR="00812EF4">
        <w:rPr>
          <w:rFonts w:ascii="Times New Roman" w:eastAsia="Calibri" w:hAnsi="Times New Roman" w:cs="Times New Roman"/>
          <w:sz w:val="24"/>
          <w:szCs w:val="24"/>
        </w:rPr>
        <w:t xml:space="preserve">The </w:t>
      </w:r>
      <w:r w:rsidR="00840174">
        <w:rPr>
          <w:rFonts w:ascii="Times New Roman" w:eastAsia="Calibri" w:hAnsi="Times New Roman" w:cs="Times New Roman"/>
          <w:sz w:val="24"/>
          <w:szCs w:val="24"/>
        </w:rPr>
        <w:t xml:space="preserve">comorbidity and </w:t>
      </w:r>
      <w:r w:rsidR="00812EF4">
        <w:rPr>
          <w:rFonts w:ascii="Times New Roman" w:eastAsia="Calibri" w:hAnsi="Times New Roman" w:cs="Times New Roman"/>
          <w:sz w:val="24"/>
          <w:szCs w:val="24"/>
        </w:rPr>
        <w:t>phenotypic overlap of s</w:t>
      </w:r>
      <w:r w:rsidR="000E4100">
        <w:rPr>
          <w:rFonts w:ascii="Times New Roman" w:eastAsia="Calibri" w:hAnsi="Times New Roman" w:cs="Times New Roman"/>
          <w:sz w:val="24"/>
          <w:szCs w:val="24"/>
        </w:rPr>
        <w:t>ubstance use disorders</w:t>
      </w:r>
      <w:r w:rsidR="00B70E65">
        <w:rPr>
          <w:rFonts w:ascii="Times New Roman" w:eastAsia="Calibri" w:hAnsi="Times New Roman" w:cs="Times New Roman"/>
          <w:sz w:val="24"/>
          <w:szCs w:val="24"/>
        </w:rPr>
        <w:t>, eating disorders, and behavioral addictions</w:t>
      </w:r>
      <w:r w:rsidR="00812EF4">
        <w:rPr>
          <w:rFonts w:ascii="Times New Roman" w:eastAsia="Calibri" w:hAnsi="Times New Roman" w:cs="Times New Roman"/>
          <w:sz w:val="24"/>
          <w:szCs w:val="24"/>
        </w:rPr>
        <w:t xml:space="preserve"> with </w:t>
      </w:r>
      <w:r w:rsidR="00840174">
        <w:rPr>
          <w:rFonts w:ascii="Times New Roman" w:eastAsia="Calibri" w:hAnsi="Times New Roman" w:cs="Times New Roman"/>
          <w:sz w:val="24"/>
          <w:szCs w:val="24"/>
        </w:rPr>
        <w:t xml:space="preserve">OCRDs and </w:t>
      </w:r>
      <w:r w:rsidR="00812EF4">
        <w:rPr>
          <w:rFonts w:ascii="Times New Roman" w:eastAsia="Calibri" w:hAnsi="Times New Roman" w:cs="Times New Roman"/>
          <w:sz w:val="24"/>
          <w:szCs w:val="24"/>
        </w:rPr>
        <w:t xml:space="preserve">each other </w:t>
      </w:r>
      <w:r w:rsidR="00A24C97">
        <w:rPr>
          <w:rFonts w:ascii="Times New Roman" w:eastAsia="Calibri" w:hAnsi="Times New Roman" w:cs="Times New Roman"/>
          <w:sz w:val="24"/>
          <w:szCs w:val="24"/>
        </w:rPr>
        <w:t>implicates</w:t>
      </w:r>
      <w:r w:rsidR="001A79AD">
        <w:rPr>
          <w:rFonts w:ascii="Times New Roman" w:eastAsia="Calibri" w:hAnsi="Times New Roman" w:cs="Times New Roman"/>
          <w:sz w:val="24"/>
          <w:szCs w:val="24"/>
        </w:rPr>
        <w:t xml:space="preserve"> </w:t>
      </w:r>
      <w:r w:rsidR="001A79AD">
        <w:rPr>
          <w:rFonts w:ascii="Times New Roman" w:eastAsia="Calibri" w:hAnsi="Times New Roman" w:cs="Times New Roman"/>
          <w:sz w:val="24"/>
          <w:szCs w:val="24"/>
        </w:rPr>
        <w:lastRenderedPageBreak/>
        <w:t xml:space="preserve">compulsivity </w:t>
      </w:r>
      <w:r w:rsidR="00F60A3B">
        <w:rPr>
          <w:rFonts w:ascii="Times New Roman" w:eastAsia="Calibri" w:hAnsi="Times New Roman" w:cs="Times New Roman"/>
          <w:sz w:val="24"/>
          <w:szCs w:val="24"/>
        </w:rPr>
        <w:t xml:space="preserve">as a common </w:t>
      </w:r>
      <w:r w:rsidR="00A24C97">
        <w:rPr>
          <w:rFonts w:ascii="Times New Roman" w:eastAsia="Calibri" w:hAnsi="Times New Roman" w:cs="Times New Roman"/>
          <w:sz w:val="24"/>
          <w:szCs w:val="24"/>
        </w:rPr>
        <w:t>contributing mechanism</w:t>
      </w:r>
      <w:r w:rsidR="008B21C0">
        <w:rPr>
          <w:rFonts w:ascii="Times New Roman" w:eastAsia="Calibri" w:hAnsi="Times New Roman" w:cs="Times New Roman"/>
          <w:sz w:val="24"/>
          <w:szCs w:val="24"/>
        </w:rPr>
        <w:t xml:space="preserve"> </w:t>
      </w:r>
      <w:r w:rsidR="00CA31AB">
        <w:rPr>
          <w:rFonts w:ascii="Times New Roman" w:eastAsia="Calibri" w:hAnsi="Times New Roman" w:cs="Times New Roman"/>
          <w:sz w:val="24"/>
          <w:szCs w:val="24"/>
        </w:rPr>
        <w:fldChar w:fldCharType="begin">
          <w:fldData xml:space="preserve">PEVuZE5vdGU+PENpdGU+PEF1dGhvcj5CZXJsaW48L0F1dGhvcj48WWVhcj4yMDE0PC9ZZWFyPjxS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</w:fldData>
        </w:fldChar>
      </w:r>
      <w:r w:rsidR="008208D2">
        <w:rPr>
          <w:rFonts w:ascii="Times New Roman" w:eastAsia="Calibri" w:hAnsi="Times New Roman" w:cs="Times New Roman"/>
          <w:sz w:val="24"/>
          <w:szCs w:val="24"/>
        </w:rPr>
        <w:instrText xml:space="preserve"> ADDIN EN.CITE </w:instrText>
      </w:r>
      <w:r w:rsidR="008208D2">
        <w:rPr>
          <w:rFonts w:ascii="Times New Roman" w:eastAsia="Calibri" w:hAnsi="Times New Roman" w:cs="Times New Roman"/>
          <w:sz w:val="24"/>
          <w:szCs w:val="24"/>
        </w:rPr>
        <w:fldChar w:fldCharType="begin">
          <w:fldData xml:space="preserve">PEVuZE5vdGU+PENpdGU+PEF1dGhvcj5CZXJsaW48L0F1dGhvcj48WWVhcj4yMDE0PC9ZZWFyPjxS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</w:fldData>
        </w:fldChar>
      </w:r>
      <w:r w:rsidR="008208D2">
        <w:rPr>
          <w:rFonts w:ascii="Times New Roman" w:eastAsia="Calibri" w:hAnsi="Times New Roman" w:cs="Times New Roman"/>
          <w:sz w:val="24"/>
          <w:szCs w:val="24"/>
        </w:rPr>
        <w:instrText xml:space="preserve"> ADDIN EN.CITE.DATA </w:instrText>
      </w:r>
      <w:r w:rsidR="008208D2">
        <w:rPr>
          <w:rFonts w:ascii="Times New Roman" w:eastAsia="Calibri" w:hAnsi="Times New Roman" w:cs="Times New Roman"/>
          <w:sz w:val="24"/>
          <w:szCs w:val="24"/>
        </w:rPr>
      </w:r>
      <w:r w:rsidR="008208D2">
        <w:rPr>
          <w:rFonts w:ascii="Times New Roman" w:eastAsia="Calibri" w:hAnsi="Times New Roman" w:cs="Times New Roman"/>
          <w:sz w:val="24"/>
          <w:szCs w:val="24"/>
        </w:rPr>
        <w:fldChar w:fldCharType="end"/>
      </w:r>
      <w:r w:rsidR="00CA31AB">
        <w:rPr>
          <w:rFonts w:ascii="Times New Roman" w:eastAsia="Calibri" w:hAnsi="Times New Roman" w:cs="Times New Roman"/>
          <w:sz w:val="24"/>
          <w:szCs w:val="24"/>
        </w:rPr>
      </w:r>
      <w:r w:rsidR="00CA31AB">
        <w:rPr>
          <w:rFonts w:ascii="Times New Roman" w:eastAsia="Calibri" w:hAnsi="Times New Roman" w:cs="Times New Roman"/>
          <w:sz w:val="24"/>
          <w:szCs w:val="24"/>
        </w:rPr>
        <w:fldChar w:fldCharType="separate"/>
      </w:r>
      <w:r w:rsidR="008208D2">
        <w:rPr>
          <w:rFonts w:ascii="Times New Roman" w:eastAsia="Calibri" w:hAnsi="Times New Roman" w:cs="Times New Roman"/>
          <w:noProof/>
          <w:sz w:val="24"/>
          <w:szCs w:val="24"/>
        </w:rPr>
        <w:t>(Berlin &amp; Hollander, 2014; Gillan, Fineberg, &amp; Robbins, 2017; Tiego et al., 2018)</w:t>
      </w:r>
      <w:r w:rsidR="00CA31AB">
        <w:rPr>
          <w:rFonts w:ascii="Times New Roman" w:eastAsia="Calibri" w:hAnsi="Times New Roman" w:cs="Times New Roman"/>
          <w:sz w:val="24"/>
          <w:szCs w:val="24"/>
        </w:rPr>
        <w:fldChar w:fldCharType="end"/>
      </w:r>
      <w:r w:rsidR="008B21C0">
        <w:rPr>
          <w:rFonts w:ascii="Times New Roman" w:eastAsia="Calibri" w:hAnsi="Times New Roman" w:cs="Times New Roman"/>
          <w:sz w:val="24"/>
          <w:szCs w:val="24"/>
        </w:rPr>
        <w:t>.</w:t>
      </w:r>
      <w:r w:rsidR="00091FCF">
        <w:rPr>
          <w:rFonts w:ascii="Times New Roman" w:eastAsia="Calibri" w:hAnsi="Times New Roman" w:cs="Times New Roman"/>
          <w:sz w:val="24"/>
          <w:szCs w:val="24"/>
        </w:rPr>
        <w:t xml:space="preserve"> </w:t>
      </w:r>
      <w:r w:rsidR="00C52229">
        <w:rPr>
          <w:rFonts w:ascii="Times New Roman" w:eastAsia="Calibri" w:hAnsi="Times New Roman" w:cs="Times New Roman"/>
          <w:sz w:val="24"/>
          <w:szCs w:val="24"/>
        </w:rPr>
        <w:t xml:space="preserve"> </w:t>
      </w:r>
      <w:r w:rsidR="00FD1282">
        <w:rPr>
          <w:rFonts w:ascii="Times New Roman" w:eastAsia="Calibri" w:hAnsi="Times New Roman" w:cs="Times New Roman"/>
          <w:sz w:val="24"/>
          <w:szCs w:val="24"/>
        </w:rPr>
        <w:t>Transdiagnostic and d</w:t>
      </w:r>
      <w:r w:rsidR="00CE3C7F">
        <w:rPr>
          <w:rFonts w:ascii="Times New Roman" w:eastAsia="Calibri" w:hAnsi="Times New Roman" w:cs="Times New Roman"/>
          <w:sz w:val="24"/>
          <w:szCs w:val="24"/>
        </w:rPr>
        <w:t>imensional assessment of com</w:t>
      </w:r>
      <w:r w:rsidR="00FD1282">
        <w:rPr>
          <w:rFonts w:ascii="Times New Roman" w:eastAsia="Calibri" w:hAnsi="Times New Roman" w:cs="Times New Roman"/>
          <w:sz w:val="24"/>
          <w:szCs w:val="24"/>
        </w:rPr>
        <w:t xml:space="preserve">pulsivity </w:t>
      </w:r>
      <w:r w:rsidR="00A64B6B">
        <w:rPr>
          <w:rFonts w:ascii="Times New Roman" w:eastAsia="Calibri" w:hAnsi="Times New Roman" w:cs="Times New Roman"/>
          <w:sz w:val="24"/>
          <w:szCs w:val="24"/>
        </w:rPr>
        <w:t xml:space="preserve">beyond clinical through subclinical and </w:t>
      </w:r>
      <w:r w:rsidR="00FD1282">
        <w:rPr>
          <w:rFonts w:ascii="Times New Roman" w:eastAsia="Calibri" w:hAnsi="Times New Roman" w:cs="Times New Roman"/>
          <w:sz w:val="24"/>
          <w:szCs w:val="24"/>
        </w:rPr>
        <w:t>non-clinical</w:t>
      </w:r>
      <w:r w:rsidR="00A64B6B">
        <w:rPr>
          <w:rFonts w:ascii="Times New Roman" w:eastAsia="Calibri" w:hAnsi="Times New Roman" w:cs="Times New Roman"/>
          <w:sz w:val="24"/>
          <w:szCs w:val="24"/>
        </w:rPr>
        <w:t xml:space="preserve"> levels of severity</w:t>
      </w:r>
      <w:r w:rsidR="00FD1282">
        <w:rPr>
          <w:rFonts w:ascii="Times New Roman" w:eastAsia="Calibri" w:hAnsi="Times New Roman" w:cs="Times New Roman"/>
          <w:sz w:val="24"/>
          <w:szCs w:val="24"/>
        </w:rPr>
        <w:t xml:space="preserve"> has utility for earlier ide</w:t>
      </w:r>
      <w:r w:rsidR="00A64B6B">
        <w:rPr>
          <w:rFonts w:ascii="Times New Roman" w:eastAsia="Calibri" w:hAnsi="Times New Roman" w:cs="Times New Roman"/>
          <w:sz w:val="24"/>
          <w:szCs w:val="24"/>
        </w:rPr>
        <w:t>ntification and treatment of OCRDs</w:t>
      </w:r>
      <w:r w:rsidR="001E18FD">
        <w:rPr>
          <w:rFonts w:ascii="Times New Roman" w:eastAsia="Calibri" w:hAnsi="Times New Roman" w:cs="Times New Roman"/>
          <w:sz w:val="24"/>
          <w:szCs w:val="24"/>
        </w:rPr>
        <w:t>.</w:t>
      </w:r>
      <w:r w:rsidR="00A24C97">
        <w:rPr>
          <w:rFonts w:ascii="Times New Roman" w:eastAsia="Calibri" w:hAnsi="Times New Roman" w:cs="Times New Roman"/>
          <w:sz w:val="24"/>
          <w:szCs w:val="24"/>
        </w:rPr>
        <w:t xml:space="preserve"> In this way, such dimensional approaches complement and extend beyond more traditional </w:t>
      </w:r>
      <w:r w:rsidR="005F09AF">
        <w:rPr>
          <w:rFonts w:ascii="Times New Roman" w:eastAsia="Calibri" w:hAnsi="Times New Roman" w:cs="Times New Roman"/>
          <w:sz w:val="24"/>
          <w:szCs w:val="24"/>
        </w:rPr>
        <w:t>boundaried (i.e.</w:t>
      </w:r>
      <w:r w:rsidR="00D16457">
        <w:rPr>
          <w:rFonts w:ascii="Times New Roman" w:eastAsia="Calibri" w:hAnsi="Times New Roman" w:cs="Times New Roman"/>
          <w:sz w:val="24"/>
          <w:szCs w:val="24"/>
        </w:rPr>
        <w:t>,</w:t>
      </w:r>
      <w:r w:rsidR="005F09AF">
        <w:rPr>
          <w:rFonts w:ascii="Times New Roman" w:eastAsia="Calibri" w:hAnsi="Times New Roman" w:cs="Times New Roman"/>
          <w:sz w:val="24"/>
          <w:szCs w:val="24"/>
        </w:rPr>
        <w:t xml:space="preserve"> one disorder per time) </w:t>
      </w:r>
      <w:r w:rsidR="00A24C97">
        <w:rPr>
          <w:rFonts w:ascii="Times New Roman" w:eastAsia="Calibri" w:hAnsi="Times New Roman" w:cs="Times New Roman"/>
          <w:sz w:val="24"/>
          <w:szCs w:val="24"/>
        </w:rPr>
        <w:t>categorical approaches towards understanding mental disorders.</w:t>
      </w:r>
      <w:r w:rsidR="001E18FD">
        <w:rPr>
          <w:rFonts w:ascii="Times New Roman" w:eastAsia="Calibri" w:hAnsi="Times New Roman" w:cs="Times New Roman"/>
          <w:sz w:val="24"/>
          <w:szCs w:val="24"/>
        </w:rPr>
        <w:t xml:space="preserve"> Furthermore, e</w:t>
      </w:r>
      <w:r w:rsidR="00CE004B">
        <w:rPr>
          <w:rFonts w:ascii="Times New Roman" w:eastAsia="Calibri" w:hAnsi="Times New Roman" w:cs="Times New Roman"/>
          <w:sz w:val="24"/>
          <w:szCs w:val="24"/>
        </w:rPr>
        <w:t>xploring compulsivity as a tra</w:t>
      </w:r>
      <w:r w:rsidR="00FE25A9">
        <w:rPr>
          <w:rFonts w:ascii="Times New Roman" w:eastAsia="Calibri" w:hAnsi="Times New Roman" w:cs="Times New Roman"/>
          <w:sz w:val="24"/>
          <w:szCs w:val="24"/>
        </w:rPr>
        <w:t xml:space="preserve">nsdiagnostic phenotype is consistent with </w:t>
      </w:r>
      <w:r w:rsidR="0097001F">
        <w:rPr>
          <w:rFonts w:ascii="Times New Roman" w:eastAsia="Calibri" w:hAnsi="Times New Roman" w:cs="Times New Roman"/>
          <w:sz w:val="24"/>
          <w:szCs w:val="24"/>
        </w:rPr>
        <w:t xml:space="preserve">the dimensional </w:t>
      </w:r>
      <w:r w:rsidR="00351582">
        <w:rPr>
          <w:rFonts w:ascii="Times New Roman" w:eastAsia="Calibri" w:hAnsi="Times New Roman" w:cs="Times New Roman"/>
          <w:sz w:val="24"/>
          <w:szCs w:val="24"/>
        </w:rPr>
        <w:t>framework</w:t>
      </w:r>
      <w:r w:rsidR="0097001F">
        <w:rPr>
          <w:rFonts w:ascii="Times New Roman" w:eastAsia="Calibri" w:hAnsi="Times New Roman" w:cs="Times New Roman"/>
          <w:sz w:val="24"/>
          <w:szCs w:val="24"/>
        </w:rPr>
        <w:t xml:space="preserve"> of the</w:t>
      </w:r>
      <w:r w:rsidR="00AB68EB">
        <w:rPr>
          <w:rFonts w:ascii="Times New Roman" w:eastAsia="Calibri" w:hAnsi="Times New Roman" w:cs="Times New Roman"/>
          <w:sz w:val="24"/>
          <w:szCs w:val="24"/>
        </w:rPr>
        <w:t xml:space="preserve"> Research Domain Criteria (RDoC)</w:t>
      </w:r>
      <w:r w:rsidR="008F169B">
        <w:rPr>
          <w:rFonts w:ascii="Times New Roman" w:eastAsia="Calibri" w:hAnsi="Times New Roman" w:cs="Times New Roman"/>
          <w:sz w:val="24"/>
          <w:szCs w:val="24"/>
        </w:rPr>
        <w:t xml:space="preserve">, with </w:t>
      </w:r>
      <w:r w:rsidR="00914A8C">
        <w:rPr>
          <w:rFonts w:ascii="Times New Roman" w:eastAsia="Calibri" w:hAnsi="Times New Roman" w:cs="Times New Roman"/>
          <w:sz w:val="24"/>
          <w:szCs w:val="24"/>
        </w:rPr>
        <w:t xml:space="preserve">the </w:t>
      </w:r>
      <w:r w:rsidR="008F169B">
        <w:rPr>
          <w:rFonts w:ascii="Times New Roman" w:eastAsia="Calibri" w:hAnsi="Times New Roman" w:cs="Times New Roman"/>
          <w:sz w:val="24"/>
          <w:szCs w:val="24"/>
        </w:rPr>
        <w:t xml:space="preserve">potential </w:t>
      </w:r>
      <w:r w:rsidR="00914A8C">
        <w:rPr>
          <w:rFonts w:ascii="Times New Roman" w:eastAsia="Calibri" w:hAnsi="Times New Roman" w:cs="Times New Roman"/>
          <w:sz w:val="24"/>
          <w:szCs w:val="24"/>
        </w:rPr>
        <w:t xml:space="preserve">for biologically-informed </w:t>
      </w:r>
      <w:r w:rsidR="00854792">
        <w:rPr>
          <w:rFonts w:ascii="Times New Roman" w:eastAsia="Calibri" w:hAnsi="Times New Roman" w:cs="Times New Roman"/>
          <w:sz w:val="24"/>
          <w:szCs w:val="24"/>
        </w:rPr>
        <w:t xml:space="preserve">discovery of </w:t>
      </w:r>
      <w:r w:rsidR="00914A8C">
        <w:rPr>
          <w:rFonts w:ascii="Times New Roman" w:eastAsia="Calibri" w:hAnsi="Times New Roman" w:cs="Times New Roman"/>
          <w:sz w:val="24"/>
          <w:szCs w:val="24"/>
        </w:rPr>
        <w:t xml:space="preserve">etiological </w:t>
      </w:r>
      <w:r w:rsidR="00854792">
        <w:rPr>
          <w:rFonts w:ascii="Times New Roman" w:eastAsia="Calibri" w:hAnsi="Times New Roman" w:cs="Times New Roman"/>
          <w:sz w:val="24"/>
          <w:szCs w:val="24"/>
        </w:rPr>
        <w:t>mechanisms</w:t>
      </w:r>
      <w:r w:rsidR="008B21C0">
        <w:rPr>
          <w:rFonts w:ascii="Times New Roman" w:eastAsia="Calibri" w:hAnsi="Times New Roman" w:cs="Times New Roman"/>
          <w:sz w:val="24"/>
          <w:szCs w:val="24"/>
        </w:rPr>
        <w:t xml:space="preserve"> </w:t>
      </w:r>
      <w:r w:rsidR="00FA5C1A">
        <w:rPr>
          <w:rFonts w:ascii="Times New Roman" w:eastAsia="Calibri" w:hAnsi="Times New Roman" w:cs="Times New Roman"/>
          <w:sz w:val="24"/>
          <w:szCs w:val="24"/>
        </w:rPr>
        <w:fldChar w:fldCharType="begin">
          <w:fldData xml:space="preserve">PEVuZE5vdGU+PENpdGU+PEF1dGhvcj5DdXRoYmVydDwvQXV0aG9yPjxZZWFyPjIwMTM8L1llYXI+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==
</w:fldData>
        </w:fldChar>
      </w:r>
      <w:r w:rsidR="008208D2">
        <w:rPr>
          <w:rFonts w:ascii="Times New Roman" w:eastAsia="Calibri" w:hAnsi="Times New Roman" w:cs="Times New Roman"/>
          <w:sz w:val="24"/>
          <w:szCs w:val="24"/>
        </w:rPr>
        <w:instrText xml:space="preserve"> ADDIN EN.CITE </w:instrText>
      </w:r>
      <w:r w:rsidR="008208D2">
        <w:rPr>
          <w:rFonts w:ascii="Times New Roman" w:eastAsia="Calibri" w:hAnsi="Times New Roman" w:cs="Times New Roman"/>
          <w:sz w:val="24"/>
          <w:szCs w:val="24"/>
        </w:rPr>
        <w:fldChar w:fldCharType="begin">
          <w:fldData xml:space="preserve">PEVuZE5vdGU+PENpdGU+PEF1dGhvcj5DdXRoYmVydDwvQXV0aG9yPjxZZWFyPjIwMTM8L1llYXI+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==
</w:fldData>
        </w:fldChar>
      </w:r>
      <w:r w:rsidR="008208D2">
        <w:rPr>
          <w:rFonts w:ascii="Times New Roman" w:eastAsia="Calibri" w:hAnsi="Times New Roman" w:cs="Times New Roman"/>
          <w:sz w:val="24"/>
          <w:szCs w:val="24"/>
        </w:rPr>
        <w:instrText xml:space="preserve"> ADDIN EN.CITE.DATA </w:instrText>
      </w:r>
      <w:r w:rsidR="008208D2">
        <w:rPr>
          <w:rFonts w:ascii="Times New Roman" w:eastAsia="Calibri" w:hAnsi="Times New Roman" w:cs="Times New Roman"/>
          <w:sz w:val="24"/>
          <w:szCs w:val="24"/>
        </w:rPr>
      </w:r>
      <w:r w:rsidR="008208D2">
        <w:rPr>
          <w:rFonts w:ascii="Times New Roman" w:eastAsia="Calibri" w:hAnsi="Times New Roman" w:cs="Times New Roman"/>
          <w:sz w:val="24"/>
          <w:szCs w:val="24"/>
        </w:rPr>
        <w:fldChar w:fldCharType="end"/>
      </w:r>
      <w:r w:rsidR="00FA5C1A">
        <w:rPr>
          <w:rFonts w:ascii="Times New Roman" w:eastAsia="Calibri" w:hAnsi="Times New Roman" w:cs="Times New Roman"/>
          <w:sz w:val="24"/>
          <w:szCs w:val="24"/>
        </w:rPr>
      </w:r>
      <w:r w:rsidR="00FA5C1A">
        <w:rPr>
          <w:rFonts w:ascii="Times New Roman" w:eastAsia="Calibri" w:hAnsi="Times New Roman" w:cs="Times New Roman"/>
          <w:sz w:val="24"/>
          <w:szCs w:val="24"/>
        </w:rPr>
        <w:fldChar w:fldCharType="separate"/>
      </w:r>
      <w:r w:rsidR="008208D2">
        <w:rPr>
          <w:rFonts w:ascii="Times New Roman" w:eastAsia="Calibri" w:hAnsi="Times New Roman" w:cs="Times New Roman"/>
          <w:noProof/>
          <w:sz w:val="24"/>
          <w:szCs w:val="24"/>
        </w:rPr>
        <w:t>(Cuthbert, 2014; Cuthbert &amp; Insel, 2013)</w:t>
      </w:r>
      <w:r w:rsidR="00FA5C1A">
        <w:rPr>
          <w:rFonts w:ascii="Times New Roman" w:eastAsia="Calibri" w:hAnsi="Times New Roman" w:cs="Times New Roman"/>
          <w:sz w:val="24"/>
          <w:szCs w:val="24"/>
        </w:rPr>
        <w:fldChar w:fldCharType="end"/>
      </w:r>
      <w:r w:rsidR="008B21C0">
        <w:rPr>
          <w:rFonts w:ascii="Times New Roman" w:eastAsia="Calibri" w:hAnsi="Times New Roman" w:cs="Times New Roman"/>
          <w:sz w:val="24"/>
          <w:szCs w:val="24"/>
        </w:rPr>
        <w:t>.</w:t>
      </w:r>
      <w:r w:rsidR="00914A8C">
        <w:rPr>
          <w:rFonts w:ascii="Times New Roman" w:eastAsia="Calibri" w:hAnsi="Times New Roman" w:cs="Times New Roman"/>
          <w:sz w:val="24"/>
          <w:szCs w:val="24"/>
        </w:rPr>
        <w:t xml:space="preserve"> </w:t>
      </w:r>
      <w:r w:rsidR="008F1615">
        <w:rPr>
          <w:rFonts w:ascii="Times New Roman" w:eastAsia="Calibri" w:hAnsi="Times New Roman" w:cs="Times New Roman"/>
          <w:sz w:val="24"/>
          <w:szCs w:val="24"/>
        </w:rPr>
        <w:t>In particular, large population-based</w:t>
      </w:r>
      <w:r w:rsidR="00C937FC">
        <w:rPr>
          <w:rFonts w:ascii="Times New Roman" w:eastAsia="Calibri" w:hAnsi="Times New Roman" w:cs="Times New Roman"/>
          <w:sz w:val="24"/>
          <w:szCs w:val="24"/>
        </w:rPr>
        <w:t>, data-driven</w:t>
      </w:r>
      <w:r w:rsidR="008F1615">
        <w:rPr>
          <w:rFonts w:ascii="Times New Roman" w:eastAsia="Calibri" w:hAnsi="Times New Roman" w:cs="Times New Roman"/>
          <w:sz w:val="24"/>
          <w:szCs w:val="24"/>
        </w:rPr>
        <w:t xml:space="preserve"> studies are well-positioned to characterize</w:t>
      </w:r>
      <w:r w:rsidR="00C937FC">
        <w:rPr>
          <w:rFonts w:ascii="Times New Roman" w:eastAsia="Calibri" w:hAnsi="Times New Roman" w:cs="Times New Roman"/>
          <w:sz w:val="24"/>
          <w:szCs w:val="24"/>
        </w:rPr>
        <w:t xml:space="preserve"> the</w:t>
      </w:r>
      <w:r w:rsidR="008F1615">
        <w:rPr>
          <w:rFonts w:ascii="Times New Roman" w:eastAsia="Calibri" w:hAnsi="Times New Roman" w:cs="Times New Roman"/>
          <w:sz w:val="24"/>
          <w:szCs w:val="24"/>
        </w:rPr>
        <w:t xml:space="preserve"> </w:t>
      </w:r>
      <w:r w:rsidR="00C937FC">
        <w:rPr>
          <w:rFonts w:ascii="Times New Roman" w:eastAsia="Calibri" w:hAnsi="Times New Roman" w:cs="Times New Roman"/>
          <w:sz w:val="24"/>
          <w:szCs w:val="24"/>
        </w:rPr>
        <w:t>dimensional structure of psychiatric phenotypes, such as compulsivity</w:t>
      </w:r>
      <w:r w:rsidR="008B21C0">
        <w:rPr>
          <w:rFonts w:ascii="Times New Roman" w:eastAsia="Calibri" w:hAnsi="Times New Roman" w:cs="Times New Roman"/>
          <w:sz w:val="24"/>
          <w:szCs w:val="24"/>
        </w:rPr>
        <w:t xml:space="preserve"> </w:t>
      </w:r>
      <w:r w:rsidR="00CA2D51">
        <w:rPr>
          <w:rFonts w:ascii="Times New Roman" w:eastAsia="Calibri" w:hAnsi="Times New Roman" w:cs="Times New Roman"/>
          <w:sz w:val="24"/>
          <w:szCs w:val="24"/>
        </w:rPr>
        <w:fldChar w:fldCharType="begin">
          <w:fldData xml:space="preserve">PEVuZE5vdGU+PENpdGU+PEF1dGhvcj5HaWxsYW48L0F1dGhvcj48WWVhcj4yMDE2PC9ZZWFyPjxS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</w:fldData>
        </w:fldChar>
      </w:r>
      <w:r w:rsidR="008208D2">
        <w:rPr>
          <w:rFonts w:ascii="Times New Roman" w:eastAsia="Calibri" w:hAnsi="Times New Roman" w:cs="Times New Roman"/>
          <w:sz w:val="24"/>
          <w:szCs w:val="24"/>
        </w:rPr>
        <w:instrText xml:space="preserve"> ADDIN EN.CITE </w:instrText>
      </w:r>
      <w:r w:rsidR="008208D2">
        <w:rPr>
          <w:rFonts w:ascii="Times New Roman" w:eastAsia="Calibri" w:hAnsi="Times New Roman" w:cs="Times New Roman"/>
          <w:sz w:val="24"/>
          <w:szCs w:val="24"/>
        </w:rPr>
        <w:fldChar w:fldCharType="begin">
          <w:fldData xml:space="preserve">PEVuZE5vdGU+PENpdGU+PEF1dGhvcj5HaWxsYW48L0F1dGhvcj48WWVhcj4yMDE2PC9ZZWFyPjxS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</w:fldData>
        </w:fldChar>
      </w:r>
      <w:r w:rsidR="008208D2">
        <w:rPr>
          <w:rFonts w:ascii="Times New Roman" w:eastAsia="Calibri" w:hAnsi="Times New Roman" w:cs="Times New Roman"/>
          <w:sz w:val="24"/>
          <w:szCs w:val="24"/>
        </w:rPr>
        <w:instrText xml:space="preserve"> ADDIN EN.CITE.DATA </w:instrText>
      </w:r>
      <w:r w:rsidR="008208D2">
        <w:rPr>
          <w:rFonts w:ascii="Times New Roman" w:eastAsia="Calibri" w:hAnsi="Times New Roman" w:cs="Times New Roman"/>
          <w:sz w:val="24"/>
          <w:szCs w:val="24"/>
        </w:rPr>
      </w:r>
      <w:r w:rsidR="008208D2">
        <w:rPr>
          <w:rFonts w:ascii="Times New Roman" w:eastAsia="Calibri" w:hAnsi="Times New Roman" w:cs="Times New Roman"/>
          <w:sz w:val="24"/>
          <w:szCs w:val="24"/>
        </w:rPr>
        <w:fldChar w:fldCharType="end"/>
      </w:r>
      <w:r w:rsidR="00CA2D51">
        <w:rPr>
          <w:rFonts w:ascii="Times New Roman" w:eastAsia="Calibri" w:hAnsi="Times New Roman" w:cs="Times New Roman"/>
          <w:sz w:val="24"/>
          <w:szCs w:val="24"/>
        </w:rPr>
      </w:r>
      <w:r w:rsidR="00CA2D51">
        <w:rPr>
          <w:rFonts w:ascii="Times New Roman" w:eastAsia="Calibri" w:hAnsi="Times New Roman" w:cs="Times New Roman"/>
          <w:sz w:val="24"/>
          <w:szCs w:val="24"/>
        </w:rPr>
        <w:fldChar w:fldCharType="separate"/>
      </w:r>
      <w:r w:rsidR="008208D2">
        <w:rPr>
          <w:rFonts w:ascii="Times New Roman" w:eastAsia="Calibri" w:hAnsi="Times New Roman" w:cs="Times New Roman"/>
          <w:noProof/>
          <w:sz w:val="24"/>
          <w:szCs w:val="24"/>
        </w:rPr>
        <w:t>(Gillan &amp; Daw, 2016; Gillan et al., 2017)</w:t>
      </w:r>
      <w:r w:rsidR="00CA2D51">
        <w:rPr>
          <w:rFonts w:ascii="Times New Roman" w:eastAsia="Calibri" w:hAnsi="Times New Roman" w:cs="Times New Roman"/>
          <w:sz w:val="24"/>
          <w:szCs w:val="24"/>
        </w:rPr>
        <w:fldChar w:fldCharType="end"/>
      </w:r>
      <w:r w:rsidR="008B21C0">
        <w:rPr>
          <w:rFonts w:ascii="Times New Roman" w:eastAsia="Calibri" w:hAnsi="Times New Roman" w:cs="Times New Roman"/>
          <w:sz w:val="24"/>
          <w:szCs w:val="24"/>
        </w:rPr>
        <w:t>.</w:t>
      </w:r>
      <w:r w:rsidR="00C937FC">
        <w:rPr>
          <w:rFonts w:ascii="Times New Roman" w:eastAsia="Calibri" w:hAnsi="Times New Roman" w:cs="Times New Roman"/>
          <w:sz w:val="24"/>
          <w:szCs w:val="24"/>
        </w:rPr>
        <w:t xml:space="preserve"> </w:t>
      </w:r>
    </w:p>
    <w:p w14:paraId="76F4EDE6" w14:textId="2CB7AE9C" w:rsidR="006C4143" w:rsidRDefault="00CF540A" w:rsidP="00391891">
      <w:pPr>
        <w:widowControl w:val="0"/>
        <w:autoSpaceDE w:val="0"/>
        <w:autoSpaceDN w:val="0"/>
        <w:adjustRightInd w:val="0"/>
        <w:spacing w:after="0" w:line="480" w:lineRule="auto"/>
        <w:ind w:firstLine="720"/>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C</w:t>
      </w:r>
      <w:r w:rsidR="006204DF">
        <w:rPr>
          <w:rFonts w:ascii="Times New Roman" w:eastAsia="Calibri" w:hAnsi="Times New Roman" w:cs="Times New Roman"/>
          <w:sz w:val="24"/>
          <w:szCs w:val="24"/>
          <w:lang w:val="en-AU"/>
        </w:rPr>
        <w:t xml:space="preserve">ompulsivity </w:t>
      </w:r>
      <w:r w:rsidR="00CF691A">
        <w:rPr>
          <w:rFonts w:ascii="Times New Roman" w:eastAsia="Calibri" w:hAnsi="Times New Roman" w:cs="Times New Roman"/>
          <w:sz w:val="24"/>
          <w:szCs w:val="24"/>
          <w:lang w:val="en-AU"/>
        </w:rPr>
        <w:t xml:space="preserve">is </w:t>
      </w:r>
      <w:r w:rsidR="006204DF">
        <w:rPr>
          <w:rFonts w:ascii="Times New Roman" w:eastAsia="Calibri" w:hAnsi="Times New Roman" w:cs="Times New Roman"/>
          <w:sz w:val="24"/>
          <w:szCs w:val="24"/>
          <w:lang w:val="en-AU"/>
        </w:rPr>
        <w:t>a</w:t>
      </w:r>
      <w:r w:rsidR="00AD320D">
        <w:rPr>
          <w:rFonts w:ascii="Times New Roman" w:eastAsia="Calibri" w:hAnsi="Times New Roman" w:cs="Times New Roman"/>
          <w:sz w:val="24"/>
          <w:szCs w:val="24"/>
          <w:lang w:val="en-AU"/>
        </w:rPr>
        <w:t xml:space="preserve"> somewhat</w:t>
      </w:r>
      <w:r w:rsidR="006204DF">
        <w:rPr>
          <w:rFonts w:ascii="Times New Roman" w:eastAsia="Calibri" w:hAnsi="Times New Roman" w:cs="Times New Roman"/>
          <w:sz w:val="24"/>
          <w:szCs w:val="24"/>
          <w:lang w:val="en-AU"/>
        </w:rPr>
        <w:t xml:space="preserve"> ambiguous and protean construct that varies in character depending </w:t>
      </w:r>
      <w:r w:rsidR="00141C28">
        <w:rPr>
          <w:rFonts w:ascii="Times New Roman" w:eastAsia="Calibri" w:hAnsi="Times New Roman" w:cs="Times New Roman"/>
          <w:sz w:val="24"/>
          <w:szCs w:val="24"/>
          <w:lang w:val="en-AU"/>
        </w:rPr>
        <w:t>up</w:t>
      </w:r>
      <w:r w:rsidR="006204DF">
        <w:rPr>
          <w:rFonts w:ascii="Times New Roman" w:eastAsia="Calibri" w:hAnsi="Times New Roman" w:cs="Times New Roman"/>
          <w:sz w:val="24"/>
          <w:szCs w:val="24"/>
          <w:lang w:val="en-AU"/>
        </w:rPr>
        <w:t>on</w:t>
      </w:r>
      <w:r w:rsidR="00CF691A">
        <w:rPr>
          <w:rFonts w:ascii="Times New Roman" w:eastAsia="Calibri" w:hAnsi="Times New Roman" w:cs="Times New Roman"/>
          <w:sz w:val="24"/>
          <w:szCs w:val="24"/>
          <w:lang w:val="en-AU"/>
        </w:rPr>
        <w:t xml:space="preserve"> the</w:t>
      </w:r>
      <w:r w:rsidR="006204DF">
        <w:rPr>
          <w:rFonts w:ascii="Times New Roman" w:eastAsia="Calibri" w:hAnsi="Times New Roman" w:cs="Times New Roman"/>
          <w:sz w:val="24"/>
          <w:szCs w:val="24"/>
          <w:lang w:val="en-AU"/>
        </w:rPr>
        <w:t xml:space="preserve"> context of assessment</w:t>
      </w:r>
      <w:r w:rsidR="00DF2829">
        <w:rPr>
          <w:rFonts w:ascii="Times New Roman" w:eastAsia="Calibri" w:hAnsi="Times New Roman" w:cs="Times New Roman"/>
          <w:sz w:val="24"/>
          <w:szCs w:val="24"/>
          <w:lang w:val="en-AU"/>
        </w:rPr>
        <w:t xml:space="preserve"> </w:t>
      </w:r>
      <w:r w:rsidR="006204DF">
        <w:rPr>
          <w:rFonts w:ascii="Times New Roman" w:eastAsia="Calibri" w:hAnsi="Times New Roman" w:cs="Times New Roman"/>
          <w:sz w:val="24"/>
          <w:szCs w:val="24"/>
          <w:lang w:val="en-AU"/>
        </w:rPr>
        <w:fldChar w:fldCharType="begin"/>
      </w:r>
      <w:r w:rsidR="008208D2">
        <w:rPr>
          <w:rFonts w:ascii="Times New Roman" w:eastAsia="Calibri" w:hAnsi="Times New Roman" w:cs="Times New Roman"/>
          <w:sz w:val="24"/>
          <w:szCs w:val="24"/>
          <w:lang w:val="en-AU"/>
        </w:rPr>
        <w:instrText xml:space="preserve"> ADDIN EN.CITE &lt;EndNote&gt;&lt;Cite&gt;&lt;Author&gt;Yücel&lt;/Author&gt;&lt;Year&gt;2012&lt;/Year&gt;&lt;RecNum&gt;5182&lt;/RecNum&gt;&lt;DisplayText&gt;(Yücel &amp;amp; Fontenelle, 2012)&lt;/DisplayText&gt;&lt;record&gt;&lt;rec-number&gt;5182&lt;/rec-number&gt;&lt;foreign-keys&gt;&lt;key app="EN" db-id="9swdrexw6vvsfgerfen5ts2ade5wwa9xzzzz" timestamp="1642491931"&gt;5182&lt;/key&gt;&lt;/foreign-keys&gt;&lt;ref-type name="Journal Article"&gt;17&lt;/ref-type&gt;&lt;contributors&gt;&lt;authors&gt;&lt;author&gt;Yücel, Murat&lt;/author&gt;&lt;author&gt;Fontenelle, Leonardo F&lt;/author&gt;&lt;/authors&gt;&lt;/contributors&gt;&lt;titles&gt;&lt;title&gt;Compulsivity as an endophenotype: The search for a hazy moving target&lt;/title&gt;&lt;secondary-title&gt;Addiction&lt;/secondary-title&gt;&lt;/titles&gt;&lt;periodical&gt;&lt;full-title&gt;Addiction&lt;/full-title&gt;&lt;/periodical&gt;&lt;pages&gt;1735-1736&lt;/pages&gt;&lt;volume&gt;107&lt;/volume&gt;&lt;number&gt;10&lt;/number&gt;&lt;dates&gt;&lt;year&gt;2012&lt;/year&gt;&lt;/dates&gt;&lt;isbn&gt;0965-2140&lt;/isbn&gt;&lt;urls&gt;&lt;/urls&gt;&lt;/record&gt;&lt;/Cite&gt;&lt;/EndNote&gt;</w:instrText>
      </w:r>
      <w:r w:rsidR="006204DF">
        <w:rPr>
          <w:rFonts w:ascii="Times New Roman" w:eastAsia="Calibri" w:hAnsi="Times New Roman" w:cs="Times New Roman"/>
          <w:sz w:val="24"/>
          <w:szCs w:val="24"/>
          <w:lang w:val="en-AU"/>
        </w:rPr>
        <w:fldChar w:fldCharType="separate"/>
      </w:r>
      <w:r w:rsidR="008208D2">
        <w:rPr>
          <w:rFonts w:ascii="Times New Roman" w:eastAsia="Calibri" w:hAnsi="Times New Roman" w:cs="Times New Roman"/>
          <w:noProof/>
          <w:sz w:val="24"/>
          <w:szCs w:val="24"/>
          <w:lang w:val="en-AU"/>
        </w:rPr>
        <w:t>(Yücel &amp; Fontenelle, 2012)</w:t>
      </w:r>
      <w:r w:rsidR="006204DF">
        <w:rPr>
          <w:rFonts w:ascii="Times New Roman" w:eastAsia="Calibri" w:hAnsi="Times New Roman" w:cs="Times New Roman"/>
          <w:sz w:val="24"/>
          <w:szCs w:val="24"/>
          <w:lang w:val="en-AU"/>
        </w:rPr>
        <w:fldChar w:fldCharType="end"/>
      </w:r>
      <w:r w:rsidR="00DF2829">
        <w:rPr>
          <w:rFonts w:ascii="Times New Roman" w:eastAsia="Calibri" w:hAnsi="Times New Roman" w:cs="Times New Roman"/>
          <w:sz w:val="24"/>
          <w:szCs w:val="24"/>
          <w:lang w:val="en-AU"/>
        </w:rPr>
        <w:t>.</w:t>
      </w:r>
      <w:r w:rsidR="006204DF">
        <w:rPr>
          <w:rFonts w:ascii="Times New Roman" w:eastAsia="Calibri" w:hAnsi="Times New Roman" w:cs="Times New Roman"/>
          <w:sz w:val="24"/>
          <w:szCs w:val="24"/>
          <w:lang w:val="en-AU"/>
        </w:rPr>
        <w:t xml:space="preserve"> </w:t>
      </w:r>
      <w:r w:rsidR="002F037E">
        <w:rPr>
          <w:rFonts w:ascii="Times New Roman" w:eastAsia="Calibri" w:hAnsi="Times New Roman" w:cs="Times New Roman"/>
          <w:sz w:val="24"/>
          <w:szCs w:val="24"/>
        </w:rPr>
        <w:t>C</w:t>
      </w:r>
      <w:r w:rsidR="006204DF" w:rsidRPr="0099355F">
        <w:rPr>
          <w:rFonts w:ascii="Times New Roman" w:eastAsia="Calibri" w:hAnsi="Times New Roman" w:cs="Times New Roman"/>
          <w:sz w:val="24"/>
          <w:szCs w:val="24"/>
        </w:rPr>
        <w:t xml:space="preserve">ompulsivity </w:t>
      </w:r>
      <w:r w:rsidR="002F037E">
        <w:rPr>
          <w:rFonts w:ascii="Times New Roman" w:eastAsia="Calibri" w:hAnsi="Times New Roman" w:cs="Times New Roman"/>
          <w:sz w:val="24"/>
          <w:szCs w:val="24"/>
        </w:rPr>
        <w:t xml:space="preserve">has – for example – been </w:t>
      </w:r>
      <w:r w:rsidR="006204DF" w:rsidRPr="0099355F">
        <w:rPr>
          <w:rFonts w:ascii="Times New Roman" w:eastAsia="Calibri" w:hAnsi="Times New Roman" w:cs="Times New Roman"/>
          <w:sz w:val="24"/>
          <w:szCs w:val="24"/>
        </w:rPr>
        <w:t>conceptualized with reference to</w:t>
      </w:r>
      <w:r w:rsidR="006204DF">
        <w:rPr>
          <w:rFonts w:ascii="Times New Roman" w:eastAsia="Calibri" w:hAnsi="Times New Roman" w:cs="Times New Roman"/>
          <w:sz w:val="24"/>
          <w:szCs w:val="24"/>
        </w:rPr>
        <w:t xml:space="preserve"> compulsions in</w:t>
      </w:r>
      <w:r w:rsidR="006204DF" w:rsidRPr="0099355F">
        <w:rPr>
          <w:rFonts w:ascii="Times New Roman" w:eastAsia="Calibri" w:hAnsi="Times New Roman" w:cs="Times New Roman"/>
          <w:sz w:val="24"/>
          <w:szCs w:val="24"/>
        </w:rPr>
        <w:t xml:space="preserve"> obsessive-compulsive disorder (</w:t>
      </w:r>
      <w:r w:rsidR="006204DF" w:rsidRPr="0099355F">
        <w:rPr>
          <w:rFonts w:ascii="Times New Roman" w:eastAsia="Calibri" w:hAnsi="Times New Roman" w:cs="Times New Roman"/>
          <w:sz w:val="24"/>
          <w:szCs w:val="24"/>
          <w:lang w:val="en-AU"/>
        </w:rPr>
        <w:t>OCD), which is considered the ‘</w:t>
      </w:r>
      <w:r w:rsidR="006204DF" w:rsidRPr="0099355F">
        <w:rPr>
          <w:rFonts w:ascii="Times New Roman" w:eastAsia="Calibri" w:hAnsi="Times New Roman" w:cs="Times New Roman"/>
          <w:i/>
          <w:sz w:val="24"/>
          <w:szCs w:val="24"/>
          <w:lang w:val="en-AU"/>
        </w:rPr>
        <w:t>archetypal</w:t>
      </w:r>
      <w:r w:rsidR="006204DF" w:rsidRPr="0099355F">
        <w:rPr>
          <w:rFonts w:ascii="Times New Roman" w:eastAsia="Calibri" w:hAnsi="Times New Roman" w:cs="Times New Roman"/>
          <w:sz w:val="24"/>
          <w:szCs w:val="24"/>
          <w:lang w:val="en-AU"/>
        </w:rPr>
        <w:t>’ compulsive disorder</w:t>
      </w:r>
      <w:r w:rsidR="00DF2829">
        <w:rPr>
          <w:rFonts w:ascii="Times New Roman" w:eastAsia="Calibri" w:hAnsi="Times New Roman" w:cs="Times New Roman"/>
          <w:sz w:val="24"/>
          <w:szCs w:val="24"/>
          <w:lang w:val="en-AU"/>
        </w:rPr>
        <w:t xml:space="preserve"> </w:t>
      </w:r>
      <w:r w:rsidR="006204DF" w:rsidRPr="0099355F">
        <w:rPr>
          <w:rFonts w:ascii="Times New Roman" w:eastAsia="Calibri" w:hAnsi="Times New Roman" w:cs="Times New Roman"/>
          <w:sz w:val="24"/>
          <w:szCs w:val="24"/>
          <w:lang w:val="en-AU"/>
        </w:rPr>
        <w:fldChar w:fldCharType="begin">
          <w:fldData xml:space="preserve">PEVuZE5vdGU+PENpdGU+PEF1dGhvcj5DaGFtYmVybGFpbjwvQXV0aG9yPjxZZWFyPjIwMTY8L1ll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=
</w:fldData>
        </w:fldChar>
      </w:r>
      <w:r w:rsidR="008208D2">
        <w:rPr>
          <w:rFonts w:ascii="Times New Roman" w:eastAsia="Calibri" w:hAnsi="Times New Roman" w:cs="Times New Roman"/>
          <w:sz w:val="24"/>
          <w:szCs w:val="24"/>
          <w:lang w:val="en-AU"/>
        </w:rPr>
        <w:instrText xml:space="preserve"> ADDIN EN.CITE </w:instrText>
      </w:r>
      <w:r w:rsidR="008208D2">
        <w:rPr>
          <w:rFonts w:ascii="Times New Roman" w:eastAsia="Calibri" w:hAnsi="Times New Roman" w:cs="Times New Roman"/>
          <w:sz w:val="24"/>
          <w:szCs w:val="24"/>
          <w:lang w:val="en-AU"/>
        </w:rPr>
        <w:fldChar w:fldCharType="begin">
          <w:fldData xml:space="preserve">PEVuZE5vdGU+PENpdGU+PEF1dGhvcj5DaGFtYmVybGFpbjwvQXV0aG9yPjxZZWFyPjIwMTY8L1ll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=
</w:fldData>
        </w:fldChar>
      </w:r>
      <w:r w:rsidR="008208D2">
        <w:rPr>
          <w:rFonts w:ascii="Times New Roman" w:eastAsia="Calibri" w:hAnsi="Times New Roman" w:cs="Times New Roman"/>
          <w:sz w:val="24"/>
          <w:szCs w:val="24"/>
          <w:lang w:val="en-AU"/>
        </w:rPr>
        <w:instrText xml:space="preserve"> ADDIN EN.CITE.DATA </w:instrText>
      </w:r>
      <w:r w:rsidR="008208D2">
        <w:rPr>
          <w:rFonts w:ascii="Times New Roman" w:eastAsia="Calibri" w:hAnsi="Times New Roman" w:cs="Times New Roman"/>
          <w:sz w:val="24"/>
          <w:szCs w:val="24"/>
          <w:lang w:val="en-AU"/>
        </w:rPr>
      </w:r>
      <w:r w:rsidR="008208D2">
        <w:rPr>
          <w:rFonts w:ascii="Times New Roman" w:eastAsia="Calibri" w:hAnsi="Times New Roman" w:cs="Times New Roman"/>
          <w:sz w:val="24"/>
          <w:szCs w:val="24"/>
          <w:lang w:val="en-AU"/>
        </w:rPr>
        <w:fldChar w:fldCharType="end"/>
      </w:r>
      <w:r w:rsidR="006204DF" w:rsidRPr="0099355F">
        <w:rPr>
          <w:rFonts w:ascii="Times New Roman" w:eastAsia="Calibri" w:hAnsi="Times New Roman" w:cs="Times New Roman"/>
          <w:sz w:val="24"/>
          <w:szCs w:val="24"/>
          <w:lang w:val="en-AU"/>
        </w:rPr>
      </w:r>
      <w:r w:rsidR="006204DF" w:rsidRPr="0099355F">
        <w:rPr>
          <w:rFonts w:ascii="Times New Roman" w:eastAsia="Calibri" w:hAnsi="Times New Roman" w:cs="Times New Roman"/>
          <w:sz w:val="24"/>
          <w:szCs w:val="24"/>
          <w:lang w:val="en-AU"/>
        </w:rPr>
        <w:fldChar w:fldCharType="separate"/>
      </w:r>
      <w:r w:rsidR="008208D2">
        <w:rPr>
          <w:rFonts w:ascii="Times New Roman" w:eastAsia="Calibri" w:hAnsi="Times New Roman" w:cs="Times New Roman"/>
          <w:noProof/>
          <w:sz w:val="24"/>
          <w:szCs w:val="24"/>
          <w:lang w:val="en-AU"/>
        </w:rPr>
        <w:t>(Berlin &amp; Hollander, 2014; Chamberlain, Leppink, Redden, &amp; Grant, 2016; Hollander &amp; Benzaquen, 1997)</w:t>
      </w:r>
      <w:r w:rsidR="006204DF" w:rsidRPr="0099355F">
        <w:rPr>
          <w:rFonts w:ascii="Times New Roman" w:eastAsia="Calibri" w:hAnsi="Times New Roman" w:cs="Times New Roman"/>
          <w:sz w:val="24"/>
          <w:szCs w:val="24"/>
          <w:lang w:val="en-AU"/>
        </w:rPr>
        <w:fldChar w:fldCharType="end"/>
      </w:r>
      <w:r w:rsidR="00DF2829">
        <w:rPr>
          <w:rFonts w:ascii="Times New Roman" w:eastAsia="Calibri" w:hAnsi="Times New Roman" w:cs="Times New Roman"/>
          <w:sz w:val="24"/>
          <w:szCs w:val="24"/>
          <w:lang w:val="en-AU"/>
        </w:rPr>
        <w:t>.</w:t>
      </w:r>
      <w:r w:rsidR="006204DF" w:rsidRPr="0099355F">
        <w:rPr>
          <w:rFonts w:ascii="Times New Roman" w:eastAsia="Calibri" w:hAnsi="Times New Roman" w:cs="Times New Roman"/>
          <w:sz w:val="24"/>
          <w:szCs w:val="24"/>
          <w:lang w:val="en-AU"/>
        </w:rPr>
        <w:t xml:space="preserve"> As a result, </w:t>
      </w:r>
      <w:r w:rsidR="00AD320D">
        <w:rPr>
          <w:rFonts w:ascii="Times New Roman" w:eastAsia="Calibri" w:hAnsi="Times New Roman" w:cs="Times New Roman"/>
          <w:sz w:val="24"/>
          <w:szCs w:val="24"/>
          <w:lang w:val="en-AU"/>
        </w:rPr>
        <w:t xml:space="preserve">some </w:t>
      </w:r>
      <w:r w:rsidR="006204DF" w:rsidRPr="0099355F">
        <w:rPr>
          <w:rFonts w:ascii="Times New Roman" w:eastAsia="Calibri" w:hAnsi="Times New Roman" w:cs="Times New Roman"/>
          <w:sz w:val="24"/>
          <w:szCs w:val="24"/>
          <w:lang w:val="en-AU"/>
        </w:rPr>
        <w:t>existing instruments were developed to measure compulsivity in the context of OCD assessment</w:t>
      </w:r>
      <w:r w:rsidR="00DF2829">
        <w:rPr>
          <w:rFonts w:ascii="Times New Roman" w:hAnsi="Times New Roman" w:cs="Times New Roman"/>
          <w:sz w:val="24"/>
          <w:szCs w:val="24"/>
        </w:rPr>
        <w:t xml:space="preserve"> </w:t>
      </w:r>
      <w:r w:rsidR="006204DF" w:rsidRPr="0099355F">
        <w:rPr>
          <w:rFonts w:ascii="Times New Roman" w:hAnsi="Times New Roman" w:cs="Times New Roman"/>
          <w:sz w:val="24"/>
          <w:szCs w:val="24"/>
        </w:rPr>
        <w:fldChar w:fldCharType="begin"/>
      </w:r>
      <w:r w:rsidR="008208D2">
        <w:rPr>
          <w:rFonts w:ascii="Times New Roman" w:hAnsi="Times New Roman" w:cs="Times New Roman"/>
          <w:sz w:val="24"/>
          <w:szCs w:val="24"/>
        </w:rPr>
        <w:instrText xml:space="preserve"> ADDIN EN.CITE &lt;EndNote&gt;&lt;Cite&gt;&lt;Author&gt;Hook&lt;/Author&gt;&lt;Year&gt;2021&lt;/Year&gt;&lt;RecNum&gt;4922&lt;/RecNum&gt;&lt;DisplayText&gt;(Hook et al., 2021)&lt;/DisplayText&gt;&lt;record&gt;&lt;rec-number&gt;4922&lt;/rec-number&gt;&lt;foreign-keys&gt;&lt;key app="EN" db-id="9swdrexw6vvsfgerfen5ts2ade5wwa9xzzzz" timestamp="1621758870"&gt;4922&lt;/key&gt;&lt;/foreign-keys&gt;&lt;ref-type name="Journal Article"&gt;17&lt;/ref-type&gt;&lt;contributors&gt;&lt;authors&gt;&lt;author&gt;Hook, Roxanne W.&lt;/author&gt;&lt;author&gt;Grant, Jon E.&lt;/author&gt;&lt;author&gt;Ioannidis, Konstantinos&lt;/author&gt;&lt;author&gt;Tiego, Jeggan&lt;/author&gt;&lt;author&gt;Yücel, Murat&lt;/author&gt;&lt;author&gt;Wilkinson, Paul&lt;/author&gt;&lt;author&gt;Chamberlain, Samuel R.&lt;/author&gt;&lt;/authors&gt;&lt;/contributors&gt;&lt;titles&gt;&lt;title&gt;Trans-diagnostic measurement of impulsivity and compulsivity: A review of self-report tools&lt;/title&gt;&lt;secondary-title&gt;Neuroscience and biobehavioral reviews&lt;/secondary-title&gt;&lt;alt-title&gt;Neurosci Biobehav Rev&lt;/alt-title&gt;&lt;/titles&gt;&lt;periodical&gt;&lt;full-title&gt;Neuroscience and Biobehavioral Reviews&lt;/full-title&gt;&lt;/periodical&gt;&lt;alt-periodical&gt;&lt;full-title&gt;Neurosci Biobehav Rev&lt;/full-title&gt;&lt;/alt-periodical&gt;&lt;pages&gt;455-469&lt;/pages&gt;&lt;volume&gt;120&lt;/volume&gt;&lt;edition&gt;2020/10/25&lt;/edition&gt;&lt;keywords&gt;&lt;keyword&gt;*Compulsivity&lt;/keyword&gt;&lt;keyword&gt;*Impulsivity&lt;/keyword&gt;&lt;keyword&gt;*Phenotype&lt;/keyword&gt;&lt;keyword&gt;*Questionnaire&lt;/keyword&gt;&lt;keyword&gt;*Review&lt;/keyword&gt;&lt;keyword&gt;*Self-report&lt;/keyword&gt;&lt;keyword&gt;*Trans-diagnostic&lt;/keyword&gt;&lt;keyword&gt;*Transdiagnostic&lt;/keyword&gt;&lt;/keywords&gt;&lt;dates&gt;&lt;year&gt;2021&lt;/year&gt;&lt;/dates&gt;&lt;isbn&gt;1873-7528&amp;#xD;0149-7634&lt;/isbn&gt;&lt;accession-num&gt;33115636&lt;/accession-num&gt;&lt;urls&gt;&lt;related-urls&gt;&lt;url&gt;https://pubmed.ncbi.nlm.nih.gov/33115636&lt;/url&gt;&lt;url&gt;https://www.ncbi.nlm.nih.gov/pmc/articles/PMC7116678/&lt;/url&gt;&lt;/related-urls&gt;&lt;/urls&gt;&lt;electronic-resource-num&gt;10.1016/j.neubiorev.2020.10.007&lt;/electronic-resource-num&gt;&lt;remote-database-name&gt;PubMed&lt;/remote-database-name&gt;&lt;language&gt;eng&lt;/language&gt;&lt;/record&gt;&lt;/Cite&gt;&lt;/EndNote&gt;</w:instrText>
      </w:r>
      <w:r w:rsidR="006204DF" w:rsidRPr="0099355F">
        <w:rPr>
          <w:rFonts w:ascii="Times New Roman" w:hAnsi="Times New Roman" w:cs="Times New Roman"/>
          <w:sz w:val="24"/>
          <w:szCs w:val="24"/>
        </w:rPr>
        <w:fldChar w:fldCharType="separate"/>
      </w:r>
      <w:r w:rsidR="008208D2">
        <w:rPr>
          <w:rFonts w:ascii="Times New Roman" w:hAnsi="Times New Roman" w:cs="Times New Roman"/>
          <w:noProof/>
          <w:sz w:val="24"/>
          <w:szCs w:val="24"/>
        </w:rPr>
        <w:t>(Hook et al., 2021)</w:t>
      </w:r>
      <w:r w:rsidR="006204DF" w:rsidRPr="0099355F">
        <w:rPr>
          <w:rFonts w:ascii="Times New Roman" w:hAnsi="Times New Roman" w:cs="Times New Roman"/>
          <w:sz w:val="24"/>
          <w:szCs w:val="24"/>
        </w:rPr>
        <w:fldChar w:fldCharType="end"/>
      </w:r>
      <w:r w:rsidR="00DF2829">
        <w:rPr>
          <w:rFonts w:ascii="Times New Roman" w:hAnsi="Times New Roman" w:cs="Times New Roman"/>
          <w:sz w:val="24"/>
          <w:szCs w:val="24"/>
        </w:rPr>
        <w:t>.</w:t>
      </w:r>
      <w:r w:rsidR="006204DF">
        <w:rPr>
          <w:rFonts w:ascii="Times New Roman" w:hAnsi="Times New Roman" w:cs="Times New Roman"/>
          <w:sz w:val="24"/>
          <w:szCs w:val="24"/>
        </w:rPr>
        <w:t xml:space="preserve"> </w:t>
      </w:r>
      <w:r w:rsidR="002E6364">
        <w:rPr>
          <w:rFonts w:ascii="Times New Roman" w:hAnsi="Times New Roman" w:cs="Times New Roman"/>
          <w:sz w:val="24"/>
          <w:szCs w:val="24"/>
        </w:rPr>
        <w:t xml:space="preserve">Studies </w:t>
      </w:r>
      <w:r w:rsidR="002F037E">
        <w:rPr>
          <w:rFonts w:ascii="Times New Roman" w:hAnsi="Times New Roman" w:cs="Times New Roman"/>
          <w:sz w:val="24"/>
          <w:szCs w:val="24"/>
        </w:rPr>
        <w:t xml:space="preserve">that </w:t>
      </w:r>
      <w:r w:rsidR="002E6364">
        <w:rPr>
          <w:rFonts w:ascii="Times New Roman" w:hAnsi="Times New Roman" w:cs="Times New Roman"/>
          <w:sz w:val="24"/>
          <w:szCs w:val="24"/>
        </w:rPr>
        <w:t>use</w:t>
      </w:r>
      <w:r w:rsidR="002F037E">
        <w:rPr>
          <w:rFonts w:ascii="Times New Roman" w:hAnsi="Times New Roman" w:cs="Times New Roman"/>
          <w:sz w:val="24"/>
          <w:szCs w:val="24"/>
        </w:rPr>
        <w:t>d</w:t>
      </w:r>
      <w:r w:rsidR="002E6364">
        <w:rPr>
          <w:rFonts w:ascii="Times New Roman" w:hAnsi="Times New Roman" w:cs="Times New Roman"/>
          <w:sz w:val="24"/>
          <w:szCs w:val="24"/>
        </w:rPr>
        <w:t xml:space="preserve"> scales designed to quantify OCD symptoms specifically as ‘compulsivity’</w:t>
      </w:r>
      <w:r w:rsidR="002F037E">
        <w:rPr>
          <w:rFonts w:ascii="Times New Roman" w:hAnsi="Times New Roman" w:cs="Times New Roman"/>
          <w:sz w:val="24"/>
          <w:szCs w:val="24"/>
        </w:rPr>
        <w:t xml:space="preserve"> thus </w:t>
      </w:r>
      <w:r w:rsidR="002E6364">
        <w:rPr>
          <w:rFonts w:ascii="Times New Roman" w:hAnsi="Times New Roman" w:cs="Times New Roman"/>
          <w:sz w:val="24"/>
          <w:szCs w:val="24"/>
        </w:rPr>
        <w:t xml:space="preserve">conflate obsessions with compulsions and </w:t>
      </w:r>
      <w:r w:rsidR="002F037E">
        <w:rPr>
          <w:rFonts w:ascii="Times New Roman" w:hAnsi="Times New Roman" w:cs="Times New Roman"/>
          <w:sz w:val="24"/>
          <w:szCs w:val="24"/>
        </w:rPr>
        <w:t>the content of both as indexed by such scales is clearly specific for OCD and not transdiagnostic</w:t>
      </w:r>
      <w:r w:rsidR="00B763C5">
        <w:rPr>
          <w:rFonts w:ascii="Times New Roman" w:hAnsi="Times New Roman" w:cs="Times New Roman"/>
          <w:sz w:val="24"/>
          <w:szCs w:val="24"/>
        </w:rPr>
        <w:t>. F</w:t>
      </w:r>
      <w:r w:rsidR="002E6364">
        <w:rPr>
          <w:rFonts w:ascii="Times New Roman" w:hAnsi="Times New Roman" w:cs="Times New Roman"/>
          <w:sz w:val="24"/>
          <w:szCs w:val="24"/>
        </w:rPr>
        <w:t xml:space="preserve">or example, the archetypal compulsions in OCD would not be endorsed for </w:t>
      </w:r>
      <w:r w:rsidR="002E6364">
        <w:rPr>
          <w:rFonts w:ascii="Times New Roman" w:hAnsi="Times New Roman" w:cs="Times New Roman"/>
          <w:sz w:val="24"/>
          <w:szCs w:val="24"/>
        </w:rPr>
        <w:lastRenderedPageBreak/>
        <w:t xml:space="preserve">compulsivity in other disorders such as gambling disorder. </w:t>
      </w:r>
      <w:r>
        <w:rPr>
          <w:rFonts w:ascii="Times New Roman" w:eastAsia="Calibri" w:hAnsi="Times New Roman" w:cs="Times New Roman"/>
          <w:sz w:val="24"/>
          <w:szCs w:val="24"/>
        </w:rPr>
        <w:t>Furthermore</w:t>
      </w:r>
      <w:r w:rsidR="00103F03">
        <w:rPr>
          <w:rFonts w:ascii="Times New Roman" w:eastAsia="Calibri" w:hAnsi="Times New Roman" w:cs="Times New Roman"/>
          <w:sz w:val="24"/>
          <w:szCs w:val="24"/>
        </w:rPr>
        <w:t xml:space="preserve">, compulsivity is </w:t>
      </w:r>
      <w:r w:rsidR="006204DF">
        <w:rPr>
          <w:rFonts w:ascii="Times New Roman" w:eastAsia="Calibri" w:hAnsi="Times New Roman" w:cs="Times New Roman"/>
          <w:sz w:val="24"/>
          <w:szCs w:val="24"/>
        </w:rPr>
        <w:t xml:space="preserve">likely a </w:t>
      </w:r>
      <w:r w:rsidR="00103F03">
        <w:rPr>
          <w:rFonts w:ascii="Times New Roman" w:eastAsia="Calibri" w:hAnsi="Times New Roman" w:cs="Times New Roman"/>
          <w:sz w:val="24"/>
          <w:szCs w:val="24"/>
        </w:rPr>
        <w:t>multidimensional construct</w:t>
      </w:r>
      <w:r w:rsidR="006204DF">
        <w:rPr>
          <w:rFonts w:ascii="Times New Roman" w:eastAsia="Calibri" w:hAnsi="Times New Roman" w:cs="Times New Roman"/>
          <w:sz w:val="24"/>
          <w:szCs w:val="24"/>
        </w:rPr>
        <w:t>;</w:t>
      </w:r>
      <w:r w:rsidR="00103F03">
        <w:rPr>
          <w:rFonts w:ascii="Times New Roman" w:eastAsia="Calibri" w:hAnsi="Times New Roman" w:cs="Times New Roman"/>
          <w:sz w:val="24"/>
          <w:szCs w:val="24"/>
          <w:lang w:val="en-AU"/>
        </w:rPr>
        <w:t xml:space="preserve"> </w:t>
      </w:r>
      <w:r w:rsidR="006204DF">
        <w:rPr>
          <w:rFonts w:ascii="Times New Roman" w:eastAsia="Calibri" w:hAnsi="Times New Roman" w:cs="Times New Roman"/>
          <w:sz w:val="24"/>
          <w:szCs w:val="24"/>
          <w:lang w:val="en-AU"/>
        </w:rPr>
        <w:t>h</w:t>
      </w:r>
      <w:r w:rsidR="00103F03">
        <w:rPr>
          <w:rFonts w:ascii="Times New Roman" w:eastAsia="Calibri" w:hAnsi="Times New Roman" w:cs="Times New Roman"/>
          <w:sz w:val="24"/>
          <w:szCs w:val="24"/>
          <w:lang w:val="en-AU"/>
        </w:rPr>
        <w:t>owever, there is no consensus on the exact number and nature of the subdimensions comprising the construct</w:t>
      </w:r>
      <w:r w:rsidR="00564C74">
        <w:rPr>
          <w:rFonts w:ascii="Times New Roman" w:eastAsia="Calibri" w:hAnsi="Times New Roman" w:cs="Times New Roman"/>
          <w:sz w:val="24"/>
          <w:szCs w:val="24"/>
          <w:lang w:val="en-AU"/>
        </w:rPr>
        <w:t xml:space="preserve"> in recent work</w:t>
      </w:r>
      <w:r w:rsidR="00DF2829">
        <w:rPr>
          <w:rFonts w:ascii="Times New Roman" w:eastAsia="Calibri" w:hAnsi="Times New Roman" w:cs="Times New Roman"/>
          <w:sz w:val="24"/>
          <w:szCs w:val="24"/>
          <w:lang w:val="en-AU"/>
        </w:rPr>
        <w:t xml:space="preserve"> </w:t>
      </w:r>
      <w:r w:rsidR="00DF2829">
        <w:rPr>
          <w:rFonts w:ascii="Times New Roman" w:eastAsia="Calibri" w:hAnsi="Times New Roman" w:cs="Times New Roman"/>
          <w:sz w:val="24"/>
          <w:szCs w:val="24"/>
          <w:lang w:val="en-AU"/>
        </w:rPr>
        <w:fldChar w:fldCharType="begin">
          <w:fldData xml:space="preserve">PEVuZE5vdGU+PENpdGU+PEF1dGhvcj5GaW5lYmVyZzwvQXV0aG9yPjxZZWFyPjIwMTQ8L1llYXI+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==
</w:fldData>
        </w:fldChar>
      </w:r>
      <w:r w:rsidR="00DF2829">
        <w:rPr>
          <w:rFonts w:ascii="Times New Roman" w:eastAsia="Calibri" w:hAnsi="Times New Roman" w:cs="Times New Roman"/>
          <w:sz w:val="24"/>
          <w:szCs w:val="24"/>
          <w:lang w:val="en-AU"/>
        </w:rPr>
        <w:instrText xml:space="preserve"> ADDIN EN.CITE </w:instrText>
      </w:r>
      <w:r w:rsidR="00DF2829">
        <w:rPr>
          <w:rFonts w:ascii="Times New Roman" w:eastAsia="Calibri" w:hAnsi="Times New Roman" w:cs="Times New Roman"/>
          <w:sz w:val="24"/>
          <w:szCs w:val="24"/>
          <w:lang w:val="en-AU"/>
        </w:rPr>
        <w:fldChar w:fldCharType="begin">
          <w:fldData xml:space="preserve">PEVuZE5vdGU+PENpdGU+PEF1dGhvcj5GaW5lYmVyZzwvQXV0aG9yPjxZZWFyPjIwMTQ8L1llYXI+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==
</w:fldData>
        </w:fldChar>
      </w:r>
      <w:r w:rsidR="00DF2829">
        <w:rPr>
          <w:rFonts w:ascii="Times New Roman" w:eastAsia="Calibri" w:hAnsi="Times New Roman" w:cs="Times New Roman"/>
          <w:sz w:val="24"/>
          <w:szCs w:val="24"/>
          <w:lang w:val="en-AU"/>
        </w:rPr>
        <w:instrText xml:space="preserve"> ADDIN EN.CITE.DATA </w:instrText>
      </w:r>
      <w:r w:rsidR="00DF2829">
        <w:rPr>
          <w:rFonts w:ascii="Times New Roman" w:eastAsia="Calibri" w:hAnsi="Times New Roman" w:cs="Times New Roman"/>
          <w:sz w:val="24"/>
          <w:szCs w:val="24"/>
          <w:lang w:val="en-AU"/>
        </w:rPr>
      </w:r>
      <w:r w:rsidR="00DF2829">
        <w:rPr>
          <w:rFonts w:ascii="Times New Roman" w:eastAsia="Calibri" w:hAnsi="Times New Roman" w:cs="Times New Roman"/>
          <w:sz w:val="24"/>
          <w:szCs w:val="24"/>
          <w:lang w:val="en-AU"/>
        </w:rPr>
        <w:fldChar w:fldCharType="end"/>
      </w:r>
      <w:r w:rsidR="00DF2829">
        <w:rPr>
          <w:rFonts w:ascii="Times New Roman" w:eastAsia="Calibri" w:hAnsi="Times New Roman" w:cs="Times New Roman"/>
          <w:sz w:val="24"/>
          <w:szCs w:val="24"/>
          <w:lang w:val="en-AU"/>
        </w:rPr>
      </w:r>
      <w:r w:rsidR="00DF2829">
        <w:rPr>
          <w:rFonts w:ascii="Times New Roman" w:eastAsia="Calibri" w:hAnsi="Times New Roman" w:cs="Times New Roman"/>
          <w:sz w:val="24"/>
          <w:szCs w:val="24"/>
          <w:lang w:val="en-AU"/>
        </w:rPr>
        <w:fldChar w:fldCharType="separate"/>
      </w:r>
      <w:r w:rsidR="00DF2829">
        <w:rPr>
          <w:rFonts w:ascii="Times New Roman" w:eastAsia="Calibri" w:hAnsi="Times New Roman" w:cs="Times New Roman"/>
          <w:noProof/>
          <w:sz w:val="24"/>
          <w:szCs w:val="24"/>
          <w:lang w:val="en-AU"/>
        </w:rPr>
        <w:t>(Fineberg et al., 2014; Fineberg et al., 2010; Gillan et al., 2017)</w:t>
      </w:r>
      <w:r w:rsidR="00DF2829">
        <w:rPr>
          <w:rFonts w:ascii="Times New Roman" w:eastAsia="Calibri" w:hAnsi="Times New Roman" w:cs="Times New Roman"/>
          <w:sz w:val="24"/>
          <w:szCs w:val="24"/>
          <w:lang w:val="en-AU"/>
        </w:rPr>
        <w:fldChar w:fldCharType="end"/>
      </w:r>
      <w:r w:rsidR="00103F03">
        <w:rPr>
          <w:rFonts w:ascii="Times New Roman" w:eastAsia="Calibri" w:hAnsi="Times New Roman" w:cs="Times New Roman"/>
          <w:sz w:val="24"/>
          <w:szCs w:val="24"/>
          <w:lang w:val="en-AU"/>
        </w:rPr>
        <w:t xml:space="preserve">. </w:t>
      </w:r>
    </w:p>
    <w:p w14:paraId="3CB91E78" w14:textId="7885EDCF" w:rsidR="00507D65" w:rsidRPr="00FD0D68" w:rsidRDefault="002A12EB" w:rsidP="007475CF">
      <w:pPr>
        <w:widowControl w:val="0"/>
        <w:autoSpaceDE w:val="0"/>
        <w:autoSpaceDN w:val="0"/>
        <w:adjustRightInd w:val="0"/>
        <w:spacing w:after="0" w:line="480" w:lineRule="auto"/>
        <w:ind w:firstLine="720"/>
        <w:rPr>
          <w:rFonts w:ascii="Times New Roman" w:eastAsia="Calibri" w:hAnsi="Times New Roman" w:cs="Times New Roman"/>
          <w:sz w:val="24"/>
          <w:szCs w:val="24"/>
        </w:rPr>
      </w:pPr>
      <w:bookmarkStart w:id="3" w:name="_Hlk116386876"/>
      <w:r>
        <w:rPr>
          <w:rFonts w:ascii="Times New Roman" w:eastAsia="Calibri" w:hAnsi="Times New Roman" w:cs="Times New Roman"/>
          <w:sz w:val="24"/>
          <w:szCs w:val="24"/>
        </w:rPr>
        <w:t>S</w:t>
      </w:r>
      <w:r w:rsidR="00AD320D">
        <w:rPr>
          <w:rFonts w:ascii="Times New Roman" w:eastAsia="Calibri" w:hAnsi="Times New Roman" w:cs="Times New Roman"/>
          <w:sz w:val="24"/>
          <w:szCs w:val="24"/>
        </w:rPr>
        <w:t>everal s</w:t>
      </w:r>
      <w:r w:rsidR="005F088B">
        <w:rPr>
          <w:rFonts w:ascii="Times New Roman" w:eastAsia="Calibri" w:hAnsi="Times New Roman" w:cs="Times New Roman"/>
          <w:sz w:val="24"/>
          <w:szCs w:val="24"/>
        </w:rPr>
        <w:t xml:space="preserve">cales have been developed </w:t>
      </w:r>
      <w:r w:rsidR="00564C74">
        <w:rPr>
          <w:rFonts w:ascii="Times New Roman" w:eastAsia="Calibri" w:hAnsi="Times New Roman" w:cs="Times New Roman"/>
          <w:sz w:val="24"/>
          <w:szCs w:val="24"/>
        </w:rPr>
        <w:t>that</w:t>
      </w:r>
      <w:r w:rsidR="00AD320D">
        <w:rPr>
          <w:rFonts w:ascii="Times New Roman" w:eastAsia="Calibri" w:hAnsi="Times New Roman" w:cs="Times New Roman"/>
          <w:sz w:val="24"/>
          <w:szCs w:val="24"/>
        </w:rPr>
        <w:t xml:space="preserve"> quantify </w:t>
      </w:r>
      <w:r w:rsidR="005F088B">
        <w:rPr>
          <w:rFonts w:ascii="Times New Roman" w:eastAsia="Calibri" w:hAnsi="Times New Roman" w:cs="Times New Roman"/>
          <w:sz w:val="24"/>
          <w:szCs w:val="24"/>
        </w:rPr>
        <w:t xml:space="preserve">aspect(s) of compulsivity. </w:t>
      </w:r>
      <w:r w:rsidR="002F037E">
        <w:rPr>
          <w:rFonts w:ascii="Times New Roman" w:eastAsia="Calibri" w:hAnsi="Times New Roman" w:cs="Times New Roman"/>
          <w:sz w:val="24"/>
          <w:szCs w:val="24"/>
        </w:rPr>
        <w:t xml:space="preserve">The </w:t>
      </w:r>
      <w:r w:rsidR="002F037E" w:rsidRPr="002F037E">
        <w:rPr>
          <w:rFonts w:ascii="Times New Roman" w:eastAsia="Calibri" w:hAnsi="Times New Roman" w:cs="Times New Roman"/>
          <w:sz w:val="24"/>
          <w:szCs w:val="24"/>
        </w:rPr>
        <w:t>Dimensional Pathological Personality Predicting Personality Disorders</w:t>
      </w:r>
      <w:r w:rsidR="005F088B">
        <w:rPr>
          <w:rFonts w:ascii="Times New Roman" w:eastAsia="Calibri" w:hAnsi="Times New Roman" w:cs="Times New Roman"/>
          <w:sz w:val="24"/>
          <w:szCs w:val="24"/>
        </w:rPr>
        <w:t xml:space="preserve"> Basic Questionnaire</w:t>
      </w:r>
      <w:r w:rsidR="002F037E">
        <w:rPr>
          <w:rFonts w:ascii="Times New Roman" w:eastAsia="Calibri" w:hAnsi="Times New Roman" w:cs="Times New Roman"/>
          <w:sz w:val="24"/>
          <w:szCs w:val="24"/>
        </w:rPr>
        <w:t xml:space="preserve"> (</w:t>
      </w:r>
      <w:r w:rsidR="002F037E" w:rsidRPr="002F037E">
        <w:rPr>
          <w:rFonts w:ascii="Times New Roman" w:eastAsia="Calibri" w:hAnsi="Times New Roman" w:cs="Times New Roman"/>
          <w:sz w:val="24"/>
          <w:szCs w:val="24"/>
        </w:rPr>
        <w:t>DAPP-BQ</w:t>
      </w:r>
      <w:r w:rsidR="002F037E">
        <w:rPr>
          <w:rFonts w:ascii="Times New Roman" w:eastAsia="Calibri" w:hAnsi="Times New Roman" w:cs="Times New Roman"/>
          <w:sz w:val="24"/>
          <w:szCs w:val="24"/>
        </w:rPr>
        <w:t xml:space="preserve">) </w:t>
      </w:r>
      <w:r w:rsidR="005F088B">
        <w:rPr>
          <w:rFonts w:ascii="Times New Roman" w:eastAsia="Calibri" w:hAnsi="Times New Roman" w:cs="Times New Roman"/>
          <w:sz w:val="24"/>
          <w:szCs w:val="24"/>
        </w:rPr>
        <w:t>in full form comprises 290 items</w:t>
      </w:r>
      <w:r w:rsidR="00803770">
        <w:rPr>
          <w:rFonts w:ascii="Times New Roman" w:eastAsia="Calibri" w:hAnsi="Times New Roman" w:cs="Times New Roman"/>
          <w:sz w:val="24"/>
          <w:szCs w:val="24"/>
        </w:rPr>
        <w:t xml:space="preserve"> </w:t>
      </w:r>
      <w:r w:rsidR="00803770">
        <w:rPr>
          <w:rFonts w:ascii="Times New Roman" w:eastAsia="Calibri" w:hAnsi="Times New Roman" w:cs="Times New Roman"/>
          <w:sz w:val="24"/>
          <w:szCs w:val="24"/>
        </w:rPr>
        <w:fldChar w:fldCharType="begin"/>
      </w:r>
      <w:r w:rsidR="00803770">
        <w:rPr>
          <w:rFonts w:ascii="Times New Roman" w:eastAsia="Calibri" w:hAnsi="Times New Roman" w:cs="Times New Roman"/>
          <w:sz w:val="24"/>
          <w:szCs w:val="24"/>
        </w:rPr>
        <w:instrText xml:space="preserve"> ADDIN EN.CITE &lt;EndNote&gt;&lt;Cite&gt;&lt;Author&gt;Livesley&lt;/Author&gt;&lt;Year&gt;2009&lt;/Year&gt;&lt;RecNum&gt;5456&lt;/RecNum&gt;&lt;DisplayText&gt;(Livesley &amp;amp; Jackson, 2009)&lt;/DisplayText&gt;&lt;record&gt;&lt;rec-number&gt;5456&lt;/rec-number&gt;&lt;foreign-keys&gt;&lt;key app="EN" db-id="9swdrexw6vvsfgerfen5ts2ade5wwa9xzzzz" timestamp="1665377736"&gt;5456&lt;/key&gt;&lt;/foreign-keys&gt;&lt;ref-type name="Book"&gt;6&lt;/ref-type&gt;&lt;contributors&gt;&lt;authors&gt;&lt;author&gt;Livesley, W. J.&lt;/author&gt;&lt;author&gt;Jackson, D. N.&lt;/author&gt;&lt;/authors&gt;&lt;/contributors&gt;&lt;titles&gt;&lt;title&gt; Manual for the Dimensional Assessmentof Personality Pathology–Basic Questionnaire (DAPP-BQ)&lt;/title&gt;&lt;/titles&gt;&lt;dates&gt;&lt;year&gt;2009&lt;/year&gt;&lt;/dates&gt;&lt;pub-location&gt;Port Huron, MI&lt;/pub-location&gt;&lt;publisher&gt;Sigma Assessment Systems&lt;/publisher&gt;&lt;urls&gt;&lt;/urls&gt;&lt;/record&gt;&lt;/Cite&gt;&lt;/EndNote&gt;</w:instrText>
      </w:r>
      <w:r w:rsidR="00803770">
        <w:rPr>
          <w:rFonts w:ascii="Times New Roman" w:eastAsia="Calibri" w:hAnsi="Times New Roman" w:cs="Times New Roman"/>
          <w:sz w:val="24"/>
          <w:szCs w:val="24"/>
        </w:rPr>
        <w:fldChar w:fldCharType="separate"/>
      </w:r>
      <w:r w:rsidR="00803770">
        <w:rPr>
          <w:rFonts w:ascii="Times New Roman" w:eastAsia="Calibri" w:hAnsi="Times New Roman" w:cs="Times New Roman"/>
          <w:noProof/>
          <w:sz w:val="24"/>
          <w:szCs w:val="24"/>
        </w:rPr>
        <w:t>(Livesley &amp; Jackson, 2009)</w:t>
      </w:r>
      <w:r w:rsidR="00803770">
        <w:rPr>
          <w:rFonts w:ascii="Times New Roman" w:eastAsia="Calibri" w:hAnsi="Times New Roman" w:cs="Times New Roman"/>
          <w:sz w:val="24"/>
          <w:szCs w:val="24"/>
        </w:rPr>
        <w:fldChar w:fldCharType="end"/>
      </w:r>
      <w:r w:rsidR="00D4355E">
        <w:rPr>
          <w:rFonts w:ascii="Times New Roman" w:eastAsia="Calibri" w:hAnsi="Times New Roman" w:cs="Times New Roman"/>
          <w:sz w:val="24"/>
          <w:szCs w:val="24"/>
        </w:rPr>
        <w:t>.</w:t>
      </w:r>
      <w:r w:rsidR="00FD78FA">
        <w:rPr>
          <w:rFonts w:ascii="Times New Roman" w:eastAsia="Calibri" w:hAnsi="Times New Roman" w:cs="Times New Roman"/>
          <w:sz w:val="24"/>
          <w:szCs w:val="24"/>
        </w:rPr>
        <w:t xml:space="preserve"> It was developed primarily for use </w:t>
      </w:r>
      <w:r w:rsidR="00B8657E">
        <w:rPr>
          <w:rFonts w:ascii="Times New Roman" w:eastAsia="Calibri" w:hAnsi="Times New Roman" w:cs="Times New Roman"/>
          <w:sz w:val="24"/>
          <w:szCs w:val="24"/>
        </w:rPr>
        <w:t xml:space="preserve">to measure dimensions of personality disorder </w:t>
      </w:r>
      <w:r w:rsidR="00FD78FA">
        <w:rPr>
          <w:rFonts w:ascii="Times New Roman" w:eastAsia="Calibri" w:hAnsi="Times New Roman" w:cs="Times New Roman"/>
          <w:sz w:val="24"/>
          <w:szCs w:val="24"/>
        </w:rPr>
        <w:t xml:space="preserve">in clinical populations </w:t>
      </w:r>
      <w:r w:rsidR="00803770">
        <w:rPr>
          <w:rFonts w:ascii="Times New Roman" w:eastAsia="Calibri" w:hAnsi="Times New Roman" w:cs="Times New Roman"/>
          <w:sz w:val="24"/>
          <w:szCs w:val="24"/>
        </w:rPr>
        <w:fldChar w:fldCharType="begin"/>
      </w:r>
      <w:r w:rsidR="00803770">
        <w:rPr>
          <w:rFonts w:ascii="Times New Roman" w:eastAsia="Calibri" w:hAnsi="Times New Roman" w:cs="Times New Roman"/>
          <w:sz w:val="24"/>
          <w:szCs w:val="24"/>
        </w:rPr>
        <w:instrText xml:space="preserve"> ADDIN EN.CITE &lt;EndNote&gt;&lt;Cite&gt;&lt;Author&gt;Livesley&lt;/Author&gt;&lt;Year&gt;2009&lt;/Year&gt;&lt;RecNum&gt;5456&lt;/RecNum&gt;&lt;DisplayText&gt;(Livesley &amp;amp; Jackson, 2009)&lt;/DisplayText&gt;&lt;record&gt;&lt;rec-number&gt;5456&lt;/rec-number&gt;&lt;foreign-keys&gt;&lt;key app="EN" db-id="9swdrexw6vvsfgerfen5ts2ade5wwa9xzzzz" timestamp="1665377736"&gt;5456&lt;/key&gt;&lt;/foreign-keys&gt;&lt;ref-type name="Book"&gt;6&lt;/ref-type&gt;&lt;contributors&gt;&lt;authors&gt;&lt;author&gt;Livesley, W. J.&lt;/author&gt;&lt;author&gt;Jackson, D. N.&lt;/author&gt;&lt;/authors&gt;&lt;/contributors&gt;&lt;titles&gt;&lt;title&gt; Manual for the Dimensional Assessmentof Personality Pathology–Basic Questionnaire (DAPP-BQ)&lt;/title&gt;&lt;/titles&gt;&lt;dates&gt;&lt;year&gt;2009&lt;/year&gt;&lt;/dates&gt;&lt;pub-location&gt;Port Huron, MI&lt;/pub-location&gt;&lt;publisher&gt;Sigma Assessment Systems&lt;/publisher&gt;&lt;urls&gt;&lt;/urls&gt;&lt;/record&gt;&lt;/Cite&gt;&lt;/EndNote&gt;</w:instrText>
      </w:r>
      <w:r w:rsidR="00803770">
        <w:rPr>
          <w:rFonts w:ascii="Times New Roman" w:eastAsia="Calibri" w:hAnsi="Times New Roman" w:cs="Times New Roman"/>
          <w:sz w:val="24"/>
          <w:szCs w:val="24"/>
        </w:rPr>
        <w:fldChar w:fldCharType="separate"/>
      </w:r>
      <w:r w:rsidR="00803770">
        <w:rPr>
          <w:rFonts w:ascii="Times New Roman" w:eastAsia="Calibri" w:hAnsi="Times New Roman" w:cs="Times New Roman"/>
          <w:noProof/>
          <w:sz w:val="24"/>
          <w:szCs w:val="24"/>
        </w:rPr>
        <w:t>(Livesley &amp; Jackson, 2009)</w:t>
      </w:r>
      <w:r w:rsidR="00803770">
        <w:rPr>
          <w:rFonts w:ascii="Times New Roman" w:eastAsia="Calibri" w:hAnsi="Times New Roman" w:cs="Times New Roman"/>
          <w:sz w:val="24"/>
          <w:szCs w:val="24"/>
        </w:rPr>
        <w:fldChar w:fldCharType="end"/>
      </w:r>
      <w:r w:rsidR="00FD78FA">
        <w:rPr>
          <w:rFonts w:ascii="Times New Roman" w:eastAsia="Calibri" w:hAnsi="Times New Roman" w:cs="Times New Roman"/>
          <w:sz w:val="24"/>
          <w:szCs w:val="24"/>
        </w:rPr>
        <w:t>.</w:t>
      </w:r>
      <w:r w:rsidR="00D4355E">
        <w:rPr>
          <w:rFonts w:ascii="Times New Roman" w:eastAsia="Calibri" w:hAnsi="Times New Roman" w:cs="Times New Roman"/>
          <w:sz w:val="24"/>
          <w:szCs w:val="24"/>
        </w:rPr>
        <w:t xml:space="preserve"> S</w:t>
      </w:r>
      <w:r w:rsidR="005F088B">
        <w:rPr>
          <w:rFonts w:ascii="Times New Roman" w:eastAsia="Calibri" w:hAnsi="Times New Roman" w:cs="Times New Roman"/>
          <w:sz w:val="24"/>
          <w:szCs w:val="24"/>
        </w:rPr>
        <w:t>horter forms exist</w:t>
      </w:r>
      <w:r w:rsidR="00803770">
        <w:rPr>
          <w:rFonts w:ascii="Times New Roman" w:eastAsia="Calibri" w:hAnsi="Times New Roman" w:cs="Times New Roman"/>
          <w:sz w:val="24"/>
          <w:szCs w:val="24"/>
        </w:rPr>
        <w:t>,</w:t>
      </w:r>
      <w:r w:rsidR="00B8657E">
        <w:rPr>
          <w:rFonts w:ascii="Times New Roman" w:eastAsia="Calibri" w:hAnsi="Times New Roman" w:cs="Times New Roman"/>
          <w:sz w:val="24"/>
          <w:szCs w:val="24"/>
        </w:rPr>
        <w:t xml:space="preserve"> but</w:t>
      </w:r>
      <w:r w:rsidR="00803770">
        <w:rPr>
          <w:rFonts w:ascii="Times New Roman" w:eastAsia="Calibri" w:hAnsi="Times New Roman" w:cs="Times New Roman"/>
          <w:sz w:val="24"/>
          <w:szCs w:val="24"/>
        </w:rPr>
        <w:t xml:space="preserve"> it</w:t>
      </w:r>
      <w:r w:rsidR="00B8657E">
        <w:rPr>
          <w:rFonts w:ascii="Times New Roman" w:eastAsia="Calibri" w:hAnsi="Times New Roman" w:cs="Times New Roman"/>
          <w:sz w:val="24"/>
          <w:szCs w:val="24"/>
        </w:rPr>
        <w:t xml:space="preserve"> remain</w:t>
      </w:r>
      <w:r w:rsidR="00803770">
        <w:rPr>
          <w:rFonts w:ascii="Times New Roman" w:eastAsia="Calibri" w:hAnsi="Times New Roman" w:cs="Times New Roman"/>
          <w:sz w:val="24"/>
          <w:szCs w:val="24"/>
        </w:rPr>
        <w:t>s a</w:t>
      </w:r>
      <w:r w:rsidR="00FD78FA">
        <w:rPr>
          <w:rFonts w:ascii="Times New Roman" w:eastAsia="Calibri" w:hAnsi="Times New Roman" w:cs="Times New Roman"/>
          <w:sz w:val="24"/>
          <w:szCs w:val="24"/>
        </w:rPr>
        <w:t xml:space="preserve"> relatively</w:t>
      </w:r>
      <w:r w:rsidR="00D4355E">
        <w:rPr>
          <w:rFonts w:ascii="Times New Roman" w:eastAsia="Calibri" w:hAnsi="Times New Roman" w:cs="Times New Roman"/>
          <w:sz w:val="24"/>
          <w:szCs w:val="24"/>
        </w:rPr>
        <w:t xml:space="preserve"> long </w:t>
      </w:r>
      <w:r w:rsidR="00803770">
        <w:rPr>
          <w:rFonts w:ascii="Times New Roman" w:eastAsia="Calibri" w:hAnsi="Times New Roman" w:cs="Times New Roman"/>
          <w:sz w:val="24"/>
          <w:szCs w:val="24"/>
        </w:rPr>
        <w:t xml:space="preserve">assessment </w:t>
      </w:r>
      <w:r w:rsidR="00D4355E">
        <w:rPr>
          <w:rFonts w:ascii="Times New Roman" w:eastAsia="Calibri" w:hAnsi="Times New Roman" w:cs="Times New Roman"/>
          <w:sz w:val="24"/>
          <w:szCs w:val="24"/>
        </w:rPr>
        <w:t>(</w:t>
      </w:r>
      <w:r w:rsidR="00803770">
        <w:rPr>
          <w:rFonts w:ascii="Times New Roman" w:eastAsia="Calibri" w:hAnsi="Times New Roman" w:cs="Times New Roman"/>
          <w:sz w:val="24"/>
          <w:szCs w:val="24"/>
        </w:rPr>
        <w:t>e.g.,</w:t>
      </w:r>
      <w:r w:rsidR="00D4355E">
        <w:rPr>
          <w:rFonts w:ascii="Times New Roman" w:eastAsia="Calibri" w:hAnsi="Times New Roman" w:cs="Times New Roman"/>
          <w:sz w:val="24"/>
          <w:szCs w:val="24"/>
        </w:rPr>
        <w:t xml:space="preserve"> </w:t>
      </w:r>
      <w:r w:rsidR="004A1470">
        <w:rPr>
          <w:rFonts w:ascii="Times New Roman" w:eastAsia="Calibri" w:hAnsi="Times New Roman" w:cs="Times New Roman"/>
          <w:sz w:val="24"/>
          <w:szCs w:val="24"/>
        </w:rPr>
        <w:t>136 items</w:t>
      </w:r>
      <w:r w:rsidR="00803770">
        <w:rPr>
          <w:rFonts w:ascii="Times New Roman" w:eastAsia="Calibri" w:hAnsi="Times New Roman" w:cs="Times New Roman"/>
          <w:sz w:val="24"/>
          <w:szCs w:val="24"/>
        </w:rPr>
        <w:t xml:space="preserve">) </w:t>
      </w:r>
      <w:r w:rsidR="00803770">
        <w:rPr>
          <w:rFonts w:ascii="Times New Roman" w:eastAsia="Calibri" w:hAnsi="Times New Roman" w:cs="Times New Roman"/>
          <w:sz w:val="24"/>
          <w:szCs w:val="24"/>
        </w:rPr>
        <w:fldChar w:fldCharType="begin">
          <w:fldData xml:space="preserve">PEVuZE5vdGU+PENpdGU+PEF1dGhvcj52YW4gS2FtcGVuPC9BdXRob3I+PFllYXI+MjAwODwvWWVh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</w:fldData>
        </w:fldChar>
      </w:r>
      <w:r w:rsidR="00803770">
        <w:rPr>
          <w:rFonts w:ascii="Times New Roman" w:eastAsia="Calibri" w:hAnsi="Times New Roman" w:cs="Times New Roman"/>
          <w:sz w:val="24"/>
          <w:szCs w:val="24"/>
        </w:rPr>
        <w:instrText xml:space="preserve"> ADDIN EN.CITE </w:instrText>
      </w:r>
      <w:r w:rsidR="00803770">
        <w:rPr>
          <w:rFonts w:ascii="Times New Roman" w:eastAsia="Calibri" w:hAnsi="Times New Roman" w:cs="Times New Roman"/>
          <w:sz w:val="24"/>
          <w:szCs w:val="24"/>
        </w:rPr>
        <w:fldChar w:fldCharType="begin">
          <w:fldData xml:space="preserve">PEVuZE5vdGU+PENpdGU+PEF1dGhvcj52YW4gS2FtcGVuPC9BdXRob3I+PFllYXI+MjAwODwvWWVh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</w:fldData>
        </w:fldChar>
      </w:r>
      <w:r w:rsidR="00803770">
        <w:rPr>
          <w:rFonts w:ascii="Times New Roman" w:eastAsia="Calibri" w:hAnsi="Times New Roman" w:cs="Times New Roman"/>
          <w:sz w:val="24"/>
          <w:szCs w:val="24"/>
        </w:rPr>
        <w:instrText xml:space="preserve"> ADDIN EN.CITE.DATA </w:instrText>
      </w:r>
      <w:r w:rsidR="00803770">
        <w:rPr>
          <w:rFonts w:ascii="Times New Roman" w:eastAsia="Calibri" w:hAnsi="Times New Roman" w:cs="Times New Roman"/>
          <w:sz w:val="24"/>
          <w:szCs w:val="24"/>
        </w:rPr>
      </w:r>
      <w:r w:rsidR="00803770">
        <w:rPr>
          <w:rFonts w:ascii="Times New Roman" w:eastAsia="Calibri" w:hAnsi="Times New Roman" w:cs="Times New Roman"/>
          <w:sz w:val="24"/>
          <w:szCs w:val="24"/>
        </w:rPr>
        <w:fldChar w:fldCharType="end"/>
      </w:r>
      <w:r w:rsidR="00803770">
        <w:rPr>
          <w:rFonts w:ascii="Times New Roman" w:eastAsia="Calibri" w:hAnsi="Times New Roman" w:cs="Times New Roman"/>
          <w:sz w:val="24"/>
          <w:szCs w:val="24"/>
        </w:rPr>
      </w:r>
      <w:r w:rsidR="00803770">
        <w:rPr>
          <w:rFonts w:ascii="Times New Roman" w:eastAsia="Calibri" w:hAnsi="Times New Roman" w:cs="Times New Roman"/>
          <w:sz w:val="24"/>
          <w:szCs w:val="24"/>
        </w:rPr>
        <w:fldChar w:fldCharType="separate"/>
      </w:r>
      <w:r w:rsidR="00803770">
        <w:rPr>
          <w:rFonts w:ascii="Times New Roman" w:eastAsia="Calibri" w:hAnsi="Times New Roman" w:cs="Times New Roman"/>
          <w:noProof/>
          <w:sz w:val="24"/>
          <w:szCs w:val="24"/>
        </w:rPr>
        <w:t>(van Kampen, de Beurs, &amp; Andrea, 2008)</w:t>
      </w:r>
      <w:r w:rsidR="00803770">
        <w:rPr>
          <w:rFonts w:ascii="Times New Roman" w:eastAsia="Calibri" w:hAnsi="Times New Roman" w:cs="Times New Roman"/>
          <w:sz w:val="24"/>
          <w:szCs w:val="24"/>
        </w:rPr>
        <w:fldChar w:fldCharType="end"/>
      </w:r>
      <w:r w:rsidR="00D4355E">
        <w:rPr>
          <w:rFonts w:ascii="Times New Roman" w:eastAsia="Calibri" w:hAnsi="Times New Roman" w:cs="Times New Roman"/>
          <w:sz w:val="24"/>
          <w:szCs w:val="24"/>
        </w:rPr>
        <w:t>)</w:t>
      </w:r>
      <w:r w:rsidR="005F088B">
        <w:rPr>
          <w:rFonts w:ascii="Times New Roman" w:eastAsia="Calibri" w:hAnsi="Times New Roman" w:cs="Times New Roman"/>
          <w:sz w:val="24"/>
          <w:szCs w:val="24"/>
        </w:rPr>
        <w:t>. Wit</w:t>
      </w:r>
      <w:r w:rsidR="00564C74">
        <w:rPr>
          <w:rFonts w:ascii="Times New Roman" w:eastAsia="Calibri" w:hAnsi="Times New Roman" w:cs="Times New Roman"/>
          <w:sz w:val="24"/>
          <w:szCs w:val="24"/>
        </w:rPr>
        <w:t xml:space="preserve">hin this scale, compulsivity relates to </w:t>
      </w:r>
      <w:r w:rsidR="005F088B">
        <w:rPr>
          <w:rFonts w:ascii="Times New Roman" w:eastAsia="Calibri" w:hAnsi="Times New Roman" w:cs="Times New Roman"/>
          <w:sz w:val="24"/>
          <w:szCs w:val="24"/>
        </w:rPr>
        <w:t>rigidity, self-control, and orderliness</w:t>
      </w:r>
      <w:r w:rsidR="00803770">
        <w:rPr>
          <w:rFonts w:ascii="Times New Roman" w:eastAsia="Calibri" w:hAnsi="Times New Roman" w:cs="Times New Roman"/>
          <w:sz w:val="24"/>
          <w:szCs w:val="24"/>
        </w:rPr>
        <w:t xml:space="preserve"> </w:t>
      </w:r>
      <w:r w:rsidR="00803770">
        <w:rPr>
          <w:rFonts w:ascii="Times New Roman" w:eastAsia="Calibri" w:hAnsi="Times New Roman" w:cs="Times New Roman"/>
          <w:sz w:val="24"/>
          <w:szCs w:val="24"/>
        </w:rPr>
        <w:fldChar w:fldCharType="begin"/>
      </w:r>
      <w:r w:rsidR="00803770">
        <w:rPr>
          <w:rFonts w:ascii="Times New Roman" w:eastAsia="Calibri" w:hAnsi="Times New Roman" w:cs="Times New Roman"/>
          <w:sz w:val="24"/>
          <w:szCs w:val="24"/>
        </w:rPr>
        <w:instrText xml:space="preserve"> ADDIN EN.CITE &lt;EndNote&gt;&lt;Cite&gt;&lt;Author&gt;Gutiérrez-Zotes&lt;/Author&gt;&lt;Year&gt;2008&lt;/Year&gt;&lt;RecNum&gt;5458&lt;/RecNum&gt;&lt;DisplayText&gt;(Gutiérrez-Zotes et al., 2008)&lt;/DisplayText&gt;&lt;record&gt;&lt;rec-number&gt;5458&lt;/rec-number&gt;&lt;foreign-keys&gt;&lt;key app="EN" db-id="9swdrexw6vvsfgerfen5ts2ade5wwa9xzzzz" timestamp="1665377922"&gt;5458&lt;/key&gt;&lt;/foreign-keys&gt;&lt;ref-type name="Journal Article"&gt;17&lt;/ref-type&gt;&lt;contributors&gt;&lt;authors&gt;&lt;author&gt;Gutiérrez-Zotes, J. A.&lt;/author&gt;&lt;author&gt;Gutiérrez, F.&lt;/author&gt;&lt;author&gt;Valero, J.&lt;/author&gt;&lt;author&gt;Gallego, E.&lt;/author&gt;&lt;author&gt;Baillés, E.&lt;/author&gt;&lt;author&gt;Torres, X.&lt;/author&gt;&lt;author&gt;Labad, A.&lt;/author&gt;&lt;author&gt;Livesley, W. J.&lt;/author&gt;&lt;/authors&gt;&lt;/contributors&gt;&lt;auth-address&gt;Institut Pere Mata and Rovira I Virgili University, Reus, Tarragona, Spain.&lt;/auth-address&gt;&lt;titles&gt;&lt;title&gt;Structure of personality pathology in normal and clinical samples: Spanish validation of the DAPP-BQ&lt;/title&gt;&lt;secondary-title&gt;J Pers Disord&lt;/secondary-title&gt;&lt;/titles&gt;&lt;periodical&gt;&lt;full-title&gt;J Pers Disord&lt;/full-title&gt;&lt;/periodical&gt;&lt;pages&gt;389-404&lt;/pages&gt;&lt;volume&gt;22&lt;/volume&gt;&lt;number&gt;4&lt;/number&gt;&lt;edition&gt;2008/08/08&lt;/edition&gt;&lt;keywords&gt;&lt;keyword&gt;Adolescent&lt;/keyword&gt;&lt;keyword&gt;Adult&lt;/keyword&gt;&lt;keyword&gt;Antisocial Personality Disorder&lt;/keyword&gt;&lt;keyword&gt;Factor Analysis, Statistical&lt;/keyword&gt;&lt;keyword&gt;Female&lt;/keyword&gt;&lt;keyword&gt;Humans&lt;/keyword&gt;&lt;keyword&gt;Male&lt;/keyword&gt;&lt;keyword&gt;Middle Aged&lt;/keyword&gt;&lt;keyword&gt;Personality Disorders/*diagnosis/psychology&lt;/keyword&gt;&lt;keyword&gt;Personality Inventory/*statistics &amp;amp; numerical data&lt;/keyword&gt;&lt;keyword&gt;Psychometrics/instrumentation&lt;/keyword&gt;&lt;keyword&gt;Reproducibility of Results&lt;/keyword&gt;&lt;keyword&gt;Spain&lt;/keyword&gt;&lt;keyword&gt;*Surveys and Questionnaires&lt;/keyword&gt;&lt;keyword&gt;Translating&lt;/keyword&gt;&lt;/keywords&gt;&lt;dates&gt;&lt;year&gt;2008&lt;/year&gt;&lt;pub-dates&gt;&lt;date&gt;Aug&lt;/date&gt;&lt;/pub-dates&gt;&lt;/dates&gt;&lt;isbn&gt;0885-579X (Print)&amp;#xD;0885-579x&lt;/isbn&gt;&lt;accession-num&gt;18684051&lt;/accession-num&gt;&lt;urls&gt;&lt;/urls&gt;&lt;electronic-resource-num&gt;10.1521/pedi.2008.22.4.389&lt;/electronic-resource-num&gt;&lt;remote-database-provider&gt;NLM&lt;/remote-database-provider&gt;&lt;language&gt;eng&lt;/language&gt;&lt;/record&gt;&lt;/Cite&gt;&lt;/EndNote&gt;</w:instrText>
      </w:r>
      <w:r w:rsidR="00803770">
        <w:rPr>
          <w:rFonts w:ascii="Times New Roman" w:eastAsia="Calibri" w:hAnsi="Times New Roman" w:cs="Times New Roman"/>
          <w:sz w:val="24"/>
          <w:szCs w:val="24"/>
        </w:rPr>
        <w:fldChar w:fldCharType="separate"/>
      </w:r>
      <w:r w:rsidR="00803770">
        <w:rPr>
          <w:rFonts w:ascii="Times New Roman" w:eastAsia="Calibri" w:hAnsi="Times New Roman" w:cs="Times New Roman"/>
          <w:noProof/>
          <w:sz w:val="24"/>
          <w:szCs w:val="24"/>
        </w:rPr>
        <w:t>(Gutiérrez-Zotes et al., 2008)</w:t>
      </w:r>
      <w:r w:rsidR="00803770">
        <w:rPr>
          <w:rFonts w:ascii="Times New Roman" w:eastAsia="Calibri" w:hAnsi="Times New Roman" w:cs="Times New Roman"/>
          <w:sz w:val="24"/>
          <w:szCs w:val="24"/>
        </w:rPr>
        <w:fldChar w:fldCharType="end"/>
      </w:r>
      <w:r w:rsidR="00803770">
        <w:rPr>
          <w:rFonts w:ascii="Times New Roman" w:eastAsia="Calibri" w:hAnsi="Times New Roman" w:cs="Times New Roman"/>
          <w:sz w:val="24"/>
          <w:szCs w:val="24"/>
        </w:rPr>
        <w:t>.</w:t>
      </w:r>
      <w:r w:rsidR="005F088B">
        <w:rPr>
          <w:rFonts w:ascii="Times New Roman" w:eastAsia="Calibri" w:hAnsi="Times New Roman" w:cs="Times New Roman"/>
          <w:sz w:val="24"/>
          <w:szCs w:val="24"/>
        </w:rPr>
        <w:t xml:space="preserve"> </w:t>
      </w:r>
      <w:r w:rsidR="00507D65">
        <w:rPr>
          <w:rFonts w:ascii="Times New Roman" w:eastAsia="Calibri" w:hAnsi="Times New Roman" w:cs="Times New Roman"/>
          <w:sz w:val="24"/>
          <w:szCs w:val="24"/>
        </w:rPr>
        <w:t xml:space="preserve">The </w:t>
      </w:r>
      <w:r w:rsidR="00507D65" w:rsidRPr="00507D65">
        <w:rPr>
          <w:rFonts w:ascii="Times New Roman" w:eastAsia="Calibri" w:hAnsi="Times New Roman" w:cs="Times New Roman"/>
          <w:sz w:val="24"/>
          <w:szCs w:val="24"/>
        </w:rPr>
        <w:t>Personality Inventory for DSM-5 (PID-5</w:t>
      </w:r>
      <w:r w:rsidR="00803770">
        <w:rPr>
          <w:rFonts w:ascii="Times New Roman" w:eastAsia="Calibri" w:hAnsi="Times New Roman" w:cs="Times New Roman"/>
          <w:sz w:val="24"/>
          <w:szCs w:val="24"/>
        </w:rPr>
        <w:t xml:space="preserve">) </w:t>
      </w:r>
      <w:r w:rsidR="00803770">
        <w:rPr>
          <w:rFonts w:ascii="Times New Roman" w:eastAsia="Calibri" w:hAnsi="Times New Roman" w:cs="Times New Roman"/>
          <w:sz w:val="24"/>
          <w:szCs w:val="24"/>
        </w:rPr>
        <w:fldChar w:fldCharType="begin"/>
      </w:r>
      <w:r w:rsidR="00803770">
        <w:rPr>
          <w:rFonts w:ascii="Times New Roman" w:eastAsia="Calibri" w:hAnsi="Times New Roman" w:cs="Times New Roman"/>
          <w:sz w:val="24"/>
          <w:szCs w:val="24"/>
        </w:rPr>
        <w:instrText xml:space="preserve"> ADDIN EN.CITE &lt;EndNote&gt;&lt;Cite&gt;&lt;Author&gt;Krueger&lt;/Author&gt;&lt;Year&gt;2012&lt;/Year&gt;&lt;RecNum&gt;5459&lt;/RecNum&gt;&lt;DisplayText&gt;(Krueger, Derringer, Markon, Watson, &amp;amp; Skodol, 2012)&lt;/DisplayText&gt;&lt;record&gt;&lt;rec-number&gt;5459&lt;/rec-number&gt;&lt;foreign-keys&gt;&lt;key app="EN" db-id="9swdrexw6vvsfgerfen5ts2ade5wwa9xzzzz" timestamp="1665378073"&gt;5459&lt;/key&gt;&lt;/foreign-keys&gt;&lt;ref-type name="Journal Article"&gt;17&lt;/ref-type&gt;&lt;contributors&gt;&lt;authors&gt;&lt;author&gt;Krueger, R. F.&lt;/author&gt;&lt;author&gt;Derringer, J.&lt;/author&gt;&lt;author&gt;Markon, K. E.&lt;/author&gt;&lt;author&gt;Watson, D.&lt;/author&gt;&lt;author&gt;Skodol, A. E.&lt;/author&gt;&lt;/authors&gt;&lt;/contributors&gt;&lt;auth-address&gt;Department of Psychology, University of Minnesota, Minneapolis, MN 55455, USA. krueg038@umn.edu&lt;/auth-address&gt;&lt;titles&gt;&lt;title&gt;Initial construction of a maladaptive personality trait model and inventory for DSM-5&lt;/title&gt;&lt;secondary-title&gt;Psychol Med&lt;/secondary-title&gt;&lt;/titles&gt;&lt;periodical&gt;&lt;full-title&gt;Psychol Med&lt;/full-title&gt;&lt;/periodical&gt;&lt;pages&gt;1879-90&lt;/pages&gt;&lt;volume&gt;42&lt;/volume&gt;&lt;number&gt;9&lt;/number&gt;&lt;edition&gt;2011/12/14&lt;/edition&gt;&lt;keywords&gt;&lt;keyword&gt;Adolescent&lt;/keyword&gt;&lt;keyword&gt;Adult&lt;/keyword&gt;&lt;keyword&gt;Diagnostic and Statistical Manual of Mental Disorders&lt;/keyword&gt;&lt;keyword&gt;Humans&lt;/keyword&gt;&lt;keyword&gt;Middle Aged&lt;/keyword&gt;&lt;keyword&gt;Personality/*classification&lt;/keyword&gt;&lt;keyword&gt;*Personality Inventory&lt;/keyword&gt;&lt;keyword&gt;Psychometrics/instrumentation&lt;/keyword&gt;&lt;/keywords&gt;&lt;dates&gt;&lt;year&gt;2012&lt;/year&gt;&lt;pub-dates&gt;&lt;date&gt;Sep&lt;/date&gt;&lt;/pub-dates&gt;&lt;/dates&gt;&lt;isbn&gt;0033-2917 (Print)&amp;#xD;0033-2917&lt;/isbn&gt;&lt;accession-num&gt;22153017&lt;/accession-num&gt;&lt;urls&gt;&lt;/urls&gt;&lt;custom2&gt;PMC3413381&lt;/custom2&gt;&lt;custom6&gt;NIHMS345529&lt;/custom6&gt;&lt;electronic-resource-num&gt;10.1017/s0033291711002674&lt;/electronic-resource-num&gt;&lt;remote-database-provider&gt;NLM&lt;/remote-database-provider&gt;&lt;language&gt;eng&lt;/language&gt;&lt;/record&gt;&lt;/Cite&gt;&lt;/EndNote&gt;</w:instrText>
      </w:r>
      <w:r w:rsidR="00803770">
        <w:rPr>
          <w:rFonts w:ascii="Times New Roman" w:eastAsia="Calibri" w:hAnsi="Times New Roman" w:cs="Times New Roman"/>
          <w:sz w:val="24"/>
          <w:szCs w:val="24"/>
        </w:rPr>
        <w:fldChar w:fldCharType="separate"/>
      </w:r>
      <w:r w:rsidR="00803770">
        <w:rPr>
          <w:rFonts w:ascii="Times New Roman" w:eastAsia="Calibri" w:hAnsi="Times New Roman" w:cs="Times New Roman"/>
          <w:noProof/>
          <w:sz w:val="24"/>
          <w:szCs w:val="24"/>
        </w:rPr>
        <w:t>(Krueger, Derringer, Markon, Watson, &amp; Skodol, 2012)</w:t>
      </w:r>
      <w:r w:rsidR="00803770">
        <w:rPr>
          <w:rFonts w:ascii="Times New Roman" w:eastAsia="Calibri" w:hAnsi="Times New Roman" w:cs="Times New Roman"/>
          <w:sz w:val="24"/>
          <w:szCs w:val="24"/>
        </w:rPr>
        <w:fldChar w:fldCharType="end"/>
      </w:r>
      <w:r w:rsidR="00507D65" w:rsidRPr="00507D65">
        <w:rPr>
          <w:rFonts w:ascii="Times New Roman" w:eastAsia="Calibri" w:hAnsi="Times New Roman" w:cs="Times New Roman"/>
          <w:sz w:val="24"/>
          <w:szCs w:val="24"/>
        </w:rPr>
        <w:t xml:space="preserve">; </w:t>
      </w:r>
      <w:r w:rsidR="00507D65">
        <w:rPr>
          <w:rFonts w:ascii="Times New Roman" w:eastAsia="Calibri" w:hAnsi="Times New Roman" w:cs="Times New Roman"/>
          <w:sz w:val="24"/>
          <w:szCs w:val="24"/>
        </w:rPr>
        <w:t>comprises 220 items in its original form, and was designed to mea</w:t>
      </w:r>
      <w:r w:rsidR="00C421ED">
        <w:rPr>
          <w:rFonts w:ascii="Times New Roman" w:eastAsia="Calibri" w:hAnsi="Times New Roman" w:cs="Times New Roman"/>
          <w:sz w:val="24"/>
          <w:szCs w:val="24"/>
        </w:rPr>
        <w:t>s</w:t>
      </w:r>
      <w:r w:rsidR="00507D65">
        <w:rPr>
          <w:rFonts w:ascii="Times New Roman" w:eastAsia="Calibri" w:hAnsi="Times New Roman" w:cs="Times New Roman"/>
          <w:sz w:val="24"/>
          <w:szCs w:val="24"/>
        </w:rPr>
        <w:t xml:space="preserve">ure DSM-5 personality disorder tendencies. </w:t>
      </w:r>
      <w:r w:rsidR="00C421ED">
        <w:rPr>
          <w:rFonts w:ascii="Times New Roman" w:eastAsia="Calibri" w:hAnsi="Times New Roman" w:cs="Times New Roman"/>
          <w:sz w:val="24"/>
          <w:szCs w:val="24"/>
        </w:rPr>
        <w:t>Within this instrument, compulsivity was generally held to be the inverse of impulsivity (</w:t>
      </w:r>
      <w:r w:rsidR="00803770">
        <w:rPr>
          <w:rFonts w:ascii="Times New Roman" w:eastAsia="Calibri" w:hAnsi="Times New Roman" w:cs="Times New Roman"/>
          <w:sz w:val="24"/>
          <w:szCs w:val="24"/>
        </w:rPr>
        <w:t>i.e.,</w:t>
      </w:r>
      <w:r w:rsidR="00C421ED">
        <w:rPr>
          <w:rFonts w:ascii="Times New Roman" w:eastAsia="Calibri" w:hAnsi="Times New Roman" w:cs="Times New Roman"/>
          <w:sz w:val="24"/>
          <w:szCs w:val="24"/>
        </w:rPr>
        <w:t xml:space="preserve"> compulsivity </w:t>
      </w:r>
      <w:r w:rsidR="00564C74">
        <w:rPr>
          <w:rFonts w:ascii="Times New Roman" w:eastAsia="Calibri" w:hAnsi="Times New Roman" w:cs="Times New Roman"/>
          <w:sz w:val="24"/>
          <w:szCs w:val="24"/>
        </w:rPr>
        <w:t xml:space="preserve">is considered as reflecting </w:t>
      </w:r>
      <w:r w:rsidR="00C421ED">
        <w:rPr>
          <w:rFonts w:ascii="Times New Roman" w:eastAsia="Calibri" w:hAnsi="Times New Roman" w:cs="Times New Roman"/>
          <w:sz w:val="24"/>
          <w:szCs w:val="24"/>
        </w:rPr>
        <w:t>‘excessive’ control)</w:t>
      </w:r>
      <w:r w:rsidR="00803770">
        <w:rPr>
          <w:rFonts w:ascii="Times New Roman" w:eastAsia="Calibri" w:hAnsi="Times New Roman" w:cs="Times New Roman"/>
          <w:sz w:val="24"/>
          <w:szCs w:val="24"/>
        </w:rPr>
        <w:fldChar w:fldCharType="begin"/>
      </w:r>
      <w:r w:rsidR="00803770">
        <w:rPr>
          <w:rFonts w:ascii="Times New Roman" w:eastAsia="Calibri" w:hAnsi="Times New Roman" w:cs="Times New Roman"/>
          <w:sz w:val="24"/>
          <w:szCs w:val="24"/>
        </w:rPr>
        <w:instrText xml:space="preserve"> ADDIN EN.CITE &lt;EndNote&gt;&lt;Cite&gt;&lt;Author&gt;Krueger&lt;/Author&gt;&lt;Year&gt;2012&lt;/Year&gt;&lt;RecNum&gt;5459&lt;/RecNum&gt;&lt;DisplayText&gt;(Krueger et al., 2012)&lt;/DisplayText&gt;&lt;record&gt;&lt;rec-number&gt;5459&lt;/rec-number&gt;&lt;foreign-keys&gt;&lt;key app="EN" db-id="9swdrexw6vvsfgerfen5ts2ade5wwa9xzzzz" timestamp="1665378073"&gt;5459&lt;/key&gt;&lt;/foreign-keys&gt;&lt;ref-type name="Journal Article"&gt;17&lt;/ref-type&gt;&lt;contributors&gt;&lt;authors&gt;&lt;author&gt;Krueger, R. F.&lt;/author&gt;&lt;author&gt;Derringer, J.&lt;/author&gt;&lt;author&gt;Markon, K. E.&lt;/author&gt;&lt;author&gt;Watson, D.&lt;/author&gt;&lt;author&gt;Skodol, A. E.&lt;/author&gt;&lt;/authors&gt;&lt;/contributors&gt;&lt;auth-address&gt;Department of Psychology, University of Minnesota, Minneapolis, MN 55455, USA. krueg038@umn.edu&lt;/auth-address&gt;&lt;titles&gt;&lt;title&gt;Initial construction of a maladaptive personality trait model and inventory for DSM-5&lt;/title&gt;&lt;secondary-title&gt;Psychol Med&lt;/secondary-title&gt;&lt;/titles&gt;&lt;periodical&gt;&lt;full-title&gt;Psychol Med&lt;/full-title&gt;&lt;/periodical&gt;&lt;pages&gt;1879-90&lt;/pages&gt;&lt;volume&gt;42&lt;/volume&gt;&lt;number&gt;9&lt;/number&gt;&lt;edition&gt;2011/12/14&lt;/edition&gt;&lt;keywords&gt;&lt;keyword&gt;Adolescent&lt;/keyword&gt;&lt;keyword&gt;Adult&lt;/keyword&gt;&lt;keyword&gt;Diagnostic and Statistical Manual of Mental Disorders&lt;/keyword&gt;&lt;keyword&gt;Humans&lt;/keyword&gt;&lt;keyword&gt;Middle Aged&lt;/keyword&gt;&lt;keyword&gt;Personality/*classification&lt;/keyword&gt;&lt;keyword&gt;*Personality Inventory&lt;/keyword&gt;&lt;keyword&gt;Psychometrics/instrumentation&lt;/keyword&gt;&lt;/keywords&gt;&lt;dates&gt;&lt;year&gt;2012&lt;/year&gt;&lt;pub-dates&gt;&lt;date&gt;Sep&lt;/date&gt;&lt;/pub-dates&gt;&lt;/dates&gt;&lt;isbn&gt;0033-2917 (Print)&amp;#xD;0033-2917&lt;/isbn&gt;&lt;accession-num&gt;22153017&lt;/accession-num&gt;&lt;urls&gt;&lt;/urls&gt;&lt;custom2&gt;PMC3413381&lt;/custom2&gt;&lt;custom6&gt;NIHMS345529&lt;/custom6&gt;&lt;electronic-resource-num&gt;10.1017/s0033291711002674&lt;/electronic-resource-num&gt;&lt;remote-database-provider&gt;NLM&lt;/remote-database-provider&gt;&lt;language&gt;eng&lt;/language&gt;&lt;/record&gt;&lt;/Cite&gt;&lt;/EndNote&gt;</w:instrText>
      </w:r>
      <w:r w:rsidR="00803770">
        <w:rPr>
          <w:rFonts w:ascii="Times New Roman" w:eastAsia="Calibri" w:hAnsi="Times New Roman" w:cs="Times New Roman"/>
          <w:sz w:val="24"/>
          <w:szCs w:val="24"/>
        </w:rPr>
        <w:fldChar w:fldCharType="separate"/>
      </w:r>
      <w:r w:rsidR="00803770">
        <w:rPr>
          <w:rFonts w:ascii="Times New Roman" w:eastAsia="Calibri" w:hAnsi="Times New Roman" w:cs="Times New Roman"/>
          <w:noProof/>
          <w:sz w:val="24"/>
          <w:szCs w:val="24"/>
        </w:rPr>
        <w:t>(Krueger et al., 2012)</w:t>
      </w:r>
      <w:r w:rsidR="00803770">
        <w:rPr>
          <w:rFonts w:ascii="Times New Roman" w:eastAsia="Calibri" w:hAnsi="Times New Roman" w:cs="Times New Roman"/>
          <w:sz w:val="24"/>
          <w:szCs w:val="24"/>
        </w:rPr>
        <w:fldChar w:fldCharType="end"/>
      </w:r>
      <w:r w:rsidR="00C421ED">
        <w:rPr>
          <w:rFonts w:ascii="Times New Roman" w:eastAsia="Calibri" w:hAnsi="Times New Roman" w:cs="Times New Roman"/>
          <w:sz w:val="24"/>
          <w:szCs w:val="24"/>
        </w:rPr>
        <w:t xml:space="preserve">. </w:t>
      </w:r>
      <w:r w:rsidR="005E3C35">
        <w:rPr>
          <w:rFonts w:ascii="Times New Roman" w:eastAsia="Calibri" w:hAnsi="Times New Roman" w:cs="Times New Roman"/>
          <w:sz w:val="24"/>
          <w:szCs w:val="24"/>
        </w:rPr>
        <w:t xml:space="preserve">The </w:t>
      </w:r>
      <w:r w:rsidR="005E3C35" w:rsidRPr="005E3C35">
        <w:rPr>
          <w:rFonts w:ascii="Times New Roman" w:eastAsia="Calibri" w:hAnsi="Times New Roman" w:cs="Times New Roman"/>
          <w:sz w:val="24"/>
          <w:szCs w:val="24"/>
        </w:rPr>
        <w:t>Personality Inventory for ICD-11</w:t>
      </w:r>
      <w:r w:rsidR="005E3C35">
        <w:rPr>
          <w:rFonts w:ascii="Times New Roman" w:eastAsia="Calibri" w:hAnsi="Times New Roman" w:cs="Times New Roman"/>
          <w:sz w:val="24"/>
          <w:szCs w:val="24"/>
        </w:rPr>
        <w:t xml:space="preserve"> (PICD</w:t>
      </w:r>
      <w:r w:rsidR="008F5751">
        <w:rPr>
          <w:rFonts w:ascii="Times New Roman" w:eastAsia="Calibri" w:hAnsi="Times New Roman" w:cs="Times New Roman"/>
          <w:sz w:val="24"/>
          <w:szCs w:val="24"/>
        </w:rPr>
        <w:t>; 60 items</w:t>
      </w:r>
      <w:r w:rsidR="005E3C35">
        <w:rPr>
          <w:rFonts w:ascii="Times New Roman" w:eastAsia="Calibri" w:hAnsi="Times New Roman" w:cs="Times New Roman"/>
          <w:sz w:val="24"/>
          <w:szCs w:val="24"/>
        </w:rPr>
        <w:t>) was developed within the five-domain maladaptive personality trait model</w:t>
      </w:r>
      <w:r w:rsidR="00110538">
        <w:rPr>
          <w:rFonts w:ascii="Times New Roman" w:eastAsia="Calibri" w:hAnsi="Times New Roman" w:cs="Times New Roman"/>
          <w:sz w:val="24"/>
          <w:szCs w:val="24"/>
        </w:rPr>
        <w:t xml:space="preserve"> </w:t>
      </w:r>
      <w:r w:rsidR="00110538">
        <w:rPr>
          <w:rFonts w:ascii="Times New Roman" w:eastAsia="Calibri" w:hAnsi="Times New Roman" w:cs="Times New Roman"/>
          <w:sz w:val="24"/>
          <w:szCs w:val="24"/>
        </w:rPr>
        <w:fldChar w:fldCharType="begin"/>
      </w:r>
      <w:r w:rsidR="00110538">
        <w:rPr>
          <w:rFonts w:ascii="Times New Roman" w:eastAsia="Calibri" w:hAnsi="Times New Roman" w:cs="Times New Roman"/>
          <w:sz w:val="24"/>
          <w:szCs w:val="24"/>
        </w:rPr>
        <w:instrText xml:space="preserve"> ADDIN EN.CITE &lt;EndNote&gt;&lt;Cite&gt;&lt;Author&gt;Oltmanns&lt;/Author&gt;&lt;Year&gt;2018&lt;/Year&gt;&lt;RecNum&gt;5460&lt;/RecNum&gt;&lt;DisplayText&gt;(Oltmanns &amp;amp; Widiger, 2018)&lt;/DisplayText&gt;&lt;record&gt;&lt;rec-number&gt;5460&lt;/rec-number&gt;&lt;foreign-keys&gt;&lt;key app="EN" db-id="9swdrexw6vvsfgerfen5ts2ade5wwa9xzzzz" timestamp="1665378488"&gt;5460&lt;/key&gt;&lt;/foreign-keys&gt;&lt;ref-type name="Journal Article"&gt;17&lt;/ref-type&gt;&lt;contributors&gt;&lt;authors&gt;&lt;author&gt;Oltmanns, J. R.&lt;/author&gt;&lt;author&gt;Widiger, T. A.&lt;/author&gt;&lt;/authors&gt;&lt;/contributors&gt;&lt;auth-address&gt;Department of Psychology.&lt;/auth-address&gt;&lt;titles&gt;&lt;title&gt;A self-report measure for the ICD-11 dimensional trait model proposal: The personality inventory for ICD-11&lt;/title&gt;&lt;secondary-title&gt;Psychol Assess&lt;/secondary-title&gt;&lt;/titles&gt;&lt;periodical&gt;&lt;full-title&gt;Psychol Assess&lt;/full-title&gt;&lt;/periodical&gt;&lt;pages&gt;154-169&lt;/pages&gt;&lt;volume&gt;30&lt;/volume&gt;&lt;number&gt;2&lt;/number&gt;&lt;edition&gt;2017/02/24&lt;/edition&gt;&lt;keywords&gt;&lt;keyword&gt;Adult&lt;/keyword&gt;&lt;keyword&gt;Data Collection&lt;/keyword&gt;&lt;keyword&gt;Diagnostic and Statistical Manual of Mental Disorders&lt;/keyword&gt;&lt;keyword&gt;Female&lt;/keyword&gt;&lt;keyword&gt;Humans&lt;/keyword&gt;&lt;keyword&gt;*International Classification of Diseases&lt;/keyword&gt;&lt;keyword&gt;Male&lt;/keyword&gt;&lt;keyword&gt;Middle Aged&lt;/keyword&gt;&lt;keyword&gt;*Personality&lt;/keyword&gt;&lt;keyword&gt;Personality Disorders/*psychology&lt;/keyword&gt;&lt;keyword&gt;*Personality Inventory&lt;/keyword&gt;&lt;keyword&gt;Psychotherapy&lt;/keyword&gt;&lt;keyword&gt;Reproducibility of Results&lt;/keyword&gt;&lt;keyword&gt;Self Report&lt;/keyword&gt;&lt;keyword&gt;World Health Organization&lt;/keyword&gt;&lt;keyword&gt;Young Adult&lt;/keyword&gt;&lt;/keywords&gt;&lt;dates&gt;&lt;year&gt;2018&lt;/year&gt;&lt;pub-dates&gt;&lt;date&gt;Feb&lt;/date&gt;&lt;/pub-dates&gt;&lt;/dates&gt;&lt;isbn&gt;1040-3590 (Print)&amp;#xD;1040-3590&lt;/isbn&gt;&lt;accession-num&gt;28230410&lt;/accession-num&gt;&lt;urls&gt;&lt;/urls&gt;&lt;custom2&gt;PMC5930359&lt;/custom2&gt;&lt;custom6&gt;NIHMS961907&lt;/custom6&gt;&lt;electronic-resource-num&gt;10.1037/pas0000459&lt;/electronic-resource-num&gt;&lt;remote-database-provider&gt;NLM&lt;/remote-database-provider&gt;&lt;language&gt;eng&lt;/language&gt;&lt;/record&gt;&lt;/Cite&gt;&lt;/EndNote&gt;</w:instrText>
      </w:r>
      <w:r w:rsidR="00110538">
        <w:rPr>
          <w:rFonts w:ascii="Times New Roman" w:eastAsia="Calibri" w:hAnsi="Times New Roman" w:cs="Times New Roman"/>
          <w:sz w:val="24"/>
          <w:szCs w:val="24"/>
        </w:rPr>
        <w:fldChar w:fldCharType="separate"/>
      </w:r>
      <w:r w:rsidR="00110538">
        <w:rPr>
          <w:rFonts w:ascii="Times New Roman" w:eastAsia="Calibri" w:hAnsi="Times New Roman" w:cs="Times New Roman"/>
          <w:noProof/>
          <w:sz w:val="24"/>
          <w:szCs w:val="24"/>
        </w:rPr>
        <w:t>(Oltmanns &amp; Widiger, 2018)</w:t>
      </w:r>
      <w:r w:rsidR="00110538">
        <w:rPr>
          <w:rFonts w:ascii="Times New Roman" w:eastAsia="Calibri" w:hAnsi="Times New Roman" w:cs="Times New Roman"/>
          <w:sz w:val="24"/>
          <w:szCs w:val="24"/>
        </w:rPr>
        <w:fldChar w:fldCharType="end"/>
      </w:r>
      <w:r w:rsidR="00110538">
        <w:rPr>
          <w:rFonts w:ascii="Times New Roman" w:eastAsia="Calibri" w:hAnsi="Times New Roman" w:cs="Times New Roman"/>
          <w:sz w:val="24"/>
          <w:szCs w:val="24"/>
        </w:rPr>
        <w:t>.</w:t>
      </w:r>
      <w:r w:rsidR="005E3C35">
        <w:rPr>
          <w:rFonts w:ascii="Times New Roman" w:eastAsia="Calibri" w:hAnsi="Times New Roman" w:cs="Times New Roman"/>
          <w:sz w:val="24"/>
          <w:szCs w:val="24"/>
        </w:rPr>
        <w:t xml:space="preserve"> and includes a dimension for ‘anankastic’ reflecting </w:t>
      </w:r>
      <w:r w:rsidR="00110538">
        <w:rPr>
          <w:rFonts w:ascii="Times New Roman" w:eastAsia="Calibri" w:hAnsi="Times New Roman" w:cs="Times New Roman"/>
          <w:sz w:val="24"/>
          <w:szCs w:val="24"/>
        </w:rPr>
        <w:t xml:space="preserve">obsessive-compulsive </w:t>
      </w:r>
      <w:r w:rsidR="005E3C35">
        <w:rPr>
          <w:rFonts w:ascii="Times New Roman" w:eastAsia="Calibri" w:hAnsi="Times New Roman" w:cs="Times New Roman"/>
          <w:sz w:val="24"/>
          <w:szCs w:val="24"/>
        </w:rPr>
        <w:t xml:space="preserve">personality disorder tendencies. This domain was </w:t>
      </w:r>
      <w:r w:rsidR="00683931">
        <w:rPr>
          <w:rFonts w:ascii="Times New Roman" w:eastAsia="Calibri" w:hAnsi="Times New Roman" w:cs="Times New Roman"/>
          <w:sz w:val="24"/>
          <w:szCs w:val="24"/>
        </w:rPr>
        <w:t xml:space="preserve">formulated and </w:t>
      </w:r>
      <w:r w:rsidR="005E3C35">
        <w:rPr>
          <w:rFonts w:ascii="Times New Roman" w:eastAsia="Calibri" w:hAnsi="Times New Roman" w:cs="Times New Roman"/>
          <w:sz w:val="24"/>
          <w:szCs w:val="24"/>
        </w:rPr>
        <w:t xml:space="preserve">found to have a negative correlation with external measures of disinhibition; </w:t>
      </w:r>
      <w:r w:rsidR="00110538">
        <w:rPr>
          <w:rFonts w:ascii="Times New Roman" w:eastAsia="Calibri" w:hAnsi="Times New Roman" w:cs="Times New Roman"/>
          <w:sz w:val="24"/>
          <w:szCs w:val="24"/>
        </w:rPr>
        <w:t>i.e.,</w:t>
      </w:r>
      <w:r w:rsidR="005E3C35">
        <w:rPr>
          <w:rFonts w:ascii="Times New Roman" w:eastAsia="Calibri" w:hAnsi="Times New Roman" w:cs="Times New Roman"/>
          <w:sz w:val="24"/>
          <w:szCs w:val="24"/>
        </w:rPr>
        <w:t xml:space="preserve"> was associated </w:t>
      </w:r>
      <w:r w:rsidR="00683931">
        <w:rPr>
          <w:rFonts w:ascii="Times New Roman" w:eastAsia="Calibri" w:hAnsi="Times New Roman" w:cs="Times New Roman"/>
          <w:sz w:val="24"/>
          <w:szCs w:val="24"/>
        </w:rPr>
        <w:t>with higher levels of self-</w:t>
      </w:r>
      <w:r w:rsidR="005E3C35">
        <w:rPr>
          <w:rFonts w:ascii="Times New Roman" w:eastAsia="Calibri" w:hAnsi="Times New Roman" w:cs="Times New Roman"/>
          <w:sz w:val="24"/>
          <w:szCs w:val="24"/>
        </w:rPr>
        <w:t>control</w:t>
      </w:r>
      <w:r w:rsidR="00AD320D">
        <w:rPr>
          <w:rFonts w:ascii="Times New Roman" w:eastAsia="Calibri" w:hAnsi="Times New Roman" w:cs="Times New Roman"/>
          <w:sz w:val="24"/>
          <w:szCs w:val="24"/>
        </w:rPr>
        <w:t xml:space="preserve"> thusly operationalized</w:t>
      </w:r>
      <w:r w:rsidR="005E3C35">
        <w:rPr>
          <w:rFonts w:ascii="Times New Roman" w:eastAsia="Calibri" w:hAnsi="Times New Roman" w:cs="Times New Roman"/>
          <w:sz w:val="24"/>
          <w:szCs w:val="24"/>
        </w:rPr>
        <w:t xml:space="preserve"> </w:t>
      </w:r>
      <w:r w:rsidR="00110538">
        <w:rPr>
          <w:rFonts w:ascii="Times New Roman" w:eastAsia="Calibri" w:hAnsi="Times New Roman" w:cs="Times New Roman"/>
          <w:sz w:val="24"/>
          <w:szCs w:val="24"/>
        </w:rPr>
        <w:fldChar w:fldCharType="begin"/>
      </w:r>
      <w:r w:rsidR="00110538">
        <w:rPr>
          <w:rFonts w:ascii="Times New Roman" w:eastAsia="Calibri" w:hAnsi="Times New Roman" w:cs="Times New Roman"/>
          <w:sz w:val="24"/>
          <w:szCs w:val="24"/>
        </w:rPr>
        <w:instrText xml:space="preserve"> ADDIN EN.CITE &lt;EndNote&gt;&lt;Cite&gt;&lt;Author&gt;Oltmanns&lt;/Author&gt;&lt;Year&gt;2018&lt;/Year&gt;&lt;RecNum&gt;5460&lt;/RecNum&gt;&lt;DisplayText&gt;(Oltmanns &amp;amp; Widiger, 2018)&lt;/DisplayText&gt;&lt;record&gt;&lt;rec-number&gt;5460&lt;/rec-number&gt;&lt;foreign-keys&gt;&lt;key app="EN" db-id="9swdrexw6vvsfgerfen5ts2ade5wwa9xzzzz" timestamp="1665378488"&gt;5460&lt;/key&gt;&lt;/foreign-keys&gt;&lt;ref-type name="Journal Article"&gt;17&lt;/ref-type&gt;&lt;contributors&gt;&lt;authors&gt;&lt;author&gt;Oltmanns, J. R.&lt;/author&gt;&lt;author&gt;Widiger, T. A.&lt;/author&gt;&lt;/authors&gt;&lt;/contributors&gt;&lt;auth-address&gt;Department of Psychology.&lt;/auth-address&gt;&lt;titles&gt;&lt;title&gt;A self-report measure for the ICD-11 dimensional trait model proposal: The personality inventory for ICD-11&lt;/title&gt;&lt;secondary-title&gt;Psychol Assess&lt;/secondary-title&gt;&lt;/titles&gt;&lt;periodical&gt;&lt;full-title&gt;Psychol Assess&lt;/full-title&gt;&lt;/periodical&gt;&lt;pages&gt;154-169&lt;/pages&gt;&lt;volume&gt;30&lt;/volume&gt;&lt;number&gt;2&lt;/number&gt;&lt;edition&gt;2017/02/24&lt;/edition&gt;&lt;keywords&gt;&lt;keyword&gt;Adult&lt;/keyword&gt;&lt;keyword&gt;Data Collection&lt;/keyword&gt;&lt;keyword&gt;Diagnostic and Statistical Manual of Mental Disorders&lt;/keyword&gt;&lt;keyword&gt;Female&lt;/keyword&gt;&lt;keyword&gt;Humans&lt;/keyword&gt;&lt;keyword&gt;*International Classification of Diseases&lt;/keyword&gt;&lt;keyword&gt;Male&lt;/keyword&gt;&lt;keyword&gt;Middle Aged&lt;/keyword&gt;&lt;keyword&gt;*Personality&lt;/keyword&gt;&lt;keyword&gt;Personality Disorders/*psychology&lt;/keyword&gt;&lt;keyword&gt;*Personality Inventory&lt;/keyword&gt;&lt;keyword&gt;Psychotherapy&lt;/keyword&gt;&lt;keyword&gt;Reproducibility of Results&lt;/keyword&gt;&lt;keyword&gt;Self Report&lt;/keyword&gt;&lt;keyword&gt;World Health Organization&lt;/keyword&gt;&lt;keyword&gt;Young Adult&lt;/keyword&gt;&lt;/keywords&gt;&lt;dates&gt;&lt;year&gt;2018&lt;/year&gt;&lt;pub-dates&gt;&lt;date&gt;Feb&lt;/date&gt;&lt;/pub-dates&gt;&lt;/dates&gt;&lt;isbn&gt;1040-3590 (Print)&amp;#xD;1040-3590&lt;/isbn&gt;&lt;accession-num&gt;28230410&lt;/accession-num&gt;&lt;urls&gt;&lt;/urls&gt;&lt;custom2&gt;PMC5930359&lt;/custom2&gt;&lt;custom6&gt;NIHMS961907&lt;/custom6&gt;&lt;electronic-resource-num&gt;10.1037/pas0000459&lt;/electronic-resource-num&gt;&lt;remote-database-provider&gt;NLM&lt;/remote-database-provider&gt;&lt;language&gt;eng&lt;/language&gt;&lt;/record&gt;&lt;/Cite&gt;&lt;/EndNote&gt;</w:instrText>
      </w:r>
      <w:r w:rsidR="00110538">
        <w:rPr>
          <w:rFonts w:ascii="Times New Roman" w:eastAsia="Calibri" w:hAnsi="Times New Roman" w:cs="Times New Roman"/>
          <w:sz w:val="24"/>
          <w:szCs w:val="24"/>
        </w:rPr>
        <w:fldChar w:fldCharType="separate"/>
      </w:r>
      <w:r w:rsidR="00110538">
        <w:rPr>
          <w:rFonts w:ascii="Times New Roman" w:eastAsia="Calibri" w:hAnsi="Times New Roman" w:cs="Times New Roman"/>
          <w:noProof/>
          <w:sz w:val="24"/>
          <w:szCs w:val="24"/>
        </w:rPr>
        <w:t>(Oltmanns &amp; Widiger, 2018)</w:t>
      </w:r>
      <w:r w:rsidR="00110538">
        <w:rPr>
          <w:rFonts w:ascii="Times New Roman" w:eastAsia="Calibri" w:hAnsi="Times New Roman" w:cs="Times New Roman"/>
          <w:sz w:val="24"/>
          <w:szCs w:val="24"/>
        </w:rPr>
        <w:fldChar w:fldCharType="end"/>
      </w:r>
      <w:r w:rsidR="00110538">
        <w:rPr>
          <w:rFonts w:ascii="Times New Roman" w:eastAsia="Calibri" w:hAnsi="Times New Roman" w:cs="Times New Roman"/>
          <w:sz w:val="24"/>
          <w:szCs w:val="24"/>
        </w:rPr>
        <w:t>.</w:t>
      </w:r>
      <w:r w:rsidR="008F5751">
        <w:rPr>
          <w:rFonts w:ascii="Times New Roman" w:eastAsia="Calibri" w:hAnsi="Times New Roman" w:cs="Times New Roman"/>
          <w:sz w:val="24"/>
          <w:szCs w:val="24"/>
        </w:rPr>
        <w:t xml:space="preserve">The </w:t>
      </w:r>
      <w:r w:rsidR="00485127">
        <w:rPr>
          <w:rFonts w:ascii="Times New Roman" w:eastAsia="Calibri" w:hAnsi="Times New Roman" w:cs="Times New Roman"/>
          <w:sz w:val="24"/>
          <w:szCs w:val="24"/>
        </w:rPr>
        <w:t>C</w:t>
      </w:r>
      <w:r w:rsidR="00485127" w:rsidRPr="00485127">
        <w:rPr>
          <w:rFonts w:ascii="Times New Roman" w:eastAsia="Calibri" w:hAnsi="Times New Roman" w:cs="Times New Roman"/>
          <w:sz w:val="24"/>
          <w:szCs w:val="24"/>
        </w:rPr>
        <w:t>omputerized Adaptive Assessment of Personality Disorder</w:t>
      </w:r>
      <w:r w:rsidR="00485127">
        <w:rPr>
          <w:rFonts w:ascii="Times New Roman" w:eastAsia="Calibri" w:hAnsi="Times New Roman" w:cs="Times New Roman"/>
          <w:sz w:val="24"/>
          <w:szCs w:val="24"/>
        </w:rPr>
        <w:t xml:space="preserve"> (C</w:t>
      </w:r>
      <w:r w:rsidR="00485127" w:rsidRPr="00485127">
        <w:rPr>
          <w:rFonts w:ascii="Times New Roman" w:eastAsia="Calibri" w:hAnsi="Times New Roman" w:cs="Times New Roman"/>
          <w:sz w:val="24"/>
          <w:szCs w:val="24"/>
        </w:rPr>
        <w:t>AT-PD</w:t>
      </w:r>
      <w:r w:rsidR="00485127">
        <w:rPr>
          <w:rFonts w:ascii="Times New Roman" w:eastAsia="Calibri" w:hAnsi="Times New Roman" w:cs="Times New Roman"/>
          <w:sz w:val="24"/>
          <w:szCs w:val="24"/>
        </w:rPr>
        <w:t xml:space="preserve">) was developed </w:t>
      </w:r>
      <w:r w:rsidR="004D3802">
        <w:rPr>
          <w:rFonts w:ascii="Times New Roman" w:eastAsia="Calibri" w:hAnsi="Times New Roman" w:cs="Times New Roman"/>
          <w:sz w:val="24"/>
          <w:szCs w:val="24"/>
        </w:rPr>
        <w:t>to model higher and lower order personality traits</w:t>
      </w:r>
      <w:r w:rsidR="00110538">
        <w:rPr>
          <w:rFonts w:ascii="Times New Roman" w:eastAsia="Calibri" w:hAnsi="Times New Roman" w:cs="Times New Roman"/>
          <w:sz w:val="24"/>
          <w:szCs w:val="24"/>
        </w:rPr>
        <w:t xml:space="preserve"> </w:t>
      </w:r>
      <w:r w:rsidR="00110538">
        <w:rPr>
          <w:rFonts w:ascii="Times New Roman" w:eastAsia="Calibri" w:hAnsi="Times New Roman" w:cs="Times New Roman"/>
          <w:sz w:val="24"/>
          <w:szCs w:val="24"/>
        </w:rPr>
        <w:fldChar w:fldCharType="begin"/>
      </w:r>
      <w:r w:rsidR="00110538">
        <w:rPr>
          <w:rFonts w:ascii="Times New Roman" w:eastAsia="Calibri" w:hAnsi="Times New Roman" w:cs="Times New Roman"/>
          <w:sz w:val="24"/>
          <w:szCs w:val="24"/>
        </w:rPr>
        <w:instrText xml:space="preserve"> ADDIN EN.CITE &lt;EndNote&gt;&lt;Cite&gt;&lt;Author&gt;Simms&lt;/Author&gt;&lt;Year&gt;2011&lt;/Year&gt;&lt;RecNum&gt;3742&lt;/RecNum&gt;&lt;DisplayText&gt;(Simms et al., 2011)&lt;/DisplayText&gt;&lt;record&gt;&lt;rec-number&gt;3742&lt;/rec-number&gt;&lt;foreign-keys&gt;&lt;key app="EN" db-id="9swdrexw6vvsfgerfen5ts2ade5wwa9xzzzz" timestamp="1526351586"&gt;3742&lt;/key&gt;&lt;/foreign-keys&gt;&lt;ref-type name="Journal Article"&gt;17&lt;/ref-type&gt;&lt;contributors&gt;&lt;authors&gt;&lt;author&gt;Simms, L. J.&lt;/author&gt;&lt;author&gt;Goldberg, L. R.&lt;/author&gt;&lt;author&gt;Roberts, J. E.&lt;/author&gt;&lt;author&gt;Watson, D.&lt;/author&gt;&lt;author&gt;Welte, J.&lt;/author&gt;&lt;author&gt;Rotterman, J. H.&lt;/author&gt;&lt;/authors&gt;&lt;/contributors&gt;&lt;titles&gt;&lt;title&gt;Computerized adaptive assessment of personality disorder: Introducing the CAT–PD project&lt;/title&gt;&lt;secondary-title&gt;Journal of personality assessment&lt;/secondary-title&gt;&lt;/titles&gt;&lt;periodical&gt;&lt;full-title&gt;Journal of Personality Assessment&lt;/full-title&gt;&lt;/periodical&gt;&lt;pages&gt;380-389&lt;/pages&gt;&lt;volume&gt;93&lt;/volume&gt;&lt;number&gt;4&lt;/number&gt;&lt;dates&gt;&lt;year&gt;2011&lt;/year&gt;&lt;/dates&gt;&lt;isbn&gt;0022-3891&lt;/isbn&gt;&lt;urls&gt;&lt;/urls&gt;&lt;electronic-resource-num&gt;https://doi.org/10.1080/00223891.2011.577475&lt;/electronic-resource-num&gt;&lt;/record&gt;&lt;/Cite&gt;&lt;/EndNote&gt;</w:instrText>
      </w:r>
      <w:r w:rsidR="00110538">
        <w:rPr>
          <w:rFonts w:ascii="Times New Roman" w:eastAsia="Calibri" w:hAnsi="Times New Roman" w:cs="Times New Roman"/>
          <w:sz w:val="24"/>
          <w:szCs w:val="24"/>
        </w:rPr>
        <w:fldChar w:fldCharType="separate"/>
      </w:r>
      <w:r w:rsidR="00110538">
        <w:rPr>
          <w:rFonts w:ascii="Times New Roman" w:eastAsia="Calibri" w:hAnsi="Times New Roman" w:cs="Times New Roman"/>
          <w:noProof/>
          <w:sz w:val="24"/>
          <w:szCs w:val="24"/>
        </w:rPr>
        <w:t>(Simms et al., 2011)</w:t>
      </w:r>
      <w:r w:rsidR="00110538">
        <w:rPr>
          <w:rFonts w:ascii="Times New Roman" w:eastAsia="Calibri" w:hAnsi="Times New Roman" w:cs="Times New Roman"/>
          <w:sz w:val="24"/>
          <w:szCs w:val="24"/>
        </w:rPr>
        <w:fldChar w:fldCharType="end"/>
      </w:r>
      <w:r w:rsidR="00564C74">
        <w:rPr>
          <w:rFonts w:ascii="Times New Roman" w:eastAsia="Calibri" w:hAnsi="Times New Roman" w:cs="Times New Roman"/>
          <w:sz w:val="24"/>
          <w:szCs w:val="24"/>
        </w:rPr>
        <w:t xml:space="preserve">, with a focus on </w:t>
      </w:r>
      <w:r w:rsidR="004D3802">
        <w:rPr>
          <w:rFonts w:ascii="Times New Roman" w:eastAsia="Calibri" w:hAnsi="Times New Roman" w:cs="Times New Roman"/>
          <w:sz w:val="24"/>
          <w:szCs w:val="24"/>
        </w:rPr>
        <w:t xml:space="preserve">Negative Emotionality, </w:t>
      </w:r>
      <w:r w:rsidR="004D3802" w:rsidRPr="004D3802">
        <w:rPr>
          <w:rFonts w:ascii="Times New Roman" w:eastAsia="Calibri" w:hAnsi="Times New Roman" w:cs="Times New Roman"/>
          <w:sz w:val="24"/>
          <w:szCs w:val="24"/>
        </w:rPr>
        <w:t xml:space="preserve">Positive Emotionality, Antagonism, </w:t>
      </w:r>
      <w:r w:rsidR="004D3802">
        <w:rPr>
          <w:rFonts w:ascii="Times New Roman" w:eastAsia="Calibri" w:hAnsi="Times New Roman" w:cs="Times New Roman"/>
          <w:sz w:val="24"/>
          <w:szCs w:val="24"/>
        </w:rPr>
        <w:t>C</w:t>
      </w:r>
      <w:r w:rsidR="004D3802" w:rsidRPr="004D3802">
        <w:rPr>
          <w:rFonts w:ascii="Times New Roman" w:eastAsia="Calibri" w:hAnsi="Times New Roman" w:cs="Times New Roman"/>
          <w:sz w:val="24"/>
          <w:szCs w:val="24"/>
        </w:rPr>
        <w:t xml:space="preserve">onstraint, and </w:t>
      </w:r>
      <w:r w:rsidR="004D3802">
        <w:rPr>
          <w:rFonts w:ascii="Times New Roman" w:eastAsia="Calibri" w:hAnsi="Times New Roman" w:cs="Times New Roman"/>
          <w:sz w:val="24"/>
          <w:szCs w:val="24"/>
        </w:rPr>
        <w:t>Oddity</w:t>
      </w:r>
      <w:r w:rsidR="00110538">
        <w:rPr>
          <w:rFonts w:ascii="Times New Roman" w:eastAsia="Calibri" w:hAnsi="Times New Roman" w:cs="Times New Roman"/>
          <w:sz w:val="24"/>
          <w:szCs w:val="24"/>
        </w:rPr>
        <w:t xml:space="preserve"> </w:t>
      </w:r>
      <w:r w:rsidR="00110538">
        <w:rPr>
          <w:rFonts w:ascii="Times New Roman" w:eastAsia="Calibri" w:hAnsi="Times New Roman" w:cs="Times New Roman"/>
          <w:sz w:val="24"/>
          <w:szCs w:val="24"/>
        </w:rPr>
        <w:fldChar w:fldCharType="begin"/>
      </w:r>
      <w:r w:rsidR="00110538">
        <w:rPr>
          <w:rFonts w:ascii="Times New Roman" w:eastAsia="Calibri" w:hAnsi="Times New Roman" w:cs="Times New Roman"/>
          <w:sz w:val="24"/>
          <w:szCs w:val="24"/>
        </w:rPr>
        <w:instrText xml:space="preserve"> ADDIN EN.CITE &lt;EndNote&gt;&lt;Cite&gt;&lt;Author&gt;Simms&lt;/Author&gt;&lt;Year&gt;2011&lt;/Year&gt;&lt;RecNum&gt;3742&lt;/RecNum&gt;&lt;DisplayText&gt;(Simms et al., 2011)&lt;/DisplayText&gt;&lt;record&gt;&lt;rec-number&gt;3742&lt;/rec-number&gt;&lt;foreign-keys&gt;&lt;key app="EN" db-id="9swdrexw6vvsfgerfen5ts2ade5wwa9xzzzz" timestamp="1526351586"&gt;3742&lt;/key&gt;&lt;/foreign-keys&gt;&lt;ref-type name="Journal Article"&gt;17&lt;/ref-type&gt;&lt;contributors&gt;&lt;authors&gt;&lt;author&gt;Simms, L. J.&lt;/author&gt;&lt;author&gt;Goldberg, L. R.&lt;/author&gt;&lt;author&gt;Roberts, J. E.&lt;/author&gt;&lt;author&gt;Watson, D.&lt;/author&gt;&lt;author&gt;Welte, J.&lt;/author&gt;&lt;author&gt;Rotterman, J. H.&lt;/author&gt;&lt;/authors&gt;&lt;/contributors&gt;&lt;titles&gt;&lt;title&gt;Computerized adaptive assessment of personality disorder: Introducing the CAT–PD project&lt;/title&gt;&lt;secondary-title&gt;Journal of personality assessment&lt;/secondary-title&gt;&lt;/titles&gt;&lt;periodical&gt;&lt;full-title&gt;Journal of Personality Assessment&lt;/full-title&gt;&lt;/periodical&gt;&lt;pages&gt;380-389&lt;/pages&gt;&lt;volume&gt;93&lt;/volume&gt;&lt;number&gt;4&lt;/number&gt;&lt;dates&gt;&lt;year&gt;2011&lt;/year&gt;&lt;/dates&gt;&lt;isbn&gt;0022-3891&lt;/isbn&gt;&lt;urls&gt;&lt;/urls&gt;&lt;electronic-resource-num&gt;https://doi.org/10.1080/00223891.2011.577475&lt;/electronic-resource-num&gt;&lt;/record&gt;&lt;/Cite&gt;&lt;/EndNote&gt;</w:instrText>
      </w:r>
      <w:r w:rsidR="00110538">
        <w:rPr>
          <w:rFonts w:ascii="Times New Roman" w:eastAsia="Calibri" w:hAnsi="Times New Roman" w:cs="Times New Roman"/>
          <w:sz w:val="24"/>
          <w:szCs w:val="24"/>
        </w:rPr>
        <w:fldChar w:fldCharType="separate"/>
      </w:r>
      <w:r w:rsidR="00110538">
        <w:rPr>
          <w:rFonts w:ascii="Times New Roman" w:eastAsia="Calibri" w:hAnsi="Times New Roman" w:cs="Times New Roman"/>
          <w:noProof/>
          <w:sz w:val="24"/>
          <w:szCs w:val="24"/>
        </w:rPr>
        <w:t>(Simms et al., 2011)</w:t>
      </w:r>
      <w:r w:rsidR="00110538">
        <w:rPr>
          <w:rFonts w:ascii="Times New Roman" w:eastAsia="Calibri" w:hAnsi="Times New Roman" w:cs="Times New Roman"/>
          <w:sz w:val="24"/>
          <w:szCs w:val="24"/>
        </w:rPr>
        <w:fldChar w:fldCharType="end"/>
      </w:r>
      <w:r w:rsidR="004D3802">
        <w:rPr>
          <w:rFonts w:ascii="Times New Roman" w:eastAsia="Calibri" w:hAnsi="Times New Roman" w:cs="Times New Roman"/>
          <w:sz w:val="24"/>
          <w:szCs w:val="24"/>
        </w:rPr>
        <w:t xml:space="preserve">. </w:t>
      </w:r>
      <w:r w:rsidR="007475CF">
        <w:rPr>
          <w:rFonts w:ascii="Times New Roman" w:eastAsia="Calibri" w:hAnsi="Times New Roman" w:cs="Times New Roman"/>
          <w:sz w:val="24"/>
          <w:szCs w:val="24"/>
        </w:rPr>
        <w:t>In its more recent version, the</w:t>
      </w:r>
      <w:r w:rsidR="00FD0D68">
        <w:rPr>
          <w:rFonts w:ascii="Times New Roman" w:eastAsia="Calibri" w:hAnsi="Times New Roman" w:cs="Times New Roman"/>
          <w:sz w:val="24"/>
          <w:szCs w:val="24"/>
        </w:rPr>
        <w:t xml:space="preserve"> </w:t>
      </w:r>
      <w:r w:rsidR="007475CF">
        <w:rPr>
          <w:rFonts w:ascii="Times New Roman" w:eastAsia="Calibri" w:hAnsi="Times New Roman" w:cs="Times New Roman"/>
          <w:sz w:val="24"/>
          <w:szCs w:val="24"/>
        </w:rPr>
        <w:t>Comprehensive</w:t>
      </w:r>
      <w:r w:rsidR="00FD0D68">
        <w:rPr>
          <w:rFonts w:ascii="Times New Roman" w:eastAsia="Calibri" w:hAnsi="Times New Roman" w:cs="Times New Roman"/>
          <w:sz w:val="24"/>
          <w:szCs w:val="24"/>
        </w:rPr>
        <w:t xml:space="preserve"> Assessment of </w:t>
      </w:r>
      <w:r w:rsidR="00FD0D68" w:rsidRPr="00FD0D68">
        <w:rPr>
          <w:rFonts w:ascii="Times New Roman" w:eastAsia="Calibri" w:hAnsi="Times New Roman" w:cs="Times New Roman"/>
          <w:sz w:val="24"/>
          <w:szCs w:val="24"/>
        </w:rPr>
        <w:t>Traits Relevant to Personality Disorder-Static Form (CAT-</w:t>
      </w:r>
      <w:r w:rsidR="00FD0D68" w:rsidRPr="00FD0D68">
        <w:rPr>
          <w:rFonts w:ascii="Times New Roman" w:eastAsia="Calibri" w:hAnsi="Times New Roman" w:cs="Times New Roman"/>
          <w:sz w:val="24"/>
          <w:szCs w:val="24"/>
        </w:rPr>
        <w:lastRenderedPageBreak/>
        <w:t>PD-SF)</w:t>
      </w:r>
      <w:r w:rsidR="00FD0D68">
        <w:rPr>
          <w:rFonts w:ascii="Times New Roman" w:eastAsia="Calibri" w:hAnsi="Times New Roman" w:cs="Times New Roman"/>
          <w:sz w:val="24"/>
          <w:szCs w:val="24"/>
        </w:rPr>
        <w:t xml:space="preserve"> </w:t>
      </w:r>
      <w:r w:rsidR="007475CF">
        <w:rPr>
          <w:rFonts w:ascii="Times New Roman" w:eastAsia="Calibri" w:hAnsi="Times New Roman" w:cs="Times New Roman"/>
          <w:sz w:val="24"/>
          <w:szCs w:val="24"/>
        </w:rPr>
        <w:t xml:space="preserve">has 33 domains, </w:t>
      </w:r>
      <w:r>
        <w:rPr>
          <w:rFonts w:ascii="Times New Roman" w:eastAsia="Calibri" w:hAnsi="Times New Roman" w:cs="Times New Roman"/>
          <w:sz w:val="24"/>
          <w:szCs w:val="24"/>
        </w:rPr>
        <w:t xml:space="preserve">with a </w:t>
      </w:r>
      <w:r w:rsidR="007475CF">
        <w:rPr>
          <w:rFonts w:ascii="Times New Roman" w:eastAsia="Calibri" w:hAnsi="Times New Roman" w:cs="Times New Roman"/>
          <w:sz w:val="24"/>
          <w:szCs w:val="24"/>
        </w:rPr>
        <w:t>total</w:t>
      </w:r>
      <w:r>
        <w:rPr>
          <w:rFonts w:ascii="Times New Roman" w:eastAsia="Calibri" w:hAnsi="Times New Roman" w:cs="Times New Roman"/>
          <w:sz w:val="24"/>
          <w:szCs w:val="24"/>
        </w:rPr>
        <w:t xml:space="preserve"> of 246</w:t>
      </w:r>
      <w:r w:rsidR="007475CF">
        <w:rPr>
          <w:rFonts w:ascii="Times New Roman" w:eastAsia="Calibri" w:hAnsi="Times New Roman" w:cs="Times New Roman"/>
          <w:sz w:val="24"/>
          <w:szCs w:val="24"/>
        </w:rPr>
        <w:t xml:space="preserve"> items </w:t>
      </w:r>
      <w:r w:rsidR="00602E1E">
        <w:rPr>
          <w:rFonts w:ascii="Times New Roman" w:eastAsia="Calibri" w:hAnsi="Times New Roman" w:cs="Times New Roman"/>
          <w:sz w:val="24"/>
          <w:szCs w:val="24"/>
        </w:rPr>
        <w:fldChar w:fldCharType="begin"/>
      </w:r>
      <w:r w:rsidR="00602E1E">
        <w:rPr>
          <w:rFonts w:ascii="Times New Roman" w:eastAsia="Calibri" w:hAnsi="Times New Roman" w:cs="Times New Roman"/>
          <w:sz w:val="24"/>
          <w:szCs w:val="24"/>
        </w:rPr>
        <w:instrText xml:space="preserve"> ADDIN EN.CITE &lt;EndNote&gt;&lt;Cite&gt;&lt;Author&gt;Wright&lt;/Author&gt;&lt;Year&gt;2014&lt;/Year&gt;&lt;RecNum&gt;5461&lt;/RecNum&gt;&lt;DisplayText&gt;(Wright &amp;amp; Simms, 2014)&lt;/DisplayText&gt;&lt;record&gt;&lt;rec-number&gt;5461&lt;/rec-number&gt;&lt;foreign-keys&gt;&lt;key app="EN" db-id="9swdrexw6vvsfgerfen5ts2ade5wwa9xzzzz" timestamp="1665378737"&gt;5461&lt;/key&gt;&lt;/foreign-keys&gt;&lt;ref-type name="Journal Article"&gt;17&lt;/ref-type&gt;&lt;contributors&gt;&lt;authors&gt;&lt;author&gt;Wright, A. G. C.&lt;/author&gt;&lt;author&gt;Simms, L. J.&lt;/author&gt;&lt;/authors&gt;&lt;/contributors&gt;&lt;auth-address&gt;Department of Psychology, University at Buffalo, The State University of New York.&lt;/auth-address&gt;&lt;titles&gt;&lt;title&gt;On the structure of personality disorder traits: conjoint analyses of the CAT-PD, PID-5, and NEO-PI-3 trait models&lt;/title&gt;&lt;secondary-title&gt;Personal Disord&lt;/secondary-title&gt;&lt;/titles&gt;&lt;periodical&gt;&lt;full-title&gt;Personal Disord&lt;/full-title&gt;&lt;/periodical&gt;&lt;pages&gt;43-54&lt;/pages&gt;&lt;volume&gt;5&lt;/volume&gt;&lt;number&gt;1&lt;/number&gt;&lt;edition&gt;2014/03/05&lt;/edition&gt;&lt;keywords&gt;&lt;keyword&gt;Adult&lt;/keyword&gt;&lt;keyword&gt;Diagnostic and Statistical Manual of Mental Disorders&lt;/keyword&gt;&lt;keyword&gt;Factor Analysis, Statistical&lt;/keyword&gt;&lt;keyword&gt;Female&lt;/keyword&gt;&lt;keyword&gt;Humans&lt;/keyword&gt;&lt;keyword&gt;Middle Aged&lt;/keyword&gt;&lt;keyword&gt;*Models, Psychological&lt;/keyword&gt;&lt;keyword&gt;*Personality&lt;/keyword&gt;&lt;keyword&gt;Personality Disorders/*diagnosis&lt;/keyword&gt;&lt;keyword&gt;Personality Inventory&lt;/keyword&gt;&lt;keyword&gt;Psychometrics&lt;/keyword&gt;&lt;/keywords&gt;&lt;dates&gt;&lt;year&gt;2014&lt;/year&gt;&lt;pub-dates&gt;&lt;date&gt;Jan&lt;/date&gt;&lt;/pub-dates&gt;&lt;/dates&gt;&lt;isbn&gt;1949-2715 (Print)&amp;#xD;1949-2723&lt;/isbn&gt;&lt;accession-num&gt;24588061&lt;/accession-num&gt;&lt;urls&gt;&lt;/urls&gt;&lt;custom2&gt;PMC3942782&lt;/custom2&gt;&lt;custom6&gt;NIHMS549370&lt;/custom6&gt;&lt;electronic-resource-num&gt;10.1037/per0000037&lt;/electronic-resource-num&gt;&lt;remote-database-provider&gt;NLM&lt;/remote-database-provider&gt;&lt;language&gt;eng&lt;/language&gt;&lt;/record&gt;&lt;/Cite&gt;&lt;/EndNote&gt;</w:instrText>
      </w:r>
      <w:r w:rsidR="00602E1E">
        <w:rPr>
          <w:rFonts w:ascii="Times New Roman" w:eastAsia="Calibri" w:hAnsi="Times New Roman" w:cs="Times New Roman"/>
          <w:sz w:val="24"/>
          <w:szCs w:val="24"/>
        </w:rPr>
        <w:fldChar w:fldCharType="separate"/>
      </w:r>
      <w:r w:rsidR="00602E1E">
        <w:rPr>
          <w:rFonts w:ascii="Times New Roman" w:eastAsia="Calibri" w:hAnsi="Times New Roman" w:cs="Times New Roman"/>
          <w:noProof/>
          <w:sz w:val="24"/>
          <w:szCs w:val="24"/>
        </w:rPr>
        <w:t>(Wright &amp; Simms, 2014)</w:t>
      </w:r>
      <w:r w:rsidR="00602E1E">
        <w:rPr>
          <w:rFonts w:ascii="Times New Roman" w:eastAsia="Calibri" w:hAnsi="Times New Roman" w:cs="Times New Roman"/>
          <w:sz w:val="24"/>
          <w:szCs w:val="24"/>
        </w:rPr>
        <w:fldChar w:fldCharType="end"/>
      </w:r>
      <w:r w:rsidR="007475CF">
        <w:rPr>
          <w:rFonts w:ascii="Times New Roman" w:eastAsia="Calibri" w:hAnsi="Times New Roman" w:cs="Times New Roman"/>
          <w:sz w:val="24"/>
          <w:szCs w:val="24"/>
        </w:rPr>
        <w:t xml:space="preserve">. It does not have an explicit ‘compulsivity’ domain but does include domains of </w:t>
      </w:r>
      <w:r w:rsidR="00564C74">
        <w:rPr>
          <w:rFonts w:ascii="Times New Roman" w:eastAsia="Calibri" w:hAnsi="Times New Roman" w:cs="Times New Roman"/>
          <w:sz w:val="24"/>
          <w:szCs w:val="24"/>
        </w:rPr>
        <w:t>relevance (e.g.</w:t>
      </w:r>
      <w:r w:rsidR="00110538">
        <w:rPr>
          <w:rFonts w:ascii="Times New Roman" w:eastAsia="Calibri" w:hAnsi="Times New Roman" w:cs="Times New Roman"/>
          <w:sz w:val="24"/>
          <w:szCs w:val="24"/>
        </w:rPr>
        <w:t>,</w:t>
      </w:r>
      <w:r w:rsidR="007475CF">
        <w:rPr>
          <w:rFonts w:ascii="Times New Roman" w:eastAsia="Calibri" w:hAnsi="Times New Roman" w:cs="Times New Roman"/>
          <w:sz w:val="24"/>
          <w:szCs w:val="24"/>
        </w:rPr>
        <w:t xml:space="preserve"> workaholism, rigidity, perfectionism</w:t>
      </w:r>
      <w:r w:rsidR="00564C74">
        <w:rPr>
          <w:rFonts w:ascii="Times New Roman" w:eastAsia="Calibri" w:hAnsi="Times New Roman" w:cs="Times New Roman"/>
          <w:sz w:val="24"/>
          <w:szCs w:val="24"/>
        </w:rPr>
        <w:t>).</w:t>
      </w:r>
      <w:r w:rsidR="007F2C48">
        <w:rPr>
          <w:rFonts w:ascii="Times New Roman" w:eastAsia="Calibri" w:hAnsi="Times New Roman" w:cs="Times New Roman"/>
          <w:sz w:val="24"/>
          <w:szCs w:val="24"/>
        </w:rPr>
        <w:t xml:space="preserve"> Another relevant scale is the Five Factor Obsessive Compulsive Inventory (FFOCI), which was developed to measure</w:t>
      </w:r>
      <w:r w:rsidR="00834FB8">
        <w:rPr>
          <w:rFonts w:ascii="Times New Roman" w:eastAsia="Calibri" w:hAnsi="Times New Roman" w:cs="Times New Roman"/>
          <w:sz w:val="24"/>
          <w:szCs w:val="24"/>
        </w:rPr>
        <w:t xml:space="preserve"> 12</w:t>
      </w:r>
      <w:r w:rsidR="007F2C48">
        <w:rPr>
          <w:rFonts w:ascii="Times New Roman" w:eastAsia="Calibri" w:hAnsi="Times New Roman" w:cs="Times New Roman"/>
          <w:sz w:val="24"/>
          <w:szCs w:val="24"/>
        </w:rPr>
        <w:t xml:space="preserve"> traits</w:t>
      </w:r>
      <w:r w:rsidR="00834FB8">
        <w:rPr>
          <w:rFonts w:ascii="Times New Roman" w:eastAsia="Calibri" w:hAnsi="Times New Roman" w:cs="Times New Roman"/>
          <w:sz w:val="24"/>
          <w:szCs w:val="24"/>
        </w:rPr>
        <w:t xml:space="preserve"> (e.g.</w:t>
      </w:r>
      <w:r w:rsidR="00110538">
        <w:rPr>
          <w:rFonts w:ascii="Times New Roman" w:eastAsia="Calibri" w:hAnsi="Times New Roman" w:cs="Times New Roman"/>
          <w:sz w:val="24"/>
          <w:szCs w:val="24"/>
        </w:rPr>
        <w:t>,</w:t>
      </w:r>
      <w:r w:rsidR="00834FB8">
        <w:rPr>
          <w:rFonts w:ascii="Times New Roman" w:eastAsia="Calibri" w:hAnsi="Times New Roman" w:cs="Times New Roman"/>
          <w:sz w:val="24"/>
          <w:szCs w:val="24"/>
        </w:rPr>
        <w:t xml:space="preserve"> inflexibility, risk aversion)</w:t>
      </w:r>
      <w:r w:rsidR="007F2C48">
        <w:rPr>
          <w:rFonts w:ascii="Times New Roman" w:eastAsia="Calibri" w:hAnsi="Times New Roman" w:cs="Times New Roman"/>
          <w:sz w:val="24"/>
          <w:szCs w:val="24"/>
        </w:rPr>
        <w:t xml:space="preserve"> relevant to OCPD </w:t>
      </w:r>
      <w:r w:rsidR="00602E1E">
        <w:rPr>
          <w:rFonts w:ascii="Times New Roman" w:eastAsia="Calibri" w:hAnsi="Times New Roman" w:cs="Times New Roman"/>
          <w:sz w:val="24"/>
          <w:szCs w:val="24"/>
        </w:rPr>
        <w:fldChar w:fldCharType="begin"/>
      </w:r>
      <w:r w:rsidR="00602E1E">
        <w:rPr>
          <w:rFonts w:ascii="Times New Roman" w:eastAsia="Calibri" w:hAnsi="Times New Roman" w:cs="Times New Roman"/>
          <w:sz w:val="24"/>
          <w:szCs w:val="24"/>
        </w:rPr>
        <w:instrText xml:space="preserve"> ADDIN EN.CITE &lt;EndNote&gt;&lt;Cite&gt;&lt;Author&gt;Samuel&lt;/Author&gt;&lt;Year&gt;2012&lt;/Year&gt;&lt;RecNum&gt;5462&lt;/RecNum&gt;&lt;DisplayText&gt;(Samuel, Riddell, Lynam, Miller, &amp;amp; Widiger, 2012)&lt;/DisplayText&gt;&lt;record&gt;&lt;rec-number&gt;5462&lt;/rec-number&gt;&lt;foreign-keys&gt;&lt;key app="EN" db-id="9swdrexw6vvsfgerfen5ts2ade5wwa9xzzzz" timestamp="1665378835"&gt;5462&lt;/key&gt;&lt;/foreign-keys&gt;&lt;ref-type name="Journal Article"&gt;17&lt;/ref-type&gt;&lt;contributors&gt;&lt;authors&gt;&lt;author&gt;Samuel, D. B.&lt;/author&gt;&lt;author&gt;Riddell, A. D.&lt;/author&gt;&lt;author&gt;Lynam, D. R.&lt;/author&gt;&lt;author&gt;Miller, J. D.&lt;/author&gt;&lt;author&gt;Widiger, T. A.&lt;/author&gt;&lt;/authors&gt;&lt;/contributors&gt;&lt;auth-address&gt;Department of Psychological Sciences, Purdue University, 703 Third Street,West Lafayette, IN 47906, USA. dbsamuel@purdue.edu&lt;/auth-address&gt;&lt;titles&gt;&lt;title&gt;A five-factor measure of obsessive-compulsive personality traits&lt;/title&gt;&lt;secondary-title&gt;J Pers Assess&lt;/secondary-title&gt;&lt;/titles&gt;&lt;periodical&gt;&lt;full-title&gt;J Pers Assess&lt;/full-title&gt;&lt;/periodical&gt;&lt;pages&gt;456-65&lt;/pages&gt;&lt;volume&gt;94&lt;/volume&gt;&lt;number&gt;5&lt;/number&gt;&lt;edition&gt;2012/04/24&lt;/edition&gt;&lt;keywords&gt;&lt;keyword&gt;Adolescent&lt;/keyword&gt;&lt;keyword&gt;Adult&lt;/keyword&gt;&lt;keyword&gt;Compulsive Behavior/*diagnosis&lt;/keyword&gt;&lt;keyword&gt;Compulsive Personality Disorder/*diagnosis&lt;/keyword&gt;&lt;keyword&gt;Female&lt;/keyword&gt;&lt;keyword&gt;Humans&lt;/keyword&gt;&lt;keyword&gt;Male&lt;/keyword&gt;&lt;keyword&gt;Obsessive Behavior/*diagnosis&lt;/keyword&gt;&lt;keyword&gt;Obsessive-Compulsive Disorder/*diagnosis&lt;/keyword&gt;&lt;keyword&gt;*Personality&lt;/keyword&gt;&lt;keyword&gt;Personality Inventory&lt;/keyword&gt;&lt;keyword&gt;Psychometrics&lt;/keyword&gt;&lt;/keywords&gt;&lt;dates&gt;&lt;year&gt;2012&lt;/year&gt;&lt;/dates&gt;&lt;isbn&gt;0022-3891&lt;/isbn&gt;&lt;accession-num&gt;22519829&lt;/accession-num&gt;&lt;urls&gt;&lt;/urls&gt;&lt;electronic-resource-num&gt;10.1080/00223891.2012.677885&lt;/electronic-resource-num&gt;&lt;remote-database-provider&gt;NLM&lt;/remote-database-provider&gt;&lt;language&gt;eng&lt;/language&gt;&lt;/record&gt;&lt;/Cite&gt;&lt;/EndNote&gt;</w:instrText>
      </w:r>
      <w:r w:rsidR="00602E1E">
        <w:rPr>
          <w:rFonts w:ascii="Times New Roman" w:eastAsia="Calibri" w:hAnsi="Times New Roman" w:cs="Times New Roman"/>
          <w:sz w:val="24"/>
          <w:szCs w:val="24"/>
        </w:rPr>
        <w:fldChar w:fldCharType="separate"/>
      </w:r>
      <w:r w:rsidR="00602E1E">
        <w:rPr>
          <w:rFonts w:ascii="Times New Roman" w:eastAsia="Calibri" w:hAnsi="Times New Roman" w:cs="Times New Roman"/>
          <w:noProof/>
          <w:sz w:val="24"/>
          <w:szCs w:val="24"/>
        </w:rPr>
        <w:t>(Samuel, Riddell, Lynam, Miller, &amp; Widiger, 2012)</w:t>
      </w:r>
      <w:r w:rsidR="00602E1E">
        <w:rPr>
          <w:rFonts w:ascii="Times New Roman" w:eastAsia="Calibri" w:hAnsi="Times New Roman" w:cs="Times New Roman"/>
          <w:sz w:val="24"/>
          <w:szCs w:val="24"/>
        </w:rPr>
        <w:fldChar w:fldCharType="end"/>
      </w:r>
      <w:r w:rsidR="007F2C48">
        <w:rPr>
          <w:rFonts w:ascii="Times New Roman" w:eastAsia="Calibri" w:hAnsi="Times New Roman" w:cs="Times New Roman"/>
          <w:sz w:val="24"/>
          <w:szCs w:val="24"/>
        </w:rPr>
        <w:t>.</w:t>
      </w:r>
      <w:r>
        <w:rPr>
          <w:rFonts w:ascii="Times New Roman" w:eastAsia="Calibri" w:hAnsi="Times New Roman" w:cs="Times New Roman"/>
          <w:sz w:val="24"/>
          <w:szCs w:val="24"/>
        </w:rPr>
        <w:t xml:space="preserve"> T</w:t>
      </w:r>
      <w:r w:rsidR="00834FB8">
        <w:rPr>
          <w:rFonts w:ascii="Times New Roman" w:eastAsia="Calibri" w:hAnsi="Times New Roman" w:cs="Times New Roman"/>
          <w:sz w:val="24"/>
          <w:szCs w:val="24"/>
        </w:rPr>
        <w:t xml:space="preserve">he FFOCI has 120 items though a shorter form has been developed with 48 items </w:t>
      </w:r>
      <w:r w:rsidR="00602E1E">
        <w:rPr>
          <w:rFonts w:ascii="Times New Roman" w:eastAsia="Calibri" w:hAnsi="Times New Roman" w:cs="Times New Roman"/>
          <w:sz w:val="24"/>
          <w:szCs w:val="24"/>
        </w:rPr>
        <w:fldChar w:fldCharType="begin"/>
      </w:r>
      <w:r w:rsidR="00602E1E">
        <w:rPr>
          <w:rFonts w:ascii="Times New Roman" w:eastAsia="Calibri" w:hAnsi="Times New Roman" w:cs="Times New Roman"/>
          <w:sz w:val="24"/>
          <w:szCs w:val="24"/>
        </w:rPr>
        <w:instrText xml:space="preserve"> ADDIN EN.CITE &lt;EndNote&gt;&lt;Cite&gt;&lt;Author&gt;Griffin&lt;/Author&gt;&lt;Year&gt;2018&lt;/Year&gt;&lt;RecNum&gt;5463&lt;/RecNum&gt;&lt;DisplayText&gt;(Griffin et al., 2018)&lt;/DisplayText&gt;&lt;record&gt;&lt;rec-number&gt;5463&lt;/rec-number&gt;&lt;foreign-keys&gt;&lt;key app="EN" db-id="9swdrexw6vvsfgerfen5ts2ade5wwa9xzzzz" timestamp="1665378902"&gt;5463&lt;/key&gt;&lt;/foreign-keys&gt;&lt;ref-type name="Journal Article"&gt;17&lt;/ref-type&gt;&lt;contributors&gt;&lt;authors&gt;&lt;author&gt;Griffin, Sarah A.&lt;/author&gt;&lt;author&gt;Suzuki, Takakuni&lt;/author&gt;&lt;author&gt;Lynam, Donald R.&lt;/author&gt;&lt;author&gt;Crego, Cristina&lt;/author&gt;&lt;author&gt;Widiger, Thomas A.&lt;/author&gt;&lt;author&gt;Miller, Joshua D.&lt;/author&gt;&lt;author&gt;Samuel, Douglas B.&lt;/author&gt;&lt;/authors&gt;&lt;/contributors&gt;&lt;titles&gt;&lt;title&gt;Development and Examination of the Five-Factor Obsessive-Compulsive Inventory–Short Form&lt;/title&gt;&lt;secondary-title&gt;Assessment&lt;/secondary-title&gt;&lt;/titles&gt;&lt;periodical&gt;&lt;full-title&gt;Assessment&lt;/full-title&gt;&lt;/periodical&gt;&lt;pages&gt;56-68&lt;/pages&gt;&lt;volume&gt;25&lt;/volume&gt;&lt;number&gt;1&lt;/number&gt;&lt;keywords&gt;&lt;keyword&gt;obsessive-compulsive personality disorder,five-factor model,perfectionism,workaholism,rigidity&lt;/keyword&gt;&lt;/keywords&gt;&lt;dates&gt;&lt;year&gt;2018&lt;/year&gt;&lt;/dates&gt;&lt;accession-num&gt;27095820&lt;/accession-num&gt;&lt;urls&gt;&lt;related-urls&gt;&lt;url&gt;https://journals.sagepub.com/doi/abs/10.1177/1073191116643818&lt;/url&gt;&lt;/related-urls&gt;&lt;/urls&gt;&lt;electronic-resource-num&gt;10.1177/1073191116643818&lt;/electronic-resource-num&gt;&lt;/record&gt;&lt;/Cite&gt;&lt;/EndNote&gt;</w:instrText>
      </w:r>
      <w:r w:rsidR="00602E1E">
        <w:rPr>
          <w:rFonts w:ascii="Times New Roman" w:eastAsia="Calibri" w:hAnsi="Times New Roman" w:cs="Times New Roman"/>
          <w:sz w:val="24"/>
          <w:szCs w:val="24"/>
        </w:rPr>
        <w:fldChar w:fldCharType="separate"/>
      </w:r>
      <w:r w:rsidR="00602E1E">
        <w:rPr>
          <w:rFonts w:ascii="Times New Roman" w:eastAsia="Calibri" w:hAnsi="Times New Roman" w:cs="Times New Roman"/>
          <w:noProof/>
          <w:sz w:val="24"/>
          <w:szCs w:val="24"/>
        </w:rPr>
        <w:t>(Griffin et al., 2018)</w:t>
      </w:r>
      <w:r w:rsidR="00602E1E">
        <w:rPr>
          <w:rFonts w:ascii="Times New Roman" w:eastAsia="Calibri" w:hAnsi="Times New Roman" w:cs="Times New Roman"/>
          <w:sz w:val="24"/>
          <w:szCs w:val="24"/>
        </w:rPr>
        <w:fldChar w:fldCharType="end"/>
      </w:r>
      <w:r w:rsidR="00602E1E">
        <w:rPr>
          <w:rFonts w:ascii="Times New Roman" w:eastAsia="Calibri" w:hAnsi="Times New Roman" w:cs="Times New Roman"/>
          <w:sz w:val="24"/>
          <w:szCs w:val="24"/>
        </w:rPr>
        <w:t>.</w:t>
      </w:r>
    </w:p>
    <w:p w14:paraId="0E7F75B2" w14:textId="77777777" w:rsidR="00507D65" w:rsidRDefault="00507D65" w:rsidP="002F037E">
      <w:pPr>
        <w:widowControl w:val="0"/>
        <w:autoSpaceDE w:val="0"/>
        <w:autoSpaceDN w:val="0"/>
        <w:adjustRightInd w:val="0"/>
        <w:spacing w:after="0" w:line="480" w:lineRule="auto"/>
        <w:ind w:firstLine="720"/>
        <w:rPr>
          <w:rFonts w:ascii="Times New Roman" w:eastAsia="Calibri" w:hAnsi="Times New Roman" w:cs="Times New Roman"/>
          <w:sz w:val="24"/>
          <w:szCs w:val="24"/>
        </w:rPr>
      </w:pPr>
    </w:p>
    <w:p w14:paraId="731441A7" w14:textId="0D90AD82" w:rsidR="005F088B" w:rsidRDefault="002A12EB" w:rsidP="000D1C2F">
      <w:pPr>
        <w:widowControl w:val="0"/>
        <w:autoSpaceDE w:val="0"/>
        <w:autoSpaceDN w:val="0"/>
        <w:adjustRightInd w:val="0"/>
        <w:spacing w:after="0"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While valuable, the existing scales have </w:t>
      </w:r>
      <w:r w:rsidR="00602E1E">
        <w:rPr>
          <w:rFonts w:ascii="Times New Roman" w:eastAsia="Calibri" w:hAnsi="Times New Roman" w:cs="Times New Roman"/>
          <w:sz w:val="24"/>
          <w:szCs w:val="24"/>
        </w:rPr>
        <w:t>several</w:t>
      </w:r>
      <w:r>
        <w:rPr>
          <w:rFonts w:ascii="Times New Roman" w:eastAsia="Calibri" w:hAnsi="Times New Roman" w:cs="Times New Roman"/>
          <w:sz w:val="24"/>
          <w:szCs w:val="24"/>
        </w:rPr>
        <w:t xml:space="preserve"> potential limitations. </w:t>
      </w:r>
      <w:r w:rsidR="00FD4C4F">
        <w:rPr>
          <w:rFonts w:ascii="Times New Roman" w:eastAsia="Calibri" w:hAnsi="Times New Roman" w:cs="Times New Roman"/>
          <w:sz w:val="24"/>
          <w:szCs w:val="24"/>
        </w:rPr>
        <w:t>Extant s</w:t>
      </w:r>
      <w:r w:rsidR="009D5A11">
        <w:rPr>
          <w:rFonts w:ascii="Times New Roman" w:eastAsia="Calibri" w:hAnsi="Times New Roman" w:cs="Times New Roman"/>
          <w:sz w:val="24"/>
          <w:szCs w:val="24"/>
        </w:rPr>
        <w:t>cales typically have</w:t>
      </w:r>
      <w:r>
        <w:rPr>
          <w:rFonts w:ascii="Times New Roman" w:eastAsia="Calibri" w:hAnsi="Times New Roman" w:cs="Times New Roman"/>
          <w:sz w:val="24"/>
          <w:szCs w:val="24"/>
        </w:rPr>
        <w:t xml:space="preserve"> large number</w:t>
      </w:r>
      <w:r w:rsidR="002326B2">
        <w:rPr>
          <w:rFonts w:ascii="Times New Roman" w:eastAsia="Calibri" w:hAnsi="Times New Roman" w:cs="Times New Roman"/>
          <w:sz w:val="24"/>
          <w:szCs w:val="24"/>
        </w:rPr>
        <w:t>s</w:t>
      </w:r>
      <w:r>
        <w:rPr>
          <w:rFonts w:ascii="Times New Roman" w:eastAsia="Calibri" w:hAnsi="Times New Roman" w:cs="Times New Roman"/>
          <w:sz w:val="24"/>
          <w:szCs w:val="24"/>
        </w:rPr>
        <w:t xml:space="preserve"> of items (rendering their use in mainstream research and clinical practice challenging) and have typically not received validation in large samples (</w:t>
      </w:r>
      <w:r w:rsidR="009D5A11">
        <w:rPr>
          <w:rFonts w:ascii="Times New Roman" w:eastAsia="Calibri" w:hAnsi="Times New Roman" w:cs="Times New Roman"/>
          <w:sz w:val="24"/>
          <w:szCs w:val="24"/>
        </w:rPr>
        <w:t>i.e.</w:t>
      </w:r>
      <w:r w:rsidR="00602E1E">
        <w:rPr>
          <w:rFonts w:ascii="Times New Roman" w:eastAsia="Calibri" w:hAnsi="Times New Roman" w:cs="Times New Roman"/>
          <w:sz w:val="24"/>
          <w:szCs w:val="24"/>
        </w:rPr>
        <w:t>,</w:t>
      </w:r>
      <w:r w:rsidR="009D5A11">
        <w:rPr>
          <w:rFonts w:ascii="Times New Roman" w:eastAsia="Calibri" w:hAnsi="Times New Roman" w:cs="Times New Roman"/>
          <w:sz w:val="24"/>
          <w:szCs w:val="24"/>
        </w:rPr>
        <w:t xml:space="preserve"> order of tens-of-thousands or higher</w:t>
      </w:r>
      <w:r w:rsidR="00FD4C4F">
        <w:rPr>
          <w:rFonts w:ascii="Times New Roman" w:eastAsia="Calibri" w:hAnsi="Times New Roman" w:cs="Times New Roman"/>
          <w:sz w:val="24"/>
          <w:szCs w:val="24"/>
        </w:rPr>
        <w:t xml:space="preserve"> participants per given study</w:t>
      </w:r>
      <w:r>
        <w:rPr>
          <w:rFonts w:ascii="Times New Roman" w:eastAsia="Calibri" w:hAnsi="Times New Roman" w:cs="Times New Roman"/>
          <w:sz w:val="24"/>
          <w:szCs w:val="24"/>
        </w:rPr>
        <w:t xml:space="preserve">). </w:t>
      </w:r>
      <w:r w:rsidR="00FB51AA">
        <w:rPr>
          <w:rFonts w:ascii="Times New Roman" w:eastAsia="Calibri" w:hAnsi="Times New Roman" w:cs="Times New Roman"/>
          <w:sz w:val="24"/>
          <w:szCs w:val="24"/>
        </w:rPr>
        <w:t xml:space="preserve">Scales were </w:t>
      </w:r>
      <w:r w:rsidR="009D5A11">
        <w:rPr>
          <w:rFonts w:ascii="Times New Roman" w:eastAsia="Calibri" w:hAnsi="Times New Roman" w:cs="Times New Roman"/>
          <w:sz w:val="24"/>
          <w:szCs w:val="24"/>
        </w:rPr>
        <w:t>largely</w:t>
      </w:r>
      <w:r>
        <w:rPr>
          <w:rFonts w:ascii="Times New Roman" w:eastAsia="Calibri" w:hAnsi="Times New Roman" w:cs="Times New Roman"/>
          <w:sz w:val="24"/>
          <w:szCs w:val="24"/>
        </w:rPr>
        <w:t xml:space="preserve"> developed from models of ma</w:t>
      </w:r>
      <w:r w:rsidR="00E403E1">
        <w:rPr>
          <w:rFonts w:ascii="Times New Roman" w:eastAsia="Calibri" w:hAnsi="Times New Roman" w:cs="Times New Roman"/>
          <w:sz w:val="24"/>
          <w:szCs w:val="24"/>
        </w:rPr>
        <w:t>ladaptive personality rather tha</w:t>
      </w:r>
      <w:r>
        <w:rPr>
          <w:rFonts w:ascii="Times New Roman" w:eastAsia="Calibri" w:hAnsi="Times New Roman" w:cs="Times New Roman"/>
          <w:sz w:val="24"/>
          <w:szCs w:val="24"/>
        </w:rPr>
        <w:t>n necessarily also considering how compulsivity is operatio</w:t>
      </w:r>
      <w:r w:rsidR="00FD4C4F">
        <w:rPr>
          <w:rFonts w:ascii="Times New Roman" w:eastAsia="Calibri" w:hAnsi="Times New Roman" w:cs="Times New Roman"/>
          <w:sz w:val="24"/>
          <w:szCs w:val="24"/>
        </w:rPr>
        <w:t>nalised across what were formerly</w:t>
      </w:r>
      <w:r>
        <w:rPr>
          <w:rFonts w:ascii="Times New Roman" w:eastAsia="Calibri" w:hAnsi="Times New Roman" w:cs="Times New Roman"/>
          <w:sz w:val="24"/>
          <w:szCs w:val="24"/>
        </w:rPr>
        <w:t xml:space="preserve"> considered Axis-I disorders (e.g.</w:t>
      </w:r>
      <w:r w:rsidR="00602E1E">
        <w:rPr>
          <w:rFonts w:ascii="Times New Roman" w:eastAsia="Calibri" w:hAnsi="Times New Roman" w:cs="Times New Roman"/>
          <w:sz w:val="24"/>
          <w:szCs w:val="24"/>
        </w:rPr>
        <w:t>,</w:t>
      </w:r>
      <w:r>
        <w:rPr>
          <w:rFonts w:ascii="Times New Roman" w:eastAsia="Calibri" w:hAnsi="Times New Roman" w:cs="Times New Roman"/>
          <w:sz w:val="24"/>
          <w:szCs w:val="24"/>
        </w:rPr>
        <w:t xml:space="preserve"> OCD, gambling disorder, etc.)</w:t>
      </w:r>
      <w:r w:rsidR="00FB51AA">
        <w:rPr>
          <w:rFonts w:ascii="Times New Roman" w:eastAsia="Calibri" w:hAnsi="Times New Roman" w:cs="Times New Roman"/>
          <w:sz w:val="24"/>
          <w:szCs w:val="24"/>
        </w:rPr>
        <w:t xml:space="preserve"> </w:t>
      </w:r>
      <w:r w:rsidR="000D1C2F">
        <w:rPr>
          <w:rFonts w:ascii="Times New Roman" w:eastAsia="Calibri" w:hAnsi="Times New Roman" w:cs="Times New Roman"/>
          <w:sz w:val="24"/>
          <w:szCs w:val="24"/>
        </w:rPr>
        <w:t xml:space="preserve">Another issue is that they were for the most part developed prior to more recent discoveries from the neurosciences, </w:t>
      </w:r>
      <w:r w:rsidR="00FD4C4F">
        <w:rPr>
          <w:rFonts w:ascii="Times New Roman" w:eastAsia="Calibri" w:hAnsi="Times New Roman" w:cs="Times New Roman"/>
          <w:sz w:val="24"/>
          <w:szCs w:val="24"/>
        </w:rPr>
        <w:t>indicating that</w:t>
      </w:r>
      <w:r w:rsidR="000D1C2F">
        <w:rPr>
          <w:rFonts w:ascii="Times New Roman" w:eastAsia="Calibri" w:hAnsi="Times New Roman" w:cs="Times New Roman"/>
          <w:sz w:val="24"/>
          <w:szCs w:val="24"/>
        </w:rPr>
        <w:t xml:space="preserve"> compulsivity is linked to a loss of </w:t>
      </w:r>
      <w:r w:rsidR="00602E1E">
        <w:rPr>
          <w:rFonts w:ascii="Times New Roman" w:eastAsia="Calibri" w:hAnsi="Times New Roman" w:cs="Times New Roman"/>
          <w:sz w:val="24"/>
          <w:szCs w:val="24"/>
        </w:rPr>
        <w:t>top-down</w:t>
      </w:r>
      <w:r w:rsidR="000D1C2F">
        <w:rPr>
          <w:rFonts w:ascii="Times New Roman" w:eastAsia="Calibri" w:hAnsi="Times New Roman" w:cs="Times New Roman"/>
          <w:sz w:val="24"/>
          <w:szCs w:val="24"/>
        </w:rPr>
        <w:t xml:space="preserve"> control, contrary to the assumption that compulsivity reflects ‘over control’</w:t>
      </w:r>
      <w:r w:rsidR="00FD4C4F">
        <w:rPr>
          <w:rFonts w:ascii="Times New Roman" w:eastAsia="Calibri" w:hAnsi="Times New Roman" w:cs="Times New Roman"/>
          <w:sz w:val="24"/>
          <w:szCs w:val="24"/>
        </w:rPr>
        <w:t xml:space="preserve"> or the antithesis of impulsivity</w:t>
      </w:r>
      <w:r w:rsidR="000D1C2F">
        <w:rPr>
          <w:rFonts w:ascii="Times New Roman" w:eastAsia="Calibri" w:hAnsi="Times New Roman" w:cs="Times New Roman"/>
          <w:sz w:val="24"/>
          <w:szCs w:val="24"/>
        </w:rPr>
        <w:t xml:space="preserve"> </w:t>
      </w:r>
      <w:r w:rsidR="00602E1E">
        <w:rPr>
          <w:rFonts w:ascii="Times New Roman" w:eastAsia="Calibri" w:hAnsi="Times New Roman" w:cs="Times New Roman"/>
          <w:sz w:val="24"/>
          <w:szCs w:val="24"/>
        </w:rPr>
        <w:fldChar w:fldCharType="begin">
          <w:fldData xml:space="preserve">PEVuZE5vdGU+PENpdGU+PEF1dGhvcj5GaWdlZTwvQXV0aG9yPjxZZWFyPjIwMTY8L1llYXI+PFJl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</w:fldData>
        </w:fldChar>
      </w:r>
      <w:r w:rsidR="00602E1E">
        <w:rPr>
          <w:rFonts w:ascii="Times New Roman" w:eastAsia="Calibri" w:hAnsi="Times New Roman" w:cs="Times New Roman"/>
          <w:sz w:val="24"/>
          <w:szCs w:val="24"/>
        </w:rPr>
        <w:instrText xml:space="preserve"> ADDIN EN.CITE </w:instrText>
      </w:r>
      <w:r w:rsidR="00602E1E">
        <w:rPr>
          <w:rFonts w:ascii="Times New Roman" w:eastAsia="Calibri" w:hAnsi="Times New Roman" w:cs="Times New Roman"/>
          <w:sz w:val="24"/>
          <w:szCs w:val="24"/>
        </w:rPr>
        <w:fldChar w:fldCharType="begin">
          <w:fldData xml:space="preserve">PEVuZE5vdGU+PENpdGU+PEF1dGhvcj5GaWdlZTwvQXV0aG9yPjxZZWFyPjIwMTY8L1llYXI+PFJl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</w:fldData>
        </w:fldChar>
      </w:r>
      <w:r w:rsidR="00602E1E">
        <w:rPr>
          <w:rFonts w:ascii="Times New Roman" w:eastAsia="Calibri" w:hAnsi="Times New Roman" w:cs="Times New Roman"/>
          <w:sz w:val="24"/>
          <w:szCs w:val="24"/>
        </w:rPr>
        <w:instrText xml:space="preserve"> ADDIN EN.CITE.DATA </w:instrText>
      </w:r>
      <w:r w:rsidR="00602E1E">
        <w:rPr>
          <w:rFonts w:ascii="Times New Roman" w:eastAsia="Calibri" w:hAnsi="Times New Roman" w:cs="Times New Roman"/>
          <w:sz w:val="24"/>
          <w:szCs w:val="24"/>
        </w:rPr>
      </w:r>
      <w:r w:rsidR="00602E1E">
        <w:rPr>
          <w:rFonts w:ascii="Times New Roman" w:eastAsia="Calibri" w:hAnsi="Times New Roman" w:cs="Times New Roman"/>
          <w:sz w:val="24"/>
          <w:szCs w:val="24"/>
        </w:rPr>
        <w:fldChar w:fldCharType="end"/>
      </w:r>
      <w:r w:rsidR="00602E1E">
        <w:rPr>
          <w:rFonts w:ascii="Times New Roman" w:eastAsia="Calibri" w:hAnsi="Times New Roman" w:cs="Times New Roman"/>
          <w:sz w:val="24"/>
          <w:szCs w:val="24"/>
        </w:rPr>
      </w:r>
      <w:r w:rsidR="00602E1E">
        <w:rPr>
          <w:rFonts w:ascii="Times New Roman" w:eastAsia="Calibri" w:hAnsi="Times New Roman" w:cs="Times New Roman"/>
          <w:sz w:val="24"/>
          <w:szCs w:val="24"/>
        </w:rPr>
        <w:fldChar w:fldCharType="separate"/>
      </w:r>
      <w:r w:rsidR="00602E1E">
        <w:rPr>
          <w:rFonts w:ascii="Times New Roman" w:eastAsia="Calibri" w:hAnsi="Times New Roman" w:cs="Times New Roman"/>
          <w:noProof/>
          <w:sz w:val="24"/>
          <w:szCs w:val="24"/>
        </w:rPr>
        <w:t>(Figee et al., 2016; Ioannidis, Hook, Wickham, Grant, &amp; Chamberlain, 2019; Luigjes et al., 2019; van den Heuvel et al., 2016)</w:t>
      </w:r>
      <w:r w:rsidR="00602E1E">
        <w:rPr>
          <w:rFonts w:ascii="Times New Roman" w:eastAsia="Calibri" w:hAnsi="Times New Roman" w:cs="Times New Roman"/>
          <w:sz w:val="24"/>
          <w:szCs w:val="24"/>
        </w:rPr>
        <w:fldChar w:fldCharType="end"/>
      </w:r>
      <w:r w:rsidR="00602E1E">
        <w:rPr>
          <w:rFonts w:ascii="Times New Roman" w:eastAsia="Calibri" w:hAnsi="Times New Roman" w:cs="Times New Roman"/>
          <w:sz w:val="24"/>
          <w:szCs w:val="24"/>
        </w:rPr>
        <w:t xml:space="preserve">. </w:t>
      </w:r>
      <w:r w:rsidR="000D1C2F">
        <w:rPr>
          <w:rFonts w:ascii="Times New Roman" w:eastAsia="Calibri" w:hAnsi="Times New Roman" w:cs="Times New Roman"/>
          <w:sz w:val="24"/>
          <w:szCs w:val="24"/>
        </w:rPr>
        <w:t xml:space="preserve">As such, a conceptualisation of compulsivity should </w:t>
      </w:r>
      <w:r w:rsidR="00FD4C4F">
        <w:rPr>
          <w:rFonts w:ascii="Times New Roman" w:eastAsia="Calibri" w:hAnsi="Times New Roman" w:cs="Times New Roman"/>
          <w:sz w:val="24"/>
          <w:szCs w:val="24"/>
        </w:rPr>
        <w:t xml:space="preserve">ideally </w:t>
      </w:r>
      <w:r w:rsidR="000D1C2F">
        <w:rPr>
          <w:rFonts w:ascii="Times New Roman" w:eastAsia="Calibri" w:hAnsi="Times New Roman" w:cs="Times New Roman"/>
          <w:sz w:val="24"/>
          <w:szCs w:val="24"/>
        </w:rPr>
        <w:t>include items of relevance to b</w:t>
      </w:r>
      <w:r w:rsidR="00FD4C4F">
        <w:rPr>
          <w:rFonts w:ascii="Times New Roman" w:eastAsia="Calibri" w:hAnsi="Times New Roman" w:cs="Times New Roman"/>
          <w:sz w:val="24"/>
          <w:szCs w:val="24"/>
        </w:rPr>
        <w:t xml:space="preserve">oth reward and more traditional </w:t>
      </w:r>
      <w:r w:rsidR="000D1C2F">
        <w:rPr>
          <w:rFonts w:ascii="Times New Roman" w:eastAsia="Calibri" w:hAnsi="Times New Roman" w:cs="Times New Roman"/>
          <w:sz w:val="24"/>
          <w:szCs w:val="24"/>
        </w:rPr>
        <w:t xml:space="preserve">domains. </w:t>
      </w:r>
    </w:p>
    <w:bookmarkEnd w:id="3"/>
    <w:p w14:paraId="3D47D9C4" w14:textId="5FD5E096" w:rsidR="00E860C6" w:rsidRDefault="00174C81" w:rsidP="00391891">
      <w:pPr>
        <w:widowControl w:val="0"/>
        <w:autoSpaceDE w:val="0"/>
        <w:autoSpaceDN w:val="0"/>
        <w:adjustRightInd w:val="0"/>
        <w:spacing w:after="0" w:line="480" w:lineRule="auto"/>
        <w:ind w:firstLine="720"/>
        <w:rPr>
          <w:rFonts w:ascii="Times New Roman" w:hAnsi="Times New Roman" w:cs="Times New Roman"/>
          <w:sz w:val="24"/>
          <w:szCs w:val="24"/>
          <w:lang w:val="en-AU"/>
        </w:rPr>
      </w:pPr>
      <w:r w:rsidRPr="00174C81" w:rsidDel="00174C81">
        <w:rPr>
          <w:rFonts w:ascii="Times New Roman" w:hAnsi="Times New Roman" w:cs="Times New Roman"/>
          <w:color w:val="FFFFFF" w:themeColor="background1"/>
          <w:sz w:val="24"/>
          <w:szCs w:val="24"/>
          <w:lang w:val="en-AU"/>
        </w:rPr>
        <w:t xml:space="preserve"> </w:t>
      </w:r>
    </w:p>
    <w:p w14:paraId="010E75FB" w14:textId="3B20DDBF" w:rsidR="00B33236" w:rsidRPr="00180FFA" w:rsidRDefault="005B4D8E" w:rsidP="000A3503">
      <w:pPr>
        <w:widowControl w:val="0"/>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lang w:val="en-AU"/>
        </w:rPr>
        <w:t>The</w:t>
      </w:r>
      <w:r w:rsidR="000A3503">
        <w:rPr>
          <w:rFonts w:ascii="Times New Roman" w:hAnsi="Times New Roman" w:cs="Times New Roman"/>
          <w:sz w:val="24"/>
          <w:szCs w:val="24"/>
          <w:lang w:val="en-AU"/>
        </w:rPr>
        <w:t xml:space="preserve"> Cambridge Chicago Trait </w:t>
      </w:r>
      <w:r w:rsidR="00174C81">
        <w:rPr>
          <w:rFonts w:ascii="Times New Roman" w:hAnsi="Times New Roman" w:cs="Times New Roman"/>
          <w:sz w:val="24"/>
          <w:szCs w:val="24"/>
          <w:lang w:val="en-AU"/>
        </w:rPr>
        <w:t>Compulsivity</w:t>
      </w:r>
      <w:r w:rsidR="000A3503">
        <w:rPr>
          <w:rFonts w:ascii="Times New Roman" w:hAnsi="Times New Roman" w:cs="Times New Roman"/>
          <w:sz w:val="24"/>
          <w:szCs w:val="24"/>
          <w:lang w:val="en-AU"/>
        </w:rPr>
        <w:t xml:space="preserve"> Scale (</w:t>
      </w:r>
      <w:r>
        <w:rPr>
          <w:rFonts w:ascii="Times New Roman" w:hAnsi="Times New Roman" w:cs="Times New Roman"/>
          <w:sz w:val="24"/>
          <w:szCs w:val="24"/>
          <w:lang w:val="en-AU"/>
        </w:rPr>
        <w:t>CHI-T</w:t>
      </w:r>
      <w:r w:rsidR="000A3503">
        <w:rPr>
          <w:rFonts w:ascii="Times New Roman" w:hAnsi="Times New Roman" w:cs="Times New Roman"/>
          <w:sz w:val="24"/>
          <w:szCs w:val="24"/>
          <w:lang w:val="en-AU"/>
        </w:rPr>
        <w:t>)</w:t>
      </w:r>
      <w:r>
        <w:rPr>
          <w:rFonts w:ascii="Times New Roman" w:hAnsi="Times New Roman" w:cs="Times New Roman"/>
          <w:sz w:val="24"/>
          <w:szCs w:val="24"/>
          <w:lang w:val="en-AU"/>
        </w:rPr>
        <w:t xml:space="preserve"> was developed based on extensive expertise from translational research and clinical </w:t>
      </w:r>
      <w:r w:rsidR="00CD777F">
        <w:rPr>
          <w:rFonts w:ascii="Times New Roman" w:hAnsi="Times New Roman" w:cs="Times New Roman"/>
          <w:sz w:val="24"/>
          <w:szCs w:val="24"/>
          <w:lang w:val="en-AU"/>
        </w:rPr>
        <w:t>contexts</w:t>
      </w:r>
      <w:r>
        <w:rPr>
          <w:rFonts w:ascii="Times New Roman" w:hAnsi="Times New Roman" w:cs="Times New Roman"/>
          <w:sz w:val="24"/>
          <w:szCs w:val="24"/>
          <w:lang w:val="en-AU"/>
        </w:rPr>
        <w:t xml:space="preserve">; this included </w:t>
      </w:r>
      <w:r w:rsidR="00CD777F">
        <w:rPr>
          <w:rFonts w:ascii="Times New Roman" w:hAnsi="Times New Roman" w:cs="Times New Roman"/>
          <w:sz w:val="24"/>
          <w:szCs w:val="24"/>
          <w:lang w:val="en-AU"/>
        </w:rPr>
        <w:t>involvement in extensive studies</w:t>
      </w:r>
      <w:r>
        <w:rPr>
          <w:rFonts w:ascii="Times New Roman" w:hAnsi="Times New Roman" w:cs="Times New Roman"/>
          <w:sz w:val="24"/>
          <w:szCs w:val="24"/>
          <w:lang w:val="en-AU"/>
        </w:rPr>
        <w:t xml:space="preserve"> in normative populations and in clinical disorders,</w:t>
      </w:r>
      <w:r w:rsidR="00CD777F">
        <w:rPr>
          <w:rFonts w:ascii="Times New Roman" w:hAnsi="Times New Roman" w:cs="Times New Roman"/>
          <w:sz w:val="24"/>
          <w:szCs w:val="24"/>
          <w:lang w:val="en-AU"/>
        </w:rPr>
        <w:t xml:space="preserve"> and assessing many patients with </w:t>
      </w:r>
      <w:r>
        <w:rPr>
          <w:rFonts w:ascii="Times New Roman" w:hAnsi="Times New Roman" w:cs="Times New Roman"/>
          <w:sz w:val="24"/>
          <w:szCs w:val="24"/>
          <w:lang w:val="en-AU"/>
        </w:rPr>
        <w:t xml:space="preserve">(but not limited to) substance use disorders, gambling disorder, </w:t>
      </w:r>
      <w:r>
        <w:rPr>
          <w:rFonts w:ascii="Times New Roman" w:hAnsi="Times New Roman" w:cs="Times New Roman"/>
          <w:sz w:val="24"/>
          <w:szCs w:val="24"/>
          <w:lang w:val="en-AU"/>
        </w:rPr>
        <w:lastRenderedPageBreak/>
        <w:t>OCD, OCPD (and other personality disorders)</w:t>
      </w:r>
      <w:r w:rsidR="00CD777F">
        <w:rPr>
          <w:rFonts w:ascii="Times New Roman" w:hAnsi="Times New Roman" w:cs="Times New Roman"/>
          <w:sz w:val="24"/>
          <w:szCs w:val="24"/>
          <w:lang w:val="en-AU"/>
        </w:rPr>
        <w:t xml:space="preserve"> – and contrasting disorders such as attention-deficit hyperactivity disorder (</w:t>
      </w:r>
      <w:r w:rsidR="00B2198C">
        <w:rPr>
          <w:rFonts w:ascii="Times New Roman" w:hAnsi="Times New Roman" w:cs="Times New Roman"/>
          <w:sz w:val="24"/>
          <w:szCs w:val="24"/>
          <w:lang w:val="en-AU"/>
        </w:rPr>
        <w:t>ADHD</w:t>
      </w:r>
      <w:r w:rsidR="00CD777F">
        <w:rPr>
          <w:rFonts w:ascii="Times New Roman" w:hAnsi="Times New Roman" w:cs="Times New Roman"/>
          <w:sz w:val="24"/>
          <w:szCs w:val="24"/>
          <w:lang w:val="en-AU"/>
        </w:rPr>
        <w:t>)</w:t>
      </w:r>
      <w:r>
        <w:rPr>
          <w:rFonts w:ascii="Times New Roman" w:hAnsi="Times New Roman" w:cs="Times New Roman"/>
          <w:sz w:val="24"/>
          <w:szCs w:val="24"/>
          <w:lang w:val="en-AU"/>
        </w:rPr>
        <w:t xml:space="preserve">. </w:t>
      </w:r>
      <w:bookmarkStart w:id="4" w:name="_Hlk116386993"/>
      <w:r w:rsidR="00D226E1">
        <w:rPr>
          <w:rFonts w:ascii="Times New Roman" w:hAnsi="Times New Roman" w:cs="Times New Roman"/>
          <w:sz w:val="24"/>
          <w:szCs w:val="24"/>
          <w:lang w:val="en-AU"/>
        </w:rPr>
        <w:t xml:space="preserve">The CHI-T </w:t>
      </w:r>
      <w:r w:rsidR="000A3503">
        <w:rPr>
          <w:rFonts w:ascii="Times New Roman" w:hAnsi="Times New Roman" w:cs="Times New Roman"/>
          <w:sz w:val="24"/>
          <w:szCs w:val="24"/>
          <w:lang w:val="en-AU"/>
        </w:rPr>
        <w:t xml:space="preserve">was developed to </w:t>
      </w:r>
      <w:r w:rsidR="00D226E1">
        <w:rPr>
          <w:rFonts w:ascii="Times New Roman" w:hAnsi="Times New Roman" w:cs="Times New Roman"/>
          <w:sz w:val="24"/>
          <w:szCs w:val="24"/>
          <w:lang w:val="en-AU"/>
        </w:rPr>
        <w:t>include common feat</w:t>
      </w:r>
      <w:r w:rsidR="000A3503">
        <w:rPr>
          <w:rFonts w:ascii="Times New Roman" w:hAnsi="Times New Roman" w:cs="Times New Roman"/>
          <w:sz w:val="24"/>
          <w:szCs w:val="24"/>
          <w:lang w:val="en-AU"/>
        </w:rPr>
        <w:t>ures of compulsivity in keeping with earlier</w:t>
      </w:r>
      <w:r w:rsidR="00D226E1">
        <w:rPr>
          <w:rFonts w:ascii="Times New Roman" w:hAnsi="Times New Roman" w:cs="Times New Roman"/>
          <w:sz w:val="24"/>
          <w:szCs w:val="24"/>
          <w:lang w:val="en-AU"/>
        </w:rPr>
        <w:t xml:space="preserve"> scales</w:t>
      </w:r>
      <w:r w:rsidR="000A3503">
        <w:rPr>
          <w:rFonts w:ascii="Times New Roman" w:hAnsi="Times New Roman" w:cs="Times New Roman"/>
          <w:sz w:val="24"/>
          <w:szCs w:val="24"/>
          <w:lang w:val="en-AU"/>
        </w:rPr>
        <w:t xml:space="preserve">, but also to capture </w:t>
      </w:r>
      <w:r w:rsidR="00673ADC">
        <w:rPr>
          <w:rFonts w:ascii="Times New Roman" w:hAnsi="Times New Roman" w:cs="Times New Roman"/>
          <w:sz w:val="24"/>
          <w:szCs w:val="24"/>
          <w:lang w:val="en-AU"/>
        </w:rPr>
        <w:t xml:space="preserve">a </w:t>
      </w:r>
      <w:r w:rsidR="000A3503">
        <w:rPr>
          <w:rFonts w:ascii="Times New Roman" w:hAnsi="Times New Roman" w:cs="Times New Roman"/>
          <w:sz w:val="24"/>
          <w:szCs w:val="24"/>
          <w:lang w:val="en-AU"/>
        </w:rPr>
        <w:t xml:space="preserve">largely overlooked domain implicated in </w:t>
      </w:r>
      <w:r w:rsidR="00174C81">
        <w:rPr>
          <w:rFonts w:ascii="Times New Roman" w:hAnsi="Times New Roman" w:cs="Times New Roman"/>
          <w:sz w:val="24"/>
          <w:szCs w:val="24"/>
          <w:lang w:val="en-AU"/>
        </w:rPr>
        <w:t>recent</w:t>
      </w:r>
      <w:r w:rsidR="000A3503">
        <w:rPr>
          <w:rFonts w:ascii="Times New Roman" w:hAnsi="Times New Roman" w:cs="Times New Roman"/>
          <w:sz w:val="24"/>
          <w:szCs w:val="24"/>
          <w:lang w:val="en-AU"/>
        </w:rPr>
        <w:t xml:space="preserve"> compulsivity work (e.g.</w:t>
      </w:r>
      <w:r w:rsidR="00673ADC">
        <w:rPr>
          <w:rFonts w:ascii="Times New Roman" w:hAnsi="Times New Roman" w:cs="Times New Roman"/>
          <w:sz w:val="24"/>
          <w:szCs w:val="24"/>
          <w:lang w:val="en-AU"/>
        </w:rPr>
        <w:t>,</w:t>
      </w:r>
      <w:r w:rsidR="000A3503">
        <w:rPr>
          <w:rFonts w:ascii="Times New Roman" w:hAnsi="Times New Roman" w:cs="Times New Roman"/>
          <w:sz w:val="24"/>
          <w:szCs w:val="24"/>
          <w:lang w:val="en-AU"/>
        </w:rPr>
        <w:t xml:space="preserve"> reward</w:t>
      </w:r>
      <w:r w:rsidR="00C06F07">
        <w:rPr>
          <w:rFonts w:ascii="Times New Roman" w:hAnsi="Times New Roman" w:cs="Times New Roman"/>
          <w:sz w:val="24"/>
          <w:szCs w:val="24"/>
          <w:lang w:val="en-AU"/>
        </w:rPr>
        <w:t xml:space="preserve"> drive</w:t>
      </w:r>
      <w:r w:rsidR="000A3503">
        <w:rPr>
          <w:rFonts w:ascii="Times New Roman" w:hAnsi="Times New Roman" w:cs="Times New Roman"/>
          <w:sz w:val="24"/>
          <w:szCs w:val="24"/>
          <w:lang w:val="en-AU"/>
        </w:rPr>
        <w:t xml:space="preserve">). </w:t>
      </w:r>
      <w:bookmarkEnd w:id="4"/>
      <w:r w:rsidR="00B3513C">
        <w:rPr>
          <w:rFonts w:ascii="Times New Roman" w:hAnsi="Times New Roman" w:cs="Times New Roman"/>
          <w:sz w:val="24"/>
          <w:szCs w:val="24"/>
          <w:lang w:val="en-AU"/>
        </w:rPr>
        <w:t>The psychometric properties</w:t>
      </w:r>
      <w:r w:rsidR="00B33236">
        <w:rPr>
          <w:rFonts w:ascii="Times New Roman" w:hAnsi="Times New Roman" w:cs="Times New Roman"/>
          <w:sz w:val="24"/>
          <w:szCs w:val="24"/>
          <w:lang w:val="en-AU"/>
        </w:rPr>
        <w:t xml:space="preserve"> </w:t>
      </w:r>
      <w:r w:rsidR="00B3513C">
        <w:rPr>
          <w:rFonts w:ascii="Times New Roman" w:hAnsi="Times New Roman" w:cs="Times New Roman"/>
          <w:sz w:val="24"/>
          <w:szCs w:val="24"/>
          <w:lang w:val="en-AU"/>
        </w:rPr>
        <w:t xml:space="preserve">of the CHI-T were </w:t>
      </w:r>
      <w:r w:rsidR="002F4A74">
        <w:rPr>
          <w:rFonts w:ascii="Times New Roman" w:hAnsi="Times New Roman" w:cs="Times New Roman"/>
          <w:sz w:val="24"/>
          <w:szCs w:val="24"/>
          <w:lang w:val="en-AU"/>
        </w:rPr>
        <w:t>initially</w:t>
      </w:r>
      <w:r w:rsidR="000A3503">
        <w:rPr>
          <w:rFonts w:ascii="Times New Roman" w:hAnsi="Times New Roman" w:cs="Times New Roman"/>
          <w:sz w:val="24"/>
          <w:szCs w:val="24"/>
          <w:lang w:val="en-AU"/>
        </w:rPr>
        <w:t xml:space="preserve"> previously</w:t>
      </w:r>
      <w:r w:rsidR="002F4A74">
        <w:rPr>
          <w:rFonts w:ascii="Times New Roman" w:hAnsi="Times New Roman" w:cs="Times New Roman"/>
          <w:sz w:val="24"/>
          <w:szCs w:val="24"/>
          <w:lang w:val="en-AU"/>
        </w:rPr>
        <w:t xml:space="preserve"> </w:t>
      </w:r>
      <w:r w:rsidR="00B3513C">
        <w:rPr>
          <w:rFonts w:ascii="Times New Roman" w:hAnsi="Times New Roman" w:cs="Times New Roman"/>
          <w:sz w:val="24"/>
          <w:szCs w:val="24"/>
          <w:lang w:val="en-AU"/>
        </w:rPr>
        <w:t>examined in a small pilot sample of 112 participants</w:t>
      </w:r>
      <w:r w:rsidR="001A4C31">
        <w:rPr>
          <w:rFonts w:ascii="Times New Roman" w:hAnsi="Times New Roman" w:cs="Times New Roman"/>
          <w:sz w:val="24"/>
          <w:szCs w:val="24"/>
          <w:lang w:val="en-AU"/>
        </w:rPr>
        <w:t xml:space="preserve"> recruited via community advertisements</w:t>
      </w:r>
      <w:r w:rsidR="00B3513C">
        <w:rPr>
          <w:rFonts w:ascii="Times New Roman" w:hAnsi="Times New Roman" w:cs="Times New Roman"/>
          <w:sz w:val="24"/>
          <w:szCs w:val="24"/>
          <w:lang w:val="en-AU"/>
        </w:rPr>
        <w:t>, with results suggesting high internal consistency reliability (α = .80)</w:t>
      </w:r>
      <w:r w:rsidR="00EA370C">
        <w:rPr>
          <w:rFonts w:ascii="Times New Roman" w:hAnsi="Times New Roman" w:cs="Times New Roman"/>
          <w:sz w:val="24"/>
          <w:szCs w:val="24"/>
          <w:lang w:val="en-AU"/>
        </w:rPr>
        <w:t xml:space="preserve"> and</w:t>
      </w:r>
      <w:r w:rsidR="00B3513C">
        <w:rPr>
          <w:rFonts w:ascii="Times New Roman" w:hAnsi="Times New Roman" w:cs="Times New Roman"/>
          <w:sz w:val="24"/>
          <w:szCs w:val="24"/>
          <w:lang w:val="en-AU"/>
        </w:rPr>
        <w:t xml:space="preserve"> convergent validit</w:t>
      </w:r>
      <w:r w:rsidR="00DA7606">
        <w:rPr>
          <w:rFonts w:ascii="Times New Roman" w:hAnsi="Times New Roman" w:cs="Times New Roman"/>
          <w:sz w:val="24"/>
          <w:szCs w:val="24"/>
          <w:lang w:val="en-AU"/>
        </w:rPr>
        <w:t>y with self-reported obsessive-</w:t>
      </w:r>
      <w:r w:rsidR="00DA7606" w:rsidRPr="00174C81">
        <w:rPr>
          <w:rFonts w:ascii="Times New Roman" w:hAnsi="Times New Roman" w:cs="Times New Roman"/>
          <w:sz w:val="24"/>
          <w:szCs w:val="24"/>
          <w:lang w:val="en-AU"/>
        </w:rPr>
        <w:t>compulsive symptoms on</w:t>
      </w:r>
      <w:r w:rsidR="00050F3A" w:rsidRPr="00174C81">
        <w:rPr>
          <w:rFonts w:ascii="Times New Roman" w:hAnsi="Times New Roman" w:cs="Times New Roman"/>
          <w:sz w:val="24"/>
          <w:szCs w:val="24"/>
          <w:lang w:val="en-AU"/>
        </w:rPr>
        <w:t xml:space="preserve"> </w:t>
      </w:r>
      <w:r w:rsidR="00B01410" w:rsidRPr="00174C81">
        <w:rPr>
          <w:rFonts w:ascii="Times New Roman" w:hAnsi="Times New Roman" w:cs="Times New Roman"/>
          <w:sz w:val="24"/>
          <w:szCs w:val="24"/>
          <w:lang w:val="en-AU"/>
        </w:rPr>
        <w:t>the Padua inventory</w:t>
      </w:r>
      <w:r w:rsidR="00DA7606" w:rsidRPr="00174C81">
        <w:rPr>
          <w:rFonts w:ascii="Times New Roman" w:hAnsi="Times New Roman" w:cs="Times New Roman"/>
          <w:sz w:val="24"/>
          <w:szCs w:val="24"/>
          <w:lang w:val="en-AU"/>
        </w:rPr>
        <w:t>, as well as less risk adjustment on the Cambridge Gambling Task</w:t>
      </w:r>
      <w:r w:rsidR="00180FFA" w:rsidRPr="00174C81">
        <w:rPr>
          <w:rFonts w:ascii="Times New Roman" w:hAnsi="Times New Roman" w:cs="Times New Roman"/>
          <w:sz w:val="24"/>
          <w:szCs w:val="24"/>
          <w:lang w:val="en-AU"/>
        </w:rPr>
        <w:t xml:space="preserve"> </w:t>
      </w:r>
      <w:r w:rsidR="00281F1A" w:rsidRPr="00174C81">
        <w:rPr>
          <w:rFonts w:ascii="Times New Roman" w:hAnsi="Times New Roman" w:cs="Times New Roman"/>
          <w:color w:val="FFFFFF" w:themeColor="background1"/>
          <w:sz w:val="24"/>
          <w:szCs w:val="24"/>
          <w:lang w:val="en-AU"/>
        </w:rPr>
        <w:fldChar w:fldCharType="begin"/>
      </w:r>
      <w:r w:rsidR="008208D2" w:rsidRPr="00174C81">
        <w:rPr>
          <w:rFonts w:ascii="Times New Roman" w:hAnsi="Times New Roman" w:cs="Times New Roman"/>
          <w:color w:val="FFFFFF" w:themeColor="background1"/>
          <w:sz w:val="24"/>
          <w:szCs w:val="24"/>
          <w:lang w:val="en-AU"/>
        </w:rPr>
        <w:instrText xml:space="preserve"> ADDIN EN.CITE &lt;EndNote&gt;&lt;Cite&gt;&lt;Author&gt;Chamberlain&lt;/Author&gt;&lt;Year&gt;2018&lt;/Year&gt;&lt;RecNum&gt;5174&lt;/RecNum&gt;&lt;DisplayText&gt;(Chamberlain &amp;amp; Grant, 2018)&lt;/DisplayText&gt;&lt;record&gt;&lt;rec-number&gt;5174&lt;/rec-number&gt;&lt;foreign-keys&gt;&lt;key app="EN" db-id="9swdrexw6vvsfgerfen5ts2ade5wwa9xzzzz" timestamp="1641352904"&gt;5174&lt;/key&gt;&lt;/foreign-keys&gt;&lt;ref-type name="Journal Article"&gt;17&lt;/ref-type&gt;&lt;contributors&gt;&lt;authors&gt;&lt;author&gt;Chamberlain, S. R.&lt;/author&gt;&lt;author&gt;Grant, J. E.&lt;/author&gt;&lt;/authors&gt;&lt;/contributors&gt;&lt;titles&gt;&lt;title&gt;Initial validation of a transdiagnostic compulsivity questionnaire: The Cambridge–Chicago Compulsivity Trait Scale&lt;/title&gt;&lt;secondary-title&gt;CNS Spectrums&lt;/secondary-title&gt;&lt;/titles&gt;&lt;periodical&gt;&lt;full-title&gt;CNS Spectrums&lt;/full-title&gt;&lt;/periodical&gt;&lt;pages&gt;340-346&lt;/pages&gt;&lt;volume&gt;23&lt;/volume&gt;&lt;number&gt;5&lt;/number&gt;&lt;edition&gt;2018/05/07&lt;/edition&gt;&lt;keywords&gt;&lt;keyword&gt;Compulsivity&lt;/keyword&gt;&lt;keyword&gt;gambling&lt;/keyword&gt;&lt;keyword&gt;OCD&lt;/keyword&gt;&lt;keyword&gt;RDoc&lt;/keyword&gt;&lt;keyword&gt;rigid&lt;/keyword&gt;&lt;keyword&gt;substance use&lt;/keyword&gt;&lt;/keywords&gt;&lt;dates&gt;&lt;year&gt;2018&lt;/year&gt;&lt;/dates&gt;&lt;publisher&gt;Cambridge University Press&lt;/publisher&gt;&lt;isbn&gt;1092-8529&lt;/isbn&gt;&lt;urls&gt;&lt;related-urls&gt;&lt;url&gt;https://www.cambridge.org/core/article/initial-validation-of-a-transdiagnostic-compulsivity-questionnaire-the-cambridgechicago-compulsivity-trait-scale/3F45882A694B5BD03B61EC2485C4697F&lt;/url&gt;&lt;/related-urls&gt;&lt;/urls&gt;&lt;electronic-resource-num&gt;10.1017/S1092852918000810&lt;/electronic-resource-num&gt;&lt;remote-database-name&gt;Cambridge Core&lt;/remote-database-name&gt;&lt;remote-database-provider&gt;Cambridge University Press&lt;/remote-database-provider&gt;&lt;/record&gt;&lt;/Cite&gt;&lt;/EndNote&gt;</w:instrText>
      </w:r>
      <w:r w:rsidR="00281F1A" w:rsidRPr="00174C81">
        <w:rPr>
          <w:rFonts w:ascii="Times New Roman" w:hAnsi="Times New Roman" w:cs="Times New Roman"/>
          <w:color w:val="FFFFFF" w:themeColor="background1"/>
          <w:sz w:val="24"/>
          <w:szCs w:val="24"/>
          <w:lang w:val="en-AU"/>
        </w:rPr>
        <w:fldChar w:fldCharType="separate"/>
      </w:r>
      <w:r w:rsidR="008208D2" w:rsidRPr="00174C81">
        <w:rPr>
          <w:rFonts w:ascii="Times New Roman" w:hAnsi="Times New Roman" w:cs="Times New Roman"/>
          <w:noProof/>
          <w:color w:val="FFFFFF" w:themeColor="background1"/>
          <w:sz w:val="24"/>
          <w:szCs w:val="24"/>
          <w:lang w:val="en-AU"/>
        </w:rPr>
        <w:t>(Chamberlain &amp; Grant, 2018)</w:t>
      </w:r>
      <w:r w:rsidR="00281F1A" w:rsidRPr="00174C81">
        <w:rPr>
          <w:rFonts w:ascii="Times New Roman" w:hAnsi="Times New Roman" w:cs="Times New Roman"/>
          <w:color w:val="FFFFFF" w:themeColor="background1"/>
          <w:sz w:val="24"/>
          <w:szCs w:val="24"/>
          <w:lang w:val="en-AU"/>
        </w:rPr>
        <w:fldChar w:fldCharType="end"/>
      </w:r>
      <w:r w:rsidR="00180FFA" w:rsidRPr="00174C81">
        <w:rPr>
          <w:rFonts w:ascii="Times New Roman" w:hAnsi="Times New Roman" w:cs="Times New Roman"/>
          <w:sz w:val="24"/>
          <w:szCs w:val="24"/>
          <w:lang w:val="en-AU"/>
        </w:rPr>
        <w:t xml:space="preserve">. </w:t>
      </w:r>
      <w:r w:rsidR="002F4A74" w:rsidRPr="00174C81">
        <w:rPr>
          <w:rFonts w:ascii="Times New Roman" w:hAnsi="Times New Roman" w:cs="Times New Roman"/>
          <w:sz w:val="24"/>
          <w:szCs w:val="24"/>
          <w:lang w:val="en-AU"/>
        </w:rPr>
        <w:t xml:space="preserve">Further validation was conducted by </w:t>
      </w:r>
      <w:r w:rsidR="002F4A74" w:rsidRPr="00174C81">
        <w:rPr>
          <w:rFonts w:ascii="Times New Roman" w:hAnsi="Times New Roman" w:cs="Times New Roman"/>
          <w:color w:val="FFFFFF" w:themeColor="background1"/>
          <w:sz w:val="24"/>
          <w:szCs w:val="24"/>
          <w:lang w:val="en-AU"/>
        </w:rPr>
        <w:t>Albertella et al. (2019)</w:t>
      </w:r>
      <w:r w:rsidR="002F4A74" w:rsidRPr="00174C81">
        <w:rPr>
          <w:rFonts w:ascii="Times New Roman" w:hAnsi="Times New Roman" w:cs="Times New Roman"/>
          <w:sz w:val="24"/>
          <w:szCs w:val="24"/>
          <w:lang w:val="en-AU"/>
        </w:rPr>
        <w:t xml:space="preserve"> in</w:t>
      </w:r>
      <w:r w:rsidR="002F4A74">
        <w:rPr>
          <w:rFonts w:ascii="Times New Roman" w:hAnsi="Times New Roman" w:cs="Times New Roman"/>
          <w:sz w:val="24"/>
          <w:szCs w:val="24"/>
          <w:lang w:val="en-AU"/>
        </w:rPr>
        <w:t xml:space="preserve"> </w:t>
      </w:r>
      <w:r w:rsidR="001A4C31">
        <w:rPr>
          <w:rFonts w:ascii="Times New Roman" w:hAnsi="Times New Roman" w:cs="Times New Roman"/>
          <w:sz w:val="24"/>
          <w:szCs w:val="24"/>
          <w:lang w:val="en-AU"/>
        </w:rPr>
        <w:t xml:space="preserve">a sample of </w:t>
      </w:r>
      <w:r w:rsidR="002F4A74">
        <w:rPr>
          <w:rFonts w:ascii="Times New Roman" w:hAnsi="Times New Roman" w:cs="Times New Roman"/>
          <w:sz w:val="24"/>
          <w:szCs w:val="24"/>
          <w:lang w:val="en-AU"/>
        </w:rPr>
        <w:t>260 adults</w:t>
      </w:r>
      <w:r w:rsidR="001A4C31">
        <w:rPr>
          <w:rFonts w:ascii="Times New Roman" w:hAnsi="Times New Roman" w:cs="Times New Roman"/>
          <w:sz w:val="24"/>
          <w:szCs w:val="24"/>
          <w:lang w:val="en-AU"/>
        </w:rPr>
        <w:t xml:space="preserve"> recruited via Mechanical Turk</w:t>
      </w:r>
      <w:r w:rsidR="006B40D3">
        <w:rPr>
          <w:rFonts w:ascii="Times New Roman" w:hAnsi="Times New Roman" w:cs="Times New Roman"/>
          <w:sz w:val="24"/>
          <w:szCs w:val="24"/>
          <w:lang w:val="en-AU"/>
        </w:rPr>
        <w:t>, where total score</w:t>
      </w:r>
      <w:r w:rsidR="002F7683">
        <w:rPr>
          <w:rFonts w:ascii="Times New Roman" w:hAnsi="Times New Roman" w:cs="Times New Roman"/>
          <w:sz w:val="24"/>
          <w:szCs w:val="24"/>
          <w:lang w:val="en-AU"/>
        </w:rPr>
        <w:t>s</w:t>
      </w:r>
      <w:r w:rsidR="006B40D3">
        <w:rPr>
          <w:rFonts w:ascii="Times New Roman" w:hAnsi="Times New Roman" w:cs="Times New Roman"/>
          <w:sz w:val="24"/>
          <w:szCs w:val="24"/>
          <w:lang w:val="en-AU"/>
        </w:rPr>
        <w:t xml:space="preserve"> on the CHI-T w</w:t>
      </w:r>
      <w:r w:rsidR="002F7683">
        <w:rPr>
          <w:rFonts w:ascii="Times New Roman" w:hAnsi="Times New Roman" w:cs="Times New Roman"/>
          <w:sz w:val="24"/>
          <w:szCs w:val="24"/>
          <w:lang w:val="en-AU"/>
        </w:rPr>
        <w:t>ere</w:t>
      </w:r>
      <w:r w:rsidR="006B40D3">
        <w:rPr>
          <w:rFonts w:ascii="Times New Roman" w:hAnsi="Times New Roman" w:cs="Times New Roman"/>
          <w:sz w:val="24"/>
          <w:szCs w:val="24"/>
          <w:lang w:val="en-AU"/>
        </w:rPr>
        <w:t xml:space="preserve"> found to be associated with </w:t>
      </w:r>
      <w:r w:rsidR="00172558">
        <w:rPr>
          <w:rFonts w:ascii="Times New Roman" w:hAnsi="Times New Roman" w:cs="Times New Roman"/>
          <w:sz w:val="24"/>
          <w:szCs w:val="24"/>
          <w:lang w:val="en-AU"/>
        </w:rPr>
        <w:t>obsessive-compulsive symptoms (</w:t>
      </w:r>
      <w:r w:rsidR="00172558" w:rsidRPr="00126FBF">
        <w:rPr>
          <w:rFonts w:ascii="Times New Roman" w:hAnsi="Times New Roman" w:cs="Times New Roman"/>
          <w:i/>
          <w:iCs/>
          <w:sz w:val="24"/>
          <w:szCs w:val="24"/>
          <w:lang w:val="en-AU"/>
        </w:rPr>
        <w:t xml:space="preserve">r </w:t>
      </w:r>
      <w:r w:rsidR="00172558">
        <w:rPr>
          <w:rFonts w:ascii="Times New Roman" w:hAnsi="Times New Roman" w:cs="Times New Roman"/>
          <w:sz w:val="24"/>
          <w:szCs w:val="24"/>
          <w:lang w:val="en-AU"/>
        </w:rPr>
        <w:t>= .</w:t>
      </w:r>
      <w:r w:rsidR="00037624">
        <w:rPr>
          <w:rFonts w:ascii="Times New Roman" w:hAnsi="Times New Roman" w:cs="Times New Roman"/>
          <w:sz w:val="24"/>
          <w:szCs w:val="24"/>
          <w:lang w:val="en-AU"/>
        </w:rPr>
        <w:t>52</w:t>
      </w:r>
      <w:r w:rsidR="00172558">
        <w:rPr>
          <w:rFonts w:ascii="Times New Roman" w:hAnsi="Times New Roman" w:cs="Times New Roman"/>
          <w:sz w:val="24"/>
          <w:szCs w:val="24"/>
          <w:lang w:val="en-AU"/>
        </w:rPr>
        <w:t xml:space="preserve">, </w:t>
      </w:r>
      <w:r w:rsidR="00172558" w:rsidRPr="00126FBF">
        <w:rPr>
          <w:rFonts w:ascii="Times New Roman" w:hAnsi="Times New Roman" w:cs="Times New Roman"/>
          <w:i/>
          <w:iCs/>
          <w:sz w:val="24"/>
          <w:szCs w:val="24"/>
          <w:lang w:val="en-AU"/>
        </w:rPr>
        <w:t>p</w:t>
      </w:r>
      <w:r w:rsidR="00172558">
        <w:rPr>
          <w:rFonts w:ascii="Times New Roman" w:hAnsi="Times New Roman" w:cs="Times New Roman"/>
          <w:sz w:val="24"/>
          <w:szCs w:val="24"/>
          <w:lang w:val="en-AU"/>
        </w:rPr>
        <w:t xml:space="preserve"> &lt;.001)</w:t>
      </w:r>
      <w:r w:rsidR="00212DCF">
        <w:rPr>
          <w:rFonts w:ascii="Times New Roman" w:hAnsi="Times New Roman" w:cs="Times New Roman"/>
          <w:sz w:val="24"/>
          <w:szCs w:val="24"/>
          <w:lang w:val="en-AU"/>
        </w:rPr>
        <w:t xml:space="preserve">, </w:t>
      </w:r>
      <w:r w:rsidR="00166FD0">
        <w:rPr>
          <w:rFonts w:ascii="Times New Roman" w:hAnsi="Times New Roman" w:cs="Times New Roman"/>
          <w:sz w:val="24"/>
          <w:szCs w:val="24"/>
          <w:lang w:val="en-AU"/>
        </w:rPr>
        <w:t>problematic</w:t>
      </w:r>
      <w:r w:rsidR="009D2B21">
        <w:rPr>
          <w:rFonts w:ascii="Times New Roman" w:hAnsi="Times New Roman" w:cs="Times New Roman"/>
          <w:sz w:val="24"/>
          <w:szCs w:val="24"/>
          <w:lang w:val="en-AU"/>
        </w:rPr>
        <w:t xml:space="preserve"> </w:t>
      </w:r>
      <w:r w:rsidR="00166FD0">
        <w:rPr>
          <w:rFonts w:ascii="Times New Roman" w:hAnsi="Times New Roman" w:cs="Times New Roman"/>
          <w:sz w:val="24"/>
          <w:szCs w:val="24"/>
          <w:lang w:val="en-AU"/>
        </w:rPr>
        <w:t>usage</w:t>
      </w:r>
      <w:r w:rsidR="009D2B21">
        <w:rPr>
          <w:rFonts w:ascii="Times New Roman" w:hAnsi="Times New Roman" w:cs="Times New Roman"/>
          <w:sz w:val="24"/>
          <w:szCs w:val="24"/>
          <w:lang w:val="en-AU"/>
        </w:rPr>
        <w:t xml:space="preserve"> of the Internet</w:t>
      </w:r>
      <w:r w:rsidR="00126FBF">
        <w:rPr>
          <w:rFonts w:ascii="Times New Roman" w:hAnsi="Times New Roman" w:cs="Times New Roman"/>
          <w:sz w:val="24"/>
          <w:szCs w:val="24"/>
          <w:lang w:val="en-AU"/>
        </w:rPr>
        <w:t xml:space="preserve"> (</w:t>
      </w:r>
      <w:r w:rsidR="00126FBF" w:rsidRPr="00126FBF">
        <w:rPr>
          <w:rFonts w:ascii="Times New Roman" w:hAnsi="Times New Roman" w:cs="Times New Roman"/>
          <w:i/>
          <w:iCs/>
          <w:sz w:val="24"/>
          <w:szCs w:val="24"/>
          <w:lang w:val="en-AU"/>
        </w:rPr>
        <w:t xml:space="preserve">r </w:t>
      </w:r>
      <w:r w:rsidR="00126FBF">
        <w:rPr>
          <w:rFonts w:ascii="Times New Roman" w:hAnsi="Times New Roman" w:cs="Times New Roman"/>
          <w:sz w:val="24"/>
          <w:szCs w:val="24"/>
          <w:lang w:val="en-AU"/>
        </w:rPr>
        <w:t>= .</w:t>
      </w:r>
      <w:r w:rsidR="00172558">
        <w:rPr>
          <w:rFonts w:ascii="Times New Roman" w:hAnsi="Times New Roman" w:cs="Times New Roman"/>
          <w:sz w:val="24"/>
          <w:szCs w:val="24"/>
          <w:lang w:val="en-AU"/>
        </w:rPr>
        <w:t>3</w:t>
      </w:r>
      <w:r w:rsidR="00126FBF">
        <w:rPr>
          <w:rFonts w:ascii="Times New Roman" w:hAnsi="Times New Roman" w:cs="Times New Roman"/>
          <w:sz w:val="24"/>
          <w:szCs w:val="24"/>
          <w:lang w:val="en-AU"/>
        </w:rPr>
        <w:t xml:space="preserve">6, </w:t>
      </w:r>
      <w:r w:rsidR="00126FBF" w:rsidRPr="00126FBF">
        <w:rPr>
          <w:rFonts w:ascii="Times New Roman" w:hAnsi="Times New Roman" w:cs="Times New Roman"/>
          <w:i/>
          <w:iCs/>
          <w:sz w:val="24"/>
          <w:szCs w:val="24"/>
          <w:lang w:val="en-AU"/>
        </w:rPr>
        <w:t>p</w:t>
      </w:r>
      <w:r w:rsidR="00126FBF">
        <w:rPr>
          <w:rFonts w:ascii="Times New Roman" w:hAnsi="Times New Roman" w:cs="Times New Roman"/>
          <w:sz w:val="24"/>
          <w:szCs w:val="24"/>
          <w:lang w:val="en-AU"/>
        </w:rPr>
        <w:t xml:space="preserve"> &lt;.001)</w:t>
      </w:r>
      <w:r w:rsidR="00172558">
        <w:rPr>
          <w:rFonts w:ascii="Times New Roman" w:hAnsi="Times New Roman" w:cs="Times New Roman"/>
          <w:sz w:val="24"/>
          <w:szCs w:val="24"/>
          <w:lang w:val="en-AU"/>
        </w:rPr>
        <w:t>, problematic gambling (</w:t>
      </w:r>
      <w:r w:rsidR="00172558" w:rsidRPr="00126FBF">
        <w:rPr>
          <w:rFonts w:ascii="Times New Roman" w:hAnsi="Times New Roman" w:cs="Times New Roman"/>
          <w:i/>
          <w:iCs/>
          <w:sz w:val="24"/>
          <w:szCs w:val="24"/>
          <w:lang w:val="en-AU"/>
        </w:rPr>
        <w:t xml:space="preserve">r </w:t>
      </w:r>
      <w:r w:rsidR="00172558">
        <w:rPr>
          <w:rFonts w:ascii="Times New Roman" w:hAnsi="Times New Roman" w:cs="Times New Roman"/>
          <w:sz w:val="24"/>
          <w:szCs w:val="24"/>
          <w:lang w:val="en-AU"/>
        </w:rPr>
        <w:t xml:space="preserve">= .17, </w:t>
      </w:r>
      <w:r w:rsidR="00172558" w:rsidRPr="00126FBF">
        <w:rPr>
          <w:rFonts w:ascii="Times New Roman" w:hAnsi="Times New Roman" w:cs="Times New Roman"/>
          <w:i/>
          <w:iCs/>
          <w:sz w:val="24"/>
          <w:szCs w:val="24"/>
          <w:lang w:val="en-AU"/>
        </w:rPr>
        <w:t>p</w:t>
      </w:r>
      <w:r w:rsidR="00172558">
        <w:rPr>
          <w:rFonts w:ascii="Times New Roman" w:hAnsi="Times New Roman" w:cs="Times New Roman"/>
          <w:sz w:val="24"/>
          <w:szCs w:val="24"/>
          <w:lang w:val="en-AU"/>
        </w:rPr>
        <w:t xml:space="preserve"> </w:t>
      </w:r>
      <w:r w:rsidR="00037624">
        <w:rPr>
          <w:rFonts w:ascii="Times New Roman" w:hAnsi="Times New Roman" w:cs="Times New Roman"/>
          <w:sz w:val="24"/>
          <w:szCs w:val="24"/>
          <w:lang w:val="en-AU"/>
        </w:rPr>
        <w:t>=</w:t>
      </w:r>
      <w:r w:rsidR="00172558">
        <w:rPr>
          <w:rFonts w:ascii="Times New Roman" w:hAnsi="Times New Roman" w:cs="Times New Roman"/>
          <w:sz w:val="24"/>
          <w:szCs w:val="24"/>
          <w:lang w:val="en-AU"/>
        </w:rPr>
        <w:t>.0</w:t>
      </w:r>
      <w:r w:rsidR="00037624">
        <w:rPr>
          <w:rFonts w:ascii="Times New Roman" w:hAnsi="Times New Roman" w:cs="Times New Roman"/>
          <w:sz w:val="24"/>
          <w:szCs w:val="24"/>
          <w:lang w:val="en-AU"/>
        </w:rPr>
        <w:t>4</w:t>
      </w:r>
      <w:r w:rsidR="00172558">
        <w:rPr>
          <w:rFonts w:ascii="Times New Roman" w:hAnsi="Times New Roman" w:cs="Times New Roman"/>
          <w:sz w:val="24"/>
          <w:szCs w:val="24"/>
          <w:lang w:val="en-AU"/>
        </w:rPr>
        <w:t>1)</w:t>
      </w:r>
      <w:r w:rsidR="009D2B21">
        <w:rPr>
          <w:rFonts w:ascii="Times New Roman" w:hAnsi="Times New Roman" w:cs="Times New Roman"/>
          <w:sz w:val="24"/>
          <w:szCs w:val="24"/>
          <w:lang w:val="en-AU"/>
        </w:rPr>
        <w:t xml:space="preserve">, </w:t>
      </w:r>
      <w:r w:rsidR="00637947">
        <w:rPr>
          <w:rFonts w:ascii="Times New Roman" w:hAnsi="Times New Roman" w:cs="Times New Roman"/>
          <w:sz w:val="24"/>
          <w:szCs w:val="24"/>
          <w:lang w:val="en-AU"/>
        </w:rPr>
        <w:t xml:space="preserve">compulsive </w:t>
      </w:r>
      <w:r w:rsidR="00166FD0">
        <w:rPr>
          <w:rFonts w:ascii="Times New Roman" w:hAnsi="Times New Roman" w:cs="Times New Roman"/>
          <w:sz w:val="24"/>
          <w:szCs w:val="24"/>
          <w:lang w:val="en-AU"/>
        </w:rPr>
        <w:t>alcohol use</w:t>
      </w:r>
      <w:r w:rsidR="00637947">
        <w:rPr>
          <w:rFonts w:ascii="Times New Roman" w:hAnsi="Times New Roman" w:cs="Times New Roman"/>
          <w:sz w:val="24"/>
          <w:szCs w:val="24"/>
          <w:lang w:val="en-AU"/>
        </w:rPr>
        <w:t xml:space="preserve"> (</w:t>
      </w:r>
      <w:r w:rsidR="00637947" w:rsidRPr="00126FBF">
        <w:rPr>
          <w:rFonts w:ascii="Times New Roman" w:hAnsi="Times New Roman" w:cs="Times New Roman"/>
          <w:i/>
          <w:iCs/>
          <w:sz w:val="24"/>
          <w:szCs w:val="24"/>
          <w:lang w:val="en-AU"/>
        </w:rPr>
        <w:t xml:space="preserve">r </w:t>
      </w:r>
      <w:r w:rsidR="00637947">
        <w:rPr>
          <w:rFonts w:ascii="Times New Roman" w:hAnsi="Times New Roman" w:cs="Times New Roman"/>
          <w:sz w:val="24"/>
          <w:szCs w:val="24"/>
          <w:lang w:val="en-AU"/>
        </w:rPr>
        <w:t>= .</w:t>
      </w:r>
      <w:r w:rsidR="00833B7B">
        <w:rPr>
          <w:rFonts w:ascii="Times New Roman" w:hAnsi="Times New Roman" w:cs="Times New Roman"/>
          <w:sz w:val="24"/>
          <w:szCs w:val="24"/>
          <w:lang w:val="en-AU"/>
        </w:rPr>
        <w:t>16</w:t>
      </w:r>
      <w:r w:rsidR="00637947">
        <w:rPr>
          <w:rFonts w:ascii="Times New Roman" w:hAnsi="Times New Roman" w:cs="Times New Roman"/>
          <w:sz w:val="24"/>
          <w:szCs w:val="24"/>
          <w:lang w:val="en-AU"/>
        </w:rPr>
        <w:t xml:space="preserve">, </w:t>
      </w:r>
      <w:r w:rsidR="00637947" w:rsidRPr="00126FBF">
        <w:rPr>
          <w:rFonts w:ascii="Times New Roman" w:hAnsi="Times New Roman" w:cs="Times New Roman"/>
          <w:i/>
          <w:iCs/>
          <w:sz w:val="24"/>
          <w:szCs w:val="24"/>
          <w:lang w:val="en-AU"/>
        </w:rPr>
        <w:t>p</w:t>
      </w:r>
      <w:r w:rsidR="00637947">
        <w:rPr>
          <w:rFonts w:ascii="Times New Roman" w:hAnsi="Times New Roman" w:cs="Times New Roman"/>
          <w:sz w:val="24"/>
          <w:szCs w:val="24"/>
          <w:lang w:val="en-AU"/>
        </w:rPr>
        <w:t xml:space="preserve"> =.009)</w:t>
      </w:r>
      <w:r w:rsidR="00166FD0">
        <w:rPr>
          <w:rFonts w:ascii="Times New Roman" w:hAnsi="Times New Roman" w:cs="Times New Roman"/>
          <w:sz w:val="24"/>
          <w:szCs w:val="24"/>
          <w:lang w:val="en-AU"/>
        </w:rPr>
        <w:t xml:space="preserve">, and </w:t>
      </w:r>
      <w:r w:rsidR="00637947">
        <w:rPr>
          <w:rFonts w:ascii="Times New Roman" w:hAnsi="Times New Roman" w:cs="Times New Roman"/>
          <w:sz w:val="24"/>
          <w:szCs w:val="24"/>
          <w:lang w:val="en-AU"/>
        </w:rPr>
        <w:t xml:space="preserve">compulsive </w:t>
      </w:r>
      <w:r w:rsidR="00166FD0">
        <w:rPr>
          <w:rFonts w:ascii="Times New Roman" w:hAnsi="Times New Roman" w:cs="Times New Roman"/>
          <w:sz w:val="24"/>
          <w:szCs w:val="24"/>
          <w:lang w:val="en-AU"/>
        </w:rPr>
        <w:t xml:space="preserve">eating </w:t>
      </w:r>
      <w:r w:rsidR="00637947">
        <w:rPr>
          <w:rFonts w:ascii="Times New Roman" w:hAnsi="Times New Roman" w:cs="Times New Roman"/>
          <w:sz w:val="24"/>
          <w:szCs w:val="24"/>
          <w:lang w:val="en-AU"/>
        </w:rPr>
        <w:t>behavior</w:t>
      </w:r>
      <w:r w:rsidR="00833B7B">
        <w:rPr>
          <w:rFonts w:ascii="Times New Roman" w:hAnsi="Times New Roman" w:cs="Times New Roman"/>
          <w:sz w:val="24"/>
          <w:szCs w:val="24"/>
          <w:lang w:val="en-AU"/>
        </w:rPr>
        <w:t xml:space="preserve"> (</w:t>
      </w:r>
      <w:r w:rsidR="00833B7B" w:rsidRPr="00126FBF">
        <w:rPr>
          <w:rFonts w:ascii="Times New Roman" w:hAnsi="Times New Roman" w:cs="Times New Roman"/>
          <w:i/>
          <w:iCs/>
          <w:sz w:val="24"/>
          <w:szCs w:val="24"/>
          <w:lang w:val="en-AU"/>
        </w:rPr>
        <w:t xml:space="preserve">r </w:t>
      </w:r>
      <w:r w:rsidR="00833B7B">
        <w:rPr>
          <w:rFonts w:ascii="Times New Roman" w:hAnsi="Times New Roman" w:cs="Times New Roman"/>
          <w:sz w:val="24"/>
          <w:szCs w:val="24"/>
          <w:lang w:val="en-AU"/>
        </w:rPr>
        <w:t xml:space="preserve">= .18, </w:t>
      </w:r>
      <w:r w:rsidR="00833B7B" w:rsidRPr="00126FBF">
        <w:rPr>
          <w:rFonts w:ascii="Times New Roman" w:hAnsi="Times New Roman" w:cs="Times New Roman"/>
          <w:i/>
          <w:iCs/>
          <w:sz w:val="24"/>
          <w:szCs w:val="24"/>
          <w:lang w:val="en-AU"/>
        </w:rPr>
        <w:t>p</w:t>
      </w:r>
      <w:r w:rsidR="00833B7B">
        <w:rPr>
          <w:rFonts w:ascii="Times New Roman" w:hAnsi="Times New Roman" w:cs="Times New Roman"/>
          <w:sz w:val="24"/>
          <w:szCs w:val="24"/>
          <w:lang w:val="en-AU"/>
        </w:rPr>
        <w:t xml:space="preserve"> =.004)</w:t>
      </w:r>
      <w:r w:rsidR="002F7683">
        <w:rPr>
          <w:rFonts w:ascii="Times New Roman" w:hAnsi="Times New Roman" w:cs="Times New Roman"/>
          <w:sz w:val="24"/>
          <w:szCs w:val="24"/>
          <w:lang w:val="en-AU"/>
        </w:rPr>
        <w:t xml:space="preserve">, </w:t>
      </w:r>
      <w:r w:rsidR="00915385">
        <w:rPr>
          <w:rFonts w:ascii="Times New Roman" w:hAnsi="Times New Roman" w:cs="Times New Roman"/>
          <w:sz w:val="24"/>
          <w:szCs w:val="24"/>
          <w:lang w:val="en-AU"/>
        </w:rPr>
        <w:t>as</w:t>
      </w:r>
      <w:r w:rsidR="00166FD0">
        <w:rPr>
          <w:rFonts w:ascii="Times New Roman" w:hAnsi="Times New Roman" w:cs="Times New Roman"/>
          <w:sz w:val="24"/>
          <w:szCs w:val="24"/>
          <w:lang w:val="en-AU"/>
        </w:rPr>
        <w:t xml:space="preserve"> well as</w:t>
      </w:r>
      <w:r w:rsidR="00CD24CD">
        <w:rPr>
          <w:rFonts w:ascii="Times New Roman" w:hAnsi="Times New Roman" w:cs="Times New Roman"/>
          <w:sz w:val="24"/>
          <w:szCs w:val="24"/>
          <w:lang w:val="en-AU"/>
        </w:rPr>
        <w:t xml:space="preserve"> </w:t>
      </w:r>
      <w:r w:rsidR="002F7683">
        <w:rPr>
          <w:rFonts w:ascii="Times New Roman" w:hAnsi="Times New Roman" w:cs="Times New Roman"/>
          <w:sz w:val="24"/>
          <w:szCs w:val="24"/>
          <w:lang w:val="en-AU"/>
        </w:rPr>
        <w:t xml:space="preserve">with </w:t>
      </w:r>
      <w:r w:rsidR="00CD24CD">
        <w:rPr>
          <w:rFonts w:ascii="Times New Roman" w:hAnsi="Times New Roman" w:cs="Times New Roman"/>
          <w:sz w:val="24"/>
          <w:szCs w:val="24"/>
          <w:lang w:val="en-AU"/>
        </w:rPr>
        <w:t>family history of obsessive-compulsive disorder</w:t>
      </w:r>
      <w:r w:rsidR="00915385">
        <w:rPr>
          <w:rFonts w:ascii="Times New Roman" w:hAnsi="Times New Roman" w:cs="Times New Roman"/>
          <w:sz w:val="24"/>
          <w:szCs w:val="24"/>
          <w:lang w:val="en-AU"/>
        </w:rPr>
        <w:t xml:space="preserve"> and </w:t>
      </w:r>
      <w:r w:rsidR="007B46B6">
        <w:rPr>
          <w:rFonts w:ascii="Times New Roman" w:hAnsi="Times New Roman" w:cs="Times New Roman"/>
          <w:sz w:val="24"/>
          <w:szCs w:val="24"/>
          <w:lang w:val="en-AU"/>
        </w:rPr>
        <w:t>addiction. Interestingly,</w:t>
      </w:r>
      <w:r w:rsidR="00BE4C8C">
        <w:rPr>
          <w:rFonts w:ascii="Times New Roman" w:hAnsi="Times New Roman" w:cs="Times New Roman"/>
          <w:sz w:val="24"/>
          <w:szCs w:val="24"/>
          <w:lang w:val="en-AU"/>
        </w:rPr>
        <w:t xml:space="preserve"> it was also found that CHI-T total scores were positive</w:t>
      </w:r>
      <w:r w:rsidR="002F7683">
        <w:rPr>
          <w:rFonts w:ascii="Times New Roman" w:hAnsi="Times New Roman" w:cs="Times New Roman"/>
          <w:sz w:val="24"/>
          <w:szCs w:val="24"/>
          <w:lang w:val="en-AU"/>
        </w:rPr>
        <w:t>ly</w:t>
      </w:r>
      <w:r w:rsidR="00BE4C8C">
        <w:rPr>
          <w:rFonts w:ascii="Times New Roman" w:hAnsi="Times New Roman" w:cs="Times New Roman"/>
          <w:sz w:val="24"/>
          <w:szCs w:val="24"/>
          <w:lang w:val="en-AU"/>
        </w:rPr>
        <w:t xml:space="preserve"> associated with attentional capture by reward-related stimuli (</w:t>
      </w:r>
      <w:r w:rsidR="00BE4C8C" w:rsidRPr="00126FBF">
        <w:rPr>
          <w:rFonts w:ascii="Times New Roman" w:hAnsi="Times New Roman" w:cs="Times New Roman"/>
          <w:i/>
          <w:iCs/>
          <w:sz w:val="24"/>
          <w:szCs w:val="24"/>
          <w:lang w:val="en-AU"/>
        </w:rPr>
        <w:t xml:space="preserve">r </w:t>
      </w:r>
      <w:r w:rsidR="00BE4C8C">
        <w:rPr>
          <w:rFonts w:ascii="Times New Roman" w:hAnsi="Times New Roman" w:cs="Times New Roman"/>
          <w:sz w:val="24"/>
          <w:szCs w:val="24"/>
          <w:lang w:val="en-AU"/>
        </w:rPr>
        <w:t xml:space="preserve">= </w:t>
      </w:r>
      <w:r w:rsidR="00126FBF">
        <w:rPr>
          <w:rFonts w:ascii="Times New Roman" w:hAnsi="Times New Roman" w:cs="Times New Roman"/>
          <w:sz w:val="24"/>
          <w:szCs w:val="24"/>
          <w:lang w:val="en-AU"/>
        </w:rPr>
        <w:t xml:space="preserve">.26, </w:t>
      </w:r>
      <w:r w:rsidR="00126FBF" w:rsidRPr="00126FBF">
        <w:rPr>
          <w:rFonts w:ascii="Times New Roman" w:hAnsi="Times New Roman" w:cs="Times New Roman"/>
          <w:i/>
          <w:iCs/>
          <w:sz w:val="24"/>
          <w:szCs w:val="24"/>
          <w:lang w:val="en-AU"/>
        </w:rPr>
        <w:t>p</w:t>
      </w:r>
      <w:r w:rsidR="00126FBF">
        <w:rPr>
          <w:rFonts w:ascii="Times New Roman" w:hAnsi="Times New Roman" w:cs="Times New Roman"/>
          <w:sz w:val="24"/>
          <w:szCs w:val="24"/>
          <w:lang w:val="en-AU"/>
        </w:rPr>
        <w:t xml:space="preserve"> &lt;.001).</w:t>
      </w:r>
      <w:r w:rsidR="00CD24CD">
        <w:rPr>
          <w:rFonts w:ascii="Times New Roman" w:hAnsi="Times New Roman" w:cs="Times New Roman"/>
          <w:sz w:val="24"/>
          <w:szCs w:val="24"/>
          <w:lang w:val="en-AU"/>
        </w:rPr>
        <w:t xml:space="preserve"> </w:t>
      </w:r>
      <w:bookmarkStart w:id="5" w:name="_Hlk116379363"/>
      <w:r w:rsidR="00174C81">
        <w:rPr>
          <w:rFonts w:ascii="Times New Roman" w:hAnsi="Times New Roman" w:cs="Times New Roman"/>
          <w:sz w:val="24"/>
          <w:szCs w:val="24"/>
          <w:lang w:val="en-AU"/>
        </w:rPr>
        <w:t>This finding suggests that the CHI-T is capturing elements of reward sensitivity / reward-seeking previously thought to exclusively define impulsivity at the opposite end of a risk-av</w:t>
      </w:r>
      <w:r w:rsidR="00443E8B">
        <w:rPr>
          <w:rFonts w:ascii="Times New Roman" w:hAnsi="Times New Roman" w:cs="Times New Roman"/>
          <w:sz w:val="24"/>
          <w:szCs w:val="24"/>
          <w:lang w:val="en-AU"/>
        </w:rPr>
        <w:t>oidant</w:t>
      </w:r>
      <w:r w:rsidR="00174C81">
        <w:rPr>
          <w:rFonts w:ascii="Times New Roman" w:hAnsi="Times New Roman" w:cs="Times New Roman"/>
          <w:sz w:val="24"/>
          <w:szCs w:val="24"/>
          <w:lang w:val="en-AU"/>
        </w:rPr>
        <w:t>/risk-seeking continuum with compulsivity</w:t>
      </w:r>
      <w:r w:rsidR="00443E8B">
        <w:rPr>
          <w:rFonts w:ascii="Times New Roman" w:hAnsi="Times New Roman" w:cs="Times New Roman"/>
          <w:sz w:val="24"/>
          <w:szCs w:val="24"/>
          <w:lang w:val="en-AU"/>
        </w:rPr>
        <w:t xml:space="preserve"> </w:t>
      </w:r>
      <w:r w:rsidR="00443E8B">
        <w:rPr>
          <w:rFonts w:ascii="Times New Roman" w:hAnsi="Times New Roman" w:cs="Times New Roman"/>
          <w:sz w:val="24"/>
          <w:szCs w:val="24"/>
          <w:lang w:val="en-AU"/>
        </w:rPr>
        <w:fldChar w:fldCharType="begin"/>
      </w:r>
      <w:r w:rsidR="00443E8B">
        <w:rPr>
          <w:rFonts w:ascii="Times New Roman" w:hAnsi="Times New Roman" w:cs="Times New Roman"/>
          <w:sz w:val="24"/>
          <w:szCs w:val="24"/>
          <w:lang w:val="en-AU"/>
        </w:rPr>
        <w:instrText xml:space="preserve"> ADDIN EN.CITE &lt;EndNote&gt;&lt;Cite&gt;&lt;Author&gt;Hollander&lt;/Author&gt;&lt;Year&gt;1997&lt;/Year&gt;&lt;RecNum&gt;3446&lt;/RecNum&gt;&lt;DisplayText&gt;(Hollander, 1993; Hollander &amp;amp; Benzaquen, 1997)&lt;/DisplayText&gt;&lt;record&gt;&lt;rec-number&gt;3446&lt;/rec-number&gt;&lt;foreign-keys&gt;&lt;key app="EN" db-id="9swdrexw6vvsfgerfen5ts2ade5wwa9xzzzz" timestamp="1504453437"&gt;3446&lt;/key&gt;&lt;/foreign-keys&gt;&lt;ref-type name="Journal Article"&gt;17&lt;/ref-type&gt;&lt;contributors&gt;&lt;authors&gt;&lt;author&gt;Hollander, E.&lt;/author&gt;&lt;author&gt;Benzaquen, D. S.&lt;/author&gt;&lt;/authors&gt;&lt;/contributors&gt;&lt;titles&gt;&lt;title&gt;The obsessive compulsive spectrum disorders&lt;/title&gt;&lt;secondary-title&gt;International Review of Psychiatry&lt;/secondary-title&gt;&lt;/titles&gt;&lt;periodical&gt;&lt;full-title&gt;International Review of Psychiatry&lt;/full-title&gt;&lt;/periodical&gt;&lt;pages&gt;99 - 110&lt;/pages&gt;&lt;volume&gt;9&lt;/volume&gt;&lt;number&gt;1&lt;/number&gt;&lt;dates&gt;&lt;year&gt;1997&lt;/year&gt;&lt;/dates&gt;&lt;urls&gt;&lt;/urls&gt;&lt;electronic-resource-num&gt;10.1080/09540269775628&lt;/electronic-resource-num&gt;&lt;/record&gt;&lt;/Cite&gt;&lt;Cite&gt;&lt;Author&gt;Hollander&lt;/Author&gt;&lt;Year&gt;1993&lt;/Year&gt;&lt;RecNum&gt;3438&lt;/RecNum&gt;&lt;record&gt;&lt;rec-number&gt;3438&lt;/rec-number&gt;&lt;foreign-keys&gt;&lt;key app="EN" db-id="9swdrexw6vvsfgerfen5ts2ade5wwa9xzzzz" timestamp="1502851685"&gt;3438&lt;/key&gt;&lt;/foreign-keys&gt;&lt;ref-type name="Journal Article"&gt;17&lt;/ref-type&gt;&lt;contributors&gt;&lt;authors&gt;&lt;author&gt;Hollander, E.&lt;/author&gt;&lt;/authors&gt;&lt;/contributors&gt;&lt;titles&gt;&lt;title&gt;Obsessive-compulsive spectrum disorders: An overview&lt;/title&gt;&lt;secondary-title&gt;Psychiatric Annals&lt;/secondary-title&gt;&lt;/titles&gt;&lt;periodical&gt;&lt;full-title&gt;Psychiatric Annals&lt;/full-title&gt;&lt;/periodical&gt;&lt;pages&gt;355 -358&lt;/pages&gt;&lt;volume&gt;23&lt;/volume&gt;&lt;number&gt;7&lt;/number&gt;&lt;dates&gt;&lt;year&gt;1993&lt;/year&gt;&lt;/dates&gt;&lt;urls&gt;&lt;/urls&gt;&lt;/record&gt;&lt;/Cite&gt;&lt;/EndNote&gt;</w:instrText>
      </w:r>
      <w:r w:rsidR="00443E8B">
        <w:rPr>
          <w:rFonts w:ascii="Times New Roman" w:hAnsi="Times New Roman" w:cs="Times New Roman"/>
          <w:sz w:val="24"/>
          <w:szCs w:val="24"/>
          <w:lang w:val="en-AU"/>
        </w:rPr>
        <w:fldChar w:fldCharType="separate"/>
      </w:r>
      <w:r w:rsidR="00443E8B">
        <w:rPr>
          <w:rFonts w:ascii="Times New Roman" w:hAnsi="Times New Roman" w:cs="Times New Roman"/>
          <w:noProof/>
          <w:sz w:val="24"/>
          <w:szCs w:val="24"/>
          <w:lang w:val="en-AU"/>
        </w:rPr>
        <w:t>(Hollander, 1993; Hollander &amp; Benzaquen, 1997)</w:t>
      </w:r>
      <w:r w:rsidR="00443E8B">
        <w:rPr>
          <w:rFonts w:ascii="Times New Roman" w:hAnsi="Times New Roman" w:cs="Times New Roman"/>
          <w:sz w:val="24"/>
          <w:szCs w:val="24"/>
          <w:lang w:val="en-AU"/>
        </w:rPr>
        <w:fldChar w:fldCharType="end"/>
      </w:r>
      <w:r w:rsidR="00443E8B">
        <w:rPr>
          <w:rFonts w:ascii="Times New Roman" w:hAnsi="Times New Roman" w:cs="Times New Roman"/>
          <w:sz w:val="24"/>
          <w:szCs w:val="24"/>
          <w:lang w:val="en-AU"/>
        </w:rPr>
        <w:t xml:space="preserve">. However, more recently compulsivity and impulsivity </w:t>
      </w:r>
      <w:r w:rsidR="00673ADC">
        <w:rPr>
          <w:rFonts w:ascii="Times New Roman" w:hAnsi="Times New Roman" w:cs="Times New Roman"/>
          <w:sz w:val="24"/>
          <w:szCs w:val="24"/>
          <w:lang w:val="en-AU"/>
        </w:rPr>
        <w:t>have been</w:t>
      </w:r>
      <w:r w:rsidR="00443E8B">
        <w:rPr>
          <w:rFonts w:ascii="Times New Roman" w:hAnsi="Times New Roman" w:cs="Times New Roman"/>
          <w:sz w:val="24"/>
          <w:szCs w:val="24"/>
          <w:lang w:val="en-AU"/>
        </w:rPr>
        <w:t xml:space="preserve"> recognized as overlapping constructs at phenotypic and neurobiological levels </w:t>
      </w:r>
      <w:r w:rsidR="00443E8B">
        <w:rPr>
          <w:rFonts w:ascii="Times New Roman" w:hAnsi="Times New Roman" w:cs="Times New Roman"/>
          <w:sz w:val="24"/>
          <w:szCs w:val="24"/>
          <w:lang w:val="en-AU"/>
        </w:rPr>
        <w:fldChar w:fldCharType="begin">
          <w:fldData xml:space="preserve">PEVuZE5vdGU+PENpdGU+PEF1dGhvcj5UaWVnbzwvQXV0aG9yPjxZZWFyPjIwMTg8L1llYXI+PFJl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</w:fldData>
        </w:fldChar>
      </w:r>
      <w:r w:rsidR="00443E8B">
        <w:rPr>
          <w:rFonts w:ascii="Times New Roman" w:hAnsi="Times New Roman" w:cs="Times New Roman"/>
          <w:sz w:val="24"/>
          <w:szCs w:val="24"/>
          <w:lang w:val="en-AU"/>
        </w:rPr>
        <w:instrText xml:space="preserve"> ADDIN EN.CITE </w:instrText>
      </w:r>
      <w:r w:rsidR="00443E8B">
        <w:rPr>
          <w:rFonts w:ascii="Times New Roman" w:hAnsi="Times New Roman" w:cs="Times New Roman"/>
          <w:sz w:val="24"/>
          <w:szCs w:val="24"/>
          <w:lang w:val="en-AU"/>
        </w:rPr>
        <w:fldChar w:fldCharType="begin">
          <w:fldData xml:space="preserve">PEVuZE5vdGU+PENpdGU+PEF1dGhvcj5UaWVnbzwvQXV0aG9yPjxZZWFyPjIwMTg8L1llYXI+PFJl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</w:fldData>
        </w:fldChar>
      </w:r>
      <w:r w:rsidR="00443E8B">
        <w:rPr>
          <w:rFonts w:ascii="Times New Roman" w:hAnsi="Times New Roman" w:cs="Times New Roman"/>
          <w:sz w:val="24"/>
          <w:szCs w:val="24"/>
          <w:lang w:val="en-AU"/>
        </w:rPr>
        <w:instrText xml:space="preserve"> ADDIN EN.CITE.DATA </w:instrText>
      </w:r>
      <w:r w:rsidR="00443E8B">
        <w:rPr>
          <w:rFonts w:ascii="Times New Roman" w:hAnsi="Times New Roman" w:cs="Times New Roman"/>
          <w:sz w:val="24"/>
          <w:szCs w:val="24"/>
          <w:lang w:val="en-AU"/>
        </w:rPr>
      </w:r>
      <w:r w:rsidR="00443E8B">
        <w:rPr>
          <w:rFonts w:ascii="Times New Roman" w:hAnsi="Times New Roman" w:cs="Times New Roman"/>
          <w:sz w:val="24"/>
          <w:szCs w:val="24"/>
          <w:lang w:val="en-AU"/>
        </w:rPr>
        <w:fldChar w:fldCharType="end"/>
      </w:r>
      <w:r w:rsidR="00443E8B">
        <w:rPr>
          <w:rFonts w:ascii="Times New Roman" w:hAnsi="Times New Roman" w:cs="Times New Roman"/>
          <w:sz w:val="24"/>
          <w:szCs w:val="24"/>
          <w:lang w:val="en-AU"/>
        </w:rPr>
      </w:r>
      <w:r w:rsidR="00443E8B">
        <w:rPr>
          <w:rFonts w:ascii="Times New Roman" w:hAnsi="Times New Roman" w:cs="Times New Roman"/>
          <w:sz w:val="24"/>
          <w:szCs w:val="24"/>
          <w:lang w:val="en-AU"/>
        </w:rPr>
        <w:fldChar w:fldCharType="separate"/>
      </w:r>
      <w:r w:rsidR="00443E8B">
        <w:rPr>
          <w:rFonts w:ascii="Times New Roman" w:hAnsi="Times New Roman" w:cs="Times New Roman"/>
          <w:noProof/>
          <w:sz w:val="24"/>
          <w:szCs w:val="24"/>
          <w:lang w:val="en-AU"/>
        </w:rPr>
        <w:t>(Chamberlain et al., 2019; Chye et al., 2021; Parkes et al., 2019; Romero-Garcia et al., 2021; Tiego et al., 2020; Tiego et al., 2018)</w:t>
      </w:r>
      <w:r w:rsidR="00443E8B">
        <w:rPr>
          <w:rFonts w:ascii="Times New Roman" w:hAnsi="Times New Roman" w:cs="Times New Roman"/>
          <w:sz w:val="24"/>
          <w:szCs w:val="24"/>
          <w:lang w:val="en-AU"/>
        </w:rPr>
        <w:fldChar w:fldCharType="end"/>
      </w:r>
      <w:r w:rsidR="00174C81">
        <w:rPr>
          <w:rFonts w:ascii="Times New Roman" w:hAnsi="Times New Roman" w:cs="Times New Roman"/>
          <w:sz w:val="24"/>
          <w:szCs w:val="24"/>
          <w:lang w:val="en-AU"/>
        </w:rPr>
        <w:t xml:space="preserve">. </w:t>
      </w:r>
      <w:r w:rsidR="00443E8B">
        <w:rPr>
          <w:rFonts w:ascii="Times New Roman" w:hAnsi="Times New Roman" w:cs="Times New Roman"/>
          <w:sz w:val="24"/>
          <w:szCs w:val="24"/>
          <w:lang w:val="en-AU"/>
        </w:rPr>
        <w:t>No existing transdiagnostic measures of compulsivity measure reward-seeking as an element of compulsivity. If the CHI-T is capturing a unique</w:t>
      </w:r>
      <w:r w:rsidR="00174C81">
        <w:rPr>
          <w:rFonts w:ascii="Times New Roman" w:hAnsi="Times New Roman" w:cs="Times New Roman"/>
          <w:sz w:val="24"/>
          <w:szCs w:val="24"/>
          <w:lang w:val="en-AU"/>
        </w:rPr>
        <w:t xml:space="preserve"> subdimension of </w:t>
      </w:r>
      <w:r w:rsidR="00443E8B">
        <w:rPr>
          <w:rFonts w:ascii="Times New Roman" w:hAnsi="Times New Roman" w:cs="Times New Roman"/>
          <w:sz w:val="24"/>
          <w:szCs w:val="24"/>
          <w:lang w:val="en-AU"/>
        </w:rPr>
        <w:t xml:space="preserve">compulsivity related to reward, this would be a novel finding with potential </w:t>
      </w:r>
      <w:r w:rsidR="00443E8B">
        <w:rPr>
          <w:rFonts w:ascii="Times New Roman" w:hAnsi="Times New Roman" w:cs="Times New Roman"/>
          <w:sz w:val="24"/>
          <w:szCs w:val="24"/>
          <w:lang w:val="en-AU"/>
        </w:rPr>
        <w:lastRenderedPageBreak/>
        <w:t xml:space="preserve">implications for the study of compulsivity and related disorders. </w:t>
      </w:r>
      <w:r w:rsidR="00174C81">
        <w:rPr>
          <w:rFonts w:ascii="Times New Roman" w:hAnsi="Times New Roman" w:cs="Times New Roman"/>
          <w:sz w:val="24"/>
          <w:szCs w:val="24"/>
          <w:lang w:val="en-AU"/>
        </w:rPr>
        <w:t xml:space="preserve"> </w:t>
      </w:r>
      <w:bookmarkEnd w:id="5"/>
      <w:r w:rsidR="004148B7">
        <w:rPr>
          <w:rFonts w:ascii="Times New Roman" w:eastAsia="Calibri" w:hAnsi="Times New Roman" w:cs="Times New Roman"/>
          <w:sz w:val="24"/>
          <w:szCs w:val="24"/>
          <w:lang w:val="en-AU"/>
        </w:rPr>
        <w:t>However,</w:t>
      </w:r>
      <w:r w:rsidR="00050F3A">
        <w:rPr>
          <w:rFonts w:ascii="Times New Roman" w:eastAsia="Calibri" w:hAnsi="Times New Roman" w:cs="Times New Roman"/>
          <w:sz w:val="24"/>
          <w:szCs w:val="24"/>
          <w:lang w:val="en-AU"/>
        </w:rPr>
        <w:t xml:space="preserve"> </w:t>
      </w:r>
      <w:r w:rsidR="004148B7">
        <w:rPr>
          <w:rFonts w:ascii="Times New Roman" w:eastAsia="Calibri" w:hAnsi="Times New Roman" w:cs="Times New Roman"/>
          <w:sz w:val="24"/>
          <w:szCs w:val="24"/>
          <w:lang w:val="en-AU"/>
        </w:rPr>
        <w:t xml:space="preserve">the CHI-T is a recently developed instrument and </w:t>
      </w:r>
      <w:r w:rsidR="00174C81">
        <w:rPr>
          <w:rFonts w:ascii="Times New Roman" w:eastAsia="Calibri" w:hAnsi="Times New Roman" w:cs="Times New Roman"/>
          <w:sz w:val="24"/>
          <w:szCs w:val="24"/>
          <w:lang w:val="en-AU"/>
        </w:rPr>
        <w:t>needs</w:t>
      </w:r>
      <w:r w:rsidR="002E6364">
        <w:rPr>
          <w:rFonts w:ascii="Times New Roman" w:eastAsia="Calibri" w:hAnsi="Times New Roman" w:cs="Times New Roman"/>
          <w:sz w:val="24"/>
          <w:szCs w:val="24"/>
          <w:lang w:val="en-AU"/>
        </w:rPr>
        <w:t xml:space="preserve"> </w:t>
      </w:r>
      <w:r w:rsidR="004148B7">
        <w:rPr>
          <w:rFonts w:ascii="Times New Roman" w:eastAsia="Calibri" w:hAnsi="Times New Roman" w:cs="Times New Roman"/>
          <w:sz w:val="24"/>
          <w:szCs w:val="24"/>
          <w:lang w:val="en-AU"/>
        </w:rPr>
        <w:t xml:space="preserve">validation </w:t>
      </w:r>
      <w:r w:rsidR="002E6364">
        <w:rPr>
          <w:rFonts w:ascii="Times New Roman" w:eastAsia="Calibri" w:hAnsi="Times New Roman" w:cs="Times New Roman"/>
          <w:sz w:val="24"/>
          <w:szCs w:val="24"/>
          <w:lang w:val="en-AU"/>
        </w:rPr>
        <w:t>at population scale, incorporating people with and without mental disorders</w:t>
      </w:r>
      <w:r w:rsidR="00180FFA">
        <w:rPr>
          <w:rFonts w:ascii="Times New Roman" w:eastAsia="Calibri" w:hAnsi="Times New Roman" w:cs="Times New Roman"/>
          <w:sz w:val="24"/>
          <w:szCs w:val="24"/>
          <w:lang w:val="en-AU"/>
        </w:rPr>
        <w:t xml:space="preserve"> </w:t>
      </w:r>
      <w:r w:rsidR="004148B7" w:rsidRPr="00D0631E">
        <w:rPr>
          <w:rFonts w:ascii="Times New Roman" w:eastAsia="Calibri" w:hAnsi="Times New Roman" w:cs="Times New Roman"/>
          <w:color w:val="FFFFFF" w:themeColor="background1"/>
          <w:sz w:val="24"/>
          <w:szCs w:val="24"/>
          <w:lang w:val="en-AU"/>
        </w:rPr>
        <w:fldChar w:fldCharType="begin">
          <w:fldData xml:space="preserve">PEVuZE5vdGU+PENpdGU+PEF1dGhvcj5Ib29rPC9BdXRob3I+PFllYXI+MjAyMTwvWWVhcj48UmVj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</w:fldData>
        </w:fldChar>
      </w:r>
      <w:r w:rsidR="008208D2">
        <w:rPr>
          <w:rFonts w:ascii="Times New Roman" w:eastAsia="Calibri" w:hAnsi="Times New Roman" w:cs="Times New Roman"/>
          <w:color w:val="FFFFFF" w:themeColor="background1"/>
          <w:sz w:val="24"/>
          <w:szCs w:val="24"/>
          <w:lang w:val="en-AU"/>
        </w:rPr>
        <w:instrText xml:space="preserve"> ADDIN EN.CITE </w:instrText>
      </w:r>
      <w:r w:rsidR="008208D2">
        <w:rPr>
          <w:rFonts w:ascii="Times New Roman" w:eastAsia="Calibri" w:hAnsi="Times New Roman" w:cs="Times New Roman"/>
          <w:color w:val="FFFFFF" w:themeColor="background1"/>
          <w:sz w:val="24"/>
          <w:szCs w:val="24"/>
          <w:lang w:val="en-AU"/>
        </w:rPr>
        <w:fldChar w:fldCharType="begin">
          <w:fldData xml:space="preserve">PEVuZE5vdGU+PENpdGU+PEF1dGhvcj5Ib29rPC9BdXRob3I+PFllYXI+MjAyMTwvWWVhcj48UmVj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</w:fldData>
        </w:fldChar>
      </w:r>
      <w:r w:rsidR="008208D2">
        <w:rPr>
          <w:rFonts w:ascii="Times New Roman" w:eastAsia="Calibri" w:hAnsi="Times New Roman" w:cs="Times New Roman"/>
          <w:color w:val="FFFFFF" w:themeColor="background1"/>
          <w:sz w:val="24"/>
          <w:szCs w:val="24"/>
          <w:lang w:val="en-AU"/>
        </w:rPr>
        <w:instrText xml:space="preserve"> ADDIN EN.CITE.DATA </w:instrText>
      </w:r>
      <w:r w:rsidR="008208D2">
        <w:rPr>
          <w:rFonts w:ascii="Times New Roman" w:eastAsia="Calibri" w:hAnsi="Times New Roman" w:cs="Times New Roman"/>
          <w:color w:val="FFFFFF" w:themeColor="background1"/>
          <w:sz w:val="24"/>
          <w:szCs w:val="24"/>
          <w:lang w:val="en-AU"/>
        </w:rPr>
      </w:r>
      <w:r w:rsidR="008208D2">
        <w:rPr>
          <w:rFonts w:ascii="Times New Roman" w:eastAsia="Calibri" w:hAnsi="Times New Roman" w:cs="Times New Roman"/>
          <w:color w:val="FFFFFF" w:themeColor="background1"/>
          <w:sz w:val="24"/>
          <w:szCs w:val="24"/>
          <w:lang w:val="en-AU"/>
        </w:rPr>
        <w:fldChar w:fldCharType="end"/>
      </w:r>
      <w:r w:rsidR="004148B7" w:rsidRPr="00D0631E">
        <w:rPr>
          <w:rFonts w:ascii="Times New Roman" w:eastAsia="Calibri" w:hAnsi="Times New Roman" w:cs="Times New Roman"/>
          <w:color w:val="FFFFFF" w:themeColor="background1"/>
          <w:sz w:val="24"/>
          <w:szCs w:val="24"/>
          <w:lang w:val="en-AU"/>
        </w:rPr>
      </w:r>
      <w:r w:rsidR="004148B7" w:rsidRPr="00D0631E">
        <w:rPr>
          <w:rFonts w:ascii="Times New Roman" w:eastAsia="Calibri" w:hAnsi="Times New Roman" w:cs="Times New Roman"/>
          <w:color w:val="FFFFFF" w:themeColor="background1"/>
          <w:sz w:val="24"/>
          <w:szCs w:val="24"/>
          <w:lang w:val="en-AU"/>
        </w:rPr>
        <w:fldChar w:fldCharType="separate"/>
      </w:r>
      <w:r w:rsidR="008208D2" w:rsidRPr="001A1745">
        <w:rPr>
          <w:rFonts w:ascii="Times New Roman" w:eastAsia="Calibri" w:hAnsi="Times New Roman" w:cs="Times New Roman"/>
          <w:noProof/>
          <w:sz w:val="24"/>
          <w:szCs w:val="24"/>
          <w:lang w:val="en-AU"/>
        </w:rPr>
        <w:t>(</w:t>
      </w:r>
      <w:r w:rsidR="008208D2">
        <w:rPr>
          <w:rFonts w:ascii="Times New Roman" w:eastAsia="Calibri" w:hAnsi="Times New Roman" w:cs="Times New Roman"/>
          <w:noProof/>
          <w:color w:val="FFFFFF" w:themeColor="background1"/>
          <w:sz w:val="24"/>
          <w:szCs w:val="24"/>
          <w:lang w:val="en-AU"/>
        </w:rPr>
        <w:t xml:space="preserve">Albertella et al., 2020; </w:t>
      </w:r>
      <w:r w:rsidR="008208D2" w:rsidRPr="001A1745">
        <w:rPr>
          <w:rFonts w:ascii="Times New Roman" w:eastAsia="Calibri" w:hAnsi="Times New Roman" w:cs="Times New Roman"/>
          <w:noProof/>
          <w:sz w:val="24"/>
          <w:szCs w:val="24"/>
          <w:lang w:val="en-AU"/>
        </w:rPr>
        <w:t>Hook et al., 2021)</w:t>
      </w:r>
      <w:r w:rsidR="004148B7" w:rsidRPr="00D0631E">
        <w:rPr>
          <w:rFonts w:ascii="Times New Roman" w:eastAsia="Calibri" w:hAnsi="Times New Roman" w:cs="Times New Roman"/>
          <w:color w:val="FFFFFF" w:themeColor="background1"/>
          <w:sz w:val="24"/>
          <w:szCs w:val="24"/>
          <w:lang w:val="en-AU"/>
        </w:rPr>
        <w:fldChar w:fldCharType="end"/>
      </w:r>
      <w:r w:rsidR="001A4C31">
        <w:rPr>
          <w:rFonts w:ascii="Times New Roman" w:eastAsia="Calibri" w:hAnsi="Times New Roman" w:cs="Times New Roman"/>
          <w:sz w:val="24"/>
          <w:szCs w:val="24"/>
          <w:lang w:val="en-AU"/>
        </w:rPr>
        <w:t xml:space="preserve"> </w:t>
      </w:r>
      <w:r w:rsidR="00180FFA">
        <w:rPr>
          <w:rFonts w:ascii="Times New Roman" w:eastAsia="Calibri" w:hAnsi="Times New Roman" w:cs="Times New Roman"/>
          <w:sz w:val="24"/>
          <w:szCs w:val="24"/>
          <w:lang w:val="en-AU"/>
        </w:rPr>
        <w:t>.</w:t>
      </w:r>
    </w:p>
    <w:p w14:paraId="0965017F" w14:textId="3582902D" w:rsidR="007E7AA9" w:rsidRDefault="00B3513C" w:rsidP="00200A9C">
      <w:pPr>
        <w:spacing w:after="0"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The purpose of the present study was to </w:t>
      </w:r>
      <w:r w:rsidR="002A63E9">
        <w:rPr>
          <w:rFonts w:ascii="Times New Roman" w:eastAsia="Calibri" w:hAnsi="Times New Roman" w:cs="Times New Roman"/>
          <w:sz w:val="24"/>
          <w:szCs w:val="24"/>
        </w:rPr>
        <w:t>characterize self-reported compulsivity as a transdiagnostic dimensional phenot</w:t>
      </w:r>
      <w:r w:rsidR="006F7FE0">
        <w:rPr>
          <w:rFonts w:ascii="Times New Roman" w:eastAsia="Calibri" w:hAnsi="Times New Roman" w:cs="Times New Roman"/>
          <w:sz w:val="24"/>
          <w:szCs w:val="24"/>
        </w:rPr>
        <w:t>ype, as well as establish the psychometric properties of the CHI-T in a very large mixed clinical and non-clinical population-based sample of children and adults</w:t>
      </w:r>
      <w:r w:rsidR="00463112">
        <w:rPr>
          <w:rFonts w:ascii="Times New Roman" w:eastAsia="Calibri" w:hAnsi="Times New Roman" w:cs="Times New Roman"/>
          <w:sz w:val="24"/>
          <w:szCs w:val="24"/>
        </w:rPr>
        <w:t xml:space="preserve">. </w:t>
      </w:r>
      <w:bookmarkStart w:id="6" w:name="_Hlk107237120"/>
      <w:bookmarkStart w:id="7" w:name="_Hlk107237425"/>
      <w:bookmarkStart w:id="8" w:name="_Hlk110422557"/>
      <w:bookmarkStart w:id="9" w:name="_Hlk107222611"/>
      <w:bookmarkStart w:id="10" w:name="_Hlk107223419"/>
      <w:r w:rsidR="00634243">
        <w:rPr>
          <w:rFonts w:ascii="Times New Roman" w:eastAsia="Calibri" w:hAnsi="Times New Roman" w:cs="Times New Roman"/>
          <w:sz w:val="24"/>
          <w:szCs w:val="24"/>
        </w:rPr>
        <w:t>First, we wished to determine the factorial structure of the CHI-T. Compulsivity is theorized to be a multidimensional construct; however, the number and nature of these subconstructs are not well-established</w:t>
      </w:r>
      <w:r w:rsidR="00A51E82">
        <w:rPr>
          <w:rFonts w:ascii="Times New Roman" w:eastAsia="Calibri" w:hAnsi="Times New Roman" w:cs="Times New Roman"/>
          <w:sz w:val="24"/>
          <w:szCs w:val="24"/>
        </w:rPr>
        <w:t xml:space="preserve"> bearing in mind more recent neurocognitive and biological findings</w:t>
      </w:r>
      <w:r w:rsidR="00634243">
        <w:rPr>
          <w:rFonts w:ascii="Times New Roman" w:eastAsia="Calibri" w:hAnsi="Times New Roman" w:cs="Times New Roman"/>
          <w:sz w:val="24"/>
          <w:szCs w:val="24"/>
        </w:rPr>
        <w:t>. This is important to determine, because different subconstructs may have different correlates and functional consequences</w:t>
      </w:r>
      <w:r w:rsidR="009370F1">
        <w:rPr>
          <w:rFonts w:ascii="Times New Roman" w:eastAsia="Calibri" w:hAnsi="Times New Roman" w:cs="Times New Roman"/>
          <w:sz w:val="24"/>
          <w:szCs w:val="24"/>
        </w:rPr>
        <w:t xml:space="preserve"> </w:t>
      </w:r>
      <w:r w:rsidR="009370F1">
        <w:rPr>
          <w:rFonts w:ascii="Times New Roman" w:eastAsia="Calibri" w:hAnsi="Times New Roman" w:cs="Times New Roman"/>
          <w:sz w:val="24"/>
          <w:szCs w:val="24"/>
        </w:rPr>
        <w:fldChar w:fldCharType="begin"/>
      </w:r>
      <w:r w:rsidR="009370F1">
        <w:rPr>
          <w:rFonts w:ascii="Times New Roman" w:eastAsia="Calibri" w:hAnsi="Times New Roman" w:cs="Times New Roman"/>
          <w:sz w:val="24"/>
          <w:szCs w:val="24"/>
        </w:rPr>
        <w:instrText xml:space="preserve"> ADDIN EN.CITE &lt;EndNote&gt;&lt;Cite&gt;&lt;Author&gt;Clark&lt;/Author&gt;&lt;Year&gt;2019&lt;/Year&gt;&lt;RecNum&gt;4392&lt;/RecNum&gt;&lt;DisplayText&gt;(Clark &amp;amp; Watson, 2019)&lt;/DisplayText&gt;&lt;record&gt;&lt;rec-number&gt;4392&lt;/rec-number&gt;&lt;foreign-keys&gt;&lt;key app="EN" db-id="9swdrexw6vvsfgerfen5ts2ade5wwa9xzzzz" timestamp="1593750568"&gt;4392&lt;/key&gt;&lt;/foreign-keys&gt;&lt;ref-type name="Journal Article"&gt;17&lt;/ref-type&gt;&lt;contributors&gt;&lt;authors&gt;&lt;author&gt;Clark, L. A.&lt;/author&gt;&lt;author&gt;Watson, D.&lt;/author&gt;&lt;/authors&gt;&lt;/contributors&gt;&lt;auth-address&gt;Department of Psychology.&lt;/auth-address&gt;&lt;titles&gt;&lt;title&gt;Constructing validity: New developments in creating objective measuring instruments&lt;/title&gt;&lt;secondary-title&gt;Psychol Assess&lt;/secondary-title&gt;&lt;/titles&gt;&lt;periodical&gt;&lt;full-title&gt;Psychol Assess&lt;/full-title&gt;&lt;/periodical&gt;&lt;pages&gt;1412-1427&lt;/pages&gt;&lt;volume&gt;31&lt;/volume&gt;&lt;number&gt;12&lt;/number&gt;&lt;edition&gt;2019/03/22&lt;/edition&gt;&lt;keywords&gt;&lt;keyword&gt;Adolescent&lt;/keyword&gt;&lt;keyword&gt;Adult&lt;/keyword&gt;&lt;keyword&gt;Female&lt;/keyword&gt;&lt;keyword&gt;Humans&lt;/keyword&gt;&lt;keyword&gt;Interviews as Topic/*standards/statistics &amp;amp; numerical data&lt;/keyword&gt;&lt;keyword&gt;Male&lt;/keyword&gt;&lt;keyword&gt;Personality Assessment/*standards/statistics &amp;amp; numerical data&lt;/keyword&gt;&lt;keyword&gt;Personality Disorders/*diagnosis&lt;/keyword&gt;&lt;keyword&gt;Psychometrics&lt;/keyword&gt;&lt;keyword&gt;*Reproducibility of Results&lt;/keyword&gt;&lt;keyword&gt;Surveys and Questionnaires/*standards/statistics &amp;amp; numerical data&lt;/keyword&gt;&lt;/keywords&gt;&lt;dates&gt;&lt;year&gt;2019&lt;/year&gt;&lt;pub-dates&gt;&lt;date&gt;Dec&lt;/date&gt;&lt;/pub-dates&gt;&lt;/dates&gt;&lt;isbn&gt;1939-134X (Electronic)&amp;#xD;1040-3590 (Linking)&lt;/isbn&gt;&lt;accession-num&gt;30896212&lt;/accession-num&gt;&lt;urls&gt;&lt;related-urls&gt;&lt;url&gt;https://www.ncbi.nlm.nih.gov/pubmed/30896212&lt;/url&gt;&lt;/related-urls&gt;&lt;/urls&gt;&lt;custom2&gt;PMC6754793&lt;/custom2&gt;&lt;electronic-resource-num&gt;10.1037/pas0000626&lt;/electronic-resource-num&gt;&lt;/record&gt;&lt;/Cite&gt;&lt;/EndNote&gt;</w:instrText>
      </w:r>
      <w:r w:rsidR="009370F1">
        <w:rPr>
          <w:rFonts w:ascii="Times New Roman" w:eastAsia="Calibri" w:hAnsi="Times New Roman" w:cs="Times New Roman"/>
          <w:sz w:val="24"/>
          <w:szCs w:val="24"/>
        </w:rPr>
        <w:fldChar w:fldCharType="separate"/>
      </w:r>
      <w:r w:rsidR="009370F1">
        <w:rPr>
          <w:rFonts w:ascii="Times New Roman" w:eastAsia="Calibri" w:hAnsi="Times New Roman" w:cs="Times New Roman"/>
          <w:noProof/>
          <w:sz w:val="24"/>
          <w:szCs w:val="24"/>
        </w:rPr>
        <w:t>(Clark &amp; Watson, 2019)</w:t>
      </w:r>
      <w:r w:rsidR="009370F1">
        <w:rPr>
          <w:rFonts w:ascii="Times New Roman" w:eastAsia="Calibri" w:hAnsi="Times New Roman" w:cs="Times New Roman"/>
          <w:sz w:val="24"/>
          <w:szCs w:val="24"/>
        </w:rPr>
        <w:fldChar w:fldCharType="end"/>
      </w:r>
      <w:r w:rsidR="00634243">
        <w:rPr>
          <w:rFonts w:ascii="Times New Roman" w:eastAsia="Calibri" w:hAnsi="Times New Roman" w:cs="Times New Roman"/>
          <w:sz w:val="24"/>
          <w:szCs w:val="24"/>
        </w:rPr>
        <w:t xml:space="preserve">. For example, there is preliminary evidence to suggest that a ‘Perfectionism’ factor derived from the CHI-T may operate as a protective </w:t>
      </w:r>
      <w:r w:rsidR="00FC679F">
        <w:rPr>
          <w:rFonts w:ascii="Times New Roman" w:eastAsia="Calibri" w:hAnsi="Times New Roman" w:cs="Times New Roman"/>
          <w:sz w:val="24"/>
          <w:szCs w:val="24"/>
        </w:rPr>
        <w:t xml:space="preserve">factor </w:t>
      </w:r>
      <w:r w:rsidR="00634243">
        <w:rPr>
          <w:rFonts w:ascii="Times New Roman" w:eastAsia="Calibri" w:hAnsi="Times New Roman" w:cs="Times New Roman"/>
          <w:sz w:val="24"/>
          <w:szCs w:val="24"/>
        </w:rPr>
        <w:t xml:space="preserve">against adverse circumstances, such </w:t>
      </w:r>
      <w:r w:rsidR="00FC679F">
        <w:rPr>
          <w:rFonts w:ascii="Times New Roman" w:eastAsia="Calibri" w:hAnsi="Times New Roman" w:cs="Times New Roman"/>
          <w:sz w:val="24"/>
          <w:szCs w:val="24"/>
        </w:rPr>
        <w:t xml:space="preserve">as </w:t>
      </w:r>
      <w:r w:rsidR="00634243">
        <w:rPr>
          <w:rFonts w:ascii="Times New Roman" w:eastAsia="Calibri" w:hAnsi="Times New Roman" w:cs="Times New Roman"/>
          <w:sz w:val="24"/>
          <w:szCs w:val="24"/>
        </w:rPr>
        <w:t xml:space="preserve">stress related to the COVID-19 pandemic </w:t>
      </w:r>
      <w:r w:rsidR="00634243">
        <w:rPr>
          <w:rFonts w:ascii="Times New Roman" w:eastAsia="Calibri" w:hAnsi="Times New Roman" w:cs="Times New Roman"/>
          <w:sz w:val="24"/>
          <w:szCs w:val="24"/>
        </w:rPr>
        <w:fldChar w:fldCharType="begin"/>
      </w:r>
      <w:r w:rsidR="00634243">
        <w:rPr>
          <w:rFonts w:ascii="Times New Roman" w:eastAsia="Calibri" w:hAnsi="Times New Roman" w:cs="Times New Roman"/>
          <w:sz w:val="24"/>
          <w:szCs w:val="24"/>
        </w:rPr>
        <w:instrText xml:space="preserve"> ADDIN EN.CITE &lt;EndNote&gt;&lt;Cite&gt;&lt;Author&gt;Hampshire&lt;/Author&gt;&lt;Year&gt;2021&lt;/Year&gt;&lt;RecNum&gt;5196&lt;/RecNum&gt;&lt;DisplayText&gt;(Hampshire et al., 2021)&lt;/DisplayText&gt;&lt;record&gt;&lt;rec-number&gt;5196&lt;/rec-number&gt;&lt;foreign-keys&gt;&lt;key app="EN" db-id="9swdrexw6vvsfgerfen5ts2ade5wwa9xzzzz" timestamp="1644383569"&gt;5196&lt;/key&gt;&lt;/foreign-keys&gt;&lt;ref-type name="Journal Article"&gt;17&lt;/ref-type&gt;&lt;contributors&gt;&lt;authors&gt;&lt;author&gt;Hampshire, Adam&lt;/author&gt;&lt;author&gt;Hellyer, Peter J.&lt;/author&gt;&lt;author&gt;Soreq, Eyal&lt;/author&gt;&lt;author&gt;Mehta, Mitul A.&lt;/author&gt;&lt;author&gt;Ioannidis, Konstantinos&lt;/author&gt;&lt;author&gt;Trender, William&lt;/author&gt;&lt;author&gt;Grant, Jon E.&lt;/author&gt;&lt;author&gt;Chamberlain, Samuel R.&lt;/author&gt;&lt;/authors&gt;&lt;/contributors&gt;&lt;titles&gt;&lt;title&gt;Associations between dimensions of behaviour, personality traits, and mental-health during the COVID-19 pandemic in the United Kingdom&lt;/title&gt;&lt;secondary-title&gt;Nature Communications&lt;/secondary-title&gt;&lt;/titles&gt;&lt;periodical&gt;&lt;full-title&gt;Nature Communications&lt;/full-title&gt;&lt;/periodical&gt;&lt;pages&gt;4111&lt;/pages&gt;&lt;volume&gt;12&lt;/volume&gt;&lt;number&gt;1&lt;/number&gt;&lt;dates&gt;&lt;year&gt;2021&lt;/year&gt;&lt;pub-dates&gt;&lt;date&gt;2021/07/16&lt;/date&gt;&lt;/pub-dates&gt;&lt;/dates&gt;&lt;isbn&gt;2041-1723&lt;/isbn&gt;&lt;urls&gt;&lt;related-urls&gt;&lt;url&gt;https://doi.org/10.1038/s41467-021-24365-5&lt;/url&gt;&lt;/related-urls&gt;&lt;/urls&gt;&lt;electronic-resource-num&gt;10.1038/s41467-021-24365-5&lt;/electronic-resource-num&gt;&lt;/record&gt;&lt;/Cite&gt;&lt;/EndNote&gt;</w:instrText>
      </w:r>
      <w:r w:rsidR="00634243">
        <w:rPr>
          <w:rFonts w:ascii="Times New Roman" w:eastAsia="Calibri" w:hAnsi="Times New Roman" w:cs="Times New Roman"/>
          <w:sz w:val="24"/>
          <w:szCs w:val="24"/>
        </w:rPr>
        <w:fldChar w:fldCharType="separate"/>
      </w:r>
      <w:r w:rsidR="00634243">
        <w:rPr>
          <w:rFonts w:ascii="Times New Roman" w:eastAsia="Calibri" w:hAnsi="Times New Roman" w:cs="Times New Roman"/>
          <w:noProof/>
          <w:sz w:val="24"/>
          <w:szCs w:val="24"/>
        </w:rPr>
        <w:t>(Hampshire et al., 2021)</w:t>
      </w:r>
      <w:r w:rsidR="00634243">
        <w:rPr>
          <w:rFonts w:ascii="Times New Roman" w:eastAsia="Calibri" w:hAnsi="Times New Roman" w:cs="Times New Roman"/>
          <w:sz w:val="24"/>
          <w:szCs w:val="24"/>
        </w:rPr>
        <w:fldChar w:fldCharType="end"/>
      </w:r>
      <w:r w:rsidR="00634243">
        <w:rPr>
          <w:rFonts w:ascii="Times New Roman" w:eastAsia="Calibri" w:hAnsi="Times New Roman" w:cs="Times New Roman"/>
          <w:sz w:val="24"/>
          <w:szCs w:val="24"/>
        </w:rPr>
        <w:t>.</w:t>
      </w:r>
      <w:bookmarkEnd w:id="6"/>
      <w:r w:rsidR="007C0F0C">
        <w:rPr>
          <w:rFonts w:ascii="Times New Roman" w:eastAsia="Calibri" w:hAnsi="Times New Roman" w:cs="Times New Roman"/>
          <w:sz w:val="24"/>
          <w:szCs w:val="24"/>
        </w:rPr>
        <w:t xml:space="preserve"> This is based on some preliminary analyses that yielded a three-factor solution; namely </w:t>
      </w:r>
      <w:r w:rsidR="007C0F0C">
        <w:rPr>
          <w:rFonts w:ascii="Times New Roman" w:hAnsi="Times New Roman" w:cs="Times New Roman"/>
          <w:sz w:val="24"/>
          <w:szCs w:val="24"/>
          <w:lang w:val="en-AU"/>
        </w:rPr>
        <w:t>1)</w:t>
      </w:r>
      <w:r w:rsidR="007C0F0C" w:rsidRPr="00711A7B">
        <w:rPr>
          <w:rFonts w:ascii="Times New Roman" w:hAnsi="Times New Roman" w:cs="Times New Roman"/>
          <w:sz w:val="24"/>
          <w:szCs w:val="24"/>
          <w:lang w:val="en-AU"/>
        </w:rPr>
        <w:t xml:space="preserve"> </w:t>
      </w:r>
      <w:r w:rsidR="007C0F0C">
        <w:rPr>
          <w:rFonts w:ascii="Times New Roman" w:hAnsi="Times New Roman" w:cs="Times New Roman"/>
          <w:sz w:val="24"/>
          <w:szCs w:val="24"/>
          <w:lang w:val="en-AU"/>
        </w:rPr>
        <w:t xml:space="preserve">Perfectionism – characterized by the need for tasks to be completed and to a high standard; 2) Reward drive – acting on urges and drives to undertake activities that are intrinsically rewarding; and 3) Cognitive rigidity – characterized by repetitive thinking and habitual behavior </w:t>
      </w:r>
      <w:r w:rsidR="007C0F0C" w:rsidRPr="00852D36">
        <w:rPr>
          <w:rFonts w:ascii="Times New Roman" w:eastAsia="Calibri" w:hAnsi="Times New Roman" w:cs="Times New Roman"/>
          <w:color w:val="FFFFFF" w:themeColor="background1"/>
          <w:sz w:val="24"/>
          <w:szCs w:val="24"/>
        </w:rPr>
        <w:fldChar w:fldCharType="begin"/>
      </w:r>
      <w:r w:rsidR="007C0F0C" w:rsidRPr="00852D36">
        <w:rPr>
          <w:rFonts w:ascii="Times New Roman" w:eastAsia="Calibri" w:hAnsi="Times New Roman" w:cs="Times New Roman"/>
          <w:color w:val="FFFFFF" w:themeColor="background1"/>
          <w:sz w:val="24"/>
          <w:szCs w:val="24"/>
        </w:rPr>
        <w:instrText xml:space="preserve"> ADDIN EN.CITE &lt;EndNote&gt;&lt;Cite&gt;&lt;Author&gt;Hampshire&lt;/Author&gt;&lt;Year&gt;2021&lt;/Year&gt;&lt;RecNum&gt;5196&lt;/RecNum&gt;&lt;DisplayText&gt;(Hampshire et al., 2021)&lt;/DisplayText&gt;&lt;record&gt;&lt;rec-number&gt;5196&lt;/rec-number&gt;&lt;foreign-keys&gt;&lt;key app="EN" db-id="9swdrexw6vvsfgerfen5ts2ade5wwa9xzzzz" timestamp="1644383569"&gt;5196&lt;/key&gt;&lt;/foreign-keys&gt;&lt;ref-type name="Journal Article"&gt;17&lt;/ref-type&gt;&lt;contributors&gt;&lt;authors&gt;&lt;author&gt;Hampshire, Adam&lt;/author&gt;&lt;author&gt;Hellyer, Peter J.&lt;/author&gt;&lt;author&gt;Soreq, Eyal&lt;/author&gt;&lt;author&gt;Mehta, Mitul A.&lt;/author&gt;&lt;author&gt;Ioannidis, Konstantinos&lt;/author&gt;&lt;author&gt;Trender, William&lt;/author&gt;&lt;author&gt;Grant, Jon E.&lt;/author&gt;&lt;author&gt;Chamberlain, Samuel R.&lt;/author&gt;&lt;/authors&gt;&lt;/contributors&gt;&lt;titles&gt;&lt;title&gt;Associations between dimensions of behaviour, personality traits, and mental-health during the COVID-19 pandemic in the United Kingdom&lt;/title&gt;&lt;secondary-title&gt;Nature Communications&lt;/secondary-title&gt;&lt;/titles&gt;&lt;periodical&gt;&lt;full-title&gt;Nature Communications&lt;/full-title&gt;&lt;/periodical&gt;&lt;pages&gt;4111&lt;/pages&gt;&lt;volume&gt;12&lt;/volume&gt;&lt;number&gt;1&lt;/number&gt;&lt;dates&gt;&lt;year&gt;2021&lt;/year&gt;&lt;pub-dates&gt;&lt;date&gt;2021/07/16&lt;/date&gt;&lt;/pub-dates&gt;&lt;/dates&gt;&lt;isbn&gt;2041-1723&lt;/isbn&gt;&lt;urls&gt;&lt;related-urls&gt;&lt;url&gt;https://doi.org/10.1038/s41467-021-24365-5&lt;/url&gt;&lt;/related-urls&gt;&lt;/urls&gt;&lt;electronic-resource-num&gt;10.1038/s41467-021-24365-5&lt;/electronic-resource-num&gt;&lt;/record&gt;&lt;/Cite&gt;&lt;/EndNote&gt;</w:instrText>
      </w:r>
      <w:r w:rsidR="007C0F0C" w:rsidRPr="00852D36">
        <w:rPr>
          <w:rFonts w:ascii="Times New Roman" w:eastAsia="Calibri" w:hAnsi="Times New Roman" w:cs="Times New Roman"/>
          <w:color w:val="FFFFFF" w:themeColor="background1"/>
          <w:sz w:val="24"/>
          <w:szCs w:val="24"/>
        </w:rPr>
        <w:fldChar w:fldCharType="separate"/>
      </w:r>
      <w:r w:rsidR="007C0F0C" w:rsidRPr="00852D36">
        <w:rPr>
          <w:rFonts w:ascii="Times New Roman" w:eastAsia="Calibri" w:hAnsi="Times New Roman" w:cs="Times New Roman"/>
          <w:noProof/>
          <w:color w:val="FFFFFF" w:themeColor="background1"/>
          <w:sz w:val="24"/>
          <w:szCs w:val="24"/>
        </w:rPr>
        <w:t>(Hampshire et al., 2021)</w:t>
      </w:r>
      <w:r w:rsidR="007C0F0C" w:rsidRPr="00852D36">
        <w:rPr>
          <w:rFonts w:ascii="Times New Roman" w:eastAsia="Calibri" w:hAnsi="Times New Roman" w:cs="Times New Roman"/>
          <w:color w:val="FFFFFF" w:themeColor="background1"/>
          <w:sz w:val="24"/>
          <w:szCs w:val="24"/>
        </w:rPr>
        <w:fldChar w:fldCharType="end"/>
      </w:r>
      <w:r w:rsidR="007C0F0C" w:rsidRPr="00A51E82">
        <w:rPr>
          <w:rFonts w:ascii="Times New Roman" w:eastAsia="Calibri" w:hAnsi="Times New Roman" w:cs="Times New Roman"/>
          <w:sz w:val="24"/>
          <w:szCs w:val="24"/>
        </w:rPr>
        <w:t>.</w:t>
      </w:r>
      <w:r w:rsidR="007C0F0C" w:rsidRPr="00A51E82">
        <w:rPr>
          <w:rFonts w:ascii="Times New Roman" w:hAnsi="Times New Roman" w:cs="Times New Roman"/>
          <w:sz w:val="24"/>
          <w:szCs w:val="24"/>
          <w:lang w:val="en-AU"/>
        </w:rPr>
        <w:t xml:space="preserve"> </w:t>
      </w:r>
      <w:r w:rsidR="006A136C" w:rsidRPr="00852D36">
        <w:rPr>
          <w:rFonts w:ascii="Times New Roman" w:hAnsi="Times New Roman" w:cs="Times New Roman"/>
          <w:sz w:val="24"/>
          <w:szCs w:val="24"/>
          <w:lang w:val="en-AU"/>
        </w:rPr>
        <w:t xml:space="preserve">However, these results were based on a suboptimal approach using principal components analysis instead of factor analysis </w:t>
      </w:r>
      <w:r w:rsidR="006A136C" w:rsidRPr="00852D36">
        <w:rPr>
          <w:rFonts w:ascii="Times New Roman" w:hAnsi="Times New Roman" w:cs="Times New Roman"/>
          <w:sz w:val="24"/>
          <w:szCs w:val="24"/>
          <w:lang w:val="en-AU"/>
        </w:rPr>
        <w:fldChar w:fldCharType="begin"/>
      </w:r>
      <w:r w:rsidR="006A136C" w:rsidRPr="00852D36">
        <w:rPr>
          <w:rFonts w:ascii="Times New Roman" w:hAnsi="Times New Roman" w:cs="Times New Roman"/>
          <w:sz w:val="24"/>
          <w:szCs w:val="24"/>
          <w:lang w:val="en-AU"/>
        </w:rPr>
        <w:instrText xml:space="preserve"> ADDIN EN.CITE &lt;EndNote&gt;&lt;Cite&gt;&lt;Author&gt;Howard&lt;/Author&gt;&lt;Year&gt;2016&lt;/Year&gt;&lt;RecNum&gt;4603&lt;/RecNum&gt;&lt;DisplayText&gt;(Costello &amp;amp; Osborne, 2005; Howard, 2016)&lt;/DisplayText&gt;&lt;record&gt;&lt;rec-number&gt;4603&lt;/rec-number&gt;&lt;foreign-keys&gt;&lt;key app="EN" db-id="9swdrexw6vvsfgerfen5ts2ade5wwa9xzzzz" timestamp="1598872410"&gt;4603&lt;/key&gt;&lt;/foreign-keys&gt;&lt;ref-type name="Journal Article"&gt;17&lt;/ref-type&gt;&lt;contributors&gt;&lt;authors&gt;&lt;author&gt;Howard, M. C.&lt;/author&gt;&lt;/authors&gt;&lt;/contributors&gt;&lt;titles&gt;&lt;title&gt;A review of exploratory factor analysis decisions and overview of current practices: What we are doing and how can we improve?&lt;/title&gt;&lt;secondary-title&gt;International Journal of Human–Computer Interaction&lt;/secondary-title&gt;&lt;/titles&gt;&lt;periodical&gt;&lt;full-title&gt;International Journal of Human–Computer Interaction&lt;/full-title&gt;&lt;/periodical&gt;&lt;pages&gt;51-62&lt;/pages&gt;&lt;volume&gt;32&lt;/volume&gt;&lt;number&gt;1&lt;/number&gt;&lt;dates&gt;&lt;year&gt;2016&lt;/year&gt;&lt;pub-dates&gt;&lt;date&gt;2016/01/02&lt;/date&gt;&lt;/pub-dates&gt;&lt;/dates&gt;&lt;publisher&gt;Taylor &amp;amp; Francis&lt;/publisher&gt;&lt;isbn&gt;1044-7318&lt;/isbn&gt;&lt;urls&gt;&lt;related-urls&gt;&lt;url&gt;https://doi.org/10.1080/10447318.2015.1087664&lt;/url&gt;&lt;/related-urls&gt;&lt;/urls&gt;&lt;electronic-resource-num&gt;10.1080/10447318.2015.1087664&lt;/electronic-resource-num&gt;&lt;/record&gt;&lt;/Cite&gt;&lt;Cite&gt;&lt;Author&gt;Costello&lt;/Author&gt;&lt;Year&gt;2005&lt;/Year&gt;&lt;RecNum&gt;3713&lt;/RecNum&gt;&lt;record&gt;&lt;rec-number&gt;3713&lt;/rec-number&gt;&lt;foreign-keys&gt;&lt;key app="EN" db-id="9swdrexw6vvsfgerfen5ts2ade5wwa9xzzzz" timestamp="1523248545"&gt;3713&lt;/key&gt;&lt;/foreign-keys&gt;&lt;ref-type name="Journal Article"&gt;17&lt;/ref-type&gt;&lt;contributors&gt;&lt;authors&gt;&lt;author&gt;Costello, A. B.&lt;/author&gt;&lt;author&gt;Osborne, J. W.&lt;/author&gt;&lt;/authors&gt;&lt;/contributors&gt;&lt;titles&gt;&lt;title&gt;Best practices in exploratory factor analysis: Four recommendations for getting the most from your analysis&lt;/title&gt;&lt;secondary-title&gt;Practical assessment, research &amp;amp; evaluation&lt;/secondary-title&gt;&lt;/titles&gt;&lt;periodical&gt;&lt;full-title&gt;Practical Assessment, Research &amp;amp; Evaluation&lt;/full-title&gt;&lt;/periodical&gt;&lt;pages&gt;1-9&lt;/pages&gt;&lt;volume&gt;10&lt;/volume&gt;&lt;number&gt;7&lt;/number&gt;&lt;dates&gt;&lt;year&gt;2005&lt;/year&gt;&lt;/dates&gt;&lt;urls&gt;&lt;/urls&gt;&lt;/record&gt;&lt;/Cite&gt;&lt;/EndNote&gt;</w:instrText>
      </w:r>
      <w:r w:rsidR="006A136C" w:rsidRPr="00852D36">
        <w:rPr>
          <w:rFonts w:ascii="Times New Roman" w:hAnsi="Times New Roman" w:cs="Times New Roman"/>
          <w:sz w:val="24"/>
          <w:szCs w:val="24"/>
          <w:lang w:val="en-AU"/>
        </w:rPr>
        <w:fldChar w:fldCharType="separate"/>
      </w:r>
      <w:r w:rsidR="006A136C" w:rsidRPr="00852D36">
        <w:rPr>
          <w:rFonts w:ascii="Times New Roman" w:hAnsi="Times New Roman" w:cs="Times New Roman"/>
          <w:noProof/>
          <w:sz w:val="24"/>
          <w:szCs w:val="24"/>
          <w:lang w:val="en-AU"/>
        </w:rPr>
        <w:t>(Costello &amp; Osborne, 2005; Howard, 2016)</w:t>
      </w:r>
      <w:r w:rsidR="006A136C" w:rsidRPr="00852D36">
        <w:rPr>
          <w:rFonts w:ascii="Times New Roman" w:hAnsi="Times New Roman" w:cs="Times New Roman"/>
          <w:sz w:val="24"/>
          <w:szCs w:val="24"/>
          <w:lang w:val="en-AU"/>
        </w:rPr>
        <w:fldChar w:fldCharType="end"/>
      </w:r>
      <w:r w:rsidR="006A136C" w:rsidRPr="00852D36">
        <w:rPr>
          <w:rFonts w:ascii="Times New Roman" w:hAnsi="Times New Roman" w:cs="Times New Roman"/>
          <w:sz w:val="24"/>
          <w:szCs w:val="24"/>
          <w:lang w:val="en-AU"/>
        </w:rPr>
        <w:t xml:space="preserve">. </w:t>
      </w:r>
      <w:r w:rsidR="006A136C" w:rsidRPr="00852D36">
        <w:rPr>
          <w:rFonts w:ascii="Times New Roman" w:eastAsia="Calibri" w:hAnsi="Times New Roman" w:cs="Times New Roman"/>
          <w:sz w:val="24"/>
          <w:szCs w:val="24"/>
        </w:rPr>
        <w:t xml:space="preserve">Given </w:t>
      </w:r>
      <w:r w:rsidR="007C0F0C" w:rsidRPr="00A51E82">
        <w:rPr>
          <w:rFonts w:ascii="Times New Roman" w:eastAsia="Calibri" w:hAnsi="Times New Roman" w:cs="Times New Roman"/>
          <w:sz w:val="24"/>
          <w:szCs w:val="24"/>
        </w:rPr>
        <w:t>the prelimi</w:t>
      </w:r>
      <w:r w:rsidR="007C0F0C">
        <w:rPr>
          <w:rFonts w:ascii="Times New Roman" w:eastAsia="Calibri" w:hAnsi="Times New Roman" w:cs="Times New Roman"/>
          <w:sz w:val="24"/>
          <w:szCs w:val="24"/>
        </w:rPr>
        <w:t xml:space="preserve">nary nature of these analyses we decided to adopt a purely exploratory approach to investigating the factorial structure of the CHI-T.  </w:t>
      </w:r>
      <w:bookmarkStart w:id="11" w:name="_Hlk107238148"/>
      <w:bookmarkEnd w:id="7"/>
    </w:p>
    <w:p w14:paraId="7DF899E4" w14:textId="0122F879" w:rsidR="005D7666" w:rsidRDefault="005D7666" w:rsidP="00391891">
      <w:pPr>
        <w:spacing w:after="0" w:line="480" w:lineRule="auto"/>
        <w:ind w:firstLine="720"/>
        <w:rPr>
          <w:rFonts w:ascii="Times New Roman" w:eastAsia="Times New Roman" w:hAnsi="Times New Roman" w:cs="Times New Roman"/>
          <w:color w:val="FF0000"/>
          <w:sz w:val="24"/>
          <w:szCs w:val="24"/>
        </w:rPr>
      </w:pPr>
      <w:bookmarkStart w:id="12" w:name="_Hlk110422748"/>
      <w:bookmarkEnd w:id="8"/>
      <w:bookmarkEnd w:id="11"/>
      <w:r w:rsidRPr="005D7666">
        <w:rPr>
          <w:rFonts w:ascii="Times New Roman" w:eastAsia="Calibri" w:hAnsi="Times New Roman" w:cs="Times New Roman"/>
          <w:color w:val="000000" w:themeColor="text1"/>
          <w:sz w:val="24"/>
          <w:szCs w:val="24"/>
        </w:rPr>
        <w:t xml:space="preserve">Second, we aimed to test for measurement invariance of the CHI-T across subgroups within our sample to ensure the scoring metric could be generalized across groups. If factor loadings were equal across groups, then compulsivity had the same substantive interpretation </w:t>
      </w:r>
      <w:r w:rsidRPr="005D7666">
        <w:rPr>
          <w:rFonts w:ascii="Times New Roman" w:eastAsia="Calibri" w:hAnsi="Times New Roman" w:cs="Times New Roman"/>
          <w:color w:val="000000" w:themeColor="text1"/>
          <w:sz w:val="24"/>
          <w:szCs w:val="24"/>
        </w:rPr>
        <w:lastRenderedPageBreak/>
        <w:t xml:space="preserve">regardless of subgroup. However, if factor loadings differed, then compulsivity as measured by the CHI-T has a different interpretation for each group. Furthermore, differences in factor loadings, intercepts, and item uniquenesses across groups necessitates the use of group-specific norms. We conducted invariance testing across several groups. There are well-documented sex differences in impulsivity and compulsivity, which are theorized to have an evolutionary and biological bases </w:t>
      </w:r>
      <w:r w:rsidRPr="005D7666">
        <w:rPr>
          <w:rFonts w:ascii="Times New Roman" w:eastAsia="Calibri" w:hAnsi="Times New Roman" w:cs="Times New Roman"/>
          <w:color w:val="000000" w:themeColor="text1"/>
          <w:sz w:val="24"/>
          <w:szCs w:val="24"/>
        </w:rPr>
        <w:fldChar w:fldCharType="begin"/>
      </w:r>
      <w:r w:rsidR="004859EF">
        <w:rPr>
          <w:rFonts w:ascii="Times New Roman" w:eastAsia="Calibri" w:hAnsi="Times New Roman" w:cs="Times New Roman"/>
          <w:color w:val="000000" w:themeColor="text1"/>
          <w:sz w:val="24"/>
          <w:szCs w:val="24"/>
        </w:rPr>
        <w:instrText xml:space="preserve"> ADDIN EN.CITE &lt;EndNote&gt;&lt;Cite&gt;&lt;Author&gt;Fattore&lt;/Author&gt;&lt;Year&gt;2016&lt;/Year&gt;&lt;RecNum&gt;5422&lt;/RecNum&gt;&lt;DisplayText&gt;(Cross, Copping, &amp;amp; Campbell, 2011; Fattore &amp;amp; Melis, 2016)&lt;/DisplayText&gt;&lt;record&gt;&lt;rec-number&gt;5422&lt;/rec-number&gt;&lt;foreign-keys&gt;&lt;key app="EN" db-id="9swdrexw6vvsfgerfen5ts2ade5wwa9xzzzz" timestamp="1657246731"&gt;5422&lt;/key&gt;&lt;/foreign-keys&gt;&lt;ref-type name="Journal Article"&gt;17&lt;/ref-type&gt;&lt;contributors&gt;&lt;authors&gt;&lt;author&gt;Fattore, L.&lt;/author&gt;&lt;author&gt;Melis, M.&lt;/author&gt;&lt;/authors&gt;&lt;/contributors&gt;&lt;titles&gt;&lt;title&gt;Sex differences in impulsive and compulsive behaviors: a focus on drug addiction&lt;/title&gt;&lt;secondary-title&gt;Addiction Biology&lt;/secondary-title&gt;&lt;/titles&gt;&lt;periodical&gt;&lt;full-title&gt;Addiction Biology&lt;/full-title&gt;&lt;/periodical&gt;&lt;pages&gt;1043-1051&lt;/pages&gt;&lt;volume&gt;21&lt;/volume&gt;&lt;number&gt;5&lt;/number&gt;&lt;dates&gt;&lt;year&gt;2016&lt;/year&gt;&lt;/dates&gt;&lt;isbn&gt;1355-6215&lt;/isbn&gt;&lt;urls&gt;&lt;related-urls&gt;&lt;url&gt;https://onlinelibrary.wiley.com/doi/abs/10.1111/adb.12381&lt;/url&gt;&lt;/related-urls&gt;&lt;/urls&gt;&lt;electronic-resource-num&gt;https://doi.org/10.1111/adb.12381&lt;/electronic-resource-num&gt;&lt;/record&gt;&lt;/Cite&gt;&lt;Cite&gt;&lt;Author&gt;Cross&lt;/Author&gt;&lt;Year&gt;2011&lt;/Year&gt;&lt;RecNum&gt;5421&lt;/RecNum&gt;&lt;record&gt;&lt;rec-number&gt;5421&lt;/rec-number&gt;&lt;foreign-keys&gt;&lt;key app="EN" db-id="9swdrexw6vvsfgerfen5ts2ade5wwa9xzzzz" timestamp="1657246469"&gt;5421&lt;/key&gt;&lt;/foreign-keys&gt;&lt;ref-type name="Journal Article"&gt;17&lt;/ref-type&gt;&lt;contributors&gt;&lt;authors&gt;&lt;author&gt;Cross, C. P.&lt;/author&gt;&lt;author&gt;Copping, L.T.&lt;/author&gt;&lt;author&gt;Campbell, A.&lt;/author&gt;&lt;/authors&gt;&lt;/contributors&gt;&lt;titles&gt;&lt;title&gt;Sex differences in impulsivity: a meta-analysis&lt;/title&gt;&lt;secondary-title&gt;Psychological bulletin&lt;/secondary-title&gt;&lt;/titles&gt;&lt;periodical&gt;&lt;full-title&gt;Psychological Bulletin&lt;/full-title&gt;&lt;/periodical&gt;&lt;pages&gt;97-130&lt;/pages&gt;&lt;volume&gt;137&lt;/volume&gt;&lt;number&gt;1&lt;/number&gt;&lt;dates&gt;&lt;year&gt;2011&lt;/year&gt;&lt;/dates&gt;&lt;isbn&gt;1939-1455&lt;/isbn&gt;&lt;urls&gt;&lt;/urls&gt;&lt;electronic-resource-num&gt;https://doi.org/10.1037/a0021591&lt;/electronic-resource-num&gt;&lt;/record&gt;&lt;/Cite&gt;&lt;/EndNote&gt;</w:instrText>
      </w:r>
      <w:r w:rsidRPr="005D7666">
        <w:rPr>
          <w:rFonts w:ascii="Times New Roman" w:eastAsia="Calibri" w:hAnsi="Times New Roman" w:cs="Times New Roman"/>
          <w:color w:val="000000" w:themeColor="text1"/>
          <w:sz w:val="24"/>
          <w:szCs w:val="24"/>
        </w:rPr>
        <w:fldChar w:fldCharType="separate"/>
      </w:r>
      <w:r w:rsidR="004859EF">
        <w:rPr>
          <w:rFonts w:ascii="Times New Roman" w:eastAsia="Calibri" w:hAnsi="Times New Roman" w:cs="Times New Roman"/>
          <w:noProof/>
          <w:color w:val="000000" w:themeColor="text1"/>
          <w:sz w:val="24"/>
          <w:szCs w:val="24"/>
        </w:rPr>
        <w:t>(Cross, Copping, &amp; Campbell, 2011; Fattore &amp; Melis, 2016)</w:t>
      </w:r>
      <w:r w:rsidRPr="005D7666">
        <w:rPr>
          <w:rFonts w:ascii="Times New Roman" w:eastAsia="Calibri" w:hAnsi="Times New Roman" w:cs="Times New Roman"/>
          <w:color w:val="000000" w:themeColor="text1"/>
          <w:sz w:val="24"/>
          <w:szCs w:val="24"/>
        </w:rPr>
        <w:fldChar w:fldCharType="end"/>
      </w:r>
      <w:r w:rsidRPr="005D7666">
        <w:rPr>
          <w:rFonts w:ascii="Times New Roman" w:eastAsia="Calibri" w:hAnsi="Times New Roman" w:cs="Times New Roman"/>
          <w:color w:val="000000" w:themeColor="text1"/>
          <w:sz w:val="24"/>
          <w:szCs w:val="24"/>
        </w:rPr>
        <w:t xml:space="preserve">. Thus, we wished to determine if the CHI-T was measuring compulsivity equivalently across the sexes. Biases are observed in different language versions of a test or measure </w:t>
      </w:r>
      <w:r w:rsidRPr="005D7666">
        <w:rPr>
          <w:rFonts w:ascii="Times New Roman" w:eastAsia="Calibri" w:hAnsi="Times New Roman" w:cs="Times New Roman"/>
          <w:color w:val="000000" w:themeColor="text1"/>
          <w:sz w:val="24"/>
          <w:szCs w:val="24"/>
        </w:rPr>
        <w:fldChar w:fldCharType="begin"/>
      </w:r>
      <w:r w:rsidR="004859EF">
        <w:rPr>
          <w:rFonts w:ascii="Times New Roman" w:eastAsia="Calibri" w:hAnsi="Times New Roman" w:cs="Times New Roman"/>
          <w:color w:val="000000" w:themeColor="text1"/>
          <w:sz w:val="24"/>
          <w:szCs w:val="24"/>
        </w:rPr>
        <w:instrText xml:space="preserve"> ADDIN EN.CITE &lt;EndNote&gt;&lt;Cite&gt;&lt;Author&gt;Edelen&lt;/Author&gt;&lt;Year&gt;2006&lt;/Year&gt;&lt;RecNum&gt;4538&lt;/RecNum&gt;&lt;DisplayText&gt;(Edelen, Thissen, Teresi, Kleinman, &amp;amp; Ocepek-Welikson, 2006)&lt;/DisplayText&gt;&lt;record&gt;&lt;rec-number&gt;4538&lt;/rec-number&gt;&lt;foreign-keys&gt;&lt;key app="EN" db-id="9swdrexw6vvsfgerfen5ts2ade5wwa9xzzzz" timestamp="1597324627"&gt;4538&lt;/key&gt;&lt;/foreign-keys&gt;&lt;ref-type name="Journal Article"&gt;17&lt;/ref-type&gt;&lt;contributors&gt;&lt;authors&gt;&lt;author&gt;Edelen, M. O.&lt;/author&gt;&lt;author&gt;Thissen, D.&lt;/author&gt;&lt;author&gt;Teresi, J. A.&lt;/author&gt;&lt;author&gt;Kleinman, M.&lt;/author&gt;&lt;author&gt;Ocepek-Welikson, K.&lt;/author&gt;&lt;/authors&gt;&lt;/contributors&gt;&lt;titles&gt;&lt;title&gt;Identification of differential item functioning using item response theory and the likelihood-based model comparison approach: Application to the Mini-Mental State Examination&lt;/title&gt;&lt;secondary-title&gt;Medical Care&lt;/secondary-title&gt;&lt;/titles&gt;&lt;periodical&gt;&lt;full-title&gt;Medical Care&lt;/full-title&gt;&lt;/periodical&gt;&lt;pages&gt;S134-S142&lt;/pages&gt;&lt;volume&gt;44&lt;/volume&gt;&lt;number&gt;11&lt;/number&gt;&lt;dates&gt;&lt;year&gt;2006&lt;/year&gt;&lt;/dates&gt;&lt;isbn&gt;0025-7079&lt;/isbn&gt;&lt;urls&gt;&lt;/urls&gt;&lt;/record&gt;&lt;/Cite&gt;&lt;/EndNote&gt;</w:instrText>
      </w:r>
      <w:r w:rsidRPr="005D7666">
        <w:rPr>
          <w:rFonts w:ascii="Times New Roman" w:eastAsia="Calibri" w:hAnsi="Times New Roman" w:cs="Times New Roman"/>
          <w:color w:val="000000" w:themeColor="text1"/>
          <w:sz w:val="24"/>
          <w:szCs w:val="24"/>
        </w:rPr>
        <w:fldChar w:fldCharType="separate"/>
      </w:r>
      <w:r w:rsidR="004859EF">
        <w:rPr>
          <w:rFonts w:ascii="Times New Roman" w:eastAsia="Calibri" w:hAnsi="Times New Roman" w:cs="Times New Roman"/>
          <w:noProof/>
          <w:color w:val="000000" w:themeColor="text1"/>
          <w:sz w:val="24"/>
          <w:szCs w:val="24"/>
        </w:rPr>
        <w:t>(Edelen, Thissen, Teresi, Kleinman, &amp; Ocepek-Welikson, 2006)</w:t>
      </w:r>
      <w:r w:rsidRPr="005D7666">
        <w:rPr>
          <w:rFonts w:ascii="Times New Roman" w:eastAsia="Calibri" w:hAnsi="Times New Roman" w:cs="Times New Roman"/>
          <w:color w:val="000000" w:themeColor="text1"/>
          <w:sz w:val="24"/>
          <w:szCs w:val="24"/>
        </w:rPr>
        <w:fldChar w:fldCharType="end"/>
      </w:r>
      <w:r w:rsidRPr="005D7666">
        <w:rPr>
          <w:rFonts w:ascii="Times New Roman" w:eastAsia="Calibri" w:hAnsi="Times New Roman" w:cs="Times New Roman"/>
          <w:color w:val="000000" w:themeColor="text1"/>
          <w:sz w:val="24"/>
          <w:szCs w:val="24"/>
        </w:rPr>
        <w:t xml:space="preserve">. Therefore, we tested whether first-spoken language other than English lead to group differences in measurement properties of the CHI-T. We also tested for differences across participants with and without a psychiatric history, to determine if there were differences in response styles, such as </w:t>
      </w:r>
      <w:r w:rsidRPr="005D7666">
        <w:rPr>
          <w:rFonts w:ascii="Times New Roman" w:eastAsia="Times New Roman" w:hAnsi="Times New Roman" w:cs="Times New Roman"/>
          <w:color w:val="000000" w:themeColor="text1"/>
          <w:sz w:val="24"/>
          <w:szCs w:val="24"/>
        </w:rPr>
        <w:t xml:space="preserve">acquiescence (‘yea-saying’), disaquiescence (‘nay-saying’), and extreme (selecting extreme response categories in Likert-type ordinal scales) response styles </w:t>
      </w:r>
      <w:r w:rsidRPr="005D7666">
        <w:rPr>
          <w:rFonts w:ascii="Times New Roman" w:eastAsia="Times New Roman" w:hAnsi="Times New Roman" w:cs="Times New Roman"/>
          <w:color w:val="000000" w:themeColor="text1"/>
          <w:sz w:val="24"/>
          <w:szCs w:val="24"/>
        </w:rPr>
        <w:fldChar w:fldCharType="begin"/>
      </w:r>
      <w:r w:rsidR="004859EF">
        <w:rPr>
          <w:rFonts w:ascii="Times New Roman" w:eastAsia="Times New Roman" w:hAnsi="Times New Roman" w:cs="Times New Roman"/>
          <w:color w:val="000000" w:themeColor="text1"/>
          <w:sz w:val="24"/>
          <w:szCs w:val="24"/>
        </w:rPr>
        <w:instrText xml:space="preserve"> ADDIN EN.CITE &lt;EndNote&gt;&lt;Cite&gt;&lt;Author&gt;Podsakoff&lt;/Author&gt;&lt;Year&gt;2012&lt;/Year&gt;&lt;RecNum&gt;3037&lt;/RecNum&gt;&lt;DisplayText&gt;(Podsakoff, MacKenzie, &amp;amp; Podsakoff, 2012)&lt;/DisplayText&gt;&lt;record&gt;&lt;rec-number&gt;3037&lt;/rec-number&gt;&lt;foreign-keys&gt;&lt;key app="EN" db-id="9swdrexw6vvsfgerfen5ts2ade5wwa9xzzzz" timestamp="1459411497"&gt;3037&lt;/key&gt;&lt;/foreign-keys&gt;&lt;ref-type name="Book Section"&gt;5&lt;/ref-type&gt;&lt;contributors&gt;&lt;authors&gt;&lt;author&gt;Podsakoff, P. M.&lt;/author&gt;&lt;author&gt;MacKenzie, S. B.&lt;/author&gt;&lt;author&gt;Podsakoff, N. P.&lt;/author&gt;&lt;/authors&gt;&lt;secondary-authors&gt;&lt;author&gt;Fiske, S. T.&lt;/author&gt;&lt;author&gt;Schacter, D. L.&lt;/author&gt;&lt;author&gt;Taylor, S. E.&lt;/author&gt;&lt;/secondary-authors&gt;&lt;/contributors&gt;&lt;titles&gt;&lt;title&gt;Sources of method bias in social science research and recommendations on how to control it&lt;/title&gt;&lt;secondary-title&gt;Annual Review of Psychology, Vol 63&lt;/secondary-title&gt;&lt;tertiary-title&gt;Annual Review of Psychology&lt;/tertiary-title&gt;&lt;/titles&gt;&lt;pages&gt;539-569&lt;/pages&gt;&lt;volume&gt;63&lt;/volume&gt;&lt;dates&gt;&lt;year&gt;2012&lt;/year&gt;&lt;/dates&gt;&lt;isbn&gt;978-0-8243-0263-4&lt;/isbn&gt;&lt;accession-num&gt;WOS:000299709900021&lt;/accession-num&gt;&lt;urls&gt;&lt;related-urls&gt;&lt;url&gt;&lt;style face="underline" font="default" size="100%"&gt;&amp;lt;Go to ISI&amp;gt;://WOS:000299709900021&lt;/style&gt;&lt;/url&gt;&lt;/related-urls&gt;&lt;/urls&gt;&lt;electronic-resource-num&gt;10.1146/annurev-psych-120710-100452&lt;/electronic-resource-num&gt;&lt;/record&gt;&lt;/Cite&gt;&lt;/EndNote&gt;</w:instrText>
      </w:r>
      <w:r w:rsidRPr="005D7666">
        <w:rPr>
          <w:rFonts w:ascii="Times New Roman" w:eastAsia="Times New Roman" w:hAnsi="Times New Roman" w:cs="Times New Roman"/>
          <w:color w:val="000000" w:themeColor="text1"/>
          <w:sz w:val="24"/>
          <w:szCs w:val="24"/>
        </w:rPr>
        <w:fldChar w:fldCharType="separate"/>
      </w:r>
      <w:r w:rsidR="004859EF">
        <w:rPr>
          <w:rFonts w:ascii="Times New Roman" w:eastAsia="Times New Roman" w:hAnsi="Times New Roman" w:cs="Times New Roman"/>
          <w:noProof/>
          <w:color w:val="000000" w:themeColor="text1"/>
          <w:sz w:val="24"/>
          <w:szCs w:val="24"/>
        </w:rPr>
        <w:t>(Podsakoff, MacKenzie, &amp; Podsakoff, 2012)</w:t>
      </w:r>
      <w:r w:rsidRPr="005D7666">
        <w:rPr>
          <w:rFonts w:ascii="Times New Roman" w:eastAsia="Times New Roman" w:hAnsi="Times New Roman" w:cs="Times New Roman"/>
          <w:color w:val="000000" w:themeColor="text1"/>
          <w:sz w:val="24"/>
          <w:szCs w:val="24"/>
        </w:rPr>
        <w:fldChar w:fldCharType="end"/>
      </w:r>
      <w:r w:rsidRPr="005D7666">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FF0000"/>
          <w:sz w:val="24"/>
          <w:szCs w:val="24"/>
        </w:rPr>
        <w:t xml:space="preserve"> </w:t>
      </w:r>
    </w:p>
    <w:p w14:paraId="09827788" w14:textId="4D74BC83" w:rsidR="00B32C58" w:rsidRDefault="00967CD1" w:rsidP="00391891">
      <w:pPr>
        <w:spacing w:after="0" w:line="480" w:lineRule="auto"/>
        <w:ind w:firstLine="720"/>
        <w:rPr>
          <w:rFonts w:ascii="Times New Roman" w:eastAsia="Calibri" w:hAnsi="Times New Roman" w:cs="Times New Roman"/>
          <w:sz w:val="24"/>
          <w:szCs w:val="24"/>
        </w:rPr>
      </w:pPr>
      <w:bookmarkStart w:id="13" w:name="_Hlk110424681"/>
      <w:bookmarkEnd w:id="12"/>
      <w:r>
        <w:rPr>
          <w:rFonts w:ascii="Times New Roman" w:eastAsia="Calibri" w:hAnsi="Times New Roman" w:cs="Times New Roman"/>
          <w:sz w:val="24"/>
          <w:szCs w:val="24"/>
        </w:rPr>
        <w:t>We also wished to explore whether there were age-related changes in compulsivity across the life-span, as no studies to date have explored how age m</w:t>
      </w:r>
      <w:r w:rsidR="009370F1">
        <w:rPr>
          <w:rFonts w:ascii="Times New Roman" w:eastAsia="Calibri" w:hAnsi="Times New Roman" w:cs="Times New Roman"/>
          <w:sz w:val="24"/>
          <w:szCs w:val="24"/>
        </w:rPr>
        <w:t>a</w:t>
      </w:r>
      <w:r>
        <w:rPr>
          <w:rFonts w:ascii="Times New Roman" w:eastAsia="Calibri" w:hAnsi="Times New Roman" w:cs="Times New Roman"/>
          <w:sz w:val="24"/>
          <w:szCs w:val="24"/>
        </w:rPr>
        <w:t xml:space="preserve">y relate to increases and/or decreases in compulsivity in different age groups. </w:t>
      </w:r>
      <w:bookmarkEnd w:id="9"/>
      <w:r>
        <w:rPr>
          <w:rFonts w:ascii="Times New Roman" w:eastAsia="Calibri" w:hAnsi="Times New Roman" w:cs="Times New Roman"/>
          <w:sz w:val="24"/>
          <w:szCs w:val="24"/>
        </w:rPr>
        <w:t xml:space="preserve">For example, impulsivity is known to increase </w:t>
      </w:r>
      <w:r w:rsidR="00C430DF">
        <w:rPr>
          <w:rFonts w:ascii="Times New Roman" w:eastAsia="Calibri" w:hAnsi="Times New Roman" w:cs="Times New Roman"/>
          <w:sz w:val="24"/>
          <w:szCs w:val="24"/>
        </w:rPr>
        <w:t xml:space="preserve">during adolescence before declining in adulthood </w:t>
      </w:r>
      <w:r w:rsidR="00B32C58">
        <w:rPr>
          <w:rFonts w:ascii="Times New Roman" w:eastAsia="Calibri" w:hAnsi="Times New Roman" w:cs="Times New Roman"/>
          <w:sz w:val="24"/>
          <w:szCs w:val="24"/>
        </w:rPr>
        <w:fldChar w:fldCharType="begin">
          <w:fldData xml:space="preserve">PEVuZE5vdGU+PENpdGU+PEF1dGhvcj5HYWx2YW48L0F1dGhvcj48WWVhcj4yMDA3PC9ZZWFyPjxS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</w:fldData>
        </w:fldChar>
      </w:r>
      <w:r w:rsidR="00B32C58">
        <w:rPr>
          <w:rFonts w:ascii="Times New Roman" w:eastAsia="Calibri" w:hAnsi="Times New Roman" w:cs="Times New Roman"/>
          <w:sz w:val="24"/>
          <w:szCs w:val="24"/>
        </w:rPr>
        <w:instrText xml:space="preserve"> ADDIN EN.CITE </w:instrText>
      </w:r>
      <w:r w:rsidR="00B32C58">
        <w:rPr>
          <w:rFonts w:ascii="Times New Roman" w:eastAsia="Calibri" w:hAnsi="Times New Roman" w:cs="Times New Roman"/>
          <w:sz w:val="24"/>
          <w:szCs w:val="24"/>
        </w:rPr>
        <w:fldChar w:fldCharType="begin">
          <w:fldData xml:space="preserve">PEVuZE5vdGU+PENpdGU+PEF1dGhvcj5HYWx2YW48L0F1dGhvcj48WWVhcj4yMDA3PC9ZZWFyPjxS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</w:fldData>
        </w:fldChar>
      </w:r>
      <w:r w:rsidR="00B32C58">
        <w:rPr>
          <w:rFonts w:ascii="Times New Roman" w:eastAsia="Calibri" w:hAnsi="Times New Roman" w:cs="Times New Roman"/>
          <w:sz w:val="24"/>
          <w:szCs w:val="24"/>
        </w:rPr>
        <w:instrText xml:space="preserve"> ADDIN EN.CITE.DATA </w:instrText>
      </w:r>
      <w:r w:rsidR="00B32C58">
        <w:rPr>
          <w:rFonts w:ascii="Times New Roman" w:eastAsia="Calibri" w:hAnsi="Times New Roman" w:cs="Times New Roman"/>
          <w:sz w:val="24"/>
          <w:szCs w:val="24"/>
        </w:rPr>
      </w:r>
      <w:r w:rsidR="00B32C58">
        <w:rPr>
          <w:rFonts w:ascii="Times New Roman" w:eastAsia="Calibri" w:hAnsi="Times New Roman" w:cs="Times New Roman"/>
          <w:sz w:val="24"/>
          <w:szCs w:val="24"/>
        </w:rPr>
        <w:fldChar w:fldCharType="end"/>
      </w:r>
      <w:r w:rsidR="00B32C58">
        <w:rPr>
          <w:rFonts w:ascii="Times New Roman" w:eastAsia="Calibri" w:hAnsi="Times New Roman" w:cs="Times New Roman"/>
          <w:sz w:val="24"/>
          <w:szCs w:val="24"/>
        </w:rPr>
      </w:r>
      <w:r w:rsidR="00B32C58">
        <w:rPr>
          <w:rFonts w:ascii="Times New Roman" w:eastAsia="Calibri" w:hAnsi="Times New Roman" w:cs="Times New Roman"/>
          <w:sz w:val="24"/>
          <w:szCs w:val="24"/>
        </w:rPr>
        <w:fldChar w:fldCharType="separate"/>
      </w:r>
      <w:r w:rsidR="00B32C58">
        <w:rPr>
          <w:rFonts w:ascii="Times New Roman" w:eastAsia="Calibri" w:hAnsi="Times New Roman" w:cs="Times New Roman"/>
          <w:noProof/>
          <w:sz w:val="24"/>
          <w:szCs w:val="24"/>
        </w:rPr>
        <w:t>(Galvan, Hare, Voss, Glover, &amp; Casey, 2007; Spear, 2000)</w:t>
      </w:r>
      <w:r w:rsidR="00B32C58">
        <w:rPr>
          <w:rFonts w:ascii="Times New Roman" w:eastAsia="Calibri" w:hAnsi="Times New Roman" w:cs="Times New Roman"/>
          <w:sz w:val="24"/>
          <w:szCs w:val="24"/>
        </w:rPr>
        <w:fldChar w:fldCharType="end"/>
      </w:r>
      <w:r w:rsidR="00C430DF">
        <w:rPr>
          <w:rFonts w:ascii="Times New Roman" w:eastAsia="Calibri" w:hAnsi="Times New Roman" w:cs="Times New Roman"/>
          <w:sz w:val="24"/>
          <w:szCs w:val="24"/>
        </w:rPr>
        <w:t xml:space="preserve">. Impulsivity and compulsivity are related constructs </w:t>
      </w:r>
      <w:r w:rsidR="00B32C58">
        <w:rPr>
          <w:rFonts w:ascii="Times New Roman" w:eastAsia="Calibri" w:hAnsi="Times New Roman" w:cs="Times New Roman"/>
          <w:sz w:val="24"/>
          <w:szCs w:val="24"/>
        </w:rPr>
        <w:fldChar w:fldCharType="begin">
          <w:fldData xml:space="preserve">PEVuZE5vdGU+PENpdGU+PEF1dGhvcj5GaW5lYmVyZzwvQXV0aG9yPjxZZWFyPjIwMTQ8L1llYXI+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</w:fldData>
        </w:fldChar>
      </w:r>
      <w:r w:rsidR="00B32C58">
        <w:rPr>
          <w:rFonts w:ascii="Times New Roman" w:eastAsia="Calibri" w:hAnsi="Times New Roman" w:cs="Times New Roman"/>
          <w:sz w:val="24"/>
          <w:szCs w:val="24"/>
        </w:rPr>
        <w:instrText xml:space="preserve"> ADDIN EN.CITE </w:instrText>
      </w:r>
      <w:r w:rsidR="00B32C58">
        <w:rPr>
          <w:rFonts w:ascii="Times New Roman" w:eastAsia="Calibri" w:hAnsi="Times New Roman" w:cs="Times New Roman"/>
          <w:sz w:val="24"/>
          <w:szCs w:val="24"/>
        </w:rPr>
        <w:fldChar w:fldCharType="begin">
          <w:fldData xml:space="preserve">PEVuZE5vdGU+PENpdGU+PEF1dGhvcj5GaW5lYmVyZzwvQXV0aG9yPjxZZWFyPjIwMTQ8L1llYXI+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</w:fldData>
        </w:fldChar>
      </w:r>
      <w:r w:rsidR="00B32C58">
        <w:rPr>
          <w:rFonts w:ascii="Times New Roman" w:eastAsia="Calibri" w:hAnsi="Times New Roman" w:cs="Times New Roman"/>
          <w:sz w:val="24"/>
          <w:szCs w:val="24"/>
        </w:rPr>
        <w:instrText xml:space="preserve"> ADDIN EN.CITE.DATA </w:instrText>
      </w:r>
      <w:r w:rsidR="00B32C58">
        <w:rPr>
          <w:rFonts w:ascii="Times New Roman" w:eastAsia="Calibri" w:hAnsi="Times New Roman" w:cs="Times New Roman"/>
          <w:sz w:val="24"/>
          <w:szCs w:val="24"/>
        </w:rPr>
      </w:r>
      <w:r w:rsidR="00B32C58">
        <w:rPr>
          <w:rFonts w:ascii="Times New Roman" w:eastAsia="Calibri" w:hAnsi="Times New Roman" w:cs="Times New Roman"/>
          <w:sz w:val="24"/>
          <w:szCs w:val="24"/>
        </w:rPr>
        <w:fldChar w:fldCharType="end"/>
      </w:r>
      <w:r w:rsidR="00B32C58">
        <w:rPr>
          <w:rFonts w:ascii="Times New Roman" w:eastAsia="Calibri" w:hAnsi="Times New Roman" w:cs="Times New Roman"/>
          <w:sz w:val="24"/>
          <w:szCs w:val="24"/>
        </w:rPr>
      </w:r>
      <w:r w:rsidR="00B32C58">
        <w:rPr>
          <w:rFonts w:ascii="Times New Roman" w:eastAsia="Calibri" w:hAnsi="Times New Roman" w:cs="Times New Roman"/>
          <w:sz w:val="24"/>
          <w:szCs w:val="24"/>
        </w:rPr>
        <w:fldChar w:fldCharType="separate"/>
      </w:r>
      <w:r w:rsidR="00B32C58">
        <w:rPr>
          <w:rFonts w:ascii="Times New Roman" w:eastAsia="Calibri" w:hAnsi="Times New Roman" w:cs="Times New Roman"/>
          <w:noProof/>
          <w:sz w:val="24"/>
          <w:szCs w:val="24"/>
        </w:rPr>
        <w:t>(Dalley et al., 2011; Fineberg et al., 2014; Tiego et al., 2018)</w:t>
      </w:r>
      <w:r w:rsidR="00B32C58">
        <w:rPr>
          <w:rFonts w:ascii="Times New Roman" w:eastAsia="Calibri" w:hAnsi="Times New Roman" w:cs="Times New Roman"/>
          <w:sz w:val="24"/>
          <w:szCs w:val="24"/>
        </w:rPr>
        <w:fldChar w:fldCharType="end"/>
      </w:r>
      <w:r w:rsidR="00C430DF">
        <w:rPr>
          <w:rFonts w:ascii="Times New Roman" w:eastAsia="Calibri" w:hAnsi="Times New Roman" w:cs="Times New Roman"/>
          <w:sz w:val="24"/>
          <w:szCs w:val="24"/>
        </w:rPr>
        <w:t xml:space="preserve">.  </w:t>
      </w:r>
      <w:r w:rsidR="00B32C58">
        <w:rPr>
          <w:rFonts w:ascii="Times New Roman" w:eastAsia="Calibri" w:hAnsi="Times New Roman" w:cs="Times New Roman"/>
          <w:sz w:val="24"/>
          <w:szCs w:val="24"/>
        </w:rPr>
        <w:t>Thus, it would be interesting to investigate whether compulsivity exhibited the same or different developmental trend as impulsivity, which may be informative with respect to the emergence of psychopathology that is underpinned by elevated levels of compulsivity, such as OCD and habitual drug use.</w:t>
      </w:r>
    </w:p>
    <w:bookmarkEnd w:id="10"/>
    <w:bookmarkEnd w:id="13"/>
    <w:p w14:paraId="422FA731" w14:textId="65B5EF42" w:rsidR="00B0290A" w:rsidRDefault="00B0290A" w:rsidP="00391891">
      <w:pPr>
        <w:spacing w:after="0"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A notable </w:t>
      </w:r>
      <w:r w:rsidR="002911D0">
        <w:rPr>
          <w:rFonts w:ascii="Times New Roman" w:eastAsia="Calibri" w:hAnsi="Times New Roman" w:cs="Times New Roman"/>
          <w:sz w:val="24"/>
          <w:szCs w:val="24"/>
        </w:rPr>
        <w:t xml:space="preserve">frequent </w:t>
      </w:r>
      <w:r>
        <w:rPr>
          <w:rFonts w:ascii="Times New Roman" w:eastAsia="Calibri" w:hAnsi="Times New Roman" w:cs="Times New Roman"/>
          <w:sz w:val="24"/>
          <w:szCs w:val="24"/>
        </w:rPr>
        <w:t xml:space="preserve">limitation of previous validation studies of self-report instruments for compulsivity was that they used either </w:t>
      </w:r>
      <w:r>
        <w:rPr>
          <w:rFonts w:ascii="Times New Roman" w:hAnsi="Times New Roman" w:cs="Times New Roman"/>
          <w:sz w:val="24"/>
          <w:szCs w:val="24"/>
        </w:rPr>
        <w:t xml:space="preserve">exploratory factor analysis (EFA) and/or confirmatory factor analysis (CFA), both of which have substantial limitations. EFA does not provide an index to evaluate model-data consistency. In contrast, </w:t>
      </w:r>
      <w:r w:rsidRPr="00FE535D">
        <w:rPr>
          <w:rFonts w:ascii="Times New Roman" w:hAnsi="Times New Roman" w:cs="Times New Roman"/>
          <w:sz w:val="24"/>
          <w:szCs w:val="24"/>
        </w:rPr>
        <w:t>CFA</w:t>
      </w:r>
      <w:r>
        <w:rPr>
          <w:rFonts w:ascii="Times New Roman" w:hAnsi="Times New Roman" w:cs="Times New Roman"/>
          <w:sz w:val="24"/>
          <w:szCs w:val="24"/>
        </w:rPr>
        <w:t xml:space="preserve"> imposes unrealistic restrictions </w:t>
      </w:r>
      <w:r w:rsidRPr="00FE535D">
        <w:rPr>
          <w:rFonts w:ascii="Times New Roman" w:hAnsi="Times New Roman" w:cs="Times New Roman"/>
          <w:sz w:val="24"/>
          <w:szCs w:val="24"/>
        </w:rPr>
        <w:t>on model parameters by constraining non-target loadings to zero</w:t>
      </w:r>
      <w:r>
        <w:rPr>
          <w:rFonts w:ascii="Times New Roman" w:hAnsi="Times New Roman" w:cs="Times New Roman"/>
          <w:sz w:val="24"/>
          <w:szCs w:val="24"/>
        </w:rPr>
        <w:t xml:space="preserve"> as an independent clusters model (ICM)</w:t>
      </w:r>
      <w:r w:rsidR="00180FFA">
        <w:rPr>
          <w:rFonts w:ascii="Times New Roman" w:hAnsi="Times New Roman" w:cs="Times New Roman"/>
          <w:sz w:val="24"/>
          <w:szCs w:val="24"/>
        </w:rPr>
        <w:t xml:space="preserve"> </w:t>
      </w:r>
      <w:r w:rsidR="00281F1A">
        <w:rPr>
          <w:rFonts w:ascii="Times New Roman" w:hAnsi="Times New Roman" w:cs="Times New Roman"/>
          <w:sz w:val="24"/>
          <w:szCs w:val="24"/>
        </w:rPr>
        <w:fldChar w:fldCharType="begin"/>
      </w:r>
      <w:r w:rsidR="008208D2">
        <w:rPr>
          <w:rFonts w:ascii="Times New Roman" w:hAnsi="Times New Roman" w:cs="Times New Roman"/>
          <w:sz w:val="24"/>
          <w:szCs w:val="24"/>
        </w:rPr>
        <w:instrText xml:space="preserve"> ADDIN EN.CITE &lt;EndNote&gt;&lt;Cite&gt;&lt;Author&gt;Marsh&lt;/Author&gt;&lt;Year&gt;2014&lt;/Year&gt;&lt;RecNum&gt;3874&lt;/RecNum&gt;&lt;DisplayText&gt;(Marsh, Morin, Parker, &amp;amp; Kaur, 2014)&lt;/DisplayText&gt;&lt;record&gt;&lt;rec-number&gt;3874&lt;/rec-number&gt;&lt;foreign-keys&gt;&lt;key app="EN" db-id="9swdrexw6vvsfgerfen5ts2ade5wwa9xzzzz" timestamp="1543111926"&gt;3874&lt;/key&gt;&lt;/foreign-keys&gt;&lt;ref-type name="Journal Article"&gt;17&lt;/ref-type&gt;&lt;contributors&gt;&lt;authors&gt;&lt;author&gt;Marsh, H. W.&lt;/author&gt;&lt;author&gt;Morin, A. J. S.&lt;/author&gt;&lt;author&gt;Parker, P. D.&lt;/author&gt;&lt;author&gt;Kaur, G.&lt;/author&gt;&lt;/authors&gt;&lt;/contributors&gt;&lt;titles&gt;&lt;title&gt;Exploratory structural equation modeling: An integration of the best features of exploratory and confirmatory factor analysis&lt;/title&gt;&lt;secondary-title&gt;Annual Review of Clinical Psychology&lt;/secondary-title&gt;&lt;/titles&gt;&lt;periodical&gt;&lt;full-title&gt;Annual Review of Clinical Psychology&lt;/full-title&gt;&lt;/periodical&gt;&lt;pages&gt;85-110&lt;/pages&gt;&lt;volume&gt;10&lt;/volume&gt;&lt;number&gt;1&lt;/number&gt;&lt;keywords&gt;&lt;keyword&gt;exploratory and confirmatory factor analysis,exploratory structural equation models,exploratory structural equation model within confirmatory factor analysis,multiple-indicator multiple-cause (MIMIC) models,multitrait-multimethod models,bifactor models&lt;/keyword&gt;&lt;/keywords&gt;&lt;dates&gt;&lt;year&gt;2014&lt;/year&gt;&lt;/dates&gt;&lt;accession-num&gt;24313568&lt;/accession-num&gt;&lt;urls&gt;&lt;related-urls&gt;&lt;url&gt;https://www.annualreviews.org/doi/abs/10.1146/annurev-clinpsy-032813-153700&lt;/url&gt;&lt;/related-urls&gt;&lt;/urls&gt;&lt;electronic-resource-num&gt;10.1146/annurev-clinpsy-032813-153700&lt;/electronic-resource-num&gt;&lt;/record&gt;&lt;/Cite&gt;&lt;/EndNote&gt;</w:instrText>
      </w:r>
      <w:r w:rsidR="00281F1A">
        <w:rPr>
          <w:rFonts w:ascii="Times New Roman" w:hAnsi="Times New Roman" w:cs="Times New Roman"/>
          <w:sz w:val="24"/>
          <w:szCs w:val="24"/>
        </w:rPr>
        <w:fldChar w:fldCharType="separate"/>
      </w:r>
      <w:r w:rsidR="008208D2">
        <w:rPr>
          <w:rFonts w:ascii="Times New Roman" w:hAnsi="Times New Roman" w:cs="Times New Roman"/>
          <w:noProof/>
          <w:sz w:val="24"/>
          <w:szCs w:val="24"/>
        </w:rPr>
        <w:t>(Marsh, Morin, Parker, &amp; Kaur, 2014)</w:t>
      </w:r>
      <w:r w:rsidR="00281F1A">
        <w:rPr>
          <w:rFonts w:ascii="Times New Roman" w:hAnsi="Times New Roman" w:cs="Times New Roman"/>
          <w:sz w:val="24"/>
          <w:szCs w:val="24"/>
        </w:rPr>
        <w:fldChar w:fldCharType="end"/>
      </w:r>
      <w:r w:rsidR="00180FFA">
        <w:rPr>
          <w:rFonts w:ascii="Times New Roman" w:hAnsi="Times New Roman" w:cs="Times New Roman"/>
          <w:sz w:val="24"/>
          <w:szCs w:val="24"/>
        </w:rPr>
        <w:t>.</w:t>
      </w:r>
      <w:r w:rsidRPr="00FE535D">
        <w:rPr>
          <w:rFonts w:ascii="Times New Roman" w:hAnsi="Times New Roman" w:cs="Times New Roman"/>
          <w:sz w:val="24"/>
          <w:szCs w:val="24"/>
        </w:rPr>
        <w:t xml:space="preserve"> It is not uncommon for </w:t>
      </w:r>
      <w:r>
        <w:rPr>
          <w:rFonts w:ascii="Times New Roman" w:hAnsi="Times New Roman" w:cs="Times New Roman"/>
          <w:sz w:val="24"/>
          <w:szCs w:val="24"/>
        </w:rPr>
        <w:t>CFA-</w:t>
      </w:r>
      <w:r w:rsidRPr="00FE535D">
        <w:rPr>
          <w:rFonts w:ascii="Times New Roman" w:hAnsi="Times New Roman" w:cs="Times New Roman"/>
          <w:sz w:val="24"/>
          <w:szCs w:val="24"/>
        </w:rPr>
        <w:t>ICM models to provide a very poor fit to the data, even for established constructs, such as the Big Five personality traits</w:t>
      </w:r>
      <w:r w:rsidR="00281F1A">
        <w:rPr>
          <w:rFonts w:ascii="Times New Roman" w:hAnsi="Times New Roman" w:cs="Times New Roman"/>
          <w:sz w:val="24"/>
          <w:szCs w:val="24"/>
        </w:rPr>
        <w:t xml:space="preserve"> </w:t>
      </w:r>
      <w:r w:rsidR="00281F1A">
        <w:rPr>
          <w:rFonts w:ascii="Times New Roman" w:hAnsi="Times New Roman" w:cs="Times New Roman"/>
          <w:sz w:val="24"/>
          <w:szCs w:val="24"/>
        </w:rPr>
        <w:fldChar w:fldCharType="begin"/>
      </w:r>
      <w:r w:rsidR="008208D2">
        <w:rPr>
          <w:rFonts w:ascii="Times New Roman" w:hAnsi="Times New Roman" w:cs="Times New Roman"/>
          <w:sz w:val="24"/>
          <w:szCs w:val="24"/>
        </w:rPr>
        <w:instrText xml:space="preserve"> ADDIN EN.CITE &lt;EndNote&gt;&lt;Cite&gt;&lt;Author&gt;Marsh&lt;/Author&gt;&lt;Year&gt;2010&lt;/Year&gt;&lt;RecNum&gt;5184&lt;/RecNum&gt;&lt;DisplayText&gt;(Marsh et al., 2010)&lt;/DisplayText&gt;&lt;record&gt;&lt;rec-number&gt;5184&lt;/rec-number&gt;&lt;foreign-keys&gt;&lt;key app="EN" db-id="9swdrexw6vvsfgerfen5ts2ade5wwa9xzzzz" timestamp="1642567012"&gt;5184&lt;/key&gt;&lt;/foreign-keys&gt;&lt;ref-type name="Journal Article"&gt;17&lt;/ref-type&gt;&lt;contributors&gt;&lt;authors&gt;&lt;author&gt;Marsh, H. W.&lt;/author&gt;&lt;author&gt;Ludtke, O.&lt;/author&gt;&lt;author&gt;Muthen, B.&lt;/author&gt;&lt;author&gt;Asparouhov, T.&lt;/author&gt;&lt;author&gt;Morin, A. J.&lt;/author&gt;&lt;author&gt;Trautwein, U.&lt;/author&gt;&lt;author&gt;Nagengast, B.&lt;/author&gt;&lt;/authors&gt;&lt;/contributors&gt;&lt;auth-address&gt;Department of Education, University of Oxford, Oxford, England. herb.marsh@education.ox.ac.uk&lt;/auth-address&gt;&lt;titles&gt;&lt;title&gt;A new look at the big five factor structure through exploratory structural equation modeling&lt;/title&gt;&lt;secondary-title&gt;Psychol Assess&lt;/secondary-title&gt;&lt;/titles&gt;&lt;periodical&gt;&lt;full-title&gt;Psychol Assess&lt;/full-title&gt;&lt;/periodical&gt;&lt;pages&gt;471-91&lt;/pages&gt;&lt;volume&gt;22&lt;/volume&gt;&lt;number&gt;3&lt;/number&gt;&lt;edition&gt;2010/09/09&lt;/edition&gt;&lt;keywords&gt;&lt;keyword&gt;Factor Analysis, Statistical&lt;/keyword&gt;&lt;keyword&gt;Female&lt;/keyword&gt;&lt;keyword&gt;Humans&lt;/keyword&gt;&lt;keyword&gt;Individuality&lt;/keyword&gt;&lt;keyword&gt;Male&lt;/keyword&gt;&lt;keyword&gt;Models, Psychological&lt;/keyword&gt;&lt;keyword&gt;Models, Statistical&lt;/keyword&gt;&lt;keyword&gt;Personality&lt;/keyword&gt;&lt;keyword&gt;Personality Assessment/*statistics &amp;amp; numerical data&lt;/keyword&gt;&lt;keyword&gt;Personality Development&lt;/keyword&gt;&lt;keyword&gt;Psychometrics&lt;/keyword&gt;&lt;keyword&gt;Sex Factors&lt;/keyword&gt;&lt;keyword&gt;Time Factors&lt;/keyword&gt;&lt;/keywords&gt;&lt;dates&gt;&lt;year&gt;2010&lt;/year&gt;&lt;pub-dates&gt;&lt;date&gt;Sep&lt;/date&gt;&lt;/pub-dates&gt;&lt;/dates&gt;&lt;isbn&gt;1939-134X (Electronic)&amp;#xD;1040-3590 (Linking)&lt;/isbn&gt;&lt;accession-num&gt;20822261&lt;/accession-num&gt;&lt;urls&gt;&lt;related-urls&gt;&lt;url&gt;https://www.ncbi.nlm.nih.gov/pubmed/20822261&lt;/url&gt;&lt;/related-urls&gt;&lt;/urls&gt;&lt;electronic-resource-num&gt;10.1037/a0019227&lt;/electronic-resource-num&gt;&lt;/record&gt;&lt;/Cite&gt;&lt;/EndNote&gt;</w:instrText>
      </w:r>
      <w:r w:rsidR="00281F1A">
        <w:rPr>
          <w:rFonts w:ascii="Times New Roman" w:hAnsi="Times New Roman" w:cs="Times New Roman"/>
          <w:sz w:val="24"/>
          <w:szCs w:val="24"/>
        </w:rPr>
        <w:fldChar w:fldCharType="separate"/>
      </w:r>
      <w:r w:rsidR="008208D2">
        <w:rPr>
          <w:rFonts w:ascii="Times New Roman" w:hAnsi="Times New Roman" w:cs="Times New Roman"/>
          <w:noProof/>
          <w:sz w:val="24"/>
          <w:szCs w:val="24"/>
        </w:rPr>
        <w:t>(Marsh et al., 2010)</w:t>
      </w:r>
      <w:r w:rsidR="00281F1A">
        <w:rPr>
          <w:rFonts w:ascii="Times New Roman" w:hAnsi="Times New Roman" w:cs="Times New Roman"/>
          <w:sz w:val="24"/>
          <w:szCs w:val="24"/>
        </w:rPr>
        <w:fldChar w:fldCharType="end"/>
      </w:r>
      <w:r w:rsidRPr="00FE535D">
        <w:rPr>
          <w:rFonts w:ascii="Times New Roman" w:hAnsi="Times New Roman" w:cs="Times New Roman"/>
          <w:sz w:val="24"/>
          <w:szCs w:val="24"/>
        </w:rPr>
        <w:t>.</w:t>
      </w:r>
      <w:r>
        <w:rPr>
          <w:rFonts w:ascii="Times New Roman" w:hAnsi="Times New Roman" w:cs="Times New Roman"/>
          <w:sz w:val="24"/>
          <w:szCs w:val="24"/>
        </w:rPr>
        <w:t xml:space="preserve"> Moreover, imposing an independent cluster</w:t>
      </w:r>
      <w:r w:rsidR="006F7FE0">
        <w:rPr>
          <w:rFonts w:ascii="Times New Roman" w:hAnsi="Times New Roman" w:cs="Times New Roman"/>
          <w:sz w:val="24"/>
          <w:szCs w:val="24"/>
        </w:rPr>
        <w:t>s</w:t>
      </w:r>
      <w:r>
        <w:rPr>
          <w:rFonts w:ascii="Times New Roman" w:hAnsi="Times New Roman" w:cs="Times New Roman"/>
          <w:sz w:val="24"/>
          <w:szCs w:val="24"/>
        </w:rPr>
        <w:t xml:space="preserve"> model on complex multidimensional data can inflate factor intercorrelations</w:t>
      </w:r>
      <w:r w:rsidR="001F2A27">
        <w:rPr>
          <w:rFonts w:ascii="Times New Roman" w:hAnsi="Times New Roman" w:cs="Times New Roman"/>
          <w:sz w:val="24"/>
          <w:szCs w:val="24"/>
        </w:rPr>
        <w:t>,</w:t>
      </w:r>
      <w:r w:rsidRPr="00FE535D">
        <w:rPr>
          <w:rFonts w:ascii="Times New Roman" w:hAnsi="Times New Roman" w:cs="Times New Roman"/>
          <w:sz w:val="24"/>
          <w:szCs w:val="24"/>
        </w:rPr>
        <w:t xml:space="preserve"> </w:t>
      </w:r>
      <w:r>
        <w:rPr>
          <w:rFonts w:ascii="Times New Roman" w:hAnsi="Times New Roman" w:cs="Times New Roman"/>
          <w:sz w:val="24"/>
          <w:szCs w:val="24"/>
        </w:rPr>
        <w:t>thereby distorting the underlying latent structure</w:t>
      </w:r>
      <w:r w:rsidR="00180FFA">
        <w:rPr>
          <w:rFonts w:ascii="Times New Roman" w:hAnsi="Times New Roman" w:cs="Times New Roman"/>
          <w:sz w:val="24"/>
          <w:szCs w:val="24"/>
        </w:rPr>
        <w:t xml:space="preserve"> </w:t>
      </w:r>
      <w:r>
        <w:rPr>
          <w:rFonts w:ascii="Times New Roman" w:hAnsi="Times New Roman" w:cs="Times New Roman"/>
          <w:sz w:val="24"/>
          <w:szCs w:val="24"/>
        </w:rPr>
        <w:fldChar w:fldCharType="begin">
          <w:fldData xml:space="preserve">PEVuZE5vdGU+PENpdGU+PEF1dGhvcj5NYXJzaDwvQXV0aG9yPjxZZWFyPjIwMDk8L1llYXI+PFJl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</w:fldData>
        </w:fldChar>
      </w:r>
      <w:r w:rsidR="008208D2">
        <w:rPr>
          <w:rFonts w:ascii="Times New Roman" w:hAnsi="Times New Roman" w:cs="Times New Roman"/>
          <w:sz w:val="24"/>
          <w:szCs w:val="24"/>
        </w:rPr>
        <w:instrText xml:space="preserve"> ADDIN EN.CITE </w:instrText>
      </w:r>
      <w:r w:rsidR="008208D2">
        <w:rPr>
          <w:rFonts w:ascii="Times New Roman" w:hAnsi="Times New Roman" w:cs="Times New Roman"/>
          <w:sz w:val="24"/>
          <w:szCs w:val="24"/>
        </w:rPr>
        <w:fldChar w:fldCharType="begin">
          <w:fldData xml:space="preserve">PEVuZE5vdGU+PENpdGU+PEF1dGhvcj5NYXJzaDwvQXV0aG9yPjxZZWFyPjIwMDk8L1llYXI+PFJl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</w:fldData>
        </w:fldChar>
      </w:r>
      <w:r w:rsidR="008208D2">
        <w:rPr>
          <w:rFonts w:ascii="Times New Roman" w:hAnsi="Times New Roman" w:cs="Times New Roman"/>
          <w:sz w:val="24"/>
          <w:szCs w:val="24"/>
        </w:rPr>
        <w:instrText xml:space="preserve"> ADDIN EN.CITE.DATA </w:instrText>
      </w:r>
      <w:r w:rsidR="008208D2">
        <w:rPr>
          <w:rFonts w:ascii="Times New Roman" w:hAnsi="Times New Roman" w:cs="Times New Roman"/>
          <w:sz w:val="24"/>
          <w:szCs w:val="24"/>
        </w:rPr>
      </w:r>
      <w:r w:rsidR="008208D2">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8208D2">
        <w:rPr>
          <w:rFonts w:ascii="Times New Roman" w:hAnsi="Times New Roman" w:cs="Times New Roman"/>
          <w:noProof/>
          <w:sz w:val="24"/>
          <w:szCs w:val="24"/>
        </w:rPr>
        <w:t>(Asparouhov, Muthen, &amp; Morin, 2015; Marsh et al., 2009)</w:t>
      </w:r>
      <w:r>
        <w:rPr>
          <w:rFonts w:ascii="Times New Roman" w:hAnsi="Times New Roman" w:cs="Times New Roman"/>
          <w:sz w:val="24"/>
          <w:szCs w:val="24"/>
        </w:rPr>
        <w:fldChar w:fldCharType="end"/>
      </w:r>
      <w:r w:rsidR="00180FFA">
        <w:rPr>
          <w:rFonts w:ascii="Times New Roman" w:hAnsi="Times New Roman" w:cs="Times New Roman"/>
          <w:sz w:val="24"/>
          <w:szCs w:val="24"/>
        </w:rPr>
        <w:t>.</w:t>
      </w:r>
      <w:r>
        <w:rPr>
          <w:rFonts w:ascii="Times New Roman" w:hAnsi="Times New Roman" w:cs="Times New Roman"/>
          <w:sz w:val="24"/>
          <w:szCs w:val="24"/>
        </w:rPr>
        <w:t xml:space="preserve"> Multidimensionality can be fundamental to the appropriate use of an instrument</w:t>
      </w:r>
      <w:r w:rsidR="00180FFA">
        <w:rPr>
          <w:rFonts w:ascii="Times New Roman" w:hAnsi="Times New Roman" w:cs="Times New Roman"/>
          <w:sz w:val="24"/>
          <w:szCs w:val="24"/>
        </w:rPr>
        <w:t xml:space="preserve"> </w:t>
      </w:r>
      <w:r>
        <w:rPr>
          <w:rFonts w:ascii="Times New Roman" w:hAnsi="Times New Roman" w:cs="Times New Roman"/>
          <w:sz w:val="24"/>
          <w:szCs w:val="24"/>
        </w:rPr>
        <w:fldChar w:fldCharType="begin">
          <w:fldData xml:space="preserve">PEVuZE5vdGU+PENpdGU+PEF1dGhvcj5NYXJzaDwvQXV0aG9yPjxZZWFyPjIwMDk8L1llYXI+PFJl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</w:fldData>
        </w:fldChar>
      </w:r>
      <w:r w:rsidR="008208D2">
        <w:rPr>
          <w:rFonts w:ascii="Times New Roman" w:hAnsi="Times New Roman" w:cs="Times New Roman"/>
          <w:sz w:val="24"/>
          <w:szCs w:val="24"/>
        </w:rPr>
        <w:instrText xml:space="preserve"> ADDIN EN.CITE </w:instrText>
      </w:r>
      <w:r w:rsidR="008208D2">
        <w:rPr>
          <w:rFonts w:ascii="Times New Roman" w:hAnsi="Times New Roman" w:cs="Times New Roman"/>
          <w:sz w:val="24"/>
          <w:szCs w:val="24"/>
        </w:rPr>
        <w:fldChar w:fldCharType="begin">
          <w:fldData xml:space="preserve">PEVuZE5vdGU+PENpdGU+PEF1dGhvcj5NYXJzaDwvQXV0aG9yPjxZZWFyPjIwMDk8L1llYXI+PFJl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</w:fldData>
        </w:fldChar>
      </w:r>
      <w:r w:rsidR="008208D2">
        <w:rPr>
          <w:rFonts w:ascii="Times New Roman" w:hAnsi="Times New Roman" w:cs="Times New Roman"/>
          <w:sz w:val="24"/>
          <w:szCs w:val="24"/>
        </w:rPr>
        <w:instrText xml:space="preserve"> ADDIN EN.CITE.DATA </w:instrText>
      </w:r>
      <w:r w:rsidR="008208D2">
        <w:rPr>
          <w:rFonts w:ascii="Times New Roman" w:hAnsi="Times New Roman" w:cs="Times New Roman"/>
          <w:sz w:val="24"/>
          <w:szCs w:val="24"/>
        </w:rPr>
      </w:r>
      <w:r w:rsidR="008208D2">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8208D2">
        <w:rPr>
          <w:rFonts w:ascii="Times New Roman" w:hAnsi="Times New Roman" w:cs="Times New Roman"/>
          <w:noProof/>
          <w:sz w:val="24"/>
          <w:szCs w:val="24"/>
        </w:rPr>
        <w:t>(Marsh et al., 2009; Reise, Bonifay, &amp; Haviland, 2013)</w:t>
      </w:r>
      <w:r>
        <w:rPr>
          <w:rFonts w:ascii="Times New Roman" w:hAnsi="Times New Roman" w:cs="Times New Roman"/>
          <w:sz w:val="24"/>
          <w:szCs w:val="24"/>
        </w:rPr>
        <w:fldChar w:fldCharType="end"/>
      </w:r>
      <w:r w:rsidR="00180FFA">
        <w:rPr>
          <w:rFonts w:ascii="Times New Roman" w:hAnsi="Times New Roman" w:cs="Times New Roman"/>
          <w:sz w:val="24"/>
          <w:szCs w:val="24"/>
        </w:rPr>
        <w:t>.</w:t>
      </w:r>
      <w:r>
        <w:rPr>
          <w:rFonts w:ascii="Times New Roman" w:hAnsi="Times New Roman" w:cs="Times New Roman"/>
          <w:sz w:val="24"/>
          <w:szCs w:val="24"/>
        </w:rPr>
        <w:t xml:space="preserve"> It is therefore important to use a technique that preserves the empirical relationships between the multiple constructs measured by a scale. A</w:t>
      </w:r>
      <w:r w:rsidRPr="00FE535D">
        <w:rPr>
          <w:rFonts w:ascii="Times New Roman" w:hAnsi="Times New Roman" w:cs="Times New Roman"/>
          <w:sz w:val="24"/>
          <w:szCs w:val="24"/>
        </w:rPr>
        <w:t xml:space="preserve"> more viable </w:t>
      </w:r>
      <w:r w:rsidR="002E6364">
        <w:rPr>
          <w:rFonts w:ascii="Times New Roman" w:hAnsi="Times New Roman" w:cs="Times New Roman"/>
          <w:sz w:val="24"/>
          <w:szCs w:val="24"/>
        </w:rPr>
        <w:t xml:space="preserve">modern </w:t>
      </w:r>
      <w:r w:rsidRPr="00FE535D">
        <w:rPr>
          <w:rFonts w:ascii="Times New Roman" w:hAnsi="Times New Roman" w:cs="Times New Roman"/>
          <w:sz w:val="24"/>
          <w:szCs w:val="24"/>
        </w:rPr>
        <w:t xml:space="preserve">approach to modeling compulsivity questionnaire data is to use </w:t>
      </w:r>
      <w:r>
        <w:rPr>
          <w:rFonts w:ascii="Times New Roman" w:hAnsi="Times New Roman" w:cs="Times New Roman"/>
          <w:sz w:val="24"/>
          <w:szCs w:val="24"/>
        </w:rPr>
        <w:t xml:space="preserve">a technique that allows for item cross-loadings on non-target factors, such as </w:t>
      </w:r>
      <w:r w:rsidRPr="00FE535D">
        <w:rPr>
          <w:rFonts w:ascii="Times New Roman" w:hAnsi="Times New Roman" w:cs="Times New Roman"/>
          <w:sz w:val="24"/>
          <w:szCs w:val="24"/>
        </w:rPr>
        <w:t xml:space="preserve">exploratory structural equation modelling (ESEM) and/or Bayesian </w:t>
      </w:r>
      <w:r w:rsidR="00282F40" w:rsidRPr="00FE535D">
        <w:rPr>
          <w:rFonts w:ascii="Times New Roman" w:hAnsi="Times New Roman" w:cs="Times New Roman"/>
          <w:sz w:val="24"/>
          <w:szCs w:val="24"/>
        </w:rPr>
        <w:t xml:space="preserve">structural equation modelling </w:t>
      </w:r>
      <w:r>
        <w:rPr>
          <w:rFonts w:ascii="Times New Roman" w:hAnsi="Times New Roman" w:cs="Times New Roman"/>
          <w:sz w:val="24"/>
          <w:szCs w:val="24"/>
        </w:rPr>
        <w:t>(</w:t>
      </w:r>
      <w:r w:rsidRPr="00FE535D">
        <w:rPr>
          <w:rFonts w:ascii="Times New Roman" w:hAnsi="Times New Roman" w:cs="Times New Roman"/>
          <w:sz w:val="24"/>
          <w:szCs w:val="24"/>
        </w:rPr>
        <w:t>BSEM</w:t>
      </w:r>
      <w:r>
        <w:rPr>
          <w:rFonts w:ascii="Times New Roman" w:hAnsi="Times New Roman" w:cs="Times New Roman"/>
          <w:sz w:val="24"/>
          <w:szCs w:val="24"/>
        </w:rPr>
        <w:t>)</w:t>
      </w:r>
      <w:r w:rsidR="00180FFA">
        <w:rPr>
          <w:rFonts w:ascii="Times New Roman" w:hAnsi="Times New Roman" w:cs="Times New Roman"/>
          <w:sz w:val="24"/>
          <w:szCs w:val="24"/>
        </w:rPr>
        <w:t xml:space="preserve"> </w:t>
      </w:r>
      <w:r>
        <w:rPr>
          <w:rFonts w:ascii="Times New Roman" w:hAnsi="Times New Roman" w:cs="Times New Roman"/>
          <w:sz w:val="24"/>
          <w:szCs w:val="24"/>
        </w:rPr>
        <w:fldChar w:fldCharType="begin">
          <w:fldData xml:space="preserve">PEVuZE5vdGU+PENpdGU+PEF1dGhvcj5Bc3Bhcm91aG92PC9BdXRob3I+PFllYXI+MjAwOTwvWWVh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</w:fldData>
        </w:fldChar>
      </w:r>
      <w:r w:rsidR="008208D2">
        <w:rPr>
          <w:rFonts w:ascii="Times New Roman" w:hAnsi="Times New Roman" w:cs="Times New Roman"/>
          <w:sz w:val="24"/>
          <w:szCs w:val="24"/>
        </w:rPr>
        <w:instrText xml:space="preserve"> ADDIN EN.CITE </w:instrText>
      </w:r>
      <w:r w:rsidR="008208D2">
        <w:rPr>
          <w:rFonts w:ascii="Times New Roman" w:hAnsi="Times New Roman" w:cs="Times New Roman"/>
          <w:sz w:val="24"/>
          <w:szCs w:val="24"/>
        </w:rPr>
        <w:fldChar w:fldCharType="begin">
          <w:fldData xml:space="preserve">PEVuZE5vdGU+PENpdGU+PEF1dGhvcj5Bc3Bhcm91aG92PC9BdXRob3I+PFllYXI+MjAwOTwvWWVh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</w:fldData>
        </w:fldChar>
      </w:r>
      <w:r w:rsidR="008208D2">
        <w:rPr>
          <w:rFonts w:ascii="Times New Roman" w:hAnsi="Times New Roman" w:cs="Times New Roman"/>
          <w:sz w:val="24"/>
          <w:szCs w:val="24"/>
        </w:rPr>
        <w:instrText xml:space="preserve"> ADDIN EN.CITE.DATA </w:instrText>
      </w:r>
      <w:r w:rsidR="008208D2">
        <w:rPr>
          <w:rFonts w:ascii="Times New Roman" w:hAnsi="Times New Roman" w:cs="Times New Roman"/>
          <w:sz w:val="24"/>
          <w:szCs w:val="24"/>
        </w:rPr>
      </w:r>
      <w:r w:rsidR="008208D2">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8208D2">
        <w:rPr>
          <w:rFonts w:ascii="Times New Roman" w:hAnsi="Times New Roman" w:cs="Times New Roman"/>
          <w:noProof/>
          <w:sz w:val="24"/>
          <w:szCs w:val="24"/>
        </w:rPr>
        <w:t>(Asparouhov &amp; Muthén, 2009; Asparouhov et al., 2015)</w:t>
      </w:r>
      <w:r>
        <w:rPr>
          <w:rFonts w:ascii="Times New Roman" w:hAnsi="Times New Roman" w:cs="Times New Roman"/>
          <w:sz w:val="24"/>
          <w:szCs w:val="24"/>
        </w:rPr>
        <w:fldChar w:fldCharType="end"/>
      </w:r>
      <w:r w:rsidR="00180FFA">
        <w:rPr>
          <w:rFonts w:ascii="Times New Roman" w:hAnsi="Times New Roman" w:cs="Times New Roman"/>
          <w:sz w:val="24"/>
          <w:szCs w:val="24"/>
        </w:rPr>
        <w:t>.</w:t>
      </w:r>
      <w:r w:rsidRPr="00FE535D">
        <w:rPr>
          <w:rFonts w:ascii="Times New Roman" w:hAnsi="Times New Roman" w:cs="Times New Roman"/>
          <w:sz w:val="24"/>
          <w:szCs w:val="24"/>
        </w:rPr>
        <w:t xml:space="preserve"> ESEM represents a synthesis of </w:t>
      </w:r>
      <w:r w:rsidR="00282F40">
        <w:rPr>
          <w:rFonts w:ascii="Times New Roman" w:hAnsi="Times New Roman" w:cs="Times New Roman"/>
          <w:sz w:val="24"/>
          <w:szCs w:val="24"/>
        </w:rPr>
        <w:t xml:space="preserve">EFA </w:t>
      </w:r>
      <w:r w:rsidRPr="00FE535D">
        <w:rPr>
          <w:rFonts w:ascii="Times New Roman" w:hAnsi="Times New Roman" w:cs="Times New Roman"/>
          <w:sz w:val="24"/>
          <w:szCs w:val="24"/>
        </w:rPr>
        <w:t>and</w:t>
      </w:r>
      <w:r w:rsidR="00282F40">
        <w:rPr>
          <w:rFonts w:ascii="Times New Roman" w:hAnsi="Times New Roman" w:cs="Times New Roman"/>
          <w:sz w:val="24"/>
          <w:szCs w:val="24"/>
        </w:rPr>
        <w:t xml:space="preserve"> CFA</w:t>
      </w:r>
      <w:r w:rsidRPr="00FE535D">
        <w:rPr>
          <w:rFonts w:ascii="Times New Roman" w:hAnsi="Times New Roman" w:cs="Times New Roman"/>
          <w:sz w:val="24"/>
          <w:szCs w:val="24"/>
        </w:rPr>
        <w:t>, enabling evaluation of model fit whilst also accommodating item cross-loadings</w:t>
      </w:r>
      <w:r w:rsidR="00180FFA">
        <w:rPr>
          <w:rFonts w:ascii="Times New Roman" w:hAnsi="Times New Roman" w:cs="Times New Roman"/>
          <w:sz w:val="24"/>
          <w:szCs w:val="24"/>
        </w:rPr>
        <w:t xml:space="preserve"> </w:t>
      </w:r>
      <w:r>
        <w:rPr>
          <w:rFonts w:ascii="Times New Roman" w:hAnsi="Times New Roman" w:cs="Times New Roman"/>
          <w:sz w:val="24"/>
          <w:szCs w:val="24"/>
        </w:rPr>
        <w:fldChar w:fldCharType="begin">
          <w:fldData xml:space="preserve">PEVuZE5vdGU+PENpdGU+PEF1dGhvcj5NYXJzaDwvQXV0aG9yPjxZZWFyPjIwMTQ8L1llYXI+PFJl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</w:fldData>
        </w:fldChar>
      </w:r>
      <w:r w:rsidR="008208D2">
        <w:rPr>
          <w:rFonts w:ascii="Times New Roman" w:hAnsi="Times New Roman" w:cs="Times New Roman"/>
          <w:sz w:val="24"/>
          <w:szCs w:val="24"/>
        </w:rPr>
        <w:instrText xml:space="preserve"> ADDIN EN.CITE </w:instrText>
      </w:r>
      <w:r w:rsidR="008208D2">
        <w:rPr>
          <w:rFonts w:ascii="Times New Roman" w:hAnsi="Times New Roman" w:cs="Times New Roman"/>
          <w:sz w:val="24"/>
          <w:szCs w:val="24"/>
        </w:rPr>
        <w:fldChar w:fldCharType="begin">
          <w:fldData xml:space="preserve">PEVuZE5vdGU+PENpdGU+PEF1dGhvcj5NYXJzaDwvQXV0aG9yPjxZZWFyPjIwMTQ8L1llYXI+PFJl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</w:fldData>
        </w:fldChar>
      </w:r>
      <w:r w:rsidR="008208D2">
        <w:rPr>
          <w:rFonts w:ascii="Times New Roman" w:hAnsi="Times New Roman" w:cs="Times New Roman"/>
          <w:sz w:val="24"/>
          <w:szCs w:val="24"/>
        </w:rPr>
        <w:instrText xml:space="preserve"> ADDIN EN.CITE.DATA </w:instrText>
      </w:r>
      <w:r w:rsidR="008208D2">
        <w:rPr>
          <w:rFonts w:ascii="Times New Roman" w:hAnsi="Times New Roman" w:cs="Times New Roman"/>
          <w:sz w:val="24"/>
          <w:szCs w:val="24"/>
        </w:rPr>
      </w:r>
      <w:r w:rsidR="008208D2">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8208D2">
        <w:rPr>
          <w:rFonts w:ascii="Times New Roman" w:hAnsi="Times New Roman" w:cs="Times New Roman"/>
          <w:noProof/>
          <w:sz w:val="24"/>
          <w:szCs w:val="24"/>
        </w:rPr>
        <w:t>(Asparouhov &amp; Muthén, 2009; Marsh et al., 2014)</w:t>
      </w:r>
      <w:r>
        <w:rPr>
          <w:rFonts w:ascii="Times New Roman" w:hAnsi="Times New Roman" w:cs="Times New Roman"/>
          <w:sz w:val="24"/>
          <w:szCs w:val="24"/>
        </w:rPr>
        <w:fldChar w:fldCharType="end"/>
      </w:r>
      <w:r w:rsidR="00180FFA">
        <w:rPr>
          <w:rFonts w:ascii="Times New Roman" w:hAnsi="Times New Roman" w:cs="Times New Roman"/>
          <w:sz w:val="24"/>
          <w:szCs w:val="24"/>
        </w:rPr>
        <w:t>.</w:t>
      </w:r>
      <w:r w:rsidRPr="00FE535D">
        <w:rPr>
          <w:rFonts w:ascii="Times New Roman" w:hAnsi="Times New Roman" w:cs="Times New Roman"/>
          <w:sz w:val="24"/>
          <w:szCs w:val="24"/>
        </w:rPr>
        <w:t xml:space="preserve"> </w:t>
      </w:r>
      <w:r>
        <w:rPr>
          <w:rFonts w:ascii="Times New Roman" w:hAnsi="Times New Roman" w:cs="Times New Roman"/>
          <w:sz w:val="24"/>
          <w:szCs w:val="24"/>
        </w:rPr>
        <w:t>Here, we used ESEM because simulation studies have demonstrated that it performs better than BSEM with ordinal data and in large samples</w:t>
      </w:r>
      <w:r w:rsidR="00180FFA">
        <w:rPr>
          <w:rFonts w:ascii="Times New Roman" w:hAnsi="Times New Roman" w:cs="Times New Roman"/>
          <w:sz w:val="24"/>
          <w:szCs w:val="24"/>
        </w:rPr>
        <w:t xml:space="preserve"> </w:t>
      </w:r>
      <w:r>
        <w:rPr>
          <w:rFonts w:ascii="Times New Roman" w:hAnsi="Times New Roman" w:cs="Times New Roman"/>
          <w:sz w:val="24"/>
          <w:szCs w:val="24"/>
        </w:rPr>
        <w:fldChar w:fldCharType="begin">
          <w:fldData xml:space="preserve">PEVuZE5vdGU+PENpdGU+PEF1dGhvcj5HdW88L0F1dGhvcj48WWVhcj4yMDE5PC9ZZWFyPjxSZWNO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</w:fldData>
        </w:fldChar>
      </w:r>
      <w:r w:rsidR="00803770">
        <w:rPr>
          <w:rFonts w:ascii="Times New Roman" w:hAnsi="Times New Roman" w:cs="Times New Roman"/>
          <w:sz w:val="24"/>
          <w:szCs w:val="24"/>
        </w:rPr>
        <w:instrText xml:space="preserve"> ADDIN EN.CITE </w:instrText>
      </w:r>
      <w:r w:rsidR="00803770">
        <w:rPr>
          <w:rFonts w:ascii="Times New Roman" w:hAnsi="Times New Roman" w:cs="Times New Roman"/>
          <w:sz w:val="24"/>
          <w:szCs w:val="24"/>
        </w:rPr>
        <w:fldChar w:fldCharType="begin">
          <w:fldData xml:space="preserve">PEVuZE5vdGU+PENpdGU+PEF1dGhvcj5HdW88L0F1dGhvcj48WWVhcj4yMDE5PC9ZZWFyPjxSZWNO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</w:fldData>
        </w:fldChar>
      </w:r>
      <w:r w:rsidR="00803770">
        <w:rPr>
          <w:rFonts w:ascii="Times New Roman" w:hAnsi="Times New Roman" w:cs="Times New Roman"/>
          <w:sz w:val="24"/>
          <w:szCs w:val="24"/>
        </w:rPr>
        <w:instrText xml:space="preserve"> ADDIN EN.CITE.DATA </w:instrText>
      </w:r>
      <w:r w:rsidR="00803770">
        <w:rPr>
          <w:rFonts w:ascii="Times New Roman" w:hAnsi="Times New Roman" w:cs="Times New Roman"/>
          <w:sz w:val="24"/>
          <w:szCs w:val="24"/>
        </w:rPr>
      </w:r>
      <w:r w:rsidR="00803770">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8208D2">
        <w:rPr>
          <w:rFonts w:ascii="Times New Roman" w:hAnsi="Times New Roman" w:cs="Times New Roman"/>
          <w:noProof/>
          <w:sz w:val="24"/>
          <w:szCs w:val="24"/>
        </w:rPr>
        <w:t>(Guo et al., 2019; Liang, Yang, &amp; Cao, 2020)</w:t>
      </w:r>
      <w:r>
        <w:rPr>
          <w:rFonts w:ascii="Times New Roman" w:hAnsi="Times New Roman" w:cs="Times New Roman"/>
          <w:sz w:val="24"/>
          <w:szCs w:val="24"/>
        </w:rPr>
        <w:fldChar w:fldCharType="end"/>
      </w:r>
      <w:r w:rsidR="00180FFA">
        <w:rPr>
          <w:rFonts w:ascii="Times New Roman" w:hAnsi="Times New Roman" w:cs="Times New Roman"/>
          <w:sz w:val="24"/>
          <w:szCs w:val="24"/>
        </w:rPr>
        <w:t>.</w:t>
      </w:r>
      <w:r w:rsidR="00282F40">
        <w:rPr>
          <w:rFonts w:ascii="Times New Roman" w:hAnsi="Times New Roman" w:cs="Times New Roman"/>
          <w:sz w:val="24"/>
          <w:szCs w:val="24"/>
        </w:rPr>
        <w:t xml:space="preserve"> </w:t>
      </w:r>
    </w:p>
    <w:p w14:paraId="3484DE75" w14:textId="21D70038" w:rsidR="00C5096D" w:rsidRDefault="00281F1A" w:rsidP="00391891">
      <w:pPr>
        <w:widowControl w:val="0"/>
        <w:autoSpaceDE w:val="0"/>
        <w:autoSpaceDN w:val="0"/>
        <w:adjustRightInd w:val="0"/>
        <w:spacing w:after="0" w:line="480" w:lineRule="auto"/>
        <w:ind w:firstLine="720"/>
        <w:rPr>
          <w:rFonts w:ascii="Times New Roman" w:hAnsi="Times New Roman" w:cs="Times New Roman"/>
          <w:sz w:val="24"/>
          <w:szCs w:val="24"/>
          <w:lang w:val="en-AU"/>
        </w:rPr>
      </w:pPr>
      <w:r>
        <w:rPr>
          <w:rFonts w:ascii="Times New Roman" w:eastAsia="Calibri" w:hAnsi="Times New Roman" w:cs="Times New Roman"/>
          <w:sz w:val="24"/>
          <w:szCs w:val="24"/>
        </w:rPr>
        <w:t xml:space="preserve">Using an ESEM approach enabled us to address several other noteworthy limitations of previous validation studies of self-report instruments for compulsivity. First, we report model-based </w:t>
      </w:r>
      <w:r w:rsidR="005E3C1A">
        <w:rPr>
          <w:rFonts w:ascii="Times New Roman" w:eastAsia="Calibri" w:hAnsi="Times New Roman" w:cs="Times New Roman"/>
          <w:sz w:val="24"/>
          <w:szCs w:val="24"/>
        </w:rPr>
        <w:t xml:space="preserve">internal consistency </w:t>
      </w:r>
      <w:r>
        <w:rPr>
          <w:rFonts w:ascii="Times New Roman" w:eastAsia="Calibri" w:hAnsi="Times New Roman" w:cs="Times New Roman"/>
          <w:sz w:val="24"/>
          <w:szCs w:val="24"/>
        </w:rPr>
        <w:t xml:space="preserve">reliability estimates </w:t>
      </w:r>
      <w:r w:rsidR="005E3C1A">
        <w:rPr>
          <w:rFonts w:ascii="Times New Roman" w:eastAsia="Calibri" w:hAnsi="Times New Roman" w:cs="Times New Roman"/>
          <w:sz w:val="24"/>
          <w:szCs w:val="24"/>
        </w:rPr>
        <w:t xml:space="preserve">(ω) </w:t>
      </w:r>
      <w:r>
        <w:rPr>
          <w:rFonts w:ascii="Times New Roman" w:eastAsia="Calibri" w:hAnsi="Times New Roman" w:cs="Times New Roman"/>
          <w:sz w:val="24"/>
          <w:szCs w:val="24"/>
        </w:rPr>
        <w:t>instead of Cronbach’s a</w:t>
      </w:r>
      <w:r w:rsidR="005E3C1A">
        <w:rPr>
          <w:rFonts w:ascii="Times New Roman" w:eastAsia="Calibri" w:hAnsi="Times New Roman" w:cs="Times New Roman"/>
          <w:sz w:val="24"/>
          <w:szCs w:val="24"/>
        </w:rPr>
        <w:t>lpha (α), which does</w:t>
      </w:r>
      <w:r w:rsidR="002E6364">
        <w:rPr>
          <w:rFonts w:ascii="Times New Roman" w:eastAsia="Calibri" w:hAnsi="Times New Roman" w:cs="Times New Roman"/>
          <w:sz w:val="24"/>
          <w:szCs w:val="24"/>
        </w:rPr>
        <w:t xml:space="preserve"> not</w:t>
      </w:r>
      <w:r w:rsidR="005E3C1A">
        <w:rPr>
          <w:rFonts w:ascii="Times New Roman" w:eastAsia="Calibri" w:hAnsi="Times New Roman" w:cs="Times New Roman"/>
          <w:sz w:val="24"/>
          <w:szCs w:val="24"/>
        </w:rPr>
        <w:t xml:space="preserve"> assume that the items are equally important indices of the underlying </w:t>
      </w:r>
      <w:r w:rsidR="005E3C1A">
        <w:rPr>
          <w:rFonts w:ascii="Times New Roman" w:eastAsia="Calibri" w:hAnsi="Times New Roman" w:cs="Times New Roman"/>
          <w:sz w:val="24"/>
          <w:szCs w:val="24"/>
        </w:rPr>
        <w:lastRenderedPageBreak/>
        <w:t>construct, taking into account differences in the strength of the factor loading estimates</w:t>
      </w:r>
      <w:r w:rsidR="00FC679F">
        <w:rPr>
          <w:rFonts w:ascii="Times New Roman" w:eastAsia="Calibri" w:hAnsi="Times New Roman" w:cs="Times New Roman"/>
          <w:sz w:val="24"/>
          <w:szCs w:val="24"/>
        </w:rPr>
        <w:t xml:space="preserve"> </w:t>
      </w:r>
      <w:r w:rsidR="00FC679F">
        <w:rPr>
          <w:rFonts w:ascii="Times New Roman" w:eastAsia="Calibri" w:hAnsi="Times New Roman" w:cs="Times New Roman"/>
          <w:sz w:val="24"/>
          <w:szCs w:val="24"/>
        </w:rPr>
        <w:fldChar w:fldCharType="begin"/>
      </w:r>
      <w:r w:rsidR="00FC679F">
        <w:rPr>
          <w:rFonts w:ascii="Times New Roman" w:eastAsia="Calibri" w:hAnsi="Times New Roman" w:cs="Times New Roman"/>
          <w:sz w:val="24"/>
          <w:szCs w:val="24"/>
        </w:rPr>
        <w:instrText xml:space="preserve"> ADDIN EN.CITE &lt;EndNote&gt;&lt;Cite&gt;&lt;Author&gt;Hayes&lt;/Author&gt;&lt;Year&gt;2020&lt;/Year&gt;&lt;RecNum&gt;5446&lt;/RecNum&gt;&lt;DisplayText&gt;(Hayes &amp;amp; Coutts, 2020)&lt;/DisplayText&gt;&lt;record&gt;&lt;rec-number&gt;5446&lt;/rec-number&gt;&lt;foreign-keys&gt;&lt;key app="EN" db-id="9swdrexw6vvsfgerfen5ts2ade5wwa9xzzzz" timestamp="1662943002"&gt;5446&lt;/key&gt;&lt;/foreign-keys&gt;&lt;ref-type name="Journal Article"&gt;17&lt;/ref-type&gt;&lt;contributors&gt;&lt;authors&gt;&lt;author&gt;Hayes, Andrew F.&lt;/author&gt;&lt;author&gt;Coutts, Jacob J.&lt;/author&gt;&lt;/authors&gt;&lt;/contributors&gt;&lt;titles&gt;&lt;title&gt;Use Omega Rather than Cronbach’s Alpha for Estimating Reliability. But…&lt;/title&gt;&lt;secondary-title&gt;Communication Methods and Measures&lt;/secondary-title&gt;&lt;/titles&gt;&lt;periodical&gt;&lt;full-title&gt;Communication Methods and Measures&lt;/full-title&gt;&lt;/periodical&gt;&lt;pages&gt;1-24&lt;/pages&gt;&lt;volume&gt;14&lt;/volume&gt;&lt;number&gt;1&lt;/number&gt;&lt;dates&gt;&lt;year&gt;2020&lt;/year&gt;&lt;pub-dates&gt;&lt;date&gt;2020/01/02&lt;/date&gt;&lt;/pub-dates&gt;&lt;/dates&gt;&lt;publisher&gt;Routledge&lt;/publisher&gt;&lt;isbn&gt;1931-2458&lt;/isbn&gt;&lt;urls&gt;&lt;related-urls&gt;&lt;url&gt;https://doi.org/10.1080/19312458.2020.1718629&lt;/url&gt;&lt;/related-urls&gt;&lt;/urls&gt;&lt;electronic-resource-num&gt;10.1080/19312458.2020.1718629&lt;/electronic-resource-num&gt;&lt;/record&gt;&lt;/Cite&gt;&lt;/EndNote&gt;</w:instrText>
      </w:r>
      <w:r w:rsidR="00FC679F">
        <w:rPr>
          <w:rFonts w:ascii="Times New Roman" w:eastAsia="Calibri" w:hAnsi="Times New Roman" w:cs="Times New Roman"/>
          <w:sz w:val="24"/>
          <w:szCs w:val="24"/>
        </w:rPr>
        <w:fldChar w:fldCharType="separate"/>
      </w:r>
      <w:r w:rsidR="00FC679F">
        <w:rPr>
          <w:rFonts w:ascii="Times New Roman" w:eastAsia="Calibri" w:hAnsi="Times New Roman" w:cs="Times New Roman"/>
          <w:noProof/>
          <w:sz w:val="24"/>
          <w:szCs w:val="24"/>
        </w:rPr>
        <w:t>(Hayes &amp; Coutts, 2020)</w:t>
      </w:r>
      <w:r w:rsidR="00FC679F">
        <w:rPr>
          <w:rFonts w:ascii="Times New Roman" w:eastAsia="Calibri" w:hAnsi="Times New Roman" w:cs="Times New Roman"/>
          <w:sz w:val="24"/>
          <w:szCs w:val="24"/>
        </w:rPr>
        <w:fldChar w:fldCharType="end"/>
      </w:r>
      <w:r w:rsidR="005E3C1A">
        <w:rPr>
          <w:rFonts w:ascii="Times New Roman" w:eastAsia="Calibri" w:hAnsi="Times New Roman" w:cs="Times New Roman"/>
          <w:sz w:val="24"/>
          <w:szCs w:val="24"/>
        </w:rPr>
        <w:t xml:space="preserve">. Second, we conducted tests of measurement invariance </w:t>
      </w:r>
      <w:r w:rsidR="00184A4F">
        <w:rPr>
          <w:rFonts w:ascii="Times New Roman" w:hAnsi="Times New Roman" w:cs="Times New Roman"/>
          <w:sz w:val="24"/>
          <w:szCs w:val="24"/>
        </w:rPr>
        <w:t xml:space="preserve">using the comprehensive taxonomy proposed by Marsh et al. (2009), which evaluates different combinations of invariance across 13 models. </w:t>
      </w:r>
      <w:r w:rsidR="0022643F" w:rsidRPr="0022643F">
        <w:rPr>
          <w:rFonts w:ascii="Times New Roman" w:hAnsi="Times New Roman" w:cs="Times New Roman"/>
          <w:sz w:val="24"/>
          <w:szCs w:val="24"/>
          <w:lang w:val="en-AU"/>
        </w:rPr>
        <w:t xml:space="preserve">Measurement invariance </w:t>
      </w:r>
      <w:r w:rsidR="00184A4F">
        <w:rPr>
          <w:rFonts w:ascii="Times New Roman" w:hAnsi="Times New Roman" w:cs="Times New Roman"/>
          <w:sz w:val="24"/>
          <w:szCs w:val="24"/>
          <w:lang w:val="en-AU"/>
        </w:rPr>
        <w:t>describes the property of a scale, such that the</w:t>
      </w:r>
      <w:r w:rsidR="0022643F" w:rsidRPr="0022643F">
        <w:rPr>
          <w:rFonts w:ascii="Times New Roman" w:hAnsi="Times New Roman" w:cs="Times New Roman"/>
          <w:sz w:val="24"/>
          <w:szCs w:val="24"/>
          <w:lang w:val="en-AU"/>
        </w:rPr>
        <w:t xml:space="preserve"> association of the items and the unobserved trait being measured is not dependent on </w:t>
      </w:r>
      <w:r w:rsidR="00184A4F" w:rsidRPr="0022643F">
        <w:rPr>
          <w:rFonts w:ascii="Times New Roman" w:hAnsi="Times New Roman" w:cs="Times New Roman"/>
          <w:sz w:val="24"/>
          <w:szCs w:val="24"/>
          <w:lang w:val="en-AU"/>
        </w:rPr>
        <w:t>group or</w:t>
      </w:r>
      <w:r w:rsidR="0022643F" w:rsidRPr="0022643F">
        <w:rPr>
          <w:rFonts w:ascii="Times New Roman" w:hAnsi="Times New Roman" w:cs="Times New Roman"/>
          <w:sz w:val="24"/>
          <w:szCs w:val="24"/>
          <w:lang w:val="en-AU"/>
        </w:rPr>
        <w:t xml:space="preserve"> measurement occasion</w:t>
      </w:r>
      <w:r w:rsidR="00180FFA">
        <w:rPr>
          <w:rFonts w:ascii="Times New Roman" w:hAnsi="Times New Roman" w:cs="Times New Roman"/>
          <w:sz w:val="24"/>
          <w:szCs w:val="24"/>
          <w:lang w:val="en-AU"/>
        </w:rPr>
        <w:t xml:space="preserve"> </w:t>
      </w:r>
      <w:r w:rsidR="0090663F">
        <w:rPr>
          <w:rFonts w:ascii="Times New Roman" w:hAnsi="Times New Roman" w:cs="Times New Roman"/>
          <w:sz w:val="24"/>
          <w:szCs w:val="24"/>
          <w:lang w:val="en-AU"/>
        </w:rPr>
        <w:fldChar w:fldCharType="begin"/>
      </w:r>
      <w:r w:rsidR="008208D2">
        <w:rPr>
          <w:rFonts w:ascii="Times New Roman" w:hAnsi="Times New Roman" w:cs="Times New Roman"/>
          <w:sz w:val="24"/>
          <w:szCs w:val="24"/>
          <w:lang w:val="en-AU"/>
        </w:rPr>
        <w:instrText xml:space="preserve"> ADDIN EN.CITE &lt;EndNote&gt;&lt;Cite&gt;&lt;Author&gt;Vandenberg&lt;/Author&gt;&lt;Year&gt;2000&lt;/Year&gt;&lt;RecNum&gt;3558&lt;/RecNum&gt;&lt;DisplayText&gt;(Vandenberg &amp;amp; Lance, 2000)&lt;/DisplayText&gt;&lt;record&gt;&lt;rec-number&gt;3558&lt;/rec-number&gt;&lt;foreign-keys&gt;&lt;key app="EN" db-id="9swdrexw6vvsfgerfen5ts2ade5wwa9xzzzz" timestamp="1514950117"&gt;3558&lt;/key&gt;&lt;/foreign-keys&gt;&lt;ref-type name="Journal Article"&gt;17&lt;/ref-type&gt;&lt;contributors&gt;&lt;authors&gt;&lt;author&gt;Vandenberg, R. J.&lt;/author&gt;&lt;author&gt;Lance, C. E. &lt;/author&gt;&lt;/authors&gt;&lt;/contributors&gt;&lt;titles&gt;&lt;title&gt;A review and synthesis of the measurement invariance literature: Suggestions, practices, and recommendations for organizational research&lt;/title&gt;&lt;secondary-title&gt;Organizational Research Methods&lt;/secondary-title&gt;&lt;/titles&gt;&lt;periodical&gt;&lt;full-title&gt;Organizational Research Methods&lt;/full-title&gt;&lt;/periodical&gt;&lt;pages&gt;4-70&lt;/pages&gt;&lt;volume&gt;3&lt;/volume&gt;&lt;number&gt;1&lt;/number&gt;&lt;dates&gt;&lt;year&gt;2000&lt;/year&gt;&lt;/dates&gt;&lt;urls&gt;&lt;related-urls&gt;&lt;url&gt;http://journals.sagepub.com/doi/abs/10.1177/109442810031002&lt;/url&gt;&lt;/related-urls&gt;&lt;/urls&gt;&lt;electronic-resource-num&gt;https://doi.org/10.1177/109442810031002&lt;/electronic-resource-num&gt;&lt;/record&gt;&lt;/Cite&gt;&lt;/EndNote&gt;</w:instrText>
      </w:r>
      <w:r w:rsidR="0090663F">
        <w:rPr>
          <w:rFonts w:ascii="Times New Roman" w:hAnsi="Times New Roman" w:cs="Times New Roman"/>
          <w:sz w:val="24"/>
          <w:szCs w:val="24"/>
          <w:lang w:val="en-AU"/>
        </w:rPr>
        <w:fldChar w:fldCharType="separate"/>
      </w:r>
      <w:r w:rsidR="008208D2">
        <w:rPr>
          <w:rFonts w:ascii="Times New Roman" w:hAnsi="Times New Roman" w:cs="Times New Roman"/>
          <w:noProof/>
          <w:sz w:val="24"/>
          <w:szCs w:val="24"/>
          <w:lang w:val="en-AU"/>
        </w:rPr>
        <w:t>(Vandenberg &amp; Lance, 2000)</w:t>
      </w:r>
      <w:r w:rsidR="0090663F">
        <w:rPr>
          <w:rFonts w:ascii="Times New Roman" w:hAnsi="Times New Roman" w:cs="Times New Roman"/>
          <w:sz w:val="24"/>
          <w:szCs w:val="24"/>
          <w:lang w:val="en-AU"/>
        </w:rPr>
        <w:fldChar w:fldCharType="end"/>
      </w:r>
      <w:r w:rsidR="00180FFA">
        <w:rPr>
          <w:rFonts w:ascii="Times New Roman" w:hAnsi="Times New Roman" w:cs="Times New Roman"/>
          <w:sz w:val="24"/>
          <w:szCs w:val="24"/>
          <w:lang w:val="en-AU"/>
        </w:rPr>
        <w:t>.</w:t>
      </w:r>
      <w:r w:rsidR="00184A4F">
        <w:rPr>
          <w:rFonts w:ascii="Times New Roman" w:hAnsi="Times New Roman" w:cs="Times New Roman"/>
          <w:sz w:val="24"/>
          <w:szCs w:val="24"/>
          <w:lang w:val="en-AU"/>
        </w:rPr>
        <w:t xml:space="preserve"> It is</w:t>
      </w:r>
      <w:r w:rsidR="001F2A27">
        <w:rPr>
          <w:rFonts w:ascii="Times New Roman" w:hAnsi="Times New Roman" w:cs="Times New Roman"/>
          <w:sz w:val="24"/>
          <w:szCs w:val="24"/>
          <w:lang w:val="en-AU"/>
        </w:rPr>
        <w:t xml:space="preserve"> a</w:t>
      </w:r>
      <w:r w:rsidR="00184A4F">
        <w:rPr>
          <w:rFonts w:ascii="Times New Roman" w:hAnsi="Times New Roman" w:cs="Times New Roman"/>
          <w:sz w:val="24"/>
          <w:szCs w:val="24"/>
          <w:lang w:val="en-AU"/>
        </w:rPr>
        <w:t xml:space="preserve"> fundamental aspect of construct validity and determines whether findings from a measurement instrument can be generalized across different groups (e.g., sex, ethnicity, language).  Third, we obtained follow-up data from</w:t>
      </w:r>
      <w:r w:rsidR="00184A4F" w:rsidRPr="0090663F">
        <w:rPr>
          <w:rFonts w:ascii="Times New Roman" w:hAnsi="Times New Roman" w:cs="Times New Roman"/>
          <w:sz w:val="24"/>
          <w:szCs w:val="24"/>
          <w:lang w:val="en-AU"/>
        </w:rPr>
        <w:t xml:space="preserve"> </w:t>
      </w:r>
      <w:r w:rsidR="0090663F" w:rsidRPr="0090663F">
        <w:rPr>
          <w:rFonts w:ascii="Times New Roman" w:hAnsi="Times New Roman" w:cs="Times New Roman"/>
          <w:sz w:val="24"/>
          <w:szCs w:val="24"/>
          <w:lang w:val="en-AU"/>
        </w:rPr>
        <w:t xml:space="preserve">13,702 </w:t>
      </w:r>
      <w:r w:rsidR="00184A4F">
        <w:rPr>
          <w:rFonts w:ascii="Times New Roman" w:hAnsi="Times New Roman" w:cs="Times New Roman"/>
          <w:sz w:val="24"/>
          <w:szCs w:val="24"/>
          <w:lang w:val="en-AU"/>
        </w:rPr>
        <w:t>participants</w:t>
      </w:r>
      <w:r w:rsidR="00B51CAB">
        <w:rPr>
          <w:rFonts w:ascii="Times New Roman" w:hAnsi="Times New Roman" w:cs="Times New Roman"/>
          <w:sz w:val="24"/>
          <w:szCs w:val="24"/>
          <w:lang w:val="en-AU"/>
        </w:rPr>
        <w:t>,</w:t>
      </w:r>
      <w:r w:rsidR="00184A4F">
        <w:rPr>
          <w:rFonts w:ascii="Times New Roman" w:hAnsi="Times New Roman" w:cs="Times New Roman"/>
          <w:sz w:val="24"/>
          <w:szCs w:val="24"/>
          <w:lang w:val="en-AU"/>
        </w:rPr>
        <w:t xml:space="preserve"> enabling us to </w:t>
      </w:r>
      <w:r w:rsidR="00B51CAB">
        <w:rPr>
          <w:rFonts w:ascii="Times New Roman" w:hAnsi="Times New Roman" w:cs="Times New Roman"/>
          <w:sz w:val="24"/>
          <w:szCs w:val="24"/>
          <w:lang w:val="en-AU"/>
        </w:rPr>
        <w:t>evaluate the test-retest reliability of the CHI-T at the level of latent variables, which is much more accurate than manifest variables (i.e., raw scores)</w:t>
      </w:r>
      <w:r w:rsidR="00180FFA" w:rsidRPr="00180FFA">
        <w:rPr>
          <w:rFonts w:ascii="Times New Roman" w:hAnsi="Times New Roman" w:cs="Times New Roman"/>
          <w:sz w:val="24"/>
          <w:szCs w:val="24"/>
          <w:lang w:val="en-AU"/>
        </w:rPr>
        <w:t xml:space="preserve"> </w:t>
      </w:r>
      <w:r w:rsidR="00180FFA">
        <w:rPr>
          <w:rFonts w:ascii="Times New Roman" w:hAnsi="Times New Roman" w:cs="Times New Roman"/>
          <w:sz w:val="24"/>
          <w:szCs w:val="24"/>
          <w:lang w:val="en-AU"/>
        </w:rPr>
        <w:fldChar w:fldCharType="begin"/>
      </w:r>
      <w:r w:rsidR="00180FFA">
        <w:rPr>
          <w:rFonts w:ascii="Times New Roman" w:hAnsi="Times New Roman" w:cs="Times New Roman"/>
          <w:sz w:val="24"/>
          <w:szCs w:val="24"/>
          <w:lang w:val="en-AU"/>
        </w:rPr>
        <w:instrText xml:space="preserve"> ADDIN EN.CITE &lt;EndNote&gt;&lt;Cite&gt;&lt;Author&gt;Marsh&lt;/Author&gt;&lt;Year&gt;2010&lt;/Year&gt;&lt;RecNum&gt;5184&lt;/RecNum&gt;&lt;DisplayText&gt;(Marsh et al., 2010)&lt;/DisplayText&gt;&lt;record&gt;&lt;rec-number&gt;5184&lt;/rec-number&gt;&lt;foreign-keys&gt;&lt;key app="EN" db-id="9swdrexw6vvsfgerfen5ts2ade5wwa9xzzzz" timestamp="1642567012"&gt;5184&lt;/key&gt;&lt;/foreign-keys&gt;&lt;ref-type name="Journal Article"&gt;17&lt;/ref-type&gt;&lt;contributors&gt;&lt;authors&gt;&lt;author&gt;Marsh, H. W.&lt;/author&gt;&lt;author&gt;Ludtke, O.&lt;/author&gt;&lt;author&gt;Muthen, B.&lt;/author&gt;&lt;author&gt;Asparouhov, T.&lt;/author&gt;&lt;author&gt;Morin, A. J.&lt;/author&gt;&lt;author&gt;Trautwein, U.&lt;/author&gt;&lt;author&gt;Nagengast, B.&lt;/author&gt;&lt;/authors&gt;&lt;/contributors&gt;&lt;auth-address&gt;Department of Education, University of Oxford, Oxford, England. herb.marsh@education.ox.ac.uk&lt;/auth-address&gt;&lt;titles&gt;&lt;title&gt;A new look at the big five factor structure through exploratory structural equation modeling&lt;/title&gt;&lt;secondary-title&gt;Psychol Assess&lt;/secondary-title&gt;&lt;/titles&gt;&lt;periodical&gt;&lt;full-title&gt;Psychol Assess&lt;/full-title&gt;&lt;/periodical&gt;&lt;pages&gt;471-91&lt;/pages&gt;&lt;volume&gt;22&lt;/volume&gt;&lt;number&gt;3&lt;/number&gt;&lt;edition&gt;2010/09/09&lt;/edition&gt;&lt;keywords&gt;&lt;keyword&gt;Factor Analysis, Statistical&lt;/keyword&gt;&lt;keyword&gt;Female&lt;/keyword&gt;&lt;keyword&gt;Humans&lt;/keyword&gt;&lt;keyword&gt;Individuality&lt;/keyword&gt;&lt;keyword&gt;Male&lt;/keyword&gt;&lt;keyword&gt;Models, Psychological&lt;/keyword&gt;&lt;keyword&gt;Models, Statistical&lt;/keyword&gt;&lt;keyword&gt;Personality&lt;/keyword&gt;&lt;keyword&gt;Personality Assessment/*statistics &amp;amp; numerical data&lt;/keyword&gt;&lt;keyword&gt;Personality Development&lt;/keyword&gt;&lt;keyword&gt;Psychometrics&lt;/keyword&gt;&lt;keyword&gt;Sex Factors&lt;/keyword&gt;&lt;keyword&gt;Time Factors&lt;/keyword&gt;&lt;/keywords&gt;&lt;dates&gt;&lt;year&gt;2010&lt;/year&gt;&lt;pub-dates&gt;&lt;date&gt;Sep&lt;/date&gt;&lt;/pub-dates&gt;&lt;/dates&gt;&lt;isbn&gt;1939-134X (Electronic)&amp;#xD;1040-3590 (Linking)&lt;/isbn&gt;&lt;accession-num&gt;20822261&lt;/accession-num&gt;&lt;urls&gt;&lt;related-urls&gt;&lt;url&gt;https://www.ncbi.nlm.nih.gov/pubmed/20822261&lt;/url&gt;&lt;/related-urls&gt;&lt;/urls&gt;&lt;electronic-resource-num&gt;10.1037/a0019227&lt;/electronic-resource-num&gt;&lt;/record&gt;&lt;/Cite&gt;&lt;/EndNote&gt;</w:instrText>
      </w:r>
      <w:r w:rsidR="00180FFA">
        <w:rPr>
          <w:rFonts w:ascii="Times New Roman" w:hAnsi="Times New Roman" w:cs="Times New Roman"/>
          <w:sz w:val="24"/>
          <w:szCs w:val="24"/>
          <w:lang w:val="en-AU"/>
        </w:rPr>
        <w:fldChar w:fldCharType="separate"/>
      </w:r>
      <w:r w:rsidR="00180FFA">
        <w:rPr>
          <w:rFonts w:ascii="Times New Roman" w:hAnsi="Times New Roman" w:cs="Times New Roman"/>
          <w:noProof/>
          <w:sz w:val="24"/>
          <w:szCs w:val="24"/>
          <w:lang w:val="en-AU"/>
        </w:rPr>
        <w:t>(Marsh et al., 2010)</w:t>
      </w:r>
      <w:r w:rsidR="00180FFA">
        <w:rPr>
          <w:rFonts w:ascii="Times New Roman" w:hAnsi="Times New Roman" w:cs="Times New Roman"/>
          <w:sz w:val="24"/>
          <w:szCs w:val="24"/>
          <w:lang w:val="en-AU"/>
        </w:rPr>
        <w:fldChar w:fldCharType="end"/>
      </w:r>
      <w:r w:rsidR="00B51CAB">
        <w:rPr>
          <w:rFonts w:ascii="Times New Roman" w:hAnsi="Times New Roman" w:cs="Times New Roman"/>
          <w:sz w:val="24"/>
          <w:szCs w:val="24"/>
          <w:lang w:val="en-AU"/>
        </w:rPr>
        <w:t>.</w:t>
      </w:r>
      <w:r w:rsidR="00FD7D85">
        <w:rPr>
          <w:rFonts w:ascii="Times New Roman" w:hAnsi="Times New Roman" w:cs="Times New Roman"/>
          <w:sz w:val="24"/>
          <w:szCs w:val="24"/>
          <w:lang w:val="en-AU"/>
        </w:rPr>
        <w:t xml:space="preserve"> </w:t>
      </w:r>
      <w:r w:rsidR="00282F40">
        <w:rPr>
          <w:rFonts w:ascii="Times New Roman" w:hAnsi="Times New Roman" w:cs="Times New Roman"/>
          <w:sz w:val="24"/>
          <w:szCs w:val="24"/>
          <w:lang w:val="en-AU"/>
        </w:rPr>
        <w:t xml:space="preserve">We also obtained concurrent data on the </w:t>
      </w:r>
      <w:r w:rsidR="009229CF">
        <w:rPr>
          <w:rFonts w:ascii="Times New Roman" w:hAnsi="Times New Roman" w:cs="Times New Roman"/>
          <w:sz w:val="24"/>
          <w:szCs w:val="24"/>
          <w:lang w:val="en-AU"/>
        </w:rPr>
        <w:t xml:space="preserve">big five </w:t>
      </w:r>
      <w:r w:rsidR="00282F40">
        <w:rPr>
          <w:rFonts w:ascii="Times New Roman" w:hAnsi="Times New Roman" w:cs="Times New Roman"/>
          <w:sz w:val="24"/>
          <w:szCs w:val="24"/>
          <w:lang w:val="en-AU"/>
        </w:rPr>
        <w:t xml:space="preserve">personality dimensions in </w:t>
      </w:r>
      <w:r w:rsidR="00282F40" w:rsidRPr="00282F40">
        <w:rPr>
          <w:rFonts w:ascii="Times New Roman" w:hAnsi="Times New Roman" w:cs="Times New Roman"/>
          <w:sz w:val="24"/>
          <w:szCs w:val="24"/>
          <w:lang w:val="en-AU"/>
        </w:rPr>
        <w:t>59</w:t>
      </w:r>
      <w:r w:rsidR="009229CF">
        <w:rPr>
          <w:rFonts w:ascii="Times New Roman" w:hAnsi="Times New Roman" w:cs="Times New Roman"/>
          <w:sz w:val="24"/>
          <w:szCs w:val="24"/>
          <w:lang w:val="en-AU"/>
        </w:rPr>
        <w:t>,</w:t>
      </w:r>
      <w:r w:rsidR="00282F40" w:rsidRPr="00282F40">
        <w:rPr>
          <w:rFonts w:ascii="Times New Roman" w:hAnsi="Times New Roman" w:cs="Times New Roman"/>
          <w:sz w:val="24"/>
          <w:szCs w:val="24"/>
          <w:lang w:val="en-AU"/>
        </w:rPr>
        <w:t>789</w:t>
      </w:r>
      <w:r w:rsidR="009229CF">
        <w:rPr>
          <w:rFonts w:ascii="Times New Roman" w:hAnsi="Times New Roman" w:cs="Times New Roman"/>
          <w:sz w:val="24"/>
          <w:szCs w:val="24"/>
          <w:lang w:val="en-AU"/>
        </w:rPr>
        <w:t xml:space="preserve"> participants, enabling us to evaluate the discriminant validity of the CHI-T.</w:t>
      </w:r>
    </w:p>
    <w:p w14:paraId="00A5AB53" w14:textId="07A6EB24" w:rsidR="006E4FE5" w:rsidRDefault="00FD7D85" w:rsidP="00391891">
      <w:pPr>
        <w:widowControl w:val="0"/>
        <w:autoSpaceDE w:val="0"/>
        <w:autoSpaceDN w:val="0"/>
        <w:adjustRightInd w:val="0"/>
        <w:spacing w:after="0" w:line="480" w:lineRule="auto"/>
        <w:ind w:firstLine="720"/>
        <w:rPr>
          <w:rFonts w:ascii="Times New Roman" w:hAnsi="Times New Roman" w:cs="Times New Roman"/>
          <w:sz w:val="24"/>
          <w:szCs w:val="24"/>
          <w:lang w:val="en-AU"/>
        </w:rPr>
      </w:pPr>
      <w:r>
        <w:rPr>
          <w:rFonts w:ascii="Times New Roman" w:hAnsi="Times New Roman" w:cs="Times New Roman"/>
          <w:sz w:val="24"/>
          <w:szCs w:val="24"/>
          <w:lang w:val="en-AU"/>
        </w:rPr>
        <w:t>Our primary hypothesis was that ESEM would reveal multiple</w:t>
      </w:r>
      <w:r w:rsidR="004F0365">
        <w:rPr>
          <w:rFonts w:ascii="Times New Roman" w:hAnsi="Times New Roman" w:cs="Times New Roman"/>
          <w:sz w:val="24"/>
          <w:szCs w:val="24"/>
          <w:lang w:val="en-AU"/>
        </w:rPr>
        <w:t xml:space="preserve"> (i.e., two or more)</w:t>
      </w:r>
      <w:r>
        <w:rPr>
          <w:rFonts w:ascii="Times New Roman" w:hAnsi="Times New Roman" w:cs="Times New Roman"/>
          <w:sz w:val="24"/>
          <w:szCs w:val="24"/>
          <w:lang w:val="en-AU"/>
        </w:rPr>
        <w:t xml:space="preserve"> dimensions of compulsivity as measured by the CHI-T</w:t>
      </w:r>
      <w:r w:rsidR="004C5D80">
        <w:rPr>
          <w:rFonts w:ascii="Times New Roman" w:hAnsi="Times New Roman" w:cs="Times New Roman"/>
          <w:sz w:val="24"/>
          <w:szCs w:val="24"/>
          <w:lang w:val="en-AU"/>
        </w:rPr>
        <w:t>. In particular, based on previous work</w:t>
      </w:r>
      <w:r w:rsidR="00180FFA">
        <w:rPr>
          <w:rFonts w:ascii="Times New Roman" w:hAnsi="Times New Roman" w:cs="Times New Roman"/>
          <w:sz w:val="24"/>
          <w:szCs w:val="24"/>
          <w:lang w:val="en-AU"/>
        </w:rPr>
        <w:t xml:space="preserve"> </w:t>
      </w:r>
      <w:r w:rsidR="004C5D80" w:rsidRPr="00711A7B">
        <w:rPr>
          <w:rFonts w:ascii="Times New Roman" w:eastAsia="Times New Roman" w:hAnsi="Times New Roman" w:cs="Times New Roman"/>
          <w:color w:val="FFFFFF" w:themeColor="background1"/>
          <w:sz w:val="24"/>
          <w:szCs w:val="24"/>
          <w:lang w:val="en-AU"/>
        </w:rPr>
        <w:fldChar w:fldCharType="begin"/>
      </w:r>
      <w:r w:rsidR="008208D2">
        <w:rPr>
          <w:rFonts w:ascii="Times New Roman" w:eastAsia="Times New Roman" w:hAnsi="Times New Roman" w:cs="Times New Roman"/>
          <w:color w:val="FFFFFF" w:themeColor="background1"/>
          <w:sz w:val="24"/>
          <w:szCs w:val="24"/>
          <w:lang w:val="en-AU"/>
        </w:rPr>
        <w:instrText xml:space="preserve"> ADDIN EN.CITE &lt;EndNote&gt;&lt;Cite&gt;&lt;Author&gt;Hampshire&lt;/Author&gt;&lt;Year&gt;2021&lt;/Year&gt;&lt;RecNum&gt;5196&lt;/RecNum&gt;&lt;DisplayText&gt;(Hampshire et al., 2021)&lt;/DisplayText&gt;&lt;record&gt;&lt;rec-number&gt;5196&lt;/rec-number&gt;&lt;foreign-keys&gt;&lt;key app="EN" db-id="9swdrexw6vvsfgerfen5ts2ade5wwa9xzzzz" timestamp="1644383569"&gt;5196&lt;/key&gt;&lt;/foreign-keys&gt;&lt;ref-type name="Journal Article"&gt;17&lt;/ref-type&gt;&lt;contributors&gt;&lt;authors&gt;&lt;author&gt;Hampshire, Adam&lt;/author&gt;&lt;author&gt;Hellyer, Peter J.&lt;/author&gt;&lt;author&gt;Soreq, Eyal&lt;/author&gt;&lt;author&gt;Mehta, Mitul A.&lt;/author&gt;&lt;author&gt;Ioannidis, Konstantinos&lt;/author&gt;&lt;author&gt;Trender, William&lt;/author&gt;&lt;author&gt;Grant, Jon E.&lt;/author&gt;&lt;author&gt;Chamberlain, Samuel R.&lt;/author&gt;&lt;/authors&gt;&lt;/contributors&gt;&lt;titles&gt;&lt;title&gt;Associations between dimensions of behaviour, personality traits, and mental-health during the COVID-19 pandemic in the United Kingdom&lt;/title&gt;&lt;secondary-title&gt;Nature Communications&lt;/secondary-title&gt;&lt;/titles&gt;&lt;periodical&gt;&lt;full-title&gt;Nature Communications&lt;/full-title&gt;&lt;/periodical&gt;&lt;pages&gt;4111&lt;/pages&gt;&lt;volume&gt;12&lt;/volume&gt;&lt;number&gt;1&lt;/number&gt;&lt;dates&gt;&lt;year&gt;2021&lt;/year&gt;&lt;pub-dates&gt;&lt;date&gt;2021/07/16&lt;/date&gt;&lt;/pub-dates&gt;&lt;/dates&gt;&lt;isbn&gt;2041-1723&lt;/isbn&gt;&lt;urls&gt;&lt;related-urls&gt;&lt;url&gt;https://doi.org/10.1038/s41467-021-24365-5&lt;/url&gt;&lt;/related-urls&gt;&lt;/urls&gt;&lt;electronic-resource-num&gt;10.1038/s41467-021-24365-5&lt;/electronic-resource-num&gt;&lt;/record&gt;&lt;/Cite&gt;&lt;/EndNote&gt;</w:instrText>
      </w:r>
      <w:r w:rsidR="004C5D80" w:rsidRPr="00711A7B">
        <w:rPr>
          <w:rFonts w:ascii="Times New Roman" w:eastAsia="Times New Roman" w:hAnsi="Times New Roman" w:cs="Times New Roman"/>
          <w:color w:val="FFFFFF" w:themeColor="background1"/>
          <w:sz w:val="24"/>
          <w:szCs w:val="24"/>
          <w:lang w:val="en-AU"/>
        </w:rPr>
        <w:fldChar w:fldCharType="separate"/>
      </w:r>
      <w:r w:rsidR="008208D2">
        <w:rPr>
          <w:rFonts w:ascii="Times New Roman" w:eastAsia="Times New Roman" w:hAnsi="Times New Roman" w:cs="Times New Roman"/>
          <w:noProof/>
          <w:color w:val="FFFFFF" w:themeColor="background1"/>
          <w:sz w:val="24"/>
          <w:szCs w:val="24"/>
          <w:lang w:val="en-AU"/>
        </w:rPr>
        <w:t>(Hampshire et al., 2021)</w:t>
      </w:r>
      <w:r w:rsidR="004C5D80" w:rsidRPr="00711A7B">
        <w:rPr>
          <w:rFonts w:ascii="Times New Roman" w:eastAsia="Times New Roman" w:hAnsi="Times New Roman" w:cs="Times New Roman"/>
          <w:color w:val="FFFFFF" w:themeColor="background1"/>
          <w:sz w:val="24"/>
          <w:szCs w:val="24"/>
          <w:lang w:val="en-AU"/>
        </w:rPr>
        <w:fldChar w:fldCharType="end"/>
      </w:r>
      <w:r w:rsidR="00180FFA" w:rsidRPr="00180FFA">
        <w:rPr>
          <w:rFonts w:ascii="Times New Roman" w:eastAsia="Times New Roman" w:hAnsi="Times New Roman" w:cs="Times New Roman"/>
          <w:sz w:val="24"/>
          <w:szCs w:val="24"/>
          <w:lang w:val="en-AU"/>
        </w:rPr>
        <w:t>,</w:t>
      </w:r>
      <w:r w:rsidR="004C5D80" w:rsidRPr="00180FFA">
        <w:rPr>
          <w:rFonts w:ascii="Times New Roman" w:hAnsi="Times New Roman" w:cs="Times New Roman"/>
          <w:sz w:val="24"/>
          <w:szCs w:val="24"/>
        </w:rPr>
        <w:t xml:space="preserve"> </w:t>
      </w:r>
      <w:r w:rsidR="004C5D80">
        <w:rPr>
          <w:rFonts w:ascii="Times New Roman" w:hAnsi="Times New Roman" w:cs="Times New Roman"/>
          <w:sz w:val="24"/>
          <w:szCs w:val="24"/>
          <w:lang w:val="en-AU"/>
        </w:rPr>
        <w:t>we hypothesised</w:t>
      </w:r>
      <w:r w:rsidR="004F0365">
        <w:rPr>
          <w:rFonts w:ascii="Times New Roman" w:hAnsi="Times New Roman" w:cs="Times New Roman"/>
          <w:sz w:val="24"/>
          <w:szCs w:val="24"/>
          <w:lang w:val="en-AU"/>
        </w:rPr>
        <w:t xml:space="preserve"> three dimensions</w:t>
      </w:r>
      <w:r w:rsidR="004C5D80">
        <w:rPr>
          <w:rFonts w:ascii="Times New Roman" w:hAnsi="Times New Roman" w:cs="Times New Roman"/>
          <w:sz w:val="24"/>
          <w:szCs w:val="24"/>
          <w:lang w:val="en-AU"/>
        </w:rPr>
        <w:t>:</w:t>
      </w:r>
      <w:r w:rsidR="004F0365">
        <w:rPr>
          <w:rFonts w:ascii="Times New Roman" w:hAnsi="Times New Roman" w:cs="Times New Roman"/>
          <w:sz w:val="24"/>
          <w:szCs w:val="24"/>
          <w:lang w:val="en-AU"/>
        </w:rPr>
        <w:t xml:space="preserve"> 1</w:t>
      </w:r>
      <w:r w:rsidR="00711A7B">
        <w:rPr>
          <w:rFonts w:ascii="Times New Roman" w:hAnsi="Times New Roman" w:cs="Times New Roman"/>
          <w:sz w:val="24"/>
          <w:szCs w:val="24"/>
          <w:lang w:val="en-AU"/>
        </w:rPr>
        <w:t>)</w:t>
      </w:r>
      <w:r w:rsidR="00711A7B" w:rsidRPr="00711A7B">
        <w:rPr>
          <w:rFonts w:ascii="Times New Roman" w:hAnsi="Times New Roman" w:cs="Times New Roman"/>
          <w:sz w:val="24"/>
          <w:szCs w:val="24"/>
          <w:lang w:val="en-AU"/>
        </w:rPr>
        <w:t xml:space="preserve"> </w:t>
      </w:r>
      <w:r w:rsidR="00711A7B">
        <w:rPr>
          <w:rFonts w:ascii="Times New Roman" w:hAnsi="Times New Roman" w:cs="Times New Roman"/>
          <w:sz w:val="24"/>
          <w:szCs w:val="24"/>
          <w:lang w:val="en-AU"/>
        </w:rPr>
        <w:t>Perfectionism</w:t>
      </w:r>
      <w:r w:rsidR="004C5D80">
        <w:rPr>
          <w:rFonts w:ascii="Times New Roman" w:hAnsi="Times New Roman" w:cs="Times New Roman"/>
          <w:sz w:val="24"/>
          <w:szCs w:val="24"/>
          <w:lang w:val="en-AU"/>
        </w:rPr>
        <w:t xml:space="preserve"> – characterized by the need for tasks to be completed and to a high standard</w:t>
      </w:r>
      <w:r w:rsidR="004F0365">
        <w:rPr>
          <w:rFonts w:ascii="Times New Roman" w:hAnsi="Times New Roman" w:cs="Times New Roman"/>
          <w:sz w:val="24"/>
          <w:szCs w:val="24"/>
          <w:lang w:val="en-AU"/>
        </w:rPr>
        <w:t xml:space="preserve">; 2) </w:t>
      </w:r>
      <w:r w:rsidR="004C5D80">
        <w:rPr>
          <w:rFonts w:ascii="Times New Roman" w:hAnsi="Times New Roman" w:cs="Times New Roman"/>
          <w:sz w:val="24"/>
          <w:szCs w:val="24"/>
          <w:lang w:val="en-AU"/>
        </w:rPr>
        <w:t>Reward drive – acting on urges and drive</w:t>
      </w:r>
      <w:r w:rsidR="009229CF">
        <w:rPr>
          <w:rFonts w:ascii="Times New Roman" w:hAnsi="Times New Roman" w:cs="Times New Roman"/>
          <w:sz w:val="24"/>
          <w:szCs w:val="24"/>
          <w:lang w:val="en-AU"/>
        </w:rPr>
        <w:t>s</w:t>
      </w:r>
      <w:r w:rsidR="004C5D80">
        <w:rPr>
          <w:rFonts w:ascii="Times New Roman" w:hAnsi="Times New Roman" w:cs="Times New Roman"/>
          <w:sz w:val="24"/>
          <w:szCs w:val="24"/>
          <w:lang w:val="en-AU"/>
        </w:rPr>
        <w:t xml:space="preserve"> to undertake activities that are intrinsically rewarding; and 3) </w:t>
      </w:r>
      <w:r w:rsidR="004F0365">
        <w:rPr>
          <w:rFonts w:ascii="Times New Roman" w:hAnsi="Times New Roman" w:cs="Times New Roman"/>
          <w:sz w:val="24"/>
          <w:szCs w:val="24"/>
          <w:lang w:val="en-AU"/>
        </w:rPr>
        <w:t>Cognitive rigidity</w:t>
      </w:r>
      <w:r w:rsidR="004C5D80">
        <w:rPr>
          <w:rFonts w:ascii="Times New Roman" w:hAnsi="Times New Roman" w:cs="Times New Roman"/>
          <w:sz w:val="24"/>
          <w:szCs w:val="24"/>
          <w:lang w:val="en-AU"/>
        </w:rPr>
        <w:t xml:space="preserve"> – characterized by repetitive thinking and habitual behavior. </w:t>
      </w:r>
      <w:r>
        <w:rPr>
          <w:rFonts w:ascii="Times New Roman" w:hAnsi="Times New Roman" w:cs="Times New Roman"/>
          <w:sz w:val="24"/>
          <w:szCs w:val="24"/>
          <w:lang w:val="en-AU"/>
        </w:rPr>
        <w:t xml:space="preserve">Our secondary hypothesis was that self-reported compulsivity would be higher in individuals reporting a psychiatric history of OCD compared to those that did not. </w:t>
      </w:r>
      <w:r w:rsidR="00C5096D">
        <w:rPr>
          <w:rFonts w:ascii="Times New Roman" w:hAnsi="Times New Roman" w:cs="Times New Roman"/>
          <w:sz w:val="24"/>
          <w:szCs w:val="24"/>
          <w:lang w:val="en-AU"/>
        </w:rPr>
        <w:t>We also expected self-reported compulsivity to have discriminant validity from the big five dimensions of personality, particularly Conscientiousness and Neuroticism, as well as Extraversion, Openness, and Agreeableness</w:t>
      </w:r>
      <w:r w:rsidR="009229CF">
        <w:rPr>
          <w:rFonts w:ascii="Times New Roman" w:hAnsi="Times New Roman" w:cs="Times New Roman"/>
          <w:sz w:val="24"/>
          <w:szCs w:val="24"/>
          <w:lang w:val="en-AU"/>
        </w:rPr>
        <w:t xml:space="preserve"> as indicated by weak to less than moderately strong latent correlations (φ = .100 - .600)</w:t>
      </w:r>
      <w:r w:rsidR="00C5096D">
        <w:rPr>
          <w:rFonts w:ascii="Times New Roman" w:hAnsi="Times New Roman" w:cs="Times New Roman"/>
          <w:sz w:val="24"/>
          <w:szCs w:val="24"/>
          <w:lang w:val="en-AU"/>
        </w:rPr>
        <w:t xml:space="preserve">. </w:t>
      </w:r>
      <w:r>
        <w:rPr>
          <w:rFonts w:ascii="Times New Roman" w:hAnsi="Times New Roman" w:cs="Times New Roman"/>
          <w:sz w:val="24"/>
          <w:szCs w:val="24"/>
          <w:lang w:val="en-AU"/>
        </w:rPr>
        <w:t>Our exploratory hypotheses were that weak, strong, and strict measurement non-</w:t>
      </w:r>
      <w:r>
        <w:rPr>
          <w:rFonts w:ascii="Times New Roman" w:hAnsi="Times New Roman" w:cs="Times New Roman"/>
          <w:sz w:val="24"/>
          <w:szCs w:val="24"/>
          <w:lang w:val="en-AU"/>
        </w:rPr>
        <w:lastRenderedPageBreak/>
        <w:t>invariance would be demonstrated across one or more sample subgroups, necessitating the establishment of group-specific norms for comparison and interpretation in future studies.</w:t>
      </w:r>
      <w:r w:rsidR="004F0365">
        <w:rPr>
          <w:rFonts w:ascii="Times New Roman" w:hAnsi="Times New Roman" w:cs="Times New Roman"/>
          <w:sz w:val="24"/>
          <w:szCs w:val="24"/>
          <w:lang w:val="en-AU"/>
        </w:rPr>
        <w:t xml:space="preserve"> </w:t>
      </w:r>
    </w:p>
    <w:p w14:paraId="628D6684" w14:textId="60A40E3C" w:rsidR="007D5BBF" w:rsidRPr="00356C6C" w:rsidRDefault="00B72766" w:rsidP="00391891">
      <w:pPr>
        <w:spacing w:after="0" w:line="480" w:lineRule="auto"/>
        <w:jc w:val="center"/>
        <w:rPr>
          <w:rFonts w:ascii="Times New Roman" w:eastAsia="Calibri" w:hAnsi="Times New Roman" w:cs="Times New Roman"/>
          <w:b/>
          <w:sz w:val="24"/>
          <w:szCs w:val="24"/>
        </w:rPr>
      </w:pPr>
      <w:r w:rsidRPr="00356C6C">
        <w:rPr>
          <w:rFonts w:ascii="Times New Roman" w:eastAsia="Calibri" w:hAnsi="Times New Roman" w:cs="Times New Roman"/>
          <w:b/>
          <w:sz w:val="24"/>
          <w:szCs w:val="24"/>
        </w:rPr>
        <w:t>Methods</w:t>
      </w:r>
    </w:p>
    <w:p w14:paraId="65A2D2B5" w14:textId="7EDF4891" w:rsidR="007D5BBF" w:rsidRPr="00356C6C" w:rsidRDefault="007D5BBF" w:rsidP="00391891">
      <w:pPr>
        <w:spacing w:after="0" w:line="480" w:lineRule="auto"/>
        <w:rPr>
          <w:rFonts w:ascii="Times New Roman" w:eastAsia="Calibri" w:hAnsi="Times New Roman" w:cs="Times New Roman"/>
          <w:b/>
          <w:sz w:val="24"/>
          <w:szCs w:val="24"/>
        </w:rPr>
      </w:pPr>
      <w:r w:rsidRPr="00356C6C">
        <w:rPr>
          <w:rFonts w:ascii="Times New Roman" w:eastAsia="Calibri" w:hAnsi="Times New Roman" w:cs="Times New Roman"/>
          <w:b/>
          <w:sz w:val="24"/>
          <w:szCs w:val="24"/>
        </w:rPr>
        <w:t xml:space="preserve">Participants </w:t>
      </w:r>
    </w:p>
    <w:p w14:paraId="327A5427" w14:textId="378E2543" w:rsidR="007D5BBF" w:rsidRPr="00364265" w:rsidRDefault="0090663F" w:rsidP="006932DE">
      <w:pPr>
        <w:spacing w:after="240"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A sample of </w:t>
      </w:r>
      <w:r w:rsidRPr="00C57D0D">
        <w:rPr>
          <w:rFonts w:ascii="Times New Roman" w:eastAsia="Calibri" w:hAnsi="Times New Roman" w:cs="Times New Roman"/>
          <w:sz w:val="24"/>
          <w:szCs w:val="24"/>
        </w:rPr>
        <w:t>182,14</w:t>
      </w:r>
      <w:r>
        <w:rPr>
          <w:rFonts w:ascii="Times New Roman" w:eastAsia="Calibri" w:hAnsi="Times New Roman" w:cs="Times New Roman"/>
          <w:sz w:val="24"/>
          <w:szCs w:val="24"/>
        </w:rPr>
        <w:t>5 (</w:t>
      </w:r>
      <w:r w:rsidRPr="00694253">
        <w:rPr>
          <w:rFonts w:ascii="Times New Roman" w:eastAsia="Calibri" w:hAnsi="Times New Roman" w:cs="Times New Roman"/>
          <w:sz w:val="24"/>
          <w:szCs w:val="24"/>
        </w:rPr>
        <w:t>94</w:t>
      </w:r>
      <w:r>
        <w:rPr>
          <w:rFonts w:ascii="Times New Roman" w:eastAsia="Calibri" w:hAnsi="Times New Roman" w:cs="Times New Roman"/>
          <w:sz w:val="24"/>
          <w:szCs w:val="24"/>
        </w:rPr>
        <w:t>,</w:t>
      </w:r>
      <w:r w:rsidRPr="00694253">
        <w:rPr>
          <w:rFonts w:ascii="Times New Roman" w:eastAsia="Calibri" w:hAnsi="Times New Roman" w:cs="Times New Roman"/>
          <w:sz w:val="24"/>
          <w:szCs w:val="24"/>
        </w:rPr>
        <w:t>385</w:t>
      </w:r>
      <w:r>
        <w:rPr>
          <w:rFonts w:ascii="Times New Roman" w:eastAsia="Calibri" w:hAnsi="Times New Roman" w:cs="Times New Roman"/>
          <w:sz w:val="24"/>
          <w:szCs w:val="24"/>
        </w:rPr>
        <w:t xml:space="preserve"> females; 86,401 males; </w:t>
      </w:r>
      <w:r w:rsidRPr="00694253">
        <w:rPr>
          <w:rFonts w:ascii="Times New Roman" w:eastAsia="Calibri" w:hAnsi="Times New Roman" w:cs="Times New Roman"/>
          <w:sz w:val="24"/>
          <w:szCs w:val="24"/>
        </w:rPr>
        <w:t>1</w:t>
      </w:r>
      <w:r>
        <w:rPr>
          <w:rFonts w:ascii="Times New Roman" w:eastAsia="Calibri" w:hAnsi="Times New Roman" w:cs="Times New Roman"/>
          <w:sz w:val="24"/>
          <w:szCs w:val="24"/>
        </w:rPr>
        <w:t>,</w:t>
      </w:r>
      <w:r w:rsidRPr="00694253">
        <w:rPr>
          <w:rFonts w:ascii="Times New Roman" w:eastAsia="Calibri" w:hAnsi="Times New Roman" w:cs="Times New Roman"/>
          <w:sz w:val="24"/>
          <w:szCs w:val="24"/>
        </w:rPr>
        <w:t>334</w:t>
      </w:r>
      <w:r>
        <w:rPr>
          <w:rFonts w:ascii="Times New Roman" w:eastAsia="Calibri" w:hAnsi="Times New Roman" w:cs="Times New Roman"/>
          <w:sz w:val="24"/>
          <w:szCs w:val="24"/>
        </w:rPr>
        <w:t xml:space="preserve"> non-binary) individuals aged 9- to 86-years (</w:t>
      </w:r>
      <w:r w:rsidRPr="00694253">
        <w:rPr>
          <w:rFonts w:ascii="Times New Roman" w:eastAsia="Calibri" w:hAnsi="Times New Roman" w:cs="Times New Roman"/>
          <w:i/>
          <w:iCs/>
          <w:sz w:val="24"/>
          <w:szCs w:val="24"/>
        </w:rPr>
        <w:t>M</w:t>
      </w:r>
      <w:r>
        <w:rPr>
          <w:rFonts w:ascii="Times New Roman" w:eastAsia="Calibri" w:hAnsi="Times New Roman" w:cs="Times New Roman"/>
          <w:sz w:val="24"/>
          <w:szCs w:val="24"/>
        </w:rPr>
        <w:t xml:space="preserve"> = 43.82, </w:t>
      </w:r>
      <w:r w:rsidRPr="00694253">
        <w:rPr>
          <w:rFonts w:ascii="Times New Roman" w:eastAsia="Calibri" w:hAnsi="Times New Roman" w:cs="Times New Roman"/>
          <w:i/>
          <w:iCs/>
          <w:sz w:val="24"/>
          <w:szCs w:val="24"/>
        </w:rPr>
        <w:t>SD</w:t>
      </w:r>
      <w:r>
        <w:rPr>
          <w:rFonts w:ascii="Times New Roman" w:eastAsia="Calibri" w:hAnsi="Times New Roman" w:cs="Times New Roman"/>
          <w:sz w:val="24"/>
          <w:szCs w:val="24"/>
        </w:rPr>
        <w:t xml:space="preserve"> = 16.25) participated in this study</w:t>
      </w:r>
      <w:r w:rsidR="00870387">
        <w:rPr>
          <w:rFonts w:ascii="Times New Roman" w:eastAsia="Calibri" w:hAnsi="Times New Roman" w:cs="Times New Roman"/>
          <w:sz w:val="24"/>
          <w:szCs w:val="24"/>
        </w:rPr>
        <w:t xml:space="preserve"> from the</w:t>
      </w:r>
      <w:r w:rsidR="00870387" w:rsidRPr="00870387">
        <w:rPr>
          <w:rFonts w:ascii="Times New Roman" w:hAnsi="Times New Roman" w:cs="Times New Roman"/>
          <w:color w:val="000000"/>
          <w:sz w:val="24"/>
          <w:szCs w:val="24"/>
          <w:shd w:val="clear" w:color="auto" w:fill="FFFFFF"/>
        </w:rPr>
        <w:t xml:space="preserve"> </w:t>
      </w:r>
      <w:r w:rsidR="00870387" w:rsidRPr="0074061E">
        <w:rPr>
          <w:rFonts w:ascii="Times New Roman" w:hAnsi="Times New Roman" w:cs="Times New Roman"/>
          <w:color w:val="000000"/>
          <w:sz w:val="24"/>
          <w:szCs w:val="24"/>
          <w:shd w:val="clear" w:color="auto" w:fill="FFFFFF"/>
        </w:rPr>
        <w:t>online Great British Intelligence Test (GBIT) study</w:t>
      </w:r>
      <w:r w:rsidR="00870387">
        <w:rPr>
          <w:rFonts w:ascii="Times New Roman" w:eastAsia="Calibri" w:hAnsi="Times New Roman" w:cs="Times New Roman"/>
          <w:sz w:val="24"/>
          <w:szCs w:val="24"/>
        </w:rPr>
        <w:t xml:space="preserve">, </w:t>
      </w:r>
      <w:r w:rsidR="0074061E" w:rsidRPr="0074061E">
        <w:rPr>
          <w:rFonts w:ascii="Times New Roman" w:hAnsi="Times New Roman" w:cs="Times New Roman"/>
          <w:color w:val="000000"/>
          <w:sz w:val="24"/>
          <w:szCs w:val="24"/>
          <w:shd w:val="clear" w:color="auto" w:fill="FFFFFF"/>
        </w:rPr>
        <w:t>an ongoing collaborative citizen science project with BBC2 Horizon</w:t>
      </w:r>
      <w:r w:rsidR="007F6AD8">
        <w:rPr>
          <w:rFonts w:ascii="Times New Roman" w:hAnsi="Times New Roman" w:cs="Times New Roman"/>
          <w:color w:val="000000"/>
          <w:sz w:val="24"/>
          <w:szCs w:val="24"/>
          <w:shd w:val="clear" w:color="auto" w:fill="FFFFFF"/>
        </w:rPr>
        <w:t xml:space="preserve">. </w:t>
      </w:r>
      <w:r w:rsidR="00694253">
        <w:rPr>
          <w:rFonts w:ascii="Times New Roman" w:eastAsia="Calibri" w:hAnsi="Times New Roman" w:cs="Times New Roman"/>
          <w:sz w:val="24"/>
          <w:szCs w:val="24"/>
        </w:rPr>
        <w:t xml:space="preserve">A breakdown of the participant sample with respect to demographic and clinical variables is provided in Tables </w:t>
      </w:r>
      <w:r w:rsidR="00050F53">
        <w:rPr>
          <w:rFonts w:ascii="Times New Roman" w:eastAsia="Calibri" w:hAnsi="Times New Roman" w:cs="Times New Roman"/>
          <w:sz w:val="24"/>
          <w:szCs w:val="24"/>
        </w:rPr>
        <w:t>S</w:t>
      </w:r>
      <w:r w:rsidR="00694253">
        <w:rPr>
          <w:rFonts w:ascii="Times New Roman" w:eastAsia="Calibri" w:hAnsi="Times New Roman" w:cs="Times New Roman"/>
          <w:sz w:val="24"/>
          <w:szCs w:val="24"/>
        </w:rPr>
        <w:t xml:space="preserve">1 </w:t>
      </w:r>
      <w:r w:rsidR="00694253" w:rsidRPr="00897162">
        <w:rPr>
          <w:rFonts w:ascii="Times New Roman" w:eastAsia="Calibri" w:hAnsi="Times New Roman" w:cs="Times New Roman"/>
          <w:sz w:val="24"/>
          <w:szCs w:val="24"/>
        </w:rPr>
        <w:t xml:space="preserve">and </w:t>
      </w:r>
      <w:r w:rsidR="00050F53">
        <w:rPr>
          <w:rFonts w:ascii="Times New Roman" w:eastAsia="Calibri" w:hAnsi="Times New Roman" w:cs="Times New Roman"/>
          <w:sz w:val="24"/>
          <w:szCs w:val="24"/>
        </w:rPr>
        <w:t>S</w:t>
      </w:r>
      <w:r w:rsidR="00694253" w:rsidRPr="00897162">
        <w:rPr>
          <w:rFonts w:ascii="Times New Roman" w:eastAsia="Calibri" w:hAnsi="Times New Roman" w:cs="Times New Roman"/>
          <w:sz w:val="24"/>
          <w:szCs w:val="24"/>
        </w:rPr>
        <w:t>2</w:t>
      </w:r>
      <w:r w:rsidR="00050F53">
        <w:rPr>
          <w:rFonts w:ascii="Times New Roman" w:eastAsia="Calibri" w:hAnsi="Times New Roman" w:cs="Times New Roman"/>
          <w:sz w:val="24"/>
          <w:szCs w:val="24"/>
        </w:rPr>
        <w:t xml:space="preserve"> supplemental materials</w:t>
      </w:r>
      <w:r w:rsidR="00694253" w:rsidRPr="00897162">
        <w:rPr>
          <w:rFonts w:ascii="Times New Roman" w:eastAsia="Calibri" w:hAnsi="Times New Roman" w:cs="Times New Roman"/>
          <w:sz w:val="24"/>
          <w:szCs w:val="24"/>
        </w:rPr>
        <w:t>.</w:t>
      </w:r>
      <w:r w:rsidR="007F0065" w:rsidRPr="00897162">
        <w:rPr>
          <w:rFonts w:ascii="Times New Roman" w:eastAsia="Calibri" w:hAnsi="Times New Roman" w:cs="Times New Roman"/>
          <w:sz w:val="24"/>
          <w:szCs w:val="24"/>
        </w:rPr>
        <w:t xml:space="preserve"> </w:t>
      </w:r>
      <w:r w:rsidR="00897162" w:rsidRPr="00897162">
        <w:rPr>
          <w:rFonts w:ascii="Times New Roman" w:hAnsi="Times New Roman" w:cs="Times New Roman"/>
          <w:color w:val="000000"/>
          <w:sz w:val="24"/>
          <w:szCs w:val="24"/>
          <w:shd w:val="clear" w:color="auto" w:fill="FFFFFF"/>
        </w:rPr>
        <w:t xml:space="preserve">Participants were asked to complete a series of cognitive tasks and questionnaires online in the GBIT study. </w:t>
      </w:r>
      <w:r w:rsidR="007F0065" w:rsidRPr="00897162">
        <w:rPr>
          <w:rFonts w:ascii="Times New Roman" w:eastAsia="Calibri" w:hAnsi="Times New Roman" w:cs="Times New Roman"/>
          <w:sz w:val="24"/>
          <w:szCs w:val="24"/>
        </w:rPr>
        <w:t>Participants</w:t>
      </w:r>
      <w:r w:rsidR="007F0065">
        <w:rPr>
          <w:rFonts w:ascii="Times New Roman" w:eastAsia="Calibri" w:hAnsi="Times New Roman" w:cs="Times New Roman"/>
          <w:sz w:val="24"/>
          <w:szCs w:val="24"/>
        </w:rPr>
        <w:t xml:space="preserve"> were</w:t>
      </w:r>
      <w:r w:rsidR="00C57D0D">
        <w:rPr>
          <w:rFonts w:ascii="Times New Roman" w:eastAsia="Calibri" w:hAnsi="Times New Roman" w:cs="Times New Roman"/>
          <w:sz w:val="24"/>
          <w:szCs w:val="24"/>
        </w:rPr>
        <w:t xml:space="preserve"> </w:t>
      </w:r>
      <w:r w:rsidR="00C57D0D">
        <w:rPr>
          <w:rFonts w:ascii="Times New Roman" w:hAnsi="Times New Roman" w:cs="Times New Roman"/>
          <w:sz w:val="24"/>
          <w:szCs w:val="24"/>
          <w:lang w:val="en-AU"/>
        </w:rPr>
        <w:t>randomly split into a calibration subsample (</w:t>
      </w:r>
      <w:r w:rsidR="00C57D0D">
        <w:rPr>
          <w:rFonts w:ascii="Times New Roman" w:hAnsi="Times New Roman" w:cs="Times New Roman"/>
          <w:i/>
          <w:sz w:val="24"/>
          <w:szCs w:val="24"/>
          <w:lang w:val="en-AU"/>
        </w:rPr>
        <w:t>n</w:t>
      </w:r>
      <w:r w:rsidR="00C57D0D">
        <w:rPr>
          <w:rFonts w:ascii="Times New Roman" w:hAnsi="Times New Roman" w:cs="Times New Roman"/>
          <w:sz w:val="24"/>
          <w:szCs w:val="24"/>
          <w:lang w:val="en-AU"/>
        </w:rPr>
        <w:t xml:space="preserve"> =</w:t>
      </w:r>
      <w:r w:rsidR="00BB3E90">
        <w:rPr>
          <w:rFonts w:ascii="Times New Roman" w:hAnsi="Times New Roman" w:cs="Times New Roman"/>
          <w:sz w:val="24"/>
          <w:szCs w:val="24"/>
          <w:lang w:val="en-AU"/>
        </w:rPr>
        <w:t xml:space="preserve"> </w:t>
      </w:r>
      <w:r w:rsidR="00C57D0D">
        <w:rPr>
          <w:rFonts w:ascii="Times New Roman" w:hAnsi="Times New Roman" w:cs="Times New Roman"/>
          <w:sz w:val="24"/>
          <w:szCs w:val="24"/>
          <w:lang w:val="en-AU"/>
        </w:rPr>
        <w:t>91,073) and a validation subsample (</w:t>
      </w:r>
      <w:r w:rsidR="00C57D0D">
        <w:rPr>
          <w:rFonts w:ascii="Times New Roman" w:hAnsi="Times New Roman" w:cs="Times New Roman"/>
          <w:i/>
          <w:sz w:val="24"/>
          <w:szCs w:val="24"/>
          <w:lang w:val="en-AU"/>
        </w:rPr>
        <w:t>n</w:t>
      </w:r>
      <w:r w:rsidR="00C57D0D">
        <w:rPr>
          <w:rFonts w:ascii="Times New Roman" w:hAnsi="Times New Roman" w:cs="Times New Roman"/>
          <w:sz w:val="24"/>
          <w:szCs w:val="24"/>
          <w:lang w:val="en-AU"/>
        </w:rPr>
        <w:t xml:space="preserve"> = 91</w:t>
      </w:r>
      <w:r w:rsidR="00C57D0D" w:rsidRPr="001413A5">
        <w:rPr>
          <w:rFonts w:ascii="Times New Roman" w:hAnsi="Times New Roman" w:cs="Times New Roman"/>
          <w:sz w:val="24"/>
          <w:szCs w:val="24"/>
          <w:lang w:val="en-AU"/>
        </w:rPr>
        <w:t>,</w:t>
      </w:r>
      <w:r w:rsidR="00C57D0D">
        <w:rPr>
          <w:rFonts w:ascii="Times New Roman" w:hAnsi="Times New Roman" w:cs="Times New Roman"/>
          <w:sz w:val="24"/>
          <w:szCs w:val="24"/>
          <w:lang w:val="en-AU"/>
        </w:rPr>
        <w:t xml:space="preserve"> 072)</w:t>
      </w:r>
      <w:r w:rsidR="00694253">
        <w:rPr>
          <w:rFonts w:ascii="Times New Roman" w:hAnsi="Times New Roman" w:cs="Times New Roman"/>
          <w:sz w:val="24"/>
          <w:szCs w:val="24"/>
          <w:lang w:val="en-AU"/>
        </w:rPr>
        <w:t xml:space="preserve"> for the purposes of cross-validation of the results </w:t>
      </w:r>
      <w:r w:rsidR="00694253" w:rsidRPr="00356C6C">
        <w:rPr>
          <w:rFonts w:ascii="Times New Roman" w:eastAsia="Calibri" w:hAnsi="Times New Roman" w:cs="Times New Roman"/>
          <w:sz w:val="24"/>
          <w:szCs w:val="24"/>
        </w:rPr>
        <w:t>using invariance testing</w:t>
      </w:r>
      <w:r w:rsidR="00694253">
        <w:rPr>
          <w:rFonts w:ascii="Times New Roman" w:eastAsia="Calibri" w:hAnsi="Times New Roman" w:cs="Times New Roman"/>
          <w:sz w:val="24"/>
          <w:szCs w:val="24"/>
        </w:rPr>
        <w:t>.</w:t>
      </w:r>
      <w:r w:rsidR="00694253" w:rsidRPr="00356C6C">
        <w:rPr>
          <w:rFonts w:ascii="Times New Roman" w:eastAsia="Calibri" w:hAnsi="Times New Roman" w:cs="Times New Roman"/>
          <w:sz w:val="24"/>
          <w:szCs w:val="24"/>
        </w:rPr>
        <w:t xml:space="preserve"> </w:t>
      </w:r>
      <w:r w:rsidR="00115D98">
        <w:rPr>
          <w:rFonts w:ascii="Times New Roman" w:eastAsia="Calibri" w:hAnsi="Times New Roman" w:cs="Times New Roman"/>
          <w:sz w:val="24"/>
          <w:szCs w:val="24"/>
        </w:rPr>
        <w:t>As expected, t</w:t>
      </w:r>
      <w:r w:rsidR="007D5BBF" w:rsidRPr="00356C6C">
        <w:rPr>
          <w:rFonts w:ascii="Times New Roman" w:eastAsia="Calibri" w:hAnsi="Times New Roman" w:cs="Times New Roman"/>
          <w:sz w:val="24"/>
          <w:szCs w:val="24"/>
        </w:rPr>
        <w:t>he</w:t>
      </w:r>
      <w:r w:rsidR="005B5F79">
        <w:rPr>
          <w:rFonts w:ascii="Times New Roman" w:eastAsia="Calibri" w:hAnsi="Times New Roman" w:cs="Times New Roman"/>
          <w:sz w:val="24"/>
          <w:szCs w:val="24"/>
        </w:rPr>
        <w:t>re was no meaningful difference in the mean age (</w:t>
      </w:r>
      <w:r w:rsidR="005B5F79" w:rsidRPr="005B5F79">
        <w:rPr>
          <w:rFonts w:ascii="Times New Roman" w:eastAsia="Calibri" w:hAnsi="Times New Roman" w:cs="Times New Roman"/>
          <w:i/>
          <w:iCs/>
          <w:sz w:val="24"/>
          <w:szCs w:val="24"/>
        </w:rPr>
        <w:t>t</w:t>
      </w:r>
      <w:r w:rsidR="00BB3E90">
        <w:rPr>
          <w:rFonts w:ascii="Times New Roman" w:eastAsia="Calibri" w:hAnsi="Times New Roman" w:cs="Times New Roman"/>
          <w:i/>
          <w:iCs/>
          <w:sz w:val="24"/>
          <w:szCs w:val="24"/>
        </w:rPr>
        <w:t xml:space="preserve"> </w:t>
      </w:r>
      <w:r w:rsidR="005B5F79">
        <w:rPr>
          <w:rFonts w:ascii="Times New Roman" w:eastAsia="Calibri" w:hAnsi="Times New Roman" w:cs="Times New Roman"/>
          <w:sz w:val="24"/>
          <w:szCs w:val="24"/>
        </w:rPr>
        <w:t xml:space="preserve">(182,143) = 1.459, </w:t>
      </w:r>
      <w:r w:rsidR="005B5F79" w:rsidRPr="005B5F79">
        <w:rPr>
          <w:rFonts w:ascii="Times New Roman" w:eastAsia="Calibri" w:hAnsi="Times New Roman" w:cs="Times New Roman"/>
          <w:i/>
          <w:iCs/>
          <w:sz w:val="24"/>
          <w:szCs w:val="24"/>
        </w:rPr>
        <w:t>p</w:t>
      </w:r>
      <w:r w:rsidR="005B5F79">
        <w:rPr>
          <w:rFonts w:ascii="Times New Roman" w:eastAsia="Calibri" w:hAnsi="Times New Roman" w:cs="Times New Roman"/>
          <w:sz w:val="24"/>
          <w:szCs w:val="24"/>
        </w:rPr>
        <w:t xml:space="preserve"> = .145; δ = .007 [95%</w:t>
      </w:r>
      <w:r w:rsidR="005B5F79" w:rsidRPr="005B5F79">
        <w:rPr>
          <w:rFonts w:ascii="Times New Roman" w:eastAsia="Calibri" w:hAnsi="Times New Roman" w:cs="Times New Roman"/>
          <w:i/>
          <w:iCs/>
          <w:sz w:val="24"/>
          <w:szCs w:val="24"/>
        </w:rPr>
        <w:t xml:space="preserve">CI </w:t>
      </w:r>
      <w:r w:rsidR="005B5F79">
        <w:rPr>
          <w:rFonts w:ascii="Times New Roman" w:eastAsia="Calibri" w:hAnsi="Times New Roman" w:cs="Times New Roman"/>
          <w:sz w:val="24"/>
          <w:szCs w:val="24"/>
        </w:rPr>
        <w:t>= -.002, .016]); nor were there meaningful differences in</w:t>
      </w:r>
      <w:r w:rsidR="007D5BBF" w:rsidRPr="00356C6C">
        <w:rPr>
          <w:rFonts w:ascii="Times New Roman" w:eastAsia="Calibri" w:hAnsi="Times New Roman" w:cs="Times New Roman"/>
          <w:sz w:val="24"/>
          <w:szCs w:val="24"/>
        </w:rPr>
        <w:t xml:space="preserve"> proportion of </w:t>
      </w:r>
      <w:r w:rsidR="005B5F79">
        <w:rPr>
          <w:rFonts w:ascii="Times New Roman" w:eastAsia="Calibri" w:hAnsi="Times New Roman" w:cs="Times New Roman"/>
          <w:sz w:val="24"/>
          <w:szCs w:val="24"/>
        </w:rPr>
        <w:t>the sexes</w:t>
      </w:r>
      <w:r w:rsidR="001203AC">
        <w:rPr>
          <w:rFonts w:ascii="Times New Roman" w:eastAsia="Calibri" w:hAnsi="Times New Roman" w:cs="Times New Roman"/>
          <w:sz w:val="24"/>
          <w:szCs w:val="24"/>
        </w:rPr>
        <w:t xml:space="preserve"> </w:t>
      </w:r>
      <w:r w:rsidR="001203AC" w:rsidRPr="00356C6C">
        <w:rPr>
          <w:rFonts w:ascii="Times New Roman" w:eastAsia="Calibri" w:hAnsi="Times New Roman" w:cs="Times New Roman"/>
          <w:sz w:val="24"/>
          <w:szCs w:val="24"/>
        </w:rPr>
        <w:t>(χ</w:t>
      </w:r>
      <w:r w:rsidR="001203AC" w:rsidRPr="00356C6C">
        <w:rPr>
          <w:rFonts w:ascii="Times New Roman" w:eastAsia="Calibri" w:hAnsi="Times New Roman" w:cs="Times New Roman"/>
          <w:sz w:val="24"/>
          <w:szCs w:val="24"/>
          <w:vertAlign w:val="superscript"/>
        </w:rPr>
        <w:t>2</w:t>
      </w:r>
      <w:r w:rsidR="001203AC" w:rsidRPr="00356C6C">
        <w:rPr>
          <w:rFonts w:ascii="Times New Roman" w:eastAsia="Calibri" w:hAnsi="Times New Roman" w:cs="Times New Roman"/>
          <w:sz w:val="24"/>
          <w:szCs w:val="24"/>
        </w:rPr>
        <w:t>(</w:t>
      </w:r>
      <w:r w:rsidR="001203AC">
        <w:rPr>
          <w:rFonts w:ascii="Times New Roman" w:eastAsia="Calibri" w:hAnsi="Times New Roman" w:cs="Times New Roman"/>
          <w:sz w:val="24"/>
          <w:szCs w:val="24"/>
        </w:rPr>
        <w:t>2</w:t>
      </w:r>
      <w:r w:rsidR="001203AC" w:rsidRPr="00356C6C">
        <w:rPr>
          <w:rFonts w:ascii="Times New Roman" w:eastAsia="Calibri" w:hAnsi="Times New Roman" w:cs="Times New Roman"/>
          <w:sz w:val="24"/>
          <w:szCs w:val="24"/>
        </w:rPr>
        <w:t>) = 3.</w:t>
      </w:r>
      <w:r w:rsidR="001203AC">
        <w:rPr>
          <w:rFonts w:ascii="Times New Roman" w:eastAsia="Calibri" w:hAnsi="Times New Roman" w:cs="Times New Roman"/>
          <w:sz w:val="24"/>
          <w:szCs w:val="24"/>
        </w:rPr>
        <w:t>671</w:t>
      </w:r>
      <w:r w:rsidR="001203AC" w:rsidRPr="00356C6C">
        <w:rPr>
          <w:rFonts w:ascii="Times New Roman" w:eastAsia="Calibri" w:hAnsi="Times New Roman" w:cs="Times New Roman"/>
          <w:sz w:val="24"/>
          <w:szCs w:val="24"/>
        </w:rPr>
        <w:t xml:space="preserve">, </w:t>
      </w:r>
      <w:r w:rsidR="001203AC" w:rsidRPr="00356C6C">
        <w:rPr>
          <w:rFonts w:ascii="Times New Roman" w:eastAsia="Calibri" w:hAnsi="Times New Roman" w:cs="Times New Roman"/>
          <w:i/>
          <w:sz w:val="24"/>
          <w:szCs w:val="24"/>
        </w:rPr>
        <w:t>p</w:t>
      </w:r>
      <w:r w:rsidR="001203AC" w:rsidRPr="00356C6C">
        <w:rPr>
          <w:rFonts w:ascii="Times New Roman" w:eastAsia="Calibri" w:hAnsi="Times New Roman" w:cs="Times New Roman"/>
          <w:sz w:val="24"/>
          <w:szCs w:val="24"/>
        </w:rPr>
        <w:t xml:space="preserve"> </w:t>
      </w:r>
      <w:r w:rsidR="001203AC">
        <w:rPr>
          <w:rFonts w:ascii="Times New Roman" w:eastAsia="Calibri" w:hAnsi="Times New Roman" w:cs="Times New Roman"/>
          <w:sz w:val="24"/>
          <w:szCs w:val="24"/>
        </w:rPr>
        <w:t>=</w:t>
      </w:r>
      <w:r w:rsidR="001203AC" w:rsidRPr="00356C6C">
        <w:rPr>
          <w:rFonts w:ascii="Times New Roman" w:eastAsia="Calibri" w:hAnsi="Times New Roman" w:cs="Times New Roman"/>
          <w:sz w:val="24"/>
          <w:szCs w:val="24"/>
        </w:rPr>
        <w:t xml:space="preserve"> .</w:t>
      </w:r>
      <w:r w:rsidR="001203AC">
        <w:rPr>
          <w:rFonts w:ascii="Times New Roman" w:eastAsia="Calibri" w:hAnsi="Times New Roman" w:cs="Times New Roman"/>
          <w:sz w:val="24"/>
          <w:szCs w:val="24"/>
        </w:rPr>
        <w:t>160</w:t>
      </w:r>
      <w:r w:rsidR="001203AC" w:rsidRPr="00356C6C">
        <w:rPr>
          <w:rFonts w:ascii="Times New Roman" w:eastAsia="Calibri" w:hAnsi="Times New Roman" w:cs="Times New Roman"/>
          <w:sz w:val="24"/>
          <w:szCs w:val="24"/>
        </w:rPr>
        <w:t>)</w:t>
      </w:r>
      <w:r w:rsidR="005B5F79">
        <w:rPr>
          <w:rFonts w:ascii="Times New Roman" w:eastAsia="Calibri" w:hAnsi="Times New Roman" w:cs="Times New Roman"/>
          <w:sz w:val="24"/>
          <w:szCs w:val="24"/>
        </w:rPr>
        <w:t>,</w:t>
      </w:r>
      <w:r w:rsidR="001203AC">
        <w:rPr>
          <w:rFonts w:ascii="Times New Roman" w:eastAsia="Calibri" w:hAnsi="Times New Roman" w:cs="Times New Roman"/>
          <w:sz w:val="24"/>
          <w:szCs w:val="24"/>
        </w:rPr>
        <w:t xml:space="preserve"> first spoken language </w:t>
      </w:r>
      <w:r w:rsidR="001203AC" w:rsidRPr="00356C6C">
        <w:rPr>
          <w:rFonts w:ascii="Times New Roman" w:eastAsia="Calibri" w:hAnsi="Times New Roman" w:cs="Times New Roman"/>
          <w:sz w:val="24"/>
          <w:szCs w:val="24"/>
        </w:rPr>
        <w:t>(χ</w:t>
      </w:r>
      <w:r w:rsidR="001203AC" w:rsidRPr="00356C6C">
        <w:rPr>
          <w:rFonts w:ascii="Times New Roman" w:eastAsia="Calibri" w:hAnsi="Times New Roman" w:cs="Times New Roman"/>
          <w:sz w:val="24"/>
          <w:szCs w:val="24"/>
          <w:vertAlign w:val="superscript"/>
        </w:rPr>
        <w:t>2</w:t>
      </w:r>
      <w:r w:rsidR="001203AC" w:rsidRPr="00356C6C">
        <w:rPr>
          <w:rFonts w:ascii="Times New Roman" w:eastAsia="Calibri" w:hAnsi="Times New Roman" w:cs="Times New Roman"/>
          <w:sz w:val="24"/>
          <w:szCs w:val="24"/>
        </w:rPr>
        <w:t>(</w:t>
      </w:r>
      <w:r w:rsidR="001203AC">
        <w:rPr>
          <w:rFonts w:ascii="Times New Roman" w:eastAsia="Calibri" w:hAnsi="Times New Roman" w:cs="Times New Roman"/>
          <w:sz w:val="24"/>
          <w:szCs w:val="24"/>
        </w:rPr>
        <w:t>1</w:t>
      </w:r>
      <w:r w:rsidR="001203AC" w:rsidRPr="00356C6C">
        <w:rPr>
          <w:rFonts w:ascii="Times New Roman" w:eastAsia="Calibri" w:hAnsi="Times New Roman" w:cs="Times New Roman"/>
          <w:sz w:val="24"/>
          <w:szCs w:val="24"/>
        </w:rPr>
        <w:t xml:space="preserve">) = </w:t>
      </w:r>
      <w:r w:rsidR="001203AC">
        <w:rPr>
          <w:rFonts w:ascii="Times New Roman" w:eastAsia="Calibri" w:hAnsi="Times New Roman" w:cs="Times New Roman"/>
          <w:sz w:val="24"/>
          <w:szCs w:val="24"/>
        </w:rPr>
        <w:t>0.146</w:t>
      </w:r>
      <w:r w:rsidR="001203AC" w:rsidRPr="00356C6C">
        <w:rPr>
          <w:rFonts w:ascii="Times New Roman" w:eastAsia="Calibri" w:hAnsi="Times New Roman" w:cs="Times New Roman"/>
          <w:sz w:val="24"/>
          <w:szCs w:val="24"/>
        </w:rPr>
        <w:t xml:space="preserve">, </w:t>
      </w:r>
      <w:r w:rsidR="001203AC" w:rsidRPr="00356C6C">
        <w:rPr>
          <w:rFonts w:ascii="Times New Roman" w:eastAsia="Calibri" w:hAnsi="Times New Roman" w:cs="Times New Roman"/>
          <w:i/>
          <w:sz w:val="24"/>
          <w:szCs w:val="24"/>
        </w:rPr>
        <w:t>p</w:t>
      </w:r>
      <w:r w:rsidR="001203AC" w:rsidRPr="00356C6C">
        <w:rPr>
          <w:rFonts w:ascii="Times New Roman" w:eastAsia="Calibri" w:hAnsi="Times New Roman" w:cs="Times New Roman"/>
          <w:sz w:val="24"/>
          <w:szCs w:val="24"/>
        </w:rPr>
        <w:t xml:space="preserve"> </w:t>
      </w:r>
      <w:r w:rsidR="001203AC">
        <w:rPr>
          <w:rFonts w:ascii="Times New Roman" w:eastAsia="Calibri" w:hAnsi="Times New Roman" w:cs="Times New Roman"/>
          <w:sz w:val="24"/>
          <w:szCs w:val="24"/>
        </w:rPr>
        <w:t>=</w:t>
      </w:r>
      <w:r w:rsidR="001203AC" w:rsidRPr="00356C6C">
        <w:rPr>
          <w:rFonts w:ascii="Times New Roman" w:eastAsia="Calibri" w:hAnsi="Times New Roman" w:cs="Times New Roman"/>
          <w:sz w:val="24"/>
          <w:szCs w:val="24"/>
        </w:rPr>
        <w:t xml:space="preserve"> .</w:t>
      </w:r>
      <w:r w:rsidR="001203AC">
        <w:rPr>
          <w:rFonts w:ascii="Times New Roman" w:eastAsia="Calibri" w:hAnsi="Times New Roman" w:cs="Times New Roman"/>
          <w:sz w:val="24"/>
          <w:szCs w:val="24"/>
        </w:rPr>
        <w:t>703</w:t>
      </w:r>
      <w:r w:rsidR="001203AC" w:rsidRPr="00356C6C">
        <w:rPr>
          <w:rFonts w:ascii="Times New Roman" w:eastAsia="Calibri" w:hAnsi="Times New Roman" w:cs="Times New Roman"/>
          <w:sz w:val="24"/>
          <w:szCs w:val="24"/>
        </w:rPr>
        <w:t>)</w:t>
      </w:r>
      <w:r w:rsidR="001203AC">
        <w:rPr>
          <w:rFonts w:ascii="Times New Roman" w:eastAsia="Calibri" w:hAnsi="Times New Roman" w:cs="Times New Roman"/>
          <w:sz w:val="24"/>
          <w:szCs w:val="24"/>
        </w:rPr>
        <w:t xml:space="preserve">, ethnicity </w:t>
      </w:r>
      <w:r w:rsidR="001203AC" w:rsidRPr="00356C6C">
        <w:rPr>
          <w:rFonts w:ascii="Times New Roman" w:eastAsia="Calibri" w:hAnsi="Times New Roman" w:cs="Times New Roman"/>
          <w:sz w:val="24"/>
          <w:szCs w:val="24"/>
        </w:rPr>
        <w:t>(χ</w:t>
      </w:r>
      <w:r w:rsidR="001203AC" w:rsidRPr="00356C6C">
        <w:rPr>
          <w:rFonts w:ascii="Times New Roman" w:eastAsia="Calibri" w:hAnsi="Times New Roman" w:cs="Times New Roman"/>
          <w:sz w:val="24"/>
          <w:szCs w:val="24"/>
          <w:vertAlign w:val="superscript"/>
        </w:rPr>
        <w:t>2</w:t>
      </w:r>
      <w:r w:rsidR="001203AC" w:rsidRPr="00356C6C">
        <w:rPr>
          <w:rFonts w:ascii="Times New Roman" w:eastAsia="Calibri" w:hAnsi="Times New Roman" w:cs="Times New Roman"/>
          <w:sz w:val="24"/>
          <w:szCs w:val="24"/>
        </w:rPr>
        <w:t>(</w:t>
      </w:r>
      <w:r w:rsidR="001203AC">
        <w:rPr>
          <w:rFonts w:ascii="Times New Roman" w:eastAsia="Calibri" w:hAnsi="Times New Roman" w:cs="Times New Roman"/>
          <w:sz w:val="24"/>
          <w:szCs w:val="24"/>
        </w:rPr>
        <w:t>6</w:t>
      </w:r>
      <w:r w:rsidR="001203AC" w:rsidRPr="00356C6C">
        <w:rPr>
          <w:rFonts w:ascii="Times New Roman" w:eastAsia="Calibri" w:hAnsi="Times New Roman" w:cs="Times New Roman"/>
          <w:sz w:val="24"/>
          <w:szCs w:val="24"/>
        </w:rPr>
        <w:t xml:space="preserve">) = </w:t>
      </w:r>
      <w:r w:rsidR="001203AC">
        <w:rPr>
          <w:rFonts w:ascii="Times New Roman" w:eastAsia="Calibri" w:hAnsi="Times New Roman" w:cs="Times New Roman"/>
          <w:sz w:val="24"/>
          <w:szCs w:val="24"/>
        </w:rPr>
        <w:t>3.807</w:t>
      </w:r>
      <w:r w:rsidR="001203AC" w:rsidRPr="00356C6C">
        <w:rPr>
          <w:rFonts w:ascii="Times New Roman" w:eastAsia="Calibri" w:hAnsi="Times New Roman" w:cs="Times New Roman"/>
          <w:sz w:val="24"/>
          <w:szCs w:val="24"/>
        </w:rPr>
        <w:t xml:space="preserve">, </w:t>
      </w:r>
      <w:r w:rsidR="001203AC" w:rsidRPr="00356C6C">
        <w:rPr>
          <w:rFonts w:ascii="Times New Roman" w:eastAsia="Calibri" w:hAnsi="Times New Roman" w:cs="Times New Roman"/>
          <w:i/>
          <w:sz w:val="24"/>
          <w:szCs w:val="24"/>
        </w:rPr>
        <w:t>p</w:t>
      </w:r>
      <w:r w:rsidR="001203AC" w:rsidRPr="00356C6C">
        <w:rPr>
          <w:rFonts w:ascii="Times New Roman" w:eastAsia="Calibri" w:hAnsi="Times New Roman" w:cs="Times New Roman"/>
          <w:sz w:val="24"/>
          <w:szCs w:val="24"/>
        </w:rPr>
        <w:t xml:space="preserve"> </w:t>
      </w:r>
      <w:r w:rsidR="001203AC">
        <w:rPr>
          <w:rFonts w:ascii="Times New Roman" w:eastAsia="Calibri" w:hAnsi="Times New Roman" w:cs="Times New Roman"/>
          <w:sz w:val="24"/>
          <w:szCs w:val="24"/>
        </w:rPr>
        <w:t>=</w:t>
      </w:r>
      <w:r w:rsidR="001203AC" w:rsidRPr="00356C6C">
        <w:rPr>
          <w:rFonts w:ascii="Times New Roman" w:eastAsia="Calibri" w:hAnsi="Times New Roman" w:cs="Times New Roman"/>
          <w:sz w:val="24"/>
          <w:szCs w:val="24"/>
        </w:rPr>
        <w:t xml:space="preserve"> .</w:t>
      </w:r>
      <w:r w:rsidR="001203AC">
        <w:rPr>
          <w:rFonts w:ascii="Times New Roman" w:eastAsia="Calibri" w:hAnsi="Times New Roman" w:cs="Times New Roman"/>
          <w:sz w:val="24"/>
          <w:szCs w:val="24"/>
        </w:rPr>
        <w:t>703</w:t>
      </w:r>
      <w:r w:rsidR="001203AC" w:rsidRPr="00356C6C">
        <w:rPr>
          <w:rFonts w:ascii="Times New Roman" w:eastAsia="Calibri" w:hAnsi="Times New Roman" w:cs="Times New Roman"/>
          <w:sz w:val="24"/>
          <w:szCs w:val="24"/>
        </w:rPr>
        <w:t>)</w:t>
      </w:r>
      <w:r w:rsidR="001203AC">
        <w:rPr>
          <w:rFonts w:ascii="Times New Roman" w:eastAsia="Calibri" w:hAnsi="Times New Roman" w:cs="Times New Roman"/>
          <w:sz w:val="24"/>
          <w:szCs w:val="24"/>
        </w:rPr>
        <w:t xml:space="preserve">, </w:t>
      </w:r>
      <w:r w:rsidR="00483DB7">
        <w:rPr>
          <w:rFonts w:ascii="Times New Roman" w:eastAsia="Calibri" w:hAnsi="Times New Roman" w:cs="Times New Roman"/>
          <w:sz w:val="24"/>
          <w:szCs w:val="24"/>
        </w:rPr>
        <w:t>n</w:t>
      </w:r>
      <w:r w:rsidR="000F2C99">
        <w:rPr>
          <w:rFonts w:ascii="Times New Roman" w:eastAsia="Calibri" w:hAnsi="Times New Roman" w:cs="Times New Roman"/>
          <w:sz w:val="24"/>
          <w:szCs w:val="24"/>
        </w:rPr>
        <w:t>or</w:t>
      </w:r>
      <w:r w:rsidR="001203AC">
        <w:rPr>
          <w:rFonts w:ascii="Times New Roman" w:eastAsia="Calibri" w:hAnsi="Times New Roman" w:cs="Times New Roman"/>
          <w:sz w:val="24"/>
          <w:szCs w:val="24"/>
        </w:rPr>
        <w:t xml:space="preserve"> education </w:t>
      </w:r>
      <w:r w:rsidR="00652B04" w:rsidRPr="00356C6C">
        <w:rPr>
          <w:rFonts w:ascii="Times New Roman" w:eastAsia="Calibri" w:hAnsi="Times New Roman" w:cs="Times New Roman"/>
          <w:sz w:val="24"/>
          <w:szCs w:val="24"/>
        </w:rPr>
        <w:t>(χ</w:t>
      </w:r>
      <w:r w:rsidR="00652B04" w:rsidRPr="00356C6C">
        <w:rPr>
          <w:rFonts w:ascii="Times New Roman" w:eastAsia="Calibri" w:hAnsi="Times New Roman" w:cs="Times New Roman"/>
          <w:sz w:val="24"/>
          <w:szCs w:val="24"/>
          <w:vertAlign w:val="superscript"/>
        </w:rPr>
        <w:t>2</w:t>
      </w:r>
      <w:r w:rsidR="00652B04" w:rsidRPr="00356C6C">
        <w:rPr>
          <w:rFonts w:ascii="Times New Roman" w:eastAsia="Calibri" w:hAnsi="Times New Roman" w:cs="Times New Roman"/>
          <w:sz w:val="24"/>
          <w:szCs w:val="24"/>
        </w:rPr>
        <w:t>(</w:t>
      </w:r>
      <w:r w:rsidR="00652B04">
        <w:rPr>
          <w:rFonts w:ascii="Times New Roman" w:eastAsia="Calibri" w:hAnsi="Times New Roman" w:cs="Times New Roman"/>
          <w:sz w:val="24"/>
          <w:szCs w:val="24"/>
        </w:rPr>
        <w:t>5</w:t>
      </w:r>
      <w:r w:rsidR="00652B04" w:rsidRPr="00356C6C">
        <w:rPr>
          <w:rFonts w:ascii="Times New Roman" w:eastAsia="Calibri" w:hAnsi="Times New Roman" w:cs="Times New Roman"/>
          <w:sz w:val="24"/>
          <w:szCs w:val="24"/>
        </w:rPr>
        <w:t>) =</w:t>
      </w:r>
      <w:r w:rsidR="00652B04">
        <w:rPr>
          <w:rFonts w:ascii="Times New Roman" w:eastAsia="Calibri" w:hAnsi="Times New Roman" w:cs="Times New Roman"/>
          <w:sz w:val="24"/>
          <w:szCs w:val="24"/>
        </w:rPr>
        <w:t xml:space="preserve"> </w:t>
      </w:r>
      <w:r w:rsidR="00652B04" w:rsidRPr="00BB2578">
        <w:rPr>
          <w:rFonts w:ascii="Times New Roman" w:eastAsia="Calibri" w:hAnsi="Times New Roman" w:cs="Times New Roman"/>
          <w:sz w:val="24"/>
          <w:szCs w:val="24"/>
        </w:rPr>
        <w:t xml:space="preserve">2.069, </w:t>
      </w:r>
      <w:r w:rsidR="00652B04" w:rsidRPr="00BB2578">
        <w:rPr>
          <w:rFonts w:ascii="Times New Roman" w:eastAsia="Calibri" w:hAnsi="Times New Roman" w:cs="Times New Roman"/>
          <w:i/>
          <w:sz w:val="24"/>
          <w:szCs w:val="24"/>
        </w:rPr>
        <w:t>p</w:t>
      </w:r>
      <w:r w:rsidR="00652B04" w:rsidRPr="00BB2578">
        <w:rPr>
          <w:rFonts w:ascii="Times New Roman" w:eastAsia="Calibri" w:hAnsi="Times New Roman" w:cs="Times New Roman"/>
          <w:sz w:val="24"/>
          <w:szCs w:val="24"/>
        </w:rPr>
        <w:t xml:space="preserve"> = .840</w:t>
      </w:r>
      <w:r w:rsidR="006968A8" w:rsidRPr="00BB2578">
        <w:rPr>
          <w:rFonts w:ascii="Times New Roman" w:eastAsia="Calibri" w:hAnsi="Times New Roman" w:cs="Times New Roman"/>
          <w:sz w:val="24"/>
          <w:szCs w:val="24"/>
        </w:rPr>
        <w:t>), between</w:t>
      </w:r>
      <w:r w:rsidR="000F2C99" w:rsidRPr="00BB2578">
        <w:rPr>
          <w:rFonts w:ascii="Times New Roman" w:eastAsia="Calibri" w:hAnsi="Times New Roman" w:cs="Times New Roman"/>
          <w:sz w:val="24"/>
          <w:szCs w:val="24"/>
        </w:rPr>
        <w:t xml:space="preserve"> the subsamples.</w:t>
      </w:r>
      <w:r w:rsidR="00BB2578" w:rsidRPr="00BB2578">
        <w:rPr>
          <w:rFonts w:ascii="Times New Roman" w:eastAsia="Calibri" w:hAnsi="Times New Roman" w:cs="Times New Roman"/>
          <w:sz w:val="24"/>
          <w:szCs w:val="24"/>
        </w:rPr>
        <w:t xml:space="preserve"> </w:t>
      </w:r>
      <w:r w:rsidR="003C7986">
        <w:rPr>
          <w:rFonts w:ascii="Times New Roman" w:eastAsia="Calibri" w:hAnsi="Times New Roman" w:cs="Times New Roman"/>
          <w:sz w:val="24"/>
          <w:szCs w:val="24"/>
        </w:rPr>
        <w:t>Power for determining a close-fitting model based on the Room Mean Square Error of Approximation (ε</w:t>
      </w:r>
      <w:r w:rsidR="0089303E">
        <w:rPr>
          <w:rFonts w:ascii="Times New Roman" w:eastAsia="Calibri" w:hAnsi="Times New Roman" w:cs="Times New Roman"/>
          <w:sz w:val="24"/>
          <w:szCs w:val="24"/>
        </w:rPr>
        <w:t>) (null hypothesis</w:t>
      </w:r>
      <w:r w:rsidR="0089303E" w:rsidRPr="0089303E">
        <w:rPr>
          <w:rFonts w:ascii="Times New Roman" w:eastAsia="Calibri" w:hAnsi="Times New Roman" w:cs="Times New Roman"/>
          <w:sz w:val="24"/>
          <w:szCs w:val="24"/>
        </w:rPr>
        <w:t xml:space="preserve"> </w:t>
      </w:r>
      <w:r w:rsidR="0089303E">
        <w:rPr>
          <w:rFonts w:ascii="Times New Roman" w:eastAsia="Calibri" w:hAnsi="Times New Roman" w:cs="Times New Roman"/>
          <w:sz w:val="24"/>
          <w:szCs w:val="24"/>
        </w:rPr>
        <w:t>ε = 00, alternative hypothesis ε &lt; .05</w:t>
      </w:r>
      <w:r w:rsidR="003C7986">
        <w:rPr>
          <w:rFonts w:ascii="Times New Roman" w:eastAsia="Calibri" w:hAnsi="Times New Roman" w:cs="Times New Roman"/>
          <w:sz w:val="24"/>
          <w:szCs w:val="24"/>
        </w:rPr>
        <w:t xml:space="preserve">) was determined to be greater than .99 even for the </w:t>
      </w:r>
      <w:r w:rsidR="00E435A8">
        <w:rPr>
          <w:rFonts w:ascii="Times New Roman" w:eastAsia="Calibri" w:hAnsi="Times New Roman" w:cs="Times New Roman"/>
          <w:sz w:val="24"/>
          <w:szCs w:val="24"/>
        </w:rPr>
        <w:t xml:space="preserve">largest </w:t>
      </w:r>
      <w:r w:rsidR="003C7986">
        <w:rPr>
          <w:rFonts w:ascii="Times New Roman" w:eastAsia="Calibri" w:hAnsi="Times New Roman" w:cs="Times New Roman"/>
          <w:sz w:val="24"/>
          <w:szCs w:val="24"/>
        </w:rPr>
        <w:t xml:space="preserve">models with minimum degrees of freedom </w:t>
      </w:r>
      <w:r w:rsidR="0089303E">
        <w:rPr>
          <w:rFonts w:ascii="Times New Roman" w:eastAsia="Calibri" w:hAnsi="Times New Roman" w:cs="Times New Roman"/>
          <w:sz w:val="24"/>
          <w:szCs w:val="24"/>
        </w:rPr>
        <w:fldChar w:fldCharType="begin"/>
      </w:r>
      <w:r w:rsidR="008208D2">
        <w:rPr>
          <w:rFonts w:ascii="Times New Roman" w:eastAsia="Calibri" w:hAnsi="Times New Roman" w:cs="Times New Roman"/>
          <w:sz w:val="24"/>
          <w:szCs w:val="24"/>
        </w:rPr>
        <w:instrText xml:space="preserve"> ADDIN EN.CITE &lt;EndNote&gt;&lt;Cite&gt;&lt;Author&gt;Preacher&lt;/Author&gt;&lt;Year&gt;May 2006&lt;/Year&gt;&lt;RecNum&gt;3074&lt;/RecNum&gt;&lt;DisplayText&gt;(Preacher &amp;amp; Coffman, May 2006)&lt;/DisplayText&gt;&lt;record&gt;&lt;rec-number&gt;3074&lt;/rec-number&gt;&lt;foreign-keys&gt;&lt;key app="EN" db-id="9swdrexw6vvsfgerfen5ts2ade5wwa9xzzzz" timestamp="1459818135"&gt;3074&lt;/key&gt;&lt;/foreign-keys&gt;&lt;ref-type name="Computer Program"&gt;9&lt;/ref-type&gt;&lt;contributors&gt;&lt;authors&gt;&lt;author&gt;Preacher, K. J.&lt;/author&gt;&lt;author&gt;Coffman, D. L.&lt;/author&gt;&lt;/authors&gt;&lt;/contributors&gt;&lt;titles&gt;&lt;title&gt;Computing power and minimum sample size for RMSEA [Computer software]. &lt;/title&gt;&lt;/titles&gt;&lt;dates&gt;&lt;year&gt;May 2006&lt;/year&gt;&lt;/dates&gt;&lt;pub-location&gt;Available from http://quantpsy.org/.&lt;/pub-location&gt;&lt;urls&gt;&lt;/urls&gt;&lt;/record&gt;&lt;/Cite&gt;&lt;/EndNote&gt;</w:instrText>
      </w:r>
      <w:r w:rsidR="0089303E">
        <w:rPr>
          <w:rFonts w:ascii="Times New Roman" w:eastAsia="Calibri" w:hAnsi="Times New Roman" w:cs="Times New Roman"/>
          <w:sz w:val="24"/>
          <w:szCs w:val="24"/>
        </w:rPr>
        <w:fldChar w:fldCharType="separate"/>
      </w:r>
      <w:r w:rsidR="008208D2">
        <w:rPr>
          <w:rFonts w:ascii="Times New Roman" w:eastAsia="Calibri" w:hAnsi="Times New Roman" w:cs="Times New Roman"/>
          <w:noProof/>
          <w:sz w:val="24"/>
          <w:szCs w:val="24"/>
        </w:rPr>
        <w:t>(Preacher &amp; Coffman, May 2006)</w:t>
      </w:r>
      <w:r w:rsidR="0089303E">
        <w:rPr>
          <w:rFonts w:ascii="Times New Roman" w:eastAsia="Calibri" w:hAnsi="Times New Roman" w:cs="Times New Roman"/>
          <w:sz w:val="24"/>
          <w:szCs w:val="24"/>
        </w:rPr>
        <w:fldChar w:fldCharType="end"/>
      </w:r>
      <w:r w:rsidR="00EF56ED">
        <w:rPr>
          <w:rFonts w:ascii="Times New Roman" w:eastAsia="Calibri" w:hAnsi="Times New Roman" w:cs="Times New Roman"/>
          <w:sz w:val="24"/>
          <w:szCs w:val="24"/>
        </w:rPr>
        <w:t>.</w:t>
      </w:r>
      <w:r w:rsidR="003C7986">
        <w:rPr>
          <w:rFonts w:ascii="Times New Roman" w:eastAsia="Calibri" w:hAnsi="Times New Roman" w:cs="Times New Roman"/>
          <w:sz w:val="24"/>
          <w:szCs w:val="24"/>
        </w:rPr>
        <w:t xml:space="preserve"> </w:t>
      </w:r>
      <w:r w:rsidR="00BB2578" w:rsidRPr="00BB2578">
        <w:rPr>
          <w:rFonts w:ascii="Times New Roman" w:eastAsia="Calibri" w:hAnsi="Times New Roman" w:cs="Times New Roman"/>
          <w:sz w:val="24"/>
          <w:szCs w:val="24"/>
          <w:lang w:val="en-US"/>
        </w:rPr>
        <w:t xml:space="preserve">The study was approved </w:t>
      </w:r>
      <w:r w:rsidR="00BB2578" w:rsidRPr="00BB2578">
        <w:rPr>
          <w:rFonts w:ascii="Times New Roman" w:hAnsi="Times New Roman" w:cs="Times New Roman"/>
          <w:color w:val="222222"/>
          <w:sz w:val="24"/>
          <w:szCs w:val="24"/>
          <w:shd w:val="clear" w:color="auto" w:fill="FFFFFF"/>
        </w:rPr>
        <w:t xml:space="preserve">by the </w:t>
      </w:r>
      <w:r w:rsidR="00BB2578" w:rsidRPr="00546748">
        <w:rPr>
          <w:rFonts w:ascii="Times New Roman" w:hAnsi="Times New Roman" w:cs="Times New Roman"/>
          <w:color w:val="FFFFFF" w:themeColor="background1"/>
          <w:sz w:val="24"/>
          <w:szCs w:val="24"/>
          <w:shd w:val="clear" w:color="auto" w:fill="FFFFFF"/>
        </w:rPr>
        <w:t>Imperial College Research Ethics Committee (17IC4009</w:t>
      </w:r>
      <w:r w:rsidR="00BB2578" w:rsidRPr="00546748">
        <w:rPr>
          <w:color w:val="FFFFFF" w:themeColor="background1"/>
          <w:sz w:val="27"/>
          <w:szCs w:val="27"/>
          <w:shd w:val="clear" w:color="auto" w:fill="FFFFFF"/>
        </w:rPr>
        <w:t>)</w:t>
      </w:r>
      <w:r w:rsidR="00BB2578" w:rsidRPr="00546748">
        <w:rPr>
          <w:rFonts w:ascii="Times New Roman" w:eastAsia="Calibri" w:hAnsi="Times New Roman" w:cs="Times New Roman"/>
          <w:color w:val="FFFFFF" w:themeColor="background1"/>
          <w:sz w:val="24"/>
          <w:szCs w:val="24"/>
          <w:lang w:val="en-US"/>
        </w:rPr>
        <w:t xml:space="preserve"> </w:t>
      </w:r>
      <w:r w:rsidR="00BB2578" w:rsidRPr="00BB2578">
        <w:rPr>
          <w:rFonts w:ascii="Times New Roman" w:eastAsia="ArialMT" w:hAnsi="Times New Roman" w:cs="Times New Roman"/>
          <w:color w:val="000000"/>
          <w:sz w:val="24"/>
          <w:szCs w:val="24"/>
        </w:rPr>
        <w:t xml:space="preserve">and </w:t>
      </w:r>
      <w:r w:rsidR="00BB2578" w:rsidRPr="00BB2578">
        <w:rPr>
          <w:rFonts w:ascii="Times New Roman" w:eastAsia="Times New Roman" w:hAnsi="Times New Roman" w:cs="Times New Roman"/>
          <w:sz w:val="24"/>
          <w:szCs w:val="24"/>
          <w:lang w:val="en-US" w:eastAsia="ja-JP"/>
        </w:rPr>
        <w:t>complied with the American Psychiatric Association ethics standards involving participants.</w:t>
      </w:r>
      <w:r w:rsidR="00364265">
        <w:rPr>
          <w:rFonts w:ascii="Times New Roman" w:eastAsia="Times New Roman" w:hAnsi="Times New Roman" w:cs="Times New Roman"/>
          <w:sz w:val="24"/>
          <w:szCs w:val="24"/>
          <w:lang w:val="en-US" w:eastAsia="ja-JP"/>
        </w:rPr>
        <w:t xml:space="preserve"> </w:t>
      </w:r>
      <w:r w:rsidR="00364265" w:rsidRPr="00086535">
        <w:rPr>
          <w:rFonts w:ascii="Times New Roman" w:eastAsia="Times New Roman" w:hAnsi="Times New Roman" w:cs="Times New Roman"/>
          <w:sz w:val="24"/>
          <w:szCs w:val="24"/>
          <w:lang w:val="en-AU"/>
        </w:rPr>
        <w:t>We have complied with the Transparency and Openness Promotion guidelines</w:t>
      </w:r>
      <w:r w:rsidR="00364265">
        <w:rPr>
          <w:rFonts w:ascii="Times New Roman" w:eastAsia="Times New Roman" w:hAnsi="Times New Roman" w:cs="Times New Roman"/>
          <w:sz w:val="24"/>
          <w:szCs w:val="24"/>
          <w:lang w:val="en-AU"/>
        </w:rPr>
        <w:t xml:space="preserve"> (see supplemental materials for details).</w:t>
      </w:r>
    </w:p>
    <w:p w14:paraId="02D93167" w14:textId="77777777" w:rsidR="00483DB7" w:rsidRPr="00415552" w:rsidRDefault="00483DB7" w:rsidP="00391891">
      <w:pPr>
        <w:autoSpaceDE w:val="0"/>
        <w:autoSpaceDN w:val="0"/>
        <w:adjustRightInd w:val="0"/>
        <w:spacing w:after="0" w:line="480" w:lineRule="auto"/>
        <w:rPr>
          <w:rFonts w:ascii="Times New Roman" w:hAnsi="Times New Roman" w:cs="Times New Roman"/>
          <w:b/>
          <w:bCs/>
          <w:sz w:val="24"/>
          <w:szCs w:val="24"/>
        </w:rPr>
      </w:pPr>
      <w:r w:rsidRPr="00415552">
        <w:rPr>
          <w:rFonts w:ascii="Times New Roman" w:hAnsi="Times New Roman" w:cs="Times New Roman"/>
          <w:b/>
          <w:bCs/>
          <w:sz w:val="24"/>
          <w:szCs w:val="24"/>
        </w:rPr>
        <w:t>Cambridge–Chicago Compulsivity Trait Scale (CHI-T)</w:t>
      </w:r>
    </w:p>
    <w:p w14:paraId="34B9CE56" w14:textId="503017BE" w:rsidR="00091284" w:rsidRDefault="00483DB7" w:rsidP="00391891">
      <w:pPr>
        <w:autoSpaceDE w:val="0"/>
        <w:autoSpaceDN w:val="0"/>
        <w:adjustRightInd w:val="0"/>
        <w:spacing w:after="0" w:line="480" w:lineRule="auto"/>
        <w:ind w:firstLine="720"/>
        <w:rPr>
          <w:rFonts w:ascii="Times New Roman" w:hAnsi="Times New Roman" w:cs="Times New Roman"/>
          <w:sz w:val="24"/>
          <w:szCs w:val="24"/>
        </w:rPr>
      </w:pPr>
      <w:r w:rsidRPr="00356C6C">
        <w:rPr>
          <w:rFonts w:ascii="Times New Roman" w:eastAsia="Calibri" w:hAnsi="Times New Roman" w:cs="Times New Roman"/>
          <w:sz w:val="24"/>
          <w:szCs w:val="24"/>
        </w:rPr>
        <w:lastRenderedPageBreak/>
        <w:t xml:space="preserve">The </w:t>
      </w:r>
      <w:r>
        <w:rPr>
          <w:rFonts w:ascii="Times New Roman" w:eastAsia="Calibri" w:hAnsi="Times New Roman" w:cs="Times New Roman"/>
          <w:sz w:val="24"/>
          <w:szCs w:val="24"/>
        </w:rPr>
        <w:t xml:space="preserve">CHI-T is a 15-item self-report questionnaire that covers broad aspects of compulsivity, including perfectionism, habit formation, cognitive rigidity, intolerance of uncertainty, and reward seeking </w:t>
      </w:r>
      <w:r w:rsidR="00EF56ED">
        <w:rPr>
          <w:rFonts w:ascii="Times New Roman" w:eastAsia="Calibri" w:hAnsi="Times New Roman" w:cs="Times New Roman"/>
          <w:sz w:val="24"/>
          <w:szCs w:val="24"/>
        </w:rPr>
        <w:t>(</w:t>
      </w:r>
      <w:r w:rsidR="008B643D" w:rsidRPr="00EF56ED">
        <w:rPr>
          <w:rFonts w:ascii="Times New Roman" w:eastAsia="Calibri" w:hAnsi="Times New Roman" w:cs="Times New Roman"/>
          <w:sz w:val="24"/>
          <w:szCs w:val="24"/>
        </w:rPr>
        <w:t xml:space="preserve">for </w:t>
      </w:r>
      <w:r w:rsidRPr="00EF56ED">
        <w:rPr>
          <w:rFonts w:ascii="Times New Roman" w:eastAsia="Calibri" w:hAnsi="Times New Roman" w:cs="Times New Roman"/>
          <w:sz w:val="24"/>
          <w:szCs w:val="24"/>
        </w:rPr>
        <w:t>details see</w:t>
      </w:r>
      <w:r w:rsidRPr="00EF56ED">
        <w:rPr>
          <w:rFonts w:ascii="Times New Roman" w:eastAsia="Calibri" w:hAnsi="Times New Roman" w:cs="Times New Roman"/>
          <w:color w:val="FFFFFF" w:themeColor="background1"/>
          <w:sz w:val="24"/>
          <w:szCs w:val="24"/>
        </w:rPr>
        <w:t xml:space="preserve"> </w:t>
      </w:r>
      <w:r w:rsidRPr="00EF56ED">
        <w:rPr>
          <w:rFonts w:ascii="Times New Roman" w:eastAsia="Calibri" w:hAnsi="Times New Roman" w:cs="Times New Roman"/>
          <w:color w:val="FFFFFF" w:themeColor="background1"/>
          <w:sz w:val="24"/>
          <w:szCs w:val="24"/>
        </w:rPr>
        <w:fldChar w:fldCharType="begin"/>
      </w:r>
      <w:r w:rsidR="008208D2" w:rsidRPr="00EF56ED">
        <w:rPr>
          <w:rFonts w:ascii="Times New Roman" w:eastAsia="Calibri" w:hAnsi="Times New Roman" w:cs="Times New Roman"/>
          <w:color w:val="FFFFFF" w:themeColor="background1"/>
          <w:sz w:val="24"/>
          <w:szCs w:val="24"/>
        </w:rPr>
        <w:instrText xml:space="preserve"> ADDIN EN.CITE &lt;EndNote&gt;&lt;Cite&gt;&lt;Author&gt;Chamberlain&lt;/Author&gt;&lt;Year&gt;2018&lt;/Year&gt;&lt;RecNum&gt;5174&lt;/RecNum&gt;&lt;DisplayText&gt;(Chamberlain &amp;amp; Grant, 2018)&lt;/DisplayText&gt;&lt;record&gt;&lt;rec-number&gt;5174&lt;/rec-number&gt;&lt;foreign-keys&gt;&lt;key app="EN" db-id="9swdrexw6vvsfgerfen5ts2ade5wwa9xzzzz" timestamp="1641352904"&gt;5174&lt;/key&gt;&lt;/foreign-keys&gt;&lt;ref-type name="Journal Article"&gt;17&lt;/ref-type&gt;&lt;contributors&gt;&lt;authors&gt;&lt;author&gt;Chamberlain, S. R.&lt;/author&gt;&lt;author&gt;Grant, J. E.&lt;/author&gt;&lt;/authors&gt;&lt;/contributors&gt;&lt;titles&gt;&lt;title&gt;Initial validation of a transdiagnostic compulsivity questionnaire: The Cambridge–Chicago Compulsivity Trait Scale&lt;/title&gt;&lt;secondary-title&gt;CNS Spectrums&lt;/secondary-title&gt;&lt;/titles&gt;&lt;periodical&gt;&lt;full-title&gt;CNS Spectrums&lt;/full-title&gt;&lt;/periodical&gt;&lt;pages&gt;340-346&lt;/pages&gt;&lt;volume&gt;23&lt;/volume&gt;&lt;number&gt;5&lt;/number&gt;&lt;edition&gt;2018/05/07&lt;/edition&gt;&lt;keywords&gt;&lt;keyword&gt;Compulsivity&lt;/keyword&gt;&lt;keyword&gt;gambling&lt;/keyword&gt;&lt;keyword&gt;OCD&lt;/keyword&gt;&lt;keyword&gt;RDoc&lt;/keyword&gt;&lt;keyword&gt;rigid&lt;/keyword&gt;&lt;keyword&gt;substance use&lt;/keyword&gt;&lt;/keywords&gt;&lt;dates&gt;&lt;year&gt;2018&lt;/year&gt;&lt;/dates&gt;&lt;publisher&gt;Cambridge University Press&lt;/publisher&gt;&lt;isbn&gt;1092-8529&lt;/isbn&gt;&lt;urls&gt;&lt;related-urls&gt;&lt;url&gt;https://www.cambridge.org/core/article/initial-validation-of-a-transdiagnostic-compulsivity-questionnaire-the-cambridgechicago-compulsivity-trait-scale/3F45882A694B5BD03B61EC2485C4697F&lt;/url&gt;&lt;/related-urls&gt;&lt;/urls&gt;&lt;electronic-resource-num&gt;10.1017/S1092852918000810&lt;/electronic-resource-num&gt;&lt;remote-database-name&gt;Cambridge Core&lt;/remote-database-name&gt;&lt;remote-database-provider&gt;Cambridge University Press&lt;/remote-database-provider&gt;&lt;/record&gt;&lt;/Cite&gt;&lt;/EndNote&gt;</w:instrText>
      </w:r>
      <w:r w:rsidRPr="00EF56ED">
        <w:rPr>
          <w:rFonts w:ascii="Times New Roman" w:eastAsia="Calibri" w:hAnsi="Times New Roman" w:cs="Times New Roman"/>
          <w:color w:val="FFFFFF" w:themeColor="background1"/>
          <w:sz w:val="24"/>
          <w:szCs w:val="24"/>
        </w:rPr>
        <w:fldChar w:fldCharType="separate"/>
      </w:r>
      <w:r w:rsidR="008208D2" w:rsidRPr="00EF56ED">
        <w:rPr>
          <w:rFonts w:ascii="Times New Roman" w:eastAsia="Calibri" w:hAnsi="Times New Roman" w:cs="Times New Roman"/>
          <w:noProof/>
          <w:color w:val="FFFFFF" w:themeColor="background1"/>
          <w:sz w:val="24"/>
          <w:szCs w:val="24"/>
        </w:rPr>
        <w:t>(Chamberlain &amp; Grant, 2018)</w:t>
      </w:r>
      <w:r w:rsidRPr="00EF56ED">
        <w:rPr>
          <w:rFonts w:ascii="Times New Roman" w:eastAsia="Calibri" w:hAnsi="Times New Roman" w:cs="Times New Roman"/>
          <w:color w:val="FFFFFF" w:themeColor="background1"/>
          <w:sz w:val="24"/>
          <w:szCs w:val="24"/>
        </w:rPr>
        <w:fldChar w:fldCharType="end"/>
      </w:r>
      <w:r w:rsidR="00EF56ED" w:rsidRPr="00EF56ED">
        <w:rPr>
          <w:rFonts w:ascii="Times New Roman" w:eastAsia="Calibri" w:hAnsi="Times New Roman" w:cs="Times New Roman"/>
          <w:sz w:val="24"/>
          <w:szCs w:val="24"/>
        </w:rPr>
        <w:t>)</w:t>
      </w:r>
      <w:r w:rsidRPr="00EF56ED">
        <w:rPr>
          <w:rFonts w:ascii="Times New Roman" w:eastAsia="Calibri" w:hAnsi="Times New Roman" w:cs="Times New Roman"/>
          <w:sz w:val="24"/>
          <w:szCs w:val="24"/>
        </w:rPr>
        <w:t>.</w:t>
      </w:r>
      <w:r>
        <w:rPr>
          <w:rFonts w:ascii="Times New Roman" w:eastAsia="Calibri" w:hAnsi="Times New Roman" w:cs="Times New Roman"/>
          <w:sz w:val="24"/>
          <w:szCs w:val="24"/>
        </w:rPr>
        <w:t xml:space="preserve"> An intermediate response option was added to the response scale (“</w:t>
      </w:r>
      <w:r w:rsidRPr="003678D4">
        <w:rPr>
          <w:rFonts w:ascii="Times New Roman" w:eastAsia="Calibri" w:hAnsi="Times New Roman" w:cs="Times New Roman"/>
          <w:i/>
          <w:iCs/>
          <w:sz w:val="24"/>
          <w:szCs w:val="24"/>
        </w:rPr>
        <w:t>neither agree or disagree</w:t>
      </w:r>
      <w:r>
        <w:rPr>
          <w:rFonts w:ascii="Times New Roman" w:eastAsia="Calibri" w:hAnsi="Times New Roman" w:cs="Times New Roman"/>
          <w:sz w:val="24"/>
          <w:szCs w:val="24"/>
        </w:rPr>
        <w:t>”) from the original validation study, such that participants responded 0 – 4 (</w:t>
      </w:r>
      <w:r w:rsidRPr="003678D4">
        <w:rPr>
          <w:rFonts w:ascii="Times New Roman" w:hAnsi="Times New Roman" w:cs="Times New Roman"/>
          <w:color w:val="222222"/>
          <w:sz w:val="24"/>
          <w:szCs w:val="24"/>
          <w:shd w:val="clear" w:color="auto" w:fill="FFFFFF"/>
        </w:rPr>
        <w:t>0 =</w:t>
      </w:r>
      <w:r>
        <w:rPr>
          <w:rFonts w:ascii="Times New Roman" w:hAnsi="Times New Roman" w:cs="Times New Roman"/>
          <w:color w:val="222222"/>
          <w:sz w:val="24"/>
          <w:szCs w:val="24"/>
          <w:shd w:val="clear" w:color="auto" w:fill="FFFFFF"/>
        </w:rPr>
        <w:t xml:space="preserve"> </w:t>
      </w:r>
      <w:r w:rsidRPr="003678D4">
        <w:rPr>
          <w:rFonts w:ascii="Times New Roman" w:hAnsi="Times New Roman" w:cs="Times New Roman"/>
          <w:color w:val="222222"/>
          <w:sz w:val="24"/>
          <w:szCs w:val="24"/>
          <w:shd w:val="clear" w:color="auto" w:fill="FFFFFF"/>
        </w:rPr>
        <w:t>“</w:t>
      </w:r>
      <w:r w:rsidRPr="003678D4">
        <w:rPr>
          <w:rFonts w:ascii="Times New Roman" w:hAnsi="Times New Roman" w:cs="Times New Roman"/>
          <w:i/>
          <w:iCs/>
          <w:color w:val="222222"/>
          <w:sz w:val="24"/>
          <w:szCs w:val="24"/>
          <w:shd w:val="clear" w:color="auto" w:fill="FFFFFF"/>
        </w:rPr>
        <w:t>strongly disagree</w:t>
      </w:r>
      <w:r w:rsidRPr="003678D4">
        <w:rPr>
          <w:rFonts w:ascii="Times New Roman" w:hAnsi="Times New Roman" w:cs="Times New Roman"/>
          <w:color w:val="222222"/>
          <w:sz w:val="24"/>
          <w:szCs w:val="24"/>
          <w:shd w:val="clear" w:color="auto" w:fill="FFFFFF"/>
        </w:rPr>
        <w:t>”, 1 = “</w:t>
      </w:r>
      <w:r w:rsidRPr="003678D4">
        <w:rPr>
          <w:rFonts w:ascii="Times New Roman" w:hAnsi="Times New Roman" w:cs="Times New Roman"/>
          <w:i/>
          <w:iCs/>
          <w:color w:val="222222"/>
          <w:sz w:val="24"/>
          <w:szCs w:val="24"/>
          <w:shd w:val="clear" w:color="auto" w:fill="FFFFFF"/>
        </w:rPr>
        <w:t>disagree</w:t>
      </w:r>
      <w:r w:rsidRPr="003678D4">
        <w:rPr>
          <w:rFonts w:ascii="Times New Roman" w:hAnsi="Times New Roman" w:cs="Times New Roman"/>
          <w:color w:val="222222"/>
          <w:sz w:val="24"/>
          <w:szCs w:val="24"/>
          <w:shd w:val="clear" w:color="auto" w:fill="FFFFFF"/>
        </w:rPr>
        <w:t xml:space="preserve">”, 2 = </w:t>
      </w:r>
      <w:r>
        <w:rPr>
          <w:rFonts w:ascii="Times New Roman" w:hAnsi="Times New Roman" w:cs="Times New Roman"/>
          <w:color w:val="222222"/>
          <w:sz w:val="24"/>
          <w:szCs w:val="24"/>
          <w:shd w:val="clear" w:color="auto" w:fill="FFFFFF"/>
        </w:rPr>
        <w:t>“</w:t>
      </w:r>
      <w:r w:rsidRPr="003678D4">
        <w:rPr>
          <w:rFonts w:ascii="Times New Roman" w:hAnsi="Times New Roman" w:cs="Times New Roman"/>
          <w:i/>
          <w:iCs/>
          <w:color w:val="222222"/>
          <w:sz w:val="24"/>
          <w:szCs w:val="24"/>
          <w:shd w:val="clear" w:color="auto" w:fill="FFFFFF"/>
        </w:rPr>
        <w:t>neither agree nor disagree</w:t>
      </w:r>
      <w:r>
        <w:rPr>
          <w:rFonts w:ascii="Times New Roman" w:hAnsi="Times New Roman" w:cs="Times New Roman"/>
          <w:color w:val="222222"/>
          <w:sz w:val="24"/>
          <w:szCs w:val="24"/>
          <w:shd w:val="clear" w:color="auto" w:fill="FFFFFF"/>
        </w:rPr>
        <w:t>”</w:t>
      </w:r>
      <w:r w:rsidRPr="003678D4">
        <w:rPr>
          <w:rFonts w:ascii="Times New Roman" w:hAnsi="Times New Roman" w:cs="Times New Roman"/>
          <w:color w:val="222222"/>
          <w:sz w:val="24"/>
          <w:szCs w:val="24"/>
          <w:shd w:val="clear" w:color="auto" w:fill="FFFFFF"/>
        </w:rPr>
        <w:t>, 3= “</w:t>
      </w:r>
      <w:r w:rsidRPr="003678D4">
        <w:rPr>
          <w:rFonts w:ascii="Times New Roman" w:hAnsi="Times New Roman" w:cs="Times New Roman"/>
          <w:i/>
          <w:iCs/>
          <w:color w:val="222222"/>
          <w:sz w:val="24"/>
          <w:szCs w:val="24"/>
          <w:shd w:val="clear" w:color="auto" w:fill="FFFFFF"/>
        </w:rPr>
        <w:t>agree</w:t>
      </w:r>
      <w:r w:rsidRPr="003678D4">
        <w:rPr>
          <w:rFonts w:ascii="Times New Roman" w:hAnsi="Times New Roman" w:cs="Times New Roman"/>
          <w:color w:val="222222"/>
          <w:sz w:val="24"/>
          <w:szCs w:val="24"/>
          <w:shd w:val="clear" w:color="auto" w:fill="FFFFFF"/>
        </w:rPr>
        <w:t>”, 4 =</w:t>
      </w:r>
      <w:r>
        <w:rPr>
          <w:rFonts w:ascii="Times New Roman" w:hAnsi="Times New Roman" w:cs="Times New Roman"/>
          <w:color w:val="222222"/>
          <w:sz w:val="24"/>
          <w:szCs w:val="24"/>
          <w:shd w:val="clear" w:color="auto" w:fill="FFFFFF"/>
        </w:rPr>
        <w:t xml:space="preserve"> </w:t>
      </w:r>
      <w:r w:rsidRPr="003678D4">
        <w:rPr>
          <w:rFonts w:ascii="Times New Roman" w:hAnsi="Times New Roman" w:cs="Times New Roman"/>
          <w:color w:val="222222"/>
          <w:sz w:val="24"/>
          <w:szCs w:val="24"/>
          <w:shd w:val="clear" w:color="auto" w:fill="FFFFFF"/>
        </w:rPr>
        <w:t>“</w:t>
      </w:r>
      <w:r w:rsidRPr="003678D4">
        <w:rPr>
          <w:rFonts w:ascii="Times New Roman" w:hAnsi="Times New Roman" w:cs="Times New Roman"/>
          <w:i/>
          <w:iCs/>
          <w:color w:val="222222"/>
          <w:sz w:val="24"/>
          <w:szCs w:val="24"/>
          <w:shd w:val="clear" w:color="auto" w:fill="FFFFFF"/>
        </w:rPr>
        <w:t>strongly agree</w:t>
      </w:r>
      <w:r w:rsidRPr="003678D4">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w:t>
      </w:r>
      <w:r w:rsidRPr="003678D4">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Broadening the response scale ha</w:t>
      </w:r>
      <w:r w:rsidR="00091284">
        <w:rPr>
          <w:rFonts w:ascii="Times New Roman" w:hAnsi="Times New Roman" w:cs="Times New Roman"/>
          <w:color w:val="222222"/>
          <w:sz w:val="24"/>
          <w:szCs w:val="24"/>
          <w:shd w:val="clear" w:color="auto" w:fill="FFFFFF"/>
        </w:rPr>
        <w:t>d</w:t>
      </w:r>
      <w:r>
        <w:rPr>
          <w:rFonts w:ascii="Times New Roman" w:hAnsi="Times New Roman" w:cs="Times New Roman"/>
          <w:color w:val="222222"/>
          <w:sz w:val="24"/>
          <w:szCs w:val="24"/>
          <w:shd w:val="clear" w:color="auto" w:fill="FFFFFF"/>
        </w:rPr>
        <w:t xml:space="preserve"> the advantage of increasing psychometric precision and improving the distributional properties of the data to facilitate analysis using the more efficient robust maximum likelihood estimat</w:t>
      </w:r>
      <w:r w:rsidR="00FC679F">
        <w:rPr>
          <w:rFonts w:ascii="Times New Roman" w:hAnsi="Times New Roman" w:cs="Times New Roman"/>
          <w:color w:val="222222"/>
          <w:sz w:val="24"/>
          <w:szCs w:val="24"/>
          <w:shd w:val="clear" w:color="auto" w:fill="FFFFFF"/>
        </w:rPr>
        <w:t>or</w:t>
      </w:r>
      <w:r>
        <w:rPr>
          <w:rFonts w:ascii="Times New Roman" w:hAnsi="Times New Roman" w:cs="Times New Roman"/>
          <w:color w:val="222222"/>
          <w:sz w:val="24"/>
          <w:szCs w:val="24"/>
          <w:shd w:val="clear" w:color="auto" w:fill="FFFFFF"/>
        </w:rPr>
        <w:t xml:space="preserve"> compared to the weighted least squares estimator for ordered categorical (i.e., ordinal) data</w:t>
      </w:r>
      <w:r w:rsidR="00EF56ED">
        <w:rPr>
          <w:rFonts w:ascii="Times New Roman" w:hAnsi="Times New Roman" w:cs="Times New Roman"/>
          <w:color w:val="222222"/>
          <w:sz w:val="24"/>
          <w:szCs w:val="24"/>
          <w:shd w:val="clear" w:color="auto" w:fill="FFFFFF"/>
        </w:rPr>
        <w:t xml:space="preserve"> </w:t>
      </w:r>
      <w:r w:rsidRPr="005005A8">
        <w:rPr>
          <w:rFonts w:ascii="Times New Roman" w:hAnsi="Times New Roman" w:cs="Times New Roman"/>
          <w:sz w:val="24"/>
          <w:szCs w:val="24"/>
        </w:rPr>
        <w:fldChar w:fldCharType="begin">
          <w:fldData xml:space="preserve">PEVuZE5vdGU+PENpdGU+PEF1dGhvcj5GaW5uZXk8L0F1dGhvcj48WWVhcj4yMDEzPC9ZZWFyPjxS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</w:fldData>
        </w:fldChar>
      </w:r>
      <w:r w:rsidR="008208D2">
        <w:rPr>
          <w:rFonts w:ascii="Times New Roman" w:hAnsi="Times New Roman" w:cs="Times New Roman"/>
          <w:sz w:val="24"/>
          <w:szCs w:val="24"/>
        </w:rPr>
        <w:instrText xml:space="preserve"> ADDIN EN.CITE </w:instrText>
      </w:r>
      <w:r w:rsidR="008208D2">
        <w:rPr>
          <w:rFonts w:ascii="Times New Roman" w:hAnsi="Times New Roman" w:cs="Times New Roman"/>
          <w:sz w:val="24"/>
          <w:szCs w:val="24"/>
        </w:rPr>
        <w:fldChar w:fldCharType="begin">
          <w:fldData xml:space="preserve">PEVuZE5vdGU+PENpdGU+PEF1dGhvcj5GaW5uZXk8L0F1dGhvcj48WWVhcj4yMDEzPC9ZZWFyPjxS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</w:fldData>
        </w:fldChar>
      </w:r>
      <w:r w:rsidR="008208D2">
        <w:rPr>
          <w:rFonts w:ascii="Times New Roman" w:hAnsi="Times New Roman" w:cs="Times New Roman"/>
          <w:sz w:val="24"/>
          <w:szCs w:val="24"/>
        </w:rPr>
        <w:instrText xml:space="preserve"> ADDIN EN.CITE.DATA </w:instrText>
      </w:r>
      <w:r w:rsidR="008208D2">
        <w:rPr>
          <w:rFonts w:ascii="Times New Roman" w:hAnsi="Times New Roman" w:cs="Times New Roman"/>
          <w:sz w:val="24"/>
          <w:szCs w:val="24"/>
        </w:rPr>
      </w:r>
      <w:r w:rsidR="008208D2">
        <w:rPr>
          <w:rFonts w:ascii="Times New Roman" w:hAnsi="Times New Roman" w:cs="Times New Roman"/>
          <w:sz w:val="24"/>
          <w:szCs w:val="24"/>
        </w:rPr>
        <w:fldChar w:fldCharType="end"/>
      </w:r>
      <w:r w:rsidRPr="005005A8">
        <w:rPr>
          <w:rFonts w:ascii="Times New Roman" w:hAnsi="Times New Roman" w:cs="Times New Roman"/>
          <w:sz w:val="24"/>
          <w:szCs w:val="24"/>
        </w:rPr>
      </w:r>
      <w:r w:rsidRPr="005005A8">
        <w:rPr>
          <w:rFonts w:ascii="Times New Roman" w:hAnsi="Times New Roman" w:cs="Times New Roman"/>
          <w:sz w:val="24"/>
          <w:szCs w:val="24"/>
        </w:rPr>
        <w:fldChar w:fldCharType="separate"/>
      </w:r>
      <w:r w:rsidR="008208D2">
        <w:rPr>
          <w:rFonts w:ascii="Times New Roman" w:hAnsi="Times New Roman" w:cs="Times New Roman"/>
          <w:noProof/>
          <w:sz w:val="24"/>
          <w:szCs w:val="24"/>
        </w:rPr>
        <w:t>(Finney &amp; DiStefano, 2013; Muthén &amp; Muthén, 1998 - 2017; Simms, Zelazny, Williams, &amp; Bernstein, 2019)</w:t>
      </w:r>
      <w:r w:rsidRPr="005005A8">
        <w:rPr>
          <w:rFonts w:ascii="Times New Roman" w:hAnsi="Times New Roman" w:cs="Times New Roman"/>
          <w:sz w:val="24"/>
          <w:szCs w:val="24"/>
        </w:rPr>
        <w:fldChar w:fldCharType="end"/>
      </w:r>
      <w:r w:rsidR="00EF56ED">
        <w:rPr>
          <w:rFonts w:ascii="Times New Roman" w:hAnsi="Times New Roman" w:cs="Times New Roman"/>
          <w:sz w:val="24"/>
          <w:szCs w:val="24"/>
        </w:rPr>
        <w:t>.</w:t>
      </w:r>
    </w:p>
    <w:p w14:paraId="7258096F" w14:textId="19049318" w:rsidR="003330CB" w:rsidRDefault="0093570F" w:rsidP="00391891">
      <w:pPr>
        <w:autoSpaceDE w:val="0"/>
        <w:autoSpaceDN w:val="0"/>
        <w:adjustRightInd w:val="0"/>
        <w:spacing w:after="0" w:line="480" w:lineRule="auto"/>
        <w:rPr>
          <w:rFonts w:ascii="Times New Roman" w:hAnsi="Times New Roman" w:cs="Times New Roman"/>
          <w:b/>
          <w:bCs/>
          <w:sz w:val="24"/>
          <w:szCs w:val="24"/>
        </w:rPr>
      </w:pPr>
      <w:r w:rsidRPr="0093570F">
        <w:rPr>
          <w:rFonts w:ascii="Times New Roman" w:hAnsi="Times New Roman" w:cs="Times New Roman"/>
          <w:b/>
          <w:bCs/>
          <w:sz w:val="24"/>
          <w:szCs w:val="24"/>
        </w:rPr>
        <w:t xml:space="preserve">Big Five Inventory </w:t>
      </w:r>
    </w:p>
    <w:p w14:paraId="5F8BCE04" w14:textId="798E7E0C" w:rsidR="0093570F" w:rsidRPr="0093570F" w:rsidRDefault="0093570F" w:rsidP="00A31C9D">
      <w:pPr>
        <w:autoSpaceDE w:val="0"/>
        <w:autoSpaceDN w:val="0"/>
        <w:adjustRightInd w:val="0"/>
        <w:spacing w:after="240" w:line="480" w:lineRule="auto"/>
        <w:rPr>
          <w:rFonts w:ascii="Times New Roman" w:hAnsi="Times New Roman" w:cs="Times New Roman"/>
          <w:sz w:val="24"/>
          <w:szCs w:val="24"/>
        </w:rPr>
      </w:pPr>
      <w:r>
        <w:rPr>
          <w:rFonts w:ascii="Times New Roman" w:hAnsi="Times New Roman" w:cs="Times New Roman"/>
          <w:b/>
          <w:bCs/>
          <w:sz w:val="24"/>
          <w:szCs w:val="24"/>
        </w:rPr>
        <w:tab/>
      </w:r>
      <w:r w:rsidR="00E762CB">
        <w:rPr>
          <w:rFonts w:ascii="Times New Roman" w:hAnsi="Times New Roman" w:cs="Times New Roman"/>
          <w:bCs/>
          <w:sz w:val="24"/>
          <w:szCs w:val="24"/>
        </w:rPr>
        <w:t>Since by ‘trait’ we refer to measures that are transdiagnostic in nature, the most relevant instruments for establis</w:t>
      </w:r>
      <w:r w:rsidR="00246B8C">
        <w:rPr>
          <w:rFonts w:ascii="Times New Roman" w:hAnsi="Times New Roman" w:cs="Times New Roman"/>
          <w:bCs/>
          <w:sz w:val="24"/>
          <w:szCs w:val="24"/>
        </w:rPr>
        <w:t xml:space="preserve">hing discriminant </w:t>
      </w:r>
      <w:r w:rsidR="00E762CB">
        <w:rPr>
          <w:rFonts w:ascii="Times New Roman" w:hAnsi="Times New Roman" w:cs="Times New Roman"/>
          <w:bCs/>
          <w:sz w:val="24"/>
          <w:szCs w:val="24"/>
        </w:rPr>
        <w:t xml:space="preserve">validity are personality questionnaires rather than disorder specific instruments. Of these, we chose to include </w:t>
      </w:r>
      <w:r>
        <w:rPr>
          <w:rFonts w:ascii="Times New Roman" w:hAnsi="Times New Roman" w:cs="Times New Roman"/>
          <w:sz w:val="24"/>
          <w:szCs w:val="24"/>
        </w:rPr>
        <w:t xml:space="preserve">the well-validated </w:t>
      </w:r>
      <w:r w:rsidR="004E610C">
        <w:rPr>
          <w:rFonts w:ascii="Times New Roman" w:hAnsi="Times New Roman" w:cs="Times New Roman"/>
          <w:sz w:val="24"/>
          <w:szCs w:val="24"/>
        </w:rPr>
        <w:t xml:space="preserve">Big Five Inventory (BFI), </w:t>
      </w:r>
      <w:r w:rsidR="00E762CB">
        <w:rPr>
          <w:rFonts w:ascii="Times New Roman" w:hAnsi="Times New Roman" w:cs="Times New Roman"/>
          <w:sz w:val="24"/>
          <w:szCs w:val="24"/>
        </w:rPr>
        <w:t>which is probably the most widely used personality inventory</w:t>
      </w:r>
      <w:r w:rsidR="00246B8C">
        <w:rPr>
          <w:rFonts w:ascii="Times New Roman" w:hAnsi="Times New Roman" w:cs="Times New Roman"/>
          <w:sz w:val="24"/>
          <w:szCs w:val="24"/>
        </w:rPr>
        <w:t xml:space="preserve"> around the globe today</w:t>
      </w:r>
      <w:r w:rsidR="00E762CB">
        <w:rPr>
          <w:rFonts w:ascii="Times New Roman" w:hAnsi="Times New Roman" w:cs="Times New Roman"/>
          <w:sz w:val="24"/>
          <w:szCs w:val="24"/>
        </w:rPr>
        <w:t xml:space="preserve">. </w:t>
      </w:r>
      <w:r w:rsidR="00A31C9D">
        <w:rPr>
          <w:rFonts w:ascii="Times New Roman" w:hAnsi="Times New Roman" w:cs="Times New Roman"/>
          <w:sz w:val="24"/>
          <w:szCs w:val="24"/>
        </w:rPr>
        <w:t xml:space="preserve">The </w:t>
      </w:r>
      <w:r w:rsidR="00E762CB">
        <w:rPr>
          <w:rFonts w:ascii="Times New Roman" w:hAnsi="Times New Roman" w:cs="Times New Roman"/>
          <w:sz w:val="24"/>
          <w:szCs w:val="24"/>
        </w:rPr>
        <w:t xml:space="preserve">BFI comprises </w:t>
      </w:r>
      <w:r w:rsidR="004E610C">
        <w:rPr>
          <w:rFonts w:ascii="Times New Roman" w:hAnsi="Times New Roman" w:cs="Times New Roman"/>
          <w:sz w:val="24"/>
          <w:szCs w:val="24"/>
        </w:rPr>
        <w:t>4</w:t>
      </w:r>
      <w:r w:rsidR="00CE3B13">
        <w:rPr>
          <w:rFonts w:ascii="Times New Roman" w:hAnsi="Times New Roman" w:cs="Times New Roman"/>
          <w:sz w:val="24"/>
          <w:szCs w:val="24"/>
        </w:rPr>
        <w:t>4</w:t>
      </w:r>
      <w:r w:rsidR="004E610C">
        <w:rPr>
          <w:rFonts w:ascii="Times New Roman" w:hAnsi="Times New Roman" w:cs="Times New Roman"/>
          <w:sz w:val="24"/>
          <w:szCs w:val="24"/>
        </w:rPr>
        <w:t xml:space="preserve"> questions assessing Neuroticism, Extraversion, Openness, Agreeableness, </w:t>
      </w:r>
      <w:r w:rsidR="00A31C9D">
        <w:rPr>
          <w:rFonts w:ascii="Times New Roman" w:hAnsi="Times New Roman" w:cs="Times New Roman"/>
          <w:sz w:val="24"/>
          <w:szCs w:val="24"/>
        </w:rPr>
        <w:t xml:space="preserve"> and </w:t>
      </w:r>
      <w:r w:rsidR="004E610C">
        <w:rPr>
          <w:rFonts w:ascii="Times New Roman" w:hAnsi="Times New Roman" w:cs="Times New Roman"/>
          <w:sz w:val="24"/>
          <w:szCs w:val="24"/>
        </w:rPr>
        <w:t>Conscientiousness</w:t>
      </w:r>
      <w:r w:rsidR="009F55A1">
        <w:rPr>
          <w:rFonts w:ascii="Times New Roman" w:hAnsi="Times New Roman" w:cs="Times New Roman"/>
          <w:sz w:val="24"/>
          <w:szCs w:val="24"/>
        </w:rPr>
        <w:t xml:space="preserve"> </w:t>
      </w:r>
      <w:r w:rsidR="004E610C">
        <w:rPr>
          <w:rFonts w:ascii="Times New Roman" w:hAnsi="Times New Roman" w:cs="Times New Roman"/>
          <w:sz w:val="24"/>
          <w:szCs w:val="24"/>
        </w:rPr>
        <w:fldChar w:fldCharType="begin"/>
      </w:r>
      <w:r w:rsidR="001159A0">
        <w:rPr>
          <w:rFonts w:ascii="Times New Roman" w:hAnsi="Times New Roman" w:cs="Times New Roman"/>
          <w:sz w:val="24"/>
          <w:szCs w:val="24"/>
        </w:rPr>
        <w:instrText xml:space="preserve"> ADDIN EN.CITE &lt;EndNote&gt;&lt;Cite&gt;&lt;Author&gt;John&lt;/Author&gt;&lt;Year&gt;2010&lt;/Year&gt;&lt;RecNum&gt;5211&lt;/RecNum&gt;&lt;DisplayText&gt;(John, Robins, &amp;amp; Pervin, 2010)&lt;/DisplayText&gt;&lt;record&gt;&lt;rec-number&gt;5211&lt;/rec-number&gt;&lt;foreign-keys&gt;&lt;key app="EN" db-id="9swdrexw6vvsfgerfen5ts2ade5wwa9xzzzz" timestamp="1646975508"&gt;5211&lt;/key&gt;&lt;/foreign-keys&gt;&lt;ref-type name="Book"&gt;6&lt;/ref-type&gt;&lt;contributors&gt;&lt;authors&gt;&lt;author&gt;John, O. P.&lt;/author&gt;&lt;author&gt;Robins, R. W.&lt;/author&gt;&lt;author&gt;Pervin, L. A.&lt;/author&gt;&lt;/authors&gt;&lt;/contributors&gt;&lt;titles&gt;&lt;title&gt;Handbook of personality: Theory and research&lt;/title&gt;&lt;/titles&gt;&lt;dates&gt;&lt;year&gt;2010&lt;/year&gt;&lt;/dates&gt;&lt;publisher&gt;Guilford Press&lt;/publisher&gt;&lt;isbn&gt;1609180593&lt;/isbn&gt;&lt;urls&gt;&lt;/urls&gt;&lt;/record&gt;&lt;/Cite&gt;&lt;/EndNote&gt;</w:instrText>
      </w:r>
      <w:r w:rsidR="004E610C">
        <w:rPr>
          <w:rFonts w:ascii="Times New Roman" w:hAnsi="Times New Roman" w:cs="Times New Roman"/>
          <w:sz w:val="24"/>
          <w:szCs w:val="24"/>
        </w:rPr>
        <w:fldChar w:fldCharType="separate"/>
      </w:r>
      <w:r w:rsidR="001159A0">
        <w:rPr>
          <w:rFonts w:ascii="Times New Roman" w:hAnsi="Times New Roman" w:cs="Times New Roman"/>
          <w:noProof/>
          <w:sz w:val="24"/>
          <w:szCs w:val="24"/>
        </w:rPr>
        <w:t>(John, Robins, &amp; Pervin, 2010)</w:t>
      </w:r>
      <w:r w:rsidR="004E610C">
        <w:rPr>
          <w:rFonts w:ascii="Times New Roman" w:hAnsi="Times New Roman" w:cs="Times New Roman"/>
          <w:sz w:val="24"/>
          <w:szCs w:val="24"/>
        </w:rPr>
        <w:fldChar w:fldCharType="end"/>
      </w:r>
      <w:r w:rsidR="009F55A1">
        <w:rPr>
          <w:rFonts w:ascii="Times New Roman" w:hAnsi="Times New Roman" w:cs="Times New Roman"/>
          <w:sz w:val="24"/>
          <w:szCs w:val="24"/>
        </w:rPr>
        <w:t>.</w:t>
      </w:r>
      <w:r w:rsidR="004E610C">
        <w:rPr>
          <w:rFonts w:ascii="Times New Roman" w:hAnsi="Times New Roman" w:cs="Times New Roman"/>
          <w:sz w:val="24"/>
          <w:szCs w:val="24"/>
        </w:rPr>
        <w:t xml:space="preserve"> Each question consists of a short phrase and participants endorse their level of agreement with the statement on a 5-point Likert scale (1 ‘</w:t>
      </w:r>
      <w:r w:rsidR="004E610C" w:rsidRPr="004E610C">
        <w:rPr>
          <w:rFonts w:ascii="Times New Roman" w:hAnsi="Times New Roman" w:cs="Times New Roman"/>
          <w:i/>
          <w:iCs/>
          <w:sz w:val="24"/>
          <w:szCs w:val="24"/>
        </w:rPr>
        <w:t>strongly disagree</w:t>
      </w:r>
      <w:r w:rsidR="004E610C">
        <w:rPr>
          <w:rFonts w:ascii="Times New Roman" w:hAnsi="Times New Roman" w:cs="Times New Roman"/>
          <w:sz w:val="24"/>
          <w:szCs w:val="24"/>
        </w:rPr>
        <w:t>’ – 5 ‘</w:t>
      </w:r>
      <w:r w:rsidR="004E610C" w:rsidRPr="004E610C">
        <w:rPr>
          <w:rFonts w:ascii="Times New Roman" w:hAnsi="Times New Roman" w:cs="Times New Roman"/>
          <w:i/>
          <w:iCs/>
          <w:sz w:val="24"/>
          <w:szCs w:val="24"/>
        </w:rPr>
        <w:t>strongly agree’</w:t>
      </w:r>
      <w:r w:rsidR="004E610C">
        <w:rPr>
          <w:rFonts w:ascii="Times New Roman" w:hAnsi="Times New Roman" w:cs="Times New Roman"/>
          <w:sz w:val="24"/>
          <w:szCs w:val="24"/>
        </w:rPr>
        <w:t xml:space="preserve">). </w:t>
      </w:r>
      <w:r w:rsidR="001913F8">
        <w:rPr>
          <w:rFonts w:ascii="Times New Roman" w:hAnsi="Times New Roman" w:cs="Times New Roman"/>
          <w:sz w:val="24"/>
          <w:szCs w:val="24"/>
        </w:rPr>
        <w:t>The BFI is based on the work of Goldberg (1992).</w:t>
      </w:r>
      <w:r w:rsidR="00EF56ED" w:rsidRPr="0093570F">
        <w:rPr>
          <w:rFonts w:ascii="Times New Roman" w:hAnsi="Times New Roman" w:cs="Times New Roman"/>
          <w:sz w:val="24"/>
          <w:szCs w:val="24"/>
        </w:rPr>
        <w:t xml:space="preserve"> </w:t>
      </w:r>
    </w:p>
    <w:p w14:paraId="170316B0" w14:textId="6E0E46AA" w:rsidR="00EF1661" w:rsidRPr="00356C6C" w:rsidRDefault="00EF1661" w:rsidP="00391891">
      <w:pPr>
        <w:spacing w:after="0" w:line="480" w:lineRule="auto"/>
        <w:rPr>
          <w:rFonts w:ascii="Times New Roman" w:eastAsia="Calibri" w:hAnsi="Times New Roman" w:cs="Times New Roman"/>
          <w:b/>
          <w:sz w:val="24"/>
          <w:szCs w:val="24"/>
        </w:rPr>
      </w:pPr>
      <w:r w:rsidRPr="00356C6C">
        <w:rPr>
          <w:rFonts w:ascii="Times New Roman" w:eastAsia="Calibri" w:hAnsi="Times New Roman" w:cs="Times New Roman"/>
          <w:b/>
          <w:sz w:val="24"/>
          <w:szCs w:val="24"/>
        </w:rPr>
        <w:t xml:space="preserve">Statistical Analysis </w:t>
      </w:r>
    </w:p>
    <w:p w14:paraId="143F27B0" w14:textId="77777777" w:rsidR="00F47842" w:rsidRPr="00F47842" w:rsidRDefault="00F47842" w:rsidP="00391891">
      <w:pPr>
        <w:spacing w:after="0" w:line="480" w:lineRule="auto"/>
        <w:ind w:firstLine="720"/>
        <w:rPr>
          <w:rFonts w:ascii="Times New Roman" w:eastAsia="Calibri" w:hAnsi="Times New Roman" w:cs="Times New Roman"/>
          <w:b/>
          <w:sz w:val="24"/>
          <w:szCs w:val="24"/>
        </w:rPr>
      </w:pPr>
      <w:r>
        <w:rPr>
          <w:rFonts w:ascii="Times New Roman" w:eastAsia="Calibri" w:hAnsi="Times New Roman" w:cs="Times New Roman"/>
          <w:b/>
          <w:sz w:val="24"/>
          <w:szCs w:val="24"/>
        </w:rPr>
        <w:t xml:space="preserve">Exploratory </w:t>
      </w:r>
      <w:r w:rsidRPr="00356C6C">
        <w:rPr>
          <w:rFonts w:ascii="Times New Roman" w:eastAsia="Calibri" w:hAnsi="Times New Roman" w:cs="Times New Roman"/>
          <w:b/>
          <w:sz w:val="24"/>
          <w:szCs w:val="24"/>
        </w:rPr>
        <w:t>Structural equation modelling.</w:t>
      </w:r>
    </w:p>
    <w:p w14:paraId="58584F73" w14:textId="3E13ECD6" w:rsidR="00D71883" w:rsidRPr="00861168" w:rsidRDefault="008643BC" w:rsidP="00391891">
      <w:pPr>
        <w:spacing w:after="0" w:line="480" w:lineRule="auto"/>
        <w:ind w:firstLine="720"/>
        <w:rPr>
          <w:rFonts w:ascii="Times New Roman" w:hAnsi="Times New Roman" w:cs="Times New Roman"/>
          <w:sz w:val="24"/>
          <w:szCs w:val="24"/>
        </w:rPr>
      </w:pPr>
      <w:r>
        <w:rPr>
          <w:rFonts w:ascii="Times New Roman" w:eastAsia="Calibri" w:hAnsi="Times New Roman" w:cs="Times New Roman"/>
          <w:sz w:val="24"/>
          <w:szCs w:val="24"/>
        </w:rPr>
        <w:t>Preliminary analyses and descriptive statistics were conducted in IBM SPSS Version 27</w:t>
      </w:r>
      <w:r w:rsidR="001B1C45">
        <w:rPr>
          <w:rFonts w:ascii="Times New Roman" w:eastAsia="Calibri" w:hAnsi="Times New Roman" w:cs="Times New Roman"/>
          <w:sz w:val="24"/>
          <w:szCs w:val="24"/>
        </w:rPr>
        <w:t xml:space="preserve"> </w:t>
      </w:r>
      <w:r>
        <w:rPr>
          <w:rFonts w:ascii="Times New Roman" w:eastAsia="Calibri" w:hAnsi="Times New Roman" w:cs="Times New Roman"/>
          <w:sz w:val="24"/>
          <w:szCs w:val="24"/>
        </w:rPr>
        <w:fldChar w:fldCharType="begin"/>
      </w:r>
      <w:r w:rsidR="008208D2">
        <w:rPr>
          <w:rFonts w:ascii="Times New Roman" w:eastAsia="Calibri" w:hAnsi="Times New Roman" w:cs="Times New Roman"/>
          <w:sz w:val="24"/>
          <w:szCs w:val="24"/>
        </w:rPr>
        <w:instrText xml:space="preserve"> ADDIN EN.CITE &lt;EndNote&gt;&lt;Cite&gt;&lt;Author&gt;IBM Corp&lt;/Author&gt;&lt;Year&gt;Released 2020&lt;/Year&gt;&lt;RecNum&gt;4833&lt;/RecNum&gt;&lt;DisplayText&gt;(IBM Corp, Released 2020)&lt;/DisplayText&gt;&lt;record&gt;&lt;rec-number&gt;4833&lt;/rec-number&gt;&lt;foreign-keys&gt;&lt;key app="EN" db-id="9swdrexw6vvsfgerfen5ts2ade5wwa9xzzzz" timestamp="1607238675"&gt;4833&lt;/key&gt;&lt;/foreign-keys&gt;&lt;ref-type name="Computer Program"&gt;9&lt;/ref-type&gt;&lt;contributors&gt;&lt;authors&gt;&lt;author&gt;IBM Corp,.&lt;/author&gt;&lt;/authors&gt;&lt;/contributors&gt;&lt;titles&gt;&lt;title&gt;IBM SPSS Statistics for Windows. &lt;/title&gt;&lt;/titles&gt;&lt;edition&gt;27.0&lt;/edition&gt;&lt;dates&gt;&lt;year&gt;Released 2020&lt;/year&gt;&lt;/dates&gt;&lt;pub-location&gt;Armonk, NY&lt;/pub-location&gt;&lt;publisher&gt;IBM Corp&lt;/publisher&gt;&lt;urls&gt;&lt;/urls&gt;&lt;/record&gt;&lt;/Cite&gt;&lt;/EndNote&gt;</w:instrText>
      </w:r>
      <w:r>
        <w:rPr>
          <w:rFonts w:ascii="Times New Roman" w:eastAsia="Calibri" w:hAnsi="Times New Roman" w:cs="Times New Roman"/>
          <w:sz w:val="24"/>
          <w:szCs w:val="24"/>
        </w:rPr>
        <w:fldChar w:fldCharType="separate"/>
      </w:r>
      <w:r w:rsidR="008208D2">
        <w:rPr>
          <w:rFonts w:ascii="Times New Roman" w:eastAsia="Calibri" w:hAnsi="Times New Roman" w:cs="Times New Roman"/>
          <w:noProof/>
          <w:sz w:val="24"/>
          <w:szCs w:val="24"/>
        </w:rPr>
        <w:t>(IBM Corp, Released 2020)</w:t>
      </w:r>
      <w:r>
        <w:rPr>
          <w:rFonts w:ascii="Times New Roman" w:eastAsia="Calibri" w:hAnsi="Times New Roman" w:cs="Times New Roman"/>
          <w:sz w:val="24"/>
          <w:szCs w:val="24"/>
        </w:rPr>
        <w:fldChar w:fldCharType="end"/>
      </w:r>
      <w:r w:rsidR="001B1C4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C67F17">
        <w:rPr>
          <w:rFonts w:ascii="Times New Roman" w:eastAsia="Calibri" w:hAnsi="Times New Roman" w:cs="Times New Roman"/>
          <w:sz w:val="24"/>
          <w:szCs w:val="24"/>
          <w:lang w:val="en-AU"/>
        </w:rPr>
        <w:t>Missing data are summarized in Table S</w:t>
      </w:r>
      <w:r w:rsidR="00A55DD4">
        <w:rPr>
          <w:rFonts w:ascii="Times New Roman" w:eastAsia="Calibri" w:hAnsi="Times New Roman" w:cs="Times New Roman"/>
          <w:sz w:val="24"/>
          <w:szCs w:val="24"/>
          <w:lang w:val="en-AU"/>
        </w:rPr>
        <w:t>3</w:t>
      </w:r>
      <w:r w:rsidR="00C67F17">
        <w:rPr>
          <w:rFonts w:ascii="Times New Roman" w:eastAsia="Calibri" w:hAnsi="Times New Roman" w:cs="Times New Roman"/>
          <w:sz w:val="24"/>
          <w:szCs w:val="24"/>
          <w:lang w:val="en-AU"/>
        </w:rPr>
        <w:t xml:space="preserve"> of supplementa</w:t>
      </w:r>
      <w:r w:rsidR="00BB2578">
        <w:rPr>
          <w:rFonts w:ascii="Times New Roman" w:eastAsia="Calibri" w:hAnsi="Times New Roman" w:cs="Times New Roman"/>
          <w:sz w:val="24"/>
          <w:szCs w:val="24"/>
          <w:lang w:val="en-AU"/>
        </w:rPr>
        <w:t>l</w:t>
      </w:r>
      <w:r w:rsidR="00C67F17">
        <w:rPr>
          <w:rFonts w:ascii="Times New Roman" w:eastAsia="Calibri" w:hAnsi="Times New Roman" w:cs="Times New Roman"/>
          <w:sz w:val="24"/>
          <w:szCs w:val="24"/>
          <w:lang w:val="en-AU"/>
        </w:rPr>
        <w:t xml:space="preserve"> </w:t>
      </w:r>
      <w:r w:rsidR="00C67F17">
        <w:rPr>
          <w:rFonts w:ascii="Times New Roman" w:eastAsia="Calibri" w:hAnsi="Times New Roman" w:cs="Times New Roman"/>
          <w:sz w:val="24"/>
          <w:szCs w:val="24"/>
          <w:lang w:val="en-AU"/>
        </w:rPr>
        <w:lastRenderedPageBreak/>
        <w:t>material</w:t>
      </w:r>
      <w:r w:rsidR="00BB2578">
        <w:rPr>
          <w:rFonts w:ascii="Times New Roman" w:eastAsia="Calibri" w:hAnsi="Times New Roman" w:cs="Times New Roman"/>
          <w:sz w:val="24"/>
          <w:szCs w:val="24"/>
          <w:lang w:val="en-AU"/>
        </w:rPr>
        <w:t>s</w:t>
      </w:r>
      <w:r w:rsidR="00C67F17">
        <w:rPr>
          <w:rFonts w:ascii="Times New Roman" w:eastAsia="Calibri" w:hAnsi="Times New Roman" w:cs="Times New Roman"/>
          <w:sz w:val="24"/>
          <w:szCs w:val="24"/>
          <w:lang w:val="en-AU"/>
        </w:rPr>
        <w:t>. There w</w:t>
      </w:r>
      <w:r w:rsidR="001E07EC">
        <w:rPr>
          <w:rFonts w:ascii="Times New Roman" w:eastAsia="Calibri" w:hAnsi="Times New Roman" w:cs="Times New Roman"/>
          <w:sz w:val="24"/>
          <w:szCs w:val="24"/>
          <w:lang w:val="en-AU"/>
        </w:rPr>
        <w:t>ere</w:t>
      </w:r>
      <w:r w:rsidR="00C67F17">
        <w:rPr>
          <w:rFonts w:ascii="Times New Roman" w:eastAsia="Calibri" w:hAnsi="Times New Roman" w:cs="Times New Roman"/>
          <w:sz w:val="24"/>
          <w:szCs w:val="24"/>
          <w:lang w:val="en-AU"/>
        </w:rPr>
        <w:t xml:space="preserve"> no missing data for CHI-T item 1 and only a very small proportion of responses were missing for CHI-T items 2 – 11 </w:t>
      </w:r>
      <w:r w:rsidR="00C67F17" w:rsidRPr="00C67F17">
        <w:rPr>
          <w:rFonts w:ascii="Times New Roman" w:eastAsia="Calibri" w:hAnsi="Times New Roman" w:cs="Times New Roman"/>
          <w:sz w:val="24"/>
          <w:szCs w:val="24"/>
          <w:lang w:val="en-AU"/>
        </w:rPr>
        <w:t xml:space="preserve">and 13 – 15 (&lt;.005%). However, a large proportion of data (32.83%) </w:t>
      </w:r>
      <w:r w:rsidR="008C6852">
        <w:rPr>
          <w:rFonts w:ascii="Times New Roman" w:eastAsia="Calibri" w:hAnsi="Times New Roman" w:cs="Times New Roman"/>
          <w:sz w:val="24"/>
          <w:szCs w:val="24"/>
          <w:lang w:val="en-AU"/>
        </w:rPr>
        <w:t xml:space="preserve">was </w:t>
      </w:r>
      <w:r w:rsidR="00C67F17" w:rsidRPr="00C67F17">
        <w:rPr>
          <w:rFonts w:ascii="Times New Roman" w:eastAsia="Calibri" w:hAnsi="Times New Roman" w:cs="Times New Roman"/>
          <w:sz w:val="24"/>
          <w:szCs w:val="24"/>
          <w:lang w:val="en-AU"/>
        </w:rPr>
        <w:t>missing for item 12 (</w:t>
      </w:r>
      <w:r w:rsidR="00144612">
        <w:rPr>
          <w:rFonts w:ascii="Times New Roman" w:eastAsia="Calibri" w:hAnsi="Times New Roman" w:cs="Times New Roman"/>
          <w:sz w:val="24"/>
          <w:szCs w:val="24"/>
          <w:lang w:val="en-AU"/>
        </w:rPr>
        <w:t xml:space="preserve">domain of scope for improvement / not being good enough) </w:t>
      </w:r>
      <w:r w:rsidR="002E1E93">
        <w:rPr>
          <w:rFonts w:ascii="Times New Roman" w:hAnsi="Times New Roman" w:cs="Times New Roman"/>
          <w:color w:val="000000" w:themeColor="text1"/>
          <w:sz w:val="24"/>
          <w:szCs w:val="24"/>
        </w:rPr>
        <w:t xml:space="preserve">due to </w:t>
      </w:r>
      <w:r w:rsidR="007E04A1">
        <w:rPr>
          <w:rFonts w:ascii="Times New Roman" w:hAnsi="Times New Roman" w:cs="Times New Roman"/>
          <w:color w:val="000000" w:themeColor="text1"/>
          <w:sz w:val="24"/>
          <w:szCs w:val="24"/>
        </w:rPr>
        <w:t>this question being excluded from initial data collection (on request from BBC Horizon collaborators)</w:t>
      </w:r>
      <w:r w:rsidR="00091284">
        <w:rPr>
          <w:rFonts w:ascii="Times New Roman" w:hAnsi="Times New Roman" w:cs="Times New Roman"/>
          <w:color w:val="000000" w:themeColor="text1"/>
          <w:sz w:val="24"/>
          <w:szCs w:val="24"/>
        </w:rPr>
        <w:t xml:space="preserve">. </w:t>
      </w:r>
      <w:r w:rsidR="00811F47">
        <w:rPr>
          <w:rFonts w:ascii="Times New Roman" w:hAnsi="Times New Roman" w:cs="Times New Roman"/>
          <w:color w:val="000000" w:themeColor="text1"/>
          <w:sz w:val="24"/>
          <w:szCs w:val="24"/>
        </w:rPr>
        <w:t>All but two of the covariates (education &amp; employment</w:t>
      </w:r>
      <w:r w:rsidR="00A55DD4">
        <w:rPr>
          <w:rFonts w:ascii="Times New Roman" w:hAnsi="Times New Roman" w:cs="Times New Roman"/>
          <w:color w:val="000000" w:themeColor="text1"/>
          <w:sz w:val="24"/>
          <w:szCs w:val="24"/>
        </w:rPr>
        <w:t xml:space="preserve">) </w:t>
      </w:r>
      <w:r w:rsidR="00811F47">
        <w:rPr>
          <w:rFonts w:ascii="Times New Roman" w:hAnsi="Times New Roman" w:cs="Times New Roman"/>
          <w:color w:val="000000" w:themeColor="text1"/>
          <w:sz w:val="24"/>
          <w:szCs w:val="24"/>
        </w:rPr>
        <w:t>were identified as correlates of missingness</w:t>
      </w:r>
      <w:r w:rsidR="00A55DD4">
        <w:rPr>
          <w:rFonts w:ascii="Times New Roman" w:hAnsi="Times New Roman" w:cs="Times New Roman"/>
          <w:color w:val="000000" w:themeColor="text1"/>
          <w:sz w:val="24"/>
          <w:szCs w:val="24"/>
        </w:rPr>
        <w:t xml:space="preserve"> (see Table S4 supplemental materials)</w:t>
      </w:r>
      <w:r w:rsidR="00811F47">
        <w:rPr>
          <w:rFonts w:ascii="Times New Roman" w:hAnsi="Times New Roman" w:cs="Times New Roman"/>
          <w:color w:val="000000" w:themeColor="text1"/>
          <w:sz w:val="24"/>
          <w:szCs w:val="24"/>
        </w:rPr>
        <w:t xml:space="preserve">. </w:t>
      </w:r>
      <w:r w:rsidR="002E1E93">
        <w:rPr>
          <w:rFonts w:ascii="Times New Roman" w:hAnsi="Times New Roman" w:cs="Times New Roman"/>
          <w:color w:val="000000" w:themeColor="text1"/>
          <w:sz w:val="24"/>
          <w:szCs w:val="24"/>
        </w:rPr>
        <w:t xml:space="preserve">We therefore used </w:t>
      </w:r>
      <w:r w:rsidR="002E1E93" w:rsidRPr="00F11387">
        <w:rPr>
          <w:rFonts w:ascii="Times New Roman" w:hAnsi="Times New Roman" w:cs="Times New Roman"/>
          <w:sz w:val="24"/>
          <w:szCs w:val="24"/>
          <w:lang w:val="en-US" w:eastAsia="ja-JP"/>
        </w:rPr>
        <w:t>multiple imputation (MI) with</w:t>
      </w:r>
      <w:r w:rsidR="002E1E93">
        <w:rPr>
          <w:rFonts w:ascii="Times New Roman" w:hAnsi="Times New Roman" w:cs="Times New Roman"/>
          <w:sz w:val="24"/>
          <w:szCs w:val="24"/>
          <w:lang w:val="en-US" w:eastAsia="ja-JP"/>
        </w:rPr>
        <w:t xml:space="preserve"> demographic and clinical</w:t>
      </w:r>
      <w:r w:rsidR="002E1E93" w:rsidRPr="00F11387">
        <w:rPr>
          <w:rFonts w:ascii="Times New Roman" w:hAnsi="Times New Roman" w:cs="Times New Roman"/>
          <w:sz w:val="24"/>
          <w:szCs w:val="24"/>
          <w:lang w:val="en-US" w:eastAsia="ja-JP"/>
        </w:rPr>
        <w:t xml:space="preserve"> </w:t>
      </w:r>
      <w:r w:rsidR="00C56A24">
        <w:rPr>
          <w:rFonts w:ascii="Times New Roman" w:hAnsi="Times New Roman" w:cs="Times New Roman"/>
          <w:sz w:val="24"/>
          <w:szCs w:val="24"/>
          <w:lang w:val="en-US" w:eastAsia="ja-JP"/>
        </w:rPr>
        <w:t xml:space="preserve">information, </w:t>
      </w:r>
      <w:r w:rsidR="002E1E93">
        <w:rPr>
          <w:rFonts w:ascii="Times New Roman" w:hAnsi="Times New Roman" w:cs="Times New Roman"/>
          <w:sz w:val="24"/>
          <w:szCs w:val="24"/>
          <w:lang w:val="en-US" w:eastAsia="ja-JP"/>
        </w:rPr>
        <w:t xml:space="preserve">as well as </w:t>
      </w:r>
      <w:r w:rsidR="004E5434">
        <w:rPr>
          <w:rFonts w:ascii="Times New Roman" w:hAnsi="Times New Roman" w:cs="Times New Roman"/>
          <w:sz w:val="24"/>
          <w:szCs w:val="24"/>
          <w:lang w:val="en-US" w:eastAsia="ja-JP"/>
        </w:rPr>
        <w:t xml:space="preserve">responses to </w:t>
      </w:r>
      <w:r w:rsidR="002E1E93">
        <w:rPr>
          <w:rFonts w:ascii="Times New Roman" w:hAnsi="Times New Roman" w:cs="Times New Roman"/>
          <w:sz w:val="24"/>
          <w:szCs w:val="24"/>
          <w:lang w:val="en-US" w:eastAsia="ja-JP"/>
        </w:rPr>
        <w:t>all CHI-T items</w:t>
      </w:r>
      <w:r w:rsidR="008B643D">
        <w:rPr>
          <w:rFonts w:ascii="Times New Roman" w:hAnsi="Times New Roman" w:cs="Times New Roman"/>
          <w:sz w:val="24"/>
          <w:szCs w:val="24"/>
          <w:lang w:val="en-US" w:eastAsia="ja-JP"/>
        </w:rPr>
        <w:t xml:space="preserve"> which were intercorrelated (see Table S5 supplemental material)</w:t>
      </w:r>
      <w:r w:rsidR="002E1E93">
        <w:rPr>
          <w:rFonts w:ascii="Times New Roman" w:hAnsi="Times New Roman" w:cs="Times New Roman"/>
          <w:sz w:val="24"/>
          <w:szCs w:val="24"/>
          <w:lang w:val="en-US" w:eastAsia="ja-JP"/>
        </w:rPr>
        <w:t>,</w:t>
      </w:r>
      <w:r w:rsidR="002E1E93" w:rsidRPr="00F11387">
        <w:rPr>
          <w:rFonts w:ascii="Times New Roman" w:hAnsi="Times New Roman" w:cs="Times New Roman"/>
          <w:sz w:val="24"/>
          <w:szCs w:val="24"/>
          <w:lang w:val="en-US" w:eastAsia="ja-JP"/>
        </w:rPr>
        <w:t xml:space="preserve"> incorporated as auxiliary variables in the imputation model</w:t>
      </w:r>
      <w:r w:rsidR="004E5434" w:rsidRPr="004E5434">
        <w:rPr>
          <w:rFonts w:ascii="Times New Roman" w:hAnsi="Times New Roman" w:cs="Times New Roman"/>
          <w:sz w:val="24"/>
          <w:szCs w:val="24"/>
          <w:lang w:val="en-US" w:eastAsia="ja-JP"/>
        </w:rPr>
        <w:t xml:space="preserve"> </w:t>
      </w:r>
      <w:r w:rsidR="004E5434" w:rsidRPr="00F11387">
        <w:rPr>
          <w:rFonts w:ascii="Times New Roman" w:hAnsi="Times New Roman" w:cs="Times New Roman"/>
          <w:sz w:val="24"/>
          <w:szCs w:val="24"/>
          <w:lang w:val="en-US" w:eastAsia="ja-JP"/>
        </w:rPr>
        <w:t>to maximi</w:t>
      </w:r>
      <w:r w:rsidR="00F70347">
        <w:rPr>
          <w:rFonts w:ascii="Times New Roman" w:hAnsi="Times New Roman" w:cs="Times New Roman"/>
          <w:sz w:val="24"/>
          <w:szCs w:val="24"/>
          <w:lang w:val="en-US" w:eastAsia="ja-JP"/>
        </w:rPr>
        <w:t>ze</w:t>
      </w:r>
      <w:r w:rsidR="004E5434" w:rsidRPr="00F11387">
        <w:rPr>
          <w:rFonts w:ascii="Times New Roman" w:hAnsi="Times New Roman" w:cs="Times New Roman"/>
          <w:sz w:val="24"/>
          <w:szCs w:val="24"/>
          <w:lang w:val="en-US" w:eastAsia="ja-JP"/>
        </w:rPr>
        <w:t xml:space="preserve"> the precision of the imputations</w:t>
      </w:r>
      <w:r w:rsidR="00EF56ED">
        <w:rPr>
          <w:rFonts w:ascii="Times New Roman" w:hAnsi="Times New Roman" w:cs="Times New Roman"/>
          <w:sz w:val="24"/>
          <w:szCs w:val="24"/>
          <w:lang w:val="en-US" w:eastAsia="ja-JP"/>
        </w:rPr>
        <w:t xml:space="preserve"> </w:t>
      </w:r>
      <w:r w:rsidR="004E5434" w:rsidRPr="00F11387">
        <w:rPr>
          <w:rFonts w:ascii="Times New Roman" w:hAnsi="Times New Roman" w:cs="Times New Roman"/>
          <w:sz w:val="24"/>
          <w:szCs w:val="24"/>
          <w:lang w:val="en-US" w:eastAsia="ja-JP"/>
        </w:rPr>
        <w:fldChar w:fldCharType="begin"/>
      </w:r>
      <w:r w:rsidR="008208D2">
        <w:rPr>
          <w:rFonts w:ascii="Times New Roman" w:hAnsi="Times New Roman" w:cs="Times New Roman"/>
          <w:sz w:val="24"/>
          <w:szCs w:val="24"/>
          <w:lang w:val="en-US" w:eastAsia="ja-JP"/>
        </w:rPr>
        <w:instrText xml:space="preserve"> ADDIN EN.CITE &lt;EndNote&gt;&lt;Cite&gt;&lt;Author&gt;Graham&lt;/Author&gt;&lt;Year&gt;2009&lt;/Year&gt;&lt;RecNum&gt;4633&lt;/RecNum&gt;&lt;DisplayText&gt;(Enders, 2010; Graham, 2009)&lt;/DisplayText&gt;&lt;record&gt;&lt;rec-number&gt;4633&lt;/rec-number&gt;&lt;foreign-keys&gt;&lt;key app="EN" db-id="9swdrexw6vvsfgerfen5ts2ade5wwa9xzzzz" timestamp="1600280770"&gt;4633&lt;/key&gt;&lt;/foreign-keys&gt;&lt;ref-type name="Journal Article"&gt;17&lt;/ref-type&gt;&lt;contributors&gt;&lt;authors&gt;&lt;author&gt;Graham, J. W.&lt;/author&gt;&lt;/authors&gt;&lt;/contributors&gt;&lt;titles&gt;&lt;title&gt;Missing data analysis: Making it work in the real world&lt;/title&gt;&lt;secondary-title&gt;Annual Review of Psychology&lt;/secondary-title&gt;&lt;/titles&gt;&lt;periodical&gt;&lt;full-title&gt;Annual Review of Psychology&lt;/full-title&gt;&lt;/periodical&gt;&lt;pages&gt;549-576&lt;/pages&gt;&lt;volume&gt;60&lt;/volume&gt;&lt;number&gt;1&lt;/number&gt;&lt;keywords&gt;&lt;keyword&gt;multiple imputation,maximum likelihood,attrition,nonignorable missingness,planned missingness&lt;/keyword&gt;&lt;/keywords&gt;&lt;dates&gt;&lt;year&gt;2009&lt;/year&gt;&lt;/dates&gt;&lt;accession-num&gt;18652544&lt;/accession-num&gt;&lt;urls&gt;&lt;related-urls&gt;&lt;url&gt;https://www.annualreviews.org/doi/abs/10.1146/annurev.psych.58.110405.085530&lt;/url&gt;&lt;/related-urls&gt;&lt;/urls&gt;&lt;electronic-resource-num&gt;10.1146/annurev.psych.58.110405.085530&lt;/electronic-resource-num&gt;&lt;/record&gt;&lt;/Cite&gt;&lt;Cite&gt;&lt;Author&gt;Enders&lt;/Author&gt;&lt;Year&gt;2010&lt;/Year&gt;&lt;RecNum&gt;2600&lt;/RecNum&gt;&lt;record&gt;&lt;rec-number&gt;2600&lt;/rec-number&gt;&lt;foreign-keys&gt;&lt;key app="EN" db-id="9swdrexw6vvsfgerfen5ts2ade5wwa9xzzzz" timestamp="1431304254"&gt;2600&lt;/key&gt;&lt;/foreign-keys&gt;&lt;ref-type name="Book"&gt;6&lt;/ref-type&gt;&lt;contributors&gt;&lt;authors&gt;&lt;author&gt;Enders, C. K.&lt;/author&gt;&lt;/authors&gt;&lt;secondary-authors&gt;&lt;author&gt;Little, T. D.&lt;/author&gt;&lt;/secondary-authors&gt;&lt;/contributors&gt;&lt;titles&gt;&lt;title&gt;Applied missing data analysis.&lt;/title&gt;&lt;secondary-title&gt;Methodology in the Social Sciences&lt;/secondary-title&gt;&lt;/titles&gt;&lt;dates&gt;&lt;year&gt;2010&lt;/year&gt;&lt;/dates&gt;&lt;pub-location&gt;New York&lt;/pub-location&gt;&lt;publisher&gt;The Guilford Press&lt;/publisher&gt;&lt;urls&gt;&lt;/urls&gt;&lt;/record&gt;&lt;/Cite&gt;&lt;/EndNote&gt;</w:instrText>
      </w:r>
      <w:r w:rsidR="004E5434" w:rsidRPr="00F11387">
        <w:rPr>
          <w:rFonts w:ascii="Times New Roman" w:hAnsi="Times New Roman" w:cs="Times New Roman"/>
          <w:sz w:val="24"/>
          <w:szCs w:val="24"/>
          <w:lang w:val="en-US" w:eastAsia="ja-JP"/>
        </w:rPr>
        <w:fldChar w:fldCharType="separate"/>
      </w:r>
      <w:r w:rsidR="008208D2">
        <w:rPr>
          <w:rFonts w:ascii="Times New Roman" w:hAnsi="Times New Roman" w:cs="Times New Roman"/>
          <w:noProof/>
          <w:sz w:val="24"/>
          <w:szCs w:val="24"/>
          <w:lang w:val="en-US" w:eastAsia="ja-JP"/>
        </w:rPr>
        <w:t>(Enders, 2010; Graham, 2009)</w:t>
      </w:r>
      <w:r w:rsidR="004E5434" w:rsidRPr="00F11387">
        <w:rPr>
          <w:rFonts w:ascii="Times New Roman" w:hAnsi="Times New Roman" w:cs="Times New Roman"/>
          <w:sz w:val="24"/>
          <w:szCs w:val="24"/>
          <w:lang w:val="en-US" w:eastAsia="ja-JP"/>
        </w:rPr>
        <w:fldChar w:fldCharType="end"/>
      </w:r>
      <w:r w:rsidR="00EF56ED">
        <w:rPr>
          <w:rFonts w:ascii="Times New Roman" w:hAnsi="Times New Roman" w:cs="Times New Roman"/>
          <w:sz w:val="24"/>
          <w:szCs w:val="24"/>
          <w:lang w:val="en-US" w:eastAsia="ja-JP"/>
        </w:rPr>
        <w:t>.</w:t>
      </w:r>
      <w:r w:rsidR="00E25605">
        <w:rPr>
          <w:rFonts w:ascii="Times New Roman" w:hAnsi="Times New Roman" w:cs="Times New Roman"/>
          <w:sz w:val="24"/>
          <w:szCs w:val="24"/>
          <w:lang w:val="en-US" w:eastAsia="ja-JP"/>
        </w:rPr>
        <w:t xml:space="preserve"> </w:t>
      </w:r>
      <w:bookmarkStart w:id="14" w:name="_Hlk56817604"/>
      <w:r w:rsidR="00C67F17" w:rsidRPr="00F11387">
        <w:rPr>
          <w:rFonts w:ascii="Times New Roman" w:hAnsi="Times New Roman" w:cs="Times New Roman"/>
          <w:sz w:val="24"/>
          <w:szCs w:val="24"/>
          <w:lang w:val="en-US" w:eastAsia="ja-JP"/>
        </w:rPr>
        <w:t>Parameter estimates</w:t>
      </w:r>
      <w:r w:rsidR="00A85C3C">
        <w:rPr>
          <w:rFonts w:ascii="Times New Roman" w:hAnsi="Times New Roman" w:cs="Times New Roman"/>
          <w:sz w:val="24"/>
          <w:szCs w:val="24"/>
          <w:lang w:val="en-US" w:eastAsia="ja-JP"/>
        </w:rPr>
        <w:t>, standard errors, and</w:t>
      </w:r>
      <w:r w:rsidR="000A41A5">
        <w:rPr>
          <w:rFonts w:ascii="Times New Roman" w:hAnsi="Times New Roman" w:cs="Times New Roman"/>
          <w:sz w:val="24"/>
          <w:szCs w:val="24"/>
          <w:lang w:val="en-US" w:eastAsia="ja-JP"/>
        </w:rPr>
        <w:t xml:space="preserve"> fit statistics</w:t>
      </w:r>
      <w:r w:rsidR="00C67F17" w:rsidRPr="00F11387">
        <w:rPr>
          <w:rFonts w:ascii="Times New Roman" w:hAnsi="Times New Roman" w:cs="Times New Roman"/>
          <w:sz w:val="24"/>
          <w:szCs w:val="24"/>
          <w:lang w:val="en-US" w:eastAsia="ja-JP"/>
        </w:rPr>
        <w:t xml:space="preserve"> were averaged across </w:t>
      </w:r>
      <w:r w:rsidR="008B643D">
        <w:rPr>
          <w:rFonts w:ascii="Times New Roman" w:hAnsi="Times New Roman" w:cs="Times New Roman"/>
          <w:sz w:val="24"/>
          <w:szCs w:val="24"/>
          <w:lang w:val="en-US" w:eastAsia="ja-JP"/>
        </w:rPr>
        <w:t xml:space="preserve">the </w:t>
      </w:r>
      <w:r w:rsidR="000A41A5">
        <w:rPr>
          <w:rFonts w:ascii="Times New Roman" w:hAnsi="Times New Roman" w:cs="Times New Roman"/>
          <w:sz w:val="24"/>
          <w:szCs w:val="24"/>
          <w:lang w:val="en-US" w:eastAsia="ja-JP"/>
        </w:rPr>
        <w:t xml:space="preserve">100 </w:t>
      </w:r>
      <w:r w:rsidR="00C67F17" w:rsidRPr="00F11387">
        <w:rPr>
          <w:rFonts w:ascii="Times New Roman" w:hAnsi="Times New Roman" w:cs="Times New Roman"/>
          <w:sz w:val="24"/>
          <w:szCs w:val="24"/>
          <w:lang w:val="en-US" w:eastAsia="ja-JP"/>
        </w:rPr>
        <w:t>imputed datasets</w:t>
      </w:r>
      <w:r w:rsidR="00EF56ED">
        <w:rPr>
          <w:rFonts w:ascii="Times New Roman" w:hAnsi="Times New Roman" w:cs="Times New Roman"/>
          <w:sz w:val="24"/>
          <w:szCs w:val="24"/>
          <w:lang w:val="en-US" w:eastAsia="ja-JP"/>
        </w:rPr>
        <w:t xml:space="preserve"> </w:t>
      </w:r>
      <w:r w:rsidR="00C67F17" w:rsidRPr="00F11387">
        <w:rPr>
          <w:rFonts w:ascii="Times New Roman" w:hAnsi="Times New Roman" w:cs="Times New Roman"/>
          <w:sz w:val="24"/>
          <w:szCs w:val="24"/>
          <w:lang w:val="en-US" w:eastAsia="ja-JP"/>
        </w:rPr>
        <w:fldChar w:fldCharType="begin"/>
      </w:r>
      <w:r w:rsidR="008208D2">
        <w:rPr>
          <w:rFonts w:ascii="Times New Roman" w:hAnsi="Times New Roman" w:cs="Times New Roman"/>
          <w:sz w:val="24"/>
          <w:szCs w:val="24"/>
          <w:lang w:val="en-US" w:eastAsia="ja-JP"/>
        </w:rPr>
        <w:instrText xml:space="preserve"> ADDIN EN.CITE &lt;EndNote&gt;&lt;Cite&gt;&lt;Author&gt;Muthén&lt;/Author&gt;&lt;Year&gt;1998 - 2017&lt;/Year&gt;&lt;RecNum&gt;4781&lt;/RecNum&gt;&lt;DisplayText&gt;(Muthén &amp;amp; Muthén, 1998 - 2017)&lt;/DisplayText&gt;&lt;record&gt;&lt;rec-number&gt;4781&lt;/rec-number&gt;&lt;foreign-keys&gt;&lt;key app="EN" db-id="9swdrexw6vvsfgerfen5ts2ade5wwa9xzzzz" timestamp="1606347365"&gt;4781&lt;/key&gt;&lt;/foreign-keys&gt;&lt;ref-type name="Book"&gt;6&lt;/ref-type&gt;&lt;contributors&gt;&lt;authors&gt;&lt;author&gt;Muthén, L. K.&lt;/author&gt;&lt;author&gt;Muthén, B. O.&lt;/author&gt;&lt;/authors&gt;&lt;/contributors&gt;&lt;titles&gt;&lt;title&gt;Mplus User’s Guide.  &lt;/title&gt;&lt;/titles&gt;&lt;edition&gt;Eighth&lt;/edition&gt;&lt;dates&gt;&lt;year&gt;1998 - 2017&lt;/year&gt;&lt;/dates&gt;&lt;pub-location&gt;Los Angeles, CA&lt;/pub-location&gt;&lt;publisher&gt;Muthén &amp;amp; Muthén&lt;/publisher&gt;&lt;urls&gt;&lt;/urls&gt;&lt;/record&gt;&lt;/Cite&gt;&lt;/EndNote&gt;</w:instrText>
      </w:r>
      <w:r w:rsidR="00C67F17" w:rsidRPr="00F11387">
        <w:rPr>
          <w:rFonts w:ascii="Times New Roman" w:hAnsi="Times New Roman" w:cs="Times New Roman"/>
          <w:sz w:val="24"/>
          <w:szCs w:val="24"/>
          <w:lang w:val="en-US" w:eastAsia="ja-JP"/>
        </w:rPr>
        <w:fldChar w:fldCharType="separate"/>
      </w:r>
      <w:r w:rsidR="008208D2">
        <w:rPr>
          <w:rFonts w:ascii="Times New Roman" w:hAnsi="Times New Roman" w:cs="Times New Roman"/>
          <w:noProof/>
          <w:sz w:val="24"/>
          <w:szCs w:val="24"/>
          <w:lang w:val="en-US" w:eastAsia="ja-JP"/>
        </w:rPr>
        <w:t>(Muthén &amp; Muthén, 1998 - 2017)</w:t>
      </w:r>
      <w:r w:rsidR="00C67F17" w:rsidRPr="00F11387">
        <w:rPr>
          <w:rFonts w:ascii="Times New Roman" w:hAnsi="Times New Roman" w:cs="Times New Roman"/>
          <w:sz w:val="24"/>
          <w:szCs w:val="24"/>
          <w:lang w:val="en-US" w:eastAsia="ja-JP"/>
        </w:rPr>
        <w:fldChar w:fldCharType="end"/>
      </w:r>
      <w:r w:rsidR="00EF56ED">
        <w:rPr>
          <w:rFonts w:ascii="Times New Roman" w:hAnsi="Times New Roman" w:cs="Times New Roman"/>
          <w:sz w:val="24"/>
          <w:szCs w:val="24"/>
          <w:lang w:val="en-US" w:eastAsia="ja-JP"/>
        </w:rPr>
        <w:t>.</w:t>
      </w:r>
      <w:r w:rsidR="00C67F17" w:rsidRPr="00F11387">
        <w:rPr>
          <w:rFonts w:ascii="Times New Roman" w:hAnsi="Times New Roman" w:cs="Times New Roman"/>
          <w:sz w:val="24"/>
          <w:szCs w:val="24"/>
          <w:lang w:val="en-US" w:eastAsia="ja-JP"/>
        </w:rPr>
        <w:t xml:space="preserve"> MI analyses also enabled us to estimate the fraction of missing information</w:t>
      </w:r>
      <w:r w:rsidR="00F70347">
        <w:rPr>
          <w:rFonts w:ascii="Times New Roman" w:hAnsi="Times New Roman" w:cs="Times New Roman"/>
          <w:sz w:val="24"/>
          <w:szCs w:val="24"/>
          <w:lang w:val="en-US" w:eastAsia="ja-JP"/>
        </w:rPr>
        <w:t xml:space="preserve"> (γ)</w:t>
      </w:r>
      <w:r w:rsidR="00C67F17" w:rsidRPr="00F11387">
        <w:rPr>
          <w:rFonts w:ascii="Times New Roman" w:hAnsi="Times New Roman" w:cs="Times New Roman"/>
          <w:sz w:val="24"/>
          <w:szCs w:val="24"/>
          <w:lang w:val="en-US" w:eastAsia="ja-JP"/>
        </w:rPr>
        <w:t xml:space="preserve">, which </w:t>
      </w:r>
      <w:r w:rsidR="00A85C3C">
        <w:rPr>
          <w:rFonts w:ascii="Times New Roman" w:hAnsi="Times New Roman" w:cs="Times New Roman"/>
          <w:sz w:val="24"/>
          <w:szCs w:val="24"/>
          <w:lang w:val="en-US" w:eastAsia="ja-JP"/>
        </w:rPr>
        <w:t xml:space="preserve">quantifies </w:t>
      </w:r>
      <w:r w:rsidR="00C67F17" w:rsidRPr="00F11387">
        <w:rPr>
          <w:rFonts w:ascii="Times New Roman" w:hAnsi="Times New Roman" w:cs="Times New Roman"/>
          <w:sz w:val="24"/>
          <w:szCs w:val="24"/>
          <w:lang w:val="en-US" w:eastAsia="ja-JP"/>
        </w:rPr>
        <w:t>sampling variability in the parameter estimates due to missing data</w:t>
      </w:r>
      <w:r w:rsidR="00EF56ED">
        <w:rPr>
          <w:rFonts w:ascii="Times New Roman" w:hAnsi="Times New Roman" w:cs="Times New Roman"/>
          <w:sz w:val="24"/>
          <w:szCs w:val="24"/>
          <w:lang w:val="en-US" w:eastAsia="ja-JP"/>
        </w:rPr>
        <w:t xml:space="preserve"> </w:t>
      </w:r>
      <w:r w:rsidR="00C67F17" w:rsidRPr="00F11387">
        <w:rPr>
          <w:rFonts w:ascii="Times New Roman" w:hAnsi="Times New Roman" w:cs="Times New Roman"/>
          <w:sz w:val="24"/>
          <w:szCs w:val="24"/>
          <w:lang w:val="en-US" w:eastAsia="ja-JP"/>
        </w:rPr>
        <w:fldChar w:fldCharType="begin">
          <w:fldData xml:space="preserve">PEVuZE5vdGU+PENpdGU+PEF1dGhvcj5QYW48L0F1dGhvcj48WWVhcj4yMDE2PC9ZZWFyPjxSZWNO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</w:fldData>
        </w:fldChar>
      </w:r>
      <w:r w:rsidR="008208D2">
        <w:rPr>
          <w:rFonts w:ascii="Times New Roman" w:hAnsi="Times New Roman" w:cs="Times New Roman"/>
          <w:sz w:val="24"/>
          <w:szCs w:val="24"/>
          <w:lang w:val="en-US" w:eastAsia="ja-JP"/>
        </w:rPr>
        <w:instrText xml:space="preserve"> ADDIN EN.CITE </w:instrText>
      </w:r>
      <w:r w:rsidR="008208D2">
        <w:rPr>
          <w:rFonts w:ascii="Times New Roman" w:hAnsi="Times New Roman" w:cs="Times New Roman"/>
          <w:sz w:val="24"/>
          <w:szCs w:val="24"/>
          <w:lang w:val="en-US" w:eastAsia="ja-JP"/>
        </w:rPr>
        <w:fldChar w:fldCharType="begin">
          <w:fldData xml:space="preserve">PEVuZE5vdGU+PENpdGU+PEF1dGhvcj5QYW48L0F1dGhvcj48WWVhcj4yMDE2PC9ZZWFyPjxSZWNO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</w:fldData>
        </w:fldChar>
      </w:r>
      <w:r w:rsidR="008208D2">
        <w:rPr>
          <w:rFonts w:ascii="Times New Roman" w:hAnsi="Times New Roman" w:cs="Times New Roman"/>
          <w:sz w:val="24"/>
          <w:szCs w:val="24"/>
          <w:lang w:val="en-US" w:eastAsia="ja-JP"/>
        </w:rPr>
        <w:instrText xml:space="preserve"> ADDIN EN.CITE.DATA </w:instrText>
      </w:r>
      <w:r w:rsidR="008208D2">
        <w:rPr>
          <w:rFonts w:ascii="Times New Roman" w:hAnsi="Times New Roman" w:cs="Times New Roman"/>
          <w:sz w:val="24"/>
          <w:szCs w:val="24"/>
          <w:lang w:val="en-US" w:eastAsia="ja-JP"/>
        </w:rPr>
      </w:r>
      <w:r w:rsidR="008208D2">
        <w:rPr>
          <w:rFonts w:ascii="Times New Roman" w:hAnsi="Times New Roman" w:cs="Times New Roman"/>
          <w:sz w:val="24"/>
          <w:szCs w:val="24"/>
          <w:lang w:val="en-US" w:eastAsia="ja-JP"/>
        </w:rPr>
        <w:fldChar w:fldCharType="end"/>
      </w:r>
      <w:r w:rsidR="00C67F17" w:rsidRPr="00F11387">
        <w:rPr>
          <w:rFonts w:ascii="Times New Roman" w:hAnsi="Times New Roman" w:cs="Times New Roman"/>
          <w:sz w:val="24"/>
          <w:szCs w:val="24"/>
          <w:lang w:val="en-US" w:eastAsia="ja-JP"/>
        </w:rPr>
      </w:r>
      <w:r w:rsidR="00C67F17" w:rsidRPr="00F11387">
        <w:rPr>
          <w:rFonts w:ascii="Times New Roman" w:hAnsi="Times New Roman" w:cs="Times New Roman"/>
          <w:sz w:val="24"/>
          <w:szCs w:val="24"/>
          <w:lang w:val="en-US" w:eastAsia="ja-JP"/>
        </w:rPr>
        <w:fldChar w:fldCharType="separate"/>
      </w:r>
      <w:r w:rsidR="008208D2">
        <w:rPr>
          <w:rFonts w:ascii="Times New Roman" w:hAnsi="Times New Roman" w:cs="Times New Roman"/>
          <w:noProof/>
          <w:sz w:val="24"/>
          <w:szCs w:val="24"/>
          <w:lang w:val="en-US" w:eastAsia="ja-JP"/>
        </w:rPr>
        <w:t>(Pan &amp; Wei, 2016; Savalei &amp; Rhemtulla, 2012)</w:t>
      </w:r>
      <w:r w:rsidR="00C67F17" w:rsidRPr="00F11387">
        <w:rPr>
          <w:rFonts w:ascii="Times New Roman" w:hAnsi="Times New Roman" w:cs="Times New Roman"/>
          <w:sz w:val="24"/>
          <w:szCs w:val="24"/>
          <w:lang w:val="en-US" w:eastAsia="ja-JP"/>
        </w:rPr>
        <w:fldChar w:fldCharType="end"/>
      </w:r>
      <w:r w:rsidR="00EF56ED">
        <w:rPr>
          <w:rFonts w:ascii="Times New Roman" w:hAnsi="Times New Roman" w:cs="Times New Roman"/>
          <w:sz w:val="24"/>
          <w:szCs w:val="24"/>
          <w:lang w:val="en-US" w:eastAsia="ja-JP"/>
        </w:rPr>
        <w:t>.</w:t>
      </w:r>
      <w:r w:rsidR="00C67F17" w:rsidRPr="00F11387">
        <w:rPr>
          <w:rFonts w:ascii="Times New Roman" w:hAnsi="Times New Roman" w:cs="Times New Roman"/>
          <w:sz w:val="24"/>
          <w:szCs w:val="24"/>
          <w:lang w:val="en-US" w:eastAsia="ja-JP"/>
        </w:rPr>
        <w:t xml:space="preserve"> </w:t>
      </w:r>
      <w:r w:rsidR="00F47842" w:rsidRPr="00356C6C">
        <w:rPr>
          <w:rFonts w:ascii="Times New Roman" w:eastAsia="Calibri" w:hAnsi="Times New Roman" w:cs="Times New Roman"/>
          <w:sz w:val="24"/>
          <w:szCs w:val="24"/>
        </w:rPr>
        <w:t xml:space="preserve">All models were estimated in Mplus </w:t>
      </w:r>
      <w:r w:rsidR="00F47842">
        <w:rPr>
          <w:rFonts w:ascii="Times New Roman" w:eastAsia="Calibri" w:hAnsi="Times New Roman" w:cs="Times New Roman"/>
          <w:sz w:val="24"/>
          <w:szCs w:val="24"/>
        </w:rPr>
        <w:t xml:space="preserve">8.3 </w:t>
      </w:r>
      <w:r w:rsidR="00F47842" w:rsidRPr="00356C6C">
        <w:rPr>
          <w:rFonts w:ascii="Times New Roman" w:eastAsia="Calibri" w:hAnsi="Times New Roman" w:cs="Times New Roman"/>
          <w:sz w:val="24"/>
          <w:szCs w:val="24"/>
        </w:rPr>
        <w:t>using the</w:t>
      </w:r>
      <w:r w:rsidR="00DB3E1F">
        <w:rPr>
          <w:rFonts w:ascii="Times New Roman" w:eastAsia="Calibri" w:hAnsi="Times New Roman" w:cs="Times New Roman"/>
          <w:sz w:val="24"/>
          <w:szCs w:val="24"/>
        </w:rPr>
        <w:t xml:space="preserve"> covariance </w:t>
      </w:r>
      <w:r w:rsidR="00DB3E1F" w:rsidRPr="00356C6C">
        <w:rPr>
          <w:rFonts w:ascii="Times New Roman" w:eastAsia="Calibri" w:hAnsi="Times New Roman" w:cs="Times New Roman"/>
          <w:sz w:val="24"/>
          <w:szCs w:val="24"/>
        </w:rPr>
        <w:t>matrix</w:t>
      </w:r>
      <w:r w:rsidR="00DB3E1F">
        <w:rPr>
          <w:rFonts w:ascii="Times New Roman" w:eastAsia="Calibri" w:hAnsi="Times New Roman" w:cs="Times New Roman"/>
          <w:sz w:val="24"/>
          <w:szCs w:val="24"/>
        </w:rPr>
        <w:t xml:space="preserve"> (for maximum likelihood estimation) or</w:t>
      </w:r>
      <w:r w:rsidR="00F47842" w:rsidRPr="00356C6C">
        <w:rPr>
          <w:rFonts w:ascii="Times New Roman" w:eastAsia="Calibri" w:hAnsi="Times New Roman" w:cs="Times New Roman"/>
          <w:sz w:val="24"/>
          <w:szCs w:val="24"/>
        </w:rPr>
        <w:t xml:space="preserve"> </w:t>
      </w:r>
      <w:r w:rsidR="00F47842">
        <w:rPr>
          <w:rFonts w:ascii="Times New Roman" w:eastAsia="Calibri" w:hAnsi="Times New Roman" w:cs="Times New Roman"/>
          <w:sz w:val="24"/>
          <w:szCs w:val="24"/>
        </w:rPr>
        <w:t xml:space="preserve">polychoric correlation </w:t>
      </w:r>
      <w:r w:rsidR="00F47842" w:rsidRPr="00356C6C">
        <w:rPr>
          <w:rFonts w:ascii="Times New Roman" w:eastAsia="Calibri" w:hAnsi="Times New Roman" w:cs="Times New Roman"/>
          <w:sz w:val="24"/>
          <w:szCs w:val="24"/>
        </w:rPr>
        <w:t>matrix</w:t>
      </w:r>
      <w:r w:rsidR="00DB3E1F">
        <w:rPr>
          <w:rFonts w:ascii="Times New Roman" w:eastAsia="Calibri" w:hAnsi="Times New Roman" w:cs="Times New Roman"/>
          <w:sz w:val="24"/>
          <w:szCs w:val="24"/>
        </w:rPr>
        <w:t xml:space="preserve"> (for weighted least square estimation)</w:t>
      </w:r>
      <w:r w:rsidR="00F47842" w:rsidRPr="00356C6C">
        <w:rPr>
          <w:rFonts w:ascii="Times New Roman" w:eastAsia="Calibri" w:hAnsi="Times New Roman" w:cs="Times New Roman"/>
          <w:sz w:val="24"/>
          <w:szCs w:val="24"/>
        </w:rPr>
        <w:t>.</w:t>
      </w:r>
      <w:r w:rsidR="00F47842">
        <w:rPr>
          <w:rFonts w:ascii="Times New Roman" w:eastAsia="Calibri" w:hAnsi="Times New Roman" w:cs="Times New Roman"/>
          <w:sz w:val="24"/>
          <w:szCs w:val="24"/>
        </w:rPr>
        <w:t xml:space="preserve"> We used maximum likelihood with robust standard errors (MLR) to estimate the models, which is appropriate for </w:t>
      </w:r>
      <w:r w:rsidR="00F47842">
        <w:rPr>
          <w:rFonts w:ascii="Times New Roman" w:hAnsi="Times New Roman" w:cs="Times New Roman"/>
          <w:sz w:val="24"/>
          <w:szCs w:val="24"/>
        </w:rPr>
        <w:t>ordinal</w:t>
      </w:r>
      <w:r w:rsidR="00F47842" w:rsidRPr="005005A8">
        <w:rPr>
          <w:rFonts w:ascii="Times New Roman" w:hAnsi="Times New Roman" w:cs="Times New Roman"/>
          <w:sz w:val="24"/>
          <w:szCs w:val="24"/>
        </w:rPr>
        <w:t xml:space="preserve"> data with four or more categories</w:t>
      </w:r>
      <w:r w:rsidR="00EF56ED">
        <w:rPr>
          <w:rFonts w:ascii="Times New Roman" w:hAnsi="Times New Roman" w:cs="Times New Roman"/>
          <w:sz w:val="24"/>
          <w:szCs w:val="24"/>
        </w:rPr>
        <w:t xml:space="preserve"> </w:t>
      </w:r>
      <w:r w:rsidR="00F47842" w:rsidRPr="005005A8">
        <w:rPr>
          <w:rFonts w:ascii="Times New Roman" w:hAnsi="Times New Roman" w:cs="Times New Roman"/>
          <w:sz w:val="24"/>
          <w:szCs w:val="24"/>
        </w:rPr>
        <w:fldChar w:fldCharType="begin"/>
      </w:r>
      <w:r w:rsidR="008208D2">
        <w:rPr>
          <w:rFonts w:ascii="Times New Roman" w:hAnsi="Times New Roman" w:cs="Times New Roman"/>
          <w:sz w:val="24"/>
          <w:szCs w:val="24"/>
        </w:rPr>
        <w:instrText xml:space="preserve"> ADDIN EN.CITE &lt;EndNote&gt;&lt;Cite&gt;&lt;Author&gt;Finney&lt;/Author&gt;&lt;Year&gt;2013&lt;/Year&gt;&lt;RecNum&gt;4985&lt;/RecNum&gt;&lt;DisplayText&gt;(Finney &amp;amp; DiStefano, 2013)&lt;/DisplayText&gt;&lt;record&gt;&lt;rec-number&gt;4985&lt;/rec-number&gt;&lt;foreign-keys&gt;&lt;key app="EN" db-id="9swdrexw6vvsfgerfen5ts2ade5wwa9xzzzz" timestamp="1623479567"&gt;4985&lt;/key&gt;&lt;/foreign-keys&gt;&lt;ref-type name="Book Section"&gt;5&lt;/ref-type&gt;&lt;contributors&gt;&lt;authors&gt;&lt;author&gt;Finney, Sara J.&lt;/author&gt;&lt;author&gt;DiStefano, Christine&lt;/author&gt;&lt;/authors&gt;&lt;/contributors&gt;&lt;titles&gt;&lt;title&gt;Nonnormal and categorical data in structural equation modeling&lt;/title&gt;&lt;secondary-title&gt;Structural equation modeling: A second course, 2nd ed.&lt;/secondary-title&gt;&lt;tertiary-title&gt;Quantitative methods in education and the behavioral sciences: Issues, research, and teaching.&lt;/tertiary-title&gt;&lt;/titles&gt;&lt;pages&gt;439-492&lt;/pages&gt;&lt;keywords&gt;&lt;keyword&gt;*Error of Measurement&lt;/keyword&gt;&lt;keyword&gt;*Least Squares&lt;/keyword&gt;&lt;keyword&gt;*Maximum Likelihood&lt;/keyword&gt;&lt;keyword&gt;*Statistical Data&lt;/keyword&gt;&lt;keyword&gt;Structural Equation Modeling&lt;/keyword&gt;&lt;/keywords&gt;&lt;dates&gt;&lt;year&gt;2013&lt;/year&gt;&lt;/dates&gt;&lt;pub-location&gt;Charlotte, NC, US&lt;/pub-location&gt;&lt;publisher&gt;IAP Information Age Publishing&lt;/publisher&gt;&lt;isbn&gt;978-1-62396-244-9 (Paperback); 978-1-62396-245-6 (Hardcover); 978-1-62396-246-3 (PDF)&lt;/isbn&gt;&lt;urls&gt;&lt;/urls&gt;&lt;/record&gt;&lt;/Cite&gt;&lt;/EndNote&gt;</w:instrText>
      </w:r>
      <w:r w:rsidR="00F47842" w:rsidRPr="005005A8">
        <w:rPr>
          <w:rFonts w:ascii="Times New Roman" w:hAnsi="Times New Roman" w:cs="Times New Roman"/>
          <w:sz w:val="24"/>
          <w:szCs w:val="24"/>
        </w:rPr>
        <w:fldChar w:fldCharType="separate"/>
      </w:r>
      <w:r w:rsidR="008208D2">
        <w:rPr>
          <w:rFonts w:ascii="Times New Roman" w:hAnsi="Times New Roman" w:cs="Times New Roman"/>
          <w:noProof/>
          <w:sz w:val="24"/>
          <w:szCs w:val="24"/>
        </w:rPr>
        <w:t>(Finney &amp; DiStefano, 2013)</w:t>
      </w:r>
      <w:r w:rsidR="00F47842" w:rsidRPr="005005A8">
        <w:rPr>
          <w:rFonts w:ascii="Times New Roman" w:hAnsi="Times New Roman" w:cs="Times New Roman"/>
          <w:sz w:val="24"/>
          <w:szCs w:val="24"/>
        </w:rPr>
        <w:fldChar w:fldCharType="end"/>
      </w:r>
      <w:bookmarkEnd w:id="14"/>
      <w:r w:rsidR="00EF56ED">
        <w:rPr>
          <w:rFonts w:ascii="Times New Roman" w:hAnsi="Times New Roman" w:cs="Times New Roman"/>
          <w:sz w:val="24"/>
          <w:szCs w:val="24"/>
        </w:rPr>
        <w:t>,</w:t>
      </w:r>
      <w:r w:rsidR="008C6852">
        <w:rPr>
          <w:rFonts w:ascii="Times New Roman" w:hAnsi="Times New Roman" w:cs="Times New Roman"/>
          <w:sz w:val="24"/>
          <w:szCs w:val="24"/>
        </w:rPr>
        <w:t xml:space="preserve"> and is robust to non-normality</w:t>
      </w:r>
      <w:r w:rsidR="00EF56ED">
        <w:rPr>
          <w:rFonts w:ascii="Times New Roman" w:hAnsi="Times New Roman" w:cs="Times New Roman"/>
          <w:sz w:val="24"/>
          <w:szCs w:val="24"/>
        </w:rPr>
        <w:t xml:space="preserve"> </w:t>
      </w:r>
      <w:r w:rsidR="00A85C3C">
        <w:rPr>
          <w:rFonts w:ascii="Times New Roman" w:hAnsi="Times New Roman" w:cs="Times New Roman"/>
          <w:sz w:val="24"/>
          <w:szCs w:val="24"/>
        </w:rPr>
        <w:fldChar w:fldCharType="begin"/>
      </w:r>
      <w:r w:rsidR="008208D2">
        <w:rPr>
          <w:rFonts w:ascii="Times New Roman" w:hAnsi="Times New Roman" w:cs="Times New Roman"/>
          <w:sz w:val="24"/>
          <w:szCs w:val="24"/>
        </w:rPr>
        <w:instrText xml:space="preserve"> ADDIN EN.CITE &lt;EndNote&gt;&lt;Cite&gt;&lt;Author&gt;Muthén&lt;/Author&gt;&lt;Year&gt;1998 - 2017&lt;/Year&gt;&lt;RecNum&gt;4781&lt;/RecNum&gt;&lt;DisplayText&gt;(Muthén &amp;amp; Muthén, 1998 - 2017)&lt;/DisplayText&gt;&lt;record&gt;&lt;rec-number&gt;4781&lt;/rec-number&gt;&lt;foreign-keys&gt;&lt;key app="EN" db-id="9swdrexw6vvsfgerfen5ts2ade5wwa9xzzzz" timestamp="1606347365"&gt;4781&lt;/key&gt;&lt;/foreign-keys&gt;&lt;ref-type name="Book"&gt;6&lt;/ref-type&gt;&lt;contributors&gt;&lt;authors&gt;&lt;author&gt;Muthén, L. K.&lt;/author&gt;&lt;author&gt;Muthén, B. O.&lt;/author&gt;&lt;/authors&gt;&lt;/contributors&gt;&lt;titles&gt;&lt;title&gt;Mplus User’s Guide.  &lt;/title&gt;&lt;/titles&gt;&lt;edition&gt;Eighth&lt;/edition&gt;&lt;dates&gt;&lt;year&gt;1998 - 2017&lt;/year&gt;&lt;/dates&gt;&lt;pub-location&gt;Los Angeles, CA&lt;/pub-location&gt;&lt;publisher&gt;Muthén &amp;amp; Muthén&lt;/publisher&gt;&lt;urls&gt;&lt;/urls&gt;&lt;/record&gt;&lt;/Cite&gt;&lt;/EndNote&gt;</w:instrText>
      </w:r>
      <w:r w:rsidR="00A85C3C">
        <w:rPr>
          <w:rFonts w:ascii="Times New Roman" w:hAnsi="Times New Roman" w:cs="Times New Roman"/>
          <w:sz w:val="24"/>
          <w:szCs w:val="24"/>
        </w:rPr>
        <w:fldChar w:fldCharType="separate"/>
      </w:r>
      <w:r w:rsidR="008208D2">
        <w:rPr>
          <w:rFonts w:ascii="Times New Roman" w:hAnsi="Times New Roman" w:cs="Times New Roman"/>
          <w:noProof/>
          <w:sz w:val="24"/>
          <w:szCs w:val="24"/>
        </w:rPr>
        <w:t>(Muthén &amp; Muthén, 1998 - 2017)</w:t>
      </w:r>
      <w:r w:rsidR="00A85C3C">
        <w:rPr>
          <w:rFonts w:ascii="Times New Roman" w:hAnsi="Times New Roman" w:cs="Times New Roman"/>
          <w:sz w:val="24"/>
          <w:szCs w:val="24"/>
        </w:rPr>
        <w:fldChar w:fldCharType="end"/>
      </w:r>
      <w:r w:rsidR="008C6852">
        <w:rPr>
          <w:rFonts w:ascii="Times New Roman" w:hAnsi="Times New Roman" w:cs="Times New Roman"/>
          <w:sz w:val="24"/>
          <w:szCs w:val="24"/>
        </w:rPr>
        <w:t xml:space="preserve"> (see </w:t>
      </w:r>
      <w:r w:rsidR="008C6852" w:rsidRPr="008C6852">
        <w:rPr>
          <w:rFonts w:ascii="Times New Roman" w:hAnsi="Times New Roman" w:cs="Times New Roman"/>
          <w:i/>
          <w:iCs/>
          <w:sz w:val="24"/>
          <w:szCs w:val="24"/>
        </w:rPr>
        <w:t>Figures S1</w:t>
      </w:r>
      <w:r w:rsidR="008C6852">
        <w:rPr>
          <w:rFonts w:ascii="Times New Roman" w:hAnsi="Times New Roman" w:cs="Times New Roman"/>
          <w:sz w:val="24"/>
          <w:szCs w:val="24"/>
        </w:rPr>
        <w:t>-</w:t>
      </w:r>
      <w:r w:rsidR="008C6852" w:rsidRPr="008C6852">
        <w:rPr>
          <w:rFonts w:ascii="Times New Roman" w:hAnsi="Times New Roman" w:cs="Times New Roman"/>
          <w:i/>
          <w:iCs/>
          <w:sz w:val="24"/>
          <w:szCs w:val="24"/>
        </w:rPr>
        <w:t>S2</w:t>
      </w:r>
      <w:r w:rsidR="008C6852">
        <w:rPr>
          <w:rFonts w:ascii="Times New Roman" w:hAnsi="Times New Roman" w:cs="Times New Roman"/>
          <w:sz w:val="24"/>
          <w:szCs w:val="24"/>
        </w:rPr>
        <w:t>, supplemental materials for CHI-T item distributions). Using</w:t>
      </w:r>
      <w:r w:rsidR="00A85C3C">
        <w:rPr>
          <w:rFonts w:ascii="Times New Roman" w:hAnsi="Times New Roman" w:cs="Times New Roman"/>
          <w:sz w:val="24"/>
          <w:szCs w:val="24"/>
        </w:rPr>
        <w:t xml:space="preserve"> the</w:t>
      </w:r>
      <w:r w:rsidR="006F1DA6" w:rsidRPr="006F1DA6">
        <w:rPr>
          <w:rFonts w:asciiTheme="majorBidi" w:hAnsiTheme="majorBidi" w:cstheme="majorBidi"/>
          <w:sz w:val="24"/>
          <w:szCs w:val="24"/>
        </w:rPr>
        <w:t xml:space="preserve"> </w:t>
      </w:r>
      <w:r w:rsidR="008C6852">
        <w:rPr>
          <w:rFonts w:asciiTheme="majorBidi" w:hAnsiTheme="majorBidi" w:cstheme="majorBidi"/>
          <w:sz w:val="24"/>
          <w:szCs w:val="24"/>
        </w:rPr>
        <w:t xml:space="preserve">MLR </w:t>
      </w:r>
      <w:r w:rsidR="00A85C3C">
        <w:rPr>
          <w:rFonts w:asciiTheme="majorBidi" w:hAnsiTheme="majorBidi" w:cstheme="majorBidi"/>
          <w:sz w:val="24"/>
          <w:szCs w:val="24"/>
        </w:rPr>
        <w:t xml:space="preserve">estimator </w:t>
      </w:r>
      <w:r w:rsidR="008C6852">
        <w:rPr>
          <w:rFonts w:asciiTheme="majorBidi" w:hAnsiTheme="majorBidi" w:cstheme="majorBidi"/>
          <w:sz w:val="24"/>
          <w:szCs w:val="24"/>
        </w:rPr>
        <w:t>also</w:t>
      </w:r>
      <w:r w:rsidR="00290015">
        <w:rPr>
          <w:rFonts w:ascii="Times New Roman" w:hAnsi="Times New Roman" w:cs="Times New Roman"/>
          <w:sz w:val="24"/>
          <w:szCs w:val="24"/>
        </w:rPr>
        <w:t xml:space="preserve"> enabled all 13 levels of invariance in</w:t>
      </w:r>
      <w:r w:rsidR="00E459DB">
        <w:rPr>
          <w:rFonts w:ascii="Times New Roman" w:hAnsi="Times New Roman" w:cs="Times New Roman"/>
          <w:sz w:val="24"/>
          <w:szCs w:val="24"/>
        </w:rPr>
        <w:t xml:space="preserve"> the</w:t>
      </w:r>
      <w:r w:rsidR="00290015">
        <w:rPr>
          <w:rFonts w:ascii="Times New Roman" w:hAnsi="Times New Roman" w:cs="Times New Roman"/>
          <w:sz w:val="24"/>
          <w:szCs w:val="24"/>
        </w:rPr>
        <w:t xml:space="preserve"> Marsh et al. (2009) taxonomy to be evaluated.</w:t>
      </w:r>
      <w:r w:rsidR="006C3019">
        <w:rPr>
          <w:rFonts w:ascii="Times New Roman" w:hAnsi="Times New Roman" w:cs="Times New Roman"/>
          <w:sz w:val="24"/>
          <w:szCs w:val="24"/>
        </w:rPr>
        <w:t xml:space="preserve"> </w:t>
      </w:r>
      <w:r w:rsidR="00F76337">
        <w:rPr>
          <w:rFonts w:ascii="Times New Roman" w:hAnsi="Times New Roman" w:cs="Times New Roman"/>
          <w:sz w:val="24"/>
          <w:szCs w:val="24"/>
        </w:rPr>
        <w:t xml:space="preserve">Default settings were used for model estimation. </w:t>
      </w:r>
      <w:r w:rsidR="006C3019">
        <w:rPr>
          <w:rFonts w:ascii="Times New Roman" w:hAnsi="Times New Roman" w:cs="Times New Roman"/>
          <w:sz w:val="24"/>
          <w:szCs w:val="24"/>
        </w:rPr>
        <w:t>Number of iterations</w:t>
      </w:r>
      <w:r w:rsidR="00F76337">
        <w:rPr>
          <w:rFonts w:ascii="Times New Roman" w:hAnsi="Times New Roman" w:cs="Times New Roman"/>
          <w:sz w:val="24"/>
          <w:szCs w:val="24"/>
        </w:rPr>
        <w:t xml:space="preserve"> for the H1 model</w:t>
      </w:r>
      <w:r w:rsidR="006C3019">
        <w:rPr>
          <w:rFonts w:ascii="Times New Roman" w:hAnsi="Times New Roman" w:cs="Times New Roman"/>
          <w:sz w:val="24"/>
          <w:szCs w:val="24"/>
        </w:rPr>
        <w:t xml:space="preserve"> was 2,000 and the convergence criterion </w:t>
      </w:r>
      <w:r w:rsidR="00F76337">
        <w:rPr>
          <w:rFonts w:ascii="Times New Roman" w:hAnsi="Times New Roman" w:cs="Times New Roman"/>
          <w:sz w:val="24"/>
          <w:szCs w:val="24"/>
        </w:rPr>
        <w:t xml:space="preserve">was 0.100 D-03. For the rotation algorithm, we used 30 random starts with a maximum number of iterations of 10,000 and a derivative convergence criterion of </w:t>
      </w:r>
      <w:r w:rsidR="00F76337" w:rsidRPr="00F76337">
        <w:rPr>
          <w:rFonts w:ascii="Times New Roman" w:hAnsi="Times New Roman" w:cs="Times New Roman"/>
          <w:sz w:val="24"/>
          <w:szCs w:val="24"/>
        </w:rPr>
        <w:t>0.100D-04</w:t>
      </w:r>
      <w:r w:rsidR="00F76337">
        <w:rPr>
          <w:rFonts w:ascii="Times New Roman" w:hAnsi="Times New Roman" w:cs="Times New Roman"/>
          <w:sz w:val="24"/>
          <w:szCs w:val="24"/>
        </w:rPr>
        <w:t>.</w:t>
      </w:r>
    </w:p>
    <w:p w14:paraId="0F0F7976" w14:textId="39EE9583" w:rsidR="006F1DA6" w:rsidRDefault="00FF0EF7" w:rsidP="00391891">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ab/>
      </w:r>
      <w:r>
        <w:rPr>
          <w:rFonts w:ascii="Times New Roman" w:eastAsia="Calibri" w:hAnsi="Times New Roman" w:cs="Times New Roman"/>
          <w:bCs/>
          <w:sz w:val="24"/>
          <w:szCs w:val="24"/>
        </w:rPr>
        <w:t xml:space="preserve">The chi square </w:t>
      </w:r>
      <w:r w:rsidR="00545E09">
        <w:rPr>
          <w:rFonts w:ascii="Times New Roman" w:eastAsia="Calibri" w:hAnsi="Times New Roman" w:cs="Times New Roman"/>
          <w:bCs/>
          <w:sz w:val="24"/>
          <w:szCs w:val="24"/>
        </w:rPr>
        <w:t>(χ</w:t>
      </w:r>
      <w:r w:rsidR="00545E09">
        <w:rPr>
          <w:rFonts w:ascii="Times New Roman" w:eastAsia="Calibri" w:hAnsi="Times New Roman" w:cs="Times New Roman"/>
          <w:bCs/>
          <w:sz w:val="24"/>
          <w:szCs w:val="24"/>
          <w:vertAlign w:val="superscript"/>
        </w:rPr>
        <w:t>2</w:t>
      </w:r>
      <w:r w:rsidR="00545E09">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test statistic</w:t>
      </w:r>
      <w:r w:rsidR="00545E09">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is the gold-standard metric for evaluating model-data consistency in structural equation modeling</w:t>
      </w:r>
      <w:r w:rsidR="00545E09">
        <w:rPr>
          <w:rFonts w:ascii="Times New Roman" w:eastAsia="Calibri" w:hAnsi="Times New Roman" w:cs="Times New Roman"/>
          <w:bCs/>
          <w:sz w:val="24"/>
          <w:szCs w:val="24"/>
        </w:rPr>
        <w:t>; however, it is overly sensitive to minor model misspecifications in very large samples</w:t>
      </w:r>
      <w:r w:rsidR="00EF56ED">
        <w:rPr>
          <w:rFonts w:ascii="Times New Roman" w:eastAsia="Calibri" w:hAnsi="Times New Roman" w:cs="Times New Roman"/>
          <w:bCs/>
          <w:sz w:val="24"/>
          <w:szCs w:val="24"/>
        </w:rPr>
        <w:t xml:space="preserve"> </w:t>
      </w:r>
      <w:r w:rsidR="00276709">
        <w:rPr>
          <w:rFonts w:ascii="Times New Roman" w:eastAsia="Calibri" w:hAnsi="Times New Roman" w:cs="Times New Roman"/>
          <w:bCs/>
          <w:sz w:val="24"/>
          <w:szCs w:val="24"/>
        </w:rPr>
        <w:fldChar w:fldCharType="begin"/>
      </w:r>
      <w:r w:rsidR="008208D2">
        <w:rPr>
          <w:rFonts w:ascii="Times New Roman" w:eastAsia="Calibri" w:hAnsi="Times New Roman" w:cs="Times New Roman"/>
          <w:bCs/>
          <w:sz w:val="24"/>
          <w:szCs w:val="24"/>
        </w:rPr>
        <w:instrText xml:space="preserve"> ADDIN EN.CITE &lt;EndNote&gt;&lt;Cite&gt;&lt;Author&gt;Marsh&lt;/Author&gt;&lt;Year&gt;2004&lt;/Year&gt;&lt;RecNum&gt;2686&lt;/RecNum&gt;&lt;DisplayText&gt;(Kline, 2015; Marsh, Hau, &amp;amp; Wen, 2004)&lt;/DisplayText&gt;&lt;record&gt;&lt;rec-number&gt;2686&lt;/rec-number&gt;&lt;foreign-keys&gt;&lt;key app="EN" db-id="9swdrexw6vvsfgerfen5ts2ade5wwa9xzzzz" timestamp="1440473279"&gt;2686&lt;/key&gt;&lt;/foreign-keys&gt;&lt;ref-type name="Journal Article"&gt;17&lt;/ref-type&gt;&lt;contributors&gt;&lt;authors&gt;&lt;author&gt;Marsh, H. W.&lt;/author&gt;&lt;author&gt;Hau, K. T.&lt;/author&gt;&lt;author&gt;Wen, Z.&lt;/author&gt;&lt;/authors&gt;&lt;/contributors&gt;&lt;titles&gt;&lt;title&gt;In search of golden rules: Comment on hypothesis-testing approaches to setting cutoff values for fit indexes and dangers in overgeneralizing Hu and Bentler&amp;apos;s (1999) findings.&lt;/title&gt;&lt;secondary-title&gt;Structural Equation Modeling&lt;/secondary-title&gt;&lt;/titles&gt;&lt;periodical&gt;&lt;full-title&gt;Structural equation modeling&lt;/full-title&gt;&lt;/periodical&gt;&lt;pages&gt;320-341&lt;/pages&gt;&lt;volume&gt;11&lt;/volume&gt;&lt;number&gt;3&lt;/number&gt;&lt;dates&gt;&lt;year&gt;2004&lt;/year&gt;&lt;/dates&gt;&lt;isbn&gt;1070-5511&lt;/isbn&gt;&lt;urls&gt;&lt;/urls&gt;&lt;electronic-resource-num&gt;https://doi.org/10.1207/s15328007sem1103_2&lt;/electronic-resource-num&gt;&lt;/record&gt;&lt;/Cite&gt;&lt;Cite&gt;&lt;Author&gt;Kline&lt;/Author&gt;&lt;Year&gt;2015&lt;/Year&gt;&lt;RecNum&gt;3339&lt;/RecNum&gt;&lt;record&gt;&lt;rec-number&gt;3339&lt;/rec-number&gt;&lt;foreign-keys&gt;&lt;key app="EN" db-id="9swdrexw6vvsfgerfen5ts2ade5wwa9xzzzz" timestamp="1480992254"&gt;3339&lt;/key&gt;&lt;/foreign-keys&gt;&lt;ref-type name="Book"&gt;6&lt;/ref-type&gt;&lt;contributors&gt;&lt;authors&gt;&lt;author&gt;Kline, R. B.&lt;/author&gt;&lt;/authors&gt;&lt;secondary-authors&gt;&lt;author&gt;Kenny, D. A.&lt;/author&gt;&lt;author&gt;Little, T. D.&lt;/author&gt;&lt;/secondary-authors&gt;&lt;/contributors&gt;&lt;titles&gt;&lt;title&gt;Principles and practice of structural equation modeling&lt;/title&gt;&lt;secondary-title&gt;Methodology in the Social Sciences&lt;/secondary-title&gt;&lt;/titles&gt;&lt;edition&gt;4th&lt;/edition&gt;&lt;dates&gt;&lt;year&gt;2015&lt;/year&gt;&lt;/dates&gt;&lt;pub-location&gt;New York&lt;/pub-location&gt;&lt;publisher&gt;The Guilford Press&lt;/publisher&gt;&lt;urls&gt;&lt;/urls&gt;&lt;/record&gt;&lt;/Cite&gt;&lt;/EndNote&gt;</w:instrText>
      </w:r>
      <w:r w:rsidR="00276709">
        <w:rPr>
          <w:rFonts w:ascii="Times New Roman" w:eastAsia="Calibri" w:hAnsi="Times New Roman" w:cs="Times New Roman"/>
          <w:bCs/>
          <w:sz w:val="24"/>
          <w:szCs w:val="24"/>
        </w:rPr>
        <w:fldChar w:fldCharType="separate"/>
      </w:r>
      <w:r w:rsidR="008208D2">
        <w:rPr>
          <w:rFonts w:ascii="Times New Roman" w:eastAsia="Calibri" w:hAnsi="Times New Roman" w:cs="Times New Roman"/>
          <w:bCs/>
          <w:noProof/>
          <w:sz w:val="24"/>
          <w:szCs w:val="24"/>
        </w:rPr>
        <w:t>(Kline, 2015; Marsh, Hau, &amp; Wen, 2004)</w:t>
      </w:r>
      <w:r w:rsidR="00276709">
        <w:rPr>
          <w:rFonts w:ascii="Times New Roman" w:eastAsia="Calibri" w:hAnsi="Times New Roman" w:cs="Times New Roman"/>
          <w:bCs/>
          <w:sz w:val="24"/>
          <w:szCs w:val="24"/>
        </w:rPr>
        <w:fldChar w:fldCharType="end"/>
      </w:r>
      <w:r w:rsidR="00EF56ED">
        <w:rPr>
          <w:rFonts w:ascii="Times New Roman" w:eastAsia="Calibri" w:hAnsi="Times New Roman" w:cs="Times New Roman"/>
          <w:bCs/>
          <w:sz w:val="24"/>
          <w:szCs w:val="24"/>
        </w:rPr>
        <w:t>.</w:t>
      </w:r>
      <w:r w:rsidR="002B4720">
        <w:rPr>
          <w:rFonts w:ascii="Times New Roman" w:eastAsia="Calibri" w:hAnsi="Times New Roman" w:cs="Times New Roman"/>
          <w:bCs/>
          <w:sz w:val="24"/>
          <w:szCs w:val="24"/>
        </w:rPr>
        <w:t xml:space="preserve"> </w:t>
      </w:r>
      <w:r w:rsidR="00545E09">
        <w:rPr>
          <w:rFonts w:ascii="Times New Roman" w:eastAsia="Calibri" w:hAnsi="Times New Roman" w:cs="Times New Roman"/>
          <w:bCs/>
          <w:sz w:val="24"/>
          <w:szCs w:val="24"/>
        </w:rPr>
        <w:t>For this reason, we follow Marsh et al. (2009) in relying upon approximate fit indices to adjudge model fit</w:t>
      </w:r>
      <w:r w:rsidR="002B4720">
        <w:rPr>
          <w:rFonts w:ascii="Times New Roman" w:eastAsia="Calibri" w:hAnsi="Times New Roman" w:cs="Times New Roman"/>
          <w:bCs/>
          <w:sz w:val="24"/>
          <w:szCs w:val="24"/>
        </w:rPr>
        <w:t>,</w:t>
      </w:r>
      <w:r w:rsidR="00545E09">
        <w:rPr>
          <w:rFonts w:ascii="Times New Roman" w:eastAsia="Calibri" w:hAnsi="Times New Roman" w:cs="Times New Roman"/>
          <w:bCs/>
          <w:sz w:val="24"/>
          <w:szCs w:val="24"/>
        </w:rPr>
        <w:t xml:space="preserve"> including the </w:t>
      </w:r>
      <w:r w:rsidRPr="00356C6C">
        <w:rPr>
          <w:rFonts w:ascii="Times New Roman" w:eastAsia="Cambria" w:hAnsi="Times New Roman" w:cs="Times New Roman"/>
          <w:sz w:val="24"/>
          <w:szCs w:val="24"/>
          <w:lang w:val="en-US"/>
        </w:rPr>
        <w:t xml:space="preserve">Root Mean Square Error of Approximation (RMSEA) (ε &lt; .05 close approximate fit; ε = .05 - .08 </w:t>
      </w:r>
      <w:r w:rsidR="00A85C3C">
        <w:rPr>
          <w:rFonts w:ascii="Times New Roman" w:eastAsia="Cambria" w:hAnsi="Times New Roman" w:cs="Times New Roman"/>
          <w:sz w:val="24"/>
          <w:szCs w:val="24"/>
          <w:lang w:val="en-US"/>
        </w:rPr>
        <w:t xml:space="preserve">reasonable </w:t>
      </w:r>
      <w:r w:rsidRPr="00356C6C">
        <w:rPr>
          <w:rFonts w:ascii="Times New Roman" w:eastAsia="Cambria" w:hAnsi="Times New Roman" w:cs="Times New Roman"/>
          <w:sz w:val="24"/>
          <w:szCs w:val="24"/>
          <w:lang w:val="en-US"/>
        </w:rPr>
        <w:t>approximate fit), Comparative Fit Index (CFI) (</w:t>
      </w:r>
      <w:r w:rsidRPr="002B4720">
        <w:rPr>
          <w:rFonts w:ascii="Times New Roman" w:eastAsia="Cambria" w:hAnsi="Times New Roman" w:cs="Times New Roman"/>
          <w:sz w:val="24"/>
          <w:szCs w:val="24"/>
          <w:u w:val="single"/>
          <w:lang w:val="en-US"/>
        </w:rPr>
        <w:t>&gt;</w:t>
      </w:r>
      <w:r w:rsidRPr="00356C6C">
        <w:rPr>
          <w:rFonts w:ascii="Times New Roman" w:eastAsia="Cambria" w:hAnsi="Times New Roman" w:cs="Times New Roman"/>
          <w:sz w:val="24"/>
          <w:szCs w:val="24"/>
          <w:lang w:val="en-US"/>
        </w:rPr>
        <w:t>.90</w:t>
      </w:r>
      <w:r w:rsidR="00276709">
        <w:rPr>
          <w:rFonts w:ascii="Times New Roman" w:eastAsia="Cambria" w:hAnsi="Times New Roman" w:cs="Times New Roman"/>
          <w:sz w:val="24"/>
          <w:szCs w:val="24"/>
          <w:lang w:val="en-US"/>
        </w:rPr>
        <w:t xml:space="preserve"> acceptable fit; </w:t>
      </w:r>
      <w:r w:rsidR="00276709" w:rsidRPr="002B4720">
        <w:rPr>
          <w:rFonts w:ascii="Times New Roman" w:eastAsia="Cambria" w:hAnsi="Times New Roman" w:cs="Times New Roman"/>
          <w:sz w:val="24"/>
          <w:szCs w:val="24"/>
          <w:u w:val="single"/>
          <w:lang w:val="en-US"/>
        </w:rPr>
        <w:t>&gt;</w:t>
      </w:r>
      <w:r w:rsidR="00276709">
        <w:rPr>
          <w:rFonts w:ascii="Times New Roman" w:eastAsia="Cambria" w:hAnsi="Times New Roman" w:cs="Times New Roman"/>
          <w:sz w:val="24"/>
          <w:szCs w:val="24"/>
          <w:lang w:val="en-US"/>
        </w:rPr>
        <w:t>.95 good fit</w:t>
      </w:r>
      <w:r w:rsidRPr="00356C6C">
        <w:rPr>
          <w:rFonts w:ascii="Times New Roman" w:eastAsia="Cambria" w:hAnsi="Times New Roman" w:cs="Times New Roman"/>
          <w:sz w:val="24"/>
          <w:szCs w:val="24"/>
          <w:lang w:val="en-US"/>
        </w:rPr>
        <w:t xml:space="preserve">), and </w:t>
      </w:r>
      <w:r w:rsidRPr="00356C6C">
        <w:rPr>
          <w:rFonts w:ascii="Times New Roman" w:eastAsia="Calibri" w:hAnsi="Times New Roman" w:cs="Times New Roman"/>
          <w:sz w:val="24"/>
          <w:szCs w:val="24"/>
          <w:lang w:val="en-US"/>
        </w:rPr>
        <w:t>Standardized Root Mean Square</w:t>
      </w:r>
      <w:r w:rsidR="00B24C3C">
        <w:rPr>
          <w:rFonts w:ascii="Times New Roman" w:eastAsia="Calibri" w:hAnsi="Times New Roman" w:cs="Times New Roman"/>
          <w:sz w:val="24"/>
          <w:szCs w:val="24"/>
          <w:lang w:val="en-US"/>
        </w:rPr>
        <w:t>d</w:t>
      </w:r>
      <w:r w:rsidRPr="00356C6C">
        <w:rPr>
          <w:rFonts w:ascii="Times New Roman" w:eastAsia="Calibri" w:hAnsi="Times New Roman" w:cs="Times New Roman"/>
          <w:sz w:val="24"/>
          <w:szCs w:val="24"/>
          <w:lang w:val="en-US"/>
        </w:rPr>
        <w:t xml:space="preserve"> Residual (SRMR) (&lt;.08</w:t>
      </w:r>
      <w:r w:rsidR="00A85C3C" w:rsidRPr="00A85C3C">
        <w:rPr>
          <w:rFonts w:ascii="Times New Roman" w:eastAsia="Calibri" w:hAnsi="Times New Roman" w:cs="Times New Roman"/>
          <w:sz w:val="24"/>
          <w:szCs w:val="24"/>
          <w:lang w:val="en-US"/>
        </w:rPr>
        <w:t xml:space="preserve"> </w:t>
      </w:r>
      <w:r w:rsidR="00A85C3C">
        <w:rPr>
          <w:rFonts w:ascii="Times New Roman" w:eastAsia="Calibri" w:hAnsi="Times New Roman" w:cs="Times New Roman"/>
          <w:sz w:val="24"/>
          <w:szCs w:val="24"/>
          <w:lang w:val="en-US"/>
        </w:rPr>
        <w:t>good fit</w:t>
      </w:r>
      <w:r w:rsidRPr="00356C6C">
        <w:rPr>
          <w:rFonts w:ascii="Times New Roman" w:eastAsia="Calibri" w:hAnsi="Times New Roman" w:cs="Times New Roman"/>
          <w:sz w:val="24"/>
          <w:szCs w:val="24"/>
          <w:lang w:val="en-US"/>
        </w:rPr>
        <w:t>)</w:t>
      </w:r>
      <w:r w:rsidR="00EF56ED">
        <w:rPr>
          <w:rFonts w:ascii="Times New Roman" w:eastAsia="Cambria" w:hAnsi="Times New Roman" w:cs="Times New Roman"/>
          <w:sz w:val="24"/>
          <w:szCs w:val="24"/>
          <w:lang w:val="en-US"/>
        </w:rPr>
        <w:t xml:space="preserve"> </w:t>
      </w:r>
      <w:r w:rsidRPr="00356C6C">
        <w:rPr>
          <w:rFonts w:ascii="Times New Roman" w:eastAsia="Calibri" w:hAnsi="Times New Roman" w:cs="Times New Roman"/>
          <w:sz w:val="24"/>
          <w:szCs w:val="24"/>
          <w:lang w:val="en-US"/>
        </w:rPr>
        <w:fldChar w:fldCharType="begin">
          <w:fldData xml:space="preserve">PEVuZE5vdGU+PENpdGU+PEF1dGhvcj5CYWdvenppPC9BdXRob3I+PFllYXI+MjAxMjwvWWVhcj48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</w:fldData>
        </w:fldChar>
      </w:r>
      <w:r w:rsidR="008208D2">
        <w:rPr>
          <w:rFonts w:ascii="Times New Roman" w:eastAsia="Calibri" w:hAnsi="Times New Roman" w:cs="Times New Roman"/>
          <w:sz w:val="24"/>
          <w:szCs w:val="24"/>
          <w:lang w:val="en-US"/>
        </w:rPr>
        <w:instrText xml:space="preserve"> ADDIN EN.CITE </w:instrText>
      </w:r>
      <w:r w:rsidR="008208D2">
        <w:rPr>
          <w:rFonts w:ascii="Times New Roman" w:eastAsia="Calibri" w:hAnsi="Times New Roman" w:cs="Times New Roman"/>
          <w:sz w:val="24"/>
          <w:szCs w:val="24"/>
          <w:lang w:val="en-US"/>
        </w:rPr>
        <w:fldChar w:fldCharType="begin">
          <w:fldData xml:space="preserve">PEVuZE5vdGU+PENpdGU+PEF1dGhvcj5CYWdvenppPC9BdXRob3I+PFllYXI+MjAxMjwvWWVhcj48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</w:fldData>
        </w:fldChar>
      </w:r>
      <w:r w:rsidR="008208D2">
        <w:rPr>
          <w:rFonts w:ascii="Times New Roman" w:eastAsia="Calibri" w:hAnsi="Times New Roman" w:cs="Times New Roman"/>
          <w:sz w:val="24"/>
          <w:szCs w:val="24"/>
          <w:lang w:val="en-US"/>
        </w:rPr>
        <w:instrText xml:space="preserve"> ADDIN EN.CITE.DATA </w:instrText>
      </w:r>
      <w:r w:rsidR="008208D2">
        <w:rPr>
          <w:rFonts w:ascii="Times New Roman" w:eastAsia="Calibri" w:hAnsi="Times New Roman" w:cs="Times New Roman"/>
          <w:sz w:val="24"/>
          <w:szCs w:val="24"/>
          <w:lang w:val="en-US"/>
        </w:rPr>
      </w:r>
      <w:r w:rsidR="008208D2">
        <w:rPr>
          <w:rFonts w:ascii="Times New Roman" w:eastAsia="Calibri" w:hAnsi="Times New Roman" w:cs="Times New Roman"/>
          <w:sz w:val="24"/>
          <w:szCs w:val="24"/>
          <w:lang w:val="en-US"/>
        </w:rPr>
        <w:fldChar w:fldCharType="end"/>
      </w:r>
      <w:r w:rsidRPr="00356C6C">
        <w:rPr>
          <w:rFonts w:ascii="Times New Roman" w:eastAsia="Calibri" w:hAnsi="Times New Roman" w:cs="Times New Roman"/>
          <w:sz w:val="24"/>
          <w:szCs w:val="24"/>
          <w:lang w:val="en-US"/>
        </w:rPr>
      </w:r>
      <w:r w:rsidRPr="00356C6C">
        <w:rPr>
          <w:rFonts w:ascii="Times New Roman" w:eastAsia="Calibri" w:hAnsi="Times New Roman" w:cs="Times New Roman"/>
          <w:sz w:val="24"/>
          <w:szCs w:val="24"/>
          <w:lang w:val="en-US"/>
        </w:rPr>
        <w:fldChar w:fldCharType="separate"/>
      </w:r>
      <w:r w:rsidR="008208D2">
        <w:rPr>
          <w:rFonts w:ascii="Times New Roman" w:eastAsia="Calibri" w:hAnsi="Times New Roman" w:cs="Times New Roman"/>
          <w:noProof/>
          <w:sz w:val="24"/>
          <w:szCs w:val="24"/>
          <w:lang w:val="en-US"/>
        </w:rPr>
        <w:t>(Bagozzi &amp; Yi, 2012; Bentler &amp; Bonett, 1980; Browne &amp; Cudeck, 1993; Marsh et al., 2004)</w:t>
      </w:r>
      <w:r w:rsidRPr="00356C6C">
        <w:rPr>
          <w:rFonts w:ascii="Times New Roman" w:eastAsia="Calibri" w:hAnsi="Times New Roman" w:cs="Times New Roman"/>
          <w:sz w:val="24"/>
          <w:szCs w:val="24"/>
          <w:lang w:val="en-US"/>
        </w:rPr>
        <w:fldChar w:fldCharType="end"/>
      </w:r>
      <w:r w:rsidR="00EF56ED">
        <w:rPr>
          <w:rFonts w:ascii="Times New Roman" w:eastAsia="Calibri" w:hAnsi="Times New Roman" w:cs="Times New Roman"/>
          <w:sz w:val="24"/>
          <w:szCs w:val="24"/>
          <w:lang w:val="en-US"/>
        </w:rPr>
        <w:t>.</w:t>
      </w:r>
      <w:r w:rsidR="007D738D">
        <w:rPr>
          <w:rFonts w:ascii="Times New Roman" w:eastAsia="Calibri" w:hAnsi="Times New Roman" w:cs="Times New Roman"/>
          <w:sz w:val="24"/>
          <w:szCs w:val="24"/>
          <w:lang w:val="en-US"/>
        </w:rPr>
        <w:t xml:space="preserve"> </w:t>
      </w:r>
      <w:r w:rsidR="00A85C3C">
        <w:rPr>
          <w:rFonts w:ascii="Times New Roman" w:eastAsia="Calibri" w:hAnsi="Times New Roman" w:cs="Times New Roman"/>
          <w:sz w:val="24"/>
          <w:szCs w:val="24"/>
          <w:lang w:val="en-US"/>
        </w:rPr>
        <w:t xml:space="preserve"> </w:t>
      </w:r>
    </w:p>
    <w:p w14:paraId="135974EB" w14:textId="739865F9" w:rsidR="005858AF" w:rsidRDefault="00861168" w:rsidP="00391891">
      <w:pPr>
        <w:spacing w:after="0" w:line="480" w:lineRule="auto"/>
        <w:ind w:firstLine="720"/>
        <w:rPr>
          <w:rFonts w:asciiTheme="majorBidi" w:hAnsiTheme="majorBidi" w:cstheme="majorBidi"/>
          <w:sz w:val="24"/>
          <w:szCs w:val="24"/>
        </w:rPr>
      </w:pPr>
      <w:r>
        <w:rPr>
          <w:rFonts w:asciiTheme="majorBidi" w:hAnsiTheme="majorBidi" w:cstheme="majorBidi"/>
          <w:sz w:val="24"/>
          <w:szCs w:val="24"/>
        </w:rPr>
        <w:t>We conducted invariance testing within the ESEM framework</w:t>
      </w:r>
      <w:r w:rsidR="00EF56ED">
        <w:rPr>
          <w:rFonts w:asciiTheme="majorBidi" w:hAnsiTheme="majorBidi" w:cstheme="majorBidi"/>
          <w:sz w:val="24"/>
          <w:szCs w:val="24"/>
        </w:rPr>
        <w:t xml:space="preserve"> </w:t>
      </w:r>
      <w:r>
        <w:rPr>
          <w:rFonts w:asciiTheme="majorBidi" w:hAnsiTheme="majorBidi" w:cstheme="majorBidi"/>
          <w:sz w:val="24"/>
          <w:szCs w:val="24"/>
        </w:rPr>
        <w:fldChar w:fldCharType="begin"/>
      </w:r>
      <w:r w:rsidR="008208D2">
        <w:rPr>
          <w:rFonts w:asciiTheme="majorBidi" w:hAnsiTheme="majorBidi" w:cstheme="majorBidi"/>
          <w:sz w:val="24"/>
          <w:szCs w:val="24"/>
        </w:rPr>
        <w:instrText xml:space="preserve"> ADDIN EN.CITE &lt;EndNote&gt;&lt;Cite&gt;&lt;Author&gt;Marsh&lt;/Author&gt;&lt;Year&gt;2009&lt;/Year&gt;&lt;RecNum&gt;5175&lt;/RecNum&gt;&lt;DisplayText&gt;(Marsh et al., 2009)&lt;/DisplayText&gt;&lt;record&gt;&lt;rec-number&gt;5175&lt;/rec-number&gt;&lt;foreign-keys&gt;&lt;key app="EN" db-id="9swdrexw6vvsfgerfen5ts2ade5wwa9xzzzz" timestamp="1641630291"&gt;5175&lt;/key&gt;&lt;/foreign-keys&gt;&lt;ref-type name="Journal Article"&gt;17&lt;/ref-type&gt;&lt;contributors&gt;&lt;authors&gt;&lt;author&gt;Marsh, H. W.&lt;/author&gt;&lt;author&gt;Muthen, B.&lt;/author&gt;&lt;author&gt;Asparouhov, T.&lt;/author&gt;&lt;author&gt;Ludtke, O.&lt;/author&gt;&lt;author&gt;Robitzsch, A.&lt;/author&gt;&lt;author&gt;Morin, A. J. S.&lt;/author&gt;&lt;author&gt;Trautwein, U.&lt;/author&gt;&lt;/authors&gt;&lt;/contributors&gt;&lt;titles&gt;&lt;title&gt;Exploratory Structural Equation Modeling, Integrating CFA and EFA: Application to Students&amp;apos; Evaluations of University Teaching&lt;/title&gt;&lt;secondary-title&gt;Structural Equation Modeling-a Multidisciplinary Journal&lt;/secondary-title&gt;&lt;/titles&gt;&lt;periodical&gt;&lt;full-title&gt;Structural Equation Modeling-a Multidisciplinary Journal&lt;/full-title&gt;&lt;/periodical&gt;&lt;pages&gt;439-476&lt;/pages&gt;&lt;volume&gt;16&lt;/volume&gt;&lt;number&gt;3&lt;/number&gt;&lt;dates&gt;&lt;year&gt;2009&lt;/year&gt;&lt;/dates&gt;&lt;isbn&gt;1070-5511&lt;/isbn&gt;&lt;accession-num&gt;WOS:000270094800002&lt;/accession-num&gt;&lt;urls&gt;&lt;related-urls&gt;&lt;url&gt;&amp;lt;Go to ISI&amp;gt;://WOS:000270094800002&lt;/url&gt;&lt;/related-urls&gt;&lt;/urls&gt;&lt;electronic-resource-num&gt;10.1080/10705510903008220&lt;/electronic-resource-num&gt;&lt;/record&gt;&lt;/Cite&gt;&lt;/EndNote&gt;</w:instrText>
      </w:r>
      <w:r>
        <w:rPr>
          <w:rFonts w:asciiTheme="majorBidi" w:hAnsiTheme="majorBidi" w:cstheme="majorBidi"/>
          <w:sz w:val="24"/>
          <w:szCs w:val="24"/>
        </w:rPr>
        <w:fldChar w:fldCharType="separate"/>
      </w:r>
      <w:r w:rsidR="008208D2">
        <w:rPr>
          <w:rFonts w:asciiTheme="majorBidi" w:hAnsiTheme="majorBidi" w:cstheme="majorBidi"/>
          <w:noProof/>
          <w:sz w:val="24"/>
          <w:szCs w:val="24"/>
        </w:rPr>
        <w:t>(Marsh et al., 2009)</w:t>
      </w:r>
      <w:r>
        <w:rPr>
          <w:rFonts w:asciiTheme="majorBidi" w:hAnsiTheme="majorBidi" w:cstheme="majorBidi"/>
          <w:sz w:val="24"/>
          <w:szCs w:val="24"/>
        </w:rPr>
        <w:fldChar w:fldCharType="end"/>
      </w:r>
      <w:r w:rsidR="00EF56ED">
        <w:rPr>
          <w:rFonts w:asciiTheme="majorBidi" w:hAnsiTheme="majorBidi" w:cstheme="majorBidi"/>
          <w:sz w:val="24"/>
          <w:szCs w:val="24"/>
        </w:rPr>
        <w:t>.</w:t>
      </w:r>
      <w:r>
        <w:rPr>
          <w:rFonts w:asciiTheme="majorBidi" w:hAnsiTheme="majorBidi" w:cstheme="majorBidi"/>
          <w:sz w:val="24"/>
          <w:szCs w:val="24"/>
        </w:rPr>
        <w:t xml:space="preserve"> </w:t>
      </w:r>
      <w:r w:rsidRPr="006F1DA6">
        <w:rPr>
          <w:rFonts w:asciiTheme="majorBidi" w:hAnsiTheme="majorBidi" w:cstheme="majorBidi"/>
          <w:sz w:val="24"/>
          <w:szCs w:val="24"/>
        </w:rPr>
        <w:t xml:space="preserve">Invariance testing is a statistical approach to evaluating </w:t>
      </w:r>
      <w:r>
        <w:rPr>
          <w:rFonts w:asciiTheme="majorBidi" w:hAnsiTheme="majorBidi" w:cstheme="majorBidi"/>
          <w:sz w:val="24"/>
          <w:szCs w:val="24"/>
        </w:rPr>
        <w:t xml:space="preserve">generalizability and </w:t>
      </w:r>
      <w:r w:rsidRPr="006F1DA6">
        <w:rPr>
          <w:rFonts w:asciiTheme="majorBidi" w:hAnsiTheme="majorBidi" w:cstheme="majorBidi"/>
          <w:sz w:val="24"/>
          <w:szCs w:val="24"/>
        </w:rPr>
        <w:t>reproducibility</w:t>
      </w:r>
      <w:r>
        <w:rPr>
          <w:rFonts w:asciiTheme="majorBidi" w:hAnsiTheme="majorBidi" w:cstheme="majorBidi"/>
          <w:sz w:val="24"/>
          <w:szCs w:val="24"/>
        </w:rPr>
        <w:t xml:space="preserve"> of </w:t>
      </w:r>
      <w:r w:rsidRPr="006F1DA6">
        <w:rPr>
          <w:rFonts w:asciiTheme="majorBidi" w:hAnsiTheme="majorBidi" w:cstheme="majorBidi"/>
          <w:sz w:val="24"/>
          <w:szCs w:val="24"/>
        </w:rPr>
        <w:t>model</w:t>
      </w:r>
      <w:r>
        <w:rPr>
          <w:rFonts w:asciiTheme="majorBidi" w:hAnsiTheme="majorBidi" w:cstheme="majorBidi"/>
          <w:sz w:val="24"/>
          <w:szCs w:val="24"/>
        </w:rPr>
        <w:t xml:space="preserve"> parameters across discrete groups by </w:t>
      </w:r>
      <w:r w:rsidRPr="006F1DA6">
        <w:rPr>
          <w:rFonts w:asciiTheme="majorBidi" w:hAnsiTheme="majorBidi" w:cstheme="majorBidi"/>
          <w:sz w:val="24"/>
          <w:szCs w:val="24"/>
        </w:rPr>
        <w:t>imposing a series of increasingly restrictive equality constraints on the model parameter estimates</w:t>
      </w:r>
      <w:r w:rsidR="00EF56ED">
        <w:rPr>
          <w:rFonts w:asciiTheme="majorBidi" w:hAnsiTheme="majorBidi" w:cstheme="majorBidi"/>
          <w:sz w:val="24"/>
          <w:szCs w:val="24"/>
        </w:rPr>
        <w:t xml:space="preserve"> </w:t>
      </w:r>
      <w:r w:rsidRPr="006F1DA6">
        <w:rPr>
          <w:rFonts w:asciiTheme="majorBidi" w:hAnsiTheme="majorBidi" w:cstheme="majorBidi"/>
          <w:sz w:val="24"/>
          <w:szCs w:val="24"/>
        </w:rPr>
        <w:fldChar w:fldCharType="begin">
          <w:fldData xml:space="preserve">PEVuZE5vdGU+PENpdGU+PEF1dGhvcj5NZXJlZGl0aDwvQXV0aG9yPjxZZWFyPjE5OTM8L1llYXI+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</w:fldData>
        </w:fldChar>
      </w:r>
      <w:r w:rsidR="008208D2">
        <w:rPr>
          <w:rFonts w:asciiTheme="majorBidi" w:hAnsiTheme="majorBidi" w:cstheme="majorBidi"/>
          <w:sz w:val="24"/>
          <w:szCs w:val="24"/>
        </w:rPr>
        <w:instrText xml:space="preserve"> ADDIN EN.CITE </w:instrText>
      </w:r>
      <w:r w:rsidR="008208D2">
        <w:rPr>
          <w:rFonts w:asciiTheme="majorBidi" w:hAnsiTheme="majorBidi" w:cstheme="majorBidi"/>
          <w:sz w:val="24"/>
          <w:szCs w:val="24"/>
        </w:rPr>
        <w:fldChar w:fldCharType="begin">
          <w:fldData xml:space="preserve">PEVuZE5vdGU+PENpdGU+PEF1dGhvcj5NZXJlZGl0aDwvQXV0aG9yPjxZZWFyPjE5OTM8L1llYXI+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</w:fldData>
        </w:fldChar>
      </w:r>
      <w:r w:rsidR="008208D2">
        <w:rPr>
          <w:rFonts w:asciiTheme="majorBidi" w:hAnsiTheme="majorBidi" w:cstheme="majorBidi"/>
          <w:sz w:val="24"/>
          <w:szCs w:val="24"/>
        </w:rPr>
        <w:instrText xml:space="preserve"> ADDIN EN.CITE.DATA </w:instrText>
      </w:r>
      <w:r w:rsidR="008208D2">
        <w:rPr>
          <w:rFonts w:asciiTheme="majorBidi" w:hAnsiTheme="majorBidi" w:cstheme="majorBidi"/>
          <w:sz w:val="24"/>
          <w:szCs w:val="24"/>
        </w:rPr>
      </w:r>
      <w:r w:rsidR="008208D2">
        <w:rPr>
          <w:rFonts w:asciiTheme="majorBidi" w:hAnsiTheme="majorBidi" w:cstheme="majorBidi"/>
          <w:sz w:val="24"/>
          <w:szCs w:val="24"/>
        </w:rPr>
        <w:fldChar w:fldCharType="end"/>
      </w:r>
      <w:r w:rsidRPr="006F1DA6">
        <w:rPr>
          <w:rFonts w:asciiTheme="majorBidi" w:hAnsiTheme="majorBidi" w:cstheme="majorBidi"/>
          <w:sz w:val="24"/>
          <w:szCs w:val="24"/>
        </w:rPr>
      </w:r>
      <w:r w:rsidRPr="006F1DA6">
        <w:rPr>
          <w:rFonts w:asciiTheme="majorBidi" w:hAnsiTheme="majorBidi" w:cstheme="majorBidi"/>
          <w:sz w:val="24"/>
          <w:szCs w:val="24"/>
        </w:rPr>
        <w:fldChar w:fldCharType="separate"/>
      </w:r>
      <w:r w:rsidR="008208D2">
        <w:rPr>
          <w:rFonts w:asciiTheme="majorBidi" w:hAnsiTheme="majorBidi" w:cstheme="majorBidi"/>
          <w:noProof/>
          <w:sz w:val="24"/>
          <w:szCs w:val="24"/>
        </w:rPr>
        <w:t>(Meredith, 1993; Vandenberg, 2002)</w:t>
      </w:r>
      <w:r w:rsidRPr="006F1DA6">
        <w:rPr>
          <w:rFonts w:asciiTheme="majorBidi" w:hAnsiTheme="majorBidi" w:cstheme="majorBidi"/>
          <w:sz w:val="24"/>
          <w:szCs w:val="24"/>
        </w:rPr>
        <w:fldChar w:fldCharType="end"/>
      </w:r>
      <w:r w:rsidR="00EF56ED">
        <w:rPr>
          <w:rFonts w:asciiTheme="majorBidi" w:hAnsiTheme="majorBidi" w:cstheme="majorBidi"/>
          <w:sz w:val="24"/>
          <w:szCs w:val="24"/>
        </w:rPr>
        <w:t>.</w:t>
      </w:r>
      <w:r w:rsidRPr="006F1DA6">
        <w:rPr>
          <w:rFonts w:asciiTheme="majorBidi" w:hAnsiTheme="majorBidi" w:cstheme="majorBidi"/>
          <w:sz w:val="24"/>
          <w:szCs w:val="24"/>
        </w:rPr>
        <w:t xml:space="preserve"> </w:t>
      </w:r>
      <w:bookmarkStart w:id="15" w:name="_Hlk106790529"/>
      <w:r w:rsidR="00E547C6">
        <w:rPr>
          <w:rFonts w:asciiTheme="majorBidi" w:hAnsiTheme="majorBidi" w:cstheme="majorBidi"/>
          <w:sz w:val="24"/>
          <w:szCs w:val="24"/>
        </w:rPr>
        <w:t>In the interest of thoroughness, w</w:t>
      </w:r>
      <w:r w:rsidR="00406AC7">
        <w:rPr>
          <w:rFonts w:asciiTheme="majorBidi" w:hAnsiTheme="majorBidi" w:cstheme="majorBidi"/>
          <w:sz w:val="24"/>
          <w:szCs w:val="24"/>
        </w:rPr>
        <w:t xml:space="preserve">e follow the 13-model taxonomy of Marsh et al. (2009) in testing the invariance of </w:t>
      </w:r>
      <w:r w:rsidR="00CC4856">
        <w:rPr>
          <w:rFonts w:asciiTheme="majorBidi" w:hAnsiTheme="majorBidi" w:cstheme="majorBidi"/>
          <w:sz w:val="24"/>
          <w:szCs w:val="24"/>
        </w:rPr>
        <w:t>five</w:t>
      </w:r>
      <w:r w:rsidR="00406AC7">
        <w:rPr>
          <w:rFonts w:asciiTheme="majorBidi" w:hAnsiTheme="majorBidi" w:cstheme="majorBidi"/>
          <w:sz w:val="24"/>
          <w:szCs w:val="24"/>
        </w:rPr>
        <w:t xml:space="preserve"> sets of parameters in various combinations (i.e., factor loadings, intercepts, factor means, item unique</w:t>
      </w:r>
      <w:r w:rsidR="004E283B">
        <w:rPr>
          <w:rFonts w:asciiTheme="majorBidi" w:hAnsiTheme="majorBidi" w:cstheme="majorBidi"/>
          <w:sz w:val="24"/>
          <w:szCs w:val="24"/>
        </w:rPr>
        <w:t xml:space="preserve">nesses, and </w:t>
      </w:r>
      <w:r w:rsidR="00406AC7">
        <w:rPr>
          <w:rFonts w:asciiTheme="majorBidi" w:hAnsiTheme="majorBidi" w:cstheme="majorBidi"/>
          <w:sz w:val="24"/>
          <w:szCs w:val="24"/>
        </w:rPr>
        <w:t>factor variance</w:t>
      </w:r>
      <w:r w:rsidR="004E283B">
        <w:rPr>
          <w:rFonts w:asciiTheme="majorBidi" w:hAnsiTheme="majorBidi" w:cstheme="majorBidi"/>
          <w:sz w:val="24"/>
          <w:szCs w:val="24"/>
        </w:rPr>
        <w:t>-covariance matrix)</w:t>
      </w:r>
      <w:r w:rsidR="00E547C6">
        <w:rPr>
          <w:rFonts w:asciiTheme="majorBidi" w:hAnsiTheme="majorBidi" w:cstheme="majorBidi"/>
          <w:sz w:val="24"/>
          <w:szCs w:val="24"/>
        </w:rPr>
        <w:t xml:space="preserve"> and report the results in supplemental material</w:t>
      </w:r>
      <w:r w:rsidR="004E283B">
        <w:rPr>
          <w:rFonts w:asciiTheme="majorBidi" w:hAnsiTheme="majorBidi" w:cstheme="majorBidi"/>
          <w:sz w:val="24"/>
          <w:szCs w:val="24"/>
        </w:rPr>
        <w:t>. However,</w:t>
      </w:r>
      <w:r w:rsidR="00E547C6">
        <w:rPr>
          <w:rFonts w:asciiTheme="majorBidi" w:hAnsiTheme="majorBidi" w:cstheme="majorBidi"/>
          <w:sz w:val="24"/>
          <w:szCs w:val="24"/>
        </w:rPr>
        <w:t xml:space="preserve"> as</w:t>
      </w:r>
      <w:r w:rsidR="004E283B">
        <w:rPr>
          <w:rFonts w:asciiTheme="majorBidi" w:hAnsiTheme="majorBidi" w:cstheme="majorBidi"/>
          <w:sz w:val="24"/>
          <w:szCs w:val="24"/>
        </w:rPr>
        <w:t xml:space="preserve"> </w:t>
      </w:r>
      <w:r w:rsidR="00E547C6">
        <w:rPr>
          <w:rFonts w:asciiTheme="majorBidi" w:hAnsiTheme="majorBidi" w:cstheme="majorBidi"/>
          <w:sz w:val="24"/>
          <w:szCs w:val="24"/>
        </w:rPr>
        <w:t xml:space="preserve">these 13 levels reflect different combinations of invariance of a small number of key parameters </w:t>
      </w:r>
      <w:r w:rsidR="004E283B">
        <w:rPr>
          <w:rFonts w:asciiTheme="majorBidi" w:hAnsiTheme="majorBidi" w:cstheme="majorBidi"/>
          <w:sz w:val="24"/>
          <w:szCs w:val="24"/>
        </w:rPr>
        <w:t>we focus on the</w:t>
      </w:r>
      <w:r w:rsidR="00E547C6">
        <w:rPr>
          <w:rFonts w:asciiTheme="majorBidi" w:hAnsiTheme="majorBidi" w:cstheme="majorBidi"/>
          <w:sz w:val="24"/>
          <w:szCs w:val="24"/>
        </w:rPr>
        <w:t xml:space="preserve"> 4</w:t>
      </w:r>
      <w:r w:rsidR="004E283B">
        <w:rPr>
          <w:rFonts w:asciiTheme="majorBidi" w:hAnsiTheme="majorBidi" w:cstheme="majorBidi"/>
          <w:sz w:val="24"/>
          <w:szCs w:val="24"/>
        </w:rPr>
        <w:t xml:space="preserve"> </w:t>
      </w:r>
      <w:r w:rsidR="00C70028">
        <w:rPr>
          <w:rFonts w:asciiTheme="majorBidi" w:hAnsiTheme="majorBidi" w:cstheme="majorBidi"/>
          <w:sz w:val="24"/>
          <w:szCs w:val="24"/>
        </w:rPr>
        <w:t>l</w:t>
      </w:r>
      <w:r w:rsidR="004E283B">
        <w:rPr>
          <w:rFonts w:asciiTheme="majorBidi" w:hAnsiTheme="majorBidi" w:cstheme="majorBidi"/>
          <w:sz w:val="24"/>
          <w:szCs w:val="24"/>
        </w:rPr>
        <w:t xml:space="preserve">evels of </w:t>
      </w:r>
      <w:r w:rsidR="00C70028">
        <w:rPr>
          <w:rFonts w:asciiTheme="majorBidi" w:hAnsiTheme="majorBidi" w:cstheme="majorBidi"/>
          <w:sz w:val="24"/>
          <w:szCs w:val="24"/>
        </w:rPr>
        <w:t xml:space="preserve">invariance traditionally tested within a </w:t>
      </w:r>
      <w:r w:rsidR="007218FF">
        <w:rPr>
          <w:rFonts w:asciiTheme="majorBidi" w:hAnsiTheme="majorBidi" w:cstheme="majorBidi"/>
          <w:sz w:val="24"/>
          <w:szCs w:val="24"/>
        </w:rPr>
        <w:t>CFA</w:t>
      </w:r>
      <w:r w:rsidR="00C70028">
        <w:rPr>
          <w:rFonts w:asciiTheme="majorBidi" w:hAnsiTheme="majorBidi" w:cstheme="majorBidi"/>
          <w:sz w:val="24"/>
          <w:szCs w:val="24"/>
        </w:rPr>
        <w:t xml:space="preserve"> framework</w:t>
      </w:r>
      <w:r w:rsidR="007218FF">
        <w:rPr>
          <w:rFonts w:asciiTheme="majorBidi" w:hAnsiTheme="majorBidi" w:cstheme="majorBidi"/>
          <w:sz w:val="24"/>
          <w:szCs w:val="24"/>
        </w:rPr>
        <w:t>:</w:t>
      </w:r>
      <w:r w:rsidR="00C70028">
        <w:rPr>
          <w:rFonts w:asciiTheme="majorBidi" w:hAnsiTheme="majorBidi" w:cstheme="majorBidi"/>
          <w:sz w:val="24"/>
          <w:szCs w:val="24"/>
        </w:rPr>
        <w:t xml:space="preserve"> weak (equality</w:t>
      </w:r>
      <w:r w:rsidR="00136468">
        <w:rPr>
          <w:rFonts w:asciiTheme="majorBidi" w:hAnsiTheme="majorBidi" w:cstheme="majorBidi"/>
          <w:sz w:val="24"/>
          <w:szCs w:val="24"/>
        </w:rPr>
        <w:t xml:space="preserve"> of factor loadings</w:t>
      </w:r>
      <w:r w:rsidR="00C70028">
        <w:rPr>
          <w:rFonts w:asciiTheme="majorBidi" w:hAnsiTheme="majorBidi" w:cstheme="majorBidi"/>
          <w:sz w:val="24"/>
          <w:szCs w:val="24"/>
        </w:rPr>
        <w:t>)</w:t>
      </w:r>
      <w:r w:rsidR="007218FF">
        <w:rPr>
          <w:rFonts w:asciiTheme="majorBidi" w:hAnsiTheme="majorBidi" w:cstheme="majorBidi"/>
          <w:sz w:val="24"/>
          <w:szCs w:val="24"/>
        </w:rPr>
        <w:t>;</w:t>
      </w:r>
      <w:r w:rsidR="00C70028">
        <w:rPr>
          <w:rFonts w:asciiTheme="majorBidi" w:hAnsiTheme="majorBidi" w:cstheme="majorBidi"/>
          <w:sz w:val="24"/>
          <w:szCs w:val="24"/>
        </w:rPr>
        <w:t xml:space="preserve"> strong</w:t>
      </w:r>
      <w:r w:rsidR="00136468">
        <w:rPr>
          <w:rFonts w:asciiTheme="majorBidi" w:hAnsiTheme="majorBidi" w:cstheme="majorBidi"/>
          <w:sz w:val="24"/>
          <w:szCs w:val="24"/>
        </w:rPr>
        <w:t xml:space="preserve"> (equality of factor loadings and intercepts, enabling latent mean comparisons between groups)</w:t>
      </w:r>
      <w:r w:rsidR="007218FF">
        <w:rPr>
          <w:rFonts w:asciiTheme="majorBidi" w:hAnsiTheme="majorBidi" w:cstheme="majorBidi"/>
          <w:sz w:val="24"/>
          <w:szCs w:val="24"/>
        </w:rPr>
        <w:t>;</w:t>
      </w:r>
      <w:r w:rsidR="00C70028">
        <w:rPr>
          <w:rFonts w:asciiTheme="majorBidi" w:hAnsiTheme="majorBidi" w:cstheme="majorBidi"/>
          <w:sz w:val="24"/>
          <w:szCs w:val="24"/>
        </w:rPr>
        <w:t xml:space="preserve"> strict</w:t>
      </w:r>
      <w:r w:rsidR="00136468">
        <w:rPr>
          <w:rFonts w:asciiTheme="majorBidi" w:hAnsiTheme="majorBidi" w:cstheme="majorBidi"/>
          <w:sz w:val="24"/>
          <w:szCs w:val="24"/>
        </w:rPr>
        <w:t xml:space="preserve"> (equality </w:t>
      </w:r>
      <w:r w:rsidR="005659B6">
        <w:rPr>
          <w:rFonts w:asciiTheme="majorBidi" w:hAnsiTheme="majorBidi" w:cstheme="majorBidi"/>
          <w:sz w:val="24"/>
          <w:szCs w:val="24"/>
        </w:rPr>
        <w:t>of factor loadings, intercepts item uniquenesses</w:t>
      </w:r>
      <w:r w:rsidR="00C70028">
        <w:rPr>
          <w:rFonts w:asciiTheme="majorBidi" w:hAnsiTheme="majorBidi" w:cstheme="majorBidi"/>
          <w:sz w:val="24"/>
          <w:szCs w:val="24"/>
        </w:rPr>
        <w:t>,</w:t>
      </w:r>
      <w:r w:rsidR="005659B6">
        <w:rPr>
          <w:rFonts w:asciiTheme="majorBidi" w:hAnsiTheme="majorBidi" w:cstheme="majorBidi"/>
          <w:sz w:val="24"/>
          <w:szCs w:val="24"/>
        </w:rPr>
        <w:t xml:space="preserve"> enabling comparison of observed/raw scores between groups)</w:t>
      </w:r>
      <w:r w:rsidR="007218FF">
        <w:rPr>
          <w:rFonts w:asciiTheme="majorBidi" w:hAnsiTheme="majorBidi" w:cstheme="majorBidi"/>
          <w:sz w:val="24"/>
          <w:szCs w:val="24"/>
        </w:rPr>
        <w:t>;</w:t>
      </w:r>
      <w:r w:rsidR="00C70028">
        <w:rPr>
          <w:rFonts w:asciiTheme="majorBidi" w:hAnsiTheme="majorBidi" w:cstheme="majorBidi"/>
          <w:sz w:val="24"/>
          <w:szCs w:val="24"/>
        </w:rPr>
        <w:t xml:space="preserve"> and structural invariance</w:t>
      </w:r>
      <w:r w:rsidR="005659B6">
        <w:rPr>
          <w:rFonts w:asciiTheme="majorBidi" w:hAnsiTheme="majorBidi" w:cstheme="majorBidi"/>
          <w:sz w:val="24"/>
          <w:szCs w:val="24"/>
        </w:rPr>
        <w:t xml:space="preserve"> (equality of latent variable variances and covariances)</w:t>
      </w:r>
      <w:r w:rsidR="00EF56ED">
        <w:rPr>
          <w:rFonts w:asciiTheme="majorBidi" w:hAnsiTheme="majorBidi" w:cstheme="majorBidi"/>
          <w:sz w:val="24"/>
          <w:szCs w:val="24"/>
        </w:rPr>
        <w:t xml:space="preserve"> </w:t>
      </w:r>
      <w:r w:rsidR="005659B6">
        <w:rPr>
          <w:rFonts w:asciiTheme="majorBidi" w:hAnsiTheme="majorBidi" w:cstheme="majorBidi"/>
          <w:sz w:val="24"/>
          <w:szCs w:val="24"/>
        </w:rPr>
        <w:fldChar w:fldCharType="begin"/>
      </w:r>
      <w:r w:rsidR="008208D2">
        <w:rPr>
          <w:rFonts w:asciiTheme="majorBidi" w:hAnsiTheme="majorBidi" w:cstheme="majorBidi"/>
          <w:sz w:val="24"/>
          <w:szCs w:val="24"/>
        </w:rPr>
        <w:instrText xml:space="preserve"> ADDIN EN.CITE &lt;EndNote&gt;&lt;Cite&gt;&lt;Author&gt;Grevenstein&lt;/Author&gt;&lt;Year&gt;2020&lt;/Year&gt;&lt;RecNum&gt;5185&lt;/RecNum&gt;&lt;DisplayText&gt;(Grevenstein, 2020)&lt;/DisplayText&gt;&lt;record&gt;&lt;rec-number&gt;5185&lt;/rec-number&gt;&lt;foreign-keys&gt;&lt;key app="EN" db-id="9swdrexw6vvsfgerfen5ts2ade5wwa9xzzzz" timestamp="1642727213"&gt;5185&lt;/key&gt;&lt;/foreign-keys&gt;&lt;ref-type name="Journal Article"&gt;17&lt;/ref-type&gt;&lt;contributors&gt;&lt;authors&gt;&lt;author&gt;Grevenstein, D.&lt;/author&gt;&lt;/authors&gt;&lt;/contributors&gt;&lt;titles&gt;&lt;title&gt;Factorial validity and measurement invariance across gender groups of the German version of the Interpersonal Reactivity Index&lt;/title&gt;&lt;secondary-title&gt;Measurement Instruments for the Social Sciences&lt;/secondary-title&gt;&lt;/titles&gt;&lt;periodical&gt;&lt;full-title&gt;Measurement Instruments for the Social Sciences&lt;/full-title&gt;&lt;/periodical&gt;&lt;pages&gt;8&lt;/pages&gt;&lt;volume&gt;2&lt;/volume&gt;&lt;number&gt;1&lt;/number&gt;&lt;dates&gt;&lt;year&gt;2020&lt;/year&gt;&lt;pub-dates&gt;&lt;date&gt;2020/06/09&lt;/date&gt;&lt;/pub-dates&gt;&lt;/dates&gt;&lt;isbn&gt;2523-8930&lt;/isbn&gt;&lt;urls&gt;&lt;related-urls&gt;&lt;url&gt;https://doi.org/10.1186/s42409-020-00015-2&lt;/url&gt;&lt;/related-urls&gt;&lt;/urls&gt;&lt;electronic-resource-num&gt;10.1186/s42409-020-00015-2&lt;/electronic-resource-num&gt;&lt;/record&gt;&lt;/Cite&gt;&lt;/EndNote&gt;</w:instrText>
      </w:r>
      <w:r w:rsidR="005659B6">
        <w:rPr>
          <w:rFonts w:asciiTheme="majorBidi" w:hAnsiTheme="majorBidi" w:cstheme="majorBidi"/>
          <w:sz w:val="24"/>
          <w:szCs w:val="24"/>
        </w:rPr>
        <w:fldChar w:fldCharType="separate"/>
      </w:r>
      <w:r w:rsidR="008208D2">
        <w:rPr>
          <w:rFonts w:asciiTheme="majorBidi" w:hAnsiTheme="majorBidi" w:cstheme="majorBidi"/>
          <w:noProof/>
          <w:sz w:val="24"/>
          <w:szCs w:val="24"/>
        </w:rPr>
        <w:t>(Grevenstein, 2020)</w:t>
      </w:r>
      <w:r w:rsidR="005659B6">
        <w:rPr>
          <w:rFonts w:asciiTheme="majorBidi" w:hAnsiTheme="majorBidi" w:cstheme="majorBidi"/>
          <w:sz w:val="24"/>
          <w:szCs w:val="24"/>
        </w:rPr>
        <w:fldChar w:fldCharType="end"/>
      </w:r>
      <w:r w:rsidR="00EF56ED">
        <w:rPr>
          <w:rFonts w:asciiTheme="majorBidi" w:hAnsiTheme="majorBidi" w:cstheme="majorBidi"/>
          <w:sz w:val="24"/>
          <w:szCs w:val="24"/>
        </w:rPr>
        <w:t>.</w:t>
      </w:r>
      <w:r w:rsidR="00406AC7">
        <w:rPr>
          <w:rFonts w:asciiTheme="majorBidi" w:hAnsiTheme="majorBidi" w:cstheme="majorBidi"/>
          <w:sz w:val="24"/>
          <w:szCs w:val="24"/>
        </w:rPr>
        <w:t xml:space="preserve"> </w:t>
      </w:r>
      <w:r w:rsidR="00290015">
        <w:rPr>
          <w:rFonts w:asciiTheme="majorBidi" w:hAnsiTheme="majorBidi" w:cstheme="majorBidi"/>
          <w:sz w:val="24"/>
          <w:szCs w:val="24"/>
        </w:rPr>
        <w:t xml:space="preserve"> </w:t>
      </w:r>
    </w:p>
    <w:bookmarkEnd w:id="15"/>
    <w:p w14:paraId="22D5389E" w14:textId="334B1EBC" w:rsidR="00B518D3" w:rsidRDefault="00290015" w:rsidP="00391891">
      <w:pPr>
        <w:spacing w:after="0" w:line="480" w:lineRule="auto"/>
        <w:ind w:firstLine="720"/>
        <w:rPr>
          <w:rFonts w:ascii="Times New Roman" w:eastAsia="Calibri" w:hAnsi="Times New Roman" w:cs="Times New Roman"/>
          <w:sz w:val="24"/>
          <w:szCs w:val="24"/>
        </w:rPr>
      </w:pPr>
      <w:r>
        <w:rPr>
          <w:rFonts w:asciiTheme="majorBidi" w:hAnsiTheme="majorBidi" w:cstheme="majorBidi"/>
          <w:sz w:val="24"/>
          <w:szCs w:val="24"/>
        </w:rPr>
        <w:t xml:space="preserve">We tested invariance between two randomly split subsamples to evaluate model reproducibility, as well as invariance across the sexes, first-spoken language, </w:t>
      </w:r>
      <w:r w:rsidR="00E459DB">
        <w:rPr>
          <w:rFonts w:asciiTheme="majorBidi" w:hAnsiTheme="majorBidi" w:cstheme="majorBidi"/>
          <w:sz w:val="24"/>
          <w:szCs w:val="24"/>
        </w:rPr>
        <w:t xml:space="preserve">ethnicity, </w:t>
      </w:r>
      <w:r>
        <w:rPr>
          <w:rFonts w:asciiTheme="majorBidi" w:hAnsiTheme="majorBidi" w:cstheme="majorBidi"/>
          <w:sz w:val="24"/>
          <w:szCs w:val="24"/>
        </w:rPr>
        <w:t xml:space="preserve">and </w:t>
      </w:r>
      <w:r>
        <w:rPr>
          <w:rFonts w:asciiTheme="majorBidi" w:hAnsiTheme="majorBidi" w:cstheme="majorBidi"/>
          <w:sz w:val="24"/>
          <w:szCs w:val="24"/>
        </w:rPr>
        <w:lastRenderedPageBreak/>
        <w:t>psychiatric and neurological diagnostic status to determine if results on the CHI-T could be meaningfully compare</w:t>
      </w:r>
      <w:r w:rsidR="005858AF">
        <w:rPr>
          <w:rFonts w:asciiTheme="majorBidi" w:hAnsiTheme="majorBidi" w:cstheme="majorBidi"/>
          <w:sz w:val="24"/>
          <w:szCs w:val="24"/>
        </w:rPr>
        <w:t>d</w:t>
      </w:r>
      <w:r>
        <w:rPr>
          <w:rFonts w:asciiTheme="majorBidi" w:hAnsiTheme="majorBidi" w:cstheme="majorBidi"/>
          <w:sz w:val="24"/>
          <w:szCs w:val="24"/>
        </w:rPr>
        <w:t xml:space="preserve"> across the</w:t>
      </w:r>
      <w:r w:rsidR="00E459DB">
        <w:rPr>
          <w:rFonts w:asciiTheme="majorBidi" w:hAnsiTheme="majorBidi" w:cstheme="majorBidi"/>
          <w:sz w:val="24"/>
          <w:szCs w:val="24"/>
        </w:rPr>
        <w:t>se</w:t>
      </w:r>
      <w:r>
        <w:rPr>
          <w:rFonts w:asciiTheme="majorBidi" w:hAnsiTheme="majorBidi" w:cstheme="majorBidi"/>
          <w:sz w:val="24"/>
          <w:szCs w:val="24"/>
        </w:rPr>
        <w:t xml:space="preserve"> demographic and clinical groups. To evaluate invariance, we compared statistically nested models by change in th</w:t>
      </w:r>
      <w:r w:rsidR="00E15896">
        <w:rPr>
          <w:rFonts w:asciiTheme="majorBidi" w:hAnsiTheme="majorBidi" w:cstheme="majorBidi"/>
          <w:sz w:val="24"/>
          <w:szCs w:val="24"/>
        </w:rPr>
        <w:t xml:space="preserve">e RMSEA </w:t>
      </w:r>
      <w:r w:rsidR="00085D3F">
        <w:rPr>
          <w:rFonts w:asciiTheme="majorBidi" w:hAnsiTheme="majorBidi" w:cstheme="majorBidi"/>
          <w:sz w:val="24"/>
          <w:szCs w:val="24"/>
        </w:rPr>
        <w:t>(ΔRMSEA)</w:t>
      </w:r>
      <w:r w:rsidR="005858AF">
        <w:rPr>
          <w:rFonts w:asciiTheme="majorBidi" w:hAnsiTheme="majorBidi" w:cstheme="majorBidi"/>
          <w:sz w:val="24"/>
          <w:szCs w:val="24"/>
        </w:rPr>
        <w:t>,</w:t>
      </w:r>
      <w:r w:rsidR="00085D3F">
        <w:rPr>
          <w:rFonts w:asciiTheme="majorBidi" w:hAnsiTheme="majorBidi" w:cstheme="majorBidi"/>
          <w:sz w:val="24"/>
          <w:szCs w:val="24"/>
        </w:rPr>
        <w:t xml:space="preserve"> </w:t>
      </w:r>
      <w:r w:rsidR="00E15896">
        <w:rPr>
          <w:rFonts w:asciiTheme="majorBidi" w:hAnsiTheme="majorBidi" w:cstheme="majorBidi"/>
          <w:sz w:val="24"/>
          <w:szCs w:val="24"/>
        </w:rPr>
        <w:t>CFI</w:t>
      </w:r>
      <w:r w:rsidR="00085D3F">
        <w:rPr>
          <w:rFonts w:asciiTheme="majorBidi" w:hAnsiTheme="majorBidi" w:cstheme="majorBidi"/>
          <w:sz w:val="24"/>
          <w:szCs w:val="24"/>
        </w:rPr>
        <w:t xml:space="preserve"> (ΔCFI)</w:t>
      </w:r>
      <w:r w:rsidR="00E459DB">
        <w:rPr>
          <w:rFonts w:asciiTheme="majorBidi" w:hAnsiTheme="majorBidi" w:cstheme="majorBidi"/>
          <w:sz w:val="24"/>
          <w:szCs w:val="24"/>
        </w:rPr>
        <w:t>,</w:t>
      </w:r>
      <w:r w:rsidR="00085D3F">
        <w:rPr>
          <w:rFonts w:asciiTheme="majorBidi" w:hAnsiTheme="majorBidi" w:cstheme="majorBidi"/>
          <w:sz w:val="24"/>
          <w:szCs w:val="24"/>
        </w:rPr>
        <w:t xml:space="preserve"> </w:t>
      </w:r>
      <w:r w:rsidR="005858AF">
        <w:rPr>
          <w:rFonts w:asciiTheme="majorBidi" w:hAnsiTheme="majorBidi" w:cstheme="majorBidi"/>
          <w:sz w:val="24"/>
          <w:szCs w:val="24"/>
        </w:rPr>
        <w:t xml:space="preserve">and SRMR (ΔSRMR) </w:t>
      </w:r>
      <w:r w:rsidR="00E15896">
        <w:rPr>
          <w:rFonts w:asciiTheme="majorBidi" w:hAnsiTheme="majorBidi" w:cstheme="majorBidi"/>
          <w:sz w:val="24"/>
          <w:szCs w:val="24"/>
        </w:rPr>
        <w:t>approximate fit indices</w:t>
      </w:r>
      <w:r w:rsidR="00EF56ED">
        <w:rPr>
          <w:rFonts w:asciiTheme="majorBidi" w:hAnsiTheme="majorBidi" w:cstheme="majorBidi"/>
          <w:sz w:val="24"/>
          <w:szCs w:val="24"/>
        </w:rPr>
        <w:t xml:space="preserve"> </w:t>
      </w:r>
      <w:r w:rsidR="00E15896">
        <w:rPr>
          <w:rFonts w:ascii="Times New Roman" w:hAnsi="Times New Roman" w:cs="Times New Roman"/>
          <w:sz w:val="24"/>
          <w:szCs w:val="24"/>
        </w:rPr>
        <w:fldChar w:fldCharType="begin"/>
      </w:r>
      <w:r w:rsidR="008208D2">
        <w:rPr>
          <w:rFonts w:ascii="Times New Roman" w:hAnsi="Times New Roman" w:cs="Times New Roman"/>
          <w:sz w:val="24"/>
          <w:szCs w:val="24"/>
        </w:rPr>
        <w:instrText xml:space="preserve"> ADDIN EN.CITE &lt;EndNote&gt;&lt;Cite&gt;&lt;Author&gt;Marsh&lt;/Author&gt;&lt;Year&gt;2009&lt;/Year&gt;&lt;RecNum&gt;5175&lt;/RecNum&gt;&lt;DisplayText&gt;(Marsh et al., 2009)&lt;/DisplayText&gt;&lt;record&gt;&lt;rec-number&gt;5175&lt;/rec-number&gt;&lt;foreign-keys&gt;&lt;key app="EN" db-id="9swdrexw6vvsfgerfen5ts2ade5wwa9xzzzz" timestamp="1641630291"&gt;5175&lt;/key&gt;&lt;/foreign-keys&gt;&lt;ref-type name="Journal Article"&gt;17&lt;/ref-type&gt;&lt;contributors&gt;&lt;authors&gt;&lt;author&gt;Marsh, H. W.&lt;/author&gt;&lt;author&gt;Muthen, B.&lt;/author&gt;&lt;author&gt;Asparouhov, T.&lt;/author&gt;&lt;author&gt;Ludtke, O.&lt;/author&gt;&lt;author&gt;Robitzsch, A.&lt;/author&gt;&lt;author&gt;Morin, A. J. S.&lt;/author&gt;&lt;author&gt;Trautwein, U.&lt;/author&gt;&lt;/authors&gt;&lt;/contributors&gt;&lt;titles&gt;&lt;title&gt;Exploratory Structural Equation Modeling, Integrating CFA and EFA: Application to Students&amp;apos; Evaluations of University Teaching&lt;/title&gt;&lt;secondary-title&gt;Structural Equation Modeling-a Multidisciplinary Journal&lt;/secondary-title&gt;&lt;/titles&gt;&lt;periodical&gt;&lt;full-title&gt;Structural Equation Modeling-a Multidisciplinary Journal&lt;/full-title&gt;&lt;/periodical&gt;&lt;pages&gt;439-476&lt;/pages&gt;&lt;volume&gt;16&lt;/volume&gt;&lt;number&gt;3&lt;/number&gt;&lt;dates&gt;&lt;year&gt;2009&lt;/year&gt;&lt;/dates&gt;&lt;isbn&gt;1070-5511&lt;/isbn&gt;&lt;accession-num&gt;WOS:000270094800002&lt;/accession-num&gt;&lt;urls&gt;&lt;related-urls&gt;&lt;url&gt;&amp;lt;Go to ISI&amp;gt;://WOS:000270094800002&lt;/url&gt;&lt;/related-urls&gt;&lt;/urls&gt;&lt;electronic-resource-num&gt;10.1080/10705510903008220&lt;/electronic-resource-num&gt;&lt;/record&gt;&lt;/Cite&gt;&lt;/EndNote&gt;</w:instrText>
      </w:r>
      <w:r w:rsidR="00E15896">
        <w:rPr>
          <w:rFonts w:ascii="Times New Roman" w:hAnsi="Times New Roman" w:cs="Times New Roman"/>
          <w:sz w:val="24"/>
          <w:szCs w:val="24"/>
        </w:rPr>
        <w:fldChar w:fldCharType="separate"/>
      </w:r>
      <w:r w:rsidR="008208D2">
        <w:rPr>
          <w:rFonts w:ascii="Times New Roman" w:hAnsi="Times New Roman" w:cs="Times New Roman"/>
          <w:noProof/>
          <w:sz w:val="24"/>
          <w:szCs w:val="24"/>
        </w:rPr>
        <w:t>(Marsh et al., 2009)</w:t>
      </w:r>
      <w:r w:rsidR="00E15896">
        <w:rPr>
          <w:rFonts w:ascii="Times New Roman" w:hAnsi="Times New Roman" w:cs="Times New Roman"/>
          <w:sz w:val="24"/>
          <w:szCs w:val="24"/>
        </w:rPr>
        <w:fldChar w:fldCharType="end"/>
      </w:r>
      <w:r w:rsidR="00EF56ED">
        <w:rPr>
          <w:rFonts w:ascii="Times New Roman" w:hAnsi="Times New Roman" w:cs="Times New Roman"/>
          <w:sz w:val="24"/>
          <w:szCs w:val="24"/>
        </w:rPr>
        <w:t>,</w:t>
      </w:r>
      <w:r w:rsidR="000C2C99">
        <w:rPr>
          <w:rFonts w:ascii="Times New Roman" w:hAnsi="Times New Roman" w:cs="Times New Roman"/>
          <w:sz w:val="24"/>
          <w:szCs w:val="24"/>
        </w:rPr>
        <w:t xml:space="preserve"> </w:t>
      </w:r>
      <w:r w:rsidR="00383E08">
        <w:rPr>
          <w:rFonts w:ascii="Times New Roman" w:hAnsi="Times New Roman" w:cs="Times New Roman"/>
          <w:sz w:val="24"/>
          <w:szCs w:val="24"/>
        </w:rPr>
        <w:t>due to the limitations of chi square difference testing (Δχ</w:t>
      </w:r>
      <w:r w:rsidR="00383E08">
        <w:rPr>
          <w:rFonts w:ascii="Times New Roman" w:hAnsi="Times New Roman" w:cs="Times New Roman"/>
          <w:sz w:val="24"/>
          <w:szCs w:val="24"/>
          <w:vertAlign w:val="superscript"/>
        </w:rPr>
        <w:t>2</w:t>
      </w:r>
      <w:r w:rsidR="00383E08">
        <w:rPr>
          <w:rFonts w:ascii="Times New Roman" w:hAnsi="Times New Roman" w:cs="Times New Roman"/>
          <w:sz w:val="24"/>
          <w:szCs w:val="24"/>
        </w:rPr>
        <w:t>)</w:t>
      </w:r>
      <w:r w:rsidR="005858AF">
        <w:rPr>
          <w:rFonts w:ascii="Times New Roman" w:hAnsi="Times New Roman" w:cs="Times New Roman"/>
          <w:sz w:val="24"/>
          <w:szCs w:val="24"/>
        </w:rPr>
        <w:t xml:space="preserve"> in</w:t>
      </w:r>
      <w:r w:rsidR="00383E08">
        <w:rPr>
          <w:rFonts w:ascii="Times New Roman" w:hAnsi="Times New Roman" w:cs="Times New Roman"/>
          <w:sz w:val="24"/>
          <w:szCs w:val="24"/>
        </w:rPr>
        <w:t xml:space="preserve"> very large samples</w:t>
      </w:r>
      <w:r w:rsidR="00EF56ED">
        <w:rPr>
          <w:rFonts w:ascii="Times New Roman" w:hAnsi="Times New Roman" w:cs="Times New Roman"/>
          <w:sz w:val="24"/>
          <w:szCs w:val="24"/>
        </w:rPr>
        <w:t xml:space="preserve"> </w:t>
      </w:r>
      <w:r w:rsidR="00EA09A1">
        <w:rPr>
          <w:rFonts w:ascii="Times New Roman" w:hAnsi="Times New Roman" w:cs="Times New Roman"/>
          <w:sz w:val="24"/>
          <w:szCs w:val="24"/>
        </w:rPr>
        <w:fldChar w:fldCharType="begin"/>
      </w:r>
      <w:r w:rsidR="008208D2">
        <w:rPr>
          <w:rFonts w:ascii="Times New Roman" w:hAnsi="Times New Roman" w:cs="Times New Roman"/>
          <w:sz w:val="24"/>
          <w:szCs w:val="24"/>
        </w:rPr>
        <w:instrText xml:space="preserve"> ADDIN EN.CITE &lt;EndNote&gt;&lt;Cite&gt;&lt;Author&gt;Sass&lt;/Author&gt;&lt;Year&gt;2014&lt;/Year&gt;&lt;RecNum&gt;4245&lt;/RecNum&gt;&lt;DisplayText&gt;(Sass, Schmitt, &amp;amp; Marsh, 2014)&lt;/DisplayText&gt;&lt;record&gt;&lt;rec-number&gt;4245&lt;/rec-number&gt;&lt;foreign-keys&gt;&lt;key app="EN" db-id="9swdrexw6vvsfgerfen5ts2ade5wwa9xzzzz" timestamp="1587970238"&gt;4245&lt;/key&gt;&lt;/foreign-keys&gt;&lt;ref-type name="Journal Article"&gt;17&lt;/ref-type&gt;&lt;contributors&gt;&lt;authors&gt;&lt;author&gt;Sass, D. A.&lt;/author&gt;&lt;author&gt;Schmitt, T. A.&lt;/author&gt;&lt;author&gt;Marsh, H. W.&lt;/author&gt;&lt;/authors&gt;&lt;/contributors&gt;&lt;titles&gt;&lt;title&gt;Evaluating model fit with ordered categorical data within a measurement invariance framework: A comparison of estimators&lt;/title&gt;&lt;secondary-title&gt;Structural Equation Modeling: A Multidisciplinary Journal&lt;/secondary-title&gt;&lt;/titles&gt;&lt;periodical&gt;&lt;full-title&gt;Structural equation modeling: a multidisciplinary journal&lt;/full-title&gt;&lt;/periodical&gt;&lt;pages&gt;167-180&lt;/pages&gt;&lt;volume&gt;21&lt;/volume&gt;&lt;number&gt;2&lt;/number&gt;&lt;dates&gt;&lt;year&gt;2014&lt;/year&gt;&lt;pub-dates&gt;&lt;date&gt;2014/04/03&lt;/date&gt;&lt;/pub-dates&gt;&lt;/dates&gt;&lt;publisher&gt;Routledge&lt;/publisher&gt;&lt;isbn&gt;1070-5511&lt;/isbn&gt;&lt;urls&gt;&lt;related-urls&gt;&lt;url&gt;https://doi.org/10.1080/10705511.2014.882658&lt;/url&gt;&lt;/related-urls&gt;&lt;/urls&gt;&lt;electronic-resource-num&gt;10.1080/10705511.2014.882658&lt;/electronic-resource-num&gt;&lt;/record&gt;&lt;/Cite&gt;&lt;/EndNote&gt;</w:instrText>
      </w:r>
      <w:r w:rsidR="00EA09A1">
        <w:rPr>
          <w:rFonts w:ascii="Times New Roman" w:hAnsi="Times New Roman" w:cs="Times New Roman"/>
          <w:sz w:val="24"/>
          <w:szCs w:val="24"/>
        </w:rPr>
        <w:fldChar w:fldCharType="separate"/>
      </w:r>
      <w:r w:rsidR="008208D2">
        <w:rPr>
          <w:rFonts w:ascii="Times New Roman" w:hAnsi="Times New Roman" w:cs="Times New Roman"/>
          <w:noProof/>
          <w:sz w:val="24"/>
          <w:szCs w:val="24"/>
        </w:rPr>
        <w:t>(Sass, Schmitt, &amp; Marsh, 2014)</w:t>
      </w:r>
      <w:r w:rsidR="00EA09A1">
        <w:rPr>
          <w:rFonts w:ascii="Times New Roman" w:hAnsi="Times New Roman" w:cs="Times New Roman"/>
          <w:sz w:val="24"/>
          <w:szCs w:val="24"/>
        </w:rPr>
        <w:fldChar w:fldCharType="end"/>
      </w:r>
      <w:r w:rsidR="00EF56ED">
        <w:rPr>
          <w:rFonts w:ascii="Times New Roman" w:hAnsi="Times New Roman" w:cs="Times New Roman"/>
          <w:sz w:val="24"/>
          <w:szCs w:val="24"/>
        </w:rPr>
        <w:t>.</w:t>
      </w:r>
      <w:r w:rsidR="00383E08">
        <w:rPr>
          <w:rFonts w:ascii="Times New Roman" w:hAnsi="Times New Roman" w:cs="Times New Roman"/>
          <w:sz w:val="24"/>
          <w:szCs w:val="24"/>
        </w:rPr>
        <w:t xml:space="preserve"> </w:t>
      </w:r>
      <w:r w:rsidR="00085D3F">
        <w:rPr>
          <w:rFonts w:ascii="Times New Roman" w:hAnsi="Times New Roman" w:cs="Times New Roman"/>
          <w:sz w:val="24"/>
          <w:szCs w:val="24"/>
        </w:rPr>
        <w:t>We</w:t>
      </w:r>
      <w:r w:rsidR="00FC653B">
        <w:rPr>
          <w:rFonts w:ascii="Times New Roman" w:hAnsi="Times New Roman" w:cs="Times New Roman"/>
          <w:sz w:val="24"/>
          <w:szCs w:val="24"/>
        </w:rPr>
        <w:t xml:space="preserve"> adopt slightly more conservative cut-offs for the difference in alternative fit indices (ΔAFI) as recommended for ordinal data</w:t>
      </w:r>
      <w:r w:rsidR="00000C16">
        <w:rPr>
          <w:rFonts w:ascii="Times New Roman" w:hAnsi="Times New Roman" w:cs="Times New Roman"/>
          <w:sz w:val="24"/>
          <w:szCs w:val="24"/>
        </w:rPr>
        <w:t xml:space="preserve"> (</w:t>
      </w:r>
      <w:r w:rsidR="00000C16">
        <w:rPr>
          <w:rFonts w:asciiTheme="majorBidi" w:hAnsiTheme="majorBidi" w:cstheme="majorBidi"/>
          <w:sz w:val="24"/>
          <w:szCs w:val="24"/>
        </w:rPr>
        <w:t>ΔRMSEA &lt; 0.010,  ΔCFI &gt;.002, &amp; ΔSRMR &lt;.010</w:t>
      </w:r>
      <w:r w:rsidR="00000C16">
        <w:rPr>
          <w:rFonts w:ascii="Times New Roman" w:hAnsi="Times New Roman" w:cs="Times New Roman"/>
          <w:sz w:val="24"/>
          <w:szCs w:val="24"/>
        </w:rPr>
        <w:t>)</w:t>
      </w:r>
      <w:r w:rsidR="00EF56ED">
        <w:rPr>
          <w:rFonts w:ascii="Times New Roman" w:hAnsi="Times New Roman" w:cs="Times New Roman"/>
          <w:sz w:val="24"/>
          <w:szCs w:val="24"/>
        </w:rPr>
        <w:t xml:space="preserve"> </w:t>
      </w:r>
      <w:r w:rsidR="00FC653B">
        <w:rPr>
          <w:rFonts w:ascii="Times New Roman" w:hAnsi="Times New Roman" w:cs="Times New Roman"/>
          <w:sz w:val="24"/>
          <w:szCs w:val="24"/>
        </w:rPr>
        <w:fldChar w:fldCharType="begin"/>
      </w:r>
      <w:r w:rsidR="008208D2">
        <w:rPr>
          <w:rFonts w:ascii="Times New Roman" w:hAnsi="Times New Roman" w:cs="Times New Roman"/>
          <w:sz w:val="24"/>
          <w:szCs w:val="24"/>
        </w:rPr>
        <w:instrText xml:space="preserve"> ADDIN EN.CITE &lt;EndNote&gt;&lt;Cite&gt;&lt;Author&gt;Sass&lt;/Author&gt;&lt;Year&gt;2014&lt;/Year&gt;&lt;RecNum&gt;4245&lt;/RecNum&gt;&lt;DisplayText&gt;(Sass et al., 2014)&lt;/DisplayText&gt;&lt;record&gt;&lt;rec-number&gt;4245&lt;/rec-number&gt;&lt;foreign-keys&gt;&lt;key app="EN" db-id="9swdrexw6vvsfgerfen5ts2ade5wwa9xzzzz" timestamp="1587970238"&gt;4245&lt;/key&gt;&lt;/foreign-keys&gt;&lt;ref-type name="Journal Article"&gt;17&lt;/ref-type&gt;&lt;contributors&gt;&lt;authors&gt;&lt;author&gt;Sass, D. A.&lt;/author&gt;&lt;author&gt;Schmitt, T. A.&lt;/author&gt;&lt;author&gt;Marsh, H. W.&lt;/author&gt;&lt;/authors&gt;&lt;/contributors&gt;&lt;titles&gt;&lt;title&gt;Evaluating model fit with ordered categorical data within a measurement invariance framework: A comparison of estimators&lt;/title&gt;&lt;secondary-title&gt;Structural Equation Modeling: A Multidisciplinary Journal&lt;/secondary-title&gt;&lt;/titles&gt;&lt;periodical&gt;&lt;full-title&gt;Structural equation modeling: a multidisciplinary journal&lt;/full-title&gt;&lt;/periodical&gt;&lt;pages&gt;167-180&lt;/pages&gt;&lt;volume&gt;21&lt;/volume&gt;&lt;number&gt;2&lt;/number&gt;&lt;dates&gt;&lt;year&gt;2014&lt;/year&gt;&lt;pub-dates&gt;&lt;date&gt;2014/04/03&lt;/date&gt;&lt;/pub-dates&gt;&lt;/dates&gt;&lt;publisher&gt;Routledge&lt;/publisher&gt;&lt;isbn&gt;1070-5511&lt;/isbn&gt;&lt;urls&gt;&lt;related-urls&gt;&lt;url&gt;https://doi.org/10.1080/10705511.2014.882658&lt;/url&gt;&lt;/related-urls&gt;&lt;/urls&gt;&lt;electronic-resource-num&gt;10.1080/10705511.2014.882658&lt;/electronic-resource-num&gt;&lt;/record&gt;&lt;/Cite&gt;&lt;/EndNote&gt;</w:instrText>
      </w:r>
      <w:r w:rsidR="00FC653B">
        <w:rPr>
          <w:rFonts w:ascii="Times New Roman" w:hAnsi="Times New Roman" w:cs="Times New Roman"/>
          <w:sz w:val="24"/>
          <w:szCs w:val="24"/>
        </w:rPr>
        <w:fldChar w:fldCharType="separate"/>
      </w:r>
      <w:r w:rsidR="008208D2">
        <w:rPr>
          <w:rFonts w:ascii="Times New Roman" w:hAnsi="Times New Roman" w:cs="Times New Roman"/>
          <w:noProof/>
          <w:sz w:val="24"/>
          <w:szCs w:val="24"/>
        </w:rPr>
        <w:t>(Sass et al., 2014)</w:t>
      </w:r>
      <w:r w:rsidR="00FC653B">
        <w:rPr>
          <w:rFonts w:ascii="Times New Roman" w:hAnsi="Times New Roman" w:cs="Times New Roman"/>
          <w:sz w:val="24"/>
          <w:szCs w:val="24"/>
        </w:rPr>
        <w:fldChar w:fldCharType="end"/>
      </w:r>
      <w:r w:rsidR="00EF56ED">
        <w:rPr>
          <w:rFonts w:ascii="Times New Roman" w:hAnsi="Times New Roman" w:cs="Times New Roman"/>
          <w:sz w:val="24"/>
          <w:szCs w:val="24"/>
        </w:rPr>
        <w:t>,</w:t>
      </w:r>
      <w:r w:rsidR="00FC653B">
        <w:rPr>
          <w:rFonts w:ascii="Times New Roman" w:hAnsi="Times New Roman" w:cs="Times New Roman"/>
          <w:sz w:val="24"/>
          <w:szCs w:val="24"/>
        </w:rPr>
        <w:t xml:space="preserve"> compared with</w:t>
      </w:r>
      <w:r w:rsidR="00085D3F">
        <w:rPr>
          <w:rFonts w:ascii="Times New Roman" w:hAnsi="Times New Roman" w:cs="Times New Roman"/>
          <w:sz w:val="24"/>
          <w:szCs w:val="24"/>
        </w:rPr>
        <w:t xml:space="preserve"> the conventional guidelines for establishing measurement invariance used in CFA studies</w:t>
      </w:r>
      <w:r w:rsidR="00D40E70">
        <w:rPr>
          <w:rFonts w:ascii="Times New Roman" w:hAnsi="Times New Roman" w:cs="Times New Roman"/>
          <w:sz w:val="24"/>
          <w:szCs w:val="24"/>
        </w:rPr>
        <w:t xml:space="preserve"> </w:t>
      </w:r>
      <w:r w:rsidR="00FC653B">
        <w:rPr>
          <w:rFonts w:ascii="Times New Roman" w:hAnsi="Times New Roman" w:cs="Times New Roman"/>
          <w:sz w:val="24"/>
          <w:szCs w:val="24"/>
        </w:rPr>
        <w:t xml:space="preserve">with continuous data </w:t>
      </w:r>
      <w:r w:rsidR="00D40E70">
        <w:rPr>
          <w:rFonts w:ascii="Times New Roman" w:hAnsi="Times New Roman" w:cs="Times New Roman"/>
          <w:sz w:val="24"/>
          <w:szCs w:val="24"/>
        </w:rPr>
        <w:t>(</w:t>
      </w:r>
      <w:r w:rsidR="00D40E70">
        <w:rPr>
          <w:rFonts w:asciiTheme="majorBidi" w:hAnsiTheme="majorBidi" w:cstheme="majorBidi"/>
          <w:sz w:val="24"/>
          <w:szCs w:val="24"/>
        </w:rPr>
        <w:t>ΔRMSEA &lt; 0.015 &amp; ΔCFI &gt;.010)</w:t>
      </w:r>
      <w:r w:rsidR="00EF56ED">
        <w:rPr>
          <w:rFonts w:asciiTheme="majorBidi" w:hAnsiTheme="majorBidi" w:cstheme="majorBidi"/>
          <w:sz w:val="24"/>
          <w:szCs w:val="24"/>
        </w:rPr>
        <w:t xml:space="preserve"> </w:t>
      </w:r>
      <w:r w:rsidR="00EA09A1">
        <w:rPr>
          <w:rFonts w:asciiTheme="majorBidi" w:hAnsiTheme="majorBidi" w:cstheme="majorBidi"/>
          <w:sz w:val="24"/>
          <w:szCs w:val="24"/>
        </w:rPr>
        <w:fldChar w:fldCharType="begin">
          <w:fldData xml:space="preserve">PEVuZE5vdGU+PENpdGU+PEF1dGhvcj5DaGV1bmc8L0F1dGhvcj48WWVhcj4yMDAyPC9ZZWFyPjxS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</w:fldData>
        </w:fldChar>
      </w:r>
      <w:r w:rsidR="008208D2">
        <w:rPr>
          <w:rFonts w:asciiTheme="majorBidi" w:hAnsiTheme="majorBidi" w:cstheme="majorBidi"/>
          <w:sz w:val="24"/>
          <w:szCs w:val="24"/>
        </w:rPr>
        <w:instrText xml:space="preserve"> ADDIN EN.CITE </w:instrText>
      </w:r>
      <w:r w:rsidR="008208D2">
        <w:rPr>
          <w:rFonts w:asciiTheme="majorBidi" w:hAnsiTheme="majorBidi" w:cstheme="majorBidi"/>
          <w:sz w:val="24"/>
          <w:szCs w:val="24"/>
        </w:rPr>
        <w:fldChar w:fldCharType="begin">
          <w:fldData xml:space="preserve">PEVuZE5vdGU+PENpdGU+PEF1dGhvcj5DaGV1bmc8L0F1dGhvcj48WWVhcj4yMDAyPC9ZZWFyPjxS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</w:fldData>
        </w:fldChar>
      </w:r>
      <w:r w:rsidR="008208D2">
        <w:rPr>
          <w:rFonts w:asciiTheme="majorBidi" w:hAnsiTheme="majorBidi" w:cstheme="majorBidi"/>
          <w:sz w:val="24"/>
          <w:szCs w:val="24"/>
        </w:rPr>
        <w:instrText xml:space="preserve"> ADDIN EN.CITE.DATA </w:instrText>
      </w:r>
      <w:r w:rsidR="008208D2">
        <w:rPr>
          <w:rFonts w:asciiTheme="majorBidi" w:hAnsiTheme="majorBidi" w:cstheme="majorBidi"/>
          <w:sz w:val="24"/>
          <w:szCs w:val="24"/>
        </w:rPr>
      </w:r>
      <w:r w:rsidR="008208D2">
        <w:rPr>
          <w:rFonts w:asciiTheme="majorBidi" w:hAnsiTheme="majorBidi" w:cstheme="majorBidi"/>
          <w:sz w:val="24"/>
          <w:szCs w:val="24"/>
        </w:rPr>
        <w:fldChar w:fldCharType="end"/>
      </w:r>
      <w:r w:rsidR="00EA09A1">
        <w:rPr>
          <w:rFonts w:asciiTheme="majorBidi" w:hAnsiTheme="majorBidi" w:cstheme="majorBidi"/>
          <w:sz w:val="24"/>
          <w:szCs w:val="24"/>
        </w:rPr>
      </w:r>
      <w:r w:rsidR="00EA09A1">
        <w:rPr>
          <w:rFonts w:asciiTheme="majorBidi" w:hAnsiTheme="majorBidi" w:cstheme="majorBidi"/>
          <w:sz w:val="24"/>
          <w:szCs w:val="24"/>
        </w:rPr>
        <w:fldChar w:fldCharType="separate"/>
      </w:r>
      <w:r w:rsidR="008208D2">
        <w:rPr>
          <w:rFonts w:asciiTheme="majorBidi" w:hAnsiTheme="majorBidi" w:cstheme="majorBidi"/>
          <w:noProof/>
          <w:sz w:val="24"/>
          <w:szCs w:val="24"/>
        </w:rPr>
        <w:t>(Chen, 2007; Cheung &amp; Rensvold, 2002)</w:t>
      </w:r>
      <w:r w:rsidR="00EA09A1">
        <w:rPr>
          <w:rFonts w:asciiTheme="majorBidi" w:hAnsiTheme="majorBidi" w:cstheme="majorBidi"/>
          <w:sz w:val="24"/>
          <w:szCs w:val="24"/>
        </w:rPr>
        <w:fldChar w:fldCharType="end"/>
      </w:r>
      <w:r w:rsidR="00EF56ED">
        <w:rPr>
          <w:rFonts w:asciiTheme="majorBidi" w:hAnsiTheme="majorBidi" w:cstheme="majorBidi"/>
          <w:sz w:val="24"/>
          <w:szCs w:val="24"/>
        </w:rPr>
        <w:t>.</w:t>
      </w:r>
      <w:r w:rsidR="00383E08">
        <w:rPr>
          <w:rFonts w:asciiTheme="majorBidi" w:hAnsiTheme="majorBidi" w:cstheme="majorBidi"/>
          <w:sz w:val="24"/>
          <w:szCs w:val="24"/>
        </w:rPr>
        <w:t xml:space="preserve"> However, because the RMSEA includes a </w:t>
      </w:r>
      <w:r w:rsidR="00EA09A1">
        <w:rPr>
          <w:rFonts w:asciiTheme="majorBidi" w:hAnsiTheme="majorBidi" w:cstheme="majorBidi"/>
          <w:sz w:val="24"/>
          <w:szCs w:val="24"/>
        </w:rPr>
        <w:t>penalty</w:t>
      </w:r>
      <w:r w:rsidR="00383E08">
        <w:rPr>
          <w:rFonts w:asciiTheme="majorBidi" w:hAnsiTheme="majorBidi" w:cstheme="majorBidi"/>
          <w:sz w:val="24"/>
          <w:szCs w:val="24"/>
        </w:rPr>
        <w:t xml:space="preserve"> for </w:t>
      </w:r>
      <w:r w:rsidR="00EA09A1">
        <w:rPr>
          <w:rFonts w:asciiTheme="majorBidi" w:hAnsiTheme="majorBidi" w:cstheme="majorBidi"/>
          <w:sz w:val="24"/>
          <w:szCs w:val="24"/>
        </w:rPr>
        <w:t>parsimony</w:t>
      </w:r>
      <w:r w:rsidR="00383E08">
        <w:rPr>
          <w:rFonts w:asciiTheme="majorBidi" w:hAnsiTheme="majorBidi" w:cstheme="majorBidi"/>
          <w:sz w:val="24"/>
          <w:szCs w:val="24"/>
        </w:rPr>
        <w:t>,</w:t>
      </w:r>
      <w:r w:rsidR="00EA09A1">
        <w:rPr>
          <w:rFonts w:asciiTheme="majorBidi" w:hAnsiTheme="majorBidi" w:cstheme="majorBidi"/>
          <w:sz w:val="24"/>
          <w:szCs w:val="24"/>
        </w:rPr>
        <w:t xml:space="preserve"> </w:t>
      </w:r>
      <w:r w:rsidR="00383E08">
        <w:rPr>
          <w:rFonts w:asciiTheme="majorBidi" w:hAnsiTheme="majorBidi" w:cstheme="majorBidi"/>
          <w:sz w:val="24"/>
          <w:szCs w:val="24"/>
        </w:rPr>
        <w:t xml:space="preserve">it is also possible for it to improve </w:t>
      </w:r>
      <w:r w:rsidR="00EA09A1">
        <w:rPr>
          <w:rFonts w:asciiTheme="majorBidi" w:hAnsiTheme="majorBidi" w:cstheme="majorBidi"/>
          <w:sz w:val="24"/>
          <w:szCs w:val="24"/>
        </w:rPr>
        <w:t xml:space="preserve">(i.e., </w:t>
      </w:r>
      <w:r w:rsidR="005858AF">
        <w:rPr>
          <w:rFonts w:asciiTheme="majorBidi" w:hAnsiTheme="majorBidi" w:cstheme="majorBidi"/>
          <w:sz w:val="24"/>
          <w:szCs w:val="24"/>
        </w:rPr>
        <w:t xml:space="preserve">be </w:t>
      </w:r>
      <w:r w:rsidR="00EA09A1">
        <w:rPr>
          <w:rFonts w:asciiTheme="majorBidi" w:hAnsiTheme="majorBidi" w:cstheme="majorBidi"/>
          <w:sz w:val="24"/>
          <w:szCs w:val="24"/>
        </w:rPr>
        <w:t xml:space="preserve">lower) </w:t>
      </w:r>
      <w:r w:rsidR="00383E08">
        <w:rPr>
          <w:rFonts w:asciiTheme="majorBidi" w:hAnsiTheme="majorBidi" w:cstheme="majorBidi"/>
          <w:sz w:val="24"/>
          <w:szCs w:val="24"/>
        </w:rPr>
        <w:t>with the more restricted model</w:t>
      </w:r>
      <w:r w:rsidR="007218FF">
        <w:rPr>
          <w:rFonts w:asciiTheme="majorBidi" w:hAnsiTheme="majorBidi" w:cstheme="majorBidi"/>
          <w:sz w:val="24"/>
          <w:szCs w:val="24"/>
        </w:rPr>
        <w:t>s</w:t>
      </w:r>
      <w:r w:rsidR="00EF56ED">
        <w:rPr>
          <w:rFonts w:asciiTheme="majorBidi" w:hAnsiTheme="majorBidi" w:cstheme="majorBidi"/>
          <w:sz w:val="24"/>
          <w:szCs w:val="24"/>
        </w:rPr>
        <w:t xml:space="preserve"> </w:t>
      </w:r>
      <w:r w:rsidR="00EA09A1">
        <w:rPr>
          <w:rFonts w:asciiTheme="majorBidi" w:hAnsiTheme="majorBidi" w:cstheme="majorBidi"/>
          <w:sz w:val="24"/>
          <w:szCs w:val="24"/>
        </w:rPr>
        <w:fldChar w:fldCharType="begin"/>
      </w:r>
      <w:r w:rsidR="008208D2">
        <w:rPr>
          <w:rFonts w:asciiTheme="majorBidi" w:hAnsiTheme="majorBidi" w:cstheme="majorBidi"/>
          <w:sz w:val="24"/>
          <w:szCs w:val="24"/>
        </w:rPr>
        <w:instrText xml:space="preserve"> ADDIN EN.CITE &lt;EndNote&gt;&lt;Cite&gt;&lt;Author&gt;Marsh&lt;/Author&gt;&lt;Year&gt;2007&lt;/Year&gt;&lt;RecNum&gt;5187&lt;/RecNum&gt;&lt;DisplayText&gt;(Marsh, 2007)&lt;/DisplayText&gt;&lt;record&gt;&lt;rec-number&gt;5187&lt;/rec-number&gt;&lt;foreign-keys&gt;&lt;key app="EN" db-id="9swdrexw6vvsfgerfen5ts2ade5wwa9xzzzz" timestamp="1642739607"&gt;5187&lt;/key&gt;&lt;/foreign-keys&gt;&lt;ref-type name="Book Section"&gt;5&lt;/ref-type&gt;&lt;contributors&gt;&lt;authors&gt;&lt;author&gt;Marsh, H. W.&lt;/author&gt;&lt;/authors&gt;&lt;/contributors&gt;&lt;titles&gt;&lt;title&gt;Application of confirmatory factor analysis and structural equation modeling in sport and exercise psychology&lt;/title&gt;&lt;secondary-title&gt;Handbook of sport psychology, 3rd ed.&lt;/secondary-title&gt;&lt;/titles&gt;&lt;pages&gt;774-798&lt;/pages&gt;&lt;keywords&gt;&lt;keyword&gt;*Confirmatory Factor Analysis&lt;/keyword&gt;&lt;keyword&gt;*Exercise&lt;/keyword&gt;&lt;keyword&gt;*Factor Analysis&lt;/keyword&gt;&lt;keyword&gt;*Mathematical Modeling&lt;/keyword&gt;&lt;keyword&gt;Sport Psychology&lt;/keyword&gt;&lt;/keywords&gt;&lt;dates&gt;&lt;year&gt;2007&lt;/year&gt;&lt;/dates&gt;&lt;pub-location&gt;Hoboken, NJ, US&lt;/pub-location&gt;&lt;publisher&gt;John Wiley &amp;amp; Sons, Inc.&lt;/publisher&gt;&lt;isbn&gt;0-471-73811-5 (Hardcover); 978-0-471-73811-4 (Hardcover)&lt;/isbn&gt;&lt;urls&gt;&lt;/urls&gt;&lt;/record&gt;&lt;/Cite&gt;&lt;/EndNote&gt;</w:instrText>
      </w:r>
      <w:r w:rsidR="00EA09A1">
        <w:rPr>
          <w:rFonts w:asciiTheme="majorBidi" w:hAnsiTheme="majorBidi" w:cstheme="majorBidi"/>
          <w:sz w:val="24"/>
          <w:szCs w:val="24"/>
        </w:rPr>
        <w:fldChar w:fldCharType="separate"/>
      </w:r>
      <w:r w:rsidR="008208D2">
        <w:rPr>
          <w:rFonts w:asciiTheme="majorBidi" w:hAnsiTheme="majorBidi" w:cstheme="majorBidi"/>
          <w:noProof/>
          <w:sz w:val="24"/>
          <w:szCs w:val="24"/>
        </w:rPr>
        <w:t>(Marsh, 2007)</w:t>
      </w:r>
      <w:r w:rsidR="00EA09A1">
        <w:rPr>
          <w:rFonts w:asciiTheme="majorBidi" w:hAnsiTheme="majorBidi" w:cstheme="majorBidi"/>
          <w:sz w:val="24"/>
          <w:szCs w:val="24"/>
        </w:rPr>
        <w:fldChar w:fldCharType="end"/>
      </w:r>
      <w:r w:rsidR="00EF56ED">
        <w:rPr>
          <w:rFonts w:asciiTheme="majorBidi" w:hAnsiTheme="majorBidi" w:cstheme="majorBidi"/>
          <w:sz w:val="24"/>
          <w:szCs w:val="24"/>
        </w:rPr>
        <w:t>.</w:t>
      </w:r>
      <w:r w:rsidR="00AB71CB">
        <w:rPr>
          <w:rFonts w:asciiTheme="majorBidi" w:hAnsiTheme="majorBidi" w:cstheme="majorBidi"/>
          <w:sz w:val="24"/>
          <w:szCs w:val="24"/>
        </w:rPr>
        <w:t xml:space="preserve"> </w:t>
      </w:r>
      <w:r w:rsidR="002176BE">
        <w:rPr>
          <w:rFonts w:ascii="Times New Roman" w:hAnsi="Times New Roman" w:cs="Times New Roman"/>
          <w:sz w:val="24"/>
          <w:szCs w:val="24"/>
        </w:rPr>
        <w:t>We</w:t>
      </w:r>
      <w:r w:rsidR="005858AF">
        <w:rPr>
          <w:rFonts w:ascii="Times New Roman" w:hAnsi="Times New Roman" w:cs="Times New Roman"/>
          <w:sz w:val="24"/>
          <w:szCs w:val="24"/>
        </w:rPr>
        <w:t xml:space="preserve"> also</w:t>
      </w:r>
      <w:r w:rsidR="002176BE">
        <w:rPr>
          <w:rFonts w:ascii="Times New Roman" w:hAnsi="Times New Roman" w:cs="Times New Roman"/>
          <w:sz w:val="24"/>
          <w:szCs w:val="24"/>
        </w:rPr>
        <w:t xml:space="preserve"> note that whilst updated cut-offs for approximate fit indices have been provided for evaluating measurement invariance in the ESEM context with ordinal data, these cut-offs presume the use of weighted least squares mean- and variance-adjusted estimator (WLMSV) rather than </w:t>
      </w:r>
      <w:r w:rsidR="00DA03C6">
        <w:rPr>
          <w:rFonts w:ascii="Times New Roman" w:hAnsi="Times New Roman" w:cs="Times New Roman"/>
          <w:sz w:val="24"/>
          <w:szCs w:val="24"/>
        </w:rPr>
        <w:t xml:space="preserve">the MLR </w:t>
      </w:r>
      <w:r w:rsidR="002176BE">
        <w:rPr>
          <w:rFonts w:ascii="Times New Roman" w:hAnsi="Times New Roman" w:cs="Times New Roman"/>
          <w:sz w:val="24"/>
          <w:szCs w:val="24"/>
        </w:rPr>
        <w:t>estimator</w:t>
      </w:r>
      <w:r w:rsidR="00EF56ED">
        <w:rPr>
          <w:rFonts w:ascii="Times New Roman" w:hAnsi="Times New Roman" w:cs="Times New Roman"/>
          <w:sz w:val="24"/>
          <w:szCs w:val="24"/>
        </w:rPr>
        <w:t xml:space="preserve"> </w:t>
      </w:r>
      <w:r w:rsidR="002176BE">
        <w:rPr>
          <w:rFonts w:ascii="Times New Roman" w:hAnsi="Times New Roman" w:cs="Times New Roman"/>
          <w:sz w:val="24"/>
          <w:szCs w:val="24"/>
        </w:rPr>
        <w:fldChar w:fldCharType="begin"/>
      </w:r>
      <w:r w:rsidR="008208D2">
        <w:rPr>
          <w:rFonts w:ascii="Times New Roman" w:hAnsi="Times New Roman" w:cs="Times New Roman"/>
          <w:sz w:val="24"/>
          <w:szCs w:val="24"/>
        </w:rPr>
        <w:instrText xml:space="preserve"> ADDIN EN.CITE &lt;EndNote&gt;&lt;Cite&gt;&lt;Author&gt;Jin&lt;/Author&gt;&lt;Year&gt;2020&lt;/Year&gt;&lt;RecNum&gt;5176&lt;/RecNum&gt;&lt;DisplayText&gt;(Jin, 2020)&lt;/DisplayText&gt;&lt;record&gt;&lt;rec-number&gt;5176&lt;/rec-number&gt;&lt;foreign-keys&gt;&lt;key app="EN" db-id="9swdrexw6vvsfgerfen5ts2ade5wwa9xzzzz" timestamp="1641630717"&gt;5176&lt;/key&gt;&lt;/foreign-keys&gt;&lt;ref-type name="Journal Article"&gt;17&lt;/ref-type&gt;&lt;contributors&gt;&lt;authors&gt;&lt;author&gt;Jin, Ying&lt;/author&gt;&lt;/authors&gt;&lt;/contributors&gt;&lt;titles&gt;&lt;title&gt;A note on the cutoff values of alternative fit indices to evaluate measurement invariance for ESEM models&lt;/title&gt;&lt;secondary-title&gt;International Journal of Behavioral Development&lt;/secondary-title&gt;&lt;/titles&gt;&lt;periodical&gt;&lt;full-title&gt;International Journal of Behavioral Development&lt;/full-title&gt;&lt;/periodical&gt;&lt;pages&gt;166-174&lt;/pages&gt;&lt;volume&gt;44&lt;/volume&gt;&lt;number&gt;2&lt;/number&gt;&lt;keywords&gt;&lt;keyword&gt;ESEM,measurement invariance,fit indices&lt;/keyword&gt;&lt;/keywords&gt;&lt;dates&gt;&lt;year&gt;2020&lt;/year&gt;&lt;/dates&gt;&lt;urls&gt;&lt;related-urls&gt;&lt;url&gt;https://journals.sagepub.com/doi/abs/10.1177/0165025419866911&lt;/url&gt;&lt;/related-urls&gt;&lt;/urls&gt;&lt;electronic-resource-num&gt;10.1177/0165025419866911&lt;/electronic-resource-num&gt;&lt;/record&gt;&lt;/Cite&gt;&lt;/EndNote&gt;</w:instrText>
      </w:r>
      <w:r w:rsidR="002176BE">
        <w:rPr>
          <w:rFonts w:ascii="Times New Roman" w:hAnsi="Times New Roman" w:cs="Times New Roman"/>
          <w:sz w:val="24"/>
          <w:szCs w:val="24"/>
        </w:rPr>
        <w:fldChar w:fldCharType="separate"/>
      </w:r>
      <w:r w:rsidR="008208D2">
        <w:rPr>
          <w:rFonts w:ascii="Times New Roman" w:hAnsi="Times New Roman" w:cs="Times New Roman"/>
          <w:noProof/>
          <w:sz w:val="24"/>
          <w:szCs w:val="24"/>
        </w:rPr>
        <w:t>(Jin, 2020)</w:t>
      </w:r>
      <w:r w:rsidR="002176BE">
        <w:rPr>
          <w:rFonts w:ascii="Times New Roman" w:hAnsi="Times New Roman" w:cs="Times New Roman"/>
          <w:sz w:val="24"/>
          <w:szCs w:val="24"/>
        </w:rPr>
        <w:fldChar w:fldCharType="end"/>
      </w:r>
      <w:r w:rsidR="00EF56ED">
        <w:rPr>
          <w:rFonts w:ascii="Times New Roman" w:hAnsi="Times New Roman" w:cs="Times New Roman"/>
          <w:sz w:val="24"/>
          <w:szCs w:val="24"/>
        </w:rPr>
        <w:t>.</w:t>
      </w:r>
      <w:r w:rsidR="002176BE">
        <w:rPr>
          <w:rFonts w:ascii="Times New Roman" w:hAnsi="Times New Roman" w:cs="Times New Roman"/>
          <w:sz w:val="24"/>
          <w:szCs w:val="24"/>
        </w:rPr>
        <w:t xml:space="preserve"> </w:t>
      </w:r>
      <w:r w:rsidR="00AB71CB">
        <w:rPr>
          <w:rFonts w:asciiTheme="majorBidi" w:hAnsiTheme="majorBidi" w:cstheme="majorBidi"/>
          <w:sz w:val="24"/>
          <w:szCs w:val="24"/>
        </w:rPr>
        <w:t xml:space="preserve">We follow Marsh et </w:t>
      </w:r>
      <w:r w:rsidR="002176BE">
        <w:rPr>
          <w:rFonts w:asciiTheme="majorBidi" w:hAnsiTheme="majorBidi" w:cstheme="majorBidi"/>
          <w:sz w:val="24"/>
          <w:szCs w:val="24"/>
        </w:rPr>
        <w:t>a</w:t>
      </w:r>
      <w:r w:rsidR="00AB71CB">
        <w:rPr>
          <w:rFonts w:asciiTheme="majorBidi" w:hAnsiTheme="majorBidi" w:cstheme="majorBidi"/>
          <w:sz w:val="24"/>
          <w:szCs w:val="24"/>
        </w:rPr>
        <w:t>l. (2009) in placing less emphasis on information criterion (i.e., Akaike information criterion [AIC] and Bayesian Information criterion [BIC])</w:t>
      </w:r>
      <w:r w:rsidR="002176BE">
        <w:rPr>
          <w:rFonts w:asciiTheme="majorBidi" w:hAnsiTheme="majorBidi" w:cstheme="majorBidi"/>
          <w:sz w:val="24"/>
          <w:szCs w:val="24"/>
        </w:rPr>
        <w:t xml:space="preserve"> that </w:t>
      </w:r>
      <w:r w:rsidR="00AB71CB">
        <w:rPr>
          <w:rFonts w:asciiTheme="majorBidi" w:hAnsiTheme="majorBidi" w:cstheme="majorBidi"/>
          <w:sz w:val="24"/>
          <w:szCs w:val="24"/>
        </w:rPr>
        <w:t xml:space="preserve">penalize more complex models, which is less </w:t>
      </w:r>
      <w:r w:rsidR="002176BE">
        <w:rPr>
          <w:rFonts w:asciiTheme="majorBidi" w:hAnsiTheme="majorBidi" w:cstheme="majorBidi"/>
          <w:sz w:val="24"/>
          <w:szCs w:val="24"/>
        </w:rPr>
        <w:t>relevant</w:t>
      </w:r>
      <w:r w:rsidR="00AB71CB">
        <w:rPr>
          <w:rFonts w:asciiTheme="majorBidi" w:hAnsiTheme="majorBidi" w:cstheme="majorBidi"/>
          <w:sz w:val="24"/>
          <w:szCs w:val="24"/>
        </w:rPr>
        <w:t xml:space="preserve"> for very large sample sizes where the chan</w:t>
      </w:r>
      <w:r w:rsidR="00E459DB">
        <w:rPr>
          <w:rFonts w:asciiTheme="majorBidi" w:hAnsiTheme="majorBidi" w:cstheme="majorBidi"/>
          <w:sz w:val="24"/>
          <w:szCs w:val="24"/>
        </w:rPr>
        <w:t>ce</w:t>
      </w:r>
      <w:r w:rsidR="00AB71CB">
        <w:rPr>
          <w:rFonts w:asciiTheme="majorBidi" w:hAnsiTheme="majorBidi" w:cstheme="majorBidi"/>
          <w:sz w:val="24"/>
          <w:szCs w:val="24"/>
        </w:rPr>
        <w:t xml:space="preserve"> of capitalization on </w:t>
      </w:r>
      <w:r w:rsidR="002176BE">
        <w:rPr>
          <w:rFonts w:asciiTheme="majorBidi" w:hAnsiTheme="majorBidi" w:cstheme="majorBidi"/>
          <w:sz w:val="24"/>
          <w:szCs w:val="24"/>
        </w:rPr>
        <w:t>sampling</w:t>
      </w:r>
      <w:r w:rsidR="00AB71CB">
        <w:rPr>
          <w:rFonts w:asciiTheme="majorBidi" w:hAnsiTheme="majorBidi" w:cstheme="majorBidi"/>
          <w:sz w:val="24"/>
          <w:szCs w:val="24"/>
        </w:rPr>
        <w:t xml:space="preserve"> variability is low</w:t>
      </w:r>
      <w:r w:rsidR="00EF56ED">
        <w:rPr>
          <w:rFonts w:asciiTheme="majorBidi" w:hAnsiTheme="majorBidi" w:cstheme="majorBidi"/>
          <w:sz w:val="24"/>
          <w:szCs w:val="24"/>
        </w:rPr>
        <w:t xml:space="preserve"> </w:t>
      </w:r>
      <w:r w:rsidR="002176BE">
        <w:rPr>
          <w:rFonts w:asciiTheme="majorBidi" w:hAnsiTheme="majorBidi" w:cstheme="majorBidi"/>
          <w:sz w:val="24"/>
          <w:szCs w:val="24"/>
        </w:rPr>
        <w:fldChar w:fldCharType="begin"/>
      </w:r>
      <w:r w:rsidR="008208D2">
        <w:rPr>
          <w:rFonts w:asciiTheme="majorBidi" w:hAnsiTheme="majorBidi" w:cstheme="majorBidi"/>
          <w:sz w:val="24"/>
          <w:szCs w:val="24"/>
        </w:rPr>
        <w:instrText xml:space="preserve"> ADDIN EN.CITE &lt;EndNote&gt;&lt;Cite&gt;&lt;Author&gt;Marsh&lt;/Author&gt;&lt;Year&gt;2009&lt;/Year&gt;&lt;RecNum&gt;5175&lt;/RecNum&gt;&lt;DisplayText&gt;(Marsh et al., 2009)&lt;/DisplayText&gt;&lt;record&gt;&lt;rec-number&gt;5175&lt;/rec-number&gt;&lt;foreign-keys&gt;&lt;key app="EN" db-id="9swdrexw6vvsfgerfen5ts2ade5wwa9xzzzz" timestamp="1641630291"&gt;5175&lt;/key&gt;&lt;/foreign-keys&gt;&lt;ref-type name="Journal Article"&gt;17&lt;/ref-type&gt;&lt;contributors&gt;&lt;authors&gt;&lt;author&gt;Marsh, H. W.&lt;/author&gt;&lt;author&gt;Muthen, B.&lt;/author&gt;&lt;author&gt;Asparouhov, T.&lt;/author&gt;&lt;author&gt;Ludtke, O.&lt;/author&gt;&lt;author&gt;Robitzsch, A.&lt;/author&gt;&lt;author&gt;Morin, A. J. S.&lt;/author&gt;&lt;author&gt;Trautwein, U.&lt;/author&gt;&lt;/authors&gt;&lt;/contributors&gt;&lt;titles&gt;&lt;title&gt;Exploratory Structural Equation Modeling, Integrating CFA and EFA: Application to Students&amp;apos; Evaluations of University Teaching&lt;/title&gt;&lt;secondary-title&gt;Structural Equation Modeling-a Multidisciplinary Journal&lt;/secondary-title&gt;&lt;/titles&gt;&lt;periodical&gt;&lt;full-title&gt;Structural Equation Modeling-a Multidisciplinary Journal&lt;/full-title&gt;&lt;/periodical&gt;&lt;pages&gt;439-476&lt;/pages&gt;&lt;volume&gt;16&lt;/volume&gt;&lt;number&gt;3&lt;/number&gt;&lt;dates&gt;&lt;year&gt;2009&lt;/year&gt;&lt;/dates&gt;&lt;isbn&gt;1070-5511&lt;/isbn&gt;&lt;accession-num&gt;WOS:000270094800002&lt;/accession-num&gt;&lt;urls&gt;&lt;related-urls&gt;&lt;url&gt;&amp;lt;Go to ISI&amp;gt;://WOS:000270094800002&lt;/url&gt;&lt;/related-urls&gt;&lt;/urls&gt;&lt;electronic-resource-num&gt;10.1080/10705510903008220&lt;/electronic-resource-num&gt;&lt;/record&gt;&lt;/Cite&gt;&lt;/EndNote&gt;</w:instrText>
      </w:r>
      <w:r w:rsidR="002176BE">
        <w:rPr>
          <w:rFonts w:asciiTheme="majorBidi" w:hAnsiTheme="majorBidi" w:cstheme="majorBidi"/>
          <w:sz w:val="24"/>
          <w:szCs w:val="24"/>
        </w:rPr>
        <w:fldChar w:fldCharType="separate"/>
      </w:r>
      <w:r w:rsidR="008208D2">
        <w:rPr>
          <w:rFonts w:asciiTheme="majorBidi" w:hAnsiTheme="majorBidi" w:cstheme="majorBidi"/>
          <w:noProof/>
          <w:sz w:val="24"/>
          <w:szCs w:val="24"/>
        </w:rPr>
        <w:t>(Marsh et al., 2009)</w:t>
      </w:r>
      <w:r w:rsidR="002176BE">
        <w:rPr>
          <w:rFonts w:asciiTheme="majorBidi" w:hAnsiTheme="majorBidi" w:cstheme="majorBidi"/>
          <w:sz w:val="24"/>
          <w:szCs w:val="24"/>
        </w:rPr>
        <w:fldChar w:fldCharType="end"/>
      </w:r>
      <w:r w:rsidR="00EF56ED">
        <w:rPr>
          <w:rFonts w:asciiTheme="majorBidi" w:hAnsiTheme="majorBidi" w:cstheme="majorBidi"/>
          <w:sz w:val="24"/>
          <w:szCs w:val="24"/>
        </w:rPr>
        <w:t>.</w:t>
      </w:r>
      <w:r w:rsidR="005A6634">
        <w:rPr>
          <w:rFonts w:ascii="Times New Roman" w:hAnsi="Times New Roman" w:cs="Times New Roman"/>
          <w:sz w:val="24"/>
          <w:szCs w:val="24"/>
        </w:rPr>
        <w:t xml:space="preserve"> </w:t>
      </w:r>
      <w:r w:rsidR="00B518D3" w:rsidRPr="00B518D3">
        <w:rPr>
          <w:rFonts w:ascii="Times New Roman" w:eastAsia="Calibri" w:hAnsi="Times New Roman" w:cs="Times New Roman"/>
          <w:sz w:val="24"/>
          <w:szCs w:val="24"/>
        </w:rPr>
        <w:t>To refer to model parameters in-text we used LISREL notation, which uses lowercase letters of the Greek alphabet to refer to different elements of the model</w:t>
      </w:r>
      <w:r w:rsidR="00ED0AE3">
        <w:rPr>
          <w:rFonts w:ascii="Times New Roman" w:eastAsia="Calibri" w:hAnsi="Times New Roman" w:cs="Times New Roman"/>
          <w:sz w:val="24"/>
          <w:szCs w:val="24"/>
        </w:rPr>
        <w:t xml:space="preserve"> </w:t>
      </w:r>
      <w:r w:rsidR="00ED0AE3">
        <w:rPr>
          <w:rFonts w:ascii="Times New Roman" w:eastAsia="Calibri" w:hAnsi="Times New Roman" w:cs="Times New Roman"/>
          <w:sz w:val="24"/>
          <w:szCs w:val="24"/>
        </w:rPr>
        <w:fldChar w:fldCharType="begin"/>
      </w:r>
      <w:r w:rsidR="00ED0AE3">
        <w:rPr>
          <w:rFonts w:ascii="Times New Roman" w:eastAsia="Calibri" w:hAnsi="Times New Roman" w:cs="Times New Roman"/>
          <w:sz w:val="24"/>
          <w:szCs w:val="24"/>
        </w:rPr>
        <w:instrText xml:space="preserve"> ADDIN EN.CITE &lt;EndNote&gt;&lt;Cite&gt;&lt;Author&gt;Jöreskog&lt;/Author&gt;&lt;Year&gt;2006&lt;/Year&gt;&lt;RecNum&gt;3137&lt;/RecNum&gt;&lt;DisplayText&gt;(Jöreskog, 2006)&lt;/DisplayText&gt;&lt;record&gt;&lt;rec-number&gt;3137&lt;/rec-number&gt;&lt;foreign-keys&gt;&lt;key app="EN" db-id="9swdrexw6vvsfgerfen5ts2ade5wwa9xzzzz" timestamp="1463794248"&gt;3137&lt;/key&gt;&lt;/foreign-keys&gt;&lt;ref-type name="Book"&gt;6&lt;/ref-type&gt;&lt;contributors&gt;&lt;authors&gt;&lt;author&gt;Jöreskog, K. G.&lt;/author&gt;&lt;/authors&gt;&lt;/contributors&gt;&lt;titles&gt;&lt;title&gt;Lisrel&lt;/title&gt;&lt;/titles&gt;&lt;dates&gt;&lt;year&gt;2006&lt;/year&gt;&lt;/dates&gt;&lt;publisher&gt;Wiley Online Library&lt;/publisher&gt;&lt;isbn&gt;0471667196&lt;/isbn&gt;&lt;urls&gt;&lt;/urls&gt;&lt;/record&gt;&lt;/Cite&gt;&lt;/EndNote&gt;</w:instrText>
      </w:r>
      <w:r w:rsidR="00ED0AE3">
        <w:rPr>
          <w:rFonts w:ascii="Times New Roman" w:eastAsia="Calibri" w:hAnsi="Times New Roman" w:cs="Times New Roman"/>
          <w:sz w:val="24"/>
          <w:szCs w:val="24"/>
        </w:rPr>
        <w:fldChar w:fldCharType="separate"/>
      </w:r>
      <w:r w:rsidR="00ED0AE3">
        <w:rPr>
          <w:rFonts w:ascii="Times New Roman" w:eastAsia="Calibri" w:hAnsi="Times New Roman" w:cs="Times New Roman"/>
          <w:noProof/>
          <w:sz w:val="24"/>
          <w:szCs w:val="24"/>
        </w:rPr>
        <w:t>(Jöreskog, 2006)</w:t>
      </w:r>
      <w:r w:rsidR="00ED0AE3">
        <w:rPr>
          <w:rFonts w:ascii="Times New Roman" w:eastAsia="Calibri" w:hAnsi="Times New Roman" w:cs="Times New Roman"/>
          <w:sz w:val="24"/>
          <w:szCs w:val="24"/>
        </w:rPr>
        <w:fldChar w:fldCharType="end"/>
      </w:r>
      <w:r w:rsidR="00B518D3">
        <w:rPr>
          <w:rFonts w:ascii="Times New Roman" w:eastAsia="Calibri" w:hAnsi="Times New Roman" w:cs="Times New Roman"/>
          <w:sz w:val="24"/>
          <w:szCs w:val="24"/>
        </w:rPr>
        <w:t>.</w:t>
      </w:r>
      <w:r w:rsidR="00B518D3" w:rsidRPr="00B518D3">
        <w:rPr>
          <w:rFonts w:ascii="Times New Roman" w:eastAsia="Calibri" w:hAnsi="Times New Roman" w:cs="Times New Roman"/>
          <w:sz w:val="24"/>
          <w:szCs w:val="24"/>
        </w:rPr>
        <w:t xml:space="preserve"> </w:t>
      </w:r>
      <w:r w:rsidR="00127D06">
        <w:rPr>
          <w:rFonts w:ascii="Times New Roman" w:eastAsia="Calibri" w:hAnsi="Times New Roman" w:cs="Times New Roman"/>
          <w:sz w:val="24"/>
          <w:szCs w:val="24"/>
        </w:rPr>
        <w:t xml:space="preserve">Factor loadings are referred to by the lowercase lambda (λ). </w:t>
      </w:r>
      <w:r w:rsidR="00B518D3">
        <w:rPr>
          <w:rFonts w:ascii="Times New Roman" w:eastAsia="Calibri" w:hAnsi="Times New Roman" w:cs="Times New Roman"/>
          <w:sz w:val="24"/>
          <w:szCs w:val="24"/>
        </w:rPr>
        <w:t>C</w:t>
      </w:r>
      <w:r w:rsidR="00B518D3" w:rsidRPr="00B518D3">
        <w:rPr>
          <w:rFonts w:ascii="Times New Roman" w:eastAsia="Calibri" w:hAnsi="Times New Roman" w:cs="Times New Roman"/>
          <w:sz w:val="24"/>
          <w:szCs w:val="24"/>
        </w:rPr>
        <w:t xml:space="preserve">ovariances between exogenous (independent) latent variables are </w:t>
      </w:r>
      <w:r w:rsidR="00B518D3">
        <w:rPr>
          <w:rFonts w:ascii="Times New Roman" w:eastAsia="Calibri" w:hAnsi="Times New Roman" w:cs="Times New Roman"/>
          <w:sz w:val="24"/>
          <w:szCs w:val="24"/>
        </w:rPr>
        <w:t xml:space="preserve">referred to </w:t>
      </w:r>
      <w:r w:rsidR="00B518D3" w:rsidRPr="00B518D3">
        <w:rPr>
          <w:rFonts w:ascii="Times New Roman" w:eastAsia="Calibri" w:hAnsi="Times New Roman" w:cs="Times New Roman"/>
          <w:sz w:val="24"/>
          <w:szCs w:val="24"/>
        </w:rPr>
        <w:t>by lowercase phi (</w:t>
      </w:r>
      <w:r w:rsidR="007218FF">
        <w:rPr>
          <w:rFonts w:ascii="Times New Roman" w:eastAsia="Calibri" w:hAnsi="Times New Roman" w:cs="Times New Roman"/>
          <w:sz w:val="24"/>
          <w:szCs w:val="24"/>
        </w:rPr>
        <w:t>φ</w:t>
      </w:r>
      <w:r w:rsidR="00B518D3" w:rsidRPr="00B518D3">
        <w:rPr>
          <w:rFonts w:ascii="Times New Roman" w:eastAsia="Calibri" w:hAnsi="Times New Roman" w:cs="Times New Roman"/>
          <w:sz w:val="24"/>
          <w:szCs w:val="24"/>
        </w:rPr>
        <w:t>). Regression parameters of endogenous</w:t>
      </w:r>
      <w:r w:rsidR="00B518D3">
        <w:rPr>
          <w:rFonts w:ascii="Times New Roman" w:eastAsia="Calibri" w:hAnsi="Times New Roman" w:cs="Times New Roman"/>
          <w:sz w:val="24"/>
          <w:szCs w:val="24"/>
        </w:rPr>
        <w:t xml:space="preserve"> (dependent)</w:t>
      </w:r>
      <w:r w:rsidR="00B518D3" w:rsidRPr="00B518D3">
        <w:rPr>
          <w:rFonts w:ascii="Times New Roman" w:eastAsia="Calibri" w:hAnsi="Times New Roman" w:cs="Times New Roman"/>
          <w:sz w:val="24"/>
          <w:szCs w:val="24"/>
        </w:rPr>
        <w:t xml:space="preserve"> on exogenous latent variables are denoted by gamma (γ). </w:t>
      </w:r>
    </w:p>
    <w:p w14:paraId="63E6D5F5" w14:textId="190E3C42" w:rsidR="0052789B" w:rsidRDefault="0052789B" w:rsidP="00D165B5">
      <w:pPr>
        <w:spacing w:after="240" w:line="480" w:lineRule="auto"/>
        <w:ind w:firstLine="720"/>
        <w:rPr>
          <w:rFonts w:ascii="Times New Roman" w:eastAsia="Calibri" w:hAnsi="Times New Roman" w:cs="Times New Roman"/>
          <w:sz w:val="24"/>
          <w:szCs w:val="24"/>
        </w:rPr>
      </w:pPr>
      <w:r w:rsidRPr="0052789B">
        <w:rPr>
          <w:rFonts w:ascii="Times New Roman" w:eastAsia="Calibri" w:hAnsi="Times New Roman" w:cs="Times New Roman"/>
          <w:sz w:val="24"/>
          <w:szCs w:val="24"/>
        </w:rPr>
        <w:lastRenderedPageBreak/>
        <w:t>The data analyzed as part of the current study, as well as the Mplus syntax used to model the data, can be obtained by contacting the corresponding author.</w:t>
      </w:r>
    </w:p>
    <w:p w14:paraId="1E3D749F" w14:textId="3144E970" w:rsidR="00A2326E" w:rsidRDefault="00A2326E" w:rsidP="00391891">
      <w:pPr>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Results</w:t>
      </w:r>
    </w:p>
    <w:p w14:paraId="43D53D13" w14:textId="466E2410" w:rsidR="00B32C58" w:rsidRPr="00356C6C" w:rsidRDefault="00B32C58" w:rsidP="00391891">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Exploratory Structural Equation Modeling</w:t>
      </w:r>
    </w:p>
    <w:p w14:paraId="4A5EBD92" w14:textId="76F19352" w:rsidR="00E941A6" w:rsidRDefault="006B7674" w:rsidP="00391891">
      <w:pPr>
        <w:autoSpaceDE w:val="0"/>
        <w:autoSpaceDN w:val="0"/>
        <w:adjustRightInd w:val="0"/>
        <w:spacing w:after="0" w:line="480" w:lineRule="auto"/>
        <w:rPr>
          <w:rFonts w:ascii="Times New Roman" w:hAnsi="Times New Roman" w:cs="Times New Roman"/>
          <w:color w:val="222222"/>
          <w:sz w:val="24"/>
          <w:szCs w:val="24"/>
          <w:shd w:val="clear" w:color="auto" w:fill="FFFFFF"/>
        </w:rPr>
      </w:pPr>
      <w:r w:rsidRPr="00356C6C">
        <w:rPr>
          <w:rFonts w:ascii="Times New Roman" w:eastAsia="Calibri" w:hAnsi="Times New Roman" w:cs="Times New Roman"/>
          <w:sz w:val="24"/>
          <w:szCs w:val="24"/>
        </w:rPr>
        <w:tab/>
      </w:r>
      <w:bookmarkStart w:id="16" w:name="_Hlk110425260"/>
      <w:bookmarkStart w:id="17" w:name="_Hlk106880420"/>
      <w:r w:rsidR="00E030AE">
        <w:rPr>
          <w:rFonts w:ascii="Times New Roman" w:eastAsia="Calibri" w:hAnsi="Times New Roman" w:cs="Times New Roman"/>
          <w:sz w:val="24"/>
          <w:szCs w:val="24"/>
        </w:rPr>
        <w:t xml:space="preserve">Intercorrelations amongst the CHI-T items and </w:t>
      </w:r>
      <w:r w:rsidR="00E030AE">
        <w:rPr>
          <w:rFonts w:ascii="Times New Roman" w:eastAsia="Calibri" w:hAnsi="Times New Roman" w:cs="Times New Roman"/>
          <w:bCs/>
          <w:sz w:val="24"/>
          <w:szCs w:val="24"/>
        </w:rPr>
        <w:t>o</w:t>
      </w:r>
      <w:r w:rsidR="00285F15">
        <w:rPr>
          <w:rFonts w:ascii="Times New Roman" w:eastAsia="Calibri" w:hAnsi="Times New Roman" w:cs="Times New Roman"/>
          <w:bCs/>
          <w:sz w:val="24"/>
          <w:szCs w:val="24"/>
        </w:rPr>
        <w:t xml:space="preserve">verall fit statistics for the competing </w:t>
      </w:r>
      <w:r w:rsidR="00364265">
        <w:rPr>
          <w:rFonts w:ascii="Times New Roman" w:eastAsia="Calibri" w:hAnsi="Times New Roman" w:cs="Times New Roman"/>
          <w:bCs/>
          <w:sz w:val="24"/>
          <w:szCs w:val="24"/>
        </w:rPr>
        <w:t xml:space="preserve">ESEMs </w:t>
      </w:r>
      <w:r w:rsidR="00285F15">
        <w:rPr>
          <w:rFonts w:ascii="Times New Roman" w:eastAsia="Calibri" w:hAnsi="Times New Roman" w:cs="Times New Roman"/>
          <w:bCs/>
          <w:sz w:val="24"/>
          <w:szCs w:val="24"/>
        </w:rPr>
        <w:t xml:space="preserve">are </w:t>
      </w:r>
      <w:r w:rsidR="00AA5F26">
        <w:rPr>
          <w:rFonts w:ascii="Times New Roman" w:eastAsia="Calibri" w:hAnsi="Times New Roman" w:cs="Times New Roman"/>
          <w:bCs/>
          <w:sz w:val="24"/>
          <w:szCs w:val="24"/>
        </w:rPr>
        <w:t>displayed in Table</w:t>
      </w:r>
      <w:r w:rsidR="001B1C45">
        <w:rPr>
          <w:rFonts w:ascii="Times New Roman" w:eastAsia="Calibri" w:hAnsi="Times New Roman" w:cs="Times New Roman"/>
          <w:bCs/>
          <w:sz w:val="24"/>
          <w:szCs w:val="24"/>
        </w:rPr>
        <w:t>s</w:t>
      </w:r>
      <w:r w:rsidR="00E021A9">
        <w:rPr>
          <w:rFonts w:ascii="Times New Roman" w:eastAsia="Calibri" w:hAnsi="Times New Roman" w:cs="Times New Roman"/>
          <w:bCs/>
          <w:sz w:val="24"/>
          <w:szCs w:val="24"/>
        </w:rPr>
        <w:t xml:space="preserve"> </w:t>
      </w:r>
      <w:r w:rsidR="00E030AE">
        <w:rPr>
          <w:rFonts w:ascii="Times New Roman" w:eastAsia="Calibri" w:hAnsi="Times New Roman" w:cs="Times New Roman"/>
          <w:bCs/>
          <w:sz w:val="24"/>
          <w:szCs w:val="24"/>
        </w:rPr>
        <w:t>S5</w:t>
      </w:r>
      <w:r w:rsidR="001B1C45">
        <w:rPr>
          <w:rFonts w:ascii="Times New Roman" w:eastAsia="Calibri" w:hAnsi="Times New Roman" w:cs="Times New Roman"/>
          <w:bCs/>
          <w:sz w:val="24"/>
          <w:szCs w:val="24"/>
        </w:rPr>
        <w:t xml:space="preserve"> and S6</w:t>
      </w:r>
      <w:r w:rsidR="00E021A9">
        <w:rPr>
          <w:rFonts w:ascii="Times New Roman" w:eastAsia="Calibri" w:hAnsi="Times New Roman" w:cs="Times New Roman"/>
          <w:bCs/>
          <w:sz w:val="24"/>
          <w:szCs w:val="24"/>
        </w:rPr>
        <w:t xml:space="preserve">. </w:t>
      </w:r>
      <w:r w:rsidR="009A3B7D" w:rsidRPr="009A3B7D">
        <w:rPr>
          <w:rFonts w:ascii="Times New Roman" w:eastAsia="Calibri" w:hAnsi="Times New Roman" w:cs="Times New Roman"/>
          <w:bCs/>
          <w:sz w:val="24"/>
          <w:szCs w:val="24"/>
        </w:rPr>
        <w:t>A</w:t>
      </w:r>
      <w:r w:rsidR="009B305B">
        <w:rPr>
          <w:rFonts w:ascii="Times New Roman" w:eastAsia="Calibri" w:hAnsi="Times New Roman" w:cs="Times New Roman"/>
          <w:bCs/>
          <w:sz w:val="24"/>
          <w:szCs w:val="24"/>
        </w:rPr>
        <w:t xml:space="preserve"> two-factor model provided the best fit to the data</w:t>
      </w:r>
      <w:r w:rsidR="00A63DEE">
        <w:rPr>
          <w:rFonts w:ascii="Times New Roman" w:eastAsia="Calibri" w:hAnsi="Times New Roman" w:cs="Times New Roman"/>
          <w:bCs/>
          <w:sz w:val="24"/>
          <w:szCs w:val="24"/>
        </w:rPr>
        <w:t xml:space="preserve"> (see Table </w:t>
      </w:r>
      <w:r w:rsidR="00E030AE">
        <w:rPr>
          <w:rFonts w:ascii="Times New Roman" w:eastAsia="Calibri" w:hAnsi="Times New Roman" w:cs="Times New Roman"/>
          <w:bCs/>
          <w:sz w:val="24"/>
          <w:szCs w:val="24"/>
        </w:rPr>
        <w:t>1</w:t>
      </w:r>
      <w:r w:rsidR="00A63DEE">
        <w:rPr>
          <w:rFonts w:ascii="Times New Roman" w:eastAsia="Calibri" w:hAnsi="Times New Roman" w:cs="Times New Roman"/>
          <w:bCs/>
          <w:sz w:val="24"/>
          <w:szCs w:val="24"/>
        </w:rPr>
        <w:t xml:space="preserve"> for the pattern of factor loadings &amp; </w:t>
      </w:r>
      <w:r w:rsidR="00A63DEE" w:rsidRPr="00A63DEE">
        <w:rPr>
          <w:rFonts w:ascii="Times New Roman" w:eastAsia="Calibri" w:hAnsi="Times New Roman" w:cs="Times New Roman"/>
          <w:bCs/>
          <w:i/>
          <w:iCs/>
          <w:sz w:val="24"/>
          <w:szCs w:val="24"/>
        </w:rPr>
        <w:t>Figure S3</w:t>
      </w:r>
      <w:r w:rsidR="00A63DEE">
        <w:rPr>
          <w:rFonts w:ascii="Times New Roman" w:eastAsia="Calibri" w:hAnsi="Times New Roman" w:cs="Times New Roman"/>
          <w:bCs/>
          <w:sz w:val="24"/>
          <w:szCs w:val="24"/>
        </w:rPr>
        <w:t xml:space="preserve"> supplemental materials)</w:t>
      </w:r>
      <w:r w:rsidR="00726E72">
        <w:rPr>
          <w:rFonts w:ascii="Times New Roman" w:eastAsia="Calibri" w:hAnsi="Times New Roman" w:cs="Times New Roman"/>
          <w:bCs/>
          <w:sz w:val="24"/>
          <w:szCs w:val="24"/>
        </w:rPr>
        <w:t xml:space="preserve">. </w:t>
      </w:r>
      <w:r w:rsidR="009B305B" w:rsidRPr="009B305B">
        <w:rPr>
          <w:rFonts w:ascii="Times New Roman" w:hAnsi="Times New Roman" w:cs="Times New Roman"/>
          <w:color w:val="222222"/>
          <w:sz w:val="24"/>
          <w:szCs w:val="24"/>
          <w:shd w:val="clear" w:color="auto" w:fill="FFFFFF"/>
        </w:rPr>
        <w:t>It ha</w:t>
      </w:r>
      <w:r w:rsidR="009B305B">
        <w:rPr>
          <w:rFonts w:ascii="Times New Roman" w:hAnsi="Times New Roman" w:cs="Times New Roman"/>
          <w:color w:val="222222"/>
          <w:sz w:val="24"/>
          <w:szCs w:val="24"/>
          <w:shd w:val="clear" w:color="auto" w:fill="FFFFFF"/>
        </w:rPr>
        <w:t>d</w:t>
      </w:r>
      <w:r w:rsidR="009B305B" w:rsidRPr="009B305B">
        <w:rPr>
          <w:rFonts w:ascii="Times New Roman" w:hAnsi="Times New Roman" w:cs="Times New Roman"/>
          <w:color w:val="222222"/>
          <w:sz w:val="24"/>
          <w:szCs w:val="24"/>
          <w:shd w:val="clear" w:color="auto" w:fill="FFFFFF"/>
        </w:rPr>
        <w:t xml:space="preserve"> a clear and interpretable loading </w:t>
      </w:r>
      <w:r w:rsidR="005943B7" w:rsidRPr="009B305B">
        <w:rPr>
          <w:rFonts w:ascii="Times New Roman" w:hAnsi="Times New Roman" w:cs="Times New Roman"/>
          <w:color w:val="222222"/>
          <w:sz w:val="24"/>
          <w:szCs w:val="24"/>
          <w:shd w:val="clear" w:color="auto" w:fill="FFFFFF"/>
        </w:rPr>
        <w:t>structure</w:t>
      </w:r>
      <w:r w:rsidR="00285F15">
        <w:rPr>
          <w:rFonts w:ascii="Times New Roman" w:hAnsi="Times New Roman" w:cs="Times New Roman"/>
          <w:color w:val="222222"/>
          <w:sz w:val="24"/>
          <w:szCs w:val="24"/>
          <w:shd w:val="clear" w:color="auto" w:fill="FFFFFF"/>
        </w:rPr>
        <w:t>,</w:t>
      </w:r>
      <w:r w:rsidR="005943B7">
        <w:rPr>
          <w:rFonts w:ascii="Times New Roman" w:hAnsi="Times New Roman" w:cs="Times New Roman"/>
          <w:color w:val="222222"/>
          <w:sz w:val="24"/>
          <w:szCs w:val="24"/>
          <w:shd w:val="clear" w:color="auto" w:fill="FFFFFF"/>
        </w:rPr>
        <w:t xml:space="preserve"> with</w:t>
      </w:r>
      <w:r w:rsidR="009B305B" w:rsidRPr="009B305B">
        <w:rPr>
          <w:rFonts w:ascii="Times New Roman" w:hAnsi="Times New Roman" w:cs="Times New Roman"/>
          <w:color w:val="222222"/>
          <w:sz w:val="24"/>
          <w:szCs w:val="24"/>
          <w:shd w:val="clear" w:color="auto" w:fill="FFFFFF"/>
        </w:rPr>
        <w:t xml:space="preserve"> </w:t>
      </w:r>
      <w:r w:rsidR="005943B7">
        <w:rPr>
          <w:rFonts w:ascii="Times New Roman" w:hAnsi="Times New Roman" w:cs="Times New Roman"/>
          <w:color w:val="222222"/>
          <w:sz w:val="24"/>
          <w:szCs w:val="24"/>
          <w:shd w:val="clear" w:color="auto" w:fill="FFFFFF"/>
        </w:rPr>
        <w:t xml:space="preserve">the </w:t>
      </w:r>
      <w:r w:rsidR="009B305B" w:rsidRPr="009B305B">
        <w:rPr>
          <w:rFonts w:ascii="Times New Roman" w:hAnsi="Times New Roman" w:cs="Times New Roman"/>
          <w:color w:val="222222"/>
          <w:sz w:val="24"/>
          <w:szCs w:val="24"/>
          <w:shd w:val="clear" w:color="auto" w:fill="FFFFFF"/>
        </w:rPr>
        <w:t xml:space="preserve">two </w:t>
      </w:r>
      <w:r w:rsidR="00285F15" w:rsidRPr="009B305B">
        <w:rPr>
          <w:rFonts w:ascii="Times New Roman" w:hAnsi="Times New Roman" w:cs="Times New Roman"/>
          <w:color w:val="222222"/>
          <w:sz w:val="24"/>
          <w:szCs w:val="24"/>
          <w:shd w:val="clear" w:color="auto" w:fill="FFFFFF"/>
        </w:rPr>
        <w:t>factors only</w:t>
      </w:r>
      <w:r w:rsidR="009B305B" w:rsidRPr="009B305B">
        <w:rPr>
          <w:rFonts w:ascii="Times New Roman" w:hAnsi="Times New Roman" w:cs="Times New Roman"/>
          <w:color w:val="222222"/>
          <w:sz w:val="24"/>
          <w:szCs w:val="24"/>
          <w:shd w:val="clear" w:color="auto" w:fill="FFFFFF"/>
        </w:rPr>
        <w:t xml:space="preserve"> weakly correlated</w:t>
      </w:r>
      <w:r w:rsidR="005943B7">
        <w:rPr>
          <w:rFonts w:ascii="Times New Roman" w:hAnsi="Times New Roman" w:cs="Times New Roman"/>
          <w:color w:val="222222"/>
          <w:sz w:val="24"/>
          <w:szCs w:val="24"/>
          <w:shd w:val="clear" w:color="auto" w:fill="FFFFFF"/>
        </w:rPr>
        <w:t xml:space="preserve"> </w:t>
      </w:r>
      <w:r w:rsidR="00EA6E79" w:rsidRPr="00EA6E79">
        <w:rPr>
          <w:rFonts w:ascii="Times New Roman" w:hAnsi="Times New Roman" w:cs="Times New Roman"/>
          <w:color w:val="222222"/>
          <w:sz w:val="24"/>
          <w:szCs w:val="24"/>
          <w:shd w:val="clear" w:color="auto" w:fill="FFFFFF"/>
        </w:rPr>
        <w:t>(</w:t>
      </w:r>
      <w:r w:rsidR="00EA6E79" w:rsidRPr="00EA6E79">
        <w:rPr>
          <w:rFonts w:ascii="Times New Roman" w:hAnsi="Times New Roman" w:cs="Times New Roman"/>
          <w:sz w:val="24"/>
          <w:szCs w:val="24"/>
        </w:rPr>
        <w:t xml:space="preserve">φ = .272, </w:t>
      </w:r>
      <w:r w:rsidR="00EA6E79" w:rsidRPr="00EA6E79">
        <w:rPr>
          <w:rFonts w:ascii="Times New Roman" w:hAnsi="Times New Roman" w:cs="Times New Roman"/>
          <w:i/>
          <w:iCs/>
          <w:sz w:val="24"/>
          <w:szCs w:val="24"/>
        </w:rPr>
        <w:t>SE</w:t>
      </w:r>
      <w:r w:rsidR="00EA6E79" w:rsidRPr="00EA6E79">
        <w:rPr>
          <w:rFonts w:ascii="Times New Roman" w:hAnsi="Times New Roman" w:cs="Times New Roman"/>
          <w:sz w:val="24"/>
          <w:szCs w:val="24"/>
        </w:rPr>
        <w:t xml:space="preserve"> = .014, [95%</w:t>
      </w:r>
      <w:r w:rsidR="00EA6E79" w:rsidRPr="00EA6E79">
        <w:rPr>
          <w:rFonts w:ascii="Times New Roman" w:hAnsi="Times New Roman" w:cs="Times New Roman"/>
          <w:i/>
          <w:iCs/>
          <w:sz w:val="24"/>
          <w:szCs w:val="24"/>
        </w:rPr>
        <w:t xml:space="preserve">CI </w:t>
      </w:r>
      <w:r w:rsidR="00EA6E79" w:rsidRPr="00EA6E79">
        <w:rPr>
          <w:rFonts w:ascii="Times New Roman" w:hAnsi="Times New Roman" w:cs="Times New Roman"/>
          <w:sz w:val="24"/>
          <w:szCs w:val="24"/>
        </w:rPr>
        <w:t>=</w:t>
      </w:r>
      <w:r w:rsidR="00EA6E79" w:rsidRPr="00EA6E79">
        <w:rPr>
          <w:sz w:val="24"/>
          <w:szCs w:val="24"/>
        </w:rPr>
        <w:t xml:space="preserve"> </w:t>
      </w:r>
      <w:r w:rsidR="00EA6E79" w:rsidRPr="00EA6E79">
        <w:rPr>
          <w:rFonts w:ascii="Times New Roman" w:hAnsi="Times New Roman" w:cs="Times New Roman"/>
          <w:sz w:val="24"/>
          <w:szCs w:val="24"/>
        </w:rPr>
        <w:t xml:space="preserve">.244, .299], </w:t>
      </w:r>
      <w:r w:rsidR="00EA6E79" w:rsidRPr="00EA6E79">
        <w:rPr>
          <w:rFonts w:ascii="Times New Roman" w:hAnsi="Times New Roman" w:cs="Times New Roman"/>
          <w:i/>
          <w:iCs/>
          <w:sz w:val="24"/>
          <w:szCs w:val="24"/>
        </w:rPr>
        <w:t>p</w:t>
      </w:r>
      <w:r w:rsidR="00EA6E79" w:rsidRPr="00EA6E79">
        <w:rPr>
          <w:rFonts w:ascii="Times New Roman" w:hAnsi="Times New Roman" w:cs="Times New Roman"/>
          <w:sz w:val="24"/>
          <w:szCs w:val="24"/>
        </w:rPr>
        <w:t xml:space="preserve"> &lt;.001). </w:t>
      </w:r>
      <w:r w:rsidR="00DD038F">
        <w:rPr>
          <w:rFonts w:ascii="Times New Roman" w:hAnsi="Times New Roman" w:cs="Times New Roman"/>
          <w:color w:val="222222"/>
          <w:sz w:val="24"/>
          <w:szCs w:val="24"/>
          <w:shd w:val="clear" w:color="auto" w:fill="FFFFFF"/>
        </w:rPr>
        <w:t>With exploratory factor modeling it is possible to obtain better-fitting models in terms of global fit statistics simply by increasing the number of factors. However, this can result in overparameterized models with nonsensical factor loading structures and junk factors that do not capture meaningful variance.</w:t>
      </w:r>
      <w:r w:rsidR="00A12AF0">
        <w:rPr>
          <w:rFonts w:ascii="Times New Roman" w:hAnsi="Times New Roman" w:cs="Times New Roman"/>
          <w:color w:val="222222"/>
          <w:sz w:val="24"/>
          <w:szCs w:val="24"/>
          <w:shd w:val="clear" w:color="auto" w:fill="FFFFFF"/>
        </w:rPr>
        <w:t xml:space="preserve"> </w:t>
      </w:r>
    </w:p>
    <w:p w14:paraId="6CE4DC72" w14:textId="48421066" w:rsidR="007078C6" w:rsidRPr="00AA5F26" w:rsidRDefault="00E941A6" w:rsidP="00E941A6">
      <w:pPr>
        <w:autoSpaceDE w:val="0"/>
        <w:autoSpaceDN w:val="0"/>
        <w:adjustRightInd w:val="0"/>
        <w:spacing w:after="0" w:line="480" w:lineRule="auto"/>
        <w:ind w:firstLine="720"/>
        <w:rPr>
          <w:rFonts w:ascii="Times New Roman" w:eastAsia="Calibri" w:hAnsi="Times New Roman" w:cs="Times New Roman"/>
          <w:sz w:val="24"/>
          <w:szCs w:val="24"/>
        </w:rPr>
      </w:pPr>
      <w:r>
        <w:rPr>
          <w:rFonts w:ascii="Times New Roman" w:eastAsia="Calibri" w:hAnsi="Times New Roman" w:cs="Times New Roman"/>
          <w:bCs/>
          <w:sz w:val="24"/>
          <w:szCs w:val="24"/>
        </w:rPr>
        <w:t xml:space="preserve">To ensure the results were robust to estimation method, we re-estimated the competing models with the WLSMV estimator, which is optimized for ordinal data. </w:t>
      </w:r>
      <w:r w:rsidR="00A12AF0">
        <w:rPr>
          <w:rFonts w:ascii="Times New Roman" w:hAnsi="Times New Roman" w:cs="Times New Roman"/>
          <w:color w:val="222222"/>
          <w:sz w:val="24"/>
          <w:szCs w:val="24"/>
          <w:shd w:val="clear" w:color="auto" w:fill="FFFFFF"/>
        </w:rPr>
        <w:t>Tables S1</w:t>
      </w:r>
      <w:r w:rsidR="00445A29">
        <w:rPr>
          <w:rFonts w:ascii="Times New Roman" w:hAnsi="Times New Roman" w:cs="Times New Roman"/>
          <w:color w:val="222222"/>
          <w:sz w:val="24"/>
          <w:szCs w:val="24"/>
          <w:shd w:val="clear" w:color="auto" w:fill="FFFFFF"/>
        </w:rPr>
        <w:t>3</w:t>
      </w:r>
      <w:r w:rsidR="00A12AF0">
        <w:rPr>
          <w:rFonts w:ascii="Times New Roman" w:hAnsi="Times New Roman" w:cs="Times New Roman"/>
          <w:color w:val="222222"/>
          <w:sz w:val="24"/>
          <w:szCs w:val="24"/>
          <w:shd w:val="clear" w:color="auto" w:fill="FFFFFF"/>
        </w:rPr>
        <w:t xml:space="preserve"> – S18 display the correlation residuals for the competing models</w:t>
      </w:r>
      <w:r>
        <w:rPr>
          <w:rFonts w:ascii="Times New Roman" w:hAnsi="Times New Roman" w:cs="Times New Roman"/>
          <w:color w:val="222222"/>
          <w:sz w:val="24"/>
          <w:szCs w:val="24"/>
          <w:shd w:val="clear" w:color="auto" w:fill="FFFFFF"/>
        </w:rPr>
        <w:t xml:space="preserve"> based on estimation with the WLSMV estimator</w:t>
      </w:r>
      <w:r w:rsidR="00A12AF0">
        <w:rPr>
          <w:rFonts w:ascii="Times New Roman" w:hAnsi="Times New Roman" w:cs="Times New Roman"/>
          <w:color w:val="222222"/>
          <w:sz w:val="24"/>
          <w:szCs w:val="24"/>
          <w:shd w:val="clear" w:color="auto" w:fill="FFFFFF"/>
        </w:rPr>
        <w:t xml:space="preserve">, where a pattern of residuals </w:t>
      </w:r>
      <w:r w:rsidR="00A12AF0" w:rsidRPr="00A12AF0">
        <w:rPr>
          <w:rFonts w:ascii="Times New Roman" w:hAnsi="Times New Roman" w:cs="Times New Roman"/>
          <w:color w:val="222222"/>
          <w:sz w:val="24"/>
          <w:szCs w:val="24"/>
          <w:u w:val="single"/>
          <w:shd w:val="clear" w:color="auto" w:fill="FFFFFF"/>
        </w:rPr>
        <w:t>&gt;</w:t>
      </w:r>
      <w:r w:rsidR="00A12AF0">
        <w:rPr>
          <w:rFonts w:ascii="Times New Roman" w:hAnsi="Times New Roman" w:cs="Times New Roman"/>
          <w:color w:val="222222"/>
          <w:sz w:val="24"/>
          <w:szCs w:val="24"/>
          <w:shd w:val="clear" w:color="auto" w:fill="FFFFFF"/>
        </w:rPr>
        <w:t xml:space="preserve"> .100 indicates poor local fit </w:t>
      </w:r>
      <w:r w:rsidR="00A12AF0">
        <w:rPr>
          <w:rFonts w:ascii="Times New Roman" w:hAnsi="Times New Roman" w:cs="Times New Roman"/>
          <w:color w:val="222222"/>
          <w:sz w:val="24"/>
          <w:szCs w:val="24"/>
          <w:shd w:val="clear" w:color="auto" w:fill="FFFFFF"/>
        </w:rPr>
        <w:fldChar w:fldCharType="begin"/>
      </w:r>
      <w:r w:rsidR="00A12AF0">
        <w:rPr>
          <w:rFonts w:ascii="Times New Roman" w:hAnsi="Times New Roman" w:cs="Times New Roman"/>
          <w:color w:val="222222"/>
          <w:sz w:val="24"/>
          <w:szCs w:val="24"/>
          <w:shd w:val="clear" w:color="auto" w:fill="FFFFFF"/>
        </w:rPr>
        <w:instrText xml:space="preserve"> ADDIN EN.CITE &lt;EndNote&gt;&lt;Cite&gt;&lt;Author&gt;Kline&lt;/Author&gt;&lt;Year&gt;2015&lt;/Year&gt;&lt;RecNum&gt;3339&lt;/RecNum&gt;&lt;DisplayText&gt;(Kline, 2015)&lt;/DisplayText&gt;&lt;record&gt;&lt;rec-number&gt;3339&lt;/rec-number&gt;&lt;foreign-keys&gt;&lt;key app="EN" db-id="9swdrexw6vvsfgerfen5ts2ade5wwa9xzzzz" timestamp="1480992254"&gt;3339&lt;/key&gt;&lt;/foreign-keys&gt;&lt;ref-type name="Book"&gt;6&lt;/ref-type&gt;&lt;contributors&gt;&lt;authors&gt;&lt;author&gt;Kline, R. B.&lt;/author&gt;&lt;/authors&gt;&lt;secondary-authors&gt;&lt;author&gt;Kenny, D. A.&lt;/author&gt;&lt;author&gt;Little, T. D.&lt;/author&gt;&lt;/secondary-authors&gt;&lt;/contributors&gt;&lt;titles&gt;&lt;title&gt;Principles and practice of structural equation modeling&lt;/title&gt;&lt;secondary-title&gt;Methodology in the Social Sciences&lt;/secondary-title&gt;&lt;/titles&gt;&lt;edition&gt;4th&lt;/edition&gt;&lt;dates&gt;&lt;year&gt;2015&lt;/year&gt;&lt;/dates&gt;&lt;pub-location&gt;New York&lt;/pub-location&gt;&lt;publisher&gt;The Guilford Press&lt;/publisher&gt;&lt;urls&gt;&lt;/urls&gt;&lt;/record&gt;&lt;/Cite&gt;&lt;/EndNote&gt;</w:instrText>
      </w:r>
      <w:r w:rsidR="00A12AF0">
        <w:rPr>
          <w:rFonts w:ascii="Times New Roman" w:hAnsi="Times New Roman" w:cs="Times New Roman"/>
          <w:color w:val="222222"/>
          <w:sz w:val="24"/>
          <w:szCs w:val="24"/>
          <w:shd w:val="clear" w:color="auto" w:fill="FFFFFF"/>
        </w:rPr>
        <w:fldChar w:fldCharType="separate"/>
      </w:r>
      <w:r w:rsidR="00A12AF0">
        <w:rPr>
          <w:rFonts w:ascii="Times New Roman" w:hAnsi="Times New Roman" w:cs="Times New Roman"/>
          <w:noProof/>
          <w:color w:val="222222"/>
          <w:sz w:val="24"/>
          <w:szCs w:val="24"/>
          <w:shd w:val="clear" w:color="auto" w:fill="FFFFFF"/>
        </w:rPr>
        <w:t>(Kline, 2015)</w:t>
      </w:r>
      <w:r w:rsidR="00A12AF0">
        <w:rPr>
          <w:rFonts w:ascii="Times New Roman" w:hAnsi="Times New Roman" w:cs="Times New Roman"/>
          <w:color w:val="222222"/>
          <w:sz w:val="24"/>
          <w:szCs w:val="24"/>
          <w:shd w:val="clear" w:color="auto" w:fill="FFFFFF"/>
        </w:rPr>
        <w:fldChar w:fldCharType="end"/>
      </w:r>
      <w:r w:rsidR="00A12AF0">
        <w:rPr>
          <w:rFonts w:ascii="Times New Roman" w:hAnsi="Times New Roman" w:cs="Times New Roman"/>
          <w:color w:val="222222"/>
          <w:sz w:val="24"/>
          <w:szCs w:val="24"/>
          <w:shd w:val="clear" w:color="auto" w:fill="FFFFFF"/>
        </w:rPr>
        <w:t xml:space="preserve">. These tables show that the three- and four-factor models had more correlation residuals </w:t>
      </w:r>
      <w:r w:rsidR="00A12AF0" w:rsidRPr="00A12AF0">
        <w:rPr>
          <w:rFonts w:ascii="Times New Roman" w:hAnsi="Times New Roman" w:cs="Times New Roman"/>
          <w:color w:val="222222"/>
          <w:sz w:val="24"/>
          <w:szCs w:val="24"/>
          <w:u w:val="single"/>
          <w:shd w:val="clear" w:color="auto" w:fill="FFFFFF"/>
        </w:rPr>
        <w:t>&gt;</w:t>
      </w:r>
      <w:r w:rsidR="00A12AF0">
        <w:rPr>
          <w:rFonts w:ascii="Times New Roman" w:hAnsi="Times New Roman" w:cs="Times New Roman"/>
          <w:color w:val="222222"/>
          <w:sz w:val="24"/>
          <w:szCs w:val="24"/>
          <w:shd w:val="clear" w:color="auto" w:fill="FFFFFF"/>
        </w:rPr>
        <w:t xml:space="preserve"> .100</w:t>
      </w:r>
      <w:r w:rsidR="00DD038F">
        <w:rPr>
          <w:rFonts w:ascii="Times New Roman" w:hAnsi="Times New Roman" w:cs="Times New Roman"/>
          <w:color w:val="222222"/>
          <w:sz w:val="24"/>
          <w:szCs w:val="24"/>
          <w:shd w:val="clear" w:color="auto" w:fill="FFFFFF"/>
        </w:rPr>
        <w:t xml:space="preserve"> (18 and 8, respectively compared to </w:t>
      </w:r>
      <w:r w:rsidR="00445A29">
        <w:rPr>
          <w:rFonts w:ascii="Times New Roman" w:hAnsi="Times New Roman" w:cs="Times New Roman"/>
          <w:color w:val="222222"/>
          <w:sz w:val="24"/>
          <w:szCs w:val="24"/>
          <w:shd w:val="clear" w:color="auto" w:fill="FFFFFF"/>
        </w:rPr>
        <w:t>2</w:t>
      </w:r>
      <w:r w:rsidR="00DD038F">
        <w:rPr>
          <w:rFonts w:ascii="Times New Roman" w:hAnsi="Times New Roman" w:cs="Times New Roman"/>
          <w:color w:val="222222"/>
          <w:sz w:val="24"/>
          <w:szCs w:val="24"/>
          <w:shd w:val="clear" w:color="auto" w:fill="FFFFFF"/>
        </w:rPr>
        <w:t xml:space="preserve"> for the two-factor model), indicating that they </w:t>
      </w:r>
      <w:r w:rsidR="00A12AF0">
        <w:rPr>
          <w:rFonts w:ascii="Times New Roman" w:hAnsi="Times New Roman" w:cs="Times New Roman"/>
          <w:color w:val="222222"/>
          <w:sz w:val="24"/>
          <w:szCs w:val="24"/>
          <w:shd w:val="clear" w:color="auto" w:fill="FFFFFF"/>
        </w:rPr>
        <w:t>did not reproduce the bivariate relationships between the items as well as the two-factor despite being less parsimonious</w:t>
      </w:r>
      <w:r>
        <w:rPr>
          <w:rFonts w:ascii="Times New Roman" w:hAnsi="Times New Roman" w:cs="Times New Roman"/>
          <w:color w:val="222222"/>
          <w:sz w:val="24"/>
          <w:szCs w:val="24"/>
          <w:shd w:val="clear" w:color="auto" w:fill="FFFFFF"/>
        </w:rPr>
        <w:t xml:space="preserve"> </w:t>
      </w:r>
      <w:r>
        <w:rPr>
          <w:rFonts w:ascii="Times New Roman" w:eastAsia="Calibri" w:hAnsi="Times New Roman" w:cs="Times New Roman"/>
          <w:bCs/>
          <w:sz w:val="24"/>
          <w:szCs w:val="24"/>
        </w:rPr>
        <w:fldChar w:fldCharType="begin"/>
      </w:r>
      <w:r>
        <w:rPr>
          <w:rFonts w:ascii="Times New Roman" w:eastAsia="Calibri" w:hAnsi="Times New Roman" w:cs="Times New Roman"/>
          <w:bCs/>
          <w:sz w:val="24"/>
          <w:szCs w:val="24"/>
        </w:rPr>
        <w:instrText xml:space="preserve"> ADDIN EN.CITE &lt;EndNote&gt;&lt;Cite&gt;&lt;Author&gt;Kline&lt;/Author&gt;&lt;Year&gt;2015&lt;/Year&gt;&lt;RecNum&gt;3339&lt;/RecNum&gt;&lt;DisplayText&gt;(Goodboy &amp;amp; Kline, 2017; Kline, 2015)&lt;/DisplayText&gt;&lt;record&gt;&lt;rec-number&gt;3339&lt;/rec-number&gt;&lt;foreign-keys&gt;&lt;key app="EN" db-id="9swdrexw6vvsfgerfen5ts2ade5wwa9xzzzz" timestamp="1480992254"&gt;3339&lt;/key&gt;&lt;/foreign-keys&gt;&lt;ref-type name="Book"&gt;6&lt;/ref-type&gt;&lt;contributors&gt;&lt;authors&gt;&lt;author&gt;Kline, R. B.&lt;/author&gt;&lt;/authors&gt;&lt;secondary-authors&gt;&lt;author&gt;Kenny, D. A.&lt;/author&gt;&lt;author&gt;Little, T. D.&lt;/author&gt;&lt;/secondary-authors&gt;&lt;/contributors&gt;&lt;titles&gt;&lt;title&gt;Principles and practice of structural equation modeling&lt;/title&gt;&lt;secondary-title&gt;Methodology in the Social Sciences&lt;/secondary-title&gt;&lt;/titles&gt;&lt;edition&gt;4th&lt;/edition&gt;&lt;dates&gt;&lt;year&gt;2015&lt;/year&gt;&lt;/dates&gt;&lt;pub-location&gt;New York&lt;/pub-location&gt;&lt;publisher&gt;The Guilford Press&lt;/publisher&gt;&lt;urls&gt;&lt;/urls&gt;&lt;/record&gt;&lt;/Cite&gt;&lt;Cite&gt;&lt;Author&gt;Goodboy&lt;/Author&gt;&lt;Year&gt;2017&lt;/Year&gt;&lt;RecNum&gt;4100&lt;/RecNum&gt;&lt;record&gt;&lt;rec-number&gt;4100&lt;/rec-number&gt;&lt;foreign-keys&gt;&lt;key app="EN" db-id="9swdrexw6vvsfgerfen5ts2ade5wwa9xzzzz" timestamp="1581579863"&gt;4100&lt;/key&gt;&lt;/foreign-keys&gt;&lt;ref-type name="Journal Article"&gt;17&lt;/ref-type&gt;&lt;contributors&gt;&lt;authors&gt;&lt;author&gt;Goodboy, A. K.&lt;/author&gt;&lt;author&gt;Kline, R. B.&lt;/author&gt;&lt;/authors&gt;&lt;/contributors&gt;&lt;titles&gt;&lt;title&gt;Statitical and practical concerns with published communication research featuring structural equation modeling&lt;/title&gt;&lt;secondary-title&gt;Communication Research Reports&lt;/secondary-title&gt;&lt;/titles&gt;&lt;periodical&gt;&lt;full-title&gt;Communication Research Reports&lt;/full-title&gt;&lt;/periodical&gt;&lt;pages&gt;68-77&lt;/pages&gt;&lt;volume&gt;34&lt;/volume&gt;&lt;number&gt;1&lt;/number&gt;&lt;dates&gt;&lt;year&gt;2017&lt;/year&gt;&lt;/dates&gt;&lt;urls&gt;&lt;/urls&gt;&lt;/record&gt;&lt;/Cite&gt;&lt;/EndNote&gt;</w:instrText>
      </w:r>
      <w:r>
        <w:rPr>
          <w:rFonts w:ascii="Times New Roman" w:eastAsia="Calibri" w:hAnsi="Times New Roman" w:cs="Times New Roman"/>
          <w:bCs/>
          <w:sz w:val="24"/>
          <w:szCs w:val="24"/>
        </w:rPr>
        <w:fldChar w:fldCharType="separate"/>
      </w:r>
      <w:r>
        <w:rPr>
          <w:rFonts w:ascii="Times New Roman" w:eastAsia="Calibri" w:hAnsi="Times New Roman" w:cs="Times New Roman"/>
          <w:bCs/>
          <w:noProof/>
          <w:sz w:val="24"/>
          <w:szCs w:val="24"/>
        </w:rPr>
        <w:t>(Goodboy &amp; Kline, 2017; Kline, 2015)</w:t>
      </w:r>
      <w:r>
        <w:rPr>
          <w:rFonts w:ascii="Times New Roman" w:eastAsia="Calibri" w:hAnsi="Times New Roman" w:cs="Times New Roman"/>
          <w:bCs/>
          <w:sz w:val="24"/>
          <w:szCs w:val="24"/>
        </w:rPr>
        <w:fldChar w:fldCharType="end"/>
      </w:r>
      <w:r w:rsidR="00A12AF0">
        <w:rPr>
          <w:rFonts w:ascii="Times New Roman" w:hAnsi="Times New Roman" w:cs="Times New Roman"/>
          <w:color w:val="222222"/>
          <w:sz w:val="24"/>
          <w:szCs w:val="24"/>
          <w:shd w:val="clear" w:color="auto" w:fill="FFFFFF"/>
        </w:rPr>
        <w:t xml:space="preserve">. Furthermore, the four-factor model was characterized by a factor with primary loadings from only two items, suggesting it did have a sensible loading structure. Similarly, the bifactor one model had more correlation residuals </w:t>
      </w:r>
      <w:r w:rsidR="00A12AF0">
        <w:rPr>
          <w:rFonts w:ascii="Times New Roman" w:hAnsi="Times New Roman" w:cs="Times New Roman"/>
          <w:color w:val="222222"/>
          <w:sz w:val="24"/>
          <w:szCs w:val="24"/>
          <w:u w:val="single"/>
          <w:shd w:val="clear" w:color="auto" w:fill="FFFFFF"/>
        </w:rPr>
        <w:t>&gt;</w:t>
      </w:r>
      <w:r w:rsidR="00A12AF0">
        <w:rPr>
          <w:rFonts w:ascii="Times New Roman" w:hAnsi="Times New Roman" w:cs="Times New Roman"/>
          <w:color w:val="222222"/>
          <w:sz w:val="24"/>
          <w:szCs w:val="24"/>
          <w:shd w:val="clear" w:color="auto" w:fill="FFFFFF"/>
        </w:rPr>
        <w:t xml:space="preserve"> .100</w:t>
      </w:r>
      <w:r w:rsidR="00DD038F">
        <w:rPr>
          <w:rFonts w:ascii="Times New Roman" w:hAnsi="Times New Roman" w:cs="Times New Roman"/>
          <w:color w:val="222222"/>
          <w:sz w:val="24"/>
          <w:szCs w:val="24"/>
          <w:shd w:val="clear" w:color="auto" w:fill="FFFFFF"/>
        </w:rPr>
        <w:t xml:space="preserve"> (3)</w:t>
      </w:r>
      <w:r w:rsidR="00A12AF0">
        <w:rPr>
          <w:rFonts w:ascii="Times New Roman" w:hAnsi="Times New Roman" w:cs="Times New Roman"/>
          <w:color w:val="222222"/>
          <w:sz w:val="24"/>
          <w:szCs w:val="24"/>
          <w:shd w:val="clear" w:color="auto" w:fill="FFFFFF"/>
        </w:rPr>
        <w:t xml:space="preserve">. Whereas the other two bifactor models had no correlation residuals </w:t>
      </w:r>
      <w:r w:rsidR="00A12AF0">
        <w:rPr>
          <w:rFonts w:ascii="Times New Roman" w:hAnsi="Times New Roman" w:cs="Times New Roman"/>
          <w:color w:val="222222"/>
          <w:sz w:val="24"/>
          <w:szCs w:val="24"/>
          <w:u w:val="single"/>
          <w:shd w:val="clear" w:color="auto" w:fill="FFFFFF"/>
        </w:rPr>
        <w:t>&gt;</w:t>
      </w:r>
      <w:r w:rsidR="00A12AF0">
        <w:rPr>
          <w:rFonts w:ascii="Times New Roman" w:hAnsi="Times New Roman" w:cs="Times New Roman"/>
          <w:color w:val="222222"/>
          <w:sz w:val="24"/>
          <w:szCs w:val="24"/>
          <w:shd w:val="clear" w:color="auto" w:fill="FFFFFF"/>
        </w:rPr>
        <w:t xml:space="preserve"> .100, this was clearly the result of overparameterization. The factor loadings structures revealed insufficient support for a general factor in all cases, because it </w:t>
      </w:r>
      <w:r w:rsidR="00A12AF0">
        <w:rPr>
          <w:rFonts w:ascii="Times New Roman" w:hAnsi="Times New Roman" w:cs="Times New Roman"/>
          <w:color w:val="222222"/>
          <w:sz w:val="24"/>
          <w:szCs w:val="24"/>
          <w:shd w:val="clear" w:color="auto" w:fill="FFFFFF"/>
        </w:rPr>
        <w:lastRenderedPageBreak/>
        <w:t xml:space="preserve">did not have moderate to strong primary loadings from all items </w:t>
      </w:r>
      <w:r w:rsidR="00A12AF0">
        <w:rPr>
          <w:rFonts w:ascii="Times New Roman" w:hAnsi="Times New Roman" w:cs="Times New Roman"/>
          <w:color w:val="222222"/>
          <w:sz w:val="24"/>
          <w:szCs w:val="24"/>
          <w:shd w:val="clear" w:color="auto" w:fill="FFFFFF"/>
        </w:rPr>
        <w:fldChar w:fldCharType="begin">
          <w:fldData xml:space="preserve">PEVuZE5vdGU+PENpdGU+PEF1dGhvcj5Cb3Jub3ZhbG92YTwvQXV0aG9yPjxZZWFyPjIwMjA8L1ll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</w:fldData>
        </w:fldChar>
      </w:r>
      <w:r w:rsidR="00A12AF0">
        <w:rPr>
          <w:rFonts w:ascii="Times New Roman" w:hAnsi="Times New Roman" w:cs="Times New Roman"/>
          <w:color w:val="222222"/>
          <w:sz w:val="24"/>
          <w:szCs w:val="24"/>
          <w:shd w:val="clear" w:color="auto" w:fill="FFFFFF"/>
        </w:rPr>
        <w:instrText xml:space="preserve"> ADDIN EN.CITE </w:instrText>
      </w:r>
      <w:r w:rsidR="00A12AF0">
        <w:rPr>
          <w:rFonts w:ascii="Times New Roman" w:hAnsi="Times New Roman" w:cs="Times New Roman"/>
          <w:color w:val="222222"/>
          <w:sz w:val="24"/>
          <w:szCs w:val="24"/>
          <w:shd w:val="clear" w:color="auto" w:fill="FFFFFF"/>
        </w:rPr>
        <w:fldChar w:fldCharType="begin">
          <w:fldData xml:space="preserve">PEVuZE5vdGU+PENpdGU+PEF1dGhvcj5Cb3Jub3ZhbG92YTwvQXV0aG9yPjxZZWFyPjIwMjA8L1ll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</w:fldData>
        </w:fldChar>
      </w:r>
      <w:r w:rsidR="00A12AF0">
        <w:rPr>
          <w:rFonts w:ascii="Times New Roman" w:hAnsi="Times New Roman" w:cs="Times New Roman"/>
          <w:color w:val="222222"/>
          <w:sz w:val="24"/>
          <w:szCs w:val="24"/>
          <w:shd w:val="clear" w:color="auto" w:fill="FFFFFF"/>
        </w:rPr>
        <w:instrText xml:space="preserve"> ADDIN EN.CITE.DATA </w:instrText>
      </w:r>
      <w:r w:rsidR="00A12AF0">
        <w:rPr>
          <w:rFonts w:ascii="Times New Roman" w:hAnsi="Times New Roman" w:cs="Times New Roman"/>
          <w:color w:val="222222"/>
          <w:sz w:val="24"/>
          <w:szCs w:val="24"/>
          <w:shd w:val="clear" w:color="auto" w:fill="FFFFFF"/>
        </w:rPr>
      </w:r>
      <w:r w:rsidR="00A12AF0">
        <w:rPr>
          <w:rFonts w:ascii="Times New Roman" w:hAnsi="Times New Roman" w:cs="Times New Roman"/>
          <w:color w:val="222222"/>
          <w:sz w:val="24"/>
          <w:szCs w:val="24"/>
          <w:shd w:val="clear" w:color="auto" w:fill="FFFFFF"/>
        </w:rPr>
        <w:fldChar w:fldCharType="end"/>
      </w:r>
      <w:r w:rsidR="00A12AF0">
        <w:rPr>
          <w:rFonts w:ascii="Times New Roman" w:hAnsi="Times New Roman" w:cs="Times New Roman"/>
          <w:color w:val="222222"/>
          <w:sz w:val="24"/>
          <w:szCs w:val="24"/>
          <w:shd w:val="clear" w:color="auto" w:fill="FFFFFF"/>
        </w:rPr>
      </w:r>
      <w:r w:rsidR="00A12AF0">
        <w:rPr>
          <w:rFonts w:ascii="Times New Roman" w:hAnsi="Times New Roman" w:cs="Times New Roman"/>
          <w:color w:val="222222"/>
          <w:sz w:val="24"/>
          <w:szCs w:val="24"/>
          <w:shd w:val="clear" w:color="auto" w:fill="FFFFFF"/>
        </w:rPr>
        <w:fldChar w:fldCharType="separate"/>
      </w:r>
      <w:r w:rsidR="00A12AF0">
        <w:rPr>
          <w:rFonts w:ascii="Times New Roman" w:hAnsi="Times New Roman" w:cs="Times New Roman"/>
          <w:noProof/>
          <w:color w:val="222222"/>
          <w:sz w:val="24"/>
          <w:szCs w:val="24"/>
          <w:shd w:val="clear" w:color="auto" w:fill="FFFFFF"/>
        </w:rPr>
        <w:t>(Bornovalova, Choate, Fatimah, Petersen, &amp; Wiernik, 2020; Markon, 2019)</w:t>
      </w:r>
      <w:r w:rsidR="00A12AF0">
        <w:rPr>
          <w:rFonts w:ascii="Times New Roman" w:hAnsi="Times New Roman" w:cs="Times New Roman"/>
          <w:color w:val="222222"/>
          <w:sz w:val="24"/>
          <w:szCs w:val="24"/>
          <w:shd w:val="clear" w:color="auto" w:fill="FFFFFF"/>
        </w:rPr>
        <w:fldChar w:fldCharType="end"/>
      </w:r>
      <w:r w:rsidR="00A12AF0">
        <w:rPr>
          <w:rFonts w:ascii="Times New Roman" w:hAnsi="Times New Roman" w:cs="Times New Roman"/>
          <w:color w:val="222222"/>
          <w:sz w:val="24"/>
          <w:szCs w:val="24"/>
          <w:shd w:val="clear" w:color="auto" w:fill="FFFFFF"/>
        </w:rPr>
        <w:t xml:space="preserve">. Furthermore, the bifactor model with three specific factors was associated with a junk factor with only two items with primary loadings. Additionally, unidimensionality statistics computed for the bifactor models, specifically the explained common variance (ECV) and percentage of uncontaminated correlations (PUC) did not support collapsing the CHI-T into a unidimensional scale (ECV </w:t>
      </w:r>
      <w:r w:rsidR="00350B32">
        <w:rPr>
          <w:rFonts w:ascii="Times New Roman" w:hAnsi="Times New Roman" w:cs="Times New Roman"/>
          <w:color w:val="222222"/>
          <w:sz w:val="24"/>
          <w:szCs w:val="24"/>
          <w:shd w:val="clear" w:color="auto" w:fill="FFFFFF"/>
        </w:rPr>
        <w:t>&lt;</w:t>
      </w:r>
      <w:r w:rsidR="00A12AF0">
        <w:rPr>
          <w:rFonts w:ascii="Times New Roman" w:hAnsi="Times New Roman" w:cs="Times New Roman"/>
          <w:color w:val="222222"/>
          <w:sz w:val="24"/>
          <w:szCs w:val="24"/>
          <w:shd w:val="clear" w:color="auto" w:fill="FFFFFF"/>
        </w:rPr>
        <w:t xml:space="preserve"> .70 + PUC </w:t>
      </w:r>
      <w:r w:rsidR="00350B32">
        <w:rPr>
          <w:rFonts w:ascii="Times New Roman" w:hAnsi="Times New Roman" w:cs="Times New Roman"/>
          <w:color w:val="222222"/>
          <w:sz w:val="24"/>
          <w:szCs w:val="24"/>
          <w:shd w:val="clear" w:color="auto" w:fill="FFFFFF"/>
        </w:rPr>
        <w:t>&lt;</w:t>
      </w:r>
      <w:r w:rsidR="00A12AF0">
        <w:rPr>
          <w:rFonts w:ascii="Times New Roman" w:hAnsi="Times New Roman" w:cs="Times New Roman"/>
          <w:color w:val="222222"/>
          <w:sz w:val="24"/>
          <w:szCs w:val="24"/>
          <w:shd w:val="clear" w:color="auto" w:fill="FFFFFF"/>
        </w:rPr>
        <w:t xml:space="preserve"> .70) </w:t>
      </w:r>
      <w:r w:rsidR="00A12AF0">
        <w:rPr>
          <w:rFonts w:ascii="Times New Roman" w:hAnsi="Times New Roman" w:cs="Times New Roman"/>
          <w:color w:val="222222"/>
          <w:sz w:val="24"/>
          <w:szCs w:val="24"/>
          <w:shd w:val="clear" w:color="auto" w:fill="FFFFFF"/>
        </w:rPr>
        <w:fldChar w:fldCharType="begin">
          <w:fldData xml:space="preserve">PEVuZE5vdGU+PENpdGU+PEF1dGhvcj5Sb2RyaWd1ZXo8L0F1dGhvcj48WWVhcj4yMDE2PC9ZZWFy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</w:fldData>
        </w:fldChar>
      </w:r>
      <w:r w:rsidR="00A12AF0">
        <w:rPr>
          <w:rFonts w:ascii="Times New Roman" w:hAnsi="Times New Roman" w:cs="Times New Roman"/>
          <w:color w:val="222222"/>
          <w:sz w:val="24"/>
          <w:szCs w:val="24"/>
          <w:shd w:val="clear" w:color="auto" w:fill="FFFFFF"/>
        </w:rPr>
        <w:instrText xml:space="preserve"> ADDIN EN.CITE </w:instrText>
      </w:r>
      <w:r w:rsidR="00A12AF0">
        <w:rPr>
          <w:rFonts w:ascii="Times New Roman" w:hAnsi="Times New Roman" w:cs="Times New Roman"/>
          <w:color w:val="222222"/>
          <w:sz w:val="24"/>
          <w:szCs w:val="24"/>
          <w:shd w:val="clear" w:color="auto" w:fill="FFFFFF"/>
        </w:rPr>
        <w:fldChar w:fldCharType="begin">
          <w:fldData xml:space="preserve">PEVuZE5vdGU+PENpdGU+PEF1dGhvcj5Sb2RyaWd1ZXo8L0F1dGhvcj48WWVhcj4yMDE2PC9ZZWFy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</w:fldData>
        </w:fldChar>
      </w:r>
      <w:r w:rsidR="00A12AF0">
        <w:rPr>
          <w:rFonts w:ascii="Times New Roman" w:hAnsi="Times New Roman" w:cs="Times New Roman"/>
          <w:color w:val="222222"/>
          <w:sz w:val="24"/>
          <w:szCs w:val="24"/>
          <w:shd w:val="clear" w:color="auto" w:fill="FFFFFF"/>
        </w:rPr>
        <w:instrText xml:space="preserve"> ADDIN EN.CITE.DATA </w:instrText>
      </w:r>
      <w:r w:rsidR="00A12AF0">
        <w:rPr>
          <w:rFonts w:ascii="Times New Roman" w:hAnsi="Times New Roman" w:cs="Times New Roman"/>
          <w:color w:val="222222"/>
          <w:sz w:val="24"/>
          <w:szCs w:val="24"/>
          <w:shd w:val="clear" w:color="auto" w:fill="FFFFFF"/>
        </w:rPr>
      </w:r>
      <w:r w:rsidR="00A12AF0">
        <w:rPr>
          <w:rFonts w:ascii="Times New Roman" w:hAnsi="Times New Roman" w:cs="Times New Roman"/>
          <w:color w:val="222222"/>
          <w:sz w:val="24"/>
          <w:szCs w:val="24"/>
          <w:shd w:val="clear" w:color="auto" w:fill="FFFFFF"/>
        </w:rPr>
        <w:fldChar w:fldCharType="end"/>
      </w:r>
      <w:r w:rsidR="00A12AF0">
        <w:rPr>
          <w:rFonts w:ascii="Times New Roman" w:hAnsi="Times New Roman" w:cs="Times New Roman"/>
          <w:color w:val="222222"/>
          <w:sz w:val="24"/>
          <w:szCs w:val="24"/>
          <w:shd w:val="clear" w:color="auto" w:fill="FFFFFF"/>
        </w:rPr>
      </w:r>
      <w:r w:rsidR="00A12AF0">
        <w:rPr>
          <w:rFonts w:ascii="Times New Roman" w:hAnsi="Times New Roman" w:cs="Times New Roman"/>
          <w:color w:val="222222"/>
          <w:sz w:val="24"/>
          <w:szCs w:val="24"/>
          <w:shd w:val="clear" w:color="auto" w:fill="FFFFFF"/>
        </w:rPr>
        <w:fldChar w:fldCharType="separate"/>
      </w:r>
      <w:r w:rsidR="00A12AF0">
        <w:rPr>
          <w:rFonts w:ascii="Times New Roman" w:hAnsi="Times New Roman" w:cs="Times New Roman"/>
          <w:noProof/>
          <w:color w:val="222222"/>
          <w:sz w:val="24"/>
          <w:szCs w:val="24"/>
          <w:shd w:val="clear" w:color="auto" w:fill="FFFFFF"/>
        </w:rPr>
        <w:t>(Rodriguez, Reise, &amp; Haviland, 2016a, 2016b)</w:t>
      </w:r>
      <w:r w:rsidR="00A12AF0">
        <w:rPr>
          <w:rFonts w:ascii="Times New Roman" w:hAnsi="Times New Roman" w:cs="Times New Roman"/>
          <w:color w:val="222222"/>
          <w:sz w:val="24"/>
          <w:szCs w:val="24"/>
          <w:shd w:val="clear" w:color="auto" w:fill="FFFFFF"/>
        </w:rPr>
        <w:fldChar w:fldCharType="end"/>
      </w:r>
      <w:r w:rsidR="00A12AF0">
        <w:rPr>
          <w:rFonts w:ascii="Times New Roman" w:hAnsi="Times New Roman" w:cs="Times New Roman"/>
          <w:color w:val="222222"/>
          <w:sz w:val="24"/>
          <w:szCs w:val="24"/>
          <w:shd w:val="clear" w:color="auto" w:fill="FFFFFF"/>
        </w:rPr>
        <w:t xml:space="preserve">. </w:t>
      </w:r>
      <w:r w:rsidR="00DD038F">
        <w:rPr>
          <w:rFonts w:ascii="Times New Roman" w:hAnsi="Times New Roman" w:cs="Times New Roman"/>
          <w:color w:val="222222"/>
          <w:sz w:val="24"/>
          <w:szCs w:val="24"/>
          <w:shd w:val="clear" w:color="auto" w:fill="FFFFFF"/>
        </w:rPr>
        <w:t>In combination, these results supported the two-factor model as the most parsimonious model</w:t>
      </w:r>
      <w:r w:rsidR="00A24745">
        <w:rPr>
          <w:rFonts w:ascii="Times New Roman" w:hAnsi="Times New Roman" w:cs="Times New Roman"/>
          <w:color w:val="222222"/>
          <w:sz w:val="24"/>
          <w:szCs w:val="24"/>
          <w:shd w:val="clear" w:color="auto" w:fill="FFFFFF"/>
        </w:rPr>
        <w:t>,</w:t>
      </w:r>
      <w:r w:rsidR="00DD038F">
        <w:rPr>
          <w:rFonts w:ascii="Times New Roman" w:hAnsi="Times New Roman" w:cs="Times New Roman"/>
          <w:color w:val="222222"/>
          <w:sz w:val="24"/>
          <w:szCs w:val="24"/>
          <w:shd w:val="clear" w:color="auto" w:fill="FFFFFF"/>
        </w:rPr>
        <w:t xml:space="preserve"> which provided the best fit to the CHI-T item data. </w:t>
      </w:r>
      <w:bookmarkEnd w:id="16"/>
      <w:bookmarkEnd w:id="17"/>
    </w:p>
    <w:p w14:paraId="0014BED2" w14:textId="38C0D15B" w:rsidR="009B305B" w:rsidRPr="0068557B" w:rsidRDefault="00726E72" w:rsidP="00391891">
      <w:pPr>
        <w:autoSpaceDE w:val="0"/>
        <w:autoSpaceDN w:val="0"/>
        <w:adjustRightInd w:val="0"/>
        <w:spacing w:after="0" w:line="480" w:lineRule="auto"/>
        <w:ind w:firstLine="720"/>
        <w:rPr>
          <w:rFonts w:ascii="Times New Roman" w:eastAsia="Calibri" w:hAnsi="Times New Roman" w:cs="Times New Roman"/>
          <w:bCs/>
          <w:sz w:val="24"/>
          <w:szCs w:val="24"/>
        </w:rPr>
      </w:pPr>
      <w:r>
        <w:rPr>
          <w:rFonts w:ascii="Times New Roman" w:hAnsi="Times New Roman" w:cs="Times New Roman"/>
          <w:color w:val="222222"/>
          <w:sz w:val="24"/>
          <w:szCs w:val="24"/>
          <w:shd w:val="clear" w:color="auto" w:fill="FFFFFF"/>
        </w:rPr>
        <w:t xml:space="preserve">The two-factor model </w:t>
      </w:r>
      <w:r w:rsidRPr="009A3B7D">
        <w:rPr>
          <w:rFonts w:ascii="Times New Roman" w:eastAsia="Calibri" w:hAnsi="Times New Roman" w:cs="Times New Roman"/>
          <w:bCs/>
          <w:sz w:val="24"/>
          <w:szCs w:val="24"/>
        </w:rPr>
        <w:t>account</w:t>
      </w:r>
      <w:r>
        <w:rPr>
          <w:rFonts w:ascii="Times New Roman" w:eastAsia="Calibri" w:hAnsi="Times New Roman" w:cs="Times New Roman"/>
          <w:bCs/>
          <w:sz w:val="24"/>
          <w:szCs w:val="24"/>
        </w:rPr>
        <w:t>ed</w:t>
      </w:r>
      <w:r w:rsidRPr="009A3B7D">
        <w:rPr>
          <w:rFonts w:ascii="Times New Roman" w:eastAsia="Calibri" w:hAnsi="Times New Roman" w:cs="Times New Roman"/>
          <w:bCs/>
          <w:sz w:val="24"/>
          <w:szCs w:val="24"/>
        </w:rPr>
        <w:t xml:space="preserve"> for </w:t>
      </w:r>
      <w:r>
        <w:rPr>
          <w:rFonts w:ascii="Times New Roman" w:eastAsia="Calibri" w:hAnsi="Times New Roman" w:cs="Times New Roman"/>
          <w:bCs/>
          <w:sz w:val="24"/>
          <w:szCs w:val="24"/>
        </w:rPr>
        <w:t>approximately 33%</w:t>
      </w:r>
      <w:r w:rsidRPr="009A3B7D">
        <w:rPr>
          <w:rFonts w:ascii="Times New Roman" w:eastAsia="Calibri" w:hAnsi="Times New Roman" w:cs="Times New Roman"/>
          <w:bCs/>
          <w:sz w:val="24"/>
          <w:szCs w:val="24"/>
        </w:rPr>
        <w:t xml:space="preserve"> of the item variance</w:t>
      </w:r>
      <w:r>
        <w:rPr>
          <w:rFonts w:ascii="Times New Roman" w:eastAsia="Calibri" w:hAnsi="Times New Roman" w:cs="Times New Roman"/>
          <w:bCs/>
          <w:sz w:val="24"/>
          <w:szCs w:val="24"/>
        </w:rPr>
        <w:t xml:space="preserve">. </w:t>
      </w:r>
      <w:r w:rsidR="0084139A">
        <w:rPr>
          <w:rFonts w:ascii="Times New Roman" w:hAnsi="Times New Roman" w:cs="Times New Roman"/>
          <w:color w:val="222222"/>
          <w:sz w:val="24"/>
          <w:szCs w:val="24"/>
          <w:shd w:val="clear" w:color="auto" w:fill="FFFFFF"/>
        </w:rPr>
        <w:t xml:space="preserve">The first factor </w:t>
      </w:r>
      <w:r w:rsidR="006F6F00" w:rsidRPr="00A16DC5">
        <w:rPr>
          <w:rFonts w:ascii="Times New Roman" w:eastAsia="Calibri" w:hAnsi="Times New Roman" w:cs="Times New Roman"/>
          <w:bCs/>
          <w:sz w:val="24"/>
          <w:szCs w:val="24"/>
        </w:rPr>
        <w:t xml:space="preserve">captured approximately 22.3% of the item variance and was characterized by </w:t>
      </w:r>
      <w:r w:rsidR="00B06E30" w:rsidRPr="00E768C8">
        <w:rPr>
          <w:rFonts w:ascii="Times New Roman" w:eastAsia="Calibri" w:hAnsi="Times New Roman" w:cs="Times New Roman"/>
          <w:bCs/>
          <w:sz w:val="24"/>
          <w:szCs w:val="24"/>
        </w:rPr>
        <w:t xml:space="preserve">moderately </w:t>
      </w:r>
      <w:r w:rsidR="006F6F00" w:rsidRPr="00E768C8">
        <w:rPr>
          <w:rFonts w:ascii="Times New Roman" w:eastAsia="Calibri" w:hAnsi="Times New Roman" w:cs="Times New Roman"/>
          <w:bCs/>
          <w:sz w:val="24"/>
          <w:szCs w:val="24"/>
        </w:rPr>
        <w:t xml:space="preserve">strong loadings </w:t>
      </w:r>
      <w:r w:rsidR="00A16DC5" w:rsidRPr="00E768C8">
        <w:rPr>
          <w:rFonts w:ascii="Times New Roman" w:eastAsia="Calibri" w:hAnsi="Times New Roman" w:cs="Times New Roman"/>
          <w:bCs/>
          <w:sz w:val="24"/>
          <w:szCs w:val="24"/>
        </w:rPr>
        <w:t>from items 2 (</w:t>
      </w:r>
      <w:r w:rsidR="00BA0041">
        <w:rPr>
          <w:rFonts w:ascii="Times New Roman" w:eastAsia="Calibri" w:hAnsi="Times New Roman" w:cs="Times New Roman"/>
          <w:bCs/>
          <w:sz w:val="24"/>
          <w:szCs w:val="24"/>
        </w:rPr>
        <w:t>doing things just right),</w:t>
      </w:r>
      <w:r w:rsidR="00A16DC5" w:rsidRPr="00E768C8">
        <w:rPr>
          <w:rFonts w:ascii="Times New Roman" w:eastAsia="Calibri" w:hAnsi="Times New Roman" w:cs="Times New Roman"/>
          <w:bCs/>
          <w:sz w:val="24"/>
          <w:szCs w:val="24"/>
        </w:rPr>
        <w:t xml:space="preserve"> 3 (</w:t>
      </w:r>
      <w:r w:rsidR="00BA0041">
        <w:rPr>
          <w:rFonts w:ascii="Times New Roman" w:eastAsia="Calibri" w:hAnsi="Times New Roman" w:cs="Times New Roman"/>
          <w:bCs/>
          <w:sz w:val="24"/>
          <w:szCs w:val="24"/>
        </w:rPr>
        <w:t xml:space="preserve">repetition to achieve high standards), </w:t>
      </w:r>
      <w:r w:rsidR="00A16DC5" w:rsidRPr="00E768C8">
        <w:rPr>
          <w:rFonts w:ascii="Times New Roman" w:eastAsia="Calibri" w:hAnsi="Times New Roman" w:cs="Times New Roman"/>
          <w:bCs/>
          <w:sz w:val="24"/>
          <w:szCs w:val="24"/>
        </w:rPr>
        <w:t>13 (</w:t>
      </w:r>
      <w:r w:rsidR="00BA0041">
        <w:rPr>
          <w:rFonts w:ascii="Times New Roman" w:eastAsia="Calibri" w:hAnsi="Times New Roman" w:cs="Times New Roman"/>
          <w:bCs/>
          <w:sz w:val="24"/>
          <w:szCs w:val="24"/>
        </w:rPr>
        <w:t xml:space="preserve">completion leading to soothing), </w:t>
      </w:r>
      <w:r w:rsidR="00E768C8" w:rsidRPr="00E768C8">
        <w:rPr>
          <w:rFonts w:ascii="Times New Roman" w:eastAsia="Calibri" w:hAnsi="Times New Roman" w:cs="Times New Roman"/>
          <w:bCs/>
          <w:sz w:val="24"/>
          <w:szCs w:val="24"/>
        </w:rPr>
        <w:t>10 (</w:t>
      </w:r>
      <w:r w:rsidR="00BA0041">
        <w:rPr>
          <w:rFonts w:ascii="Times New Roman" w:eastAsia="Calibri" w:hAnsi="Times New Roman" w:cs="Times New Roman"/>
          <w:bCs/>
          <w:sz w:val="24"/>
          <w:szCs w:val="24"/>
        </w:rPr>
        <w:t xml:space="preserve">difficulty moving between tasks if not perfect) </w:t>
      </w:r>
      <w:r w:rsidR="00E768C8" w:rsidRPr="00E768C8">
        <w:rPr>
          <w:rFonts w:ascii="Times New Roman" w:hAnsi="Times New Roman" w:cs="Times New Roman"/>
          <w:color w:val="000000" w:themeColor="text1"/>
          <w:sz w:val="24"/>
          <w:szCs w:val="24"/>
        </w:rPr>
        <w:t>and 1 (</w:t>
      </w:r>
      <w:r w:rsidR="00BA0041">
        <w:rPr>
          <w:rFonts w:ascii="Times New Roman" w:hAnsi="Times New Roman" w:cs="Times New Roman"/>
          <w:color w:val="000000" w:themeColor="text1"/>
          <w:sz w:val="24"/>
          <w:szCs w:val="24"/>
        </w:rPr>
        <w:t xml:space="preserve">dislike of non-completion of tasks) </w:t>
      </w:r>
      <w:r w:rsidR="00E768C8" w:rsidRPr="0068557B">
        <w:rPr>
          <w:rFonts w:ascii="Times New Roman" w:eastAsia="Calibri" w:hAnsi="Times New Roman" w:cs="Times New Roman"/>
          <w:bCs/>
          <w:sz w:val="24"/>
          <w:szCs w:val="24"/>
        </w:rPr>
        <w:t xml:space="preserve">and </w:t>
      </w:r>
      <w:r w:rsidR="0084139A" w:rsidRPr="0068557B">
        <w:rPr>
          <w:rFonts w:ascii="Times New Roman" w:hAnsi="Times New Roman" w:cs="Times New Roman"/>
          <w:color w:val="222222"/>
          <w:sz w:val="24"/>
          <w:szCs w:val="24"/>
          <w:shd w:val="clear" w:color="auto" w:fill="FFFFFF"/>
        </w:rPr>
        <w:t xml:space="preserve">was </w:t>
      </w:r>
      <w:r w:rsidR="00285F15" w:rsidRPr="0068557B">
        <w:rPr>
          <w:rFonts w:ascii="Times New Roman" w:hAnsi="Times New Roman" w:cs="Times New Roman"/>
          <w:color w:val="222222"/>
          <w:sz w:val="24"/>
          <w:szCs w:val="24"/>
          <w:shd w:val="clear" w:color="auto" w:fill="FFFFFF"/>
        </w:rPr>
        <w:t xml:space="preserve">labelled </w:t>
      </w:r>
      <w:r w:rsidR="00364265" w:rsidRPr="00364265">
        <w:rPr>
          <w:rFonts w:ascii="Times New Roman" w:hAnsi="Times New Roman" w:cs="Times New Roman"/>
          <w:color w:val="222222"/>
          <w:sz w:val="24"/>
          <w:szCs w:val="24"/>
          <w:shd w:val="clear" w:color="auto" w:fill="FFFFFF"/>
        </w:rPr>
        <w:t>‘</w:t>
      </w:r>
      <w:r w:rsidR="00285F15" w:rsidRPr="00364265">
        <w:rPr>
          <w:rFonts w:ascii="Times New Roman" w:eastAsia="Calibri" w:hAnsi="Times New Roman" w:cs="Times New Roman"/>
          <w:sz w:val="24"/>
          <w:szCs w:val="24"/>
        </w:rPr>
        <w:t>Perfectionism</w:t>
      </w:r>
      <w:r w:rsidR="00364265" w:rsidRPr="00364265">
        <w:rPr>
          <w:rFonts w:ascii="Times New Roman" w:eastAsia="Calibri" w:hAnsi="Times New Roman" w:cs="Times New Roman"/>
          <w:sz w:val="24"/>
          <w:szCs w:val="24"/>
        </w:rPr>
        <w:t>’</w:t>
      </w:r>
      <w:r w:rsidR="00E768C8" w:rsidRPr="0068557B">
        <w:rPr>
          <w:rFonts w:ascii="Times New Roman" w:eastAsia="Calibri" w:hAnsi="Times New Roman" w:cs="Times New Roman"/>
          <w:bCs/>
          <w:sz w:val="24"/>
          <w:szCs w:val="24"/>
        </w:rPr>
        <w:t>. Marker variable</w:t>
      </w:r>
      <w:r w:rsidR="0068557B">
        <w:rPr>
          <w:rFonts w:ascii="Times New Roman" w:eastAsia="Calibri" w:hAnsi="Times New Roman" w:cs="Times New Roman"/>
          <w:bCs/>
          <w:sz w:val="24"/>
          <w:szCs w:val="24"/>
        </w:rPr>
        <w:t>s</w:t>
      </w:r>
      <w:r w:rsidR="00E768C8" w:rsidRPr="0068557B">
        <w:rPr>
          <w:rFonts w:ascii="Times New Roman" w:eastAsia="Calibri" w:hAnsi="Times New Roman" w:cs="Times New Roman"/>
          <w:bCs/>
          <w:sz w:val="24"/>
          <w:szCs w:val="24"/>
        </w:rPr>
        <w:t xml:space="preserve"> for the second factor included items 9 (</w:t>
      </w:r>
      <w:r w:rsidR="003D1D82">
        <w:rPr>
          <w:rFonts w:ascii="Times New Roman" w:eastAsia="Calibri" w:hAnsi="Times New Roman" w:cs="Times New Roman"/>
          <w:bCs/>
          <w:sz w:val="24"/>
          <w:szCs w:val="24"/>
        </w:rPr>
        <w:t xml:space="preserve">doing things that are immediately rewarding), </w:t>
      </w:r>
      <w:r w:rsidR="00E768C8" w:rsidRPr="0068557B">
        <w:rPr>
          <w:rFonts w:ascii="Times New Roman" w:eastAsia="Calibri" w:hAnsi="Times New Roman" w:cs="Times New Roman"/>
          <w:bCs/>
          <w:sz w:val="24"/>
          <w:szCs w:val="24"/>
        </w:rPr>
        <w:t>8 (</w:t>
      </w:r>
      <w:r w:rsidR="003D1D82">
        <w:rPr>
          <w:rFonts w:ascii="Times New Roman" w:eastAsia="Calibri" w:hAnsi="Times New Roman" w:cs="Times New Roman"/>
          <w:bCs/>
          <w:sz w:val="24"/>
          <w:szCs w:val="24"/>
        </w:rPr>
        <w:t xml:space="preserve">difficulty </w:t>
      </w:r>
      <w:r w:rsidR="00DA03C6">
        <w:rPr>
          <w:rFonts w:ascii="Times New Roman" w:eastAsia="Calibri" w:hAnsi="Times New Roman" w:cs="Times New Roman"/>
          <w:bCs/>
          <w:sz w:val="24"/>
          <w:szCs w:val="24"/>
        </w:rPr>
        <w:t xml:space="preserve">not </w:t>
      </w:r>
      <w:r w:rsidR="003D1D82">
        <w:rPr>
          <w:rFonts w:ascii="Times New Roman" w:eastAsia="Calibri" w:hAnsi="Times New Roman" w:cs="Times New Roman"/>
          <w:bCs/>
          <w:sz w:val="24"/>
          <w:szCs w:val="24"/>
        </w:rPr>
        <w:t>acting on urges</w:t>
      </w:r>
      <w:r w:rsidR="00E768C8" w:rsidRPr="0068557B">
        <w:rPr>
          <w:rFonts w:ascii="Times New Roman" w:eastAsia="Calibri" w:hAnsi="Times New Roman" w:cs="Times New Roman"/>
          <w:bCs/>
          <w:sz w:val="24"/>
          <w:szCs w:val="24"/>
        </w:rPr>
        <w:t>), and 6 (</w:t>
      </w:r>
      <w:r w:rsidR="003D1D82">
        <w:rPr>
          <w:rFonts w:ascii="Times New Roman" w:eastAsia="Calibri" w:hAnsi="Times New Roman" w:cs="Times New Roman"/>
          <w:bCs/>
          <w:sz w:val="24"/>
          <w:szCs w:val="24"/>
        </w:rPr>
        <w:t>addictive propensity</w:t>
      </w:r>
      <w:r w:rsidR="00E768C8" w:rsidRPr="0068557B">
        <w:rPr>
          <w:rFonts w:ascii="Times New Roman" w:hAnsi="Times New Roman" w:cs="Times New Roman"/>
          <w:color w:val="000000" w:themeColor="text1"/>
          <w:sz w:val="24"/>
          <w:szCs w:val="24"/>
        </w:rPr>
        <w:t>)</w:t>
      </w:r>
      <w:r w:rsidR="0068557B">
        <w:rPr>
          <w:rFonts w:ascii="Times New Roman" w:hAnsi="Times New Roman" w:cs="Times New Roman"/>
          <w:color w:val="000000" w:themeColor="text1"/>
          <w:sz w:val="24"/>
          <w:szCs w:val="24"/>
        </w:rPr>
        <w:t xml:space="preserve">, </w:t>
      </w:r>
      <w:r w:rsidR="0068557B" w:rsidRPr="0068557B">
        <w:rPr>
          <w:rFonts w:ascii="Times New Roman" w:hAnsi="Times New Roman" w:cs="Times New Roman"/>
          <w:color w:val="000000" w:themeColor="text1"/>
          <w:sz w:val="24"/>
          <w:szCs w:val="24"/>
        </w:rPr>
        <w:t>with weaker loadings from items 7 (</w:t>
      </w:r>
      <w:r w:rsidR="003D1D82">
        <w:rPr>
          <w:rFonts w:ascii="Times New Roman" w:hAnsi="Times New Roman" w:cs="Times New Roman"/>
          <w:color w:val="000000" w:themeColor="text1"/>
          <w:sz w:val="24"/>
          <w:szCs w:val="24"/>
        </w:rPr>
        <w:t>rigidity</w:t>
      </w:r>
      <w:r w:rsidR="0068557B" w:rsidRPr="0068557B">
        <w:rPr>
          <w:rFonts w:ascii="Times New Roman" w:hAnsi="Times New Roman" w:cs="Times New Roman"/>
          <w:color w:val="000000" w:themeColor="text1"/>
          <w:sz w:val="24"/>
          <w:szCs w:val="24"/>
        </w:rPr>
        <w:t>) and 4 (</w:t>
      </w:r>
      <w:r w:rsidR="003D1D82">
        <w:rPr>
          <w:rFonts w:ascii="Times New Roman" w:hAnsi="Times New Roman" w:cs="Times New Roman"/>
          <w:color w:val="000000" w:themeColor="text1"/>
          <w:sz w:val="24"/>
          <w:szCs w:val="24"/>
        </w:rPr>
        <w:t>getting stuck with thoughts</w:t>
      </w:r>
      <w:r w:rsidR="0068557B" w:rsidRPr="0068557B">
        <w:rPr>
          <w:rFonts w:ascii="Times New Roman" w:hAnsi="Times New Roman" w:cs="Times New Roman"/>
          <w:color w:val="000000" w:themeColor="text1"/>
          <w:sz w:val="24"/>
          <w:szCs w:val="24"/>
        </w:rPr>
        <w:t>). This</w:t>
      </w:r>
      <w:r w:rsidR="0068557B">
        <w:rPr>
          <w:rFonts w:ascii="Times New Roman" w:hAnsi="Times New Roman" w:cs="Times New Roman"/>
          <w:color w:val="000000" w:themeColor="text1"/>
          <w:sz w:val="24"/>
          <w:szCs w:val="24"/>
        </w:rPr>
        <w:t xml:space="preserve"> factor was therefore labelled </w:t>
      </w:r>
      <w:r w:rsidR="00364265">
        <w:rPr>
          <w:rFonts w:ascii="Times New Roman" w:hAnsi="Times New Roman" w:cs="Times New Roman"/>
          <w:color w:val="000000" w:themeColor="text1"/>
          <w:sz w:val="24"/>
          <w:szCs w:val="24"/>
        </w:rPr>
        <w:t>‘</w:t>
      </w:r>
      <w:r w:rsidR="00EC7FEA">
        <w:rPr>
          <w:rFonts w:ascii="Times New Roman" w:eastAsia="Calibri" w:hAnsi="Times New Roman" w:cs="Times New Roman"/>
          <w:bCs/>
          <w:sz w:val="24"/>
          <w:szCs w:val="24"/>
        </w:rPr>
        <w:t>Reward Drive</w:t>
      </w:r>
      <w:r w:rsidR="00364265" w:rsidRPr="00364265">
        <w:rPr>
          <w:rFonts w:ascii="Times New Roman" w:eastAsia="Calibri" w:hAnsi="Times New Roman" w:cs="Times New Roman"/>
          <w:bCs/>
          <w:sz w:val="24"/>
          <w:szCs w:val="24"/>
        </w:rPr>
        <w:t>’</w:t>
      </w:r>
      <w:r w:rsidR="0068557B">
        <w:rPr>
          <w:rFonts w:ascii="Times New Roman" w:eastAsia="Calibri" w:hAnsi="Times New Roman" w:cs="Times New Roman"/>
          <w:bCs/>
          <w:sz w:val="24"/>
          <w:szCs w:val="24"/>
        </w:rPr>
        <w:t xml:space="preserve"> </w:t>
      </w:r>
      <w:r w:rsidR="00A76EDB">
        <w:rPr>
          <w:rFonts w:ascii="Times New Roman" w:eastAsia="Calibri" w:hAnsi="Times New Roman" w:cs="Times New Roman"/>
          <w:bCs/>
          <w:sz w:val="24"/>
          <w:szCs w:val="24"/>
        </w:rPr>
        <w:t>and captured approximately</w:t>
      </w:r>
      <w:r w:rsidR="00285F15">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10.2% </w:t>
      </w:r>
      <w:r w:rsidR="00A76EDB">
        <w:rPr>
          <w:rFonts w:ascii="Times New Roman" w:eastAsia="Calibri" w:hAnsi="Times New Roman" w:cs="Times New Roman"/>
          <w:bCs/>
          <w:sz w:val="24"/>
          <w:szCs w:val="24"/>
        </w:rPr>
        <w:t xml:space="preserve">of the </w:t>
      </w:r>
      <w:r w:rsidR="00285F15">
        <w:rPr>
          <w:rFonts w:ascii="Times New Roman" w:eastAsia="Calibri" w:hAnsi="Times New Roman" w:cs="Times New Roman"/>
          <w:bCs/>
          <w:sz w:val="24"/>
          <w:szCs w:val="24"/>
        </w:rPr>
        <w:t>item variance</w:t>
      </w:r>
      <w:r w:rsidR="00A76EDB">
        <w:rPr>
          <w:rFonts w:ascii="Times New Roman" w:eastAsia="Calibri" w:hAnsi="Times New Roman" w:cs="Times New Roman"/>
          <w:bCs/>
          <w:sz w:val="24"/>
          <w:szCs w:val="24"/>
        </w:rPr>
        <w:t>.</w:t>
      </w:r>
      <w:r w:rsidR="007F7CF5">
        <w:rPr>
          <w:rFonts w:ascii="Times New Roman" w:eastAsia="Calibri" w:hAnsi="Times New Roman" w:cs="Times New Roman"/>
          <w:bCs/>
          <w:sz w:val="24"/>
          <w:szCs w:val="24"/>
        </w:rPr>
        <w:t xml:space="preserve"> </w:t>
      </w:r>
    </w:p>
    <w:p w14:paraId="4BF8A6E5" w14:textId="774F7B9D" w:rsidR="00E941A6" w:rsidRDefault="00E941A6" w:rsidP="001504AD">
      <w:pPr>
        <w:spacing w:after="0" w:line="480" w:lineRule="auto"/>
        <w:ind w:firstLine="720"/>
        <w:rPr>
          <w:rFonts w:ascii="Times New Roman" w:eastAsia="Calibri" w:hAnsi="Times New Roman" w:cs="Times New Roman"/>
          <w:bCs/>
          <w:sz w:val="24"/>
          <w:szCs w:val="24"/>
        </w:rPr>
      </w:pPr>
      <w:bookmarkStart w:id="18" w:name="_Hlk108173707"/>
    </w:p>
    <w:p w14:paraId="52707DE6" w14:textId="684A4938" w:rsidR="002379AF" w:rsidRDefault="00BA4540" w:rsidP="001504AD">
      <w:pPr>
        <w:spacing w:after="0" w:line="480" w:lineRule="auto"/>
        <w:ind w:firstLine="720"/>
        <w:rPr>
          <w:rFonts w:ascii="Times New Roman" w:eastAsia="Calibri" w:hAnsi="Times New Roman" w:cs="Times New Roman"/>
          <w:bCs/>
          <w:sz w:val="24"/>
          <w:szCs w:val="24"/>
        </w:rPr>
      </w:pPr>
      <w:bookmarkStart w:id="19" w:name="_Hlk110423556"/>
      <w:r>
        <w:rPr>
          <w:rFonts w:ascii="Times New Roman" w:eastAsia="Calibri" w:hAnsi="Times New Roman" w:cs="Times New Roman"/>
          <w:bCs/>
          <w:sz w:val="24"/>
          <w:szCs w:val="24"/>
        </w:rPr>
        <w:t xml:space="preserve">Based on the pattern of factor loadings observed across the sample (Table 1) and within subsamples (see Tables S47 – S52 supplemental material) we propose the following scoring approach for the CHI-T: </w:t>
      </w:r>
      <w:r>
        <w:rPr>
          <w:rFonts w:ascii="Times New Roman" w:hAnsi="Times New Roman" w:cs="Times New Roman"/>
          <w:color w:val="000000" w:themeColor="text1"/>
          <w:sz w:val="24"/>
          <w:szCs w:val="24"/>
        </w:rPr>
        <w:t xml:space="preserve">items 1, 2, 3, 5, 10, 11, 12, 13, and 15 are summed to yield a raw score for Perfectionism and items 6, 8, 9 are summed to yield a raw score for Reward Drive. </w:t>
      </w:r>
      <w:r w:rsidR="001504AD">
        <w:rPr>
          <w:rFonts w:ascii="Times New Roman" w:hAnsi="Times New Roman" w:cs="Times New Roman"/>
          <w:color w:val="000000" w:themeColor="text1"/>
          <w:sz w:val="24"/>
          <w:szCs w:val="24"/>
        </w:rPr>
        <w:t xml:space="preserve">We </w:t>
      </w:r>
      <w:r w:rsidR="0061330C">
        <w:rPr>
          <w:rFonts w:ascii="Times New Roman" w:hAnsi="Times New Roman" w:cs="Times New Roman"/>
          <w:color w:val="000000" w:themeColor="text1"/>
          <w:sz w:val="24"/>
          <w:szCs w:val="24"/>
        </w:rPr>
        <w:t>calculated</w:t>
      </w:r>
      <w:r w:rsidR="00B57065">
        <w:rPr>
          <w:rFonts w:ascii="Times New Roman" w:hAnsi="Times New Roman" w:cs="Times New Roman"/>
          <w:color w:val="000000" w:themeColor="text1"/>
          <w:sz w:val="24"/>
          <w:szCs w:val="24"/>
        </w:rPr>
        <w:t xml:space="preserve"> the</w:t>
      </w:r>
      <w:r w:rsidR="001504AD">
        <w:rPr>
          <w:rFonts w:ascii="Times New Roman" w:hAnsi="Times New Roman" w:cs="Times New Roman"/>
          <w:color w:val="000000" w:themeColor="text1"/>
          <w:sz w:val="24"/>
          <w:szCs w:val="24"/>
        </w:rPr>
        <w:t xml:space="preserve"> reliability of the two subscale</w:t>
      </w:r>
      <w:r w:rsidR="00B57065">
        <w:rPr>
          <w:rFonts w:ascii="Times New Roman" w:hAnsi="Times New Roman" w:cs="Times New Roman"/>
          <w:color w:val="000000" w:themeColor="text1"/>
          <w:sz w:val="24"/>
          <w:szCs w:val="24"/>
        </w:rPr>
        <w:t>s</w:t>
      </w:r>
      <w:r w:rsidR="001504AD">
        <w:rPr>
          <w:rFonts w:ascii="Times New Roman" w:hAnsi="Times New Roman" w:cs="Times New Roman"/>
          <w:color w:val="000000" w:themeColor="text1"/>
          <w:sz w:val="24"/>
          <w:szCs w:val="24"/>
        </w:rPr>
        <w:t xml:space="preserve"> </w:t>
      </w:r>
      <w:r w:rsidR="001504AD">
        <w:rPr>
          <w:rFonts w:ascii="Times New Roman" w:hAnsi="Times New Roman" w:cs="Times New Roman"/>
          <w:color w:val="222222"/>
          <w:sz w:val="24"/>
          <w:szCs w:val="24"/>
          <w:shd w:val="clear" w:color="auto" w:fill="FFFFFF"/>
        </w:rPr>
        <w:t>using omega (</w:t>
      </w:r>
      <w:r w:rsidR="001504AD" w:rsidRPr="003E2284">
        <w:rPr>
          <w:rFonts w:ascii="Times New Roman" w:hAnsi="Times New Roman" w:cs="Times New Roman"/>
          <w:sz w:val="24"/>
          <w:szCs w:val="24"/>
        </w:rPr>
        <w:t>ω</w:t>
      </w:r>
      <w:r w:rsidR="001504AD">
        <w:rPr>
          <w:rFonts w:ascii="Times New Roman" w:hAnsi="Times New Roman" w:cs="Times New Roman"/>
          <w:color w:val="222222"/>
          <w:sz w:val="24"/>
          <w:szCs w:val="24"/>
          <w:shd w:val="clear" w:color="auto" w:fill="FFFFFF"/>
        </w:rPr>
        <w:t xml:space="preserve">) which is a model-based reliability estimate taking into account the variable importance of the indicators </w:t>
      </w:r>
      <w:r w:rsidR="001504AD">
        <w:rPr>
          <w:rFonts w:ascii="Times New Roman" w:hAnsi="Times New Roman" w:cs="Times New Roman"/>
          <w:color w:val="222222"/>
          <w:sz w:val="24"/>
          <w:szCs w:val="24"/>
          <w:shd w:val="clear" w:color="auto" w:fill="FFFFFF"/>
        </w:rPr>
        <w:lastRenderedPageBreak/>
        <w:t xml:space="preserve">according to their standardized factor loadings </w:t>
      </w:r>
      <w:r w:rsidR="0061330C">
        <w:rPr>
          <w:rFonts w:ascii="Times New Roman" w:hAnsi="Times New Roman" w:cs="Times New Roman"/>
          <w:color w:val="222222"/>
          <w:sz w:val="24"/>
          <w:szCs w:val="24"/>
          <w:shd w:val="clear" w:color="auto" w:fill="FFFFFF"/>
        </w:rPr>
        <w:fldChar w:fldCharType="begin">
          <w:fldData xml:space="preserve">PEVuZE5vdGU+PENpdGU+PEF1dGhvcj5Sb2RyaWd1ZXo8L0F1dGhvcj48WWVhcj4yMDE2PC9ZZWFy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==
</w:fldData>
        </w:fldChar>
      </w:r>
      <w:r w:rsidR="00A24745">
        <w:rPr>
          <w:rFonts w:ascii="Times New Roman" w:hAnsi="Times New Roman" w:cs="Times New Roman"/>
          <w:color w:val="222222"/>
          <w:sz w:val="24"/>
          <w:szCs w:val="24"/>
          <w:shd w:val="clear" w:color="auto" w:fill="FFFFFF"/>
        </w:rPr>
        <w:instrText xml:space="preserve"> ADDIN EN.CITE </w:instrText>
      </w:r>
      <w:r w:rsidR="00A24745">
        <w:rPr>
          <w:rFonts w:ascii="Times New Roman" w:hAnsi="Times New Roman" w:cs="Times New Roman"/>
          <w:color w:val="222222"/>
          <w:sz w:val="24"/>
          <w:szCs w:val="24"/>
          <w:shd w:val="clear" w:color="auto" w:fill="FFFFFF"/>
        </w:rPr>
        <w:fldChar w:fldCharType="begin">
          <w:fldData xml:space="preserve">PEVuZE5vdGU+PENpdGU+PEF1dGhvcj5Sb2RyaWd1ZXo8L0F1dGhvcj48WWVhcj4yMDE2PC9ZZWFy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==
</w:fldData>
        </w:fldChar>
      </w:r>
      <w:r w:rsidR="00A24745">
        <w:rPr>
          <w:rFonts w:ascii="Times New Roman" w:hAnsi="Times New Roman" w:cs="Times New Roman"/>
          <w:color w:val="222222"/>
          <w:sz w:val="24"/>
          <w:szCs w:val="24"/>
          <w:shd w:val="clear" w:color="auto" w:fill="FFFFFF"/>
        </w:rPr>
        <w:instrText xml:space="preserve"> ADDIN EN.CITE.DATA </w:instrText>
      </w:r>
      <w:r w:rsidR="00A24745">
        <w:rPr>
          <w:rFonts w:ascii="Times New Roman" w:hAnsi="Times New Roman" w:cs="Times New Roman"/>
          <w:color w:val="222222"/>
          <w:sz w:val="24"/>
          <w:szCs w:val="24"/>
          <w:shd w:val="clear" w:color="auto" w:fill="FFFFFF"/>
        </w:rPr>
      </w:r>
      <w:r w:rsidR="00A24745">
        <w:rPr>
          <w:rFonts w:ascii="Times New Roman" w:hAnsi="Times New Roman" w:cs="Times New Roman"/>
          <w:color w:val="222222"/>
          <w:sz w:val="24"/>
          <w:szCs w:val="24"/>
          <w:shd w:val="clear" w:color="auto" w:fill="FFFFFF"/>
        </w:rPr>
        <w:fldChar w:fldCharType="end"/>
      </w:r>
      <w:r w:rsidR="0061330C">
        <w:rPr>
          <w:rFonts w:ascii="Times New Roman" w:hAnsi="Times New Roman" w:cs="Times New Roman"/>
          <w:color w:val="222222"/>
          <w:sz w:val="24"/>
          <w:szCs w:val="24"/>
          <w:shd w:val="clear" w:color="auto" w:fill="FFFFFF"/>
        </w:rPr>
      </w:r>
      <w:r w:rsidR="0061330C">
        <w:rPr>
          <w:rFonts w:ascii="Times New Roman" w:hAnsi="Times New Roman" w:cs="Times New Roman"/>
          <w:color w:val="222222"/>
          <w:sz w:val="24"/>
          <w:szCs w:val="24"/>
          <w:shd w:val="clear" w:color="auto" w:fill="FFFFFF"/>
        </w:rPr>
        <w:fldChar w:fldCharType="separate"/>
      </w:r>
      <w:r w:rsidR="00A24745">
        <w:rPr>
          <w:rFonts w:ascii="Times New Roman" w:hAnsi="Times New Roman" w:cs="Times New Roman"/>
          <w:noProof/>
          <w:color w:val="222222"/>
          <w:sz w:val="24"/>
          <w:szCs w:val="24"/>
          <w:shd w:val="clear" w:color="auto" w:fill="FFFFFF"/>
        </w:rPr>
        <w:t>(Hayes &amp; Coutts, 2020; Rodriguez et al., 2016b)</w:t>
      </w:r>
      <w:r w:rsidR="0061330C">
        <w:rPr>
          <w:rFonts w:ascii="Times New Roman" w:hAnsi="Times New Roman" w:cs="Times New Roman"/>
          <w:color w:val="222222"/>
          <w:sz w:val="24"/>
          <w:szCs w:val="24"/>
          <w:shd w:val="clear" w:color="auto" w:fill="FFFFFF"/>
        </w:rPr>
        <w:fldChar w:fldCharType="end"/>
      </w:r>
      <w:r w:rsidR="001504AD">
        <w:rPr>
          <w:rFonts w:ascii="Times New Roman" w:hAnsi="Times New Roman" w:cs="Times New Roman"/>
          <w:color w:val="222222"/>
          <w:sz w:val="24"/>
          <w:szCs w:val="24"/>
          <w:shd w:val="clear" w:color="auto" w:fill="FFFFFF"/>
        </w:rPr>
        <w:t xml:space="preserve">. Reliability estimates, based on this raw scoring approach, were </w:t>
      </w:r>
      <w:r>
        <w:rPr>
          <w:rFonts w:ascii="Times New Roman" w:hAnsi="Times New Roman" w:cs="Times New Roman"/>
          <w:color w:val="222222"/>
          <w:sz w:val="24"/>
          <w:szCs w:val="24"/>
          <w:shd w:val="clear" w:color="auto" w:fill="FFFFFF"/>
        </w:rPr>
        <w:t xml:space="preserve">adequate both for </w:t>
      </w:r>
      <w:r w:rsidRPr="003E2284">
        <w:rPr>
          <w:rFonts w:ascii="Times New Roman" w:hAnsi="Times New Roman" w:cs="Times New Roman"/>
          <w:color w:val="222222"/>
          <w:sz w:val="24"/>
          <w:szCs w:val="24"/>
          <w:shd w:val="clear" w:color="auto" w:fill="FFFFFF"/>
        </w:rPr>
        <w:t>Perfectionism (</w:t>
      </w:r>
      <w:r w:rsidRPr="003E2284">
        <w:rPr>
          <w:rFonts w:ascii="Times New Roman" w:hAnsi="Times New Roman" w:cs="Times New Roman"/>
          <w:sz w:val="24"/>
          <w:szCs w:val="24"/>
        </w:rPr>
        <w:t xml:space="preserve">ω = .80) </w:t>
      </w:r>
      <w:r w:rsidRPr="003E2284">
        <w:rPr>
          <w:rFonts w:ascii="Times New Roman" w:hAnsi="Times New Roman" w:cs="Times New Roman"/>
          <w:color w:val="222222"/>
          <w:sz w:val="24"/>
          <w:szCs w:val="24"/>
          <w:shd w:val="clear" w:color="auto" w:fill="FFFFFF"/>
        </w:rPr>
        <w:t>and Reward Drive (</w:t>
      </w:r>
      <w:r w:rsidRPr="003E2284">
        <w:rPr>
          <w:rFonts w:ascii="Times New Roman" w:hAnsi="Times New Roman" w:cs="Times New Roman"/>
          <w:sz w:val="24"/>
          <w:szCs w:val="24"/>
        </w:rPr>
        <w:t>ω = .63)</w:t>
      </w:r>
      <w:r w:rsidR="001504AD">
        <w:rPr>
          <w:rFonts w:ascii="Times New Roman" w:hAnsi="Times New Roman" w:cs="Times New Roman"/>
          <w:sz w:val="24"/>
          <w:szCs w:val="24"/>
        </w:rPr>
        <w:t xml:space="preserve">. </w:t>
      </w:r>
      <w:r>
        <w:rPr>
          <w:rFonts w:ascii="Times New Roman" w:hAnsi="Times New Roman" w:cs="Times New Roman"/>
          <w:sz w:val="24"/>
          <w:szCs w:val="24"/>
        </w:rPr>
        <w:t xml:space="preserve">We provide norms for the raw scores of both </w:t>
      </w:r>
      <w:r w:rsidRPr="00066ED6">
        <w:rPr>
          <w:rFonts w:ascii="Times New Roman" w:hAnsi="Times New Roman" w:cs="Times New Roman"/>
          <w:sz w:val="24"/>
          <w:szCs w:val="24"/>
        </w:rPr>
        <w:t>scales (see supplementary tables S53</w:t>
      </w:r>
      <w:r>
        <w:rPr>
          <w:rFonts w:ascii="Times New Roman" w:hAnsi="Times New Roman" w:cs="Times New Roman"/>
          <w:sz w:val="24"/>
          <w:szCs w:val="24"/>
        </w:rPr>
        <w:t xml:space="preserve"> – S58).</w:t>
      </w:r>
      <w:r w:rsidR="001504AD">
        <w:rPr>
          <w:rFonts w:ascii="Times New Roman" w:hAnsi="Times New Roman" w:cs="Times New Roman"/>
          <w:sz w:val="24"/>
          <w:szCs w:val="24"/>
        </w:rPr>
        <w:t xml:space="preserve"> However, we also provide norms for the factor-based scores (see Tables S59 – S64 supplemental material), which take into account the full loading structure of all 15 CHI-T items on the Perfectionism and Reward Drive factors. </w:t>
      </w:r>
      <w:bookmarkEnd w:id="18"/>
      <w:bookmarkEnd w:id="19"/>
      <w:r w:rsidR="00D836BC" w:rsidRPr="001504AD">
        <w:rPr>
          <w:rFonts w:ascii="Times New Roman" w:eastAsia="Calibri" w:hAnsi="Times New Roman" w:cs="Times New Roman"/>
          <w:bCs/>
          <w:sz w:val="24"/>
          <w:szCs w:val="24"/>
        </w:rPr>
        <w:t xml:space="preserve">Further validation of the two-factor model, including construct replicability </w:t>
      </w:r>
      <w:r w:rsidR="00C4740A" w:rsidRPr="001504AD">
        <w:rPr>
          <w:rFonts w:ascii="Times New Roman" w:eastAsia="Calibri" w:hAnsi="Times New Roman" w:cs="Times New Roman"/>
          <w:bCs/>
          <w:sz w:val="24"/>
          <w:szCs w:val="24"/>
        </w:rPr>
        <w:t>are provided in supplemental materials.</w:t>
      </w:r>
    </w:p>
    <w:p w14:paraId="3EA2DF0C" w14:textId="77777777" w:rsidR="00BA4540" w:rsidRDefault="00BA4540" w:rsidP="001D5165">
      <w:pPr>
        <w:spacing w:after="0" w:line="480" w:lineRule="auto"/>
        <w:rPr>
          <w:rFonts w:ascii="Times New Roman" w:eastAsia="Calibri" w:hAnsi="Times New Roman" w:cs="Times New Roman"/>
          <w:bCs/>
          <w:sz w:val="24"/>
          <w:szCs w:val="24"/>
        </w:rPr>
      </w:pPr>
    </w:p>
    <w:p w14:paraId="0B30157D" w14:textId="218CDBD3" w:rsidR="00862600" w:rsidRPr="006F0CCD" w:rsidRDefault="00862600" w:rsidP="00862600">
      <w:pPr>
        <w:spacing w:after="0" w:line="480" w:lineRule="auto"/>
        <w:rPr>
          <w:rFonts w:ascii="Times New Roman" w:eastAsia="Calibri" w:hAnsi="Times New Roman" w:cs="Times New Roman"/>
          <w:b/>
          <w:sz w:val="24"/>
          <w:szCs w:val="24"/>
        </w:rPr>
      </w:pPr>
      <w:r w:rsidRPr="006F0CCD">
        <w:rPr>
          <w:rFonts w:ascii="Times New Roman" w:eastAsia="Calibri" w:hAnsi="Times New Roman" w:cs="Times New Roman"/>
          <w:b/>
          <w:sz w:val="24"/>
          <w:szCs w:val="24"/>
        </w:rPr>
        <w:t>Age-Related Effects</w:t>
      </w:r>
    </w:p>
    <w:p w14:paraId="18483C9E" w14:textId="2B308329" w:rsidR="00B10E5D" w:rsidRDefault="00B57065" w:rsidP="006932DE">
      <w:pPr>
        <w:spacing w:after="240" w:line="480" w:lineRule="auto"/>
        <w:ind w:firstLine="720"/>
        <w:rPr>
          <w:rFonts w:ascii="Times New Roman" w:hAnsi="Times New Roman" w:cs="Times New Roman"/>
          <w:sz w:val="24"/>
          <w:szCs w:val="24"/>
          <w:lang w:val="en-AU"/>
        </w:rPr>
      </w:pPr>
      <w:r>
        <w:rPr>
          <w:rFonts w:ascii="Times New Roman" w:hAnsi="Times New Roman" w:cs="Times New Roman"/>
          <w:sz w:val="24"/>
          <w:szCs w:val="24"/>
          <w:lang w:val="en-AU"/>
        </w:rPr>
        <w:t>W</w:t>
      </w:r>
      <w:r w:rsidR="00B10E5D">
        <w:rPr>
          <w:rFonts w:ascii="Times New Roman" w:hAnsi="Times New Roman" w:cs="Times New Roman"/>
          <w:sz w:val="24"/>
          <w:szCs w:val="24"/>
          <w:lang w:val="en-AU"/>
        </w:rPr>
        <w:t>e estimated latent polynomial growth models</w:t>
      </w:r>
      <w:r w:rsidR="00B62B27">
        <w:rPr>
          <w:rFonts w:ascii="Times New Roman" w:hAnsi="Times New Roman" w:cs="Times New Roman"/>
          <w:sz w:val="24"/>
          <w:szCs w:val="24"/>
          <w:lang w:val="en-AU"/>
        </w:rPr>
        <w:t xml:space="preserve"> </w:t>
      </w:r>
      <w:r w:rsidR="00D841DB">
        <w:rPr>
          <w:rFonts w:ascii="Times New Roman" w:hAnsi="Times New Roman" w:cs="Times New Roman"/>
          <w:sz w:val="24"/>
          <w:szCs w:val="24"/>
          <w:lang w:val="en-AU"/>
        </w:rPr>
        <w:t>incorporating</w:t>
      </w:r>
      <w:r w:rsidR="00856D6B">
        <w:rPr>
          <w:rFonts w:ascii="Times New Roman" w:hAnsi="Times New Roman" w:cs="Times New Roman"/>
          <w:sz w:val="24"/>
          <w:szCs w:val="24"/>
          <w:lang w:val="en-AU"/>
        </w:rPr>
        <w:t xml:space="preserve"> orthogonal</w:t>
      </w:r>
      <w:r w:rsidR="00D841DB">
        <w:rPr>
          <w:rFonts w:ascii="Times New Roman" w:hAnsi="Times New Roman" w:cs="Times New Roman"/>
          <w:sz w:val="24"/>
          <w:szCs w:val="24"/>
          <w:lang w:val="en-AU"/>
        </w:rPr>
        <w:t xml:space="preserve"> </w:t>
      </w:r>
      <w:r w:rsidR="00A21AAA">
        <w:rPr>
          <w:rFonts w:ascii="Times New Roman" w:hAnsi="Times New Roman" w:cs="Times New Roman"/>
          <w:sz w:val="24"/>
          <w:szCs w:val="24"/>
          <w:lang w:val="en-AU"/>
        </w:rPr>
        <w:t>linear, squared, cubic</w:t>
      </w:r>
      <w:r w:rsidR="00B62B27">
        <w:rPr>
          <w:rFonts w:ascii="Times New Roman" w:hAnsi="Times New Roman" w:cs="Times New Roman"/>
          <w:sz w:val="24"/>
          <w:szCs w:val="24"/>
          <w:lang w:val="en-AU"/>
        </w:rPr>
        <w:t>,</w:t>
      </w:r>
      <w:r w:rsidR="00D841DB">
        <w:rPr>
          <w:rFonts w:ascii="Times New Roman" w:hAnsi="Times New Roman" w:cs="Times New Roman"/>
          <w:sz w:val="24"/>
          <w:szCs w:val="24"/>
          <w:lang w:val="en-AU"/>
        </w:rPr>
        <w:t xml:space="preserve"> and quadratic effects of </w:t>
      </w:r>
      <w:r w:rsidR="00B62B27">
        <w:rPr>
          <w:rFonts w:ascii="Times New Roman" w:hAnsi="Times New Roman" w:cs="Times New Roman"/>
          <w:sz w:val="24"/>
          <w:szCs w:val="24"/>
          <w:lang w:val="en-AU"/>
        </w:rPr>
        <w:t>age</w:t>
      </w:r>
      <w:r w:rsidR="00B10E5D">
        <w:rPr>
          <w:rFonts w:ascii="Times New Roman" w:hAnsi="Times New Roman" w:cs="Times New Roman"/>
          <w:sz w:val="24"/>
          <w:szCs w:val="24"/>
          <w:lang w:val="en-AU"/>
        </w:rPr>
        <w:t xml:space="preserve"> to determine how </w:t>
      </w:r>
      <w:r w:rsidR="00E329EE">
        <w:rPr>
          <w:rFonts w:ascii="Times New Roman" w:hAnsi="Times New Roman" w:cs="Times New Roman"/>
          <w:sz w:val="24"/>
          <w:szCs w:val="24"/>
          <w:lang w:val="en-AU"/>
        </w:rPr>
        <w:t xml:space="preserve">self-reported compulsivity </w:t>
      </w:r>
      <w:r w:rsidR="007069AA">
        <w:rPr>
          <w:rFonts w:ascii="Times New Roman" w:hAnsi="Times New Roman" w:cs="Times New Roman"/>
          <w:sz w:val="24"/>
          <w:szCs w:val="24"/>
          <w:lang w:val="en-AU"/>
        </w:rPr>
        <w:t>changed across the age range 9 – 86-years of age</w:t>
      </w:r>
      <w:r w:rsidR="00ED0AE3">
        <w:rPr>
          <w:rFonts w:ascii="Times New Roman" w:hAnsi="Times New Roman" w:cs="Times New Roman"/>
          <w:sz w:val="24"/>
          <w:szCs w:val="24"/>
          <w:lang w:val="en-AU"/>
        </w:rPr>
        <w:t xml:space="preserve"> </w:t>
      </w:r>
      <w:r w:rsidR="00ED0AE3">
        <w:rPr>
          <w:rFonts w:ascii="Times New Roman" w:hAnsi="Times New Roman" w:cs="Times New Roman"/>
          <w:sz w:val="24"/>
          <w:szCs w:val="24"/>
          <w:lang w:val="en-AU"/>
        </w:rPr>
        <w:fldChar w:fldCharType="begin"/>
      </w:r>
      <w:r w:rsidR="00ED0AE3">
        <w:rPr>
          <w:rFonts w:ascii="Times New Roman" w:hAnsi="Times New Roman" w:cs="Times New Roman"/>
          <w:sz w:val="24"/>
          <w:szCs w:val="24"/>
          <w:lang w:val="en-AU"/>
        </w:rPr>
        <w:instrText xml:space="preserve"> ADDIN EN.CITE &lt;EndNote&gt;&lt;Cite&gt;&lt;Author&gt;Marsh&lt;/Author&gt;&lt;Year&gt;2009&lt;/Year&gt;&lt;RecNum&gt;5175&lt;/RecNum&gt;&lt;DisplayText&gt;(Marsh et al., 2009)&lt;/DisplayText&gt;&lt;record&gt;&lt;rec-number&gt;5175&lt;/rec-number&gt;&lt;foreign-keys&gt;&lt;key app="EN" db-id="9swdrexw6vvsfgerfen5ts2ade5wwa9xzzzz" timestamp="1641630291"&gt;5175&lt;/key&gt;&lt;/foreign-keys&gt;&lt;ref-type name="Journal Article"&gt;17&lt;/ref-type&gt;&lt;contributors&gt;&lt;authors&gt;&lt;author&gt;Marsh, H. W.&lt;/author&gt;&lt;author&gt;Muthen, B.&lt;/author&gt;&lt;author&gt;Asparouhov, T.&lt;/author&gt;&lt;author&gt;Ludtke, O.&lt;/author&gt;&lt;author&gt;Robitzsch, A.&lt;/author&gt;&lt;author&gt;Morin, A. J. S.&lt;/author&gt;&lt;author&gt;Trautwein, U.&lt;/author&gt;&lt;/authors&gt;&lt;/contributors&gt;&lt;titles&gt;&lt;title&gt;Exploratory Structural Equation Modeling, Integrating CFA and EFA: Application to Students&amp;apos; Evaluations of University Teaching&lt;/title&gt;&lt;secondary-title&gt;Structural Equation Modeling-a Multidisciplinary Journal&lt;/secondary-title&gt;&lt;/titles&gt;&lt;periodical&gt;&lt;full-title&gt;Structural Equation Modeling-a Multidisciplinary Journal&lt;/full-title&gt;&lt;/periodical&gt;&lt;pages&gt;439-476&lt;/pages&gt;&lt;volume&gt;16&lt;/volume&gt;&lt;number&gt;3&lt;/number&gt;&lt;dates&gt;&lt;year&gt;2009&lt;/year&gt;&lt;/dates&gt;&lt;isbn&gt;1070-5511&lt;/isbn&gt;&lt;accession-num&gt;WOS:000270094800002&lt;/accession-num&gt;&lt;urls&gt;&lt;related-urls&gt;&lt;url&gt;&amp;lt;Go to ISI&amp;gt;://WOS:000270094800002&lt;/url&gt;&lt;/related-urls&gt;&lt;/urls&gt;&lt;electronic-resource-num&gt;10.1080/10705510903008220&lt;/electronic-resource-num&gt;&lt;/record&gt;&lt;/Cite&gt;&lt;/EndNote&gt;</w:instrText>
      </w:r>
      <w:r w:rsidR="00ED0AE3">
        <w:rPr>
          <w:rFonts w:ascii="Times New Roman" w:hAnsi="Times New Roman" w:cs="Times New Roman"/>
          <w:sz w:val="24"/>
          <w:szCs w:val="24"/>
          <w:lang w:val="en-AU"/>
        </w:rPr>
        <w:fldChar w:fldCharType="separate"/>
      </w:r>
      <w:r w:rsidR="00ED0AE3">
        <w:rPr>
          <w:rFonts w:ascii="Times New Roman" w:hAnsi="Times New Roman" w:cs="Times New Roman"/>
          <w:noProof/>
          <w:sz w:val="24"/>
          <w:szCs w:val="24"/>
          <w:lang w:val="en-AU"/>
        </w:rPr>
        <w:t>(Marsh et al., 2009)</w:t>
      </w:r>
      <w:r w:rsidR="00ED0AE3">
        <w:rPr>
          <w:rFonts w:ascii="Times New Roman" w:hAnsi="Times New Roman" w:cs="Times New Roman"/>
          <w:sz w:val="24"/>
          <w:szCs w:val="24"/>
          <w:lang w:val="en-AU"/>
        </w:rPr>
        <w:fldChar w:fldCharType="end"/>
      </w:r>
      <w:r w:rsidR="007069AA">
        <w:rPr>
          <w:rFonts w:ascii="Times New Roman" w:hAnsi="Times New Roman" w:cs="Times New Roman"/>
          <w:sz w:val="24"/>
          <w:szCs w:val="24"/>
          <w:lang w:val="en-AU"/>
        </w:rPr>
        <w:t>.</w:t>
      </w:r>
      <w:r w:rsidR="00D841DB">
        <w:rPr>
          <w:rFonts w:ascii="Times New Roman" w:hAnsi="Times New Roman" w:cs="Times New Roman"/>
          <w:sz w:val="24"/>
          <w:szCs w:val="24"/>
          <w:lang w:val="en-AU"/>
        </w:rPr>
        <w:t xml:space="preserve"> </w:t>
      </w:r>
      <w:r w:rsidR="006B20ED">
        <w:rPr>
          <w:rFonts w:ascii="Times New Roman" w:hAnsi="Times New Roman" w:cs="Times New Roman"/>
          <w:sz w:val="24"/>
          <w:szCs w:val="24"/>
          <w:lang w:val="en-AU"/>
        </w:rPr>
        <w:t>There w</w:t>
      </w:r>
      <w:r w:rsidR="00DD54BB">
        <w:rPr>
          <w:rFonts w:ascii="Times New Roman" w:hAnsi="Times New Roman" w:cs="Times New Roman"/>
          <w:sz w:val="24"/>
          <w:szCs w:val="24"/>
          <w:lang w:val="en-AU"/>
        </w:rPr>
        <w:t>as a</w:t>
      </w:r>
      <w:r w:rsidR="006B20ED">
        <w:rPr>
          <w:rFonts w:ascii="Times New Roman" w:hAnsi="Times New Roman" w:cs="Times New Roman"/>
          <w:sz w:val="24"/>
          <w:szCs w:val="24"/>
          <w:lang w:val="en-AU"/>
        </w:rPr>
        <w:t xml:space="preserve"> complex </w:t>
      </w:r>
      <w:r w:rsidR="00DD54BB">
        <w:rPr>
          <w:rFonts w:ascii="Times New Roman" w:hAnsi="Times New Roman" w:cs="Times New Roman"/>
          <w:sz w:val="24"/>
          <w:szCs w:val="24"/>
          <w:lang w:val="en-AU"/>
        </w:rPr>
        <w:t xml:space="preserve">interaction of </w:t>
      </w:r>
      <w:r w:rsidR="006B20ED">
        <w:rPr>
          <w:rFonts w:ascii="Times New Roman" w:hAnsi="Times New Roman" w:cs="Times New Roman"/>
          <w:sz w:val="24"/>
          <w:szCs w:val="24"/>
          <w:lang w:val="en-AU"/>
        </w:rPr>
        <w:t>Perfectionism</w:t>
      </w:r>
      <w:r w:rsidR="00DD54BB">
        <w:rPr>
          <w:rFonts w:ascii="Times New Roman" w:hAnsi="Times New Roman" w:cs="Times New Roman"/>
          <w:sz w:val="24"/>
          <w:szCs w:val="24"/>
          <w:lang w:val="en-AU"/>
        </w:rPr>
        <w:t xml:space="preserve"> with age</w:t>
      </w:r>
      <w:r w:rsidR="006B20ED">
        <w:rPr>
          <w:rFonts w:ascii="Times New Roman" w:hAnsi="Times New Roman" w:cs="Times New Roman"/>
          <w:sz w:val="24"/>
          <w:szCs w:val="24"/>
          <w:lang w:val="en-AU"/>
        </w:rPr>
        <w:t xml:space="preserve">, such that </w:t>
      </w:r>
      <w:r w:rsidR="00D705ED">
        <w:rPr>
          <w:rFonts w:ascii="Times New Roman" w:hAnsi="Times New Roman" w:cs="Times New Roman"/>
          <w:sz w:val="24"/>
          <w:szCs w:val="24"/>
          <w:lang w:val="en-AU"/>
        </w:rPr>
        <w:t>the</w:t>
      </w:r>
      <w:r w:rsidR="00063D22">
        <w:rPr>
          <w:rFonts w:ascii="Times New Roman" w:hAnsi="Times New Roman" w:cs="Times New Roman"/>
          <w:sz w:val="24"/>
          <w:szCs w:val="24"/>
          <w:lang w:val="en-AU"/>
        </w:rPr>
        <w:t xml:space="preserve">re were positive linear </w:t>
      </w:r>
      <w:r w:rsidR="00347AEF">
        <w:rPr>
          <w:rFonts w:ascii="Times New Roman" w:hAnsi="Times New Roman" w:cs="Times New Roman"/>
          <w:sz w:val="24"/>
          <w:szCs w:val="24"/>
          <w:lang w:val="en-AU"/>
        </w:rPr>
        <w:t xml:space="preserve">(γ = .204, </w:t>
      </w:r>
      <w:r w:rsidR="00347AEF" w:rsidRPr="00347AEF">
        <w:rPr>
          <w:rFonts w:ascii="Times New Roman" w:hAnsi="Times New Roman" w:cs="Times New Roman"/>
          <w:i/>
          <w:iCs/>
          <w:sz w:val="24"/>
          <w:szCs w:val="24"/>
          <w:lang w:val="en-AU"/>
        </w:rPr>
        <w:t>SE</w:t>
      </w:r>
      <w:r w:rsidR="00347AEF">
        <w:rPr>
          <w:rFonts w:ascii="Times New Roman" w:hAnsi="Times New Roman" w:cs="Times New Roman"/>
          <w:sz w:val="24"/>
          <w:szCs w:val="24"/>
          <w:lang w:val="en-AU"/>
        </w:rPr>
        <w:t xml:space="preserve"> = .007, </w:t>
      </w:r>
      <w:r w:rsidR="00CD7427">
        <w:rPr>
          <w:rFonts w:ascii="Times New Roman" w:hAnsi="Times New Roman" w:cs="Times New Roman"/>
          <w:sz w:val="24"/>
          <w:szCs w:val="24"/>
          <w:lang w:val="en-AU"/>
        </w:rPr>
        <w:t>[</w:t>
      </w:r>
      <w:r w:rsidR="00347AEF">
        <w:rPr>
          <w:rFonts w:ascii="Times New Roman" w:hAnsi="Times New Roman" w:cs="Times New Roman"/>
          <w:sz w:val="24"/>
          <w:szCs w:val="24"/>
          <w:lang w:val="en-AU"/>
        </w:rPr>
        <w:t>95%</w:t>
      </w:r>
      <w:r w:rsidR="00347AEF" w:rsidRPr="00347AEF">
        <w:rPr>
          <w:rFonts w:ascii="Times New Roman" w:hAnsi="Times New Roman" w:cs="Times New Roman"/>
          <w:i/>
          <w:iCs/>
          <w:sz w:val="24"/>
          <w:szCs w:val="24"/>
          <w:lang w:val="en-AU"/>
        </w:rPr>
        <w:t>CI</w:t>
      </w:r>
      <w:r w:rsidR="00347AEF">
        <w:rPr>
          <w:rFonts w:ascii="Times New Roman" w:hAnsi="Times New Roman" w:cs="Times New Roman"/>
          <w:sz w:val="24"/>
          <w:szCs w:val="24"/>
          <w:lang w:val="en-AU"/>
        </w:rPr>
        <w:t xml:space="preserve"> = </w:t>
      </w:r>
      <w:r w:rsidR="004C1A5E" w:rsidRPr="004C1A5E">
        <w:rPr>
          <w:rFonts w:ascii="Times New Roman" w:hAnsi="Times New Roman" w:cs="Times New Roman"/>
          <w:sz w:val="24"/>
          <w:szCs w:val="24"/>
          <w:lang w:val="en-AU"/>
        </w:rPr>
        <w:t>.191</w:t>
      </w:r>
      <w:r w:rsidR="00CD7427">
        <w:rPr>
          <w:rFonts w:ascii="Times New Roman" w:hAnsi="Times New Roman" w:cs="Times New Roman"/>
          <w:sz w:val="24"/>
          <w:szCs w:val="24"/>
          <w:lang w:val="en-AU"/>
        </w:rPr>
        <w:t xml:space="preserve">, </w:t>
      </w:r>
      <w:r w:rsidR="00CD7427" w:rsidRPr="00CD7427">
        <w:rPr>
          <w:rFonts w:ascii="Times New Roman" w:hAnsi="Times New Roman" w:cs="Times New Roman"/>
          <w:sz w:val="24"/>
          <w:szCs w:val="24"/>
          <w:lang w:val="en-AU"/>
        </w:rPr>
        <w:t>.218</w:t>
      </w:r>
      <w:r w:rsidR="00CD7427">
        <w:rPr>
          <w:rFonts w:ascii="Times New Roman" w:hAnsi="Times New Roman" w:cs="Times New Roman"/>
          <w:sz w:val="24"/>
          <w:szCs w:val="24"/>
          <w:lang w:val="en-AU"/>
        </w:rPr>
        <w:t>]</w:t>
      </w:r>
      <w:r w:rsidR="00347AEF">
        <w:rPr>
          <w:rFonts w:ascii="Times New Roman" w:hAnsi="Times New Roman" w:cs="Times New Roman"/>
          <w:sz w:val="24"/>
          <w:szCs w:val="24"/>
          <w:lang w:val="en-AU"/>
        </w:rPr>
        <w:t xml:space="preserve">, </w:t>
      </w:r>
      <w:r w:rsidR="00347AEF" w:rsidRPr="00347AEF">
        <w:rPr>
          <w:rFonts w:ascii="Times New Roman" w:hAnsi="Times New Roman" w:cs="Times New Roman"/>
          <w:i/>
          <w:iCs/>
          <w:sz w:val="24"/>
          <w:szCs w:val="24"/>
          <w:lang w:val="en-AU"/>
        </w:rPr>
        <w:t>p</w:t>
      </w:r>
      <w:r w:rsidR="00347AEF">
        <w:rPr>
          <w:rFonts w:ascii="Times New Roman" w:hAnsi="Times New Roman" w:cs="Times New Roman"/>
          <w:sz w:val="24"/>
          <w:szCs w:val="24"/>
          <w:lang w:val="en-AU"/>
        </w:rPr>
        <w:t xml:space="preserve"> &lt;.001) </w:t>
      </w:r>
      <w:r w:rsidR="00063D22">
        <w:rPr>
          <w:rFonts w:ascii="Times New Roman" w:hAnsi="Times New Roman" w:cs="Times New Roman"/>
          <w:sz w:val="24"/>
          <w:szCs w:val="24"/>
          <w:lang w:val="en-AU"/>
        </w:rPr>
        <w:t xml:space="preserve">and cubic </w:t>
      </w:r>
      <w:r w:rsidR="00347AEF">
        <w:rPr>
          <w:rFonts w:ascii="Times New Roman" w:hAnsi="Times New Roman" w:cs="Times New Roman"/>
          <w:sz w:val="24"/>
          <w:szCs w:val="24"/>
          <w:lang w:val="en-AU"/>
        </w:rPr>
        <w:t xml:space="preserve">(γ = </w:t>
      </w:r>
      <w:r w:rsidR="00DE6097" w:rsidRPr="00DE6097">
        <w:rPr>
          <w:rFonts w:ascii="Times New Roman" w:hAnsi="Times New Roman" w:cs="Times New Roman"/>
          <w:sz w:val="24"/>
          <w:szCs w:val="24"/>
          <w:lang w:val="en-AU"/>
        </w:rPr>
        <w:t>.666</w:t>
      </w:r>
      <w:r w:rsidR="00347AEF">
        <w:rPr>
          <w:rFonts w:ascii="Times New Roman" w:hAnsi="Times New Roman" w:cs="Times New Roman"/>
          <w:sz w:val="24"/>
          <w:szCs w:val="24"/>
          <w:lang w:val="en-AU"/>
        </w:rPr>
        <w:t xml:space="preserve">, </w:t>
      </w:r>
      <w:r w:rsidR="00347AEF" w:rsidRPr="00347AEF">
        <w:rPr>
          <w:rFonts w:ascii="Times New Roman" w:hAnsi="Times New Roman" w:cs="Times New Roman"/>
          <w:i/>
          <w:iCs/>
          <w:sz w:val="24"/>
          <w:szCs w:val="24"/>
          <w:lang w:val="en-AU"/>
        </w:rPr>
        <w:t>SE</w:t>
      </w:r>
      <w:r w:rsidR="00347AEF">
        <w:rPr>
          <w:rFonts w:ascii="Times New Roman" w:hAnsi="Times New Roman" w:cs="Times New Roman"/>
          <w:sz w:val="24"/>
          <w:szCs w:val="24"/>
          <w:lang w:val="en-AU"/>
        </w:rPr>
        <w:t xml:space="preserve"> = .0</w:t>
      </w:r>
      <w:r w:rsidR="00DE6097">
        <w:rPr>
          <w:rFonts w:ascii="Times New Roman" w:hAnsi="Times New Roman" w:cs="Times New Roman"/>
          <w:sz w:val="24"/>
          <w:szCs w:val="24"/>
          <w:lang w:val="en-AU"/>
        </w:rPr>
        <w:t>11</w:t>
      </w:r>
      <w:r w:rsidR="00347AEF">
        <w:rPr>
          <w:rFonts w:ascii="Times New Roman" w:hAnsi="Times New Roman" w:cs="Times New Roman"/>
          <w:sz w:val="24"/>
          <w:szCs w:val="24"/>
          <w:lang w:val="en-AU"/>
        </w:rPr>
        <w:t xml:space="preserve">, </w:t>
      </w:r>
      <w:r w:rsidR="00CD7427">
        <w:rPr>
          <w:rFonts w:ascii="Times New Roman" w:hAnsi="Times New Roman" w:cs="Times New Roman"/>
          <w:sz w:val="24"/>
          <w:szCs w:val="24"/>
          <w:lang w:val="en-AU"/>
        </w:rPr>
        <w:t>[</w:t>
      </w:r>
      <w:r w:rsidR="00347AEF">
        <w:rPr>
          <w:rFonts w:ascii="Times New Roman" w:hAnsi="Times New Roman" w:cs="Times New Roman"/>
          <w:sz w:val="24"/>
          <w:szCs w:val="24"/>
          <w:lang w:val="en-AU"/>
        </w:rPr>
        <w:t>95%</w:t>
      </w:r>
      <w:r w:rsidR="00347AEF" w:rsidRPr="00347AEF">
        <w:rPr>
          <w:rFonts w:ascii="Times New Roman" w:hAnsi="Times New Roman" w:cs="Times New Roman"/>
          <w:i/>
          <w:iCs/>
          <w:sz w:val="24"/>
          <w:szCs w:val="24"/>
          <w:lang w:val="en-AU"/>
        </w:rPr>
        <w:t>CI</w:t>
      </w:r>
      <w:r w:rsidR="00347AEF">
        <w:rPr>
          <w:rFonts w:ascii="Times New Roman" w:hAnsi="Times New Roman" w:cs="Times New Roman"/>
          <w:sz w:val="24"/>
          <w:szCs w:val="24"/>
          <w:lang w:val="en-AU"/>
        </w:rPr>
        <w:t xml:space="preserve"> = </w:t>
      </w:r>
      <w:r w:rsidR="00ED1785" w:rsidRPr="00ED1785">
        <w:rPr>
          <w:rFonts w:ascii="Times New Roman" w:hAnsi="Times New Roman" w:cs="Times New Roman"/>
          <w:sz w:val="24"/>
          <w:szCs w:val="24"/>
          <w:lang w:val="en-AU"/>
        </w:rPr>
        <w:t>.644</w:t>
      </w:r>
      <w:r w:rsidR="00ED1785">
        <w:rPr>
          <w:rFonts w:ascii="Times New Roman" w:hAnsi="Times New Roman" w:cs="Times New Roman"/>
          <w:sz w:val="24"/>
          <w:szCs w:val="24"/>
          <w:lang w:val="en-AU"/>
        </w:rPr>
        <w:t xml:space="preserve">, </w:t>
      </w:r>
      <w:r w:rsidR="00ED1785" w:rsidRPr="00ED1785">
        <w:rPr>
          <w:rFonts w:ascii="Times New Roman" w:hAnsi="Times New Roman" w:cs="Times New Roman"/>
          <w:sz w:val="24"/>
          <w:szCs w:val="24"/>
          <w:lang w:val="en-AU"/>
        </w:rPr>
        <w:t>.689</w:t>
      </w:r>
      <w:r w:rsidR="00CD7427">
        <w:rPr>
          <w:rFonts w:ascii="Times New Roman" w:hAnsi="Times New Roman" w:cs="Times New Roman"/>
          <w:sz w:val="24"/>
          <w:szCs w:val="24"/>
          <w:lang w:val="en-AU"/>
        </w:rPr>
        <w:t>]</w:t>
      </w:r>
      <w:r w:rsidR="00347AEF">
        <w:rPr>
          <w:rFonts w:ascii="Times New Roman" w:hAnsi="Times New Roman" w:cs="Times New Roman"/>
          <w:sz w:val="24"/>
          <w:szCs w:val="24"/>
          <w:lang w:val="en-AU"/>
        </w:rPr>
        <w:t xml:space="preserve">, </w:t>
      </w:r>
      <w:r w:rsidR="00347AEF" w:rsidRPr="00347AEF">
        <w:rPr>
          <w:rFonts w:ascii="Times New Roman" w:hAnsi="Times New Roman" w:cs="Times New Roman"/>
          <w:i/>
          <w:iCs/>
          <w:sz w:val="24"/>
          <w:szCs w:val="24"/>
          <w:lang w:val="en-AU"/>
        </w:rPr>
        <w:t>p</w:t>
      </w:r>
      <w:r w:rsidR="00347AEF">
        <w:rPr>
          <w:rFonts w:ascii="Times New Roman" w:hAnsi="Times New Roman" w:cs="Times New Roman"/>
          <w:sz w:val="24"/>
          <w:szCs w:val="24"/>
          <w:lang w:val="en-AU"/>
        </w:rPr>
        <w:t xml:space="preserve"> &lt;.001) </w:t>
      </w:r>
      <w:r w:rsidR="00DD54BB">
        <w:rPr>
          <w:rFonts w:ascii="Times New Roman" w:hAnsi="Times New Roman" w:cs="Times New Roman"/>
          <w:sz w:val="24"/>
          <w:szCs w:val="24"/>
          <w:lang w:val="en-AU"/>
        </w:rPr>
        <w:t xml:space="preserve">effects </w:t>
      </w:r>
      <w:r w:rsidR="00347AEF">
        <w:rPr>
          <w:rFonts w:ascii="Times New Roman" w:hAnsi="Times New Roman" w:cs="Times New Roman"/>
          <w:sz w:val="24"/>
          <w:szCs w:val="24"/>
          <w:lang w:val="en-AU"/>
        </w:rPr>
        <w:t xml:space="preserve">and negative </w:t>
      </w:r>
      <w:r w:rsidR="00DD54BB">
        <w:rPr>
          <w:rFonts w:ascii="Times New Roman" w:hAnsi="Times New Roman" w:cs="Times New Roman"/>
          <w:sz w:val="24"/>
          <w:szCs w:val="24"/>
          <w:lang w:val="en-AU"/>
        </w:rPr>
        <w:t>squared</w:t>
      </w:r>
      <w:r w:rsidR="009202C4">
        <w:rPr>
          <w:rFonts w:ascii="Times New Roman" w:hAnsi="Times New Roman" w:cs="Times New Roman"/>
          <w:sz w:val="24"/>
          <w:szCs w:val="24"/>
          <w:lang w:val="en-AU"/>
        </w:rPr>
        <w:t xml:space="preserve"> (γ = </w:t>
      </w:r>
      <w:r w:rsidR="00DE6097">
        <w:rPr>
          <w:rFonts w:ascii="Times New Roman" w:hAnsi="Times New Roman" w:cs="Times New Roman"/>
          <w:sz w:val="24"/>
          <w:szCs w:val="24"/>
          <w:lang w:val="en-AU"/>
        </w:rPr>
        <w:t>-</w:t>
      </w:r>
      <w:r w:rsidR="00DE6097" w:rsidRPr="00DE6097">
        <w:rPr>
          <w:rFonts w:ascii="Times New Roman" w:hAnsi="Times New Roman" w:cs="Times New Roman"/>
          <w:sz w:val="24"/>
          <w:szCs w:val="24"/>
          <w:lang w:val="en-AU"/>
        </w:rPr>
        <w:t>.657</w:t>
      </w:r>
      <w:r w:rsidR="009202C4">
        <w:rPr>
          <w:rFonts w:ascii="Times New Roman" w:hAnsi="Times New Roman" w:cs="Times New Roman"/>
          <w:sz w:val="24"/>
          <w:szCs w:val="24"/>
          <w:lang w:val="en-AU"/>
        </w:rPr>
        <w:t xml:space="preserve">, </w:t>
      </w:r>
      <w:r w:rsidR="009202C4" w:rsidRPr="00347AEF">
        <w:rPr>
          <w:rFonts w:ascii="Times New Roman" w:hAnsi="Times New Roman" w:cs="Times New Roman"/>
          <w:i/>
          <w:iCs/>
          <w:sz w:val="24"/>
          <w:szCs w:val="24"/>
          <w:lang w:val="en-AU"/>
        </w:rPr>
        <w:t>SE</w:t>
      </w:r>
      <w:r w:rsidR="009202C4">
        <w:rPr>
          <w:rFonts w:ascii="Times New Roman" w:hAnsi="Times New Roman" w:cs="Times New Roman"/>
          <w:sz w:val="24"/>
          <w:szCs w:val="24"/>
          <w:lang w:val="en-AU"/>
        </w:rPr>
        <w:t xml:space="preserve"> = .00</w:t>
      </w:r>
      <w:r w:rsidR="00DE6097">
        <w:rPr>
          <w:rFonts w:ascii="Times New Roman" w:hAnsi="Times New Roman" w:cs="Times New Roman"/>
          <w:sz w:val="24"/>
          <w:szCs w:val="24"/>
          <w:lang w:val="en-AU"/>
        </w:rPr>
        <w:t>8</w:t>
      </w:r>
      <w:r w:rsidR="009202C4">
        <w:rPr>
          <w:rFonts w:ascii="Times New Roman" w:hAnsi="Times New Roman" w:cs="Times New Roman"/>
          <w:sz w:val="24"/>
          <w:szCs w:val="24"/>
          <w:lang w:val="en-AU"/>
        </w:rPr>
        <w:t xml:space="preserve">, </w:t>
      </w:r>
      <w:r w:rsidR="00ED1785">
        <w:rPr>
          <w:rFonts w:ascii="Times New Roman" w:hAnsi="Times New Roman" w:cs="Times New Roman"/>
          <w:sz w:val="24"/>
          <w:szCs w:val="24"/>
          <w:lang w:val="en-AU"/>
        </w:rPr>
        <w:t>[</w:t>
      </w:r>
      <w:r w:rsidR="009202C4">
        <w:rPr>
          <w:rFonts w:ascii="Times New Roman" w:hAnsi="Times New Roman" w:cs="Times New Roman"/>
          <w:sz w:val="24"/>
          <w:szCs w:val="24"/>
          <w:lang w:val="en-AU"/>
        </w:rPr>
        <w:t>95%</w:t>
      </w:r>
      <w:r w:rsidR="009202C4" w:rsidRPr="00347AEF">
        <w:rPr>
          <w:rFonts w:ascii="Times New Roman" w:hAnsi="Times New Roman" w:cs="Times New Roman"/>
          <w:i/>
          <w:iCs/>
          <w:sz w:val="24"/>
          <w:szCs w:val="24"/>
          <w:lang w:val="en-AU"/>
        </w:rPr>
        <w:t>CI</w:t>
      </w:r>
      <w:r w:rsidR="009202C4">
        <w:rPr>
          <w:rFonts w:ascii="Times New Roman" w:hAnsi="Times New Roman" w:cs="Times New Roman"/>
          <w:sz w:val="24"/>
          <w:szCs w:val="24"/>
          <w:lang w:val="en-AU"/>
        </w:rPr>
        <w:t xml:space="preserve"> = </w:t>
      </w:r>
      <w:r w:rsidR="00ED1785">
        <w:rPr>
          <w:rFonts w:ascii="Times New Roman" w:hAnsi="Times New Roman" w:cs="Times New Roman"/>
          <w:sz w:val="24"/>
          <w:szCs w:val="24"/>
          <w:lang w:val="en-AU"/>
        </w:rPr>
        <w:t>-</w:t>
      </w:r>
      <w:r w:rsidR="00ED1785" w:rsidRPr="00ED1785">
        <w:rPr>
          <w:rFonts w:ascii="Times New Roman" w:hAnsi="Times New Roman" w:cs="Times New Roman"/>
          <w:sz w:val="24"/>
          <w:szCs w:val="24"/>
          <w:lang w:val="en-AU"/>
        </w:rPr>
        <w:t>.673</w:t>
      </w:r>
      <w:r w:rsidR="00ED1785">
        <w:rPr>
          <w:rFonts w:ascii="Times New Roman" w:hAnsi="Times New Roman" w:cs="Times New Roman"/>
          <w:sz w:val="24"/>
          <w:szCs w:val="24"/>
          <w:lang w:val="en-AU"/>
        </w:rPr>
        <w:t>, -</w:t>
      </w:r>
      <w:r w:rsidR="00ED1785" w:rsidRPr="00ED1785">
        <w:rPr>
          <w:rFonts w:ascii="Times New Roman" w:hAnsi="Times New Roman" w:cs="Times New Roman"/>
          <w:sz w:val="24"/>
          <w:szCs w:val="24"/>
          <w:lang w:val="en-AU"/>
        </w:rPr>
        <w:t>.640</w:t>
      </w:r>
      <w:r w:rsidR="00ED1785">
        <w:rPr>
          <w:rFonts w:ascii="Times New Roman" w:hAnsi="Times New Roman" w:cs="Times New Roman"/>
          <w:sz w:val="24"/>
          <w:szCs w:val="24"/>
          <w:lang w:val="en-AU"/>
        </w:rPr>
        <w:t>]</w:t>
      </w:r>
      <w:r w:rsidR="009202C4">
        <w:rPr>
          <w:rFonts w:ascii="Times New Roman" w:hAnsi="Times New Roman" w:cs="Times New Roman"/>
          <w:sz w:val="24"/>
          <w:szCs w:val="24"/>
          <w:lang w:val="en-AU"/>
        </w:rPr>
        <w:t xml:space="preserve">, </w:t>
      </w:r>
      <w:r w:rsidR="009202C4" w:rsidRPr="00347AEF">
        <w:rPr>
          <w:rFonts w:ascii="Times New Roman" w:hAnsi="Times New Roman" w:cs="Times New Roman"/>
          <w:i/>
          <w:iCs/>
          <w:sz w:val="24"/>
          <w:szCs w:val="24"/>
          <w:lang w:val="en-AU"/>
        </w:rPr>
        <w:t>p</w:t>
      </w:r>
      <w:r w:rsidR="009202C4">
        <w:rPr>
          <w:rFonts w:ascii="Times New Roman" w:hAnsi="Times New Roman" w:cs="Times New Roman"/>
          <w:sz w:val="24"/>
          <w:szCs w:val="24"/>
          <w:lang w:val="en-AU"/>
        </w:rPr>
        <w:t xml:space="preserve"> &lt;.001) </w:t>
      </w:r>
      <w:r w:rsidR="00DD54BB">
        <w:rPr>
          <w:rFonts w:ascii="Times New Roman" w:hAnsi="Times New Roman" w:cs="Times New Roman"/>
          <w:sz w:val="24"/>
          <w:szCs w:val="24"/>
          <w:lang w:val="en-AU"/>
        </w:rPr>
        <w:t>and quadratic</w:t>
      </w:r>
      <w:r w:rsidR="009202C4">
        <w:rPr>
          <w:rFonts w:ascii="Times New Roman" w:hAnsi="Times New Roman" w:cs="Times New Roman"/>
          <w:sz w:val="24"/>
          <w:szCs w:val="24"/>
          <w:lang w:val="en-AU"/>
        </w:rPr>
        <w:t xml:space="preserve"> (γ = </w:t>
      </w:r>
      <w:r w:rsidR="00986957">
        <w:rPr>
          <w:rFonts w:ascii="Times New Roman" w:hAnsi="Times New Roman" w:cs="Times New Roman"/>
          <w:sz w:val="24"/>
          <w:szCs w:val="24"/>
          <w:lang w:val="en-AU"/>
        </w:rPr>
        <w:t>-</w:t>
      </w:r>
      <w:r w:rsidR="009202C4">
        <w:rPr>
          <w:rFonts w:ascii="Times New Roman" w:hAnsi="Times New Roman" w:cs="Times New Roman"/>
          <w:sz w:val="24"/>
          <w:szCs w:val="24"/>
          <w:lang w:val="en-AU"/>
        </w:rPr>
        <w:t>.2</w:t>
      </w:r>
      <w:r w:rsidR="00986957">
        <w:rPr>
          <w:rFonts w:ascii="Times New Roman" w:hAnsi="Times New Roman" w:cs="Times New Roman"/>
          <w:sz w:val="24"/>
          <w:szCs w:val="24"/>
          <w:lang w:val="en-AU"/>
        </w:rPr>
        <w:t>3</w:t>
      </w:r>
      <w:r w:rsidR="009202C4">
        <w:rPr>
          <w:rFonts w:ascii="Times New Roman" w:hAnsi="Times New Roman" w:cs="Times New Roman"/>
          <w:sz w:val="24"/>
          <w:szCs w:val="24"/>
          <w:lang w:val="en-AU"/>
        </w:rPr>
        <w:t xml:space="preserve">0, </w:t>
      </w:r>
      <w:r w:rsidR="009202C4" w:rsidRPr="00347AEF">
        <w:rPr>
          <w:rFonts w:ascii="Times New Roman" w:hAnsi="Times New Roman" w:cs="Times New Roman"/>
          <w:i/>
          <w:iCs/>
          <w:sz w:val="24"/>
          <w:szCs w:val="24"/>
          <w:lang w:val="en-AU"/>
        </w:rPr>
        <w:t>SE</w:t>
      </w:r>
      <w:r w:rsidR="009202C4">
        <w:rPr>
          <w:rFonts w:ascii="Times New Roman" w:hAnsi="Times New Roman" w:cs="Times New Roman"/>
          <w:sz w:val="24"/>
          <w:szCs w:val="24"/>
          <w:lang w:val="en-AU"/>
        </w:rPr>
        <w:t xml:space="preserve"> = .0</w:t>
      </w:r>
      <w:r w:rsidR="00986957">
        <w:rPr>
          <w:rFonts w:ascii="Times New Roman" w:hAnsi="Times New Roman" w:cs="Times New Roman"/>
          <w:sz w:val="24"/>
          <w:szCs w:val="24"/>
          <w:lang w:val="en-AU"/>
        </w:rPr>
        <w:t>11</w:t>
      </w:r>
      <w:r w:rsidR="009202C4">
        <w:rPr>
          <w:rFonts w:ascii="Times New Roman" w:hAnsi="Times New Roman" w:cs="Times New Roman"/>
          <w:sz w:val="24"/>
          <w:szCs w:val="24"/>
          <w:lang w:val="en-AU"/>
        </w:rPr>
        <w:t xml:space="preserve">, </w:t>
      </w:r>
      <w:r w:rsidR="002A11B6">
        <w:rPr>
          <w:rFonts w:ascii="Times New Roman" w:hAnsi="Times New Roman" w:cs="Times New Roman"/>
          <w:sz w:val="24"/>
          <w:szCs w:val="24"/>
          <w:lang w:val="en-AU"/>
        </w:rPr>
        <w:t>[</w:t>
      </w:r>
      <w:r w:rsidR="009202C4">
        <w:rPr>
          <w:rFonts w:ascii="Times New Roman" w:hAnsi="Times New Roman" w:cs="Times New Roman"/>
          <w:sz w:val="24"/>
          <w:szCs w:val="24"/>
          <w:lang w:val="en-AU"/>
        </w:rPr>
        <w:t>95%</w:t>
      </w:r>
      <w:r w:rsidR="009202C4" w:rsidRPr="00347AEF">
        <w:rPr>
          <w:rFonts w:ascii="Times New Roman" w:hAnsi="Times New Roman" w:cs="Times New Roman"/>
          <w:i/>
          <w:iCs/>
          <w:sz w:val="24"/>
          <w:szCs w:val="24"/>
          <w:lang w:val="en-AU"/>
        </w:rPr>
        <w:t>CI</w:t>
      </w:r>
      <w:r w:rsidR="009202C4">
        <w:rPr>
          <w:rFonts w:ascii="Times New Roman" w:hAnsi="Times New Roman" w:cs="Times New Roman"/>
          <w:sz w:val="24"/>
          <w:szCs w:val="24"/>
          <w:lang w:val="en-AU"/>
        </w:rPr>
        <w:t xml:space="preserve"> =</w:t>
      </w:r>
      <w:r w:rsidR="002A11B6">
        <w:rPr>
          <w:rFonts w:ascii="Times New Roman" w:hAnsi="Times New Roman" w:cs="Times New Roman"/>
          <w:sz w:val="24"/>
          <w:szCs w:val="24"/>
          <w:lang w:val="en-AU"/>
        </w:rPr>
        <w:t xml:space="preserve"> -</w:t>
      </w:r>
      <w:r w:rsidR="002A11B6" w:rsidRPr="002A11B6">
        <w:rPr>
          <w:rFonts w:ascii="Times New Roman" w:hAnsi="Times New Roman" w:cs="Times New Roman"/>
          <w:sz w:val="24"/>
          <w:szCs w:val="24"/>
          <w:lang w:val="en-AU"/>
        </w:rPr>
        <w:t>.252</w:t>
      </w:r>
      <w:r w:rsidR="002A11B6">
        <w:rPr>
          <w:rFonts w:ascii="Times New Roman" w:hAnsi="Times New Roman" w:cs="Times New Roman"/>
          <w:sz w:val="24"/>
          <w:szCs w:val="24"/>
          <w:lang w:val="en-AU"/>
        </w:rPr>
        <w:t>, -.207]</w:t>
      </w:r>
      <w:r w:rsidR="009202C4">
        <w:rPr>
          <w:rFonts w:ascii="Times New Roman" w:hAnsi="Times New Roman" w:cs="Times New Roman"/>
          <w:sz w:val="24"/>
          <w:szCs w:val="24"/>
          <w:lang w:val="en-AU"/>
        </w:rPr>
        <w:t xml:space="preserve">, </w:t>
      </w:r>
      <w:r w:rsidR="009202C4" w:rsidRPr="00347AEF">
        <w:rPr>
          <w:rFonts w:ascii="Times New Roman" w:hAnsi="Times New Roman" w:cs="Times New Roman"/>
          <w:i/>
          <w:iCs/>
          <w:sz w:val="24"/>
          <w:szCs w:val="24"/>
          <w:lang w:val="en-AU"/>
        </w:rPr>
        <w:t>p</w:t>
      </w:r>
      <w:r w:rsidR="009202C4">
        <w:rPr>
          <w:rFonts w:ascii="Times New Roman" w:hAnsi="Times New Roman" w:cs="Times New Roman"/>
          <w:sz w:val="24"/>
          <w:szCs w:val="24"/>
          <w:lang w:val="en-AU"/>
        </w:rPr>
        <w:t xml:space="preserve"> &lt;.001) </w:t>
      </w:r>
      <w:r w:rsidR="00DD54BB">
        <w:rPr>
          <w:rFonts w:ascii="Times New Roman" w:hAnsi="Times New Roman" w:cs="Times New Roman"/>
          <w:sz w:val="24"/>
          <w:szCs w:val="24"/>
          <w:lang w:val="en-AU"/>
        </w:rPr>
        <w:t xml:space="preserve">effects. </w:t>
      </w:r>
      <w:r w:rsidR="00347AEF">
        <w:rPr>
          <w:rFonts w:ascii="Times New Roman" w:hAnsi="Times New Roman" w:cs="Times New Roman"/>
          <w:sz w:val="24"/>
          <w:szCs w:val="24"/>
          <w:lang w:val="en-AU"/>
        </w:rPr>
        <w:t xml:space="preserve"> </w:t>
      </w:r>
      <w:r w:rsidR="0041263C">
        <w:rPr>
          <w:rFonts w:ascii="Times New Roman" w:hAnsi="Times New Roman" w:cs="Times New Roman"/>
          <w:sz w:val="24"/>
          <w:szCs w:val="24"/>
          <w:lang w:val="en-AU"/>
        </w:rPr>
        <w:t xml:space="preserve">Thus, Perfectionism appeared to </w:t>
      </w:r>
      <w:r w:rsidR="00126E4E">
        <w:rPr>
          <w:rFonts w:ascii="Times New Roman" w:hAnsi="Times New Roman" w:cs="Times New Roman"/>
          <w:sz w:val="24"/>
          <w:szCs w:val="24"/>
          <w:lang w:val="en-AU"/>
        </w:rPr>
        <w:t xml:space="preserve">increase </w:t>
      </w:r>
      <w:r w:rsidR="00125A71">
        <w:rPr>
          <w:rFonts w:ascii="Times New Roman" w:hAnsi="Times New Roman" w:cs="Times New Roman"/>
          <w:sz w:val="24"/>
          <w:szCs w:val="24"/>
          <w:lang w:val="en-AU"/>
        </w:rPr>
        <w:t>from ages 9 through to</w:t>
      </w:r>
      <w:r w:rsidR="00C05824">
        <w:rPr>
          <w:rFonts w:ascii="Times New Roman" w:hAnsi="Times New Roman" w:cs="Times New Roman"/>
          <w:sz w:val="24"/>
          <w:szCs w:val="24"/>
          <w:lang w:val="en-AU"/>
        </w:rPr>
        <w:t xml:space="preserve"> around </w:t>
      </w:r>
      <w:r w:rsidR="0013413F">
        <w:rPr>
          <w:rFonts w:ascii="Times New Roman" w:hAnsi="Times New Roman" w:cs="Times New Roman"/>
          <w:sz w:val="24"/>
          <w:szCs w:val="24"/>
          <w:lang w:val="en-AU"/>
        </w:rPr>
        <w:t>3</w:t>
      </w:r>
      <w:r w:rsidR="003B5E62">
        <w:rPr>
          <w:rFonts w:ascii="Times New Roman" w:hAnsi="Times New Roman" w:cs="Times New Roman"/>
          <w:sz w:val="24"/>
          <w:szCs w:val="24"/>
          <w:lang w:val="en-AU"/>
        </w:rPr>
        <w:t>0</w:t>
      </w:r>
      <w:r w:rsidR="003773D9">
        <w:rPr>
          <w:rFonts w:ascii="Times New Roman" w:hAnsi="Times New Roman" w:cs="Times New Roman"/>
          <w:sz w:val="24"/>
          <w:szCs w:val="24"/>
          <w:lang w:val="en-AU"/>
        </w:rPr>
        <w:t xml:space="preserve">, before decreasing </w:t>
      </w:r>
      <w:r w:rsidR="00C44674">
        <w:rPr>
          <w:rFonts w:ascii="Times New Roman" w:hAnsi="Times New Roman" w:cs="Times New Roman"/>
          <w:sz w:val="24"/>
          <w:szCs w:val="24"/>
          <w:lang w:val="en-AU"/>
        </w:rPr>
        <w:t>gradually over older age</w:t>
      </w:r>
      <w:r w:rsidR="00596078">
        <w:rPr>
          <w:rFonts w:ascii="Times New Roman" w:hAnsi="Times New Roman" w:cs="Times New Roman"/>
          <w:sz w:val="24"/>
          <w:szCs w:val="24"/>
          <w:lang w:val="en-AU"/>
        </w:rPr>
        <w:t xml:space="preserve">s </w:t>
      </w:r>
      <w:r w:rsidR="00DD6ABE">
        <w:rPr>
          <w:rFonts w:ascii="Times New Roman" w:hAnsi="Times New Roman" w:cs="Times New Roman"/>
          <w:sz w:val="24"/>
          <w:szCs w:val="24"/>
          <w:lang w:val="en-AU"/>
        </w:rPr>
        <w:t xml:space="preserve">through to 86-years old. </w:t>
      </w:r>
      <w:r w:rsidR="0024284F">
        <w:rPr>
          <w:rFonts w:ascii="Times New Roman" w:hAnsi="Times New Roman" w:cs="Times New Roman"/>
          <w:sz w:val="24"/>
          <w:szCs w:val="24"/>
          <w:lang w:val="en-AU"/>
        </w:rPr>
        <w:t xml:space="preserve">In contrast, there was only a weak positive linear effect of age on </w:t>
      </w:r>
      <w:r w:rsidR="00EC7FEA">
        <w:rPr>
          <w:rFonts w:ascii="Times New Roman" w:hAnsi="Times New Roman" w:cs="Times New Roman"/>
          <w:sz w:val="24"/>
          <w:szCs w:val="24"/>
          <w:lang w:val="en-AU"/>
        </w:rPr>
        <w:t>Reward Drive</w:t>
      </w:r>
      <w:r w:rsidR="009A3C40">
        <w:rPr>
          <w:rFonts w:ascii="Times New Roman" w:hAnsi="Times New Roman" w:cs="Times New Roman"/>
          <w:sz w:val="24"/>
          <w:szCs w:val="24"/>
          <w:lang w:val="en-AU"/>
        </w:rPr>
        <w:t xml:space="preserve"> (γ = .232, </w:t>
      </w:r>
      <w:r w:rsidR="009A3C40" w:rsidRPr="00347AEF">
        <w:rPr>
          <w:rFonts w:ascii="Times New Roman" w:hAnsi="Times New Roman" w:cs="Times New Roman"/>
          <w:i/>
          <w:iCs/>
          <w:sz w:val="24"/>
          <w:szCs w:val="24"/>
          <w:lang w:val="en-AU"/>
        </w:rPr>
        <w:t>SE</w:t>
      </w:r>
      <w:r w:rsidR="009A3C40">
        <w:rPr>
          <w:rFonts w:ascii="Times New Roman" w:hAnsi="Times New Roman" w:cs="Times New Roman"/>
          <w:sz w:val="24"/>
          <w:szCs w:val="24"/>
          <w:lang w:val="en-AU"/>
        </w:rPr>
        <w:t xml:space="preserve"> = .016, [95%</w:t>
      </w:r>
      <w:r w:rsidR="009A3C40" w:rsidRPr="00347AEF">
        <w:rPr>
          <w:rFonts w:ascii="Times New Roman" w:hAnsi="Times New Roman" w:cs="Times New Roman"/>
          <w:i/>
          <w:iCs/>
          <w:sz w:val="24"/>
          <w:szCs w:val="24"/>
          <w:lang w:val="en-AU"/>
        </w:rPr>
        <w:t>CI</w:t>
      </w:r>
      <w:r w:rsidR="009A3C40">
        <w:rPr>
          <w:rFonts w:ascii="Times New Roman" w:hAnsi="Times New Roman" w:cs="Times New Roman"/>
          <w:sz w:val="24"/>
          <w:szCs w:val="24"/>
          <w:lang w:val="en-AU"/>
        </w:rPr>
        <w:t xml:space="preserve"> = </w:t>
      </w:r>
      <w:r w:rsidR="00C37709" w:rsidRPr="00C37709">
        <w:rPr>
          <w:rFonts w:ascii="Times New Roman" w:hAnsi="Times New Roman" w:cs="Times New Roman"/>
          <w:sz w:val="24"/>
          <w:szCs w:val="24"/>
          <w:lang w:val="en-AU"/>
        </w:rPr>
        <w:t>.201</w:t>
      </w:r>
      <w:r w:rsidR="00C37709">
        <w:rPr>
          <w:rFonts w:ascii="Times New Roman" w:hAnsi="Times New Roman" w:cs="Times New Roman"/>
          <w:sz w:val="24"/>
          <w:szCs w:val="24"/>
          <w:lang w:val="en-AU"/>
        </w:rPr>
        <w:t>, .262</w:t>
      </w:r>
      <w:r w:rsidR="009A3C40">
        <w:rPr>
          <w:rFonts w:ascii="Times New Roman" w:hAnsi="Times New Roman" w:cs="Times New Roman"/>
          <w:sz w:val="24"/>
          <w:szCs w:val="24"/>
          <w:lang w:val="en-AU"/>
        </w:rPr>
        <w:t xml:space="preserve">], </w:t>
      </w:r>
      <w:r w:rsidR="009A3C40" w:rsidRPr="00347AEF">
        <w:rPr>
          <w:rFonts w:ascii="Times New Roman" w:hAnsi="Times New Roman" w:cs="Times New Roman"/>
          <w:i/>
          <w:iCs/>
          <w:sz w:val="24"/>
          <w:szCs w:val="24"/>
          <w:lang w:val="en-AU"/>
        </w:rPr>
        <w:t>p</w:t>
      </w:r>
      <w:r w:rsidR="009A3C40">
        <w:rPr>
          <w:rFonts w:ascii="Times New Roman" w:hAnsi="Times New Roman" w:cs="Times New Roman"/>
          <w:sz w:val="24"/>
          <w:szCs w:val="24"/>
          <w:lang w:val="en-AU"/>
        </w:rPr>
        <w:t xml:space="preserve"> </w:t>
      </w:r>
      <w:r w:rsidR="00C37709">
        <w:rPr>
          <w:rFonts w:ascii="Times New Roman" w:hAnsi="Times New Roman" w:cs="Times New Roman"/>
          <w:sz w:val="24"/>
          <w:szCs w:val="24"/>
          <w:lang w:val="en-AU"/>
        </w:rPr>
        <w:t>=</w:t>
      </w:r>
      <w:r w:rsidR="009A3C40">
        <w:rPr>
          <w:rFonts w:ascii="Times New Roman" w:hAnsi="Times New Roman" w:cs="Times New Roman"/>
          <w:sz w:val="24"/>
          <w:szCs w:val="24"/>
          <w:lang w:val="en-AU"/>
        </w:rPr>
        <w:t>.0</w:t>
      </w:r>
      <w:r w:rsidR="00C37709">
        <w:rPr>
          <w:rFonts w:ascii="Times New Roman" w:hAnsi="Times New Roman" w:cs="Times New Roman"/>
          <w:sz w:val="24"/>
          <w:szCs w:val="24"/>
          <w:lang w:val="en-AU"/>
        </w:rPr>
        <w:t>68</w:t>
      </w:r>
      <w:r w:rsidR="009A3C40">
        <w:rPr>
          <w:rFonts w:ascii="Times New Roman" w:hAnsi="Times New Roman" w:cs="Times New Roman"/>
          <w:sz w:val="24"/>
          <w:szCs w:val="24"/>
          <w:lang w:val="en-AU"/>
        </w:rPr>
        <w:t>)</w:t>
      </w:r>
      <w:r w:rsidR="00C37709">
        <w:rPr>
          <w:rFonts w:ascii="Times New Roman" w:hAnsi="Times New Roman" w:cs="Times New Roman"/>
          <w:sz w:val="24"/>
          <w:szCs w:val="24"/>
          <w:lang w:val="en-AU"/>
        </w:rPr>
        <w:t>.</w:t>
      </w:r>
      <w:r w:rsidR="00560D88">
        <w:rPr>
          <w:rFonts w:ascii="Times New Roman" w:hAnsi="Times New Roman" w:cs="Times New Roman"/>
          <w:sz w:val="24"/>
          <w:szCs w:val="24"/>
          <w:lang w:val="en-AU"/>
        </w:rPr>
        <w:t xml:space="preserve"> </w:t>
      </w:r>
      <w:r w:rsidR="00453D46" w:rsidRPr="00F20DA1">
        <w:rPr>
          <w:rFonts w:ascii="Times New Roman" w:hAnsi="Times New Roman" w:cs="Times New Roman"/>
          <w:sz w:val="24"/>
          <w:szCs w:val="24"/>
          <w:lang w:val="en-AU"/>
        </w:rPr>
        <w:t xml:space="preserve">We examined </w:t>
      </w:r>
      <w:r w:rsidR="00453D46">
        <w:rPr>
          <w:rFonts w:ascii="Times New Roman" w:hAnsi="Times New Roman" w:cs="Times New Roman"/>
          <w:sz w:val="24"/>
          <w:szCs w:val="24"/>
          <w:lang w:val="en-AU"/>
        </w:rPr>
        <w:t>the relationship of the education and income background variables using a multiple indicators multiple causes (MIMIC) model, because each consisted of too many categories for a multigroup analysis</w:t>
      </w:r>
      <w:r w:rsidR="00B1365C">
        <w:rPr>
          <w:rFonts w:ascii="Times New Roman" w:hAnsi="Times New Roman" w:cs="Times New Roman"/>
          <w:sz w:val="24"/>
          <w:szCs w:val="24"/>
          <w:lang w:val="en-AU"/>
        </w:rPr>
        <w:t xml:space="preserve"> </w:t>
      </w:r>
      <w:r w:rsidR="00453D46">
        <w:rPr>
          <w:rFonts w:ascii="Times New Roman" w:hAnsi="Times New Roman" w:cs="Times New Roman"/>
          <w:sz w:val="24"/>
          <w:szCs w:val="24"/>
          <w:lang w:val="en-AU"/>
        </w:rPr>
        <w:fldChar w:fldCharType="begin"/>
      </w:r>
      <w:r w:rsidR="008208D2">
        <w:rPr>
          <w:rFonts w:ascii="Times New Roman" w:hAnsi="Times New Roman" w:cs="Times New Roman"/>
          <w:sz w:val="24"/>
          <w:szCs w:val="24"/>
          <w:lang w:val="en-AU"/>
        </w:rPr>
        <w:instrText xml:space="preserve"> ADDIN EN.CITE &lt;EndNote&gt;&lt;Cite&gt;&lt;Author&gt;Marsh&lt;/Author&gt;&lt;Year&gt;2009&lt;/Year&gt;&lt;RecNum&gt;5175&lt;/RecNum&gt;&lt;DisplayText&gt;(Marsh et al., 2009)&lt;/DisplayText&gt;&lt;record&gt;&lt;rec-number&gt;5175&lt;/rec-number&gt;&lt;foreign-keys&gt;&lt;key app="EN" db-id="9swdrexw6vvsfgerfen5ts2ade5wwa9xzzzz" timestamp="1641630291"&gt;5175&lt;/key&gt;&lt;/foreign-keys&gt;&lt;ref-type name="Journal Article"&gt;17&lt;/ref-type&gt;&lt;contributors&gt;&lt;authors&gt;&lt;author&gt;Marsh, H. W.&lt;/author&gt;&lt;author&gt;Muthen, B.&lt;/author&gt;&lt;author&gt;Asparouhov, T.&lt;/author&gt;&lt;author&gt;Ludtke, O.&lt;/author&gt;&lt;author&gt;Robitzsch, A.&lt;/author&gt;&lt;author&gt;Morin, A. J. S.&lt;/author&gt;&lt;author&gt;Trautwein, U.&lt;/author&gt;&lt;/authors&gt;&lt;/contributors&gt;&lt;titles&gt;&lt;title&gt;Exploratory Structural Equation Modeling, Integrating CFA and EFA: Application to Students&amp;apos; Evaluations of University Teaching&lt;/title&gt;&lt;secondary-title&gt;Structural Equation Modeling-a Multidisciplinary Journal&lt;/secondary-title&gt;&lt;/titles&gt;&lt;periodical&gt;&lt;full-title&gt;Structural Equation Modeling-a Multidisciplinary Journal&lt;/full-title&gt;&lt;/periodical&gt;&lt;pages&gt;439-476&lt;/pages&gt;&lt;volume&gt;16&lt;/volume&gt;&lt;number&gt;3&lt;/number&gt;&lt;dates&gt;&lt;year&gt;2009&lt;/year&gt;&lt;/dates&gt;&lt;isbn&gt;1070-5511&lt;/isbn&gt;&lt;accession-num&gt;WOS:000270094800002&lt;/accession-num&gt;&lt;urls&gt;&lt;related-urls&gt;&lt;url&gt;&amp;lt;Go to ISI&amp;gt;://WOS:000270094800002&lt;/url&gt;&lt;/related-urls&gt;&lt;/urls&gt;&lt;electronic-resource-num&gt;10.1080/10705510903008220&lt;/electronic-resource-num&gt;&lt;/record&gt;&lt;/Cite&gt;&lt;/EndNote&gt;</w:instrText>
      </w:r>
      <w:r w:rsidR="00453D46">
        <w:rPr>
          <w:rFonts w:ascii="Times New Roman" w:hAnsi="Times New Roman" w:cs="Times New Roman"/>
          <w:sz w:val="24"/>
          <w:szCs w:val="24"/>
          <w:lang w:val="en-AU"/>
        </w:rPr>
        <w:fldChar w:fldCharType="separate"/>
      </w:r>
      <w:r w:rsidR="008208D2">
        <w:rPr>
          <w:rFonts w:ascii="Times New Roman" w:hAnsi="Times New Roman" w:cs="Times New Roman"/>
          <w:noProof/>
          <w:sz w:val="24"/>
          <w:szCs w:val="24"/>
          <w:lang w:val="en-AU"/>
        </w:rPr>
        <w:t>(Marsh et al., 2009)</w:t>
      </w:r>
      <w:r w:rsidR="00453D46">
        <w:rPr>
          <w:rFonts w:ascii="Times New Roman" w:hAnsi="Times New Roman" w:cs="Times New Roman"/>
          <w:sz w:val="24"/>
          <w:szCs w:val="24"/>
          <w:lang w:val="en-AU"/>
        </w:rPr>
        <w:fldChar w:fldCharType="end"/>
      </w:r>
      <w:r w:rsidR="00B1365C">
        <w:rPr>
          <w:rFonts w:ascii="Times New Roman" w:hAnsi="Times New Roman" w:cs="Times New Roman"/>
          <w:sz w:val="24"/>
          <w:szCs w:val="24"/>
          <w:lang w:val="en-AU"/>
        </w:rPr>
        <w:t>.</w:t>
      </w:r>
      <w:r w:rsidR="00453D46">
        <w:rPr>
          <w:rFonts w:ascii="Times New Roman" w:hAnsi="Times New Roman" w:cs="Times New Roman"/>
          <w:sz w:val="24"/>
          <w:szCs w:val="24"/>
          <w:lang w:val="en-AU"/>
        </w:rPr>
        <w:t xml:space="preserve"> Education had no meaningful effect on either Perfectionism (γ = -</w:t>
      </w:r>
      <w:r w:rsidR="00453D46" w:rsidRPr="00AC240E">
        <w:rPr>
          <w:rFonts w:ascii="Times New Roman" w:hAnsi="Times New Roman" w:cs="Times New Roman"/>
          <w:sz w:val="24"/>
          <w:szCs w:val="24"/>
          <w:lang w:val="en-AU"/>
        </w:rPr>
        <w:t>.008</w:t>
      </w:r>
      <w:r w:rsidR="00453D46">
        <w:rPr>
          <w:rFonts w:ascii="Times New Roman" w:hAnsi="Times New Roman" w:cs="Times New Roman"/>
          <w:sz w:val="24"/>
          <w:szCs w:val="24"/>
          <w:lang w:val="en-AU"/>
        </w:rPr>
        <w:t xml:space="preserve">, </w:t>
      </w:r>
      <w:r w:rsidR="00453D46" w:rsidRPr="00AC240E">
        <w:rPr>
          <w:rFonts w:ascii="Times New Roman" w:hAnsi="Times New Roman" w:cs="Times New Roman"/>
          <w:i/>
          <w:iCs/>
          <w:sz w:val="24"/>
          <w:szCs w:val="24"/>
          <w:lang w:val="en-AU"/>
        </w:rPr>
        <w:t>SE</w:t>
      </w:r>
      <w:r w:rsidR="00453D46">
        <w:rPr>
          <w:rFonts w:ascii="Times New Roman" w:hAnsi="Times New Roman" w:cs="Times New Roman"/>
          <w:sz w:val="24"/>
          <w:szCs w:val="24"/>
          <w:lang w:val="en-AU"/>
        </w:rPr>
        <w:t xml:space="preserve"> = .004 [95%</w:t>
      </w:r>
      <w:r w:rsidR="00453D46" w:rsidRPr="00AC240E">
        <w:rPr>
          <w:rFonts w:ascii="Times New Roman" w:hAnsi="Times New Roman" w:cs="Times New Roman"/>
          <w:i/>
          <w:iCs/>
          <w:sz w:val="24"/>
          <w:szCs w:val="24"/>
          <w:lang w:val="en-AU"/>
        </w:rPr>
        <w:t>CI</w:t>
      </w:r>
      <w:r w:rsidR="00453D46">
        <w:rPr>
          <w:rFonts w:ascii="Times New Roman" w:hAnsi="Times New Roman" w:cs="Times New Roman"/>
          <w:sz w:val="24"/>
          <w:szCs w:val="24"/>
          <w:lang w:val="en-AU"/>
        </w:rPr>
        <w:t xml:space="preserve"> = </w:t>
      </w:r>
      <w:r w:rsidR="00453D46" w:rsidRPr="002C2253">
        <w:rPr>
          <w:rFonts w:ascii="Times New Roman" w:hAnsi="Times New Roman" w:cs="Times New Roman"/>
          <w:sz w:val="24"/>
          <w:szCs w:val="24"/>
          <w:lang w:val="en-AU"/>
        </w:rPr>
        <w:t>-.015</w:t>
      </w:r>
      <w:r w:rsidR="00453D46">
        <w:rPr>
          <w:rFonts w:ascii="Times New Roman" w:hAnsi="Times New Roman" w:cs="Times New Roman"/>
          <w:sz w:val="24"/>
          <w:szCs w:val="24"/>
          <w:lang w:val="en-AU"/>
        </w:rPr>
        <w:t xml:space="preserve">, </w:t>
      </w:r>
      <w:r w:rsidR="00453D46" w:rsidRPr="002C2253">
        <w:rPr>
          <w:rFonts w:ascii="Times New Roman" w:hAnsi="Times New Roman" w:cs="Times New Roman"/>
          <w:sz w:val="24"/>
          <w:szCs w:val="24"/>
          <w:lang w:val="en-AU"/>
        </w:rPr>
        <w:t>-.001</w:t>
      </w:r>
      <w:r w:rsidR="00453D46">
        <w:rPr>
          <w:rFonts w:ascii="Times New Roman" w:hAnsi="Times New Roman" w:cs="Times New Roman"/>
          <w:sz w:val="24"/>
          <w:szCs w:val="24"/>
          <w:lang w:val="en-AU"/>
        </w:rPr>
        <w:t xml:space="preserve">], </w:t>
      </w:r>
      <w:r w:rsidR="00453D46" w:rsidRPr="00F872BB">
        <w:rPr>
          <w:rFonts w:ascii="Times New Roman" w:hAnsi="Times New Roman" w:cs="Times New Roman"/>
          <w:i/>
          <w:iCs/>
          <w:sz w:val="24"/>
          <w:szCs w:val="24"/>
          <w:lang w:val="en-AU"/>
        </w:rPr>
        <w:t>p</w:t>
      </w:r>
      <w:r w:rsidR="00453D46">
        <w:rPr>
          <w:rFonts w:ascii="Times New Roman" w:hAnsi="Times New Roman" w:cs="Times New Roman"/>
          <w:sz w:val="24"/>
          <w:szCs w:val="24"/>
          <w:lang w:val="en-AU"/>
        </w:rPr>
        <w:t xml:space="preserve"> = .020) or </w:t>
      </w:r>
      <w:r w:rsidR="00EC7FEA">
        <w:rPr>
          <w:rFonts w:ascii="Times New Roman" w:hAnsi="Times New Roman" w:cs="Times New Roman"/>
          <w:sz w:val="24"/>
          <w:szCs w:val="24"/>
          <w:lang w:val="en-AU"/>
        </w:rPr>
        <w:t>Reward Drive</w:t>
      </w:r>
      <w:r w:rsidR="00453D46">
        <w:rPr>
          <w:rFonts w:ascii="Times New Roman" w:hAnsi="Times New Roman" w:cs="Times New Roman"/>
          <w:sz w:val="24"/>
          <w:szCs w:val="24"/>
          <w:lang w:val="en-AU"/>
        </w:rPr>
        <w:t xml:space="preserve"> (γ = -</w:t>
      </w:r>
      <w:r w:rsidR="00453D46" w:rsidRPr="00AC240E">
        <w:rPr>
          <w:rFonts w:ascii="Times New Roman" w:hAnsi="Times New Roman" w:cs="Times New Roman"/>
          <w:sz w:val="24"/>
          <w:szCs w:val="24"/>
          <w:lang w:val="en-AU"/>
        </w:rPr>
        <w:t>.0</w:t>
      </w:r>
      <w:r w:rsidR="00453D46">
        <w:rPr>
          <w:rFonts w:ascii="Times New Roman" w:hAnsi="Times New Roman" w:cs="Times New Roman"/>
          <w:sz w:val="24"/>
          <w:szCs w:val="24"/>
          <w:lang w:val="en-AU"/>
        </w:rPr>
        <w:t xml:space="preserve">21, </w:t>
      </w:r>
      <w:r w:rsidR="00453D46" w:rsidRPr="00AC240E">
        <w:rPr>
          <w:rFonts w:ascii="Times New Roman" w:hAnsi="Times New Roman" w:cs="Times New Roman"/>
          <w:i/>
          <w:iCs/>
          <w:sz w:val="24"/>
          <w:szCs w:val="24"/>
          <w:lang w:val="en-AU"/>
        </w:rPr>
        <w:t>SE</w:t>
      </w:r>
      <w:r w:rsidR="00453D46">
        <w:rPr>
          <w:rFonts w:ascii="Times New Roman" w:hAnsi="Times New Roman" w:cs="Times New Roman"/>
          <w:sz w:val="24"/>
          <w:szCs w:val="24"/>
          <w:lang w:val="en-AU"/>
        </w:rPr>
        <w:t xml:space="preserve"> = .004 [95%</w:t>
      </w:r>
      <w:r w:rsidR="00453D46" w:rsidRPr="00AC240E">
        <w:rPr>
          <w:rFonts w:ascii="Times New Roman" w:hAnsi="Times New Roman" w:cs="Times New Roman"/>
          <w:i/>
          <w:iCs/>
          <w:sz w:val="24"/>
          <w:szCs w:val="24"/>
          <w:lang w:val="en-AU"/>
        </w:rPr>
        <w:t>CI</w:t>
      </w:r>
      <w:r w:rsidR="00453D46">
        <w:rPr>
          <w:rFonts w:ascii="Times New Roman" w:hAnsi="Times New Roman" w:cs="Times New Roman"/>
          <w:sz w:val="24"/>
          <w:szCs w:val="24"/>
          <w:lang w:val="en-AU"/>
        </w:rPr>
        <w:t xml:space="preserve"> = </w:t>
      </w:r>
      <w:r w:rsidR="00453D46" w:rsidRPr="002C2253">
        <w:rPr>
          <w:rFonts w:ascii="Times New Roman" w:hAnsi="Times New Roman" w:cs="Times New Roman"/>
          <w:sz w:val="24"/>
          <w:szCs w:val="24"/>
          <w:lang w:val="en-AU"/>
        </w:rPr>
        <w:t>-.029</w:t>
      </w:r>
      <w:r w:rsidR="00453D46">
        <w:rPr>
          <w:rFonts w:ascii="Times New Roman" w:hAnsi="Times New Roman" w:cs="Times New Roman"/>
          <w:sz w:val="24"/>
          <w:szCs w:val="24"/>
          <w:lang w:val="en-AU"/>
        </w:rPr>
        <w:t xml:space="preserve">, </w:t>
      </w:r>
      <w:r w:rsidR="00453D46" w:rsidRPr="00F744F2">
        <w:rPr>
          <w:rFonts w:ascii="Times New Roman" w:hAnsi="Times New Roman" w:cs="Times New Roman"/>
          <w:sz w:val="24"/>
          <w:szCs w:val="24"/>
          <w:lang w:val="en-AU"/>
        </w:rPr>
        <w:t>-.013</w:t>
      </w:r>
      <w:r w:rsidR="00453D46">
        <w:rPr>
          <w:rFonts w:ascii="Times New Roman" w:hAnsi="Times New Roman" w:cs="Times New Roman"/>
          <w:sz w:val="24"/>
          <w:szCs w:val="24"/>
          <w:lang w:val="en-AU"/>
        </w:rPr>
        <w:t xml:space="preserve">], </w:t>
      </w:r>
      <w:r w:rsidR="00453D46" w:rsidRPr="00F872BB">
        <w:rPr>
          <w:rFonts w:ascii="Times New Roman" w:hAnsi="Times New Roman" w:cs="Times New Roman"/>
          <w:i/>
          <w:iCs/>
          <w:sz w:val="24"/>
          <w:szCs w:val="24"/>
          <w:lang w:val="en-AU"/>
        </w:rPr>
        <w:t>p</w:t>
      </w:r>
      <w:r w:rsidR="00453D46">
        <w:rPr>
          <w:rFonts w:ascii="Times New Roman" w:hAnsi="Times New Roman" w:cs="Times New Roman"/>
          <w:sz w:val="24"/>
          <w:szCs w:val="24"/>
          <w:lang w:val="en-AU"/>
        </w:rPr>
        <w:t xml:space="preserve"> &lt; .001), nor did level of income on </w:t>
      </w:r>
      <w:r w:rsidR="00453D46">
        <w:rPr>
          <w:rFonts w:ascii="Times New Roman" w:hAnsi="Times New Roman" w:cs="Times New Roman"/>
          <w:sz w:val="24"/>
          <w:szCs w:val="24"/>
          <w:lang w:val="en-AU"/>
        </w:rPr>
        <w:lastRenderedPageBreak/>
        <w:t>either factor (γ = -</w:t>
      </w:r>
      <w:r w:rsidR="00453D46" w:rsidRPr="00453115">
        <w:rPr>
          <w:rFonts w:ascii="Times New Roman" w:hAnsi="Times New Roman" w:cs="Times New Roman"/>
          <w:sz w:val="24"/>
          <w:szCs w:val="24"/>
          <w:lang w:val="en-AU"/>
        </w:rPr>
        <w:t>.009</w:t>
      </w:r>
      <w:r w:rsidR="00453D46">
        <w:rPr>
          <w:rFonts w:ascii="Times New Roman" w:hAnsi="Times New Roman" w:cs="Times New Roman"/>
          <w:sz w:val="24"/>
          <w:szCs w:val="24"/>
          <w:lang w:val="en-AU"/>
        </w:rPr>
        <w:t xml:space="preserve">, </w:t>
      </w:r>
      <w:r w:rsidR="00453D46" w:rsidRPr="00AC240E">
        <w:rPr>
          <w:rFonts w:ascii="Times New Roman" w:hAnsi="Times New Roman" w:cs="Times New Roman"/>
          <w:i/>
          <w:iCs/>
          <w:sz w:val="24"/>
          <w:szCs w:val="24"/>
          <w:lang w:val="en-AU"/>
        </w:rPr>
        <w:t>SE</w:t>
      </w:r>
      <w:r w:rsidR="00453D46">
        <w:rPr>
          <w:rFonts w:ascii="Times New Roman" w:hAnsi="Times New Roman" w:cs="Times New Roman"/>
          <w:sz w:val="24"/>
          <w:szCs w:val="24"/>
          <w:lang w:val="en-AU"/>
        </w:rPr>
        <w:t xml:space="preserve"> = .004 [95%</w:t>
      </w:r>
      <w:r w:rsidR="00453D46" w:rsidRPr="00AC240E">
        <w:rPr>
          <w:rFonts w:ascii="Times New Roman" w:hAnsi="Times New Roman" w:cs="Times New Roman"/>
          <w:i/>
          <w:iCs/>
          <w:sz w:val="24"/>
          <w:szCs w:val="24"/>
          <w:lang w:val="en-AU"/>
        </w:rPr>
        <w:t>CI</w:t>
      </w:r>
      <w:r w:rsidR="00453D46">
        <w:rPr>
          <w:rFonts w:ascii="Times New Roman" w:hAnsi="Times New Roman" w:cs="Times New Roman"/>
          <w:sz w:val="24"/>
          <w:szCs w:val="24"/>
          <w:lang w:val="en-AU"/>
        </w:rPr>
        <w:t xml:space="preserve"> = </w:t>
      </w:r>
      <w:r w:rsidR="00453D46" w:rsidRPr="002C2253">
        <w:rPr>
          <w:rFonts w:ascii="Times New Roman" w:hAnsi="Times New Roman" w:cs="Times New Roman"/>
          <w:sz w:val="24"/>
          <w:szCs w:val="24"/>
          <w:lang w:val="en-AU"/>
        </w:rPr>
        <w:t>-</w:t>
      </w:r>
      <w:r w:rsidR="00453D46" w:rsidRPr="00E4510B">
        <w:rPr>
          <w:rFonts w:ascii="Times New Roman" w:hAnsi="Times New Roman" w:cs="Times New Roman"/>
          <w:sz w:val="24"/>
          <w:szCs w:val="24"/>
          <w:lang w:val="en-AU"/>
        </w:rPr>
        <w:t>.016</w:t>
      </w:r>
      <w:r w:rsidR="00453D46">
        <w:rPr>
          <w:rFonts w:ascii="Times New Roman" w:hAnsi="Times New Roman" w:cs="Times New Roman"/>
          <w:sz w:val="24"/>
          <w:szCs w:val="24"/>
          <w:lang w:val="en-AU"/>
        </w:rPr>
        <w:t xml:space="preserve">, </w:t>
      </w:r>
      <w:r w:rsidR="00453D46" w:rsidRPr="00F744F2">
        <w:rPr>
          <w:rFonts w:ascii="Times New Roman" w:hAnsi="Times New Roman" w:cs="Times New Roman"/>
          <w:sz w:val="24"/>
          <w:szCs w:val="24"/>
          <w:lang w:val="en-AU"/>
        </w:rPr>
        <w:t>-.0</w:t>
      </w:r>
      <w:r w:rsidR="00453D46">
        <w:rPr>
          <w:rFonts w:ascii="Times New Roman" w:hAnsi="Times New Roman" w:cs="Times New Roman"/>
          <w:sz w:val="24"/>
          <w:szCs w:val="24"/>
          <w:lang w:val="en-AU"/>
        </w:rPr>
        <w:t xml:space="preserve">02], </w:t>
      </w:r>
      <w:r w:rsidR="00453D46" w:rsidRPr="00F872BB">
        <w:rPr>
          <w:rFonts w:ascii="Times New Roman" w:hAnsi="Times New Roman" w:cs="Times New Roman"/>
          <w:i/>
          <w:iCs/>
          <w:sz w:val="24"/>
          <w:szCs w:val="24"/>
          <w:lang w:val="en-AU"/>
        </w:rPr>
        <w:t>p</w:t>
      </w:r>
      <w:r w:rsidR="00453D46">
        <w:rPr>
          <w:rFonts w:ascii="Times New Roman" w:hAnsi="Times New Roman" w:cs="Times New Roman"/>
          <w:sz w:val="24"/>
          <w:szCs w:val="24"/>
          <w:lang w:val="en-AU"/>
        </w:rPr>
        <w:t xml:space="preserve"> = .001 &amp; γ = </w:t>
      </w:r>
      <w:r w:rsidR="00453D46" w:rsidRPr="008C66D9">
        <w:rPr>
          <w:rFonts w:ascii="Times New Roman" w:hAnsi="Times New Roman" w:cs="Times New Roman"/>
          <w:sz w:val="24"/>
          <w:szCs w:val="24"/>
          <w:lang w:val="en-AU"/>
        </w:rPr>
        <w:t>-.018</w:t>
      </w:r>
      <w:r w:rsidR="00453D46">
        <w:rPr>
          <w:rFonts w:ascii="Times New Roman" w:hAnsi="Times New Roman" w:cs="Times New Roman"/>
          <w:sz w:val="24"/>
          <w:szCs w:val="24"/>
          <w:lang w:val="en-AU"/>
        </w:rPr>
        <w:t xml:space="preserve">, </w:t>
      </w:r>
      <w:r w:rsidR="00453D46" w:rsidRPr="00AC240E">
        <w:rPr>
          <w:rFonts w:ascii="Times New Roman" w:hAnsi="Times New Roman" w:cs="Times New Roman"/>
          <w:i/>
          <w:iCs/>
          <w:sz w:val="24"/>
          <w:szCs w:val="24"/>
          <w:lang w:val="en-AU"/>
        </w:rPr>
        <w:t>SE</w:t>
      </w:r>
      <w:r w:rsidR="00453D46">
        <w:rPr>
          <w:rFonts w:ascii="Times New Roman" w:hAnsi="Times New Roman" w:cs="Times New Roman"/>
          <w:sz w:val="24"/>
          <w:szCs w:val="24"/>
          <w:lang w:val="en-AU"/>
        </w:rPr>
        <w:t xml:space="preserve"> = .004 [95%</w:t>
      </w:r>
      <w:r w:rsidR="00453D46" w:rsidRPr="00AC240E">
        <w:rPr>
          <w:rFonts w:ascii="Times New Roman" w:hAnsi="Times New Roman" w:cs="Times New Roman"/>
          <w:i/>
          <w:iCs/>
          <w:sz w:val="24"/>
          <w:szCs w:val="24"/>
          <w:lang w:val="en-AU"/>
        </w:rPr>
        <w:t>CI</w:t>
      </w:r>
      <w:r w:rsidR="00453D46">
        <w:rPr>
          <w:rFonts w:ascii="Times New Roman" w:hAnsi="Times New Roman" w:cs="Times New Roman"/>
          <w:sz w:val="24"/>
          <w:szCs w:val="24"/>
          <w:lang w:val="en-AU"/>
        </w:rPr>
        <w:t xml:space="preserve"> = </w:t>
      </w:r>
      <w:r w:rsidR="00453D46" w:rsidRPr="002C2253">
        <w:rPr>
          <w:rFonts w:ascii="Times New Roman" w:hAnsi="Times New Roman" w:cs="Times New Roman"/>
          <w:sz w:val="24"/>
          <w:szCs w:val="24"/>
          <w:lang w:val="en-AU"/>
        </w:rPr>
        <w:t>-.02</w:t>
      </w:r>
      <w:r w:rsidR="00453D46">
        <w:rPr>
          <w:rFonts w:ascii="Times New Roman" w:hAnsi="Times New Roman" w:cs="Times New Roman"/>
          <w:sz w:val="24"/>
          <w:szCs w:val="24"/>
          <w:lang w:val="en-AU"/>
        </w:rPr>
        <w:t xml:space="preserve">6, </w:t>
      </w:r>
      <w:r w:rsidR="00453D46" w:rsidRPr="00F744F2">
        <w:rPr>
          <w:rFonts w:ascii="Times New Roman" w:hAnsi="Times New Roman" w:cs="Times New Roman"/>
          <w:sz w:val="24"/>
          <w:szCs w:val="24"/>
          <w:lang w:val="en-AU"/>
        </w:rPr>
        <w:t>-.0</w:t>
      </w:r>
      <w:r w:rsidR="00453D46">
        <w:rPr>
          <w:rFonts w:ascii="Times New Roman" w:hAnsi="Times New Roman" w:cs="Times New Roman"/>
          <w:sz w:val="24"/>
          <w:szCs w:val="24"/>
          <w:lang w:val="en-AU"/>
        </w:rPr>
        <w:t xml:space="preserve">09], </w:t>
      </w:r>
      <w:r w:rsidR="00453D46" w:rsidRPr="00F872BB">
        <w:rPr>
          <w:rFonts w:ascii="Times New Roman" w:hAnsi="Times New Roman" w:cs="Times New Roman"/>
          <w:i/>
          <w:iCs/>
          <w:sz w:val="24"/>
          <w:szCs w:val="24"/>
          <w:lang w:val="en-AU"/>
        </w:rPr>
        <w:t>p</w:t>
      </w:r>
      <w:r w:rsidR="00453D46">
        <w:rPr>
          <w:rFonts w:ascii="Times New Roman" w:hAnsi="Times New Roman" w:cs="Times New Roman"/>
          <w:sz w:val="24"/>
          <w:szCs w:val="24"/>
          <w:lang w:val="en-AU"/>
        </w:rPr>
        <w:t xml:space="preserve"> &lt; .001).</w:t>
      </w:r>
    </w:p>
    <w:p w14:paraId="44903D65" w14:textId="5081EBF7" w:rsidR="00B32C58" w:rsidRPr="001D5165" w:rsidRDefault="00B32C58" w:rsidP="00B32C58">
      <w:pPr>
        <w:spacing w:after="0" w:line="480" w:lineRule="auto"/>
        <w:rPr>
          <w:rFonts w:ascii="Times New Roman" w:hAnsi="Times New Roman" w:cs="Times New Roman"/>
          <w:b/>
          <w:bCs/>
          <w:sz w:val="24"/>
          <w:szCs w:val="24"/>
        </w:rPr>
      </w:pPr>
      <w:r w:rsidRPr="001D5165">
        <w:rPr>
          <w:rFonts w:ascii="Times New Roman" w:hAnsi="Times New Roman" w:cs="Times New Roman"/>
          <w:b/>
          <w:bCs/>
          <w:sz w:val="24"/>
          <w:szCs w:val="24"/>
          <w:lang w:val="en-AU"/>
        </w:rPr>
        <w:t xml:space="preserve">Invariance Testing </w:t>
      </w:r>
    </w:p>
    <w:p w14:paraId="353EEF07" w14:textId="50EAFB6A" w:rsidR="00287BFC" w:rsidRPr="002A114B" w:rsidRDefault="00AE65FE" w:rsidP="006932DE">
      <w:pPr>
        <w:spacing w:after="0" w:line="480" w:lineRule="auto"/>
        <w:ind w:firstLine="720"/>
        <w:rPr>
          <w:rFonts w:ascii="Times New Roman" w:hAnsi="Times New Roman" w:cs="Times New Roman"/>
          <w:sz w:val="24"/>
          <w:szCs w:val="24"/>
          <w:lang w:val="en-AU"/>
        </w:rPr>
      </w:pPr>
      <w:r w:rsidRPr="00AE65FE">
        <w:rPr>
          <w:rFonts w:ascii="Times New Roman" w:hAnsi="Times New Roman" w:cs="Times New Roman"/>
          <w:sz w:val="24"/>
          <w:szCs w:val="24"/>
          <w:lang w:val="en-AU"/>
        </w:rPr>
        <w:t>The results of invariance testing are summarized in Table</w:t>
      </w:r>
      <w:r>
        <w:rPr>
          <w:rFonts w:ascii="Times New Roman" w:hAnsi="Times New Roman" w:cs="Times New Roman"/>
          <w:sz w:val="24"/>
          <w:szCs w:val="24"/>
          <w:lang w:val="en-AU"/>
        </w:rPr>
        <w:t xml:space="preserve"> </w:t>
      </w:r>
      <w:r w:rsidR="00391891">
        <w:rPr>
          <w:rFonts w:ascii="Times New Roman" w:hAnsi="Times New Roman" w:cs="Times New Roman"/>
          <w:sz w:val="24"/>
          <w:szCs w:val="24"/>
          <w:lang w:val="en-AU"/>
        </w:rPr>
        <w:t>2</w:t>
      </w:r>
      <w:r>
        <w:rPr>
          <w:rFonts w:ascii="Times New Roman" w:hAnsi="Times New Roman" w:cs="Times New Roman"/>
          <w:sz w:val="24"/>
          <w:szCs w:val="24"/>
          <w:lang w:val="en-AU"/>
        </w:rPr>
        <w:t xml:space="preserve"> and Tables S</w:t>
      </w:r>
      <w:r w:rsidR="00B57065">
        <w:rPr>
          <w:rFonts w:ascii="Times New Roman" w:hAnsi="Times New Roman" w:cs="Times New Roman"/>
          <w:sz w:val="24"/>
          <w:szCs w:val="24"/>
          <w:lang w:val="en-AU"/>
        </w:rPr>
        <w:t>39</w:t>
      </w:r>
      <w:r w:rsidR="00AE6BDE">
        <w:rPr>
          <w:rFonts w:ascii="Times New Roman" w:hAnsi="Times New Roman" w:cs="Times New Roman"/>
          <w:sz w:val="24"/>
          <w:szCs w:val="24"/>
          <w:lang w:val="en-AU"/>
        </w:rPr>
        <w:t xml:space="preserve"> to S</w:t>
      </w:r>
      <w:r w:rsidR="00B57065">
        <w:rPr>
          <w:rFonts w:ascii="Times New Roman" w:hAnsi="Times New Roman" w:cs="Times New Roman"/>
          <w:sz w:val="24"/>
          <w:szCs w:val="24"/>
          <w:lang w:val="en-AU"/>
        </w:rPr>
        <w:t>46</w:t>
      </w:r>
      <w:r w:rsidR="00AE6BDE">
        <w:rPr>
          <w:rFonts w:ascii="Times New Roman" w:hAnsi="Times New Roman" w:cs="Times New Roman"/>
          <w:sz w:val="24"/>
          <w:szCs w:val="24"/>
          <w:lang w:val="en-AU"/>
        </w:rPr>
        <w:t xml:space="preserve"> of supplementa</w:t>
      </w:r>
      <w:r w:rsidR="00113BDB">
        <w:rPr>
          <w:rFonts w:ascii="Times New Roman" w:hAnsi="Times New Roman" w:cs="Times New Roman"/>
          <w:sz w:val="24"/>
          <w:szCs w:val="24"/>
          <w:lang w:val="en-AU"/>
        </w:rPr>
        <w:t xml:space="preserve">l </w:t>
      </w:r>
      <w:r w:rsidR="00AE6BDE">
        <w:rPr>
          <w:rFonts w:ascii="Times New Roman" w:hAnsi="Times New Roman" w:cs="Times New Roman"/>
          <w:sz w:val="24"/>
          <w:szCs w:val="24"/>
          <w:lang w:val="en-AU"/>
        </w:rPr>
        <w:t>material</w:t>
      </w:r>
      <w:r w:rsidR="00113BDB">
        <w:rPr>
          <w:rFonts w:ascii="Times New Roman" w:hAnsi="Times New Roman" w:cs="Times New Roman"/>
          <w:sz w:val="24"/>
          <w:szCs w:val="24"/>
          <w:lang w:val="en-AU"/>
        </w:rPr>
        <w:t>s</w:t>
      </w:r>
      <w:r w:rsidR="00AE6BDE">
        <w:rPr>
          <w:rFonts w:ascii="Times New Roman" w:hAnsi="Times New Roman" w:cs="Times New Roman"/>
          <w:sz w:val="24"/>
          <w:szCs w:val="24"/>
          <w:lang w:val="en-AU"/>
        </w:rPr>
        <w:t xml:space="preserve">. </w:t>
      </w:r>
      <w:bookmarkStart w:id="20" w:name="_Hlk106788474"/>
      <w:r w:rsidR="00AE6BDE">
        <w:rPr>
          <w:rFonts w:ascii="Times New Roman" w:hAnsi="Times New Roman" w:cs="Times New Roman"/>
          <w:sz w:val="24"/>
          <w:szCs w:val="24"/>
          <w:lang w:val="en-AU"/>
        </w:rPr>
        <w:t xml:space="preserve">In brief, </w:t>
      </w:r>
      <w:r w:rsidR="00396D29">
        <w:rPr>
          <w:rFonts w:ascii="Times New Roman" w:hAnsi="Times New Roman" w:cs="Times New Roman"/>
          <w:sz w:val="24"/>
          <w:szCs w:val="24"/>
          <w:lang w:val="en-AU"/>
        </w:rPr>
        <w:t xml:space="preserve">we </w:t>
      </w:r>
      <w:r w:rsidR="00AE6BDE">
        <w:rPr>
          <w:rFonts w:ascii="Times New Roman" w:hAnsi="Times New Roman" w:cs="Times New Roman"/>
          <w:sz w:val="24"/>
          <w:szCs w:val="24"/>
          <w:lang w:val="en-AU"/>
        </w:rPr>
        <w:t xml:space="preserve">found that </w:t>
      </w:r>
      <w:r w:rsidR="00396D29">
        <w:rPr>
          <w:rFonts w:ascii="Times New Roman" w:hAnsi="Times New Roman" w:cs="Times New Roman"/>
          <w:sz w:val="24"/>
          <w:szCs w:val="24"/>
          <w:lang w:val="en-AU"/>
        </w:rPr>
        <w:t>the two-factor ESEM was fully invariant</w:t>
      </w:r>
      <w:r w:rsidR="00C87F0E">
        <w:rPr>
          <w:rFonts w:ascii="Times New Roman" w:hAnsi="Times New Roman" w:cs="Times New Roman"/>
          <w:sz w:val="24"/>
          <w:szCs w:val="24"/>
          <w:lang w:val="en-AU"/>
        </w:rPr>
        <w:t xml:space="preserve"> (i.e., invariance of </w:t>
      </w:r>
      <w:r w:rsidR="00C87F0E">
        <w:rPr>
          <w:rFonts w:ascii="Times New Roman" w:hAnsi="Times New Roman" w:cs="Times New Roman"/>
          <w:color w:val="222222"/>
          <w:sz w:val="24"/>
          <w:szCs w:val="24"/>
          <w:shd w:val="clear" w:color="auto" w:fill="FFFFFF"/>
        </w:rPr>
        <w:t>the factor loadings, item uniquenesses, factor variance-covariances, item intercepts, and factor means)</w:t>
      </w:r>
      <w:r w:rsidR="00C87F0E">
        <w:rPr>
          <w:rFonts w:ascii="Times New Roman" w:hAnsi="Times New Roman" w:cs="Times New Roman"/>
          <w:sz w:val="24"/>
          <w:szCs w:val="24"/>
          <w:lang w:val="en-AU"/>
        </w:rPr>
        <w:t xml:space="preserve"> </w:t>
      </w:r>
      <w:r w:rsidR="00396D29">
        <w:rPr>
          <w:rFonts w:ascii="Times New Roman" w:hAnsi="Times New Roman" w:cs="Times New Roman"/>
          <w:sz w:val="24"/>
          <w:szCs w:val="24"/>
          <w:lang w:val="en-AU"/>
        </w:rPr>
        <w:t>across the randomly split subsamples</w:t>
      </w:r>
      <w:r w:rsidR="00EE3393">
        <w:rPr>
          <w:rFonts w:ascii="Times New Roman" w:hAnsi="Times New Roman" w:cs="Times New Roman"/>
          <w:sz w:val="24"/>
          <w:szCs w:val="24"/>
          <w:lang w:val="en-AU"/>
        </w:rPr>
        <w:t>,</w:t>
      </w:r>
      <w:r w:rsidR="00396D29">
        <w:rPr>
          <w:rFonts w:ascii="Times New Roman" w:hAnsi="Times New Roman" w:cs="Times New Roman"/>
          <w:sz w:val="24"/>
          <w:szCs w:val="24"/>
          <w:lang w:val="en-AU"/>
        </w:rPr>
        <w:t xml:space="preserve"> indicating high stability and reproducibility</w:t>
      </w:r>
      <w:r w:rsidR="00C87F0E">
        <w:rPr>
          <w:rFonts w:ascii="Times New Roman" w:hAnsi="Times New Roman" w:cs="Times New Roman"/>
          <w:sz w:val="24"/>
          <w:szCs w:val="24"/>
          <w:lang w:val="en-AU"/>
        </w:rPr>
        <w:t xml:space="preserve">. </w:t>
      </w:r>
      <w:bookmarkEnd w:id="20"/>
      <w:r w:rsidR="00396D29">
        <w:rPr>
          <w:rFonts w:ascii="Times New Roman" w:hAnsi="Times New Roman" w:cs="Times New Roman"/>
          <w:sz w:val="24"/>
          <w:szCs w:val="24"/>
          <w:lang w:val="en-AU"/>
        </w:rPr>
        <w:t xml:space="preserve">Full invariance was also established </w:t>
      </w:r>
      <w:r w:rsidR="00BB7D44">
        <w:rPr>
          <w:rFonts w:ascii="Times New Roman" w:hAnsi="Times New Roman" w:cs="Times New Roman"/>
          <w:sz w:val="24"/>
          <w:szCs w:val="24"/>
          <w:lang w:val="en-AU"/>
        </w:rPr>
        <w:t xml:space="preserve">across participants with </w:t>
      </w:r>
      <w:r w:rsidR="00396D29">
        <w:rPr>
          <w:rFonts w:ascii="Times New Roman" w:hAnsi="Times New Roman" w:cs="Times New Roman"/>
          <w:sz w:val="24"/>
          <w:szCs w:val="24"/>
          <w:lang w:val="en-AU"/>
        </w:rPr>
        <w:t>English</w:t>
      </w:r>
      <w:r w:rsidR="006F3429">
        <w:rPr>
          <w:rFonts w:ascii="Times New Roman" w:hAnsi="Times New Roman" w:cs="Times New Roman"/>
          <w:sz w:val="24"/>
          <w:szCs w:val="24"/>
          <w:lang w:val="en-AU"/>
        </w:rPr>
        <w:t xml:space="preserve"> and non-English as </w:t>
      </w:r>
      <w:r w:rsidR="00BB7D44">
        <w:rPr>
          <w:rFonts w:ascii="Times New Roman" w:hAnsi="Times New Roman" w:cs="Times New Roman"/>
          <w:sz w:val="24"/>
          <w:szCs w:val="24"/>
          <w:lang w:val="en-AU"/>
        </w:rPr>
        <w:t xml:space="preserve">their </w:t>
      </w:r>
      <w:r w:rsidR="006F3429">
        <w:rPr>
          <w:rFonts w:ascii="Times New Roman" w:hAnsi="Times New Roman" w:cs="Times New Roman"/>
          <w:sz w:val="24"/>
          <w:szCs w:val="24"/>
          <w:lang w:val="en-AU"/>
        </w:rPr>
        <w:t>first-spoken language, as well as those with and without a history of a neurological condition.</w:t>
      </w:r>
      <w:r w:rsidR="00BB7D44">
        <w:rPr>
          <w:rFonts w:ascii="Times New Roman" w:hAnsi="Times New Roman" w:cs="Times New Roman"/>
          <w:sz w:val="24"/>
          <w:szCs w:val="24"/>
          <w:lang w:val="en-AU"/>
        </w:rPr>
        <w:t xml:space="preserve"> </w:t>
      </w:r>
      <w:bookmarkStart w:id="21" w:name="_Hlk116395328"/>
      <w:r w:rsidR="00453D46">
        <w:rPr>
          <w:rFonts w:ascii="Times New Roman" w:hAnsi="Times New Roman" w:cs="Times New Roman"/>
          <w:sz w:val="24"/>
          <w:szCs w:val="24"/>
          <w:lang w:val="en-AU"/>
        </w:rPr>
        <w:t>In contrast, we found that the CHI-T was sex non-invariant, such that the unstandardized factor loadings and intercepts varied across males, females, and non-binary participants. This indicates that compulsivity</w:t>
      </w:r>
      <w:r w:rsidR="00CC063F">
        <w:rPr>
          <w:rFonts w:ascii="Times New Roman" w:hAnsi="Times New Roman" w:cs="Times New Roman"/>
          <w:sz w:val="24"/>
          <w:szCs w:val="24"/>
          <w:lang w:val="en-AU"/>
        </w:rPr>
        <w:t xml:space="preserve"> differ</w:t>
      </w:r>
      <w:r w:rsidR="00A12AF0">
        <w:rPr>
          <w:rFonts w:ascii="Times New Roman" w:hAnsi="Times New Roman" w:cs="Times New Roman"/>
          <w:sz w:val="24"/>
          <w:szCs w:val="24"/>
          <w:lang w:val="en-AU"/>
        </w:rPr>
        <w:t>s</w:t>
      </w:r>
      <w:r w:rsidR="00CC063F">
        <w:rPr>
          <w:rFonts w:ascii="Times New Roman" w:hAnsi="Times New Roman" w:cs="Times New Roman"/>
          <w:sz w:val="24"/>
          <w:szCs w:val="24"/>
          <w:lang w:val="en-AU"/>
        </w:rPr>
        <w:t xml:space="preserve"> across genders, </w:t>
      </w:r>
      <w:r w:rsidR="00F03640">
        <w:rPr>
          <w:rFonts w:ascii="Times New Roman" w:hAnsi="Times New Roman" w:cs="Times New Roman"/>
          <w:sz w:val="24"/>
          <w:szCs w:val="24"/>
          <w:lang w:val="en-AU"/>
        </w:rPr>
        <w:t xml:space="preserve">necessitating </w:t>
      </w:r>
      <w:r w:rsidR="009C339F">
        <w:rPr>
          <w:rFonts w:ascii="Times New Roman" w:hAnsi="Times New Roman" w:cs="Times New Roman"/>
          <w:sz w:val="24"/>
          <w:szCs w:val="24"/>
          <w:lang w:val="en-AU"/>
        </w:rPr>
        <w:t>gender</w:t>
      </w:r>
      <w:r w:rsidR="00F03640">
        <w:rPr>
          <w:rFonts w:ascii="Times New Roman" w:hAnsi="Times New Roman" w:cs="Times New Roman"/>
          <w:sz w:val="24"/>
          <w:szCs w:val="24"/>
          <w:lang w:val="en-AU"/>
        </w:rPr>
        <w:t>-specific norms.</w:t>
      </w:r>
      <w:r w:rsidR="00CC063F">
        <w:rPr>
          <w:rFonts w:ascii="Times New Roman" w:hAnsi="Times New Roman" w:cs="Times New Roman"/>
          <w:sz w:val="24"/>
          <w:szCs w:val="24"/>
          <w:lang w:val="en-AU"/>
        </w:rPr>
        <w:t xml:space="preserve"> </w:t>
      </w:r>
      <w:r w:rsidR="00EF6F82" w:rsidRPr="00EF6F82">
        <w:rPr>
          <w:rFonts w:ascii="Times New Roman" w:eastAsia="Times New Roman" w:hAnsi="Times New Roman" w:cs="Times New Roman"/>
          <w:sz w:val="24"/>
          <w:szCs w:val="24"/>
          <w:lang w:val="en-AU"/>
        </w:rPr>
        <w:t xml:space="preserve">The variable importance of specific indicators to defining the Perfectionism and Reward drive constructs can be seem in the group-specific factor loadings provided in Tables S47 – S52 supplemental material. </w:t>
      </w:r>
      <w:r w:rsidR="00780BA9">
        <w:rPr>
          <w:rFonts w:ascii="Times New Roman" w:hAnsi="Times New Roman" w:cs="Times New Roman"/>
          <w:sz w:val="24"/>
          <w:szCs w:val="24"/>
          <w:lang w:val="en-AU"/>
        </w:rPr>
        <w:t xml:space="preserve">Weak invariance (equality of factor loadings) across participants with and without a psychiatric history </w:t>
      </w:r>
      <w:r w:rsidR="006F65A6">
        <w:rPr>
          <w:rFonts w:ascii="Times New Roman" w:hAnsi="Times New Roman" w:cs="Times New Roman"/>
          <w:sz w:val="24"/>
          <w:szCs w:val="24"/>
          <w:lang w:val="en-AU"/>
        </w:rPr>
        <w:t>was established</w:t>
      </w:r>
      <w:r w:rsidR="00E473A0">
        <w:rPr>
          <w:rFonts w:ascii="Times New Roman" w:hAnsi="Times New Roman" w:cs="Times New Roman"/>
          <w:sz w:val="24"/>
          <w:szCs w:val="24"/>
          <w:lang w:val="en-AU"/>
        </w:rPr>
        <w:t>,</w:t>
      </w:r>
      <w:r w:rsidR="006F65A6">
        <w:rPr>
          <w:rFonts w:ascii="Times New Roman" w:hAnsi="Times New Roman" w:cs="Times New Roman"/>
          <w:sz w:val="24"/>
          <w:szCs w:val="24"/>
          <w:lang w:val="en-AU"/>
        </w:rPr>
        <w:t xml:space="preserve"> indicating that the CHI-T can be used to measure compulsivity in a dimensional and transdiagnostic fashion. However, there was evidence of non-invaria</w:t>
      </w:r>
      <w:r w:rsidR="00781F7D">
        <w:rPr>
          <w:rFonts w:ascii="Times New Roman" w:hAnsi="Times New Roman" w:cs="Times New Roman"/>
          <w:sz w:val="24"/>
          <w:szCs w:val="24"/>
          <w:lang w:val="en-AU"/>
        </w:rPr>
        <w:t>nce of the intercepts, suggesting that participants with history of one or more psychiatric conditions exhibited systematic differences in</w:t>
      </w:r>
      <w:r w:rsidR="009C339F">
        <w:rPr>
          <w:rFonts w:ascii="Times New Roman" w:hAnsi="Times New Roman" w:cs="Times New Roman"/>
          <w:sz w:val="24"/>
          <w:szCs w:val="24"/>
          <w:lang w:val="en-AU"/>
        </w:rPr>
        <w:t xml:space="preserve"> individual</w:t>
      </w:r>
      <w:r w:rsidR="00781F7D">
        <w:rPr>
          <w:rFonts w:ascii="Times New Roman" w:hAnsi="Times New Roman" w:cs="Times New Roman"/>
          <w:sz w:val="24"/>
          <w:szCs w:val="24"/>
          <w:lang w:val="en-AU"/>
        </w:rPr>
        <w:t xml:space="preserve"> item </w:t>
      </w:r>
      <w:r w:rsidR="009C339F">
        <w:rPr>
          <w:rFonts w:ascii="Times New Roman" w:hAnsi="Times New Roman" w:cs="Times New Roman"/>
          <w:sz w:val="24"/>
          <w:szCs w:val="24"/>
          <w:lang w:val="en-AU"/>
        </w:rPr>
        <w:t xml:space="preserve">level </w:t>
      </w:r>
      <w:r w:rsidR="00781F7D">
        <w:rPr>
          <w:rFonts w:ascii="Times New Roman" w:hAnsi="Times New Roman" w:cs="Times New Roman"/>
          <w:sz w:val="24"/>
          <w:szCs w:val="24"/>
          <w:lang w:val="en-AU"/>
        </w:rPr>
        <w:t>responding to the CHI-T independently of their standing on the underlying latent variables (e.g., response bias).</w:t>
      </w:r>
      <w:r w:rsidR="00287BFC">
        <w:rPr>
          <w:rFonts w:ascii="Times New Roman" w:hAnsi="Times New Roman" w:cs="Times New Roman"/>
          <w:sz w:val="24"/>
          <w:szCs w:val="24"/>
          <w:lang w:val="en-AU"/>
        </w:rPr>
        <w:t xml:space="preserve"> </w:t>
      </w:r>
      <w:bookmarkStart w:id="22" w:name="_Hlk116556133"/>
      <w:r w:rsidR="00F65592">
        <w:rPr>
          <w:rFonts w:ascii="Times New Roman" w:hAnsi="Times New Roman" w:cs="Times New Roman"/>
          <w:sz w:val="24"/>
          <w:szCs w:val="24"/>
          <w:lang w:val="en-AU"/>
        </w:rPr>
        <w:t>Caution should be exercised when comparing raw scores across subgroups.</w:t>
      </w:r>
      <w:bookmarkEnd w:id="22"/>
      <w:r w:rsidR="00F65592">
        <w:rPr>
          <w:rFonts w:ascii="Times New Roman" w:hAnsi="Times New Roman" w:cs="Times New Roman"/>
          <w:sz w:val="24"/>
          <w:szCs w:val="24"/>
          <w:lang w:val="en-AU"/>
        </w:rPr>
        <w:t xml:space="preserve"> </w:t>
      </w:r>
      <w:r w:rsidR="00287BFC">
        <w:rPr>
          <w:rFonts w:ascii="Times New Roman" w:hAnsi="Times New Roman" w:cs="Times New Roman"/>
          <w:sz w:val="24"/>
          <w:szCs w:val="24"/>
          <w:lang w:val="en-AU"/>
        </w:rPr>
        <w:t>We provide the factor loadings (Tables S</w:t>
      </w:r>
      <w:r w:rsidR="00147AF4">
        <w:rPr>
          <w:rFonts w:ascii="Times New Roman" w:hAnsi="Times New Roman" w:cs="Times New Roman"/>
          <w:sz w:val="24"/>
          <w:szCs w:val="24"/>
          <w:lang w:val="en-AU"/>
        </w:rPr>
        <w:t>47</w:t>
      </w:r>
      <w:r w:rsidR="00287BFC">
        <w:rPr>
          <w:rFonts w:ascii="Times New Roman" w:hAnsi="Times New Roman" w:cs="Times New Roman"/>
          <w:sz w:val="24"/>
          <w:szCs w:val="24"/>
          <w:lang w:val="en-AU"/>
        </w:rPr>
        <w:t xml:space="preserve"> – S</w:t>
      </w:r>
      <w:r w:rsidR="00147AF4">
        <w:rPr>
          <w:rFonts w:ascii="Times New Roman" w:hAnsi="Times New Roman" w:cs="Times New Roman"/>
          <w:sz w:val="24"/>
          <w:szCs w:val="24"/>
          <w:lang w:val="en-AU"/>
        </w:rPr>
        <w:t>52</w:t>
      </w:r>
      <w:r w:rsidR="00287BFC">
        <w:rPr>
          <w:rFonts w:ascii="Times New Roman" w:hAnsi="Times New Roman" w:cs="Times New Roman"/>
          <w:sz w:val="24"/>
          <w:szCs w:val="24"/>
          <w:lang w:val="en-AU"/>
        </w:rPr>
        <w:t xml:space="preserve">) and SPSS syntax </w:t>
      </w:r>
      <w:r w:rsidR="00774E9E">
        <w:rPr>
          <w:rFonts w:ascii="Times New Roman" w:hAnsi="Times New Roman" w:cs="Times New Roman"/>
          <w:sz w:val="24"/>
          <w:szCs w:val="24"/>
          <w:lang w:val="en-AU"/>
        </w:rPr>
        <w:t>as well as</w:t>
      </w:r>
      <w:r w:rsidR="00287BFC">
        <w:rPr>
          <w:rFonts w:ascii="Times New Roman" w:hAnsi="Times New Roman" w:cs="Times New Roman"/>
          <w:sz w:val="24"/>
          <w:szCs w:val="24"/>
          <w:lang w:val="en-AU"/>
        </w:rPr>
        <w:t xml:space="preserve"> extensive normative</w:t>
      </w:r>
      <w:r w:rsidR="00774E9E">
        <w:rPr>
          <w:rFonts w:ascii="Times New Roman" w:hAnsi="Times New Roman" w:cs="Times New Roman"/>
          <w:sz w:val="24"/>
          <w:szCs w:val="24"/>
          <w:lang w:val="en-AU"/>
        </w:rPr>
        <w:t xml:space="preserve"> data</w:t>
      </w:r>
      <w:r w:rsidR="00287BFC">
        <w:rPr>
          <w:rFonts w:ascii="Times New Roman" w:hAnsi="Times New Roman" w:cs="Times New Roman"/>
          <w:sz w:val="24"/>
          <w:szCs w:val="24"/>
          <w:lang w:val="en-AU"/>
        </w:rPr>
        <w:t xml:space="preserve"> </w:t>
      </w:r>
      <w:r w:rsidR="00774E9E">
        <w:rPr>
          <w:rFonts w:ascii="Times New Roman" w:hAnsi="Times New Roman" w:cs="Times New Roman"/>
          <w:sz w:val="24"/>
          <w:szCs w:val="24"/>
          <w:lang w:val="en-AU"/>
        </w:rPr>
        <w:t>(Tables S</w:t>
      </w:r>
      <w:r w:rsidR="00147AF4">
        <w:rPr>
          <w:rFonts w:ascii="Times New Roman" w:hAnsi="Times New Roman" w:cs="Times New Roman"/>
          <w:sz w:val="24"/>
          <w:szCs w:val="24"/>
          <w:lang w:val="en-AU"/>
        </w:rPr>
        <w:t>53</w:t>
      </w:r>
      <w:r w:rsidR="00774E9E">
        <w:rPr>
          <w:rFonts w:ascii="Times New Roman" w:hAnsi="Times New Roman" w:cs="Times New Roman"/>
          <w:sz w:val="24"/>
          <w:szCs w:val="24"/>
          <w:lang w:val="en-AU"/>
        </w:rPr>
        <w:t xml:space="preserve"> – S</w:t>
      </w:r>
      <w:r w:rsidR="00147AF4">
        <w:rPr>
          <w:rFonts w:ascii="Times New Roman" w:hAnsi="Times New Roman" w:cs="Times New Roman"/>
          <w:sz w:val="24"/>
          <w:szCs w:val="24"/>
          <w:lang w:val="en-AU"/>
        </w:rPr>
        <w:t>64</w:t>
      </w:r>
      <w:r w:rsidR="00774E9E">
        <w:rPr>
          <w:rFonts w:ascii="Times New Roman" w:hAnsi="Times New Roman" w:cs="Times New Roman"/>
          <w:sz w:val="24"/>
          <w:szCs w:val="24"/>
          <w:lang w:val="en-AU"/>
        </w:rPr>
        <w:t xml:space="preserve">) </w:t>
      </w:r>
      <w:r w:rsidR="00287BFC">
        <w:rPr>
          <w:rFonts w:ascii="Times New Roman" w:hAnsi="Times New Roman" w:cs="Times New Roman"/>
          <w:sz w:val="24"/>
          <w:szCs w:val="24"/>
          <w:lang w:val="en-AU"/>
        </w:rPr>
        <w:t>in supplementa</w:t>
      </w:r>
      <w:r w:rsidR="00BB2578">
        <w:rPr>
          <w:rFonts w:ascii="Times New Roman" w:hAnsi="Times New Roman" w:cs="Times New Roman"/>
          <w:sz w:val="24"/>
          <w:szCs w:val="24"/>
          <w:lang w:val="en-AU"/>
        </w:rPr>
        <w:t>l</w:t>
      </w:r>
      <w:r w:rsidR="00287BFC">
        <w:rPr>
          <w:rFonts w:ascii="Times New Roman" w:hAnsi="Times New Roman" w:cs="Times New Roman"/>
          <w:sz w:val="24"/>
          <w:szCs w:val="24"/>
          <w:lang w:val="en-AU"/>
        </w:rPr>
        <w:t xml:space="preserve"> material</w:t>
      </w:r>
      <w:r w:rsidR="00BB2578">
        <w:rPr>
          <w:rFonts w:ascii="Times New Roman" w:hAnsi="Times New Roman" w:cs="Times New Roman"/>
          <w:sz w:val="24"/>
          <w:szCs w:val="24"/>
          <w:lang w:val="en-AU"/>
        </w:rPr>
        <w:t>s</w:t>
      </w:r>
      <w:r w:rsidR="00287BFC">
        <w:rPr>
          <w:rFonts w:ascii="Times New Roman" w:hAnsi="Times New Roman" w:cs="Times New Roman"/>
          <w:sz w:val="24"/>
          <w:szCs w:val="24"/>
          <w:lang w:val="en-AU"/>
        </w:rPr>
        <w:t xml:space="preserve"> </w:t>
      </w:r>
      <w:r w:rsidR="00774E9E">
        <w:rPr>
          <w:rFonts w:ascii="Times New Roman" w:hAnsi="Times New Roman" w:cs="Times New Roman"/>
          <w:sz w:val="24"/>
          <w:szCs w:val="24"/>
          <w:lang w:val="en-AU"/>
        </w:rPr>
        <w:t xml:space="preserve">to facilitate scoring, comparison, and interpretation in future studies. </w:t>
      </w:r>
    </w:p>
    <w:bookmarkEnd w:id="21"/>
    <w:p w14:paraId="7BADBCB5" w14:textId="1D506D24" w:rsidR="00E80A84" w:rsidRDefault="00CA2FFA" w:rsidP="00A24745">
      <w:pPr>
        <w:spacing w:after="240" w:line="480" w:lineRule="auto"/>
        <w:ind w:firstLine="720"/>
        <w:rPr>
          <w:rFonts w:ascii="Times New Roman" w:hAnsi="Times New Roman" w:cs="Times New Roman"/>
          <w:sz w:val="24"/>
          <w:szCs w:val="24"/>
          <w:lang w:val="en-AU"/>
        </w:rPr>
      </w:pPr>
      <w:r>
        <w:rPr>
          <w:rFonts w:ascii="Times New Roman" w:hAnsi="Times New Roman" w:cs="Times New Roman"/>
          <w:sz w:val="24"/>
          <w:szCs w:val="24"/>
          <w:lang w:val="en-AU"/>
        </w:rPr>
        <w:lastRenderedPageBreak/>
        <w:t xml:space="preserve">We established </w:t>
      </w:r>
      <w:r w:rsidR="00BC1545">
        <w:rPr>
          <w:rFonts w:ascii="Times New Roman" w:hAnsi="Times New Roman" w:cs="Times New Roman"/>
          <w:sz w:val="24"/>
          <w:szCs w:val="24"/>
          <w:lang w:val="en-AU"/>
        </w:rPr>
        <w:t>strong invariance of the two-factor ESEM model</w:t>
      </w:r>
      <w:r w:rsidR="00755D9E">
        <w:rPr>
          <w:rFonts w:ascii="Times New Roman" w:hAnsi="Times New Roman" w:cs="Times New Roman"/>
          <w:sz w:val="24"/>
          <w:szCs w:val="24"/>
          <w:lang w:val="en-AU"/>
        </w:rPr>
        <w:t xml:space="preserve"> between participants with and without a history of OCD</w:t>
      </w:r>
      <w:r w:rsidR="00536DE1">
        <w:rPr>
          <w:rFonts w:ascii="Times New Roman" w:hAnsi="Times New Roman" w:cs="Times New Roman"/>
          <w:sz w:val="24"/>
          <w:szCs w:val="24"/>
          <w:lang w:val="en-AU"/>
        </w:rPr>
        <w:t xml:space="preserve"> (χ</w:t>
      </w:r>
      <w:r w:rsidR="00536DE1">
        <w:rPr>
          <w:rFonts w:ascii="Times New Roman" w:hAnsi="Times New Roman" w:cs="Times New Roman"/>
          <w:sz w:val="24"/>
          <w:szCs w:val="24"/>
          <w:vertAlign w:val="superscript"/>
          <w:lang w:val="en-AU"/>
        </w:rPr>
        <w:t>2</w:t>
      </w:r>
      <w:r w:rsidR="00536DE1" w:rsidRPr="00A237F5">
        <w:rPr>
          <w:rFonts w:ascii="Times New Roman" w:hAnsi="Times New Roman" w:cs="Times New Roman"/>
          <w:i/>
          <w:iCs/>
          <w:sz w:val="24"/>
          <w:szCs w:val="24"/>
          <w:vertAlign w:val="subscript"/>
          <w:lang w:val="en-AU"/>
        </w:rPr>
        <w:t>M</w:t>
      </w:r>
      <w:r w:rsidR="00536DE1">
        <w:rPr>
          <w:rFonts w:ascii="Times New Roman" w:hAnsi="Times New Roman" w:cs="Times New Roman"/>
          <w:i/>
          <w:iCs/>
          <w:sz w:val="24"/>
          <w:szCs w:val="24"/>
          <w:vertAlign w:val="subscript"/>
          <w:lang w:val="en-AU"/>
        </w:rPr>
        <w:t xml:space="preserve"> </w:t>
      </w:r>
      <w:r w:rsidR="00536DE1">
        <w:rPr>
          <w:rFonts w:ascii="Times New Roman" w:hAnsi="Times New Roman" w:cs="Times New Roman"/>
          <w:sz w:val="24"/>
          <w:szCs w:val="24"/>
          <w:lang w:val="en-AU"/>
        </w:rPr>
        <w:t>(</w:t>
      </w:r>
      <w:r w:rsidR="00536DE1" w:rsidRPr="00A237F5">
        <w:rPr>
          <w:rFonts w:ascii="Times New Roman" w:hAnsi="Times New Roman" w:cs="Times New Roman"/>
          <w:sz w:val="24"/>
          <w:szCs w:val="24"/>
          <w:lang w:val="en-AU"/>
        </w:rPr>
        <w:t xml:space="preserve">193) = </w:t>
      </w:r>
      <w:r w:rsidR="00536DE1" w:rsidRPr="00A237F5">
        <w:rPr>
          <w:rFonts w:ascii="Times New Roman" w:eastAsia="Calibri" w:hAnsi="Times New Roman" w:cs="Times New Roman"/>
          <w:sz w:val="24"/>
          <w:szCs w:val="24"/>
          <w:lang w:val="en-US"/>
        </w:rPr>
        <w:t>52249.702,</w:t>
      </w:r>
      <w:r w:rsidR="00536DE1" w:rsidRPr="00A237F5">
        <w:rPr>
          <w:rFonts w:ascii="Times New Roman" w:eastAsia="Calibri" w:hAnsi="Times New Roman" w:cs="Times New Roman"/>
          <w:i/>
          <w:iCs/>
          <w:sz w:val="24"/>
          <w:szCs w:val="24"/>
          <w:lang w:val="en-US"/>
        </w:rPr>
        <w:t xml:space="preserve"> </w:t>
      </w:r>
      <w:r w:rsidR="00536DE1" w:rsidRPr="00A237F5">
        <w:rPr>
          <w:rFonts w:ascii="Times New Roman" w:hAnsi="Times New Roman" w:cs="Times New Roman"/>
          <w:i/>
          <w:iCs/>
          <w:sz w:val="24"/>
          <w:szCs w:val="24"/>
          <w:lang w:val="en-AU"/>
        </w:rPr>
        <w:t>p</w:t>
      </w:r>
      <w:r w:rsidR="00536DE1" w:rsidRPr="00A237F5">
        <w:rPr>
          <w:rFonts w:ascii="Times New Roman" w:hAnsi="Times New Roman" w:cs="Times New Roman"/>
          <w:sz w:val="24"/>
          <w:szCs w:val="24"/>
          <w:lang w:val="en-AU"/>
        </w:rPr>
        <w:t xml:space="preserve"> &lt; .00</w:t>
      </w:r>
      <w:r w:rsidR="00536DE1">
        <w:rPr>
          <w:rFonts w:ascii="Times New Roman" w:hAnsi="Times New Roman" w:cs="Times New Roman"/>
          <w:sz w:val="24"/>
          <w:szCs w:val="24"/>
          <w:lang w:val="en-AU"/>
        </w:rPr>
        <w:t>1; RMSEA</w:t>
      </w:r>
      <w:r w:rsidR="00536DE1" w:rsidRPr="00A237F5">
        <w:rPr>
          <w:rFonts w:ascii="Times New Roman" w:hAnsi="Times New Roman" w:cs="Times New Roman"/>
          <w:i/>
          <w:iCs/>
          <w:sz w:val="24"/>
          <w:szCs w:val="24"/>
          <w:vertAlign w:val="subscript"/>
          <w:lang w:val="en-AU"/>
        </w:rPr>
        <w:t>M</w:t>
      </w:r>
      <w:r w:rsidR="00536DE1">
        <w:rPr>
          <w:rFonts w:ascii="Times New Roman" w:hAnsi="Times New Roman" w:cs="Times New Roman"/>
          <w:sz w:val="24"/>
          <w:szCs w:val="24"/>
          <w:lang w:val="en-AU"/>
        </w:rPr>
        <w:t xml:space="preserve"> = </w:t>
      </w:r>
      <w:r w:rsidR="00536DE1" w:rsidRPr="000C6A8E">
        <w:rPr>
          <w:rFonts w:ascii="Times New Roman" w:eastAsia="Calibri" w:hAnsi="Times New Roman" w:cs="Times New Roman"/>
          <w:sz w:val="16"/>
          <w:szCs w:val="16"/>
          <w:lang w:val="en-US"/>
        </w:rPr>
        <w:t>.</w:t>
      </w:r>
      <w:r w:rsidR="00536DE1" w:rsidRPr="00A237F5">
        <w:rPr>
          <w:rFonts w:ascii="Times New Roman" w:eastAsia="Calibri" w:hAnsi="Times New Roman" w:cs="Times New Roman"/>
          <w:sz w:val="24"/>
          <w:szCs w:val="24"/>
          <w:lang w:val="en-US"/>
        </w:rPr>
        <w:t>054</w:t>
      </w:r>
      <w:r w:rsidR="00536DE1">
        <w:rPr>
          <w:rFonts w:ascii="Times New Roman" w:hAnsi="Times New Roman" w:cs="Times New Roman"/>
          <w:sz w:val="24"/>
          <w:szCs w:val="24"/>
          <w:lang w:val="en-AU"/>
        </w:rPr>
        <w:t>; CFI</w:t>
      </w:r>
      <w:r w:rsidR="00536DE1" w:rsidRPr="00A237F5">
        <w:rPr>
          <w:rFonts w:ascii="Times New Roman" w:hAnsi="Times New Roman" w:cs="Times New Roman"/>
          <w:i/>
          <w:iCs/>
          <w:sz w:val="24"/>
          <w:szCs w:val="24"/>
          <w:vertAlign w:val="subscript"/>
          <w:lang w:val="en-AU"/>
        </w:rPr>
        <w:t>M</w:t>
      </w:r>
      <w:r w:rsidR="00536DE1">
        <w:rPr>
          <w:rFonts w:ascii="Times New Roman" w:hAnsi="Times New Roman" w:cs="Times New Roman"/>
          <w:sz w:val="24"/>
          <w:szCs w:val="24"/>
          <w:lang w:val="en-AU"/>
        </w:rPr>
        <w:t xml:space="preserve"> = .901; SRMR</w:t>
      </w:r>
      <w:r w:rsidR="00536DE1" w:rsidRPr="00A237F5">
        <w:rPr>
          <w:rFonts w:ascii="Times New Roman" w:hAnsi="Times New Roman" w:cs="Times New Roman"/>
          <w:i/>
          <w:iCs/>
          <w:sz w:val="24"/>
          <w:szCs w:val="24"/>
          <w:vertAlign w:val="subscript"/>
          <w:lang w:val="en-AU"/>
        </w:rPr>
        <w:t>M</w:t>
      </w:r>
      <w:r w:rsidR="00536DE1">
        <w:rPr>
          <w:rFonts w:ascii="Times New Roman" w:hAnsi="Times New Roman" w:cs="Times New Roman"/>
          <w:i/>
          <w:iCs/>
          <w:sz w:val="24"/>
          <w:szCs w:val="24"/>
          <w:vertAlign w:val="subscript"/>
          <w:lang w:val="en-AU"/>
        </w:rPr>
        <w:t xml:space="preserve"> </w:t>
      </w:r>
      <w:r w:rsidR="00536DE1">
        <w:rPr>
          <w:rFonts w:ascii="Times New Roman" w:hAnsi="Times New Roman" w:cs="Times New Roman"/>
          <w:sz w:val="24"/>
          <w:szCs w:val="24"/>
          <w:lang w:val="en-AU"/>
        </w:rPr>
        <w:t>= .040; Model 5 – Model 2 ΔRMSEA = -.002, ΔCFI = -.001; ΔSRMR = .050),</w:t>
      </w:r>
      <w:r w:rsidR="00755D9E">
        <w:rPr>
          <w:rFonts w:ascii="Times New Roman" w:hAnsi="Times New Roman" w:cs="Times New Roman"/>
          <w:sz w:val="24"/>
          <w:szCs w:val="24"/>
          <w:lang w:val="en-AU"/>
        </w:rPr>
        <w:t xml:space="preserve"> enabling comparison of latent means</w:t>
      </w:r>
      <w:r w:rsidR="00536DE1">
        <w:rPr>
          <w:rFonts w:ascii="Times New Roman" w:hAnsi="Times New Roman" w:cs="Times New Roman"/>
          <w:sz w:val="24"/>
          <w:szCs w:val="24"/>
          <w:lang w:val="en-AU"/>
        </w:rPr>
        <w:t>.</w:t>
      </w:r>
      <w:r w:rsidR="00484CD2">
        <w:rPr>
          <w:rFonts w:ascii="Times New Roman" w:hAnsi="Times New Roman" w:cs="Times New Roman"/>
          <w:sz w:val="24"/>
          <w:szCs w:val="24"/>
          <w:lang w:val="en-AU"/>
        </w:rPr>
        <w:t xml:space="preserve"> </w:t>
      </w:r>
      <w:r w:rsidR="008554F5">
        <w:rPr>
          <w:rFonts w:ascii="Times New Roman" w:hAnsi="Times New Roman" w:cs="Times New Roman"/>
          <w:sz w:val="24"/>
          <w:szCs w:val="24"/>
          <w:lang w:val="en-AU"/>
        </w:rPr>
        <w:t>As would be exp</w:t>
      </w:r>
      <w:r w:rsidR="00636958">
        <w:rPr>
          <w:rFonts w:ascii="Times New Roman" w:hAnsi="Times New Roman" w:cs="Times New Roman"/>
          <w:sz w:val="24"/>
          <w:szCs w:val="24"/>
          <w:lang w:val="en-AU"/>
        </w:rPr>
        <w:t>e</w:t>
      </w:r>
      <w:r w:rsidR="008554F5">
        <w:rPr>
          <w:rFonts w:ascii="Times New Roman" w:hAnsi="Times New Roman" w:cs="Times New Roman"/>
          <w:sz w:val="24"/>
          <w:szCs w:val="24"/>
          <w:lang w:val="en-AU"/>
        </w:rPr>
        <w:t>cted, we</w:t>
      </w:r>
      <w:r w:rsidR="00636958">
        <w:rPr>
          <w:rFonts w:ascii="Times New Roman" w:hAnsi="Times New Roman" w:cs="Times New Roman"/>
          <w:sz w:val="24"/>
          <w:szCs w:val="24"/>
          <w:lang w:val="en-AU"/>
        </w:rPr>
        <w:t xml:space="preserve"> found that Perfectionism</w:t>
      </w:r>
      <w:r w:rsidR="00F872BB">
        <w:rPr>
          <w:rFonts w:ascii="Times New Roman" w:hAnsi="Times New Roman" w:cs="Times New Roman"/>
          <w:sz w:val="24"/>
          <w:szCs w:val="24"/>
          <w:lang w:val="en-AU"/>
        </w:rPr>
        <w:t xml:space="preserve"> (</w:t>
      </w:r>
      <w:r w:rsidR="00F872BB" w:rsidRPr="00F872BB">
        <w:rPr>
          <w:rFonts w:ascii="Times New Roman" w:hAnsi="Times New Roman" w:cs="Times New Roman"/>
          <w:i/>
          <w:iCs/>
          <w:sz w:val="24"/>
          <w:szCs w:val="24"/>
          <w:lang w:val="en-AU"/>
        </w:rPr>
        <w:t>Z</w:t>
      </w:r>
      <w:r w:rsidR="00F872BB">
        <w:rPr>
          <w:rFonts w:ascii="Times New Roman" w:hAnsi="Times New Roman" w:cs="Times New Roman"/>
          <w:sz w:val="24"/>
          <w:szCs w:val="24"/>
          <w:lang w:val="en-AU"/>
        </w:rPr>
        <w:t xml:space="preserve"> =</w:t>
      </w:r>
      <w:r w:rsidR="00612D43">
        <w:rPr>
          <w:rFonts w:ascii="Times New Roman" w:hAnsi="Times New Roman" w:cs="Times New Roman"/>
          <w:sz w:val="24"/>
          <w:szCs w:val="24"/>
          <w:lang w:val="en-AU"/>
        </w:rPr>
        <w:t xml:space="preserve"> </w:t>
      </w:r>
      <w:r w:rsidR="00F87A61" w:rsidRPr="00F87A61">
        <w:rPr>
          <w:rFonts w:ascii="Times New Roman" w:hAnsi="Times New Roman" w:cs="Times New Roman"/>
          <w:sz w:val="24"/>
          <w:szCs w:val="24"/>
          <w:lang w:val="en-AU"/>
        </w:rPr>
        <w:t>12.217</w:t>
      </w:r>
      <w:r w:rsidR="00F872BB">
        <w:rPr>
          <w:rFonts w:ascii="Times New Roman" w:hAnsi="Times New Roman" w:cs="Times New Roman"/>
          <w:sz w:val="24"/>
          <w:szCs w:val="24"/>
          <w:lang w:val="en-AU"/>
        </w:rPr>
        <w:t xml:space="preserve">, </w:t>
      </w:r>
      <w:r w:rsidR="00F872BB" w:rsidRPr="00F872BB">
        <w:rPr>
          <w:rFonts w:ascii="Times New Roman" w:hAnsi="Times New Roman" w:cs="Times New Roman"/>
          <w:i/>
          <w:iCs/>
          <w:sz w:val="24"/>
          <w:szCs w:val="24"/>
          <w:lang w:val="en-AU"/>
        </w:rPr>
        <w:t>p</w:t>
      </w:r>
      <w:r w:rsidR="00F872BB">
        <w:rPr>
          <w:rFonts w:ascii="Times New Roman" w:hAnsi="Times New Roman" w:cs="Times New Roman"/>
          <w:sz w:val="24"/>
          <w:szCs w:val="24"/>
          <w:lang w:val="en-AU"/>
        </w:rPr>
        <w:t xml:space="preserve"> &lt; .001)</w:t>
      </w:r>
      <w:r w:rsidR="00636958">
        <w:rPr>
          <w:rFonts w:ascii="Times New Roman" w:hAnsi="Times New Roman" w:cs="Times New Roman"/>
          <w:sz w:val="24"/>
          <w:szCs w:val="24"/>
          <w:lang w:val="en-AU"/>
        </w:rPr>
        <w:t xml:space="preserve"> and </w:t>
      </w:r>
      <w:r w:rsidR="00EC7FEA">
        <w:rPr>
          <w:rFonts w:ascii="Times New Roman" w:hAnsi="Times New Roman" w:cs="Times New Roman"/>
          <w:sz w:val="24"/>
          <w:szCs w:val="24"/>
          <w:lang w:val="en-AU"/>
        </w:rPr>
        <w:t>Reward Drive</w:t>
      </w:r>
      <w:r w:rsidR="00986F87">
        <w:rPr>
          <w:rFonts w:ascii="Times New Roman" w:hAnsi="Times New Roman" w:cs="Times New Roman"/>
          <w:sz w:val="24"/>
          <w:szCs w:val="24"/>
          <w:lang w:val="en-AU"/>
        </w:rPr>
        <w:t xml:space="preserve"> </w:t>
      </w:r>
      <w:r w:rsidR="00F872BB">
        <w:rPr>
          <w:rFonts w:ascii="Times New Roman" w:hAnsi="Times New Roman" w:cs="Times New Roman"/>
          <w:sz w:val="24"/>
          <w:szCs w:val="24"/>
          <w:lang w:val="en-AU"/>
        </w:rPr>
        <w:t>(</w:t>
      </w:r>
      <w:r w:rsidR="00EA709C" w:rsidRPr="00F872BB">
        <w:rPr>
          <w:rFonts w:ascii="Times New Roman" w:hAnsi="Times New Roman" w:cs="Times New Roman"/>
          <w:i/>
          <w:iCs/>
          <w:sz w:val="24"/>
          <w:szCs w:val="24"/>
          <w:lang w:val="en-AU"/>
        </w:rPr>
        <w:t>Z</w:t>
      </w:r>
      <w:r w:rsidR="00EA709C">
        <w:rPr>
          <w:rFonts w:ascii="Times New Roman" w:hAnsi="Times New Roman" w:cs="Times New Roman"/>
          <w:sz w:val="24"/>
          <w:szCs w:val="24"/>
          <w:lang w:val="en-AU"/>
        </w:rPr>
        <w:t xml:space="preserve"> </w:t>
      </w:r>
      <w:r w:rsidR="00612D43">
        <w:rPr>
          <w:rFonts w:ascii="Times New Roman" w:hAnsi="Times New Roman" w:cs="Times New Roman"/>
          <w:sz w:val="24"/>
          <w:szCs w:val="24"/>
          <w:lang w:val="en-AU"/>
        </w:rPr>
        <w:t xml:space="preserve">= </w:t>
      </w:r>
      <w:r w:rsidR="00F87A61" w:rsidRPr="00F87A61">
        <w:rPr>
          <w:rFonts w:ascii="Times New Roman" w:hAnsi="Times New Roman" w:cs="Times New Roman"/>
          <w:sz w:val="24"/>
          <w:szCs w:val="24"/>
          <w:lang w:val="en-AU"/>
        </w:rPr>
        <w:t>16.424</w:t>
      </w:r>
      <w:r w:rsidR="00612D43">
        <w:rPr>
          <w:rFonts w:ascii="Times New Roman" w:hAnsi="Times New Roman" w:cs="Times New Roman"/>
          <w:sz w:val="24"/>
          <w:szCs w:val="24"/>
          <w:lang w:val="en-AU"/>
        </w:rPr>
        <w:t xml:space="preserve">, </w:t>
      </w:r>
      <w:r w:rsidR="00F872BB" w:rsidRPr="00F872BB">
        <w:rPr>
          <w:rFonts w:ascii="Times New Roman" w:hAnsi="Times New Roman" w:cs="Times New Roman"/>
          <w:i/>
          <w:iCs/>
          <w:sz w:val="24"/>
          <w:szCs w:val="24"/>
          <w:lang w:val="en-AU"/>
        </w:rPr>
        <w:t>p</w:t>
      </w:r>
      <w:r w:rsidR="00F872BB">
        <w:rPr>
          <w:rFonts w:ascii="Times New Roman" w:hAnsi="Times New Roman" w:cs="Times New Roman"/>
          <w:sz w:val="24"/>
          <w:szCs w:val="24"/>
          <w:lang w:val="en-AU"/>
        </w:rPr>
        <w:t xml:space="preserve"> &lt; .001) </w:t>
      </w:r>
      <w:r w:rsidR="00986F87">
        <w:rPr>
          <w:rFonts w:ascii="Times New Roman" w:hAnsi="Times New Roman" w:cs="Times New Roman"/>
          <w:sz w:val="24"/>
          <w:szCs w:val="24"/>
          <w:lang w:val="en-AU"/>
        </w:rPr>
        <w:t>were s</w:t>
      </w:r>
      <w:r w:rsidR="00612D43">
        <w:rPr>
          <w:rFonts w:ascii="Times New Roman" w:hAnsi="Times New Roman" w:cs="Times New Roman"/>
          <w:sz w:val="24"/>
          <w:szCs w:val="24"/>
          <w:lang w:val="en-AU"/>
        </w:rPr>
        <w:t>ubstantially</w:t>
      </w:r>
      <w:r w:rsidR="00986F87">
        <w:rPr>
          <w:rFonts w:ascii="Times New Roman" w:hAnsi="Times New Roman" w:cs="Times New Roman"/>
          <w:sz w:val="24"/>
          <w:szCs w:val="24"/>
          <w:lang w:val="en-AU"/>
        </w:rPr>
        <w:t xml:space="preserve"> higher in participants with</w:t>
      </w:r>
      <w:r w:rsidR="00CB7DE7">
        <w:rPr>
          <w:rFonts w:ascii="Times New Roman" w:hAnsi="Times New Roman" w:cs="Times New Roman"/>
          <w:sz w:val="24"/>
          <w:szCs w:val="24"/>
          <w:lang w:val="en-AU"/>
        </w:rPr>
        <w:t xml:space="preserve"> a</w:t>
      </w:r>
      <w:r w:rsidR="00986F87">
        <w:rPr>
          <w:rFonts w:ascii="Times New Roman" w:hAnsi="Times New Roman" w:cs="Times New Roman"/>
          <w:sz w:val="24"/>
          <w:szCs w:val="24"/>
          <w:lang w:val="en-AU"/>
        </w:rPr>
        <w:t xml:space="preserve"> </w:t>
      </w:r>
      <w:r w:rsidR="00EA709C">
        <w:rPr>
          <w:rFonts w:ascii="Times New Roman" w:hAnsi="Times New Roman" w:cs="Times New Roman"/>
          <w:sz w:val="24"/>
          <w:szCs w:val="24"/>
          <w:lang w:val="en-AU"/>
        </w:rPr>
        <w:t xml:space="preserve">history of OCD </w:t>
      </w:r>
      <w:r w:rsidR="00986F87">
        <w:rPr>
          <w:rFonts w:ascii="Times New Roman" w:hAnsi="Times New Roman" w:cs="Times New Roman"/>
          <w:sz w:val="24"/>
          <w:szCs w:val="24"/>
          <w:lang w:val="en-AU"/>
        </w:rPr>
        <w:t xml:space="preserve">compared </w:t>
      </w:r>
      <w:r w:rsidR="002A114B">
        <w:rPr>
          <w:rFonts w:ascii="Times New Roman" w:hAnsi="Times New Roman" w:cs="Times New Roman"/>
          <w:sz w:val="24"/>
          <w:szCs w:val="24"/>
          <w:lang w:val="en-AU"/>
        </w:rPr>
        <w:t>to</w:t>
      </w:r>
      <w:r w:rsidR="00986F87">
        <w:rPr>
          <w:rFonts w:ascii="Times New Roman" w:hAnsi="Times New Roman" w:cs="Times New Roman"/>
          <w:sz w:val="24"/>
          <w:szCs w:val="24"/>
          <w:lang w:val="en-AU"/>
        </w:rPr>
        <w:t xml:space="preserve"> those </w:t>
      </w:r>
      <w:r w:rsidR="00745E1E">
        <w:rPr>
          <w:rFonts w:ascii="Times New Roman" w:hAnsi="Times New Roman" w:cs="Times New Roman"/>
          <w:sz w:val="24"/>
          <w:szCs w:val="24"/>
          <w:lang w:val="en-AU"/>
        </w:rPr>
        <w:t>without a history of OCD</w:t>
      </w:r>
      <w:r w:rsidR="00EA709C">
        <w:rPr>
          <w:rFonts w:ascii="Times New Roman" w:hAnsi="Times New Roman" w:cs="Times New Roman"/>
          <w:sz w:val="24"/>
          <w:szCs w:val="24"/>
          <w:lang w:val="en-AU"/>
        </w:rPr>
        <w:t>.</w:t>
      </w:r>
      <w:r w:rsidR="005A6ED2">
        <w:rPr>
          <w:rFonts w:ascii="Times New Roman" w:hAnsi="Times New Roman" w:cs="Times New Roman"/>
          <w:sz w:val="24"/>
          <w:szCs w:val="24"/>
          <w:lang w:val="en-AU"/>
        </w:rPr>
        <w:t xml:space="preserve"> </w:t>
      </w:r>
    </w:p>
    <w:p w14:paraId="3F3C1209" w14:textId="23D43132" w:rsidR="00B32C58" w:rsidRPr="009577D1" w:rsidRDefault="00B32C58" w:rsidP="00B32C58">
      <w:pPr>
        <w:spacing w:after="0" w:line="480" w:lineRule="auto"/>
        <w:rPr>
          <w:rFonts w:ascii="Times New Roman" w:hAnsi="Times New Roman" w:cs="Times New Roman"/>
          <w:b/>
          <w:bCs/>
          <w:sz w:val="24"/>
          <w:szCs w:val="24"/>
          <w:lang w:val="en-AU"/>
        </w:rPr>
      </w:pPr>
      <w:bookmarkStart w:id="23" w:name="_Hlk108009640"/>
      <w:r w:rsidRPr="009577D1">
        <w:rPr>
          <w:rFonts w:ascii="Times New Roman" w:hAnsi="Times New Roman" w:cs="Times New Roman"/>
          <w:b/>
          <w:bCs/>
          <w:sz w:val="24"/>
          <w:szCs w:val="24"/>
          <w:lang w:val="en-AU"/>
        </w:rPr>
        <w:t xml:space="preserve">Test-Retest </w:t>
      </w:r>
      <w:r w:rsidR="006F0CCD">
        <w:rPr>
          <w:rFonts w:ascii="Times New Roman" w:hAnsi="Times New Roman" w:cs="Times New Roman"/>
          <w:b/>
          <w:bCs/>
          <w:sz w:val="24"/>
          <w:szCs w:val="24"/>
          <w:lang w:val="en-AU"/>
        </w:rPr>
        <w:t>Reliability</w:t>
      </w:r>
    </w:p>
    <w:p w14:paraId="2D22C854" w14:textId="1E775879" w:rsidR="008F7818" w:rsidRPr="0023770C" w:rsidRDefault="009577D1" w:rsidP="008F0253">
      <w:pPr>
        <w:spacing w:after="240" w:line="480" w:lineRule="auto"/>
        <w:ind w:firstLine="720"/>
        <w:rPr>
          <w:rFonts w:ascii="Times New Roman" w:hAnsi="Times New Roman" w:cs="Times New Roman"/>
          <w:sz w:val="24"/>
          <w:szCs w:val="24"/>
          <w:lang w:val="en-AU"/>
        </w:rPr>
      </w:pPr>
      <w:bookmarkStart w:id="24" w:name="_Hlk108009658"/>
      <w:bookmarkStart w:id="25" w:name="_Hlk110423352"/>
      <w:bookmarkEnd w:id="23"/>
      <w:r w:rsidRPr="00B6511B">
        <w:rPr>
          <w:rFonts w:ascii="Times New Roman" w:hAnsi="Times New Roman" w:cs="Times New Roman"/>
          <w:sz w:val="24"/>
          <w:szCs w:val="24"/>
          <w:lang w:val="en-AU"/>
        </w:rPr>
        <w:t xml:space="preserve">We </w:t>
      </w:r>
      <w:r>
        <w:rPr>
          <w:rFonts w:ascii="Times New Roman" w:hAnsi="Times New Roman" w:cs="Times New Roman"/>
          <w:sz w:val="24"/>
          <w:szCs w:val="24"/>
          <w:lang w:val="en-AU"/>
        </w:rPr>
        <w:t xml:space="preserve">evaluated test-retest reliability in a subsample of </w:t>
      </w:r>
      <w:r w:rsidRPr="00D300A0">
        <w:rPr>
          <w:rFonts w:ascii="Times New Roman" w:hAnsi="Times New Roman" w:cs="Times New Roman"/>
          <w:sz w:val="24"/>
          <w:szCs w:val="24"/>
          <w:lang w:val="en-AU"/>
        </w:rPr>
        <w:t>13</w:t>
      </w:r>
      <w:r>
        <w:rPr>
          <w:rFonts w:ascii="Times New Roman" w:hAnsi="Times New Roman" w:cs="Times New Roman"/>
          <w:sz w:val="24"/>
          <w:szCs w:val="24"/>
          <w:lang w:val="en-AU"/>
        </w:rPr>
        <w:t>,</w:t>
      </w:r>
      <w:r w:rsidRPr="00D300A0">
        <w:rPr>
          <w:rFonts w:ascii="Times New Roman" w:hAnsi="Times New Roman" w:cs="Times New Roman"/>
          <w:sz w:val="24"/>
          <w:szCs w:val="24"/>
          <w:lang w:val="en-AU"/>
        </w:rPr>
        <w:t xml:space="preserve">702 </w:t>
      </w:r>
      <w:r>
        <w:rPr>
          <w:rFonts w:ascii="Times New Roman" w:hAnsi="Times New Roman" w:cs="Times New Roman"/>
          <w:sz w:val="24"/>
          <w:szCs w:val="24"/>
          <w:lang w:val="en-AU"/>
        </w:rPr>
        <w:t>participants that completed the CHI-T over two successive timepoints over 6-12 months by correlating their raw scores for the two measurement occasions</w:t>
      </w:r>
      <w:r w:rsidR="00884853" w:rsidRPr="00662422">
        <w:rPr>
          <w:rFonts w:ascii="Times New Roman" w:hAnsi="Times New Roman" w:cs="Times New Roman"/>
          <w:sz w:val="24"/>
          <w:szCs w:val="24"/>
          <w:lang w:val="en-AU"/>
        </w:rPr>
        <w:t xml:space="preserve">. </w:t>
      </w:r>
      <w:r w:rsidR="00EA7B64" w:rsidRPr="00662422">
        <w:rPr>
          <w:rFonts w:ascii="Times New Roman" w:hAnsi="Times New Roman" w:cs="Times New Roman"/>
          <w:sz w:val="24"/>
          <w:szCs w:val="24"/>
          <w:lang w:val="en-AU"/>
        </w:rPr>
        <w:t>Overall t</w:t>
      </w:r>
      <w:r w:rsidR="00FD3A0A" w:rsidRPr="00662422">
        <w:rPr>
          <w:rFonts w:ascii="Times New Roman" w:hAnsi="Times New Roman" w:cs="Times New Roman"/>
          <w:sz w:val="24"/>
          <w:szCs w:val="24"/>
          <w:lang w:val="en-AU"/>
        </w:rPr>
        <w:t>est-</w:t>
      </w:r>
      <w:r w:rsidR="00EA7B64" w:rsidRPr="00662422">
        <w:rPr>
          <w:rFonts w:ascii="Times New Roman" w:hAnsi="Times New Roman" w:cs="Times New Roman"/>
          <w:sz w:val="24"/>
          <w:szCs w:val="24"/>
          <w:lang w:val="en-AU"/>
        </w:rPr>
        <w:t>r</w:t>
      </w:r>
      <w:r w:rsidR="00FD3A0A" w:rsidRPr="00662422">
        <w:rPr>
          <w:rFonts w:ascii="Times New Roman" w:hAnsi="Times New Roman" w:cs="Times New Roman"/>
          <w:sz w:val="24"/>
          <w:szCs w:val="24"/>
          <w:lang w:val="en-AU"/>
        </w:rPr>
        <w:t xml:space="preserve">etest reliability for Perfectionism was </w:t>
      </w:r>
      <w:r w:rsidR="00FD3A0A" w:rsidRPr="00662422">
        <w:rPr>
          <w:rFonts w:ascii="Times New Roman" w:hAnsi="Times New Roman" w:cs="Times New Roman"/>
          <w:i/>
          <w:iCs/>
          <w:sz w:val="24"/>
          <w:szCs w:val="24"/>
          <w:lang w:val="en-AU"/>
        </w:rPr>
        <w:t xml:space="preserve">r </w:t>
      </w:r>
      <w:r w:rsidR="00FD3A0A" w:rsidRPr="00662422">
        <w:rPr>
          <w:rFonts w:ascii="Times New Roman" w:hAnsi="Times New Roman" w:cs="Times New Roman"/>
          <w:sz w:val="24"/>
          <w:szCs w:val="24"/>
          <w:lang w:val="en-AU"/>
        </w:rPr>
        <w:t xml:space="preserve">= .77, </w:t>
      </w:r>
      <w:r w:rsidR="007D7108" w:rsidRPr="00662422">
        <w:rPr>
          <w:rFonts w:ascii="Times New Roman" w:hAnsi="Times New Roman" w:cs="Times New Roman"/>
          <w:sz w:val="24"/>
          <w:szCs w:val="24"/>
          <w:lang w:val="en-AU"/>
        </w:rPr>
        <w:t>[95%</w:t>
      </w:r>
      <w:r w:rsidR="007D7108" w:rsidRPr="00662422">
        <w:rPr>
          <w:rFonts w:ascii="Times New Roman" w:hAnsi="Times New Roman" w:cs="Times New Roman"/>
          <w:i/>
          <w:iCs/>
          <w:sz w:val="24"/>
          <w:szCs w:val="24"/>
          <w:lang w:val="en-AU"/>
        </w:rPr>
        <w:t>CI</w:t>
      </w:r>
      <w:r w:rsidR="007D7108" w:rsidRPr="00662422">
        <w:rPr>
          <w:rFonts w:ascii="Times New Roman" w:hAnsi="Times New Roman" w:cs="Times New Roman"/>
          <w:sz w:val="24"/>
          <w:szCs w:val="24"/>
          <w:lang w:val="en-AU"/>
        </w:rPr>
        <w:t xml:space="preserve"> =</w:t>
      </w:r>
      <w:r w:rsidR="00662422" w:rsidRPr="00662422">
        <w:rPr>
          <w:rFonts w:ascii="Times New Roman" w:hAnsi="Times New Roman" w:cs="Times New Roman"/>
          <w:sz w:val="24"/>
          <w:szCs w:val="24"/>
          <w:lang w:val="en-AU"/>
        </w:rPr>
        <w:t>.76</w:t>
      </w:r>
      <w:r w:rsidR="00662422">
        <w:rPr>
          <w:rFonts w:ascii="Times New Roman" w:hAnsi="Times New Roman" w:cs="Times New Roman"/>
          <w:sz w:val="24"/>
          <w:szCs w:val="24"/>
          <w:lang w:val="en-AU"/>
        </w:rPr>
        <w:t>,</w:t>
      </w:r>
      <w:r w:rsidR="00662422" w:rsidRPr="00662422">
        <w:rPr>
          <w:rFonts w:ascii="Times New Roman" w:hAnsi="Times New Roman" w:cs="Times New Roman"/>
          <w:sz w:val="24"/>
          <w:szCs w:val="24"/>
          <w:lang w:val="en-AU"/>
        </w:rPr>
        <w:t>.7</w:t>
      </w:r>
      <w:r w:rsidR="00662422">
        <w:rPr>
          <w:rFonts w:ascii="Times New Roman" w:hAnsi="Times New Roman" w:cs="Times New Roman"/>
          <w:sz w:val="24"/>
          <w:szCs w:val="24"/>
          <w:lang w:val="en-AU"/>
        </w:rPr>
        <w:t>8</w:t>
      </w:r>
      <w:r w:rsidR="007D7108" w:rsidRPr="00662422">
        <w:rPr>
          <w:rFonts w:ascii="Times New Roman" w:hAnsi="Times New Roman" w:cs="Times New Roman"/>
          <w:sz w:val="24"/>
          <w:szCs w:val="24"/>
          <w:lang w:val="en-AU"/>
        </w:rPr>
        <w:t xml:space="preserve">], </w:t>
      </w:r>
      <w:r w:rsidR="008F0253" w:rsidRPr="00662422">
        <w:rPr>
          <w:rFonts w:ascii="Times New Roman" w:hAnsi="Times New Roman" w:cs="Times New Roman"/>
          <w:i/>
          <w:iCs/>
          <w:sz w:val="24"/>
          <w:szCs w:val="24"/>
          <w:lang w:val="en-AU"/>
        </w:rPr>
        <w:t>p</w:t>
      </w:r>
      <w:r w:rsidR="008F0253" w:rsidRPr="00662422">
        <w:rPr>
          <w:rFonts w:ascii="Times New Roman" w:hAnsi="Times New Roman" w:cs="Times New Roman"/>
          <w:sz w:val="24"/>
          <w:szCs w:val="24"/>
          <w:lang w:val="en-AU"/>
        </w:rPr>
        <w:t xml:space="preserve"> &lt; .001, </w:t>
      </w:r>
      <w:r w:rsidR="00FD3A0A" w:rsidRPr="00662422">
        <w:rPr>
          <w:rFonts w:ascii="Times New Roman" w:hAnsi="Times New Roman" w:cs="Times New Roman"/>
          <w:i/>
          <w:iCs/>
          <w:sz w:val="24"/>
          <w:szCs w:val="24"/>
          <w:lang w:val="en-AU"/>
        </w:rPr>
        <w:t>n</w:t>
      </w:r>
      <w:r w:rsidR="00FD3A0A" w:rsidRPr="00662422">
        <w:rPr>
          <w:rFonts w:ascii="Times New Roman" w:hAnsi="Times New Roman" w:cs="Times New Roman"/>
          <w:sz w:val="24"/>
          <w:szCs w:val="24"/>
          <w:lang w:val="en-AU"/>
        </w:rPr>
        <w:t xml:space="preserve"> = 9,990 and for Reward Drive </w:t>
      </w:r>
      <w:r w:rsidR="00FD3A0A" w:rsidRPr="00662422">
        <w:rPr>
          <w:rFonts w:ascii="Times New Roman" w:hAnsi="Times New Roman" w:cs="Times New Roman"/>
          <w:i/>
          <w:iCs/>
          <w:sz w:val="24"/>
          <w:szCs w:val="24"/>
          <w:lang w:val="en-AU"/>
        </w:rPr>
        <w:t xml:space="preserve">r </w:t>
      </w:r>
      <w:r w:rsidR="00FD3A0A" w:rsidRPr="00662422">
        <w:rPr>
          <w:rFonts w:ascii="Times New Roman" w:hAnsi="Times New Roman" w:cs="Times New Roman"/>
          <w:sz w:val="24"/>
          <w:szCs w:val="24"/>
          <w:lang w:val="en-AU"/>
        </w:rPr>
        <w:t>= .69,</w:t>
      </w:r>
      <w:r w:rsidR="008F0253" w:rsidRPr="00662422">
        <w:rPr>
          <w:rFonts w:ascii="Times New Roman" w:hAnsi="Times New Roman" w:cs="Times New Roman"/>
          <w:sz w:val="24"/>
          <w:szCs w:val="24"/>
          <w:lang w:val="en-AU"/>
        </w:rPr>
        <w:t xml:space="preserve"> </w:t>
      </w:r>
      <w:r w:rsidR="007D7108" w:rsidRPr="00662422">
        <w:rPr>
          <w:rFonts w:ascii="Times New Roman" w:hAnsi="Times New Roman" w:cs="Times New Roman"/>
          <w:sz w:val="24"/>
          <w:szCs w:val="24"/>
          <w:lang w:val="en-AU"/>
        </w:rPr>
        <w:t>[95%</w:t>
      </w:r>
      <w:r w:rsidR="007D7108" w:rsidRPr="00662422">
        <w:rPr>
          <w:rFonts w:ascii="Times New Roman" w:hAnsi="Times New Roman" w:cs="Times New Roman"/>
          <w:i/>
          <w:iCs/>
          <w:sz w:val="24"/>
          <w:szCs w:val="24"/>
          <w:lang w:val="en-AU"/>
        </w:rPr>
        <w:t>CI</w:t>
      </w:r>
      <w:r w:rsidR="007D7108" w:rsidRPr="00662422">
        <w:rPr>
          <w:rFonts w:ascii="Times New Roman" w:hAnsi="Times New Roman" w:cs="Times New Roman"/>
          <w:sz w:val="24"/>
          <w:szCs w:val="24"/>
          <w:lang w:val="en-AU"/>
        </w:rPr>
        <w:t xml:space="preserve"> =</w:t>
      </w:r>
      <w:r w:rsidR="00662422">
        <w:rPr>
          <w:rFonts w:ascii="Times New Roman" w:hAnsi="Times New Roman" w:cs="Times New Roman"/>
          <w:sz w:val="24"/>
          <w:szCs w:val="24"/>
          <w:lang w:val="en-AU"/>
        </w:rPr>
        <w:t xml:space="preserve"> </w:t>
      </w:r>
      <w:r w:rsidR="00662422" w:rsidRPr="00662422">
        <w:rPr>
          <w:rFonts w:ascii="Times New Roman" w:hAnsi="Times New Roman" w:cs="Times New Roman"/>
          <w:sz w:val="24"/>
          <w:szCs w:val="24"/>
          <w:lang w:val="en-AU"/>
        </w:rPr>
        <w:t>.68</w:t>
      </w:r>
      <w:r w:rsidR="00662422">
        <w:rPr>
          <w:rFonts w:ascii="Times New Roman" w:hAnsi="Times New Roman" w:cs="Times New Roman"/>
          <w:sz w:val="24"/>
          <w:szCs w:val="24"/>
          <w:lang w:val="en-AU"/>
        </w:rPr>
        <w:t>, .70</w:t>
      </w:r>
      <w:r w:rsidR="007D7108" w:rsidRPr="00662422">
        <w:rPr>
          <w:rFonts w:ascii="Times New Roman" w:hAnsi="Times New Roman" w:cs="Times New Roman"/>
          <w:sz w:val="24"/>
          <w:szCs w:val="24"/>
          <w:lang w:val="en-AU"/>
        </w:rPr>
        <w:t xml:space="preserve">], </w:t>
      </w:r>
      <w:r w:rsidR="008F0253" w:rsidRPr="00662422">
        <w:rPr>
          <w:rFonts w:ascii="Times New Roman" w:hAnsi="Times New Roman" w:cs="Times New Roman"/>
          <w:i/>
          <w:iCs/>
          <w:sz w:val="24"/>
          <w:szCs w:val="24"/>
          <w:lang w:val="en-AU"/>
        </w:rPr>
        <w:t>p</w:t>
      </w:r>
      <w:r w:rsidR="008F0253" w:rsidRPr="00662422">
        <w:rPr>
          <w:rFonts w:ascii="Times New Roman" w:hAnsi="Times New Roman" w:cs="Times New Roman"/>
          <w:sz w:val="24"/>
          <w:szCs w:val="24"/>
          <w:lang w:val="en-AU"/>
        </w:rPr>
        <w:t xml:space="preserve"> &lt; .001,</w:t>
      </w:r>
      <w:r w:rsidR="00FD3A0A" w:rsidRPr="00662422">
        <w:rPr>
          <w:rFonts w:ascii="Times New Roman" w:hAnsi="Times New Roman" w:cs="Times New Roman"/>
          <w:sz w:val="24"/>
          <w:szCs w:val="24"/>
          <w:lang w:val="en-AU"/>
        </w:rPr>
        <w:t xml:space="preserve"> </w:t>
      </w:r>
      <w:r w:rsidR="00FD3A0A" w:rsidRPr="00662422">
        <w:rPr>
          <w:rFonts w:ascii="Times New Roman" w:hAnsi="Times New Roman" w:cs="Times New Roman"/>
          <w:i/>
          <w:iCs/>
          <w:sz w:val="24"/>
          <w:szCs w:val="24"/>
          <w:lang w:val="en-AU"/>
        </w:rPr>
        <w:t>n</w:t>
      </w:r>
      <w:r w:rsidR="00FD3A0A" w:rsidRPr="00662422">
        <w:rPr>
          <w:rFonts w:ascii="Times New Roman" w:hAnsi="Times New Roman" w:cs="Times New Roman"/>
          <w:sz w:val="24"/>
          <w:szCs w:val="24"/>
          <w:lang w:val="en-AU"/>
        </w:rPr>
        <w:t xml:space="preserve"> = 13,702. </w:t>
      </w:r>
      <w:r w:rsidR="00EA7B64" w:rsidRPr="00662422">
        <w:rPr>
          <w:rFonts w:ascii="Times New Roman" w:hAnsi="Times New Roman" w:cs="Times New Roman"/>
          <w:sz w:val="24"/>
          <w:szCs w:val="24"/>
          <w:lang w:val="en-AU"/>
        </w:rPr>
        <w:t xml:space="preserve"> </w:t>
      </w:r>
      <w:r w:rsidR="00BB74C9" w:rsidRPr="00662422">
        <w:rPr>
          <w:rFonts w:ascii="Times New Roman" w:hAnsi="Times New Roman" w:cs="Times New Roman"/>
          <w:sz w:val="24"/>
          <w:szCs w:val="24"/>
          <w:lang w:val="en-AU"/>
        </w:rPr>
        <w:t>For participants without a psychiatric history</w:t>
      </w:r>
      <w:r w:rsidR="009D654D" w:rsidRPr="00662422">
        <w:rPr>
          <w:rFonts w:ascii="Times New Roman" w:hAnsi="Times New Roman" w:cs="Times New Roman"/>
          <w:sz w:val="24"/>
          <w:szCs w:val="24"/>
          <w:lang w:val="en-AU"/>
        </w:rPr>
        <w:t>,</w:t>
      </w:r>
      <w:r w:rsidR="00BB74C9" w:rsidRPr="00662422">
        <w:rPr>
          <w:rFonts w:ascii="Times New Roman" w:hAnsi="Times New Roman" w:cs="Times New Roman"/>
          <w:sz w:val="24"/>
          <w:szCs w:val="24"/>
          <w:lang w:val="en-AU"/>
        </w:rPr>
        <w:t xml:space="preserve"> stability coefficient</w:t>
      </w:r>
      <w:r w:rsidR="002D377E" w:rsidRPr="00662422">
        <w:rPr>
          <w:rFonts w:ascii="Times New Roman" w:hAnsi="Times New Roman" w:cs="Times New Roman"/>
          <w:sz w:val="24"/>
          <w:szCs w:val="24"/>
          <w:lang w:val="en-AU"/>
        </w:rPr>
        <w:t>s</w:t>
      </w:r>
      <w:r w:rsidR="00BB74C9" w:rsidRPr="00662422">
        <w:rPr>
          <w:rFonts w:ascii="Times New Roman" w:hAnsi="Times New Roman" w:cs="Times New Roman"/>
          <w:sz w:val="24"/>
          <w:szCs w:val="24"/>
          <w:lang w:val="en-AU"/>
        </w:rPr>
        <w:t xml:space="preserve"> w</w:t>
      </w:r>
      <w:r w:rsidR="002D377E" w:rsidRPr="00662422">
        <w:rPr>
          <w:rFonts w:ascii="Times New Roman" w:hAnsi="Times New Roman" w:cs="Times New Roman"/>
          <w:sz w:val="24"/>
          <w:szCs w:val="24"/>
          <w:lang w:val="en-AU"/>
        </w:rPr>
        <w:t>ere</w:t>
      </w:r>
      <w:r w:rsidR="00BB74C9" w:rsidRPr="00662422">
        <w:rPr>
          <w:rFonts w:ascii="Times New Roman" w:hAnsi="Times New Roman" w:cs="Times New Roman"/>
          <w:sz w:val="24"/>
          <w:szCs w:val="24"/>
          <w:lang w:val="en-AU"/>
        </w:rPr>
        <w:t xml:space="preserve"> also acceptable for males (Perfectionism </w:t>
      </w:r>
      <w:r w:rsidR="00BB74C9" w:rsidRPr="00662422">
        <w:rPr>
          <w:rFonts w:ascii="Times New Roman" w:hAnsi="Times New Roman" w:cs="Times New Roman"/>
          <w:i/>
          <w:iCs/>
          <w:sz w:val="24"/>
          <w:szCs w:val="24"/>
          <w:lang w:val="en-AU"/>
        </w:rPr>
        <w:t xml:space="preserve">r </w:t>
      </w:r>
      <w:r w:rsidR="00BB74C9" w:rsidRPr="00662422">
        <w:rPr>
          <w:rFonts w:ascii="Times New Roman" w:hAnsi="Times New Roman" w:cs="Times New Roman"/>
          <w:sz w:val="24"/>
          <w:szCs w:val="24"/>
          <w:lang w:val="en-AU"/>
        </w:rPr>
        <w:t>= .7</w:t>
      </w:r>
      <w:r w:rsidR="008F0253" w:rsidRPr="00662422">
        <w:rPr>
          <w:rFonts w:ascii="Times New Roman" w:hAnsi="Times New Roman" w:cs="Times New Roman"/>
          <w:sz w:val="24"/>
          <w:szCs w:val="24"/>
          <w:lang w:val="en-AU"/>
        </w:rPr>
        <w:t>5</w:t>
      </w:r>
      <w:r w:rsidR="00BB74C9" w:rsidRPr="00662422">
        <w:rPr>
          <w:rFonts w:ascii="Times New Roman" w:hAnsi="Times New Roman" w:cs="Times New Roman"/>
          <w:sz w:val="24"/>
          <w:szCs w:val="24"/>
          <w:lang w:val="en-AU"/>
        </w:rPr>
        <w:t xml:space="preserve">, </w:t>
      </w:r>
      <w:r w:rsidR="007D7108" w:rsidRPr="00662422">
        <w:rPr>
          <w:rFonts w:ascii="Times New Roman" w:hAnsi="Times New Roman" w:cs="Times New Roman"/>
          <w:sz w:val="24"/>
          <w:szCs w:val="24"/>
          <w:lang w:val="en-AU"/>
        </w:rPr>
        <w:t>[95%</w:t>
      </w:r>
      <w:r w:rsidR="007D7108" w:rsidRPr="00662422">
        <w:rPr>
          <w:rFonts w:ascii="Times New Roman" w:hAnsi="Times New Roman" w:cs="Times New Roman"/>
          <w:i/>
          <w:iCs/>
          <w:sz w:val="24"/>
          <w:szCs w:val="24"/>
          <w:lang w:val="en-AU"/>
        </w:rPr>
        <w:t>CI</w:t>
      </w:r>
      <w:r w:rsidR="007D7108" w:rsidRPr="00662422">
        <w:rPr>
          <w:rFonts w:ascii="Times New Roman" w:hAnsi="Times New Roman" w:cs="Times New Roman"/>
          <w:sz w:val="24"/>
          <w:szCs w:val="24"/>
          <w:lang w:val="en-AU"/>
        </w:rPr>
        <w:t xml:space="preserve"> = </w:t>
      </w:r>
      <w:r w:rsidR="00662422" w:rsidRPr="00662422">
        <w:rPr>
          <w:rFonts w:ascii="Times New Roman" w:hAnsi="Times New Roman" w:cs="Times New Roman"/>
          <w:sz w:val="24"/>
          <w:szCs w:val="24"/>
          <w:lang w:val="en-AU"/>
        </w:rPr>
        <w:t>.7</w:t>
      </w:r>
      <w:r w:rsidR="00662422">
        <w:rPr>
          <w:rFonts w:ascii="Times New Roman" w:hAnsi="Times New Roman" w:cs="Times New Roman"/>
          <w:sz w:val="24"/>
          <w:szCs w:val="24"/>
          <w:lang w:val="en-AU"/>
        </w:rPr>
        <w:t>4,</w:t>
      </w:r>
      <w:r w:rsidR="00662422" w:rsidRPr="00662422">
        <w:rPr>
          <w:rFonts w:ascii="Times New Roman" w:hAnsi="Times New Roman" w:cs="Times New Roman"/>
          <w:sz w:val="24"/>
          <w:szCs w:val="24"/>
          <w:lang w:val="en-AU"/>
        </w:rPr>
        <w:t>.76</w:t>
      </w:r>
      <w:r w:rsidR="007D7108" w:rsidRPr="00662422">
        <w:rPr>
          <w:rFonts w:ascii="Times New Roman" w:hAnsi="Times New Roman" w:cs="Times New Roman"/>
          <w:sz w:val="24"/>
          <w:szCs w:val="24"/>
          <w:lang w:val="en-AU"/>
        </w:rPr>
        <w:t xml:space="preserve">], </w:t>
      </w:r>
      <w:r w:rsidR="008F0253" w:rsidRPr="00662422">
        <w:rPr>
          <w:rFonts w:ascii="Times New Roman" w:hAnsi="Times New Roman" w:cs="Times New Roman"/>
          <w:i/>
          <w:iCs/>
          <w:sz w:val="24"/>
          <w:szCs w:val="24"/>
          <w:lang w:val="en-AU"/>
        </w:rPr>
        <w:t>p</w:t>
      </w:r>
      <w:r w:rsidR="008F0253" w:rsidRPr="00662422">
        <w:rPr>
          <w:rFonts w:ascii="Times New Roman" w:hAnsi="Times New Roman" w:cs="Times New Roman"/>
          <w:sz w:val="24"/>
          <w:szCs w:val="24"/>
          <w:lang w:val="en-AU"/>
        </w:rPr>
        <w:t xml:space="preserve"> &lt; .001, </w:t>
      </w:r>
      <w:r w:rsidR="00BB74C9" w:rsidRPr="00662422">
        <w:rPr>
          <w:rFonts w:ascii="Times New Roman" w:hAnsi="Times New Roman" w:cs="Times New Roman"/>
          <w:i/>
          <w:iCs/>
          <w:sz w:val="24"/>
          <w:szCs w:val="24"/>
          <w:lang w:val="en-AU"/>
        </w:rPr>
        <w:t>n</w:t>
      </w:r>
      <w:r w:rsidR="00BB74C9" w:rsidRPr="00662422">
        <w:rPr>
          <w:rFonts w:ascii="Times New Roman" w:hAnsi="Times New Roman" w:cs="Times New Roman"/>
          <w:sz w:val="24"/>
          <w:szCs w:val="24"/>
          <w:lang w:val="en-AU"/>
        </w:rPr>
        <w:t xml:space="preserve"> = </w:t>
      </w:r>
      <w:r w:rsidR="008F0253" w:rsidRPr="00662422">
        <w:rPr>
          <w:rFonts w:ascii="Times New Roman" w:hAnsi="Times New Roman" w:cs="Times New Roman"/>
          <w:sz w:val="24"/>
          <w:szCs w:val="24"/>
          <w:lang w:val="en-AU"/>
        </w:rPr>
        <w:t>3,357</w:t>
      </w:r>
      <w:r w:rsidR="00BB74C9" w:rsidRPr="00662422">
        <w:rPr>
          <w:rFonts w:ascii="Times New Roman" w:hAnsi="Times New Roman" w:cs="Times New Roman"/>
          <w:sz w:val="24"/>
          <w:szCs w:val="24"/>
          <w:lang w:val="en-AU"/>
        </w:rPr>
        <w:t xml:space="preserve">; Reward Drive </w:t>
      </w:r>
      <w:r w:rsidR="00BB74C9" w:rsidRPr="00662422">
        <w:rPr>
          <w:rFonts w:ascii="Times New Roman" w:hAnsi="Times New Roman" w:cs="Times New Roman"/>
          <w:i/>
          <w:iCs/>
          <w:sz w:val="24"/>
          <w:szCs w:val="24"/>
          <w:lang w:val="en-AU"/>
        </w:rPr>
        <w:t xml:space="preserve">r </w:t>
      </w:r>
      <w:r w:rsidR="00BB74C9" w:rsidRPr="00662422">
        <w:rPr>
          <w:rFonts w:ascii="Times New Roman" w:hAnsi="Times New Roman" w:cs="Times New Roman"/>
          <w:sz w:val="24"/>
          <w:szCs w:val="24"/>
          <w:lang w:val="en-AU"/>
        </w:rPr>
        <w:t>= .69,</w:t>
      </w:r>
      <w:r w:rsidR="008F0253" w:rsidRPr="00662422">
        <w:rPr>
          <w:rFonts w:ascii="Times New Roman" w:hAnsi="Times New Roman" w:cs="Times New Roman"/>
          <w:sz w:val="24"/>
          <w:szCs w:val="24"/>
          <w:lang w:val="en-AU"/>
        </w:rPr>
        <w:t xml:space="preserve"> </w:t>
      </w:r>
      <w:r w:rsidR="007D7108" w:rsidRPr="00662422">
        <w:rPr>
          <w:rFonts w:ascii="Times New Roman" w:hAnsi="Times New Roman" w:cs="Times New Roman"/>
          <w:sz w:val="24"/>
          <w:szCs w:val="24"/>
          <w:lang w:val="en-AU"/>
        </w:rPr>
        <w:t>[95%</w:t>
      </w:r>
      <w:r w:rsidR="007D7108" w:rsidRPr="00662422">
        <w:rPr>
          <w:rFonts w:ascii="Times New Roman" w:hAnsi="Times New Roman" w:cs="Times New Roman"/>
          <w:i/>
          <w:iCs/>
          <w:sz w:val="24"/>
          <w:szCs w:val="24"/>
          <w:lang w:val="en-AU"/>
        </w:rPr>
        <w:t>CI</w:t>
      </w:r>
      <w:r w:rsidR="007D7108" w:rsidRPr="00662422">
        <w:rPr>
          <w:rFonts w:ascii="Times New Roman" w:hAnsi="Times New Roman" w:cs="Times New Roman"/>
          <w:sz w:val="24"/>
          <w:szCs w:val="24"/>
          <w:lang w:val="en-AU"/>
        </w:rPr>
        <w:t xml:space="preserve"> =</w:t>
      </w:r>
      <w:r w:rsidR="00662422">
        <w:rPr>
          <w:rFonts w:ascii="Times New Roman" w:hAnsi="Times New Roman" w:cs="Times New Roman"/>
          <w:sz w:val="24"/>
          <w:szCs w:val="24"/>
          <w:lang w:val="en-AU"/>
        </w:rPr>
        <w:t xml:space="preserve"> </w:t>
      </w:r>
      <w:r w:rsidR="00662422" w:rsidRPr="00662422">
        <w:rPr>
          <w:rFonts w:ascii="Times New Roman" w:hAnsi="Times New Roman" w:cs="Times New Roman"/>
          <w:sz w:val="24"/>
          <w:szCs w:val="24"/>
          <w:lang w:val="en-AU"/>
        </w:rPr>
        <w:t>.6</w:t>
      </w:r>
      <w:r w:rsidR="00662422">
        <w:rPr>
          <w:rFonts w:ascii="Times New Roman" w:hAnsi="Times New Roman" w:cs="Times New Roman"/>
          <w:sz w:val="24"/>
          <w:szCs w:val="24"/>
          <w:lang w:val="en-AU"/>
        </w:rPr>
        <w:t>8, .</w:t>
      </w:r>
      <w:r w:rsidR="00662422" w:rsidRPr="00662422">
        <w:rPr>
          <w:rFonts w:ascii="Times New Roman" w:hAnsi="Times New Roman" w:cs="Times New Roman"/>
          <w:sz w:val="24"/>
          <w:szCs w:val="24"/>
          <w:lang w:val="en-AU"/>
        </w:rPr>
        <w:t>70</w:t>
      </w:r>
      <w:r w:rsidR="007D7108" w:rsidRPr="00662422">
        <w:rPr>
          <w:rFonts w:ascii="Times New Roman" w:hAnsi="Times New Roman" w:cs="Times New Roman"/>
          <w:sz w:val="24"/>
          <w:szCs w:val="24"/>
          <w:lang w:val="en-AU"/>
        </w:rPr>
        <w:t xml:space="preserve">], </w:t>
      </w:r>
      <w:r w:rsidR="008F0253" w:rsidRPr="00662422">
        <w:rPr>
          <w:rFonts w:ascii="Times New Roman" w:hAnsi="Times New Roman" w:cs="Times New Roman"/>
          <w:i/>
          <w:iCs/>
          <w:sz w:val="24"/>
          <w:szCs w:val="24"/>
          <w:lang w:val="en-AU"/>
        </w:rPr>
        <w:t>p</w:t>
      </w:r>
      <w:r w:rsidR="008F0253" w:rsidRPr="00662422">
        <w:rPr>
          <w:rFonts w:ascii="Times New Roman" w:hAnsi="Times New Roman" w:cs="Times New Roman"/>
          <w:sz w:val="24"/>
          <w:szCs w:val="24"/>
          <w:lang w:val="en-AU"/>
        </w:rPr>
        <w:t xml:space="preserve"> &lt; .001,</w:t>
      </w:r>
      <w:r w:rsidR="00BB74C9" w:rsidRPr="00662422">
        <w:rPr>
          <w:rFonts w:ascii="Times New Roman" w:hAnsi="Times New Roman" w:cs="Times New Roman"/>
          <w:sz w:val="24"/>
          <w:szCs w:val="24"/>
          <w:lang w:val="en-AU"/>
        </w:rPr>
        <w:t xml:space="preserve"> </w:t>
      </w:r>
      <w:r w:rsidR="00BB74C9" w:rsidRPr="00662422">
        <w:rPr>
          <w:rFonts w:ascii="Times New Roman" w:hAnsi="Times New Roman" w:cs="Times New Roman"/>
          <w:i/>
          <w:iCs/>
          <w:sz w:val="24"/>
          <w:szCs w:val="24"/>
          <w:lang w:val="en-AU"/>
        </w:rPr>
        <w:t>n</w:t>
      </w:r>
      <w:r w:rsidR="00BB74C9" w:rsidRPr="00662422">
        <w:rPr>
          <w:rFonts w:ascii="Times New Roman" w:hAnsi="Times New Roman" w:cs="Times New Roman"/>
          <w:sz w:val="24"/>
          <w:szCs w:val="24"/>
          <w:lang w:val="en-AU"/>
        </w:rPr>
        <w:t xml:space="preserve"> = 5,207)</w:t>
      </w:r>
      <w:r w:rsidR="008F0253" w:rsidRPr="00662422">
        <w:rPr>
          <w:rFonts w:ascii="Times New Roman" w:hAnsi="Times New Roman" w:cs="Times New Roman"/>
          <w:sz w:val="24"/>
          <w:szCs w:val="24"/>
          <w:lang w:val="en-AU"/>
        </w:rPr>
        <w:t xml:space="preserve">; females (Perfectionism </w:t>
      </w:r>
      <w:r w:rsidR="008F0253" w:rsidRPr="00662422">
        <w:rPr>
          <w:rFonts w:ascii="Times New Roman" w:hAnsi="Times New Roman" w:cs="Times New Roman"/>
          <w:i/>
          <w:iCs/>
          <w:sz w:val="24"/>
          <w:szCs w:val="24"/>
          <w:lang w:val="en-AU"/>
        </w:rPr>
        <w:t xml:space="preserve">r </w:t>
      </w:r>
      <w:r w:rsidR="008F0253" w:rsidRPr="00662422">
        <w:rPr>
          <w:rFonts w:ascii="Times New Roman" w:hAnsi="Times New Roman" w:cs="Times New Roman"/>
          <w:sz w:val="24"/>
          <w:szCs w:val="24"/>
          <w:lang w:val="en-AU"/>
        </w:rPr>
        <w:t xml:space="preserve">= .78, </w:t>
      </w:r>
      <w:r w:rsidR="007D7108" w:rsidRPr="00662422">
        <w:rPr>
          <w:rFonts w:ascii="Times New Roman" w:hAnsi="Times New Roman" w:cs="Times New Roman"/>
          <w:sz w:val="24"/>
          <w:szCs w:val="24"/>
          <w:lang w:val="en-AU"/>
        </w:rPr>
        <w:t>[95%</w:t>
      </w:r>
      <w:r w:rsidR="007D7108" w:rsidRPr="00662422">
        <w:rPr>
          <w:rFonts w:ascii="Times New Roman" w:hAnsi="Times New Roman" w:cs="Times New Roman"/>
          <w:i/>
          <w:iCs/>
          <w:sz w:val="24"/>
          <w:szCs w:val="24"/>
          <w:lang w:val="en-AU"/>
        </w:rPr>
        <w:t>CI</w:t>
      </w:r>
      <w:r w:rsidR="007D7108" w:rsidRPr="00662422">
        <w:rPr>
          <w:rFonts w:ascii="Times New Roman" w:hAnsi="Times New Roman" w:cs="Times New Roman"/>
          <w:sz w:val="24"/>
          <w:szCs w:val="24"/>
          <w:lang w:val="en-AU"/>
        </w:rPr>
        <w:t xml:space="preserve"> = </w:t>
      </w:r>
      <w:r w:rsidR="00662422" w:rsidRPr="00662422">
        <w:rPr>
          <w:rFonts w:ascii="Times New Roman" w:hAnsi="Times New Roman" w:cs="Times New Roman"/>
          <w:sz w:val="24"/>
          <w:szCs w:val="24"/>
          <w:lang w:val="en-AU"/>
        </w:rPr>
        <w:t>.7</w:t>
      </w:r>
      <w:r w:rsidR="00662422">
        <w:rPr>
          <w:rFonts w:ascii="Times New Roman" w:hAnsi="Times New Roman" w:cs="Times New Roman"/>
          <w:sz w:val="24"/>
          <w:szCs w:val="24"/>
          <w:lang w:val="en-AU"/>
        </w:rPr>
        <w:t xml:space="preserve">7, </w:t>
      </w:r>
      <w:r w:rsidR="00662422" w:rsidRPr="00662422">
        <w:rPr>
          <w:rFonts w:ascii="Times New Roman" w:hAnsi="Times New Roman" w:cs="Times New Roman"/>
          <w:sz w:val="24"/>
          <w:szCs w:val="24"/>
          <w:lang w:val="en-AU"/>
        </w:rPr>
        <w:t>.79</w:t>
      </w:r>
      <w:r w:rsidR="007D7108" w:rsidRPr="00662422">
        <w:rPr>
          <w:rFonts w:ascii="Times New Roman" w:hAnsi="Times New Roman" w:cs="Times New Roman"/>
          <w:sz w:val="24"/>
          <w:szCs w:val="24"/>
          <w:lang w:val="en-AU"/>
        </w:rPr>
        <w:t xml:space="preserve">], </w:t>
      </w:r>
      <w:r w:rsidR="008F0253" w:rsidRPr="00662422">
        <w:rPr>
          <w:rFonts w:ascii="Times New Roman" w:hAnsi="Times New Roman" w:cs="Times New Roman"/>
          <w:i/>
          <w:iCs/>
          <w:sz w:val="24"/>
          <w:szCs w:val="24"/>
          <w:lang w:val="en-AU"/>
        </w:rPr>
        <w:t>p</w:t>
      </w:r>
      <w:r w:rsidR="008F0253" w:rsidRPr="00662422">
        <w:rPr>
          <w:rFonts w:ascii="Times New Roman" w:hAnsi="Times New Roman" w:cs="Times New Roman"/>
          <w:sz w:val="24"/>
          <w:szCs w:val="24"/>
          <w:lang w:val="en-AU"/>
        </w:rPr>
        <w:t xml:space="preserve"> &lt; .001, </w:t>
      </w:r>
      <w:r w:rsidR="008F0253" w:rsidRPr="00662422">
        <w:rPr>
          <w:rFonts w:ascii="Times New Roman" w:hAnsi="Times New Roman" w:cs="Times New Roman"/>
          <w:i/>
          <w:iCs/>
          <w:sz w:val="24"/>
          <w:szCs w:val="24"/>
          <w:lang w:val="en-AU"/>
        </w:rPr>
        <w:t>n</w:t>
      </w:r>
      <w:r w:rsidR="008F0253" w:rsidRPr="00662422">
        <w:rPr>
          <w:rFonts w:ascii="Times New Roman" w:hAnsi="Times New Roman" w:cs="Times New Roman"/>
          <w:sz w:val="24"/>
          <w:szCs w:val="24"/>
          <w:lang w:val="en-AU"/>
        </w:rPr>
        <w:t xml:space="preserve"> = 4,750; Reward Drive </w:t>
      </w:r>
      <w:r w:rsidR="008F0253" w:rsidRPr="00662422">
        <w:rPr>
          <w:rFonts w:ascii="Times New Roman" w:hAnsi="Times New Roman" w:cs="Times New Roman"/>
          <w:i/>
          <w:iCs/>
          <w:sz w:val="24"/>
          <w:szCs w:val="24"/>
          <w:lang w:val="en-AU"/>
        </w:rPr>
        <w:t xml:space="preserve">r </w:t>
      </w:r>
      <w:r w:rsidR="008F0253" w:rsidRPr="00662422">
        <w:rPr>
          <w:rFonts w:ascii="Times New Roman" w:hAnsi="Times New Roman" w:cs="Times New Roman"/>
          <w:sz w:val="24"/>
          <w:szCs w:val="24"/>
          <w:lang w:val="en-AU"/>
        </w:rPr>
        <w:t xml:space="preserve">= .68, </w:t>
      </w:r>
      <w:r w:rsidR="007D7108" w:rsidRPr="00662422">
        <w:rPr>
          <w:rFonts w:ascii="Times New Roman" w:hAnsi="Times New Roman" w:cs="Times New Roman"/>
          <w:sz w:val="24"/>
          <w:szCs w:val="24"/>
          <w:lang w:val="en-AU"/>
        </w:rPr>
        <w:t>[95%</w:t>
      </w:r>
      <w:r w:rsidR="007D7108" w:rsidRPr="00662422">
        <w:rPr>
          <w:rFonts w:ascii="Times New Roman" w:hAnsi="Times New Roman" w:cs="Times New Roman"/>
          <w:i/>
          <w:iCs/>
          <w:sz w:val="24"/>
          <w:szCs w:val="24"/>
          <w:lang w:val="en-AU"/>
        </w:rPr>
        <w:t>CI</w:t>
      </w:r>
      <w:r w:rsidR="007D7108" w:rsidRPr="00662422">
        <w:rPr>
          <w:rFonts w:ascii="Times New Roman" w:hAnsi="Times New Roman" w:cs="Times New Roman"/>
          <w:sz w:val="24"/>
          <w:szCs w:val="24"/>
          <w:lang w:val="en-AU"/>
        </w:rPr>
        <w:t xml:space="preserve"> = </w:t>
      </w:r>
      <w:r w:rsidR="00F45EDE" w:rsidRPr="00F45EDE">
        <w:rPr>
          <w:rFonts w:ascii="Times New Roman" w:hAnsi="Times New Roman" w:cs="Times New Roman"/>
          <w:sz w:val="24"/>
          <w:szCs w:val="24"/>
          <w:lang w:val="en-AU"/>
        </w:rPr>
        <w:t>.6</w:t>
      </w:r>
      <w:r w:rsidR="00F45EDE">
        <w:rPr>
          <w:rFonts w:ascii="Times New Roman" w:hAnsi="Times New Roman" w:cs="Times New Roman"/>
          <w:sz w:val="24"/>
          <w:szCs w:val="24"/>
          <w:lang w:val="en-AU"/>
        </w:rPr>
        <w:t>7, .</w:t>
      </w:r>
      <w:r w:rsidR="00F45EDE" w:rsidRPr="00F45EDE">
        <w:rPr>
          <w:rFonts w:ascii="Times New Roman" w:hAnsi="Times New Roman" w:cs="Times New Roman"/>
          <w:sz w:val="24"/>
          <w:szCs w:val="24"/>
          <w:lang w:val="en-AU"/>
        </w:rPr>
        <w:t>69</w:t>
      </w:r>
      <w:r w:rsidR="007D7108" w:rsidRPr="00662422">
        <w:rPr>
          <w:rFonts w:ascii="Times New Roman" w:hAnsi="Times New Roman" w:cs="Times New Roman"/>
          <w:sz w:val="24"/>
          <w:szCs w:val="24"/>
          <w:lang w:val="en-AU"/>
        </w:rPr>
        <w:t xml:space="preserve">], </w:t>
      </w:r>
      <w:r w:rsidR="008F0253" w:rsidRPr="00662422">
        <w:rPr>
          <w:rFonts w:ascii="Times New Roman" w:hAnsi="Times New Roman" w:cs="Times New Roman"/>
          <w:i/>
          <w:iCs/>
          <w:sz w:val="24"/>
          <w:szCs w:val="24"/>
          <w:lang w:val="en-AU"/>
        </w:rPr>
        <w:t>p</w:t>
      </w:r>
      <w:r w:rsidR="008F0253" w:rsidRPr="00662422">
        <w:rPr>
          <w:rFonts w:ascii="Times New Roman" w:hAnsi="Times New Roman" w:cs="Times New Roman"/>
          <w:sz w:val="24"/>
          <w:szCs w:val="24"/>
          <w:lang w:val="en-AU"/>
        </w:rPr>
        <w:t xml:space="preserve"> &lt; .001, </w:t>
      </w:r>
      <w:r w:rsidR="008F0253" w:rsidRPr="00662422">
        <w:rPr>
          <w:rFonts w:ascii="Times New Roman" w:hAnsi="Times New Roman" w:cs="Times New Roman"/>
          <w:i/>
          <w:iCs/>
          <w:sz w:val="24"/>
          <w:szCs w:val="24"/>
          <w:lang w:val="en-AU"/>
        </w:rPr>
        <w:t>n</w:t>
      </w:r>
      <w:r w:rsidR="008F0253" w:rsidRPr="00662422">
        <w:rPr>
          <w:rFonts w:ascii="Times New Roman" w:hAnsi="Times New Roman" w:cs="Times New Roman"/>
          <w:sz w:val="24"/>
          <w:szCs w:val="24"/>
          <w:lang w:val="en-AU"/>
        </w:rPr>
        <w:t xml:space="preserve"> = 6,578); and non-binary (Perfectionism </w:t>
      </w:r>
      <w:r w:rsidR="008F0253" w:rsidRPr="00662422">
        <w:rPr>
          <w:rFonts w:ascii="Times New Roman" w:hAnsi="Times New Roman" w:cs="Times New Roman"/>
          <w:i/>
          <w:iCs/>
          <w:sz w:val="24"/>
          <w:szCs w:val="24"/>
          <w:lang w:val="en-AU"/>
        </w:rPr>
        <w:t xml:space="preserve">r </w:t>
      </w:r>
      <w:r w:rsidR="008F0253" w:rsidRPr="00662422">
        <w:rPr>
          <w:rFonts w:ascii="Times New Roman" w:hAnsi="Times New Roman" w:cs="Times New Roman"/>
          <w:sz w:val="24"/>
          <w:szCs w:val="24"/>
          <w:lang w:val="en-AU"/>
        </w:rPr>
        <w:t>= .</w:t>
      </w:r>
      <w:r w:rsidR="002D377E" w:rsidRPr="00662422">
        <w:rPr>
          <w:rFonts w:ascii="Times New Roman" w:hAnsi="Times New Roman" w:cs="Times New Roman"/>
          <w:sz w:val="24"/>
          <w:szCs w:val="24"/>
          <w:lang w:val="en-AU"/>
        </w:rPr>
        <w:t>6</w:t>
      </w:r>
      <w:r w:rsidR="008F0253" w:rsidRPr="00662422">
        <w:rPr>
          <w:rFonts w:ascii="Times New Roman" w:hAnsi="Times New Roman" w:cs="Times New Roman"/>
          <w:sz w:val="24"/>
          <w:szCs w:val="24"/>
          <w:lang w:val="en-AU"/>
        </w:rPr>
        <w:t xml:space="preserve">7, </w:t>
      </w:r>
      <w:r w:rsidR="007D7108" w:rsidRPr="00662422">
        <w:rPr>
          <w:rFonts w:ascii="Times New Roman" w:hAnsi="Times New Roman" w:cs="Times New Roman"/>
          <w:sz w:val="24"/>
          <w:szCs w:val="24"/>
          <w:lang w:val="en-AU"/>
        </w:rPr>
        <w:t>[95%</w:t>
      </w:r>
      <w:r w:rsidR="007D7108" w:rsidRPr="00662422">
        <w:rPr>
          <w:rFonts w:ascii="Times New Roman" w:hAnsi="Times New Roman" w:cs="Times New Roman"/>
          <w:i/>
          <w:iCs/>
          <w:sz w:val="24"/>
          <w:szCs w:val="24"/>
          <w:lang w:val="en-AU"/>
        </w:rPr>
        <w:t>CI</w:t>
      </w:r>
      <w:r w:rsidR="007D7108" w:rsidRPr="00662422">
        <w:rPr>
          <w:rFonts w:ascii="Times New Roman" w:hAnsi="Times New Roman" w:cs="Times New Roman"/>
          <w:sz w:val="24"/>
          <w:szCs w:val="24"/>
          <w:lang w:val="en-AU"/>
        </w:rPr>
        <w:t xml:space="preserve"> = </w:t>
      </w:r>
      <w:r w:rsidR="00F45EDE" w:rsidRPr="00F45EDE">
        <w:rPr>
          <w:rFonts w:ascii="Times New Roman" w:hAnsi="Times New Roman" w:cs="Times New Roman"/>
          <w:sz w:val="24"/>
          <w:szCs w:val="24"/>
          <w:lang w:val="en-AU"/>
        </w:rPr>
        <w:t>.42</w:t>
      </w:r>
      <w:r w:rsidR="00F45EDE">
        <w:rPr>
          <w:rFonts w:ascii="Times New Roman" w:hAnsi="Times New Roman" w:cs="Times New Roman"/>
          <w:sz w:val="24"/>
          <w:szCs w:val="24"/>
          <w:lang w:val="en-AU"/>
        </w:rPr>
        <w:t xml:space="preserve">, </w:t>
      </w:r>
      <w:r w:rsidR="00F45EDE" w:rsidRPr="00F45EDE">
        <w:rPr>
          <w:rFonts w:ascii="Times New Roman" w:hAnsi="Times New Roman" w:cs="Times New Roman"/>
          <w:sz w:val="24"/>
          <w:szCs w:val="24"/>
          <w:lang w:val="en-AU"/>
        </w:rPr>
        <w:t>.9</w:t>
      </w:r>
      <w:r w:rsidR="00F45EDE">
        <w:rPr>
          <w:rFonts w:ascii="Times New Roman" w:hAnsi="Times New Roman" w:cs="Times New Roman"/>
          <w:sz w:val="24"/>
          <w:szCs w:val="24"/>
          <w:lang w:val="en-AU"/>
        </w:rPr>
        <w:t>2</w:t>
      </w:r>
      <w:r w:rsidR="007D7108" w:rsidRPr="00662422">
        <w:rPr>
          <w:rFonts w:ascii="Times New Roman" w:hAnsi="Times New Roman" w:cs="Times New Roman"/>
          <w:sz w:val="24"/>
          <w:szCs w:val="24"/>
          <w:lang w:val="en-AU"/>
        </w:rPr>
        <w:t xml:space="preserve">], </w:t>
      </w:r>
      <w:r w:rsidR="008F0253" w:rsidRPr="00662422">
        <w:rPr>
          <w:rFonts w:ascii="Times New Roman" w:hAnsi="Times New Roman" w:cs="Times New Roman"/>
          <w:i/>
          <w:iCs/>
          <w:sz w:val="24"/>
          <w:szCs w:val="24"/>
          <w:lang w:val="en-AU"/>
        </w:rPr>
        <w:t>p</w:t>
      </w:r>
      <w:r w:rsidR="008F0253" w:rsidRPr="00662422">
        <w:rPr>
          <w:rFonts w:ascii="Times New Roman" w:hAnsi="Times New Roman" w:cs="Times New Roman"/>
          <w:sz w:val="24"/>
          <w:szCs w:val="24"/>
          <w:lang w:val="en-AU"/>
        </w:rPr>
        <w:t xml:space="preserve"> &lt; .001, </w:t>
      </w:r>
      <w:r w:rsidR="008F0253" w:rsidRPr="00662422">
        <w:rPr>
          <w:rFonts w:ascii="Times New Roman" w:hAnsi="Times New Roman" w:cs="Times New Roman"/>
          <w:i/>
          <w:iCs/>
          <w:sz w:val="24"/>
          <w:szCs w:val="24"/>
          <w:lang w:val="en-AU"/>
        </w:rPr>
        <w:t>n</w:t>
      </w:r>
      <w:r w:rsidR="008F0253" w:rsidRPr="00662422">
        <w:rPr>
          <w:rFonts w:ascii="Times New Roman" w:hAnsi="Times New Roman" w:cs="Times New Roman"/>
          <w:sz w:val="24"/>
          <w:szCs w:val="24"/>
          <w:lang w:val="en-AU"/>
        </w:rPr>
        <w:t xml:space="preserve"> =</w:t>
      </w:r>
      <w:r w:rsidR="002D377E" w:rsidRPr="00662422">
        <w:rPr>
          <w:rFonts w:ascii="Times New Roman" w:hAnsi="Times New Roman" w:cs="Times New Roman"/>
          <w:sz w:val="24"/>
          <w:szCs w:val="24"/>
          <w:lang w:val="en-AU"/>
        </w:rPr>
        <w:t>22</w:t>
      </w:r>
      <w:r w:rsidR="008F0253" w:rsidRPr="00662422">
        <w:rPr>
          <w:rFonts w:ascii="Times New Roman" w:hAnsi="Times New Roman" w:cs="Times New Roman"/>
          <w:sz w:val="24"/>
          <w:szCs w:val="24"/>
          <w:lang w:val="en-AU"/>
        </w:rPr>
        <w:t xml:space="preserve">; Reward Drive </w:t>
      </w:r>
      <w:r w:rsidR="008F0253" w:rsidRPr="00662422">
        <w:rPr>
          <w:rFonts w:ascii="Times New Roman" w:hAnsi="Times New Roman" w:cs="Times New Roman"/>
          <w:i/>
          <w:iCs/>
          <w:sz w:val="24"/>
          <w:szCs w:val="24"/>
          <w:lang w:val="en-AU"/>
        </w:rPr>
        <w:t xml:space="preserve">r </w:t>
      </w:r>
      <w:r w:rsidR="008F0253" w:rsidRPr="00662422">
        <w:rPr>
          <w:rFonts w:ascii="Times New Roman" w:hAnsi="Times New Roman" w:cs="Times New Roman"/>
          <w:sz w:val="24"/>
          <w:szCs w:val="24"/>
          <w:lang w:val="en-AU"/>
        </w:rPr>
        <w:t>= .</w:t>
      </w:r>
      <w:r w:rsidR="002D377E" w:rsidRPr="00662422">
        <w:rPr>
          <w:rFonts w:ascii="Times New Roman" w:hAnsi="Times New Roman" w:cs="Times New Roman"/>
          <w:sz w:val="24"/>
          <w:szCs w:val="24"/>
          <w:lang w:val="en-AU"/>
        </w:rPr>
        <w:t>77</w:t>
      </w:r>
      <w:r w:rsidR="008F0253" w:rsidRPr="00662422">
        <w:rPr>
          <w:rFonts w:ascii="Times New Roman" w:hAnsi="Times New Roman" w:cs="Times New Roman"/>
          <w:sz w:val="24"/>
          <w:szCs w:val="24"/>
          <w:lang w:val="en-AU"/>
        </w:rPr>
        <w:t xml:space="preserve">, </w:t>
      </w:r>
      <w:r w:rsidR="007D7108" w:rsidRPr="00662422">
        <w:rPr>
          <w:rFonts w:ascii="Times New Roman" w:hAnsi="Times New Roman" w:cs="Times New Roman"/>
          <w:sz w:val="24"/>
          <w:szCs w:val="24"/>
          <w:lang w:val="en-AU"/>
        </w:rPr>
        <w:t>[95%</w:t>
      </w:r>
      <w:r w:rsidR="007D7108" w:rsidRPr="00662422">
        <w:rPr>
          <w:rFonts w:ascii="Times New Roman" w:hAnsi="Times New Roman" w:cs="Times New Roman"/>
          <w:i/>
          <w:iCs/>
          <w:sz w:val="24"/>
          <w:szCs w:val="24"/>
          <w:lang w:val="en-AU"/>
        </w:rPr>
        <w:t>CI</w:t>
      </w:r>
      <w:r w:rsidR="007D7108" w:rsidRPr="00662422">
        <w:rPr>
          <w:rFonts w:ascii="Times New Roman" w:hAnsi="Times New Roman" w:cs="Times New Roman"/>
          <w:sz w:val="24"/>
          <w:szCs w:val="24"/>
          <w:lang w:val="en-AU"/>
        </w:rPr>
        <w:t xml:space="preserve"> = </w:t>
      </w:r>
      <w:r w:rsidR="00F45EDE" w:rsidRPr="00F45EDE">
        <w:rPr>
          <w:rFonts w:ascii="Times New Roman" w:hAnsi="Times New Roman" w:cs="Times New Roman"/>
          <w:sz w:val="24"/>
          <w:szCs w:val="24"/>
          <w:lang w:val="en-AU"/>
        </w:rPr>
        <w:t>.66</w:t>
      </w:r>
      <w:r w:rsidR="00F45EDE">
        <w:rPr>
          <w:rFonts w:ascii="Times New Roman" w:hAnsi="Times New Roman" w:cs="Times New Roman"/>
          <w:sz w:val="24"/>
          <w:szCs w:val="24"/>
          <w:lang w:val="en-AU"/>
        </w:rPr>
        <w:t xml:space="preserve">, </w:t>
      </w:r>
      <w:r w:rsidR="00F45EDE" w:rsidRPr="00F45EDE">
        <w:rPr>
          <w:rFonts w:ascii="Times New Roman" w:hAnsi="Times New Roman" w:cs="Times New Roman"/>
          <w:sz w:val="24"/>
          <w:szCs w:val="24"/>
          <w:lang w:val="en-AU"/>
        </w:rPr>
        <w:t>.8</w:t>
      </w:r>
      <w:r w:rsidR="00F45EDE">
        <w:rPr>
          <w:rFonts w:ascii="Times New Roman" w:hAnsi="Times New Roman" w:cs="Times New Roman"/>
          <w:sz w:val="24"/>
          <w:szCs w:val="24"/>
          <w:lang w:val="en-AU"/>
        </w:rPr>
        <w:t>8</w:t>
      </w:r>
      <w:r w:rsidR="007D7108" w:rsidRPr="00662422">
        <w:rPr>
          <w:rFonts w:ascii="Times New Roman" w:hAnsi="Times New Roman" w:cs="Times New Roman"/>
          <w:sz w:val="24"/>
          <w:szCs w:val="24"/>
          <w:lang w:val="en-AU"/>
        </w:rPr>
        <w:t xml:space="preserve">], </w:t>
      </w:r>
      <w:r w:rsidR="008F0253" w:rsidRPr="00662422">
        <w:rPr>
          <w:rFonts w:ascii="Times New Roman" w:hAnsi="Times New Roman" w:cs="Times New Roman"/>
          <w:i/>
          <w:iCs/>
          <w:sz w:val="24"/>
          <w:szCs w:val="24"/>
          <w:lang w:val="en-AU"/>
        </w:rPr>
        <w:t>p</w:t>
      </w:r>
      <w:r w:rsidR="008F0253" w:rsidRPr="00662422">
        <w:rPr>
          <w:rFonts w:ascii="Times New Roman" w:hAnsi="Times New Roman" w:cs="Times New Roman"/>
          <w:sz w:val="24"/>
          <w:szCs w:val="24"/>
          <w:lang w:val="en-AU"/>
        </w:rPr>
        <w:t xml:space="preserve"> &lt; .001, </w:t>
      </w:r>
      <w:r w:rsidR="008F0253" w:rsidRPr="00662422">
        <w:rPr>
          <w:rFonts w:ascii="Times New Roman" w:hAnsi="Times New Roman" w:cs="Times New Roman"/>
          <w:i/>
          <w:iCs/>
          <w:sz w:val="24"/>
          <w:szCs w:val="24"/>
          <w:lang w:val="en-AU"/>
        </w:rPr>
        <w:t>n</w:t>
      </w:r>
      <w:r w:rsidR="008F0253" w:rsidRPr="00662422">
        <w:rPr>
          <w:rFonts w:ascii="Times New Roman" w:hAnsi="Times New Roman" w:cs="Times New Roman"/>
          <w:sz w:val="24"/>
          <w:szCs w:val="24"/>
          <w:lang w:val="en-AU"/>
        </w:rPr>
        <w:t xml:space="preserve"> = </w:t>
      </w:r>
      <w:r w:rsidR="002D377E" w:rsidRPr="00662422">
        <w:rPr>
          <w:rFonts w:ascii="Times New Roman" w:hAnsi="Times New Roman" w:cs="Times New Roman"/>
          <w:sz w:val="24"/>
          <w:szCs w:val="24"/>
          <w:lang w:val="en-AU"/>
        </w:rPr>
        <w:t>56</w:t>
      </w:r>
      <w:r w:rsidR="008F0253" w:rsidRPr="00662422">
        <w:rPr>
          <w:rFonts w:ascii="Times New Roman" w:hAnsi="Times New Roman" w:cs="Times New Roman"/>
          <w:sz w:val="24"/>
          <w:szCs w:val="24"/>
          <w:lang w:val="en-AU"/>
        </w:rPr>
        <w:t>) participants.</w:t>
      </w:r>
      <w:r w:rsidR="002D377E" w:rsidRPr="00662422">
        <w:rPr>
          <w:rFonts w:ascii="Times New Roman" w:hAnsi="Times New Roman" w:cs="Times New Roman"/>
          <w:sz w:val="24"/>
          <w:szCs w:val="24"/>
          <w:lang w:val="en-AU"/>
        </w:rPr>
        <w:t xml:space="preserve"> For participants with a psychiatric history</w:t>
      </w:r>
      <w:r w:rsidR="009D654D" w:rsidRPr="00662422">
        <w:rPr>
          <w:rFonts w:ascii="Times New Roman" w:hAnsi="Times New Roman" w:cs="Times New Roman"/>
          <w:sz w:val="24"/>
          <w:szCs w:val="24"/>
          <w:lang w:val="en-AU"/>
        </w:rPr>
        <w:t>,</w:t>
      </w:r>
      <w:r w:rsidR="002D377E" w:rsidRPr="00662422">
        <w:rPr>
          <w:rFonts w:ascii="Times New Roman" w:hAnsi="Times New Roman" w:cs="Times New Roman"/>
          <w:sz w:val="24"/>
          <w:szCs w:val="24"/>
          <w:lang w:val="en-AU"/>
        </w:rPr>
        <w:t xml:space="preserve"> stability coefficients were also acceptable for males (Perfectionism </w:t>
      </w:r>
      <w:r w:rsidR="002D377E" w:rsidRPr="00662422">
        <w:rPr>
          <w:rFonts w:ascii="Times New Roman" w:hAnsi="Times New Roman" w:cs="Times New Roman"/>
          <w:i/>
          <w:iCs/>
          <w:sz w:val="24"/>
          <w:szCs w:val="24"/>
          <w:lang w:val="en-AU"/>
        </w:rPr>
        <w:t xml:space="preserve">r </w:t>
      </w:r>
      <w:r w:rsidR="002D377E" w:rsidRPr="00662422">
        <w:rPr>
          <w:rFonts w:ascii="Times New Roman" w:hAnsi="Times New Roman" w:cs="Times New Roman"/>
          <w:sz w:val="24"/>
          <w:szCs w:val="24"/>
          <w:lang w:val="en-AU"/>
        </w:rPr>
        <w:t xml:space="preserve">= .74, </w:t>
      </w:r>
      <w:r w:rsidR="007D7108" w:rsidRPr="00662422">
        <w:rPr>
          <w:rFonts w:ascii="Times New Roman" w:hAnsi="Times New Roman" w:cs="Times New Roman"/>
          <w:sz w:val="24"/>
          <w:szCs w:val="24"/>
          <w:lang w:val="en-AU"/>
        </w:rPr>
        <w:t>[95%</w:t>
      </w:r>
      <w:r w:rsidR="007D7108" w:rsidRPr="00662422">
        <w:rPr>
          <w:rFonts w:ascii="Times New Roman" w:hAnsi="Times New Roman" w:cs="Times New Roman"/>
          <w:i/>
          <w:iCs/>
          <w:sz w:val="24"/>
          <w:szCs w:val="24"/>
          <w:lang w:val="en-AU"/>
        </w:rPr>
        <w:t>CI</w:t>
      </w:r>
      <w:r w:rsidR="007D7108" w:rsidRPr="00662422">
        <w:rPr>
          <w:rFonts w:ascii="Times New Roman" w:hAnsi="Times New Roman" w:cs="Times New Roman"/>
          <w:sz w:val="24"/>
          <w:szCs w:val="24"/>
          <w:lang w:val="en-AU"/>
        </w:rPr>
        <w:t xml:space="preserve"> = </w:t>
      </w:r>
      <w:r w:rsidR="00F45EDE" w:rsidRPr="00F45EDE">
        <w:rPr>
          <w:rFonts w:ascii="Times New Roman" w:hAnsi="Times New Roman" w:cs="Times New Roman"/>
          <w:sz w:val="24"/>
          <w:szCs w:val="24"/>
          <w:lang w:val="en-AU"/>
        </w:rPr>
        <w:t>.70</w:t>
      </w:r>
      <w:r w:rsidR="00F45EDE">
        <w:rPr>
          <w:rFonts w:ascii="Times New Roman" w:hAnsi="Times New Roman" w:cs="Times New Roman"/>
          <w:sz w:val="24"/>
          <w:szCs w:val="24"/>
          <w:lang w:val="en-AU"/>
        </w:rPr>
        <w:t>,</w:t>
      </w:r>
      <w:r w:rsidR="00F45EDE" w:rsidRPr="00F45EDE">
        <w:rPr>
          <w:rFonts w:ascii="Times New Roman" w:hAnsi="Times New Roman" w:cs="Times New Roman"/>
          <w:sz w:val="24"/>
          <w:szCs w:val="24"/>
          <w:lang w:val="en-AU"/>
        </w:rPr>
        <w:t xml:space="preserve"> 0.7</w:t>
      </w:r>
      <w:r w:rsidR="00F45EDE">
        <w:rPr>
          <w:rFonts w:ascii="Times New Roman" w:hAnsi="Times New Roman" w:cs="Times New Roman"/>
          <w:sz w:val="24"/>
          <w:szCs w:val="24"/>
          <w:lang w:val="en-AU"/>
        </w:rPr>
        <w:t>8</w:t>
      </w:r>
      <w:r w:rsidR="007D7108" w:rsidRPr="00662422">
        <w:rPr>
          <w:rFonts w:ascii="Times New Roman" w:hAnsi="Times New Roman" w:cs="Times New Roman"/>
          <w:sz w:val="24"/>
          <w:szCs w:val="24"/>
          <w:lang w:val="en-AU"/>
        </w:rPr>
        <w:t xml:space="preserve">], </w:t>
      </w:r>
      <w:r w:rsidR="002D377E" w:rsidRPr="00662422">
        <w:rPr>
          <w:rFonts w:ascii="Times New Roman" w:hAnsi="Times New Roman" w:cs="Times New Roman"/>
          <w:i/>
          <w:iCs/>
          <w:sz w:val="24"/>
          <w:szCs w:val="24"/>
          <w:lang w:val="en-AU"/>
        </w:rPr>
        <w:t>p</w:t>
      </w:r>
      <w:r w:rsidR="002D377E" w:rsidRPr="00662422">
        <w:rPr>
          <w:rFonts w:ascii="Times New Roman" w:hAnsi="Times New Roman" w:cs="Times New Roman"/>
          <w:sz w:val="24"/>
          <w:szCs w:val="24"/>
          <w:lang w:val="en-AU"/>
        </w:rPr>
        <w:t xml:space="preserve"> &lt; .001, </w:t>
      </w:r>
      <w:r w:rsidR="002D377E" w:rsidRPr="00662422">
        <w:rPr>
          <w:rFonts w:ascii="Times New Roman" w:hAnsi="Times New Roman" w:cs="Times New Roman"/>
          <w:i/>
          <w:iCs/>
          <w:sz w:val="24"/>
          <w:szCs w:val="24"/>
          <w:lang w:val="en-AU"/>
        </w:rPr>
        <w:t>n</w:t>
      </w:r>
      <w:r w:rsidR="002D377E" w:rsidRPr="00662422">
        <w:rPr>
          <w:rFonts w:ascii="Times New Roman" w:hAnsi="Times New Roman" w:cs="Times New Roman"/>
          <w:sz w:val="24"/>
          <w:szCs w:val="24"/>
          <w:lang w:val="en-AU"/>
        </w:rPr>
        <w:t xml:space="preserve"> = 614; Reward Drive </w:t>
      </w:r>
      <w:r w:rsidR="002D377E" w:rsidRPr="00662422">
        <w:rPr>
          <w:rFonts w:ascii="Times New Roman" w:hAnsi="Times New Roman" w:cs="Times New Roman"/>
          <w:i/>
          <w:iCs/>
          <w:sz w:val="24"/>
          <w:szCs w:val="24"/>
          <w:lang w:val="en-AU"/>
        </w:rPr>
        <w:t xml:space="preserve">r </w:t>
      </w:r>
      <w:r w:rsidR="002D377E" w:rsidRPr="00662422">
        <w:rPr>
          <w:rFonts w:ascii="Times New Roman" w:hAnsi="Times New Roman" w:cs="Times New Roman"/>
          <w:sz w:val="24"/>
          <w:szCs w:val="24"/>
          <w:lang w:val="en-AU"/>
        </w:rPr>
        <w:t xml:space="preserve">= .68, </w:t>
      </w:r>
      <w:r w:rsidR="007D7108" w:rsidRPr="00662422">
        <w:rPr>
          <w:rFonts w:ascii="Times New Roman" w:hAnsi="Times New Roman" w:cs="Times New Roman"/>
          <w:sz w:val="24"/>
          <w:szCs w:val="24"/>
          <w:lang w:val="en-AU"/>
        </w:rPr>
        <w:t>[95%</w:t>
      </w:r>
      <w:r w:rsidR="007D7108" w:rsidRPr="00662422">
        <w:rPr>
          <w:rFonts w:ascii="Times New Roman" w:hAnsi="Times New Roman" w:cs="Times New Roman"/>
          <w:i/>
          <w:iCs/>
          <w:sz w:val="24"/>
          <w:szCs w:val="24"/>
          <w:lang w:val="en-AU"/>
        </w:rPr>
        <w:t>CI</w:t>
      </w:r>
      <w:r w:rsidR="007D7108" w:rsidRPr="00662422">
        <w:rPr>
          <w:rFonts w:ascii="Times New Roman" w:hAnsi="Times New Roman" w:cs="Times New Roman"/>
          <w:sz w:val="24"/>
          <w:szCs w:val="24"/>
          <w:lang w:val="en-AU"/>
        </w:rPr>
        <w:t xml:space="preserve"> =</w:t>
      </w:r>
      <w:r w:rsidR="00F45EDE">
        <w:rPr>
          <w:rFonts w:ascii="Times New Roman" w:hAnsi="Times New Roman" w:cs="Times New Roman"/>
          <w:sz w:val="24"/>
          <w:szCs w:val="24"/>
          <w:lang w:val="en-AU"/>
        </w:rPr>
        <w:t xml:space="preserve"> </w:t>
      </w:r>
      <w:r w:rsidR="00F45EDE" w:rsidRPr="00F45EDE">
        <w:rPr>
          <w:rFonts w:ascii="Times New Roman" w:hAnsi="Times New Roman" w:cs="Times New Roman"/>
          <w:sz w:val="24"/>
          <w:szCs w:val="24"/>
          <w:lang w:val="en-AU"/>
        </w:rPr>
        <w:t>.6</w:t>
      </w:r>
      <w:r w:rsidR="00F45EDE">
        <w:rPr>
          <w:rFonts w:ascii="Times New Roman" w:hAnsi="Times New Roman" w:cs="Times New Roman"/>
          <w:sz w:val="24"/>
          <w:szCs w:val="24"/>
          <w:lang w:val="en-AU"/>
        </w:rPr>
        <w:t xml:space="preserve">4, </w:t>
      </w:r>
      <w:r w:rsidR="00F45EDE" w:rsidRPr="00F45EDE">
        <w:rPr>
          <w:rFonts w:ascii="Times New Roman" w:hAnsi="Times New Roman" w:cs="Times New Roman"/>
          <w:sz w:val="24"/>
          <w:szCs w:val="24"/>
          <w:lang w:val="en-AU"/>
        </w:rPr>
        <w:t>.72</w:t>
      </w:r>
      <w:r w:rsidR="007D7108" w:rsidRPr="00662422">
        <w:rPr>
          <w:rFonts w:ascii="Times New Roman" w:hAnsi="Times New Roman" w:cs="Times New Roman"/>
          <w:sz w:val="24"/>
          <w:szCs w:val="24"/>
          <w:lang w:val="en-AU"/>
        </w:rPr>
        <w:t xml:space="preserve">], </w:t>
      </w:r>
      <w:r w:rsidR="002D377E" w:rsidRPr="00662422">
        <w:rPr>
          <w:rFonts w:ascii="Times New Roman" w:hAnsi="Times New Roman" w:cs="Times New Roman"/>
          <w:i/>
          <w:iCs/>
          <w:sz w:val="24"/>
          <w:szCs w:val="24"/>
          <w:lang w:val="en-AU"/>
        </w:rPr>
        <w:t>p</w:t>
      </w:r>
      <w:r w:rsidR="002D377E" w:rsidRPr="00662422">
        <w:rPr>
          <w:rFonts w:ascii="Times New Roman" w:hAnsi="Times New Roman" w:cs="Times New Roman"/>
          <w:sz w:val="24"/>
          <w:szCs w:val="24"/>
          <w:lang w:val="en-AU"/>
        </w:rPr>
        <w:t xml:space="preserve"> &lt; .001, </w:t>
      </w:r>
      <w:r w:rsidR="002D377E" w:rsidRPr="00662422">
        <w:rPr>
          <w:rFonts w:ascii="Times New Roman" w:hAnsi="Times New Roman" w:cs="Times New Roman"/>
          <w:i/>
          <w:iCs/>
          <w:sz w:val="24"/>
          <w:szCs w:val="24"/>
          <w:lang w:val="en-AU"/>
        </w:rPr>
        <w:t>n</w:t>
      </w:r>
      <w:r w:rsidR="002D377E" w:rsidRPr="00662422">
        <w:rPr>
          <w:rFonts w:ascii="Times New Roman" w:hAnsi="Times New Roman" w:cs="Times New Roman"/>
          <w:sz w:val="24"/>
          <w:szCs w:val="24"/>
          <w:lang w:val="en-AU"/>
        </w:rPr>
        <w:t xml:space="preserve"> = 614); females (Perfectionism </w:t>
      </w:r>
      <w:r w:rsidR="002D377E" w:rsidRPr="00662422">
        <w:rPr>
          <w:rFonts w:ascii="Times New Roman" w:hAnsi="Times New Roman" w:cs="Times New Roman"/>
          <w:i/>
          <w:iCs/>
          <w:sz w:val="24"/>
          <w:szCs w:val="24"/>
          <w:lang w:val="en-AU"/>
        </w:rPr>
        <w:t xml:space="preserve">r </w:t>
      </w:r>
      <w:r w:rsidR="002D377E" w:rsidRPr="00662422">
        <w:rPr>
          <w:rFonts w:ascii="Times New Roman" w:hAnsi="Times New Roman" w:cs="Times New Roman"/>
          <w:sz w:val="24"/>
          <w:szCs w:val="24"/>
          <w:lang w:val="en-AU"/>
        </w:rPr>
        <w:t>= .</w:t>
      </w:r>
      <w:r w:rsidR="009D654D" w:rsidRPr="00662422">
        <w:rPr>
          <w:rFonts w:ascii="Times New Roman" w:hAnsi="Times New Roman" w:cs="Times New Roman"/>
          <w:sz w:val="24"/>
          <w:szCs w:val="24"/>
          <w:lang w:val="en-AU"/>
        </w:rPr>
        <w:t>77</w:t>
      </w:r>
      <w:r w:rsidR="002D377E" w:rsidRPr="00662422">
        <w:rPr>
          <w:rFonts w:ascii="Times New Roman" w:hAnsi="Times New Roman" w:cs="Times New Roman"/>
          <w:sz w:val="24"/>
          <w:szCs w:val="24"/>
          <w:lang w:val="en-AU"/>
        </w:rPr>
        <w:t xml:space="preserve">, </w:t>
      </w:r>
      <w:r w:rsidR="007D7108" w:rsidRPr="00662422">
        <w:rPr>
          <w:rFonts w:ascii="Times New Roman" w:hAnsi="Times New Roman" w:cs="Times New Roman"/>
          <w:sz w:val="24"/>
          <w:szCs w:val="24"/>
          <w:lang w:val="en-AU"/>
        </w:rPr>
        <w:t>[95%</w:t>
      </w:r>
      <w:r w:rsidR="007D7108" w:rsidRPr="00662422">
        <w:rPr>
          <w:rFonts w:ascii="Times New Roman" w:hAnsi="Times New Roman" w:cs="Times New Roman"/>
          <w:i/>
          <w:iCs/>
          <w:sz w:val="24"/>
          <w:szCs w:val="24"/>
          <w:lang w:val="en-AU"/>
        </w:rPr>
        <w:t>CI</w:t>
      </w:r>
      <w:r w:rsidR="007D7108" w:rsidRPr="00662422">
        <w:rPr>
          <w:rFonts w:ascii="Times New Roman" w:hAnsi="Times New Roman" w:cs="Times New Roman"/>
          <w:sz w:val="24"/>
          <w:szCs w:val="24"/>
          <w:lang w:val="en-AU"/>
        </w:rPr>
        <w:t xml:space="preserve"> = </w:t>
      </w:r>
      <w:r w:rsidR="00F45EDE" w:rsidRPr="00F45EDE">
        <w:rPr>
          <w:rFonts w:ascii="Times New Roman" w:hAnsi="Times New Roman" w:cs="Times New Roman"/>
          <w:sz w:val="24"/>
          <w:szCs w:val="24"/>
          <w:lang w:val="en-AU"/>
        </w:rPr>
        <w:t>.7</w:t>
      </w:r>
      <w:r w:rsidR="00F45EDE">
        <w:rPr>
          <w:rFonts w:ascii="Times New Roman" w:hAnsi="Times New Roman" w:cs="Times New Roman"/>
          <w:sz w:val="24"/>
          <w:szCs w:val="24"/>
          <w:lang w:val="en-AU"/>
        </w:rPr>
        <w:t xml:space="preserve">5, </w:t>
      </w:r>
      <w:r w:rsidR="00F45EDE" w:rsidRPr="00F45EDE">
        <w:rPr>
          <w:rFonts w:ascii="Times New Roman" w:hAnsi="Times New Roman" w:cs="Times New Roman"/>
          <w:sz w:val="24"/>
          <w:szCs w:val="24"/>
          <w:lang w:val="en-AU"/>
        </w:rPr>
        <w:t>.79</w:t>
      </w:r>
      <w:r w:rsidR="007D7108" w:rsidRPr="00662422">
        <w:rPr>
          <w:rFonts w:ascii="Times New Roman" w:hAnsi="Times New Roman" w:cs="Times New Roman"/>
          <w:sz w:val="24"/>
          <w:szCs w:val="24"/>
          <w:lang w:val="en-AU"/>
        </w:rPr>
        <w:t xml:space="preserve">], </w:t>
      </w:r>
      <w:r w:rsidR="002D377E" w:rsidRPr="00662422">
        <w:rPr>
          <w:rFonts w:ascii="Times New Roman" w:hAnsi="Times New Roman" w:cs="Times New Roman"/>
          <w:i/>
          <w:iCs/>
          <w:sz w:val="24"/>
          <w:szCs w:val="24"/>
          <w:lang w:val="en-AU"/>
        </w:rPr>
        <w:t>p</w:t>
      </w:r>
      <w:r w:rsidR="002D377E" w:rsidRPr="00662422">
        <w:rPr>
          <w:rFonts w:ascii="Times New Roman" w:hAnsi="Times New Roman" w:cs="Times New Roman"/>
          <w:sz w:val="24"/>
          <w:szCs w:val="24"/>
          <w:lang w:val="en-AU"/>
        </w:rPr>
        <w:t xml:space="preserve"> &lt; .001, </w:t>
      </w:r>
      <w:r w:rsidR="002D377E" w:rsidRPr="00662422">
        <w:rPr>
          <w:rFonts w:ascii="Times New Roman" w:hAnsi="Times New Roman" w:cs="Times New Roman"/>
          <w:i/>
          <w:iCs/>
          <w:sz w:val="24"/>
          <w:szCs w:val="24"/>
          <w:lang w:val="en-AU"/>
        </w:rPr>
        <w:t>n</w:t>
      </w:r>
      <w:r w:rsidR="002D377E" w:rsidRPr="00662422">
        <w:rPr>
          <w:rFonts w:ascii="Times New Roman" w:hAnsi="Times New Roman" w:cs="Times New Roman"/>
          <w:sz w:val="24"/>
          <w:szCs w:val="24"/>
          <w:lang w:val="en-AU"/>
        </w:rPr>
        <w:t xml:space="preserve"> =</w:t>
      </w:r>
      <w:r w:rsidR="009D654D" w:rsidRPr="00662422">
        <w:rPr>
          <w:rFonts w:ascii="Times New Roman" w:hAnsi="Times New Roman" w:cs="Times New Roman"/>
          <w:sz w:val="24"/>
          <w:szCs w:val="24"/>
          <w:lang w:val="en-AU"/>
        </w:rPr>
        <w:t>1,231</w:t>
      </w:r>
      <w:r w:rsidR="002D377E" w:rsidRPr="00662422">
        <w:rPr>
          <w:rFonts w:ascii="Times New Roman" w:hAnsi="Times New Roman" w:cs="Times New Roman"/>
          <w:sz w:val="24"/>
          <w:szCs w:val="24"/>
          <w:lang w:val="en-AU"/>
        </w:rPr>
        <w:t xml:space="preserve">; Reward Drive </w:t>
      </w:r>
      <w:r w:rsidR="002D377E" w:rsidRPr="00662422">
        <w:rPr>
          <w:rFonts w:ascii="Times New Roman" w:hAnsi="Times New Roman" w:cs="Times New Roman"/>
          <w:i/>
          <w:iCs/>
          <w:sz w:val="24"/>
          <w:szCs w:val="24"/>
          <w:lang w:val="en-AU"/>
        </w:rPr>
        <w:t xml:space="preserve">r </w:t>
      </w:r>
      <w:r w:rsidR="002D377E" w:rsidRPr="00662422">
        <w:rPr>
          <w:rFonts w:ascii="Times New Roman" w:hAnsi="Times New Roman" w:cs="Times New Roman"/>
          <w:sz w:val="24"/>
          <w:szCs w:val="24"/>
          <w:lang w:val="en-AU"/>
        </w:rPr>
        <w:t>= .6</w:t>
      </w:r>
      <w:r w:rsidR="009D654D" w:rsidRPr="00662422">
        <w:rPr>
          <w:rFonts w:ascii="Times New Roman" w:hAnsi="Times New Roman" w:cs="Times New Roman"/>
          <w:sz w:val="24"/>
          <w:szCs w:val="24"/>
          <w:lang w:val="en-AU"/>
        </w:rPr>
        <w:t>7</w:t>
      </w:r>
      <w:r w:rsidR="002D377E" w:rsidRPr="00662422">
        <w:rPr>
          <w:rFonts w:ascii="Times New Roman" w:hAnsi="Times New Roman" w:cs="Times New Roman"/>
          <w:sz w:val="24"/>
          <w:szCs w:val="24"/>
          <w:lang w:val="en-AU"/>
        </w:rPr>
        <w:t xml:space="preserve">, </w:t>
      </w:r>
      <w:r w:rsidR="007D7108" w:rsidRPr="00662422">
        <w:rPr>
          <w:rFonts w:ascii="Times New Roman" w:hAnsi="Times New Roman" w:cs="Times New Roman"/>
          <w:sz w:val="24"/>
          <w:szCs w:val="24"/>
          <w:lang w:val="en-AU"/>
        </w:rPr>
        <w:t>[95%</w:t>
      </w:r>
      <w:r w:rsidR="007D7108" w:rsidRPr="00662422">
        <w:rPr>
          <w:rFonts w:ascii="Times New Roman" w:hAnsi="Times New Roman" w:cs="Times New Roman"/>
          <w:i/>
          <w:iCs/>
          <w:sz w:val="24"/>
          <w:szCs w:val="24"/>
          <w:lang w:val="en-AU"/>
        </w:rPr>
        <w:t>CI</w:t>
      </w:r>
      <w:r w:rsidR="007D7108" w:rsidRPr="00662422">
        <w:rPr>
          <w:rFonts w:ascii="Times New Roman" w:hAnsi="Times New Roman" w:cs="Times New Roman"/>
          <w:sz w:val="24"/>
          <w:szCs w:val="24"/>
          <w:lang w:val="en-AU"/>
        </w:rPr>
        <w:t xml:space="preserve"> = </w:t>
      </w:r>
      <w:r w:rsidR="00F45EDE" w:rsidRPr="00F45EDE">
        <w:rPr>
          <w:rFonts w:ascii="Times New Roman" w:hAnsi="Times New Roman" w:cs="Times New Roman"/>
          <w:sz w:val="24"/>
          <w:szCs w:val="24"/>
          <w:lang w:val="en-AU"/>
        </w:rPr>
        <w:t>.6</w:t>
      </w:r>
      <w:r w:rsidR="00F45EDE">
        <w:rPr>
          <w:rFonts w:ascii="Times New Roman" w:hAnsi="Times New Roman" w:cs="Times New Roman"/>
          <w:sz w:val="24"/>
          <w:szCs w:val="24"/>
          <w:lang w:val="en-AU"/>
        </w:rPr>
        <w:t xml:space="preserve">4, </w:t>
      </w:r>
      <w:r w:rsidR="00F45EDE" w:rsidRPr="00F45EDE">
        <w:rPr>
          <w:rFonts w:ascii="Times New Roman" w:hAnsi="Times New Roman" w:cs="Times New Roman"/>
          <w:sz w:val="24"/>
          <w:szCs w:val="24"/>
          <w:lang w:val="en-AU"/>
        </w:rPr>
        <w:t>.70</w:t>
      </w:r>
      <w:r w:rsidR="007D7108" w:rsidRPr="00662422">
        <w:rPr>
          <w:rFonts w:ascii="Times New Roman" w:hAnsi="Times New Roman" w:cs="Times New Roman"/>
          <w:sz w:val="24"/>
          <w:szCs w:val="24"/>
          <w:lang w:val="en-AU"/>
        </w:rPr>
        <w:t xml:space="preserve">], </w:t>
      </w:r>
      <w:r w:rsidR="002D377E" w:rsidRPr="00662422">
        <w:rPr>
          <w:rFonts w:ascii="Times New Roman" w:hAnsi="Times New Roman" w:cs="Times New Roman"/>
          <w:i/>
          <w:iCs/>
          <w:sz w:val="24"/>
          <w:szCs w:val="24"/>
          <w:lang w:val="en-AU"/>
        </w:rPr>
        <w:t>p</w:t>
      </w:r>
      <w:r w:rsidR="002D377E" w:rsidRPr="00662422">
        <w:rPr>
          <w:rFonts w:ascii="Times New Roman" w:hAnsi="Times New Roman" w:cs="Times New Roman"/>
          <w:sz w:val="24"/>
          <w:szCs w:val="24"/>
          <w:lang w:val="en-AU"/>
        </w:rPr>
        <w:t xml:space="preserve"> &lt; .001, </w:t>
      </w:r>
      <w:r w:rsidR="002D377E" w:rsidRPr="00662422">
        <w:rPr>
          <w:rFonts w:ascii="Times New Roman" w:hAnsi="Times New Roman" w:cs="Times New Roman"/>
          <w:i/>
          <w:iCs/>
          <w:sz w:val="24"/>
          <w:szCs w:val="24"/>
          <w:lang w:val="en-AU"/>
        </w:rPr>
        <w:t>n</w:t>
      </w:r>
      <w:r w:rsidR="002D377E" w:rsidRPr="00662422">
        <w:rPr>
          <w:rFonts w:ascii="Times New Roman" w:hAnsi="Times New Roman" w:cs="Times New Roman"/>
          <w:sz w:val="24"/>
          <w:szCs w:val="24"/>
          <w:lang w:val="en-AU"/>
        </w:rPr>
        <w:t xml:space="preserve"> =</w:t>
      </w:r>
      <w:r w:rsidR="009D654D" w:rsidRPr="00662422">
        <w:rPr>
          <w:rFonts w:ascii="Times New Roman" w:hAnsi="Times New Roman" w:cs="Times New Roman"/>
          <w:sz w:val="24"/>
          <w:szCs w:val="24"/>
          <w:lang w:val="en-AU"/>
        </w:rPr>
        <w:t>1,231</w:t>
      </w:r>
      <w:r w:rsidR="002D377E" w:rsidRPr="00662422">
        <w:rPr>
          <w:rFonts w:ascii="Times New Roman" w:hAnsi="Times New Roman" w:cs="Times New Roman"/>
          <w:sz w:val="24"/>
          <w:szCs w:val="24"/>
          <w:lang w:val="en-AU"/>
        </w:rPr>
        <w:t xml:space="preserve">); and non-binary </w:t>
      </w:r>
      <w:r w:rsidR="009D654D" w:rsidRPr="00662422">
        <w:rPr>
          <w:rFonts w:ascii="Times New Roman" w:hAnsi="Times New Roman" w:cs="Times New Roman"/>
          <w:sz w:val="24"/>
          <w:szCs w:val="24"/>
          <w:lang w:val="en-AU"/>
        </w:rPr>
        <w:t xml:space="preserve">participants for </w:t>
      </w:r>
      <w:r w:rsidR="002D377E" w:rsidRPr="00662422">
        <w:rPr>
          <w:rFonts w:ascii="Times New Roman" w:hAnsi="Times New Roman" w:cs="Times New Roman"/>
          <w:sz w:val="24"/>
          <w:szCs w:val="24"/>
          <w:lang w:val="en-AU"/>
        </w:rPr>
        <w:t xml:space="preserve">Perfectionism </w:t>
      </w:r>
      <w:r w:rsidR="009D654D" w:rsidRPr="00662422">
        <w:rPr>
          <w:rFonts w:ascii="Times New Roman" w:hAnsi="Times New Roman" w:cs="Times New Roman"/>
          <w:sz w:val="24"/>
          <w:szCs w:val="24"/>
          <w:lang w:val="en-AU"/>
        </w:rPr>
        <w:t>(</w:t>
      </w:r>
      <w:r w:rsidR="002D377E" w:rsidRPr="00662422">
        <w:rPr>
          <w:rFonts w:ascii="Times New Roman" w:hAnsi="Times New Roman" w:cs="Times New Roman"/>
          <w:i/>
          <w:iCs/>
          <w:sz w:val="24"/>
          <w:szCs w:val="24"/>
          <w:lang w:val="en-AU"/>
        </w:rPr>
        <w:t xml:space="preserve">r </w:t>
      </w:r>
      <w:r w:rsidR="002D377E" w:rsidRPr="00662422">
        <w:rPr>
          <w:rFonts w:ascii="Times New Roman" w:hAnsi="Times New Roman" w:cs="Times New Roman"/>
          <w:sz w:val="24"/>
          <w:szCs w:val="24"/>
          <w:lang w:val="en-AU"/>
        </w:rPr>
        <w:t>= .7</w:t>
      </w:r>
      <w:r w:rsidR="009D654D" w:rsidRPr="00662422">
        <w:rPr>
          <w:rFonts w:ascii="Times New Roman" w:hAnsi="Times New Roman" w:cs="Times New Roman"/>
          <w:sz w:val="24"/>
          <w:szCs w:val="24"/>
          <w:lang w:val="en-AU"/>
        </w:rPr>
        <w:t>7</w:t>
      </w:r>
      <w:r w:rsidR="002D377E" w:rsidRPr="00662422">
        <w:rPr>
          <w:rFonts w:ascii="Times New Roman" w:hAnsi="Times New Roman" w:cs="Times New Roman"/>
          <w:sz w:val="24"/>
          <w:szCs w:val="24"/>
          <w:lang w:val="en-AU"/>
        </w:rPr>
        <w:t xml:space="preserve">, </w:t>
      </w:r>
      <w:r w:rsidR="007D7108" w:rsidRPr="00662422">
        <w:rPr>
          <w:rFonts w:ascii="Times New Roman" w:hAnsi="Times New Roman" w:cs="Times New Roman"/>
          <w:sz w:val="24"/>
          <w:szCs w:val="24"/>
          <w:lang w:val="en-AU"/>
        </w:rPr>
        <w:t>[95%</w:t>
      </w:r>
      <w:r w:rsidR="007D7108" w:rsidRPr="00662422">
        <w:rPr>
          <w:rFonts w:ascii="Times New Roman" w:hAnsi="Times New Roman" w:cs="Times New Roman"/>
          <w:i/>
          <w:iCs/>
          <w:sz w:val="24"/>
          <w:szCs w:val="24"/>
          <w:lang w:val="en-AU"/>
        </w:rPr>
        <w:t>CI</w:t>
      </w:r>
      <w:r w:rsidR="007D7108" w:rsidRPr="00662422">
        <w:rPr>
          <w:rFonts w:ascii="Times New Roman" w:hAnsi="Times New Roman" w:cs="Times New Roman"/>
          <w:sz w:val="24"/>
          <w:szCs w:val="24"/>
          <w:lang w:val="en-AU"/>
        </w:rPr>
        <w:t xml:space="preserve"> = </w:t>
      </w:r>
      <w:r w:rsidR="00F45EDE" w:rsidRPr="00F45EDE">
        <w:rPr>
          <w:rFonts w:ascii="Times New Roman" w:hAnsi="Times New Roman" w:cs="Times New Roman"/>
          <w:sz w:val="24"/>
          <w:szCs w:val="24"/>
          <w:lang w:val="en-AU"/>
        </w:rPr>
        <w:t>.5</w:t>
      </w:r>
      <w:r w:rsidR="00F45EDE">
        <w:rPr>
          <w:rFonts w:ascii="Times New Roman" w:hAnsi="Times New Roman" w:cs="Times New Roman"/>
          <w:sz w:val="24"/>
          <w:szCs w:val="24"/>
          <w:lang w:val="en-AU"/>
        </w:rPr>
        <w:t xml:space="preserve">3, </w:t>
      </w:r>
      <w:r w:rsidR="00F45EDE" w:rsidRPr="00F45EDE">
        <w:rPr>
          <w:rFonts w:ascii="Times New Roman" w:hAnsi="Times New Roman" w:cs="Times New Roman"/>
          <w:sz w:val="24"/>
          <w:szCs w:val="24"/>
          <w:lang w:val="en-AU"/>
        </w:rPr>
        <w:t>1</w:t>
      </w:r>
      <w:r w:rsidR="00F45EDE">
        <w:rPr>
          <w:rFonts w:ascii="Times New Roman" w:hAnsi="Times New Roman" w:cs="Times New Roman"/>
          <w:sz w:val="24"/>
          <w:szCs w:val="24"/>
          <w:lang w:val="en-AU"/>
        </w:rPr>
        <w:t>.00</w:t>
      </w:r>
      <w:r w:rsidR="007D7108" w:rsidRPr="00662422">
        <w:rPr>
          <w:rFonts w:ascii="Times New Roman" w:hAnsi="Times New Roman" w:cs="Times New Roman"/>
          <w:sz w:val="24"/>
          <w:szCs w:val="24"/>
          <w:lang w:val="en-AU"/>
        </w:rPr>
        <w:t xml:space="preserve">], </w:t>
      </w:r>
      <w:r w:rsidR="002D377E" w:rsidRPr="00662422">
        <w:rPr>
          <w:rFonts w:ascii="Times New Roman" w:hAnsi="Times New Roman" w:cs="Times New Roman"/>
          <w:i/>
          <w:iCs/>
          <w:sz w:val="24"/>
          <w:szCs w:val="24"/>
          <w:lang w:val="en-AU"/>
        </w:rPr>
        <w:t>p</w:t>
      </w:r>
      <w:r w:rsidR="002D377E" w:rsidRPr="00662422">
        <w:rPr>
          <w:rFonts w:ascii="Times New Roman" w:hAnsi="Times New Roman" w:cs="Times New Roman"/>
          <w:sz w:val="24"/>
          <w:szCs w:val="24"/>
          <w:lang w:val="en-AU"/>
        </w:rPr>
        <w:t xml:space="preserve"> </w:t>
      </w:r>
      <w:r w:rsidR="009D654D" w:rsidRPr="00662422">
        <w:rPr>
          <w:rFonts w:ascii="Times New Roman" w:hAnsi="Times New Roman" w:cs="Times New Roman"/>
          <w:sz w:val="24"/>
          <w:szCs w:val="24"/>
          <w:lang w:val="en-AU"/>
        </w:rPr>
        <w:t>=</w:t>
      </w:r>
      <w:r w:rsidR="002D377E" w:rsidRPr="00662422">
        <w:rPr>
          <w:rFonts w:ascii="Times New Roman" w:hAnsi="Times New Roman" w:cs="Times New Roman"/>
          <w:sz w:val="24"/>
          <w:szCs w:val="24"/>
          <w:lang w:val="en-AU"/>
        </w:rPr>
        <w:t xml:space="preserve"> .001, </w:t>
      </w:r>
      <w:r w:rsidR="002D377E" w:rsidRPr="00662422">
        <w:rPr>
          <w:rFonts w:ascii="Times New Roman" w:hAnsi="Times New Roman" w:cs="Times New Roman"/>
          <w:i/>
          <w:iCs/>
          <w:sz w:val="24"/>
          <w:szCs w:val="24"/>
          <w:lang w:val="en-AU"/>
        </w:rPr>
        <w:t>n</w:t>
      </w:r>
      <w:r w:rsidR="002D377E" w:rsidRPr="00662422">
        <w:rPr>
          <w:rFonts w:ascii="Times New Roman" w:hAnsi="Times New Roman" w:cs="Times New Roman"/>
          <w:sz w:val="24"/>
          <w:szCs w:val="24"/>
          <w:lang w:val="en-AU"/>
        </w:rPr>
        <w:t xml:space="preserve"> =</w:t>
      </w:r>
      <w:r w:rsidR="009D654D" w:rsidRPr="00662422">
        <w:rPr>
          <w:rFonts w:ascii="Times New Roman" w:hAnsi="Times New Roman" w:cs="Times New Roman"/>
          <w:sz w:val="24"/>
          <w:szCs w:val="24"/>
          <w:lang w:val="en-AU"/>
        </w:rPr>
        <w:t>14), but not</w:t>
      </w:r>
      <w:r w:rsidR="002D377E" w:rsidRPr="00662422">
        <w:rPr>
          <w:rFonts w:ascii="Times New Roman" w:hAnsi="Times New Roman" w:cs="Times New Roman"/>
          <w:sz w:val="24"/>
          <w:szCs w:val="24"/>
          <w:lang w:val="en-AU"/>
        </w:rPr>
        <w:t xml:space="preserve"> Reward Drive </w:t>
      </w:r>
      <w:r w:rsidR="009D654D" w:rsidRPr="00662422">
        <w:rPr>
          <w:rFonts w:ascii="Times New Roman" w:hAnsi="Times New Roman" w:cs="Times New Roman"/>
          <w:sz w:val="24"/>
          <w:szCs w:val="24"/>
          <w:lang w:val="en-AU"/>
        </w:rPr>
        <w:t>(</w:t>
      </w:r>
      <w:r w:rsidR="002D377E" w:rsidRPr="00662422">
        <w:rPr>
          <w:rFonts w:ascii="Times New Roman" w:hAnsi="Times New Roman" w:cs="Times New Roman"/>
          <w:i/>
          <w:iCs/>
          <w:sz w:val="24"/>
          <w:szCs w:val="24"/>
          <w:lang w:val="en-AU"/>
        </w:rPr>
        <w:t xml:space="preserve">r </w:t>
      </w:r>
      <w:r w:rsidR="002D377E" w:rsidRPr="00662422">
        <w:rPr>
          <w:rFonts w:ascii="Times New Roman" w:hAnsi="Times New Roman" w:cs="Times New Roman"/>
          <w:sz w:val="24"/>
          <w:szCs w:val="24"/>
          <w:lang w:val="en-AU"/>
        </w:rPr>
        <w:t>= .</w:t>
      </w:r>
      <w:r w:rsidR="009D654D" w:rsidRPr="00662422">
        <w:rPr>
          <w:rFonts w:ascii="Times New Roman" w:hAnsi="Times New Roman" w:cs="Times New Roman"/>
          <w:sz w:val="24"/>
          <w:szCs w:val="24"/>
          <w:lang w:val="en-AU"/>
        </w:rPr>
        <w:t>45</w:t>
      </w:r>
      <w:r w:rsidR="002D377E" w:rsidRPr="00662422">
        <w:rPr>
          <w:rFonts w:ascii="Times New Roman" w:hAnsi="Times New Roman" w:cs="Times New Roman"/>
          <w:sz w:val="24"/>
          <w:szCs w:val="24"/>
          <w:lang w:val="en-AU"/>
        </w:rPr>
        <w:t>,</w:t>
      </w:r>
      <w:r w:rsidR="007D7108" w:rsidRPr="00662422">
        <w:rPr>
          <w:rFonts w:ascii="Times New Roman" w:hAnsi="Times New Roman" w:cs="Times New Roman"/>
          <w:sz w:val="24"/>
          <w:szCs w:val="24"/>
          <w:lang w:val="en-AU"/>
        </w:rPr>
        <w:t xml:space="preserve"> [95%</w:t>
      </w:r>
      <w:r w:rsidR="007D7108" w:rsidRPr="00662422">
        <w:rPr>
          <w:rFonts w:ascii="Times New Roman" w:hAnsi="Times New Roman" w:cs="Times New Roman"/>
          <w:i/>
          <w:iCs/>
          <w:sz w:val="24"/>
          <w:szCs w:val="24"/>
          <w:lang w:val="en-AU"/>
        </w:rPr>
        <w:t>CI</w:t>
      </w:r>
      <w:r w:rsidR="007D7108" w:rsidRPr="00662422">
        <w:rPr>
          <w:rFonts w:ascii="Times New Roman" w:hAnsi="Times New Roman" w:cs="Times New Roman"/>
          <w:sz w:val="24"/>
          <w:szCs w:val="24"/>
          <w:lang w:val="en-AU"/>
        </w:rPr>
        <w:t xml:space="preserve"> = </w:t>
      </w:r>
      <w:r w:rsidR="001E0316" w:rsidRPr="001E0316">
        <w:rPr>
          <w:rFonts w:ascii="Times New Roman" w:hAnsi="Times New Roman" w:cs="Times New Roman"/>
          <w:sz w:val="24"/>
          <w:szCs w:val="24"/>
          <w:lang w:val="en-AU"/>
        </w:rPr>
        <w:t>-.02</w:t>
      </w:r>
      <w:r w:rsidR="001E0316">
        <w:rPr>
          <w:rFonts w:ascii="Times New Roman" w:hAnsi="Times New Roman" w:cs="Times New Roman"/>
          <w:sz w:val="24"/>
          <w:szCs w:val="24"/>
          <w:lang w:val="en-AU"/>
        </w:rPr>
        <w:t>,</w:t>
      </w:r>
      <w:r w:rsidR="001E0316" w:rsidRPr="001E0316">
        <w:rPr>
          <w:rFonts w:ascii="Times New Roman" w:hAnsi="Times New Roman" w:cs="Times New Roman"/>
          <w:sz w:val="24"/>
          <w:szCs w:val="24"/>
          <w:lang w:val="en-AU"/>
        </w:rPr>
        <w:t xml:space="preserve"> .92</w:t>
      </w:r>
      <w:r w:rsidR="007D7108" w:rsidRPr="00662422">
        <w:rPr>
          <w:rFonts w:ascii="Times New Roman" w:hAnsi="Times New Roman" w:cs="Times New Roman"/>
          <w:sz w:val="24"/>
          <w:szCs w:val="24"/>
          <w:lang w:val="en-AU"/>
        </w:rPr>
        <w:t xml:space="preserve">], </w:t>
      </w:r>
      <w:r w:rsidR="002D377E" w:rsidRPr="00662422">
        <w:rPr>
          <w:rFonts w:ascii="Times New Roman" w:hAnsi="Times New Roman" w:cs="Times New Roman"/>
          <w:sz w:val="24"/>
          <w:szCs w:val="24"/>
          <w:lang w:val="en-AU"/>
        </w:rPr>
        <w:t xml:space="preserve"> </w:t>
      </w:r>
      <w:r w:rsidR="002D377E" w:rsidRPr="00662422">
        <w:rPr>
          <w:rFonts w:ascii="Times New Roman" w:hAnsi="Times New Roman" w:cs="Times New Roman"/>
          <w:i/>
          <w:iCs/>
          <w:sz w:val="24"/>
          <w:szCs w:val="24"/>
          <w:lang w:val="en-AU"/>
        </w:rPr>
        <w:t>p</w:t>
      </w:r>
      <w:r w:rsidR="002D377E" w:rsidRPr="00662422">
        <w:rPr>
          <w:rFonts w:ascii="Times New Roman" w:hAnsi="Times New Roman" w:cs="Times New Roman"/>
          <w:sz w:val="24"/>
          <w:szCs w:val="24"/>
          <w:lang w:val="en-AU"/>
        </w:rPr>
        <w:t xml:space="preserve"> </w:t>
      </w:r>
      <w:r w:rsidR="007D7108" w:rsidRPr="00662422">
        <w:rPr>
          <w:rFonts w:ascii="Times New Roman" w:hAnsi="Times New Roman" w:cs="Times New Roman"/>
          <w:sz w:val="24"/>
          <w:szCs w:val="24"/>
          <w:lang w:val="en-AU"/>
        </w:rPr>
        <w:t>=</w:t>
      </w:r>
      <w:r w:rsidR="002D377E" w:rsidRPr="00662422">
        <w:rPr>
          <w:rFonts w:ascii="Times New Roman" w:hAnsi="Times New Roman" w:cs="Times New Roman"/>
          <w:sz w:val="24"/>
          <w:szCs w:val="24"/>
          <w:lang w:val="en-AU"/>
        </w:rPr>
        <w:t>.</w:t>
      </w:r>
      <w:r w:rsidR="009D654D" w:rsidRPr="00662422">
        <w:rPr>
          <w:rFonts w:ascii="Times New Roman" w:hAnsi="Times New Roman" w:cs="Times New Roman"/>
          <w:sz w:val="24"/>
          <w:szCs w:val="24"/>
          <w:lang w:val="en-AU"/>
        </w:rPr>
        <w:t>1</w:t>
      </w:r>
      <w:r w:rsidR="002D377E" w:rsidRPr="00662422">
        <w:rPr>
          <w:rFonts w:ascii="Times New Roman" w:hAnsi="Times New Roman" w:cs="Times New Roman"/>
          <w:sz w:val="24"/>
          <w:szCs w:val="24"/>
          <w:lang w:val="en-AU"/>
        </w:rPr>
        <w:t>0</w:t>
      </w:r>
      <w:r w:rsidR="009D654D" w:rsidRPr="00662422">
        <w:rPr>
          <w:rFonts w:ascii="Times New Roman" w:hAnsi="Times New Roman" w:cs="Times New Roman"/>
          <w:sz w:val="24"/>
          <w:szCs w:val="24"/>
          <w:lang w:val="en-AU"/>
        </w:rPr>
        <w:t>3</w:t>
      </w:r>
      <w:r w:rsidR="002D377E" w:rsidRPr="00662422">
        <w:rPr>
          <w:rFonts w:ascii="Times New Roman" w:hAnsi="Times New Roman" w:cs="Times New Roman"/>
          <w:sz w:val="24"/>
          <w:szCs w:val="24"/>
          <w:lang w:val="en-AU"/>
        </w:rPr>
        <w:t xml:space="preserve">, </w:t>
      </w:r>
      <w:r w:rsidR="002D377E" w:rsidRPr="00662422">
        <w:rPr>
          <w:rFonts w:ascii="Times New Roman" w:hAnsi="Times New Roman" w:cs="Times New Roman"/>
          <w:i/>
          <w:iCs/>
          <w:sz w:val="24"/>
          <w:szCs w:val="24"/>
          <w:lang w:val="en-AU"/>
        </w:rPr>
        <w:t>n</w:t>
      </w:r>
      <w:r w:rsidR="002D377E" w:rsidRPr="00662422">
        <w:rPr>
          <w:rFonts w:ascii="Times New Roman" w:hAnsi="Times New Roman" w:cs="Times New Roman"/>
          <w:sz w:val="24"/>
          <w:szCs w:val="24"/>
          <w:lang w:val="en-AU"/>
        </w:rPr>
        <w:t xml:space="preserve"> = </w:t>
      </w:r>
      <w:r w:rsidR="009D654D" w:rsidRPr="00662422">
        <w:rPr>
          <w:rFonts w:ascii="Times New Roman" w:hAnsi="Times New Roman" w:cs="Times New Roman"/>
          <w:sz w:val="24"/>
          <w:szCs w:val="24"/>
          <w:lang w:val="en-AU"/>
        </w:rPr>
        <w:t>14</w:t>
      </w:r>
      <w:r w:rsidR="002D377E" w:rsidRPr="00662422">
        <w:rPr>
          <w:rFonts w:ascii="Times New Roman" w:hAnsi="Times New Roman" w:cs="Times New Roman"/>
          <w:sz w:val="24"/>
          <w:szCs w:val="24"/>
          <w:lang w:val="en-AU"/>
        </w:rPr>
        <w:t>)</w:t>
      </w:r>
      <w:r w:rsidR="009D654D" w:rsidRPr="00662422">
        <w:rPr>
          <w:rFonts w:ascii="Times New Roman" w:hAnsi="Times New Roman" w:cs="Times New Roman"/>
          <w:sz w:val="24"/>
          <w:szCs w:val="24"/>
          <w:lang w:val="en-AU"/>
        </w:rPr>
        <w:t>; however, this may be due to small sample size.</w:t>
      </w:r>
      <w:r w:rsidR="00147AF4" w:rsidRPr="00147AF4">
        <w:rPr>
          <w:rFonts w:ascii="Times New Roman" w:hAnsi="Times New Roman" w:cs="Times New Roman"/>
          <w:sz w:val="24"/>
          <w:szCs w:val="24"/>
          <w:lang w:val="en-AU"/>
        </w:rPr>
        <w:t xml:space="preserve"> </w:t>
      </w:r>
      <w:r w:rsidR="00147AF4" w:rsidRPr="00B6511B">
        <w:rPr>
          <w:rFonts w:ascii="Times New Roman" w:hAnsi="Times New Roman" w:cs="Times New Roman"/>
          <w:sz w:val="24"/>
          <w:szCs w:val="24"/>
          <w:lang w:val="en-AU"/>
        </w:rPr>
        <w:t xml:space="preserve">We </w:t>
      </w:r>
      <w:r w:rsidR="00147AF4">
        <w:rPr>
          <w:rFonts w:ascii="Times New Roman" w:hAnsi="Times New Roman" w:cs="Times New Roman"/>
          <w:sz w:val="24"/>
          <w:szCs w:val="24"/>
          <w:lang w:val="en-AU"/>
        </w:rPr>
        <w:t xml:space="preserve">also evaluated test-retest reliability using an ESEM </w:t>
      </w:r>
      <w:r w:rsidR="00FB049D">
        <w:rPr>
          <w:rFonts w:ascii="Times New Roman" w:hAnsi="Times New Roman" w:cs="Times New Roman"/>
          <w:sz w:val="24"/>
          <w:szCs w:val="24"/>
          <w:lang w:val="en-AU"/>
        </w:rPr>
        <w:lastRenderedPageBreak/>
        <w:t xml:space="preserve">approach </w:t>
      </w:r>
      <w:r w:rsidR="00147AF4">
        <w:rPr>
          <w:rFonts w:ascii="Times New Roman" w:hAnsi="Times New Roman" w:cs="Times New Roman"/>
          <w:sz w:val="24"/>
          <w:szCs w:val="24"/>
          <w:lang w:val="en-AU"/>
        </w:rPr>
        <w:fldChar w:fldCharType="begin">
          <w:fldData xml:space="preserve">PEVuZE5vdGU+PENpdGU+PEF1dGhvcj5NYXJzaDwvQXV0aG9yPjxZZWFyPjIwMTA8L1llYXI+PFJl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</w:fldData>
        </w:fldChar>
      </w:r>
      <w:r w:rsidR="00147AF4">
        <w:rPr>
          <w:rFonts w:ascii="Times New Roman" w:hAnsi="Times New Roman" w:cs="Times New Roman"/>
          <w:sz w:val="24"/>
          <w:szCs w:val="24"/>
          <w:lang w:val="en-AU"/>
        </w:rPr>
        <w:instrText xml:space="preserve"> ADDIN EN.CITE </w:instrText>
      </w:r>
      <w:r w:rsidR="00147AF4">
        <w:rPr>
          <w:rFonts w:ascii="Times New Roman" w:hAnsi="Times New Roman" w:cs="Times New Roman"/>
          <w:sz w:val="24"/>
          <w:szCs w:val="24"/>
          <w:lang w:val="en-AU"/>
        </w:rPr>
        <w:fldChar w:fldCharType="begin">
          <w:fldData xml:space="preserve">PEVuZE5vdGU+PENpdGU+PEF1dGhvcj5NYXJzaDwvQXV0aG9yPjxZZWFyPjIwMTA8L1llYXI+PFJl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</w:fldData>
        </w:fldChar>
      </w:r>
      <w:r w:rsidR="00147AF4">
        <w:rPr>
          <w:rFonts w:ascii="Times New Roman" w:hAnsi="Times New Roman" w:cs="Times New Roman"/>
          <w:sz w:val="24"/>
          <w:szCs w:val="24"/>
          <w:lang w:val="en-AU"/>
        </w:rPr>
        <w:instrText xml:space="preserve"> ADDIN EN.CITE.DATA </w:instrText>
      </w:r>
      <w:r w:rsidR="00147AF4">
        <w:rPr>
          <w:rFonts w:ascii="Times New Roman" w:hAnsi="Times New Roman" w:cs="Times New Roman"/>
          <w:sz w:val="24"/>
          <w:szCs w:val="24"/>
          <w:lang w:val="en-AU"/>
        </w:rPr>
      </w:r>
      <w:r w:rsidR="00147AF4">
        <w:rPr>
          <w:rFonts w:ascii="Times New Roman" w:hAnsi="Times New Roman" w:cs="Times New Roman"/>
          <w:sz w:val="24"/>
          <w:szCs w:val="24"/>
          <w:lang w:val="en-AU"/>
        </w:rPr>
        <w:fldChar w:fldCharType="end"/>
      </w:r>
      <w:r w:rsidR="00147AF4">
        <w:rPr>
          <w:rFonts w:ascii="Times New Roman" w:hAnsi="Times New Roman" w:cs="Times New Roman"/>
          <w:sz w:val="24"/>
          <w:szCs w:val="24"/>
          <w:lang w:val="en-AU"/>
        </w:rPr>
      </w:r>
      <w:r w:rsidR="00147AF4">
        <w:rPr>
          <w:rFonts w:ascii="Times New Roman" w:hAnsi="Times New Roman" w:cs="Times New Roman"/>
          <w:sz w:val="24"/>
          <w:szCs w:val="24"/>
          <w:lang w:val="en-AU"/>
        </w:rPr>
        <w:fldChar w:fldCharType="separate"/>
      </w:r>
      <w:r w:rsidR="00147AF4">
        <w:rPr>
          <w:rFonts w:ascii="Times New Roman" w:hAnsi="Times New Roman" w:cs="Times New Roman"/>
          <w:noProof/>
          <w:sz w:val="24"/>
          <w:szCs w:val="24"/>
          <w:lang w:val="en-AU"/>
        </w:rPr>
        <w:t>(Marsh et al., 2010; Muthén &amp; Muthén, 1998 - 2017)</w:t>
      </w:r>
      <w:r w:rsidR="00147AF4">
        <w:rPr>
          <w:rFonts w:ascii="Times New Roman" w:hAnsi="Times New Roman" w:cs="Times New Roman"/>
          <w:sz w:val="24"/>
          <w:szCs w:val="24"/>
          <w:lang w:val="en-AU"/>
        </w:rPr>
        <w:fldChar w:fldCharType="end"/>
      </w:r>
      <w:r w:rsidR="00147AF4">
        <w:rPr>
          <w:rFonts w:ascii="Times New Roman" w:hAnsi="Times New Roman" w:cs="Times New Roman"/>
          <w:sz w:val="24"/>
          <w:szCs w:val="24"/>
          <w:lang w:val="en-AU"/>
        </w:rPr>
        <w:t xml:space="preserve">. </w:t>
      </w:r>
      <w:r w:rsidR="00FB049D">
        <w:rPr>
          <w:rFonts w:ascii="Times New Roman" w:hAnsi="Times New Roman" w:cs="Times New Roman"/>
          <w:sz w:val="24"/>
          <w:szCs w:val="24"/>
          <w:lang w:val="en-AU"/>
        </w:rPr>
        <w:t>Not surprisingly, t</w:t>
      </w:r>
      <w:r w:rsidR="00147AF4">
        <w:rPr>
          <w:rFonts w:ascii="Times New Roman" w:hAnsi="Times New Roman" w:cs="Times New Roman"/>
          <w:sz w:val="24"/>
          <w:szCs w:val="24"/>
          <w:lang w:val="en-AU"/>
        </w:rPr>
        <w:t>he results</w:t>
      </w:r>
      <w:r w:rsidR="00FB049D">
        <w:rPr>
          <w:rFonts w:ascii="Times New Roman" w:hAnsi="Times New Roman" w:cs="Times New Roman"/>
          <w:sz w:val="24"/>
          <w:szCs w:val="24"/>
          <w:lang w:val="en-AU"/>
        </w:rPr>
        <w:t xml:space="preserve"> revealed stability coefficients that </w:t>
      </w:r>
      <w:r w:rsidR="00FB049D" w:rsidRPr="0023770C">
        <w:rPr>
          <w:rFonts w:ascii="Times New Roman" w:hAnsi="Times New Roman" w:cs="Times New Roman"/>
          <w:sz w:val="24"/>
          <w:szCs w:val="24"/>
          <w:lang w:val="en-AU"/>
        </w:rPr>
        <w:t>were higher than raw scores (φ = .79 - .85)</w:t>
      </w:r>
      <w:r w:rsidR="00F26C61" w:rsidRPr="0023770C">
        <w:rPr>
          <w:rFonts w:ascii="Times New Roman" w:hAnsi="Times New Roman" w:cs="Times New Roman"/>
          <w:sz w:val="24"/>
          <w:szCs w:val="24"/>
          <w:lang w:val="en-AU"/>
        </w:rPr>
        <w:t>, because</w:t>
      </w:r>
      <w:r w:rsidR="00FB049D" w:rsidRPr="0023770C">
        <w:rPr>
          <w:rFonts w:ascii="Times New Roman" w:hAnsi="Times New Roman" w:cs="Times New Roman"/>
          <w:sz w:val="24"/>
          <w:szCs w:val="24"/>
          <w:lang w:val="en-AU"/>
        </w:rPr>
        <w:t xml:space="preserve"> </w:t>
      </w:r>
      <w:r w:rsidR="00F26C61" w:rsidRPr="00A24745">
        <w:rPr>
          <w:rFonts w:ascii="Times New Roman" w:hAnsi="Times New Roman" w:cs="Times New Roman"/>
          <w:sz w:val="24"/>
          <w:szCs w:val="24"/>
          <w:lang w:val="en-AU"/>
        </w:rPr>
        <w:t xml:space="preserve">latent variables are not subject to attenuation bias due to unreliability in contrast to raw scores. </w:t>
      </w:r>
      <w:r w:rsidR="00FB049D" w:rsidRPr="0023770C">
        <w:rPr>
          <w:rFonts w:ascii="Times New Roman" w:hAnsi="Times New Roman" w:cs="Times New Roman"/>
          <w:sz w:val="24"/>
          <w:szCs w:val="24"/>
          <w:lang w:val="en-AU"/>
        </w:rPr>
        <w:t>Detailed results</w:t>
      </w:r>
      <w:r w:rsidR="00147AF4" w:rsidRPr="0023770C">
        <w:rPr>
          <w:rFonts w:ascii="Times New Roman" w:hAnsi="Times New Roman" w:cs="Times New Roman"/>
          <w:sz w:val="24"/>
          <w:szCs w:val="24"/>
          <w:lang w:val="en-AU"/>
        </w:rPr>
        <w:t xml:space="preserve"> are reported in supplemental material</w:t>
      </w:r>
      <w:r w:rsidR="00FB049D" w:rsidRPr="0023770C">
        <w:rPr>
          <w:rFonts w:ascii="Times New Roman" w:hAnsi="Times New Roman" w:cs="Times New Roman"/>
          <w:sz w:val="24"/>
          <w:szCs w:val="24"/>
          <w:lang w:val="en-AU"/>
        </w:rPr>
        <w:t>.</w:t>
      </w:r>
    </w:p>
    <w:p w14:paraId="71E2552B" w14:textId="372968C2" w:rsidR="00B32C58" w:rsidRPr="0023770C" w:rsidRDefault="00B32C58" w:rsidP="00B32C58">
      <w:pPr>
        <w:spacing w:after="0" w:line="480" w:lineRule="auto"/>
        <w:rPr>
          <w:rFonts w:ascii="Times New Roman" w:hAnsi="Times New Roman" w:cs="Times New Roman"/>
          <w:b/>
          <w:bCs/>
          <w:sz w:val="24"/>
          <w:szCs w:val="24"/>
          <w:lang w:val="en-AU"/>
        </w:rPr>
      </w:pPr>
      <w:bookmarkStart w:id="26" w:name="_Hlk108009108"/>
      <w:bookmarkEnd w:id="24"/>
      <w:r w:rsidRPr="0023770C">
        <w:rPr>
          <w:rFonts w:ascii="Times New Roman" w:hAnsi="Times New Roman" w:cs="Times New Roman"/>
          <w:b/>
          <w:bCs/>
          <w:sz w:val="24"/>
          <w:szCs w:val="24"/>
          <w:lang w:val="en-AU"/>
        </w:rPr>
        <w:t xml:space="preserve">Discriminant Validity </w:t>
      </w:r>
    </w:p>
    <w:p w14:paraId="2A82F273" w14:textId="72AA0210" w:rsidR="00661BBD" w:rsidRPr="00717A4E" w:rsidRDefault="00462F70" w:rsidP="00A24745">
      <w:pPr>
        <w:spacing w:after="240" w:line="480" w:lineRule="auto"/>
        <w:ind w:firstLine="720"/>
        <w:rPr>
          <w:rFonts w:ascii="Times New Roman" w:hAnsi="Times New Roman" w:cs="Times New Roman"/>
          <w:sz w:val="24"/>
          <w:szCs w:val="24"/>
          <w:lang w:val="en-AU"/>
        </w:rPr>
      </w:pPr>
      <w:r>
        <w:rPr>
          <w:rFonts w:ascii="Times New Roman" w:hAnsi="Times New Roman" w:cs="Times New Roman"/>
          <w:sz w:val="24"/>
          <w:szCs w:val="24"/>
          <w:lang w:val="en-AU"/>
        </w:rPr>
        <w:t>To examine the d</w:t>
      </w:r>
      <w:r w:rsidR="00FA0FC1">
        <w:rPr>
          <w:rFonts w:ascii="Times New Roman" w:hAnsi="Times New Roman" w:cs="Times New Roman"/>
          <w:sz w:val="24"/>
          <w:szCs w:val="24"/>
          <w:lang w:val="en-AU"/>
        </w:rPr>
        <w:t xml:space="preserve">iscriminant </w:t>
      </w:r>
      <w:r>
        <w:rPr>
          <w:rFonts w:ascii="Times New Roman" w:hAnsi="Times New Roman" w:cs="Times New Roman"/>
          <w:sz w:val="24"/>
          <w:szCs w:val="24"/>
          <w:lang w:val="en-AU"/>
        </w:rPr>
        <w:t>v</w:t>
      </w:r>
      <w:r w:rsidR="00FA0FC1">
        <w:rPr>
          <w:rFonts w:ascii="Times New Roman" w:hAnsi="Times New Roman" w:cs="Times New Roman"/>
          <w:sz w:val="24"/>
          <w:szCs w:val="24"/>
          <w:lang w:val="en-AU"/>
        </w:rPr>
        <w:t>alidity</w:t>
      </w:r>
      <w:r>
        <w:rPr>
          <w:rFonts w:ascii="Times New Roman" w:hAnsi="Times New Roman" w:cs="Times New Roman"/>
          <w:sz w:val="24"/>
          <w:szCs w:val="24"/>
          <w:lang w:val="en-AU"/>
        </w:rPr>
        <w:t xml:space="preserve"> of the CHI-T in relation to normal personality variables, we conducted </w:t>
      </w:r>
      <w:r w:rsidR="00B357E3">
        <w:rPr>
          <w:rFonts w:ascii="Times New Roman" w:hAnsi="Times New Roman" w:cs="Times New Roman"/>
          <w:sz w:val="24"/>
          <w:szCs w:val="24"/>
          <w:lang w:val="en-AU"/>
        </w:rPr>
        <w:t>bivariate correlation analyses betw</w:t>
      </w:r>
      <w:r w:rsidR="000E4CC3">
        <w:rPr>
          <w:rFonts w:ascii="Times New Roman" w:hAnsi="Times New Roman" w:cs="Times New Roman"/>
          <w:sz w:val="24"/>
          <w:szCs w:val="24"/>
          <w:lang w:val="en-AU"/>
        </w:rPr>
        <w:t>ee</w:t>
      </w:r>
      <w:r w:rsidR="00B357E3">
        <w:rPr>
          <w:rFonts w:ascii="Times New Roman" w:hAnsi="Times New Roman" w:cs="Times New Roman"/>
          <w:sz w:val="24"/>
          <w:szCs w:val="24"/>
          <w:lang w:val="en-AU"/>
        </w:rPr>
        <w:t xml:space="preserve">n the CHI-T subscale raw scores and raw scores obtained using the Big Five inventory </w:t>
      </w:r>
      <w:r w:rsidR="000E4CC3">
        <w:rPr>
          <w:rFonts w:ascii="Times New Roman" w:hAnsi="Times New Roman" w:cs="Times New Roman"/>
          <w:sz w:val="24"/>
          <w:szCs w:val="24"/>
          <w:lang w:val="en-AU"/>
        </w:rPr>
        <w:fldChar w:fldCharType="begin"/>
      </w:r>
      <w:r w:rsidR="001159A0">
        <w:rPr>
          <w:rFonts w:ascii="Times New Roman" w:hAnsi="Times New Roman" w:cs="Times New Roman"/>
          <w:sz w:val="24"/>
          <w:szCs w:val="24"/>
          <w:lang w:val="en-AU"/>
        </w:rPr>
        <w:instrText xml:space="preserve"> ADDIN EN.CITE &lt;EndNote&gt;&lt;Cite&gt;&lt;Author&gt;John&lt;/Author&gt;&lt;Year&gt;1999&lt;/Year&gt;&lt;RecNum&gt;5419&lt;/RecNum&gt;&lt;DisplayText&gt;(Goldberg, 1993; John &amp;amp; Srivastava, 1999)&lt;/DisplayText&gt;&lt;record&gt;&lt;rec-number&gt;5419&lt;/rec-number&gt;&lt;foreign-keys&gt;&lt;key app="EN" db-id="9swdrexw6vvsfgerfen5ts2ade5wwa9xzzzz" timestamp="1657080134"&gt;5419&lt;/key&gt;&lt;/foreign-keys&gt;&lt;ref-type name="Book Section"&gt;5&lt;/ref-type&gt;&lt;contributors&gt;&lt;authors&gt;&lt;author&gt;John, O. P.&lt;/author&gt;&lt;author&gt;Srivastava, S.&lt;/author&gt;&lt;/authors&gt;&lt;secondary-authors&gt;&lt;author&gt;John, O. P.&lt;/author&gt;&lt;author&gt;Pervin, L. A.&lt;/author&gt;&lt;/secondary-authors&gt;&lt;/contributors&gt;&lt;titles&gt;&lt;title&gt;The Big-Five trait taxonomy: History, measurement, and theoretical perspectives&lt;/title&gt;&lt;secondary-title&gt;Handbook of personality: Theory and research.&lt;/secondary-title&gt;&lt;/titles&gt;&lt;pages&gt;102 - 138&lt;/pages&gt;&lt;volume&gt;2&lt;/volume&gt;&lt;dates&gt;&lt;year&gt;1999&lt;/year&gt;&lt;/dates&gt;&lt;pub-location&gt;New York&lt;/pub-location&gt;&lt;publisher&gt;Guilford Press.&lt;/publisher&gt;&lt;urls&gt;&lt;/urls&gt;&lt;/record&gt;&lt;/Cite&gt;&lt;Cite&gt;&lt;Author&gt;Goldberg&lt;/Author&gt;&lt;Year&gt;1993&lt;/Year&gt;&lt;RecNum&gt;5420&lt;/RecNum&gt;&lt;record&gt;&lt;rec-number&gt;5420&lt;/rec-number&gt;&lt;foreign-keys&gt;&lt;key app="EN" db-id="9swdrexw6vvsfgerfen5ts2ade5wwa9xzzzz" timestamp="1657080439"&gt;5420&lt;/key&gt;&lt;/foreign-keys&gt;&lt;ref-type name="Journal Article"&gt;17&lt;/ref-type&gt;&lt;contributors&gt;&lt;authors&gt;&lt;author&gt;Goldberg, L. R.&lt;/author&gt;&lt;/authors&gt;&lt;/contributors&gt;&lt;titles&gt;&lt;title&gt;The structure of phenotypic personality traits&lt;/title&gt;&lt;secondary-title&gt;American psychologist&lt;/secondary-title&gt;&lt;/titles&gt;&lt;periodical&gt;&lt;full-title&gt;American Psychologist&lt;/full-title&gt;&lt;/periodical&gt;&lt;pages&gt;26&lt;/pages&gt;&lt;volume&gt;48&lt;/volume&gt;&lt;number&gt;1&lt;/number&gt;&lt;dates&gt;&lt;year&gt;1993&lt;/year&gt;&lt;/dates&gt;&lt;isbn&gt;1935-990X&lt;/isbn&gt;&lt;urls&gt;&lt;/urls&gt;&lt;/record&gt;&lt;/Cite&gt;&lt;/EndNote&gt;</w:instrText>
      </w:r>
      <w:r w:rsidR="000E4CC3">
        <w:rPr>
          <w:rFonts w:ascii="Times New Roman" w:hAnsi="Times New Roman" w:cs="Times New Roman"/>
          <w:sz w:val="24"/>
          <w:szCs w:val="24"/>
          <w:lang w:val="en-AU"/>
        </w:rPr>
        <w:fldChar w:fldCharType="separate"/>
      </w:r>
      <w:r w:rsidR="001159A0">
        <w:rPr>
          <w:rFonts w:ascii="Times New Roman" w:hAnsi="Times New Roman" w:cs="Times New Roman"/>
          <w:noProof/>
          <w:sz w:val="24"/>
          <w:szCs w:val="24"/>
          <w:lang w:val="en-AU"/>
        </w:rPr>
        <w:t>(Goldberg, 1993; John &amp; Srivastava, 1999)</w:t>
      </w:r>
      <w:r w:rsidR="000E4CC3">
        <w:rPr>
          <w:rFonts w:ascii="Times New Roman" w:hAnsi="Times New Roman" w:cs="Times New Roman"/>
          <w:sz w:val="24"/>
          <w:szCs w:val="24"/>
          <w:lang w:val="en-AU"/>
        </w:rPr>
        <w:fldChar w:fldCharType="end"/>
      </w:r>
      <w:r w:rsidR="00A24745">
        <w:rPr>
          <w:rFonts w:ascii="Times New Roman" w:hAnsi="Times New Roman" w:cs="Times New Roman"/>
          <w:sz w:val="24"/>
          <w:szCs w:val="24"/>
          <w:lang w:val="en-AU"/>
        </w:rPr>
        <w:t xml:space="preserve"> </w:t>
      </w:r>
      <w:r w:rsidR="006A644D">
        <w:rPr>
          <w:rFonts w:ascii="Times New Roman" w:hAnsi="Times New Roman" w:cs="Times New Roman"/>
          <w:sz w:val="24"/>
          <w:szCs w:val="24"/>
          <w:lang w:val="en-AU"/>
        </w:rPr>
        <w:t>in a subset of participants (</w:t>
      </w:r>
      <w:r w:rsidR="006A644D" w:rsidRPr="006A644D">
        <w:rPr>
          <w:rFonts w:ascii="Times New Roman" w:hAnsi="Times New Roman" w:cs="Times New Roman"/>
          <w:i/>
          <w:iCs/>
          <w:sz w:val="24"/>
          <w:szCs w:val="24"/>
          <w:lang w:val="en-AU"/>
        </w:rPr>
        <w:t xml:space="preserve">n </w:t>
      </w:r>
      <w:r w:rsidR="006A644D">
        <w:rPr>
          <w:rFonts w:ascii="Times New Roman" w:hAnsi="Times New Roman" w:cs="Times New Roman"/>
          <w:sz w:val="24"/>
          <w:szCs w:val="24"/>
          <w:lang w:val="en-AU"/>
        </w:rPr>
        <w:t xml:space="preserve">= </w:t>
      </w:r>
      <w:r w:rsidR="006A644D" w:rsidRPr="006A644D">
        <w:rPr>
          <w:rFonts w:ascii="Times New Roman" w:hAnsi="Times New Roman" w:cs="Times New Roman"/>
          <w:sz w:val="24"/>
          <w:szCs w:val="24"/>
          <w:lang w:val="en-AU"/>
        </w:rPr>
        <w:t>59</w:t>
      </w:r>
      <w:r w:rsidR="006A644D">
        <w:rPr>
          <w:rFonts w:ascii="Times New Roman" w:hAnsi="Times New Roman" w:cs="Times New Roman"/>
          <w:sz w:val="24"/>
          <w:szCs w:val="24"/>
          <w:lang w:val="en-AU"/>
        </w:rPr>
        <w:t>,</w:t>
      </w:r>
      <w:r w:rsidR="006A644D" w:rsidRPr="006A644D">
        <w:rPr>
          <w:rFonts w:ascii="Times New Roman" w:hAnsi="Times New Roman" w:cs="Times New Roman"/>
          <w:sz w:val="24"/>
          <w:szCs w:val="24"/>
          <w:lang w:val="en-AU"/>
        </w:rPr>
        <w:t>7</w:t>
      </w:r>
      <w:r w:rsidR="00CE3B13">
        <w:rPr>
          <w:rFonts w:ascii="Times New Roman" w:hAnsi="Times New Roman" w:cs="Times New Roman"/>
          <w:sz w:val="24"/>
          <w:szCs w:val="24"/>
          <w:lang w:val="en-AU"/>
        </w:rPr>
        <w:t>9</w:t>
      </w:r>
      <w:r w:rsidR="00B357E3">
        <w:rPr>
          <w:rFonts w:ascii="Times New Roman" w:hAnsi="Times New Roman" w:cs="Times New Roman"/>
          <w:sz w:val="24"/>
          <w:szCs w:val="24"/>
          <w:lang w:val="en-AU"/>
        </w:rPr>
        <w:t>0</w:t>
      </w:r>
      <w:r w:rsidR="006A644D">
        <w:rPr>
          <w:rFonts w:ascii="Times New Roman" w:hAnsi="Times New Roman" w:cs="Times New Roman"/>
          <w:sz w:val="24"/>
          <w:szCs w:val="24"/>
          <w:lang w:val="en-AU"/>
        </w:rPr>
        <w:t>) from whom we collected data on</w:t>
      </w:r>
      <w:r w:rsidR="000E4CC3">
        <w:rPr>
          <w:rFonts w:ascii="Times New Roman" w:hAnsi="Times New Roman" w:cs="Times New Roman"/>
          <w:sz w:val="24"/>
          <w:szCs w:val="24"/>
          <w:lang w:val="en-AU"/>
        </w:rPr>
        <w:t xml:space="preserve"> both measures </w:t>
      </w:r>
      <w:r w:rsidR="006A644D">
        <w:rPr>
          <w:rFonts w:ascii="Times New Roman" w:hAnsi="Times New Roman" w:cs="Times New Roman"/>
          <w:sz w:val="24"/>
          <w:szCs w:val="24"/>
          <w:lang w:val="en-AU"/>
        </w:rPr>
        <w:t xml:space="preserve">. </w:t>
      </w:r>
      <w:bookmarkStart w:id="27" w:name="_Hlk108009032"/>
      <w:bookmarkEnd w:id="26"/>
      <w:r w:rsidR="003C22AC">
        <w:rPr>
          <w:rFonts w:ascii="Times New Roman" w:hAnsi="Times New Roman" w:cs="Times New Roman"/>
          <w:sz w:val="24"/>
          <w:szCs w:val="24"/>
          <w:lang w:val="en-AU"/>
        </w:rPr>
        <w:t xml:space="preserve">Perfectionism raw scores were only weakly </w:t>
      </w:r>
      <w:r w:rsidR="00BA323B">
        <w:rPr>
          <w:rFonts w:ascii="Times New Roman" w:hAnsi="Times New Roman" w:cs="Times New Roman"/>
          <w:sz w:val="24"/>
          <w:szCs w:val="24"/>
          <w:lang w:val="en-AU"/>
        </w:rPr>
        <w:t xml:space="preserve">to modestly </w:t>
      </w:r>
      <w:r w:rsidR="003C22AC">
        <w:rPr>
          <w:rFonts w:ascii="Times New Roman" w:hAnsi="Times New Roman" w:cs="Times New Roman"/>
          <w:sz w:val="24"/>
          <w:szCs w:val="24"/>
          <w:lang w:val="en-AU"/>
        </w:rPr>
        <w:t>correlated with the Big Five dimensions of personality</w:t>
      </w:r>
      <w:r w:rsidR="00BA323B">
        <w:rPr>
          <w:rFonts w:ascii="Times New Roman" w:hAnsi="Times New Roman" w:cs="Times New Roman"/>
          <w:sz w:val="24"/>
          <w:szCs w:val="24"/>
          <w:lang w:val="en-AU"/>
        </w:rPr>
        <w:t>, most strongly to Conscientiousness</w:t>
      </w:r>
      <w:r w:rsidR="003C22AC">
        <w:rPr>
          <w:rFonts w:ascii="Times New Roman" w:hAnsi="Times New Roman" w:cs="Times New Roman"/>
          <w:sz w:val="24"/>
          <w:szCs w:val="24"/>
          <w:lang w:val="en-AU"/>
        </w:rPr>
        <w:t xml:space="preserve"> (</w:t>
      </w:r>
      <w:r w:rsidR="003C22AC" w:rsidRPr="003C22AC">
        <w:rPr>
          <w:rFonts w:ascii="Times New Roman" w:hAnsi="Times New Roman" w:cs="Times New Roman"/>
          <w:i/>
          <w:iCs/>
          <w:sz w:val="24"/>
          <w:szCs w:val="24"/>
          <w:lang w:val="en-AU"/>
        </w:rPr>
        <w:t>n</w:t>
      </w:r>
      <w:r w:rsidR="003C22AC">
        <w:rPr>
          <w:rFonts w:ascii="Times New Roman" w:hAnsi="Times New Roman" w:cs="Times New Roman"/>
          <w:sz w:val="24"/>
          <w:szCs w:val="24"/>
          <w:lang w:val="en-AU"/>
        </w:rPr>
        <w:t xml:space="preserve"> = 59, 789, Neuroticism </w:t>
      </w:r>
      <w:r w:rsidR="003C22AC" w:rsidRPr="003C22AC">
        <w:rPr>
          <w:rFonts w:ascii="Times New Roman" w:hAnsi="Times New Roman" w:cs="Times New Roman"/>
          <w:i/>
          <w:iCs/>
          <w:sz w:val="24"/>
          <w:szCs w:val="24"/>
          <w:lang w:val="en-AU"/>
        </w:rPr>
        <w:t>r</w:t>
      </w:r>
      <w:r w:rsidR="003C22AC">
        <w:rPr>
          <w:rFonts w:ascii="Times New Roman" w:hAnsi="Times New Roman" w:cs="Times New Roman"/>
          <w:sz w:val="24"/>
          <w:szCs w:val="24"/>
          <w:lang w:val="en-AU"/>
        </w:rPr>
        <w:t xml:space="preserve"> = .20, [95%</w:t>
      </w:r>
      <w:r w:rsidR="003C22AC" w:rsidRPr="00BA323B">
        <w:rPr>
          <w:rFonts w:ascii="Times New Roman" w:hAnsi="Times New Roman" w:cs="Times New Roman"/>
          <w:i/>
          <w:iCs/>
          <w:sz w:val="24"/>
          <w:szCs w:val="24"/>
          <w:lang w:val="en-AU"/>
        </w:rPr>
        <w:t>CI</w:t>
      </w:r>
      <w:r w:rsidR="003C22AC">
        <w:rPr>
          <w:rFonts w:ascii="Times New Roman" w:hAnsi="Times New Roman" w:cs="Times New Roman"/>
          <w:sz w:val="24"/>
          <w:szCs w:val="24"/>
          <w:lang w:val="en-AU"/>
        </w:rPr>
        <w:t xml:space="preserve"> = </w:t>
      </w:r>
      <w:r w:rsidR="00BA323B">
        <w:rPr>
          <w:rFonts w:ascii="Times New Roman" w:hAnsi="Times New Roman" w:cs="Times New Roman"/>
          <w:sz w:val="24"/>
          <w:szCs w:val="24"/>
          <w:lang w:val="en-AU"/>
        </w:rPr>
        <w:t>.20,</w:t>
      </w:r>
      <w:r w:rsidR="00BA323B" w:rsidRPr="00BA323B">
        <w:rPr>
          <w:rFonts w:ascii="Times New Roman" w:hAnsi="Times New Roman" w:cs="Times New Roman"/>
          <w:sz w:val="24"/>
          <w:szCs w:val="24"/>
          <w:lang w:val="en-AU"/>
        </w:rPr>
        <w:t>.2</w:t>
      </w:r>
      <w:r w:rsidR="00BA323B">
        <w:rPr>
          <w:rFonts w:ascii="Times New Roman" w:hAnsi="Times New Roman" w:cs="Times New Roman"/>
          <w:sz w:val="24"/>
          <w:szCs w:val="24"/>
          <w:lang w:val="en-AU"/>
        </w:rPr>
        <w:t>1</w:t>
      </w:r>
      <w:r w:rsidR="003C22AC">
        <w:rPr>
          <w:rFonts w:ascii="Times New Roman" w:hAnsi="Times New Roman" w:cs="Times New Roman"/>
          <w:sz w:val="24"/>
          <w:szCs w:val="24"/>
          <w:lang w:val="en-AU"/>
        </w:rPr>
        <w:t xml:space="preserve">], </w:t>
      </w:r>
      <w:r w:rsidR="003C22AC" w:rsidRPr="003C22AC">
        <w:rPr>
          <w:rFonts w:ascii="Times New Roman" w:hAnsi="Times New Roman" w:cs="Times New Roman"/>
          <w:i/>
          <w:iCs/>
          <w:sz w:val="24"/>
          <w:szCs w:val="24"/>
          <w:lang w:val="en-AU"/>
        </w:rPr>
        <w:t>p</w:t>
      </w:r>
      <w:r w:rsidR="003C22AC">
        <w:rPr>
          <w:rFonts w:ascii="Times New Roman" w:hAnsi="Times New Roman" w:cs="Times New Roman"/>
          <w:sz w:val="24"/>
          <w:szCs w:val="24"/>
          <w:lang w:val="en-AU"/>
        </w:rPr>
        <w:t xml:space="preserve"> &lt;.001; Extraversion </w:t>
      </w:r>
      <w:r w:rsidR="003C22AC" w:rsidRPr="003C22AC">
        <w:rPr>
          <w:rFonts w:ascii="Times New Roman" w:hAnsi="Times New Roman" w:cs="Times New Roman"/>
          <w:i/>
          <w:iCs/>
          <w:sz w:val="24"/>
          <w:szCs w:val="24"/>
          <w:lang w:val="en-AU"/>
        </w:rPr>
        <w:t>r</w:t>
      </w:r>
      <w:r w:rsidR="003C22AC">
        <w:rPr>
          <w:rFonts w:ascii="Times New Roman" w:hAnsi="Times New Roman" w:cs="Times New Roman"/>
          <w:sz w:val="24"/>
          <w:szCs w:val="24"/>
          <w:lang w:val="en-AU"/>
        </w:rPr>
        <w:t xml:space="preserve"> = -.08 [95%</w:t>
      </w:r>
      <w:r w:rsidR="003C22AC" w:rsidRPr="00BA323B">
        <w:rPr>
          <w:rFonts w:ascii="Times New Roman" w:hAnsi="Times New Roman" w:cs="Times New Roman"/>
          <w:i/>
          <w:iCs/>
          <w:sz w:val="24"/>
          <w:szCs w:val="24"/>
          <w:lang w:val="en-AU"/>
        </w:rPr>
        <w:t>CI</w:t>
      </w:r>
      <w:r w:rsidR="003C22AC">
        <w:rPr>
          <w:rFonts w:ascii="Times New Roman" w:hAnsi="Times New Roman" w:cs="Times New Roman"/>
          <w:sz w:val="24"/>
          <w:szCs w:val="24"/>
          <w:lang w:val="en-AU"/>
        </w:rPr>
        <w:t xml:space="preserve"> = </w:t>
      </w:r>
      <w:r w:rsidR="00BA323B" w:rsidRPr="00BA323B">
        <w:rPr>
          <w:rFonts w:ascii="Times New Roman" w:hAnsi="Times New Roman" w:cs="Times New Roman"/>
          <w:sz w:val="24"/>
          <w:szCs w:val="24"/>
          <w:lang w:val="en-AU"/>
        </w:rPr>
        <w:t>-.0</w:t>
      </w:r>
      <w:r w:rsidR="00BA323B">
        <w:rPr>
          <w:rFonts w:ascii="Times New Roman" w:hAnsi="Times New Roman" w:cs="Times New Roman"/>
          <w:sz w:val="24"/>
          <w:szCs w:val="24"/>
          <w:lang w:val="en-AU"/>
        </w:rPr>
        <w:t xml:space="preserve">9, </w:t>
      </w:r>
      <w:r w:rsidR="00BA323B" w:rsidRPr="00BA323B">
        <w:rPr>
          <w:rFonts w:ascii="Times New Roman" w:hAnsi="Times New Roman" w:cs="Times New Roman"/>
          <w:sz w:val="24"/>
          <w:szCs w:val="24"/>
          <w:lang w:val="en-AU"/>
        </w:rPr>
        <w:t>-.07</w:t>
      </w:r>
      <w:r w:rsidR="003C22AC">
        <w:rPr>
          <w:rFonts w:ascii="Times New Roman" w:hAnsi="Times New Roman" w:cs="Times New Roman"/>
          <w:sz w:val="24"/>
          <w:szCs w:val="24"/>
          <w:lang w:val="en-AU"/>
        </w:rPr>
        <w:t xml:space="preserve">], </w:t>
      </w:r>
      <w:r w:rsidR="003C22AC" w:rsidRPr="003C22AC">
        <w:rPr>
          <w:rFonts w:ascii="Times New Roman" w:hAnsi="Times New Roman" w:cs="Times New Roman"/>
          <w:i/>
          <w:iCs/>
          <w:sz w:val="24"/>
          <w:szCs w:val="24"/>
          <w:lang w:val="en-AU"/>
        </w:rPr>
        <w:t>p</w:t>
      </w:r>
      <w:r w:rsidR="003C22AC">
        <w:rPr>
          <w:rFonts w:ascii="Times New Roman" w:hAnsi="Times New Roman" w:cs="Times New Roman"/>
          <w:sz w:val="24"/>
          <w:szCs w:val="24"/>
          <w:lang w:val="en-AU"/>
        </w:rPr>
        <w:t xml:space="preserve"> &lt;.001; Openness </w:t>
      </w:r>
      <w:r w:rsidR="003C22AC" w:rsidRPr="003C22AC">
        <w:rPr>
          <w:rFonts w:ascii="Times New Roman" w:hAnsi="Times New Roman" w:cs="Times New Roman"/>
          <w:i/>
          <w:iCs/>
          <w:sz w:val="24"/>
          <w:szCs w:val="24"/>
          <w:lang w:val="en-AU"/>
        </w:rPr>
        <w:t>r</w:t>
      </w:r>
      <w:r w:rsidR="003C22AC">
        <w:rPr>
          <w:rFonts w:ascii="Times New Roman" w:hAnsi="Times New Roman" w:cs="Times New Roman"/>
          <w:sz w:val="24"/>
          <w:szCs w:val="24"/>
          <w:lang w:val="en-AU"/>
        </w:rPr>
        <w:t xml:space="preserve"> = -.03, [95%</w:t>
      </w:r>
      <w:r w:rsidR="003C22AC" w:rsidRPr="00BA323B">
        <w:rPr>
          <w:rFonts w:ascii="Times New Roman" w:hAnsi="Times New Roman" w:cs="Times New Roman"/>
          <w:i/>
          <w:iCs/>
          <w:sz w:val="24"/>
          <w:szCs w:val="24"/>
          <w:lang w:val="en-AU"/>
        </w:rPr>
        <w:t>CI</w:t>
      </w:r>
      <w:r w:rsidR="003C22AC">
        <w:rPr>
          <w:rFonts w:ascii="Times New Roman" w:hAnsi="Times New Roman" w:cs="Times New Roman"/>
          <w:sz w:val="24"/>
          <w:szCs w:val="24"/>
          <w:lang w:val="en-AU"/>
        </w:rPr>
        <w:t xml:space="preserve"> = </w:t>
      </w:r>
      <w:r w:rsidR="00BA323B" w:rsidRPr="00BA323B">
        <w:rPr>
          <w:rFonts w:ascii="Times New Roman" w:hAnsi="Times New Roman" w:cs="Times New Roman"/>
          <w:sz w:val="24"/>
          <w:szCs w:val="24"/>
          <w:lang w:val="en-AU"/>
        </w:rPr>
        <w:t>-.04</w:t>
      </w:r>
      <w:r w:rsidR="00BA323B">
        <w:rPr>
          <w:rFonts w:ascii="Times New Roman" w:hAnsi="Times New Roman" w:cs="Times New Roman"/>
          <w:sz w:val="24"/>
          <w:szCs w:val="24"/>
          <w:lang w:val="en-AU"/>
        </w:rPr>
        <w:t xml:space="preserve">, </w:t>
      </w:r>
      <w:r w:rsidR="00BA323B" w:rsidRPr="00BA323B">
        <w:rPr>
          <w:rFonts w:ascii="Times New Roman" w:hAnsi="Times New Roman" w:cs="Times New Roman"/>
          <w:sz w:val="24"/>
          <w:szCs w:val="24"/>
          <w:lang w:val="en-AU"/>
        </w:rPr>
        <w:t>-.024</w:t>
      </w:r>
      <w:r w:rsidR="003C22AC">
        <w:rPr>
          <w:rFonts w:ascii="Times New Roman" w:hAnsi="Times New Roman" w:cs="Times New Roman"/>
          <w:sz w:val="24"/>
          <w:szCs w:val="24"/>
          <w:lang w:val="en-AU"/>
        </w:rPr>
        <w:t xml:space="preserve">], </w:t>
      </w:r>
      <w:r w:rsidR="003C22AC" w:rsidRPr="003C22AC">
        <w:rPr>
          <w:rFonts w:ascii="Times New Roman" w:hAnsi="Times New Roman" w:cs="Times New Roman"/>
          <w:i/>
          <w:iCs/>
          <w:sz w:val="24"/>
          <w:szCs w:val="24"/>
          <w:lang w:val="en-AU"/>
        </w:rPr>
        <w:t>p</w:t>
      </w:r>
      <w:r w:rsidR="003C22AC">
        <w:rPr>
          <w:rFonts w:ascii="Times New Roman" w:hAnsi="Times New Roman" w:cs="Times New Roman"/>
          <w:sz w:val="24"/>
          <w:szCs w:val="24"/>
          <w:lang w:val="en-AU"/>
        </w:rPr>
        <w:t xml:space="preserve"> &lt;.001; Agreeableness </w:t>
      </w:r>
      <w:r w:rsidR="003C22AC" w:rsidRPr="003C22AC">
        <w:rPr>
          <w:rFonts w:ascii="Times New Roman" w:hAnsi="Times New Roman" w:cs="Times New Roman"/>
          <w:i/>
          <w:iCs/>
          <w:sz w:val="24"/>
          <w:szCs w:val="24"/>
          <w:lang w:val="en-AU"/>
        </w:rPr>
        <w:t>r</w:t>
      </w:r>
      <w:r w:rsidR="003C22AC">
        <w:rPr>
          <w:rFonts w:ascii="Times New Roman" w:hAnsi="Times New Roman" w:cs="Times New Roman"/>
          <w:sz w:val="24"/>
          <w:szCs w:val="24"/>
          <w:lang w:val="en-AU"/>
        </w:rPr>
        <w:t xml:space="preserve"> = -.1</w:t>
      </w:r>
      <w:r w:rsidR="00025732">
        <w:rPr>
          <w:rFonts w:ascii="Times New Roman" w:hAnsi="Times New Roman" w:cs="Times New Roman"/>
          <w:sz w:val="24"/>
          <w:szCs w:val="24"/>
          <w:lang w:val="en-AU"/>
        </w:rPr>
        <w:t>1</w:t>
      </w:r>
      <w:r w:rsidR="003C22AC">
        <w:rPr>
          <w:rFonts w:ascii="Times New Roman" w:hAnsi="Times New Roman" w:cs="Times New Roman"/>
          <w:sz w:val="24"/>
          <w:szCs w:val="24"/>
          <w:lang w:val="en-AU"/>
        </w:rPr>
        <w:t>, [95%</w:t>
      </w:r>
      <w:r w:rsidR="003C22AC" w:rsidRPr="00BA323B">
        <w:rPr>
          <w:rFonts w:ascii="Times New Roman" w:hAnsi="Times New Roman" w:cs="Times New Roman"/>
          <w:i/>
          <w:iCs/>
          <w:sz w:val="24"/>
          <w:szCs w:val="24"/>
          <w:lang w:val="en-AU"/>
        </w:rPr>
        <w:t xml:space="preserve">CI </w:t>
      </w:r>
      <w:r w:rsidR="003C22AC">
        <w:rPr>
          <w:rFonts w:ascii="Times New Roman" w:hAnsi="Times New Roman" w:cs="Times New Roman"/>
          <w:sz w:val="24"/>
          <w:szCs w:val="24"/>
          <w:lang w:val="en-AU"/>
        </w:rPr>
        <w:t xml:space="preserve">= </w:t>
      </w:r>
      <w:r w:rsidR="00025732" w:rsidRPr="00025732">
        <w:rPr>
          <w:rFonts w:ascii="Times New Roman" w:hAnsi="Times New Roman" w:cs="Times New Roman"/>
          <w:sz w:val="24"/>
          <w:szCs w:val="24"/>
          <w:lang w:val="en-AU"/>
        </w:rPr>
        <w:t>-.1</w:t>
      </w:r>
      <w:r w:rsidR="00025732">
        <w:rPr>
          <w:rFonts w:ascii="Times New Roman" w:hAnsi="Times New Roman" w:cs="Times New Roman"/>
          <w:sz w:val="24"/>
          <w:szCs w:val="24"/>
          <w:lang w:val="en-AU"/>
        </w:rPr>
        <w:t>2,</w:t>
      </w:r>
      <w:r w:rsidR="00025732" w:rsidRPr="00025732">
        <w:rPr>
          <w:rFonts w:ascii="Times New Roman" w:hAnsi="Times New Roman" w:cs="Times New Roman"/>
          <w:sz w:val="24"/>
          <w:szCs w:val="24"/>
          <w:lang w:val="en-AU"/>
        </w:rPr>
        <w:t xml:space="preserve"> -.10</w:t>
      </w:r>
      <w:r w:rsidR="003C22AC">
        <w:rPr>
          <w:rFonts w:ascii="Times New Roman" w:hAnsi="Times New Roman" w:cs="Times New Roman"/>
          <w:sz w:val="24"/>
          <w:szCs w:val="24"/>
          <w:lang w:val="en-AU"/>
        </w:rPr>
        <w:t xml:space="preserve">], </w:t>
      </w:r>
      <w:r w:rsidR="003C22AC" w:rsidRPr="003C22AC">
        <w:rPr>
          <w:rFonts w:ascii="Times New Roman" w:hAnsi="Times New Roman" w:cs="Times New Roman"/>
          <w:i/>
          <w:iCs/>
          <w:sz w:val="24"/>
          <w:szCs w:val="24"/>
          <w:lang w:val="en-AU"/>
        </w:rPr>
        <w:t>p</w:t>
      </w:r>
      <w:r w:rsidR="003C22AC">
        <w:rPr>
          <w:rFonts w:ascii="Times New Roman" w:hAnsi="Times New Roman" w:cs="Times New Roman"/>
          <w:sz w:val="24"/>
          <w:szCs w:val="24"/>
          <w:lang w:val="en-AU"/>
        </w:rPr>
        <w:t xml:space="preserve"> &lt;.001; Conscientiousness </w:t>
      </w:r>
      <w:r w:rsidR="003C22AC" w:rsidRPr="003C22AC">
        <w:rPr>
          <w:rFonts w:ascii="Times New Roman" w:hAnsi="Times New Roman" w:cs="Times New Roman"/>
          <w:i/>
          <w:iCs/>
          <w:sz w:val="24"/>
          <w:szCs w:val="24"/>
          <w:lang w:val="en-AU"/>
        </w:rPr>
        <w:t>r</w:t>
      </w:r>
      <w:r w:rsidR="003C22AC">
        <w:rPr>
          <w:rFonts w:ascii="Times New Roman" w:hAnsi="Times New Roman" w:cs="Times New Roman"/>
          <w:sz w:val="24"/>
          <w:szCs w:val="24"/>
          <w:lang w:val="en-AU"/>
        </w:rPr>
        <w:t xml:space="preserve"> = .2</w:t>
      </w:r>
      <w:r w:rsidR="00025732">
        <w:rPr>
          <w:rFonts w:ascii="Times New Roman" w:hAnsi="Times New Roman" w:cs="Times New Roman"/>
          <w:sz w:val="24"/>
          <w:szCs w:val="24"/>
          <w:lang w:val="en-AU"/>
        </w:rPr>
        <w:t>8</w:t>
      </w:r>
      <w:r w:rsidR="003C22AC">
        <w:rPr>
          <w:rFonts w:ascii="Times New Roman" w:hAnsi="Times New Roman" w:cs="Times New Roman"/>
          <w:sz w:val="24"/>
          <w:szCs w:val="24"/>
          <w:lang w:val="en-AU"/>
        </w:rPr>
        <w:t>, [95%</w:t>
      </w:r>
      <w:r w:rsidR="003C22AC" w:rsidRPr="00025732">
        <w:rPr>
          <w:rFonts w:ascii="Times New Roman" w:hAnsi="Times New Roman" w:cs="Times New Roman"/>
          <w:i/>
          <w:iCs/>
          <w:sz w:val="24"/>
          <w:szCs w:val="24"/>
          <w:lang w:val="en-AU"/>
        </w:rPr>
        <w:t xml:space="preserve">CI </w:t>
      </w:r>
      <w:r w:rsidR="003C22AC">
        <w:rPr>
          <w:rFonts w:ascii="Times New Roman" w:hAnsi="Times New Roman" w:cs="Times New Roman"/>
          <w:sz w:val="24"/>
          <w:szCs w:val="24"/>
          <w:lang w:val="en-AU"/>
        </w:rPr>
        <w:t xml:space="preserve">= </w:t>
      </w:r>
      <w:r w:rsidR="00025732" w:rsidRPr="00025732">
        <w:rPr>
          <w:rFonts w:ascii="Times New Roman" w:hAnsi="Times New Roman" w:cs="Times New Roman"/>
          <w:sz w:val="24"/>
          <w:szCs w:val="24"/>
          <w:lang w:val="en-AU"/>
        </w:rPr>
        <w:t>.2</w:t>
      </w:r>
      <w:r w:rsidR="00025732">
        <w:rPr>
          <w:rFonts w:ascii="Times New Roman" w:hAnsi="Times New Roman" w:cs="Times New Roman"/>
          <w:sz w:val="24"/>
          <w:szCs w:val="24"/>
          <w:lang w:val="en-AU"/>
        </w:rPr>
        <w:t xml:space="preserve">7, </w:t>
      </w:r>
      <w:r w:rsidR="00025732" w:rsidRPr="00025732">
        <w:rPr>
          <w:rFonts w:ascii="Times New Roman" w:hAnsi="Times New Roman" w:cs="Times New Roman"/>
          <w:sz w:val="24"/>
          <w:szCs w:val="24"/>
          <w:lang w:val="en-AU"/>
        </w:rPr>
        <w:t>.28</w:t>
      </w:r>
      <w:r w:rsidR="003C22AC">
        <w:rPr>
          <w:rFonts w:ascii="Times New Roman" w:hAnsi="Times New Roman" w:cs="Times New Roman"/>
          <w:sz w:val="24"/>
          <w:szCs w:val="24"/>
          <w:lang w:val="en-AU"/>
        </w:rPr>
        <w:t xml:space="preserve">], </w:t>
      </w:r>
      <w:r w:rsidR="003C22AC" w:rsidRPr="003C22AC">
        <w:rPr>
          <w:rFonts w:ascii="Times New Roman" w:hAnsi="Times New Roman" w:cs="Times New Roman"/>
          <w:i/>
          <w:iCs/>
          <w:sz w:val="24"/>
          <w:szCs w:val="24"/>
          <w:lang w:val="en-AU"/>
        </w:rPr>
        <w:t>p</w:t>
      </w:r>
      <w:r w:rsidR="003C22AC">
        <w:rPr>
          <w:rFonts w:ascii="Times New Roman" w:hAnsi="Times New Roman" w:cs="Times New Roman"/>
          <w:sz w:val="24"/>
          <w:szCs w:val="24"/>
          <w:lang w:val="en-AU"/>
        </w:rPr>
        <w:t xml:space="preserve"> &lt;.001), as were Reward Drive raw scores  (</w:t>
      </w:r>
      <w:r w:rsidR="003C22AC" w:rsidRPr="003C22AC">
        <w:rPr>
          <w:rFonts w:ascii="Times New Roman" w:hAnsi="Times New Roman" w:cs="Times New Roman"/>
          <w:i/>
          <w:iCs/>
          <w:sz w:val="24"/>
          <w:szCs w:val="24"/>
          <w:lang w:val="en-AU"/>
        </w:rPr>
        <w:t>n</w:t>
      </w:r>
      <w:r w:rsidR="003C22AC">
        <w:rPr>
          <w:rFonts w:ascii="Times New Roman" w:hAnsi="Times New Roman" w:cs="Times New Roman"/>
          <w:sz w:val="24"/>
          <w:szCs w:val="24"/>
          <w:lang w:val="en-AU"/>
        </w:rPr>
        <w:t xml:space="preserve"> = 59, 7</w:t>
      </w:r>
      <w:r w:rsidR="00BA323B">
        <w:rPr>
          <w:rFonts w:ascii="Times New Roman" w:hAnsi="Times New Roman" w:cs="Times New Roman"/>
          <w:sz w:val="24"/>
          <w:szCs w:val="24"/>
          <w:lang w:val="en-AU"/>
        </w:rPr>
        <w:t>90</w:t>
      </w:r>
      <w:r w:rsidR="003C22AC">
        <w:rPr>
          <w:rFonts w:ascii="Times New Roman" w:hAnsi="Times New Roman" w:cs="Times New Roman"/>
          <w:sz w:val="24"/>
          <w:szCs w:val="24"/>
          <w:lang w:val="en-AU"/>
        </w:rPr>
        <w:t xml:space="preserve">, Neuroticism </w:t>
      </w:r>
      <w:r w:rsidR="003C22AC" w:rsidRPr="003C22AC">
        <w:rPr>
          <w:rFonts w:ascii="Times New Roman" w:hAnsi="Times New Roman" w:cs="Times New Roman"/>
          <w:i/>
          <w:iCs/>
          <w:sz w:val="24"/>
          <w:szCs w:val="24"/>
          <w:lang w:val="en-AU"/>
        </w:rPr>
        <w:t>r</w:t>
      </w:r>
      <w:r w:rsidR="003C22AC">
        <w:rPr>
          <w:rFonts w:ascii="Times New Roman" w:hAnsi="Times New Roman" w:cs="Times New Roman"/>
          <w:sz w:val="24"/>
          <w:szCs w:val="24"/>
          <w:lang w:val="en-AU"/>
        </w:rPr>
        <w:t xml:space="preserve"> = .2</w:t>
      </w:r>
      <w:r w:rsidR="00025732">
        <w:rPr>
          <w:rFonts w:ascii="Times New Roman" w:hAnsi="Times New Roman" w:cs="Times New Roman"/>
          <w:sz w:val="24"/>
          <w:szCs w:val="24"/>
          <w:lang w:val="en-AU"/>
        </w:rPr>
        <w:t>6</w:t>
      </w:r>
      <w:r w:rsidR="003C22AC">
        <w:rPr>
          <w:rFonts w:ascii="Times New Roman" w:hAnsi="Times New Roman" w:cs="Times New Roman"/>
          <w:sz w:val="24"/>
          <w:szCs w:val="24"/>
          <w:lang w:val="en-AU"/>
        </w:rPr>
        <w:t>, [95%</w:t>
      </w:r>
      <w:r w:rsidR="003C22AC" w:rsidRPr="00025732">
        <w:rPr>
          <w:rFonts w:ascii="Times New Roman" w:hAnsi="Times New Roman" w:cs="Times New Roman"/>
          <w:i/>
          <w:iCs/>
          <w:sz w:val="24"/>
          <w:szCs w:val="24"/>
          <w:lang w:val="en-AU"/>
        </w:rPr>
        <w:t xml:space="preserve">CI </w:t>
      </w:r>
      <w:r w:rsidR="003C22AC">
        <w:rPr>
          <w:rFonts w:ascii="Times New Roman" w:hAnsi="Times New Roman" w:cs="Times New Roman"/>
          <w:sz w:val="24"/>
          <w:szCs w:val="24"/>
          <w:lang w:val="en-AU"/>
        </w:rPr>
        <w:t xml:space="preserve">= </w:t>
      </w:r>
      <w:r w:rsidR="00025732" w:rsidRPr="00025732">
        <w:rPr>
          <w:rFonts w:ascii="Times New Roman" w:hAnsi="Times New Roman" w:cs="Times New Roman"/>
          <w:sz w:val="24"/>
          <w:szCs w:val="24"/>
          <w:lang w:val="en-AU"/>
        </w:rPr>
        <w:t>.2</w:t>
      </w:r>
      <w:r w:rsidR="00025732">
        <w:rPr>
          <w:rFonts w:ascii="Times New Roman" w:hAnsi="Times New Roman" w:cs="Times New Roman"/>
          <w:sz w:val="24"/>
          <w:szCs w:val="24"/>
          <w:lang w:val="en-AU"/>
        </w:rPr>
        <w:t xml:space="preserve">5, </w:t>
      </w:r>
      <w:r w:rsidR="00025732" w:rsidRPr="00025732">
        <w:rPr>
          <w:rFonts w:ascii="Times New Roman" w:hAnsi="Times New Roman" w:cs="Times New Roman"/>
          <w:sz w:val="24"/>
          <w:szCs w:val="24"/>
          <w:lang w:val="en-AU"/>
        </w:rPr>
        <w:t>.26</w:t>
      </w:r>
      <w:r w:rsidR="003C22AC">
        <w:rPr>
          <w:rFonts w:ascii="Times New Roman" w:hAnsi="Times New Roman" w:cs="Times New Roman"/>
          <w:sz w:val="24"/>
          <w:szCs w:val="24"/>
          <w:lang w:val="en-AU"/>
        </w:rPr>
        <w:t xml:space="preserve">], </w:t>
      </w:r>
      <w:r w:rsidR="003C22AC" w:rsidRPr="003C22AC">
        <w:rPr>
          <w:rFonts w:ascii="Times New Roman" w:hAnsi="Times New Roman" w:cs="Times New Roman"/>
          <w:i/>
          <w:iCs/>
          <w:sz w:val="24"/>
          <w:szCs w:val="24"/>
          <w:lang w:val="en-AU"/>
        </w:rPr>
        <w:t>p</w:t>
      </w:r>
      <w:r w:rsidR="003C22AC">
        <w:rPr>
          <w:rFonts w:ascii="Times New Roman" w:hAnsi="Times New Roman" w:cs="Times New Roman"/>
          <w:sz w:val="24"/>
          <w:szCs w:val="24"/>
          <w:lang w:val="en-AU"/>
        </w:rPr>
        <w:t xml:space="preserve"> &lt;.001; Extraversion </w:t>
      </w:r>
      <w:r w:rsidR="003C22AC" w:rsidRPr="003C22AC">
        <w:rPr>
          <w:rFonts w:ascii="Times New Roman" w:hAnsi="Times New Roman" w:cs="Times New Roman"/>
          <w:i/>
          <w:iCs/>
          <w:sz w:val="24"/>
          <w:szCs w:val="24"/>
          <w:lang w:val="en-AU"/>
        </w:rPr>
        <w:t>r</w:t>
      </w:r>
      <w:r w:rsidR="003C22AC">
        <w:rPr>
          <w:rFonts w:ascii="Times New Roman" w:hAnsi="Times New Roman" w:cs="Times New Roman"/>
          <w:sz w:val="24"/>
          <w:szCs w:val="24"/>
          <w:lang w:val="en-AU"/>
        </w:rPr>
        <w:t xml:space="preserve"> = .0</w:t>
      </w:r>
      <w:r w:rsidR="00BA323B">
        <w:rPr>
          <w:rFonts w:ascii="Times New Roman" w:hAnsi="Times New Roman" w:cs="Times New Roman"/>
          <w:sz w:val="24"/>
          <w:szCs w:val="24"/>
          <w:lang w:val="en-AU"/>
        </w:rPr>
        <w:t>51</w:t>
      </w:r>
      <w:r w:rsidR="003C22AC">
        <w:rPr>
          <w:rFonts w:ascii="Times New Roman" w:hAnsi="Times New Roman" w:cs="Times New Roman"/>
          <w:sz w:val="24"/>
          <w:szCs w:val="24"/>
          <w:lang w:val="en-AU"/>
        </w:rPr>
        <w:t xml:space="preserve"> [95%</w:t>
      </w:r>
      <w:r w:rsidR="003C22AC" w:rsidRPr="00025732">
        <w:rPr>
          <w:rFonts w:ascii="Times New Roman" w:hAnsi="Times New Roman" w:cs="Times New Roman"/>
          <w:i/>
          <w:iCs/>
          <w:sz w:val="24"/>
          <w:szCs w:val="24"/>
          <w:lang w:val="en-AU"/>
        </w:rPr>
        <w:t>CI</w:t>
      </w:r>
      <w:r w:rsidR="003C22AC">
        <w:rPr>
          <w:rFonts w:ascii="Times New Roman" w:hAnsi="Times New Roman" w:cs="Times New Roman"/>
          <w:sz w:val="24"/>
          <w:szCs w:val="24"/>
          <w:lang w:val="en-AU"/>
        </w:rPr>
        <w:t xml:space="preserve"> =</w:t>
      </w:r>
      <w:r w:rsidR="00025732" w:rsidRPr="00025732">
        <w:rPr>
          <w:rFonts w:ascii="Times New Roman" w:hAnsi="Times New Roman" w:cs="Times New Roman"/>
          <w:sz w:val="24"/>
          <w:szCs w:val="24"/>
          <w:lang w:val="en-AU"/>
        </w:rPr>
        <w:t>.04</w:t>
      </w:r>
      <w:r w:rsidR="00025732">
        <w:rPr>
          <w:rFonts w:ascii="Times New Roman" w:hAnsi="Times New Roman" w:cs="Times New Roman"/>
          <w:sz w:val="24"/>
          <w:szCs w:val="24"/>
          <w:lang w:val="en-AU"/>
        </w:rPr>
        <w:t xml:space="preserve">, </w:t>
      </w:r>
      <w:r w:rsidR="00025732" w:rsidRPr="00025732">
        <w:rPr>
          <w:rFonts w:ascii="Times New Roman" w:hAnsi="Times New Roman" w:cs="Times New Roman"/>
          <w:sz w:val="24"/>
          <w:szCs w:val="24"/>
          <w:lang w:val="en-AU"/>
        </w:rPr>
        <w:t>.0</w:t>
      </w:r>
      <w:r w:rsidR="00025732">
        <w:rPr>
          <w:rFonts w:ascii="Times New Roman" w:hAnsi="Times New Roman" w:cs="Times New Roman"/>
          <w:sz w:val="24"/>
          <w:szCs w:val="24"/>
          <w:lang w:val="en-AU"/>
        </w:rPr>
        <w:t>6</w:t>
      </w:r>
      <w:r w:rsidR="003C22AC">
        <w:rPr>
          <w:rFonts w:ascii="Times New Roman" w:hAnsi="Times New Roman" w:cs="Times New Roman"/>
          <w:sz w:val="24"/>
          <w:szCs w:val="24"/>
          <w:lang w:val="en-AU"/>
        </w:rPr>
        <w:t xml:space="preserve">], </w:t>
      </w:r>
      <w:r w:rsidR="003C22AC" w:rsidRPr="003C22AC">
        <w:rPr>
          <w:rFonts w:ascii="Times New Roman" w:hAnsi="Times New Roman" w:cs="Times New Roman"/>
          <w:i/>
          <w:iCs/>
          <w:sz w:val="24"/>
          <w:szCs w:val="24"/>
          <w:lang w:val="en-AU"/>
        </w:rPr>
        <w:t>p</w:t>
      </w:r>
      <w:r w:rsidR="003C22AC">
        <w:rPr>
          <w:rFonts w:ascii="Times New Roman" w:hAnsi="Times New Roman" w:cs="Times New Roman"/>
          <w:sz w:val="24"/>
          <w:szCs w:val="24"/>
          <w:lang w:val="en-AU"/>
        </w:rPr>
        <w:t xml:space="preserve"> &lt;.001; Openness </w:t>
      </w:r>
      <w:r w:rsidR="003C22AC" w:rsidRPr="003C22AC">
        <w:rPr>
          <w:rFonts w:ascii="Times New Roman" w:hAnsi="Times New Roman" w:cs="Times New Roman"/>
          <w:i/>
          <w:iCs/>
          <w:sz w:val="24"/>
          <w:szCs w:val="24"/>
          <w:lang w:val="en-AU"/>
        </w:rPr>
        <w:t>r</w:t>
      </w:r>
      <w:r w:rsidR="003C22AC">
        <w:rPr>
          <w:rFonts w:ascii="Times New Roman" w:hAnsi="Times New Roman" w:cs="Times New Roman"/>
          <w:sz w:val="24"/>
          <w:szCs w:val="24"/>
          <w:lang w:val="en-AU"/>
        </w:rPr>
        <w:t xml:space="preserve"> = .03</w:t>
      </w:r>
      <w:r w:rsidR="00BA323B">
        <w:rPr>
          <w:rFonts w:ascii="Times New Roman" w:hAnsi="Times New Roman" w:cs="Times New Roman"/>
          <w:sz w:val="24"/>
          <w:szCs w:val="24"/>
          <w:lang w:val="en-AU"/>
        </w:rPr>
        <w:t>7</w:t>
      </w:r>
      <w:r w:rsidR="003C22AC">
        <w:rPr>
          <w:rFonts w:ascii="Times New Roman" w:hAnsi="Times New Roman" w:cs="Times New Roman"/>
          <w:sz w:val="24"/>
          <w:szCs w:val="24"/>
          <w:lang w:val="en-AU"/>
        </w:rPr>
        <w:t>, [95%</w:t>
      </w:r>
      <w:r w:rsidR="003C22AC" w:rsidRPr="00025732">
        <w:rPr>
          <w:rFonts w:ascii="Times New Roman" w:hAnsi="Times New Roman" w:cs="Times New Roman"/>
          <w:i/>
          <w:iCs/>
          <w:sz w:val="24"/>
          <w:szCs w:val="24"/>
          <w:lang w:val="en-AU"/>
        </w:rPr>
        <w:t>CI</w:t>
      </w:r>
      <w:r w:rsidR="003C22AC">
        <w:rPr>
          <w:rFonts w:ascii="Times New Roman" w:hAnsi="Times New Roman" w:cs="Times New Roman"/>
          <w:sz w:val="24"/>
          <w:szCs w:val="24"/>
          <w:lang w:val="en-AU"/>
        </w:rPr>
        <w:t xml:space="preserve"> = </w:t>
      </w:r>
      <w:r w:rsidR="00025732" w:rsidRPr="00025732">
        <w:rPr>
          <w:rFonts w:ascii="Times New Roman" w:hAnsi="Times New Roman" w:cs="Times New Roman"/>
          <w:sz w:val="24"/>
          <w:szCs w:val="24"/>
          <w:lang w:val="en-AU"/>
        </w:rPr>
        <w:t>.0</w:t>
      </w:r>
      <w:r w:rsidR="00025732">
        <w:rPr>
          <w:rFonts w:ascii="Times New Roman" w:hAnsi="Times New Roman" w:cs="Times New Roman"/>
          <w:sz w:val="24"/>
          <w:szCs w:val="24"/>
          <w:lang w:val="en-AU"/>
        </w:rPr>
        <w:t xml:space="preserve">3, </w:t>
      </w:r>
      <w:r w:rsidR="00025732" w:rsidRPr="00025732">
        <w:rPr>
          <w:rFonts w:ascii="Times New Roman" w:hAnsi="Times New Roman" w:cs="Times New Roman"/>
          <w:sz w:val="24"/>
          <w:szCs w:val="24"/>
          <w:lang w:val="en-AU"/>
        </w:rPr>
        <w:t>.0</w:t>
      </w:r>
      <w:r w:rsidR="00025732">
        <w:rPr>
          <w:rFonts w:ascii="Times New Roman" w:hAnsi="Times New Roman" w:cs="Times New Roman"/>
          <w:sz w:val="24"/>
          <w:szCs w:val="24"/>
          <w:lang w:val="en-AU"/>
        </w:rPr>
        <w:t>5</w:t>
      </w:r>
      <w:r w:rsidR="003C22AC">
        <w:rPr>
          <w:rFonts w:ascii="Times New Roman" w:hAnsi="Times New Roman" w:cs="Times New Roman"/>
          <w:sz w:val="24"/>
          <w:szCs w:val="24"/>
          <w:lang w:val="en-AU"/>
        </w:rPr>
        <w:t xml:space="preserve">], </w:t>
      </w:r>
      <w:r w:rsidR="003C22AC" w:rsidRPr="003C22AC">
        <w:rPr>
          <w:rFonts w:ascii="Times New Roman" w:hAnsi="Times New Roman" w:cs="Times New Roman"/>
          <w:i/>
          <w:iCs/>
          <w:sz w:val="24"/>
          <w:szCs w:val="24"/>
          <w:lang w:val="en-AU"/>
        </w:rPr>
        <w:t>p</w:t>
      </w:r>
      <w:r w:rsidR="003C22AC">
        <w:rPr>
          <w:rFonts w:ascii="Times New Roman" w:hAnsi="Times New Roman" w:cs="Times New Roman"/>
          <w:sz w:val="24"/>
          <w:szCs w:val="24"/>
          <w:lang w:val="en-AU"/>
        </w:rPr>
        <w:t xml:space="preserve"> &lt;.001; Agreeableness </w:t>
      </w:r>
      <w:r w:rsidR="003C22AC" w:rsidRPr="003C22AC">
        <w:rPr>
          <w:rFonts w:ascii="Times New Roman" w:hAnsi="Times New Roman" w:cs="Times New Roman"/>
          <w:i/>
          <w:iCs/>
          <w:sz w:val="24"/>
          <w:szCs w:val="24"/>
          <w:lang w:val="en-AU"/>
        </w:rPr>
        <w:t>r</w:t>
      </w:r>
      <w:r w:rsidR="003C22AC">
        <w:rPr>
          <w:rFonts w:ascii="Times New Roman" w:hAnsi="Times New Roman" w:cs="Times New Roman"/>
          <w:sz w:val="24"/>
          <w:szCs w:val="24"/>
          <w:lang w:val="en-AU"/>
        </w:rPr>
        <w:t xml:space="preserve"> = -.</w:t>
      </w:r>
      <w:r w:rsidR="00BA323B">
        <w:rPr>
          <w:rFonts w:ascii="Times New Roman" w:hAnsi="Times New Roman" w:cs="Times New Roman"/>
          <w:sz w:val="24"/>
          <w:szCs w:val="24"/>
          <w:lang w:val="en-AU"/>
        </w:rPr>
        <w:t>21</w:t>
      </w:r>
      <w:r w:rsidR="003C22AC">
        <w:rPr>
          <w:rFonts w:ascii="Times New Roman" w:hAnsi="Times New Roman" w:cs="Times New Roman"/>
          <w:sz w:val="24"/>
          <w:szCs w:val="24"/>
          <w:lang w:val="en-AU"/>
        </w:rPr>
        <w:t>, [95%</w:t>
      </w:r>
      <w:r w:rsidR="003C22AC" w:rsidRPr="00025732">
        <w:rPr>
          <w:rFonts w:ascii="Times New Roman" w:hAnsi="Times New Roman" w:cs="Times New Roman"/>
          <w:i/>
          <w:iCs/>
          <w:sz w:val="24"/>
          <w:szCs w:val="24"/>
          <w:lang w:val="en-AU"/>
        </w:rPr>
        <w:t>CI</w:t>
      </w:r>
      <w:r w:rsidR="003C22AC">
        <w:rPr>
          <w:rFonts w:ascii="Times New Roman" w:hAnsi="Times New Roman" w:cs="Times New Roman"/>
          <w:sz w:val="24"/>
          <w:szCs w:val="24"/>
          <w:lang w:val="en-AU"/>
        </w:rPr>
        <w:t xml:space="preserve"> =</w:t>
      </w:r>
      <w:r w:rsidR="00025732" w:rsidRPr="00025732">
        <w:rPr>
          <w:rFonts w:ascii="Times New Roman" w:hAnsi="Times New Roman" w:cs="Times New Roman"/>
          <w:sz w:val="24"/>
          <w:szCs w:val="24"/>
          <w:lang w:val="en-AU"/>
        </w:rPr>
        <w:t>-</w:t>
      </w:r>
      <w:r w:rsidR="00025732">
        <w:rPr>
          <w:rFonts w:ascii="Times New Roman" w:hAnsi="Times New Roman" w:cs="Times New Roman"/>
          <w:sz w:val="24"/>
          <w:szCs w:val="24"/>
          <w:lang w:val="en-AU"/>
        </w:rPr>
        <w:t xml:space="preserve"> </w:t>
      </w:r>
      <w:r w:rsidR="00025732" w:rsidRPr="00025732">
        <w:rPr>
          <w:rFonts w:ascii="Times New Roman" w:hAnsi="Times New Roman" w:cs="Times New Roman"/>
          <w:sz w:val="24"/>
          <w:szCs w:val="24"/>
          <w:lang w:val="en-AU"/>
        </w:rPr>
        <w:t>.22</w:t>
      </w:r>
      <w:r w:rsidR="00025732">
        <w:rPr>
          <w:rFonts w:ascii="Times New Roman" w:hAnsi="Times New Roman" w:cs="Times New Roman"/>
          <w:sz w:val="24"/>
          <w:szCs w:val="24"/>
          <w:lang w:val="en-AU"/>
        </w:rPr>
        <w:t xml:space="preserve">, </w:t>
      </w:r>
      <w:r w:rsidR="00025732" w:rsidRPr="00025732">
        <w:rPr>
          <w:rFonts w:ascii="Times New Roman" w:hAnsi="Times New Roman" w:cs="Times New Roman"/>
          <w:sz w:val="24"/>
          <w:szCs w:val="24"/>
          <w:lang w:val="en-AU"/>
        </w:rPr>
        <w:t>-.2</w:t>
      </w:r>
      <w:r w:rsidR="00025732">
        <w:rPr>
          <w:rFonts w:ascii="Times New Roman" w:hAnsi="Times New Roman" w:cs="Times New Roman"/>
          <w:sz w:val="24"/>
          <w:szCs w:val="24"/>
          <w:lang w:val="en-AU"/>
        </w:rPr>
        <w:t>1</w:t>
      </w:r>
      <w:r w:rsidR="003C22AC">
        <w:rPr>
          <w:rFonts w:ascii="Times New Roman" w:hAnsi="Times New Roman" w:cs="Times New Roman"/>
          <w:sz w:val="24"/>
          <w:szCs w:val="24"/>
          <w:lang w:val="en-AU"/>
        </w:rPr>
        <w:t xml:space="preserve"> ], </w:t>
      </w:r>
      <w:r w:rsidR="003C22AC" w:rsidRPr="003C22AC">
        <w:rPr>
          <w:rFonts w:ascii="Times New Roman" w:hAnsi="Times New Roman" w:cs="Times New Roman"/>
          <w:i/>
          <w:iCs/>
          <w:sz w:val="24"/>
          <w:szCs w:val="24"/>
          <w:lang w:val="en-AU"/>
        </w:rPr>
        <w:t>p</w:t>
      </w:r>
      <w:r w:rsidR="003C22AC">
        <w:rPr>
          <w:rFonts w:ascii="Times New Roman" w:hAnsi="Times New Roman" w:cs="Times New Roman"/>
          <w:sz w:val="24"/>
          <w:szCs w:val="24"/>
          <w:lang w:val="en-AU"/>
        </w:rPr>
        <w:t xml:space="preserve"> &lt;.001; Conscientiousness </w:t>
      </w:r>
      <w:r w:rsidR="003C22AC" w:rsidRPr="003C22AC">
        <w:rPr>
          <w:rFonts w:ascii="Times New Roman" w:hAnsi="Times New Roman" w:cs="Times New Roman"/>
          <w:i/>
          <w:iCs/>
          <w:sz w:val="24"/>
          <w:szCs w:val="24"/>
          <w:lang w:val="en-AU"/>
        </w:rPr>
        <w:t>r</w:t>
      </w:r>
      <w:r w:rsidR="003C22AC">
        <w:rPr>
          <w:rFonts w:ascii="Times New Roman" w:hAnsi="Times New Roman" w:cs="Times New Roman"/>
          <w:sz w:val="24"/>
          <w:szCs w:val="24"/>
          <w:lang w:val="en-AU"/>
        </w:rPr>
        <w:t xml:space="preserve"> = </w:t>
      </w:r>
      <w:r w:rsidR="00BA323B">
        <w:rPr>
          <w:rFonts w:ascii="Times New Roman" w:hAnsi="Times New Roman" w:cs="Times New Roman"/>
          <w:sz w:val="24"/>
          <w:szCs w:val="24"/>
          <w:lang w:val="en-AU"/>
        </w:rPr>
        <w:t>-.39</w:t>
      </w:r>
      <w:r w:rsidR="003C22AC">
        <w:rPr>
          <w:rFonts w:ascii="Times New Roman" w:hAnsi="Times New Roman" w:cs="Times New Roman"/>
          <w:sz w:val="24"/>
          <w:szCs w:val="24"/>
          <w:lang w:val="en-AU"/>
        </w:rPr>
        <w:t>, [95%</w:t>
      </w:r>
      <w:r w:rsidR="003C22AC" w:rsidRPr="00025732">
        <w:rPr>
          <w:rFonts w:ascii="Times New Roman" w:hAnsi="Times New Roman" w:cs="Times New Roman"/>
          <w:i/>
          <w:iCs/>
          <w:sz w:val="24"/>
          <w:szCs w:val="24"/>
          <w:lang w:val="en-AU"/>
        </w:rPr>
        <w:t>CI</w:t>
      </w:r>
      <w:r w:rsidR="003C22AC">
        <w:rPr>
          <w:rFonts w:ascii="Times New Roman" w:hAnsi="Times New Roman" w:cs="Times New Roman"/>
          <w:sz w:val="24"/>
          <w:szCs w:val="24"/>
          <w:lang w:val="en-AU"/>
        </w:rPr>
        <w:t xml:space="preserve"> = </w:t>
      </w:r>
      <w:r w:rsidR="00025732" w:rsidRPr="00025732">
        <w:rPr>
          <w:rFonts w:ascii="Times New Roman" w:hAnsi="Times New Roman" w:cs="Times New Roman"/>
          <w:sz w:val="24"/>
          <w:szCs w:val="24"/>
          <w:lang w:val="en-AU"/>
        </w:rPr>
        <w:t>-.</w:t>
      </w:r>
      <w:r w:rsidR="00025732">
        <w:rPr>
          <w:rFonts w:ascii="Times New Roman" w:hAnsi="Times New Roman" w:cs="Times New Roman"/>
          <w:sz w:val="24"/>
          <w:szCs w:val="24"/>
          <w:lang w:val="en-AU"/>
        </w:rPr>
        <w:t xml:space="preserve">40, </w:t>
      </w:r>
      <w:r w:rsidR="00025732" w:rsidRPr="00025732">
        <w:rPr>
          <w:rFonts w:ascii="Times New Roman" w:hAnsi="Times New Roman" w:cs="Times New Roman"/>
          <w:sz w:val="24"/>
          <w:szCs w:val="24"/>
          <w:lang w:val="en-AU"/>
        </w:rPr>
        <w:t>-.38</w:t>
      </w:r>
      <w:r w:rsidR="003C22AC">
        <w:rPr>
          <w:rFonts w:ascii="Times New Roman" w:hAnsi="Times New Roman" w:cs="Times New Roman"/>
          <w:sz w:val="24"/>
          <w:szCs w:val="24"/>
          <w:lang w:val="en-AU"/>
        </w:rPr>
        <w:t xml:space="preserve">], </w:t>
      </w:r>
      <w:r w:rsidR="003C22AC" w:rsidRPr="003C22AC">
        <w:rPr>
          <w:rFonts w:ascii="Times New Roman" w:hAnsi="Times New Roman" w:cs="Times New Roman"/>
          <w:i/>
          <w:iCs/>
          <w:sz w:val="24"/>
          <w:szCs w:val="24"/>
          <w:lang w:val="en-AU"/>
        </w:rPr>
        <w:t>p</w:t>
      </w:r>
      <w:r w:rsidR="003C22AC">
        <w:rPr>
          <w:rFonts w:ascii="Times New Roman" w:hAnsi="Times New Roman" w:cs="Times New Roman"/>
          <w:sz w:val="24"/>
          <w:szCs w:val="24"/>
          <w:lang w:val="en-AU"/>
        </w:rPr>
        <w:t xml:space="preserve"> &lt;.001)</w:t>
      </w:r>
      <w:r w:rsidR="00BA323B">
        <w:rPr>
          <w:rFonts w:ascii="Times New Roman" w:hAnsi="Times New Roman" w:cs="Times New Roman"/>
          <w:sz w:val="24"/>
          <w:szCs w:val="24"/>
          <w:lang w:val="en-AU"/>
        </w:rPr>
        <w:t>.</w:t>
      </w:r>
      <w:r w:rsidR="00025732">
        <w:rPr>
          <w:rFonts w:ascii="Times New Roman" w:hAnsi="Times New Roman" w:cs="Times New Roman"/>
          <w:sz w:val="24"/>
          <w:szCs w:val="24"/>
          <w:lang w:val="en-AU"/>
        </w:rPr>
        <w:t xml:space="preserve"> Thus, the CHI-T subscale shared less than 16</w:t>
      </w:r>
      <w:r w:rsidR="00CB096E">
        <w:rPr>
          <w:rFonts w:ascii="Times New Roman" w:hAnsi="Times New Roman" w:cs="Times New Roman"/>
          <w:sz w:val="24"/>
          <w:szCs w:val="24"/>
          <w:lang w:val="en-AU"/>
        </w:rPr>
        <w:t xml:space="preserve">% variance with any of the Big 5 dimensions. We also conducted these analyses using an ESEM approach because of the strong item cross-loading for the scales of both the CHI-T and Big 5 measurement instruments </w:t>
      </w:r>
      <w:r w:rsidR="00767B2A">
        <w:rPr>
          <w:rFonts w:ascii="Times New Roman" w:hAnsi="Times New Roman" w:cs="Times New Roman"/>
          <w:sz w:val="24"/>
          <w:szCs w:val="24"/>
          <w:lang w:val="en-AU"/>
        </w:rPr>
        <w:fldChar w:fldCharType="begin"/>
      </w:r>
      <w:r w:rsidR="00767B2A">
        <w:rPr>
          <w:rFonts w:ascii="Times New Roman" w:hAnsi="Times New Roman" w:cs="Times New Roman"/>
          <w:sz w:val="24"/>
          <w:szCs w:val="24"/>
          <w:lang w:val="en-AU"/>
        </w:rPr>
        <w:instrText xml:space="preserve"> ADDIN EN.CITE &lt;EndNote&gt;&lt;Cite&gt;&lt;Author&gt;Marsh&lt;/Author&gt;&lt;Year&gt;2010&lt;/Year&gt;&lt;RecNum&gt;5184&lt;/RecNum&gt;&lt;DisplayText&gt;(Marsh et al., 2010)&lt;/DisplayText&gt;&lt;record&gt;&lt;rec-number&gt;5184&lt;/rec-number&gt;&lt;foreign-keys&gt;&lt;key app="EN" db-id="9swdrexw6vvsfgerfen5ts2ade5wwa9xzzzz" timestamp="1642567012"&gt;5184&lt;/key&gt;&lt;/foreign-keys&gt;&lt;ref-type name="Journal Article"&gt;17&lt;/ref-type&gt;&lt;contributors&gt;&lt;authors&gt;&lt;author&gt;Marsh, H. W.&lt;/author&gt;&lt;author&gt;Ludtke, O.&lt;/author&gt;&lt;author&gt;Muthen, B.&lt;/author&gt;&lt;author&gt;Asparouhov, T.&lt;/author&gt;&lt;author&gt;Morin, A. J.&lt;/author&gt;&lt;author&gt;Trautwein, U.&lt;/author&gt;&lt;author&gt;Nagengast, B.&lt;/author&gt;&lt;/authors&gt;&lt;/contributors&gt;&lt;auth-address&gt;Department of Education, University of Oxford, Oxford, England. herb.marsh@education.ox.ac.uk&lt;/auth-address&gt;&lt;titles&gt;&lt;title&gt;A new look at the big five factor structure through exploratory structural equation modeling&lt;/title&gt;&lt;secondary-title&gt;Psychol Assess&lt;/secondary-title&gt;&lt;/titles&gt;&lt;periodical&gt;&lt;full-title&gt;Psychol Assess&lt;/full-title&gt;&lt;/periodical&gt;&lt;pages&gt;471-91&lt;/pages&gt;&lt;volume&gt;22&lt;/volume&gt;&lt;number&gt;3&lt;/number&gt;&lt;edition&gt;2010/09/09&lt;/edition&gt;&lt;keywords&gt;&lt;keyword&gt;Factor Analysis, Statistical&lt;/keyword&gt;&lt;keyword&gt;Female&lt;/keyword&gt;&lt;keyword&gt;Humans&lt;/keyword&gt;&lt;keyword&gt;Individuality&lt;/keyword&gt;&lt;keyword&gt;Male&lt;/keyword&gt;&lt;keyword&gt;Models, Psychological&lt;/keyword&gt;&lt;keyword&gt;Models, Statistical&lt;/keyword&gt;&lt;keyword&gt;Personality&lt;/keyword&gt;&lt;keyword&gt;Personality Assessment/*statistics &amp;amp; numerical data&lt;/keyword&gt;&lt;keyword&gt;Personality Development&lt;/keyword&gt;&lt;keyword&gt;Psychometrics&lt;/keyword&gt;&lt;keyword&gt;Sex Factors&lt;/keyword&gt;&lt;keyword&gt;Time Factors&lt;/keyword&gt;&lt;/keywords&gt;&lt;dates&gt;&lt;year&gt;2010&lt;/year&gt;&lt;pub-dates&gt;&lt;date&gt;Sep&lt;/date&gt;&lt;/pub-dates&gt;&lt;/dates&gt;&lt;isbn&gt;1939-134X (Electronic)&amp;#xD;1040-3590 (Linking)&lt;/isbn&gt;&lt;accession-num&gt;20822261&lt;/accession-num&gt;&lt;urls&gt;&lt;related-urls&gt;&lt;url&gt;https://www.ncbi.nlm.nih.gov/pubmed/20822261&lt;/url&gt;&lt;/related-urls&gt;&lt;/urls&gt;&lt;electronic-resource-num&gt;10.1037/a0019227&lt;/electronic-resource-num&gt;&lt;/record&gt;&lt;/Cite&gt;&lt;/EndNote&gt;</w:instrText>
      </w:r>
      <w:r w:rsidR="00767B2A">
        <w:rPr>
          <w:rFonts w:ascii="Times New Roman" w:hAnsi="Times New Roman" w:cs="Times New Roman"/>
          <w:sz w:val="24"/>
          <w:szCs w:val="24"/>
          <w:lang w:val="en-AU"/>
        </w:rPr>
        <w:fldChar w:fldCharType="separate"/>
      </w:r>
      <w:r w:rsidR="00767B2A">
        <w:rPr>
          <w:rFonts w:ascii="Times New Roman" w:hAnsi="Times New Roman" w:cs="Times New Roman"/>
          <w:noProof/>
          <w:sz w:val="24"/>
          <w:szCs w:val="24"/>
          <w:lang w:val="en-AU"/>
        </w:rPr>
        <w:t>(Marsh et al., 2010)</w:t>
      </w:r>
      <w:r w:rsidR="00767B2A">
        <w:rPr>
          <w:rFonts w:ascii="Times New Roman" w:hAnsi="Times New Roman" w:cs="Times New Roman"/>
          <w:sz w:val="24"/>
          <w:szCs w:val="24"/>
          <w:lang w:val="en-AU"/>
        </w:rPr>
        <w:fldChar w:fldCharType="end"/>
      </w:r>
      <w:r w:rsidR="00CB096E">
        <w:rPr>
          <w:rFonts w:ascii="Times New Roman" w:hAnsi="Times New Roman" w:cs="Times New Roman"/>
          <w:sz w:val="24"/>
          <w:szCs w:val="24"/>
          <w:lang w:val="en-AU"/>
        </w:rPr>
        <w:t xml:space="preserve">. These results are presented in supplemental material and were generally comparable in demonstrating discriminant validity, with the highest associations with Conscientiousness </w:t>
      </w:r>
      <w:r w:rsidR="00767B2A">
        <w:rPr>
          <w:rFonts w:ascii="Times New Roman" w:hAnsi="Times New Roman" w:cs="Times New Roman"/>
          <w:sz w:val="24"/>
          <w:szCs w:val="24"/>
          <w:lang w:val="en-AU"/>
        </w:rPr>
        <w:t>and the two CH-T subscales. The difference was that</w:t>
      </w:r>
      <w:r w:rsidR="00F26C61">
        <w:rPr>
          <w:rFonts w:ascii="Times New Roman" w:hAnsi="Times New Roman" w:cs="Times New Roman"/>
          <w:sz w:val="24"/>
          <w:szCs w:val="24"/>
          <w:lang w:val="en-AU"/>
        </w:rPr>
        <w:t xml:space="preserve"> the</w:t>
      </w:r>
      <w:r w:rsidR="00767B2A">
        <w:rPr>
          <w:rFonts w:ascii="Times New Roman" w:hAnsi="Times New Roman" w:cs="Times New Roman"/>
          <w:sz w:val="24"/>
          <w:szCs w:val="24"/>
          <w:lang w:val="en-AU"/>
        </w:rPr>
        <w:t xml:space="preserve"> strengths of the associations were</w:t>
      </w:r>
      <w:r w:rsidR="00CB096E">
        <w:rPr>
          <w:rFonts w:ascii="Times New Roman" w:hAnsi="Times New Roman" w:cs="Times New Roman"/>
          <w:sz w:val="24"/>
          <w:szCs w:val="24"/>
          <w:lang w:val="en-AU"/>
        </w:rPr>
        <w:t xml:space="preserve"> </w:t>
      </w:r>
      <w:r w:rsidR="00767B2A">
        <w:rPr>
          <w:rFonts w:ascii="Times New Roman" w:hAnsi="Times New Roman" w:cs="Times New Roman"/>
          <w:sz w:val="24"/>
          <w:szCs w:val="24"/>
          <w:lang w:val="en-AU"/>
        </w:rPr>
        <w:t xml:space="preserve">generally stronger using the ESEM approach, </w:t>
      </w:r>
      <w:r w:rsidR="00767B2A">
        <w:rPr>
          <w:rFonts w:ascii="Times New Roman" w:hAnsi="Times New Roman" w:cs="Times New Roman"/>
          <w:sz w:val="24"/>
          <w:szCs w:val="24"/>
          <w:lang w:val="en-AU"/>
        </w:rPr>
        <w:lastRenderedPageBreak/>
        <w:t xml:space="preserve">which enables the empirical overlap between these scales to be estimated without attenuation bias due to error variance in the items. </w:t>
      </w:r>
      <w:bookmarkEnd w:id="25"/>
    </w:p>
    <w:bookmarkEnd w:id="27"/>
    <w:p w14:paraId="32C3D3E8" w14:textId="51EC6367" w:rsidR="003B0A47" w:rsidRDefault="003B0A47" w:rsidP="00391891">
      <w:pPr>
        <w:spacing w:after="0" w:line="480" w:lineRule="auto"/>
        <w:jc w:val="center"/>
        <w:rPr>
          <w:rFonts w:ascii="Times New Roman" w:eastAsia="Calibri" w:hAnsi="Times New Roman" w:cs="Times New Roman"/>
          <w:b/>
          <w:bCs/>
          <w:sz w:val="24"/>
          <w:szCs w:val="24"/>
          <w:lang w:val="en-US"/>
        </w:rPr>
      </w:pPr>
      <w:r w:rsidRPr="003B0A47">
        <w:rPr>
          <w:rFonts w:ascii="Times New Roman" w:eastAsia="Calibri" w:hAnsi="Times New Roman" w:cs="Times New Roman"/>
          <w:b/>
          <w:bCs/>
          <w:sz w:val="24"/>
          <w:szCs w:val="24"/>
          <w:lang w:val="en-US"/>
        </w:rPr>
        <w:t>Discussion</w:t>
      </w:r>
    </w:p>
    <w:p w14:paraId="30C6B1A7" w14:textId="1AF79EF9" w:rsidR="003472E6" w:rsidRDefault="003B0A47" w:rsidP="00391891">
      <w:pPr>
        <w:spacing w:after="0" w:line="48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r>
      <w:r w:rsidR="00CC6103">
        <w:rPr>
          <w:rFonts w:ascii="Times New Roman" w:eastAsia="Calibri" w:hAnsi="Times New Roman" w:cs="Times New Roman"/>
          <w:sz w:val="24"/>
          <w:szCs w:val="24"/>
          <w:lang w:val="en-US"/>
        </w:rPr>
        <w:t xml:space="preserve">Categorical models have limited utility for understanding the genetic and neurobiological mechanisms </w:t>
      </w:r>
      <w:r w:rsidR="006E6977">
        <w:rPr>
          <w:rFonts w:ascii="Times New Roman" w:eastAsia="Calibri" w:hAnsi="Times New Roman" w:cs="Times New Roman"/>
          <w:sz w:val="24"/>
          <w:szCs w:val="24"/>
          <w:lang w:val="en-US"/>
        </w:rPr>
        <w:t>of OCRDs and related disorders, including substance use disorders and behavioral addictions</w:t>
      </w:r>
      <w:r w:rsidR="00B06E5D">
        <w:rPr>
          <w:rFonts w:ascii="Times New Roman" w:eastAsia="Calibri" w:hAnsi="Times New Roman" w:cs="Times New Roman"/>
          <w:sz w:val="24"/>
          <w:szCs w:val="24"/>
          <w:lang w:val="en-US"/>
        </w:rPr>
        <w:t>; and for understanding variation in treatment response in clinical disorders</w:t>
      </w:r>
      <w:r w:rsidR="00ED0AE3">
        <w:rPr>
          <w:rFonts w:ascii="Times New Roman" w:eastAsia="Calibri" w:hAnsi="Times New Roman" w:cs="Times New Roman"/>
          <w:sz w:val="24"/>
          <w:szCs w:val="24"/>
          <w:lang w:val="en-US"/>
        </w:rPr>
        <w:t xml:space="preserve"> </w:t>
      </w:r>
      <w:r w:rsidR="00686494">
        <w:rPr>
          <w:rFonts w:ascii="Times New Roman" w:eastAsia="Calibri" w:hAnsi="Times New Roman" w:cs="Times New Roman"/>
          <w:sz w:val="24"/>
          <w:szCs w:val="24"/>
          <w:lang w:val="en-US"/>
        </w:rPr>
        <w:fldChar w:fldCharType="begin"/>
      </w:r>
      <w:r w:rsidR="008208D2">
        <w:rPr>
          <w:rFonts w:ascii="Times New Roman" w:eastAsia="Calibri" w:hAnsi="Times New Roman" w:cs="Times New Roman"/>
          <w:sz w:val="24"/>
          <w:szCs w:val="24"/>
          <w:lang w:val="en-US"/>
        </w:rPr>
        <w:instrText xml:space="preserve"> ADDIN EN.CITE &lt;EndNote&gt;&lt;Cite&gt;&lt;Author&gt;Gillan&lt;/Author&gt;&lt;Year&gt;2017&lt;/Year&gt;&lt;RecNum&gt;4231&lt;/RecNum&gt;&lt;DisplayText&gt;(Gillan et al., 2017)&lt;/DisplayText&gt;&lt;record&gt;&lt;rec-number&gt;4231&lt;/rec-number&gt;&lt;foreign-keys&gt;&lt;key app="EN" db-id="9swdrexw6vvsfgerfen5ts2ade5wwa9xzzzz" timestamp="1586761978"&gt;4231&lt;/key&gt;&lt;/foreign-keys&gt;&lt;ref-type name="Journal Article"&gt;17&lt;/ref-type&gt;&lt;contributors&gt;&lt;authors&gt;&lt;author&gt;Gillan, C. M.&lt;/author&gt;&lt;author&gt;Fineberg, N. A.&lt;/author&gt;&lt;author&gt;Robbins, T. W.&lt;/author&gt;&lt;/authors&gt;&lt;/contributors&gt;&lt;auth-address&gt;Department of Psychology,New York University,New York, NY,USA.&amp;#xD;National Obsessive Compulsive Disorders Specialist Service,Hertfordshire Partnership NHS University Foundation Trust,UK.&amp;#xD;Department of Psychology,University of Cambridge,Cambridge,UK.&lt;/auth-address&gt;&lt;titles&gt;&lt;title&gt;A trans-diagnostic perspective on obsessive-compulsive disorder&lt;/title&gt;&lt;secondary-title&gt;Psychol Med&lt;/secondary-title&gt;&lt;/titles&gt;&lt;periodical&gt;&lt;full-title&gt;Psychol Med&lt;/full-title&gt;&lt;/periodical&gt;&lt;pages&gt;1528-1548&lt;/pages&gt;&lt;volume&gt;47&lt;/volume&gt;&lt;number&gt;9&lt;/number&gt;&lt;edition&gt;2017/03/28&lt;/edition&gt;&lt;keywords&gt;&lt;keyword&gt;Humans&lt;/keyword&gt;&lt;keyword&gt;Obsessive-Compulsive Disorder/*classification/*diagnosis&lt;/keyword&gt;&lt;keyword&gt;Ern&lt;/keyword&gt;&lt;keyword&gt;Ocd&lt;/keyword&gt;&lt;keyword&gt;RDoC&lt;/keyword&gt;&lt;keyword&gt;goal-directed&lt;/keyword&gt;&lt;keyword&gt;trans-diagnostic&lt;/keyword&gt;&lt;/keywords&gt;&lt;dates&gt;&lt;year&gt;2017&lt;/year&gt;&lt;pub-dates&gt;&lt;date&gt;Jul&lt;/date&gt;&lt;/pub-dates&gt;&lt;/dates&gt;&lt;isbn&gt;1469-8978 (Electronic)&amp;#xD;0033-2917 (Linking)&lt;/isbn&gt;&lt;accession-num&gt;28343453&lt;/accession-num&gt;&lt;urls&gt;&lt;related-urls&gt;&lt;url&gt;https://www.ncbi.nlm.nih.gov/pubmed/28343453&lt;/url&gt;&lt;/related-urls&gt;&lt;/urls&gt;&lt;custom2&gt;PMC5964477&lt;/custom2&gt;&lt;electronic-resource-num&gt;10.1017/S0033291716002786&lt;/electronic-resource-num&gt;&lt;/record&gt;&lt;/Cite&gt;&lt;/EndNote&gt;</w:instrText>
      </w:r>
      <w:r w:rsidR="00686494">
        <w:rPr>
          <w:rFonts w:ascii="Times New Roman" w:eastAsia="Calibri" w:hAnsi="Times New Roman" w:cs="Times New Roman"/>
          <w:sz w:val="24"/>
          <w:szCs w:val="24"/>
          <w:lang w:val="en-US"/>
        </w:rPr>
        <w:fldChar w:fldCharType="separate"/>
      </w:r>
      <w:r w:rsidR="008208D2">
        <w:rPr>
          <w:rFonts w:ascii="Times New Roman" w:eastAsia="Calibri" w:hAnsi="Times New Roman" w:cs="Times New Roman"/>
          <w:noProof/>
          <w:sz w:val="24"/>
          <w:szCs w:val="24"/>
          <w:lang w:val="en-US"/>
        </w:rPr>
        <w:t>(Gillan et al., 2017)</w:t>
      </w:r>
      <w:r w:rsidR="00686494">
        <w:rPr>
          <w:rFonts w:ascii="Times New Roman" w:eastAsia="Calibri" w:hAnsi="Times New Roman" w:cs="Times New Roman"/>
          <w:sz w:val="24"/>
          <w:szCs w:val="24"/>
          <w:lang w:val="en-US"/>
        </w:rPr>
        <w:fldChar w:fldCharType="end"/>
      </w:r>
      <w:r w:rsidR="00ED0AE3">
        <w:rPr>
          <w:rFonts w:ascii="Times New Roman" w:eastAsia="Calibri" w:hAnsi="Times New Roman" w:cs="Times New Roman"/>
          <w:sz w:val="24"/>
          <w:szCs w:val="24"/>
          <w:lang w:val="en-US"/>
        </w:rPr>
        <w:t>.</w:t>
      </w:r>
      <w:r w:rsidR="002B4825">
        <w:rPr>
          <w:rFonts w:ascii="Times New Roman" w:eastAsia="Calibri" w:hAnsi="Times New Roman" w:cs="Times New Roman"/>
          <w:sz w:val="24"/>
          <w:szCs w:val="24"/>
          <w:lang w:val="en-US"/>
        </w:rPr>
        <w:t xml:space="preserve"> Instead</w:t>
      </w:r>
      <w:r w:rsidR="00917821">
        <w:rPr>
          <w:rFonts w:ascii="Times New Roman" w:eastAsia="Calibri" w:hAnsi="Times New Roman" w:cs="Times New Roman"/>
          <w:sz w:val="24"/>
          <w:szCs w:val="24"/>
          <w:lang w:val="en-US"/>
        </w:rPr>
        <w:t>, compulsivity can be characterized and measured as a</w:t>
      </w:r>
      <w:r w:rsidR="002B4825">
        <w:rPr>
          <w:rFonts w:ascii="Times New Roman" w:eastAsia="Calibri" w:hAnsi="Times New Roman" w:cs="Times New Roman"/>
          <w:sz w:val="24"/>
          <w:szCs w:val="24"/>
          <w:lang w:val="en-US"/>
        </w:rPr>
        <w:t xml:space="preserve"> transdiagnostic dimensional phenotype</w:t>
      </w:r>
      <w:r w:rsidR="003472E6">
        <w:rPr>
          <w:rFonts w:ascii="Times New Roman" w:eastAsia="Calibri" w:hAnsi="Times New Roman" w:cs="Times New Roman"/>
          <w:sz w:val="24"/>
          <w:szCs w:val="24"/>
          <w:lang w:val="en-US"/>
        </w:rPr>
        <w:t xml:space="preserve">, which can </w:t>
      </w:r>
      <w:r w:rsidR="00917821">
        <w:rPr>
          <w:rFonts w:ascii="Times New Roman" w:eastAsia="Calibri" w:hAnsi="Times New Roman" w:cs="Times New Roman"/>
          <w:sz w:val="24"/>
          <w:szCs w:val="24"/>
          <w:lang w:val="en-US"/>
        </w:rPr>
        <w:t xml:space="preserve">facilitate </w:t>
      </w:r>
      <w:r w:rsidR="007362C0">
        <w:rPr>
          <w:rFonts w:ascii="Times New Roman" w:eastAsia="Calibri" w:hAnsi="Times New Roman" w:cs="Times New Roman"/>
          <w:sz w:val="24"/>
          <w:szCs w:val="24"/>
          <w:lang w:val="en-US"/>
        </w:rPr>
        <w:t xml:space="preserve">insights into </w:t>
      </w:r>
      <w:r w:rsidR="003472E6">
        <w:rPr>
          <w:rFonts w:ascii="Times New Roman" w:eastAsia="Calibri" w:hAnsi="Times New Roman" w:cs="Times New Roman"/>
          <w:sz w:val="24"/>
          <w:szCs w:val="24"/>
          <w:lang w:val="en-US"/>
        </w:rPr>
        <w:t>the etiology and treatment of compulsive disorders</w:t>
      </w:r>
      <w:r w:rsidR="00ED0AE3">
        <w:rPr>
          <w:rFonts w:ascii="Times New Roman" w:eastAsia="Calibri" w:hAnsi="Times New Roman" w:cs="Times New Roman"/>
          <w:sz w:val="24"/>
          <w:szCs w:val="24"/>
          <w:lang w:val="en-US"/>
        </w:rPr>
        <w:t xml:space="preserve"> </w:t>
      </w:r>
      <w:r w:rsidR="00686494">
        <w:rPr>
          <w:rFonts w:ascii="Times New Roman" w:eastAsia="Calibri" w:hAnsi="Times New Roman" w:cs="Times New Roman"/>
          <w:sz w:val="24"/>
          <w:szCs w:val="24"/>
          <w:lang w:val="en-US"/>
        </w:rPr>
        <w:fldChar w:fldCharType="begin"/>
      </w:r>
      <w:r w:rsidR="00D068FA">
        <w:rPr>
          <w:rFonts w:ascii="Times New Roman" w:eastAsia="Calibri" w:hAnsi="Times New Roman" w:cs="Times New Roman"/>
          <w:sz w:val="24"/>
          <w:szCs w:val="24"/>
          <w:lang w:val="en-US"/>
        </w:rPr>
        <w:instrText xml:space="preserve"> ADDIN EN.CITE &lt;EndNote&gt;&lt;Cite&gt;&lt;Author&gt;Robbins&lt;/Author&gt;&lt;Year&gt;2012&lt;/Year&gt;&lt;RecNum&gt;4787&lt;/RecNum&gt;&lt;DisplayText&gt;(Robbins, Gillan, Smith, de Wit, &amp;amp; Ersche, 2012b)&lt;/DisplayText&gt;&lt;record&gt;&lt;rec-number&gt;4787&lt;/rec-number&gt;&lt;foreign-keys&gt;&lt;key app="EN" db-id="9swdrexw6vvsfgerfen5ts2ade5wwa9xzzzz" timestamp="1606347365"&gt;4787&lt;/key&gt;&lt;/foreign-keys&gt;&lt;ref-type name="Journal Article"&gt;17&lt;/ref-type&gt;&lt;contributors&gt;&lt;authors&gt;&lt;author&gt;Robbins, T. W.&lt;/author&gt;&lt;author&gt;Gillan, C. M.&lt;/author&gt;&lt;author&gt;Smith, D. G.&lt;/author&gt;&lt;author&gt;de Wit, S.&lt;/author&gt;&lt;author&gt;Ersche, K. D.&lt;/author&gt;&lt;/authors&gt;&lt;/contributors&gt;&lt;titles&gt;&lt;title&gt;Neurocognitive endophenotypes of impulsivity and compulsivity: Towards dimensional psychiatry&lt;/title&gt;&lt;secondary-title&gt;Trends in Cognitive Sciences&lt;/secondary-title&gt;&lt;/titles&gt;&lt;periodical&gt;&lt;full-title&gt;Trends in Cognitive Sciences&lt;/full-title&gt;&lt;/periodical&gt;&lt;pages&gt;81 - 91&lt;/pages&gt;&lt;volume&gt;16&lt;/volume&gt;&lt;number&gt;1&lt;/number&gt;&lt;dates&gt;&lt;year&gt;2012&lt;/year&gt;&lt;pub-dates&gt;&lt;date&gt;Jan&lt;/date&gt;&lt;/pub-dates&gt;&lt;/dates&gt;&lt;isbn&gt;1364-6613&lt;/isbn&gt;&lt;accession-num&gt;WOS:000299607900016&lt;/accession-num&gt;&lt;urls&gt;&lt;related-urls&gt;&lt;url&gt;&amp;lt;Go to ISI&amp;gt;://WOS:000299607900016&lt;/url&gt;&lt;/related-urls&gt;&lt;/urls&gt;&lt;electronic-resource-num&gt;https://doi.org/10.1016/j.tics.2011.11.009&lt;/electronic-resource-num&gt;&lt;/record&gt;&lt;/Cite&gt;&lt;/EndNote&gt;</w:instrText>
      </w:r>
      <w:r w:rsidR="00686494">
        <w:rPr>
          <w:rFonts w:ascii="Times New Roman" w:eastAsia="Calibri" w:hAnsi="Times New Roman" w:cs="Times New Roman"/>
          <w:sz w:val="24"/>
          <w:szCs w:val="24"/>
          <w:lang w:val="en-US"/>
        </w:rPr>
        <w:fldChar w:fldCharType="separate"/>
      </w:r>
      <w:r w:rsidR="00D068FA">
        <w:rPr>
          <w:rFonts w:ascii="Times New Roman" w:eastAsia="Calibri" w:hAnsi="Times New Roman" w:cs="Times New Roman"/>
          <w:noProof/>
          <w:sz w:val="24"/>
          <w:szCs w:val="24"/>
          <w:lang w:val="en-US"/>
        </w:rPr>
        <w:t>(Robbins, Gillan, Smith, de Wit, &amp; Ersche, 2012b)</w:t>
      </w:r>
      <w:r w:rsidR="00686494">
        <w:rPr>
          <w:rFonts w:ascii="Times New Roman" w:eastAsia="Calibri" w:hAnsi="Times New Roman" w:cs="Times New Roman"/>
          <w:sz w:val="24"/>
          <w:szCs w:val="24"/>
          <w:lang w:val="en-US"/>
        </w:rPr>
        <w:fldChar w:fldCharType="end"/>
      </w:r>
      <w:r w:rsidR="0093027E">
        <w:rPr>
          <w:rFonts w:ascii="Times New Roman" w:eastAsia="Calibri" w:hAnsi="Times New Roman" w:cs="Times New Roman"/>
          <w:sz w:val="24"/>
          <w:szCs w:val="24"/>
          <w:lang w:val="en-US"/>
        </w:rPr>
        <w:t>.</w:t>
      </w:r>
      <w:r w:rsidR="00E553DA">
        <w:rPr>
          <w:rFonts w:ascii="Times New Roman" w:eastAsia="Calibri" w:hAnsi="Times New Roman" w:cs="Times New Roman"/>
          <w:sz w:val="24"/>
          <w:szCs w:val="24"/>
          <w:lang w:val="en-US"/>
        </w:rPr>
        <w:t xml:space="preserve"> However, progress in this </w:t>
      </w:r>
      <w:r w:rsidR="00686494">
        <w:rPr>
          <w:rFonts w:ascii="Times New Roman" w:eastAsia="Calibri" w:hAnsi="Times New Roman" w:cs="Times New Roman"/>
          <w:sz w:val="24"/>
          <w:szCs w:val="24"/>
          <w:lang w:val="en-US"/>
        </w:rPr>
        <w:t>endeavor has been limited by the lack of psychometrically-sound self-report instruments</w:t>
      </w:r>
      <w:r w:rsidR="004B4C18">
        <w:rPr>
          <w:rFonts w:ascii="Times New Roman" w:eastAsia="Calibri" w:hAnsi="Times New Roman" w:cs="Times New Roman"/>
          <w:sz w:val="24"/>
          <w:szCs w:val="24"/>
          <w:lang w:val="en-US"/>
        </w:rPr>
        <w:t xml:space="preserve"> that incorporate more recent findings from the neurosciences such as a role for reward and the notion that disinhibition</w:t>
      </w:r>
      <w:r w:rsidR="00033440">
        <w:rPr>
          <w:rFonts w:ascii="Times New Roman" w:eastAsia="Calibri" w:hAnsi="Times New Roman" w:cs="Times New Roman"/>
          <w:sz w:val="24"/>
          <w:szCs w:val="24"/>
          <w:lang w:val="en-US"/>
        </w:rPr>
        <w:t xml:space="preserve"> (rather than ‘increased inhibition’</w:t>
      </w:r>
      <w:r w:rsidR="004B4C18">
        <w:rPr>
          <w:rFonts w:ascii="Times New Roman" w:eastAsia="Calibri" w:hAnsi="Times New Roman" w:cs="Times New Roman"/>
          <w:sz w:val="24"/>
          <w:szCs w:val="24"/>
          <w:lang w:val="en-US"/>
        </w:rPr>
        <w:t xml:space="preserve"> is </w:t>
      </w:r>
      <w:r w:rsidR="00033440">
        <w:rPr>
          <w:rFonts w:ascii="Times New Roman" w:eastAsia="Calibri" w:hAnsi="Times New Roman" w:cs="Times New Roman"/>
          <w:sz w:val="24"/>
          <w:szCs w:val="24"/>
          <w:lang w:val="en-US"/>
        </w:rPr>
        <w:t>characteristic of compulsivity</w:t>
      </w:r>
      <w:r w:rsidR="004B4C18">
        <w:rPr>
          <w:rFonts w:ascii="Times New Roman" w:eastAsia="Calibri" w:hAnsi="Times New Roman" w:cs="Times New Roman"/>
          <w:sz w:val="24"/>
          <w:szCs w:val="24"/>
          <w:lang w:val="en-US"/>
        </w:rPr>
        <w:t xml:space="preserve">. </w:t>
      </w:r>
      <w:r w:rsidR="00524CE8">
        <w:rPr>
          <w:rFonts w:ascii="Times New Roman" w:eastAsia="Calibri" w:hAnsi="Times New Roman" w:cs="Times New Roman"/>
          <w:sz w:val="24"/>
          <w:szCs w:val="24"/>
          <w:lang w:val="en-US"/>
        </w:rPr>
        <w:t xml:space="preserve">Previous studies </w:t>
      </w:r>
      <w:r w:rsidR="00601CBA">
        <w:rPr>
          <w:rFonts w:ascii="Times New Roman" w:eastAsia="Calibri" w:hAnsi="Times New Roman" w:cs="Times New Roman"/>
          <w:sz w:val="24"/>
          <w:szCs w:val="24"/>
          <w:lang w:val="en-US"/>
        </w:rPr>
        <w:t>indicated the need for further evaluation of the CHI-T in clinical and non-clinical cohorts</w:t>
      </w:r>
      <w:r w:rsidR="0093027E">
        <w:rPr>
          <w:rFonts w:ascii="Times New Roman" w:eastAsia="Calibri" w:hAnsi="Times New Roman" w:cs="Times New Roman"/>
          <w:sz w:val="24"/>
          <w:szCs w:val="24"/>
          <w:lang w:val="en-US"/>
        </w:rPr>
        <w:t xml:space="preserve"> </w:t>
      </w:r>
      <w:r w:rsidR="00601CBA" w:rsidRPr="0093027E">
        <w:rPr>
          <w:rFonts w:ascii="Times New Roman" w:eastAsia="Calibri" w:hAnsi="Times New Roman" w:cs="Times New Roman"/>
          <w:color w:val="FFFFFF" w:themeColor="background1"/>
          <w:sz w:val="24"/>
          <w:szCs w:val="24"/>
          <w:lang w:val="en-US"/>
        </w:rPr>
        <w:fldChar w:fldCharType="begin">
          <w:fldData xml:space="preserve">PEVuZE5vdGU+PENpdGU+PEF1dGhvcj5BbGJlcnRlbGxhPC9BdXRob3I+PFllYXI+MjAyMDwvWWVh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</w:fldData>
        </w:fldChar>
      </w:r>
      <w:r w:rsidR="008208D2" w:rsidRPr="0093027E">
        <w:rPr>
          <w:rFonts w:ascii="Times New Roman" w:eastAsia="Calibri" w:hAnsi="Times New Roman" w:cs="Times New Roman"/>
          <w:color w:val="FFFFFF" w:themeColor="background1"/>
          <w:sz w:val="24"/>
          <w:szCs w:val="24"/>
          <w:lang w:val="en-US"/>
        </w:rPr>
        <w:instrText xml:space="preserve"> ADDIN EN.CITE </w:instrText>
      </w:r>
      <w:r w:rsidR="008208D2" w:rsidRPr="0093027E">
        <w:rPr>
          <w:rFonts w:ascii="Times New Roman" w:eastAsia="Calibri" w:hAnsi="Times New Roman" w:cs="Times New Roman"/>
          <w:color w:val="FFFFFF" w:themeColor="background1"/>
          <w:sz w:val="24"/>
          <w:szCs w:val="24"/>
          <w:lang w:val="en-US"/>
        </w:rPr>
        <w:fldChar w:fldCharType="begin">
          <w:fldData xml:space="preserve">PEVuZE5vdGU+PENpdGU+PEF1dGhvcj5BbGJlcnRlbGxhPC9BdXRob3I+PFllYXI+MjAyMDwvWWVh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</w:fldData>
        </w:fldChar>
      </w:r>
      <w:r w:rsidR="008208D2" w:rsidRPr="0093027E">
        <w:rPr>
          <w:rFonts w:ascii="Times New Roman" w:eastAsia="Calibri" w:hAnsi="Times New Roman" w:cs="Times New Roman"/>
          <w:color w:val="FFFFFF" w:themeColor="background1"/>
          <w:sz w:val="24"/>
          <w:szCs w:val="24"/>
          <w:lang w:val="en-US"/>
        </w:rPr>
        <w:instrText xml:space="preserve"> ADDIN EN.CITE.DATA </w:instrText>
      </w:r>
      <w:r w:rsidR="008208D2" w:rsidRPr="0093027E">
        <w:rPr>
          <w:rFonts w:ascii="Times New Roman" w:eastAsia="Calibri" w:hAnsi="Times New Roman" w:cs="Times New Roman"/>
          <w:color w:val="FFFFFF" w:themeColor="background1"/>
          <w:sz w:val="24"/>
          <w:szCs w:val="24"/>
          <w:lang w:val="en-US"/>
        </w:rPr>
      </w:r>
      <w:r w:rsidR="008208D2" w:rsidRPr="0093027E">
        <w:rPr>
          <w:rFonts w:ascii="Times New Roman" w:eastAsia="Calibri" w:hAnsi="Times New Roman" w:cs="Times New Roman"/>
          <w:color w:val="FFFFFF" w:themeColor="background1"/>
          <w:sz w:val="24"/>
          <w:szCs w:val="24"/>
          <w:lang w:val="en-US"/>
        </w:rPr>
        <w:fldChar w:fldCharType="end"/>
      </w:r>
      <w:r w:rsidR="00601CBA" w:rsidRPr="0093027E">
        <w:rPr>
          <w:rFonts w:ascii="Times New Roman" w:eastAsia="Calibri" w:hAnsi="Times New Roman" w:cs="Times New Roman"/>
          <w:color w:val="FFFFFF" w:themeColor="background1"/>
          <w:sz w:val="24"/>
          <w:szCs w:val="24"/>
          <w:lang w:val="en-US"/>
        </w:rPr>
      </w:r>
      <w:r w:rsidR="00601CBA" w:rsidRPr="0093027E">
        <w:rPr>
          <w:rFonts w:ascii="Times New Roman" w:eastAsia="Calibri" w:hAnsi="Times New Roman" w:cs="Times New Roman"/>
          <w:color w:val="FFFFFF" w:themeColor="background1"/>
          <w:sz w:val="24"/>
          <w:szCs w:val="24"/>
          <w:lang w:val="en-US"/>
        </w:rPr>
        <w:fldChar w:fldCharType="separate"/>
      </w:r>
      <w:r w:rsidR="008208D2" w:rsidRPr="0093027E">
        <w:rPr>
          <w:rFonts w:ascii="Times New Roman" w:eastAsia="Calibri" w:hAnsi="Times New Roman" w:cs="Times New Roman"/>
          <w:noProof/>
          <w:color w:val="FFFFFF" w:themeColor="background1"/>
          <w:sz w:val="24"/>
          <w:szCs w:val="24"/>
          <w:lang w:val="en-US"/>
        </w:rPr>
        <w:t>(Albertella et al., 2020)</w:t>
      </w:r>
      <w:r w:rsidR="00601CBA" w:rsidRPr="0093027E">
        <w:rPr>
          <w:rFonts w:ascii="Times New Roman" w:eastAsia="Calibri" w:hAnsi="Times New Roman" w:cs="Times New Roman"/>
          <w:color w:val="FFFFFF" w:themeColor="background1"/>
          <w:sz w:val="24"/>
          <w:szCs w:val="24"/>
          <w:lang w:val="en-US"/>
        </w:rPr>
        <w:fldChar w:fldCharType="end"/>
      </w:r>
      <w:r w:rsidR="0093027E">
        <w:rPr>
          <w:rFonts w:ascii="Times New Roman" w:eastAsia="Calibri" w:hAnsi="Times New Roman" w:cs="Times New Roman"/>
          <w:sz w:val="24"/>
          <w:szCs w:val="24"/>
          <w:lang w:val="en-US"/>
        </w:rPr>
        <w:t>.</w:t>
      </w:r>
      <w:r w:rsidR="00601CBA">
        <w:rPr>
          <w:rFonts w:ascii="Times New Roman" w:eastAsia="Calibri" w:hAnsi="Times New Roman" w:cs="Times New Roman"/>
          <w:sz w:val="24"/>
          <w:szCs w:val="24"/>
          <w:lang w:val="en-US"/>
        </w:rPr>
        <w:t xml:space="preserve"> </w:t>
      </w:r>
      <w:r w:rsidR="00161256">
        <w:rPr>
          <w:rFonts w:ascii="Times New Roman" w:eastAsia="Calibri" w:hAnsi="Times New Roman" w:cs="Times New Roman"/>
          <w:sz w:val="24"/>
          <w:szCs w:val="24"/>
          <w:lang w:val="en-US"/>
        </w:rPr>
        <w:t>Here, w</w:t>
      </w:r>
      <w:r>
        <w:rPr>
          <w:rFonts w:ascii="Times New Roman" w:eastAsia="Calibri" w:hAnsi="Times New Roman" w:cs="Times New Roman"/>
          <w:sz w:val="24"/>
          <w:szCs w:val="24"/>
          <w:lang w:val="en-US"/>
        </w:rPr>
        <w:t>e undertook an extensive evaluation of the psychometric properties of the CHI-T</w:t>
      </w:r>
      <w:r w:rsidR="00601CBA">
        <w:rPr>
          <w:rFonts w:ascii="Times New Roman" w:eastAsia="Calibri" w:hAnsi="Times New Roman" w:cs="Times New Roman"/>
          <w:sz w:val="24"/>
          <w:szCs w:val="24"/>
          <w:lang w:val="en-US"/>
        </w:rPr>
        <w:t xml:space="preserve"> </w:t>
      </w:r>
      <w:r w:rsidR="00D300A0">
        <w:rPr>
          <w:rFonts w:ascii="Times New Roman" w:eastAsia="Calibri" w:hAnsi="Times New Roman" w:cs="Times New Roman"/>
          <w:sz w:val="24"/>
          <w:szCs w:val="24"/>
          <w:lang w:val="en-US"/>
        </w:rPr>
        <w:t xml:space="preserve">to examine its suitability </w:t>
      </w:r>
      <w:r w:rsidR="0092328B">
        <w:rPr>
          <w:rFonts w:ascii="Times New Roman" w:eastAsia="Calibri" w:hAnsi="Times New Roman" w:cs="Times New Roman"/>
          <w:sz w:val="24"/>
          <w:szCs w:val="24"/>
          <w:lang w:val="en-US"/>
        </w:rPr>
        <w:t>for dimensional and transdiagnostic assessment of compulsivity in future studies</w:t>
      </w:r>
      <w:r w:rsidR="00460DA3">
        <w:rPr>
          <w:rFonts w:ascii="Times New Roman" w:eastAsia="Calibri" w:hAnsi="Times New Roman" w:cs="Times New Roman"/>
          <w:sz w:val="24"/>
          <w:szCs w:val="24"/>
          <w:lang w:val="en-US"/>
        </w:rPr>
        <w:t xml:space="preserve">. </w:t>
      </w:r>
      <w:r w:rsidR="00B06E5D">
        <w:rPr>
          <w:rFonts w:ascii="Times New Roman" w:eastAsia="Calibri" w:hAnsi="Times New Roman" w:cs="Times New Roman"/>
          <w:sz w:val="24"/>
          <w:szCs w:val="24"/>
          <w:lang w:val="en-US"/>
        </w:rPr>
        <w:t>We validated the scale in a</w:t>
      </w:r>
      <w:r w:rsidR="003E3B87">
        <w:rPr>
          <w:rFonts w:ascii="Times New Roman" w:eastAsia="Calibri" w:hAnsi="Times New Roman" w:cs="Times New Roman"/>
          <w:sz w:val="24"/>
          <w:szCs w:val="24"/>
          <w:lang w:val="en-US"/>
        </w:rPr>
        <w:t xml:space="preserve"> population-based</w:t>
      </w:r>
      <w:r w:rsidR="00B06E5D">
        <w:rPr>
          <w:rFonts w:ascii="Times New Roman" w:eastAsia="Calibri" w:hAnsi="Times New Roman" w:cs="Times New Roman"/>
          <w:sz w:val="24"/>
          <w:szCs w:val="24"/>
          <w:lang w:val="en-US"/>
        </w:rPr>
        <w:t xml:space="preserve"> </w:t>
      </w:r>
      <w:r w:rsidR="00250230">
        <w:rPr>
          <w:rFonts w:ascii="Times New Roman" w:eastAsia="Calibri" w:hAnsi="Times New Roman" w:cs="Times New Roman"/>
          <w:sz w:val="24"/>
          <w:szCs w:val="24"/>
          <w:lang w:val="en-US"/>
        </w:rPr>
        <w:t>sample</w:t>
      </w:r>
      <w:r w:rsidR="00B06E5D">
        <w:rPr>
          <w:rFonts w:ascii="Times New Roman" w:eastAsia="Calibri" w:hAnsi="Times New Roman" w:cs="Times New Roman"/>
          <w:sz w:val="24"/>
          <w:szCs w:val="24"/>
          <w:lang w:val="en-US"/>
        </w:rPr>
        <w:t xml:space="preserve"> that was diverse and included people with and without psychiatric and neurological conditions, as well as across a broad age range</w:t>
      </w:r>
      <w:r w:rsidR="003E3B87">
        <w:rPr>
          <w:rFonts w:ascii="Times New Roman" w:eastAsia="Calibri" w:hAnsi="Times New Roman" w:cs="Times New Roman"/>
          <w:sz w:val="24"/>
          <w:szCs w:val="24"/>
          <w:lang w:val="en-US"/>
        </w:rPr>
        <w:t>,</w:t>
      </w:r>
      <w:r w:rsidR="00B06E5D">
        <w:rPr>
          <w:rFonts w:ascii="Times New Roman" w:eastAsia="Calibri" w:hAnsi="Times New Roman" w:cs="Times New Roman"/>
          <w:sz w:val="24"/>
          <w:szCs w:val="24"/>
          <w:lang w:val="en-US"/>
        </w:rPr>
        <w:t xml:space="preserve"> including adults and young people.</w:t>
      </w:r>
    </w:p>
    <w:p w14:paraId="6461B281" w14:textId="16E8E7F0" w:rsidR="00460DA3" w:rsidRDefault="00460DA3" w:rsidP="00391891">
      <w:pPr>
        <w:spacing w:after="0" w:line="480" w:lineRule="auto"/>
        <w:ind w:firstLine="72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A strength of the present study compared to previous validation studies of self-report compulsivity measures was that we leveraged data from a </w:t>
      </w:r>
      <w:r w:rsidR="003E3B87">
        <w:rPr>
          <w:rFonts w:ascii="Times New Roman" w:eastAsia="Calibri" w:hAnsi="Times New Roman" w:cs="Times New Roman"/>
          <w:sz w:val="24"/>
          <w:szCs w:val="24"/>
          <w:lang w:val="en-US"/>
        </w:rPr>
        <w:t xml:space="preserve">very </w:t>
      </w:r>
      <w:r>
        <w:rPr>
          <w:rFonts w:ascii="Times New Roman" w:eastAsia="Calibri" w:hAnsi="Times New Roman" w:cs="Times New Roman"/>
          <w:sz w:val="24"/>
          <w:szCs w:val="24"/>
          <w:lang w:val="en-US"/>
        </w:rPr>
        <w:t xml:space="preserve">large, population-based sample and utilized advanced statistical techniques, including </w:t>
      </w:r>
      <w:r w:rsidR="00C91F8E">
        <w:rPr>
          <w:rFonts w:ascii="Times New Roman" w:eastAsia="Calibri" w:hAnsi="Times New Roman" w:cs="Times New Roman"/>
          <w:sz w:val="24"/>
          <w:szCs w:val="24"/>
          <w:lang w:val="en-US"/>
        </w:rPr>
        <w:t>ESEM</w:t>
      </w:r>
      <w:r w:rsidR="00C200C8">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and invariance testing</w:t>
      </w:r>
      <w:r w:rsidR="0093027E">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fldChar w:fldCharType="begin">
          <w:fldData xml:space="preserve">PEVuZE5vdGU+PENpdGU+PEF1dGhvcj5WYW5kZW5iZXJnPC9BdXRob3I+PFllYXI+MjAwMDwvWWVh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</w:fldData>
        </w:fldChar>
      </w:r>
      <w:r w:rsidR="003E3B87">
        <w:rPr>
          <w:rFonts w:ascii="Times New Roman" w:eastAsia="Calibri" w:hAnsi="Times New Roman" w:cs="Times New Roman"/>
          <w:sz w:val="24"/>
          <w:szCs w:val="24"/>
          <w:lang w:val="en-US"/>
        </w:rPr>
        <w:instrText xml:space="preserve"> ADDIN EN.CITE </w:instrText>
      </w:r>
      <w:r w:rsidR="003E3B87">
        <w:rPr>
          <w:rFonts w:ascii="Times New Roman" w:eastAsia="Calibri" w:hAnsi="Times New Roman" w:cs="Times New Roman"/>
          <w:sz w:val="24"/>
          <w:szCs w:val="24"/>
          <w:lang w:val="en-US"/>
        </w:rPr>
        <w:fldChar w:fldCharType="begin">
          <w:fldData xml:space="preserve">PEVuZE5vdGU+PENpdGU+PEF1dGhvcj5WYW5kZW5iZXJnPC9BdXRob3I+PFllYXI+MjAwMDwvWWVh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</w:fldData>
        </w:fldChar>
      </w:r>
      <w:r w:rsidR="003E3B87">
        <w:rPr>
          <w:rFonts w:ascii="Times New Roman" w:eastAsia="Calibri" w:hAnsi="Times New Roman" w:cs="Times New Roman"/>
          <w:sz w:val="24"/>
          <w:szCs w:val="24"/>
          <w:lang w:val="en-US"/>
        </w:rPr>
        <w:instrText xml:space="preserve"> ADDIN EN.CITE.DATA </w:instrText>
      </w:r>
      <w:r w:rsidR="003E3B87">
        <w:rPr>
          <w:rFonts w:ascii="Times New Roman" w:eastAsia="Calibri" w:hAnsi="Times New Roman" w:cs="Times New Roman"/>
          <w:sz w:val="24"/>
          <w:szCs w:val="24"/>
          <w:lang w:val="en-US"/>
        </w:rPr>
      </w:r>
      <w:r w:rsidR="003E3B87">
        <w:rPr>
          <w:rFonts w:ascii="Times New Roman" w:eastAsia="Calibri" w:hAnsi="Times New Roman" w:cs="Times New Roman"/>
          <w:sz w:val="24"/>
          <w:szCs w:val="24"/>
          <w:lang w:val="en-US"/>
        </w:rPr>
        <w:fldChar w:fldCharType="end"/>
      </w:r>
      <w:r>
        <w:rPr>
          <w:rFonts w:ascii="Times New Roman" w:eastAsia="Calibri" w:hAnsi="Times New Roman" w:cs="Times New Roman"/>
          <w:sz w:val="24"/>
          <w:szCs w:val="24"/>
          <w:lang w:val="en-US"/>
        </w:rPr>
      </w:r>
      <w:r>
        <w:rPr>
          <w:rFonts w:ascii="Times New Roman" w:eastAsia="Calibri" w:hAnsi="Times New Roman" w:cs="Times New Roman"/>
          <w:sz w:val="24"/>
          <w:szCs w:val="24"/>
          <w:lang w:val="en-US"/>
        </w:rPr>
        <w:fldChar w:fldCharType="separate"/>
      </w:r>
      <w:r w:rsidR="003E3B87">
        <w:rPr>
          <w:rFonts w:ascii="Times New Roman" w:eastAsia="Calibri" w:hAnsi="Times New Roman" w:cs="Times New Roman"/>
          <w:noProof/>
          <w:sz w:val="24"/>
          <w:szCs w:val="24"/>
          <w:lang w:val="en-US"/>
        </w:rPr>
        <w:t>(Marsh et al., 2009; Vandenberg &amp; Lance, 2000)</w:t>
      </w:r>
      <w:r>
        <w:rPr>
          <w:rFonts w:ascii="Times New Roman" w:eastAsia="Calibri" w:hAnsi="Times New Roman" w:cs="Times New Roman"/>
          <w:sz w:val="24"/>
          <w:szCs w:val="24"/>
          <w:lang w:val="en-US"/>
        </w:rPr>
        <w:fldChar w:fldCharType="end"/>
      </w:r>
      <w:r w:rsidR="0093027E">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0057225B">
        <w:rPr>
          <w:rFonts w:ascii="Times New Roman" w:eastAsia="Calibri" w:hAnsi="Times New Roman" w:cs="Times New Roman"/>
          <w:sz w:val="24"/>
          <w:szCs w:val="24"/>
          <w:lang w:val="en-US"/>
        </w:rPr>
        <w:t>T</w:t>
      </w:r>
      <w:r w:rsidR="00165FBE">
        <w:rPr>
          <w:rFonts w:ascii="Times New Roman" w:eastAsia="Calibri" w:hAnsi="Times New Roman" w:cs="Times New Roman"/>
          <w:sz w:val="24"/>
          <w:szCs w:val="24"/>
          <w:lang w:val="en-US"/>
        </w:rPr>
        <w:t xml:space="preserve">he use of </w:t>
      </w:r>
      <w:r w:rsidR="00A0446D">
        <w:rPr>
          <w:rFonts w:ascii="Times New Roman" w:eastAsia="Calibri" w:hAnsi="Times New Roman" w:cs="Times New Roman"/>
          <w:sz w:val="24"/>
          <w:szCs w:val="24"/>
          <w:lang w:val="en-US"/>
        </w:rPr>
        <w:t>ESEM</w:t>
      </w:r>
      <w:r w:rsidR="00165FBE">
        <w:rPr>
          <w:rFonts w:ascii="Times New Roman" w:eastAsia="Calibri" w:hAnsi="Times New Roman" w:cs="Times New Roman"/>
          <w:sz w:val="24"/>
          <w:szCs w:val="24"/>
          <w:lang w:val="en-US"/>
        </w:rPr>
        <w:t xml:space="preserve"> enabled us to recover the complex two-factor structure of the CHI-T without imposing unrealistically restrictive constraints on item cross-loadings, which would have distorted measurement of the </w:t>
      </w:r>
      <w:r w:rsidR="00165FBE">
        <w:rPr>
          <w:rFonts w:ascii="Times New Roman" w:eastAsia="Calibri" w:hAnsi="Times New Roman" w:cs="Times New Roman"/>
          <w:sz w:val="24"/>
          <w:szCs w:val="24"/>
          <w:lang w:val="en-US"/>
        </w:rPr>
        <w:lastRenderedPageBreak/>
        <w:t>underlying factors, including their intercorrelation</w:t>
      </w:r>
      <w:r w:rsidR="0093027E">
        <w:rPr>
          <w:rFonts w:ascii="Times New Roman" w:eastAsia="Calibri" w:hAnsi="Times New Roman" w:cs="Times New Roman"/>
          <w:sz w:val="24"/>
          <w:szCs w:val="24"/>
          <w:lang w:val="en-US"/>
        </w:rPr>
        <w:t xml:space="preserve"> </w:t>
      </w:r>
      <w:r w:rsidR="00CE30DB">
        <w:rPr>
          <w:rFonts w:ascii="Times New Roman" w:eastAsia="Calibri" w:hAnsi="Times New Roman" w:cs="Times New Roman"/>
          <w:sz w:val="24"/>
          <w:szCs w:val="24"/>
          <w:lang w:val="en-US"/>
        </w:rPr>
        <w:fldChar w:fldCharType="begin">
          <w:fldData xml:space="preserve">PEVuZE5vdGU+PENpdGU+PEF1dGhvcj5NYXJzaDwvQXV0aG9yPjxZZWFyPjIwMDk8L1llYXI+PFJl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</w:fldData>
        </w:fldChar>
      </w:r>
      <w:r w:rsidR="008208D2">
        <w:rPr>
          <w:rFonts w:ascii="Times New Roman" w:eastAsia="Calibri" w:hAnsi="Times New Roman" w:cs="Times New Roman"/>
          <w:sz w:val="24"/>
          <w:szCs w:val="24"/>
          <w:lang w:val="en-US"/>
        </w:rPr>
        <w:instrText xml:space="preserve"> ADDIN EN.CITE </w:instrText>
      </w:r>
      <w:r w:rsidR="008208D2">
        <w:rPr>
          <w:rFonts w:ascii="Times New Roman" w:eastAsia="Calibri" w:hAnsi="Times New Roman" w:cs="Times New Roman"/>
          <w:sz w:val="24"/>
          <w:szCs w:val="24"/>
          <w:lang w:val="en-US"/>
        </w:rPr>
        <w:fldChar w:fldCharType="begin">
          <w:fldData xml:space="preserve">PEVuZE5vdGU+PENpdGU+PEF1dGhvcj5NYXJzaDwvQXV0aG9yPjxZZWFyPjIwMDk8L1llYXI+PFJl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</w:fldData>
        </w:fldChar>
      </w:r>
      <w:r w:rsidR="008208D2">
        <w:rPr>
          <w:rFonts w:ascii="Times New Roman" w:eastAsia="Calibri" w:hAnsi="Times New Roman" w:cs="Times New Roman"/>
          <w:sz w:val="24"/>
          <w:szCs w:val="24"/>
          <w:lang w:val="en-US"/>
        </w:rPr>
        <w:instrText xml:space="preserve"> ADDIN EN.CITE.DATA </w:instrText>
      </w:r>
      <w:r w:rsidR="008208D2">
        <w:rPr>
          <w:rFonts w:ascii="Times New Roman" w:eastAsia="Calibri" w:hAnsi="Times New Roman" w:cs="Times New Roman"/>
          <w:sz w:val="24"/>
          <w:szCs w:val="24"/>
          <w:lang w:val="en-US"/>
        </w:rPr>
      </w:r>
      <w:r w:rsidR="008208D2">
        <w:rPr>
          <w:rFonts w:ascii="Times New Roman" w:eastAsia="Calibri" w:hAnsi="Times New Roman" w:cs="Times New Roman"/>
          <w:sz w:val="24"/>
          <w:szCs w:val="24"/>
          <w:lang w:val="en-US"/>
        </w:rPr>
        <w:fldChar w:fldCharType="end"/>
      </w:r>
      <w:r w:rsidR="00CE30DB">
        <w:rPr>
          <w:rFonts w:ascii="Times New Roman" w:eastAsia="Calibri" w:hAnsi="Times New Roman" w:cs="Times New Roman"/>
          <w:sz w:val="24"/>
          <w:szCs w:val="24"/>
          <w:lang w:val="en-US"/>
        </w:rPr>
      </w:r>
      <w:r w:rsidR="00CE30DB">
        <w:rPr>
          <w:rFonts w:ascii="Times New Roman" w:eastAsia="Calibri" w:hAnsi="Times New Roman" w:cs="Times New Roman"/>
          <w:sz w:val="24"/>
          <w:szCs w:val="24"/>
          <w:lang w:val="en-US"/>
        </w:rPr>
        <w:fldChar w:fldCharType="separate"/>
      </w:r>
      <w:r w:rsidR="008208D2">
        <w:rPr>
          <w:rFonts w:ascii="Times New Roman" w:eastAsia="Calibri" w:hAnsi="Times New Roman" w:cs="Times New Roman"/>
          <w:noProof/>
          <w:sz w:val="24"/>
          <w:szCs w:val="24"/>
          <w:lang w:val="en-US"/>
        </w:rPr>
        <w:t>(Marsh et al., 2014; Marsh et al., 2009)</w:t>
      </w:r>
      <w:r w:rsidR="00CE30DB">
        <w:rPr>
          <w:rFonts w:ascii="Times New Roman" w:eastAsia="Calibri" w:hAnsi="Times New Roman" w:cs="Times New Roman"/>
          <w:sz w:val="24"/>
          <w:szCs w:val="24"/>
          <w:lang w:val="en-US"/>
        </w:rPr>
        <w:fldChar w:fldCharType="end"/>
      </w:r>
      <w:r w:rsidR="0093027E">
        <w:rPr>
          <w:rFonts w:ascii="Times New Roman" w:eastAsia="Calibri" w:hAnsi="Times New Roman" w:cs="Times New Roman"/>
          <w:sz w:val="24"/>
          <w:szCs w:val="24"/>
          <w:lang w:val="en-US"/>
        </w:rPr>
        <w:t>.</w:t>
      </w:r>
      <w:r w:rsidR="00165FBE">
        <w:rPr>
          <w:rFonts w:ascii="Times New Roman" w:eastAsia="Calibri" w:hAnsi="Times New Roman" w:cs="Times New Roman"/>
          <w:sz w:val="24"/>
          <w:szCs w:val="24"/>
          <w:lang w:val="en-US"/>
        </w:rPr>
        <w:t xml:space="preserve"> </w:t>
      </w:r>
      <w:r w:rsidR="00CE5A35">
        <w:rPr>
          <w:rFonts w:ascii="Times New Roman" w:eastAsia="Calibri" w:hAnsi="Times New Roman" w:cs="Times New Roman"/>
          <w:sz w:val="24"/>
          <w:szCs w:val="24"/>
          <w:lang w:val="en-US"/>
        </w:rPr>
        <w:t xml:space="preserve">We </w:t>
      </w:r>
      <w:r w:rsidR="00CE30DB">
        <w:rPr>
          <w:rFonts w:ascii="Times New Roman" w:eastAsia="Calibri" w:hAnsi="Times New Roman" w:cs="Times New Roman"/>
          <w:sz w:val="24"/>
          <w:szCs w:val="24"/>
          <w:lang w:val="en-US"/>
        </w:rPr>
        <w:t xml:space="preserve">also </w:t>
      </w:r>
      <w:r w:rsidR="00CE5A35">
        <w:rPr>
          <w:rFonts w:ascii="Times New Roman" w:eastAsia="Calibri" w:hAnsi="Times New Roman" w:cs="Times New Roman"/>
          <w:sz w:val="24"/>
          <w:szCs w:val="24"/>
          <w:lang w:val="en-US"/>
        </w:rPr>
        <w:t xml:space="preserve">used a hybrid approach to examining the generalizability of the psychometric properties of the CHI-T across discrete groups, combining multigroup invariance testing and </w:t>
      </w:r>
      <w:r w:rsidR="007B3152">
        <w:rPr>
          <w:rFonts w:ascii="Times New Roman" w:eastAsia="Calibri" w:hAnsi="Times New Roman" w:cs="Times New Roman"/>
          <w:sz w:val="24"/>
          <w:szCs w:val="24"/>
          <w:lang w:val="en-US"/>
        </w:rPr>
        <w:t>MIMIC</w:t>
      </w:r>
      <w:r w:rsidR="00CE5A35">
        <w:rPr>
          <w:rFonts w:ascii="Times New Roman" w:eastAsia="Calibri" w:hAnsi="Times New Roman" w:cs="Times New Roman"/>
          <w:sz w:val="24"/>
          <w:szCs w:val="24"/>
          <w:lang w:val="en-US"/>
        </w:rPr>
        <w:t xml:space="preserve"> models</w:t>
      </w:r>
      <w:r w:rsidR="0093027E">
        <w:rPr>
          <w:rFonts w:ascii="Times New Roman" w:eastAsia="Calibri" w:hAnsi="Times New Roman" w:cs="Times New Roman"/>
          <w:sz w:val="24"/>
          <w:szCs w:val="24"/>
          <w:lang w:val="en-US"/>
        </w:rPr>
        <w:t xml:space="preserve"> </w:t>
      </w:r>
      <w:r w:rsidR="00AB0A6F">
        <w:rPr>
          <w:rFonts w:ascii="Times New Roman" w:eastAsia="Calibri" w:hAnsi="Times New Roman" w:cs="Times New Roman"/>
          <w:sz w:val="24"/>
          <w:szCs w:val="24"/>
          <w:lang w:val="en-US"/>
        </w:rPr>
        <w:fldChar w:fldCharType="begin"/>
      </w:r>
      <w:r w:rsidR="008208D2">
        <w:rPr>
          <w:rFonts w:ascii="Times New Roman" w:eastAsia="Calibri" w:hAnsi="Times New Roman" w:cs="Times New Roman"/>
          <w:sz w:val="24"/>
          <w:szCs w:val="24"/>
          <w:lang w:val="en-US"/>
        </w:rPr>
        <w:instrText xml:space="preserve"> ADDIN EN.CITE &lt;EndNote&gt;&lt;Cite&gt;&lt;Author&gt;Marsh&lt;/Author&gt;&lt;Year&gt;2009&lt;/Year&gt;&lt;RecNum&gt;5175&lt;/RecNum&gt;&lt;DisplayText&gt;(Marsh et al., 2009)&lt;/DisplayText&gt;&lt;record&gt;&lt;rec-number&gt;5175&lt;/rec-number&gt;&lt;foreign-keys&gt;&lt;key app="EN" db-id="9swdrexw6vvsfgerfen5ts2ade5wwa9xzzzz" timestamp="1641630291"&gt;5175&lt;/key&gt;&lt;/foreign-keys&gt;&lt;ref-type name="Journal Article"&gt;17&lt;/ref-type&gt;&lt;contributors&gt;&lt;authors&gt;&lt;author&gt;Marsh, H. W.&lt;/author&gt;&lt;author&gt;Muthen, B.&lt;/author&gt;&lt;author&gt;Asparouhov, T.&lt;/author&gt;&lt;author&gt;Ludtke, O.&lt;/author&gt;&lt;author&gt;Robitzsch, A.&lt;/author&gt;&lt;author&gt;Morin, A. J. S.&lt;/author&gt;&lt;author&gt;Trautwein, U.&lt;/author&gt;&lt;/authors&gt;&lt;/contributors&gt;&lt;titles&gt;&lt;title&gt;Exploratory Structural Equation Modeling, Integrating CFA and EFA: Application to Students&amp;apos; Evaluations of University Teaching&lt;/title&gt;&lt;secondary-title&gt;Structural Equation Modeling-a Multidisciplinary Journal&lt;/secondary-title&gt;&lt;/titles&gt;&lt;periodical&gt;&lt;full-title&gt;Structural Equation Modeling-a Multidisciplinary Journal&lt;/full-title&gt;&lt;/periodical&gt;&lt;pages&gt;439-476&lt;/pages&gt;&lt;volume&gt;16&lt;/volume&gt;&lt;number&gt;3&lt;/number&gt;&lt;dates&gt;&lt;year&gt;2009&lt;/year&gt;&lt;/dates&gt;&lt;isbn&gt;1070-5511&lt;/isbn&gt;&lt;accession-num&gt;WOS:000270094800002&lt;/accession-num&gt;&lt;urls&gt;&lt;related-urls&gt;&lt;url&gt;&amp;lt;Go to ISI&amp;gt;://WOS:000270094800002&lt;/url&gt;&lt;/related-urls&gt;&lt;/urls&gt;&lt;electronic-resource-num&gt;10.1080/10705510903008220&lt;/electronic-resource-num&gt;&lt;/record&gt;&lt;/Cite&gt;&lt;/EndNote&gt;</w:instrText>
      </w:r>
      <w:r w:rsidR="00AB0A6F">
        <w:rPr>
          <w:rFonts w:ascii="Times New Roman" w:eastAsia="Calibri" w:hAnsi="Times New Roman" w:cs="Times New Roman"/>
          <w:sz w:val="24"/>
          <w:szCs w:val="24"/>
          <w:lang w:val="en-US"/>
        </w:rPr>
        <w:fldChar w:fldCharType="separate"/>
      </w:r>
      <w:r w:rsidR="008208D2">
        <w:rPr>
          <w:rFonts w:ascii="Times New Roman" w:eastAsia="Calibri" w:hAnsi="Times New Roman" w:cs="Times New Roman"/>
          <w:noProof/>
          <w:sz w:val="24"/>
          <w:szCs w:val="24"/>
          <w:lang w:val="en-US"/>
        </w:rPr>
        <w:t>(Marsh et al., 2009)</w:t>
      </w:r>
      <w:r w:rsidR="00AB0A6F">
        <w:rPr>
          <w:rFonts w:ascii="Times New Roman" w:eastAsia="Calibri" w:hAnsi="Times New Roman" w:cs="Times New Roman"/>
          <w:sz w:val="24"/>
          <w:szCs w:val="24"/>
          <w:lang w:val="en-US"/>
        </w:rPr>
        <w:fldChar w:fldCharType="end"/>
      </w:r>
      <w:r w:rsidR="0093027E">
        <w:rPr>
          <w:rFonts w:ascii="Times New Roman" w:eastAsia="Calibri" w:hAnsi="Times New Roman" w:cs="Times New Roman"/>
          <w:sz w:val="24"/>
          <w:szCs w:val="24"/>
          <w:lang w:val="en-US"/>
        </w:rPr>
        <w:t>.</w:t>
      </w:r>
      <w:r w:rsidR="00CE5A35">
        <w:rPr>
          <w:rFonts w:ascii="Times New Roman" w:eastAsia="Calibri" w:hAnsi="Times New Roman" w:cs="Times New Roman"/>
          <w:sz w:val="24"/>
          <w:szCs w:val="24"/>
          <w:lang w:val="en-US"/>
        </w:rPr>
        <w:t xml:space="preserve"> </w:t>
      </w:r>
      <w:r w:rsidR="00D966EA">
        <w:rPr>
          <w:rFonts w:ascii="Times New Roman" w:eastAsia="Calibri" w:hAnsi="Times New Roman" w:cs="Times New Roman"/>
          <w:sz w:val="24"/>
          <w:szCs w:val="24"/>
          <w:lang w:val="en-US"/>
        </w:rPr>
        <w:t xml:space="preserve">ESEM also </w:t>
      </w:r>
      <w:r w:rsidR="003E3B87">
        <w:rPr>
          <w:rFonts w:ascii="Times New Roman" w:eastAsia="Calibri" w:hAnsi="Times New Roman" w:cs="Times New Roman"/>
          <w:sz w:val="24"/>
          <w:szCs w:val="24"/>
          <w:lang w:val="en-US"/>
        </w:rPr>
        <w:t xml:space="preserve">facilitated </w:t>
      </w:r>
      <w:r w:rsidR="00D966EA">
        <w:rPr>
          <w:rFonts w:ascii="Times New Roman" w:eastAsia="Calibri" w:hAnsi="Times New Roman" w:cs="Times New Roman"/>
          <w:sz w:val="24"/>
          <w:szCs w:val="24"/>
          <w:lang w:val="en-US"/>
        </w:rPr>
        <w:t>examin</w:t>
      </w:r>
      <w:r w:rsidR="003E3B87">
        <w:rPr>
          <w:rFonts w:ascii="Times New Roman" w:eastAsia="Calibri" w:hAnsi="Times New Roman" w:cs="Times New Roman"/>
          <w:sz w:val="24"/>
          <w:szCs w:val="24"/>
          <w:lang w:val="en-US"/>
        </w:rPr>
        <w:t xml:space="preserve">ation of </w:t>
      </w:r>
      <w:r w:rsidR="00D966EA">
        <w:rPr>
          <w:rFonts w:ascii="Times New Roman" w:eastAsia="Calibri" w:hAnsi="Times New Roman" w:cs="Times New Roman"/>
          <w:sz w:val="24"/>
          <w:szCs w:val="24"/>
          <w:lang w:val="en-US"/>
        </w:rPr>
        <w:t xml:space="preserve">the discriminant validity of the CHI-T compulsivity factors with respect to the Big </w:t>
      </w:r>
      <w:r w:rsidR="00C200C8">
        <w:rPr>
          <w:rFonts w:ascii="Times New Roman" w:eastAsia="Calibri" w:hAnsi="Times New Roman" w:cs="Times New Roman"/>
          <w:sz w:val="24"/>
          <w:szCs w:val="24"/>
          <w:lang w:val="en-US"/>
        </w:rPr>
        <w:t>Five</w:t>
      </w:r>
      <w:r w:rsidR="00D966EA">
        <w:rPr>
          <w:rFonts w:ascii="Times New Roman" w:eastAsia="Calibri" w:hAnsi="Times New Roman" w:cs="Times New Roman"/>
          <w:sz w:val="24"/>
          <w:szCs w:val="24"/>
          <w:lang w:val="en-US"/>
        </w:rPr>
        <w:t xml:space="preserve"> personality dimensions. </w:t>
      </w:r>
      <w:r>
        <w:rPr>
          <w:rFonts w:ascii="Times New Roman" w:eastAsia="Calibri" w:hAnsi="Times New Roman" w:cs="Times New Roman"/>
          <w:sz w:val="24"/>
          <w:szCs w:val="24"/>
          <w:lang w:val="en-US"/>
        </w:rPr>
        <w:t xml:space="preserve">These procedures </w:t>
      </w:r>
      <w:r w:rsidR="003E3B87">
        <w:rPr>
          <w:rFonts w:ascii="Times New Roman" w:eastAsia="Calibri" w:hAnsi="Times New Roman" w:cs="Times New Roman"/>
          <w:sz w:val="24"/>
          <w:szCs w:val="24"/>
          <w:lang w:val="en-US"/>
        </w:rPr>
        <w:t xml:space="preserve">allowed </w:t>
      </w:r>
      <w:r>
        <w:rPr>
          <w:rFonts w:ascii="Times New Roman" w:eastAsia="Calibri" w:hAnsi="Times New Roman" w:cs="Times New Roman"/>
          <w:sz w:val="24"/>
          <w:szCs w:val="24"/>
          <w:lang w:val="en-US"/>
        </w:rPr>
        <w:t xml:space="preserve">us to provide extensive validation of the psychometric properties of the CHI-T. </w:t>
      </w:r>
    </w:p>
    <w:p w14:paraId="4BE970B8" w14:textId="289A673D" w:rsidR="00C772C8" w:rsidRDefault="007B1FF3" w:rsidP="00391891">
      <w:pPr>
        <w:spacing w:after="0" w:line="480" w:lineRule="auto"/>
        <w:ind w:firstLine="72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The two-factor structure of transdiagnostic compulsivity as measured by the CHI-T, consisting </w:t>
      </w:r>
      <w:r w:rsidR="00765DF3">
        <w:rPr>
          <w:rFonts w:ascii="Times New Roman" w:eastAsia="Calibri" w:hAnsi="Times New Roman" w:cs="Times New Roman"/>
          <w:sz w:val="24"/>
          <w:szCs w:val="24"/>
          <w:lang w:val="en-US"/>
        </w:rPr>
        <w:t xml:space="preserve">of nearly orthogonal </w:t>
      </w:r>
      <w:r w:rsidR="000245BB">
        <w:rPr>
          <w:rFonts w:ascii="Times New Roman" w:eastAsia="Calibri" w:hAnsi="Times New Roman" w:cs="Times New Roman"/>
          <w:sz w:val="24"/>
          <w:szCs w:val="24"/>
          <w:lang w:val="en-US"/>
        </w:rPr>
        <w:t xml:space="preserve">(1) </w:t>
      </w:r>
      <w:r w:rsidR="00D93393">
        <w:rPr>
          <w:rFonts w:ascii="Times New Roman" w:eastAsia="Calibri" w:hAnsi="Times New Roman" w:cs="Times New Roman"/>
          <w:sz w:val="24"/>
          <w:szCs w:val="24"/>
          <w:lang w:val="en-US"/>
        </w:rPr>
        <w:t>Perfectionism</w:t>
      </w:r>
      <w:r w:rsidR="001258BA">
        <w:rPr>
          <w:rFonts w:ascii="Times New Roman" w:eastAsia="Calibri" w:hAnsi="Times New Roman" w:cs="Times New Roman"/>
          <w:sz w:val="24"/>
          <w:szCs w:val="24"/>
          <w:lang w:val="en-US"/>
        </w:rPr>
        <w:t xml:space="preserve"> and </w:t>
      </w:r>
      <w:r w:rsidR="000245BB">
        <w:rPr>
          <w:rFonts w:ascii="Times New Roman" w:eastAsia="Calibri" w:hAnsi="Times New Roman" w:cs="Times New Roman"/>
          <w:sz w:val="24"/>
          <w:szCs w:val="24"/>
          <w:lang w:val="en-US"/>
        </w:rPr>
        <w:t xml:space="preserve">(2) </w:t>
      </w:r>
      <w:r w:rsidR="001258BA">
        <w:rPr>
          <w:rFonts w:ascii="Times New Roman" w:eastAsia="Calibri" w:hAnsi="Times New Roman" w:cs="Times New Roman"/>
          <w:sz w:val="24"/>
          <w:szCs w:val="24"/>
          <w:lang w:val="en-US"/>
        </w:rPr>
        <w:t>Reward</w:t>
      </w:r>
      <w:r w:rsidR="00332F82">
        <w:rPr>
          <w:rFonts w:ascii="Times New Roman" w:eastAsia="Calibri" w:hAnsi="Times New Roman" w:cs="Times New Roman"/>
          <w:sz w:val="24"/>
          <w:szCs w:val="24"/>
          <w:lang w:val="en-US"/>
        </w:rPr>
        <w:t xml:space="preserve"> drive</w:t>
      </w:r>
      <w:r w:rsidR="001258BA">
        <w:rPr>
          <w:rFonts w:ascii="Times New Roman" w:eastAsia="Calibri" w:hAnsi="Times New Roman" w:cs="Times New Roman"/>
          <w:sz w:val="24"/>
          <w:szCs w:val="24"/>
          <w:lang w:val="en-US"/>
        </w:rPr>
        <w:t xml:space="preserve"> </w:t>
      </w:r>
      <w:r w:rsidR="00D93393">
        <w:rPr>
          <w:rFonts w:ascii="Times New Roman" w:eastAsia="Calibri" w:hAnsi="Times New Roman" w:cs="Times New Roman"/>
          <w:sz w:val="24"/>
          <w:szCs w:val="24"/>
          <w:lang w:val="en-US"/>
        </w:rPr>
        <w:t>dimension</w:t>
      </w:r>
      <w:r w:rsidR="001258BA">
        <w:rPr>
          <w:rFonts w:ascii="Times New Roman" w:eastAsia="Calibri" w:hAnsi="Times New Roman" w:cs="Times New Roman"/>
          <w:sz w:val="24"/>
          <w:szCs w:val="24"/>
          <w:lang w:val="en-US"/>
        </w:rPr>
        <w:t>s</w:t>
      </w:r>
      <w:r w:rsidR="00F04C59">
        <w:rPr>
          <w:rFonts w:ascii="Times New Roman" w:eastAsia="Calibri" w:hAnsi="Times New Roman" w:cs="Times New Roman"/>
          <w:sz w:val="24"/>
          <w:szCs w:val="24"/>
          <w:lang w:val="en-US"/>
        </w:rPr>
        <w:t>,</w:t>
      </w:r>
      <w:r w:rsidR="00765DF3">
        <w:rPr>
          <w:rFonts w:ascii="Times New Roman" w:eastAsia="Calibri" w:hAnsi="Times New Roman" w:cs="Times New Roman"/>
          <w:sz w:val="24"/>
          <w:szCs w:val="24"/>
          <w:lang w:val="en-US"/>
        </w:rPr>
        <w:t xml:space="preserve"> parallels previous research of self-reported compulsivity suggesting this multidimensional construct</w:t>
      </w:r>
      <w:r w:rsidR="004C3997">
        <w:rPr>
          <w:rFonts w:ascii="Times New Roman" w:eastAsia="Calibri" w:hAnsi="Times New Roman" w:cs="Times New Roman"/>
          <w:sz w:val="24"/>
          <w:szCs w:val="24"/>
          <w:lang w:val="en-US"/>
        </w:rPr>
        <w:t xml:space="preserve"> </w:t>
      </w:r>
      <w:r w:rsidR="00D01E7F">
        <w:rPr>
          <w:rFonts w:ascii="Times New Roman" w:eastAsia="Calibri" w:hAnsi="Times New Roman" w:cs="Times New Roman"/>
          <w:sz w:val="24"/>
          <w:szCs w:val="24"/>
          <w:lang w:val="en-US"/>
        </w:rPr>
        <w:t xml:space="preserve">includes both a </w:t>
      </w:r>
      <w:r w:rsidR="00CE30DB">
        <w:rPr>
          <w:rFonts w:ascii="Times New Roman" w:eastAsia="Calibri" w:hAnsi="Times New Roman" w:cs="Times New Roman"/>
          <w:sz w:val="24"/>
          <w:szCs w:val="24"/>
          <w:lang w:val="en-US"/>
        </w:rPr>
        <w:t>‘</w:t>
      </w:r>
      <w:r w:rsidR="004E57A1">
        <w:rPr>
          <w:rFonts w:ascii="Times New Roman" w:eastAsia="Calibri" w:hAnsi="Times New Roman" w:cs="Times New Roman"/>
          <w:sz w:val="24"/>
          <w:szCs w:val="24"/>
          <w:lang w:val="en-US"/>
        </w:rPr>
        <w:t>risk-</w:t>
      </w:r>
      <w:r w:rsidR="00D01E7F">
        <w:rPr>
          <w:rFonts w:ascii="Times New Roman" w:eastAsia="Calibri" w:hAnsi="Times New Roman" w:cs="Times New Roman"/>
          <w:sz w:val="24"/>
          <w:szCs w:val="24"/>
          <w:lang w:val="en-US"/>
        </w:rPr>
        <w:t>avoidant</w:t>
      </w:r>
      <w:r w:rsidR="00CE30DB">
        <w:rPr>
          <w:rFonts w:ascii="Times New Roman" w:eastAsia="Calibri" w:hAnsi="Times New Roman" w:cs="Times New Roman"/>
          <w:sz w:val="24"/>
          <w:szCs w:val="24"/>
          <w:lang w:val="en-US"/>
        </w:rPr>
        <w:t>’</w:t>
      </w:r>
      <w:r w:rsidR="004E57A1">
        <w:rPr>
          <w:rFonts w:ascii="Times New Roman" w:eastAsia="Calibri" w:hAnsi="Times New Roman" w:cs="Times New Roman"/>
          <w:sz w:val="24"/>
          <w:szCs w:val="24"/>
          <w:lang w:val="en-US"/>
        </w:rPr>
        <w:t xml:space="preserve"> </w:t>
      </w:r>
      <w:r w:rsidR="00C772C8">
        <w:rPr>
          <w:rFonts w:ascii="Times New Roman" w:eastAsia="Calibri" w:hAnsi="Times New Roman" w:cs="Times New Roman"/>
          <w:sz w:val="24"/>
          <w:szCs w:val="24"/>
          <w:lang w:val="en-US"/>
        </w:rPr>
        <w:t xml:space="preserve">and a </w:t>
      </w:r>
      <w:r w:rsidR="00CE30DB">
        <w:rPr>
          <w:rFonts w:ascii="Times New Roman" w:eastAsia="Calibri" w:hAnsi="Times New Roman" w:cs="Times New Roman"/>
          <w:sz w:val="24"/>
          <w:szCs w:val="24"/>
          <w:lang w:val="en-US"/>
        </w:rPr>
        <w:t>‘</w:t>
      </w:r>
      <w:r w:rsidR="00C772C8">
        <w:rPr>
          <w:rFonts w:ascii="Times New Roman" w:eastAsia="Calibri" w:hAnsi="Times New Roman" w:cs="Times New Roman"/>
          <w:sz w:val="24"/>
          <w:szCs w:val="24"/>
          <w:lang w:val="en-US"/>
        </w:rPr>
        <w:t>reward-seeking</w:t>
      </w:r>
      <w:r w:rsidR="00CE30DB">
        <w:rPr>
          <w:rFonts w:ascii="Times New Roman" w:eastAsia="Calibri" w:hAnsi="Times New Roman" w:cs="Times New Roman"/>
          <w:sz w:val="24"/>
          <w:szCs w:val="24"/>
          <w:lang w:val="en-US"/>
        </w:rPr>
        <w:t>’</w:t>
      </w:r>
      <w:r w:rsidR="00C772C8">
        <w:rPr>
          <w:rFonts w:ascii="Times New Roman" w:eastAsia="Calibri" w:hAnsi="Times New Roman" w:cs="Times New Roman"/>
          <w:sz w:val="24"/>
          <w:szCs w:val="24"/>
          <w:lang w:val="en-US"/>
        </w:rPr>
        <w:t xml:space="preserve"> </w:t>
      </w:r>
      <w:r w:rsidR="00A863D8">
        <w:rPr>
          <w:rFonts w:ascii="Times New Roman" w:eastAsia="Calibri" w:hAnsi="Times New Roman" w:cs="Times New Roman"/>
          <w:sz w:val="24"/>
          <w:szCs w:val="24"/>
          <w:lang w:val="en-US"/>
        </w:rPr>
        <w:t>dimension</w:t>
      </w:r>
      <w:r w:rsidR="00CE30DB">
        <w:rPr>
          <w:rFonts w:ascii="Times New Roman" w:eastAsia="Calibri" w:hAnsi="Times New Roman" w:cs="Times New Roman"/>
          <w:sz w:val="24"/>
          <w:szCs w:val="24"/>
          <w:lang w:val="en-US"/>
        </w:rPr>
        <w:t>,</w:t>
      </w:r>
      <w:r w:rsidR="00A863D8">
        <w:rPr>
          <w:rFonts w:ascii="Times New Roman" w:eastAsia="Calibri" w:hAnsi="Times New Roman" w:cs="Times New Roman"/>
          <w:sz w:val="24"/>
          <w:szCs w:val="24"/>
          <w:lang w:val="en-US"/>
        </w:rPr>
        <w:t xml:space="preserve"> the latter which overlaps with impulsivity</w:t>
      </w:r>
      <w:r w:rsidR="0093027E">
        <w:rPr>
          <w:rFonts w:ascii="Times New Roman" w:eastAsia="Calibri" w:hAnsi="Times New Roman" w:cs="Times New Roman"/>
          <w:sz w:val="24"/>
          <w:szCs w:val="24"/>
          <w:lang w:val="en-US"/>
        </w:rPr>
        <w:t xml:space="preserve"> </w:t>
      </w:r>
      <w:r w:rsidR="00A863D8">
        <w:rPr>
          <w:rFonts w:ascii="Times New Roman" w:eastAsia="Calibri" w:hAnsi="Times New Roman" w:cs="Times New Roman"/>
          <w:sz w:val="24"/>
          <w:szCs w:val="24"/>
          <w:lang w:val="en-US"/>
        </w:rPr>
        <w:fldChar w:fldCharType="begin">
          <w:fldData xml:space="preserve">PEVuZE5vdGU+PENpdGU+PEF1dGhvcj5UaWVnbzwvQXV0aG9yPjxZZWFyPjIwMTg8L1llYXI+PFJl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</w:fldData>
        </w:fldChar>
      </w:r>
      <w:r w:rsidR="008208D2">
        <w:rPr>
          <w:rFonts w:ascii="Times New Roman" w:eastAsia="Calibri" w:hAnsi="Times New Roman" w:cs="Times New Roman"/>
          <w:sz w:val="24"/>
          <w:szCs w:val="24"/>
          <w:lang w:val="en-US"/>
        </w:rPr>
        <w:instrText xml:space="preserve"> ADDIN EN.CITE </w:instrText>
      </w:r>
      <w:r w:rsidR="008208D2">
        <w:rPr>
          <w:rFonts w:ascii="Times New Roman" w:eastAsia="Calibri" w:hAnsi="Times New Roman" w:cs="Times New Roman"/>
          <w:sz w:val="24"/>
          <w:szCs w:val="24"/>
          <w:lang w:val="en-US"/>
        </w:rPr>
        <w:fldChar w:fldCharType="begin">
          <w:fldData xml:space="preserve">PEVuZE5vdGU+PENpdGU+PEF1dGhvcj5UaWVnbzwvQXV0aG9yPjxZZWFyPjIwMTg8L1llYXI+PFJl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</w:fldData>
        </w:fldChar>
      </w:r>
      <w:r w:rsidR="008208D2">
        <w:rPr>
          <w:rFonts w:ascii="Times New Roman" w:eastAsia="Calibri" w:hAnsi="Times New Roman" w:cs="Times New Roman"/>
          <w:sz w:val="24"/>
          <w:szCs w:val="24"/>
          <w:lang w:val="en-US"/>
        </w:rPr>
        <w:instrText xml:space="preserve"> ADDIN EN.CITE.DATA </w:instrText>
      </w:r>
      <w:r w:rsidR="008208D2">
        <w:rPr>
          <w:rFonts w:ascii="Times New Roman" w:eastAsia="Calibri" w:hAnsi="Times New Roman" w:cs="Times New Roman"/>
          <w:sz w:val="24"/>
          <w:szCs w:val="24"/>
          <w:lang w:val="en-US"/>
        </w:rPr>
      </w:r>
      <w:r w:rsidR="008208D2">
        <w:rPr>
          <w:rFonts w:ascii="Times New Roman" w:eastAsia="Calibri" w:hAnsi="Times New Roman" w:cs="Times New Roman"/>
          <w:sz w:val="24"/>
          <w:szCs w:val="24"/>
          <w:lang w:val="en-US"/>
        </w:rPr>
        <w:fldChar w:fldCharType="end"/>
      </w:r>
      <w:r w:rsidR="00A863D8">
        <w:rPr>
          <w:rFonts w:ascii="Times New Roman" w:eastAsia="Calibri" w:hAnsi="Times New Roman" w:cs="Times New Roman"/>
          <w:sz w:val="24"/>
          <w:szCs w:val="24"/>
          <w:lang w:val="en-US"/>
        </w:rPr>
      </w:r>
      <w:r w:rsidR="00A863D8">
        <w:rPr>
          <w:rFonts w:ascii="Times New Roman" w:eastAsia="Calibri" w:hAnsi="Times New Roman" w:cs="Times New Roman"/>
          <w:sz w:val="24"/>
          <w:szCs w:val="24"/>
          <w:lang w:val="en-US"/>
        </w:rPr>
        <w:fldChar w:fldCharType="separate"/>
      </w:r>
      <w:r w:rsidR="008208D2">
        <w:rPr>
          <w:rFonts w:ascii="Times New Roman" w:eastAsia="Calibri" w:hAnsi="Times New Roman" w:cs="Times New Roman"/>
          <w:noProof/>
          <w:sz w:val="24"/>
          <w:szCs w:val="24"/>
          <w:lang w:val="en-US"/>
        </w:rPr>
        <w:t>(Chamberlain et al., 2019; Tiego et al., 2018)</w:t>
      </w:r>
      <w:r w:rsidR="00A863D8">
        <w:rPr>
          <w:rFonts w:ascii="Times New Roman" w:eastAsia="Calibri" w:hAnsi="Times New Roman" w:cs="Times New Roman"/>
          <w:sz w:val="24"/>
          <w:szCs w:val="24"/>
          <w:lang w:val="en-US"/>
        </w:rPr>
        <w:fldChar w:fldCharType="end"/>
      </w:r>
      <w:r w:rsidR="0093027E">
        <w:rPr>
          <w:rFonts w:ascii="Times New Roman" w:eastAsia="Calibri" w:hAnsi="Times New Roman" w:cs="Times New Roman"/>
          <w:sz w:val="24"/>
          <w:szCs w:val="24"/>
          <w:lang w:val="en-US"/>
        </w:rPr>
        <w:t>.</w:t>
      </w:r>
      <w:r w:rsidR="004C3997">
        <w:rPr>
          <w:rFonts w:ascii="Times New Roman" w:eastAsia="Calibri" w:hAnsi="Times New Roman" w:cs="Times New Roman"/>
          <w:sz w:val="24"/>
          <w:szCs w:val="24"/>
          <w:lang w:val="en-US"/>
        </w:rPr>
        <w:t xml:space="preserve"> Compulsivity has been theorized to reflect</w:t>
      </w:r>
      <w:r w:rsidR="002361A3">
        <w:rPr>
          <w:rFonts w:ascii="Times New Roman" w:eastAsia="Calibri" w:hAnsi="Times New Roman" w:cs="Times New Roman"/>
          <w:sz w:val="24"/>
          <w:szCs w:val="24"/>
          <w:lang w:val="en-US"/>
        </w:rPr>
        <w:t xml:space="preserve"> the end of</w:t>
      </w:r>
      <w:r w:rsidR="004C3997">
        <w:rPr>
          <w:rFonts w:ascii="Times New Roman" w:eastAsia="Calibri" w:hAnsi="Times New Roman" w:cs="Times New Roman"/>
          <w:sz w:val="24"/>
          <w:szCs w:val="24"/>
          <w:lang w:val="en-US"/>
        </w:rPr>
        <w:t xml:space="preserve"> </w:t>
      </w:r>
      <w:r w:rsidR="002361A3">
        <w:rPr>
          <w:rFonts w:ascii="Times New Roman" w:eastAsia="Calibri" w:hAnsi="Times New Roman" w:cs="Times New Roman"/>
          <w:sz w:val="24"/>
          <w:szCs w:val="24"/>
          <w:lang w:val="en-US"/>
        </w:rPr>
        <w:t>a behavioral continuum, in which previously rewarded ‘impulsive’ behaviors become increasing</w:t>
      </w:r>
      <w:r w:rsidR="00332F82">
        <w:rPr>
          <w:rFonts w:ascii="Times New Roman" w:eastAsia="Calibri" w:hAnsi="Times New Roman" w:cs="Times New Roman"/>
          <w:sz w:val="24"/>
          <w:szCs w:val="24"/>
          <w:lang w:val="en-US"/>
        </w:rPr>
        <w:t>ly</w:t>
      </w:r>
      <w:r w:rsidR="002361A3">
        <w:rPr>
          <w:rFonts w:ascii="Times New Roman" w:eastAsia="Calibri" w:hAnsi="Times New Roman" w:cs="Times New Roman"/>
          <w:sz w:val="24"/>
          <w:szCs w:val="24"/>
          <w:lang w:val="en-US"/>
        </w:rPr>
        <w:t xml:space="preserve"> habitualized</w:t>
      </w:r>
      <w:r w:rsidR="00E21B32">
        <w:rPr>
          <w:rFonts w:ascii="Times New Roman" w:eastAsia="Calibri" w:hAnsi="Times New Roman" w:cs="Times New Roman"/>
          <w:sz w:val="24"/>
          <w:szCs w:val="24"/>
          <w:lang w:val="en-US"/>
        </w:rPr>
        <w:t xml:space="preserve"> through mechanisms of </w:t>
      </w:r>
      <w:r w:rsidR="00085404">
        <w:rPr>
          <w:rFonts w:ascii="Times New Roman" w:eastAsia="Calibri" w:hAnsi="Times New Roman" w:cs="Times New Roman"/>
          <w:sz w:val="24"/>
          <w:szCs w:val="24"/>
          <w:lang w:val="en-US"/>
        </w:rPr>
        <w:t>reinforcement learning</w:t>
      </w:r>
      <w:r w:rsidR="0093027E">
        <w:rPr>
          <w:rFonts w:ascii="Times New Roman" w:eastAsia="Calibri" w:hAnsi="Times New Roman" w:cs="Times New Roman"/>
          <w:sz w:val="24"/>
          <w:szCs w:val="24"/>
          <w:lang w:val="en-US"/>
        </w:rPr>
        <w:t xml:space="preserve"> </w:t>
      </w:r>
      <w:r w:rsidR="00A0446D">
        <w:rPr>
          <w:rFonts w:ascii="Times New Roman" w:eastAsia="Calibri" w:hAnsi="Times New Roman" w:cs="Times New Roman"/>
          <w:sz w:val="24"/>
          <w:szCs w:val="24"/>
          <w:lang w:val="en-US"/>
        </w:rPr>
        <w:fldChar w:fldCharType="begin"/>
      </w:r>
      <w:r w:rsidR="008208D2">
        <w:rPr>
          <w:rFonts w:ascii="Times New Roman" w:eastAsia="Calibri" w:hAnsi="Times New Roman" w:cs="Times New Roman"/>
          <w:sz w:val="24"/>
          <w:szCs w:val="24"/>
          <w:lang w:val="en-US"/>
        </w:rPr>
        <w:instrText xml:space="preserve"> ADDIN EN.CITE &lt;EndNote&gt;&lt;Cite&gt;&lt;Author&gt;Dalley&lt;/Author&gt;&lt;Year&gt;2011&lt;/Year&gt;&lt;RecNum&gt;3370&lt;/RecNum&gt;&lt;DisplayText&gt;(Dalley et al., 2011)&lt;/DisplayText&gt;&lt;record&gt;&lt;rec-number&gt;3370&lt;/rec-number&gt;&lt;foreign-keys&gt;&lt;key app="EN" db-id="9swdrexw6vvsfgerfen5ts2ade5wwa9xzzzz" timestamp="1492756316"&gt;3370&lt;/key&gt;&lt;/foreign-keys&gt;&lt;ref-type name="Journal Article"&gt;17&lt;/ref-type&gt;&lt;contributors&gt;&lt;authors&gt;&lt;author&gt;Dalley, J. W.&lt;/author&gt;&lt;author&gt;Everitt, B. J.&lt;/author&gt;&lt;author&gt;Robbins, T. W.&lt;/author&gt;&lt;/authors&gt;&lt;/contributors&gt;&lt;auth-address&gt;Behavioural and Clinical Neuroscience Institute, University of Cambridge, Downing Street, Cambridge CB23EB, UK.&lt;/auth-address&gt;&lt;titles&gt;&lt;title&gt;Impulsivity, compulsivity, and top-down cognitive control&lt;/title&gt;&lt;secondary-title&gt;Neuron&lt;/secondary-title&gt;&lt;/titles&gt;&lt;periodical&gt;&lt;full-title&gt;Neuron&lt;/full-title&gt;&lt;/periodical&gt;&lt;pages&gt;680 - 694&lt;/pages&gt;&lt;volume&gt;69&lt;/volume&gt;&lt;number&gt;4&lt;/number&gt;&lt;keywords&gt;&lt;keyword&gt;Animals&lt;/keyword&gt;&lt;keyword&gt;Choice Behavior/physiology&lt;/keyword&gt;&lt;keyword&gt;Cognition/*physiology&lt;/keyword&gt;&lt;keyword&gt;Compulsive Behavior/*physiopathology&lt;/keyword&gt;&lt;keyword&gt;Humans&lt;/keyword&gt;&lt;keyword&gt;Impulsive Behavior/*physiopathology&lt;/keyword&gt;&lt;keyword&gt;Neuropsychological Tests&lt;/keyword&gt;&lt;keyword&gt;Reward&lt;/keyword&gt;&lt;/keywords&gt;&lt;dates&gt;&lt;year&gt;2011&lt;/year&gt;&lt;pub-dates&gt;&lt;date&gt;Feb 24&lt;/date&gt;&lt;/pub-dates&gt;&lt;/dates&gt;&lt;isbn&gt;1097-4199 (Electronic)&amp;#xD;0896-6273 (Linking)&lt;/isbn&gt;&lt;accession-num&gt;21338879&lt;/accession-num&gt;&lt;urls&gt;&lt;related-urls&gt;&lt;url&gt;http://www.ncbi.nlm.nih.gov/pubmed/21338879&lt;/url&gt;&lt;/related-urls&gt;&lt;/urls&gt;&lt;electronic-resource-num&gt;10.1016/j.neuron.2011.01.020&lt;/electronic-resource-num&gt;&lt;/record&gt;&lt;/Cite&gt;&lt;/EndNote&gt;</w:instrText>
      </w:r>
      <w:r w:rsidR="00A0446D">
        <w:rPr>
          <w:rFonts w:ascii="Times New Roman" w:eastAsia="Calibri" w:hAnsi="Times New Roman" w:cs="Times New Roman"/>
          <w:sz w:val="24"/>
          <w:szCs w:val="24"/>
          <w:lang w:val="en-US"/>
        </w:rPr>
        <w:fldChar w:fldCharType="separate"/>
      </w:r>
      <w:r w:rsidR="008208D2">
        <w:rPr>
          <w:rFonts w:ascii="Times New Roman" w:eastAsia="Calibri" w:hAnsi="Times New Roman" w:cs="Times New Roman"/>
          <w:noProof/>
          <w:sz w:val="24"/>
          <w:szCs w:val="24"/>
          <w:lang w:val="en-US"/>
        </w:rPr>
        <w:t>(Dalley et al., 2011)</w:t>
      </w:r>
      <w:r w:rsidR="00A0446D">
        <w:rPr>
          <w:rFonts w:ascii="Times New Roman" w:eastAsia="Calibri" w:hAnsi="Times New Roman" w:cs="Times New Roman"/>
          <w:sz w:val="24"/>
          <w:szCs w:val="24"/>
          <w:lang w:val="en-US"/>
        </w:rPr>
        <w:fldChar w:fldCharType="end"/>
      </w:r>
      <w:r w:rsidR="0093027E">
        <w:rPr>
          <w:rFonts w:ascii="Times New Roman" w:eastAsia="Calibri" w:hAnsi="Times New Roman" w:cs="Times New Roman"/>
          <w:sz w:val="24"/>
          <w:szCs w:val="24"/>
          <w:lang w:val="en-US"/>
        </w:rPr>
        <w:t>.</w:t>
      </w:r>
      <w:r w:rsidR="00085404">
        <w:rPr>
          <w:rFonts w:ascii="Times New Roman" w:eastAsia="Calibri" w:hAnsi="Times New Roman" w:cs="Times New Roman"/>
          <w:sz w:val="24"/>
          <w:szCs w:val="24"/>
          <w:lang w:val="en-US"/>
        </w:rPr>
        <w:t xml:space="preserve"> Thus, these two constructs</w:t>
      </w:r>
      <w:r w:rsidR="00E21B32">
        <w:rPr>
          <w:rFonts w:ascii="Times New Roman" w:eastAsia="Calibri" w:hAnsi="Times New Roman" w:cs="Times New Roman"/>
          <w:sz w:val="24"/>
          <w:szCs w:val="24"/>
          <w:lang w:val="en-US"/>
        </w:rPr>
        <w:t>,</w:t>
      </w:r>
      <w:r w:rsidR="00085404">
        <w:rPr>
          <w:rFonts w:ascii="Times New Roman" w:eastAsia="Calibri" w:hAnsi="Times New Roman" w:cs="Times New Roman"/>
          <w:sz w:val="24"/>
          <w:szCs w:val="24"/>
          <w:lang w:val="en-US"/>
        </w:rPr>
        <w:t xml:space="preserve"> Perfectionism</w:t>
      </w:r>
      <w:r w:rsidR="00284A85">
        <w:rPr>
          <w:rFonts w:ascii="Times New Roman" w:eastAsia="Calibri" w:hAnsi="Times New Roman" w:cs="Times New Roman"/>
          <w:sz w:val="24"/>
          <w:szCs w:val="24"/>
          <w:lang w:val="en-US"/>
        </w:rPr>
        <w:t xml:space="preserve"> and Reward</w:t>
      </w:r>
      <w:r w:rsidR="00A0446D">
        <w:rPr>
          <w:rFonts w:ascii="Times New Roman" w:eastAsia="Calibri" w:hAnsi="Times New Roman" w:cs="Times New Roman"/>
          <w:sz w:val="24"/>
          <w:szCs w:val="24"/>
          <w:lang w:val="en-US"/>
        </w:rPr>
        <w:t xml:space="preserve"> drive</w:t>
      </w:r>
      <w:r w:rsidR="00292661">
        <w:rPr>
          <w:rFonts w:ascii="Times New Roman" w:eastAsia="Calibri" w:hAnsi="Times New Roman" w:cs="Times New Roman"/>
          <w:sz w:val="24"/>
          <w:szCs w:val="24"/>
          <w:lang w:val="en-US"/>
        </w:rPr>
        <w:t>, may</w:t>
      </w:r>
      <w:r w:rsidR="00140A19">
        <w:rPr>
          <w:rFonts w:ascii="Times New Roman" w:eastAsia="Calibri" w:hAnsi="Times New Roman" w:cs="Times New Roman"/>
          <w:sz w:val="24"/>
          <w:szCs w:val="24"/>
          <w:lang w:val="en-US"/>
        </w:rPr>
        <w:t xml:space="preserve"> contribute to </w:t>
      </w:r>
      <w:r w:rsidR="00292661">
        <w:rPr>
          <w:rFonts w:ascii="Times New Roman" w:eastAsia="Calibri" w:hAnsi="Times New Roman" w:cs="Times New Roman"/>
          <w:sz w:val="24"/>
          <w:szCs w:val="24"/>
          <w:lang w:val="en-US"/>
        </w:rPr>
        <w:t>negative and positive reinforcement mechanisms, respectively</w:t>
      </w:r>
      <w:r w:rsidR="000245BB">
        <w:rPr>
          <w:rFonts w:ascii="Times New Roman" w:eastAsia="Calibri" w:hAnsi="Times New Roman" w:cs="Times New Roman"/>
          <w:sz w:val="24"/>
          <w:szCs w:val="24"/>
          <w:lang w:val="en-US"/>
        </w:rPr>
        <w:t>, both of which play crucial roles in the instantiation of compulsivity across disorders</w:t>
      </w:r>
      <w:r w:rsidR="00292661">
        <w:rPr>
          <w:rFonts w:ascii="Times New Roman" w:eastAsia="Calibri" w:hAnsi="Times New Roman" w:cs="Times New Roman"/>
          <w:sz w:val="24"/>
          <w:szCs w:val="24"/>
          <w:lang w:val="en-US"/>
        </w:rPr>
        <w:t xml:space="preserve">. </w:t>
      </w:r>
      <w:r w:rsidR="004B01BF">
        <w:rPr>
          <w:rFonts w:ascii="Times New Roman" w:eastAsia="Calibri" w:hAnsi="Times New Roman" w:cs="Times New Roman"/>
          <w:sz w:val="24"/>
          <w:szCs w:val="24"/>
          <w:lang w:val="en-US"/>
        </w:rPr>
        <w:t xml:space="preserve">Measuring </w:t>
      </w:r>
      <w:r w:rsidR="005C63A0">
        <w:rPr>
          <w:rFonts w:ascii="Times New Roman" w:eastAsia="Calibri" w:hAnsi="Times New Roman" w:cs="Times New Roman"/>
          <w:sz w:val="24"/>
          <w:szCs w:val="24"/>
          <w:lang w:val="en-US"/>
        </w:rPr>
        <w:t xml:space="preserve">compulsivity </w:t>
      </w:r>
      <w:r w:rsidR="00D52255">
        <w:rPr>
          <w:rFonts w:ascii="Times New Roman" w:eastAsia="Calibri" w:hAnsi="Times New Roman" w:cs="Times New Roman"/>
          <w:sz w:val="24"/>
          <w:szCs w:val="24"/>
          <w:lang w:val="en-US"/>
        </w:rPr>
        <w:t>subconstructs as dimensional phenotypes in future studies may yield important insights into the neurobiology of compulsivity</w:t>
      </w:r>
      <w:r w:rsidR="000245BB">
        <w:rPr>
          <w:rFonts w:ascii="Times New Roman" w:eastAsia="Calibri" w:hAnsi="Times New Roman" w:cs="Times New Roman"/>
          <w:sz w:val="24"/>
          <w:szCs w:val="24"/>
          <w:lang w:val="en-US"/>
        </w:rPr>
        <w:t xml:space="preserve"> and could </w:t>
      </w:r>
      <w:r w:rsidR="00A0446D">
        <w:rPr>
          <w:rFonts w:ascii="Times New Roman" w:eastAsia="Calibri" w:hAnsi="Times New Roman" w:cs="Times New Roman"/>
          <w:sz w:val="24"/>
          <w:szCs w:val="24"/>
          <w:lang w:val="en-US"/>
        </w:rPr>
        <w:t xml:space="preserve">also </w:t>
      </w:r>
      <w:r w:rsidR="000245BB">
        <w:rPr>
          <w:rFonts w:ascii="Times New Roman" w:eastAsia="Calibri" w:hAnsi="Times New Roman" w:cs="Times New Roman"/>
          <w:sz w:val="24"/>
          <w:szCs w:val="24"/>
          <w:lang w:val="en-US"/>
        </w:rPr>
        <w:t xml:space="preserve">be included in clinical trials to identify candidate treatments capable of operating </w:t>
      </w:r>
      <w:r w:rsidR="005A61FD">
        <w:rPr>
          <w:rFonts w:ascii="Times New Roman" w:eastAsia="Calibri" w:hAnsi="Times New Roman" w:cs="Times New Roman"/>
          <w:sz w:val="24"/>
          <w:szCs w:val="24"/>
          <w:lang w:val="en-US"/>
        </w:rPr>
        <w:t>trans</w:t>
      </w:r>
      <w:r w:rsidR="000245BB">
        <w:rPr>
          <w:rFonts w:ascii="Times New Roman" w:eastAsia="Calibri" w:hAnsi="Times New Roman" w:cs="Times New Roman"/>
          <w:sz w:val="24"/>
          <w:szCs w:val="24"/>
          <w:lang w:val="en-US"/>
        </w:rPr>
        <w:t>-diagnostically</w:t>
      </w:r>
      <w:r w:rsidR="0093027E">
        <w:rPr>
          <w:rFonts w:ascii="Times New Roman" w:eastAsia="Calibri" w:hAnsi="Times New Roman" w:cs="Times New Roman"/>
          <w:sz w:val="24"/>
          <w:szCs w:val="24"/>
          <w:lang w:val="en-US"/>
        </w:rPr>
        <w:t xml:space="preserve"> </w:t>
      </w:r>
      <w:r w:rsidR="007D25B2">
        <w:rPr>
          <w:rFonts w:ascii="Times New Roman" w:eastAsia="Calibri" w:hAnsi="Times New Roman" w:cs="Times New Roman"/>
          <w:sz w:val="24"/>
          <w:szCs w:val="24"/>
          <w:lang w:val="en-US"/>
        </w:rPr>
        <w:fldChar w:fldCharType="begin"/>
      </w:r>
      <w:r w:rsidR="008208D2">
        <w:rPr>
          <w:rFonts w:ascii="Times New Roman" w:eastAsia="Calibri" w:hAnsi="Times New Roman" w:cs="Times New Roman"/>
          <w:sz w:val="24"/>
          <w:szCs w:val="24"/>
          <w:lang w:val="en-US"/>
        </w:rPr>
        <w:instrText xml:space="preserve"> ADDIN EN.CITE &lt;EndNote&gt;&lt;Cite&gt;&lt;Author&gt;Dalley&lt;/Author&gt;&lt;Year&gt;2011&lt;/Year&gt;&lt;RecNum&gt;3370&lt;/RecNum&gt;&lt;DisplayText&gt;(Dalley et al., 2011)&lt;/DisplayText&gt;&lt;record&gt;&lt;rec-number&gt;3370&lt;/rec-number&gt;&lt;foreign-keys&gt;&lt;key app="EN" db-id="9swdrexw6vvsfgerfen5ts2ade5wwa9xzzzz" timestamp="1492756316"&gt;3370&lt;/key&gt;&lt;/foreign-keys&gt;&lt;ref-type name="Journal Article"&gt;17&lt;/ref-type&gt;&lt;contributors&gt;&lt;authors&gt;&lt;author&gt;Dalley, J. W.&lt;/author&gt;&lt;author&gt;Everitt, B. J.&lt;/author&gt;&lt;author&gt;Robbins, T. W.&lt;/author&gt;&lt;/authors&gt;&lt;/contributors&gt;&lt;auth-address&gt;Behavioural and Clinical Neuroscience Institute, University of Cambridge, Downing Street, Cambridge CB23EB, UK.&lt;/auth-address&gt;&lt;titles&gt;&lt;title&gt;Impulsivity, compulsivity, and top-down cognitive control&lt;/title&gt;&lt;secondary-title&gt;Neuron&lt;/secondary-title&gt;&lt;/titles&gt;&lt;periodical&gt;&lt;full-title&gt;Neuron&lt;/full-title&gt;&lt;/periodical&gt;&lt;pages&gt;680 - 694&lt;/pages&gt;&lt;volume&gt;69&lt;/volume&gt;&lt;number&gt;4&lt;/number&gt;&lt;keywords&gt;&lt;keyword&gt;Animals&lt;/keyword&gt;&lt;keyword&gt;Choice Behavior/physiology&lt;/keyword&gt;&lt;keyword&gt;Cognition/*physiology&lt;/keyword&gt;&lt;keyword&gt;Compulsive Behavior/*physiopathology&lt;/keyword&gt;&lt;keyword&gt;Humans&lt;/keyword&gt;&lt;keyword&gt;Impulsive Behavior/*physiopathology&lt;/keyword&gt;&lt;keyword&gt;Neuropsychological Tests&lt;/keyword&gt;&lt;keyword&gt;Reward&lt;/keyword&gt;&lt;/keywords&gt;&lt;dates&gt;&lt;year&gt;2011&lt;/year&gt;&lt;pub-dates&gt;&lt;date&gt;Feb 24&lt;/date&gt;&lt;/pub-dates&gt;&lt;/dates&gt;&lt;isbn&gt;1097-4199 (Electronic)&amp;#xD;0896-6273 (Linking)&lt;/isbn&gt;&lt;accession-num&gt;21338879&lt;/accession-num&gt;&lt;urls&gt;&lt;related-urls&gt;&lt;url&gt;http://www.ncbi.nlm.nih.gov/pubmed/21338879&lt;/url&gt;&lt;/related-urls&gt;&lt;/urls&gt;&lt;electronic-resource-num&gt;10.1016/j.neuron.2011.01.020&lt;/electronic-resource-num&gt;&lt;/record&gt;&lt;/Cite&gt;&lt;/EndNote&gt;</w:instrText>
      </w:r>
      <w:r w:rsidR="007D25B2">
        <w:rPr>
          <w:rFonts w:ascii="Times New Roman" w:eastAsia="Calibri" w:hAnsi="Times New Roman" w:cs="Times New Roman"/>
          <w:sz w:val="24"/>
          <w:szCs w:val="24"/>
          <w:lang w:val="en-US"/>
        </w:rPr>
        <w:fldChar w:fldCharType="separate"/>
      </w:r>
      <w:r w:rsidR="008208D2">
        <w:rPr>
          <w:rFonts w:ascii="Times New Roman" w:eastAsia="Calibri" w:hAnsi="Times New Roman" w:cs="Times New Roman"/>
          <w:noProof/>
          <w:sz w:val="24"/>
          <w:szCs w:val="24"/>
          <w:lang w:val="en-US"/>
        </w:rPr>
        <w:t>(Dalley et al., 2011)</w:t>
      </w:r>
      <w:r w:rsidR="007D25B2">
        <w:rPr>
          <w:rFonts w:ascii="Times New Roman" w:eastAsia="Calibri" w:hAnsi="Times New Roman" w:cs="Times New Roman"/>
          <w:sz w:val="24"/>
          <w:szCs w:val="24"/>
          <w:lang w:val="en-US"/>
        </w:rPr>
        <w:fldChar w:fldCharType="end"/>
      </w:r>
      <w:r w:rsidR="0093027E">
        <w:rPr>
          <w:rFonts w:ascii="Times New Roman" w:eastAsia="Calibri" w:hAnsi="Times New Roman" w:cs="Times New Roman"/>
          <w:sz w:val="24"/>
          <w:szCs w:val="24"/>
          <w:lang w:val="en-US"/>
        </w:rPr>
        <w:t>.</w:t>
      </w:r>
      <w:r w:rsidR="00D52255">
        <w:rPr>
          <w:rFonts w:ascii="Times New Roman" w:eastAsia="Calibri" w:hAnsi="Times New Roman" w:cs="Times New Roman"/>
          <w:sz w:val="24"/>
          <w:szCs w:val="24"/>
          <w:lang w:val="en-US"/>
        </w:rPr>
        <w:t xml:space="preserve"> </w:t>
      </w:r>
    </w:p>
    <w:p w14:paraId="1FA2F26E" w14:textId="05974DC9" w:rsidR="009464DC" w:rsidRDefault="006A7C82" w:rsidP="00391891">
      <w:pPr>
        <w:spacing w:after="0" w:line="480" w:lineRule="auto"/>
        <w:ind w:firstLine="720"/>
        <w:rPr>
          <w:rFonts w:ascii="Times New Roman" w:eastAsia="Calibri" w:hAnsi="Times New Roman" w:cs="Times New Roman"/>
          <w:sz w:val="24"/>
          <w:szCs w:val="24"/>
          <w:lang w:val="en-US"/>
        </w:rPr>
      </w:pPr>
      <w:bookmarkStart w:id="28" w:name="_Hlk116387220"/>
      <w:r>
        <w:rPr>
          <w:rFonts w:ascii="Times New Roman" w:eastAsia="Calibri" w:hAnsi="Times New Roman" w:cs="Times New Roman"/>
          <w:sz w:val="24"/>
          <w:szCs w:val="24"/>
          <w:lang w:val="en-US"/>
        </w:rPr>
        <w:t xml:space="preserve">There are also parallels between the factor structure of the CHI-T and facets of existing compulsivity measures. For example, our Perfectionism factor parallels the Perfectionism </w:t>
      </w:r>
      <w:r w:rsidR="00056A5A">
        <w:rPr>
          <w:rFonts w:ascii="Times New Roman" w:eastAsia="Calibri" w:hAnsi="Times New Roman" w:cs="Times New Roman"/>
          <w:sz w:val="24"/>
          <w:szCs w:val="24"/>
          <w:lang w:val="en-US"/>
        </w:rPr>
        <w:t>subscales</w:t>
      </w:r>
      <w:r>
        <w:rPr>
          <w:rFonts w:ascii="Times New Roman" w:eastAsia="Calibri" w:hAnsi="Times New Roman" w:cs="Times New Roman"/>
          <w:sz w:val="24"/>
          <w:szCs w:val="24"/>
          <w:lang w:val="en-US"/>
        </w:rPr>
        <w:t xml:space="preserve"> of the CAT-PD</w:t>
      </w:r>
      <w:r w:rsidR="004556BA">
        <w:rPr>
          <w:rFonts w:ascii="Times New Roman" w:eastAsia="Calibri" w:hAnsi="Times New Roman" w:cs="Times New Roman"/>
          <w:sz w:val="24"/>
          <w:szCs w:val="24"/>
          <w:lang w:val="en-US"/>
        </w:rPr>
        <w:t xml:space="preserve"> and </w:t>
      </w:r>
      <w:r w:rsidR="00056A5A">
        <w:rPr>
          <w:rFonts w:ascii="Times New Roman" w:eastAsia="Calibri" w:hAnsi="Times New Roman" w:cs="Times New Roman"/>
          <w:sz w:val="24"/>
          <w:szCs w:val="24"/>
          <w:lang w:val="en-US"/>
        </w:rPr>
        <w:t xml:space="preserve">PIC-D </w:t>
      </w:r>
      <w:r w:rsidR="004556BA">
        <w:rPr>
          <w:rFonts w:ascii="Times New Roman" w:eastAsia="Calibri" w:hAnsi="Times New Roman" w:cs="Times New Roman"/>
          <w:sz w:val="24"/>
          <w:szCs w:val="24"/>
          <w:lang w:val="en-US"/>
        </w:rPr>
        <w:t xml:space="preserve">the </w:t>
      </w:r>
      <w:r w:rsidR="00056A5A">
        <w:rPr>
          <w:rFonts w:ascii="Times New Roman" w:eastAsia="Calibri" w:hAnsi="Times New Roman" w:cs="Times New Roman"/>
          <w:sz w:val="24"/>
          <w:szCs w:val="24"/>
          <w:lang w:val="en-US"/>
        </w:rPr>
        <w:t>R</w:t>
      </w:r>
      <w:r w:rsidR="004556BA">
        <w:rPr>
          <w:rFonts w:ascii="Times New Roman" w:eastAsia="Calibri" w:hAnsi="Times New Roman" w:cs="Times New Roman"/>
          <w:sz w:val="24"/>
          <w:szCs w:val="24"/>
          <w:lang w:val="en-US"/>
        </w:rPr>
        <w:t xml:space="preserve">igid </w:t>
      </w:r>
      <w:r w:rsidR="00056A5A">
        <w:rPr>
          <w:rFonts w:ascii="Times New Roman" w:eastAsia="Calibri" w:hAnsi="Times New Roman" w:cs="Times New Roman"/>
          <w:sz w:val="24"/>
          <w:szCs w:val="24"/>
          <w:lang w:val="en-US"/>
        </w:rPr>
        <w:t>Perfectionism scale of the PID-5</w:t>
      </w: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fldChar w:fldCharType="begin">
          <w:fldData xml:space="preserve">PEVuZE5vdGU+PENpdGU+PEF1dGhvcj5TaW1tczwvQXV0aG9yPjxZZWFyPjIwMTE8L1llYXI+PFJl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=
</w:fldData>
        </w:fldChar>
      </w:r>
      <w:r w:rsidR="00056A5A">
        <w:rPr>
          <w:rFonts w:ascii="Times New Roman" w:eastAsia="Calibri" w:hAnsi="Times New Roman" w:cs="Times New Roman"/>
          <w:sz w:val="24"/>
          <w:szCs w:val="24"/>
        </w:rPr>
        <w:instrText xml:space="preserve"> ADDIN EN.CITE </w:instrText>
      </w:r>
      <w:r w:rsidR="00056A5A">
        <w:rPr>
          <w:rFonts w:ascii="Times New Roman" w:eastAsia="Calibri" w:hAnsi="Times New Roman" w:cs="Times New Roman"/>
          <w:sz w:val="24"/>
          <w:szCs w:val="24"/>
        </w:rPr>
        <w:fldChar w:fldCharType="begin">
          <w:fldData xml:space="preserve">PEVuZE5vdGU+PENpdGU+PEF1dGhvcj5TaW1tczwvQXV0aG9yPjxZZWFyPjIwMTE8L1llYXI+PFJl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=
</w:fldData>
        </w:fldChar>
      </w:r>
      <w:r w:rsidR="00056A5A">
        <w:rPr>
          <w:rFonts w:ascii="Times New Roman" w:eastAsia="Calibri" w:hAnsi="Times New Roman" w:cs="Times New Roman"/>
          <w:sz w:val="24"/>
          <w:szCs w:val="24"/>
        </w:rPr>
        <w:instrText xml:space="preserve"> ADDIN EN.CITE.DATA </w:instrText>
      </w:r>
      <w:r w:rsidR="00056A5A">
        <w:rPr>
          <w:rFonts w:ascii="Times New Roman" w:eastAsia="Calibri" w:hAnsi="Times New Roman" w:cs="Times New Roman"/>
          <w:sz w:val="24"/>
          <w:szCs w:val="24"/>
        </w:rPr>
      </w:r>
      <w:r w:rsidR="00056A5A">
        <w:rPr>
          <w:rFonts w:ascii="Times New Roman" w:eastAsia="Calibri" w:hAnsi="Times New Roman" w:cs="Times New Roman"/>
          <w:sz w:val="24"/>
          <w:szCs w:val="24"/>
        </w:rPr>
        <w:fldChar w:fldCharType="end"/>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00056A5A">
        <w:rPr>
          <w:rFonts w:ascii="Times New Roman" w:eastAsia="Calibri" w:hAnsi="Times New Roman" w:cs="Times New Roman"/>
          <w:noProof/>
          <w:sz w:val="24"/>
          <w:szCs w:val="24"/>
        </w:rPr>
        <w:t>(Krueger et al., 2012; Oltmanns &amp; Widiger, 2018; Simms et al., 2011)</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There are also </w:t>
      </w:r>
      <w:r>
        <w:rPr>
          <w:rFonts w:ascii="Times New Roman" w:eastAsia="Calibri" w:hAnsi="Times New Roman" w:cs="Times New Roman"/>
          <w:sz w:val="24"/>
          <w:szCs w:val="24"/>
        </w:rPr>
        <w:lastRenderedPageBreak/>
        <w:t xml:space="preserve">parallels between the CHI-T items assessing cognitive rigidity and the </w:t>
      </w:r>
      <w:r w:rsidR="00727E92">
        <w:rPr>
          <w:rFonts w:ascii="Times New Roman" w:eastAsia="Calibri" w:hAnsi="Times New Roman" w:cs="Times New Roman"/>
          <w:sz w:val="24"/>
          <w:szCs w:val="24"/>
        </w:rPr>
        <w:t>r</w:t>
      </w:r>
      <w:r>
        <w:rPr>
          <w:rFonts w:ascii="Times New Roman" w:eastAsia="Calibri" w:hAnsi="Times New Roman" w:cs="Times New Roman"/>
          <w:sz w:val="24"/>
          <w:szCs w:val="24"/>
        </w:rPr>
        <w:t>igidity</w:t>
      </w:r>
      <w:r w:rsidR="00727E92">
        <w:rPr>
          <w:rFonts w:ascii="Times New Roman" w:eastAsia="Calibri" w:hAnsi="Times New Roman" w:cs="Times New Roman"/>
          <w:sz w:val="24"/>
          <w:szCs w:val="24"/>
        </w:rPr>
        <w:t xml:space="preserve"> and inflexibility dimensions assessed by the</w:t>
      </w:r>
      <w:r w:rsidR="00CD2FA5">
        <w:rPr>
          <w:rFonts w:ascii="Times New Roman" w:eastAsia="Calibri" w:hAnsi="Times New Roman" w:cs="Times New Roman"/>
          <w:sz w:val="24"/>
          <w:szCs w:val="24"/>
        </w:rPr>
        <w:t xml:space="preserve"> CAT-PD,</w:t>
      </w:r>
      <w:r w:rsidR="00727E92">
        <w:rPr>
          <w:rFonts w:ascii="Times New Roman" w:eastAsia="Calibri" w:hAnsi="Times New Roman" w:cs="Times New Roman"/>
          <w:sz w:val="24"/>
          <w:szCs w:val="24"/>
        </w:rPr>
        <w:t xml:space="preserve"> </w:t>
      </w:r>
      <w:r w:rsidR="00727E92" w:rsidRPr="002F037E">
        <w:rPr>
          <w:rFonts w:ascii="Times New Roman" w:eastAsia="Calibri" w:hAnsi="Times New Roman" w:cs="Times New Roman"/>
          <w:sz w:val="24"/>
          <w:szCs w:val="24"/>
        </w:rPr>
        <w:t>DAPP-BQ</w:t>
      </w:r>
      <w:r w:rsidR="00056A5A">
        <w:rPr>
          <w:rFonts w:ascii="Times New Roman" w:eastAsia="Calibri" w:hAnsi="Times New Roman" w:cs="Times New Roman"/>
          <w:sz w:val="24"/>
          <w:szCs w:val="24"/>
        </w:rPr>
        <w:t>,</w:t>
      </w:r>
      <w:r w:rsidR="00727E92">
        <w:rPr>
          <w:rFonts w:ascii="Times New Roman" w:eastAsia="Calibri" w:hAnsi="Times New Roman" w:cs="Times New Roman"/>
          <w:sz w:val="24"/>
          <w:szCs w:val="24"/>
        </w:rPr>
        <w:t xml:space="preserve"> and the FFOCI </w:t>
      </w:r>
      <w:r w:rsidR="00727E92">
        <w:rPr>
          <w:rFonts w:ascii="Times New Roman" w:eastAsia="Calibri" w:hAnsi="Times New Roman" w:cs="Times New Roman"/>
          <w:sz w:val="24"/>
          <w:szCs w:val="24"/>
        </w:rPr>
        <w:fldChar w:fldCharType="begin">
          <w:fldData xml:space="preserve">PEVuZE5vdGU+PENpdGU+PEF1dGhvcj5MaXZlc2xleTwvQXV0aG9yPjxZZWFyPjIwMDk8L1llYXI+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</w:fldData>
        </w:fldChar>
      </w:r>
      <w:r w:rsidR="00056A5A">
        <w:rPr>
          <w:rFonts w:ascii="Times New Roman" w:eastAsia="Calibri" w:hAnsi="Times New Roman" w:cs="Times New Roman"/>
          <w:sz w:val="24"/>
          <w:szCs w:val="24"/>
        </w:rPr>
        <w:instrText xml:space="preserve"> ADDIN EN.CITE </w:instrText>
      </w:r>
      <w:r w:rsidR="00056A5A">
        <w:rPr>
          <w:rFonts w:ascii="Times New Roman" w:eastAsia="Calibri" w:hAnsi="Times New Roman" w:cs="Times New Roman"/>
          <w:sz w:val="24"/>
          <w:szCs w:val="24"/>
        </w:rPr>
        <w:fldChar w:fldCharType="begin">
          <w:fldData xml:space="preserve">PEVuZE5vdGU+PENpdGU+PEF1dGhvcj5MaXZlc2xleTwvQXV0aG9yPjxZZWFyPjIwMDk8L1llYXI+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</w:fldData>
        </w:fldChar>
      </w:r>
      <w:r w:rsidR="00056A5A">
        <w:rPr>
          <w:rFonts w:ascii="Times New Roman" w:eastAsia="Calibri" w:hAnsi="Times New Roman" w:cs="Times New Roman"/>
          <w:sz w:val="24"/>
          <w:szCs w:val="24"/>
        </w:rPr>
        <w:instrText xml:space="preserve"> ADDIN EN.CITE.DATA </w:instrText>
      </w:r>
      <w:r w:rsidR="00056A5A">
        <w:rPr>
          <w:rFonts w:ascii="Times New Roman" w:eastAsia="Calibri" w:hAnsi="Times New Roman" w:cs="Times New Roman"/>
          <w:sz w:val="24"/>
          <w:szCs w:val="24"/>
        </w:rPr>
      </w:r>
      <w:r w:rsidR="00056A5A">
        <w:rPr>
          <w:rFonts w:ascii="Times New Roman" w:eastAsia="Calibri" w:hAnsi="Times New Roman" w:cs="Times New Roman"/>
          <w:sz w:val="24"/>
          <w:szCs w:val="24"/>
        </w:rPr>
        <w:fldChar w:fldCharType="end"/>
      </w:r>
      <w:r w:rsidR="00727E92">
        <w:rPr>
          <w:rFonts w:ascii="Times New Roman" w:eastAsia="Calibri" w:hAnsi="Times New Roman" w:cs="Times New Roman"/>
          <w:sz w:val="24"/>
          <w:szCs w:val="24"/>
        </w:rPr>
      </w:r>
      <w:r w:rsidR="00727E92">
        <w:rPr>
          <w:rFonts w:ascii="Times New Roman" w:eastAsia="Calibri" w:hAnsi="Times New Roman" w:cs="Times New Roman"/>
          <w:sz w:val="24"/>
          <w:szCs w:val="24"/>
        </w:rPr>
        <w:fldChar w:fldCharType="separate"/>
      </w:r>
      <w:r w:rsidR="00056A5A">
        <w:rPr>
          <w:rFonts w:ascii="Times New Roman" w:eastAsia="Calibri" w:hAnsi="Times New Roman" w:cs="Times New Roman"/>
          <w:noProof/>
          <w:sz w:val="24"/>
          <w:szCs w:val="24"/>
        </w:rPr>
        <w:t>(Livesley &amp; Jackson, 2009; Samuel et al., 2012; Simms et al., 2011; van Kampen et al., 2008)</w:t>
      </w:r>
      <w:r w:rsidR="00727E92">
        <w:rPr>
          <w:rFonts w:ascii="Times New Roman" w:eastAsia="Calibri" w:hAnsi="Times New Roman" w:cs="Times New Roman"/>
          <w:sz w:val="24"/>
          <w:szCs w:val="24"/>
        </w:rPr>
        <w:fldChar w:fldCharType="end"/>
      </w:r>
      <w:r w:rsidR="00727E92">
        <w:rPr>
          <w:rFonts w:ascii="Times New Roman" w:eastAsia="Calibri" w:hAnsi="Times New Roman" w:cs="Times New Roman"/>
          <w:sz w:val="24"/>
          <w:szCs w:val="24"/>
        </w:rPr>
        <w:t xml:space="preserve">. </w:t>
      </w:r>
      <w:r w:rsidR="00CD2FA5">
        <w:rPr>
          <w:rFonts w:ascii="Times New Roman" w:eastAsia="Calibri" w:hAnsi="Times New Roman" w:cs="Times New Roman"/>
          <w:sz w:val="24"/>
          <w:szCs w:val="24"/>
        </w:rPr>
        <w:t xml:space="preserve">These conceptual overlaps suggest that perfectionism and cognitive and behavioral rigidity are core components of a multi-dimensional compulsivity construct. Unique to the CHI-T is the reward drive dimension, which assesses addictive propensity, sensitivity to reward and proclivity to act on urges. No other existing </w:t>
      </w:r>
      <w:r w:rsidR="00CD2FA5">
        <w:rPr>
          <w:rFonts w:ascii="Times New Roman" w:hAnsi="Times New Roman" w:cs="Times New Roman"/>
          <w:sz w:val="24"/>
          <w:szCs w:val="24"/>
          <w:lang w:val="en-AU"/>
        </w:rPr>
        <w:t>transdiagnostic measures of compulsivity assess this dimension, likely because reward-seeking has historically been conceptualized at the opposite end of the risk-seeking</w:t>
      </w:r>
      <w:r w:rsidR="00F215C8">
        <w:rPr>
          <w:rFonts w:ascii="Times New Roman" w:hAnsi="Times New Roman" w:cs="Times New Roman"/>
          <w:sz w:val="24"/>
          <w:szCs w:val="24"/>
          <w:lang w:val="en-AU"/>
        </w:rPr>
        <w:t>/</w:t>
      </w:r>
      <w:r w:rsidR="00CD2FA5">
        <w:rPr>
          <w:rFonts w:ascii="Times New Roman" w:hAnsi="Times New Roman" w:cs="Times New Roman"/>
          <w:sz w:val="24"/>
          <w:szCs w:val="24"/>
          <w:lang w:val="en-AU"/>
        </w:rPr>
        <w:t xml:space="preserve">harm avoidance continuum to compulsivity </w:t>
      </w:r>
      <w:r w:rsidR="00CD2FA5">
        <w:rPr>
          <w:rFonts w:ascii="Times New Roman" w:hAnsi="Times New Roman" w:cs="Times New Roman"/>
          <w:sz w:val="24"/>
          <w:szCs w:val="24"/>
          <w:lang w:val="en-AU"/>
        </w:rPr>
        <w:fldChar w:fldCharType="begin"/>
      </w:r>
      <w:r w:rsidR="00CD2FA5">
        <w:rPr>
          <w:rFonts w:ascii="Times New Roman" w:hAnsi="Times New Roman" w:cs="Times New Roman"/>
          <w:sz w:val="24"/>
          <w:szCs w:val="24"/>
          <w:lang w:val="en-AU"/>
        </w:rPr>
        <w:instrText xml:space="preserve"> ADDIN EN.CITE &lt;EndNote&gt;&lt;Cite&gt;&lt;Author&gt;Hollander&lt;/Author&gt;&lt;Year&gt;1997&lt;/Year&gt;&lt;RecNum&gt;3446&lt;/RecNum&gt;&lt;DisplayText&gt;(Hollander, 1993; Hollander &amp;amp; Benzaquen, 1997)&lt;/DisplayText&gt;&lt;record&gt;&lt;rec-number&gt;3446&lt;/rec-number&gt;&lt;foreign-keys&gt;&lt;key app="EN" db-id="9swdrexw6vvsfgerfen5ts2ade5wwa9xzzzz" timestamp="1504453437"&gt;3446&lt;/key&gt;&lt;/foreign-keys&gt;&lt;ref-type name="Journal Article"&gt;17&lt;/ref-type&gt;&lt;contributors&gt;&lt;authors&gt;&lt;author&gt;Hollander, E.&lt;/author&gt;&lt;author&gt;Benzaquen, D. S.&lt;/author&gt;&lt;/authors&gt;&lt;/contributors&gt;&lt;titles&gt;&lt;title&gt;The obsessive compulsive spectrum disorders&lt;/title&gt;&lt;secondary-title&gt;International Review of Psychiatry&lt;/secondary-title&gt;&lt;/titles&gt;&lt;periodical&gt;&lt;full-title&gt;International Review of Psychiatry&lt;/full-title&gt;&lt;/periodical&gt;&lt;pages&gt;99 - 110&lt;/pages&gt;&lt;volume&gt;9&lt;/volume&gt;&lt;number&gt;1&lt;/number&gt;&lt;dates&gt;&lt;year&gt;1997&lt;/year&gt;&lt;/dates&gt;&lt;urls&gt;&lt;/urls&gt;&lt;electronic-resource-num&gt;10.1080/09540269775628&lt;/electronic-resource-num&gt;&lt;/record&gt;&lt;/Cite&gt;&lt;Cite&gt;&lt;Author&gt;Hollander&lt;/Author&gt;&lt;Year&gt;1993&lt;/Year&gt;&lt;RecNum&gt;3438&lt;/RecNum&gt;&lt;record&gt;&lt;rec-number&gt;3438&lt;/rec-number&gt;&lt;foreign-keys&gt;&lt;key app="EN" db-id="9swdrexw6vvsfgerfen5ts2ade5wwa9xzzzz" timestamp="1502851685"&gt;3438&lt;/key&gt;&lt;/foreign-keys&gt;&lt;ref-type name="Journal Article"&gt;17&lt;/ref-type&gt;&lt;contributors&gt;&lt;authors&gt;&lt;author&gt;Hollander, E.&lt;/author&gt;&lt;/authors&gt;&lt;/contributors&gt;&lt;titles&gt;&lt;title&gt;Obsessive-compulsive spectrum disorders: An overview&lt;/title&gt;&lt;secondary-title&gt;Psychiatric Annals&lt;/secondary-title&gt;&lt;/titles&gt;&lt;periodical&gt;&lt;full-title&gt;Psychiatric Annals&lt;/full-title&gt;&lt;/periodical&gt;&lt;pages&gt;355 -358&lt;/pages&gt;&lt;volume&gt;23&lt;/volume&gt;&lt;number&gt;7&lt;/number&gt;&lt;dates&gt;&lt;year&gt;1993&lt;/year&gt;&lt;/dates&gt;&lt;urls&gt;&lt;/urls&gt;&lt;/record&gt;&lt;/Cite&gt;&lt;/EndNote&gt;</w:instrText>
      </w:r>
      <w:r w:rsidR="00CD2FA5">
        <w:rPr>
          <w:rFonts w:ascii="Times New Roman" w:hAnsi="Times New Roman" w:cs="Times New Roman"/>
          <w:sz w:val="24"/>
          <w:szCs w:val="24"/>
          <w:lang w:val="en-AU"/>
        </w:rPr>
        <w:fldChar w:fldCharType="separate"/>
      </w:r>
      <w:r w:rsidR="00CD2FA5">
        <w:rPr>
          <w:rFonts w:ascii="Times New Roman" w:hAnsi="Times New Roman" w:cs="Times New Roman"/>
          <w:noProof/>
          <w:sz w:val="24"/>
          <w:szCs w:val="24"/>
          <w:lang w:val="en-AU"/>
        </w:rPr>
        <w:t>(Hollander, 1993; Hollander &amp; Benzaquen, 1997)</w:t>
      </w:r>
      <w:r w:rsidR="00CD2FA5">
        <w:rPr>
          <w:rFonts w:ascii="Times New Roman" w:hAnsi="Times New Roman" w:cs="Times New Roman"/>
          <w:sz w:val="24"/>
          <w:szCs w:val="24"/>
          <w:lang w:val="en-AU"/>
        </w:rPr>
        <w:fldChar w:fldCharType="end"/>
      </w:r>
      <w:r w:rsidR="00CD2FA5">
        <w:rPr>
          <w:rFonts w:ascii="Times New Roman" w:hAnsi="Times New Roman" w:cs="Times New Roman"/>
          <w:sz w:val="24"/>
          <w:szCs w:val="24"/>
          <w:lang w:val="en-AU"/>
        </w:rPr>
        <w:t xml:space="preserve">. However, more recent evidence suggested that impulsivity and compulsivity are overlapping constructs </w:t>
      </w:r>
      <w:r w:rsidR="00F215C8">
        <w:rPr>
          <w:rFonts w:ascii="Times New Roman" w:hAnsi="Times New Roman" w:cs="Times New Roman"/>
          <w:sz w:val="24"/>
          <w:szCs w:val="24"/>
          <w:lang w:val="en-AU"/>
        </w:rPr>
        <w:t xml:space="preserve">sharing a disinhibitory component, indicating that they may share phenomenological features </w:t>
      </w:r>
      <w:r w:rsidR="00C11AFA">
        <w:rPr>
          <w:rFonts w:ascii="Times New Roman" w:hAnsi="Times New Roman" w:cs="Times New Roman"/>
          <w:sz w:val="24"/>
          <w:szCs w:val="24"/>
          <w:lang w:val="en-AU"/>
        </w:rPr>
        <w:t xml:space="preserve">including </w:t>
      </w:r>
      <w:r w:rsidR="00F215C8">
        <w:rPr>
          <w:rFonts w:ascii="Times New Roman" w:hAnsi="Times New Roman" w:cs="Times New Roman"/>
          <w:sz w:val="24"/>
          <w:szCs w:val="24"/>
          <w:lang w:val="en-AU"/>
        </w:rPr>
        <w:t xml:space="preserve">sensitivity to reward </w:t>
      </w:r>
      <w:r w:rsidR="00CD2FA5">
        <w:rPr>
          <w:rFonts w:ascii="Times New Roman" w:hAnsi="Times New Roman" w:cs="Times New Roman"/>
          <w:sz w:val="24"/>
          <w:szCs w:val="24"/>
          <w:lang w:val="en-AU"/>
        </w:rPr>
        <w:fldChar w:fldCharType="begin">
          <w:fldData xml:space="preserve">PEVuZE5vdGU+PENpdGU+PEF1dGhvcj5UaWVnbzwvQXV0aG9yPjxZZWFyPjIwMTg8L1llYXI+PFJl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</w:fldData>
        </w:fldChar>
      </w:r>
      <w:r w:rsidR="00F215C8">
        <w:rPr>
          <w:rFonts w:ascii="Times New Roman" w:hAnsi="Times New Roman" w:cs="Times New Roman"/>
          <w:sz w:val="24"/>
          <w:szCs w:val="24"/>
          <w:lang w:val="en-AU"/>
        </w:rPr>
        <w:instrText xml:space="preserve"> ADDIN EN.CITE </w:instrText>
      </w:r>
      <w:r w:rsidR="00F215C8">
        <w:rPr>
          <w:rFonts w:ascii="Times New Roman" w:hAnsi="Times New Roman" w:cs="Times New Roman"/>
          <w:sz w:val="24"/>
          <w:szCs w:val="24"/>
          <w:lang w:val="en-AU"/>
        </w:rPr>
        <w:fldChar w:fldCharType="begin">
          <w:fldData xml:space="preserve">PEVuZE5vdGU+PENpdGU+PEF1dGhvcj5UaWVnbzwvQXV0aG9yPjxZZWFyPjIwMTg8L1llYXI+PFJl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</w:fldData>
        </w:fldChar>
      </w:r>
      <w:r w:rsidR="00F215C8">
        <w:rPr>
          <w:rFonts w:ascii="Times New Roman" w:hAnsi="Times New Roman" w:cs="Times New Roman"/>
          <w:sz w:val="24"/>
          <w:szCs w:val="24"/>
          <w:lang w:val="en-AU"/>
        </w:rPr>
        <w:instrText xml:space="preserve"> ADDIN EN.CITE.DATA </w:instrText>
      </w:r>
      <w:r w:rsidR="00F215C8">
        <w:rPr>
          <w:rFonts w:ascii="Times New Roman" w:hAnsi="Times New Roman" w:cs="Times New Roman"/>
          <w:sz w:val="24"/>
          <w:szCs w:val="24"/>
          <w:lang w:val="en-AU"/>
        </w:rPr>
      </w:r>
      <w:r w:rsidR="00F215C8">
        <w:rPr>
          <w:rFonts w:ascii="Times New Roman" w:hAnsi="Times New Roman" w:cs="Times New Roman"/>
          <w:sz w:val="24"/>
          <w:szCs w:val="24"/>
          <w:lang w:val="en-AU"/>
        </w:rPr>
        <w:fldChar w:fldCharType="end"/>
      </w:r>
      <w:r w:rsidR="00CD2FA5">
        <w:rPr>
          <w:rFonts w:ascii="Times New Roman" w:hAnsi="Times New Roman" w:cs="Times New Roman"/>
          <w:sz w:val="24"/>
          <w:szCs w:val="24"/>
          <w:lang w:val="en-AU"/>
        </w:rPr>
      </w:r>
      <w:r w:rsidR="00CD2FA5">
        <w:rPr>
          <w:rFonts w:ascii="Times New Roman" w:hAnsi="Times New Roman" w:cs="Times New Roman"/>
          <w:sz w:val="24"/>
          <w:szCs w:val="24"/>
          <w:lang w:val="en-AU"/>
        </w:rPr>
        <w:fldChar w:fldCharType="separate"/>
      </w:r>
      <w:r w:rsidR="00F215C8">
        <w:rPr>
          <w:rFonts w:ascii="Times New Roman" w:hAnsi="Times New Roman" w:cs="Times New Roman"/>
          <w:noProof/>
          <w:sz w:val="24"/>
          <w:szCs w:val="24"/>
          <w:lang w:val="en-AU"/>
        </w:rPr>
        <w:t>(Chamberlain et al., 2019; Tiego et al., 2020; Tiego et al., 2018)</w:t>
      </w:r>
      <w:r w:rsidR="00CD2FA5">
        <w:rPr>
          <w:rFonts w:ascii="Times New Roman" w:hAnsi="Times New Roman" w:cs="Times New Roman"/>
          <w:sz w:val="24"/>
          <w:szCs w:val="24"/>
          <w:lang w:val="en-AU"/>
        </w:rPr>
        <w:fldChar w:fldCharType="end"/>
      </w:r>
      <w:r w:rsidR="00CD2FA5">
        <w:rPr>
          <w:rFonts w:ascii="Times New Roman" w:hAnsi="Times New Roman" w:cs="Times New Roman"/>
          <w:sz w:val="24"/>
          <w:szCs w:val="24"/>
          <w:lang w:val="en-AU"/>
        </w:rPr>
        <w:t>.</w:t>
      </w:r>
      <w:r w:rsidR="00F215C8">
        <w:rPr>
          <w:rFonts w:ascii="Times New Roman" w:hAnsi="Times New Roman" w:cs="Times New Roman"/>
          <w:sz w:val="24"/>
          <w:szCs w:val="24"/>
          <w:lang w:val="en-AU"/>
        </w:rPr>
        <w:t xml:space="preserve"> </w:t>
      </w:r>
      <w:bookmarkStart w:id="29" w:name="_Hlk116554817"/>
      <w:r w:rsidR="009E144D">
        <w:rPr>
          <w:rFonts w:ascii="Times New Roman" w:hAnsi="Times New Roman" w:cs="Times New Roman"/>
          <w:sz w:val="24"/>
          <w:szCs w:val="24"/>
          <w:lang w:val="en-AU"/>
        </w:rPr>
        <w:t xml:space="preserve">For example, </w:t>
      </w:r>
      <w:r w:rsidR="00D068FA">
        <w:rPr>
          <w:rFonts w:ascii="Times New Roman" w:hAnsi="Times New Roman" w:cs="Times New Roman"/>
          <w:sz w:val="24"/>
          <w:szCs w:val="24"/>
          <w:lang w:val="en-AU"/>
        </w:rPr>
        <w:t>compulsivity may incorporate a component of ‘urgency’ in which individuals experience urges to engage with rewarding stimuli when experiencing, and to cope with, strong emotions</w:t>
      </w:r>
      <w:r w:rsidR="009E144D">
        <w:rPr>
          <w:rFonts w:ascii="Times New Roman" w:hAnsi="Times New Roman" w:cs="Times New Roman"/>
          <w:sz w:val="24"/>
          <w:szCs w:val="24"/>
          <w:lang w:val="en-AU"/>
        </w:rPr>
        <w:t>; and experience ‘attentional grab’ for relevant environmental stimuli</w:t>
      </w:r>
      <w:r w:rsidR="00D068FA">
        <w:rPr>
          <w:rFonts w:ascii="Times New Roman" w:hAnsi="Times New Roman" w:cs="Times New Roman"/>
          <w:sz w:val="24"/>
          <w:szCs w:val="24"/>
          <w:lang w:val="en-AU"/>
        </w:rPr>
        <w:t xml:space="preserve"> </w:t>
      </w:r>
      <w:r w:rsidR="00D068FA">
        <w:rPr>
          <w:rFonts w:ascii="Times New Roman" w:hAnsi="Times New Roman" w:cs="Times New Roman"/>
          <w:sz w:val="24"/>
          <w:szCs w:val="24"/>
          <w:lang w:val="en-AU"/>
        </w:rPr>
        <w:fldChar w:fldCharType="begin">
          <w:fldData xml:space="preserve">PEVuZE5vdGU+PENpdGU+PEF1dGhvcj5UaWVnbzwvQXV0aG9yPjxZZWFyPjIwMTg8L1llYXI+PFJl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==
</w:fldData>
        </w:fldChar>
      </w:r>
      <w:r w:rsidR="00D068FA">
        <w:rPr>
          <w:rFonts w:ascii="Times New Roman" w:hAnsi="Times New Roman" w:cs="Times New Roman"/>
          <w:sz w:val="24"/>
          <w:szCs w:val="24"/>
          <w:lang w:val="en-AU"/>
        </w:rPr>
        <w:instrText xml:space="preserve"> ADDIN EN.CITE </w:instrText>
      </w:r>
      <w:r w:rsidR="00D068FA">
        <w:rPr>
          <w:rFonts w:ascii="Times New Roman" w:hAnsi="Times New Roman" w:cs="Times New Roman"/>
          <w:sz w:val="24"/>
          <w:szCs w:val="24"/>
          <w:lang w:val="en-AU"/>
        </w:rPr>
        <w:fldChar w:fldCharType="begin">
          <w:fldData xml:space="preserve">PEVuZE5vdGU+PENpdGU+PEF1dGhvcj5UaWVnbzwvQXV0aG9yPjxZZWFyPjIwMTg8L1llYXI+PFJl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==
</w:fldData>
        </w:fldChar>
      </w:r>
      <w:r w:rsidR="00D068FA">
        <w:rPr>
          <w:rFonts w:ascii="Times New Roman" w:hAnsi="Times New Roman" w:cs="Times New Roman"/>
          <w:sz w:val="24"/>
          <w:szCs w:val="24"/>
          <w:lang w:val="en-AU"/>
        </w:rPr>
        <w:instrText xml:space="preserve"> ADDIN EN.CITE.DATA </w:instrText>
      </w:r>
      <w:r w:rsidR="00D068FA">
        <w:rPr>
          <w:rFonts w:ascii="Times New Roman" w:hAnsi="Times New Roman" w:cs="Times New Roman"/>
          <w:sz w:val="24"/>
          <w:szCs w:val="24"/>
          <w:lang w:val="en-AU"/>
        </w:rPr>
      </w:r>
      <w:r w:rsidR="00D068FA">
        <w:rPr>
          <w:rFonts w:ascii="Times New Roman" w:hAnsi="Times New Roman" w:cs="Times New Roman"/>
          <w:sz w:val="24"/>
          <w:szCs w:val="24"/>
          <w:lang w:val="en-AU"/>
        </w:rPr>
        <w:fldChar w:fldCharType="end"/>
      </w:r>
      <w:r w:rsidR="00D068FA">
        <w:rPr>
          <w:rFonts w:ascii="Times New Roman" w:hAnsi="Times New Roman" w:cs="Times New Roman"/>
          <w:sz w:val="24"/>
          <w:szCs w:val="24"/>
          <w:lang w:val="en-AU"/>
        </w:rPr>
      </w:r>
      <w:r w:rsidR="00D068FA">
        <w:rPr>
          <w:rFonts w:ascii="Times New Roman" w:hAnsi="Times New Roman" w:cs="Times New Roman"/>
          <w:sz w:val="24"/>
          <w:szCs w:val="24"/>
          <w:lang w:val="en-AU"/>
        </w:rPr>
        <w:fldChar w:fldCharType="separate"/>
      </w:r>
      <w:r w:rsidR="00D068FA">
        <w:rPr>
          <w:rFonts w:ascii="Times New Roman" w:hAnsi="Times New Roman" w:cs="Times New Roman"/>
          <w:noProof/>
          <w:sz w:val="24"/>
          <w:szCs w:val="24"/>
          <w:lang w:val="en-AU"/>
        </w:rPr>
        <w:t>(Chamberlain et al., 2019; Cyders &amp; Smith, 2008; Tiego et al., 2020; Tiego et al., 2018)</w:t>
      </w:r>
      <w:r w:rsidR="00D068FA">
        <w:rPr>
          <w:rFonts w:ascii="Times New Roman" w:hAnsi="Times New Roman" w:cs="Times New Roman"/>
          <w:sz w:val="24"/>
          <w:szCs w:val="24"/>
          <w:lang w:val="en-AU"/>
        </w:rPr>
        <w:fldChar w:fldCharType="end"/>
      </w:r>
      <w:r w:rsidR="00D068FA">
        <w:rPr>
          <w:rFonts w:ascii="Times New Roman" w:hAnsi="Times New Roman" w:cs="Times New Roman"/>
          <w:sz w:val="24"/>
          <w:szCs w:val="24"/>
          <w:lang w:val="en-AU"/>
        </w:rPr>
        <w:t xml:space="preserve">. </w:t>
      </w:r>
      <w:r w:rsidR="00F215C8">
        <w:rPr>
          <w:rFonts w:ascii="Times New Roman" w:hAnsi="Times New Roman" w:cs="Times New Roman"/>
          <w:sz w:val="24"/>
          <w:szCs w:val="24"/>
          <w:lang w:val="en-AU"/>
        </w:rPr>
        <w:t xml:space="preserve">This would </w:t>
      </w:r>
      <w:r w:rsidR="009E144D">
        <w:rPr>
          <w:rFonts w:ascii="Times New Roman" w:hAnsi="Times New Roman" w:cs="Times New Roman"/>
          <w:sz w:val="24"/>
          <w:szCs w:val="24"/>
          <w:lang w:val="en-AU"/>
        </w:rPr>
        <w:t>be in keeping with</w:t>
      </w:r>
      <w:r w:rsidR="00F215C8">
        <w:rPr>
          <w:rFonts w:ascii="Times New Roman" w:hAnsi="Times New Roman" w:cs="Times New Roman"/>
          <w:sz w:val="24"/>
          <w:szCs w:val="24"/>
          <w:lang w:val="en-AU"/>
        </w:rPr>
        <w:t xml:space="preserve"> previous findings that showed a correlation between scores on the CHI-T and </w:t>
      </w:r>
      <w:r w:rsidR="00C11AFA">
        <w:rPr>
          <w:rFonts w:ascii="Times New Roman" w:hAnsi="Times New Roman" w:cs="Times New Roman"/>
          <w:sz w:val="24"/>
          <w:szCs w:val="24"/>
          <w:lang w:val="en-AU"/>
        </w:rPr>
        <w:t xml:space="preserve">attentional capture by reward-related stimuli </w:t>
      </w:r>
      <w:bookmarkStart w:id="30" w:name="_Hlk116388967"/>
      <w:r w:rsidR="00C11AFA">
        <w:rPr>
          <w:rFonts w:ascii="Times New Roman" w:hAnsi="Times New Roman" w:cs="Times New Roman"/>
          <w:sz w:val="24"/>
          <w:szCs w:val="24"/>
          <w:lang w:val="en-AU"/>
        </w:rPr>
        <w:fldChar w:fldCharType="begin">
          <w:fldData xml:space="preserve">PEVuZE5vdGU+PENpdGU+PEF1dGhvcj5BbGJlcnRlbGxhPC9BdXRob3I+PFllYXI+MjAyMDwvWWVh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</w:fldData>
        </w:fldChar>
      </w:r>
      <w:r w:rsidR="00C11AFA">
        <w:rPr>
          <w:rFonts w:ascii="Times New Roman" w:hAnsi="Times New Roman" w:cs="Times New Roman"/>
          <w:sz w:val="24"/>
          <w:szCs w:val="24"/>
          <w:lang w:val="en-AU"/>
        </w:rPr>
        <w:instrText xml:space="preserve"> ADDIN EN.CITE </w:instrText>
      </w:r>
      <w:r w:rsidR="00C11AFA">
        <w:rPr>
          <w:rFonts w:ascii="Times New Roman" w:hAnsi="Times New Roman" w:cs="Times New Roman"/>
          <w:sz w:val="24"/>
          <w:szCs w:val="24"/>
          <w:lang w:val="en-AU"/>
        </w:rPr>
        <w:fldChar w:fldCharType="begin">
          <w:fldData xml:space="preserve">PEVuZE5vdGU+PENpdGU+PEF1dGhvcj5BbGJlcnRlbGxhPC9BdXRob3I+PFllYXI+MjAyMDwvWWVh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</w:fldData>
        </w:fldChar>
      </w:r>
      <w:r w:rsidR="00C11AFA">
        <w:rPr>
          <w:rFonts w:ascii="Times New Roman" w:hAnsi="Times New Roman" w:cs="Times New Roman"/>
          <w:sz w:val="24"/>
          <w:szCs w:val="24"/>
          <w:lang w:val="en-AU"/>
        </w:rPr>
        <w:instrText xml:space="preserve"> ADDIN EN.CITE.DATA </w:instrText>
      </w:r>
      <w:r w:rsidR="00C11AFA">
        <w:rPr>
          <w:rFonts w:ascii="Times New Roman" w:hAnsi="Times New Roman" w:cs="Times New Roman"/>
          <w:sz w:val="24"/>
          <w:szCs w:val="24"/>
          <w:lang w:val="en-AU"/>
        </w:rPr>
      </w:r>
      <w:r w:rsidR="00C11AFA">
        <w:rPr>
          <w:rFonts w:ascii="Times New Roman" w:hAnsi="Times New Roman" w:cs="Times New Roman"/>
          <w:sz w:val="24"/>
          <w:szCs w:val="24"/>
          <w:lang w:val="en-AU"/>
        </w:rPr>
        <w:fldChar w:fldCharType="end"/>
      </w:r>
      <w:r w:rsidR="00C11AFA">
        <w:rPr>
          <w:rFonts w:ascii="Times New Roman" w:hAnsi="Times New Roman" w:cs="Times New Roman"/>
          <w:sz w:val="24"/>
          <w:szCs w:val="24"/>
          <w:lang w:val="en-AU"/>
        </w:rPr>
      </w:r>
      <w:r w:rsidR="00C11AFA">
        <w:rPr>
          <w:rFonts w:ascii="Times New Roman" w:hAnsi="Times New Roman" w:cs="Times New Roman"/>
          <w:sz w:val="24"/>
          <w:szCs w:val="24"/>
          <w:lang w:val="en-AU"/>
        </w:rPr>
        <w:fldChar w:fldCharType="separate"/>
      </w:r>
      <w:r w:rsidR="00C11AFA">
        <w:rPr>
          <w:rFonts w:ascii="Times New Roman" w:hAnsi="Times New Roman" w:cs="Times New Roman"/>
          <w:noProof/>
          <w:sz w:val="24"/>
          <w:szCs w:val="24"/>
          <w:lang w:val="en-AU"/>
        </w:rPr>
        <w:t>(Albertella et al., 2020)</w:t>
      </w:r>
      <w:r w:rsidR="00C11AFA">
        <w:rPr>
          <w:rFonts w:ascii="Times New Roman" w:hAnsi="Times New Roman" w:cs="Times New Roman"/>
          <w:sz w:val="24"/>
          <w:szCs w:val="24"/>
          <w:lang w:val="en-AU"/>
        </w:rPr>
        <w:fldChar w:fldCharType="end"/>
      </w:r>
      <w:r w:rsidR="00C11AFA">
        <w:rPr>
          <w:rFonts w:ascii="Times New Roman" w:hAnsi="Times New Roman" w:cs="Times New Roman"/>
          <w:sz w:val="24"/>
          <w:szCs w:val="24"/>
          <w:lang w:val="en-AU"/>
        </w:rPr>
        <w:t>.</w:t>
      </w:r>
      <w:bookmarkEnd w:id="29"/>
      <w:r w:rsidR="00C11AFA">
        <w:rPr>
          <w:rFonts w:ascii="Times New Roman" w:hAnsi="Times New Roman" w:cs="Times New Roman"/>
          <w:sz w:val="24"/>
          <w:szCs w:val="24"/>
          <w:lang w:val="en-AU"/>
        </w:rPr>
        <w:t xml:space="preserve"> Future research is needed to investigate the criterion validity of the Reward Drive dimension of the CHI-T, as well assess the degree of empirical overlap with existing transdiagnostic dimensional compulsivity scales, particularly the Perfectionism factor.</w:t>
      </w:r>
      <w:bookmarkStart w:id="31" w:name="_Hlk116394724"/>
      <w:bookmarkEnd w:id="28"/>
      <w:bookmarkEnd w:id="30"/>
      <w:r w:rsidR="009474C9">
        <w:rPr>
          <w:rFonts w:ascii="Times New Roman" w:eastAsia="Calibri" w:hAnsi="Times New Roman" w:cs="Times New Roman"/>
          <w:sz w:val="24"/>
          <w:szCs w:val="24"/>
          <w:lang w:val="en-US"/>
        </w:rPr>
        <w:t>We found that the</w:t>
      </w:r>
      <w:r w:rsidR="00C115FE">
        <w:rPr>
          <w:rFonts w:ascii="Times New Roman" w:eastAsia="Calibri" w:hAnsi="Times New Roman" w:cs="Times New Roman"/>
          <w:sz w:val="24"/>
          <w:szCs w:val="24"/>
          <w:lang w:val="en-US"/>
        </w:rPr>
        <w:t xml:space="preserve"> measurement properties of the CHI-T </w:t>
      </w:r>
      <w:r w:rsidR="00527B91">
        <w:rPr>
          <w:rFonts w:ascii="Times New Roman" w:eastAsia="Calibri" w:hAnsi="Times New Roman" w:cs="Times New Roman"/>
          <w:sz w:val="24"/>
          <w:szCs w:val="24"/>
          <w:lang w:val="en-US"/>
        </w:rPr>
        <w:t>w</w:t>
      </w:r>
      <w:r w:rsidR="00C115FE">
        <w:rPr>
          <w:rFonts w:ascii="Times New Roman" w:eastAsia="Calibri" w:hAnsi="Times New Roman" w:cs="Times New Roman"/>
          <w:sz w:val="24"/>
          <w:szCs w:val="24"/>
          <w:lang w:val="en-US"/>
        </w:rPr>
        <w:t>ere fully</w:t>
      </w:r>
      <w:r w:rsidR="00527B91">
        <w:rPr>
          <w:rFonts w:ascii="Times New Roman" w:eastAsia="Calibri" w:hAnsi="Times New Roman" w:cs="Times New Roman"/>
          <w:sz w:val="24"/>
          <w:szCs w:val="24"/>
          <w:lang w:val="en-US"/>
        </w:rPr>
        <w:t xml:space="preserve"> invariant across subsamples, </w:t>
      </w:r>
      <w:r w:rsidR="00B0180B">
        <w:rPr>
          <w:rFonts w:ascii="Times New Roman" w:eastAsia="Calibri" w:hAnsi="Times New Roman" w:cs="Times New Roman"/>
          <w:sz w:val="24"/>
          <w:szCs w:val="24"/>
          <w:lang w:val="en-US"/>
        </w:rPr>
        <w:t xml:space="preserve">participants who spoke English as </w:t>
      </w:r>
      <w:r w:rsidR="00B42E71">
        <w:rPr>
          <w:rFonts w:ascii="Times New Roman" w:eastAsia="Calibri" w:hAnsi="Times New Roman" w:cs="Times New Roman"/>
          <w:sz w:val="24"/>
          <w:szCs w:val="24"/>
          <w:lang w:val="en-US"/>
        </w:rPr>
        <w:t>their first language and those that did not, as well as those with and without a</w:t>
      </w:r>
      <w:r w:rsidR="00C115FE">
        <w:rPr>
          <w:rFonts w:ascii="Times New Roman" w:eastAsia="Calibri" w:hAnsi="Times New Roman" w:cs="Times New Roman"/>
          <w:sz w:val="24"/>
          <w:szCs w:val="24"/>
          <w:lang w:val="en-US"/>
        </w:rPr>
        <w:t xml:space="preserve"> history of a</w:t>
      </w:r>
      <w:r w:rsidR="00B42E71">
        <w:rPr>
          <w:rFonts w:ascii="Times New Roman" w:eastAsia="Calibri" w:hAnsi="Times New Roman" w:cs="Times New Roman"/>
          <w:sz w:val="24"/>
          <w:szCs w:val="24"/>
          <w:lang w:val="en-US"/>
        </w:rPr>
        <w:t xml:space="preserve"> neurological </w:t>
      </w:r>
      <w:r w:rsidR="00C115FE">
        <w:rPr>
          <w:rFonts w:ascii="Times New Roman" w:eastAsia="Calibri" w:hAnsi="Times New Roman" w:cs="Times New Roman"/>
          <w:sz w:val="24"/>
          <w:szCs w:val="24"/>
          <w:lang w:val="en-US"/>
        </w:rPr>
        <w:t>history</w:t>
      </w:r>
      <w:r w:rsidR="006F11C2">
        <w:rPr>
          <w:rFonts w:ascii="Times New Roman" w:eastAsia="Calibri" w:hAnsi="Times New Roman" w:cs="Times New Roman"/>
          <w:sz w:val="24"/>
          <w:szCs w:val="24"/>
          <w:lang w:val="en-US"/>
        </w:rPr>
        <w:t xml:space="preserve">. </w:t>
      </w:r>
      <w:r w:rsidR="00A0446D">
        <w:rPr>
          <w:rFonts w:ascii="Times New Roman" w:eastAsia="Calibri" w:hAnsi="Times New Roman" w:cs="Times New Roman"/>
          <w:sz w:val="24"/>
          <w:szCs w:val="24"/>
          <w:lang w:val="en-US"/>
        </w:rPr>
        <w:t>However, t</w:t>
      </w:r>
      <w:r w:rsidR="006F11C2">
        <w:rPr>
          <w:rFonts w:ascii="Times New Roman" w:eastAsia="Calibri" w:hAnsi="Times New Roman" w:cs="Times New Roman"/>
          <w:sz w:val="24"/>
          <w:szCs w:val="24"/>
          <w:lang w:val="en-US"/>
        </w:rPr>
        <w:t>he strength of factor loadings and the intercepts varied as a function of sex</w:t>
      </w:r>
      <w:r w:rsidR="00D966EA">
        <w:rPr>
          <w:rFonts w:ascii="Times New Roman" w:eastAsia="Calibri" w:hAnsi="Times New Roman" w:cs="Times New Roman"/>
          <w:sz w:val="24"/>
          <w:szCs w:val="24"/>
          <w:lang w:val="en-US"/>
        </w:rPr>
        <w:t xml:space="preserve"> and ethnicity</w:t>
      </w:r>
      <w:r w:rsidR="007D25B2">
        <w:rPr>
          <w:rFonts w:ascii="Times New Roman" w:eastAsia="Calibri" w:hAnsi="Times New Roman" w:cs="Times New Roman"/>
          <w:sz w:val="24"/>
          <w:szCs w:val="24"/>
          <w:lang w:val="en-US"/>
        </w:rPr>
        <w:t xml:space="preserve">. </w:t>
      </w:r>
      <w:r w:rsidR="007D25B2">
        <w:rPr>
          <w:rFonts w:ascii="Times New Roman" w:eastAsia="Calibri" w:hAnsi="Times New Roman" w:cs="Times New Roman"/>
          <w:sz w:val="24"/>
          <w:szCs w:val="24"/>
          <w:lang w:val="en-US"/>
        </w:rPr>
        <w:lastRenderedPageBreak/>
        <w:t>From a theoretical perspective, these results indicate that Perfectionism and Reward</w:t>
      </w:r>
      <w:r w:rsidR="00A0446D">
        <w:rPr>
          <w:rFonts w:ascii="Times New Roman" w:eastAsia="Calibri" w:hAnsi="Times New Roman" w:cs="Times New Roman"/>
          <w:sz w:val="24"/>
          <w:szCs w:val="24"/>
          <w:lang w:val="en-US"/>
        </w:rPr>
        <w:t xml:space="preserve"> drive</w:t>
      </w:r>
      <w:r w:rsidR="00A23A27">
        <w:rPr>
          <w:rFonts w:ascii="Times New Roman" w:eastAsia="Calibri" w:hAnsi="Times New Roman" w:cs="Times New Roman"/>
          <w:sz w:val="24"/>
          <w:szCs w:val="24"/>
          <w:lang w:val="en-US"/>
        </w:rPr>
        <w:t xml:space="preserve"> subscales</w:t>
      </w:r>
      <w:r w:rsidR="007D25B2">
        <w:rPr>
          <w:rFonts w:ascii="Times New Roman" w:eastAsia="Calibri" w:hAnsi="Times New Roman" w:cs="Times New Roman"/>
          <w:sz w:val="24"/>
          <w:szCs w:val="24"/>
          <w:lang w:val="en-US"/>
        </w:rPr>
        <w:t xml:space="preserve"> </w:t>
      </w:r>
      <w:r w:rsidR="009E144D">
        <w:rPr>
          <w:rFonts w:ascii="Times New Roman" w:eastAsia="Calibri" w:hAnsi="Times New Roman" w:cs="Times New Roman"/>
          <w:sz w:val="24"/>
          <w:szCs w:val="24"/>
          <w:lang w:val="en-US"/>
        </w:rPr>
        <w:t xml:space="preserve">can </w:t>
      </w:r>
      <w:r w:rsidR="007D25B2">
        <w:rPr>
          <w:rFonts w:ascii="Times New Roman" w:eastAsia="Calibri" w:hAnsi="Times New Roman" w:cs="Times New Roman"/>
          <w:sz w:val="24"/>
          <w:szCs w:val="24"/>
          <w:lang w:val="en-US"/>
        </w:rPr>
        <w:t xml:space="preserve">have </w:t>
      </w:r>
      <w:r w:rsidR="00A65529">
        <w:rPr>
          <w:rFonts w:ascii="Times New Roman" w:eastAsia="Calibri" w:hAnsi="Times New Roman" w:cs="Times New Roman"/>
          <w:sz w:val="24"/>
          <w:szCs w:val="24"/>
          <w:lang w:val="en-US"/>
        </w:rPr>
        <w:t xml:space="preserve">different </w:t>
      </w:r>
      <w:r w:rsidR="005C63A0">
        <w:rPr>
          <w:rFonts w:ascii="Times New Roman" w:eastAsia="Calibri" w:hAnsi="Times New Roman" w:cs="Times New Roman"/>
          <w:sz w:val="24"/>
          <w:szCs w:val="24"/>
          <w:lang w:val="en-US"/>
        </w:rPr>
        <w:t xml:space="preserve">statistical </w:t>
      </w:r>
      <w:r w:rsidR="00A65529">
        <w:rPr>
          <w:rFonts w:ascii="Times New Roman" w:eastAsia="Calibri" w:hAnsi="Times New Roman" w:cs="Times New Roman"/>
          <w:sz w:val="24"/>
          <w:szCs w:val="24"/>
          <w:lang w:val="en-US"/>
        </w:rPr>
        <w:t>interpretations across the sexes</w:t>
      </w:r>
      <w:r w:rsidR="00250230">
        <w:rPr>
          <w:rFonts w:ascii="Times New Roman" w:eastAsia="Calibri" w:hAnsi="Times New Roman" w:cs="Times New Roman"/>
          <w:sz w:val="24"/>
          <w:szCs w:val="24"/>
          <w:lang w:val="en-US"/>
        </w:rPr>
        <w:t xml:space="preserve"> and ethnic groups</w:t>
      </w:r>
      <w:r w:rsidR="00A65529">
        <w:rPr>
          <w:rFonts w:ascii="Times New Roman" w:eastAsia="Calibri" w:hAnsi="Times New Roman" w:cs="Times New Roman"/>
          <w:sz w:val="24"/>
          <w:szCs w:val="24"/>
          <w:lang w:val="en-US"/>
        </w:rPr>
        <w:t xml:space="preserve">, because the </w:t>
      </w:r>
      <w:r w:rsidR="00D0480C">
        <w:rPr>
          <w:rFonts w:ascii="Times New Roman" w:eastAsia="Calibri" w:hAnsi="Times New Roman" w:cs="Times New Roman"/>
          <w:sz w:val="24"/>
          <w:szCs w:val="24"/>
          <w:lang w:val="en-US"/>
        </w:rPr>
        <w:t xml:space="preserve">linear </w:t>
      </w:r>
      <w:r w:rsidR="00A65529">
        <w:rPr>
          <w:rFonts w:ascii="Times New Roman" w:eastAsia="Calibri" w:hAnsi="Times New Roman" w:cs="Times New Roman"/>
          <w:sz w:val="24"/>
          <w:szCs w:val="24"/>
          <w:lang w:val="en-US"/>
        </w:rPr>
        <w:t xml:space="preserve">weights </w:t>
      </w:r>
      <w:r w:rsidR="00D0480C">
        <w:rPr>
          <w:rFonts w:ascii="Times New Roman" w:eastAsia="Calibri" w:hAnsi="Times New Roman" w:cs="Times New Roman"/>
          <w:sz w:val="24"/>
          <w:szCs w:val="24"/>
          <w:lang w:val="en-US"/>
        </w:rPr>
        <w:t xml:space="preserve">of the items contributing to the factor variances differ </w:t>
      </w:r>
      <w:r w:rsidR="00881301">
        <w:rPr>
          <w:rFonts w:ascii="Times New Roman" w:eastAsia="Calibri" w:hAnsi="Times New Roman" w:cs="Times New Roman"/>
          <w:sz w:val="24"/>
          <w:szCs w:val="24"/>
          <w:lang w:val="en-US"/>
        </w:rPr>
        <w:t>between male, female, and non-binary persons</w:t>
      </w:r>
      <w:r w:rsidR="00250230">
        <w:rPr>
          <w:rFonts w:ascii="Times New Roman" w:eastAsia="Calibri" w:hAnsi="Times New Roman" w:cs="Times New Roman"/>
          <w:sz w:val="24"/>
          <w:szCs w:val="24"/>
          <w:lang w:val="en-US"/>
        </w:rPr>
        <w:t xml:space="preserve"> and participants of different ethnicity</w:t>
      </w:r>
      <w:r w:rsidR="00881301">
        <w:rPr>
          <w:rFonts w:ascii="Times New Roman" w:eastAsia="Calibri" w:hAnsi="Times New Roman" w:cs="Times New Roman"/>
          <w:sz w:val="24"/>
          <w:szCs w:val="24"/>
          <w:lang w:val="en-US"/>
        </w:rPr>
        <w:t xml:space="preserve">. </w:t>
      </w:r>
      <w:r w:rsidR="000245BB">
        <w:rPr>
          <w:rFonts w:ascii="Times New Roman" w:eastAsia="Calibri" w:hAnsi="Times New Roman" w:cs="Times New Roman"/>
          <w:sz w:val="24"/>
          <w:szCs w:val="24"/>
          <w:lang w:val="en-US"/>
        </w:rPr>
        <w:t xml:space="preserve">This finding is interesting as it may speak to population level </w:t>
      </w:r>
      <w:r w:rsidR="005A61FD">
        <w:rPr>
          <w:rFonts w:ascii="Times New Roman" w:eastAsia="Calibri" w:hAnsi="Times New Roman" w:cs="Times New Roman"/>
          <w:sz w:val="24"/>
          <w:szCs w:val="24"/>
          <w:lang w:val="en-US"/>
        </w:rPr>
        <w:t xml:space="preserve">sex-related </w:t>
      </w:r>
      <w:r w:rsidR="000245BB">
        <w:rPr>
          <w:rFonts w:ascii="Times New Roman" w:eastAsia="Calibri" w:hAnsi="Times New Roman" w:cs="Times New Roman"/>
          <w:sz w:val="24"/>
          <w:szCs w:val="24"/>
          <w:lang w:val="en-US"/>
        </w:rPr>
        <w:t xml:space="preserve">differences in compulsivity </w:t>
      </w:r>
      <w:r w:rsidR="005C63A0">
        <w:rPr>
          <w:rFonts w:ascii="Times New Roman" w:eastAsia="Calibri" w:hAnsi="Times New Roman" w:cs="Times New Roman"/>
          <w:sz w:val="24"/>
          <w:szCs w:val="24"/>
          <w:lang w:val="en-US"/>
        </w:rPr>
        <w:t xml:space="preserve">that should be explored in future work. </w:t>
      </w:r>
      <w:bookmarkStart w:id="32" w:name="_Hlk116553863"/>
      <w:bookmarkStart w:id="33" w:name="_Hlk106789177"/>
      <w:r w:rsidR="00881301">
        <w:rPr>
          <w:rFonts w:ascii="Times New Roman" w:eastAsia="Calibri" w:hAnsi="Times New Roman" w:cs="Times New Roman"/>
          <w:sz w:val="24"/>
          <w:szCs w:val="24"/>
          <w:lang w:val="en-US"/>
        </w:rPr>
        <w:t xml:space="preserve">From </w:t>
      </w:r>
      <w:r w:rsidR="00F527BA">
        <w:rPr>
          <w:rFonts w:ascii="Times New Roman" w:eastAsia="Calibri" w:hAnsi="Times New Roman" w:cs="Times New Roman"/>
          <w:sz w:val="24"/>
          <w:szCs w:val="24"/>
          <w:lang w:val="en-US"/>
        </w:rPr>
        <w:t xml:space="preserve">a </w:t>
      </w:r>
      <w:r w:rsidR="00881301">
        <w:rPr>
          <w:rFonts w:ascii="Times New Roman" w:eastAsia="Calibri" w:hAnsi="Times New Roman" w:cs="Times New Roman"/>
          <w:sz w:val="24"/>
          <w:szCs w:val="24"/>
          <w:lang w:val="en-US"/>
        </w:rPr>
        <w:t xml:space="preserve">practical perspective, this </w:t>
      </w:r>
      <w:r w:rsidR="004B4C18">
        <w:rPr>
          <w:rFonts w:ascii="Times New Roman" w:eastAsia="Calibri" w:hAnsi="Times New Roman" w:cs="Times New Roman"/>
          <w:sz w:val="24"/>
          <w:szCs w:val="24"/>
          <w:lang w:val="en-US"/>
        </w:rPr>
        <w:t xml:space="preserve">means that </w:t>
      </w:r>
      <w:r w:rsidR="00881301">
        <w:rPr>
          <w:rFonts w:ascii="Times New Roman" w:eastAsia="Calibri" w:hAnsi="Times New Roman" w:cs="Times New Roman"/>
          <w:sz w:val="24"/>
          <w:szCs w:val="24"/>
          <w:lang w:val="en-US"/>
        </w:rPr>
        <w:t xml:space="preserve"> group-specific norms </w:t>
      </w:r>
      <w:r w:rsidR="00BE3B2B">
        <w:rPr>
          <w:rFonts w:ascii="Times New Roman" w:eastAsia="Calibri" w:hAnsi="Times New Roman" w:cs="Times New Roman"/>
          <w:sz w:val="24"/>
          <w:szCs w:val="24"/>
          <w:lang w:val="en-US"/>
        </w:rPr>
        <w:t>are</w:t>
      </w:r>
      <w:r w:rsidR="004B4C18">
        <w:rPr>
          <w:rFonts w:ascii="Times New Roman" w:eastAsia="Calibri" w:hAnsi="Times New Roman" w:cs="Times New Roman"/>
          <w:sz w:val="24"/>
          <w:szCs w:val="24"/>
          <w:lang w:val="en-US"/>
        </w:rPr>
        <w:t xml:space="preserve"> desirable </w:t>
      </w:r>
      <w:r w:rsidR="00881301">
        <w:rPr>
          <w:rFonts w:ascii="Times New Roman" w:eastAsia="Calibri" w:hAnsi="Times New Roman" w:cs="Times New Roman"/>
          <w:sz w:val="24"/>
          <w:szCs w:val="24"/>
          <w:lang w:val="en-US"/>
        </w:rPr>
        <w:t xml:space="preserve">for interpreting </w:t>
      </w:r>
      <w:r w:rsidR="00A63A2D">
        <w:rPr>
          <w:rFonts w:ascii="Times New Roman" w:eastAsia="Calibri" w:hAnsi="Times New Roman" w:cs="Times New Roman"/>
          <w:sz w:val="24"/>
          <w:szCs w:val="24"/>
          <w:lang w:val="en-US"/>
        </w:rPr>
        <w:t>findings.</w:t>
      </w:r>
      <w:r w:rsidR="00213EEC">
        <w:rPr>
          <w:rFonts w:ascii="Times New Roman" w:eastAsia="Calibri" w:hAnsi="Times New Roman" w:cs="Times New Roman"/>
          <w:sz w:val="24"/>
          <w:szCs w:val="24"/>
          <w:lang w:val="en-US"/>
        </w:rPr>
        <w:t xml:space="preserve"> </w:t>
      </w:r>
      <w:bookmarkStart w:id="34" w:name="_Hlk116556263"/>
      <w:r w:rsidR="009E144D" w:rsidRPr="00BE3B2B">
        <w:rPr>
          <w:rFonts w:ascii="Times New Roman" w:eastAsia="Calibri" w:hAnsi="Times New Roman" w:cs="Times New Roman"/>
          <w:sz w:val="24"/>
          <w:szCs w:val="24"/>
          <w:lang w:val="en-US"/>
        </w:rPr>
        <w:t>This is likely to be a pervasive issue across many mental health scales, rather than being specific to the CHI-T: it is just that studies have seldom addressed and highlighted this psychometric issue for other scales.</w:t>
      </w:r>
      <w:bookmarkStart w:id="35" w:name="Fix"/>
      <w:bookmarkEnd w:id="35"/>
      <w:r w:rsidR="009E144D">
        <w:rPr>
          <w:rFonts w:ascii="Times New Roman" w:eastAsia="Calibri" w:hAnsi="Times New Roman" w:cs="Times New Roman"/>
          <w:sz w:val="24"/>
          <w:szCs w:val="24"/>
          <w:lang w:val="en-US"/>
        </w:rPr>
        <w:t xml:space="preserve"> </w:t>
      </w:r>
      <w:bookmarkEnd w:id="34"/>
      <w:r w:rsidR="00213EEC">
        <w:rPr>
          <w:rFonts w:ascii="Times New Roman" w:eastAsia="Calibri" w:hAnsi="Times New Roman" w:cs="Times New Roman"/>
          <w:sz w:val="24"/>
          <w:szCs w:val="24"/>
          <w:lang w:val="en-US"/>
        </w:rPr>
        <w:t xml:space="preserve">However, </w:t>
      </w:r>
      <w:r w:rsidR="004B4C18">
        <w:rPr>
          <w:rFonts w:ascii="Times New Roman" w:eastAsia="Calibri" w:hAnsi="Times New Roman" w:cs="Times New Roman"/>
          <w:sz w:val="24"/>
          <w:szCs w:val="24"/>
          <w:lang w:val="en-US"/>
        </w:rPr>
        <w:t xml:space="preserve">rigorous </w:t>
      </w:r>
      <w:r w:rsidR="00213EEC">
        <w:rPr>
          <w:rFonts w:ascii="Times New Roman" w:eastAsia="Calibri" w:hAnsi="Times New Roman" w:cs="Times New Roman"/>
          <w:sz w:val="24"/>
          <w:szCs w:val="24"/>
          <w:lang w:val="en-US"/>
        </w:rPr>
        <w:t>direct comparison</w:t>
      </w:r>
      <w:r w:rsidR="00CB07F5">
        <w:rPr>
          <w:rFonts w:ascii="Times New Roman" w:eastAsia="Calibri" w:hAnsi="Times New Roman" w:cs="Times New Roman"/>
          <w:sz w:val="24"/>
          <w:szCs w:val="24"/>
          <w:lang w:val="en-US"/>
        </w:rPr>
        <w:t>s</w:t>
      </w:r>
      <w:r w:rsidR="00213EEC">
        <w:rPr>
          <w:rFonts w:ascii="Times New Roman" w:eastAsia="Calibri" w:hAnsi="Times New Roman" w:cs="Times New Roman"/>
          <w:sz w:val="24"/>
          <w:szCs w:val="24"/>
          <w:lang w:val="en-US"/>
        </w:rPr>
        <w:t xml:space="preserve"> are possible using differential item functioning analysis within an item response theory framework in which subsamples are scaled on the same latent trait continuum </w:t>
      </w:r>
      <w:r w:rsidR="00213EEC">
        <w:rPr>
          <w:rFonts w:ascii="Times New Roman" w:eastAsia="Calibri" w:hAnsi="Times New Roman" w:cs="Times New Roman"/>
          <w:sz w:val="24"/>
          <w:szCs w:val="24"/>
          <w:lang w:val="en-US"/>
        </w:rPr>
        <w:fldChar w:fldCharType="begin"/>
      </w:r>
      <w:r w:rsidR="00213EEC">
        <w:rPr>
          <w:rFonts w:ascii="Times New Roman" w:eastAsia="Calibri" w:hAnsi="Times New Roman" w:cs="Times New Roman"/>
          <w:sz w:val="24"/>
          <w:szCs w:val="24"/>
          <w:lang w:val="en-US"/>
        </w:rPr>
        <w:instrText xml:space="preserve"> ADDIN EN.CITE &lt;EndNote&gt;&lt;Cite&gt;&lt;Author&gt;Tay&lt;/Author&gt;&lt;Year&gt;2015&lt;/Year&gt;&lt;RecNum&gt;4478&lt;/RecNum&gt;&lt;DisplayText&gt;(Tay, Meade, &amp;amp; Cao, 2015)&lt;/DisplayText&gt;&lt;record&gt;&lt;rec-number&gt;4478&lt;/rec-number&gt;&lt;foreign-keys&gt;&lt;key app="EN" db-id="9swdrexw6vvsfgerfen5ts2ade5wwa9xzzzz" timestamp="1597324627"&gt;4478&lt;/key&gt;&lt;/foreign-keys&gt;&lt;ref-type name="Journal Article"&gt;17&lt;/ref-type&gt;&lt;contributors&gt;&lt;authors&gt;&lt;author&gt;Tay, Louis&lt;/author&gt;&lt;author&gt;Meade, Adam W&lt;/author&gt;&lt;author&gt;Cao, Mengyang&lt;/author&gt;&lt;/authors&gt;&lt;/contributors&gt;&lt;titles&gt;&lt;title&gt;An Overview and Practical Guide to IRT Measurement Equivalence Analysis&lt;/title&gt;&lt;secondary-title&gt;Organizational Research Methods&lt;/secondary-title&gt;&lt;/titles&gt;&lt;periodical&gt;&lt;full-title&gt;Organizational Research Methods&lt;/full-title&gt;&lt;/periodical&gt;&lt;pages&gt;3-46&lt;/pages&gt;&lt;volume&gt;18&lt;/volume&gt;&lt;number&gt;1&lt;/number&gt;&lt;keywords&gt;&lt;keyword&gt;invariance testing,measurement models,item response theory,quantitative research,construct validation procedures,reliability and validity&lt;/keyword&gt;&lt;/keywords&gt;&lt;dates&gt;&lt;year&gt;2015&lt;/year&gt;&lt;/dates&gt;&lt;urls&gt;&lt;related-urls&gt;&lt;url&gt;https://journals.sagepub.com/doi/abs/10.1177/1094428114553062&lt;/url&gt;&lt;/related-urls&gt;&lt;/urls&gt;&lt;electronic-resource-num&gt;10.1177/1094428114553062&lt;/electronic-resource-num&gt;&lt;/record&gt;&lt;/Cite&gt;&lt;/EndNote&gt;</w:instrText>
      </w:r>
      <w:r w:rsidR="00213EEC">
        <w:rPr>
          <w:rFonts w:ascii="Times New Roman" w:eastAsia="Calibri" w:hAnsi="Times New Roman" w:cs="Times New Roman"/>
          <w:sz w:val="24"/>
          <w:szCs w:val="24"/>
          <w:lang w:val="en-US"/>
        </w:rPr>
        <w:fldChar w:fldCharType="separate"/>
      </w:r>
      <w:r w:rsidR="00213EEC">
        <w:rPr>
          <w:rFonts w:ascii="Times New Roman" w:eastAsia="Calibri" w:hAnsi="Times New Roman" w:cs="Times New Roman"/>
          <w:noProof/>
          <w:sz w:val="24"/>
          <w:szCs w:val="24"/>
          <w:lang w:val="en-US"/>
        </w:rPr>
        <w:t>(Tay, Meade, &amp; Cao, 2015)</w:t>
      </w:r>
      <w:r w:rsidR="00213EEC">
        <w:rPr>
          <w:rFonts w:ascii="Times New Roman" w:eastAsia="Calibri" w:hAnsi="Times New Roman" w:cs="Times New Roman"/>
          <w:sz w:val="24"/>
          <w:szCs w:val="24"/>
          <w:lang w:val="en-US"/>
        </w:rPr>
        <w:fldChar w:fldCharType="end"/>
      </w:r>
      <w:r w:rsidR="00213EEC">
        <w:rPr>
          <w:rFonts w:ascii="Times New Roman" w:eastAsia="Calibri" w:hAnsi="Times New Roman" w:cs="Times New Roman"/>
          <w:sz w:val="24"/>
          <w:szCs w:val="24"/>
          <w:lang w:val="en-US"/>
        </w:rPr>
        <w:t xml:space="preserve">. </w:t>
      </w:r>
      <w:bookmarkEnd w:id="32"/>
      <w:r w:rsidR="00A63A2D">
        <w:rPr>
          <w:rFonts w:ascii="Times New Roman" w:eastAsia="Calibri" w:hAnsi="Times New Roman" w:cs="Times New Roman"/>
          <w:sz w:val="24"/>
          <w:szCs w:val="24"/>
          <w:lang w:val="en-US"/>
        </w:rPr>
        <w:t xml:space="preserve"> </w:t>
      </w:r>
      <w:bookmarkStart w:id="36" w:name="_Hlk116554013"/>
      <w:bookmarkEnd w:id="33"/>
      <w:r w:rsidR="0012247E">
        <w:rPr>
          <w:rFonts w:ascii="Times New Roman" w:eastAsia="Calibri" w:hAnsi="Times New Roman" w:cs="Times New Roman"/>
          <w:sz w:val="24"/>
          <w:szCs w:val="24"/>
          <w:lang w:val="en-US"/>
        </w:rPr>
        <w:t>Although the Perfectionism and Reward</w:t>
      </w:r>
      <w:r w:rsidR="00A0446D">
        <w:rPr>
          <w:rFonts w:ascii="Times New Roman" w:eastAsia="Calibri" w:hAnsi="Times New Roman" w:cs="Times New Roman"/>
          <w:sz w:val="24"/>
          <w:szCs w:val="24"/>
          <w:lang w:val="en-US"/>
        </w:rPr>
        <w:t xml:space="preserve"> drive</w:t>
      </w:r>
      <w:r w:rsidR="0012247E">
        <w:rPr>
          <w:rFonts w:ascii="Times New Roman" w:eastAsia="Calibri" w:hAnsi="Times New Roman" w:cs="Times New Roman"/>
          <w:sz w:val="24"/>
          <w:szCs w:val="24"/>
          <w:lang w:val="en-US"/>
        </w:rPr>
        <w:t xml:space="preserve"> factors were measured equivalent</w:t>
      </w:r>
      <w:r w:rsidR="009F1156">
        <w:rPr>
          <w:rFonts w:ascii="Times New Roman" w:eastAsia="Calibri" w:hAnsi="Times New Roman" w:cs="Times New Roman"/>
          <w:sz w:val="24"/>
          <w:szCs w:val="24"/>
          <w:lang w:val="en-US"/>
        </w:rPr>
        <w:t>ly</w:t>
      </w:r>
      <w:r w:rsidR="0012247E">
        <w:rPr>
          <w:rFonts w:ascii="Times New Roman" w:eastAsia="Calibri" w:hAnsi="Times New Roman" w:cs="Times New Roman"/>
          <w:sz w:val="24"/>
          <w:szCs w:val="24"/>
          <w:lang w:val="en-US"/>
        </w:rPr>
        <w:t xml:space="preserve"> across individuals with and without a</w:t>
      </w:r>
      <w:r w:rsidR="00CF796E">
        <w:rPr>
          <w:rFonts w:ascii="Times New Roman" w:eastAsia="Calibri" w:hAnsi="Times New Roman" w:cs="Times New Roman"/>
          <w:sz w:val="24"/>
          <w:szCs w:val="24"/>
          <w:lang w:val="en-US"/>
        </w:rPr>
        <w:t xml:space="preserve"> psychiatric </w:t>
      </w:r>
      <w:r w:rsidR="0012247E">
        <w:rPr>
          <w:rFonts w:ascii="Times New Roman" w:eastAsia="Calibri" w:hAnsi="Times New Roman" w:cs="Times New Roman"/>
          <w:sz w:val="24"/>
          <w:szCs w:val="24"/>
          <w:lang w:val="en-US"/>
        </w:rPr>
        <w:t>history, we found group differences in the intercepts. This suggests</w:t>
      </w:r>
      <w:r w:rsidR="007163D6">
        <w:rPr>
          <w:rFonts w:ascii="Times New Roman" w:eastAsia="Calibri" w:hAnsi="Times New Roman" w:cs="Times New Roman"/>
          <w:sz w:val="24"/>
          <w:szCs w:val="24"/>
          <w:lang w:val="en-US"/>
        </w:rPr>
        <w:t xml:space="preserve"> systematic differences in item responding independent of the underlying latent variable</w:t>
      </w:r>
      <w:r w:rsidR="0015793F">
        <w:rPr>
          <w:rFonts w:ascii="Times New Roman" w:eastAsia="Calibri" w:hAnsi="Times New Roman" w:cs="Times New Roman"/>
          <w:sz w:val="24"/>
          <w:szCs w:val="24"/>
          <w:lang w:val="en-US"/>
        </w:rPr>
        <w:t>,</w:t>
      </w:r>
      <w:r w:rsidR="00AB1095">
        <w:rPr>
          <w:rFonts w:ascii="Times New Roman" w:eastAsia="Calibri" w:hAnsi="Times New Roman" w:cs="Times New Roman"/>
          <w:sz w:val="24"/>
          <w:szCs w:val="24"/>
          <w:lang w:val="en-US"/>
        </w:rPr>
        <w:t xml:space="preserve"> for example acquiescence bias, </w:t>
      </w:r>
      <w:r w:rsidR="00913827">
        <w:rPr>
          <w:rFonts w:ascii="Times New Roman" w:eastAsia="Calibri" w:hAnsi="Times New Roman" w:cs="Times New Roman"/>
          <w:sz w:val="24"/>
          <w:szCs w:val="24"/>
          <w:lang w:val="en-US"/>
        </w:rPr>
        <w:t xml:space="preserve">negative, or </w:t>
      </w:r>
      <w:r w:rsidR="00AB1095">
        <w:rPr>
          <w:rFonts w:ascii="Times New Roman" w:eastAsia="Calibri" w:hAnsi="Times New Roman" w:cs="Times New Roman"/>
          <w:sz w:val="24"/>
          <w:szCs w:val="24"/>
          <w:lang w:val="en-US"/>
        </w:rPr>
        <w:t>extreme respondin</w:t>
      </w:r>
      <w:r w:rsidR="00AB1095" w:rsidRPr="00BE3B2B">
        <w:rPr>
          <w:rFonts w:ascii="Times New Roman" w:eastAsia="Calibri" w:hAnsi="Times New Roman" w:cs="Times New Roman"/>
          <w:sz w:val="24"/>
          <w:szCs w:val="24"/>
          <w:lang w:val="en-US"/>
        </w:rPr>
        <w:t>g</w:t>
      </w:r>
      <w:bookmarkStart w:id="37" w:name="_Hlk116556299"/>
      <w:r w:rsidR="00913827" w:rsidRPr="00BE3B2B">
        <w:rPr>
          <w:rFonts w:ascii="Times New Roman" w:eastAsia="Calibri" w:hAnsi="Times New Roman" w:cs="Times New Roman"/>
          <w:sz w:val="24"/>
          <w:szCs w:val="24"/>
          <w:lang w:val="en-US"/>
        </w:rPr>
        <w:t xml:space="preserve">. </w:t>
      </w:r>
      <w:bookmarkStart w:id="38" w:name="_Hlk116553980"/>
      <w:r w:rsidR="009E144D" w:rsidRPr="00BE3B2B">
        <w:rPr>
          <w:rFonts w:ascii="Times New Roman" w:eastAsia="Calibri" w:hAnsi="Times New Roman" w:cs="Times New Roman"/>
          <w:sz w:val="24"/>
          <w:szCs w:val="24"/>
          <w:lang w:val="en-US"/>
        </w:rPr>
        <w:t>Again, this is likely to be the case for many mental health scales and is unsurprising.</w:t>
      </w:r>
      <w:bookmarkEnd w:id="37"/>
      <w:r w:rsidR="009E144D" w:rsidRPr="00BE3B2B">
        <w:rPr>
          <w:rFonts w:ascii="Times New Roman" w:eastAsia="Calibri" w:hAnsi="Times New Roman" w:cs="Times New Roman"/>
          <w:sz w:val="24"/>
          <w:szCs w:val="24"/>
          <w:lang w:val="en-US"/>
        </w:rPr>
        <w:t xml:space="preserve"> </w:t>
      </w:r>
      <w:r w:rsidR="008565D2" w:rsidRPr="00BE3B2B">
        <w:rPr>
          <w:rFonts w:ascii="Times New Roman" w:eastAsia="Calibri" w:hAnsi="Times New Roman" w:cs="Times New Roman"/>
          <w:sz w:val="24"/>
          <w:szCs w:val="24"/>
          <w:lang w:val="en-US"/>
        </w:rPr>
        <w:t>However</w:t>
      </w:r>
      <w:r w:rsidR="008565D2">
        <w:rPr>
          <w:rFonts w:ascii="Times New Roman" w:eastAsia="Calibri" w:hAnsi="Times New Roman" w:cs="Times New Roman"/>
          <w:sz w:val="24"/>
          <w:szCs w:val="24"/>
          <w:lang w:val="en-US"/>
        </w:rPr>
        <w:t>, r</w:t>
      </w:r>
      <w:r w:rsidR="00513069">
        <w:rPr>
          <w:rFonts w:ascii="Times New Roman" w:eastAsia="Calibri" w:hAnsi="Times New Roman" w:cs="Times New Roman"/>
          <w:sz w:val="24"/>
          <w:szCs w:val="24"/>
          <w:lang w:val="en-US"/>
        </w:rPr>
        <w:t>esearcher</w:t>
      </w:r>
      <w:r w:rsidR="00FE7270">
        <w:rPr>
          <w:rFonts w:ascii="Times New Roman" w:eastAsia="Calibri" w:hAnsi="Times New Roman" w:cs="Times New Roman"/>
          <w:sz w:val="24"/>
          <w:szCs w:val="24"/>
          <w:lang w:val="en-US"/>
        </w:rPr>
        <w:t>s can use latent variable modeling techniques</w:t>
      </w:r>
      <w:r w:rsidR="00EB43D6">
        <w:rPr>
          <w:rFonts w:ascii="Times New Roman" w:eastAsia="Calibri" w:hAnsi="Times New Roman" w:cs="Times New Roman"/>
          <w:sz w:val="24"/>
          <w:szCs w:val="24"/>
          <w:lang w:val="en-US"/>
        </w:rPr>
        <w:t xml:space="preserve"> to measure transdiagnostic compulsivity across the latent trait continuum with high precision</w:t>
      </w:r>
      <w:r w:rsidR="0093027E">
        <w:rPr>
          <w:rFonts w:ascii="Times New Roman" w:eastAsia="Calibri" w:hAnsi="Times New Roman" w:cs="Times New Roman"/>
          <w:sz w:val="24"/>
          <w:szCs w:val="24"/>
          <w:lang w:val="en-US"/>
        </w:rPr>
        <w:t xml:space="preserve"> </w:t>
      </w:r>
      <w:r w:rsidR="004535F6">
        <w:rPr>
          <w:rFonts w:ascii="Times New Roman" w:eastAsia="Calibri" w:hAnsi="Times New Roman" w:cs="Times New Roman"/>
          <w:sz w:val="24"/>
          <w:szCs w:val="24"/>
          <w:lang w:val="en-US"/>
        </w:rPr>
        <w:fldChar w:fldCharType="begin"/>
      </w:r>
      <w:r w:rsidR="008208D2">
        <w:rPr>
          <w:rFonts w:ascii="Times New Roman" w:eastAsia="Calibri" w:hAnsi="Times New Roman" w:cs="Times New Roman"/>
          <w:sz w:val="24"/>
          <w:szCs w:val="24"/>
          <w:lang w:val="en-US"/>
        </w:rPr>
        <w:instrText xml:space="preserve"> ADDIN EN.CITE &lt;EndNote&gt;&lt;Cite&gt;&lt;Author&gt;Bollen&lt;/Author&gt;&lt;Year&gt;2011&lt;/Year&gt;&lt;RecNum&gt;4079&lt;/RecNum&gt;&lt;DisplayText&gt;(Bollen &amp;amp; Noble, 2011)&lt;/DisplayText&gt;&lt;record&gt;&lt;rec-number&gt;4079&lt;/rec-number&gt;&lt;foreign-keys&gt;&lt;key app="EN" db-id="9swdrexw6vvsfgerfen5ts2ade5wwa9xzzzz" timestamp="1577939008"&gt;4079&lt;/key&gt;&lt;/foreign-keys&gt;&lt;ref-type name="Journal Article"&gt;17&lt;/ref-type&gt;&lt;contributors&gt;&lt;authors&gt;&lt;author&gt;Bollen, K. A.&lt;/author&gt;&lt;author&gt;Noble, M. D.&lt;/author&gt;&lt;/authors&gt;&lt;/contributors&gt;&lt;titles&gt;&lt;title&gt;Structural equation models and the quantification of behavior&lt;/title&gt;&lt;secondary-title&gt;Proceedings of the National Academy of Sciences&lt;/secondary-title&gt;&lt;/titles&gt;&lt;periodical&gt;&lt;full-title&gt;Proceedings of the National Academy of Sciences&lt;/full-title&gt;&lt;/periodical&gt;&lt;pages&gt;15639-15646&lt;/pages&gt;&lt;volume&gt;108&lt;/volume&gt;&lt;number&gt;Supplement 3&lt;/number&gt;&lt;dates&gt;&lt;year&gt;2011&lt;/year&gt;&lt;/dates&gt;&lt;urls&gt;&lt;related-urls&gt;&lt;url&gt;https://www.pnas.org/content/pnas/108/Supplement_3/15639.full.pdf&lt;/url&gt;&lt;/related-urls&gt;&lt;/urls&gt;&lt;electronic-resource-num&gt;10.1073/pnas.1010661108&lt;/electronic-resource-num&gt;&lt;/record&gt;&lt;/Cite&gt;&lt;/EndNote&gt;</w:instrText>
      </w:r>
      <w:r w:rsidR="004535F6">
        <w:rPr>
          <w:rFonts w:ascii="Times New Roman" w:eastAsia="Calibri" w:hAnsi="Times New Roman" w:cs="Times New Roman"/>
          <w:sz w:val="24"/>
          <w:szCs w:val="24"/>
          <w:lang w:val="en-US"/>
        </w:rPr>
        <w:fldChar w:fldCharType="separate"/>
      </w:r>
      <w:r w:rsidR="008208D2">
        <w:rPr>
          <w:rFonts w:ascii="Times New Roman" w:eastAsia="Calibri" w:hAnsi="Times New Roman" w:cs="Times New Roman"/>
          <w:noProof/>
          <w:sz w:val="24"/>
          <w:szCs w:val="24"/>
          <w:lang w:val="en-US"/>
        </w:rPr>
        <w:t>(Bollen &amp; Noble, 2011)</w:t>
      </w:r>
      <w:r w:rsidR="004535F6">
        <w:rPr>
          <w:rFonts w:ascii="Times New Roman" w:eastAsia="Calibri" w:hAnsi="Times New Roman" w:cs="Times New Roman"/>
          <w:sz w:val="24"/>
          <w:szCs w:val="24"/>
          <w:lang w:val="en-US"/>
        </w:rPr>
        <w:fldChar w:fldCharType="end"/>
      </w:r>
      <w:r w:rsidR="0093027E">
        <w:rPr>
          <w:rFonts w:ascii="Times New Roman" w:eastAsia="Calibri" w:hAnsi="Times New Roman" w:cs="Times New Roman"/>
          <w:sz w:val="24"/>
          <w:szCs w:val="24"/>
          <w:lang w:val="en-US"/>
        </w:rPr>
        <w:t>.</w:t>
      </w:r>
      <w:r w:rsidR="004535F6">
        <w:rPr>
          <w:rFonts w:ascii="Times New Roman" w:eastAsia="Calibri" w:hAnsi="Times New Roman" w:cs="Times New Roman"/>
          <w:sz w:val="24"/>
          <w:szCs w:val="24"/>
          <w:lang w:val="en-US"/>
        </w:rPr>
        <w:t xml:space="preserve"> </w:t>
      </w:r>
      <w:r w:rsidR="00E24788">
        <w:rPr>
          <w:rFonts w:ascii="Times New Roman" w:eastAsia="Calibri" w:hAnsi="Times New Roman" w:cs="Times New Roman"/>
          <w:sz w:val="24"/>
          <w:szCs w:val="24"/>
          <w:lang w:val="en-US"/>
        </w:rPr>
        <w:t xml:space="preserve">Critically, the latent trait distributions for the two factors were approximately normal suggesting that compulsivity as measured by the CHI-T is </w:t>
      </w:r>
      <w:r w:rsidR="00BE043F">
        <w:rPr>
          <w:rFonts w:ascii="Times New Roman" w:eastAsia="Calibri" w:hAnsi="Times New Roman" w:cs="Times New Roman"/>
          <w:sz w:val="24"/>
          <w:szCs w:val="24"/>
          <w:lang w:val="en-US"/>
        </w:rPr>
        <w:t>optimally represented as a transdiagnostic and fully dimensional phenotype.</w:t>
      </w:r>
      <w:r w:rsidR="00922B94">
        <w:rPr>
          <w:rFonts w:ascii="Times New Roman" w:eastAsia="Calibri" w:hAnsi="Times New Roman" w:cs="Times New Roman"/>
          <w:sz w:val="24"/>
          <w:szCs w:val="24"/>
          <w:lang w:val="en-US"/>
        </w:rPr>
        <w:t xml:space="preserve"> </w:t>
      </w:r>
      <w:r w:rsidR="009E144D" w:rsidRPr="00BE3B2B">
        <w:rPr>
          <w:rFonts w:ascii="Times New Roman" w:eastAsia="Calibri" w:hAnsi="Times New Roman" w:cs="Times New Roman"/>
          <w:sz w:val="24"/>
          <w:szCs w:val="24"/>
          <w:lang w:val="en-US"/>
        </w:rPr>
        <w:t>For pragmatic purposes, we suggest that researchers and clinicians can use the scale across populations/groups without needing “group-specific norms” as long as they are mindful of these issues, as would be the case for other mental health scales</w:t>
      </w:r>
      <w:r w:rsidR="00FA08F8" w:rsidRPr="00BE3B2B">
        <w:rPr>
          <w:rFonts w:ascii="Times New Roman" w:eastAsia="Calibri" w:hAnsi="Times New Roman" w:cs="Times New Roman"/>
          <w:sz w:val="24"/>
          <w:szCs w:val="24"/>
          <w:lang w:val="en-US"/>
        </w:rPr>
        <w:t>; though the steps suggested above would help to make such findings more rigorous statistically.</w:t>
      </w:r>
      <w:r w:rsidR="009E144D">
        <w:rPr>
          <w:rFonts w:ascii="Times New Roman" w:eastAsia="Calibri" w:hAnsi="Times New Roman" w:cs="Times New Roman"/>
          <w:sz w:val="24"/>
          <w:szCs w:val="24"/>
          <w:lang w:val="en-US"/>
        </w:rPr>
        <w:t xml:space="preserve">  </w:t>
      </w:r>
      <w:bookmarkEnd w:id="36"/>
      <w:bookmarkEnd w:id="38"/>
    </w:p>
    <w:bookmarkEnd w:id="31"/>
    <w:p w14:paraId="57A6C575" w14:textId="544A558F" w:rsidR="00184B89" w:rsidRDefault="00250230" w:rsidP="00184B89">
      <w:pPr>
        <w:spacing w:after="240" w:line="48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ab/>
        <w:t xml:space="preserve">Crucially, we also determined that the two compulsivity factors measured by the CHI-T have discriminant validity in terms of the Big Five personality dimensions. The maximum amount of shared variance </w:t>
      </w:r>
      <w:r w:rsidR="00EF29B1">
        <w:rPr>
          <w:rFonts w:ascii="Times New Roman" w:eastAsia="Calibri" w:hAnsi="Times New Roman" w:cs="Times New Roman"/>
          <w:sz w:val="24"/>
          <w:szCs w:val="24"/>
          <w:lang w:val="en-US"/>
        </w:rPr>
        <w:t xml:space="preserve">was </w:t>
      </w:r>
      <w:r w:rsidR="00A23A27">
        <w:rPr>
          <w:rFonts w:ascii="Times New Roman" w:eastAsia="Calibri" w:hAnsi="Times New Roman" w:cs="Times New Roman"/>
          <w:sz w:val="24"/>
          <w:szCs w:val="24"/>
          <w:lang w:val="en-US"/>
        </w:rPr>
        <w:t xml:space="preserve">less </w:t>
      </w:r>
      <w:r w:rsidR="008F4E10">
        <w:rPr>
          <w:rFonts w:ascii="Times New Roman" w:eastAsia="Calibri" w:hAnsi="Times New Roman" w:cs="Times New Roman"/>
          <w:sz w:val="24"/>
          <w:szCs w:val="24"/>
          <w:lang w:val="en-US"/>
        </w:rPr>
        <w:t xml:space="preserve">than </w:t>
      </w:r>
      <w:r w:rsidR="00A23A27">
        <w:rPr>
          <w:rFonts w:ascii="Times New Roman" w:eastAsia="Calibri" w:hAnsi="Times New Roman" w:cs="Times New Roman"/>
          <w:sz w:val="24"/>
          <w:szCs w:val="24"/>
          <w:lang w:val="en-US"/>
        </w:rPr>
        <w:t>15</w:t>
      </w:r>
      <w:r w:rsidR="008F4E10">
        <w:rPr>
          <w:rFonts w:ascii="Times New Roman" w:eastAsia="Calibri" w:hAnsi="Times New Roman" w:cs="Times New Roman"/>
          <w:sz w:val="24"/>
          <w:szCs w:val="24"/>
          <w:lang w:val="en-US"/>
        </w:rPr>
        <w:t xml:space="preserve">% based on the upper bound of the 95% confidence interval of the latent correlations, suggesting that the CHI-T is clearly measuring phenotypes distinct from </w:t>
      </w:r>
      <w:r w:rsidR="00DB3E6F">
        <w:rPr>
          <w:rFonts w:ascii="Times New Roman" w:eastAsia="Calibri" w:hAnsi="Times New Roman" w:cs="Times New Roman"/>
          <w:sz w:val="24"/>
          <w:szCs w:val="24"/>
          <w:lang w:val="en-US"/>
        </w:rPr>
        <w:t xml:space="preserve">conventional </w:t>
      </w:r>
      <w:r w:rsidR="008F4E10">
        <w:rPr>
          <w:rFonts w:ascii="Times New Roman" w:eastAsia="Calibri" w:hAnsi="Times New Roman" w:cs="Times New Roman"/>
          <w:sz w:val="24"/>
          <w:szCs w:val="24"/>
          <w:lang w:val="en-US"/>
        </w:rPr>
        <w:t>personality</w:t>
      </w:r>
      <w:r w:rsidR="00DB3E6F">
        <w:rPr>
          <w:rFonts w:ascii="Times New Roman" w:eastAsia="Calibri" w:hAnsi="Times New Roman" w:cs="Times New Roman"/>
          <w:sz w:val="24"/>
          <w:szCs w:val="24"/>
          <w:lang w:val="en-US"/>
        </w:rPr>
        <w:t xml:space="preserve"> domains</w:t>
      </w:r>
      <w:r w:rsidR="008F4E10">
        <w:rPr>
          <w:rFonts w:ascii="Times New Roman" w:eastAsia="Calibri" w:hAnsi="Times New Roman" w:cs="Times New Roman"/>
          <w:sz w:val="24"/>
          <w:szCs w:val="24"/>
          <w:lang w:val="en-US"/>
        </w:rPr>
        <w:t xml:space="preserve">. Interestingly, </w:t>
      </w:r>
      <w:r w:rsidR="00CE5778">
        <w:rPr>
          <w:rFonts w:ascii="Times New Roman" w:eastAsia="Calibri" w:hAnsi="Times New Roman" w:cs="Times New Roman"/>
          <w:sz w:val="24"/>
          <w:szCs w:val="24"/>
          <w:lang w:val="en-US"/>
        </w:rPr>
        <w:t xml:space="preserve">and as may be expected, </w:t>
      </w:r>
      <w:r w:rsidR="008F4E10">
        <w:rPr>
          <w:rFonts w:ascii="Times New Roman" w:eastAsia="Calibri" w:hAnsi="Times New Roman" w:cs="Times New Roman"/>
          <w:sz w:val="24"/>
          <w:szCs w:val="24"/>
          <w:lang w:val="en-US"/>
        </w:rPr>
        <w:t>there were moderate</w:t>
      </w:r>
      <w:r w:rsidR="00C0669D">
        <w:rPr>
          <w:rFonts w:ascii="Times New Roman" w:eastAsia="Calibri" w:hAnsi="Times New Roman" w:cs="Times New Roman"/>
          <w:sz w:val="24"/>
          <w:szCs w:val="24"/>
          <w:lang w:val="en-US"/>
        </w:rPr>
        <w:t xml:space="preserve"> positive</w:t>
      </w:r>
      <w:r w:rsidR="008F4E10">
        <w:rPr>
          <w:rFonts w:ascii="Times New Roman" w:eastAsia="Calibri" w:hAnsi="Times New Roman" w:cs="Times New Roman"/>
          <w:sz w:val="24"/>
          <w:szCs w:val="24"/>
          <w:lang w:val="en-US"/>
        </w:rPr>
        <w:t xml:space="preserve"> associations between Perfectionism and </w:t>
      </w:r>
      <w:r w:rsidR="00C0669D">
        <w:rPr>
          <w:rFonts w:ascii="Times New Roman" w:eastAsia="Calibri" w:hAnsi="Times New Roman" w:cs="Times New Roman"/>
          <w:sz w:val="24"/>
          <w:szCs w:val="24"/>
          <w:lang w:val="en-US"/>
        </w:rPr>
        <w:t xml:space="preserve">Conscientiousness and between Reward drive and </w:t>
      </w:r>
      <w:r w:rsidR="008F4E10">
        <w:rPr>
          <w:rFonts w:ascii="Times New Roman" w:eastAsia="Calibri" w:hAnsi="Times New Roman" w:cs="Times New Roman"/>
          <w:sz w:val="24"/>
          <w:szCs w:val="24"/>
          <w:lang w:val="en-US"/>
        </w:rPr>
        <w:t>Neuroticism</w:t>
      </w:r>
      <w:r w:rsidR="00C0669D">
        <w:rPr>
          <w:rFonts w:ascii="Times New Roman" w:eastAsia="Calibri" w:hAnsi="Times New Roman" w:cs="Times New Roman"/>
          <w:sz w:val="24"/>
          <w:szCs w:val="24"/>
          <w:lang w:val="en-US"/>
        </w:rPr>
        <w:t>.</w:t>
      </w:r>
      <w:r w:rsidR="008565D2">
        <w:rPr>
          <w:rFonts w:ascii="Times New Roman" w:eastAsia="Calibri" w:hAnsi="Times New Roman" w:cs="Times New Roman"/>
          <w:sz w:val="24"/>
          <w:szCs w:val="24"/>
          <w:lang w:val="en-US"/>
        </w:rPr>
        <w:t xml:space="preserve"> </w:t>
      </w:r>
      <w:r w:rsidR="00BC0DFF">
        <w:rPr>
          <w:rFonts w:ascii="Times New Roman" w:eastAsia="Calibri" w:hAnsi="Times New Roman" w:cs="Times New Roman"/>
          <w:sz w:val="24"/>
          <w:szCs w:val="24"/>
          <w:lang w:val="en-US"/>
        </w:rPr>
        <w:t>Future work will be able to further clarify</w:t>
      </w:r>
      <w:r w:rsidR="00965940">
        <w:rPr>
          <w:rFonts w:ascii="Times New Roman" w:eastAsia="Calibri" w:hAnsi="Times New Roman" w:cs="Times New Roman"/>
          <w:sz w:val="24"/>
          <w:szCs w:val="24"/>
          <w:lang w:val="en-US"/>
        </w:rPr>
        <w:t xml:space="preserve"> the nature and correlates of</w:t>
      </w:r>
      <w:r w:rsidR="00BC0DFF">
        <w:rPr>
          <w:rFonts w:ascii="Times New Roman" w:eastAsia="Calibri" w:hAnsi="Times New Roman" w:cs="Times New Roman"/>
          <w:sz w:val="24"/>
          <w:szCs w:val="24"/>
          <w:lang w:val="en-US"/>
        </w:rPr>
        <w:t xml:space="preserve"> the </w:t>
      </w:r>
      <w:r w:rsidR="00965940">
        <w:rPr>
          <w:rFonts w:ascii="Times New Roman" w:eastAsia="Calibri" w:hAnsi="Times New Roman" w:cs="Times New Roman"/>
          <w:sz w:val="24"/>
          <w:szCs w:val="24"/>
          <w:lang w:val="en-US"/>
        </w:rPr>
        <w:t xml:space="preserve">Perfectionism and Reward drive </w:t>
      </w:r>
      <w:r w:rsidR="00BC0DFF">
        <w:rPr>
          <w:rFonts w:ascii="Times New Roman" w:eastAsia="Calibri" w:hAnsi="Times New Roman" w:cs="Times New Roman"/>
          <w:sz w:val="24"/>
          <w:szCs w:val="24"/>
          <w:lang w:val="en-US"/>
        </w:rPr>
        <w:t>compulsivity dimensions articulated in the present study</w:t>
      </w:r>
      <w:r w:rsidR="00184B89">
        <w:rPr>
          <w:rFonts w:ascii="Times New Roman" w:eastAsia="Calibri" w:hAnsi="Times New Roman" w:cs="Times New Roman"/>
          <w:sz w:val="24"/>
          <w:szCs w:val="24"/>
          <w:lang w:val="en-US"/>
        </w:rPr>
        <w:t>.</w:t>
      </w:r>
    </w:p>
    <w:p w14:paraId="550D6F80" w14:textId="1E6D5B5E" w:rsidR="00F527BA" w:rsidRPr="006F0CCD" w:rsidRDefault="00184B89" w:rsidP="00184B89">
      <w:pPr>
        <w:spacing w:after="0" w:line="480" w:lineRule="auto"/>
        <w:rPr>
          <w:rFonts w:ascii="Times New Roman" w:hAnsi="Times New Roman" w:cs="Times New Roman"/>
          <w:b/>
          <w:bCs/>
          <w:sz w:val="24"/>
          <w:szCs w:val="24"/>
        </w:rPr>
      </w:pPr>
      <w:r w:rsidRPr="006F0CCD">
        <w:rPr>
          <w:rFonts w:ascii="Times New Roman" w:hAnsi="Times New Roman" w:cs="Times New Roman"/>
          <w:b/>
          <w:bCs/>
          <w:sz w:val="24"/>
          <w:szCs w:val="24"/>
        </w:rPr>
        <w:t>Limitations</w:t>
      </w:r>
      <w:bookmarkStart w:id="39" w:name="here"/>
      <w:bookmarkEnd w:id="39"/>
    </w:p>
    <w:p w14:paraId="6456DB18" w14:textId="523616A4" w:rsidR="00184B89" w:rsidRDefault="00184B89" w:rsidP="00184B89">
      <w:pPr>
        <w:spacing w:after="240" w:line="48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r>
      <w:bookmarkStart w:id="40" w:name="_Hlk110425708"/>
      <w:bookmarkStart w:id="41" w:name="_Hlk106791142"/>
      <w:r>
        <w:rPr>
          <w:rFonts w:ascii="Times New Roman" w:eastAsia="Calibri" w:hAnsi="Times New Roman" w:cs="Times New Roman"/>
          <w:sz w:val="24"/>
          <w:szCs w:val="24"/>
          <w:lang w:val="en-US"/>
        </w:rPr>
        <w:t>A limitation of the present study was that we modi</w:t>
      </w:r>
      <w:r w:rsidR="00605752">
        <w:rPr>
          <w:rFonts w:ascii="Times New Roman" w:eastAsia="Calibri" w:hAnsi="Times New Roman" w:cs="Times New Roman"/>
          <w:sz w:val="24"/>
          <w:szCs w:val="24"/>
          <w:lang w:val="en-US"/>
        </w:rPr>
        <w:t>fied the response scale to 5 response categories from the previous 4-point response scale. This had the advantage of increasing psychometric precision and improving the distributional properties of the item data to enable the use of maximum likelihood, which is a more efficient estimator than those used for ordinal data (e.g., weighted least squares). However, this means that the results of the current study cannot</w:t>
      </w:r>
      <w:r w:rsidR="00DB3E6F">
        <w:rPr>
          <w:rFonts w:ascii="Times New Roman" w:eastAsia="Calibri" w:hAnsi="Times New Roman" w:cs="Times New Roman"/>
          <w:sz w:val="24"/>
          <w:szCs w:val="24"/>
          <w:lang w:val="en-US"/>
        </w:rPr>
        <w:t xml:space="preserve"> necessarily</w:t>
      </w:r>
      <w:r w:rsidR="00605752">
        <w:rPr>
          <w:rFonts w:ascii="Times New Roman" w:eastAsia="Calibri" w:hAnsi="Times New Roman" w:cs="Times New Roman"/>
          <w:sz w:val="24"/>
          <w:szCs w:val="24"/>
          <w:lang w:val="en-US"/>
        </w:rPr>
        <w:t xml:space="preserve"> be compared </w:t>
      </w:r>
      <w:r w:rsidR="003E68B8">
        <w:rPr>
          <w:rFonts w:ascii="Times New Roman" w:eastAsia="Calibri" w:hAnsi="Times New Roman" w:cs="Times New Roman"/>
          <w:sz w:val="24"/>
          <w:szCs w:val="24"/>
          <w:lang w:val="en-US"/>
        </w:rPr>
        <w:t xml:space="preserve">directly </w:t>
      </w:r>
      <w:r w:rsidR="00605752">
        <w:rPr>
          <w:rFonts w:ascii="Times New Roman" w:eastAsia="Calibri" w:hAnsi="Times New Roman" w:cs="Times New Roman"/>
          <w:sz w:val="24"/>
          <w:szCs w:val="24"/>
          <w:lang w:val="en-US"/>
        </w:rPr>
        <w:t>to previous results. Future studies should adopt the 5-point Likert scale for all future applications of the CHI-T.</w:t>
      </w:r>
      <w:bookmarkEnd w:id="40"/>
    </w:p>
    <w:p w14:paraId="60601B4E" w14:textId="7C46A455" w:rsidR="0059477B" w:rsidRDefault="000B1CB4" w:rsidP="00184B89">
      <w:pPr>
        <w:spacing w:after="240" w:line="480" w:lineRule="auto"/>
        <w:rPr>
          <w:rFonts w:ascii="Times New Roman" w:eastAsia="Calibri" w:hAnsi="Times New Roman" w:cs="Times New Roman"/>
          <w:sz w:val="24"/>
          <w:szCs w:val="24"/>
          <w:lang w:val="en-US"/>
        </w:rPr>
      </w:pPr>
      <w:bookmarkStart w:id="42" w:name="_Hlk116387473"/>
      <w:r>
        <w:rPr>
          <w:rFonts w:ascii="Times New Roman" w:eastAsia="Calibri" w:hAnsi="Times New Roman" w:cs="Times New Roman"/>
          <w:sz w:val="24"/>
          <w:szCs w:val="24"/>
          <w:lang w:val="en-US"/>
        </w:rPr>
        <w:tab/>
      </w:r>
      <w:bookmarkStart w:id="43" w:name="_Hlk110421666"/>
      <w:r>
        <w:rPr>
          <w:rFonts w:ascii="Times New Roman" w:eastAsia="Calibri" w:hAnsi="Times New Roman" w:cs="Times New Roman"/>
          <w:sz w:val="24"/>
          <w:szCs w:val="24"/>
          <w:lang w:val="en-US"/>
        </w:rPr>
        <w:t xml:space="preserve">Another limitation is inherent to the field: </w:t>
      </w:r>
      <w:r w:rsidR="003E68B8">
        <w:rPr>
          <w:rFonts w:ascii="Times New Roman" w:eastAsia="Calibri" w:hAnsi="Times New Roman" w:cs="Times New Roman"/>
          <w:sz w:val="24"/>
          <w:szCs w:val="24"/>
          <w:lang w:val="en-US"/>
        </w:rPr>
        <w:t xml:space="preserve"> there </w:t>
      </w:r>
      <w:r>
        <w:rPr>
          <w:rFonts w:ascii="Times New Roman" w:eastAsia="Calibri" w:hAnsi="Times New Roman" w:cs="Times New Roman"/>
          <w:sz w:val="24"/>
          <w:szCs w:val="24"/>
          <w:lang w:val="en-US"/>
        </w:rPr>
        <w:t xml:space="preserve">is a lack of </w:t>
      </w:r>
      <w:r w:rsidR="00033440">
        <w:rPr>
          <w:rFonts w:ascii="Times New Roman" w:eastAsia="Calibri" w:hAnsi="Times New Roman" w:cs="Times New Roman"/>
          <w:sz w:val="24"/>
          <w:szCs w:val="24"/>
          <w:lang w:val="en-US"/>
        </w:rPr>
        <w:t xml:space="preserve">contemporary </w:t>
      </w:r>
      <w:r>
        <w:rPr>
          <w:rFonts w:ascii="Times New Roman" w:eastAsia="Calibri" w:hAnsi="Times New Roman" w:cs="Times New Roman"/>
          <w:sz w:val="24"/>
          <w:szCs w:val="24"/>
          <w:lang w:val="en-US"/>
        </w:rPr>
        <w:t xml:space="preserve">consensus on definitions (and consequently lack of </w:t>
      </w:r>
      <w:r w:rsidR="003E68B8">
        <w:rPr>
          <w:rFonts w:ascii="Times New Roman" w:eastAsia="Calibri" w:hAnsi="Times New Roman" w:cs="Times New Roman"/>
          <w:sz w:val="24"/>
          <w:szCs w:val="24"/>
          <w:lang w:val="en-US"/>
        </w:rPr>
        <w:t xml:space="preserve">agreement </w:t>
      </w:r>
      <w:r>
        <w:rPr>
          <w:rFonts w:ascii="Times New Roman" w:eastAsia="Calibri" w:hAnsi="Times New Roman" w:cs="Times New Roman"/>
          <w:sz w:val="24"/>
          <w:szCs w:val="24"/>
          <w:lang w:val="en-US"/>
        </w:rPr>
        <w:t>about likely subdomains)</w:t>
      </w:r>
      <w:r w:rsidR="00033440">
        <w:rPr>
          <w:rFonts w:ascii="Times New Roman" w:eastAsia="Calibri" w:hAnsi="Times New Roman" w:cs="Times New Roman"/>
          <w:sz w:val="24"/>
          <w:szCs w:val="24"/>
          <w:lang w:val="en-US"/>
        </w:rPr>
        <w:t xml:space="preserve"> (see e.g.</w:t>
      </w:r>
      <w:r w:rsidR="00C06F07">
        <w:rPr>
          <w:rFonts w:ascii="Times New Roman" w:eastAsia="Calibri" w:hAnsi="Times New Roman" w:cs="Times New Roman"/>
          <w:sz w:val="24"/>
          <w:szCs w:val="24"/>
          <w:lang w:val="en-US"/>
        </w:rPr>
        <w:t>,</w:t>
      </w:r>
      <w:r w:rsidR="00033440">
        <w:rPr>
          <w:rFonts w:ascii="Times New Roman" w:eastAsia="Calibri" w:hAnsi="Times New Roman" w:cs="Times New Roman"/>
          <w:sz w:val="24"/>
          <w:szCs w:val="24"/>
          <w:lang w:val="en-US"/>
        </w:rPr>
        <w:t xml:space="preserve"> Luigjes et al., 2019), albeit lessons can be gleaned from the personality disorder literature and earlier </w:t>
      </w:r>
      <w:r w:rsidR="00C06F07">
        <w:rPr>
          <w:rFonts w:ascii="Times New Roman" w:eastAsia="Calibri" w:hAnsi="Times New Roman" w:cs="Times New Roman"/>
          <w:sz w:val="24"/>
          <w:szCs w:val="24"/>
          <w:lang w:val="en-US"/>
        </w:rPr>
        <w:t xml:space="preserve">compulsivity </w:t>
      </w:r>
      <w:r w:rsidR="00033440">
        <w:rPr>
          <w:rFonts w:ascii="Times New Roman" w:eastAsia="Calibri" w:hAnsi="Times New Roman" w:cs="Times New Roman"/>
          <w:sz w:val="24"/>
          <w:szCs w:val="24"/>
          <w:lang w:val="en-US"/>
        </w:rPr>
        <w:t>instruments as described in the introduction.</w:t>
      </w:r>
      <w:r w:rsidR="003E68B8">
        <w:rPr>
          <w:rFonts w:ascii="Times New Roman" w:eastAsia="Calibri" w:hAnsi="Times New Roman" w:cs="Times New Roman"/>
          <w:sz w:val="24"/>
          <w:szCs w:val="24"/>
          <w:lang w:val="en-US"/>
        </w:rPr>
        <w:t xml:space="preserve"> </w:t>
      </w:r>
      <w:bookmarkEnd w:id="42"/>
      <w:r>
        <w:rPr>
          <w:rFonts w:ascii="Times New Roman" w:eastAsia="Calibri" w:hAnsi="Times New Roman" w:cs="Times New Roman"/>
          <w:sz w:val="24"/>
          <w:szCs w:val="24"/>
          <w:lang w:val="en-US"/>
        </w:rPr>
        <w:t>As such, it is possible future work may identify other subdomains relevant to compulsivity that are not in the CHI-T. At the same time, we feel the scale</w:t>
      </w:r>
      <w:r w:rsidR="00DF2954">
        <w:rPr>
          <w:rFonts w:ascii="Times New Roman" w:eastAsia="Calibri" w:hAnsi="Times New Roman" w:cs="Times New Roman"/>
          <w:sz w:val="24"/>
          <w:szCs w:val="24"/>
          <w:lang w:val="en-US"/>
        </w:rPr>
        <w:t xml:space="preserve"> contains comprehensive facets of compulsivity and is completely in keeping with the most recent ‘high level’ definitions of the term </w:t>
      </w:r>
      <w:r>
        <w:rPr>
          <w:rFonts w:ascii="Times New Roman" w:eastAsia="Calibri" w:hAnsi="Times New Roman" w:cs="Times New Roman"/>
          <w:sz w:val="24"/>
          <w:szCs w:val="24"/>
          <w:lang w:val="en-US"/>
        </w:rPr>
        <w:t>(e.g.</w:t>
      </w:r>
      <w:r w:rsidR="00D16457">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Luigjes </w:t>
      </w:r>
      <w:r>
        <w:rPr>
          <w:rFonts w:ascii="Times New Roman" w:eastAsia="Calibri" w:hAnsi="Times New Roman" w:cs="Times New Roman"/>
          <w:sz w:val="24"/>
          <w:szCs w:val="24"/>
          <w:lang w:val="en-US"/>
        </w:rPr>
        <w:lastRenderedPageBreak/>
        <w:t xml:space="preserve">et al., </w:t>
      </w:r>
      <w:r w:rsidR="00347DC9">
        <w:rPr>
          <w:rFonts w:ascii="Times New Roman" w:eastAsia="Calibri" w:hAnsi="Times New Roman" w:cs="Times New Roman"/>
          <w:sz w:val="24"/>
          <w:szCs w:val="24"/>
          <w:lang w:val="en-US"/>
        </w:rPr>
        <w:t xml:space="preserve">2019) whilst also offering richness and depth of measurement beyond that </w:t>
      </w:r>
      <w:r w:rsidR="00DC13FC">
        <w:rPr>
          <w:rFonts w:ascii="Times New Roman" w:eastAsia="Calibri" w:hAnsi="Times New Roman" w:cs="Times New Roman"/>
          <w:sz w:val="24"/>
          <w:szCs w:val="24"/>
          <w:lang w:val="en-US"/>
        </w:rPr>
        <w:t xml:space="preserve">which </w:t>
      </w:r>
      <w:r w:rsidR="00347DC9">
        <w:rPr>
          <w:rFonts w:ascii="Times New Roman" w:eastAsia="Calibri" w:hAnsi="Times New Roman" w:cs="Times New Roman"/>
          <w:sz w:val="24"/>
          <w:szCs w:val="24"/>
          <w:lang w:val="en-US"/>
        </w:rPr>
        <w:t>would be captured by a single question reflecting a high</w:t>
      </w:r>
      <w:r w:rsidR="00E733FC">
        <w:rPr>
          <w:rFonts w:ascii="Times New Roman" w:eastAsia="Calibri" w:hAnsi="Times New Roman" w:cs="Times New Roman"/>
          <w:sz w:val="24"/>
          <w:szCs w:val="24"/>
          <w:lang w:val="en-US"/>
        </w:rPr>
        <w:t>-</w:t>
      </w:r>
      <w:r w:rsidR="00347DC9">
        <w:rPr>
          <w:rFonts w:ascii="Times New Roman" w:eastAsia="Calibri" w:hAnsi="Times New Roman" w:cs="Times New Roman"/>
          <w:sz w:val="24"/>
          <w:szCs w:val="24"/>
          <w:lang w:val="en-US"/>
        </w:rPr>
        <w:t xml:space="preserve">level definition. </w:t>
      </w:r>
      <w:bookmarkStart w:id="44" w:name="_Hlk110424776"/>
      <w:bookmarkStart w:id="45" w:name="_Hlk106981414"/>
      <w:bookmarkEnd w:id="43"/>
      <w:r w:rsidR="0059477B">
        <w:rPr>
          <w:rFonts w:ascii="Times New Roman" w:eastAsia="Calibri" w:hAnsi="Times New Roman" w:cs="Times New Roman"/>
          <w:sz w:val="24"/>
          <w:szCs w:val="24"/>
          <w:lang w:val="en-US"/>
        </w:rPr>
        <w:t>A further limitation of the study was that the we were missing a large portion of data</w:t>
      </w:r>
      <w:r w:rsidR="00E759F4">
        <w:rPr>
          <w:rFonts w:ascii="Times New Roman" w:eastAsia="Calibri" w:hAnsi="Times New Roman" w:cs="Times New Roman"/>
          <w:sz w:val="24"/>
          <w:szCs w:val="24"/>
          <w:lang w:val="en-US"/>
        </w:rPr>
        <w:t xml:space="preserve"> for item 12 (</w:t>
      </w:r>
      <w:r w:rsidR="00E759F4" w:rsidRPr="00E759F4">
        <w:rPr>
          <w:rFonts w:ascii="Times New Roman" w:eastAsia="Calibri" w:hAnsi="Times New Roman" w:cs="Times New Roman"/>
          <w:i/>
          <w:iCs/>
          <w:sz w:val="24"/>
          <w:szCs w:val="24"/>
          <w:lang w:val="en-US"/>
        </w:rPr>
        <w:t>n</w:t>
      </w:r>
      <w:r w:rsidR="00E759F4">
        <w:rPr>
          <w:rFonts w:ascii="Times New Roman" w:eastAsia="Calibri" w:hAnsi="Times New Roman" w:cs="Times New Roman"/>
          <w:sz w:val="24"/>
          <w:szCs w:val="24"/>
          <w:lang w:val="en-US"/>
        </w:rPr>
        <w:t xml:space="preserve"> = 59, 796, 33%). Multiple imputation is considered to be a gold-standard approach to handling missing data </w:t>
      </w:r>
      <w:r w:rsidR="00E759F4">
        <w:rPr>
          <w:rFonts w:ascii="Times New Roman" w:eastAsia="Calibri" w:hAnsi="Times New Roman" w:cs="Times New Roman"/>
          <w:sz w:val="24"/>
          <w:szCs w:val="24"/>
          <w:lang w:val="en-US"/>
        </w:rPr>
        <w:fldChar w:fldCharType="begin"/>
      </w:r>
      <w:r w:rsidR="00E759F4">
        <w:rPr>
          <w:rFonts w:ascii="Times New Roman" w:eastAsia="Calibri" w:hAnsi="Times New Roman" w:cs="Times New Roman"/>
          <w:sz w:val="24"/>
          <w:szCs w:val="24"/>
          <w:lang w:val="en-US"/>
        </w:rPr>
        <w:instrText xml:space="preserve"> ADDIN EN.CITE &lt;EndNote&gt;&lt;Cite&gt;&lt;Author&gt;Enders&lt;/Author&gt;&lt;Year&gt;2010&lt;/Year&gt;&lt;RecNum&gt;2600&lt;/RecNum&gt;&lt;DisplayText&gt;(Enders, 2010)&lt;/DisplayText&gt;&lt;record&gt;&lt;rec-number&gt;2600&lt;/rec-number&gt;&lt;foreign-keys&gt;&lt;key app="EN" db-id="9swdrexw6vvsfgerfen5ts2ade5wwa9xzzzz" timestamp="1431304254"&gt;2600&lt;/key&gt;&lt;/foreign-keys&gt;&lt;ref-type name="Book"&gt;6&lt;/ref-type&gt;&lt;contributors&gt;&lt;authors&gt;&lt;author&gt;Enders, C. K.&lt;/author&gt;&lt;/authors&gt;&lt;secondary-authors&gt;&lt;author&gt;Little, T. D.&lt;/author&gt;&lt;/secondary-authors&gt;&lt;/contributors&gt;&lt;titles&gt;&lt;title&gt;Applied missing data analysis.&lt;/title&gt;&lt;secondary-title&gt;Methodology in the Social Sciences&lt;/secondary-title&gt;&lt;/titles&gt;&lt;dates&gt;&lt;year&gt;2010&lt;/year&gt;&lt;/dates&gt;&lt;pub-location&gt;New York&lt;/pub-location&gt;&lt;publisher&gt;The Guilford Press&lt;/publisher&gt;&lt;urls&gt;&lt;/urls&gt;&lt;/record&gt;&lt;/Cite&gt;&lt;/EndNote&gt;</w:instrText>
      </w:r>
      <w:r w:rsidR="00E759F4">
        <w:rPr>
          <w:rFonts w:ascii="Times New Roman" w:eastAsia="Calibri" w:hAnsi="Times New Roman" w:cs="Times New Roman"/>
          <w:sz w:val="24"/>
          <w:szCs w:val="24"/>
          <w:lang w:val="en-US"/>
        </w:rPr>
        <w:fldChar w:fldCharType="separate"/>
      </w:r>
      <w:r w:rsidR="00E759F4">
        <w:rPr>
          <w:rFonts w:ascii="Times New Roman" w:eastAsia="Calibri" w:hAnsi="Times New Roman" w:cs="Times New Roman"/>
          <w:noProof/>
          <w:sz w:val="24"/>
          <w:szCs w:val="24"/>
          <w:lang w:val="en-US"/>
        </w:rPr>
        <w:t>(Enders, 2010)</w:t>
      </w:r>
      <w:r w:rsidR="00E759F4">
        <w:rPr>
          <w:rFonts w:ascii="Times New Roman" w:eastAsia="Calibri" w:hAnsi="Times New Roman" w:cs="Times New Roman"/>
          <w:sz w:val="24"/>
          <w:szCs w:val="24"/>
          <w:lang w:val="en-US"/>
        </w:rPr>
        <w:fldChar w:fldCharType="end"/>
      </w:r>
      <w:r w:rsidR="00E759F4">
        <w:rPr>
          <w:rFonts w:ascii="Times New Roman" w:eastAsia="Calibri" w:hAnsi="Times New Roman" w:cs="Times New Roman"/>
          <w:sz w:val="24"/>
          <w:szCs w:val="24"/>
          <w:lang w:val="en-US"/>
        </w:rPr>
        <w:t xml:space="preserve">. Furthermore, we followed recommended guidelines for imputing the missing data, including the use of many auxiliary variables that were associated with missingness, as well as generating a large number of imputations </w:t>
      </w:r>
      <w:r w:rsidR="00D26DD8">
        <w:rPr>
          <w:rFonts w:ascii="Times New Roman" w:eastAsia="Calibri" w:hAnsi="Times New Roman" w:cs="Times New Roman"/>
          <w:sz w:val="24"/>
          <w:szCs w:val="24"/>
          <w:lang w:val="en-US"/>
        </w:rPr>
        <w:fldChar w:fldCharType="begin">
          <w:fldData xml:space="preserve">PEVuZE5vdGU+PENpdGU+PEF1dGhvcj5MYW5nPC9BdXRob3I+PFllYXI+MjAxNjwvWWVhcj48UmVj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</w:fldData>
        </w:fldChar>
      </w:r>
      <w:r w:rsidR="00D26DD8">
        <w:rPr>
          <w:rFonts w:ascii="Times New Roman" w:eastAsia="Calibri" w:hAnsi="Times New Roman" w:cs="Times New Roman"/>
          <w:sz w:val="24"/>
          <w:szCs w:val="24"/>
          <w:lang w:val="en-US"/>
        </w:rPr>
        <w:instrText xml:space="preserve"> ADDIN EN.CITE </w:instrText>
      </w:r>
      <w:r w:rsidR="00D26DD8">
        <w:rPr>
          <w:rFonts w:ascii="Times New Roman" w:eastAsia="Calibri" w:hAnsi="Times New Roman" w:cs="Times New Roman"/>
          <w:sz w:val="24"/>
          <w:szCs w:val="24"/>
          <w:lang w:val="en-US"/>
        </w:rPr>
        <w:fldChar w:fldCharType="begin">
          <w:fldData xml:space="preserve">PEVuZE5vdGU+PENpdGU+PEF1dGhvcj5MYW5nPC9BdXRob3I+PFllYXI+MjAxNjwvWWVhcj48UmVj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</w:fldData>
        </w:fldChar>
      </w:r>
      <w:r w:rsidR="00D26DD8">
        <w:rPr>
          <w:rFonts w:ascii="Times New Roman" w:eastAsia="Calibri" w:hAnsi="Times New Roman" w:cs="Times New Roman"/>
          <w:sz w:val="24"/>
          <w:szCs w:val="24"/>
          <w:lang w:val="en-US"/>
        </w:rPr>
        <w:instrText xml:space="preserve"> ADDIN EN.CITE.DATA </w:instrText>
      </w:r>
      <w:r w:rsidR="00D26DD8">
        <w:rPr>
          <w:rFonts w:ascii="Times New Roman" w:eastAsia="Calibri" w:hAnsi="Times New Roman" w:cs="Times New Roman"/>
          <w:sz w:val="24"/>
          <w:szCs w:val="24"/>
          <w:lang w:val="en-US"/>
        </w:rPr>
      </w:r>
      <w:r w:rsidR="00D26DD8">
        <w:rPr>
          <w:rFonts w:ascii="Times New Roman" w:eastAsia="Calibri" w:hAnsi="Times New Roman" w:cs="Times New Roman"/>
          <w:sz w:val="24"/>
          <w:szCs w:val="24"/>
          <w:lang w:val="en-US"/>
        </w:rPr>
        <w:fldChar w:fldCharType="end"/>
      </w:r>
      <w:r w:rsidR="00D26DD8">
        <w:rPr>
          <w:rFonts w:ascii="Times New Roman" w:eastAsia="Calibri" w:hAnsi="Times New Roman" w:cs="Times New Roman"/>
          <w:sz w:val="24"/>
          <w:szCs w:val="24"/>
          <w:lang w:val="en-US"/>
        </w:rPr>
      </w:r>
      <w:r w:rsidR="00D26DD8">
        <w:rPr>
          <w:rFonts w:ascii="Times New Roman" w:eastAsia="Calibri" w:hAnsi="Times New Roman" w:cs="Times New Roman"/>
          <w:sz w:val="24"/>
          <w:szCs w:val="24"/>
          <w:lang w:val="en-US"/>
        </w:rPr>
        <w:fldChar w:fldCharType="separate"/>
      </w:r>
      <w:r w:rsidR="00D26DD8">
        <w:rPr>
          <w:rFonts w:ascii="Times New Roman" w:eastAsia="Calibri" w:hAnsi="Times New Roman" w:cs="Times New Roman"/>
          <w:noProof/>
          <w:sz w:val="24"/>
          <w:szCs w:val="24"/>
          <w:lang w:val="en-US"/>
        </w:rPr>
        <w:t>(Graham, 2009; Lang &amp; Little, 2016)</w:t>
      </w:r>
      <w:r w:rsidR="00D26DD8">
        <w:rPr>
          <w:rFonts w:ascii="Times New Roman" w:eastAsia="Calibri" w:hAnsi="Times New Roman" w:cs="Times New Roman"/>
          <w:sz w:val="24"/>
          <w:szCs w:val="24"/>
          <w:lang w:val="en-US"/>
        </w:rPr>
        <w:fldChar w:fldCharType="end"/>
      </w:r>
      <w:r w:rsidR="00E759F4">
        <w:rPr>
          <w:rFonts w:ascii="Times New Roman" w:eastAsia="Calibri" w:hAnsi="Times New Roman" w:cs="Times New Roman"/>
          <w:sz w:val="24"/>
          <w:szCs w:val="24"/>
          <w:lang w:val="en-US"/>
        </w:rPr>
        <w:t>.</w:t>
      </w:r>
      <w:r w:rsidR="00D26DD8">
        <w:rPr>
          <w:rFonts w:ascii="Times New Roman" w:eastAsia="Calibri" w:hAnsi="Times New Roman" w:cs="Times New Roman"/>
          <w:sz w:val="24"/>
          <w:szCs w:val="24"/>
          <w:lang w:val="en-US"/>
        </w:rPr>
        <w:t xml:space="preserve"> However, the amount of missing data can lead to variability of parameter estimates across imputations, which is quantified as the fraction of missing information </w:t>
      </w:r>
      <w:r w:rsidR="003C72EF" w:rsidRPr="00F11387">
        <w:rPr>
          <w:rFonts w:ascii="Times New Roman" w:hAnsi="Times New Roman" w:cs="Times New Roman"/>
          <w:sz w:val="24"/>
          <w:szCs w:val="24"/>
          <w:lang w:val="en-US" w:eastAsia="ja-JP"/>
        </w:rPr>
        <w:fldChar w:fldCharType="begin">
          <w:fldData xml:space="preserve">PEVuZE5vdGU+PENpdGU+PEF1dGhvcj5QYW48L0F1dGhvcj48WWVhcj4yMDE2PC9ZZWFyPjxSZWNO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</w:fldData>
        </w:fldChar>
      </w:r>
      <w:r w:rsidR="003C72EF">
        <w:rPr>
          <w:rFonts w:ascii="Times New Roman" w:hAnsi="Times New Roman" w:cs="Times New Roman"/>
          <w:sz w:val="24"/>
          <w:szCs w:val="24"/>
          <w:lang w:val="en-US" w:eastAsia="ja-JP"/>
        </w:rPr>
        <w:instrText xml:space="preserve"> ADDIN EN.CITE </w:instrText>
      </w:r>
      <w:r w:rsidR="003C72EF">
        <w:rPr>
          <w:rFonts w:ascii="Times New Roman" w:hAnsi="Times New Roman" w:cs="Times New Roman"/>
          <w:sz w:val="24"/>
          <w:szCs w:val="24"/>
          <w:lang w:val="en-US" w:eastAsia="ja-JP"/>
        </w:rPr>
        <w:fldChar w:fldCharType="begin">
          <w:fldData xml:space="preserve">PEVuZE5vdGU+PENpdGU+PEF1dGhvcj5QYW48L0F1dGhvcj48WWVhcj4yMDE2PC9ZZWFyPjxSZWNO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</w:fldData>
        </w:fldChar>
      </w:r>
      <w:r w:rsidR="003C72EF">
        <w:rPr>
          <w:rFonts w:ascii="Times New Roman" w:hAnsi="Times New Roman" w:cs="Times New Roman"/>
          <w:sz w:val="24"/>
          <w:szCs w:val="24"/>
          <w:lang w:val="en-US" w:eastAsia="ja-JP"/>
        </w:rPr>
        <w:instrText xml:space="preserve"> ADDIN EN.CITE.DATA </w:instrText>
      </w:r>
      <w:r w:rsidR="003C72EF">
        <w:rPr>
          <w:rFonts w:ascii="Times New Roman" w:hAnsi="Times New Roman" w:cs="Times New Roman"/>
          <w:sz w:val="24"/>
          <w:szCs w:val="24"/>
          <w:lang w:val="en-US" w:eastAsia="ja-JP"/>
        </w:rPr>
      </w:r>
      <w:r w:rsidR="003C72EF">
        <w:rPr>
          <w:rFonts w:ascii="Times New Roman" w:hAnsi="Times New Roman" w:cs="Times New Roman"/>
          <w:sz w:val="24"/>
          <w:szCs w:val="24"/>
          <w:lang w:val="en-US" w:eastAsia="ja-JP"/>
        </w:rPr>
        <w:fldChar w:fldCharType="end"/>
      </w:r>
      <w:r w:rsidR="003C72EF" w:rsidRPr="00F11387">
        <w:rPr>
          <w:rFonts w:ascii="Times New Roman" w:hAnsi="Times New Roman" w:cs="Times New Roman"/>
          <w:sz w:val="24"/>
          <w:szCs w:val="24"/>
          <w:lang w:val="en-US" w:eastAsia="ja-JP"/>
        </w:rPr>
      </w:r>
      <w:r w:rsidR="003C72EF" w:rsidRPr="00F11387">
        <w:rPr>
          <w:rFonts w:ascii="Times New Roman" w:hAnsi="Times New Roman" w:cs="Times New Roman"/>
          <w:sz w:val="24"/>
          <w:szCs w:val="24"/>
          <w:lang w:val="en-US" w:eastAsia="ja-JP"/>
        </w:rPr>
        <w:fldChar w:fldCharType="separate"/>
      </w:r>
      <w:r w:rsidR="003C72EF">
        <w:rPr>
          <w:rFonts w:ascii="Times New Roman" w:hAnsi="Times New Roman" w:cs="Times New Roman"/>
          <w:noProof/>
          <w:sz w:val="24"/>
          <w:szCs w:val="24"/>
          <w:lang w:val="en-US" w:eastAsia="ja-JP"/>
        </w:rPr>
        <w:t>(Pan &amp; Wei, 2016; Savalei &amp; Rhemtulla, 2012)</w:t>
      </w:r>
      <w:r w:rsidR="003C72EF" w:rsidRPr="00F11387">
        <w:rPr>
          <w:rFonts w:ascii="Times New Roman" w:hAnsi="Times New Roman" w:cs="Times New Roman"/>
          <w:sz w:val="24"/>
          <w:szCs w:val="24"/>
          <w:lang w:val="en-US" w:eastAsia="ja-JP"/>
        </w:rPr>
        <w:fldChar w:fldCharType="end"/>
      </w:r>
      <w:r w:rsidR="00D26DD8">
        <w:rPr>
          <w:rFonts w:ascii="Times New Roman" w:eastAsia="Calibri" w:hAnsi="Times New Roman" w:cs="Times New Roman"/>
          <w:sz w:val="24"/>
          <w:szCs w:val="24"/>
          <w:lang w:val="en-US"/>
        </w:rPr>
        <w:t>.</w:t>
      </w:r>
      <w:r w:rsidR="003C72EF">
        <w:rPr>
          <w:rFonts w:ascii="Times New Roman" w:eastAsia="Calibri" w:hAnsi="Times New Roman" w:cs="Times New Roman"/>
          <w:sz w:val="24"/>
          <w:szCs w:val="24"/>
          <w:lang w:val="en-US"/>
        </w:rPr>
        <w:t xml:space="preserve"> It can be seen in Tables </w:t>
      </w:r>
      <w:r w:rsidR="00907252" w:rsidRPr="00907252">
        <w:rPr>
          <w:rFonts w:ascii="Times New Roman" w:eastAsia="Calibri" w:hAnsi="Times New Roman" w:cs="Times New Roman"/>
          <w:sz w:val="24"/>
          <w:szCs w:val="24"/>
          <w:lang w:val="en-US"/>
        </w:rPr>
        <w:t xml:space="preserve">1 and </w:t>
      </w:r>
      <w:r w:rsidR="003C72EF" w:rsidRPr="00907252">
        <w:rPr>
          <w:rFonts w:ascii="Times New Roman" w:eastAsia="Calibri" w:hAnsi="Times New Roman" w:cs="Times New Roman"/>
          <w:sz w:val="24"/>
          <w:szCs w:val="24"/>
          <w:lang w:val="en-US"/>
        </w:rPr>
        <w:t>S</w:t>
      </w:r>
      <w:r w:rsidR="00907252" w:rsidRPr="00907252">
        <w:rPr>
          <w:rFonts w:ascii="Times New Roman" w:eastAsia="Calibri" w:hAnsi="Times New Roman" w:cs="Times New Roman"/>
          <w:sz w:val="24"/>
          <w:szCs w:val="24"/>
          <w:lang w:val="en-US"/>
        </w:rPr>
        <w:t>7</w:t>
      </w:r>
      <w:r w:rsidR="003C72EF" w:rsidRPr="00907252">
        <w:rPr>
          <w:rFonts w:ascii="Times New Roman" w:eastAsia="Calibri" w:hAnsi="Times New Roman" w:cs="Times New Roman"/>
          <w:sz w:val="24"/>
          <w:szCs w:val="24"/>
          <w:lang w:val="en-US"/>
        </w:rPr>
        <w:t xml:space="preserve"> – S</w:t>
      </w:r>
      <w:r w:rsidR="00907252" w:rsidRPr="00907252">
        <w:rPr>
          <w:rFonts w:ascii="Times New Roman" w:eastAsia="Calibri" w:hAnsi="Times New Roman" w:cs="Times New Roman"/>
          <w:sz w:val="24"/>
          <w:szCs w:val="24"/>
          <w:lang w:val="en-US"/>
        </w:rPr>
        <w:t>11</w:t>
      </w:r>
      <w:r w:rsidR="003C72EF">
        <w:rPr>
          <w:rFonts w:ascii="Times New Roman" w:eastAsia="Calibri" w:hAnsi="Times New Roman" w:cs="Times New Roman"/>
          <w:sz w:val="24"/>
          <w:szCs w:val="24"/>
          <w:lang w:val="en-US"/>
        </w:rPr>
        <w:t xml:space="preserve"> that the factor loading estimates for item 12 had a high fraction of missing information which equates to a higher degree of uncertainty in the actual population parameter. </w:t>
      </w:r>
      <w:r w:rsidR="001C54B3">
        <w:rPr>
          <w:rFonts w:ascii="Times New Roman" w:eastAsia="Calibri" w:hAnsi="Times New Roman" w:cs="Times New Roman"/>
          <w:sz w:val="24"/>
          <w:szCs w:val="24"/>
          <w:lang w:val="en-US"/>
        </w:rPr>
        <w:t xml:space="preserve">Thus, the missing data introduces some indeterminacy and the results of our factor analysis should be interpreted with some caution. </w:t>
      </w:r>
      <w:bookmarkEnd w:id="44"/>
      <w:bookmarkEnd w:id="45"/>
    </w:p>
    <w:p w14:paraId="32EB0492" w14:textId="5C30624E" w:rsidR="00026F03" w:rsidRPr="00026F03" w:rsidRDefault="00EC7FEA" w:rsidP="002C4FEE">
      <w:pPr>
        <w:spacing w:after="240" w:line="480" w:lineRule="auto"/>
        <w:rPr>
          <w:rFonts w:ascii="Times New Roman" w:hAnsi="Times New Roman" w:cs="Times New Roman"/>
          <w:sz w:val="24"/>
          <w:szCs w:val="24"/>
          <w:lang w:val="en-AU"/>
        </w:rPr>
      </w:pPr>
      <w:r>
        <w:rPr>
          <w:rFonts w:ascii="Times New Roman" w:eastAsia="Calibri" w:hAnsi="Times New Roman" w:cs="Times New Roman"/>
          <w:sz w:val="24"/>
          <w:szCs w:val="24"/>
          <w:lang w:val="en-US"/>
        </w:rPr>
        <w:tab/>
      </w:r>
      <w:r w:rsidR="002C4FEE">
        <w:rPr>
          <w:rFonts w:ascii="Times New Roman" w:eastAsia="Calibri" w:hAnsi="Times New Roman" w:cs="Times New Roman"/>
          <w:sz w:val="24"/>
          <w:szCs w:val="24"/>
          <w:lang w:val="en-US"/>
        </w:rPr>
        <w:t>As traits are transdiagnostic in nature, we felt that personality instruments were the most relevant to establish discriminant validity. Since we were limited in the number of questionnaire items we could include in this large</w:t>
      </w:r>
      <w:r w:rsidR="00DC13FC">
        <w:rPr>
          <w:rFonts w:ascii="Times New Roman" w:eastAsia="Calibri" w:hAnsi="Times New Roman" w:cs="Times New Roman"/>
          <w:sz w:val="24"/>
          <w:szCs w:val="24"/>
          <w:lang w:val="en-US"/>
        </w:rPr>
        <w:t>-</w:t>
      </w:r>
      <w:r w:rsidR="002C4FEE">
        <w:rPr>
          <w:rFonts w:ascii="Times New Roman" w:eastAsia="Calibri" w:hAnsi="Times New Roman" w:cs="Times New Roman"/>
          <w:sz w:val="24"/>
          <w:szCs w:val="24"/>
          <w:lang w:val="en-US"/>
        </w:rPr>
        <w:t xml:space="preserve">scale citizen science study, we included the Big </w:t>
      </w:r>
      <w:r w:rsidR="00DC13FC">
        <w:rPr>
          <w:rFonts w:ascii="Times New Roman" w:eastAsia="Calibri" w:hAnsi="Times New Roman" w:cs="Times New Roman"/>
          <w:sz w:val="24"/>
          <w:szCs w:val="24"/>
          <w:lang w:val="en-US"/>
        </w:rPr>
        <w:t xml:space="preserve">Five </w:t>
      </w:r>
      <w:r w:rsidR="002C4FEE">
        <w:rPr>
          <w:rFonts w:ascii="Times New Roman" w:eastAsia="Calibri" w:hAnsi="Times New Roman" w:cs="Times New Roman"/>
          <w:sz w:val="24"/>
          <w:szCs w:val="24"/>
          <w:lang w:val="en-US"/>
        </w:rPr>
        <w:t xml:space="preserve"> </w:t>
      </w:r>
      <w:r w:rsidR="003E68B8">
        <w:rPr>
          <w:rFonts w:ascii="Times New Roman" w:eastAsia="Calibri" w:hAnsi="Times New Roman" w:cs="Times New Roman"/>
          <w:sz w:val="24"/>
          <w:szCs w:val="24"/>
          <w:lang w:val="en-US"/>
        </w:rPr>
        <w:t>I</w:t>
      </w:r>
      <w:r w:rsidR="002C4FEE">
        <w:rPr>
          <w:rFonts w:ascii="Times New Roman" w:eastAsia="Calibri" w:hAnsi="Times New Roman" w:cs="Times New Roman"/>
          <w:sz w:val="24"/>
          <w:szCs w:val="24"/>
          <w:lang w:val="en-US"/>
        </w:rPr>
        <w:t>nventory – this being</w:t>
      </w:r>
      <w:r w:rsidR="00CD777F">
        <w:rPr>
          <w:rFonts w:ascii="Times New Roman" w:eastAsia="Calibri" w:hAnsi="Times New Roman" w:cs="Times New Roman"/>
          <w:sz w:val="24"/>
          <w:szCs w:val="24"/>
          <w:lang w:val="en-US"/>
        </w:rPr>
        <w:t xml:space="preserve"> one of</w:t>
      </w:r>
      <w:r w:rsidR="002C4FEE">
        <w:rPr>
          <w:rFonts w:ascii="Times New Roman" w:eastAsia="Calibri" w:hAnsi="Times New Roman" w:cs="Times New Roman"/>
          <w:sz w:val="24"/>
          <w:szCs w:val="24"/>
          <w:lang w:val="en-US"/>
        </w:rPr>
        <w:t xml:space="preserve"> the most widely used scale</w:t>
      </w:r>
      <w:r w:rsidR="00CD777F">
        <w:rPr>
          <w:rFonts w:ascii="Times New Roman" w:eastAsia="Calibri" w:hAnsi="Times New Roman" w:cs="Times New Roman"/>
          <w:sz w:val="24"/>
          <w:szCs w:val="24"/>
          <w:lang w:val="en-US"/>
        </w:rPr>
        <w:t>s</w:t>
      </w:r>
      <w:r w:rsidR="002C4FEE">
        <w:rPr>
          <w:rFonts w:ascii="Times New Roman" w:eastAsia="Calibri" w:hAnsi="Times New Roman" w:cs="Times New Roman"/>
          <w:sz w:val="24"/>
          <w:szCs w:val="24"/>
          <w:lang w:val="en-US"/>
        </w:rPr>
        <w:t>. Future work should also examine discriminant validity against other personality instruments</w:t>
      </w:r>
      <w:r>
        <w:rPr>
          <w:rFonts w:ascii="Times New Roman" w:eastAsia="Calibri" w:hAnsi="Times New Roman" w:cs="Times New Roman"/>
          <w:sz w:val="24"/>
          <w:szCs w:val="24"/>
          <w:lang w:val="en-US"/>
        </w:rPr>
        <w:t>.</w:t>
      </w:r>
      <w:r w:rsidR="00862600">
        <w:rPr>
          <w:rFonts w:ascii="Times New Roman" w:eastAsia="Calibri" w:hAnsi="Times New Roman" w:cs="Times New Roman"/>
          <w:sz w:val="24"/>
          <w:szCs w:val="24"/>
          <w:lang w:val="en-US"/>
        </w:rPr>
        <w:t xml:space="preserve"> </w:t>
      </w:r>
      <w:bookmarkStart w:id="46" w:name="_Hlk108179079"/>
      <w:bookmarkStart w:id="47" w:name="_Hlk110422987"/>
      <w:bookmarkStart w:id="48" w:name="_Hlk116395167"/>
      <w:r w:rsidR="00907252">
        <w:rPr>
          <w:rFonts w:ascii="Times New Roman" w:eastAsia="Calibri" w:hAnsi="Times New Roman" w:cs="Times New Roman"/>
          <w:sz w:val="24"/>
          <w:szCs w:val="24"/>
          <w:lang w:val="en-US"/>
        </w:rPr>
        <w:t>A further</w:t>
      </w:r>
      <w:r w:rsidR="002C4FEE">
        <w:rPr>
          <w:rFonts w:ascii="Times New Roman" w:eastAsia="Calibri" w:hAnsi="Times New Roman" w:cs="Times New Roman"/>
          <w:sz w:val="24"/>
          <w:szCs w:val="24"/>
          <w:lang w:val="en-US"/>
        </w:rPr>
        <w:t xml:space="preserve"> potential</w:t>
      </w:r>
      <w:r w:rsidR="00907252">
        <w:rPr>
          <w:rFonts w:ascii="Times New Roman" w:eastAsia="Calibri" w:hAnsi="Times New Roman" w:cs="Times New Roman"/>
          <w:sz w:val="24"/>
          <w:szCs w:val="24"/>
          <w:lang w:val="en-US"/>
        </w:rPr>
        <w:t xml:space="preserve"> limitation </w:t>
      </w:r>
      <w:r w:rsidR="002C4FEE">
        <w:rPr>
          <w:rFonts w:ascii="Times New Roman" w:eastAsia="Calibri" w:hAnsi="Times New Roman" w:cs="Times New Roman"/>
          <w:sz w:val="24"/>
          <w:szCs w:val="24"/>
          <w:lang w:val="en-US"/>
        </w:rPr>
        <w:t xml:space="preserve">(from the perspective of ease of interpretation) </w:t>
      </w:r>
      <w:r w:rsidR="00907252">
        <w:rPr>
          <w:rFonts w:ascii="Times New Roman" w:eastAsia="Calibri" w:hAnsi="Times New Roman" w:cs="Times New Roman"/>
          <w:sz w:val="24"/>
          <w:szCs w:val="24"/>
          <w:lang w:val="en-US"/>
        </w:rPr>
        <w:t xml:space="preserve">is that measurement of the Perfectionism and Reward drive constructs using the CHI-T </w:t>
      </w:r>
      <w:r w:rsidR="00C13C6C">
        <w:rPr>
          <w:rFonts w:ascii="Times New Roman" w:eastAsia="Calibri" w:hAnsi="Times New Roman" w:cs="Times New Roman"/>
          <w:sz w:val="24"/>
          <w:szCs w:val="24"/>
          <w:lang w:val="en-US"/>
        </w:rPr>
        <w:t>wa</w:t>
      </w:r>
      <w:r w:rsidR="00907252">
        <w:rPr>
          <w:rFonts w:ascii="Times New Roman" w:eastAsia="Calibri" w:hAnsi="Times New Roman" w:cs="Times New Roman"/>
          <w:sz w:val="24"/>
          <w:szCs w:val="24"/>
          <w:lang w:val="en-US"/>
        </w:rPr>
        <w:t>s non-invarian</w:t>
      </w:r>
      <w:r w:rsidR="002C4FEE">
        <w:rPr>
          <w:rFonts w:ascii="Times New Roman" w:eastAsia="Calibri" w:hAnsi="Times New Roman" w:cs="Times New Roman"/>
          <w:sz w:val="24"/>
          <w:szCs w:val="24"/>
          <w:lang w:val="en-US"/>
        </w:rPr>
        <w:t>t</w:t>
      </w:r>
      <w:r w:rsidR="00907252">
        <w:rPr>
          <w:rFonts w:ascii="Times New Roman" w:eastAsia="Calibri" w:hAnsi="Times New Roman" w:cs="Times New Roman"/>
          <w:sz w:val="24"/>
          <w:szCs w:val="24"/>
          <w:lang w:val="en-US"/>
        </w:rPr>
        <w:t xml:space="preserve"> across the sexes </w:t>
      </w:r>
      <w:r w:rsidR="00907252" w:rsidRPr="00C13C6C">
        <w:rPr>
          <w:rFonts w:ascii="Times New Roman" w:eastAsia="Calibri" w:hAnsi="Times New Roman" w:cs="Times New Roman"/>
          <w:sz w:val="24"/>
          <w:szCs w:val="24"/>
          <w:lang w:val="en-US"/>
        </w:rPr>
        <w:t>and participants with and without a psychiatric</w:t>
      </w:r>
      <w:r w:rsidR="00907252">
        <w:rPr>
          <w:rFonts w:ascii="Times New Roman" w:eastAsia="Calibri" w:hAnsi="Times New Roman" w:cs="Times New Roman"/>
          <w:sz w:val="24"/>
          <w:szCs w:val="24"/>
          <w:lang w:val="en-US"/>
        </w:rPr>
        <w:t xml:space="preserve"> history. </w:t>
      </w:r>
      <w:r w:rsidR="00100BFF">
        <w:rPr>
          <w:rFonts w:ascii="Times New Roman" w:hAnsi="Times New Roman" w:cs="Times New Roman"/>
          <w:sz w:val="24"/>
          <w:szCs w:val="24"/>
          <w:lang w:val="en-AU"/>
        </w:rPr>
        <w:t>We found that the unstandardized factor loadings and intercepts varied across males, females, and non-binary participants. This indicates that compulsivity differs across</w:t>
      </w:r>
      <w:r w:rsidR="00026F03">
        <w:rPr>
          <w:rFonts w:ascii="Times New Roman" w:hAnsi="Times New Roman" w:cs="Times New Roman"/>
          <w:sz w:val="24"/>
          <w:szCs w:val="24"/>
          <w:lang w:val="en-AU"/>
        </w:rPr>
        <w:t xml:space="preserve"> the sexes</w:t>
      </w:r>
      <w:r w:rsidR="00100BFF">
        <w:rPr>
          <w:rFonts w:ascii="Times New Roman" w:hAnsi="Times New Roman" w:cs="Times New Roman"/>
          <w:sz w:val="24"/>
          <w:szCs w:val="24"/>
          <w:lang w:val="en-AU"/>
        </w:rPr>
        <w:t>, with different interpretations of the Perfectionism and Reward drive constructs.</w:t>
      </w:r>
      <w:r w:rsidR="002C4FEE">
        <w:rPr>
          <w:rFonts w:ascii="Times New Roman" w:hAnsi="Times New Roman" w:cs="Times New Roman"/>
          <w:sz w:val="24"/>
          <w:szCs w:val="24"/>
          <w:lang w:val="en-AU"/>
        </w:rPr>
        <w:t xml:space="preserve"> This is not surprising given </w:t>
      </w:r>
      <w:r w:rsidR="002C4FEE">
        <w:rPr>
          <w:rFonts w:ascii="Times New Roman" w:hAnsi="Times New Roman" w:cs="Times New Roman"/>
          <w:sz w:val="24"/>
          <w:szCs w:val="24"/>
          <w:lang w:val="en-AU"/>
        </w:rPr>
        <w:lastRenderedPageBreak/>
        <w:t xml:space="preserve">that gender differences are already established for other traits </w:t>
      </w:r>
      <w:r w:rsidR="00D16457">
        <w:rPr>
          <w:rFonts w:ascii="Times New Roman" w:hAnsi="Times New Roman" w:cs="Times New Roman"/>
          <w:sz w:val="24"/>
          <w:szCs w:val="24"/>
          <w:lang w:val="en-AU"/>
        </w:rPr>
        <w:fldChar w:fldCharType="begin"/>
      </w:r>
      <w:r w:rsidR="00D16457">
        <w:rPr>
          <w:rFonts w:ascii="Times New Roman" w:hAnsi="Times New Roman" w:cs="Times New Roman"/>
          <w:sz w:val="24"/>
          <w:szCs w:val="24"/>
          <w:lang w:val="en-AU"/>
        </w:rPr>
        <w:instrText xml:space="preserve"> ADDIN EN.CITE &lt;EndNote&gt;&lt;Cite&gt;&lt;Author&gt;Feingold&lt;/Author&gt;&lt;Year&gt;1994&lt;/Year&gt;&lt;RecNum&gt;5423&lt;/RecNum&gt;&lt;DisplayText&gt;(Feingold, 1994)&lt;/DisplayText&gt;&lt;record&gt;&lt;rec-number&gt;5423&lt;/rec-number&gt;&lt;foreign-keys&gt;&lt;key app="EN" db-id="9swdrexw6vvsfgerfen5ts2ade5wwa9xzzzz" timestamp="1657504399"&gt;5423&lt;/key&gt;&lt;/foreign-keys&gt;&lt;ref-type name="Journal Article"&gt;17&lt;/ref-type&gt;&lt;contributors&gt;&lt;authors&gt;&lt;author&gt;Feingold, A.&lt;/author&gt;&lt;/authors&gt;&lt;/contributors&gt;&lt;titles&gt;&lt;title&gt;Gender differences in personality: A meta-analysis&lt;/title&gt;&lt;secondary-title&gt;Psychological bulletin&lt;/secondary-title&gt;&lt;/titles&gt;&lt;periodical&gt;&lt;full-title&gt;Psychological Bulletin&lt;/full-title&gt;&lt;/periodical&gt;&lt;pages&gt;429-456&lt;/pages&gt;&lt;volume&gt;116&lt;/volume&gt;&lt;number&gt;3&lt;/number&gt;&lt;dates&gt;&lt;year&gt;1994&lt;/year&gt;&lt;/dates&gt;&lt;isbn&gt;1939-1455&lt;/isbn&gt;&lt;urls&gt;&lt;/urls&gt;&lt;electronic-resource-num&gt;https://doi.org/10.1037/0033-2909.116.3.429&lt;/electronic-resource-num&gt;&lt;/record&gt;&lt;/Cite&gt;&lt;/EndNote&gt;</w:instrText>
      </w:r>
      <w:r w:rsidR="00D16457">
        <w:rPr>
          <w:rFonts w:ascii="Times New Roman" w:hAnsi="Times New Roman" w:cs="Times New Roman"/>
          <w:sz w:val="24"/>
          <w:szCs w:val="24"/>
          <w:lang w:val="en-AU"/>
        </w:rPr>
        <w:fldChar w:fldCharType="separate"/>
      </w:r>
      <w:r w:rsidR="00D16457">
        <w:rPr>
          <w:rFonts w:ascii="Times New Roman" w:hAnsi="Times New Roman" w:cs="Times New Roman"/>
          <w:noProof/>
          <w:sz w:val="24"/>
          <w:szCs w:val="24"/>
          <w:lang w:val="en-AU"/>
        </w:rPr>
        <w:t>(Feingold, 1994)</w:t>
      </w:r>
      <w:r w:rsidR="00D16457">
        <w:rPr>
          <w:rFonts w:ascii="Times New Roman" w:hAnsi="Times New Roman" w:cs="Times New Roman"/>
          <w:sz w:val="24"/>
          <w:szCs w:val="24"/>
          <w:lang w:val="en-AU"/>
        </w:rPr>
        <w:fldChar w:fldCharType="end"/>
      </w:r>
      <w:r w:rsidR="002C4FEE">
        <w:rPr>
          <w:rFonts w:ascii="Times New Roman" w:hAnsi="Times New Roman" w:cs="Times New Roman"/>
          <w:sz w:val="24"/>
          <w:szCs w:val="24"/>
          <w:lang w:val="en-AU"/>
        </w:rPr>
        <w:t xml:space="preserve">. </w:t>
      </w:r>
      <w:r w:rsidR="00100BFF">
        <w:rPr>
          <w:rFonts w:ascii="Times New Roman" w:hAnsi="Times New Roman" w:cs="Times New Roman"/>
          <w:sz w:val="24"/>
          <w:szCs w:val="24"/>
          <w:lang w:val="en-AU"/>
        </w:rPr>
        <w:t xml:space="preserve"> </w:t>
      </w:r>
      <w:r w:rsidR="00905BA8">
        <w:rPr>
          <w:rFonts w:ascii="Times New Roman" w:hAnsi="Times New Roman" w:cs="Times New Roman"/>
          <w:sz w:val="24"/>
          <w:szCs w:val="24"/>
          <w:lang w:val="en-AU"/>
        </w:rPr>
        <w:t xml:space="preserve">The differences were most notable for non-binary participants (see </w:t>
      </w:r>
      <w:r w:rsidR="00100BFF">
        <w:rPr>
          <w:rFonts w:ascii="Times New Roman" w:hAnsi="Times New Roman" w:cs="Times New Roman"/>
          <w:sz w:val="24"/>
          <w:szCs w:val="24"/>
          <w:lang w:val="en-AU"/>
        </w:rPr>
        <w:t xml:space="preserve">Tables S47 </w:t>
      </w:r>
      <w:r w:rsidR="00905BA8">
        <w:rPr>
          <w:rFonts w:ascii="Times New Roman" w:hAnsi="Times New Roman" w:cs="Times New Roman"/>
          <w:sz w:val="24"/>
          <w:szCs w:val="24"/>
          <w:lang w:val="en-AU"/>
        </w:rPr>
        <w:t>–</w:t>
      </w:r>
      <w:r w:rsidR="00100BFF">
        <w:rPr>
          <w:rFonts w:ascii="Times New Roman" w:hAnsi="Times New Roman" w:cs="Times New Roman"/>
          <w:sz w:val="24"/>
          <w:szCs w:val="24"/>
          <w:lang w:val="en-AU"/>
        </w:rPr>
        <w:t xml:space="preserve"> 52</w:t>
      </w:r>
      <w:r w:rsidR="00905BA8">
        <w:rPr>
          <w:rFonts w:ascii="Times New Roman" w:hAnsi="Times New Roman" w:cs="Times New Roman"/>
          <w:sz w:val="24"/>
          <w:szCs w:val="24"/>
          <w:lang w:val="en-AU"/>
        </w:rPr>
        <w:t>), where their factor loading</w:t>
      </w:r>
      <w:r w:rsidR="00DC13FC">
        <w:rPr>
          <w:rFonts w:ascii="Times New Roman" w:hAnsi="Times New Roman" w:cs="Times New Roman"/>
          <w:sz w:val="24"/>
          <w:szCs w:val="24"/>
          <w:lang w:val="en-AU"/>
        </w:rPr>
        <w:t>s</w:t>
      </w:r>
      <w:r w:rsidR="00905BA8">
        <w:rPr>
          <w:rFonts w:ascii="Times New Roman" w:hAnsi="Times New Roman" w:cs="Times New Roman"/>
          <w:sz w:val="24"/>
          <w:szCs w:val="24"/>
          <w:lang w:val="en-AU"/>
        </w:rPr>
        <w:t xml:space="preserve"> for items 1, 2, 12, and 13 on Perfectionism and items 8 and 9 on Reward drive</w:t>
      </w:r>
      <w:r w:rsidR="00DC13FC">
        <w:rPr>
          <w:rFonts w:ascii="Times New Roman" w:hAnsi="Times New Roman" w:cs="Times New Roman"/>
          <w:sz w:val="24"/>
          <w:szCs w:val="24"/>
          <w:lang w:val="en-AU"/>
        </w:rPr>
        <w:t xml:space="preserve"> were larger</w:t>
      </w:r>
      <w:r w:rsidR="00905BA8">
        <w:rPr>
          <w:rFonts w:ascii="Times New Roman" w:hAnsi="Times New Roman" w:cs="Times New Roman"/>
          <w:sz w:val="24"/>
          <w:szCs w:val="24"/>
          <w:lang w:val="en-AU"/>
        </w:rPr>
        <w:t xml:space="preserve">, indicating that these constructs were more strongly defined by these items. </w:t>
      </w:r>
      <w:r w:rsidR="00026F03">
        <w:rPr>
          <w:rFonts w:ascii="Times New Roman" w:hAnsi="Times New Roman" w:cs="Times New Roman"/>
          <w:sz w:val="24"/>
          <w:szCs w:val="24"/>
          <w:lang w:val="en-AU"/>
        </w:rPr>
        <w:t xml:space="preserve">Further analysis, such as with differential item functioning, would be needed to understand the sources and causes of these differences </w:t>
      </w:r>
      <w:r w:rsidR="004859EF">
        <w:rPr>
          <w:rFonts w:ascii="Times New Roman" w:hAnsi="Times New Roman" w:cs="Times New Roman"/>
          <w:sz w:val="24"/>
          <w:szCs w:val="24"/>
          <w:lang w:val="en-AU"/>
        </w:rPr>
        <w:fldChar w:fldCharType="begin"/>
      </w:r>
      <w:r w:rsidR="004859EF">
        <w:rPr>
          <w:rFonts w:ascii="Times New Roman" w:hAnsi="Times New Roman" w:cs="Times New Roman"/>
          <w:sz w:val="24"/>
          <w:szCs w:val="24"/>
          <w:lang w:val="en-AU"/>
        </w:rPr>
        <w:instrText xml:space="preserve"> ADDIN EN.CITE &lt;EndNote&gt;&lt;Cite&gt;&lt;Author&gt;Stark&lt;/Author&gt;&lt;Year&gt;2006&lt;/Year&gt;&lt;RecNum&gt;3547&lt;/RecNum&gt;&lt;DisplayText&gt;(Stark, Chernyshenko, &amp;amp; Drasgow, 2006)&lt;/DisplayText&gt;&lt;record&gt;&lt;rec-number&gt;3547&lt;/rec-number&gt;&lt;foreign-keys&gt;&lt;key app="EN" db-id="9swdrexw6vvsfgerfen5ts2ade5wwa9xzzzz" timestamp="1512693788"&gt;3547&lt;/key&gt;&lt;/foreign-keys&gt;&lt;ref-type name="Journal Article"&gt;17&lt;/ref-type&gt;&lt;contributors&gt;&lt;authors&gt;&lt;author&gt;Stark, S.&lt;/author&gt;&lt;author&gt;Chernyshenko, O. S.&lt;/author&gt;&lt;author&gt;Drasgow, F.&lt;/author&gt;&lt;/authors&gt;&lt;/contributors&gt;&lt;auth-address&gt;Stark, Stephen: Department of Psychology, University of South Florida, PCD 4118G, 4202 East Fowler Avenue, Tampa, FL, US, 33602, sstark@cas.usf.edu&lt;/auth-address&gt;&lt;titles&gt;&lt;title&gt;Detecting differential item functioning with confirmatory factor analysis and item response theory: Toward a unified strategy&lt;/title&gt;&lt;secondary-title&gt;Journal of Applied Psychology&lt;/secondary-title&gt;&lt;/titles&gt;&lt;periodical&gt;&lt;full-title&gt;Journal of Applied Psychology&lt;/full-title&gt;&lt;/periodical&gt;&lt;pages&gt;1292 - 1306&lt;/pages&gt;&lt;volume&gt;91&lt;/volume&gt;&lt;number&gt;6&lt;/number&gt;&lt;keywords&gt;&lt;keyword&gt;*Analysis of Covariance&lt;/keyword&gt;&lt;keyword&gt;*Factor Analysis&lt;/keyword&gt;&lt;keyword&gt;*Item Response Theory&lt;/keyword&gt;&lt;keyword&gt;*Mean&lt;/keyword&gt;&lt;keyword&gt;*Thresholds&lt;/keyword&gt;&lt;keyword&gt;Sample Size&lt;/keyword&gt;&lt;/keywords&gt;&lt;dates&gt;&lt;year&gt;2006&lt;/year&gt;&lt;/dates&gt;&lt;pub-location&gt;US&lt;/pub-location&gt;&lt;publisher&gt;American Psychological Association&lt;/publisher&gt;&lt;isbn&gt;1939-1854(Electronic),0021-9010(Print)&lt;/isbn&gt;&lt;urls&gt;&lt;/urls&gt;&lt;electronic-resource-num&gt;10.1037/0021-9010.91.6.1292&lt;/electronic-resource-num&gt;&lt;/record&gt;&lt;/Cite&gt;&lt;/EndNote&gt;</w:instrText>
      </w:r>
      <w:r w:rsidR="004859EF">
        <w:rPr>
          <w:rFonts w:ascii="Times New Roman" w:hAnsi="Times New Roman" w:cs="Times New Roman"/>
          <w:sz w:val="24"/>
          <w:szCs w:val="24"/>
          <w:lang w:val="en-AU"/>
        </w:rPr>
        <w:fldChar w:fldCharType="separate"/>
      </w:r>
      <w:r w:rsidR="004859EF">
        <w:rPr>
          <w:rFonts w:ascii="Times New Roman" w:hAnsi="Times New Roman" w:cs="Times New Roman"/>
          <w:noProof/>
          <w:sz w:val="24"/>
          <w:szCs w:val="24"/>
          <w:lang w:val="en-AU"/>
        </w:rPr>
        <w:t>(Stark, Chernyshenko, &amp; Drasgow, 2006)</w:t>
      </w:r>
      <w:r w:rsidR="004859EF">
        <w:rPr>
          <w:rFonts w:ascii="Times New Roman" w:hAnsi="Times New Roman" w:cs="Times New Roman"/>
          <w:sz w:val="24"/>
          <w:szCs w:val="24"/>
          <w:lang w:val="en-AU"/>
        </w:rPr>
        <w:fldChar w:fldCharType="end"/>
      </w:r>
      <w:r w:rsidR="00026F03">
        <w:rPr>
          <w:rFonts w:ascii="Times New Roman" w:hAnsi="Times New Roman" w:cs="Times New Roman"/>
          <w:sz w:val="24"/>
          <w:szCs w:val="24"/>
          <w:lang w:val="en-AU"/>
        </w:rPr>
        <w:t xml:space="preserve">. Furthermore, participants with and without a psychiatric history differed on the intercepts, suggesting </w:t>
      </w:r>
      <w:r w:rsidR="00026F03" w:rsidRPr="003E68B8">
        <w:rPr>
          <w:rFonts w:ascii="Times New Roman" w:hAnsi="Times New Roman" w:cs="Times New Roman"/>
          <w:sz w:val="24"/>
          <w:szCs w:val="24"/>
          <w:lang w:val="en-AU"/>
        </w:rPr>
        <w:t xml:space="preserve">systematic differences in responding to items independent of the underlying latent variable. The reasons for differences in responding are not clear from this study, but may be attributable to </w:t>
      </w:r>
      <w:r w:rsidR="00026F03" w:rsidRPr="003577D9">
        <w:rPr>
          <w:rFonts w:ascii="Times New Roman" w:eastAsia="Calibri" w:hAnsi="Times New Roman" w:cs="Times New Roman"/>
          <w:sz w:val="24"/>
          <w:szCs w:val="24"/>
        </w:rPr>
        <w:t xml:space="preserve">differences in response styles, such as </w:t>
      </w:r>
      <w:r w:rsidR="00026F03" w:rsidRPr="003577D9">
        <w:rPr>
          <w:rFonts w:ascii="Times New Roman" w:eastAsia="Times New Roman" w:hAnsi="Times New Roman" w:cs="Times New Roman"/>
          <w:sz w:val="24"/>
          <w:szCs w:val="24"/>
        </w:rPr>
        <w:t xml:space="preserve">acquiescence (‘yea-saying’), disaquiescence (‘nay-saying’), and extreme (selecting extreme response categories in Likert-type ordinal scales) response styles </w:t>
      </w:r>
      <w:r w:rsidR="00026F03" w:rsidRPr="003577D9">
        <w:rPr>
          <w:rFonts w:ascii="Times New Roman" w:eastAsia="Times New Roman" w:hAnsi="Times New Roman" w:cs="Times New Roman"/>
          <w:sz w:val="24"/>
          <w:szCs w:val="24"/>
        </w:rPr>
        <w:fldChar w:fldCharType="begin"/>
      </w:r>
      <w:r w:rsidR="00026F03" w:rsidRPr="003577D9">
        <w:rPr>
          <w:rFonts w:ascii="Times New Roman" w:eastAsia="Times New Roman" w:hAnsi="Times New Roman" w:cs="Times New Roman"/>
          <w:sz w:val="24"/>
          <w:szCs w:val="24"/>
        </w:rPr>
        <w:instrText xml:space="preserve"> ADDIN EN.CITE &lt;EndNote&gt;&lt;Cite&gt;&lt;Author&gt;Podsakoff&lt;/Author&gt;&lt;Year&gt;2012&lt;/Year&gt;&lt;RecNum&gt;3037&lt;/RecNum&gt;&lt;DisplayText&gt;(Podsakoff et al., 2012)&lt;/DisplayText&gt;&lt;record&gt;&lt;rec-number&gt;3037&lt;/rec-number&gt;&lt;foreign-keys&gt;&lt;key app="EN" db-id="9swdrexw6vvsfgerfen5ts2ade5wwa9xzzzz" timestamp="1459411497"&gt;3037&lt;/key&gt;&lt;/foreign-keys&gt;&lt;ref-type name="Book Section"&gt;5&lt;/ref-type&gt;&lt;contributors&gt;&lt;authors&gt;&lt;author&gt;Podsakoff, P. M.&lt;/author&gt;&lt;author&gt;MacKenzie, S. B.&lt;/author&gt;&lt;author&gt;Podsakoff, N. P.&lt;/author&gt;&lt;/authors&gt;&lt;secondary-authors&gt;&lt;author&gt;Fiske, S. T.&lt;/author&gt;&lt;author&gt;Schacter, D. L.&lt;/author&gt;&lt;author&gt;Taylor, S. E.&lt;/author&gt;&lt;/secondary-authors&gt;&lt;/contributors&gt;&lt;titles&gt;&lt;title&gt;Sources of method bias in social science research and recommendations on how to control it&lt;/title&gt;&lt;secondary-title&gt;Annual Review of Psychology, Vol 63&lt;/secondary-title&gt;&lt;tertiary-title&gt;Annual Review of Psychology&lt;/tertiary-title&gt;&lt;/titles&gt;&lt;pages&gt;539-569&lt;/pages&gt;&lt;volume&gt;63&lt;/volume&gt;&lt;dates&gt;&lt;year&gt;2012&lt;/year&gt;&lt;/dates&gt;&lt;isbn&gt;978-0-8243-0263-4&lt;/isbn&gt;&lt;accession-num&gt;WOS:000299709900021&lt;/accession-num&gt;&lt;urls&gt;&lt;related-urls&gt;&lt;url&gt;&lt;style face="underline" font="default" size="100%"&gt;&amp;lt;Go to ISI&amp;gt;://WOS:000299709900021&lt;/style&gt;&lt;/url&gt;&lt;/related-urls&gt;&lt;/urls&gt;&lt;electronic-resource-num&gt;10.1146/annurev-psych-120710-100452&lt;/electronic-resource-num&gt;&lt;/record&gt;&lt;/Cite&gt;&lt;/EndNote&gt;</w:instrText>
      </w:r>
      <w:r w:rsidR="00026F03" w:rsidRPr="003577D9">
        <w:rPr>
          <w:rFonts w:ascii="Times New Roman" w:eastAsia="Times New Roman" w:hAnsi="Times New Roman" w:cs="Times New Roman"/>
          <w:sz w:val="24"/>
          <w:szCs w:val="24"/>
        </w:rPr>
        <w:fldChar w:fldCharType="separate"/>
      </w:r>
      <w:r w:rsidR="00026F03" w:rsidRPr="003577D9">
        <w:rPr>
          <w:rFonts w:ascii="Times New Roman" w:eastAsia="Times New Roman" w:hAnsi="Times New Roman" w:cs="Times New Roman"/>
          <w:noProof/>
          <w:sz w:val="24"/>
          <w:szCs w:val="24"/>
        </w:rPr>
        <w:t>(Podsakoff et al., 2012)</w:t>
      </w:r>
      <w:r w:rsidR="00026F03" w:rsidRPr="003577D9">
        <w:rPr>
          <w:rFonts w:ascii="Times New Roman" w:eastAsia="Times New Roman" w:hAnsi="Times New Roman" w:cs="Times New Roman"/>
          <w:sz w:val="24"/>
          <w:szCs w:val="24"/>
        </w:rPr>
        <w:fldChar w:fldCharType="end"/>
      </w:r>
      <w:r w:rsidR="00026F03" w:rsidRPr="003577D9">
        <w:rPr>
          <w:rFonts w:ascii="Times New Roman" w:eastAsia="Times New Roman" w:hAnsi="Times New Roman" w:cs="Times New Roman"/>
          <w:sz w:val="24"/>
          <w:szCs w:val="24"/>
        </w:rPr>
        <w:t>.</w:t>
      </w:r>
      <w:bookmarkEnd w:id="46"/>
      <w:r w:rsidR="00922763" w:rsidRPr="003577D9">
        <w:rPr>
          <w:rFonts w:ascii="Times New Roman" w:eastAsia="Times New Roman" w:hAnsi="Times New Roman" w:cs="Times New Roman"/>
          <w:sz w:val="24"/>
          <w:szCs w:val="24"/>
        </w:rPr>
        <w:t xml:space="preserve"> </w:t>
      </w:r>
      <w:bookmarkEnd w:id="47"/>
    </w:p>
    <w:bookmarkEnd w:id="48"/>
    <w:p w14:paraId="49253646" w14:textId="31D1B50A" w:rsidR="004859EF" w:rsidRDefault="004859EF" w:rsidP="004859EF">
      <w:pPr>
        <w:spacing w:after="0" w:line="480" w:lineRule="auto"/>
        <w:rPr>
          <w:rFonts w:ascii="Times New Roman" w:eastAsia="Calibri" w:hAnsi="Times New Roman" w:cs="Times New Roman"/>
          <w:b/>
          <w:bCs/>
          <w:sz w:val="24"/>
          <w:szCs w:val="24"/>
          <w:lang w:val="en-US"/>
        </w:rPr>
      </w:pPr>
      <w:r w:rsidRPr="004859EF">
        <w:rPr>
          <w:rFonts w:ascii="Times New Roman" w:eastAsia="Calibri" w:hAnsi="Times New Roman" w:cs="Times New Roman"/>
          <w:b/>
          <w:bCs/>
          <w:sz w:val="24"/>
          <w:szCs w:val="24"/>
          <w:lang w:val="en-US"/>
        </w:rPr>
        <w:t>Conclusions</w:t>
      </w:r>
    </w:p>
    <w:p w14:paraId="5F9013ED" w14:textId="7D7C7751" w:rsidR="004859EF" w:rsidRPr="00D71F4D" w:rsidRDefault="004859EF" w:rsidP="00D71F4D">
      <w:pPr>
        <w:spacing w:after="240" w:line="480" w:lineRule="auto"/>
        <w:rPr>
          <w:rFonts w:ascii="Times New Roman" w:eastAsia="Calibri" w:hAnsi="Times New Roman" w:cs="Times New Roman"/>
          <w:sz w:val="24"/>
          <w:szCs w:val="24"/>
          <w:lang w:val="en-US"/>
        </w:rPr>
      </w:pPr>
      <w:r>
        <w:rPr>
          <w:rFonts w:ascii="Times New Roman" w:eastAsia="Calibri" w:hAnsi="Times New Roman" w:cs="Times New Roman"/>
          <w:b/>
          <w:bCs/>
          <w:sz w:val="24"/>
          <w:szCs w:val="24"/>
          <w:lang w:val="en-US"/>
        </w:rPr>
        <w:tab/>
      </w:r>
      <w:r w:rsidR="006F0CCD">
        <w:rPr>
          <w:rFonts w:ascii="Times New Roman" w:eastAsia="Calibri" w:hAnsi="Times New Roman" w:cs="Times New Roman"/>
          <w:sz w:val="24"/>
          <w:szCs w:val="24"/>
          <w:lang w:val="en-US"/>
        </w:rPr>
        <w:t xml:space="preserve">Compulsivity </w:t>
      </w:r>
      <w:r w:rsidR="007135FC">
        <w:rPr>
          <w:rFonts w:ascii="Times New Roman" w:eastAsia="Calibri" w:hAnsi="Times New Roman" w:cs="Times New Roman"/>
          <w:sz w:val="24"/>
          <w:szCs w:val="24"/>
          <w:lang w:val="en-US"/>
        </w:rPr>
        <w:t xml:space="preserve">can be viewed </w:t>
      </w:r>
      <w:r w:rsidR="00D16457">
        <w:rPr>
          <w:rFonts w:ascii="Times New Roman" w:eastAsia="Calibri" w:hAnsi="Times New Roman" w:cs="Times New Roman"/>
          <w:sz w:val="24"/>
          <w:szCs w:val="24"/>
          <w:lang w:val="en-US"/>
        </w:rPr>
        <w:t xml:space="preserve">as </w:t>
      </w:r>
      <w:r w:rsidR="006F0CCD">
        <w:rPr>
          <w:rFonts w:ascii="Times New Roman" w:eastAsia="Calibri" w:hAnsi="Times New Roman" w:cs="Times New Roman"/>
          <w:sz w:val="24"/>
          <w:szCs w:val="24"/>
          <w:lang w:val="en-US"/>
        </w:rPr>
        <w:t xml:space="preserve">an important transdiagnostic construct implicated in </w:t>
      </w:r>
      <w:r w:rsidR="003577D9">
        <w:rPr>
          <w:rFonts w:ascii="Times New Roman" w:eastAsia="Calibri" w:hAnsi="Times New Roman" w:cs="Times New Roman"/>
          <w:sz w:val="24"/>
          <w:szCs w:val="24"/>
          <w:lang w:val="en-US"/>
        </w:rPr>
        <w:t xml:space="preserve"> several</w:t>
      </w:r>
      <w:r w:rsidR="006F0CCD">
        <w:rPr>
          <w:rFonts w:ascii="Times New Roman" w:eastAsia="Calibri" w:hAnsi="Times New Roman" w:cs="Times New Roman"/>
          <w:sz w:val="24"/>
          <w:szCs w:val="24"/>
          <w:lang w:val="en-US"/>
        </w:rPr>
        <w:t xml:space="preserve"> psychiatric disorders, including OCD</w:t>
      </w:r>
      <w:r w:rsidR="003577D9">
        <w:rPr>
          <w:rFonts w:ascii="Times New Roman" w:eastAsia="Calibri" w:hAnsi="Times New Roman" w:cs="Times New Roman"/>
          <w:sz w:val="24"/>
          <w:szCs w:val="24"/>
          <w:lang w:val="en-US"/>
        </w:rPr>
        <w:t>,</w:t>
      </w:r>
      <w:r w:rsidR="006F0CCD">
        <w:rPr>
          <w:rFonts w:ascii="Times New Roman" w:eastAsia="Calibri" w:hAnsi="Times New Roman" w:cs="Times New Roman"/>
          <w:sz w:val="24"/>
          <w:szCs w:val="24"/>
          <w:lang w:val="en-US"/>
        </w:rPr>
        <w:t xml:space="preserve"> </w:t>
      </w:r>
      <w:r w:rsidR="003577D9">
        <w:rPr>
          <w:rFonts w:ascii="Times New Roman" w:eastAsia="Calibri" w:hAnsi="Times New Roman" w:cs="Times New Roman"/>
          <w:sz w:val="24"/>
          <w:szCs w:val="24"/>
          <w:lang w:val="en-US"/>
        </w:rPr>
        <w:t xml:space="preserve"> </w:t>
      </w:r>
      <w:r w:rsidR="006F0CCD">
        <w:rPr>
          <w:rFonts w:ascii="Times New Roman" w:eastAsia="Calibri" w:hAnsi="Times New Roman" w:cs="Times New Roman"/>
          <w:sz w:val="24"/>
          <w:szCs w:val="24"/>
          <w:lang w:val="en-US"/>
        </w:rPr>
        <w:t>addictions</w:t>
      </w:r>
      <w:r w:rsidR="00DA0D3E">
        <w:rPr>
          <w:rFonts w:ascii="Times New Roman" w:eastAsia="Calibri" w:hAnsi="Times New Roman" w:cs="Times New Roman"/>
          <w:sz w:val="24"/>
          <w:szCs w:val="24"/>
          <w:lang w:val="en-US"/>
        </w:rPr>
        <w:t>,</w:t>
      </w:r>
      <w:r w:rsidR="009E23D4">
        <w:rPr>
          <w:rFonts w:ascii="Times New Roman" w:eastAsia="Calibri" w:hAnsi="Times New Roman" w:cs="Times New Roman"/>
          <w:sz w:val="24"/>
          <w:szCs w:val="24"/>
          <w:lang w:val="en-US"/>
        </w:rPr>
        <w:t xml:space="preserve"> and personality disorders,</w:t>
      </w:r>
      <w:r w:rsidR="00DA0D3E">
        <w:rPr>
          <w:rFonts w:ascii="Times New Roman" w:eastAsia="Calibri" w:hAnsi="Times New Roman" w:cs="Times New Roman"/>
          <w:sz w:val="24"/>
          <w:szCs w:val="24"/>
          <w:lang w:val="en-US"/>
        </w:rPr>
        <w:t xml:space="preserve"> as well as being relevant to understanding normative behaviour</w:t>
      </w:r>
      <w:r w:rsidR="006F0CCD">
        <w:rPr>
          <w:rFonts w:ascii="Times New Roman" w:eastAsia="Calibri" w:hAnsi="Times New Roman" w:cs="Times New Roman"/>
          <w:sz w:val="24"/>
          <w:szCs w:val="24"/>
          <w:lang w:val="en-US"/>
        </w:rPr>
        <w:t xml:space="preserve">. However, there is a paucity of self-report measures available for measuring compulsivity transdiagnostically in non-clinical </w:t>
      </w:r>
      <w:r w:rsidR="00DA0D3E">
        <w:rPr>
          <w:rFonts w:ascii="Times New Roman" w:eastAsia="Calibri" w:hAnsi="Times New Roman" w:cs="Times New Roman"/>
          <w:sz w:val="24"/>
          <w:szCs w:val="24"/>
          <w:lang w:val="en-US"/>
        </w:rPr>
        <w:t xml:space="preserve">as well as clinical </w:t>
      </w:r>
      <w:r w:rsidR="006F0CCD">
        <w:rPr>
          <w:rFonts w:ascii="Times New Roman" w:eastAsia="Calibri" w:hAnsi="Times New Roman" w:cs="Times New Roman"/>
          <w:sz w:val="24"/>
          <w:szCs w:val="24"/>
          <w:lang w:val="en-US"/>
        </w:rPr>
        <w:t>populations</w:t>
      </w:r>
      <w:r w:rsidR="009E23D4">
        <w:rPr>
          <w:rFonts w:ascii="Times New Roman" w:eastAsia="Calibri" w:hAnsi="Times New Roman" w:cs="Times New Roman"/>
          <w:sz w:val="24"/>
          <w:szCs w:val="24"/>
          <w:lang w:val="en-US"/>
        </w:rPr>
        <w:t xml:space="preserve"> that have been validated at large scale</w:t>
      </w:r>
      <w:r w:rsidR="00033440">
        <w:rPr>
          <w:rFonts w:ascii="Times New Roman" w:eastAsia="Calibri" w:hAnsi="Times New Roman" w:cs="Times New Roman"/>
          <w:sz w:val="24"/>
          <w:szCs w:val="24"/>
          <w:lang w:val="en-US"/>
        </w:rPr>
        <w:t>, and incorporate domains implicated from the neurosciences</w:t>
      </w:r>
      <w:r w:rsidR="006F0CCD">
        <w:rPr>
          <w:rFonts w:ascii="Times New Roman" w:eastAsia="Calibri" w:hAnsi="Times New Roman" w:cs="Times New Roman"/>
          <w:sz w:val="24"/>
          <w:szCs w:val="24"/>
          <w:lang w:val="en-US"/>
        </w:rPr>
        <w:t>.</w:t>
      </w:r>
      <w:r w:rsidR="006F0CCD">
        <w:rPr>
          <w:rFonts w:ascii="Times New Roman" w:hAnsi="Times New Roman" w:cs="Times New Roman"/>
          <w:sz w:val="24"/>
          <w:szCs w:val="24"/>
          <w:lang w:val="en-AU"/>
        </w:rPr>
        <w:t xml:space="preserve"> The </w:t>
      </w:r>
      <w:r w:rsidR="006F0CCD">
        <w:rPr>
          <w:rFonts w:ascii="Times New Roman" w:hAnsi="Times New Roman" w:cs="Times New Roman"/>
          <w:sz w:val="24"/>
          <w:szCs w:val="24"/>
        </w:rPr>
        <w:t>CHI-T, here validated at</w:t>
      </w:r>
      <w:r w:rsidR="00AD320D">
        <w:rPr>
          <w:rFonts w:ascii="Times New Roman" w:hAnsi="Times New Roman" w:cs="Times New Roman"/>
          <w:sz w:val="24"/>
          <w:szCs w:val="24"/>
        </w:rPr>
        <w:t xml:space="preserve"> extremely</w:t>
      </w:r>
      <w:r w:rsidR="006F0CCD">
        <w:rPr>
          <w:rFonts w:ascii="Times New Roman" w:hAnsi="Times New Roman" w:cs="Times New Roman"/>
          <w:sz w:val="24"/>
          <w:szCs w:val="24"/>
        </w:rPr>
        <w:t xml:space="preserve"> large scale, is suitable for use in studies seeking to understand the correlates and basis of compulsivity in clinical and non-clinical participants.</w:t>
      </w:r>
      <w:r w:rsidR="006F0CCD" w:rsidRPr="006C7DDB">
        <w:rPr>
          <w:rFonts w:ascii="Times New Roman" w:hAnsi="Times New Roman" w:cs="Times New Roman"/>
          <w:sz w:val="24"/>
          <w:szCs w:val="24"/>
          <w:lang w:val="en-AU"/>
        </w:rPr>
        <w:t xml:space="preserve"> </w:t>
      </w:r>
      <w:r w:rsidR="006F0CCD">
        <w:rPr>
          <w:rFonts w:ascii="Times New Roman" w:hAnsi="Times New Roman" w:cs="Times New Roman"/>
          <w:sz w:val="24"/>
          <w:szCs w:val="24"/>
          <w:lang w:val="en-AU"/>
        </w:rPr>
        <w:t xml:space="preserve"> </w:t>
      </w:r>
      <w:r w:rsidR="00D16457">
        <w:rPr>
          <w:rFonts w:ascii="Times New Roman" w:hAnsi="Times New Roman" w:cs="Times New Roman"/>
          <w:sz w:val="24"/>
          <w:szCs w:val="24"/>
          <w:lang w:val="en-AU"/>
        </w:rPr>
        <w:t>We provide extensive normative data to facilitate interpretation in future studies.</w:t>
      </w:r>
      <w:bookmarkEnd w:id="41"/>
    </w:p>
    <w:p w14:paraId="5993EBAD" w14:textId="5A2FCBDC" w:rsidR="00056A5A" w:rsidRPr="00D71F4D" w:rsidRDefault="009464DC" w:rsidP="00D71F4D">
      <w:pPr>
        <w:pStyle w:val="EndNoteBibliographyTitle"/>
        <w:spacing w:line="480" w:lineRule="auto"/>
        <w:rPr>
          <w:rFonts w:ascii="Times New Roman" w:hAnsi="Times New Roman" w:cs="Times New Roman"/>
          <w:b/>
          <w:bCs/>
          <w:sz w:val="24"/>
          <w:szCs w:val="24"/>
        </w:rPr>
      </w:pPr>
      <w:r w:rsidRPr="00D71F4D">
        <w:rPr>
          <w:rFonts w:ascii="Times New Roman" w:hAnsi="Times New Roman" w:cs="Times New Roman"/>
          <w:sz w:val="24"/>
          <w:szCs w:val="24"/>
        </w:rPr>
        <w:fldChar w:fldCharType="begin"/>
      </w:r>
      <w:r w:rsidRPr="00D71F4D">
        <w:rPr>
          <w:rFonts w:ascii="Times New Roman" w:hAnsi="Times New Roman" w:cs="Times New Roman"/>
          <w:sz w:val="24"/>
          <w:szCs w:val="24"/>
        </w:rPr>
        <w:instrText xml:space="preserve"> ADDIN EN.REFLIST </w:instrText>
      </w:r>
      <w:r w:rsidRPr="00D71F4D">
        <w:rPr>
          <w:rFonts w:ascii="Times New Roman" w:hAnsi="Times New Roman" w:cs="Times New Roman"/>
          <w:sz w:val="24"/>
          <w:szCs w:val="24"/>
        </w:rPr>
        <w:fldChar w:fldCharType="separate"/>
      </w:r>
      <w:r w:rsidR="00056A5A" w:rsidRPr="00D71F4D">
        <w:rPr>
          <w:rFonts w:ascii="Times New Roman" w:hAnsi="Times New Roman" w:cs="Times New Roman"/>
          <w:b/>
          <w:bCs/>
          <w:sz w:val="24"/>
          <w:szCs w:val="24"/>
        </w:rPr>
        <w:t>References</w:t>
      </w:r>
    </w:p>
    <w:p w14:paraId="52D1ED85"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lastRenderedPageBreak/>
        <w:t xml:space="preserve">Albertella, L., Chamberlain, S. R., Le Pelley, M. E., Greenwood, L. M., Lee, R. S., Den Ouden, L., . . . Yucel, M. (2020). Compulsivity is measurable across distinct psychiatric symptom domains and is associated with familial risk and reward-related attentional capture. </w:t>
      </w:r>
      <w:r w:rsidRPr="00D71F4D">
        <w:rPr>
          <w:rFonts w:ascii="Times New Roman" w:hAnsi="Times New Roman" w:cs="Times New Roman"/>
          <w:i/>
          <w:sz w:val="24"/>
          <w:szCs w:val="24"/>
        </w:rPr>
        <w:t>CNS Spectr, 25</w:t>
      </w:r>
      <w:r w:rsidRPr="00D71F4D">
        <w:rPr>
          <w:rFonts w:ascii="Times New Roman" w:hAnsi="Times New Roman" w:cs="Times New Roman"/>
          <w:sz w:val="24"/>
          <w:szCs w:val="24"/>
        </w:rPr>
        <w:t>(4), 519-526. doi:10.1017/S1092852919001330</w:t>
      </w:r>
    </w:p>
    <w:p w14:paraId="2AC7DE13"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American Psychiatric Association. (2013). </w:t>
      </w:r>
      <w:r w:rsidRPr="00D71F4D">
        <w:rPr>
          <w:rFonts w:ascii="Times New Roman" w:hAnsi="Times New Roman" w:cs="Times New Roman"/>
          <w:i/>
          <w:sz w:val="24"/>
          <w:szCs w:val="24"/>
        </w:rPr>
        <w:t>Diagnostic and statistical manual of mental disorders (DSM-5®)</w:t>
      </w:r>
      <w:r w:rsidRPr="00D71F4D">
        <w:rPr>
          <w:rFonts w:ascii="Times New Roman" w:hAnsi="Times New Roman" w:cs="Times New Roman"/>
          <w:sz w:val="24"/>
          <w:szCs w:val="24"/>
        </w:rPr>
        <w:t>. Washington, DC: American Psychiatric Association.</w:t>
      </w:r>
    </w:p>
    <w:p w14:paraId="4386A687"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Asparouhov, T., &amp; Muthén, B. (2009). Exploratory structural equation modeling. </w:t>
      </w:r>
      <w:r w:rsidRPr="00D71F4D">
        <w:rPr>
          <w:rFonts w:ascii="Times New Roman" w:hAnsi="Times New Roman" w:cs="Times New Roman"/>
          <w:i/>
          <w:sz w:val="24"/>
          <w:szCs w:val="24"/>
        </w:rPr>
        <w:t>Structural equation modeling: a multidisciplinary journal, 16</w:t>
      </w:r>
      <w:r w:rsidRPr="00D71F4D">
        <w:rPr>
          <w:rFonts w:ascii="Times New Roman" w:hAnsi="Times New Roman" w:cs="Times New Roman"/>
          <w:sz w:val="24"/>
          <w:szCs w:val="24"/>
        </w:rPr>
        <w:t>(3), 397-438. doi:10.1080/10705510903008204</w:t>
      </w:r>
    </w:p>
    <w:p w14:paraId="168D05B1"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Asparouhov, T., Muthen, B., &amp; Morin, A. J. S. (2015). Bayesian Structural Equation Modeling With Cross-Loadings and Residual Covariances: Comments on Stromeyer et al. </w:t>
      </w:r>
      <w:r w:rsidRPr="00D71F4D">
        <w:rPr>
          <w:rFonts w:ascii="Times New Roman" w:hAnsi="Times New Roman" w:cs="Times New Roman"/>
          <w:i/>
          <w:sz w:val="24"/>
          <w:szCs w:val="24"/>
        </w:rPr>
        <w:t>Journal of Management, 41</w:t>
      </w:r>
      <w:r w:rsidRPr="00D71F4D">
        <w:rPr>
          <w:rFonts w:ascii="Times New Roman" w:hAnsi="Times New Roman" w:cs="Times New Roman"/>
          <w:sz w:val="24"/>
          <w:szCs w:val="24"/>
        </w:rPr>
        <w:t>(6), 1561-1577. doi:10.1177/0149206315591075</w:t>
      </w:r>
    </w:p>
    <w:p w14:paraId="2D6949F6"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Bagozzi, R. P., &amp; Yi, Y. (2012). Specification, evaluation, and interpretation of structural equation models. </w:t>
      </w:r>
      <w:r w:rsidRPr="00D71F4D">
        <w:rPr>
          <w:rFonts w:ascii="Times New Roman" w:hAnsi="Times New Roman" w:cs="Times New Roman"/>
          <w:i/>
          <w:sz w:val="24"/>
          <w:szCs w:val="24"/>
        </w:rPr>
        <w:t>Journal of the academy of marketing science, 40</w:t>
      </w:r>
      <w:r w:rsidRPr="00D71F4D">
        <w:rPr>
          <w:rFonts w:ascii="Times New Roman" w:hAnsi="Times New Roman" w:cs="Times New Roman"/>
          <w:sz w:val="24"/>
          <w:szCs w:val="24"/>
        </w:rPr>
        <w:t xml:space="preserve">(1), 8 - 34. </w:t>
      </w:r>
    </w:p>
    <w:p w14:paraId="3778C7F1"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Bentler, P. M., &amp; Bonett, D. G. (1980). Significance tests and goodness of fit in the analysis of covariance structures. </w:t>
      </w:r>
      <w:r w:rsidRPr="00D71F4D">
        <w:rPr>
          <w:rFonts w:ascii="Times New Roman" w:hAnsi="Times New Roman" w:cs="Times New Roman"/>
          <w:i/>
          <w:sz w:val="24"/>
          <w:szCs w:val="24"/>
        </w:rPr>
        <w:t>Psychological Bulletin, 88</w:t>
      </w:r>
      <w:r w:rsidRPr="00D71F4D">
        <w:rPr>
          <w:rFonts w:ascii="Times New Roman" w:hAnsi="Times New Roman" w:cs="Times New Roman"/>
          <w:sz w:val="24"/>
          <w:szCs w:val="24"/>
        </w:rPr>
        <w:t xml:space="preserve">(1), 588 - 606. </w:t>
      </w:r>
    </w:p>
    <w:p w14:paraId="2DC336E5"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Berlin, G. S., &amp; Hollander, E. (2014). Compulsivity, impulsivity, and the DSM-5 process. </w:t>
      </w:r>
      <w:r w:rsidRPr="00D71F4D">
        <w:rPr>
          <w:rFonts w:ascii="Times New Roman" w:hAnsi="Times New Roman" w:cs="Times New Roman"/>
          <w:i/>
          <w:sz w:val="24"/>
          <w:szCs w:val="24"/>
        </w:rPr>
        <w:t>CNS Spectrums, 19</w:t>
      </w:r>
      <w:r w:rsidRPr="00D71F4D">
        <w:rPr>
          <w:rFonts w:ascii="Times New Roman" w:hAnsi="Times New Roman" w:cs="Times New Roman"/>
          <w:sz w:val="24"/>
          <w:szCs w:val="24"/>
        </w:rPr>
        <w:t>(1), 62 - 68. doi:10.1017/S1092852913000722</w:t>
      </w:r>
    </w:p>
    <w:p w14:paraId="0D715C7F"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Bollen, K. A., &amp; Noble, M. D. (2011). Structural equation models and the quantification of behavior. </w:t>
      </w:r>
      <w:r w:rsidRPr="00D71F4D">
        <w:rPr>
          <w:rFonts w:ascii="Times New Roman" w:hAnsi="Times New Roman" w:cs="Times New Roman"/>
          <w:i/>
          <w:sz w:val="24"/>
          <w:szCs w:val="24"/>
        </w:rPr>
        <w:t>Proceedings of the National Academy of Sciences, 108</w:t>
      </w:r>
      <w:r w:rsidRPr="00D71F4D">
        <w:rPr>
          <w:rFonts w:ascii="Times New Roman" w:hAnsi="Times New Roman" w:cs="Times New Roman"/>
          <w:sz w:val="24"/>
          <w:szCs w:val="24"/>
        </w:rPr>
        <w:t>(Supplement 3), 15639-15646. doi:10.1073/pnas.1010661108</w:t>
      </w:r>
    </w:p>
    <w:p w14:paraId="7AB454CF"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Bornovalova, M. A., Choate, A. M., Fatimah, H., Petersen, K. J., &amp; Wiernik, B. M. (2020). Appropriate use of bifactor analysis in psychopathology research: Appreciating benefits and limitations. </w:t>
      </w:r>
      <w:r w:rsidRPr="00D71F4D">
        <w:rPr>
          <w:rFonts w:ascii="Times New Roman" w:hAnsi="Times New Roman" w:cs="Times New Roman"/>
          <w:i/>
          <w:sz w:val="24"/>
          <w:szCs w:val="24"/>
        </w:rPr>
        <w:t>Biological Psychiatry, 88</w:t>
      </w:r>
      <w:r w:rsidRPr="00D71F4D">
        <w:rPr>
          <w:rFonts w:ascii="Times New Roman" w:hAnsi="Times New Roman" w:cs="Times New Roman"/>
          <w:sz w:val="24"/>
          <w:szCs w:val="24"/>
        </w:rPr>
        <w:t>(1), 18-27. doi:10.1016/j.biopsych.2020.01.013</w:t>
      </w:r>
    </w:p>
    <w:p w14:paraId="1FB0DC02"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lastRenderedPageBreak/>
        <w:t xml:space="preserve">Browne, M. W., &amp; Cudeck, R. (1993). Alternative ways of assessing model fit. In K. A. Bollen &amp; J. S. Long (Eds.), </w:t>
      </w:r>
      <w:r w:rsidRPr="00D71F4D">
        <w:rPr>
          <w:rFonts w:ascii="Times New Roman" w:hAnsi="Times New Roman" w:cs="Times New Roman"/>
          <w:i/>
          <w:sz w:val="24"/>
          <w:szCs w:val="24"/>
        </w:rPr>
        <w:t>Testing Structural Equation Models</w:t>
      </w:r>
      <w:r w:rsidRPr="00D71F4D">
        <w:rPr>
          <w:rFonts w:ascii="Times New Roman" w:hAnsi="Times New Roman" w:cs="Times New Roman"/>
          <w:sz w:val="24"/>
          <w:szCs w:val="24"/>
        </w:rPr>
        <w:t xml:space="preserve"> (pp. 136 -162 ). Newbury Park, CA: Sage.</w:t>
      </w:r>
    </w:p>
    <w:p w14:paraId="76B16611"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Chamberlain, S. R., &amp; Grant, J. E. (2018). Initial validation of a transdiagnostic compulsivity questionnaire: The Cambridge–Chicago Compulsivity Trait Scale. </w:t>
      </w:r>
      <w:r w:rsidRPr="00D71F4D">
        <w:rPr>
          <w:rFonts w:ascii="Times New Roman" w:hAnsi="Times New Roman" w:cs="Times New Roman"/>
          <w:i/>
          <w:sz w:val="24"/>
          <w:szCs w:val="24"/>
        </w:rPr>
        <w:t>CNS Spectrums, 23</w:t>
      </w:r>
      <w:r w:rsidRPr="00D71F4D">
        <w:rPr>
          <w:rFonts w:ascii="Times New Roman" w:hAnsi="Times New Roman" w:cs="Times New Roman"/>
          <w:sz w:val="24"/>
          <w:szCs w:val="24"/>
        </w:rPr>
        <w:t>(5), 340-346. doi:10.1017/S1092852918000810</w:t>
      </w:r>
    </w:p>
    <w:p w14:paraId="65AA5EEA" w14:textId="75BCB321"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Chamberlain, S. R., Leppink, E. W., Redden, S. A., &amp; Grant, J. E. (2016). Are obsessive–compulsive symptoms impulsive, compulsive or both? </w:t>
      </w:r>
      <w:r w:rsidRPr="00D71F4D">
        <w:rPr>
          <w:rFonts w:ascii="Times New Roman" w:hAnsi="Times New Roman" w:cs="Times New Roman"/>
          <w:i/>
          <w:sz w:val="24"/>
          <w:szCs w:val="24"/>
        </w:rPr>
        <w:t>Compr Psychiatry, 68</w:t>
      </w:r>
      <w:r w:rsidRPr="00D71F4D">
        <w:rPr>
          <w:rFonts w:ascii="Times New Roman" w:hAnsi="Times New Roman" w:cs="Times New Roman"/>
          <w:sz w:val="24"/>
          <w:szCs w:val="24"/>
        </w:rPr>
        <w:t>(Supplement C), 111-118. doi:</w:t>
      </w:r>
      <w:hyperlink r:id="rId8" w:history="1">
        <w:r w:rsidRPr="00D71F4D">
          <w:rPr>
            <w:rStyle w:val="Hyperlink"/>
            <w:rFonts w:ascii="Times New Roman" w:hAnsi="Times New Roman" w:cs="Times New Roman"/>
            <w:sz w:val="24"/>
            <w:szCs w:val="24"/>
          </w:rPr>
          <w:t>https://doi.org/10.1016/j.comppsych.2016.04.010</w:t>
        </w:r>
      </w:hyperlink>
    </w:p>
    <w:p w14:paraId="713A0574"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Chamberlain, S. R., Tiego, J., Fontenelle, L. F., Hook, R., Parkes, L., Segrave, R., . . . Yucel, M. (2019). Fractionation of impulsive and compulsive trans-diagnostic phenotypes and their longitudinal associations. </w:t>
      </w:r>
      <w:r w:rsidRPr="00D71F4D">
        <w:rPr>
          <w:rFonts w:ascii="Times New Roman" w:hAnsi="Times New Roman" w:cs="Times New Roman"/>
          <w:i/>
          <w:sz w:val="24"/>
          <w:szCs w:val="24"/>
        </w:rPr>
        <w:t>Aust N Z J Psychiatry, 53</w:t>
      </w:r>
      <w:r w:rsidRPr="00D71F4D">
        <w:rPr>
          <w:rFonts w:ascii="Times New Roman" w:hAnsi="Times New Roman" w:cs="Times New Roman"/>
          <w:sz w:val="24"/>
          <w:szCs w:val="24"/>
        </w:rPr>
        <w:t>(9), 896-907. doi:10.1177/0004867419844325</w:t>
      </w:r>
    </w:p>
    <w:p w14:paraId="2CA8C5DB"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Chen, F. F. (2007). Sensitivity of goodness of fit indexes to lack of measurement invariance. </w:t>
      </w:r>
      <w:r w:rsidRPr="00D71F4D">
        <w:rPr>
          <w:rFonts w:ascii="Times New Roman" w:hAnsi="Times New Roman" w:cs="Times New Roman"/>
          <w:i/>
          <w:sz w:val="24"/>
          <w:szCs w:val="24"/>
        </w:rPr>
        <w:t>Structural equation modeling: a multidisciplinary journal, 14</w:t>
      </w:r>
      <w:r w:rsidRPr="00D71F4D">
        <w:rPr>
          <w:rFonts w:ascii="Times New Roman" w:hAnsi="Times New Roman" w:cs="Times New Roman"/>
          <w:sz w:val="24"/>
          <w:szCs w:val="24"/>
        </w:rPr>
        <w:t>(3), 464-504. doi:10.1080/10705510701301834</w:t>
      </w:r>
    </w:p>
    <w:p w14:paraId="4FA27A26"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Cheung, G. W., &amp; Rensvold, R. B. (2002). Evaluating goodness-of-fit indexes for testing measurement invariance. </w:t>
      </w:r>
      <w:r w:rsidRPr="00D71F4D">
        <w:rPr>
          <w:rFonts w:ascii="Times New Roman" w:hAnsi="Times New Roman" w:cs="Times New Roman"/>
          <w:i/>
          <w:sz w:val="24"/>
          <w:szCs w:val="24"/>
        </w:rPr>
        <w:t>Structural Equation Modeling-a Multidisciplinary Journal, 9</w:t>
      </w:r>
      <w:r w:rsidRPr="00D71F4D">
        <w:rPr>
          <w:rFonts w:ascii="Times New Roman" w:hAnsi="Times New Roman" w:cs="Times New Roman"/>
          <w:sz w:val="24"/>
          <w:szCs w:val="24"/>
        </w:rPr>
        <w:t>(2), 233-255. doi:Doi 10.1207/S15328007sem0902_5</w:t>
      </w:r>
    </w:p>
    <w:p w14:paraId="3CF54751"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Chye, Y., Suo, C., Romero-Garcia, R., Bethlehem, R. A. I., Hook, R., Tiego, J., . . . Chamberlain, S. R. (2021). Examining the relationship between altered brain functional connectome and disinhibition across 33 impulsive and compulsive behaviours. </w:t>
      </w:r>
      <w:r w:rsidRPr="00D71F4D">
        <w:rPr>
          <w:rFonts w:ascii="Times New Roman" w:hAnsi="Times New Roman" w:cs="Times New Roman"/>
          <w:i/>
          <w:sz w:val="24"/>
          <w:szCs w:val="24"/>
        </w:rPr>
        <w:t>The British Journal of Psychiatry</w:t>
      </w:r>
      <w:r w:rsidRPr="00D71F4D">
        <w:rPr>
          <w:rFonts w:ascii="Times New Roman" w:hAnsi="Times New Roman" w:cs="Times New Roman"/>
          <w:sz w:val="24"/>
          <w:szCs w:val="24"/>
        </w:rPr>
        <w:t>, 1-3. doi:10.1192/bjp.2021.49</w:t>
      </w:r>
    </w:p>
    <w:p w14:paraId="692F4FAD"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lastRenderedPageBreak/>
        <w:t xml:space="preserve">Clark, L. A., &amp; Watson, D. (2019). Constructing validity: New developments in creating objective measuring instruments. </w:t>
      </w:r>
      <w:r w:rsidRPr="00D71F4D">
        <w:rPr>
          <w:rFonts w:ascii="Times New Roman" w:hAnsi="Times New Roman" w:cs="Times New Roman"/>
          <w:i/>
          <w:sz w:val="24"/>
          <w:szCs w:val="24"/>
        </w:rPr>
        <w:t>Psychol Assess, 31</w:t>
      </w:r>
      <w:r w:rsidRPr="00D71F4D">
        <w:rPr>
          <w:rFonts w:ascii="Times New Roman" w:hAnsi="Times New Roman" w:cs="Times New Roman"/>
          <w:sz w:val="24"/>
          <w:szCs w:val="24"/>
        </w:rPr>
        <w:t>(12), 1412-1427. doi:10.1037/pas0000626</w:t>
      </w:r>
    </w:p>
    <w:p w14:paraId="6A40BA0D"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Costello, A. B., &amp; Osborne, J. W. (2005). Best practices in exploratory factor analysis: Four recommendations for getting the most from your analysis. </w:t>
      </w:r>
      <w:r w:rsidRPr="00D71F4D">
        <w:rPr>
          <w:rFonts w:ascii="Times New Roman" w:hAnsi="Times New Roman" w:cs="Times New Roman"/>
          <w:i/>
          <w:sz w:val="24"/>
          <w:szCs w:val="24"/>
        </w:rPr>
        <w:t>Practical Assessment, Research &amp; Evaluation, 10</w:t>
      </w:r>
      <w:r w:rsidRPr="00D71F4D">
        <w:rPr>
          <w:rFonts w:ascii="Times New Roman" w:hAnsi="Times New Roman" w:cs="Times New Roman"/>
          <w:sz w:val="24"/>
          <w:szCs w:val="24"/>
        </w:rPr>
        <w:t xml:space="preserve">(7), 1-9. </w:t>
      </w:r>
    </w:p>
    <w:p w14:paraId="37B3B0D2" w14:textId="73C9B8CF"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Cross, C. P., Copping, L. T., &amp; Campbell, A. (2011). Sex differences in impulsivity: a meta-analysis. </w:t>
      </w:r>
      <w:r w:rsidRPr="00D71F4D">
        <w:rPr>
          <w:rFonts w:ascii="Times New Roman" w:hAnsi="Times New Roman" w:cs="Times New Roman"/>
          <w:i/>
          <w:sz w:val="24"/>
          <w:szCs w:val="24"/>
        </w:rPr>
        <w:t>Psychological Bulletin, 137</w:t>
      </w:r>
      <w:r w:rsidRPr="00D71F4D">
        <w:rPr>
          <w:rFonts w:ascii="Times New Roman" w:hAnsi="Times New Roman" w:cs="Times New Roman"/>
          <w:sz w:val="24"/>
          <w:szCs w:val="24"/>
        </w:rPr>
        <w:t>(1), 97-130. doi:</w:t>
      </w:r>
      <w:hyperlink r:id="rId9" w:history="1">
        <w:r w:rsidRPr="00D71F4D">
          <w:rPr>
            <w:rStyle w:val="Hyperlink"/>
            <w:rFonts w:ascii="Times New Roman" w:hAnsi="Times New Roman" w:cs="Times New Roman"/>
            <w:sz w:val="24"/>
            <w:szCs w:val="24"/>
          </w:rPr>
          <w:t>https://doi.org/10.1037/a0021591</w:t>
        </w:r>
      </w:hyperlink>
    </w:p>
    <w:p w14:paraId="440C15C5"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Cuthbert, B. N. (2014). The RDoC framework: Facilitating transition from ICD/DSM to dimensional approaches that integrate neuroscience and psychopathology. </w:t>
      </w:r>
      <w:r w:rsidRPr="00D71F4D">
        <w:rPr>
          <w:rFonts w:ascii="Times New Roman" w:hAnsi="Times New Roman" w:cs="Times New Roman"/>
          <w:i/>
          <w:sz w:val="24"/>
          <w:szCs w:val="24"/>
        </w:rPr>
        <w:t>World Psychiatry, 13</w:t>
      </w:r>
      <w:r w:rsidRPr="00D71F4D">
        <w:rPr>
          <w:rFonts w:ascii="Times New Roman" w:hAnsi="Times New Roman" w:cs="Times New Roman"/>
          <w:sz w:val="24"/>
          <w:szCs w:val="24"/>
        </w:rPr>
        <w:t>(1), 28-35. doi:10.1002/wps.20087</w:t>
      </w:r>
    </w:p>
    <w:p w14:paraId="4C1BE426"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Cuthbert, B. N., &amp; Insel, T. R. (2013). Toward the future of psychiatric diagnosis: The seven pillars of RDoC. </w:t>
      </w:r>
      <w:r w:rsidRPr="00D71F4D">
        <w:rPr>
          <w:rFonts w:ascii="Times New Roman" w:hAnsi="Times New Roman" w:cs="Times New Roman"/>
          <w:i/>
          <w:sz w:val="24"/>
          <w:szCs w:val="24"/>
        </w:rPr>
        <w:t>BMC Med, 11</w:t>
      </w:r>
      <w:r w:rsidRPr="00D71F4D">
        <w:rPr>
          <w:rFonts w:ascii="Times New Roman" w:hAnsi="Times New Roman" w:cs="Times New Roman"/>
          <w:sz w:val="24"/>
          <w:szCs w:val="24"/>
        </w:rPr>
        <w:t>, 126. doi:10.1186/1741-7015-11-126</w:t>
      </w:r>
    </w:p>
    <w:p w14:paraId="52A8FD6C"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Cyders, M. A., &amp; Coskunpinar, A. (2011). Measurement of constructs using self-report and behavioral lab tasks: Is there overlap in nomothetic span and construct representation for impulsivity? </w:t>
      </w:r>
      <w:r w:rsidRPr="00D71F4D">
        <w:rPr>
          <w:rFonts w:ascii="Times New Roman" w:hAnsi="Times New Roman" w:cs="Times New Roman"/>
          <w:i/>
          <w:sz w:val="24"/>
          <w:szCs w:val="24"/>
        </w:rPr>
        <w:t>Clinical Psychology Review, 31</w:t>
      </w:r>
      <w:r w:rsidRPr="00D71F4D">
        <w:rPr>
          <w:rFonts w:ascii="Times New Roman" w:hAnsi="Times New Roman" w:cs="Times New Roman"/>
          <w:sz w:val="24"/>
          <w:szCs w:val="24"/>
        </w:rPr>
        <w:t>, 965-982. doi:10.1016/j.cpr.2011.06.001</w:t>
      </w:r>
    </w:p>
    <w:p w14:paraId="4DA2F2BF"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Cyders, M. A., &amp; Smith, G. T. (2008). Emotion-based dispositions to rash action: Positive and negative urgency. </w:t>
      </w:r>
      <w:r w:rsidRPr="00D71F4D">
        <w:rPr>
          <w:rFonts w:ascii="Times New Roman" w:hAnsi="Times New Roman" w:cs="Times New Roman"/>
          <w:i/>
          <w:sz w:val="24"/>
          <w:szCs w:val="24"/>
        </w:rPr>
        <w:t>Psychol Bull, 134</w:t>
      </w:r>
      <w:r w:rsidRPr="00D71F4D">
        <w:rPr>
          <w:rFonts w:ascii="Times New Roman" w:hAnsi="Times New Roman" w:cs="Times New Roman"/>
          <w:sz w:val="24"/>
          <w:szCs w:val="24"/>
        </w:rPr>
        <w:t>(6), 807-828. doi:10.1037/a0013341</w:t>
      </w:r>
    </w:p>
    <w:p w14:paraId="710CB5DC"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Dalley, J. W., Everitt, B. J., &amp; Robbins, T. W. (2011). Impulsivity, compulsivity, and top-down cognitive control. </w:t>
      </w:r>
      <w:r w:rsidRPr="00D71F4D">
        <w:rPr>
          <w:rFonts w:ascii="Times New Roman" w:hAnsi="Times New Roman" w:cs="Times New Roman"/>
          <w:i/>
          <w:sz w:val="24"/>
          <w:szCs w:val="24"/>
        </w:rPr>
        <w:t>Neuron, 69</w:t>
      </w:r>
      <w:r w:rsidRPr="00D71F4D">
        <w:rPr>
          <w:rFonts w:ascii="Times New Roman" w:hAnsi="Times New Roman" w:cs="Times New Roman"/>
          <w:sz w:val="24"/>
          <w:szCs w:val="24"/>
        </w:rPr>
        <w:t>(4), 680 - 694. doi:10.1016/j.neuron.2011.01.020</w:t>
      </w:r>
    </w:p>
    <w:p w14:paraId="34FFAAEF"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Edelen, M. O., Thissen, D., Teresi, J. A., Kleinman, M., &amp; Ocepek-Welikson, K. (2006). Identification of differential item functioning using item response theory and the </w:t>
      </w:r>
      <w:r w:rsidRPr="00D71F4D">
        <w:rPr>
          <w:rFonts w:ascii="Times New Roman" w:hAnsi="Times New Roman" w:cs="Times New Roman"/>
          <w:sz w:val="24"/>
          <w:szCs w:val="24"/>
        </w:rPr>
        <w:lastRenderedPageBreak/>
        <w:t xml:space="preserve">likelihood-based model comparison approach: Application to the Mini-Mental State Examination. </w:t>
      </w:r>
      <w:r w:rsidRPr="00D71F4D">
        <w:rPr>
          <w:rFonts w:ascii="Times New Roman" w:hAnsi="Times New Roman" w:cs="Times New Roman"/>
          <w:i/>
          <w:sz w:val="24"/>
          <w:szCs w:val="24"/>
        </w:rPr>
        <w:t>Medical Care, 44</w:t>
      </w:r>
      <w:r w:rsidRPr="00D71F4D">
        <w:rPr>
          <w:rFonts w:ascii="Times New Roman" w:hAnsi="Times New Roman" w:cs="Times New Roman"/>
          <w:sz w:val="24"/>
          <w:szCs w:val="24"/>
        </w:rPr>
        <w:t xml:space="preserve">(11), S134-S142. </w:t>
      </w:r>
    </w:p>
    <w:p w14:paraId="52FB570A"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Eisenberg, I. W., Bissett, P. G., Zeynep, E. A., Li, J., MacKinnon, D. P., Marsch, L. A., &amp; Poldrack, R. A. (2019). Uncovering the structure of self-regulation through data-driven ontology discovery. </w:t>
      </w:r>
      <w:r w:rsidRPr="00D71F4D">
        <w:rPr>
          <w:rFonts w:ascii="Times New Roman" w:hAnsi="Times New Roman" w:cs="Times New Roman"/>
          <w:i/>
          <w:sz w:val="24"/>
          <w:szCs w:val="24"/>
        </w:rPr>
        <w:t>Nature Communications, 10</w:t>
      </w:r>
      <w:r w:rsidRPr="00D71F4D">
        <w:rPr>
          <w:rFonts w:ascii="Times New Roman" w:hAnsi="Times New Roman" w:cs="Times New Roman"/>
          <w:sz w:val="24"/>
          <w:szCs w:val="24"/>
        </w:rPr>
        <w:t>(1), 2319. doi:10.1038/s41467-019-10301-1</w:t>
      </w:r>
    </w:p>
    <w:p w14:paraId="2F0C83EB"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Enders, C. K. (2010). </w:t>
      </w:r>
      <w:r w:rsidRPr="00D71F4D">
        <w:rPr>
          <w:rFonts w:ascii="Times New Roman" w:hAnsi="Times New Roman" w:cs="Times New Roman"/>
          <w:i/>
          <w:sz w:val="24"/>
          <w:szCs w:val="24"/>
        </w:rPr>
        <w:t>Applied missing data analysis.</w:t>
      </w:r>
      <w:r w:rsidRPr="00D71F4D">
        <w:rPr>
          <w:rFonts w:ascii="Times New Roman" w:hAnsi="Times New Roman" w:cs="Times New Roman"/>
          <w:sz w:val="24"/>
          <w:szCs w:val="24"/>
        </w:rPr>
        <w:t xml:space="preserve"> New York: The Guilford Press.</w:t>
      </w:r>
    </w:p>
    <w:p w14:paraId="538EA86D"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Enkavi, A. Z., Eisenberg, I. W., Bissett, P. G., Mazza, G. L., MacKinnon, D. P., Marsch, L. A., &amp; Poldrack, R. A. (2019). Large-scale analysis of test–retest reliabilities of self-regulation measures. </w:t>
      </w:r>
      <w:r w:rsidRPr="00D71F4D">
        <w:rPr>
          <w:rFonts w:ascii="Times New Roman" w:hAnsi="Times New Roman" w:cs="Times New Roman"/>
          <w:i/>
          <w:sz w:val="24"/>
          <w:szCs w:val="24"/>
        </w:rPr>
        <w:t>Proceedings of the National Academy of Sciences</w:t>
      </w:r>
      <w:r w:rsidRPr="00D71F4D">
        <w:rPr>
          <w:rFonts w:ascii="Times New Roman" w:hAnsi="Times New Roman" w:cs="Times New Roman"/>
          <w:sz w:val="24"/>
          <w:szCs w:val="24"/>
        </w:rPr>
        <w:t>, 201818430. doi:10.1073/pnas.1818430116</w:t>
      </w:r>
    </w:p>
    <w:p w14:paraId="42E266A3" w14:textId="2475C7AB"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Fattore, L., &amp; Melis, M. (2016). Sex differences in impulsive and compulsive behaviors: a focus on drug addiction. </w:t>
      </w:r>
      <w:r w:rsidRPr="00D71F4D">
        <w:rPr>
          <w:rFonts w:ascii="Times New Roman" w:hAnsi="Times New Roman" w:cs="Times New Roman"/>
          <w:i/>
          <w:sz w:val="24"/>
          <w:szCs w:val="24"/>
        </w:rPr>
        <w:t>Addiction Biology, 21</w:t>
      </w:r>
      <w:r w:rsidRPr="00D71F4D">
        <w:rPr>
          <w:rFonts w:ascii="Times New Roman" w:hAnsi="Times New Roman" w:cs="Times New Roman"/>
          <w:sz w:val="24"/>
          <w:szCs w:val="24"/>
        </w:rPr>
        <w:t>(5), 1043-1051. doi:</w:t>
      </w:r>
      <w:hyperlink r:id="rId10" w:history="1">
        <w:r w:rsidRPr="00D71F4D">
          <w:rPr>
            <w:rStyle w:val="Hyperlink"/>
            <w:rFonts w:ascii="Times New Roman" w:hAnsi="Times New Roman" w:cs="Times New Roman"/>
            <w:sz w:val="24"/>
            <w:szCs w:val="24"/>
          </w:rPr>
          <w:t>https://doi.org/10.1111/adb.12381</w:t>
        </w:r>
      </w:hyperlink>
    </w:p>
    <w:p w14:paraId="434DAA98" w14:textId="21AF9A2F"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Feingold, A. (1994). Gender differences in personality: A meta-analysis. </w:t>
      </w:r>
      <w:r w:rsidRPr="00D71F4D">
        <w:rPr>
          <w:rFonts w:ascii="Times New Roman" w:hAnsi="Times New Roman" w:cs="Times New Roman"/>
          <w:i/>
          <w:sz w:val="24"/>
          <w:szCs w:val="24"/>
        </w:rPr>
        <w:t>Psychological Bulletin, 116</w:t>
      </w:r>
      <w:r w:rsidRPr="00D71F4D">
        <w:rPr>
          <w:rFonts w:ascii="Times New Roman" w:hAnsi="Times New Roman" w:cs="Times New Roman"/>
          <w:sz w:val="24"/>
          <w:szCs w:val="24"/>
        </w:rPr>
        <w:t>(3), 429-456. doi:</w:t>
      </w:r>
      <w:hyperlink r:id="rId11" w:history="1">
        <w:r w:rsidRPr="00D71F4D">
          <w:rPr>
            <w:rStyle w:val="Hyperlink"/>
            <w:rFonts w:ascii="Times New Roman" w:hAnsi="Times New Roman" w:cs="Times New Roman"/>
            <w:sz w:val="24"/>
            <w:szCs w:val="24"/>
          </w:rPr>
          <w:t>https://doi.org/10.1037/0033-2909.116.3.429</w:t>
        </w:r>
      </w:hyperlink>
    </w:p>
    <w:p w14:paraId="43B46BBF"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Figee, M., Pattij, T., Willuhn, I., Luigjes, J., van den Brink, W., Goudriaan, A., . . . Denys, D. (2016). Compulsivity in obsessive-compulsive disorder and addictions. </w:t>
      </w:r>
      <w:r w:rsidRPr="00D71F4D">
        <w:rPr>
          <w:rFonts w:ascii="Times New Roman" w:hAnsi="Times New Roman" w:cs="Times New Roman"/>
          <w:i/>
          <w:sz w:val="24"/>
          <w:szCs w:val="24"/>
        </w:rPr>
        <w:t>Eur Neuropsychopharmacol, 26</w:t>
      </w:r>
      <w:r w:rsidRPr="00D71F4D">
        <w:rPr>
          <w:rFonts w:ascii="Times New Roman" w:hAnsi="Times New Roman" w:cs="Times New Roman"/>
          <w:sz w:val="24"/>
          <w:szCs w:val="24"/>
        </w:rPr>
        <w:t>(5), 856-868. doi:10.1016/j.euroneuro.2015.12.003</w:t>
      </w:r>
    </w:p>
    <w:p w14:paraId="7F53428E"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Fineberg, N. A., Chamberlain, S. R., Goudriaan, A. E., Stein, D. J., Vanderschuren, L. J. M. J., Gillan, C. M., . . . Potenza, M. N. (2014). New developments in human neurocognition: Clinical, genetic, and brain imaging correlates of impulsivity and compulsivity. </w:t>
      </w:r>
      <w:r w:rsidRPr="00D71F4D">
        <w:rPr>
          <w:rFonts w:ascii="Times New Roman" w:hAnsi="Times New Roman" w:cs="Times New Roman"/>
          <w:i/>
          <w:sz w:val="24"/>
          <w:szCs w:val="24"/>
        </w:rPr>
        <w:t>CNS Spectrums, 19</w:t>
      </w:r>
      <w:r w:rsidRPr="00D71F4D">
        <w:rPr>
          <w:rFonts w:ascii="Times New Roman" w:hAnsi="Times New Roman" w:cs="Times New Roman"/>
          <w:sz w:val="24"/>
          <w:szCs w:val="24"/>
        </w:rPr>
        <w:t>(1), 69 - 89. doi:10.1017/S1092852913000801</w:t>
      </w:r>
    </w:p>
    <w:p w14:paraId="2FBFAF67"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Fineberg, N. A., Potenza, M. N., Chamberlain, S. R., Berlin, H. A., Menzies, L., Bechara, A., . . . Hollander, E. (2010). Probing compulsive and impulsive behaviors, from animal </w:t>
      </w:r>
      <w:r w:rsidRPr="00D71F4D">
        <w:rPr>
          <w:rFonts w:ascii="Times New Roman" w:hAnsi="Times New Roman" w:cs="Times New Roman"/>
          <w:sz w:val="24"/>
          <w:szCs w:val="24"/>
        </w:rPr>
        <w:lastRenderedPageBreak/>
        <w:t xml:space="preserve">models to endophenotypes: A narrative review. </w:t>
      </w:r>
      <w:r w:rsidRPr="00D71F4D">
        <w:rPr>
          <w:rFonts w:ascii="Times New Roman" w:hAnsi="Times New Roman" w:cs="Times New Roman"/>
          <w:i/>
          <w:sz w:val="24"/>
          <w:szCs w:val="24"/>
        </w:rPr>
        <w:t>Neuropsychopharmacology, 35</w:t>
      </w:r>
      <w:r w:rsidRPr="00D71F4D">
        <w:rPr>
          <w:rFonts w:ascii="Times New Roman" w:hAnsi="Times New Roman" w:cs="Times New Roman"/>
          <w:sz w:val="24"/>
          <w:szCs w:val="24"/>
        </w:rPr>
        <w:t>, 591 - 604. doi:10.1038/npp.2009.185</w:t>
      </w:r>
    </w:p>
    <w:p w14:paraId="052E46FB"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Finney, S. J., &amp; DiStefano, C. (2013). Nonnormal and categorical data in structural equation modeling. In </w:t>
      </w:r>
      <w:r w:rsidRPr="00D71F4D">
        <w:rPr>
          <w:rFonts w:ascii="Times New Roman" w:hAnsi="Times New Roman" w:cs="Times New Roman"/>
          <w:i/>
          <w:sz w:val="24"/>
          <w:szCs w:val="24"/>
        </w:rPr>
        <w:t>Structural equation modeling: A second course, 2nd ed.</w:t>
      </w:r>
      <w:r w:rsidRPr="00D71F4D">
        <w:rPr>
          <w:rFonts w:ascii="Times New Roman" w:hAnsi="Times New Roman" w:cs="Times New Roman"/>
          <w:sz w:val="24"/>
          <w:szCs w:val="24"/>
        </w:rPr>
        <w:t xml:space="preserve"> (pp. 439-492). Charlotte, NC, US: IAP Information Age Publishing.</w:t>
      </w:r>
    </w:p>
    <w:p w14:paraId="39B138ED" w14:textId="67E22BC6"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Galvan, A., Hare, T., Voss, H., Glover, G., &amp; Casey, B. (2007). Risk‐taking and the adolescent brain: Who is at risk? </w:t>
      </w:r>
      <w:r w:rsidRPr="00D71F4D">
        <w:rPr>
          <w:rFonts w:ascii="Times New Roman" w:hAnsi="Times New Roman" w:cs="Times New Roman"/>
          <w:i/>
          <w:sz w:val="24"/>
          <w:szCs w:val="24"/>
        </w:rPr>
        <w:t>Developmental Science, 10</w:t>
      </w:r>
      <w:r w:rsidRPr="00D71F4D">
        <w:rPr>
          <w:rFonts w:ascii="Times New Roman" w:hAnsi="Times New Roman" w:cs="Times New Roman"/>
          <w:sz w:val="24"/>
          <w:szCs w:val="24"/>
        </w:rPr>
        <w:t>(2), F8-F14. doi:</w:t>
      </w:r>
      <w:hyperlink r:id="rId12" w:history="1">
        <w:r w:rsidRPr="00D71F4D">
          <w:rPr>
            <w:rStyle w:val="Hyperlink"/>
            <w:rFonts w:ascii="Times New Roman" w:hAnsi="Times New Roman" w:cs="Times New Roman"/>
            <w:sz w:val="24"/>
            <w:szCs w:val="24"/>
          </w:rPr>
          <w:t>https://doi.org/10.1111/j.1467-7687.2006.00579.x</w:t>
        </w:r>
      </w:hyperlink>
    </w:p>
    <w:p w14:paraId="13279435" w14:textId="5CFC2A41"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Gillan, C. M., &amp; Daw, N. D. (2016). Taking psychiatry research online. </w:t>
      </w:r>
      <w:r w:rsidRPr="00D71F4D">
        <w:rPr>
          <w:rFonts w:ascii="Times New Roman" w:hAnsi="Times New Roman" w:cs="Times New Roman"/>
          <w:i/>
          <w:sz w:val="24"/>
          <w:szCs w:val="24"/>
        </w:rPr>
        <w:t>Neuron, 91</w:t>
      </w:r>
      <w:r w:rsidRPr="00D71F4D">
        <w:rPr>
          <w:rFonts w:ascii="Times New Roman" w:hAnsi="Times New Roman" w:cs="Times New Roman"/>
          <w:sz w:val="24"/>
          <w:szCs w:val="24"/>
        </w:rPr>
        <w:t>(1), 19 - 23. doi:</w:t>
      </w:r>
      <w:hyperlink r:id="rId13" w:history="1">
        <w:r w:rsidRPr="00D71F4D">
          <w:rPr>
            <w:rStyle w:val="Hyperlink"/>
            <w:rFonts w:ascii="Times New Roman" w:hAnsi="Times New Roman" w:cs="Times New Roman"/>
            <w:sz w:val="24"/>
            <w:szCs w:val="24"/>
          </w:rPr>
          <w:t>http://dx.doi.org/10.1016/j.neuron.2016.06.002</w:t>
        </w:r>
      </w:hyperlink>
    </w:p>
    <w:p w14:paraId="0A8A1A1F"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Gillan, C. M., Fineberg, N. A., &amp; Robbins, T. W. (2017). A trans-diagnostic perspective on obsessive-compulsive disorder. </w:t>
      </w:r>
      <w:r w:rsidRPr="00D71F4D">
        <w:rPr>
          <w:rFonts w:ascii="Times New Roman" w:hAnsi="Times New Roman" w:cs="Times New Roman"/>
          <w:i/>
          <w:sz w:val="24"/>
          <w:szCs w:val="24"/>
        </w:rPr>
        <w:t>Psychol Med, 47</w:t>
      </w:r>
      <w:r w:rsidRPr="00D71F4D">
        <w:rPr>
          <w:rFonts w:ascii="Times New Roman" w:hAnsi="Times New Roman" w:cs="Times New Roman"/>
          <w:sz w:val="24"/>
          <w:szCs w:val="24"/>
        </w:rPr>
        <w:t>(9), 1528-1548. doi:10.1017/S0033291716002786</w:t>
      </w:r>
    </w:p>
    <w:p w14:paraId="22E4C054"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Goldberg, L. R. (1993). The structure of phenotypic personality traits. </w:t>
      </w:r>
      <w:r w:rsidRPr="00D71F4D">
        <w:rPr>
          <w:rFonts w:ascii="Times New Roman" w:hAnsi="Times New Roman" w:cs="Times New Roman"/>
          <w:i/>
          <w:sz w:val="24"/>
          <w:szCs w:val="24"/>
        </w:rPr>
        <w:t>American Psychologist, 48</w:t>
      </w:r>
      <w:r w:rsidRPr="00D71F4D">
        <w:rPr>
          <w:rFonts w:ascii="Times New Roman" w:hAnsi="Times New Roman" w:cs="Times New Roman"/>
          <w:sz w:val="24"/>
          <w:szCs w:val="24"/>
        </w:rPr>
        <w:t xml:space="preserve">(1), 26. </w:t>
      </w:r>
    </w:p>
    <w:p w14:paraId="75412EB8"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Goodboy, A. K., &amp; Kline, R. B. (2017). Statitical and practical concerns with published communication research featuring structural equation modeling. </w:t>
      </w:r>
      <w:r w:rsidRPr="00D71F4D">
        <w:rPr>
          <w:rFonts w:ascii="Times New Roman" w:hAnsi="Times New Roman" w:cs="Times New Roman"/>
          <w:i/>
          <w:sz w:val="24"/>
          <w:szCs w:val="24"/>
        </w:rPr>
        <w:t>Communication Research Reports, 34</w:t>
      </w:r>
      <w:r w:rsidRPr="00D71F4D">
        <w:rPr>
          <w:rFonts w:ascii="Times New Roman" w:hAnsi="Times New Roman" w:cs="Times New Roman"/>
          <w:sz w:val="24"/>
          <w:szCs w:val="24"/>
        </w:rPr>
        <w:t xml:space="preserve">(1), 68-77. </w:t>
      </w:r>
    </w:p>
    <w:p w14:paraId="1A265F04"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Graham, J. W. (2009). Missing data analysis: Making it work in the real world. </w:t>
      </w:r>
      <w:r w:rsidRPr="00D71F4D">
        <w:rPr>
          <w:rFonts w:ascii="Times New Roman" w:hAnsi="Times New Roman" w:cs="Times New Roman"/>
          <w:i/>
          <w:sz w:val="24"/>
          <w:szCs w:val="24"/>
        </w:rPr>
        <w:t>Annual Review of Psychology, 60</w:t>
      </w:r>
      <w:r w:rsidRPr="00D71F4D">
        <w:rPr>
          <w:rFonts w:ascii="Times New Roman" w:hAnsi="Times New Roman" w:cs="Times New Roman"/>
          <w:sz w:val="24"/>
          <w:szCs w:val="24"/>
        </w:rPr>
        <w:t>(1), 549-576. doi:10.1146/annurev.psych.58.110405.085530</w:t>
      </w:r>
    </w:p>
    <w:p w14:paraId="2C525F71"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Grevenstein, D. (2020). Factorial validity and measurement invariance across gender groups of the German version of the Interpersonal Reactivity Index. </w:t>
      </w:r>
      <w:r w:rsidRPr="00D71F4D">
        <w:rPr>
          <w:rFonts w:ascii="Times New Roman" w:hAnsi="Times New Roman" w:cs="Times New Roman"/>
          <w:i/>
          <w:sz w:val="24"/>
          <w:szCs w:val="24"/>
        </w:rPr>
        <w:t>Measurement Instruments for the Social Sciences, 2</w:t>
      </w:r>
      <w:r w:rsidRPr="00D71F4D">
        <w:rPr>
          <w:rFonts w:ascii="Times New Roman" w:hAnsi="Times New Roman" w:cs="Times New Roman"/>
          <w:sz w:val="24"/>
          <w:szCs w:val="24"/>
        </w:rPr>
        <w:t>(1), 8. doi:10.1186/s42409-020-00015-2</w:t>
      </w:r>
    </w:p>
    <w:p w14:paraId="45EC4757"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Griffin, S. A., Suzuki, T., Lynam, D. R., Crego, C., Widiger, T. A., Miller, J. D., &amp; Samuel, D. B. (2018). Development and Examination of the Five-Factor Obsessive-</w:t>
      </w:r>
      <w:r w:rsidRPr="00D71F4D">
        <w:rPr>
          <w:rFonts w:ascii="Times New Roman" w:hAnsi="Times New Roman" w:cs="Times New Roman"/>
          <w:sz w:val="24"/>
          <w:szCs w:val="24"/>
        </w:rPr>
        <w:lastRenderedPageBreak/>
        <w:t xml:space="preserve">Compulsive Inventory–Short Form. </w:t>
      </w:r>
      <w:r w:rsidRPr="00D71F4D">
        <w:rPr>
          <w:rFonts w:ascii="Times New Roman" w:hAnsi="Times New Roman" w:cs="Times New Roman"/>
          <w:i/>
          <w:sz w:val="24"/>
          <w:szCs w:val="24"/>
        </w:rPr>
        <w:t>Assessment, 25</w:t>
      </w:r>
      <w:r w:rsidRPr="00D71F4D">
        <w:rPr>
          <w:rFonts w:ascii="Times New Roman" w:hAnsi="Times New Roman" w:cs="Times New Roman"/>
          <w:sz w:val="24"/>
          <w:szCs w:val="24"/>
        </w:rPr>
        <w:t>(1), 56-68. doi:10.1177/1073191116643818</w:t>
      </w:r>
    </w:p>
    <w:p w14:paraId="21C03B21"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Guo, J., Marsh, H. W., Parker, P. D., Dicke, T., Lüdtke, O., &amp; Diallo, T. M. O. (2019). A Systematic Evaluation and Comparison Between Exploratory Structural Equation Modeling and Bayesian Structural Equation Modeling. </w:t>
      </w:r>
      <w:r w:rsidRPr="00D71F4D">
        <w:rPr>
          <w:rFonts w:ascii="Times New Roman" w:hAnsi="Times New Roman" w:cs="Times New Roman"/>
          <w:i/>
          <w:sz w:val="24"/>
          <w:szCs w:val="24"/>
        </w:rPr>
        <w:t>Structural equation modeling: a multidisciplinary journal, 26</w:t>
      </w:r>
      <w:r w:rsidRPr="00D71F4D">
        <w:rPr>
          <w:rFonts w:ascii="Times New Roman" w:hAnsi="Times New Roman" w:cs="Times New Roman"/>
          <w:sz w:val="24"/>
          <w:szCs w:val="24"/>
        </w:rPr>
        <w:t>(4), 529-556. doi:10.1080/10705511.2018.1554999</w:t>
      </w:r>
    </w:p>
    <w:p w14:paraId="05E08BEF"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Gutiérrez-Zotes, J. A., Gutiérrez, F., Valero, J., Gallego, E., Baillés, E., Torres, X., . . . Livesley, W. J. (2008). Structure of personality pathology in normal and clinical samples: Spanish validation of the DAPP-BQ. </w:t>
      </w:r>
      <w:r w:rsidRPr="00D71F4D">
        <w:rPr>
          <w:rFonts w:ascii="Times New Roman" w:hAnsi="Times New Roman" w:cs="Times New Roman"/>
          <w:i/>
          <w:sz w:val="24"/>
          <w:szCs w:val="24"/>
        </w:rPr>
        <w:t>J Pers Disord, 22</w:t>
      </w:r>
      <w:r w:rsidRPr="00D71F4D">
        <w:rPr>
          <w:rFonts w:ascii="Times New Roman" w:hAnsi="Times New Roman" w:cs="Times New Roman"/>
          <w:sz w:val="24"/>
          <w:szCs w:val="24"/>
        </w:rPr>
        <w:t>(4), 389-404. doi:10.1521/pedi.2008.22.4.389</w:t>
      </w:r>
    </w:p>
    <w:p w14:paraId="577D6F4F"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Hampshire, A., Hellyer, P. J., Soreq, E., Mehta, M. A., Ioannidis, K., Trender, W., . . . Chamberlain, S. R. (2021). Associations between dimensions of behaviour, personality traits, and mental-health during the COVID-19 pandemic in the United Kingdom. </w:t>
      </w:r>
      <w:r w:rsidRPr="00D71F4D">
        <w:rPr>
          <w:rFonts w:ascii="Times New Roman" w:hAnsi="Times New Roman" w:cs="Times New Roman"/>
          <w:i/>
          <w:sz w:val="24"/>
          <w:szCs w:val="24"/>
        </w:rPr>
        <w:t>Nature Communications, 12</w:t>
      </w:r>
      <w:r w:rsidRPr="00D71F4D">
        <w:rPr>
          <w:rFonts w:ascii="Times New Roman" w:hAnsi="Times New Roman" w:cs="Times New Roman"/>
          <w:sz w:val="24"/>
          <w:szCs w:val="24"/>
        </w:rPr>
        <w:t>(1), 4111. doi:10.1038/s41467-021-24365-5</w:t>
      </w:r>
    </w:p>
    <w:p w14:paraId="2DB4C307"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Hayes, A. F., &amp; Coutts, J. J. (2020). Use Omega Rather than Cronbach’s Alpha for Estimating Reliability. But…. </w:t>
      </w:r>
      <w:r w:rsidRPr="00D71F4D">
        <w:rPr>
          <w:rFonts w:ascii="Times New Roman" w:hAnsi="Times New Roman" w:cs="Times New Roman"/>
          <w:i/>
          <w:sz w:val="24"/>
          <w:szCs w:val="24"/>
        </w:rPr>
        <w:t>Communication Methods and Measures, 14</w:t>
      </w:r>
      <w:r w:rsidRPr="00D71F4D">
        <w:rPr>
          <w:rFonts w:ascii="Times New Roman" w:hAnsi="Times New Roman" w:cs="Times New Roman"/>
          <w:sz w:val="24"/>
          <w:szCs w:val="24"/>
        </w:rPr>
        <w:t>(1), 1-24. doi:10.1080/19312458.2020.1718629</w:t>
      </w:r>
    </w:p>
    <w:p w14:paraId="17EE702B" w14:textId="78CB733D"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Hedge, C., Powell, G., &amp; Sumner, P. (2017). The reliability paradox: Why robust cognitive tasks do not produce reliable individual differences. </w:t>
      </w:r>
      <w:r w:rsidRPr="00D71F4D">
        <w:rPr>
          <w:rFonts w:ascii="Times New Roman" w:hAnsi="Times New Roman" w:cs="Times New Roman"/>
          <w:i/>
          <w:sz w:val="24"/>
          <w:szCs w:val="24"/>
        </w:rPr>
        <w:t>Behavior Research Methods</w:t>
      </w:r>
      <w:r w:rsidRPr="00D71F4D">
        <w:rPr>
          <w:rFonts w:ascii="Times New Roman" w:hAnsi="Times New Roman" w:cs="Times New Roman"/>
          <w:sz w:val="24"/>
          <w:szCs w:val="24"/>
        </w:rPr>
        <w:t>, 1–21. doi:</w:t>
      </w:r>
      <w:hyperlink r:id="rId14" w:history="1">
        <w:r w:rsidRPr="00D71F4D">
          <w:rPr>
            <w:rStyle w:val="Hyperlink"/>
            <w:rFonts w:ascii="Times New Roman" w:hAnsi="Times New Roman" w:cs="Times New Roman"/>
            <w:sz w:val="24"/>
            <w:szCs w:val="24"/>
          </w:rPr>
          <w:t>https://doi.org/10.3758/s13428-017-0935-1</w:t>
        </w:r>
      </w:hyperlink>
    </w:p>
    <w:p w14:paraId="2F8AC22A"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Hollander, E. (1993). Obsessive-compulsive spectrum disorders: An overview. </w:t>
      </w:r>
      <w:r w:rsidRPr="00D71F4D">
        <w:rPr>
          <w:rFonts w:ascii="Times New Roman" w:hAnsi="Times New Roman" w:cs="Times New Roman"/>
          <w:i/>
          <w:sz w:val="24"/>
          <w:szCs w:val="24"/>
        </w:rPr>
        <w:t>Psychiatric Annals, 23</w:t>
      </w:r>
      <w:r w:rsidRPr="00D71F4D">
        <w:rPr>
          <w:rFonts w:ascii="Times New Roman" w:hAnsi="Times New Roman" w:cs="Times New Roman"/>
          <w:sz w:val="24"/>
          <w:szCs w:val="24"/>
        </w:rPr>
        <w:t xml:space="preserve">(7), 355 -358. </w:t>
      </w:r>
    </w:p>
    <w:p w14:paraId="5FB5EEE6"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Hollander, E., &amp; Benzaquen, D. S. (1997). The obsessive compulsive spectrum disorders. </w:t>
      </w:r>
      <w:r w:rsidRPr="00D71F4D">
        <w:rPr>
          <w:rFonts w:ascii="Times New Roman" w:hAnsi="Times New Roman" w:cs="Times New Roman"/>
          <w:i/>
          <w:sz w:val="24"/>
          <w:szCs w:val="24"/>
        </w:rPr>
        <w:t>International Review of Psychiatry, 9</w:t>
      </w:r>
      <w:r w:rsidRPr="00D71F4D">
        <w:rPr>
          <w:rFonts w:ascii="Times New Roman" w:hAnsi="Times New Roman" w:cs="Times New Roman"/>
          <w:sz w:val="24"/>
          <w:szCs w:val="24"/>
        </w:rPr>
        <w:t>(1), 99 - 110. doi:10.1080/09540269775628</w:t>
      </w:r>
    </w:p>
    <w:p w14:paraId="1A71F329"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lastRenderedPageBreak/>
        <w:t xml:space="preserve">Hollander, E., &amp; Rosen, J. (2002). Obsessive-compulsive spectrum disorders: A review. In M. Maj, N. Sartorius, A. Okasha, &amp; J. Zohar (Eds.), </w:t>
      </w:r>
      <w:r w:rsidRPr="00D71F4D">
        <w:rPr>
          <w:rFonts w:ascii="Times New Roman" w:hAnsi="Times New Roman" w:cs="Times New Roman"/>
          <w:i/>
          <w:sz w:val="24"/>
          <w:szCs w:val="24"/>
        </w:rPr>
        <w:t>Obsessive-compulsive disorder</w:t>
      </w:r>
      <w:r w:rsidRPr="00D71F4D">
        <w:rPr>
          <w:rFonts w:ascii="Times New Roman" w:hAnsi="Times New Roman" w:cs="Times New Roman"/>
          <w:sz w:val="24"/>
          <w:szCs w:val="24"/>
        </w:rPr>
        <w:t xml:space="preserve"> (2nd ed., pp. 203 - 224). West Sussex: John Wiley &amp; Sons Ltd.</w:t>
      </w:r>
    </w:p>
    <w:p w14:paraId="04225F5B"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Hook, R. W., Grant, J. E., Ioannidis, K., Tiego, J., Yücel, M., Wilkinson, P., &amp; Chamberlain, S. R. (2021). Trans-diagnostic measurement of impulsivity and compulsivity: A review of self-report tools. </w:t>
      </w:r>
      <w:r w:rsidRPr="00D71F4D">
        <w:rPr>
          <w:rFonts w:ascii="Times New Roman" w:hAnsi="Times New Roman" w:cs="Times New Roman"/>
          <w:i/>
          <w:sz w:val="24"/>
          <w:szCs w:val="24"/>
        </w:rPr>
        <w:t>Neuroscience and Biobehavioral Reviews, 120</w:t>
      </w:r>
      <w:r w:rsidRPr="00D71F4D">
        <w:rPr>
          <w:rFonts w:ascii="Times New Roman" w:hAnsi="Times New Roman" w:cs="Times New Roman"/>
          <w:sz w:val="24"/>
          <w:szCs w:val="24"/>
        </w:rPr>
        <w:t>, 455-469. doi:10.1016/j.neubiorev.2020.10.007</w:t>
      </w:r>
    </w:p>
    <w:p w14:paraId="08BEB8A8"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Howard, M. C. (2016). A review of exploratory factor analysis decisions and overview of current practices: What we are doing and how can we improve? </w:t>
      </w:r>
      <w:r w:rsidRPr="00D71F4D">
        <w:rPr>
          <w:rFonts w:ascii="Times New Roman" w:hAnsi="Times New Roman" w:cs="Times New Roman"/>
          <w:i/>
          <w:sz w:val="24"/>
          <w:szCs w:val="24"/>
        </w:rPr>
        <w:t>International Journal of Human–Computer Interaction, 32</w:t>
      </w:r>
      <w:r w:rsidRPr="00D71F4D">
        <w:rPr>
          <w:rFonts w:ascii="Times New Roman" w:hAnsi="Times New Roman" w:cs="Times New Roman"/>
          <w:sz w:val="24"/>
          <w:szCs w:val="24"/>
        </w:rPr>
        <w:t>(1), 51-62. doi:10.1080/10447318.2015.1087664</w:t>
      </w:r>
    </w:p>
    <w:p w14:paraId="0D2EA894"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IBM Corp. (Released 2020). IBM SPSS Statistics for Windows. (Version 27.0). Armonk, NY: IBM Corp. </w:t>
      </w:r>
    </w:p>
    <w:p w14:paraId="6C1D7CA3"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Ioannidis, K., Hook, R., Wickham, K., Grant, J. E., &amp; Chamberlain, S. R. (2019). Impulsivity in Gambling Disorder and problem gambling: a meta-analysis. </w:t>
      </w:r>
      <w:r w:rsidRPr="00D71F4D">
        <w:rPr>
          <w:rFonts w:ascii="Times New Roman" w:hAnsi="Times New Roman" w:cs="Times New Roman"/>
          <w:i/>
          <w:sz w:val="24"/>
          <w:szCs w:val="24"/>
        </w:rPr>
        <w:t>Neuropsychopharmacology, 44</w:t>
      </w:r>
      <w:r w:rsidRPr="00D71F4D">
        <w:rPr>
          <w:rFonts w:ascii="Times New Roman" w:hAnsi="Times New Roman" w:cs="Times New Roman"/>
          <w:sz w:val="24"/>
          <w:szCs w:val="24"/>
        </w:rPr>
        <w:t>(8), 1354-1361. doi:10.1038/s41386-019-0393-9</w:t>
      </w:r>
    </w:p>
    <w:p w14:paraId="70F13C19"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Jin, Y. (2020). A note on the cutoff values of alternative fit indices to evaluate measurement invariance for ESEM models. </w:t>
      </w:r>
      <w:r w:rsidRPr="00D71F4D">
        <w:rPr>
          <w:rFonts w:ascii="Times New Roman" w:hAnsi="Times New Roman" w:cs="Times New Roman"/>
          <w:i/>
          <w:sz w:val="24"/>
          <w:szCs w:val="24"/>
        </w:rPr>
        <w:t>International Journal of Behavioral Development, 44</w:t>
      </w:r>
      <w:r w:rsidRPr="00D71F4D">
        <w:rPr>
          <w:rFonts w:ascii="Times New Roman" w:hAnsi="Times New Roman" w:cs="Times New Roman"/>
          <w:sz w:val="24"/>
          <w:szCs w:val="24"/>
        </w:rPr>
        <w:t>(2), 166-174. doi:10.1177/0165025419866911</w:t>
      </w:r>
    </w:p>
    <w:p w14:paraId="2DC139D1"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John, O. P., Robins, R. W., &amp; Pervin, L. A. (2010). </w:t>
      </w:r>
      <w:r w:rsidRPr="00D71F4D">
        <w:rPr>
          <w:rFonts w:ascii="Times New Roman" w:hAnsi="Times New Roman" w:cs="Times New Roman"/>
          <w:i/>
          <w:sz w:val="24"/>
          <w:szCs w:val="24"/>
        </w:rPr>
        <w:t>Handbook of personality: Theory and research</w:t>
      </w:r>
      <w:r w:rsidRPr="00D71F4D">
        <w:rPr>
          <w:rFonts w:ascii="Times New Roman" w:hAnsi="Times New Roman" w:cs="Times New Roman"/>
          <w:sz w:val="24"/>
          <w:szCs w:val="24"/>
        </w:rPr>
        <w:t>: Guilford Press.</w:t>
      </w:r>
    </w:p>
    <w:p w14:paraId="099009E5"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John, O. P., &amp; Srivastava, S. (1999). The Big-Five trait taxonomy: History, measurement, and theoretical perspectives. In O. P. John &amp; L. A. Pervin (Eds.), </w:t>
      </w:r>
      <w:r w:rsidRPr="00D71F4D">
        <w:rPr>
          <w:rFonts w:ascii="Times New Roman" w:hAnsi="Times New Roman" w:cs="Times New Roman"/>
          <w:i/>
          <w:sz w:val="24"/>
          <w:szCs w:val="24"/>
        </w:rPr>
        <w:t>Handbook of personality: Theory and research.</w:t>
      </w:r>
      <w:r w:rsidRPr="00D71F4D">
        <w:rPr>
          <w:rFonts w:ascii="Times New Roman" w:hAnsi="Times New Roman" w:cs="Times New Roman"/>
          <w:sz w:val="24"/>
          <w:szCs w:val="24"/>
        </w:rPr>
        <w:t xml:space="preserve"> (Vol. 2, pp. 102 - 138). New York: Guilford Press.</w:t>
      </w:r>
    </w:p>
    <w:p w14:paraId="044465AB"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Jöreskog, K. G. (2006). </w:t>
      </w:r>
      <w:r w:rsidRPr="00D71F4D">
        <w:rPr>
          <w:rFonts w:ascii="Times New Roman" w:hAnsi="Times New Roman" w:cs="Times New Roman"/>
          <w:i/>
          <w:sz w:val="24"/>
          <w:szCs w:val="24"/>
        </w:rPr>
        <w:t>Lisrel</w:t>
      </w:r>
      <w:r w:rsidRPr="00D71F4D">
        <w:rPr>
          <w:rFonts w:ascii="Times New Roman" w:hAnsi="Times New Roman" w:cs="Times New Roman"/>
          <w:sz w:val="24"/>
          <w:szCs w:val="24"/>
        </w:rPr>
        <w:t>: Wiley Online Library.</w:t>
      </w:r>
    </w:p>
    <w:p w14:paraId="5DA01C7E"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lastRenderedPageBreak/>
        <w:t xml:space="preserve">Kline, R. B. (2015). </w:t>
      </w:r>
      <w:r w:rsidRPr="00D71F4D">
        <w:rPr>
          <w:rFonts w:ascii="Times New Roman" w:hAnsi="Times New Roman" w:cs="Times New Roman"/>
          <w:i/>
          <w:sz w:val="24"/>
          <w:szCs w:val="24"/>
        </w:rPr>
        <w:t>Principles and practice of structural equation modeling</w:t>
      </w:r>
      <w:r w:rsidRPr="00D71F4D">
        <w:rPr>
          <w:rFonts w:ascii="Times New Roman" w:hAnsi="Times New Roman" w:cs="Times New Roman"/>
          <w:sz w:val="24"/>
          <w:szCs w:val="24"/>
        </w:rPr>
        <w:t xml:space="preserve"> (4th ed.). New York: The Guilford Press.</w:t>
      </w:r>
    </w:p>
    <w:p w14:paraId="2FF2AF8D"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Krueger, R. F., Derringer, J., Markon, K. E., Watson, D., &amp; Skodol, A. E. (2012). Initial construction of a maladaptive personality trait model and inventory for DSM-5. </w:t>
      </w:r>
      <w:r w:rsidRPr="00D71F4D">
        <w:rPr>
          <w:rFonts w:ascii="Times New Roman" w:hAnsi="Times New Roman" w:cs="Times New Roman"/>
          <w:i/>
          <w:sz w:val="24"/>
          <w:szCs w:val="24"/>
        </w:rPr>
        <w:t>Psychol Med, 42</w:t>
      </w:r>
      <w:r w:rsidRPr="00D71F4D">
        <w:rPr>
          <w:rFonts w:ascii="Times New Roman" w:hAnsi="Times New Roman" w:cs="Times New Roman"/>
          <w:sz w:val="24"/>
          <w:szCs w:val="24"/>
        </w:rPr>
        <w:t>(9), 1879-1890. doi:10.1017/s0033291711002674</w:t>
      </w:r>
    </w:p>
    <w:p w14:paraId="5163A76C"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Lang, K. M., &amp; Little, T. D. (2016). Principled missing data treatments. </w:t>
      </w:r>
      <w:r w:rsidRPr="00D71F4D">
        <w:rPr>
          <w:rFonts w:ascii="Times New Roman" w:hAnsi="Times New Roman" w:cs="Times New Roman"/>
          <w:i/>
          <w:sz w:val="24"/>
          <w:szCs w:val="24"/>
        </w:rPr>
        <w:t>Prevention Science, 19</w:t>
      </w:r>
      <w:r w:rsidRPr="00D71F4D">
        <w:rPr>
          <w:rFonts w:ascii="Times New Roman" w:hAnsi="Times New Roman" w:cs="Times New Roman"/>
          <w:sz w:val="24"/>
          <w:szCs w:val="24"/>
        </w:rPr>
        <w:t>(3), 284-294. doi:10.1007/s11121-016-0644-5</w:t>
      </w:r>
    </w:p>
    <w:p w14:paraId="7AEC99D1"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Liang, X., Yang, Y., &amp; Cao, C. (2020). The Performance of ESEM and BSEM in Structural Equation Models with Ordinal Indicators. </w:t>
      </w:r>
      <w:r w:rsidRPr="00D71F4D">
        <w:rPr>
          <w:rFonts w:ascii="Times New Roman" w:hAnsi="Times New Roman" w:cs="Times New Roman"/>
          <w:i/>
          <w:sz w:val="24"/>
          <w:szCs w:val="24"/>
        </w:rPr>
        <w:t>Structural equation modeling: a multidisciplinary journal, 27</w:t>
      </w:r>
      <w:r w:rsidRPr="00D71F4D">
        <w:rPr>
          <w:rFonts w:ascii="Times New Roman" w:hAnsi="Times New Roman" w:cs="Times New Roman"/>
          <w:sz w:val="24"/>
          <w:szCs w:val="24"/>
        </w:rPr>
        <w:t>(6), 874-887. doi:10.1080/10705511.2020.1716770</w:t>
      </w:r>
    </w:p>
    <w:p w14:paraId="6766BF6B"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Livesley, W. J., &amp; Jackson, D. N. (2009).</w:t>
      </w:r>
      <w:r w:rsidRPr="00D71F4D">
        <w:rPr>
          <w:rFonts w:ascii="Times New Roman" w:hAnsi="Times New Roman" w:cs="Times New Roman"/>
          <w:i/>
          <w:sz w:val="24"/>
          <w:szCs w:val="24"/>
        </w:rPr>
        <w:t xml:space="preserve"> Manual for the Dimensional Assessmentof Personality Pathology–Basic Questionnaire (DAPP-BQ)</w:t>
      </w:r>
      <w:r w:rsidRPr="00D71F4D">
        <w:rPr>
          <w:rFonts w:ascii="Times New Roman" w:hAnsi="Times New Roman" w:cs="Times New Roman"/>
          <w:sz w:val="24"/>
          <w:szCs w:val="24"/>
        </w:rPr>
        <w:t>. Port Huron, MI: Sigma Assessment Systems.</w:t>
      </w:r>
    </w:p>
    <w:p w14:paraId="37F10508"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Luigjes, J., Lorenzetti, V., de Haan, S., Youssef, G. J., Murawski, C., Sjoerds, Z., . . . Yücel, M. (2019). Defining Compulsive Behavior. </w:t>
      </w:r>
      <w:r w:rsidRPr="00D71F4D">
        <w:rPr>
          <w:rFonts w:ascii="Times New Roman" w:hAnsi="Times New Roman" w:cs="Times New Roman"/>
          <w:i/>
          <w:sz w:val="24"/>
          <w:szCs w:val="24"/>
        </w:rPr>
        <w:t>Neuropsychology Review, 29</w:t>
      </w:r>
      <w:r w:rsidRPr="00D71F4D">
        <w:rPr>
          <w:rFonts w:ascii="Times New Roman" w:hAnsi="Times New Roman" w:cs="Times New Roman"/>
          <w:sz w:val="24"/>
          <w:szCs w:val="24"/>
        </w:rPr>
        <w:t>(1), 4-13. doi:10.1007/s11065-019-09404-9</w:t>
      </w:r>
    </w:p>
    <w:p w14:paraId="1A0E847A"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MacKillop, J., Weafer, J., J, C. G., Oshri, A., Palmer, A., &amp; de Wit, H. (2016). The latent structure of impulsivity: impulsive choice, impulsive action, and impulsive personality traits. </w:t>
      </w:r>
      <w:r w:rsidRPr="00D71F4D">
        <w:rPr>
          <w:rFonts w:ascii="Times New Roman" w:hAnsi="Times New Roman" w:cs="Times New Roman"/>
          <w:i/>
          <w:sz w:val="24"/>
          <w:szCs w:val="24"/>
        </w:rPr>
        <w:t>Psychopharmacology (Berl), 233</w:t>
      </w:r>
      <w:r w:rsidRPr="00D71F4D">
        <w:rPr>
          <w:rFonts w:ascii="Times New Roman" w:hAnsi="Times New Roman" w:cs="Times New Roman"/>
          <w:sz w:val="24"/>
          <w:szCs w:val="24"/>
        </w:rPr>
        <w:t>(18), 3361-3370. doi:10.1007/s00213-016-4372-0</w:t>
      </w:r>
    </w:p>
    <w:p w14:paraId="56062335"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Markon, K. E. (2019). Bifactor and hierarchical models: Specification, inference, and interpretation. </w:t>
      </w:r>
      <w:r w:rsidRPr="00D71F4D">
        <w:rPr>
          <w:rFonts w:ascii="Times New Roman" w:hAnsi="Times New Roman" w:cs="Times New Roman"/>
          <w:i/>
          <w:sz w:val="24"/>
          <w:szCs w:val="24"/>
        </w:rPr>
        <w:t>Annu Rev Clin Psychol, 15</w:t>
      </w:r>
      <w:r w:rsidRPr="00D71F4D">
        <w:rPr>
          <w:rFonts w:ascii="Times New Roman" w:hAnsi="Times New Roman" w:cs="Times New Roman"/>
          <w:sz w:val="24"/>
          <w:szCs w:val="24"/>
        </w:rPr>
        <w:t>, 51-69. doi:10.1146/annurev-clinpsy-050718-095522</w:t>
      </w:r>
    </w:p>
    <w:p w14:paraId="22CC0475"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lastRenderedPageBreak/>
        <w:t xml:space="preserve">Marsh, H. W. (2007). Application of confirmatory factor analysis and structural equation modeling in sport and exercise psychology. In </w:t>
      </w:r>
      <w:r w:rsidRPr="00D71F4D">
        <w:rPr>
          <w:rFonts w:ascii="Times New Roman" w:hAnsi="Times New Roman" w:cs="Times New Roman"/>
          <w:i/>
          <w:sz w:val="24"/>
          <w:szCs w:val="24"/>
        </w:rPr>
        <w:t>Handbook of sport psychology, 3rd ed.</w:t>
      </w:r>
      <w:r w:rsidRPr="00D71F4D">
        <w:rPr>
          <w:rFonts w:ascii="Times New Roman" w:hAnsi="Times New Roman" w:cs="Times New Roman"/>
          <w:sz w:val="24"/>
          <w:szCs w:val="24"/>
        </w:rPr>
        <w:t xml:space="preserve"> (pp. 774-798). Hoboken, NJ, US: John Wiley &amp; Sons, Inc.</w:t>
      </w:r>
    </w:p>
    <w:p w14:paraId="0A3FF097" w14:textId="5B6BC3FF"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Marsh, H. W., Hau, K. T., &amp; Wen, Z. (2004). In search of golden rules: Comment on hypothesis-testing approaches to setting cutoff values for fit indexes and dangers in overgeneralizing Hu and Bentler's (1999) findings. </w:t>
      </w:r>
      <w:r w:rsidRPr="00D71F4D">
        <w:rPr>
          <w:rFonts w:ascii="Times New Roman" w:hAnsi="Times New Roman" w:cs="Times New Roman"/>
          <w:i/>
          <w:sz w:val="24"/>
          <w:szCs w:val="24"/>
        </w:rPr>
        <w:t>Structural equation modeling, 11</w:t>
      </w:r>
      <w:r w:rsidRPr="00D71F4D">
        <w:rPr>
          <w:rFonts w:ascii="Times New Roman" w:hAnsi="Times New Roman" w:cs="Times New Roman"/>
          <w:sz w:val="24"/>
          <w:szCs w:val="24"/>
        </w:rPr>
        <w:t>(3), 320-341. doi:</w:t>
      </w:r>
      <w:hyperlink r:id="rId15" w:history="1">
        <w:r w:rsidRPr="00D71F4D">
          <w:rPr>
            <w:rStyle w:val="Hyperlink"/>
            <w:rFonts w:ascii="Times New Roman" w:hAnsi="Times New Roman" w:cs="Times New Roman"/>
            <w:sz w:val="24"/>
            <w:szCs w:val="24"/>
          </w:rPr>
          <w:t>https://doi.org/10.1207/s15328007sem1103_2</w:t>
        </w:r>
      </w:hyperlink>
    </w:p>
    <w:p w14:paraId="38FA4AB2"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Marsh, H. W., Ludtke, O., Muthen, B., Asparouhov, T., Morin, A. J., Trautwein, U., &amp; Nagengast, B. (2010). A new look at the big five factor structure through exploratory structural equation modeling. </w:t>
      </w:r>
      <w:r w:rsidRPr="00D71F4D">
        <w:rPr>
          <w:rFonts w:ascii="Times New Roman" w:hAnsi="Times New Roman" w:cs="Times New Roman"/>
          <w:i/>
          <w:sz w:val="24"/>
          <w:szCs w:val="24"/>
        </w:rPr>
        <w:t>Psychol Assess, 22</w:t>
      </w:r>
      <w:r w:rsidRPr="00D71F4D">
        <w:rPr>
          <w:rFonts w:ascii="Times New Roman" w:hAnsi="Times New Roman" w:cs="Times New Roman"/>
          <w:sz w:val="24"/>
          <w:szCs w:val="24"/>
        </w:rPr>
        <w:t>(3), 471-491. doi:10.1037/a0019227</w:t>
      </w:r>
    </w:p>
    <w:p w14:paraId="4C8E607F"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Marsh, H. W., Morin, A. J. S., Parker, P. D., &amp; Kaur, G. (2014). Exploratory structural equation modeling: An integration of the best features of exploratory and confirmatory factor analysis. </w:t>
      </w:r>
      <w:r w:rsidRPr="00D71F4D">
        <w:rPr>
          <w:rFonts w:ascii="Times New Roman" w:hAnsi="Times New Roman" w:cs="Times New Roman"/>
          <w:i/>
          <w:sz w:val="24"/>
          <w:szCs w:val="24"/>
        </w:rPr>
        <w:t>Annual Review of Clinical Psychology, 10</w:t>
      </w:r>
      <w:r w:rsidRPr="00D71F4D">
        <w:rPr>
          <w:rFonts w:ascii="Times New Roman" w:hAnsi="Times New Roman" w:cs="Times New Roman"/>
          <w:sz w:val="24"/>
          <w:szCs w:val="24"/>
        </w:rPr>
        <w:t>(1), 85-110. doi:10.1146/annurev-clinpsy-032813-153700</w:t>
      </w:r>
    </w:p>
    <w:p w14:paraId="123D8DD9"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Marsh, H. W., Muthen, B., Asparouhov, T., Ludtke, O., Robitzsch, A., Morin, A. J. S., &amp; Trautwein, U. (2009). Exploratory Structural Equation Modeling, Integrating CFA and EFA: Application to Students' Evaluations of University Teaching. </w:t>
      </w:r>
      <w:r w:rsidRPr="00D71F4D">
        <w:rPr>
          <w:rFonts w:ascii="Times New Roman" w:hAnsi="Times New Roman" w:cs="Times New Roman"/>
          <w:i/>
          <w:sz w:val="24"/>
          <w:szCs w:val="24"/>
        </w:rPr>
        <w:t>Structural Equation Modeling-a Multidisciplinary Journal, 16</w:t>
      </w:r>
      <w:r w:rsidRPr="00D71F4D">
        <w:rPr>
          <w:rFonts w:ascii="Times New Roman" w:hAnsi="Times New Roman" w:cs="Times New Roman"/>
          <w:sz w:val="24"/>
          <w:szCs w:val="24"/>
        </w:rPr>
        <w:t>(3), 439-476. doi:10.1080/10705510903008220</w:t>
      </w:r>
    </w:p>
    <w:p w14:paraId="3D1CD238"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Meredith, W. (1993). Measurement Invariance, Factor-Analysis and Factorial Invariance. </w:t>
      </w:r>
      <w:r w:rsidRPr="00D71F4D">
        <w:rPr>
          <w:rFonts w:ascii="Times New Roman" w:hAnsi="Times New Roman" w:cs="Times New Roman"/>
          <w:i/>
          <w:sz w:val="24"/>
          <w:szCs w:val="24"/>
        </w:rPr>
        <w:t>Psychometrika, 58</w:t>
      </w:r>
      <w:r w:rsidRPr="00D71F4D">
        <w:rPr>
          <w:rFonts w:ascii="Times New Roman" w:hAnsi="Times New Roman" w:cs="Times New Roman"/>
          <w:sz w:val="24"/>
          <w:szCs w:val="24"/>
        </w:rPr>
        <w:t>(4), 525-543. doi:Doi 10.1007/Bf02294825</w:t>
      </w:r>
    </w:p>
    <w:p w14:paraId="6A2E3049" w14:textId="54D47849"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Moeller, F. G., Barratt, E. S., Dougherty, D. M., Schmitz, J. M., &amp; Swann, A. C. (2001). Psychiatric aspects of impulsivity. </w:t>
      </w:r>
      <w:r w:rsidRPr="00D71F4D">
        <w:rPr>
          <w:rFonts w:ascii="Times New Roman" w:hAnsi="Times New Roman" w:cs="Times New Roman"/>
          <w:i/>
          <w:sz w:val="24"/>
          <w:szCs w:val="24"/>
        </w:rPr>
        <w:t>Am J Psychiatry, 158</w:t>
      </w:r>
      <w:r w:rsidRPr="00D71F4D">
        <w:rPr>
          <w:rFonts w:ascii="Times New Roman" w:hAnsi="Times New Roman" w:cs="Times New Roman"/>
          <w:sz w:val="24"/>
          <w:szCs w:val="24"/>
        </w:rPr>
        <w:t>(11), 1783 - 1793. doi:</w:t>
      </w:r>
      <w:hyperlink r:id="rId16" w:history="1">
        <w:r w:rsidRPr="00D71F4D">
          <w:rPr>
            <w:rStyle w:val="Hyperlink"/>
            <w:rFonts w:ascii="Times New Roman" w:hAnsi="Times New Roman" w:cs="Times New Roman"/>
            <w:sz w:val="24"/>
            <w:szCs w:val="24"/>
          </w:rPr>
          <w:t>https://doi.org/10.1176/appi.ajp.158.11.1783</w:t>
        </w:r>
      </w:hyperlink>
    </w:p>
    <w:p w14:paraId="1E52CFA9" w14:textId="2F7176CE"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lastRenderedPageBreak/>
        <w:t xml:space="preserve">Morris, L. S., &amp; Voon, V. (2016). Dimensionality of cognitions in behavioral addiction. </w:t>
      </w:r>
      <w:r w:rsidRPr="00D71F4D">
        <w:rPr>
          <w:rFonts w:ascii="Times New Roman" w:hAnsi="Times New Roman" w:cs="Times New Roman"/>
          <w:i/>
          <w:sz w:val="24"/>
          <w:szCs w:val="24"/>
        </w:rPr>
        <w:t>Curr Behav Neurosci Rep, 3</w:t>
      </w:r>
      <w:r w:rsidRPr="00D71F4D">
        <w:rPr>
          <w:rFonts w:ascii="Times New Roman" w:hAnsi="Times New Roman" w:cs="Times New Roman"/>
          <w:sz w:val="24"/>
          <w:szCs w:val="24"/>
        </w:rPr>
        <w:t>(1), 49-57. doi:</w:t>
      </w:r>
      <w:hyperlink r:id="rId17" w:history="1">
        <w:r w:rsidRPr="00D71F4D">
          <w:rPr>
            <w:rStyle w:val="Hyperlink"/>
            <w:rFonts w:ascii="Times New Roman" w:hAnsi="Times New Roman" w:cs="Times New Roman"/>
            <w:sz w:val="24"/>
            <w:szCs w:val="24"/>
          </w:rPr>
          <w:t>https://doi.org/10.1007/s40473-016-0068-3</w:t>
        </w:r>
      </w:hyperlink>
    </w:p>
    <w:p w14:paraId="7F5B15F3"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Muthén, L. K., &amp; Muthén, B. O. (1998 - 2017). </w:t>
      </w:r>
      <w:r w:rsidRPr="00D71F4D">
        <w:rPr>
          <w:rFonts w:ascii="Times New Roman" w:hAnsi="Times New Roman" w:cs="Times New Roman"/>
          <w:i/>
          <w:sz w:val="24"/>
          <w:szCs w:val="24"/>
        </w:rPr>
        <w:t xml:space="preserve">Mplus User’s Guide.  </w:t>
      </w:r>
      <w:r w:rsidRPr="00D71F4D">
        <w:rPr>
          <w:rFonts w:ascii="Times New Roman" w:hAnsi="Times New Roman" w:cs="Times New Roman"/>
          <w:sz w:val="24"/>
          <w:szCs w:val="24"/>
        </w:rPr>
        <w:t>(Eighth ed.). Los Angeles, CA: Muthén &amp; Muthén.</w:t>
      </w:r>
    </w:p>
    <w:p w14:paraId="04758395"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Oltmanns, J. R., &amp; Widiger, T. A. (2018). A self-report measure for the ICD-11 dimensional trait model proposal: The personality inventory for ICD-11. </w:t>
      </w:r>
      <w:r w:rsidRPr="00D71F4D">
        <w:rPr>
          <w:rFonts w:ascii="Times New Roman" w:hAnsi="Times New Roman" w:cs="Times New Roman"/>
          <w:i/>
          <w:sz w:val="24"/>
          <w:szCs w:val="24"/>
        </w:rPr>
        <w:t>Psychol Assess, 30</w:t>
      </w:r>
      <w:r w:rsidRPr="00D71F4D">
        <w:rPr>
          <w:rFonts w:ascii="Times New Roman" w:hAnsi="Times New Roman" w:cs="Times New Roman"/>
          <w:sz w:val="24"/>
          <w:szCs w:val="24"/>
        </w:rPr>
        <w:t>(2), 154-169. doi:10.1037/pas0000459</w:t>
      </w:r>
    </w:p>
    <w:p w14:paraId="3164733D"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Pan, Q., &amp; Wei, R. (2016). Fraction of Missing Information (γ) at Different Missing Data Fractions in the 2012 NAMCS Physician Workflow Mail Survey. </w:t>
      </w:r>
      <w:r w:rsidRPr="00D71F4D">
        <w:rPr>
          <w:rFonts w:ascii="Times New Roman" w:hAnsi="Times New Roman" w:cs="Times New Roman"/>
          <w:i/>
          <w:sz w:val="24"/>
          <w:szCs w:val="24"/>
        </w:rPr>
        <w:t>Applied mathematics, 7</w:t>
      </w:r>
      <w:r w:rsidRPr="00D71F4D">
        <w:rPr>
          <w:rFonts w:ascii="Times New Roman" w:hAnsi="Times New Roman" w:cs="Times New Roman"/>
          <w:sz w:val="24"/>
          <w:szCs w:val="24"/>
        </w:rPr>
        <w:t>(10), 1057-1067. doi:10.4236/am.2016.710093</w:t>
      </w:r>
    </w:p>
    <w:p w14:paraId="4FF03B2C"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Parkes, L., Tiego, J., Aquino, K., Braganza, L., Chamberlain, S. R., Fontenelle, L. F., . . . Yucel, M. (2019). Transdiagnostic variations in impulsivity and compulsivity in obsessive-compulsive disorder and gambling disorder correlate with effective connectivity in cortical-striatal-thalamic-cortical circuits. </w:t>
      </w:r>
      <w:r w:rsidRPr="00D71F4D">
        <w:rPr>
          <w:rFonts w:ascii="Times New Roman" w:hAnsi="Times New Roman" w:cs="Times New Roman"/>
          <w:i/>
          <w:sz w:val="24"/>
          <w:szCs w:val="24"/>
        </w:rPr>
        <w:t>Neuroimage, 202</w:t>
      </w:r>
      <w:r w:rsidRPr="00D71F4D">
        <w:rPr>
          <w:rFonts w:ascii="Times New Roman" w:hAnsi="Times New Roman" w:cs="Times New Roman"/>
          <w:sz w:val="24"/>
          <w:szCs w:val="24"/>
        </w:rPr>
        <w:t>, 116070. doi:10.1016/j.neuroimage.2019.116070</w:t>
      </w:r>
    </w:p>
    <w:p w14:paraId="709AFC64"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Podsakoff, P. M., MacKenzie, S. B., &amp; Podsakoff, N. P. (2012). Sources of method bias in social science research and recommendations on how to control it. In S. T. Fiske, D. L. Schacter, &amp; S. E. Taylor (Eds.), </w:t>
      </w:r>
      <w:r w:rsidRPr="00D71F4D">
        <w:rPr>
          <w:rFonts w:ascii="Times New Roman" w:hAnsi="Times New Roman" w:cs="Times New Roman"/>
          <w:i/>
          <w:sz w:val="24"/>
          <w:szCs w:val="24"/>
        </w:rPr>
        <w:t>Annual Review of Psychology, Vol 63</w:t>
      </w:r>
      <w:r w:rsidRPr="00D71F4D">
        <w:rPr>
          <w:rFonts w:ascii="Times New Roman" w:hAnsi="Times New Roman" w:cs="Times New Roman"/>
          <w:sz w:val="24"/>
          <w:szCs w:val="24"/>
        </w:rPr>
        <w:t xml:space="preserve"> (Vol. 63, pp. 539-569).</w:t>
      </w:r>
    </w:p>
    <w:p w14:paraId="45EC7296" w14:textId="0CE82278"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Preacher, K. J., &amp; Coffman, D. L. (May 2006). Computing power and minimum sample size for RMSEA [Computer software]. . Available from </w:t>
      </w:r>
      <w:hyperlink r:id="rId18" w:history="1">
        <w:r w:rsidRPr="00D71F4D">
          <w:rPr>
            <w:rStyle w:val="Hyperlink"/>
            <w:rFonts w:ascii="Times New Roman" w:hAnsi="Times New Roman" w:cs="Times New Roman"/>
            <w:sz w:val="24"/>
            <w:szCs w:val="24"/>
          </w:rPr>
          <w:t>http://quantpsy.org/</w:t>
        </w:r>
      </w:hyperlink>
      <w:r w:rsidRPr="00D71F4D">
        <w:rPr>
          <w:rFonts w:ascii="Times New Roman" w:hAnsi="Times New Roman" w:cs="Times New Roman"/>
          <w:sz w:val="24"/>
          <w:szCs w:val="24"/>
        </w:rPr>
        <w:t xml:space="preserve">. </w:t>
      </w:r>
    </w:p>
    <w:p w14:paraId="000994AF"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Reise, S. P., Bonifay, W. E., &amp; Haviland, M. G. (2013). Scoring and modeling psychological measures in the presence of multidimensionality. </w:t>
      </w:r>
      <w:r w:rsidRPr="00D71F4D">
        <w:rPr>
          <w:rFonts w:ascii="Times New Roman" w:hAnsi="Times New Roman" w:cs="Times New Roman"/>
          <w:i/>
          <w:sz w:val="24"/>
          <w:szCs w:val="24"/>
        </w:rPr>
        <w:t>Journal of Personality Assessment, 95</w:t>
      </w:r>
      <w:r w:rsidRPr="00D71F4D">
        <w:rPr>
          <w:rFonts w:ascii="Times New Roman" w:hAnsi="Times New Roman" w:cs="Times New Roman"/>
          <w:sz w:val="24"/>
          <w:szCs w:val="24"/>
        </w:rPr>
        <w:t>(2), 129-140. doi:10.1080/00223891.2012.725437</w:t>
      </w:r>
    </w:p>
    <w:p w14:paraId="61FF8002"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lastRenderedPageBreak/>
        <w:t xml:space="preserve">Robbins, T. W., Gillan, C. M., Smith, D. G., de Wit, S., &amp; Ersche, K. D. (2012a). Neurocognitive endophenotypes of impulsivity and compulsivity: Towards dimensional psychiatry. </w:t>
      </w:r>
      <w:r w:rsidRPr="00D71F4D">
        <w:rPr>
          <w:rFonts w:ascii="Times New Roman" w:hAnsi="Times New Roman" w:cs="Times New Roman"/>
          <w:i/>
          <w:sz w:val="24"/>
          <w:szCs w:val="24"/>
        </w:rPr>
        <w:t>Trends in Cognitive Sciences, 16</w:t>
      </w:r>
      <w:r w:rsidRPr="00D71F4D">
        <w:rPr>
          <w:rFonts w:ascii="Times New Roman" w:hAnsi="Times New Roman" w:cs="Times New Roman"/>
          <w:sz w:val="24"/>
          <w:szCs w:val="24"/>
        </w:rPr>
        <w:t>, 81 - 91. doi:10.1016/j.tics.2011.11.009</w:t>
      </w:r>
    </w:p>
    <w:p w14:paraId="5220E535" w14:textId="468B5930"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Robbins, T. W., Gillan, C. M., Smith, D. G., de Wit, S., &amp; Ersche, K. D. (2012b). Neurocognitive endophenotypes of impulsivity and compulsivity: Towards dimensional psychiatry. </w:t>
      </w:r>
      <w:r w:rsidRPr="00D71F4D">
        <w:rPr>
          <w:rFonts w:ascii="Times New Roman" w:hAnsi="Times New Roman" w:cs="Times New Roman"/>
          <w:i/>
          <w:sz w:val="24"/>
          <w:szCs w:val="24"/>
        </w:rPr>
        <w:t>Trends in Cognitive Sciences, 16</w:t>
      </w:r>
      <w:r w:rsidRPr="00D71F4D">
        <w:rPr>
          <w:rFonts w:ascii="Times New Roman" w:hAnsi="Times New Roman" w:cs="Times New Roman"/>
          <w:sz w:val="24"/>
          <w:szCs w:val="24"/>
        </w:rPr>
        <w:t>(1), 81 - 91. doi:</w:t>
      </w:r>
      <w:hyperlink r:id="rId19" w:history="1">
        <w:r w:rsidRPr="00D71F4D">
          <w:rPr>
            <w:rStyle w:val="Hyperlink"/>
            <w:rFonts w:ascii="Times New Roman" w:hAnsi="Times New Roman" w:cs="Times New Roman"/>
            <w:sz w:val="24"/>
            <w:szCs w:val="24"/>
          </w:rPr>
          <w:t>https://doi.org/10.1016/j.tics.2011.11.009</w:t>
        </w:r>
      </w:hyperlink>
    </w:p>
    <w:p w14:paraId="438CA817" w14:textId="5CC76C4B"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Rodriguez, A., Reise, S. P., &amp; Haviland, M. G. (2016a). Applying bifactor statistical indices in the evaluation of psychological measures. </w:t>
      </w:r>
      <w:r w:rsidRPr="00D71F4D">
        <w:rPr>
          <w:rFonts w:ascii="Times New Roman" w:hAnsi="Times New Roman" w:cs="Times New Roman"/>
          <w:i/>
          <w:sz w:val="24"/>
          <w:szCs w:val="24"/>
        </w:rPr>
        <w:t>J Pers Assess, 98</w:t>
      </w:r>
      <w:r w:rsidRPr="00D71F4D">
        <w:rPr>
          <w:rFonts w:ascii="Times New Roman" w:hAnsi="Times New Roman" w:cs="Times New Roman"/>
          <w:sz w:val="24"/>
          <w:szCs w:val="24"/>
        </w:rPr>
        <w:t>, 223-237. doi:</w:t>
      </w:r>
      <w:hyperlink r:id="rId20" w:history="1">
        <w:r w:rsidRPr="00D71F4D">
          <w:rPr>
            <w:rStyle w:val="Hyperlink"/>
            <w:rFonts w:ascii="Times New Roman" w:hAnsi="Times New Roman" w:cs="Times New Roman"/>
            <w:sz w:val="24"/>
            <w:szCs w:val="24"/>
          </w:rPr>
          <w:t>https://doi.org/10.1080/00223891.2015.1089249</w:t>
        </w:r>
      </w:hyperlink>
    </w:p>
    <w:p w14:paraId="16831F89" w14:textId="2D0D2BAE"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Rodriguez, A., Reise, S. P., &amp; Haviland, M. G. (2016b). Evaluating bifactor models: Calculating and interpreting statistical indices. </w:t>
      </w:r>
      <w:r w:rsidRPr="00D71F4D">
        <w:rPr>
          <w:rFonts w:ascii="Times New Roman" w:hAnsi="Times New Roman" w:cs="Times New Roman"/>
          <w:i/>
          <w:sz w:val="24"/>
          <w:szCs w:val="24"/>
        </w:rPr>
        <w:t>Psychological methods, 21</w:t>
      </w:r>
      <w:r w:rsidRPr="00D71F4D">
        <w:rPr>
          <w:rFonts w:ascii="Times New Roman" w:hAnsi="Times New Roman" w:cs="Times New Roman"/>
          <w:sz w:val="24"/>
          <w:szCs w:val="24"/>
        </w:rPr>
        <w:t>(2), 137-150. doi:</w:t>
      </w:r>
      <w:hyperlink r:id="rId21" w:history="1">
        <w:r w:rsidRPr="00D71F4D">
          <w:rPr>
            <w:rStyle w:val="Hyperlink"/>
            <w:rFonts w:ascii="Times New Roman" w:hAnsi="Times New Roman" w:cs="Times New Roman"/>
            <w:sz w:val="24"/>
            <w:szCs w:val="24"/>
          </w:rPr>
          <w:t>http://dx.doi.org/10.1037/met0000045</w:t>
        </w:r>
      </w:hyperlink>
    </w:p>
    <w:p w14:paraId="6F56A79A"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Romero-Garcia, R., Hook, R. W., Tiego, J., Bethlehem, R. A. I., Goodyer, I. M., Jones, P. B., . . . Chamberlain, S. R. (2021). Brain micro-architecture and disinhibition: a latent phenotyping study across 33 impulsive and compulsive behaviours. </w:t>
      </w:r>
      <w:r w:rsidRPr="00D71F4D">
        <w:rPr>
          <w:rFonts w:ascii="Times New Roman" w:hAnsi="Times New Roman" w:cs="Times New Roman"/>
          <w:i/>
          <w:sz w:val="24"/>
          <w:szCs w:val="24"/>
        </w:rPr>
        <w:t>Neuropsychopharmacology, 46</w:t>
      </w:r>
      <w:r w:rsidRPr="00D71F4D">
        <w:rPr>
          <w:rFonts w:ascii="Times New Roman" w:hAnsi="Times New Roman" w:cs="Times New Roman"/>
          <w:sz w:val="24"/>
          <w:szCs w:val="24"/>
        </w:rPr>
        <w:t>(2), 423-431. doi:10.1038/s41386-020-00848-9</w:t>
      </w:r>
    </w:p>
    <w:p w14:paraId="5055CC9F"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Samuel, D. B., Riddell, A. D., Lynam, D. R., Miller, J. D., &amp; Widiger, T. A. (2012). A five-factor measure of obsessive-compulsive personality traits. </w:t>
      </w:r>
      <w:r w:rsidRPr="00D71F4D">
        <w:rPr>
          <w:rFonts w:ascii="Times New Roman" w:hAnsi="Times New Roman" w:cs="Times New Roman"/>
          <w:i/>
          <w:sz w:val="24"/>
          <w:szCs w:val="24"/>
        </w:rPr>
        <w:t>J Pers Assess, 94</w:t>
      </w:r>
      <w:r w:rsidRPr="00D71F4D">
        <w:rPr>
          <w:rFonts w:ascii="Times New Roman" w:hAnsi="Times New Roman" w:cs="Times New Roman"/>
          <w:sz w:val="24"/>
          <w:szCs w:val="24"/>
        </w:rPr>
        <w:t>(5), 456-465. doi:10.1080/00223891.2012.677885</w:t>
      </w:r>
    </w:p>
    <w:p w14:paraId="04683D37"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Sass, D. A., Schmitt, T. A., &amp; Marsh, H. W. (2014). Evaluating model fit with ordered categorical data within a measurement invariance framework: A comparison of estimators. </w:t>
      </w:r>
      <w:r w:rsidRPr="00D71F4D">
        <w:rPr>
          <w:rFonts w:ascii="Times New Roman" w:hAnsi="Times New Roman" w:cs="Times New Roman"/>
          <w:i/>
          <w:sz w:val="24"/>
          <w:szCs w:val="24"/>
        </w:rPr>
        <w:t>Structural equation modeling: a multidisciplinary journal, 21</w:t>
      </w:r>
      <w:r w:rsidRPr="00D71F4D">
        <w:rPr>
          <w:rFonts w:ascii="Times New Roman" w:hAnsi="Times New Roman" w:cs="Times New Roman"/>
          <w:sz w:val="24"/>
          <w:szCs w:val="24"/>
        </w:rPr>
        <w:t>(2), 167-180. doi:10.1080/10705511.2014.882658</w:t>
      </w:r>
    </w:p>
    <w:p w14:paraId="76B38D51"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lastRenderedPageBreak/>
        <w:t xml:space="preserve">Savalei, V., &amp; Rhemtulla, M. (2012). On Obtaining Estimates of the Fraction of Missing Information From Full Information Maximum Likelihood. </w:t>
      </w:r>
      <w:r w:rsidRPr="00D71F4D">
        <w:rPr>
          <w:rFonts w:ascii="Times New Roman" w:hAnsi="Times New Roman" w:cs="Times New Roman"/>
          <w:i/>
          <w:sz w:val="24"/>
          <w:szCs w:val="24"/>
        </w:rPr>
        <w:t>Structural equation modeling: a multidisciplinary journal, 19</w:t>
      </w:r>
      <w:r w:rsidRPr="00D71F4D">
        <w:rPr>
          <w:rFonts w:ascii="Times New Roman" w:hAnsi="Times New Roman" w:cs="Times New Roman"/>
          <w:sz w:val="24"/>
          <w:szCs w:val="24"/>
        </w:rPr>
        <w:t>(3), 477-494. doi:10.1080/10705511.2012.687669</w:t>
      </w:r>
    </w:p>
    <w:p w14:paraId="17A732C6" w14:textId="4665EC95"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Simms, L. J., Goldberg, L. R., Roberts, J. E., Watson, D., Welte, J., &amp; Rotterman, J. H. (2011). Computerized adaptive assessment of personality disorder: Introducing the CAT–PD project. </w:t>
      </w:r>
      <w:r w:rsidRPr="00D71F4D">
        <w:rPr>
          <w:rFonts w:ascii="Times New Roman" w:hAnsi="Times New Roman" w:cs="Times New Roman"/>
          <w:i/>
          <w:sz w:val="24"/>
          <w:szCs w:val="24"/>
        </w:rPr>
        <w:t>Journal of Personality Assessment, 93</w:t>
      </w:r>
      <w:r w:rsidRPr="00D71F4D">
        <w:rPr>
          <w:rFonts w:ascii="Times New Roman" w:hAnsi="Times New Roman" w:cs="Times New Roman"/>
          <w:sz w:val="24"/>
          <w:szCs w:val="24"/>
        </w:rPr>
        <w:t>(4), 380-389. doi:</w:t>
      </w:r>
      <w:hyperlink r:id="rId22" w:history="1">
        <w:r w:rsidRPr="00D71F4D">
          <w:rPr>
            <w:rStyle w:val="Hyperlink"/>
            <w:rFonts w:ascii="Times New Roman" w:hAnsi="Times New Roman" w:cs="Times New Roman"/>
            <w:sz w:val="24"/>
            <w:szCs w:val="24"/>
          </w:rPr>
          <w:t>https://doi.org/10.1080/00223891.2011.577475</w:t>
        </w:r>
      </w:hyperlink>
    </w:p>
    <w:p w14:paraId="141A9BA0"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Simms, L. J., Zelazny, K., Williams, T. F., &amp; Bernstein, L. (2019). Does the Number of Response Options Matter? Psychometric Perspectives Using Personality Questionnaire Data. </w:t>
      </w:r>
      <w:r w:rsidRPr="00D71F4D">
        <w:rPr>
          <w:rFonts w:ascii="Times New Roman" w:hAnsi="Times New Roman" w:cs="Times New Roman"/>
          <w:i/>
          <w:sz w:val="24"/>
          <w:szCs w:val="24"/>
        </w:rPr>
        <w:t>Psychological Assessment, 31</w:t>
      </w:r>
      <w:r w:rsidRPr="00D71F4D">
        <w:rPr>
          <w:rFonts w:ascii="Times New Roman" w:hAnsi="Times New Roman" w:cs="Times New Roman"/>
          <w:sz w:val="24"/>
          <w:szCs w:val="24"/>
        </w:rPr>
        <w:t>(4), 557-566. doi:10.1037/pas0000648</w:t>
      </w:r>
    </w:p>
    <w:p w14:paraId="7B52134C" w14:textId="2276A88E"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Spear, L. P. (2000). The adolescent brain and age-related behavioral manifestations. </w:t>
      </w:r>
      <w:r w:rsidRPr="00D71F4D">
        <w:rPr>
          <w:rFonts w:ascii="Times New Roman" w:hAnsi="Times New Roman" w:cs="Times New Roman"/>
          <w:i/>
          <w:sz w:val="24"/>
          <w:szCs w:val="24"/>
        </w:rPr>
        <w:t>Neuroscience &amp; biobehavioral reviews, 24</w:t>
      </w:r>
      <w:r w:rsidRPr="00D71F4D">
        <w:rPr>
          <w:rFonts w:ascii="Times New Roman" w:hAnsi="Times New Roman" w:cs="Times New Roman"/>
          <w:sz w:val="24"/>
          <w:szCs w:val="24"/>
        </w:rPr>
        <w:t>(4), 417-463. doi:</w:t>
      </w:r>
      <w:hyperlink r:id="rId23" w:history="1">
        <w:r w:rsidRPr="00D71F4D">
          <w:rPr>
            <w:rStyle w:val="Hyperlink"/>
            <w:rFonts w:ascii="Times New Roman" w:hAnsi="Times New Roman" w:cs="Times New Roman"/>
            <w:sz w:val="24"/>
            <w:szCs w:val="24"/>
          </w:rPr>
          <w:t>https://doi.org/10.1016/S0149-7634(00)00014-2</w:t>
        </w:r>
      </w:hyperlink>
    </w:p>
    <w:p w14:paraId="25A98EA1"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Stark, S., Chernyshenko, O. S., &amp; Drasgow, F. (2006). Detecting differential item functioning with confirmatory factor analysis and item response theory: Toward a unified strategy. </w:t>
      </w:r>
      <w:r w:rsidRPr="00D71F4D">
        <w:rPr>
          <w:rFonts w:ascii="Times New Roman" w:hAnsi="Times New Roman" w:cs="Times New Roman"/>
          <w:i/>
          <w:sz w:val="24"/>
          <w:szCs w:val="24"/>
        </w:rPr>
        <w:t>Journal of Applied Psychology, 91</w:t>
      </w:r>
      <w:r w:rsidRPr="00D71F4D">
        <w:rPr>
          <w:rFonts w:ascii="Times New Roman" w:hAnsi="Times New Roman" w:cs="Times New Roman"/>
          <w:sz w:val="24"/>
          <w:szCs w:val="24"/>
        </w:rPr>
        <w:t>(6), 1292 - 1306. doi:10.1037/0021-9010.91.6.1292</w:t>
      </w:r>
    </w:p>
    <w:p w14:paraId="073CA40B"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Tay, L., Meade, A. W., &amp; Cao, M. (2015). An Overview and Practical Guide to IRT Measurement Equivalence Analysis. </w:t>
      </w:r>
      <w:r w:rsidRPr="00D71F4D">
        <w:rPr>
          <w:rFonts w:ascii="Times New Roman" w:hAnsi="Times New Roman" w:cs="Times New Roman"/>
          <w:i/>
          <w:sz w:val="24"/>
          <w:szCs w:val="24"/>
        </w:rPr>
        <w:t>Organizational Research Methods, 18</w:t>
      </w:r>
      <w:r w:rsidRPr="00D71F4D">
        <w:rPr>
          <w:rFonts w:ascii="Times New Roman" w:hAnsi="Times New Roman" w:cs="Times New Roman"/>
          <w:sz w:val="24"/>
          <w:szCs w:val="24"/>
        </w:rPr>
        <w:t>(1), 3-46. doi:10.1177/1094428114553062</w:t>
      </w:r>
    </w:p>
    <w:p w14:paraId="78F58EEB"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Tiego, J., Chamberlain, S. R., Harrison, B. J., Dawson, A., Albertella, L., Youssef, G. J., . . . Yucel, M. (2020). Heritability of overlapping impulsivity and compulsivity dimensional phenotypes. </w:t>
      </w:r>
      <w:r w:rsidRPr="00D71F4D">
        <w:rPr>
          <w:rFonts w:ascii="Times New Roman" w:hAnsi="Times New Roman" w:cs="Times New Roman"/>
          <w:i/>
          <w:sz w:val="24"/>
          <w:szCs w:val="24"/>
        </w:rPr>
        <w:t>Sci Rep, 10</w:t>
      </w:r>
      <w:r w:rsidRPr="00D71F4D">
        <w:rPr>
          <w:rFonts w:ascii="Times New Roman" w:hAnsi="Times New Roman" w:cs="Times New Roman"/>
          <w:sz w:val="24"/>
          <w:szCs w:val="24"/>
        </w:rPr>
        <w:t>(1), 14378. doi:10.1038/s41598-020-71013-x</w:t>
      </w:r>
    </w:p>
    <w:p w14:paraId="1A6E246C"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lastRenderedPageBreak/>
        <w:t xml:space="preserve">Tiego, J., Oostermeijer, S., Prochazkova, L., Parkes, L., Dawson, A., Youssef, G., . . . Yucel, M. (2018). Overlapping dimensional phenotypes of impulsivity and compulsivity explain co-occurrence of addictive and related behaviors. </w:t>
      </w:r>
      <w:r w:rsidRPr="00D71F4D">
        <w:rPr>
          <w:rFonts w:ascii="Times New Roman" w:hAnsi="Times New Roman" w:cs="Times New Roman"/>
          <w:i/>
          <w:sz w:val="24"/>
          <w:szCs w:val="24"/>
        </w:rPr>
        <w:t>CNS Spectr, 24</w:t>
      </w:r>
      <w:r w:rsidRPr="00D71F4D">
        <w:rPr>
          <w:rFonts w:ascii="Times New Roman" w:hAnsi="Times New Roman" w:cs="Times New Roman"/>
          <w:sz w:val="24"/>
          <w:szCs w:val="24"/>
        </w:rPr>
        <w:t>(4), 426-440. doi:10.1017/S1092852918001244</w:t>
      </w:r>
    </w:p>
    <w:p w14:paraId="52E2B383"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van den Heuvel, O. A., van Wingen, G., Soriano-Mas, C., Alonso, P., Chamberlain, S. R., Nakamae, T., . . . Veltman, D. J. (2016). Brain circuitry of compulsivity. </w:t>
      </w:r>
      <w:r w:rsidRPr="00D71F4D">
        <w:rPr>
          <w:rFonts w:ascii="Times New Roman" w:hAnsi="Times New Roman" w:cs="Times New Roman"/>
          <w:i/>
          <w:sz w:val="24"/>
          <w:szCs w:val="24"/>
        </w:rPr>
        <w:t>Eur Neuropsychopharmacol, 26</w:t>
      </w:r>
      <w:r w:rsidRPr="00D71F4D">
        <w:rPr>
          <w:rFonts w:ascii="Times New Roman" w:hAnsi="Times New Roman" w:cs="Times New Roman"/>
          <w:sz w:val="24"/>
          <w:szCs w:val="24"/>
        </w:rPr>
        <w:t>(5), 810-827. doi:10.1016/j.euroneuro.2015.12.005</w:t>
      </w:r>
    </w:p>
    <w:p w14:paraId="7C02A8DE"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van Kampen, D., de Beurs, E., &amp; Andrea, H. (2008). A short form of the Dimensional Assessment of Personality Pathology-Basic Questionnaire (DAPP-BQ): the DAPP-SF. </w:t>
      </w:r>
      <w:r w:rsidRPr="00D71F4D">
        <w:rPr>
          <w:rFonts w:ascii="Times New Roman" w:hAnsi="Times New Roman" w:cs="Times New Roman"/>
          <w:i/>
          <w:sz w:val="24"/>
          <w:szCs w:val="24"/>
        </w:rPr>
        <w:t>Psychiatry Res, 160</w:t>
      </w:r>
      <w:r w:rsidRPr="00D71F4D">
        <w:rPr>
          <w:rFonts w:ascii="Times New Roman" w:hAnsi="Times New Roman" w:cs="Times New Roman"/>
          <w:sz w:val="24"/>
          <w:szCs w:val="24"/>
        </w:rPr>
        <w:t>(1), 115-128. doi:10.1016/j.psychres.2007.05.002</w:t>
      </w:r>
    </w:p>
    <w:p w14:paraId="7386651F"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Vandenberg, R. J. (2002). Toward a further understanding of and improvement in measurement invariance methods and procedures. </w:t>
      </w:r>
      <w:r w:rsidRPr="00D71F4D">
        <w:rPr>
          <w:rFonts w:ascii="Times New Roman" w:hAnsi="Times New Roman" w:cs="Times New Roman"/>
          <w:i/>
          <w:sz w:val="24"/>
          <w:szCs w:val="24"/>
        </w:rPr>
        <w:t>Organizational Research Methods, 5</w:t>
      </w:r>
      <w:r w:rsidRPr="00D71F4D">
        <w:rPr>
          <w:rFonts w:ascii="Times New Roman" w:hAnsi="Times New Roman" w:cs="Times New Roman"/>
          <w:sz w:val="24"/>
          <w:szCs w:val="24"/>
        </w:rPr>
        <w:t>(2), 139-158. doi:10.1177/1094428102005002001</w:t>
      </w:r>
    </w:p>
    <w:p w14:paraId="21CE4983" w14:textId="055F3D9D"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Vandenberg, R. J., &amp; Lance, C. E. (2000). A review and synthesis of the measurement invariance literature: Suggestions, practices, and recommendations for organizational research. </w:t>
      </w:r>
      <w:r w:rsidRPr="00D71F4D">
        <w:rPr>
          <w:rFonts w:ascii="Times New Roman" w:hAnsi="Times New Roman" w:cs="Times New Roman"/>
          <w:i/>
          <w:sz w:val="24"/>
          <w:szCs w:val="24"/>
        </w:rPr>
        <w:t>Organizational Research Methods, 3</w:t>
      </w:r>
      <w:r w:rsidRPr="00D71F4D">
        <w:rPr>
          <w:rFonts w:ascii="Times New Roman" w:hAnsi="Times New Roman" w:cs="Times New Roman"/>
          <w:sz w:val="24"/>
          <w:szCs w:val="24"/>
        </w:rPr>
        <w:t>(1), 4-70. doi:</w:t>
      </w:r>
      <w:hyperlink r:id="rId24" w:history="1">
        <w:r w:rsidRPr="00D71F4D">
          <w:rPr>
            <w:rStyle w:val="Hyperlink"/>
            <w:rFonts w:ascii="Times New Roman" w:hAnsi="Times New Roman" w:cs="Times New Roman"/>
            <w:sz w:val="24"/>
            <w:szCs w:val="24"/>
          </w:rPr>
          <w:t>https://doi.org/10.1177/109442810031002</w:t>
        </w:r>
      </w:hyperlink>
    </w:p>
    <w:p w14:paraId="3C7A2BEC" w14:textId="77777777" w:rsidR="00056A5A" w:rsidRPr="00D71F4D" w:rsidRDefault="00056A5A" w:rsidP="00D71F4D">
      <w:pPr>
        <w:pStyle w:val="EndNoteBibliography"/>
        <w:spacing w:after="0"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Wright, A. G. C., &amp; Simms, L. J. (2014). On the structure of personality disorder traits: conjoint analyses of the CAT-PD, PID-5, and NEO-PI-3 trait models. </w:t>
      </w:r>
      <w:r w:rsidRPr="00D71F4D">
        <w:rPr>
          <w:rFonts w:ascii="Times New Roman" w:hAnsi="Times New Roman" w:cs="Times New Roman"/>
          <w:i/>
          <w:sz w:val="24"/>
          <w:szCs w:val="24"/>
        </w:rPr>
        <w:t>Personal Disord, 5</w:t>
      </w:r>
      <w:r w:rsidRPr="00D71F4D">
        <w:rPr>
          <w:rFonts w:ascii="Times New Roman" w:hAnsi="Times New Roman" w:cs="Times New Roman"/>
          <w:sz w:val="24"/>
          <w:szCs w:val="24"/>
        </w:rPr>
        <w:t>(1), 43-54. doi:10.1037/per0000037</w:t>
      </w:r>
    </w:p>
    <w:p w14:paraId="65FD1CC3" w14:textId="77777777" w:rsidR="00056A5A" w:rsidRPr="00D71F4D" w:rsidRDefault="00056A5A" w:rsidP="00D71F4D">
      <w:pPr>
        <w:pStyle w:val="EndNoteBibliography"/>
        <w:spacing w:line="480" w:lineRule="auto"/>
        <w:ind w:left="720" w:hanging="720"/>
        <w:rPr>
          <w:rFonts w:ascii="Times New Roman" w:hAnsi="Times New Roman" w:cs="Times New Roman"/>
          <w:sz w:val="24"/>
          <w:szCs w:val="24"/>
        </w:rPr>
      </w:pPr>
      <w:r w:rsidRPr="00D71F4D">
        <w:rPr>
          <w:rFonts w:ascii="Times New Roman" w:hAnsi="Times New Roman" w:cs="Times New Roman"/>
          <w:sz w:val="24"/>
          <w:szCs w:val="24"/>
        </w:rPr>
        <w:t xml:space="preserve">Yücel, M., &amp; Fontenelle, L. F. (2012). Compulsivity as an endophenotype: The search for a hazy moving target. </w:t>
      </w:r>
      <w:r w:rsidRPr="00D71F4D">
        <w:rPr>
          <w:rFonts w:ascii="Times New Roman" w:hAnsi="Times New Roman" w:cs="Times New Roman"/>
          <w:i/>
          <w:sz w:val="24"/>
          <w:szCs w:val="24"/>
        </w:rPr>
        <w:t>Addiction, 107</w:t>
      </w:r>
      <w:r w:rsidRPr="00D71F4D">
        <w:rPr>
          <w:rFonts w:ascii="Times New Roman" w:hAnsi="Times New Roman" w:cs="Times New Roman"/>
          <w:sz w:val="24"/>
          <w:szCs w:val="24"/>
        </w:rPr>
        <w:t xml:space="preserve">(10), 1735-1736. </w:t>
      </w:r>
    </w:p>
    <w:p w14:paraId="12088B94" w14:textId="35F3D347" w:rsidR="00785652" w:rsidRPr="00D71F4D" w:rsidRDefault="009464DC" w:rsidP="00D71F4D">
      <w:pPr>
        <w:spacing w:after="0" w:line="480" w:lineRule="auto"/>
        <w:contextualSpacing/>
        <w:rPr>
          <w:rFonts w:ascii="Times New Roman" w:eastAsia="Calibri" w:hAnsi="Times New Roman" w:cs="Times New Roman"/>
          <w:sz w:val="24"/>
          <w:szCs w:val="24"/>
          <w:lang w:val="en-US"/>
        </w:rPr>
      </w:pPr>
      <w:r w:rsidRPr="00D71F4D">
        <w:rPr>
          <w:rFonts w:ascii="Times New Roman" w:eastAsia="Calibri" w:hAnsi="Times New Roman" w:cs="Times New Roman"/>
          <w:sz w:val="24"/>
          <w:szCs w:val="24"/>
          <w:lang w:val="en-US"/>
        </w:rPr>
        <w:fldChar w:fldCharType="end"/>
      </w:r>
      <w:bookmarkStart w:id="49" w:name="_Hlk106795878"/>
      <w:bookmarkStart w:id="50" w:name="_Hlk97909886"/>
    </w:p>
    <w:p w14:paraId="264830A4" w14:textId="77777777" w:rsidR="00785652" w:rsidRPr="0027123D" w:rsidRDefault="00785652" w:rsidP="0027123D">
      <w:pPr>
        <w:spacing w:after="0" w:line="480" w:lineRule="auto"/>
        <w:contextualSpacing/>
        <w:rPr>
          <w:rFonts w:ascii="Times New Roman" w:eastAsia="Calibri" w:hAnsi="Times New Roman" w:cs="Times New Roman"/>
          <w:sz w:val="24"/>
          <w:szCs w:val="24"/>
          <w:lang w:val="en-US"/>
        </w:rPr>
      </w:pPr>
    </w:p>
    <w:p w14:paraId="563F77A9" w14:textId="77777777" w:rsidR="00D71F4D" w:rsidRDefault="00D71F4D" w:rsidP="00A25488">
      <w:pPr>
        <w:spacing w:after="0" w:line="480" w:lineRule="auto"/>
        <w:contextualSpacing/>
        <w:rPr>
          <w:rFonts w:ascii="Times New Roman" w:eastAsia="Calibri" w:hAnsi="Times New Roman" w:cs="Times New Roman"/>
          <w:bCs/>
          <w:sz w:val="20"/>
          <w:szCs w:val="20"/>
        </w:rPr>
      </w:pPr>
    </w:p>
    <w:p w14:paraId="029DAAB3" w14:textId="23CEF952" w:rsidR="00CD1DB0" w:rsidRPr="00E03742" w:rsidRDefault="00CD1DB0" w:rsidP="00A25488">
      <w:pPr>
        <w:spacing w:after="0" w:line="480" w:lineRule="auto"/>
        <w:contextualSpacing/>
        <w:rPr>
          <w:rFonts w:ascii="Times New Roman" w:eastAsia="Calibri" w:hAnsi="Times New Roman" w:cs="Times New Roman"/>
          <w:sz w:val="24"/>
          <w:szCs w:val="24"/>
          <w:lang w:val="en-US"/>
        </w:rPr>
      </w:pPr>
      <w:r w:rsidRPr="00020258">
        <w:rPr>
          <w:rFonts w:ascii="Times New Roman" w:eastAsia="Calibri" w:hAnsi="Times New Roman" w:cs="Times New Roman"/>
          <w:bCs/>
          <w:sz w:val="20"/>
          <w:szCs w:val="20"/>
        </w:rPr>
        <w:lastRenderedPageBreak/>
        <w:t xml:space="preserve">Table </w:t>
      </w:r>
      <w:r w:rsidR="00020258" w:rsidRPr="00020258">
        <w:rPr>
          <w:rFonts w:ascii="Times New Roman" w:eastAsia="Calibri" w:hAnsi="Times New Roman" w:cs="Times New Roman"/>
          <w:bCs/>
          <w:sz w:val="20"/>
          <w:szCs w:val="20"/>
        </w:rPr>
        <w:t>1</w:t>
      </w:r>
    </w:p>
    <w:p w14:paraId="784DAFC5" w14:textId="2DB433FD" w:rsidR="00A25488" w:rsidRPr="0076543D" w:rsidRDefault="00CD1DB0" w:rsidP="00A25488">
      <w:pPr>
        <w:spacing w:after="0" w:line="480" w:lineRule="auto"/>
        <w:contextualSpacing/>
        <w:rPr>
          <w:rFonts w:ascii="Times New Roman" w:eastAsia="Calibri" w:hAnsi="Times New Roman" w:cs="Times New Roman"/>
          <w:bCs/>
          <w:i/>
          <w:iCs/>
          <w:sz w:val="20"/>
          <w:szCs w:val="20"/>
        </w:rPr>
      </w:pPr>
      <w:r w:rsidRPr="0076543D">
        <w:rPr>
          <w:rFonts w:ascii="Times New Roman" w:eastAsia="Calibri" w:hAnsi="Times New Roman" w:cs="Times New Roman"/>
          <w:bCs/>
          <w:i/>
          <w:iCs/>
          <w:sz w:val="20"/>
          <w:szCs w:val="20"/>
        </w:rPr>
        <w:t>Standardized Factor Loading Estimates with Standard Errors and Fraction of Missing Information for Each Parameter as Estimated for the Two-Factor Model of Compulsivity Measured Using the Cambridge-Chicago</w:t>
      </w:r>
      <w:r w:rsidR="00A25488">
        <w:rPr>
          <w:rFonts w:ascii="Times New Roman" w:eastAsia="Calibri" w:hAnsi="Times New Roman" w:cs="Times New Roman"/>
          <w:bCs/>
          <w:i/>
          <w:iCs/>
          <w:sz w:val="20"/>
          <w:szCs w:val="20"/>
        </w:rPr>
        <w:t xml:space="preserve"> </w:t>
      </w:r>
      <w:r w:rsidRPr="0076543D">
        <w:rPr>
          <w:rFonts w:ascii="Times New Roman" w:eastAsia="Calibri" w:hAnsi="Times New Roman" w:cs="Times New Roman"/>
          <w:bCs/>
          <w:i/>
          <w:iCs/>
          <w:sz w:val="20"/>
          <w:szCs w:val="20"/>
        </w:rPr>
        <w:t xml:space="preserve">Compulsivity Trait Scale </w:t>
      </w:r>
      <w:r>
        <w:rPr>
          <w:rFonts w:ascii="Times New Roman" w:eastAsia="Calibri" w:hAnsi="Times New Roman" w:cs="Times New Roman"/>
          <w:bCs/>
          <w:i/>
          <w:iCs/>
          <w:sz w:val="20"/>
          <w:szCs w:val="20"/>
        </w:rPr>
        <w:t>in the Calibration Subsample</w:t>
      </w:r>
    </w:p>
    <w:tbl>
      <w:tblPr>
        <w:tblpPr w:leftFromText="181" w:rightFromText="181" w:vertAnchor="text" w:horzAnchor="margin" w:tblpY="-103"/>
        <w:tblOverlap w:val="never"/>
        <w:tblW w:w="0" w:type="auto"/>
        <w:tblBorders>
          <w:top w:val="single" w:sz="4" w:space="0" w:color="000000"/>
          <w:bottom w:val="single" w:sz="4" w:space="0" w:color="000000"/>
        </w:tblBorders>
        <w:tblLayout w:type="fixed"/>
        <w:tblCellMar>
          <w:left w:w="10" w:type="dxa"/>
          <w:right w:w="10" w:type="dxa"/>
        </w:tblCellMar>
        <w:tblLook w:val="0000" w:firstRow="0" w:lastRow="0" w:firstColumn="0" w:lastColumn="0" w:noHBand="0" w:noVBand="0"/>
      </w:tblPr>
      <w:tblGrid>
        <w:gridCol w:w="426"/>
        <w:gridCol w:w="3118"/>
        <w:gridCol w:w="1503"/>
        <w:gridCol w:w="1368"/>
        <w:gridCol w:w="1439"/>
        <w:gridCol w:w="1172"/>
      </w:tblGrid>
      <w:tr w:rsidR="00CD1DB0" w:rsidRPr="00020258" w14:paraId="4331AB05" w14:textId="77777777" w:rsidTr="00CD1DB0">
        <w:trPr>
          <w:trHeight w:val="416"/>
        </w:trPr>
        <w:tc>
          <w:tcPr>
            <w:tcW w:w="3544" w:type="dxa"/>
            <w:gridSpan w:val="2"/>
            <w:vMerge w:val="restart"/>
            <w:tcBorders>
              <w:top w:val="single" w:sz="4" w:space="0" w:color="000000"/>
              <w:bottom w:val="single" w:sz="4" w:space="0" w:color="auto"/>
            </w:tcBorders>
            <w:shd w:val="clear" w:color="auto" w:fill="auto"/>
            <w:noWrap/>
            <w:tcMar>
              <w:top w:w="0" w:type="dxa"/>
              <w:left w:w="108" w:type="dxa"/>
              <w:bottom w:w="0" w:type="dxa"/>
              <w:right w:w="108" w:type="dxa"/>
            </w:tcMar>
          </w:tcPr>
          <w:p w14:paraId="09E25A2F" w14:textId="77777777" w:rsidR="00CD1DB0" w:rsidRPr="00020258" w:rsidRDefault="00CD1DB0" w:rsidP="00CD1DB0">
            <w:pPr>
              <w:spacing w:before="120" w:after="120" w:line="240" w:lineRule="auto"/>
              <w:jc w:val="center"/>
              <w:rPr>
                <w:rFonts w:ascii="Times New Roman" w:hAnsi="Times New Roman" w:cs="Times New Roman"/>
                <w:color w:val="000000" w:themeColor="text1"/>
                <w:sz w:val="16"/>
                <w:szCs w:val="16"/>
              </w:rPr>
            </w:pPr>
            <w:bookmarkStart w:id="51" w:name="_Hlk97909930"/>
            <w:bookmarkEnd w:id="49"/>
          </w:p>
          <w:p w14:paraId="4BAA7ABD" w14:textId="77777777" w:rsidR="00CD1DB0" w:rsidRPr="00020258" w:rsidRDefault="00CD1DB0" w:rsidP="00CD1DB0">
            <w:pPr>
              <w:spacing w:before="120" w:after="120" w:line="240" w:lineRule="auto"/>
              <w:jc w:val="center"/>
              <w:rPr>
                <w:rFonts w:ascii="Times New Roman" w:hAnsi="Times New Roman" w:cs="Times New Roman"/>
                <w:color w:val="000000" w:themeColor="text1"/>
                <w:sz w:val="16"/>
                <w:szCs w:val="16"/>
              </w:rPr>
            </w:pPr>
          </w:p>
          <w:p w14:paraId="6633914E" w14:textId="77777777" w:rsidR="00CD1DB0" w:rsidRPr="00020258" w:rsidRDefault="00CD1DB0" w:rsidP="00CD1DB0">
            <w:pPr>
              <w:spacing w:before="120" w:after="120" w:line="240" w:lineRule="auto"/>
              <w:jc w:val="center"/>
              <w:rPr>
                <w:rFonts w:ascii="Times New Roman" w:hAnsi="Times New Roman" w:cs="Times New Roman"/>
                <w:color w:val="000000" w:themeColor="text1"/>
                <w:sz w:val="16"/>
                <w:szCs w:val="16"/>
              </w:rPr>
            </w:pPr>
            <w:bookmarkStart w:id="52" w:name="Table"/>
            <w:bookmarkEnd w:id="52"/>
            <w:r w:rsidRPr="00020258">
              <w:rPr>
                <w:rFonts w:ascii="Times New Roman" w:hAnsi="Times New Roman" w:cs="Times New Roman"/>
                <w:color w:val="000000" w:themeColor="text1"/>
                <w:sz w:val="16"/>
                <w:szCs w:val="16"/>
              </w:rPr>
              <w:t>CHI-T Items</w:t>
            </w:r>
          </w:p>
        </w:tc>
        <w:tc>
          <w:tcPr>
            <w:tcW w:w="2871" w:type="dxa"/>
            <w:gridSpan w:val="2"/>
            <w:vMerge w:val="restart"/>
            <w:tcBorders>
              <w:top w:val="single" w:sz="4" w:space="0" w:color="000000"/>
              <w:bottom w:val="nil"/>
            </w:tcBorders>
            <w:shd w:val="clear" w:color="auto" w:fill="auto"/>
            <w:noWrap/>
            <w:tcMar>
              <w:top w:w="0" w:type="dxa"/>
              <w:left w:w="108" w:type="dxa"/>
              <w:bottom w:w="0" w:type="dxa"/>
              <w:right w:w="108" w:type="dxa"/>
            </w:tcMar>
          </w:tcPr>
          <w:p w14:paraId="635A45B6" w14:textId="77777777" w:rsidR="00CD1DB0" w:rsidRPr="00020258" w:rsidRDefault="00CD1DB0" w:rsidP="00CD1DB0">
            <w:pPr>
              <w:spacing w:before="120" w:after="120" w:line="240" w:lineRule="auto"/>
              <w:jc w:val="center"/>
              <w:rPr>
                <w:rFonts w:ascii="Times New Roman" w:hAnsi="Times New Roman" w:cs="Times New Roman"/>
                <w:color w:val="000000" w:themeColor="text1"/>
                <w:sz w:val="16"/>
                <w:szCs w:val="16"/>
              </w:rPr>
            </w:pPr>
            <w:r w:rsidRPr="00020258">
              <w:rPr>
                <w:rFonts w:ascii="Times New Roman" w:hAnsi="Times New Roman" w:cs="Times New Roman"/>
                <w:color w:val="000000" w:themeColor="text1"/>
                <w:sz w:val="16"/>
                <w:szCs w:val="16"/>
              </w:rPr>
              <w:t xml:space="preserve">Standardized Factor Loadings  </w:t>
            </w:r>
          </w:p>
          <w:p w14:paraId="193131EF" w14:textId="77777777" w:rsidR="00CD1DB0" w:rsidRPr="00020258" w:rsidRDefault="00CD1DB0" w:rsidP="00CD1DB0">
            <w:pPr>
              <w:spacing w:before="120" w:after="120" w:line="240" w:lineRule="auto"/>
              <w:jc w:val="center"/>
              <w:rPr>
                <w:rFonts w:ascii="Times New Roman" w:hAnsi="Times New Roman" w:cs="Times New Roman"/>
                <w:color w:val="000000" w:themeColor="text1"/>
                <w:sz w:val="16"/>
                <w:szCs w:val="16"/>
              </w:rPr>
            </w:pPr>
            <w:r w:rsidRPr="00020258">
              <w:rPr>
                <w:rFonts w:ascii="Times New Roman" w:hAnsi="Times New Roman" w:cs="Times New Roman"/>
                <w:color w:val="000000" w:themeColor="text1"/>
                <w:sz w:val="16"/>
                <w:szCs w:val="16"/>
              </w:rPr>
              <w:t>λ (</w:t>
            </w:r>
            <w:r w:rsidRPr="00020258">
              <w:rPr>
                <w:rFonts w:ascii="Times New Roman" w:hAnsi="Times New Roman" w:cs="Times New Roman"/>
                <w:i/>
                <w:iCs/>
                <w:color w:val="000000" w:themeColor="text1"/>
                <w:sz w:val="16"/>
                <w:szCs w:val="16"/>
              </w:rPr>
              <w:t>SE</w:t>
            </w:r>
            <w:r w:rsidRPr="00020258">
              <w:rPr>
                <w:rFonts w:ascii="Times New Roman" w:hAnsi="Times New Roman" w:cs="Times New Roman"/>
                <w:color w:val="000000" w:themeColor="text1"/>
                <w:sz w:val="16"/>
                <w:szCs w:val="16"/>
              </w:rPr>
              <w:t>)</w:t>
            </w:r>
          </w:p>
        </w:tc>
        <w:tc>
          <w:tcPr>
            <w:tcW w:w="2611" w:type="dxa"/>
            <w:gridSpan w:val="2"/>
            <w:tcBorders>
              <w:top w:val="single" w:sz="4" w:space="0" w:color="000000"/>
              <w:bottom w:val="nil"/>
            </w:tcBorders>
            <w:noWrap/>
          </w:tcPr>
          <w:p w14:paraId="0F5556FF" w14:textId="77777777" w:rsidR="00CD1DB0" w:rsidRPr="00020258" w:rsidRDefault="00CD1DB0" w:rsidP="00CD1DB0">
            <w:pPr>
              <w:spacing w:before="120" w:after="120" w:line="240" w:lineRule="auto"/>
              <w:jc w:val="center"/>
              <w:rPr>
                <w:rFonts w:ascii="Times New Roman" w:hAnsi="Times New Roman"/>
                <w:color w:val="000000" w:themeColor="text1"/>
                <w:sz w:val="16"/>
                <w:szCs w:val="16"/>
              </w:rPr>
            </w:pPr>
            <w:r w:rsidRPr="00020258">
              <w:rPr>
                <w:rFonts w:ascii="Times New Roman" w:hAnsi="Times New Roman" w:cs="Times New Roman"/>
                <w:color w:val="000000" w:themeColor="text1"/>
                <w:sz w:val="16"/>
                <w:szCs w:val="16"/>
              </w:rPr>
              <w:t xml:space="preserve">Fraction of missing </w:t>
            </w:r>
            <w:r w:rsidRPr="00020258">
              <w:rPr>
                <w:rFonts w:ascii="Times New Roman" w:hAnsi="Times New Roman"/>
                <w:color w:val="000000" w:themeColor="text1"/>
                <w:sz w:val="16"/>
                <w:szCs w:val="16"/>
              </w:rPr>
              <w:t>information</w:t>
            </w:r>
          </w:p>
          <w:p w14:paraId="57F73ED1" w14:textId="77777777" w:rsidR="00CD1DB0" w:rsidRPr="00020258" w:rsidRDefault="00CD1DB0" w:rsidP="00CD1DB0">
            <w:pPr>
              <w:spacing w:before="120" w:after="120" w:line="240" w:lineRule="auto"/>
              <w:jc w:val="center"/>
              <w:rPr>
                <w:rFonts w:ascii="Times New Roman" w:hAnsi="Times New Roman" w:cs="Times New Roman"/>
                <w:color w:val="000000" w:themeColor="text1"/>
                <w:sz w:val="16"/>
                <w:szCs w:val="16"/>
              </w:rPr>
            </w:pPr>
            <w:r w:rsidRPr="00020258">
              <w:rPr>
                <w:rFonts w:ascii="Times New Roman" w:hAnsi="Times New Roman" w:cs="Times New Roman"/>
                <w:color w:val="000000" w:themeColor="text1"/>
                <w:sz w:val="16"/>
                <w:szCs w:val="16"/>
              </w:rPr>
              <w:t>γ</w:t>
            </w:r>
          </w:p>
        </w:tc>
      </w:tr>
      <w:tr w:rsidR="00CD1DB0" w:rsidRPr="00020258" w14:paraId="1BF513D0" w14:textId="77777777" w:rsidTr="00CD1DB0">
        <w:trPr>
          <w:trHeight w:val="424"/>
        </w:trPr>
        <w:tc>
          <w:tcPr>
            <w:tcW w:w="3544" w:type="dxa"/>
            <w:gridSpan w:val="2"/>
            <w:vMerge/>
            <w:tcBorders>
              <w:top w:val="nil"/>
              <w:bottom w:val="single" w:sz="4" w:space="0" w:color="auto"/>
            </w:tcBorders>
            <w:shd w:val="clear" w:color="auto" w:fill="auto"/>
            <w:noWrap/>
            <w:tcMar>
              <w:top w:w="0" w:type="dxa"/>
              <w:left w:w="108" w:type="dxa"/>
              <w:bottom w:w="0" w:type="dxa"/>
              <w:right w:w="108" w:type="dxa"/>
            </w:tcMar>
          </w:tcPr>
          <w:p w14:paraId="637AC983" w14:textId="77777777" w:rsidR="00CD1DB0" w:rsidRPr="00020258" w:rsidRDefault="00CD1DB0" w:rsidP="00CD1DB0">
            <w:pPr>
              <w:spacing w:before="120" w:after="120" w:line="240" w:lineRule="auto"/>
              <w:jc w:val="center"/>
              <w:rPr>
                <w:rFonts w:ascii="Times New Roman" w:hAnsi="Times New Roman" w:cs="Times New Roman"/>
                <w:color w:val="000000" w:themeColor="text1"/>
                <w:sz w:val="16"/>
                <w:szCs w:val="16"/>
              </w:rPr>
            </w:pPr>
          </w:p>
        </w:tc>
        <w:tc>
          <w:tcPr>
            <w:tcW w:w="2871" w:type="dxa"/>
            <w:gridSpan w:val="2"/>
            <w:vMerge/>
            <w:tcBorders>
              <w:top w:val="nil"/>
              <w:bottom w:val="nil"/>
            </w:tcBorders>
            <w:shd w:val="clear" w:color="auto" w:fill="auto"/>
            <w:noWrap/>
            <w:tcMar>
              <w:top w:w="0" w:type="dxa"/>
              <w:left w:w="108" w:type="dxa"/>
              <w:bottom w:w="0" w:type="dxa"/>
              <w:right w:w="108" w:type="dxa"/>
            </w:tcMar>
          </w:tcPr>
          <w:p w14:paraId="7891999A" w14:textId="77777777" w:rsidR="00CD1DB0" w:rsidRPr="00020258" w:rsidRDefault="00CD1DB0" w:rsidP="00CD1DB0">
            <w:pPr>
              <w:spacing w:before="120" w:after="120" w:line="240" w:lineRule="auto"/>
              <w:jc w:val="center"/>
              <w:rPr>
                <w:rFonts w:ascii="Times New Roman" w:hAnsi="Times New Roman" w:cs="Times New Roman"/>
                <w:color w:val="000000" w:themeColor="text1"/>
                <w:sz w:val="16"/>
                <w:szCs w:val="16"/>
              </w:rPr>
            </w:pPr>
          </w:p>
        </w:tc>
        <w:tc>
          <w:tcPr>
            <w:tcW w:w="1439" w:type="dxa"/>
            <w:vMerge w:val="restart"/>
            <w:tcBorders>
              <w:top w:val="nil"/>
              <w:bottom w:val="single" w:sz="4" w:space="0" w:color="auto"/>
            </w:tcBorders>
            <w:noWrap/>
          </w:tcPr>
          <w:p w14:paraId="04BEA22F" w14:textId="77777777" w:rsidR="00CD1DB0" w:rsidRPr="00020258" w:rsidRDefault="00CD1DB0" w:rsidP="00CD1DB0">
            <w:pPr>
              <w:spacing w:before="180" w:after="0" w:line="240" w:lineRule="auto"/>
              <w:jc w:val="center"/>
              <w:rPr>
                <w:rFonts w:ascii="Times New Roman" w:hAnsi="Times New Roman" w:cs="Times New Roman"/>
                <w:color w:val="000000" w:themeColor="text1"/>
                <w:sz w:val="16"/>
                <w:szCs w:val="16"/>
              </w:rPr>
            </w:pPr>
          </w:p>
          <w:p w14:paraId="206094A8" w14:textId="54085118" w:rsidR="00CD1DB0" w:rsidRPr="00020258" w:rsidRDefault="00CD1DB0" w:rsidP="00CD1DB0">
            <w:pPr>
              <w:spacing w:before="180" w:after="0" w:line="240" w:lineRule="auto"/>
              <w:jc w:val="center"/>
              <w:rPr>
                <w:rFonts w:ascii="Times New Roman" w:hAnsi="Times New Roman" w:cs="Times New Roman"/>
                <w:color w:val="000000" w:themeColor="text1"/>
                <w:sz w:val="16"/>
                <w:szCs w:val="16"/>
              </w:rPr>
            </w:pPr>
            <w:r w:rsidRPr="00020258">
              <w:rPr>
                <w:rFonts w:ascii="Times New Roman" w:hAnsi="Times New Roman" w:cs="Times New Roman"/>
                <w:color w:val="000000" w:themeColor="text1"/>
                <w:sz w:val="16"/>
                <w:szCs w:val="16"/>
              </w:rPr>
              <w:t xml:space="preserve">Perfectionism </w:t>
            </w:r>
          </w:p>
        </w:tc>
        <w:tc>
          <w:tcPr>
            <w:tcW w:w="1172" w:type="dxa"/>
            <w:vMerge w:val="restart"/>
            <w:tcBorders>
              <w:top w:val="nil"/>
              <w:bottom w:val="single" w:sz="4" w:space="0" w:color="auto"/>
            </w:tcBorders>
            <w:noWrap/>
          </w:tcPr>
          <w:p w14:paraId="3433B19F" w14:textId="77777777" w:rsidR="00CD1DB0" w:rsidRPr="00020258" w:rsidRDefault="00CD1DB0" w:rsidP="00CD1DB0">
            <w:pPr>
              <w:spacing w:before="180" w:after="0" w:line="240" w:lineRule="auto"/>
              <w:jc w:val="center"/>
              <w:rPr>
                <w:rFonts w:ascii="Times New Roman" w:hAnsi="Times New Roman" w:cs="Times New Roman"/>
                <w:color w:val="000000" w:themeColor="text1"/>
                <w:sz w:val="16"/>
                <w:szCs w:val="16"/>
              </w:rPr>
            </w:pPr>
          </w:p>
          <w:p w14:paraId="3E31EA44" w14:textId="3D043E3D" w:rsidR="00CD1DB0" w:rsidRPr="00020258" w:rsidRDefault="00EC7FEA" w:rsidP="00CD1DB0">
            <w:pPr>
              <w:spacing w:before="180" w:after="0"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Reward Drive</w:t>
            </w:r>
          </w:p>
        </w:tc>
      </w:tr>
      <w:tr w:rsidR="00CD1DB0" w:rsidRPr="00020258" w14:paraId="6C0600E0" w14:textId="77777777" w:rsidTr="00CD1DB0">
        <w:trPr>
          <w:trHeight w:val="579"/>
        </w:trPr>
        <w:tc>
          <w:tcPr>
            <w:tcW w:w="3544" w:type="dxa"/>
            <w:gridSpan w:val="2"/>
            <w:vMerge/>
            <w:tcBorders>
              <w:top w:val="single" w:sz="4" w:space="0" w:color="auto"/>
              <w:bottom w:val="single" w:sz="4" w:space="0" w:color="auto"/>
            </w:tcBorders>
            <w:shd w:val="clear" w:color="auto" w:fill="auto"/>
            <w:noWrap/>
            <w:tcMar>
              <w:top w:w="0" w:type="dxa"/>
              <w:left w:w="108" w:type="dxa"/>
              <w:bottom w:w="0" w:type="dxa"/>
              <w:right w:w="108" w:type="dxa"/>
            </w:tcMar>
          </w:tcPr>
          <w:p w14:paraId="2405D5A0" w14:textId="77777777" w:rsidR="00CD1DB0" w:rsidRPr="00020258" w:rsidRDefault="00CD1DB0" w:rsidP="00CD1DB0">
            <w:pPr>
              <w:spacing w:before="120" w:after="120" w:line="240" w:lineRule="auto"/>
              <w:jc w:val="center"/>
              <w:rPr>
                <w:rFonts w:ascii="Times New Roman" w:hAnsi="Times New Roman" w:cs="Times New Roman"/>
                <w:color w:val="000000" w:themeColor="text1"/>
                <w:sz w:val="16"/>
                <w:szCs w:val="16"/>
              </w:rPr>
            </w:pPr>
          </w:p>
        </w:tc>
        <w:tc>
          <w:tcPr>
            <w:tcW w:w="1503" w:type="dxa"/>
            <w:tcBorders>
              <w:top w:val="nil"/>
              <w:bottom w:val="single" w:sz="4" w:space="0" w:color="auto"/>
            </w:tcBorders>
            <w:shd w:val="clear" w:color="auto" w:fill="auto"/>
            <w:noWrap/>
            <w:tcMar>
              <w:top w:w="0" w:type="dxa"/>
              <w:left w:w="108" w:type="dxa"/>
              <w:bottom w:w="0" w:type="dxa"/>
              <w:right w:w="108" w:type="dxa"/>
            </w:tcMar>
          </w:tcPr>
          <w:p w14:paraId="0EE12468" w14:textId="46700F50" w:rsidR="00CD1DB0" w:rsidRPr="00020258" w:rsidRDefault="00CD1DB0" w:rsidP="00CD1DB0">
            <w:pPr>
              <w:spacing w:before="120" w:after="120" w:line="240" w:lineRule="auto"/>
              <w:jc w:val="center"/>
              <w:rPr>
                <w:rFonts w:ascii="Times New Roman" w:hAnsi="Times New Roman" w:cs="Times New Roman"/>
                <w:color w:val="000000" w:themeColor="text1"/>
                <w:sz w:val="16"/>
                <w:szCs w:val="16"/>
              </w:rPr>
            </w:pPr>
            <w:r w:rsidRPr="00020258">
              <w:rPr>
                <w:rFonts w:ascii="Times New Roman" w:hAnsi="Times New Roman" w:cs="Times New Roman"/>
                <w:color w:val="000000" w:themeColor="text1"/>
                <w:sz w:val="16"/>
                <w:szCs w:val="16"/>
              </w:rPr>
              <w:t>Perfectionism</w:t>
            </w:r>
          </w:p>
        </w:tc>
        <w:tc>
          <w:tcPr>
            <w:tcW w:w="1368" w:type="dxa"/>
            <w:tcBorders>
              <w:top w:val="nil"/>
              <w:bottom w:val="single" w:sz="4" w:space="0" w:color="auto"/>
            </w:tcBorders>
            <w:shd w:val="clear" w:color="auto" w:fill="auto"/>
            <w:noWrap/>
            <w:tcMar>
              <w:top w:w="0" w:type="dxa"/>
              <w:left w:w="108" w:type="dxa"/>
              <w:bottom w:w="0" w:type="dxa"/>
              <w:right w:w="108" w:type="dxa"/>
            </w:tcMar>
          </w:tcPr>
          <w:p w14:paraId="6E3E75FB" w14:textId="1D2CEC2E" w:rsidR="00CD1DB0" w:rsidRPr="00020258" w:rsidRDefault="00EC7FEA" w:rsidP="00CD1DB0">
            <w:pPr>
              <w:spacing w:before="120" w:after="120"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Reward Drive</w:t>
            </w:r>
            <w:r w:rsidR="00CD1DB0" w:rsidRPr="00020258">
              <w:rPr>
                <w:rFonts w:ascii="Times New Roman" w:hAnsi="Times New Roman" w:cs="Times New Roman"/>
                <w:color w:val="000000" w:themeColor="text1"/>
                <w:sz w:val="16"/>
                <w:szCs w:val="16"/>
              </w:rPr>
              <w:t xml:space="preserve"> </w:t>
            </w:r>
          </w:p>
        </w:tc>
        <w:tc>
          <w:tcPr>
            <w:tcW w:w="1439" w:type="dxa"/>
            <w:vMerge/>
            <w:tcBorders>
              <w:top w:val="nil"/>
              <w:bottom w:val="single" w:sz="4" w:space="0" w:color="auto"/>
            </w:tcBorders>
            <w:noWrap/>
          </w:tcPr>
          <w:p w14:paraId="6D4113F8" w14:textId="77777777" w:rsidR="00CD1DB0" w:rsidRPr="00020258" w:rsidRDefault="00CD1DB0" w:rsidP="00CD1DB0">
            <w:pPr>
              <w:spacing w:before="120" w:after="120" w:line="240" w:lineRule="auto"/>
              <w:jc w:val="center"/>
              <w:rPr>
                <w:rFonts w:ascii="Times New Roman" w:hAnsi="Times New Roman" w:cs="Times New Roman"/>
                <w:color w:val="000000" w:themeColor="text1"/>
                <w:sz w:val="16"/>
                <w:szCs w:val="16"/>
              </w:rPr>
            </w:pPr>
          </w:p>
        </w:tc>
        <w:tc>
          <w:tcPr>
            <w:tcW w:w="1172" w:type="dxa"/>
            <w:vMerge/>
            <w:tcBorders>
              <w:top w:val="nil"/>
              <w:bottom w:val="single" w:sz="4" w:space="0" w:color="auto"/>
            </w:tcBorders>
            <w:noWrap/>
          </w:tcPr>
          <w:p w14:paraId="74A7FF9C" w14:textId="77777777" w:rsidR="00CD1DB0" w:rsidRPr="00020258" w:rsidRDefault="00CD1DB0" w:rsidP="00CD1DB0">
            <w:pPr>
              <w:spacing w:before="120" w:after="120" w:line="240" w:lineRule="auto"/>
              <w:jc w:val="center"/>
              <w:rPr>
                <w:rFonts w:ascii="Times New Roman" w:hAnsi="Times New Roman" w:cs="Times New Roman"/>
                <w:color w:val="000000" w:themeColor="text1"/>
                <w:sz w:val="16"/>
                <w:szCs w:val="16"/>
              </w:rPr>
            </w:pPr>
          </w:p>
        </w:tc>
      </w:tr>
      <w:tr w:rsidR="00CD1DB0" w:rsidRPr="00E67030" w14:paraId="6AA89CEA" w14:textId="77777777" w:rsidTr="00CD1DB0">
        <w:tc>
          <w:tcPr>
            <w:tcW w:w="426" w:type="dxa"/>
            <w:tcBorders>
              <w:top w:val="single" w:sz="4" w:space="0" w:color="auto"/>
            </w:tcBorders>
            <w:shd w:val="clear" w:color="auto" w:fill="auto"/>
            <w:noWrap/>
            <w:tcMar>
              <w:top w:w="0" w:type="dxa"/>
              <w:left w:w="108" w:type="dxa"/>
              <w:bottom w:w="0" w:type="dxa"/>
              <w:right w:w="108" w:type="dxa"/>
            </w:tcMar>
          </w:tcPr>
          <w:p w14:paraId="3D5C7F4C" w14:textId="77777777" w:rsidR="00CD1DB0" w:rsidRPr="00E67030" w:rsidRDefault="00CD1DB0" w:rsidP="00CD1DB0">
            <w:pPr>
              <w:spacing w:before="120" w:after="120" w:line="240" w:lineRule="auto"/>
              <w:jc w:val="center"/>
              <w:rPr>
                <w:rFonts w:ascii="Times New Roman" w:hAnsi="Times New Roman" w:cs="Times New Roman"/>
                <w:color w:val="000000" w:themeColor="text1"/>
                <w:sz w:val="16"/>
                <w:szCs w:val="16"/>
              </w:rPr>
            </w:pPr>
            <w:r w:rsidRPr="00E67030">
              <w:rPr>
                <w:rFonts w:ascii="Times New Roman" w:hAnsi="Times New Roman" w:cs="Times New Roman"/>
                <w:color w:val="000000" w:themeColor="text1"/>
                <w:sz w:val="16"/>
                <w:szCs w:val="16"/>
              </w:rPr>
              <w:t>1</w:t>
            </w:r>
          </w:p>
        </w:tc>
        <w:tc>
          <w:tcPr>
            <w:tcW w:w="3118" w:type="dxa"/>
            <w:tcBorders>
              <w:top w:val="single" w:sz="4" w:space="0" w:color="auto"/>
            </w:tcBorders>
            <w:shd w:val="clear" w:color="auto" w:fill="auto"/>
            <w:noWrap/>
            <w:tcMar>
              <w:top w:w="0" w:type="dxa"/>
              <w:left w:w="108" w:type="dxa"/>
              <w:bottom w:w="0" w:type="dxa"/>
              <w:right w:w="108" w:type="dxa"/>
            </w:tcMar>
            <w:vAlign w:val="bottom"/>
          </w:tcPr>
          <w:p w14:paraId="208C4C12" w14:textId="77777777" w:rsidR="00CD1DB0" w:rsidRPr="00E67030" w:rsidRDefault="00CD1DB0" w:rsidP="00CD1DB0">
            <w:pPr>
              <w:spacing w:before="120" w:after="12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Need for completion </w:t>
            </w:r>
          </w:p>
        </w:tc>
        <w:tc>
          <w:tcPr>
            <w:tcW w:w="1503" w:type="dxa"/>
            <w:tcBorders>
              <w:top w:val="single" w:sz="4" w:space="0" w:color="auto"/>
            </w:tcBorders>
            <w:shd w:val="clear" w:color="auto" w:fill="auto"/>
            <w:noWrap/>
            <w:tcMar>
              <w:top w:w="0" w:type="dxa"/>
              <w:left w:w="108" w:type="dxa"/>
              <w:bottom w:w="0" w:type="dxa"/>
              <w:right w:w="108" w:type="dxa"/>
            </w:tcMar>
          </w:tcPr>
          <w:p w14:paraId="414F10A0" w14:textId="77777777" w:rsidR="00CD1DB0" w:rsidRPr="00102743" w:rsidRDefault="00CD1DB0" w:rsidP="00CD1DB0">
            <w:pPr>
              <w:spacing w:before="120" w:after="120" w:line="240" w:lineRule="auto"/>
              <w:jc w:val="center"/>
              <w:rPr>
                <w:rFonts w:ascii="Times New Roman" w:hAnsi="Times New Roman" w:cs="Times New Roman"/>
                <w:b/>
                <w:bCs/>
                <w:color w:val="000000" w:themeColor="text1"/>
                <w:sz w:val="16"/>
                <w:szCs w:val="16"/>
              </w:rPr>
            </w:pPr>
            <w:r w:rsidRPr="00102743">
              <w:rPr>
                <w:rFonts w:ascii="Times New Roman" w:hAnsi="Times New Roman" w:cs="Times New Roman"/>
                <w:b/>
                <w:bCs/>
                <w:sz w:val="16"/>
                <w:szCs w:val="16"/>
              </w:rPr>
              <w:t xml:space="preserve">.585 </w:t>
            </w:r>
            <w:r>
              <w:rPr>
                <w:rFonts w:ascii="Times New Roman" w:hAnsi="Times New Roman" w:cs="Times New Roman"/>
                <w:b/>
                <w:bCs/>
                <w:sz w:val="16"/>
                <w:szCs w:val="16"/>
              </w:rPr>
              <w:t>(</w:t>
            </w:r>
            <w:r w:rsidRPr="00102743">
              <w:rPr>
                <w:rFonts w:ascii="Times New Roman" w:hAnsi="Times New Roman" w:cs="Times New Roman"/>
                <w:b/>
                <w:bCs/>
                <w:sz w:val="16"/>
                <w:szCs w:val="16"/>
              </w:rPr>
              <w:t>.00</w:t>
            </w:r>
            <w:r>
              <w:rPr>
                <w:rFonts w:ascii="Times New Roman" w:hAnsi="Times New Roman" w:cs="Times New Roman"/>
                <w:b/>
                <w:bCs/>
                <w:sz w:val="16"/>
                <w:szCs w:val="16"/>
              </w:rPr>
              <w:t>5)</w:t>
            </w:r>
          </w:p>
        </w:tc>
        <w:tc>
          <w:tcPr>
            <w:tcW w:w="1368" w:type="dxa"/>
            <w:tcBorders>
              <w:top w:val="single" w:sz="4" w:space="0" w:color="auto"/>
            </w:tcBorders>
            <w:shd w:val="clear" w:color="auto" w:fill="auto"/>
            <w:noWrap/>
            <w:tcMar>
              <w:top w:w="0" w:type="dxa"/>
              <w:left w:w="108" w:type="dxa"/>
              <w:bottom w:w="0" w:type="dxa"/>
              <w:right w:w="108" w:type="dxa"/>
            </w:tcMar>
          </w:tcPr>
          <w:p w14:paraId="113DABE9" w14:textId="77777777" w:rsidR="00CD1DB0" w:rsidRPr="001766C4" w:rsidRDefault="00CD1DB0" w:rsidP="00CD1DB0">
            <w:pPr>
              <w:spacing w:before="120" w:after="120" w:line="240" w:lineRule="auto"/>
              <w:jc w:val="center"/>
              <w:rPr>
                <w:rFonts w:ascii="Times New Roman" w:hAnsi="Times New Roman" w:cs="Times New Roman"/>
                <w:color w:val="000000" w:themeColor="text1"/>
                <w:sz w:val="16"/>
                <w:szCs w:val="16"/>
              </w:rPr>
            </w:pPr>
            <w:r w:rsidRPr="001766C4">
              <w:rPr>
                <w:rFonts w:ascii="Times New Roman" w:hAnsi="Times New Roman" w:cs="Times New Roman"/>
                <w:sz w:val="16"/>
                <w:szCs w:val="16"/>
              </w:rPr>
              <w:t>-.208</w:t>
            </w:r>
            <w:r>
              <w:rPr>
                <w:rFonts w:ascii="Times New Roman" w:hAnsi="Times New Roman" w:cs="Times New Roman"/>
                <w:sz w:val="16"/>
                <w:szCs w:val="16"/>
              </w:rPr>
              <w:t xml:space="preserve"> (.005)</w:t>
            </w:r>
          </w:p>
        </w:tc>
        <w:tc>
          <w:tcPr>
            <w:tcW w:w="1439" w:type="dxa"/>
            <w:tcBorders>
              <w:top w:val="single" w:sz="4" w:space="0" w:color="auto"/>
            </w:tcBorders>
            <w:noWrap/>
          </w:tcPr>
          <w:p w14:paraId="05F8BEB3" w14:textId="77777777" w:rsidR="00CD1DB0" w:rsidRPr="00E67030" w:rsidRDefault="00CD1DB0" w:rsidP="00CD1DB0">
            <w:pPr>
              <w:spacing w:before="120" w:after="120" w:line="240" w:lineRule="auto"/>
              <w:jc w:val="center"/>
              <w:rPr>
                <w:rFonts w:ascii="Times New Roman" w:hAnsi="Times New Roman" w:cs="Times New Roman"/>
                <w:color w:val="000000" w:themeColor="text1"/>
                <w:sz w:val="16"/>
                <w:szCs w:val="16"/>
              </w:rPr>
            </w:pPr>
            <w:r w:rsidRPr="00377EAE">
              <w:rPr>
                <w:rFonts w:ascii="Times New Roman" w:hAnsi="Times New Roman" w:cs="Times New Roman"/>
                <w:color w:val="000000" w:themeColor="text1"/>
                <w:sz w:val="16"/>
                <w:szCs w:val="16"/>
              </w:rPr>
              <w:t>.374</w:t>
            </w:r>
          </w:p>
        </w:tc>
        <w:tc>
          <w:tcPr>
            <w:tcW w:w="1172" w:type="dxa"/>
            <w:tcBorders>
              <w:top w:val="single" w:sz="4" w:space="0" w:color="auto"/>
            </w:tcBorders>
            <w:noWrap/>
          </w:tcPr>
          <w:p w14:paraId="32B87D38" w14:textId="77777777" w:rsidR="00CD1DB0" w:rsidRPr="00E67030" w:rsidRDefault="00CD1DB0" w:rsidP="00CD1DB0">
            <w:pPr>
              <w:spacing w:before="120" w:after="120" w:line="240" w:lineRule="auto"/>
              <w:jc w:val="center"/>
              <w:rPr>
                <w:rFonts w:ascii="Times New Roman" w:hAnsi="Times New Roman"/>
                <w:color w:val="000000" w:themeColor="text1"/>
                <w:sz w:val="16"/>
                <w:szCs w:val="16"/>
              </w:rPr>
            </w:pPr>
            <w:r w:rsidRPr="00393D18">
              <w:rPr>
                <w:rFonts w:ascii="Times New Roman" w:hAnsi="Times New Roman"/>
                <w:color w:val="000000" w:themeColor="text1"/>
                <w:sz w:val="16"/>
                <w:szCs w:val="16"/>
              </w:rPr>
              <w:t>.025</w:t>
            </w:r>
          </w:p>
        </w:tc>
      </w:tr>
      <w:tr w:rsidR="00CD1DB0" w:rsidRPr="00E67030" w14:paraId="1879DACD" w14:textId="77777777" w:rsidTr="00CD1DB0">
        <w:tc>
          <w:tcPr>
            <w:tcW w:w="426" w:type="dxa"/>
            <w:shd w:val="clear" w:color="auto" w:fill="auto"/>
            <w:noWrap/>
            <w:tcMar>
              <w:top w:w="0" w:type="dxa"/>
              <w:left w:w="108" w:type="dxa"/>
              <w:bottom w:w="0" w:type="dxa"/>
              <w:right w:w="108" w:type="dxa"/>
            </w:tcMar>
          </w:tcPr>
          <w:p w14:paraId="6198B976" w14:textId="77777777" w:rsidR="00CD1DB0" w:rsidRPr="00E67030" w:rsidRDefault="00CD1DB0" w:rsidP="00CD1DB0">
            <w:pPr>
              <w:spacing w:before="120" w:after="120" w:line="240" w:lineRule="auto"/>
              <w:jc w:val="center"/>
              <w:rPr>
                <w:rFonts w:ascii="Times New Roman" w:hAnsi="Times New Roman" w:cs="Times New Roman"/>
                <w:color w:val="000000" w:themeColor="text1"/>
                <w:sz w:val="16"/>
                <w:szCs w:val="16"/>
              </w:rPr>
            </w:pPr>
            <w:r w:rsidRPr="00E67030">
              <w:rPr>
                <w:rFonts w:ascii="Times New Roman" w:hAnsi="Times New Roman" w:cs="Times New Roman"/>
                <w:color w:val="000000" w:themeColor="text1"/>
                <w:sz w:val="16"/>
                <w:szCs w:val="16"/>
              </w:rPr>
              <w:t>2</w:t>
            </w:r>
          </w:p>
        </w:tc>
        <w:tc>
          <w:tcPr>
            <w:tcW w:w="3118" w:type="dxa"/>
            <w:shd w:val="clear" w:color="auto" w:fill="auto"/>
            <w:noWrap/>
            <w:tcMar>
              <w:top w:w="0" w:type="dxa"/>
              <w:left w:w="108" w:type="dxa"/>
              <w:bottom w:w="0" w:type="dxa"/>
              <w:right w:w="108" w:type="dxa"/>
            </w:tcMar>
            <w:vAlign w:val="bottom"/>
          </w:tcPr>
          <w:p w14:paraId="3B0FD8C2" w14:textId="77777777" w:rsidR="00CD1DB0" w:rsidRPr="00E67030" w:rsidRDefault="00CD1DB0" w:rsidP="00CD1DB0">
            <w:pPr>
              <w:spacing w:before="120" w:after="12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Doing things just right</w:t>
            </w:r>
          </w:p>
        </w:tc>
        <w:tc>
          <w:tcPr>
            <w:tcW w:w="1503" w:type="dxa"/>
            <w:shd w:val="clear" w:color="auto" w:fill="auto"/>
            <w:noWrap/>
            <w:tcMar>
              <w:top w:w="0" w:type="dxa"/>
              <w:left w:w="108" w:type="dxa"/>
              <w:bottom w:w="0" w:type="dxa"/>
              <w:right w:w="108" w:type="dxa"/>
            </w:tcMar>
          </w:tcPr>
          <w:p w14:paraId="69FB4BBD" w14:textId="77777777" w:rsidR="00CD1DB0" w:rsidRPr="002A01EC" w:rsidRDefault="00CD1DB0" w:rsidP="00CD1DB0">
            <w:pPr>
              <w:spacing w:before="120" w:after="120" w:line="240" w:lineRule="auto"/>
              <w:jc w:val="center"/>
              <w:rPr>
                <w:rFonts w:ascii="Times New Roman" w:hAnsi="Times New Roman" w:cs="Times New Roman"/>
                <w:b/>
                <w:bCs/>
                <w:color w:val="000000" w:themeColor="text1"/>
                <w:sz w:val="16"/>
                <w:szCs w:val="16"/>
              </w:rPr>
            </w:pPr>
            <w:r w:rsidRPr="002A01EC">
              <w:rPr>
                <w:rFonts w:ascii="Times New Roman" w:hAnsi="Times New Roman" w:cs="Times New Roman"/>
                <w:b/>
                <w:bCs/>
                <w:sz w:val="16"/>
                <w:szCs w:val="16"/>
              </w:rPr>
              <w:t>.721</w:t>
            </w:r>
            <w:r>
              <w:rPr>
                <w:rFonts w:ascii="Times New Roman" w:hAnsi="Times New Roman" w:cs="Times New Roman"/>
                <w:b/>
                <w:bCs/>
                <w:sz w:val="16"/>
                <w:szCs w:val="16"/>
              </w:rPr>
              <w:t xml:space="preserve"> (</w:t>
            </w:r>
            <w:r w:rsidRPr="00102743">
              <w:rPr>
                <w:rFonts w:ascii="Times New Roman" w:hAnsi="Times New Roman" w:cs="Times New Roman"/>
                <w:b/>
                <w:bCs/>
                <w:sz w:val="16"/>
                <w:szCs w:val="16"/>
              </w:rPr>
              <w:t>.004</w:t>
            </w:r>
            <w:r>
              <w:rPr>
                <w:rFonts w:ascii="Times New Roman" w:hAnsi="Times New Roman" w:cs="Times New Roman"/>
                <w:b/>
                <w:bCs/>
                <w:sz w:val="16"/>
                <w:szCs w:val="16"/>
              </w:rPr>
              <w:t>)</w:t>
            </w:r>
          </w:p>
        </w:tc>
        <w:tc>
          <w:tcPr>
            <w:tcW w:w="1368" w:type="dxa"/>
            <w:shd w:val="clear" w:color="auto" w:fill="auto"/>
            <w:noWrap/>
            <w:tcMar>
              <w:top w:w="0" w:type="dxa"/>
              <w:left w:w="108" w:type="dxa"/>
              <w:bottom w:w="0" w:type="dxa"/>
              <w:right w:w="108" w:type="dxa"/>
            </w:tcMar>
          </w:tcPr>
          <w:p w14:paraId="68957384" w14:textId="77777777" w:rsidR="00CD1DB0" w:rsidRPr="001766C4" w:rsidRDefault="00CD1DB0" w:rsidP="00CD1DB0">
            <w:pPr>
              <w:spacing w:before="120" w:after="120" w:line="240" w:lineRule="auto"/>
              <w:jc w:val="center"/>
              <w:rPr>
                <w:rFonts w:ascii="Times New Roman" w:hAnsi="Times New Roman" w:cs="Times New Roman"/>
                <w:color w:val="000000" w:themeColor="text1"/>
                <w:sz w:val="16"/>
                <w:szCs w:val="16"/>
              </w:rPr>
            </w:pPr>
            <w:r w:rsidRPr="001766C4">
              <w:rPr>
                <w:rFonts w:ascii="Times New Roman" w:hAnsi="Times New Roman" w:cs="Times New Roman"/>
                <w:sz w:val="16"/>
                <w:szCs w:val="16"/>
              </w:rPr>
              <w:t>-.095</w:t>
            </w:r>
            <w:r>
              <w:rPr>
                <w:rFonts w:ascii="Times New Roman" w:hAnsi="Times New Roman" w:cs="Times New Roman"/>
                <w:sz w:val="16"/>
                <w:szCs w:val="16"/>
              </w:rPr>
              <w:t xml:space="preserve"> (.005)</w:t>
            </w:r>
          </w:p>
        </w:tc>
        <w:tc>
          <w:tcPr>
            <w:tcW w:w="1439" w:type="dxa"/>
            <w:noWrap/>
          </w:tcPr>
          <w:p w14:paraId="487D7155" w14:textId="77777777" w:rsidR="00CD1DB0" w:rsidRPr="00E67030" w:rsidRDefault="00CD1DB0" w:rsidP="00CD1DB0">
            <w:pPr>
              <w:spacing w:before="120" w:after="120" w:line="240" w:lineRule="auto"/>
              <w:jc w:val="center"/>
              <w:rPr>
                <w:rFonts w:ascii="Times New Roman" w:hAnsi="Times New Roman" w:cs="Times New Roman"/>
                <w:color w:val="000000" w:themeColor="text1"/>
                <w:sz w:val="16"/>
                <w:szCs w:val="16"/>
              </w:rPr>
            </w:pPr>
            <w:r w:rsidRPr="00377EAE">
              <w:rPr>
                <w:rFonts w:ascii="Times New Roman" w:hAnsi="Times New Roman" w:cs="Times New Roman"/>
                <w:color w:val="000000" w:themeColor="text1"/>
                <w:sz w:val="16"/>
                <w:szCs w:val="16"/>
              </w:rPr>
              <w:t>.386</w:t>
            </w:r>
          </w:p>
        </w:tc>
        <w:tc>
          <w:tcPr>
            <w:tcW w:w="1172" w:type="dxa"/>
            <w:noWrap/>
          </w:tcPr>
          <w:p w14:paraId="0F71B6AE" w14:textId="77777777" w:rsidR="00CD1DB0" w:rsidRPr="00E67030" w:rsidRDefault="00CD1DB0" w:rsidP="00CD1DB0">
            <w:pPr>
              <w:spacing w:before="120" w:after="120" w:line="240" w:lineRule="auto"/>
              <w:jc w:val="center"/>
              <w:rPr>
                <w:rFonts w:ascii="Times New Roman" w:hAnsi="Times New Roman"/>
                <w:color w:val="000000" w:themeColor="text1"/>
                <w:sz w:val="16"/>
                <w:szCs w:val="16"/>
              </w:rPr>
            </w:pPr>
            <w:r w:rsidRPr="00393D18">
              <w:rPr>
                <w:rFonts w:ascii="Times New Roman" w:hAnsi="Times New Roman"/>
                <w:color w:val="000000" w:themeColor="text1"/>
                <w:sz w:val="16"/>
                <w:szCs w:val="16"/>
              </w:rPr>
              <w:t>.012</w:t>
            </w:r>
          </w:p>
        </w:tc>
      </w:tr>
      <w:tr w:rsidR="00CD1DB0" w:rsidRPr="00E67030" w14:paraId="4D6D15FE" w14:textId="77777777" w:rsidTr="00CD1DB0">
        <w:tc>
          <w:tcPr>
            <w:tcW w:w="426" w:type="dxa"/>
            <w:shd w:val="clear" w:color="auto" w:fill="auto"/>
            <w:noWrap/>
            <w:tcMar>
              <w:top w:w="0" w:type="dxa"/>
              <w:left w:w="108" w:type="dxa"/>
              <w:bottom w:w="0" w:type="dxa"/>
              <w:right w:w="108" w:type="dxa"/>
            </w:tcMar>
          </w:tcPr>
          <w:p w14:paraId="15CB96AF" w14:textId="77777777" w:rsidR="00CD1DB0" w:rsidRPr="00E67030" w:rsidRDefault="00CD1DB0" w:rsidP="00CD1DB0">
            <w:pPr>
              <w:spacing w:before="120" w:after="120" w:line="240" w:lineRule="auto"/>
              <w:jc w:val="center"/>
              <w:rPr>
                <w:rFonts w:ascii="Times New Roman" w:hAnsi="Times New Roman" w:cs="Times New Roman"/>
                <w:color w:val="000000" w:themeColor="text1"/>
                <w:sz w:val="16"/>
                <w:szCs w:val="16"/>
              </w:rPr>
            </w:pPr>
            <w:r w:rsidRPr="00E67030">
              <w:rPr>
                <w:rFonts w:ascii="Times New Roman" w:hAnsi="Times New Roman" w:cs="Times New Roman"/>
                <w:color w:val="000000" w:themeColor="text1"/>
                <w:sz w:val="16"/>
                <w:szCs w:val="16"/>
              </w:rPr>
              <w:t>3</w:t>
            </w:r>
          </w:p>
        </w:tc>
        <w:tc>
          <w:tcPr>
            <w:tcW w:w="3118" w:type="dxa"/>
            <w:shd w:val="clear" w:color="auto" w:fill="auto"/>
            <w:noWrap/>
            <w:tcMar>
              <w:top w:w="0" w:type="dxa"/>
              <w:left w:w="108" w:type="dxa"/>
              <w:bottom w:w="0" w:type="dxa"/>
              <w:right w:w="108" w:type="dxa"/>
            </w:tcMar>
            <w:vAlign w:val="bottom"/>
          </w:tcPr>
          <w:p w14:paraId="3E60717F" w14:textId="77777777" w:rsidR="00CD1DB0" w:rsidRPr="00E67030" w:rsidRDefault="00CD1DB0" w:rsidP="00CD1DB0">
            <w:pPr>
              <w:spacing w:before="120" w:after="12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Repetition to meet high standard</w:t>
            </w:r>
          </w:p>
        </w:tc>
        <w:tc>
          <w:tcPr>
            <w:tcW w:w="1503" w:type="dxa"/>
            <w:shd w:val="clear" w:color="auto" w:fill="auto"/>
            <w:noWrap/>
            <w:tcMar>
              <w:top w:w="0" w:type="dxa"/>
              <w:left w:w="108" w:type="dxa"/>
              <w:bottom w:w="0" w:type="dxa"/>
              <w:right w:w="108" w:type="dxa"/>
            </w:tcMar>
          </w:tcPr>
          <w:p w14:paraId="14EED847" w14:textId="77777777" w:rsidR="00CD1DB0" w:rsidRPr="002A01EC" w:rsidRDefault="00CD1DB0" w:rsidP="00CD1DB0">
            <w:pPr>
              <w:spacing w:before="120" w:after="120" w:line="240" w:lineRule="auto"/>
              <w:jc w:val="center"/>
              <w:rPr>
                <w:rFonts w:ascii="Times New Roman" w:hAnsi="Times New Roman" w:cs="Times New Roman"/>
                <w:b/>
                <w:bCs/>
                <w:color w:val="000000" w:themeColor="text1"/>
                <w:sz w:val="16"/>
                <w:szCs w:val="16"/>
              </w:rPr>
            </w:pPr>
            <w:r w:rsidRPr="002A01EC">
              <w:rPr>
                <w:rFonts w:ascii="Times New Roman" w:hAnsi="Times New Roman" w:cs="Times New Roman"/>
                <w:b/>
                <w:bCs/>
                <w:sz w:val="16"/>
                <w:szCs w:val="16"/>
              </w:rPr>
              <w:t>.734</w:t>
            </w:r>
            <w:r>
              <w:rPr>
                <w:rFonts w:ascii="Times New Roman" w:hAnsi="Times New Roman" w:cs="Times New Roman"/>
                <w:b/>
                <w:bCs/>
                <w:sz w:val="16"/>
                <w:szCs w:val="16"/>
              </w:rPr>
              <w:t xml:space="preserve"> (</w:t>
            </w:r>
            <w:r w:rsidRPr="00102743">
              <w:rPr>
                <w:rFonts w:ascii="Times New Roman" w:hAnsi="Times New Roman" w:cs="Times New Roman"/>
                <w:b/>
                <w:bCs/>
                <w:sz w:val="16"/>
                <w:szCs w:val="16"/>
              </w:rPr>
              <w:t>.00</w:t>
            </w:r>
            <w:r>
              <w:rPr>
                <w:rFonts w:ascii="Times New Roman" w:hAnsi="Times New Roman" w:cs="Times New Roman"/>
                <w:b/>
                <w:bCs/>
                <w:sz w:val="16"/>
                <w:szCs w:val="16"/>
              </w:rPr>
              <w:t>3)</w:t>
            </w:r>
          </w:p>
        </w:tc>
        <w:tc>
          <w:tcPr>
            <w:tcW w:w="1368" w:type="dxa"/>
            <w:shd w:val="clear" w:color="auto" w:fill="auto"/>
            <w:noWrap/>
            <w:tcMar>
              <w:top w:w="0" w:type="dxa"/>
              <w:left w:w="108" w:type="dxa"/>
              <w:bottom w:w="0" w:type="dxa"/>
              <w:right w:w="108" w:type="dxa"/>
            </w:tcMar>
          </w:tcPr>
          <w:p w14:paraId="29EBC5AE" w14:textId="77777777" w:rsidR="00CD1DB0" w:rsidRPr="001766C4" w:rsidRDefault="00CD1DB0" w:rsidP="00CD1DB0">
            <w:pPr>
              <w:spacing w:before="120" w:after="120" w:line="240" w:lineRule="auto"/>
              <w:jc w:val="center"/>
              <w:rPr>
                <w:rFonts w:ascii="Times New Roman" w:hAnsi="Times New Roman" w:cs="Times New Roman"/>
                <w:color w:val="000000" w:themeColor="text1"/>
                <w:sz w:val="16"/>
                <w:szCs w:val="16"/>
              </w:rPr>
            </w:pPr>
            <w:r w:rsidRPr="001766C4">
              <w:rPr>
                <w:rFonts w:ascii="Times New Roman" w:hAnsi="Times New Roman" w:cs="Times New Roman"/>
                <w:sz w:val="16"/>
                <w:szCs w:val="16"/>
              </w:rPr>
              <w:t>-.067</w:t>
            </w:r>
            <w:r>
              <w:rPr>
                <w:rFonts w:ascii="Times New Roman" w:hAnsi="Times New Roman" w:cs="Times New Roman"/>
                <w:sz w:val="16"/>
                <w:szCs w:val="16"/>
              </w:rPr>
              <w:t xml:space="preserve"> (.005)</w:t>
            </w:r>
          </w:p>
        </w:tc>
        <w:tc>
          <w:tcPr>
            <w:tcW w:w="1439" w:type="dxa"/>
            <w:noWrap/>
          </w:tcPr>
          <w:p w14:paraId="550B6C4A" w14:textId="77777777" w:rsidR="00CD1DB0" w:rsidRPr="00E67030" w:rsidRDefault="00CD1DB0" w:rsidP="00CD1DB0">
            <w:pPr>
              <w:spacing w:before="120" w:after="120" w:line="240" w:lineRule="auto"/>
              <w:jc w:val="center"/>
              <w:rPr>
                <w:rFonts w:ascii="Times New Roman" w:hAnsi="Times New Roman" w:cs="Times New Roman"/>
                <w:color w:val="000000" w:themeColor="text1"/>
                <w:sz w:val="16"/>
                <w:szCs w:val="16"/>
              </w:rPr>
            </w:pPr>
            <w:r w:rsidRPr="00377EAE">
              <w:rPr>
                <w:rFonts w:ascii="Times New Roman" w:hAnsi="Times New Roman" w:cs="Times New Roman"/>
                <w:color w:val="000000" w:themeColor="text1"/>
                <w:sz w:val="16"/>
                <w:szCs w:val="16"/>
              </w:rPr>
              <w:t>.442</w:t>
            </w:r>
          </w:p>
        </w:tc>
        <w:tc>
          <w:tcPr>
            <w:tcW w:w="1172" w:type="dxa"/>
            <w:noWrap/>
          </w:tcPr>
          <w:p w14:paraId="3246490C" w14:textId="77777777" w:rsidR="00CD1DB0" w:rsidRPr="00E67030" w:rsidRDefault="00CD1DB0" w:rsidP="00CD1DB0">
            <w:pPr>
              <w:spacing w:before="120" w:after="120" w:line="240" w:lineRule="auto"/>
              <w:jc w:val="center"/>
              <w:rPr>
                <w:rFonts w:ascii="Times New Roman" w:hAnsi="Times New Roman" w:cs="Times New Roman"/>
                <w:color w:val="000000" w:themeColor="text1"/>
                <w:sz w:val="16"/>
                <w:szCs w:val="16"/>
              </w:rPr>
            </w:pPr>
            <w:r w:rsidRPr="00393D18">
              <w:rPr>
                <w:rFonts w:ascii="Times New Roman" w:hAnsi="Times New Roman" w:cs="Times New Roman"/>
                <w:color w:val="000000" w:themeColor="text1"/>
                <w:sz w:val="16"/>
                <w:szCs w:val="16"/>
              </w:rPr>
              <w:t>.008</w:t>
            </w:r>
          </w:p>
        </w:tc>
      </w:tr>
      <w:tr w:rsidR="00FE441C" w:rsidRPr="00FE441C" w14:paraId="1833CEE0" w14:textId="77777777" w:rsidTr="00CD1DB0">
        <w:tc>
          <w:tcPr>
            <w:tcW w:w="426" w:type="dxa"/>
            <w:shd w:val="clear" w:color="auto" w:fill="auto"/>
            <w:noWrap/>
            <w:tcMar>
              <w:top w:w="0" w:type="dxa"/>
              <w:left w:w="108" w:type="dxa"/>
              <w:bottom w:w="0" w:type="dxa"/>
              <w:right w:w="108" w:type="dxa"/>
            </w:tcMar>
          </w:tcPr>
          <w:p w14:paraId="6CF199CC" w14:textId="77777777" w:rsidR="00CD1DB0" w:rsidRPr="00FE441C" w:rsidRDefault="00CD1DB0" w:rsidP="00CD1DB0">
            <w:pPr>
              <w:spacing w:before="120" w:after="120" w:line="240" w:lineRule="auto"/>
              <w:jc w:val="center"/>
              <w:rPr>
                <w:rFonts w:ascii="Times New Roman" w:hAnsi="Times New Roman" w:cs="Times New Roman"/>
                <w:color w:val="FF0000"/>
                <w:sz w:val="16"/>
                <w:szCs w:val="16"/>
              </w:rPr>
            </w:pPr>
            <w:r w:rsidRPr="00FE441C">
              <w:rPr>
                <w:rFonts w:ascii="Times New Roman" w:hAnsi="Times New Roman" w:cs="Times New Roman"/>
                <w:color w:val="FF0000"/>
                <w:sz w:val="16"/>
                <w:szCs w:val="16"/>
              </w:rPr>
              <w:t>4</w:t>
            </w:r>
          </w:p>
        </w:tc>
        <w:tc>
          <w:tcPr>
            <w:tcW w:w="3118" w:type="dxa"/>
            <w:shd w:val="clear" w:color="auto" w:fill="auto"/>
            <w:noWrap/>
            <w:tcMar>
              <w:top w:w="0" w:type="dxa"/>
              <w:left w:w="108" w:type="dxa"/>
              <w:bottom w:w="0" w:type="dxa"/>
              <w:right w:w="108" w:type="dxa"/>
            </w:tcMar>
            <w:vAlign w:val="bottom"/>
          </w:tcPr>
          <w:p w14:paraId="0BA60FDD" w14:textId="77777777" w:rsidR="00CD1DB0" w:rsidRPr="00FE441C" w:rsidRDefault="00CD1DB0" w:rsidP="00CD1DB0">
            <w:pPr>
              <w:spacing w:before="120" w:after="120" w:line="240" w:lineRule="auto"/>
              <w:rPr>
                <w:rFonts w:ascii="Times New Roman" w:hAnsi="Times New Roman" w:cs="Times New Roman"/>
                <w:color w:val="FF0000"/>
                <w:sz w:val="16"/>
                <w:szCs w:val="16"/>
              </w:rPr>
            </w:pPr>
            <w:r w:rsidRPr="00FE441C">
              <w:rPr>
                <w:rFonts w:ascii="Times New Roman" w:hAnsi="Times New Roman" w:cs="Times New Roman"/>
                <w:color w:val="FF0000"/>
                <w:sz w:val="16"/>
                <w:szCs w:val="16"/>
              </w:rPr>
              <w:t>Getting stuck in thoughts</w:t>
            </w:r>
          </w:p>
        </w:tc>
        <w:tc>
          <w:tcPr>
            <w:tcW w:w="1503" w:type="dxa"/>
            <w:shd w:val="clear" w:color="auto" w:fill="auto"/>
            <w:noWrap/>
            <w:tcMar>
              <w:top w:w="0" w:type="dxa"/>
              <w:left w:w="108" w:type="dxa"/>
              <w:bottom w:w="0" w:type="dxa"/>
              <w:right w:w="108" w:type="dxa"/>
            </w:tcMar>
          </w:tcPr>
          <w:p w14:paraId="7CBB425C" w14:textId="77777777" w:rsidR="00CD1DB0" w:rsidRPr="00FE441C" w:rsidRDefault="00CD1DB0" w:rsidP="00CD1DB0">
            <w:pPr>
              <w:spacing w:before="120" w:after="120" w:line="240" w:lineRule="auto"/>
              <w:jc w:val="center"/>
              <w:rPr>
                <w:rFonts w:ascii="Times New Roman" w:hAnsi="Times New Roman" w:cs="Times New Roman"/>
                <w:color w:val="FF0000"/>
                <w:sz w:val="16"/>
                <w:szCs w:val="16"/>
              </w:rPr>
            </w:pPr>
            <w:r w:rsidRPr="00FE441C">
              <w:rPr>
                <w:rFonts w:ascii="Times New Roman" w:hAnsi="Times New Roman" w:cs="Times New Roman"/>
                <w:color w:val="FF0000"/>
                <w:sz w:val="16"/>
                <w:szCs w:val="16"/>
              </w:rPr>
              <w:t>.361 (.004)</w:t>
            </w:r>
          </w:p>
        </w:tc>
        <w:tc>
          <w:tcPr>
            <w:tcW w:w="1368" w:type="dxa"/>
            <w:shd w:val="clear" w:color="auto" w:fill="auto"/>
            <w:noWrap/>
            <w:tcMar>
              <w:top w:w="0" w:type="dxa"/>
              <w:left w:w="108" w:type="dxa"/>
              <w:bottom w:w="0" w:type="dxa"/>
              <w:right w:w="108" w:type="dxa"/>
            </w:tcMar>
          </w:tcPr>
          <w:p w14:paraId="36EDC2A7" w14:textId="77777777" w:rsidR="00CD1DB0" w:rsidRPr="00FE441C" w:rsidRDefault="00CD1DB0" w:rsidP="00CD1DB0">
            <w:pPr>
              <w:spacing w:before="120" w:after="120" w:line="240" w:lineRule="auto"/>
              <w:jc w:val="center"/>
              <w:rPr>
                <w:rFonts w:ascii="Times New Roman" w:hAnsi="Times New Roman" w:cs="Times New Roman"/>
                <w:color w:val="FF0000"/>
                <w:sz w:val="16"/>
                <w:szCs w:val="16"/>
              </w:rPr>
            </w:pPr>
            <w:r w:rsidRPr="00FE441C">
              <w:rPr>
                <w:rFonts w:ascii="Times New Roman" w:hAnsi="Times New Roman" w:cs="Times New Roman"/>
                <w:color w:val="FF0000"/>
                <w:sz w:val="16"/>
                <w:szCs w:val="16"/>
              </w:rPr>
              <w:t>.350 (.005)</w:t>
            </w:r>
          </w:p>
        </w:tc>
        <w:tc>
          <w:tcPr>
            <w:tcW w:w="1439" w:type="dxa"/>
            <w:noWrap/>
          </w:tcPr>
          <w:p w14:paraId="5A5144A0" w14:textId="77777777" w:rsidR="00CD1DB0" w:rsidRPr="00FE441C" w:rsidRDefault="00CD1DB0" w:rsidP="00CD1DB0">
            <w:pPr>
              <w:spacing w:before="120" w:after="120" w:line="240" w:lineRule="auto"/>
              <w:jc w:val="center"/>
              <w:rPr>
                <w:rFonts w:ascii="Times New Roman" w:hAnsi="Times New Roman" w:cs="Times New Roman"/>
                <w:color w:val="FF0000"/>
                <w:sz w:val="16"/>
                <w:szCs w:val="16"/>
              </w:rPr>
            </w:pPr>
            <w:r w:rsidRPr="00FE441C">
              <w:rPr>
                <w:rFonts w:ascii="Times New Roman" w:hAnsi="Times New Roman" w:cs="Times New Roman"/>
                <w:color w:val="FF0000"/>
                <w:sz w:val="16"/>
                <w:szCs w:val="16"/>
              </w:rPr>
              <w:t>.072</w:t>
            </w:r>
          </w:p>
        </w:tc>
        <w:tc>
          <w:tcPr>
            <w:tcW w:w="1172" w:type="dxa"/>
            <w:noWrap/>
          </w:tcPr>
          <w:p w14:paraId="7AC2A4A9" w14:textId="77777777" w:rsidR="00CD1DB0" w:rsidRPr="00FE441C" w:rsidRDefault="00CD1DB0" w:rsidP="00CD1DB0">
            <w:pPr>
              <w:spacing w:before="120" w:after="120" w:line="240" w:lineRule="auto"/>
              <w:jc w:val="center"/>
              <w:rPr>
                <w:rFonts w:ascii="Times New Roman" w:hAnsi="Times New Roman" w:cs="Times New Roman"/>
                <w:color w:val="FF0000"/>
                <w:sz w:val="16"/>
                <w:szCs w:val="16"/>
              </w:rPr>
            </w:pPr>
            <w:r w:rsidRPr="00FE441C">
              <w:rPr>
                <w:rFonts w:ascii="Times New Roman" w:hAnsi="Times New Roman" w:cs="Times New Roman"/>
                <w:color w:val="FF0000"/>
                <w:sz w:val="16"/>
                <w:szCs w:val="16"/>
              </w:rPr>
              <w:t>.148</w:t>
            </w:r>
          </w:p>
        </w:tc>
      </w:tr>
      <w:tr w:rsidR="00CD1DB0" w:rsidRPr="00E67030" w14:paraId="610A3B7C" w14:textId="77777777" w:rsidTr="00CD1DB0">
        <w:tc>
          <w:tcPr>
            <w:tcW w:w="426" w:type="dxa"/>
            <w:shd w:val="clear" w:color="auto" w:fill="auto"/>
            <w:noWrap/>
            <w:tcMar>
              <w:top w:w="0" w:type="dxa"/>
              <w:left w:w="108" w:type="dxa"/>
              <w:bottom w:w="0" w:type="dxa"/>
              <w:right w:w="108" w:type="dxa"/>
            </w:tcMar>
          </w:tcPr>
          <w:p w14:paraId="16941502" w14:textId="77777777" w:rsidR="00CD1DB0" w:rsidRPr="00E67030" w:rsidRDefault="00CD1DB0" w:rsidP="00CD1DB0">
            <w:pPr>
              <w:spacing w:before="120" w:after="120" w:line="240" w:lineRule="auto"/>
              <w:jc w:val="center"/>
              <w:rPr>
                <w:rFonts w:ascii="Times New Roman" w:hAnsi="Times New Roman" w:cs="Times New Roman"/>
                <w:color w:val="000000" w:themeColor="text1"/>
                <w:sz w:val="16"/>
                <w:szCs w:val="16"/>
              </w:rPr>
            </w:pPr>
            <w:r w:rsidRPr="00E67030">
              <w:rPr>
                <w:rFonts w:ascii="Times New Roman" w:hAnsi="Times New Roman" w:cs="Times New Roman"/>
                <w:color w:val="000000" w:themeColor="text1"/>
                <w:sz w:val="16"/>
                <w:szCs w:val="16"/>
              </w:rPr>
              <w:t>5</w:t>
            </w:r>
          </w:p>
        </w:tc>
        <w:tc>
          <w:tcPr>
            <w:tcW w:w="3118" w:type="dxa"/>
            <w:shd w:val="clear" w:color="auto" w:fill="auto"/>
            <w:noWrap/>
            <w:tcMar>
              <w:top w:w="0" w:type="dxa"/>
              <w:left w:w="108" w:type="dxa"/>
              <w:bottom w:w="0" w:type="dxa"/>
              <w:right w:w="108" w:type="dxa"/>
            </w:tcMar>
            <w:vAlign w:val="bottom"/>
          </w:tcPr>
          <w:p w14:paraId="49F6B8F4" w14:textId="77777777" w:rsidR="00CD1DB0" w:rsidRPr="00E67030" w:rsidRDefault="00CD1DB0" w:rsidP="00CD1DB0">
            <w:pPr>
              <w:spacing w:before="120" w:after="12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Habit propensity</w:t>
            </w:r>
          </w:p>
        </w:tc>
        <w:tc>
          <w:tcPr>
            <w:tcW w:w="1503" w:type="dxa"/>
            <w:shd w:val="clear" w:color="auto" w:fill="auto"/>
            <w:noWrap/>
            <w:tcMar>
              <w:top w:w="0" w:type="dxa"/>
              <w:left w:w="108" w:type="dxa"/>
              <w:bottom w:w="0" w:type="dxa"/>
              <w:right w:w="108" w:type="dxa"/>
            </w:tcMar>
          </w:tcPr>
          <w:p w14:paraId="19225092" w14:textId="77777777" w:rsidR="00CD1DB0" w:rsidRPr="002A01EC" w:rsidRDefault="00CD1DB0" w:rsidP="00CD1DB0">
            <w:pPr>
              <w:spacing w:before="120" w:after="120" w:line="240" w:lineRule="auto"/>
              <w:jc w:val="center"/>
              <w:rPr>
                <w:rFonts w:ascii="Times New Roman" w:hAnsi="Times New Roman" w:cs="Times New Roman"/>
                <w:b/>
                <w:bCs/>
                <w:color w:val="000000" w:themeColor="text1"/>
                <w:sz w:val="16"/>
                <w:szCs w:val="16"/>
              </w:rPr>
            </w:pPr>
            <w:r w:rsidRPr="002A01EC">
              <w:rPr>
                <w:rFonts w:ascii="Times New Roman" w:hAnsi="Times New Roman" w:cs="Times New Roman"/>
                <w:b/>
                <w:bCs/>
                <w:sz w:val="16"/>
                <w:szCs w:val="16"/>
              </w:rPr>
              <w:t>.348</w:t>
            </w:r>
            <w:r>
              <w:rPr>
                <w:rFonts w:ascii="Times New Roman" w:hAnsi="Times New Roman" w:cs="Times New Roman"/>
                <w:b/>
                <w:bCs/>
                <w:sz w:val="16"/>
                <w:szCs w:val="16"/>
              </w:rPr>
              <w:t xml:space="preserve"> </w:t>
            </w:r>
            <w:r w:rsidRPr="00102743">
              <w:rPr>
                <w:rFonts w:ascii="Times New Roman" w:hAnsi="Times New Roman" w:cs="Times New Roman"/>
                <w:b/>
                <w:bCs/>
                <w:sz w:val="16"/>
                <w:szCs w:val="16"/>
              </w:rPr>
              <w:t>(.005)</w:t>
            </w:r>
          </w:p>
        </w:tc>
        <w:tc>
          <w:tcPr>
            <w:tcW w:w="1368" w:type="dxa"/>
            <w:shd w:val="clear" w:color="auto" w:fill="auto"/>
            <w:noWrap/>
            <w:tcMar>
              <w:top w:w="0" w:type="dxa"/>
              <w:left w:w="108" w:type="dxa"/>
              <w:bottom w:w="0" w:type="dxa"/>
              <w:right w:w="108" w:type="dxa"/>
            </w:tcMar>
          </w:tcPr>
          <w:p w14:paraId="5479A20B" w14:textId="77777777" w:rsidR="00CD1DB0" w:rsidRPr="001766C4" w:rsidRDefault="00CD1DB0" w:rsidP="00CD1DB0">
            <w:pPr>
              <w:spacing w:before="120" w:after="120" w:line="240" w:lineRule="auto"/>
              <w:jc w:val="center"/>
              <w:rPr>
                <w:rFonts w:ascii="Times New Roman" w:hAnsi="Times New Roman" w:cs="Times New Roman"/>
                <w:color w:val="000000" w:themeColor="text1"/>
                <w:sz w:val="16"/>
                <w:szCs w:val="16"/>
              </w:rPr>
            </w:pPr>
            <w:r w:rsidRPr="001766C4">
              <w:rPr>
                <w:rFonts w:ascii="Times New Roman" w:hAnsi="Times New Roman" w:cs="Times New Roman"/>
                <w:sz w:val="16"/>
                <w:szCs w:val="16"/>
              </w:rPr>
              <w:t>.185</w:t>
            </w:r>
            <w:r>
              <w:rPr>
                <w:rFonts w:ascii="Times New Roman" w:hAnsi="Times New Roman" w:cs="Times New Roman"/>
                <w:sz w:val="16"/>
                <w:szCs w:val="16"/>
              </w:rPr>
              <w:t xml:space="preserve"> (.005)</w:t>
            </w:r>
          </w:p>
        </w:tc>
        <w:tc>
          <w:tcPr>
            <w:tcW w:w="1439" w:type="dxa"/>
            <w:noWrap/>
          </w:tcPr>
          <w:p w14:paraId="594A51E4" w14:textId="77777777" w:rsidR="00CD1DB0" w:rsidRPr="00E67030" w:rsidRDefault="00CD1DB0" w:rsidP="00CD1DB0">
            <w:pPr>
              <w:spacing w:before="120" w:after="120" w:line="240" w:lineRule="auto"/>
              <w:jc w:val="center"/>
              <w:rPr>
                <w:rFonts w:ascii="Times New Roman" w:hAnsi="Times New Roman" w:cs="Times New Roman"/>
                <w:color w:val="000000" w:themeColor="text1"/>
                <w:sz w:val="16"/>
                <w:szCs w:val="16"/>
              </w:rPr>
            </w:pPr>
            <w:r w:rsidRPr="00377EAE">
              <w:rPr>
                <w:rFonts w:ascii="Times New Roman" w:hAnsi="Times New Roman" w:cs="Times New Roman"/>
                <w:color w:val="000000" w:themeColor="text1"/>
                <w:sz w:val="16"/>
                <w:szCs w:val="16"/>
              </w:rPr>
              <w:t>.082</w:t>
            </w:r>
          </w:p>
        </w:tc>
        <w:tc>
          <w:tcPr>
            <w:tcW w:w="1172" w:type="dxa"/>
            <w:noWrap/>
          </w:tcPr>
          <w:p w14:paraId="13348620" w14:textId="77777777" w:rsidR="00CD1DB0" w:rsidRPr="00E67030" w:rsidRDefault="00CD1DB0" w:rsidP="00CD1DB0">
            <w:pPr>
              <w:spacing w:before="120" w:after="120" w:line="240" w:lineRule="auto"/>
              <w:jc w:val="center"/>
              <w:rPr>
                <w:rFonts w:ascii="Times New Roman" w:hAnsi="Times New Roman" w:cs="Times New Roman"/>
                <w:color w:val="000000" w:themeColor="text1"/>
                <w:sz w:val="16"/>
                <w:szCs w:val="16"/>
              </w:rPr>
            </w:pPr>
            <w:r w:rsidRPr="00393D18">
              <w:rPr>
                <w:rFonts w:ascii="Times New Roman" w:hAnsi="Times New Roman" w:cs="Times New Roman"/>
                <w:color w:val="000000" w:themeColor="text1"/>
                <w:sz w:val="16"/>
                <w:szCs w:val="16"/>
              </w:rPr>
              <w:t>.032</w:t>
            </w:r>
          </w:p>
        </w:tc>
      </w:tr>
      <w:tr w:rsidR="00CD1DB0" w:rsidRPr="00E67030" w14:paraId="767297C6" w14:textId="77777777" w:rsidTr="00CD1DB0">
        <w:tc>
          <w:tcPr>
            <w:tcW w:w="426" w:type="dxa"/>
            <w:shd w:val="clear" w:color="auto" w:fill="auto"/>
            <w:noWrap/>
            <w:tcMar>
              <w:top w:w="0" w:type="dxa"/>
              <w:left w:w="108" w:type="dxa"/>
              <w:bottom w:w="0" w:type="dxa"/>
              <w:right w:w="108" w:type="dxa"/>
            </w:tcMar>
          </w:tcPr>
          <w:p w14:paraId="6098F749" w14:textId="77777777" w:rsidR="00CD1DB0" w:rsidRPr="00E67030" w:rsidRDefault="00CD1DB0" w:rsidP="00CD1DB0">
            <w:pPr>
              <w:spacing w:before="120" w:after="120" w:line="240" w:lineRule="auto"/>
              <w:jc w:val="center"/>
              <w:rPr>
                <w:rFonts w:ascii="Times New Roman" w:hAnsi="Times New Roman" w:cs="Times New Roman"/>
                <w:color w:val="000000" w:themeColor="text1"/>
                <w:sz w:val="16"/>
                <w:szCs w:val="16"/>
              </w:rPr>
            </w:pPr>
            <w:r w:rsidRPr="00E67030">
              <w:rPr>
                <w:rFonts w:ascii="Times New Roman" w:hAnsi="Times New Roman" w:cs="Times New Roman"/>
                <w:color w:val="000000" w:themeColor="text1"/>
                <w:sz w:val="16"/>
                <w:szCs w:val="16"/>
              </w:rPr>
              <w:t>6</w:t>
            </w:r>
          </w:p>
        </w:tc>
        <w:tc>
          <w:tcPr>
            <w:tcW w:w="3118" w:type="dxa"/>
            <w:shd w:val="clear" w:color="auto" w:fill="auto"/>
            <w:noWrap/>
            <w:tcMar>
              <w:top w:w="0" w:type="dxa"/>
              <w:left w:w="108" w:type="dxa"/>
              <w:bottom w:w="0" w:type="dxa"/>
              <w:right w:w="108" w:type="dxa"/>
            </w:tcMar>
            <w:vAlign w:val="bottom"/>
          </w:tcPr>
          <w:p w14:paraId="6753934B" w14:textId="77777777" w:rsidR="00CD1DB0" w:rsidRPr="00E67030" w:rsidRDefault="00CD1DB0" w:rsidP="00CD1DB0">
            <w:pPr>
              <w:spacing w:before="120" w:after="12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Addictive propensity</w:t>
            </w:r>
          </w:p>
        </w:tc>
        <w:tc>
          <w:tcPr>
            <w:tcW w:w="1503" w:type="dxa"/>
            <w:shd w:val="clear" w:color="auto" w:fill="auto"/>
            <w:noWrap/>
            <w:tcMar>
              <w:top w:w="0" w:type="dxa"/>
              <w:left w:w="108" w:type="dxa"/>
              <w:bottom w:w="0" w:type="dxa"/>
              <w:right w:w="108" w:type="dxa"/>
            </w:tcMar>
          </w:tcPr>
          <w:p w14:paraId="0C46940B" w14:textId="77777777" w:rsidR="00CD1DB0" w:rsidRPr="001766C4" w:rsidRDefault="00CD1DB0" w:rsidP="00CD1DB0">
            <w:pPr>
              <w:spacing w:before="120" w:after="120" w:line="240" w:lineRule="auto"/>
              <w:jc w:val="center"/>
              <w:rPr>
                <w:rFonts w:ascii="Times New Roman" w:hAnsi="Times New Roman" w:cs="Times New Roman"/>
                <w:color w:val="000000" w:themeColor="text1"/>
                <w:sz w:val="16"/>
                <w:szCs w:val="16"/>
              </w:rPr>
            </w:pPr>
            <w:r w:rsidRPr="001766C4">
              <w:rPr>
                <w:rFonts w:ascii="Times New Roman" w:hAnsi="Times New Roman" w:cs="Times New Roman"/>
                <w:sz w:val="16"/>
                <w:szCs w:val="16"/>
              </w:rPr>
              <w:t>.129</w:t>
            </w:r>
            <w:r>
              <w:rPr>
                <w:rFonts w:ascii="Times New Roman" w:hAnsi="Times New Roman" w:cs="Times New Roman"/>
                <w:sz w:val="16"/>
                <w:szCs w:val="16"/>
              </w:rPr>
              <w:t xml:space="preserve"> </w:t>
            </w:r>
            <w:r w:rsidRPr="00102743">
              <w:rPr>
                <w:rFonts w:ascii="Times New Roman" w:hAnsi="Times New Roman" w:cs="Times New Roman"/>
                <w:sz w:val="16"/>
                <w:szCs w:val="16"/>
              </w:rPr>
              <w:t>(.00</w:t>
            </w:r>
            <w:r>
              <w:rPr>
                <w:rFonts w:ascii="Times New Roman" w:hAnsi="Times New Roman" w:cs="Times New Roman"/>
                <w:sz w:val="16"/>
                <w:szCs w:val="16"/>
              </w:rPr>
              <w:t>5</w:t>
            </w:r>
            <w:r w:rsidRPr="00102743">
              <w:rPr>
                <w:rFonts w:ascii="Times New Roman" w:hAnsi="Times New Roman" w:cs="Times New Roman"/>
                <w:sz w:val="16"/>
                <w:szCs w:val="16"/>
              </w:rPr>
              <w:t>)</w:t>
            </w:r>
          </w:p>
        </w:tc>
        <w:tc>
          <w:tcPr>
            <w:tcW w:w="1368" w:type="dxa"/>
            <w:shd w:val="clear" w:color="auto" w:fill="auto"/>
            <w:noWrap/>
            <w:tcMar>
              <w:top w:w="0" w:type="dxa"/>
              <w:left w:w="108" w:type="dxa"/>
              <w:bottom w:w="0" w:type="dxa"/>
              <w:right w:w="108" w:type="dxa"/>
            </w:tcMar>
          </w:tcPr>
          <w:p w14:paraId="0AAA1DC6" w14:textId="77777777" w:rsidR="00CD1DB0" w:rsidRPr="002A01EC" w:rsidRDefault="00CD1DB0" w:rsidP="00CD1DB0">
            <w:pPr>
              <w:spacing w:before="120" w:after="120" w:line="240" w:lineRule="auto"/>
              <w:jc w:val="center"/>
              <w:rPr>
                <w:rFonts w:ascii="Times New Roman" w:hAnsi="Times New Roman" w:cs="Times New Roman"/>
                <w:b/>
                <w:bCs/>
                <w:color w:val="000000" w:themeColor="text1"/>
                <w:sz w:val="16"/>
                <w:szCs w:val="16"/>
              </w:rPr>
            </w:pPr>
            <w:r w:rsidRPr="002A01EC">
              <w:rPr>
                <w:rFonts w:ascii="Times New Roman" w:hAnsi="Times New Roman" w:cs="Times New Roman"/>
                <w:b/>
                <w:bCs/>
                <w:sz w:val="16"/>
                <w:szCs w:val="16"/>
              </w:rPr>
              <w:t>.535</w:t>
            </w:r>
            <w:r>
              <w:rPr>
                <w:rFonts w:ascii="Times New Roman" w:hAnsi="Times New Roman" w:cs="Times New Roman"/>
                <w:b/>
                <w:bCs/>
                <w:sz w:val="16"/>
                <w:szCs w:val="16"/>
              </w:rPr>
              <w:t xml:space="preserve"> </w:t>
            </w:r>
            <w:r w:rsidRPr="001C5BDE">
              <w:rPr>
                <w:rFonts w:ascii="Times New Roman" w:hAnsi="Times New Roman" w:cs="Times New Roman"/>
                <w:b/>
                <w:bCs/>
                <w:sz w:val="16"/>
                <w:szCs w:val="16"/>
              </w:rPr>
              <w:t>(.004)</w:t>
            </w:r>
          </w:p>
        </w:tc>
        <w:tc>
          <w:tcPr>
            <w:tcW w:w="1439" w:type="dxa"/>
            <w:noWrap/>
          </w:tcPr>
          <w:p w14:paraId="3B44FC1D" w14:textId="77777777" w:rsidR="00CD1DB0" w:rsidRPr="00E67030" w:rsidRDefault="00CD1DB0" w:rsidP="00CD1DB0">
            <w:pPr>
              <w:spacing w:before="120" w:after="120" w:line="240" w:lineRule="auto"/>
              <w:jc w:val="center"/>
              <w:rPr>
                <w:rFonts w:ascii="Times New Roman" w:hAnsi="Times New Roman" w:cs="Times New Roman"/>
                <w:color w:val="000000" w:themeColor="text1"/>
                <w:sz w:val="16"/>
                <w:szCs w:val="16"/>
              </w:rPr>
            </w:pPr>
            <w:r w:rsidRPr="00377EAE">
              <w:rPr>
                <w:rFonts w:ascii="Times New Roman" w:hAnsi="Times New Roman" w:cs="Times New Roman"/>
                <w:color w:val="000000" w:themeColor="text1"/>
                <w:sz w:val="16"/>
                <w:szCs w:val="16"/>
              </w:rPr>
              <w:t>.021</w:t>
            </w:r>
          </w:p>
        </w:tc>
        <w:tc>
          <w:tcPr>
            <w:tcW w:w="1172" w:type="dxa"/>
            <w:noWrap/>
          </w:tcPr>
          <w:p w14:paraId="6088AD70" w14:textId="77777777" w:rsidR="00CD1DB0" w:rsidRPr="00E67030" w:rsidRDefault="00CD1DB0" w:rsidP="00CD1DB0">
            <w:pPr>
              <w:spacing w:before="120" w:after="120"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.215</w:t>
            </w:r>
          </w:p>
        </w:tc>
      </w:tr>
      <w:tr w:rsidR="00FE441C" w:rsidRPr="00FE441C" w14:paraId="1A6EE379" w14:textId="77777777" w:rsidTr="00CD1DB0">
        <w:tc>
          <w:tcPr>
            <w:tcW w:w="426" w:type="dxa"/>
            <w:shd w:val="clear" w:color="auto" w:fill="auto"/>
            <w:noWrap/>
            <w:tcMar>
              <w:top w:w="0" w:type="dxa"/>
              <w:left w:w="108" w:type="dxa"/>
              <w:bottom w:w="0" w:type="dxa"/>
              <w:right w:w="108" w:type="dxa"/>
            </w:tcMar>
          </w:tcPr>
          <w:p w14:paraId="25356AF6" w14:textId="77777777" w:rsidR="00CD1DB0" w:rsidRPr="00FE441C" w:rsidRDefault="00CD1DB0" w:rsidP="00CD1DB0">
            <w:pPr>
              <w:spacing w:before="120" w:after="120" w:line="240" w:lineRule="auto"/>
              <w:jc w:val="center"/>
              <w:rPr>
                <w:rFonts w:ascii="Times New Roman" w:hAnsi="Times New Roman" w:cs="Times New Roman"/>
                <w:color w:val="FF0000"/>
                <w:sz w:val="16"/>
                <w:szCs w:val="16"/>
              </w:rPr>
            </w:pPr>
            <w:r w:rsidRPr="00FE441C">
              <w:rPr>
                <w:rFonts w:ascii="Times New Roman" w:hAnsi="Times New Roman" w:cs="Times New Roman"/>
                <w:color w:val="FF0000"/>
                <w:sz w:val="16"/>
                <w:szCs w:val="16"/>
              </w:rPr>
              <w:t>7</w:t>
            </w:r>
          </w:p>
        </w:tc>
        <w:tc>
          <w:tcPr>
            <w:tcW w:w="3118" w:type="dxa"/>
            <w:shd w:val="clear" w:color="auto" w:fill="auto"/>
            <w:noWrap/>
            <w:tcMar>
              <w:top w:w="0" w:type="dxa"/>
              <w:left w:w="108" w:type="dxa"/>
              <w:bottom w:w="0" w:type="dxa"/>
              <w:right w:w="108" w:type="dxa"/>
            </w:tcMar>
            <w:vAlign w:val="bottom"/>
          </w:tcPr>
          <w:p w14:paraId="0D5525BA" w14:textId="77777777" w:rsidR="00CD1DB0" w:rsidRPr="00FE441C" w:rsidRDefault="00CD1DB0" w:rsidP="00CD1DB0">
            <w:pPr>
              <w:spacing w:before="120" w:after="120" w:line="240" w:lineRule="auto"/>
              <w:rPr>
                <w:rFonts w:ascii="Times New Roman" w:hAnsi="Times New Roman" w:cs="Times New Roman"/>
                <w:color w:val="FF0000"/>
                <w:sz w:val="16"/>
                <w:szCs w:val="16"/>
              </w:rPr>
            </w:pPr>
            <w:r w:rsidRPr="00FE441C">
              <w:rPr>
                <w:rFonts w:ascii="Times New Roman" w:hAnsi="Times New Roman" w:cs="Times New Roman"/>
                <w:color w:val="FF0000"/>
                <w:sz w:val="16"/>
                <w:szCs w:val="16"/>
              </w:rPr>
              <w:t>Rigidity</w:t>
            </w:r>
          </w:p>
        </w:tc>
        <w:tc>
          <w:tcPr>
            <w:tcW w:w="1503" w:type="dxa"/>
            <w:shd w:val="clear" w:color="auto" w:fill="auto"/>
            <w:noWrap/>
            <w:tcMar>
              <w:top w:w="0" w:type="dxa"/>
              <w:left w:w="108" w:type="dxa"/>
              <w:bottom w:w="0" w:type="dxa"/>
              <w:right w:w="108" w:type="dxa"/>
            </w:tcMar>
          </w:tcPr>
          <w:p w14:paraId="1695198E" w14:textId="77777777" w:rsidR="00CD1DB0" w:rsidRPr="00FE441C" w:rsidRDefault="00CD1DB0" w:rsidP="00CD1DB0">
            <w:pPr>
              <w:spacing w:before="120" w:after="120" w:line="240" w:lineRule="auto"/>
              <w:jc w:val="center"/>
              <w:rPr>
                <w:rFonts w:ascii="Times New Roman" w:hAnsi="Times New Roman" w:cs="Times New Roman"/>
                <w:color w:val="FF0000"/>
                <w:sz w:val="16"/>
                <w:szCs w:val="16"/>
              </w:rPr>
            </w:pPr>
            <w:r w:rsidRPr="00FE441C">
              <w:rPr>
                <w:rFonts w:ascii="Times New Roman" w:hAnsi="Times New Roman" w:cs="Times New Roman"/>
                <w:color w:val="FF0000"/>
                <w:sz w:val="16"/>
                <w:szCs w:val="16"/>
              </w:rPr>
              <w:t>.234 (.004)</w:t>
            </w:r>
          </w:p>
        </w:tc>
        <w:tc>
          <w:tcPr>
            <w:tcW w:w="1368" w:type="dxa"/>
            <w:shd w:val="clear" w:color="auto" w:fill="auto"/>
            <w:noWrap/>
            <w:tcMar>
              <w:top w:w="0" w:type="dxa"/>
              <w:left w:w="108" w:type="dxa"/>
              <w:bottom w:w="0" w:type="dxa"/>
              <w:right w:w="108" w:type="dxa"/>
            </w:tcMar>
          </w:tcPr>
          <w:p w14:paraId="71020CE9" w14:textId="77777777" w:rsidR="00CD1DB0" w:rsidRPr="00FE441C" w:rsidRDefault="00CD1DB0" w:rsidP="00CD1DB0">
            <w:pPr>
              <w:spacing w:before="120" w:after="120" w:line="240" w:lineRule="auto"/>
              <w:jc w:val="center"/>
              <w:rPr>
                <w:rFonts w:ascii="Times New Roman" w:hAnsi="Times New Roman" w:cs="Times New Roman"/>
                <w:color w:val="FF0000"/>
                <w:sz w:val="16"/>
                <w:szCs w:val="16"/>
              </w:rPr>
            </w:pPr>
            <w:r w:rsidRPr="00FE441C">
              <w:rPr>
                <w:rFonts w:ascii="Times New Roman" w:hAnsi="Times New Roman" w:cs="Times New Roman"/>
                <w:color w:val="FF0000"/>
                <w:sz w:val="16"/>
                <w:szCs w:val="16"/>
              </w:rPr>
              <w:t>.324 (.004)</w:t>
            </w:r>
          </w:p>
        </w:tc>
        <w:tc>
          <w:tcPr>
            <w:tcW w:w="1439" w:type="dxa"/>
            <w:noWrap/>
          </w:tcPr>
          <w:p w14:paraId="76B64CEA" w14:textId="77777777" w:rsidR="00CD1DB0" w:rsidRPr="00FE441C" w:rsidRDefault="00CD1DB0" w:rsidP="00CD1DB0">
            <w:pPr>
              <w:spacing w:before="120" w:after="120" w:line="240" w:lineRule="auto"/>
              <w:jc w:val="center"/>
              <w:rPr>
                <w:rFonts w:ascii="Times New Roman" w:hAnsi="Times New Roman" w:cs="Times New Roman"/>
                <w:color w:val="FF0000"/>
                <w:sz w:val="16"/>
                <w:szCs w:val="16"/>
              </w:rPr>
            </w:pPr>
            <w:r w:rsidRPr="00FE441C">
              <w:rPr>
                <w:rFonts w:ascii="Times New Roman" w:hAnsi="Times New Roman" w:cs="Times New Roman"/>
                <w:color w:val="FF0000"/>
                <w:sz w:val="16"/>
                <w:szCs w:val="16"/>
              </w:rPr>
              <w:t>.057</w:t>
            </w:r>
          </w:p>
        </w:tc>
        <w:tc>
          <w:tcPr>
            <w:tcW w:w="1172" w:type="dxa"/>
            <w:noWrap/>
          </w:tcPr>
          <w:p w14:paraId="4AB19A07" w14:textId="77777777" w:rsidR="00CD1DB0" w:rsidRPr="00FE441C" w:rsidRDefault="00CD1DB0" w:rsidP="00CD1DB0">
            <w:pPr>
              <w:spacing w:before="120" w:after="120" w:line="240" w:lineRule="auto"/>
              <w:jc w:val="center"/>
              <w:rPr>
                <w:rFonts w:ascii="Times New Roman" w:hAnsi="Times New Roman" w:cs="Times New Roman"/>
                <w:color w:val="FF0000"/>
                <w:sz w:val="16"/>
                <w:szCs w:val="16"/>
              </w:rPr>
            </w:pPr>
            <w:r w:rsidRPr="00FE441C">
              <w:rPr>
                <w:rFonts w:ascii="Times New Roman" w:hAnsi="Times New Roman" w:cs="Times New Roman"/>
                <w:color w:val="FF0000"/>
                <w:sz w:val="16"/>
                <w:szCs w:val="16"/>
              </w:rPr>
              <w:t>.126</w:t>
            </w:r>
          </w:p>
        </w:tc>
      </w:tr>
      <w:tr w:rsidR="00CD1DB0" w:rsidRPr="00E67030" w14:paraId="01DE2411" w14:textId="77777777" w:rsidTr="00CD1DB0">
        <w:tc>
          <w:tcPr>
            <w:tcW w:w="426" w:type="dxa"/>
            <w:shd w:val="clear" w:color="auto" w:fill="auto"/>
            <w:noWrap/>
            <w:tcMar>
              <w:top w:w="0" w:type="dxa"/>
              <w:left w:w="108" w:type="dxa"/>
              <w:bottom w:w="0" w:type="dxa"/>
              <w:right w:w="108" w:type="dxa"/>
            </w:tcMar>
          </w:tcPr>
          <w:p w14:paraId="2B196623" w14:textId="77777777" w:rsidR="00CD1DB0" w:rsidRPr="00E67030" w:rsidRDefault="00CD1DB0" w:rsidP="00CD1DB0">
            <w:pPr>
              <w:spacing w:before="120" w:after="120" w:line="240" w:lineRule="auto"/>
              <w:jc w:val="center"/>
              <w:rPr>
                <w:rFonts w:ascii="Times New Roman" w:hAnsi="Times New Roman" w:cs="Times New Roman"/>
                <w:color w:val="000000" w:themeColor="text1"/>
                <w:sz w:val="16"/>
                <w:szCs w:val="16"/>
              </w:rPr>
            </w:pPr>
            <w:r w:rsidRPr="00E67030">
              <w:rPr>
                <w:rFonts w:ascii="Times New Roman" w:hAnsi="Times New Roman" w:cs="Times New Roman"/>
                <w:color w:val="000000" w:themeColor="text1"/>
                <w:sz w:val="16"/>
                <w:szCs w:val="16"/>
              </w:rPr>
              <w:t>8</w:t>
            </w:r>
          </w:p>
        </w:tc>
        <w:tc>
          <w:tcPr>
            <w:tcW w:w="3118" w:type="dxa"/>
            <w:shd w:val="clear" w:color="auto" w:fill="auto"/>
            <w:noWrap/>
            <w:tcMar>
              <w:top w:w="0" w:type="dxa"/>
              <w:left w:w="108" w:type="dxa"/>
              <w:bottom w:w="0" w:type="dxa"/>
              <w:right w:w="108" w:type="dxa"/>
            </w:tcMar>
            <w:vAlign w:val="bottom"/>
          </w:tcPr>
          <w:p w14:paraId="087003A4" w14:textId="77777777" w:rsidR="00CD1DB0" w:rsidRPr="00E67030" w:rsidRDefault="00CD1DB0" w:rsidP="00CD1DB0">
            <w:pPr>
              <w:spacing w:before="120" w:after="12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Tendency to act on urges</w:t>
            </w:r>
          </w:p>
        </w:tc>
        <w:tc>
          <w:tcPr>
            <w:tcW w:w="1503" w:type="dxa"/>
            <w:shd w:val="clear" w:color="auto" w:fill="auto"/>
            <w:noWrap/>
            <w:tcMar>
              <w:top w:w="0" w:type="dxa"/>
              <w:left w:w="108" w:type="dxa"/>
              <w:bottom w:w="0" w:type="dxa"/>
              <w:right w:w="108" w:type="dxa"/>
            </w:tcMar>
          </w:tcPr>
          <w:p w14:paraId="4C486386" w14:textId="77777777" w:rsidR="00CD1DB0" w:rsidRPr="001766C4" w:rsidRDefault="00CD1DB0" w:rsidP="00CD1DB0">
            <w:pPr>
              <w:spacing w:before="120" w:after="120" w:line="240" w:lineRule="auto"/>
              <w:jc w:val="center"/>
              <w:rPr>
                <w:rFonts w:ascii="Times New Roman" w:hAnsi="Times New Roman" w:cs="Times New Roman"/>
                <w:color w:val="000000" w:themeColor="text1"/>
                <w:sz w:val="16"/>
                <w:szCs w:val="16"/>
              </w:rPr>
            </w:pPr>
            <w:r w:rsidRPr="001766C4">
              <w:rPr>
                <w:rFonts w:ascii="Times New Roman" w:hAnsi="Times New Roman" w:cs="Times New Roman"/>
                <w:sz w:val="16"/>
                <w:szCs w:val="16"/>
              </w:rPr>
              <w:t>-.002</w:t>
            </w:r>
            <w:r>
              <w:rPr>
                <w:rFonts w:ascii="Times New Roman" w:hAnsi="Times New Roman" w:cs="Times New Roman"/>
                <w:sz w:val="16"/>
                <w:szCs w:val="16"/>
              </w:rPr>
              <w:t xml:space="preserve"> (</w:t>
            </w:r>
            <w:r w:rsidRPr="00102743">
              <w:rPr>
                <w:rFonts w:ascii="Times New Roman" w:hAnsi="Times New Roman" w:cs="Times New Roman"/>
                <w:sz w:val="16"/>
                <w:szCs w:val="16"/>
              </w:rPr>
              <w:t>.001</w:t>
            </w:r>
            <w:r>
              <w:rPr>
                <w:rFonts w:ascii="Times New Roman" w:hAnsi="Times New Roman" w:cs="Times New Roman"/>
                <w:sz w:val="16"/>
                <w:szCs w:val="16"/>
              </w:rPr>
              <w:t>)</w:t>
            </w:r>
            <w:r w:rsidRPr="00102743">
              <w:rPr>
                <w:rFonts w:ascii="Times New Roman" w:hAnsi="Times New Roman" w:cs="Times New Roman"/>
                <w:sz w:val="16"/>
                <w:szCs w:val="16"/>
                <w:vertAlign w:val="superscript"/>
              </w:rPr>
              <w:t>**</w:t>
            </w:r>
          </w:p>
        </w:tc>
        <w:tc>
          <w:tcPr>
            <w:tcW w:w="1368" w:type="dxa"/>
            <w:shd w:val="clear" w:color="auto" w:fill="auto"/>
            <w:noWrap/>
            <w:tcMar>
              <w:top w:w="0" w:type="dxa"/>
              <w:left w:w="108" w:type="dxa"/>
              <w:bottom w:w="0" w:type="dxa"/>
              <w:right w:w="108" w:type="dxa"/>
            </w:tcMar>
          </w:tcPr>
          <w:p w14:paraId="101EE752" w14:textId="77777777" w:rsidR="00CD1DB0" w:rsidRPr="002A01EC" w:rsidRDefault="00CD1DB0" w:rsidP="00CD1DB0">
            <w:pPr>
              <w:spacing w:before="120" w:after="120" w:line="240" w:lineRule="auto"/>
              <w:jc w:val="center"/>
              <w:rPr>
                <w:rFonts w:ascii="Times New Roman" w:hAnsi="Times New Roman" w:cs="Times New Roman"/>
                <w:b/>
                <w:bCs/>
                <w:color w:val="000000" w:themeColor="text1"/>
                <w:sz w:val="16"/>
                <w:szCs w:val="16"/>
              </w:rPr>
            </w:pPr>
            <w:r w:rsidRPr="002A01EC">
              <w:rPr>
                <w:rFonts w:ascii="Times New Roman" w:hAnsi="Times New Roman" w:cs="Times New Roman"/>
                <w:b/>
                <w:bCs/>
                <w:sz w:val="16"/>
                <w:szCs w:val="16"/>
              </w:rPr>
              <w:t>.581</w:t>
            </w:r>
            <w:r>
              <w:rPr>
                <w:rFonts w:ascii="Times New Roman" w:hAnsi="Times New Roman" w:cs="Times New Roman"/>
                <w:b/>
                <w:bCs/>
                <w:sz w:val="16"/>
                <w:szCs w:val="16"/>
              </w:rPr>
              <w:t xml:space="preserve"> </w:t>
            </w:r>
            <w:r w:rsidRPr="001C5BDE">
              <w:rPr>
                <w:rFonts w:ascii="Times New Roman" w:hAnsi="Times New Roman" w:cs="Times New Roman"/>
                <w:b/>
                <w:bCs/>
                <w:sz w:val="16"/>
                <w:szCs w:val="16"/>
              </w:rPr>
              <w:t>(.004)</w:t>
            </w:r>
          </w:p>
        </w:tc>
        <w:tc>
          <w:tcPr>
            <w:tcW w:w="1439" w:type="dxa"/>
            <w:noWrap/>
          </w:tcPr>
          <w:p w14:paraId="0C9CEDE3" w14:textId="77777777" w:rsidR="00CD1DB0" w:rsidRPr="00E67030" w:rsidRDefault="00CD1DB0" w:rsidP="00CD1DB0">
            <w:pPr>
              <w:spacing w:before="120" w:after="120" w:line="240" w:lineRule="auto"/>
              <w:jc w:val="center"/>
              <w:rPr>
                <w:rFonts w:ascii="Times New Roman" w:hAnsi="Times New Roman" w:cs="Times New Roman"/>
                <w:color w:val="000000" w:themeColor="text1"/>
                <w:sz w:val="16"/>
                <w:szCs w:val="16"/>
              </w:rPr>
            </w:pPr>
            <w:r w:rsidRPr="00377EAE">
              <w:rPr>
                <w:rFonts w:ascii="Times New Roman" w:hAnsi="Times New Roman" w:cs="Times New Roman"/>
                <w:color w:val="000000" w:themeColor="text1"/>
                <w:sz w:val="16"/>
                <w:szCs w:val="16"/>
              </w:rPr>
              <w:t>.001</w:t>
            </w:r>
          </w:p>
        </w:tc>
        <w:tc>
          <w:tcPr>
            <w:tcW w:w="1172" w:type="dxa"/>
            <w:noWrap/>
          </w:tcPr>
          <w:p w14:paraId="7B5EE0AC" w14:textId="77777777" w:rsidR="00CD1DB0" w:rsidRPr="00E67030" w:rsidRDefault="00CD1DB0" w:rsidP="00CD1DB0">
            <w:pPr>
              <w:spacing w:before="120" w:after="120"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.124</w:t>
            </w:r>
          </w:p>
        </w:tc>
      </w:tr>
      <w:tr w:rsidR="00CD1DB0" w:rsidRPr="00E67030" w14:paraId="46D74BD1" w14:textId="77777777" w:rsidTr="00CD1DB0">
        <w:tc>
          <w:tcPr>
            <w:tcW w:w="426" w:type="dxa"/>
            <w:shd w:val="clear" w:color="auto" w:fill="auto"/>
            <w:noWrap/>
            <w:tcMar>
              <w:top w:w="0" w:type="dxa"/>
              <w:left w:w="108" w:type="dxa"/>
              <w:bottom w:w="0" w:type="dxa"/>
              <w:right w:w="108" w:type="dxa"/>
            </w:tcMar>
          </w:tcPr>
          <w:p w14:paraId="421A6423" w14:textId="77777777" w:rsidR="00CD1DB0" w:rsidRPr="00E67030" w:rsidRDefault="00CD1DB0" w:rsidP="00CD1DB0">
            <w:pPr>
              <w:spacing w:before="120" w:after="120" w:line="240" w:lineRule="auto"/>
              <w:jc w:val="center"/>
              <w:rPr>
                <w:rFonts w:ascii="Times New Roman" w:hAnsi="Times New Roman" w:cs="Times New Roman"/>
                <w:color w:val="000000" w:themeColor="text1"/>
                <w:sz w:val="16"/>
                <w:szCs w:val="16"/>
              </w:rPr>
            </w:pPr>
            <w:r w:rsidRPr="00E67030">
              <w:rPr>
                <w:rFonts w:ascii="Times New Roman" w:hAnsi="Times New Roman" w:cs="Times New Roman"/>
                <w:color w:val="000000" w:themeColor="text1"/>
                <w:sz w:val="16"/>
                <w:szCs w:val="16"/>
              </w:rPr>
              <w:t>9</w:t>
            </w:r>
          </w:p>
        </w:tc>
        <w:tc>
          <w:tcPr>
            <w:tcW w:w="3118" w:type="dxa"/>
            <w:shd w:val="clear" w:color="auto" w:fill="auto"/>
            <w:noWrap/>
            <w:tcMar>
              <w:top w:w="0" w:type="dxa"/>
              <w:left w:w="108" w:type="dxa"/>
              <w:bottom w:w="0" w:type="dxa"/>
              <w:right w:w="108" w:type="dxa"/>
            </w:tcMar>
            <w:vAlign w:val="bottom"/>
          </w:tcPr>
          <w:p w14:paraId="098062E5" w14:textId="77777777" w:rsidR="00CD1DB0" w:rsidRPr="00E67030" w:rsidRDefault="00CD1DB0" w:rsidP="00CD1DB0">
            <w:pPr>
              <w:spacing w:before="120" w:after="12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Doing things that are immediately rewarding</w:t>
            </w:r>
          </w:p>
        </w:tc>
        <w:tc>
          <w:tcPr>
            <w:tcW w:w="1503" w:type="dxa"/>
            <w:shd w:val="clear" w:color="auto" w:fill="auto"/>
            <w:noWrap/>
            <w:tcMar>
              <w:top w:w="0" w:type="dxa"/>
              <w:left w:w="108" w:type="dxa"/>
              <w:bottom w:w="0" w:type="dxa"/>
              <w:right w:w="108" w:type="dxa"/>
            </w:tcMar>
          </w:tcPr>
          <w:p w14:paraId="1D5E9CF2" w14:textId="77777777" w:rsidR="00CD1DB0" w:rsidRPr="001766C4" w:rsidRDefault="00CD1DB0" w:rsidP="00CD1DB0">
            <w:pPr>
              <w:spacing w:before="120" w:after="120" w:line="240" w:lineRule="auto"/>
              <w:jc w:val="center"/>
              <w:rPr>
                <w:rFonts w:ascii="Times New Roman" w:hAnsi="Times New Roman" w:cs="Times New Roman"/>
                <w:color w:val="000000" w:themeColor="text1"/>
                <w:sz w:val="16"/>
                <w:szCs w:val="16"/>
              </w:rPr>
            </w:pPr>
            <w:r w:rsidRPr="001766C4">
              <w:rPr>
                <w:rFonts w:ascii="Times New Roman" w:hAnsi="Times New Roman" w:cs="Times New Roman"/>
                <w:sz w:val="16"/>
                <w:szCs w:val="16"/>
              </w:rPr>
              <w:t>-.0</w:t>
            </w:r>
            <w:r>
              <w:rPr>
                <w:rFonts w:ascii="Times New Roman" w:hAnsi="Times New Roman" w:cs="Times New Roman"/>
                <w:sz w:val="16"/>
                <w:szCs w:val="16"/>
              </w:rPr>
              <w:t>80</w:t>
            </w:r>
            <w:r w:rsidRPr="001766C4">
              <w:rPr>
                <w:rFonts w:ascii="Times New Roman" w:hAnsi="Times New Roman" w:cs="Times New Roman"/>
                <w:sz w:val="16"/>
                <w:szCs w:val="16"/>
              </w:rPr>
              <w:t xml:space="preserve"> </w:t>
            </w:r>
            <w:r>
              <w:rPr>
                <w:rFonts w:ascii="Times New Roman" w:hAnsi="Times New Roman" w:cs="Times New Roman"/>
                <w:sz w:val="16"/>
                <w:szCs w:val="16"/>
              </w:rPr>
              <w:t>(</w:t>
            </w:r>
            <w:r w:rsidRPr="00102743">
              <w:rPr>
                <w:rFonts w:ascii="Times New Roman" w:hAnsi="Times New Roman" w:cs="Times New Roman"/>
                <w:sz w:val="16"/>
                <w:szCs w:val="16"/>
              </w:rPr>
              <w:t>.00</w:t>
            </w:r>
            <w:r>
              <w:rPr>
                <w:rFonts w:ascii="Times New Roman" w:hAnsi="Times New Roman" w:cs="Times New Roman"/>
                <w:sz w:val="16"/>
                <w:szCs w:val="16"/>
              </w:rPr>
              <w:t>4)</w:t>
            </w:r>
          </w:p>
        </w:tc>
        <w:tc>
          <w:tcPr>
            <w:tcW w:w="1368" w:type="dxa"/>
            <w:shd w:val="clear" w:color="auto" w:fill="auto"/>
            <w:noWrap/>
            <w:tcMar>
              <w:top w:w="0" w:type="dxa"/>
              <w:left w:w="108" w:type="dxa"/>
              <w:bottom w:w="0" w:type="dxa"/>
              <w:right w:w="108" w:type="dxa"/>
            </w:tcMar>
          </w:tcPr>
          <w:p w14:paraId="51B7BAC4" w14:textId="77777777" w:rsidR="00CD1DB0" w:rsidRPr="002A01EC" w:rsidRDefault="00CD1DB0" w:rsidP="00CD1DB0">
            <w:pPr>
              <w:spacing w:before="120" w:after="120" w:line="240" w:lineRule="auto"/>
              <w:jc w:val="center"/>
              <w:rPr>
                <w:rFonts w:ascii="Times New Roman" w:hAnsi="Times New Roman" w:cs="Times New Roman"/>
                <w:b/>
                <w:bCs/>
                <w:color w:val="000000" w:themeColor="text1"/>
                <w:sz w:val="16"/>
                <w:szCs w:val="16"/>
              </w:rPr>
            </w:pPr>
            <w:r w:rsidRPr="002A01EC">
              <w:rPr>
                <w:rFonts w:ascii="Times New Roman" w:hAnsi="Times New Roman" w:cs="Times New Roman"/>
                <w:b/>
                <w:bCs/>
                <w:sz w:val="16"/>
                <w:szCs w:val="16"/>
              </w:rPr>
              <w:t>.676</w:t>
            </w:r>
            <w:r>
              <w:rPr>
                <w:rFonts w:ascii="Times New Roman" w:hAnsi="Times New Roman" w:cs="Times New Roman"/>
                <w:b/>
                <w:bCs/>
                <w:sz w:val="16"/>
                <w:szCs w:val="16"/>
              </w:rPr>
              <w:t xml:space="preserve"> </w:t>
            </w:r>
            <w:r w:rsidRPr="001C5BDE">
              <w:rPr>
                <w:rFonts w:ascii="Times New Roman" w:hAnsi="Times New Roman" w:cs="Times New Roman"/>
                <w:b/>
                <w:bCs/>
                <w:sz w:val="16"/>
                <w:szCs w:val="16"/>
              </w:rPr>
              <w:t>(.004)</w:t>
            </w:r>
          </w:p>
        </w:tc>
        <w:tc>
          <w:tcPr>
            <w:tcW w:w="1439" w:type="dxa"/>
            <w:noWrap/>
          </w:tcPr>
          <w:p w14:paraId="1084DCA7" w14:textId="77777777" w:rsidR="00CD1DB0" w:rsidRPr="00E67030" w:rsidRDefault="00CD1DB0" w:rsidP="00CD1DB0">
            <w:pPr>
              <w:spacing w:before="120" w:after="120" w:line="240" w:lineRule="auto"/>
              <w:jc w:val="center"/>
              <w:rPr>
                <w:rFonts w:ascii="Times New Roman" w:hAnsi="Times New Roman" w:cs="Times New Roman"/>
                <w:color w:val="000000" w:themeColor="text1"/>
                <w:sz w:val="16"/>
                <w:szCs w:val="16"/>
              </w:rPr>
            </w:pPr>
            <w:r w:rsidRPr="00393D18">
              <w:rPr>
                <w:rFonts w:ascii="Times New Roman" w:hAnsi="Times New Roman" w:cs="Times New Roman"/>
                <w:color w:val="000000" w:themeColor="text1"/>
                <w:sz w:val="16"/>
                <w:szCs w:val="16"/>
              </w:rPr>
              <w:t>.016</w:t>
            </w:r>
          </w:p>
        </w:tc>
        <w:tc>
          <w:tcPr>
            <w:tcW w:w="1172" w:type="dxa"/>
            <w:noWrap/>
          </w:tcPr>
          <w:p w14:paraId="5411B847" w14:textId="77777777" w:rsidR="00CD1DB0" w:rsidRPr="00E67030" w:rsidRDefault="00CD1DB0" w:rsidP="00CD1DB0">
            <w:pPr>
              <w:spacing w:before="120" w:after="120"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.055</w:t>
            </w:r>
          </w:p>
        </w:tc>
      </w:tr>
      <w:tr w:rsidR="00CD1DB0" w:rsidRPr="00E67030" w14:paraId="7701B4C4" w14:textId="77777777" w:rsidTr="00CD1DB0">
        <w:tc>
          <w:tcPr>
            <w:tcW w:w="426" w:type="dxa"/>
            <w:shd w:val="clear" w:color="auto" w:fill="auto"/>
            <w:noWrap/>
            <w:tcMar>
              <w:top w:w="0" w:type="dxa"/>
              <w:left w:w="108" w:type="dxa"/>
              <w:bottom w:w="0" w:type="dxa"/>
              <w:right w:w="108" w:type="dxa"/>
            </w:tcMar>
          </w:tcPr>
          <w:p w14:paraId="4C846A77" w14:textId="77777777" w:rsidR="00CD1DB0" w:rsidRPr="00E67030" w:rsidRDefault="00CD1DB0" w:rsidP="00CD1DB0">
            <w:pPr>
              <w:spacing w:before="120" w:after="120" w:line="240" w:lineRule="auto"/>
              <w:jc w:val="center"/>
              <w:rPr>
                <w:rFonts w:ascii="Times New Roman" w:hAnsi="Times New Roman" w:cs="Times New Roman"/>
                <w:color w:val="000000" w:themeColor="text1"/>
                <w:sz w:val="16"/>
                <w:szCs w:val="16"/>
              </w:rPr>
            </w:pPr>
            <w:r w:rsidRPr="00E67030">
              <w:rPr>
                <w:rFonts w:ascii="Times New Roman" w:hAnsi="Times New Roman" w:cs="Times New Roman"/>
                <w:color w:val="000000" w:themeColor="text1"/>
                <w:sz w:val="16"/>
                <w:szCs w:val="16"/>
              </w:rPr>
              <w:t>10</w:t>
            </w:r>
          </w:p>
        </w:tc>
        <w:tc>
          <w:tcPr>
            <w:tcW w:w="3118" w:type="dxa"/>
            <w:shd w:val="clear" w:color="auto" w:fill="auto"/>
            <w:noWrap/>
            <w:tcMar>
              <w:top w:w="0" w:type="dxa"/>
              <w:left w:w="108" w:type="dxa"/>
              <w:bottom w:w="0" w:type="dxa"/>
              <w:right w:w="108" w:type="dxa"/>
            </w:tcMar>
            <w:vAlign w:val="bottom"/>
          </w:tcPr>
          <w:p w14:paraId="0EF53365" w14:textId="77777777" w:rsidR="00CD1DB0" w:rsidRPr="00E67030" w:rsidRDefault="00CD1DB0" w:rsidP="00CD1DB0">
            <w:pPr>
              <w:spacing w:before="120" w:after="12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Difficulty moving from task to task</w:t>
            </w:r>
          </w:p>
        </w:tc>
        <w:tc>
          <w:tcPr>
            <w:tcW w:w="1503" w:type="dxa"/>
            <w:shd w:val="clear" w:color="auto" w:fill="auto"/>
            <w:noWrap/>
            <w:tcMar>
              <w:top w:w="0" w:type="dxa"/>
              <w:left w:w="108" w:type="dxa"/>
              <w:bottom w:w="0" w:type="dxa"/>
              <w:right w:w="108" w:type="dxa"/>
            </w:tcMar>
          </w:tcPr>
          <w:p w14:paraId="6FC16D33" w14:textId="77777777" w:rsidR="00CD1DB0" w:rsidRPr="002A01EC" w:rsidRDefault="00CD1DB0" w:rsidP="00CD1DB0">
            <w:pPr>
              <w:spacing w:before="120" w:after="120" w:line="240" w:lineRule="auto"/>
              <w:jc w:val="center"/>
              <w:rPr>
                <w:rFonts w:ascii="Times New Roman" w:hAnsi="Times New Roman" w:cs="Times New Roman"/>
                <w:b/>
                <w:bCs/>
                <w:color w:val="000000" w:themeColor="text1"/>
                <w:sz w:val="16"/>
                <w:szCs w:val="16"/>
              </w:rPr>
            </w:pPr>
            <w:r w:rsidRPr="002A01EC">
              <w:rPr>
                <w:rFonts w:ascii="Times New Roman" w:hAnsi="Times New Roman" w:cs="Times New Roman"/>
                <w:b/>
                <w:bCs/>
                <w:sz w:val="16"/>
                <w:szCs w:val="16"/>
              </w:rPr>
              <w:t>.605</w:t>
            </w:r>
            <w:r>
              <w:rPr>
                <w:rFonts w:ascii="Times New Roman" w:hAnsi="Times New Roman" w:cs="Times New Roman"/>
                <w:b/>
                <w:bCs/>
                <w:sz w:val="16"/>
                <w:szCs w:val="16"/>
              </w:rPr>
              <w:t xml:space="preserve"> (</w:t>
            </w:r>
            <w:r w:rsidRPr="00102743">
              <w:rPr>
                <w:rFonts w:ascii="Times New Roman" w:hAnsi="Times New Roman" w:cs="Times New Roman"/>
                <w:b/>
                <w:bCs/>
                <w:sz w:val="16"/>
                <w:szCs w:val="16"/>
              </w:rPr>
              <w:t>.00</w:t>
            </w:r>
            <w:r>
              <w:rPr>
                <w:rFonts w:ascii="Times New Roman" w:hAnsi="Times New Roman" w:cs="Times New Roman"/>
                <w:b/>
                <w:bCs/>
                <w:sz w:val="16"/>
                <w:szCs w:val="16"/>
              </w:rPr>
              <w:t>3)</w:t>
            </w:r>
          </w:p>
        </w:tc>
        <w:tc>
          <w:tcPr>
            <w:tcW w:w="1368" w:type="dxa"/>
            <w:shd w:val="clear" w:color="auto" w:fill="auto"/>
            <w:noWrap/>
            <w:tcMar>
              <w:top w:w="0" w:type="dxa"/>
              <w:left w:w="108" w:type="dxa"/>
              <w:bottom w:w="0" w:type="dxa"/>
              <w:right w:w="108" w:type="dxa"/>
            </w:tcMar>
          </w:tcPr>
          <w:p w14:paraId="6A87309D" w14:textId="77777777" w:rsidR="00CD1DB0" w:rsidRPr="001766C4" w:rsidRDefault="00CD1DB0" w:rsidP="00CD1DB0">
            <w:pPr>
              <w:spacing w:before="120" w:after="120" w:line="240" w:lineRule="auto"/>
              <w:jc w:val="center"/>
              <w:rPr>
                <w:rFonts w:ascii="Times New Roman" w:hAnsi="Times New Roman" w:cs="Times New Roman"/>
                <w:color w:val="000000" w:themeColor="text1"/>
                <w:sz w:val="16"/>
                <w:szCs w:val="16"/>
              </w:rPr>
            </w:pPr>
            <w:r w:rsidRPr="001766C4">
              <w:rPr>
                <w:rFonts w:ascii="Times New Roman" w:hAnsi="Times New Roman" w:cs="Times New Roman"/>
                <w:sz w:val="16"/>
                <w:szCs w:val="16"/>
              </w:rPr>
              <w:t>.194</w:t>
            </w:r>
            <w:r>
              <w:rPr>
                <w:rFonts w:ascii="Times New Roman" w:hAnsi="Times New Roman" w:cs="Times New Roman"/>
                <w:sz w:val="16"/>
                <w:szCs w:val="16"/>
              </w:rPr>
              <w:t xml:space="preserve"> </w:t>
            </w:r>
            <w:r w:rsidRPr="001C5BDE">
              <w:rPr>
                <w:rFonts w:ascii="Times New Roman" w:hAnsi="Times New Roman" w:cs="Times New Roman"/>
                <w:sz w:val="16"/>
                <w:szCs w:val="16"/>
              </w:rPr>
              <w:t>(.005)</w:t>
            </w:r>
          </w:p>
        </w:tc>
        <w:tc>
          <w:tcPr>
            <w:tcW w:w="1439" w:type="dxa"/>
            <w:noWrap/>
          </w:tcPr>
          <w:p w14:paraId="5F60F73C" w14:textId="77777777" w:rsidR="00CD1DB0" w:rsidRPr="00E67030" w:rsidRDefault="00CD1DB0" w:rsidP="00CD1DB0">
            <w:pPr>
              <w:spacing w:before="120" w:after="120" w:line="240" w:lineRule="auto"/>
              <w:jc w:val="center"/>
              <w:rPr>
                <w:rFonts w:ascii="Times New Roman" w:hAnsi="Times New Roman" w:cs="Times New Roman"/>
                <w:color w:val="000000" w:themeColor="text1"/>
                <w:sz w:val="16"/>
                <w:szCs w:val="16"/>
              </w:rPr>
            </w:pPr>
            <w:r w:rsidRPr="00393D18">
              <w:rPr>
                <w:rFonts w:ascii="Times New Roman" w:hAnsi="Times New Roman" w:cs="Times New Roman"/>
                <w:color w:val="000000" w:themeColor="text1"/>
                <w:sz w:val="16"/>
                <w:szCs w:val="16"/>
              </w:rPr>
              <w:t>.128</w:t>
            </w:r>
          </w:p>
        </w:tc>
        <w:tc>
          <w:tcPr>
            <w:tcW w:w="1172" w:type="dxa"/>
            <w:noWrap/>
          </w:tcPr>
          <w:p w14:paraId="25F9B0D5" w14:textId="77777777" w:rsidR="00CD1DB0" w:rsidRPr="00E67030" w:rsidRDefault="00CD1DB0" w:rsidP="00CD1DB0">
            <w:pPr>
              <w:spacing w:before="120" w:after="120"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.085</w:t>
            </w:r>
          </w:p>
        </w:tc>
      </w:tr>
      <w:tr w:rsidR="00CD1DB0" w:rsidRPr="00E67030" w14:paraId="75A24588" w14:textId="77777777" w:rsidTr="00CD1DB0">
        <w:tc>
          <w:tcPr>
            <w:tcW w:w="426" w:type="dxa"/>
            <w:shd w:val="clear" w:color="auto" w:fill="auto"/>
            <w:noWrap/>
            <w:tcMar>
              <w:top w:w="0" w:type="dxa"/>
              <w:left w:w="108" w:type="dxa"/>
              <w:bottom w:w="0" w:type="dxa"/>
              <w:right w:w="108" w:type="dxa"/>
            </w:tcMar>
          </w:tcPr>
          <w:p w14:paraId="1780B7CB" w14:textId="77777777" w:rsidR="00CD1DB0" w:rsidRPr="00E67030" w:rsidRDefault="00CD1DB0" w:rsidP="00CD1DB0">
            <w:pPr>
              <w:spacing w:before="120" w:after="120" w:line="240" w:lineRule="auto"/>
              <w:jc w:val="center"/>
              <w:rPr>
                <w:rFonts w:ascii="Times New Roman" w:hAnsi="Times New Roman" w:cs="Times New Roman"/>
                <w:color w:val="000000" w:themeColor="text1"/>
                <w:sz w:val="16"/>
                <w:szCs w:val="16"/>
              </w:rPr>
            </w:pPr>
            <w:r w:rsidRPr="00E67030">
              <w:rPr>
                <w:rFonts w:ascii="Times New Roman" w:hAnsi="Times New Roman" w:cs="Times New Roman"/>
                <w:color w:val="000000" w:themeColor="text1"/>
                <w:sz w:val="16"/>
                <w:szCs w:val="16"/>
              </w:rPr>
              <w:t>11</w:t>
            </w:r>
          </w:p>
        </w:tc>
        <w:tc>
          <w:tcPr>
            <w:tcW w:w="3118" w:type="dxa"/>
            <w:shd w:val="clear" w:color="auto" w:fill="auto"/>
            <w:noWrap/>
            <w:tcMar>
              <w:top w:w="0" w:type="dxa"/>
              <w:left w:w="108" w:type="dxa"/>
              <w:bottom w:w="0" w:type="dxa"/>
              <w:right w:w="108" w:type="dxa"/>
            </w:tcMar>
            <w:vAlign w:val="bottom"/>
          </w:tcPr>
          <w:p w14:paraId="4017B280" w14:textId="77777777" w:rsidR="00CD1DB0" w:rsidRPr="00E67030" w:rsidRDefault="00CD1DB0" w:rsidP="00CD1DB0">
            <w:pPr>
              <w:spacing w:before="120" w:after="12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High standards</w:t>
            </w:r>
          </w:p>
        </w:tc>
        <w:tc>
          <w:tcPr>
            <w:tcW w:w="1503" w:type="dxa"/>
            <w:shd w:val="clear" w:color="auto" w:fill="auto"/>
            <w:noWrap/>
            <w:tcMar>
              <w:top w:w="0" w:type="dxa"/>
              <w:left w:w="108" w:type="dxa"/>
              <w:bottom w:w="0" w:type="dxa"/>
              <w:right w:w="108" w:type="dxa"/>
            </w:tcMar>
          </w:tcPr>
          <w:p w14:paraId="6827A47A" w14:textId="77777777" w:rsidR="00CD1DB0" w:rsidRPr="002A01EC" w:rsidRDefault="00CD1DB0" w:rsidP="00CD1DB0">
            <w:pPr>
              <w:spacing w:before="120" w:after="120" w:line="240" w:lineRule="auto"/>
              <w:jc w:val="center"/>
              <w:rPr>
                <w:rFonts w:ascii="Times New Roman" w:hAnsi="Times New Roman" w:cs="Times New Roman"/>
                <w:b/>
                <w:bCs/>
                <w:color w:val="000000" w:themeColor="text1"/>
                <w:sz w:val="16"/>
                <w:szCs w:val="16"/>
              </w:rPr>
            </w:pPr>
            <w:r w:rsidRPr="002A01EC">
              <w:rPr>
                <w:rFonts w:ascii="Times New Roman" w:hAnsi="Times New Roman" w:cs="Times New Roman"/>
                <w:b/>
                <w:bCs/>
                <w:sz w:val="16"/>
                <w:szCs w:val="16"/>
              </w:rPr>
              <w:t>.632</w:t>
            </w:r>
            <w:r>
              <w:rPr>
                <w:rFonts w:ascii="Times New Roman" w:hAnsi="Times New Roman" w:cs="Times New Roman"/>
                <w:b/>
                <w:bCs/>
                <w:sz w:val="16"/>
                <w:szCs w:val="16"/>
              </w:rPr>
              <w:t xml:space="preserve"> (</w:t>
            </w:r>
            <w:r w:rsidRPr="00102743">
              <w:rPr>
                <w:rFonts w:ascii="Times New Roman" w:hAnsi="Times New Roman" w:cs="Times New Roman"/>
                <w:b/>
                <w:bCs/>
                <w:sz w:val="16"/>
                <w:szCs w:val="16"/>
              </w:rPr>
              <w:t>.00</w:t>
            </w:r>
            <w:r>
              <w:rPr>
                <w:rFonts w:ascii="Times New Roman" w:hAnsi="Times New Roman" w:cs="Times New Roman"/>
                <w:b/>
                <w:bCs/>
                <w:sz w:val="16"/>
                <w:szCs w:val="16"/>
              </w:rPr>
              <w:t>3)</w:t>
            </w:r>
          </w:p>
        </w:tc>
        <w:tc>
          <w:tcPr>
            <w:tcW w:w="1368" w:type="dxa"/>
            <w:shd w:val="clear" w:color="auto" w:fill="auto"/>
            <w:noWrap/>
            <w:tcMar>
              <w:top w:w="0" w:type="dxa"/>
              <w:left w:w="108" w:type="dxa"/>
              <w:bottom w:w="0" w:type="dxa"/>
              <w:right w:w="108" w:type="dxa"/>
            </w:tcMar>
          </w:tcPr>
          <w:p w14:paraId="53DDBD34" w14:textId="77777777" w:rsidR="00CD1DB0" w:rsidRPr="001766C4" w:rsidRDefault="00CD1DB0" w:rsidP="00CD1DB0">
            <w:pPr>
              <w:spacing w:before="120" w:after="120" w:line="240" w:lineRule="auto"/>
              <w:jc w:val="center"/>
              <w:rPr>
                <w:rFonts w:ascii="Times New Roman" w:hAnsi="Times New Roman" w:cs="Times New Roman"/>
                <w:color w:val="000000" w:themeColor="text1"/>
                <w:sz w:val="16"/>
                <w:szCs w:val="16"/>
              </w:rPr>
            </w:pPr>
            <w:r w:rsidRPr="001766C4">
              <w:rPr>
                <w:rFonts w:ascii="Times New Roman" w:hAnsi="Times New Roman" w:cs="Times New Roman"/>
                <w:sz w:val="16"/>
                <w:szCs w:val="16"/>
              </w:rPr>
              <w:t>.000</w:t>
            </w:r>
            <w:r>
              <w:rPr>
                <w:rFonts w:ascii="Times New Roman" w:hAnsi="Times New Roman" w:cs="Times New Roman"/>
                <w:sz w:val="16"/>
                <w:szCs w:val="16"/>
                <w:vertAlign w:val="superscript"/>
              </w:rPr>
              <w:t xml:space="preserve"> </w:t>
            </w:r>
            <w:r w:rsidRPr="001C5BDE">
              <w:rPr>
                <w:rFonts w:ascii="Times New Roman" w:hAnsi="Times New Roman" w:cs="Times New Roman"/>
                <w:sz w:val="16"/>
                <w:szCs w:val="16"/>
              </w:rPr>
              <w:t>(.001)</w:t>
            </w:r>
            <w:r w:rsidRPr="00377EAE">
              <w:rPr>
                <w:rFonts w:ascii="Times New Roman" w:hAnsi="Times New Roman" w:cs="Times New Roman"/>
                <w:sz w:val="16"/>
                <w:szCs w:val="16"/>
                <w:vertAlign w:val="superscript"/>
              </w:rPr>
              <w:t>*</w:t>
            </w:r>
          </w:p>
        </w:tc>
        <w:tc>
          <w:tcPr>
            <w:tcW w:w="1439" w:type="dxa"/>
            <w:noWrap/>
          </w:tcPr>
          <w:p w14:paraId="7CB04868" w14:textId="77777777" w:rsidR="00CD1DB0" w:rsidRPr="00E67030" w:rsidRDefault="00CD1DB0" w:rsidP="00CD1DB0">
            <w:pPr>
              <w:spacing w:before="120" w:after="120" w:line="240" w:lineRule="auto"/>
              <w:jc w:val="center"/>
              <w:rPr>
                <w:rFonts w:ascii="Times New Roman" w:hAnsi="Times New Roman" w:cs="Times New Roman"/>
                <w:color w:val="000000" w:themeColor="text1"/>
                <w:sz w:val="16"/>
                <w:szCs w:val="16"/>
              </w:rPr>
            </w:pPr>
            <w:r w:rsidRPr="00393D18">
              <w:rPr>
                <w:rFonts w:ascii="Times New Roman" w:hAnsi="Times New Roman" w:cs="Times New Roman"/>
                <w:color w:val="000000" w:themeColor="text1"/>
                <w:sz w:val="16"/>
                <w:szCs w:val="16"/>
              </w:rPr>
              <w:t>.332</w:t>
            </w:r>
          </w:p>
        </w:tc>
        <w:tc>
          <w:tcPr>
            <w:tcW w:w="1172" w:type="dxa"/>
            <w:noWrap/>
          </w:tcPr>
          <w:p w14:paraId="11D6B9CA" w14:textId="77777777" w:rsidR="00CD1DB0" w:rsidRPr="00E67030" w:rsidRDefault="00CD1DB0" w:rsidP="00CD1DB0">
            <w:pPr>
              <w:spacing w:before="120" w:after="120"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.003</w:t>
            </w:r>
          </w:p>
        </w:tc>
      </w:tr>
      <w:tr w:rsidR="00CD1DB0" w:rsidRPr="00E67030" w14:paraId="752BA555" w14:textId="77777777" w:rsidTr="00CD1DB0">
        <w:tc>
          <w:tcPr>
            <w:tcW w:w="426" w:type="dxa"/>
            <w:shd w:val="clear" w:color="auto" w:fill="auto"/>
            <w:noWrap/>
            <w:tcMar>
              <w:top w:w="0" w:type="dxa"/>
              <w:left w:w="108" w:type="dxa"/>
              <w:bottom w:w="0" w:type="dxa"/>
              <w:right w:w="108" w:type="dxa"/>
            </w:tcMar>
          </w:tcPr>
          <w:p w14:paraId="6D5279B9" w14:textId="77777777" w:rsidR="00CD1DB0" w:rsidRPr="00E67030" w:rsidRDefault="00CD1DB0" w:rsidP="00CD1DB0">
            <w:pPr>
              <w:spacing w:before="120" w:after="120" w:line="240" w:lineRule="auto"/>
              <w:jc w:val="center"/>
              <w:rPr>
                <w:rFonts w:ascii="Times New Roman" w:hAnsi="Times New Roman" w:cs="Times New Roman"/>
                <w:color w:val="000000" w:themeColor="text1"/>
                <w:sz w:val="16"/>
                <w:szCs w:val="16"/>
              </w:rPr>
            </w:pPr>
            <w:r w:rsidRPr="00E67030">
              <w:rPr>
                <w:rFonts w:ascii="Times New Roman" w:hAnsi="Times New Roman" w:cs="Times New Roman"/>
                <w:color w:val="000000" w:themeColor="text1"/>
                <w:sz w:val="16"/>
                <w:szCs w:val="16"/>
              </w:rPr>
              <w:t>12</w:t>
            </w:r>
          </w:p>
        </w:tc>
        <w:tc>
          <w:tcPr>
            <w:tcW w:w="3118" w:type="dxa"/>
            <w:shd w:val="clear" w:color="auto" w:fill="auto"/>
            <w:noWrap/>
            <w:tcMar>
              <w:top w:w="0" w:type="dxa"/>
              <w:left w:w="108" w:type="dxa"/>
              <w:bottom w:w="0" w:type="dxa"/>
              <w:right w:w="108" w:type="dxa"/>
            </w:tcMar>
            <w:vAlign w:val="bottom"/>
          </w:tcPr>
          <w:p w14:paraId="1014B036" w14:textId="77777777" w:rsidR="00CD1DB0" w:rsidRPr="00E67030" w:rsidRDefault="00CD1DB0" w:rsidP="00CD1DB0">
            <w:pPr>
              <w:spacing w:before="120" w:after="12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Scope for improvement / nothing is good enough</w:t>
            </w:r>
          </w:p>
        </w:tc>
        <w:tc>
          <w:tcPr>
            <w:tcW w:w="1503" w:type="dxa"/>
            <w:shd w:val="clear" w:color="auto" w:fill="auto"/>
            <w:noWrap/>
            <w:tcMar>
              <w:top w:w="0" w:type="dxa"/>
              <w:left w:w="108" w:type="dxa"/>
              <w:bottom w:w="0" w:type="dxa"/>
              <w:right w:w="108" w:type="dxa"/>
            </w:tcMar>
          </w:tcPr>
          <w:p w14:paraId="04B8C0CB" w14:textId="77777777" w:rsidR="00CD1DB0" w:rsidRPr="002A01EC" w:rsidRDefault="00CD1DB0" w:rsidP="00CD1DB0">
            <w:pPr>
              <w:spacing w:before="120" w:after="120" w:line="240" w:lineRule="auto"/>
              <w:jc w:val="center"/>
              <w:rPr>
                <w:rFonts w:ascii="Times New Roman" w:hAnsi="Times New Roman" w:cs="Times New Roman"/>
                <w:b/>
                <w:bCs/>
                <w:color w:val="000000" w:themeColor="text1"/>
                <w:sz w:val="16"/>
                <w:szCs w:val="16"/>
              </w:rPr>
            </w:pPr>
            <w:r w:rsidRPr="002A01EC">
              <w:rPr>
                <w:rFonts w:ascii="Times New Roman" w:hAnsi="Times New Roman" w:cs="Times New Roman"/>
                <w:b/>
                <w:bCs/>
                <w:sz w:val="16"/>
                <w:szCs w:val="16"/>
              </w:rPr>
              <w:t>.231</w:t>
            </w:r>
            <w:r>
              <w:rPr>
                <w:rFonts w:ascii="Times New Roman" w:hAnsi="Times New Roman" w:cs="Times New Roman"/>
                <w:b/>
                <w:bCs/>
                <w:sz w:val="16"/>
                <w:szCs w:val="16"/>
              </w:rPr>
              <w:t xml:space="preserve"> (</w:t>
            </w:r>
            <w:r w:rsidRPr="00102743">
              <w:rPr>
                <w:rFonts w:ascii="Times New Roman" w:hAnsi="Times New Roman" w:cs="Times New Roman"/>
                <w:b/>
                <w:bCs/>
                <w:sz w:val="16"/>
                <w:szCs w:val="16"/>
              </w:rPr>
              <w:t>.00</w:t>
            </w:r>
            <w:r>
              <w:rPr>
                <w:rFonts w:ascii="Times New Roman" w:hAnsi="Times New Roman" w:cs="Times New Roman"/>
                <w:b/>
                <w:bCs/>
                <w:sz w:val="16"/>
                <w:szCs w:val="16"/>
              </w:rPr>
              <w:t>5)</w:t>
            </w:r>
          </w:p>
        </w:tc>
        <w:tc>
          <w:tcPr>
            <w:tcW w:w="1368" w:type="dxa"/>
            <w:shd w:val="clear" w:color="auto" w:fill="auto"/>
            <w:noWrap/>
            <w:tcMar>
              <w:top w:w="0" w:type="dxa"/>
              <w:left w:w="108" w:type="dxa"/>
              <w:bottom w:w="0" w:type="dxa"/>
              <w:right w:w="108" w:type="dxa"/>
            </w:tcMar>
          </w:tcPr>
          <w:p w14:paraId="3EC8CF90" w14:textId="77777777" w:rsidR="00CD1DB0" w:rsidRPr="001766C4" w:rsidRDefault="00CD1DB0" w:rsidP="00CD1DB0">
            <w:pPr>
              <w:spacing w:before="120" w:after="120" w:line="240" w:lineRule="auto"/>
              <w:jc w:val="center"/>
              <w:rPr>
                <w:rFonts w:ascii="Times New Roman" w:hAnsi="Times New Roman" w:cs="Times New Roman"/>
                <w:color w:val="000000" w:themeColor="text1"/>
                <w:sz w:val="16"/>
                <w:szCs w:val="16"/>
              </w:rPr>
            </w:pPr>
            <w:r w:rsidRPr="001766C4">
              <w:rPr>
                <w:rFonts w:ascii="Times New Roman" w:hAnsi="Times New Roman" w:cs="Times New Roman"/>
                <w:sz w:val="16"/>
                <w:szCs w:val="16"/>
              </w:rPr>
              <w:t>.068</w:t>
            </w:r>
            <w:r>
              <w:rPr>
                <w:rFonts w:ascii="Times New Roman" w:hAnsi="Times New Roman" w:cs="Times New Roman"/>
                <w:sz w:val="16"/>
                <w:szCs w:val="16"/>
              </w:rPr>
              <w:t xml:space="preserve"> </w:t>
            </w:r>
            <w:r w:rsidRPr="001C5BDE">
              <w:rPr>
                <w:rFonts w:ascii="Times New Roman" w:hAnsi="Times New Roman" w:cs="Times New Roman"/>
                <w:sz w:val="16"/>
                <w:szCs w:val="16"/>
              </w:rPr>
              <w:t>(.005)</w:t>
            </w:r>
          </w:p>
        </w:tc>
        <w:tc>
          <w:tcPr>
            <w:tcW w:w="1439" w:type="dxa"/>
            <w:noWrap/>
          </w:tcPr>
          <w:p w14:paraId="38CF9A69" w14:textId="77777777" w:rsidR="00CD1DB0" w:rsidRPr="00E67030" w:rsidRDefault="00CD1DB0" w:rsidP="00CD1DB0">
            <w:pPr>
              <w:spacing w:before="120" w:after="120" w:line="240" w:lineRule="auto"/>
              <w:jc w:val="center"/>
              <w:rPr>
                <w:rFonts w:ascii="Times New Roman" w:hAnsi="Times New Roman" w:cs="Times New Roman"/>
                <w:color w:val="000000" w:themeColor="text1"/>
                <w:sz w:val="16"/>
                <w:szCs w:val="16"/>
              </w:rPr>
            </w:pPr>
            <w:r w:rsidRPr="00393D18">
              <w:rPr>
                <w:rFonts w:ascii="Times New Roman" w:hAnsi="Times New Roman" w:cs="Times New Roman"/>
                <w:color w:val="000000" w:themeColor="text1"/>
                <w:sz w:val="16"/>
                <w:szCs w:val="16"/>
              </w:rPr>
              <w:t>.265</w:t>
            </w:r>
          </w:p>
        </w:tc>
        <w:tc>
          <w:tcPr>
            <w:tcW w:w="1172" w:type="dxa"/>
            <w:noWrap/>
          </w:tcPr>
          <w:p w14:paraId="0F63727C" w14:textId="77777777" w:rsidR="00CD1DB0" w:rsidRPr="00E67030" w:rsidRDefault="00CD1DB0" w:rsidP="00CD1DB0">
            <w:pPr>
              <w:spacing w:before="120" w:after="120"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.284</w:t>
            </w:r>
          </w:p>
        </w:tc>
      </w:tr>
      <w:tr w:rsidR="00CD1DB0" w:rsidRPr="00E67030" w14:paraId="0FE939A3" w14:textId="77777777" w:rsidTr="00CD1DB0">
        <w:tc>
          <w:tcPr>
            <w:tcW w:w="426" w:type="dxa"/>
            <w:shd w:val="clear" w:color="auto" w:fill="auto"/>
            <w:noWrap/>
            <w:tcMar>
              <w:top w:w="0" w:type="dxa"/>
              <w:left w:w="108" w:type="dxa"/>
              <w:bottom w:w="0" w:type="dxa"/>
              <w:right w:w="108" w:type="dxa"/>
            </w:tcMar>
          </w:tcPr>
          <w:p w14:paraId="2672A71D" w14:textId="77777777" w:rsidR="00CD1DB0" w:rsidRPr="00E67030" w:rsidRDefault="00CD1DB0" w:rsidP="00CD1DB0">
            <w:pPr>
              <w:spacing w:before="120" w:after="120" w:line="240" w:lineRule="auto"/>
              <w:jc w:val="center"/>
              <w:rPr>
                <w:rFonts w:ascii="Times New Roman" w:hAnsi="Times New Roman" w:cs="Times New Roman"/>
                <w:color w:val="000000" w:themeColor="text1"/>
                <w:sz w:val="16"/>
                <w:szCs w:val="16"/>
              </w:rPr>
            </w:pPr>
            <w:r w:rsidRPr="00E67030">
              <w:rPr>
                <w:rFonts w:ascii="Times New Roman" w:hAnsi="Times New Roman" w:cs="Times New Roman"/>
                <w:color w:val="000000" w:themeColor="text1"/>
                <w:sz w:val="16"/>
                <w:szCs w:val="16"/>
              </w:rPr>
              <w:t>13</w:t>
            </w:r>
          </w:p>
        </w:tc>
        <w:tc>
          <w:tcPr>
            <w:tcW w:w="3118" w:type="dxa"/>
            <w:shd w:val="clear" w:color="auto" w:fill="auto"/>
            <w:noWrap/>
            <w:tcMar>
              <w:top w:w="0" w:type="dxa"/>
              <w:left w:w="108" w:type="dxa"/>
              <w:bottom w:w="0" w:type="dxa"/>
              <w:right w:w="108" w:type="dxa"/>
            </w:tcMar>
            <w:vAlign w:val="bottom"/>
          </w:tcPr>
          <w:p w14:paraId="1781D97B" w14:textId="77777777" w:rsidR="00CD1DB0" w:rsidRPr="00E67030" w:rsidRDefault="00CD1DB0" w:rsidP="00CD1DB0">
            <w:pPr>
              <w:spacing w:before="120" w:after="12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Completion leads to soothing</w:t>
            </w:r>
            <w:r w:rsidRPr="00E67030">
              <w:rPr>
                <w:rFonts w:ascii="Times New Roman" w:hAnsi="Times New Roman" w:cs="Times New Roman"/>
                <w:color w:val="000000" w:themeColor="text1"/>
                <w:sz w:val="16"/>
                <w:szCs w:val="16"/>
              </w:rPr>
              <w:t xml:space="preserve"> </w:t>
            </w:r>
          </w:p>
        </w:tc>
        <w:tc>
          <w:tcPr>
            <w:tcW w:w="1503" w:type="dxa"/>
            <w:shd w:val="clear" w:color="auto" w:fill="auto"/>
            <w:noWrap/>
            <w:tcMar>
              <w:top w:w="0" w:type="dxa"/>
              <w:left w:w="108" w:type="dxa"/>
              <w:bottom w:w="0" w:type="dxa"/>
              <w:right w:w="108" w:type="dxa"/>
            </w:tcMar>
          </w:tcPr>
          <w:p w14:paraId="6B810445" w14:textId="77777777" w:rsidR="00CD1DB0" w:rsidRPr="002A01EC" w:rsidRDefault="00CD1DB0" w:rsidP="00CD1DB0">
            <w:pPr>
              <w:spacing w:before="120" w:after="120" w:line="240" w:lineRule="auto"/>
              <w:jc w:val="center"/>
              <w:rPr>
                <w:rFonts w:ascii="Times New Roman" w:hAnsi="Times New Roman" w:cs="Times New Roman"/>
                <w:b/>
                <w:bCs/>
                <w:color w:val="000000" w:themeColor="text1"/>
                <w:sz w:val="16"/>
                <w:szCs w:val="16"/>
              </w:rPr>
            </w:pPr>
            <w:r w:rsidRPr="002A01EC">
              <w:rPr>
                <w:rFonts w:ascii="Times New Roman" w:hAnsi="Times New Roman" w:cs="Times New Roman"/>
                <w:b/>
                <w:bCs/>
                <w:sz w:val="16"/>
                <w:szCs w:val="16"/>
              </w:rPr>
              <w:t>.674</w:t>
            </w:r>
            <w:r>
              <w:rPr>
                <w:rFonts w:ascii="Times New Roman" w:hAnsi="Times New Roman" w:cs="Times New Roman"/>
                <w:b/>
                <w:bCs/>
                <w:sz w:val="16"/>
                <w:szCs w:val="16"/>
              </w:rPr>
              <w:t xml:space="preserve"> (</w:t>
            </w:r>
            <w:r w:rsidRPr="00102743">
              <w:rPr>
                <w:rFonts w:ascii="Times New Roman" w:hAnsi="Times New Roman" w:cs="Times New Roman"/>
                <w:b/>
                <w:bCs/>
                <w:sz w:val="16"/>
                <w:szCs w:val="16"/>
              </w:rPr>
              <w:t>.00</w:t>
            </w:r>
            <w:r>
              <w:rPr>
                <w:rFonts w:ascii="Times New Roman" w:hAnsi="Times New Roman" w:cs="Times New Roman"/>
                <w:b/>
                <w:bCs/>
                <w:sz w:val="16"/>
                <w:szCs w:val="16"/>
              </w:rPr>
              <w:t>3)</w:t>
            </w:r>
          </w:p>
        </w:tc>
        <w:tc>
          <w:tcPr>
            <w:tcW w:w="1368" w:type="dxa"/>
            <w:shd w:val="clear" w:color="auto" w:fill="auto"/>
            <w:noWrap/>
            <w:tcMar>
              <w:top w:w="0" w:type="dxa"/>
              <w:left w:w="108" w:type="dxa"/>
              <w:bottom w:w="0" w:type="dxa"/>
              <w:right w:w="108" w:type="dxa"/>
            </w:tcMar>
          </w:tcPr>
          <w:p w14:paraId="4F8DBAEF" w14:textId="77777777" w:rsidR="00CD1DB0" w:rsidRPr="001766C4" w:rsidRDefault="00CD1DB0" w:rsidP="00CD1DB0">
            <w:pPr>
              <w:spacing w:before="120" w:after="120" w:line="240" w:lineRule="auto"/>
              <w:jc w:val="center"/>
              <w:rPr>
                <w:rFonts w:ascii="Times New Roman" w:hAnsi="Times New Roman" w:cs="Times New Roman"/>
                <w:color w:val="000000" w:themeColor="text1"/>
                <w:sz w:val="16"/>
                <w:szCs w:val="16"/>
              </w:rPr>
            </w:pPr>
            <w:r w:rsidRPr="001766C4">
              <w:rPr>
                <w:rFonts w:ascii="Times New Roman" w:hAnsi="Times New Roman" w:cs="Times New Roman"/>
                <w:sz w:val="16"/>
                <w:szCs w:val="16"/>
              </w:rPr>
              <w:t>.051</w:t>
            </w:r>
            <w:r>
              <w:rPr>
                <w:rFonts w:ascii="Times New Roman" w:hAnsi="Times New Roman" w:cs="Times New Roman"/>
                <w:sz w:val="16"/>
                <w:szCs w:val="16"/>
              </w:rPr>
              <w:t xml:space="preserve"> </w:t>
            </w:r>
            <w:r w:rsidRPr="001C5BDE">
              <w:rPr>
                <w:rFonts w:ascii="Times New Roman" w:hAnsi="Times New Roman" w:cs="Times New Roman"/>
                <w:sz w:val="16"/>
                <w:szCs w:val="16"/>
              </w:rPr>
              <w:t>(.00</w:t>
            </w:r>
            <w:r>
              <w:rPr>
                <w:rFonts w:ascii="Times New Roman" w:hAnsi="Times New Roman" w:cs="Times New Roman"/>
                <w:sz w:val="16"/>
                <w:szCs w:val="16"/>
              </w:rPr>
              <w:t>4</w:t>
            </w:r>
            <w:r w:rsidRPr="001C5BDE">
              <w:rPr>
                <w:rFonts w:ascii="Times New Roman" w:hAnsi="Times New Roman" w:cs="Times New Roman"/>
                <w:sz w:val="16"/>
                <w:szCs w:val="16"/>
              </w:rPr>
              <w:t>)</w:t>
            </w:r>
          </w:p>
        </w:tc>
        <w:tc>
          <w:tcPr>
            <w:tcW w:w="1439" w:type="dxa"/>
            <w:noWrap/>
          </w:tcPr>
          <w:p w14:paraId="0B494402" w14:textId="77777777" w:rsidR="00CD1DB0" w:rsidRPr="00E67030" w:rsidRDefault="00CD1DB0" w:rsidP="00CD1DB0">
            <w:pPr>
              <w:spacing w:before="120" w:after="120" w:line="240" w:lineRule="auto"/>
              <w:jc w:val="center"/>
              <w:rPr>
                <w:rFonts w:ascii="Times New Roman" w:hAnsi="Times New Roman" w:cs="Times New Roman"/>
                <w:color w:val="000000" w:themeColor="text1"/>
                <w:sz w:val="16"/>
                <w:szCs w:val="16"/>
              </w:rPr>
            </w:pPr>
            <w:r w:rsidRPr="00393D18">
              <w:rPr>
                <w:rFonts w:ascii="Times New Roman" w:hAnsi="Times New Roman" w:cs="Times New Roman"/>
                <w:color w:val="000000" w:themeColor="text1"/>
                <w:sz w:val="16"/>
                <w:szCs w:val="16"/>
              </w:rPr>
              <w:t>.247</w:t>
            </w:r>
          </w:p>
        </w:tc>
        <w:tc>
          <w:tcPr>
            <w:tcW w:w="1172" w:type="dxa"/>
            <w:noWrap/>
          </w:tcPr>
          <w:p w14:paraId="14C2CAC2" w14:textId="77777777" w:rsidR="00CD1DB0" w:rsidRPr="00E67030" w:rsidRDefault="00CD1DB0" w:rsidP="00CD1DB0">
            <w:pPr>
              <w:spacing w:before="120" w:after="120"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.005</w:t>
            </w:r>
          </w:p>
        </w:tc>
      </w:tr>
      <w:tr w:rsidR="00CD1DB0" w:rsidRPr="00E67030" w14:paraId="4D3D7658" w14:textId="77777777" w:rsidTr="00CD1DB0">
        <w:tc>
          <w:tcPr>
            <w:tcW w:w="426" w:type="dxa"/>
            <w:shd w:val="clear" w:color="auto" w:fill="auto"/>
            <w:noWrap/>
            <w:tcMar>
              <w:top w:w="0" w:type="dxa"/>
              <w:left w:w="108" w:type="dxa"/>
              <w:bottom w:w="0" w:type="dxa"/>
              <w:right w:w="108" w:type="dxa"/>
            </w:tcMar>
          </w:tcPr>
          <w:p w14:paraId="0154EECC" w14:textId="77777777" w:rsidR="00CD1DB0" w:rsidRPr="00B155A8" w:rsidRDefault="00CD1DB0" w:rsidP="00CD1DB0">
            <w:pPr>
              <w:spacing w:before="120" w:after="120" w:line="240" w:lineRule="auto"/>
              <w:jc w:val="center"/>
              <w:rPr>
                <w:rFonts w:ascii="Times New Roman" w:hAnsi="Times New Roman" w:cs="Times New Roman"/>
                <w:color w:val="FF0000"/>
                <w:sz w:val="16"/>
                <w:szCs w:val="16"/>
              </w:rPr>
            </w:pPr>
            <w:r w:rsidRPr="00B155A8">
              <w:rPr>
                <w:rFonts w:ascii="Times New Roman" w:hAnsi="Times New Roman" w:cs="Times New Roman"/>
                <w:color w:val="FF0000"/>
                <w:sz w:val="16"/>
                <w:szCs w:val="16"/>
              </w:rPr>
              <w:t>14</w:t>
            </w:r>
          </w:p>
        </w:tc>
        <w:tc>
          <w:tcPr>
            <w:tcW w:w="3118" w:type="dxa"/>
            <w:shd w:val="clear" w:color="auto" w:fill="auto"/>
            <w:noWrap/>
            <w:tcMar>
              <w:top w:w="0" w:type="dxa"/>
              <w:left w:w="108" w:type="dxa"/>
              <w:bottom w:w="0" w:type="dxa"/>
              <w:right w:w="108" w:type="dxa"/>
            </w:tcMar>
            <w:vAlign w:val="bottom"/>
          </w:tcPr>
          <w:p w14:paraId="3259ADA6" w14:textId="77777777" w:rsidR="00CD1DB0" w:rsidRPr="00B155A8" w:rsidRDefault="00CD1DB0" w:rsidP="00CD1DB0">
            <w:pPr>
              <w:spacing w:before="120" w:after="120" w:line="240" w:lineRule="auto"/>
              <w:rPr>
                <w:rFonts w:ascii="Times New Roman" w:hAnsi="Times New Roman" w:cs="Times New Roman"/>
                <w:color w:val="FF0000"/>
                <w:sz w:val="16"/>
                <w:szCs w:val="16"/>
              </w:rPr>
            </w:pPr>
            <w:r w:rsidRPr="00B155A8">
              <w:rPr>
                <w:rFonts w:ascii="Times New Roman" w:hAnsi="Times New Roman" w:cs="Times New Roman"/>
                <w:color w:val="FF0000"/>
                <w:sz w:val="16"/>
                <w:szCs w:val="16"/>
              </w:rPr>
              <w:t>Need for control</w:t>
            </w:r>
          </w:p>
        </w:tc>
        <w:tc>
          <w:tcPr>
            <w:tcW w:w="1503" w:type="dxa"/>
            <w:shd w:val="clear" w:color="auto" w:fill="auto"/>
            <w:noWrap/>
            <w:tcMar>
              <w:top w:w="0" w:type="dxa"/>
              <w:left w:w="108" w:type="dxa"/>
              <w:bottom w:w="0" w:type="dxa"/>
              <w:right w:w="108" w:type="dxa"/>
            </w:tcMar>
          </w:tcPr>
          <w:p w14:paraId="35679339" w14:textId="77777777" w:rsidR="00CD1DB0" w:rsidRPr="00B155A8" w:rsidRDefault="00CD1DB0" w:rsidP="00CD1DB0">
            <w:pPr>
              <w:spacing w:before="120" w:after="120" w:line="240" w:lineRule="auto"/>
              <w:jc w:val="center"/>
              <w:rPr>
                <w:rFonts w:ascii="Times New Roman" w:hAnsi="Times New Roman" w:cs="Times New Roman"/>
                <w:color w:val="FF0000"/>
                <w:sz w:val="16"/>
                <w:szCs w:val="16"/>
              </w:rPr>
            </w:pPr>
            <w:r w:rsidRPr="00B155A8">
              <w:rPr>
                <w:rFonts w:ascii="Times New Roman" w:hAnsi="Times New Roman" w:cs="Times New Roman"/>
                <w:color w:val="FF0000"/>
                <w:sz w:val="16"/>
                <w:szCs w:val="16"/>
              </w:rPr>
              <w:t>.376 (.004)</w:t>
            </w:r>
          </w:p>
        </w:tc>
        <w:tc>
          <w:tcPr>
            <w:tcW w:w="1368" w:type="dxa"/>
            <w:shd w:val="clear" w:color="auto" w:fill="auto"/>
            <w:noWrap/>
            <w:tcMar>
              <w:top w:w="0" w:type="dxa"/>
              <w:left w:w="108" w:type="dxa"/>
              <w:bottom w:w="0" w:type="dxa"/>
              <w:right w:w="108" w:type="dxa"/>
            </w:tcMar>
          </w:tcPr>
          <w:p w14:paraId="6187AF7C" w14:textId="77777777" w:rsidR="00CD1DB0" w:rsidRPr="00B155A8" w:rsidRDefault="00CD1DB0" w:rsidP="00CD1DB0">
            <w:pPr>
              <w:spacing w:before="120" w:after="120" w:line="240" w:lineRule="auto"/>
              <w:jc w:val="center"/>
              <w:rPr>
                <w:rFonts w:ascii="Times New Roman" w:hAnsi="Times New Roman" w:cs="Times New Roman"/>
                <w:color w:val="FF0000"/>
                <w:sz w:val="16"/>
                <w:szCs w:val="16"/>
              </w:rPr>
            </w:pPr>
            <w:r w:rsidRPr="00B155A8">
              <w:rPr>
                <w:rFonts w:ascii="Times New Roman" w:hAnsi="Times New Roman" w:cs="Times New Roman"/>
                <w:color w:val="FF0000"/>
                <w:sz w:val="16"/>
                <w:szCs w:val="16"/>
              </w:rPr>
              <w:t>.201 (.005)</w:t>
            </w:r>
          </w:p>
        </w:tc>
        <w:tc>
          <w:tcPr>
            <w:tcW w:w="1439" w:type="dxa"/>
            <w:noWrap/>
          </w:tcPr>
          <w:p w14:paraId="2D640C01" w14:textId="77777777" w:rsidR="00CD1DB0" w:rsidRPr="00B155A8" w:rsidRDefault="00CD1DB0" w:rsidP="00CD1DB0">
            <w:pPr>
              <w:spacing w:before="120" w:after="120" w:line="240" w:lineRule="auto"/>
              <w:jc w:val="center"/>
              <w:rPr>
                <w:rFonts w:ascii="Times New Roman" w:hAnsi="Times New Roman" w:cs="Times New Roman"/>
                <w:color w:val="FF0000"/>
                <w:sz w:val="16"/>
                <w:szCs w:val="16"/>
              </w:rPr>
            </w:pPr>
            <w:r w:rsidRPr="00B155A8">
              <w:rPr>
                <w:rFonts w:ascii="Times New Roman" w:hAnsi="Times New Roman" w:cs="Times New Roman"/>
                <w:color w:val="FF0000"/>
                <w:sz w:val="16"/>
                <w:szCs w:val="16"/>
              </w:rPr>
              <w:t>.095</w:t>
            </w:r>
          </w:p>
        </w:tc>
        <w:tc>
          <w:tcPr>
            <w:tcW w:w="1172" w:type="dxa"/>
            <w:noWrap/>
          </w:tcPr>
          <w:p w14:paraId="722D41AD" w14:textId="77777777" w:rsidR="00CD1DB0" w:rsidRPr="00B155A8" w:rsidRDefault="00CD1DB0" w:rsidP="00CD1DB0">
            <w:pPr>
              <w:spacing w:before="120" w:after="120" w:line="240" w:lineRule="auto"/>
              <w:jc w:val="center"/>
              <w:rPr>
                <w:rFonts w:ascii="Times New Roman" w:hAnsi="Times New Roman" w:cs="Times New Roman"/>
                <w:color w:val="FF0000"/>
                <w:sz w:val="16"/>
                <w:szCs w:val="16"/>
              </w:rPr>
            </w:pPr>
            <w:r w:rsidRPr="00B155A8">
              <w:rPr>
                <w:rFonts w:ascii="Times New Roman" w:hAnsi="Times New Roman" w:cs="Times New Roman"/>
                <w:color w:val="FF0000"/>
                <w:sz w:val="16"/>
                <w:szCs w:val="16"/>
              </w:rPr>
              <w:t>.043</w:t>
            </w:r>
          </w:p>
        </w:tc>
      </w:tr>
      <w:tr w:rsidR="00CD1DB0" w:rsidRPr="00E67030" w14:paraId="2BFBDCB3" w14:textId="77777777" w:rsidTr="00CD1DB0">
        <w:tc>
          <w:tcPr>
            <w:tcW w:w="426" w:type="dxa"/>
            <w:shd w:val="clear" w:color="auto" w:fill="auto"/>
            <w:noWrap/>
            <w:tcMar>
              <w:top w:w="0" w:type="dxa"/>
              <w:left w:w="108" w:type="dxa"/>
              <w:bottom w:w="0" w:type="dxa"/>
              <w:right w:w="108" w:type="dxa"/>
            </w:tcMar>
          </w:tcPr>
          <w:p w14:paraId="49F1E868" w14:textId="77777777" w:rsidR="00CD1DB0" w:rsidRPr="00E67030" w:rsidRDefault="00CD1DB0" w:rsidP="00CD1DB0">
            <w:pPr>
              <w:spacing w:before="120" w:after="120" w:line="240" w:lineRule="auto"/>
              <w:jc w:val="center"/>
              <w:rPr>
                <w:rFonts w:ascii="Times New Roman" w:hAnsi="Times New Roman" w:cs="Times New Roman"/>
                <w:color w:val="000000" w:themeColor="text1"/>
                <w:sz w:val="16"/>
                <w:szCs w:val="16"/>
              </w:rPr>
            </w:pPr>
            <w:r w:rsidRPr="00E67030">
              <w:rPr>
                <w:rFonts w:ascii="Times New Roman" w:hAnsi="Times New Roman" w:cs="Times New Roman"/>
                <w:color w:val="000000" w:themeColor="text1"/>
                <w:sz w:val="16"/>
                <w:szCs w:val="16"/>
              </w:rPr>
              <w:t>15</w:t>
            </w:r>
          </w:p>
        </w:tc>
        <w:tc>
          <w:tcPr>
            <w:tcW w:w="3118" w:type="dxa"/>
            <w:shd w:val="clear" w:color="auto" w:fill="auto"/>
            <w:noWrap/>
            <w:tcMar>
              <w:top w:w="0" w:type="dxa"/>
              <w:left w:w="108" w:type="dxa"/>
              <w:bottom w:w="0" w:type="dxa"/>
              <w:right w:w="108" w:type="dxa"/>
            </w:tcMar>
            <w:vAlign w:val="bottom"/>
          </w:tcPr>
          <w:p w14:paraId="606DC0D6" w14:textId="77777777" w:rsidR="00CD1DB0" w:rsidRPr="00E67030" w:rsidRDefault="00CD1DB0" w:rsidP="00CD1DB0">
            <w:pPr>
              <w:spacing w:before="120" w:after="12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Needing to be the best</w:t>
            </w:r>
          </w:p>
        </w:tc>
        <w:tc>
          <w:tcPr>
            <w:tcW w:w="1503" w:type="dxa"/>
            <w:shd w:val="clear" w:color="auto" w:fill="auto"/>
            <w:noWrap/>
            <w:tcMar>
              <w:top w:w="0" w:type="dxa"/>
              <w:left w:w="108" w:type="dxa"/>
              <w:bottom w:w="0" w:type="dxa"/>
              <w:right w:w="108" w:type="dxa"/>
            </w:tcMar>
          </w:tcPr>
          <w:p w14:paraId="6D8BB086" w14:textId="77777777" w:rsidR="00CD1DB0" w:rsidRPr="002A01EC" w:rsidRDefault="00CD1DB0" w:rsidP="00CD1DB0">
            <w:pPr>
              <w:spacing w:before="120" w:after="120" w:line="240" w:lineRule="auto"/>
              <w:jc w:val="center"/>
              <w:rPr>
                <w:rFonts w:ascii="Times New Roman" w:hAnsi="Times New Roman" w:cs="Times New Roman"/>
                <w:b/>
                <w:bCs/>
                <w:color w:val="000000" w:themeColor="text1"/>
                <w:sz w:val="16"/>
                <w:szCs w:val="16"/>
              </w:rPr>
            </w:pPr>
            <w:r w:rsidRPr="002A01EC">
              <w:rPr>
                <w:rFonts w:ascii="Times New Roman" w:hAnsi="Times New Roman" w:cs="Times New Roman"/>
                <w:b/>
                <w:bCs/>
                <w:sz w:val="16"/>
                <w:szCs w:val="16"/>
              </w:rPr>
              <w:t>.444</w:t>
            </w:r>
            <w:r>
              <w:rPr>
                <w:rFonts w:ascii="Times New Roman" w:hAnsi="Times New Roman" w:cs="Times New Roman"/>
                <w:b/>
                <w:bCs/>
                <w:sz w:val="16"/>
                <w:szCs w:val="16"/>
              </w:rPr>
              <w:t xml:space="preserve"> (</w:t>
            </w:r>
            <w:r w:rsidRPr="00102743">
              <w:rPr>
                <w:rFonts w:ascii="Times New Roman" w:hAnsi="Times New Roman" w:cs="Times New Roman"/>
                <w:b/>
                <w:bCs/>
                <w:sz w:val="16"/>
                <w:szCs w:val="16"/>
              </w:rPr>
              <w:t>.00</w:t>
            </w:r>
            <w:r>
              <w:rPr>
                <w:rFonts w:ascii="Times New Roman" w:hAnsi="Times New Roman" w:cs="Times New Roman"/>
                <w:b/>
                <w:bCs/>
                <w:sz w:val="16"/>
                <w:szCs w:val="16"/>
              </w:rPr>
              <w:t>4)</w:t>
            </w:r>
          </w:p>
        </w:tc>
        <w:tc>
          <w:tcPr>
            <w:tcW w:w="1368" w:type="dxa"/>
            <w:shd w:val="clear" w:color="auto" w:fill="auto"/>
            <w:noWrap/>
            <w:tcMar>
              <w:top w:w="0" w:type="dxa"/>
              <w:left w:w="108" w:type="dxa"/>
              <w:bottom w:w="0" w:type="dxa"/>
              <w:right w:w="108" w:type="dxa"/>
            </w:tcMar>
          </w:tcPr>
          <w:p w14:paraId="22FFFC44" w14:textId="77777777" w:rsidR="00CD1DB0" w:rsidRPr="001766C4" w:rsidRDefault="00CD1DB0" w:rsidP="00CD1DB0">
            <w:pPr>
              <w:spacing w:before="120" w:after="120" w:line="240" w:lineRule="auto"/>
              <w:jc w:val="center"/>
              <w:rPr>
                <w:rFonts w:ascii="Times New Roman" w:hAnsi="Times New Roman" w:cs="Times New Roman"/>
                <w:color w:val="000000" w:themeColor="text1"/>
                <w:sz w:val="16"/>
                <w:szCs w:val="16"/>
              </w:rPr>
            </w:pPr>
            <w:r w:rsidRPr="001766C4">
              <w:rPr>
                <w:rFonts w:ascii="Times New Roman" w:hAnsi="Times New Roman" w:cs="Times New Roman"/>
                <w:sz w:val="16"/>
                <w:szCs w:val="16"/>
              </w:rPr>
              <w:t>.227</w:t>
            </w:r>
            <w:r>
              <w:rPr>
                <w:rFonts w:ascii="Times New Roman" w:hAnsi="Times New Roman" w:cs="Times New Roman"/>
                <w:sz w:val="16"/>
                <w:szCs w:val="16"/>
              </w:rPr>
              <w:t xml:space="preserve"> </w:t>
            </w:r>
            <w:r w:rsidRPr="001C5BDE">
              <w:rPr>
                <w:rFonts w:ascii="Times New Roman" w:hAnsi="Times New Roman" w:cs="Times New Roman"/>
                <w:sz w:val="16"/>
                <w:szCs w:val="16"/>
              </w:rPr>
              <w:t>(.00</w:t>
            </w:r>
            <w:r>
              <w:rPr>
                <w:rFonts w:ascii="Times New Roman" w:hAnsi="Times New Roman" w:cs="Times New Roman"/>
                <w:sz w:val="16"/>
                <w:szCs w:val="16"/>
              </w:rPr>
              <w:t>4</w:t>
            </w:r>
            <w:r w:rsidRPr="001C5BDE">
              <w:rPr>
                <w:rFonts w:ascii="Times New Roman" w:hAnsi="Times New Roman" w:cs="Times New Roman"/>
                <w:sz w:val="16"/>
                <w:szCs w:val="16"/>
              </w:rPr>
              <w:t>)</w:t>
            </w:r>
          </w:p>
        </w:tc>
        <w:tc>
          <w:tcPr>
            <w:tcW w:w="1439" w:type="dxa"/>
            <w:noWrap/>
          </w:tcPr>
          <w:p w14:paraId="517D92A5" w14:textId="77777777" w:rsidR="00CD1DB0" w:rsidRPr="00E67030" w:rsidRDefault="00CD1DB0" w:rsidP="00CD1DB0">
            <w:pPr>
              <w:spacing w:before="120" w:after="120" w:line="240" w:lineRule="auto"/>
              <w:jc w:val="center"/>
              <w:rPr>
                <w:rFonts w:ascii="Times New Roman" w:hAnsi="Times New Roman" w:cs="Times New Roman"/>
                <w:color w:val="000000" w:themeColor="text1"/>
                <w:sz w:val="16"/>
                <w:szCs w:val="16"/>
              </w:rPr>
            </w:pPr>
            <w:r w:rsidRPr="00393D18">
              <w:rPr>
                <w:rFonts w:ascii="Times New Roman" w:hAnsi="Times New Roman" w:cs="Times New Roman"/>
                <w:color w:val="000000" w:themeColor="text1"/>
                <w:sz w:val="16"/>
                <w:szCs w:val="16"/>
              </w:rPr>
              <w:t>.119</w:t>
            </w:r>
          </w:p>
        </w:tc>
        <w:tc>
          <w:tcPr>
            <w:tcW w:w="1172" w:type="dxa"/>
            <w:noWrap/>
          </w:tcPr>
          <w:p w14:paraId="596FAAE4" w14:textId="77777777" w:rsidR="00CD1DB0" w:rsidRPr="00E67030" w:rsidRDefault="00CD1DB0" w:rsidP="00CD1DB0">
            <w:pPr>
              <w:spacing w:before="120" w:after="120"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.096</w:t>
            </w:r>
          </w:p>
        </w:tc>
      </w:tr>
    </w:tbl>
    <w:p w14:paraId="1DD7EF21" w14:textId="5F6D6246" w:rsidR="00CD1DB0" w:rsidRDefault="00CD1DB0" w:rsidP="00CD1DB0">
      <w:pPr>
        <w:spacing w:before="240" w:after="120" w:line="360" w:lineRule="auto"/>
        <w:rPr>
          <w:rFonts w:ascii="Times New Roman" w:hAnsi="Times New Roman" w:cs="Times New Roman"/>
          <w:sz w:val="20"/>
          <w:szCs w:val="20"/>
        </w:rPr>
      </w:pPr>
      <w:bookmarkStart w:id="53" w:name="_Hlk106795761"/>
      <w:bookmarkEnd w:id="51"/>
      <w:r w:rsidRPr="005E2615">
        <w:rPr>
          <w:rFonts w:ascii="Times New Roman" w:hAnsi="Times New Roman" w:cs="Times New Roman"/>
          <w:i/>
          <w:iCs/>
          <w:sz w:val="20"/>
          <w:szCs w:val="20"/>
        </w:rPr>
        <w:t>Note.</w:t>
      </w:r>
      <w:r w:rsidRPr="005E2615">
        <w:rPr>
          <w:rFonts w:ascii="Times New Roman" w:hAnsi="Times New Roman" w:cs="Times New Roman"/>
          <w:sz w:val="20"/>
          <w:szCs w:val="20"/>
        </w:rPr>
        <w:t xml:space="preserve"> Bold typeface = primary loading;</w:t>
      </w:r>
      <w:r>
        <w:rPr>
          <w:rFonts w:ascii="Times New Roman" w:hAnsi="Times New Roman" w:cs="Times New Roman"/>
          <w:sz w:val="20"/>
          <w:szCs w:val="20"/>
        </w:rPr>
        <w:t xml:space="preserve"> </w:t>
      </w:r>
      <w:bookmarkEnd w:id="53"/>
      <w:r>
        <w:rPr>
          <w:rFonts w:ascii="Times New Roman" w:hAnsi="Times New Roman" w:cs="Times New Roman"/>
          <w:sz w:val="20"/>
          <w:szCs w:val="20"/>
        </w:rPr>
        <w:t>Standard</w:t>
      </w:r>
      <w:r w:rsidRPr="005E2615">
        <w:rPr>
          <w:rFonts w:ascii="Times New Roman" w:hAnsi="Times New Roman" w:cs="Times New Roman"/>
          <w:sz w:val="20"/>
          <w:szCs w:val="20"/>
        </w:rPr>
        <w:t xml:space="preserve"> typeface = secondary loading. </w:t>
      </w:r>
      <w:r>
        <w:rPr>
          <w:rFonts w:ascii="Times New Roman" w:hAnsi="Times New Roman" w:cs="Times New Roman"/>
          <w:sz w:val="20"/>
          <w:szCs w:val="20"/>
        </w:rPr>
        <w:t xml:space="preserve"> Standard errors appear in brackets. All loadings were </w:t>
      </w:r>
      <w:r w:rsidRPr="005E2615">
        <w:rPr>
          <w:rFonts w:ascii="Times New Roman" w:hAnsi="Times New Roman" w:cs="Times New Roman"/>
          <w:i/>
          <w:iCs/>
          <w:sz w:val="20"/>
          <w:szCs w:val="20"/>
        </w:rPr>
        <w:t>p</w:t>
      </w:r>
      <w:r w:rsidRPr="005E2615">
        <w:rPr>
          <w:rFonts w:ascii="Times New Roman" w:hAnsi="Times New Roman" w:cs="Times New Roman"/>
          <w:sz w:val="20"/>
          <w:szCs w:val="20"/>
        </w:rPr>
        <w:t xml:space="preserve"> &lt;.001</w:t>
      </w:r>
      <w:r>
        <w:rPr>
          <w:rFonts w:ascii="Times New Roman" w:hAnsi="Times New Roman" w:cs="Times New Roman"/>
          <w:sz w:val="20"/>
          <w:szCs w:val="20"/>
        </w:rPr>
        <w:t xml:space="preserve"> unless otherwise specified. </w:t>
      </w:r>
      <w:r w:rsidRPr="0004414B">
        <w:rPr>
          <w:rFonts w:ascii="Times New Roman" w:hAnsi="Times New Roman" w:cs="Times New Roman"/>
          <w:sz w:val="20"/>
          <w:szCs w:val="20"/>
          <w:vertAlign w:val="superscript"/>
        </w:rPr>
        <w:t>**</w:t>
      </w:r>
      <w:r w:rsidRPr="0004414B">
        <w:rPr>
          <w:rFonts w:ascii="Times New Roman" w:hAnsi="Times New Roman" w:cs="Times New Roman"/>
          <w:i/>
          <w:iCs/>
          <w:sz w:val="20"/>
          <w:szCs w:val="20"/>
        </w:rPr>
        <w:t xml:space="preserve"> p</w:t>
      </w:r>
      <w:r>
        <w:rPr>
          <w:rFonts w:ascii="Times New Roman" w:hAnsi="Times New Roman" w:cs="Times New Roman"/>
          <w:sz w:val="20"/>
          <w:szCs w:val="20"/>
        </w:rPr>
        <w:t xml:space="preserve"> &lt;.01. </w:t>
      </w:r>
      <w:r w:rsidRPr="0004414B">
        <w:rPr>
          <w:rFonts w:ascii="Times New Roman" w:hAnsi="Times New Roman" w:cs="Times New Roman"/>
          <w:sz w:val="20"/>
          <w:szCs w:val="20"/>
          <w:vertAlign w:val="superscript"/>
        </w:rPr>
        <w:t>*</w:t>
      </w:r>
      <w:r w:rsidRPr="0004414B">
        <w:rPr>
          <w:rFonts w:ascii="Times New Roman" w:hAnsi="Times New Roman" w:cs="Times New Roman"/>
          <w:i/>
          <w:iCs/>
          <w:sz w:val="20"/>
          <w:szCs w:val="20"/>
        </w:rPr>
        <w:t xml:space="preserve"> p</w:t>
      </w:r>
      <w:r>
        <w:rPr>
          <w:rFonts w:ascii="Times New Roman" w:hAnsi="Times New Roman" w:cs="Times New Roman"/>
          <w:sz w:val="20"/>
          <w:szCs w:val="20"/>
        </w:rPr>
        <w:t xml:space="preserve"> &gt; .05. </w:t>
      </w:r>
      <w:r w:rsidRPr="005E2615">
        <w:rPr>
          <w:rFonts w:ascii="Times New Roman" w:hAnsi="Times New Roman" w:cs="Times New Roman"/>
          <w:sz w:val="20"/>
          <w:szCs w:val="20"/>
        </w:rPr>
        <w:t>Factor intercorrelation φ = .2</w:t>
      </w:r>
      <w:r>
        <w:rPr>
          <w:rFonts w:ascii="Times New Roman" w:hAnsi="Times New Roman" w:cs="Times New Roman"/>
          <w:sz w:val="20"/>
          <w:szCs w:val="20"/>
        </w:rPr>
        <w:t>72</w:t>
      </w:r>
      <w:r w:rsidRPr="005E2615">
        <w:rPr>
          <w:rFonts w:ascii="Times New Roman" w:hAnsi="Times New Roman" w:cs="Times New Roman"/>
          <w:sz w:val="20"/>
          <w:szCs w:val="20"/>
        </w:rPr>
        <w:t xml:space="preserve">, </w:t>
      </w:r>
      <w:r w:rsidRPr="005E2615">
        <w:rPr>
          <w:rFonts w:ascii="Times New Roman" w:hAnsi="Times New Roman" w:cs="Times New Roman"/>
          <w:i/>
          <w:iCs/>
          <w:sz w:val="20"/>
          <w:szCs w:val="20"/>
        </w:rPr>
        <w:t>SE</w:t>
      </w:r>
      <w:r w:rsidRPr="005E2615">
        <w:rPr>
          <w:rFonts w:ascii="Times New Roman" w:hAnsi="Times New Roman" w:cs="Times New Roman"/>
          <w:sz w:val="20"/>
          <w:szCs w:val="20"/>
        </w:rPr>
        <w:t xml:space="preserve"> = .01</w:t>
      </w:r>
      <w:r>
        <w:rPr>
          <w:rFonts w:ascii="Times New Roman" w:hAnsi="Times New Roman" w:cs="Times New Roman"/>
          <w:sz w:val="20"/>
          <w:szCs w:val="20"/>
        </w:rPr>
        <w:t>4</w:t>
      </w:r>
      <w:r w:rsidRPr="005E2615">
        <w:rPr>
          <w:rFonts w:ascii="Times New Roman" w:hAnsi="Times New Roman" w:cs="Times New Roman"/>
          <w:sz w:val="20"/>
          <w:szCs w:val="20"/>
        </w:rPr>
        <w:t>,</w:t>
      </w:r>
      <w:r>
        <w:rPr>
          <w:rFonts w:ascii="Times New Roman" w:hAnsi="Times New Roman" w:cs="Times New Roman"/>
          <w:sz w:val="20"/>
          <w:szCs w:val="20"/>
        </w:rPr>
        <w:t xml:space="preserve"> [95%</w:t>
      </w:r>
      <w:r w:rsidRPr="00FF353D">
        <w:rPr>
          <w:rFonts w:ascii="Times New Roman" w:hAnsi="Times New Roman" w:cs="Times New Roman"/>
          <w:i/>
          <w:iCs/>
          <w:sz w:val="20"/>
          <w:szCs w:val="20"/>
        </w:rPr>
        <w:t xml:space="preserve">CI </w:t>
      </w:r>
      <w:r>
        <w:rPr>
          <w:rFonts w:ascii="Times New Roman" w:hAnsi="Times New Roman" w:cs="Times New Roman"/>
          <w:sz w:val="20"/>
          <w:szCs w:val="20"/>
        </w:rPr>
        <w:t>=</w:t>
      </w:r>
      <w:r w:rsidRPr="00FF353D">
        <w:t xml:space="preserve"> </w:t>
      </w:r>
      <w:r w:rsidRPr="00FF353D">
        <w:rPr>
          <w:rFonts w:ascii="Times New Roman" w:hAnsi="Times New Roman" w:cs="Times New Roman"/>
          <w:sz w:val="20"/>
          <w:szCs w:val="20"/>
        </w:rPr>
        <w:t>.244</w:t>
      </w:r>
      <w:r>
        <w:rPr>
          <w:rFonts w:ascii="Times New Roman" w:hAnsi="Times New Roman" w:cs="Times New Roman"/>
          <w:sz w:val="20"/>
          <w:szCs w:val="20"/>
        </w:rPr>
        <w:t xml:space="preserve">, .299], </w:t>
      </w:r>
      <w:r w:rsidRPr="005E2615">
        <w:rPr>
          <w:rFonts w:ascii="Times New Roman" w:hAnsi="Times New Roman" w:cs="Times New Roman"/>
          <w:i/>
          <w:iCs/>
          <w:sz w:val="20"/>
          <w:szCs w:val="20"/>
        </w:rPr>
        <w:t>p</w:t>
      </w:r>
      <w:r w:rsidRPr="005E2615">
        <w:rPr>
          <w:rFonts w:ascii="Times New Roman" w:hAnsi="Times New Roman" w:cs="Times New Roman"/>
          <w:sz w:val="20"/>
          <w:szCs w:val="20"/>
        </w:rPr>
        <w:t xml:space="preserve"> &lt;.001</w:t>
      </w:r>
      <w:r>
        <w:rPr>
          <w:rFonts w:ascii="Times New Roman" w:hAnsi="Times New Roman" w:cs="Times New Roman"/>
          <w:sz w:val="20"/>
          <w:szCs w:val="20"/>
        </w:rPr>
        <w:t>,</w:t>
      </w:r>
      <w:r w:rsidRPr="005E2615">
        <w:rPr>
          <w:rFonts w:ascii="Times New Roman" w:hAnsi="Times New Roman" w:cs="Times New Roman"/>
          <w:sz w:val="20"/>
          <w:szCs w:val="20"/>
        </w:rPr>
        <w:t xml:space="preserve"> </w:t>
      </w:r>
      <w:r>
        <w:rPr>
          <w:rFonts w:ascii="Times New Roman" w:hAnsi="Times New Roman" w:cs="Times New Roman"/>
          <w:sz w:val="20"/>
          <w:szCs w:val="20"/>
        </w:rPr>
        <w:t>(γ = .742).</w:t>
      </w:r>
      <w:r w:rsidR="00FE441C">
        <w:rPr>
          <w:rFonts w:ascii="Times New Roman" w:hAnsi="Times New Roman" w:cs="Times New Roman"/>
          <w:sz w:val="20"/>
          <w:szCs w:val="20"/>
        </w:rPr>
        <w:t xml:space="preserve"> Perfectionism</w:t>
      </w:r>
      <w:r>
        <w:rPr>
          <w:rFonts w:ascii="Times New Roman" w:hAnsi="Times New Roman" w:cs="Times New Roman"/>
          <w:sz w:val="20"/>
          <w:szCs w:val="20"/>
        </w:rPr>
        <w:t xml:space="preserve"> </w:t>
      </w:r>
      <w:bookmarkStart w:id="54" w:name="_Hlk107235468"/>
      <w:r w:rsidR="00DF4B51">
        <w:rPr>
          <w:rFonts w:ascii="Times New Roman" w:hAnsi="Times New Roman" w:cs="Times New Roman"/>
          <w:sz w:val="20"/>
          <w:szCs w:val="20"/>
        </w:rPr>
        <w:t>ω = .8</w:t>
      </w:r>
      <w:r w:rsidR="00B155A8">
        <w:rPr>
          <w:rFonts w:ascii="Times New Roman" w:hAnsi="Times New Roman" w:cs="Times New Roman"/>
          <w:sz w:val="20"/>
          <w:szCs w:val="20"/>
        </w:rPr>
        <w:t>0</w:t>
      </w:r>
      <w:r w:rsidR="00FE441C">
        <w:rPr>
          <w:rFonts w:ascii="Times New Roman" w:hAnsi="Times New Roman" w:cs="Times New Roman"/>
          <w:sz w:val="20"/>
          <w:szCs w:val="20"/>
        </w:rPr>
        <w:t xml:space="preserve">. </w:t>
      </w:r>
      <w:bookmarkEnd w:id="54"/>
      <w:r w:rsidR="00FE441C">
        <w:rPr>
          <w:rFonts w:ascii="Times New Roman" w:hAnsi="Times New Roman" w:cs="Times New Roman"/>
          <w:sz w:val="20"/>
          <w:szCs w:val="20"/>
        </w:rPr>
        <w:t xml:space="preserve">Reward Drive </w:t>
      </w:r>
      <w:bookmarkStart w:id="55" w:name="_Hlk107235481"/>
      <w:r w:rsidR="00FE441C">
        <w:rPr>
          <w:rFonts w:ascii="Times New Roman" w:hAnsi="Times New Roman" w:cs="Times New Roman"/>
          <w:sz w:val="20"/>
          <w:szCs w:val="20"/>
        </w:rPr>
        <w:t>ω = .63.</w:t>
      </w:r>
      <w:bookmarkEnd w:id="55"/>
    </w:p>
    <w:p w14:paraId="1D4255FE" w14:textId="77777777" w:rsidR="00A25488" w:rsidRDefault="00A25488" w:rsidP="00CD1DB0">
      <w:pPr>
        <w:spacing w:before="240" w:after="120" w:line="360" w:lineRule="auto"/>
        <w:rPr>
          <w:rFonts w:ascii="Times New Roman" w:hAnsi="Times New Roman" w:cs="Times New Roman"/>
          <w:sz w:val="20"/>
          <w:szCs w:val="20"/>
        </w:rPr>
      </w:pPr>
    </w:p>
    <w:bookmarkEnd w:id="50"/>
    <w:p w14:paraId="00BB4FD2" w14:textId="77777777" w:rsidR="00CD1DB0" w:rsidRDefault="00CD1DB0" w:rsidP="00541989">
      <w:pPr>
        <w:spacing w:after="0" w:line="240" w:lineRule="auto"/>
        <w:rPr>
          <w:rFonts w:ascii="Times New Roman" w:eastAsia="Calibri" w:hAnsi="Times New Roman" w:cs="Times New Roman"/>
          <w:b/>
          <w:bCs/>
          <w:sz w:val="20"/>
          <w:szCs w:val="20"/>
          <w:lang w:val="en-AU"/>
        </w:rPr>
      </w:pPr>
    </w:p>
    <w:p w14:paraId="06603A9D" w14:textId="77777777" w:rsidR="00581DCA" w:rsidRDefault="00581DCA" w:rsidP="00541989">
      <w:pPr>
        <w:spacing w:after="0" w:line="240" w:lineRule="auto"/>
        <w:rPr>
          <w:rFonts w:ascii="Times New Roman" w:eastAsia="Calibri" w:hAnsi="Times New Roman" w:cs="Times New Roman"/>
          <w:b/>
          <w:bCs/>
          <w:sz w:val="20"/>
          <w:szCs w:val="20"/>
          <w:lang w:val="en-AU"/>
        </w:rPr>
      </w:pPr>
    </w:p>
    <w:p w14:paraId="295CF21C" w14:textId="4963083B" w:rsidR="00581DCA" w:rsidRDefault="00581DCA" w:rsidP="00541989">
      <w:pPr>
        <w:spacing w:after="0" w:line="240" w:lineRule="auto"/>
        <w:rPr>
          <w:rFonts w:ascii="Times New Roman" w:eastAsia="Calibri" w:hAnsi="Times New Roman" w:cs="Times New Roman"/>
          <w:b/>
          <w:bCs/>
          <w:sz w:val="20"/>
          <w:szCs w:val="20"/>
          <w:lang w:val="en-AU"/>
        </w:rPr>
      </w:pPr>
    </w:p>
    <w:p w14:paraId="773F99DF" w14:textId="563A73DB" w:rsidR="00CD1DB0" w:rsidRDefault="00CD1DB0" w:rsidP="00541989">
      <w:pPr>
        <w:spacing w:after="0" w:line="240" w:lineRule="auto"/>
        <w:rPr>
          <w:rFonts w:ascii="Times New Roman" w:eastAsia="Calibri" w:hAnsi="Times New Roman" w:cs="Times New Roman"/>
          <w:b/>
          <w:bCs/>
          <w:sz w:val="20"/>
          <w:szCs w:val="20"/>
          <w:lang w:val="en-AU"/>
        </w:rPr>
      </w:pPr>
    </w:p>
    <w:p w14:paraId="683799B0" w14:textId="4D6584A6" w:rsidR="0093027E" w:rsidRDefault="0093027E" w:rsidP="00CD1DB0">
      <w:pPr>
        <w:spacing w:after="0" w:line="240" w:lineRule="auto"/>
        <w:rPr>
          <w:rFonts w:ascii="Times New Roman" w:eastAsia="Calibri" w:hAnsi="Times New Roman" w:cs="Times New Roman"/>
          <w:b/>
          <w:bCs/>
          <w:sz w:val="20"/>
          <w:szCs w:val="20"/>
          <w:lang w:val="en-AU"/>
        </w:rPr>
      </w:pPr>
    </w:p>
    <w:p w14:paraId="4A9EC1A0" w14:textId="77777777" w:rsidR="00A25488" w:rsidRDefault="00A25488" w:rsidP="00CD1DB0">
      <w:pPr>
        <w:spacing w:after="0" w:line="240" w:lineRule="auto"/>
        <w:rPr>
          <w:rFonts w:ascii="Times New Roman" w:eastAsia="Calibri" w:hAnsi="Times New Roman" w:cs="Times New Roman"/>
          <w:b/>
          <w:bCs/>
          <w:sz w:val="20"/>
          <w:szCs w:val="20"/>
          <w:lang w:val="en-AU"/>
        </w:rPr>
      </w:pPr>
    </w:p>
    <w:p w14:paraId="5049DB54" w14:textId="77777777" w:rsidR="00A25488" w:rsidRDefault="00A25488" w:rsidP="00A25488">
      <w:pPr>
        <w:spacing w:after="0" w:line="480" w:lineRule="auto"/>
        <w:rPr>
          <w:rFonts w:ascii="Times New Roman" w:eastAsia="Calibri" w:hAnsi="Times New Roman" w:cs="Times New Roman"/>
          <w:sz w:val="20"/>
          <w:szCs w:val="20"/>
          <w:lang w:val="en-AU"/>
        </w:rPr>
      </w:pPr>
    </w:p>
    <w:p w14:paraId="134AF612" w14:textId="30FF6170" w:rsidR="00CD1DB0" w:rsidRPr="00020258" w:rsidRDefault="00CD1DB0" w:rsidP="00A25488">
      <w:pPr>
        <w:spacing w:after="0" w:line="480" w:lineRule="auto"/>
        <w:rPr>
          <w:rFonts w:ascii="Times New Roman" w:eastAsia="Calibri" w:hAnsi="Times New Roman" w:cs="Times New Roman"/>
          <w:sz w:val="20"/>
          <w:szCs w:val="20"/>
          <w:lang w:val="en-US"/>
        </w:rPr>
      </w:pPr>
      <w:r w:rsidRPr="00020258">
        <w:rPr>
          <w:rFonts w:ascii="Times New Roman" w:eastAsia="Calibri" w:hAnsi="Times New Roman" w:cs="Times New Roman"/>
          <w:sz w:val="20"/>
          <w:szCs w:val="20"/>
          <w:lang w:val="en-AU"/>
        </w:rPr>
        <w:t xml:space="preserve">Table </w:t>
      </w:r>
      <w:r w:rsidR="00391891">
        <w:rPr>
          <w:rFonts w:ascii="Times New Roman" w:eastAsia="Calibri" w:hAnsi="Times New Roman" w:cs="Times New Roman"/>
          <w:sz w:val="20"/>
          <w:szCs w:val="20"/>
          <w:lang w:val="en-AU"/>
        </w:rPr>
        <w:t>2</w:t>
      </w:r>
    </w:p>
    <w:p w14:paraId="3DCEC13E" w14:textId="77777777" w:rsidR="00CD1DB0" w:rsidRDefault="00CD1DB0" w:rsidP="00A25488">
      <w:pPr>
        <w:tabs>
          <w:tab w:val="left" w:pos="1701"/>
        </w:tabs>
        <w:spacing w:after="0" w:line="480" w:lineRule="auto"/>
        <w:rPr>
          <w:rFonts w:ascii="Times New Roman" w:eastAsia="Calibri" w:hAnsi="Times New Roman" w:cs="Times New Roman"/>
          <w:i/>
          <w:sz w:val="20"/>
          <w:szCs w:val="20"/>
          <w:lang w:val="en-AU"/>
        </w:rPr>
      </w:pPr>
      <w:r w:rsidRPr="00B76651">
        <w:rPr>
          <w:rFonts w:ascii="Times New Roman" w:eastAsia="Calibri" w:hAnsi="Times New Roman" w:cs="Times New Roman"/>
          <w:i/>
          <w:sz w:val="20"/>
          <w:szCs w:val="20"/>
          <w:lang w:val="en-AU"/>
        </w:rPr>
        <w:t xml:space="preserve">Summary of Fit Statistics for Invariance Testing of the Two-Factor Exploratory Structural Equation Model in the Calibration and Validation Subsamples </w:t>
      </w:r>
    </w:p>
    <w:tbl>
      <w:tblPr>
        <w:tblStyle w:val="TableGrid13"/>
        <w:tblpPr w:leftFromText="180" w:rightFromText="180" w:vertAnchor="page" w:horzAnchor="margin" w:tblpY="276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3"/>
        <w:gridCol w:w="1534"/>
        <w:gridCol w:w="540"/>
        <w:gridCol w:w="984"/>
        <w:gridCol w:w="1087"/>
        <w:gridCol w:w="971"/>
        <w:gridCol w:w="971"/>
        <w:gridCol w:w="856"/>
      </w:tblGrid>
      <w:tr w:rsidR="00A25488" w:rsidRPr="00730A74" w14:paraId="0944A377" w14:textId="77777777" w:rsidTr="00A25488">
        <w:tc>
          <w:tcPr>
            <w:tcW w:w="1154" w:type="pct"/>
            <w:tcBorders>
              <w:top w:val="single" w:sz="4" w:space="0" w:color="auto"/>
              <w:bottom w:val="single" w:sz="4" w:space="0" w:color="auto"/>
            </w:tcBorders>
          </w:tcPr>
          <w:p w14:paraId="347AAF8E" w14:textId="77777777" w:rsidR="00A25488" w:rsidRPr="00020258" w:rsidRDefault="00A25488" w:rsidP="00A25488">
            <w:pPr>
              <w:spacing w:before="30" w:after="30"/>
              <w:jc w:val="center"/>
              <w:rPr>
                <w:rFonts w:ascii="Times New Roman" w:eastAsia="Calibri" w:hAnsi="Times New Roman" w:cs="Times New Roman"/>
                <w:sz w:val="14"/>
                <w:szCs w:val="14"/>
                <w:lang w:val="en-US"/>
              </w:rPr>
            </w:pPr>
            <w:r w:rsidRPr="00020258">
              <w:rPr>
                <w:rFonts w:ascii="Times New Roman" w:eastAsia="Calibri" w:hAnsi="Times New Roman" w:cs="Times New Roman"/>
                <w:sz w:val="14"/>
                <w:szCs w:val="14"/>
                <w:lang w:val="en-US"/>
              </w:rPr>
              <w:t xml:space="preserve">Invariance </w:t>
            </w:r>
          </w:p>
          <w:p w14:paraId="61AD9EEB" w14:textId="77777777" w:rsidR="00A25488" w:rsidRPr="00020258" w:rsidRDefault="00A25488" w:rsidP="00A25488">
            <w:pPr>
              <w:spacing w:before="30" w:after="30"/>
              <w:jc w:val="center"/>
              <w:rPr>
                <w:rFonts w:ascii="Times New Roman" w:eastAsia="Calibri" w:hAnsi="Times New Roman" w:cs="Times New Roman"/>
                <w:sz w:val="14"/>
                <w:szCs w:val="14"/>
                <w:lang w:val="en-US"/>
              </w:rPr>
            </w:pPr>
            <w:r w:rsidRPr="00020258">
              <w:rPr>
                <w:rFonts w:ascii="Times New Roman" w:eastAsia="Calibri" w:hAnsi="Times New Roman" w:cs="Times New Roman"/>
                <w:sz w:val="14"/>
                <w:szCs w:val="14"/>
                <w:lang w:val="en-US"/>
              </w:rPr>
              <w:t>Model</w:t>
            </w:r>
          </w:p>
        </w:tc>
        <w:tc>
          <w:tcPr>
            <w:tcW w:w="850" w:type="pct"/>
            <w:tcBorders>
              <w:top w:val="single" w:sz="4" w:space="0" w:color="auto"/>
              <w:bottom w:val="single" w:sz="4" w:space="0" w:color="auto"/>
            </w:tcBorders>
          </w:tcPr>
          <w:p w14:paraId="5CB69062" w14:textId="77777777" w:rsidR="00A25488" w:rsidRPr="00020258" w:rsidRDefault="00A25488" w:rsidP="00A25488">
            <w:pPr>
              <w:spacing w:before="30" w:after="30"/>
              <w:jc w:val="center"/>
              <w:rPr>
                <w:rFonts w:ascii="Times New Roman" w:eastAsia="Calibri" w:hAnsi="Times New Roman" w:cs="Times New Roman"/>
                <w:iCs/>
                <w:sz w:val="14"/>
                <w:szCs w:val="14"/>
                <w:lang w:val="en-US"/>
              </w:rPr>
            </w:pPr>
            <w:r w:rsidRPr="00020258">
              <w:rPr>
                <w:rFonts w:ascii="Times New Roman" w:eastAsia="Calibri" w:hAnsi="Times New Roman" w:cs="Times New Roman"/>
                <w:iCs/>
                <w:sz w:val="14"/>
                <w:szCs w:val="14"/>
                <w:lang w:val="en-US"/>
              </w:rPr>
              <w:t>Nested Models Compared</w:t>
            </w:r>
          </w:p>
        </w:tc>
        <w:tc>
          <w:tcPr>
            <w:tcW w:w="299" w:type="pct"/>
            <w:tcBorders>
              <w:top w:val="single" w:sz="4" w:space="0" w:color="auto"/>
              <w:bottom w:val="single" w:sz="4" w:space="0" w:color="auto"/>
            </w:tcBorders>
          </w:tcPr>
          <w:p w14:paraId="62CDF8D5" w14:textId="77777777" w:rsidR="00A25488" w:rsidRPr="00020258" w:rsidRDefault="00A25488" w:rsidP="00A25488">
            <w:pPr>
              <w:spacing w:before="30" w:after="30"/>
              <w:jc w:val="center"/>
              <w:rPr>
                <w:rFonts w:ascii="Times New Roman" w:eastAsia="Calibri" w:hAnsi="Times New Roman" w:cs="Times New Roman"/>
                <w:i/>
                <w:sz w:val="14"/>
                <w:szCs w:val="14"/>
                <w:vertAlign w:val="subscript"/>
                <w:lang w:val="en-US"/>
              </w:rPr>
            </w:pPr>
            <w:r w:rsidRPr="00020258">
              <w:rPr>
                <w:rFonts w:ascii="Times New Roman" w:eastAsia="Calibri" w:hAnsi="Times New Roman" w:cs="Times New Roman"/>
                <w:iCs/>
                <w:sz w:val="14"/>
                <w:szCs w:val="14"/>
                <w:lang w:val="en-US"/>
              </w:rPr>
              <w:t>Δ</w:t>
            </w:r>
            <w:r w:rsidRPr="00020258">
              <w:rPr>
                <w:rFonts w:ascii="Times New Roman" w:eastAsia="Calibri" w:hAnsi="Times New Roman" w:cs="Times New Roman"/>
                <w:i/>
                <w:sz w:val="14"/>
                <w:szCs w:val="14"/>
                <w:lang w:val="en-US"/>
              </w:rPr>
              <w:t>df</w:t>
            </w:r>
          </w:p>
        </w:tc>
        <w:tc>
          <w:tcPr>
            <w:tcW w:w="545" w:type="pct"/>
            <w:tcBorders>
              <w:top w:val="single" w:sz="4" w:space="0" w:color="auto"/>
              <w:bottom w:val="single" w:sz="4" w:space="0" w:color="auto"/>
            </w:tcBorders>
          </w:tcPr>
          <w:p w14:paraId="12CFFF8A" w14:textId="77777777" w:rsidR="00A25488" w:rsidRPr="00020258" w:rsidRDefault="00A25488" w:rsidP="00A25488">
            <w:pPr>
              <w:spacing w:before="30" w:after="30"/>
              <w:jc w:val="center"/>
              <w:rPr>
                <w:rFonts w:ascii="Times New Roman" w:eastAsia="Calibri" w:hAnsi="Times New Roman" w:cs="Times New Roman"/>
                <w:iCs/>
                <w:sz w:val="14"/>
                <w:szCs w:val="14"/>
                <w:lang w:val="en-US"/>
              </w:rPr>
            </w:pPr>
            <w:r w:rsidRPr="00020258">
              <w:rPr>
                <w:rFonts w:ascii="Times New Roman" w:eastAsia="Calibri" w:hAnsi="Times New Roman" w:cs="Times New Roman"/>
                <w:iCs/>
                <w:sz w:val="14"/>
                <w:szCs w:val="14"/>
                <w:lang w:val="en-US"/>
              </w:rPr>
              <w:t>Δ</w:t>
            </w:r>
            <w:r w:rsidRPr="00020258">
              <w:rPr>
                <w:rFonts w:ascii="Times New Roman" w:eastAsia="Calibri" w:hAnsi="Times New Roman" w:cs="Times New Roman"/>
                <w:sz w:val="14"/>
                <w:szCs w:val="14"/>
                <w:lang w:val="en-US"/>
              </w:rPr>
              <w:t>RMSEA</w:t>
            </w:r>
            <w:r w:rsidRPr="00020258">
              <w:rPr>
                <w:rFonts w:ascii="Times New Roman" w:eastAsia="Calibri" w:hAnsi="Times New Roman" w:cs="Times New Roman"/>
                <w:i/>
                <w:iCs/>
                <w:sz w:val="14"/>
                <w:szCs w:val="14"/>
                <w:vertAlign w:val="subscript"/>
                <w:lang w:val="en-US"/>
              </w:rPr>
              <w:t>M</w:t>
            </w:r>
          </w:p>
        </w:tc>
        <w:tc>
          <w:tcPr>
            <w:tcW w:w="602" w:type="pct"/>
            <w:tcBorders>
              <w:top w:val="single" w:sz="4" w:space="0" w:color="auto"/>
              <w:bottom w:val="single" w:sz="4" w:space="0" w:color="auto"/>
            </w:tcBorders>
          </w:tcPr>
          <w:p w14:paraId="508B03C9" w14:textId="77777777" w:rsidR="00A25488" w:rsidRPr="00020258" w:rsidRDefault="00A25488" w:rsidP="00A25488">
            <w:pPr>
              <w:spacing w:before="30" w:after="30"/>
              <w:jc w:val="center"/>
              <w:rPr>
                <w:rFonts w:ascii="Times New Roman" w:eastAsia="Calibri" w:hAnsi="Times New Roman" w:cs="Times New Roman"/>
                <w:sz w:val="14"/>
                <w:szCs w:val="14"/>
                <w:vertAlign w:val="subscript"/>
                <w:lang w:val="en-US"/>
              </w:rPr>
            </w:pPr>
            <w:r w:rsidRPr="00020258">
              <w:rPr>
                <w:rFonts w:ascii="Times New Roman" w:eastAsia="Calibri" w:hAnsi="Times New Roman" w:cs="Times New Roman"/>
                <w:iCs/>
                <w:sz w:val="14"/>
                <w:szCs w:val="14"/>
                <w:lang w:val="en-US"/>
              </w:rPr>
              <w:t>Δ</w:t>
            </w:r>
            <w:r w:rsidRPr="00020258">
              <w:rPr>
                <w:rFonts w:ascii="Times New Roman" w:eastAsia="Calibri" w:hAnsi="Times New Roman" w:cs="Times New Roman"/>
                <w:sz w:val="14"/>
                <w:szCs w:val="14"/>
                <w:lang w:val="en-US"/>
              </w:rPr>
              <w:t>CFI</w:t>
            </w:r>
            <w:r w:rsidRPr="00020258">
              <w:rPr>
                <w:rFonts w:ascii="Times New Roman" w:eastAsia="Calibri" w:hAnsi="Times New Roman" w:cs="Times New Roman"/>
                <w:i/>
                <w:iCs/>
                <w:sz w:val="14"/>
                <w:szCs w:val="14"/>
                <w:vertAlign w:val="subscript"/>
                <w:lang w:val="en-US"/>
              </w:rPr>
              <w:t>M</w:t>
            </w:r>
          </w:p>
        </w:tc>
        <w:tc>
          <w:tcPr>
            <w:tcW w:w="538" w:type="pct"/>
            <w:tcBorders>
              <w:top w:val="single" w:sz="4" w:space="0" w:color="auto"/>
              <w:bottom w:val="single" w:sz="4" w:space="0" w:color="auto"/>
            </w:tcBorders>
          </w:tcPr>
          <w:p w14:paraId="001D07C5" w14:textId="77777777" w:rsidR="00A25488" w:rsidRPr="00020258" w:rsidRDefault="00A25488" w:rsidP="00A25488">
            <w:pPr>
              <w:spacing w:before="30" w:after="30"/>
              <w:jc w:val="center"/>
              <w:rPr>
                <w:rFonts w:ascii="Times New Roman" w:eastAsia="Calibri" w:hAnsi="Times New Roman" w:cs="Times New Roman"/>
                <w:i/>
                <w:sz w:val="14"/>
                <w:szCs w:val="14"/>
                <w:vertAlign w:val="subscript"/>
                <w:lang w:val="en-US"/>
              </w:rPr>
            </w:pPr>
            <w:r w:rsidRPr="00020258">
              <w:rPr>
                <w:rFonts w:ascii="Times New Roman" w:eastAsia="Calibri" w:hAnsi="Times New Roman" w:cs="Times New Roman"/>
                <w:iCs/>
                <w:sz w:val="14"/>
                <w:szCs w:val="14"/>
                <w:lang w:val="en-US"/>
              </w:rPr>
              <w:t>ΔSRMR</w:t>
            </w:r>
            <w:r w:rsidRPr="00020258">
              <w:rPr>
                <w:rFonts w:ascii="Times New Roman" w:eastAsia="Calibri" w:hAnsi="Times New Roman" w:cs="Times New Roman"/>
                <w:i/>
                <w:sz w:val="14"/>
                <w:szCs w:val="14"/>
                <w:vertAlign w:val="subscript"/>
                <w:lang w:val="en-US"/>
              </w:rPr>
              <w:t>M</w:t>
            </w:r>
          </w:p>
        </w:tc>
        <w:tc>
          <w:tcPr>
            <w:tcW w:w="538" w:type="pct"/>
            <w:tcBorders>
              <w:top w:val="single" w:sz="4" w:space="0" w:color="auto"/>
              <w:bottom w:val="single" w:sz="4" w:space="0" w:color="auto"/>
            </w:tcBorders>
          </w:tcPr>
          <w:p w14:paraId="74BFCA8F" w14:textId="77777777" w:rsidR="00A25488" w:rsidRPr="00020258" w:rsidRDefault="00A25488" w:rsidP="00A25488">
            <w:pPr>
              <w:spacing w:before="30" w:after="30"/>
              <w:jc w:val="center"/>
              <w:rPr>
                <w:rFonts w:ascii="Times New Roman" w:eastAsia="Calibri" w:hAnsi="Times New Roman" w:cs="Times New Roman"/>
                <w:sz w:val="14"/>
                <w:szCs w:val="14"/>
                <w:lang w:val="en-US"/>
              </w:rPr>
            </w:pPr>
            <w:r w:rsidRPr="00020258">
              <w:rPr>
                <w:rFonts w:ascii="Times New Roman" w:eastAsia="Calibri" w:hAnsi="Times New Roman" w:cs="Times New Roman"/>
                <w:iCs/>
                <w:sz w:val="14"/>
                <w:szCs w:val="14"/>
                <w:lang w:val="en-US"/>
              </w:rPr>
              <w:t>Δ</w:t>
            </w:r>
            <w:r w:rsidRPr="00020258">
              <w:rPr>
                <w:rFonts w:ascii="Times New Roman" w:eastAsia="Calibri" w:hAnsi="Times New Roman" w:cs="Times New Roman"/>
                <w:sz w:val="14"/>
                <w:szCs w:val="14"/>
                <w:lang w:val="en-US"/>
              </w:rPr>
              <w:t>BIC</w:t>
            </w:r>
            <w:r w:rsidRPr="00020258">
              <w:rPr>
                <w:rFonts w:ascii="Times New Roman" w:eastAsia="Calibri" w:hAnsi="Times New Roman" w:cs="Times New Roman"/>
                <w:i/>
                <w:iCs/>
                <w:sz w:val="14"/>
                <w:szCs w:val="14"/>
                <w:vertAlign w:val="subscript"/>
                <w:lang w:val="en-US"/>
              </w:rPr>
              <w:t>M</w:t>
            </w:r>
          </w:p>
        </w:tc>
        <w:tc>
          <w:tcPr>
            <w:tcW w:w="474" w:type="pct"/>
            <w:tcBorders>
              <w:top w:val="single" w:sz="4" w:space="0" w:color="auto"/>
              <w:bottom w:val="single" w:sz="4" w:space="0" w:color="auto"/>
            </w:tcBorders>
          </w:tcPr>
          <w:p w14:paraId="7CCAC06A" w14:textId="77777777" w:rsidR="00A25488" w:rsidRPr="00020258" w:rsidRDefault="00A25488" w:rsidP="00A25488">
            <w:pPr>
              <w:spacing w:before="30" w:after="30"/>
              <w:jc w:val="center"/>
              <w:rPr>
                <w:rFonts w:ascii="Times New Roman" w:eastAsia="Calibri" w:hAnsi="Times New Roman" w:cs="Times New Roman"/>
                <w:sz w:val="14"/>
                <w:szCs w:val="14"/>
                <w:lang w:val="en-US"/>
              </w:rPr>
            </w:pPr>
            <w:r w:rsidRPr="00020258">
              <w:rPr>
                <w:rFonts w:ascii="Times New Roman" w:eastAsia="Calibri" w:hAnsi="Times New Roman" w:cs="Times New Roman"/>
                <w:iCs/>
                <w:sz w:val="14"/>
                <w:szCs w:val="14"/>
                <w:lang w:val="en-US"/>
              </w:rPr>
              <w:t>Δ</w:t>
            </w:r>
            <w:r w:rsidRPr="00020258">
              <w:rPr>
                <w:rFonts w:ascii="Times New Roman" w:eastAsia="Calibri" w:hAnsi="Times New Roman" w:cs="Times New Roman"/>
                <w:sz w:val="14"/>
                <w:szCs w:val="14"/>
                <w:lang w:val="en-US"/>
              </w:rPr>
              <w:t>AIC</w:t>
            </w:r>
            <w:r w:rsidRPr="00020258">
              <w:rPr>
                <w:rFonts w:ascii="Times New Roman" w:eastAsia="Calibri" w:hAnsi="Times New Roman" w:cs="Times New Roman"/>
                <w:i/>
                <w:iCs/>
                <w:sz w:val="14"/>
                <w:szCs w:val="14"/>
                <w:vertAlign w:val="subscript"/>
                <w:lang w:val="en-US"/>
              </w:rPr>
              <w:t>M</w:t>
            </w:r>
          </w:p>
        </w:tc>
      </w:tr>
      <w:tr w:rsidR="00A25488" w:rsidRPr="00730A74" w14:paraId="03F53265" w14:textId="77777777" w:rsidTr="00A25488">
        <w:tc>
          <w:tcPr>
            <w:tcW w:w="1154" w:type="pct"/>
            <w:tcBorders>
              <w:top w:val="single" w:sz="4" w:space="0" w:color="auto"/>
            </w:tcBorders>
          </w:tcPr>
          <w:p w14:paraId="293FB093" w14:textId="77777777" w:rsidR="00A25488" w:rsidRPr="00020258" w:rsidRDefault="00A25488" w:rsidP="00A25488">
            <w:pPr>
              <w:spacing w:before="30" w:after="30"/>
              <w:jc w:val="center"/>
              <w:rPr>
                <w:rFonts w:ascii="Times New Roman" w:eastAsia="Calibri" w:hAnsi="Times New Roman" w:cs="Times New Roman"/>
                <w:sz w:val="14"/>
                <w:szCs w:val="14"/>
                <w:highlight w:val="yellow"/>
                <w:lang w:val="en-US"/>
              </w:rPr>
            </w:pPr>
            <w:r w:rsidRPr="00020258">
              <w:rPr>
                <w:rFonts w:ascii="Times New Roman" w:eastAsia="Calibri" w:hAnsi="Times New Roman" w:cs="Times New Roman"/>
                <w:sz w:val="14"/>
                <w:szCs w:val="14"/>
                <w:lang w:val="en-US"/>
              </w:rPr>
              <w:t>Subsamples</w:t>
            </w:r>
          </w:p>
        </w:tc>
        <w:tc>
          <w:tcPr>
            <w:tcW w:w="850" w:type="pct"/>
            <w:tcBorders>
              <w:top w:val="single" w:sz="4" w:space="0" w:color="auto"/>
              <w:bottom w:val="nil"/>
            </w:tcBorders>
          </w:tcPr>
          <w:p w14:paraId="0B65AE8E" w14:textId="77777777" w:rsidR="00A25488" w:rsidRPr="00020258" w:rsidRDefault="00A25488" w:rsidP="00A25488">
            <w:pPr>
              <w:spacing w:before="30" w:after="30"/>
              <w:jc w:val="center"/>
              <w:rPr>
                <w:rFonts w:ascii="Times New Roman" w:eastAsia="Calibri" w:hAnsi="Times New Roman" w:cs="Times New Roman"/>
                <w:sz w:val="14"/>
                <w:szCs w:val="14"/>
                <w:highlight w:val="yellow"/>
                <w:lang w:val="en-US"/>
              </w:rPr>
            </w:pPr>
          </w:p>
        </w:tc>
        <w:tc>
          <w:tcPr>
            <w:tcW w:w="299" w:type="pct"/>
            <w:tcBorders>
              <w:top w:val="single" w:sz="4" w:space="0" w:color="auto"/>
              <w:bottom w:val="nil"/>
            </w:tcBorders>
          </w:tcPr>
          <w:p w14:paraId="56E62512" w14:textId="77777777" w:rsidR="00A25488" w:rsidRPr="00020258" w:rsidRDefault="00A25488" w:rsidP="00A25488">
            <w:pPr>
              <w:spacing w:before="30" w:after="30"/>
              <w:jc w:val="center"/>
              <w:rPr>
                <w:rFonts w:ascii="Times New Roman" w:eastAsia="Calibri" w:hAnsi="Times New Roman" w:cs="Times New Roman"/>
                <w:sz w:val="14"/>
                <w:szCs w:val="14"/>
                <w:highlight w:val="yellow"/>
                <w:lang w:val="en-US"/>
              </w:rPr>
            </w:pPr>
          </w:p>
        </w:tc>
        <w:tc>
          <w:tcPr>
            <w:tcW w:w="545" w:type="pct"/>
            <w:tcBorders>
              <w:top w:val="single" w:sz="4" w:space="0" w:color="auto"/>
              <w:bottom w:val="nil"/>
            </w:tcBorders>
          </w:tcPr>
          <w:p w14:paraId="5629192D" w14:textId="77777777" w:rsidR="00A25488" w:rsidRPr="00020258" w:rsidRDefault="00A25488" w:rsidP="00A25488">
            <w:pPr>
              <w:spacing w:before="30" w:after="30"/>
              <w:jc w:val="center"/>
              <w:rPr>
                <w:rFonts w:ascii="Times New Roman" w:eastAsia="Calibri" w:hAnsi="Times New Roman" w:cs="Times New Roman"/>
                <w:sz w:val="14"/>
                <w:szCs w:val="14"/>
                <w:lang w:val="en-US"/>
              </w:rPr>
            </w:pPr>
          </w:p>
        </w:tc>
        <w:tc>
          <w:tcPr>
            <w:tcW w:w="602" w:type="pct"/>
            <w:tcBorders>
              <w:top w:val="single" w:sz="4" w:space="0" w:color="auto"/>
              <w:bottom w:val="nil"/>
            </w:tcBorders>
          </w:tcPr>
          <w:p w14:paraId="01B7B3EF" w14:textId="77777777" w:rsidR="00A25488" w:rsidRPr="00020258" w:rsidRDefault="00A25488" w:rsidP="00A25488">
            <w:pPr>
              <w:spacing w:before="30" w:after="30"/>
              <w:jc w:val="center"/>
              <w:rPr>
                <w:rFonts w:ascii="Times New Roman" w:eastAsia="Calibri" w:hAnsi="Times New Roman" w:cs="Times New Roman"/>
                <w:sz w:val="14"/>
                <w:szCs w:val="14"/>
                <w:lang w:val="en-US"/>
              </w:rPr>
            </w:pPr>
          </w:p>
        </w:tc>
        <w:tc>
          <w:tcPr>
            <w:tcW w:w="538" w:type="pct"/>
            <w:tcBorders>
              <w:top w:val="single" w:sz="4" w:space="0" w:color="auto"/>
              <w:bottom w:val="nil"/>
            </w:tcBorders>
          </w:tcPr>
          <w:p w14:paraId="7F7E9077" w14:textId="77777777" w:rsidR="00A25488" w:rsidRPr="00020258" w:rsidRDefault="00A25488" w:rsidP="00A25488">
            <w:pPr>
              <w:spacing w:before="30" w:after="30"/>
              <w:jc w:val="center"/>
              <w:rPr>
                <w:rFonts w:ascii="Times New Roman" w:eastAsia="Calibri" w:hAnsi="Times New Roman" w:cs="Times New Roman"/>
                <w:sz w:val="14"/>
                <w:szCs w:val="14"/>
                <w:lang w:val="en-US"/>
              </w:rPr>
            </w:pPr>
          </w:p>
        </w:tc>
        <w:tc>
          <w:tcPr>
            <w:tcW w:w="538" w:type="pct"/>
            <w:tcBorders>
              <w:top w:val="single" w:sz="4" w:space="0" w:color="auto"/>
              <w:bottom w:val="nil"/>
            </w:tcBorders>
          </w:tcPr>
          <w:p w14:paraId="357931B9" w14:textId="77777777" w:rsidR="00A25488" w:rsidRPr="00020258" w:rsidRDefault="00A25488" w:rsidP="00A25488">
            <w:pPr>
              <w:spacing w:before="30" w:after="30"/>
              <w:jc w:val="center"/>
              <w:rPr>
                <w:rFonts w:ascii="Times New Roman" w:eastAsia="Calibri" w:hAnsi="Times New Roman" w:cs="Times New Roman"/>
                <w:sz w:val="14"/>
                <w:szCs w:val="14"/>
                <w:lang w:val="en-US"/>
              </w:rPr>
            </w:pPr>
          </w:p>
        </w:tc>
        <w:tc>
          <w:tcPr>
            <w:tcW w:w="474" w:type="pct"/>
            <w:tcBorders>
              <w:top w:val="single" w:sz="4" w:space="0" w:color="auto"/>
              <w:bottom w:val="nil"/>
            </w:tcBorders>
          </w:tcPr>
          <w:p w14:paraId="057566CB" w14:textId="77777777" w:rsidR="00A25488" w:rsidRPr="00020258" w:rsidRDefault="00A25488" w:rsidP="00A25488">
            <w:pPr>
              <w:spacing w:before="30" w:after="30"/>
              <w:jc w:val="center"/>
              <w:rPr>
                <w:rFonts w:ascii="Times New Roman" w:eastAsia="Calibri" w:hAnsi="Times New Roman" w:cs="Times New Roman"/>
                <w:sz w:val="14"/>
                <w:szCs w:val="14"/>
                <w:lang w:val="en-US"/>
              </w:rPr>
            </w:pPr>
          </w:p>
        </w:tc>
      </w:tr>
      <w:tr w:rsidR="00A25488" w:rsidRPr="00730A74" w14:paraId="5D49DE9E" w14:textId="77777777" w:rsidTr="00A25488">
        <w:tc>
          <w:tcPr>
            <w:tcW w:w="1154" w:type="pct"/>
            <w:tcBorders>
              <w:top w:val="single" w:sz="4" w:space="0" w:color="auto"/>
            </w:tcBorders>
          </w:tcPr>
          <w:p w14:paraId="709B0C74" w14:textId="77777777" w:rsidR="00A25488" w:rsidRPr="00020258" w:rsidRDefault="00A25488" w:rsidP="00A25488">
            <w:pPr>
              <w:spacing w:before="30" w:after="30"/>
              <w:jc w:val="center"/>
              <w:rPr>
                <w:rFonts w:ascii="Times New Roman" w:eastAsia="Calibri" w:hAnsi="Times New Roman" w:cs="Times New Roman"/>
                <w:sz w:val="14"/>
                <w:szCs w:val="14"/>
                <w:lang w:val="en-US"/>
              </w:rPr>
            </w:pPr>
            <w:r w:rsidRPr="00020258">
              <w:rPr>
                <w:rFonts w:ascii="Times New Roman" w:eastAsia="Calibri" w:hAnsi="Times New Roman" w:cs="Times New Roman"/>
                <w:sz w:val="14"/>
                <w:szCs w:val="14"/>
                <w:lang w:val="en-US"/>
              </w:rPr>
              <w:t>Weak</w:t>
            </w:r>
          </w:p>
        </w:tc>
        <w:tc>
          <w:tcPr>
            <w:tcW w:w="850" w:type="pct"/>
            <w:tcBorders>
              <w:top w:val="nil"/>
            </w:tcBorders>
          </w:tcPr>
          <w:p w14:paraId="0739AE16"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Model 2 – Model 1</w:t>
            </w:r>
          </w:p>
        </w:tc>
        <w:tc>
          <w:tcPr>
            <w:tcW w:w="299" w:type="pct"/>
            <w:tcBorders>
              <w:top w:val="nil"/>
            </w:tcBorders>
          </w:tcPr>
          <w:p w14:paraId="4AD843DB"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26</w:t>
            </w:r>
          </w:p>
        </w:tc>
        <w:tc>
          <w:tcPr>
            <w:tcW w:w="545" w:type="pct"/>
            <w:tcBorders>
              <w:top w:val="nil"/>
            </w:tcBorders>
          </w:tcPr>
          <w:p w14:paraId="65AFF56F"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-.004</w:t>
            </w:r>
          </w:p>
        </w:tc>
        <w:tc>
          <w:tcPr>
            <w:tcW w:w="602" w:type="pct"/>
            <w:tcBorders>
              <w:top w:val="nil"/>
            </w:tcBorders>
          </w:tcPr>
          <w:p w14:paraId="2A678B1A"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.000</w:t>
            </w:r>
          </w:p>
        </w:tc>
        <w:tc>
          <w:tcPr>
            <w:tcW w:w="538" w:type="pct"/>
            <w:tcBorders>
              <w:top w:val="nil"/>
            </w:tcBorders>
          </w:tcPr>
          <w:p w14:paraId="61502DE0"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Pr>
                <w:rFonts w:ascii="Times New Roman" w:eastAsia="Calibri" w:hAnsi="Times New Roman" w:cs="Times New Roman"/>
                <w:sz w:val="14"/>
                <w:szCs w:val="14"/>
                <w:lang w:val="en-US"/>
              </w:rPr>
              <w:t>-.002</w:t>
            </w:r>
          </w:p>
        </w:tc>
        <w:tc>
          <w:tcPr>
            <w:tcW w:w="538" w:type="pct"/>
            <w:tcBorders>
              <w:top w:val="nil"/>
            </w:tcBorders>
          </w:tcPr>
          <w:p w14:paraId="5BFCC483"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-286.143</w:t>
            </w:r>
          </w:p>
        </w:tc>
        <w:tc>
          <w:tcPr>
            <w:tcW w:w="474" w:type="pct"/>
            <w:tcBorders>
              <w:top w:val="nil"/>
            </w:tcBorders>
          </w:tcPr>
          <w:p w14:paraId="0B0BC323"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-23.216</w:t>
            </w:r>
          </w:p>
        </w:tc>
      </w:tr>
      <w:tr w:rsidR="00A25488" w:rsidRPr="00730A74" w14:paraId="0818D9BA" w14:textId="77777777" w:rsidTr="00A25488">
        <w:tc>
          <w:tcPr>
            <w:tcW w:w="1154" w:type="pct"/>
          </w:tcPr>
          <w:p w14:paraId="75EE497C" w14:textId="77777777" w:rsidR="00A25488" w:rsidRPr="00020258" w:rsidRDefault="00A25488" w:rsidP="00A25488">
            <w:pPr>
              <w:spacing w:before="30" w:after="30"/>
              <w:jc w:val="center"/>
              <w:rPr>
                <w:rFonts w:ascii="Times New Roman" w:eastAsia="Calibri" w:hAnsi="Times New Roman" w:cs="Times New Roman"/>
                <w:sz w:val="14"/>
                <w:szCs w:val="14"/>
                <w:lang w:val="en-US"/>
              </w:rPr>
            </w:pPr>
            <w:r w:rsidRPr="00020258">
              <w:rPr>
                <w:rFonts w:ascii="Times New Roman" w:eastAsia="Calibri" w:hAnsi="Times New Roman" w:cs="Times New Roman"/>
                <w:sz w:val="14"/>
                <w:szCs w:val="14"/>
                <w:lang w:val="en-US"/>
              </w:rPr>
              <w:t>Strong</w:t>
            </w:r>
          </w:p>
        </w:tc>
        <w:tc>
          <w:tcPr>
            <w:tcW w:w="850" w:type="pct"/>
          </w:tcPr>
          <w:p w14:paraId="5185FE13"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Model 5 – Model 2</w:t>
            </w:r>
          </w:p>
        </w:tc>
        <w:tc>
          <w:tcPr>
            <w:tcW w:w="299" w:type="pct"/>
          </w:tcPr>
          <w:p w14:paraId="1C710BA0"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15</w:t>
            </w:r>
          </w:p>
        </w:tc>
        <w:tc>
          <w:tcPr>
            <w:tcW w:w="545" w:type="pct"/>
          </w:tcPr>
          <w:p w14:paraId="37D7C21B"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-.002</w:t>
            </w:r>
          </w:p>
        </w:tc>
        <w:tc>
          <w:tcPr>
            <w:tcW w:w="602" w:type="pct"/>
          </w:tcPr>
          <w:p w14:paraId="6B3E5C80"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-.001</w:t>
            </w:r>
          </w:p>
        </w:tc>
        <w:tc>
          <w:tcPr>
            <w:tcW w:w="538" w:type="pct"/>
          </w:tcPr>
          <w:p w14:paraId="526F7A68"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Pr>
                <w:rFonts w:ascii="Times New Roman" w:eastAsia="Calibri" w:hAnsi="Times New Roman" w:cs="Times New Roman"/>
                <w:sz w:val="14"/>
                <w:szCs w:val="14"/>
                <w:lang w:val="en-US"/>
              </w:rPr>
              <w:t>.002</w:t>
            </w:r>
          </w:p>
        </w:tc>
        <w:tc>
          <w:tcPr>
            <w:tcW w:w="538" w:type="pct"/>
          </w:tcPr>
          <w:p w14:paraId="19B7D4CE"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-167.845</w:t>
            </w:r>
          </w:p>
        </w:tc>
        <w:tc>
          <w:tcPr>
            <w:tcW w:w="474" w:type="pct"/>
          </w:tcPr>
          <w:p w14:paraId="3C6BA154" w14:textId="77777777" w:rsidR="00A25488" w:rsidRPr="00730A74" w:rsidRDefault="00A25488" w:rsidP="00A25488">
            <w:pPr>
              <w:spacing w:before="30" w:after="30"/>
              <w:jc w:val="center"/>
              <w:rPr>
                <w:rFonts w:ascii="Times New Roman" w:eastAsia="Calibri" w:hAnsi="Times New Roman" w:cs="Times New Roman"/>
                <w:sz w:val="14"/>
                <w:szCs w:val="14"/>
                <w:highlight w:val="yellow"/>
                <w:lang w:val="en-US"/>
              </w:rPr>
            </w:pPr>
            <w:r w:rsidRPr="00730A74">
              <w:rPr>
                <w:rFonts w:ascii="Times New Roman" w:eastAsia="Calibri" w:hAnsi="Times New Roman" w:cs="Times New Roman"/>
                <w:sz w:val="14"/>
                <w:szCs w:val="14"/>
                <w:lang w:val="en-US"/>
              </w:rPr>
              <w:t>-16.157</w:t>
            </w:r>
          </w:p>
        </w:tc>
      </w:tr>
      <w:tr w:rsidR="00A25488" w:rsidRPr="00730A74" w14:paraId="3EC81112" w14:textId="77777777" w:rsidTr="00A25488">
        <w:tc>
          <w:tcPr>
            <w:tcW w:w="1154" w:type="pct"/>
          </w:tcPr>
          <w:p w14:paraId="3C656F9D" w14:textId="77777777" w:rsidR="00A25488" w:rsidRPr="00020258" w:rsidRDefault="00A25488" w:rsidP="00A25488">
            <w:pPr>
              <w:spacing w:before="30" w:after="30"/>
              <w:jc w:val="center"/>
              <w:rPr>
                <w:rFonts w:ascii="Times New Roman" w:eastAsia="Calibri" w:hAnsi="Times New Roman" w:cs="Times New Roman"/>
                <w:sz w:val="14"/>
                <w:szCs w:val="14"/>
                <w:lang w:val="en-US"/>
              </w:rPr>
            </w:pPr>
            <w:r w:rsidRPr="00020258">
              <w:rPr>
                <w:rFonts w:ascii="Times New Roman" w:eastAsia="Calibri" w:hAnsi="Times New Roman" w:cs="Times New Roman"/>
                <w:sz w:val="14"/>
                <w:szCs w:val="14"/>
                <w:lang w:val="en-US"/>
              </w:rPr>
              <w:t>Strict</w:t>
            </w:r>
          </w:p>
        </w:tc>
        <w:tc>
          <w:tcPr>
            <w:tcW w:w="850" w:type="pct"/>
          </w:tcPr>
          <w:p w14:paraId="1A77B8F9"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Model 7 – Model 5</w:t>
            </w:r>
          </w:p>
        </w:tc>
        <w:tc>
          <w:tcPr>
            <w:tcW w:w="299" w:type="pct"/>
          </w:tcPr>
          <w:p w14:paraId="7DFFE140"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15</w:t>
            </w:r>
          </w:p>
        </w:tc>
        <w:tc>
          <w:tcPr>
            <w:tcW w:w="545" w:type="pct"/>
          </w:tcPr>
          <w:p w14:paraId="5C714850"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-.002</w:t>
            </w:r>
          </w:p>
        </w:tc>
        <w:tc>
          <w:tcPr>
            <w:tcW w:w="602" w:type="pct"/>
          </w:tcPr>
          <w:p w14:paraId="00F00CD8"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-.001</w:t>
            </w:r>
          </w:p>
        </w:tc>
        <w:tc>
          <w:tcPr>
            <w:tcW w:w="538" w:type="pct"/>
          </w:tcPr>
          <w:p w14:paraId="14295D8A"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Pr>
                <w:rFonts w:ascii="Times New Roman" w:eastAsia="Calibri" w:hAnsi="Times New Roman" w:cs="Times New Roman"/>
                <w:sz w:val="14"/>
                <w:szCs w:val="14"/>
                <w:lang w:val="en-US"/>
              </w:rPr>
              <w:t>.000</w:t>
            </w:r>
          </w:p>
        </w:tc>
        <w:tc>
          <w:tcPr>
            <w:tcW w:w="538" w:type="pct"/>
          </w:tcPr>
          <w:p w14:paraId="11F62AEA"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-169.486</w:t>
            </w:r>
          </w:p>
        </w:tc>
        <w:tc>
          <w:tcPr>
            <w:tcW w:w="474" w:type="pct"/>
          </w:tcPr>
          <w:p w14:paraId="2BD8FF54"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-17.797</w:t>
            </w:r>
          </w:p>
        </w:tc>
      </w:tr>
      <w:tr w:rsidR="00A25488" w:rsidRPr="00730A74" w14:paraId="095B80B3" w14:textId="77777777" w:rsidTr="00A25488">
        <w:tc>
          <w:tcPr>
            <w:tcW w:w="1154" w:type="pct"/>
          </w:tcPr>
          <w:p w14:paraId="1C43AFAD" w14:textId="77777777" w:rsidR="00A25488" w:rsidRPr="00020258" w:rsidRDefault="00A25488" w:rsidP="00A25488">
            <w:pPr>
              <w:spacing w:before="30" w:after="30"/>
              <w:jc w:val="center"/>
              <w:rPr>
                <w:rFonts w:ascii="Times New Roman" w:eastAsia="Calibri" w:hAnsi="Times New Roman" w:cs="Times New Roman"/>
                <w:sz w:val="14"/>
                <w:szCs w:val="14"/>
                <w:lang w:val="en-US"/>
              </w:rPr>
            </w:pPr>
            <w:r w:rsidRPr="00020258">
              <w:rPr>
                <w:rFonts w:ascii="Times New Roman" w:eastAsia="Calibri" w:hAnsi="Times New Roman" w:cs="Times New Roman"/>
                <w:sz w:val="14"/>
                <w:szCs w:val="14"/>
                <w:lang w:val="en-US"/>
              </w:rPr>
              <w:t>Latent Means</w:t>
            </w:r>
          </w:p>
        </w:tc>
        <w:tc>
          <w:tcPr>
            <w:tcW w:w="850" w:type="pct"/>
          </w:tcPr>
          <w:p w14:paraId="6BB7509E"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Model 10 – Model 5</w:t>
            </w:r>
          </w:p>
        </w:tc>
        <w:tc>
          <w:tcPr>
            <w:tcW w:w="299" w:type="pct"/>
          </w:tcPr>
          <w:p w14:paraId="729CB641"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2</w:t>
            </w:r>
          </w:p>
        </w:tc>
        <w:tc>
          <w:tcPr>
            <w:tcW w:w="545" w:type="pct"/>
          </w:tcPr>
          <w:p w14:paraId="0108DB5F"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.000</w:t>
            </w:r>
          </w:p>
        </w:tc>
        <w:tc>
          <w:tcPr>
            <w:tcW w:w="602" w:type="pct"/>
          </w:tcPr>
          <w:p w14:paraId="4BD47373"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.000</w:t>
            </w:r>
          </w:p>
        </w:tc>
        <w:tc>
          <w:tcPr>
            <w:tcW w:w="538" w:type="pct"/>
          </w:tcPr>
          <w:p w14:paraId="305DD580"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Pr>
                <w:rFonts w:ascii="Times New Roman" w:eastAsia="Calibri" w:hAnsi="Times New Roman" w:cs="Times New Roman"/>
                <w:sz w:val="14"/>
                <w:szCs w:val="14"/>
                <w:lang w:val="en-US"/>
              </w:rPr>
              <w:t>.000</w:t>
            </w:r>
          </w:p>
        </w:tc>
        <w:tc>
          <w:tcPr>
            <w:tcW w:w="538" w:type="pct"/>
          </w:tcPr>
          <w:p w14:paraId="1AD462D3"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23.763</w:t>
            </w:r>
          </w:p>
        </w:tc>
        <w:tc>
          <w:tcPr>
            <w:tcW w:w="474" w:type="pct"/>
          </w:tcPr>
          <w:p w14:paraId="60DFEB87"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3.538</w:t>
            </w:r>
          </w:p>
        </w:tc>
      </w:tr>
      <w:tr w:rsidR="00A25488" w:rsidRPr="00730A74" w14:paraId="369BAF53" w14:textId="77777777" w:rsidTr="00A25488">
        <w:tc>
          <w:tcPr>
            <w:tcW w:w="1154" w:type="pct"/>
            <w:tcBorders>
              <w:bottom w:val="nil"/>
            </w:tcBorders>
          </w:tcPr>
          <w:p w14:paraId="166500A9" w14:textId="77777777" w:rsidR="00A25488" w:rsidRPr="00020258" w:rsidRDefault="00A25488" w:rsidP="00A25488">
            <w:pPr>
              <w:spacing w:before="30" w:after="30"/>
              <w:jc w:val="center"/>
              <w:rPr>
                <w:rFonts w:ascii="Times New Roman" w:eastAsia="Calibri" w:hAnsi="Times New Roman" w:cs="Times New Roman"/>
                <w:sz w:val="14"/>
                <w:szCs w:val="14"/>
                <w:lang w:val="en-US"/>
              </w:rPr>
            </w:pPr>
            <w:r w:rsidRPr="00020258">
              <w:rPr>
                <w:rFonts w:ascii="Times New Roman" w:eastAsia="Calibri" w:hAnsi="Times New Roman" w:cs="Times New Roman"/>
                <w:sz w:val="14"/>
                <w:szCs w:val="14"/>
                <w:lang w:val="en-US"/>
              </w:rPr>
              <w:t xml:space="preserve"> Variance-Covariance Matrix</w:t>
            </w:r>
          </w:p>
        </w:tc>
        <w:tc>
          <w:tcPr>
            <w:tcW w:w="850" w:type="pct"/>
          </w:tcPr>
          <w:p w14:paraId="3BD71EA0"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Model 4 – Model 2</w:t>
            </w:r>
          </w:p>
        </w:tc>
        <w:tc>
          <w:tcPr>
            <w:tcW w:w="299" w:type="pct"/>
          </w:tcPr>
          <w:p w14:paraId="46BEA1B0"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3</w:t>
            </w:r>
          </w:p>
        </w:tc>
        <w:tc>
          <w:tcPr>
            <w:tcW w:w="545" w:type="pct"/>
          </w:tcPr>
          <w:p w14:paraId="1A4DB44E"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-.001</w:t>
            </w:r>
          </w:p>
        </w:tc>
        <w:tc>
          <w:tcPr>
            <w:tcW w:w="602" w:type="pct"/>
          </w:tcPr>
          <w:p w14:paraId="320AE63C"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-.001</w:t>
            </w:r>
          </w:p>
        </w:tc>
        <w:tc>
          <w:tcPr>
            <w:tcW w:w="538" w:type="pct"/>
          </w:tcPr>
          <w:p w14:paraId="672F53BA"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Pr>
                <w:rFonts w:ascii="Times New Roman" w:eastAsia="Calibri" w:hAnsi="Times New Roman" w:cs="Times New Roman"/>
                <w:sz w:val="14"/>
                <w:szCs w:val="14"/>
                <w:lang w:val="en-US"/>
              </w:rPr>
              <w:t>.005</w:t>
            </w:r>
          </w:p>
        </w:tc>
        <w:tc>
          <w:tcPr>
            <w:tcW w:w="538" w:type="pct"/>
          </w:tcPr>
          <w:p w14:paraId="1DABEECC"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546.194</w:t>
            </w:r>
          </w:p>
        </w:tc>
        <w:tc>
          <w:tcPr>
            <w:tcW w:w="474" w:type="pct"/>
          </w:tcPr>
          <w:p w14:paraId="67F4D4FC"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576.532</w:t>
            </w:r>
          </w:p>
        </w:tc>
      </w:tr>
      <w:tr w:rsidR="00A25488" w:rsidRPr="00730A74" w14:paraId="52227A84" w14:textId="77777777" w:rsidTr="00A25488">
        <w:tc>
          <w:tcPr>
            <w:tcW w:w="1154" w:type="pct"/>
            <w:tcBorders>
              <w:top w:val="nil"/>
              <w:bottom w:val="nil"/>
            </w:tcBorders>
          </w:tcPr>
          <w:p w14:paraId="0DA1CC96" w14:textId="77777777" w:rsidR="00A25488" w:rsidRPr="00020258" w:rsidRDefault="00A25488" w:rsidP="00A25488">
            <w:pPr>
              <w:spacing w:before="30" w:after="30"/>
              <w:jc w:val="center"/>
              <w:rPr>
                <w:rFonts w:ascii="Times New Roman" w:eastAsia="Calibri" w:hAnsi="Times New Roman" w:cs="Times New Roman"/>
                <w:sz w:val="14"/>
                <w:szCs w:val="14"/>
                <w:lang w:val="en-US"/>
              </w:rPr>
            </w:pPr>
          </w:p>
        </w:tc>
        <w:tc>
          <w:tcPr>
            <w:tcW w:w="850" w:type="pct"/>
          </w:tcPr>
          <w:p w14:paraId="13324A45" w14:textId="77777777" w:rsidR="00A25488" w:rsidRPr="00730A74" w:rsidRDefault="00A25488" w:rsidP="00A25488">
            <w:pPr>
              <w:spacing w:before="30" w:after="30"/>
              <w:jc w:val="center"/>
              <w:rPr>
                <w:rFonts w:ascii="Times New Roman" w:eastAsia="Calibri" w:hAnsi="Times New Roman" w:cs="Times New Roman"/>
                <w:sz w:val="14"/>
                <w:szCs w:val="14"/>
                <w:lang w:val="en-US"/>
              </w:rPr>
            </w:pPr>
          </w:p>
        </w:tc>
        <w:tc>
          <w:tcPr>
            <w:tcW w:w="299" w:type="pct"/>
          </w:tcPr>
          <w:p w14:paraId="0B580040" w14:textId="77777777" w:rsidR="00A25488" w:rsidRPr="00730A74" w:rsidRDefault="00A25488" w:rsidP="00A25488">
            <w:pPr>
              <w:spacing w:before="30" w:after="30"/>
              <w:jc w:val="center"/>
              <w:rPr>
                <w:rFonts w:ascii="Times New Roman" w:eastAsia="Calibri" w:hAnsi="Times New Roman" w:cs="Times New Roman"/>
                <w:sz w:val="14"/>
                <w:szCs w:val="14"/>
                <w:lang w:val="en-US"/>
              </w:rPr>
            </w:pPr>
          </w:p>
        </w:tc>
        <w:tc>
          <w:tcPr>
            <w:tcW w:w="545" w:type="pct"/>
          </w:tcPr>
          <w:p w14:paraId="4A0E6028" w14:textId="77777777" w:rsidR="00A25488" w:rsidRPr="00730A74" w:rsidRDefault="00A25488" w:rsidP="00A25488">
            <w:pPr>
              <w:spacing w:before="30" w:after="30"/>
              <w:jc w:val="center"/>
              <w:rPr>
                <w:rFonts w:ascii="Times New Roman" w:eastAsia="Calibri" w:hAnsi="Times New Roman" w:cs="Times New Roman"/>
                <w:sz w:val="14"/>
                <w:szCs w:val="14"/>
                <w:lang w:val="en-US"/>
              </w:rPr>
            </w:pPr>
          </w:p>
        </w:tc>
        <w:tc>
          <w:tcPr>
            <w:tcW w:w="602" w:type="pct"/>
          </w:tcPr>
          <w:p w14:paraId="248BAE42" w14:textId="77777777" w:rsidR="00A25488" w:rsidRPr="00730A74" w:rsidRDefault="00A25488" w:rsidP="00A25488">
            <w:pPr>
              <w:spacing w:before="30" w:after="30"/>
              <w:jc w:val="center"/>
              <w:rPr>
                <w:rFonts w:ascii="Times New Roman" w:eastAsia="Calibri" w:hAnsi="Times New Roman" w:cs="Times New Roman"/>
                <w:sz w:val="14"/>
                <w:szCs w:val="14"/>
                <w:lang w:val="en-US"/>
              </w:rPr>
            </w:pPr>
          </w:p>
        </w:tc>
        <w:tc>
          <w:tcPr>
            <w:tcW w:w="538" w:type="pct"/>
          </w:tcPr>
          <w:p w14:paraId="1DA8D7A5" w14:textId="77777777" w:rsidR="00A25488" w:rsidRPr="00730A74" w:rsidRDefault="00A25488" w:rsidP="00A25488">
            <w:pPr>
              <w:spacing w:before="30" w:after="30"/>
              <w:jc w:val="center"/>
              <w:rPr>
                <w:rFonts w:ascii="Times New Roman" w:eastAsia="Calibri" w:hAnsi="Times New Roman" w:cs="Times New Roman"/>
                <w:sz w:val="14"/>
                <w:szCs w:val="14"/>
                <w:lang w:val="en-US"/>
              </w:rPr>
            </w:pPr>
          </w:p>
        </w:tc>
        <w:tc>
          <w:tcPr>
            <w:tcW w:w="538" w:type="pct"/>
          </w:tcPr>
          <w:p w14:paraId="71659B39" w14:textId="77777777" w:rsidR="00A25488" w:rsidRPr="00730A74" w:rsidRDefault="00A25488" w:rsidP="00A25488">
            <w:pPr>
              <w:spacing w:before="30" w:after="30"/>
              <w:jc w:val="center"/>
              <w:rPr>
                <w:rFonts w:ascii="Times New Roman" w:eastAsia="Calibri" w:hAnsi="Times New Roman" w:cs="Times New Roman"/>
                <w:sz w:val="14"/>
                <w:szCs w:val="14"/>
                <w:lang w:val="en-US"/>
              </w:rPr>
            </w:pPr>
          </w:p>
        </w:tc>
        <w:tc>
          <w:tcPr>
            <w:tcW w:w="474" w:type="pct"/>
          </w:tcPr>
          <w:p w14:paraId="6200C215" w14:textId="77777777" w:rsidR="00A25488" w:rsidRPr="00730A74" w:rsidRDefault="00A25488" w:rsidP="00A25488">
            <w:pPr>
              <w:spacing w:before="30" w:after="30"/>
              <w:jc w:val="center"/>
              <w:rPr>
                <w:rFonts w:ascii="Times New Roman" w:eastAsia="Calibri" w:hAnsi="Times New Roman" w:cs="Times New Roman"/>
                <w:sz w:val="14"/>
                <w:szCs w:val="14"/>
                <w:lang w:val="en-US"/>
              </w:rPr>
            </w:pPr>
          </w:p>
        </w:tc>
      </w:tr>
      <w:tr w:rsidR="00A25488" w:rsidRPr="00730A74" w14:paraId="414012ED" w14:textId="77777777" w:rsidTr="00A25488">
        <w:tc>
          <w:tcPr>
            <w:tcW w:w="1154" w:type="pct"/>
            <w:tcBorders>
              <w:top w:val="nil"/>
              <w:bottom w:val="single" w:sz="4" w:space="0" w:color="auto"/>
            </w:tcBorders>
          </w:tcPr>
          <w:p w14:paraId="0FC30075" w14:textId="77777777" w:rsidR="00A25488" w:rsidRPr="00020258" w:rsidRDefault="00A25488" w:rsidP="00A25488">
            <w:pPr>
              <w:spacing w:before="30" w:after="30"/>
              <w:jc w:val="center"/>
              <w:rPr>
                <w:rFonts w:ascii="Times New Roman" w:eastAsia="Calibri" w:hAnsi="Times New Roman" w:cs="Times New Roman"/>
                <w:sz w:val="14"/>
                <w:szCs w:val="14"/>
                <w:lang w:val="en-US"/>
              </w:rPr>
            </w:pPr>
            <w:r w:rsidRPr="00020258">
              <w:rPr>
                <w:rFonts w:ascii="Times New Roman" w:eastAsia="Calibri" w:hAnsi="Times New Roman" w:cs="Times New Roman"/>
                <w:sz w:val="14"/>
                <w:szCs w:val="14"/>
                <w:lang w:val="en-US"/>
              </w:rPr>
              <w:t>Sex</w:t>
            </w:r>
          </w:p>
        </w:tc>
        <w:tc>
          <w:tcPr>
            <w:tcW w:w="850" w:type="pct"/>
          </w:tcPr>
          <w:p w14:paraId="46F54E90" w14:textId="77777777" w:rsidR="00A25488" w:rsidRPr="00730A74" w:rsidRDefault="00A25488" w:rsidP="00A25488">
            <w:pPr>
              <w:spacing w:before="30" w:after="30"/>
              <w:jc w:val="center"/>
              <w:rPr>
                <w:rFonts w:ascii="Times New Roman" w:eastAsia="Calibri" w:hAnsi="Times New Roman" w:cs="Times New Roman"/>
                <w:sz w:val="14"/>
                <w:szCs w:val="14"/>
                <w:lang w:val="en-US"/>
              </w:rPr>
            </w:pPr>
          </w:p>
        </w:tc>
        <w:tc>
          <w:tcPr>
            <w:tcW w:w="299" w:type="pct"/>
          </w:tcPr>
          <w:p w14:paraId="4BD3BDC8" w14:textId="77777777" w:rsidR="00A25488" w:rsidRPr="00730A74" w:rsidRDefault="00A25488" w:rsidP="00A25488">
            <w:pPr>
              <w:spacing w:before="30" w:after="30"/>
              <w:jc w:val="center"/>
              <w:rPr>
                <w:rFonts w:ascii="Times New Roman" w:eastAsia="Calibri" w:hAnsi="Times New Roman" w:cs="Times New Roman"/>
                <w:sz w:val="14"/>
                <w:szCs w:val="14"/>
                <w:lang w:val="en-US"/>
              </w:rPr>
            </w:pPr>
          </w:p>
        </w:tc>
        <w:tc>
          <w:tcPr>
            <w:tcW w:w="545" w:type="pct"/>
          </w:tcPr>
          <w:p w14:paraId="152488D6" w14:textId="77777777" w:rsidR="00A25488" w:rsidRPr="00730A74" w:rsidRDefault="00A25488" w:rsidP="00A25488">
            <w:pPr>
              <w:spacing w:before="30" w:after="30"/>
              <w:jc w:val="center"/>
              <w:rPr>
                <w:rFonts w:ascii="Times New Roman" w:eastAsia="Calibri" w:hAnsi="Times New Roman" w:cs="Times New Roman"/>
                <w:sz w:val="14"/>
                <w:szCs w:val="14"/>
                <w:lang w:val="en-US"/>
              </w:rPr>
            </w:pPr>
          </w:p>
        </w:tc>
        <w:tc>
          <w:tcPr>
            <w:tcW w:w="602" w:type="pct"/>
          </w:tcPr>
          <w:p w14:paraId="35A231CA" w14:textId="77777777" w:rsidR="00A25488" w:rsidRPr="00730A74" w:rsidRDefault="00A25488" w:rsidP="00A25488">
            <w:pPr>
              <w:spacing w:before="30" w:after="30"/>
              <w:jc w:val="center"/>
              <w:rPr>
                <w:rFonts w:ascii="Times New Roman" w:eastAsia="Calibri" w:hAnsi="Times New Roman" w:cs="Times New Roman"/>
                <w:sz w:val="14"/>
                <w:szCs w:val="14"/>
                <w:lang w:val="en-US"/>
              </w:rPr>
            </w:pPr>
          </w:p>
        </w:tc>
        <w:tc>
          <w:tcPr>
            <w:tcW w:w="538" w:type="pct"/>
          </w:tcPr>
          <w:p w14:paraId="2A5CE721" w14:textId="77777777" w:rsidR="00A25488" w:rsidRPr="00730A74" w:rsidRDefault="00A25488" w:rsidP="00A25488">
            <w:pPr>
              <w:spacing w:before="30" w:after="30"/>
              <w:jc w:val="center"/>
              <w:rPr>
                <w:rFonts w:ascii="Times New Roman" w:eastAsia="Calibri" w:hAnsi="Times New Roman" w:cs="Times New Roman"/>
                <w:sz w:val="14"/>
                <w:szCs w:val="14"/>
                <w:lang w:val="en-US"/>
              </w:rPr>
            </w:pPr>
          </w:p>
        </w:tc>
        <w:tc>
          <w:tcPr>
            <w:tcW w:w="538" w:type="pct"/>
          </w:tcPr>
          <w:p w14:paraId="491BA12C" w14:textId="77777777" w:rsidR="00A25488" w:rsidRPr="00730A74" w:rsidRDefault="00A25488" w:rsidP="00A25488">
            <w:pPr>
              <w:spacing w:before="30" w:after="30"/>
              <w:jc w:val="center"/>
              <w:rPr>
                <w:rFonts w:ascii="Times New Roman" w:eastAsia="Calibri" w:hAnsi="Times New Roman" w:cs="Times New Roman"/>
                <w:sz w:val="14"/>
                <w:szCs w:val="14"/>
                <w:lang w:val="en-US"/>
              </w:rPr>
            </w:pPr>
          </w:p>
        </w:tc>
        <w:tc>
          <w:tcPr>
            <w:tcW w:w="474" w:type="pct"/>
          </w:tcPr>
          <w:p w14:paraId="4402FA10" w14:textId="77777777" w:rsidR="00A25488" w:rsidRPr="00730A74" w:rsidRDefault="00A25488" w:rsidP="00A25488">
            <w:pPr>
              <w:spacing w:before="30" w:after="30"/>
              <w:jc w:val="center"/>
              <w:rPr>
                <w:rFonts w:ascii="Times New Roman" w:eastAsia="Calibri" w:hAnsi="Times New Roman" w:cs="Times New Roman"/>
                <w:sz w:val="14"/>
                <w:szCs w:val="14"/>
                <w:lang w:val="en-US"/>
              </w:rPr>
            </w:pPr>
          </w:p>
        </w:tc>
      </w:tr>
      <w:tr w:rsidR="00A25488" w:rsidRPr="00730A74" w14:paraId="24E7AF4D" w14:textId="77777777" w:rsidTr="00A25488">
        <w:tc>
          <w:tcPr>
            <w:tcW w:w="1154" w:type="pct"/>
            <w:tcBorders>
              <w:top w:val="single" w:sz="4" w:space="0" w:color="auto"/>
            </w:tcBorders>
          </w:tcPr>
          <w:p w14:paraId="5222E324" w14:textId="77777777" w:rsidR="00A25488" w:rsidRPr="00020258" w:rsidRDefault="00A25488" w:rsidP="00A25488">
            <w:pPr>
              <w:spacing w:before="30" w:after="30"/>
              <w:jc w:val="center"/>
              <w:rPr>
                <w:rFonts w:ascii="Times New Roman" w:eastAsia="Calibri" w:hAnsi="Times New Roman" w:cs="Times New Roman"/>
                <w:color w:val="000000" w:themeColor="text1"/>
                <w:sz w:val="14"/>
                <w:szCs w:val="14"/>
                <w:lang w:val="en-US"/>
              </w:rPr>
            </w:pPr>
            <w:r w:rsidRPr="00020258">
              <w:rPr>
                <w:rFonts w:ascii="Times New Roman" w:eastAsia="Calibri" w:hAnsi="Times New Roman" w:cs="Times New Roman"/>
                <w:color w:val="000000" w:themeColor="text1"/>
                <w:sz w:val="14"/>
                <w:szCs w:val="14"/>
                <w:lang w:val="en-US"/>
              </w:rPr>
              <w:t>Weak</w:t>
            </w:r>
          </w:p>
        </w:tc>
        <w:tc>
          <w:tcPr>
            <w:tcW w:w="850" w:type="pct"/>
          </w:tcPr>
          <w:p w14:paraId="1F70BC23" w14:textId="77777777" w:rsidR="00A25488" w:rsidRPr="00685C87" w:rsidRDefault="00A25488" w:rsidP="00A25488">
            <w:pPr>
              <w:spacing w:before="30" w:after="30"/>
              <w:jc w:val="center"/>
              <w:rPr>
                <w:rFonts w:ascii="Times New Roman" w:eastAsia="Calibri" w:hAnsi="Times New Roman" w:cs="Times New Roman"/>
                <w:color w:val="000000" w:themeColor="text1"/>
                <w:sz w:val="14"/>
                <w:szCs w:val="14"/>
                <w:lang w:val="en-US"/>
              </w:rPr>
            </w:pPr>
            <w:r w:rsidRPr="00685C87">
              <w:rPr>
                <w:rFonts w:ascii="Times New Roman" w:eastAsia="Calibri" w:hAnsi="Times New Roman" w:cs="Times New Roman"/>
                <w:color w:val="000000" w:themeColor="text1"/>
                <w:sz w:val="14"/>
                <w:szCs w:val="14"/>
                <w:lang w:val="en-US"/>
              </w:rPr>
              <w:t>Model 2 – Model 1</w:t>
            </w:r>
          </w:p>
        </w:tc>
        <w:tc>
          <w:tcPr>
            <w:tcW w:w="299" w:type="pct"/>
          </w:tcPr>
          <w:p w14:paraId="42EE5F4F" w14:textId="77777777" w:rsidR="00A25488" w:rsidRPr="00685C87" w:rsidRDefault="00A25488" w:rsidP="00A25488">
            <w:pPr>
              <w:spacing w:before="30" w:after="30"/>
              <w:jc w:val="center"/>
              <w:rPr>
                <w:rFonts w:ascii="Times New Roman" w:eastAsia="Calibri" w:hAnsi="Times New Roman" w:cs="Times New Roman"/>
                <w:color w:val="000000" w:themeColor="text1"/>
                <w:sz w:val="14"/>
                <w:szCs w:val="14"/>
                <w:lang w:val="en-US"/>
              </w:rPr>
            </w:pPr>
            <w:r w:rsidRPr="00685C87">
              <w:rPr>
                <w:rFonts w:ascii="Times New Roman" w:eastAsia="Calibri" w:hAnsi="Times New Roman" w:cs="Times New Roman"/>
                <w:color w:val="000000" w:themeColor="text1"/>
                <w:sz w:val="14"/>
                <w:szCs w:val="14"/>
                <w:lang w:val="en-US"/>
              </w:rPr>
              <w:t>52</w:t>
            </w:r>
          </w:p>
        </w:tc>
        <w:tc>
          <w:tcPr>
            <w:tcW w:w="545" w:type="pct"/>
          </w:tcPr>
          <w:p w14:paraId="4DCB364F" w14:textId="77777777" w:rsidR="00A25488" w:rsidRPr="00685C87" w:rsidRDefault="00A25488" w:rsidP="00A25488">
            <w:pPr>
              <w:spacing w:before="30" w:after="30"/>
              <w:jc w:val="center"/>
              <w:rPr>
                <w:rFonts w:ascii="Times New Roman" w:eastAsia="Calibri" w:hAnsi="Times New Roman" w:cs="Times New Roman"/>
                <w:color w:val="000000" w:themeColor="text1"/>
                <w:sz w:val="14"/>
                <w:szCs w:val="14"/>
                <w:lang w:val="en-US"/>
              </w:rPr>
            </w:pPr>
            <w:r w:rsidRPr="00685C87">
              <w:rPr>
                <w:rFonts w:ascii="Times New Roman" w:eastAsia="Calibri" w:hAnsi="Times New Roman" w:cs="Times New Roman"/>
                <w:color w:val="000000" w:themeColor="text1"/>
                <w:sz w:val="14"/>
                <w:szCs w:val="14"/>
                <w:lang w:val="en-US"/>
              </w:rPr>
              <w:t>-.005</w:t>
            </w:r>
          </w:p>
        </w:tc>
        <w:tc>
          <w:tcPr>
            <w:tcW w:w="602" w:type="pct"/>
          </w:tcPr>
          <w:p w14:paraId="07EF6206" w14:textId="77777777" w:rsidR="00A25488" w:rsidRPr="00685C87" w:rsidRDefault="00A25488" w:rsidP="00A25488">
            <w:pPr>
              <w:spacing w:before="30" w:after="30"/>
              <w:jc w:val="center"/>
              <w:rPr>
                <w:rFonts w:ascii="Times New Roman" w:eastAsia="Calibri" w:hAnsi="Times New Roman" w:cs="Times New Roman"/>
                <w:color w:val="000000" w:themeColor="text1"/>
                <w:sz w:val="14"/>
                <w:szCs w:val="14"/>
                <w:lang w:val="en-US"/>
              </w:rPr>
            </w:pPr>
            <w:r w:rsidRPr="00685C87">
              <w:rPr>
                <w:rFonts w:ascii="Times New Roman" w:eastAsia="Calibri" w:hAnsi="Times New Roman" w:cs="Times New Roman"/>
                <w:color w:val="000000" w:themeColor="text1"/>
                <w:sz w:val="14"/>
                <w:szCs w:val="14"/>
                <w:lang w:val="en-US"/>
              </w:rPr>
              <w:t>-.003</w:t>
            </w:r>
            <w:r w:rsidRPr="00685C87">
              <w:rPr>
                <w:rFonts w:ascii="Times New Roman" w:eastAsia="Calibri" w:hAnsi="Times New Roman" w:cs="Times New Roman"/>
                <w:color w:val="000000" w:themeColor="text1"/>
                <w:sz w:val="14"/>
                <w:szCs w:val="14"/>
                <w:vertAlign w:val="superscript"/>
                <w:lang w:val="en-US"/>
              </w:rPr>
              <w:t>*</w:t>
            </w:r>
          </w:p>
        </w:tc>
        <w:tc>
          <w:tcPr>
            <w:tcW w:w="538" w:type="pct"/>
          </w:tcPr>
          <w:p w14:paraId="0590342F" w14:textId="77777777" w:rsidR="00A25488" w:rsidRPr="00685C87" w:rsidRDefault="00A25488" w:rsidP="00A25488">
            <w:pPr>
              <w:spacing w:before="30" w:after="30"/>
              <w:jc w:val="center"/>
              <w:rPr>
                <w:rFonts w:ascii="Times New Roman" w:eastAsia="Calibri" w:hAnsi="Times New Roman" w:cs="Times New Roman"/>
                <w:color w:val="000000" w:themeColor="text1"/>
                <w:sz w:val="14"/>
                <w:szCs w:val="14"/>
                <w:lang w:val="en-US"/>
              </w:rPr>
            </w:pPr>
            <w:r w:rsidRPr="00685C87">
              <w:rPr>
                <w:rFonts w:ascii="Times New Roman" w:eastAsia="Calibri" w:hAnsi="Times New Roman" w:cs="Times New Roman"/>
                <w:color w:val="000000" w:themeColor="text1"/>
                <w:sz w:val="14"/>
                <w:szCs w:val="14"/>
                <w:lang w:val="en-US"/>
              </w:rPr>
              <w:t>.001</w:t>
            </w:r>
          </w:p>
        </w:tc>
        <w:tc>
          <w:tcPr>
            <w:tcW w:w="538" w:type="pct"/>
          </w:tcPr>
          <w:p w14:paraId="082EA4CD" w14:textId="77777777" w:rsidR="00A25488" w:rsidRPr="00685C87" w:rsidRDefault="00A25488" w:rsidP="00A25488">
            <w:pPr>
              <w:spacing w:before="30" w:after="30"/>
              <w:jc w:val="center"/>
              <w:rPr>
                <w:rFonts w:ascii="Times New Roman" w:eastAsia="Calibri" w:hAnsi="Times New Roman" w:cs="Times New Roman"/>
                <w:color w:val="000000" w:themeColor="text1"/>
                <w:sz w:val="14"/>
                <w:szCs w:val="14"/>
                <w:lang w:val="en-US"/>
              </w:rPr>
            </w:pPr>
            <w:r w:rsidRPr="00685C87">
              <w:rPr>
                <w:rFonts w:ascii="Times New Roman" w:eastAsia="Calibri" w:hAnsi="Times New Roman" w:cs="Times New Roman"/>
                <w:color w:val="000000" w:themeColor="text1"/>
                <w:sz w:val="14"/>
                <w:szCs w:val="14"/>
                <w:lang w:val="en-US"/>
              </w:rPr>
              <w:t>476.288</w:t>
            </w:r>
          </w:p>
        </w:tc>
        <w:tc>
          <w:tcPr>
            <w:tcW w:w="474" w:type="pct"/>
          </w:tcPr>
          <w:p w14:paraId="00750905" w14:textId="77777777" w:rsidR="00A25488" w:rsidRPr="00685C87" w:rsidRDefault="00A25488" w:rsidP="00A25488">
            <w:pPr>
              <w:spacing w:before="30" w:after="30"/>
              <w:jc w:val="center"/>
              <w:rPr>
                <w:rFonts w:ascii="Times New Roman" w:eastAsia="Calibri" w:hAnsi="Times New Roman" w:cs="Times New Roman"/>
                <w:color w:val="000000" w:themeColor="text1"/>
                <w:sz w:val="14"/>
                <w:szCs w:val="14"/>
                <w:lang w:val="en-US"/>
              </w:rPr>
            </w:pPr>
            <w:r w:rsidRPr="00685C87">
              <w:rPr>
                <w:rFonts w:ascii="Times New Roman" w:eastAsia="Calibri" w:hAnsi="Times New Roman" w:cs="Times New Roman"/>
                <w:color w:val="000000" w:themeColor="text1"/>
                <w:sz w:val="14"/>
                <w:szCs w:val="14"/>
                <w:lang w:val="en-US"/>
              </w:rPr>
              <w:t>1,002.134</w:t>
            </w:r>
          </w:p>
        </w:tc>
      </w:tr>
      <w:tr w:rsidR="00A25488" w:rsidRPr="00730A74" w14:paraId="59A4DFB0" w14:textId="77777777" w:rsidTr="00A25488">
        <w:tc>
          <w:tcPr>
            <w:tcW w:w="1154" w:type="pct"/>
          </w:tcPr>
          <w:p w14:paraId="673CF670" w14:textId="77777777" w:rsidR="00A25488" w:rsidRPr="00020258" w:rsidRDefault="00A25488" w:rsidP="00A25488">
            <w:pPr>
              <w:spacing w:before="30" w:after="30"/>
              <w:jc w:val="center"/>
              <w:rPr>
                <w:rFonts w:ascii="Times New Roman" w:eastAsia="Calibri" w:hAnsi="Times New Roman" w:cs="Times New Roman"/>
                <w:color w:val="000000" w:themeColor="text1"/>
                <w:sz w:val="14"/>
                <w:szCs w:val="14"/>
                <w:lang w:val="en-US"/>
              </w:rPr>
            </w:pPr>
            <w:r w:rsidRPr="00020258">
              <w:rPr>
                <w:rFonts w:ascii="Times New Roman" w:eastAsia="Calibri" w:hAnsi="Times New Roman" w:cs="Times New Roman"/>
                <w:color w:val="000000" w:themeColor="text1"/>
                <w:sz w:val="14"/>
                <w:szCs w:val="14"/>
                <w:lang w:val="en-US"/>
              </w:rPr>
              <w:t>Intercepts only</w:t>
            </w:r>
          </w:p>
        </w:tc>
        <w:tc>
          <w:tcPr>
            <w:tcW w:w="850" w:type="pct"/>
          </w:tcPr>
          <w:p w14:paraId="28C70762" w14:textId="77777777" w:rsidR="00A25488" w:rsidRPr="00685C87" w:rsidRDefault="00A25488" w:rsidP="00A25488">
            <w:pPr>
              <w:spacing w:before="30" w:after="30"/>
              <w:jc w:val="center"/>
              <w:rPr>
                <w:rFonts w:ascii="Times New Roman" w:eastAsia="Calibri" w:hAnsi="Times New Roman" w:cs="Times New Roman"/>
                <w:color w:val="000000" w:themeColor="text1"/>
                <w:sz w:val="14"/>
                <w:szCs w:val="14"/>
                <w:lang w:val="en-US"/>
              </w:rPr>
            </w:pPr>
            <w:r w:rsidRPr="00685C87">
              <w:rPr>
                <w:rFonts w:ascii="Times New Roman" w:eastAsia="Calibri" w:hAnsi="Times New Roman" w:cs="Times New Roman"/>
                <w:color w:val="000000" w:themeColor="text1"/>
                <w:sz w:val="14"/>
                <w:szCs w:val="14"/>
                <w:lang w:val="en-US"/>
              </w:rPr>
              <w:t>Model 5</w:t>
            </w:r>
            <w:r>
              <w:rPr>
                <w:rFonts w:ascii="Times New Roman" w:eastAsia="Calibri" w:hAnsi="Times New Roman" w:cs="Times New Roman"/>
                <w:color w:val="000000" w:themeColor="text1"/>
                <w:sz w:val="14"/>
                <w:szCs w:val="14"/>
                <w:vertAlign w:val="superscript"/>
                <w:lang w:val="en-US"/>
              </w:rPr>
              <w:t>1</w:t>
            </w:r>
            <w:r w:rsidRPr="00685C87">
              <w:rPr>
                <w:rFonts w:ascii="Times New Roman" w:eastAsia="Calibri" w:hAnsi="Times New Roman" w:cs="Times New Roman"/>
                <w:color w:val="000000" w:themeColor="text1"/>
                <w:sz w:val="14"/>
                <w:szCs w:val="14"/>
                <w:lang w:val="en-US"/>
              </w:rPr>
              <w:t xml:space="preserve"> – Model 2</w:t>
            </w:r>
          </w:p>
        </w:tc>
        <w:tc>
          <w:tcPr>
            <w:tcW w:w="299" w:type="pct"/>
          </w:tcPr>
          <w:p w14:paraId="767310EA" w14:textId="77777777" w:rsidR="00A25488" w:rsidRPr="00685C87" w:rsidRDefault="00A25488" w:rsidP="00A25488">
            <w:pPr>
              <w:spacing w:before="30" w:after="30"/>
              <w:jc w:val="center"/>
              <w:rPr>
                <w:rFonts w:ascii="Times New Roman" w:eastAsia="Calibri" w:hAnsi="Times New Roman" w:cs="Times New Roman"/>
                <w:color w:val="000000" w:themeColor="text1"/>
                <w:sz w:val="14"/>
                <w:szCs w:val="14"/>
                <w:lang w:val="en-US"/>
              </w:rPr>
            </w:pPr>
            <w:r w:rsidRPr="00685C87">
              <w:rPr>
                <w:rFonts w:ascii="Times New Roman" w:eastAsia="Calibri" w:hAnsi="Times New Roman" w:cs="Times New Roman"/>
                <w:color w:val="000000" w:themeColor="text1"/>
                <w:sz w:val="14"/>
                <w:szCs w:val="14"/>
                <w:lang w:val="en-US"/>
              </w:rPr>
              <w:t>30</w:t>
            </w:r>
          </w:p>
        </w:tc>
        <w:tc>
          <w:tcPr>
            <w:tcW w:w="545" w:type="pct"/>
          </w:tcPr>
          <w:p w14:paraId="375CEACD" w14:textId="77777777" w:rsidR="00A25488" w:rsidRPr="00685C87" w:rsidRDefault="00A25488" w:rsidP="00A25488">
            <w:pPr>
              <w:spacing w:before="30" w:after="30"/>
              <w:jc w:val="center"/>
              <w:rPr>
                <w:rFonts w:ascii="Times New Roman" w:eastAsia="Calibri" w:hAnsi="Times New Roman" w:cs="Times New Roman"/>
                <w:color w:val="000000" w:themeColor="text1"/>
                <w:sz w:val="14"/>
                <w:szCs w:val="14"/>
                <w:lang w:val="en-US"/>
              </w:rPr>
            </w:pPr>
            <w:r w:rsidRPr="00685C87">
              <w:rPr>
                <w:rFonts w:ascii="Times New Roman" w:eastAsia="Calibri" w:hAnsi="Times New Roman" w:cs="Times New Roman"/>
                <w:color w:val="000000" w:themeColor="text1"/>
                <w:sz w:val="14"/>
                <w:szCs w:val="14"/>
                <w:lang w:val="en-US"/>
              </w:rPr>
              <w:t>-.001</w:t>
            </w:r>
          </w:p>
        </w:tc>
        <w:tc>
          <w:tcPr>
            <w:tcW w:w="602" w:type="pct"/>
          </w:tcPr>
          <w:p w14:paraId="02A895D0" w14:textId="77777777" w:rsidR="00A25488" w:rsidRPr="00685C87" w:rsidRDefault="00A25488" w:rsidP="00A25488">
            <w:pPr>
              <w:spacing w:before="30" w:after="30"/>
              <w:jc w:val="center"/>
              <w:rPr>
                <w:rFonts w:ascii="Times New Roman" w:eastAsia="Calibri" w:hAnsi="Times New Roman" w:cs="Times New Roman"/>
                <w:color w:val="000000" w:themeColor="text1"/>
                <w:sz w:val="14"/>
                <w:szCs w:val="14"/>
                <w:lang w:val="en-US"/>
              </w:rPr>
            </w:pPr>
            <w:r w:rsidRPr="00685C87">
              <w:rPr>
                <w:rFonts w:ascii="Times New Roman" w:eastAsia="Calibri" w:hAnsi="Times New Roman" w:cs="Times New Roman"/>
                <w:color w:val="000000" w:themeColor="text1"/>
                <w:sz w:val="14"/>
                <w:szCs w:val="14"/>
                <w:lang w:val="en-US"/>
              </w:rPr>
              <w:t>-.009</w:t>
            </w:r>
            <w:r w:rsidRPr="00685C87">
              <w:rPr>
                <w:rFonts w:ascii="Times New Roman" w:eastAsia="Calibri" w:hAnsi="Times New Roman" w:cs="Times New Roman"/>
                <w:color w:val="000000" w:themeColor="text1"/>
                <w:sz w:val="14"/>
                <w:szCs w:val="14"/>
                <w:vertAlign w:val="superscript"/>
                <w:lang w:val="en-US"/>
              </w:rPr>
              <w:t>*</w:t>
            </w:r>
          </w:p>
        </w:tc>
        <w:tc>
          <w:tcPr>
            <w:tcW w:w="538" w:type="pct"/>
          </w:tcPr>
          <w:p w14:paraId="18881027" w14:textId="77777777" w:rsidR="00A25488" w:rsidRPr="00685C87" w:rsidRDefault="00A25488" w:rsidP="00A25488">
            <w:pPr>
              <w:spacing w:before="30" w:after="30"/>
              <w:jc w:val="center"/>
              <w:rPr>
                <w:rFonts w:ascii="Times New Roman" w:eastAsia="Calibri" w:hAnsi="Times New Roman" w:cs="Times New Roman"/>
                <w:color w:val="000000" w:themeColor="text1"/>
                <w:sz w:val="14"/>
                <w:szCs w:val="14"/>
                <w:lang w:val="en-US"/>
              </w:rPr>
            </w:pPr>
            <w:r w:rsidRPr="00685C87">
              <w:rPr>
                <w:rFonts w:ascii="Times New Roman" w:eastAsia="Calibri" w:hAnsi="Times New Roman" w:cs="Times New Roman"/>
                <w:color w:val="000000" w:themeColor="text1"/>
                <w:sz w:val="14"/>
                <w:szCs w:val="14"/>
                <w:lang w:val="en-US"/>
              </w:rPr>
              <w:t>.00</w:t>
            </w:r>
            <w:r>
              <w:rPr>
                <w:rFonts w:ascii="Times New Roman" w:eastAsia="Calibri" w:hAnsi="Times New Roman" w:cs="Times New Roman"/>
                <w:color w:val="000000" w:themeColor="text1"/>
                <w:sz w:val="14"/>
                <w:szCs w:val="14"/>
                <w:lang w:val="en-US"/>
              </w:rPr>
              <w:t>3</w:t>
            </w:r>
          </w:p>
        </w:tc>
        <w:tc>
          <w:tcPr>
            <w:tcW w:w="538" w:type="pct"/>
          </w:tcPr>
          <w:p w14:paraId="36E05581" w14:textId="77777777" w:rsidR="00A25488" w:rsidRPr="00685C87" w:rsidRDefault="00A25488" w:rsidP="00A25488">
            <w:pPr>
              <w:spacing w:before="30" w:after="30"/>
              <w:jc w:val="center"/>
              <w:rPr>
                <w:rFonts w:ascii="Times New Roman" w:eastAsia="Calibri" w:hAnsi="Times New Roman" w:cs="Times New Roman"/>
                <w:color w:val="000000" w:themeColor="text1"/>
                <w:sz w:val="14"/>
                <w:szCs w:val="14"/>
                <w:lang w:val="en-US"/>
              </w:rPr>
            </w:pPr>
            <w:r w:rsidRPr="00AE728E">
              <w:rPr>
                <w:rFonts w:ascii="Times New Roman" w:eastAsia="Calibri" w:hAnsi="Times New Roman" w:cs="Times New Roman"/>
                <w:color w:val="000000" w:themeColor="text1"/>
                <w:sz w:val="14"/>
                <w:szCs w:val="14"/>
                <w:lang w:val="en-US"/>
              </w:rPr>
              <w:t>4,100.954</w:t>
            </w:r>
          </w:p>
        </w:tc>
        <w:tc>
          <w:tcPr>
            <w:tcW w:w="474" w:type="pct"/>
          </w:tcPr>
          <w:p w14:paraId="573CFC38" w14:textId="77777777" w:rsidR="00A25488" w:rsidRPr="00685C87" w:rsidRDefault="00A25488" w:rsidP="00A25488">
            <w:pPr>
              <w:spacing w:before="30" w:after="30"/>
              <w:jc w:val="center"/>
              <w:rPr>
                <w:rFonts w:ascii="Times New Roman" w:eastAsia="Calibri" w:hAnsi="Times New Roman" w:cs="Times New Roman"/>
                <w:color w:val="000000" w:themeColor="text1"/>
                <w:sz w:val="14"/>
                <w:szCs w:val="14"/>
                <w:lang w:val="en-US"/>
              </w:rPr>
            </w:pPr>
            <w:r w:rsidRPr="00AE728E">
              <w:rPr>
                <w:rFonts w:ascii="Times New Roman" w:eastAsia="Calibri" w:hAnsi="Times New Roman" w:cs="Times New Roman"/>
                <w:color w:val="000000" w:themeColor="text1"/>
                <w:sz w:val="14"/>
                <w:szCs w:val="14"/>
                <w:lang w:val="en-US"/>
              </w:rPr>
              <w:t>4,404.326</w:t>
            </w:r>
          </w:p>
        </w:tc>
      </w:tr>
      <w:tr w:rsidR="00A25488" w:rsidRPr="00730A74" w14:paraId="49503211" w14:textId="77777777" w:rsidTr="00A25488">
        <w:tc>
          <w:tcPr>
            <w:tcW w:w="1154" w:type="pct"/>
            <w:tcBorders>
              <w:bottom w:val="nil"/>
            </w:tcBorders>
          </w:tcPr>
          <w:p w14:paraId="252639A2" w14:textId="77777777" w:rsidR="00A25488" w:rsidRPr="00020258" w:rsidRDefault="00A25488" w:rsidP="00A25488">
            <w:pPr>
              <w:spacing w:before="30" w:after="30"/>
              <w:jc w:val="center"/>
              <w:rPr>
                <w:rFonts w:ascii="Times New Roman" w:eastAsia="Calibri" w:hAnsi="Times New Roman" w:cs="Times New Roman"/>
                <w:sz w:val="14"/>
                <w:szCs w:val="14"/>
                <w:lang w:val="en-US"/>
              </w:rPr>
            </w:pPr>
          </w:p>
        </w:tc>
        <w:tc>
          <w:tcPr>
            <w:tcW w:w="850" w:type="pct"/>
          </w:tcPr>
          <w:p w14:paraId="467DB565" w14:textId="77777777" w:rsidR="00A25488" w:rsidRPr="00730A74" w:rsidRDefault="00A25488" w:rsidP="00A25488">
            <w:pPr>
              <w:spacing w:before="30" w:after="30"/>
              <w:jc w:val="center"/>
              <w:rPr>
                <w:rFonts w:ascii="Times New Roman" w:eastAsia="Calibri" w:hAnsi="Times New Roman" w:cs="Times New Roman"/>
                <w:sz w:val="14"/>
                <w:szCs w:val="14"/>
                <w:lang w:val="en-US"/>
              </w:rPr>
            </w:pPr>
          </w:p>
        </w:tc>
        <w:tc>
          <w:tcPr>
            <w:tcW w:w="299" w:type="pct"/>
          </w:tcPr>
          <w:p w14:paraId="5FA4D0B6" w14:textId="77777777" w:rsidR="00A25488" w:rsidRDefault="00A25488" w:rsidP="00A25488">
            <w:pPr>
              <w:spacing w:before="30" w:after="30"/>
              <w:jc w:val="center"/>
              <w:rPr>
                <w:rFonts w:ascii="Times New Roman" w:eastAsia="Calibri" w:hAnsi="Times New Roman" w:cs="Times New Roman"/>
                <w:sz w:val="14"/>
                <w:szCs w:val="14"/>
                <w:lang w:val="en-US"/>
              </w:rPr>
            </w:pPr>
          </w:p>
        </w:tc>
        <w:tc>
          <w:tcPr>
            <w:tcW w:w="545" w:type="pct"/>
          </w:tcPr>
          <w:p w14:paraId="50E7BAF8" w14:textId="77777777" w:rsidR="00A25488" w:rsidRDefault="00A25488" w:rsidP="00A25488">
            <w:pPr>
              <w:spacing w:before="30" w:after="30"/>
              <w:jc w:val="center"/>
              <w:rPr>
                <w:rFonts w:ascii="Times New Roman" w:eastAsia="Calibri" w:hAnsi="Times New Roman" w:cs="Times New Roman"/>
                <w:sz w:val="14"/>
                <w:szCs w:val="14"/>
                <w:lang w:val="en-US"/>
              </w:rPr>
            </w:pPr>
          </w:p>
        </w:tc>
        <w:tc>
          <w:tcPr>
            <w:tcW w:w="602" w:type="pct"/>
          </w:tcPr>
          <w:p w14:paraId="64FCA8AA" w14:textId="77777777" w:rsidR="00A25488" w:rsidRDefault="00A25488" w:rsidP="00A25488">
            <w:pPr>
              <w:spacing w:before="30" w:after="30"/>
              <w:jc w:val="center"/>
              <w:rPr>
                <w:rFonts w:ascii="Times New Roman" w:eastAsia="Calibri" w:hAnsi="Times New Roman" w:cs="Times New Roman"/>
                <w:sz w:val="14"/>
                <w:szCs w:val="14"/>
                <w:lang w:val="en-US"/>
              </w:rPr>
            </w:pPr>
          </w:p>
        </w:tc>
        <w:tc>
          <w:tcPr>
            <w:tcW w:w="538" w:type="pct"/>
          </w:tcPr>
          <w:p w14:paraId="4BDF632A" w14:textId="77777777" w:rsidR="00A25488" w:rsidRDefault="00A25488" w:rsidP="00A25488">
            <w:pPr>
              <w:spacing w:before="30" w:after="30"/>
              <w:jc w:val="center"/>
              <w:rPr>
                <w:rFonts w:ascii="Times New Roman" w:eastAsia="Calibri" w:hAnsi="Times New Roman" w:cs="Times New Roman"/>
                <w:sz w:val="14"/>
                <w:szCs w:val="14"/>
                <w:lang w:val="en-US"/>
              </w:rPr>
            </w:pPr>
          </w:p>
        </w:tc>
        <w:tc>
          <w:tcPr>
            <w:tcW w:w="538" w:type="pct"/>
          </w:tcPr>
          <w:p w14:paraId="53EC2131" w14:textId="77777777" w:rsidR="00A25488" w:rsidRPr="00730A74" w:rsidRDefault="00A25488" w:rsidP="00A25488">
            <w:pPr>
              <w:spacing w:before="30" w:after="30"/>
              <w:jc w:val="center"/>
              <w:rPr>
                <w:rFonts w:ascii="Times New Roman" w:eastAsia="Calibri" w:hAnsi="Times New Roman" w:cs="Times New Roman"/>
                <w:sz w:val="14"/>
                <w:szCs w:val="14"/>
                <w:lang w:val="en-US"/>
              </w:rPr>
            </w:pPr>
          </w:p>
        </w:tc>
        <w:tc>
          <w:tcPr>
            <w:tcW w:w="474" w:type="pct"/>
          </w:tcPr>
          <w:p w14:paraId="24C233F6" w14:textId="77777777" w:rsidR="00A25488" w:rsidRPr="00730A74" w:rsidRDefault="00A25488" w:rsidP="00A25488">
            <w:pPr>
              <w:spacing w:before="30" w:after="30"/>
              <w:jc w:val="center"/>
              <w:rPr>
                <w:rFonts w:ascii="Times New Roman" w:eastAsia="Calibri" w:hAnsi="Times New Roman" w:cs="Times New Roman"/>
                <w:sz w:val="14"/>
                <w:szCs w:val="14"/>
                <w:lang w:val="en-US"/>
              </w:rPr>
            </w:pPr>
          </w:p>
        </w:tc>
      </w:tr>
      <w:tr w:rsidR="00A25488" w:rsidRPr="00730A74" w14:paraId="0F2BC78B" w14:textId="77777777" w:rsidTr="00A25488">
        <w:tc>
          <w:tcPr>
            <w:tcW w:w="1154" w:type="pct"/>
            <w:tcBorders>
              <w:top w:val="nil"/>
              <w:bottom w:val="single" w:sz="4" w:space="0" w:color="auto"/>
            </w:tcBorders>
          </w:tcPr>
          <w:p w14:paraId="249D9DE1" w14:textId="77777777" w:rsidR="00A25488" w:rsidRPr="00020258" w:rsidRDefault="00A25488" w:rsidP="00A25488">
            <w:pPr>
              <w:spacing w:before="30" w:after="30"/>
              <w:jc w:val="center"/>
              <w:rPr>
                <w:rFonts w:ascii="Times New Roman" w:eastAsia="Calibri" w:hAnsi="Times New Roman" w:cs="Times New Roman"/>
                <w:sz w:val="14"/>
                <w:szCs w:val="14"/>
                <w:lang w:val="en-US"/>
              </w:rPr>
            </w:pPr>
            <w:r w:rsidRPr="00020258">
              <w:rPr>
                <w:rFonts w:ascii="Times New Roman" w:eastAsia="Calibri" w:hAnsi="Times New Roman" w:cs="Times New Roman"/>
                <w:sz w:val="14"/>
                <w:szCs w:val="14"/>
                <w:lang w:val="en-US"/>
              </w:rPr>
              <w:t>Language</w:t>
            </w:r>
          </w:p>
        </w:tc>
        <w:tc>
          <w:tcPr>
            <w:tcW w:w="850" w:type="pct"/>
          </w:tcPr>
          <w:p w14:paraId="4DBE8333" w14:textId="77777777" w:rsidR="00A25488" w:rsidRPr="00730A74" w:rsidRDefault="00A25488" w:rsidP="00A25488">
            <w:pPr>
              <w:spacing w:before="30" w:after="30"/>
              <w:jc w:val="center"/>
              <w:rPr>
                <w:rFonts w:ascii="Times New Roman" w:eastAsia="Calibri" w:hAnsi="Times New Roman" w:cs="Times New Roman"/>
                <w:sz w:val="14"/>
                <w:szCs w:val="14"/>
                <w:lang w:val="en-US"/>
              </w:rPr>
            </w:pPr>
          </w:p>
        </w:tc>
        <w:tc>
          <w:tcPr>
            <w:tcW w:w="299" w:type="pct"/>
          </w:tcPr>
          <w:p w14:paraId="20BC19CA" w14:textId="77777777" w:rsidR="00A25488" w:rsidRPr="00730A74" w:rsidRDefault="00A25488" w:rsidP="00A25488">
            <w:pPr>
              <w:spacing w:before="30" w:after="30"/>
              <w:jc w:val="center"/>
              <w:rPr>
                <w:rFonts w:ascii="Times New Roman" w:eastAsia="Calibri" w:hAnsi="Times New Roman" w:cs="Times New Roman"/>
                <w:sz w:val="14"/>
                <w:szCs w:val="14"/>
                <w:lang w:val="en-US"/>
              </w:rPr>
            </w:pPr>
          </w:p>
        </w:tc>
        <w:tc>
          <w:tcPr>
            <w:tcW w:w="545" w:type="pct"/>
          </w:tcPr>
          <w:p w14:paraId="6B362130" w14:textId="77777777" w:rsidR="00A25488" w:rsidRPr="00730A74" w:rsidRDefault="00A25488" w:rsidP="00A25488">
            <w:pPr>
              <w:spacing w:before="30" w:after="30"/>
              <w:jc w:val="center"/>
              <w:rPr>
                <w:rFonts w:ascii="Times New Roman" w:eastAsia="Calibri" w:hAnsi="Times New Roman" w:cs="Times New Roman"/>
                <w:sz w:val="14"/>
                <w:szCs w:val="14"/>
                <w:lang w:val="en-US"/>
              </w:rPr>
            </w:pPr>
          </w:p>
        </w:tc>
        <w:tc>
          <w:tcPr>
            <w:tcW w:w="602" w:type="pct"/>
          </w:tcPr>
          <w:p w14:paraId="16A4213B" w14:textId="77777777" w:rsidR="00A25488" w:rsidRPr="00730A74" w:rsidRDefault="00A25488" w:rsidP="00A25488">
            <w:pPr>
              <w:spacing w:before="30" w:after="30"/>
              <w:jc w:val="center"/>
              <w:rPr>
                <w:rFonts w:ascii="Times New Roman" w:eastAsia="Calibri" w:hAnsi="Times New Roman" w:cs="Times New Roman"/>
                <w:sz w:val="14"/>
                <w:szCs w:val="14"/>
                <w:lang w:val="en-US"/>
              </w:rPr>
            </w:pPr>
          </w:p>
        </w:tc>
        <w:tc>
          <w:tcPr>
            <w:tcW w:w="538" w:type="pct"/>
          </w:tcPr>
          <w:p w14:paraId="319B9267" w14:textId="77777777" w:rsidR="00A25488" w:rsidRPr="00730A74" w:rsidRDefault="00A25488" w:rsidP="00A25488">
            <w:pPr>
              <w:spacing w:before="30" w:after="30"/>
              <w:jc w:val="center"/>
              <w:rPr>
                <w:rFonts w:ascii="Times New Roman" w:eastAsia="Calibri" w:hAnsi="Times New Roman" w:cs="Times New Roman"/>
                <w:sz w:val="14"/>
                <w:szCs w:val="14"/>
                <w:lang w:val="en-US"/>
              </w:rPr>
            </w:pPr>
          </w:p>
        </w:tc>
        <w:tc>
          <w:tcPr>
            <w:tcW w:w="538" w:type="pct"/>
          </w:tcPr>
          <w:p w14:paraId="384C3536" w14:textId="77777777" w:rsidR="00A25488" w:rsidRPr="00730A74" w:rsidRDefault="00A25488" w:rsidP="00A25488">
            <w:pPr>
              <w:spacing w:before="30" w:after="30"/>
              <w:jc w:val="center"/>
              <w:rPr>
                <w:rFonts w:ascii="Times New Roman" w:eastAsia="Calibri" w:hAnsi="Times New Roman" w:cs="Times New Roman"/>
                <w:sz w:val="14"/>
                <w:szCs w:val="14"/>
                <w:lang w:val="en-US"/>
              </w:rPr>
            </w:pPr>
          </w:p>
        </w:tc>
        <w:tc>
          <w:tcPr>
            <w:tcW w:w="474" w:type="pct"/>
          </w:tcPr>
          <w:p w14:paraId="5EA23082" w14:textId="77777777" w:rsidR="00A25488" w:rsidRPr="00730A74" w:rsidRDefault="00A25488" w:rsidP="00A25488">
            <w:pPr>
              <w:spacing w:before="30" w:after="30"/>
              <w:jc w:val="center"/>
              <w:rPr>
                <w:rFonts w:ascii="Times New Roman" w:eastAsia="Calibri" w:hAnsi="Times New Roman" w:cs="Times New Roman"/>
                <w:sz w:val="14"/>
                <w:szCs w:val="14"/>
                <w:lang w:val="en-US"/>
              </w:rPr>
            </w:pPr>
          </w:p>
        </w:tc>
      </w:tr>
      <w:tr w:rsidR="00A25488" w:rsidRPr="00730A74" w14:paraId="405018A9" w14:textId="77777777" w:rsidTr="00A25488">
        <w:tc>
          <w:tcPr>
            <w:tcW w:w="1154" w:type="pct"/>
            <w:tcBorders>
              <w:top w:val="single" w:sz="4" w:space="0" w:color="auto"/>
            </w:tcBorders>
          </w:tcPr>
          <w:p w14:paraId="1D92CA95" w14:textId="77777777" w:rsidR="00A25488" w:rsidRPr="00020258" w:rsidRDefault="00A25488" w:rsidP="00A25488">
            <w:pPr>
              <w:spacing w:before="30" w:after="30"/>
              <w:jc w:val="center"/>
              <w:rPr>
                <w:rFonts w:ascii="Times New Roman" w:eastAsia="Calibri" w:hAnsi="Times New Roman" w:cs="Times New Roman"/>
                <w:sz w:val="14"/>
                <w:szCs w:val="14"/>
                <w:lang w:val="en-US"/>
              </w:rPr>
            </w:pPr>
            <w:r w:rsidRPr="00020258">
              <w:rPr>
                <w:rFonts w:ascii="Times New Roman" w:eastAsia="Calibri" w:hAnsi="Times New Roman" w:cs="Times New Roman"/>
                <w:sz w:val="14"/>
                <w:szCs w:val="14"/>
                <w:lang w:val="en-US"/>
              </w:rPr>
              <w:t>Weak</w:t>
            </w:r>
          </w:p>
        </w:tc>
        <w:tc>
          <w:tcPr>
            <w:tcW w:w="850" w:type="pct"/>
          </w:tcPr>
          <w:p w14:paraId="23727A9E"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Model 2 – Model 1</w:t>
            </w:r>
          </w:p>
        </w:tc>
        <w:tc>
          <w:tcPr>
            <w:tcW w:w="299" w:type="pct"/>
          </w:tcPr>
          <w:p w14:paraId="79D6B39F"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26</w:t>
            </w:r>
          </w:p>
        </w:tc>
        <w:tc>
          <w:tcPr>
            <w:tcW w:w="545" w:type="pct"/>
          </w:tcPr>
          <w:p w14:paraId="3CB5CBC1"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-.004</w:t>
            </w:r>
          </w:p>
        </w:tc>
        <w:tc>
          <w:tcPr>
            <w:tcW w:w="602" w:type="pct"/>
          </w:tcPr>
          <w:p w14:paraId="255681A8"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-.001</w:t>
            </w:r>
          </w:p>
        </w:tc>
        <w:tc>
          <w:tcPr>
            <w:tcW w:w="538" w:type="pct"/>
          </w:tcPr>
          <w:p w14:paraId="02B8DC02"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Pr>
                <w:rFonts w:ascii="Times New Roman" w:eastAsia="Calibri" w:hAnsi="Times New Roman" w:cs="Times New Roman"/>
                <w:sz w:val="14"/>
                <w:szCs w:val="14"/>
                <w:lang w:val="en-US"/>
              </w:rPr>
              <w:t>.001</w:t>
            </w:r>
          </w:p>
        </w:tc>
        <w:tc>
          <w:tcPr>
            <w:tcW w:w="538" w:type="pct"/>
          </w:tcPr>
          <w:p w14:paraId="08DCE144"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141.214</w:t>
            </w:r>
          </w:p>
        </w:tc>
        <w:tc>
          <w:tcPr>
            <w:tcW w:w="474" w:type="pct"/>
          </w:tcPr>
          <w:p w14:paraId="1CBAAB73"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404.14</w:t>
            </w:r>
          </w:p>
        </w:tc>
      </w:tr>
      <w:tr w:rsidR="00A25488" w:rsidRPr="00730A74" w14:paraId="25973534" w14:textId="77777777" w:rsidTr="00A25488">
        <w:tc>
          <w:tcPr>
            <w:tcW w:w="1154" w:type="pct"/>
          </w:tcPr>
          <w:p w14:paraId="5BCED755" w14:textId="77777777" w:rsidR="00A25488" w:rsidRPr="00020258" w:rsidRDefault="00A25488" w:rsidP="00A25488">
            <w:pPr>
              <w:spacing w:before="30" w:after="30"/>
              <w:jc w:val="center"/>
              <w:rPr>
                <w:rFonts w:ascii="Times New Roman" w:eastAsia="Calibri" w:hAnsi="Times New Roman" w:cs="Times New Roman"/>
                <w:sz w:val="14"/>
                <w:szCs w:val="14"/>
                <w:lang w:val="en-US"/>
              </w:rPr>
            </w:pPr>
            <w:r w:rsidRPr="00020258">
              <w:rPr>
                <w:rFonts w:ascii="Times New Roman" w:eastAsia="Calibri" w:hAnsi="Times New Roman" w:cs="Times New Roman"/>
                <w:sz w:val="14"/>
                <w:szCs w:val="14"/>
                <w:lang w:val="en-US"/>
              </w:rPr>
              <w:t>Strong</w:t>
            </w:r>
          </w:p>
        </w:tc>
        <w:tc>
          <w:tcPr>
            <w:tcW w:w="850" w:type="pct"/>
          </w:tcPr>
          <w:p w14:paraId="2927C86C"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Model 5 – Model 2</w:t>
            </w:r>
          </w:p>
        </w:tc>
        <w:tc>
          <w:tcPr>
            <w:tcW w:w="299" w:type="pct"/>
          </w:tcPr>
          <w:p w14:paraId="7640AA54"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15</w:t>
            </w:r>
          </w:p>
        </w:tc>
        <w:tc>
          <w:tcPr>
            <w:tcW w:w="545" w:type="pct"/>
          </w:tcPr>
          <w:p w14:paraId="29D34337"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-.001</w:t>
            </w:r>
          </w:p>
        </w:tc>
        <w:tc>
          <w:tcPr>
            <w:tcW w:w="602" w:type="pct"/>
          </w:tcPr>
          <w:p w14:paraId="28C661A2"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-.005</w:t>
            </w:r>
          </w:p>
        </w:tc>
        <w:tc>
          <w:tcPr>
            <w:tcW w:w="538" w:type="pct"/>
          </w:tcPr>
          <w:p w14:paraId="5D9C56B9"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Pr>
                <w:rFonts w:ascii="Times New Roman" w:eastAsia="Calibri" w:hAnsi="Times New Roman" w:cs="Times New Roman"/>
                <w:sz w:val="14"/>
                <w:szCs w:val="14"/>
                <w:lang w:val="en-US"/>
              </w:rPr>
              <w:t>.001</w:t>
            </w:r>
          </w:p>
        </w:tc>
        <w:tc>
          <w:tcPr>
            <w:tcW w:w="538" w:type="pct"/>
          </w:tcPr>
          <w:p w14:paraId="51B7CD00"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2,217.238</w:t>
            </w:r>
          </w:p>
        </w:tc>
        <w:tc>
          <w:tcPr>
            <w:tcW w:w="474" w:type="pct"/>
          </w:tcPr>
          <w:p w14:paraId="13405205"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2,368.927</w:t>
            </w:r>
          </w:p>
        </w:tc>
      </w:tr>
      <w:tr w:rsidR="00A25488" w:rsidRPr="00730A74" w14:paraId="021A86F5" w14:textId="77777777" w:rsidTr="00A25488">
        <w:tc>
          <w:tcPr>
            <w:tcW w:w="1154" w:type="pct"/>
          </w:tcPr>
          <w:p w14:paraId="34E0C5E3" w14:textId="77777777" w:rsidR="00A25488" w:rsidRPr="00020258" w:rsidRDefault="00A25488" w:rsidP="00A25488">
            <w:pPr>
              <w:spacing w:before="30" w:after="30"/>
              <w:jc w:val="center"/>
              <w:rPr>
                <w:rFonts w:ascii="Times New Roman" w:eastAsia="Calibri" w:hAnsi="Times New Roman" w:cs="Times New Roman"/>
                <w:sz w:val="14"/>
                <w:szCs w:val="14"/>
                <w:lang w:val="en-US"/>
              </w:rPr>
            </w:pPr>
            <w:r w:rsidRPr="00020258">
              <w:rPr>
                <w:rFonts w:ascii="Times New Roman" w:eastAsia="Calibri" w:hAnsi="Times New Roman" w:cs="Times New Roman"/>
                <w:sz w:val="14"/>
                <w:szCs w:val="14"/>
                <w:lang w:val="en-US"/>
              </w:rPr>
              <w:t>Strict</w:t>
            </w:r>
          </w:p>
        </w:tc>
        <w:tc>
          <w:tcPr>
            <w:tcW w:w="850" w:type="pct"/>
          </w:tcPr>
          <w:p w14:paraId="2E145F92"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Model 7 – Model 5</w:t>
            </w:r>
          </w:p>
        </w:tc>
        <w:tc>
          <w:tcPr>
            <w:tcW w:w="299" w:type="pct"/>
          </w:tcPr>
          <w:p w14:paraId="5EA3302A"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15</w:t>
            </w:r>
          </w:p>
        </w:tc>
        <w:tc>
          <w:tcPr>
            <w:tcW w:w="545" w:type="pct"/>
          </w:tcPr>
          <w:p w14:paraId="357BAA14"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-.002</w:t>
            </w:r>
          </w:p>
        </w:tc>
        <w:tc>
          <w:tcPr>
            <w:tcW w:w="602" w:type="pct"/>
          </w:tcPr>
          <w:p w14:paraId="64388D8A"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-.003</w:t>
            </w:r>
          </w:p>
        </w:tc>
        <w:tc>
          <w:tcPr>
            <w:tcW w:w="538" w:type="pct"/>
          </w:tcPr>
          <w:p w14:paraId="689AE3E3"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Pr>
                <w:rFonts w:ascii="Times New Roman" w:eastAsia="Calibri" w:hAnsi="Times New Roman" w:cs="Times New Roman"/>
                <w:sz w:val="14"/>
                <w:szCs w:val="14"/>
                <w:lang w:val="en-US"/>
              </w:rPr>
              <w:t>.001</w:t>
            </w:r>
          </w:p>
        </w:tc>
        <w:tc>
          <w:tcPr>
            <w:tcW w:w="538" w:type="pct"/>
          </w:tcPr>
          <w:p w14:paraId="192565DE"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982.214</w:t>
            </w:r>
          </w:p>
        </w:tc>
        <w:tc>
          <w:tcPr>
            <w:tcW w:w="474" w:type="pct"/>
          </w:tcPr>
          <w:p w14:paraId="4AC1A66D"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1,133.902</w:t>
            </w:r>
          </w:p>
        </w:tc>
      </w:tr>
      <w:tr w:rsidR="00A25488" w:rsidRPr="00730A74" w14:paraId="3B44F429" w14:textId="77777777" w:rsidTr="00A25488">
        <w:tc>
          <w:tcPr>
            <w:tcW w:w="1154" w:type="pct"/>
          </w:tcPr>
          <w:p w14:paraId="4EB812EF" w14:textId="77777777" w:rsidR="00A25488" w:rsidRPr="00020258" w:rsidRDefault="00A25488" w:rsidP="00A25488">
            <w:pPr>
              <w:spacing w:before="30" w:after="30"/>
              <w:jc w:val="center"/>
              <w:rPr>
                <w:rFonts w:ascii="Times New Roman" w:eastAsia="Calibri" w:hAnsi="Times New Roman" w:cs="Times New Roman"/>
                <w:sz w:val="14"/>
                <w:szCs w:val="14"/>
                <w:lang w:val="en-US"/>
              </w:rPr>
            </w:pPr>
            <w:r w:rsidRPr="00020258">
              <w:rPr>
                <w:rFonts w:ascii="Times New Roman" w:eastAsia="Calibri" w:hAnsi="Times New Roman" w:cs="Times New Roman"/>
                <w:sz w:val="14"/>
                <w:szCs w:val="14"/>
                <w:lang w:val="en-US"/>
              </w:rPr>
              <w:t>Latent Means</w:t>
            </w:r>
          </w:p>
        </w:tc>
        <w:tc>
          <w:tcPr>
            <w:tcW w:w="850" w:type="pct"/>
          </w:tcPr>
          <w:p w14:paraId="06BB41EF"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Model 10 – Model 5</w:t>
            </w:r>
          </w:p>
        </w:tc>
        <w:tc>
          <w:tcPr>
            <w:tcW w:w="299" w:type="pct"/>
          </w:tcPr>
          <w:p w14:paraId="58DD0F8A"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2</w:t>
            </w:r>
          </w:p>
        </w:tc>
        <w:tc>
          <w:tcPr>
            <w:tcW w:w="545" w:type="pct"/>
          </w:tcPr>
          <w:p w14:paraId="33AA174C"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.000</w:t>
            </w:r>
          </w:p>
        </w:tc>
        <w:tc>
          <w:tcPr>
            <w:tcW w:w="602" w:type="pct"/>
          </w:tcPr>
          <w:p w14:paraId="1F4C833F"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.000</w:t>
            </w:r>
          </w:p>
        </w:tc>
        <w:tc>
          <w:tcPr>
            <w:tcW w:w="538" w:type="pct"/>
          </w:tcPr>
          <w:p w14:paraId="5553CA0C"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Pr>
                <w:rFonts w:ascii="Times New Roman" w:eastAsia="Calibri" w:hAnsi="Times New Roman" w:cs="Times New Roman"/>
                <w:sz w:val="14"/>
                <w:szCs w:val="14"/>
                <w:lang w:val="en-US"/>
              </w:rPr>
              <w:t>.004</w:t>
            </w:r>
          </w:p>
        </w:tc>
        <w:tc>
          <w:tcPr>
            <w:tcW w:w="538" w:type="pct"/>
          </w:tcPr>
          <w:p w14:paraId="0A7B171D"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-371.52</w:t>
            </w:r>
          </w:p>
        </w:tc>
        <w:tc>
          <w:tcPr>
            <w:tcW w:w="474" w:type="pct"/>
          </w:tcPr>
          <w:p w14:paraId="2F326477"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-391.745</w:t>
            </w:r>
          </w:p>
        </w:tc>
      </w:tr>
      <w:tr w:rsidR="00A25488" w:rsidRPr="00730A74" w14:paraId="2A0D91DC" w14:textId="77777777" w:rsidTr="00A25488">
        <w:tc>
          <w:tcPr>
            <w:tcW w:w="1154" w:type="pct"/>
            <w:tcBorders>
              <w:bottom w:val="nil"/>
            </w:tcBorders>
          </w:tcPr>
          <w:p w14:paraId="5F5794F2" w14:textId="77777777" w:rsidR="00A25488" w:rsidRPr="00020258" w:rsidRDefault="00A25488" w:rsidP="00A25488">
            <w:pPr>
              <w:spacing w:before="30" w:after="30"/>
              <w:jc w:val="center"/>
              <w:rPr>
                <w:rFonts w:ascii="Times New Roman" w:eastAsia="Calibri" w:hAnsi="Times New Roman" w:cs="Times New Roman"/>
                <w:sz w:val="14"/>
                <w:szCs w:val="14"/>
                <w:lang w:val="en-US"/>
              </w:rPr>
            </w:pPr>
            <w:r w:rsidRPr="00020258">
              <w:rPr>
                <w:rFonts w:ascii="Times New Roman" w:eastAsia="Calibri" w:hAnsi="Times New Roman" w:cs="Times New Roman"/>
                <w:sz w:val="14"/>
                <w:szCs w:val="14"/>
                <w:lang w:val="en-US"/>
              </w:rPr>
              <w:t xml:space="preserve"> Variance-Covariance Matrix</w:t>
            </w:r>
          </w:p>
        </w:tc>
        <w:tc>
          <w:tcPr>
            <w:tcW w:w="850" w:type="pct"/>
          </w:tcPr>
          <w:p w14:paraId="3DF9EFC4"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Model 4 – Model 2</w:t>
            </w:r>
          </w:p>
        </w:tc>
        <w:tc>
          <w:tcPr>
            <w:tcW w:w="299" w:type="pct"/>
          </w:tcPr>
          <w:p w14:paraId="3870029A"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3</w:t>
            </w:r>
          </w:p>
        </w:tc>
        <w:tc>
          <w:tcPr>
            <w:tcW w:w="545" w:type="pct"/>
          </w:tcPr>
          <w:p w14:paraId="3C20A3F7"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-.001</w:t>
            </w:r>
          </w:p>
        </w:tc>
        <w:tc>
          <w:tcPr>
            <w:tcW w:w="602" w:type="pct"/>
          </w:tcPr>
          <w:p w14:paraId="4B3F0249"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-.001</w:t>
            </w:r>
          </w:p>
        </w:tc>
        <w:tc>
          <w:tcPr>
            <w:tcW w:w="538" w:type="pct"/>
          </w:tcPr>
          <w:p w14:paraId="4B479644"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Pr>
                <w:rFonts w:ascii="Times New Roman" w:eastAsia="Calibri" w:hAnsi="Times New Roman" w:cs="Times New Roman"/>
                <w:sz w:val="14"/>
                <w:szCs w:val="14"/>
                <w:lang w:val="en-US"/>
              </w:rPr>
              <w:t>.000</w:t>
            </w:r>
          </w:p>
        </w:tc>
        <w:tc>
          <w:tcPr>
            <w:tcW w:w="538" w:type="pct"/>
          </w:tcPr>
          <w:p w14:paraId="145C9030"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96.61</w:t>
            </w:r>
          </w:p>
        </w:tc>
        <w:tc>
          <w:tcPr>
            <w:tcW w:w="474" w:type="pct"/>
          </w:tcPr>
          <w:p w14:paraId="3E1440FA"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126.948</w:t>
            </w:r>
          </w:p>
        </w:tc>
      </w:tr>
      <w:tr w:rsidR="00A25488" w:rsidRPr="00730A74" w14:paraId="596216CD" w14:textId="77777777" w:rsidTr="00A25488">
        <w:tc>
          <w:tcPr>
            <w:tcW w:w="1154" w:type="pct"/>
            <w:tcBorders>
              <w:bottom w:val="nil"/>
            </w:tcBorders>
          </w:tcPr>
          <w:p w14:paraId="65A172FF" w14:textId="77777777" w:rsidR="00A25488" w:rsidRPr="00020258" w:rsidRDefault="00A25488" w:rsidP="00A25488">
            <w:pPr>
              <w:spacing w:before="30" w:after="30"/>
              <w:jc w:val="center"/>
              <w:rPr>
                <w:rFonts w:ascii="Times New Roman" w:eastAsia="Calibri" w:hAnsi="Times New Roman" w:cs="Times New Roman"/>
                <w:sz w:val="14"/>
                <w:szCs w:val="14"/>
                <w:lang w:val="en-US"/>
              </w:rPr>
            </w:pPr>
          </w:p>
        </w:tc>
        <w:tc>
          <w:tcPr>
            <w:tcW w:w="850" w:type="pct"/>
          </w:tcPr>
          <w:p w14:paraId="7DC584D0" w14:textId="77777777" w:rsidR="00A25488" w:rsidRPr="00730A74" w:rsidRDefault="00A25488" w:rsidP="00A25488">
            <w:pPr>
              <w:spacing w:before="30" w:after="30"/>
              <w:jc w:val="center"/>
              <w:rPr>
                <w:rFonts w:ascii="Times New Roman" w:eastAsia="Calibri" w:hAnsi="Times New Roman" w:cs="Times New Roman"/>
                <w:sz w:val="14"/>
                <w:szCs w:val="14"/>
                <w:lang w:val="en-US"/>
              </w:rPr>
            </w:pPr>
          </w:p>
        </w:tc>
        <w:tc>
          <w:tcPr>
            <w:tcW w:w="299" w:type="pct"/>
          </w:tcPr>
          <w:p w14:paraId="1D851A26" w14:textId="77777777" w:rsidR="00A25488" w:rsidRPr="00730A74" w:rsidRDefault="00A25488" w:rsidP="00A25488">
            <w:pPr>
              <w:spacing w:before="30" w:after="30"/>
              <w:jc w:val="center"/>
              <w:rPr>
                <w:rFonts w:ascii="Times New Roman" w:eastAsia="Calibri" w:hAnsi="Times New Roman" w:cs="Times New Roman"/>
                <w:sz w:val="14"/>
                <w:szCs w:val="14"/>
                <w:lang w:val="en-US"/>
              </w:rPr>
            </w:pPr>
          </w:p>
        </w:tc>
        <w:tc>
          <w:tcPr>
            <w:tcW w:w="545" w:type="pct"/>
          </w:tcPr>
          <w:p w14:paraId="1648DD94" w14:textId="77777777" w:rsidR="00A25488" w:rsidRPr="00730A74" w:rsidRDefault="00A25488" w:rsidP="00A25488">
            <w:pPr>
              <w:spacing w:before="30" w:after="30"/>
              <w:jc w:val="center"/>
              <w:rPr>
                <w:rFonts w:ascii="Times New Roman" w:eastAsia="Calibri" w:hAnsi="Times New Roman" w:cs="Times New Roman"/>
                <w:sz w:val="14"/>
                <w:szCs w:val="14"/>
                <w:lang w:val="en-US"/>
              </w:rPr>
            </w:pPr>
          </w:p>
        </w:tc>
        <w:tc>
          <w:tcPr>
            <w:tcW w:w="602" w:type="pct"/>
          </w:tcPr>
          <w:p w14:paraId="04692BF8" w14:textId="77777777" w:rsidR="00A25488" w:rsidRPr="00730A74" w:rsidRDefault="00A25488" w:rsidP="00A25488">
            <w:pPr>
              <w:spacing w:before="30" w:after="30"/>
              <w:jc w:val="center"/>
              <w:rPr>
                <w:rFonts w:ascii="Times New Roman" w:eastAsia="Calibri" w:hAnsi="Times New Roman" w:cs="Times New Roman"/>
                <w:sz w:val="14"/>
                <w:szCs w:val="14"/>
                <w:lang w:val="en-US"/>
              </w:rPr>
            </w:pPr>
          </w:p>
        </w:tc>
        <w:tc>
          <w:tcPr>
            <w:tcW w:w="538" w:type="pct"/>
          </w:tcPr>
          <w:p w14:paraId="51C87B38" w14:textId="77777777" w:rsidR="00A25488" w:rsidRDefault="00A25488" w:rsidP="00A25488">
            <w:pPr>
              <w:spacing w:before="30" w:after="30"/>
              <w:jc w:val="center"/>
              <w:rPr>
                <w:rFonts w:ascii="Times New Roman" w:eastAsia="Calibri" w:hAnsi="Times New Roman" w:cs="Times New Roman"/>
                <w:sz w:val="14"/>
                <w:szCs w:val="14"/>
                <w:lang w:val="en-US"/>
              </w:rPr>
            </w:pPr>
          </w:p>
        </w:tc>
        <w:tc>
          <w:tcPr>
            <w:tcW w:w="538" w:type="pct"/>
          </w:tcPr>
          <w:p w14:paraId="132C010B" w14:textId="77777777" w:rsidR="00A25488" w:rsidRPr="00730A74" w:rsidRDefault="00A25488" w:rsidP="00A25488">
            <w:pPr>
              <w:spacing w:before="30" w:after="30"/>
              <w:jc w:val="center"/>
              <w:rPr>
                <w:rFonts w:ascii="Times New Roman" w:eastAsia="Calibri" w:hAnsi="Times New Roman" w:cs="Times New Roman"/>
                <w:sz w:val="14"/>
                <w:szCs w:val="14"/>
                <w:lang w:val="en-US"/>
              </w:rPr>
            </w:pPr>
          </w:p>
        </w:tc>
        <w:tc>
          <w:tcPr>
            <w:tcW w:w="474" w:type="pct"/>
          </w:tcPr>
          <w:p w14:paraId="1A30B37A" w14:textId="77777777" w:rsidR="00A25488" w:rsidRPr="00730A74" w:rsidRDefault="00A25488" w:rsidP="00A25488">
            <w:pPr>
              <w:spacing w:before="30" w:after="30"/>
              <w:jc w:val="center"/>
              <w:rPr>
                <w:rFonts w:ascii="Times New Roman" w:eastAsia="Calibri" w:hAnsi="Times New Roman" w:cs="Times New Roman"/>
                <w:sz w:val="14"/>
                <w:szCs w:val="14"/>
                <w:lang w:val="en-US"/>
              </w:rPr>
            </w:pPr>
          </w:p>
        </w:tc>
      </w:tr>
      <w:tr w:rsidR="00A25488" w:rsidRPr="00730A74" w14:paraId="5DAC2F7E" w14:textId="77777777" w:rsidTr="00A25488">
        <w:tc>
          <w:tcPr>
            <w:tcW w:w="1154" w:type="pct"/>
            <w:tcBorders>
              <w:top w:val="nil"/>
              <w:bottom w:val="single" w:sz="4" w:space="0" w:color="auto"/>
            </w:tcBorders>
          </w:tcPr>
          <w:p w14:paraId="23119B41" w14:textId="77777777" w:rsidR="00A25488" w:rsidRPr="00020258" w:rsidRDefault="00A25488" w:rsidP="00A25488">
            <w:pPr>
              <w:spacing w:before="30" w:after="30"/>
              <w:jc w:val="center"/>
              <w:rPr>
                <w:rFonts w:ascii="Times New Roman" w:eastAsia="Calibri" w:hAnsi="Times New Roman" w:cs="Times New Roman"/>
                <w:sz w:val="14"/>
                <w:szCs w:val="14"/>
                <w:lang w:val="en-US"/>
              </w:rPr>
            </w:pPr>
            <w:r w:rsidRPr="00020258">
              <w:rPr>
                <w:rFonts w:ascii="Times New Roman" w:eastAsia="Calibri" w:hAnsi="Times New Roman" w:cs="Times New Roman"/>
                <w:sz w:val="14"/>
                <w:szCs w:val="14"/>
                <w:lang w:val="en-US"/>
              </w:rPr>
              <w:t>Ethnicity</w:t>
            </w:r>
          </w:p>
        </w:tc>
        <w:tc>
          <w:tcPr>
            <w:tcW w:w="850" w:type="pct"/>
          </w:tcPr>
          <w:p w14:paraId="757DCBDA" w14:textId="77777777" w:rsidR="00A25488" w:rsidRPr="00730A74" w:rsidRDefault="00A25488" w:rsidP="00A25488">
            <w:pPr>
              <w:spacing w:before="30" w:after="30"/>
              <w:jc w:val="center"/>
              <w:rPr>
                <w:rFonts w:ascii="Times New Roman" w:eastAsia="Calibri" w:hAnsi="Times New Roman" w:cs="Times New Roman"/>
                <w:sz w:val="14"/>
                <w:szCs w:val="14"/>
                <w:lang w:val="en-US"/>
              </w:rPr>
            </w:pPr>
          </w:p>
        </w:tc>
        <w:tc>
          <w:tcPr>
            <w:tcW w:w="299" w:type="pct"/>
          </w:tcPr>
          <w:p w14:paraId="76024FB8" w14:textId="77777777" w:rsidR="00A25488" w:rsidRPr="00730A74" w:rsidRDefault="00A25488" w:rsidP="00A25488">
            <w:pPr>
              <w:spacing w:before="30" w:after="30"/>
              <w:jc w:val="center"/>
              <w:rPr>
                <w:rFonts w:ascii="Times New Roman" w:eastAsia="Calibri" w:hAnsi="Times New Roman" w:cs="Times New Roman"/>
                <w:sz w:val="14"/>
                <w:szCs w:val="14"/>
                <w:lang w:val="en-US"/>
              </w:rPr>
            </w:pPr>
          </w:p>
        </w:tc>
        <w:tc>
          <w:tcPr>
            <w:tcW w:w="545" w:type="pct"/>
          </w:tcPr>
          <w:p w14:paraId="51B94AD7" w14:textId="77777777" w:rsidR="00A25488" w:rsidRPr="00730A74" w:rsidRDefault="00A25488" w:rsidP="00A25488">
            <w:pPr>
              <w:spacing w:before="30" w:after="30"/>
              <w:jc w:val="center"/>
              <w:rPr>
                <w:rFonts w:ascii="Times New Roman" w:eastAsia="Calibri" w:hAnsi="Times New Roman" w:cs="Times New Roman"/>
                <w:sz w:val="14"/>
                <w:szCs w:val="14"/>
                <w:lang w:val="en-US"/>
              </w:rPr>
            </w:pPr>
          </w:p>
        </w:tc>
        <w:tc>
          <w:tcPr>
            <w:tcW w:w="602" w:type="pct"/>
          </w:tcPr>
          <w:p w14:paraId="4C7903D4" w14:textId="77777777" w:rsidR="00A25488" w:rsidRPr="00730A74" w:rsidRDefault="00A25488" w:rsidP="00A25488">
            <w:pPr>
              <w:spacing w:before="30" w:after="30"/>
              <w:jc w:val="center"/>
              <w:rPr>
                <w:rFonts w:ascii="Times New Roman" w:eastAsia="Calibri" w:hAnsi="Times New Roman" w:cs="Times New Roman"/>
                <w:sz w:val="14"/>
                <w:szCs w:val="14"/>
                <w:lang w:val="en-US"/>
              </w:rPr>
            </w:pPr>
          </w:p>
        </w:tc>
        <w:tc>
          <w:tcPr>
            <w:tcW w:w="538" w:type="pct"/>
          </w:tcPr>
          <w:p w14:paraId="5994C12B" w14:textId="77777777" w:rsidR="00A25488" w:rsidRDefault="00A25488" w:rsidP="00A25488">
            <w:pPr>
              <w:spacing w:before="30" w:after="30"/>
              <w:jc w:val="center"/>
              <w:rPr>
                <w:rFonts w:ascii="Times New Roman" w:eastAsia="Calibri" w:hAnsi="Times New Roman" w:cs="Times New Roman"/>
                <w:sz w:val="14"/>
                <w:szCs w:val="14"/>
                <w:lang w:val="en-US"/>
              </w:rPr>
            </w:pPr>
          </w:p>
        </w:tc>
        <w:tc>
          <w:tcPr>
            <w:tcW w:w="538" w:type="pct"/>
          </w:tcPr>
          <w:p w14:paraId="3AC370B4" w14:textId="77777777" w:rsidR="00A25488" w:rsidRPr="00730A74" w:rsidRDefault="00A25488" w:rsidP="00A25488">
            <w:pPr>
              <w:spacing w:before="30" w:after="30"/>
              <w:jc w:val="center"/>
              <w:rPr>
                <w:rFonts w:ascii="Times New Roman" w:eastAsia="Calibri" w:hAnsi="Times New Roman" w:cs="Times New Roman"/>
                <w:sz w:val="14"/>
                <w:szCs w:val="14"/>
                <w:lang w:val="en-US"/>
              </w:rPr>
            </w:pPr>
          </w:p>
        </w:tc>
        <w:tc>
          <w:tcPr>
            <w:tcW w:w="474" w:type="pct"/>
          </w:tcPr>
          <w:p w14:paraId="76C77A4F" w14:textId="77777777" w:rsidR="00A25488" w:rsidRPr="00730A74" w:rsidRDefault="00A25488" w:rsidP="00A25488">
            <w:pPr>
              <w:spacing w:before="30" w:after="30"/>
              <w:jc w:val="center"/>
              <w:rPr>
                <w:rFonts w:ascii="Times New Roman" w:eastAsia="Calibri" w:hAnsi="Times New Roman" w:cs="Times New Roman"/>
                <w:sz w:val="14"/>
                <w:szCs w:val="14"/>
                <w:lang w:val="en-US"/>
              </w:rPr>
            </w:pPr>
          </w:p>
        </w:tc>
      </w:tr>
      <w:tr w:rsidR="00A25488" w:rsidRPr="00730A74" w14:paraId="35F5E803" w14:textId="77777777" w:rsidTr="00A25488">
        <w:tc>
          <w:tcPr>
            <w:tcW w:w="1154" w:type="pct"/>
            <w:tcBorders>
              <w:top w:val="single" w:sz="4" w:space="0" w:color="auto"/>
              <w:bottom w:val="nil"/>
            </w:tcBorders>
          </w:tcPr>
          <w:p w14:paraId="31A6EC49" w14:textId="77777777" w:rsidR="00A25488" w:rsidRPr="00020258" w:rsidRDefault="00A25488" w:rsidP="00A25488">
            <w:pPr>
              <w:spacing w:before="30" w:after="30"/>
              <w:jc w:val="center"/>
              <w:rPr>
                <w:rFonts w:ascii="Times New Roman" w:eastAsia="Calibri" w:hAnsi="Times New Roman" w:cs="Times New Roman"/>
                <w:color w:val="000000" w:themeColor="text1"/>
                <w:sz w:val="14"/>
                <w:szCs w:val="14"/>
                <w:lang w:val="en-US"/>
              </w:rPr>
            </w:pPr>
            <w:r w:rsidRPr="00020258">
              <w:rPr>
                <w:rFonts w:ascii="Times New Roman" w:eastAsia="Calibri" w:hAnsi="Times New Roman" w:cs="Times New Roman"/>
                <w:color w:val="000000" w:themeColor="text1"/>
                <w:sz w:val="14"/>
                <w:szCs w:val="14"/>
                <w:lang w:val="en-US"/>
              </w:rPr>
              <w:t>Weak</w:t>
            </w:r>
          </w:p>
        </w:tc>
        <w:tc>
          <w:tcPr>
            <w:tcW w:w="850" w:type="pct"/>
          </w:tcPr>
          <w:p w14:paraId="6BC37B7E" w14:textId="77777777" w:rsidR="00A25488" w:rsidRPr="00AE728E" w:rsidRDefault="00A25488" w:rsidP="00A25488">
            <w:pPr>
              <w:spacing w:before="30" w:after="30"/>
              <w:jc w:val="center"/>
              <w:rPr>
                <w:rFonts w:ascii="Times New Roman" w:eastAsia="Calibri" w:hAnsi="Times New Roman" w:cs="Times New Roman"/>
                <w:color w:val="000000" w:themeColor="text1"/>
                <w:sz w:val="14"/>
                <w:szCs w:val="14"/>
                <w:lang w:val="en-US"/>
              </w:rPr>
            </w:pPr>
            <w:r w:rsidRPr="00AE728E">
              <w:rPr>
                <w:rFonts w:ascii="Times New Roman" w:eastAsia="Calibri" w:hAnsi="Times New Roman" w:cs="Times New Roman"/>
                <w:color w:val="000000" w:themeColor="text1"/>
                <w:sz w:val="14"/>
                <w:szCs w:val="14"/>
                <w:lang w:val="en-US"/>
              </w:rPr>
              <w:t>Model 2 – Model 1</w:t>
            </w:r>
          </w:p>
        </w:tc>
        <w:tc>
          <w:tcPr>
            <w:tcW w:w="299" w:type="pct"/>
          </w:tcPr>
          <w:p w14:paraId="45657BD9" w14:textId="77777777" w:rsidR="00A25488" w:rsidRPr="00AE728E" w:rsidRDefault="00A25488" w:rsidP="00A25488">
            <w:pPr>
              <w:spacing w:before="30" w:after="30"/>
              <w:jc w:val="center"/>
              <w:rPr>
                <w:rFonts w:ascii="Times New Roman" w:eastAsia="Calibri" w:hAnsi="Times New Roman" w:cs="Times New Roman"/>
                <w:color w:val="000000" w:themeColor="text1"/>
                <w:sz w:val="14"/>
                <w:szCs w:val="14"/>
                <w:lang w:val="en-US"/>
              </w:rPr>
            </w:pPr>
            <w:r w:rsidRPr="00AE728E">
              <w:rPr>
                <w:rFonts w:ascii="Times New Roman" w:eastAsia="Calibri" w:hAnsi="Times New Roman" w:cs="Times New Roman"/>
                <w:color w:val="000000" w:themeColor="text1"/>
                <w:sz w:val="14"/>
                <w:szCs w:val="14"/>
                <w:lang w:val="en-US"/>
              </w:rPr>
              <w:t>156</w:t>
            </w:r>
          </w:p>
        </w:tc>
        <w:tc>
          <w:tcPr>
            <w:tcW w:w="545" w:type="pct"/>
          </w:tcPr>
          <w:p w14:paraId="614CFD09" w14:textId="77777777" w:rsidR="00A25488" w:rsidRPr="00AE728E" w:rsidRDefault="00A25488" w:rsidP="00A25488">
            <w:pPr>
              <w:spacing w:before="30" w:after="30"/>
              <w:jc w:val="center"/>
              <w:rPr>
                <w:rFonts w:ascii="Times New Roman" w:eastAsia="Calibri" w:hAnsi="Times New Roman" w:cs="Times New Roman"/>
                <w:color w:val="000000" w:themeColor="text1"/>
                <w:sz w:val="14"/>
                <w:szCs w:val="14"/>
                <w:lang w:val="en-US"/>
              </w:rPr>
            </w:pPr>
            <w:r w:rsidRPr="00AE728E">
              <w:rPr>
                <w:rFonts w:ascii="Times New Roman" w:eastAsia="Calibri" w:hAnsi="Times New Roman" w:cs="Times New Roman"/>
                <w:color w:val="000000" w:themeColor="text1"/>
                <w:sz w:val="14"/>
                <w:szCs w:val="14"/>
                <w:lang w:val="en-US"/>
              </w:rPr>
              <w:t>-.007</w:t>
            </w:r>
          </w:p>
        </w:tc>
        <w:tc>
          <w:tcPr>
            <w:tcW w:w="602" w:type="pct"/>
          </w:tcPr>
          <w:p w14:paraId="61942DDD" w14:textId="77777777" w:rsidR="00A25488" w:rsidRPr="00AE728E" w:rsidRDefault="00A25488" w:rsidP="00A25488">
            <w:pPr>
              <w:spacing w:before="30" w:after="30"/>
              <w:jc w:val="center"/>
              <w:rPr>
                <w:rFonts w:ascii="Times New Roman" w:eastAsia="Calibri" w:hAnsi="Times New Roman" w:cs="Times New Roman"/>
                <w:color w:val="000000" w:themeColor="text1"/>
                <w:sz w:val="14"/>
                <w:szCs w:val="14"/>
                <w:lang w:val="en-US"/>
              </w:rPr>
            </w:pPr>
            <w:r w:rsidRPr="00AE728E">
              <w:rPr>
                <w:rFonts w:ascii="Times New Roman" w:eastAsia="Calibri" w:hAnsi="Times New Roman" w:cs="Times New Roman"/>
                <w:color w:val="000000" w:themeColor="text1"/>
                <w:sz w:val="14"/>
                <w:szCs w:val="14"/>
                <w:lang w:val="en-US"/>
              </w:rPr>
              <w:t>-.003</w:t>
            </w:r>
          </w:p>
        </w:tc>
        <w:tc>
          <w:tcPr>
            <w:tcW w:w="538" w:type="pct"/>
          </w:tcPr>
          <w:p w14:paraId="0CB07132" w14:textId="77777777" w:rsidR="00A25488" w:rsidRPr="00AE728E" w:rsidRDefault="00A25488" w:rsidP="00A25488">
            <w:pPr>
              <w:spacing w:before="30" w:after="30"/>
              <w:jc w:val="center"/>
              <w:rPr>
                <w:rFonts w:ascii="Times New Roman" w:eastAsia="Calibri" w:hAnsi="Times New Roman" w:cs="Times New Roman"/>
                <w:color w:val="000000" w:themeColor="text1"/>
                <w:sz w:val="14"/>
                <w:szCs w:val="14"/>
                <w:lang w:val="en-US"/>
              </w:rPr>
            </w:pPr>
            <w:r w:rsidRPr="00AE728E">
              <w:rPr>
                <w:rFonts w:ascii="Times New Roman" w:eastAsia="Calibri" w:hAnsi="Times New Roman" w:cs="Times New Roman"/>
                <w:color w:val="000000" w:themeColor="text1"/>
                <w:sz w:val="14"/>
                <w:szCs w:val="14"/>
                <w:lang w:val="en-US"/>
              </w:rPr>
              <w:t>.001</w:t>
            </w:r>
          </w:p>
        </w:tc>
        <w:tc>
          <w:tcPr>
            <w:tcW w:w="538" w:type="pct"/>
          </w:tcPr>
          <w:p w14:paraId="67F352F1" w14:textId="77777777" w:rsidR="00A25488" w:rsidRPr="00AE728E" w:rsidRDefault="00A25488" w:rsidP="00A25488">
            <w:pPr>
              <w:spacing w:before="30" w:after="30"/>
              <w:jc w:val="center"/>
              <w:rPr>
                <w:rFonts w:ascii="Times New Roman" w:eastAsia="Calibri" w:hAnsi="Times New Roman" w:cs="Times New Roman"/>
                <w:color w:val="000000" w:themeColor="text1"/>
                <w:sz w:val="14"/>
                <w:szCs w:val="14"/>
                <w:lang w:val="en-US"/>
              </w:rPr>
            </w:pPr>
            <w:r w:rsidRPr="00AE728E">
              <w:rPr>
                <w:rFonts w:ascii="Times New Roman" w:eastAsia="Calibri" w:hAnsi="Times New Roman" w:cs="Times New Roman"/>
                <w:color w:val="000000" w:themeColor="text1"/>
                <w:sz w:val="14"/>
                <w:szCs w:val="14"/>
                <w:lang w:val="en-US"/>
              </w:rPr>
              <w:t>-1,138.516</w:t>
            </w:r>
          </w:p>
        </w:tc>
        <w:tc>
          <w:tcPr>
            <w:tcW w:w="474" w:type="pct"/>
          </w:tcPr>
          <w:p w14:paraId="7CC1E833" w14:textId="77777777" w:rsidR="00A25488" w:rsidRPr="00AE728E" w:rsidRDefault="00A25488" w:rsidP="00A25488">
            <w:pPr>
              <w:spacing w:before="30" w:after="30"/>
              <w:jc w:val="center"/>
              <w:rPr>
                <w:rFonts w:ascii="Times New Roman" w:eastAsia="Calibri" w:hAnsi="Times New Roman" w:cs="Times New Roman"/>
                <w:color w:val="000000" w:themeColor="text1"/>
                <w:sz w:val="14"/>
                <w:szCs w:val="14"/>
                <w:lang w:val="en-US"/>
              </w:rPr>
            </w:pPr>
            <w:r w:rsidRPr="00AE728E">
              <w:rPr>
                <w:rFonts w:ascii="Times New Roman" w:eastAsia="Calibri" w:hAnsi="Times New Roman" w:cs="Times New Roman"/>
                <w:color w:val="000000" w:themeColor="text1"/>
                <w:sz w:val="14"/>
                <w:szCs w:val="14"/>
                <w:lang w:val="en-US"/>
              </w:rPr>
              <w:t>439.044</w:t>
            </w:r>
          </w:p>
        </w:tc>
      </w:tr>
      <w:tr w:rsidR="00A25488" w:rsidRPr="00730A74" w14:paraId="05893C01" w14:textId="77777777" w:rsidTr="00A25488">
        <w:tc>
          <w:tcPr>
            <w:tcW w:w="1154" w:type="pct"/>
            <w:tcBorders>
              <w:bottom w:val="nil"/>
            </w:tcBorders>
          </w:tcPr>
          <w:p w14:paraId="35D27BC1" w14:textId="77777777" w:rsidR="00A25488" w:rsidRPr="00020258" w:rsidRDefault="00A25488" w:rsidP="00A25488">
            <w:pPr>
              <w:spacing w:before="30" w:after="30"/>
              <w:jc w:val="center"/>
              <w:rPr>
                <w:rFonts w:ascii="Times New Roman" w:eastAsia="Calibri" w:hAnsi="Times New Roman" w:cs="Times New Roman"/>
                <w:color w:val="000000" w:themeColor="text1"/>
                <w:sz w:val="14"/>
                <w:szCs w:val="14"/>
                <w:lang w:val="en-US"/>
              </w:rPr>
            </w:pPr>
            <w:r w:rsidRPr="00020258">
              <w:rPr>
                <w:rFonts w:ascii="Times New Roman" w:eastAsia="Calibri" w:hAnsi="Times New Roman" w:cs="Times New Roman"/>
                <w:color w:val="000000" w:themeColor="text1"/>
                <w:sz w:val="14"/>
                <w:szCs w:val="14"/>
                <w:lang w:val="en-US"/>
              </w:rPr>
              <w:t>Intercepts only</w:t>
            </w:r>
          </w:p>
        </w:tc>
        <w:tc>
          <w:tcPr>
            <w:tcW w:w="850" w:type="pct"/>
          </w:tcPr>
          <w:p w14:paraId="66E26B96" w14:textId="77777777" w:rsidR="00A25488" w:rsidRPr="00AE728E" w:rsidRDefault="00A25488" w:rsidP="00A25488">
            <w:pPr>
              <w:spacing w:before="30" w:after="30"/>
              <w:jc w:val="center"/>
              <w:rPr>
                <w:rFonts w:ascii="Times New Roman" w:eastAsia="Calibri" w:hAnsi="Times New Roman" w:cs="Times New Roman"/>
                <w:color w:val="000000" w:themeColor="text1"/>
                <w:sz w:val="14"/>
                <w:szCs w:val="14"/>
                <w:lang w:val="en-US"/>
              </w:rPr>
            </w:pPr>
            <w:r w:rsidRPr="00AE728E">
              <w:rPr>
                <w:rFonts w:ascii="Times New Roman" w:eastAsia="Calibri" w:hAnsi="Times New Roman" w:cs="Times New Roman"/>
                <w:color w:val="000000" w:themeColor="text1"/>
                <w:sz w:val="14"/>
                <w:szCs w:val="14"/>
                <w:lang w:val="en-US"/>
              </w:rPr>
              <w:t>Model 5</w:t>
            </w:r>
            <w:r>
              <w:rPr>
                <w:rFonts w:ascii="Times New Roman" w:eastAsia="Calibri" w:hAnsi="Times New Roman" w:cs="Times New Roman"/>
                <w:color w:val="000000" w:themeColor="text1"/>
                <w:sz w:val="14"/>
                <w:szCs w:val="14"/>
                <w:vertAlign w:val="superscript"/>
                <w:lang w:val="en-US"/>
              </w:rPr>
              <w:t>a</w:t>
            </w:r>
            <w:r w:rsidRPr="00AE728E">
              <w:rPr>
                <w:rFonts w:ascii="Times New Roman" w:eastAsia="Calibri" w:hAnsi="Times New Roman" w:cs="Times New Roman"/>
                <w:color w:val="000000" w:themeColor="text1"/>
                <w:sz w:val="14"/>
                <w:szCs w:val="14"/>
                <w:lang w:val="en-US"/>
              </w:rPr>
              <w:t xml:space="preserve"> – Model 2</w:t>
            </w:r>
          </w:p>
        </w:tc>
        <w:tc>
          <w:tcPr>
            <w:tcW w:w="299" w:type="pct"/>
          </w:tcPr>
          <w:p w14:paraId="1746367B" w14:textId="77777777" w:rsidR="00A25488" w:rsidRPr="00AE728E" w:rsidRDefault="00A25488" w:rsidP="00A25488">
            <w:pPr>
              <w:spacing w:before="30" w:after="30"/>
              <w:jc w:val="center"/>
              <w:rPr>
                <w:rFonts w:ascii="Times New Roman" w:eastAsia="Calibri" w:hAnsi="Times New Roman" w:cs="Times New Roman"/>
                <w:color w:val="000000" w:themeColor="text1"/>
                <w:sz w:val="14"/>
                <w:szCs w:val="14"/>
                <w:lang w:val="en-US"/>
              </w:rPr>
            </w:pPr>
            <w:r w:rsidRPr="00AE728E">
              <w:rPr>
                <w:rFonts w:ascii="Times New Roman" w:eastAsia="Calibri" w:hAnsi="Times New Roman" w:cs="Times New Roman"/>
                <w:color w:val="000000" w:themeColor="text1"/>
                <w:sz w:val="14"/>
                <w:szCs w:val="14"/>
                <w:lang w:val="en-US"/>
              </w:rPr>
              <w:t>90</w:t>
            </w:r>
          </w:p>
        </w:tc>
        <w:tc>
          <w:tcPr>
            <w:tcW w:w="545" w:type="pct"/>
          </w:tcPr>
          <w:p w14:paraId="7BA4D01E" w14:textId="77777777" w:rsidR="00A25488" w:rsidRPr="00AE728E" w:rsidRDefault="00A25488" w:rsidP="00A25488">
            <w:pPr>
              <w:spacing w:before="30" w:after="30"/>
              <w:jc w:val="center"/>
              <w:rPr>
                <w:rFonts w:ascii="Times New Roman" w:eastAsia="Calibri" w:hAnsi="Times New Roman" w:cs="Times New Roman"/>
                <w:color w:val="000000" w:themeColor="text1"/>
                <w:sz w:val="14"/>
                <w:szCs w:val="14"/>
                <w:lang w:val="en-US"/>
              </w:rPr>
            </w:pPr>
            <w:r w:rsidRPr="00AE728E">
              <w:rPr>
                <w:rFonts w:ascii="Times New Roman" w:eastAsia="Calibri" w:hAnsi="Times New Roman" w:cs="Times New Roman"/>
                <w:color w:val="000000" w:themeColor="text1"/>
                <w:sz w:val="14"/>
                <w:szCs w:val="14"/>
                <w:lang w:val="en-US"/>
              </w:rPr>
              <w:t>-.003</w:t>
            </w:r>
          </w:p>
        </w:tc>
        <w:tc>
          <w:tcPr>
            <w:tcW w:w="602" w:type="pct"/>
          </w:tcPr>
          <w:p w14:paraId="7CD0FB04" w14:textId="77777777" w:rsidR="00A25488" w:rsidRPr="00AE728E" w:rsidRDefault="00A25488" w:rsidP="00A25488">
            <w:pPr>
              <w:spacing w:before="30" w:after="30"/>
              <w:jc w:val="center"/>
              <w:rPr>
                <w:rFonts w:ascii="Times New Roman" w:eastAsia="Calibri" w:hAnsi="Times New Roman" w:cs="Times New Roman"/>
                <w:color w:val="000000" w:themeColor="text1"/>
                <w:sz w:val="14"/>
                <w:szCs w:val="14"/>
                <w:lang w:val="en-US"/>
              </w:rPr>
            </w:pPr>
            <w:r w:rsidRPr="00AE728E">
              <w:rPr>
                <w:rFonts w:ascii="Times New Roman" w:eastAsia="Calibri" w:hAnsi="Times New Roman" w:cs="Times New Roman"/>
                <w:color w:val="000000" w:themeColor="text1"/>
                <w:sz w:val="14"/>
                <w:szCs w:val="14"/>
                <w:lang w:val="en-US"/>
              </w:rPr>
              <w:t>-.007</w:t>
            </w:r>
          </w:p>
        </w:tc>
        <w:tc>
          <w:tcPr>
            <w:tcW w:w="538" w:type="pct"/>
          </w:tcPr>
          <w:p w14:paraId="783ACCD9" w14:textId="77777777" w:rsidR="00A25488" w:rsidRPr="00AE728E" w:rsidRDefault="00A25488" w:rsidP="00A25488">
            <w:pPr>
              <w:spacing w:before="30" w:after="30"/>
              <w:jc w:val="center"/>
              <w:rPr>
                <w:rFonts w:ascii="Times New Roman" w:eastAsia="Calibri" w:hAnsi="Times New Roman" w:cs="Times New Roman"/>
                <w:color w:val="000000" w:themeColor="text1"/>
                <w:sz w:val="14"/>
                <w:szCs w:val="14"/>
                <w:lang w:val="en-US"/>
              </w:rPr>
            </w:pPr>
            <w:r w:rsidRPr="00AE728E">
              <w:rPr>
                <w:rFonts w:ascii="Times New Roman" w:eastAsia="Calibri" w:hAnsi="Times New Roman" w:cs="Times New Roman"/>
                <w:color w:val="000000" w:themeColor="text1"/>
                <w:sz w:val="14"/>
                <w:szCs w:val="14"/>
                <w:lang w:val="en-US"/>
              </w:rPr>
              <w:t>.003</w:t>
            </w:r>
          </w:p>
        </w:tc>
        <w:tc>
          <w:tcPr>
            <w:tcW w:w="538" w:type="pct"/>
          </w:tcPr>
          <w:p w14:paraId="02D19F8A" w14:textId="77777777" w:rsidR="00A25488" w:rsidRPr="00AE728E" w:rsidRDefault="00A25488" w:rsidP="00A25488">
            <w:pPr>
              <w:spacing w:before="30" w:after="30"/>
              <w:jc w:val="center"/>
              <w:rPr>
                <w:rFonts w:ascii="Times New Roman" w:eastAsia="Calibri" w:hAnsi="Times New Roman" w:cs="Times New Roman"/>
                <w:color w:val="000000" w:themeColor="text1"/>
                <w:sz w:val="14"/>
                <w:szCs w:val="14"/>
                <w:lang w:val="en-US"/>
              </w:rPr>
            </w:pPr>
            <w:r w:rsidRPr="00AE728E">
              <w:rPr>
                <w:rFonts w:ascii="Times New Roman" w:eastAsia="Calibri" w:hAnsi="Times New Roman" w:cs="Times New Roman"/>
                <w:color w:val="000000" w:themeColor="text1"/>
                <w:sz w:val="14"/>
                <w:szCs w:val="14"/>
                <w:lang w:val="en-US"/>
              </w:rPr>
              <w:t>1,752.413</w:t>
            </w:r>
          </w:p>
        </w:tc>
        <w:tc>
          <w:tcPr>
            <w:tcW w:w="474" w:type="pct"/>
          </w:tcPr>
          <w:p w14:paraId="3EE22A9A" w14:textId="77777777" w:rsidR="00A25488" w:rsidRPr="00AE728E" w:rsidRDefault="00A25488" w:rsidP="00A25488">
            <w:pPr>
              <w:spacing w:before="30" w:after="30"/>
              <w:jc w:val="center"/>
              <w:rPr>
                <w:rFonts w:ascii="Times New Roman" w:eastAsia="Calibri" w:hAnsi="Times New Roman" w:cs="Times New Roman"/>
                <w:color w:val="000000" w:themeColor="text1"/>
                <w:sz w:val="14"/>
                <w:szCs w:val="14"/>
                <w:lang w:val="en-US"/>
              </w:rPr>
            </w:pPr>
            <w:r w:rsidRPr="00AE728E">
              <w:rPr>
                <w:rFonts w:ascii="Times New Roman" w:eastAsia="Calibri" w:hAnsi="Times New Roman" w:cs="Times New Roman"/>
                <w:color w:val="000000" w:themeColor="text1"/>
                <w:sz w:val="14"/>
                <w:szCs w:val="14"/>
                <w:lang w:val="en-US"/>
              </w:rPr>
              <w:t>2,662.544</w:t>
            </w:r>
          </w:p>
        </w:tc>
      </w:tr>
      <w:tr w:rsidR="00A25488" w:rsidRPr="00730A74" w14:paraId="034C8767" w14:textId="77777777" w:rsidTr="00A25488">
        <w:tc>
          <w:tcPr>
            <w:tcW w:w="1154" w:type="pct"/>
            <w:tcBorders>
              <w:bottom w:val="nil"/>
            </w:tcBorders>
          </w:tcPr>
          <w:p w14:paraId="7CCFA59C" w14:textId="77777777" w:rsidR="00A25488" w:rsidRPr="00020258" w:rsidRDefault="00A25488" w:rsidP="00A25488">
            <w:pPr>
              <w:spacing w:before="30" w:after="30"/>
              <w:jc w:val="center"/>
              <w:rPr>
                <w:rFonts w:ascii="Times New Roman" w:eastAsia="Calibri" w:hAnsi="Times New Roman" w:cs="Times New Roman"/>
                <w:color w:val="FF0000"/>
                <w:sz w:val="14"/>
                <w:szCs w:val="14"/>
                <w:lang w:val="en-US"/>
              </w:rPr>
            </w:pPr>
          </w:p>
        </w:tc>
        <w:tc>
          <w:tcPr>
            <w:tcW w:w="850" w:type="pct"/>
          </w:tcPr>
          <w:p w14:paraId="45115B2A" w14:textId="77777777" w:rsidR="00A25488" w:rsidRPr="00730A74" w:rsidRDefault="00A25488" w:rsidP="00A25488">
            <w:pPr>
              <w:spacing w:before="30" w:after="30"/>
              <w:jc w:val="center"/>
              <w:rPr>
                <w:rFonts w:ascii="Times New Roman" w:eastAsia="Calibri" w:hAnsi="Times New Roman" w:cs="Times New Roman"/>
                <w:sz w:val="14"/>
                <w:szCs w:val="14"/>
                <w:lang w:val="en-US"/>
              </w:rPr>
            </w:pPr>
          </w:p>
        </w:tc>
        <w:tc>
          <w:tcPr>
            <w:tcW w:w="299" w:type="pct"/>
          </w:tcPr>
          <w:p w14:paraId="45E34016" w14:textId="77777777" w:rsidR="00A25488" w:rsidRDefault="00A25488" w:rsidP="00A25488">
            <w:pPr>
              <w:spacing w:before="30" w:after="30"/>
              <w:jc w:val="center"/>
              <w:rPr>
                <w:rFonts w:ascii="Times New Roman" w:eastAsia="Calibri" w:hAnsi="Times New Roman" w:cs="Times New Roman"/>
                <w:sz w:val="14"/>
                <w:szCs w:val="14"/>
                <w:lang w:val="en-US"/>
              </w:rPr>
            </w:pPr>
          </w:p>
        </w:tc>
        <w:tc>
          <w:tcPr>
            <w:tcW w:w="545" w:type="pct"/>
          </w:tcPr>
          <w:p w14:paraId="3A1E6010" w14:textId="77777777" w:rsidR="00A25488" w:rsidRDefault="00A25488" w:rsidP="00A25488">
            <w:pPr>
              <w:spacing w:before="30" w:after="30"/>
              <w:jc w:val="center"/>
              <w:rPr>
                <w:rFonts w:ascii="Times New Roman" w:eastAsia="Calibri" w:hAnsi="Times New Roman" w:cs="Times New Roman"/>
                <w:sz w:val="14"/>
                <w:szCs w:val="14"/>
                <w:lang w:val="en-US"/>
              </w:rPr>
            </w:pPr>
          </w:p>
        </w:tc>
        <w:tc>
          <w:tcPr>
            <w:tcW w:w="602" w:type="pct"/>
          </w:tcPr>
          <w:p w14:paraId="3A581802" w14:textId="77777777" w:rsidR="00A25488" w:rsidRPr="00FA0FC1" w:rsidRDefault="00A25488" w:rsidP="00A25488">
            <w:pPr>
              <w:spacing w:before="30" w:after="30"/>
              <w:jc w:val="center"/>
              <w:rPr>
                <w:rFonts w:ascii="Times New Roman" w:eastAsia="Calibri" w:hAnsi="Times New Roman" w:cs="Times New Roman"/>
                <w:color w:val="FF0000"/>
                <w:sz w:val="14"/>
                <w:szCs w:val="14"/>
                <w:lang w:val="en-US"/>
              </w:rPr>
            </w:pPr>
          </w:p>
        </w:tc>
        <w:tc>
          <w:tcPr>
            <w:tcW w:w="538" w:type="pct"/>
          </w:tcPr>
          <w:p w14:paraId="609DE888" w14:textId="77777777" w:rsidR="00A25488" w:rsidRDefault="00A25488" w:rsidP="00A25488">
            <w:pPr>
              <w:spacing w:before="30" w:after="30"/>
              <w:jc w:val="center"/>
              <w:rPr>
                <w:rFonts w:ascii="Times New Roman" w:eastAsia="Calibri" w:hAnsi="Times New Roman" w:cs="Times New Roman"/>
                <w:sz w:val="14"/>
                <w:szCs w:val="14"/>
                <w:lang w:val="en-US"/>
              </w:rPr>
            </w:pPr>
          </w:p>
        </w:tc>
        <w:tc>
          <w:tcPr>
            <w:tcW w:w="538" w:type="pct"/>
          </w:tcPr>
          <w:p w14:paraId="24EE8126" w14:textId="77777777" w:rsidR="00A25488" w:rsidRPr="00FA0FC1" w:rsidRDefault="00A25488" w:rsidP="00A25488">
            <w:pPr>
              <w:spacing w:before="30" w:after="30"/>
              <w:jc w:val="center"/>
              <w:rPr>
                <w:rFonts w:ascii="Times New Roman" w:eastAsia="Calibri" w:hAnsi="Times New Roman" w:cs="Times New Roman"/>
                <w:sz w:val="14"/>
                <w:szCs w:val="14"/>
                <w:lang w:val="en-US"/>
              </w:rPr>
            </w:pPr>
          </w:p>
        </w:tc>
        <w:tc>
          <w:tcPr>
            <w:tcW w:w="474" w:type="pct"/>
          </w:tcPr>
          <w:p w14:paraId="6CDD5D2D" w14:textId="77777777" w:rsidR="00A25488" w:rsidRPr="00876C75" w:rsidRDefault="00A25488" w:rsidP="00A25488">
            <w:pPr>
              <w:spacing w:before="30" w:after="30"/>
              <w:jc w:val="center"/>
              <w:rPr>
                <w:rFonts w:ascii="Times New Roman" w:eastAsia="Calibri" w:hAnsi="Times New Roman" w:cs="Times New Roman"/>
                <w:sz w:val="14"/>
                <w:szCs w:val="14"/>
                <w:lang w:val="en-US"/>
              </w:rPr>
            </w:pPr>
          </w:p>
        </w:tc>
      </w:tr>
      <w:tr w:rsidR="00A25488" w:rsidRPr="00730A74" w14:paraId="1EBC55F9" w14:textId="77777777" w:rsidTr="00A25488">
        <w:tc>
          <w:tcPr>
            <w:tcW w:w="1154" w:type="pct"/>
            <w:tcBorders>
              <w:top w:val="nil"/>
              <w:bottom w:val="single" w:sz="4" w:space="0" w:color="auto"/>
            </w:tcBorders>
          </w:tcPr>
          <w:p w14:paraId="29F33E3B" w14:textId="77777777" w:rsidR="00A25488" w:rsidRPr="00020258" w:rsidRDefault="00A25488" w:rsidP="00A25488">
            <w:pPr>
              <w:spacing w:before="30" w:after="30"/>
              <w:jc w:val="center"/>
              <w:rPr>
                <w:rFonts w:ascii="Times New Roman" w:eastAsia="Calibri" w:hAnsi="Times New Roman" w:cs="Times New Roman"/>
                <w:sz w:val="14"/>
                <w:szCs w:val="14"/>
                <w:lang w:val="en-US"/>
              </w:rPr>
            </w:pPr>
            <w:r w:rsidRPr="00020258">
              <w:rPr>
                <w:rFonts w:ascii="Times New Roman" w:eastAsia="Calibri" w:hAnsi="Times New Roman" w:cs="Times New Roman"/>
                <w:sz w:val="14"/>
                <w:szCs w:val="14"/>
                <w:lang w:val="en-US"/>
              </w:rPr>
              <w:t>Psychiatric Status</w:t>
            </w:r>
          </w:p>
        </w:tc>
        <w:tc>
          <w:tcPr>
            <w:tcW w:w="850" w:type="pct"/>
          </w:tcPr>
          <w:p w14:paraId="73A71FAB" w14:textId="77777777" w:rsidR="00A25488" w:rsidRPr="00730A74" w:rsidRDefault="00A25488" w:rsidP="00A25488">
            <w:pPr>
              <w:spacing w:before="30" w:after="30"/>
              <w:jc w:val="center"/>
              <w:rPr>
                <w:rFonts w:ascii="Times New Roman" w:eastAsia="Calibri" w:hAnsi="Times New Roman" w:cs="Times New Roman"/>
                <w:sz w:val="14"/>
                <w:szCs w:val="14"/>
                <w:lang w:val="en-US"/>
              </w:rPr>
            </w:pPr>
          </w:p>
        </w:tc>
        <w:tc>
          <w:tcPr>
            <w:tcW w:w="299" w:type="pct"/>
          </w:tcPr>
          <w:p w14:paraId="6D76E9D7" w14:textId="77777777" w:rsidR="00A25488" w:rsidRPr="00730A74" w:rsidRDefault="00A25488" w:rsidP="00A25488">
            <w:pPr>
              <w:spacing w:before="30" w:after="30"/>
              <w:jc w:val="center"/>
              <w:rPr>
                <w:rFonts w:ascii="Times New Roman" w:eastAsia="Calibri" w:hAnsi="Times New Roman" w:cs="Times New Roman"/>
                <w:sz w:val="14"/>
                <w:szCs w:val="14"/>
                <w:lang w:val="en-US"/>
              </w:rPr>
            </w:pPr>
          </w:p>
        </w:tc>
        <w:tc>
          <w:tcPr>
            <w:tcW w:w="545" w:type="pct"/>
          </w:tcPr>
          <w:p w14:paraId="05F5CDBA" w14:textId="77777777" w:rsidR="00A25488" w:rsidRPr="00730A74" w:rsidRDefault="00A25488" w:rsidP="00A25488">
            <w:pPr>
              <w:spacing w:before="30" w:after="30"/>
              <w:jc w:val="center"/>
              <w:rPr>
                <w:rFonts w:ascii="Times New Roman" w:eastAsia="Calibri" w:hAnsi="Times New Roman" w:cs="Times New Roman"/>
                <w:sz w:val="14"/>
                <w:szCs w:val="14"/>
                <w:lang w:val="en-US"/>
              </w:rPr>
            </w:pPr>
          </w:p>
        </w:tc>
        <w:tc>
          <w:tcPr>
            <w:tcW w:w="602" w:type="pct"/>
          </w:tcPr>
          <w:p w14:paraId="41E20C59" w14:textId="77777777" w:rsidR="00A25488" w:rsidRPr="00730A74" w:rsidRDefault="00A25488" w:rsidP="00A25488">
            <w:pPr>
              <w:spacing w:before="30" w:after="30"/>
              <w:jc w:val="center"/>
              <w:rPr>
                <w:rFonts w:ascii="Times New Roman" w:eastAsia="Calibri" w:hAnsi="Times New Roman" w:cs="Times New Roman"/>
                <w:sz w:val="14"/>
                <w:szCs w:val="14"/>
                <w:lang w:val="en-US"/>
              </w:rPr>
            </w:pPr>
          </w:p>
        </w:tc>
        <w:tc>
          <w:tcPr>
            <w:tcW w:w="538" w:type="pct"/>
          </w:tcPr>
          <w:p w14:paraId="18007984" w14:textId="77777777" w:rsidR="00A25488" w:rsidRPr="00730A74" w:rsidRDefault="00A25488" w:rsidP="00A25488">
            <w:pPr>
              <w:spacing w:before="30" w:after="30"/>
              <w:jc w:val="center"/>
              <w:rPr>
                <w:rFonts w:ascii="Times New Roman" w:eastAsia="Calibri" w:hAnsi="Times New Roman" w:cs="Times New Roman"/>
                <w:sz w:val="14"/>
                <w:szCs w:val="14"/>
                <w:lang w:val="en-US"/>
              </w:rPr>
            </w:pPr>
          </w:p>
        </w:tc>
        <w:tc>
          <w:tcPr>
            <w:tcW w:w="538" w:type="pct"/>
          </w:tcPr>
          <w:p w14:paraId="654285DB" w14:textId="77777777" w:rsidR="00A25488" w:rsidRPr="00730A74" w:rsidRDefault="00A25488" w:rsidP="00A25488">
            <w:pPr>
              <w:spacing w:before="30" w:after="30"/>
              <w:jc w:val="center"/>
              <w:rPr>
                <w:rFonts w:ascii="Times New Roman" w:eastAsia="Calibri" w:hAnsi="Times New Roman" w:cs="Times New Roman"/>
                <w:sz w:val="14"/>
                <w:szCs w:val="14"/>
                <w:lang w:val="en-US"/>
              </w:rPr>
            </w:pPr>
          </w:p>
        </w:tc>
        <w:tc>
          <w:tcPr>
            <w:tcW w:w="474" w:type="pct"/>
          </w:tcPr>
          <w:p w14:paraId="441618A5" w14:textId="77777777" w:rsidR="00A25488" w:rsidRPr="00730A74" w:rsidRDefault="00A25488" w:rsidP="00A25488">
            <w:pPr>
              <w:spacing w:before="30" w:after="30"/>
              <w:jc w:val="center"/>
              <w:rPr>
                <w:rFonts w:ascii="Times New Roman" w:eastAsia="Calibri" w:hAnsi="Times New Roman" w:cs="Times New Roman"/>
                <w:sz w:val="14"/>
                <w:szCs w:val="14"/>
                <w:lang w:val="en-US"/>
              </w:rPr>
            </w:pPr>
          </w:p>
        </w:tc>
      </w:tr>
      <w:tr w:rsidR="00A25488" w:rsidRPr="00685C87" w14:paraId="1C4CFC46" w14:textId="77777777" w:rsidTr="00A25488">
        <w:tc>
          <w:tcPr>
            <w:tcW w:w="1154" w:type="pct"/>
            <w:tcBorders>
              <w:top w:val="single" w:sz="4" w:space="0" w:color="auto"/>
            </w:tcBorders>
          </w:tcPr>
          <w:p w14:paraId="3A3AF7BE" w14:textId="77777777" w:rsidR="00A25488" w:rsidRPr="00020258" w:rsidRDefault="00A25488" w:rsidP="00A25488">
            <w:pPr>
              <w:spacing w:before="30" w:after="30"/>
              <w:jc w:val="center"/>
              <w:rPr>
                <w:rFonts w:ascii="Times New Roman" w:eastAsia="Calibri" w:hAnsi="Times New Roman" w:cs="Times New Roman"/>
                <w:color w:val="000000" w:themeColor="text1"/>
                <w:sz w:val="14"/>
                <w:szCs w:val="14"/>
                <w:lang w:val="en-US"/>
              </w:rPr>
            </w:pPr>
            <w:r w:rsidRPr="00020258">
              <w:rPr>
                <w:rFonts w:ascii="Times New Roman" w:eastAsia="Calibri" w:hAnsi="Times New Roman" w:cs="Times New Roman"/>
                <w:color w:val="000000" w:themeColor="text1"/>
                <w:sz w:val="14"/>
                <w:szCs w:val="14"/>
                <w:lang w:val="en-US"/>
              </w:rPr>
              <w:t>Weak</w:t>
            </w:r>
          </w:p>
        </w:tc>
        <w:tc>
          <w:tcPr>
            <w:tcW w:w="850" w:type="pct"/>
          </w:tcPr>
          <w:p w14:paraId="033EF60A" w14:textId="77777777" w:rsidR="00A25488" w:rsidRPr="00685C87" w:rsidRDefault="00A25488" w:rsidP="00A25488">
            <w:pPr>
              <w:spacing w:before="30" w:after="30"/>
              <w:jc w:val="center"/>
              <w:rPr>
                <w:rFonts w:ascii="Times New Roman" w:eastAsia="Calibri" w:hAnsi="Times New Roman" w:cs="Times New Roman"/>
                <w:color w:val="000000" w:themeColor="text1"/>
                <w:sz w:val="14"/>
                <w:szCs w:val="14"/>
                <w:lang w:val="en-US"/>
              </w:rPr>
            </w:pPr>
            <w:r w:rsidRPr="00685C87">
              <w:rPr>
                <w:rFonts w:ascii="Times New Roman" w:eastAsia="Calibri" w:hAnsi="Times New Roman" w:cs="Times New Roman"/>
                <w:color w:val="000000" w:themeColor="text1"/>
                <w:sz w:val="14"/>
                <w:szCs w:val="14"/>
                <w:lang w:val="en-US"/>
              </w:rPr>
              <w:t>Model 2 – Model 1</w:t>
            </w:r>
          </w:p>
        </w:tc>
        <w:tc>
          <w:tcPr>
            <w:tcW w:w="299" w:type="pct"/>
          </w:tcPr>
          <w:p w14:paraId="21719216" w14:textId="77777777" w:rsidR="00A25488" w:rsidRPr="00685C87" w:rsidRDefault="00A25488" w:rsidP="00A25488">
            <w:pPr>
              <w:spacing w:before="30" w:after="30"/>
              <w:jc w:val="center"/>
              <w:rPr>
                <w:rFonts w:ascii="Times New Roman" w:eastAsia="Calibri" w:hAnsi="Times New Roman" w:cs="Times New Roman"/>
                <w:color w:val="000000" w:themeColor="text1"/>
                <w:sz w:val="14"/>
                <w:szCs w:val="14"/>
                <w:lang w:val="en-US"/>
              </w:rPr>
            </w:pPr>
            <w:r w:rsidRPr="00685C87">
              <w:rPr>
                <w:rFonts w:ascii="Times New Roman" w:eastAsia="Calibri" w:hAnsi="Times New Roman" w:cs="Times New Roman"/>
                <w:color w:val="000000" w:themeColor="text1"/>
                <w:sz w:val="14"/>
                <w:szCs w:val="14"/>
                <w:lang w:val="en-US"/>
              </w:rPr>
              <w:t>26</w:t>
            </w:r>
          </w:p>
        </w:tc>
        <w:tc>
          <w:tcPr>
            <w:tcW w:w="545" w:type="pct"/>
          </w:tcPr>
          <w:p w14:paraId="1CFE0F2B" w14:textId="77777777" w:rsidR="00A25488" w:rsidRPr="00685C87" w:rsidRDefault="00A25488" w:rsidP="00A25488">
            <w:pPr>
              <w:spacing w:before="30" w:after="30"/>
              <w:jc w:val="center"/>
              <w:rPr>
                <w:rFonts w:ascii="Times New Roman" w:eastAsia="Calibri" w:hAnsi="Times New Roman" w:cs="Times New Roman"/>
                <w:color w:val="000000" w:themeColor="text1"/>
                <w:sz w:val="14"/>
                <w:szCs w:val="14"/>
                <w:lang w:val="en-US"/>
              </w:rPr>
            </w:pPr>
            <w:r w:rsidRPr="00685C87">
              <w:rPr>
                <w:rFonts w:ascii="Times New Roman" w:eastAsia="Calibri" w:hAnsi="Times New Roman" w:cs="Times New Roman"/>
                <w:color w:val="000000" w:themeColor="text1"/>
                <w:sz w:val="14"/>
                <w:szCs w:val="14"/>
                <w:lang w:val="en-US"/>
              </w:rPr>
              <w:t>-.004</w:t>
            </w:r>
          </w:p>
        </w:tc>
        <w:tc>
          <w:tcPr>
            <w:tcW w:w="602" w:type="pct"/>
          </w:tcPr>
          <w:p w14:paraId="59989F70" w14:textId="77777777" w:rsidR="00A25488" w:rsidRPr="00685C87" w:rsidRDefault="00A25488" w:rsidP="00A25488">
            <w:pPr>
              <w:spacing w:before="30" w:after="30"/>
              <w:jc w:val="center"/>
              <w:rPr>
                <w:rFonts w:ascii="Times New Roman" w:eastAsia="Calibri" w:hAnsi="Times New Roman" w:cs="Times New Roman"/>
                <w:color w:val="000000" w:themeColor="text1"/>
                <w:sz w:val="14"/>
                <w:szCs w:val="14"/>
                <w:lang w:val="en-US"/>
              </w:rPr>
            </w:pPr>
            <w:r w:rsidRPr="00685C87">
              <w:rPr>
                <w:rFonts w:ascii="Times New Roman" w:eastAsia="Calibri" w:hAnsi="Times New Roman" w:cs="Times New Roman"/>
                <w:color w:val="000000" w:themeColor="text1"/>
                <w:sz w:val="14"/>
                <w:szCs w:val="14"/>
                <w:lang w:val="en-US"/>
              </w:rPr>
              <w:t>.000</w:t>
            </w:r>
          </w:p>
        </w:tc>
        <w:tc>
          <w:tcPr>
            <w:tcW w:w="538" w:type="pct"/>
          </w:tcPr>
          <w:p w14:paraId="4F297C14" w14:textId="77777777" w:rsidR="00A25488" w:rsidRPr="00685C87" w:rsidRDefault="00A25488" w:rsidP="00A25488">
            <w:pPr>
              <w:spacing w:before="30" w:after="30"/>
              <w:jc w:val="center"/>
              <w:rPr>
                <w:rFonts w:ascii="Times New Roman" w:eastAsia="Calibri" w:hAnsi="Times New Roman" w:cs="Times New Roman"/>
                <w:color w:val="000000" w:themeColor="text1"/>
                <w:sz w:val="14"/>
                <w:szCs w:val="14"/>
                <w:lang w:val="en-US"/>
              </w:rPr>
            </w:pPr>
            <w:r w:rsidRPr="00685C87">
              <w:rPr>
                <w:rFonts w:ascii="Times New Roman" w:eastAsia="Calibri" w:hAnsi="Times New Roman" w:cs="Times New Roman"/>
                <w:color w:val="000000" w:themeColor="text1"/>
                <w:sz w:val="14"/>
                <w:szCs w:val="14"/>
                <w:lang w:val="en-US"/>
              </w:rPr>
              <w:t>.002</w:t>
            </w:r>
          </w:p>
        </w:tc>
        <w:tc>
          <w:tcPr>
            <w:tcW w:w="538" w:type="pct"/>
          </w:tcPr>
          <w:p w14:paraId="0589F6CB" w14:textId="77777777" w:rsidR="00A25488" w:rsidRPr="00685C87" w:rsidRDefault="00A25488" w:rsidP="00A25488">
            <w:pPr>
              <w:spacing w:before="30" w:after="30"/>
              <w:jc w:val="center"/>
              <w:rPr>
                <w:rFonts w:ascii="Times New Roman" w:eastAsia="Calibri" w:hAnsi="Times New Roman" w:cs="Times New Roman"/>
                <w:color w:val="000000" w:themeColor="text1"/>
                <w:sz w:val="14"/>
                <w:szCs w:val="14"/>
                <w:lang w:val="en-US"/>
              </w:rPr>
            </w:pPr>
            <w:r w:rsidRPr="00685C87">
              <w:rPr>
                <w:rFonts w:ascii="Times New Roman" w:eastAsia="Calibri" w:hAnsi="Times New Roman" w:cs="Times New Roman"/>
                <w:color w:val="000000" w:themeColor="text1"/>
                <w:sz w:val="14"/>
                <w:szCs w:val="14"/>
                <w:lang w:val="en-US"/>
              </w:rPr>
              <w:t>-98.142</w:t>
            </w:r>
          </w:p>
        </w:tc>
        <w:tc>
          <w:tcPr>
            <w:tcW w:w="474" w:type="pct"/>
          </w:tcPr>
          <w:p w14:paraId="18CD6FF6" w14:textId="77777777" w:rsidR="00A25488" w:rsidRPr="00685C87" w:rsidRDefault="00A25488" w:rsidP="00A25488">
            <w:pPr>
              <w:spacing w:before="30" w:after="30"/>
              <w:jc w:val="center"/>
              <w:rPr>
                <w:rFonts w:ascii="Times New Roman" w:eastAsia="Calibri" w:hAnsi="Times New Roman" w:cs="Times New Roman"/>
                <w:color w:val="000000" w:themeColor="text1"/>
                <w:sz w:val="14"/>
                <w:szCs w:val="14"/>
                <w:lang w:val="en-US"/>
              </w:rPr>
            </w:pPr>
            <w:r w:rsidRPr="00685C87">
              <w:rPr>
                <w:rFonts w:ascii="Times New Roman" w:eastAsia="Calibri" w:hAnsi="Times New Roman" w:cs="Times New Roman"/>
                <w:color w:val="000000" w:themeColor="text1"/>
                <w:sz w:val="14"/>
                <w:szCs w:val="14"/>
                <w:lang w:val="en-US"/>
              </w:rPr>
              <w:t>164.785</w:t>
            </w:r>
          </w:p>
        </w:tc>
      </w:tr>
      <w:tr w:rsidR="00A25488" w:rsidRPr="00685C87" w14:paraId="14333356" w14:textId="77777777" w:rsidTr="00A25488">
        <w:tc>
          <w:tcPr>
            <w:tcW w:w="1154" w:type="pct"/>
          </w:tcPr>
          <w:p w14:paraId="5076BCFB" w14:textId="77777777" w:rsidR="00A25488" w:rsidRPr="00020258" w:rsidRDefault="00A25488" w:rsidP="00A25488">
            <w:pPr>
              <w:spacing w:before="30" w:after="30"/>
              <w:jc w:val="center"/>
              <w:rPr>
                <w:rFonts w:ascii="Times New Roman" w:eastAsia="Calibri" w:hAnsi="Times New Roman" w:cs="Times New Roman"/>
                <w:color w:val="000000" w:themeColor="text1"/>
                <w:sz w:val="14"/>
                <w:szCs w:val="14"/>
                <w:lang w:val="en-US"/>
              </w:rPr>
            </w:pPr>
            <w:r w:rsidRPr="00020258">
              <w:rPr>
                <w:rFonts w:ascii="Times New Roman" w:eastAsia="Calibri" w:hAnsi="Times New Roman" w:cs="Times New Roman"/>
                <w:color w:val="000000" w:themeColor="text1"/>
                <w:sz w:val="14"/>
                <w:szCs w:val="14"/>
                <w:lang w:val="en-US"/>
              </w:rPr>
              <w:t>Strong</w:t>
            </w:r>
          </w:p>
        </w:tc>
        <w:tc>
          <w:tcPr>
            <w:tcW w:w="850" w:type="pct"/>
          </w:tcPr>
          <w:p w14:paraId="763CC1D2" w14:textId="77777777" w:rsidR="00A25488" w:rsidRPr="00685C87" w:rsidRDefault="00A25488" w:rsidP="00A25488">
            <w:pPr>
              <w:spacing w:before="30" w:after="30"/>
              <w:jc w:val="center"/>
              <w:rPr>
                <w:rFonts w:ascii="Times New Roman" w:eastAsia="Calibri" w:hAnsi="Times New Roman" w:cs="Times New Roman"/>
                <w:color w:val="000000" w:themeColor="text1"/>
                <w:sz w:val="14"/>
                <w:szCs w:val="14"/>
                <w:lang w:val="en-US"/>
              </w:rPr>
            </w:pPr>
            <w:r w:rsidRPr="00685C87">
              <w:rPr>
                <w:rFonts w:ascii="Times New Roman" w:eastAsia="Calibri" w:hAnsi="Times New Roman" w:cs="Times New Roman"/>
                <w:color w:val="000000" w:themeColor="text1"/>
                <w:sz w:val="14"/>
                <w:szCs w:val="14"/>
                <w:lang w:val="en-US"/>
              </w:rPr>
              <w:t>Model 5 – Model 2</w:t>
            </w:r>
          </w:p>
        </w:tc>
        <w:tc>
          <w:tcPr>
            <w:tcW w:w="299" w:type="pct"/>
          </w:tcPr>
          <w:p w14:paraId="13E490EC" w14:textId="77777777" w:rsidR="00A25488" w:rsidRPr="00685C87" w:rsidRDefault="00A25488" w:rsidP="00A25488">
            <w:pPr>
              <w:spacing w:before="30" w:after="30"/>
              <w:jc w:val="center"/>
              <w:rPr>
                <w:rFonts w:ascii="Times New Roman" w:eastAsia="Calibri" w:hAnsi="Times New Roman" w:cs="Times New Roman"/>
                <w:color w:val="000000" w:themeColor="text1"/>
                <w:sz w:val="14"/>
                <w:szCs w:val="14"/>
                <w:lang w:val="en-US"/>
              </w:rPr>
            </w:pPr>
            <w:r w:rsidRPr="00685C87">
              <w:rPr>
                <w:rFonts w:ascii="Times New Roman" w:eastAsia="Calibri" w:hAnsi="Times New Roman" w:cs="Times New Roman"/>
                <w:color w:val="000000" w:themeColor="text1"/>
                <w:sz w:val="14"/>
                <w:szCs w:val="14"/>
                <w:lang w:val="en-US"/>
              </w:rPr>
              <w:t>15</w:t>
            </w:r>
          </w:p>
        </w:tc>
        <w:tc>
          <w:tcPr>
            <w:tcW w:w="545" w:type="pct"/>
          </w:tcPr>
          <w:p w14:paraId="42987C7C" w14:textId="77777777" w:rsidR="00A25488" w:rsidRPr="00685C87" w:rsidRDefault="00A25488" w:rsidP="00A25488">
            <w:pPr>
              <w:spacing w:before="30" w:after="30"/>
              <w:jc w:val="center"/>
              <w:rPr>
                <w:rFonts w:ascii="Times New Roman" w:eastAsia="Calibri" w:hAnsi="Times New Roman" w:cs="Times New Roman"/>
                <w:color w:val="000000" w:themeColor="text1"/>
                <w:sz w:val="14"/>
                <w:szCs w:val="14"/>
                <w:lang w:val="en-US"/>
              </w:rPr>
            </w:pPr>
            <w:r w:rsidRPr="00685C87">
              <w:rPr>
                <w:rFonts w:ascii="Times New Roman" w:eastAsia="Calibri" w:hAnsi="Times New Roman" w:cs="Times New Roman"/>
                <w:color w:val="000000" w:themeColor="text1"/>
                <w:sz w:val="14"/>
                <w:szCs w:val="14"/>
                <w:lang w:val="en-US"/>
              </w:rPr>
              <w:t>.000</w:t>
            </w:r>
          </w:p>
        </w:tc>
        <w:tc>
          <w:tcPr>
            <w:tcW w:w="602" w:type="pct"/>
          </w:tcPr>
          <w:p w14:paraId="6EEC7736" w14:textId="77777777" w:rsidR="00A25488" w:rsidRPr="00685C87" w:rsidRDefault="00A25488" w:rsidP="00A25488">
            <w:pPr>
              <w:spacing w:before="30" w:after="30"/>
              <w:jc w:val="center"/>
              <w:rPr>
                <w:rFonts w:ascii="Times New Roman" w:eastAsia="Calibri" w:hAnsi="Times New Roman" w:cs="Times New Roman"/>
                <w:color w:val="000000" w:themeColor="text1"/>
                <w:sz w:val="14"/>
                <w:szCs w:val="14"/>
                <w:lang w:val="en-US"/>
              </w:rPr>
            </w:pPr>
            <w:r w:rsidRPr="00685C87">
              <w:rPr>
                <w:rFonts w:ascii="Times New Roman" w:eastAsia="Calibri" w:hAnsi="Times New Roman" w:cs="Times New Roman"/>
                <w:color w:val="000000" w:themeColor="text1"/>
                <w:sz w:val="14"/>
                <w:szCs w:val="14"/>
                <w:lang w:val="en-US"/>
              </w:rPr>
              <w:t>-.009</w:t>
            </w:r>
            <w:r w:rsidRPr="00685C87">
              <w:rPr>
                <w:rFonts w:ascii="Times New Roman" w:eastAsia="Calibri" w:hAnsi="Times New Roman" w:cs="Times New Roman"/>
                <w:color w:val="000000" w:themeColor="text1"/>
                <w:sz w:val="14"/>
                <w:szCs w:val="14"/>
                <w:vertAlign w:val="superscript"/>
                <w:lang w:val="en-US"/>
              </w:rPr>
              <w:t>*</w:t>
            </w:r>
          </w:p>
        </w:tc>
        <w:tc>
          <w:tcPr>
            <w:tcW w:w="538" w:type="pct"/>
          </w:tcPr>
          <w:p w14:paraId="00A64E7A" w14:textId="77777777" w:rsidR="00A25488" w:rsidRPr="00685C87" w:rsidRDefault="00A25488" w:rsidP="00A25488">
            <w:pPr>
              <w:spacing w:before="30" w:after="30"/>
              <w:jc w:val="center"/>
              <w:rPr>
                <w:rFonts w:ascii="Times New Roman" w:eastAsia="Calibri" w:hAnsi="Times New Roman" w:cs="Times New Roman"/>
                <w:color w:val="000000" w:themeColor="text1"/>
                <w:sz w:val="14"/>
                <w:szCs w:val="14"/>
                <w:lang w:val="en-US"/>
              </w:rPr>
            </w:pPr>
            <w:r w:rsidRPr="00685C87">
              <w:rPr>
                <w:rFonts w:ascii="Times New Roman" w:eastAsia="Calibri" w:hAnsi="Times New Roman" w:cs="Times New Roman"/>
                <w:color w:val="000000" w:themeColor="text1"/>
                <w:sz w:val="14"/>
                <w:szCs w:val="14"/>
                <w:lang w:val="en-US"/>
              </w:rPr>
              <w:t>.011</w:t>
            </w:r>
            <w:r w:rsidRPr="00685C87">
              <w:rPr>
                <w:rFonts w:ascii="Times New Roman" w:eastAsia="Calibri" w:hAnsi="Times New Roman" w:cs="Times New Roman"/>
                <w:color w:val="000000" w:themeColor="text1"/>
                <w:sz w:val="14"/>
                <w:szCs w:val="14"/>
                <w:vertAlign w:val="superscript"/>
                <w:lang w:val="en-US"/>
              </w:rPr>
              <w:t>*</w:t>
            </w:r>
          </w:p>
        </w:tc>
        <w:tc>
          <w:tcPr>
            <w:tcW w:w="538" w:type="pct"/>
          </w:tcPr>
          <w:p w14:paraId="071D5B8A" w14:textId="77777777" w:rsidR="00A25488" w:rsidRPr="00685C87" w:rsidRDefault="00A25488" w:rsidP="00A25488">
            <w:pPr>
              <w:spacing w:before="30" w:after="30"/>
              <w:jc w:val="center"/>
              <w:rPr>
                <w:rFonts w:ascii="Times New Roman" w:eastAsia="Calibri" w:hAnsi="Times New Roman" w:cs="Times New Roman"/>
                <w:color w:val="000000" w:themeColor="text1"/>
                <w:sz w:val="14"/>
                <w:szCs w:val="14"/>
                <w:lang w:val="en-US"/>
              </w:rPr>
            </w:pPr>
            <w:r w:rsidRPr="00685C87">
              <w:rPr>
                <w:rFonts w:ascii="Times New Roman" w:eastAsia="Calibri" w:hAnsi="Times New Roman" w:cs="Times New Roman"/>
                <w:color w:val="000000" w:themeColor="text1"/>
                <w:sz w:val="14"/>
                <w:szCs w:val="14"/>
                <w:lang w:val="en-US"/>
              </w:rPr>
              <w:t>4,849.571</w:t>
            </w:r>
          </w:p>
        </w:tc>
        <w:tc>
          <w:tcPr>
            <w:tcW w:w="474" w:type="pct"/>
          </w:tcPr>
          <w:p w14:paraId="0C4D7FF9" w14:textId="77777777" w:rsidR="00A25488" w:rsidRPr="00685C87" w:rsidRDefault="00A25488" w:rsidP="00A25488">
            <w:pPr>
              <w:spacing w:before="30" w:after="30"/>
              <w:jc w:val="center"/>
              <w:rPr>
                <w:rFonts w:ascii="Times New Roman" w:eastAsia="Calibri" w:hAnsi="Times New Roman" w:cs="Times New Roman"/>
                <w:color w:val="000000" w:themeColor="text1"/>
                <w:sz w:val="14"/>
                <w:szCs w:val="14"/>
                <w:lang w:val="en-US"/>
              </w:rPr>
            </w:pPr>
            <w:r w:rsidRPr="00685C87">
              <w:rPr>
                <w:rFonts w:ascii="Times New Roman" w:eastAsia="Calibri" w:hAnsi="Times New Roman" w:cs="Times New Roman"/>
                <w:color w:val="000000" w:themeColor="text1"/>
                <w:sz w:val="14"/>
                <w:szCs w:val="14"/>
                <w:lang w:val="en-US"/>
              </w:rPr>
              <w:t>5,001.259</w:t>
            </w:r>
          </w:p>
        </w:tc>
      </w:tr>
      <w:tr w:rsidR="00A25488" w:rsidRPr="00730A74" w14:paraId="13871183" w14:textId="77777777" w:rsidTr="00A25488">
        <w:tc>
          <w:tcPr>
            <w:tcW w:w="1154" w:type="pct"/>
          </w:tcPr>
          <w:p w14:paraId="0B452B19" w14:textId="77777777" w:rsidR="00A25488" w:rsidRPr="00020258" w:rsidRDefault="00A25488" w:rsidP="00A25488">
            <w:pPr>
              <w:spacing w:before="30" w:after="30"/>
              <w:jc w:val="center"/>
              <w:rPr>
                <w:rFonts w:ascii="Times New Roman" w:eastAsia="Calibri" w:hAnsi="Times New Roman" w:cs="Times New Roman"/>
                <w:color w:val="FF0000"/>
                <w:sz w:val="14"/>
                <w:szCs w:val="14"/>
                <w:lang w:val="en-US"/>
              </w:rPr>
            </w:pPr>
          </w:p>
        </w:tc>
        <w:tc>
          <w:tcPr>
            <w:tcW w:w="850" w:type="pct"/>
          </w:tcPr>
          <w:p w14:paraId="7793066E" w14:textId="77777777" w:rsidR="00A25488" w:rsidRPr="00730A74" w:rsidRDefault="00A25488" w:rsidP="00A25488">
            <w:pPr>
              <w:spacing w:before="30" w:after="30"/>
              <w:jc w:val="center"/>
              <w:rPr>
                <w:rFonts w:ascii="Times New Roman" w:eastAsia="Calibri" w:hAnsi="Times New Roman" w:cs="Times New Roman"/>
                <w:sz w:val="14"/>
                <w:szCs w:val="14"/>
                <w:lang w:val="en-US"/>
              </w:rPr>
            </w:pPr>
          </w:p>
        </w:tc>
        <w:tc>
          <w:tcPr>
            <w:tcW w:w="299" w:type="pct"/>
          </w:tcPr>
          <w:p w14:paraId="5E6A8FD3" w14:textId="77777777" w:rsidR="00A25488" w:rsidRPr="00730A74" w:rsidRDefault="00A25488" w:rsidP="00A25488">
            <w:pPr>
              <w:spacing w:before="30" w:after="30"/>
              <w:jc w:val="center"/>
              <w:rPr>
                <w:rFonts w:ascii="Times New Roman" w:eastAsia="Calibri" w:hAnsi="Times New Roman" w:cs="Times New Roman"/>
                <w:sz w:val="14"/>
                <w:szCs w:val="14"/>
                <w:lang w:val="en-US"/>
              </w:rPr>
            </w:pPr>
          </w:p>
        </w:tc>
        <w:tc>
          <w:tcPr>
            <w:tcW w:w="545" w:type="pct"/>
          </w:tcPr>
          <w:p w14:paraId="391C7C6D" w14:textId="77777777" w:rsidR="00A25488" w:rsidRDefault="00A25488" w:rsidP="00A25488">
            <w:pPr>
              <w:spacing w:before="30" w:after="30"/>
              <w:jc w:val="center"/>
              <w:rPr>
                <w:rFonts w:ascii="Times New Roman" w:eastAsia="Calibri" w:hAnsi="Times New Roman" w:cs="Times New Roman"/>
                <w:sz w:val="14"/>
                <w:szCs w:val="14"/>
                <w:lang w:val="en-US"/>
              </w:rPr>
            </w:pPr>
          </w:p>
        </w:tc>
        <w:tc>
          <w:tcPr>
            <w:tcW w:w="602" w:type="pct"/>
          </w:tcPr>
          <w:p w14:paraId="14DE3538" w14:textId="77777777" w:rsidR="00A25488" w:rsidRPr="00C45018" w:rsidRDefault="00A25488" w:rsidP="00A25488">
            <w:pPr>
              <w:spacing w:before="30" w:after="30"/>
              <w:jc w:val="center"/>
              <w:rPr>
                <w:rFonts w:ascii="Times New Roman" w:eastAsia="Calibri" w:hAnsi="Times New Roman" w:cs="Times New Roman"/>
                <w:color w:val="FF0000"/>
                <w:sz w:val="14"/>
                <w:szCs w:val="14"/>
                <w:lang w:val="en-US"/>
              </w:rPr>
            </w:pPr>
          </w:p>
        </w:tc>
        <w:tc>
          <w:tcPr>
            <w:tcW w:w="538" w:type="pct"/>
          </w:tcPr>
          <w:p w14:paraId="2BAC7418" w14:textId="77777777" w:rsidR="00A25488" w:rsidRPr="00C45018" w:rsidRDefault="00A25488" w:rsidP="00A25488">
            <w:pPr>
              <w:spacing w:before="30" w:after="30"/>
              <w:jc w:val="center"/>
              <w:rPr>
                <w:rFonts w:ascii="Times New Roman" w:eastAsia="Calibri" w:hAnsi="Times New Roman" w:cs="Times New Roman"/>
                <w:color w:val="FF0000"/>
                <w:sz w:val="14"/>
                <w:szCs w:val="14"/>
                <w:lang w:val="en-US"/>
              </w:rPr>
            </w:pPr>
          </w:p>
        </w:tc>
        <w:tc>
          <w:tcPr>
            <w:tcW w:w="538" w:type="pct"/>
          </w:tcPr>
          <w:p w14:paraId="11EE92E4" w14:textId="77777777" w:rsidR="00A25488" w:rsidRPr="00C21A67" w:rsidRDefault="00A25488" w:rsidP="00A25488">
            <w:pPr>
              <w:spacing w:before="30" w:after="30"/>
              <w:jc w:val="center"/>
              <w:rPr>
                <w:rFonts w:ascii="Times New Roman" w:eastAsia="Calibri" w:hAnsi="Times New Roman" w:cs="Times New Roman"/>
                <w:sz w:val="14"/>
                <w:szCs w:val="14"/>
                <w:lang w:val="en-US"/>
              </w:rPr>
            </w:pPr>
          </w:p>
        </w:tc>
        <w:tc>
          <w:tcPr>
            <w:tcW w:w="474" w:type="pct"/>
          </w:tcPr>
          <w:p w14:paraId="0885E3F6" w14:textId="77777777" w:rsidR="00A25488" w:rsidRPr="00C21A67" w:rsidRDefault="00A25488" w:rsidP="00A25488">
            <w:pPr>
              <w:spacing w:before="30" w:after="30"/>
              <w:jc w:val="center"/>
              <w:rPr>
                <w:rFonts w:ascii="Times New Roman" w:eastAsia="Calibri" w:hAnsi="Times New Roman" w:cs="Times New Roman"/>
                <w:sz w:val="14"/>
                <w:szCs w:val="14"/>
                <w:lang w:val="en-US"/>
              </w:rPr>
            </w:pPr>
          </w:p>
        </w:tc>
      </w:tr>
      <w:tr w:rsidR="00A25488" w:rsidRPr="00730A74" w14:paraId="14C96C9F" w14:textId="77777777" w:rsidTr="00A25488">
        <w:tc>
          <w:tcPr>
            <w:tcW w:w="1154" w:type="pct"/>
            <w:tcBorders>
              <w:top w:val="nil"/>
              <w:bottom w:val="single" w:sz="4" w:space="0" w:color="auto"/>
            </w:tcBorders>
          </w:tcPr>
          <w:p w14:paraId="3FB78A75" w14:textId="77777777" w:rsidR="00A25488" w:rsidRPr="00020258" w:rsidRDefault="00A25488" w:rsidP="00A25488">
            <w:pPr>
              <w:spacing w:before="30" w:after="30"/>
              <w:jc w:val="center"/>
              <w:rPr>
                <w:rFonts w:ascii="Times New Roman" w:eastAsia="Calibri" w:hAnsi="Times New Roman" w:cs="Times New Roman"/>
                <w:sz w:val="14"/>
                <w:szCs w:val="14"/>
                <w:lang w:val="en-US"/>
              </w:rPr>
            </w:pPr>
            <w:r w:rsidRPr="00020258">
              <w:rPr>
                <w:rFonts w:ascii="Times New Roman" w:eastAsia="Calibri" w:hAnsi="Times New Roman" w:cs="Times New Roman"/>
                <w:sz w:val="14"/>
                <w:szCs w:val="14"/>
                <w:lang w:val="en-US"/>
              </w:rPr>
              <w:t>Neurological Status</w:t>
            </w:r>
          </w:p>
        </w:tc>
        <w:tc>
          <w:tcPr>
            <w:tcW w:w="850" w:type="pct"/>
          </w:tcPr>
          <w:p w14:paraId="7F47895C" w14:textId="77777777" w:rsidR="00A25488" w:rsidRPr="00730A74" w:rsidRDefault="00A25488" w:rsidP="00A25488">
            <w:pPr>
              <w:spacing w:before="30" w:after="30"/>
              <w:jc w:val="center"/>
              <w:rPr>
                <w:rFonts w:ascii="Times New Roman" w:eastAsia="Calibri" w:hAnsi="Times New Roman" w:cs="Times New Roman"/>
                <w:sz w:val="14"/>
                <w:szCs w:val="14"/>
                <w:lang w:val="en-US"/>
              </w:rPr>
            </w:pPr>
          </w:p>
        </w:tc>
        <w:tc>
          <w:tcPr>
            <w:tcW w:w="299" w:type="pct"/>
          </w:tcPr>
          <w:p w14:paraId="766D8CF9" w14:textId="77777777" w:rsidR="00A25488" w:rsidRPr="00730A74" w:rsidRDefault="00A25488" w:rsidP="00A25488">
            <w:pPr>
              <w:spacing w:before="30" w:after="30"/>
              <w:jc w:val="center"/>
              <w:rPr>
                <w:rFonts w:ascii="Times New Roman" w:eastAsia="Calibri" w:hAnsi="Times New Roman" w:cs="Times New Roman"/>
                <w:sz w:val="14"/>
                <w:szCs w:val="14"/>
                <w:lang w:val="en-US"/>
              </w:rPr>
            </w:pPr>
          </w:p>
        </w:tc>
        <w:tc>
          <w:tcPr>
            <w:tcW w:w="545" w:type="pct"/>
          </w:tcPr>
          <w:p w14:paraId="63C624B7" w14:textId="77777777" w:rsidR="00A25488" w:rsidRPr="00730A74" w:rsidRDefault="00A25488" w:rsidP="00A25488">
            <w:pPr>
              <w:spacing w:before="30" w:after="30"/>
              <w:jc w:val="center"/>
              <w:rPr>
                <w:rFonts w:ascii="Times New Roman" w:eastAsia="Calibri" w:hAnsi="Times New Roman" w:cs="Times New Roman"/>
                <w:sz w:val="14"/>
                <w:szCs w:val="14"/>
                <w:lang w:val="en-US"/>
              </w:rPr>
            </w:pPr>
          </w:p>
        </w:tc>
        <w:tc>
          <w:tcPr>
            <w:tcW w:w="602" w:type="pct"/>
          </w:tcPr>
          <w:p w14:paraId="437B6EDA" w14:textId="77777777" w:rsidR="00A25488" w:rsidRPr="00730A74" w:rsidRDefault="00A25488" w:rsidP="00A25488">
            <w:pPr>
              <w:spacing w:before="30" w:after="30"/>
              <w:jc w:val="center"/>
              <w:rPr>
                <w:rFonts w:ascii="Times New Roman" w:eastAsia="Calibri" w:hAnsi="Times New Roman" w:cs="Times New Roman"/>
                <w:sz w:val="14"/>
                <w:szCs w:val="14"/>
                <w:lang w:val="en-US"/>
              </w:rPr>
            </w:pPr>
          </w:p>
        </w:tc>
        <w:tc>
          <w:tcPr>
            <w:tcW w:w="538" w:type="pct"/>
          </w:tcPr>
          <w:p w14:paraId="71586A06" w14:textId="77777777" w:rsidR="00A25488" w:rsidRPr="00730A74" w:rsidRDefault="00A25488" w:rsidP="00A25488">
            <w:pPr>
              <w:spacing w:before="30" w:after="30"/>
              <w:jc w:val="center"/>
              <w:rPr>
                <w:rFonts w:ascii="Times New Roman" w:eastAsia="Calibri" w:hAnsi="Times New Roman" w:cs="Times New Roman"/>
                <w:sz w:val="14"/>
                <w:szCs w:val="14"/>
                <w:lang w:val="en-US"/>
              </w:rPr>
            </w:pPr>
          </w:p>
        </w:tc>
        <w:tc>
          <w:tcPr>
            <w:tcW w:w="538" w:type="pct"/>
          </w:tcPr>
          <w:p w14:paraId="67E8574C" w14:textId="77777777" w:rsidR="00A25488" w:rsidRPr="00730A74" w:rsidRDefault="00A25488" w:rsidP="00A25488">
            <w:pPr>
              <w:spacing w:before="30" w:after="30"/>
              <w:jc w:val="center"/>
              <w:rPr>
                <w:rFonts w:ascii="Times New Roman" w:eastAsia="Calibri" w:hAnsi="Times New Roman" w:cs="Times New Roman"/>
                <w:sz w:val="14"/>
                <w:szCs w:val="14"/>
                <w:lang w:val="en-US"/>
              </w:rPr>
            </w:pPr>
          </w:p>
        </w:tc>
        <w:tc>
          <w:tcPr>
            <w:tcW w:w="474" w:type="pct"/>
          </w:tcPr>
          <w:p w14:paraId="5769E6D5" w14:textId="77777777" w:rsidR="00A25488" w:rsidRPr="00730A74" w:rsidRDefault="00A25488" w:rsidP="00A25488">
            <w:pPr>
              <w:spacing w:before="30" w:after="30"/>
              <w:jc w:val="center"/>
              <w:rPr>
                <w:rFonts w:ascii="Times New Roman" w:eastAsia="Calibri" w:hAnsi="Times New Roman" w:cs="Times New Roman"/>
                <w:sz w:val="14"/>
                <w:szCs w:val="14"/>
                <w:lang w:val="en-US"/>
              </w:rPr>
            </w:pPr>
          </w:p>
        </w:tc>
      </w:tr>
      <w:tr w:rsidR="00A25488" w:rsidRPr="00730A74" w14:paraId="47EE8308" w14:textId="77777777" w:rsidTr="00A25488">
        <w:tc>
          <w:tcPr>
            <w:tcW w:w="1154" w:type="pct"/>
            <w:tcBorders>
              <w:top w:val="single" w:sz="4" w:space="0" w:color="auto"/>
            </w:tcBorders>
          </w:tcPr>
          <w:p w14:paraId="0E58D12D" w14:textId="77777777" w:rsidR="00A25488" w:rsidRPr="00020258" w:rsidRDefault="00A25488" w:rsidP="00A25488">
            <w:pPr>
              <w:spacing w:before="30" w:after="30"/>
              <w:jc w:val="center"/>
              <w:rPr>
                <w:rFonts w:ascii="Times New Roman" w:eastAsia="Calibri" w:hAnsi="Times New Roman" w:cs="Times New Roman"/>
                <w:sz w:val="14"/>
                <w:szCs w:val="14"/>
                <w:lang w:val="en-US"/>
              </w:rPr>
            </w:pPr>
            <w:r w:rsidRPr="00020258">
              <w:rPr>
                <w:rFonts w:ascii="Times New Roman" w:eastAsia="Calibri" w:hAnsi="Times New Roman" w:cs="Times New Roman"/>
                <w:sz w:val="14"/>
                <w:szCs w:val="14"/>
                <w:lang w:val="en-US"/>
              </w:rPr>
              <w:t>Weak</w:t>
            </w:r>
          </w:p>
        </w:tc>
        <w:tc>
          <w:tcPr>
            <w:tcW w:w="850" w:type="pct"/>
          </w:tcPr>
          <w:p w14:paraId="005D74C8"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Model 2 – Model 1</w:t>
            </w:r>
          </w:p>
        </w:tc>
        <w:tc>
          <w:tcPr>
            <w:tcW w:w="299" w:type="pct"/>
          </w:tcPr>
          <w:p w14:paraId="1C55D06F"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26</w:t>
            </w:r>
          </w:p>
        </w:tc>
        <w:tc>
          <w:tcPr>
            <w:tcW w:w="545" w:type="pct"/>
          </w:tcPr>
          <w:p w14:paraId="2329F982"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Pr>
                <w:rFonts w:ascii="Times New Roman" w:eastAsia="Calibri" w:hAnsi="Times New Roman" w:cs="Times New Roman"/>
                <w:sz w:val="14"/>
                <w:szCs w:val="14"/>
                <w:lang w:val="en-US"/>
              </w:rPr>
              <w:t>-.004</w:t>
            </w:r>
          </w:p>
        </w:tc>
        <w:tc>
          <w:tcPr>
            <w:tcW w:w="602" w:type="pct"/>
          </w:tcPr>
          <w:p w14:paraId="1C55C785"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Pr>
                <w:rFonts w:ascii="Times New Roman" w:eastAsia="Calibri" w:hAnsi="Times New Roman" w:cs="Times New Roman"/>
                <w:sz w:val="14"/>
                <w:szCs w:val="14"/>
                <w:lang w:val="en-US"/>
              </w:rPr>
              <w:t>-.001</w:t>
            </w:r>
          </w:p>
        </w:tc>
        <w:tc>
          <w:tcPr>
            <w:tcW w:w="538" w:type="pct"/>
          </w:tcPr>
          <w:p w14:paraId="21D4043F"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Pr>
                <w:rFonts w:ascii="Times New Roman" w:eastAsia="Calibri" w:hAnsi="Times New Roman" w:cs="Times New Roman"/>
                <w:sz w:val="14"/>
                <w:szCs w:val="14"/>
                <w:lang w:val="en-US"/>
              </w:rPr>
              <w:t>.000</w:t>
            </w:r>
          </w:p>
        </w:tc>
        <w:tc>
          <w:tcPr>
            <w:tcW w:w="538" w:type="pct"/>
          </w:tcPr>
          <w:p w14:paraId="5DB3B0F0"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111A64">
              <w:rPr>
                <w:rFonts w:ascii="Times New Roman" w:eastAsia="Calibri" w:hAnsi="Times New Roman" w:cs="Times New Roman"/>
                <w:sz w:val="14"/>
                <w:szCs w:val="14"/>
                <w:lang w:val="en-US"/>
              </w:rPr>
              <w:t>-262.042</w:t>
            </w:r>
          </w:p>
        </w:tc>
        <w:tc>
          <w:tcPr>
            <w:tcW w:w="474" w:type="pct"/>
          </w:tcPr>
          <w:p w14:paraId="5197CF0A"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111A64">
              <w:rPr>
                <w:rFonts w:ascii="Times New Roman" w:eastAsia="Calibri" w:hAnsi="Times New Roman" w:cs="Times New Roman"/>
                <w:sz w:val="14"/>
                <w:szCs w:val="14"/>
                <w:lang w:val="en-US"/>
              </w:rPr>
              <w:t>0.884</w:t>
            </w:r>
          </w:p>
        </w:tc>
      </w:tr>
      <w:tr w:rsidR="00A25488" w:rsidRPr="00730A74" w14:paraId="2665F760" w14:textId="77777777" w:rsidTr="00A25488">
        <w:tc>
          <w:tcPr>
            <w:tcW w:w="1154" w:type="pct"/>
          </w:tcPr>
          <w:p w14:paraId="24259FED" w14:textId="77777777" w:rsidR="00A25488" w:rsidRPr="00020258" w:rsidRDefault="00A25488" w:rsidP="00A25488">
            <w:pPr>
              <w:spacing w:before="30" w:after="30"/>
              <w:jc w:val="center"/>
              <w:rPr>
                <w:rFonts w:ascii="Times New Roman" w:eastAsia="Calibri" w:hAnsi="Times New Roman" w:cs="Times New Roman"/>
                <w:sz w:val="14"/>
                <w:szCs w:val="14"/>
                <w:lang w:val="en-US"/>
              </w:rPr>
            </w:pPr>
            <w:r w:rsidRPr="00020258">
              <w:rPr>
                <w:rFonts w:ascii="Times New Roman" w:eastAsia="Calibri" w:hAnsi="Times New Roman" w:cs="Times New Roman"/>
                <w:sz w:val="14"/>
                <w:szCs w:val="14"/>
                <w:lang w:val="en-US"/>
              </w:rPr>
              <w:t>Strong</w:t>
            </w:r>
          </w:p>
        </w:tc>
        <w:tc>
          <w:tcPr>
            <w:tcW w:w="850" w:type="pct"/>
          </w:tcPr>
          <w:p w14:paraId="52750EA7"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Model 5 – Model 2</w:t>
            </w:r>
          </w:p>
        </w:tc>
        <w:tc>
          <w:tcPr>
            <w:tcW w:w="299" w:type="pct"/>
          </w:tcPr>
          <w:p w14:paraId="6FC0086A"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15</w:t>
            </w:r>
          </w:p>
        </w:tc>
        <w:tc>
          <w:tcPr>
            <w:tcW w:w="545" w:type="pct"/>
          </w:tcPr>
          <w:p w14:paraId="350FABFE"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Pr>
                <w:rFonts w:ascii="Times New Roman" w:eastAsia="Calibri" w:hAnsi="Times New Roman" w:cs="Times New Roman"/>
                <w:sz w:val="14"/>
                <w:szCs w:val="14"/>
                <w:lang w:val="en-US"/>
              </w:rPr>
              <w:t>-.002</w:t>
            </w:r>
          </w:p>
        </w:tc>
        <w:tc>
          <w:tcPr>
            <w:tcW w:w="602" w:type="pct"/>
          </w:tcPr>
          <w:p w14:paraId="3545EEE3"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Pr>
                <w:rFonts w:ascii="Times New Roman" w:eastAsia="Calibri" w:hAnsi="Times New Roman" w:cs="Times New Roman"/>
                <w:sz w:val="14"/>
                <w:szCs w:val="14"/>
                <w:lang w:val="en-US"/>
              </w:rPr>
              <w:t>-.001</w:t>
            </w:r>
          </w:p>
        </w:tc>
        <w:tc>
          <w:tcPr>
            <w:tcW w:w="538" w:type="pct"/>
          </w:tcPr>
          <w:p w14:paraId="56EA5C78"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Pr>
                <w:rFonts w:ascii="Times New Roman" w:eastAsia="Calibri" w:hAnsi="Times New Roman" w:cs="Times New Roman"/>
                <w:sz w:val="14"/>
                <w:szCs w:val="14"/>
                <w:lang w:val="en-US"/>
              </w:rPr>
              <w:t>.000</w:t>
            </w:r>
          </w:p>
        </w:tc>
        <w:tc>
          <w:tcPr>
            <w:tcW w:w="538" w:type="pct"/>
          </w:tcPr>
          <w:p w14:paraId="77EA57E8"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102A23">
              <w:rPr>
                <w:rFonts w:ascii="Times New Roman" w:eastAsia="Calibri" w:hAnsi="Times New Roman" w:cs="Times New Roman"/>
                <w:sz w:val="14"/>
                <w:szCs w:val="14"/>
                <w:lang w:val="en-US"/>
              </w:rPr>
              <w:t>41.467</w:t>
            </w:r>
          </w:p>
        </w:tc>
        <w:tc>
          <w:tcPr>
            <w:tcW w:w="474" w:type="pct"/>
          </w:tcPr>
          <w:p w14:paraId="743B6A32"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061B1E">
              <w:rPr>
                <w:rFonts w:ascii="Times New Roman" w:eastAsia="Calibri" w:hAnsi="Times New Roman" w:cs="Times New Roman"/>
                <w:sz w:val="14"/>
                <w:szCs w:val="14"/>
                <w:lang w:val="en-US"/>
              </w:rPr>
              <w:t>193.156</w:t>
            </w:r>
          </w:p>
        </w:tc>
      </w:tr>
      <w:tr w:rsidR="00A25488" w:rsidRPr="00730A74" w14:paraId="03556F46" w14:textId="77777777" w:rsidTr="00A25488">
        <w:tc>
          <w:tcPr>
            <w:tcW w:w="1154" w:type="pct"/>
          </w:tcPr>
          <w:p w14:paraId="30CFF76A" w14:textId="77777777" w:rsidR="00A25488" w:rsidRPr="00020258" w:rsidRDefault="00A25488" w:rsidP="00A25488">
            <w:pPr>
              <w:spacing w:before="30" w:after="30"/>
              <w:jc w:val="center"/>
              <w:rPr>
                <w:rFonts w:ascii="Times New Roman" w:eastAsia="Calibri" w:hAnsi="Times New Roman" w:cs="Times New Roman"/>
                <w:sz w:val="14"/>
                <w:szCs w:val="14"/>
                <w:lang w:val="en-US"/>
              </w:rPr>
            </w:pPr>
            <w:r w:rsidRPr="00020258">
              <w:rPr>
                <w:rFonts w:ascii="Times New Roman" w:eastAsia="Calibri" w:hAnsi="Times New Roman" w:cs="Times New Roman"/>
                <w:sz w:val="14"/>
                <w:szCs w:val="14"/>
                <w:lang w:val="en-US"/>
              </w:rPr>
              <w:t>Strict</w:t>
            </w:r>
          </w:p>
        </w:tc>
        <w:tc>
          <w:tcPr>
            <w:tcW w:w="850" w:type="pct"/>
          </w:tcPr>
          <w:p w14:paraId="355379AC"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Model 7 – Model 5</w:t>
            </w:r>
          </w:p>
        </w:tc>
        <w:tc>
          <w:tcPr>
            <w:tcW w:w="299" w:type="pct"/>
          </w:tcPr>
          <w:p w14:paraId="5E6F7EFE"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15</w:t>
            </w:r>
          </w:p>
        </w:tc>
        <w:tc>
          <w:tcPr>
            <w:tcW w:w="545" w:type="pct"/>
          </w:tcPr>
          <w:p w14:paraId="7667C95C"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Pr>
                <w:rFonts w:ascii="Times New Roman" w:eastAsia="Calibri" w:hAnsi="Times New Roman" w:cs="Times New Roman"/>
                <w:sz w:val="14"/>
                <w:szCs w:val="14"/>
                <w:lang w:val="en-US"/>
              </w:rPr>
              <w:t>-.002</w:t>
            </w:r>
          </w:p>
        </w:tc>
        <w:tc>
          <w:tcPr>
            <w:tcW w:w="602" w:type="pct"/>
          </w:tcPr>
          <w:p w14:paraId="06A4CEA1"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Pr>
                <w:rFonts w:ascii="Times New Roman" w:eastAsia="Calibri" w:hAnsi="Times New Roman" w:cs="Times New Roman"/>
                <w:sz w:val="14"/>
                <w:szCs w:val="14"/>
                <w:lang w:val="en-US"/>
              </w:rPr>
              <w:t>.000</w:t>
            </w:r>
          </w:p>
        </w:tc>
        <w:tc>
          <w:tcPr>
            <w:tcW w:w="538" w:type="pct"/>
          </w:tcPr>
          <w:p w14:paraId="7B97A1DE"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Pr>
                <w:rFonts w:ascii="Times New Roman" w:eastAsia="Calibri" w:hAnsi="Times New Roman" w:cs="Times New Roman"/>
                <w:sz w:val="14"/>
                <w:szCs w:val="14"/>
                <w:lang w:val="en-US"/>
              </w:rPr>
              <w:t>.000</w:t>
            </w:r>
          </w:p>
        </w:tc>
        <w:tc>
          <w:tcPr>
            <w:tcW w:w="538" w:type="pct"/>
          </w:tcPr>
          <w:p w14:paraId="0329C860"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0E74C5">
              <w:rPr>
                <w:rFonts w:ascii="Times New Roman" w:eastAsia="Calibri" w:hAnsi="Times New Roman" w:cs="Times New Roman"/>
                <w:sz w:val="14"/>
                <w:szCs w:val="14"/>
                <w:lang w:val="en-US"/>
              </w:rPr>
              <w:t>-122.035</w:t>
            </w:r>
          </w:p>
        </w:tc>
        <w:tc>
          <w:tcPr>
            <w:tcW w:w="474" w:type="pct"/>
          </w:tcPr>
          <w:p w14:paraId="74F8AEC3"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0E74C5">
              <w:rPr>
                <w:rFonts w:ascii="Times New Roman" w:eastAsia="Calibri" w:hAnsi="Times New Roman" w:cs="Times New Roman"/>
                <w:sz w:val="14"/>
                <w:szCs w:val="14"/>
                <w:lang w:val="en-US"/>
              </w:rPr>
              <w:t>29.654</w:t>
            </w:r>
          </w:p>
        </w:tc>
      </w:tr>
      <w:tr w:rsidR="00A25488" w:rsidRPr="00730A74" w14:paraId="59CC23C7" w14:textId="77777777" w:rsidTr="00A25488">
        <w:tc>
          <w:tcPr>
            <w:tcW w:w="1154" w:type="pct"/>
          </w:tcPr>
          <w:p w14:paraId="7F9A815B" w14:textId="77777777" w:rsidR="00A25488" w:rsidRPr="00020258" w:rsidRDefault="00A25488" w:rsidP="00A25488">
            <w:pPr>
              <w:spacing w:before="30" w:after="30"/>
              <w:jc w:val="center"/>
              <w:rPr>
                <w:rFonts w:ascii="Times New Roman" w:eastAsia="Calibri" w:hAnsi="Times New Roman" w:cs="Times New Roman"/>
                <w:sz w:val="14"/>
                <w:szCs w:val="14"/>
                <w:lang w:val="en-US"/>
              </w:rPr>
            </w:pPr>
            <w:r w:rsidRPr="00020258">
              <w:rPr>
                <w:rFonts w:ascii="Times New Roman" w:eastAsia="Calibri" w:hAnsi="Times New Roman" w:cs="Times New Roman"/>
                <w:sz w:val="14"/>
                <w:szCs w:val="14"/>
                <w:lang w:val="en-US"/>
              </w:rPr>
              <w:t>Latent Means</w:t>
            </w:r>
          </w:p>
        </w:tc>
        <w:tc>
          <w:tcPr>
            <w:tcW w:w="850" w:type="pct"/>
          </w:tcPr>
          <w:p w14:paraId="6561715A"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Model 10 – Model 5</w:t>
            </w:r>
          </w:p>
        </w:tc>
        <w:tc>
          <w:tcPr>
            <w:tcW w:w="299" w:type="pct"/>
          </w:tcPr>
          <w:p w14:paraId="66466CD3"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2</w:t>
            </w:r>
          </w:p>
        </w:tc>
        <w:tc>
          <w:tcPr>
            <w:tcW w:w="545" w:type="pct"/>
          </w:tcPr>
          <w:p w14:paraId="36C9C068"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Pr>
                <w:rFonts w:ascii="Times New Roman" w:eastAsia="Calibri" w:hAnsi="Times New Roman" w:cs="Times New Roman"/>
                <w:sz w:val="14"/>
                <w:szCs w:val="14"/>
                <w:lang w:val="en-US"/>
              </w:rPr>
              <w:t>.000</w:t>
            </w:r>
          </w:p>
        </w:tc>
        <w:tc>
          <w:tcPr>
            <w:tcW w:w="602" w:type="pct"/>
          </w:tcPr>
          <w:p w14:paraId="74E722E1"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Pr>
                <w:rFonts w:ascii="Times New Roman" w:eastAsia="Calibri" w:hAnsi="Times New Roman" w:cs="Times New Roman"/>
                <w:sz w:val="14"/>
                <w:szCs w:val="14"/>
                <w:lang w:val="en-US"/>
              </w:rPr>
              <w:t>.000</w:t>
            </w:r>
          </w:p>
        </w:tc>
        <w:tc>
          <w:tcPr>
            <w:tcW w:w="538" w:type="pct"/>
          </w:tcPr>
          <w:p w14:paraId="62320E6B"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Pr>
                <w:rFonts w:ascii="Times New Roman" w:eastAsia="Calibri" w:hAnsi="Times New Roman" w:cs="Times New Roman"/>
                <w:sz w:val="14"/>
                <w:szCs w:val="14"/>
                <w:lang w:val="en-US"/>
              </w:rPr>
              <w:t>.000</w:t>
            </w:r>
          </w:p>
        </w:tc>
        <w:tc>
          <w:tcPr>
            <w:tcW w:w="538" w:type="pct"/>
          </w:tcPr>
          <w:p w14:paraId="3560024D"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886CDB">
              <w:rPr>
                <w:rFonts w:ascii="Times New Roman" w:eastAsia="Calibri" w:hAnsi="Times New Roman" w:cs="Times New Roman"/>
                <w:sz w:val="14"/>
                <w:szCs w:val="14"/>
                <w:lang w:val="en-US"/>
              </w:rPr>
              <w:t>-61.591</w:t>
            </w:r>
          </w:p>
        </w:tc>
        <w:tc>
          <w:tcPr>
            <w:tcW w:w="474" w:type="pct"/>
          </w:tcPr>
          <w:p w14:paraId="3F451F3C"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D043A3">
              <w:rPr>
                <w:rFonts w:ascii="Times New Roman" w:eastAsia="Calibri" w:hAnsi="Times New Roman" w:cs="Times New Roman"/>
                <w:sz w:val="14"/>
                <w:szCs w:val="14"/>
                <w:lang w:val="en-US"/>
              </w:rPr>
              <w:t>-81.817</w:t>
            </w:r>
          </w:p>
        </w:tc>
      </w:tr>
      <w:tr w:rsidR="00A25488" w:rsidRPr="00730A74" w14:paraId="37989044" w14:textId="77777777" w:rsidTr="00A25488">
        <w:tc>
          <w:tcPr>
            <w:tcW w:w="1154" w:type="pct"/>
          </w:tcPr>
          <w:p w14:paraId="0785611D" w14:textId="77777777" w:rsidR="00A25488" w:rsidRPr="00020258" w:rsidRDefault="00A25488" w:rsidP="00A25488">
            <w:pPr>
              <w:spacing w:before="30" w:after="30"/>
              <w:jc w:val="center"/>
              <w:rPr>
                <w:rFonts w:ascii="Times New Roman" w:eastAsia="Calibri" w:hAnsi="Times New Roman" w:cs="Times New Roman"/>
                <w:sz w:val="14"/>
                <w:szCs w:val="14"/>
                <w:lang w:val="en-US"/>
              </w:rPr>
            </w:pPr>
            <w:r w:rsidRPr="00020258">
              <w:rPr>
                <w:rFonts w:ascii="Times New Roman" w:eastAsia="Calibri" w:hAnsi="Times New Roman" w:cs="Times New Roman"/>
                <w:sz w:val="14"/>
                <w:szCs w:val="14"/>
                <w:lang w:val="en-US"/>
              </w:rPr>
              <w:t xml:space="preserve"> Variance-Covariance Matrix</w:t>
            </w:r>
          </w:p>
        </w:tc>
        <w:tc>
          <w:tcPr>
            <w:tcW w:w="850" w:type="pct"/>
          </w:tcPr>
          <w:p w14:paraId="22EB4484"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Model 4 – Model 2</w:t>
            </w:r>
          </w:p>
        </w:tc>
        <w:tc>
          <w:tcPr>
            <w:tcW w:w="299" w:type="pct"/>
          </w:tcPr>
          <w:p w14:paraId="36B05186"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730A74">
              <w:rPr>
                <w:rFonts w:ascii="Times New Roman" w:eastAsia="Calibri" w:hAnsi="Times New Roman" w:cs="Times New Roman"/>
                <w:sz w:val="14"/>
                <w:szCs w:val="14"/>
                <w:lang w:val="en-US"/>
              </w:rPr>
              <w:t>3</w:t>
            </w:r>
          </w:p>
        </w:tc>
        <w:tc>
          <w:tcPr>
            <w:tcW w:w="545" w:type="pct"/>
          </w:tcPr>
          <w:p w14:paraId="253445CB"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Pr>
                <w:rFonts w:ascii="Times New Roman" w:eastAsia="Calibri" w:hAnsi="Times New Roman" w:cs="Times New Roman"/>
                <w:sz w:val="14"/>
                <w:szCs w:val="14"/>
                <w:lang w:val="en-US"/>
              </w:rPr>
              <w:t>-.001</w:t>
            </w:r>
          </w:p>
        </w:tc>
        <w:tc>
          <w:tcPr>
            <w:tcW w:w="602" w:type="pct"/>
          </w:tcPr>
          <w:p w14:paraId="6166347E"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Pr>
                <w:rFonts w:ascii="Times New Roman" w:eastAsia="Calibri" w:hAnsi="Times New Roman" w:cs="Times New Roman"/>
                <w:sz w:val="14"/>
                <w:szCs w:val="14"/>
                <w:lang w:val="en-US"/>
              </w:rPr>
              <w:t>.000</w:t>
            </w:r>
          </w:p>
        </w:tc>
        <w:tc>
          <w:tcPr>
            <w:tcW w:w="538" w:type="pct"/>
          </w:tcPr>
          <w:p w14:paraId="28F8A502"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Pr>
                <w:rFonts w:ascii="Times New Roman" w:eastAsia="Calibri" w:hAnsi="Times New Roman" w:cs="Times New Roman"/>
                <w:sz w:val="14"/>
                <w:szCs w:val="14"/>
                <w:lang w:val="en-US"/>
              </w:rPr>
              <w:t>.000</w:t>
            </w:r>
          </w:p>
        </w:tc>
        <w:tc>
          <w:tcPr>
            <w:tcW w:w="538" w:type="pct"/>
          </w:tcPr>
          <w:p w14:paraId="65DF1265"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E50C15">
              <w:rPr>
                <w:rFonts w:ascii="Times New Roman" w:eastAsia="Calibri" w:hAnsi="Times New Roman" w:cs="Times New Roman"/>
                <w:sz w:val="14"/>
                <w:szCs w:val="14"/>
                <w:lang w:val="en-US"/>
              </w:rPr>
              <w:t>-13.57</w:t>
            </w:r>
          </w:p>
        </w:tc>
        <w:tc>
          <w:tcPr>
            <w:tcW w:w="474" w:type="pct"/>
          </w:tcPr>
          <w:p w14:paraId="39D19046" w14:textId="77777777" w:rsidR="00A25488" w:rsidRPr="00730A74" w:rsidRDefault="00A25488" w:rsidP="00A25488">
            <w:pPr>
              <w:spacing w:before="30" w:after="30"/>
              <w:jc w:val="center"/>
              <w:rPr>
                <w:rFonts w:ascii="Times New Roman" w:eastAsia="Calibri" w:hAnsi="Times New Roman" w:cs="Times New Roman"/>
                <w:sz w:val="14"/>
                <w:szCs w:val="14"/>
                <w:lang w:val="en-US"/>
              </w:rPr>
            </w:pPr>
            <w:r w:rsidRPr="00E50C15">
              <w:rPr>
                <w:rFonts w:ascii="Times New Roman" w:eastAsia="Calibri" w:hAnsi="Times New Roman" w:cs="Times New Roman"/>
                <w:sz w:val="14"/>
                <w:szCs w:val="14"/>
                <w:lang w:val="en-US"/>
              </w:rPr>
              <w:t>16.769</w:t>
            </w:r>
          </w:p>
        </w:tc>
      </w:tr>
    </w:tbl>
    <w:p w14:paraId="7B493D56" w14:textId="77777777" w:rsidR="00CD1DB0" w:rsidRDefault="00CD1DB0" w:rsidP="00CD1DB0">
      <w:pPr>
        <w:spacing w:before="60" w:after="0" w:line="240" w:lineRule="auto"/>
        <w:rPr>
          <w:rFonts w:ascii="Times New Roman" w:eastAsia="Calibri" w:hAnsi="Times New Roman" w:cs="Times New Roman"/>
          <w:i/>
          <w:sz w:val="14"/>
          <w:szCs w:val="14"/>
          <w:lang w:val="en-US"/>
        </w:rPr>
      </w:pPr>
    </w:p>
    <w:p w14:paraId="43C3022E" w14:textId="21227021" w:rsidR="00CD1DB0" w:rsidRPr="00A25488" w:rsidRDefault="00CD1DB0" w:rsidP="00CD1DB0">
      <w:pPr>
        <w:spacing w:before="120" w:after="120" w:line="480" w:lineRule="auto"/>
        <w:rPr>
          <w:rFonts w:ascii="Times New Roman" w:eastAsia="Calibri" w:hAnsi="Times New Roman" w:cs="Times New Roman"/>
          <w:sz w:val="16"/>
          <w:szCs w:val="16"/>
          <w:lang w:val="en-US"/>
        </w:rPr>
      </w:pPr>
      <w:r w:rsidRPr="00BE362C">
        <w:rPr>
          <w:rFonts w:ascii="Times New Roman" w:eastAsia="Calibri" w:hAnsi="Times New Roman" w:cs="Times New Roman"/>
          <w:i/>
          <w:sz w:val="14"/>
          <w:szCs w:val="14"/>
          <w:lang w:val="en-US"/>
        </w:rPr>
        <w:t xml:space="preserve"> </w:t>
      </w:r>
      <w:r w:rsidRPr="00A25488">
        <w:rPr>
          <w:rFonts w:ascii="Times New Roman" w:eastAsia="Calibri" w:hAnsi="Times New Roman" w:cs="Times New Roman"/>
          <w:i/>
          <w:sz w:val="16"/>
          <w:szCs w:val="16"/>
          <w:lang w:val="en-US"/>
        </w:rPr>
        <w:t xml:space="preserve">Note. </w:t>
      </w:r>
      <w:r w:rsidRPr="00A25488">
        <w:rPr>
          <w:rFonts w:ascii="Times New Roman" w:eastAsia="Calibri" w:hAnsi="Times New Roman" w:cs="Times New Roman"/>
          <w:iCs/>
          <w:sz w:val="16"/>
          <w:szCs w:val="16"/>
          <w:lang w:val="en-US"/>
        </w:rPr>
        <w:t>Δ</w:t>
      </w:r>
      <w:r w:rsidRPr="00A25488">
        <w:rPr>
          <w:rFonts w:ascii="Times New Roman" w:eastAsia="Calibri" w:hAnsi="Times New Roman" w:cs="Times New Roman"/>
          <w:i/>
          <w:sz w:val="16"/>
          <w:szCs w:val="16"/>
          <w:lang w:val="en-US"/>
        </w:rPr>
        <w:t xml:space="preserve">df </w:t>
      </w:r>
      <w:r w:rsidRPr="00A25488">
        <w:rPr>
          <w:rFonts w:ascii="Times New Roman" w:eastAsia="Calibri" w:hAnsi="Times New Roman" w:cs="Times New Roman"/>
          <w:sz w:val="16"/>
          <w:szCs w:val="16"/>
          <w:lang w:val="en-US"/>
        </w:rPr>
        <w:t>= difference in the degrees of freedom between the more- and less-restricted nested invariance models; ΔRMSEA</w:t>
      </w:r>
      <w:r w:rsidRPr="00A25488">
        <w:rPr>
          <w:rFonts w:ascii="Times New Roman" w:eastAsia="Calibri" w:hAnsi="Times New Roman" w:cs="Times New Roman"/>
          <w:i/>
          <w:iCs/>
          <w:sz w:val="16"/>
          <w:szCs w:val="16"/>
          <w:vertAlign w:val="subscript"/>
          <w:lang w:val="en-US"/>
        </w:rPr>
        <w:t>M</w:t>
      </w:r>
      <w:r w:rsidRPr="00A25488">
        <w:rPr>
          <w:rFonts w:ascii="Times New Roman" w:eastAsia="Calibri" w:hAnsi="Times New Roman" w:cs="Times New Roman"/>
          <w:sz w:val="16"/>
          <w:szCs w:val="16"/>
          <w:lang w:val="en-US"/>
        </w:rPr>
        <w:t xml:space="preserve"> = difference in the mean imputed Root Mean Square Error of Approximation between the more- and less-restrictive statistically nested invariance models; ΔCFI</w:t>
      </w:r>
      <w:r w:rsidRPr="00A25488">
        <w:rPr>
          <w:rFonts w:ascii="Times New Roman" w:eastAsia="Calibri" w:hAnsi="Times New Roman" w:cs="Times New Roman"/>
          <w:i/>
          <w:iCs/>
          <w:sz w:val="16"/>
          <w:szCs w:val="16"/>
          <w:vertAlign w:val="subscript"/>
          <w:lang w:val="en-US"/>
        </w:rPr>
        <w:t>M</w:t>
      </w:r>
      <w:r w:rsidRPr="00A25488">
        <w:rPr>
          <w:rFonts w:ascii="Times New Roman" w:eastAsia="Calibri" w:hAnsi="Times New Roman" w:cs="Times New Roman"/>
          <w:sz w:val="16"/>
          <w:szCs w:val="16"/>
          <w:lang w:val="en-US"/>
        </w:rPr>
        <w:t xml:space="preserve"> = difference in the mean imputed Comparative Fit Index between the more- and less-restrictive invariance models; ΔSRMR</w:t>
      </w:r>
      <w:r w:rsidRPr="00A25488">
        <w:rPr>
          <w:rFonts w:ascii="Times New Roman" w:eastAsia="Calibri" w:hAnsi="Times New Roman" w:cs="Times New Roman"/>
          <w:i/>
          <w:iCs/>
          <w:sz w:val="16"/>
          <w:szCs w:val="16"/>
          <w:vertAlign w:val="subscript"/>
          <w:lang w:val="en-US"/>
        </w:rPr>
        <w:t>M</w:t>
      </w:r>
      <w:r w:rsidRPr="00A25488">
        <w:rPr>
          <w:rFonts w:ascii="Times New Roman" w:eastAsia="Calibri" w:hAnsi="Times New Roman" w:cs="Times New Roman"/>
          <w:sz w:val="16"/>
          <w:szCs w:val="16"/>
          <w:lang w:val="en-US"/>
        </w:rPr>
        <w:t xml:space="preserve"> = difference in the mean imputed Standardized Root Mean Squared Residual between the more- and less-restrictive invariance models; </w:t>
      </w:r>
      <w:r w:rsidRPr="00A25488">
        <w:rPr>
          <w:rFonts w:ascii="Times New Roman" w:eastAsia="Calibri" w:hAnsi="Times New Roman" w:cs="Times New Roman"/>
          <w:iCs/>
          <w:sz w:val="16"/>
          <w:szCs w:val="16"/>
          <w:lang w:val="en-US"/>
        </w:rPr>
        <w:t>ΔBIC</w:t>
      </w:r>
      <w:r w:rsidRPr="00A25488">
        <w:rPr>
          <w:rFonts w:ascii="Times New Roman" w:eastAsia="Calibri" w:hAnsi="Times New Roman" w:cs="Times New Roman"/>
          <w:i/>
          <w:iCs/>
          <w:sz w:val="16"/>
          <w:szCs w:val="16"/>
          <w:vertAlign w:val="subscript"/>
          <w:lang w:val="en-US"/>
        </w:rPr>
        <w:t>M</w:t>
      </w:r>
      <w:r w:rsidRPr="00A25488">
        <w:rPr>
          <w:rFonts w:ascii="Times New Roman" w:eastAsia="Calibri" w:hAnsi="Times New Roman" w:cs="Times New Roman"/>
          <w:iCs/>
          <w:sz w:val="16"/>
          <w:szCs w:val="16"/>
          <w:lang w:val="en-US"/>
        </w:rPr>
        <w:t>= difference in the mean imputed Bayesian information criterion values between nested model</w:t>
      </w:r>
      <w:r w:rsidRPr="00A25488">
        <w:rPr>
          <w:rFonts w:ascii="Times New Roman" w:eastAsia="Calibri" w:hAnsi="Times New Roman" w:cs="Times New Roman"/>
          <w:sz w:val="16"/>
          <w:szCs w:val="16"/>
          <w:lang w:val="en-US"/>
        </w:rPr>
        <w:t xml:space="preserve">; </w:t>
      </w:r>
      <w:r w:rsidRPr="00A25488">
        <w:rPr>
          <w:rFonts w:ascii="Times New Roman" w:eastAsia="Calibri" w:hAnsi="Times New Roman" w:cs="Times New Roman"/>
          <w:iCs/>
          <w:sz w:val="16"/>
          <w:szCs w:val="16"/>
          <w:lang w:val="en-US"/>
        </w:rPr>
        <w:t>ΔAIC</w:t>
      </w:r>
      <w:r w:rsidRPr="00A25488">
        <w:rPr>
          <w:rFonts w:ascii="Times New Roman" w:eastAsia="Calibri" w:hAnsi="Times New Roman" w:cs="Times New Roman"/>
          <w:i/>
          <w:iCs/>
          <w:sz w:val="16"/>
          <w:szCs w:val="16"/>
          <w:vertAlign w:val="subscript"/>
          <w:lang w:val="en-US"/>
        </w:rPr>
        <w:t>M</w:t>
      </w:r>
      <w:r w:rsidRPr="00A25488">
        <w:rPr>
          <w:rFonts w:ascii="Times New Roman" w:eastAsia="Calibri" w:hAnsi="Times New Roman" w:cs="Times New Roman"/>
          <w:iCs/>
          <w:sz w:val="16"/>
          <w:szCs w:val="16"/>
          <w:lang w:val="en-US"/>
        </w:rPr>
        <w:t>= difference in the mean imputed Akaike information criterion values between nested model</w:t>
      </w:r>
      <w:r w:rsidRPr="00A25488">
        <w:rPr>
          <w:rFonts w:ascii="Times New Roman" w:eastAsia="Calibri" w:hAnsi="Times New Roman" w:cs="Times New Roman"/>
          <w:sz w:val="16"/>
          <w:szCs w:val="16"/>
          <w:lang w:val="en-US"/>
        </w:rPr>
        <w:t xml:space="preserve">. Calibration subsample </w:t>
      </w:r>
      <w:r w:rsidRPr="00A25488">
        <w:rPr>
          <w:rFonts w:ascii="Times New Roman" w:eastAsia="Calibri" w:hAnsi="Times New Roman" w:cs="Times New Roman"/>
          <w:i/>
          <w:sz w:val="16"/>
          <w:szCs w:val="16"/>
          <w:lang w:val="en-US"/>
        </w:rPr>
        <w:t>n</w:t>
      </w:r>
      <w:r w:rsidRPr="00A25488">
        <w:rPr>
          <w:rFonts w:ascii="Times New Roman" w:eastAsia="Calibri" w:hAnsi="Times New Roman" w:cs="Times New Roman"/>
          <w:sz w:val="16"/>
          <w:szCs w:val="16"/>
          <w:lang w:val="en-US"/>
        </w:rPr>
        <w:t xml:space="preserve"> = 91,073. Validation subsample </w:t>
      </w:r>
      <w:r w:rsidRPr="00A25488">
        <w:rPr>
          <w:rFonts w:ascii="Times New Roman" w:eastAsia="Calibri" w:hAnsi="Times New Roman" w:cs="Times New Roman"/>
          <w:i/>
          <w:iCs/>
          <w:sz w:val="16"/>
          <w:szCs w:val="16"/>
          <w:lang w:val="en-US"/>
        </w:rPr>
        <w:t xml:space="preserve">n </w:t>
      </w:r>
      <w:r w:rsidRPr="00A25488">
        <w:rPr>
          <w:rFonts w:ascii="Times New Roman" w:eastAsia="Calibri" w:hAnsi="Times New Roman" w:cs="Times New Roman"/>
          <w:sz w:val="16"/>
          <w:szCs w:val="16"/>
          <w:lang w:val="en-US"/>
        </w:rPr>
        <w:t xml:space="preserve">= 91,072. Male </w:t>
      </w:r>
      <w:r w:rsidRPr="00A25488">
        <w:rPr>
          <w:rFonts w:ascii="Times New Roman" w:eastAsia="Calibri" w:hAnsi="Times New Roman" w:cs="Times New Roman"/>
          <w:i/>
          <w:sz w:val="16"/>
          <w:szCs w:val="16"/>
          <w:lang w:val="en-US"/>
        </w:rPr>
        <w:t>n</w:t>
      </w:r>
      <w:r w:rsidRPr="00A25488">
        <w:rPr>
          <w:rFonts w:ascii="Times New Roman" w:eastAsia="Calibri" w:hAnsi="Times New Roman" w:cs="Times New Roman"/>
          <w:sz w:val="16"/>
          <w:szCs w:val="16"/>
          <w:lang w:val="en-US"/>
        </w:rPr>
        <w:t xml:space="preserve"> = </w:t>
      </w:r>
      <w:r w:rsidRPr="00A25488">
        <w:rPr>
          <w:rFonts w:ascii="Times New Roman" w:hAnsi="Times New Roman" w:cs="Times New Roman"/>
          <w:sz w:val="16"/>
          <w:szCs w:val="16"/>
          <w:lang w:val="en-AU"/>
        </w:rPr>
        <w:t>86,401</w:t>
      </w:r>
      <w:r w:rsidRPr="00A25488">
        <w:rPr>
          <w:rFonts w:ascii="Times New Roman" w:eastAsia="Calibri" w:hAnsi="Times New Roman" w:cs="Times New Roman"/>
          <w:sz w:val="16"/>
          <w:szCs w:val="16"/>
          <w:lang w:val="en-US"/>
        </w:rPr>
        <w:t xml:space="preserve">, Female </w:t>
      </w:r>
      <w:r w:rsidRPr="00A25488">
        <w:rPr>
          <w:rFonts w:ascii="Times New Roman" w:eastAsia="Calibri" w:hAnsi="Times New Roman" w:cs="Times New Roman"/>
          <w:i/>
          <w:iCs/>
          <w:sz w:val="16"/>
          <w:szCs w:val="16"/>
          <w:lang w:val="en-US"/>
        </w:rPr>
        <w:t xml:space="preserve">n </w:t>
      </w:r>
      <w:r w:rsidRPr="00A25488">
        <w:rPr>
          <w:rFonts w:ascii="Times New Roman" w:eastAsia="Calibri" w:hAnsi="Times New Roman" w:cs="Times New Roman"/>
          <w:sz w:val="16"/>
          <w:szCs w:val="16"/>
          <w:lang w:val="en-US"/>
        </w:rPr>
        <w:t xml:space="preserve">= </w:t>
      </w:r>
      <w:r w:rsidRPr="00A25488">
        <w:rPr>
          <w:rFonts w:ascii="Times New Roman" w:hAnsi="Times New Roman" w:cs="Times New Roman"/>
          <w:sz w:val="16"/>
          <w:szCs w:val="16"/>
          <w:lang w:val="en-AU"/>
        </w:rPr>
        <w:t>94,385</w:t>
      </w:r>
      <w:r w:rsidRPr="00A25488">
        <w:rPr>
          <w:rFonts w:ascii="Times New Roman" w:eastAsia="Calibri" w:hAnsi="Times New Roman" w:cs="Times New Roman"/>
          <w:sz w:val="16"/>
          <w:szCs w:val="16"/>
          <w:lang w:val="en-US"/>
        </w:rPr>
        <w:t xml:space="preserve">, non-Binary </w:t>
      </w:r>
      <w:r w:rsidRPr="00A25488">
        <w:rPr>
          <w:rFonts w:ascii="Times New Roman" w:eastAsia="Calibri" w:hAnsi="Times New Roman" w:cs="Times New Roman"/>
          <w:i/>
          <w:iCs/>
          <w:sz w:val="16"/>
          <w:szCs w:val="16"/>
          <w:lang w:val="en-US"/>
        </w:rPr>
        <w:t>n</w:t>
      </w:r>
      <w:r w:rsidRPr="00A25488">
        <w:rPr>
          <w:rFonts w:ascii="Times New Roman" w:eastAsia="Calibri" w:hAnsi="Times New Roman" w:cs="Times New Roman"/>
          <w:sz w:val="16"/>
          <w:szCs w:val="16"/>
          <w:lang w:val="en-US"/>
        </w:rPr>
        <w:t xml:space="preserve"> = </w:t>
      </w:r>
      <w:r w:rsidRPr="00A25488">
        <w:rPr>
          <w:rFonts w:ascii="Times New Roman" w:hAnsi="Times New Roman" w:cs="Times New Roman"/>
          <w:sz w:val="16"/>
          <w:szCs w:val="16"/>
          <w:lang w:val="en-AU"/>
        </w:rPr>
        <w:t xml:space="preserve">1,334. </w:t>
      </w:r>
      <w:r w:rsidRPr="00A25488">
        <w:rPr>
          <w:rFonts w:ascii="Times New Roman" w:eastAsia="Calibri" w:hAnsi="Times New Roman" w:cs="Times New Roman"/>
          <w:sz w:val="16"/>
          <w:szCs w:val="16"/>
          <w:lang w:val="en-US"/>
        </w:rPr>
        <w:t xml:space="preserve">English as first spoken language subsample </w:t>
      </w:r>
      <w:r w:rsidRPr="00A25488">
        <w:rPr>
          <w:rFonts w:ascii="Times New Roman" w:eastAsia="Calibri" w:hAnsi="Times New Roman" w:cs="Times New Roman"/>
          <w:i/>
          <w:sz w:val="16"/>
          <w:szCs w:val="16"/>
          <w:lang w:val="en-US"/>
        </w:rPr>
        <w:t>n</w:t>
      </w:r>
      <w:r w:rsidRPr="00A25488">
        <w:rPr>
          <w:rFonts w:ascii="Times New Roman" w:eastAsia="Calibri" w:hAnsi="Times New Roman" w:cs="Times New Roman"/>
          <w:sz w:val="16"/>
          <w:szCs w:val="16"/>
          <w:lang w:val="en-US"/>
        </w:rPr>
        <w:t xml:space="preserve"> = 169,167. Non-English as first spoken language </w:t>
      </w:r>
      <w:r w:rsidRPr="00A25488">
        <w:rPr>
          <w:rFonts w:ascii="Times New Roman" w:eastAsia="Calibri" w:hAnsi="Times New Roman" w:cs="Times New Roman"/>
          <w:i/>
          <w:iCs/>
          <w:sz w:val="16"/>
          <w:szCs w:val="16"/>
          <w:lang w:val="en-US"/>
        </w:rPr>
        <w:t xml:space="preserve">n </w:t>
      </w:r>
      <w:r w:rsidRPr="00A25488">
        <w:rPr>
          <w:rFonts w:ascii="Times New Roman" w:eastAsia="Calibri" w:hAnsi="Times New Roman" w:cs="Times New Roman"/>
          <w:sz w:val="16"/>
          <w:szCs w:val="16"/>
          <w:lang w:val="en-US"/>
        </w:rPr>
        <w:t xml:space="preserve">= 12,978. No psychiatric condition </w:t>
      </w:r>
      <w:r w:rsidRPr="00A25488">
        <w:rPr>
          <w:rFonts w:ascii="Times New Roman" w:eastAsia="Calibri" w:hAnsi="Times New Roman" w:cs="Times New Roman"/>
          <w:i/>
          <w:sz w:val="16"/>
          <w:szCs w:val="16"/>
          <w:lang w:val="en-US"/>
        </w:rPr>
        <w:t>n</w:t>
      </w:r>
      <w:r w:rsidRPr="00A25488">
        <w:rPr>
          <w:rFonts w:ascii="Times New Roman" w:eastAsia="Calibri" w:hAnsi="Times New Roman" w:cs="Times New Roman"/>
          <w:sz w:val="16"/>
          <w:szCs w:val="16"/>
          <w:lang w:val="en-US"/>
        </w:rPr>
        <w:t xml:space="preserve"> = 165,021; Psychiatric condition </w:t>
      </w:r>
      <w:r w:rsidRPr="00A25488">
        <w:rPr>
          <w:rFonts w:ascii="Times New Roman" w:eastAsia="Calibri" w:hAnsi="Times New Roman" w:cs="Times New Roman"/>
          <w:i/>
          <w:iCs/>
          <w:sz w:val="16"/>
          <w:szCs w:val="16"/>
          <w:lang w:val="en-US"/>
        </w:rPr>
        <w:t xml:space="preserve">n </w:t>
      </w:r>
      <w:r w:rsidRPr="00A25488">
        <w:rPr>
          <w:rFonts w:ascii="Times New Roman" w:eastAsia="Calibri" w:hAnsi="Times New Roman" w:cs="Times New Roman"/>
          <w:sz w:val="16"/>
          <w:szCs w:val="16"/>
          <w:lang w:val="en-US"/>
        </w:rPr>
        <w:t xml:space="preserve">= </w:t>
      </w:r>
      <w:r w:rsidRPr="00A25488">
        <w:rPr>
          <w:rFonts w:ascii="Times New Roman" w:hAnsi="Times New Roman" w:cs="Times New Roman"/>
          <w:sz w:val="16"/>
          <w:szCs w:val="16"/>
          <w:lang w:val="en-AU"/>
        </w:rPr>
        <w:t xml:space="preserve">17,124. No neurological condition </w:t>
      </w:r>
      <w:r w:rsidRPr="00A25488">
        <w:rPr>
          <w:rFonts w:ascii="Times New Roman" w:hAnsi="Times New Roman" w:cs="Times New Roman"/>
          <w:i/>
          <w:iCs/>
          <w:sz w:val="16"/>
          <w:szCs w:val="16"/>
          <w:lang w:val="en-AU"/>
        </w:rPr>
        <w:t>n</w:t>
      </w:r>
      <w:r w:rsidRPr="00A25488">
        <w:rPr>
          <w:rFonts w:ascii="Times New Roman" w:hAnsi="Times New Roman" w:cs="Times New Roman"/>
          <w:sz w:val="16"/>
          <w:szCs w:val="16"/>
          <w:lang w:val="en-AU"/>
        </w:rPr>
        <w:t xml:space="preserve"> = 178,010; Neurological condition </w:t>
      </w:r>
      <w:r w:rsidRPr="00A25488">
        <w:rPr>
          <w:rFonts w:ascii="Times New Roman" w:hAnsi="Times New Roman" w:cs="Times New Roman"/>
          <w:i/>
          <w:iCs/>
          <w:sz w:val="16"/>
          <w:szCs w:val="16"/>
          <w:lang w:val="en-AU"/>
        </w:rPr>
        <w:t xml:space="preserve">n </w:t>
      </w:r>
      <w:r w:rsidRPr="00A25488">
        <w:rPr>
          <w:rFonts w:ascii="Times New Roman" w:hAnsi="Times New Roman" w:cs="Times New Roman"/>
          <w:sz w:val="16"/>
          <w:szCs w:val="16"/>
          <w:lang w:val="en-AU"/>
        </w:rPr>
        <w:t xml:space="preserve">= 4,135. </w:t>
      </w:r>
      <w:r w:rsidR="00A22B31" w:rsidRPr="00A25488">
        <w:rPr>
          <w:rFonts w:ascii="Times New Roman" w:hAnsi="Times New Roman" w:cs="Times New Roman"/>
          <w:sz w:val="16"/>
          <w:szCs w:val="16"/>
          <w:vertAlign w:val="superscript"/>
          <w:lang w:val="en-AU"/>
        </w:rPr>
        <w:t>a</w:t>
      </w:r>
      <w:r w:rsidRPr="00A25488">
        <w:rPr>
          <w:rFonts w:ascii="Times New Roman" w:hAnsi="Times New Roman" w:cs="Times New Roman"/>
          <w:sz w:val="16"/>
          <w:szCs w:val="16"/>
          <w:vertAlign w:val="superscript"/>
          <w:lang w:val="en-AU"/>
        </w:rPr>
        <w:t xml:space="preserve"> </w:t>
      </w:r>
      <w:r w:rsidRPr="00A25488">
        <w:rPr>
          <w:rFonts w:ascii="Times New Roman" w:hAnsi="Times New Roman" w:cs="Times New Roman"/>
          <w:sz w:val="16"/>
          <w:szCs w:val="16"/>
          <w:lang w:val="en-AU"/>
        </w:rPr>
        <w:t>Factor</w:t>
      </w:r>
      <w:r w:rsidR="00020258" w:rsidRPr="00A25488">
        <w:rPr>
          <w:rFonts w:ascii="Times New Roman" w:hAnsi="Times New Roman" w:cs="Times New Roman"/>
          <w:sz w:val="16"/>
          <w:szCs w:val="16"/>
          <w:lang w:val="en-AU"/>
        </w:rPr>
        <w:t xml:space="preserve"> </w:t>
      </w:r>
      <w:r w:rsidRPr="00A25488">
        <w:rPr>
          <w:rFonts w:ascii="Times New Roman" w:hAnsi="Times New Roman" w:cs="Times New Roman"/>
          <w:sz w:val="16"/>
          <w:szCs w:val="16"/>
          <w:lang w:val="en-AU"/>
        </w:rPr>
        <w:t>loadings were freely estimated due to weak non-invariance.</w:t>
      </w:r>
    </w:p>
    <w:p w14:paraId="2B3774F4" w14:textId="77777777" w:rsidR="00CD1DB0" w:rsidRPr="00A25488" w:rsidRDefault="00CD1DB0" w:rsidP="00CD1DB0">
      <w:pPr>
        <w:spacing w:before="60" w:after="0" w:line="360" w:lineRule="auto"/>
        <w:rPr>
          <w:rFonts w:ascii="Times New Roman" w:eastAsia="Calibri" w:hAnsi="Times New Roman" w:cs="Times New Roman"/>
          <w:sz w:val="16"/>
          <w:szCs w:val="16"/>
          <w:lang w:val="en-US"/>
        </w:rPr>
      </w:pPr>
    </w:p>
    <w:p w14:paraId="257D2DE5" w14:textId="4A36E7F1" w:rsidR="00CD1DB0" w:rsidRDefault="00CD1DB0" w:rsidP="0027123D">
      <w:pPr>
        <w:spacing w:before="60" w:after="0" w:line="360" w:lineRule="auto"/>
        <w:rPr>
          <w:rFonts w:ascii="Times New Roman" w:eastAsia="Calibri" w:hAnsi="Times New Roman" w:cs="Times New Roman"/>
          <w:sz w:val="24"/>
          <w:szCs w:val="24"/>
          <w:lang w:val="en-US"/>
        </w:rPr>
      </w:pPr>
      <w:r w:rsidRPr="00A25488">
        <w:rPr>
          <w:rFonts w:ascii="Times New Roman" w:eastAsia="Calibri" w:hAnsi="Times New Roman" w:cs="Times New Roman"/>
          <w:sz w:val="16"/>
          <w:szCs w:val="16"/>
          <w:lang w:val="en-US"/>
        </w:rPr>
        <w:t xml:space="preserve">*ΔRMSEA </w:t>
      </w:r>
      <w:r w:rsidRPr="00A25488">
        <w:rPr>
          <w:rFonts w:ascii="Times New Roman" w:eastAsia="Calibri" w:hAnsi="Times New Roman" w:cs="Times New Roman"/>
          <w:sz w:val="16"/>
          <w:szCs w:val="16"/>
          <w:u w:val="single"/>
          <w:lang w:val="en-US"/>
        </w:rPr>
        <w:t>&gt;</w:t>
      </w:r>
      <w:r w:rsidRPr="00A25488">
        <w:rPr>
          <w:rFonts w:ascii="Times New Roman" w:eastAsia="Calibri" w:hAnsi="Times New Roman" w:cs="Times New Roman"/>
          <w:sz w:val="16"/>
          <w:szCs w:val="16"/>
          <w:lang w:val="en-US"/>
        </w:rPr>
        <w:t xml:space="preserve"> .010; *ΔCFI </w:t>
      </w:r>
      <w:r w:rsidRPr="00A25488">
        <w:rPr>
          <w:rFonts w:ascii="Times New Roman" w:eastAsia="Calibri" w:hAnsi="Times New Roman" w:cs="Times New Roman"/>
          <w:sz w:val="16"/>
          <w:szCs w:val="16"/>
          <w:u w:val="single"/>
          <w:lang w:val="en-US"/>
        </w:rPr>
        <w:t>&gt;</w:t>
      </w:r>
      <w:r w:rsidRPr="00A25488">
        <w:rPr>
          <w:rFonts w:ascii="Times New Roman" w:eastAsia="Calibri" w:hAnsi="Times New Roman" w:cs="Times New Roman"/>
          <w:sz w:val="16"/>
          <w:szCs w:val="16"/>
          <w:lang w:val="en-US"/>
        </w:rPr>
        <w:t xml:space="preserve"> -.002. *ΔSRMR </w:t>
      </w:r>
      <w:r w:rsidRPr="00A25488">
        <w:rPr>
          <w:rFonts w:ascii="Times New Roman" w:eastAsia="Calibri" w:hAnsi="Times New Roman" w:cs="Times New Roman"/>
          <w:sz w:val="16"/>
          <w:szCs w:val="16"/>
          <w:u w:val="single"/>
          <w:lang w:val="en-US"/>
        </w:rPr>
        <w:t xml:space="preserve">&gt; </w:t>
      </w:r>
      <w:r w:rsidRPr="00A25488">
        <w:rPr>
          <w:rFonts w:ascii="Times New Roman" w:eastAsia="Calibri" w:hAnsi="Times New Roman" w:cs="Times New Roman"/>
          <w:sz w:val="16"/>
          <w:szCs w:val="16"/>
          <w:lang w:val="en-US"/>
        </w:rPr>
        <w:t>.020.</w:t>
      </w:r>
    </w:p>
    <w:sectPr w:rsidR="00CD1DB0" w:rsidSect="004535F6">
      <w:headerReference w:type="default" r:id="rId25"/>
      <w:pgSz w:w="11906" w:h="16838"/>
      <w:pgMar w:top="1440" w:right="1440" w:bottom="1440" w:left="1440" w:header="709" w:footer="709" w:gutter="0"/>
      <w:lnNumType w:countBy="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326BE" w14:textId="77777777" w:rsidR="00B3549B" w:rsidRDefault="00B3549B" w:rsidP="00D80852">
      <w:pPr>
        <w:spacing w:after="0" w:line="240" w:lineRule="auto"/>
      </w:pPr>
      <w:r>
        <w:separator/>
      </w:r>
    </w:p>
  </w:endnote>
  <w:endnote w:type="continuationSeparator" w:id="0">
    <w:p w14:paraId="4B61BF8C" w14:textId="77777777" w:rsidR="00B3549B" w:rsidRDefault="00B3549B" w:rsidP="00D80852">
      <w:pPr>
        <w:spacing w:after="0" w:line="240" w:lineRule="auto"/>
      </w:pPr>
      <w:r>
        <w:continuationSeparator/>
      </w:r>
    </w:p>
  </w:endnote>
  <w:endnote w:type="continuationNotice" w:id="1">
    <w:p w14:paraId="59A83D4C" w14:textId="77777777" w:rsidR="00B3549B" w:rsidRDefault="00B354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ato-Regular">
    <w:altName w:val="Yu Gothic"/>
    <w:panose1 w:val="00000000000000000000"/>
    <w:charset w:val="80"/>
    <w:family w:val="auto"/>
    <w:notTrueType/>
    <w:pitch w:val="default"/>
    <w:sig w:usb0="00000003" w:usb1="08070000" w:usb2="00000010" w:usb3="00000000" w:csb0="00020001" w:csb1="00000000"/>
  </w:font>
  <w:font w:name="ArialMT">
    <w:altName w:val="MS Mincho"/>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4F594" w14:textId="77777777" w:rsidR="00B3549B" w:rsidRDefault="00B3549B" w:rsidP="00D80852">
      <w:pPr>
        <w:spacing w:after="0" w:line="240" w:lineRule="auto"/>
      </w:pPr>
      <w:r>
        <w:separator/>
      </w:r>
    </w:p>
  </w:footnote>
  <w:footnote w:type="continuationSeparator" w:id="0">
    <w:p w14:paraId="63B72595" w14:textId="77777777" w:rsidR="00B3549B" w:rsidRDefault="00B3549B" w:rsidP="00D80852">
      <w:pPr>
        <w:spacing w:after="0" w:line="240" w:lineRule="auto"/>
      </w:pPr>
      <w:r>
        <w:continuationSeparator/>
      </w:r>
    </w:p>
  </w:footnote>
  <w:footnote w:type="continuationNotice" w:id="1">
    <w:p w14:paraId="5036AE8D" w14:textId="77777777" w:rsidR="00B3549B" w:rsidRDefault="00B3549B">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1549395"/>
      <w:docPartObj>
        <w:docPartGallery w:val="Page Numbers (Top of Page)"/>
        <w:docPartUnique/>
      </w:docPartObj>
    </w:sdtPr>
    <w:sdtEndPr>
      <w:rPr>
        <w:rFonts w:ascii="Times New Roman" w:hAnsi="Times New Roman" w:cs="Times New Roman"/>
        <w:noProof/>
        <w:sz w:val="24"/>
        <w:szCs w:val="24"/>
      </w:rPr>
    </w:sdtEndPr>
    <w:sdtContent>
      <w:p w14:paraId="315582AF" w14:textId="6486AA9C" w:rsidR="00420036" w:rsidRPr="002048F1" w:rsidRDefault="00420036" w:rsidP="002048F1">
        <w:pPr>
          <w:pStyle w:val="Header"/>
          <w:rPr>
            <w:rFonts w:ascii="Times New Roman" w:hAnsi="Times New Roman" w:cs="Times New Roman"/>
            <w:sz w:val="24"/>
            <w:szCs w:val="24"/>
            <w:lang w:val="en-AU"/>
          </w:rPr>
        </w:pPr>
        <w:r w:rsidRPr="002048F1">
          <w:rPr>
            <w:rFonts w:ascii="Times New Roman" w:hAnsi="Times New Roman" w:cs="Times New Roman"/>
            <w:sz w:val="24"/>
            <w:szCs w:val="24"/>
            <w:lang w:val="en-AU"/>
          </w:rPr>
          <w:t xml:space="preserve">Running head: </w:t>
        </w:r>
        <w:r>
          <w:rPr>
            <w:rFonts w:ascii="Times New Roman" w:hAnsi="Times New Roman" w:cs="Times New Roman"/>
            <w:sz w:val="24"/>
            <w:szCs w:val="24"/>
            <w:lang w:val="en-AU"/>
          </w:rPr>
          <w:t>Self-reported multidimensional compulsivity</w:t>
        </w:r>
        <w:r>
          <w:rPr>
            <w:rFonts w:ascii="Times New Roman" w:hAnsi="Times New Roman" w:cs="Times New Roman"/>
            <w:sz w:val="24"/>
            <w:szCs w:val="24"/>
            <w:lang w:val="en-AU"/>
          </w:rPr>
          <w:tab/>
        </w:r>
        <w:r w:rsidRPr="002048F1">
          <w:rPr>
            <w:rFonts w:ascii="Times New Roman" w:hAnsi="Times New Roman" w:cs="Times New Roman"/>
            <w:sz w:val="24"/>
            <w:szCs w:val="24"/>
          </w:rPr>
          <w:fldChar w:fldCharType="begin"/>
        </w:r>
        <w:r w:rsidRPr="002048F1">
          <w:rPr>
            <w:rFonts w:ascii="Times New Roman" w:hAnsi="Times New Roman" w:cs="Times New Roman"/>
            <w:sz w:val="24"/>
            <w:szCs w:val="24"/>
          </w:rPr>
          <w:instrText xml:space="preserve"> PAGE   \* MERGEFORMAT </w:instrText>
        </w:r>
        <w:r w:rsidRPr="002048F1">
          <w:rPr>
            <w:rFonts w:ascii="Times New Roman" w:hAnsi="Times New Roman" w:cs="Times New Roman"/>
            <w:sz w:val="24"/>
            <w:szCs w:val="24"/>
          </w:rPr>
          <w:fldChar w:fldCharType="separate"/>
        </w:r>
        <w:r w:rsidR="00536BF8">
          <w:rPr>
            <w:rFonts w:ascii="Times New Roman" w:hAnsi="Times New Roman" w:cs="Times New Roman"/>
            <w:noProof/>
            <w:sz w:val="24"/>
            <w:szCs w:val="24"/>
          </w:rPr>
          <w:t>4</w:t>
        </w:r>
        <w:r w:rsidRPr="002048F1">
          <w:rPr>
            <w:rFonts w:ascii="Times New Roman" w:hAnsi="Times New Roman" w:cs="Times New Roman"/>
            <w:noProof/>
            <w:sz w:val="24"/>
            <w:szCs w:val="24"/>
          </w:rPr>
          <w:fldChar w:fldCharType="end"/>
        </w:r>
      </w:p>
    </w:sdtContent>
  </w:sdt>
  <w:p w14:paraId="388334B0" w14:textId="77777777" w:rsidR="00420036" w:rsidRPr="002048F1" w:rsidRDefault="00420036">
    <w:pPr>
      <w:pStyle w:val="Header"/>
      <w:rPr>
        <w:lang w:val="en-A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6605E"/>
    <w:multiLevelType w:val="hybridMultilevel"/>
    <w:tmpl w:val="9724DEFE"/>
    <w:lvl w:ilvl="0" w:tplc="48F8BE06">
      <w:start w:val="1"/>
      <w:numFmt w:val="bullet"/>
      <w:lvlText w:val="•"/>
      <w:lvlJc w:val="left"/>
      <w:pPr>
        <w:tabs>
          <w:tab w:val="num" w:pos="720"/>
        </w:tabs>
        <w:ind w:left="720" w:hanging="360"/>
      </w:pPr>
      <w:rPr>
        <w:rFonts w:ascii="Times" w:hAnsi="Times" w:hint="default"/>
      </w:rPr>
    </w:lvl>
    <w:lvl w:ilvl="1" w:tplc="7AF0E000" w:tentative="1">
      <w:start w:val="1"/>
      <w:numFmt w:val="bullet"/>
      <w:lvlText w:val="•"/>
      <w:lvlJc w:val="left"/>
      <w:pPr>
        <w:tabs>
          <w:tab w:val="num" w:pos="1440"/>
        </w:tabs>
        <w:ind w:left="1440" w:hanging="360"/>
      </w:pPr>
      <w:rPr>
        <w:rFonts w:ascii="Times" w:hAnsi="Times" w:hint="default"/>
      </w:rPr>
    </w:lvl>
    <w:lvl w:ilvl="2" w:tplc="F37CA522" w:tentative="1">
      <w:start w:val="1"/>
      <w:numFmt w:val="bullet"/>
      <w:lvlText w:val="•"/>
      <w:lvlJc w:val="left"/>
      <w:pPr>
        <w:tabs>
          <w:tab w:val="num" w:pos="2160"/>
        </w:tabs>
        <w:ind w:left="2160" w:hanging="360"/>
      </w:pPr>
      <w:rPr>
        <w:rFonts w:ascii="Times" w:hAnsi="Times" w:hint="default"/>
      </w:rPr>
    </w:lvl>
    <w:lvl w:ilvl="3" w:tplc="BAF4A250" w:tentative="1">
      <w:start w:val="1"/>
      <w:numFmt w:val="bullet"/>
      <w:lvlText w:val="•"/>
      <w:lvlJc w:val="left"/>
      <w:pPr>
        <w:tabs>
          <w:tab w:val="num" w:pos="2880"/>
        </w:tabs>
        <w:ind w:left="2880" w:hanging="360"/>
      </w:pPr>
      <w:rPr>
        <w:rFonts w:ascii="Times" w:hAnsi="Times" w:hint="default"/>
      </w:rPr>
    </w:lvl>
    <w:lvl w:ilvl="4" w:tplc="540A5BEA" w:tentative="1">
      <w:start w:val="1"/>
      <w:numFmt w:val="bullet"/>
      <w:lvlText w:val="•"/>
      <w:lvlJc w:val="left"/>
      <w:pPr>
        <w:tabs>
          <w:tab w:val="num" w:pos="3600"/>
        </w:tabs>
        <w:ind w:left="3600" w:hanging="360"/>
      </w:pPr>
      <w:rPr>
        <w:rFonts w:ascii="Times" w:hAnsi="Times" w:hint="default"/>
      </w:rPr>
    </w:lvl>
    <w:lvl w:ilvl="5" w:tplc="986CD824" w:tentative="1">
      <w:start w:val="1"/>
      <w:numFmt w:val="bullet"/>
      <w:lvlText w:val="•"/>
      <w:lvlJc w:val="left"/>
      <w:pPr>
        <w:tabs>
          <w:tab w:val="num" w:pos="4320"/>
        </w:tabs>
        <w:ind w:left="4320" w:hanging="360"/>
      </w:pPr>
      <w:rPr>
        <w:rFonts w:ascii="Times" w:hAnsi="Times" w:hint="default"/>
      </w:rPr>
    </w:lvl>
    <w:lvl w:ilvl="6" w:tplc="631808D2" w:tentative="1">
      <w:start w:val="1"/>
      <w:numFmt w:val="bullet"/>
      <w:lvlText w:val="•"/>
      <w:lvlJc w:val="left"/>
      <w:pPr>
        <w:tabs>
          <w:tab w:val="num" w:pos="5040"/>
        </w:tabs>
        <w:ind w:left="5040" w:hanging="360"/>
      </w:pPr>
      <w:rPr>
        <w:rFonts w:ascii="Times" w:hAnsi="Times" w:hint="default"/>
      </w:rPr>
    </w:lvl>
    <w:lvl w:ilvl="7" w:tplc="C83C5714" w:tentative="1">
      <w:start w:val="1"/>
      <w:numFmt w:val="bullet"/>
      <w:lvlText w:val="•"/>
      <w:lvlJc w:val="left"/>
      <w:pPr>
        <w:tabs>
          <w:tab w:val="num" w:pos="5760"/>
        </w:tabs>
        <w:ind w:left="5760" w:hanging="360"/>
      </w:pPr>
      <w:rPr>
        <w:rFonts w:ascii="Times" w:hAnsi="Times" w:hint="default"/>
      </w:rPr>
    </w:lvl>
    <w:lvl w:ilvl="8" w:tplc="12DCD2C8" w:tentative="1">
      <w:start w:val="1"/>
      <w:numFmt w:val="bullet"/>
      <w:lvlText w:val="•"/>
      <w:lvlJc w:val="left"/>
      <w:pPr>
        <w:tabs>
          <w:tab w:val="num" w:pos="6480"/>
        </w:tabs>
        <w:ind w:left="6480" w:hanging="360"/>
      </w:pPr>
      <w:rPr>
        <w:rFonts w:ascii="Times" w:hAnsi="Times" w:hint="default"/>
      </w:rPr>
    </w:lvl>
  </w:abstractNum>
  <w:abstractNum w:abstractNumId="1" w15:restartNumberingAfterBreak="0">
    <w:nsid w:val="10E00AB3"/>
    <w:multiLevelType w:val="hybridMultilevel"/>
    <w:tmpl w:val="1D385AF8"/>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182923"/>
    <w:multiLevelType w:val="hybridMultilevel"/>
    <w:tmpl w:val="D55CDC6A"/>
    <w:lvl w:ilvl="0" w:tplc="4B602AE4">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A4BDF"/>
    <w:multiLevelType w:val="multilevel"/>
    <w:tmpl w:val="013C9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1C2EA2"/>
    <w:multiLevelType w:val="hybridMultilevel"/>
    <w:tmpl w:val="74F43E18"/>
    <w:lvl w:ilvl="0" w:tplc="A788AAB2">
      <w:start w:val="1"/>
      <w:numFmt w:val="bullet"/>
      <w:lvlText w:val="•"/>
      <w:lvlJc w:val="left"/>
      <w:pPr>
        <w:tabs>
          <w:tab w:val="num" w:pos="720"/>
        </w:tabs>
        <w:ind w:left="720" w:hanging="360"/>
      </w:pPr>
      <w:rPr>
        <w:rFonts w:ascii="Arial" w:hAnsi="Arial" w:hint="default"/>
      </w:rPr>
    </w:lvl>
    <w:lvl w:ilvl="1" w:tplc="F3E88AF2" w:tentative="1">
      <w:start w:val="1"/>
      <w:numFmt w:val="bullet"/>
      <w:lvlText w:val="•"/>
      <w:lvlJc w:val="left"/>
      <w:pPr>
        <w:tabs>
          <w:tab w:val="num" w:pos="1440"/>
        </w:tabs>
        <w:ind w:left="1440" w:hanging="360"/>
      </w:pPr>
      <w:rPr>
        <w:rFonts w:ascii="Arial" w:hAnsi="Arial" w:hint="default"/>
      </w:rPr>
    </w:lvl>
    <w:lvl w:ilvl="2" w:tplc="FBF0BAE8" w:tentative="1">
      <w:start w:val="1"/>
      <w:numFmt w:val="bullet"/>
      <w:lvlText w:val="•"/>
      <w:lvlJc w:val="left"/>
      <w:pPr>
        <w:tabs>
          <w:tab w:val="num" w:pos="2160"/>
        </w:tabs>
        <w:ind w:left="2160" w:hanging="360"/>
      </w:pPr>
      <w:rPr>
        <w:rFonts w:ascii="Arial" w:hAnsi="Arial" w:hint="default"/>
      </w:rPr>
    </w:lvl>
    <w:lvl w:ilvl="3" w:tplc="D652A140" w:tentative="1">
      <w:start w:val="1"/>
      <w:numFmt w:val="bullet"/>
      <w:lvlText w:val="•"/>
      <w:lvlJc w:val="left"/>
      <w:pPr>
        <w:tabs>
          <w:tab w:val="num" w:pos="2880"/>
        </w:tabs>
        <w:ind w:left="2880" w:hanging="360"/>
      </w:pPr>
      <w:rPr>
        <w:rFonts w:ascii="Arial" w:hAnsi="Arial" w:hint="default"/>
      </w:rPr>
    </w:lvl>
    <w:lvl w:ilvl="4" w:tplc="C1DEFE9A" w:tentative="1">
      <w:start w:val="1"/>
      <w:numFmt w:val="bullet"/>
      <w:lvlText w:val="•"/>
      <w:lvlJc w:val="left"/>
      <w:pPr>
        <w:tabs>
          <w:tab w:val="num" w:pos="3600"/>
        </w:tabs>
        <w:ind w:left="3600" w:hanging="360"/>
      </w:pPr>
      <w:rPr>
        <w:rFonts w:ascii="Arial" w:hAnsi="Arial" w:hint="default"/>
      </w:rPr>
    </w:lvl>
    <w:lvl w:ilvl="5" w:tplc="180CC9CE" w:tentative="1">
      <w:start w:val="1"/>
      <w:numFmt w:val="bullet"/>
      <w:lvlText w:val="•"/>
      <w:lvlJc w:val="left"/>
      <w:pPr>
        <w:tabs>
          <w:tab w:val="num" w:pos="4320"/>
        </w:tabs>
        <w:ind w:left="4320" w:hanging="360"/>
      </w:pPr>
      <w:rPr>
        <w:rFonts w:ascii="Arial" w:hAnsi="Arial" w:hint="default"/>
      </w:rPr>
    </w:lvl>
    <w:lvl w:ilvl="6" w:tplc="97DC5002" w:tentative="1">
      <w:start w:val="1"/>
      <w:numFmt w:val="bullet"/>
      <w:lvlText w:val="•"/>
      <w:lvlJc w:val="left"/>
      <w:pPr>
        <w:tabs>
          <w:tab w:val="num" w:pos="5040"/>
        </w:tabs>
        <w:ind w:left="5040" w:hanging="360"/>
      </w:pPr>
      <w:rPr>
        <w:rFonts w:ascii="Arial" w:hAnsi="Arial" w:hint="default"/>
      </w:rPr>
    </w:lvl>
    <w:lvl w:ilvl="7" w:tplc="E342EA10" w:tentative="1">
      <w:start w:val="1"/>
      <w:numFmt w:val="bullet"/>
      <w:lvlText w:val="•"/>
      <w:lvlJc w:val="left"/>
      <w:pPr>
        <w:tabs>
          <w:tab w:val="num" w:pos="5760"/>
        </w:tabs>
        <w:ind w:left="5760" w:hanging="360"/>
      </w:pPr>
      <w:rPr>
        <w:rFonts w:ascii="Arial" w:hAnsi="Arial" w:hint="default"/>
      </w:rPr>
    </w:lvl>
    <w:lvl w:ilvl="8" w:tplc="2CEE1AA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9EE3FD9"/>
    <w:multiLevelType w:val="hybridMultilevel"/>
    <w:tmpl w:val="565806F0"/>
    <w:lvl w:ilvl="0" w:tplc="7F94CFCC">
      <w:start w:val="1"/>
      <w:numFmt w:val="bullet"/>
      <w:lvlText w:val="•"/>
      <w:lvlJc w:val="left"/>
      <w:pPr>
        <w:tabs>
          <w:tab w:val="num" w:pos="720"/>
        </w:tabs>
        <w:ind w:left="720" w:hanging="360"/>
      </w:pPr>
      <w:rPr>
        <w:rFonts w:ascii="Arial" w:hAnsi="Arial" w:hint="default"/>
      </w:rPr>
    </w:lvl>
    <w:lvl w:ilvl="1" w:tplc="6C489E4A" w:tentative="1">
      <w:start w:val="1"/>
      <w:numFmt w:val="bullet"/>
      <w:lvlText w:val="•"/>
      <w:lvlJc w:val="left"/>
      <w:pPr>
        <w:tabs>
          <w:tab w:val="num" w:pos="1440"/>
        </w:tabs>
        <w:ind w:left="1440" w:hanging="360"/>
      </w:pPr>
      <w:rPr>
        <w:rFonts w:ascii="Arial" w:hAnsi="Arial" w:hint="default"/>
      </w:rPr>
    </w:lvl>
    <w:lvl w:ilvl="2" w:tplc="2BFEF6BE" w:tentative="1">
      <w:start w:val="1"/>
      <w:numFmt w:val="bullet"/>
      <w:lvlText w:val="•"/>
      <w:lvlJc w:val="left"/>
      <w:pPr>
        <w:tabs>
          <w:tab w:val="num" w:pos="2160"/>
        </w:tabs>
        <w:ind w:left="2160" w:hanging="360"/>
      </w:pPr>
      <w:rPr>
        <w:rFonts w:ascii="Arial" w:hAnsi="Arial" w:hint="default"/>
      </w:rPr>
    </w:lvl>
    <w:lvl w:ilvl="3" w:tplc="828CB482" w:tentative="1">
      <w:start w:val="1"/>
      <w:numFmt w:val="bullet"/>
      <w:lvlText w:val="•"/>
      <w:lvlJc w:val="left"/>
      <w:pPr>
        <w:tabs>
          <w:tab w:val="num" w:pos="2880"/>
        </w:tabs>
        <w:ind w:left="2880" w:hanging="360"/>
      </w:pPr>
      <w:rPr>
        <w:rFonts w:ascii="Arial" w:hAnsi="Arial" w:hint="default"/>
      </w:rPr>
    </w:lvl>
    <w:lvl w:ilvl="4" w:tplc="75248A76" w:tentative="1">
      <w:start w:val="1"/>
      <w:numFmt w:val="bullet"/>
      <w:lvlText w:val="•"/>
      <w:lvlJc w:val="left"/>
      <w:pPr>
        <w:tabs>
          <w:tab w:val="num" w:pos="3600"/>
        </w:tabs>
        <w:ind w:left="3600" w:hanging="360"/>
      </w:pPr>
      <w:rPr>
        <w:rFonts w:ascii="Arial" w:hAnsi="Arial" w:hint="default"/>
      </w:rPr>
    </w:lvl>
    <w:lvl w:ilvl="5" w:tplc="38DE000C" w:tentative="1">
      <w:start w:val="1"/>
      <w:numFmt w:val="bullet"/>
      <w:lvlText w:val="•"/>
      <w:lvlJc w:val="left"/>
      <w:pPr>
        <w:tabs>
          <w:tab w:val="num" w:pos="4320"/>
        </w:tabs>
        <w:ind w:left="4320" w:hanging="360"/>
      </w:pPr>
      <w:rPr>
        <w:rFonts w:ascii="Arial" w:hAnsi="Arial" w:hint="default"/>
      </w:rPr>
    </w:lvl>
    <w:lvl w:ilvl="6" w:tplc="2BA484BA" w:tentative="1">
      <w:start w:val="1"/>
      <w:numFmt w:val="bullet"/>
      <w:lvlText w:val="•"/>
      <w:lvlJc w:val="left"/>
      <w:pPr>
        <w:tabs>
          <w:tab w:val="num" w:pos="5040"/>
        </w:tabs>
        <w:ind w:left="5040" w:hanging="360"/>
      </w:pPr>
      <w:rPr>
        <w:rFonts w:ascii="Arial" w:hAnsi="Arial" w:hint="default"/>
      </w:rPr>
    </w:lvl>
    <w:lvl w:ilvl="7" w:tplc="4D9CBB16" w:tentative="1">
      <w:start w:val="1"/>
      <w:numFmt w:val="bullet"/>
      <w:lvlText w:val="•"/>
      <w:lvlJc w:val="left"/>
      <w:pPr>
        <w:tabs>
          <w:tab w:val="num" w:pos="5760"/>
        </w:tabs>
        <w:ind w:left="5760" w:hanging="360"/>
      </w:pPr>
      <w:rPr>
        <w:rFonts w:ascii="Arial" w:hAnsi="Arial" w:hint="default"/>
      </w:rPr>
    </w:lvl>
    <w:lvl w:ilvl="8" w:tplc="F590456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9FF602E"/>
    <w:multiLevelType w:val="hybridMultilevel"/>
    <w:tmpl w:val="3B7A17C8"/>
    <w:lvl w:ilvl="0" w:tplc="CE460DDC">
      <w:start w:val="1"/>
      <w:numFmt w:val="bullet"/>
      <w:lvlText w:val="•"/>
      <w:lvlJc w:val="left"/>
      <w:pPr>
        <w:tabs>
          <w:tab w:val="num" w:pos="720"/>
        </w:tabs>
        <w:ind w:left="720" w:hanging="360"/>
      </w:pPr>
      <w:rPr>
        <w:rFonts w:ascii="Arial" w:hAnsi="Arial" w:hint="default"/>
      </w:rPr>
    </w:lvl>
    <w:lvl w:ilvl="1" w:tplc="FCA88610" w:tentative="1">
      <w:start w:val="1"/>
      <w:numFmt w:val="bullet"/>
      <w:lvlText w:val="•"/>
      <w:lvlJc w:val="left"/>
      <w:pPr>
        <w:tabs>
          <w:tab w:val="num" w:pos="1440"/>
        </w:tabs>
        <w:ind w:left="1440" w:hanging="360"/>
      </w:pPr>
      <w:rPr>
        <w:rFonts w:ascii="Arial" w:hAnsi="Arial" w:hint="default"/>
      </w:rPr>
    </w:lvl>
    <w:lvl w:ilvl="2" w:tplc="AE86E810" w:tentative="1">
      <w:start w:val="1"/>
      <w:numFmt w:val="bullet"/>
      <w:lvlText w:val="•"/>
      <w:lvlJc w:val="left"/>
      <w:pPr>
        <w:tabs>
          <w:tab w:val="num" w:pos="2160"/>
        </w:tabs>
        <w:ind w:left="2160" w:hanging="360"/>
      </w:pPr>
      <w:rPr>
        <w:rFonts w:ascii="Arial" w:hAnsi="Arial" w:hint="default"/>
      </w:rPr>
    </w:lvl>
    <w:lvl w:ilvl="3" w:tplc="2AA0BE18" w:tentative="1">
      <w:start w:val="1"/>
      <w:numFmt w:val="bullet"/>
      <w:lvlText w:val="•"/>
      <w:lvlJc w:val="left"/>
      <w:pPr>
        <w:tabs>
          <w:tab w:val="num" w:pos="2880"/>
        </w:tabs>
        <w:ind w:left="2880" w:hanging="360"/>
      </w:pPr>
      <w:rPr>
        <w:rFonts w:ascii="Arial" w:hAnsi="Arial" w:hint="default"/>
      </w:rPr>
    </w:lvl>
    <w:lvl w:ilvl="4" w:tplc="55260900" w:tentative="1">
      <w:start w:val="1"/>
      <w:numFmt w:val="bullet"/>
      <w:lvlText w:val="•"/>
      <w:lvlJc w:val="left"/>
      <w:pPr>
        <w:tabs>
          <w:tab w:val="num" w:pos="3600"/>
        </w:tabs>
        <w:ind w:left="3600" w:hanging="360"/>
      </w:pPr>
      <w:rPr>
        <w:rFonts w:ascii="Arial" w:hAnsi="Arial" w:hint="default"/>
      </w:rPr>
    </w:lvl>
    <w:lvl w:ilvl="5" w:tplc="BC1287EE" w:tentative="1">
      <w:start w:val="1"/>
      <w:numFmt w:val="bullet"/>
      <w:lvlText w:val="•"/>
      <w:lvlJc w:val="left"/>
      <w:pPr>
        <w:tabs>
          <w:tab w:val="num" w:pos="4320"/>
        </w:tabs>
        <w:ind w:left="4320" w:hanging="360"/>
      </w:pPr>
      <w:rPr>
        <w:rFonts w:ascii="Arial" w:hAnsi="Arial" w:hint="default"/>
      </w:rPr>
    </w:lvl>
    <w:lvl w:ilvl="6" w:tplc="374A8722" w:tentative="1">
      <w:start w:val="1"/>
      <w:numFmt w:val="bullet"/>
      <w:lvlText w:val="•"/>
      <w:lvlJc w:val="left"/>
      <w:pPr>
        <w:tabs>
          <w:tab w:val="num" w:pos="5040"/>
        </w:tabs>
        <w:ind w:left="5040" w:hanging="360"/>
      </w:pPr>
      <w:rPr>
        <w:rFonts w:ascii="Arial" w:hAnsi="Arial" w:hint="default"/>
      </w:rPr>
    </w:lvl>
    <w:lvl w:ilvl="7" w:tplc="CC1CE906" w:tentative="1">
      <w:start w:val="1"/>
      <w:numFmt w:val="bullet"/>
      <w:lvlText w:val="•"/>
      <w:lvlJc w:val="left"/>
      <w:pPr>
        <w:tabs>
          <w:tab w:val="num" w:pos="5760"/>
        </w:tabs>
        <w:ind w:left="5760" w:hanging="360"/>
      </w:pPr>
      <w:rPr>
        <w:rFonts w:ascii="Arial" w:hAnsi="Arial" w:hint="default"/>
      </w:rPr>
    </w:lvl>
    <w:lvl w:ilvl="8" w:tplc="489E28D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1136B10"/>
    <w:multiLevelType w:val="hybridMultilevel"/>
    <w:tmpl w:val="48C6476E"/>
    <w:lvl w:ilvl="0" w:tplc="C5B0A43A">
      <w:start w:val="1"/>
      <w:numFmt w:val="bullet"/>
      <w:lvlText w:val="•"/>
      <w:lvlJc w:val="left"/>
      <w:pPr>
        <w:tabs>
          <w:tab w:val="num" w:pos="720"/>
        </w:tabs>
        <w:ind w:left="720" w:hanging="360"/>
      </w:pPr>
      <w:rPr>
        <w:rFonts w:ascii="Arial" w:hAnsi="Arial" w:hint="default"/>
      </w:rPr>
    </w:lvl>
    <w:lvl w:ilvl="1" w:tplc="BA04A2C6" w:tentative="1">
      <w:start w:val="1"/>
      <w:numFmt w:val="bullet"/>
      <w:lvlText w:val="•"/>
      <w:lvlJc w:val="left"/>
      <w:pPr>
        <w:tabs>
          <w:tab w:val="num" w:pos="1440"/>
        </w:tabs>
        <w:ind w:left="1440" w:hanging="360"/>
      </w:pPr>
      <w:rPr>
        <w:rFonts w:ascii="Arial" w:hAnsi="Arial" w:hint="default"/>
      </w:rPr>
    </w:lvl>
    <w:lvl w:ilvl="2" w:tplc="FE56C02E" w:tentative="1">
      <w:start w:val="1"/>
      <w:numFmt w:val="bullet"/>
      <w:lvlText w:val="•"/>
      <w:lvlJc w:val="left"/>
      <w:pPr>
        <w:tabs>
          <w:tab w:val="num" w:pos="2160"/>
        </w:tabs>
        <w:ind w:left="2160" w:hanging="360"/>
      </w:pPr>
      <w:rPr>
        <w:rFonts w:ascii="Arial" w:hAnsi="Arial" w:hint="default"/>
      </w:rPr>
    </w:lvl>
    <w:lvl w:ilvl="3" w:tplc="3D8E0134" w:tentative="1">
      <w:start w:val="1"/>
      <w:numFmt w:val="bullet"/>
      <w:lvlText w:val="•"/>
      <w:lvlJc w:val="left"/>
      <w:pPr>
        <w:tabs>
          <w:tab w:val="num" w:pos="2880"/>
        </w:tabs>
        <w:ind w:left="2880" w:hanging="360"/>
      </w:pPr>
      <w:rPr>
        <w:rFonts w:ascii="Arial" w:hAnsi="Arial" w:hint="default"/>
      </w:rPr>
    </w:lvl>
    <w:lvl w:ilvl="4" w:tplc="955E9C12" w:tentative="1">
      <w:start w:val="1"/>
      <w:numFmt w:val="bullet"/>
      <w:lvlText w:val="•"/>
      <w:lvlJc w:val="left"/>
      <w:pPr>
        <w:tabs>
          <w:tab w:val="num" w:pos="3600"/>
        </w:tabs>
        <w:ind w:left="3600" w:hanging="360"/>
      </w:pPr>
      <w:rPr>
        <w:rFonts w:ascii="Arial" w:hAnsi="Arial" w:hint="default"/>
      </w:rPr>
    </w:lvl>
    <w:lvl w:ilvl="5" w:tplc="043E251E" w:tentative="1">
      <w:start w:val="1"/>
      <w:numFmt w:val="bullet"/>
      <w:lvlText w:val="•"/>
      <w:lvlJc w:val="left"/>
      <w:pPr>
        <w:tabs>
          <w:tab w:val="num" w:pos="4320"/>
        </w:tabs>
        <w:ind w:left="4320" w:hanging="360"/>
      </w:pPr>
      <w:rPr>
        <w:rFonts w:ascii="Arial" w:hAnsi="Arial" w:hint="default"/>
      </w:rPr>
    </w:lvl>
    <w:lvl w:ilvl="6" w:tplc="76D8C272" w:tentative="1">
      <w:start w:val="1"/>
      <w:numFmt w:val="bullet"/>
      <w:lvlText w:val="•"/>
      <w:lvlJc w:val="left"/>
      <w:pPr>
        <w:tabs>
          <w:tab w:val="num" w:pos="5040"/>
        </w:tabs>
        <w:ind w:left="5040" w:hanging="360"/>
      </w:pPr>
      <w:rPr>
        <w:rFonts w:ascii="Arial" w:hAnsi="Arial" w:hint="default"/>
      </w:rPr>
    </w:lvl>
    <w:lvl w:ilvl="7" w:tplc="335228C4" w:tentative="1">
      <w:start w:val="1"/>
      <w:numFmt w:val="bullet"/>
      <w:lvlText w:val="•"/>
      <w:lvlJc w:val="left"/>
      <w:pPr>
        <w:tabs>
          <w:tab w:val="num" w:pos="5760"/>
        </w:tabs>
        <w:ind w:left="5760" w:hanging="360"/>
      </w:pPr>
      <w:rPr>
        <w:rFonts w:ascii="Arial" w:hAnsi="Arial" w:hint="default"/>
      </w:rPr>
    </w:lvl>
    <w:lvl w:ilvl="8" w:tplc="68FE3DE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3131FC8"/>
    <w:multiLevelType w:val="hybridMultilevel"/>
    <w:tmpl w:val="D708D9C0"/>
    <w:lvl w:ilvl="0" w:tplc="484AC1E2">
      <w:start w:val="1"/>
      <w:numFmt w:val="decimal"/>
      <w:lvlText w:val="%1."/>
      <w:lvlJc w:val="left"/>
      <w:pPr>
        <w:tabs>
          <w:tab w:val="num" w:pos="720"/>
        </w:tabs>
        <w:ind w:left="720" w:hanging="360"/>
      </w:pPr>
    </w:lvl>
    <w:lvl w:ilvl="1" w:tplc="73B427F8" w:tentative="1">
      <w:start w:val="1"/>
      <w:numFmt w:val="decimal"/>
      <w:lvlText w:val="%2."/>
      <w:lvlJc w:val="left"/>
      <w:pPr>
        <w:tabs>
          <w:tab w:val="num" w:pos="1440"/>
        </w:tabs>
        <w:ind w:left="1440" w:hanging="360"/>
      </w:pPr>
    </w:lvl>
    <w:lvl w:ilvl="2" w:tplc="D44629E0" w:tentative="1">
      <w:start w:val="1"/>
      <w:numFmt w:val="decimal"/>
      <w:lvlText w:val="%3."/>
      <w:lvlJc w:val="left"/>
      <w:pPr>
        <w:tabs>
          <w:tab w:val="num" w:pos="2160"/>
        </w:tabs>
        <w:ind w:left="2160" w:hanging="360"/>
      </w:pPr>
    </w:lvl>
    <w:lvl w:ilvl="3" w:tplc="F5C4F9C6" w:tentative="1">
      <w:start w:val="1"/>
      <w:numFmt w:val="decimal"/>
      <w:lvlText w:val="%4."/>
      <w:lvlJc w:val="left"/>
      <w:pPr>
        <w:tabs>
          <w:tab w:val="num" w:pos="2880"/>
        </w:tabs>
        <w:ind w:left="2880" w:hanging="360"/>
      </w:pPr>
    </w:lvl>
    <w:lvl w:ilvl="4" w:tplc="C55AB78E" w:tentative="1">
      <w:start w:val="1"/>
      <w:numFmt w:val="decimal"/>
      <w:lvlText w:val="%5."/>
      <w:lvlJc w:val="left"/>
      <w:pPr>
        <w:tabs>
          <w:tab w:val="num" w:pos="3600"/>
        </w:tabs>
        <w:ind w:left="3600" w:hanging="360"/>
      </w:pPr>
    </w:lvl>
    <w:lvl w:ilvl="5" w:tplc="6A2A3BF0" w:tentative="1">
      <w:start w:val="1"/>
      <w:numFmt w:val="decimal"/>
      <w:lvlText w:val="%6."/>
      <w:lvlJc w:val="left"/>
      <w:pPr>
        <w:tabs>
          <w:tab w:val="num" w:pos="4320"/>
        </w:tabs>
        <w:ind w:left="4320" w:hanging="360"/>
      </w:pPr>
    </w:lvl>
    <w:lvl w:ilvl="6" w:tplc="CCDA65CE" w:tentative="1">
      <w:start w:val="1"/>
      <w:numFmt w:val="decimal"/>
      <w:lvlText w:val="%7."/>
      <w:lvlJc w:val="left"/>
      <w:pPr>
        <w:tabs>
          <w:tab w:val="num" w:pos="5040"/>
        </w:tabs>
        <w:ind w:left="5040" w:hanging="360"/>
      </w:pPr>
    </w:lvl>
    <w:lvl w:ilvl="7" w:tplc="F3F6B59C" w:tentative="1">
      <w:start w:val="1"/>
      <w:numFmt w:val="decimal"/>
      <w:lvlText w:val="%8."/>
      <w:lvlJc w:val="left"/>
      <w:pPr>
        <w:tabs>
          <w:tab w:val="num" w:pos="5760"/>
        </w:tabs>
        <w:ind w:left="5760" w:hanging="360"/>
      </w:pPr>
    </w:lvl>
    <w:lvl w:ilvl="8" w:tplc="D2720052" w:tentative="1">
      <w:start w:val="1"/>
      <w:numFmt w:val="decimal"/>
      <w:lvlText w:val="%9."/>
      <w:lvlJc w:val="left"/>
      <w:pPr>
        <w:tabs>
          <w:tab w:val="num" w:pos="6480"/>
        </w:tabs>
        <w:ind w:left="6480" w:hanging="360"/>
      </w:pPr>
    </w:lvl>
  </w:abstractNum>
  <w:abstractNum w:abstractNumId="9" w15:restartNumberingAfterBreak="0">
    <w:nsid w:val="389863FE"/>
    <w:multiLevelType w:val="hybridMultilevel"/>
    <w:tmpl w:val="D0587590"/>
    <w:lvl w:ilvl="0" w:tplc="2D58F4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42C01"/>
    <w:multiLevelType w:val="hybridMultilevel"/>
    <w:tmpl w:val="3CF6169A"/>
    <w:lvl w:ilvl="0" w:tplc="99780E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86EB2"/>
    <w:multiLevelType w:val="hybridMultilevel"/>
    <w:tmpl w:val="E03CE5EE"/>
    <w:lvl w:ilvl="0" w:tplc="8E364BEA">
      <w:start w:val="1"/>
      <w:numFmt w:val="bullet"/>
      <w:lvlText w:val="•"/>
      <w:lvlJc w:val="left"/>
      <w:pPr>
        <w:tabs>
          <w:tab w:val="num" w:pos="720"/>
        </w:tabs>
        <w:ind w:left="720" w:hanging="360"/>
      </w:pPr>
      <w:rPr>
        <w:rFonts w:ascii="Arial" w:hAnsi="Arial" w:hint="default"/>
      </w:rPr>
    </w:lvl>
    <w:lvl w:ilvl="1" w:tplc="D3E24282" w:tentative="1">
      <w:start w:val="1"/>
      <w:numFmt w:val="bullet"/>
      <w:lvlText w:val="•"/>
      <w:lvlJc w:val="left"/>
      <w:pPr>
        <w:tabs>
          <w:tab w:val="num" w:pos="1440"/>
        </w:tabs>
        <w:ind w:left="1440" w:hanging="360"/>
      </w:pPr>
      <w:rPr>
        <w:rFonts w:ascii="Arial" w:hAnsi="Arial" w:hint="default"/>
      </w:rPr>
    </w:lvl>
    <w:lvl w:ilvl="2" w:tplc="CAD4DB06" w:tentative="1">
      <w:start w:val="1"/>
      <w:numFmt w:val="bullet"/>
      <w:lvlText w:val="•"/>
      <w:lvlJc w:val="left"/>
      <w:pPr>
        <w:tabs>
          <w:tab w:val="num" w:pos="2160"/>
        </w:tabs>
        <w:ind w:left="2160" w:hanging="360"/>
      </w:pPr>
      <w:rPr>
        <w:rFonts w:ascii="Arial" w:hAnsi="Arial" w:hint="default"/>
      </w:rPr>
    </w:lvl>
    <w:lvl w:ilvl="3" w:tplc="19EE40FE" w:tentative="1">
      <w:start w:val="1"/>
      <w:numFmt w:val="bullet"/>
      <w:lvlText w:val="•"/>
      <w:lvlJc w:val="left"/>
      <w:pPr>
        <w:tabs>
          <w:tab w:val="num" w:pos="2880"/>
        </w:tabs>
        <w:ind w:left="2880" w:hanging="360"/>
      </w:pPr>
      <w:rPr>
        <w:rFonts w:ascii="Arial" w:hAnsi="Arial" w:hint="default"/>
      </w:rPr>
    </w:lvl>
    <w:lvl w:ilvl="4" w:tplc="9B08246E" w:tentative="1">
      <w:start w:val="1"/>
      <w:numFmt w:val="bullet"/>
      <w:lvlText w:val="•"/>
      <w:lvlJc w:val="left"/>
      <w:pPr>
        <w:tabs>
          <w:tab w:val="num" w:pos="3600"/>
        </w:tabs>
        <w:ind w:left="3600" w:hanging="360"/>
      </w:pPr>
      <w:rPr>
        <w:rFonts w:ascii="Arial" w:hAnsi="Arial" w:hint="default"/>
      </w:rPr>
    </w:lvl>
    <w:lvl w:ilvl="5" w:tplc="14185F1C" w:tentative="1">
      <w:start w:val="1"/>
      <w:numFmt w:val="bullet"/>
      <w:lvlText w:val="•"/>
      <w:lvlJc w:val="left"/>
      <w:pPr>
        <w:tabs>
          <w:tab w:val="num" w:pos="4320"/>
        </w:tabs>
        <w:ind w:left="4320" w:hanging="360"/>
      </w:pPr>
      <w:rPr>
        <w:rFonts w:ascii="Arial" w:hAnsi="Arial" w:hint="default"/>
      </w:rPr>
    </w:lvl>
    <w:lvl w:ilvl="6" w:tplc="27262014" w:tentative="1">
      <w:start w:val="1"/>
      <w:numFmt w:val="bullet"/>
      <w:lvlText w:val="•"/>
      <w:lvlJc w:val="left"/>
      <w:pPr>
        <w:tabs>
          <w:tab w:val="num" w:pos="5040"/>
        </w:tabs>
        <w:ind w:left="5040" w:hanging="360"/>
      </w:pPr>
      <w:rPr>
        <w:rFonts w:ascii="Arial" w:hAnsi="Arial" w:hint="default"/>
      </w:rPr>
    </w:lvl>
    <w:lvl w:ilvl="7" w:tplc="E1E6CE98" w:tentative="1">
      <w:start w:val="1"/>
      <w:numFmt w:val="bullet"/>
      <w:lvlText w:val="•"/>
      <w:lvlJc w:val="left"/>
      <w:pPr>
        <w:tabs>
          <w:tab w:val="num" w:pos="5760"/>
        </w:tabs>
        <w:ind w:left="5760" w:hanging="360"/>
      </w:pPr>
      <w:rPr>
        <w:rFonts w:ascii="Arial" w:hAnsi="Arial" w:hint="default"/>
      </w:rPr>
    </w:lvl>
    <w:lvl w:ilvl="8" w:tplc="45DECD4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0E71B95"/>
    <w:multiLevelType w:val="hybridMultilevel"/>
    <w:tmpl w:val="C0889D4C"/>
    <w:lvl w:ilvl="0" w:tplc="F0045A48">
      <w:start w:val="1"/>
      <w:numFmt w:val="bullet"/>
      <w:lvlText w:val="•"/>
      <w:lvlJc w:val="left"/>
      <w:pPr>
        <w:tabs>
          <w:tab w:val="num" w:pos="720"/>
        </w:tabs>
        <w:ind w:left="720" w:hanging="360"/>
      </w:pPr>
      <w:rPr>
        <w:rFonts w:ascii="Times" w:hAnsi="Times" w:hint="default"/>
      </w:rPr>
    </w:lvl>
    <w:lvl w:ilvl="1" w:tplc="E0269276" w:tentative="1">
      <w:start w:val="1"/>
      <w:numFmt w:val="bullet"/>
      <w:lvlText w:val="•"/>
      <w:lvlJc w:val="left"/>
      <w:pPr>
        <w:tabs>
          <w:tab w:val="num" w:pos="1440"/>
        </w:tabs>
        <w:ind w:left="1440" w:hanging="360"/>
      </w:pPr>
      <w:rPr>
        <w:rFonts w:ascii="Times" w:hAnsi="Times" w:hint="default"/>
      </w:rPr>
    </w:lvl>
    <w:lvl w:ilvl="2" w:tplc="37041300" w:tentative="1">
      <w:start w:val="1"/>
      <w:numFmt w:val="bullet"/>
      <w:lvlText w:val="•"/>
      <w:lvlJc w:val="left"/>
      <w:pPr>
        <w:tabs>
          <w:tab w:val="num" w:pos="2160"/>
        </w:tabs>
        <w:ind w:left="2160" w:hanging="360"/>
      </w:pPr>
      <w:rPr>
        <w:rFonts w:ascii="Times" w:hAnsi="Times" w:hint="default"/>
      </w:rPr>
    </w:lvl>
    <w:lvl w:ilvl="3" w:tplc="5EA41E64" w:tentative="1">
      <w:start w:val="1"/>
      <w:numFmt w:val="bullet"/>
      <w:lvlText w:val="•"/>
      <w:lvlJc w:val="left"/>
      <w:pPr>
        <w:tabs>
          <w:tab w:val="num" w:pos="2880"/>
        </w:tabs>
        <w:ind w:left="2880" w:hanging="360"/>
      </w:pPr>
      <w:rPr>
        <w:rFonts w:ascii="Times" w:hAnsi="Times" w:hint="default"/>
      </w:rPr>
    </w:lvl>
    <w:lvl w:ilvl="4" w:tplc="60562AC4" w:tentative="1">
      <w:start w:val="1"/>
      <w:numFmt w:val="bullet"/>
      <w:lvlText w:val="•"/>
      <w:lvlJc w:val="left"/>
      <w:pPr>
        <w:tabs>
          <w:tab w:val="num" w:pos="3600"/>
        </w:tabs>
        <w:ind w:left="3600" w:hanging="360"/>
      </w:pPr>
      <w:rPr>
        <w:rFonts w:ascii="Times" w:hAnsi="Times" w:hint="default"/>
      </w:rPr>
    </w:lvl>
    <w:lvl w:ilvl="5" w:tplc="1F6E190A" w:tentative="1">
      <w:start w:val="1"/>
      <w:numFmt w:val="bullet"/>
      <w:lvlText w:val="•"/>
      <w:lvlJc w:val="left"/>
      <w:pPr>
        <w:tabs>
          <w:tab w:val="num" w:pos="4320"/>
        </w:tabs>
        <w:ind w:left="4320" w:hanging="360"/>
      </w:pPr>
      <w:rPr>
        <w:rFonts w:ascii="Times" w:hAnsi="Times" w:hint="default"/>
      </w:rPr>
    </w:lvl>
    <w:lvl w:ilvl="6" w:tplc="FDBA5588" w:tentative="1">
      <w:start w:val="1"/>
      <w:numFmt w:val="bullet"/>
      <w:lvlText w:val="•"/>
      <w:lvlJc w:val="left"/>
      <w:pPr>
        <w:tabs>
          <w:tab w:val="num" w:pos="5040"/>
        </w:tabs>
        <w:ind w:left="5040" w:hanging="360"/>
      </w:pPr>
      <w:rPr>
        <w:rFonts w:ascii="Times" w:hAnsi="Times" w:hint="default"/>
      </w:rPr>
    </w:lvl>
    <w:lvl w:ilvl="7" w:tplc="CBECD8C6" w:tentative="1">
      <w:start w:val="1"/>
      <w:numFmt w:val="bullet"/>
      <w:lvlText w:val="•"/>
      <w:lvlJc w:val="left"/>
      <w:pPr>
        <w:tabs>
          <w:tab w:val="num" w:pos="5760"/>
        </w:tabs>
        <w:ind w:left="5760" w:hanging="360"/>
      </w:pPr>
      <w:rPr>
        <w:rFonts w:ascii="Times" w:hAnsi="Times" w:hint="default"/>
      </w:rPr>
    </w:lvl>
    <w:lvl w:ilvl="8" w:tplc="D870E486" w:tentative="1">
      <w:start w:val="1"/>
      <w:numFmt w:val="bullet"/>
      <w:lvlText w:val="•"/>
      <w:lvlJc w:val="left"/>
      <w:pPr>
        <w:tabs>
          <w:tab w:val="num" w:pos="6480"/>
        </w:tabs>
        <w:ind w:left="6480" w:hanging="360"/>
      </w:pPr>
      <w:rPr>
        <w:rFonts w:ascii="Times" w:hAnsi="Times" w:hint="default"/>
      </w:rPr>
    </w:lvl>
  </w:abstractNum>
  <w:abstractNum w:abstractNumId="13" w15:restartNumberingAfterBreak="0">
    <w:nsid w:val="427262CC"/>
    <w:multiLevelType w:val="hybridMultilevel"/>
    <w:tmpl w:val="CAAEE8CC"/>
    <w:lvl w:ilvl="0" w:tplc="7EAAE2CA">
      <w:start w:val="1"/>
      <w:numFmt w:val="bullet"/>
      <w:lvlText w:val="•"/>
      <w:lvlJc w:val="left"/>
      <w:pPr>
        <w:tabs>
          <w:tab w:val="num" w:pos="720"/>
        </w:tabs>
        <w:ind w:left="720" w:hanging="360"/>
      </w:pPr>
      <w:rPr>
        <w:rFonts w:ascii="Times" w:hAnsi="Times" w:hint="default"/>
      </w:rPr>
    </w:lvl>
    <w:lvl w:ilvl="1" w:tplc="E55484F0" w:tentative="1">
      <w:start w:val="1"/>
      <w:numFmt w:val="bullet"/>
      <w:lvlText w:val="•"/>
      <w:lvlJc w:val="left"/>
      <w:pPr>
        <w:tabs>
          <w:tab w:val="num" w:pos="1440"/>
        </w:tabs>
        <w:ind w:left="1440" w:hanging="360"/>
      </w:pPr>
      <w:rPr>
        <w:rFonts w:ascii="Times" w:hAnsi="Times" w:hint="default"/>
      </w:rPr>
    </w:lvl>
    <w:lvl w:ilvl="2" w:tplc="6FB4C652" w:tentative="1">
      <w:start w:val="1"/>
      <w:numFmt w:val="bullet"/>
      <w:lvlText w:val="•"/>
      <w:lvlJc w:val="left"/>
      <w:pPr>
        <w:tabs>
          <w:tab w:val="num" w:pos="2160"/>
        </w:tabs>
        <w:ind w:left="2160" w:hanging="360"/>
      </w:pPr>
      <w:rPr>
        <w:rFonts w:ascii="Times" w:hAnsi="Times" w:hint="default"/>
      </w:rPr>
    </w:lvl>
    <w:lvl w:ilvl="3" w:tplc="F5D22944" w:tentative="1">
      <w:start w:val="1"/>
      <w:numFmt w:val="bullet"/>
      <w:lvlText w:val="•"/>
      <w:lvlJc w:val="left"/>
      <w:pPr>
        <w:tabs>
          <w:tab w:val="num" w:pos="2880"/>
        </w:tabs>
        <w:ind w:left="2880" w:hanging="360"/>
      </w:pPr>
      <w:rPr>
        <w:rFonts w:ascii="Times" w:hAnsi="Times" w:hint="default"/>
      </w:rPr>
    </w:lvl>
    <w:lvl w:ilvl="4" w:tplc="745C73F6" w:tentative="1">
      <w:start w:val="1"/>
      <w:numFmt w:val="bullet"/>
      <w:lvlText w:val="•"/>
      <w:lvlJc w:val="left"/>
      <w:pPr>
        <w:tabs>
          <w:tab w:val="num" w:pos="3600"/>
        </w:tabs>
        <w:ind w:left="3600" w:hanging="360"/>
      </w:pPr>
      <w:rPr>
        <w:rFonts w:ascii="Times" w:hAnsi="Times" w:hint="default"/>
      </w:rPr>
    </w:lvl>
    <w:lvl w:ilvl="5" w:tplc="33965526" w:tentative="1">
      <w:start w:val="1"/>
      <w:numFmt w:val="bullet"/>
      <w:lvlText w:val="•"/>
      <w:lvlJc w:val="left"/>
      <w:pPr>
        <w:tabs>
          <w:tab w:val="num" w:pos="4320"/>
        </w:tabs>
        <w:ind w:left="4320" w:hanging="360"/>
      </w:pPr>
      <w:rPr>
        <w:rFonts w:ascii="Times" w:hAnsi="Times" w:hint="default"/>
      </w:rPr>
    </w:lvl>
    <w:lvl w:ilvl="6" w:tplc="2A4AAA5C" w:tentative="1">
      <w:start w:val="1"/>
      <w:numFmt w:val="bullet"/>
      <w:lvlText w:val="•"/>
      <w:lvlJc w:val="left"/>
      <w:pPr>
        <w:tabs>
          <w:tab w:val="num" w:pos="5040"/>
        </w:tabs>
        <w:ind w:left="5040" w:hanging="360"/>
      </w:pPr>
      <w:rPr>
        <w:rFonts w:ascii="Times" w:hAnsi="Times" w:hint="default"/>
      </w:rPr>
    </w:lvl>
    <w:lvl w:ilvl="7" w:tplc="0B96BDB8" w:tentative="1">
      <w:start w:val="1"/>
      <w:numFmt w:val="bullet"/>
      <w:lvlText w:val="•"/>
      <w:lvlJc w:val="left"/>
      <w:pPr>
        <w:tabs>
          <w:tab w:val="num" w:pos="5760"/>
        </w:tabs>
        <w:ind w:left="5760" w:hanging="360"/>
      </w:pPr>
      <w:rPr>
        <w:rFonts w:ascii="Times" w:hAnsi="Times" w:hint="default"/>
      </w:rPr>
    </w:lvl>
    <w:lvl w:ilvl="8" w:tplc="C70EE4E2" w:tentative="1">
      <w:start w:val="1"/>
      <w:numFmt w:val="bullet"/>
      <w:lvlText w:val="•"/>
      <w:lvlJc w:val="left"/>
      <w:pPr>
        <w:tabs>
          <w:tab w:val="num" w:pos="6480"/>
        </w:tabs>
        <w:ind w:left="6480" w:hanging="360"/>
      </w:pPr>
      <w:rPr>
        <w:rFonts w:ascii="Times" w:hAnsi="Times" w:hint="default"/>
      </w:rPr>
    </w:lvl>
  </w:abstractNum>
  <w:abstractNum w:abstractNumId="14" w15:restartNumberingAfterBreak="0">
    <w:nsid w:val="44616DAC"/>
    <w:multiLevelType w:val="hybridMultilevel"/>
    <w:tmpl w:val="7854D2D4"/>
    <w:lvl w:ilvl="0" w:tplc="C67E7F96">
      <w:start w:val="1"/>
      <w:numFmt w:val="bullet"/>
      <w:lvlText w:val="•"/>
      <w:lvlJc w:val="left"/>
      <w:pPr>
        <w:tabs>
          <w:tab w:val="num" w:pos="720"/>
        </w:tabs>
        <w:ind w:left="720" w:hanging="360"/>
      </w:pPr>
      <w:rPr>
        <w:rFonts w:ascii="Times" w:hAnsi="Times" w:hint="default"/>
      </w:rPr>
    </w:lvl>
    <w:lvl w:ilvl="1" w:tplc="FB48B0D2" w:tentative="1">
      <w:start w:val="1"/>
      <w:numFmt w:val="bullet"/>
      <w:lvlText w:val="•"/>
      <w:lvlJc w:val="left"/>
      <w:pPr>
        <w:tabs>
          <w:tab w:val="num" w:pos="1440"/>
        </w:tabs>
        <w:ind w:left="1440" w:hanging="360"/>
      </w:pPr>
      <w:rPr>
        <w:rFonts w:ascii="Times" w:hAnsi="Times" w:hint="default"/>
      </w:rPr>
    </w:lvl>
    <w:lvl w:ilvl="2" w:tplc="12C672D6" w:tentative="1">
      <w:start w:val="1"/>
      <w:numFmt w:val="bullet"/>
      <w:lvlText w:val="•"/>
      <w:lvlJc w:val="left"/>
      <w:pPr>
        <w:tabs>
          <w:tab w:val="num" w:pos="2160"/>
        </w:tabs>
        <w:ind w:left="2160" w:hanging="360"/>
      </w:pPr>
      <w:rPr>
        <w:rFonts w:ascii="Times" w:hAnsi="Times" w:hint="default"/>
      </w:rPr>
    </w:lvl>
    <w:lvl w:ilvl="3" w:tplc="EFCA9B62" w:tentative="1">
      <w:start w:val="1"/>
      <w:numFmt w:val="bullet"/>
      <w:lvlText w:val="•"/>
      <w:lvlJc w:val="left"/>
      <w:pPr>
        <w:tabs>
          <w:tab w:val="num" w:pos="2880"/>
        </w:tabs>
        <w:ind w:left="2880" w:hanging="360"/>
      </w:pPr>
      <w:rPr>
        <w:rFonts w:ascii="Times" w:hAnsi="Times" w:hint="default"/>
      </w:rPr>
    </w:lvl>
    <w:lvl w:ilvl="4" w:tplc="6BA2BE2A" w:tentative="1">
      <w:start w:val="1"/>
      <w:numFmt w:val="bullet"/>
      <w:lvlText w:val="•"/>
      <w:lvlJc w:val="left"/>
      <w:pPr>
        <w:tabs>
          <w:tab w:val="num" w:pos="3600"/>
        </w:tabs>
        <w:ind w:left="3600" w:hanging="360"/>
      </w:pPr>
      <w:rPr>
        <w:rFonts w:ascii="Times" w:hAnsi="Times" w:hint="default"/>
      </w:rPr>
    </w:lvl>
    <w:lvl w:ilvl="5" w:tplc="CEBC903E" w:tentative="1">
      <w:start w:val="1"/>
      <w:numFmt w:val="bullet"/>
      <w:lvlText w:val="•"/>
      <w:lvlJc w:val="left"/>
      <w:pPr>
        <w:tabs>
          <w:tab w:val="num" w:pos="4320"/>
        </w:tabs>
        <w:ind w:left="4320" w:hanging="360"/>
      </w:pPr>
      <w:rPr>
        <w:rFonts w:ascii="Times" w:hAnsi="Times" w:hint="default"/>
      </w:rPr>
    </w:lvl>
    <w:lvl w:ilvl="6" w:tplc="05D401CA" w:tentative="1">
      <w:start w:val="1"/>
      <w:numFmt w:val="bullet"/>
      <w:lvlText w:val="•"/>
      <w:lvlJc w:val="left"/>
      <w:pPr>
        <w:tabs>
          <w:tab w:val="num" w:pos="5040"/>
        </w:tabs>
        <w:ind w:left="5040" w:hanging="360"/>
      </w:pPr>
      <w:rPr>
        <w:rFonts w:ascii="Times" w:hAnsi="Times" w:hint="default"/>
      </w:rPr>
    </w:lvl>
    <w:lvl w:ilvl="7" w:tplc="1BCA7B44" w:tentative="1">
      <w:start w:val="1"/>
      <w:numFmt w:val="bullet"/>
      <w:lvlText w:val="•"/>
      <w:lvlJc w:val="left"/>
      <w:pPr>
        <w:tabs>
          <w:tab w:val="num" w:pos="5760"/>
        </w:tabs>
        <w:ind w:left="5760" w:hanging="360"/>
      </w:pPr>
      <w:rPr>
        <w:rFonts w:ascii="Times" w:hAnsi="Times" w:hint="default"/>
      </w:rPr>
    </w:lvl>
    <w:lvl w:ilvl="8" w:tplc="81A2C158" w:tentative="1">
      <w:start w:val="1"/>
      <w:numFmt w:val="bullet"/>
      <w:lvlText w:val="•"/>
      <w:lvlJc w:val="left"/>
      <w:pPr>
        <w:tabs>
          <w:tab w:val="num" w:pos="6480"/>
        </w:tabs>
        <w:ind w:left="6480" w:hanging="360"/>
      </w:pPr>
      <w:rPr>
        <w:rFonts w:ascii="Times" w:hAnsi="Times" w:hint="default"/>
      </w:rPr>
    </w:lvl>
  </w:abstractNum>
  <w:abstractNum w:abstractNumId="15" w15:restartNumberingAfterBreak="0">
    <w:nsid w:val="4BF1178D"/>
    <w:multiLevelType w:val="hybridMultilevel"/>
    <w:tmpl w:val="53789B2C"/>
    <w:lvl w:ilvl="0" w:tplc="51E89B94">
      <w:start w:val="1"/>
      <w:numFmt w:val="bullet"/>
      <w:lvlText w:val="•"/>
      <w:lvlJc w:val="left"/>
      <w:pPr>
        <w:tabs>
          <w:tab w:val="num" w:pos="720"/>
        </w:tabs>
        <w:ind w:left="720" w:hanging="360"/>
      </w:pPr>
      <w:rPr>
        <w:rFonts w:ascii="Arial" w:hAnsi="Arial" w:hint="default"/>
      </w:rPr>
    </w:lvl>
    <w:lvl w:ilvl="1" w:tplc="1B26D4FE" w:tentative="1">
      <w:start w:val="1"/>
      <w:numFmt w:val="bullet"/>
      <w:lvlText w:val="•"/>
      <w:lvlJc w:val="left"/>
      <w:pPr>
        <w:tabs>
          <w:tab w:val="num" w:pos="1440"/>
        </w:tabs>
        <w:ind w:left="1440" w:hanging="360"/>
      </w:pPr>
      <w:rPr>
        <w:rFonts w:ascii="Arial" w:hAnsi="Arial" w:hint="default"/>
      </w:rPr>
    </w:lvl>
    <w:lvl w:ilvl="2" w:tplc="BB902D26" w:tentative="1">
      <w:start w:val="1"/>
      <w:numFmt w:val="bullet"/>
      <w:lvlText w:val="•"/>
      <w:lvlJc w:val="left"/>
      <w:pPr>
        <w:tabs>
          <w:tab w:val="num" w:pos="2160"/>
        </w:tabs>
        <w:ind w:left="2160" w:hanging="360"/>
      </w:pPr>
      <w:rPr>
        <w:rFonts w:ascii="Arial" w:hAnsi="Arial" w:hint="default"/>
      </w:rPr>
    </w:lvl>
    <w:lvl w:ilvl="3" w:tplc="73DC20E8" w:tentative="1">
      <w:start w:val="1"/>
      <w:numFmt w:val="bullet"/>
      <w:lvlText w:val="•"/>
      <w:lvlJc w:val="left"/>
      <w:pPr>
        <w:tabs>
          <w:tab w:val="num" w:pos="2880"/>
        </w:tabs>
        <w:ind w:left="2880" w:hanging="360"/>
      </w:pPr>
      <w:rPr>
        <w:rFonts w:ascii="Arial" w:hAnsi="Arial" w:hint="default"/>
      </w:rPr>
    </w:lvl>
    <w:lvl w:ilvl="4" w:tplc="B21A0BA2" w:tentative="1">
      <w:start w:val="1"/>
      <w:numFmt w:val="bullet"/>
      <w:lvlText w:val="•"/>
      <w:lvlJc w:val="left"/>
      <w:pPr>
        <w:tabs>
          <w:tab w:val="num" w:pos="3600"/>
        </w:tabs>
        <w:ind w:left="3600" w:hanging="360"/>
      </w:pPr>
      <w:rPr>
        <w:rFonts w:ascii="Arial" w:hAnsi="Arial" w:hint="default"/>
      </w:rPr>
    </w:lvl>
    <w:lvl w:ilvl="5" w:tplc="9228750C" w:tentative="1">
      <w:start w:val="1"/>
      <w:numFmt w:val="bullet"/>
      <w:lvlText w:val="•"/>
      <w:lvlJc w:val="left"/>
      <w:pPr>
        <w:tabs>
          <w:tab w:val="num" w:pos="4320"/>
        </w:tabs>
        <w:ind w:left="4320" w:hanging="360"/>
      </w:pPr>
      <w:rPr>
        <w:rFonts w:ascii="Arial" w:hAnsi="Arial" w:hint="default"/>
      </w:rPr>
    </w:lvl>
    <w:lvl w:ilvl="6" w:tplc="E2347510" w:tentative="1">
      <w:start w:val="1"/>
      <w:numFmt w:val="bullet"/>
      <w:lvlText w:val="•"/>
      <w:lvlJc w:val="left"/>
      <w:pPr>
        <w:tabs>
          <w:tab w:val="num" w:pos="5040"/>
        </w:tabs>
        <w:ind w:left="5040" w:hanging="360"/>
      </w:pPr>
      <w:rPr>
        <w:rFonts w:ascii="Arial" w:hAnsi="Arial" w:hint="default"/>
      </w:rPr>
    </w:lvl>
    <w:lvl w:ilvl="7" w:tplc="81E6F18E" w:tentative="1">
      <w:start w:val="1"/>
      <w:numFmt w:val="bullet"/>
      <w:lvlText w:val="•"/>
      <w:lvlJc w:val="left"/>
      <w:pPr>
        <w:tabs>
          <w:tab w:val="num" w:pos="5760"/>
        </w:tabs>
        <w:ind w:left="5760" w:hanging="360"/>
      </w:pPr>
      <w:rPr>
        <w:rFonts w:ascii="Arial" w:hAnsi="Arial" w:hint="default"/>
      </w:rPr>
    </w:lvl>
    <w:lvl w:ilvl="8" w:tplc="8418099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5DD510C"/>
    <w:multiLevelType w:val="hybridMultilevel"/>
    <w:tmpl w:val="F3025BDA"/>
    <w:lvl w:ilvl="0" w:tplc="48A0A898">
      <w:start w:val="1"/>
      <w:numFmt w:val="bullet"/>
      <w:lvlText w:val="•"/>
      <w:lvlJc w:val="left"/>
      <w:pPr>
        <w:tabs>
          <w:tab w:val="num" w:pos="720"/>
        </w:tabs>
        <w:ind w:left="720" w:hanging="360"/>
      </w:pPr>
      <w:rPr>
        <w:rFonts w:ascii="Arial" w:hAnsi="Arial" w:hint="default"/>
      </w:rPr>
    </w:lvl>
    <w:lvl w:ilvl="1" w:tplc="6184A29E" w:tentative="1">
      <w:start w:val="1"/>
      <w:numFmt w:val="bullet"/>
      <w:lvlText w:val="•"/>
      <w:lvlJc w:val="left"/>
      <w:pPr>
        <w:tabs>
          <w:tab w:val="num" w:pos="1440"/>
        </w:tabs>
        <w:ind w:left="1440" w:hanging="360"/>
      </w:pPr>
      <w:rPr>
        <w:rFonts w:ascii="Arial" w:hAnsi="Arial" w:hint="default"/>
      </w:rPr>
    </w:lvl>
    <w:lvl w:ilvl="2" w:tplc="0F00EB1C" w:tentative="1">
      <w:start w:val="1"/>
      <w:numFmt w:val="bullet"/>
      <w:lvlText w:val="•"/>
      <w:lvlJc w:val="left"/>
      <w:pPr>
        <w:tabs>
          <w:tab w:val="num" w:pos="2160"/>
        </w:tabs>
        <w:ind w:left="2160" w:hanging="360"/>
      </w:pPr>
      <w:rPr>
        <w:rFonts w:ascii="Arial" w:hAnsi="Arial" w:hint="default"/>
      </w:rPr>
    </w:lvl>
    <w:lvl w:ilvl="3" w:tplc="3DC888AA" w:tentative="1">
      <w:start w:val="1"/>
      <w:numFmt w:val="bullet"/>
      <w:lvlText w:val="•"/>
      <w:lvlJc w:val="left"/>
      <w:pPr>
        <w:tabs>
          <w:tab w:val="num" w:pos="2880"/>
        </w:tabs>
        <w:ind w:left="2880" w:hanging="360"/>
      </w:pPr>
      <w:rPr>
        <w:rFonts w:ascii="Arial" w:hAnsi="Arial" w:hint="default"/>
      </w:rPr>
    </w:lvl>
    <w:lvl w:ilvl="4" w:tplc="48F43D96" w:tentative="1">
      <w:start w:val="1"/>
      <w:numFmt w:val="bullet"/>
      <w:lvlText w:val="•"/>
      <w:lvlJc w:val="left"/>
      <w:pPr>
        <w:tabs>
          <w:tab w:val="num" w:pos="3600"/>
        </w:tabs>
        <w:ind w:left="3600" w:hanging="360"/>
      </w:pPr>
      <w:rPr>
        <w:rFonts w:ascii="Arial" w:hAnsi="Arial" w:hint="default"/>
      </w:rPr>
    </w:lvl>
    <w:lvl w:ilvl="5" w:tplc="04860402" w:tentative="1">
      <w:start w:val="1"/>
      <w:numFmt w:val="bullet"/>
      <w:lvlText w:val="•"/>
      <w:lvlJc w:val="left"/>
      <w:pPr>
        <w:tabs>
          <w:tab w:val="num" w:pos="4320"/>
        </w:tabs>
        <w:ind w:left="4320" w:hanging="360"/>
      </w:pPr>
      <w:rPr>
        <w:rFonts w:ascii="Arial" w:hAnsi="Arial" w:hint="default"/>
      </w:rPr>
    </w:lvl>
    <w:lvl w:ilvl="6" w:tplc="10A038D8" w:tentative="1">
      <w:start w:val="1"/>
      <w:numFmt w:val="bullet"/>
      <w:lvlText w:val="•"/>
      <w:lvlJc w:val="left"/>
      <w:pPr>
        <w:tabs>
          <w:tab w:val="num" w:pos="5040"/>
        </w:tabs>
        <w:ind w:left="5040" w:hanging="360"/>
      </w:pPr>
      <w:rPr>
        <w:rFonts w:ascii="Arial" w:hAnsi="Arial" w:hint="default"/>
      </w:rPr>
    </w:lvl>
    <w:lvl w:ilvl="7" w:tplc="181C3692" w:tentative="1">
      <w:start w:val="1"/>
      <w:numFmt w:val="bullet"/>
      <w:lvlText w:val="•"/>
      <w:lvlJc w:val="left"/>
      <w:pPr>
        <w:tabs>
          <w:tab w:val="num" w:pos="5760"/>
        </w:tabs>
        <w:ind w:left="5760" w:hanging="360"/>
      </w:pPr>
      <w:rPr>
        <w:rFonts w:ascii="Arial" w:hAnsi="Arial" w:hint="default"/>
      </w:rPr>
    </w:lvl>
    <w:lvl w:ilvl="8" w:tplc="F6F4B5D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AC21DA0"/>
    <w:multiLevelType w:val="hybridMultilevel"/>
    <w:tmpl w:val="685C08C2"/>
    <w:lvl w:ilvl="0" w:tplc="394EC04E">
      <w:start w:val="1"/>
      <w:numFmt w:val="bullet"/>
      <w:lvlText w:val="•"/>
      <w:lvlJc w:val="left"/>
      <w:pPr>
        <w:tabs>
          <w:tab w:val="num" w:pos="720"/>
        </w:tabs>
        <w:ind w:left="720" w:hanging="360"/>
      </w:pPr>
      <w:rPr>
        <w:rFonts w:ascii="Times" w:hAnsi="Times" w:hint="default"/>
      </w:rPr>
    </w:lvl>
    <w:lvl w:ilvl="1" w:tplc="FA9018F6" w:tentative="1">
      <w:start w:val="1"/>
      <w:numFmt w:val="bullet"/>
      <w:lvlText w:val="•"/>
      <w:lvlJc w:val="left"/>
      <w:pPr>
        <w:tabs>
          <w:tab w:val="num" w:pos="1440"/>
        </w:tabs>
        <w:ind w:left="1440" w:hanging="360"/>
      </w:pPr>
      <w:rPr>
        <w:rFonts w:ascii="Times" w:hAnsi="Times" w:hint="default"/>
      </w:rPr>
    </w:lvl>
    <w:lvl w:ilvl="2" w:tplc="E1FCFCCE" w:tentative="1">
      <w:start w:val="1"/>
      <w:numFmt w:val="bullet"/>
      <w:lvlText w:val="•"/>
      <w:lvlJc w:val="left"/>
      <w:pPr>
        <w:tabs>
          <w:tab w:val="num" w:pos="2160"/>
        </w:tabs>
        <w:ind w:left="2160" w:hanging="360"/>
      </w:pPr>
      <w:rPr>
        <w:rFonts w:ascii="Times" w:hAnsi="Times" w:hint="default"/>
      </w:rPr>
    </w:lvl>
    <w:lvl w:ilvl="3" w:tplc="FE3A895E" w:tentative="1">
      <w:start w:val="1"/>
      <w:numFmt w:val="bullet"/>
      <w:lvlText w:val="•"/>
      <w:lvlJc w:val="left"/>
      <w:pPr>
        <w:tabs>
          <w:tab w:val="num" w:pos="2880"/>
        </w:tabs>
        <w:ind w:left="2880" w:hanging="360"/>
      </w:pPr>
      <w:rPr>
        <w:rFonts w:ascii="Times" w:hAnsi="Times" w:hint="default"/>
      </w:rPr>
    </w:lvl>
    <w:lvl w:ilvl="4" w:tplc="7EE0E7B6" w:tentative="1">
      <w:start w:val="1"/>
      <w:numFmt w:val="bullet"/>
      <w:lvlText w:val="•"/>
      <w:lvlJc w:val="left"/>
      <w:pPr>
        <w:tabs>
          <w:tab w:val="num" w:pos="3600"/>
        </w:tabs>
        <w:ind w:left="3600" w:hanging="360"/>
      </w:pPr>
      <w:rPr>
        <w:rFonts w:ascii="Times" w:hAnsi="Times" w:hint="default"/>
      </w:rPr>
    </w:lvl>
    <w:lvl w:ilvl="5" w:tplc="D3E47EA0" w:tentative="1">
      <w:start w:val="1"/>
      <w:numFmt w:val="bullet"/>
      <w:lvlText w:val="•"/>
      <w:lvlJc w:val="left"/>
      <w:pPr>
        <w:tabs>
          <w:tab w:val="num" w:pos="4320"/>
        </w:tabs>
        <w:ind w:left="4320" w:hanging="360"/>
      </w:pPr>
      <w:rPr>
        <w:rFonts w:ascii="Times" w:hAnsi="Times" w:hint="default"/>
      </w:rPr>
    </w:lvl>
    <w:lvl w:ilvl="6" w:tplc="4A785A58" w:tentative="1">
      <w:start w:val="1"/>
      <w:numFmt w:val="bullet"/>
      <w:lvlText w:val="•"/>
      <w:lvlJc w:val="left"/>
      <w:pPr>
        <w:tabs>
          <w:tab w:val="num" w:pos="5040"/>
        </w:tabs>
        <w:ind w:left="5040" w:hanging="360"/>
      </w:pPr>
      <w:rPr>
        <w:rFonts w:ascii="Times" w:hAnsi="Times" w:hint="default"/>
      </w:rPr>
    </w:lvl>
    <w:lvl w:ilvl="7" w:tplc="3DBE055E" w:tentative="1">
      <w:start w:val="1"/>
      <w:numFmt w:val="bullet"/>
      <w:lvlText w:val="•"/>
      <w:lvlJc w:val="left"/>
      <w:pPr>
        <w:tabs>
          <w:tab w:val="num" w:pos="5760"/>
        </w:tabs>
        <w:ind w:left="5760" w:hanging="360"/>
      </w:pPr>
      <w:rPr>
        <w:rFonts w:ascii="Times" w:hAnsi="Times" w:hint="default"/>
      </w:rPr>
    </w:lvl>
    <w:lvl w:ilvl="8" w:tplc="415CB46E" w:tentative="1">
      <w:start w:val="1"/>
      <w:numFmt w:val="bullet"/>
      <w:lvlText w:val="•"/>
      <w:lvlJc w:val="left"/>
      <w:pPr>
        <w:tabs>
          <w:tab w:val="num" w:pos="6480"/>
        </w:tabs>
        <w:ind w:left="6480" w:hanging="360"/>
      </w:pPr>
      <w:rPr>
        <w:rFonts w:ascii="Times" w:hAnsi="Times" w:hint="default"/>
      </w:rPr>
    </w:lvl>
  </w:abstractNum>
  <w:abstractNum w:abstractNumId="18" w15:restartNumberingAfterBreak="0">
    <w:nsid w:val="5E6C0F9F"/>
    <w:multiLevelType w:val="hybridMultilevel"/>
    <w:tmpl w:val="60BED0BE"/>
    <w:lvl w:ilvl="0" w:tplc="8FAE67B8">
      <w:start w:val="1"/>
      <w:numFmt w:val="bullet"/>
      <w:lvlText w:val="•"/>
      <w:lvlJc w:val="left"/>
      <w:pPr>
        <w:tabs>
          <w:tab w:val="num" w:pos="720"/>
        </w:tabs>
        <w:ind w:left="720" w:hanging="360"/>
      </w:pPr>
      <w:rPr>
        <w:rFonts w:ascii="Arial" w:hAnsi="Arial" w:hint="default"/>
      </w:rPr>
    </w:lvl>
    <w:lvl w:ilvl="1" w:tplc="9C12FF4E" w:tentative="1">
      <w:start w:val="1"/>
      <w:numFmt w:val="bullet"/>
      <w:lvlText w:val="•"/>
      <w:lvlJc w:val="left"/>
      <w:pPr>
        <w:tabs>
          <w:tab w:val="num" w:pos="1440"/>
        </w:tabs>
        <w:ind w:left="1440" w:hanging="360"/>
      </w:pPr>
      <w:rPr>
        <w:rFonts w:ascii="Arial" w:hAnsi="Arial" w:hint="default"/>
      </w:rPr>
    </w:lvl>
    <w:lvl w:ilvl="2" w:tplc="FE408432" w:tentative="1">
      <w:start w:val="1"/>
      <w:numFmt w:val="bullet"/>
      <w:lvlText w:val="•"/>
      <w:lvlJc w:val="left"/>
      <w:pPr>
        <w:tabs>
          <w:tab w:val="num" w:pos="2160"/>
        </w:tabs>
        <w:ind w:left="2160" w:hanging="360"/>
      </w:pPr>
      <w:rPr>
        <w:rFonts w:ascii="Arial" w:hAnsi="Arial" w:hint="default"/>
      </w:rPr>
    </w:lvl>
    <w:lvl w:ilvl="3" w:tplc="FDFA152A" w:tentative="1">
      <w:start w:val="1"/>
      <w:numFmt w:val="bullet"/>
      <w:lvlText w:val="•"/>
      <w:lvlJc w:val="left"/>
      <w:pPr>
        <w:tabs>
          <w:tab w:val="num" w:pos="2880"/>
        </w:tabs>
        <w:ind w:left="2880" w:hanging="360"/>
      </w:pPr>
      <w:rPr>
        <w:rFonts w:ascii="Arial" w:hAnsi="Arial" w:hint="default"/>
      </w:rPr>
    </w:lvl>
    <w:lvl w:ilvl="4" w:tplc="50D68A36" w:tentative="1">
      <w:start w:val="1"/>
      <w:numFmt w:val="bullet"/>
      <w:lvlText w:val="•"/>
      <w:lvlJc w:val="left"/>
      <w:pPr>
        <w:tabs>
          <w:tab w:val="num" w:pos="3600"/>
        </w:tabs>
        <w:ind w:left="3600" w:hanging="360"/>
      </w:pPr>
      <w:rPr>
        <w:rFonts w:ascii="Arial" w:hAnsi="Arial" w:hint="default"/>
      </w:rPr>
    </w:lvl>
    <w:lvl w:ilvl="5" w:tplc="BF025602" w:tentative="1">
      <w:start w:val="1"/>
      <w:numFmt w:val="bullet"/>
      <w:lvlText w:val="•"/>
      <w:lvlJc w:val="left"/>
      <w:pPr>
        <w:tabs>
          <w:tab w:val="num" w:pos="4320"/>
        </w:tabs>
        <w:ind w:left="4320" w:hanging="360"/>
      </w:pPr>
      <w:rPr>
        <w:rFonts w:ascii="Arial" w:hAnsi="Arial" w:hint="default"/>
      </w:rPr>
    </w:lvl>
    <w:lvl w:ilvl="6" w:tplc="1DDE4348" w:tentative="1">
      <w:start w:val="1"/>
      <w:numFmt w:val="bullet"/>
      <w:lvlText w:val="•"/>
      <w:lvlJc w:val="left"/>
      <w:pPr>
        <w:tabs>
          <w:tab w:val="num" w:pos="5040"/>
        </w:tabs>
        <w:ind w:left="5040" w:hanging="360"/>
      </w:pPr>
      <w:rPr>
        <w:rFonts w:ascii="Arial" w:hAnsi="Arial" w:hint="default"/>
      </w:rPr>
    </w:lvl>
    <w:lvl w:ilvl="7" w:tplc="6EB0D25E" w:tentative="1">
      <w:start w:val="1"/>
      <w:numFmt w:val="bullet"/>
      <w:lvlText w:val="•"/>
      <w:lvlJc w:val="left"/>
      <w:pPr>
        <w:tabs>
          <w:tab w:val="num" w:pos="5760"/>
        </w:tabs>
        <w:ind w:left="5760" w:hanging="360"/>
      </w:pPr>
      <w:rPr>
        <w:rFonts w:ascii="Arial" w:hAnsi="Arial" w:hint="default"/>
      </w:rPr>
    </w:lvl>
    <w:lvl w:ilvl="8" w:tplc="0AEA324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7EC239E"/>
    <w:multiLevelType w:val="hybridMultilevel"/>
    <w:tmpl w:val="1CC61D7A"/>
    <w:lvl w:ilvl="0" w:tplc="28BC3C8A">
      <w:start w:val="1"/>
      <w:numFmt w:val="bullet"/>
      <w:lvlText w:val="•"/>
      <w:lvlJc w:val="left"/>
      <w:pPr>
        <w:tabs>
          <w:tab w:val="num" w:pos="720"/>
        </w:tabs>
        <w:ind w:left="720" w:hanging="360"/>
      </w:pPr>
      <w:rPr>
        <w:rFonts w:ascii="Arial" w:hAnsi="Arial" w:hint="default"/>
      </w:rPr>
    </w:lvl>
    <w:lvl w:ilvl="1" w:tplc="C31A5816" w:tentative="1">
      <w:start w:val="1"/>
      <w:numFmt w:val="bullet"/>
      <w:lvlText w:val="•"/>
      <w:lvlJc w:val="left"/>
      <w:pPr>
        <w:tabs>
          <w:tab w:val="num" w:pos="1440"/>
        </w:tabs>
        <w:ind w:left="1440" w:hanging="360"/>
      </w:pPr>
      <w:rPr>
        <w:rFonts w:ascii="Arial" w:hAnsi="Arial" w:hint="default"/>
      </w:rPr>
    </w:lvl>
    <w:lvl w:ilvl="2" w:tplc="C10C7FC8" w:tentative="1">
      <w:start w:val="1"/>
      <w:numFmt w:val="bullet"/>
      <w:lvlText w:val="•"/>
      <w:lvlJc w:val="left"/>
      <w:pPr>
        <w:tabs>
          <w:tab w:val="num" w:pos="2160"/>
        </w:tabs>
        <w:ind w:left="2160" w:hanging="360"/>
      </w:pPr>
      <w:rPr>
        <w:rFonts w:ascii="Arial" w:hAnsi="Arial" w:hint="default"/>
      </w:rPr>
    </w:lvl>
    <w:lvl w:ilvl="3" w:tplc="7E608A28" w:tentative="1">
      <w:start w:val="1"/>
      <w:numFmt w:val="bullet"/>
      <w:lvlText w:val="•"/>
      <w:lvlJc w:val="left"/>
      <w:pPr>
        <w:tabs>
          <w:tab w:val="num" w:pos="2880"/>
        </w:tabs>
        <w:ind w:left="2880" w:hanging="360"/>
      </w:pPr>
      <w:rPr>
        <w:rFonts w:ascii="Arial" w:hAnsi="Arial" w:hint="default"/>
      </w:rPr>
    </w:lvl>
    <w:lvl w:ilvl="4" w:tplc="9864BB8C" w:tentative="1">
      <w:start w:val="1"/>
      <w:numFmt w:val="bullet"/>
      <w:lvlText w:val="•"/>
      <w:lvlJc w:val="left"/>
      <w:pPr>
        <w:tabs>
          <w:tab w:val="num" w:pos="3600"/>
        </w:tabs>
        <w:ind w:left="3600" w:hanging="360"/>
      </w:pPr>
      <w:rPr>
        <w:rFonts w:ascii="Arial" w:hAnsi="Arial" w:hint="default"/>
      </w:rPr>
    </w:lvl>
    <w:lvl w:ilvl="5" w:tplc="7CD2F50A" w:tentative="1">
      <w:start w:val="1"/>
      <w:numFmt w:val="bullet"/>
      <w:lvlText w:val="•"/>
      <w:lvlJc w:val="left"/>
      <w:pPr>
        <w:tabs>
          <w:tab w:val="num" w:pos="4320"/>
        </w:tabs>
        <w:ind w:left="4320" w:hanging="360"/>
      </w:pPr>
      <w:rPr>
        <w:rFonts w:ascii="Arial" w:hAnsi="Arial" w:hint="default"/>
      </w:rPr>
    </w:lvl>
    <w:lvl w:ilvl="6" w:tplc="028AE042" w:tentative="1">
      <w:start w:val="1"/>
      <w:numFmt w:val="bullet"/>
      <w:lvlText w:val="•"/>
      <w:lvlJc w:val="left"/>
      <w:pPr>
        <w:tabs>
          <w:tab w:val="num" w:pos="5040"/>
        </w:tabs>
        <w:ind w:left="5040" w:hanging="360"/>
      </w:pPr>
      <w:rPr>
        <w:rFonts w:ascii="Arial" w:hAnsi="Arial" w:hint="default"/>
      </w:rPr>
    </w:lvl>
    <w:lvl w:ilvl="7" w:tplc="E702E2E2" w:tentative="1">
      <w:start w:val="1"/>
      <w:numFmt w:val="bullet"/>
      <w:lvlText w:val="•"/>
      <w:lvlJc w:val="left"/>
      <w:pPr>
        <w:tabs>
          <w:tab w:val="num" w:pos="5760"/>
        </w:tabs>
        <w:ind w:left="5760" w:hanging="360"/>
      </w:pPr>
      <w:rPr>
        <w:rFonts w:ascii="Arial" w:hAnsi="Arial" w:hint="default"/>
      </w:rPr>
    </w:lvl>
    <w:lvl w:ilvl="8" w:tplc="BBE4A36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8E01407"/>
    <w:multiLevelType w:val="hybridMultilevel"/>
    <w:tmpl w:val="16D8CC64"/>
    <w:lvl w:ilvl="0" w:tplc="93A6AA9E">
      <w:start w:val="1"/>
      <w:numFmt w:val="bullet"/>
      <w:lvlText w:val="•"/>
      <w:lvlJc w:val="left"/>
      <w:pPr>
        <w:tabs>
          <w:tab w:val="num" w:pos="720"/>
        </w:tabs>
        <w:ind w:left="720" w:hanging="360"/>
      </w:pPr>
      <w:rPr>
        <w:rFonts w:ascii="Arial" w:hAnsi="Arial" w:hint="default"/>
      </w:rPr>
    </w:lvl>
    <w:lvl w:ilvl="1" w:tplc="F44CCDF4" w:tentative="1">
      <w:start w:val="1"/>
      <w:numFmt w:val="bullet"/>
      <w:lvlText w:val="•"/>
      <w:lvlJc w:val="left"/>
      <w:pPr>
        <w:tabs>
          <w:tab w:val="num" w:pos="1440"/>
        </w:tabs>
        <w:ind w:left="1440" w:hanging="360"/>
      </w:pPr>
      <w:rPr>
        <w:rFonts w:ascii="Arial" w:hAnsi="Arial" w:hint="default"/>
      </w:rPr>
    </w:lvl>
    <w:lvl w:ilvl="2" w:tplc="B1383E68" w:tentative="1">
      <w:start w:val="1"/>
      <w:numFmt w:val="bullet"/>
      <w:lvlText w:val="•"/>
      <w:lvlJc w:val="left"/>
      <w:pPr>
        <w:tabs>
          <w:tab w:val="num" w:pos="2160"/>
        </w:tabs>
        <w:ind w:left="2160" w:hanging="360"/>
      </w:pPr>
      <w:rPr>
        <w:rFonts w:ascii="Arial" w:hAnsi="Arial" w:hint="default"/>
      </w:rPr>
    </w:lvl>
    <w:lvl w:ilvl="3" w:tplc="912495BA" w:tentative="1">
      <w:start w:val="1"/>
      <w:numFmt w:val="bullet"/>
      <w:lvlText w:val="•"/>
      <w:lvlJc w:val="left"/>
      <w:pPr>
        <w:tabs>
          <w:tab w:val="num" w:pos="2880"/>
        </w:tabs>
        <w:ind w:left="2880" w:hanging="360"/>
      </w:pPr>
      <w:rPr>
        <w:rFonts w:ascii="Arial" w:hAnsi="Arial" w:hint="default"/>
      </w:rPr>
    </w:lvl>
    <w:lvl w:ilvl="4" w:tplc="A8880E84" w:tentative="1">
      <w:start w:val="1"/>
      <w:numFmt w:val="bullet"/>
      <w:lvlText w:val="•"/>
      <w:lvlJc w:val="left"/>
      <w:pPr>
        <w:tabs>
          <w:tab w:val="num" w:pos="3600"/>
        </w:tabs>
        <w:ind w:left="3600" w:hanging="360"/>
      </w:pPr>
      <w:rPr>
        <w:rFonts w:ascii="Arial" w:hAnsi="Arial" w:hint="default"/>
      </w:rPr>
    </w:lvl>
    <w:lvl w:ilvl="5" w:tplc="24289222" w:tentative="1">
      <w:start w:val="1"/>
      <w:numFmt w:val="bullet"/>
      <w:lvlText w:val="•"/>
      <w:lvlJc w:val="left"/>
      <w:pPr>
        <w:tabs>
          <w:tab w:val="num" w:pos="4320"/>
        </w:tabs>
        <w:ind w:left="4320" w:hanging="360"/>
      </w:pPr>
      <w:rPr>
        <w:rFonts w:ascii="Arial" w:hAnsi="Arial" w:hint="default"/>
      </w:rPr>
    </w:lvl>
    <w:lvl w:ilvl="6" w:tplc="B3347D8C" w:tentative="1">
      <w:start w:val="1"/>
      <w:numFmt w:val="bullet"/>
      <w:lvlText w:val="•"/>
      <w:lvlJc w:val="left"/>
      <w:pPr>
        <w:tabs>
          <w:tab w:val="num" w:pos="5040"/>
        </w:tabs>
        <w:ind w:left="5040" w:hanging="360"/>
      </w:pPr>
      <w:rPr>
        <w:rFonts w:ascii="Arial" w:hAnsi="Arial" w:hint="default"/>
      </w:rPr>
    </w:lvl>
    <w:lvl w:ilvl="7" w:tplc="EB06F6FE" w:tentative="1">
      <w:start w:val="1"/>
      <w:numFmt w:val="bullet"/>
      <w:lvlText w:val="•"/>
      <w:lvlJc w:val="left"/>
      <w:pPr>
        <w:tabs>
          <w:tab w:val="num" w:pos="5760"/>
        </w:tabs>
        <w:ind w:left="5760" w:hanging="360"/>
      </w:pPr>
      <w:rPr>
        <w:rFonts w:ascii="Arial" w:hAnsi="Arial" w:hint="default"/>
      </w:rPr>
    </w:lvl>
    <w:lvl w:ilvl="8" w:tplc="36525CB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EEF18E4"/>
    <w:multiLevelType w:val="hybridMultilevel"/>
    <w:tmpl w:val="563224F2"/>
    <w:lvl w:ilvl="0" w:tplc="CF4A054E">
      <w:start w:val="1"/>
      <w:numFmt w:val="bullet"/>
      <w:lvlText w:val="•"/>
      <w:lvlJc w:val="left"/>
      <w:pPr>
        <w:tabs>
          <w:tab w:val="num" w:pos="720"/>
        </w:tabs>
        <w:ind w:left="720" w:hanging="360"/>
      </w:pPr>
      <w:rPr>
        <w:rFonts w:ascii="Arial" w:hAnsi="Arial" w:hint="default"/>
      </w:rPr>
    </w:lvl>
    <w:lvl w:ilvl="1" w:tplc="C4B26994" w:tentative="1">
      <w:start w:val="1"/>
      <w:numFmt w:val="bullet"/>
      <w:lvlText w:val="•"/>
      <w:lvlJc w:val="left"/>
      <w:pPr>
        <w:tabs>
          <w:tab w:val="num" w:pos="1440"/>
        </w:tabs>
        <w:ind w:left="1440" w:hanging="360"/>
      </w:pPr>
      <w:rPr>
        <w:rFonts w:ascii="Arial" w:hAnsi="Arial" w:hint="default"/>
      </w:rPr>
    </w:lvl>
    <w:lvl w:ilvl="2" w:tplc="C150C3D0" w:tentative="1">
      <w:start w:val="1"/>
      <w:numFmt w:val="bullet"/>
      <w:lvlText w:val="•"/>
      <w:lvlJc w:val="left"/>
      <w:pPr>
        <w:tabs>
          <w:tab w:val="num" w:pos="2160"/>
        </w:tabs>
        <w:ind w:left="2160" w:hanging="360"/>
      </w:pPr>
      <w:rPr>
        <w:rFonts w:ascii="Arial" w:hAnsi="Arial" w:hint="default"/>
      </w:rPr>
    </w:lvl>
    <w:lvl w:ilvl="3" w:tplc="8AC085FE" w:tentative="1">
      <w:start w:val="1"/>
      <w:numFmt w:val="bullet"/>
      <w:lvlText w:val="•"/>
      <w:lvlJc w:val="left"/>
      <w:pPr>
        <w:tabs>
          <w:tab w:val="num" w:pos="2880"/>
        </w:tabs>
        <w:ind w:left="2880" w:hanging="360"/>
      </w:pPr>
      <w:rPr>
        <w:rFonts w:ascii="Arial" w:hAnsi="Arial" w:hint="default"/>
      </w:rPr>
    </w:lvl>
    <w:lvl w:ilvl="4" w:tplc="FFE0037C" w:tentative="1">
      <w:start w:val="1"/>
      <w:numFmt w:val="bullet"/>
      <w:lvlText w:val="•"/>
      <w:lvlJc w:val="left"/>
      <w:pPr>
        <w:tabs>
          <w:tab w:val="num" w:pos="3600"/>
        </w:tabs>
        <w:ind w:left="3600" w:hanging="360"/>
      </w:pPr>
      <w:rPr>
        <w:rFonts w:ascii="Arial" w:hAnsi="Arial" w:hint="default"/>
      </w:rPr>
    </w:lvl>
    <w:lvl w:ilvl="5" w:tplc="EC4E29F2" w:tentative="1">
      <w:start w:val="1"/>
      <w:numFmt w:val="bullet"/>
      <w:lvlText w:val="•"/>
      <w:lvlJc w:val="left"/>
      <w:pPr>
        <w:tabs>
          <w:tab w:val="num" w:pos="4320"/>
        </w:tabs>
        <w:ind w:left="4320" w:hanging="360"/>
      </w:pPr>
      <w:rPr>
        <w:rFonts w:ascii="Arial" w:hAnsi="Arial" w:hint="default"/>
      </w:rPr>
    </w:lvl>
    <w:lvl w:ilvl="6" w:tplc="73C6F392" w:tentative="1">
      <w:start w:val="1"/>
      <w:numFmt w:val="bullet"/>
      <w:lvlText w:val="•"/>
      <w:lvlJc w:val="left"/>
      <w:pPr>
        <w:tabs>
          <w:tab w:val="num" w:pos="5040"/>
        </w:tabs>
        <w:ind w:left="5040" w:hanging="360"/>
      </w:pPr>
      <w:rPr>
        <w:rFonts w:ascii="Arial" w:hAnsi="Arial" w:hint="default"/>
      </w:rPr>
    </w:lvl>
    <w:lvl w:ilvl="7" w:tplc="A848495C" w:tentative="1">
      <w:start w:val="1"/>
      <w:numFmt w:val="bullet"/>
      <w:lvlText w:val="•"/>
      <w:lvlJc w:val="left"/>
      <w:pPr>
        <w:tabs>
          <w:tab w:val="num" w:pos="5760"/>
        </w:tabs>
        <w:ind w:left="5760" w:hanging="360"/>
      </w:pPr>
      <w:rPr>
        <w:rFonts w:ascii="Arial" w:hAnsi="Arial" w:hint="default"/>
      </w:rPr>
    </w:lvl>
    <w:lvl w:ilvl="8" w:tplc="E0D0139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4B223E9"/>
    <w:multiLevelType w:val="hybridMultilevel"/>
    <w:tmpl w:val="BD747DB2"/>
    <w:lvl w:ilvl="0" w:tplc="B5C25E18">
      <w:start w:val="1"/>
      <w:numFmt w:val="bullet"/>
      <w:lvlText w:val="•"/>
      <w:lvlJc w:val="left"/>
      <w:pPr>
        <w:tabs>
          <w:tab w:val="num" w:pos="720"/>
        </w:tabs>
        <w:ind w:left="720" w:hanging="360"/>
      </w:pPr>
      <w:rPr>
        <w:rFonts w:ascii="Arial" w:hAnsi="Arial" w:hint="default"/>
      </w:rPr>
    </w:lvl>
    <w:lvl w:ilvl="1" w:tplc="3892A0BA" w:tentative="1">
      <w:start w:val="1"/>
      <w:numFmt w:val="bullet"/>
      <w:lvlText w:val="•"/>
      <w:lvlJc w:val="left"/>
      <w:pPr>
        <w:tabs>
          <w:tab w:val="num" w:pos="1440"/>
        </w:tabs>
        <w:ind w:left="1440" w:hanging="360"/>
      </w:pPr>
      <w:rPr>
        <w:rFonts w:ascii="Arial" w:hAnsi="Arial" w:hint="default"/>
      </w:rPr>
    </w:lvl>
    <w:lvl w:ilvl="2" w:tplc="8F1EE7EE" w:tentative="1">
      <w:start w:val="1"/>
      <w:numFmt w:val="bullet"/>
      <w:lvlText w:val="•"/>
      <w:lvlJc w:val="left"/>
      <w:pPr>
        <w:tabs>
          <w:tab w:val="num" w:pos="2160"/>
        </w:tabs>
        <w:ind w:left="2160" w:hanging="360"/>
      </w:pPr>
      <w:rPr>
        <w:rFonts w:ascii="Arial" w:hAnsi="Arial" w:hint="default"/>
      </w:rPr>
    </w:lvl>
    <w:lvl w:ilvl="3" w:tplc="3EF6EBB8" w:tentative="1">
      <w:start w:val="1"/>
      <w:numFmt w:val="bullet"/>
      <w:lvlText w:val="•"/>
      <w:lvlJc w:val="left"/>
      <w:pPr>
        <w:tabs>
          <w:tab w:val="num" w:pos="2880"/>
        </w:tabs>
        <w:ind w:left="2880" w:hanging="360"/>
      </w:pPr>
      <w:rPr>
        <w:rFonts w:ascii="Arial" w:hAnsi="Arial" w:hint="default"/>
      </w:rPr>
    </w:lvl>
    <w:lvl w:ilvl="4" w:tplc="7B4212B8" w:tentative="1">
      <w:start w:val="1"/>
      <w:numFmt w:val="bullet"/>
      <w:lvlText w:val="•"/>
      <w:lvlJc w:val="left"/>
      <w:pPr>
        <w:tabs>
          <w:tab w:val="num" w:pos="3600"/>
        </w:tabs>
        <w:ind w:left="3600" w:hanging="360"/>
      </w:pPr>
      <w:rPr>
        <w:rFonts w:ascii="Arial" w:hAnsi="Arial" w:hint="default"/>
      </w:rPr>
    </w:lvl>
    <w:lvl w:ilvl="5" w:tplc="A4D03238" w:tentative="1">
      <w:start w:val="1"/>
      <w:numFmt w:val="bullet"/>
      <w:lvlText w:val="•"/>
      <w:lvlJc w:val="left"/>
      <w:pPr>
        <w:tabs>
          <w:tab w:val="num" w:pos="4320"/>
        </w:tabs>
        <w:ind w:left="4320" w:hanging="360"/>
      </w:pPr>
      <w:rPr>
        <w:rFonts w:ascii="Arial" w:hAnsi="Arial" w:hint="default"/>
      </w:rPr>
    </w:lvl>
    <w:lvl w:ilvl="6" w:tplc="E4B6D26C" w:tentative="1">
      <w:start w:val="1"/>
      <w:numFmt w:val="bullet"/>
      <w:lvlText w:val="•"/>
      <w:lvlJc w:val="left"/>
      <w:pPr>
        <w:tabs>
          <w:tab w:val="num" w:pos="5040"/>
        </w:tabs>
        <w:ind w:left="5040" w:hanging="360"/>
      </w:pPr>
      <w:rPr>
        <w:rFonts w:ascii="Arial" w:hAnsi="Arial" w:hint="default"/>
      </w:rPr>
    </w:lvl>
    <w:lvl w:ilvl="7" w:tplc="F8126386" w:tentative="1">
      <w:start w:val="1"/>
      <w:numFmt w:val="bullet"/>
      <w:lvlText w:val="•"/>
      <w:lvlJc w:val="left"/>
      <w:pPr>
        <w:tabs>
          <w:tab w:val="num" w:pos="5760"/>
        </w:tabs>
        <w:ind w:left="5760" w:hanging="360"/>
      </w:pPr>
      <w:rPr>
        <w:rFonts w:ascii="Arial" w:hAnsi="Arial" w:hint="default"/>
      </w:rPr>
    </w:lvl>
    <w:lvl w:ilvl="8" w:tplc="7180975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69573D9"/>
    <w:multiLevelType w:val="hybridMultilevel"/>
    <w:tmpl w:val="7D3E4216"/>
    <w:lvl w:ilvl="0" w:tplc="17B86A5A">
      <w:numFmt w:val="bullet"/>
      <w:lvlText w:val=""/>
      <w:lvlJc w:val="left"/>
      <w:pPr>
        <w:ind w:left="720" w:hanging="360"/>
      </w:pPr>
      <w:rPr>
        <w:rFonts w:ascii="Wingdings" w:eastAsiaTheme="minorEastAsia"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15"/>
  </w:num>
  <w:num w:numId="4">
    <w:abstractNumId w:val="11"/>
  </w:num>
  <w:num w:numId="5">
    <w:abstractNumId w:val="22"/>
  </w:num>
  <w:num w:numId="6">
    <w:abstractNumId w:val="20"/>
  </w:num>
  <w:num w:numId="7">
    <w:abstractNumId w:val="8"/>
  </w:num>
  <w:num w:numId="8">
    <w:abstractNumId w:val="7"/>
  </w:num>
  <w:num w:numId="9">
    <w:abstractNumId w:val="19"/>
  </w:num>
  <w:num w:numId="10">
    <w:abstractNumId w:val="4"/>
  </w:num>
  <w:num w:numId="11">
    <w:abstractNumId w:val="21"/>
  </w:num>
  <w:num w:numId="12">
    <w:abstractNumId w:val="9"/>
  </w:num>
  <w:num w:numId="13">
    <w:abstractNumId w:val="1"/>
  </w:num>
  <w:num w:numId="14">
    <w:abstractNumId w:val="3"/>
  </w:num>
  <w:num w:numId="15">
    <w:abstractNumId w:val="13"/>
  </w:num>
  <w:num w:numId="16">
    <w:abstractNumId w:val="0"/>
  </w:num>
  <w:num w:numId="17">
    <w:abstractNumId w:val="14"/>
  </w:num>
  <w:num w:numId="18">
    <w:abstractNumId w:val="12"/>
  </w:num>
  <w:num w:numId="19">
    <w:abstractNumId w:val="17"/>
  </w:num>
  <w:num w:numId="20">
    <w:abstractNumId w:val="10"/>
  </w:num>
  <w:num w:numId="21">
    <w:abstractNumId w:val="6"/>
  </w:num>
  <w:num w:numId="22">
    <w:abstractNumId w:val="2"/>
  </w:num>
  <w:num w:numId="23">
    <w:abstractNumId w:val="16"/>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0&lt;/ScanUnformatted&gt;&lt;ScanChanges&gt;0&lt;/ScanChanges&gt;&lt;Suspended&gt;0&lt;/Suspended&gt;&lt;/ENInstantFormat&gt;"/>
    <w:docVar w:name="EN.Layout" w:val="&lt;ENLayout&gt;&lt;Style&gt;APA 6th&lt;/Style&gt;&lt;LeftDelim&gt;{&lt;/LeftDelim&gt;&lt;RightDelim&gt;}&lt;/RightDelim&gt;&lt;FontName&gt;Calibri&lt;/FontName&gt;&lt;FontSize&gt;11&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swdrexw6vvsfgerfen5ts2ade5wwa9xzzzz&quot;&gt;Emotional Regulation Copy&lt;record-ids&gt;&lt;item&gt;2600&lt;/item&gt;&lt;item&gt;2672&lt;/item&gt;&lt;item&gt;2686&lt;/item&gt;&lt;item&gt;2785&lt;/item&gt;&lt;item&gt;2786&lt;/item&gt;&lt;item&gt;3037&lt;/item&gt;&lt;item&gt;3069&lt;/item&gt;&lt;item&gt;3074&lt;/item&gt;&lt;item&gt;3137&lt;/item&gt;&lt;item&gt;3339&lt;/item&gt;&lt;item&gt;3370&lt;/item&gt;&lt;item&gt;3427&lt;/item&gt;&lt;item&gt;3429&lt;/item&gt;&lt;item&gt;3438&lt;/item&gt;&lt;item&gt;3446&lt;/item&gt;&lt;item&gt;3450&lt;/item&gt;&lt;item&gt;3451&lt;/item&gt;&lt;item&gt;3452&lt;/item&gt;&lt;item&gt;3455&lt;/item&gt;&lt;item&gt;3458&lt;/item&gt;&lt;item&gt;3480&lt;/item&gt;&lt;item&gt;3547&lt;/item&gt;&lt;item&gt;3558&lt;/item&gt;&lt;item&gt;3713&lt;/item&gt;&lt;item&gt;3742&lt;/item&gt;&lt;item&gt;3842&lt;/item&gt;&lt;item&gt;3855&lt;/item&gt;&lt;item&gt;3874&lt;/item&gt;&lt;item&gt;3886&lt;/item&gt;&lt;item&gt;3921&lt;/item&gt;&lt;item&gt;3922&lt;/item&gt;&lt;item&gt;3929&lt;/item&gt;&lt;item&gt;3937&lt;/item&gt;&lt;item&gt;4036&lt;/item&gt;&lt;item&gt;4037&lt;/item&gt;&lt;item&gt;4079&lt;/item&gt;&lt;item&gt;4095&lt;/item&gt;&lt;item&gt;4100&lt;/item&gt;&lt;item&gt;4105&lt;/item&gt;&lt;item&gt;4106&lt;/item&gt;&lt;item&gt;4109&lt;/item&gt;&lt;item&gt;4226&lt;/item&gt;&lt;item&gt;4231&lt;/item&gt;&lt;item&gt;4241&lt;/item&gt;&lt;item&gt;4245&lt;/item&gt;&lt;item&gt;4246&lt;/item&gt;&lt;item&gt;4392&lt;/item&gt;&lt;item&gt;4430&lt;/item&gt;&lt;item&gt;4478&lt;/item&gt;&lt;item&gt;4491&lt;/item&gt;&lt;item&gt;4492&lt;/item&gt;&lt;item&gt;4538&lt;/item&gt;&lt;item&gt;4603&lt;/item&gt;&lt;item&gt;4625&lt;/item&gt;&lt;item&gt;4633&lt;/item&gt;&lt;item&gt;4706&lt;/item&gt;&lt;item&gt;4724&lt;/item&gt;&lt;item&gt;4725&lt;/item&gt;&lt;item&gt;4745&lt;/item&gt;&lt;item&gt;4781&lt;/item&gt;&lt;item&gt;4787&lt;/item&gt;&lt;item&gt;4833&lt;/item&gt;&lt;item&gt;4853&lt;/item&gt;&lt;item&gt;4858&lt;/item&gt;&lt;item&gt;4922&lt;/item&gt;&lt;item&gt;4927&lt;/item&gt;&lt;item&gt;4932&lt;/item&gt;&lt;item&gt;4985&lt;/item&gt;&lt;item&gt;5174&lt;/item&gt;&lt;item&gt;5175&lt;/item&gt;&lt;item&gt;5176&lt;/item&gt;&lt;item&gt;5179&lt;/item&gt;&lt;item&gt;5181&lt;/item&gt;&lt;item&gt;5182&lt;/item&gt;&lt;item&gt;5184&lt;/item&gt;&lt;item&gt;5185&lt;/item&gt;&lt;item&gt;5187&lt;/item&gt;&lt;item&gt;5188&lt;/item&gt;&lt;item&gt;5195&lt;/item&gt;&lt;item&gt;5196&lt;/item&gt;&lt;item&gt;5211&lt;/item&gt;&lt;item&gt;5417&lt;/item&gt;&lt;item&gt;5418&lt;/item&gt;&lt;item&gt;5419&lt;/item&gt;&lt;item&gt;5420&lt;/item&gt;&lt;item&gt;5421&lt;/item&gt;&lt;item&gt;5422&lt;/item&gt;&lt;item&gt;5423&lt;/item&gt;&lt;item&gt;5446&lt;/item&gt;&lt;item&gt;5456&lt;/item&gt;&lt;item&gt;5457&lt;/item&gt;&lt;item&gt;5458&lt;/item&gt;&lt;item&gt;5459&lt;/item&gt;&lt;item&gt;5460&lt;/item&gt;&lt;item&gt;5461&lt;/item&gt;&lt;item&gt;5462&lt;/item&gt;&lt;item&gt;5463&lt;/item&gt;&lt;item&gt;5464&lt;/item&gt;&lt;item&gt;5465&lt;/item&gt;&lt;/record-ids&gt;&lt;/item&gt;&lt;/Libraries&gt;"/>
  </w:docVars>
  <w:rsids>
    <w:rsidRoot w:val="003B1250"/>
    <w:rsid w:val="00000C16"/>
    <w:rsid w:val="00000CF2"/>
    <w:rsid w:val="00001478"/>
    <w:rsid w:val="0000173E"/>
    <w:rsid w:val="00002A2D"/>
    <w:rsid w:val="000034D4"/>
    <w:rsid w:val="00005EC0"/>
    <w:rsid w:val="0000633E"/>
    <w:rsid w:val="000063DC"/>
    <w:rsid w:val="00006410"/>
    <w:rsid w:val="00007B2D"/>
    <w:rsid w:val="00010784"/>
    <w:rsid w:val="00010E7B"/>
    <w:rsid w:val="0001191A"/>
    <w:rsid w:val="0001198A"/>
    <w:rsid w:val="00012EF1"/>
    <w:rsid w:val="00013BDE"/>
    <w:rsid w:val="0001534C"/>
    <w:rsid w:val="000153E4"/>
    <w:rsid w:val="000155B3"/>
    <w:rsid w:val="00015635"/>
    <w:rsid w:val="000162E1"/>
    <w:rsid w:val="00017EFF"/>
    <w:rsid w:val="00017F11"/>
    <w:rsid w:val="00020258"/>
    <w:rsid w:val="000209FA"/>
    <w:rsid w:val="000216D5"/>
    <w:rsid w:val="0002233F"/>
    <w:rsid w:val="000236C4"/>
    <w:rsid w:val="000245BB"/>
    <w:rsid w:val="00024702"/>
    <w:rsid w:val="00024F48"/>
    <w:rsid w:val="00025462"/>
    <w:rsid w:val="0002566D"/>
    <w:rsid w:val="00025732"/>
    <w:rsid w:val="0002603A"/>
    <w:rsid w:val="00026DFC"/>
    <w:rsid w:val="00026F03"/>
    <w:rsid w:val="00027AAD"/>
    <w:rsid w:val="00027BE8"/>
    <w:rsid w:val="000317D7"/>
    <w:rsid w:val="00032C70"/>
    <w:rsid w:val="00033440"/>
    <w:rsid w:val="00033C09"/>
    <w:rsid w:val="00034755"/>
    <w:rsid w:val="00034945"/>
    <w:rsid w:val="0003544D"/>
    <w:rsid w:val="00036E44"/>
    <w:rsid w:val="00037624"/>
    <w:rsid w:val="00037983"/>
    <w:rsid w:val="000379CD"/>
    <w:rsid w:val="00041238"/>
    <w:rsid w:val="00041873"/>
    <w:rsid w:val="00042119"/>
    <w:rsid w:val="0004213B"/>
    <w:rsid w:val="000424C7"/>
    <w:rsid w:val="0004332A"/>
    <w:rsid w:val="0004379A"/>
    <w:rsid w:val="0004414B"/>
    <w:rsid w:val="00045A5C"/>
    <w:rsid w:val="00045F83"/>
    <w:rsid w:val="000464F6"/>
    <w:rsid w:val="000502D8"/>
    <w:rsid w:val="00050F3A"/>
    <w:rsid w:val="00050F53"/>
    <w:rsid w:val="00051319"/>
    <w:rsid w:val="00051502"/>
    <w:rsid w:val="00053B71"/>
    <w:rsid w:val="00053D0E"/>
    <w:rsid w:val="00054508"/>
    <w:rsid w:val="00055464"/>
    <w:rsid w:val="00056A5A"/>
    <w:rsid w:val="00057AC6"/>
    <w:rsid w:val="00057C0D"/>
    <w:rsid w:val="00060E9A"/>
    <w:rsid w:val="00060F2F"/>
    <w:rsid w:val="00061057"/>
    <w:rsid w:val="0006175F"/>
    <w:rsid w:val="00061B1E"/>
    <w:rsid w:val="00061B76"/>
    <w:rsid w:val="000624FE"/>
    <w:rsid w:val="00063C96"/>
    <w:rsid w:val="00063D22"/>
    <w:rsid w:val="0006485B"/>
    <w:rsid w:val="00065511"/>
    <w:rsid w:val="000656E1"/>
    <w:rsid w:val="00066318"/>
    <w:rsid w:val="00066475"/>
    <w:rsid w:val="00070622"/>
    <w:rsid w:val="00071323"/>
    <w:rsid w:val="00072AD7"/>
    <w:rsid w:val="000736DD"/>
    <w:rsid w:val="00073A55"/>
    <w:rsid w:val="00073C8E"/>
    <w:rsid w:val="00073F01"/>
    <w:rsid w:val="00075047"/>
    <w:rsid w:val="00077FCE"/>
    <w:rsid w:val="00081098"/>
    <w:rsid w:val="00081834"/>
    <w:rsid w:val="0008319A"/>
    <w:rsid w:val="00084220"/>
    <w:rsid w:val="00084B55"/>
    <w:rsid w:val="00085404"/>
    <w:rsid w:val="0008568B"/>
    <w:rsid w:val="00085CA0"/>
    <w:rsid w:val="00085D3F"/>
    <w:rsid w:val="00087C80"/>
    <w:rsid w:val="000907B3"/>
    <w:rsid w:val="00091284"/>
    <w:rsid w:val="00091ACF"/>
    <w:rsid w:val="00091FCF"/>
    <w:rsid w:val="00093310"/>
    <w:rsid w:val="00093779"/>
    <w:rsid w:val="00093E84"/>
    <w:rsid w:val="0009474A"/>
    <w:rsid w:val="00095038"/>
    <w:rsid w:val="00096056"/>
    <w:rsid w:val="00096491"/>
    <w:rsid w:val="00096C97"/>
    <w:rsid w:val="000971DC"/>
    <w:rsid w:val="000974BE"/>
    <w:rsid w:val="00097519"/>
    <w:rsid w:val="00097A79"/>
    <w:rsid w:val="000A02E3"/>
    <w:rsid w:val="000A0CD7"/>
    <w:rsid w:val="000A13C4"/>
    <w:rsid w:val="000A156A"/>
    <w:rsid w:val="000A2861"/>
    <w:rsid w:val="000A2DF0"/>
    <w:rsid w:val="000A3503"/>
    <w:rsid w:val="000A3574"/>
    <w:rsid w:val="000A3BD7"/>
    <w:rsid w:val="000A3E99"/>
    <w:rsid w:val="000A41A5"/>
    <w:rsid w:val="000A4A8A"/>
    <w:rsid w:val="000A7737"/>
    <w:rsid w:val="000A7A4C"/>
    <w:rsid w:val="000A7C4F"/>
    <w:rsid w:val="000B0394"/>
    <w:rsid w:val="000B1B61"/>
    <w:rsid w:val="000B1CB4"/>
    <w:rsid w:val="000B2021"/>
    <w:rsid w:val="000B38E9"/>
    <w:rsid w:val="000B3EF7"/>
    <w:rsid w:val="000B4216"/>
    <w:rsid w:val="000B4F78"/>
    <w:rsid w:val="000B6E51"/>
    <w:rsid w:val="000B6EFE"/>
    <w:rsid w:val="000B7AE4"/>
    <w:rsid w:val="000B7F07"/>
    <w:rsid w:val="000B7F18"/>
    <w:rsid w:val="000C065C"/>
    <w:rsid w:val="000C0750"/>
    <w:rsid w:val="000C2635"/>
    <w:rsid w:val="000C2C99"/>
    <w:rsid w:val="000C3893"/>
    <w:rsid w:val="000C39D3"/>
    <w:rsid w:val="000C3B0F"/>
    <w:rsid w:val="000C3B12"/>
    <w:rsid w:val="000C5844"/>
    <w:rsid w:val="000C5AE6"/>
    <w:rsid w:val="000C6389"/>
    <w:rsid w:val="000D0B42"/>
    <w:rsid w:val="000D1527"/>
    <w:rsid w:val="000D1C2F"/>
    <w:rsid w:val="000D60E0"/>
    <w:rsid w:val="000D63DC"/>
    <w:rsid w:val="000E2207"/>
    <w:rsid w:val="000E4100"/>
    <w:rsid w:val="000E4CC3"/>
    <w:rsid w:val="000E676D"/>
    <w:rsid w:val="000E7427"/>
    <w:rsid w:val="000E74C5"/>
    <w:rsid w:val="000F0C62"/>
    <w:rsid w:val="000F16D7"/>
    <w:rsid w:val="000F2C99"/>
    <w:rsid w:val="000F2D21"/>
    <w:rsid w:val="000F392D"/>
    <w:rsid w:val="000F3D2B"/>
    <w:rsid w:val="000F3EBA"/>
    <w:rsid w:val="000F461B"/>
    <w:rsid w:val="000F5A62"/>
    <w:rsid w:val="000F61AF"/>
    <w:rsid w:val="000F78E2"/>
    <w:rsid w:val="00100267"/>
    <w:rsid w:val="001002BE"/>
    <w:rsid w:val="00100BFF"/>
    <w:rsid w:val="001010BB"/>
    <w:rsid w:val="00101616"/>
    <w:rsid w:val="001023AC"/>
    <w:rsid w:val="00102743"/>
    <w:rsid w:val="00102A23"/>
    <w:rsid w:val="001036DE"/>
    <w:rsid w:val="00103F03"/>
    <w:rsid w:val="00106AAE"/>
    <w:rsid w:val="0010766E"/>
    <w:rsid w:val="00107977"/>
    <w:rsid w:val="00110271"/>
    <w:rsid w:val="00110538"/>
    <w:rsid w:val="001114F8"/>
    <w:rsid w:val="00111A64"/>
    <w:rsid w:val="00111B3F"/>
    <w:rsid w:val="00111BC0"/>
    <w:rsid w:val="00112AC9"/>
    <w:rsid w:val="0011342C"/>
    <w:rsid w:val="00113A50"/>
    <w:rsid w:val="00113BDB"/>
    <w:rsid w:val="00113C71"/>
    <w:rsid w:val="00113E3B"/>
    <w:rsid w:val="00113F98"/>
    <w:rsid w:val="00114022"/>
    <w:rsid w:val="001159A0"/>
    <w:rsid w:val="00115D98"/>
    <w:rsid w:val="00115E1C"/>
    <w:rsid w:val="001203AC"/>
    <w:rsid w:val="00120536"/>
    <w:rsid w:val="00120670"/>
    <w:rsid w:val="0012074C"/>
    <w:rsid w:val="001216E2"/>
    <w:rsid w:val="0012247E"/>
    <w:rsid w:val="00122B01"/>
    <w:rsid w:val="00123F1B"/>
    <w:rsid w:val="0012412C"/>
    <w:rsid w:val="001243BE"/>
    <w:rsid w:val="00125291"/>
    <w:rsid w:val="001258BA"/>
    <w:rsid w:val="00125A71"/>
    <w:rsid w:val="00126B7D"/>
    <w:rsid w:val="00126E4E"/>
    <w:rsid w:val="00126FBF"/>
    <w:rsid w:val="001279BF"/>
    <w:rsid w:val="00127D06"/>
    <w:rsid w:val="0013028A"/>
    <w:rsid w:val="00130365"/>
    <w:rsid w:val="00130995"/>
    <w:rsid w:val="001310CE"/>
    <w:rsid w:val="00132B6E"/>
    <w:rsid w:val="001336EF"/>
    <w:rsid w:val="00133A38"/>
    <w:rsid w:val="0013413F"/>
    <w:rsid w:val="00134330"/>
    <w:rsid w:val="00134806"/>
    <w:rsid w:val="001357F4"/>
    <w:rsid w:val="00135EA4"/>
    <w:rsid w:val="00136468"/>
    <w:rsid w:val="0013661A"/>
    <w:rsid w:val="001370D6"/>
    <w:rsid w:val="00137605"/>
    <w:rsid w:val="0013766D"/>
    <w:rsid w:val="00137D6A"/>
    <w:rsid w:val="00140796"/>
    <w:rsid w:val="00140A19"/>
    <w:rsid w:val="00140BB0"/>
    <w:rsid w:val="001413A5"/>
    <w:rsid w:val="00141C28"/>
    <w:rsid w:val="0014315F"/>
    <w:rsid w:val="001437A4"/>
    <w:rsid w:val="00143FEB"/>
    <w:rsid w:val="00144051"/>
    <w:rsid w:val="00144612"/>
    <w:rsid w:val="0014509D"/>
    <w:rsid w:val="00147992"/>
    <w:rsid w:val="00147A25"/>
    <w:rsid w:val="00147AF4"/>
    <w:rsid w:val="00147B35"/>
    <w:rsid w:val="0015007E"/>
    <w:rsid w:val="001503C4"/>
    <w:rsid w:val="001504AD"/>
    <w:rsid w:val="00151D60"/>
    <w:rsid w:val="0015317F"/>
    <w:rsid w:val="001533AE"/>
    <w:rsid w:val="00154B98"/>
    <w:rsid w:val="0015793F"/>
    <w:rsid w:val="00161256"/>
    <w:rsid w:val="00161B79"/>
    <w:rsid w:val="00162374"/>
    <w:rsid w:val="00165CED"/>
    <w:rsid w:val="00165FBE"/>
    <w:rsid w:val="00166FD0"/>
    <w:rsid w:val="00172558"/>
    <w:rsid w:val="00172E20"/>
    <w:rsid w:val="00174001"/>
    <w:rsid w:val="00174C81"/>
    <w:rsid w:val="00175026"/>
    <w:rsid w:val="00175984"/>
    <w:rsid w:val="0017637F"/>
    <w:rsid w:val="001766C4"/>
    <w:rsid w:val="00176793"/>
    <w:rsid w:val="00176A91"/>
    <w:rsid w:val="00176CD2"/>
    <w:rsid w:val="00180397"/>
    <w:rsid w:val="00180991"/>
    <w:rsid w:val="00180FFA"/>
    <w:rsid w:val="00181002"/>
    <w:rsid w:val="0018170E"/>
    <w:rsid w:val="0018182E"/>
    <w:rsid w:val="00182261"/>
    <w:rsid w:val="00182C3A"/>
    <w:rsid w:val="00183129"/>
    <w:rsid w:val="00184A4F"/>
    <w:rsid w:val="00184B89"/>
    <w:rsid w:val="00184C71"/>
    <w:rsid w:val="00184EDB"/>
    <w:rsid w:val="001877EE"/>
    <w:rsid w:val="0019133C"/>
    <w:rsid w:val="001913F8"/>
    <w:rsid w:val="00191DBE"/>
    <w:rsid w:val="00191E0B"/>
    <w:rsid w:val="001921CC"/>
    <w:rsid w:val="001927BE"/>
    <w:rsid w:val="00193741"/>
    <w:rsid w:val="0019465D"/>
    <w:rsid w:val="00194AFF"/>
    <w:rsid w:val="00195540"/>
    <w:rsid w:val="00195546"/>
    <w:rsid w:val="00196018"/>
    <w:rsid w:val="001964FA"/>
    <w:rsid w:val="00196971"/>
    <w:rsid w:val="00197271"/>
    <w:rsid w:val="001A068A"/>
    <w:rsid w:val="001A0B5F"/>
    <w:rsid w:val="001A0EA7"/>
    <w:rsid w:val="001A1745"/>
    <w:rsid w:val="001A2C2A"/>
    <w:rsid w:val="001A3236"/>
    <w:rsid w:val="001A3303"/>
    <w:rsid w:val="001A4263"/>
    <w:rsid w:val="001A4C31"/>
    <w:rsid w:val="001A6CC5"/>
    <w:rsid w:val="001A79AD"/>
    <w:rsid w:val="001B00C6"/>
    <w:rsid w:val="001B0193"/>
    <w:rsid w:val="001B0DFB"/>
    <w:rsid w:val="001B1BBF"/>
    <w:rsid w:val="001B1C45"/>
    <w:rsid w:val="001B3A50"/>
    <w:rsid w:val="001B436C"/>
    <w:rsid w:val="001B4B23"/>
    <w:rsid w:val="001B4CDC"/>
    <w:rsid w:val="001B61C6"/>
    <w:rsid w:val="001B78DF"/>
    <w:rsid w:val="001B7B91"/>
    <w:rsid w:val="001C0D92"/>
    <w:rsid w:val="001C0E7D"/>
    <w:rsid w:val="001C19C5"/>
    <w:rsid w:val="001C1CB2"/>
    <w:rsid w:val="001C2D5C"/>
    <w:rsid w:val="001C54B3"/>
    <w:rsid w:val="001C5849"/>
    <w:rsid w:val="001C5B5A"/>
    <w:rsid w:val="001C5BDE"/>
    <w:rsid w:val="001C6224"/>
    <w:rsid w:val="001C70BC"/>
    <w:rsid w:val="001C7661"/>
    <w:rsid w:val="001C79F9"/>
    <w:rsid w:val="001D08BE"/>
    <w:rsid w:val="001D2825"/>
    <w:rsid w:val="001D4FCA"/>
    <w:rsid w:val="001D5158"/>
    <w:rsid w:val="001D5165"/>
    <w:rsid w:val="001D57AB"/>
    <w:rsid w:val="001D6300"/>
    <w:rsid w:val="001D7409"/>
    <w:rsid w:val="001E0316"/>
    <w:rsid w:val="001E07EC"/>
    <w:rsid w:val="001E18FD"/>
    <w:rsid w:val="001E23F2"/>
    <w:rsid w:val="001E2906"/>
    <w:rsid w:val="001E3870"/>
    <w:rsid w:val="001E53FF"/>
    <w:rsid w:val="001E6459"/>
    <w:rsid w:val="001E6C79"/>
    <w:rsid w:val="001E702F"/>
    <w:rsid w:val="001E7375"/>
    <w:rsid w:val="001E7F12"/>
    <w:rsid w:val="001F020A"/>
    <w:rsid w:val="001F2255"/>
    <w:rsid w:val="001F2A27"/>
    <w:rsid w:val="001F320C"/>
    <w:rsid w:val="001F54C7"/>
    <w:rsid w:val="001F6251"/>
    <w:rsid w:val="001F6CF5"/>
    <w:rsid w:val="001F764F"/>
    <w:rsid w:val="001F7F0C"/>
    <w:rsid w:val="00200A9C"/>
    <w:rsid w:val="00201ACF"/>
    <w:rsid w:val="00201C50"/>
    <w:rsid w:val="00202F8F"/>
    <w:rsid w:val="00203740"/>
    <w:rsid w:val="002048F1"/>
    <w:rsid w:val="00204D1F"/>
    <w:rsid w:val="00205095"/>
    <w:rsid w:val="00205A28"/>
    <w:rsid w:val="00210675"/>
    <w:rsid w:val="002107EF"/>
    <w:rsid w:val="0021093C"/>
    <w:rsid w:val="002124E3"/>
    <w:rsid w:val="00212DCF"/>
    <w:rsid w:val="00213D5D"/>
    <w:rsid w:val="00213EEC"/>
    <w:rsid w:val="002155A0"/>
    <w:rsid w:val="00216733"/>
    <w:rsid w:val="00216D83"/>
    <w:rsid w:val="00217050"/>
    <w:rsid w:val="002176BE"/>
    <w:rsid w:val="0022221B"/>
    <w:rsid w:val="00222E50"/>
    <w:rsid w:val="00223A43"/>
    <w:rsid w:val="002240CB"/>
    <w:rsid w:val="0022492E"/>
    <w:rsid w:val="002252D7"/>
    <w:rsid w:val="00225613"/>
    <w:rsid w:val="0022643F"/>
    <w:rsid w:val="002268A7"/>
    <w:rsid w:val="00230241"/>
    <w:rsid w:val="00231705"/>
    <w:rsid w:val="002325E7"/>
    <w:rsid w:val="0023261B"/>
    <w:rsid w:val="002326B2"/>
    <w:rsid w:val="00232A19"/>
    <w:rsid w:val="00234F5D"/>
    <w:rsid w:val="002361A3"/>
    <w:rsid w:val="00236945"/>
    <w:rsid w:val="0023770C"/>
    <w:rsid w:val="002379AF"/>
    <w:rsid w:val="00237AF8"/>
    <w:rsid w:val="00237B9F"/>
    <w:rsid w:val="002407C7"/>
    <w:rsid w:val="002422DA"/>
    <w:rsid w:val="0024284F"/>
    <w:rsid w:val="00243318"/>
    <w:rsid w:val="00243931"/>
    <w:rsid w:val="002458CC"/>
    <w:rsid w:val="0024594A"/>
    <w:rsid w:val="00245AE7"/>
    <w:rsid w:val="00245E3A"/>
    <w:rsid w:val="00245EC4"/>
    <w:rsid w:val="0024610C"/>
    <w:rsid w:val="0024627E"/>
    <w:rsid w:val="00246B8C"/>
    <w:rsid w:val="00250230"/>
    <w:rsid w:val="00251590"/>
    <w:rsid w:val="00252C14"/>
    <w:rsid w:val="00252E89"/>
    <w:rsid w:val="00253285"/>
    <w:rsid w:val="00255520"/>
    <w:rsid w:val="00255ADD"/>
    <w:rsid w:val="00255DA2"/>
    <w:rsid w:val="002576BA"/>
    <w:rsid w:val="002577D4"/>
    <w:rsid w:val="002579C5"/>
    <w:rsid w:val="00257D53"/>
    <w:rsid w:val="0026000B"/>
    <w:rsid w:val="002602D6"/>
    <w:rsid w:val="002605F5"/>
    <w:rsid w:val="0026079F"/>
    <w:rsid w:val="002615A6"/>
    <w:rsid w:val="0026189B"/>
    <w:rsid w:val="00261B95"/>
    <w:rsid w:val="00262C48"/>
    <w:rsid w:val="002630E6"/>
    <w:rsid w:val="00263E06"/>
    <w:rsid w:val="0026667E"/>
    <w:rsid w:val="00267287"/>
    <w:rsid w:val="00270E70"/>
    <w:rsid w:val="0027123D"/>
    <w:rsid w:val="0027158E"/>
    <w:rsid w:val="0027281E"/>
    <w:rsid w:val="00273712"/>
    <w:rsid w:val="00273BD3"/>
    <w:rsid w:val="00274181"/>
    <w:rsid w:val="0027636E"/>
    <w:rsid w:val="00276709"/>
    <w:rsid w:val="00276E1B"/>
    <w:rsid w:val="00280728"/>
    <w:rsid w:val="00280A25"/>
    <w:rsid w:val="00281507"/>
    <w:rsid w:val="002818F4"/>
    <w:rsid w:val="00281992"/>
    <w:rsid w:val="00281F1A"/>
    <w:rsid w:val="00282F40"/>
    <w:rsid w:val="0028412D"/>
    <w:rsid w:val="00284A85"/>
    <w:rsid w:val="0028546A"/>
    <w:rsid w:val="00285F15"/>
    <w:rsid w:val="00286B73"/>
    <w:rsid w:val="00287698"/>
    <w:rsid w:val="00287BFC"/>
    <w:rsid w:val="00290015"/>
    <w:rsid w:val="002911D0"/>
    <w:rsid w:val="00292661"/>
    <w:rsid w:val="002929CC"/>
    <w:rsid w:val="00294260"/>
    <w:rsid w:val="0029438B"/>
    <w:rsid w:val="00296E95"/>
    <w:rsid w:val="00297905"/>
    <w:rsid w:val="002A01EC"/>
    <w:rsid w:val="002A080F"/>
    <w:rsid w:val="002A114B"/>
    <w:rsid w:val="002A11B6"/>
    <w:rsid w:val="002A12EB"/>
    <w:rsid w:val="002A1A09"/>
    <w:rsid w:val="002A2307"/>
    <w:rsid w:val="002A2EE5"/>
    <w:rsid w:val="002A2F2E"/>
    <w:rsid w:val="002A3E4D"/>
    <w:rsid w:val="002A63E9"/>
    <w:rsid w:val="002A65FF"/>
    <w:rsid w:val="002B0D5A"/>
    <w:rsid w:val="002B1D1E"/>
    <w:rsid w:val="002B2956"/>
    <w:rsid w:val="002B33BF"/>
    <w:rsid w:val="002B469F"/>
    <w:rsid w:val="002B4720"/>
    <w:rsid w:val="002B4825"/>
    <w:rsid w:val="002B6B79"/>
    <w:rsid w:val="002B7396"/>
    <w:rsid w:val="002C07B6"/>
    <w:rsid w:val="002C0EA8"/>
    <w:rsid w:val="002C12BF"/>
    <w:rsid w:val="002C15F6"/>
    <w:rsid w:val="002C2253"/>
    <w:rsid w:val="002C2647"/>
    <w:rsid w:val="002C324B"/>
    <w:rsid w:val="002C47D3"/>
    <w:rsid w:val="002C4C56"/>
    <w:rsid w:val="002C4FEE"/>
    <w:rsid w:val="002C69BB"/>
    <w:rsid w:val="002D054E"/>
    <w:rsid w:val="002D0998"/>
    <w:rsid w:val="002D0B96"/>
    <w:rsid w:val="002D17A4"/>
    <w:rsid w:val="002D1BE1"/>
    <w:rsid w:val="002D2CF4"/>
    <w:rsid w:val="002D377E"/>
    <w:rsid w:val="002D3951"/>
    <w:rsid w:val="002D4008"/>
    <w:rsid w:val="002D47AA"/>
    <w:rsid w:val="002D485C"/>
    <w:rsid w:val="002D50F5"/>
    <w:rsid w:val="002D57BE"/>
    <w:rsid w:val="002D6CF9"/>
    <w:rsid w:val="002D743A"/>
    <w:rsid w:val="002D771E"/>
    <w:rsid w:val="002E02EA"/>
    <w:rsid w:val="002E057A"/>
    <w:rsid w:val="002E0B2F"/>
    <w:rsid w:val="002E14BC"/>
    <w:rsid w:val="002E17EF"/>
    <w:rsid w:val="002E1E93"/>
    <w:rsid w:val="002E227A"/>
    <w:rsid w:val="002E2A58"/>
    <w:rsid w:val="002E384E"/>
    <w:rsid w:val="002E5655"/>
    <w:rsid w:val="002E593E"/>
    <w:rsid w:val="002E6217"/>
    <w:rsid w:val="002E6364"/>
    <w:rsid w:val="002E7F20"/>
    <w:rsid w:val="002F037E"/>
    <w:rsid w:val="002F1A46"/>
    <w:rsid w:val="002F1E06"/>
    <w:rsid w:val="002F2535"/>
    <w:rsid w:val="002F4A74"/>
    <w:rsid w:val="002F4E69"/>
    <w:rsid w:val="002F524E"/>
    <w:rsid w:val="002F6520"/>
    <w:rsid w:val="002F736E"/>
    <w:rsid w:val="002F7683"/>
    <w:rsid w:val="00301219"/>
    <w:rsid w:val="003050BA"/>
    <w:rsid w:val="0030577D"/>
    <w:rsid w:val="003067A4"/>
    <w:rsid w:val="003072D1"/>
    <w:rsid w:val="00307380"/>
    <w:rsid w:val="003074C8"/>
    <w:rsid w:val="003105C9"/>
    <w:rsid w:val="003127EE"/>
    <w:rsid w:val="00312B2D"/>
    <w:rsid w:val="003137A2"/>
    <w:rsid w:val="00313AF8"/>
    <w:rsid w:val="00313D14"/>
    <w:rsid w:val="00313EE4"/>
    <w:rsid w:val="0031487B"/>
    <w:rsid w:val="00314A3D"/>
    <w:rsid w:val="00316C12"/>
    <w:rsid w:val="003204E3"/>
    <w:rsid w:val="00321469"/>
    <w:rsid w:val="00321AB8"/>
    <w:rsid w:val="00325598"/>
    <w:rsid w:val="003276E1"/>
    <w:rsid w:val="00327B8D"/>
    <w:rsid w:val="00330601"/>
    <w:rsid w:val="00331E43"/>
    <w:rsid w:val="00332233"/>
    <w:rsid w:val="0033242E"/>
    <w:rsid w:val="00332F82"/>
    <w:rsid w:val="003330CB"/>
    <w:rsid w:val="00333F85"/>
    <w:rsid w:val="003340BA"/>
    <w:rsid w:val="00334574"/>
    <w:rsid w:val="00334D8A"/>
    <w:rsid w:val="00336EC4"/>
    <w:rsid w:val="003371AE"/>
    <w:rsid w:val="00337414"/>
    <w:rsid w:val="003400C4"/>
    <w:rsid w:val="003400E9"/>
    <w:rsid w:val="00341993"/>
    <w:rsid w:val="003421F6"/>
    <w:rsid w:val="00342554"/>
    <w:rsid w:val="00342FF3"/>
    <w:rsid w:val="00344397"/>
    <w:rsid w:val="003448D1"/>
    <w:rsid w:val="00344BAC"/>
    <w:rsid w:val="00344DBB"/>
    <w:rsid w:val="00345E57"/>
    <w:rsid w:val="00346074"/>
    <w:rsid w:val="00346958"/>
    <w:rsid w:val="00346CB4"/>
    <w:rsid w:val="00346EBF"/>
    <w:rsid w:val="003472E6"/>
    <w:rsid w:val="00347AEF"/>
    <w:rsid w:val="00347D01"/>
    <w:rsid w:val="00347DC9"/>
    <w:rsid w:val="00350B32"/>
    <w:rsid w:val="00351582"/>
    <w:rsid w:val="00352320"/>
    <w:rsid w:val="00354125"/>
    <w:rsid w:val="00354DA8"/>
    <w:rsid w:val="0035516F"/>
    <w:rsid w:val="00356333"/>
    <w:rsid w:val="00356C6C"/>
    <w:rsid w:val="003577D9"/>
    <w:rsid w:val="00362DFF"/>
    <w:rsid w:val="00362F01"/>
    <w:rsid w:val="003631A3"/>
    <w:rsid w:val="00364265"/>
    <w:rsid w:val="00365407"/>
    <w:rsid w:val="00365EA1"/>
    <w:rsid w:val="003662BE"/>
    <w:rsid w:val="0036670E"/>
    <w:rsid w:val="003678D4"/>
    <w:rsid w:val="003679C3"/>
    <w:rsid w:val="00370017"/>
    <w:rsid w:val="00370520"/>
    <w:rsid w:val="00370C50"/>
    <w:rsid w:val="00371B48"/>
    <w:rsid w:val="0037231D"/>
    <w:rsid w:val="00372CAF"/>
    <w:rsid w:val="00372DD7"/>
    <w:rsid w:val="003736DF"/>
    <w:rsid w:val="003738C3"/>
    <w:rsid w:val="0037390A"/>
    <w:rsid w:val="00374B84"/>
    <w:rsid w:val="00375756"/>
    <w:rsid w:val="00375BA7"/>
    <w:rsid w:val="00376044"/>
    <w:rsid w:val="00376652"/>
    <w:rsid w:val="00376F61"/>
    <w:rsid w:val="003770B3"/>
    <w:rsid w:val="003773D9"/>
    <w:rsid w:val="00377D09"/>
    <w:rsid w:val="00377EAE"/>
    <w:rsid w:val="00377F02"/>
    <w:rsid w:val="00380464"/>
    <w:rsid w:val="0038092F"/>
    <w:rsid w:val="003836B0"/>
    <w:rsid w:val="00383E08"/>
    <w:rsid w:val="003843F1"/>
    <w:rsid w:val="003843F2"/>
    <w:rsid w:val="00385539"/>
    <w:rsid w:val="003856BB"/>
    <w:rsid w:val="00385A71"/>
    <w:rsid w:val="00385DC8"/>
    <w:rsid w:val="0038633D"/>
    <w:rsid w:val="00386D1C"/>
    <w:rsid w:val="00387AD2"/>
    <w:rsid w:val="00387F7F"/>
    <w:rsid w:val="00390392"/>
    <w:rsid w:val="003911BB"/>
    <w:rsid w:val="00391891"/>
    <w:rsid w:val="00392123"/>
    <w:rsid w:val="00392B69"/>
    <w:rsid w:val="00392D77"/>
    <w:rsid w:val="003930E0"/>
    <w:rsid w:val="00393366"/>
    <w:rsid w:val="00393D18"/>
    <w:rsid w:val="003942CE"/>
    <w:rsid w:val="00394555"/>
    <w:rsid w:val="003950E5"/>
    <w:rsid w:val="00395370"/>
    <w:rsid w:val="003953FA"/>
    <w:rsid w:val="00396888"/>
    <w:rsid w:val="00396D29"/>
    <w:rsid w:val="00396DFA"/>
    <w:rsid w:val="003A2C64"/>
    <w:rsid w:val="003A2D27"/>
    <w:rsid w:val="003A2F44"/>
    <w:rsid w:val="003A40B4"/>
    <w:rsid w:val="003A4DF9"/>
    <w:rsid w:val="003A512C"/>
    <w:rsid w:val="003A5F96"/>
    <w:rsid w:val="003A7B47"/>
    <w:rsid w:val="003B022B"/>
    <w:rsid w:val="003B0807"/>
    <w:rsid w:val="003B0A47"/>
    <w:rsid w:val="003B0C1C"/>
    <w:rsid w:val="003B0CD5"/>
    <w:rsid w:val="003B0E91"/>
    <w:rsid w:val="003B1250"/>
    <w:rsid w:val="003B1E6F"/>
    <w:rsid w:val="003B5A0D"/>
    <w:rsid w:val="003B5E3A"/>
    <w:rsid w:val="003B5E62"/>
    <w:rsid w:val="003B6AAF"/>
    <w:rsid w:val="003B7160"/>
    <w:rsid w:val="003B716E"/>
    <w:rsid w:val="003B733F"/>
    <w:rsid w:val="003B798F"/>
    <w:rsid w:val="003C22AC"/>
    <w:rsid w:val="003C3FA6"/>
    <w:rsid w:val="003C56BB"/>
    <w:rsid w:val="003C5FE5"/>
    <w:rsid w:val="003C61F0"/>
    <w:rsid w:val="003C69DE"/>
    <w:rsid w:val="003C6DC4"/>
    <w:rsid w:val="003C6F84"/>
    <w:rsid w:val="003C72EF"/>
    <w:rsid w:val="003C75C7"/>
    <w:rsid w:val="003C7986"/>
    <w:rsid w:val="003C7ED3"/>
    <w:rsid w:val="003D01A0"/>
    <w:rsid w:val="003D0B58"/>
    <w:rsid w:val="003D1D82"/>
    <w:rsid w:val="003D2966"/>
    <w:rsid w:val="003D4425"/>
    <w:rsid w:val="003D518B"/>
    <w:rsid w:val="003D679A"/>
    <w:rsid w:val="003D69A0"/>
    <w:rsid w:val="003D70AC"/>
    <w:rsid w:val="003D76C1"/>
    <w:rsid w:val="003D76EB"/>
    <w:rsid w:val="003D7ACC"/>
    <w:rsid w:val="003D7F7F"/>
    <w:rsid w:val="003E09A7"/>
    <w:rsid w:val="003E158D"/>
    <w:rsid w:val="003E1672"/>
    <w:rsid w:val="003E1B58"/>
    <w:rsid w:val="003E34B9"/>
    <w:rsid w:val="003E3934"/>
    <w:rsid w:val="003E3B87"/>
    <w:rsid w:val="003E5520"/>
    <w:rsid w:val="003E5D17"/>
    <w:rsid w:val="003E68B8"/>
    <w:rsid w:val="003F00A4"/>
    <w:rsid w:val="003F15A5"/>
    <w:rsid w:val="003F267B"/>
    <w:rsid w:val="003F2E38"/>
    <w:rsid w:val="003F2EAA"/>
    <w:rsid w:val="003F6F0A"/>
    <w:rsid w:val="003F6FFD"/>
    <w:rsid w:val="0040010F"/>
    <w:rsid w:val="00401E7E"/>
    <w:rsid w:val="00401FC9"/>
    <w:rsid w:val="004023C3"/>
    <w:rsid w:val="00402B26"/>
    <w:rsid w:val="0040375D"/>
    <w:rsid w:val="00403B0E"/>
    <w:rsid w:val="00404550"/>
    <w:rsid w:val="00405F1A"/>
    <w:rsid w:val="00406A3A"/>
    <w:rsid w:val="00406AC7"/>
    <w:rsid w:val="004119D6"/>
    <w:rsid w:val="0041263C"/>
    <w:rsid w:val="0041315E"/>
    <w:rsid w:val="004136A0"/>
    <w:rsid w:val="00413846"/>
    <w:rsid w:val="00413F94"/>
    <w:rsid w:val="004148B7"/>
    <w:rsid w:val="004149D4"/>
    <w:rsid w:val="00415552"/>
    <w:rsid w:val="004163D0"/>
    <w:rsid w:val="00420036"/>
    <w:rsid w:val="004221B8"/>
    <w:rsid w:val="00423E91"/>
    <w:rsid w:val="0042421C"/>
    <w:rsid w:val="004251C7"/>
    <w:rsid w:val="00425236"/>
    <w:rsid w:val="00425736"/>
    <w:rsid w:val="00426AE6"/>
    <w:rsid w:val="00427388"/>
    <w:rsid w:val="00427552"/>
    <w:rsid w:val="00427931"/>
    <w:rsid w:val="00430F97"/>
    <w:rsid w:val="00431A4E"/>
    <w:rsid w:val="004348A6"/>
    <w:rsid w:val="00435BDE"/>
    <w:rsid w:val="00437015"/>
    <w:rsid w:val="00437DA6"/>
    <w:rsid w:val="004406E3"/>
    <w:rsid w:val="004417CD"/>
    <w:rsid w:val="004427BE"/>
    <w:rsid w:val="00443DA8"/>
    <w:rsid w:val="00443E8B"/>
    <w:rsid w:val="00444BAF"/>
    <w:rsid w:val="00445402"/>
    <w:rsid w:val="00445A29"/>
    <w:rsid w:val="00446D9C"/>
    <w:rsid w:val="0044739D"/>
    <w:rsid w:val="004474E9"/>
    <w:rsid w:val="004476AC"/>
    <w:rsid w:val="0045051D"/>
    <w:rsid w:val="004505A0"/>
    <w:rsid w:val="00451F21"/>
    <w:rsid w:val="004530AA"/>
    <w:rsid w:val="00453115"/>
    <w:rsid w:val="004535F6"/>
    <w:rsid w:val="00453D46"/>
    <w:rsid w:val="0045462A"/>
    <w:rsid w:val="004553E4"/>
    <w:rsid w:val="004556BA"/>
    <w:rsid w:val="004558C4"/>
    <w:rsid w:val="004558DB"/>
    <w:rsid w:val="004561B3"/>
    <w:rsid w:val="0045620B"/>
    <w:rsid w:val="00456376"/>
    <w:rsid w:val="00456E20"/>
    <w:rsid w:val="00456F39"/>
    <w:rsid w:val="00457FDB"/>
    <w:rsid w:val="00460BF1"/>
    <w:rsid w:val="00460DA3"/>
    <w:rsid w:val="00462F70"/>
    <w:rsid w:val="00463112"/>
    <w:rsid w:val="00463711"/>
    <w:rsid w:val="004639BF"/>
    <w:rsid w:val="0046555D"/>
    <w:rsid w:val="00472B56"/>
    <w:rsid w:val="004733B1"/>
    <w:rsid w:val="00473EFD"/>
    <w:rsid w:val="00474DF0"/>
    <w:rsid w:val="00475326"/>
    <w:rsid w:val="00475815"/>
    <w:rsid w:val="00475E41"/>
    <w:rsid w:val="0047603F"/>
    <w:rsid w:val="004763BC"/>
    <w:rsid w:val="0047678A"/>
    <w:rsid w:val="00476CC1"/>
    <w:rsid w:val="0047738F"/>
    <w:rsid w:val="0047741B"/>
    <w:rsid w:val="004801AE"/>
    <w:rsid w:val="00480416"/>
    <w:rsid w:val="00481DA8"/>
    <w:rsid w:val="00483DB7"/>
    <w:rsid w:val="0048447D"/>
    <w:rsid w:val="00484CD2"/>
    <w:rsid w:val="00485127"/>
    <w:rsid w:val="004859EF"/>
    <w:rsid w:val="0048735A"/>
    <w:rsid w:val="004900DA"/>
    <w:rsid w:val="004902BA"/>
    <w:rsid w:val="00490993"/>
    <w:rsid w:val="00493488"/>
    <w:rsid w:val="00493D08"/>
    <w:rsid w:val="00493DEC"/>
    <w:rsid w:val="0049456E"/>
    <w:rsid w:val="00494F08"/>
    <w:rsid w:val="00494F69"/>
    <w:rsid w:val="004951DD"/>
    <w:rsid w:val="00496B88"/>
    <w:rsid w:val="00496FCB"/>
    <w:rsid w:val="00497A20"/>
    <w:rsid w:val="004A091B"/>
    <w:rsid w:val="004A0E36"/>
    <w:rsid w:val="004A1470"/>
    <w:rsid w:val="004A1DF6"/>
    <w:rsid w:val="004A27B3"/>
    <w:rsid w:val="004A2F22"/>
    <w:rsid w:val="004A302D"/>
    <w:rsid w:val="004A364F"/>
    <w:rsid w:val="004A3A84"/>
    <w:rsid w:val="004A46CD"/>
    <w:rsid w:val="004A5086"/>
    <w:rsid w:val="004A53A6"/>
    <w:rsid w:val="004A5CB8"/>
    <w:rsid w:val="004A66AA"/>
    <w:rsid w:val="004A6C99"/>
    <w:rsid w:val="004A6F04"/>
    <w:rsid w:val="004A728C"/>
    <w:rsid w:val="004A77C9"/>
    <w:rsid w:val="004A7993"/>
    <w:rsid w:val="004B01BF"/>
    <w:rsid w:val="004B0244"/>
    <w:rsid w:val="004B112F"/>
    <w:rsid w:val="004B138D"/>
    <w:rsid w:val="004B2D78"/>
    <w:rsid w:val="004B3686"/>
    <w:rsid w:val="004B3859"/>
    <w:rsid w:val="004B4C18"/>
    <w:rsid w:val="004B73BC"/>
    <w:rsid w:val="004C0F46"/>
    <w:rsid w:val="004C10DE"/>
    <w:rsid w:val="004C1A5E"/>
    <w:rsid w:val="004C3997"/>
    <w:rsid w:val="004C3B48"/>
    <w:rsid w:val="004C3E5F"/>
    <w:rsid w:val="004C58C9"/>
    <w:rsid w:val="004C5A12"/>
    <w:rsid w:val="004C5C4C"/>
    <w:rsid w:val="004C5D80"/>
    <w:rsid w:val="004C7DE7"/>
    <w:rsid w:val="004D0D7D"/>
    <w:rsid w:val="004D3802"/>
    <w:rsid w:val="004D43FE"/>
    <w:rsid w:val="004D4594"/>
    <w:rsid w:val="004D5743"/>
    <w:rsid w:val="004D6435"/>
    <w:rsid w:val="004D74D2"/>
    <w:rsid w:val="004D76AA"/>
    <w:rsid w:val="004E0645"/>
    <w:rsid w:val="004E066A"/>
    <w:rsid w:val="004E283B"/>
    <w:rsid w:val="004E2A1A"/>
    <w:rsid w:val="004E5434"/>
    <w:rsid w:val="004E56BA"/>
    <w:rsid w:val="004E57A1"/>
    <w:rsid w:val="004E5A9D"/>
    <w:rsid w:val="004E610C"/>
    <w:rsid w:val="004F0365"/>
    <w:rsid w:val="004F28B1"/>
    <w:rsid w:val="004F52FC"/>
    <w:rsid w:val="004F5B6E"/>
    <w:rsid w:val="004F6D05"/>
    <w:rsid w:val="00500E5D"/>
    <w:rsid w:val="005012D0"/>
    <w:rsid w:val="005036A9"/>
    <w:rsid w:val="005069B8"/>
    <w:rsid w:val="0050752D"/>
    <w:rsid w:val="00507656"/>
    <w:rsid w:val="00507D65"/>
    <w:rsid w:val="00507F3B"/>
    <w:rsid w:val="00510909"/>
    <w:rsid w:val="005117A0"/>
    <w:rsid w:val="005118D6"/>
    <w:rsid w:val="00511901"/>
    <w:rsid w:val="00513069"/>
    <w:rsid w:val="00513F76"/>
    <w:rsid w:val="005152BA"/>
    <w:rsid w:val="00517FC0"/>
    <w:rsid w:val="005204D6"/>
    <w:rsid w:val="005206E1"/>
    <w:rsid w:val="00521A6D"/>
    <w:rsid w:val="00521E55"/>
    <w:rsid w:val="00522BF7"/>
    <w:rsid w:val="00523448"/>
    <w:rsid w:val="00524CE8"/>
    <w:rsid w:val="00524DE9"/>
    <w:rsid w:val="00525ADF"/>
    <w:rsid w:val="00525CD8"/>
    <w:rsid w:val="00526005"/>
    <w:rsid w:val="00526407"/>
    <w:rsid w:val="0052789B"/>
    <w:rsid w:val="00527B91"/>
    <w:rsid w:val="00530426"/>
    <w:rsid w:val="00533056"/>
    <w:rsid w:val="00533329"/>
    <w:rsid w:val="00536186"/>
    <w:rsid w:val="00536A1D"/>
    <w:rsid w:val="00536BF8"/>
    <w:rsid w:val="00536DE1"/>
    <w:rsid w:val="005401E3"/>
    <w:rsid w:val="0054102A"/>
    <w:rsid w:val="00541989"/>
    <w:rsid w:val="00542356"/>
    <w:rsid w:val="0054264A"/>
    <w:rsid w:val="00543E3F"/>
    <w:rsid w:val="00544704"/>
    <w:rsid w:val="0054526D"/>
    <w:rsid w:val="005453FD"/>
    <w:rsid w:val="00545E09"/>
    <w:rsid w:val="0054614B"/>
    <w:rsid w:val="00546748"/>
    <w:rsid w:val="00546831"/>
    <w:rsid w:val="00546A6B"/>
    <w:rsid w:val="00547CAC"/>
    <w:rsid w:val="0055084E"/>
    <w:rsid w:val="005521C0"/>
    <w:rsid w:val="005536AB"/>
    <w:rsid w:val="00554268"/>
    <w:rsid w:val="00556FCE"/>
    <w:rsid w:val="00560D88"/>
    <w:rsid w:val="00560D8E"/>
    <w:rsid w:val="005611F3"/>
    <w:rsid w:val="00561561"/>
    <w:rsid w:val="005621D5"/>
    <w:rsid w:val="00564C74"/>
    <w:rsid w:val="005659B6"/>
    <w:rsid w:val="00567526"/>
    <w:rsid w:val="0057106A"/>
    <w:rsid w:val="00571865"/>
    <w:rsid w:val="0057225B"/>
    <w:rsid w:val="00573E98"/>
    <w:rsid w:val="005755CD"/>
    <w:rsid w:val="00575E73"/>
    <w:rsid w:val="00576391"/>
    <w:rsid w:val="00576983"/>
    <w:rsid w:val="0057748F"/>
    <w:rsid w:val="00577D74"/>
    <w:rsid w:val="00577E3D"/>
    <w:rsid w:val="00580DE5"/>
    <w:rsid w:val="00581DCA"/>
    <w:rsid w:val="005827E1"/>
    <w:rsid w:val="00582851"/>
    <w:rsid w:val="00583554"/>
    <w:rsid w:val="00583856"/>
    <w:rsid w:val="00583A8F"/>
    <w:rsid w:val="00584788"/>
    <w:rsid w:val="005849DD"/>
    <w:rsid w:val="00585704"/>
    <w:rsid w:val="005858AF"/>
    <w:rsid w:val="00585C46"/>
    <w:rsid w:val="00586BCA"/>
    <w:rsid w:val="00587146"/>
    <w:rsid w:val="00587F31"/>
    <w:rsid w:val="0059009B"/>
    <w:rsid w:val="00591928"/>
    <w:rsid w:val="00591AB1"/>
    <w:rsid w:val="005943B7"/>
    <w:rsid w:val="0059477B"/>
    <w:rsid w:val="005950B7"/>
    <w:rsid w:val="00595451"/>
    <w:rsid w:val="00595652"/>
    <w:rsid w:val="00596078"/>
    <w:rsid w:val="00596BB2"/>
    <w:rsid w:val="005974EB"/>
    <w:rsid w:val="005A2AD9"/>
    <w:rsid w:val="005A2B32"/>
    <w:rsid w:val="005A2FCD"/>
    <w:rsid w:val="005A35CE"/>
    <w:rsid w:val="005A43DF"/>
    <w:rsid w:val="005A61FD"/>
    <w:rsid w:val="005A6634"/>
    <w:rsid w:val="005A6ED2"/>
    <w:rsid w:val="005A7D1A"/>
    <w:rsid w:val="005A7F2A"/>
    <w:rsid w:val="005B01CC"/>
    <w:rsid w:val="005B13BE"/>
    <w:rsid w:val="005B4D8E"/>
    <w:rsid w:val="005B5ADC"/>
    <w:rsid w:val="005B5F64"/>
    <w:rsid w:val="005B5F79"/>
    <w:rsid w:val="005B68C0"/>
    <w:rsid w:val="005B6D7D"/>
    <w:rsid w:val="005B6DA7"/>
    <w:rsid w:val="005C07B5"/>
    <w:rsid w:val="005C1475"/>
    <w:rsid w:val="005C1847"/>
    <w:rsid w:val="005C2A2E"/>
    <w:rsid w:val="005C2A87"/>
    <w:rsid w:val="005C3D6E"/>
    <w:rsid w:val="005C3DA2"/>
    <w:rsid w:val="005C4F37"/>
    <w:rsid w:val="005C5E20"/>
    <w:rsid w:val="005C6283"/>
    <w:rsid w:val="005C63A0"/>
    <w:rsid w:val="005D0448"/>
    <w:rsid w:val="005D08D1"/>
    <w:rsid w:val="005D096C"/>
    <w:rsid w:val="005D0AFA"/>
    <w:rsid w:val="005D1DF2"/>
    <w:rsid w:val="005D2605"/>
    <w:rsid w:val="005D3D89"/>
    <w:rsid w:val="005D4146"/>
    <w:rsid w:val="005D4700"/>
    <w:rsid w:val="005D6A35"/>
    <w:rsid w:val="005D7666"/>
    <w:rsid w:val="005E0485"/>
    <w:rsid w:val="005E0DC3"/>
    <w:rsid w:val="005E14D8"/>
    <w:rsid w:val="005E1547"/>
    <w:rsid w:val="005E3C1A"/>
    <w:rsid w:val="005E3C35"/>
    <w:rsid w:val="005E3FD8"/>
    <w:rsid w:val="005F088B"/>
    <w:rsid w:val="005F09AF"/>
    <w:rsid w:val="005F0C23"/>
    <w:rsid w:val="005F1A33"/>
    <w:rsid w:val="005F2F32"/>
    <w:rsid w:val="005F58BD"/>
    <w:rsid w:val="005F61C7"/>
    <w:rsid w:val="005F645D"/>
    <w:rsid w:val="005F6D2A"/>
    <w:rsid w:val="005F6EBC"/>
    <w:rsid w:val="005F7EB1"/>
    <w:rsid w:val="00601313"/>
    <w:rsid w:val="00601BF6"/>
    <w:rsid w:val="00601CBA"/>
    <w:rsid w:val="00602E1E"/>
    <w:rsid w:val="006031BF"/>
    <w:rsid w:val="00603447"/>
    <w:rsid w:val="00605752"/>
    <w:rsid w:val="006058C4"/>
    <w:rsid w:val="00605B02"/>
    <w:rsid w:val="00605E70"/>
    <w:rsid w:val="00606E06"/>
    <w:rsid w:val="00607DC2"/>
    <w:rsid w:val="00612D43"/>
    <w:rsid w:val="00612E2D"/>
    <w:rsid w:val="0061315A"/>
    <w:rsid w:val="0061330C"/>
    <w:rsid w:val="00613F59"/>
    <w:rsid w:val="00614006"/>
    <w:rsid w:val="006148BB"/>
    <w:rsid w:val="00614C5C"/>
    <w:rsid w:val="00615B18"/>
    <w:rsid w:val="00616FC0"/>
    <w:rsid w:val="00617100"/>
    <w:rsid w:val="00617182"/>
    <w:rsid w:val="00617884"/>
    <w:rsid w:val="006204DF"/>
    <w:rsid w:val="00621DC6"/>
    <w:rsid w:val="0062247F"/>
    <w:rsid w:val="00622E07"/>
    <w:rsid w:val="00623593"/>
    <w:rsid w:val="006235CE"/>
    <w:rsid w:val="00625008"/>
    <w:rsid w:val="00625616"/>
    <w:rsid w:val="006302BF"/>
    <w:rsid w:val="006325E6"/>
    <w:rsid w:val="006325F3"/>
    <w:rsid w:val="00634243"/>
    <w:rsid w:val="00635343"/>
    <w:rsid w:val="00635C9E"/>
    <w:rsid w:val="00636958"/>
    <w:rsid w:val="00637947"/>
    <w:rsid w:val="006407CC"/>
    <w:rsid w:val="00640DF9"/>
    <w:rsid w:val="006430D0"/>
    <w:rsid w:val="00643ADA"/>
    <w:rsid w:val="00644412"/>
    <w:rsid w:val="00644BF1"/>
    <w:rsid w:val="00644C1B"/>
    <w:rsid w:val="00644DB5"/>
    <w:rsid w:val="00645853"/>
    <w:rsid w:val="00645F38"/>
    <w:rsid w:val="0064696D"/>
    <w:rsid w:val="006469F7"/>
    <w:rsid w:val="00650DB6"/>
    <w:rsid w:val="0065174A"/>
    <w:rsid w:val="00651B61"/>
    <w:rsid w:val="00652B04"/>
    <w:rsid w:val="00653481"/>
    <w:rsid w:val="006534F3"/>
    <w:rsid w:val="00653C21"/>
    <w:rsid w:val="0065411A"/>
    <w:rsid w:val="00654AD1"/>
    <w:rsid w:val="00654E43"/>
    <w:rsid w:val="00660880"/>
    <w:rsid w:val="00660E6D"/>
    <w:rsid w:val="00661BBD"/>
    <w:rsid w:val="00661C35"/>
    <w:rsid w:val="00662422"/>
    <w:rsid w:val="00662EFF"/>
    <w:rsid w:val="0066438E"/>
    <w:rsid w:val="00666C56"/>
    <w:rsid w:val="00670782"/>
    <w:rsid w:val="0067108E"/>
    <w:rsid w:val="006721DF"/>
    <w:rsid w:val="0067287E"/>
    <w:rsid w:val="00672B04"/>
    <w:rsid w:val="006733EC"/>
    <w:rsid w:val="0067358E"/>
    <w:rsid w:val="00673ADC"/>
    <w:rsid w:val="0067446A"/>
    <w:rsid w:val="00675CC6"/>
    <w:rsid w:val="00675F6A"/>
    <w:rsid w:val="006763C2"/>
    <w:rsid w:val="006810C5"/>
    <w:rsid w:val="00682091"/>
    <w:rsid w:val="006820F1"/>
    <w:rsid w:val="0068215C"/>
    <w:rsid w:val="00683931"/>
    <w:rsid w:val="00683C75"/>
    <w:rsid w:val="0068557B"/>
    <w:rsid w:val="00685C87"/>
    <w:rsid w:val="00686494"/>
    <w:rsid w:val="0068768C"/>
    <w:rsid w:val="006908FE"/>
    <w:rsid w:val="00690A0B"/>
    <w:rsid w:val="00690EF1"/>
    <w:rsid w:val="00692777"/>
    <w:rsid w:val="00692917"/>
    <w:rsid w:val="006932DE"/>
    <w:rsid w:val="006936A7"/>
    <w:rsid w:val="00694253"/>
    <w:rsid w:val="006944C3"/>
    <w:rsid w:val="006958D0"/>
    <w:rsid w:val="00696074"/>
    <w:rsid w:val="006968A8"/>
    <w:rsid w:val="00696AD4"/>
    <w:rsid w:val="00696ECF"/>
    <w:rsid w:val="006975F6"/>
    <w:rsid w:val="006A009D"/>
    <w:rsid w:val="006A0122"/>
    <w:rsid w:val="006A0373"/>
    <w:rsid w:val="006A136C"/>
    <w:rsid w:val="006A1EEF"/>
    <w:rsid w:val="006A211F"/>
    <w:rsid w:val="006A2928"/>
    <w:rsid w:val="006A2E60"/>
    <w:rsid w:val="006A3A24"/>
    <w:rsid w:val="006A4379"/>
    <w:rsid w:val="006A4F77"/>
    <w:rsid w:val="006A5378"/>
    <w:rsid w:val="006A5C4D"/>
    <w:rsid w:val="006A644D"/>
    <w:rsid w:val="006A79AE"/>
    <w:rsid w:val="006A7C82"/>
    <w:rsid w:val="006A7D87"/>
    <w:rsid w:val="006B03C5"/>
    <w:rsid w:val="006B0BD4"/>
    <w:rsid w:val="006B0C7E"/>
    <w:rsid w:val="006B0DA0"/>
    <w:rsid w:val="006B161B"/>
    <w:rsid w:val="006B1925"/>
    <w:rsid w:val="006B20ED"/>
    <w:rsid w:val="006B3AD8"/>
    <w:rsid w:val="006B40D3"/>
    <w:rsid w:val="006B452F"/>
    <w:rsid w:val="006B4765"/>
    <w:rsid w:val="006B66CC"/>
    <w:rsid w:val="006B6FB7"/>
    <w:rsid w:val="006B7674"/>
    <w:rsid w:val="006C0955"/>
    <w:rsid w:val="006C12AC"/>
    <w:rsid w:val="006C3019"/>
    <w:rsid w:val="006C32FB"/>
    <w:rsid w:val="006C4143"/>
    <w:rsid w:val="006C476B"/>
    <w:rsid w:val="006C4B89"/>
    <w:rsid w:val="006C4C89"/>
    <w:rsid w:val="006C69FF"/>
    <w:rsid w:val="006C6A46"/>
    <w:rsid w:val="006C7D00"/>
    <w:rsid w:val="006C7D8E"/>
    <w:rsid w:val="006C7DDB"/>
    <w:rsid w:val="006D01B3"/>
    <w:rsid w:val="006D0AA9"/>
    <w:rsid w:val="006D1360"/>
    <w:rsid w:val="006D1F92"/>
    <w:rsid w:val="006D27B6"/>
    <w:rsid w:val="006D2C28"/>
    <w:rsid w:val="006D2E0E"/>
    <w:rsid w:val="006D3034"/>
    <w:rsid w:val="006D5B37"/>
    <w:rsid w:val="006D608E"/>
    <w:rsid w:val="006D6618"/>
    <w:rsid w:val="006D7E50"/>
    <w:rsid w:val="006E0610"/>
    <w:rsid w:val="006E0EFA"/>
    <w:rsid w:val="006E3390"/>
    <w:rsid w:val="006E373E"/>
    <w:rsid w:val="006E3AB4"/>
    <w:rsid w:val="006E44BC"/>
    <w:rsid w:val="006E4FE5"/>
    <w:rsid w:val="006E5015"/>
    <w:rsid w:val="006E53B7"/>
    <w:rsid w:val="006E54DF"/>
    <w:rsid w:val="006E603B"/>
    <w:rsid w:val="006E6977"/>
    <w:rsid w:val="006E7813"/>
    <w:rsid w:val="006F0CCD"/>
    <w:rsid w:val="006F11C2"/>
    <w:rsid w:val="006F1292"/>
    <w:rsid w:val="006F1484"/>
    <w:rsid w:val="006F1DA6"/>
    <w:rsid w:val="006F2870"/>
    <w:rsid w:val="006F2DA7"/>
    <w:rsid w:val="006F3134"/>
    <w:rsid w:val="006F33FD"/>
    <w:rsid w:val="006F3429"/>
    <w:rsid w:val="006F3695"/>
    <w:rsid w:val="006F476E"/>
    <w:rsid w:val="006F65A6"/>
    <w:rsid w:val="006F6F00"/>
    <w:rsid w:val="006F73A5"/>
    <w:rsid w:val="006F7684"/>
    <w:rsid w:val="006F7CA8"/>
    <w:rsid w:val="006F7FE0"/>
    <w:rsid w:val="0070005A"/>
    <w:rsid w:val="00700CA3"/>
    <w:rsid w:val="007011D8"/>
    <w:rsid w:val="0070168C"/>
    <w:rsid w:val="00701C95"/>
    <w:rsid w:val="00701D97"/>
    <w:rsid w:val="00701EB1"/>
    <w:rsid w:val="0070326A"/>
    <w:rsid w:val="00703852"/>
    <w:rsid w:val="007045B3"/>
    <w:rsid w:val="0070507B"/>
    <w:rsid w:val="007069AA"/>
    <w:rsid w:val="0070717D"/>
    <w:rsid w:val="007078C6"/>
    <w:rsid w:val="007104CE"/>
    <w:rsid w:val="00711610"/>
    <w:rsid w:val="00711811"/>
    <w:rsid w:val="00711A7B"/>
    <w:rsid w:val="0071255D"/>
    <w:rsid w:val="007128CA"/>
    <w:rsid w:val="007135FC"/>
    <w:rsid w:val="007155BB"/>
    <w:rsid w:val="007163D6"/>
    <w:rsid w:val="00716CF7"/>
    <w:rsid w:val="00717490"/>
    <w:rsid w:val="00717A4E"/>
    <w:rsid w:val="007218FF"/>
    <w:rsid w:val="00722630"/>
    <w:rsid w:val="00722FA1"/>
    <w:rsid w:val="00723201"/>
    <w:rsid w:val="00723636"/>
    <w:rsid w:val="007237CA"/>
    <w:rsid w:val="00724787"/>
    <w:rsid w:val="00725992"/>
    <w:rsid w:val="00725BB1"/>
    <w:rsid w:val="00725D54"/>
    <w:rsid w:val="00726728"/>
    <w:rsid w:val="00726A69"/>
    <w:rsid w:val="00726E72"/>
    <w:rsid w:val="00727301"/>
    <w:rsid w:val="00727E92"/>
    <w:rsid w:val="007303B4"/>
    <w:rsid w:val="00730A74"/>
    <w:rsid w:val="007315DE"/>
    <w:rsid w:val="007322C0"/>
    <w:rsid w:val="00732D11"/>
    <w:rsid w:val="007331A7"/>
    <w:rsid w:val="00733315"/>
    <w:rsid w:val="0073482A"/>
    <w:rsid w:val="00734B65"/>
    <w:rsid w:val="00735554"/>
    <w:rsid w:val="007362C0"/>
    <w:rsid w:val="00736C86"/>
    <w:rsid w:val="00737086"/>
    <w:rsid w:val="0074046A"/>
    <w:rsid w:val="0074056F"/>
    <w:rsid w:val="0074061E"/>
    <w:rsid w:val="00740770"/>
    <w:rsid w:val="00741FEA"/>
    <w:rsid w:val="007423F8"/>
    <w:rsid w:val="00742C74"/>
    <w:rsid w:val="00742D58"/>
    <w:rsid w:val="00743F07"/>
    <w:rsid w:val="0074480A"/>
    <w:rsid w:val="00744923"/>
    <w:rsid w:val="00744A33"/>
    <w:rsid w:val="00745749"/>
    <w:rsid w:val="00745BA3"/>
    <w:rsid w:val="00745E1E"/>
    <w:rsid w:val="007473E9"/>
    <w:rsid w:val="007475CF"/>
    <w:rsid w:val="0074784A"/>
    <w:rsid w:val="00747E1C"/>
    <w:rsid w:val="007529F8"/>
    <w:rsid w:val="00752F73"/>
    <w:rsid w:val="00754AA5"/>
    <w:rsid w:val="00755049"/>
    <w:rsid w:val="00755D9E"/>
    <w:rsid w:val="00756696"/>
    <w:rsid w:val="007568F2"/>
    <w:rsid w:val="00756AB3"/>
    <w:rsid w:val="00760394"/>
    <w:rsid w:val="00760736"/>
    <w:rsid w:val="00760FEE"/>
    <w:rsid w:val="00761A31"/>
    <w:rsid w:val="0076252A"/>
    <w:rsid w:val="00763152"/>
    <w:rsid w:val="0076418F"/>
    <w:rsid w:val="00764DC2"/>
    <w:rsid w:val="0076543D"/>
    <w:rsid w:val="00765AD8"/>
    <w:rsid w:val="00765DF3"/>
    <w:rsid w:val="00766ECE"/>
    <w:rsid w:val="00767B2A"/>
    <w:rsid w:val="00770EF0"/>
    <w:rsid w:val="00774E9E"/>
    <w:rsid w:val="00775382"/>
    <w:rsid w:val="00776450"/>
    <w:rsid w:val="00776E5A"/>
    <w:rsid w:val="007779AE"/>
    <w:rsid w:val="00780BA9"/>
    <w:rsid w:val="00781F7D"/>
    <w:rsid w:val="007825DE"/>
    <w:rsid w:val="00783149"/>
    <w:rsid w:val="00783676"/>
    <w:rsid w:val="00783A8C"/>
    <w:rsid w:val="007845D9"/>
    <w:rsid w:val="00784C30"/>
    <w:rsid w:val="00785652"/>
    <w:rsid w:val="007877AD"/>
    <w:rsid w:val="00787CFA"/>
    <w:rsid w:val="007900F2"/>
    <w:rsid w:val="00791412"/>
    <w:rsid w:val="0079199E"/>
    <w:rsid w:val="00794C85"/>
    <w:rsid w:val="00795235"/>
    <w:rsid w:val="0079618B"/>
    <w:rsid w:val="00796E54"/>
    <w:rsid w:val="00796E91"/>
    <w:rsid w:val="0079713D"/>
    <w:rsid w:val="007A3C86"/>
    <w:rsid w:val="007A4229"/>
    <w:rsid w:val="007A5610"/>
    <w:rsid w:val="007A6CA2"/>
    <w:rsid w:val="007B0F17"/>
    <w:rsid w:val="007B0F72"/>
    <w:rsid w:val="007B1FF3"/>
    <w:rsid w:val="007B3152"/>
    <w:rsid w:val="007B46A2"/>
    <w:rsid w:val="007B46B6"/>
    <w:rsid w:val="007B4C2D"/>
    <w:rsid w:val="007B628D"/>
    <w:rsid w:val="007C0F0C"/>
    <w:rsid w:val="007C291B"/>
    <w:rsid w:val="007C42B5"/>
    <w:rsid w:val="007C4C58"/>
    <w:rsid w:val="007C5ADB"/>
    <w:rsid w:val="007C6D96"/>
    <w:rsid w:val="007C78F7"/>
    <w:rsid w:val="007D02BD"/>
    <w:rsid w:val="007D02FF"/>
    <w:rsid w:val="007D0CB0"/>
    <w:rsid w:val="007D176A"/>
    <w:rsid w:val="007D25B2"/>
    <w:rsid w:val="007D348F"/>
    <w:rsid w:val="007D3FE1"/>
    <w:rsid w:val="007D4839"/>
    <w:rsid w:val="007D4E36"/>
    <w:rsid w:val="007D588C"/>
    <w:rsid w:val="007D5BBF"/>
    <w:rsid w:val="007D64CD"/>
    <w:rsid w:val="007D7108"/>
    <w:rsid w:val="007D738D"/>
    <w:rsid w:val="007E04A1"/>
    <w:rsid w:val="007E0A82"/>
    <w:rsid w:val="007E1196"/>
    <w:rsid w:val="007E1BB7"/>
    <w:rsid w:val="007E1CF1"/>
    <w:rsid w:val="007E2F20"/>
    <w:rsid w:val="007E3036"/>
    <w:rsid w:val="007E3696"/>
    <w:rsid w:val="007E40A0"/>
    <w:rsid w:val="007E4330"/>
    <w:rsid w:val="007E45B1"/>
    <w:rsid w:val="007E4B37"/>
    <w:rsid w:val="007E5872"/>
    <w:rsid w:val="007E5940"/>
    <w:rsid w:val="007E7AA9"/>
    <w:rsid w:val="007F0065"/>
    <w:rsid w:val="007F07F2"/>
    <w:rsid w:val="007F238A"/>
    <w:rsid w:val="007F2C48"/>
    <w:rsid w:val="007F2E28"/>
    <w:rsid w:val="007F3034"/>
    <w:rsid w:val="007F3BF2"/>
    <w:rsid w:val="007F6AD8"/>
    <w:rsid w:val="007F7CF5"/>
    <w:rsid w:val="00800290"/>
    <w:rsid w:val="00800B75"/>
    <w:rsid w:val="00800BDB"/>
    <w:rsid w:val="00801C4D"/>
    <w:rsid w:val="00802C67"/>
    <w:rsid w:val="0080316A"/>
    <w:rsid w:val="008032B0"/>
    <w:rsid w:val="00803770"/>
    <w:rsid w:val="0080401D"/>
    <w:rsid w:val="0080467C"/>
    <w:rsid w:val="00804DD1"/>
    <w:rsid w:val="00805D45"/>
    <w:rsid w:val="0080637A"/>
    <w:rsid w:val="008069F9"/>
    <w:rsid w:val="0081057F"/>
    <w:rsid w:val="00811B79"/>
    <w:rsid w:val="00811F47"/>
    <w:rsid w:val="008126CA"/>
    <w:rsid w:val="00812EF4"/>
    <w:rsid w:val="008159AA"/>
    <w:rsid w:val="008208D2"/>
    <w:rsid w:val="0082107D"/>
    <w:rsid w:val="008214EF"/>
    <w:rsid w:val="00821784"/>
    <w:rsid w:val="008224AF"/>
    <w:rsid w:val="00822A82"/>
    <w:rsid w:val="0082305E"/>
    <w:rsid w:val="00824217"/>
    <w:rsid w:val="00824656"/>
    <w:rsid w:val="00824FAB"/>
    <w:rsid w:val="00825019"/>
    <w:rsid w:val="008276BF"/>
    <w:rsid w:val="00827ED4"/>
    <w:rsid w:val="00830327"/>
    <w:rsid w:val="00830A3E"/>
    <w:rsid w:val="00830B85"/>
    <w:rsid w:val="00830E33"/>
    <w:rsid w:val="008312D6"/>
    <w:rsid w:val="00831742"/>
    <w:rsid w:val="00831778"/>
    <w:rsid w:val="00831A56"/>
    <w:rsid w:val="008321D5"/>
    <w:rsid w:val="00833B7B"/>
    <w:rsid w:val="008340A9"/>
    <w:rsid w:val="00834CA8"/>
    <w:rsid w:val="00834FB8"/>
    <w:rsid w:val="00835793"/>
    <w:rsid w:val="008368A7"/>
    <w:rsid w:val="00837851"/>
    <w:rsid w:val="00837E54"/>
    <w:rsid w:val="00840174"/>
    <w:rsid w:val="00840ADD"/>
    <w:rsid w:val="0084139A"/>
    <w:rsid w:val="00841C19"/>
    <w:rsid w:val="00841E77"/>
    <w:rsid w:val="0084209A"/>
    <w:rsid w:val="00843306"/>
    <w:rsid w:val="008447E6"/>
    <w:rsid w:val="0084514C"/>
    <w:rsid w:val="008451C0"/>
    <w:rsid w:val="008459E5"/>
    <w:rsid w:val="00845FA9"/>
    <w:rsid w:val="00846B6A"/>
    <w:rsid w:val="00847058"/>
    <w:rsid w:val="0084715F"/>
    <w:rsid w:val="00847256"/>
    <w:rsid w:val="0085026B"/>
    <w:rsid w:val="008519CB"/>
    <w:rsid w:val="00852D36"/>
    <w:rsid w:val="0085342A"/>
    <w:rsid w:val="00853C7A"/>
    <w:rsid w:val="00854792"/>
    <w:rsid w:val="008554F5"/>
    <w:rsid w:val="00855E44"/>
    <w:rsid w:val="00856178"/>
    <w:rsid w:val="008565D2"/>
    <w:rsid w:val="00856801"/>
    <w:rsid w:val="00856D6B"/>
    <w:rsid w:val="0086042D"/>
    <w:rsid w:val="008604F3"/>
    <w:rsid w:val="00861168"/>
    <w:rsid w:val="008611AB"/>
    <w:rsid w:val="008612ED"/>
    <w:rsid w:val="0086197F"/>
    <w:rsid w:val="00862394"/>
    <w:rsid w:val="00862491"/>
    <w:rsid w:val="00862600"/>
    <w:rsid w:val="00862898"/>
    <w:rsid w:val="00862A94"/>
    <w:rsid w:val="00862D83"/>
    <w:rsid w:val="0086316F"/>
    <w:rsid w:val="0086368F"/>
    <w:rsid w:val="008638DE"/>
    <w:rsid w:val="00863DD1"/>
    <w:rsid w:val="008643BC"/>
    <w:rsid w:val="00864843"/>
    <w:rsid w:val="00870387"/>
    <w:rsid w:val="00870607"/>
    <w:rsid w:val="008710C5"/>
    <w:rsid w:val="00871260"/>
    <w:rsid w:val="008712F0"/>
    <w:rsid w:val="00871822"/>
    <w:rsid w:val="0087333A"/>
    <w:rsid w:val="008742DD"/>
    <w:rsid w:val="0087440B"/>
    <w:rsid w:val="00875BD6"/>
    <w:rsid w:val="00876A51"/>
    <w:rsid w:val="00876C75"/>
    <w:rsid w:val="00877F60"/>
    <w:rsid w:val="00881301"/>
    <w:rsid w:val="00882389"/>
    <w:rsid w:val="00882664"/>
    <w:rsid w:val="00882E2A"/>
    <w:rsid w:val="008839A9"/>
    <w:rsid w:val="00884853"/>
    <w:rsid w:val="00884D5D"/>
    <w:rsid w:val="00884E21"/>
    <w:rsid w:val="008862A9"/>
    <w:rsid w:val="00886B7F"/>
    <w:rsid w:val="00886CDB"/>
    <w:rsid w:val="008876B9"/>
    <w:rsid w:val="0089187F"/>
    <w:rsid w:val="00891B62"/>
    <w:rsid w:val="00892A8D"/>
    <w:rsid w:val="00893019"/>
    <w:rsid w:val="0089303E"/>
    <w:rsid w:val="00894D8F"/>
    <w:rsid w:val="008956EB"/>
    <w:rsid w:val="008964BB"/>
    <w:rsid w:val="00897162"/>
    <w:rsid w:val="00897536"/>
    <w:rsid w:val="008A1853"/>
    <w:rsid w:val="008A4919"/>
    <w:rsid w:val="008A4B74"/>
    <w:rsid w:val="008A5452"/>
    <w:rsid w:val="008A55E3"/>
    <w:rsid w:val="008A7A6F"/>
    <w:rsid w:val="008B21C0"/>
    <w:rsid w:val="008B2B0F"/>
    <w:rsid w:val="008B3B04"/>
    <w:rsid w:val="008B423A"/>
    <w:rsid w:val="008B4DB7"/>
    <w:rsid w:val="008B643D"/>
    <w:rsid w:val="008B6A57"/>
    <w:rsid w:val="008B72AC"/>
    <w:rsid w:val="008C06C1"/>
    <w:rsid w:val="008C09F6"/>
    <w:rsid w:val="008C0E47"/>
    <w:rsid w:val="008C120F"/>
    <w:rsid w:val="008C19AF"/>
    <w:rsid w:val="008C19F5"/>
    <w:rsid w:val="008C2B6B"/>
    <w:rsid w:val="008C2D1A"/>
    <w:rsid w:val="008C3363"/>
    <w:rsid w:val="008C3CAD"/>
    <w:rsid w:val="008C66D9"/>
    <w:rsid w:val="008C6852"/>
    <w:rsid w:val="008C7191"/>
    <w:rsid w:val="008D18C0"/>
    <w:rsid w:val="008D23A3"/>
    <w:rsid w:val="008D2D6F"/>
    <w:rsid w:val="008D4540"/>
    <w:rsid w:val="008D5D36"/>
    <w:rsid w:val="008D786F"/>
    <w:rsid w:val="008E004D"/>
    <w:rsid w:val="008E01F2"/>
    <w:rsid w:val="008E0346"/>
    <w:rsid w:val="008E0B91"/>
    <w:rsid w:val="008E132A"/>
    <w:rsid w:val="008E1FB5"/>
    <w:rsid w:val="008E4A55"/>
    <w:rsid w:val="008E4CAC"/>
    <w:rsid w:val="008E6889"/>
    <w:rsid w:val="008E6C25"/>
    <w:rsid w:val="008E7438"/>
    <w:rsid w:val="008F0253"/>
    <w:rsid w:val="008F0B25"/>
    <w:rsid w:val="008F0EB2"/>
    <w:rsid w:val="008F1527"/>
    <w:rsid w:val="008F1615"/>
    <w:rsid w:val="008F169B"/>
    <w:rsid w:val="008F32CF"/>
    <w:rsid w:val="008F4E10"/>
    <w:rsid w:val="008F5751"/>
    <w:rsid w:val="008F6014"/>
    <w:rsid w:val="008F7818"/>
    <w:rsid w:val="00901807"/>
    <w:rsid w:val="009020CA"/>
    <w:rsid w:val="00902474"/>
    <w:rsid w:val="009038F0"/>
    <w:rsid w:val="009049DA"/>
    <w:rsid w:val="00904DCD"/>
    <w:rsid w:val="009056C2"/>
    <w:rsid w:val="00905BA8"/>
    <w:rsid w:val="009064FD"/>
    <w:rsid w:val="0090663F"/>
    <w:rsid w:val="00906A94"/>
    <w:rsid w:val="00906ED8"/>
    <w:rsid w:val="00907252"/>
    <w:rsid w:val="00911D5A"/>
    <w:rsid w:val="00913827"/>
    <w:rsid w:val="0091392C"/>
    <w:rsid w:val="00913CCB"/>
    <w:rsid w:val="00914028"/>
    <w:rsid w:val="00914144"/>
    <w:rsid w:val="00914916"/>
    <w:rsid w:val="00914A8C"/>
    <w:rsid w:val="00915385"/>
    <w:rsid w:val="00915AB3"/>
    <w:rsid w:val="00916626"/>
    <w:rsid w:val="00917821"/>
    <w:rsid w:val="00917D9A"/>
    <w:rsid w:val="009202C4"/>
    <w:rsid w:val="0092079C"/>
    <w:rsid w:val="00920C68"/>
    <w:rsid w:val="00920D7B"/>
    <w:rsid w:val="00922763"/>
    <w:rsid w:val="009229CF"/>
    <w:rsid w:val="00922B94"/>
    <w:rsid w:val="0092328B"/>
    <w:rsid w:val="00924114"/>
    <w:rsid w:val="009241E0"/>
    <w:rsid w:val="009249B7"/>
    <w:rsid w:val="009257A9"/>
    <w:rsid w:val="00926BA3"/>
    <w:rsid w:val="00927CB4"/>
    <w:rsid w:val="00927DC0"/>
    <w:rsid w:val="0093027E"/>
    <w:rsid w:val="009314B0"/>
    <w:rsid w:val="00931673"/>
    <w:rsid w:val="00933CAD"/>
    <w:rsid w:val="00934038"/>
    <w:rsid w:val="0093570F"/>
    <w:rsid w:val="009357E4"/>
    <w:rsid w:val="009369A2"/>
    <w:rsid w:val="00936C60"/>
    <w:rsid w:val="009370F1"/>
    <w:rsid w:val="00937CE0"/>
    <w:rsid w:val="00937F54"/>
    <w:rsid w:val="00940A93"/>
    <w:rsid w:val="009425D3"/>
    <w:rsid w:val="0094346A"/>
    <w:rsid w:val="00943BA6"/>
    <w:rsid w:val="00943BB3"/>
    <w:rsid w:val="00945685"/>
    <w:rsid w:val="009464DC"/>
    <w:rsid w:val="00946D4E"/>
    <w:rsid w:val="009474C9"/>
    <w:rsid w:val="00947647"/>
    <w:rsid w:val="00947ADA"/>
    <w:rsid w:val="00950D7E"/>
    <w:rsid w:val="00951064"/>
    <w:rsid w:val="009512A1"/>
    <w:rsid w:val="009514E3"/>
    <w:rsid w:val="00951D7E"/>
    <w:rsid w:val="00952482"/>
    <w:rsid w:val="00952810"/>
    <w:rsid w:val="009538CC"/>
    <w:rsid w:val="00953CE7"/>
    <w:rsid w:val="00954CB0"/>
    <w:rsid w:val="00955C38"/>
    <w:rsid w:val="00955D0A"/>
    <w:rsid w:val="009575C6"/>
    <w:rsid w:val="00957663"/>
    <w:rsid w:val="009577D1"/>
    <w:rsid w:val="00960084"/>
    <w:rsid w:val="009626FB"/>
    <w:rsid w:val="009627DC"/>
    <w:rsid w:val="00962A19"/>
    <w:rsid w:val="00963220"/>
    <w:rsid w:val="00964C77"/>
    <w:rsid w:val="00964DD1"/>
    <w:rsid w:val="00965940"/>
    <w:rsid w:val="00967CD1"/>
    <w:rsid w:val="0097001F"/>
    <w:rsid w:val="0097225B"/>
    <w:rsid w:val="00972912"/>
    <w:rsid w:val="00973178"/>
    <w:rsid w:val="0097423A"/>
    <w:rsid w:val="009748EA"/>
    <w:rsid w:val="00975860"/>
    <w:rsid w:val="00975BFC"/>
    <w:rsid w:val="00975CA2"/>
    <w:rsid w:val="00976CFE"/>
    <w:rsid w:val="00976DDF"/>
    <w:rsid w:val="00977248"/>
    <w:rsid w:val="00980BAF"/>
    <w:rsid w:val="00980D48"/>
    <w:rsid w:val="00980F02"/>
    <w:rsid w:val="009850D3"/>
    <w:rsid w:val="0098529F"/>
    <w:rsid w:val="00985FEA"/>
    <w:rsid w:val="00986957"/>
    <w:rsid w:val="00986F87"/>
    <w:rsid w:val="009871B8"/>
    <w:rsid w:val="0098784C"/>
    <w:rsid w:val="00987E92"/>
    <w:rsid w:val="00990275"/>
    <w:rsid w:val="009906E3"/>
    <w:rsid w:val="009907C4"/>
    <w:rsid w:val="00990B4A"/>
    <w:rsid w:val="0099276A"/>
    <w:rsid w:val="009929C5"/>
    <w:rsid w:val="00992DCD"/>
    <w:rsid w:val="00993523"/>
    <w:rsid w:val="0099355F"/>
    <w:rsid w:val="00995757"/>
    <w:rsid w:val="00995877"/>
    <w:rsid w:val="0099745B"/>
    <w:rsid w:val="009A0B54"/>
    <w:rsid w:val="009A0C80"/>
    <w:rsid w:val="009A11D0"/>
    <w:rsid w:val="009A15FC"/>
    <w:rsid w:val="009A17DF"/>
    <w:rsid w:val="009A1CEC"/>
    <w:rsid w:val="009A20BA"/>
    <w:rsid w:val="009A21F9"/>
    <w:rsid w:val="009A2DFD"/>
    <w:rsid w:val="009A3B7D"/>
    <w:rsid w:val="009A3C40"/>
    <w:rsid w:val="009A47E5"/>
    <w:rsid w:val="009A5733"/>
    <w:rsid w:val="009A668D"/>
    <w:rsid w:val="009B12EF"/>
    <w:rsid w:val="009B1F65"/>
    <w:rsid w:val="009B201B"/>
    <w:rsid w:val="009B305B"/>
    <w:rsid w:val="009B3AD5"/>
    <w:rsid w:val="009B3E26"/>
    <w:rsid w:val="009B41D2"/>
    <w:rsid w:val="009B451F"/>
    <w:rsid w:val="009B4995"/>
    <w:rsid w:val="009B4DA0"/>
    <w:rsid w:val="009B4F05"/>
    <w:rsid w:val="009B7D47"/>
    <w:rsid w:val="009C23A1"/>
    <w:rsid w:val="009C339F"/>
    <w:rsid w:val="009C3890"/>
    <w:rsid w:val="009C4525"/>
    <w:rsid w:val="009C4FA7"/>
    <w:rsid w:val="009C5350"/>
    <w:rsid w:val="009C5BB3"/>
    <w:rsid w:val="009C5FB8"/>
    <w:rsid w:val="009C6527"/>
    <w:rsid w:val="009C77AA"/>
    <w:rsid w:val="009D081E"/>
    <w:rsid w:val="009D083C"/>
    <w:rsid w:val="009D1308"/>
    <w:rsid w:val="009D2B21"/>
    <w:rsid w:val="009D2FE4"/>
    <w:rsid w:val="009D4030"/>
    <w:rsid w:val="009D446D"/>
    <w:rsid w:val="009D45E4"/>
    <w:rsid w:val="009D5314"/>
    <w:rsid w:val="009D5A11"/>
    <w:rsid w:val="009D5D45"/>
    <w:rsid w:val="009D61B8"/>
    <w:rsid w:val="009D654D"/>
    <w:rsid w:val="009E11D3"/>
    <w:rsid w:val="009E144D"/>
    <w:rsid w:val="009E23D4"/>
    <w:rsid w:val="009E2EB5"/>
    <w:rsid w:val="009E3026"/>
    <w:rsid w:val="009E320F"/>
    <w:rsid w:val="009E43A1"/>
    <w:rsid w:val="009E4609"/>
    <w:rsid w:val="009E4B5E"/>
    <w:rsid w:val="009E506E"/>
    <w:rsid w:val="009E579C"/>
    <w:rsid w:val="009E5B79"/>
    <w:rsid w:val="009E62B3"/>
    <w:rsid w:val="009F0A40"/>
    <w:rsid w:val="009F1156"/>
    <w:rsid w:val="009F20A0"/>
    <w:rsid w:val="009F42E6"/>
    <w:rsid w:val="009F521C"/>
    <w:rsid w:val="009F55A1"/>
    <w:rsid w:val="009F768E"/>
    <w:rsid w:val="009F7A0E"/>
    <w:rsid w:val="009F7B5D"/>
    <w:rsid w:val="009F7CF5"/>
    <w:rsid w:val="00A008CC"/>
    <w:rsid w:val="00A014AE"/>
    <w:rsid w:val="00A030AA"/>
    <w:rsid w:val="00A03361"/>
    <w:rsid w:val="00A03957"/>
    <w:rsid w:val="00A0446D"/>
    <w:rsid w:val="00A0449A"/>
    <w:rsid w:val="00A0576F"/>
    <w:rsid w:val="00A06032"/>
    <w:rsid w:val="00A06762"/>
    <w:rsid w:val="00A06FA7"/>
    <w:rsid w:val="00A07D3F"/>
    <w:rsid w:val="00A101F1"/>
    <w:rsid w:val="00A10B29"/>
    <w:rsid w:val="00A116C7"/>
    <w:rsid w:val="00A120BE"/>
    <w:rsid w:val="00A12AF0"/>
    <w:rsid w:val="00A12E91"/>
    <w:rsid w:val="00A16DC5"/>
    <w:rsid w:val="00A16F5D"/>
    <w:rsid w:val="00A170C6"/>
    <w:rsid w:val="00A1743A"/>
    <w:rsid w:val="00A17F05"/>
    <w:rsid w:val="00A21998"/>
    <w:rsid w:val="00A21AAA"/>
    <w:rsid w:val="00A22B31"/>
    <w:rsid w:val="00A22DAD"/>
    <w:rsid w:val="00A2326E"/>
    <w:rsid w:val="00A237F5"/>
    <w:rsid w:val="00A23A27"/>
    <w:rsid w:val="00A24191"/>
    <w:rsid w:val="00A24665"/>
    <w:rsid w:val="00A24745"/>
    <w:rsid w:val="00A24BF7"/>
    <w:rsid w:val="00A24C97"/>
    <w:rsid w:val="00A250E1"/>
    <w:rsid w:val="00A25488"/>
    <w:rsid w:val="00A255D7"/>
    <w:rsid w:val="00A25628"/>
    <w:rsid w:val="00A25E52"/>
    <w:rsid w:val="00A26495"/>
    <w:rsid w:val="00A27B56"/>
    <w:rsid w:val="00A30173"/>
    <w:rsid w:val="00A30A62"/>
    <w:rsid w:val="00A317D3"/>
    <w:rsid w:val="00A31889"/>
    <w:rsid w:val="00A31C9D"/>
    <w:rsid w:val="00A3212D"/>
    <w:rsid w:val="00A3249B"/>
    <w:rsid w:val="00A3287B"/>
    <w:rsid w:val="00A32DEB"/>
    <w:rsid w:val="00A32EB3"/>
    <w:rsid w:val="00A32F9E"/>
    <w:rsid w:val="00A33459"/>
    <w:rsid w:val="00A334D0"/>
    <w:rsid w:val="00A3367E"/>
    <w:rsid w:val="00A34451"/>
    <w:rsid w:val="00A34DF5"/>
    <w:rsid w:val="00A3523B"/>
    <w:rsid w:val="00A369D6"/>
    <w:rsid w:val="00A36F00"/>
    <w:rsid w:val="00A37450"/>
    <w:rsid w:val="00A41171"/>
    <w:rsid w:val="00A45701"/>
    <w:rsid w:val="00A45BE9"/>
    <w:rsid w:val="00A47A3F"/>
    <w:rsid w:val="00A501D6"/>
    <w:rsid w:val="00A51C1D"/>
    <w:rsid w:val="00A51E82"/>
    <w:rsid w:val="00A524A5"/>
    <w:rsid w:val="00A52D13"/>
    <w:rsid w:val="00A53124"/>
    <w:rsid w:val="00A531E7"/>
    <w:rsid w:val="00A5338F"/>
    <w:rsid w:val="00A535C4"/>
    <w:rsid w:val="00A54E63"/>
    <w:rsid w:val="00A551CD"/>
    <w:rsid w:val="00A55DD4"/>
    <w:rsid w:val="00A56D04"/>
    <w:rsid w:val="00A56F52"/>
    <w:rsid w:val="00A5723D"/>
    <w:rsid w:val="00A5796A"/>
    <w:rsid w:val="00A60B10"/>
    <w:rsid w:val="00A61A8A"/>
    <w:rsid w:val="00A61D04"/>
    <w:rsid w:val="00A627E3"/>
    <w:rsid w:val="00A62E1A"/>
    <w:rsid w:val="00A63A2D"/>
    <w:rsid w:val="00A63DEE"/>
    <w:rsid w:val="00A6420E"/>
    <w:rsid w:val="00A64B6B"/>
    <w:rsid w:val="00A65529"/>
    <w:rsid w:val="00A65538"/>
    <w:rsid w:val="00A65C2C"/>
    <w:rsid w:val="00A66347"/>
    <w:rsid w:val="00A6727E"/>
    <w:rsid w:val="00A7015F"/>
    <w:rsid w:val="00A7164A"/>
    <w:rsid w:val="00A7202C"/>
    <w:rsid w:val="00A73A85"/>
    <w:rsid w:val="00A76EDB"/>
    <w:rsid w:val="00A77B59"/>
    <w:rsid w:val="00A8185E"/>
    <w:rsid w:val="00A81EF2"/>
    <w:rsid w:val="00A83EA4"/>
    <w:rsid w:val="00A84E81"/>
    <w:rsid w:val="00A85B41"/>
    <w:rsid w:val="00A85C3C"/>
    <w:rsid w:val="00A863D8"/>
    <w:rsid w:val="00A864C9"/>
    <w:rsid w:val="00A86630"/>
    <w:rsid w:val="00A87668"/>
    <w:rsid w:val="00A900E1"/>
    <w:rsid w:val="00A905BA"/>
    <w:rsid w:val="00A913CE"/>
    <w:rsid w:val="00A92468"/>
    <w:rsid w:val="00A93DD9"/>
    <w:rsid w:val="00A942B5"/>
    <w:rsid w:val="00A945F0"/>
    <w:rsid w:val="00A96125"/>
    <w:rsid w:val="00A963F6"/>
    <w:rsid w:val="00A97155"/>
    <w:rsid w:val="00A973CE"/>
    <w:rsid w:val="00A97EBC"/>
    <w:rsid w:val="00AA0547"/>
    <w:rsid w:val="00AA070F"/>
    <w:rsid w:val="00AA0CB0"/>
    <w:rsid w:val="00AA1293"/>
    <w:rsid w:val="00AA153F"/>
    <w:rsid w:val="00AA1684"/>
    <w:rsid w:val="00AA1C41"/>
    <w:rsid w:val="00AA1D42"/>
    <w:rsid w:val="00AA46C7"/>
    <w:rsid w:val="00AA4838"/>
    <w:rsid w:val="00AA5C70"/>
    <w:rsid w:val="00AA5DA8"/>
    <w:rsid w:val="00AA5F26"/>
    <w:rsid w:val="00AB0340"/>
    <w:rsid w:val="00AB0A6F"/>
    <w:rsid w:val="00AB1095"/>
    <w:rsid w:val="00AB1655"/>
    <w:rsid w:val="00AB21D1"/>
    <w:rsid w:val="00AB32C1"/>
    <w:rsid w:val="00AB37F3"/>
    <w:rsid w:val="00AB39DF"/>
    <w:rsid w:val="00AB4B75"/>
    <w:rsid w:val="00AB542A"/>
    <w:rsid w:val="00AB5942"/>
    <w:rsid w:val="00AB68EB"/>
    <w:rsid w:val="00AB6F0C"/>
    <w:rsid w:val="00AB71CB"/>
    <w:rsid w:val="00AB71FD"/>
    <w:rsid w:val="00AC11BC"/>
    <w:rsid w:val="00AC156B"/>
    <w:rsid w:val="00AC240E"/>
    <w:rsid w:val="00AC358F"/>
    <w:rsid w:val="00AC5818"/>
    <w:rsid w:val="00AC5FB1"/>
    <w:rsid w:val="00AC691D"/>
    <w:rsid w:val="00AC7637"/>
    <w:rsid w:val="00AD02E4"/>
    <w:rsid w:val="00AD2138"/>
    <w:rsid w:val="00AD24CF"/>
    <w:rsid w:val="00AD2C8D"/>
    <w:rsid w:val="00AD320D"/>
    <w:rsid w:val="00AD3D96"/>
    <w:rsid w:val="00AD431A"/>
    <w:rsid w:val="00AD4D05"/>
    <w:rsid w:val="00AD4E63"/>
    <w:rsid w:val="00AD61AF"/>
    <w:rsid w:val="00AD61BB"/>
    <w:rsid w:val="00AD624C"/>
    <w:rsid w:val="00AD6F0D"/>
    <w:rsid w:val="00AD7709"/>
    <w:rsid w:val="00AD7C2B"/>
    <w:rsid w:val="00AE1E72"/>
    <w:rsid w:val="00AE2197"/>
    <w:rsid w:val="00AE2E6A"/>
    <w:rsid w:val="00AE3CE6"/>
    <w:rsid w:val="00AE3EE0"/>
    <w:rsid w:val="00AE4931"/>
    <w:rsid w:val="00AE547C"/>
    <w:rsid w:val="00AE5602"/>
    <w:rsid w:val="00AE56AF"/>
    <w:rsid w:val="00AE65FE"/>
    <w:rsid w:val="00AE6A14"/>
    <w:rsid w:val="00AE6BDE"/>
    <w:rsid w:val="00AE728E"/>
    <w:rsid w:val="00AF1480"/>
    <w:rsid w:val="00AF159B"/>
    <w:rsid w:val="00AF26F7"/>
    <w:rsid w:val="00AF3A12"/>
    <w:rsid w:val="00AF4AB7"/>
    <w:rsid w:val="00AF4C3C"/>
    <w:rsid w:val="00AF4EF6"/>
    <w:rsid w:val="00AF4FA8"/>
    <w:rsid w:val="00AF5CF4"/>
    <w:rsid w:val="00AF5D03"/>
    <w:rsid w:val="00AF5D1E"/>
    <w:rsid w:val="00B01410"/>
    <w:rsid w:val="00B0180B"/>
    <w:rsid w:val="00B0290A"/>
    <w:rsid w:val="00B03C52"/>
    <w:rsid w:val="00B03F91"/>
    <w:rsid w:val="00B04D6E"/>
    <w:rsid w:val="00B052BE"/>
    <w:rsid w:val="00B063B1"/>
    <w:rsid w:val="00B069C8"/>
    <w:rsid w:val="00B069D9"/>
    <w:rsid w:val="00B06D05"/>
    <w:rsid w:val="00B06E30"/>
    <w:rsid w:val="00B06E5D"/>
    <w:rsid w:val="00B07547"/>
    <w:rsid w:val="00B07EA5"/>
    <w:rsid w:val="00B10E5D"/>
    <w:rsid w:val="00B10F8E"/>
    <w:rsid w:val="00B110CF"/>
    <w:rsid w:val="00B11841"/>
    <w:rsid w:val="00B11ACA"/>
    <w:rsid w:val="00B126D9"/>
    <w:rsid w:val="00B126DC"/>
    <w:rsid w:val="00B1365C"/>
    <w:rsid w:val="00B13FBA"/>
    <w:rsid w:val="00B14614"/>
    <w:rsid w:val="00B153A3"/>
    <w:rsid w:val="00B155A8"/>
    <w:rsid w:val="00B1686D"/>
    <w:rsid w:val="00B17E1F"/>
    <w:rsid w:val="00B2198C"/>
    <w:rsid w:val="00B228FB"/>
    <w:rsid w:val="00B23902"/>
    <w:rsid w:val="00B24C2E"/>
    <w:rsid w:val="00B24C2F"/>
    <w:rsid w:val="00B24C3C"/>
    <w:rsid w:val="00B24C9E"/>
    <w:rsid w:val="00B25676"/>
    <w:rsid w:val="00B263A1"/>
    <w:rsid w:val="00B27AC9"/>
    <w:rsid w:val="00B27B27"/>
    <w:rsid w:val="00B27E03"/>
    <w:rsid w:val="00B30A97"/>
    <w:rsid w:val="00B30DA7"/>
    <w:rsid w:val="00B32598"/>
    <w:rsid w:val="00B32C58"/>
    <w:rsid w:val="00B33236"/>
    <w:rsid w:val="00B33B49"/>
    <w:rsid w:val="00B34803"/>
    <w:rsid w:val="00B3513C"/>
    <w:rsid w:val="00B3549B"/>
    <w:rsid w:val="00B356D2"/>
    <w:rsid w:val="00B357E3"/>
    <w:rsid w:val="00B36165"/>
    <w:rsid w:val="00B362B7"/>
    <w:rsid w:val="00B41683"/>
    <w:rsid w:val="00B42942"/>
    <w:rsid w:val="00B42E71"/>
    <w:rsid w:val="00B43192"/>
    <w:rsid w:val="00B4491D"/>
    <w:rsid w:val="00B45031"/>
    <w:rsid w:val="00B4797D"/>
    <w:rsid w:val="00B5070B"/>
    <w:rsid w:val="00B508A3"/>
    <w:rsid w:val="00B51856"/>
    <w:rsid w:val="00B518D3"/>
    <w:rsid w:val="00B51CAB"/>
    <w:rsid w:val="00B52867"/>
    <w:rsid w:val="00B5387A"/>
    <w:rsid w:val="00B547E7"/>
    <w:rsid w:val="00B54E46"/>
    <w:rsid w:val="00B5544F"/>
    <w:rsid w:val="00B5658C"/>
    <w:rsid w:val="00B57065"/>
    <w:rsid w:val="00B57BC5"/>
    <w:rsid w:val="00B601B3"/>
    <w:rsid w:val="00B60597"/>
    <w:rsid w:val="00B60E9C"/>
    <w:rsid w:val="00B60FED"/>
    <w:rsid w:val="00B61DF3"/>
    <w:rsid w:val="00B62B27"/>
    <w:rsid w:val="00B630D7"/>
    <w:rsid w:val="00B642AC"/>
    <w:rsid w:val="00B64E1D"/>
    <w:rsid w:val="00B6511B"/>
    <w:rsid w:val="00B6514E"/>
    <w:rsid w:val="00B65A29"/>
    <w:rsid w:val="00B65D18"/>
    <w:rsid w:val="00B70C39"/>
    <w:rsid w:val="00B70E65"/>
    <w:rsid w:val="00B71898"/>
    <w:rsid w:val="00B72766"/>
    <w:rsid w:val="00B72A89"/>
    <w:rsid w:val="00B73150"/>
    <w:rsid w:val="00B73D46"/>
    <w:rsid w:val="00B744E4"/>
    <w:rsid w:val="00B74E1D"/>
    <w:rsid w:val="00B7500D"/>
    <w:rsid w:val="00B75610"/>
    <w:rsid w:val="00B763C5"/>
    <w:rsid w:val="00B76429"/>
    <w:rsid w:val="00B7662A"/>
    <w:rsid w:val="00B76651"/>
    <w:rsid w:val="00B76BDC"/>
    <w:rsid w:val="00B771A6"/>
    <w:rsid w:val="00B779F7"/>
    <w:rsid w:val="00B77CB3"/>
    <w:rsid w:val="00B802C2"/>
    <w:rsid w:val="00B80B52"/>
    <w:rsid w:val="00B82AC5"/>
    <w:rsid w:val="00B83686"/>
    <w:rsid w:val="00B844E7"/>
    <w:rsid w:val="00B84B08"/>
    <w:rsid w:val="00B84D45"/>
    <w:rsid w:val="00B8589E"/>
    <w:rsid w:val="00B861AA"/>
    <w:rsid w:val="00B8657E"/>
    <w:rsid w:val="00B87020"/>
    <w:rsid w:val="00B90583"/>
    <w:rsid w:val="00B91116"/>
    <w:rsid w:val="00B931CD"/>
    <w:rsid w:val="00B9329A"/>
    <w:rsid w:val="00B93C30"/>
    <w:rsid w:val="00B9450D"/>
    <w:rsid w:val="00B94F91"/>
    <w:rsid w:val="00B9543F"/>
    <w:rsid w:val="00B95770"/>
    <w:rsid w:val="00B959F0"/>
    <w:rsid w:val="00B967A0"/>
    <w:rsid w:val="00BA0041"/>
    <w:rsid w:val="00BA03ED"/>
    <w:rsid w:val="00BA0BE4"/>
    <w:rsid w:val="00BA11AF"/>
    <w:rsid w:val="00BA2139"/>
    <w:rsid w:val="00BA323B"/>
    <w:rsid w:val="00BA34DA"/>
    <w:rsid w:val="00BA3FE8"/>
    <w:rsid w:val="00BA4540"/>
    <w:rsid w:val="00BA458E"/>
    <w:rsid w:val="00BA4832"/>
    <w:rsid w:val="00BA525C"/>
    <w:rsid w:val="00BA52A1"/>
    <w:rsid w:val="00BA6BEF"/>
    <w:rsid w:val="00BA7D0A"/>
    <w:rsid w:val="00BB0806"/>
    <w:rsid w:val="00BB2578"/>
    <w:rsid w:val="00BB264B"/>
    <w:rsid w:val="00BB2C9C"/>
    <w:rsid w:val="00BB3E90"/>
    <w:rsid w:val="00BB469E"/>
    <w:rsid w:val="00BB46A7"/>
    <w:rsid w:val="00BB6FBD"/>
    <w:rsid w:val="00BB74C9"/>
    <w:rsid w:val="00BB78C2"/>
    <w:rsid w:val="00BB7D44"/>
    <w:rsid w:val="00BC0DFF"/>
    <w:rsid w:val="00BC1545"/>
    <w:rsid w:val="00BC1C6C"/>
    <w:rsid w:val="00BC39B3"/>
    <w:rsid w:val="00BC4B44"/>
    <w:rsid w:val="00BC7C37"/>
    <w:rsid w:val="00BD0018"/>
    <w:rsid w:val="00BD0062"/>
    <w:rsid w:val="00BD03EF"/>
    <w:rsid w:val="00BD0684"/>
    <w:rsid w:val="00BD2FA5"/>
    <w:rsid w:val="00BD413E"/>
    <w:rsid w:val="00BD4361"/>
    <w:rsid w:val="00BD4C3C"/>
    <w:rsid w:val="00BD4E22"/>
    <w:rsid w:val="00BD4EAF"/>
    <w:rsid w:val="00BD50B4"/>
    <w:rsid w:val="00BD5A63"/>
    <w:rsid w:val="00BD66B1"/>
    <w:rsid w:val="00BD7B4D"/>
    <w:rsid w:val="00BE043F"/>
    <w:rsid w:val="00BE0D1F"/>
    <w:rsid w:val="00BE362C"/>
    <w:rsid w:val="00BE377F"/>
    <w:rsid w:val="00BE3B2B"/>
    <w:rsid w:val="00BE4C8C"/>
    <w:rsid w:val="00BE5D18"/>
    <w:rsid w:val="00BE656B"/>
    <w:rsid w:val="00BE6FB2"/>
    <w:rsid w:val="00BE7633"/>
    <w:rsid w:val="00BF0300"/>
    <w:rsid w:val="00BF116F"/>
    <w:rsid w:val="00BF1340"/>
    <w:rsid w:val="00BF2890"/>
    <w:rsid w:val="00BF2DD3"/>
    <w:rsid w:val="00BF343D"/>
    <w:rsid w:val="00BF376A"/>
    <w:rsid w:val="00BF5135"/>
    <w:rsid w:val="00BF53C9"/>
    <w:rsid w:val="00BF65C1"/>
    <w:rsid w:val="00BF65DB"/>
    <w:rsid w:val="00BF6E4A"/>
    <w:rsid w:val="00BF6FDD"/>
    <w:rsid w:val="00C00566"/>
    <w:rsid w:val="00C007DE"/>
    <w:rsid w:val="00C009B6"/>
    <w:rsid w:val="00C009FE"/>
    <w:rsid w:val="00C012E0"/>
    <w:rsid w:val="00C04E3E"/>
    <w:rsid w:val="00C0503E"/>
    <w:rsid w:val="00C05824"/>
    <w:rsid w:val="00C06138"/>
    <w:rsid w:val="00C06640"/>
    <w:rsid w:val="00C0669D"/>
    <w:rsid w:val="00C06F07"/>
    <w:rsid w:val="00C07125"/>
    <w:rsid w:val="00C0727C"/>
    <w:rsid w:val="00C10103"/>
    <w:rsid w:val="00C115FE"/>
    <w:rsid w:val="00C11AFA"/>
    <w:rsid w:val="00C13C6C"/>
    <w:rsid w:val="00C15D20"/>
    <w:rsid w:val="00C1768F"/>
    <w:rsid w:val="00C17A69"/>
    <w:rsid w:val="00C200C8"/>
    <w:rsid w:val="00C20B88"/>
    <w:rsid w:val="00C21A67"/>
    <w:rsid w:val="00C2248F"/>
    <w:rsid w:val="00C225A6"/>
    <w:rsid w:val="00C22A88"/>
    <w:rsid w:val="00C246BA"/>
    <w:rsid w:val="00C246D7"/>
    <w:rsid w:val="00C25999"/>
    <w:rsid w:val="00C25F3C"/>
    <w:rsid w:val="00C25FF8"/>
    <w:rsid w:val="00C26398"/>
    <w:rsid w:val="00C270E0"/>
    <w:rsid w:val="00C27228"/>
    <w:rsid w:val="00C27AD9"/>
    <w:rsid w:val="00C27ADD"/>
    <w:rsid w:val="00C30E00"/>
    <w:rsid w:val="00C31178"/>
    <w:rsid w:val="00C31F7D"/>
    <w:rsid w:val="00C33D29"/>
    <w:rsid w:val="00C34FA4"/>
    <w:rsid w:val="00C37475"/>
    <w:rsid w:val="00C37540"/>
    <w:rsid w:val="00C37709"/>
    <w:rsid w:val="00C37B8D"/>
    <w:rsid w:val="00C40E6F"/>
    <w:rsid w:val="00C421ED"/>
    <w:rsid w:val="00C4241B"/>
    <w:rsid w:val="00C430DF"/>
    <w:rsid w:val="00C4311A"/>
    <w:rsid w:val="00C432BC"/>
    <w:rsid w:val="00C43544"/>
    <w:rsid w:val="00C43E4C"/>
    <w:rsid w:val="00C43EB7"/>
    <w:rsid w:val="00C44030"/>
    <w:rsid w:val="00C440FD"/>
    <w:rsid w:val="00C44674"/>
    <w:rsid w:val="00C45018"/>
    <w:rsid w:val="00C46F38"/>
    <w:rsid w:val="00C4740A"/>
    <w:rsid w:val="00C507F9"/>
    <w:rsid w:val="00C5096D"/>
    <w:rsid w:val="00C52229"/>
    <w:rsid w:val="00C53091"/>
    <w:rsid w:val="00C536C3"/>
    <w:rsid w:val="00C539CA"/>
    <w:rsid w:val="00C53F7D"/>
    <w:rsid w:val="00C54A08"/>
    <w:rsid w:val="00C56A24"/>
    <w:rsid w:val="00C56AFF"/>
    <w:rsid w:val="00C56B23"/>
    <w:rsid w:val="00C57108"/>
    <w:rsid w:val="00C572F2"/>
    <w:rsid w:val="00C57D0D"/>
    <w:rsid w:val="00C623B1"/>
    <w:rsid w:val="00C627E9"/>
    <w:rsid w:val="00C62EE3"/>
    <w:rsid w:val="00C6441B"/>
    <w:rsid w:val="00C64E04"/>
    <w:rsid w:val="00C64E2A"/>
    <w:rsid w:val="00C676FC"/>
    <w:rsid w:val="00C67AD3"/>
    <w:rsid w:val="00C67F17"/>
    <w:rsid w:val="00C70028"/>
    <w:rsid w:val="00C70C54"/>
    <w:rsid w:val="00C712BD"/>
    <w:rsid w:val="00C71FDD"/>
    <w:rsid w:val="00C72293"/>
    <w:rsid w:val="00C72DBA"/>
    <w:rsid w:val="00C7372C"/>
    <w:rsid w:val="00C73BAE"/>
    <w:rsid w:val="00C742E6"/>
    <w:rsid w:val="00C74538"/>
    <w:rsid w:val="00C748A8"/>
    <w:rsid w:val="00C74B87"/>
    <w:rsid w:val="00C768B0"/>
    <w:rsid w:val="00C772C8"/>
    <w:rsid w:val="00C8021D"/>
    <w:rsid w:val="00C835D4"/>
    <w:rsid w:val="00C83A73"/>
    <w:rsid w:val="00C83C88"/>
    <w:rsid w:val="00C845A1"/>
    <w:rsid w:val="00C866F6"/>
    <w:rsid w:val="00C86875"/>
    <w:rsid w:val="00C86ACF"/>
    <w:rsid w:val="00C86C54"/>
    <w:rsid w:val="00C87229"/>
    <w:rsid w:val="00C87A65"/>
    <w:rsid w:val="00C87F0E"/>
    <w:rsid w:val="00C90125"/>
    <w:rsid w:val="00C9125B"/>
    <w:rsid w:val="00C91F8E"/>
    <w:rsid w:val="00C92F99"/>
    <w:rsid w:val="00C93341"/>
    <w:rsid w:val="00C937FC"/>
    <w:rsid w:val="00C93FE2"/>
    <w:rsid w:val="00C9696C"/>
    <w:rsid w:val="00C9718B"/>
    <w:rsid w:val="00CA01E5"/>
    <w:rsid w:val="00CA1267"/>
    <w:rsid w:val="00CA17EF"/>
    <w:rsid w:val="00CA2080"/>
    <w:rsid w:val="00CA22A4"/>
    <w:rsid w:val="00CA2532"/>
    <w:rsid w:val="00CA2D51"/>
    <w:rsid w:val="00CA2FED"/>
    <w:rsid w:val="00CA2FFA"/>
    <w:rsid w:val="00CA31AB"/>
    <w:rsid w:val="00CA4CD0"/>
    <w:rsid w:val="00CA5DCC"/>
    <w:rsid w:val="00CA6C4A"/>
    <w:rsid w:val="00CA7089"/>
    <w:rsid w:val="00CA78DA"/>
    <w:rsid w:val="00CB0738"/>
    <w:rsid w:val="00CB07F5"/>
    <w:rsid w:val="00CB096E"/>
    <w:rsid w:val="00CB0C48"/>
    <w:rsid w:val="00CB16DB"/>
    <w:rsid w:val="00CB25A5"/>
    <w:rsid w:val="00CB4333"/>
    <w:rsid w:val="00CB43F2"/>
    <w:rsid w:val="00CB4778"/>
    <w:rsid w:val="00CB4DCD"/>
    <w:rsid w:val="00CB5AA6"/>
    <w:rsid w:val="00CB5AF2"/>
    <w:rsid w:val="00CB7DE7"/>
    <w:rsid w:val="00CC063F"/>
    <w:rsid w:val="00CC095A"/>
    <w:rsid w:val="00CC1C31"/>
    <w:rsid w:val="00CC1FF8"/>
    <w:rsid w:val="00CC2ED8"/>
    <w:rsid w:val="00CC4856"/>
    <w:rsid w:val="00CC4912"/>
    <w:rsid w:val="00CC4FAF"/>
    <w:rsid w:val="00CC5B45"/>
    <w:rsid w:val="00CC6103"/>
    <w:rsid w:val="00CD0484"/>
    <w:rsid w:val="00CD0F37"/>
    <w:rsid w:val="00CD1CA9"/>
    <w:rsid w:val="00CD1D85"/>
    <w:rsid w:val="00CD1DB0"/>
    <w:rsid w:val="00CD24CD"/>
    <w:rsid w:val="00CD2AF0"/>
    <w:rsid w:val="00CD2F03"/>
    <w:rsid w:val="00CD2FA5"/>
    <w:rsid w:val="00CD31DE"/>
    <w:rsid w:val="00CD3EC6"/>
    <w:rsid w:val="00CD510C"/>
    <w:rsid w:val="00CD7427"/>
    <w:rsid w:val="00CD777F"/>
    <w:rsid w:val="00CD7D37"/>
    <w:rsid w:val="00CE004B"/>
    <w:rsid w:val="00CE00D9"/>
    <w:rsid w:val="00CE04FB"/>
    <w:rsid w:val="00CE17E5"/>
    <w:rsid w:val="00CE1A3C"/>
    <w:rsid w:val="00CE1B8D"/>
    <w:rsid w:val="00CE2782"/>
    <w:rsid w:val="00CE30B9"/>
    <w:rsid w:val="00CE30DB"/>
    <w:rsid w:val="00CE3823"/>
    <w:rsid w:val="00CE3A82"/>
    <w:rsid w:val="00CE3B13"/>
    <w:rsid w:val="00CE3C7F"/>
    <w:rsid w:val="00CE4472"/>
    <w:rsid w:val="00CE44E2"/>
    <w:rsid w:val="00CE5422"/>
    <w:rsid w:val="00CE5778"/>
    <w:rsid w:val="00CE5A35"/>
    <w:rsid w:val="00CE69DD"/>
    <w:rsid w:val="00CE795F"/>
    <w:rsid w:val="00CF0175"/>
    <w:rsid w:val="00CF1FEB"/>
    <w:rsid w:val="00CF207E"/>
    <w:rsid w:val="00CF5109"/>
    <w:rsid w:val="00CF540A"/>
    <w:rsid w:val="00CF5A2C"/>
    <w:rsid w:val="00CF5E1C"/>
    <w:rsid w:val="00CF691A"/>
    <w:rsid w:val="00CF6AC4"/>
    <w:rsid w:val="00CF7352"/>
    <w:rsid w:val="00CF796E"/>
    <w:rsid w:val="00D01E7F"/>
    <w:rsid w:val="00D02338"/>
    <w:rsid w:val="00D02502"/>
    <w:rsid w:val="00D02A5B"/>
    <w:rsid w:val="00D032C7"/>
    <w:rsid w:val="00D03554"/>
    <w:rsid w:val="00D043A3"/>
    <w:rsid w:val="00D0480C"/>
    <w:rsid w:val="00D049F1"/>
    <w:rsid w:val="00D04DA4"/>
    <w:rsid w:val="00D056D7"/>
    <w:rsid w:val="00D0631E"/>
    <w:rsid w:val="00D0665D"/>
    <w:rsid w:val="00D0667C"/>
    <w:rsid w:val="00D068FA"/>
    <w:rsid w:val="00D06B01"/>
    <w:rsid w:val="00D072D4"/>
    <w:rsid w:val="00D07EB9"/>
    <w:rsid w:val="00D11D16"/>
    <w:rsid w:val="00D12182"/>
    <w:rsid w:val="00D126C7"/>
    <w:rsid w:val="00D12A1D"/>
    <w:rsid w:val="00D12E57"/>
    <w:rsid w:val="00D142EE"/>
    <w:rsid w:val="00D16457"/>
    <w:rsid w:val="00D165B5"/>
    <w:rsid w:val="00D22421"/>
    <w:rsid w:val="00D22563"/>
    <w:rsid w:val="00D226E1"/>
    <w:rsid w:val="00D25B49"/>
    <w:rsid w:val="00D25CBF"/>
    <w:rsid w:val="00D26DD8"/>
    <w:rsid w:val="00D300A0"/>
    <w:rsid w:val="00D306D5"/>
    <w:rsid w:val="00D31D64"/>
    <w:rsid w:val="00D321C5"/>
    <w:rsid w:val="00D3335E"/>
    <w:rsid w:val="00D3370A"/>
    <w:rsid w:val="00D34C32"/>
    <w:rsid w:val="00D354F8"/>
    <w:rsid w:val="00D35E20"/>
    <w:rsid w:val="00D36698"/>
    <w:rsid w:val="00D36C02"/>
    <w:rsid w:val="00D378D1"/>
    <w:rsid w:val="00D40401"/>
    <w:rsid w:val="00D408CD"/>
    <w:rsid w:val="00D40BB4"/>
    <w:rsid w:val="00D40E50"/>
    <w:rsid w:val="00D40E70"/>
    <w:rsid w:val="00D42198"/>
    <w:rsid w:val="00D4355E"/>
    <w:rsid w:val="00D44900"/>
    <w:rsid w:val="00D46A4B"/>
    <w:rsid w:val="00D46D92"/>
    <w:rsid w:val="00D46E67"/>
    <w:rsid w:val="00D50580"/>
    <w:rsid w:val="00D516CB"/>
    <w:rsid w:val="00D52255"/>
    <w:rsid w:val="00D5234F"/>
    <w:rsid w:val="00D54A17"/>
    <w:rsid w:val="00D5586A"/>
    <w:rsid w:val="00D56219"/>
    <w:rsid w:val="00D5640E"/>
    <w:rsid w:val="00D56FA8"/>
    <w:rsid w:val="00D57DC3"/>
    <w:rsid w:val="00D61D03"/>
    <w:rsid w:val="00D62644"/>
    <w:rsid w:val="00D629E1"/>
    <w:rsid w:val="00D67719"/>
    <w:rsid w:val="00D705ED"/>
    <w:rsid w:val="00D71883"/>
    <w:rsid w:val="00D71D55"/>
    <w:rsid w:val="00D71F4D"/>
    <w:rsid w:val="00D736A0"/>
    <w:rsid w:val="00D75146"/>
    <w:rsid w:val="00D75214"/>
    <w:rsid w:val="00D753AC"/>
    <w:rsid w:val="00D7543B"/>
    <w:rsid w:val="00D755E3"/>
    <w:rsid w:val="00D76167"/>
    <w:rsid w:val="00D7649C"/>
    <w:rsid w:val="00D76EA6"/>
    <w:rsid w:val="00D8023D"/>
    <w:rsid w:val="00D80852"/>
    <w:rsid w:val="00D80DFD"/>
    <w:rsid w:val="00D82138"/>
    <w:rsid w:val="00D82C44"/>
    <w:rsid w:val="00D836BC"/>
    <w:rsid w:val="00D841DB"/>
    <w:rsid w:val="00D845F0"/>
    <w:rsid w:val="00D84F0C"/>
    <w:rsid w:val="00D84F54"/>
    <w:rsid w:val="00D85029"/>
    <w:rsid w:val="00D86A17"/>
    <w:rsid w:val="00D86D1C"/>
    <w:rsid w:val="00D8705C"/>
    <w:rsid w:val="00D90196"/>
    <w:rsid w:val="00D91564"/>
    <w:rsid w:val="00D91760"/>
    <w:rsid w:val="00D92E0B"/>
    <w:rsid w:val="00D931B9"/>
    <w:rsid w:val="00D93393"/>
    <w:rsid w:val="00D93B2B"/>
    <w:rsid w:val="00D953BA"/>
    <w:rsid w:val="00D95482"/>
    <w:rsid w:val="00D966EA"/>
    <w:rsid w:val="00D96C5A"/>
    <w:rsid w:val="00D96E59"/>
    <w:rsid w:val="00DA03C6"/>
    <w:rsid w:val="00DA0D3E"/>
    <w:rsid w:val="00DA0D44"/>
    <w:rsid w:val="00DA1099"/>
    <w:rsid w:val="00DA3390"/>
    <w:rsid w:val="00DA370B"/>
    <w:rsid w:val="00DA4297"/>
    <w:rsid w:val="00DA5794"/>
    <w:rsid w:val="00DA6466"/>
    <w:rsid w:val="00DA6DA5"/>
    <w:rsid w:val="00DA7606"/>
    <w:rsid w:val="00DB01F4"/>
    <w:rsid w:val="00DB109F"/>
    <w:rsid w:val="00DB148B"/>
    <w:rsid w:val="00DB1718"/>
    <w:rsid w:val="00DB193D"/>
    <w:rsid w:val="00DB2978"/>
    <w:rsid w:val="00DB34F6"/>
    <w:rsid w:val="00DB3E1F"/>
    <w:rsid w:val="00DB3E6F"/>
    <w:rsid w:val="00DB491D"/>
    <w:rsid w:val="00DB4D58"/>
    <w:rsid w:val="00DB5D64"/>
    <w:rsid w:val="00DB644A"/>
    <w:rsid w:val="00DB7608"/>
    <w:rsid w:val="00DB7708"/>
    <w:rsid w:val="00DB7A31"/>
    <w:rsid w:val="00DC00AC"/>
    <w:rsid w:val="00DC13FC"/>
    <w:rsid w:val="00DC1B0F"/>
    <w:rsid w:val="00DC1FAE"/>
    <w:rsid w:val="00DC2004"/>
    <w:rsid w:val="00DC30B1"/>
    <w:rsid w:val="00DC5794"/>
    <w:rsid w:val="00DC5A56"/>
    <w:rsid w:val="00DC5C57"/>
    <w:rsid w:val="00DC7F53"/>
    <w:rsid w:val="00DD00FC"/>
    <w:rsid w:val="00DD038F"/>
    <w:rsid w:val="00DD080B"/>
    <w:rsid w:val="00DD145C"/>
    <w:rsid w:val="00DD18BB"/>
    <w:rsid w:val="00DD24CC"/>
    <w:rsid w:val="00DD3AF5"/>
    <w:rsid w:val="00DD3EFE"/>
    <w:rsid w:val="00DD40E3"/>
    <w:rsid w:val="00DD446C"/>
    <w:rsid w:val="00DD4B55"/>
    <w:rsid w:val="00DD54BB"/>
    <w:rsid w:val="00DD6ABE"/>
    <w:rsid w:val="00DD6BCD"/>
    <w:rsid w:val="00DD71D6"/>
    <w:rsid w:val="00DE10E3"/>
    <w:rsid w:val="00DE1631"/>
    <w:rsid w:val="00DE16C6"/>
    <w:rsid w:val="00DE1BFD"/>
    <w:rsid w:val="00DE36D0"/>
    <w:rsid w:val="00DE4CEB"/>
    <w:rsid w:val="00DE53B8"/>
    <w:rsid w:val="00DE5FCB"/>
    <w:rsid w:val="00DE6097"/>
    <w:rsid w:val="00DE6874"/>
    <w:rsid w:val="00DE68D9"/>
    <w:rsid w:val="00DE6E03"/>
    <w:rsid w:val="00DF014A"/>
    <w:rsid w:val="00DF16AD"/>
    <w:rsid w:val="00DF1929"/>
    <w:rsid w:val="00DF1FCE"/>
    <w:rsid w:val="00DF23F6"/>
    <w:rsid w:val="00DF2829"/>
    <w:rsid w:val="00DF2954"/>
    <w:rsid w:val="00DF4B51"/>
    <w:rsid w:val="00DF692B"/>
    <w:rsid w:val="00DF6A02"/>
    <w:rsid w:val="00DF6F03"/>
    <w:rsid w:val="00E021A9"/>
    <w:rsid w:val="00E023CC"/>
    <w:rsid w:val="00E025FE"/>
    <w:rsid w:val="00E0305D"/>
    <w:rsid w:val="00E030AE"/>
    <w:rsid w:val="00E03742"/>
    <w:rsid w:val="00E0380F"/>
    <w:rsid w:val="00E05C59"/>
    <w:rsid w:val="00E06215"/>
    <w:rsid w:val="00E071CB"/>
    <w:rsid w:val="00E07A66"/>
    <w:rsid w:val="00E1015F"/>
    <w:rsid w:val="00E11BFD"/>
    <w:rsid w:val="00E1213D"/>
    <w:rsid w:val="00E122D9"/>
    <w:rsid w:val="00E12B67"/>
    <w:rsid w:val="00E12E8E"/>
    <w:rsid w:val="00E13CB2"/>
    <w:rsid w:val="00E15896"/>
    <w:rsid w:val="00E17F0C"/>
    <w:rsid w:val="00E2098C"/>
    <w:rsid w:val="00E2191A"/>
    <w:rsid w:val="00E21B32"/>
    <w:rsid w:val="00E243BB"/>
    <w:rsid w:val="00E246E0"/>
    <w:rsid w:val="00E24788"/>
    <w:rsid w:val="00E25605"/>
    <w:rsid w:val="00E25FCB"/>
    <w:rsid w:val="00E302C6"/>
    <w:rsid w:val="00E30BC5"/>
    <w:rsid w:val="00E31246"/>
    <w:rsid w:val="00E317F9"/>
    <w:rsid w:val="00E328F5"/>
    <w:rsid w:val="00E329EE"/>
    <w:rsid w:val="00E33211"/>
    <w:rsid w:val="00E33A86"/>
    <w:rsid w:val="00E33ED5"/>
    <w:rsid w:val="00E35612"/>
    <w:rsid w:val="00E36F48"/>
    <w:rsid w:val="00E370B5"/>
    <w:rsid w:val="00E3785D"/>
    <w:rsid w:val="00E403C0"/>
    <w:rsid w:val="00E403E1"/>
    <w:rsid w:val="00E4145B"/>
    <w:rsid w:val="00E41594"/>
    <w:rsid w:val="00E42696"/>
    <w:rsid w:val="00E435A8"/>
    <w:rsid w:val="00E43DEE"/>
    <w:rsid w:val="00E4510B"/>
    <w:rsid w:val="00E4556C"/>
    <w:rsid w:val="00E459DB"/>
    <w:rsid w:val="00E462D9"/>
    <w:rsid w:val="00E46305"/>
    <w:rsid w:val="00E468B7"/>
    <w:rsid w:val="00E46B54"/>
    <w:rsid w:val="00E473A0"/>
    <w:rsid w:val="00E501DD"/>
    <w:rsid w:val="00E50327"/>
    <w:rsid w:val="00E50C15"/>
    <w:rsid w:val="00E51EF0"/>
    <w:rsid w:val="00E535FB"/>
    <w:rsid w:val="00E53D87"/>
    <w:rsid w:val="00E53FB8"/>
    <w:rsid w:val="00E547C6"/>
    <w:rsid w:val="00E552F6"/>
    <w:rsid w:val="00E553DA"/>
    <w:rsid w:val="00E56166"/>
    <w:rsid w:val="00E56D57"/>
    <w:rsid w:val="00E571C0"/>
    <w:rsid w:val="00E578A8"/>
    <w:rsid w:val="00E57A4E"/>
    <w:rsid w:val="00E60B8B"/>
    <w:rsid w:val="00E61B00"/>
    <w:rsid w:val="00E62237"/>
    <w:rsid w:val="00E64488"/>
    <w:rsid w:val="00E6521C"/>
    <w:rsid w:val="00E67030"/>
    <w:rsid w:val="00E671C8"/>
    <w:rsid w:val="00E709E7"/>
    <w:rsid w:val="00E71D0C"/>
    <w:rsid w:val="00E72D8B"/>
    <w:rsid w:val="00E733FC"/>
    <w:rsid w:val="00E73AA8"/>
    <w:rsid w:val="00E740C6"/>
    <w:rsid w:val="00E74B7D"/>
    <w:rsid w:val="00E753BA"/>
    <w:rsid w:val="00E759F4"/>
    <w:rsid w:val="00E762CB"/>
    <w:rsid w:val="00E765E3"/>
    <w:rsid w:val="00E768C8"/>
    <w:rsid w:val="00E76B16"/>
    <w:rsid w:val="00E774EE"/>
    <w:rsid w:val="00E77BD0"/>
    <w:rsid w:val="00E77BD6"/>
    <w:rsid w:val="00E80A84"/>
    <w:rsid w:val="00E80DED"/>
    <w:rsid w:val="00E81F64"/>
    <w:rsid w:val="00E82CBE"/>
    <w:rsid w:val="00E82FA9"/>
    <w:rsid w:val="00E84842"/>
    <w:rsid w:val="00E85273"/>
    <w:rsid w:val="00E860C6"/>
    <w:rsid w:val="00E872D5"/>
    <w:rsid w:val="00E92770"/>
    <w:rsid w:val="00E930A4"/>
    <w:rsid w:val="00E93179"/>
    <w:rsid w:val="00E933C8"/>
    <w:rsid w:val="00E93930"/>
    <w:rsid w:val="00E941A6"/>
    <w:rsid w:val="00E94BF5"/>
    <w:rsid w:val="00E957AA"/>
    <w:rsid w:val="00E97265"/>
    <w:rsid w:val="00EA0303"/>
    <w:rsid w:val="00EA09A1"/>
    <w:rsid w:val="00EA198F"/>
    <w:rsid w:val="00EA2005"/>
    <w:rsid w:val="00EA2ADB"/>
    <w:rsid w:val="00EA370C"/>
    <w:rsid w:val="00EA3CA4"/>
    <w:rsid w:val="00EA49B2"/>
    <w:rsid w:val="00EA58AA"/>
    <w:rsid w:val="00EA6606"/>
    <w:rsid w:val="00EA6BDC"/>
    <w:rsid w:val="00EA6E79"/>
    <w:rsid w:val="00EA709C"/>
    <w:rsid w:val="00EA7B64"/>
    <w:rsid w:val="00EB14AB"/>
    <w:rsid w:val="00EB177C"/>
    <w:rsid w:val="00EB3598"/>
    <w:rsid w:val="00EB43D6"/>
    <w:rsid w:val="00EB4FD7"/>
    <w:rsid w:val="00EB56D3"/>
    <w:rsid w:val="00EB5ACE"/>
    <w:rsid w:val="00EC0755"/>
    <w:rsid w:val="00EC0D5A"/>
    <w:rsid w:val="00EC132D"/>
    <w:rsid w:val="00EC18F5"/>
    <w:rsid w:val="00EC308C"/>
    <w:rsid w:val="00EC31E6"/>
    <w:rsid w:val="00EC3996"/>
    <w:rsid w:val="00EC455A"/>
    <w:rsid w:val="00EC4BC6"/>
    <w:rsid w:val="00EC7FEA"/>
    <w:rsid w:val="00ED0262"/>
    <w:rsid w:val="00ED089B"/>
    <w:rsid w:val="00ED0AE3"/>
    <w:rsid w:val="00ED0CFC"/>
    <w:rsid w:val="00ED16F6"/>
    <w:rsid w:val="00ED1785"/>
    <w:rsid w:val="00ED19C7"/>
    <w:rsid w:val="00ED2DBB"/>
    <w:rsid w:val="00ED2F54"/>
    <w:rsid w:val="00ED304E"/>
    <w:rsid w:val="00ED319E"/>
    <w:rsid w:val="00ED31B4"/>
    <w:rsid w:val="00ED437B"/>
    <w:rsid w:val="00ED4466"/>
    <w:rsid w:val="00ED4EA9"/>
    <w:rsid w:val="00ED4FE7"/>
    <w:rsid w:val="00ED55CA"/>
    <w:rsid w:val="00ED5F6D"/>
    <w:rsid w:val="00ED7A91"/>
    <w:rsid w:val="00EE0475"/>
    <w:rsid w:val="00EE09A4"/>
    <w:rsid w:val="00EE12DA"/>
    <w:rsid w:val="00EE1637"/>
    <w:rsid w:val="00EE2300"/>
    <w:rsid w:val="00EE2B42"/>
    <w:rsid w:val="00EE3393"/>
    <w:rsid w:val="00EE5698"/>
    <w:rsid w:val="00EE67F5"/>
    <w:rsid w:val="00EE7FA6"/>
    <w:rsid w:val="00EF1661"/>
    <w:rsid w:val="00EF2298"/>
    <w:rsid w:val="00EF26F1"/>
    <w:rsid w:val="00EF29B1"/>
    <w:rsid w:val="00EF34F0"/>
    <w:rsid w:val="00EF4B59"/>
    <w:rsid w:val="00EF53B6"/>
    <w:rsid w:val="00EF5408"/>
    <w:rsid w:val="00EF56ED"/>
    <w:rsid w:val="00EF62E7"/>
    <w:rsid w:val="00EF6870"/>
    <w:rsid w:val="00EF6F0F"/>
    <w:rsid w:val="00EF6F82"/>
    <w:rsid w:val="00EF7506"/>
    <w:rsid w:val="00EF7B31"/>
    <w:rsid w:val="00F0006F"/>
    <w:rsid w:val="00F00CB4"/>
    <w:rsid w:val="00F01093"/>
    <w:rsid w:val="00F01E16"/>
    <w:rsid w:val="00F01E3B"/>
    <w:rsid w:val="00F02C55"/>
    <w:rsid w:val="00F03640"/>
    <w:rsid w:val="00F04C59"/>
    <w:rsid w:val="00F066E4"/>
    <w:rsid w:val="00F0746D"/>
    <w:rsid w:val="00F07F5A"/>
    <w:rsid w:val="00F12695"/>
    <w:rsid w:val="00F12717"/>
    <w:rsid w:val="00F12DC1"/>
    <w:rsid w:val="00F13FBC"/>
    <w:rsid w:val="00F14B0F"/>
    <w:rsid w:val="00F155CC"/>
    <w:rsid w:val="00F15F3F"/>
    <w:rsid w:val="00F160F1"/>
    <w:rsid w:val="00F1787B"/>
    <w:rsid w:val="00F17953"/>
    <w:rsid w:val="00F179D2"/>
    <w:rsid w:val="00F17EBC"/>
    <w:rsid w:val="00F20431"/>
    <w:rsid w:val="00F20746"/>
    <w:rsid w:val="00F20DA1"/>
    <w:rsid w:val="00F215C8"/>
    <w:rsid w:val="00F222DB"/>
    <w:rsid w:val="00F23E4B"/>
    <w:rsid w:val="00F24088"/>
    <w:rsid w:val="00F244EC"/>
    <w:rsid w:val="00F24A75"/>
    <w:rsid w:val="00F24EC8"/>
    <w:rsid w:val="00F2531A"/>
    <w:rsid w:val="00F25860"/>
    <w:rsid w:val="00F26C61"/>
    <w:rsid w:val="00F30E3D"/>
    <w:rsid w:val="00F31067"/>
    <w:rsid w:val="00F31137"/>
    <w:rsid w:val="00F31E4D"/>
    <w:rsid w:val="00F324DA"/>
    <w:rsid w:val="00F33498"/>
    <w:rsid w:val="00F33B7B"/>
    <w:rsid w:val="00F34762"/>
    <w:rsid w:val="00F35B9C"/>
    <w:rsid w:val="00F36FBF"/>
    <w:rsid w:val="00F3797A"/>
    <w:rsid w:val="00F37D56"/>
    <w:rsid w:val="00F41DF3"/>
    <w:rsid w:val="00F427A2"/>
    <w:rsid w:val="00F440E7"/>
    <w:rsid w:val="00F4584F"/>
    <w:rsid w:val="00F45EDE"/>
    <w:rsid w:val="00F47842"/>
    <w:rsid w:val="00F527BA"/>
    <w:rsid w:val="00F5355A"/>
    <w:rsid w:val="00F559C3"/>
    <w:rsid w:val="00F561C1"/>
    <w:rsid w:val="00F566FC"/>
    <w:rsid w:val="00F57997"/>
    <w:rsid w:val="00F57B8C"/>
    <w:rsid w:val="00F60A3B"/>
    <w:rsid w:val="00F62C92"/>
    <w:rsid w:val="00F6390F"/>
    <w:rsid w:val="00F64CBC"/>
    <w:rsid w:val="00F65592"/>
    <w:rsid w:val="00F65D11"/>
    <w:rsid w:val="00F676BB"/>
    <w:rsid w:val="00F70347"/>
    <w:rsid w:val="00F70AE6"/>
    <w:rsid w:val="00F744F2"/>
    <w:rsid w:val="00F74C38"/>
    <w:rsid w:val="00F757D0"/>
    <w:rsid w:val="00F76337"/>
    <w:rsid w:val="00F77C9D"/>
    <w:rsid w:val="00F80104"/>
    <w:rsid w:val="00F80A10"/>
    <w:rsid w:val="00F81554"/>
    <w:rsid w:val="00F835EE"/>
    <w:rsid w:val="00F84984"/>
    <w:rsid w:val="00F84A12"/>
    <w:rsid w:val="00F85F23"/>
    <w:rsid w:val="00F85F52"/>
    <w:rsid w:val="00F86AD5"/>
    <w:rsid w:val="00F87196"/>
    <w:rsid w:val="00F872BB"/>
    <w:rsid w:val="00F872CB"/>
    <w:rsid w:val="00F87702"/>
    <w:rsid w:val="00F87A61"/>
    <w:rsid w:val="00F90CC6"/>
    <w:rsid w:val="00F90E94"/>
    <w:rsid w:val="00F9280C"/>
    <w:rsid w:val="00F9393A"/>
    <w:rsid w:val="00F93F02"/>
    <w:rsid w:val="00F95DC1"/>
    <w:rsid w:val="00F95E99"/>
    <w:rsid w:val="00F963C0"/>
    <w:rsid w:val="00F96BBF"/>
    <w:rsid w:val="00F971AE"/>
    <w:rsid w:val="00F976DD"/>
    <w:rsid w:val="00FA072E"/>
    <w:rsid w:val="00FA08F8"/>
    <w:rsid w:val="00FA0FC1"/>
    <w:rsid w:val="00FA4A10"/>
    <w:rsid w:val="00FA5BDF"/>
    <w:rsid w:val="00FA5C1A"/>
    <w:rsid w:val="00FA7FB7"/>
    <w:rsid w:val="00FB049D"/>
    <w:rsid w:val="00FB09B3"/>
    <w:rsid w:val="00FB19E8"/>
    <w:rsid w:val="00FB2089"/>
    <w:rsid w:val="00FB21F6"/>
    <w:rsid w:val="00FB2A51"/>
    <w:rsid w:val="00FB2A85"/>
    <w:rsid w:val="00FB4951"/>
    <w:rsid w:val="00FB51AA"/>
    <w:rsid w:val="00FB51CB"/>
    <w:rsid w:val="00FB5AE6"/>
    <w:rsid w:val="00FB605E"/>
    <w:rsid w:val="00FC0DFC"/>
    <w:rsid w:val="00FC177C"/>
    <w:rsid w:val="00FC245F"/>
    <w:rsid w:val="00FC453D"/>
    <w:rsid w:val="00FC5157"/>
    <w:rsid w:val="00FC54AD"/>
    <w:rsid w:val="00FC653B"/>
    <w:rsid w:val="00FC679F"/>
    <w:rsid w:val="00FD0D68"/>
    <w:rsid w:val="00FD1282"/>
    <w:rsid w:val="00FD12EC"/>
    <w:rsid w:val="00FD21B6"/>
    <w:rsid w:val="00FD394A"/>
    <w:rsid w:val="00FD3A0A"/>
    <w:rsid w:val="00FD3BD4"/>
    <w:rsid w:val="00FD4C4F"/>
    <w:rsid w:val="00FD6FB2"/>
    <w:rsid w:val="00FD7390"/>
    <w:rsid w:val="00FD78FA"/>
    <w:rsid w:val="00FD7D85"/>
    <w:rsid w:val="00FD7DD9"/>
    <w:rsid w:val="00FE06D5"/>
    <w:rsid w:val="00FE0EE4"/>
    <w:rsid w:val="00FE0F8E"/>
    <w:rsid w:val="00FE2595"/>
    <w:rsid w:val="00FE25A9"/>
    <w:rsid w:val="00FE2E8F"/>
    <w:rsid w:val="00FE441C"/>
    <w:rsid w:val="00FE535D"/>
    <w:rsid w:val="00FE55F1"/>
    <w:rsid w:val="00FE5660"/>
    <w:rsid w:val="00FE6168"/>
    <w:rsid w:val="00FE65AC"/>
    <w:rsid w:val="00FE65FA"/>
    <w:rsid w:val="00FE6C5C"/>
    <w:rsid w:val="00FE71AC"/>
    <w:rsid w:val="00FE7270"/>
    <w:rsid w:val="00FE7E29"/>
    <w:rsid w:val="00FF07A8"/>
    <w:rsid w:val="00FF0EF7"/>
    <w:rsid w:val="00FF11D9"/>
    <w:rsid w:val="00FF183A"/>
    <w:rsid w:val="00FF1B0D"/>
    <w:rsid w:val="00FF2242"/>
    <w:rsid w:val="00FF353D"/>
    <w:rsid w:val="00FF38F7"/>
    <w:rsid w:val="00FF56D7"/>
    <w:rsid w:val="00FF5F9E"/>
    <w:rsid w:val="00FF60C7"/>
    <w:rsid w:val="00FF685E"/>
    <w:rsid w:val="00FF7184"/>
    <w:rsid w:val="00FF780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04799F"/>
  <w15:docId w15:val="{FA55439A-F2D2-4B05-AB4B-EC5EB703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A91"/>
  </w:style>
  <w:style w:type="paragraph" w:styleId="Heading1">
    <w:name w:val="heading 1"/>
    <w:basedOn w:val="Normal"/>
    <w:link w:val="Heading1Char"/>
    <w:uiPriority w:val="9"/>
    <w:qFormat/>
    <w:rsid w:val="00005EC0"/>
    <w:pPr>
      <w:spacing w:before="100" w:beforeAutospacing="1" w:after="100" w:afterAutospacing="1" w:line="240" w:lineRule="auto"/>
      <w:outlineLvl w:val="0"/>
    </w:pPr>
    <w:rPr>
      <w:rFonts w:ascii="Times New Roman" w:eastAsia="Times New Roman" w:hAnsi="Times New Roman" w:cs="Times New Roman"/>
      <w:b/>
      <w:bCs/>
      <w:kern w:val="36"/>
      <w:sz w:val="48"/>
      <w:szCs w:val="48"/>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1250"/>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3B12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250"/>
    <w:rPr>
      <w:rFonts w:ascii="Tahoma" w:hAnsi="Tahoma" w:cs="Tahoma"/>
      <w:sz w:val="16"/>
      <w:szCs w:val="16"/>
    </w:rPr>
  </w:style>
  <w:style w:type="paragraph" w:styleId="ListParagraph">
    <w:name w:val="List Paragraph"/>
    <w:basedOn w:val="Normal"/>
    <w:link w:val="ListParagraphChar"/>
    <w:uiPriority w:val="34"/>
    <w:qFormat/>
    <w:rsid w:val="00723636"/>
    <w:pPr>
      <w:ind w:left="720"/>
      <w:contextualSpacing/>
    </w:pPr>
  </w:style>
  <w:style w:type="character" w:customStyle="1" w:styleId="apple-converted-space">
    <w:name w:val="apple-converted-space"/>
    <w:basedOn w:val="DefaultParagraphFont"/>
    <w:rsid w:val="006D27B6"/>
  </w:style>
  <w:style w:type="character" w:styleId="Hyperlink">
    <w:name w:val="Hyperlink"/>
    <w:basedOn w:val="DefaultParagraphFont"/>
    <w:uiPriority w:val="99"/>
    <w:unhideWhenUsed/>
    <w:rsid w:val="006D27B6"/>
    <w:rPr>
      <w:color w:val="0000FF"/>
      <w:u w:val="single"/>
    </w:rPr>
  </w:style>
  <w:style w:type="character" w:styleId="Emphasis">
    <w:name w:val="Emphasis"/>
    <w:basedOn w:val="DefaultParagraphFont"/>
    <w:uiPriority w:val="20"/>
    <w:qFormat/>
    <w:rsid w:val="001357F4"/>
    <w:rPr>
      <w:i/>
      <w:iCs/>
    </w:rPr>
  </w:style>
  <w:style w:type="character" w:customStyle="1" w:styleId="pages">
    <w:name w:val="pages"/>
    <w:basedOn w:val="DefaultParagraphFont"/>
    <w:rsid w:val="001357F4"/>
  </w:style>
  <w:style w:type="character" w:styleId="Strong">
    <w:name w:val="Strong"/>
    <w:basedOn w:val="DefaultParagraphFont"/>
    <w:uiPriority w:val="22"/>
    <w:qFormat/>
    <w:rsid w:val="001C79F9"/>
    <w:rPr>
      <w:b/>
      <w:bCs/>
    </w:rPr>
  </w:style>
  <w:style w:type="character" w:styleId="CommentReference">
    <w:name w:val="annotation reference"/>
    <w:basedOn w:val="DefaultParagraphFont"/>
    <w:uiPriority w:val="99"/>
    <w:semiHidden/>
    <w:unhideWhenUsed/>
    <w:rsid w:val="008A4919"/>
    <w:rPr>
      <w:sz w:val="18"/>
      <w:szCs w:val="18"/>
    </w:rPr>
  </w:style>
  <w:style w:type="paragraph" w:styleId="CommentText">
    <w:name w:val="annotation text"/>
    <w:basedOn w:val="Normal"/>
    <w:link w:val="CommentTextChar"/>
    <w:uiPriority w:val="99"/>
    <w:unhideWhenUsed/>
    <w:rsid w:val="008A4919"/>
    <w:pPr>
      <w:spacing w:after="0" w:line="240" w:lineRule="auto"/>
    </w:pPr>
    <w:rPr>
      <w:rFonts w:eastAsiaTheme="minorEastAsia"/>
      <w:sz w:val="24"/>
      <w:szCs w:val="24"/>
      <w:lang w:val="en-AU"/>
    </w:rPr>
  </w:style>
  <w:style w:type="character" w:customStyle="1" w:styleId="CommentTextChar">
    <w:name w:val="Comment Text Char"/>
    <w:basedOn w:val="DefaultParagraphFont"/>
    <w:link w:val="CommentText"/>
    <w:uiPriority w:val="99"/>
    <w:rsid w:val="008A4919"/>
    <w:rPr>
      <w:rFonts w:eastAsiaTheme="minorEastAsia"/>
      <w:sz w:val="24"/>
      <w:szCs w:val="24"/>
      <w:lang w:val="en-AU"/>
    </w:rPr>
  </w:style>
  <w:style w:type="paragraph" w:styleId="CommentSubject">
    <w:name w:val="annotation subject"/>
    <w:basedOn w:val="CommentText"/>
    <w:next w:val="CommentText"/>
    <w:link w:val="CommentSubjectChar"/>
    <w:uiPriority w:val="99"/>
    <w:semiHidden/>
    <w:unhideWhenUsed/>
    <w:rsid w:val="00F00CB4"/>
    <w:pPr>
      <w:spacing w:after="200"/>
    </w:pPr>
    <w:rPr>
      <w:rFonts w:eastAsiaTheme="minorHAnsi"/>
      <w:b/>
      <w:bCs/>
      <w:sz w:val="20"/>
      <w:szCs w:val="20"/>
      <w:lang w:val="en-GB"/>
    </w:rPr>
  </w:style>
  <w:style w:type="character" w:customStyle="1" w:styleId="CommentSubjectChar">
    <w:name w:val="Comment Subject Char"/>
    <w:basedOn w:val="CommentTextChar"/>
    <w:link w:val="CommentSubject"/>
    <w:uiPriority w:val="99"/>
    <w:semiHidden/>
    <w:rsid w:val="00F00CB4"/>
    <w:rPr>
      <w:rFonts w:eastAsiaTheme="minorEastAsia"/>
      <w:b/>
      <w:bCs/>
      <w:sz w:val="20"/>
      <w:szCs w:val="20"/>
      <w:lang w:val="en-AU"/>
    </w:rPr>
  </w:style>
  <w:style w:type="table" w:styleId="TableGrid">
    <w:name w:val="Table Grid"/>
    <w:basedOn w:val="TableNormal"/>
    <w:uiPriority w:val="39"/>
    <w:rsid w:val="00270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748A8"/>
    <w:pPr>
      <w:spacing w:after="0" w:line="240" w:lineRule="auto"/>
    </w:pPr>
  </w:style>
  <w:style w:type="character" w:styleId="PageNumber">
    <w:name w:val="page number"/>
    <w:rsid w:val="00371B48"/>
  </w:style>
  <w:style w:type="paragraph" w:styleId="NoSpacing">
    <w:name w:val="No Spacing"/>
    <w:uiPriority w:val="1"/>
    <w:qFormat/>
    <w:rsid w:val="003B0CD5"/>
    <w:pPr>
      <w:spacing w:after="0" w:line="240" w:lineRule="auto"/>
    </w:pPr>
  </w:style>
  <w:style w:type="paragraph" w:customStyle="1" w:styleId="Default">
    <w:name w:val="Default"/>
    <w:rsid w:val="002E6217"/>
    <w:pPr>
      <w:autoSpaceDE w:val="0"/>
      <w:autoSpaceDN w:val="0"/>
      <w:adjustRightInd w:val="0"/>
      <w:spacing w:after="0" w:line="240" w:lineRule="auto"/>
    </w:pPr>
    <w:rPr>
      <w:rFonts w:ascii="Times New Roman" w:hAnsi="Times New Roman" w:cs="Times New Roman"/>
      <w:color w:val="000000"/>
      <w:sz w:val="24"/>
      <w:szCs w:val="24"/>
      <w:lang w:val="cs-CZ"/>
    </w:rPr>
  </w:style>
  <w:style w:type="character" w:customStyle="1" w:styleId="element-citation">
    <w:name w:val="element-citation"/>
    <w:basedOn w:val="DefaultParagraphFont"/>
    <w:rsid w:val="00EF5408"/>
  </w:style>
  <w:style w:type="character" w:customStyle="1" w:styleId="ref-journal">
    <w:name w:val="ref-journal"/>
    <w:basedOn w:val="DefaultParagraphFont"/>
    <w:rsid w:val="00EF5408"/>
  </w:style>
  <w:style w:type="character" w:customStyle="1" w:styleId="ref-vol">
    <w:name w:val="ref-vol"/>
    <w:basedOn w:val="DefaultParagraphFont"/>
    <w:rsid w:val="00EF5408"/>
  </w:style>
  <w:style w:type="character" w:customStyle="1" w:styleId="nowrap">
    <w:name w:val="nowrap"/>
    <w:basedOn w:val="DefaultParagraphFont"/>
    <w:rsid w:val="00EF5408"/>
  </w:style>
  <w:style w:type="character" w:customStyle="1" w:styleId="citation">
    <w:name w:val="citation"/>
    <w:basedOn w:val="DefaultParagraphFont"/>
    <w:rsid w:val="00EF5408"/>
  </w:style>
  <w:style w:type="character" w:customStyle="1" w:styleId="Heading1Char">
    <w:name w:val="Heading 1 Char"/>
    <w:basedOn w:val="DefaultParagraphFont"/>
    <w:link w:val="Heading1"/>
    <w:uiPriority w:val="9"/>
    <w:rsid w:val="00005EC0"/>
    <w:rPr>
      <w:rFonts w:ascii="Times New Roman" w:eastAsia="Times New Roman" w:hAnsi="Times New Roman" w:cs="Times New Roman"/>
      <w:b/>
      <w:bCs/>
      <w:kern w:val="36"/>
      <w:sz w:val="48"/>
      <w:szCs w:val="48"/>
      <w:lang w:val="cs-CZ" w:eastAsia="cs-CZ"/>
    </w:rPr>
  </w:style>
  <w:style w:type="paragraph" w:styleId="Header">
    <w:name w:val="header"/>
    <w:basedOn w:val="Normal"/>
    <w:link w:val="HeaderChar"/>
    <w:uiPriority w:val="99"/>
    <w:unhideWhenUsed/>
    <w:rsid w:val="00D808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0852"/>
  </w:style>
  <w:style w:type="paragraph" w:styleId="Footer">
    <w:name w:val="footer"/>
    <w:basedOn w:val="Normal"/>
    <w:link w:val="FooterChar"/>
    <w:uiPriority w:val="99"/>
    <w:unhideWhenUsed/>
    <w:rsid w:val="00D808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0852"/>
  </w:style>
  <w:style w:type="paragraph" w:customStyle="1" w:styleId="EndNoteBibliographyTitle">
    <w:name w:val="EndNote Bibliography Title"/>
    <w:basedOn w:val="Normal"/>
    <w:link w:val="EndNoteBibliographyTitleChar"/>
    <w:rsid w:val="000B7F18"/>
    <w:pPr>
      <w:spacing w:after="0"/>
      <w:jc w:val="center"/>
    </w:pPr>
    <w:rPr>
      <w:rFonts w:ascii="Calibri" w:hAnsi="Calibri" w:cs="Calibri"/>
      <w:noProof/>
      <w:lang w:val="en-US"/>
    </w:rPr>
  </w:style>
  <w:style w:type="character" w:customStyle="1" w:styleId="ListParagraphChar">
    <w:name w:val="List Paragraph Char"/>
    <w:basedOn w:val="DefaultParagraphFont"/>
    <w:link w:val="ListParagraph"/>
    <w:uiPriority w:val="34"/>
    <w:rsid w:val="000B7F18"/>
  </w:style>
  <w:style w:type="character" w:customStyle="1" w:styleId="EndNoteBibliographyTitleChar">
    <w:name w:val="EndNote Bibliography Title Char"/>
    <w:basedOn w:val="ListParagraphChar"/>
    <w:link w:val="EndNoteBibliographyTitle"/>
    <w:rsid w:val="000B7F18"/>
    <w:rPr>
      <w:rFonts w:ascii="Calibri" w:hAnsi="Calibri" w:cs="Calibri"/>
      <w:noProof/>
      <w:lang w:val="en-US"/>
    </w:rPr>
  </w:style>
  <w:style w:type="paragraph" w:customStyle="1" w:styleId="EndNoteBibliography">
    <w:name w:val="EndNote Bibliography"/>
    <w:basedOn w:val="Normal"/>
    <w:link w:val="EndNoteBibliographyChar"/>
    <w:rsid w:val="000B7F18"/>
    <w:pPr>
      <w:spacing w:line="240" w:lineRule="auto"/>
    </w:pPr>
    <w:rPr>
      <w:rFonts w:ascii="Calibri" w:hAnsi="Calibri" w:cs="Calibri"/>
      <w:noProof/>
      <w:lang w:val="en-US"/>
    </w:rPr>
  </w:style>
  <w:style w:type="character" w:customStyle="1" w:styleId="EndNoteBibliographyChar">
    <w:name w:val="EndNote Bibliography Char"/>
    <w:basedOn w:val="ListParagraphChar"/>
    <w:link w:val="EndNoteBibliography"/>
    <w:rsid w:val="000B7F18"/>
    <w:rPr>
      <w:rFonts w:ascii="Calibri" w:hAnsi="Calibri" w:cs="Calibri"/>
      <w:noProof/>
      <w:lang w:val="en-US"/>
    </w:rPr>
  </w:style>
  <w:style w:type="character" w:customStyle="1" w:styleId="UnresolvedMention1">
    <w:name w:val="Unresolved Mention1"/>
    <w:basedOn w:val="DefaultParagraphFont"/>
    <w:uiPriority w:val="99"/>
    <w:semiHidden/>
    <w:unhideWhenUsed/>
    <w:rsid w:val="003950E5"/>
    <w:rPr>
      <w:color w:val="808080"/>
      <w:shd w:val="clear" w:color="auto" w:fill="E6E6E6"/>
    </w:rPr>
  </w:style>
  <w:style w:type="table" w:customStyle="1" w:styleId="TableGrid13">
    <w:name w:val="Table Grid13"/>
    <w:basedOn w:val="TableNormal"/>
    <w:next w:val="TableGrid"/>
    <w:uiPriority w:val="59"/>
    <w:rsid w:val="0024610C"/>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F1A46"/>
    <w:pPr>
      <w:spacing w:after="0" w:line="240" w:lineRule="auto"/>
    </w:pPr>
    <w:rPr>
      <w:sz w:val="24"/>
      <w:szCs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BB78C2"/>
    <w:pPr>
      <w:spacing w:after="0" w:line="240" w:lineRule="auto"/>
    </w:pPr>
    <w:rPr>
      <w:sz w:val="24"/>
      <w:szCs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017F11"/>
    <w:pPr>
      <w:spacing w:after="0" w:line="240" w:lineRule="auto"/>
    </w:pPr>
    <w:rPr>
      <w:sz w:val="24"/>
      <w:szCs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690A0B"/>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764DC2"/>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unhideWhenUsed/>
    <w:rsid w:val="00356C6C"/>
    <w:pPr>
      <w:spacing w:before="100" w:beforeAutospacing="1" w:after="100" w:afterAutospacing="1" w:line="240" w:lineRule="auto"/>
    </w:pPr>
    <w:rPr>
      <w:rFonts w:ascii="Times New Roman" w:eastAsia="MS Mincho" w:hAnsi="Times New Roman" w:cs="Times New Roman"/>
      <w:sz w:val="24"/>
      <w:szCs w:val="24"/>
      <w:lang w:eastAsia="en-GB"/>
    </w:rPr>
  </w:style>
  <w:style w:type="paragraph" w:customStyle="1" w:styleId="CommentText1">
    <w:name w:val="Comment Text1"/>
    <w:basedOn w:val="Normal"/>
    <w:next w:val="CommentText"/>
    <w:uiPriority w:val="99"/>
    <w:unhideWhenUsed/>
    <w:rsid w:val="00356C6C"/>
    <w:pPr>
      <w:spacing w:after="0" w:line="240" w:lineRule="auto"/>
    </w:pPr>
    <w:rPr>
      <w:rFonts w:eastAsia="MS Mincho"/>
      <w:sz w:val="24"/>
      <w:szCs w:val="24"/>
      <w:lang w:val="en-AU"/>
    </w:rPr>
  </w:style>
  <w:style w:type="paragraph" w:customStyle="1" w:styleId="CommentSubject1">
    <w:name w:val="Comment Subject1"/>
    <w:basedOn w:val="CommentText"/>
    <w:next w:val="CommentText"/>
    <w:uiPriority w:val="99"/>
    <w:semiHidden/>
    <w:unhideWhenUsed/>
    <w:rsid w:val="00356C6C"/>
    <w:pPr>
      <w:spacing w:after="200"/>
    </w:pPr>
    <w:rPr>
      <w:rFonts w:eastAsia="Calibri"/>
      <w:b/>
      <w:bCs/>
      <w:sz w:val="20"/>
      <w:szCs w:val="20"/>
      <w:lang w:val="en-GB"/>
    </w:rPr>
  </w:style>
  <w:style w:type="character" w:customStyle="1" w:styleId="CommentTextChar1">
    <w:name w:val="Comment Text Char1"/>
    <w:basedOn w:val="DefaultParagraphFont"/>
    <w:uiPriority w:val="99"/>
    <w:semiHidden/>
    <w:rsid w:val="00356C6C"/>
    <w:rPr>
      <w:sz w:val="20"/>
      <w:szCs w:val="20"/>
    </w:rPr>
  </w:style>
  <w:style w:type="character" w:customStyle="1" w:styleId="CommentSubjectChar1">
    <w:name w:val="Comment Subject Char1"/>
    <w:basedOn w:val="CommentTextChar1"/>
    <w:uiPriority w:val="99"/>
    <w:semiHidden/>
    <w:rsid w:val="00356C6C"/>
    <w:rPr>
      <w:b/>
      <w:bCs/>
      <w:sz w:val="20"/>
      <w:szCs w:val="20"/>
    </w:rPr>
  </w:style>
  <w:style w:type="table" w:customStyle="1" w:styleId="TableGrid51">
    <w:name w:val="Table Grid51"/>
    <w:basedOn w:val="TableNormal"/>
    <w:next w:val="TableGrid"/>
    <w:uiPriority w:val="59"/>
    <w:rsid w:val="00975860"/>
    <w:pPr>
      <w:spacing w:after="0" w:line="240" w:lineRule="auto"/>
    </w:pPr>
    <w:rPr>
      <w:sz w:val="24"/>
      <w:szCs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DefaultParagraphFont"/>
    <w:uiPriority w:val="99"/>
    <w:semiHidden/>
    <w:unhideWhenUsed/>
    <w:rsid w:val="00901807"/>
    <w:rPr>
      <w:color w:val="605E5C"/>
      <w:shd w:val="clear" w:color="auto" w:fill="E1DFDD"/>
    </w:rPr>
  </w:style>
  <w:style w:type="character" w:customStyle="1" w:styleId="il">
    <w:name w:val="il"/>
    <w:basedOn w:val="DefaultParagraphFont"/>
    <w:rsid w:val="00980D48"/>
  </w:style>
  <w:style w:type="character" w:styleId="PlaceholderText">
    <w:name w:val="Placeholder Text"/>
    <w:basedOn w:val="DefaultParagraphFont"/>
    <w:uiPriority w:val="99"/>
    <w:semiHidden/>
    <w:rsid w:val="00176A91"/>
    <w:rPr>
      <w:color w:val="808080"/>
    </w:rPr>
  </w:style>
  <w:style w:type="character" w:styleId="LineNumber">
    <w:name w:val="line number"/>
    <w:basedOn w:val="DefaultParagraphFont"/>
    <w:uiPriority w:val="99"/>
    <w:semiHidden/>
    <w:unhideWhenUsed/>
    <w:rsid w:val="00AD2138"/>
  </w:style>
  <w:style w:type="character" w:customStyle="1" w:styleId="UnresolvedMention3">
    <w:name w:val="Unresolved Mention3"/>
    <w:basedOn w:val="DefaultParagraphFont"/>
    <w:uiPriority w:val="99"/>
    <w:semiHidden/>
    <w:unhideWhenUsed/>
    <w:rsid w:val="00070622"/>
    <w:rPr>
      <w:color w:val="605E5C"/>
      <w:shd w:val="clear" w:color="auto" w:fill="E1DFDD"/>
    </w:rPr>
  </w:style>
  <w:style w:type="paragraph" w:customStyle="1" w:styleId="Title2">
    <w:name w:val="Title 2"/>
    <w:basedOn w:val="Normal"/>
    <w:uiPriority w:val="1"/>
    <w:qFormat/>
    <w:rsid w:val="0076252A"/>
    <w:pPr>
      <w:spacing w:after="0" w:line="480" w:lineRule="auto"/>
      <w:jc w:val="center"/>
    </w:pPr>
    <w:rPr>
      <w:rFonts w:eastAsiaTheme="minorEastAsia"/>
      <w:kern w:val="24"/>
      <w:sz w:val="24"/>
      <w:szCs w:val="24"/>
      <w:lang w:val="en-US" w:eastAsia="ja-JP"/>
    </w:rPr>
  </w:style>
  <w:style w:type="character" w:customStyle="1" w:styleId="UnresolvedMention4">
    <w:name w:val="Unresolved Mention4"/>
    <w:basedOn w:val="DefaultParagraphFont"/>
    <w:uiPriority w:val="99"/>
    <w:semiHidden/>
    <w:unhideWhenUsed/>
    <w:rsid w:val="00E872D5"/>
    <w:rPr>
      <w:color w:val="605E5C"/>
      <w:shd w:val="clear" w:color="auto" w:fill="E1DFDD"/>
    </w:rPr>
  </w:style>
  <w:style w:type="character" w:customStyle="1" w:styleId="UnresolvedMention5">
    <w:name w:val="Unresolved Mention5"/>
    <w:basedOn w:val="DefaultParagraphFont"/>
    <w:uiPriority w:val="99"/>
    <w:semiHidden/>
    <w:unhideWhenUsed/>
    <w:rsid w:val="00625616"/>
    <w:rPr>
      <w:color w:val="605E5C"/>
      <w:shd w:val="clear" w:color="auto" w:fill="E1DFDD"/>
    </w:rPr>
  </w:style>
  <w:style w:type="character" w:customStyle="1" w:styleId="UnresolvedMention6">
    <w:name w:val="Unresolved Mention6"/>
    <w:basedOn w:val="DefaultParagraphFont"/>
    <w:uiPriority w:val="99"/>
    <w:semiHidden/>
    <w:unhideWhenUsed/>
    <w:rsid w:val="00D16457"/>
    <w:rPr>
      <w:color w:val="605E5C"/>
      <w:shd w:val="clear" w:color="auto" w:fill="E1DFDD"/>
    </w:rPr>
  </w:style>
  <w:style w:type="character" w:customStyle="1" w:styleId="UnresolvedMention7">
    <w:name w:val="Unresolved Mention7"/>
    <w:basedOn w:val="DefaultParagraphFont"/>
    <w:uiPriority w:val="99"/>
    <w:semiHidden/>
    <w:unhideWhenUsed/>
    <w:rsid w:val="009370F1"/>
    <w:rPr>
      <w:color w:val="605E5C"/>
      <w:shd w:val="clear" w:color="auto" w:fill="E1DFDD"/>
    </w:rPr>
  </w:style>
  <w:style w:type="character" w:customStyle="1" w:styleId="UnresolvedMention8">
    <w:name w:val="Unresolved Mention8"/>
    <w:basedOn w:val="DefaultParagraphFont"/>
    <w:uiPriority w:val="99"/>
    <w:semiHidden/>
    <w:unhideWhenUsed/>
    <w:rsid w:val="00803770"/>
    <w:rPr>
      <w:color w:val="605E5C"/>
      <w:shd w:val="clear" w:color="auto" w:fill="E1DFDD"/>
    </w:rPr>
  </w:style>
  <w:style w:type="character" w:customStyle="1" w:styleId="UnresolvedMention">
    <w:name w:val="Unresolved Mention"/>
    <w:basedOn w:val="DefaultParagraphFont"/>
    <w:uiPriority w:val="99"/>
    <w:semiHidden/>
    <w:unhideWhenUsed/>
    <w:rsid w:val="00056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8120">
      <w:bodyDiv w:val="1"/>
      <w:marLeft w:val="0"/>
      <w:marRight w:val="0"/>
      <w:marTop w:val="0"/>
      <w:marBottom w:val="0"/>
      <w:divBdr>
        <w:top w:val="none" w:sz="0" w:space="0" w:color="auto"/>
        <w:left w:val="none" w:sz="0" w:space="0" w:color="auto"/>
        <w:bottom w:val="none" w:sz="0" w:space="0" w:color="auto"/>
        <w:right w:val="none" w:sz="0" w:space="0" w:color="auto"/>
      </w:divBdr>
    </w:div>
    <w:div w:id="12659573">
      <w:bodyDiv w:val="1"/>
      <w:marLeft w:val="0"/>
      <w:marRight w:val="0"/>
      <w:marTop w:val="0"/>
      <w:marBottom w:val="0"/>
      <w:divBdr>
        <w:top w:val="none" w:sz="0" w:space="0" w:color="auto"/>
        <w:left w:val="none" w:sz="0" w:space="0" w:color="auto"/>
        <w:bottom w:val="none" w:sz="0" w:space="0" w:color="auto"/>
        <w:right w:val="none" w:sz="0" w:space="0" w:color="auto"/>
      </w:divBdr>
      <w:divsChild>
        <w:div w:id="138115754">
          <w:marLeft w:val="0"/>
          <w:marRight w:val="0"/>
          <w:marTop w:val="0"/>
          <w:marBottom w:val="0"/>
          <w:divBdr>
            <w:top w:val="none" w:sz="0" w:space="0" w:color="auto"/>
            <w:left w:val="none" w:sz="0" w:space="0" w:color="auto"/>
            <w:bottom w:val="none" w:sz="0" w:space="0" w:color="auto"/>
            <w:right w:val="none" w:sz="0" w:space="0" w:color="auto"/>
          </w:divBdr>
        </w:div>
      </w:divsChild>
    </w:div>
    <w:div w:id="20935156">
      <w:bodyDiv w:val="1"/>
      <w:marLeft w:val="0"/>
      <w:marRight w:val="0"/>
      <w:marTop w:val="0"/>
      <w:marBottom w:val="0"/>
      <w:divBdr>
        <w:top w:val="none" w:sz="0" w:space="0" w:color="auto"/>
        <w:left w:val="none" w:sz="0" w:space="0" w:color="auto"/>
        <w:bottom w:val="none" w:sz="0" w:space="0" w:color="auto"/>
        <w:right w:val="none" w:sz="0" w:space="0" w:color="auto"/>
      </w:divBdr>
    </w:div>
    <w:div w:id="42365019">
      <w:bodyDiv w:val="1"/>
      <w:marLeft w:val="0"/>
      <w:marRight w:val="0"/>
      <w:marTop w:val="0"/>
      <w:marBottom w:val="0"/>
      <w:divBdr>
        <w:top w:val="none" w:sz="0" w:space="0" w:color="auto"/>
        <w:left w:val="none" w:sz="0" w:space="0" w:color="auto"/>
        <w:bottom w:val="none" w:sz="0" w:space="0" w:color="auto"/>
        <w:right w:val="none" w:sz="0" w:space="0" w:color="auto"/>
      </w:divBdr>
    </w:div>
    <w:div w:id="50884004">
      <w:bodyDiv w:val="1"/>
      <w:marLeft w:val="0"/>
      <w:marRight w:val="0"/>
      <w:marTop w:val="0"/>
      <w:marBottom w:val="0"/>
      <w:divBdr>
        <w:top w:val="none" w:sz="0" w:space="0" w:color="auto"/>
        <w:left w:val="none" w:sz="0" w:space="0" w:color="auto"/>
        <w:bottom w:val="none" w:sz="0" w:space="0" w:color="auto"/>
        <w:right w:val="none" w:sz="0" w:space="0" w:color="auto"/>
      </w:divBdr>
      <w:divsChild>
        <w:div w:id="167134347">
          <w:marLeft w:val="360"/>
          <w:marRight w:val="0"/>
          <w:marTop w:val="200"/>
          <w:marBottom w:val="0"/>
          <w:divBdr>
            <w:top w:val="none" w:sz="0" w:space="0" w:color="auto"/>
            <w:left w:val="none" w:sz="0" w:space="0" w:color="auto"/>
            <w:bottom w:val="none" w:sz="0" w:space="0" w:color="auto"/>
            <w:right w:val="none" w:sz="0" w:space="0" w:color="auto"/>
          </w:divBdr>
        </w:div>
        <w:div w:id="341202046">
          <w:marLeft w:val="360"/>
          <w:marRight w:val="0"/>
          <w:marTop w:val="200"/>
          <w:marBottom w:val="0"/>
          <w:divBdr>
            <w:top w:val="none" w:sz="0" w:space="0" w:color="auto"/>
            <w:left w:val="none" w:sz="0" w:space="0" w:color="auto"/>
            <w:bottom w:val="none" w:sz="0" w:space="0" w:color="auto"/>
            <w:right w:val="none" w:sz="0" w:space="0" w:color="auto"/>
          </w:divBdr>
        </w:div>
        <w:div w:id="1033850837">
          <w:marLeft w:val="360"/>
          <w:marRight w:val="0"/>
          <w:marTop w:val="200"/>
          <w:marBottom w:val="0"/>
          <w:divBdr>
            <w:top w:val="none" w:sz="0" w:space="0" w:color="auto"/>
            <w:left w:val="none" w:sz="0" w:space="0" w:color="auto"/>
            <w:bottom w:val="none" w:sz="0" w:space="0" w:color="auto"/>
            <w:right w:val="none" w:sz="0" w:space="0" w:color="auto"/>
          </w:divBdr>
        </w:div>
        <w:div w:id="1570190018">
          <w:marLeft w:val="360"/>
          <w:marRight w:val="0"/>
          <w:marTop w:val="200"/>
          <w:marBottom w:val="0"/>
          <w:divBdr>
            <w:top w:val="none" w:sz="0" w:space="0" w:color="auto"/>
            <w:left w:val="none" w:sz="0" w:space="0" w:color="auto"/>
            <w:bottom w:val="none" w:sz="0" w:space="0" w:color="auto"/>
            <w:right w:val="none" w:sz="0" w:space="0" w:color="auto"/>
          </w:divBdr>
        </w:div>
        <w:div w:id="1623463167">
          <w:marLeft w:val="360"/>
          <w:marRight w:val="0"/>
          <w:marTop w:val="200"/>
          <w:marBottom w:val="0"/>
          <w:divBdr>
            <w:top w:val="none" w:sz="0" w:space="0" w:color="auto"/>
            <w:left w:val="none" w:sz="0" w:space="0" w:color="auto"/>
            <w:bottom w:val="none" w:sz="0" w:space="0" w:color="auto"/>
            <w:right w:val="none" w:sz="0" w:space="0" w:color="auto"/>
          </w:divBdr>
        </w:div>
        <w:div w:id="1717853884">
          <w:marLeft w:val="360"/>
          <w:marRight w:val="0"/>
          <w:marTop w:val="200"/>
          <w:marBottom w:val="0"/>
          <w:divBdr>
            <w:top w:val="none" w:sz="0" w:space="0" w:color="auto"/>
            <w:left w:val="none" w:sz="0" w:space="0" w:color="auto"/>
            <w:bottom w:val="none" w:sz="0" w:space="0" w:color="auto"/>
            <w:right w:val="none" w:sz="0" w:space="0" w:color="auto"/>
          </w:divBdr>
        </w:div>
        <w:div w:id="1975990173">
          <w:marLeft w:val="360"/>
          <w:marRight w:val="0"/>
          <w:marTop w:val="200"/>
          <w:marBottom w:val="0"/>
          <w:divBdr>
            <w:top w:val="none" w:sz="0" w:space="0" w:color="auto"/>
            <w:left w:val="none" w:sz="0" w:space="0" w:color="auto"/>
            <w:bottom w:val="none" w:sz="0" w:space="0" w:color="auto"/>
            <w:right w:val="none" w:sz="0" w:space="0" w:color="auto"/>
          </w:divBdr>
        </w:div>
        <w:div w:id="2133598237">
          <w:marLeft w:val="360"/>
          <w:marRight w:val="0"/>
          <w:marTop w:val="200"/>
          <w:marBottom w:val="0"/>
          <w:divBdr>
            <w:top w:val="none" w:sz="0" w:space="0" w:color="auto"/>
            <w:left w:val="none" w:sz="0" w:space="0" w:color="auto"/>
            <w:bottom w:val="none" w:sz="0" w:space="0" w:color="auto"/>
            <w:right w:val="none" w:sz="0" w:space="0" w:color="auto"/>
          </w:divBdr>
        </w:div>
      </w:divsChild>
    </w:div>
    <w:div w:id="77288930">
      <w:bodyDiv w:val="1"/>
      <w:marLeft w:val="0"/>
      <w:marRight w:val="0"/>
      <w:marTop w:val="0"/>
      <w:marBottom w:val="0"/>
      <w:divBdr>
        <w:top w:val="none" w:sz="0" w:space="0" w:color="auto"/>
        <w:left w:val="none" w:sz="0" w:space="0" w:color="auto"/>
        <w:bottom w:val="none" w:sz="0" w:space="0" w:color="auto"/>
        <w:right w:val="none" w:sz="0" w:space="0" w:color="auto"/>
      </w:divBdr>
      <w:divsChild>
        <w:div w:id="1830904012">
          <w:marLeft w:val="0"/>
          <w:marRight w:val="0"/>
          <w:marTop w:val="0"/>
          <w:marBottom w:val="0"/>
          <w:divBdr>
            <w:top w:val="none" w:sz="0" w:space="0" w:color="auto"/>
            <w:left w:val="none" w:sz="0" w:space="0" w:color="auto"/>
            <w:bottom w:val="none" w:sz="0" w:space="0" w:color="auto"/>
            <w:right w:val="none" w:sz="0" w:space="0" w:color="auto"/>
          </w:divBdr>
          <w:divsChild>
            <w:div w:id="1099332669">
              <w:marLeft w:val="0"/>
              <w:marRight w:val="0"/>
              <w:marTop w:val="0"/>
              <w:marBottom w:val="0"/>
              <w:divBdr>
                <w:top w:val="none" w:sz="0" w:space="0" w:color="auto"/>
                <w:left w:val="none" w:sz="0" w:space="0" w:color="auto"/>
                <w:bottom w:val="none" w:sz="0" w:space="0" w:color="auto"/>
                <w:right w:val="none" w:sz="0" w:space="0" w:color="auto"/>
              </w:divBdr>
              <w:divsChild>
                <w:div w:id="1646886439">
                  <w:marLeft w:val="0"/>
                  <w:marRight w:val="0"/>
                  <w:marTop w:val="0"/>
                  <w:marBottom w:val="0"/>
                  <w:divBdr>
                    <w:top w:val="none" w:sz="0" w:space="0" w:color="auto"/>
                    <w:left w:val="none" w:sz="0" w:space="0" w:color="auto"/>
                    <w:bottom w:val="none" w:sz="0" w:space="0" w:color="auto"/>
                    <w:right w:val="none" w:sz="0" w:space="0" w:color="auto"/>
                  </w:divBdr>
                  <w:divsChild>
                    <w:div w:id="93593378">
                      <w:marLeft w:val="0"/>
                      <w:marRight w:val="0"/>
                      <w:marTop w:val="0"/>
                      <w:marBottom w:val="0"/>
                      <w:divBdr>
                        <w:top w:val="none" w:sz="0" w:space="0" w:color="auto"/>
                        <w:left w:val="none" w:sz="0" w:space="0" w:color="auto"/>
                        <w:bottom w:val="none" w:sz="0" w:space="0" w:color="auto"/>
                        <w:right w:val="none" w:sz="0" w:space="0" w:color="auto"/>
                      </w:divBdr>
                      <w:divsChild>
                        <w:div w:id="587033037">
                          <w:marLeft w:val="0"/>
                          <w:marRight w:val="0"/>
                          <w:marTop w:val="0"/>
                          <w:marBottom w:val="0"/>
                          <w:divBdr>
                            <w:top w:val="none" w:sz="0" w:space="0" w:color="auto"/>
                            <w:left w:val="none" w:sz="0" w:space="0" w:color="auto"/>
                            <w:bottom w:val="none" w:sz="0" w:space="0" w:color="auto"/>
                            <w:right w:val="none" w:sz="0" w:space="0" w:color="auto"/>
                          </w:divBdr>
                          <w:divsChild>
                            <w:div w:id="115271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592447">
      <w:bodyDiv w:val="1"/>
      <w:marLeft w:val="0"/>
      <w:marRight w:val="0"/>
      <w:marTop w:val="0"/>
      <w:marBottom w:val="0"/>
      <w:divBdr>
        <w:top w:val="none" w:sz="0" w:space="0" w:color="auto"/>
        <w:left w:val="none" w:sz="0" w:space="0" w:color="auto"/>
        <w:bottom w:val="none" w:sz="0" w:space="0" w:color="auto"/>
        <w:right w:val="none" w:sz="0" w:space="0" w:color="auto"/>
      </w:divBdr>
      <w:divsChild>
        <w:div w:id="306667053">
          <w:marLeft w:val="360"/>
          <w:marRight w:val="0"/>
          <w:marTop w:val="200"/>
          <w:marBottom w:val="0"/>
          <w:divBdr>
            <w:top w:val="none" w:sz="0" w:space="0" w:color="auto"/>
            <w:left w:val="none" w:sz="0" w:space="0" w:color="auto"/>
            <w:bottom w:val="none" w:sz="0" w:space="0" w:color="auto"/>
            <w:right w:val="none" w:sz="0" w:space="0" w:color="auto"/>
          </w:divBdr>
        </w:div>
        <w:div w:id="342129566">
          <w:marLeft w:val="360"/>
          <w:marRight w:val="0"/>
          <w:marTop w:val="200"/>
          <w:marBottom w:val="0"/>
          <w:divBdr>
            <w:top w:val="none" w:sz="0" w:space="0" w:color="auto"/>
            <w:left w:val="none" w:sz="0" w:space="0" w:color="auto"/>
            <w:bottom w:val="none" w:sz="0" w:space="0" w:color="auto"/>
            <w:right w:val="none" w:sz="0" w:space="0" w:color="auto"/>
          </w:divBdr>
        </w:div>
        <w:div w:id="839007801">
          <w:marLeft w:val="360"/>
          <w:marRight w:val="0"/>
          <w:marTop w:val="200"/>
          <w:marBottom w:val="0"/>
          <w:divBdr>
            <w:top w:val="none" w:sz="0" w:space="0" w:color="auto"/>
            <w:left w:val="none" w:sz="0" w:space="0" w:color="auto"/>
            <w:bottom w:val="none" w:sz="0" w:space="0" w:color="auto"/>
            <w:right w:val="none" w:sz="0" w:space="0" w:color="auto"/>
          </w:divBdr>
        </w:div>
        <w:div w:id="1155102127">
          <w:marLeft w:val="360"/>
          <w:marRight w:val="0"/>
          <w:marTop w:val="200"/>
          <w:marBottom w:val="0"/>
          <w:divBdr>
            <w:top w:val="none" w:sz="0" w:space="0" w:color="auto"/>
            <w:left w:val="none" w:sz="0" w:space="0" w:color="auto"/>
            <w:bottom w:val="none" w:sz="0" w:space="0" w:color="auto"/>
            <w:right w:val="none" w:sz="0" w:space="0" w:color="auto"/>
          </w:divBdr>
        </w:div>
        <w:div w:id="1971861547">
          <w:marLeft w:val="360"/>
          <w:marRight w:val="0"/>
          <w:marTop w:val="200"/>
          <w:marBottom w:val="0"/>
          <w:divBdr>
            <w:top w:val="none" w:sz="0" w:space="0" w:color="auto"/>
            <w:left w:val="none" w:sz="0" w:space="0" w:color="auto"/>
            <w:bottom w:val="none" w:sz="0" w:space="0" w:color="auto"/>
            <w:right w:val="none" w:sz="0" w:space="0" w:color="auto"/>
          </w:divBdr>
        </w:div>
        <w:div w:id="1981303814">
          <w:marLeft w:val="360"/>
          <w:marRight w:val="0"/>
          <w:marTop w:val="200"/>
          <w:marBottom w:val="0"/>
          <w:divBdr>
            <w:top w:val="none" w:sz="0" w:space="0" w:color="auto"/>
            <w:left w:val="none" w:sz="0" w:space="0" w:color="auto"/>
            <w:bottom w:val="none" w:sz="0" w:space="0" w:color="auto"/>
            <w:right w:val="none" w:sz="0" w:space="0" w:color="auto"/>
          </w:divBdr>
        </w:div>
      </w:divsChild>
    </w:div>
    <w:div w:id="146674759">
      <w:bodyDiv w:val="1"/>
      <w:marLeft w:val="0"/>
      <w:marRight w:val="0"/>
      <w:marTop w:val="0"/>
      <w:marBottom w:val="0"/>
      <w:divBdr>
        <w:top w:val="none" w:sz="0" w:space="0" w:color="auto"/>
        <w:left w:val="none" w:sz="0" w:space="0" w:color="auto"/>
        <w:bottom w:val="none" w:sz="0" w:space="0" w:color="auto"/>
        <w:right w:val="none" w:sz="0" w:space="0" w:color="auto"/>
      </w:divBdr>
    </w:div>
    <w:div w:id="156579778">
      <w:bodyDiv w:val="1"/>
      <w:marLeft w:val="0"/>
      <w:marRight w:val="0"/>
      <w:marTop w:val="0"/>
      <w:marBottom w:val="0"/>
      <w:divBdr>
        <w:top w:val="none" w:sz="0" w:space="0" w:color="auto"/>
        <w:left w:val="none" w:sz="0" w:space="0" w:color="auto"/>
        <w:bottom w:val="none" w:sz="0" w:space="0" w:color="auto"/>
        <w:right w:val="none" w:sz="0" w:space="0" w:color="auto"/>
      </w:divBdr>
    </w:div>
    <w:div w:id="162018308">
      <w:bodyDiv w:val="1"/>
      <w:marLeft w:val="0"/>
      <w:marRight w:val="0"/>
      <w:marTop w:val="0"/>
      <w:marBottom w:val="0"/>
      <w:divBdr>
        <w:top w:val="none" w:sz="0" w:space="0" w:color="auto"/>
        <w:left w:val="none" w:sz="0" w:space="0" w:color="auto"/>
        <w:bottom w:val="none" w:sz="0" w:space="0" w:color="auto"/>
        <w:right w:val="none" w:sz="0" w:space="0" w:color="auto"/>
      </w:divBdr>
    </w:div>
    <w:div w:id="218371080">
      <w:bodyDiv w:val="1"/>
      <w:marLeft w:val="0"/>
      <w:marRight w:val="0"/>
      <w:marTop w:val="0"/>
      <w:marBottom w:val="0"/>
      <w:divBdr>
        <w:top w:val="none" w:sz="0" w:space="0" w:color="auto"/>
        <w:left w:val="none" w:sz="0" w:space="0" w:color="auto"/>
        <w:bottom w:val="none" w:sz="0" w:space="0" w:color="auto"/>
        <w:right w:val="none" w:sz="0" w:space="0" w:color="auto"/>
      </w:divBdr>
      <w:divsChild>
        <w:div w:id="318123562">
          <w:marLeft w:val="547"/>
          <w:marRight w:val="0"/>
          <w:marTop w:val="0"/>
          <w:marBottom w:val="0"/>
          <w:divBdr>
            <w:top w:val="none" w:sz="0" w:space="0" w:color="auto"/>
            <w:left w:val="none" w:sz="0" w:space="0" w:color="auto"/>
            <w:bottom w:val="none" w:sz="0" w:space="0" w:color="auto"/>
            <w:right w:val="none" w:sz="0" w:space="0" w:color="auto"/>
          </w:divBdr>
        </w:div>
      </w:divsChild>
    </w:div>
    <w:div w:id="253327161">
      <w:bodyDiv w:val="1"/>
      <w:marLeft w:val="0"/>
      <w:marRight w:val="0"/>
      <w:marTop w:val="0"/>
      <w:marBottom w:val="0"/>
      <w:divBdr>
        <w:top w:val="none" w:sz="0" w:space="0" w:color="auto"/>
        <w:left w:val="none" w:sz="0" w:space="0" w:color="auto"/>
        <w:bottom w:val="none" w:sz="0" w:space="0" w:color="auto"/>
        <w:right w:val="none" w:sz="0" w:space="0" w:color="auto"/>
      </w:divBdr>
    </w:div>
    <w:div w:id="271474348">
      <w:bodyDiv w:val="1"/>
      <w:marLeft w:val="0"/>
      <w:marRight w:val="0"/>
      <w:marTop w:val="0"/>
      <w:marBottom w:val="0"/>
      <w:divBdr>
        <w:top w:val="none" w:sz="0" w:space="0" w:color="auto"/>
        <w:left w:val="none" w:sz="0" w:space="0" w:color="auto"/>
        <w:bottom w:val="none" w:sz="0" w:space="0" w:color="auto"/>
        <w:right w:val="none" w:sz="0" w:space="0" w:color="auto"/>
      </w:divBdr>
    </w:div>
    <w:div w:id="277445130">
      <w:bodyDiv w:val="1"/>
      <w:marLeft w:val="0"/>
      <w:marRight w:val="0"/>
      <w:marTop w:val="0"/>
      <w:marBottom w:val="0"/>
      <w:divBdr>
        <w:top w:val="none" w:sz="0" w:space="0" w:color="auto"/>
        <w:left w:val="none" w:sz="0" w:space="0" w:color="auto"/>
        <w:bottom w:val="none" w:sz="0" w:space="0" w:color="auto"/>
        <w:right w:val="none" w:sz="0" w:space="0" w:color="auto"/>
      </w:divBdr>
      <w:divsChild>
        <w:div w:id="2122675769">
          <w:marLeft w:val="0"/>
          <w:marRight w:val="0"/>
          <w:marTop w:val="0"/>
          <w:marBottom w:val="0"/>
          <w:divBdr>
            <w:top w:val="none" w:sz="0" w:space="0" w:color="auto"/>
            <w:left w:val="none" w:sz="0" w:space="0" w:color="auto"/>
            <w:bottom w:val="none" w:sz="0" w:space="0" w:color="auto"/>
            <w:right w:val="none" w:sz="0" w:space="0" w:color="auto"/>
          </w:divBdr>
          <w:divsChild>
            <w:div w:id="546448957">
              <w:marLeft w:val="0"/>
              <w:marRight w:val="0"/>
              <w:marTop w:val="0"/>
              <w:marBottom w:val="0"/>
              <w:divBdr>
                <w:top w:val="none" w:sz="0" w:space="0" w:color="auto"/>
                <w:left w:val="none" w:sz="0" w:space="0" w:color="auto"/>
                <w:bottom w:val="none" w:sz="0" w:space="0" w:color="auto"/>
                <w:right w:val="none" w:sz="0" w:space="0" w:color="auto"/>
              </w:divBdr>
              <w:divsChild>
                <w:div w:id="18181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833218">
      <w:bodyDiv w:val="1"/>
      <w:marLeft w:val="0"/>
      <w:marRight w:val="0"/>
      <w:marTop w:val="0"/>
      <w:marBottom w:val="0"/>
      <w:divBdr>
        <w:top w:val="none" w:sz="0" w:space="0" w:color="auto"/>
        <w:left w:val="none" w:sz="0" w:space="0" w:color="auto"/>
        <w:bottom w:val="none" w:sz="0" w:space="0" w:color="auto"/>
        <w:right w:val="none" w:sz="0" w:space="0" w:color="auto"/>
      </w:divBdr>
      <w:divsChild>
        <w:div w:id="1152913917">
          <w:marLeft w:val="0"/>
          <w:marRight w:val="0"/>
          <w:marTop w:val="0"/>
          <w:marBottom w:val="0"/>
          <w:divBdr>
            <w:top w:val="none" w:sz="0" w:space="0" w:color="auto"/>
            <w:left w:val="none" w:sz="0" w:space="0" w:color="auto"/>
            <w:bottom w:val="none" w:sz="0" w:space="0" w:color="auto"/>
            <w:right w:val="none" w:sz="0" w:space="0" w:color="auto"/>
          </w:divBdr>
        </w:div>
      </w:divsChild>
    </w:div>
    <w:div w:id="426007078">
      <w:bodyDiv w:val="1"/>
      <w:marLeft w:val="0"/>
      <w:marRight w:val="0"/>
      <w:marTop w:val="0"/>
      <w:marBottom w:val="0"/>
      <w:divBdr>
        <w:top w:val="none" w:sz="0" w:space="0" w:color="auto"/>
        <w:left w:val="none" w:sz="0" w:space="0" w:color="auto"/>
        <w:bottom w:val="none" w:sz="0" w:space="0" w:color="auto"/>
        <w:right w:val="none" w:sz="0" w:space="0" w:color="auto"/>
      </w:divBdr>
    </w:div>
    <w:div w:id="452670852">
      <w:bodyDiv w:val="1"/>
      <w:marLeft w:val="0"/>
      <w:marRight w:val="0"/>
      <w:marTop w:val="0"/>
      <w:marBottom w:val="0"/>
      <w:divBdr>
        <w:top w:val="none" w:sz="0" w:space="0" w:color="auto"/>
        <w:left w:val="none" w:sz="0" w:space="0" w:color="auto"/>
        <w:bottom w:val="none" w:sz="0" w:space="0" w:color="auto"/>
        <w:right w:val="none" w:sz="0" w:space="0" w:color="auto"/>
      </w:divBdr>
      <w:divsChild>
        <w:div w:id="102850093">
          <w:marLeft w:val="0"/>
          <w:marRight w:val="0"/>
          <w:marTop w:val="0"/>
          <w:marBottom w:val="0"/>
          <w:divBdr>
            <w:top w:val="none" w:sz="0" w:space="0" w:color="auto"/>
            <w:left w:val="none" w:sz="0" w:space="0" w:color="auto"/>
            <w:bottom w:val="none" w:sz="0" w:space="0" w:color="auto"/>
            <w:right w:val="none" w:sz="0" w:space="0" w:color="auto"/>
          </w:divBdr>
        </w:div>
      </w:divsChild>
    </w:div>
    <w:div w:id="465970152">
      <w:bodyDiv w:val="1"/>
      <w:marLeft w:val="0"/>
      <w:marRight w:val="0"/>
      <w:marTop w:val="0"/>
      <w:marBottom w:val="0"/>
      <w:divBdr>
        <w:top w:val="none" w:sz="0" w:space="0" w:color="auto"/>
        <w:left w:val="none" w:sz="0" w:space="0" w:color="auto"/>
        <w:bottom w:val="none" w:sz="0" w:space="0" w:color="auto"/>
        <w:right w:val="none" w:sz="0" w:space="0" w:color="auto"/>
      </w:divBdr>
      <w:divsChild>
        <w:div w:id="681592163">
          <w:marLeft w:val="446"/>
          <w:marRight w:val="0"/>
          <w:marTop w:val="0"/>
          <w:marBottom w:val="0"/>
          <w:divBdr>
            <w:top w:val="none" w:sz="0" w:space="0" w:color="auto"/>
            <w:left w:val="none" w:sz="0" w:space="0" w:color="auto"/>
            <w:bottom w:val="none" w:sz="0" w:space="0" w:color="auto"/>
            <w:right w:val="none" w:sz="0" w:space="0" w:color="auto"/>
          </w:divBdr>
        </w:div>
        <w:div w:id="774979685">
          <w:marLeft w:val="446"/>
          <w:marRight w:val="0"/>
          <w:marTop w:val="0"/>
          <w:marBottom w:val="0"/>
          <w:divBdr>
            <w:top w:val="none" w:sz="0" w:space="0" w:color="auto"/>
            <w:left w:val="none" w:sz="0" w:space="0" w:color="auto"/>
            <w:bottom w:val="none" w:sz="0" w:space="0" w:color="auto"/>
            <w:right w:val="none" w:sz="0" w:space="0" w:color="auto"/>
          </w:divBdr>
        </w:div>
        <w:div w:id="793838643">
          <w:marLeft w:val="446"/>
          <w:marRight w:val="0"/>
          <w:marTop w:val="0"/>
          <w:marBottom w:val="0"/>
          <w:divBdr>
            <w:top w:val="none" w:sz="0" w:space="0" w:color="auto"/>
            <w:left w:val="none" w:sz="0" w:space="0" w:color="auto"/>
            <w:bottom w:val="none" w:sz="0" w:space="0" w:color="auto"/>
            <w:right w:val="none" w:sz="0" w:space="0" w:color="auto"/>
          </w:divBdr>
        </w:div>
        <w:div w:id="1017852999">
          <w:marLeft w:val="446"/>
          <w:marRight w:val="0"/>
          <w:marTop w:val="0"/>
          <w:marBottom w:val="0"/>
          <w:divBdr>
            <w:top w:val="none" w:sz="0" w:space="0" w:color="auto"/>
            <w:left w:val="none" w:sz="0" w:space="0" w:color="auto"/>
            <w:bottom w:val="none" w:sz="0" w:space="0" w:color="auto"/>
            <w:right w:val="none" w:sz="0" w:space="0" w:color="auto"/>
          </w:divBdr>
        </w:div>
        <w:div w:id="1223249096">
          <w:marLeft w:val="446"/>
          <w:marRight w:val="0"/>
          <w:marTop w:val="0"/>
          <w:marBottom w:val="0"/>
          <w:divBdr>
            <w:top w:val="none" w:sz="0" w:space="0" w:color="auto"/>
            <w:left w:val="none" w:sz="0" w:space="0" w:color="auto"/>
            <w:bottom w:val="none" w:sz="0" w:space="0" w:color="auto"/>
            <w:right w:val="none" w:sz="0" w:space="0" w:color="auto"/>
          </w:divBdr>
        </w:div>
        <w:div w:id="1639918166">
          <w:marLeft w:val="446"/>
          <w:marRight w:val="0"/>
          <w:marTop w:val="0"/>
          <w:marBottom w:val="0"/>
          <w:divBdr>
            <w:top w:val="none" w:sz="0" w:space="0" w:color="auto"/>
            <w:left w:val="none" w:sz="0" w:space="0" w:color="auto"/>
            <w:bottom w:val="none" w:sz="0" w:space="0" w:color="auto"/>
            <w:right w:val="none" w:sz="0" w:space="0" w:color="auto"/>
          </w:divBdr>
        </w:div>
      </w:divsChild>
    </w:div>
    <w:div w:id="482158514">
      <w:bodyDiv w:val="1"/>
      <w:marLeft w:val="0"/>
      <w:marRight w:val="0"/>
      <w:marTop w:val="0"/>
      <w:marBottom w:val="0"/>
      <w:divBdr>
        <w:top w:val="none" w:sz="0" w:space="0" w:color="auto"/>
        <w:left w:val="none" w:sz="0" w:space="0" w:color="auto"/>
        <w:bottom w:val="none" w:sz="0" w:space="0" w:color="auto"/>
        <w:right w:val="none" w:sz="0" w:space="0" w:color="auto"/>
      </w:divBdr>
      <w:divsChild>
        <w:div w:id="1625228092">
          <w:marLeft w:val="547"/>
          <w:marRight w:val="0"/>
          <w:marTop w:val="0"/>
          <w:marBottom w:val="0"/>
          <w:divBdr>
            <w:top w:val="none" w:sz="0" w:space="0" w:color="auto"/>
            <w:left w:val="none" w:sz="0" w:space="0" w:color="auto"/>
            <w:bottom w:val="none" w:sz="0" w:space="0" w:color="auto"/>
            <w:right w:val="none" w:sz="0" w:space="0" w:color="auto"/>
          </w:divBdr>
        </w:div>
      </w:divsChild>
    </w:div>
    <w:div w:id="537353923">
      <w:bodyDiv w:val="1"/>
      <w:marLeft w:val="0"/>
      <w:marRight w:val="0"/>
      <w:marTop w:val="0"/>
      <w:marBottom w:val="0"/>
      <w:divBdr>
        <w:top w:val="none" w:sz="0" w:space="0" w:color="auto"/>
        <w:left w:val="none" w:sz="0" w:space="0" w:color="auto"/>
        <w:bottom w:val="none" w:sz="0" w:space="0" w:color="auto"/>
        <w:right w:val="none" w:sz="0" w:space="0" w:color="auto"/>
      </w:divBdr>
      <w:divsChild>
        <w:div w:id="313727342">
          <w:marLeft w:val="547"/>
          <w:marRight w:val="0"/>
          <w:marTop w:val="115"/>
          <w:marBottom w:val="0"/>
          <w:divBdr>
            <w:top w:val="none" w:sz="0" w:space="0" w:color="auto"/>
            <w:left w:val="none" w:sz="0" w:space="0" w:color="auto"/>
            <w:bottom w:val="none" w:sz="0" w:space="0" w:color="auto"/>
            <w:right w:val="none" w:sz="0" w:space="0" w:color="auto"/>
          </w:divBdr>
        </w:div>
        <w:div w:id="659233945">
          <w:marLeft w:val="547"/>
          <w:marRight w:val="0"/>
          <w:marTop w:val="115"/>
          <w:marBottom w:val="0"/>
          <w:divBdr>
            <w:top w:val="none" w:sz="0" w:space="0" w:color="auto"/>
            <w:left w:val="none" w:sz="0" w:space="0" w:color="auto"/>
            <w:bottom w:val="none" w:sz="0" w:space="0" w:color="auto"/>
            <w:right w:val="none" w:sz="0" w:space="0" w:color="auto"/>
          </w:divBdr>
        </w:div>
        <w:div w:id="694430727">
          <w:marLeft w:val="547"/>
          <w:marRight w:val="0"/>
          <w:marTop w:val="115"/>
          <w:marBottom w:val="0"/>
          <w:divBdr>
            <w:top w:val="none" w:sz="0" w:space="0" w:color="auto"/>
            <w:left w:val="none" w:sz="0" w:space="0" w:color="auto"/>
            <w:bottom w:val="none" w:sz="0" w:space="0" w:color="auto"/>
            <w:right w:val="none" w:sz="0" w:space="0" w:color="auto"/>
          </w:divBdr>
        </w:div>
        <w:div w:id="1255941583">
          <w:marLeft w:val="547"/>
          <w:marRight w:val="0"/>
          <w:marTop w:val="115"/>
          <w:marBottom w:val="0"/>
          <w:divBdr>
            <w:top w:val="none" w:sz="0" w:space="0" w:color="auto"/>
            <w:left w:val="none" w:sz="0" w:space="0" w:color="auto"/>
            <w:bottom w:val="none" w:sz="0" w:space="0" w:color="auto"/>
            <w:right w:val="none" w:sz="0" w:space="0" w:color="auto"/>
          </w:divBdr>
        </w:div>
        <w:div w:id="1480808351">
          <w:marLeft w:val="547"/>
          <w:marRight w:val="0"/>
          <w:marTop w:val="115"/>
          <w:marBottom w:val="0"/>
          <w:divBdr>
            <w:top w:val="none" w:sz="0" w:space="0" w:color="auto"/>
            <w:left w:val="none" w:sz="0" w:space="0" w:color="auto"/>
            <w:bottom w:val="none" w:sz="0" w:space="0" w:color="auto"/>
            <w:right w:val="none" w:sz="0" w:space="0" w:color="auto"/>
          </w:divBdr>
        </w:div>
        <w:div w:id="1548026733">
          <w:marLeft w:val="547"/>
          <w:marRight w:val="0"/>
          <w:marTop w:val="115"/>
          <w:marBottom w:val="0"/>
          <w:divBdr>
            <w:top w:val="none" w:sz="0" w:space="0" w:color="auto"/>
            <w:left w:val="none" w:sz="0" w:space="0" w:color="auto"/>
            <w:bottom w:val="none" w:sz="0" w:space="0" w:color="auto"/>
            <w:right w:val="none" w:sz="0" w:space="0" w:color="auto"/>
          </w:divBdr>
        </w:div>
        <w:div w:id="1856454927">
          <w:marLeft w:val="547"/>
          <w:marRight w:val="0"/>
          <w:marTop w:val="115"/>
          <w:marBottom w:val="0"/>
          <w:divBdr>
            <w:top w:val="none" w:sz="0" w:space="0" w:color="auto"/>
            <w:left w:val="none" w:sz="0" w:space="0" w:color="auto"/>
            <w:bottom w:val="none" w:sz="0" w:space="0" w:color="auto"/>
            <w:right w:val="none" w:sz="0" w:space="0" w:color="auto"/>
          </w:divBdr>
        </w:div>
      </w:divsChild>
    </w:div>
    <w:div w:id="550266063">
      <w:bodyDiv w:val="1"/>
      <w:marLeft w:val="0"/>
      <w:marRight w:val="0"/>
      <w:marTop w:val="0"/>
      <w:marBottom w:val="0"/>
      <w:divBdr>
        <w:top w:val="none" w:sz="0" w:space="0" w:color="auto"/>
        <w:left w:val="none" w:sz="0" w:space="0" w:color="auto"/>
        <w:bottom w:val="none" w:sz="0" w:space="0" w:color="auto"/>
        <w:right w:val="none" w:sz="0" w:space="0" w:color="auto"/>
      </w:divBdr>
      <w:divsChild>
        <w:div w:id="1447388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914378">
              <w:marLeft w:val="0"/>
              <w:marRight w:val="0"/>
              <w:marTop w:val="0"/>
              <w:marBottom w:val="0"/>
              <w:divBdr>
                <w:top w:val="none" w:sz="0" w:space="0" w:color="auto"/>
                <w:left w:val="none" w:sz="0" w:space="0" w:color="auto"/>
                <w:bottom w:val="none" w:sz="0" w:space="0" w:color="auto"/>
                <w:right w:val="none" w:sz="0" w:space="0" w:color="auto"/>
              </w:divBdr>
              <w:divsChild>
                <w:div w:id="464199782">
                  <w:marLeft w:val="0"/>
                  <w:marRight w:val="0"/>
                  <w:marTop w:val="0"/>
                  <w:marBottom w:val="0"/>
                  <w:divBdr>
                    <w:top w:val="none" w:sz="0" w:space="0" w:color="auto"/>
                    <w:left w:val="none" w:sz="0" w:space="0" w:color="auto"/>
                    <w:bottom w:val="none" w:sz="0" w:space="0" w:color="auto"/>
                    <w:right w:val="none" w:sz="0" w:space="0" w:color="auto"/>
                  </w:divBdr>
                  <w:divsChild>
                    <w:div w:id="985666542">
                      <w:marLeft w:val="0"/>
                      <w:marRight w:val="0"/>
                      <w:marTop w:val="0"/>
                      <w:marBottom w:val="0"/>
                      <w:divBdr>
                        <w:top w:val="none" w:sz="0" w:space="0" w:color="auto"/>
                        <w:left w:val="none" w:sz="0" w:space="0" w:color="auto"/>
                        <w:bottom w:val="none" w:sz="0" w:space="0" w:color="auto"/>
                        <w:right w:val="none" w:sz="0" w:space="0" w:color="auto"/>
                      </w:divBdr>
                      <w:divsChild>
                        <w:div w:id="5860426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31754287">
                              <w:marLeft w:val="0"/>
                              <w:marRight w:val="0"/>
                              <w:marTop w:val="0"/>
                              <w:marBottom w:val="0"/>
                              <w:divBdr>
                                <w:top w:val="none" w:sz="0" w:space="0" w:color="auto"/>
                                <w:left w:val="none" w:sz="0" w:space="0" w:color="auto"/>
                                <w:bottom w:val="none" w:sz="0" w:space="0" w:color="auto"/>
                                <w:right w:val="none" w:sz="0" w:space="0" w:color="auto"/>
                              </w:divBdr>
                              <w:divsChild>
                                <w:div w:id="581643189">
                                  <w:marLeft w:val="0"/>
                                  <w:marRight w:val="0"/>
                                  <w:marTop w:val="0"/>
                                  <w:marBottom w:val="0"/>
                                  <w:divBdr>
                                    <w:top w:val="none" w:sz="0" w:space="0" w:color="auto"/>
                                    <w:left w:val="none" w:sz="0" w:space="0" w:color="auto"/>
                                    <w:bottom w:val="none" w:sz="0" w:space="0" w:color="auto"/>
                                    <w:right w:val="none" w:sz="0" w:space="0" w:color="auto"/>
                                  </w:divBdr>
                                  <w:divsChild>
                                    <w:div w:id="1401102966">
                                      <w:marLeft w:val="0"/>
                                      <w:marRight w:val="0"/>
                                      <w:marTop w:val="0"/>
                                      <w:marBottom w:val="0"/>
                                      <w:divBdr>
                                        <w:top w:val="none" w:sz="0" w:space="0" w:color="auto"/>
                                        <w:left w:val="none" w:sz="0" w:space="0" w:color="auto"/>
                                        <w:bottom w:val="none" w:sz="0" w:space="0" w:color="auto"/>
                                        <w:right w:val="none" w:sz="0" w:space="0" w:color="auto"/>
                                      </w:divBdr>
                                      <w:divsChild>
                                        <w:div w:id="447433262">
                                          <w:marLeft w:val="0"/>
                                          <w:marRight w:val="0"/>
                                          <w:marTop w:val="0"/>
                                          <w:marBottom w:val="0"/>
                                          <w:divBdr>
                                            <w:top w:val="none" w:sz="0" w:space="0" w:color="auto"/>
                                            <w:left w:val="none" w:sz="0" w:space="0" w:color="auto"/>
                                            <w:bottom w:val="none" w:sz="0" w:space="0" w:color="auto"/>
                                            <w:right w:val="none" w:sz="0" w:space="0" w:color="auto"/>
                                          </w:divBdr>
                                          <w:divsChild>
                                            <w:div w:id="3624405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8013159">
                                                  <w:marLeft w:val="0"/>
                                                  <w:marRight w:val="0"/>
                                                  <w:marTop w:val="0"/>
                                                  <w:marBottom w:val="0"/>
                                                  <w:divBdr>
                                                    <w:top w:val="none" w:sz="0" w:space="0" w:color="auto"/>
                                                    <w:left w:val="none" w:sz="0" w:space="0" w:color="auto"/>
                                                    <w:bottom w:val="none" w:sz="0" w:space="0" w:color="auto"/>
                                                    <w:right w:val="none" w:sz="0" w:space="0" w:color="auto"/>
                                                  </w:divBdr>
                                                  <w:divsChild>
                                                    <w:div w:id="1920553520">
                                                      <w:marLeft w:val="0"/>
                                                      <w:marRight w:val="0"/>
                                                      <w:marTop w:val="0"/>
                                                      <w:marBottom w:val="0"/>
                                                      <w:divBdr>
                                                        <w:top w:val="none" w:sz="0" w:space="0" w:color="auto"/>
                                                        <w:left w:val="none" w:sz="0" w:space="0" w:color="auto"/>
                                                        <w:bottom w:val="none" w:sz="0" w:space="0" w:color="auto"/>
                                                        <w:right w:val="none" w:sz="0" w:space="0" w:color="auto"/>
                                                      </w:divBdr>
                                                      <w:divsChild>
                                                        <w:div w:id="2068019895">
                                                          <w:marLeft w:val="0"/>
                                                          <w:marRight w:val="0"/>
                                                          <w:marTop w:val="0"/>
                                                          <w:marBottom w:val="0"/>
                                                          <w:divBdr>
                                                            <w:top w:val="none" w:sz="0" w:space="0" w:color="auto"/>
                                                            <w:left w:val="none" w:sz="0" w:space="0" w:color="auto"/>
                                                            <w:bottom w:val="none" w:sz="0" w:space="0" w:color="auto"/>
                                                            <w:right w:val="none" w:sz="0" w:space="0" w:color="auto"/>
                                                          </w:divBdr>
                                                          <w:divsChild>
                                                            <w:div w:id="495263626">
                                                              <w:marLeft w:val="0"/>
                                                              <w:marRight w:val="0"/>
                                                              <w:marTop w:val="0"/>
                                                              <w:marBottom w:val="0"/>
                                                              <w:divBdr>
                                                                <w:top w:val="none" w:sz="0" w:space="0" w:color="auto"/>
                                                                <w:left w:val="none" w:sz="0" w:space="0" w:color="auto"/>
                                                                <w:bottom w:val="none" w:sz="0" w:space="0" w:color="auto"/>
                                                                <w:right w:val="none" w:sz="0" w:space="0" w:color="auto"/>
                                                              </w:divBdr>
                                                              <w:divsChild>
                                                                <w:div w:id="131622507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0421455">
                                                                      <w:marLeft w:val="0"/>
                                                                      <w:marRight w:val="0"/>
                                                                      <w:marTop w:val="0"/>
                                                                      <w:marBottom w:val="0"/>
                                                                      <w:divBdr>
                                                                        <w:top w:val="none" w:sz="0" w:space="0" w:color="auto"/>
                                                                        <w:left w:val="none" w:sz="0" w:space="0" w:color="auto"/>
                                                                        <w:bottom w:val="none" w:sz="0" w:space="0" w:color="auto"/>
                                                                        <w:right w:val="none" w:sz="0" w:space="0" w:color="auto"/>
                                                                      </w:divBdr>
                                                                      <w:divsChild>
                                                                        <w:div w:id="1794327650">
                                                                          <w:marLeft w:val="0"/>
                                                                          <w:marRight w:val="0"/>
                                                                          <w:marTop w:val="0"/>
                                                                          <w:marBottom w:val="0"/>
                                                                          <w:divBdr>
                                                                            <w:top w:val="none" w:sz="0" w:space="0" w:color="auto"/>
                                                                            <w:left w:val="none" w:sz="0" w:space="0" w:color="auto"/>
                                                                            <w:bottom w:val="none" w:sz="0" w:space="0" w:color="auto"/>
                                                                            <w:right w:val="none" w:sz="0" w:space="0" w:color="auto"/>
                                                                          </w:divBdr>
                                                                          <w:divsChild>
                                                                            <w:div w:id="144495769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61475007">
                                                                                  <w:marLeft w:val="0"/>
                                                                                  <w:marRight w:val="0"/>
                                                                                  <w:marTop w:val="0"/>
                                                                                  <w:marBottom w:val="0"/>
                                                                                  <w:divBdr>
                                                                                    <w:top w:val="none" w:sz="0" w:space="0" w:color="auto"/>
                                                                                    <w:left w:val="none" w:sz="0" w:space="0" w:color="auto"/>
                                                                                    <w:bottom w:val="none" w:sz="0" w:space="0" w:color="auto"/>
                                                                                    <w:right w:val="none" w:sz="0" w:space="0" w:color="auto"/>
                                                                                  </w:divBdr>
                                                                                  <w:divsChild>
                                                                                    <w:div w:id="430056176">
                                                                                      <w:marLeft w:val="0"/>
                                                                                      <w:marRight w:val="0"/>
                                                                                      <w:marTop w:val="0"/>
                                                                                      <w:marBottom w:val="0"/>
                                                                                      <w:divBdr>
                                                                                        <w:top w:val="none" w:sz="0" w:space="0" w:color="auto"/>
                                                                                        <w:left w:val="none" w:sz="0" w:space="0" w:color="auto"/>
                                                                                        <w:bottom w:val="none" w:sz="0" w:space="0" w:color="auto"/>
                                                                                        <w:right w:val="none" w:sz="0" w:space="0" w:color="auto"/>
                                                                                      </w:divBdr>
                                                                                      <w:divsChild>
                                                                                        <w:div w:id="118954900">
                                                                                          <w:marLeft w:val="0"/>
                                                                                          <w:marRight w:val="0"/>
                                                                                          <w:marTop w:val="0"/>
                                                                                          <w:marBottom w:val="0"/>
                                                                                          <w:divBdr>
                                                                                            <w:top w:val="none" w:sz="0" w:space="0" w:color="auto"/>
                                                                                            <w:left w:val="none" w:sz="0" w:space="0" w:color="auto"/>
                                                                                            <w:bottom w:val="none" w:sz="0" w:space="0" w:color="auto"/>
                                                                                            <w:right w:val="none" w:sz="0" w:space="0" w:color="auto"/>
                                                                                          </w:divBdr>
                                                                                          <w:divsChild>
                                                                                            <w:div w:id="1400516351">
                                                                                              <w:marLeft w:val="0"/>
                                                                                              <w:marRight w:val="0"/>
                                                                                              <w:marTop w:val="0"/>
                                                                                              <w:marBottom w:val="0"/>
                                                                                              <w:divBdr>
                                                                                                <w:top w:val="none" w:sz="0" w:space="0" w:color="auto"/>
                                                                                                <w:left w:val="none" w:sz="0" w:space="0" w:color="auto"/>
                                                                                                <w:bottom w:val="none" w:sz="0" w:space="0" w:color="auto"/>
                                                                                                <w:right w:val="none" w:sz="0" w:space="0" w:color="auto"/>
                                                                                              </w:divBdr>
                                                                                              <w:divsChild>
                                                                                                <w:div w:id="12194362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54297062">
                                                                                                      <w:marLeft w:val="0"/>
                                                                                                      <w:marRight w:val="0"/>
                                                                                                      <w:marTop w:val="0"/>
                                                                                                      <w:marBottom w:val="0"/>
                                                                                                      <w:divBdr>
                                                                                                        <w:top w:val="none" w:sz="0" w:space="0" w:color="auto"/>
                                                                                                        <w:left w:val="none" w:sz="0" w:space="0" w:color="auto"/>
                                                                                                        <w:bottom w:val="none" w:sz="0" w:space="0" w:color="auto"/>
                                                                                                        <w:right w:val="none" w:sz="0" w:space="0" w:color="auto"/>
                                                                                                      </w:divBdr>
                                                                                                      <w:divsChild>
                                                                                                        <w:div w:id="1591963512">
                                                                                                          <w:marLeft w:val="0"/>
                                                                                                          <w:marRight w:val="0"/>
                                                                                                          <w:marTop w:val="0"/>
                                                                                                          <w:marBottom w:val="0"/>
                                                                                                          <w:divBdr>
                                                                                                            <w:top w:val="none" w:sz="0" w:space="0" w:color="auto"/>
                                                                                                            <w:left w:val="none" w:sz="0" w:space="0" w:color="auto"/>
                                                                                                            <w:bottom w:val="none" w:sz="0" w:space="0" w:color="auto"/>
                                                                                                            <w:right w:val="none" w:sz="0" w:space="0" w:color="auto"/>
                                                                                                          </w:divBdr>
                                                                                                          <w:divsChild>
                                                                                                            <w:div w:id="888567258">
                                                                                                              <w:marLeft w:val="0"/>
                                                                                                              <w:marRight w:val="0"/>
                                                                                                              <w:marTop w:val="0"/>
                                                                                                              <w:marBottom w:val="0"/>
                                                                                                              <w:divBdr>
                                                                                                                <w:top w:val="none" w:sz="0" w:space="0" w:color="auto"/>
                                                                                                                <w:left w:val="none" w:sz="0" w:space="0" w:color="auto"/>
                                                                                                                <w:bottom w:val="none" w:sz="0" w:space="0" w:color="auto"/>
                                                                                                                <w:right w:val="none" w:sz="0" w:space="0" w:color="auto"/>
                                                                                                              </w:divBdr>
                                                                                                              <w:divsChild>
                                                                                                                <w:div w:id="121270301">
                                                                                                                  <w:marLeft w:val="0"/>
                                                                                                                  <w:marRight w:val="0"/>
                                                                                                                  <w:marTop w:val="0"/>
                                                                                                                  <w:marBottom w:val="0"/>
                                                                                                                  <w:divBdr>
                                                                                                                    <w:top w:val="none" w:sz="0" w:space="0" w:color="auto"/>
                                                                                                                    <w:left w:val="none" w:sz="0" w:space="0" w:color="auto"/>
                                                                                                                    <w:bottom w:val="none" w:sz="0" w:space="0" w:color="auto"/>
                                                                                                                    <w:right w:val="none" w:sz="0" w:space="0" w:color="auto"/>
                                                                                                                  </w:divBdr>
                                                                                                                  <w:divsChild>
                                                                                                                    <w:div w:id="1479496176">
                                                                                                                      <w:marLeft w:val="0"/>
                                                                                                                      <w:marRight w:val="0"/>
                                                                                                                      <w:marTop w:val="0"/>
                                                                                                                      <w:marBottom w:val="0"/>
                                                                                                                      <w:divBdr>
                                                                                                                        <w:top w:val="none" w:sz="0" w:space="0" w:color="auto"/>
                                                                                                                        <w:left w:val="none" w:sz="0" w:space="0" w:color="auto"/>
                                                                                                                        <w:bottom w:val="none" w:sz="0" w:space="0" w:color="auto"/>
                                                                                                                        <w:right w:val="none" w:sz="0" w:space="0" w:color="auto"/>
                                                                                                                      </w:divBdr>
                                                                                                                      <w:divsChild>
                                                                                                                        <w:div w:id="276791107">
                                                                                                                          <w:marLeft w:val="0"/>
                                                                                                                          <w:marRight w:val="0"/>
                                                                                                                          <w:marTop w:val="0"/>
                                                                                                                          <w:marBottom w:val="0"/>
                                                                                                                          <w:divBdr>
                                                                                                                            <w:top w:val="none" w:sz="0" w:space="0" w:color="auto"/>
                                                                                                                            <w:left w:val="none" w:sz="0" w:space="0" w:color="auto"/>
                                                                                                                            <w:bottom w:val="none" w:sz="0" w:space="0" w:color="auto"/>
                                                                                                                            <w:right w:val="none" w:sz="0" w:space="0" w:color="auto"/>
                                                                                                                          </w:divBdr>
                                                                                                                          <w:divsChild>
                                                                                                                            <w:div w:id="1079398893">
                                                                                                                              <w:marLeft w:val="0"/>
                                                                                                                              <w:marRight w:val="0"/>
                                                                                                                              <w:marTop w:val="0"/>
                                                                                                                              <w:marBottom w:val="0"/>
                                                                                                                              <w:divBdr>
                                                                                                                                <w:top w:val="none" w:sz="0" w:space="0" w:color="auto"/>
                                                                                                                                <w:left w:val="none" w:sz="0" w:space="0" w:color="auto"/>
                                                                                                                                <w:bottom w:val="none" w:sz="0" w:space="0" w:color="auto"/>
                                                                                                                                <w:right w:val="none" w:sz="0" w:space="0" w:color="auto"/>
                                                                                                                              </w:divBdr>
                                                                                                                              <w:divsChild>
                                                                                                                                <w:div w:id="930897384">
                                                                                                                                  <w:marLeft w:val="0"/>
                                                                                                                                  <w:marRight w:val="0"/>
                                                                                                                                  <w:marTop w:val="0"/>
                                                                                                                                  <w:marBottom w:val="0"/>
                                                                                                                                  <w:divBdr>
                                                                                                                                    <w:top w:val="none" w:sz="0" w:space="0" w:color="auto"/>
                                                                                                                                    <w:left w:val="none" w:sz="0" w:space="0" w:color="auto"/>
                                                                                                                                    <w:bottom w:val="none" w:sz="0" w:space="0" w:color="auto"/>
                                                                                                                                    <w:right w:val="none" w:sz="0" w:space="0" w:color="auto"/>
                                                                                                                                  </w:divBdr>
                                                                                                                                  <w:divsChild>
                                                                                                                                    <w:div w:id="524832018">
                                                                                                                                      <w:marLeft w:val="0"/>
                                                                                                                                      <w:marRight w:val="0"/>
                                                                                                                                      <w:marTop w:val="0"/>
                                                                                                                                      <w:marBottom w:val="0"/>
                                                                                                                                      <w:divBdr>
                                                                                                                                        <w:top w:val="none" w:sz="0" w:space="0" w:color="auto"/>
                                                                                                                                        <w:left w:val="none" w:sz="0" w:space="0" w:color="auto"/>
                                                                                                                                        <w:bottom w:val="none" w:sz="0" w:space="0" w:color="auto"/>
                                                                                                                                        <w:right w:val="none" w:sz="0" w:space="0" w:color="auto"/>
                                                                                                                                      </w:divBdr>
                                                                                                                                      <w:divsChild>
                                                                                                                                        <w:div w:id="1035231570">
                                                                                                                                          <w:marLeft w:val="0"/>
                                                                                                                                          <w:marRight w:val="0"/>
                                                                                                                                          <w:marTop w:val="0"/>
                                                                                                                                          <w:marBottom w:val="0"/>
                                                                                                                                          <w:divBdr>
                                                                                                                                            <w:top w:val="none" w:sz="0" w:space="0" w:color="auto"/>
                                                                                                                                            <w:left w:val="none" w:sz="0" w:space="0" w:color="auto"/>
                                                                                                                                            <w:bottom w:val="none" w:sz="0" w:space="0" w:color="auto"/>
                                                                                                                                            <w:right w:val="none" w:sz="0" w:space="0" w:color="auto"/>
                                                                                                                                          </w:divBdr>
                                                                                                                                          <w:divsChild>
                                                                                                                                            <w:div w:id="2013364078">
                                                                                                                                              <w:marLeft w:val="0"/>
                                                                                                                                              <w:marRight w:val="0"/>
                                                                                                                                              <w:marTop w:val="0"/>
                                                                                                                                              <w:marBottom w:val="0"/>
                                                                                                                                              <w:divBdr>
                                                                                                                                                <w:top w:val="none" w:sz="0" w:space="0" w:color="auto"/>
                                                                                                                                                <w:left w:val="none" w:sz="0" w:space="0" w:color="auto"/>
                                                                                                                                                <w:bottom w:val="none" w:sz="0" w:space="0" w:color="auto"/>
                                                                                                                                                <w:right w:val="none" w:sz="0" w:space="0" w:color="auto"/>
                                                                                                                                              </w:divBdr>
                                                                                                                                              <w:divsChild>
                                                                                                                                                <w:div w:id="1966498052">
                                                                                                                                                  <w:marLeft w:val="0"/>
                                                                                                                                                  <w:marRight w:val="0"/>
                                                                                                                                                  <w:marTop w:val="0"/>
                                                                                                                                                  <w:marBottom w:val="0"/>
                                                                                                                                                  <w:divBdr>
                                                                                                                                                    <w:top w:val="none" w:sz="0" w:space="0" w:color="auto"/>
                                                                                                                                                    <w:left w:val="none" w:sz="0" w:space="0" w:color="auto"/>
                                                                                                                                                    <w:bottom w:val="none" w:sz="0" w:space="0" w:color="auto"/>
                                                                                                                                                    <w:right w:val="none" w:sz="0" w:space="0" w:color="auto"/>
                                                                                                                                                  </w:divBdr>
                                                                                                                                                  <w:divsChild>
                                                                                                                                                    <w:div w:id="27880615">
                                                                                                                                                      <w:marLeft w:val="0"/>
                                                                                                                                                      <w:marRight w:val="0"/>
                                                                                                                                                      <w:marTop w:val="0"/>
                                                                                                                                                      <w:marBottom w:val="0"/>
                                                                                                                                                      <w:divBdr>
                                                                                                                                                        <w:top w:val="none" w:sz="0" w:space="0" w:color="auto"/>
                                                                                                                                                        <w:left w:val="none" w:sz="0" w:space="0" w:color="auto"/>
                                                                                                                                                        <w:bottom w:val="none" w:sz="0" w:space="0" w:color="auto"/>
                                                                                                                                                        <w:right w:val="none" w:sz="0" w:space="0" w:color="auto"/>
                                                                                                                                                      </w:divBdr>
                                                                                                                                                      <w:divsChild>
                                                                                                                                                        <w:div w:id="19672748">
                                                                                                                                                          <w:marLeft w:val="0"/>
                                                                                                                                                          <w:marRight w:val="0"/>
                                                                                                                                                          <w:marTop w:val="0"/>
                                                                                                                                                          <w:marBottom w:val="0"/>
                                                                                                                                                          <w:divBdr>
                                                                                                                                                            <w:top w:val="none" w:sz="0" w:space="0" w:color="auto"/>
                                                                                                                                                            <w:left w:val="none" w:sz="0" w:space="0" w:color="auto"/>
                                                                                                                                                            <w:bottom w:val="none" w:sz="0" w:space="0" w:color="auto"/>
                                                                                                                                                            <w:right w:val="none" w:sz="0" w:space="0" w:color="auto"/>
                                                                                                                                                          </w:divBdr>
                                                                                                                                                          <w:divsChild>
                                                                                                                                                            <w:div w:id="1929344055">
                                                                                                                                                              <w:marLeft w:val="0"/>
                                                                                                                                                              <w:marRight w:val="0"/>
                                                                                                                                                              <w:marTop w:val="0"/>
                                                                                                                                                              <w:marBottom w:val="0"/>
                                                                                                                                                              <w:divBdr>
                                                                                                                                                                <w:top w:val="none" w:sz="0" w:space="0" w:color="auto"/>
                                                                                                                                                                <w:left w:val="none" w:sz="0" w:space="0" w:color="auto"/>
                                                                                                                                                                <w:bottom w:val="none" w:sz="0" w:space="0" w:color="auto"/>
                                                                                                                                                                <w:right w:val="none" w:sz="0" w:space="0" w:color="auto"/>
                                                                                                                                                              </w:divBdr>
                                                                                                                                                              <w:divsChild>
                                                                                                                                                                <w:div w:id="180247401">
                                                                                                                                                                  <w:marLeft w:val="0"/>
                                                                                                                                                                  <w:marRight w:val="0"/>
                                                                                                                                                                  <w:marTop w:val="0"/>
                                                                                                                                                                  <w:marBottom w:val="0"/>
                                                                                                                                                                  <w:divBdr>
                                                                                                                                                                    <w:top w:val="none" w:sz="0" w:space="0" w:color="auto"/>
                                                                                                                                                                    <w:left w:val="none" w:sz="0" w:space="0" w:color="auto"/>
                                                                                                                                                                    <w:bottom w:val="none" w:sz="0" w:space="0" w:color="auto"/>
                                                                                                                                                                    <w:right w:val="none" w:sz="0" w:space="0" w:color="auto"/>
                                                                                                                                                                  </w:divBdr>
                                                                                                                                                                  <w:divsChild>
                                                                                                                                                                    <w:div w:id="607470143">
                                                                                                                                                                      <w:marLeft w:val="0"/>
                                                                                                                                                                      <w:marRight w:val="0"/>
                                                                                                                                                                      <w:marTop w:val="0"/>
                                                                                                                                                                      <w:marBottom w:val="0"/>
                                                                                                                                                                      <w:divBdr>
                                                                                                                                                                        <w:top w:val="none" w:sz="0" w:space="0" w:color="auto"/>
                                                                                                                                                                        <w:left w:val="none" w:sz="0" w:space="0" w:color="auto"/>
                                                                                                                                                                        <w:bottom w:val="none" w:sz="0" w:space="0" w:color="auto"/>
                                                                                                                                                                        <w:right w:val="none" w:sz="0" w:space="0" w:color="auto"/>
                                                                                                                                                                      </w:divBdr>
                                                                                                                                                                      <w:divsChild>
                                                                                                                                                                        <w:div w:id="4051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6986025">
      <w:bodyDiv w:val="1"/>
      <w:marLeft w:val="0"/>
      <w:marRight w:val="0"/>
      <w:marTop w:val="0"/>
      <w:marBottom w:val="0"/>
      <w:divBdr>
        <w:top w:val="none" w:sz="0" w:space="0" w:color="auto"/>
        <w:left w:val="none" w:sz="0" w:space="0" w:color="auto"/>
        <w:bottom w:val="none" w:sz="0" w:space="0" w:color="auto"/>
        <w:right w:val="none" w:sz="0" w:space="0" w:color="auto"/>
      </w:divBdr>
      <w:divsChild>
        <w:div w:id="1049452938">
          <w:marLeft w:val="0"/>
          <w:marRight w:val="0"/>
          <w:marTop w:val="0"/>
          <w:marBottom w:val="0"/>
          <w:divBdr>
            <w:top w:val="none" w:sz="0" w:space="0" w:color="auto"/>
            <w:left w:val="none" w:sz="0" w:space="0" w:color="auto"/>
            <w:bottom w:val="none" w:sz="0" w:space="0" w:color="auto"/>
            <w:right w:val="none" w:sz="0" w:space="0" w:color="auto"/>
          </w:divBdr>
        </w:div>
      </w:divsChild>
    </w:div>
    <w:div w:id="625281377">
      <w:bodyDiv w:val="1"/>
      <w:marLeft w:val="0"/>
      <w:marRight w:val="0"/>
      <w:marTop w:val="0"/>
      <w:marBottom w:val="0"/>
      <w:divBdr>
        <w:top w:val="none" w:sz="0" w:space="0" w:color="auto"/>
        <w:left w:val="none" w:sz="0" w:space="0" w:color="auto"/>
        <w:bottom w:val="none" w:sz="0" w:space="0" w:color="auto"/>
        <w:right w:val="none" w:sz="0" w:space="0" w:color="auto"/>
      </w:divBdr>
      <w:divsChild>
        <w:div w:id="676922995">
          <w:marLeft w:val="360"/>
          <w:marRight w:val="0"/>
          <w:marTop w:val="200"/>
          <w:marBottom w:val="0"/>
          <w:divBdr>
            <w:top w:val="none" w:sz="0" w:space="0" w:color="auto"/>
            <w:left w:val="none" w:sz="0" w:space="0" w:color="auto"/>
            <w:bottom w:val="none" w:sz="0" w:space="0" w:color="auto"/>
            <w:right w:val="none" w:sz="0" w:space="0" w:color="auto"/>
          </w:divBdr>
        </w:div>
        <w:div w:id="1555313328">
          <w:marLeft w:val="360"/>
          <w:marRight w:val="0"/>
          <w:marTop w:val="200"/>
          <w:marBottom w:val="0"/>
          <w:divBdr>
            <w:top w:val="none" w:sz="0" w:space="0" w:color="auto"/>
            <w:left w:val="none" w:sz="0" w:space="0" w:color="auto"/>
            <w:bottom w:val="none" w:sz="0" w:space="0" w:color="auto"/>
            <w:right w:val="none" w:sz="0" w:space="0" w:color="auto"/>
          </w:divBdr>
        </w:div>
      </w:divsChild>
    </w:div>
    <w:div w:id="630596895">
      <w:bodyDiv w:val="1"/>
      <w:marLeft w:val="0"/>
      <w:marRight w:val="0"/>
      <w:marTop w:val="0"/>
      <w:marBottom w:val="0"/>
      <w:divBdr>
        <w:top w:val="none" w:sz="0" w:space="0" w:color="auto"/>
        <w:left w:val="none" w:sz="0" w:space="0" w:color="auto"/>
        <w:bottom w:val="none" w:sz="0" w:space="0" w:color="auto"/>
        <w:right w:val="none" w:sz="0" w:space="0" w:color="auto"/>
      </w:divBdr>
      <w:divsChild>
        <w:div w:id="1730961369">
          <w:marLeft w:val="0"/>
          <w:marRight w:val="0"/>
          <w:marTop w:val="0"/>
          <w:marBottom w:val="0"/>
          <w:divBdr>
            <w:top w:val="none" w:sz="0" w:space="0" w:color="auto"/>
            <w:left w:val="none" w:sz="0" w:space="0" w:color="auto"/>
            <w:bottom w:val="none" w:sz="0" w:space="0" w:color="auto"/>
            <w:right w:val="none" w:sz="0" w:space="0" w:color="auto"/>
          </w:divBdr>
        </w:div>
      </w:divsChild>
    </w:div>
    <w:div w:id="638346799">
      <w:bodyDiv w:val="1"/>
      <w:marLeft w:val="0"/>
      <w:marRight w:val="0"/>
      <w:marTop w:val="0"/>
      <w:marBottom w:val="0"/>
      <w:divBdr>
        <w:top w:val="none" w:sz="0" w:space="0" w:color="auto"/>
        <w:left w:val="none" w:sz="0" w:space="0" w:color="auto"/>
        <w:bottom w:val="none" w:sz="0" w:space="0" w:color="auto"/>
        <w:right w:val="none" w:sz="0" w:space="0" w:color="auto"/>
      </w:divBdr>
      <w:divsChild>
        <w:div w:id="1577089817">
          <w:marLeft w:val="547"/>
          <w:marRight w:val="0"/>
          <w:marTop w:val="0"/>
          <w:marBottom w:val="0"/>
          <w:divBdr>
            <w:top w:val="none" w:sz="0" w:space="0" w:color="auto"/>
            <w:left w:val="none" w:sz="0" w:space="0" w:color="auto"/>
            <w:bottom w:val="none" w:sz="0" w:space="0" w:color="auto"/>
            <w:right w:val="none" w:sz="0" w:space="0" w:color="auto"/>
          </w:divBdr>
        </w:div>
      </w:divsChild>
    </w:div>
    <w:div w:id="706684945">
      <w:bodyDiv w:val="1"/>
      <w:marLeft w:val="0"/>
      <w:marRight w:val="0"/>
      <w:marTop w:val="0"/>
      <w:marBottom w:val="0"/>
      <w:divBdr>
        <w:top w:val="none" w:sz="0" w:space="0" w:color="auto"/>
        <w:left w:val="none" w:sz="0" w:space="0" w:color="auto"/>
        <w:bottom w:val="none" w:sz="0" w:space="0" w:color="auto"/>
        <w:right w:val="none" w:sz="0" w:space="0" w:color="auto"/>
      </w:divBdr>
      <w:divsChild>
        <w:div w:id="578951951">
          <w:marLeft w:val="274"/>
          <w:marRight w:val="0"/>
          <w:marTop w:val="0"/>
          <w:marBottom w:val="0"/>
          <w:divBdr>
            <w:top w:val="none" w:sz="0" w:space="0" w:color="auto"/>
            <w:left w:val="none" w:sz="0" w:space="0" w:color="auto"/>
            <w:bottom w:val="none" w:sz="0" w:space="0" w:color="auto"/>
            <w:right w:val="none" w:sz="0" w:space="0" w:color="auto"/>
          </w:divBdr>
        </w:div>
      </w:divsChild>
    </w:div>
    <w:div w:id="745766375">
      <w:bodyDiv w:val="1"/>
      <w:marLeft w:val="0"/>
      <w:marRight w:val="0"/>
      <w:marTop w:val="0"/>
      <w:marBottom w:val="0"/>
      <w:divBdr>
        <w:top w:val="none" w:sz="0" w:space="0" w:color="auto"/>
        <w:left w:val="none" w:sz="0" w:space="0" w:color="auto"/>
        <w:bottom w:val="none" w:sz="0" w:space="0" w:color="auto"/>
        <w:right w:val="none" w:sz="0" w:space="0" w:color="auto"/>
      </w:divBdr>
    </w:div>
    <w:div w:id="788159470">
      <w:bodyDiv w:val="1"/>
      <w:marLeft w:val="0"/>
      <w:marRight w:val="0"/>
      <w:marTop w:val="0"/>
      <w:marBottom w:val="0"/>
      <w:divBdr>
        <w:top w:val="none" w:sz="0" w:space="0" w:color="auto"/>
        <w:left w:val="none" w:sz="0" w:space="0" w:color="auto"/>
        <w:bottom w:val="none" w:sz="0" w:space="0" w:color="auto"/>
        <w:right w:val="none" w:sz="0" w:space="0" w:color="auto"/>
      </w:divBdr>
    </w:div>
    <w:div w:id="857743955">
      <w:bodyDiv w:val="1"/>
      <w:marLeft w:val="0"/>
      <w:marRight w:val="0"/>
      <w:marTop w:val="0"/>
      <w:marBottom w:val="0"/>
      <w:divBdr>
        <w:top w:val="none" w:sz="0" w:space="0" w:color="auto"/>
        <w:left w:val="none" w:sz="0" w:space="0" w:color="auto"/>
        <w:bottom w:val="none" w:sz="0" w:space="0" w:color="auto"/>
        <w:right w:val="none" w:sz="0" w:space="0" w:color="auto"/>
      </w:divBdr>
    </w:div>
    <w:div w:id="906648438">
      <w:bodyDiv w:val="1"/>
      <w:marLeft w:val="0"/>
      <w:marRight w:val="0"/>
      <w:marTop w:val="0"/>
      <w:marBottom w:val="0"/>
      <w:divBdr>
        <w:top w:val="none" w:sz="0" w:space="0" w:color="auto"/>
        <w:left w:val="none" w:sz="0" w:space="0" w:color="auto"/>
        <w:bottom w:val="none" w:sz="0" w:space="0" w:color="auto"/>
        <w:right w:val="none" w:sz="0" w:space="0" w:color="auto"/>
      </w:divBdr>
      <w:divsChild>
        <w:div w:id="1065761462">
          <w:marLeft w:val="720"/>
          <w:marRight w:val="0"/>
          <w:marTop w:val="86"/>
          <w:marBottom w:val="0"/>
          <w:divBdr>
            <w:top w:val="none" w:sz="0" w:space="0" w:color="auto"/>
            <w:left w:val="none" w:sz="0" w:space="0" w:color="auto"/>
            <w:bottom w:val="none" w:sz="0" w:space="0" w:color="auto"/>
            <w:right w:val="none" w:sz="0" w:space="0" w:color="auto"/>
          </w:divBdr>
        </w:div>
        <w:div w:id="1299260265">
          <w:marLeft w:val="720"/>
          <w:marRight w:val="0"/>
          <w:marTop w:val="86"/>
          <w:marBottom w:val="0"/>
          <w:divBdr>
            <w:top w:val="none" w:sz="0" w:space="0" w:color="auto"/>
            <w:left w:val="none" w:sz="0" w:space="0" w:color="auto"/>
            <w:bottom w:val="none" w:sz="0" w:space="0" w:color="auto"/>
            <w:right w:val="none" w:sz="0" w:space="0" w:color="auto"/>
          </w:divBdr>
        </w:div>
        <w:div w:id="1637376175">
          <w:marLeft w:val="720"/>
          <w:marRight w:val="0"/>
          <w:marTop w:val="86"/>
          <w:marBottom w:val="0"/>
          <w:divBdr>
            <w:top w:val="none" w:sz="0" w:space="0" w:color="auto"/>
            <w:left w:val="none" w:sz="0" w:space="0" w:color="auto"/>
            <w:bottom w:val="none" w:sz="0" w:space="0" w:color="auto"/>
            <w:right w:val="none" w:sz="0" w:space="0" w:color="auto"/>
          </w:divBdr>
        </w:div>
      </w:divsChild>
    </w:div>
    <w:div w:id="927810352">
      <w:bodyDiv w:val="1"/>
      <w:marLeft w:val="0"/>
      <w:marRight w:val="0"/>
      <w:marTop w:val="0"/>
      <w:marBottom w:val="0"/>
      <w:divBdr>
        <w:top w:val="none" w:sz="0" w:space="0" w:color="auto"/>
        <w:left w:val="none" w:sz="0" w:space="0" w:color="auto"/>
        <w:bottom w:val="none" w:sz="0" w:space="0" w:color="auto"/>
        <w:right w:val="none" w:sz="0" w:space="0" w:color="auto"/>
      </w:divBdr>
      <w:divsChild>
        <w:div w:id="821703291">
          <w:marLeft w:val="0"/>
          <w:marRight w:val="0"/>
          <w:marTop w:val="0"/>
          <w:marBottom w:val="0"/>
          <w:divBdr>
            <w:top w:val="none" w:sz="0" w:space="0" w:color="auto"/>
            <w:left w:val="none" w:sz="0" w:space="0" w:color="auto"/>
            <w:bottom w:val="none" w:sz="0" w:space="0" w:color="auto"/>
            <w:right w:val="none" w:sz="0" w:space="0" w:color="auto"/>
          </w:divBdr>
        </w:div>
      </w:divsChild>
    </w:div>
    <w:div w:id="1055815451">
      <w:bodyDiv w:val="1"/>
      <w:marLeft w:val="0"/>
      <w:marRight w:val="0"/>
      <w:marTop w:val="0"/>
      <w:marBottom w:val="0"/>
      <w:divBdr>
        <w:top w:val="none" w:sz="0" w:space="0" w:color="auto"/>
        <w:left w:val="none" w:sz="0" w:space="0" w:color="auto"/>
        <w:bottom w:val="none" w:sz="0" w:space="0" w:color="auto"/>
        <w:right w:val="none" w:sz="0" w:space="0" w:color="auto"/>
      </w:divBdr>
    </w:div>
    <w:div w:id="1065026885">
      <w:bodyDiv w:val="1"/>
      <w:marLeft w:val="0"/>
      <w:marRight w:val="0"/>
      <w:marTop w:val="0"/>
      <w:marBottom w:val="0"/>
      <w:divBdr>
        <w:top w:val="none" w:sz="0" w:space="0" w:color="auto"/>
        <w:left w:val="none" w:sz="0" w:space="0" w:color="auto"/>
        <w:bottom w:val="none" w:sz="0" w:space="0" w:color="auto"/>
        <w:right w:val="none" w:sz="0" w:space="0" w:color="auto"/>
      </w:divBdr>
    </w:div>
    <w:div w:id="1101295373">
      <w:bodyDiv w:val="1"/>
      <w:marLeft w:val="0"/>
      <w:marRight w:val="0"/>
      <w:marTop w:val="0"/>
      <w:marBottom w:val="0"/>
      <w:divBdr>
        <w:top w:val="none" w:sz="0" w:space="0" w:color="auto"/>
        <w:left w:val="none" w:sz="0" w:space="0" w:color="auto"/>
        <w:bottom w:val="none" w:sz="0" w:space="0" w:color="auto"/>
        <w:right w:val="none" w:sz="0" w:space="0" w:color="auto"/>
      </w:divBdr>
      <w:divsChild>
        <w:div w:id="1163082664">
          <w:marLeft w:val="0"/>
          <w:marRight w:val="0"/>
          <w:marTop w:val="0"/>
          <w:marBottom w:val="0"/>
          <w:divBdr>
            <w:top w:val="none" w:sz="0" w:space="0" w:color="auto"/>
            <w:left w:val="none" w:sz="0" w:space="0" w:color="auto"/>
            <w:bottom w:val="none" w:sz="0" w:space="0" w:color="auto"/>
            <w:right w:val="none" w:sz="0" w:space="0" w:color="auto"/>
          </w:divBdr>
        </w:div>
      </w:divsChild>
    </w:div>
    <w:div w:id="1165432425">
      <w:bodyDiv w:val="1"/>
      <w:marLeft w:val="0"/>
      <w:marRight w:val="0"/>
      <w:marTop w:val="0"/>
      <w:marBottom w:val="0"/>
      <w:divBdr>
        <w:top w:val="none" w:sz="0" w:space="0" w:color="auto"/>
        <w:left w:val="none" w:sz="0" w:space="0" w:color="auto"/>
        <w:bottom w:val="none" w:sz="0" w:space="0" w:color="auto"/>
        <w:right w:val="none" w:sz="0" w:space="0" w:color="auto"/>
      </w:divBdr>
      <w:divsChild>
        <w:div w:id="2086149227">
          <w:marLeft w:val="0"/>
          <w:marRight w:val="0"/>
          <w:marTop w:val="0"/>
          <w:marBottom w:val="0"/>
          <w:divBdr>
            <w:top w:val="none" w:sz="0" w:space="0" w:color="auto"/>
            <w:left w:val="none" w:sz="0" w:space="0" w:color="auto"/>
            <w:bottom w:val="none" w:sz="0" w:space="0" w:color="auto"/>
            <w:right w:val="none" w:sz="0" w:space="0" w:color="auto"/>
          </w:divBdr>
        </w:div>
      </w:divsChild>
    </w:div>
    <w:div w:id="1166749770">
      <w:bodyDiv w:val="1"/>
      <w:marLeft w:val="0"/>
      <w:marRight w:val="0"/>
      <w:marTop w:val="0"/>
      <w:marBottom w:val="0"/>
      <w:divBdr>
        <w:top w:val="none" w:sz="0" w:space="0" w:color="auto"/>
        <w:left w:val="none" w:sz="0" w:space="0" w:color="auto"/>
        <w:bottom w:val="none" w:sz="0" w:space="0" w:color="auto"/>
        <w:right w:val="none" w:sz="0" w:space="0" w:color="auto"/>
      </w:divBdr>
      <w:divsChild>
        <w:div w:id="160970034">
          <w:marLeft w:val="360"/>
          <w:marRight w:val="0"/>
          <w:marTop w:val="200"/>
          <w:marBottom w:val="0"/>
          <w:divBdr>
            <w:top w:val="none" w:sz="0" w:space="0" w:color="auto"/>
            <w:left w:val="none" w:sz="0" w:space="0" w:color="auto"/>
            <w:bottom w:val="none" w:sz="0" w:space="0" w:color="auto"/>
            <w:right w:val="none" w:sz="0" w:space="0" w:color="auto"/>
          </w:divBdr>
        </w:div>
        <w:div w:id="1018771036">
          <w:marLeft w:val="360"/>
          <w:marRight w:val="0"/>
          <w:marTop w:val="200"/>
          <w:marBottom w:val="0"/>
          <w:divBdr>
            <w:top w:val="none" w:sz="0" w:space="0" w:color="auto"/>
            <w:left w:val="none" w:sz="0" w:space="0" w:color="auto"/>
            <w:bottom w:val="none" w:sz="0" w:space="0" w:color="auto"/>
            <w:right w:val="none" w:sz="0" w:space="0" w:color="auto"/>
          </w:divBdr>
        </w:div>
        <w:div w:id="1795244777">
          <w:marLeft w:val="360"/>
          <w:marRight w:val="0"/>
          <w:marTop w:val="200"/>
          <w:marBottom w:val="0"/>
          <w:divBdr>
            <w:top w:val="none" w:sz="0" w:space="0" w:color="auto"/>
            <w:left w:val="none" w:sz="0" w:space="0" w:color="auto"/>
            <w:bottom w:val="none" w:sz="0" w:space="0" w:color="auto"/>
            <w:right w:val="none" w:sz="0" w:space="0" w:color="auto"/>
          </w:divBdr>
        </w:div>
        <w:div w:id="1848448164">
          <w:marLeft w:val="360"/>
          <w:marRight w:val="0"/>
          <w:marTop w:val="200"/>
          <w:marBottom w:val="0"/>
          <w:divBdr>
            <w:top w:val="none" w:sz="0" w:space="0" w:color="auto"/>
            <w:left w:val="none" w:sz="0" w:space="0" w:color="auto"/>
            <w:bottom w:val="none" w:sz="0" w:space="0" w:color="auto"/>
            <w:right w:val="none" w:sz="0" w:space="0" w:color="auto"/>
          </w:divBdr>
        </w:div>
        <w:div w:id="2128431858">
          <w:marLeft w:val="360"/>
          <w:marRight w:val="0"/>
          <w:marTop w:val="200"/>
          <w:marBottom w:val="0"/>
          <w:divBdr>
            <w:top w:val="none" w:sz="0" w:space="0" w:color="auto"/>
            <w:left w:val="none" w:sz="0" w:space="0" w:color="auto"/>
            <w:bottom w:val="none" w:sz="0" w:space="0" w:color="auto"/>
            <w:right w:val="none" w:sz="0" w:space="0" w:color="auto"/>
          </w:divBdr>
        </w:div>
      </w:divsChild>
    </w:div>
    <w:div w:id="1258058203">
      <w:bodyDiv w:val="1"/>
      <w:marLeft w:val="0"/>
      <w:marRight w:val="0"/>
      <w:marTop w:val="0"/>
      <w:marBottom w:val="0"/>
      <w:divBdr>
        <w:top w:val="none" w:sz="0" w:space="0" w:color="auto"/>
        <w:left w:val="none" w:sz="0" w:space="0" w:color="auto"/>
        <w:bottom w:val="none" w:sz="0" w:space="0" w:color="auto"/>
        <w:right w:val="none" w:sz="0" w:space="0" w:color="auto"/>
      </w:divBdr>
      <w:divsChild>
        <w:div w:id="293945153">
          <w:marLeft w:val="547"/>
          <w:marRight w:val="0"/>
          <w:marTop w:val="96"/>
          <w:marBottom w:val="0"/>
          <w:divBdr>
            <w:top w:val="none" w:sz="0" w:space="0" w:color="auto"/>
            <w:left w:val="none" w:sz="0" w:space="0" w:color="auto"/>
            <w:bottom w:val="none" w:sz="0" w:space="0" w:color="auto"/>
            <w:right w:val="none" w:sz="0" w:space="0" w:color="auto"/>
          </w:divBdr>
        </w:div>
        <w:div w:id="1456414208">
          <w:marLeft w:val="547"/>
          <w:marRight w:val="0"/>
          <w:marTop w:val="96"/>
          <w:marBottom w:val="0"/>
          <w:divBdr>
            <w:top w:val="none" w:sz="0" w:space="0" w:color="auto"/>
            <w:left w:val="none" w:sz="0" w:space="0" w:color="auto"/>
            <w:bottom w:val="none" w:sz="0" w:space="0" w:color="auto"/>
            <w:right w:val="none" w:sz="0" w:space="0" w:color="auto"/>
          </w:divBdr>
        </w:div>
        <w:div w:id="1891071020">
          <w:marLeft w:val="547"/>
          <w:marRight w:val="0"/>
          <w:marTop w:val="96"/>
          <w:marBottom w:val="0"/>
          <w:divBdr>
            <w:top w:val="none" w:sz="0" w:space="0" w:color="auto"/>
            <w:left w:val="none" w:sz="0" w:space="0" w:color="auto"/>
            <w:bottom w:val="none" w:sz="0" w:space="0" w:color="auto"/>
            <w:right w:val="none" w:sz="0" w:space="0" w:color="auto"/>
          </w:divBdr>
        </w:div>
      </w:divsChild>
    </w:div>
    <w:div w:id="1270429186">
      <w:bodyDiv w:val="1"/>
      <w:marLeft w:val="0"/>
      <w:marRight w:val="0"/>
      <w:marTop w:val="0"/>
      <w:marBottom w:val="0"/>
      <w:divBdr>
        <w:top w:val="none" w:sz="0" w:space="0" w:color="auto"/>
        <w:left w:val="none" w:sz="0" w:space="0" w:color="auto"/>
        <w:bottom w:val="none" w:sz="0" w:space="0" w:color="auto"/>
        <w:right w:val="none" w:sz="0" w:space="0" w:color="auto"/>
      </w:divBdr>
      <w:divsChild>
        <w:div w:id="775247109">
          <w:marLeft w:val="0"/>
          <w:marRight w:val="0"/>
          <w:marTop w:val="0"/>
          <w:marBottom w:val="0"/>
          <w:divBdr>
            <w:top w:val="none" w:sz="0" w:space="0" w:color="auto"/>
            <w:left w:val="none" w:sz="0" w:space="0" w:color="auto"/>
            <w:bottom w:val="none" w:sz="0" w:space="0" w:color="auto"/>
            <w:right w:val="none" w:sz="0" w:space="0" w:color="auto"/>
          </w:divBdr>
        </w:div>
        <w:div w:id="883522624">
          <w:marLeft w:val="0"/>
          <w:marRight w:val="0"/>
          <w:marTop w:val="0"/>
          <w:marBottom w:val="0"/>
          <w:divBdr>
            <w:top w:val="none" w:sz="0" w:space="0" w:color="auto"/>
            <w:left w:val="none" w:sz="0" w:space="0" w:color="auto"/>
            <w:bottom w:val="none" w:sz="0" w:space="0" w:color="auto"/>
            <w:right w:val="none" w:sz="0" w:space="0" w:color="auto"/>
          </w:divBdr>
        </w:div>
        <w:div w:id="1116102117">
          <w:marLeft w:val="0"/>
          <w:marRight w:val="0"/>
          <w:marTop w:val="0"/>
          <w:marBottom w:val="0"/>
          <w:divBdr>
            <w:top w:val="none" w:sz="0" w:space="0" w:color="auto"/>
            <w:left w:val="none" w:sz="0" w:space="0" w:color="auto"/>
            <w:bottom w:val="none" w:sz="0" w:space="0" w:color="auto"/>
            <w:right w:val="none" w:sz="0" w:space="0" w:color="auto"/>
          </w:divBdr>
        </w:div>
        <w:div w:id="1588804732">
          <w:marLeft w:val="0"/>
          <w:marRight w:val="0"/>
          <w:marTop w:val="0"/>
          <w:marBottom w:val="0"/>
          <w:divBdr>
            <w:top w:val="none" w:sz="0" w:space="0" w:color="auto"/>
            <w:left w:val="none" w:sz="0" w:space="0" w:color="auto"/>
            <w:bottom w:val="none" w:sz="0" w:space="0" w:color="auto"/>
            <w:right w:val="none" w:sz="0" w:space="0" w:color="auto"/>
          </w:divBdr>
        </w:div>
        <w:div w:id="1770084400">
          <w:marLeft w:val="0"/>
          <w:marRight w:val="0"/>
          <w:marTop w:val="0"/>
          <w:marBottom w:val="0"/>
          <w:divBdr>
            <w:top w:val="none" w:sz="0" w:space="0" w:color="auto"/>
            <w:left w:val="none" w:sz="0" w:space="0" w:color="auto"/>
            <w:bottom w:val="none" w:sz="0" w:space="0" w:color="auto"/>
            <w:right w:val="none" w:sz="0" w:space="0" w:color="auto"/>
          </w:divBdr>
        </w:div>
      </w:divsChild>
    </w:div>
    <w:div w:id="1306929009">
      <w:bodyDiv w:val="1"/>
      <w:marLeft w:val="0"/>
      <w:marRight w:val="0"/>
      <w:marTop w:val="0"/>
      <w:marBottom w:val="0"/>
      <w:divBdr>
        <w:top w:val="none" w:sz="0" w:space="0" w:color="auto"/>
        <w:left w:val="none" w:sz="0" w:space="0" w:color="auto"/>
        <w:bottom w:val="none" w:sz="0" w:space="0" w:color="auto"/>
        <w:right w:val="none" w:sz="0" w:space="0" w:color="auto"/>
      </w:divBdr>
    </w:div>
    <w:div w:id="1375693645">
      <w:bodyDiv w:val="1"/>
      <w:marLeft w:val="0"/>
      <w:marRight w:val="0"/>
      <w:marTop w:val="0"/>
      <w:marBottom w:val="0"/>
      <w:divBdr>
        <w:top w:val="none" w:sz="0" w:space="0" w:color="auto"/>
        <w:left w:val="none" w:sz="0" w:space="0" w:color="auto"/>
        <w:bottom w:val="none" w:sz="0" w:space="0" w:color="auto"/>
        <w:right w:val="none" w:sz="0" w:space="0" w:color="auto"/>
      </w:divBdr>
      <w:divsChild>
        <w:div w:id="1353729434">
          <w:marLeft w:val="0"/>
          <w:marRight w:val="0"/>
          <w:marTop w:val="0"/>
          <w:marBottom w:val="0"/>
          <w:divBdr>
            <w:top w:val="none" w:sz="0" w:space="0" w:color="auto"/>
            <w:left w:val="none" w:sz="0" w:space="0" w:color="auto"/>
            <w:bottom w:val="none" w:sz="0" w:space="0" w:color="auto"/>
            <w:right w:val="none" w:sz="0" w:space="0" w:color="auto"/>
          </w:divBdr>
        </w:div>
      </w:divsChild>
    </w:div>
    <w:div w:id="1376154421">
      <w:bodyDiv w:val="1"/>
      <w:marLeft w:val="0"/>
      <w:marRight w:val="0"/>
      <w:marTop w:val="0"/>
      <w:marBottom w:val="0"/>
      <w:divBdr>
        <w:top w:val="none" w:sz="0" w:space="0" w:color="auto"/>
        <w:left w:val="none" w:sz="0" w:space="0" w:color="auto"/>
        <w:bottom w:val="none" w:sz="0" w:space="0" w:color="auto"/>
        <w:right w:val="none" w:sz="0" w:space="0" w:color="auto"/>
      </w:divBdr>
    </w:div>
    <w:div w:id="1386174741">
      <w:bodyDiv w:val="1"/>
      <w:marLeft w:val="0"/>
      <w:marRight w:val="0"/>
      <w:marTop w:val="0"/>
      <w:marBottom w:val="0"/>
      <w:divBdr>
        <w:top w:val="none" w:sz="0" w:space="0" w:color="auto"/>
        <w:left w:val="none" w:sz="0" w:space="0" w:color="auto"/>
        <w:bottom w:val="none" w:sz="0" w:space="0" w:color="auto"/>
        <w:right w:val="none" w:sz="0" w:space="0" w:color="auto"/>
      </w:divBdr>
      <w:divsChild>
        <w:div w:id="438792592">
          <w:marLeft w:val="0"/>
          <w:marRight w:val="0"/>
          <w:marTop w:val="0"/>
          <w:marBottom w:val="0"/>
          <w:divBdr>
            <w:top w:val="none" w:sz="0" w:space="0" w:color="auto"/>
            <w:left w:val="none" w:sz="0" w:space="0" w:color="auto"/>
            <w:bottom w:val="none" w:sz="0" w:space="0" w:color="auto"/>
            <w:right w:val="none" w:sz="0" w:space="0" w:color="auto"/>
          </w:divBdr>
        </w:div>
      </w:divsChild>
    </w:div>
    <w:div w:id="1386835728">
      <w:bodyDiv w:val="1"/>
      <w:marLeft w:val="0"/>
      <w:marRight w:val="0"/>
      <w:marTop w:val="0"/>
      <w:marBottom w:val="0"/>
      <w:divBdr>
        <w:top w:val="none" w:sz="0" w:space="0" w:color="auto"/>
        <w:left w:val="none" w:sz="0" w:space="0" w:color="auto"/>
        <w:bottom w:val="none" w:sz="0" w:space="0" w:color="auto"/>
        <w:right w:val="none" w:sz="0" w:space="0" w:color="auto"/>
      </w:divBdr>
    </w:div>
    <w:div w:id="1391656981">
      <w:bodyDiv w:val="1"/>
      <w:marLeft w:val="0"/>
      <w:marRight w:val="0"/>
      <w:marTop w:val="0"/>
      <w:marBottom w:val="0"/>
      <w:divBdr>
        <w:top w:val="none" w:sz="0" w:space="0" w:color="auto"/>
        <w:left w:val="none" w:sz="0" w:space="0" w:color="auto"/>
        <w:bottom w:val="none" w:sz="0" w:space="0" w:color="auto"/>
        <w:right w:val="none" w:sz="0" w:space="0" w:color="auto"/>
      </w:divBdr>
      <w:divsChild>
        <w:div w:id="1990863533">
          <w:marLeft w:val="547"/>
          <w:marRight w:val="0"/>
          <w:marTop w:val="0"/>
          <w:marBottom w:val="0"/>
          <w:divBdr>
            <w:top w:val="none" w:sz="0" w:space="0" w:color="auto"/>
            <w:left w:val="none" w:sz="0" w:space="0" w:color="auto"/>
            <w:bottom w:val="none" w:sz="0" w:space="0" w:color="auto"/>
            <w:right w:val="none" w:sz="0" w:space="0" w:color="auto"/>
          </w:divBdr>
        </w:div>
      </w:divsChild>
    </w:div>
    <w:div w:id="1411390358">
      <w:bodyDiv w:val="1"/>
      <w:marLeft w:val="0"/>
      <w:marRight w:val="0"/>
      <w:marTop w:val="0"/>
      <w:marBottom w:val="0"/>
      <w:divBdr>
        <w:top w:val="none" w:sz="0" w:space="0" w:color="auto"/>
        <w:left w:val="none" w:sz="0" w:space="0" w:color="auto"/>
        <w:bottom w:val="none" w:sz="0" w:space="0" w:color="auto"/>
        <w:right w:val="none" w:sz="0" w:space="0" w:color="auto"/>
      </w:divBdr>
    </w:div>
    <w:div w:id="1421102191">
      <w:bodyDiv w:val="1"/>
      <w:marLeft w:val="0"/>
      <w:marRight w:val="0"/>
      <w:marTop w:val="0"/>
      <w:marBottom w:val="0"/>
      <w:divBdr>
        <w:top w:val="none" w:sz="0" w:space="0" w:color="auto"/>
        <w:left w:val="none" w:sz="0" w:space="0" w:color="auto"/>
        <w:bottom w:val="none" w:sz="0" w:space="0" w:color="auto"/>
        <w:right w:val="none" w:sz="0" w:space="0" w:color="auto"/>
      </w:divBdr>
    </w:div>
    <w:div w:id="1480342393">
      <w:bodyDiv w:val="1"/>
      <w:marLeft w:val="0"/>
      <w:marRight w:val="0"/>
      <w:marTop w:val="0"/>
      <w:marBottom w:val="0"/>
      <w:divBdr>
        <w:top w:val="none" w:sz="0" w:space="0" w:color="auto"/>
        <w:left w:val="none" w:sz="0" w:space="0" w:color="auto"/>
        <w:bottom w:val="none" w:sz="0" w:space="0" w:color="auto"/>
        <w:right w:val="none" w:sz="0" w:space="0" w:color="auto"/>
      </w:divBdr>
      <w:divsChild>
        <w:div w:id="631638983">
          <w:marLeft w:val="0"/>
          <w:marRight w:val="0"/>
          <w:marTop w:val="0"/>
          <w:marBottom w:val="0"/>
          <w:divBdr>
            <w:top w:val="none" w:sz="0" w:space="0" w:color="auto"/>
            <w:left w:val="none" w:sz="0" w:space="0" w:color="auto"/>
            <w:bottom w:val="none" w:sz="0" w:space="0" w:color="auto"/>
            <w:right w:val="none" w:sz="0" w:space="0" w:color="auto"/>
          </w:divBdr>
          <w:divsChild>
            <w:div w:id="565261253">
              <w:marLeft w:val="0"/>
              <w:marRight w:val="0"/>
              <w:marTop w:val="0"/>
              <w:marBottom w:val="0"/>
              <w:divBdr>
                <w:top w:val="none" w:sz="0" w:space="0" w:color="auto"/>
                <w:left w:val="none" w:sz="0" w:space="0" w:color="auto"/>
                <w:bottom w:val="none" w:sz="0" w:space="0" w:color="auto"/>
                <w:right w:val="none" w:sz="0" w:space="0" w:color="auto"/>
              </w:divBdr>
              <w:divsChild>
                <w:div w:id="148480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832788">
      <w:bodyDiv w:val="1"/>
      <w:marLeft w:val="0"/>
      <w:marRight w:val="0"/>
      <w:marTop w:val="0"/>
      <w:marBottom w:val="0"/>
      <w:divBdr>
        <w:top w:val="none" w:sz="0" w:space="0" w:color="auto"/>
        <w:left w:val="none" w:sz="0" w:space="0" w:color="auto"/>
        <w:bottom w:val="none" w:sz="0" w:space="0" w:color="auto"/>
        <w:right w:val="none" w:sz="0" w:space="0" w:color="auto"/>
      </w:divBdr>
      <w:divsChild>
        <w:div w:id="1418558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5839557">
              <w:marLeft w:val="0"/>
              <w:marRight w:val="0"/>
              <w:marTop w:val="0"/>
              <w:marBottom w:val="0"/>
              <w:divBdr>
                <w:top w:val="none" w:sz="0" w:space="0" w:color="auto"/>
                <w:left w:val="none" w:sz="0" w:space="0" w:color="auto"/>
                <w:bottom w:val="none" w:sz="0" w:space="0" w:color="auto"/>
                <w:right w:val="none" w:sz="0" w:space="0" w:color="auto"/>
              </w:divBdr>
              <w:divsChild>
                <w:div w:id="1868908653">
                  <w:marLeft w:val="0"/>
                  <w:marRight w:val="0"/>
                  <w:marTop w:val="0"/>
                  <w:marBottom w:val="0"/>
                  <w:divBdr>
                    <w:top w:val="none" w:sz="0" w:space="0" w:color="auto"/>
                    <w:left w:val="none" w:sz="0" w:space="0" w:color="auto"/>
                    <w:bottom w:val="none" w:sz="0" w:space="0" w:color="auto"/>
                    <w:right w:val="none" w:sz="0" w:space="0" w:color="auto"/>
                  </w:divBdr>
                  <w:divsChild>
                    <w:div w:id="438642747">
                      <w:marLeft w:val="0"/>
                      <w:marRight w:val="0"/>
                      <w:marTop w:val="0"/>
                      <w:marBottom w:val="0"/>
                      <w:divBdr>
                        <w:top w:val="none" w:sz="0" w:space="0" w:color="auto"/>
                        <w:left w:val="none" w:sz="0" w:space="0" w:color="auto"/>
                        <w:bottom w:val="none" w:sz="0" w:space="0" w:color="auto"/>
                        <w:right w:val="none" w:sz="0" w:space="0" w:color="auto"/>
                      </w:divBdr>
                      <w:divsChild>
                        <w:div w:id="113202087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2829737">
                              <w:marLeft w:val="0"/>
                              <w:marRight w:val="0"/>
                              <w:marTop w:val="0"/>
                              <w:marBottom w:val="0"/>
                              <w:divBdr>
                                <w:top w:val="none" w:sz="0" w:space="0" w:color="auto"/>
                                <w:left w:val="none" w:sz="0" w:space="0" w:color="auto"/>
                                <w:bottom w:val="none" w:sz="0" w:space="0" w:color="auto"/>
                                <w:right w:val="none" w:sz="0" w:space="0" w:color="auto"/>
                              </w:divBdr>
                              <w:divsChild>
                                <w:div w:id="13768206">
                                  <w:marLeft w:val="0"/>
                                  <w:marRight w:val="0"/>
                                  <w:marTop w:val="0"/>
                                  <w:marBottom w:val="0"/>
                                  <w:divBdr>
                                    <w:top w:val="none" w:sz="0" w:space="0" w:color="auto"/>
                                    <w:left w:val="none" w:sz="0" w:space="0" w:color="auto"/>
                                    <w:bottom w:val="none" w:sz="0" w:space="0" w:color="auto"/>
                                    <w:right w:val="none" w:sz="0" w:space="0" w:color="auto"/>
                                  </w:divBdr>
                                  <w:divsChild>
                                    <w:div w:id="209389081">
                                      <w:marLeft w:val="0"/>
                                      <w:marRight w:val="0"/>
                                      <w:marTop w:val="0"/>
                                      <w:marBottom w:val="0"/>
                                      <w:divBdr>
                                        <w:top w:val="none" w:sz="0" w:space="0" w:color="auto"/>
                                        <w:left w:val="none" w:sz="0" w:space="0" w:color="auto"/>
                                        <w:bottom w:val="none" w:sz="0" w:space="0" w:color="auto"/>
                                        <w:right w:val="none" w:sz="0" w:space="0" w:color="auto"/>
                                      </w:divBdr>
                                      <w:divsChild>
                                        <w:div w:id="209222355">
                                          <w:marLeft w:val="0"/>
                                          <w:marRight w:val="0"/>
                                          <w:marTop w:val="0"/>
                                          <w:marBottom w:val="0"/>
                                          <w:divBdr>
                                            <w:top w:val="none" w:sz="0" w:space="0" w:color="auto"/>
                                            <w:left w:val="none" w:sz="0" w:space="0" w:color="auto"/>
                                            <w:bottom w:val="none" w:sz="0" w:space="0" w:color="auto"/>
                                            <w:right w:val="none" w:sz="0" w:space="0" w:color="auto"/>
                                          </w:divBdr>
                                          <w:divsChild>
                                            <w:div w:id="81476040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22670926">
                                                  <w:marLeft w:val="0"/>
                                                  <w:marRight w:val="0"/>
                                                  <w:marTop w:val="0"/>
                                                  <w:marBottom w:val="0"/>
                                                  <w:divBdr>
                                                    <w:top w:val="none" w:sz="0" w:space="0" w:color="auto"/>
                                                    <w:left w:val="none" w:sz="0" w:space="0" w:color="auto"/>
                                                    <w:bottom w:val="none" w:sz="0" w:space="0" w:color="auto"/>
                                                    <w:right w:val="none" w:sz="0" w:space="0" w:color="auto"/>
                                                  </w:divBdr>
                                                  <w:divsChild>
                                                    <w:div w:id="1739863576">
                                                      <w:marLeft w:val="0"/>
                                                      <w:marRight w:val="0"/>
                                                      <w:marTop w:val="0"/>
                                                      <w:marBottom w:val="0"/>
                                                      <w:divBdr>
                                                        <w:top w:val="none" w:sz="0" w:space="0" w:color="auto"/>
                                                        <w:left w:val="none" w:sz="0" w:space="0" w:color="auto"/>
                                                        <w:bottom w:val="none" w:sz="0" w:space="0" w:color="auto"/>
                                                        <w:right w:val="none" w:sz="0" w:space="0" w:color="auto"/>
                                                      </w:divBdr>
                                                      <w:divsChild>
                                                        <w:div w:id="52314343">
                                                          <w:marLeft w:val="0"/>
                                                          <w:marRight w:val="0"/>
                                                          <w:marTop w:val="0"/>
                                                          <w:marBottom w:val="0"/>
                                                          <w:divBdr>
                                                            <w:top w:val="none" w:sz="0" w:space="0" w:color="auto"/>
                                                            <w:left w:val="none" w:sz="0" w:space="0" w:color="auto"/>
                                                            <w:bottom w:val="none" w:sz="0" w:space="0" w:color="auto"/>
                                                            <w:right w:val="none" w:sz="0" w:space="0" w:color="auto"/>
                                                          </w:divBdr>
                                                          <w:divsChild>
                                                            <w:div w:id="1382097158">
                                                              <w:marLeft w:val="0"/>
                                                              <w:marRight w:val="0"/>
                                                              <w:marTop w:val="0"/>
                                                              <w:marBottom w:val="0"/>
                                                              <w:divBdr>
                                                                <w:top w:val="none" w:sz="0" w:space="0" w:color="auto"/>
                                                                <w:left w:val="none" w:sz="0" w:space="0" w:color="auto"/>
                                                                <w:bottom w:val="none" w:sz="0" w:space="0" w:color="auto"/>
                                                                <w:right w:val="none" w:sz="0" w:space="0" w:color="auto"/>
                                                              </w:divBdr>
                                                              <w:divsChild>
                                                                <w:div w:id="133032627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69309273">
                                                                      <w:marLeft w:val="0"/>
                                                                      <w:marRight w:val="0"/>
                                                                      <w:marTop w:val="0"/>
                                                                      <w:marBottom w:val="0"/>
                                                                      <w:divBdr>
                                                                        <w:top w:val="none" w:sz="0" w:space="0" w:color="auto"/>
                                                                        <w:left w:val="none" w:sz="0" w:space="0" w:color="auto"/>
                                                                        <w:bottom w:val="none" w:sz="0" w:space="0" w:color="auto"/>
                                                                        <w:right w:val="none" w:sz="0" w:space="0" w:color="auto"/>
                                                                      </w:divBdr>
                                                                      <w:divsChild>
                                                                        <w:div w:id="431247097">
                                                                          <w:marLeft w:val="0"/>
                                                                          <w:marRight w:val="0"/>
                                                                          <w:marTop w:val="0"/>
                                                                          <w:marBottom w:val="0"/>
                                                                          <w:divBdr>
                                                                            <w:top w:val="none" w:sz="0" w:space="0" w:color="auto"/>
                                                                            <w:left w:val="none" w:sz="0" w:space="0" w:color="auto"/>
                                                                            <w:bottom w:val="none" w:sz="0" w:space="0" w:color="auto"/>
                                                                            <w:right w:val="none" w:sz="0" w:space="0" w:color="auto"/>
                                                                          </w:divBdr>
                                                                          <w:divsChild>
                                                                            <w:div w:id="6312521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34597606">
                                                                                  <w:marLeft w:val="0"/>
                                                                                  <w:marRight w:val="0"/>
                                                                                  <w:marTop w:val="0"/>
                                                                                  <w:marBottom w:val="0"/>
                                                                                  <w:divBdr>
                                                                                    <w:top w:val="none" w:sz="0" w:space="0" w:color="auto"/>
                                                                                    <w:left w:val="none" w:sz="0" w:space="0" w:color="auto"/>
                                                                                    <w:bottom w:val="none" w:sz="0" w:space="0" w:color="auto"/>
                                                                                    <w:right w:val="none" w:sz="0" w:space="0" w:color="auto"/>
                                                                                  </w:divBdr>
                                                                                  <w:divsChild>
                                                                                    <w:div w:id="1681542270">
                                                                                      <w:marLeft w:val="0"/>
                                                                                      <w:marRight w:val="0"/>
                                                                                      <w:marTop w:val="0"/>
                                                                                      <w:marBottom w:val="0"/>
                                                                                      <w:divBdr>
                                                                                        <w:top w:val="none" w:sz="0" w:space="0" w:color="auto"/>
                                                                                        <w:left w:val="none" w:sz="0" w:space="0" w:color="auto"/>
                                                                                        <w:bottom w:val="none" w:sz="0" w:space="0" w:color="auto"/>
                                                                                        <w:right w:val="none" w:sz="0" w:space="0" w:color="auto"/>
                                                                                      </w:divBdr>
                                                                                      <w:divsChild>
                                                                                        <w:div w:id="256183436">
                                                                                          <w:marLeft w:val="0"/>
                                                                                          <w:marRight w:val="0"/>
                                                                                          <w:marTop w:val="0"/>
                                                                                          <w:marBottom w:val="0"/>
                                                                                          <w:divBdr>
                                                                                            <w:top w:val="none" w:sz="0" w:space="0" w:color="auto"/>
                                                                                            <w:left w:val="none" w:sz="0" w:space="0" w:color="auto"/>
                                                                                            <w:bottom w:val="none" w:sz="0" w:space="0" w:color="auto"/>
                                                                                            <w:right w:val="none" w:sz="0" w:space="0" w:color="auto"/>
                                                                                          </w:divBdr>
                                                                                          <w:divsChild>
                                                                                            <w:div w:id="81419080">
                                                                                              <w:marLeft w:val="0"/>
                                                                                              <w:marRight w:val="0"/>
                                                                                              <w:marTop w:val="0"/>
                                                                                              <w:marBottom w:val="0"/>
                                                                                              <w:divBdr>
                                                                                                <w:top w:val="none" w:sz="0" w:space="0" w:color="auto"/>
                                                                                                <w:left w:val="none" w:sz="0" w:space="0" w:color="auto"/>
                                                                                                <w:bottom w:val="none" w:sz="0" w:space="0" w:color="auto"/>
                                                                                                <w:right w:val="none" w:sz="0" w:space="0" w:color="auto"/>
                                                                                              </w:divBdr>
                                                                                              <w:divsChild>
                                                                                                <w:div w:id="111687085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70854242">
                                                                                                      <w:marLeft w:val="0"/>
                                                                                                      <w:marRight w:val="0"/>
                                                                                                      <w:marTop w:val="0"/>
                                                                                                      <w:marBottom w:val="0"/>
                                                                                                      <w:divBdr>
                                                                                                        <w:top w:val="none" w:sz="0" w:space="0" w:color="auto"/>
                                                                                                        <w:left w:val="none" w:sz="0" w:space="0" w:color="auto"/>
                                                                                                        <w:bottom w:val="none" w:sz="0" w:space="0" w:color="auto"/>
                                                                                                        <w:right w:val="none" w:sz="0" w:space="0" w:color="auto"/>
                                                                                                      </w:divBdr>
                                                                                                      <w:divsChild>
                                                                                                        <w:div w:id="368186370">
                                                                                                          <w:marLeft w:val="0"/>
                                                                                                          <w:marRight w:val="0"/>
                                                                                                          <w:marTop w:val="0"/>
                                                                                                          <w:marBottom w:val="0"/>
                                                                                                          <w:divBdr>
                                                                                                            <w:top w:val="none" w:sz="0" w:space="0" w:color="auto"/>
                                                                                                            <w:left w:val="none" w:sz="0" w:space="0" w:color="auto"/>
                                                                                                            <w:bottom w:val="none" w:sz="0" w:space="0" w:color="auto"/>
                                                                                                            <w:right w:val="none" w:sz="0" w:space="0" w:color="auto"/>
                                                                                                          </w:divBdr>
                                                                                                          <w:divsChild>
                                                                                                            <w:div w:id="2057194809">
                                                                                                              <w:marLeft w:val="0"/>
                                                                                                              <w:marRight w:val="0"/>
                                                                                                              <w:marTop w:val="0"/>
                                                                                                              <w:marBottom w:val="0"/>
                                                                                                              <w:divBdr>
                                                                                                                <w:top w:val="none" w:sz="0" w:space="0" w:color="auto"/>
                                                                                                                <w:left w:val="none" w:sz="0" w:space="0" w:color="auto"/>
                                                                                                                <w:bottom w:val="none" w:sz="0" w:space="0" w:color="auto"/>
                                                                                                                <w:right w:val="none" w:sz="0" w:space="0" w:color="auto"/>
                                                                                                              </w:divBdr>
                                                                                                              <w:divsChild>
                                                                                                                <w:div w:id="457997237">
                                                                                                                  <w:marLeft w:val="0"/>
                                                                                                                  <w:marRight w:val="0"/>
                                                                                                                  <w:marTop w:val="0"/>
                                                                                                                  <w:marBottom w:val="0"/>
                                                                                                                  <w:divBdr>
                                                                                                                    <w:top w:val="none" w:sz="0" w:space="0" w:color="auto"/>
                                                                                                                    <w:left w:val="none" w:sz="0" w:space="0" w:color="auto"/>
                                                                                                                    <w:bottom w:val="none" w:sz="0" w:space="0" w:color="auto"/>
                                                                                                                    <w:right w:val="none" w:sz="0" w:space="0" w:color="auto"/>
                                                                                                                  </w:divBdr>
                                                                                                                  <w:divsChild>
                                                                                                                    <w:div w:id="429354586">
                                                                                                                      <w:marLeft w:val="0"/>
                                                                                                                      <w:marRight w:val="0"/>
                                                                                                                      <w:marTop w:val="0"/>
                                                                                                                      <w:marBottom w:val="0"/>
                                                                                                                      <w:divBdr>
                                                                                                                        <w:top w:val="none" w:sz="0" w:space="0" w:color="auto"/>
                                                                                                                        <w:left w:val="none" w:sz="0" w:space="0" w:color="auto"/>
                                                                                                                        <w:bottom w:val="none" w:sz="0" w:space="0" w:color="auto"/>
                                                                                                                        <w:right w:val="none" w:sz="0" w:space="0" w:color="auto"/>
                                                                                                                      </w:divBdr>
                                                                                                                      <w:divsChild>
                                                                                                                        <w:div w:id="359088583">
                                                                                                                          <w:marLeft w:val="0"/>
                                                                                                                          <w:marRight w:val="0"/>
                                                                                                                          <w:marTop w:val="0"/>
                                                                                                                          <w:marBottom w:val="0"/>
                                                                                                                          <w:divBdr>
                                                                                                                            <w:top w:val="none" w:sz="0" w:space="0" w:color="auto"/>
                                                                                                                            <w:left w:val="none" w:sz="0" w:space="0" w:color="auto"/>
                                                                                                                            <w:bottom w:val="none" w:sz="0" w:space="0" w:color="auto"/>
                                                                                                                            <w:right w:val="none" w:sz="0" w:space="0" w:color="auto"/>
                                                                                                                          </w:divBdr>
                                                                                                                          <w:divsChild>
                                                                                                                            <w:div w:id="1450667009">
                                                                                                                              <w:marLeft w:val="0"/>
                                                                                                                              <w:marRight w:val="0"/>
                                                                                                                              <w:marTop w:val="0"/>
                                                                                                                              <w:marBottom w:val="0"/>
                                                                                                                              <w:divBdr>
                                                                                                                                <w:top w:val="none" w:sz="0" w:space="0" w:color="auto"/>
                                                                                                                                <w:left w:val="none" w:sz="0" w:space="0" w:color="auto"/>
                                                                                                                                <w:bottom w:val="none" w:sz="0" w:space="0" w:color="auto"/>
                                                                                                                                <w:right w:val="none" w:sz="0" w:space="0" w:color="auto"/>
                                                                                                                              </w:divBdr>
                                                                                                                              <w:divsChild>
                                                                                                                                <w:div w:id="515390731">
                                                                                                                                  <w:marLeft w:val="0"/>
                                                                                                                                  <w:marRight w:val="0"/>
                                                                                                                                  <w:marTop w:val="0"/>
                                                                                                                                  <w:marBottom w:val="0"/>
                                                                                                                                  <w:divBdr>
                                                                                                                                    <w:top w:val="none" w:sz="0" w:space="0" w:color="auto"/>
                                                                                                                                    <w:left w:val="none" w:sz="0" w:space="0" w:color="auto"/>
                                                                                                                                    <w:bottom w:val="none" w:sz="0" w:space="0" w:color="auto"/>
                                                                                                                                    <w:right w:val="none" w:sz="0" w:space="0" w:color="auto"/>
                                                                                                                                  </w:divBdr>
                                                                                                                                  <w:divsChild>
                                                                                                                                    <w:div w:id="718551178">
                                                                                                                                      <w:marLeft w:val="0"/>
                                                                                                                                      <w:marRight w:val="0"/>
                                                                                                                                      <w:marTop w:val="0"/>
                                                                                                                                      <w:marBottom w:val="0"/>
                                                                                                                                      <w:divBdr>
                                                                                                                                        <w:top w:val="none" w:sz="0" w:space="0" w:color="auto"/>
                                                                                                                                        <w:left w:val="none" w:sz="0" w:space="0" w:color="auto"/>
                                                                                                                                        <w:bottom w:val="none" w:sz="0" w:space="0" w:color="auto"/>
                                                                                                                                        <w:right w:val="none" w:sz="0" w:space="0" w:color="auto"/>
                                                                                                                                      </w:divBdr>
                                                                                                                                      <w:divsChild>
                                                                                                                                        <w:div w:id="960184262">
                                                                                                                                          <w:marLeft w:val="0"/>
                                                                                                                                          <w:marRight w:val="0"/>
                                                                                                                                          <w:marTop w:val="0"/>
                                                                                                                                          <w:marBottom w:val="0"/>
                                                                                                                                          <w:divBdr>
                                                                                                                                            <w:top w:val="none" w:sz="0" w:space="0" w:color="auto"/>
                                                                                                                                            <w:left w:val="none" w:sz="0" w:space="0" w:color="auto"/>
                                                                                                                                            <w:bottom w:val="none" w:sz="0" w:space="0" w:color="auto"/>
                                                                                                                                            <w:right w:val="none" w:sz="0" w:space="0" w:color="auto"/>
                                                                                                                                          </w:divBdr>
                                                                                                                                          <w:divsChild>
                                                                                                                                            <w:div w:id="1465737638">
                                                                                                                                              <w:marLeft w:val="0"/>
                                                                                                                                              <w:marRight w:val="0"/>
                                                                                                                                              <w:marTop w:val="0"/>
                                                                                                                                              <w:marBottom w:val="0"/>
                                                                                                                                              <w:divBdr>
                                                                                                                                                <w:top w:val="none" w:sz="0" w:space="0" w:color="auto"/>
                                                                                                                                                <w:left w:val="none" w:sz="0" w:space="0" w:color="auto"/>
                                                                                                                                                <w:bottom w:val="none" w:sz="0" w:space="0" w:color="auto"/>
                                                                                                                                                <w:right w:val="none" w:sz="0" w:space="0" w:color="auto"/>
                                                                                                                                              </w:divBdr>
                                                                                                                                              <w:divsChild>
                                                                                                                                                <w:div w:id="2975860">
                                                                                                                                                  <w:marLeft w:val="0"/>
                                                                                                                                                  <w:marRight w:val="0"/>
                                                                                                                                                  <w:marTop w:val="0"/>
                                                                                                                                                  <w:marBottom w:val="0"/>
                                                                                                                                                  <w:divBdr>
                                                                                                                                                    <w:top w:val="none" w:sz="0" w:space="0" w:color="auto"/>
                                                                                                                                                    <w:left w:val="none" w:sz="0" w:space="0" w:color="auto"/>
                                                                                                                                                    <w:bottom w:val="none" w:sz="0" w:space="0" w:color="auto"/>
                                                                                                                                                    <w:right w:val="none" w:sz="0" w:space="0" w:color="auto"/>
                                                                                                                                                  </w:divBdr>
                                                                                                                                                  <w:divsChild>
                                                                                                                                                    <w:div w:id="1258246099">
                                                                                                                                                      <w:marLeft w:val="0"/>
                                                                                                                                                      <w:marRight w:val="0"/>
                                                                                                                                                      <w:marTop w:val="0"/>
                                                                                                                                                      <w:marBottom w:val="0"/>
                                                                                                                                                      <w:divBdr>
                                                                                                                                                        <w:top w:val="none" w:sz="0" w:space="0" w:color="auto"/>
                                                                                                                                                        <w:left w:val="none" w:sz="0" w:space="0" w:color="auto"/>
                                                                                                                                                        <w:bottom w:val="none" w:sz="0" w:space="0" w:color="auto"/>
                                                                                                                                                        <w:right w:val="none" w:sz="0" w:space="0" w:color="auto"/>
                                                                                                                                                      </w:divBdr>
                                                                                                                                                      <w:divsChild>
                                                                                                                                                        <w:div w:id="1186481726">
                                                                                                                                                          <w:marLeft w:val="0"/>
                                                                                                                                                          <w:marRight w:val="0"/>
                                                                                                                                                          <w:marTop w:val="0"/>
                                                                                                                                                          <w:marBottom w:val="0"/>
                                                                                                                                                          <w:divBdr>
                                                                                                                                                            <w:top w:val="none" w:sz="0" w:space="0" w:color="auto"/>
                                                                                                                                                            <w:left w:val="none" w:sz="0" w:space="0" w:color="auto"/>
                                                                                                                                                            <w:bottom w:val="none" w:sz="0" w:space="0" w:color="auto"/>
                                                                                                                                                            <w:right w:val="none" w:sz="0" w:space="0" w:color="auto"/>
                                                                                                                                                          </w:divBdr>
                                                                                                                                                          <w:divsChild>
                                                                                                                                                            <w:div w:id="727612747">
                                                                                                                                                              <w:marLeft w:val="0"/>
                                                                                                                                                              <w:marRight w:val="0"/>
                                                                                                                                                              <w:marTop w:val="0"/>
                                                                                                                                                              <w:marBottom w:val="0"/>
                                                                                                                                                              <w:divBdr>
                                                                                                                                                                <w:top w:val="none" w:sz="0" w:space="0" w:color="auto"/>
                                                                                                                                                                <w:left w:val="none" w:sz="0" w:space="0" w:color="auto"/>
                                                                                                                                                                <w:bottom w:val="none" w:sz="0" w:space="0" w:color="auto"/>
                                                                                                                                                                <w:right w:val="none" w:sz="0" w:space="0" w:color="auto"/>
                                                                                                                                                              </w:divBdr>
                                                                                                                                                              <w:divsChild>
                                                                                                                                                                <w:div w:id="198595901">
                                                                                                                                                                  <w:marLeft w:val="0"/>
                                                                                                                                                                  <w:marRight w:val="0"/>
                                                                                                                                                                  <w:marTop w:val="0"/>
                                                                                                                                                                  <w:marBottom w:val="0"/>
                                                                                                                                                                  <w:divBdr>
                                                                                                                                                                    <w:top w:val="none" w:sz="0" w:space="0" w:color="auto"/>
                                                                                                                                                                    <w:left w:val="none" w:sz="0" w:space="0" w:color="auto"/>
                                                                                                                                                                    <w:bottom w:val="none" w:sz="0" w:space="0" w:color="auto"/>
                                                                                                                                                                    <w:right w:val="none" w:sz="0" w:space="0" w:color="auto"/>
                                                                                                                                                                  </w:divBdr>
                                                                                                                                                                  <w:divsChild>
                                                                                                                                                                    <w:div w:id="1728337603">
                                                                                                                                                                      <w:marLeft w:val="0"/>
                                                                                                                                                                      <w:marRight w:val="0"/>
                                                                                                                                                                      <w:marTop w:val="0"/>
                                                                                                                                                                      <w:marBottom w:val="0"/>
                                                                                                                                                                      <w:divBdr>
                                                                                                                                                                        <w:top w:val="none" w:sz="0" w:space="0" w:color="auto"/>
                                                                                                                                                                        <w:left w:val="none" w:sz="0" w:space="0" w:color="auto"/>
                                                                                                                                                                        <w:bottom w:val="none" w:sz="0" w:space="0" w:color="auto"/>
                                                                                                                                                                        <w:right w:val="none" w:sz="0" w:space="0" w:color="auto"/>
                                                                                                                                                                      </w:divBdr>
                                                                                                                                                                      <w:divsChild>
                                                                                                                                                                        <w:div w:id="8826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7002702">
      <w:bodyDiv w:val="1"/>
      <w:marLeft w:val="0"/>
      <w:marRight w:val="0"/>
      <w:marTop w:val="0"/>
      <w:marBottom w:val="0"/>
      <w:divBdr>
        <w:top w:val="none" w:sz="0" w:space="0" w:color="auto"/>
        <w:left w:val="none" w:sz="0" w:space="0" w:color="auto"/>
        <w:bottom w:val="none" w:sz="0" w:space="0" w:color="auto"/>
        <w:right w:val="none" w:sz="0" w:space="0" w:color="auto"/>
      </w:divBdr>
      <w:divsChild>
        <w:div w:id="347761400">
          <w:marLeft w:val="547"/>
          <w:marRight w:val="0"/>
          <w:marTop w:val="134"/>
          <w:marBottom w:val="0"/>
          <w:divBdr>
            <w:top w:val="none" w:sz="0" w:space="0" w:color="auto"/>
            <w:left w:val="none" w:sz="0" w:space="0" w:color="auto"/>
            <w:bottom w:val="none" w:sz="0" w:space="0" w:color="auto"/>
            <w:right w:val="none" w:sz="0" w:space="0" w:color="auto"/>
          </w:divBdr>
        </w:div>
        <w:div w:id="621153085">
          <w:marLeft w:val="547"/>
          <w:marRight w:val="0"/>
          <w:marTop w:val="134"/>
          <w:marBottom w:val="0"/>
          <w:divBdr>
            <w:top w:val="none" w:sz="0" w:space="0" w:color="auto"/>
            <w:left w:val="none" w:sz="0" w:space="0" w:color="auto"/>
            <w:bottom w:val="none" w:sz="0" w:space="0" w:color="auto"/>
            <w:right w:val="none" w:sz="0" w:space="0" w:color="auto"/>
          </w:divBdr>
        </w:div>
        <w:div w:id="688023912">
          <w:marLeft w:val="547"/>
          <w:marRight w:val="0"/>
          <w:marTop w:val="134"/>
          <w:marBottom w:val="0"/>
          <w:divBdr>
            <w:top w:val="none" w:sz="0" w:space="0" w:color="auto"/>
            <w:left w:val="none" w:sz="0" w:space="0" w:color="auto"/>
            <w:bottom w:val="none" w:sz="0" w:space="0" w:color="auto"/>
            <w:right w:val="none" w:sz="0" w:space="0" w:color="auto"/>
          </w:divBdr>
        </w:div>
        <w:div w:id="942881374">
          <w:marLeft w:val="547"/>
          <w:marRight w:val="0"/>
          <w:marTop w:val="134"/>
          <w:marBottom w:val="0"/>
          <w:divBdr>
            <w:top w:val="none" w:sz="0" w:space="0" w:color="auto"/>
            <w:left w:val="none" w:sz="0" w:space="0" w:color="auto"/>
            <w:bottom w:val="none" w:sz="0" w:space="0" w:color="auto"/>
            <w:right w:val="none" w:sz="0" w:space="0" w:color="auto"/>
          </w:divBdr>
        </w:div>
        <w:div w:id="1094859177">
          <w:marLeft w:val="547"/>
          <w:marRight w:val="0"/>
          <w:marTop w:val="134"/>
          <w:marBottom w:val="0"/>
          <w:divBdr>
            <w:top w:val="none" w:sz="0" w:space="0" w:color="auto"/>
            <w:left w:val="none" w:sz="0" w:space="0" w:color="auto"/>
            <w:bottom w:val="none" w:sz="0" w:space="0" w:color="auto"/>
            <w:right w:val="none" w:sz="0" w:space="0" w:color="auto"/>
          </w:divBdr>
        </w:div>
        <w:div w:id="1398241032">
          <w:marLeft w:val="547"/>
          <w:marRight w:val="0"/>
          <w:marTop w:val="134"/>
          <w:marBottom w:val="0"/>
          <w:divBdr>
            <w:top w:val="none" w:sz="0" w:space="0" w:color="auto"/>
            <w:left w:val="none" w:sz="0" w:space="0" w:color="auto"/>
            <w:bottom w:val="none" w:sz="0" w:space="0" w:color="auto"/>
            <w:right w:val="none" w:sz="0" w:space="0" w:color="auto"/>
          </w:divBdr>
        </w:div>
      </w:divsChild>
    </w:div>
    <w:div w:id="1666937002">
      <w:bodyDiv w:val="1"/>
      <w:marLeft w:val="0"/>
      <w:marRight w:val="0"/>
      <w:marTop w:val="0"/>
      <w:marBottom w:val="0"/>
      <w:divBdr>
        <w:top w:val="none" w:sz="0" w:space="0" w:color="auto"/>
        <w:left w:val="none" w:sz="0" w:space="0" w:color="auto"/>
        <w:bottom w:val="none" w:sz="0" w:space="0" w:color="auto"/>
        <w:right w:val="none" w:sz="0" w:space="0" w:color="auto"/>
      </w:divBdr>
    </w:div>
    <w:div w:id="1673533619">
      <w:bodyDiv w:val="1"/>
      <w:marLeft w:val="0"/>
      <w:marRight w:val="0"/>
      <w:marTop w:val="0"/>
      <w:marBottom w:val="0"/>
      <w:divBdr>
        <w:top w:val="none" w:sz="0" w:space="0" w:color="auto"/>
        <w:left w:val="none" w:sz="0" w:space="0" w:color="auto"/>
        <w:bottom w:val="none" w:sz="0" w:space="0" w:color="auto"/>
        <w:right w:val="none" w:sz="0" w:space="0" w:color="auto"/>
      </w:divBdr>
    </w:div>
    <w:div w:id="1699117451">
      <w:bodyDiv w:val="1"/>
      <w:marLeft w:val="0"/>
      <w:marRight w:val="0"/>
      <w:marTop w:val="0"/>
      <w:marBottom w:val="0"/>
      <w:divBdr>
        <w:top w:val="none" w:sz="0" w:space="0" w:color="auto"/>
        <w:left w:val="none" w:sz="0" w:space="0" w:color="auto"/>
        <w:bottom w:val="none" w:sz="0" w:space="0" w:color="auto"/>
        <w:right w:val="none" w:sz="0" w:space="0" w:color="auto"/>
      </w:divBdr>
    </w:div>
    <w:div w:id="1716269498">
      <w:bodyDiv w:val="1"/>
      <w:marLeft w:val="0"/>
      <w:marRight w:val="0"/>
      <w:marTop w:val="0"/>
      <w:marBottom w:val="0"/>
      <w:divBdr>
        <w:top w:val="none" w:sz="0" w:space="0" w:color="auto"/>
        <w:left w:val="none" w:sz="0" w:space="0" w:color="auto"/>
        <w:bottom w:val="none" w:sz="0" w:space="0" w:color="auto"/>
        <w:right w:val="none" w:sz="0" w:space="0" w:color="auto"/>
      </w:divBdr>
      <w:divsChild>
        <w:div w:id="1207445683">
          <w:marLeft w:val="0"/>
          <w:marRight w:val="0"/>
          <w:marTop w:val="0"/>
          <w:marBottom w:val="0"/>
          <w:divBdr>
            <w:top w:val="none" w:sz="0" w:space="0" w:color="auto"/>
            <w:left w:val="none" w:sz="0" w:space="0" w:color="auto"/>
            <w:bottom w:val="none" w:sz="0" w:space="0" w:color="auto"/>
            <w:right w:val="none" w:sz="0" w:space="0" w:color="auto"/>
          </w:divBdr>
        </w:div>
      </w:divsChild>
    </w:div>
    <w:div w:id="1742487409">
      <w:bodyDiv w:val="1"/>
      <w:marLeft w:val="0"/>
      <w:marRight w:val="0"/>
      <w:marTop w:val="0"/>
      <w:marBottom w:val="0"/>
      <w:divBdr>
        <w:top w:val="none" w:sz="0" w:space="0" w:color="auto"/>
        <w:left w:val="none" w:sz="0" w:space="0" w:color="auto"/>
        <w:bottom w:val="none" w:sz="0" w:space="0" w:color="auto"/>
        <w:right w:val="none" w:sz="0" w:space="0" w:color="auto"/>
      </w:divBdr>
      <w:divsChild>
        <w:div w:id="814762352">
          <w:marLeft w:val="0"/>
          <w:marRight w:val="0"/>
          <w:marTop w:val="0"/>
          <w:marBottom w:val="0"/>
          <w:divBdr>
            <w:top w:val="none" w:sz="0" w:space="0" w:color="auto"/>
            <w:left w:val="none" w:sz="0" w:space="0" w:color="auto"/>
            <w:bottom w:val="none" w:sz="0" w:space="0" w:color="auto"/>
            <w:right w:val="none" w:sz="0" w:space="0" w:color="auto"/>
          </w:divBdr>
        </w:div>
      </w:divsChild>
    </w:div>
    <w:div w:id="1804154206">
      <w:bodyDiv w:val="1"/>
      <w:marLeft w:val="0"/>
      <w:marRight w:val="0"/>
      <w:marTop w:val="0"/>
      <w:marBottom w:val="0"/>
      <w:divBdr>
        <w:top w:val="none" w:sz="0" w:space="0" w:color="auto"/>
        <w:left w:val="none" w:sz="0" w:space="0" w:color="auto"/>
        <w:bottom w:val="none" w:sz="0" w:space="0" w:color="auto"/>
        <w:right w:val="none" w:sz="0" w:space="0" w:color="auto"/>
      </w:divBdr>
      <w:divsChild>
        <w:div w:id="1088621245">
          <w:marLeft w:val="0"/>
          <w:marRight w:val="0"/>
          <w:marTop w:val="0"/>
          <w:marBottom w:val="0"/>
          <w:divBdr>
            <w:top w:val="none" w:sz="0" w:space="0" w:color="auto"/>
            <w:left w:val="none" w:sz="0" w:space="0" w:color="auto"/>
            <w:bottom w:val="none" w:sz="0" w:space="0" w:color="auto"/>
            <w:right w:val="none" w:sz="0" w:space="0" w:color="auto"/>
          </w:divBdr>
        </w:div>
        <w:div w:id="1124159599">
          <w:marLeft w:val="0"/>
          <w:marRight w:val="0"/>
          <w:marTop w:val="0"/>
          <w:marBottom w:val="0"/>
          <w:divBdr>
            <w:top w:val="none" w:sz="0" w:space="0" w:color="auto"/>
            <w:left w:val="none" w:sz="0" w:space="0" w:color="auto"/>
            <w:bottom w:val="none" w:sz="0" w:space="0" w:color="auto"/>
            <w:right w:val="none" w:sz="0" w:space="0" w:color="auto"/>
          </w:divBdr>
        </w:div>
        <w:div w:id="1142966199">
          <w:marLeft w:val="0"/>
          <w:marRight w:val="0"/>
          <w:marTop w:val="0"/>
          <w:marBottom w:val="0"/>
          <w:divBdr>
            <w:top w:val="none" w:sz="0" w:space="0" w:color="auto"/>
            <w:left w:val="none" w:sz="0" w:space="0" w:color="auto"/>
            <w:bottom w:val="none" w:sz="0" w:space="0" w:color="auto"/>
            <w:right w:val="none" w:sz="0" w:space="0" w:color="auto"/>
          </w:divBdr>
        </w:div>
        <w:div w:id="1249116309">
          <w:marLeft w:val="0"/>
          <w:marRight w:val="0"/>
          <w:marTop w:val="0"/>
          <w:marBottom w:val="0"/>
          <w:divBdr>
            <w:top w:val="none" w:sz="0" w:space="0" w:color="auto"/>
            <w:left w:val="none" w:sz="0" w:space="0" w:color="auto"/>
            <w:bottom w:val="none" w:sz="0" w:space="0" w:color="auto"/>
            <w:right w:val="none" w:sz="0" w:space="0" w:color="auto"/>
          </w:divBdr>
        </w:div>
        <w:div w:id="1763380417">
          <w:marLeft w:val="0"/>
          <w:marRight w:val="0"/>
          <w:marTop w:val="0"/>
          <w:marBottom w:val="0"/>
          <w:divBdr>
            <w:top w:val="none" w:sz="0" w:space="0" w:color="auto"/>
            <w:left w:val="none" w:sz="0" w:space="0" w:color="auto"/>
            <w:bottom w:val="none" w:sz="0" w:space="0" w:color="auto"/>
            <w:right w:val="none" w:sz="0" w:space="0" w:color="auto"/>
          </w:divBdr>
        </w:div>
        <w:div w:id="1954481041">
          <w:marLeft w:val="0"/>
          <w:marRight w:val="0"/>
          <w:marTop w:val="0"/>
          <w:marBottom w:val="0"/>
          <w:divBdr>
            <w:top w:val="none" w:sz="0" w:space="0" w:color="auto"/>
            <w:left w:val="none" w:sz="0" w:space="0" w:color="auto"/>
            <w:bottom w:val="none" w:sz="0" w:space="0" w:color="auto"/>
            <w:right w:val="none" w:sz="0" w:space="0" w:color="auto"/>
          </w:divBdr>
        </w:div>
      </w:divsChild>
    </w:div>
    <w:div w:id="1811358117">
      <w:bodyDiv w:val="1"/>
      <w:marLeft w:val="0"/>
      <w:marRight w:val="0"/>
      <w:marTop w:val="0"/>
      <w:marBottom w:val="0"/>
      <w:divBdr>
        <w:top w:val="none" w:sz="0" w:space="0" w:color="auto"/>
        <w:left w:val="none" w:sz="0" w:space="0" w:color="auto"/>
        <w:bottom w:val="none" w:sz="0" w:space="0" w:color="auto"/>
        <w:right w:val="none" w:sz="0" w:space="0" w:color="auto"/>
      </w:divBdr>
      <w:divsChild>
        <w:div w:id="1076971681">
          <w:marLeft w:val="0"/>
          <w:marRight w:val="0"/>
          <w:marTop w:val="0"/>
          <w:marBottom w:val="0"/>
          <w:divBdr>
            <w:top w:val="none" w:sz="0" w:space="0" w:color="auto"/>
            <w:left w:val="none" w:sz="0" w:space="0" w:color="auto"/>
            <w:bottom w:val="none" w:sz="0" w:space="0" w:color="auto"/>
            <w:right w:val="none" w:sz="0" w:space="0" w:color="auto"/>
          </w:divBdr>
        </w:div>
        <w:div w:id="2056344340">
          <w:marLeft w:val="0"/>
          <w:marRight w:val="0"/>
          <w:marTop w:val="0"/>
          <w:marBottom w:val="0"/>
          <w:divBdr>
            <w:top w:val="none" w:sz="0" w:space="0" w:color="auto"/>
            <w:left w:val="none" w:sz="0" w:space="0" w:color="auto"/>
            <w:bottom w:val="none" w:sz="0" w:space="0" w:color="auto"/>
            <w:right w:val="none" w:sz="0" w:space="0" w:color="auto"/>
          </w:divBdr>
        </w:div>
      </w:divsChild>
    </w:div>
    <w:div w:id="1823933244">
      <w:bodyDiv w:val="1"/>
      <w:marLeft w:val="0"/>
      <w:marRight w:val="0"/>
      <w:marTop w:val="0"/>
      <w:marBottom w:val="0"/>
      <w:divBdr>
        <w:top w:val="none" w:sz="0" w:space="0" w:color="auto"/>
        <w:left w:val="none" w:sz="0" w:space="0" w:color="auto"/>
        <w:bottom w:val="none" w:sz="0" w:space="0" w:color="auto"/>
        <w:right w:val="none" w:sz="0" w:space="0" w:color="auto"/>
      </w:divBdr>
      <w:divsChild>
        <w:div w:id="2116053966">
          <w:marLeft w:val="0"/>
          <w:marRight w:val="0"/>
          <w:marTop w:val="0"/>
          <w:marBottom w:val="0"/>
          <w:divBdr>
            <w:top w:val="none" w:sz="0" w:space="0" w:color="auto"/>
            <w:left w:val="none" w:sz="0" w:space="0" w:color="auto"/>
            <w:bottom w:val="none" w:sz="0" w:space="0" w:color="auto"/>
            <w:right w:val="none" w:sz="0" w:space="0" w:color="auto"/>
          </w:divBdr>
        </w:div>
      </w:divsChild>
    </w:div>
    <w:div w:id="1885436602">
      <w:bodyDiv w:val="1"/>
      <w:marLeft w:val="0"/>
      <w:marRight w:val="0"/>
      <w:marTop w:val="0"/>
      <w:marBottom w:val="0"/>
      <w:divBdr>
        <w:top w:val="none" w:sz="0" w:space="0" w:color="auto"/>
        <w:left w:val="none" w:sz="0" w:space="0" w:color="auto"/>
        <w:bottom w:val="none" w:sz="0" w:space="0" w:color="auto"/>
        <w:right w:val="none" w:sz="0" w:space="0" w:color="auto"/>
      </w:divBdr>
      <w:divsChild>
        <w:div w:id="2053267439">
          <w:marLeft w:val="0"/>
          <w:marRight w:val="0"/>
          <w:marTop w:val="0"/>
          <w:marBottom w:val="0"/>
          <w:divBdr>
            <w:top w:val="none" w:sz="0" w:space="0" w:color="auto"/>
            <w:left w:val="none" w:sz="0" w:space="0" w:color="auto"/>
            <w:bottom w:val="none" w:sz="0" w:space="0" w:color="auto"/>
            <w:right w:val="none" w:sz="0" w:space="0" w:color="auto"/>
          </w:divBdr>
        </w:div>
      </w:divsChild>
    </w:div>
    <w:div w:id="1893614002">
      <w:bodyDiv w:val="1"/>
      <w:marLeft w:val="0"/>
      <w:marRight w:val="0"/>
      <w:marTop w:val="0"/>
      <w:marBottom w:val="0"/>
      <w:divBdr>
        <w:top w:val="none" w:sz="0" w:space="0" w:color="auto"/>
        <w:left w:val="none" w:sz="0" w:space="0" w:color="auto"/>
        <w:bottom w:val="none" w:sz="0" w:space="0" w:color="auto"/>
        <w:right w:val="none" w:sz="0" w:space="0" w:color="auto"/>
      </w:divBdr>
      <w:divsChild>
        <w:div w:id="715855243">
          <w:marLeft w:val="547"/>
          <w:marRight w:val="0"/>
          <w:marTop w:val="0"/>
          <w:marBottom w:val="0"/>
          <w:divBdr>
            <w:top w:val="none" w:sz="0" w:space="0" w:color="auto"/>
            <w:left w:val="none" w:sz="0" w:space="0" w:color="auto"/>
            <w:bottom w:val="none" w:sz="0" w:space="0" w:color="auto"/>
            <w:right w:val="none" w:sz="0" w:space="0" w:color="auto"/>
          </w:divBdr>
        </w:div>
      </w:divsChild>
    </w:div>
    <w:div w:id="1905337745">
      <w:bodyDiv w:val="1"/>
      <w:marLeft w:val="0"/>
      <w:marRight w:val="0"/>
      <w:marTop w:val="0"/>
      <w:marBottom w:val="0"/>
      <w:divBdr>
        <w:top w:val="none" w:sz="0" w:space="0" w:color="auto"/>
        <w:left w:val="none" w:sz="0" w:space="0" w:color="auto"/>
        <w:bottom w:val="none" w:sz="0" w:space="0" w:color="auto"/>
        <w:right w:val="none" w:sz="0" w:space="0" w:color="auto"/>
      </w:divBdr>
    </w:div>
    <w:div w:id="1908374625">
      <w:bodyDiv w:val="1"/>
      <w:marLeft w:val="0"/>
      <w:marRight w:val="0"/>
      <w:marTop w:val="0"/>
      <w:marBottom w:val="0"/>
      <w:divBdr>
        <w:top w:val="none" w:sz="0" w:space="0" w:color="auto"/>
        <w:left w:val="none" w:sz="0" w:space="0" w:color="auto"/>
        <w:bottom w:val="none" w:sz="0" w:space="0" w:color="auto"/>
        <w:right w:val="none" w:sz="0" w:space="0" w:color="auto"/>
      </w:divBdr>
      <w:divsChild>
        <w:div w:id="1611283176">
          <w:marLeft w:val="0"/>
          <w:marRight w:val="0"/>
          <w:marTop w:val="0"/>
          <w:marBottom w:val="0"/>
          <w:divBdr>
            <w:top w:val="none" w:sz="0" w:space="0" w:color="auto"/>
            <w:left w:val="none" w:sz="0" w:space="0" w:color="auto"/>
            <w:bottom w:val="none" w:sz="0" w:space="0" w:color="auto"/>
            <w:right w:val="none" w:sz="0" w:space="0" w:color="auto"/>
          </w:divBdr>
        </w:div>
      </w:divsChild>
    </w:div>
    <w:div w:id="1927886783">
      <w:bodyDiv w:val="1"/>
      <w:marLeft w:val="0"/>
      <w:marRight w:val="0"/>
      <w:marTop w:val="0"/>
      <w:marBottom w:val="0"/>
      <w:divBdr>
        <w:top w:val="none" w:sz="0" w:space="0" w:color="auto"/>
        <w:left w:val="none" w:sz="0" w:space="0" w:color="auto"/>
        <w:bottom w:val="none" w:sz="0" w:space="0" w:color="auto"/>
        <w:right w:val="none" w:sz="0" w:space="0" w:color="auto"/>
      </w:divBdr>
      <w:divsChild>
        <w:div w:id="1374379011">
          <w:marLeft w:val="547"/>
          <w:marRight w:val="0"/>
          <w:marTop w:val="86"/>
          <w:marBottom w:val="0"/>
          <w:divBdr>
            <w:top w:val="none" w:sz="0" w:space="0" w:color="auto"/>
            <w:left w:val="none" w:sz="0" w:space="0" w:color="auto"/>
            <w:bottom w:val="none" w:sz="0" w:space="0" w:color="auto"/>
            <w:right w:val="none" w:sz="0" w:space="0" w:color="auto"/>
          </w:divBdr>
        </w:div>
      </w:divsChild>
    </w:div>
    <w:div w:id="1950550483">
      <w:bodyDiv w:val="1"/>
      <w:marLeft w:val="0"/>
      <w:marRight w:val="0"/>
      <w:marTop w:val="0"/>
      <w:marBottom w:val="0"/>
      <w:divBdr>
        <w:top w:val="none" w:sz="0" w:space="0" w:color="auto"/>
        <w:left w:val="none" w:sz="0" w:space="0" w:color="auto"/>
        <w:bottom w:val="none" w:sz="0" w:space="0" w:color="auto"/>
        <w:right w:val="none" w:sz="0" w:space="0" w:color="auto"/>
      </w:divBdr>
      <w:divsChild>
        <w:div w:id="1878540702">
          <w:marLeft w:val="0"/>
          <w:marRight w:val="0"/>
          <w:marTop w:val="0"/>
          <w:marBottom w:val="0"/>
          <w:divBdr>
            <w:top w:val="none" w:sz="0" w:space="0" w:color="auto"/>
            <w:left w:val="none" w:sz="0" w:space="0" w:color="auto"/>
            <w:bottom w:val="none" w:sz="0" w:space="0" w:color="auto"/>
            <w:right w:val="none" w:sz="0" w:space="0" w:color="auto"/>
          </w:divBdr>
        </w:div>
      </w:divsChild>
    </w:div>
    <w:div w:id="1973057275">
      <w:bodyDiv w:val="1"/>
      <w:marLeft w:val="0"/>
      <w:marRight w:val="0"/>
      <w:marTop w:val="0"/>
      <w:marBottom w:val="0"/>
      <w:divBdr>
        <w:top w:val="none" w:sz="0" w:space="0" w:color="auto"/>
        <w:left w:val="none" w:sz="0" w:space="0" w:color="auto"/>
        <w:bottom w:val="none" w:sz="0" w:space="0" w:color="auto"/>
        <w:right w:val="none" w:sz="0" w:space="0" w:color="auto"/>
      </w:divBdr>
    </w:div>
    <w:div w:id="2079549679">
      <w:bodyDiv w:val="1"/>
      <w:marLeft w:val="0"/>
      <w:marRight w:val="0"/>
      <w:marTop w:val="0"/>
      <w:marBottom w:val="0"/>
      <w:divBdr>
        <w:top w:val="none" w:sz="0" w:space="0" w:color="auto"/>
        <w:left w:val="none" w:sz="0" w:space="0" w:color="auto"/>
        <w:bottom w:val="none" w:sz="0" w:space="0" w:color="auto"/>
        <w:right w:val="none" w:sz="0" w:space="0" w:color="auto"/>
      </w:divBdr>
    </w:div>
    <w:div w:id="2081175605">
      <w:bodyDiv w:val="1"/>
      <w:marLeft w:val="0"/>
      <w:marRight w:val="0"/>
      <w:marTop w:val="0"/>
      <w:marBottom w:val="0"/>
      <w:divBdr>
        <w:top w:val="none" w:sz="0" w:space="0" w:color="auto"/>
        <w:left w:val="none" w:sz="0" w:space="0" w:color="auto"/>
        <w:bottom w:val="none" w:sz="0" w:space="0" w:color="auto"/>
        <w:right w:val="none" w:sz="0" w:space="0" w:color="auto"/>
      </w:divBdr>
    </w:div>
    <w:div w:id="2087530136">
      <w:bodyDiv w:val="1"/>
      <w:marLeft w:val="0"/>
      <w:marRight w:val="0"/>
      <w:marTop w:val="0"/>
      <w:marBottom w:val="0"/>
      <w:divBdr>
        <w:top w:val="none" w:sz="0" w:space="0" w:color="auto"/>
        <w:left w:val="none" w:sz="0" w:space="0" w:color="auto"/>
        <w:bottom w:val="none" w:sz="0" w:space="0" w:color="auto"/>
        <w:right w:val="none" w:sz="0" w:space="0" w:color="auto"/>
      </w:divBdr>
      <w:divsChild>
        <w:div w:id="1292516249">
          <w:marLeft w:val="547"/>
          <w:marRight w:val="0"/>
          <w:marTop w:val="0"/>
          <w:marBottom w:val="0"/>
          <w:divBdr>
            <w:top w:val="none" w:sz="0" w:space="0" w:color="auto"/>
            <w:left w:val="none" w:sz="0" w:space="0" w:color="auto"/>
            <w:bottom w:val="none" w:sz="0" w:space="0" w:color="auto"/>
            <w:right w:val="none" w:sz="0" w:space="0" w:color="auto"/>
          </w:divBdr>
        </w:div>
      </w:divsChild>
    </w:div>
    <w:div w:id="2089033955">
      <w:bodyDiv w:val="1"/>
      <w:marLeft w:val="0"/>
      <w:marRight w:val="0"/>
      <w:marTop w:val="0"/>
      <w:marBottom w:val="0"/>
      <w:divBdr>
        <w:top w:val="none" w:sz="0" w:space="0" w:color="auto"/>
        <w:left w:val="none" w:sz="0" w:space="0" w:color="auto"/>
        <w:bottom w:val="none" w:sz="0" w:space="0" w:color="auto"/>
        <w:right w:val="none" w:sz="0" w:space="0" w:color="auto"/>
      </w:divBdr>
      <w:divsChild>
        <w:div w:id="1678658362">
          <w:marLeft w:val="0"/>
          <w:marRight w:val="0"/>
          <w:marTop w:val="0"/>
          <w:marBottom w:val="0"/>
          <w:divBdr>
            <w:top w:val="none" w:sz="0" w:space="0" w:color="auto"/>
            <w:left w:val="none" w:sz="0" w:space="0" w:color="auto"/>
            <w:bottom w:val="none" w:sz="0" w:space="0" w:color="auto"/>
            <w:right w:val="none" w:sz="0" w:space="0" w:color="auto"/>
          </w:divBdr>
        </w:div>
      </w:divsChild>
    </w:div>
    <w:div w:id="2144997624">
      <w:bodyDiv w:val="1"/>
      <w:marLeft w:val="0"/>
      <w:marRight w:val="0"/>
      <w:marTop w:val="0"/>
      <w:marBottom w:val="0"/>
      <w:divBdr>
        <w:top w:val="none" w:sz="0" w:space="0" w:color="auto"/>
        <w:left w:val="none" w:sz="0" w:space="0" w:color="auto"/>
        <w:bottom w:val="none" w:sz="0" w:space="0" w:color="auto"/>
        <w:right w:val="none" w:sz="0" w:space="0" w:color="auto"/>
      </w:divBdr>
      <w:divsChild>
        <w:div w:id="2060663608">
          <w:marLeft w:val="547"/>
          <w:marRight w:val="0"/>
          <w:marTop w:val="0"/>
          <w:marBottom w:val="36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omppsych.2016.04.010" TargetMode="External"/><Relationship Id="rId13" Type="http://schemas.openxmlformats.org/officeDocument/2006/relationships/hyperlink" Target="http://dx.doi.org/10.1016/j.neuron.2016.06.002" TargetMode="External"/><Relationship Id="rId18" Type="http://schemas.openxmlformats.org/officeDocument/2006/relationships/hyperlink" Target="http://quantpsy.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dx.doi.org/10.1037/met0000045" TargetMode="External"/><Relationship Id="rId7" Type="http://schemas.openxmlformats.org/officeDocument/2006/relationships/endnotes" Target="endnotes.xml"/><Relationship Id="rId12" Type="http://schemas.openxmlformats.org/officeDocument/2006/relationships/hyperlink" Target="https://doi.org/10.1111/j.1467-7687.2006.00579.x" TargetMode="External"/><Relationship Id="rId17" Type="http://schemas.openxmlformats.org/officeDocument/2006/relationships/hyperlink" Target="https://doi.org/10.1007/s40473-016-0068-3"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176/appi.ajp.158.11.1783" TargetMode="External"/><Relationship Id="rId20" Type="http://schemas.openxmlformats.org/officeDocument/2006/relationships/hyperlink" Target="https://doi.org/10.1080/00223891.2015.1089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7/0033-2909.116.3.429" TargetMode="External"/><Relationship Id="rId24" Type="http://schemas.openxmlformats.org/officeDocument/2006/relationships/hyperlink" Target="https://doi.org/10.1177/109442810031002" TargetMode="External"/><Relationship Id="rId5" Type="http://schemas.openxmlformats.org/officeDocument/2006/relationships/webSettings" Target="webSettings.xml"/><Relationship Id="rId15" Type="http://schemas.openxmlformats.org/officeDocument/2006/relationships/hyperlink" Target="https://doi.org/10.1207/s15328007sem1103_2" TargetMode="External"/><Relationship Id="rId23" Type="http://schemas.openxmlformats.org/officeDocument/2006/relationships/hyperlink" Target="https://doi.org/10.1016/S0149-7634(00)00014-2" TargetMode="External"/><Relationship Id="rId10" Type="http://schemas.openxmlformats.org/officeDocument/2006/relationships/hyperlink" Target="https://doi.org/10.1111/adb.12381" TargetMode="External"/><Relationship Id="rId19" Type="http://schemas.openxmlformats.org/officeDocument/2006/relationships/hyperlink" Target="https://doi.org/10.1016/j.tics.2011.11.009" TargetMode="External"/><Relationship Id="rId4" Type="http://schemas.openxmlformats.org/officeDocument/2006/relationships/settings" Target="settings.xml"/><Relationship Id="rId9" Type="http://schemas.openxmlformats.org/officeDocument/2006/relationships/hyperlink" Target="https://doi.org/10.1037/a0021591" TargetMode="External"/><Relationship Id="rId14" Type="http://schemas.openxmlformats.org/officeDocument/2006/relationships/hyperlink" Target="https://doi.org/10.3758/s13428-017-0935-1" TargetMode="External"/><Relationship Id="rId22" Type="http://schemas.openxmlformats.org/officeDocument/2006/relationships/hyperlink" Target="https://doi.org/10.1080/00223891.2011.577475"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Finebergetal2010</b:Tag>
    <b:SourceType>JournalArticle</b:SourceType>
    <b:Guid>{5CFE5698-D106-4436-8452-88A0AC9FCD74}</b:Guid>
    <b:LCID>uz-Cyrl-UZ</b:LCID>
    <b:Author>
      <b:Author>
        <b:NameList>
          <b:Person>
            <b:Last>Fineberg</b:Last>
            <b:First>N.</b:First>
            <b:Middle>A.</b:Middle>
          </b:Person>
          <b:Person>
            <b:Last>N.</b:Last>
            <b:First>Potenza</b:First>
            <b:Middle>M.</b:Middle>
          </b:Person>
          <b:Person>
            <b:Last>Chamberlain</b:Last>
            <b:First>S.</b:First>
            <b:Middle>R.</b:Middle>
          </b:Person>
          <b:Person>
            <b:Last>Berlin</b:Last>
            <b:First>H.</b:First>
            <b:Middle>A.</b:Middle>
          </b:Person>
          <b:Person>
            <b:Last>L.</b:Last>
            <b:First>Menzies</b:First>
          </b:Person>
          <b:Person>
            <b:Last>Bechara</b:Last>
            <b:First>A.</b:First>
          </b:Person>
          <b:Person>
            <b:Last>Sahakian</b:Last>
            <b:First>B.</b:First>
            <b:Middle>J.</b:Middle>
          </b:Person>
          <b:Person>
            <b:Last>Robbins</b:Last>
            <b:First>T.W.</b:First>
          </b:Person>
          <b:Person>
            <b:Last>Bullmore</b:Last>
            <b:First>E.</b:First>
            <b:Middle>T.</b:Middle>
          </b:Person>
          <b:Person>
            <b:Last>Hollander</b:Last>
            <b:First>E.</b:First>
          </b:Person>
        </b:NameList>
      </b:Author>
    </b:Author>
    <b:Title>Probing Compulsive and Impulsive Behaviors, from Animal Models to Endophenotypes: A Narrative Review</b:Title>
    <b:Year>2010</b:Year>
    <b:JournalName>Neuropsychopharmacology</b:JournalName>
    <b:Pages>591 - 604</b:Pages>
    <b:RefOrder>1</b:RefOrder>
  </b:Source>
  <b:Source>
    <b:Tag>van10</b:Tag>
    <b:SourceType>JournalArticle</b:SourceType>
    <b:Guid>{7D68BC03-B056-4690-A84B-C8DC3B311773}</b:Guid>
    <b:LCID>uz-Cyrl-UZ</b:LCID>
    <b:Author>
      <b:Author>
        <b:NameList>
          <b:Person>
            <b:Last>van de Heuvel</b:Last>
            <b:First>O.</b:First>
            <b:Middle>A.</b:Middle>
          </b:Person>
          <b:Person>
            <b:Last>van der Werf</b:Last>
            <b:First>Y.</b:First>
            <b:Middle>D.</b:Middle>
          </b:Person>
          <b:Person>
            <b:Last>Verhoef</b:Last>
            <b:First>K.</b:First>
            <b:Middle>M. W.</b:Middle>
          </b:Person>
          <b:Person>
            <b:Last>de Wit</b:Last>
            <b:First>S.</b:First>
          </b:Person>
          <b:Person>
            <b:Last>Berendse</b:Last>
            <b:First>H.</b:First>
            <b:Middle>W.</b:Middle>
          </b:Person>
          <b:Person>
            <b:Last>Wolters</b:Last>
            <b:First>E.</b:First>
            <b:Middle>Ch</b:Middle>
          </b:Person>
          <b:Person>
            <b:Last>Veltman</b:Last>
            <b:First>D.</b:First>
            <b:Middle>J.</b:Middle>
          </b:Person>
          <b:Person>
            <b:Last>Groenewegen</b:Last>
            <b:First>H.</b:First>
            <b:Middle>J.</b:Middle>
          </b:Person>
        </b:NameList>
      </b:Author>
    </b:Author>
    <b:Title>Frontal-striatal abnormalities underlying behaviours in the compulsive-impulsive spectrum</b:Title>
    <b:JournalName>Journal of Neurological Sciences</b:JournalName>
    <b:Year>2010</b:Year>
    <b:Pages>55 - 59</b:Pages>
    <b:RefOrder>2</b:RefOrder>
  </b:Source>
</b:Sources>
</file>

<file path=customXml/itemProps1.xml><?xml version="1.0" encoding="utf-8"?>
<ds:datastoreItem xmlns:ds="http://schemas.openxmlformats.org/officeDocument/2006/customXml" ds:itemID="{2E9A3D88-A8E7-44AF-AAB6-CFD192FF4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26723</Words>
  <Characters>152325</Characters>
  <Application>Microsoft Office Word</Application>
  <DocSecurity>0</DocSecurity>
  <Lines>1269</Lines>
  <Paragraphs>357</Paragraphs>
  <ScaleCrop>false</ScaleCrop>
  <HeadingPairs>
    <vt:vector size="2" baseType="variant">
      <vt:variant>
        <vt:lpstr>Title</vt:lpstr>
      </vt:variant>
      <vt:variant>
        <vt:i4>1</vt:i4>
      </vt:variant>
    </vt:vector>
  </HeadingPairs>
  <TitlesOfParts>
    <vt:vector size="1" baseType="lpstr">
      <vt:lpstr/>
    </vt:vector>
  </TitlesOfParts>
  <Company>Universiteit Leiden</Company>
  <LinksUpToDate>false</LinksUpToDate>
  <CharactersWithSpaces>178691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mylittleone23</dc:creator>
  <cp:keywords/>
  <dc:description/>
  <cp:lastModifiedBy>SRC</cp:lastModifiedBy>
  <cp:revision>6</cp:revision>
  <cp:lastPrinted>2017-04-03T16:56:00Z</cp:lastPrinted>
  <dcterms:created xsi:type="dcterms:W3CDTF">2022-10-13T01:32:00Z</dcterms:created>
  <dcterms:modified xsi:type="dcterms:W3CDTF">2023-03-28T14:07:00Z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http://www.zotero.org/styles/acta-psychiatrica-scandinavica</vt:lpwstr>
  </property>
  <property fmtid="{D5CDD505-2E9C-101B-9397-08002B2CF9AE}" pid="5" name="Mendeley Recent Style Name 0_1">
    <vt:lpwstr>Acta Psychiatrica Scandinavica</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http://www.zotero.org/styles/biological-psychiatry</vt:lpwstr>
  </property>
  <property fmtid="{D5CDD505-2E9C-101B-9397-08002B2CF9AE}" pid="11" name="Mendeley Recent Style Name 3_1">
    <vt:lpwstr>Biological Psychiatry</vt:lpwstr>
  </property>
  <property fmtid="{D5CDD505-2E9C-101B-9397-08002B2CF9AE}" pid="12" name="Mendeley Recent Style Id 4_1">
    <vt:lpwstr>http://www.zotero.org/styles/modern-humanities-research-association</vt:lpwstr>
  </property>
  <property fmtid="{D5CDD505-2E9C-101B-9397-08002B2CF9AE}" pid="13" name="Mendeley Recent Style Name 4_1">
    <vt:lpwstr>Modern Humanities Research Association 3rd edition (note with bibliography)</vt:lpwstr>
  </property>
  <property fmtid="{D5CDD505-2E9C-101B-9397-08002B2CF9AE}" pid="14" name="Mendeley Recent Style Id 5_1">
    <vt:lpwstr>http://www.zotero.org/styles/modern-language-association</vt:lpwstr>
  </property>
  <property fmtid="{D5CDD505-2E9C-101B-9397-08002B2CF9AE}" pid="15" name="Mendeley Recent Style Name 5_1">
    <vt:lpwstr>Modern Language Association 7th edition</vt:lpwstr>
  </property>
  <property fmtid="{D5CDD505-2E9C-101B-9397-08002B2CF9AE}" pid="16" name="Mendeley Recent Style Id 6_1">
    <vt:lpwstr>http://www.zotero.org/styles/molecular-psychiatry</vt:lpwstr>
  </property>
  <property fmtid="{D5CDD505-2E9C-101B-9397-08002B2CF9AE}" pid="17" name="Mendeley Recent Style Name 6_1">
    <vt:lpwstr>Molecular Psychiatry</vt:lpwstr>
  </property>
  <property fmtid="{D5CDD505-2E9C-101B-9397-08002B2CF9AE}" pid="18" name="Mendeley Recent Style Id 7_1">
    <vt:lpwstr>http://www.zotero.org/styles/neuropsychopharmacology</vt:lpwstr>
  </property>
  <property fmtid="{D5CDD505-2E9C-101B-9397-08002B2CF9AE}" pid="19" name="Mendeley Recent Style Name 7_1">
    <vt:lpwstr>Neuropsychopharmacology</vt:lpwstr>
  </property>
  <property fmtid="{D5CDD505-2E9C-101B-9397-08002B2CF9AE}" pid="20" name="Mendeley Recent Style Id 8_1">
    <vt:lpwstr>http://www.zotero.org/styles/psychological-medicine</vt:lpwstr>
  </property>
  <property fmtid="{D5CDD505-2E9C-101B-9397-08002B2CF9AE}" pid="21" name="Mendeley Recent Style Name 8_1">
    <vt:lpwstr>Psychological Medicine</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Unique User Id_1">
    <vt:lpwstr>9cb0418a-6e01-3626-b5cb-9e628c6bdad7</vt:lpwstr>
  </property>
</Properties>
</file>