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9304B" w14:textId="77777777" w:rsidR="004157CD" w:rsidRDefault="004157CD" w:rsidP="00E904A1">
      <w:pPr>
        <w:spacing w:line="360" w:lineRule="auto"/>
        <w:rPr>
          <w:rFonts w:ascii="Arial" w:hAnsi="Arial" w:cs="Arial"/>
          <w:b/>
          <w:bCs/>
        </w:rPr>
      </w:pPr>
    </w:p>
    <w:p w14:paraId="4D6E02EA" w14:textId="74CA241F" w:rsidR="004157CD" w:rsidRDefault="004157CD" w:rsidP="00E904A1">
      <w:pPr>
        <w:pStyle w:val="Heading1"/>
        <w:spacing w:line="360" w:lineRule="auto"/>
      </w:pPr>
      <w:r>
        <w:t xml:space="preserve">‘Nesting networks’: Women’s experiences of </w:t>
      </w:r>
      <w:r w:rsidR="0011349E">
        <w:t xml:space="preserve">social </w:t>
      </w:r>
      <w:r>
        <w:t>network support in high-risk pregnancy.</w:t>
      </w:r>
    </w:p>
    <w:p w14:paraId="108B7574" w14:textId="77777777" w:rsidR="000C5100" w:rsidRDefault="000C5100" w:rsidP="00E904A1">
      <w:pPr>
        <w:spacing w:line="360" w:lineRule="auto"/>
        <w:rPr>
          <w:rFonts w:ascii="Arial" w:hAnsi="Arial" w:cs="Arial"/>
          <w:b/>
          <w:bCs/>
        </w:rPr>
      </w:pPr>
    </w:p>
    <w:p w14:paraId="5873E288" w14:textId="17D39842" w:rsidR="00402DA8" w:rsidRPr="0082401E" w:rsidRDefault="00402DA8" w:rsidP="00E904A1">
      <w:pPr>
        <w:spacing w:line="360" w:lineRule="auto"/>
        <w:rPr>
          <w:rFonts w:ascii="Arial" w:hAnsi="Arial" w:cs="Arial"/>
          <w:b/>
          <w:bCs/>
        </w:rPr>
      </w:pPr>
      <w:r w:rsidRPr="0082401E">
        <w:rPr>
          <w:rFonts w:ascii="Arial" w:hAnsi="Arial" w:cs="Arial"/>
          <w:b/>
          <w:bCs/>
        </w:rPr>
        <w:t xml:space="preserve">Abstract </w:t>
      </w:r>
    </w:p>
    <w:p w14:paraId="70C66D25" w14:textId="4CE41396" w:rsidR="00402DA8" w:rsidRPr="0082401E" w:rsidRDefault="00402DA8" w:rsidP="00E904A1">
      <w:pPr>
        <w:spacing w:line="360" w:lineRule="auto"/>
        <w:rPr>
          <w:rFonts w:ascii="Arial" w:hAnsi="Arial" w:cs="Arial"/>
          <w:b/>
        </w:rPr>
      </w:pPr>
      <w:r w:rsidRPr="0082401E">
        <w:rPr>
          <w:rFonts w:ascii="Arial" w:hAnsi="Arial" w:cs="Arial"/>
          <w:b/>
        </w:rPr>
        <w:t>Objective</w:t>
      </w:r>
    </w:p>
    <w:p w14:paraId="3C142062" w14:textId="09D8B5B9" w:rsidR="00B004D0" w:rsidRPr="0082401E" w:rsidRDefault="00402DA8" w:rsidP="00E904A1">
      <w:pPr>
        <w:spacing w:line="360" w:lineRule="auto"/>
        <w:jc w:val="both"/>
        <w:rPr>
          <w:rFonts w:ascii="Arial" w:hAnsi="Arial" w:cs="Arial"/>
        </w:rPr>
      </w:pPr>
      <w:r w:rsidRPr="0082401E">
        <w:rPr>
          <w:rFonts w:ascii="Arial" w:hAnsi="Arial" w:cs="Arial"/>
        </w:rPr>
        <w:t>Social support</w:t>
      </w:r>
      <w:r w:rsidR="00265F13">
        <w:rPr>
          <w:rFonts w:ascii="Arial" w:hAnsi="Arial" w:cs="Arial"/>
        </w:rPr>
        <w:t>, an individual’s social relationships (both online and offline),</w:t>
      </w:r>
      <w:r w:rsidRPr="0082401E">
        <w:rPr>
          <w:rFonts w:ascii="Arial" w:hAnsi="Arial" w:cs="Arial"/>
        </w:rPr>
        <w:t xml:space="preserve"> may provide</w:t>
      </w:r>
      <w:r w:rsidR="001D1E28" w:rsidRPr="0082401E">
        <w:rPr>
          <w:rFonts w:ascii="Arial" w:hAnsi="Arial" w:cs="Arial"/>
        </w:rPr>
        <w:t xml:space="preserve"> protection</w:t>
      </w:r>
      <w:r w:rsidRPr="0082401E">
        <w:rPr>
          <w:rFonts w:ascii="Arial" w:hAnsi="Arial" w:cs="Arial"/>
        </w:rPr>
        <w:t xml:space="preserve"> against adverse mental health outcomes, such as anxiety and </w:t>
      </w:r>
      <w:r w:rsidR="00B004D0" w:rsidRPr="0082401E">
        <w:rPr>
          <w:rFonts w:ascii="Arial" w:hAnsi="Arial" w:cs="Arial"/>
        </w:rPr>
        <w:t>depression, which are</w:t>
      </w:r>
      <w:r w:rsidRPr="0082401E">
        <w:rPr>
          <w:rFonts w:ascii="Arial" w:hAnsi="Arial" w:cs="Arial"/>
        </w:rPr>
        <w:t xml:space="preserve"> high in </w:t>
      </w:r>
      <w:r w:rsidRPr="00265F13">
        <w:rPr>
          <w:rFonts w:ascii="Arial" w:hAnsi="Arial" w:cs="Arial"/>
        </w:rPr>
        <w:t xml:space="preserve">women who have been hospitalised with high-risk pregnancy. </w:t>
      </w:r>
      <w:r w:rsidR="00B004D0" w:rsidRPr="00265F13">
        <w:rPr>
          <w:rFonts w:ascii="Arial" w:hAnsi="Arial" w:cs="Arial"/>
        </w:rPr>
        <w:t xml:space="preserve">This study </w:t>
      </w:r>
      <w:r w:rsidRPr="00265F13">
        <w:rPr>
          <w:rFonts w:ascii="Arial" w:hAnsi="Arial" w:cs="Arial"/>
        </w:rPr>
        <w:t>explore</w:t>
      </w:r>
      <w:r w:rsidR="00B004D0" w:rsidRPr="00265F13">
        <w:rPr>
          <w:rFonts w:ascii="Arial" w:hAnsi="Arial" w:cs="Arial"/>
        </w:rPr>
        <w:t>d</w:t>
      </w:r>
      <w:r w:rsidRPr="00265F13">
        <w:rPr>
          <w:rFonts w:ascii="Arial" w:hAnsi="Arial" w:cs="Arial"/>
        </w:rPr>
        <w:t xml:space="preserve"> the social su</w:t>
      </w:r>
      <w:r w:rsidR="00B004D0" w:rsidRPr="00265F13">
        <w:rPr>
          <w:rFonts w:ascii="Arial" w:hAnsi="Arial" w:cs="Arial"/>
        </w:rPr>
        <w:t>pport available to women</w:t>
      </w:r>
      <w:r w:rsidRPr="00265F13">
        <w:rPr>
          <w:rFonts w:ascii="Arial" w:hAnsi="Arial" w:cs="Arial"/>
        </w:rPr>
        <w:t xml:space="preserve"> at higher risk of </w:t>
      </w:r>
      <w:r w:rsidR="004D4EAF">
        <w:rPr>
          <w:rFonts w:ascii="Arial" w:hAnsi="Arial" w:cs="Arial"/>
        </w:rPr>
        <w:t>preeclampsia</w:t>
      </w:r>
      <w:r w:rsidRPr="00265F13">
        <w:rPr>
          <w:rFonts w:ascii="Arial" w:hAnsi="Arial" w:cs="Arial"/>
        </w:rPr>
        <w:t xml:space="preserve"> during pregnancy by exam</w:t>
      </w:r>
      <w:r w:rsidR="00B004D0" w:rsidRPr="00265F13">
        <w:rPr>
          <w:rFonts w:ascii="Arial" w:hAnsi="Arial" w:cs="Arial"/>
        </w:rPr>
        <w:t>ining personal social networks.</w:t>
      </w:r>
    </w:p>
    <w:p w14:paraId="07561A4F" w14:textId="0B104D1B" w:rsidR="00402DA8" w:rsidRPr="0082401E" w:rsidRDefault="00E50E37" w:rsidP="00E904A1">
      <w:pPr>
        <w:spacing w:line="360" w:lineRule="auto"/>
        <w:jc w:val="both"/>
        <w:rPr>
          <w:rFonts w:ascii="Arial" w:hAnsi="Arial" w:cs="Arial"/>
          <w:b/>
        </w:rPr>
      </w:pPr>
      <w:r w:rsidRPr="0082401E">
        <w:rPr>
          <w:rFonts w:ascii="Arial" w:hAnsi="Arial" w:cs="Arial"/>
          <w:b/>
        </w:rPr>
        <w:t xml:space="preserve">Design </w:t>
      </w:r>
    </w:p>
    <w:p w14:paraId="6B77F6C2" w14:textId="59C02271" w:rsidR="00402DA8" w:rsidRPr="0082401E" w:rsidRDefault="00402DA8" w:rsidP="00E904A1">
      <w:pPr>
        <w:spacing w:line="360" w:lineRule="auto"/>
        <w:rPr>
          <w:rFonts w:ascii="Arial" w:hAnsi="Arial" w:cs="Arial"/>
        </w:rPr>
      </w:pPr>
      <w:r w:rsidRPr="0082401E">
        <w:rPr>
          <w:rFonts w:ascii="Arial" w:hAnsi="Arial" w:cs="Arial"/>
        </w:rPr>
        <w:t xml:space="preserve">Semi-structured interviews </w:t>
      </w:r>
      <w:r w:rsidR="0003175B">
        <w:rPr>
          <w:rFonts w:ascii="Arial" w:hAnsi="Arial" w:cs="Arial"/>
        </w:rPr>
        <w:t>were accompanied by social</w:t>
      </w:r>
      <w:r w:rsidRPr="0082401E">
        <w:rPr>
          <w:rFonts w:ascii="Arial" w:hAnsi="Arial" w:cs="Arial"/>
        </w:rPr>
        <w:t xml:space="preserve"> </w:t>
      </w:r>
      <w:r w:rsidR="00B004D0" w:rsidRPr="0082401E">
        <w:rPr>
          <w:rFonts w:ascii="Arial" w:hAnsi="Arial" w:cs="Arial"/>
        </w:rPr>
        <w:t xml:space="preserve">network mapping using </w:t>
      </w:r>
      <w:r w:rsidRPr="0082401E">
        <w:rPr>
          <w:rFonts w:ascii="Arial" w:hAnsi="Arial" w:cs="Arial"/>
        </w:rPr>
        <w:t>the web-based social networking tool GENIE.</w:t>
      </w:r>
    </w:p>
    <w:p w14:paraId="6BF25CA3" w14:textId="7889ADAA" w:rsidR="00E50E37" w:rsidRPr="0082401E" w:rsidRDefault="00E50E37" w:rsidP="00E904A1">
      <w:pPr>
        <w:spacing w:line="360" w:lineRule="auto"/>
        <w:rPr>
          <w:rFonts w:ascii="Arial" w:hAnsi="Arial" w:cs="Arial"/>
          <w:b/>
        </w:rPr>
      </w:pPr>
      <w:r w:rsidRPr="0082401E">
        <w:rPr>
          <w:rFonts w:ascii="Arial" w:hAnsi="Arial" w:cs="Arial"/>
          <w:b/>
        </w:rPr>
        <w:t xml:space="preserve">Setting </w:t>
      </w:r>
      <w:r w:rsidR="008A5523" w:rsidRPr="008A5523">
        <w:rPr>
          <w:rFonts w:ascii="Arial" w:hAnsi="Arial" w:cs="Arial"/>
        </w:rPr>
        <w:t>England</w:t>
      </w:r>
    </w:p>
    <w:p w14:paraId="6E60807A" w14:textId="059C8D3C" w:rsidR="00E50E37" w:rsidRPr="006857AB" w:rsidRDefault="00E50E37" w:rsidP="00E904A1">
      <w:pPr>
        <w:spacing w:line="360" w:lineRule="auto"/>
        <w:jc w:val="both"/>
        <w:rPr>
          <w:rFonts w:ascii="Arial" w:hAnsi="Arial" w:cs="Arial"/>
          <w:b/>
        </w:rPr>
      </w:pPr>
      <w:r w:rsidRPr="008A5523">
        <w:rPr>
          <w:rFonts w:ascii="Arial" w:hAnsi="Arial" w:cs="Arial"/>
          <w:b/>
        </w:rPr>
        <w:t xml:space="preserve">Participants </w:t>
      </w:r>
      <w:r w:rsidRPr="008A5523">
        <w:rPr>
          <w:rFonts w:ascii="Arial" w:hAnsi="Arial" w:cs="Arial"/>
        </w:rPr>
        <w:t>21 women were recruited, of whom 18 were interviewed both during pregnancy and postnatally</w:t>
      </w:r>
      <w:r w:rsidR="00864EAE">
        <w:rPr>
          <w:rFonts w:ascii="Arial" w:hAnsi="Arial" w:cs="Arial"/>
        </w:rPr>
        <w:t xml:space="preserve"> between April 2019 and April 2020</w:t>
      </w:r>
      <w:r w:rsidRPr="00573CF1">
        <w:rPr>
          <w:rFonts w:ascii="Arial" w:hAnsi="Arial" w:cs="Arial"/>
        </w:rPr>
        <w:t xml:space="preserve">. </w:t>
      </w:r>
      <w:r w:rsidR="00243135" w:rsidRPr="00573CF1">
        <w:rPr>
          <w:rFonts w:ascii="Arial" w:hAnsi="Arial" w:cs="Arial"/>
        </w:rPr>
        <w:t>19 women completed maps pre-</w:t>
      </w:r>
      <w:proofErr w:type="spellStart"/>
      <w:r w:rsidR="00243135" w:rsidRPr="00573CF1">
        <w:rPr>
          <w:rFonts w:ascii="Arial" w:hAnsi="Arial" w:cs="Arial"/>
        </w:rPr>
        <w:t>natally</w:t>
      </w:r>
      <w:proofErr w:type="spellEnd"/>
      <w:r w:rsidR="00243135" w:rsidRPr="00573CF1">
        <w:rPr>
          <w:rFonts w:ascii="Arial" w:hAnsi="Arial" w:cs="Arial"/>
        </w:rPr>
        <w:t>, 17 women completed maps pre-</w:t>
      </w:r>
      <w:proofErr w:type="spellStart"/>
      <w:r w:rsidR="00243135" w:rsidRPr="00573CF1">
        <w:rPr>
          <w:rFonts w:ascii="Arial" w:hAnsi="Arial" w:cs="Arial"/>
        </w:rPr>
        <w:t>natally</w:t>
      </w:r>
      <w:proofErr w:type="spellEnd"/>
      <w:r w:rsidR="00243135" w:rsidRPr="00573CF1">
        <w:rPr>
          <w:rFonts w:ascii="Arial" w:hAnsi="Arial" w:cs="Arial"/>
        </w:rPr>
        <w:t xml:space="preserve"> and post-</w:t>
      </w:r>
      <w:proofErr w:type="spellStart"/>
      <w:r w:rsidR="00243135" w:rsidRPr="00573CF1">
        <w:rPr>
          <w:rFonts w:ascii="Arial" w:hAnsi="Arial" w:cs="Arial"/>
        </w:rPr>
        <w:t>natally</w:t>
      </w:r>
      <w:proofErr w:type="spellEnd"/>
      <w:r w:rsidR="00243135" w:rsidRPr="00573CF1">
        <w:rPr>
          <w:rFonts w:ascii="Arial" w:hAnsi="Arial" w:cs="Arial"/>
        </w:rPr>
        <w:t xml:space="preserve">. </w:t>
      </w:r>
      <w:r w:rsidR="008A5523" w:rsidRPr="006857AB">
        <w:rPr>
          <w:rFonts w:ascii="Arial" w:hAnsi="Arial" w:cs="Arial"/>
        </w:rPr>
        <w:t>Women were taking part in the BUMP study, a</w:t>
      </w:r>
      <w:r w:rsidR="008A5523" w:rsidRPr="000C5100">
        <w:rPr>
          <w:rFonts w:ascii="Arial" w:hAnsi="Arial" w:cs="Arial"/>
        </w:rPr>
        <w:t xml:space="preserve"> randomised clinical trial that included 2441 pregnant individuals at higher risk of preeclampsia and recruited at a mean of 20 weeks’ gestation from 15 hospital maternity units in England between November 2018 and October 2019.</w:t>
      </w:r>
    </w:p>
    <w:p w14:paraId="0D3BF18A" w14:textId="3989BCCD" w:rsidR="00402DA8" w:rsidRPr="0082401E" w:rsidRDefault="00402DA8" w:rsidP="00E904A1">
      <w:pPr>
        <w:spacing w:line="360" w:lineRule="auto"/>
        <w:rPr>
          <w:rFonts w:ascii="Arial" w:hAnsi="Arial" w:cs="Arial"/>
          <w:b/>
        </w:rPr>
      </w:pPr>
      <w:r w:rsidRPr="0082401E">
        <w:rPr>
          <w:rFonts w:ascii="Arial" w:hAnsi="Arial" w:cs="Arial"/>
          <w:b/>
        </w:rPr>
        <w:t>Results</w:t>
      </w:r>
    </w:p>
    <w:p w14:paraId="741CE893" w14:textId="38185366" w:rsidR="00402DA8" w:rsidRPr="0082401E" w:rsidRDefault="007C5A6E" w:rsidP="00E904A1">
      <w:pPr>
        <w:spacing w:line="360" w:lineRule="auto"/>
        <w:jc w:val="both"/>
        <w:rPr>
          <w:rFonts w:ascii="Arial" w:hAnsi="Arial" w:cs="Arial"/>
        </w:rPr>
      </w:pPr>
      <w:r>
        <w:rPr>
          <w:rFonts w:ascii="Arial" w:hAnsi="Arial" w:cs="Arial"/>
          <w:bCs/>
        </w:rPr>
        <w:t xml:space="preserve">Women’s </w:t>
      </w:r>
      <w:r w:rsidR="008A5523">
        <w:rPr>
          <w:rFonts w:ascii="Arial" w:hAnsi="Arial" w:cs="Arial"/>
          <w:bCs/>
        </w:rPr>
        <w:t>social</w:t>
      </w:r>
      <w:r w:rsidR="00E50E37" w:rsidRPr="0082401E">
        <w:rPr>
          <w:rFonts w:ascii="Arial" w:hAnsi="Arial" w:cs="Arial"/>
          <w:bCs/>
        </w:rPr>
        <w:t xml:space="preserve"> networks tightened during pregnancy. T</w:t>
      </w:r>
      <w:r w:rsidR="00B004D0" w:rsidRPr="0082401E">
        <w:rPr>
          <w:rFonts w:ascii="Arial" w:hAnsi="Arial" w:cs="Arial"/>
          <w:bCs/>
        </w:rPr>
        <w:t xml:space="preserve">he </w:t>
      </w:r>
      <w:r w:rsidR="00402DA8" w:rsidRPr="0082401E">
        <w:rPr>
          <w:rFonts w:ascii="Arial" w:hAnsi="Arial" w:cs="Arial"/>
        </w:rPr>
        <w:t xml:space="preserve">inner network changed most dramatically postnatally with women reporting fewer network members. </w:t>
      </w:r>
      <w:r w:rsidR="00B004D0" w:rsidRPr="0082401E">
        <w:rPr>
          <w:rFonts w:ascii="Arial" w:hAnsi="Arial" w:cs="Arial"/>
        </w:rPr>
        <w:t>Interviews revealed</w:t>
      </w:r>
      <w:r w:rsidR="00402DA8" w:rsidRPr="0082401E">
        <w:rPr>
          <w:rFonts w:ascii="Arial" w:hAnsi="Arial" w:cs="Arial"/>
        </w:rPr>
        <w:t xml:space="preserve"> network</w:t>
      </w:r>
      <w:r w:rsidR="00E50E37" w:rsidRPr="0082401E">
        <w:rPr>
          <w:rFonts w:ascii="Arial" w:hAnsi="Arial" w:cs="Arial"/>
        </w:rPr>
        <w:t>s were primarily ‘real-life’ rather than online social networks, with</w:t>
      </w:r>
      <w:r w:rsidR="00402DA8" w:rsidRPr="0082401E">
        <w:rPr>
          <w:rFonts w:ascii="Arial" w:hAnsi="Arial" w:cs="Arial"/>
        </w:rPr>
        <w:t xml:space="preserve"> members provid</w:t>
      </w:r>
      <w:r w:rsidR="00E50E37" w:rsidRPr="0082401E">
        <w:rPr>
          <w:rFonts w:ascii="Arial" w:hAnsi="Arial" w:cs="Arial"/>
        </w:rPr>
        <w:t>ing</w:t>
      </w:r>
      <w:r w:rsidR="00402DA8" w:rsidRPr="0082401E">
        <w:rPr>
          <w:rFonts w:ascii="Arial" w:hAnsi="Arial" w:cs="Arial"/>
        </w:rPr>
        <w:t xml:space="preserve"> emotional, </w:t>
      </w:r>
      <w:r w:rsidR="002056A9" w:rsidRPr="0082401E">
        <w:rPr>
          <w:rFonts w:ascii="Arial" w:hAnsi="Arial" w:cs="Arial"/>
        </w:rPr>
        <w:t>informational,</w:t>
      </w:r>
      <w:r w:rsidR="00402DA8" w:rsidRPr="0082401E">
        <w:rPr>
          <w:rFonts w:ascii="Arial" w:hAnsi="Arial" w:cs="Arial"/>
        </w:rPr>
        <w:t xml:space="preserve"> and practical support. </w:t>
      </w:r>
      <w:r w:rsidR="00B004D0" w:rsidRPr="0082401E">
        <w:rPr>
          <w:rFonts w:ascii="Arial" w:hAnsi="Arial" w:cs="Arial"/>
        </w:rPr>
        <w:t>Women with a high-risk pregnancy</w:t>
      </w:r>
      <w:r w:rsidR="008A5523">
        <w:rPr>
          <w:rFonts w:ascii="Arial" w:hAnsi="Arial" w:cs="Arial"/>
        </w:rPr>
        <w:t xml:space="preserve"> valued the relationships they developed with health professionals during pregnancy, and</w:t>
      </w:r>
      <w:r w:rsidR="00B004D0" w:rsidRPr="0082401E">
        <w:rPr>
          <w:rFonts w:ascii="Arial" w:hAnsi="Arial" w:cs="Arial"/>
        </w:rPr>
        <w:t xml:space="preserve"> would like their midwife to have a more central role in their networks by providing informational and, where needed, emotional support. </w:t>
      </w:r>
      <w:r>
        <w:rPr>
          <w:rFonts w:ascii="Arial" w:hAnsi="Arial" w:cs="Arial"/>
        </w:rPr>
        <w:t xml:space="preserve">The social network mapping data supported the </w:t>
      </w:r>
      <w:r w:rsidR="001647C5">
        <w:rPr>
          <w:rFonts w:ascii="Arial" w:hAnsi="Arial" w:cs="Arial"/>
        </w:rPr>
        <w:t xml:space="preserve">qualitative accounts of changing networks across </w:t>
      </w:r>
      <w:r w:rsidR="002056A9">
        <w:rPr>
          <w:rFonts w:ascii="Arial" w:hAnsi="Arial" w:cs="Arial"/>
        </w:rPr>
        <w:t>high-risk</w:t>
      </w:r>
      <w:r w:rsidR="001647C5">
        <w:rPr>
          <w:rFonts w:ascii="Arial" w:hAnsi="Arial" w:cs="Arial"/>
        </w:rPr>
        <w:t xml:space="preserve"> pregnancy. </w:t>
      </w:r>
    </w:p>
    <w:p w14:paraId="4FADEE62" w14:textId="14ED8DD6" w:rsidR="00402DA8" w:rsidRPr="0082401E" w:rsidRDefault="00402DA8" w:rsidP="00E904A1">
      <w:pPr>
        <w:spacing w:line="360" w:lineRule="auto"/>
        <w:rPr>
          <w:rFonts w:ascii="Arial" w:hAnsi="Arial" w:cs="Arial"/>
          <w:b/>
        </w:rPr>
      </w:pPr>
      <w:r w:rsidRPr="0082401E">
        <w:rPr>
          <w:rFonts w:ascii="Arial" w:hAnsi="Arial" w:cs="Arial"/>
          <w:b/>
        </w:rPr>
        <w:t>Conclusion</w:t>
      </w:r>
    </w:p>
    <w:p w14:paraId="78670449" w14:textId="762B1A14" w:rsidR="00402DA8" w:rsidRPr="006857AB" w:rsidRDefault="00402DA8" w:rsidP="00E904A1">
      <w:pPr>
        <w:spacing w:line="360" w:lineRule="auto"/>
        <w:jc w:val="both"/>
        <w:rPr>
          <w:rFonts w:ascii="Arial" w:hAnsi="Arial" w:cs="Arial"/>
          <w:b/>
        </w:rPr>
      </w:pPr>
      <w:r w:rsidRPr="000C5100">
        <w:rPr>
          <w:rFonts w:ascii="Arial" w:eastAsia="Times New Roman" w:hAnsi="Arial" w:cs="Arial"/>
          <w:kern w:val="36"/>
          <w:lang w:eastAsia="en-GB"/>
        </w:rPr>
        <w:lastRenderedPageBreak/>
        <w:t>Women with a high-risk pregnancy</w:t>
      </w:r>
      <w:r w:rsidR="009C5648" w:rsidRPr="000C5100">
        <w:rPr>
          <w:rFonts w:ascii="Arial" w:eastAsia="Times New Roman" w:hAnsi="Arial" w:cs="Arial"/>
          <w:kern w:val="36"/>
          <w:lang w:eastAsia="en-GB"/>
        </w:rPr>
        <w:t xml:space="preserve"> seek to</w:t>
      </w:r>
      <w:r w:rsidRPr="000C5100">
        <w:rPr>
          <w:rFonts w:ascii="Arial" w:eastAsia="Times New Roman" w:hAnsi="Arial" w:cs="Arial"/>
          <w:kern w:val="36"/>
          <w:lang w:eastAsia="en-GB"/>
        </w:rPr>
        <w:t xml:space="preserve"> build “nesting networks” to support them through pregnancy into motherhood. Different types of support are</w:t>
      </w:r>
      <w:r w:rsidR="009C5648" w:rsidRPr="000C5100">
        <w:rPr>
          <w:rFonts w:ascii="Arial" w:eastAsia="Times New Roman" w:hAnsi="Arial" w:cs="Arial"/>
          <w:kern w:val="36"/>
          <w:lang w:eastAsia="en-GB"/>
        </w:rPr>
        <w:t xml:space="preserve"> sought f</w:t>
      </w:r>
      <w:r w:rsidRPr="000C5100">
        <w:rPr>
          <w:rFonts w:ascii="Arial" w:eastAsia="Times New Roman" w:hAnsi="Arial" w:cs="Arial"/>
          <w:kern w:val="36"/>
          <w:lang w:eastAsia="en-GB"/>
        </w:rPr>
        <w:t>rom trusted sources</w:t>
      </w:r>
      <w:r w:rsidR="00B004D0" w:rsidRPr="000C5100">
        <w:rPr>
          <w:rFonts w:ascii="Arial" w:eastAsia="Times New Roman" w:hAnsi="Arial" w:cs="Arial"/>
          <w:kern w:val="36"/>
          <w:lang w:eastAsia="en-GB"/>
        </w:rPr>
        <w:t>.</w:t>
      </w:r>
      <w:r w:rsidR="008A5523" w:rsidRPr="000C5100">
        <w:rPr>
          <w:rFonts w:ascii="Arial" w:eastAsia="Times New Roman" w:hAnsi="Arial" w:cs="Arial"/>
          <w:kern w:val="36"/>
          <w:lang w:eastAsia="en-GB"/>
        </w:rPr>
        <w:t xml:space="preserve"> </w:t>
      </w:r>
      <w:r w:rsidR="001E1EE3" w:rsidRPr="000C5100">
        <w:rPr>
          <w:rFonts w:ascii="Arial" w:eastAsia="Times New Roman" w:hAnsi="Arial" w:cs="Arial"/>
          <w:kern w:val="36"/>
          <w:lang w:eastAsia="en-GB"/>
        </w:rPr>
        <w:t>Midwives</w:t>
      </w:r>
      <w:r w:rsidR="008A5523" w:rsidRPr="000C5100">
        <w:rPr>
          <w:rFonts w:ascii="Arial" w:eastAsia="Times New Roman" w:hAnsi="Arial" w:cs="Arial"/>
          <w:kern w:val="36"/>
          <w:lang w:eastAsia="en-GB"/>
        </w:rPr>
        <w:t xml:space="preserve"> can play a key role.</w:t>
      </w:r>
    </w:p>
    <w:p w14:paraId="5E9F08BB" w14:textId="77777777" w:rsidR="00402DA8" w:rsidRPr="0082401E" w:rsidRDefault="00402DA8" w:rsidP="00E904A1">
      <w:pPr>
        <w:spacing w:line="360" w:lineRule="auto"/>
        <w:rPr>
          <w:rFonts w:ascii="Arial" w:hAnsi="Arial" w:cs="Arial"/>
          <w:b/>
        </w:rPr>
      </w:pPr>
      <w:r w:rsidRPr="0082401E">
        <w:rPr>
          <w:rFonts w:ascii="Arial" w:hAnsi="Arial" w:cs="Arial"/>
          <w:b/>
        </w:rPr>
        <w:t xml:space="preserve">Practice Implications. </w:t>
      </w:r>
    </w:p>
    <w:p w14:paraId="37E157D0" w14:textId="0FF31248" w:rsidR="00B004D0" w:rsidRPr="0082401E" w:rsidRDefault="009C5648" w:rsidP="00E904A1">
      <w:pPr>
        <w:spacing w:line="360" w:lineRule="auto"/>
        <w:jc w:val="both"/>
        <w:rPr>
          <w:rFonts w:ascii="Arial" w:hAnsi="Arial" w:cs="Arial"/>
        </w:rPr>
      </w:pPr>
      <w:r>
        <w:rPr>
          <w:rFonts w:ascii="Arial" w:hAnsi="Arial" w:cs="Arial"/>
        </w:rPr>
        <w:t>As well as highlighting other potential needs during pregnancy and the ways in which they can be met, support from midwives has a key role. Through t</w:t>
      </w:r>
      <w:r w:rsidR="00B004D0" w:rsidRPr="0082401E">
        <w:rPr>
          <w:rFonts w:ascii="Arial" w:hAnsi="Arial" w:cs="Arial"/>
        </w:rPr>
        <w:t>alking to women early in their pregnancy, signposting information and explaining ways to contact health professionals regarding informational or emotional support would fill a gap that currently is met by other aspects of their network.</w:t>
      </w:r>
    </w:p>
    <w:p w14:paraId="39BC678C" w14:textId="470EB03F" w:rsidR="00CC73D8" w:rsidRDefault="00CC73D8" w:rsidP="00E904A1">
      <w:pPr>
        <w:spacing w:line="360" w:lineRule="auto"/>
        <w:rPr>
          <w:rFonts w:ascii="Arial" w:hAnsi="Arial" w:cs="Arial"/>
          <w:b/>
          <w:bCs/>
        </w:rPr>
      </w:pPr>
      <w:r w:rsidRPr="0082401E">
        <w:rPr>
          <w:rFonts w:ascii="Arial" w:hAnsi="Arial" w:cs="Arial"/>
          <w:b/>
          <w:bCs/>
        </w:rPr>
        <w:br w:type="page"/>
      </w:r>
    </w:p>
    <w:p w14:paraId="198C2FCA" w14:textId="036559E7" w:rsidR="001E53F5" w:rsidRDefault="001E53F5" w:rsidP="00E904A1">
      <w:pPr>
        <w:spacing w:line="360" w:lineRule="auto"/>
        <w:rPr>
          <w:rFonts w:ascii="Arial" w:hAnsi="Arial" w:cs="Arial"/>
          <w:b/>
          <w:bCs/>
        </w:rPr>
      </w:pPr>
      <w:r>
        <w:rPr>
          <w:rFonts w:ascii="Arial" w:hAnsi="Arial" w:cs="Arial"/>
          <w:b/>
          <w:bCs/>
        </w:rPr>
        <w:lastRenderedPageBreak/>
        <w:t>Keywords</w:t>
      </w:r>
    </w:p>
    <w:p w14:paraId="6236AC89" w14:textId="6A124D06" w:rsidR="001E53F5" w:rsidRPr="001E53F5" w:rsidRDefault="001E53F5" w:rsidP="00E904A1">
      <w:pPr>
        <w:spacing w:line="360" w:lineRule="auto"/>
        <w:rPr>
          <w:rFonts w:ascii="Arial" w:hAnsi="Arial" w:cs="Arial"/>
          <w:bCs/>
        </w:rPr>
      </w:pPr>
      <w:r w:rsidRPr="001E53F5">
        <w:rPr>
          <w:rFonts w:ascii="Arial" w:hAnsi="Arial" w:cs="Arial"/>
          <w:bCs/>
        </w:rPr>
        <w:t>High-risk pregnancy, social support, networks, midwives, qualitative, network mapping</w:t>
      </w:r>
    </w:p>
    <w:p w14:paraId="4A8C2844" w14:textId="77777777" w:rsidR="00382CED" w:rsidRPr="0082401E" w:rsidRDefault="00382CED" w:rsidP="00E904A1">
      <w:pPr>
        <w:spacing w:line="360" w:lineRule="auto"/>
        <w:rPr>
          <w:rFonts w:ascii="Arial" w:hAnsi="Arial" w:cs="Arial"/>
          <w:b/>
          <w:bCs/>
        </w:rPr>
      </w:pPr>
    </w:p>
    <w:p w14:paraId="3F3FE6D5" w14:textId="51148773" w:rsidR="00E4696B" w:rsidRPr="0082401E" w:rsidRDefault="00C205DF" w:rsidP="00E904A1">
      <w:pPr>
        <w:pStyle w:val="Heading3"/>
        <w:spacing w:line="360" w:lineRule="auto"/>
        <w:rPr>
          <w:rFonts w:ascii="Arial" w:hAnsi="Arial" w:cs="Arial"/>
          <w:sz w:val="22"/>
          <w:szCs w:val="22"/>
        </w:rPr>
      </w:pPr>
      <w:bookmarkStart w:id="0" w:name="_Hlk54351212"/>
      <w:r w:rsidRPr="0082401E">
        <w:rPr>
          <w:rFonts w:ascii="Arial" w:hAnsi="Arial" w:cs="Arial"/>
          <w:sz w:val="22"/>
          <w:szCs w:val="22"/>
        </w:rPr>
        <w:t>1. Introduction</w:t>
      </w:r>
    </w:p>
    <w:p w14:paraId="4DDFF06E" w14:textId="77777777" w:rsidR="00C0443B" w:rsidRPr="0082401E" w:rsidRDefault="00C0443B" w:rsidP="00E904A1">
      <w:pPr>
        <w:pStyle w:val="Heading4"/>
        <w:spacing w:line="360" w:lineRule="auto"/>
        <w:rPr>
          <w:rFonts w:ascii="Arial" w:hAnsi="Arial" w:cs="Arial"/>
          <w:sz w:val="22"/>
          <w:szCs w:val="22"/>
        </w:rPr>
      </w:pPr>
      <w:r w:rsidRPr="0082401E">
        <w:rPr>
          <w:rFonts w:ascii="Arial" w:hAnsi="Arial" w:cs="Arial"/>
          <w:sz w:val="22"/>
          <w:szCs w:val="22"/>
        </w:rPr>
        <w:t>Social support</w:t>
      </w:r>
    </w:p>
    <w:p w14:paraId="4C54F859" w14:textId="184437D7" w:rsidR="002843C3" w:rsidRPr="0082401E" w:rsidRDefault="008A5523" w:rsidP="00E904A1">
      <w:pPr>
        <w:spacing w:line="360" w:lineRule="auto"/>
        <w:jc w:val="both"/>
        <w:rPr>
          <w:rFonts w:ascii="Arial" w:hAnsi="Arial" w:cs="Arial"/>
        </w:rPr>
      </w:pPr>
      <w:r>
        <w:rPr>
          <w:rFonts w:ascii="Arial" w:hAnsi="Arial" w:cs="Arial"/>
        </w:rPr>
        <w:t>Social s</w:t>
      </w:r>
      <w:r w:rsidR="00AE2364">
        <w:rPr>
          <w:rFonts w:ascii="Arial" w:hAnsi="Arial" w:cs="Arial"/>
        </w:rPr>
        <w:t>upport</w:t>
      </w:r>
      <w:r w:rsidR="00521066">
        <w:rPr>
          <w:rFonts w:ascii="Arial" w:hAnsi="Arial" w:cs="Arial"/>
        </w:rPr>
        <w:t>, an individual’s social relationships</w:t>
      </w:r>
      <w:r w:rsidR="00265F13">
        <w:rPr>
          <w:rFonts w:ascii="Arial" w:hAnsi="Arial" w:cs="Arial"/>
        </w:rPr>
        <w:t xml:space="preserve"> (both online and offline)</w:t>
      </w:r>
      <w:r w:rsidR="00521066">
        <w:rPr>
          <w:rFonts w:ascii="Arial" w:hAnsi="Arial" w:cs="Arial"/>
        </w:rPr>
        <w:t>,</w:t>
      </w:r>
      <w:r w:rsidR="00AE2364">
        <w:rPr>
          <w:rFonts w:ascii="Arial" w:hAnsi="Arial" w:cs="Arial"/>
        </w:rPr>
        <w:t xml:space="preserve"> is good for health </w:t>
      </w:r>
      <w:r w:rsidR="00804651">
        <w:rPr>
          <w:rFonts w:ascii="Arial" w:hAnsi="Arial" w:cs="Arial"/>
        </w:rPr>
        <w:t xml:space="preserve">across the life course, </w:t>
      </w:r>
      <w:r w:rsidR="00AE2364">
        <w:rPr>
          <w:rFonts w:ascii="Arial" w:hAnsi="Arial" w:cs="Arial"/>
        </w:rPr>
        <w:t>and has been studied extensively</w:t>
      </w:r>
      <w:r w:rsidR="00192840">
        <w:rPr>
          <w:rFonts w:ascii="Arial" w:hAnsi="Arial" w:cs="Arial"/>
        </w:rPr>
        <w:t xml:space="preserve"> in men and women</w:t>
      </w:r>
      <w:r w:rsidR="00AE2364">
        <w:rPr>
          <w:rFonts w:ascii="Arial" w:hAnsi="Arial" w:cs="Arial"/>
        </w:rPr>
        <w:fldChar w:fldCharType="begin">
          <w:fldData xml:space="preserve">PEVuZE5vdGU+PENpdGU+PEF1dGhvcj5Lb3V2b25lbjwvQXV0aG9yPjxZZWFyPjIwMTI8L1llYXI+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=
</w:fldData>
        </w:fldChar>
      </w:r>
      <w:r w:rsidR="0087544D">
        <w:rPr>
          <w:rFonts w:ascii="Arial" w:hAnsi="Arial" w:cs="Arial"/>
        </w:rPr>
        <w:instrText xml:space="preserve"> ADDIN EN.CITE </w:instrText>
      </w:r>
      <w:r w:rsidR="0087544D">
        <w:rPr>
          <w:rFonts w:ascii="Arial" w:hAnsi="Arial" w:cs="Arial"/>
        </w:rPr>
        <w:fldChar w:fldCharType="begin">
          <w:fldData xml:space="preserve">PEVuZE5vdGU+PENpdGU+PEF1dGhvcj5Lb3V2b25lbjwvQXV0aG9yPjxZZWFyPjIwMTI8L1llYXI+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=
</w:fldData>
        </w:fldChar>
      </w:r>
      <w:r w:rsidR="0087544D">
        <w:rPr>
          <w:rFonts w:ascii="Arial" w:hAnsi="Arial" w:cs="Arial"/>
        </w:rPr>
        <w:instrText xml:space="preserve"> ADDIN EN.CITE.DATA </w:instrText>
      </w:r>
      <w:r w:rsidR="0087544D">
        <w:rPr>
          <w:rFonts w:ascii="Arial" w:hAnsi="Arial" w:cs="Arial"/>
        </w:rPr>
      </w:r>
      <w:r w:rsidR="0087544D">
        <w:rPr>
          <w:rFonts w:ascii="Arial" w:hAnsi="Arial" w:cs="Arial"/>
        </w:rPr>
        <w:fldChar w:fldCharType="end"/>
      </w:r>
      <w:r w:rsidR="00AE2364">
        <w:rPr>
          <w:rFonts w:ascii="Arial" w:hAnsi="Arial" w:cs="Arial"/>
        </w:rPr>
      </w:r>
      <w:r w:rsidR="00AE2364">
        <w:rPr>
          <w:rFonts w:ascii="Arial" w:hAnsi="Arial" w:cs="Arial"/>
        </w:rPr>
        <w:fldChar w:fldCharType="separate"/>
      </w:r>
      <w:r w:rsidR="0087544D">
        <w:rPr>
          <w:rFonts w:ascii="Arial" w:hAnsi="Arial" w:cs="Arial"/>
          <w:noProof/>
        </w:rPr>
        <w:t>[1-4]</w:t>
      </w:r>
      <w:r w:rsidR="00AE2364">
        <w:rPr>
          <w:rFonts w:ascii="Arial" w:hAnsi="Arial" w:cs="Arial"/>
        </w:rPr>
        <w:fldChar w:fldCharType="end"/>
      </w:r>
      <w:r w:rsidR="006703C7">
        <w:rPr>
          <w:rFonts w:ascii="Arial" w:hAnsi="Arial" w:cs="Arial"/>
        </w:rPr>
        <w:t>.</w:t>
      </w:r>
      <w:r w:rsidR="00AE2364">
        <w:rPr>
          <w:rFonts w:ascii="Arial" w:hAnsi="Arial" w:cs="Arial"/>
        </w:rPr>
        <w:t xml:space="preserve"> </w:t>
      </w:r>
      <w:r w:rsidR="00804651">
        <w:rPr>
          <w:rFonts w:ascii="Arial" w:hAnsi="Arial" w:cs="Arial"/>
        </w:rPr>
        <w:t>It  plays a crucial role during pregnancy; th</w:t>
      </w:r>
      <w:r w:rsidR="00C0443B" w:rsidRPr="0082401E">
        <w:rPr>
          <w:rFonts w:ascii="Arial" w:hAnsi="Arial" w:cs="Arial"/>
        </w:rPr>
        <w:t xml:space="preserve">e presence of social support is important for mental health and pregnancy outcomes </w:t>
      </w:r>
      <w:r w:rsidR="00C0443B" w:rsidRPr="0082401E">
        <w:rPr>
          <w:rFonts w:ascii="Arial" w:hAnsi="Arial" w:cs="Arial"/>
        </w:rPr>
        <w:fldChar w:fldCharType="begin">
          <w:fldData xml:space="preserve">PEVuZE5vdGU+PENpdGU+PEF1dGhvcj5FbHNlbmJydWNoPC9BdXRob3I+PFllYXI+MjAwNzwvWWVh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</w:fldData>
        </w:fldChar>
      </w:r>
      <w:r w:rsidR="0087544D">
        <w:rPr>
          <w:rFonts w:ascii="Arial" w:hAnsi="Arial" w:cs="Arial"/>
        </w:rPr>
        <w:instrText xml:space="preserve"> ADDIN EN.CITE </w:instrText>
      </w:r>
      <w:r w:rsidR="0087544D">
        <w:rPr>
          <w:rFonts w:ascii="Arial" w:hAnsi="Arial" w:cs="Arial"/>
        </w:rPr>
        <w:fldChar w:fldCharType="begin">
          <w:fldData xml:space="preserve">PEVuZE5vdGU+PENpdGU+PEF1dGhvcj5FbHNlbmJydWNoPC9BdXRob3I+PFllYXI+MjAwNzwvWWVh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</w:fldData>
        </w:fldChar>
      </w:r>
      <w:r w:rsidR="0087544D">
        <w:rPr>
          <w:rFonts w:ascii="Arial" w:hAnsi="Arial" w:cs="Arial"/>
        </w:rPr>
        <w:instrText xml:space="preserve"> ADDIN EN.CITE.DATA </w:instrText>
      </w:r>
      <w:r w:rsidR="0087544D">
        <w:rPr>
          <w:rFonts w:ascii="Arial" w:hAnsi="Arial" w:cs="Arial"/>
        </w:rPr>
      </w:r>
      <w:r w:rsidR="0087544D">
        <w:rPr>
          <w:rFonts w:ascii="Arial" w:hAnsi="Arial" w:cs="Arial"/>
        </w:rPr>
        <w:fldChar w:fldCharType="end"/>
      </w:r>
      <w:r w:rsidR="00C0443B" w:rsidRPr="0082401E">
        <w:rPr>
          <w:rFonts w:ascii="Arial" w:hAnsi="Arial" w:cs="Arial"/>
        </w:rPr>
      </w:r>
      <w:r w:rsidR="00C0443B" w:rsidRPr="0082401E">
        <w:rPr>
          <w:rFonts w:ascii="Arial" w:hAnsi="Arial" w:cs="Arial"/>
        </w:rPr>
        <w:fldChar w:fldCharType="separate"/>
      </w:r>
      <w:r w:rsidR="0087544D">
        <w:rPr>
          <w:rFonts w:ascii="Arial" w:hAnsi="Arial" w:cs="Arial"/>
          <w:noProof/>
        </w:rPr>
        <w:t>[5-9]</w:t>
      </w:r>
      <w:r w:rsidR="00C0443B" w:rsidRPr="0082401E">
        <w:rPr>
          <w:rFonts w:ascii="Arial" w:hAnsi="Arial" w:cs="Arial"/>
        </w:rPr>
        <w:fldChar w:fldCharType="end"/>
      </w:r>
      <w:r w:rsidR="00C0443B" w:rsidRPr="0082401E">
        <w:rPr>
          <w:rFonts w:ascii="Arial" w:hAnsi="Arial" w:cs="Arial"/>
        </w:rPr>
        <w:t xml:space="preserve"> including preterm birth, negative birth experiences and adverse outcomes </w:t>
      </w:r>
      <w:r w:rsidR="00C0443B" w:rsidRPr="0082401E">
        <w:rPr>
          <w:rFonts w:ascii="Arial" w:hAnsi="Arial" w:cs="Arial"/>
        </w:rPr>
        <w:fldChar w:fldCharType="begin"/>
      </w:r>
      <w:r w:rsidR="0087544D">
        <w:rPr>
          <w:rFonts w:ascii="Arial" w:hAnsi="Arial" w:cs="Arial"/>
        </w:rPr>
        <w:instrText xml:space="preserve"> ADDIN EN.CITE &lt;EndNote&gt;&lt;Cite&gt;&lt;Author&gt;Moshki&lt;/Author&gt;&lt;Year&gt;2016&lt;/Year&gt;&lt;RecNum&gt;6482&lt;/RecNum&gt;&lt;DisplayText&gt;[10, 11]&lt;/DisplayText&gt;&lt;record&gt;&lt;rec-number&gt;6482&lt;/rec-number&gt;&lt;foreign-keys&gt;&lt;key app="EN" db-id="05rd5fdwvxe5pfe00fnpadzdxa9fwrstwvdd" timestamp="1637339137"&gt;6482&lt;/key&gt;&lt;/foreign-keys&gt;&lt;ref-type name="Journal Article"&gt;17&lt;/ref-type&gt;&lt;contributors&gt;&lt;authors&gt;&lt;author&gt;Moshki, Mahdi&lt;/author&gt;&lt;author&gt;Cheravi, Khadijeh&lt;/author&gt;&lt;/authors&gt;&lt;/contributors&gt;&lt;titles&gt;&lt;title&gt;Relationships among depression during pregnancy, social support and health locus of control among Iranian pregnant women&lt;/title&gt;&lt;secondary-title&gt;International Journal of Social Psychiatry&lt;/secondary-title&gt;&lt;/titles&gt;&lt;periodical&gt;&lt;full-title&gt;International Journal of Social Psychiatry&lt;/full-title&gt;&lt;/periodical&gt;&lt;pages&gt;148-155&lt;/pages&gt;&lt;volume&gt;62&lt;/volume&gt;&lt;number&gt;2&lt;/number&gt;&lt;dates&gt;&lt;year&gt;2016&lt;/year&gt;&lt;/dates&gt;&lt;isbn&gt;0020-7640&lt;/isbn&gt;&lt;urls&gt;&lt;/urls&gt;&lt;/record&gt;&lt;/Cite&gt;&lt;Cite&gt;&lt;Author&gt;Sigurdardottir&lt;/Author&gt;&lt;Year&gt;2017&lt;/Year&gt;&lt;RecNum&gt;6483&lt;/RecNum&gt;&lt;record&gt;&lt;rec-number&gt;6483&lt;/rec-number&gt;&lt;foreign-keys&gt;&lt;key app="EN" db-id="05rd5fdwvxe5pfe00fnpadzdxa9fwrstwvdd" timestamp="1637339278"&gt;6483&lt;/key&gt;&lt;/foreign-keys&gt;&lt;ref-type name="Journal Article"&gt;17&lt;/ref-type&gt;&lt;contributors&gt;&lt;authors&gt;&lt;author&gt;Sigurdardottir, Valgerdur Lisa&lt;/author&gt;&lt;author&gt;Gamble, Jennifer&lt;/author&gt;&lt;author&gt;Gudmundsdottir, Berglind&lt;/author&gt;&lt;author&gt;Kristjansdottir, Hildur&lt;/author&gt;&lt;author&gt;Sveinsdottir, Herdis&lt;/author&gt;&lt;author&gt;Gottfredsdottir, Helga&lt;/author&gt;&lt;/authors&gt;&lt;/contributors&gt;&lt;titles&gt;&lt;title&gt;The predictive role of support in the birth experience: A longitudinal cohort study&lt;/title&gt;&lt;secondary-title&gt;Women and Birth&lt;/secondary-title&gt;&lt;/titles&gt;&lt;periodical&gt;&lt;full-title&gt;Women and Birth&lt;/full-title&gt;&lt;/periodical&gt;&lt;pages&gt;450-459&lt;/pages&gt;&lt;volume&gt;30&lt;/volume&gt;&lt;number&gt;6&lt;/number&gt;&lt;dates&gt;&lt;year&gt;2017&lt;/year&gt;&lt;/dates&gt;&lt;isbn&gt;1871-5192&lt;/isbn&gt;&lt;urls&gt;&lt;/urls&gt;&lt;/record&gt;&lt;/Cite&gt;&lt;/EndNote&gt;</w:instrText>
      </w:r>
      <w:r w:rsidR="00C0443B" w:rsidRPr="0082401E">
        <w:rPr>
          <w:rFonts w:ascii="Arial" w:hAnsi="Arial" w:cs="Arial"/>
        </w:rPr>
        <w:fldChar w:fldCharType="separate"/>
      </w:r>
      <w:r w:rsidR="0087544D">
        <w:rPr>
          <w:rFonts w:ascii="Arial" w:hAnsi="Arial" w:cs="Arial"/>
          <w:noProof/>
        </w:rPr>
        <w:t>[10, 11]</w:t>
      </w:r>
      <w:r w:rsidR="00C0443B" w:rsidRPr="0082401E">
        <w:rPr>
          <w:rFonts w:ascii="Arial" w:hAnsi="Arial" w:cs="Arial"/>
        </w:rPr>
        <w:fldChar w:fldCharType="end"/>
      </w:r>
      <w:r w:rsidR="00C0443B" w:rsidRPr="0082401E">
        <w:rPr>
          <w:rFonts w:ascii="Arial" w:hAnsi="Arial" w:cs="Arial"/>
        </w:rPr>
        <w:t>. Social support is particularly important for women’s pregnancy experience, recovery and psychological wellbeing following</w:t>
      </w:r>
      <w:r w:rsidR="00341351">
        <w:rPr>
          <w:rFonts w:ascii="Arial" w:hAnsi="Arial" w:cs="Arial"/>
        </w:rPr>
        <w:t xml:space="preserve"> a</w:t>
      </w:r>
      <w:r w:rsidR="00C0443B" w:rsidRPr="0082401E">
        <w:rPr>
          <w:rFonts w:ascii="Arial" w:hAnsi="Arial" w:cs="Arial"/>
        </w:rPr>
        <w:t xml:space="preserve"> high-risk pregnancy</w:t>
      </w:r>
      <w:r w:rsidR="00E137F4">
        <w:rPr>
          <w:rFonts w:ascii="Arial" w:hAnsi="Arial" w:cs="Arial"/>
        </w:rPr>
        <w:t>.</w:t>
      </w:r>
      <w:r w:rsidR="00C0443B" w:rsidRPr="0082401E">
        <w:rPr>
          <w:rFonts w:ascii="Arial" w:hAnsi="Arial" w:cs="Arial"/>
        </w:rPr>
        <w:t xml:space="preserve"> </w:t>
      </w:r>
      <w:r w:rsidR="00C0443B" w:rsidRPr="0082401E">
        <w:rPr>
          <w:rFonts w:ascii="Arial" w:hAnsi="Arial" w:cs="Arial"/>
        </w:rPr>
        <w:fldChar w:fldCharType="begin"/>
      </w:r>
      <w:r w:rsidR="0087544D">
        <w:rPr>
          <w:rFonts w:ascii="Arial" w:hAnsi="Arial" w:cs="Arial"/>
        </w:rPr>
        <w:instrText xml:space="preserve"> ADDIN EN.CITE &lt;EndNote&gt;&lt;Cite&gt;&lt;Author&gt;Roberts&lt;/Author&gt;&lt;Year&gt;2017&lt;/Year&gt;&lt;RecNum&gt;6479&lt;/RecNum&gt;&lt;DisplayText&gt;[12]&lt;/DisplayText&gt;&lt;record&gt;&lt;rec-number&gt;6479&lt;/rec-number&gt;&lt;foreign-keys&gt;&lt;key app="EN" db-id="05rd5fdwvxe5pfe00fnpadzdxa9fwrstwvdd" timestamp="1637338839"&gt;6479&lt;/key&gt;&lt;/foreign-keys&gt;&lt;ref-type name="Journal Article"&gt;17&lt;/ref-type&gt;&lt;contributors&gt;&lt;authors&gt;&lt;author&gt;Roberts, Lynne M&lt;/author&gt;&lt;author&gt;Davis, Gregory K&lt;/author&gt;&lt;author&gt;Homer, Caroline SE&lt;/author&gt;&lt;/authors&gt;&lt;/contributors&gt;&lt;titles&gt;&lt;title&gt;Pregnancy with gestational hypertension or preeclampsia: A qualitative exploration of women&amp;apos;s experiences&lt;/title&gt;&lt;secondary-title&gt;Midwifery&lt;/secondary-title&gt;&lt;/titles&gt;&lt;periodical&gt;&lt;full-title&gt;Midwifery&lt;/full-title&gt;&lt;/periodical&gt;&lt;pages&gt;17-23&lt;/pages&gt;&lt;volume&gt;46&lt;/volume&gt;&lt;dates&gt;&lt;year&gt;2017&lt;/year&gt;&lt;/dates&gt;&lt;isbn&gt;0266-6138&lt;/isbn&gt;&lt;urls&gt;&lt;/urls&gt;&lt;/record&gt;&lt;/Cite&gt;&lt;/EndNote&gt;</w:instrText>
      </w:r>
      <w:r w:rsidR="00C0443B" w:rsidRPr="0082401E">
        <w:rPr>
          <w:rFonts w:ascii="Arial" w:hAnsi="Arial" w:cs="Arial"/>
        </w:rPr>
        <w:fldChar w:fldCharType="separate"/>
      </w:r>
      <w:r w:rsidR="0087544D">
        <w:rPr>
          <w:rFonts w:ascii="Arial" w:hAnsi="Arial" w:cs="Arial"/>
          <w:noProof/>
        </w:rPr>
        <w:t>[12]</w:t>
      </w:r>
      <w:r w:rsidR="00C0443B" w:rsidRPr="0082401E">
        <w:rPr>
          <w:rFonts w:ascii="Arial" w:hAnsi="Arial" w:cs="Arial"/>
        </w:rPr>
        <w:fldChar w:fldCharType="end"/>
      </w:r>
      <w:r w:rsidR="00A2410B">
        <w:rPr>
          <w:rFonts w:ascii="Arial" w:hAnsi="Arial" w:cs="Arial"/>
        </w:rPr>
        <w:t>.</w:t>
      </w:r>
      <w:r w:rsidR="00C0443B" w:rsidRPr="0082401E">
        <w:rPr>
          <w:rFonts w:ascii="Arial" w:hAnsi="Arial" w:cs="Arial"/>
        </w:rPr>
        <w:t xml:space="preserve"> </w:t>
      </w:r>
      <w:r w:rsidR="00C0443B" w:rsidRPr="0082401E">
        <w:rPr>
          <w:rFonts w:ascii="Arial" w:eastAsia="Times New Roman" w:hAnsi="Arial" w:cs="Arial"/>
          <w:color w:val="000000"/>
          <w:lang w:eastAsia="en-GB"/>
        </w:rPr>
        <w:t>Hypertens</w:t>
      </w:r>
      <w:r w:rsidR="00595F66">
        <w:rPr>
          <w:rFonts w:ascii="Arial" w:eastAsia="Times New Roman" w:hAnsi="Arial" w:cs="Arial"/>
          <w:color w:val="000000"/>
          <w:lang w:eastAsia="en-GB"/>
        </w:rPr>
        <w:t>ive disorders of pregnancy</w:t>
      </w:r>
      <w:r w:rsidR="00C0443B" w:rsidRPr="0082401E">
        <w:rPr>
          <w:rFonts w:ascii="Arial" w:eastAsia="Times New Roman" w:hAnsi="Arial" w:cs="Arial"/>
          <w:color w:val="000000"/>
          <w:lang w:eastAsia="en-GB"/>
        </w:rPr>
        <w:t xml:space="preserve"> or high blood pressure, affect 10% of women worldwide, </w:t>
      </w:r>
      <w:r w:rsidR="001523B6">
        <w:rPr>
          <w:rFonts w:ascii="Arial" w:eastAsia="Times New Roman" w:hAnsi="Arial" w:cs="Arial"/>
          <w:color w:val="000000"/>
          <w:lang w:eastAsia="en-GB"/>
        </w:rPr>
        <w:t xml:space="preserve"> and </w:t>
      </w:r>
      <w:r w:rsidR="004D4EAF">
        <w:rPr>
          <w:rFonts w:ascii="Arial" w:eastAsia="Times New Roman" w:hAnsi="Arial" w:cs="Arial"/>
          <w:color w:val="000000"/>
          <w:lang w:eastAsia="en-GB"/>
        </w:rPr>
        <w:t>preeclampsia</w:t>
      </w:r>
      <w:r w:rsidR="00C0443B" w:rsidRPr="0082401E">
        <w:rPr>
          <w:rFonts w:ascii="Arial" w:eastAsia="Times New Roman" w:hAnsi="Arial" w:cs="Arial"/>
          <w:color w:val="000000"/>
          <w:lang w:eastAsia="en-GB"/>
        </w:rPr>
        <w:t xml:space="preserve"> </w:t>
      </w:r>
      <w:r w:rsidR="001523B6">
        <w:rPr>
          <w:rFonts w:ascii="Arial" w:eastAsia="Times New Roman" w:hAnsi="Arial" w:cs="Arial"/>
          <w:color w:val="000000"/>
          <w:lang w:eastAsia="en-GB"/>
        </w:rPr>
        <w:t xml:space="preserve">complicates 2% to 8% of pregnancies </w:t>
      </w:r>
      <w:r w:rsidR="00C0443B" w:rsidRPr="0082401E">
        <w:rPr>
          <w:rFonts w:ascii="Arial" w:eastAsia="Times New Roman" w:hAnsi="Arial" w:cs="Arial"/>
          <w:color w:val="000000"/>
          <w:lang w:eastAsia="en-GB"/>
        </w:rPr>
        <w:fldChar w:fldCharType="begin"/>
      </w:r>
      <w:r w:rsidR="0087544D">
        <w:rPr>
          <w:rFonts w:ascii="Arial" w:eastAsia="Times New Roman" w:hAnsi="Arial" w:cs="Arial"/>
          <w:color w:val="000000"/>
          <w:lang w:eastAsia="en-GB"/>
        </w:rPr>
        <w:instrText xml:space="preserve"> ADDIN EN.CITE &lt;EndNote&gt;&lt;Cite&gt;&lt;Author&gt;Duley&lt;/Author&gt;&lt;Year&gt;2009&lt;/Year&gt;&lt;RecNum&gt;495&lt;/RecNum&gt;&lt;DisplayText&gt;[13]&lt;/DisplayText&gt;&lt;record&gt;&lt;rec-number&gt;495&lt;/rec-number&gt;&lt;foreign-keys&gt;&lt;key app="EN" db-id="05rd5fdwvxe5pfe00fnpadzdxa9fwrstwvdd" timestamp="1601997796" guid="09eaebb1-817a-4fa0-bba8-315a7d4f121e"&gt;495&lt;/key&gt;&lt;/foreign-keys&gt;&lt;ref-type name="Journal Article"&gt;17&lt;/ref-type&gt;&lt;contributors&gt;&lt;authors&gt;&lt;author&gt;Duley, L.&lt;/author&gt;&lt;/authors&gt;&lt;/contributors&gt;&lt;auth-address&gt;Centre for Epidemiology and Biostatistics, University of Leeds, Bradford, UK. l.duley@leeds.ac.uk&lt;/auth-address&gt;&lt;titles&gt;&lt;title&gt;The global impact of pre-eclampsia and eclampsia&lt;/title&gt;&lt;secondary-title&gt;Semin Perinatol&lt;/secondary-title&gt;&lt;short-title&gt;The global impact of pre-eclampsia and eclampsia&lt;/short-title&gt;&lt;/titles&gt;&lt;periodical&gt;&lt;full-title&gt;Semin Perinatol&lt;/full-title&gt;&lt;/periodical&gt;&lt;pages&gt;130-7&lt;/pages&gt;&lt;volume&gt;33&lt;/volume&gt;&lt;number&gt;3&lt;/number&gt;&lt;keywords&gt;&lt;keyword&gt;*Eclampsia&lt;/keyword&gt;&lt;keyword&gt;Female&lt;/keyword&gt;&lt;keyword&gt;Global Health&lt;/keyword&gt;&lt;keyword&gt;Humans&lt;/keyword&gt;&lt;keyword&gt;Infant, Newborn&lt;/keyword&gt;&lt;keyword&gt;*Maternal Welfare&lt;/keyword&gt;&lt;keyword&gt;*Pre-Eclampsia&lt;/keyword&gt;&lt;keyword&gt;Pregnancy&lt;/keyword&gt;&lt;keyword&gt;Public Health&lt;/keyword&gt;&lt;/keywords&gt;&lt;dates&gt;&lt;year&gt;2009&lt;/year&gt;&lt;pub-dates&gt;&lt;date&gt;Jun&lt;/date&gt;&lt;/pub-dates&gt;&lt;/dates&gt;&lt;isbn&gt;1558-075X (Electronic)&amp;#xD;0146-0005 (Linking)&lt;/isbn&gt;&lt;accession-num&gt;19464502&lt;/accession-num&gt;&lt;urls&gt;&lt;related-urls&gt;&lt;url&gt;http://www.ncbi.nlm.nih.gov/pubmed/19464502&lt;/url&gt;&lt;/related-urls&gt;&lt;/urls&gt;&lt;electronic-resource-num&gt;10.1053/j.semperi.2009.02.010&lt;/electronic-resource-num&gt;&lt;remote-database-name&gt;cin20&lt;/remote-database-name&gt;&lt;remote-database-provider&gt;EBSCOhost&lt;/remote-database-provider&gt;&lt;/record&gt;&lt;/Cite&gt;&lt;/EndNote&gt;</w:instrText>
      </w:r>
      <w:r w:rsidR="00C0443B" w:rsidRPr="0082401E">
        <w:rPr>
          <w:rFonts w:ascii="Arial" w:eastAsia="Times New Roman" w:hAnsi="Arial" w:cs="Arial"/>
          <w:color w:val="000000"/>
          <w:lang w:eastAsia="en-GB"/>
        </w:rPr>
        <w:fldChar w:fldCharType="separate"/>
      </w:r>
      <w:r w:rsidR="0087544D">
        <w:rPr>
          <w:rFonts w:ascii="Arial" w:eastAsia="Times New Roman" w:hAnsi="Arial" w:cs="Arial"/>
          <w:noProof/>
          <w:color w:val="000000"/>
          <w:lang w:eastAsia="en-GB"/>
        </w:rPr>
        <w:t>[13]</w:t>
      </w:r>
      <w:r w:rsidR="00C0443B" w:rsidRPr="0082401E">
        <w:rPr>
          <w:rFonts w:ascii="Arial" w:eastAsia="Times New Roman" w:hAnsi="Arial" w:cs="Arial"/>
          <w:color w:val="000000"/>
          <w:lang w:eastAsia="en-GB"/>
        </w:rPr>
        <w:fldChar w:fldCharType="end"/>
      </w:r>
      <w:r w:rsidR="00C0443B" w:rsidRPr="0082401E">
        <w:rPr>
          <w:rFonts w:ascii="Arial" w:eastAsia="Times New Roman" w:hAnsi="Arial" w:cs="Arial"/>
          <w:color w:val="000000"/>
          <w:lang w:eastAsia="en-GB"/>
        </w:rPr>
        <w:t xml:space="preserve">. </w:t>
      </w:r>
      <w:r w:rsidR="00C0443B" w:rsidRPr="0082401E">
        <w:rPr>
          <w:rFonts w:ascii="Arial" w:hAnsi="Arial" w:cs="Arial"/>
        </w:rPr>
        <w:t xml:space="preserve">In addition to serious adverse health outcomes for both woman and baby, </w:t>
      </w:r>
      <w:r w:rsidR="004D4EAF">
        <w:rPr>
          <w:rFonts w:ascii="Arial" w:hAnsi="Arial" w:cs="Arial"/>
        </w:rPr>
        <w:t>preeclampsia</w:t>
      </w:r>
      <w:r w:rsidR="00C0443B" w:rsidRPr="0082401E">
        <w:rPr>
          <w:rFonts w:ascii="Arial" w:hAnsi="Arial" w:cs="Arial"/>
        </w:rPr>
        <w:t xml:space="preserve"> can be associated with negative psychological consequences such as guilt, disappointment, loss of control, </w:t>
      </w:r>
      <w:r w:rsidR="002056A9" w:rsidRPr="0082401E">
        <w:rPr>
          <w:rFonts w:ascii="Arial" w:hAnsi="Arial" w:cs="Arial"/>
        </w:rPr>
        <w:t>stigma,</w:t>
      </w:r>
      <w:r w:rsidR="00C0443B" w:rsidRPr="0082401E">
        <w:rPr>
          <w:rFonts w:ascii="Arial" w:hAnsi="Arial" w:cs="Arial"/>
        </w:rPr>
        <w:t xml:space="preserve"> and fear of harm (or death) for the woman and baby </w:t>
      </w:r>
      <w:r w:rsidR="00C0443B" w:rsidRPr="0082401E">
        <w:rPr>
          <w:rFonts w:ascii="Arial" w:hAnsi="Arial" w:cs="Arial"/>
        </w:rPr>
        <w:fldChar w:fldCharType="begin">
          <w:fldData xml:space="preserve">PEVuZE5vdGU+PENpdGU+PEF1dGhvcj5CYXJsb3c8L0F1dGhvcj48WWVhcj4yMDA4PC9ZZWFyPjxS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</w:fldData>
        </w:fldChar>
      </w:r>
      <w:r w:rsidR="0087544D">
        <w:rPr>
          <w:rFonts w:ascii="Arial" w:hAnsi="Arial" w:cs="Arial"/>
        </w:rPr>
        <w:instrText xml:space="preserve"> ADDIN EN.CITE </w:instrText>
      </w:r>
      <w:r w:rsidR="0087544D">
        <w:rPr>
          <w:rFonts w:ascii="Arial" w:hAnsi="Arial" w:cs="Arial"/>
        </w:rPr>
        <w:fldChar w:fldCharType="begin">
          <w:fldData xml:space="preserve">PEVuZE5vdGU+PENpdGU+PEF1dGhvcj5CYXJsb3c8L0F1dGhvcj48WWVhcj4yMDA4PC9ZZWFyPjxS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</w:fldData>
        </w:fldChar>
      </w:r>
      <w:r w:rsidR="0087544D">
        <w:rPr>
          <w:rFonts w:ascii="Arial" w:hAnsi="Arial" w:cs="Arial"/>
        </w:rPr>
        <w:instrText xml:space="preserve"> ADDIN EN.CITE.DATA </w:instrText>
      </w:r>
      <w:r w:rsidR="0087544D">
        <w:rPr>
          <w:rFonts w:ascii="Arial" w:hAnsi="Arial" w:cs="Arial"/>
        </w:rPr>
      </w:r>
      <w:r w:rsidR="0087544D">
        <w:rPr>
          <w:rFonts w:ascii="Arial" w:hAnsi="Arial" w:cs="Arial"/>
        </w:rPr>
        <w:fldChar w:fldCharType="end"/>
      </w:r>
      <w:r w:rsidR="00C0443B" w:rsidRPr="0082401E">
        <w:rPr>
          <w:rFonts w:ascii="Arial" w:hAnsi="Arial" w:cs="Arial"/>
        </w:rPr>
      </w:r>
      <w:r w:rsidR="00C0443B" w:rsidRPr="0082401E">
        <w:rPr>
          <w:rFonts w:ascii="Arial" w:hAnsi="Arial" w:cs="Arial"/>
        </w:rPr>
        <w:fldChar w:fldCharType="separate"/>
      </w:r>
      <w:r w:rsidR="0087544D">
        <w:rPr>
          <w:rFonts w:ascii="Arial" w:hAnsi="Arial" w:cs="Arial"/>
          <w:noProof/>
        </w:rPr>
        <w:t>[12, 14, 15]</w:t>
      </w:r>
      <w:r w:rsidR="00C0443B" w:rsidRPr="0082401E">
        <w:rPr>
          <w:rFonts w:ascii="Arial" w:hAnsi="Arial" w:cs="Arial"/>
        </w:rPr>
        <w:fldChar w:fldCharType="end"/>
      </w:r>
      <w:r w:rsidR="00C0443B" w:rsidRPr="0082401E">
        <w:rPr>
          <w:rFonts w:ascii="Arial" w:hAnsi="Arial" w:cs="Arial"/>
        </w:rPr>
        <w:t>.</w:t>
      </w:r>
      <w:r w:rsidR="002843C3" w:rsidRPr="0082401E">
        <w:rPr>
          <w:rFonts w:ascii="Arial" w:hAnsi="Arial" w:cs="Arial"/>
        </w:rPr>
        <w:t xml:space="preserve"> </w:t>
      </w:r>
    </w:p>
    <w:p w14:paraId="785AC90D" w14:textId="4F2E3E4C" w:rsidR="00C0443B" w:rsidRPr="0082401E" w:rsidRDefault="002843C3" w:rsidP="00E904A1">
      <w:pPr>
        <w:spacing w:line="360" w:lineRule="auto"/>
        <w:jc w:val="both"/>
        <w:rPr>
          <w:rFonts w:ascii="Arial" w:eastAsia="Times New Roman" w:hAnsi="Arial" w:cs="Arial"/>
          <w:color w:val="000000"/>
          <w:lang w:eastAsia="en-GB"/>
        </w:rPr>
      </w:pPr>
      <w:r w:rsidRPr="0082401E">
        <w:rPr>
          <w:rFonts w:ascii="Arial" w:hAnsi="Arial" w:cs="Arial"/>
        </w:rPr>
        <w:t xml:space="preserve">High risk pregnancies more generally are associated with higher levels of anxiety and women </w:t>
      </w:r>
      <w:proofErr w:type="gramStart"/>
      <w:r w:rsidRPr="0082401E">
        <w:rPr>
          <w:rFonts w:ascii="Arial" w:hAnsi="Arial" w:cs="Arial"/>
        </w:rPr>
        <w:t>are in need of</w:t>
      </w:r>
      <w:proofErr w:type="gramEnd"/>
      <w:r w:rsidRPr="0082401E">
        <w:rPr>
          <w:rFonts w:ascii="Arial" w:hAnsi="Arial" w:cs="Arial"/>
        </w:rPr>
        <w:t xml:space="preserve"> psychosocial support. </w:t>
      </w:r>
      <w:r w:rsidR="00C0443B" w:rsidRPr="0082401E">
        <w:rPr>
          <w:rFonts w:ascii="Arial" w:hAnsi="Arial" w:cs="Arial"/>
        </w:rPr>
        <w:t xml:space="preserve">This support may be </w:t>
      </w:r>
      <w:r w:rsidR="00C0443B" w:rsidRPr="0082401E">
        <w:rPr>
          <w:rFonts w:ascii="Arial" w:hAnsi="Arial" w:cs="Arial"/>
          <w:color w:val="000000"/>
          <w:shd w:val="clear" w:color="auto" w:fill="FFFFFF"/>
        </w:rPr>
        <w:t>emotional (displays of caring, trust, and empathy), instrumental (concrete help and service)</w:t>
      </w:r>
      <w:r w:rsidR="00804651">
        <w:rPr>
          <w:rFonts w:ascii="Arial" w:hAnsi="Arial" w:cs="Arial"/>
          <w:color w:val="000000"/>
          <w:shd w:val="clear" w:color="auto" w:fill="FFFFFF"/>
        </w:rPr>
        <w:t xml:space="preserve"> and </w:t>
      </w:r>
      <w:r w:rsidR="00C0443B" w:rsidRPr="0082401E">
        <w:rPr>
          <w:rFonts w:ascii="Arial" w:hAnsi="Arial" w:cs="Arial"/>
          <w:color w:val="000000"/>
          <w:shd w:val="clear" w:color="auto" w:fill="FFFFFF"/>
        </w:rPr>
        <w:t xml:space="preserve">informational (advice, suggestions, and information) </w:t>
      </w:r>
      <w:r w:rsidR="00C0443B" w:rsidRPr="0082401E">
        <w:rPr>
          <w:rFonts w:ascii="Arial" w:hAnsi="Arial" w:cs="Arial"/>
          <w:color w:val="000000"/>
          <w:shd w:val="clear" w:color="auto" w:fill="FFFFFF"/>
        </w:rPr>
        <w:fldChar w:fldCharType="begin">
          <w:fldData xml:space="preserve">PEVuZE5vdGU+PENpdGU+PEF1dGhvcj5Db2hlbjwvQXV0aG9yPjxZZWFyPjE5ODU8L1llYXI+PFJl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</w:fldData>
        </w:fldChar>
      </w:r>
      <w:r w:rsidR="0087544D">
        <w:rPr>
          <w:rFonts w:ascii="Arial" w:hAnsi="Arial" w:cs="Arial"/>
          <w:color w:val="000000"/>
          <w:shd w:val="clear" w:color="auto" w:fill="FFFFFF"/>
        </w:rPr>
        <w:instrText xml:space="preserve"> ADDIN EN.CITE </w:instrText>
      </w:r>
      <w:r w:rsidR="0087544D">
        <w:rPr>
          <w:rFonts w:ascii="Arial" w:hAnsi="Arial" w:cs="Arial"/>
          <w:color w:val="000000"/>
          <w:shd w:val="clear" w:color="auto" w:fill="FFFFFF"/>
        </w:rPr>
        <w:fldChar w:fldCharType="begin">
          <w:fldData xml:space="preserve">PEVuZE5vdGU+PENpdGU+PEF1dGhvcj5Db2hlbjwvQXV0aG9yPjxZZWFyPjE5ODU8L1llYXI+PFJl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</w:fldData>
        </w:fldChar>
      </w:r>
      <w:r w:rsidR="0087544D">
        <w:rPr>
          <w:rFonts w:ascii="Arial" w:hAnsi="Arial" w:cs="Arial"/>
          <w:color w:val="000000"/>
          <w:shd w:val="clear" w:color="auto" w:fill="FFFFFF"/>
        </w:rPr>
        <w:instrText xml:space="preserve"> ADDIN EN.CITE.DATA </w:instrText>
      </w:r>
      <w:r w:rsidR="0087544D">
        <w:rPr>
          <w:rFonts w:ascii="Arial" w:hAnsi="Arial" w:cs="Arial"/>
          <w:color w:val="000000"/>
          <w:shd w:val="clear" w:color="auto" w:fill="FFFFFF"/>
        </w:rPr>
      </w:r>
      <w:r w:rsidR="0087544D">
        <w:rPr>
          <w:rFonts w:ascii="Arial" w:hAnsi="Arial" w:cs="Arial"/>
          <w:color w:val="000000"/>
          <w:shd w:val="clear" w:color="auto" w:fill="FFFFFF"/>
        </w:rPr>
        <w:fldChar w:fldCharType="end"/>
      </w:r>
      <w:r w:rsidR="00C0443B" w:rsidRPr="0082401E">
        <w:rPr>
          <w:rFonts w:ascii="Arial" w:hAnsi="Arial" w:cs="Arial"/>
          <w:color w:val="000000"/>
          <w:shd w:val="clear" w:color="auto" w:fill="FFFFFF"/>
        </w:rPr>
      </w:r>
      <w:r w:rsidR="00C0443B" w:rsidRPr="0082401E">
        <w:rPr>
          <w:rFonts w:ascii="Arial" w:hAnsi="Arial" w:cs="Arial"/>
          <w:color w:val="000000"/>
          <w:shd w:val="clear" w:color="auto" w:fill="FFFFFF"/>
        </w:rPr>
        <w:fldChar w:fldCharType="separate"/>
      </w:r>
      <w:r w:rsidR="0087544D">
        <w:rPr>
          <w:rFonts w:ascii="Arial" w:hAnsi="Arial" w:cs="Arial"/>
          <w:noProof/>
          <w:color w:val="000000"/>
          <w:shd w:val="clear" w:color="auto" w:fill="FFFFFF"/>
        </w:rPr>
        <w:t>[16-18]</w:t>
      </w:r>
      <w:r w:rsidR="00C0443B" w:rsidRPr="0082401E">
        <w:rPr>
          <w:rFonts w:ascii="Arial" w:hAnsi="Arial" w:cs="Arial"/>
          <w:color w:val="000000"/>
          <w:shd w:val="clear" w:color="auto" w:fill="FFFFFF"/>
        </w:rPr>
        <w:fldChar w:fldCharType="end"/>
      </w:r>
      <w:r w:rsidR="00C0443B" w:rsidRPr="0082401E">
        <w:rPr>
          <w:rFonts w:ascii="Arial" w:hAnsi="Arial" w:cs="Arial"/>
          <w:color w:val="000000"/>
          <w:shd w:val="clear" w:color="auto" w:fill="FFFFFF"/>
        </w:rPr>
        <w:t>.</w:t>
      </w:r>
      <w:r w:rsidR="00C0443B" w:rsidRPr="0082401E">
        <w:rPr>
          <w:rFonts w:ascii="Arial" w:hAnsi="Arial" w:cs="Arial"/>
        </w:rPr>
        <w:t xml:space="preserve"> Social support may provide a buffer against adverse mental health outcomes, such as anxiety and depression, which are especially high in women who have been hospi</w:t>
      </w:r>
      <w:r w:rsidR="00804651">
        <w:rPr>
          <w:rFonts w:ascii="Arial" w:hAnsi="Arial" w:cs="Arial"/>
        </w:rPr>
        <w:t xml:space="preserve">talised with </w:t>
      </w:r>
      <w:r w:rsidR="004D4EAF">
        <w:rPr>
          <w:rFonts w:ascii="Arial" w:hAnsi="Arial" w:cs="Arial"/>
        </w:rPr>
        <w:t>preeclampsia</w:t>
      </w:r>
      <w:r w:rsidR="00C0443B" w:rsidRPr="0082401E">
        <w:rPr>
          <w:rFonts w:ascii="Arial" w:hAnsi="Arial" w:cs="Arial"/>
        </w:rPr>
        <w:t xml:space="preserve"> </w:t>
      </w:r>
      <w:r w:rsidR="00C0443B" w:rsidRPr="0082401E">
        <w:rPr>
          <w:rFonts w:ascii="Arial" w:hAnsi="Arial" w:cs="Arial"/>
        </w:rPr>
        <w:fldChar w:fldCharType="begin">
          <w:fldData xml:space="preserve">PEVuZE5vdGU+PENpdGU+PEF1dGhvcj5Db2J1cm48L0F1dGhvcj48WWVhcj4yMDE2PC9ZZWFyPjxS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</w:fldData>
        </w:fldChar>
      </w:r>
      <w:r w:rsidR="0087544D">
        <w:rPr>
          <w:rFonts w:ascii="Arial" w:hAnsi="Arial" w:cs="Arial"/>
        </w:rPr>
        <w:instrText xml:space="preserve"> ADDIN EN.CITE </w:instrText>
      </w:r>
      <w:r w:rsidR="0087544D">
        <w:rPr>
          <w:rFonts w:ascii="Arial" w:hAnsi="Arial" w:cs="Arial"/>
        </w:rPr>
        <w:fldChar w:fldCharType="begin">
          <w:fldData xml:space="preserve">PEVuZE5vdGU+PENpdGU+PEF1dGhvcj5Db2J1cm48L0F1dGhvcj48WWVhcj4yMDE2PC9ZZWFyPjxS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</w:fldData>
        </w:fldChar>
      </w:r>
      <w:r w:rsidR="0087544D">
        <w:rPr>
          <w:rFonts w:ascii="Arial" w:hAnsi="Arial" w:cs="Arial"/>
        </w:rPr>
        <w:instrText xml:space="preserve"> ADDIN EN.CITE.DATA </w:instrText>
      </w:r>
      <w:r w:rsidR="0087544D">
        <w:rPr>
          <w:rFonts w:ascii="Arial" w:hAnsi="Arial" w:cs="Arial"/>
        </w:rPr>
      </w:r>
      <w:r w:rsidR="0087544D">
        <w:rPr>
          <w:rFonts w:ascii="Arial" w:hAnsi="Arial" w:cs="Arial"/>
        </w:rPr>
        <w:fldChar w:fldCharType="end"/>
      </w:r>
      <w:r w:rsidR="00C0443B" w:rsidRPr="0082401E">
        <w:rPr>
          <w:rFonts w:ascii="Arial" w:hAnsi="Arial" w:cs="Arial"/>
        </w:rPr>
      </w:r>
      <w:r w:rsidR="00C0443B" w:rsidRPr="0082401E">
        <w:rPr>
          <w:rFonts w:ascii="Arial" w:hAnsi="Arial" w:cs="Arial"/>
        </w:rPr>
        <w:fldChar w:fldCharType="separate"/>
      </w:r>
      <w:r w:rsidR="0087544D">
        <w:rPr>
          <w:rFonts w:ascii="Arial" w:hAnsi="Arial" w:cs="Arial"/>
          <w:noProof/>
        </w:rPr>
        <w:t>[19-21]</w:t>
      </w:r>
      <w:r w:rsidR="00C0443B" w:rsidRPr="0082401E">
        <w:rPr>
          <w:rFonts w:ascii="Arial" w:hAnsi="Arial" w:cs="Arial"/>
        </w:rPr>
        <w:fldChar w:fldCharType="end"/>
      </w:r>
      <w:r w:rsidR="00C0443B" w:rsidRPr="0082401E">
        <w:rPr>
          <w:rFonts w:ascii="Arial" w:hAnsi="Arial" w:cs="Arial"/>
        </w:rPr>
        <w:t>.</w:t>
      </w:r>
    </w:p>
    <w:p w14:paraId="26DE5FBC" w14:textId="2FDA94B5" w:rsidR="009D01D1" w:rsidRPr="0082401E" w:rsidRDefault="009D01D1" w:rsidP="00E904A1">
      <w:pPr>
        <w:pStyle w:val="Heading4"/>
        <w:spacing w:line="360" w:lineRule="auto"/>
        <w:rPr>
          <w:rFonts w:ascii="Arial" w:hAnsi="Arial" w:cs="Arial"/>
          <w:sz w:val="22"/>
          <w:szCs w:val="22"/>
        </w:rPr>
      </w:pPr>
      <w:r w:rsidRPr="0082401E">
        <w:rPr>
          <w:rFonts w:ascii="Arial" w:hAnsi="Arial" w:cs="Arial"/>
          <w:sz w:val="22"/>
          <w:szCs w:val="22"/>
        </w:rPr>
        <w:t>Social networks</w:t>
      </w:r>
    </w:p>
    <w:p w14:paraId="63732920" w14:textId="0C1EE709" w:rsidR="00E4696B" w:rsidRPr="000C5100" w:rsidRDefault="00750F98" w:rsidP="00E904A1">
      <w:pPr>
        <w:spacing w:line="360" w:lineRule="auto"/>
        <w:jc w:val="both"/>
        <w:rPr>
          <w:rFonts w:ascii="Arial" w:hAnsi="Arial" w:cs="Arial"/>
          <w:shd w:val="clear" w:color="auto" w:fill="FFFFFF"/>
        </w:rPr>
      </w:pPr>
      <w:r w:rsidRPr="0082401E">
        <w:rPr>
          <w:rFonts w:ascii="Arial" w:eastAsia="Times New Roman" w:hAnsi="Arial" w:cs="Arial"/>
          <w:lang w:eastAsia="en-GB"/>
        </w:rPr>
        <w:t>Individual</w:t>
      </w:r>
      <w:r w:rsidR="00E4696B" w:rsidRPr="0082401E">
        <w:rPr>
          <w:rFonts w:ascii="Arial" w:eastAsia="Times New Roman" w:hAnsi="Arial" w:cs="Arial"/>
          <w:lang w:eastAsia="en-GB"/>
        </w:rPr>
        <w:t xml:space="preserve"> social networks </w:t>
      </w:r>
      <w:r w:rsidR="00382A0D" w:rsidRPr="0082401E">
        <w:rPr>
          <w:rFonts w:ascii="Arial" w:eastAsia="Times New Roman" w:hAnsi="Arial" w:cs="Arial"/>
          <w:lang w:eastAsia="en-GB"/>
        </w:rPr>
        <w:t xml:space="preserve">may </w:t>
      </w:r>
      <w:r w:rsidR="008E4FD9" w:rsidRPr="0082401E">
        <w:rPr>
          <w:rFonts w:ascii="Arial" w:eastAsia="Times New Roman" w:hAnsi="Arial" w:cs="Arial"/>
          <w:lang w:eastAsia="en-GB"/>
        </w:rPr>
        <w:t>include</w:t>
      </w:r>
      <w:r w:rsidR="00E4696B" w:rsidRPr="0082401E">
        <w:rPr>
          <w:rFonts w:ascii="Arial" w:eastAsia="Times New Roman" w:hAnsi="Arial" w:cs="Arial"/>
          <w:lang w:eastAsia="en-GB"/>
        </w:rPr>
        <w:t xml:space="preserve"> partner</w:t>
      </w:r>
      <w:r w:rsidR="009250D1" w:rsidRPr="0082401E">
        <w:rPr>
          <w:rFonts w:ascii="Arial" w:eastAsia="Times New Roman" w:hAnsi="Arial" w:cs="Arial"/>
          <w:lang w:eastAsia="en-GB"/>
        </w:rPr>
        <w:t>s</w:t>
      </w:r>
      <w:r w:rsidR="00E4696B" w:rsidRPr="0082401E">
        <w:rPr>
          <w:rFonts w:ascii="Arial" w:eastAsia="Times New Roman" w:hAnsi="Arial" w:cs="Arial"/>
          <w:lang w:eastAsia="en-GB"/>
        </w:rPr>
        <w:t>, family, friends, colleagues, health professionals</w:t>
      </w:r>
      <w:r w:rsidR="00B92E14" w:rsidRPr="0082401E">
        <w:rPr>
          <w:rFonts w:ascii="Arial" w:eastAsia="Times New Roman" w:hAnsi="Arial" w:cs="Arial"/>
          <w:lang w:eastAsia="en-GB"/>
        </w:rPr>
        <w:t xml:space="preserve">, </w:t>
      </w:r>
      <w:r w:rsidR="002056A9" w:rsidRPr="0082401E">
        <w:rPr>
          <w:rFonts w:ascii="Arial" w:eastAsia="Times New Roman" w:hAnsi="Arial" w:cs="Arial"/>
          <w:lang w:eastAsia="en-GB"/>
        </w:rPr>
        <w:t>neighbours,</w:t>
      </w:r>
      <w:r w:rsidR="00B92E14" w:rsidRPr="0082401E">
        <w:rPr>
          <w:rFonts w:ascii="Arial" w:eastAsia="Times New Roman" w:hAnsi="Arial" w:cs="Arial"/>
          <w:lang w:eastAsia="en-GB"/>
        </w:rPr>
        <w:t xml:space="preserve"> and online sources</w:t>
      </w:r>
      <w:r w:rsidR="00E4696B" w:rsidRPr="0082401E">
        <w:rPr>
          <w:rFonts w:ascii="Arial" w:eastAsia="Times New Roman" w:hAnsi="Arial" w:cs="Arial"/>
          <w:lang w:eastAsia="en-GB"/>
        </w:rPr>
        <w:t xml:space="preserve"> </w:t>
      </w:r>
      <w:r w:rsidR="0013504A" w:rsidRPr="0082401E">
        <w:rPr>
          <w:rFonts w:ascii="Arial" w:eastAsia="Times New Roman" w:hAnsi="Arial" w:cs="Arial"/>
          <w:lang w:eastAsia="en-GB"/>
        </w:rPr>
        <w:fldChar w:fldCharType="begin">
          <w:fldData xml:space="preserve">PEVuZE5vdGU+PENpdGU+PEF1dGhvcj5CYWtlcjwvQXV0aG9yPjxZZWFyPjIwMTg8L1llYXI+PFJl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=
</w:fldData>
        </w:fldChar>
      </w:r>
      <w:r w:rsidR="0087544D">
        <w:rPr>
          <w:rFonts w:ascii="Arial" w:eastAsia="Times New Roman" w:hAnsi="Arial" w:cs="Arial"/>
          <w:lang w:eastAsia="en-GB"/>
        </w:rPr>
        <w:instrText xml:space="preserve"> ADDIN EN.CITE </w:instrText>
      </w:r>
      <w:r w:rsidR="0087544D">
        <w:rPr>
          <w:rFonts w:ascii="Arial" w:eastAsia="Times New Roman" w:hAnsi="Arial" w:cs="Arial"/>
          <w:lang w:eastAsia="en-GB"/>
        </w:rPr>
        <w:fldChar w:fldCharType="begin">
          <w:fldData xml:space="preserve">PEVuZE5vdGU+PENpdGU+PEF1dGhvcj5CYWtlcjwvQXV0aG9yPjxZZWFyPjIwMTg8L1llYXI+PFJl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=
</w:fldData>
        </w:fldChar>
      </w:r>
      <w:r w:rsidR="0087544D">
        <w:rPr>
          <w:rFonts w:ascii="Arial" w:eastAsia="Times New Roman" w:hAnsi="Arial" w:cs="Arial"/>
          <w:lang w:eastAsia="en-GB"/>
        </w:rPr>
        <w:instrText xml:space="preserve"> ADDIN EN.CITE.DATA </w:instrText>
      </w:r>
      <w:r w:rsidR="0087544D">
        <w:rPr>
          <w:rFonts w:ascii="Arial" w:eastAsia="Times New Roman" w:hAnsi="Arial" w:cs="Arial"/>
          <w:lang w:eastAsia="en-GB"/>
        </w:rPr>
      </w:r>
      <w:r w:rsidR="0087544D">
        <w:rPr>
          <w:rFonts w:ascii="Arial" w:eastAsia="Times New Roman" w:hAnsi="Arial" w:cs="Arial"/>
          <w:lang w:eastAsia="en-GB"/>
        </w:rPr>
        <w:fldChar w:fldCharType="end"/>
      </w:r>
      <w:r w:rsidR="0013504A" w:rsidRPr="0082401E">
        <w:rPr>
          <w:rFonts w:ascii="Arial" w:eastAsia="Times New Roman" w:hAnsi="Arial" w:cs="Arial"/>
          <w:lang w:eastAsia="en-GB"/>
        </w:rPr>
      </w:r>
      <w:r w:rsidR="0013504A" w:rsidRPr="0082401E">
        <w:rPr>
          <w:rFonts w:ascii="Arial" w:eastAsia="Times New Roman" w:hAnsi="Arial" w:cs="Arial"/>
          <w:lang w:eastAsia="en-GB"/>
        </w:rPr>
        <w:fldChar w:fldCharType="separate"/>
      </w:r>
      <w:r w:rsidR="0087544D">
        <w:rPr>
          <w:rFonts w:ascii="Arial" w:eastAsia="Times New Roman" w:hAnsi="Arial" w:cs="Arial"/>
          <w:noProof/>
          <w:lang w:eastAsia="en-GB"/>
        </w:rPr>
        <w:t>[22-24]</w:t>
      </w:r>
      <w:r w:rsidR="0013504A" w:rsidRPr="0082401E">
        <w:rPr>
          <w:rFonts w:ascii="Arial" w:eastAsia="Times New Roman" w:hAnsi="Arial" w:cs="Arial"/>
          <w:lang w:eastAsia="en-GB"/>
        </w:rPr>
        <w:fldChar w:fldCharType="end"/>
      </w:r>
      <w:r w:rsidR="00B92E14" w:rsidRPr="0082401E">
        <w:rPr>
          <w:rFonts w:ascii="Arial" w:eastAsia="Times New Roman" w:hAnsi="Arial" w:cs="Arial"/>
          <w:lang w:eastAsia="en-GB"/>
        </w:rPr>
        <w:t>.</w:t>
      </w:r>
      <w:r w:rsidR="00D54DB8" w:rsidRPr="0082401E">
        <w:rPr>
          <w:rFonts w:ascii="Arial" w:eastAsia="Times New Roman" w:hAnsi="Arial" w:cs="Arial"/>
          <w:lang w:eastAsia="en-GB"/>
        </w:rPr>
        <w:t xml:space="preserve"> </w:t>
      </w:r>
      <w:r w:rsidR="00382A0D" w:rsidRPr="0082401E">
        <w:rPr>
          <w:rFonts w:ascii="Arial" w:hAnsi="Arial" w:cs="Arial"/>
        </w:rPr>
        <w:t>Mapping social networks</w:t>
      </w:r>
      <w:r w:rsidR="009D01D1" w:rsidRPr="0082401E">
        <w:rPr>
          <w:rFonts w:ascii="Arial" w:hAnsi="Arial" w:cs="Arial"/>
        </w:rPr>
        <w:t xml:space="preserve"> in</w:t>
      </w:r>
      <w:r w:rsidR="00382A0D" w:rsidRPr="0082401E">
        <w:rPr>
          <w:rFonts w:ascii="Arial" w:hAnsi="Arial" w:cs="Arial"/>
        </w:rPr>
        <w:t xml:space="preserve"> other contexts using the concentric circles method </w:t>
      </w:r>
      <w:r w:rsidR="002109AB" w:rsidRPr="0082401E">
        <w:rPr>
          <w:rFonts w:ascii="Arial" w:hAnsi="Arial" w:cs="Arial"/>
        </w:rPr>
        <w:fldChar w:fldCharType="begin"/>
      </w:r>
      <w:r w:rsidR="0087544D">
        <w:rPr>
          <w:rFonts w:ascii="Arial" w:hAnsi="Arial" w:cs="Arial"/>
        </w:rPr>
        <w:instrText xml:space="preserve"> ADDIN EN.CITE &lt;EndNote&gt;&lt;Cite&gt;&lt;Author&gt;Kennedy&lt;/Author&gt;&lt;Year&gt;2016&lt;/Year&gt;&lt;RecNum&gt;142&lt;/RecNum&gt;&lt;DisplayText&gt;[25]&lt;/DisplayText&gt;&lt;record&gt;&lt;rec-number&gt;142&lt;/rec-number&gt;&lt;foreign-keys&gt;&lt;key app="EN" db-id="9wveswd0bdfrz1edax8xa098tdfxw0ad2eaz" timestamp="1480595418"&gt;142&lt;/key&gt;&lt;/foreign-keys&gt;&lt;ref-type name="Journal Article"&gt;17&lt;/ref-type&gt;&lt;contributors&gt;&lt;authors&gt;&lt;author&gt;Kennedy, Anne&lt;/author&gt;&lt;author&gt;Vassilev, Ivaylo&lt;/author&gt;&lt;author&gt;James, Elizabeth&lt;/author&gt;&lt;author&gt;Rogers, Anne&lt;/author&gt;&lt;/authors&gt;&lt;/contributors&gt;&lt;titles&gt;&lt;title&gt;Implementing a social network intervention designed to enhance and diversify support for people with long-term conditions. A qualitative study&lt;/title&gt;&lt;secondary-title&gt;Implementation Science&lt;/secondary-title&gt;&lt;/titles&gt;&lt;periodical&gt;&lt;full-title&gt;Implementation Science&lt;/full-title&gt;&lt;/periodical&gt;&lt;pages&gt;27&lt;/pages&gt;&lt;volume&gt;11&lt;/volume&gt;&lt;number&gt;1&lt;/number&gt;&lt;dates&gt;&lt;year&gt;2016&lt;/year&gt;&lt;/dates&gt;&lt;isbn&gt;1748-5908&lt;/isbn&gt;&lt;label&gt;Kennedy2016&lt;/label&gt;&lt;work-type&gt;journal article&lt;/work-type&gt;&lt;urls&gt;&lt;related-urls&gt;&lt;url&gt;http://dx.doi.org/10.1186/s13012-016-0384-8&lt;/url&gt;&lt;/related-urls&gt;&lt;/urls&gt;&lt;electronic-resource-num&gt;10.1186/s13012-016-0384-8&lt;/electronic-resource-num&gt;&lt;/record&gt;&lt;/Cite&gt;&lt;/EndNote&gt;</w:instrText>
      </w:r>
      <w:r w:rsidR="002109AB" w:rsidRPr="0082401E">
        <w:rPr>
          <w:rFonts w:ascii="Arial" w:hAnsi="Arial" w:cs="Arial"/>
        </w:rPr>
        <w:fldChar w:fldCharType="separate"/>
      </w:r>
      <w:r w:rsidR="0087544D">
        <w:rPr>
          <w:rFonts w:ascii="Arial" w:hAnsi="Arial" w:cs="Arial"/>
          <w:noProof/>
        </w:rPr>
        <w:t>[25]</w:t>
      </w:r>
      <w:r w:rsidR="002109AB" w:rsidRPr="0082401E">
        <w:rPr>
          <w:rFonts w:ascii="Arial" w:hAnsi="Arial" w:cs="Arial"/>
        </w:rPr>
        <w:fldChar w:fldCharType="end"/>
      </w:r>
      <w:r w:rsidR="00906D20" w:rsidRPr="0082401E">
        <w:rPr>
          <w:rFonts w:ascii="Arial" w:hAnsi="Arial" w:cs="Arial"/>
        </w:rPr>
        <w:t xml:space="preserve"> </w:t>
      </w:r>
      <w:r w:rsidR="00382A0D" w:rsidRPr="0082401E">
        <w:rPr>
          <w:rFonts w:ascii="Arial" w:hAnsi="Arial" w:cs="Arial"/>
        </w:rPr>
        <w:t xml:space="preserve">has identified the importance of size, diversity of members and presence of weak ties </w:t>
      </w:r>
      <w:r w:rsidR="00A2580F" w:rsidRPr="0082401E">
        <w:rPr>
          <w:rFonts w:ascii="Arial" w:hAnsi="Arial" w:cs="Arial"/>
        </w:rPr>
        <w:t>in social networks</w:t>
      </w:r>
      <w:r w:rsidR="00B92E14" w:rsidRPr="0082401E">
        <w:rPr>
          <w:rFonts w:ascii="Arial" w:hAnsi="Arial" w:cs="Arial"/>
        </w:rPr>
        <w:t xml:space="preserve"> </w:t>
      </w:r>
      <w:r w:rsidR="00B92E14" w:rsidRPr="0082401E">
        <w:rPr>
          <w:rFonts w:ascii="Arial" w:hAnsi="Arial" w:cs="Arial"/>
        </w:rPr>
        <w:fldChar w:fldCharType="begin"/>
      </w:r>
      <w:r w:rsidR="0087544D">
        <w:rPr>
          <w:rFonts w:ascii="Arial" w:hAnsi="Arial" w:cs="Arial"/>
        </w:rPr>
        <w:instrText xml:space="preserve"> ADDIN EN.CITE &lt;EndNote&gt;&lt;Cite&gt;&lt;Author&gt;Rogers&lt;/Author&gt;&lt;Year&gt;2014&lt;/Year&gt;&lt;RecNum&gt;6500&lt;/RecNum&gt;&lt;DisplayText&gt;[26]&lt;/DisplayText&gt;&lt;record&gt;&lt;rec-number&gt;6500&lt;/rec-number&gt;&lt;foreign-keys&gt;&lt;key app="EN" db-id="05rd5fdwvxe5pfe00fnpadzdxa9fwrstwvdd" timestamp="1637345577"&gt;6500&lt;/key&gt;&lt;/foreign-keys&gt;&lt;ref-type name="Journal Article"&gt;17&lt;/ref-type&gt;&lt;contributors&gt;&lt;authors&gt;&lt;author&gt;Rogers, Anne&lt;/author&gt;&lt;author&gt;Brooks, Helen&lt;/author&gt;&lt;author&gt;Vassilev, Ivaylo&lt;/author&gt;&lt;author&gt;Kennedy, Anne&lt;/author&gt;&lt;author&gt;Blickem, Christian&lt;/author&gt;&lt;author&gt;Reeves, David&lt;/author&gt;&lt;/authors&gt;&lt;/contributors&gt;&lt;titles&gt;&lt;title&gt;Why less may be more: a mixed methods study of the work and relatedness of ‘weak ties’ in supporting long-term condition self-management&lt;/title&gt;&lt;secondary-title&gt;Implementation science&lt;/secondary-title&gt;&lt;/titles&gt;&lt;periodical&gt;&lt;full-title&gt;Implementation Science&lt;/full-title&gt;&lt;/periodical&gt;&lt;pages&gt;1-11&lt;/pages&gt;&lt;volume&gt;9&lt;/volume&gt;&lt;number&gt;1&lt;/number&gt;&lt;dates&gt;&lt;year&gt;2014&lt;/year&gt;&lt;/dates&gt;&lt;isbn&gt;1748-5908&lt;/isbn&gt;&lt;urls&gt;&lt;/urls&gt;&lt;/record&gt;&lt;/Cite&gt;&lt;/EndNote&gt;</w:instrText>
      </w:r>
      <w:r w:rsidR="00B92E14" w:rsidRPr="0082401E">
        <w:rPr>
          <w:rFonts w:ascii="Arial" w:hAnsi="Arial" w:cs="Arial"/>
        </w:rPr>
        <w:fldChar w:fldCharType="separate"/>
      </w:r>
      <w:r w:rsidR="0087544D">
        <w:rPr>
          <w:rFonts w:ascii="Arial" w:hAnsi="Arial" w:cs="Arial"/>
          <w:noProof/>
        </w:rPr>
        <w:t>[26]</w:t>
      </w:r>
      <w:r w:rsidR="00B92E14" w:rsidRPr="0082401E">
        <w:rPr>
          <w:rFonts w:ascii="Arial" w:hAnsi="Arial" w:cs="Arial"/>
        </w:rPr>
        <w:fldChar w:fldCharType="end"/>
      </w:r>
      <w:r w:rsidR="00382A0D" w:rsidRPr="0082401E">
        <w:rPr>
          <w:rFonts w:ascii="Arial" w:hAnsi="Arial" w:cs="Arial"/>
        </w:rPr>
        <w:t xml:space="preserve">. </w:t>
      </w:r>
      <w:r w:rsidRPr="0082401E">
        <w:rPr>
          <w:rFonts w:ascii="Arial" w:hAnsi="Arial" w:cs="Arial"/>
        </w:rPr>
        <w:t xml:space="preserve">Weak ties are a salient feature of contemporary society that is less centralised and has a broader diffusion of support networks and distributed knowledge that has grown alongside the primary set of relationships an individual sustains. </w:t>
      </w:r>
      <w:r w:rsidR="00521066">
        <w:rPr>
          <w:rFonts w:ascii="Arial" w:hAnsi="Arial" w:cs="Arial"/>
        </w:rPr>
        <w:fldChar w:fldCharType="begin"/>
      </w:r>
      <w:r w:rsidR="0087544D">
        <w:rPr>
          <w:rFonts w:ascii="Arial" w:hAnsi="Arial" w:cs="Arial"/>
        </w:rPr>
        <w:instrText xml:space="preserve"> ADDIN EN.CITE &lt;EndNote&gt;&lt;Cite&gt;&lt;Author&gt;Rogers&lt;/Author&gt;&lt;Year&gt;2014&lt;/Year&gt;&lt;RecNum&gt;6646&lt;/RecNum&gt;&lt;DisplayText&gt;[26]&lt;/DisplayText&gt;&lt;record&gt;&lt;rec-number&gt;6646&lt;/rec-number&gt;&lt;foreign-keys&gt;&lt;key app="EN" db-id="05rd5fdwvxe5pfe00fnpadzdxa9fwrstwvdd" timestamp="1652193952"&gt;6646&lt;/key&gt;&lt;/foreign-keys&gt;&lt;ref-type name="Journal Article"&gt;17&lt;/ref-type&gt;&lt;contributors&gt;&lt;authors&gt;&lt;author&gt;Rogers, Anne&lt;/author&gt;&lt;author&gt;Brooks, Helen&lt;/author&gt;&lt;author&gt;Vassilev, Ivaylo&lt;/author&gt;&lt;author&gt;Kennedy, Anne&lt;/author&gt;&lt;author&gt;Blickem, Christian&lt;/author&gt;&lt;author&gt;Reeves, David&lt;/author&gt;&lt;/authors&gt;&lt;/contributors&gt;&lt;titles&gt;&lt;title&gt;Why less may be more: a mixed methods study of the work and relatedness of ‘weak ties’ in supporting long-term condition self-management&lt;/title&gt;&lt;secondary-title&gt;Implementation science&lt;/secondary-title&gt;&lt;/titles&gt;&lt;periodical&gt;&lt;full-title&gt;Implementation Science&lt;/full-title&gt;&lt;/periodical&gt;&lt;pages&gt;1-11&lt;/pages&gt;&lt;volume&gt;9&lt;/volume&gt;&lt;number&gt;1&lt;/number&gt;&lt;dates&gt;&lt;year&gt;2014&lt;/year&gt;&lt;/dates&gt;&lt;isbn&gt;1748-5908&lt;/isbn&gt;&lt;urls&gt;&lt;/urls&gt;&lt;/record&gt;&lt;/Cite&gt;&lt;/EndNote&gt;</w:instrText>
      </w:r>
      <w:r w:rsidR="00521066">
        <w:rPr>
          <w:rFonts w:ascii="Arial" w:hAnsi="Arial" w:cs="Arial"/>
        </w:rPr>
        <w:fldChar w:fldCharType="separate"/>
      </w:r>
      <w:r w:rsidR="0087544D">
        <w:rPr>
          <w:rFonts w:ascii="Arial" w:hAnsi="Arial" w:cs="Arial"/>
          <w:noProof/>
        </w:rPr>
        <w:t>[26]</w:t>
      </w:r>
      <w:r w:rsidR="00521066">
        <w:rPr>
          <w:rFonts w:ascii="Arial" w:hAnsi="Arial" w:cs="Arial"/>
        </w:rPr>
        <w:fldChar w:fldCharType="end"/>
      </w:r>
      <w:r w:rsidR="00521066">
        <w:rPr>
          <w:rFonts w:ascii="Arial" w:hAnsi="Arial" w:cs="Arial"/>
        </w:rPr>
        <w:t xml:space="preserve"> I</w:t>
      </w:r>
      <w:r w:rsidR="00382A0D" w:rsidRPr="0082401E">
        <w:rPr>
          <w:rFonts w:ascii="Arial" w:hAnsi="Arial" w:cs="Arial"/>
        </w:rPr>
        <w:t>n pregnancy, social network density has been associated with</w:t>
      </w:r>
      <w:r w:rsidR="0089640D" w:rsidRPr="0082401E">
        <w:rPr>
          <w:rFonts w:ascii="Arial" w:hAnsi="Arial" w:cs="Arial"/>
        </w:rPr>
        <w:t xml:space="preserve"> </w:t>
      </w:r>
      <w:r w:rsidR="005F4B90" w:rsidRPr="0082401E">
        <w:rPr>
          <w:rFonts w:ascii="Arial" w:hAnsi="Arial" w:cs="Arial"/>
        </w:rPr>
        <w:t>lower rates of</w:t>
      </w:r>
      <w:r w:rsidR="00A2580F" w:rsidRPr="0082401E">
        <w:rPr>
          <w:rFonts w:ascii="Arial" w:hAnsi="Arial" w:cs="Arial"/>
        </w:rPr>
        <w:t xml:space="preserve"> loneliness </w:t>
      </w:r>
      <w:r w:rsidR="00382A0D" w:rsidRPr="0082401E">
        <w:rPr>
          <w:rFonts w:ascii="Arial" w:hAnsi="Arial" w:cs="Arial"/>
        </w:rPr>
        <w:t>and network size with l</w:t>
      </w:r>
      <w:r w:rsidR="002A0B2C" w:rsidRPr="0082401E">
        <w:rPr>
          <w:rFonts w:ascii="Arial" w:hAnsi="Arial" w:cs="Arial"/>
        </w:rPr>
        <w:t>ower rates of</w:t>
      </w:r>
      <w:r w:rsidR="00382A0D" w:rsidRPr="0082401E">
        <w:rPr>
          <w:rFonts w:ascii="Arial" w:hAnsi="Arial" w:cs="Arial"/>
        </w:rPr>
        <w:t xml:space="preserve"> depression</w:t>
      </w:r>
      <w:r w:rsidR="00B92E14" w:rsidRPr="0082401E">
        <w:rPr>
          <w:rFonts w:ascii="Arial" w:hAnsi="Arial" w:cs="Arial"/>
        </w:rPr>
        <w:t xml:space="preserve"> </w:t>
      </w:r>
      <w:r w:rsidR="00A2580F" w:rsidRPr="0082401E">
        <w:rPr>
          <w:rFonts w:ascii="Arial" w:hAnsi="Arial" w:cs="Arial"/>
        </w:rPr>
        <w:fldChar w:fldCharType="begin"/>
      </w:r>
      <w:r w:rsidR="0087544D">
        <w:rPr>
          <w:rFonts w:ascii="Arial" w:hAnsi="Arial" w:cs="Arial"/>
        </w:rPr>
        <w:instrText xml:space="preserve"> ADDIN EN.CITE &lt;EndNote&gt;&lt;Cite&gt;&lt;Author&gt;Yu&lt;/Author&gt;&lt;Year&gt;2020&lt;/Year&gt;&lt;RecNum&gt;6494&lt;/RecNum&gt;&lt;DisplayText&gt;[27]&lt;/DisplayText&gt;&lt;record&gt;&lt;rec-number&gt;6494&lt;/rec-number&gt;&lt;foreign-keys&gt;&lt;key app="EN" db-id="05rd5fdwvxe5pfe00fnpadzdxa9fwrstwvdd" timestamp="1637342629"&gt;6494&lt;/key&gt;&lt;/foreign-keys&gt;&lt;ref-type name="Journal Article"&gt;17&lt;/ref-type&gt;&lt;contributors&gt;&lt;authors&gt;&lt;author&gt;Yu, Qihan&lt;/author&gt;&lt;author&gt;Mazzoni, Sara&lt;/author&gt;&lt;author&gt;Lauzon, Marie&lt;/author&gt;&lt;author&gt;Borgatti, Alena&lt;/author&gt;&lt;author&gt;Caceres, Nenette&lt;/author&gt;&lt;author&gt;Miller, Sydney&lt;/author&gt;&lt;author&gt;Dutton, Gareth&lt;/author&gt;&lt;author&gt;Salvy, Sarah-Jeanne&lt;/author&gt;&lt;/authors&gt;&lt;/contributors&gt;&lt;titles&gt;&lt;title&gt;Associations Between Social Network Characteristics and Loneliness During Pregnancy in a Sample of Predominantly African American, Largely Publicly-Insured Women&lt;/title&gt;&lt;secondary-title&gt;Maternal and Child Health Journal&lt;/secondary-title&gt;&lt;/titles&gt;&lt;periodical&gt;&lt;full-title&gt;Maternal and Child Health Journal&lt;/full-title&gt;&lt;/periodical&gt;&lt;pages&gt;1429-1437&lt;/pages&gt;&lt;volume&gt;24&lt;/volume&gt;&lt;number&gt;12&lt;/number&gt;&lt;dates&gt;&lt;year&gt;2020&lt;/year&gt;&lt;/dates&gt;&lt;isbn&gt;1573-6628&lt;/isbn&gt;&lt;urls&gt;&lt;/urls&gt;&lt;/record&gt;&lt;/Cite&gt;&lt;/EndNote&gt;</w:instrText>
      </w:r>
      <w:r w:rsidR="00A2580F" w:rsidRPr="0082401E">
        <w:rPr>
          <w:rFonts w:ascii="Arial" w:hAnsi="Arial" w:cs="Arial"/>
        </w:rPr>
        <w:fldChar w:fldCharType="separate"/>
      </w:r>
      <w:r w:rsidR="0087544D">
        <w:rPr>
          <w:rFonts w:ascii="Arial" w:hAnsi="Arial" w:cs="Arial"/>
          <w:noProof/>
        </w:rPr>
        <w:t>[27]</w:t>
      </w:r>
      <w:r w:rsidR="00A2580F" w:rsidRPr="0082401E">
        <w:rPr>
          <w:rFonts w:ascii="Arial" w:hAnsi="Arial" w:cs="Arial"/>
        </w:rPr>
        <w:fldChar w:fldCharType="end"/>
      </w:r>
      <w:r w:rsidR="00A2580F" w:rsidRPr="0082401E">
        <w:rPr>
          <w:rFonts w:ascii="Arial" w:hAnsi="Arial" w:cs="Arial"/>
        </w:rPr>
        <w:t>.</w:t>
      </w:r>
      <w:r w:rsidR="00382A0D" w:rsidRPr="0082401E">
        <w:rPr>
          <w:rFonts w:ascii="Arial" w:hAnsi="Arial" w:cs="Arial"/>
        </w:rPr>
        <w:t xml:space="preserve"> </w:t>
      </w:r>
      <w:r w:rsidR="00E4696B" w:rsidRPr="0082401E">
        <w:rPr>
          <w:rFonts w:ascii="Arial" w:eastAsia="Times New Roman" w:hAnsi="Arial" w:cs="Arial"/>
          <w:lang w:eastAsia="en-GB"/>
        </w:rPr>
        <w:t xml:space="preserve">Different social network members may provide </w:t>
      </w:r>
      <w:r w:rsidR="00127122" w:rsidRPr="0082401E">
        <w:rPr>
          <w:rFonts w:ascii="Arial" w:eastAsia="Times New Roman" w:hAnsi="Arial" w:cs="Arial"/>
          <w:lang w:eastAsia="en-GB"/>
        </w:rPr>
        <w:t xml:space="preserve">varying </w:t>
      </w:r>
      <w:r w:rsidR="00E4696B" w:rsidRPr="0082401E">
        <w:rPr>
          <w:rFonts w:ascii="Arial" w:eastAsia="Times New Roman" w:hAnsi="Arial" w:cs="Arial"/>
          <w:lang w:eastAsia="en-GB"/>
        </w:rPr>
        <w:t xml:space="preserve">types of support depending on women’s </w:t>
      </w:r>
      <w:r w:rsidR="00127122" w:rsidRPr="0082401E">
        <w:rPr>
          <w:rFonts w:ascii="Arial" w:eastAsia="Times New Roman" w:hAnsi="Arial" w:cs="Arial"/>
          <w:lang w:eastAsia="en-GB"/>
        </w:rPr>
        <w:t xml:space="preserve">changing </w:t>
      </w:r>
      <w:r w:rsidR="00E4696B" w:rsidRPr="0082401E">
        <w:rPr>
          <w:rFonts w:ascii="Arial" w:eastAsia="Times New Roman" w:hAnsi="Arial" w:cs="Arial"/>
          <w:lang w:eastAsia="en-GB"/>
        </w:rPr>
        <w:lastRenderedPageBreak/>
        <w:t>support needs. Online sources, such as social networking sites</w:t>
      </w:r>
      <w:r w:rsidR="00381F42" w:rsidRPr="0082401E">
        <w:rPr>
          <w:rFonts w:ascii="Arial" w:eastAsia="Times New Roman" w:hAnsi="Arial" w:cs="Arial"/>
          <w:lang w:eastAsia="en-GB"/>
        </w:rPr>
        <w:t>,</w:t>
      </w:r>
      <w:r w:rsidR="00E4696B" w:rsidRPr="0082401E">
        <w:rPr>
          <w:rFonts w:ascii="Arial" w:eastAsia="Times New Roman" w:hAnsi="Arial" w:cs="Arial"/>
          <w:lang w:eastAsia="en-GB"/>
        </w:rPr>
        <w:t xml:space="preserve"> have been used to bolster knowledge and improve support when women perceive gaps in their physical network during pregnancy</w:t>
      </w:r>
      <w:r w:rsidR="00F6124B" w:rsidRPr="0082401E">
        <w:rPr>
          <w:rFonts w:ascii="Arial" w:eastAsia="Times New Roman" w:hAnsi="Arial" w:cs="Arial"/>
          <w:lang w:eastAsia="en-GB"/>
        </w:rPr>
        <w:t xml:space="preserve"> </w:t>
      </w:r>
      <w:r w:rsidR="0028552F" w:rsidRPr="0082401E">
        <w:rPr>
          <w:rFonts w:ascii="Arial" w:eastAsia="Times New Roman" w:hAnsi="Arial" w:cs="Arial"/>
          <w:lang w:eastAsia="en-GB"/>
        </w:rPr>
        <w:fldChar w:fldCharType="begin">
          <w:fldData xml:space="preserve">PEVuZE5vdGU+PENpdGU+PEF1dGhvcj5QZWRlcnNlbjwvQXV0aG9yPjxZZWFyPjIwMTg8L1llYXI+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</w:fldData>
        </w:fldChar>
      </w:r>
      <w:r w:rsidR="0087544D">
        <w:rPr>
          <w:rFonts w:ascii="Arial" w:eastAsia="Times New Roman" w:hAnsi="Arial" w:cs="Arial"/>
          <w:lang w:eastAsia="en-GB"/>
        </w:rPr>
        <w:instrText xml:space="preserve"> ADDIN EN.CITE </w:instrText>
      </w:r>
      <w:r w:rsidR="0087544D">
        <w:rPr>
          <w:rFonts w:ascii="Arial" w:eastAsia="Times New Roman" w:hAnsi="Arial" w:cs="Arial"/>
          <w:lang w:eastAsia="en-GB"/>
        </w:rPr>
        <w:fldChar w:fldCharType="begin">
          <w:fldData xml:space="preserve">PEVuZE5vdGU+PENpdGU+PEF1dGhvcj5QZWRlcnNlbjwvQXV0aG9yPjxZZWFyPjIwMTg8L1llYXI+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</w:fldData>
        </w:fldChar>
      </w:r>
      <w:r w:rsidR="0087544D">
        <w:rPr>
          <w:rFonts w:ascii="Arial" w:eastAsia="Times New Roman" w:hAnsi="Arial" w:cs="Arial"/>
          <w:lang w:eastAsia="en-GB"/>
        </w:rPr>
        <w:instrText xml:space="preserve"> ADDIN EN.CITE.DATA </w:instrText>
      </w:r>
      <w:r w:rsidR="0087544D">
        <w:rPr>
          <w:rFonts w:ascii="Arial" w:eastAsia="Times New Roman" w:hAnsi="Arial" w:cs="Arial"/>
          <w:lang w:eastAsia="en-GB"/>
        </w:rPr>
      </w:r>
      <w:r w:rsidR="0087544D">
        <w:rPr>
          <w:rFonts w:ascii="Arial" w:eastAsia="Times New Roman" w:hAnsi="Arial" w:cs="Arial"/>
          <w:lang w:eastAsia="en-GB"/>
        </w:rPr>
        <w:fldChar w:fldCharType="end"/>
      </w:r>
      <w:r w:rsidR="0028552F" w:rsidRPr="0082401E">
        <w:rPr>
          <w:rFonts w:ascii="Arial" w:eastAsia="Times New Roman" w:hAnsi="Arial" w:cs="Arial"/>
          <w:lang w:eastAsia="en-GB"/>
        </w:rPr>
      </w:r>
      <w:r w:rsidR="0028552F" w:rsidRPr="0082401E">
        <w:rPr>
          <w:rFonts w:ascii="Arial" w:eastAsia="Times New Roman" w:hAnsi="Arial" w:cs="Arial"/>
          <w:lang w:eastAsia="en-GB"/>
        </w:rPr>
        <w:fldChar w:fldCharType="separate"/>
      </w:r>
      <w:r w:rsidR="0087544D">
        <w:rPr>
          <w:rFonts w:ascii="Arial" w:eastAsia="Times New Roman" w:hAnsi="Arial" w:cs="Arial"/>
          <w:noProof/>
          <w:lang w:eastAsia="en-GB"/>
        </w:rPr>
        <w:t>[28-31]</w:t>
      </w:r>
      <w:r w:rsidR="0028552F" w:rsidRPr="0082401E">
        <w:rPr>
          <w:rFonts w:ascii="Arial" w:eastAsia="Times New Roman" w:hAnsi="Arial" w:cs="Arial"/>
          <w:lang w:eastAsia="en-GB"/>
        </w:rPr>
        <w:fldChar w:fldCharType="end"/>
      </w:r>
      <w:r w:rsidR="006C3548" w:rsidRPr="0082401E">
        <w:rPr>
          <w:rFonts w:ascii="Arial" w:hAnsi="Arial" w:cs="Arial"/>
        </w:rPr>
        <w:t xml:space="preserve">. </w:t>
      </w:r>
      <w:r w:rsidR="00382A0D" w:rsidRPr="0082401E">
        <w:rPr>
          <w:rFonts w:ascii="Arial" w:hAnsi="Arial" w:cs="Arial"/>
        </w:rPr>
        <w:t>The changing nature of social networks has also been identified in pregnancy, including a strong ‘social nesti</w:t>
      </w:r>
      <w:r w:rsidR="00EF3798" w:rsidRPr="0082401E">
        <w:rPr>
          <w:rFonts w:ascii="Arial" w:hAnsi="Arial" w:cs="Arial"/>
        </w:rPr>
        <w:t xml:space="preserve">ng’ movement towards family </w:t>
      </w:r>
      <w:r w:rsidR="00EF3798" w:rsidRPr="006857AB">
        <w:rPr>
          <w:rFonts w:ascii="Arial" w:hAnsi="Arial" w:cs="Arial"/>
        </w:rPr>
        <w:fldChar w:fldCharType="begin"/>
      </w:r>
      <w:r w:rsidR="0087544D">
        <w:rPr>
          <w:rFonts w:ascii="Arial" w:hAnsi="Arial" w:cs="Arial"/>
        </w:rPr>
        <w:instrText xml:space="preserve"> ADDIN EN.CITE &lt;EndNote&gt;&lt;Cite&gt;&lt;Author&gt;Gameiro&lt;/Author&gt;&lt;Year&gt;2010&lt;/Year&gt;&lt;RecNum&gt;6490&lt;/RecNum&gt;&lt;DisplayText&gt;[32]&lt;/DisplayText&gt;&lt;record&gt;&lt;rec-number&gt;6490&lt;/rec-number&gt;&lt;foreign-keys&gt;&lt;key app="EN" db-id="05rd5fdwvxe5pfe00fnpadzdxa9fwrstwvdd" timestamp="1637340267"&gt;6490&lt;/key&gt;&lt;/foreign-keys&gt;&lt;ref-type name="Journal Article"&gt;17&lt;/ref-type&gt;&lt;contributors&gt;&lt;authors&gt;&lt;author&gt;Gameiro, Sofia&lt;/author&gt;&lt;author&gt;Boivin, Jacky&lt;/author&gt;&lt;author&gt;Canavarro, Maria Cristina&lt;/author&gt;&lt;author&gt;Moura-Ramos, Mariana&lt;/author&gt;&lt;author&gt;Soares, Isabel&lt;/author&gt;&lt;/authors&gt;&lt;/contributors&gt;&lt;titles&gt;&lt;title&gt;Social nesting: Changes in social network and support across the transition to parenthood in couples that conceived spontaneously or through assisted reproductive technologies&lt;/title&gt;&lt;secondary-title&gt;Journal of Family Psychology&lt;/secondary-title&gt;&lt;/titles&gt;&lt;periodical&gt;&lt;full-title&gt;Journal of Family Psychology&lt;/full-title&gt;&lt;/periodical&gt;&lt;pages&gt;175&lt;/pages&gt;&lt;volume&gt;24&lt;/volume&gt;&lt;number&gt;2&lt;/number&gt;&lt;dates&gt;&lt;year&gt;2010&lt;/year&gt;&lt;/dates&gt;&lt;isbn&gt;1939-1293&lt;/isbn&gt;&lt;urls&gt;&lt;/urls&gt;&lt;/record&gt;&lt;/Cite&gt;&lt;/EndNote&gt;</w:instrText>
      </w:r>
      <w:r w:rsidR="00EF3798" w:rsidRPr="006857AB">
        <w:rPr>
          <w:rFonts w:ascii="Arial" w:hAnsi="Arial" w:cs="Arial"/>
        </w:rPr>
        <w:fldChar w:fldCharType="separate"/>
      </w:r>
      <w:r w:rsidR="0087544D">
        <w:rPr>
          <w:rFonts w:ascii="Arial" w:hAnsi="Arial" w:cs="Arial"/>
          <w:noProof/>
        </w:rPr>
        <w:t>[32]</w:t>
      </w:r>
      <w:r w:rsidR="00EF3798" w:rsidRPr="006857AB">
        <w:rPr>
          <w:rFonts w:ascii="Arial" w:hAnsi="Arial" w:cs="Arial"/>
        </w:rPr>
        <w:fldChar w:fldCharType="end"/>
      </w:r>
      <w:r w:rsidR="00382A0D" w:rsidRPr="000C5100">
        <w:rPr>
          <w:rFonts w:ascii="Arial" w:eastAsia="Times New Roman" w:hAnsi="Arial" w:cs="Arial"/>
          <w:lang w:eastAsia="en-GB"/>
        </w:rPr>
        <w:t>.  Despite this small body of knowledge on social networks in pregnancy, little is known about the context and use of social networks amongst women with a high-risk pregnancy during their transition to parenthood.</w:t>
      </w:r>
    </w:p>
    <w:bookmarkEnd w:id="0"/>
    <w:p w14:paraId="53FDAB5B" w14:textId="16226470" w:rsidR="00E4696B" w:rsidRDefault="00E4696B" w:rsidP="00E904A1">
      <w:pPr>
        <w:spacing w:line="360" w:lineRule="auto"/>
        <w:jc w:val="both"/>
        <w:rPr>
          <w:rFonts w:ascii="Arial" w:eastAsia="Times New Roman" w:hAnsi="Arial" w:cs="Arial"/>
          <w:lang w:eastAsia="en-GB"/>
        </w:rPr>
      </w:pPr>
      <w:r w:rsidRPr="0082401E">
        <w:rPr>
          <w:rFonts w:ascii="Arial" w:hAnsi="Arial" w:cs="Arial"/>
        </w:rPr>
        <w:t xml:space="preserve">The aim of this study </w:t>
      </w:r>
      <w:r w:rsidR="006D00E7" w:rsidRPr="0082401E">
        <w:rPr>
          <w:rFonts w:ascii="Arial" w:hAnsi="Arial" w:cs="Arial"/>
        </w:rPr>
        <w:t xml:space="preserve">was </w:t>
      </w:r>
      <w:r w:rsidRPr="0082401E">
        <w:rPr>
          <w:rFonts w:ascii="Arial" w:hAnsi="Arial" w:cs="Arial"/>
        </w:rPr>
        <w:t>to explore the social support available to women who are at higher risk of</w:t>
      </w:r>
      <w:r w:rsidR="00A5228E">
        <w:rPr>
          <w:rFonts w:ascii="Arial" w:hAnsi="Arial" w:cs="Arial"/>
        </w:rPr>
        <w:t xml:space="preserve"> developing</w:t>
      </w:r>
      <w:r w:rsidRPr="0082401E">
        <w:rPr>
          <w:rFonts w:ascii="Arial" w:hAnsi="Arial" w:cs="Arial"/>
        </w:rPr>
        <w:t xml:space="preserve"> </w:t>
      </w:r>
      <w:r w:rsidR="004D4EAF">
        <w:rPr>
          <w:rFonts w:ascii="Arial" w:hAnsi="Arial" w:cs="Arial"/>
        </w:rPr>
        <w:t>preeclampsia</w:t>
      </w:r>
      <w:r w:rsidRPr="0082401E">
        <w:rPr>
          <w:rFonts w:ascii="Arial" w:hAnsi="Arial" w:cs="Arial"/>
        </w:rPr>
        <w:t xml:space="preserve"> during pregnancy by examining personal social networks, and to better understand how </w:t>
      </w:r>
      <w:r w:rsidRPr="0082401E">
        <w:rPr>
          <w:rFonts w:ascii="Arial" w:eastAsia="Times New Roman" w:hAnsi="Arial" w:cs="Arial"/>
          <w:lang w:eastAsia="en-GB"/>
        </w:rPr>
        <w:t xml:space="preserve">online and offline social networks interact during the transition to parenthood for this group of women. </w:t>
      </w:r>
    </w:p>
    <w:p w14:paraId="6289A905" w14:textId="77777777" w:rsidR="00910180" w:rsidRPr="0082401E" w:rsidRDefault="00910180" w:rsidP="00E904A1">
      <w:pPr>
        <w:spacing w:line="360" w:lineRule="auto"/>
        <w:jc w:val="both"/>
        <w:rPr>
          <w:rFonts w:ascii="Arial" w:hAnsi="Arial" w:cs="Arial"/>
        </w:rPr>
      </w:pPr>
    </w:p>
    <w:p w14:paraId="574072F3" w14:textId="7E8EBF5D" w:rsidR="00034B8C" w:rsidRPr="0082401E" w:rsidRDefault="00034B8C" w:rsidP="00E904A1">
      <w:pPr>
        <w:spacing w:line="360" w:lineRule="auto"/>
        <w:rPr>
          <w:rFonts w:ascii="Arial" w:hAnsi="Arial" w:cs="Arial"/>
          <w:b/>
          <w:bCs/>
        </w:rPr>
      </w:pPr>
      <w:r w:rsidRPr="0082401E">
        <w:rPr>
          <w:rFonts w:ascii="Arial" w:hAnsi="Arial" w:cs="Arial"/>
          <w:b/>
          <w:bCs/>
        </w:rPr>
        <w:t>2.</w:t>
      </w:r>
      <w:r w:rsidR="0046107C" w:rsidRPr="0082401E">
        <w:rPr>
          <w:rFonts w:ascii="Arial" w:hAnsi="Arial" w:cs="Arial"/>
          <w:b/>
          <w:bCs/>
        </w:rPr>
        <w:t xml:space="preserve"> </w:t>
      </w:r>
      <w:r w:rsidRPr="0082401E">
        <w:rPr>
          <w:rFonts w:ascii="Arial" w:hAnsi="Arial" w:cs="Arial"/>
          <w:b/>
          <w:bCs/>
        </w:rPr>
        <w:t>Methods</w:t>
      </w:r>
    </w:p>
    <w:p w14:paraId="73B9CBD7" w14:textId="07F86A63" w:rsidR="005F7D75" w:rsidRPr="0082401E" w:rsidRDefault="00034B8C" w:rsidP="00E904A1">
      <w:pPr>
        <w:spacing w:line="360" w:lineRule="auto"/>
        <w:jc w:val="both"/>
        <w:rPr>
          <w:rFonts w:ascii="Arial" w:hAnsi="Arial" w:cs="Arial"/>
        </w:rPr>
      </w:pPr>
      <w:r w:rsidRPr="0082401E">
        <w:rPr>
          <w:rFonts w:ascii="Arial" w:hAnsi="Arial" w:cs="Arial"/>
        </w:rPr>
        <w:t xml:space="preserve">This </w:t>
      </w:r>
      <w:r w:rsidR="00A044B3" w:rsidRPr="0082401E">
        <w:rPr>
          <w:rFonts w:ascii="Arial" w:hAnsi="Arial" w:cs="Arial"/>
        </w:rPr>
        <w:t>sub-</w:t>
      </w:r>
      <w:r w:rsidRPr="0082401E">
        <w:rPr>
          <w:rFonts w:ascii="Arial" w:hAnsi="Arial" w:cs="Arial"/>
        </w:rPr>
        <w:t xml:space="preserve">study </w:t>
      </w:r>
      <w:r w:rsidR="00790769" w:rsidRPr="0082401E">
        <w:rPr>
          <w:rFonts w:ascii="Arial" w:hAnsi="Arial" w:cs="Arial"/>
        </w:rPr>
        <w:t>was</w:t>
      </w:r>
      <w:r w:rsidR="00F25874" w:rsidRPr="0082401E">
        <w:rPr>
          <w:rFonts w:ascii="Arial" w:hAnsi="Arial" w:cs="Arial"/>
        </w:rPr>
        <w:t xml:space="preserve"> embedded </w:t>
      </w:r>
      <w:r w:rsidRPr="0082401E">
        <w:rPr>
          <w:rFonts w:ascii="Arial" w:hAnsi="Arial" w:cs="Arial"/>
        </w:rPr>
        <w:t xml:space="preserve">within the BUMP </w:t>
      </w:r>
      <w:r w:rsidR="003314DC" w:rsidRPr="0082401E">
        <w:rPr>
          <w:rFonts w:ascii="Arial" w:hAnsi="Arial" w:cs="Arial"/>
        </w:rPr>
        <w:t xml:space="preserve">1 </w:t>
      </w:r>
      <w:r w:rsidRPr="0082401E">
        <w:rPr>
          <w:rFonts w:ascii="Arial" w:hAnsi="Arial" w:cs="Arial"/>
        </w:rPr>
        <w:t xml:space="preserve">(Blood pressure monitoring in </w:t>
      </w:r>
      <w:r w:rsidR="002056A9" w:rsidRPr="0082401E">
        <w:rPr>
          <w:rFonts w:ascii="Arial" w:hAnsi="Arial" w:cs="Arial"/>
        </w:rPr>
        <w:t>high-risk</w:t>
      </w:r>
      <w:r w:rsidRPr="0082401E">
        <w:rPr>
          <w:rFonts w:ascii="Arial" w:hAnsi="Arial" w:cs="Arial"/>
        </w:rPr>
        <w:t xml:space="preserve"> pregnancy to improve the detection of hypertension) Randomised Controlled Trial (RCT)</w:t>
      </w:r>
      <w:r w:rsidR="00E4416F" w:rsidRPr="0082401E">
        <w:rPr>
          <w:rFonts w:ascii="Arial" w:hAnsi="Arial" w:cs="Arial"/>
        </w:rPr>
        <w:t xml:space="preserve"> </w:t>
      </w:r>
      <w:r w:rsidR="00EF3798" w:rsidRPr="0082401E">
        <w:rPr>
          <w:rFonts w:ascii="Arial" w:hAnsi="Arial" w:cs="Arial"/>
        </w:rPr>
        <w:fldChar w:fldCharType="begin">
          <w:fldData xml:space="preserve">PEVuZE5vdGU+PENpdGU+PEF1dGhvcj5UdWNrZXI8L0F1dGhvcj48WWVhcj4yMDIyPC9ZZWFyPjxS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</w:fldData>
        </w:fldChar>
      </w:r>
      <w:r w:rsidR="0087544D">
        <w:rPr>
          <w:rFonts w:ascii="Arial" w:hAnsi="Arial" w:cs="Arial"/>
        </w:rPr>
        <w:instrText xml:space="preserve"> ADDIN EN.CITE </w:instrText>
      </w:r>
      <w:r w:rsidR="0087544D">
        <w:rPr>
          <w:rFonts w:ascii="Arial" w:hAnsi="Arial" w:cs="Arial"/>
        </w:rPr>
        <w:fldChar w:fldCharType="begin">
          <w:fldData xml:space="preserve">PEVuZE5vdGU+PENpdGU+PEF1dGhvcj5UdWNrZXI8L0F1dGhvcj48WWVhcj4yMDIyPC9ZZWFyPjxS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</w:fldData>
        </w:fldChar>
      </w:r>
      <w:r w:rsidR="0087544D">
        <w:rPr>
          <w:rFonts w:ascii="Arial" w:hAnsi="Arial" w:cs="Arial"/>
        </w:rPr>
        <w:instrText xml:space="preserve"> ADDIN EN.CITE.DATA </w:instrText>
      </w:r>
      <w:r w:rsidR="0087544D">
        <w:rPr>
          <w:rFonts w:ascii="Arial" w:hAnsi="Arial" w:cs="Arial"/>
        </w:rPr>
      </w:r>
      <w:r w:rsidR="0087544D">
        <w:rPr>
          <w:rFonts w:ascii="Arial" w:hAnsi="Arial" w:cs="Arial"/>
        </w:rPr>
        <w:fldChar w:fldCharType="end"/>
      </w:r>
      <w:r w:rsidR="00EF3798" w:rsidRPr="0082401E">
        <w:rPr>
          <w:rFonts w:ascii="Arial" w:hAnsi="Arial" w:cs="Arial"/>
        </w:rPr>
      </w:r>
      <w:r w:rsidR="00EF3798" w:rsidRPr="0082401E">
        <w:rPr>
          <w:rFonts w:ascii="Arial" w:hAnsi="Arial" w:cs="Arial"/>
        </w:rPr>
        <w:fldChar w:fldCharType="separate"/>
      </w:r>
      <w:r w:rsidR="0087544D">
        <w:rPr>
          <w:rFonts w:ascii="Arial" w:hAnsi="Arial" w:cs="Arial"/>
          <w:noProof/>
        </w:rPr>
        <w:t>[33, 34]</w:t>
      </w:r>
      <w:r w:rsidR="00EF3798" w:rsidRPr="0082401E">
        <w:rPr>
          <w:rFonts w:ascii="Arial" w:hAnsi="Arial" w:cs="Arial"/>
        </w:rPr>
        <w:fldChar w:fldCharType="end"/>
      </w:r>
      <w:r w:rsidRPr="0082401E">
        <w:rPr>
          <w:rFonts w:ascii="Arial" w:hAnsi="Arial" w:cs="Arial"/>
        </w:rPr>
        <w:t xml:space="preserve">.  </w:t>
      </w:r>
      <w:r w:rsidR="007D1780" w:rsidRPr="0082401E">
        <w:rPr>
          <w:rFonts w:ascii="Arial" w:hAnsi="Arial" w:cs="Arial"/>
        </w:rPr>
        <w:t>Women were included in</w:t>
      </w:r>
      <w:r w:rsidR="002A0B2C" w:rsidRPr="0082401E">
        <w:rPr>
          <w:rFonts w:ascii="Arial" w:hAnsi="Arial" w:cs="Arial"/>
        </w:rPr>
        <w:t xml:space="preserve"> the</w:t>
      </w:r>
      <w:r w:rsidR="00910180">
        <w:rPr>
          <w:rFonts w:ascii="Arial" w:hAnsi="Arial" w:cs="Arial"/>
        </w:rPr>
        <w:t xml:space="preserve"> BUMP trials</w:t>
      </w:r>
      <w:r w:rsidR="007D1780" w:rsidRPr="0082401E">
        <w:rPr>
          <w:rFonts w:ascii="Arial" w:hAnsi="Arial" w:cs="Arial"/>
        </w:rPr>
        <w:t xml:space="preserve"> </w:t>
      </w:r>
      <w:r w:rsidR="000C51B3" w:rsidRPr="0082401E">
        <w:rPr>
          <w:rFonts w:ascii="Arial" w:hAnsi="Arial" w:cs="Arial"/>
        </w:rPr>
        <w:t>if they were aged 18 years or above, between 16 and 24 weeks</w:t>
      </w:r>
      <w:r w:rsidR="00D86E82" w:rsidRPr="0082401E">
        <w:rPr>
          <w:rFonts w:ascii="Arial" w:hAnsi="Arial" w:cs="Arial"/>
        </w:rPr>
        <w:t>’</w:t>
      </w:r>
      <w:r w:rsidR="000C51B3" w:rsidRPr="0082401E">
        <w:rPr>
          <w:rFonts w:ascii="Arial" w:hAnsi="Arial" w:cs="Arial"/>
        </w:rPr>
        <w:t xml:space="preserve"> </w:t>
      </w:r>
      <w:r w:rsidR="00B24124" w:rsidRPr="0082401E">
        <w:rPr>
          <w:rFonts w:ascii="Arial" w:hAnsi="Arial" w:cs="Arial"/>
        </w:rPr>
        <w:t xml:space="preserve">gestation </w:t>
      </w:r>
      <w:r w:rsidR="000C51B3" w:rsidRPr="0082401E">
        <w:rPr>
          <w:rFonts w:ascii="Arial" w:hAnsi="Arial" w:cs="Arial"/>
        </w:rPr>
        <w:t xml:space="preserve">and were at higher risk for </w:t>
      </w:r>
      <w:r w:rsidR="004D4EAF">
        <w:rPr>
          <w:rFonts w:ascii="Arial" w:hAnsi="Arial" w:cs="Arial"/>
        </w:rPr>
        <w:t>preeclampsia</w:t>
      </w:r>
      <w:r w:rsidR="000C51B3" w:rsidRPr="0082401E">
        <w:rPr>
          <w:rFonts w:ascii="Arial" w:hAnsi="Arial" w:cs="Arial"/>
        </w:rPr>
        <w:t xml:space="preserve"> defined as </w:t>
      </w:r>
      <w:r w:rsidR="00E273A9" w:rsidRPr="0082401E">
        <w:rPr>
          <w:rFonts w:ascii="Arial" w:hAnsi="Arial" w:cs="Arial"/>
        </w:rPr>
        <w:t xml:space="preserve">having </w:t>
      </w:r>
      <w:r w:rsidR="000C51B3" w:rsidRPr="0082401E">
        <w:rPr>
          <w:rFonts w:ascii="Arial" w:hAnsi="Arial" w:cs="Arial"/>
        </w:rPr>
        <w:t>one</w:t>
      </w:r>
      <w:r w:rsidR="00E273A9" w:rsidRPr="0082401E">
        <w:rPr>
          <w:rFonts w:ascii="Arial" w:hAnsi="Arial" w:cs="Arial"/>
        </w:rPr>
        <w:t xml:space="preserve"> or more</w:t>
      </w:r>
      <w:r w:rsidR="000C51B3" w:rsidRPr="0082401E">
        <w:rPr>
          <w:rFonts w:ascii="Arial" w:hAnsi="Arial" w:cs="Arial"/>
        </w:rPr>
        <w:t xml:space="preserve"> </w:t>
      </w:r>
      <w:r w:rsidR="00F25874" w:rsidRPr="0082401E">
        <w:rPr>
          <w:rFonts w:ascii="Arial" w:hAnsi="Arial" w:cs="Arial"/>
        </w:rPr>
        <w:t>of the following risk factors: age</w:t>
      </w:r>
      <w:r w:rsidR="000C51B3" w:rsidRPr="0082401E">
        <w:rPr>
          <w:rFonts w:ascii="Arial" w:hAnsi="Arial" w:cs="Arial"/>
        </w:rPr>
        <w:t xml:space="preserve"> 40 years or older, nulliparity, pregnancy interval of more than 10 years, family history of </w:t>
      </w:r>
      <w:r w:rsidR="004D4EAF">
        <w:rPr>
          <w:rFonts w:ascii="Arial" w:hAnsi="Arial" w:cs="Arial"/>
        </w:rPr>
        <w:t>preeclampsia</w:t>
      </w:r>
      <w:r w:rsidR="000C51B3" w:rsidRPr="0082401E">
        <w:rPr>
          <w:rFonts w:ascii="Arial" w:hAnsi="Arial" w:cs="Arial"/>
        </w:rPr>
        <w:t xml:space="preserve">, previous history of </w:t>
      </w:r>
      <w:r w:rsidR="004D4EAF">
        <w:rPr>
          <w:rFonts w:ascii="Arial" w:hAnsi="Arial" w:cs="Arial"/>
        </w:rPr>
        <w:t>preeclampsia</w:t>
      </w:r>
      <w:r w:rsidR="000C51B3" w:rsidRPr="0082401E">
        <w:rPr>
          <w:rFonts w:ascii="Arial" w:hAnsi="Arial" w:cs="Arial"/>
        </w:rPr>
        <w:t xml:space="preserve"> or gestational hypertension, body mass index 30 kg/m</w:t>
      </w:r>
      <w:r w:rsidR="000C51B3" w:rsidRPr="0082401E">
        <w:rPr>
          <w:rFonts w:ascii="Arial" w:hAnsi="Arial" w:cs="Arial"/>
          <w:vertAlign w:val="superscript"/>
        </w:rPr>
        <w:t>2</w:t>
      </w:r>
      <w:r w:rsidR="000C51B3" w:rsidRPr="0082401E">
        <w:rPr>
          <w:rFonts w:ascii="Arial" w:hAnsi="Arial" w:cs="Arial"/>
        </w:rPr>
        <w:t xml:space="preserve"> or above at booking, chronic kidney disease, twin pr</w:t>
      </w:r>
      <w:r w:rsidR="00F25874" w:rsidRPr="0082401E">
        <w:rPr>
          <w:rFonts w:ascii="Arial" w:hAnsi="Arial" w:cs="Arial"/>
        </w:rPr>
        <w:t xml:space="preserve">egnancy, diabetes or </w:t>
      </w:r>
      <w:r w:rsidR="000C51B3" w:rsidRPr="0082401E">
        <w:rPr>
          <w:rFonts w:ascii="Arial" w:hAnsi="Arial" w:cs="Arial"/>
        </w:rPr>
        <w:t>autoim</w:t>
      </w:r>
      <w:r w:rsidR="00EF3798" w:rsidRPr="0082401E">
        <w:rPr>
          <w:rFonts w:ascii="Arial" w:hAnsi="Arial" w:cs="Arial"/>
        </w:rPr>
        <w:t>mune disease</w:t>
      </w:r>
      <w:r w:rsidR="00E4416F" w:rsidRPr="0082401E">
        <w:rPr>
          <w:rFonts w:ascii="Arial" w:hAnsi="Arial" w:cs="Arial"/>
        </w:rPr>
        <w:t xml:space="preserve"> </w:t>
      </w:r>
      <w:r w:rsidR="00EF3798" w:rsidRPr="0082401E">
        <w:rPr>
          <w:rFonts w:ascii="Arial" w:hAnsi="Arial" w:cs="Arial"/>
        </w:rPr>
        <w:fldChar w:fldCharType="begin"/>
      </w:r>
      <w:r w:rsidR="0087544D">
        <w:rPr>
          <w:rFonts w:ascii="Arial" w:hAnsi="Arial" w:cs="Arial"/>
        </w:rPr>
        <w:instrText xml:space="preserve"> ADDIN EN.CITE &lt;EndNote&gt;&lt;Cite&gt;&lt;Author&gt;Dougall&lt;/Author&gt;&lt;Year&gt;2020&lt;/Year&gt;&lt;RecNum&gt;363&lt;/RecNum&gt;&lt;DisplayText&gt;[35]&lt;/DisplayText&gt;&lt;record&gt;&lt;rec-number&gt;363&lt;/rec-number&gt;&lt;foreign-keys&gt;&lt;key app="EN" db-id="9wveswd0bdfrz1edax8xa098tdfxw0ad2eaz" timestamp="1603441013"&gt;363&lt;/key&gt;&lt;/foreign-keys&gt;&lt;ref-type name="Journal Article"&gt;17&lt;/ref-type&gt;&lt;contributors&gt;&lt;authors&gt;&lt;author&gt;Dougall, Greig&lt;/author&gt;&lt;author&gt;Franssen, Marloes&lt;/author&gt;&lt;author&gt;Tucker, Katherine Louise&lt;/author&gt;&lt;author&gt;Yu, Ly-Mee&lt;/author&gt;&lt;author&gt;Hinton, Lisa&lt;/author&gt;&lt;author&gt;Rivero-Arias, Oliver&lt;/author&gt;&lt;author&gt;Abel, Lucy&lt;/author&gt;&lt;author&gt;Allen, Julie&lt;/author&gt;&lt;author&gt;Band, Rebecca Jane&lt;/author&gt;&lt;author&gt;Chisholm, Alison&lt;/author&gt;&lt;author&gt;Crawford, Carole&lt;/author&gt;&lt;author&gt;Green, Marcus&lt;/author&gt;&lt;author&gt;Greenfield, Sheila&lt;/author&gt;&lt;author&gt;Hodgkinson, James&lt;/author&gt;&lt;author&gt;Leeson, Paul&lt;/author&gt;&lt;author&gt;McCourt, Christine&lt;/author&gt;&lt;author&gt;MacKillop, Lucy&lt;/author&gt;&lt;author&gt;Nickless, Alecia&lt;/author&gt;&lt;author&gt;Sandall, Jane&lt;/author&gt;&lt;author&gt;Santos, Mauro&lt;/author&gt;&lt;author&gt;Tarassenko, Lionel&lt;/author&gt;&lt;author&gt;Velardo, Carmelo&lt;/author&gt;&lt;author&gt;Wilson, Hannah&lt;/author&gt;&lt;author&gt;Yardley, Lucy&lt;/author&gt;&lt;author&gt;Chappell, Lucy&lt;/author&gt;&lt;author&gt;McManus, Richard J&lt;/author&gt;&lt;/authors&gt;&lt;/contributors&gt;&lt;titles&gt;&lt;title&gt;Blood pressure monitoring in high-risk pregnancy to improve the detection and monitoring of hypertension (the BUMP 1 and 2 trials): protocol for two linked randomised controlled trials&lt;/title&gt;&lt;secondary-title&gt;BMJ Open&lt;/secondary-title&gt;&lt;/titles&gt;&lt;periodical&gt;&lt;full-title&gt;BMJ Open&lt;/full-title&gt;&lt;/periodical&gt;&lt;pages&gt;e034593&lt;/pages&gt;&lt;volume&gt;10&lt;/volume&gt;&lt;number&gt;1&lt;/number&gt;&lt;dates&gt;&lt;year&gt;2020&lt;/year&gt;&lt;/dates&gt;&lt;urls&gt;&lt;related-urls&gt;&lt;url&gt;https://bmjopen.bmj.com/content/bmjopen/10/1/e034593.full.pdf&lt;/url&gt;&lt;/related-urls&gt;&lt;/urls&gt;&lt;electronic-resource-num&gt;10.1136/bmjopen-2019-034593&lt;/electronic-resource-num&gt;&lt;/record&gt;&lt;/Cite&gt;&lt;/EndNote&gt;</w:instrText>
      </w:r>
      <w:r w:rsidR="00EF3798" w:rsidRPr="0082401E">
        <w:rPr>
          <w:rFonts w:ascii="Arial" w:hAnsi="Arial" w:cs="Arial"/>
        </w:rPr>
        <w:fldChar w:fldCharType="separate"/>
      </w:r>
      <w:r w:rsidR="0087544D">
        <w:rPr>
          <w:rFonts w:ascii="Arial" w:hAnsi="Arial" w:cs="Arial"/>
          <w:noProof/>
        </w:rPr>
        <w:t>[35]</w:t>
      </w:r>
      <w:r w:rsidR="00EF3798" w:rsidRPr="0082401E">
        <w:rPr>
          <w:rFonts w:ascii="Arial" w:hAnsi="Arial" w:cs="Arial"/>
        </w:rPr>
        <w:fldChar w:fldCharType="end"/>
      </w:r>
      <w:r w:rsidR="00EF3798" w:rsidRPr="0082401E">
        <w:rPr>
          <w:rFonts w:ascii="Arial" w:hAnsi="Arial" w:cs="Arial"/>
        </w:rPr>
        <w:t xml:space="preserve">. </w:t>
      </w:r>
      <w:r w:rsidR="00BD2303">
        <w:rPr>
          <w:rFonts w:ascii="Arial" w:hAnsi="Arial" w:cs="Arial"/>
        </w:rPr>
        <w:t xml:space="preserve">The BUMP trial </w:t>
      </w:r>
      <w:r w:rsidR="00BD2303" w:rsidRPr="000C5100">
        <w:rPr>
          <w:rFonts w:ascii="Arial" w:hAnsi="Arial" w:cs="Arial"/>
        </w:rPr>
        <w:t>included 2441 pregnant individuals recruited at a mean of 20 weeks’ gestation from 15 hospital maternity units in England between November 2018 and October 2019</w:t>
      </w:r>
      <w:r w:rsidR="00BD2303">
        <w:rPr>
          <w:rFonts w:ascii="Arial" w:hAnsi="Arial" w:cs="Arial"/>
        </w:rPr>
        <w:t xml:space="preserve">. </w:t>
      </w:r>
      <w:r w:rsidR="007D1780" w:rsidRPr="0082401E">
        <w:rPr>
          <w:rFonts w:ascii="Arial" w:hAnsi="Arial" w:cs="Arial"/>
        </w:rPr>
        <w:t xml:space="preserve">For this </w:t>
      </w:r>
      <w:r w:rsidR="002A0B2C" w:rsidRPr="0082401E">
        <w:rPr>
          <w:rFonts w:ascii="Arial" w:hAnsi="Arial" w:cs="Arial"/>
        </w:rPr>
        <w:t>sub-</w:t>
      </w:r>
      <w:r w:rsidR="007D1780" w:rsidRPr="0082401E">
        <w:rPr>
          <w:rFonts w:ascii="Arial" w:hAnsi="Arial" w:cs="Arial"/>
        </w:rPr>
        <w:t>study, a sample of 21 women were purposively recruited from the BUMP</w:t>
      </w:r>
      <w:r w:rsidR="003314DC" w:rsidRPr="0082401E">
        <w:rPr>
          <w:rFonts w:ascii="Arial" w:hAnsi="Arial" w:cs="Arial"/>
        </w:rPr>
        <w:t xml:space="preserve"> 1</w:t>
      </w:r>
      <w:r w:rsidR="007D1780" w:rsidRPr="0082401E">
        <w:rPr>
          <w:rFonts w:ascii="Arial" w:hAnsi="Arial" w:cs="Arial"/>
        </w:rPr>
        <w:t xml:space="preserve"> RCT to ensure diversity in age,</w:t>
      </w:r>
      <w:r w:rsidR="001A31AE" w:rsidRPr="0082401E">
        <w:rPr>
          <w:rFonts w:ascii="Arial" w:hAnsi="Arial" w:cs="Arial"/>
        </w:rPr>
        <w:t xml:space="preserve"> parity, risk factors</w:t>
      </w:r>
      <w:r w:rsidR="007D1780" w:rsidRPr="0082401E">
        <w:rPr>
          <w:rFonts w:ascii="Arial" w:hAnsi="Arial" w:cs="Arial"/>
        </w:rPr>
        <w:t xml:space="preserve"> and ethnic background and </w:t>
      </w:r>
      <w:r w:rsidR="001A31AE" w:rsidRPr="0082401E">
        <w:rPr>
          <w:rFonts w:ascii="Arial" w:hAnsi="Arial" w:cs="Arial"/>
        </w:rPr>
        <w:t>education level</w:t>
      </w:r>
      <w:r w:rsidR="007D1780" w:rsidRPr="0082401E">
        <w:rPr>
          <w:rFonts w:ascii="Arial" w:hAnsi="Arial" w:cs="Arial"/>
        </w:rPr>
        <w:t xml:space="preserve"> [Table 1]</w:t>
      </w:r>
      <w:r w:rsidR="001647C5">
        <w:rPr>
          <w:rFonts w:ascii="Arial" w:hAnsi="Arial" w:cs="Arial"/>
        </w:rPr>
        <w:t xml:space="preserve">. </w:t>
      </w:r>
      <w:r w:rsidR="00707E63">
        <w:rPr>
          <w:rFonts w:ascii="Arial" w:hAnsi="Arial" w:cs="Arial"/>
        </w:rPr>
        <w:t xml:space="preserve">They were provided a description </w:t>
      </w:r>
      <w:r w:rsidR="00E137F4">
        <w:rPr>
          <w:rFonts w:ascii="Arial" w:hAnsi="Arial" w:cs="Arial"/>
        </w:rPr>
        <w:t>of the</w:t>
      </w:r>
      <w:r w:rsidR="00707E63">
        <w:rPr>
          <w:rFonts w:ascii="Arial" w:hAnsi="Arial" w:cs="Arial"/>
        </w:rPr>
        <w:t xml:space="preserve"> sub-study at the point of enrolment to the trial. If they consented to contact, a researcher contacted them regarding participation in the sub-study. </w:t>
      </w:r>
      <w:r w:rsidR="001647C5">
        <w:rPr>
          <w:rFonts w:ascii="Arial" w:hAnsi="Arial" w:cs="Arial"/>
        </w:rPr>
        <w:t>A social network perspective was taken</w:t>
      </w:r>
      <w:r w:rsidR="005F0134">
        <w:rPr>
          <w:rFonts w:ascii="Arial" w:hAnsi="Arial" w:cs="Arial"/>
        </w:rPr>
        <w:t xml:space="preserve"> </w:t>
      </w:r>
      <w:r w:rsidR="001647C5" w:rsidRPr="001647C5">
        <w:rPr>
          <w:rFonts w:ascii="Arial" w:hAnsi="Arial" w:cs="Arial"/>
          <w:lang w:bidi="en-GB"/>
        </w:rPr>
        <w:t xml:space="preserve">which offers the opportunity to explore how </w:t>
      </w:r>
      <w:r w:rsidR="001647C5">
        <w:rPr>
          <w:rFonts w:ascii="Arial" w:hAnsi="Arial" w:cs="Arial"/>
          <w:lang w:bidi="en-GB"/>
        </w:rPr>
        <w:t xml:space="preserve">social relationships are important for wellbeing, but also how </w:t>
      </w:r>
      <w:r w:rsidR="001647C5" w:rsidRPr="001647C5">
        <w:rPr>
          <w:rFonts w:ascii="Arial" w:hAnsi="Arial" w:cs="Arial"/>
          <w:lang w:bidi="en-GB"/>
        </w:rPr>
        <w:t>the quality and quan</w:t>
      </w:r>
      <w:r w:rsidR="001647C5">
        <w:rPr>
          <w:rFonts w:ascii="Arial" w:hAnsi="Arial" w:cs="Arial"/>
          <w:lang w:bidi="en-GB"/>
        </w:rPr>
        <w:t xml:space="preserve">tity of these relationships may change over time. </w:t>
      </w:r>
    </w:p>
    <w:p w14:paraId="36933E6D" w14:textId="15757159" w:rsidR="00382CED" w:rsidRPr="0082401E" w:rsidRDefault="005E4AA8" w:rsidP="00E904A1">
      <w:pPr>
        <w:spacing w:line="360" w:lineRule="auto"/>
        <w:jc w:val="both"/>
        <w:rPr>
          <w:rFonts w:ascii="Arial" w:hAnsi="Arial" w:cs="Arial"/>
        </w:rPr>
      </w:pPr>
      <w:r w:rsidRPr="0082401E">
        <w:rPr>
          <w:rFonts w:ascii="Arial" w:hAnsi="Arial" w:cs="Arial"/>
        </w:rPr>
        <w:t xml:space="preserve">Interviews were conducted between April 2019 and </w:t>
      </w:r>
      <w:r w:rsidR="00A72235" w:rsidRPr="0082401E">
        <w:rPr>
          <w:rFonts w:ascii="Arial" w:hAnsi="Arial" w:cs="Arial"/>
        </w:rPr>
        <w:t xml:space="preserve">April </w:t>
      </w:r>
      <w:r w:rsidRPr="0082401E">
        <w:rPr>
          <w:rFonts w:ascii="Arial" w:hAnsi="Arial" w:cs="Arial"/>
        </w:rPr>
        <w:t xml:space="preserve">2020. </w:t>
      </w:r>
      <w:r w:rsidR="00382CED" w:rsidRPr="0082401E">
        <w:rPr>
          <w:rFonts w:ascii="Arial" w:hAnsi="Arial" w:cs="Arial"/>
        </w:rPr>
        <w:t xml:space="preserve">Ethical approval was gained from the West Midlands - South Birmingham NHS Research Ethics Committee: ref 17/WM/0241. The trial was prospectively registered with the clinicaltrials.gov registry, NCT03334149. </w:t>
      </w:r>
    </w:p>
    <w:p w14:paraId="6F682B5A" w14:textId="77777777" w:rsidR="00034B8C" w:rsidRPr="0082401E" w:rsidRDefault="00034B8C" w:rsidP="00E904A1">
      <w:pPr>
        <w:spacing w:line="360" w:lineRule="auto"/>
        <w:rPr>
          <w:rFonts w:ascii="Arial" w:hAnsi="Arial" w:cs="Arial"/>
        </w:rPr>
      </w:pPr>
    </w:p>
    <w:p w14:paraId="0A541A7A" w14:textId="2C3C13BC" w:rsidR="00034B8C" w:rsidRPr="0082401E" w:rsidRDefault="00C205DF" w:rsidP="00E904A1">
      <w:pPr>
        <w:spacing w:line="360" w:lineRule="auto"/>
        <w:rPr>
          <w:rFonts w:ascii="Arial" w:hAnsi="Arial" w:cs="Arial"/>
          <w:b/>
          <w:bCs/>
        </w:rPr>
      </w:pPr>
      <w:r w:rsidRPr="0082401E">
        <w:rPr>
          <w:rFonts w:ascii="Arial" w:hAnsi="Arial" w:cs="Arial"/>
          <w:b/>
          <w:bCs/>
        </w:rPr>
        <w:t xml:space="preserve">2.1 </w:t>
      </w:r>
      <w:r w:rsidR="00034B8C" w:rsidRPr="0082401E">
        <w:rPr>
          <w:rFonts w:ascii="Arial" w:hAnsi="Arial" w:cs="Arial"/>
          <w:b/>
          <w:bCs/>
        </w:rPr>
        <w:t xml:space="preserve">Data Collection </w:t>
      </w:r>
    </w:p>
    <w:p w14:paraId="29D7668A" w14:textId="60161DB9" w:rsidR="00034B8C" w:rsidRPr="0082401E" w:rsidRDefault="00034B8C" w:rsidP="00E904A1">
      <w:pPr>
        <w:spacing w:line="360" w:lineRule="auto"/>
        <w:jc w:val="both"/>
        <w:rPr>
          <w:rFonts w:ascii="Arial" w:hAnsi="Arial" w:cs="Arial"/>
        </w:rPr>
      </w:pPr>
      <w:r w:rsidRPr="0082401E">
        <w:rPr>
          <w:rFonts w:ascii="Arial" w:hAnsi="Arial" w:cs="Arial"/>
        </w:rPr>
        <w:t>Women were contacted for interview during pregnancy</w:t>
      </w:r>
      <w:r w:rsidR="005E4AA8" w:rsidRPr="0082401E">
        <w:rPr>
          <w:rFonts w:ascii="Arial" w:hAnsi="Arial" w:cs="Arial"/>
        </w:rPr>
        <w:t xml:space="preserve"> and invited to </w:t>
      </w:r>
      <w:r w:rsidR="00D4604A">
        <w:rPr>
          <w:rFonts w:ascii="Arial" w:hAnsi="Arial" w:cs="Arial"/>
        </w:rPr>
        <w:t xml:space="preserve">take part in </w:t>
      </w:r>
      <w:r w:rsidR="005E4AA8" w:rsidRPr="0082401E">
        <w:rPr>
          <w:rFonts w:ascii="Arial" w:hAnsi="Arial" w:cs="Arial"/>
        </w:rPr>
        <w:t>up to three interviews, two to take place during pregnancy</w:t>
      </w:r>
      <w:r w:rsidRPr="0082401E">
        <w:rPr>
          <w:rFonts w:ascii="Arial" w:hAnsi="Arial" w:cs="Arial"/>
        </w:rPr>
        <w:t xml:space="preserve"> </w:t>
      </w:r>
      <w:r w:rsidR="00707E63">
        <w:rPr>
          <w:rFonts w:ascii="Arial" w:hAnsi="Arial" w:cs="Arial"/>
        </w:rPr>
        <w:t xml:space="preserve">(the first upon entry to the study, at approximately 20 weeks, and the second at approximately 36 weeks) </w:t>
      </w:r>
      <w:r w:rsidRPr="0082401E">
        <w:rPr>
          <w:rFonts w:ascii="Arial" w:hAnsi="Arial" w:cs="Arial"/>
        </w:rPr>
        <w:t xml:space="preserve">and </w:t>
      </w:r>
      <w:r w:rsidR="005E4AA8" w:rsidRPr="0082401E">
        <w:rPr>
          <w:rFonts w:ascii="Arial" w:hAnsi="Arial" w:cs="Arial"/>
        </w:rPr>
        <w:t xml:space="preserve">one </w:t>
      </w:r>
      <w:r w:rsidRPr="0082401E">
        <w:rPr>
          <w:rFonts w:ascii="Arial" w:hAnsi="Arial" w:cs="Arial"/>
        </w:rPr>
        <w:t>postnatally</w:t>
      </w:r>
      <w:r w:rsidR="005E4AA8" w:rsidRPr="0082401E">
        <w:rPr>
          <w:rFonts w:ascii="Arial" w:hAnsi="Arial" w:cs="Arial"/>
        </w:rPr>
        <w:t xml:space="preserve"> (approximately 12 weeks after birth)</w:t>
      </w:r>
      <w:r w:rsidRPr="0082401E">
        <w:rPr>
          <w:rFonts w:ascii="Arial" w:hAnsi="Arial" w:cs="Arial"/>
        </w:rPr>
        <w:t xml:space="preserve">. </w:t>
      </w:r>
      <w:r w:rsidR="00E273A9" w:rsidRPr="0082401E">
        <w:rPr>
          <w:rFonts w:ascii="Arial" w:hAnsi="Arial" w:cs="Arial"/>
        </w:rPr>
        <w:t xml:space="preserve">Written informed consent was obtained from eligible women after they had been given an information pack to read.  </w:t>
      </w:r>
      <w:r w:rsidR="00D55195" w:rsidRPr="0082401E">
        <w:rPr>
          <w:rFonts w:ascii="Arial" w:hAnsi="Arial" w:cs="Arial"/>
        </w:rPr>
        <w:t xml:space="preserve">At each data collection point, women </w:t>
      </w:r>
      <w:r w:rsidR="00233493">
        <w:rPr>
          <w:rFonts w:ascii="Arial" w:hAnsi="Arial" w:cs="Arial"/>
        </w:rPr>
        <w:t xml:space="preserve">were invited to </w:t>
      </w:r>
      <w:r w:rsidR="00D55195" w:rsidRPr="0082401E">
        <w:rPr>
          <w:rFonts w:ascii="Arial" w:hAnsi="Arial" w:cs="Arial"/>
        </w:rPr>
        <w:t>generate their current social network map</w:t>
      </w:r>
      <w:r w:rsidR="00D55195">
        <w:rPr>
          <w:rFonts w:ascii="Arial" w:hAnsi="Arial" w:cs="Arial"/>
        </w:rPr>
        <w:t xml:space="preserve"> and then completed</w:t>
      </w:r>
      <w:r w:rsidR="00D55195" w:rsidRPr="0082401E">
        <w:rPr>
          <w:rFonts w:ascii="Arial" w:hAnsi="Arial" w:cs="Arial"/>
        </w:rPr>
        <w:t xml:space="preserve"> the qualitative interview</w:t>
      </w:r>
      <w:r w:rsidR="00D55195">
        <w:rPr>
          <w:rFonts w:ascii="Arial" w:hAnsi="Arial" w:cs="Arial"/>
        </w:rPr>
        <w:t xml:space="preserve">. </w:t>
      </w:r>
      <w:r w:rsidRPr="0082401E">
        <w:rPr>
          <w:rFonts w:ascii="Arial" w:hAnsi="Arial" w:cs="Arial"/>
        </w:rPr>
        <w:t xml:space="preserve">Interviews were conducted by </w:t>
      </w:r>
      <w:r w:rsidR="00CB5314" w:rsidRPr="0082401E">
        <w:rPr>
          <w:rFonts w:ascii="Arial" w:hAnsi="Arial" w:cs="Arial"/>
        </w:rPr>
        <w:t xml:space="preserve">CM, JH, LH and </w:t>
      </w:r>
      <w:r w:rsidR="004D0C33" w:rsidRPr="0082401E">
        <w:rPr>
          <w:rFonts w:ascii="Arial" w:hAnsi="Arial" w:cs="Arial"/>
        </w:rPr>
        <w:t xml:space="preserve">CA </w:t>
      </w:r>
      <w:r w:rsidRPr="0082401E">
        <w:rPr>
          <w:rFonts w:ascii="Arial" w:hAnsi="Arial" w:cs="Arial"/>
        </w:rPr>
        <w:t>and took place in women’s own homes or by telephone</w:t>
      </w:r>
      <w:r w:rsidR="000A6A31" w:rsidRPr="0082401E">
        <w:rPr>
          <w:rFonts w:ascii="Arial" w:hAnsi="Arial" w:cs="Arial"/>
        </w:rPr>
        <w:t xml:space="preserve"> (according to the woman’s preference)</w:t>
      </w:r>
      <w:r w:rsidRPr="0082401E">
        <w:rPr>
          <w:rFonts w:ascii="Arial" w:hAnsi="Arial" w:cs="Arial"/>
        </w:rPr>
        <w:t xml:space="preserve">.  </w:t>
      </w:r>
    </w:p>
    <w:p w14:paraId="4785833D" w14:textId="6189FBC9" w:rsidR="00034B8C" w:rsidRPr="0082401E" w:rsidRDefault="00454D15" w:rsidP="00E904A1">
      <w:pPr>
        <w:spacing w:line="360" w:lineRule="auto"/>
        <w:rPr>
          <w:rFonts w:ascii="Arial" w:hAnsi="Arial" w:cs="Arial"/>
          <w:i/>
          <w:u w:val="single"/>
        </w:rPr>
      </w:pPr>
      <w:r w:rsidRPr="0082401E">
        <w:rPr>
          <w:rFonts w:ascii="Arial" w:hAnsi="Arial" w:cs="Arial"/>
          <w:i/>
          <w:u w:val="single"/>
        </w:rPr>
        <w:t xml:space="preserve">2.1.1 </w:t>
      </w:r>
      <w:r w:rsidR="00034B8C" w:rsidRPr="0082401E">
        <w:rPr>
          <w:rFonts w:ascii="Arial" w:hAnsi="Arial" w:cs="Arial"/>
          <w:i/>
          <w:u w:val="single"/>
        </w:rPr>
        <w:t xml:space="preserve">Network mapping </w:t>
      </w:r>
    </w:p>
    <w:p w14:paraId="2770B17A" w14:textId="5E8C01A9" w:rsidR="005550E7" w:rsidRPr="0082401E" w:rsidRDefault="005550E7" w:rsidP="00E904A1">
      <w:pPr>
        <w:pStyle w:val="CommentText"/>
        <w:spacing w:line="360" w:lineRule="auto"/>
        <w:jc w:val="both"/>
        <w:rPr>
          <w:rFonts w:ascii="Arial" w:hAnsi="Arial" w:cs="Arial"/>
          <w:sz w:val="22"/>
          <w:szCs w:val="22"/>
        </w:rPr>
      </w:pPr>
      <w:r w:rsidRPr="0082401E">
        <w:rPr>
          <w:rFonts w:ascii="Arial" w:hAnsi="Arial" w:cs="Arial"/>
          <w:sz w:val="22"/>
          <w:szCs w:val="22"/>
        </w:rPr>
        <w:t xml:space="preserve">The web-based social networking tool GENIE (Generating Engagement in Networks Involvement) was used with participants to produce an individual, time-specific visual image of their existing support network. </w:t>
      </w:r>
      <w:r w:rsidR="00E273A9" w:rsidRPr="0082401E">
        <w:rPr>
          <w:rFonts w:ascii="Arial" w:hAnsi="Arial" w:cs="Arial"/>
          <w:sz w:val="22"/>
          <w:szCs w:val="22"/>
        </w:rPr>
        <w:t>C</w:t>
      </w:r>
      <w:r w:rsidRPr="0082401E">
        <w:rPr>
          <w:rFonts w:ascii="Arial" w:hAnsi="Arial" w:cs="Arial"/>
          <w:sz w:val="22"/>
          <w:szCs w:val="22"/>
        </w:rPr>
        <w:t>oncentric circle network map production, facilitated by the researcher, allows for discussion and reflection on who and what is currently important in providing support, how this is accessed, and any recent changes</w:t>
      </w:r>
      <w:r w:rsidR="002056A9">
        <w:rPr>
          <w:rFonts w:ascii="Arial" w:hAnsi="Arial" w:cs="Arial"/>
          <w:sz w:val="22"/>
          <w:szCs w:val="22"/>
        </w:rPr>
        <w:t xml:space="preserve"> </w:t>
      </w:r>
      <w:r w:rsidR="0011342B" w:rsidRPr="0082401E">
        <w:rPr>
          <w:rFonts w:ascii="Arial" w:hAnsi="Arial" w:cs="Arial"/>
          <w:sz w:val="22"/>
          <w:szCs w:val="22"/>
        </w:rPr>
        <w:fldChar w:fldCharType="begin"/>
      </w:r>
      <w:r w:rsidR="0087544D">
        <w:rPr>
          <w:rFonts w:ascii="Arial" w:hAnsi="Arial" w:cs="Arial"/>
          <w:sz w:val="22"/>
          <w:szCs w:val="22"/>
        </w:rPr>
        <w:instrText xml:space="preserve"> ADDIN EN.CITE &lt;EndNote&gt;&lt;Cite&gt;&lt;Author&gt;Kennedy&lt;/Author&gt;&lt;Year&gt;2015&lt;/Year&gt;&lt;RecNum&gt;6501&lt;/RecNum&gt;&lt;DisplayText&gt;[36]&lt;/DisplayText&gt;&lt;record&gt;&lt;rec-number&gt;6501&lt;/rec-number&gt;&lt;foreign-keys&gt;&lt;key app="EN" db-id="05rd5fdwvxe5pfe00fnpadzdxa9fwrstwvdd" timestamp="1638639964"&gt;6501&lt;/key&gt;&lt;/foreign-keys&gt;&lt;ref-type name="Journal Article"&gt;17&lt;/ref-type&gt;&lt;contributors&gt;&lt;authors&gt;&lt;author&gt;Kennedy, Anne&lt;/author&gt;&lt;author&gt;Vassilev, Ivaylo&lt;/author&gt;&lt;author&gt;James, Elizabeth&lt;/author&gt;&lt;author&gt;Rogers, Anne&lt;/author&gt;&lt;/authors&gt;&lt;/contributors&gt;&lt;titles&gt;&lt;title&gt;Implementing a social network intervention designed to enhance and diversify support for people with long-term conditions. A qualitative study&lt;/title&gt;&lt;secondary-title&gt;Implementation Science&lt;/secondary-title&gt;&lt;/titles&gt;&lt;periodical&gt;&lt;full-title&gt;Implementation Science&lt;/full-title&gt;&lt;/periodical&gt;&lt;pages&gt;1-15&lt;/pages&gt;&lt;volume&gt;11&lt;/volume&gt;&lt;number&gt;1&lt;/number&gt;&lt;dates&gt;&lt;year&gt;2015&lt;/year&gt;&lt;/dates&gt;&lt;isbn&gt;1748-5908&lt;/isbn&gt;&lt;urls&gt;&lt;/urls&gt;&lt;/record&gt;&lt;/Cite&gt;&lt;/EndNote&gt;</w:instrText>
      </w:r>
      <w:r w:rsidR="0011342B" w:rsidRPr="0082401E">
        <w:rPr>
          <w:rFonts w:ascii="Arial" w:hAnsi="Arial" w:cs="Arial"/>
          <w:sz w:val="22"/>
          <w:szCs w:val="22"/>
        </w:rPr>
        <w:fldChar w:fldCharType="separate"/>
      </w:r>
      <w:r w:rsidR="0087544D">
        <w:rPr>
          <w:rFonts w:ascii="Arial" w:hAnsi="Arial" w:cs="Arial"/>
          <w:noProof/>
          <w:sz w:val="22"/>
          <w:szCs w:val="22"/>
        </w:rPr>
        <w:t>[36]</w:t>
      </w:r>
      <w:r w:rsidR="0011342B" w:rsidRPr="0082401E">
        <w:rPr>
          <w:rFonts w:ascii="Arial" w:hAnsi="Arial" w:cs="Arial"/>
          <w:sz w:val="22"/>
          <w:szCs w:val="22"/>
        </w:rPr>
        <w:fldChar w:fldCharType="end"/>
      </w:r>
      <w:r w:rsidR="0011342B" w:rsidRPr="0082401E">
        <w:rPr>
          <w:rFonts w:ascii="Arial" w:hAnsi="Arial" w:cs="Arial"/>
          <w:sz w:val="22"/>
          <w:szCs w:val="22"/>
        </w:rPr>
        <w:t xml:space="preserve">. </w:t>
      </w:r>
      <w:r w:rsidR="00D55195">
        <w:rPr>
          <w:rFonts w:ascii="Arial" w:hAnsi="Arial" w:cs="Arial"/>
          <w:sz w:val="22"/>
          <w:szCs w:val="22"/>
        </w:rPr>
        <w:t xml:space="preserve">This process </w:t>
      </w:r>
      <w:r w:rsidR="00D55195" w:rsidRPr="00D55195">
        <w:rPr>
          <w:rFonts w:ascii="Arial" w:hAnsi="Arial" w:cs="Arial"/>
          <w:bCs/>
          <w:sz w:val="22"/>
          <w:szCs w:val="22"/>
        </w:rPr>
        <w:t>conceptualise</w:t>
      </w:r>
      <w:r w:rsidR="00D55195">
        <w:rPr>
          <w:rFonts w:ascii="Arial" w:hAnsi="Arial" w:cs="Arial"/>
          <w:bCs/>
          <w:sz w:val="22"/>
          <w:szCs w:val="22"/>
        </w:rPr>
        <w:t>s the participant as the centre of their</w:t>
      </w:r>
      <w:r w:rsidR="00D55195" w:rsidRPr="00D55195">
        <w:rPr>
          <w:rFonts w:ascii="Arial" w:hAnsi="Arial" w:cs="Arial"/>
          <w:bCs/>
          <w:sz w:val="22"/>
          <w:szCs w:val="22"/>
        </w:rPr>
        <w:t xml:space="preserve"> network of support</w:t>
      </w:r>
      <w:r w:rsidR="00D55195">
        <w:rPr>
          <w:rFonts w:ascii="Arial" w:hAnsi="Arial" w:cs="Arial"/>
          <w:bCs/>
          <w:sz w:val="22"/>
          <w:szCs w:val="22"/>
        </w:rPr>
        <w:t xml:space="preserve">, with three concentric circles surrounding this. The innermost circle represents </w:t>
      </w:r>
      <w:r w:rsidR="00D55195" w:rsidRPr="00D55195">
        <w:rPr>
          <w:rFonts w:ascii="Arial" w:hAnsi="Arial" w:cs="Arial"/>
          <w:bCs/>
          <w:sz w:val="22"/>
          <w:szCs w:val="22"/>
        </w:rPr>
        <w:t>who</w:t>
      </w:r>
      <w:r w:rsidR="00D55195">
        <w:rPr>
          <w:rFonts w:ascii="Arial" w:hAnsi="Arial" w:cs="Arial"/>
          <w:bCs/>
          <w:sz w:val="22"/>
          <w:szCs w:val="22"/>
        </w:rPr>
        <w:t xml:space="preserve"> or what</w:t>
      </w:r>
      <w:r w:rsidR="00D55195" w:rsidRPr="00D55195">
        <w:rPr>
          <w:rFonts w:ascii="Arial" w:hAnsi="Arial" w:cs="Arial"/>
          <w:bCs/>
          <w:sz w:val="22"/>
          <w:szCs w:val="22"/>
        </w:rPr>
        <w:t xml:space="preserve"> they view as important in their daily lives</w:t>
      </w:r>
      <w:r w:rsidR="00D55195">
        <w:rPr>
          <w:rFonts w:ascii="Arial" w:hAnsi="Arial" w:cs="Arial"/>
          <w:bCs/>
          <w:sz w:val="22"/>
          <w:szCs w:val="22"/>
        </w:rPr>
        <w:t xml:space="preserve">, the mapping process starts here and works outwards. The </w:t>
      </w:r>
      <w:r w:rsidR="00E2276B">
        <w:rPr>
          <w:rFonts w:ascii="Arial" w:hAnsi="Arial" w:cs="Arial"/>
          <w:bCs/>
          <w:sz w:val="22"/>
          <w:szCs w:val="22"/>
        </w:rPr>
        <w:t>researcher guides the participant to reflect on a variety of relationships and support, allowing for participants to change the map as the map is generated</w:t>
      </w:r>
      <w:r w:rsidR="00E2276B" w:rsidRPr="00630B4C">
        <w:rPr>
          <w:rFonts w:ascii="Arial" w:hAnsi="Arial" w:cs="Arial"/>
          <w:bCs/>
          <w:sz w:val="22"/>
          <w:szCs w:val="22"/>
        </w:rPr>
        <w:t xml:space="preserve">. </w:t>
      </w:r>
      <w:r w:rsidR="00706E4C">
        <w:rPr>
          <w:rFonts w:ascii="Arial" w:hAnsi="Arial" w:cs="Arial"/>
          <w:bCs/>
          <w:sz w:val="22"/>
          <w:szCs w:val="22"/>
        </w:rPr>
        <w:t xml:space="preserve">The first mapping experience was conducted face to face. </w:t>
      </w:r>
      <w:r w:rsidR="00706E4C">
        <w:rPr>
          <w:rFonts w:ascii="Arial" w:hAnsi="Arial" w:cs="Arial"/>
          <w:sz w:val="22"/>
          <w:szCs w:val="22"/>
        </w:rPr>
        <w:t>If</w:t>
      </w:r>
      <w:r w:rsidR="00630B4C" w:rsidRPr="00630B4C">
        <w:rPr>
          <w:rFonts w:ascii="Arial" w:hAnsi="Arial" w:cs="Arial"/>
          <w:sz w:val="22"/>
          <w:szCs w:val="22"/>
        </w:rPr>
        <w:t xml:space="preserve"> </w:t>
      </w:r>
      <w:r w:rsidR="00706E4C">
        <w:rPr>
          <w:rFonts w:ascii="Arial" w:hAnsi="Arial" w:cs="Arial"/>
          <w:sz w:val="22"/>
          <w:szCs w:val="22"/>
        </w:rPr>
        <w:t xml:space="preserve">subsequent </w:t>
      </w:r>
      <w:r w:rsidR="00630B4C" w:rsidRPr="00630B4C">
        <w:rPr>
          <w:rFonts w:ascii="Arial" w:hAnsi="Arial" w:cs="Arial"/>
          <w:sz w:val="22"/>
          <w:szCs w:val="22"/>
        </w:rPr>
        <w:t>interviews were conducted by telephone the researcher completed the network map</w:t>
      </w:r>
      <w:r w:rsidR="00630B4C" w:rsidRPr="0082401E">
        <w:rPr>
          <w:rFonts w:ascii="Arial" w:hAnsi="Arial" w:cs="Arial"/>
          <w:sz w:val="22"/>
          <w:szCs w:val="22"/>
        </w:rPr>
        <w:t xml:space="preserve"> </w:t>
      </w:r>
      <w:r w:rsidR="00706E4C">
        <w:rPr>
          <w:rFonts w:ascii="Arial" w:hAnsi="Arial" w:cs="Arial"/>
          <w:sz w:val="22"/>
          <w:szCs w:val="22"/>
        </w:rPr>
        <w:t>on behalf of the participant</w:t>
      </w:r>
      <w:r w:rsidR="00630B4C">
        <w:rPr>
          <w:rFonts w:ascii="Arial" w:hAnsi="Arial" w:cs="Arial"/>
          <w:sz w:val="22"/>
          <w:szCs w:val="22"/>
        </w:rPr>
        <w:t>.</w:t>
      </w:r>
      <w:r w:rsidR="00E137F4">
        <w:rPr>
          <w:rFonts w:ascii="Arial" w:hAnsi="Arial" w:cs="Arial"/>
          <w:sz w:val="22"/>
          <w:szCs w:val="22"/>
        </w:rPr>
        <w:t xml:space="preserve"> </w:t>
      </w:r>
      <w:r w:rsidR="0011342B" w:rsidRPr="0082401E">
        <w:rPr>
          <w:rFonts w:ascii="Arial" w:hAnsi="Arial" w:cs="Arial"/>
          <w:sz w:val="22"/>
          <w:szCs w:val="22"/>
        </w:rPr>
        <w:t>T</w:t>
      </w:r>
      <w:r w:rsidR="00DB0A4D" w:rsidRPr="0082401E">
        <w:rPr>
          <w:rFonts w:ascii="Arial" w:hAnsi="Arial" w:cs="Arial"/>
          <w:sz w:val="22"/>
          <w:szCs w:val="22"/>
        </w:rPr>
        <w:t xml:space="preserve">he circles were used as a heuristic device to help participants visualise their own social network, and </w:t>
      </w:r>
      <w:r w:rsidR="00F66006" w:rsidRPr="0082401E">
        <w:rPr>
          <w:rFonts w:ascii="Arial" w:hAnsi="Arial" w:cs="Arial"/>
          <w:sz w:val="22"/>
          <w:szCs w:val="22"/>
        </w:rPr>
        <w:t xml:space="preserve">to </w:t>
      </w:r>
      <w:r w:rsidR="00DB0A4D" w:rsidRPr="0082401E">
        <w:rPr>
          <w:rFonts w:ascii="Arial" w:hAnsi="Arial" w:cs="Arial"/>
          <w:sz w:val="22"/>
          <w:szCs w:val="22"/>
        </w:rPr>
        <w:t>elaborate on the different forms of support provided by different network members, at different times, and in response to different needs as their pregnancy progressed</w:t>
      </w:r>
      <w:r w:rsidR="005E4AA8" w:rsidRPr="0082401E">
        <w:rPr>
          <w:rFonts w:ascii="Arial" w:hAnsi="Arial" w:cs="Arial"/>
          <w:sz w:val="22"/>
          <w:szCs w:val="22"/>
        </w:rPr>
        <w:t xml:space="preserve"> and postnatally.</w:t>
      </w:r>
    </w:p>
    <w:p w14:paraId="2E73B9B7" w14:textId="00282FCF" w:rsidR="00034B8C" w:rsidRPr="0082401E" w:rsidRDefault="00454D15" w:rsidP="00E904A1">
      <w:pPr>
        <w:spacing w:line="360" w:lineRule="auto"/>
        <w:rPr>
          <w:rFonts w:ascii="Arial" w:hAnsi="Arial" w:cs="Arial"/>
          <w:i/>
          <w:u w:val="single"/>
        </w:rPr>
      </w:pPr>
      <w:r w:rsidRPr="0082401E">
        <w:rPr>
          <w:rFonts w:ascii="Arial" w:hAnsi="Arial" w:cs="Arial"/>
          <w:i/>
          <w:u w:val="single"/>
        </w:rPr>
        <w:t>2.1.</w:t>
      </w:r>
      <w:r w:rsidR="00981050" w:rsidRPr="0082401E">
        <w:rPr>
          <w:rFonts w:ascii="Arial" w:hAnsi="Arial" w:cs="Arial"/>
          <w:i/>
          <w:u w:val="single"/>
        </w:rPr>
        <w:t>2</w:t>
      </w:r>
      <w:r w:rsidR="003D548B" w:rsidRPr="0082401E">
        <w:rPr>
          <w:rFonts w:ascii="Arial" w:hAnsi="Arial" w:cs="Arial"/>
          <w:i/>
          <w:u w:val="single"/>
        </w:rPr>
        <w:t xml:space="preserve"> </w:t>
      </w:r>
      <w:r w:rsidR="00034B8C" w:rsidRPr="0082401E">
        <w:rPr>
          <w:rFonts w:ascii="Arial" w:hAnsi="Arial" w:cs="Arial"/>
          <w:i/>
          <w:u w:val="single"/>
        </w:rPr>
        <w:t>Qualitative interviews</w:t>
      </w:r>
    </w:p>
    <w:p w14:paraId="3BE9C3F9" w14:textId="6701E2EB" w:rsidR="005F7D5D" w:rsidRPr="0082401E" w:rsidRDefault="00034B8C" w:rsidP="00E904A1">
      <w:pPr>
        <w:spacing w:line="360" w:lineRule="auto"/>
        <w:jc w:val="both"/>
        <w:rPr>
          <w:rFonts w:ascii="Arial" w:hAnsi="Arial" w:cs="Arial"/>
        </w:rPr>
      </w:pPr>
      <w:r w:rsidRPr="0082401E">
        <w:rPr>
          <w:rFonts w:ascii="Arial" w:hAnsi="Arial" w:cs="Arial"/>
        </w:rPr>
        <w:t xml:space="preserve">Interviews were semi-structured and included questions on the type of support each social network member provided, how women used online sources of support in conjunction with their physical </w:t>
      </w:r>
      <w:r w:rsidR="00F221F4" w:rsidRPr="0082401E">
        <w:rPr>
          <w:rFonts w:ascii="Arial" w:hAnsi="Arial" w:cs="Arial"/>
        </w:rPr>
        <w:t>network,</w:t>
      </w:r>
      <w:r w:rsidR="00A367AD" w:rsidRPr="0082401E">
        <w:rPr>
          <w:rFonts w:ascii="Arial" w:hAnsi="Arial" w:cs="Arial"/>
        </w:rPr>
        <w:t xml:space="preserve"> and</w:t>
      </w:r>
      <w:r w:rsidR="00F221F4" w:rsidRPr="0082401E">
        <w:rPr>
          <w:rFonts w:ascii="Arial" w:hAnsi="Arial" w:cs="Arial"/>
        </w:rPr>
        <w:t xml:space="preserve"> reflections</w:t>
      </w:r>
      <w:r w:rsidRPr="0082401E">
        <w:rPr>
          <w:rFonts w:ascii="Arial" w:hAnsi="Arial" w:cs="Arial"/>
        </w:rPr>
        <w:t xml:space="preserve"> on how women felt about their social network over the course of their pregnancy and postnatal</w:t>
      </w:r>
      <w:r w:rsidR="0046107C" w:rsidRPr="0082401E">
        <w:rPr>
          <w:rFonts w:ascii="Arial" w:hAnsi="Arial" w:cs="Arial"/>
        </w:rPr>
        <w:t>ly</w:t>
      </w:r>
      <w:r w:rsidRPr="0082401E">
        <w:rPr>
          <w:rFonts w:ascii="Arial" w:hAnsi="Arial" w:cs="Arial"/>
        </w:rPr>
        <w:t xml:space="preserve">. </w:t>
      </w:r>
      <w:r w:rsidR="000C5100">
        <w:rPr>
          <w:rFonts w:ascii="Arial" w:hAnsi="Arial" w:cs="Arial"/>
        </w:rPr>
        <w:t xml:space="preserve">The topic guide is included in </w:t>
      </w:r>
      <w:r w:rsidR="00706E4C">
        <w:rPr>
          <w:rFonts w:ascii="Arial" w:hAnsi="Arial" w:cs="Arial"/>
        </w:rPr>
        <w:t>supplemental file 1</w:t>
      </w:r>
      <w:r w:rsidR="002056A9">
        <w:rPr>
          <w:rFonts w:ascii="Arial" w:hAnsi="Arial" w:cs="Arial"/>
        </w:rPr>
        <w:t>.</w:t>
      </w:r>
    </w:p>
    <w:p w14:paraId="015E730F" w14:textId="3E663051" w:rsidR="00034B8C" w:rsidRPr="0082401E" w:rsidRDefault="00C205DF" w:rsidP="00E904A1">
      <w:pPr>
        <w:spacing w:line="360" w:lineRule="auto"/>
        <w:rPr>
          <w:rFonts w:ascii="Arial" w:hAnsi="Arial" w:cs="Arial"/>
          <w:b/>
          <w:bCs/>
        </w:rPr>
      </w:pPr>
      <w:r w:rsidRPr="0082401E">
        <w:rPr>
          <w:rFonts w:ascii="Arial" w:hAnsi="Arial" w:cs="Arial"/>
          <w:b/>
          <w:bCs/>
        </w:rPr>
        <w:t>2.</w:t>
      </w:r>
      <w:r w:rsidR="00A336C1" w:rsidRPr="0082401E">
        <w:rPr>
          <w:rFonts w:ascii="Arial" w:hAnsi="Arial" w:cs="Arial"/>
          <w:b/>
          <w:bCs/>
        </w:rPr>
        <w:t>2</w:t>
      </w:r>
      <w:r w:rsidRPr="0082401E">
        <w:rPr>
          <w:rFonts w:ascii="Arial" w:hAnsi="Arial" w:cs="Arial"/>
          <w:b/>
          <w:bCs/>
        </w:rPr>
        <w:t xml:space="preserve"> </w:t>
      </w:r>
      <w:r w:rsidR="00034B8C" w:rsidRPr="0082401E">
        <w:rPr>
          <w:rFonts w:ascii="Arial" w:hAnsi="Arial" w:cs="Arial"/>
          <w:b/>
          <w:bCs/>
        </w:rPr>
        <w:t>Analysis</w:t>
      </w:r>
    </w:p>
    <w:p w14:paraId="6A41B98D" w14:textId="4E6B2E48" w:rsidR="00F277A1" w:rsidRPr="0082401E" w:rsidRDefault="000C5E50" w:rsidP="00E904A1">
      <w:pPr>
        <w:spacing w:line="360" w:lineRule="auto"/>
        <w:jc w:val="both"/>
        <w:rPr>
          <w:rFonts w:ascii="Arial" w:hAnsi="Arial" w:cs="Arial"/>
        </w:rPr>
      </w:pPr>
      <w:r w:rsidRPr="0082401E">
        <w:rPr>
          <w:rFonts w:ascii="Arial" w:hAnsi="Arial" w:cs="Arial"/>
          <w:bCs/>
        </w:rPr>
        <w:t xml:space="preserve">Interviews were audio-recorded and transcribed verbatim. CD read the transcripts and listened to the audio recordings for data familiarisation. Initial codes were identified which were discussed with LH, </w:t>
      </w:r>
      <w:proofErr w:type="gramStart"/>
      <w:r w:rsidRPr="0082401E">
        <w:rPr>
          <w:rFonts w:ascii="Arial" w:hAnsi="Arial" w:cs="Arial"/>
          <w:bCs/>
        </w:rPr>
        <w:t>RB</w:t>
      </w:r>
      <w:proofErr w:type="gramEnd"/>
      <w:r w:rsidRPr="0082401E">
        <w:rPr>
          <w:rFonts w:ascii="Arial" w:hAnsi="Arial" w:cs="Arial"/>
          <w:bCs/>
        </w:rPr>
        <w:t xml:space="preserve"> and </w:t>
      </w:r>
      <w:r w:rsidR="002E2F95" w:rsidRPr="0082401E">
        <w:rPr>
          <w:rFonts w:ascii="Arial" w:hAnsi="Arial" w:cs="Arial"/>
          <w:bCs/>
        </w:rPr>
        <w:t>CA</w:t>
      </w:r>
      <w:r w:rsidRPr="0082401E">
        <w:rPr>
          <w:rFonts w:ascii="Arial" w:hAnsi="Arial" w:cs="Arial"/>
          <w:bCs/>
        </w:rPr>
        <w:t>.  These codes were applied to all transcripts using NVivo 11 qualitative data analysis software. Using constant comparison, a technique derived from grounded theory</w:t>
      </w:r>
      <w:r w:rsidR="005F7D5D" w:rsidRPr="0082401E">
        <w:rPr>
          <w:rFonts w:ascii="Arial" w:hAnsi="Arial" w:cs="Arial"/>
          <w:bCs/>
        </w:rPr>
        <w:t xml:space="preserve">, </w:t>
      </w:r>
      <w:r w:rsidRPr="0082401E">
        <w:rPr>
          <w:rFonts w:ascii="Arial" w:hAnsi="Arial" w:cs="Arial"/>
          <w:bCs/>
        </w:rPr>
        <w:t>codes were compared within and between each other aiding the iterative search for themes, which were reviewed, defined and named</w:t>
      </w:r>
      <w:r w:rsidR="005E4AA8" w:rsidRPr="0082401E">
        <w:rPr>
          <w:rFonts w:ascii="Arial" w:hAnsi="Arial" w:cs="Arial"/>
          <w:bCs/>
        </w:rPr>
        <w:t xml:space="preserve"> </w:t>
      </w:r>
      <w:r w:rsidR="005E4AA8" w:rsidRPr="0082401E">
        <w:rPr>
          <w:rFonts w:ascii="Arial" w:hAnsi="Arial" w:cs="Arial"/>
          <w:bCs/>
        </w:rPr>
        <w:fldChar w:fldCharType="begin"/>
      </w:r>
      <w:r w:rsidR="0087544D">
        <w:rPr>
          <w:rFonts w:ascii="Arial" w:hAnsi="Arial" w:cs="Arial"/>
          <w:bCs/>
        </w:rPr>
        <w:instrText xml:space="preserve"> ADDIN EN.CITE &lt;EndNote&gt;&lt;Cite&gt;&lt;Author&gt;Glaser&lt;/Author&gt;&lt;Year&gt;1967&lt;/Year&gt;&lt;RecNum&gt;3027&lt;/RecNum&gt;&lt;DisplayText&gt;[37]&lt;/DisplayText&gt;&lt;record&gt;&lt;rec-number&gt;3027&lt;/rec-number&gt;&lt;foreign-keys&gt;&lt;key app="EN" db-id="05rd5fdwvxe5pfe00fnpadzdxa9fwrstwvdd" timestamp="1601997869" guid="7267cafc-e635-4576-bf7b-b774947f38f2"&gt;3027&lt;/key&gt;&lt;/foreign-keys&gt;&lt;ref-type name="Book"&gt;6&lt;/ref-type&gt;&lt;contributors&gt;&lt;authors&gt;&lt;author&gt;Glaser, B.&lt;/author&gt;&lt;author&gt;Strauss, A.&lt;/author&gt;&lt;/authors&gt;&lt;/contributors&gt;&lt;titles&gt;&lt;title&gt;The discovery of grounded theory&lt;/title&gt;&lt;/titles&gt;&lt;number&gt;Book, Whole&lt;/number&gt;&lt;dates&gt;&lt;year&gt;1967&lt;/year&gt;&lt;/dates&gt;&lt;pub-location&gt;Hawthorne, NY&lt;/pub-location&gt;&lt;publisher&gt;Aldine Publishing Company&lt;/publisher&gt;&lt;urls&gt;&lt;/urls&gt;&lt;/record&gt;&lt;/Cite&gt;&lt;/EndNote&gt;</w:instrText>
      </w:r>
      <w:r w:rsidR="005E4AA8" w:rsidRPr="0082401E">
        <w:rPr>
          <w:rFonts w:ascii="Arial" w:hAnsi="Arial" w:cs="Arial"/>
          <w:bCs/>
        </w:rPr>
        <w:fldChar w:fldCharType="separate"/>
      </w:r>
      <w:r w:rsidR="0087544D">
        <w:rPr>
          <w:rFonts w:ascii="Arial" w:hAnsi="Arial" w:cs="Arial"/>
          <w:bCs/>
          <w:noProof/>
        </w:rPr>
        <w:t>[37]</w:t>
      </w:r>
      <w:r w:rsidR="005E4AA8" w:rsidRPr="0082401E">
        <w:rPr>
          <w:rFonts w:ascii="Arial" w:hAnsi="Arial" w:cs="Arial"/>
          <w:bCs/>
        </w:rPr>
        <w:fldChar w:fldCharType="end"/>
      </w:r>
      <w:r w:rsidRPr="0082401E">
        <w:rPr>
          <w:rFonts w:ascii="Arial" w:hAnsi="Arial" w:cs="Arial"/>
          <w:bCs/>
        </w:rPr>
        <w:t xml:space="preserve">. </w:t>
      </w:r>
      <w:r w:rsidR="00B23697">
        <w:rPr>
          <w:rFonts w:ascii="Arial" w:hAnsi="Arial" w:cs="Arial"/>
          <w:bCs/>
        </w:rPr>
        <w:t>Recurrent themes were identified in discussion</w:t>
      </w:r>
      <w:r w:rsidRPr="0082401E">
        <w:rPr>
          <w:rFonts w:ascii="Arial" w:hAnsi="Arial" w:cs="Arial"/>
          <w:bCs/>
        </w:rPr>
        <w:t xml:space="preserve"> with LH, </w:t>
      </w:r>
      <w:r w:rsidR="00910180">
        <w:rPr>
          <w:rFonts w:ascii="Arial" w:hAnsi="Arial" w:cs="Arial"/>
          <w:bCs/>
        </w:rPr>
        <w:t xml:space="preserve">CD, </w:t>
      </w:r>
      <w:r w:rsidRPr="0082401E">
        <w:rPr>
          <w:rFonts w:ascii="Arial" w:hAnsi="Arial" w:cs="Arial"/>
          <w:bCs/>
        </w:rPr>
        <w:t xml:space="preserve">RB, </w:t>
      </w:r>
      <w:proofErr w:type="gramStart"/>
      <w:r w:rsidRPr="0082401E">
        <w:rPr>
          <w:rFonts w:ascii="Arial" w:hAnsi="Arial" w:cs="Arial"/>
          <w:bCs/>
        </w:rPr>
        <w:t>C</w:t>
      </w:r>
      <w:r w:rsidR="005E3801" w:rsidRPr="0082401E">
        <w:rPr>
          <w:rFonts w:ascii="Arial" w:hAnsi="Arial" w:cs="Arial"/>
          <w:bCs/>
        </w:rPr>
        <w:t>A</w:t>
      </w:r>
      <w:proofErr w:type="gramEnd"/>
      <w:r w:rsidR="009250D1" w:rsidRPr="0082401E">
        <w:rPr>
          <w:rFonts w:ascii="Arial" w:hAnsi="Arial" w:cs="Arial"/>
          <w:bCs/>
        </w:rPr>
        <w:t xml:space="preserve"> </w:t>
      </w:r>
      <w:r w:rsidRPr="0082401E">
        <w:rPr>
          <w:rFonts w:ascii="Arial" w:hAnsi="Arial" w:cs="Arial"/>
          <w:bCs/>
        </w:rPr>
        <w:t>and JH.</w:t>
      </w:r>
      <w:r w:rsidR="00AF0F29" w:rsidRPr="0082401E">
        <w:rPr>
          <w:rFonts w:ascii="Arial" w:hAnsi="Arial" w:cs="Arial"/>
        </w:rPr>
        <w:t xml:space="preserve"> </w:t>
      </w:r>
      <w:r w:rsidR="001344B6" w:rsidRPr="0082401E">
        <w:rPr>
          <w:rFonts w:ascii="Arial" w:hAnsi="Arial" w:cs="Arial"/>
        </w:rPr>
        <w:t>Network map</w:t>
      </w:r>
      <w:r w:rsidR="00090013">
        <w:rPr>
          <w:rFonts w:ascii="Arial" w:hAnsi="Arial" w:cs="Arial"/>
        </w:rPr>
        <w:t xml:space="preserve"> </w:t>
      </w:r>
      <w:r w:rsidR="00EC30B5">
        <w:rPr>
          <w:rFonts w:ascii="Arial" w:hAnsi="Arial" w:cs="Arial"/>
        </w:rPr>
        <w:t xml:space="preserve">data was extracted to provide descriptive accounts of the network. For each network map the </w:t>
      </w:r>
      <w:r w:rsidR="00EC30B5" w:rsidRPr="0082401E">
        <w:rPr>
          <w:rFonts w:ascii="Arial" w:hAnsi="Arial" w:cs="Arial"/>
        </w:rPr>
        <w:t>total number of network members</w:t>
      </w:r>
      <w:r w:rsidR="00EC30B5">
        <w:rPr>
          <w:rFonts w:ascii="Arial" w:hAnsi="Arial" w:cs="Arial"/>
        </w:rPr>
        <w:t xml:space="preserve"> (count) was recorded; the types of relationship (</w:t>
      </w:r>
      <w:r w:rsidR="002056A9">
        <w:rPr>
          <w:rFonts w:ascii="Arial" w:hAnsi="Arial" w:cs="Arial"/>
        </w:rPr>
        <w:t>i.e.,</w:t>
      </w:r>
      <w:r w:rsidR="00EC30B5">
        <w:rPr>
          <w:rFonts w:ascii="Arial" w:hAnsi="Arial" w:cs="Arial"/>
        </w:rPr>
        <w:t xml:space="preserve"> parent, friend, healthcare professional) were recorded during the mapping process and consequently, a summary count for each relationship type was </w:t>
      </w:r>
      <w:r w:rsidR="00EC30B5" w:rsidRPr="00E137F4">
        <w:rPr>
          <w:rFonts w:ascii="Arial" w:hAnsi="Arial" w:cs="Arial"/>
        </w:rPr>
        <w:t>collated.</w:t>
      </w:r>
      <w:r w:rsidR="002F1849" w:rsidRPr="00E137F4">
        <w:rPr>
          <w:rFonts w:ascii="Arial" w:hAnsi="Arial" w:cs="Arial"/>
        </w:rPr>
        <w:t xml:space="preserve"> The frequency of contact (in days per year) was coded for each network member and a summary score generated. A numerical value was assigned to each frequency of contact coding per network member within each map. For example, a network member they saw daily was coded as 365 support days while network members they saw weekly was assigned 52 support days. The support days were then summarised for each network map and time point. </w:t>
      </w:r>
      <w:r w:rsidR="00EC30B5" w:rsidRPr="00E137F4">
        <w:rPr>
          <w:rFonts w:ascii="Arial" w:hAnsi="Arial" w:cs="Arial"/>
        </w:rPr>
        <w:t>N</w:t>
      </w:r>
      <w:r w:rsidRPr="00E137F4">
        <w:rPr>
          <w:rFonts w:ascii="Arial" w:hAnsi="Arial" w:cs="Arial"/>
        </w:rPr>
        <w:t>etwork</w:t>
      </w:r>
      <w:r w:rsidR="001344B6" w:rsidRPr="00E137F4">
        <w:rPr>
          <w:rFonts w:ascii="Arial" w:hAnsi="Arial" w:cs="Arial"/>
        </w:rPr>
        <w:t xml:space="preserve"> changes over time</w:t>
      </w:r>
      <w:r w:rsidR="00EC30B5" w:rsidRPr="00E137F4">
        <w:rPr>
          <w:rFonts w:ascii="Arial" w:hAnsi="Arial" w:cs="Arial"/>
        </w:rPr>
        <w:t xml:space="preserve"> were explored in relation</w:t>
      </w:r>
      <w:r w:rsidR="00090013" w:rsidRPr="00E137F4">
        <w:rPr>
          <w:rFonts w:ascii="Arial" w:hAnsi="Arial" w:cs="Arial"/>
        </w:rPr>
        <w:t xml:space="preserve"> to </w:t>
      </w:r>
      <w:r w:rsidR="00EC30B5" w:rsidRPr="00E137F4">
        <w:rPr>
          <w:rFonts w:ascii="Arial" w:hAnsi="Arial" w:cs="Arial"/>
        </w:rPr>
        <w:t xml:space="preserve">overall </w:t>
      </w:r>
      <w:r w:rsidR="00090013" w:rsidRPr="00E137F4">
        <w:rPr>
          <w:rFonts w:ascii="Arial" w:hAnsi="Arial" w:cs="Arial"/>
        </w:rPr>
        <w:t>network size</w:t>
      </w:r>
      <w:r w:rsidR="00EC30B5" w:rsidRPr="00E137F4">
        <w:rPr>
          <w:rFonts w:ascii="Arial" w:hAnsi="Arial" w:cs="Arial"/>
        </w:rPr>
        <w:t>, the number</w:t>
      </w:r>
      <w:r w:rsidR="00EC30B5">
        <w:rPr>
          <w:rFonts w:ascii="Arial" w:hAnsi="Arial" w:cs="Arial"/>
        </w:rPr>
        <w:t xml:space="preserve"> of network members within each relationship type</w:t>
      </w:r>
      <w:r w:rsidR="00090013">
        <w:rPr>
          <w:rFonts w:ascii="Arial" w:hAnsi="Arial" w:cs="Arial"/>
        </w:rPr>
        <w:t xml:space="preserve"> and contact frequency</w:t>
      </w:r>
      <w:r w:rsidR="00A15F90" w:rsidRPr="0082401E">
        <w:rPr>
          <w:rFonts w:ascii="Arial" w:hAnsi="Arial" w:cs="Arial"/>
        </w:rPr>
        <w:t xml:space="preserve">, and </w:t>
      </w:r>
      <w:r w:rsidR="00C34231" w:rsidRPr="0082401E">
        <w:rPr>
          <w:rFonts w:ascii="Arial" w:hAnsi="Arial" w:cs="Arial"/>
        </w:rPr>
        <w:t>are presented</w:t>
      </w:r>
      <w:r w:rsidR="00A15F90" w:rsidRPr="0082401E">
        <w:rPr>
          <w:rFonts w:ascii="Arial" w:hAnsi="Arial" w:cs="Arial"/>
        </w:rPr>
        <w:t xml:space="preserve"> alongside the qualitative data</w:t>
      </w:r>
      <w:r w:rsidR="001344B6" w:rsidRPr="0082401E">
        <w:rPr>
          <w:rFonts w:ascii="Arial" w:hAnsi="Arial" w:cs="Arial"/>
        </w:rPr>
        <w:t>.</w:t>
      </w:r>
      <w:r w:rsidR="008F795C" w:rsidRPr="0082401E">
        <w:rPr>
          <w:rFonts w:ascii="Arial" w:hAnsi="Arial" w:cs="Arial"/>
          <w:bCs/>
        </w:rPr>
        <w:t xml:space="preserve"> </w:t>
      </w:r>
      <w:r w:rsidR="00BF1C7D" w:rsidRPr="0082401E">
        <w:rPr>
          <w:rFonts w:ascii="Arial" w:hAnsi="Arial" w:cs="Arial"/>
          <w:bCs/>
        </w:rPr>
        <w:t xml:space="preserve">Data are reported in line with journal standards for qualitative research </w:t>
      </w:r>
      <w:r w:rsidR="00BF1C7D" w:rsidRPr="0082401E">
        <w:rPr>
          <w:rFonts w:ascii="Arial" w:hAnsi="Arial" w:cs="Arial"/>
          <w:bCs/>
        </w:rPr>
        <w:fldChar w:fldCharType="begin"/>
      </w:r>
      <w:r w:rsidR="0087544D">
        <w:rPr>
          <w:rFonts w:ascii="Arial" w:hAnsi="Arial" w:cs="Arial"/>
          <w:bCs/>
        </w:rPr>
        <w:instrText xml:space="preserve"> ADDIN EN.CITE &lt;EndNote&gt;&lt;Cite&gt;&lt;Author&gt;Salmon&lt;/Author&gt;&lt;Year&gt;2013&lt;/Year&gt;&lt;RecNum&gt;6477&lt;/RecNum&gt;&lt;DisplayText&gt;[38]&lt;/DisplayText&gt;&lt;record&gt;&lt;rec-number&gt;6477&lt;/rec-number&gt;&lt;foreign-keys&gt;&lt;key app="EN" db-id="05rd5fdwvxe5pfe00fnpadzdxa9fwrstwvdd" timestamp="1637337089"&gt;6477&lt;/key&gt;&lt;/foreign-keys&gt;&lt;ref-type name="Journal Article"&gt;17&lt;/ref-type&gt;&lt;contributors&gt;&lt;authors&gt;&lt;author&gt;Salmon, Peter&lt;/author&gt;&lt;/authors&gt;&lt;/contributors&gt;&lt;titles&gt;&lt;title&gt;Assessing the quality of qualitative research&lt;/title&gt;&lt;secondary-title&gt;Patient education and counseling&lt;/secondary-title&gt;&lt;/titles&gt;&lt;periodical&gt;&lt;full-title&gt;Patient education and counseling&lt;/full-title&gt;&lt;/periodical&gt;&lt;pages&gt;1-3&lt;/pages&gt;&lt;volume&gt;1&lt;/volume&gt;&lt;number&gt;90&lt;/number&gt;&lt;dates&gt;&lt;year&gt;2013&lt;/year&gt;&lt;/dates&gt;&lt;isbn&gt;0738-3991&lt;/isbn&gt;&lt;urls&gt;&lt;/urls&gt;&lt;/record&gt;&lt;/Cite&gt;&lt;/EndNote&gt;</w:instrText>
      </w:r>
      <w:r w:rsidR="00BF1C7D" w:rsidRPr="0082401E">
        <w:rPr>
          <w:rFonts w:ascii="Arial" w:hAnsi="Arial" w:cs="Arial"/>
          <w:bCs/>
        </w:rPr>
        <w:fldChar w:fldCharType="separate"/>
      </w:r>
      <w:r w:rsidR="0087544D">
        <w:rPr>
          <w:rFonts w:ascii="Arial" w:hAnsi="Arial" w:cs="Arial"/>
          <w:bCs/>
          <w:noProof/>
        </w:rPr>
        <w:t>[38]</w:t>
      </w:r>
      <w:r w:rsidR="00BF1C7D" w:rsidRPr="0082401E">
        <w:rPr>
          <w:rFonts w:ascii="Arial" w:hAnsi="Arial" w:cs="Arial"/>
          <w:bCs/>
        </w:rPr>
        <w:fldChar w:fldCharType="end"/>
      </w:r>
      <w:r w:rsidR="006703C7">
        <w:rPr>
          <w:rFonts w:ascii="Arial" w:hAnsi="Arial" w:cs="Arial"/>
          <w:bCs/>
        </w:rPr>
        <w:t>.</w:t>
      </w:r>
    </w:p>
    <w:p w14:paraId="3A1FA3EC" w14:textId="74441352" w:rsidR="0039492B" w:rsidRPr="0082401E" w:rsidRDefault="0099693A" w:rsidP="00E904A1">
      <w:pPr>
        <w:spacing w:line="360" w:lineRule="auto"/>
        <w:rPr>
          <w:rFonts w:ascii="Arial" w:hAnsi="Arial" w:cs="Arial"/>
          <w:b/>
          <w:bCs/>
        </w:rPr>
      </w:pPr>
      <w:r w:rsidRPr="0082401E">
        <w:rPr>
          <w:rFonts w:ascii="Arial" w:hAnsi="Arial" w:cs="Arial"/>
          <w:b/>
          <w:bCs/>
        </w:rPr>
        <w:t xml:space="preserve">3. </w:t>
      </w:r>
      <w:r w:rsidR="0039492B" w:rsidRPr="0082401E">
        <w:rPr>
          <w:rFonts w:ascii="Arial" w:hAnsi="Arial" w:cs="Arial"/>
          <w:b/>
          <w:bCs/>
        </w:rPr>
        <w:t>Results</w:t>
      </w:r>
      <w:r w:rsidR="001C0563" w:rsidRPr="0082401E">
        <w:rPr>
          <w:rFonts w:ascii="Arial" w:hAnsi="Arial" w:cs="Arial"/>
          <w:b/>
          <w:bCs/>
        </w:rPr>
        <w:t xml:space="preserve"> </w:t>
      </w:r>
    </w:p>
    <w:p w14:paraId="1640BB46" w14:textId="65B7D986" w:rsidR="00996BA8" w:rsidRDefault="00B23697" w:rsidP="00E904A1">
      <w:pPr>
        <w:spacing w:line="360" w:lineRule="auto"/>
        <w:jc w:val="both"/>
        <w:rPr>
          <w:rFonts w:ascii="Arial" w:hAnsi="Arial" w:cs="Arial"/>
        </w:rPr>
      </w:pPr>
      <w:bookmarkStart w:id="1" w:name="_Toc378590019"/>
      <w:r>
        <w:rPr>
          <w:rFonts w:ascii="Arial" w:hAnsi="Arial" w:cs="Arial"/>
        </w:rPr>
        <w:t>Twenty-one</w:t>
      </w:r>
      <w:r w:rsidR="00FC7726" w:rsidRPr="0082401E">
        <w:rPr>
          <w:rFonts w:ascii="Arial" w:hAnsi="Arial" w:cs="Arial"/>
        </w:rPr>
        <w:t xml:space="preserve"> women were recruited, of whom 18 were interviewed both during pregnancy and </w:t>
      </w:r>
      <w:r w:rsidR="00FC7726" w:rsidRPr="00573CF1">
        <w:rPr>
          <w:rFonts w:ascii="Arial" w:hAnsi="Arial" w:cs="Arial"/>
        </w:rPr>
        <w:t xml:space="preserve">postnatally. Three women were lost </w:t>
      </w:r>
      <w:r w:rsidR="00AF0F29" w:rsidRPr="00573CF1">
        <w:rPr>
          <w:rFonts w:ascii="Arial" w:hAnsi="Arial" w:cs="Arial"/>
        </w:rPr>
        <w:t>t</w:t>
      </w:r>
      <w:r w:rsidR="00FC7726" w:rsidRPr="00573CF1">
        <w:rPr>
          <w:rFonts w:ascii="Arial" w:hAnsi="Arial" w:cs="Arial"/>
        </w:rPr>
        <w:t xml:space="preserve">o follow-up after being interviewed once during pregnancy. </w:t>
      </w:r>
      <w:r w:rsidR="00243135" w:rsidRPr="00573CF1">
        <w:rPr>
          <w:rFonts w:ascii="Arial" w:hAnsi="Arial" w:cs="Arial"/>
        </w:rPr>
        <w:t>Not all interviews were accompanied by a network map. 19 women completed maps pre-</w:t>
      </w:r>
      <w:proofErr w:type="spellStart"/>
      <w:r w:rsidR="00243135" w:rsidRPr="00573CF1">
        <w:rPr>
          <w:rFonts w:ascii="Arial" w:hAnsi="Arial" w:cs="Arial"/>
        </w:rPr>
        <w:t>natally</w:t>
      </w:r>
      <w:proofErr w:type="spellEnd"/>
      <w:r w:rsidR="00243135" w:rsidRPr="00573CF1">
        <w:rPr>
          <w:rFonts w:ascii="Arial" w:hAnsi="Arial" w:cs="Arial"/>
        </w:rPr>
        <w:t>, only 17 women completed maps pre-</w:t>
      </w:r>
      <w:proofErr w:type="spellStart"/>
      <w:r w:rsidR="00243135" w:rsidRPr="00573CF1">
        <w:rPr>
          <w:rFonts w:ascii="Arial" w:hAnsi="Arial" w:cs="Arial"/>
        </w:rPr>
        <w:t>natally</w:t>
      </w:r>
      <w:proofErr w:type="spellEnd"/>
      <w:r w:rsidR="00243135" w:rsidRPr="00573CF1">
        <w:rPr>
          <w:rFonts w:ascii="Arial" w:hAnsi="Arial" w:cs="Arial"/>
        </w:rPr>
        <w:t xml:space="preserve"> and post-</w:t>
      </w:r>
      <w:proofErr w:type="spellStart"/>
      <w:r w:rsidR="00243135" w:rsidRPr="00573CF1">
        <w:rPr>
          <w:rFonts w:ascii="Arial" w:hAnsi="Arial" w:cs="Arial"/>
        </w:rPr>
        <w:t>natally</w:t>
      </w:r>
      <w:proofErr w:type="spellEnd"/>
      <w:r w:rsidR="00243135" w:rsidRPr="00573CF1">
        <w:rPr>
          <w:rFonts w:ascii="Arial" w:hAnsi="Arial" w:cs="Arial"/>
        </w:rPr>
        <w:t xml:space="preserve">. </w:t>
      </w:r>
      <w:r w:rsidRPr="00573CF1">
        <w:rPr>
          <w:rFonts w:ascii="Arial" w:hAnsi="Arial" w:cs="Arial"/>
        </w:rPr>
        <w:t>Fourteen</w:t>
      </w:r>
      <w:r w:rsidR="00FC7726" w:rsidRPr="00573CF1">
        <w:rPr>
          <w:rFonts w:ascii="Arial" w:hAnsi="Arial" w:cs="Arial"/>
        </w:rPr>
        <w:t xml:space="preserve"> </w:t>
      </w:r>
      <w:r w:rsidR="00FC7726" w:rsidRPr="0082401E">
        <w:rPr>
          <w:rFonts w:ascii="Arial" w:hAnsi="Arial" w:cs="Arial"/>
        </w:rPr>
        <w:t xml:space="preserve">women lived in Oxfordshire, </w:t>
      </w:r>
      <w:r w:rsidR="006A55D6">
        <w:rPr>
          <w:rFonts w:ascii="Arial" w:hAnsi="Arial" w:cs="Arial"/>
        </w:rPr>
        <w:t xml:space="preserve">5 in Greater London </w:t>
      </w:r>
      <w:r w:rsidR="00FC7726" w:rsidRPr="0082401E">
        <w:rPr>
          <w:rFonts w:ascii="Arial" w:hAnsi="Arial" w:cs="Arial"/>
        </w:rPr>
        <w:t xml:space="preserve">and 2 in </w:t>
      </w:r>
      <w:r w:rsidR="00003F29">
        <w:rPr>
          <w:rFonts w:ascii="Arial" w:hAnsi="Arial" w:cs="Arial"/>
        </w:rPr>
        <w:t>the West Midlands</w:t>
      </w:r>
      <w:r w:rsidR="00FC7726" w:rsidRPr="0082401E">
        <w:rPr>
          <w:rFonts w:ascii="Arial" w:hAnsi="Arial" w:cs="Arial"/>
        </w:rPr>
        <w:t xml:space="preserve">. </w:t>
      </w:r>
      <w:r>
        <w:rPr>
          <w:rFonts w:ascii="Arial" w:hAnsi="Arial" w:cs="Arial"/>
        </w:rPr>
        <w:t>Fourteen</w:t>
      </w:r>
      <w:r w:rsidR="00FC7726" w:rsidRPr="0082401E">
        <w:rPr>
          <w:rFonts w:ascii="Arial" w:hAnsi="Arial" w:cs="Arial"/>
        </w:rPr>
        <w:t xml:space="preserve"> were in their first pregnancy.</w:t>
      </w:r>
      <w:r w:rsidR="00934050" w:rsidRPr="0082401E">
        <w:rPr>
          <w:rFonts w:ascii="Arial" w:hAnsi="Arial" w:cs="Arial"/>
        </w:rPr>
        <w:t xml:space="preserve"> </w:t>
      </w:r>
      <w:r w:rsidR="00EA4EB5">
        <w:rPr>
          <w:rFonts w:ascii="Arial" w:hAnsi="Arial" w:cs="Arial"/>
        </w:rPr>
        <w:t>Interviews took place between April 2019 and April 2020.</w:t>
      </w:r>
      <w:r w:rsidR="00996BA8" w:rsidRPr="00996BA8">
        <w:rPr>
          <w:rFonts w:ascii="Arial" w:hAnsi="Arial" w:cs="Arial"/>
        </w:rPr>
        <w:t xml:space="preserve"> </w:t>
      </w:r>
      <w:r w:rsidR="00996BA8" w:rsidRPr="0082401E">
        <w:rPr>
          <w:rFonts w:ascii="Arial" w:hAnsi="Arial" w:cs="Arial"/>
        </w:rPr>
        <w:t>Not all participants were interviewed twice during pregnancy</w:t>
      </w:r>
      <w:r w:rsidR="00003F29">
        <w:rPr>
          <w:rFonts w:ascii="Arial" w:hAnsi="Arial" w:cs="Arial"/>
        </w:rPr>
        <w:t>, due to availability,</w:t>
      </w:r>
      <w:r w:rsidR="00996BA8" w:rsidRPr="0082401E">
        <w:rPr>
          <w:rFonts w:ascii="Arial" w:hAnsi="Arial" w:cs="Arial"/>
        </w:rPr>
        <w:t xml:space="preserve"> and two were not interviewed postnatally due to loss to follow up caused by lockdown during the pandemic.  T</w:t>
      </w:r>
      <w:r w:rsidR="00D90883">
        <w:rPr>
          <w:rFonts w:ascii="Arial" w:hAnsi="Arial" w:cs="Arial"/>
        </w:rPr>
        <w:t>h</w:t>
      </w:r>
      <w:r w:rsidR="006A55D6">
        <w:rPr>
          <w:rFonts w:ascii="Arial" w:hAnsi="Arial" w:cs="Arial"/>
        </w:rPr>
        <w:t>r</w:t>
      </w:r>
      <w:r w:rsidR="00D90883">
        <w:rPr>
          <w:rFonts w:ascii="Arial" w:hAnsi="Arial" w:cs="Arial"/>
        </w:rPr>
        <w:t>ee</w:t>
      </w:r>
      <w:r w:rsidR="00996BA8" w:rsidRPr="0082401E">
        <w:rPr>
          <w:rFonts w:ascii="Arial" w:hAnsi="Arial" w:cs="Arial"/>
        </w:rPr>
        <w:t xml:space="preserve"> postnatal interviews took place after the </w:t>
      </w:r>
      <w:r w:rsidR="00D90883">
        <w:rPr>
          <w:rFonts w:ascii="Arial" w:hAnsi="Arial" w:cs="Arial"/>
        </w:rPr>
        <w:t>UK</w:t>
      </w:r>
      <w:r w:rsidR="00996BA8">
        <w:rPr>
          <w:rFonts w:ascii="Arial" w:hAnsi="Arial" w:cs="Arial"/>
        </w:rPr>
        <w:t xml:space="preserve"> lockdown began in March 2020.</w:t>
      </w:r>
    </w:p>
    <w:p w14:paraId="3E18D384" w14:textId="57D349BD" w:rsidR="00934050" w:rsidRPr="0082401E" w:rsidRDefault="00934050" w:rsidP="00E904A1">
      <w:pPr>
        <w:spacing w:line="360" w:lineRule="auto"/>
        <w:jc w:val="both"/>
        <w:rPr>
          <w:rFonts w:ascii="Arial" w:hAnsi="Arial" w:cs="Arial"/>
        </w:rPr>
      </w:pPr>
      <w:r w:rsidRPr="0082401E">
        <w:rPr>
          <w:rFonts w:ascii="Arial" w:hAnsi="Arial" w:cs="Arial"/>
        </w:rPr>
        <w:t>Those we interviewed were highly educated and broadly representative of the UK population</w:t>
      </w:r>
      <w:r w:rsidR="00112735" w:rsidRPr="0082401E">
        <w:rPr>
          <w:rFonts w:ascii="Arial" w:hAnsi="Arial" w:cs="Arial"/>
        </w:rPr>
        <w:t xml:space="preserve"> in terms of ethnicity</w:t>
      </w:r>
      <w:r w:rsidRPr="0082401E">
        <w:rPr>
          <w:rFonts w:ascii="Arial" w:hAnsi="Arial" w:cs="Arial"/>
        </w:rPr>
        <w:t>, including White British (15), White mixed (1), White European (1), Asian or Asian British (2), Black or Black British (1) and Black African (1)</w:t>
      </w:r>
      <w:r w:rsidR="002056A9">
        <w:rPr>
          <w:rFonts w:ascii="Arial" w:hAnsi="Arial" w:cs="Arial"/>
        </w:rPr>
        <w:t xml:space="preserve"> </w:t>
      </w:r>
      <w:r w:rsidRPr="0082401E">
        <w:rPr>
          <w:rFonts w:ascii="Arial" w:hAnsi="Arial" w:cs="Arial"/>
        </w:rPr>
        <w:t>(</w:t>
      </w:r>
      <w:r w:rsidR="00265F13">
        <w:rPr>
          <w:rFonts w:ascii="Arial" w:hAnsi="Arial" w:cs="Arial"/>
        </w:rPr>
        <w:t xml:space="preserve">see </w:t>
      </w:r>
      <w:r w:rsidR="0028485B" w:rsidRPr="0082401E">
        <w:rPr>
          <w:rFonts w:ascii="Arial" w:hAnsi="Arial" w:cs="Arial"/>
        </w:rPr>
        <w:t>Table 1</w:t>
      </w:r>
      <w:r w:rsidRPr="0082401E">
        <w:rPr>
          <w:rFonts w:ascii="Arial" w:hAnsi="Arial" w:cs="Arial"/>
        </w:rPr>
        <w:t>)</w:t>
      </w:r>
      <w:bookmarkEnd w:id="1"/>
      <w:r w:rsidR="0091677E">
        <w:rPr>
          <w:rFonts w:ascii="Arial" w:hAnsi="Arial" w:cs="Arial"/>
        </w:rPr>
        <w:t>.</w:t>
      </w:r>
    </w:p>
    <w:p w14:paraId="7CCE5F9B" w14:textId="1FA5FE48" w:rsidR="00AF0F29" w:rsidRPr="0082401E" w:rsidRDefault="0099693A" w:rsidP="00E904A1">
      <w:pPr>
        <w:spacing w:line="360" w:lineRule="auto"/>
        <w:rPr>
          <w:rFonts w:ascii="Arial" w:hAnsi="Arial" w:cs="Arial"/>
          <w:b/>
          <w:bCs/>
        </w:rPr>
      </w:pPr>
      <w:r w:rsidRPr="0082401E">
        <w:rPr>
          <w:rFonts w:ascii="Arial" w:hAnsi="Arial" w:cs="Arial"/>
          <w:b/>
          <w:bCs/>
        </w:rPr>
        <w:t xml:space="preserve">3.1 </w:t>
      </w:r>
      <w:r w:rsidR="00AF0F29" w:rsidRPr="0082401E">
        <w:rPr>
          <w:rFonts w:ascii="Arial" w:hAnsi="Arial" w:cs="Arial"/>
          <w:b/>
          <w:bCs/>
        </w:rPr>
        <w:t>Network mapping</w:t>
      </w:r>
    </w:p>
    <w:p w14:paraId="6083BDE4" w14:textId="3A77EF1A" w:rsidR="00C34231" w:rsidRPr="0082401E" w:rsidRDefault="00D15C5E" w:rsidP="00E904A1">
      <w:pPr>
        <w:spacing w:line="360" w:lineRule="auto"/>
        <w:jc w:val="both"/>
        <w:rPr>
          <w:rFonts w:ascii="Arial" w:hAnsi="Arial" w:cs="Arial"/>
        </w:rPr>
      </w:pPr>
      <w:r w:rsidRPr="0082401E">
        <w:rPr>
          <w:rFonts w:ascii="Arial" w:hAnsi="Arial" w:cs="Arial"/>
          <w:bCs/>
        </w:rPr>
        <w:t xml:space="preserve">Review </w:t>
      </w:r>
      <w:r w:rsidR="00526F95" w:rsidRPr="0082401E">
        <w:rPr>
          <w:rFonts w:ascii="Arial" w:hAnsi="Arial" w:cs="Arial"/>
          <w:bCs/>
        </w:rPr>
        <w:t xml:space="preserve">of network maps generated by women in this study explored the number of network members (total and within each concentric circle) and the frequency of support coded during mapping. As </w:t>
      </w:r>
      <w:r w:rsidR="008705BE" w:rsidRPr="0082401E">
        <w:rPr>
          <w:rFonts w:ascii="Arial" w:hAnsi="Arial" w:cs="Arial"/>
          <w:bCs/>
        </w:rPr>
        <w:t xml:space="preserve">all three maps were </w:t>
      </w:r>
      <w:r w:rsidR="006857AB">
        <w:rPr>
          <w:rFonts w:ascii="Arial" w:hAnsi="Arial" w:cs="Arial"/>
          <w:bCs/>
        </w:rPr>
        <w:t xml:space="preserve">not </w:t>
      </w:r>
      <w:r w:rsidR="008705BE" w:rsidRPr="0082401E">
        <w:rPr>
          <w:rFonts w:ascii="Arial" w:hAnsi="Arial" w:cs="Arial"/>
          <w:bCs/>
        </w:rPr>
        <w:t>available for all women, their first pre-natal and post-natal maps are presented in this analysis. During</w:t>
      </w:r>
      <w:r w:rsidR="0039492B" w:rsidRPr="0082401E">
        <w:rPr>
          <w:rFonts w:ascii="Arial" w:hAnsi="Arial" w:cs="Arial"/>
        </w:rPr>
        <w:t xml:space="preserve"> </w:t>
      </w:r>
      <w:r w:rsidR="00B119D2" w:rsidRPr="0082401E">
        <w:rPr>
          <w:rFonts w:ascii="Arial" w:hAnsi="Arial" w:cs="Arial"/>
        </w:rPr>
        <w:t>high-risk</w:t>
      </w:r>
      <w:r w:rsidR="005C5876" w:rsidRPr="0082401E">
        <w:rPr>
          <w:rFonts w:ascii="Arial" w:hAnsi="Arial" w:cs="Arial"/>
        </w:rPr>
        <w:t xml:space="preserve"> </w:t>
      </w:r>
      <w:r w:rsidR="0039492B" w:rsidRPr="0082401E">
        <w:rPr>
          <w:rFonts w:ascii="Arial" w:hAnsi="Arial" w:cs="Arial"/>
        </w:rPr>
        <w:t>pregnancy</w:t>
      </w:r>
      <w:r w:rsidR="00A1319C" w:rsidRPr="0082401E">
        <w:rPr>
          <w:rFonts w:ascii="Arial" w:hAnsi="Arial" w:cs="Arial"/>
        </w:rPr>
        <w:t>,</w:t>
      </w:r>
      <w:r w:rsidR="0039492B" w:rsidRPr="0082401E">
        <w:rPr>
          <w:rFonts w:ascii="Arial" w:hAnsi="Arial" w:cs="Arial"/>
        </w:rPr>
        <w:t xml:space="preserve"> women </w:t>
      </w:r>
      <w:r w:rsidR="00A1319C" w:rsidRPr="0082401E">
        <w:rPr>
          <w:rFonts w:ascii="Arial" w:hAnsi="Arial" w:cs="Arial"/>
        </w:rPr>
        <w:t xml:space="preserve">described </w:t>
      </w:r>
      <w:r w:rsidR="002056A9" w:rsidRPr="0082401E">
        <w:rPr>
          <w:rFonts w:ascii="Arial" w:hAnsi="Arial" w:cs="Arial"/>
        </w:rPr>
        <w:t>gathering</w:t>
      </w:r>
      <w:r w:rsidR="0039492B" w:rsidRPr="0082401E">
        <w:rPr>
          <w:rFonts w:ascii="Arial" w:hAnsi="Arial" w:cs="Arial"/>
        </w:rPr>
        <w:t xml:space="preserve"> a </w:t>
      </w:r>
      <w:r w:rsidR="0099693A" w:rsidRPr="0082401E">
        <w:rPr>
          <w:rFonts w:ascii="Arial" w:hAnsi="Arial" w:cs="Arial"/>
        </w:rPr>
        <w:t xml:space="preserve">wide </w:t>
      </w:r>
      <w:r w:rsidR="0039492B" w:rsidRPr="0082401E">
        <w:rPr>
          <w:rFonts w:ascii="Arial" w:hAnsi="Arial" w:cs="Arial"/>
        </w:rPr>
        <w:t xml:space="preserve">range of support </w:t>
      </w:r>
      <w:r w:rsidR="0027145A" w:rsidRPr="0082401E">
        <w:rPr>
          <w:rFonts w:ascii="Arial" w:hAnsi="Arial" w:cs="Arial"/>
        </w:rPr>
        <w:t xml:space="preserve">from various sources </w:t>
      </w:r>
      <w:r w:rsidR="0039492B" w:rsidRPr="0082401E">
        <w:rPr>
          <w:rFonts w:ascii="Arial" w:hAnsi="Arial" w:cs="Arial"/>
        </w:rPr>
        <w:t>including</w:t>
      </w:r>
      <w:r w:rsidR="0027145A" w:rsidRPr="0082401E">
        <w:rPr>
          <w:rFonts w:ascii="Arial" w:hAnsi="Arial" w:cs="Arial"/>
        </w:rPr>
        <w:t xml:space="preserve"> family, friends</w:t>
      </w:r>
      <w:r w:rsidR="0039492B" w:rsidRPr="0082401E">
        <w:rPr>
          <w:rFonts w:ascii="Arial" w:hAnsi="Arial" w:cs="Arial"/>
        </w:rPr>
        <w:t>,</w:t>
      </w:r>
      <w:r w:rsidR="0027145A" w:rsidRPr="0082401E">
        <w:rPr>
          <w:rFonts w:ascii="Arial" w:hAnsi="Arial" w:cs="Arial"/>
        </w:rPr>
        <w:t xml:space="preserve"> work colleagues, pregnancy groups, websites</w:t>
      </w:r>
      <w:r w:rsidR="002346D2" w:rsidRPr="0082401E">
        <w:rPr>
          <w:rFonts w:ascii="Arial" w:hAnsi="Arial" w:cs="Arial"/>
        </w:rPr>
        <w:t xml:space="preserve"> and</w:t>
      </w:r>
      <w:r w:rsidR="00A26F03">
        <w:rPr>
          <w:rFonts w:ascii="Arial" w:hAnsi="Arial" w:cs="Arial"/>
        </w:rPr>
        <w:t xml:space="preserve"> smartphone applications</w:t>
      </w:r>
      <w:r w:rsidR="0027145A" w:rsidRPr="0082401E">
        <w:rPr>
          <w:rFonts w:ascii="Arial" w:hAnsi="Arial" w:cs="Arial"/>
        </w:rPr>
        <w:t>, neighbours</w:t>
      </w:r>
      <w:r w:rsidR="00AB0685" w:rsidRPr="0082401E">
        <w:rPr>
          <w:rFonts w:ascii="Arial" w:hAnsi="Arial" w:cs="Arial"/>
        </w:rPr>
        <w:t xml:space="preserve">, </w:t>
      </w:r>
      <w:r w:rsidR="002056A9" w:rsidRPr="0082401E">
        <w:rPr>
          <w:rFonts w:ascii="Arial" w:hAnsi="Arial" w:cs="Arial"/>
        </w:rPr>
        <w:t>pets,</w:t>
      </w:r>
      <w:r w:rsidR="0027145A" w:rsidRPr="0082401E">
        <w:rPr>
          <w:rFonts w:ascii="Arial" w:hAnsi="Arial" w:cs="Arial"/>
        </w:rPr>
        <w:t xml:space="preserve"> and health professionals. </w:t>
      </w:r>
      <w:r w:rsidR="00B273CF" w:rsidRPr="0082401E">
        <w:rPr>
          <w:rFonts w:ascii="Arial" w:hAnsi="Arial" w:cs="Arial"/>
        </w:rPr>
        <w:t>T</w:t>
      </w:r>
      <w:r w:rsidR="00C34231" w:rsidRPr="0082401E">
        <w:rPr>
          <w:rFonts w:ascii="Arial" w:hAnsi="Arial" w:cs="Arial"/>
        </w:rPr>
        <w:t xml:space="preserve">he </w:t>
      </w:r>
      <w:r w:rsidR="003C5B61" w:rsidRPr="0082401E">
        <w:rPr>
          <w:rFonts w:ascii="Arial" w:hAnsi="Arial" w:cs="Arial"/>
        </w:rPr>
        <w:t xml:space="preserve">amount of </w:t>
      </w:r>
      <w:r w:rsidR="00406FEA" w:rsidRPr="0082401E">
        <w:rPr>
          <w:rFonts w:ascii="Arial" w:hAnsi="Arial" w:cs="Arial"/>
        </w:rPr>
        <w:t>perceived support</w:t>
      </w:r>
      <w:r w:rsidR="00C34231" w:rsidRPr="0082401E">
        <w:rPr>
          <w:rFonts w:ascii="Arial" w:hAnsi="Arial" w:cs="Arial"/>
        </w:rPr>
        <w:t xml:space="preserve"> varied from wom</w:t>
      </w:r>
      <w:r w:rsidR="007878B3" w:rsidRPr="0082401E">
        <w:rPr>
          <w:rFonts w:ascii="Arial" w:hAnsi="Arial" w:cs="Arial"/>
        </w:rPr>
        <w:t>a</w:t>
      </w:r>
      <w:r w:rsidR="00C34231" w:rsidRPr="0082401E">
        <w:rPr>
          <w:rFonts w:ascii="Arial" w:hAnsi="Arial" w:cs="Arial"/>
        </w:rPr>
        <w:t>n-to-wom</w:t>
      </w:r>
      <w:r w:rsidR="007878B3" w:rsidRPr="0082401E">
        <w:rPr>
          <w:rFonts w:ascii="Arial" w:hAnsi="Arial" w:cs="Arial"/>
        </w:rPr>
        <w:t>a</w:t>
      </w:r>
      <w:r w:rsidR="00C34231" w:rsidRPr="0082401E">
        <w:rPr>
          <w:rFonts w:ascii="Arial" w:hAnsi="Arial" w:cs="Arial"/>
        </w:rPr>
        <w:t xml:space="preserve">n and </w:t>
      </w:r>
      <w:r w:rsidR="00B819C6" w:rsidRPr="0082401E">
        <w:rPr>
          <w:rFonts w:ascii="Arial" w:hAnsi="Arial" w:cs="Arial"/>
        </w:rPr>
        <w:t>for</w:t>
      </w:r>
      <w:r w:rsidR="00C34231" w:rsidRPr="0082401E">
        <w:rPr>
          <w:rFonts w:ascii="Arial" w:hAnsi="Arial" w:cs="Arial"/>
        </w:rPr>
        <w:t xml:space="preserve"> women over the course of pregnancy. </w:t>
      </w:r>
      <w:r w:rsidR="003C5B61" w:rsidRPr="0082401E">
        <w:rPr>
          <w:rFonts w:ascii="Arial" w:hAnsi="Arial" w:cs="Arial"/>
        </w:rPr>
        <w:t xml:space="preserve">During </w:t>
      </w:r>
      <w:r w:rsidR="007878B3" w:rsidRPr="0082401E">
        <w:rPr>
          <w:rFonts w:ascii="Arial" w:hAnsi="Arial" w:cs="Arial"/>
        </w:rPr>
        <w:t xml:space="preserve">their </w:t>
      </w:r>
      <w:r w:rsidR="003C5B61" w:rsidRPr="0082401E">
        <w:rPr>
          <w:rFonts w:ascii="Arial" w:hAnsi="Arial" w:cs="Arial"/>
        </w:rPr>
        <w:t>pregnancy</w:t>
      </w:r>
      <w:r w:rsidR="00C34231" w:rsidRPr="0082401E">
        <w:rPr>
          <w:rFonts w:ascii="Arial" w:hAnsi="Arial" w:cs="Arial"/>
        </w:rPr>
        <w:t xml:space="preserve">, women </w:t>
      </w:r>
      <w:r w:rsidR="00C34231" w:rsidRPr="000D5E5B">
        <w:rPr>
          <w:rFonts w:ascii="Arial" w:hAnsi="Arial" w:cs="Arial"/>
        </w:rPr>
        <w:t>i</w:t>
      </w:r>
      <w:r w:rsidR="00B819C6" w:rsidRPr="000D5E5B">
        <w:rPr>
          <w:rFonts w:ascii="Arial" w:hAnsi="Arial" w:cs="Arial"/>
        </w:rPr>
        <w:t>dentified</w:t>
      </w:r>
      <w:r w:rsidR="00C34231" w:rsidRPr="000D5E5B">
        <w:rPr>
          <w:rFonts w:ascii="Arial" w:hAnsi="Arial" w:cs="Arial"/>
        </w:rPr>
        <w:t xml:space="preserve"> an average of 1</w:t>
      </w:r>
      <w:r w:rsidR="00B50180" w:rsidRPr="000D5E5B">
        <w:rPr>
          <w:rFonts w:ascii="Arial" w:hAnsi="Arial" w:cs="Arial"/>
        </w:rPr>
        <w:t>7</w:t>
      </w:r>
      <w:r w:rsidR="00C34231" w:rsidRPr="0082401E">
        <w:rPr>
          <w:rFonts w:ascii="Arial" w:hAnsi="Arial" w:cs="Arial"/>
        </w:rPr>
        <w:t xml:space="preserve"> network members </w:t>
      </w:r>
      <w:r w:rsidR="00AB0685" w:rsidRPr="0082401E">
        <w:rPr>
          <w:rFonts w:ascii="Arial" w:hAnsi="Arial" w:cs="Arial"/>
        </w:rPr>
        <w:t>in the mapping process</w:t>
      </w:r>
      <w:r w:rsidR="00C34231" w:rsidRPr="0082401E">
        <w:rPr>
          <w:rFonts w:ascii="Arial" w:hAnsi="Arial" w:cs="Arial"/>
        </w:rPr>
        <w:t xml:space="preserve"> (range = 8-28), </w:t>
      </w:r>
      <w:r w:rsidR="003C5B61" w:rsidRPr="0082401E">
        <w:rPr>
          <w:rFonts w:ascii="Arial" w:hAnsi="Arial" w:cs="Arial"/>
        </w:rPr>
        <w:t xml:space="preserve">but </w:t>
      </w:r>
      <w:r w:rsidR="00C34231" w:rsidRPr="0082401E">
        <w:rPr>
          <w:rFonts w:ascii="Arial" w:hAnsi="Arial" w:cs="Arial"/>
        </w:rPr>
        <w:t xml:space="preserve">this reduced </w:t>
      </w:r>
      <w:r w:rsidR="0026033F" w:rsidRPr="0082401E">
        <w:rPr>
          <w:rFonts w:ascii="Arial" w:hAnsi="Arial" w:cs="Arial"/>
        </w:rPr>
        <w:t>after birth to</w:t>
      </w:r>
      <w:r w:rsidR="00C34231" w:rsidRPr="0082401E">
        <w:rPr>
          <w:rFonts w:ascii="Arial" w:hAnsi="Arial" w:cs="Arial"/>
        </w:rPr>
        <w:t xml:space="preserve"> </w:t>
      </w:r>
      <w:r w:rsidR="003C5B61" w:rsidRPr="0082401E">
        <w:rPr>
          <w:rFonts w:ascii="Arial" w:hAnsi="Arial" w:cs="Arial"/>
        </w:rPr>
        <w:t xml:space="preserve">(on average) </w:t>
      </w:r>
      <w:r w:rsidR="00C34231" w:rsidRPr="0082401E">
        <w:rPr>
          <w:rFonts w:ascii="Arial" w:hAnsi="Arial" w:cs="Arial"/>
        </w:rPr>
        <w:t>1</w:t>
      </w:r>
      <w:r w:rsidR="007265A3" w:rsidRPr="0082401E">
        <w:rPr>
          <w:rFonts w:ascii="Arial" w:hAnsi="Arial" w:cs="Arial"/>
        </w:rPr>
        <w:t>5</w:t>
      </w:r>
      <w:r w:rsidR="00C34231" w:rsidRPr="0082401E">
        <w:rPr>
          <w:rFonts w:ascii="Arial" w:hAnsi="Arial" w:cs="Arial"/>
        </w:rPr>
        <w:t xml:space="preserve"> </w:t>
      </w:r>
      <w:r w:rsidR="00D4604A">
        <w:rPr>
          <w:rFonts w:ascii="Arial" w:hAnsi="Arial" w:cs="Arial"/>
        </w:rPr>
        <w:t xml:space="preserve">network </w:t>
      </w:r>
      <w:r w:rsidR="003C5B61" w:rsidRPr="0082401E">
        <w:rPr>
          <w:rFonts w:ascii="Arial" w:hAnsi="Arial" w:cs="Arial"/>
        </w:rPr>
        <w:t>members</w:t>
      </w:r>
      <w:r w:rsidR="00406FEA" w:rsidRPr="0082401E">
        <w:rPr>
          <w:rFonts w:ascii="Arial" w:hAnsi="Arial" w:cs="Arial"/>
        </w:rPr>
        <w:t xml:space="preserve"> (</w:t>
      </w:r>
      <w:r w:rsidR="00C34231" w:rsidRPr="0082401E">
        <w:rPr>
          <w:rFonts w:ascii="Arial" w:hAnsi="Arial" w:cs="Arial"/>
        </w:rPr>
        <w:t>range=10-18)</w:t>
      </w:r>
      <w:r w:rsidR="00B048F0">
        <w:rPr>
          <w:rFonts w:ascii="Arial" w:hAnsi="Arial" w:cs="Arial"/>
        </w:rPr>
        <w:t xml:space="preserve"> (Table 4).</w:t>
      </w:r>
      <w:r w:rsidR="00C34231" w:rsidRPr="0082401E">
        <w:rPr>
          <w:rFonts w:ascii="Arial" w:hAnsi="Arial" w:cs="Arial"/>
        </w:rPr>
        <w:t xml:space="preserve"> </w:t>
      </w:r>
      <w:r w:rsidR="00406FEA" w:rsidRPr="0082401E">
        <w:rPr>
          <w:rFonts w:ascii="Arial" w:hAnsi="Arial" w:cs="Arial"/>
        </w:rPr>
        <w:t>At the core of th</w:t>
      </w:r>
      <w:r w:rsidR="0026033F" w:rsidRPr="0082401E">
        <w:rPr>
          <w:rFonts w:ascii="Arial" w:hAnsi="Arial" w:cs="Arial"/>
        </w:rPr>
        <w:t>e</w:t>
      </w:r>
      <w:r w:rsidR="00910180">
        <w:rPr>
          <w:rFonts w:ascii="Arial" w:hAnsi="Arial" w:cs="Arial"/>
        </w:rPr>
        <w:t xml:space="preserve"> network was </w:t>
      </w:r>
      <w:r w:rsidR="00406FEA" w:rsidRPr="0082401E">
        <w:rPr>
          <w:rFonts w:ascii="Arial" w:hAnsi="Arial" w:cs="Arial"/>
        </w:rPr>
        <w:t xml:space="preserve">the </w:t>
      </w:r>
      <w:r w:rsidR="0026033F" w:rsidRPr="0082401E">
        <w:rPr>
          <w:rFonts w:ascii="Arial" w:hAnsi="Arial" w:cs="Arial"/>
        </w:rPr>
        <w:t>“</w:t>
      </w:r>
      <w:r w:rsidR="00406FEA" w:rsidRPr="0082401E">
        <w:rPr>
          <w:rFonts w:ascii="Arial" w:hAnsi="Arial" w:cs="Arial"/>
        </w:rPr>
        <w:t>inner circle</w:t>
      </w:r>
      <w:r w:rsidR="0026033F" w:rsidRPr="0082401E">
        <w:rPr>
          <w:rFonts w:ascii="Arial" w:hAnsi="Arial" w:cs="Arial"/>
        </w:rPr>
        <w:t>”</w:t>
      </w:r>
      <w:r w:rsidR="00406FEA" w:rsidRPr="0082401E">
        <w:rPr>
          <w:rFonts w:ascii="Arial" w:hAnsi="Arial" w:cs="Arial"/>
        </w:rPr>
        <w:t xml:space="preserve"> which </w:t>
      </w:r>
      <w:r w:rsidR="00910180">
        <w:rPr>
          <w:rFonts w:ascii="Arial" w:hAnsi="Arial" w:cs="Arial"/>
        </w:rPr>
        <w:t>reflected</w:t>
      </w:r>
      <w:r w:rsidR="00406FEA" w:rsidRPr="0082401E">
        <w:rPr>
          <w:rFonts w:ascii="Arial" w:hAnsi="Arial" w:cs="Arial"/>
        </w:rPr>
        <w:t xml:space="preserve"> the</w:t>
      </w:r>
      <w:r w:rsidR="00526F95" w:rsidRPr="0082401E">
        <w:rPr>
          <w:rFonts w:ascii="Arial" w:hAnsi="Arial" w:cs="Arial"/>
        </w:rPr>
        <w:t xml:space="preserve"> perceived</w:t>
      </w:r>
      <w:r w:rsidR="00406FEA" w:rsidRPr="0082401E">
        <w:rPr>
          <w:rFonts w:ascii="Arial" w:hAnsi="Arial" w:cs="Arial"/>
        </w:rPr>
        <w:t xml:space="preserve"> most significant support during</w:t>
      </w:r>
      <w:r w:rsidR="007878B3" w:rsidRPr="0082401E">
        <w:rPr>
          <w:rFonts w:ascii="Arial" w:hAnsi="Arial" w:cs="Arial"/>
        </w:rPr>
        <w:t xml:space="preserve"> and after </w:t>
      </w:r>
      <w:r w:rsidR="00406FEA" w:rsidRPr="0082401E">
        <w:rPr>
          <w:rFonts w:ascii="Arial" w:hAnsi="Arial" w:cs="Arial"/>
        </w:rPr>
        <w:t xml:space="preserve">their pregnancy. </w:t>
      </w:r>
      <w:r w:rsidR="00C34231" w:rsidRPr="0082401E">
        <w:rPr>
          <w:rFonts w:ascii="Arial" w:hAnsi="Arial" w:cs="Arial"/>
        </w:rPr>
        <w:t xml:space="preserve">In some </w:t>
      </w:r>
      <w:r w:rsidR="00C008C0" w:rsidRPr="0082401E">
        <w:rPr>
          <w:rFonts w:ascii="Arial" w:hAnsi="Arial" w:cs="Arial"/>
        </w:rPr>
        <w:t>cases,</w:t>
      </w:r>
      <w:r w:rsidR="00C34231" w:rsidRPr="0082401E">
        <w:rPr>
          <w:rFonts w:ascii="Arial" w:hAnsi="Arial" w:cs="Arial"/>
        </w:rPr>
        <w:t xml:space="preserve"> this included just a partner or parents, but also often include</w:t>
      </w:r>
      <w:r w:rsidR="0026033F" w:rsidRPr="0082401E">
        <w:rPr>
          <w:rFonts w:ascii="Arial" w:hAnsi="Arial" w:cs="Arial"/>
        </w:rPr>
        <w:t>d</w:t>
      </w:r>
      <w:r w:rsidR="00C34231" w:rsidRPr="0082401E">
        <w:rPr>
          <w:rFonts w:ascii="Arial" w:hAnsi="Arial" w:cs="Arial"/>
        </w:rPr>
        <w:t xml:space="preserve"> other close friends </w:t>
      </w:r>
      <w:r w:rsidR="00E445FC" w:rsidRPr="0082401E">
        <w:rPr>
          <w:rFonts w:ascii="Arial" w:hAnsi="Arial" w:cs="Arial"/>
        </w:rPr>
        <w:t>a</w:t>
      </w:r>
      <w:r w:rsidR="00B819C6" w:rsidRPr="0082401E">
        <w:rPr>
          <w:rFonts w:ascii="Arial" w:hAnsi="Arial" w:cs="Arial"/>
        </w:rPr>
        <w:t>nd</w:t>
      </w:r>
      <w:r w:rsidR="00C34231" w:rsidRPr="0082401E">
        <w:rPr>
          <w:rFonts w:ascii="Arial" w:hAnsi="Arial" w:cs="Arial"/>
        </w:rPr>
        <w:t xml:space="preserve"> relatives, with </w:t>
      </w:r>
      <w:r w:rsidR="00910180">
        <w:rPr>
          <w:rFonts w:ascii="Arial" w:hAnsi="Arial" w:cs="Arial"/>
        </w:rPr>
        <w:t>an average of six</w:t>
      </w:r>
      <w:r w:rsidR="00E445FC" w:rsidRPr="0082401E">
        <w:rPr>
          <w:rFonts w:ascii="Arial" w:hAnsi="Arial" w:cs="Arial"/>
        </w:rPr>
        <w:t xml:space="preserve"> network members included before birth</w:t>
      </w:r>
      <w:r w:rsidR="00C34231" w:rsidRPr="0082401E">
        <w:rPr>
          <w:rFonts w:ascii="Arial" w:hAnsi="Arial" w:cs="Arial"/>
        </w:rPr>
        <w:t xml:space="preserve"> (range 1-11). </w:t>
      </w:r>
      <w:r w:rsidR="0026033F" w:rsidRPr="0082401E">
        <w:rPr>
          <w:rFonts w:ascii="Arial" w:hAnsi="Arial" w:cs="Arial"/>
        </w:rPr>
        <w:t xml:space="preserve">It was this inner circle that changed most </w:t>
      </w:r>
      <w:r w:rsidR="00F90A7F" w:rsidRPr="0082401E">
        <w:rPr>
          <w:rFonts w:ascii="Arial" w:hAnsi="Arial" w:cs="Arial"/>
        </w:rPr>
        <w:t xml:space="preserve">markedly </w:t>
      </w:r>
      <w:r w:rsidR="0026033F" w:rsidRPr="0082401E">
        <w:rPr>
          <w:rFonts w:ascii="Arial" w:hAnsi="Arial" w:cs="Arial"/>
        </w:rPr>
        <w:t>p</w:t>
      </w:r>
      <w:r w:rsidR="00C34231" w:rsidRPr="0082401E">
        <w:rPr>
          <w:rFonts w:ascii="Arial" w:hAnsi="Arial" w:cs="Arial"/>
        </w:rPr>
        <w:t>ostnatally</w:t>
      </w:r>
      <w:r w:rsidR="007878B3" w:rsidRPr="0082401E">
        <w:rPr>
          <w:rFonts w:ascii="Arial" w:hAnsi="Arial" w:cs="Arial"/>
        </w:rPr>
        <w:t xml:space="preserve"> with</w:t>
      </w:r>
      <w:r w:rsidR="00C34231" w:rsidRPr="0082401E">
        <w:rPr>
          <w:rFonts w:ascii="Arial" w:hAnsi="Arial" w:cs="Arial"/>
        </w:rPr>
        <w:t xml:space="preserve"> women report</w:t>
      </w:r>
      <w:r w:rsidR="007878B3" w:rsidRPr="0082401E">
        <w:rPr>
          <w:rFonts w:ascii="Arial" w:hAnsi="Arial" w:cs="Arial"/>
        </w:rPr>
        <w:t>ing</w:t>
      </w:r>
      <w:r w:rsidR="00910180">
        <w:rPr>
          <w:rFonts w:ascii="Arial" w:hAnsi="Arial" w:cs="Arial"/>
        </w:rPr>
        <w:t xml:space="preserve"> fewer</w:t>
      </w:r>
      <w:r w:rsidR="00007E0A" w:rsidRPr="0082401E">
        <w:rPr>
          <w:rFonts w:ascii="Arial" w:hAnsi="Arial" w:cs="Arial"/>
        </w:rPr>
        <w:t xml:space="preserve"> members</w:t>
      </w:r>
      <w:r w:rsidR="00C34231" w:rsidRPr="0082401E">
        <w:rPr>
          <w:rFonts w:ascii="Arial" w:hAnsi="Arial" w:cs="Arial"/>
        </w:rPr>
        <w:t xml:space="preserve"> (average n=4, </w:t>
      </w:r>
      <w:r w:rsidR="003C5B61" w:rsidRPr="0082401E">
        <w:rPr>
          <w:rFonts w:ascii="Arial" w:hAnsi="Arial" w:cs="Arial"/>
        </w:rPr>
        <w:t>range 2-8)</w:t>
      </w:r>
      <w:r w:rsidR="007878B3" w:rsidRPr="0082401E">
        <w:rPr>
          <w:rFonts w:ascii="Arial" w:hAnsi="Arial" w:cs="Arial"/>
        </w:rPr>
        <w:t>. F</w:t>
      </w:r>
      <w:r w:rsidR="003C5B61" w:rsidRPr="0082401E">
        <w:rPr>
          <w:rFonts w:ascii="Arial" w:hAnsi="Arial" w:cs="Arial"/>
        </w:rPr>
        <w:t>or many</w:t>
      </w:r>
      <w:r w:rsidR="0083063D" w:rsidRPr="0082401E">
        <w:rPr>
          <w:rFonts w:ascii="Arial" w:hAnsi="Arial" w:cs="Arial"/>
        </w:rPr>
        <w:t>,</w:t>
      </w:r>
      <w:r w:rsidR="003C5B61" w:rsidRPr="0082401E">
        <w:rPr>
          <w:rFonts w:ascii="Arial" w:hAnsi="Arial" w:cs="Arial"/>
        </w:rPr>
        <w:t xml:space="preserve"> their inner circle reduce</w:t>
      </w:r>
      <w:r w:rsidR="00AB0685" w:rsidRPr="0082401E">
        <w:rPr>
          <w:rFonts w:ascii="Arial" w:hAnsi="Arial" w:cs="Arial"/>
        </w:rPr>
        <w:t>d</w:t>
      </w:r>
      <w:r w:rsidR="003C5B61" w:rsidRPr="0082401E">
        <w:rPr>
          <w:rFonts w:ascii="Arial" w:hAnsi="Arial" w:cs="Arial"/>
        </w:rPr>
        <w:t xml:space="preserve"> from a broad range of people to close family and friends</w:t>
      </w:r>
      <w:r w:rsidR="00981050" w:rsidRPr="0082401E">
        <w:rPr>
          <w:rFonts w:ascii="Arial" w:hAnsi="Arial" w:cs="Arial"/>
        </w:rPr>
        <w:t>.</w:t>
      </w:r>
      <w:r w:rsidR="003C5B61" w:rsidRPr="0082401E">
        <w:rPr>
          <w:rFonts w:ascii="Arial" w:hAnsi="Arial" w:cs="Arial"/>
        </w:rPr>
        <w:t xml:space="preserve"> </w:t>
      </w:r>
    </w:p>
    <w:p w14:paraId="2E163159" w14:textId="46411FCD" w:rsidR="00981050" w:rsidRPr="0082401E" w:rsidRDefault="003B4220" w:rsidP="00E904A1">
      <w:pPr>
        <w:spacing w:line="360" w:lineRule="auto"/>
        <w:jc w:val="both"/>
        <w:rPr>
          <w:rFonts w:ascii="Arial" w:hAnsi="Arial" w:cs="Arial"/>
        </w:rPr>
      </w:pPr>
      <w:r w:rsidRPr="0082401E">
        <w:rPr>
          <w:rFonts w:ascii="Arial" w:hAnsi="Arial" w:cs="Arial"/>
        </w:rPr>
        <w:t>Frequency of contact between the wom</w:t>
      </w:r>
      <w:r w:rsidR="00D54B8A" w:rsidRPr="0082401E">
        <w:rPr>
          <w:rFonts w:ascii="Arial" w:hAnsi="Arial" w:cs="Arial"/>
        </w:rPr>
        <w:t>e</w:t>
      </w:r>
      <w:r w:rsidRPr="0082401E">
        <w:rPr>
          <w:rFonts w:ascii="Arial" w:hAnsi="Arial" w:cs="Arial"/>
        </w:rPr>
        <w:t xml:space="preserve">n and each network member </w:t>
      </w:r>
      <w:r w:rsidR="00C738B8" w:rsidRPr="0082401E">
        <w:rPr>
          <w:rFonts w:ascii="Arial" w:hAnsi="Arial" w:cs="Arial"/>
        </w:rPr>
        <w:t>was recorded in the mapping process</w:t>
      </w:r>
      <w:r w:rsidR="00263154" w:rsidRPr="0082401E">
        <w:rPr>
          <w:rFonts w:ascii="Arial" w:hAnsi="Arial" w:cs="Arial"/>
        </w:rPr>
        <w:t>; this was used to provide an estimate of “support days” available to women, using a method previously described elsewhere</w:t>
      </w:r>
      <w:r w:rsidR="0059429C" w:rsidRPr="0082401E">
        <w:rPr>
          <w:rFonts w:ascii="Arial" w:hAnsi="Arial" w:cs="Arial"/>
        </w:rPr>
        <w:t xml:space="preserve"> </w:t>
      </w:r>
      <w:r w:rsidR="0059429C" w:rsidRPr="0082401E">
        <w:rPr>
          <w:rFonts w:ascii="Arial" w:hAnsi="Arial" w:cs="Arial"/>
        </w:rPr>
        <w:fldChar w:fldCharType="begin"/>
      </w:r>
      <w:r w:rsidR="0087544D">
        <w:rPr>
          <w:rFonts w:ascii="Arial" w:hAnsi="Arial" w:cs="Arial"/>
        </w:rPr>
        <w:instrText xml:space="preserve"> ADDIN EN.CITE &lt;EndNote&gt;&lt;Cite&gt;&lt;Author&gt;Reidy&lt;/Author&gt;&lt;Year&gt;2020&lt;/Year&gt;&lt;RecNum&gt;6502&lt;/RecNum&gt;&lt;DisplayText&gt;[39]&lt;/DisplayText&gt;&lt;record&gt;&lt;rec-number&gt;6502&lt;/rec-number&gt;&lt;foreign-keys&gt;&lt;key app="EN" db-id="05rd5fdwvxe5pfe00fnpadzdxa9fwrstwvdd" timestamp="1638640144"&gt;6502&lt;/key&gt;&lt;/foreign-keys&gt;&lt;ref-type name="Journal Article"&gt;17&lt;/ref-type&gt;&lt;contributors&gt;&lt;authors&gt;&lt;author&gt;Reidy, Claire&lt;/author&gt;&lt;author&gt;Foster, Claire&lt;/author&gt;&lt;author&gt;Rogers, Anne&lt;/author&gt;&lt;/authors&gt;&lt;/contributors&gt;&lt;titles&gt;&lt;title&gt;A novel exploration of the support needs of people initiating insulin pump therapy using a social network approach: a longitudinal mixed</w:instrText>
      </w:r>
      <w:r w:rsidR="0087544D">
        <w:rPr>
          <w:rFonts w:ascii="Cambria Math" w:hAnsi="Cambria Math" w:cs="Cambria Math"/>
        </w:rPr>
        <w:instrText>‐</w:instrText>
      </w:r>
      <w:r w:rsidR="0087544D">
        <w:rPr>
          <w:rFonts w:ascii="Arial" w:hAnsi="Arial" w:cs="Arial"/>
        </w:rPr>
        <w:instrText>methods study&lt;/title&gt;&lt;secondary-title&gt;Diabetic Medicine&lt;/secondary-title&gt;&lt;/titles&gt;&lt;periodical&gt;&lt;full-title&gt;Diabetic Medicine&lt;/full-title&gt;&lt;/periodical&gt;&lt;pages&gt;298-310&lt;/pages&gt;&lt;volume&gt;37&lt;/volume&gt;&lt;number&gt;2&lt;/number&gt;&lt;dates&gt;&lt;year&gt;2020&lt;/year&gt;&lt;/dates&gt;&lt;isbn&gt;0742-3071&lt;/isbn&gt;&lt;urls&gt;&lt;/urls&gt;&lt;/record&gt;&lt;/Cite&gt;&lt;/EndNote&gt;</w:instrText>
      </w:r>
      <w:r w:rsidR="0059429C" w:rsidRPr="0082401E">
        <w:rPr>
          <w:rFonts w:ascii="Arial" w:hAnsi="Arial" w:cs="Arial"/>
        </w:rPr>
        <w:fldChar w:fldCharType="separate"/>
      </w:r>
      <w:r w:rsidR="0087544D">
        <w:rPr>
          <w:rFonts w:ascii="Arial" w:hAnsi="Arial" w:cs="Arial"/>
          <w:noProof/>
        </w:rPr>
        <w:t>[39]</w:t>
      </w:r>
      <w:r w:rsidR="0059429C" w:rsidRPr="0082401E">
        <w:rPr>
          <w:rFonts w:ascii="Arial" w:hAnsi="Arial" w:cs="Arial"/>
        </w:rPr>
        <w:fldChar w:fldCharType="end"/>
      </w:r>
      <w:r w:rsidR="00981050" w:rsidRPr="0082401E">
        <w:rPr>
          <w:rFonts w:ascii="Arial" w:hAnsi="Arial" w:cs="Arial"/>
        </w:rPr>
        <w:t>.</w:t>
      </w:r>
      <w:r w:rsidR="00D54B8A" w:rsidRPr="0082401E">
        <w:rPr>
          <w:rFonts w:ascii="Arial" w:hAnsi="Arial" w:cs="Arial"/>
        </w:rPr>
        <w:t xml:space="preserve"> C</w:t>
      </w:r>
      <w:r w:rsidR="00910180">
        <w:rPr>
          <w:rFonts w:ascii="Arial" w:hAnsi="Arial" w:cs="Arial"/>
        </w:rPr>
        <w:t>omparing antenatal</w:t>
      </w:r>
      <w:r w:rsidR="00D54B8A" w:rsidRPr="0082401E">
        <w:rPr>
          <w:rFonts w:ascii="Arial" w:hAnsi="Arial" w:cs="Arial"/>
        </w:rPr>
        <w:t xml:space="preserve"> and postnatal maps, the amount of support available from partners and friends remained </w:t>
      </w:r>
      <w:r w:rsidR="008B0036" w:rsidRPr="0082401E">
        <w:rPr>
          <w:rFonts w:ascii="Arial" w:hAnsi="Arial" w:cs="Arial"/>
        </w:rPr>
        <w:t>constant</w:t>
      </w:r>
      <w:r w:rsidR="00D54B8A" w:rsidRPr="0082401E">
        <w:rPr>
          <w:rFonts w:ascii="Arial" w:hAnsi="Arial" w:cs="Arial"/>
        </w:rPr>
        <w:t xml:space="preserve"> </w:t>
      </w:r>
      <w:r w:rsidR="00E445FC" w:rsidRPr="0082401E">
        <w:rPr>
          <w:rFonts w:ascii="Arial" w:hAnsi="Arial" w:cs="Arial"/>
        </w:rPr>
        <w:t>across time (s</w:t>
      </w:r>
      <w:r w:rsidR="0051743A" w:rsidRPr="0082401E">
        <w:rPr>
          <w:rFonts w:ascii="Arial" w:hAnsi="Arial" w:cs="Arial"/>
        </w:rPr>
        <w:t>ee T</w:t>
      </w:r>
      <w:r w:rsidR="00E445FC" w:rsidRPr="0082401E">
        <w:rPr>
          <w:rFonts w:ascii="Arial" w:hAnsi="Arial" w:cs="Arial"/>
        </w:rPr>
        <w:t>able</w:t>
      </w:r>
      <w:r w:rsidR="00C738B8" w:rsidRPr="0082401E">
        <w:rPr>
          <w:rFonts w:ascii="Arial" w:hAnsi="Arial" w:cs="Arial"/>
        </w:rPr>
        <w:t xml:space="preserve"> </w:t>
      </w:r>
      <w:r w:rsidR="00D4604A" w:rsidRPr="0082401E">
        <w:rPr>
          <w:rFonts w:ascii="Arial" w:hAnsi="Arial" w:cs="Arial"/>
        </w:rPr>
        <w:t>2</w:t>
      </w:r>
      <w:r w:rsidR="009B0B03">
        <w:rPr>
          <w:rFonts w:ascii="Arial" w:hAnsi="Arial" w:cs="Arial"/>
        </w:rPr>
        <w:t xml:space="preserve"> and 3</w:t>
      </w:r>
      <w:r w:rsidR="00D4604A" w:rsidRPr="0082401E">
        <w:rPr>
          <w:rFonts w:ascii="Arial" w:hAnsi="Arial" w:cs="Arial"/>
        </w:rPr>
        <w:t>)</w:t>
      </w:r>
      <w:r w:rsidR="00E445FC" w:rsidRPr="0082401E">
        <w:rPr>
          <w:rFonts w:ascii="Arial" w:hAnsi="Arial" w:cs="Arial"/>
        </w:rPr>
        <w:t>. H</w:t>
      </w:r>
      <w:r w:rsidR="00D54B8A" w:rsidRPr="0082401E">
        <w:rPr>
          <w:rFonts w:ascii="Arial" w:hAnsi="Arial" w:cs="Arial"/>
        </w:rPr>
        <w:t xml:space="preserve">owever, women </w:t>
      </w:r>
      <w:r w:rsidR="00E57996" w:rsidRPr="0082401E">
        <w:rPr>
          <w:rFonts w:ascii="Arial" w:hAnsi="Arial" w:cs="Arial"/>
        </w:rPr>
        <w:t>reported</w:t>
      </w:r>
      <w:r w:rsidR="00D54B8A" w:rsidRPr="0082401E">
        <w:rPr>
          <w:rFonts w:ascii="Arial" w:hAnsi="Arial" w:cs="Arial"/>
        </w:rPr>
        <w:t xml:space="preserve"> increased </w:t>
      </w:r>
      <w:r w:rsidR="009F4738">
        <w:rPr>
          <w:rFonts w:ascii="Arial" w:hAnsi="Arial" w:cs="Arial"/>
        </w:rPr>
        <w:t>contact</w:t>
      </w:r>
      <w:r w:rsidR="009F4738" w:rsidRPr="0082401E">
        <w:rPr>
          <w:rFonts w:ascii="Arial" w:hAnsi="Arial" w:cs="Arial"/>
        </w:rPr>
        <w:t xml:space="preserve"> </w:t>
      </w:r>
      <w:r w:rsidR="00D54B8A" w:rsidRPr="0082401E">
        <w:rPr>
          <w:rFonts w:ascii="Arial" w:hAnsi="Arial" w:cs="Arial"/>
        </w:rPr>
        <w:t>from parents and</w:t>
      </w:r>
      <w:r w:rsidR="00981050" w:rsidRPr="0082401E">
        <w:rPr>
          <w:rFonts w:ascii="Arial" w:hAnsi="Arial" w:cs="Arial"/>
        </w:rPr>
        <w:t xml:space="preserve"> </w:t>
      </w:r>
      <w:r w:rsidR="008B0036" w:rsidRPr="0082401E">
        <w:rPr>
          <w:rFonts w:ascii="Arial" w:hAnsi="Arial" w:cs="Arial"/>
        </w:rPr>
        <w:t xml:space="preserve">formal parent </w:t>
      </w:r>
      <w:r w:rsidR="00D54B8A" w:rsidRPr="0082401E">
        <w:rPr>
          <w:rFonts w:ascii="Arial" w:hAnsi="Arial" w:cs="Arial"/>
        </w:rPr>
        <w:t xml:space="preserve">groups in the postnatal period, </w:t>
      </w:r>
      <w:r w:rsidR="00E43A61" w:rsidRPr="0082401E">
        <w:rPr>
          <w:rFonts w:ascii="Arial" w:hAnsi="Arial" w:cs="Arial"/>
        </w:rPr>
        <w:t>with</w:t>
      </w:r>
      <w:r w:rsidR="00D54B8A" w:rsidRPr="0082401E">
        <w:rPr>
          <w:rFonts w:ascii="Arial" w:hAnsi="Arial" w:cs="Arial"/>
        </w:rPr>
        <w:t xml:space="preserve"> decreased </w:t>
      </w:r>
      <w:r w:rsidR="009F4738">
        <w:rPr>
          <w:rFonts w:ascii="Arial" w:hAnsi="Arial" w:cs="Arial"/>
        </w:rPr>
        <w:t>contact</w:t>
      </w:r>
      <w:r w:rsidR="009F4738" w:rsidRPr="0082401E">
        <w:rPr>
          <w:rFonts w:ascii="Arial" w:hAnsi="Arial" w:cs="Arial"/>
        </w:rPr>
        <w:t xml:space="preserve"> </w:t>
      </w:r>
      <w:r w:rsidR="00D54B8A" w:rsidRPr="0082401E">
        <w:rPr>
          <w:rFonts w:ascii="Arial" w:hAnsi="Arial" w:cs="Arial"/>
        </w:rPr>
        <w:t xml:space="preserve">from healthcare professionals, online sources, </w:t>
      </w:r>
      <w:r w:rsidR="002056A9" w:rsidRPr="0082401E">
        <w:rPr>
          <w:rFonts w:ascii="Arial" w:hAnsi="Arial" w:cs="Arial"/>
        </w:rPr>
        <w:t>colleagues,</w:t>
      </w:r>
      <w:r w:rsidR="00D54B8A" w:rsidRPr="0082401E">
        <w:rPr>
          <w:rFonts w:ascii="Arial" w:hAnsi="Arial" w:cs="Arial"/>
        </w:rPr>
        <w:t xml:space="preserve"> and relatives other than parents. </w:t>
      </w:r>
      <w:r w:rsidR="000D5E5B">
        <w:rPr>
          <w:rFonts w:ascii="Arial" w:hAnsi="Arial" w:cs="Arial"/>
        </w:rPr>
        <w:t>See Figures 1 and 2 for sample anonymised maps.</w:t>
      </w:r>
    </w:p>
    <w:p w14:paraId="223FD5F6" w14:textId="453FBAC1" w:rsidR="005C2441" w:rsidRPr="0082401E" w:rsidRDefault="005C2441" w:rsidP="00E904A1">
      <w:pPr>
        <w:spacing w:line="360" w:lineRule="auto"/>
        <w:jc w:val="both"/>
        <w:rPr>
          <w:rFonts w:ascii="Arial" w:hAnsi="Arial" w:cs="Arial"/>
        </w:rPr>
      </w:pPr>
    </w:p>
    <w:p w14:paraId="38EC4CF0" w14:textId="5EF5EE0B" w:rsidR="005C2441" w:rsidRPr="0082401E" w:rsidRDefault="005C2441" w:rsidP="00E904A1">
      <w:pPr>
        <w:spacing w:line="360" w:lineRule="auto"/>
        <w:jc w:val="both"/>
        <w:rPr>
          <w:rFonts w:ascii="Arial" w:hAnsi="Arial" w:cs="Arial"/>
        </w:rPr>
      </w:pPr>
      <w:r w:rsidRPr="0082401E">
        <w:rPr>
          <w:rFonts w:ascii="Arial" w:hAnsi="Arial" w:cs="Arial"/>
        </w:rPr>
        <w:t>INSERT TABLE</w:t>
      </w:r>
      <w:r w:rsidR="002056A9">
        <w:rPr>
          <w:rFonts w:ascii="Arial" w:hAnsi="Arial" w:cs="Arial"/>
        </w:rPr>
        <w:t>S</w:t>
      </w:r>
    </w:p>
    <w:p w14:paraId="785F0256" w14:textId="5BEB6D83" w:rsidR="005C2441" w:rsidRPr="0082401E" w:rsidRDefault="005C2441" w:rsidP="00E904A1">
      <w:pPr>
        <w:spacing w:line="360" w:lineRule="auto"/>
        <w:jc w:val="both"/>
        <w:rPr>
          <w:rFonts w:ascii="Arial" w:hAnsi="Arial" w:cs="Arial"/>
        </w:rPr>
      </w:pPr>
    </w:p>
    <w:p w14:paraId="71D52F66" w14:textId="77777777" w:rsidR="005C2441" w:rsidRPr="0082401E" w:rsidRDefault="005C2441" w:rsidP="00E904A1">
      <w:pPr>
        <w:spacing w:line="360" w:lineRule="auto"/>
        <w:jc w:val="both"/>
        <w:rPr>
          <w:rFonts w:ascii="Arial" w:hAnsi="Arial" w:cs="Arial"/>
        </w:rPr>
      </w:pPr>
    </w:p>
    <w:p w14:paraId="1E31005F" w14:textId="77777777" w:rsidR="000152A0" w:rsidRPr="0082401E" w:rsidRDefault="00E57996" w:rsidP="00E904A1">
      <w:pPr>
        <w:spacing w:line="360" w:lineRule="auto"/>
        <w:jc w:val="both"/>
        <w:rPr>
          <w:rFonts w:ascii="Arial" w:hAnsi="Arial" w:cs="Arial"/>
          <w:b/>
        </w:rPr>
      </w:pPr>
      <w:r w:rsidRPr="0082401E">
        <w:rPr>
          <w:rFonts w:ascii="Arial" w:hAnsi="Arial" w:cs="Arial"/>
          <w:b/>
        </w:rPr>
        <w:t xml:space="preserve">3.2 Interviews </w:t>
      </w:r>
    </w:p>
    <w:p w14:paraId="6F487AC5" w14:textId="4B6DD550" w:rsidR="00AB0685" w:rsidRPr="0082401E" w:rsidRDefault="004235FE" w:rsidP="00E904A1">
      <w:pPr>
        <w:spacing w:line="360" w:lineRule="auto"/>
        <w:jc w:val="both"/>
        <w:rPr>
          <w:rFonts w:ascii="Arial" w:hAnsi="Arial" w:cs="Arial"/>
          <w:bCs/>
          <w:iCs/>
        </w:rPr>
      </w:pPr>
      <w:r w:rsidRPr="0082401E">
        <w:rPr>
          <w:rFonts w:ascii="Arial" w:hAnsi="Arial" w:cs="Arial"/>
        </w:rPr>
        <w:t>The a</w:t>
      </w:r>
      <w:r w:rsidR="000152A0" w:rsidRPr="0082401E">
        <w:rPr>
          <w:rFonts w:ascii="Arial" w:hAnsi="Arial" w:cs="Arial"/>
        </w:rPr>
        <w:t xml:space="preserve">nalysis of interviews </w:t>
      </w:r>
      <w:r w:rsidR="003F0550" w:rsidRPr="0082401E">
        <w:rPr>
          <w:rFonts w:ascii="Arial" w:hAnsi="Arial" w:cs="Arial"/>
        </w:rPr>
        <w:t xml:space="preserve">provided </w:t>
      </w:r>
      <w:r w:rsidR="000152A0" w:rsidRPr="0082401E">
        <w:rPr>
          <w:rFonts w:ascii="Arial" w:hAnsi="Arial" w:cs="Arial"/>
        </w:rPr>
        <w:t>explanation for the</w:t>
      </w:r>
      <w:r w:rsidR="00AF7B42" w:rsidRPr="0082401E">
        <w:rPr>
          <w:rFonts w:ascii="Arial" w:hAnsi="Arial" w:cs="Arial"/>
        </w:rPr>
        <w:t xml:space="preserve"> </w:t>
      </w:r>
      <w:r w:rsidR="00C226E6" w:rsidRPr="0082401E">
        <w:rPr>
          <w:rFonts w:ascii="Arial" w:hAnsi="Arial" w:cs="Arial"/>
        </w:rPr>
        <w:t xml:space="preserve">reduction </w:t>
      </w:r>
      <w:r w:rsidR="005C14E3" w:rsidRPr="0082401E">
        <w:rPr>
          <w:rFonts w:ascii="Arial" w:hAnsi="Arial" w:cs="Arial"/>
        </w:rPr>
        <w:t xml:space="preserve">observed in the </w:t>
      </w:r>
      <w:r w:rsidR="00C226E6" w:rsidRPr="0082401E">
        <w:rPr>
          <w:rFonts w:ascii="Arial" w:hAnsi="Arial" w:cs="Arial"/>
        </w:rPr>
        <w:t>support network and</w:t>
      </w:r>
      <w:r w:rsidR="000152A0" w:rsidRPr="0082401E">
        <w:rPr>
          <w:rFonts w:ascii="Arial" w:hAnsi="Arial" w:cs="Arial"/>
        </w:rPr>
        <w:t xml:space="preserve"> </w:t>
      </w:r>
      <w:r w:rsidR="003F0550" w:rsidRPr="0082401E">
        <w:rPr>
          <w:rFonts w:ascii="Arial" w:hAnsi="Arial" w:cs="Arial"/>
        </w:rPr>
        <w:t xml:space="preserve">focussed </w:t>
      </w:r>
      <w:r w:rsidR="00532B5B" w:rsidRPr="0082401E">
        <w:rPr>
          <w:rFonts w:ascii="Arial" w:hAnsi="Arial" w:cs="Arial"/>
        </w:rPr>
        <w:t>on</w:t>
      </w:r>
      <w:r w:rsidR="00B40136" w:rsidRPr="0082401E">
        <w:rPr>
          <w:rFonts w:ascii="Arial" w:hAnsi="Arial" w:cs="Arial"/>
        </w:rPr>
        <w:t xml:space="preserve"> </w:t>
      </w:r>
      <w:r w:rsidR="0051743A" w:rsidRPr="0082401E">
        <w:rPr>
          <w:rFonts w:ascii="Arial" w:hAnsi="Arial" w:cs="Arial"/>
        </w:rPr>
        <w:t>the</w:t>
      </w:r>
      <w:r w:rsidR="0051743A" w:rsidRPr="0082401E">
        <w:rPr>
          <w:rFonts w:ascii="Arial" w:hAnsi="Arial" w:cs="Arial"/>
          <w:i/>
        </w:rPr>
        <w:t xml:space="preserve"> types</w:t>
      </w:r>
      <w:r w:rsidR="0051743A" w:rsidRPr="0082401E">
        <w:rPr>
          <w:rFonts w:ascii="Arial" w:hAnsi="Arial" w:cs="Arial"/>
        </w:rPr>
        <w:t xml:space="preserve"> of support women sought out</w:t>
      </w:r>
      <w:r w:rsidR="00B40136" w:rsidRPr="0082401E">
        <w:rPr>
          <w:rFonts w:ascii="Arial" w:hAnsi="Arial" w:cs="Arial"/>
        </w:rPr>
        <w:t>.</w:t>
      </w:r>
      <w:r w:rsidR="00012D92" w:rsidRPr="0082401E">
        <w:rPr>
          <w:rFonts w:ascii="Arial" w:hAnsi="Arial" w:cs="Arial"/>
          <w:b/>
        </w:rPr>
        <w:t xml:space="preserve"> </w:t>
      </w:r>
      <w:r w:rsidR="000152A0" w:rsidRPr="0082401E">
        <w:rPr>
          <w:rFonts w:ascii="Arial" w:hAnsi="Arial" w:cs="Arial"/>
        </w:rPr>
        <w:t>Women</w:t>
      </w:r>
      <w:r w:rsidR="00E57996" w:rsidRPr="0082401E">
        <w:rPr>
          <w:rFonts w:ascii="Arial" w:hAnsi="Arial" w:cs="Arial"/>
        </w:rPr>
        <w:t xml:space="preserve"> described how, during pregnancy, there were people in the outer circles of their social network </w:t>
      </w:r>
      <w:r w:rsidR="00B40136" w:rsidRPr="0082401E">
        <w:rPr>
          <w:rFonts w:ascii="Arial" w:hAnsi="Arial" w:cs="Arial"/>
        </w:rPr>
        <w:t>they</w:t>
      </w:r>
      <w:r w:rsidR="00E57996" w:rsidRPr="0082401E">
        <w:rPr>
          <w:rFonts w:ascii="Arial" w:hAnsi="Arial" w:cs="Arial"/>
        </w:rPr>
        <w:t xml:space="preserve"> hoped would have a bigger support role postnatally, such as pregnant friends, </w:t>
      </w:r>
      <w:r w:rsidR="002056A9" w:rsidRPr="0082401E">
        <w:rPr>
          <w:rFonts w:ascii="Arial" w:hAnsi="Arial" w:cs="Arial"/>
        </w:rPr>
        <w:t>neighbours,</w:t>
      </w:r>
      <w:r w:rsidRPr="0082401E">
        <w:rPr>
          <w:rFonts w:ascii="Arial" w:hAnsi="Arial" w:cs="Arial"/>
        </w:rPr>
        <w:t xml:space="preserve"> or </w:t>
      </w:r>
      <w:r w:rsidR="00E57996" w:rsidRPr="0082401E">
        <w:rPr>
          <w:rFonts w:ascii="Arial" w:hAnsi="Arial" w:cs="Arial"/>
        </w:rPr>
        <w:t>new friends</w:t>
      </w:r>
      <w:r w:rsidR="00D50F2D" w:rsidRPr="0082401E">
        <w:rPr>
          <w:rFonts w:ascii="Arial" w:hAnsi="Arial" w:cs="Arial"/>
        </w:rPr>
        <w:t xml:space="preserve"> from</w:t>
      </w:r>
      <w:r w:rsidR="00E57996" w:rsidRPr="0082401E">
        <w:rPr>
          <w:rFonts w:ascii="Arial" w:hAnsi="Arial" w:cs="Arial"/>
        </w:rPr>
        <w:t xml:space="preserve"> their shared experience of pregnancy. In contrast, there were also network members who dropped </w:t>
      </w:r>
      <w:r w:rsidR="00D50F2D" w:rsidRPr="0082401E">
        <w:rPr>
          <w:rFonts w:ascii="Arial" w:hAnsi="Arial" w:cs="Arial"/>
        </w:rPr>
        <w:t>away</w:t>
      </w:r>
      <w:r w:rsidR="00E57996" w:rsidRPr="0082401E">
        <w:rPr>
          <w:rFonts w:ascii="Arial" w:hAnsi="Arial" w:cs="Arial"/>
        </w:rPr>
        <w:t xml:space="preserve"> after birth, such as</w:t>
      </w:r>
      <w:r w:rsidRPr="0082401E">
        <w:rPr>
          <w:rFonts w:ascii="Arial" w:hAnsi="Arial" w:cs="Arial"/>
        </w:rPr>
        <w:t xml:space="preserve"> work colleagues</w:t>
      </w:r>
      <w:r w:rsidR="00E57996" w:rsidRPr="0082401E">
        <w:rPr>
          <w:rFonts w:ascii="Arial" w:hAnsi="Arial" w:cs="Arial"/>
        </w:rPr>
        <w:t xml:space="preserve">, or through other life events like moving house or relocating. </w:t>
      </w:r>
    </w:p>
    <w:p w14:paraId="76C06D87" w14:textId="463AE896" w:rsidR="00E57996" w:rsidRPr="0082401E" w:rsidRDefault="0039492B" w:rsidP="00E904A1">
      <w:pPr>
        <w:spacing w:line="360" w:lineRule="auto"/>
        <w:jc w:val="both"/>
        <w:rPr>
          <w:rFonts w:ascii="Arial" w:hAnsi="Arial" w:cs="Arial"/>
          <w:b/>
          <w:bCs/>
        </w:rPr>
      </w:pPr>
      <w:r w:rsidRPr="0082401E">
        <w:rPr>
          <w:rFonts w:ascii="Arial" w:hAnsi="Arial" w:cs="Arial"/>
          <w:b/>
          <w:bCs/>
        </w:rPr>
        <w:t>Types of support</w:t>
      </w:r>
    </w:p>
    <w:p w14:paraId="0D46B6F5" w14:textId="5C3D18AF" w:rsidR="0039492B" w:rsidRPr="0082401E" w:rsidRDefault="00E57996" w:rsidP="00E904A1">
      <w:pPr>
        <w:spacing w:line="360" w:lineRule="auto"/>
        <w:jc w:val="both"/>
        <w:rPr>
          <w:rFonts w:ascii="Arial" w:hAnsi="Arial" w:cs="Arial"/>
        </w:rPr>
      </w:pPr>
      <w:r w:rsidRPr="0082401E">
        <w:rPr>
          <w:rFonts w:ascii="Arial" w:hAnsi="Arial" w:cs="Arial"/>
        </w:rPr>
        <w:t xml:space="preserve">Analysis of the interviews revealed how </w:t>
      </w:r>
      <w:r w:rsidR="005C5876" w:rsidRPr="0082401E">
        <w:rPr>
          <w:rFonts w:ascii="Arial" w:hAnsi="Arial" w:cs="Arial"/>
        </w:rPr>
        <w:t>social network member</w:t>
      </w:r>
      <w:r w:rsidR="005C14E3" w:rsidRPr="0082401E">
        <w:rPr>
          <w:rFonts w:ascii="Arial" w:hAnsi="Arial" w:cs="Arial"/>
        </w:rPr>
        <w:t>s</w:t>
      </w:r>
      <w:r w:rsidR="005C5876" w:rsidRPr="0082401E">
        <w:rPr>
          <w:rFonts w:ascii="Arial" w:hAnsi="Arial" w:cs="Arial"/>
        </w:rPr>
        <w:t xml:space="preserve"> provided </w:t>
      </w:r>
      <w:r w:rsidR="0039492B" w:rsidRPr="0082401E">
        <w:rPr>
          <w:rFonts w:ascii="Arial" w:hAnsi="Arial" w:cs="Arial"/>
        </w:rPr>
        <w:t xml:space="preserve">emotional, </w:t>
      </w:r>
      <w:r w:rsidR="002056A9" w:rsidRPr="0082401E">
        <w:rPr>
          <w:rFonts w:ascii="Arial" w:hAnsi="Arial" w:cs="Arial"/>
        </w:rPr>
        <w:t>informational,</w:t>
      </w:r>
      <w:r w:rsidR="008662B2" w:rsidRPr="0082401E">
        <w:rPr>
          <w:rFonts w:ascii="Arial" w:hAnsi="Arial" w:cs="Arial"/>
        </w:rPr>
        <w:t xml:space="preserve"> and </w:t>
      </w:r>
      <w:r w:rsidR="00C226E6" w:rsidRPr="0082401E">
        <w:rPr>
          <w:rFonts w:ascii="Arial" w:hAnsi="Arial" w:cs="Arial"/>
        </w:rPr>
        <w:t>practica</w:t>
      </w:r>
      <w:r w:rsidR="0039492B" w:rsidRPr="0082401E">
        <w:rPr>
          <w:rFonts w:ascii="Arial" w:hAnsi="Arial" w:cs="Arial"/>
        </w:rPr>
        <w:t>l</w:t>
      </w:r>
      <w:r w:rsidR="008662B2" w:rsidRPr="0082401E">
        <w:rPr>
          <w:rFonts w:ascii="Arial" w:hAnsi="Arial" w:cs="Arial"/>
        </w:rPr>
        <w:t xml:space="preserve"> support</w:t>
      </w:r>
      <w:r w:rsidR="0039492B" w:rsidRPr="0082401E">
        <w:rPr>
          <w:rFonts w:ascii="Arial" w:hAnsi="Arial" w:cs="Arial"/>
        </w:rPr>
        <w:t xml:space="preserve">. </w:t>
      </w:r>
      <w:r w:rsidR="004235FE" w:rsidRPr="0082401E">
        <w:rPr>
          <w:rFonts w:ascii="Arial" w:hAnsi="Arial" w:cs="Arial"/>
        </w:rPr>
        <w:t>Some</w:t>
      </w:r>
      <w:r w:rsidR="008137A9" w:rsidRPr="0082401E">
        <w:rPr>
          <w:rFonts w:ascii="Arial" w:hAnsi="Arial" w:cs="Arial"/>
        </w:rPr>
        <w:t xml:space="preserve"> network members </w:t>
      </w:r>
      <w:r w:rsidR="004235FE" w:rsidRPr="0082401E">
        <w:rPr>
          <w:rFonts w:ascii="Arial" w:hAnsi="Arial" w:cs="Arial"/>
        </w:rPr>
        <w:t>would provide</w:t>
      </w:r>
      <w:r w:rsidR="008137A9" w:rsidRPr="0082401E">
        <w:rPr>
          <w:rFonts w:ascii="Arial" w:hAnsi="Arial" w:cs="Arial"/>
        </w:rPr>
        <w:t xml:space="preserve"> </w:t>
      </w:r>
      <w:r w:rsidR="0046107C" w:rsidRPr="0082401E">
        <w:rPr>
          <w:rFonts w:ascii="Arial" w:hAnsi="Arial" w:cs="Arial"/>
        </w:rPr>
        <w:t>several types</w:t>
      </w:r>
      <w:r w:rsidR="008137A9" w:rsidRPr="0082401E">
        <w:rPr>
          <w:rFonts w:ascii="Arial" w:hAnsi="Arial" w:cs="Arial"/>
        </w:rPr>
        <w:t xml:space="preserve"> of support, others </w:t>
      </w:r>
      <w:r w:rsidR="00A26F03">
        <w:rPr>
          <w:rFonts w:ascii="Arial" w:hAnsi="Arial" w:cs="Arial"/>
        </w:rPr>
        <w:t xml:space="preserve">only </w:t>
      </w:r>
      <w:r w:rsidR="008137A9" w:rsidRPr="0082401E">
        <w:rPr>
          <w:rFonts w:ascii="Arial" w:hAnsi="Arial" w:cs="Arial"/>
        </w:rPr>
        <w:t>emotional support or practical support.</w:t>
      </w:r>
      <w:r w:rsidR="00BB22C8">
        <w:rPr>
          <w:rFonts w:ascii="Arial" w:hAnsi="Arial" w:cs="Arial"/>
        </w:rPr>
        <w:t xml:space="preserve"> </w:t>
      </w:r>
      <w:r w:rsidR="00CC64F1">
        <w:rPr>
          <w:rFonts w:ascii="Arial" w:hAnsi="Arial" w:cs="Arial"/>
        </w:rPr>
        <w:t>Emotional support was where women shared worries and sought reassurance from members of their network. Informational support was where women sought information from their network to support their pregnancy. Practical support was where women sought practical help from members of their network. A final source of support was health professionals who women turned to if they were seeking clinical advice.</w:t>
      </w:r>
    </w:p>
    <w:p w14:paraId="2F2CDCAD" w14:textId="4F6C29EA" w:rsidR="001C1C24" w:rsidRPr="0082401E" w:rsidRDefault="00C75AE3" w:rsidP="00E904A1">
      <w:pPr>
        <w:spacing w:line="360" w:lineRule="auto"/>
        <w:jc w:val="both"/>
        <w:rPr>
          <w:rFonts w:ascii="Arial" w:hAnsi="Arial" w:cs="Arial"/>
          <w:b/>
        </w:rPr>
      </w:pPr>
      <w:r w:rsidRPr="0082401E">
        <w:rPr>
          <w:rFonts w:ascii="Arial" w:hAnsi="Arial" w:cs="Arial"/>
          <w:b/>
        </w:rPr>
        <w:t xml:space="preserve">3.2.1 </w:t>
      </w:r>
      <w:r w:rsidR="0039492B" w:rsidRPr="0082401E">
        <w:rPr>
          <w:rFonts w:ascii="Arial" w:hAnsi="Arial" w:cs="Arial"/>
          <w:b/>
        </w:rPr>
        <w:t>Emotional support</w:t>
      </w:r>
    </w:p>
    <w:p w14:paraId="75AA17A4" w14:textId="133DCF6B" w:rsidR="00F91ED8" w:rsidRPr="0082401E" w:rsidRDefault="001C1C24" w:rsidP="00E904A1">
      <w:pPr>
        <w:spacing w:line="360" w:lineRule="auto"/>
        <w:jc w:val="both"/>
        <w:rPr>
          <w:rFonts w:ascii="Arial" w:hAnsi="Arial" w:cs="Arial"/>
        </w:rPr>
      </w:pPr>
      <w:r w:rsidRPr="0082401E">
        <w:rPr>
          <w:rFonts w:ascii="Arial" w:hAnsi="Arial" w:cs="Arial"/>
        </w:rPr>
        <w:t>Emotional support</w:t>
      </w:r>
      <w:r w:rsidR="0039492B" w:rsidRPr="0082401E">
        <w:rPr>
          <w:rFonts w:ascii="Arial" w:hAnsi="Arial" w:cs="Arial"/>
        </w:rPr>
        <w:t xml:space="preserve"> took the form of talking about the pregnancy and childbirth including sensitive aspects, seekin</w:t>
      </w:r>
      <w:r w:rsidR="004235FE" w:rsidRPr="0082401E">
        <w:rPr>
          <w:rFonts w:ascii="Arial" w:hAnsi="Arial" w:cs="Arial"/>
        </w:rPr>
        <w:t>g</w:t>
      </w:r>
      <w:r w:rsidR="0039492B" w:rsidRPr="0082401E">
        <w:rPr>
          <w:rFonts w:ascii="Arial" w:hAnsi="Arial" w:cs="Arial"/>
        </w:rPr>
        <w:t xml:space="preserve"> reassurance, offloading worries and concerns</w:t>
      </w:r>
      <w:r w:rsidR="00AD4FAF" w:rsidRPr="0082401E">
        <w:rPr>
          <w:rFonts w:ascii="Arial" w:hAnsi="Arial" w:cs="Arial"/>
        </w:rPr>
        <w:t xml:space="preserve">. </w:t>
      </w:r>
      <w:r w:rsidR="00F91ED8" w:rsidRPr="0082401E">
        <w:rPr>
          <w:rFonts w:ascii="Arial" w:hAnsi="Arial" w:cs="Arial"/>
        </w:rPr>
        <w:t xml:space="preserve">Women reported going to different members of their network for different types of emotional </w:t>
      </w:r>
      <w:r w:rsidR="00B119D2" w:rsidRPr="0082401E">
        <w:rPr>
          <w:rFonts w:ascii="Arial" w:hAnsi="Arial" w:cs="Arial"/>
        </w:rPr>
        <w:t>support,</w:t>
      </w:r>
      <w:r w:rsidR="00F667E3" w:rsidRPr="0082401E">
        <w:rPr>
          <w:rFonts w:ascii="Arial" w:hAnsi="Arial" w:cs="Arial"/>
        </w:rPr>
        <w:t xml:space="preserve"> but </w:t>
      </w:r>
      <w:r w:rsidR="0096325A" w:rsidRPr="0082401E">
        <w:rPr>
          <w:rFonts w:ascii="Arial" w:hAnsi="Arial" w:cs="Arial"/>
        </w:rPr>
        <w:t>two</w:t>
      </w:r>
      <w:r w:rsidR="00F667E3" w:rsidRPr="0082401E">
        <w:rPr>
          <w:rFonts w:ascii="Arial" w:hAnsi="Arial" w:cs="Arial"/>
        </w:rPr>
        <w:t xml:space="preserve"> </w:t>
      </w:r>
      <w:r w:rsidR="00532B5B" w:rsidRPr="0082401E">
        <w:rPr>
          <w:rFonts w:ascii="Arial" w:hAnsi="Arial" w:cs="Arial"/>
        </w:rPr>
        <w:t xml:space="preserve">principal </w:t>
      </w:r>
      <w:r w:rsidR="00F667E3" w:rsidRPr="0082401E">
        <w:rPr>
          <w:rFonts w:ascii="Arial" w:hAnsi="Arial" w:cs="Arial"/>
        </w:rPr>
        <w:t>groups emerged</w:t>
      </w:r>
      <w:r w:rsidR="00E70213" w:rsidRPr="0082401E">
        <w:rPr>
          <w:rFonts w:ascii="Arial" w:hAnsi="Arial" w:cs="Arial"/>
        </w:rPr>
        <w:t>:</w:t>
      </w:r>
      <w:r w:rsidR="00F667E3" w:rsidRPr="0082401E">
        <w:rPr>
          <w:rFonts w:ascii="Arial" w:hAnsi="Arial" w:cs="Arial"/>
        </w:rPr>
        <w:t xml:space="preserve"> </w:t>
      </w:r>
      <w:r w:rsidR="006E0A93" w:rsidRPr="0082401E">
        <w:rPr>
          <w:rFonts w:ascii="Arial" w:hAnsi="Arial" w:cs="Arial"/>
        </w:rPr>
        <w:t>“</w:t>
      </w:r>
      <w:r w:rsidR="00F667E3" w:rsidRPr="0082401E">
        <w:rPr>
          <w:rFonts w:ascii="Arial" w:hAnsi="Arial" w:cs="Arial"/>
        </w:rPr>
        <w:t>close confidantes</w:t>
      </w:r>
      <w:r w:rsidR="006E0A93" w:rsidRPr="0082401E">
        <w:rPr>
          <w:rFonts w:ascii="Arial" w:hAnsi="Arial" w:cs="Arial"/>
        </w:rPr>
        <w:t>”</w:t>
      </w:r>
      <w:r w:rsidR="0096325A" w:rsidRPr="0082401E">
        <w:rPr>
          <w:rFonts w:ascii="Arial" w:hAnsi="Arial" w:cs="Arial"/>
        </w:rPr>
        <w:t xml:space="preserve"> and</w:t>
      </w:r>
      <w:r w:rsidR="00F667E3" w:rsidRPr="0082401E">
        <w:rPr>
          <w:rFonts w:ascii="Arial" w:hAnsi="Arial" w:cs="Arial"/>
        </w:rPr>
        <w:t xml:space="preserve"> </w:t>
      </w:r>
      <w:r w:rsidR="00347A03" w:rsidRPr="0082401E">
        <w:rPr>
          <w:rFonts w:ascii="Arial" w:hAnsi="Arial" w:cs="Arial"/>
        </w:rPr>
        <w:t xml:space="preserve">those with </w:t>
      </w:r>
      <w:r w:rsidR="006E0A93" w:rsidRPr="0082401E">
        <w:rPr>
          <w:rFonts w:ascii="Arial" w:hAnsi="Arial" w:cs="Arial"/>
        </w:rPr>
        <w:t>“</w:t>
      </w:r>
      <w:r w:rsidR="00F667E3" w:rsidRPr="0082401E">
        <w:rPr>
          <w:rFonts w:ascii="Arial" w:hAnsi="Arial" w:cs="Arial"/>
        </w:rPr>
        <w:t>shared experiences</w:t>
      </w:r>
      <w:r w:rsidR="006E0A93" w:rsidRPr="0082401E">
        <w:rPr>
          <w:rFonts w:ascii="Arial" w:hAnsi="Arial" w:cs="Arial"/>
        </w:rPr>
        <w:t>”</w:t>
      </w:r>
      <w:r w:rsidR="0096325A" w:rsidRPr="0082401E">
        <w:rPr>
          <w:rFonts w:ascii="Arial" w:hAnsi="Arial" w:cs="Arial"/>
        </w:rPr>
        <w:t>.</w:t>
      </w:r>
    </w:p>
    <w:p w14:paraId="32474B91" w14:textId="214CD48F" w:rsidR="0039492B" w:rsidRPr="0082401E" w:rsidRDefault="006E0A93" w:rsidP="00E904A1">
      <w:pPr>
        <w:spacing w:line="360" w:lineRule="auto"/>
        <w:jc w:val="both"/>
        <w:rPr>
          <w:rFonts w:ascii="Arial" w:hAnsi="Arial" w:cs="Arial"/>
        </w:rPr>
      </w:pPr>
      <w:r w:rsidRPr="0082401E">
        <w:rPr>
          <w:rFonts w:ascii="Arial" w:hAnsi="Arial" w:cs="Arial"/>
        </w:rPr>
        <w:t>“</w:t>
      </w:r>
      <w:r w:rsidR="00007E0A" w:rsidRPr="0082401E">
        <w:rPr>
          <w:rFonts w:ascii="Arial" w:hAnsi="Arial" w:cs="Arial"/>
        </w:rPr>
        <w:t>C</w:t>
      </w:r>
      <w:r w:rsidR="0039492B" w:rsidRPr="0082401E">
        <w:rPr>
          <w:rFonts w:ascii="Arial" w:hAnsi="Arial" w:cs="Arial"/>
        </w:rPr>
        <w:t xml:space="preserve">lose </w:t>
      </w:r>
      <w:r w:rsidR="00F667E3" w:rsidRPr="0082401E">
        <w:rPr>
          <w:rFonts w:ascii="Arial" w:hAnsi="Arial" w:cs="Arial"/>
        </w:rPr>
        <w:t>confidantes</w:t>
      </w:r>
      <w:r w:rsidRPr="0082401E">
        <w:rPr>
          <w:rFonts w:ascii="Arial" w:hAnsi="Arial" w:cs="Arial"/>
        </w:rPr>
        <w:t>”</w:t>
      </w:r>
      <w:r w:rsidR="00F667E3" w:rsidRPr="0082401E">
        <w:rPr>
          <w:rFonts w:ascii="Arial" w:hAnsi="Arial" w:cs="Arial"/>
        </w:rPr>
        <w:t xml:space="preserve"> were </w:t>
      </w:r>
      <w:r w:rsidR="0039492B" w:rsidRPr="0082401E">
        <w:rPr>
          <w:rFonts w:ascii="Arial" w:hAnsi="Arial" w:cs="Arial"/>
        </w:rPr>
        <w:t>trusted family member</w:t>
      </w:r>
      <w:r w:rsidR="00D610CF" w:rsidRPr="0082401E">
        <w:rPr>
          <w:rFonts w:ascii="Arial" w:hAnsi="Arial" w:cs="Arial"/>
        </w:rPr>
        <w:t>s</w:t>
      </w:r>
      <w:r w:rsidR="0039492B" w:rsidRPr="0082401E">
        <w:rPr>
          <w:rFonts w:ascii="Arial" w:hAnsi="Arial" w:cs="Arial"/>
        </w:rPr>
        <w:t xml:space="preserve"> or long-term friend</w:t>
      </w:r>
      <w:r w:rsidR="00615445" w:rsidRPr="0082401E">
        <w:rPr>
          <w:rFonts w:ascii="Arial" w:hAnsi="Arial" w:cs="Arial"/>
        </w:rPr>
        <w:t>s</w:t>
      </w:r>
      <w:r w:rsidR="0039492B" w:rsidRPr="0082401E">
        <w:rPr>
          <w:rFonts w:ascii="Arial" w:hAnsi="Arial" w:cs="Arial"/>
        </w:rPr>
        <w:t xml:space="preserve"> where </w:t>
      </w:r>
      <w:r w:rsidR="00F667E3" w:rsidRPr="0082401E">
        <w:rPr>
          <w:rFonts w:ascii="Arial" w:hAnsi="Arial" w:cs="Arial"/>
        </w:rPr>
        <w:t xml:space="preserve">women felt </w:t>
      </w:r>
      <w:r w:rsidR="0039492B" w:rsidRPr="0082401E">
        <w:rPr>
          <w:rFonts w:ascii="Arial" w:hAnsi="Arial" w:cs="Arial"/>
        </w:rPr>
        <w:t xml:space="preserve">they could safely express </w:t>
      </w:r>
      <w:r w:rsidR="00F667E3" w:rsidRPr="0082401E">
        <w:rPr>
          <w:rFonts w:ascii="Arial" w:hAnsi="Arial" w:cs="Arial"/>
        </w:rPr>
        <w:t xml:space="preserve">and offload </w:t>
      </w:r>
      <w:r w:rsidR="0039492B" w:rsidRPr="0082401E">
        <w:rPr>
          <w:rFonts w:ascii="Arial" w:hAnsi="Arial" w:cs="Arial"/>
        </w:rPr>
        <w:t xml:space="preserve">their worries and </w:t>
      </w:r>
      <w:r w:rsidR="00F667E3" w:rsidRPr="0082401E">
        <w:rPr>
          <w:rFonts w:ascii="Arial" w:hAnsi="Arial" w:cs="Arial"/>
        </w:rPr>
        <w:t xml:space="preserve">concerns </w:t>
      </w:r>
      <w:r w:rsidR="0039492B" w:rsidRPr="0082401E">
        <w:rPr>
          <w:rFonts w:ascii="Arial" w:hAnsi="Arial" w:cs="Arial"/>
        </w:rPr>
        <w:t xml:space="preserve">without </w:t>
      </w:r>
      <w:r w:rsidR="00532B5B" w:rsidRPr="0082401E">
        <w:rPr>
          <w:rFonts w:ascii="Arial" w:hAnsi="Arial" w:cs="Arial"/>
        </w:rPr>
        <w:t>judgment</w:t>
      </w:r>
      <w:r w:rsidR="00742D67" w:rsidRPr="0082401E">
        <w:rPr>
          <w:rFonts w:ascii="Arial" w:hAnsi="Arial" w:cs="Arial"/>
        </w:rPr>
        <w:t xml:space="preserve">. </w:t>
      </w:r>
      <w:r w:rsidR="00793A21" w:rsidRPr="0082401E">
        <w:rPr>
          <w:rFonts w:ascii="Arial" w:hAnsi="Arial" w:cs="Arial"/>
        </w:rPr>
        <w:t xml:space="preserve">Women turned to different people depending on the response they needed. </w:t>
      </w:r>
      <w:r w:rsidR="00742D67" w:rsidRPr="0082401E">
        <w:rPr>
          <w:rFonts w:ascii="Arial" w:hAnsi="Arial" w:cs="Arial"/>
        </w:rPr>
        <w:t xml:space="preserve">Technology meant these members did not have to be physically proximate. </w:t>
      </w:r>
      <w:r w:rsidR="006121CD" w:rsidRPr="0082401E">
        <w:rPr>
          <w:rFonts w:ascii="Arial" w:hAnsi="Arial" w:cs="Arial"/>
        </w:rPr>
        <w:t xml:space="preserve">Women used </w:t>
      </w:r>
      <w:r w:rsidR="00020233" w:rsidRPr="0082401E">
        <w:rPr>
          <w:rFonts w:ascii="Arial" w:hAnsi="Arial" w:cs="Arial"/>
        </w:rPr>
        <w:t>technology</w:t>
      </w:r>
      <w:r w:rsidR="006121CD" w:rsidRPr="0082401E">
        <w:rPr>
          <w:rFonts w:ascii="Arial" w:hAnsi="Arial" w:cs="Arial"/>
        </w:rPr>
        <w:t>, such as WhatsApp, to contact friends and family living further away, or in another countr</w:t>
      </w:r>
      <w:r w:rsidR="00532B5B" w:rsidRPr="0082401E">
        <w:rPr>
          <w:rFonts w:ascii="Arial" w:hAnsi="Arial" w:cs="Arial"/>
        </w:rPr>
        <w:t>y</w:t>
      </w:r>
      <w:r w:rsidR="006121CD" w:rsidRPr="0082401E">
        <w:rPr>
          <w:rFonts w:ascii="Arial" w:hAnsi="Arial" w:cs="Arial"/>
        </w:rPr>
        <w:t xml:space="preserve">. </w:t>
      </w:r>
      <w:r w:rsidR="001F773A" w:rsidRPr="0082401E">
        <w:rPr>
          <w:rFonts w:ascii="Arial" w:hAnsi="Arial" w:cs="Arial"/>
        </w:rPr>
        <w:t>There were clear timepoints when women turned to a social network member for emotional support, such as when they experienced the onset of a new symptom in pregnancy and when</w:t>
      </w:r>
      <w:r w:rsidR="00E57996" w:rsidRPr="0082401E">
        <w:rPr>
          <w:rFonts w:ascii="Arial" w:hAnsi="Arial" w:cs="Arial"/>
        </w:rPr>
        <w:t xml:space="preserve"> first</w:t>
      </w:r>
      <w:r w:rsidR="001F773A" w:rsidRPr="0082401E">
        <w:rPr>
          <w:rFonts w:ascii="Arial" w:hAnsi="Arial" w:cs="Arial"/>
        </w:rPr>
        <w:t xml:space="preserve"> told they were at potential risk for </w:t>
      </w:r>
      <w:r w:rsidR="004D4EAF">
        <w:rPr>
          <w:rFonts w:ascii="Arial" w:hAnsi="Arial" w:cs="Arial"/>
        </w:rPr>
        <w:t>preeclampsia</w:t>
      </w:r>
      <w:r w:rsidR="001F773A" w:rsidRPr="0082401E">
        <w:rPr>
          <w:rFonts w:ascii="Arial" w:hAnsi="Arial" w:cs="Arial"/>
        </w:rPr>
        <w:t>.</w:t>
      </w:r>
    </w:p>
    <w:p w14:paraId="532C0815" w14:textId="1AA84EF6" w:rsidR="00B4196F" w:rsidRPr="0082401E" w:rsidRDefault="00B4196F"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Arial" w:hAnsi="Arial" w:cs="Arial"/>
          <w:i/>
          <w:iCs/>
        </w:rPr>
      </w:pPr>
    </w:p>
    <w:p w14:paraId="21059D66" w14:textId="396215E3" w:rsidR="00450C0A" w:rsidRPr="0082401E" w:rsidRDefault="00B4196F"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Arial" w:hAnsi="Arial" w:cs="Arial"/>
          <w:i/>
        </w:rPr>
      </w:pPr>
      <w:r w:rsidRPr="0082401E">
        <w:rPr>
          <w:rFonts w:ascii="Arial" w:hAnsi="Arial" w:cs="Arial"/>
          <w:i/>
        </w:rPr>
        <w:t xml:space="preserve">when I just have, just need to like talk to someone about the pregnancy or something [um] or just like text her like a question or a </w:t>
      </w:r>
      <w:proofErr w:type="gramStart"/>
      <w:r w:rsidRPr="0082401E">
        <w:rPr>
          <w:rFonts w:ascii="Arial" w:hAnsi="Arial" w:cs="Arial"/>
          <w:i/>
        </w:rPr>
        <w:t>call ]</w:t>
      </w:r>
      <w:proofErr w:type="gramEnd"/>
      <w:r w:rsidRPr="0082401E">
        <w:rPr>
          <w:rFonts w:ascii="Arial" w:hAnsi="Arial" w:cs="Arial"/>
          <w:i/>
        </w:rPr>
        <w:t xml:space="preserve">…… Like for instance when I found out that it was breeched yesterday, </w:t>
      </w:r>
      <w:proofErr w:type="gramStart"/>
      <w:r w:rsidRPr="0082401E">
        <w:rPr>
          <w:rFonts w:ascii="Arial" w:hAnsi="Arial" w:cs="Arial"/>
          <w:i/>
        </w:rPr>
        <w:t>….but</w:t>
      </w:r>
      <w:proofErr w:type="gramEnd"/>
      <w:r w:rsidRPr="0082401E">
        <w:rPr>
          <w:rFonts w:ascii="Arial" w:hAnsi="Arial" w:cs="Arial"/>
          <w:i/>
        </w:rPr>
        <w:t xml:space="preserve"> she was so like helpful and she will be helpful obviously if I have to have a caesarean because she has gone through it.</w:t>
      </w:r>
      <w:r w:rsidR="007A6F5E">
        <w:rPr>
          <w:rFonts w:ascii="Arial" w:hAnsi="Arial" w:cs="Arial"/>
          <w:i/>
        </w:rPr>
        <w:t xml:space="preserve"> (Participant 3)</w:t>
      </w:r>
    </w:p>
    <w:p w14:paraId="2ECD49D6" w14:textId="2AFFB18F" w:rsidR="00520961" w:rsidRPr="0082401E" w:rsidRDefault="00520961"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Arial" w:hAnsi="Arial" w:cs="Arial"/>
          <w:i/>
        </w:rPr>
      </w:pPr>
    </w:p>
    <w:p w14:paraId="6AADA9D8" w14:textId="77777777" w:rsidR="007603D2" w:rsidRPr="0082401E" w:rsidRDefault="007603D2"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Arial" w:hAnsi="Arial" w:cs="Arial"/>
        </w:rPr>
      </w:pPr>
    </w:p>
    <w:p w14:paraId="444F4A84" w14:textId="2560A276" w:rsidR="00702582" w:rsidRPr="0082401E" w:rsidRDefault="00E57996" w:rsidP="00E904A1">
      <w:pPr>
        <w:spacing w:line="360" w:lineRule="auto"/>
        <w:jc w:val="both"/>
        <w:rPr>
          <w:rFonts w:ascii="Arial" w:hAnsi="Arial" w:cs="Arial"/>
        </w:rPr>
      </w:pPr>
      <w:r w:rsidRPr="0082401E">
        <w:rPr>
          <w:rFonts w:ascii="Arial" w:hAnsi="Arial" w:cs="Arial"/>
        </w:rPr>
        <w:t>People with “shared experiences” were a</w:t>
      </w:r>
      <w:r w:rsidR="00A12963" w:rsidRPr="0082401E">
        <w:rPr>
          <w:rFonts w:ascii="Arial" w:hAnsi="Arial" w:cs="Arial"/>
        </w:rPr>
        <w:t xml:space="preserve">nother group </w:t>
      </w:r>
      <w:r w:rsidRPr="0082401E">
        <w:rPr>
          <w:rFonts w:ascii="Arial" w:hAnsi="Arial" w:cs="Arial"/>
        </w:rPr>
        <w:t xml:space="preserve">who </w:t>
      </w:r>
      <w:r w:rsidR="00007E0A" w:rsidRPr="0082401E">
        <w:rPr>
          <w:rFonts w:ascii="Arial" w:hAnsi="Arial" w:cs="Arial"/>
        </w:rPr>
        <w:t xml:space="preserve">women turned to, with the </w:t>
      </w:r>
      <w:r w:rsidR="00020233" w:rsidRPr="0082401E">
        <w:rPr>
          <w:rFonts w:ascii="Arial" w:hAnsi="Arial" w:cs="Arial"/>
        </w:rPr>
        <w:t xml:space="preserve">shared experiences </w:t>
      </w:r>
      <w:r w:rsidR="00007E0A" w:rsidRPr="0082401E">
        <w:rPr>
          <w:rFonts w:ascii="Arial" w:hAnsi="Arial" w:cs="Arial"/>
        </w:rPr>
        <w:t>meaning people in this group w</w:t>
      </w:r>
      <w:r w:rsidR="00020233" w:rsidRPr="0082401E">
        <w:rPr>
          <w:rFonts w:ascii="Arial" w:hAnsi="Arial" w:cs="Arial"/>
        </w:rPr>
        <w:t>ere able to show empathy and understanding which provided emotional support.</w:t>
      </w:r>
    </w:p>
    <w:p w14:paraId="77009BAB" w14:textId="40BED5AA" w:rsidR="0022158F" w:rsidRPr="0082401E" w:rsidRDefault="0061270B"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jc w:val="both"/>
        <w:rPr>
          <w:rFonts w:ascii="Arial" w:hAnsi="Arial" w:cs="Arial"/>
          <w:i/>
          <w:iCs/>
        </w:rPr>
      </w:pPr>
      <w:r w:rsidRPr="0082401E">
        <w:rPr>
          <w:rFonts w:ascii="Arial" w:hAnsi="Arial" w:cs="Arial"/>
          <w:i/>
          <w:iCs/>
        </w:rPr>
        <w:t>“</w:t>
      </w:r>
      <w:r w:rsidR="00F277A1" w:rsidRPr="0082401E">
        <w:rPr>
          <w:rFonts w:ascii="Arial" w:hAnsi="Arial" w:cs="Arial"/>
          <w:i/>
          <w:iCs/>
        </w:rPr>
        <w:t>I</w:t>
      </w:r>
      <w:r w:rsidR="0022158F" w:rsidRPr="0082401E">
        <w:rPr>
          <w:rFonts w:ascii="Arial" w:hAnsi="Arial" w:cs="Arial"/>
          <w:i/>
          <w:iCs/>
        </w:rPr>
        <w:t>t’s one of those relationships where you can just definitely ask anything without any sort of embarrassment or shame. It’s really useful in pregnancy it turns out.</w:t>
      </w:r>
      <w:r w:rsidRPr="0082401E">
        <w:rPr>
          <w:rFonts w:ascii="Arial" w:hAnsi="Arial" w:cs="Arial"/>
          <w:i/>
          <w:iCs/>
        </w:rPr>
        <w:t>”</w:t>
      </w:r>
      <w:r w:rsidR="0022158F" w:rsidRPr="0082401E">
        <w:rPr>
          <w:rFonts w:ascii="Arial" w:hAnsi="Arial" w:cs="Arial"/>
          <w:i/>
          <w:iCs/>
        </w:rPr>
        <w:t xml:space="preserve"> (Participant 10</w:t>
      </w:r>
      <w:r w:rsidR="00D50E5A" w:rsidRPr="0082401E">
        <w:rPr>
          <w:rFonts w:ascii="Arial" w:hAnsi="Arial" w:cs="Arial"/>
          <w:i/>
          <w:iCs/>
        </w:rPr>
        <w:t>)</w:t>
      </w:r>
    </w:p>
    <w:p w14:paraId="5BBC6F75" w14:textId="77777777" w:rsidR="00020233" w:rsidRPr="0082401E" w:rsidRDefault="00020233" w:rsidP="00E904A1">
      <w:pPr>
        <w:spacing w:line="360" w:lineRule="auto"/>
        <w:jc w:val="both"/>
        <w:rPr>
          <w:rFonts w:ascii="Arial" w:hAnsi="Arial" w:cs="Arial"/>
        </w:rPr>
      </w:pPr>
    </w:p>
    <w:p w14:paraId="1104562C" w14:textId="4EFF6528" w:rsidR="003078D3" w:rsidRPr="0082401E" w:rsidRDefault="00C41A8C" w:rsidP="00E904A1">
      <w:pPr>
        <w:spacing w:line="360" w:lineRule="auto"/>
        <w:jc w:val="both"/>
        <w:rPr>
          <w:rFonts w:ascii="Arial" w:hAnsi="Arial" w:cs="Arial"/>
          <w:b/>
          <w:bCs/>
        </w:rPr>
      </w:pPr>
      <w:r w:rsidRPr="0082401E">
        <w:rPr>
          <w:rFonts w:ascii="Arial" w:hAnsi="Arial" w:cs="Arial"/>
        </w:rPr>
        <w:t xml:space="preserve">A few </w:t>
      </w:r>
      <w:r w:rsidR="0090201B" w:rsidRPr="0082401E">
        <w:rPr>
          <w:rFonts w:ascii="Arial" w:hAnsi="Arial" w:cs="Arial"/>
        </w:rPr>
        <w:t xml:space="preserve">women </w:t>
      </w:r>
      <w:r w:rsidRPr="0082401E">
        <w:rPr>
          <w:rFonts w:ascii="Arial" w:hAnsi="Arial" w:cs="Arial"/>
        </w:rPr>
        <w:t xml:space="preserve">sought </w:t>
      </w:r>
      <w:r w:rsidR="0090201B" w:rsidRPr="0082401E">
        <w:rPr>
          <w:rFonts w:ascii="Arial" w:hAnsi="Arial" w:cs="Arial"/>
        </w:rPr>
        <w:t>emotional support</w:t>
      </w:r>
      <w:r w:rsidRPr="0082401E">
        <w:rPr>
          <w:rFonts w:ascii="Arial" w:hAnsi="Arial" w:cs="Arial"/>
        </w:rPr>
        <w:t xml:space="preserve"> from their health professionals</w:t>
      </w:r>
      <w:r w:rsidR="00265F13">
        <w:rPr>
          <w:rFonts w:ascii="Arial" w:hAnsi="Arial" w:cs="Arial"/>
        </w:rPr>
        <w:t>, primarily their midwives</w:t>
      </w:r>
      <w:r w:rsidRPr="0082401E">
        <w:rPr>
          <w:rFonts w:ascii="Arial" w:hAnsi="Arial" w:cs="Arial"/>
        </w:rPr>
        <w:t xml:space="preserve"> [see 3.2.</w:t>
      </w:r>
      <w:r w:rsidR="00C75AE3" w:rsidRPr="0082401E">
        <w:rPr>
          <w:rFonts w:ascii="Arial" w:hAnsi="Arial" w:cs="Arial"/>
        </w:rPr>
        <w:t>4</w:t>
      </w:r>
      <w:r w:rsidRPr="0082401E">
        <w:rPr>
          <w:rFonts w:ascii="Arial" w:hAnsi="Arial" w:cs="Arial"/>
        </w:rPr>
        <w:t>]</w:t>
      </w:r>
      <w:r w:rsidR="00647A3F" w:rsidRPr="0082401E">
        <w:rPr>
          <w:rFonts w:ascii="Arial" w:hAnsi="Arial" w:cs="Arial"/>
        </w:rPr>
        <w:t>.</w:t>
      </w:r>
      <w:r w:rsidR="00265F13">
        <w:rPr>
          <w:rFonts w:ascii="Arial" w:hAnsi="Arial" w:cs="Arial"/>
        </w:rPr>
        <w:t xml:space="preserve"> T</w:t>
      </w:r>
      <w:r w:rsidR="006E7D17" w:rsidRPr="0082401E">
        <w:rPr>
          <w:rFonts w:ascii="Arial" w:hAnsi="Arial" w:cs="Arial"/>
        </w:rPr>
        <w:t>wo other types</w:t>
      </w:r>
      <w:r w:rsidR="00265F13">
        <w:rPr>
          <w:rFonts w:ascii="Arial" w:hAnsi="Arial" w:cs="Arial"/>
        </w:rPr>
        <w:t xml:space="preserve"> of emotional support were provided by</w:t>
      </w:r>
      <w:r w:rsidR="006E7D17" w:rsidRPr="0082401E">
        <w:rPr>
          <w:rFonts w:ascii="Arial" w:hAnsi="Arial" w:cs="Arial"/>
        </w:rPr>
        <w:t xml:space="preserve"> network members. </w:t>
      </w:r>
      <w:r w:rsidR="00DE2D70" w:rsidRPr="0082401E">
        <w:rPr>
          <w:rFonts w:ascii="Arial" w:hAnsi="Arial" w:cs="Arial"/>
        </w:rPr>
        <w:t xml:space="preserve">One </w:t>
      </w:r>
      <w:r w:rsidR="00DC5A5D" w:rsidRPr="0082401E">
        <w:rPr>
          <w:rFonts w:ascii="Arial" w:hAnsi="Arial" w:cs="Arial"/>
        </w:rPr>
        <w:t xml:space="preserve">was </w:t>
      </w:r>
      <w:r w:rsidR="006E0A93" w:rsidRPr="0082401E">
        <w:rPr>
          <w:rFonts w:ascii="Arial" w:hAnsi="Arial" w:cs="Arial"/>
        </w:rPr>
        <w:t>“</w:t>
      </w:r>
      <w:r w:rsidR="00661C1D" w:rsidRPr="0082401E">
        <w:rPr>
          <w:rFonts w:ascii="Arial" w:hAnsi="Arial" w:cs="Arial"/>
        </w:rPr>
        <w:t>fun friendship</w:t>
      </w:r>
      <w:r w:rsidR="006E7D17" w:rsidRPr="0082401E">
        <w:rPr>
          <w:rFonts w:ascii="Arial" w:hAnsi="Arial" w:cs="Arial"/>
        </w:rPr>
        <w:t>s</w:t>
      </w:r>
      <w:r w:rsidR="006E0A93" w:rsidRPr="0082401E">
        <w:rPr>
          <w:rFonts w:ascii="Arial" w:hAnsi="Arial" w:cs="Arial"/>
        </w:rPr>
        <w:t>”</w:t>
      </w:r>
      <w:r w:rsidR="00661C1D" w:rsidRPr="0082401E">
        <w:rPr>
          <w:rFonts w:ascii="Arial" w:hAnsi="Arial" w:cs="Arial"/>
        </w:rPr>
        <w:t xml:space="preserve"> </w:t>
      </w:r>
      <w:r w:rsidR="006F2445" w:rsidRPr="0082401E">
        <w:rPr>
          <w:rFonts w:ascii="Arial" w:hAnsi="Arial" w:cs="Arial"/>
        </w:rPr>
        <w:t xml:space="preserve">which </w:t>
      </w:r>
      <w:r w:rsidR="003536DE" w:rsidRPr="0082401E">
        <w:rPr>
          <w:rFonts w:ascii="Arial" w:hAnsi="Arial" w:cs="Arial"/>
        </w:rPr>
        <w:t>consisted of</w:t>
      </w:r>
      <w:r w:rsidR="00661C1D" w:rsidRPr="0082401E">
        <w:rPr>
          <w:rFonts w:ascii="Arial" w:hAnsi="Arial" w:cs="Arial"/>
        </w:rPr>
        <w:t xml:space="preserve"> people </w:t>
      </w:r>
      <w:r w:rsidR="003536DE" w:rsidRPr="0082401E">
        <w:rPr>
          <w:rFonts w:ascii="Arial" w:hAnsi="Arial" w:cs="Arial"/>
        </w:rPr>
        <w:t>who they did</w:t>
      </w:r>
      <w:r w:rsidR="00912C27" w:rsidRPr="0082401E">
        <w:rPr>
          <w:rFonts w:ascii="Arial" w:hAnsi="Arial" w:cs="Arial"/>
        </w:rPr>
        <w:t xml:space="preserve"> </w:t>
      </w:r>
      <w:r w:rsidR="003536DE" w:rsidRPr="0082401E">
        <w:rPr>
          <w:rFonts w:ascii="Arial" w:hAnsi="Arial" w:cs="Arial"/>
        </w:rPr>
        <w:t>n</w:t>
      </w:r>
      <w:r w:rsidR="00912C27" w:rsidRPr="0082401E">
        <w:rPr>
          <w:rFonts w:ascii="Arial" w:hAnsi="Arial" w:cs="Arial"/>
        </w:rPr>
        <w:t>o</w:t>
      </w:r>
      <w:r w:rsidR="003536DE" w:rsidRPr="0082401E">
        <w:rPr>
          <w:rFonts w:ascii="Arial" w:hAnsi="Arial" w:cs="Arial"/>
        </w:rPr>
        <w:t>t talk to in detail</w:t>
      </w:r>
      <w:r w:rsidR="00661C1D" w:rsidRPr="0082401E">
        <w:rPr>
          <w:rFonts w:ascii="Arial" w:hAnsi="Arial" w:cs="Arial"/>
        </w:rPr>
        <w:t xml:space="preserve"> about the</w:t>
      </w:r>
      <w:r w:rsidR="003536DE" w:rsidRPr="0082401E">
        <w:rPr>
          <w:rFonts w:ascii="Arial" w:hAnsi="Arial" w:cs="Arial"/>
        </w:rPr>
        <w:t>ir</w:t>
      </w:r>
      <w:r w:rsidR="00661C1D" w:rsidRPr="0082401E">
        <w:rPr>
          <w:rFonts w:ascii="Arial" w:hAnsi="Arial" w:cs="Arial"/>
        </w:rPr>
        <w:t xml:space="preserve"> </w:t>
      </w:r>
      <w:r w:rsidR="00273630" w:rsidRPr="0082401E">
        <w:rPr>
          <w:rFonts w:ascii="Arial" w:hAnsi="Arial" w:cs="Arial"/>
        </w:rPr>
        <w:t>pregnancy,</w:t>
      </w:r>
      <w:r w:rsidR="00661C1D" w:rsidRPr="0082401E">
        <w:rPr>
          <w:rFonts w:ascii="Arial" w:hAnsi="Arial" w:cs="Arial"/>
        </w:rPr>
        <w:t xml:space="preserve"> but</w:t>
      </w:r>
      <w:r w:rsidR="008454A8" w:rsidRPr="0082401E">
        <w:rPr>
          <w:rFonts w:ascii="Arial" w:hAnsi="Arial" w:cs="Arial"/>
        </w:rPr>
        <w:t xml:space="preserve"> who</w:t>
      </w:r>
      <w:r w:rsidR="006F2445" w:rsidRPr="0082401E">
        <w:rPr>
          <w:rFonts w:ascii="Arial" w:hAnsi="Arial" w:cs="Arial"/>
        </w:rPr>
        <w:t xml:space="preserve"> </w:t>
      </w:r>
      <w:r w:rsidR="00661C1D" w:rsidRPr="0082401E">
        <w:rPr>
          <w:rFonts w:ascii="Arial" w:hAnsi="Arial" w:cs="Arial"/>
        </w:rPr>
        <w:t>provide</w:t>
      </w:r>
      <w:r w:rsidR="006F2445" w:rsidRPr="0082401E">
        <w:rPr>
          <w:rFonts w:ascii="Arial" w:hAnsi="Arial" w:cs="Arial"/>
        </w:rPr>
        <w:t>d</w:t>
      </w:r>
      <w:r w:rsidR="00661C1D" w:rsidRPr="0082401E">
        <w:rPr>
          <w:rFonts w:ascii="Arial" w:hAnsi="Arial" w:cs="Arial"/>
        </w:rPr>
        <w:t xml:space="preserve"> a connection to other </w:t>
      </w:r>
      <w:r w:rsidR="00DC5A5D" w:rsidRPr="0082401E">
        <w:rPr>
          <w:rFonts w:ascii="Arial" w:hAnsi="Arial" w:cs="Arial"/>
        </w:rPr>
        <w:t xml:space="preserve">interests </w:t>
      </w:r>
      <w:r w:rsidR="00661C1D" w:rsidRPr="0082401E">
        <w:rPr>
          <w:rFonts w:ascii="Arial" w:hAnsi="Arial" w:cs="Arial"/>
        </w:rPr>
        <w:t>outside pregnancy and childbirth</w:t>
      </w:r>
      <w:r w:rsidR="008454A8" w:rsidRPr="0082401E">
        <w:rPr>
          <w:rFonts w:ascii="Arial" w:hAnsi="Arial" w:cs="Arial"/>
        </w:rPr>
        <w:t>.</w:t>
      </w:r>
      <w:r w:rsidR="00DE2D70" w:rsidRPr="0082401E">
        <w:rPr>
          <w:rFonts w:ascii="Arial" w:hAnsi="Arial" w:cs="Arial"/>
        </w:rPr>
        <w:t xml:space="preserve"> </w:t>
      </w:r>
      <w:r w:rsidR="00265F13">
        <w:rPr>
          <w:rFonts w:ascii="Arial" w:hAnsi="Arial" w:cs="Arial"/>
        </w:rPr>
        <w:t>The second, for</w:t>
      </w:r>
      <w:r w:rsidR="00DE2D70" w:rsidRPr="0082401E">
        <w:rPr>
          <w:rFonts w:ascii="Arial" w:hAnsi="Arial" w:cs="Arial"/>
        </w:rPr>
        <w:t xml:space="preserve"> some women</w:t>
      </w:r>
      <w:r w:rsidR="00265F13">
        <w:rPr>
          <w:rFonts w:ascii="Arial" w:hAnsi="Arial" w:cs="Arial"/>
        </w:rPr>
        <w:t>,</w:t>
      </w:r>
      <w:r w:rsidR="00DE2D70" w:rsidRPr="0082401E">
        <w:rPr>
          <w:rFonts w:ascii="Arial" w:hAnsi="Arial" w:cs="Arial"/>
        </w:rPr>
        <w:t xml:space="preserve"> were</w:t>
      </w:r>
      <w:r w:rsidR="00D42622">
        <w:rPr>
          <w:rFonts w:ascii="Arial" w:hAnsi="Arial" w:cs="Arial"/>
        </w:rPr>
        <w:t xml:space="preserve"> networks that included</w:t>
      </w:r>
      <w:r w:rsidR="00DE2D70" w:rsidRPr="0082401E">
        <w:rPr>
          <w:rFonts w:ascii="Arial" w:hAnsi="Arial" w:cs="Arial"/>
        </w:rPr>
        <w:t xml:space="preserve"> </w:t>
      </w:r>
      <w:r w:rsidR="0039492B" w:rsidRPr="0082401E">
        <w:rPr>
          <w:rFonts w:ascii="Arial" w:hAnsi="Arial" w:cs="Arial"/>
        </w:rPr>
        <w:t xml:space="preserve">pets </w:t>
      </w:r>
      <w:r w:rsidR="002B18B4" w:rsidRPr="0082401E">
        <w:rPr>
          <w:rFonts w:ascii="Arial" w:hAnsi="Arial" w:cs="Arial"/>
        </w:rPr>
        <w:t>and children</w:t>
      </w:r>
      <w:r w:rsidR="0039492B" w:rsidRPr="0082401E">
        <w:rPr>
          <w:rFonts w:ascii="Arial" w:hAnsi="Arial" w:cs="Arial"/>
        </w:rPr>
        <w:t xml:space="preserve">.  Dogs provided companionship and offered an opportunity to exercise which had emotional benefits. </w:t>
      </w:r>
      <w:r w:rsidR="008454A8" w:rsidRPr="0082401E">
        <w:rPr>
          <w:rFonts w:ascii="Arial" w:hAnsi="Arial" w:cs="Arial"/>
        </w:rPr>
        <w:t>Although most participants were in their first pregnancy, those with c</w:t>
      </w:r>
      <w:r w:rsidR="00B83C40" w:rsidRPr="0082401E">
        <w:rPr>
          <w:rFonts w:ascii="Arial" w:hAnsi="Arial" w:cs="Arial"/>
        </w:rPr>
        <w:t xml:space="preserve">hildren </w:t>
      </w:r>
      <w:r w:rsidR="008454A8" w:rsidRPr="0082401E">
        <w:rPr>
          <w:rFonts w:ascii="Arial" w:hAnsi="Arial" w:cs="Arial"/>
        </w:rPr>
        <w:t xml:space="preserve">indicated they </w:t>
      </w:r>
      <w:r w:rsidR="00B83C40" w:rsidRPr="0082401E">
        <w:rPr>
          <w:rFonts w:ascii="Arial" w:hAnsi="Arial" w:cs="Arial"/>
        </w:rPr>
        <w:t xml:space="preserve">could provide emotional support by </w:t>
      </w:r>
      <w:r w:rsidR="004D001A" w:rsidRPr="0082401E">
        <w:rPr>
          <w:rFonts w:ascii="Arial" w:hAnsi="Arial" w:cs="Arial"/>
        </w:rPr>
        <w:t xml:space="preserve">usually </w:t>
      </w:r>
      <w:r w:rsidR="00B83C40" w:rsidRPr="0082401E">
        <w:rPr>
          <w:rFonts w:ascii="Arial" w:hAnsi="Arial" w:cs="Arial"/>
        </w:rPr>
        <w:t>being a source of joy.</w:t>
      </w:r>
      <w:r w:rsidR="0039492B" w:rsidRPr="0082401E">
        <w:rPr>
          <w:rFonts w:ascii="Arial" w:hAnsi="Arial" w:cs="Arial"/>
        </w:rPr>
        <w:t xml:space="preserve"> </w:t>
      </w:r>
    </w:p>
    <w:p w14:paraId="6DF67033" w14:textId="406BB168" w:rsidR="0099693A" w:rsidRPr="0082401E" w:rsidRDefault="00C75AE3" w:rsidP="00E904A1">
      <w:pPr>
        <w:pStyle w:val="pf0"/>
        <w:spacing w:line="360" w:lineRule="auto"/>
        <w:rPr>
          <w:rFonts w:ascii="Arial" w:hAnsi="Arial" w:cs="Arial"/>
          <w:sz w:val="22"/>
          <w:szCs w:val="22"/>
        </w:rPr>
      </w:pPr>
      <w:r w:rsidRPr="0082401E">
        <w:rPr>
          <w:rFonts w:ascii="Arial" w:hAnsi="Arial" w:cs="Arial"/>
          <w:b/>
          <w:bCs/>
          <w:sz w:val="22"/>
          <w:szCs w:val="22"/>
        </w:rPr>
        <w:t xml:space="preserve">3.2.2 </w:t>
      </w:r>
      <w:r w:rsidR="0039492B" w:rsidRPr="0082401E">
        <w:rPr>
          <w:rFonts w:ascii="Arial" w:hAnsi="Arial" w:cs="Arial"/>
          <w:b/>
          <w:bCs/>
          <w:sz w:val="22"/>
          <w:szCs w:val="22"/>
        </w:rPr>
        <w:t>Informational support</w:t>
      </w:r>
    </w:p>
    <w:p w14:paraId="252C9907" w14:textId="3D3880D9" w:rsidR="0099693A" w:rsidRPr="0082401E" w:rsidRDefault="0039492B" w:rsidP="00E904A1">
      <w:pPr>
        <w:spacing w:line="360" w:lineRule="auto"/>
        <w:jc w:val="both"/>
        <w:rPr>
          <w:rFonts w:ascii="Arial" w:hAnsi="Arial" w:cs="Arial"/>
        </w:rPr>
      </w:pPr>
      <w:r w:rsidRPr="0082401E">
        <w:rPr>
          <w:rFonts w:ascii="Arial" w:hAnsi="Arial" w:cs="Arial"/>
        </w:rPr>
        <w:t>Women sought informational support for</w:t>
      </w:r>
      <w:r w:rsidR="0099693A" w:rsidRPr="0082401E">
        <w:rPr>
          <w:rFonts w:ascii="Arial" w:hAnsi="Arial" w:cs="Arial"/>
        </w:rPr>
        <w:t xml:space="preserve"> </w:t>
      </w:r>
      <w:r w:rsidR="00A30184" w:rsidRPr="0082401E">
        <w:rPr>
          <w:rFonts w:ascii="Arial" w:hAnsi="Arial" w:cs="Arial"/>
        </w:rPr>
        <w:t>various reasons. W</w:t>
      </w:r>
      <w:r w:rsidR="00C226E6" w:rsidRPr="0082401E">
        <w:rPr>
          <w:rFonts w:ascii="Arial" w:hAnsi="Arial" w:cs="Arial"/>
        </w:rPr>
        <w:t>omen described generic information needs, such as</w:t>
      </w:r>
      <w:r w:rsidR="00A30184" w:rsidRPr="0082401E">
        <w:rPr>
          <w:rFonts w:ascii="Arial" w:hAnsi="Arial" w:cs="Arial"/>
        </w:rPr>
        <w:t xml:space="preserve"> seeking information about their baby’s development week</w:t>
      </w:r>
      <w:r w:rsidR="006E7D17" w:rsidRPr="0082401E">
        <w:rPr>
          <w:rFonts w:ascii="Arial" w:hAnsi="Arial" w:cs="Arial"/>
        </w:rPr>
        <w:t>-</w:t>
      </w:r>
      <w:r w:rsidR="00A30184" w:rsidRPr="0082401E">
        <w:rPr>
          <w:rFonts w:ascii="Arial" w:hAnsi="Arial" w:cs="Arial"/>
        </w:rPr>
        <w:t>by</w:t>
      </w:r>
      <w:r w:rsidR="006E7D17" w:rsidRPr="0082401E">
        <w:rPr>
          <w:rFonts w:ascii="Arial" w:hAnsi="Arial" w:cs="Arial"/>
        </w:rPr>
        <w:t>-</w:t>
      </w:r>
      <w:r w:rsidR="00A30184" w:rsidRPr="0082401E">
        <w:rPr>
          <w:rFonts w:ascii="Arial" w:hAnsi="Arial" w:cs="Arial"/>
        </w:rPr>
        <w:t xml:space="preserve">week and planning for birth, </w:t>
      </w:r>
      <w:r w:rsidR="00C226E6" w:rsidRPr="0082401E">
        <w:rPr>
          <w:rFonts w:ascii="Arial" w:hAnsi="Arial" w:cs="Arial"/>
        </w:rPr>
        <w:t>as well as</w:t>
      </w:r>
      <w:r w:rsidR="00A30184" w:rsidRPr="0082401E">
        <w:rPr>
          <w:rFonts w:ascii="Arial" w:hAnsi="Arial" w:cs="Arial"/>
        </w:rPr>
        <w:t xml:space="preserve"> seeking informational support for</w:t>
      </w:r>
      <w:r w:rsidR="00947C27" w:rsidRPr="0082401E">
        <w:rPr>
          <w:rFonts w:ascii="Arial" w:hAnsi="Arial" w:cs="Arial"/>
        </w:rPr>
        <w:t xml:space="preserve"> s</w:t>
      </w:r>
      <w:r w:rsidRPr="0082401E">
        <w:rPr>
          <w:rFonts w:ascii="Arial" w:hAnsi="Arial" w:cs="Arial"/>
        </w:rPr>
        <w:t>pecific event</w:t>
      </w:r>
      <w:r w:rsidR="00A30184" w:rsidRPr="0082401E">
        <w:rPr>
          <w:rFonts w:ascii="Arial" w:hAnsi="Arial" w:cs="Arial"/>
        </w:rPr>
        <w:t>s</w:t>
      </w:r>
      <w:r w:rsidR="00842D54" w:rsidRPr="0082401E">
        <w:rPr>
          <w:rFonts w:ascii="Arial" w:hAnsi="Arial" w:cs="Arial"/>
        </w:rPr>
        <w:t>, such as, l</w:t>
      </w:r>
      <w:r w:rsidR="00947C27" w:rsidRPr="0082401E">
        <w:rPr>
          <w:rFonts w:ascii="Arial" w:hAnsi="Arial" w:cs="Arial"/>
        </w:rPr>
        <w:t>earning their pregnancy was high risk</w:t>
      </w:r>
      <w:r w:rsidR="00842D54" w:rsidRPr="0082401E">
        <w:rPr>
          <w:rFonts w:ascii="Arial" w:hAnsi="Arial" w:cs="Arial"/>
        </w:rPr>
        <w:t xml:space="preserve"> or </w:t>
      </w:r>
      <w:r w:rsidR="00A30184" w:rsidRPr="0082401E">
        <w:rPr>
          <w:rFonts w:ascii="Arial" w:hAnsi="Arial" w:cs="Arial"/>
        </w:rPr>
        <w:t xml:space="preserve">the development of </w:t>
      </w:r>
      <w:r w:rsidRPr="0082401E">
        <w:rPr>
          <w:rFonts w:ascii="Arial" w:hAnsi="Arial" w:cs="Arial"/>
        </w:rPr>
        <w:t>new symptoms</w:t>
      </w:r>
      <w:r w:rsidR="00A30184" w:rsidRPr="0082401E">
        <w:rPr>
          <w:rFonts w:ascii="Arial" w:hAnsi="Arial" w:cs="Arial"/>
        </w:rPr>
        <w:t>.</w:t>
      </w:r>
      <w:r w:rsidR="00A5020C" w:rsidRPr="0082401E">
        <w:rPr>
          <w:rFonts w:ascii="Arial" w:hAnsi="Arial" w:cs="Arial"/>
        </w:rPr>
        <w:t xml:space="preserve"> The women in our sample described needing information to support their high</w:t>
      </w:r>
      <w:r w:rsidR="00F13F44" w:rsidRPr="0082401E">
        <w:rPr>
          <w:rFonts w:ascii="Arial" w:hAnsi="Arial" w:cs="Arial"/>
        </w:rPr>
        <w:t>-</w:t>
      </w:r>
      <w:r w:rsidR="00A5020C" w:rsidRPr="0082401E">
        <w:rPr>
          <w:rFonts w:ascii="Arial" w:hAnsi="Arial" w:cs="Arial"/>
        </w:rPr>
        <w:t>risk pregnancy and this information came from diverse sources.</w:t>
      </w:r>
    </w:p>
    <w:p w14:paraId="3C2E5CA2" w14:textId="4A9043FE" w:rsidR="007C3286" w:rsidRPr="0082401E" w:rsidRDefault="007C3286"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Arial" w:hAnsi="Arial" w:cs="Arial"/>
          <w:i/>
          <w:iCs/>
        </w:rPr>
      </w:pPr>
      <w:r w:rsidRPr="0082401E">
        <w:rPr>
          <w:rFonts w:ascii="Arial" w:hAnsi="Arial" w:cs="Arial"/>
          <w:i/>
        </w:rPr>
        <w:t>It’s like my hands and feet started swelling and I looked, I looked it up [on baby App</w:t>
      </w:r>
      <w:proofErr w:type="gramStart"/>
      <w:r w:rsidRPr="0082401E">
        <w:rPr>
          <w:rFonts w:ascii="Arial" w:hAnsi="Arial" w:cs="Arial"/>
          <w:i/>
        </w:rPr>
        <w:t>] ,</w:t>
      </w:r>
      <w:proofErr w:type="gramEnd"/>
      <w:r w:rsidRPr="0082401E">
        <w:rPr>
          <w:rFonts w:ascii="Arial" w:hAnsi="Arial" w:cs="Arial"/>
          <w:i/>
        </w:rPr>
        <w:t xml:space="preserve"> ‘oh yeah that’s perfectly normal, I’ve been on my feet all day.’ </w:t>
      </w:r>
      <w:r w:rsidR="007A6F5E">
        <w:rPr>
          <w:rFonts w:ascii="Arial" w:hAnsi="Arial" w:cs="Arial"/>
          <w:i/>
        </w:rPr>
        <w:t xml:space="preserve"> (Participant </w:t>
      </w:r>
      <w:r w:rsidR="00713411">
        <w:rPr>
          <w:rFonts w:ascii="Arial" w:hAnsi="Arial" w:cs="Arial"/>
          <w:i/>
        </w:rPr>
        <w:t>2)</w:t>
      </w:r>
    </w:p>
    <w:p w14:paraId="3BB3D0A9" w14:textId="77777777" w:rsidR="007C3286" w:rsidRPr="0082401E" w:rsidRDefault="007C3286"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Arial" w:hAnsi="Arial" w:cs="Arial"/>
        </w:rPr>
      </w:pPr>
    </w:p>
    <w:p w14:paraId="7EE3831C" w14:textId="16168088" w:rsidR="00273630" w:rsidRPr="0082401E" w:rsidRDefault="00173981" w:rsidP="00E904A1">
      <w:pPr>
        <w:spacing w:line="360" w:lineRule="auto"/>
        <w:jc w:val="both"/>
        <w:rPr>
          <w:rFonts w:ascii="Arial" w:hAnsi="Arial" w:cs="Arial"/>
          <w:i/>
          <w:iCs/>
        </w:rPr>
      </w:pPr>
      <w:r w:rsidRPr="0082401E">
        <w:rPr>
          <w:rFonts w:ascii="Arial" w:hAnsi="Arial" w:cs="Arial"/>
          <w:shd w:val="clear" w:color="auto" w:fill="FFFFFF"/>
        </w:rPr>
        <w:t xml:space="preserve">A </w:t>
      </w:r>
      <w:r w:rsidR="00A30184" w:rsidRPr="0082401E">
        <w:rPr>
          <w:rFonts w:ascii="Arial" w:hAnsi="Arial" w:cs="Arial"/>
          <w:shd w:val="clear" w:color="auto" w:fill="FFFFFF"/>
        </w:rPr>
        <w:t xml:space="preserve">broad </w:t>
      </w:r>
      <w:r w:rsidRPr="0082401E">
        <w:rPr>
          <w:rFonts w:ascii="Arial" w:hAnsi="Arial" w:cs="Arial"/>
          <w:shd w:val="clear" w:color="auto" w:fill="FFFFFF"/>
        </w:rPr>
        <w:t>range</w:t>
      </w:r>
      <w:r w:rsidR="00A30184" w:rsidRPr="0082401E">
        <w:rPr>
          <w:rFonts w:ascii="Arial" w:hAnsi="Arial" w:cs="Arial"/>
          <w:shd w:val="clear" w:color="auto" w:fill="FFFFFF"/>
        </w:rPr>
        <w:t xml:space="preserve"> of </w:t>
      </w:r>
      <w:r w:rsidRPr="0082401E">
        <w:rPr>
          <w:rFonts w:ascii="Arial" w:hAnsi="Arial" w:cs="Arial"/>
          <w:shd w:val="clear" w:color="auto" w:fill="FFFFFF"/>
        </w:rPr>
        <w:t>divers</w:t>
      </w:r>
      <w:r w:rsidR="00A30184" w:rsidRPr="0082401E">
        <w:rPr>
          <w:rFonts w:ascii="Arial" w:hAnsi="Arial" w:cs="Arial"/>
          <w:shd w:val="clear" w:color="auto" w:fill="FFFFFF"/>
        </w:rPr>
        <w:t>e</w:t>
      </w:r>
      <w:r w:rsidRPr="0082401E">
        <w:rPr>
          <w:rFonts w:ascii="Arial" w:hAnsi="Arial" w:cs="Arial"/>
          <w:shd w:val="clear" w:color="auto" w:fill="FFFFFF"/>
        </w:rPr>
        <w:t xml:space="preserve"> social ties </w:t>
      </w:r>
      <w:r w:rsidR="00947C27" w:rsidRPr="0082401E">
        <w:rPr>
          <w:rFonts w:ascii="Arial" w:hAnsi="Arial" w:cs="Arial"/>
          <w:shd w:val="clear" w:color="auto" w:fill="FFFFFF"/>
        </w:rPr>
        <w:t>were</w:t>
      </w:r>
      <w:r w:rsidR="0039492B" w:rsidRPr="0082401E">
        <w:rPr>
          <w:rFonts w:ascii="Arial" w:hAnsi="Arial" w:cs="Arial"/>
          <w:shd w:val="clear" w:color="auto" w:fill="FFFFFF"/>
        </w:rPr>
        <w:t xml:space="preserve"> used for informational support</w:t>
      </w:r>
      <w:r w:rsidR="00947C27" w:rsidRPr="0082401E">
        <w:rPr>
          <w:rFonts w:ascii="Arial" w:hAnsi="Arial" w:cs="Arial"/>
          <w:shd w:val="clear" w:color="auto" w:fill="FFFFFF"/>
        </w:rPr>
        <w:t xml:space="preserve"> including</w:t>
      </w:r>
      <w:r w:rsidR="0039492B" w:rsidRPr="0082401E">
        <w:rPr>
          <w:rFonts w:ascii="Arial" w:hAnsi="Arial" w:cs="Arial"/>
          <w:shd w:val="clear" w:color="auto" w:fill="FFFFFF"/>
        </w:rPr>
        <w:t xml:space="preserve"> other pregnant women</w:t>
      </w:r>
      <w:r w:rsidR="0099693A" w:rsidRPr="0082401E">
        <w:rPr>
          <w:rFonts w:ascii="Arial" w:hAnsi="Arial" w:cs="Arial"/>
          <w:shd w:val="clear" w:color="auto" w:fill="FFFFFF"/>
        </w:rPr>
        <w:t xml:space="preserve"> </w:t>
      </w:r>
      <w:r w:rsidR="00007E0A" w:rsidRPr="0082401E">
        <w:rPr>
          <w:rFonts w:ascii="Arial" w:hAnsi="Arial" w:cs="Arial"/>
          <w:shd w:val="clear" w:color="auto" w:fill="FFFFFF"/>
        </w:rPr>
        <w:t>and recent mothers</w:t>
      </w:r>
      <w:r w:rsidR="00927680" w:rsidRPr="0082401E">
        <w:rPr>
          <w:rFonts w:ascii="Arial" w:hAnsi="Arial" w:cs="Arial"/>
          <w:shd w:val="clear" w:color="auto" w:fill="FFFFFF"/>
        </w:rPr>
        <w:t>,</w:t>
      </w:r>
      <w:r w:rsidR="0039492B" w:rsidRPr="0082401E">
        <w:rPr>
          <w:rFonts w:ascii="Arial" w:hAnsi="Arial" w:cs="Arial"/>
          <w:shd w:val="clear" w:color="auto" w:fill="FFFFFF"/>
        </w:rPr>
        <w:t xml:space="preserve"> older </w:t>
      </w:r>
      <w:r w:rsidR="003536DE" w:rsidRPr="0082401E">
        <w:rPr>
          <w:rFonts w:ascii="Arial" w:hAnsi="Arial" w:cs="Arial"/>
          <w:shd w:val="clear" w:color="auto" w:fill="FFFFFF"/>
        </w:rPr>
        <w:t>relatives/friends</w:t>
      </w:r>
      <w:r w:rsidR="0039492B" w:rsidRPr="0082401E">
        <w:rPr>
          <w:rFonts w:ascii="Arial" w:hAnsi="Arial" w:cs="Arial"/>
          <w:shd w:val="clear" w:color="auto" w:fill="FFFFFF"/>
        </w:rPr>
        <w:t xml:space="preserve"> with experiences of pregnancy, childbirth and parenting, </w:t>
      </w:r>
      <w:r w:rsidR="003527D2" w:rsidRPr="0082401E">
        <w:rPr>
          <w:rFonts w:ascii="Arial" w:hAnsi="Arial" w:cs="Arial"/>
          <w:shd w:val="clear" w:color="auto" w:fill="FFFFFF"/>
        </w:rPr>
        <w:t>online sources</w:t>
      </w:r>
      <w:r w:rsidR="0039492B" w:rsidRPr="0082401E">
        <w:rPr>
          <w:rFonts w:ascii="Arial" w:hAnsi="Arial" w:cs="Arial"/>
        </w:rPr>
        <w:t xml:space="preserve"> (</w:t>
      </w:r>
      <w:r w:rsidR="00947C27" w:rsidRPr="0082401E">
        <w:rPr>
          <w:rFonts w:ascii="Arial" w:hAnsi="Arial" w:cs="Arial"/>
        </w:rPr>
        <w:t>w</w:t>
      </w:r>
      <w:r w:rsidR="0039492B" w:rsidRPr="0082401E">
        <w:rPr>
          <w:rFonts w:ascii="Arial" w:hAnsi="Arial" w:cs="Arial"/>
        </w:rPr>
        <w:t>ebsites</w:t>
      </w:r>
      <w:r w:rsidR="008D12D0">
        <w:rPr>
          <w:rFonts w:ascii="Arial" w:hAnsi="Arial" w:cs="Arial"/>
        </w:rPr>
        <w:t xml:space="preserve"> </w:t>
      </w:r>
      <w:r w:rsidR="00677776" w:rsidRPr="0082401E">
        <w:rPr>
          <w:rFonts w:ascii="Arial" w:hAnsi="Arial" w:cs="Arial"/>
        </w:rPr>
        <w:t>including NHS Choices,</w:t>
      </w:r>
      <w:r w:rsidR="0039492B" w:rsidRPr="0082401E">
        <w:rPr>
          <w:rFonts w:ascii="Arial" w:hAnsi="Arial" w:cs="Arial"/>
        </w:rPr>
        <w:t xml:space="preserve"> </w:t>
      </w:r>
      <w:r w:rsidR="00A26F03">
        <w:rPr>
          <w:rFonts w:ascii="Arial" w:hAnsi="Arial" w:cs="Arial"/>
        </w:rPr>
        <w:t xml:space="preserve">smartphone </w:t>
      </w:r>
      <w:proofErr w:type="gramStart"/>
      <w:r w:rsidR="00A26F03">
        <w:rPr>
          <w:rFonts w:ascii="Arial" w:hAnsi="Arial" w:cs="Arial"/>
        </w:rPr>
        <w:t xml:space="preserve">applications </w:t>
      </w:r>
      <w:r w:rsidR="0039492B" w:rsidRPr="0082401E">
        <w:rPr>
          <w:rFonts w:ascii="Arial" w:hAnsi="Arial" w:cs="Arial"/>
        </w:rPr>
        <w:t>,</w:t>
      </w:r>
      <w:proofErr w:type="gramEnd"/>
      <w:r w:rsidR="0039492B" w:rsidRPr="0082401E">
        <w:rPr>
          <w:rFonts w:ascii="Arial" w:hAnsi="Arial" w:cs="Arial"/>
        </w:rPr>
        <w:t xml:space="preserve"> </w:t>
      </w:r>
      <w:r w:rsidR="00842D54" w:rsidRPr="0082401E">
        <w:rPr>
          <w:rFonts w:ascii="Arial" w:hAnsi="Arial" w:cs="Arial"/>
        </w:rPr>
        <w:t>social networking sites</w:t>
      </w:r>
      <w:r w:rsidR="0039492B" w:rsidRPr="0082401E">
        <w:rPr>
          <w:rFonts w:ascii="Arial" w:hAnsi="Arial" w:cs="Arial"/>
        </w:rPr>
        <w:t xml:space="preserve">, </w:t>
      </w:r>
      <w:r w:rsidR="00947C27" w:rsidRPr="0082401E">
        <w:rPr>
          <w:rFonts w:ascii="Arial" w:hAnsi="Arial" w:cs="Arial"/>
        </w:rPr>
        <w:t>Y</w:t>
      </w:r>
      <w:r w:rsidR="0039492B" w:rsidRPr="0082401E">
        <w:rPr>
          <w:rFonts w:ascii="Arial" w:hAnsi="Arial" w:cs="Arial"/>
        </w:rPr>
        <w:t>ouTube videos)</w:t>
      </w:r>
      <w:r w:rsidR="003527D2" w:rsidRPr="0082401E">
        <w:rPr>
          <w:rFonts w:ascii="Arial" w:hAnsi="Arial" w:cs="Arial"/>
        </w:rPr>
        <w:t>,</w:t>
      </w:r>
      <w:r w:rsidR="0039492B" w:rsidRPr="0082401E">
        <w:rPr>
          <w:rFonts w:ascii="Arial" w:hAnsi="Arial" w:cs="Arial"/>
        </w:rPr>
        <w:t xml:space="preserve"> </w:t>
      </w:r>
      <w:r w:rsidR="00947C27" w:rsidRPr="0082401E">
        <w:rPr>
          <w:rFonts w:ascii="Arial" w:hAnsi="Arial" w:cs="Arial"/>
        </w:rPr>
        <w:t>h</w:t>
      </w:r>
      <w:r w:rsidR="0039492B" w:rsidRPr="0082401E">
        <w:rPr>
          <w:rFonts w:ascii="Arial" w:hAnsi="Arial" w:cs="Arial"/>
        </w:rPr>
        <w:t>ealth professionals</w:t>
      </w:r>
      <w:r w:rsidR="00677776" w:rsidRPr="0082401E">
        <w:rPr>
          <w:rFonts w:ascii="Arial" w:hAnsi="Arial" w:cs="Arial"/>
        </w:rPr>
        <w:t xml:space="preserve"> </w:t>
      </w:r>
      <w:r w:rsidR="007F57A0" w:rsidRPr="0082401E">
        <w:rPr>
          <w:rFonts w:ascii="Arial" w:hAnsi="Arial" w:cs="Arial"/>
        </w:rPr>
        <w:t xml:space="preserve">and </w:t>
      </w:r>
      <w:r w:rsidR="007E7313" w:rsidRPr="0082401E">
        <w:rPr>
          <w:rFonts w:ascii="Arial" w:hAnsi="Arial" w:cs="Arial"/>
        </w:rPr>
        <w:t>antenatal classes</w:t>
      </w:r>
      <w:r w:rsidR="003C4989" w:rsidRPr="0082401E">
        <w:rPr>
          <w:rFonts w:ascii="Arial" w:hAnsi="Arial" w:cs="Arial"/>
        </w:rPr>
        <w:t>,</w:t>
      </w:r>
      <w:r w:rsidR="0039492B" w:rsidRPr="0082401E">
        <w:rPr>
          <w:rFonts w:ascii="Arial" w:hAnsi="Arial" w:cs="Arial"/>
        </w:rPr>
        <w:t xml:space="preserve"> </w:t>
      </w:r>
      <w:r w:rsidR="007E7313" w:rsidRPr="0082401E">
        <w:rPr>
          <w:rFonts w:ascii="Arial" w:hAnsi="Arial" w:cs="Arial"/>
        </w:rPr>
        <w:t xml:space="preserve">pregnancy yoga </w:t>
      </w:r>
      <w:r w:rsidR="00007E0A" w:rsidRPr="0082401E">
        <w:rPr>
          <w:rFonts w:ascii="Arial" w:hAnsi="Arial" w:cs="Arial"/>
        </w:rPr>
        <w:t>and baby classes</w:t>
      </w:r>
      <w:r w:rsidR="003C4989" w:rsidRPr="0082401E">
        <w:rPr>
          <w:rFonts w:ascii="Arial" w:hAnsi="Arial" w:cs="Arial"/>
        </w:rPr>
        <w:t>.</w:t>
      </w:r>
    </w:p>
    <w:p w14:paraId="37A6E0AC" w14:textId="6A688419" w:rsidR="00E4696B" w:rsidRPr="0082401E" w:rsidRDefault="0061270B"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Arial" w:hAnsi="Arial" w:cs="Arial"/>
          <w:i/>
          <w:iCs/>
        </w:rPr>
      </w:pPr>
      <w:r w:rsidRPr="0082401E">
        <w:rPr>
          <w:rFonts w:ascii="Arial" w:hAnsi="Arial" w:cs="Arial"/>
          <w:i/>
          <w:iCs/>
        </w:rPr>
        <w:t>“</w:t>
      </w:r>
      <w:r w:rsidR="00E4696B" w:rsidRPr="0082401E">
        <w:rPr>
          <w:rFonts w:ascii="Arial" w:hAnsi="Arial" w:cs="Arial"/>
          <w:i/>
          <w:iCs/>
        </w:rPr>
        <w:t>S</w:t>
      </w:r>
      <w:r w:rsidR="00F1025B" w:rsidRPr="0082401E">
        <w:rPr>
          <w:rFonts w:ascii="Arial" w:hAnsi="Arial" w:cs="Arial"/>
          <w:i/>
          <w:iCs/>
        </w:rPr>
        <w:t>he’s just become kind of close, particularly since the pregnancy, because she just</w:t>
      </w:r>
      <w:r w:rsidR="00E4696B" w:rsidRPr="0082401E">
        <w:rPr>
          <w:rFonts w:ascii="Arial" w:hAnsi="Arial" w:cs="Arial"/>
          <w:i/>
          <w:iCs/>
        </w:rPr>
        <w:t xml:space="preserve"> </w:t>
      </w:r>
      <w:r w:rsidR="00F1025B" w:rsidRPr="0082401E">
        <w:rPr>
          <w:rFonts w:ascii="Arial" w:hAnsi="Arial" w:cs="Arial"/>
          <w:i/>
          <w:iCs/>
        </w:rPr>
        <w:t>had a baby as well.</w:t>
      </w:r>
      <w:r w:rsidR="00E4696B" w:rsidRPr="0082401E">
        <w:rPr>
          <w:rFonts w:ascii="Arial" w:hAnsi="Arial" w:cs="Arial"/>
          <w:i/>
          <w:iCs/>
        </w:rPr>
        <w:t xml:space="preserve"> </w:t>
      </w:r>
      <w:r w:rsidR="00F1025B" w:rsidRPr="0082401E">
        <w:rPr>
          <w:rFonts w:ascii="Arial" w:hAnsi="Arial" w:cs="Arial"/>
          <w:i/>
          <w:iCs/>
        </w:rPr>
        <w:t>She’s given me tons of info; she sends me stuff all the time</w:t>
      </w:r>
      <w:r w:rsidR="00F13F44" w:rsidRPr="0082401E">
        <w:rPr>
          <w:rFonts w:ascii="Arial" w:hAnsi="Arial" w:cs="Arial"/>
          <w:i/>
          <w:iCs/>
        </w:rPr>
        <w:t xml:space="preserve"> [</w:t>
      </w:r>
      <w:r w:rsidR="00406504" w:rsidRPr="0082401E">
        <w:rPr>
          <w:rFonts w:ascii="Arial" w:hAnsi="Arial" w:cs="Arial"/>
          <w:i/>
          <w:iCs/>
        </w:rPr>
        <w:t>…</w:t>
      </w:r>
      <w:r w:rsidR="00F13F44" w:rsidRPr="0082401E">
        <w:rPr>
          <w:rFonts w:ascii="Arial" w:hAnsi="Arial" w:cs="Arial"/>
          <w:i/>
          <w:iCs/>
        </w:rPr>
        <w:t>]</w:t>
      </w:r>
      <w:r w:rsidR="00F1025B" w:rsidRPr="0082401E">
        <w:rPr>
          <w:rFonts w:ascii="Arial" w:hAnsi="Arial" w:cs="Arial"/>
          <w:i/>
          <w:iCs/>
        </w:rPr>
        <w:t xml:space="preserve"> we were friends </w:t>
      </w:r>
      <w:r w:rsidR="0057556C" w:rsidRPr="0082401E">
        <w:rPr>
          <w:rFonts w:ascii="Arial" w:hAnsi="Arial" w:cs="Arial"/>
          <w:i/>
          <w:iCs/>
        </w:rPr>
        <w:t>beforehand,</w:t>
      </w:r>
      <w:r w:rsidR="00F1025B" w:rsidRPr="0082401E">
        <w:rPr>
          <w:rFonts w:ascii="Arial" w:hAnsi="Arial" w:cs="Arial"/>
          <w:i/>
          <w:iCs/>
        </w:rPr>
        <w:t xml:space="preserve"> but it’s become much closer because of the pregnancy because she’s someone who’s been very supportive and helpful throughout it all.</w:t>
      </w:r>
      <w:r w:rsidRPr="0082401E">
        <w:rPr>
          <w:rFonts w:ascii="Arial" w:hAnsi="Arial" w:cs="Arial"/>
          <w:i/>
          <w:iCs/>
        </w:rPr>
        <w:t>”</w:t>
      </w:r>
      <w:r w:rsidR="00E4696B" w:rsidRPr="0082401E">
        <w:rPr>
          <w:rFonts w:ascii="Arial" w:hAnsi="Arial" w:cs="Arial"/>
          <w:i/>
          <w:iCs/>
        </w:rPr>
        <w:t xml:space="preserve"> </w:t>
      </w:r>
      <w:r w:rsidR="003536DE" w:rsidRPr="0082401E">
        <w:rPr>
          <w:rFonts w:ascii="Arial" w:hAnsi="Arial" w:cs="Arial"/>
          <w:i/>
          <w:iCs/>
        </w:rPr>
        <w:t>(</w:t>
      </w:r>
      <w:r w:rsidR="00E4696B" w:rsidRPr="0082401E">
        <w:rPr>
          <w:rFonts w:ascii="Arial" w:hAnsi="Arial" w:cs="Arial"/>
          <w:i/>
          <w:iCs/>
        </w:rPr>
        <w:t>Participant</w:t>
      </w:r>
      <w:r w:rsidR="003536DE" w:rsidRPr="0082401E">
        <w:rPr>
          <w:rFonts w:ascii="Arial" w:hAnsi="Arial" w:cs="Arial"/>
          <w:i/>
          <w:iCs/>
        </w:rPr>
        <w:t xml:space="preserve"> 3</w:t>
      </w:r>
      <w:r w:rsidR="00E4696B" w:rsidRPr="0082401E">
        <w:rPr>
          <w:rFonts w:ascii="Arial" w:hAnsi="Arial" w:cs="Arial"/>
          <w:i/>
          <w:iCs/>
        </w:rPr>
        <w:t>)</w:t>
      </w:r>
    </w:p>
    <w:p w14:paraId="464E35EF" w14:textId="77777777" w:rsidR="003536DE" w:rsidRPr="0082401E" w:rsidRDefault="003536DE"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Arial" w:hAnsi="Arial" w:cs="Arial"/>
        </w:rPr>
      </w:pPr>
    </w:p>
    <w:p w14:paraId="2217D848" w14:textId="2EE8E62A" w:rsidR="00C226E6" w:rsidRPr="0082401E" w:rsidRDefault="00CA4847" w:rsidP="00E904A1">
      <w:pPr>
        <w:spacing w:line="360" w:lineRule="auto"/>
        <w:jc w:val="both"/>
        <w:rPr>
          <w:rFonts w:ascii="Arial" w:hAnsi="Arial" w:cs="Arial"/>
        </w:rPr>
      </w:pPr>
      <w:r w:rsidRPr="0082401E">
        <w:rPr>
          <w:rFonts w:ascii="Arial" w:hAnsi="Arial" w:cs="Arial"/>
        </w:rPr>
        <w:t xml:space="preserve">Women did use online sources for informational </w:t>
      </w:r>
      <w:r w:rsidR="00947C27" w:rsidRPr="0082401E">
        <w:rPr>
          <w:rFonts w:ascii="Arial" w:hAnsi="Arial" w:cs="Arial"/>
        </w:rPr>
        <w:t>support,</w:t>
      </w:r>
      <w:r w:rsidR="00FB3F01" w:rsidRPr="0082401E">
        <w:rPr>
          <w:rFonts w:ascii="Arial" w:hAnsi="Arial" w:cs="Arial"/>
        </w:rPr>
        <w:t xml:space="preserve"> but </w:t>
      </w:r>
      <w:r w:rsidR="00406504" w:rsidRPr="0082401E">
        <w:rPr>
          <w:rFonts w:ascii="Arial" w:hAnsi="Arial" w:cs="Arial"/>
        </w:rPr>
        <w:t xml:space="preserve">any </w:t>
      </w:r>
      <w:r w:rsidR="00D631C8" w:rsidRPr="0082401E">
        <w:rPr>
          <w:rFonts w:ascii="Arial" w:hAnsi="Arial" w:cs="Arial"/>
        </w:rPr>
        <w:t xml:space="preserve">online </w:t>
      </w:r>
      <w:r w:rsidR="007E7313" w:rsidRPr="0082401E">
        <w:rPr>
          <w:rFonts w:ascii="Arial" w:hAnsi="Arial" w:cs="Arial"/>
        </w:rPr>
        <w:t xml:space="preserve">information was </w:t>
      </w:r>
      <w:r w:rsidR="00D631C8" w:rsidRPr="0082401E">
        <w:rPr>
          <w:rFonts w:ascii="Arial" w:hAnsi="Arial" w:cs="Arial"/>
        </w:rPr>
        <w:t xml:space="preserve">usually </w:t>
      </w:r>
      <w:r w:rsidR="007E7313" w:rsidRPr="0082401E">
        <w:rPr>
          <w:rFonts w:ascii="Arial" w:hAnsi="Arial" w:cs="Arial"/>
        </w:rPr>
        <w:t>verified</w:t>
      </w:r>
      <w:r w:rsidR="00B87945" w:rsidRPr="0082401E">
        <w:rPr>
          <w:rFonts w:ascii="Arial" w:hAnsi="Arial" w:cs="Arial"/>
        </w:rPr>
        <w:t xml:space="preserve"> or triangulated</w:t>
      </w:r>
      <w:r w:rsidR="007E7313" w:rsidRPr="0082401E">
        <w:rPr>
          <w:rFonts w:ascii="Arial" w:hAnsi="Arial" w:cs="Arial"/>
        </w:rPr>
        <w:t xml:space="preserve"> with </w:t>
      </w:r>
      <w:r w:rsidR="0099693A" w:rsidRPr="0082401E">
        <w:rPr>
          <w:rFonts w:ascii="Arial" w:hAnsi="Arial" w:cs="Arial"/>
        </w:rPr>
        <w:t xml:space="preserve">other </w:t>
      </w:r>
      <w:r w:rsidR="00947C27" w:rsidRPr="0082401E">
        <w:rPr>
          <w:rFonts w:ascii="Arial" w:hAnsi="Arial" w:cs="Arial"/>
        </w:rPr>
        <w:t>people in their</w:t>
      </w:r>
      <w:r w:rsidR="00557179" w:rsidRPr="0082401E">
        <w:rPr>
          <w:rFonts w:ascii="Arial" w:hAnsi="Arial" w:cs="Arial"/>
        </w:rPr>
        <w:t xml:space="preserve"> physical </w:t>
      </w:r>
      <w:r w:rsidR="00947C27" w:rsidRPr="0082401E">
        <w:rPr>
          <w:rFonts w:ascii="Arial" w:hAnsi="Arial" w:cs="Arial"/>
        </w:rPr>
        <w:t xml:space="preserve">social </w:t>
      </w:r>
      <w:r w:rsidR="00557179" w:rsidRPr="0082401E">
        <w:rPr>
          <w:rFonts w:ascii="Arial" w:hAnsi="Arial" w:cs="Arial"/>
        </w:rPr>
        <w:t>network</w:t>
      </w:r>
      <w:r w:rsidR="008A08F7" w:rsidRPr="0082401E">
        <w:rPr>
          <w:rFonts w:ascii="Arial" w:hAnsi="Arial" w:cs="Arial"/>
        </w:rPr>
        <w:t>.</w:t>
      </w:r>
      <w:r w:rsidR="00C226E6" w:rsidRPr="0082401E">
        <w:rPr>
          <w:rFonts w:ascii="Arial" w:hAnsi="Arial" w:cs="Arial"/>
        </w:rPr>
        <w:t xml:space="preserve"> Trusted sources, such the NHS website, were preferred to social networking sites, particularly to find out more medical pregnancy-related information and more </w:t>
      </w:r>
      <w:proofErr w:type="gramStart"/>
      <w:r w:rsidR="00C226E6" w:rsidRPr="0082401E">
        <w:rPr>
          <w:rFonts w:ascii="Arial" w:hAnsi="Arial" w:cs="Arial"/>
        </w:rPr>
        <w:t>factual</w:t>
      </w:r>
      <w:r w:rsidR="002056A9">
        <w:rPr>
          <w:rFonts w:ascii="Arial" w:hAnsi="Arial" w:cs="Arial"/>
        </w:rPr>
        <w:t xml:space="preserve"> </w:t>
      </w:r>
      <w:r w:rsidR="00C226E6" w:rsidRPr="0082401E">
        <w:rPr>
          <w:rFonts w:ascii="Arial" w:hAnsi="Arial" w:cs="Arial"/>
        </w:rPr>
        <w:t>information</w:t>
      </w:r>
      <w:proofErr w:type="gramEnd"/>
      <w:r w:rsidR="00C226E6" w:rsidRPr="0082401E">
        <w:rPr>
          <w:rFonts w:ascii="Arial" w:hAnsi="Arial" w:cs="Arial"/>
        </w:rPr>
        <w:t xml:space="preserve"> about pregnancy and baby care.</w:t>
      </w:r>
    </w:p>
    <w:p w14:paraId="4348CF9C" w14:textId="5155E8D8" w:rsidR="003C0EA7" w:rsidRPr="0082401E" w:rsidRDefault="003C0EA7" w:rsidP="00E904A1">
      <w:pPr>
        <w:spacing w:line="360" w:lineRule="auto"/>
        <w:ind w:left="720"/>
        <w:rPr>
          <w:rFonts w:ascii="Arial" w:hAnsi="Arial" w:cs="Arial"/>
        </w:rPr>
      </w:pPr>
      <w:r w:rsidRPr="0082401E">
        <w:rPr>
          <w:rFonts w:ascii="Arial" w:hAnsi="Arial" w:cs="Arial"/>
          <w:i/>
          <w:iCs/>
        </w:rPr>
        <w:t>I look on the NHS website regarding pregnancy quite a lot. I’ve had a few health scares</w:t>
      </w:r>
      <w:r w:rsidR="000B283E" w:rsidRPr="0082401E">
        <w:rPr>
          <w:rFonts w:ascii="Arial" w:hAnsi="Arial" w:cs="Arial"/>
          <w:i/>
          <w:iCs/>
        </w:rPr>
        <w:t xml:space="preserve">. </w:t>
      </w:r>
      <w:r w:rsidR="0055418A">
        <w:rPr>
          <w:rFonts w:ascii="Arial" w:hAnsi="Arial" w:cs="Arial"/>
          <w:i/>
          <w:iCs/>
        </w:rPr>
        <w:t>I</w:t>
      </w:r>
      <w:r w:rsidR="000D5E5B">
        <w:rPr>
          <w:rFonts w:ascii="Arial" w:hAnsi="Arial" w:cs="Arial"/>
          <w:i/>
          <w:iCs/>
        </w:rPr>
        <w:t xml:space="preserve"> </w:t>
      </w:r>
      <w:r w:rsidRPr="0082401E">
        <w:rPr>
          <w:rFonts w:ascii="Arial" w:hAnsi="Arial" w:cs="Arial"/>
          <w:i/>
          <w:iCs/>
        </w:rPr>
        <w:t>don’t mean to be paranoid about things but you do end up being a little bit paranoid and rather than going instantly with both feet thinking there’s something wrong I’ll have a look at the online website for my symptoms.</w:t>
      </w:r>
      <w:r w:rsidR="00677776" w:rsidRPr="0082401E">
        <w:rPr>
          <w:rFonts w:ascii="Arial" w:hAnsi="Arial" w:cs="Arial"/>
          <w:i/>
          <w:iCs/>
        </w:rPr>
        <w:t xml:space="preserve"> </w:t>
      </w:r>
      <w:r w:rsidRPr="0082401E">
        <w:rPr>
          <w:rFonts w:ascii="Arial" w:hAnsi="Arial" w:cs="Arial"/>
          <w:i/>
          <w:iCs/>
        </w:rPr>
        <w:t>And then match it up to anything and then just keep an eye on it. Like with this gestational diabetes I was on the cusp of that when I was 25 weeks and I think I haven’t had another test for it but I think I’ve probably got it because I’m very thirsty all the time and I’ve looked at the symptoms and that’s from the website.</w:t>
      </w:r>
      <w:r w:rsidR="000B283E" w:rsidRPr="0082401E">
        <w:rPr>
          <w:rFonts w:ascii="Arial" w:hAnsi="Arial" w:cs="Arial"/>
          <w:i/>
          <w:iCs/>
        </w:rPr>
        <w:t xml:space="preserve"> (Participant 10)</w:t>
      </w:r>
    </w:p>
    <w:p w14:paraId="7713DA77" w14:textId="79132ADA" w:rsidR="00B918D4" w:rsidRPr="0082401E" w:rsidRDefault="00C226E6" w:rsidP="00E904A1">
      <w:pPr>
        <w:spacing w:line="360" w:lineRule="auto"/>
        <w:ind w:left="720"/>
        <w:jc w:val="both"/>
        <w:rPr>
          <w:rFonts w:ascii="Arial" w:hAnsi="Arial" w:cs="Arial"/>
          <w:i/>
          <w:iCs/>
        </w:rPr>
      </w:pPr>
      <w:r w:rsidRPr="0082401E" w:rsidDel="00C226E6">
        <w:rPr>
          <w:rFonts w:ascii="Arial" w:hAnsi="Arial" w:cs="Arial"/>
          <w:i/>
          <w:iCs/>
        </w:rPr>
        <w:t xml:space="preserve"> </w:t>
      </w:r>
      <w:r w:rsidR="00B918D4" w:rsidRPr="0082401E">
        <w:rPr>
          <w:rFonts w:ascii="Arial" w:hAnsi="Arial" w:cs="Arial"/>
          <w:i/>
          <w:iCs/>
        </w:rPr>
        <w:t>Sometimes you read too much on the internet and I have been warned many time</w:t>
      </w:r>
      <w:r w:rsidR="008A08F7" w:rsidRPr="0082401E">
        <w:rPr>
          <w:rFonts w:ascii="Arial" w:hAnsi="Arial" w:cs="Arial"/>
          <w:i/>
          <w:iCs/>
        </w:rPr>
        <w:t>s</w:t>
      </w:r>
      <w:r w:rsidR="00B918D4" w:rsidRPr="0082401E">
        <w:rPr>
          <w:rFonts w:ascii="Arial" w:hAnsi="Arial" w:cs="Arial"/>
          <w:i/>
          <w:iCs/>
        </w:rPr>
        <w:t xml:space="preserve">, that sometimes information can </w:t>
      </w:r>
      <w:proofErr w:type="gramStart"/>
      <w:r w:rsidR="00B918D4" w:rsidRPr="0082401E">
        <w:rPr>
          <w:rFonts w:ascii="Arial" w:hAnsi="Arial" w:cs="Arial"/>
          <w:i/>
          <w:iCs/>
        </w:rPr>
        <w:t>actually not</w:t>
      </w:r>
      <w:proofErr w:type="gramEnd"/>
      <w:r w:rsidR="00B918D4" w:rsidRPr="0082401E">
        <w:rPr>
          <w:rFonts w:ascii="Arial" w:hAnsi="Arial" w:cs="Arial"/>
          <w:i/>
          <w:iCs/>
        </w:rPr>
        <w:t xml:space="preserve"> contribute to a good cause but to more stress. </w:t>
      </w:r>
      <w:r w:rsidR="00B87945" w:rsidRPr="0082401E">
        <w:rPr>
          <w:rFonts w:ascii="Arial" w:hAnsi="Arial" w:cs="Arial"/>
          <w:i/>
          <w:iCs/>
        </w:rPr>
        <w:t>[…….]</w:t>
      </w:r>
      <w:r w:rsidR="00B918D4" w:rsidRPr="0082401E">
        <w:rPr>
          <w:rFonts w:ascii="Arial" w:hAnsi="Arial" w:cs="Arial"/>
          <w:i/>
          <w:iCs/>
        </w:rPr>
        <w:t xml:space="preserve"> If I’m </w:t>
      </w:r>
      <w:r w:rsidR="0061270B" w:rsidRPr="0082401E">
        <w:rPr>
          <w:rFonts w:ascii="Arial" w:hAnsi="Arial" w:cs="Arial"/>
          <w:i/>
          <w:iCs/>
        </w:rPr>
        <w:t>concerned,</w:t>
      </w:r>
      <w:r w:rsidR="00B918D4" w:rsidRPr="0082401E">
        <w:rPr>
          <w:rFonts w:ascii="Arial" w:hAnsi="Arial" w:cs="Arial"/>
          <w:i/>
          <w:iCs/>
        </w:rPr>
        <w:t xml:space="preserve"> I double check with the midwife or with my friend or the doctors or with people like more experience. </w:t>
      </w:r>
      <w:r w:rsidR="00947C27" w:rsidRPr="0082401E">
        <w:rPr>
          <w:rFonts w:ascii="Arial" w:hAnsi="Arial" w:cs="Arial"/>
          <w:i/>
          <w:iCs/>
        </w:rPr>
        <w:t>(Participant 19)</w:t>
      </w:r>
      <w:r w:rsidR="00B918D4" w:rsidRPr="0082401E">
        <w:rPr>
          <w:rFonts w:ascii="Arial" w:hAnsi="Arial" w:cs="Arial"/>
          <w:i/>
          <w:iCs/>
        </w:rPr>
        <w:t xml:space="preserve"> </w:t>
      </w:r>
    </w:p>
    <w:p w14:paraId="5B287E88" w14:textId="4CE22E1C" w:rsidR="00C226E6" w:rsidRPr="0082401E" w:rsidRDefault="000620E2"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Arial" w:hAnsi="Arial" w:cs="Arial"/>
          <w:i/>
          <w:iCs/>
        </w:rPr>
      </w:pPr>
      <w:r w:rsidRPr="0082401E">
        <w:rPr>
          <w:rFonts w:ascii="Arial" w:hAnsi="Arial" w:cs="Arial"/>
          <w:i/>
          <w:iCs/>
        </w:rPr>
        <w:t>I’m very careful about all the other websites. There’s a lot of</w:t>
      </w:r>
      <w:r w:rsidR="002136B8" w:rsidRPr="0082401E">
        <w:rPr>
          <w:rFonts w:ascii="Arial" w:hAnsi="Arial" w:cs="Arial"/>
          <w:i/>
          <w:iCs/>
        </w:rPr>
        <w:t xml:space="preserve"> </w:t>
      </w:r>
      <w:r w:rsidRPr="0082401E">
        <w:rPr>
          <w:rFonts w:ascii="Arial" w:hAnsi="Arial" w:cs="Arial"/>
          <w:i/>
          <w:iCs/>
        </w:rPr>
        <w:t>anecdotal stories. (</w:t>
      </w:r>
      <w:r w:rsidR="00947C27" w:rsidRPr="0082401E">
        <w:rPr>
          <w:rFonts w:ascii="Arial" w:hAnsi="Arial" w:cs="Arial"/>
          <w:i/>
          <w:iCs/>
        </w:rPr>
        <w:t>Participant 12</w:t>
      </w:r>
      <w:r w:rsidR="00D50E5A" w:rsidRPr="0082401E">
        <w:rPr>
          <w:rFonts w:ascii="Arial" w:hAnsi="Arial" w:cs="Arial"/>
          <w:i/>
          <w:iCs/>
        </w:rPr>
        <w:t>)</w:t>
      </w:r>
    </w:p>
    <w:p w14:paraId="2C22E862" w14:textId="77777777" w:rsidR="00C226E6" w:rsidRPr="0082401E" w:rsidRDefault="00C226E6"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
          <w:iCs/>
        </w:rPr>
      </w:pPr>
    </w:p>
    <w:p w14:paraId="33DC0EC8" w14:textId="7C7D4888" w:rsidR="003A4D18" w:rsidRPr="0082401E" w:rsidRDefault="00B87945" w:rsidP="00E904A1">
      <w:pPr>
        <w:spacing w:line="360" w:lineRule="auto"/>
        <w:jc w:val="both"/>
        <w:rPr>
          <w:rFonts w:ascii="Arial" w:hAnsi="Arial" w:cs="Arial"/>
        </w:rPr>
      </w:pPr>
      <w:r w:rsidRPr="0082401E">
        <w:rPr>
          <w:rFonts w:ascii="Arial" w:hAnsi="Arial" w:cs="Arial"/>
        </w:rPr>
        <w:t xml:space="preserve">Few women </w:t>
      </w:r>
      <w:r w:rsidR="00677776" w:rsidRPr="0082401E">
        <w:rPr>
          <w:rFonts w:ascii="Arial" w:hAnsi="Arial" w:cs="Arial"/>
        </w:rPr>
        <w:t xml:space="preserve">described </w:t>
      </w:r>
      <w:r w:rsidRPr="0082401E">
        <w:rPr>
          <w:rFonts w:ascii="Arial" w:hAnsi="Arial" w:cs="Arial"/>
        </w:rPr>
        <w:t>us</w:t>
      </w:r>
      <w:r w:rsidR="00677776" w:rsidRPr="0082401E">
        <w:rPr>
          <w:rFonts w:ascii="Arial" w:hAnsi="Arial" w:cs="Arial"/>
        </w:rPr>
        <w:t>ing</w:t>
      </w:r>
      <w:r w:rsidRPr="0082401E">
        <w:rPr>
          <w:rFonts w:ascii="Arial" w:hAnsi="Arial" w:cs="Arial"/>
        </w:rPr>
        <w:t xml:space="preserve"> online social networks to connect with other pregnant women, unless it was a specialised group such as an online fertility network, or specialist Facebook groups. </w:t>
      </w:r>
    </w:p>
    <w:p w14:paraId="72CBEC92" w14:textId="77777777" w:rsidR="00B87945" w:rsidRPr="0082401E" w:rsidRDefault="00B87945"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
          <w:iCs/>
        </w:rPr>
      </w:pPr>
    </w:p>
    <w:p w14:paraId="143F96E0" w14:textId="253D3E5E" w:rsidR="00B87945" w:rsidRPr="0082401E" w:rsidRDefault="00C75AE3" w:rsidP="00E904A1">
      <w:pPr>
        <w:spacing w:line="360" w:lineRule="auto"/>
        <w:rPr>
          <w:rFonts w:ascii="Arial" w:hAnsi="Arial" w:cs="Arial"/>
          <w:b/>
          <w:bCs/>
          <w:u w:val="single"/>
        </w:rPr>
      </w:pPr>
      <w:r w:rsidRPr="0082401E">
        <w:rPr>
          <w:rFonts w:ascii="Arial" w:hAnsi="Arial" w:cs="Arial"/>
          <w:b/>
          <w:bCs/>
        </w:rPr>
        <w:t xml:space="preserve">3.2.3 </w:t>
      </w:r>
      <w:r w:rsidR="00B87945" w:rsidRPr="0082401E">
        <w:rPr>
          <w:rFonts w:ascii="Arial" w:hAnsi="Arial" w:cs="Arial"/>
          <w:b/>
          <w:bCs/>
        </w:rPr>
        <w:t>Practical support</w:t>
      </w:r>
      <w:r w:rsidR="00B87945" w:rsidRPr="0082401E">
        <w:rPr>
          <w:rFonts w:ascii="Arial" w:hAnsi="Arial" w:cs="Arial"/>
          <w:b/>
          <w:bCs/>
          <w:u w:val="single"/>
        </w:rPr>
        <w:t xml:space="preserve"> </w:t>
      </w:r>
    </w:p>
    <w:p w14:paraId="1CC45F97" w14:textId="6D549598" w:rsidR="00B87945" w:rsidRPr="0082401E" w:rsidRDefault="00B87945" w:rsidP="00E904A1">
      <w:pPr>
        <w:spacing w:line="360" w:lineRule="auto"/>
        <w:jc w:val="both"/>
        <w:rPr>
          <w:rFonts w:ascii="Arial" w:hAnsi="Arial" w:cs="Arial"/>
        </w:rPr>
      </w:pPr>
      <w:r w:rsidRPr="0082401E">
        <w:rPr>
          <w:rFonts w:ascii="Arial" w:hAnsi="Arial" w:cs="Arial"/>
        </w:rPr>
        <w:t xml:space="preserve">Women turned to </w:t>
      </w:r>
      <w:r w:rsidR="00CD29FA" w:rsidRPr="0082401E">
        <w:rPr>
          <w:rFonts w:ascii="Arial" w:hAnsi="Arial" w:cs="Arial"/>
        </w:rPr>
        <w:t xml:space="preserve">three </w:t>
      </w:r>
      <w:r w:rsidRPr="0082401E">
        <w:rPr>
          <w:rFonts w:ascii="Arial" w:hAnsi="Arial" w:cs="Arial"/>
        </w:rPr>
        <w:t xml:space="preserve">groups within their network for practical support; those in their inner circle who either lived locally or were able to provide support for continuous periods at a </w:t>
      </w:r>
      <w:r w:rsidR="00D96A01" w:rsidRPr="0082401E">
        <w:rPr>
          <w:rFonts w:ascii="Arial" w:hAnsi="Arial" w:cs="Arial"/>
        </w:rPr>
        <w:t>time if they lived further away,</w:t>
      </w:r>
      <w:r w:rsidRPr="0082401E">
        <w:rPr>
          <w:rFonts w:ascii="Arial" w:hAnsi="Arial" w:cs="Arial"/>
        </w:rPr>
        <w:t xml:space="preserve"> neighbours, and people in their outer circle who were available for emergency situations. Two types of practical support were provided by social network members; day</w:t>
      </w:r>
      <w:r w:rsidR="002508E6" w:rsidRPr="0082401E">
        <w:rPr>
          <w:rFonts w:ascii="Arial" w:hAnsi="Arial" w:cs="Arial"/>
        </w:rPr>
        <w:t>-</w:t>
      </w:r>
      <w:r w:rsidRPr="0082401E">
        <w:rPr>
          <w:rFonts w:ascii="Arial" w:hAnsi="Arial" w:cs="Arial"/>
        </w:rPr>
        <w:t>to</w:t>
      </w:r>
      <w:r w:rsidR="002508E6" w:rsidRPr="0082401E">
        <w:rPr>
          <w:rFonts w:ascii="Arial" w:hAnsi="Arial" w:cs="Arial"/>
        </w:rPr>
        <w:t>-</w:t>
      </w:r>
      <w:r w:rsidRPr="0082401E">
        <w:rPr>
          <w:rFonts w:ascii="Arial" w:hAnsi="Arial" w:cs="Arial"/>
        </w:rPr>
        <w:t xml:space="preserve">day support, for example, with household and childcare tasks, attending medical appointments, providing/shopping for baby-related equipment; and </w:t>
      </w:r>
      <w:proofErr w:type="gramStart"/>
      <w:r w:rsidRPr="0082401E">
        <w:rPr>
          <w:rFonts w:ascii="Arial" w:hAnsi="Arial" w:cs="Arial"/>
        </w:rPr>
        <w:t>emergency situation</w:t>
      </w:r>
      <w:proofErr w:type="gramEnd"/>
      <w:r w:rsidRPr="0082401E">
        <w:rPr>
          <w:rFonts w:ascii="Arial" w:hAnsi="Arial" w:cs="Arial"/>
        </w:rPr>
        <w:t xml:space="preserve"> support whereby social network members had a support role if other members were</w:t>
      </w:r>
      <w:r w:rsidR="00C226E6" w:rsidRPr="0082401E">
        <w:rPr>
          <w:rFonts w:ascii="Arial" w:hAnsi="Arial" w:cs="Arial"/>
        </w:rPr>
        <w:t xml:space="preserve"> un</w:t>
      </w:r>
      <w:r w:rsidRPr="0082401E">
        <w:rPr>
          <w:rFonts w:ascii="Arial" w:hAnsi="Arial" w:cs="Arial"/>
        </w:rPr>
        <w:t>available.</w:t>
      </w:r>
    </w:p>
    <w:p w14:paraId="2A78BE5C" w14:textId="77777777" w:rsidR="00B87945" w:rsidRPr="0082401E" w:rsidRDefault="00B87945"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rPr>
          <w:rFonts w:ascii="Arial" w:hAnsi="Arial" w:cs="Arial"/>
          <w:i/>
          <w:iCs/>
        </w:rPr>
      </w:pPr>
    </w:p>
    <w:p w14:paraId="752B8717" w14:textId="495D2590" w:rsidR="00B87945" w:rsidRPr="0082401E" w:rsidRDefault="00B87945"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Arial" w:hAnsi="Arial" w:cs="Arial"/>
          <w:i/>
          <w:iCs/>
        </w:rPr>
      </w:pPr>
      <w:r w:rsidRPr="0082401E">
        <w:rPr>
          <w:rFonts w:ascii="Arial" w:hAnsi="Arial" w:cs="Arial"/>
          <w:i/>
          <w:iCs/>
        </w:rPr>
        <w:t>“She’s, like, you know, she helped me put the buggy together, for example. And she’s already offered to come like before the birth and clean my house. She’s very, she’s very practical in the type of support that she will offer.” (Participant 20)</w:t>
      </w:r>
    </w:p>
    <w:p w14:paraId="51D9820E" w14:textId="77777777" w:rsidR="00381EBB" w:rsidRPr="0082401E" w:rsidRDefault="00381EBB" w:rsidP="00E904A1">
      <w:pPr>
        <w:spacing w:line="360" w:lineRule="auto"/>
        <w:jc w:val="both"/>
        <w:rPr>
          <w:rFonts w:ascii="Arial" w:hAnsi="Arial" w:cs="Arial"/>
        </w:rPr>
      </w:pPr>
    </w:p>
    <w:p w14:paraId="7A00A6EA" w14:textId="3E1AD08C" w:rsidR="00B87945" w:rsidRPr="0082401E" w:rsidRDefault="00D96A01" w:rsidP="00E904A1">
      <w:pPr>
        <w:spacing w:line="360" w:lineRule="auto"/>
        <w:jc w:val="both"/>
        <w:rPr>
          <w:rFonts w:ascii="Arial" w:hAnsi="Arial" w:cs="Arial"/>
        </w:rPr>
      </w:pPr>
      <w:r w:rsidRPr="0082401E">
        <w:rPr>
          <w:rFonts w:ascii="Arial" w:hAnsi="Arial" w:cs="Arial"/>
        </w:rPr>
        <w:t xml:space="preserve">People who provided practical support were people who women felt they can ask for support unconditionally, this primarily consisted of family members and close friends. </w:t>
      </w:r>
      <w:r w:rsidR="00DA2F2A" w:rsidRPr="0082401E">
        <w:rPr>
          <w:rFonts w:ascii="Arial" w:hAnsi="Arial" w:cs="Arial"/>
        </w:rPr>
        <w:t xml:space="preserve">For some women, neighbours </w:t>
      </w:r>
      <w:r w:rsidRPr="0082401E">
        <w:rPr>
          <w:rFonts w:ascii="Arial" w:hAnsi="Arial" w:cs="Arial"/>
        </w:rPr>
        <w:t xml:space="preserve">also </w:t>
      </w:r>
      <w:r w:rsidR="00DA2F2A" w:rsidRPr="0082401E">
        <w:rPr>
          <w:rFonts w:ascii="Arial" w:hAnsi="Arial" w:cs="Arial"/>
        </w:rPr>
        <w:t xml:space="preserve">offered practical support, especially if they had children or were also pregnant. </w:t>
      </w:r>
      <w:r w:rsidR="003527D2" w:rsidRPr="0082401E">
        <w:rPr>
          <w:rFonts w:ascii="Arial" w:hAnsi="Arial" w:cs="Arial"/>
        </w:rPr>
        <w:t>N</w:t>
      </w:r>
      <w:r w:rsidR="002508E6" w:rsidRPr="0082401E">
        <w:rPr>
          <w:rFonts w:ascii="Arial" w:hAnsi="Arial" w:cs="Arial"/>
        </w:rPr>
        <w:t xml:space="preserve">eighbours </w:t>
      </w:r>
      <w:r w:rsidR="00DA2F2A" w:rsidRPr="0082401E">
        <w:rPr>
          <w:rFonts w:ascii="Arial" w:hAnsi="Arial" w:cs="Arial"/>
        </w:rPr>
        <w:t xml:space="preserve">were available in emergency situations and </w:t>
      </w:r>
      <w:r w:rsidR="0049368C" w:rsidRPr="0082401E">
        <w:rPr>
          <w:rFonts w:ascii="Arial" w:hAnsi="Arial" w:cs="Arial"/>
        </w:rPr>
        <w:t xml:space="preserve">new connections were </w:t>
      </w:r>
      <w:r w:rsidR="00DA2F2A" w:rsidRPr="0082401E">
        <w:rPr>
          <w:rFonts w:ascii="Arial" w:hAnsi="Arial" w:cs="Arial"/>
        </w:rPr>
        <w:t>built during their pregnancy with neighbours</w:t>
      </w:r>
      <w:r w:rsidRPr="0082401E">
        <w:rPr>
          <w:rFonts w:ascii="Arial" w:hAnsi="Arial" w:cs="Arial"/>
        </w:rPr>
        <w:t xml:space="preserve"> who were pregnant or recent mother</w:t>
      </w:r>
      <w:r w:rsidR="00DA2F2A" w:rsidRPr="0082401E">
        <w:rPr>
          <w:rFonts w:ascii="Arial" w:hAnsi="Arial" w:cs="Arial"/>
        </w:rPr>
        <w:t xml:space="preserve">s. </w:t>
      </w:r>
    </w:p>
    <w:p w14:paraId="3AB77F2C" w14:textId="5C40B1A6" w:rsidR="00B87945" w:rsidRPr="0082401E" w:rsidRDefault="00DE2F7F"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Arial" w:hAnsi="Arial" w:cs="Arial"/>
          <w:i/>
          <w:iCs/>
        </w:rPr>
      </w:pPr>
      <w:r w:rsidRPr="0082401E">
        <w:rPr>
          <w:rFonts w:ascii="Arial" w:hAnsi="Arial" w:cs="Arial"/>
          <w:i/>
          <w:iCs/>
        </w:rPr>
        <w:t>“</w:t>
      </w:r>
      <w:r w:rsidR="00B87945" w:rsidRPr="0082401E">
        <w:rPr>
          <w:rFonts w:ascii="Arial" w:hAnsi="Arial" w:cs="Arial"/>
          <w:i/>
          <w:iCs/>
        </w:rPr>
        <w:t>I feel like sort of inner circle people you can definitely, I don’t know, ask to do stuff for you and, I don’t know, without sort of worry. Whereas, perhaps as you get further out there’s you, yeah you’d probably call on inner circle people first.” (Participant 10)</w:t>
      </w:r>
    </w:p>
    <w:p w14:paraId="38EC11B6" w14:textId="77777777" w:rsidR="003527D2" w:rsidRPr="0082401E" w:rsidRDefault="003527D2"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Arial" w:hAnsi="Arial" w:cs="Arial"/>
          <w:i/>
          <w:iCs/>
        </w:rPr>
      </w:pPr>
    </w:p>
    <w:p w14:paraId="0CB41093" w14:textId="62600721" w:rsidR="008B24D7" w:rsidRPr="0082401E" w:rsidRDefault="003527D2" w:rsidP="00E904A1">
      <w:pPr>
        <w:spacing w:line="360" w:lineRule="auto"/>
        <w:ind w:left="720"/>
        <w:jc w:val="both"/>
        <w:rPr>
          <w:rFonts w:ascii="Arial" w:hAnsi="Arial" w:cs="Arial"/>
          <w:i/>
          <w:iCs/>
        </w:rPr>
      </w:pPr>
      <w:r w:rsidRPr="0082401E">
        <w:rPr>
          <w:rFonts w:ascii="Arial" w:hAnsi="Arial" w:cs="Arial"/>
          <w:i/>
          <w:iCs/>
        </w:rPr>
        <w:t xml:space="preserve">There’s a couple of old colleagues who still work with [my partner] who we’re leaving a key with in case there’s any emergencies while he’s away. </w:t>
      </w:r>
      <w:proofErr w:type="gramStart"/>
      <w:r w:rsidRPr="0082401E">
        <w:rPr>
          <w:rFonts w:ascii="Arial" w:hAnsi="Arial" w:cs="Arial"/>
          <w:i/>
          <w:iCs/>
        </w:rPr>
        <w:t>So</w:t>
      </w:r>
      <w:proofErr w:type="gramEnd"/>
      <w:r w:rsidRPr="0082401E">
        <w:rPr>
          <w:rFonts w:ascii="Arial" w:hAnsi="Arial" w:cs="Arial"/>
          <w:i/>
          <w:iCs/>
        </w:rPr>
        <w:t xml:space="preserve"> I don’t speak to them for months at a time and don’t keep up with them about much but they’re local and they’d be happy to get me to and from the hospital, for example. (Participant 14)</w:t>
      </w:r>
    </w:p>
    <w:p w14:paraId="16C423B3" w14:textId="30332E1E" w:rsidR="00136FA0" w:rsidRDefault="00136FA0" w:rsidP="00E904A1">
      <w:pPr>
        <w:spacing w:line="360" w:lineRule="auto"/>
        <w:jc w:val="both"/>
        <w:rPr>
          <w:rFonts w:ascii="Arial" w:hAnsi="Arial" w:cs="Arial"/>
          <w:i/>
          <w:iCs/>
        </w:rPr>
      </w:pPr>
    </w:p>
    <w:tbl>
      <w:tblPr>
        <w:tblStyle w:val="TableGrid"/>
        <w:tblW w:w="0" w:type="auto"/>
        <w:tblLook w:val="04A0" w:firstRow="1" w:lastRow="0" w:firstColumn="1" w:lastColumn="0" w:noHBand="0" w:noVBand="1"/>
      </w:tblPr>
      <w:tblGrid>
        <w:gridCol w:w="9016"/>
      </w:tblGrid>
      <w:tr w:rsidR="00136FA0" w14:paraId="329837F7" w14:textId="77777777" w:rsidTr="00136FA0">
        <w:tc>
          <w:tcPr>
            <w:tcW w:w="9016" w:type="dxa"/>
          </w:tcPr>
          <w:p w14:paraId="7DCE067E" w14:textId="7643E02E" w:rsidR="00136FA0" w:rsidRPr="003A38F9" w:rsidRDefault="003A38F9" w:rsidP="00E904A1">
            <w:pPr>
              <w:spacing w:line="360" w:lineRule="auto"/>
              <w:jc w:val="both"/>
              <w:rPr>
                <w:rFonts w:ascii="Arial" w:hAnsi="Arial" w:cs="Arial"/>
                <w:b/>
              </w:rPr>
            </w:pPr>
            <w:r w:rsidRPr="003A38F9">
              <w:rPr>
                <w:rFonts w:ascii="Arial" w:hAnsi="Arial" w:cs="Arial"/>
                <w:b/>
              </w:rPr>
              <w:t>Sources of practical support</w:t>
            </w:r>
          </w:p>
          <w:p w14:paraId="24FC3E06" w14:textId="77777777" w:rsidR="003A38F9" w:rsidRDefault="003A38F9" w:rsidP="00E904A1">
            <w:pPr>
              <w:spacing w:line="360" w:lineRule="auto"/>
              <w:jc w:val="both"/>
              <w:rPr>
                <w:rFonts w:ascii="Arial" w:hAnsi="Arial" w:cs="Arial"/>
              </w:rPr>
            </w:pPr>
          </w:p>
          <w:p w14:paraId="547D4489" w14:textId="61306B26" w:rsidR="00136FA0" w:rsidRDefault="003A38F9" w:rsidP="00E904A1">
            <w:pPr>
              <w:pStyle w:val="ListParagraph"/>
              <w:numPr>
                <w:ilvl w:val="0"/>
                <w:numId w:val="21"/>
              </w:numPr>
              <w:spacing w:line="360" w:lineRule="auto"/>
              <w:jc w:val="both"/>
              <w:rPr>
                <w:rFonts w:ascii="Arial" w:hAnsi="Arial" w:cs="Arial"/>
              </w:rPr>
            </w:pPr>
            <w:r>
              <w:rPr>
                <w:rFonts w:ascii="Arial" w:hAnsi="Arial" w:cs="Arial"/>
              </w:rPr>
              <w:t>The</w:t>
            </w:r>
            <w:r w:rsidR="00136FA0" w:rsidRPr="00136FA0">
              <w:rPr>
                <w:rFonts w:ascii="Arial" w:hAnsi="Arial" w:cs="Arial"/>
              </w:rPr>
              <w:t xml:space="preserve"> inner circle </w:t>
            </w:r>
            <w:r>
              <w:rPr>
                <w:rFonts w:ascii="Arial" w:hAnsi="Arial" w:cs="Arial"/>
              </w:rPr>
              <w:t xml:space="preserve">– people </w:t>
            </w:r>
            <w:r w:rsidR="00136FA0" w:rsidRPr="00136FA0">
              <w:rPr>
                <w:rFonts w:ascii="Arial" w:hAnsi="Arial" w:cs="Arial"/>
              </w:rPr>
              <w:t>who either lived locally or w</w:t>
            </w:r>
            <w:r>
              <w:rPr>
                <w:rFonts w:ascii="Arial" w:hAnsi="Arial" w:cs="Arial"/>
              </w:rPr>
              <w:t xml:space="preserve">ere able to provide </w:t>
            </w:r>
            <w:proofErr w:type="gramStart"/>
            <w:r>
              <w:rPr>
                <w:rFonts w:ascii="Arial" w:hAnsi="Arial" w:cs="Arial"/>
              </w:rPr>
              <w:t>support  if</w:t>
            </w:r>
            <w:proofErr w:type="gramEnd"/>
            <w:r>
              <w:rPr>
                <w:rFonts w:ascii="Arial" w:hAnsi="Arial" w:cs="Arial"/>
              </w:rPr>
              <w:t xml:space="preserve"> </w:t>
            </w:r>
            <w:r w:rsidR="00136FA0" w:rsidRPr="00136FA0">
              <w:rPr>
                <w:rFonts w:ascii="Arial" w:hAnsi="Arial" w:cs="Arial"/>
              </w:rPr>
              <w:t xml:space="preserve">they lived further away </w:t>
            </w:r>
          </w:p>
          <w:p w14:paraId="03DE4015" w14:textId="77777777" w:rsidR="003A38F9" w:rsidRDefault="003A38F9" w:rsidP="00E904A1">
            <w:pPr>
              <w:pStyle w:val="ListParagraph"/>
              <w:numPr>
                <w:ilvl w:val="0"/>
                <w:numId w:val="21"/>
              </w:numPr>
              <w:spacing w:line="360" w:lineRule="auto"/>
              <w:jc w:val="both"/>
              <w:rPr>
                <w:rFonts w:ascii="Arial" w:hAnsi="Arial" w:cs="Arial"/>
              </w:rPr>
            </w:pPr>
            <w:r>
              <w:rPr>
                <w:rFonts w:ascii="Arial" w:hAnsi="Arial" w:cs="Arial"/>
              </w:rPr>
              <w:t>Neighbours</w:t>
            </w:r>
          </w:p>
          <w:p w14:paraId="24B8EB28" w14:textId="77777777" w:rsidR="003A38F9" w:rsidRDefault="003A38F9" w:rsidP="00E904A1">
            <w:pPr>
              <w:pStyle w:val="ListParagraph"/>
              <w:numPr>
                <w:ilvl w:val="0"/>
                <w:numId w:val="21"/>
              </w:numPr>
              <w:spacing w:line="360" w:lineRule="auto"/>
              <w:jc w:val="both"/>
              <w:rPr>
                <w:rFonts w:ascii="Arial" w:hAnsi="Arial" w:cs="Arial"/>
              </w:rPr>
            </w:pPr>
            <w:r>
              <w:rPr>
                <w:rFonts w:ascii="Arial" w:hAnsi="Arial" w:cs="Arial"/>
              </w:rPr>
              <w:t xml:space="preserve">The </w:t>
            </w:r>
            <w:r w:rsidR="00136FA0" w:rsidRPr="003A38F9">
              <w:rPr>
                <w:rFonts w:ascii="Arial" w:hAnsi="Arial" w:cs="Arial"/>
              </w:rPr>
              <w:t xml:space="preserve">outer circle who </w:t>
            </w:r>
            <w:proofErr w:type="gramStart"/>
            <w:r w:rsidR="00136FA0" w:rsidRPr="003A38F9">
              <w:rPr>
                <w:rFonts w:ascii="Arial" w:hAnsi="Arial" w:cs="Arial"/>
              </w:rPr>
              <w:t>were</w:t>
            </w:r>
            <w:proofErr w:type="gramEnd"/>
            <w:r w:rsidR="00136FA0" w:rsidRPr="003A38F9">
              <w:rPr>
                <w:rFonts w:ascii="Arial" w:hAnsi="Arial" w:cs="Arial"/>
              </w:rPr>
              <w:t xml:space="preserve"> available for emergency situations. </w:t>
            </w:r>
          </w:p>
          <w:p w14:paraId="519D1905" w14:textId="3113230E" w:rsidR="003A38F9" w:rsidRDefault="003A38F9" w:rsidP="00E904A1">
            <w:pPr>
              <w:spacing w:line="360" w:lineRule="auto"/>
              <w:jc w:val="both"/>
              <w:rPr>
                <w:rFonts w:ascii="Arial" w:hAnsi="Arial" w:cs="Arial"/>
              </w:rPr>
            </w:pPr>
          </w:p>
          <w:p w14:paraId="4E08C64C" w14:textId="764572FF" w:rsidR="003A38F9" w:rsidRPr="003A38F9" w:rsidRDefault="003A38F9" w:rsidP="00E904A1">
            <w:pPr>
              <w:spacing w:line="360" w:lineRule="auto"/>
              <w:jc w:val="both"/>
              <w:rPr>
                <w:rFonts w:ascii="Arial" w:hAnsi="Arial" w:cs="Arial"/>
                <w:b/>
              </w:rPr>
            </w:pPr>
            <w:r w:rsidRPr="003A38F9">
              <w:rPr>
                <w:rFonts w:ascii="Arial" w:hAnsi="Arial" w:cs="Arial"/>
                <w:b/>
              </w:rPr>
              <w:t>Types of p</w:t>
            </w:r>
            <w:r w:rsidR="00136FA0" w:rsidRPr="003A38F9">
              <w:rPr>
                <w:rFonts w:ascii="Arial" w:hAnsi="Arial" w:cs="Arial"/>
                <w:b/>
              </w:rPr>
              <w:t xml:space="preserve">ractical support </w:t>
            </w:r>
          </w:p>
          <w:p w14:paraId="6159961F" w14:textId="77777777" w:rsidR="003A38F9" w:rsidRDefault="003A38F9" w:rsidP="00E904A1">
            <w:pPr>
              <w:spacing w:line="360" w:lineRule="auto"/>
              <w:jc w:val="both"/>
              <w:rPr>
                <w:rFonts w:ascii="Arial" w:hAnsi="Arial" w:cs="Arial"/>
              </w:rPr>
            </w:pPr>
          </w:p>
          <w:p w14:paraId="6A57F026" w14:textId="53845FBE" w:rsidR="003A38F9" w:rsidRDefault="00136FA0" w:rsidP="00E904A1">
            <w:pPr>
              <w:pStyle w:val="ListParagraph"/>
              <w:numPr>
                <w:ilvl w:val="0"/>
                <w:numId w:val="21"/>
              </w:numPr>
              <w:spacing w:line="360" w:lineRule="auto"/>
              <w:jc w:val="both"/>
              <w:rPr>
                <w:rFonts w:ascii="Arial" w:hAnsi="Arial" w:cs="Arial"/>
              </w:rPr>
            </w:pPr>
            <w:r w:rsidRPr="003A38F9">
              <w:rPr>
                <w:rFonts w:ascii="Arial" w:hAnsi="Arial" w:cs="Arial"/>
              </w:rPr>
              <w:t>day-to-day support, for example, with household and childcare tasks, attending medical appointments, providing/shoppi</w:t>
            </w:r>
            <w:r w:rsidR="003A38F9">
              <w:rPr>
                <w:rFonts w:ascii="Arial" w:hAnsi="Arial" w:cs="Arial"/>
              </w:rPr>
              <w:t>ng for baby-related equipment</w:t>
            </w:r>
          </w:p>
          <w:p w14:paraId="557EB4F5" w14:textId="241F07EE" w:rsidR="00136FA0" w:rsidRPr="003A38F9" w:rsidRDefault="003A38F9" w:rsidP="00E904A1">
            <w:pPr>
              <w:pStyle w:val="ListParagraph"/>
              <w:numPr>
                <w:ilvl w:val="0"/>
                <w:numId w:val="21"/>
              </w:numPr>
              <w:spacing w:line="360" w:lineRule="auto"/>
              <w:jc w:val="both"/>
              <w:rPr>
                <w:rFonts w:ascii="Arial" w:hAnsi="Arial" w:cs="Arial"/>
              </w:rPr>
            </w:pPr>
            <w:proofErr w:type="gramStart"/>
            <w:r>
              <w:rPr>
                <w:rFonts w:ascii="Arial" w:hAnsi="Arial" w:cs="Arial"/>
              </w:rPr>
              <w:t>e</w:t>
            </w:r>
            <w:r w:rsidR="00136FA0" w:rsidRPr="003A38F9">
              <w:rPr>
                <w:rFonts w:ascii="Arial" w:hAnsi="Arial" w:cs="Arial"/>
              </w:rPr>
              <w:t>mergency situation</w:t>
            </w:r>
            <w:proofErr w:type="gramEnd"/>
            <w:r w:rsidR="00136FA0" w:rsidRPr="003A38F9">
              <w:rPr>
                <w:rFonts w:ascii="Arial" w:hAnsi="Arial" w:cs="Arial"/>
              </w:rPr>
              <w:t xml:space="preserve"> support </w:t>
            </w:r>
          </w:p>
          <w:p w14:paraId="73B2C141" w14:textId="77777777" w:rsidR="00136FA0" w:rsidRDefault="00136FA0" w:rsidP="00E904A1">
            <w:pPr>
              <w:spacing w:line="360" w:lineRule="auto"/>
              <w:jc w:val="both"/>
              <w:rPr>
                <w:rFonts w:ascii="Arial" w:hAnsi="Arial" w:cs="Arial"/>
                <w:i/>
                <w:iCs/>
              </w:rPr>
            </w:pPr>
          </w:p>
          <w:p w14:paraId="351CF2B7" w14:textId="4FE73395" w:rsidR="00136FA0" w:rsidRDefault="00136FA0" w:rsidP="00E904A1">
            <w:pPr>
              <w:spacing w:line="360" w:lineRule="auto"/>
              <w:jc w:val="both"/>
              <w:rPr>
                <w:rFonts w:ascii="Arial" w:hAnsi="Arial" w:cs="Arial"/>
                <w:i/>
                <w:iCs/>
              </w:rPr>
            </w:pPr>
          </w:p>
        </w:tc>
      </w:tr>
    </w:tbl>
    <w:p w14:paraId="367CF364" w14:textId="10C09F52" w:rsidR="00136FA0" w:rsidRDefault="00136FA0" w:rsidP="00E904A1">
      <w:pPr>
        <w:spacing w:line="360" w:lineRule="auto"/>
        <w:jc w:val="both"/>
        <w:rPr>
          <w:rFonts w:ascii="Arial" w:hAnsi="Arial" w:cs="Arial"/>
          <w:i/>
          <w:iCs/>
        </w:rPr>
      </w:pPr>
      <w:r>
        <w:rPr>
          <w:rFonts w:ascii="Arial" w:hAnsi="Arial" w:cs="Arial"/>
          <w:i/>
          <w:iCs/>
        </w:rPr>
        <w:t>Box 1 – Sources</w:t>
      </w:r>
      <w:r w:rsidR="003A38F9">
        <w:rPr>
          <w:rFonts w:ascii="Arial" w:hAnsi="Arial" w:cs="Arial"/>
          <w:i/>
          <w:iCs/>
        </w:rPr>
        <w:t xml:space="preserve"> and types</w:t>
      </w:r>
      <w:r>
        <w:rPr>
          <w:rFonts w:ascii="Arial" w:hAnsi="Arial" w:cs="Arial"/>
          <w:i/>
          <w:iCs/>
        </w:rPr>
        <w:t xml:space="preserve"> of practical support</w:t>
      </w:r>
    </w:p>
    <w:p w14:paraId="48ACBC85" w14:textId="77777777" w:rsidR="003A38F9" w:rsidRPr="0082401E" w:rsidRDefault="003A38F9" w:rsidP="00E904A1">
      <w:pPr>
        <w:spacing w:line="360" w:lineRule="auto"/>
        <w:jc w:val="both"/>
        <w:rPr>
          <w:rFonts w:ascii="Arial" w:hAnsi="Arial" w:cs="Arial"/>
          <w:i/>
          <w:iCs/>
        </w:rPr>
      </w:pPr>
    </w:p>
    <w:p w14:paraId="3E838548" w14:textId="784DAF54" w:rsidR="00F0778D" w:rsidRPr="0082401E" w:rsidRDefault="00C75AE3"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Arial" w:hAnsi="Arial" w:cs="Arial"/>
          <w:b/>
          <w:bCs/>
        </w:rPr>
      </w:pPr>
      <w:r w:rsidRPr="0082401E">
        <w:rPr>
          <w:rFonts w:ascii="Arial" w:hAnsi="Arial" w:cs="Arial"/>
          <w:b/>
          <w:bCs/>
        </w:rPr>
        <w:t>3.</w:t>
      </w:r>
      <w:r w:rsidR="00A26F03">
        <w:rPr>
          <w:rFonts w:ascii="Arial" w:hAnsi="Arial" w:cs="Arial"/>
          <w:b/>
          <w:bCs/>
        </w:rPr>
        <w:t>2</w:t>
      </w:r>
      <w:r w:rsidRPr="0082401E">
        <w:rPr>
          <w:rFonts w:ascii="Arial" w:hAnsi="Arial" w:cs="Arial"/>
          <w:b/>
          <w:bCs/>
        </w:rPr>
        <w:t xml:space="preserve">.4 </w:t>
      </w:r>
      <w:r w:rsidR="00487A5E" w:rsidRPr="0082401E">
        <w:rPr>
          <w:rFonts w:ascii="Arial" w:hAnsi="Arial" w:cs="Arial"/>
          <w:b/>
          <w:bCs/>
        </w:rPr>
        <w:t>Healthcare professionals</w:t>
      </w:r>
    </w:p>
    <w:p w14:paraId="61BC10C1" w14:textId="514DB365" w:rsidR="00A27B4F" w:rsidRPr="0082401E" w:rsidRDefault="00841B4B"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Arial" w:hAnsi="Arial" w:cs="Arial"/>
        </w:rPr>
      </w:pPr>
      <w:r w:rsidRPr="0082401E">
        <w:rPr>
          <w:rFonts w:ascii="Arial" w:hAnsi="Arial" w:cs="Arial"/>
        </w:rPr>
        <w:t xml:space="preserve">When women were experiencing </w:t>
      </w:r>
      <w:r w:rsidR="00DA2F2A" w:rsidRPr="0082401E">
        <w:rPr>
          <w:rFonts w:ascii="Arial" w:hAnsi="Arial" w:cs="Arial"/>
        </w:rPr>
        <w:t xml:space="preserve">worrisome </w:t>
      </w:r>
      <w:r w:rsidRPr="0082401E">
        <w:rPr>
          <w:rFonts w:ascii="Arial" w:hAnsi="Arial" w:cs="Arial"/>
        </w:rPr>
        <w:t>symptoms in their high-risk pregnancy</w:t>
      </w:r>
      <w:r w:rsidR="00567CCC" w:rsidRPr="0082401E">
        <w:rPr>
          <w:rFonts w:ascii="Arial" w:hAnsi="Arial" w:cs="Arial"/>
        </w:rPr>
        <w:t xml:space="preserve">, they </w:t>
      </w:r>
      <w:r w:rsidRPr="0082401E">
        <w:rPr>
          <w:rFonts w:ascii="Arial" w:hAnsi="Arial" w:cs="Arial"/>
        </w:rPr>
        <w:t>would turn to their clinical network for advice, such as calling the</w:t>
      </w:r>
      <w:r w:rsidR="00720220" w:rsidRPr="0082401E">
        <w:rPr>
          <w:rFonts w:ascii="Arial" w:hAnsi="Arial" w:cs="Arial"/>
        </w:rPr>
        <w:t xml:space="preserve"> triage/</w:t>
      </w:r>
      <w:r w:rsidRPr="0082401E">
        <w:rPr>
          <w:rFonts w:ascii="Arial" w:hAnsi="Arial" w:cs="Arial"/>
        </w:rPr>
        <w:t xml:space="preserve"> </w:t>
      </w:r>
      <w:r w:rsidR="00803DE0" w:rsidRPr="0082401E">
        <w:rPr>
          <w:rFonts w:ascii="Arial" w:hAnsi="Arial" w:cs="Arial"/>
        </w:rPr>
        <w:t xml:space="preserve">maternity </w:t>
      </w:r>
      <w:r w:rsidRPr="0082401E">
        <w:rPr>
          <w:rFonts w:ascii="Arial" w:hAnsi="Arial" w:cs="Arial"/>
        </w:rPr>
        <w:t>assessment unit (MAU)</w:t>
      </w:r>
      <w:r w:rsidR="00DA2F2A" w:rsidRPr="0082401E">
        <w:rPr>
          <w:rFonts w:ascii="Arial" w:hAnsi="Arial" w:cs="Arial"/>
        </w:rPr>
        <w:t xml:space="preserve">. </w:t>
      </w:r>
      <w:r w:rsidR="00A27B4F" w:rsidRPr="0082401E">
        <w:rPr>
          <w:rFonts w:ascii="Arial" w:hAnsi="Arial" w:cs="Arial"/>
        </w:rPr>
        <w:t xml:space="preserve"> </w:t>
      </w:r>
    </w:p>
    <w:p w14:paraId="33A105F5" w14:textId="6B6FA685" w:rsidR="00A27B4F" w:rsidRPr="0082401E" w:rsidRDefault="00C75AE3"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ind w:left="720"/>
        <w:jc w:val="both"/>
        <w:rPr>
          <w:rFonts w:ascii="Arial" w:hAnsi="Arial" w:cs="Arial"/>
          <w:i/>
        </w:rPr>
      </w:pPr>
      <w:r w:rsidRPr="0082401E">
        <w:rPr>
          <w:rFonts w:ascii="Arial" w:hAnsi="Arial" w:cs="Arial"/>
          <w:i/>
        </w:rPr>
        <w:t>I’m at the hospital quite a bit.  I just ask questions, like, as and when I go to the midwife or the doctors because I’ve been going quite regularly, I think I’ve had to, I went to MAU once. I had to ring up and go in but apart from that I’ve been in hospital once or twice a week anyway, so I’ve been asking stuff as and when I’m there. (Participant 1)</w:t>
      </w:r>
      <w:r w:rsidR="00A27B4F" w:rsidRPr="0082401E">
        <w:rPr>
          <w:rFonts w:ascii="Arial" w:hAnsi="Arial" w:cs="Arial"/>
          <w:i/>
        </w:rPr>
        <w:t xml:space="preserve"> </w:t>
      </w:r>
    </w:p>
    <w:p w14:paraId="4C9A9CA9" w14:textId="20B41419" w:rsidR="00AF198B" w:rsidRPr="0082401E" w:rsidRDefault="00A7158C"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Arial" w:hAnsi="Arial" w:cs="Arial"/>
          <w:i/>
        </w:rPr>
      </w:pPr>
      <w:r w:rsidRPr="0082401E">
        <w:rPr>
          <w:rFonts w:ascii="Arial" w:hAnsi="Arial" w:cs="Arial"/>
        </w:rPr>
        <w:t xml:space="preserve">Women saw their midwife as the health professional who would be most easy to access during pregnancy, and their first point of contact. </w:t>
      </w:r>
      <w:r w:rsidR="00677776" w:rsidRPr="0082401E">
        <w:rPr>
          <w:rFonts w:ascii="Arial" w:hAnsi="Arial" w:cs="Arial"/>
        </w:rPr>
        <w:t>Women who knew they could contact their midwife between appointments, and how to do so, said they felt supported</w:t>
      </w:r>
      <w:r w:rsidR="00AF198B" w:rsidRPr="0082401E">
        <w:rPr>
          <w:rFonts w:ascii="Arial" w:hAnsi="Arial" w:cs="Arial"/>
        </w:rPr>
        <w:t xml:space="preserve">. </w:t>
      </w:r>
    </w:p>
    <w:p w14:paraId="2B721579" w14:textId="68B35798" w:rsidR="00AF198B" w:rsidRPr="0082401E" w:rsidRDefault="00AF198B" w:rsidP="00E904A1">
      <w:pPr>
        <w:pStyle w:val="pf0"/>
        <w:spacing w:line="360" w:lineRule="auto"/>
        <w:ind w:left="720"/>
        <w:rPr>
          <w:rFonts w:ascii="Arial" w:hAnsi="Arial" w:cs="Arial"/>
          <w:i/>
          <w:iCs/>
          <w:sz w:val="22"/>
          <w:szCs w:val="22"/>
        </w:rPr>
      </w:pPr>
      <w:r w:rsidRPr="0082401E">
        <w:rPr>
          <w:rFonts w:ascii="Arial" w:hAnsi="Arial" w:cs="Arial"/>
          <w:i/>
          <w:iCs/>
          <w:sz w:val="22"/>
          <w:szCs w:val="22"/>
        </w:rPr>
        <w:t xml:space="preserve">The midwives I’m kind of happy with, I know that I can always phone up with any queries” (Participant </w:t>
      </w:r>
      <w:r w:rsidR="000D5E5B">
        <w:rPr>
          <w:rFonts w:ascii="Arial" w:hAnsi="Arial" w:cs="Arial"/>
          <w:i/>
          <w:iCs/>
          <w:sz w:val="22"/>
          <w:szCs w:val="22"/>
        </w:rPr>
        <w:t>17</w:t>
      </w:r>
      <w:r w:rsidRPr="0082401E">
        <w:rPr>
          <w:rFonts w:ascii="Arial" w:hAnsi="Arial" w:cs="Arial"/>
          <w:i/>
          <w:iCs/>
          <w:sz w:val="22"/>
          <w:szCs w:val="22"/>
        </w:rPr>
        <w:t>)</w:t>
      </w:r>
    </w:p>
    <w:p w14:paraId="52AE8711" w14:textId="57381852" w:rsidR="00AF198B" w:rsidRPr="0082401E" w:rsidRDefault="00AF198B" w:rsidP="00E904A1">
      <w:pPr>
        <w:spacing w:line="360" w:lineRule="auto"/>
        <w:ind w:left="720"/>
        <w:rPr>
          <w:rFonts w:ascii="Arial" w:hAnsi="Arial" w:cs="Arial"/>
          <w:i/>
          <w:iCs/>
        </w:rPr>
      </w:pPr>
      <w:r w:rsidRPr="0082401E">
        <w:rPr>
          <w:rFonts w:ascii="Arial" w:hAnsi="Arial" w:cs="Arial"/>
          <w:i/>
          <w:iCs/>
        </w:rPr>
        <w:t>I just had such a great relationship with [my midwife] that if I had any questions sometimes, I’d message her.” (Participant 6)</w:t>
      </w:r>
    </w:p>
    <w:p w14:paraId="336E288A" w14:textId="1DD5CAF2" w:rsidR="00AF198B" w:rsidRPr="0082401E" w:rsidRDefault="00AF198B" w:rsidP="00E904A1">
      <w:pPr>
        <w:spacing w:line="360" w:lineRule="auto"/>
        <w:ind w:left="720"/>
        <w:rPr>
          <w:rFonts w:ascii="Arial" w:hAnsi="Arial" w:cs="Arial"/>
          <w:i/>
        </w:rPr>
      </w:pPr>
      <w:r w:rsidRPr="0082401E">
        <w:rPr>
          <w:rFonts w:ascii="Arial" w:hAnsi="Arial" w:cs="Arial"/>
          <w:i/>
          <w:iCs/>
        </w:rPr>
        <w:t>I’m sure if there was something I needed, I could go to the midwife or the doctor and they would be able to put me in the right direction, yeah. (Participant 2)</w:t>
      </w:r>
    </w:p>
    <w:p w14:paraId="7C8F86EA" w14:textId="2C321267" w:rsidR="00BF6E64" w:rsidRPr="0082401E" w:rsidRDefault="00612A24"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Arial" w:hAnsi="Arial" w:cs="Arial"/>
        </w:rPr>
      </w:pPr>
      <w:r w:rsidRPr="0082401E">
        <w:rPr>
          <w:rFonts w:ascii="Arial" w:hAnsi="Arial" w:cs="Arial"/>
        </w:rPr>
        <w:t>However</w:t>
      </w:r>
      <w:r w:rsidR="0049368C" w:rsidRPr="0082401E">
        <w:rPr>
          <w:rFonts w:ascii="Arial" w:hAnsi="Arial" w:cs="Arial"/>
        </w:rPr>
        <w:t>,</w:t>
      </w:r>
      <w:r w:rsidRPr="0082401E">
        <w:rPr>
          <w:rFonts w:ascii="Arial" w:hAnsi="Arial" w:cs="Arial"/>
        </w:rPr>
        <w:t xml:space="preserve"> </w:t>
      </w:r>
      <w:r w:rsidR="00AF198B" w:rsidRPr="0082401E">
        <w:rPr>
          <w:rFonts w:ascii="Arial" w:hAnsi="Arial" w:cs="Arial"/>
        </w:rPr>
        <w:t>others would have liked health professionals to be more central in their social network. Ease of access was key. N</w:t>
      </w:r>
      <w:r w:rsidRPr="0082401E">
        <w:rPr>
          <w:rFonts w:ascii="Arial" w:hAnsi="Arial" w:cs="Arial"/>
        </w:rPr>
        <w:t xml:space="preserve">ot all women knew how to access timely </w:t>
      </w:r>
      <w:r w:rsidR="00B46684" w:rsidRPr="0082401E">
        <w:rPr>
          <w:rFonts w:ascii="Arial" w:hAnsi="Arial" w:cs="Arial"/>
        </w:rPr>
        <w:t xml:space="preserve">informational </w:t>
      </w:r>
      <w:r w:rsidRPr="0082401E">
        <w:rPr>
          <w:rFonts w:ascii="Arial" w:hAnsi="Arial" w:cs="Arial"/>
        </w:rPr>
        <w:t xml:space="preserve">support from their </w:t>
      </w:r>
      <w:r w:rsidR="00677776" w:rsidRPr="0082401E">
        <w:rPr>
          <w:rFonts w:ascii="Arial" w:hAnsi="Arial" w:cs="Arial"/>
        </w:rPr>
        <w:t xml:space="preserve">community </w:t>
      </w:r>
      <w:r w:rsidRPr="0082401E">
        <w:rPr>
          <w:rFonts w:ascii="Arial" w:hAnsi="Arial" w:cs="Arial"/>
        </w:rPr>
        <w:t xml:space="preserve">midwife and so </w:t>
      </w:r>
      <w:r w:rsidR="00CC67C8" w:rsidRPr="0082401E">
        <w:rPr>
          <w:rFonts w:ascii="Arial" w:hAnsi="Arial" w:cs="Arial"/>
        </w:rPr>
        <w:t xml:space="preserve">sought out </w:t>
      </w:r>
      <w:r w:rsidRPr="0082401E">
        <w:rPr>
          <w:rFonts w:ascii="Arial" w:hAnsi="Arial" w:cs="Arial"/>
        </w:rPr>
        <w:t>other sources</w:t>
      </w:r>
      <w:r w:rsidR="00534AD2" w:rsidRPr="0082401E">
        <w:rPr>
          <w:rFonts w:ascii="Arial" w:hAnsi="Arial" w:cs="Arial"/>
        </w:rPr>
        <w:t xml:space="preserve">, such as the </w:t>
      </w:r>
      <w:r w:rsidR="00910180">
        <w:rPr>
          <w:rFonts w:ascii="Arial" w:hAnsi="Arial" w:cs="Arial"/>
        </w:rPr>
        <w:t>i</w:t>
      </w:r>
      <w:r w:rsidR="00534AD2" w:rsidRPr="0082401E">
        <w:rPr>
          <w:rFonts w:ascii="Arial" w:hAnsi="Arial" w:cs="Arial"/>
        </w:rPr>
        <w:t>nternet or friends</w:t>
      </w:r>
      <w:r w:rsidRPr="0082401E">
        <w:rPr>
          <w:rFonts w:ascii="Arial" w:hAnsi="Arial" w:cs="Arial"/>
        </w:rPr>
        <w:t xml:space="preserve"> in their social network</w:t>
      </w:r>
      <w:r w:rsidR="00534AD2" w:rsidRPr="0082401E">
        <w:rPr>
          <w:rFonts w:ascii="Arial" w:hAnsi="Arial" w:cs="Arial"/>
        </w:rPr>
        <w:t xml:space="preserve"> who were easy to access and could provide a quick answer</w:t>
      </w:r>
      <w:r w:rsidR="00DE2F7F" w:rsidRPr="0082401E">
        <w:rPr>
          <w:rFonts w:ascii="Arial" w:hAnsi="Arial" w:cs="Arial"/>
        </w:rPr>
        <w:t>.</w:t>
      </w:r>
      <w:r w:rsidR="00DA2F2A" w:rsidRPr="0082401E">
        <w:rPr>
          <w:rFonts w:ascii="Arial" w:hAnsi="Arial" w:cs="Arial"/>
        </w:rPr>
        <w:t xml:space="preserve"> S</w:t>
      </w:r>
      <w:r w:rsidR="00144374" w:rsidRPr="0082401E">
        <w:rPr>
          <w:rFonts w:ascii="Arial" w:hAnsi="Arial" w:cs="Arial"/>
        </w:rPr>
        <w:t xml:space="preserve">ome </w:t>
      </w:r>
      <w:r w:rsidR="00534AD2" w:rsidRPr="0082401E">
        <w:rPr>
          <w:rFonts w:ascii="Arial" w:hAnsi="Arial" w:cs="Arial"/>
        </w:rPr>
        <w:t xml:space="preserve">women wanted their </w:t>
      </w:r>
      <w:r w:rsidR="00856B14" w:rsidRPr="0082401E">
        <w:rPr>
          <w:rFonts w:ascii="Arial" w:hAnsi="Arial" w:cs="Arial"/>
        </w:rPr>
        <w:t>midwife to have a more central role in their informational support network</w:t>
      </w:r>
      <w:r w:rsidR="00534AD2" w:rsidRPr="0082401E">
        <w:rPr>
          <w:rFonts w:ascii="Arial" w:hAnsi="Arial" w:cs="Arial"/>
        </w:rPr>
        <w:t>.</w:t>
      </w:r>
      <w:r w:rsidR="00856B14" w:rsidRPr="0082401E">
        <w:rPr>
          <w:rFonts w:ascii="Arial" w:hAnsi="Arial" w:cs="Arial"/>
        </w:rPr>
        <w:t xml:space="preserve"> </w:t>
      </w:r>
    </w:p>
    <w:p w14:paraId="28C8B5F4" w14:textId="138B8035" w:rsidR="00DA2F2A" w:rsidRPr="0082401E" w:rsidRDefault="00DE2F7F"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Arial" w:hAnsi="Arial" w:cs="Arial"/>
        </w:rPr>
      </w:pPr>
      <w:r w:rsidRPr="0082401E">
        <w:rPr>
          <w:rFonts w:ascii="Arial" w:hAnsi="Arial" w:cs="Arial"/>
          <w:i/>
          <w:iCs/>
        </w:rPr>
        <w:t>“</w:t>
      </w:r>
      <w:r w:rsidR="00BF6E64" w:rsidRPr="0082401E">
        <w:rPr>
          <w:rFonts w:ascii="Arial" w:hAnsi="Arial" w:cs="Arial"/>
          <w:i/>
          <w:iCs/>
        </w:rPr>
        <w:t>I’d like to bring the midwives right into the middle</w:t>
      </w:r>
      <w:r w:rsidR="0022612A" w:rsidRPr="0082401E">
        <w:rPr>
          <w:rFonts w:ascii="Arial" w:hAnsi="Arial" w:cs="Arial"/>
          <w:i/>
          <w:iCs/>
        </w:rPr>
        <w:t xml:space="preserve"> [of the network]</w:t>
      </w:r>
      <w:r w:rsidR="00BF6E64" w:rsidRPr="0082401E">
        <w:rPr>
          <w:rFonts w:ascii="Arial" w:hAnsi="Arial" w:cs="Arial"/>
          <w:i/>
          <w:iCs/>
        </w:rPr>
        <w:t>. I just think, well they’ve got all the knowledge there, but I don’t, they’re not really imparting that knowledge. I’m finding out from Google and NHS website rather than from them directly</w:t>
      </w:r>
      <w:r w:rsidR="005F50EF" w:rsidRPr="0082401E">
        <w:rPr>
          <w:rFonts w:ascii="Arial" w:hAnsi="Arial" w:cs="Arial"/>
          <w:i/>
          <w:iCs/>
        </w:rPr>
        <w:t>….</w:t>
      </w:r>
      <w:r w:rsidR="005F50EF" w:rsidRPr="0082401E">
        <w:rPr>
          <w:rFonts w:ascii="Arial" w:hAnsi="Arial" w:cs="Arial"/>
          <w:i/>
        </w:rPr>
        <w:t xml:space="preserve"> So, it would be good to have somebody who’s a professional.</w:t>
      </w:r>
      <w:r w:rsidRPr="0082401E">
        <w:rPr>
          <w:rFonts w:ascii="Arial" w:hAnsi="Arial" w:cs="Arial"/>
          <w:i/>
        </w:rPr>
        <w:t>”</w:t>
      </w:r>
      <w:r w:rsidR="005F50EF" w:rsidRPr="0082401E">
        <w:rPr>
          <w:rFonts w:ascii="Arial" w:hAnsi="Arial" w:cs="Arial"/>
        </w:rPr>
        <w:t xml:space="preserve"> </w:t>
      </w:r>
      <w:r w:rsidR="00BF6E64" w:rsidRPr="0082401E">
        <w:rPr>
          <w:rFonts w:ascii="Arial" w:hAnsi="Arial" w:cs="Arial"/>
          <w:i/>
          <w:iCs/>
        </w:rPr>
        <w:t>(Participant 7)</w:t>
      </w:r>
    </w:p>
    <w:p w14:paraId="34DCEE6C" w14:textId="77777777" w:rsidR="00F13F44" w:rsidRPr="0082401E" w:rsidRDefault="00F13F44"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Arial" w:hAnsi="Arial" w:cs="Arial"/>
        </w:rPr>
      </w:pPr>
    </w:p>
    <w:p w14:paraId="6A8E6383" w14:textId="2541B931" w:rsidR="00AF198B" w:rsidRPr="0082401E" w:rsidRDefault="00DE2F7F"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Arial" w:hAnsi="Arial" w:cs="Arial"/>
          <w:i/>
        </w:rPr>
      </w:pPr>
      <w:r w:rsidRPr="0082401E">
        <w:rPr>
          <w:rFonts w:ascii="Arial" w:hAnsi="Arial" w:cs="Arial"/>
          <w:i/>
        </w:rPr>
        <w:t xml:space="preserve">“I think I’ve learnt more from friends than I’ve learnt from anybody else which doesn’t </w:t>
      </w:r>
      <w:r w:rsidR="00D96A01" w:rsidRPr="0082401E">
        <w:rPr>
          <w:rFonts w:ascii="Arial" w:hAnsi="Arial" w:cs="Arial"/>
          <w:i/>
        </w:rPr>
        <w:t xml:space="preserve">really seem the right way round [ </w:t>
      </w:r>
      <w:r w:rsidRPr="0082401E">
        <w:rPr>
          <w:rFonts w:ascii="Arial" w:hAnsi="Arial" w:cs="Arial"/>
          <w:i/>
        </w:rPr>
        <w:t>…</w:t>
      </w:r>
      <w:r w:rsidR="00D96A01" w:rsidRPr="0082401E">
        <w:rPr>
          <w:rFonts w:ascii="Arial" w:hAnsi="Arial" w:cs="Arial"/>
          <w:i/>
        </w:rPr>
        <w:t xml:space="preserve">] </w:t>
      </w:r>
      <w:r w:rsidRPr="0082401E">
        <w:rPr>
          <w:rFonts w:ascii="Arial" w:hAnsi="Arial" w:cs="Arial"/>
          <w:i/>
        </w:rPr>
        <w:t>I don’t feel like disappointed I have to Google things, but it’s just a shame I haven’t already got the information” (Participant 5).</w:t>
      </w:r>
    </w:p>
    <w:p w14:paraId="656A4AD7" w14:textId="77777777" w:rsidR="00722D58" w:rsidRPr="0082401E" w:rsidRDefault="00722D58"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Arial" w:hAnsi="Arial" w:cs="Arial"/>
          <w:i/>
        </w:rPr>
      </w:pPr>
    </w:p>
    <w:p w14:paraId="7E7D02D6" w14:textId="2DD75FE9" w:rsidR="00AF198B" w:rsidRPr="0082401E" w:rsidRDefault="00AF198B"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Arial" w:hAnsi="Arial" w:cs="Arial"/>
        </w:rPr>
      </w:pPr>
      <w:proofErr w:type="gramStart"/>
      <w:r w:rsidRPr="0082401E">
        <w:rPr>
          <w:rFonts w:ascii="Arial" w:hAnsi="Arial" w:cs="Arial"/>
          <w:i/>
          <w:iCs/>
        </w:rPr>
        <w:t>There’s</w:t>
      </w:r>
      <w:proofErr w:type="gramEnd"/>
      <w:r w:rsidRPr="0082401E">
        <w:rPr>
          <w:rFonts w:ascii="Arial" w:hAnsi="Arial" w:cs="Arial"/>
          <w:i/>
          <w:iCs/>
        </w:rPr>
        <w:t xml:space="preserve"> loads of different phone numbers but I don’t know what, because they haven’t really, she never said specifically “oh if there’s any issues just call her.” I feel like it’s hard to get hold of them. I don’t know who I’m meant to call when and I </w:t>
      </w:r>
      <w:proofErr w:type="gramStart"/>
      <w:r w:rsidRPr="0082401E">
        <w:rPr>
          <w:rFonts w:ascii="Arial" w:hAnsi="Arial" w:cs="Arial"/>
          <w:i/>
          <w:iCs/>
        </w:rPr>
        <w:t>have to</w:t>
      </w:r>
      <w:proofErr w:type="gramEnd"/>
      <w:r w:rsidRPr="0082401E">
        <w:rPr>
          <w:rFonts w:ascii="Arial" w:hAnsi="Arial" w:cs="Arial"/>
          <w:i/>
          <w:iCs/>
        </w:rPr>
        <w:t xml:space="preserve"> ask things rather than be told things. (Participant 7)</w:t>
      </w:r>
    </w:p>
    <w:p w14:paraId="67CF2DBA" w14:textId="315C63BA" w:rsidR="00682BC6" w:rsidRPr="0082401E" w:rsidRDefault="00DE2F7F"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jc w:val="both"/>
        <w:rPr>
          <w:rFonts w:ascii="Arial" w:hAnsi="Arial" w:cs="Arial"/>
          <w:i/>
          <w:iCs/>
        </w:rPr>
      </w:pPr>
      <w:r w:rsidRPr="0082401E">
        <w:rPr>
          <w:rFonts w:ascii="Arial" w:hAnsi="Arial" w:cs="Arial"/>
          <w:i/>
        </w:rPr>
        <w:t xml:space="preserve"> </w:t>
      </w:r>
      <w:r w:rsidR="00682BC6" w:rsidRPr="0082401E">
        <w:rPr>
          <w:rFonts w:ascii="Arial" w:hAnsi="Arial" w:cs="Arial"/>
          <w:i/>
          <w:iCs/>
        </w:rPr>
        <w:t xml:space="preserve"> </w:t>
      </w:r>
    </w:p>
    <w:p w14:paraId="33F84DF6" w14:textId="37D2A503" w:rsidR="00AF198B" w:rsidRPr="0082401E" w:rsidRDefault="00D44ED8"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Arial" w:hAnsi="Arial" w:cs="Arial"/>
          <w:iCs/>
        </w:rPr>
      </w:pPr>
      <w:r w:rsidRPr="0082401E">
        <w:rPr>
          <w:rFonts w:ascii="Arial" w:hAnsi="Arial" w:cs="Arial"/>
          <w:iCs/>
        </w:rPr>
        <w:t xml:space="preserve">Lack of continuity left women feeling it was difficult to build rapport.  </w:t>
      </w:r>
      <w:r w:rsidR="00AF198B" w:rsidRPr="0082401E">
        <w:rPr>
          <w:rFonts w:ascii="Arial" w:hAnsi="Arial" w:cs="Arial"/>
          <w:iCs/>
        </w:rPr>
        <w:t xml:space="preserve">Women with </w:t>
      </w:r>
      <w:r w:rsidR="002056A9" w:rsidRPr="0082401E">
        <w:rPr>
          <w:rFonts w:ascii="Arial" w:hAnsi="Arial" w:cs="Arial"/>
          <w:iCs/>
        </w:rPr>
        <w:t>high-risk</w:t>
      </w:r>
      <w:r w:rsidR="00AF198B" w:rsidRPr="0082401E">
        <w:rPr>
          <w:rFonts w:ascii="Arial" w:hAnsi="Arial" w:cs="Arial"/>
          <w:iCs/>
        </w:rPr>
        <w:t xml:space="preserve"> pregnancies were also under the care of obstetricians, but here lack of continuity </w:t>
      </w:r>
      <w:r w:rsidRPr="0082401E">
        <w:rPr>
          <w:rFonts w:ascii="Arial" w:hAnsi="Arial" w:cs="Arial"/>
          <w:iCs/>
        </w:rPr>
        <w:t xml:space="preserve">also </w:t>
      </w:r>
      <w:r w:rsidR="00AF198B" w:rsidRPr="0082401E">
        <w:rPr>
          <w:rFonts w:ascii="Arial" w:hAnsi="Arial" w:cs="Arial"/>
          <w:iCs/>
        </w:rPr>
        <w:t xml:space="preserve">prevented them feeling supported. </w:t>
      </w:r>
    </w:p>
    <w:p w14:paraId="6120B028" w14:textId="37CA91CC" w:rsidR="00D44ED8" w:rsidRPr="0082401E" w:rsidRDefault="00D44ED8"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Cs/>
        </w:rPr>
      </w:pPr>
    </w:p>
    <w:p w14:paraId="71482336" w14:textId="6BF43517" w:rsidR="00D44ED8" w:rsidRPr="0082401E" w:rsidRDefault="00D44ED8"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Arial" w:hAnsi="Arial" w:cs="Arial"/>
          <w:iCs/>
        </w:rPr>
      </w:pPr>
      <w:r w:rsidRPr="0082401E">
        <w:rPr>
          <w:rFonts w:ascii="Arial" w:hAnsi="Arial" w:cs="Arial"/>
          <w:i/>
          <w:iCs/>
        </w:rPr>
        <w:t xml:space="preserve">But I’ve never seen the same person when I’ve been.  </w:t>
      </w:r>
      <w:proofErr w:type="gramStart"/>
      <w:r w:rsidRPr="0082401E">
        <w:rPr>
          <w:rFonts w:ascii="Arial" w:hAnsi="Arial" w:cs="Arial"/>
          <w:i/>
          <w:iCs/>
        </w:rPr>
        <w:t>So</w:t>
      </w:r>
      <w:proofErr w:type="gramEnd"/>
      <w:r w:rsidRPr="0082401E">
        <w:rPr>
          <w:rFonts w:ascii="Arial" w:hAnsi="Arial" w:cs="Arial"/>
          <w:i/>
          <w:iCs/>
        </w:rPr>
        <w:t xml:space="preserve"> and I’ve been to two midwife appointments and they’ve both been with different midwives. So again, like last time I had the same midwife and go more often. But I haven’t got a relationship with anybody that I can really sort of, got a rapport with </w:t>
      </w:r>
      <w:r w:rsidRPr="000D5E5B">
        <w:rPr>
          <w:rFonts w:ascii="Arial" w:hAnsi="Arial" w:cs="Arial"/>
          <w:i/>
          <w:iCs/>
        </w:rPr>
        <w:t>yet. [….]</w:t>
      </w:r>
    </w:p>
    <w:p w14:paraId="1350B8B3" w14:textId="489C12F0" w:rsidR="00AF198B" w:rsidRPr="0082401E" w:rsidRDefault="00AF198B"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Arial" w:hAnsi="Arial" w:cs="Arial"/>
          <w:i/>
          <w:iCs/>
        </w:rPr>
      </w:pPr>
    </w:p>
    <w:p w14:paraId="50F1B4AA" w14:textId="27113012" w:rsidR="00AF198B" w:rsidRPr="0082401E" w:rsidRDefault="00AF198B" w:rsidP="00E904A1">
      <w:pPr>
        <w:spacing w:line="360" w:lineRule="auto"/>
        <w:ind w:left="709" w:firstLine="11"/>
        <w:rPr>
          <w:rFonts w:ascii="Arial" w:hAnsi="Arial" w:cs="Arial"/>
          <w:i/>
        </w:rPr>
      </w:pPr>
      <w:r w:rsidRPr="0082401E">
        <w:rPr>
          <w:rFonts w:ascii="Arial" w:hAnsi="Arial" w:cs="Arial"/>
          <w:i/>
        </w:rPr>
        <w:t xml:space="preserve">But, I guess, if you see the same </w:t>
      </w:r>
      <w:proofErr w:type="gramStart"/>
      <w:r w:rsidRPr="0082401E">
        <w:rPr>
          <w:rFonts w:ascii="Arial" w:hAnsi="Arial" w:cs="Arial"/>
          <w:i/>
        </w:rPr>
        <w:t>consultant</w:t>
      </w:r>
      <w:proofErr w:type="gramEnd"/>
      <w:r w:rsidRPr="0082401E">
        <w:rPr>
          <w:rFonts w:ascii="Arial" w:hAnsi="Arial" w:cs="Arial"/>
          <w:i/>
        </w:rPr>
        <w:t xml:space="preserve"> they know your background from my previous health problems with my previous pregnancy and kind of, kind of understand it a bit more.</w:t>
      </w:r>
      <w:r w:rsidR="00722D58" w:rsidRPr="0082401E">
        <w:rPr>
          <w:rFonts w:ascii="Arial" w:hAnsi="Arial" w:cs="Arial"/>
          <w:i/>
        </w:rPr>
        <w:t xml:space="preserve"> […….]</w:t>
      </w:r>
      <w:r w:rsidRPr="0082401E">
        <w:rPr>
          <w:rFonts w:ascii="Arial" w:hAnsi="Arial" w:cs="Arial"/>
          <w:i/>
        </w:rPr>
        <w:t xml:space="preserve"> I was at the hospital on Tuesday and two weeks before at the </w:t>
      </w:r>
      <w:r w:rsidR="002056A9" w:rsidRPr="0082401E">
        <w:rPr>
          <w:rFonts w:ascii="Arial" w:hAnsi="Arial" w:cs="Arial"/>
          <w:i/>
        </w:rPr>
        <w:t>high-risk</w:t>
      </w:r>
      <w:r w:rsidRPr="0082401E">
        <w:rPr>
          <w:rFonts w:ascii="Arial" w:hAnsi="Arial" w:cs="Arial"/>
          <w:i/>
        </w:rPr>
        <w:t xml:space="preserve"> clinic and the people I speak to say, they’re just, like, “Well nothing can be decided until later on,” and they just give what their opinion on it but it’s always different to the person I’ve seen before.</w:t>
      </w:r>
      <w:r w:rsidR="00722D58" w:rsidRPr="0082401E">
        <w:rPr>
          <w:rFonts w:ascii="Arial" w:hAnsi="Arial" w:cs="Arial"/>
          <w:i/>
        </w:rPr>
        <w:t xml:space="preserve"> (Participant 1)</w:t>
      </w:r>
    </w:p>
    <w:p w14:paraId="268F552F" w14:textId="77777777" w:rsidR="00AF198B" w:rsidRPr="0082401E" w:rsidRDefault="00AF198B"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5817"/>
        <w:rPr>
          <w:rFonts w:ascii="Arial" w:hAnsi="Arial" w:cs="Arial"/>
          <w:i/>
          <w:iCs/>
        </w:rPr>
      </w:pPr>
    </w:p>
    <w:p w14:paraId="5A3095F7" w14:textId="4831A79F" w:rsidR="00612A24" w:rsidRPr="0082401E" w:rsidRDefault="00612A24" w:rsidP="00E90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5817"/>
        <w:rPr>
          <w:rFonts w:ascii="Arial" w:hAnsi="Arial" w:cs="Arial"/>
          <w:i/>
          <w:iCs/>
        </w:rPr>
      </w:pPr>
    </w:p>
    <w:p w14:paraId="176E0C97" w14:textId="5FA36E33" w:rsidR="0099693A" w:rsidRPr="0082401E" w:rsidRDefault="00722D58" w:rsidP="00E904A1">
      <w:pPr>
        <w:spacing w:line="360" w:lineRule="auto"/>
        <w:jc w:val="both"/>
        <w:rPr>
          <w:rFonts w:ascii="Arial" w:hAnsi="Arial" w:cs="Arial"/>
        </w:rPr>
      </w:pPr>
      <w:r w:rsidRPr="0082401E">
        <w:rPr>
          <w:rFonts w:ascii="Arial" w:hAnsi="Arial" w:cs="Arial"/>
        </w:rPr>
        <w:t xml:space="preserve">Although </w:t>
      </w:r>
      <w:r w:rsidR="002056A9">
        <w:rPr>
          <w:rFonts w:ascii="Arial" w:hAnsi="Arial" w:cs="Arial"/>
        </w:rPr>
        <w:t>National Institute for Health and Care Excellence (</w:t>
      </w:r>
      <w:r w:rsidRPr="0082401E">
        <w:rPr>
          <w:rFonts w:ascii="Arial" w:hAnsi="Arial" w:cs="Arial"/>
        </w:rPr>
        <w:t>NICE</w:t>
      </w:r>
      <w:r w:rsidR="002056A9">
        <w:rPr>
          <w:rFonts w:ascii="Arial" w:hAnsi="Arial" w:cs="Arial"/>
        </w:rPr>
        <w:t>)</w:t>
      </w:r>
      <w:r w:rsidRPr="0082401E">
        <w:rPr>
          <w:rFonts w:ascii="Arial" w:hAnsi="Arial" w:cs="Arial"/>
        </w:rPr>
        <w:t xml:space="preserve"> guidance recommends that mental health should be regularly discussed before, during and after pregnancy, our data suggest in practice women were finding support elsewhere. </w:t>
      </w:r>
      <w:r w:rsidR="00910180">
        <w:rPr>
          <w:rFonts w:ascii="Arial" w:hAnsi="Arial" w:cs="Arial"/>
        </w:rPr>
        <w:fldChar w:fldCharType="begin"/>
      </w:r>
      <w:r w:rsidR="0087544D">
        <w:rPr>
          <w:rFonts w:ascii="Arial" w:hAnsi="Arial" w:cs="Arial"/>
        </w:rPr>
        <w:instrText xml:space="preserve"> ADDIN EN.CITE &lt;EndNote&gt;&lt;Cite&gt;&lt;Author&gt;National Institute for Health and Care Excellence&lt;/Author&gt;&lt;Year&gt;2014&lt;/Year&gt;&lt;RecNum&gt;6649&lt;/RecNum&gt;&lt;DisplayText&gt;[40]&lt;/DisplayText&gt;&lt;record&gt;&lt;rec-number&gt;6649&lt;/rec-number&gt;&lt;foreign-keys&gt;&lt;key app="EN" db-id="05rd5fdwvxe5pfe00fnpadzdxa9fwrstwvdd" timestamp="1652195205"&gt;6649&lt;/key&gt;&lt;/foreign-keys&gt;&lt;ref-type name="Government Document"&gt;46&lt;/ref-type&gt;&lt;contributors&gt;&lt;authors&gt;&lt;author&gt;National Institute for Health and Care Excellence, NICE.&lt;/author&gt;&lt;/authors&gt;&lt;/contributors&gt;&lt;titles&gt;&lt;title&gt;Antenatal and postnatal mental health: clinical management and service guidance [CG192]&lt;/title&gt;&lt;/titles&gt;&lt;dates&gt;&lt;year&gt;2014&lt;/year&gt;&lt;/dates&gt;&lt;urls&gt;&lt;/urls&gt;&lt;/record&gt;&lt;/Cite&gt;&lt;/EndNote&gt;</w:instrText>
      </w:r>
      <w:r w:rsidR="00910180">
        <w:rPr>
          <w:rFonts w:ascii="Arial" w:hAnsi="Arial" w:cs="Arial"/>
        </w:rPr>
        <w:fldChar w:fldCharType="separate"/>
      </w:r>
      <w:r w:rsidR="0087544D">
        <w:rPr>
          <w:rFonts w:ascii="Arial" w:hAnsi="Arial" w:cs="Arial"/>
          <w:noProof/>
        </w:rPr>
        <w:t>[40]</w:t>
      </w:r>
      <w:r w:rsidR="00910180">
        <w:rPr>
          <w:rFonts w:ascii="Arial" w:hAnsi="Arial" w:cs="Arial"/>
        </w:rPr>
        <w:fldChar w:fldCharType="end"/>
      </w:r>
      <w:r w:rsidR="007922D9">
        <w:rPr>
          <w:rFonts w:ascii="Arial" w:hAnsi="Arial" w:cs="Arial"/>
        </w:rPr>
        <w:t xml:space="preserve"> </w:t>
      </w:r>
      <w:r w:rsidRPr="0082401E">
        <w:rPr>
          <w:rFonts w:ascii="Arial" w:hAnsi="Arial" w:cs="Arial"/>
        </w:rPr>
        <w:t>M</w:t>
      </w:r>
      <w:r w:rsidR="00C41A8C" w:rsidRPr="0082401E">
        <w:rPr>
          <w:rFonts w:ascii="Arial" w:hAnsi="Arial" w:cs="Arial"/>
        </w:rPr>
        <w:t xml:space="preserve">ost women we interviewed said they would prefer </w:t>
      </w:r>
      <w:r w:rsidR="00D855FD" w:rsidRPr="0082401E">
        <w:rPr>
          <w:rFonts w:ascii="Arial" w:hAnsi="Arial" w:cs="Arial"/>
        </w:rPr>
        <w:t xml:space="preserve">to </w:t>
      </w:r>
      <w:r w:rsidR="00C41A8C" w:rsidRPr="0082401E">
        <w:rPr>
          <w:rFonts w:ascii="Arial" w:hAnsi="Arial" w:cs="Arial"/>
        </w:rPr>
        <w:t xml:space="preserve">talk to other people in their social network for emotional support first rather than their midwife, </w:t>
      </w:r>
      <w:r w:rsidR="002056A9">
        <w:rPr>
          <w:rFonts w:ascii="Arial" w:hAnsi="Arial" w:cs="Arial"/>
        </w:rPr>
        <w:t>general practitioner (</w:t>
      </w:r>
      <w:r w:rsidR="00C41A8C" w:rsidRPr="0082401E">
        <w:rPr>
          <w:rFonts w:ascii="Arial" w:hAnsi="Arial" w:cs="Arial"/>
        </w:rPr>
        <w:t>GP</w:t>
      </w:r>
      <w:r w:rsidR="002056A9">
        <w:rPr>
          <w:rFonts w:ascii="Arial" w:hAnsi="Arial" w:cs="Arial"/>
        </w:rPr>
        <w:t>)</w:t>
      </w:r>
      <w:r w:rsidR="00C41A8C" w:rsidRPr="0082401E">
        <w:rPr>
          <w:rFonts w:ascii="Arial" w:hAnsi="Arial" w:cs="Arial"/>
        </w:rPr>
        <w:t xml:space="preserve"> or health visitor, </w:t>
      </w:r>
      <w:r w:rsidRPr="0082401E">
        <w:rPr>
          <w:rFonts w:ascii="Arial" w:hAnsi="Arial" w:cs="Arial"/>
        </w:rPr>
        <w:t xml:space="preserve">although </w:t>
      </w:r>
      <w:r w:rsidR="00C41A8C" w:rsidRPr="0082401E">
        <w:rPr>
          <w:rFonts w:ascii="Arial" w:hAnsi="Arial" w:cs="Arial"/>
        </w:rPr>
        <w:t xml:space="preserve">a few women did speak to a health professional first for emotional support.  Knowing the health visitor or midwife </w:t>
      </w:r>
      <w:r w:rsidR="004B5C7F" w:rsidRPr="0082401E">
        <w:rPr>
          <w:rFonts w:ascii="Arial" w:hAnsi="Arial" w:cs="Arial"/>
        </w:rPr>
        <w:t>w</w:t>
      </w:r>
      <w:r w:rsidR="004B5C7F">
        <w:rPr>
          <w:rFonts w:ascii="Arial" w:hAnsi="Arial" w:cs="Arial"/>
        </w:rPr>
        <w:t>ere</w:t>
      </w:r>
      <w:r w:rsidR="004B5C7F" w:rsidRPr="0082401E">
        <w:rPr>
          <w:rFonts w:ascii="Arial" w:hAnsi="Arial" w:cs="Arial"/>
        </w:rPr>
        <w:t xml:space="preserve"> </w:t>
      </w:r>
      <w:r w:rsidR="00C41A8C" w:rsidRPr="0082401E">
        <w:rPr>
          <w:rFonts w:ascii="Arial" w:hAnsi="Arial" w:cs="Arial"/>
        </w:rPr>
        <w:t xml:space="preserve">available to support them </w:t>
      </w:r>
      <w:r w:rsidR="004B5C7F">
        <w:rPr>
          <w:rFonts w:ascii="Arial" w:hAnsi="Arial" w:cs="Arial"/>
        </w:rPr>
        <w:t>had been</w:t>
      </w:r>
      <w:r w:rsidR="00C41A8C" w:rsidRPr="0082401E">
        <w:rPr>
          <w:rFonts w:ascii="Arial" w:hAnsi="Arial" w:cs="Arial"/>
        </w:rPr>
        <w:t xml:space="preserve"> form of emo</w:t>
      </w:r>
      <w:r w:rsidR="003A38F9">
        <w:rPr>
          <w:rFonts w:ascii="Arial" w:hAnsi="Arial" w:cs="Arial"/>
        </w:rPr>
        <w:t xml:space="preserve">tional support for some women, although women in our sample described </w:t>
      </w:r>
      <w:r w:rsidR="0040568A" w:rsidRPr="0082401E">
        <w:rPr>
          <w:rFonts w:ascii="Arial" w:hAnsi="Arial" w:cs="Arial"/>
        </w:rPr>
        <w:t>generally poor experience of health visitor support</w:t>
      </w:r>
      <w:r w:rsidR="003A38F9">
        <w:rPr>
          <w:rFonts w:ascii="Arial" w:hAnsi="Arial" w:cs="Arial"/>
        </w:rPr>
        <w:t>.</w:t>
      </w:r>
    </w:p>
    <w:p w14:paraId="0BE76A05" w14:textId="77777777" w:rsidR="00BC5D52" w:rsidRPr="0082401E" w:rsidRDefault="00BC5D52" w:rsidP="00E904A1">
      <w:pPr>
        <w:spacing w:line="360" w:lineRule="auto"/>
        <w:rPr>
          <w:rFonts w:ascii="Arial" w:hAnsi="Arial" w:cs="Arial"/>
        </w:rPr>
      </w:pPr>
    </w:p>
    <w:p w14:paraId="14D3DBC5" w14:textId="49753DC1" w:rsidR="008E33E8" w:rsidRPr="0082401E" w:rsidRDefault="00EE2933" w:rsidP="00E904A1">
      <w:pPr>
        <w:spacing w:line="360" w:lineRule="auto"/>
        <w:rPr>
          <w:rFonts w:ascii="Arial" w:hAnsi="Arial" w:cs="Arial"/>
        </w:rPr>
      </w:pPr>
      <w:r w:rsidRPr="0082401E">
        <w:rPr>
          <w:rFonts w:ascii="Arial" w:hAnsi="Arial" w:cs="Arial"/>
          <w:b/>
          <w:bCs/>
        </w:rPr>
        <w:t xml:space="preserve">4. </w:t>
      </w:r>
      <w:r w:rsidR="008E33E8" w:rsidRPr="0082401E">
        <w:rPr>
          <w:rFonts w:ascii="Arial" w:hAnsi="Arial" w:cs="Arial"/>
          <w:b/>
          <w:bCs/>
        </w:rPr>
        <w:t>Discussion</w:t>
      </w:r>
      <w:r w:rsidR="008E33E8" w:rsidRPr="0082401E">
        <w:rPr>
          <w:rFonts w:ascii="Arial" w:hAnsi="Arial" w:cs="Arial"/>
          <w:b/>
        </w:rPr>
        <w:t xml:space="preserve"> </w:t>
      </w:r>
      <w:r w:rsidR="00C205DF" w:rsidRPr="0082401E">
        <w:rPr>
          <w:rFonts w:ascii="Arial" w:hAnsi="Arial" w:cs="Arial"/>
          <w:b/>
        </w:rPr>
        <w:t>and Conclusion</w:t>
      </w:r>
    </w:p>
    <w:p w14:paraId="07C50FF7" w14:textId="461DA19D" w:rsidR="00EE2933" w:rsidRPr="003A38F9" w:rsidRDefault="00EE2933" w:rsidP="00E904A1">
      <w:pPr>
        <w:spacing w:line="360" w:lineRule="auto"/>
        <w:rPr>
          <w:rFonts w:ascii="Arial" w:hAnsi="Arial" w:cs="Arial"/>
          <w:b/>
        </w:rPr>
      </w:pPr>
      <w:r w:rsidRPr="003A38F9">
        <w:rPr>
          <w:rFonts w:ascii="Arial" w:hAnsi="Arial" w:cs="Arial"/>
          <w:b/>
        </w:rPr>
        <w:t xml:space="preserve">4.1 Discussion </w:t>
      </w:r>
    </w:p>
    <w:p w14:paraId="79CDD7E0" w14:textId="596DDD0F" w:rsidR="00E1735D" w:rsidRPr="0082401E" w:rsidRDefault="00D509CB" w:rsidP="00E904A1">
      <w:pPr>
        <w:spacing w:line="360" w:lineRule="auto"/>
        <w:jc w:val="both"/>
        <w:rPr>
          <w:rFonts w:ascii="Arial" w:hAnsi="Arial" w:cs="Arial"/>
        </w:rPr>
      </w:pPr>
      <w:r w:rsidRPr="0082401E">
        <w:rPr>
          <w:rFonts w:ascii="Arial" w:hAnsi="Arial" w:cs="Arial"/>
        </w:rPr>
        <w:t xml:space="preserve">This study found that </w:t>
      </w:r>
      <w:r w:rsidR="00EF429F" w:rsidRPr="0082401E">
        <w:rPr>
          <w:rFonts w:ascii="Arial" w:hAnsi="Arial" w:cs="Arial"/>
        </w:rPr>
        <w:t>participating women with high-risk pregnancies</w:t>
      </w:r>
      <w:r w:rsidR="001C0563" w:rsidRPr="0082401E">
        <w:rPr>
          <w:rFonts w:ascii="Arial" w:hAnsi="Arial" w:cs="Arial"/>
        </w:rPr>
        <w:t xml:space="preserve"> created </w:t>
      </w:r>
      <w:r w:rsidRPr="0082401E">
        <w:rPr>
          <w:rFonts w:ascii="Arial" w:hAnsi="Arial" w:cs="Arial"/>
        </w:rPr>
        <w:t xml:space="preserve">a </w:t>
      </w:r>
      <w:r w:rsidR="001C0563" w:rsidRPr="0082401E">
        <w:rPr>
          <w:rFonts w:ascii="Arial" w:hAnsi="Arial" w:cs="Arial"/>
        </w:rPr>
        <w:t>‘</w:t>
      </w:r>
      <w:r w:rsidR="00845242" w:rsidRPr="0082401E">
        <w:rPr>
          <w:rFonts w:ascii="Arial" w:hAnsi="Arial" w:cs="Arial"/>
        </w:rPr>
        <w:t>nesting network’</w:t>
      </w:r>
      <w:r w:rsidR="00CC64F1">
        <w:rPr>
          <w:rFonts w:ascii="Arial" w:hAnsi="Arial" w:cs="Arial"/>
        </w:rPr>
        <w:t xml:space="preserve"> that supported the</w:t>
      </w:r>
      <w:r w:rsidR="00BB22C8">
        <w:rPr>
          <w:rFonts w:ascii="Arial" w:hAnsi="Arial" w:cs="Arial"/>
        </w:rPr>
        <w:t xml:space="preserve">m during their </w:t>
      </w:r>
      <w:r w:rsidR="00CC64F1">
        <w:rPr>
          <w:rFonts w:ascii="Arial" w:hAnsi="Arial" w:cs="Arial"/>
        </w:rPr>
        <w:t>preg</w:t>
      </w:r>
      <w:r w:rsidR="00BB22C8">
        <w:rPr>
          <w:rFonts w:ascii="Arial" w:hAnsi="Arial" w:cs="Arial"/>
        </w:rPr>
        <w:t>nancy and the post-partum period</w:t>
      </w:r>
      <w:r w:rsidR="00CC64F1">
        <w:rPr>
          <w:rFonts w:ascii="Arial" w:hAnsi="Arial" w:cs="Arial"/>
        </w:rPr>
        <w:t>. These ‘nesting networks’ were</w:t>
      </w:r>
      <w:r w:rsidR="00845242" w:rsidRPr="0082401E">
        <w:rPr>
          <w:rFonts w:ascii="Arial" w:hAnsi="Arial" w:cs="Arial"/>
        </w:rPr>
        <w:t xml:space="preserve"> </w:t>
      </w:r>
      <w:r w:rsidRPr="0082401E">
        <w:rPr>
          <w:rFonts w:ascii="Arial" w:hAnsi="Arial" w:cs="Arial"/>
        </w:rPr>
        <w:t xml:space="preserve">made up of </w:t>
      </w:r>
      <w:r w:rsidR="00CC64F1">
        <w:rPr>
          <w:rFonts w:ascii="Arial" w:hAnsi="Arial" w:cs="Arial"/>
        </w:rPr>
        <w:t xml:space="preserve">network </w:t>
      </w:r>
      <w:r w:rsidRPr="0082401E">
        <w:rPr>
          <w:rFonts w:ascii="Arial" w:hAnsi="Arial" w:cs="Arial"/>
        </w:rPr>
        <w:t xml:space="preserve">members </w:t>
      </w:r>
      <w:r w:rsidR="00CC64F1">
        <w:rPr>
          <w:rFonts w:ascii="Arial" w:hAnsi="Arial" w:cs="Arial"/>
        </w:rPr>
        <w:t>who</w:t>
      </w:r>
      <w:r w:rsidRPr="0082401E">
        <w:rPr>
          <w:rFonts w:ascii="Arial" w:hAnsi="Arial" w:cs="Arial"/>
        </w:rPr>
        <w:t xml:space="preserve"> </w:t>
      </w:r>
      <w:r w:rsidR="009836E1" w:rsidRPr="0082401E">
        <w:rPr>
          <w:rFonts w:ascii="Arial" w:hAnsi="Arial" w:cs="Arial"/>
        </w:rPr>
        <w:t>could provide ‘nesting resources</w:t>
      </w:r>
      <w:r w:rsidRPr="0082401E">
        <w:rPr>
          <w:rFonts w:ascii="Arial" w:hAnsi="Arial" w:cs="Arial"/>
        </w:rPr>
        <w:t xml:space="preserve">’ in the form of emotional, </w:t>
      </w:r>
      <w:r w:rsidR="002056A9" w:rsidRPr="0082401E">
        <w:rPr>
          <w:rFonts w:ascii="Arial" w:hAnsi="Arial" w:cs="Arial"/>
        </w:rPr>
        <w:t>informational,</w:t>
      </w:r>
      <w:r w:rsidRPr="0082401E">
        <w:rPr>
          <w:rFonts w:ascii="Arial" w:hAnsi="Arial" w:cs="Arial"/>
        </w:rPr>
        <w:t xml:space="preserve"> and practical support which formed a strong framework of support for their baby </w:t>
      </w:r>
      <w:r w:rsidR="00744CC4">
        <w:rPr>
          <w:rFonts w:ascii="Arial" w:hAnsi="Arial" w:cs="Arial"/>
        </w:rPr>
        <w:t>a</w:t>
      </w:r>
      <w:r w:rsidRPr="0082401E">
        <w:rPr>
          <w:rFonts w:ascii="Arial" w:hAnsi="Arial" w:cs="Arial"/>
        </w:rPr>
        <w:t xml:space="preserve">nd for themselves. This ‘nesting’ in preparation for their </w:t>
      </w:r>
      <w:proofErr w:type="spellStart"/>
      <w:r w:rsidRPr="0082401E">
        <w:rPr>
          <w:rFonts w:ascii="Arial" w:hAnsi="Arial" w:cs="Arial"/>
        </w:rPr>
        <w:t>newborn</w:t>
      </w:r>
      <w:proofErr w:type="spellEnd"/>
      <w:r w:rsidRPr="0082401E">
        <w:rPr>
          <w:rFonts w:ascii="Arial" w:hAnsi="Arial" w:cs="Arial"/>
        </w:rPr>
        <w:t xml:space="preserve"> happened in different ways, bringing different ties from their network into proximity to meet their current and perceived future needs. The network maps provide a visual representation of how these networks narrow to the inner circle as the pregnancy progresses</w:t>
      </w:r>
      <w:r w:rsidRPr="000D5E5B">
        <w:rPr>
          <w:rFonts w:ascii="Arial" w:hAnsi="Arial" w:cs="Arial"/>
        </w:rPr>
        <w:t>.</w:t>
      </w:r>
      <w:r w:rsidR="00D96A01" w:rsidRPr="000D5E5B">
        <w:rPr>
          <w:rFonts w:ascii="Arial" w:hAnsi="Arial" w:cs="Arial"/>
        </w:rPr>
        <w:t xml:space="preserve"> (Figures </w:t>
      </w:r>
      <w:r w:rsidR="000D5E5B" w:rsidRPr="000D5E5B">
        <w:rPr>
          <w:rFonts w:ascii="Arial" w:hAnsi="Arial" w:cs="Arial"/>
        </w:rPr>
        <w:t>1 and 2</w:t>
      </w:r>
      <w:r w:rsidR="00D96A01" w:rsidRPr="000D5E5B">
        <w:rPr>
          <w:rFonts w:ascii="Arial" w:hAnsi="Arial" w:cs="Arial"/>
        </w:rPr>
        <w:t>)</w:t>
      </w:r>
    </w:p>
    <w:p w14:paraId="2EC6BB54" w14:textId="66C65CF7" w:rsidR="0086021C" w:rsidRPr="0082401E" w:rsidRDefault="00D509CB" w:rsidP="00E904A1">
      <w:pPr>
        <w:spacing w:line="360" w:lineRule="auto"/>
        <w:jc w:val="both"/>
        <w:rPr>
          <w:rFonts w:ascii="Arial" w:hAnsi="Arial" w:cs="Arial"/>
        </w:rPr>
      </w:pPr>
      <w:r w:rsidRPr="0082401E">
        <w:rPr>
          <w:rFonts w:ascii="Arial" w:hAnsi="Arial" w:cs="Arial"/>
        </w:rPr>
        <w:t>Women’s networks</w:t>
      </w:r>
      <w:r w:rsidR="00BD5312" w:rsidRPr="0082401E">
        <w:rPr>
          <w:rFonts w:ascii="Arial" w:hAnsi="Arial" w:cs="Arial"/>
        </w:rPr>
        <w:t xml:space="preserve"> go through a process of change </w:t>
      </w:r>
      <w:r w:rsidRPr="0082401E">
        <w:rPr>
          <w:rFonts w:ascii="Arial" w:hAnsi="Arial" w:cs="Arial"/>
        </w:rPr>
        <w:t xml:space="preserve">during pregnancy </w:t>
      </w:r>
      <w:r w:rsidR="00BD5312" w:rsidRPr="0082401E">
        <w:rPr>
          <w:rFonts w:ascii="Arial" w:hAnsi="Arial" w:cs="Arial"/>
        </w:rPr>
        <w:t xml:space="preserve">linked to </w:t>
      </w:r>
      <w:r w:rsidR="00D96A01" w:rsidRPr="0082401E">
        <w:rPr>
          <w:rFonts w:ascii="Arial" w:hAnsi="Arial" w:cs="Arial"/>
        </w:rPr>
        <w:t xml:space="preserve">a changing social self as well as </w:t>
      </w:r>
      <w:r w:rsidR="00BD5312" w:rsidRPr="0082401E">
        <w:rPr>
          <w:rFonts w:ascii="Arial" w:hAnsi="Arial" w:cs="Arial"/>
        </w:rPr>
        <w:t>health need</w:t>
      </w:r>
      <w:r w:rsidR="00D96A01" w:rsidRPr="0082401E">
        <w:rPr>
          <w:rFonts w:ascii="Arial" w:hAnsi="Arial" w:cs="Arial"/>
        </w:rPr>
        <w:t>s</w:t>
      </w:r>
      <w:r w:rsidR="00567CCC" w:rsidRPr="0082401E">
        <w:rPr>
          <w:rFonts w:ascii="Arial" w:hAnsi="Arial" w:cs="Arial"/>
        </w:rPr>
        <w:t>,</w:t>
      </w:r>
      <w:r w:rsidR="00BD5312" w:rsidRPr="0082401E">
        <w:rPr>
          <w:rFonts w:ascii="Arial" w:hAnsi="Arial" w:cs="Arial"/>
        </w:rPr>
        <w:t xml:space="preserve"> brought on by temporarily </w:t>
      </w:r>
      <w:r w:rsidR="005528E5" w:rsidRPr="0082401E">
        <w:rPr>
          <w:rFonts w:ascii="Arial" w:hAnsi="Arial" w:cs="Arial"/>
        </w:rPr>
        <w:t>exiting</w:t>
      </w:r>
      <w:r w:rsidR="000E080E" w:rsidRPr="0082401E">
        <w:rPr>
          <w:rFonts w:ascii="Arial" w:hAnsi="Arial" w:cs="Arial"/>
        </w:rPr>
        <w:t xml:space="preserve"> </w:t>
      </w:r>
      <w:r w:rsidR="00BD5312" w:rsidRPr="0082401E">
        <w:rPr>
          <w:rFonts w:ascii="Arial" w:hAnsi="Arial" w:cs="Arial"/>
        </w:rPr>
        <w:t>the workforce</w:t>
      </w:r>
      <w:r w:rsidR="00B76C7D" w:rsidRPr="0082401E">
        <w:rPr>
          <w:rFonts w:ascii="Arial" w:hAnsi="Arial" w:cs="Arial"/>
        </w:rPr>
        <w:t xml:space="preserve">, </w:t>
      </w:r>
      <w:r w:rsidR="00280086" w:rsidRPr="0082401E">
        <w:rPr>
          <w:rFonts w:ascii="Arial" w:hAnsi="Arial" w:cs="Arial"/>
        </w:rPr>
        <w:t>and distancing from</w:t>
      </w:r>
      <w:r w:rsidR="00BD5312" w:rsidRPr="0082401E">
        <w:rPr>
          <w:rFonts w:ascii="Arial" w:hAnsi="Arial" w:cs="Arial"/>
        </w:rPr>
        <w:t xml:space="preserve"> friends and activities not aligned with pregnancy</w:t>
      </w:r>
      <w:r w:rsidR="00B2449B" w:rsidRPr="0082401E">
        <w:rPr>
          <w:rFonts w:ascii="Arial" w:hAnsi="Arial" w:cs="Arial"/>
        </w:rPr>
        <w:t xml:space="preserve"> </w:t>
      </w:r>
      <w:r w:rsidR="00B2449B" w:rsidRPr="0082401E">
        <w:rPr>
          <w:rFonts w:ascii="Arial" w:hAnsi="Arial" w:cs="Arial"/>
        </w:rPr>
        <w:fldChar w:fldCharType="begin"/>
      </w:r>
      <w:r w:rsidR="00804651">
        <w:rPr>
          <w:rFonts w:ascii="Arial" w:hAnsi="Arial" w:cs="Arial"/>
        </w:rPr>
        <w:instrText xml:space="preserve"> ADDIN EN.CITE &lt;EndNote&gt;&lt;Cite&gt;&lt;Author&gt;Oakley&lt;/Author&gt;&lt;Year&gt;2018&lt;/Year&gt;&lt;RecNum&gt;6504&lt;/RecNum&gt;&lt;DisplayText&gt;[2]&lt;/DisplayText&gt;&lt;record&gt;&lt;rec-number&gt;6504&lt;/rec-number&gt;&lt;foreign-keys&gt;&lt;key app="EN" db-id="05rd5fdwvxe5pfe00fnpadzdxa9fwrstwvdd" timestamp="1638640490"&gt;6504&lt;/key&gt;&lt;/foreign-keys&gt;&lt;ref-type name="Book"&gt;6&lt;/ref-type&gt;&lt;contributors&gt;&lt;authors&gt;&lt;author&gt;Oakley, Ann&lt;/author&gt;&lt;/authors&gt;&lt;/contributors&gt;&lt;titles&gt;&lt;title&gt;Social support and motherhood (Reissue): The natural history of a research project&lt;/title&gt;&lt;/titles&gt;&lt;dates&gt;&lt;year&gt;2018&lt;/year&gt;&lt;/dates&gt;&lt;publisher&gt;Policy Press&lt;/publisher&gt;&lt;isbn&gt;1447349458&lt;/isbn&gt;&lt;urls&gt;&lt;/urls&gt;&lt;/record&gt;&lt;/Cite&gt;&lt;/EndNote&gt;</w:instrText>
      </w:r>
      <w:r w:rsidR="00B2449B" w:rsidRPr="0082401E">
        <w:rPr>
          <w:rFonts w:ascii="Arial" w:hAnsi="Arial" w:cs="Arial"/>
        </w:rPr>
        <w:fldChar w:fldCharType="separate"/>
      </w:r>
      <w:r w:rsidR="00804651">
        <w:rPr>
          <w:rFonts w:ascii="Arial" w:hAnsi="Arial" w:cs="Arial"/>
          <w:noProof/>
        </w:rPr>
        <w:t>[2]</w:t>
      </w:r>
      <w:r w:rsidR="00B2449B" w:rsidRPr="0082401E">
        <w:rPr>
          <w:rFonts w:ascii="Arial" w:hAnsi="Arial" w:cs="Arial"/>
        </w:rPr>
        <w:fldChar w:fldCharType="end"/>
      </w:r>
      <w:r w:rsidR="00BD5312" w:rsidRPr="0082401E">
        <w:rPr>
          <w:rFonts w:ascii="Arial" w:hAnsi="Arial" w:cs="Arial"/>
        </w:rPr>
        <w:t>.</w:t>
      </w:r>
      <w:r w:rsidR="003D3C58" w:rsidRPr="0082401E">
        <w:rPr>
          <w:rFonts w:ascii="Arial" w:hAnsi="Arial" w:cs="Arial"/>
        </w:rPr>
        <w:t xml:space="preserve"> </w:t>
      </w:r>
      <w:r w:rsidRPr="0082401E">
        <w:rPr>
          <w:rFonts w:ascii="Arial" w:hAnsi="Arial" w:cs="Arial"/>
        </w:rPr>
        <w:t>When a pregnancy is classed as high risk, the value of building a strong network of support becomes perhaps even more important</w:t>
      </w:r>
      <w:r w:rsidR="003D597F" w:rsidRPr="0082401E">
        <w:rPr>
          <w:rFonts w:ascii="Arial" w:hAnsi="Arial" w:cs="Arial"/>
        </w:rPr>
        <w:t>,</w:t>
      </w:r>
      <w:r w:rsidRPr="0082401E">
        <w:rPr>
          <w:rFonts w:ascii="Arial" w:hAnsi="Arial" w:cs="Arial"/>
        </w:rPr>
        <w:t xml:space="preserve"> where preparation for parenthood is char</w:t>
      </w:r>
      <w:r w:rsidR="00A2630A">
        <w:rPr>
          <w:rFonts w:ascii="Arial" w:hAnsi="Arial" w:cs="Arial"/>
        </w:rPr>
        <w:t>acterised by disrupted pathways</w:t>
      </w:r>
      <w:r w:rsidRPr="0082401E">
        <w:rPr>
          <w:rFonts w:ascii="Arial" w:hAnsi="Arial" w:cs="Arial"/>
        </w:rPr>
        <w:t xml:space="preserve">, time spent </w:t>
      </w:r>
      <w:r w:rsidR="00A2630A">
        <w:rPr>
          <w:rFonts w:ascii="Arial" w:hAnsi="Arial" w:cs="Arial"/>
        </w:rPr>
        <w:t>in hospital and premature birth</w:t>
      </w:r>
      <w:r w:rsidRPr="0082401E">
        <w:rPr>
          <w:rFonts w:ascii="Arial" w:hAnsi="Arial" w:cs="Arial"/>
        </w:rPr>
        <w:t xml:space="preserve"> and higher levels of anx</w:t>
      </w:r>
      <w:r w:rsidR="000120DF" w:rsidRPr="0082401E">
        <w:rPr>
          <w:rFonts w:ascii="Arial" w:hAnsi="Arial" w:cs="Arial"/>
        </w:rPr>
        <w:t>iety and depression</w:t>
      </w:r>
      <w:r w:rsidR="004553E5">
        <w:rPr>
          <w:rFonts w:ascii="Arial" w:hAnsi="Arial" w:cs="Arial"/>
        </w:rPr>
        <w:t xml:space="preserve"> </w:t>
      </w:r>
      <w:r w:rsidR="00A2630A">
        <w:rPr>
          <w:rFonts w:ascii="Arial" w:hAnsi="Arial" w:cs="Arial"/>
        </w:rPr>
        <w:fldChar w:fldCharType="begin">
          <w:fldData xml:space="preserve">PEVuZE5vdGU+PENpdGU+PEF1dGhvcj5Hb3Vyb3VudGk8L0F1dGhvcj48WWVhcj4yMDE1PC9ZZWFy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</w:fldData>
        </w:fldChar>
      </w:r>
      <w:r w:rsidR="0087544D">
        <w:rPr>
          <w:rFonts w:ascii="Arial" w:hAnsi="Arial" w:cs="Arial"/>
        </w:rPr>
        <w:instrText xml:space="preserve"> ADDIN EN.CITE </w:instrText>
      </w:r>
      <w:r w:rsidR="0087544D">
        <w:rPr>
          <w:rFonts w:ascii="Arial" w:hAnsi="Arial" w:cs="Arial"/>
        </w:rPr>
        <w:fldChar w:fldCharType="begin">
          <w:fldData xml:space="preserve">PEVuZE5vdGU+PENpdGU+PEF1dGhvcj5Hb3Vyb3VudGk8L0F1dGhvcj48WWVhcj4yMDE1PC9ZZWFy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</w:fldData>
        </w:fldChar>
      </w:r>
      <w:r w:rsidR="0087544D">
        <w:rPr>
          <w:rFonts w:ascii="Arial" w:hAnsi="Arial" w:cs="Arial"/>
        </w:rPr>
        <w:instrText xml:space="preserve"> ADDIN EN.CITE.DATA </w:instrText>
      </w:r>
      <w:r w:rsidR="0087544D">
        <w:rPr>
          <w:rFonts w:ascii="Arial" w:hAnsi="Arial" w:cs="Arial"/>
        </w:rPr>
      </w:r>
      <w:r w:rsidR="0087544D">
        <w:rPr>
          <w:rFonts w:ascii="Arial" w:hAnsi="Arial" w:cs="Arial"/>
        </w:rPr>
        <w:fldChar w:fldCharType="end"/>
      </w:r>
      <w:r w:rsidR="00A2630A">
        <w:rPr>
          <w:rFonts w:ascii="Arial" w:hAnsi="Arial" w:cs="Arial"/>
        </w:rPr>
      </w:r>
      <w:r w:rsidR="00A2630A">
        <w:rPr>
          <w:rFonts w:ascii="Arial" w:hAnsi="Arial" w:cs="Arial"/>
        </w:rPr>
        <w:fldChar w:fldCharType="separate"/>
      </w:r>
      <w:r w:rsidR="0087544D">
        <w:rPr>
          <w:rFonts w:ascii="Arial" w:hAnsi="Arial" w:cs="Arial"/>
          <w:noProof/>
        </w:rPr>
        <w:t>[18, 41]</w:t>
      </w:r>
      <w:r w:rsidR="00A2630A">
        <w:rPr>
          <w:rFonts w:ascii="Arial" w:hAnsi="Arial" w:cs="Arial"/>
        </w:rPr>
        <w:fldChar w:fldCharType="end"/>
      </w:r>
      <w:r w:rsidR="004553E5">
        <w:rPr>
          <w:rFonts w:ascii="Arial" w:hAnsi="Arial" w:cs="Arial"/>
        </w:rPr>
        <w:t>.</w:t>
      </w:r>
      <w:r w:rsidRPr="0082401E">
        <w:rPr>
          <w:rFonts w:ascii="Arial" w:hAnsi="Arial" w:cs="Arial"/>
        </w:rPr>
        <w:t xml:space="preserve"> </w:t>
      </w:r>
      <w:r w:rsidR="00B46684" w:rsidRPr="0082401E">
        <w:rPr>
          <w:rFonts w:ascii="Arial" w:hAnsi="Arial" w:cs="Arial"/>
        </w:rPr>
        <w:t>Urgent support requests were frequently triggered by changes</w:t>
      </w:r>
      <w:r w:rsidR="00F12E6F" w:rsidRPr="0082401E">
        <w:rPr>
          <w:rFonts w:ascii="Arial" w:hAnsi="Arial" w:cs="Arial"/>
        </w:rPr>
        <w:t xml:space="preserve"> in symptoms</w:t>
      </w:r>
      <w:r w:rsidR="00B46684" w:rsidRPr="0082401E">
        <w:rPr>
          <w:rFonts w:ascii="Arial" w:hAnsi="Arial" w:cs="Arial"/>
        </w:rPr>
        <w:t xml:space="preserve">, or threats to health. Where gaps in their network existed, </w:t>
      </w:r>
      <w:r w:rsidR="003D597F" w:rsidRPr="0082401E">
        <w:rPr>
          <w:rFonts w:ascii="Arial" w:hAnsi="Arial" w:cs="Arial"/>
        </w:rPr>
        <w:t>women in our study</w:t>
      </w:r>
      <w:r w:rsidR="00D96A01" w:rsidRPr="0082401E">
        <w:rPr>
          <w:rFonts w:ascii="Arial" w:hAnsi="Arial" w:cs="Arial"/>
        </w:rPr>
        <w:t xml:space="preserve"> sought ways to fill them</w:t>
      </w:r>
      <w:r w:rsidR="00B46684" w:rsidRPr="0082401E">
        <w:rPr>
          <w:rFonts w:ascii="Arial" w:hAnsi="Arial" w:cs="Arial"/>
        </w:rPr>
        <w:t xml:space="preserve"> from different means</w:t>
      </w:r>
      <w:r w:rsidR="00800889" w:rsidRPr="0082401E">
        <w:rPr>
          <w:rFonts w:ascii="Arial" w:hAnsi="Arial" w:cs="Arial"/>
        </w:rPr>
        <w:t>;</w:t>
      </w:r>
      <w:r w:rsidR="00B46684" w:rsidRPr="0082401E">
        <w:rPr>
          <w:rFonts w:ascii="Arial" w:hAnsi="Arial" w:cs="Arial"/>
        </w:rPr>
        <w:t xml:space="preserve"> for example</w:t>
      </w:r>
      <w:r w:rsidR="00800889" w:rsidRPr="0082401E">
        <w:rPr>
          <w:rFonts w:ascii="Arial" w:hAnsi="Arial" w:cs="Arial"/>
        </w:rPr>
        <w:t>,</w:t>
      </w:r>
      <w:r w:rsidR="00B46684" w:rsidRPr="0082401E">
        <w:rPr>
          <w:rFonts w:ascii="Arial" w:hAnsi="Arial" w:cs="Arial"/>
        </w:rPr>
        <w:t xml:space="preserve"> when timely informational support was not available from health professionals, other sources within their network were used, such as friends or the Internet.  Technology</w:t>
      </w:r>
      <w:r w:rsidR="007C3BA9" w:rsidRPr="0082401E">
        <w:rPr>
          <w:rFonts w:ascii="Arial" w:hAnsi="Arial" w:cs="Arial"/>
        </w:rPr>
        <w:t>,</w:t>
      </w:r>
      <w:r w:rsidR="00B46684" w:rsidRPr="0082401E">
        <w:rPr>
          <w:rFonts w:ascii="Arial" w:hAnsi="Arial" w:cs="Arial"/>
        </w:rPr>
        <w:t xml:space="preserve"> such as telephone and social media platforms</w:t>
      </w:r>
      <w:r w:rsidR="007C3BA9" w:rsidRPr="0082401E">
        <w:rPr>
          <w:rFonts w:ascii="Arial" w:hAnsi="Arial" w:cs="Arial"/>
        </w:rPr>
        <w:t>,</w:t>
      </w:r>
      <w:r w:rsidR="00B46684" w:rsidRPr="0082401E">
        <w:rPr>
          <w:rFonts w:ascii="Arial" w:hAnsi="Arial" w:cs="Arial"/>
        </w:rPr>
        <w:t xml:space="preserve"> enabled women to seek informational and emotional support across a wide geographical spread, and beyond the confines of close physical </w:t>
      </w:r>
      <w:r w:rsidR="00B46684" w:rsidRPr="00D90883">
        <w:rPr>
          <w:rFonts w:ascii="Arial" w:hAnsi="Arial" w:cs="Arial"/>
        </w:rPr>
        <w:t xml:space="preserve">proximity. </w:t>
      </w:r>
      <w:r w:rsidR="00D90883" w:rsidRPr="00A710CB">
        <w:rPr>
          <w:rFonts w:ascii="Arial" w:hAnsi="Arial" w:cs="Arial"/>
        </w:rPr>
        <w:t>Three</w:t>
      </w:r>
      <w:r w:rsidR="00996BA8" w:rsidRPr="00D90883">
        <w:rPr>
          <w:rFonts w:ascii="Arial" w:hAnsi="Arial" w:cs="Arial"/>
        </w:rPr>
        <w:t xml:space="preserve"> interviews</w:t>
      </w:r>
      <w:r w:rsidR="00996BA8">
        <w:rPr>
          <w:rFonts w:ascii="Arial" w:hAnsi="Arial" w:cs="Arial"/>
        </w:rPr>
        <w:t xml:space="preserve"> were conducted during the COVID-19</w:t>
      </w:r>
      <w:r w:rsidR="00F12E6F" w:rsidRPr="0082401E">
        <w:rPr>
          <w:rFonts w:ascii="Arial" w:hAnsi="Arial" w:cs="Arial"/>
        </w:rPr>
        <w:t xml:space="preserve"> pandemic</w:t>
      </w:r>
      <w:r w:rsidR="00996BA8">
        <w:rPr>
          <w:rFonts w:ascii="Arial" w:hAnsi="Arial" w:cs="Arial"/>
        </w:rPr>
        <w:t>.</w:t>
      </w:r>
      <w:r w:rsidR="00F12E6F" w:rsidRPr="0082401E">
        <w:rPr>
          <w:rFonts w:ascii="Arial" w:hAnsi="Arial" w:cs="Arial"/>
        </w:rPr>
        <w:t xml:space="preserve"> </w:t>
      </w:r>
      <w:r w:rsidR="00996BA8">
        <w:rPr>
          <w:rFonts w:ascii="Arial" w:hAnsi="Arial" w:cs="Arial"/>
        </w:rPr>
        <w:t>The</w:t>
      </w:r>
      <w:r w:rsidR="00F12E6F" w:rsidRPr="0082401E">
        <w:rPr>
          <w:rFonts w:ascii="Arial" w:hAnsi="Arial" w:cs="Arial"/>
        </w:rPr>
        <w:t xml:space="preserve"> rapid change to the provision of remote antenatal care, compelled women to adjust to new ways of accessing and receiving</w:t>
      </w:r>
      <w:r w:rsidR="00A2630A">
        <w:rPr>
          <w:rFonts w:ascii="Arial" w:hAnsi="Arial" w:cs="Arial"/>
        </w:rPr>
        <w:t xml:space="preserve"> antenatal care and information</w:t>
      </w:r>
      <w:r w:rsidR="00C62B36">
        <w:rPr>
          <w:rFonts w:ascii="Arial" w:hAnsi="Arial" w:cs="Arial"/>
        </w:rPr>
        <w:t xml:space="preserve"> </w:t>
      </w:r>
      <w:r w:rsidR="00C62B36">
        <w:rPr>
          <w:rFonts w:ascii="Arial" w:hAnsi="Arial" w:cs="Arial"/>
        </w:rPr>
        <w:fldChar w:fldCharType="begin">
          <w:fldData xml:space="preserve">PEVuZE5vdGU+PENpdGU+PEF1dGhvcj5KYXJkaW5lPC9BdXRob3I+PFllYXI+MjAyMTwvWWVhcj48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</w:fldData>
        </w:fldChar>
      </w:r>
      <w:r w:rsidR="0087544D">
        <w:rPr>
          <w:rFonts w:ascii="Arial" w:hAnsi="Arial" w:cs="Arial"/>
        </w:rPr>
        <w:instrText xml:space="preserve"> ADDIN EN.CITE </w:instrText>
      </w:r>
      <w:r w:rsidR="0087544D">
        <w:rPr>
          <w:rFonts w:ascii="Arial" w:hAnsi="Arial" w:cs="Arial"/>
        </w:rPr>
        <w:fldChar w:fldCharType="begin">
          <w:fldData xml:space="preserve">PEVuZE5vdGU+PENpdGU+PEF1dGhvcj5KYXJkaW5lPC9BdXRob3I+PFllYXI+MjAyMTwvWWVhcj48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</w:fldData>
        </w:fldChar>
      </w:r>
      <w:r w:rsidR="0087544D">
        <w:rPr>
          <w:rFonts w:ascii="Arial" w:hAnsi="Arial" w:cs="Arial"/>
        </w:rPr>
        <w:instrText xml:space="preserve"> ADDIN EN.CITE.DATA </w:instrText>
      </w:r>
      <w:r w:rsidR="0087544D">
        <w:rPr>
          <w:rFonts w:ascii="Arial" w:hAnsi="Arial" w:cs="Arial"/>
        </w:rPr>
      </w:r>
      <w:r w:rsidR="0087544D">
        <w:rPr>
          <w:rFonts w:ascii="Arial" w:hAnsi="Arial" w:cs="Arial"/>
        </w:rPr>
        <w:fldChar w:fldCharType="end"/>
      </w:r>
      <w:r w:rsidR="00C62B36">
        <w:rPr>
          <w:rFonts w:ascii="Arial" w:hAnsi="Arial" w:cs="Arial"/>
        </w:rPr>
      </w:r>
      <w:r w:rsidR="00C62B36">
        <w:rPr>
          <w:rFonts w:ascii="Arial" w:hAnsi="Arial" w:cs="Arial"/>
        </w:rPr>
        <w:fldChar w:fldCharType="separate"/>
      </w:r>
      <w:r w:rsidR="0087544D">
        <w:rPr>
          <w:rFonts w:ascii="Arial" w:hAnsi="Arial" w:cs="Arial"/>
          <w:noProof/>
        </w:rPr>
        <w:t>[42, 43]</w:t>
      </w:r>
      <w:r w:rsidR="00C62B36">
        <w:rPr>
          <w:rFonts w:ascii="Arial" w:hAnsi="Arial" w:cs="Arial"/>
        </w:rPr>
        <w:fldChar w:fldCharType="end"/>
      </w:r>
      <w:r w:rsidR="00A2630A">
        <w:rPr>
          <w:rFonts w:ascii="Arial" w:hAnsi="Arial" w:cs="Arial"/>
        </w:rPr>
        <w:t>.</w:t>
      </w:r>
    </w:p>
    <w:p w14:paraId="1CA2E3B3" w14:textId="33F49127" w:rsidR="00E6198D" w:rsidRPr="000D5E5B" w:rsidRDefault="008E33E8" w:rsidP="00E904A1">
      <w:pPr>
        <w:shd w:val="clear" w:color="auto" w:fill="FFFFFF"/>
        <w:spacing w:before="100" w:beforeAutospacing="1" w:after="100" w:afterAutospacing="1" w:line="360" w:lineRule="auto"/>
        <w:jc w:val="both"/>
        <w:outlineLvl w:val="0"/>
        <w:rPr>
          <w:rFonts w:ascii="Arial" w:hAnsi="Arial" w:cs="Arial"/>
        </w:rPr>
      </w:pPr>
      <w:r w:rsidRPr="004F1737">
        <w:rPr>
          <w:rFonts w:ascii="Arial" w:hAnsi="Arial" w:cs="Arial"/>
        </w:rPr>
        <w:t xml:space="preserve">Previous studies </w:t>
      </w:r>
      <w:r w:rsidR="009A2019" w:rsidRPr="004F1737">
        <w:rPr>
          <w:rFonts w:ascii="Arial" w:hAnsi="Arial" w:cs="Arial"/>
        </w:rPr>
        <w:t xml:space="preserve">in pregnancy </w:t>
      </w:r>
      <w:r w:rsidRPr="004F1737">
        <w:rPr>
          <w:rFonts w:ascii="Arial" w:hAnsi="Arial" w:cs="Arial"/>
        </w:rPr>
        <w:t xml:space="preserve">have identified different types of </w:t>
      </w:r>
      <w:r w:rsidR="009A2019" w:rsidRPr="004F1737">
        <w:rPr>
          <w:rFonts w:ascii="Arial" w:hAnsi="Arial" w:cs="Arial"/>
        </w:rPr>
        <w:t xml:space="preserve">social </w:t>
      </w:r>
      <w:r w:rsidRPr="004F1737">
        <w:rPr>
          <w:rFonts w:ascii="Arial" w:hAnsi="Arial" w:cs="Arial"/>
        </w:rPr>
        <w:t>support</w:t>
      </w:r>
      <w:r w:rsidR="0086021C" w:rsidRPr="004F1737">
        <w:rPr>
          <w:rFonts w:ascii="Arial" w:hAnsi="Arial" w:cs="Arial"/>
        </w:rPr>
        <w:t xml:space="preserve"> used by women</w:t>
      </w:r>
      <w:r w:rsidRPr="004F1737">
        <w:rPr>
          <w:rFonts w:ascii="Arial" w:hAnsi="Arial" w:cs="Arial"/>
        </w:rPr>
        <w:t xml:space="preserve"> </w:t>
      </w:r>
      <w:r w:rsidR="004F1737" w:rsidRPr="004F1737">
        <w:rPr>
          <w:rFonts w:ascii="Arial" w:hAnsi="Arial" w:cs="Arial"/>
        </w:rPr>
        <w:fldChar w:fldCharType="begin"/>
      </w:r>
      <w:r w:rsidR="0087544D">
        <w:rPr>
          <w:rFonts w:ascii="Arial" w:hAnsi="Arial" w:cs="Arial"/>
        </w:rPr>
        <w:instrText xml:space="preserve"> ADDIN EN.CITE &lt;EndNote&gt;&lt;Cite&gt;&lt;Author&gt;Johnson&lt;/Author&gt;&lt;Year&gt;2015&lt;/Year&gt;&lt;RecNum&gt;6650&lt;/RecNum&gt;&lt;DisplayText&gt;[44, 45]&lt;/DisplayText&gt;&lt;record&gt;&lt;rec-number&gt;6650&lt;/rec-number&gt;&lt;foreign-keys&gt;&lt;key app="EN" db-id="05rd5fdwvxe5pfe00fnpadzdxa9fwrstwvdd" timestamp="1652196919"&gt;6650&lt;/key&gt;&lt;/foreign-keys&gt;&lt;ref-type name="Journal Article"&gt;17&lt;/ref-type&gt;&lt;contributors&gt;&lt;authors&gt;&lt;author&gt;Johnson, Sophia Alice&lt;/author&gt;&lt;/authors&gt;&lt;/contributors&gt;&lt;titles&gt;&lt;title&gt;‘Intimate mothering publics’: comparing face-to-face support groups and Internet use for women seeking information and advice in the transition to first-time motherhood&lt;/title&gt;&lt;secondary-title&gt;Culture, health &amp;amp; sexuality&lt;/secondary-title&gt;&lt;/titles&gt;&lt;periodical&gt;&lt;full-title&gt;Culture, Health &amp;amp; Sexuality&lt;/full-title&gt;&lt;/periodical&gt;&lt;pages&gt;237-251&lt;/pages&gt;&lt;volume&gt;17&lt;/volume&gt;&lt;number&gt;2&lt;/number&gt;&lt;dates&gt;&lt;year&gt;2015&lt;/year&gt;&lt;/dates&gt;&lt;isbn&gt;1369-1058&lt;/isbn&gt;&lt;urls&gt;&lt;/urls&gt;&lt;/record&gt;&lt;/Cite&gt;&lt;Cite&gt;&lt;Author&gt;Zhou&lt;/Author&gt;&lt;Year&gt;2021&lt;/Year&gt;&lt;RecNum&gt;6651&lt;/RecNum&gt;&lt;record&gt;&lt;rec-number&gt;6651&lt;/rec-number&gt;&lt;foreign-keys&gt;&lt;key app="EN" db-id="05rd5fdwvxe5pfe00fnpadzdxa9fwrstwvdd" timestamp="1652196962"&gt;6651&lt;/key&gt;&lt;/foreign-keys&gt;&lt;ref-type name="Journal Article"&gt;17&lt;/ref-type&gt;&lt;contributors&gt;&lt;authors&gt;&lt;author&gt;Zhou, Judy&lt;/author&gt;&lt;author&gt;Havens, Kathryn L&lt;/author&gt;&lt;author&gt;Starnes, Catherine P&lt;/author&gt;&lt;author&gt;Pickering, Trevor A&lt;/author&gt;&lt;author&gt;Brito, Natalie H&lt;/author&gt;&lt;author&gt;Hendrix, Cassandra L&lt;/author&gt;&lt;author&gt;Thomason, Moriah E&lt;/author&gt;&lt;author&gt;Vatalaro, Tessa C&lt;/author&gt;&lt;author&gt;Smith, Beth A&lt;/author&gt;&lt;/authors&gt;&lt;/contributors&gt;&lt;titles&gt;&lt;title&gt;Changes in social support of pregnant and postnatal mothers during the COVID-19 pandemic&lt;/title&gt;&lt;secondary-title&gt;Midwifery&lt;/secondary-title&gt;&lt;/titles&gt;&lt;periodical&gt;&lt;full-title&gt;Midwifery&lt;/full-title&gt;&lt;/periodical&gt;&lt;pages&gt;103162&lt;/pages&gt;&lt;volume&gt;103&lt;/volume&gt;&lt;dates&gt;&lt;year&gt;2021&lt;/year&gt;&lt;/dates&gt;&lt;isbn&gt;0266-6138&lt;/isbn&gt;&lt;urls&gt;&lt;/urls&gt;&lt;/record&gt;&lt;/Cite&gt;&lt;/EndNote&gt;</w:instrText>
      </w:r>
      <w:r w:rsidR="004F1737" w:rsidRPr="004F1737">
        <w:rPr>
          <w:rFonts w:ascii="Arial" w:hAnsi="Arial" w:cs="Arial"/>
        </w:rPr>
        <w:fldChar w:fldCharType="separate"/>
      </w:r>
      <w:r w:rsidR="0087544D">
        <w:rPr>
          <w:rFonts w:ascii="Arial" w:hAnsi="Arial" w:cs="Arial"/>
          <w:noProof/>
        </w:rPr>
        <w:t>[44, 45]</w:t>
      </w:r>
      <w:r w:rsidR="004F1737" w:rsidRPr="004F1737">
        <w:rPr>
          <w:rFonts w:ascii="Arial" w:hAnsi="Arial" w:cs="Arial"/>
        </w:rPr>
        <w:fldChar w:fldCharType="end"/>
      </w:r>
      <w:r w:rsidR="00D509CB" w:rsidRPr="004F1737">
        <w:rPr>
          <w:rFonts w:ascii="Arial" w:hAnsi="Arial" w:cs="Arial"/>
        </w:rPr>
        <w:t xml:space="preserve">; our findings extend this </w:t>
      </w:r>
      <w:r w:rsidR="00BB22C8">
        <w:rPr>
          <w:rFonts w:ascii="Arial" w:hAnsi="Arial" w:cs="Arial"/>
        </w:rPr>
        <w:t xml:space="preserve">work </w:t>
      </w:r>
      <w:r w:rsidR="00D509CB" w:rsidRPr="004F1737">
        <w:rPr>
          <w:rFonts w:ascii="Arial" w:hAnsi="Arial" w:cs="Arial"/>
        </w:rPr>
        <w:t>by exploring h</w:t>
      </w:r>
      <w:r w:rsidRPr="004F1737">
        <w:rPr>
          <w:rFonts w:ascii="Arial" w:hAnsi="Arial" w:cs="Arial"/>
        </w:rPr>
        <w:t xml:space="preserve">ow women </w:t>
      </w:r>
      <w:r w:rsidR="00E5542C" w:rsidRPr="004F1737">
        <w:rPr>
          <w:rFonts w:ascii="Arial" w:hAnsi="Arial" w:cs="Arial"/>
        </w:rPr>
        <w:t>with a high</w:t>
      </w:r>
      <w:r w:rsidR="00125883" w:rsidRPr="004F1737">
        <w:rPr>
          <w:rFonts w:ascii="Arial" w:hAnsi="Arial" w:cs="Arial"/>
        </w:rPr>
        <w:t>-</w:t>
      </w:r>
      <w:r w:rsidR="00E5542C" w:rsidRPr="004F1737">
        <w:rPr>
          <w:rFonts w:ascii="Arial" w:hAnsi="Arial" w:cs="Arial"/>
        </w:rPr>
        <w:t xml:space="preserve">risk pregnancy </w:t>
      </w:r>
      <w:r w:rsidRPr="004F1737">
        <w:rPr>
          <w:rFonts w:ascii="Arial" w:hAnsi="Arial" w:cs="Arial"/>
        </w:rPr>
        <w:t>use the different members</w:t>
      </w:r>
      <w:r w:rsidRPr="0082401E">
        <w:rPr>
          <w:rFonts w:ascii="Arial" w:hAnsi="Arial" w:cs="Arial"/>
        </w:rPr>
        <w:t xml:space="preserve"> of their network for support</w:t>
      </w:r>
      <w:r w:rsidR="00E5542C" w:rsidRPr="0082401E">
        <w:rPr>
          <w:rFonts w:ascii="Arial" w:hAnsi="Arial" w:cs="Arial"/>
        </w:rPr>
        <w:t xml:space="preserve">, </w:t>
      </w:r>
      <w:r w:rsidR="00D509CB" w:rsidRPr="0082401E">
        <w:rPr>
          <w:rFonts w:ascii="Arial" w:hAnsi="Arial" w:cs="Arial"/>
        </w:rPr>
        <w:t xml:space="preserve">and </w:t>
      </w:r>
      <w:r w:rsidR="00E5542C" w:rsidRPr="0082401E">
        <w:rPr>
          <w:rFonts w:ascii="Arial" w:hAnsi="Arial" w:cs="Arial"/>
        </w:rPr>
        <w:t>how those networks change</w:t>
      </w:r>
      <w:r w:rsidR="004F1737">
        <w:rPr>
          <w:rFonts w:ascii="Arial" w:hAnsi="Arial" w:cs="Arial"/>
        </w:rPr>
        <w:t xml:space="preserve">. </w:t>
      </w:r>
      <w:r w:rsidR="0099480B" w:rsidRPr="0082401E">
        <w:rPr>
          <w:rFonts w:ascii="Arial" w:hAnsi="Arial" w:cs="Arial"/>
        </w:rPr>
        <w:t xml:space="preserve">Our findings indicate that woman navigate their network to identify those </w:t>
      </w:r>
      <w:r w:rsidR="000E67CF" w:rsidRPr="0082401E">
        <w:rPr>
          <w:rFonts w:ascii="Arial" w:hAnsi="Arial" w:cs="Arial"/>
        </w:rPr>
        <w:t>be</w:t>
      </w:r>
      <w:r w:rsidR="00E02975" w:rsidRPr="0082401E">
        <w:rPr>
          <w:rFonts w:ascii="Arial" w:hAnsi="Arial" w:cs="Arial"/>
        </w:rPr>
        <w:t xml:space="preserve">st able to provide the </w:t>
      </w:r>
      <w:r w:rsidR="000E67CF" w:rsidRPr="0082401E">
        <w:rPr>
          <w:rFonts w:ascii="Arial" w:hAnsi="Arial" w:cs="Arial"/>
        </w:rPr>
        <w:t>support</w:t>
      </w:r>
      <w:r w:rsidR="00E02975" w:rsidRPr="0082401E">
        <w:rPr>
          <w:rFonts w:ascii="Arial" w:hAnsi="Arial" w:cs="Arial"/>
        </w:rPr>
        <w:t xml:space="preserve"> required; this can depend on several factors including the nature and urgency of the support needed and how accessible network members are. </w:t>
      </w:r>
      <w:r w:rsidR="008E7163" w:rsidRPr="0082401E">
        <w:rPr>
          <w:rFonts w:ascii="Arial" w:hAnsi="Arial" w:cs="Arial"/>
        </w:rPr>
        <w:t>In other contexts, this navigation and negotiation are hypothesized mechanisms through which an individual can generate collective efficacy</w:t>
      </w:r>
      <w:r w:rsidR="00B2449B" w:rsidRPr="0082401E">
        <w:rPr>
          <w:rFonts w:ascii="Arial" w:hAnsi="Arial" w:cs="Arial"/>
        </w:rPr>
        <w:t xml:space="preserve"> </w:t>
      </w:r>
      <w:r w:rsidR="00B2449B" w:rsidRPr="0082401E">
        <w:rPr>
          <w:rFonts w:ascii="Arial" w:hAnsi="Arial" w:cs="Arial"/>
        </w:rPr>
        <w:fldChar w:fldCharType="begin"/>
      </w:r>
      <w:r w:rsidR="0087544D">
        <w:rPr>
          <w:rFonts w:ascii="Arial" w:hAnsi="Arial" w:cs="Arial"/>
        </w:rPr>
        <w:instrText xml:space="preserve"> ADDIN EN.CITE &lt;EndNote&gt;&lt;Cite&gt;&lt;Author&gt;Band&lt;/Author&gt;&lt;Year&gt;2019&lt;/Year&gt;&lt;RecNum&gt;6503&lt;/RecNum&gt;&lt;DisplayText&gt;[46]&lt;/DisplayText&gt;&lt;record&gt;&lt;rec-number&gt;6503&lt;/rec-number&gt;&lt;foreign-keys&gt;&lt;key app="EN" db-id="05rd5fdwvxe5pfe00fnpadzdxa9fwrstwvdd" timestamp="1638640306"&gt;6503&lt;/key&gt;&lt;/foreign-keys&gt;&lt;ref-type name="Journal Article"&gt;17&lt;/ref-type&gt;&lt;contributors&gt;&lt;authors&gt;&lt;author&gt;Band, Rebecca&lt;/author&gt;&lt;author&gt;James, Elizabeth&lt;/author&gt;&lt;/authors&gt;&lt;/contributors&gt;&lt;titles&gt;&lt;title&gt;The role of collective efficacy in long</w:instrText>
      </w:r>
      <w:r w:rsidR="0087544D">
        <w:rPr>
          <w:rFonts w:ascii="Cambria Math" w:hAnsi="Cambria Math" w:cs="Cambria Math"/>
        </w:rPr>
        <w:instrText>‐</w:instrText>
      </w:r>
      <w:r w:rsidR="0087544D">
        <w:rPr>
          <w:rFonts w:ascii="Arial" w:hAnsi="Arial" w:cs="Arial"/>
        </w:rPr>
        <w:instrText>term condition management: A metasynthesis&lt;/title&gt;&lt;/titles&gt;&lt;dates&gt;&lt;year&gt;2019&lt;/year&gt;&lt;/dates&gt;&lt;urls&gt;&lt;/urls&gt;&lt;/record&gt;&lt;/Cite&gt;&lt;/EndNote&gt;</w:instrText>
      </w:r>
      <w:r w:rsidR="00B2449B" w:rsidRPr="0082401E">
        <w:rPr>
          <w:rFonts w:ascii="Arial" w:hAnsi="Arial" w:cs="Arial"/>
        </w:rPr>
        <w:fldChar w:fldCharType="separate"/>
      </w:r>
      <w:r w:rsidR="0087544D">
        <w:rPr>
          <w:rFonts w:ascii="Arial" w:hAnsi="Arial" w:cs="Arial"/>
          <w:noProof/>
        </w:rPr>
        <w:t>[46]</w:t>
      </w:r>
      <w:r w:rsidR="00B2449B" w:rsidRPr="0082401E">
        <w:rPr>
          <w:rFonts w:ascii="Arial" w:hAnsi="Arial" w:cs="Arial"/>
        </w:rPr>
        <w:fldChar w:fldCharType="end"/>
      </w:r>
      <w:r w:rsidR="008E7163" w:rsidRPr="0082401E">
        <w:rPr>
          <w:rFonts w:ascii="Arial" w:hAnsi="Arial" w:cs="Arial"/>
        </w:rPr>
        <w:t xml:space="preserve">. </w:t>
      </w:r>
      <w:r w:rsidRPr="0082401E">
        <w:rPr>
          <w:rFonts w:ascii="Arial" w:hAnsi="Arial" w:cs="Arial"/>
        </w:rPr>
        <w:t xml:space="preserve">We found that when seeking support, </w:t>
      </w:r>
      <w:r w:rsidR="0086021C" w:rsidRPr="0082401E">
        <w:rPr>
          <w:rFonts w:ascii="Arial" w:hAnsi="Arial" w:cs="Arial"/>
        </w:rPr>
        <w:t xml:space="preserve">sometimes there </w:t>
      </w:r>
      <w:r w:rsidR="00A76CF5" w:rsidRPr="0082401E">
        <w:rPr>
          <w:rFonts w:ascii="Arial" w:hAnsi="Arial" w:cs="Arial"/>
        </w:rPr>
        <w:t>was</w:t>
      </w:r>
      <w:r w:rsidR="0086021C" w:rsidRPr="0082401E">
        <w:rPr>
          <w:rFonts w:ascii="Arial" w:hAnsi="Arial" w:cs="Arial"/>
        </w:rPr>
        <w:t xml:space="preserve"> overlap in the types of support provided by a social network member</w:t>
      </w:r>
      <w:r w:rsidR="00B320B7" w:rsidRPr="0082401E">
        <w:rPr>
          <w:rFonts w:ascii="Arial" w:hAnsi="Arial" w:cs="Arial"/>
        </w:rPr>
        <w:t>, such as practical and emotional support</w:t>
      </w:r>
      <w:r w:rsidR="00AE141E" w:rsidRPr="0082401E">
        <w:rPr>
          <w:rFonts w:ascii="Arial" w:hAnsi="Arial" w:cs="Arial"/>
        </w:rPr>
        <w:t>. T</w:t>
      </w:r>
      <w:r w:rsidR="005C5CD1" w:rsidRPr="0082401E">
        <w:rPr>
          <w:rFonts w:ascii="Arial" w:hAnsi="Arial" w:cs="Arial"/>
        </w:rPr>
        <w:t>hese different forms of support intersect, much like a nest, to provide a framework</w:t>
      </w:r>
      <w:r w:rsidR="0086021C" w:rsidRPr="0082401E">
        <w:rPr>
          <w:rFonts w:ascii="Arial" w:hAnsi="Arial" w:cs="Arial"/>
        </w:rPr>
        <w:t xml:space="preserve"> </w:t>
      </w:r>
      <w:r w:rsidR="005C5CD1" w:rsidRPr="0082401E">
        <w:rPr>
          <w:rFonts w:ascii="Arial" w:hAnsi="Arial" w:cs="Arial"/>
        </w:rPr>
        <w:t xml:space="preserve">in preparation for birth of their baby. </w:t>
      </w:r>
      <w:r w:rsidR="000E67CF" w:rsidRPr="0082401E">
        <w:rPr>
          <w:rFonts w:ascii="Arial" w:hAnsi="Arial" w:cs="Arial"/>
        </w:rPr>
        <w:t xml:space="preserve">Both online sources and physical networks are used to build </w:t>
      </w:r>
      <w:r w:rsidR="000E67CF" w:rsidRPr="000D5E5B">
        <w:rPr>
          <w:rFonts w:ascii="Arial" w:hAnsi="Arial" w:cs="Arial"/>
        </w:rPr>
        <w:t>this framework of support.</w:t>
      </w:r>
      <w:r w:rsidR="00E6198D" w:rsidRPr="000D5E5B">
        <w:rPr>
          <w:rFonts w:ascii="Arial" w:hAnsi="Arial" w:cs="Arial"/>
        </w:rPr>
        <w:t xml:space="preserve">  </w:t>
      </w:r>
    </w:p>
    <w:p w14:paraId="4920AE7C" w14:textId="0DF52B7D" w:rsidR="008E33E8" w:rsidRPr="000D5E5B" w:rsidRDefault="003E6B9E" w:rsidP="00E904A1">
      <w:pPr>
        <w:shd w:val="clear" w:color="auto" w:fill="FFFFFF"/>
        <w:spacing w:before="100" w:beforeAutospacing="1" w:after="100" w:afterAutospacing="1" w:line="360" w:lineRule="auto"/>
        <w:jc w:val="both"/>
        <w:outlineLvl w:val="0"/>
        <w:rPr>
          <w:rFonts w:ascii="Arial" w:hAnsi="Arial" w:cs="Arial"/>
        </w:rPr>
      </w:pPr>
      <w:r w:rsidRPr="000D5E5B">
        <w:rPr>
          <w:rFonts w:ascii="Arial" w:hAnsi="Arial" w:cs="Arial"/>
        </w:rPr>
        <w:t xml:space="preserve">While </w:t>
      </w:r>
      <w:r w:rsidR="008E33E8" w:rsidRPr="000D5E5B">
        <w:rPr>
          <w:rFonts w:ascii="Arial" w:hAnsi="Arial" w:cs="Arial"/>
        </w:rPr>
        <w:t xml:space="preserve">previous </w:t>
      </w:r>
      <w:r w:rsidRPr="000D5E5B">
        <w:rPr>
          <w:rFonts w:ascii="Arial" w:hAnsi="Arial" w:cs="Arial"/>
        </w:rPr>
        <w:t xml:space="preserve">research has </w:t>
      </w:r>
      <w:r w:rsidR="00AE141E" w:rsidRPr="000D5E5B">
        <w:rPr>
          <w:rFonts w:ascii="Arial" w:hAnsi="Arial" w:cs="Arial"/>
        </w:rPr>
        <w:t>indicate</w:t>
      </w:r>
      <w:r w:rsidRPr="000D5E5B">
        <w:rPr>
          <w:rFonts w:ascii="Arial" w:hAnsi="Arial" w:cs="Arial"/>
        </w:rPr>
        <w:t>d</w:t>
      </w:r>
      <w:r w:rsidR="00AE141E" w:rsidRPr="000D5E5B">
        <w:rPr>
          <w:rFonts w:ascii="Arial" w:hAnsi="Arial" w:cs="Arial"/>
        </w:rPr>
        <w:t xml:space="preserve"> widespread use</w:t>
      </w:r>
      <w:r w:rsidRPr="000D5E5B">
        <w:rPr>
          <w:rFonts w:ascii="Arial" w:hAnsi="Arial" w:cs="Arial"/>
        </w:rPr>
        <w:t xml:space="preserve"> of online social networks in pregnancy</w:t>
      </w:r>
      <w:r w:rsidR="000120DF" w:rsidRPr="000D5E5B">
        <w:rPr>
          <w:rFonts w:ascii="Arial" w:hAnsi="Arial" w:cs="Arial"/>
        </w:rPr>
        <w:t xml:space="preserve"> </w:t>
      </w:r>
      <w:r w:rsidR="000120DF" w:rsidRPr="000D5E5B">
        <w:rPr>
          <w:rFonts w:ascii="Arial" w:hAnsi="Arial" w:cs="Arial"/>
        </w:rPr>
        <w:fldChar w:fldCharType="begin"/>
      </w:r>
      <w:r w:rsidR="0087544D">
        <w:rPr>
          <w:rFonts w:ascii="Arial" w:hAnsi="Arial" w:cs="Arial"/>
        </w:rPr>
        <w:instrText xml:space="preserve"> ADDIN EN.CITE &lt;EndNote&gt;&lt;Cite&gt;&lt;Author&gt;Gleeson&lt;/Author&gt;&lt;Year&gt;2019&lt;/Year&gt;&lt;RecNum&gt;6498&lt;/RecNum&gt;&lt;DisplayText&gt;[47, 48]&lt;/DisplayText&gt;&lt;record&gt;&lt;rec-number&gt;6498&lt;/rec-number&gt;&lt;foreign-keys&gt;&lt;key app="EN" db-id="05rd5fdwvxe5pfe00fnpadzdxa9fwrstwvdd" timestamp="1637344760"&gt;6498&lt;/key&gt;&lt;/foreign-keys&gt;&lt;ref-type name="Journal Article"&gt;17&lt;/ref-type&gt;&lt;contributors&gt;&lt;authors&gt;&lt;author&gt;Gleeson, Danielle M&lt;/author&gt;&lt;author&gt;Craswell, Alison&lt;/author&gt;&lt;author&gt;Jones, Christian M&lt;/author&gt;&lt;/authors&gt;&lt;/contributors&gt;&lt;titles&gt;&lt;title&gt;Women’s use of social networking sites related to childbearing: An integrative review&lt;/title&gt;&lt;secondary-title&gt;Women and Birth&lt;/secondary-title&gt;&lt;/titles&gt;&lt;periodical&gt;&lt;full-title&gt;Women and Birth&lt;/full-title&gt;&lt;/periodical&gt;&lt;pages&gt;294-302&lt;/pages&gt;&lt;volume&gt;32&lt;/volume&gt;&lt;number&gt;4&lt;/number&gt;&lt;dates&gt;&lt;year&gt;2019&lt;/year&gt;&lt;/dates&gt;&lt;isbn&gt;1871-5192&lt;/isbn&gt;&lt;urls&gt;&lt;/urls&gt;&lt;/record&gt;&lt;/Cite&gt;&lt;Cite&gt;&lt;Author&gt;Smith&lt;/Author&gt;&lt;Year&gt;2020&lt;/Year&gt;&lt;RecNum&gt;6661&lt;/RecNum&gt;&lt;record&gt;&lt;rec-number&gt;6661&lt;/rec-number&gt;&lt;foreign-keys&gt;&lt;key app="EN" db-id="05rd5fdwvxe5pfe00fnpadzdxa9fwrstwvdd" timestamp="1653367678"&gt;6661&lt;/key&gt;&lt;/foreign-keys&gt;&lt;ref-type name="Journal Article"&gt;17&lt;/ref-type&gt;&lt;contributors&gt;&lt;authors&gt;&lt;author&gt;Smith, Melissa&lt;/author&gt;&lt;author&gt;Mitchell, Annaleise S&lt;/author&gt;&lt;author&gt;Townsend, Michelle L&lt;/author&gt;&lt;author&gt;Herbert, Jane S&lt;/author&gt;&lt;/authors&gt;&lt;/contributors&gt;&lt;titles&gt;&lt;title&gt;The relationship between digital media use during pregnancy, maternal psychological wellbeing, and maternal-fetal attachment&lt;/title&gt;&lt;secondary-title&gt;PloS one&lt;/secondary-title&gt;&lt;/titles&gt;&lt;periodical&gt;&lt;full-title&gt;PLoS One&lt;/full-title&gt;&lt;/periodical&gt;&lt;pages&gt;e0243898&lt;/pages&gt;&lt;volume&gt;15&lt;/volume&gt;&lt;number&gt;12&lt;/number&gt;&lt;dates&gt;&lt;year&gt;2020&lt;/year&gt;&lt;/dates&gt;&lt;isbn&gt;1932-6203&lt;/isbn&gt;&lt;urls&gt;&lt;/urls&gt;&lt;/record&gt;&lt;/Cite&gt;&lt;/EndNote&gt;</w:instrText>
      </w:r>
      <w:r w:rsidR="000120DF" w:rsidRPr="000D5E5B">
        <w:rPr>
          <w:rFonts w:ascii="Arial" w:hAnsi="Arial" w:cs="Arial"/>
        </w:rPr>
        <w:fldChar w:fldCharType="separate"/>
      </w:r>
      <w:r w:rsidR="0087544D">
        <w:rPr>
          <w:rFonts w:ascii="Arial" w:hAnsi="Arial" w:cs="Arial"/>
          <w:noProof/>
        </w:rPr>
        <w:t>[47, 48]</w:t>
      </w:r>
      <w:r w:rsidR="000120DF" w:rsidRPr="000D5E5B">
        <w:rPr>
          <w:rFonts w:ascii="Arial" w:hAnsi="Arial" w:cs="Arial"/>
        </w:rPr>
        <w:fldChar w:fldCharType="end"/>
      </w:r>
      <w:r w:rsidR="008E33E8" w:rsidRPr="000D5E5B">
        <w:rPr>
          <w:rFonts w:ascii="Arial" w:hAnsi="Arial" w:cs="Arial"/>
        </w:rPr>
        <w:t xml:space="preserve">, women in </w:t>
      </w:r>
      <w:r w:rsidRPr="000D5E5B">
        <w:rPr>
          <w:rFonts w:ascii="Arial" w:hAnsi="Arial" w:cs="Arial"/>
        </w:rPr>
        <w:t xml:space="preserve">this </w:t>
      </w:r>
      <w:r w:rsidR="008E33E8" w:rsidRPr="000D5E5B">
        <w:rPr>
          <w:rFonts w:ascii="Arial" w:hAnsi="Arial" w:cs="Arial"/>
        </w:rPr>
        <w:t>study rarely used online social networks to meet other pregnant women</w:t>
      </w:r>
      <w:r w:rsidR="00F12E6F" w:rsidRPr="000D5E5B">
        <w:rPr>
          <w:rFonts w:ascii="Arial" w:hAnsi="Arial" w:cs="Arial"/>
        </w:rPr>
        <w:t>. Where these</w:t>
      </w:r>
      <w:r w:rsidR="000120DF" w:rsidRPr="000D5E5B">
        <w:rPr>
          <w:rFonts w:ascii="Arial" w:hAnsi="Arial" w:cs="Arial"/>
        </w:rPr>
        <w:t xml:space="preserve"> online social networks</w:t>
      </w:r>
      <w:r w:rsidR="004841AB" w:rsidRPr="000D5E5B">
        <w:rPr>
          <w:rFonts w:ascii="Arial" w:hAnsi="Arial" w:cs="Arial"/>
        </w:rPr>
        <w:t xml:space="preserve"> were </w:t>
      </w:r>
      <w:r w:rsidR="008E33E8" w:rsidRPr="000D5E5B">
        <w:rPr>
          <w:rFonts w:ascii="Arial" w:hAnsi="Arial" w:cs="Arial"/>
        </w:rPr>
        <w:t xml:space="preserve">used for </w:t>
      </w:r>
      <w:r w:rsidR="00AE141E" w:rsidRPr="000D5E5B">
        <w:rPr>
          <w:rFonts w:ascii="Arial" w:hAnsi="Arial" w:cs="Arial"/>
        </w:rPr>
        <w:t>information, they</w:t>
      </w:r>
      <w:r w:rsidR="008E33E8" w:rsidRPr="000D5E5B">
        <w:rPr>
          <w:rFonts w:ascii="Arial" w:hAnsi="Arial" w:cs="Arial"/>
        </w:rPr>
        <w:t xml:space="preserve"> were perceived as opinion rather than </w:t>
      </w:r>
      <w:r w:rsidR="006C3880" w:rsidRPr="000D5E5B">
        <w:rPr>
          <w:rFonts w:ascii="Arial" w:hAnsi="Arial" w:cs="Arial"/>
        </w:rPr>
        <w:t>being empirically grounded</w:t>
      </w:r>
      <w:r w:rsidR="008E33E8" w:rsidRPr="000D5E5B">
        <w:rPr>
          <w:rFonts w:ascii="Arial" w:hAnsi="Arial" w:cs="Arial"/>
        </w:rPr>
        <w:t>. Women preferred to seek information from their physical network</w:t>
      </w:r>
      <w:r w:rsidRPr="000D5E5B">
        <w:rPr>
          <w:rFonts w:ascii="Arial" w:hAnsi="Arial" w:cs="Arial"/>
        </w:rPr>
        <w:t>,</w:t>
      </w:r>
      <w:r w:rsidR="002F6A41" w:rsidRPr="000D5E5B">
        <w:rPr>
          <w:rFonts w:ascii="Arial" w:hAnsi="Arial" w:cs="Arial"/>
        </w:rPr>
        <w:t xml:space="preserve"> health professionals</w:t>
      </w:r>
      <w:r w:rsidR="00A2630A" w:rsidRPr="000D5E5B">
        <w:rPr>
          <w:rFonts w:ascii="Arial" w:hAnsi="Arial" w:cs="Arial"/>
        </w:rPr>
        <w:t>, in particular their midwives,</w:t>
      </w:r>
      <w:r w:rsidRPr="000D5E5B">
        <w:rPr>
          <w:rFonts w:ascii="Arial" w:hAnsi="Arial" w:cs="Arial"/>
        </w:rPr>
        <w:t xml:space="preserve"> or trusted online sources, such as the NHS website. </w:t>
      </w:r>
      <w:r w:rsidR="00C722E5" w:rsidRPr="000D5E5B">
        <w:rPr>
          <w:rFonts w:ascii="Arial" w:hAnsi="Arial" w:cs="Arial"/>
        </w:rPr>
        <w:t xml:space="preserve">While the </w:t>
      </w:r>
      <w:r w:rsidR="008E7163" w:rsidRPr="000D5E5B">
        <w:rPr>
          <w:rFonts w:ascii="Arial" w:hAnsi="Arial" w:cs="Arial"/>
        </w:rPr>
        <w:t xml:space="preserve">relatively </w:t>
      </w:r>
      <w:r w:rsidR="00C722E5" w:rsidRPr="000D5E5B">
        <w:rPr>
          <w:rFonts w:ascii="Arial" w:hAnsi="Arial" w:cs="Arial"/>
        </w:rPr>
        <w:t>high education</w:t>
      </w:r>
      <w:r w:rsidR="004F7B3E" w:rsidRPr="000D5E5B">
        <w:rPr>
          <w:rFonts w:ascii="Arial" w:hAnsi="Arial" w:cs="Arial"/>
        </w:rPr>
        <w:t>al</w:t>
      </w:r>
      <w:r w:rsidR="00C722E5" w:rsidRPr="000D5E5B">
        <w:rPr>
          <w:rFonts w:ascii="Arial" w:hAnsi="Arial" w:cs="Arial"/>
        </w:rPr>
        <w:t xml:space="preserve"> level of the women</w:t>
      </w:r>
      <w:r w:rsidR="008E7163" w:rsidRPr="000D5E5B">
        <w:rPr>
          <w:rFonts w:ascii="Arial" w:hAnsi="Arial" w:cs="Arial"/>
        </w:rPr>
        <w:t xml:space="preserve"> in our study may explain this</w:t>
      </w:r>
      <w:r w:rsidR="00C722E5" w:rsidRPr="000D5E5B">
        <w:rPr>
          <w:rFonts w:ascii="Arial" w:hAnsi="Arial" w:cs="Arial"/>
        </w:rPr>
        <w:t>, the</w:t>
      </w:r>
      <w:r w:rsidR="008E33E8" w:rsidRPr="000D5E5B">
        <w:rPr>
          <w:rFonts w:ascii="Arial" w:hAnsi="Arial" w:cs="Arial"/>
        </w:rPr>
        <w:t xml:space="preserve"> high-risk nature of their pregnancy</w:t>
      </w:r>
      <w:r w:rsidR="00B320B7" w:rsidRPr="000D5E5B">
        <w:rPr>
          <w:rFonts w:ascii="Arial" w:hAnsi="Arial" w:cs="Arial"/>
        </w:rPr>
        <w:t xml:space="preserve">, and that </w:t>
      </w:r>
      <w:r w:rsidR="00AE141E" w:rsidRPr="000D5E5B">
        <w:rPr>
          <w:rFonts w:ascii="Arial" w:hAnsi="Arial" w:cs="Arial"/>
        </w:rPr>
        <w:t>they</w:t>
      </w:r>
      <w:r w:rsidR="00E6198D" w:rsidRPr="000D5E5B">
        <w:rPr>
          <w:rFonts w:ascii="Arial" w:hAnsi="Arial" w:cs="Arial"/>
        </w:rPr>
        <w:t xml:space="preserve"> </w:t>
      </w:r>
      <w:r w:rsidR="00BD6FD8" w:rsidRPr="000D5E5B">
        <w:rPr>
          <w:rFonts w:ascii="Arial" w:hAnsi="Arial" w:cs="Arial"/>
        </w:rPr>
        <w:t xml:space="preserve">were </w:t>
      </w:r>
      <w:r w:rsidR="00B320B7" w:rsidRPr="000D5E5B">
        <w:rPr>
          <w:rFonts w:ascii="Arial" w:hAnsi="Arial" w:cs="Arial"/>
        </w:rPr>
        <w:t xml:space="preserve">making decisions affecting </w:t>
      </w:r>
      <w:r w:rsidR="00515CAB" w:rsidRPr="000D5E5B">
        <w:rPr>
          <w:rFonts w:ascii="Arial" w:hAnsi="Arial" w:cs="Arial"/>
        </w:rPr>
        <w:t>their bab</w:t>
      </w:r>
      <w:r w:rsidR="00E6198D" w:rsidRPr="000D5E5B">
        <w:rPr>
          <w:rFonts w:ascii="Arial" w:hAnsi="Arial" w:cs="Arial"/>
        </w:rPr>
        <w:t>y’s</w:t>
      </w:r>
      <w:r w:rsidR="00515CAB" w:rsidRPr="000D5E5B">
        <w:rPr>
          <w:rFonts w:ascii="Arial" w:hAnsi="Arial" w:cs="Arial"/>
        </w:rPr>
        <w:t xml:space="preserve"> life rather than</w:t>
      </w:r>
      <w:r w:rsidR="00AE141E" w:rsidRPr="000D5E5B">
        <w:rPr>
          <w:rFonts w:ascii="Arial" w:hAnsi="Arial" w:cs="Arial"/>
        </w:rPr>
        <w:t xml:space="preserve"> just</w:t>
      </w:r>
      <w:r w:rsidR="00515CAB" w:rsidRPr="000D5E5B">
        <w:rPr>
          <w:rFonts w:ascii="Arial" w:hAnsi="Arial" w:cs="Arial"/>
        </w:rPr>
        <w:t xml:space="preserve"> their own</w:t>
      </w:r>
      <w:r w:rsidR="00B320B7" w:rsidRPr="000D5E5B">
        <w:rPr>
          <w:rFonts w:ascii="Arial" w:hAnsi="Arial" w:cs="Arial"/>
        </w:rPr>
        <w:t>,</w:t>
      </w:r>
      <w:r w:rsidR="008E33E8" w:rsidRPr="000D5E5B">
        <w:rPr>
          <w:rFonts w:ascii="Arial" w:hAnsi="Arial" w:cs="Arial"/>
        </w:rPr>
        <w:t xml:space="preserve"> may make women more cautious about who they seek information from</w:t>
      </w:r>
      <w:r w:rsidR="008E7163" w:rsidRPr="000D5E5B">
        <w:rPr>
          <w:rFonts w:ascii="Arial" w:hAnsi="Arial" w:cs="Arial"/>
        </w:rPr>
        <w:t xml:space="preserve">, and require </w:t>
      </w:r>
      <w:r w:rsidR="00515CAB" w:rsidRPr="000D5E5B">
        <w:rPr>
          <w:rFonts w:ascii="Arial" w:hAnsi="Arial" w:cs="Arial"/>
        </w:rPr>
        <w:t>higher level</w:t>
      </w:r>
      <w:r w:rsidR="00293135" w:rsidRPr="000D5E5B">
        <w:rPr>
          <w:rFonts w:ascii="Arial" w:hAnsi="Arial" w:cs="Arial"/>
        </w:rPr>
        <w:t>s</w:t>
      </w:r>
      <w:r w:rsidR="00515CAB" w:rsidRPr="000D5E5B">
        <w:rPr>
          <w:rFonts w:ascii="Arial" w:hAnsi="Arial" w:cs="Arial"/>
        </w:rPr>
        <w:t xml:space="preserve"> of trust</w:t>
      </w:r>
      <w:r w:rsidR="00B92E14" w:rsidRPr="000D5E5B">
        <w:rPr>
          <w:rFonts w:ascii="Arial" w:hAnsi="Arial" w:cs="Arial"/>
        </w:rPr>
        <w:t xml:space="preserve"> </w:t>
      </w:r>
      <w:r w:rsidR="00B92E14" w:rsidRPr="000D5E5B">
        <w:rPr>
          <w:rFonts w:ascii="Arial" w:hAnsi="Arial" w:cs="Arial"/>
        </w:rPr>
        <w:fldChar w:fldCharType="begin"/>
      </w:r>
      <w:r w:rsidR="0087544D">
        <w:rPr>
          <w:rFonts w:ascii="Arial" w:hAnsi="Arial" w:cs="Arial"/>
        </w:rPr>
        <w:instrText xml:space="preserve"> ADDIN EN.CITE &lt;EndNote&gt;&lt;Cite&gt;&lt;Author&gt;Sillence&lt;/Author&gt;&lt;Year&gt;2019&lt;/Year&gt;&lt;RecNum&gt;6499&lt;/RecNum&gt;&lt;DisplayText&gt;[49]&lt;/DisplayText&gt;&lt;record&gt;&lt;rec-number&gt;6499&lt;/rec-number&gt;&lt;foreign-keys&gt;&lt;key app="EN" db-id="05rd5fdwvxe5pfe00fnpadzdxa9fwrstwvdd" timestamp="1637345066"&gt;6499&lt;/key&gt;&lt;/foreign-keys&gt;&lt;ref-type name="Journal Article"&gt;17&lt;/ref-type&gt;&lt;contributors&gt;&lt;authors&gt;&lt;author&gt;Sillence, Elizabeth&lt;/author&gt;&lt;author&gt;Blythe, John Matthew&lt;/author&gt;&lt;author&gt;Briggs, Pam&lt;/author&gt;&lt;author&gt;Moss, Mark&lt;/author&gt;&lt;/authors&gt;&lt;/contributors&gt;&lt;titles&gt;&lt;title&gt;A revised model of trust in Internet-based health information and advice: Cross-sectional questionnaire study&lt;/title&gt;&lt;secondary-title&gt;Journal of medical Internet research&lt;/secondary-title&gt;&lt;/titles&gt;&lt;periodical&gt;&lt;full-title&gt;Journal of medical Internet research&lt;/full-title&gt;&lt;/periodical&gt;&lt;pages&gt;e11125&lt;/pages&gt;&lt;volume&gt;21&lt;/volume&gt;&lt;number&gt;11&lt;/number&gt;&lt;dates&gt;&lt;year&gt;2019&lt;/year&gt;&lt;/dates&gt;&lt;urls&gt;&lt;/urls&gt;&lt;/record&gt;&lt;/Cite&gt;&lt;/EndNote&gt;</w:instrText>
      </w:r>
      <w:r w:rsidR="00B92E14" w:rsidRPr="000D5E5B">
        <w:rPr>
          <w:rFonts w:ascii="Arial" w:hAnsi="Arial" w:cs="Arial"/>
        </w:rPr>
        <w:fldChar w:fldCharType="separate"/>
      </w:r>
      <w:r w:rsidR="0087544D">
        <w:rPr>
          <w:rFonts w:ascii="Arial" w:hAnsi="Arial" w:cs="Arial"/>
          <w:noProof/>
        </w:rPr>
        <w:t>[49]</w:t>
      </w:r>
      <w:r w:rsidR="00B92E14" w:rsidRPr="000D5E5B">
        <w:rPr>
          <w:rFonts w:ascii="Arial" w:hAnsi="Arial" w:cs="Arial"/>
        </w:rPr>
        <w:fldChar w:fldCharType="end"/>
      </w:r>
      <w:r w:rsidR="00515CAB" w:rsidRPr="000D5E5B">
        <w:rPr>
          <w:rFonts w:ascii="Arial" w:hAnsi="Arial" w:cs="Arial"/>
        </w:rPr>
        <w:t>.</w:t>
      </w:r>
      <w:r w:rsidR="008E33E8" w:rsidRPr="000D5E5B">
        <w:rPr>
          <w:rFonts w:ascii="Arial" w:hAnsi="Arial" w:cs="Arial"/>
        </w:rPr>
        <w:t xml:space="preserve"> </w:t>
      </w:r>
      <w:r w:rsidRPr="000D5E5B">
        <w:rPr>
          <w:rFonts w:ascii="Arial" w:hAnsi="Arial" w:cs="Arial"/>
        </w:rPr>
        <w:t xml:space="preserve">In line with this, in building their “nesting network” </w:t>
      </w:r>
      <w:r w:rsidR="008E33E8" w:rsidRPr="000D5E5B">
        <w:rPr>
          <w:rFonts w:ascii="Arial" w:hAnsi="Arial" w:cs="Arial"/>
        </w:rPr>
        <w:t>women with a high-risk pregnancy wanted greater and easier</w:t>
      </w:r>
      <w:r w:rsidR="008E33E8" w:rsidRPr="0082401E">
        <w:rPr>
          <w:rFonts w:ascii="Arial" w:hAnsi="Arial" w:cs="Arial"/>
        </w:rPr>
        <w:t xml:space="preserve"> ways to access information from their </w:t>
      </w:r>
      <w:r w:rsidRPr="0082401E">
        <w:rPr>
          <w:rFonts w:ascii="Arial" w:hAnsi="Arial" w:cs="Arial"/>
        </w:rPr>
        <w:t xml:space="preserve">maternity </w:t>
      </w:r>
      <w:r w:rsidR="008E33E8" w:rsidRPr="0082401E">
        <w:rPr>
          <w:rFonts w:ascii="Arial" w:hAnsi="Arial" w:cs="Arial"/>
        </w:rPr>
        <w:t>healthcare professionals</w:t>
      </w:r>
      <w:r w:rsidR="00F12E6F" w:rsidRPr="0082401E">
        <w:rPr>
          <w:rFonts w:ascii="Arial" w:hAnsi="Arial" w:cs="Arial"/>
        </w:rPr>
        <w:t xml:space="preserve">, </w:t>
      </w:r>
      <w:r w:rsidR="00D44ED8" w:rsidRPr="0082401E">
        <w:rPr>
          <w:rFonts w:ascii="Arial" w:hAnsi="Arial" w:cs="Arial"/>
        </w:rPr>
        <w:t>although, a</w:t>
      </w:r>
      <w:r w:rsidR="00F12E6F" w:rsidRPr="0082401E">
        <w:rPr>
          <w:rFonts w:ascii="Arial" w:hAnsi="Arial" w:cs="Arial"/>
        </w:rPr>
        <w:t xml:space="preserve">s reported, some in our study felt well supported by </w:t>
      </w:r>
      <w:r w:rsidR="00D44ED8" w:rsidRPr="0082401E">
        <w:rPr>
          <w:rFonts w:ascii="Arial" w:hAnsi="Arial" w:cs="Arial"/>
        </w:rPr>
        <w:t>health professionals</w:t>
      </w:r>
      <w:r w:rsidR="008E33E8" w:rsidRPr="0082401E">
        <w:rPr>
          <w:rFonts w:ascii="Arial" w:hAnsi="Arial" w:cs="Arial"/>
        </w:rPr>
        <w:t xml:space="preserve">, </w:t>
      </w:r>
      <w:r w:rsidRPr="0082401E">
        <w:rPr>
          <w:rFonts w:ascii="Arial" w:hAnsi="Arial" w:cs="Arial"/>
        </w:rPr>
        <w:t xml:space="preserve">especially </w:t>
      </w:r>
      <w:r w:rsidR="008E33E8" w:rsidRPr="0082401E">
        <w:rPr>
          <w:rFonts w:ascii="Arial" w:hAnsi="Arial" w:cs="Arial"/>
        </w:rPr>
        <w:t>their midwife.</w:t>
      </w:r>
      <w:r w:rsidRPr="0082401E">
        <w:rPr>
          <w:rFonts w:ascii="Arial" w:hAnsi="Arial" w:cs="Arial"/>
        </w:rPr>
        <w:t xml:space="preserve"> Given the known impact of high-risk pregnancy on mental health, previous research suggests healthcare professionals should support women with a high-risk pregnancy to </w:t>
      </w:r>
      <w:r w:rsidR="00B92E14" w:rsidRPr="0082401E">
        <w:rPr>
          <w:rFonts w:ascii="Arial" w:hAnsi="Arial" w:cs="Arial"/>
        </w:rPr>
        <w:t>manage their emotion</w:t>
      </w:r>
      <w:r w:rsidR="00BD6FD8" w:rsidRPr="0082401E">
        <w:rPr>
          <w:rFonts w:ascii="Arial" w:hAnsi="Arial" w:cs="Arial"/>
        </w:rPr>
        <w:t>al needs</w:t>
      </w:r>
      <w:r w:rsidR="00B92E14" w:rsidRPr="0082401E">
        <w:rPr>
          <w:rFonts w:ascii="Arial" w:hAnsi="Arial" w:cs="Arial"/>
        </w:rPr>
        <w:t xml:space="preserve"> </w:t>
      </w:r>
      <w:r w:rsidR="00B92E14" w:rsidRPr="0082401E">
        <w:rPr>
          <w:rFonts w:ascii="Arial" w:hAnsi="Arial" w:cs="Arial"/>
        </w:rPr>
        <w:fldChar w:fldCharType="begin"/>
      </w:r>
      <w:r w:rsidR="0087544D">
        <w:rPr>
          <w:rFonts w:ascii="Arial" w:hAnsi="Arial" w:cs="Arial"/>
        </w:rPr>
        <w:instrText xml:space="preserve"> ADDIN EN.CITE &lt;EndNote&gt;&lt;Cite&gt;&lt;Author&gt;McCoyd&lt;/Author&gt;&lt;Year&gt;2020&lt;/Year&gt;&lt;RecNum&gt;6485&lt;/RecNum&gt;&lt;DisplayText&gt;[17]&lt;/DisplayText&gt;&lt;record&gt;&lt;rec-number&gt;6485&lt;/rec-number&gt;&lt;foreign-keys&gt;&lt;key app="EN" db-id="05rd5fdwvxe5pfe00fnpadzdxa9fwrstwvdd" timestamp="1637339583"&gt;6485&lt;/key&gt;&lt;/foreign-keys&gt;&lt;ref-type name="Journal Article"&gt;17&lt;/ref-type&gt;&lt;contributors&gt;&lt;authors&gt;&lt;author&gt;McCoyd, Judith LM&lt;/author&gt;&lt;author&gt;Curran, Laura&lt;/author&gt;&lt;author&gt;Munch, Shari&lt;/author&gt;&lt;/authors&gt;&lt;/contributors&gt;&lt;titles&gt;&lt;title&gt;They say,“If you don’t relax… you’re going to make something bad happen”: Women’s emotion management during medically high-risk pregnancy&lt;/title&gt;&lt;secondary-title&gt;Psychology of Women Quarterly&lt;/secondary-title&gt;&lt;/titles&gt;&lt;periodical&gt;&lt;full-title&gt;Psychology of Women Quarterly&lt;/full-title&gt;&lt;/periodical&gt;&lt;pages&gt;117-129&lt;/pages&gt;&lt;volume&gt;44&lt;/volume&gt;&lt;number&gt;1&lt;/number&gt;&lt;dates&gt;&lt;year&gt;2020&lt;/year&gt;&lt;/dates&gt;&lt;isbn&gt;0361-6843&lt;/isbn&gt;&lt;urls&gt;&lt;/urls&gt;&lt;/record&gt;&lt;/Cite&gt;&lt;/EndNote&gt;</w:instrText>
      </w:r>
      <w:r w:rsidR="00B92E14" w:rsidRPr="0082401E">
        <w:rPr>
          <w:rFonts w:ascii="Arial" w:hAnsi="Arial" w:cs="Arial"/>
        </w:rPr>
        <w:fldChar w:fldCharType="separate"/>
      </w:r>
      <w:r w:rsidR="0087544D">
        <w:rPr>
          <w:rFonts w:ascii="Arial" w:hAnsi="Arial" w:cs="Arial"/>
          <w:noProof/>
        </w:rPr>
        <w:t>[17]</w:t>
      </w:r>
      <w:r w:rsidR="00B92E14" w:rsidRPr="0082401E">
        <w:rPr>
          <w:rFonts w:ascii="Arial" w:hAnsi="Arial" w:cs="Arial"/>
        </w:rPr>
        <w:fldChar w:fldCharType="end"/>
      </w:r>
      <w:r w:rsidRPr="0082401E">
        <w:rPr>
          <w:rFonts w:ascii="Arial" w:hAnsi="Arial" w:cs="Arial"/>
        </w:rPr>
        <w:t xml:space="preserve">. However, a lack of continuity of care left </w:t>
      </w:r>
      <w:r w:rsidR="007C118A" w:rsidRPr="0082401E">
        <w:rPr>
          <w:rFonts w:ascii="Arial" w:hAnsi="Arial" w:cs="Arial"/>
        </w:rPr>
        <w:t xml:space="preserve">some </w:t>
      </w:r>
      <w:r w:rsidRPr="0082401E">
        <w:rPr>
          <w:rFonts w:ascii="Arial" w:hAnsi="Arial" w:cs="Arial"/>
        </w:rPr>
        <w:t xml:space="preserve">women </w:t>
      </w:r>
      <w:r w:rsidR="004F1737">
        <w:rPr>
          <w:rFonts w:ascii="Arial" w:hAnsi="Arial" w:cs="Arial"/>
        </w:rPr>
        <w:t>reporting</w:t>
      </w:r>
      <w:r w:rsidRPr="0082401E">
        <w:rPr>
          <w:rFonts w:ascii="Arial" w:hAnsi="Arial" w:cs="Arial"/>
        </w:rPr>
        <w:t xml:space="preserve"> they had not developed a relationship with</w:t>
      </w:r>
      <w:r w:rsidR="004F1737">
        <w:rPr>
          <w:rFonts w:ascii="Arial" w:hAnsi="Arial" w:cs="Arial"/>
        </w:rPr>
        <w:t xml:space="preserve"> their midwife</w:t>
      </w:r>
      <w:r w:rsidR="00BB22C8">
        <w:rPr>
          <w:rFonts w:ascii="Arial" w:hAnsi="Arial" w:cs="Arial"/>
        </w:rPr>
        <w:t>. T</w:t>
      </w:r>
      <w:r w:rsidR="004F1737">
        <w:rPr>
          <w:rFonts w:ascii="Arial" w:hAnsi="Arial" w:cs="Arial"/>
        </w:rPr>
        <w:t xml:space="preserve">hese individuals </w:t>
      </w:r>
      <w:r w:rsidR="004F1737" w:rsidRPr="0082401E">
        <w:rPr>
          <w:rFonts w:ascii="Arial" w:hAnsi="Arial" w:cs="Arial"/>
        </w:rPr>
        <w:t xml:space="preserve">did not automatically seek emotional support from their midwife or health visitor, nor feel it was something they were </w:t>
      </w:r>
      <w:r w:rsidR="004F1737" w:rsidRPr="000D5E5B">
        <w:rPr>
          <w:rFonts w:ascii="Arial" w:hAnsi="Arial" w:cs="Arial"/>
        </w:rPr>
        <w:t xml:space="preserve">able to do.  However, support from their midwife was highly valued in cases where a trusting relationship was established. </w:t>
      </w:r>
    </w:p>
    <w:p w14:paraId="5F20FA0D" w14:textId="2D6A7546" w:rsidR="00A83280" w:rsidRPr="0082401E" w:rsidRDefault="00A87B66" w:rsidP="00E904A1">
      <w:pPr>
        <w:shd w:val="clear" w:color="auto" w:fill="FFFFFF"/>
        <w:spacing w:before="100" w:beforeAutospacing="1" w:after="100" w:afterAutospacing="1" w:line="360" w:lineRule="auto"/>
        <w:jc w:val="both"/>
        <w:outlineLvl w:val="0"/>
        <w:rPr>
          <w:rFonts w:ascii="Arial" w:hAnsi="Arial" w:cs="Arial"/>
        </w:rPr>
      </w:pPr>
      <w:r w:rsidRPr="000D5E5B">
        <w:rPr>
          <w:rFonts w:ascii="Arial" w:hAnsi="Arial" w:cs="Arial"/>
        </w:rPr>
        <w:t>Analysis of the pregnancy experiences of women with social risk factors, who are at significantly greater risk of poor outcomes,</w:t>
      </w:r>
      <w:r w:rsidR="00BB22C8">
        <w:rPr>
          <w:rFonts w:ascii="Arial" w:hAnsi="Arial" w:cs="Arial"/>
        </w:rPr>
        <w:t xml:space="preserve"> </w:t>
      </w:r>
      <w:r w:rsidRPr="000D5E5B">
        <w:rPr>
          <w:rFonts w:ascii="Arial" w:hAnsi="Arial" w:cs="Arial"/>
        </w:rPr>
        <w:t xml:space="preserve">has highlighted the value and importance of relationships and the provision of practical and emotional support </w:t>
      </w:r>
      <w:r w:rsidRPr="000D5E5B">
        <w:rPr>
          <w:rFonts w:ascii="Arial" w:hAnsi="Arial" w:cs="Arial"/>
        </w:rPr>
        <w:fldChar w:fldCharType="begin"/>
      </w:r>
      <w:r w:rsidR="0087544D">
        <w:rPr>
          <w:rFonts w:ascii="Arial" w:hAnsi="Arial" w:cs="Arial"/>
        </w:rPr>
        <w:instrText xml:space="preserve"> ADDIN EN.CITE &lt;EndNote&gt;&lt;Cite&gt;&lt;Author&gt;Rayment-Jones&lt;/Author&gt;&lt;Year&gt;2019&lt;/Year&gt;&lt;RecNum&gt;6510&lt;/RecNum&gt;&lt;DisplayText&gt;[50]&lt;/DisplayText&gt;&lt;record&gt;&lt;rec-number&gt;6510&lt;/rec-number&gt;&lt;foreign-keys&gt;&lt;key app="EN" db-id="05rd5fdwvxe5pfe00fnpadzdxa9fwrstwvdd" timestamp="1638642481"&gt;6510&lt;/key&gt;&lt;/foreign-keys&gt;&lt;ref-type name="Journal Article"&gt;17&lt;/ref-type&gt;&lt;contributors&gt;&lt;authors&gt;&lt;author&gt;Rayment-Jones, Hannah&lt;/author&gt;&lt;author&gt;Harris, James&lt;/author&gt;&lt;author&gt;Harden, Angela&lt;/author&gt;&lt;author&gt;Khan, Zahra&lt;/author&gt;&lt;author&gt;Sandall, Jane&lt;/author&gt;&lt;/authors&gt;&lt;/contributors&gt;&lt;titles&gt;&lt;title&gt;How do women with social risk factors experience United Kingdom maternity care? A realist synthesis&lt;/title&gt;&lt;secondary-title&gt;Birth&lt;/secondary-title&gt;&lt;short-title&gt;How do women with social risk factors experience United Kingdom maternity care?&lt;/short-title&gt;&lt;/titles&gt;&lt;periodical&gt;&lt;full-title&gt;Birth&lt;/full-title&gt;&lt;/periodical&gt;&lt;pages&gt;461-474&lt;/pages&gt;&lt;volume&gt;46&lt;/volume&gt;&lt;number&gt;3&lt;/number&gt;&lt;keywords&gt;&lt;keyword&gt;experiences of care&lt;/keyword&gt;&lt;keyword&gt;maternity services&lt;/keyword&gt;&lt;keyword&gt;socioeconomic status and ethnicity&lt;/keyword&gt;&lt;/keywords&gt;&lt;dates&gt;&lt;year&gt;2019&lt;/year&gt;&lt;pub-dates&gt;&lt;date&gt;2019&lt;/date&gt;&lt;/pub-dates&gt;&lt;/dates&gt;&lt;isbn&gt;1523-536X&lt;/isbn&gt;&lt;urls&gt;&lt;/urls&gt;&lt;electronic-resource-num&gt;10.1111/birt.12446&lt;/electronic-resource-num&gt;&lt;remote-database-name&gt;Wiley Online Library&lt;/remote-database-name&gt;&lt;language&gt;en&lt;/language&gt;&lt;access-date&gt;2021-08-11 10:57:00&lt;/access-date&gt;&lt;/record&gt;&lt;/Cite&gt;&lt;/EndNote&gt;</w:instrText>
      </w:r>
      <w:r w:rsidRPr="000D5E5B">
        <w:rPr>
          <w:rFonts w:ascii="Arial" w:hAnsi="Arial" w:cs="Arial"/>
        </w:rPr>
        <w:fldChar w:fldCharType="separate"/>
      </w:r>
      <w:r w:rsidR="0087544D">
        <w:rPr>
          <w:rFonts w:ascii="Arial" w:hAnsi="Arial" w:cs="Arial"/>
          <w:noProof/>
        </w:rPr>
        <w:t>[50]</w:t>
      </w:r>
      <w:r w:rsidRPr="000D5E5B">
        <w:rPr>
          <w:rFonts w:ascii="Arial" w:hAnsi="Arial" w:cs="Arial"/>
        </w:rPr>
        <w:fldChar w:fldCharType="end"/>
      </w:r>
      <w:r w:rsidRPr="000D5E5B">
        <w:rPr>
          <w:rFonts w:ascii="Arial" w:hAnsi="Arial" w:cs="Arial"/>
        </w:rPr>
        <w:t>.</w:t>
      </w:r>
      <w:r w:rsidR="004553E5" w:rsidRPr="000D5E5B">
        <w:rPr>
          <w:rFonts w:ascii="Arial" w:hAnsi="Arial" w:cs="Arial"/>
        </w:rPr>
        <w:t xml:space="preserve"> </w:t>
      </w:r>
      <w:r w:rsidR="004D7C3A" w:rsidRPr="000D5E5B">
        <w:rPr>
          <w:rFonts w:ascii="Arial" w:hAnsi="Arial" w:cs="Arial"/>
        </w:rPr>
        <w:t>T</w:t>
      </w:r>
      <w:r w:rsidR="004553E5" w:rsidRPr="000D5E5B">
        <w:rPr>
          <w:rFonts w:ascii="Arial" w:hAnsi="Arial" w:cs="Arial"/>
        </w:rPr>
        <w:t>hese are vital in some pregnancies as t</w:t>
      </w:r>
      <w:r w:rsidR="004D7C3A" w:rsidRPr="000D5E5B">
        <w:rPr>
          <w:rFonts w:ascii="Arial" w:hAnsi="Arial" w:cs="Arial"/>
        </w:rPr>
        <w:t>here is</w:t>
      </w:r>
      <w:r w:rsidR="004553E5" w:rsidRPr="000D5E5B">
        <w:rPr>
          <w:rFonts w:ascii="Arial" w:hAnsi="Arial" w:cs="Arial"/>
        </w:rPr>
        <w:t>, for example,</w:t>
      </w:r>
      <w:r w:rsidR="004D7C3A" w:rsidRPr="000D5E5B">
        <w:rPr>
          <w:rFonts w:ascii="Arial" w:hAnsi="Arial" w:cs="Arial"/>
        </w:rPr>
        <w:t xml:space="preserve"> widespread lack of knowledge and understanding about the signs and symptoms of </w:t>
      </w:r>
      <w:r w:rsidR="004D4EAF">
        <w:rPr>
          <w:rFonts w:ascii="Arial" w:hAnsi="Arial" w:cs="Arial"/>
        </w:rPr>
        <w:t>preeclampsia</w:t>
      </w:r>
      <w:r w:rsidR="004D7C3A" w:rsidRPr="000D5E5B">
        <w:rPr>
          <w:rFonts w:ascii="Arial" w:hAnsi="Arial" w:cs="Arial"/>
        </w:rPr>
        <w:t xml:space="preserve"> or other high risk complications in pregnancy, and the ways of </w:t>
      </w:r>
      <w:r w:rsidR="004553E5" w:rsidRPr="000D5E5B">
        <w:rPr>
          <w:rFonts w:ascii="Arial" w:hAnsi="Arial" w:cs="Arial"/>
        </w:rPr>
        <w:t xml:space="preserve">speaking up and </w:t>
      </w:r>
      <w:r w:rsidR="004D7C3A" w:rsidRPr="000D5E5B">
        <w:rPr>
          <w:rFonts w:ascii="Arial" w:hAnsi="Arial" w:cs="Arial"/>
        </w:rPr>
        <w:t>effectively seeking urgent medical assessment and care</w:t>
      </w:r>
      <w:r w:rsidR="004553E5" w:rsidRPr="000D5E5B">
        <w:rPr>
          <w:rFonts w:ascii="Arial" w:hAnsi="Arial" w:cs="Arial"/>
        </w:rPr>
        <w:t xml:space="preserve"> </w:t>
      </w:r>
      <w:r w:rsidR="004D7C3A" w:rsidRPr="000D5E5B">
        <w:rPr>
          <w:rFonts w:ascii="Arial" w:hAnsi="Arial" w:cs="Arial"/>
        </w:rPr>
        <w:fldChar w:fldCharType="begin"/>
      </w:r>
      <w:r w:rsidR="0087544D">
        <w:rPr>
          <w:rFonts w:ascii="Arial" w:hAnsi="Arial" w:cs="Arial"/>
        </w:rPr>
        <w:instrText xml:space="preserve"> ADDIN EN.CITE &lt;EndNote&gt;&lt;Cite&gt;&lt;Author&gt;Carter&lt;/Author&gt;&lt;Year&gt;2017&lt;/Year&gt;&lt;RecNum&gt;6660&lt;/RecNum&gt;&lt;DisplayText&gt;[51]&lt;/DisplayText&gt;&lt;record&gt;&lt;rec-number&gt;6660&lt;/rec-number&gt;&lt;foreign-keys&gt;&lt;key app="EN" db-id="05rd5fdwvxe5pfe00fnpadzdxa9fwrstwvdd" timestamp="1652892744"&gt;6660&lt;/key&gt;&lt;/foreign-keys&gt;&lt;ref-type name="Journal Article"&gt;17&lt;/ref-type&gt;&lt;contributors&gt;&lt;authors&gt;&lt;author&gt;Carter, Wendy&lt;/author&gt;&lt;author&gt;Bick, Debra&lt;/author&gt;&lt;author&gt;Mackintosh, Nicola&lt;/author&gt;&lt;author&gt;Sandall, Jane&lt;/author&gt;&lt;/authors&gt;&lt;/contributors&gt;&lt;titles&gt;&lt;title&gt;A narrative synthesis of factors that affect women speaking up about early warning signs and symptoms of pre-eclampsia and responses of healthcare staff&lt;/title&gt;&lt;secondary-title&gt;BMC pregnancy and childbirth&lt;/secondary-title&gt;&lt;/titles&gt;&lt;periodical&gt;&lt;full-title&gt;BMC Pregnancy and Childbirth&lt;/full-title&gt;&lt;/periodical&gt;&lt;pages&gt;1-16&lt;/pages&gt;&lt;volume&gt;17&lt;/volume&gt;&lt;number&gt;1&lt;/number&gt;&lt;dates&gt;&lt;year&gt;2017&lt;/year&gt;&lt;/dates&gt;&lt;isbn&gt;1471-2393&lt;/isbn&gt;&lt;urls&gt;&lt;/urls&gt;&lt;/record&gt;&lt;/Cite&gt;&lt;/EndNote&gt;</w:instrText>
      </w:r>
      <w:r w:rsidR="004D7C3A" w:rsidRPr="000D5E5B">
        <w:rPr>
          <w:rFonts w:ascii="Arial" w:hAnsi="Arial" w:cs="Arial"/>
        </w:rPr>
        <w:fldChar w:fldCharType="separate"/>
      </w:r>
      <w:r w:rsidR="0087544D">
        <w:rPr>
          <w:rFonts w:ascii="Arial" w:hAnsi="Arial" w:cs="Arial"/>
          <w:noProof/>
        </w:rPr>
        <w:t>[51]</w:t>
      </w:r>
      <w:r w:rsidR="004D7C3A" w:rsidRPr="000D5E5B">
        <w:rPr>
          <w:rFonts w:ascii="Arial" w:hAnsi="Arial" w:cs="Arial"/>
        </w:rPr>
        <w:fldChar w:fldCharType="end"/>
      </w:r>
      <w:r w:rsidR="004D7C3A" w:rsidRPr="000D5E5B">
        <w:rPr>
          <w:rFonts w:ascii="Arial" w:hAnsi="Arial" w:cs="Arial"/>
        </w:rPr>
        <w:t xml:space="preserve">. </w:t>
      </w:r>
      <w:r w:rsidRPr="000D5E5B">
        <w:rPr>
          <w:rFonts w:ascii="Arial" w:hAnsi="Arial" w:cs="Arial"/>
        </w:rPr>
        <w:t xml:space="preserve"> Research on new models of group antenatal care have highlighted its potential as an instrument of empowerment and reaffirmed</w:t>
      </w:r>
      <w:r w:rsidR="00A83280" w:rsidRPr="000D5E5B">
        <w:rPr>
          <w:rFonts w:ascii="Arial" w:hAnsi="Arial" w:cs="Arial"/>
        </w:rPr>
        <w:t xml:space="preserve"> importance of social support for women with high risk pregnancies and</w:t>
      </w:r>
      <w:r w:rsidR="00520C81" w:rsidRPr="000D5E5B">
        <w:rPr>
          <w:rFonts w:ascii="Arial" w:hAnsi="Arial" w:cs="Arial"/>
        </w:rPr>
        <w:t>/or</w:t>
      </w:r>
      <w:r w:rsidR="00A83280" w:rsidRPr="000D5E5B">
        <w:rPr>
          <w:rFonts w:ascii="Arial" w:hAnsi="Arial" w:cs="Arial"/>
        </w:rPr>
        <w:t xml:space="preserve"> from socio-economically disadvantaged and minority ethnic groups </w:t>
      </w:r>
      <w:r w:rsidR="00A83280" w:rsidRPr="000D5E5B">
        <w:rPr>
          <w:rFonts w:ascii="Arial" w:hAnsi="Arial" w:cs="Arial"/>
        </w:rPr>
        <w:fldChar w:fldCharType="begin"/>
      </w:r>
      <w:r w:rsidR="0087544D">
        <w:rPr>
          <w:rFonts w:ascii="Arial" w:hAnsi="Arial" w:cs="Arial"/>
        </w:rPr>
        <w:instrText xml:space="preserve"> ADDIN EN.CITE &lt;EndNote&gt;&lt;Cite&gt;&lt;Author&gt;Hunter&lt;/Author&gt;&lt;Year&gt;2019&lt;/Year&gt;&lt;RecNum&gt;6659&lt;/RecNum&gt;&lt;DisplayText&gt;[52, 53]&lt;/DisplayText&gt;&lt;record&gt;&lt;rec-number&gt;6659&lt;/rec-number&gt;&lt;foreign-keys&gt;&lt;key app="EN" db-id="05rd5fdwvxe5pfe00fnpadzdxa9fwrstwvdd" timestamp="1652890979"&gt;6659&lt;/key&gt;&lt;/foreign-keys&gt;&lt;ref-type name="Journal Article"&gt;17&lt;/ref-type&gt;&lt;contributors&gt;&lt;authors&gt;&lt;author&gt;Hunter, Louise J&lt;/author&gt;&lt;author&gt;Da Motta, Giordana&lt;/author&gt;&lt;author&gt;McCourt, Christine&lt;/author&gt;&lt;author&gt;Wiseman, Octavia&lt;/author&gt;&lt;author&gt;Rayment, Juliet L&lt;/author&gt;&lt;author&gt;Haora, Penny&lt;/author&gt;&lt;author&gt;Wiggins, Meg&lt;/author&gt;&lt;author&gt;Harden, Angela&lt;/author&gt;&lt;/authors&gt;&lt;/contributors&gt;&lt;titles&gt;&lt;title&gt;Better together: A qualitative exploration of women’s perceptions and experiences of group antenatal care&lt;/title&gt;&lt;secondary-title&gt;Women and Birth&lt;/secondary-title&gt;&lt;/titles&gt;&lt;periodical&gt;&lt;full-title&gt;Women and Birth&lt;/full-title&gt;&lt;/periodical&gt;&lt;pages&gt;336-345&lt;/pages&gt;&lt;volume&gt;32&lt;/volume&gt;&lt;number&gt;4&lt;/number&gt;&lt;dates&gt;&lt;year&gt;2019&lt;/year&gt;&lt;/dates&gt;&lt;isbn&gt;1871-5192&lt;/isbn&gt;&lt;urls&gt;&lt;/urls&gt;&lt;/record&gt;&lt;/Cite&gt;&lt;Cite&gt;&lt;Author&gt;Byerley&lt;/Author&gt;&lt;Year&gt;2017&lt;/Year&gt;&lt;RecNum&gt;6658&lt;/RecNum&gt;&lt;record&gt;&lt;rec-number&gt;6658&lt;/rec-number&gt;&lt;foreign-keys&gt;&lt;key app="EN" db-id="05rd5fdwvxe5pfe00fnpadzdxa9fwrstwvdd" timestamp="1652890966"&gt;6658&lt;/key&gt;&lt;/foreign-keys&gt;&lt;ref-type name="Journal Article"&gt;17&lt;/ref-type&gt;&lt;contributors&gt;&lt;authors&gt;&lt;author&gt;Byerley, Brittany M&lt;/author&gt;&lt;author&gt;Haas, David M&lt;/author&gt;&lt;/authors&gt;&lt;/contributors&gt;&lt;titles&gt;&lt;title&gt;A systematic overview of the literature regarding group prenatal care for high-risk pregnant women&lt;/title&gt;&lt;secondary-title&gt;BMC pregnancy and childbirth&lt;/secondary-title&gt;&lt;/titles&gt;&lt;periodical&gt;&lt;full-title&gt;BMC Pregnancy and Childbirth&lt;/full-title&gt;&lt;/periodical&gt;&lt;pages&gt;1-9&lt;/pages&gt;&lt;volume&gt;17&lt;/volume&gt;&lt;number&gt;1&lt;/number&gt;&lt;dates&gt;&lt;year&gt;2017&lt;/year&gt;&lt;/dates&gt;&lt;isbn&gt;1471-2393&lt;/isbn&gt;&lt;urls&gt;&lt;/urls&gt;&lt;/record&gt;&lt;/Cite&gt;&lt;/EndNote&gt;</w:instrText>
      </w:r>
      <w:r w:rsidR="00A83280" w:rsidRPr="000D5E5B">
        <w:rPr>
          <w:rFonts w:ascii="Arial" w:hAnsi="Arial" w:cs="Arial"/>
        </w:rPr>
        <w:fldChar w:fldCharType="separate"/>
      </w:r>
      <w:r w:rsidR="0087544D">
        <w:rPr>
          <w:rFonts w:ascii="Arial" w:hAnsi="Arial" w:cs="Arial"/>
          <w:noProof/>
        </w:rPr>
        <w:t>[52, 53]</w:t>
      </w:r>
      <w:r w:rsidR="00A83280" w:rsidRPr="000D5E5B">
        <w:rPr>
          <w:rFonts w:ascii="Arial" w:hAnsi="Arial" w:cs="Arial"/>
        </w:rPr>
        <w:fldChar w:fldCharType="end"/>
      </w:r>
      <w:r w:rsidR="00A83280" w:rsidRPr="000D5E5B">
        <w:rPr>
          <w:rFonts w:ascii="Arial" w:hAnsi="Arial" w:cs="Arial"/>
        </w:rPr>
        <w:t>.</w:t>
      </w:r>
      <w:r w:rsidRPr="000D5E5B">
        <w:rPr>
          <w:rFonts w:ascii="Arial" w:hAnsi="Arial" w:cs="Arial"/>
        </w:rPr>
        <w:t xml:space="preserve"> While these models of antenatal care offer promise, this study adds insights into the multiple layers of support that women can draw on throughout their pregnancies and transitions to motherhood.</w:t>
      </w:r>
      <w:r>
        <w:rPr>
          <w:rFonts w:ascii="Arial" w:hAnsi="Arial" w:cs="Arial"/>
        </w:rPr>
        <w:t xml:space="preserve"> </w:t>
      </w:r>
    </w:p>
    <w:p w14:paraId="7FEE242E" w14:textId="62E96BBC" w:rsidR="00D631C8" w:rsidRPr="0082401E" w:rsidRDefault="00D631C8" w:rsidP="00E904A1">
      <w:pPr>
        <w:shd w:val="clear" w:color="auto" w:fill="FFFFFF"/>
        <w:spacing w:after="360" w:line="360" w:lineRule="auto"/>
        <w:jc w:val="both"/>
        <w:rPr>
          <w:rFonts w:ascii="Arial" w:hAnsi="Arial" w:cs="Arial"/>
        </w:rPr>
      </w:pPr>
      <w:r w:rsidRPr="0082401E">
        <w:rPr>
          <w:rFonts w:ascii="Arial" w:hAnsi="Arial" w:cs="Arial"/>
        </w:rPr>
        <w:t>There are</w:t>
      </w:r>
      <w:r w:rsidR="001F79F4">
        <w:rPr>
          <w:rFonts w:ascii="Arial" w:hAnsi="Arial" w:cs="Arial"/>
        </w:rPr>
        <w:t xml:space="preserve"> strengths and</w:t>
      </w:r>
      <w:r w:rsidRPr="0082401E">
        <w:rPr>
          <w:rFonts w:ascii="Arial" w:hAnsi="Arial" w:cs="Arial"/>
        </w:rPr>
        <w:t xml:space="preserve"> limitations to the study findings.</w:t>
      </w:r>
      <w:r w:rsidR="001F79F4">
        <w:rPr>
          <w:rFonts w:ascii="Arial" w:hAnsi="Arial" w:cs="Arial"/>
        </w:rPr>
        <w:t xml:space="preserve"> This study uses</w:t>
      </w:r>
      <w:r w:rsidRPr="0082401E">
        <w:rPr>
          <w:rFonts w:ascii="Arial" w:hAnsi="Arial" w:cs="Arial"/>
        </w:rPr>
        <w:t xml:space="preserve"> </w:t>
      </w:r>
      <w:r w:rsidR="001F79F4">
        <w:rPr>
          <w:rFonts w:ascii="Arial" w:hAnsi="Arial" w:cs="Arial"/>
        </w:rPr>
        <w:t>a</w:t>
      </w:r>
      <w:r w:rsidR="009B0B03">
        <w:rPr>
          <w:rFonts w:ascii="Arial" w:hAnsi="Arial" w:cs="Arial"/>
        </w:rPr>
        <w:t>n innovative approach, using a</w:t>
      </w:r>
      <w:r w:rsidR="001F79F4">
        <w:rPr>
          <w:rFonts w:ascii="Arial" w:hAnsi="Arial" w:cs="Arial"/>
        </w:rPr>
        <w:t xml:space="preserve"> social network perspective to explore the importance of social relationships</w:t>
      </w:r>
      <w:r w:rsidR="009B0B03">
        <w:rPr>
          <w:rFonts w:ascii="Arial" w:hAnsi="Arial" w:cs="Arial"/>
        </w:rPr>
        <w:t xml:space="preserve"> during and after a </w:t>
      </w:r>
      <w:r w:rsidR="002056A9">
        <w:rPr>
          <w:rFonts w:ascii="Arial" w:hAnsi="Arial" w:cs="Arial"/>
        </w:rPr>
        <w:t>high-risk</w:t>
      </w:r>
      <w:r w:rsidR="009B0B03">
        <w:rPr>
          <w:rFonts w:ascii="Arial" w:hAnsi="Arial" w:cs="Arial"/>
        </w:rPr>
        <w:t xml:space="preserve"> pregnancy. But it has several limitations. </w:t>
      </w:r>
      <w:r w:rsidR="002056A9">
        <w:rPr>
          <w:rFonts w:ascii="Arial" w:hAnsi="Arial" w:cs="Arial"/>
        </w:rPr>
        <w:t>F</w:t>
      </w:r>
      <w:r w:rsidRPr="0082401E">
        <w:rPr>
          <w:rFonts w:ascii="Arial" w:hAnsi="Arial" w:cs="Arial"/>
        </w:rPr>
        <w:t xml:space="preserve">irstly, the sample </w:t>
      </w:r>
      <w:r w:rsidR="00FA02F7" w:rsidRPr="0082401E">
        <w:rPr>
          <w:rFonts w:ascii="Arial" w:hAnsi="Arial" w:cs="Arial"/>
        </w:rPr>
        <w:t>wa</w:t>
      </w:r>
      <w:r w:rsidRPr="0082401E">
        <w:rPr>
          <w:rFonts w:ascii="Arial" w:hAnsi="Arial" w:cs="Arial"/>
        </w:rPr>
        <w:t>s small</w:t>
      </w:r>
      <w:r w:rsidR="00C722E5" w:rsidRPr="0082401E">
        <w:rPr>
          <w:rFonts w:ascii="Arial" w:hAnsi="Arial" w:cs="Arial"/>
        </w:rPr>
        <w:t>, ha</w:t>
      </w:r>
      <w:r w:rsidR="00FA02F7" w:rsidRPr="0082401E">
        <w:rPr>
          <w:rFonts w:ascii="Arial" w:hAnsi="Arial" w:cs="Arial"/>
        </w:rPr>
        <w:t>d</w:t>
      </w:r>
      <w:r w:rsidR="00C722E5" w:rsidRPr="0082401E">
        <w:rPr>
          <w:rFonts w:ascii="Arial" w:hAnsi="Arial" w:cs="Arial"/>
        </w:rPr>
        <w:t xml:space="preserve"> generally high education levels</w:t>
      </w:r>
      <w:r w:rsidR="003C7CF1" w:rsidRPr="0082401E">
        <w:rPr>
          <w:rFonts w:ascii="Arial" w:hAnsi="Arial" w:cs="Arial"/>
        </w:rPr>
        <w:t xml:space="preserve"> and those included were predomina</w:t>
      </w:r>
      <w:r w:rsidR="0020379E" w:rsidRPr="0082401E">
        <w:rPr>
          <w:rFonts w:ascii="Arial" w:hAnsi="Arial" w:cs="Arial"/>
        </w:rPr>
        <w:t>n</w:t>
      </w:r>
      <w:r w:rsidR="003C7CF1" w:rsidRPr="0082401E">
        <w:rPr>
          <w:rFonts w:ascii="Arial" w:hAnsi="Arial" w:cs="Arial"/>
        </w:rPr>
        <w:t>tly in their first pregnancy rather than for other high</w:t>
      </w:r>
      <w:r w:rsidR="00EF453C" w:rsidRPr="0082401E">
        <w:rPr>
          <w:rFonts w:ascii="Arial" w:hAnsi="Arial" w:cs="Arial"/>
        </w:rPr>
        <w:t>-</w:t>
      </w:r>
      <w:r w:rsidR="003C7CF1" w:rsidRPr="0082401E">
        <w:rPr>
          <w:rFonts w:ascii="Arial" w:hAnsi="Arial" w:cs="Arial"/>
        </w:rPr>
        <w:t xml:space="preserve">risk pregnancy factors.  </w:t>
      </w:r>
      <w:r w:rsidRPr="0082401E">
        <w:rPr>
          <w:rFonts w:ascii="Arial" w:hAnsi="Arial" w:cs="Arial"/>
        </w:rPr>
        <w:t>Interviews were conducted by several different researchers</w:t>
      </w:r>
      <w:r w:rsidR="0020379E" w:rsidRPr="0082401E">
        <w:rPr>
          <w:rFonts w:ascii="Arial" w:hAnsi="Arial" w:cs="Arial"/>
        </w:rPr>
        <w:t>, with</w:t>
      </w:r>
      <w:r w:rsidRPr="0082401E">
        <w:rPr>
          <w:rFonts w:ascii="Arial" w:hAnsi="Arial" w:cs="Arial"/>
        </w:rPr>
        <w:t xml:space="preserve"> some in </w:t>
      </w:r>
      <w:r w:rsidR="003E5698" w:rsidRPr="0082401E">
        <w:rPr>
          <w:rFonts w:ascii="Arial" w:hAnsi="Arial" w:cs="Arial"/>
        </w:rPr>
        <w:t>participants</w:t>
      </w:r>
      <w:r w:rsidR="00EF453C" w:rsidRPr="0082401E">
        <w:rPr>
          <w:rFonts w:ascii="Arial" w:hAnsi="Arial" w:cs="Arial"/>
        </w:rPr>
        <w:t>’</w:t>
      </w:r>
      <w:r w:rsidRPr="0082401E">
        <w:rPr>
          <w:rFonts w:ascii="Arial" w:hAnsi="Arial" w:cs="Arial"/>
        </w:rPr>
        <w:t xml:space="preserve"> homes and </w:t>
      </w:r>
      <w:r w:rsidR="0020379E" w:rsidRPr="0082401E">
        <w:rPr>
          <w:rFonts w:ascii="Arial" w:hAnsi="Arial" w:cs="Arial"/>
        </w:rPr>
        <w:t xml:space="preserve">others </w:t>
      </w:r>
      <w:r w:rsidRPr="0082401E">
        <w:rPr>
          <w:rFonts w:ascii="Arial" w:hAnsi="Arial" w:cs="Arial"/>
        </w:rPr>
        <w:t xml:space="preserve">over the telephone which </w:t>
      </w:r>
      <w:r w:rsidR="00FA02F7" w:rsidRPr="0082401E">
        <w:rPr>
          <w:rFonts w:ascii="Arial" w:hAnsi="Arial" w:cs="Arial"/>
        </w:rPr>
        <w:t xml:space="preserve">might </w:t>
      </w:r>
      <w:r w:rsidRPr="0082401E">
        <w:rPr>
          <w:rFonts w:ascii="Arial" w:hAnsi="Arial" w:cs="Arial"/>
        </w:rPr>
        <w:t>create bias in the data</w:t>
      </w:r>
      <w:r w:rsidR="00480670" w:rsidRPr="0082401E">
        <w:rPr>
          <w:rFonts w:ascii="Arial" w:hAnsi="Arial" w:cs="Arial"/>
        </w:rPr>
        <w:t>.</w:t>
      </w:r>
      <w:r w:rsidR="00D50F2D" w:rsidRPr="0082401E">
        <w:rPr>
          <w:rFonts w:ascii="Arial" w:hAnsi="Arial" w:cs="Arial"/>
        </w:rPr>
        <w:t xml:space="preserve"> </w:t>
      </w:r>
      <w:r w:rsidRPr="0082401E">
        <w:rPr>
          <w:rFonts w:ascii="Arial" w:hAnsi="Arial" w:cs="Arial"/>
        </w:rPr>
        <w:t xml:space="preserve">Not all </w:t>
      </w:r>
      <w:r w:rsidR="003E5698" w:rsidRPr="0082401E">
        <w:rPr>
          <w:rFonts w:ascii="Arial" w:hAnsi="Arial" w:cs="Arial"/>
        </w:rPr>
        <w:t>participants</w:t>
      </w:r>
      <w:r w:rsidRPr="0082401E">
        <w:rPr>
          <w:rFonts w:ascii="Arial" w:hAnsi="Arial" w:cs="Arial"/>
        </w:rPr>
        <w:t xml:space="preserve"> were interviewed twice during pregnancy and two were not interviewed postnatally due to loss to follow up caused by lockdown during the pandemic. </w:t>
      </w:r>
      <w:r w:rsidR="003C7CF1" w:rsidRPr="0082401E">
        <w:rPr>
          <w:rFonts w:ascii="Arial" w:hAnsi="Arial" w:cs="Arial"/>
        </w:rPr>
        <w:t xml:space="preserve"> </w:t>
      </w:r>
      <w:r w:rsidR="00A9497F" w:rsidRPr="0082401E">
        <w:rPr>
          <w:rFonts w:ascii="Arial" w:hAnsi="Arial" w:cs="Arial"/>
        </w:rPr>
        <w:t>T</w:t>
      </w:r>
      <w:r w:rsidR="00D90883">
        <w:rPr>
          <w:rFonts w:ascii="Arial" w:hAnsi="Arial" w:cs="Arial"/>
        </w:rPr>
        <w:t>hree</w:t>
      </w:r>
      <w:r w:rsidR="003C7CF1" w:rsidRPr="0082401E">
        <w:rPr>
          <w:rFonts w:ascii="Arial" w:hAnsi="Arial" w:cs="Arial"/>
        </w:rPr>
        <w:t xml:space="preserve"> postnatal interviews took place after the pandemic lockdown began in March 2020 which would have created an enforced change to their social networks that may not have existed otherwise</w:t>
      </w:r>
      <w:r w:rsidR="00A9497F" w:rsidRPr="0082401E">
        <w:rPr>
          <w:rFonts w:ascii="Arial" w:hAnsi="Arial" w:cs="Arial"/>
        </w:rPr>
        <w:t xml:space="preserve">, but this study does not address changes in social networks that resulted from the national lockdowns of 2020-21 </w:t>
      </w:r>
      <w:r w:rsidR="004F1737">
        <w:rPr>
          <w:rFonts w:ascii="Arial" w:hAnsi="Arial" w:cs="Arial"/>
        </w:rPr>
        <w:fldChar w:fldCharType="begin"/>
      </w:r>
      <w:r w:rsidR="0087544D">
        <w:rPr>
          <w:rFonts w:ascii="Arial" w:hAnsi="Arial" w:cs="Arial"/>
        </w:rPr>
        <w:instrText xml:space="preserve"> ADDIN EN.CITE &lt;EndNote&gt;&lt;Cite&gt;&lt;Author&gt;Aydin&lt;/Author&gt;&lt;Year&gt;2022&lt;/Year&gt;&lt;RecNum&gt;6652&lt;/RecNum&gt;&lt;DisplayText&gt;[54]&lt;/DisplayText&gt;&lt;record&gt;&lt;rec-number&gt;6652&lt;/rec-number&gt;&lt;foreign-keys&gt;&lt;key app="EN" db-id="05rd5fdwvxe5pfe00fnpadzdxa9fwrstwvdd" timestamp="1652197271"&gt;6652&lt;/key&gt;&lt;/foreign-keys&gt;&lt;ref-type name="Journal Article"&gt;17&lt;/ref-type&gt;&lt;contributors&gt;&lt;authors&gt;&lt;author&gt;Aydin, Ezra&lt;/author&gt;&lt;author&gt;Glasgow, Kevin A&lt;/author&gt;&lt;author&gt;Weiss, Staci M&lt;/author&gt;&lt;author&gt;Khan, Zahra&lt;/author&gt;&lt;author&gt;Austin, Topun&lt;/author&gt;&lt;author&gt;Johnson, Mark H&lt;/author&gt;&lt;author&gt;Barlow, Jane&lt;/author&gt;&lt;author&gt;Lloyd-Fox, Sarah&lt;/author&gt;&lt;/authors&gt;&lt;/contributors&gt;&lt;titles&gt;&lt;title&gt;Giving birth in a Pandemic: Women’s Birth Experiences in England during COVID-19&lt;/title&gt;&lt;secondary-title&gt;BMC Pregnancy and Childbirth&lt;/secondary-title&gt;&lt;/titles&gt;&lt;periodical&gt;&lt;full-title&gt;BMC Pregnancy and Childbirth&lt;/full-title&gt;&lt;/periodical&gt;&lt;pages&gt;1-11&lt;/pages&gt;&lt;volume&gt;22&lt;/volume&gt;&lt;number&gt;1&lt;/number&gt;&lt;dates&gt;&lt;year&gt;2022&lt;/year&gt;&lt;/dates&gt;&lt;isbn&gt;1471-2393&lt;/isbn&gt;&lt;urls&gt;&lt;/urls&gt;&lt;/record&gt;&lt;/Cite&gt;&lt;/EndNote&gt;</w:instrText>
      </w:r>
      <w:r w:rsidR="004F1737">
        <w:rPr>
          <w:rFonts w:ascii="Arial" w:hAnsi="Arial" w:cs="Arial"/>
        </w:rPr>
        <w:fldChar w:fldCharType="separate"/>
      </w:r>
      <w:r w:rsidR="0087544D">
        <w:rPr>
          <w:rFonts w:ascii="Arial" w:hAnsi="Arial" w:cs="Arial"/>
          <w:noProof/>
        </w:rPr>
        <w:t>[54]</w:t>
      </w:r>
      <w:r w:rsidR="004F1737">
        <w:rPr>
          <w:rFonts w:ascii="Arial" w:hAnsi="Arial" w:cs="Arial"/>
        </w:rPr>
        <w:fldChar w:fldCharType="end"/>
      </w:r>
      <w:r w:rsidR="006703C7">
        <w:rPr>
          <w:rFonts w:ascii="Arial" w:hAnsi="Arial" w:cs="Arial"/>
        </w:rPr>
        <w:t>.</w:t>
      </w:r>
      <w:r w:rsidR="003C7CF1" w:rsidRPr="0082401E">
        <w:rPr>
          <w:rFonts w:ascii="Arial" w:hAnsi="Arial" w:cs="Arial"/>
        </w:rPr>
        <w:t xml:space="preserve"> </w:t>
      </w:r>
    </w:p>
    <w:p w14:paraId="13775B44" w14:textId="63E42A6E" w:rsidR="008E33E8" w:rsidRPr="0082401E" w:rsidRDefault="00EE2933" w:rsidP="00E904A1">
      <w:pPr>
        <w:shd w:val="clear" w:color="auto" w:fill="FFFFFF"/>
        <w:spacing w:beforeAutospacing="1" w:after="0" w:afterAutospacing="1" w:line="360" w:lineRule="auto"/>
        <w:textAlignment w:val="baseline"/>
        <w:outlineLvl w:val="0"/>
        <w:rPr>
          <w:rFonts w:ascii="Arial" w:eastAsia="Times New Roman" w:hAnsi="Arial" w:cs="Arial"/>
          <w:b/>
          <w:bCs/>
          <w:color w:val="2A2A2A"/>
          <w:kern w:val="36"/>
          <w:lang w:eastAsia="en-GB"/>
        </w:rPr>
      </w:pPr>
      <w:r w:rsidRPr="0082401E">
        <w:rPr>
          <w:rFonts w:ascii="Arial" w:eastAsia="Times New Roman" w:hAnsi="Arial" w:cs="Arial"/>
          <w:b/>
          <w:bCs/>
          <w:color w:val="2A2A2A"/>
          <w:kern w:val="36"/>
          <w:lang w:eastAsia="en-GB"/>
        </w:rPr>
        <w:t xml:space="preserve">4.2 </w:t>
      </w:r>
      <w:r w:rsidR="008E33E8" w:rsidRPr="0082401E">
        <w:rPr>
          <w:rFonts w:ascii="Arial" w:eastAsia="Times New Roman" w:hAnsi="Arial" w:cs="Arial"/>
          <w:b/>
          <w:bCs/>
          <w:color w:val="2A2A2A"/>
          <w:kern w:val="36"/>
          <w:lang w:eastAsia="en-GB"/>
        </w:rPr>
        <w:t>Conclusion</w:t>
      </w:r>
    </w:p>
    <w:p w14:paraId="64F4F161" w14:textId="2FD6FCBD" w:rsidR="008E33E8" w:rsidRPr="003B0CD1" w:rsidRDefault="008E33E8" w:rsidP="00E904A1">
      <w:pPr>
        <w:shd w:val="clear" w:color="auto" w:fill="FFFFFF"/>
        <w:spacing w:beforeAutospacing="1" w:after="0" w:afterAutospacing="1" w:line="360" w:lineRule="auto"/>
        <w:jc w:val="both"/>
        <w:textAlignment w:val="baseline"/>
        <w:outlineLvl w:val="0"/>
        <w:rPr>
          <w:rFonts w:ascii="Arial" w:hAnsi="Arial" w:cs="Arial"/>
        </w:rPr>
      </w:pPr>
      <w:r w:rsidRPr="000C5100">
        <w:rPr>
          <w:rFonts w:ascii="Arial" w:eastAsia="Times New Roman" w:hAnsi="Arial" w:cs="Arial"/>
          <w:kern w:val="36"/>
          <w:lang w:eastAsia="en-GB"/>
        </w:rPr>
        <w:t xml:space="preserve">Women with a high-risk pregnancy build </w:t>
      </w:r>
      <w:r w:rsidR="002C1F13" w:rsidRPr="000C5100">
        <w:rPr>
          <w:rFonts w:ascii="Arial" w:eastAsia="Times New Roman" w:hAnsi="Arial" w:cs="Arial"/>
          <w:kern w:val="36"/>
          <w:lang w:eastAsia="en-GB"/>
        </w:rPr>
        <w:t>“</w:t>
      </w:r>
      <w:r w:rsidRPr="000C5100">
        <w:rPr>
          <w:rFonts w:ascii="Arial" w:eastAsia="Times New Roman" w:hAnsi="Arial" w:cs="Arial"/>
          <w:kern w:val="36"/>
          <w:lang w:eastAsia="en-GB"/>
        </w:rPr>
        <w:t>nesting networks</w:t>
      </w:r>
      <w:r w:rsidR="002C1F13" w:rsidRPr="000C5100">
        <w:rPr>
          <w:rFonts w:ascii="Arial" w:eastAsia="Times New Roman" w:hAnsi="Arial" w:cs="Arial"/>
          <w:kern w:val="36"/>
          <w:lang w:eastAsia="en-GB"/>
        </w:rPr>
        <w:t>”</w:t>
      </w:r>
      <w:r w:rsidRPr="000C5100">
        <w:rPr>
          <w:rFonts w:ascii="Arial" w:eastAsia="Times New Roman" w:hAnsi="Arial" w:cs="Arial"/>
          <w:kern w:val="36"/>
          <w:lang w:eastAsia="en-GB"/>
        </w:rPr>
        <w:t xml:space="preserve"> to support them through pregnancy into motherhood</w:t>
      </w:r>
      <w:r w:rsidR="004F1737" w:rsidRPr="000C5100">
        <w:rPr>
          <w:rFonts w:ascii="Arial" w:eastAsia="Times New Roman" w:hAnsi="Arial" w:cs="Arial"/>
          <w:kern w:val="36"/>
          <w:lang w:eastAsia="en-GB"/>
        </w:rPr>
        <w:t>, and these networks change significantly in the postnatal period</w:t>
      </w:r>
      <w:r w:rsidRPr="000C5100">
        <w:rPr>
          <w:rFonts w:ascii="Arial" w:eastAsia="Times New Roman" w:hAnsi="Arial" w:cs="Arial"/>
          <w:kern w:val="36"/>
          <w:lang w:eastAsia="en-GB"/>
        </w:rPr>
        <w:t>.</w:t>
      </w:r>
      <w:r w:rsidR="00451575" w:rsidRPr="000C5100">
        <w:rPr>
          <w:rFonts w:ascii="Arial" w:eastAsia="Times New Roman" w:hAnsi="Arial" w:cs="Arial"/>
          <w:kern w:val="36"/>
          <w:lang w:eastAsia="en-GB"/>
        </w:rPr>
        <w:t xml:space="preserve"> </w:t>
      </w:r>
      <w:r w:rsidRPr="000C5100">
        <w:rPr>
          <w:rFonts w:ascii="Arial" w:eastAsia="Times New Roman" w:hAnsi="Arial" w:cs="Arial"/>
          <w:kern w:val="36"/>
          <w:lang w:eastAsia="en-GB"/>
        </w:rPr>
        <w:t xml:space="preserve">  Different types of social support are gathered from trusted sources</w:t>
      </w:r>
      <w:r w:rsidR="005E4550" w:rsidRPr="000C5100">
        <w:rPr>
          <w:rFonts w:ascii="Arial" w:eastAsia="Times New Roman" w:hAnsi="Arial" w:cs="Arial"/>
          <w:kern w:val="36"/>
          <w:lang w:eastAsia="en-GB"/>
        </w:rPr>
        <w:t xml:space="preserve">, mostly people they know who have experience of pregnancy, </w:t>
      </w:r>
      <w:r w:rsidR="002056A9" w:rsidRPr="000C5100">
        <w:rPr>
          <w:rFonts w:ascii="Arial" w:eastAsia="Times New Roman" w:hAnsi="Arial" w:cs="Arial"/>
          <w:kern w:val="36"/>
          <w:lang w:eastAsia="en-GB"/>
        </w:rPr>
        <w:t>childbirth,</w:t>
      </w:r>
      <w:r w:rsidR="005E4550" w:rsidRPr="000C5100">
        <w:rPr>
          <w:rFonts w:ascii="Arial" w:eastAsia="Times New Roman" w:hAnsi="Arial" w:cs="Arial"/>
          <w:kern w:val="36"/>
          <w:lang w:eastAsia="en-GB"/>
        </w:rPr>
        <w:t xml:space="preserve"> and parenting</w:t>
      </w:r>
      <w:r w:rsidR="00782421" w:rsidRPr="000C5100">
        <w:rPr>
          <w:rFonts w:ascii="Arial" w:eastAsia="Times New Roman" w:hAnsi="Arial" w:cs="Arial"/>
          <w:kern w:val="36"/>
          <w:lang w:eastAsia="en-GB"/>
        </w:rPr>
        <w:t xml:space="preserve">. These different strands intersect and mesh together </w:t>
      </w:r>
      <w:r w:rsidR="00B83C40" w:rsidRPr="000C5100">
        <w:rPr>
          <w:rFonts w:ascii="Arial" w:eastAsia="Times New Roman" w:hAnsi="Arial" w:cs="Arial"/>
          <w:kern w:val="36"/>
          <w:lang w:eastAsia="en-GB"/>
        </w:rPr>
        <w:t xml:space="preserve">to </w:t>
      </w:r>
      <w:r w:rsidRPr="000C5100">
        <w:rPr>
          <w:rFonts w:ascii="Arial" w:eastAsia="Times New Roman" w:hAnsi="Arial" w:cs="Arial"/>
          <w:kern w:val="36"/>
          <w:lang w:eastAsia="en-GB"/>
        </w:rPr>
        <w:t xml:space="preserve">provide a framework of support.  Although the internet is used for informational support </w:t>
      </w:r>
      <w:r w:rsidR="003E5698" w:rsidRPr="000C5100">
        <w:rPr>
          <w:rFonts w:ascii="Arial" w:eastAsia="Times New Roman" w:hAnsi="Arial" w:cs="Arial"/>
          <w:kern w:val="36"/>
          <w:lang w:eastAsia="en-GB"/>
        </w:rPr>
        <w:t>during</w:t>
      </w:r>
      <w:r w:rsidRPr="000C5100">
        <w:rPr>
          <w:rFonts w:ascii="Arial" w:eastAsia="Times New Roman" w:hAnsi="Arial" w:cs="Arial"/>
          <w:kern w:val="36"/>
          <w:lang w:eastAsia="en-GB"/>
        </w:rPr>
        <w:t xml:space="preserve"> pregnancy, women value information gathered from their physical social network more than from an online social network.  </w:t>
      </w:r>
      <w:r w:rsidR="002C1F13" w:rsidRPr="000C5100">
        <w:rPr>
          <w:rFonts w:ascii="Arial" w:eastAsia="Times New Roman" w:hAnsi="Arial" w:cs="Arial"/>
          <w:kern w:val="36"/>
          <w:lang w:eastAsia="en-GB"/>
        </w:rPr>
        <w:t>W</w:t>
      </w:r>
      <w:r w:rsidRPr="000C5100">
        <w:rPr>
          <w:rFonts w:ascii="Arial" w:eastAsia="Times New Roman" w:hAnsi="Arial" w:cs="Arial"/>
          <w:kern w:val="36"/>
          <w:lang w:eastAsia="en-GB"/>
        </w:rPr>
        <w:t xml:space="preserve">omen </w:t>
      </w:r>
      <w:r w:rsidR="00A87B66" w:rsidRPr="000C5100">
        <w:rPr>
          <w:rFonts w:ascii="Arial" w:eastAsia="Times New Roman" w:hAnsi="Arial" w:cs="Arial"/>
          <w:kern w:val="36"/>
          <w:lang w:eastAsia="en-GB"/>
        </w:rPr>
        <w:t>value the role</w:t>
      </w:r>
      <w:r w:rsidRPr="000C5100">
        <w:rPr>
          <w:rFonts w:ascii="Arial" w:eastAsia="Times New Roman" w:hAnsi="Arial" w:cs="Arial"/>
          <w:kern w:val="36"/>
          <w:lang w:eastAsia="en-GB"/>
        </w:rPr>
        <w:t xml:space="preserve"> their midwives </w:t>
      </w:r>
      <w:r w:rsidR="00A87B66" w:rsidRPr="000C5100">
        <w:rPr>
          <w:rFonts w:ascii="Arial" w:eastAsia="Times New Roman" w:hAnsi="Arial" w:cs="Arial"/>
          <w:kern w:val="36"/>
          <w:lang w:eastAsia="en-GB"/>
        </w:rPr>
        <w:t>can play</w:t>
      </w:r>
      <w:r w:rsidRPr="000C5100">
        <w:rPr>
          <w:rFonts w:ascii="Arial" w:eastAsia="Times New Roman" w:hAnsi="Arial" w:cs="Arial"/>
          <w:kern w:val="36"/>
          <w:lang w:eastAsia="en-GB"/>
        </w:rPr>
        <w:t xml:space="preserve"> in their </w:t>
      </w:r>
      <w:r w:rsidR="005C5CD1" w:rsidRPr="000C5100">
        <w:rPr>
          <w:rFonts w:ascii="Arial" w:eastAsia="Times New Roman" w:hAnsi="Arial" w:cs="Arial"/>
          <w:kern w:val="36"/>
          <w:lang w:eastAsia="en-GB"/>
        </w:rPr>
        <w:t xml:space="preserve">“nesting </w:t>
      </w:r>
      <w:r w:rsidRPr="000C5100">
        <w:rPr>
          <w:rFonts w:ascii="Arial" w:eastAsia="Times New Roman" w:hAnsi="Arial" w:cs="Arial"/>
          <w:kern w:val="36"/>
          <w:lang w:eastAsia="en-GB"/>
        </w:rPr>
        <w:t>network</w:t>
      </w:r>
      <w:r w:rsidR="005C5CD1" w:rsidRPr="000C5100">
        <w:rPr>
          <w:rFonts w:ascii="Arial" w:eastAsia="Times New Roman" w:hAnsi="Arial" w:cs="Arial"/>
          <w:kern w:val="36"/>
          <w:lang w:eastAsia="en-GB"/>
        </w:rPr>
        <w:t>”</w:t>
      </w:r>
      <w:r w:rsidRPr="000C5100">
        <w:rPr>
          <w:rFonts w:ascii="Arial" w:eastAsia="Times New Roman" w:hAnsi="Arial" w:cs="Arial"/>
          <w:kern w:val="36"/>
          <w:lang w:eastAsia="en-GB"/>
        </w:rPr>
        <w:t xml:space="preserve"> by </w:t>
      </w:r>
      <w:r w:rsidR="00B57A84" w:rsidRPr="000C5100">
        <w:rPr>
          <w:rFonts w:ascii="Arial" w:eastAsia="Times New Roman" w:hAnsi="Arial" w:cs="Arial"/>
          <w:kern w:val="36"/>
          <w:lang w:eastAsia="en-GB"/>
        </w:rPr>
        <w:t xml:space="preserve">being central to </w:t>
      </w:r>
      <w:r w:rsidRPr="000C5100">
        <w:rPr>
          <w:rFonts w:ascii="Arial" w:eastAsia="Times New Roman" w:hAnsi="Arial" w:cs="Arial"/>
          <w:kern w:val="36"/>
          <w:lang w:eastAsia="en-GB"/>
        </w:rPr>
        <w:t xml:space="preserve">providing </w:t>
      </w:r>
      <w:r w:rsidR="003E5698" w:rsidRPr="000C5100">
        <w:rPr>
          <w:rFonts w:ascii="Arial" w:eastAsia="Times New Roman" w:hAnsi="Arial" w:cs="Arial"/>
          <w:kern w:val="36"/>
          <w:lang w:eastAsia="en-GB"/>
        </w:rPr>
        <w:t>timely accessible</w:t>
      </w:r>
      <w:r w:rsidR="00227039" w:rsidRPr="000C5100">
        <w:rPr>
          <w:rFonts w:ascii="Arial" w:eastAsia="Times New Roman" w:hAnsi="Arial" w:cs="Arial"/>
          <w:kern w:val="36"/>
          <w:lang w:eastAsia="en-GB"/>
        </w:rPr>
        <w:t xml:space="preserve"> </w:t>
      </w:r>
      <w:r w:rsidRPr="000C5100">
        <w:rPr>
          <w:rFonts w:ascii="Arial" w:eastAsia="Times New Roman" w:hAnsi="Arial" w:cs="Arial"/>
          <w:kern w:val="36"/>
          <w:lang w:eastAsia="en-GB"/>
        </w:rPr>
        <w:t>informational support during pregnancy.</w:t>
      </w:r>
      <w:r w:rsidRPr="003B0CD1">
        <w:rPr>
          <w:rFonts w:ascii="Arial" w:hAnsi="Arial" w:cs="Arial"/>
        </w:rPr>
        <w:t xml:space="preserve"> </w:t>
      </w:r>
    </w:p>
    <w:p w14:paraId="64BFBDC0" w14:textId="77777777" w:rsidR="00522FD0" w:rsidRPr="000D5E5B" w:rsidRDefault="00EE2933" w:rsidP="00E904A1">
      <w:pPr>
        <w:spacing w:line="360" w:lineRule="auto"/>
        <w:rPr>
          <w:rFonts w:ascii="Arial" w:hAnsi="Arial" w:cs="Arial"/>
          <w:b/>
          <w:bCs/>
        </w:rPr>
      </w:pPr>
      <w:r w:rsidRPr="000D5E5B">
        <w:rPr>
          <w:rFonts w:ascii="Arial" w:hAnsi="Arial" w:cs="Arial"/>
          <w:b/>
          <w:bCs/>
        </w:rPr>
        <w:t>4.3 Practice</w:t>
      </w:r>
      <w:r w:rsidR="00CA6FDC" w:rsidRPr="000D5E5B">
        <w:rPr>
          <w:rFonts w:ascii="Arial" w:hAnsi="Arial" w:cs="Arial"/>
          <w:b/>
          <w:bCs/>
        </w:rPr>
        <w:t xml:space="preserve"> Impl</w:t>
      </w:r>
      <w:r w:rsidR="00522FD0" w:rsidRPr="000D5E5B">
        <w:rPr>
          <w:rFonts w:ascii="Arial" w:hAnsi="Arial" w:cs="Arial"/>
          <w:b/>
          <w:bCs/>
        </w:rPr>
        <w:t>ications</w:t>
      </w:r>
      <w:r w:rsidRPr="000D5E5B">
        <w:rPr>
          <w:rFonts w:ascii="Arial" w:hAnsi="Arial" w:cs="Arial"/>
          <w:b/>
          <w:bCs/>
        </w:rPr>
        <w:t xml:space="preserve"> </w:t>
      </w:r>
    </w:p>
    <w:p w14:paraId="6AE9F520" w14:textId="2E321DF0" w:rsidR="0028485B" w:rsidRPr="0082401E" w:rsidRDefault="004553E5" w:rsidP="00E904A1">
      <w:pPr>
        <w:spacing w:line="360" w:lineRule="auto"/>
        <w:jc w:val="both"/>
        <w:rPr>
          <w:rFonts w:ascii="Arial" w:hAnsi="Arial" w:cs="Arial"/>
        </w:rPr>
      </w:pPr>
      <w:r w:rsidRPr="000D5E5B">
        <w:rPr>
          <w:rFonts w:ascii="Arial" w:hAnsi="Arial" w:cs="Arial"/>
        </w:rPr>
        <w:t xml:space="preserve">The </w:t>
      </w:r>
      <w:r w:rsidR="002F1849">
        <w:rPr>
          <w:rFonts w:ascii="Arial" w:hAnsi="Arial" w:cs="Arial"/>
        </w:rPr>
        <w:t xml:space="preserve">African </w:t>
      </w:r>
      <w:r w:rsidRPr="000D5E5B">
        <w:rPr>
          <w:rFonts w:ascii="Arial" w:hAnsi="Arial" w:cs="Arial"/>
        </w:rPr>
        <w:t>proverb “it takes a village to raise a child” has relevance</w:t>
      </w:r>
      <w:r w:rsidR="002F1849">
        <w:rPr>
          <w:rFonts w:ascii="Arial" w:hAnsi="Arial" w:cs="Arial"/>
        </w:rPr>
        <w:t xml:space="preserve"> </w:t>
      </w:r>
      <w:r w:rsidR="002F1849">
        <w:rPr>
          <w:rFonts w:ascii="Arial" w:hAnsi="Arial" w:cs="Arial"/>
        </w:rPr>
        <w:fldChar w:fldCharType="begin"/>
      </w:r>
      <w:r w:rsidR="002F1849">
        <w:rPr>
          <w:rFonts w:ascii="Arial" w:hAnsi="Arial" w:cs="Arial"/>
        </w:rPr>
        <w:instrText xml:space="preserve"> ADDIN EN.CITE &lt;EndNote&gt;&lt;Cite&gt;&lt;Author&gt;Reupert&lt;/Author&gt;&lt;Year&gt;2022&lt;/Year&gt;&lt;RecNum&gt;6710&lt;/RecNum&gt;&lt;DisplayText&gt;[55]&lt;/DisplayText&gt;&lt;record&gt;&lt;rec-number&gt;6710&lt;/rec-number&gt;&lt;foreign-keys&gt;&lt;key app="EN" db-id="05rd5fdwvxe5pfe00fnpadzdxa9fwrstwvdd" timestamp="1668187979"&gt;6710&lt;/key&gt;&lt;/foreign-keys&gt;&lt;ref-type name="Journal Article"&gt;17&lt;/ref-type&gt;&lt;contributors&gt;&lt;authors&gt;&lt;author&gt;Reupert, Andrea&lt;/author&gt;&lt;author&gt;Straussner, Shulamith Lala&lt;/author&gt;&lt;author&gt;Weimand, Bente&lt;/author&gt;&lt;author&gt;Maybery, Darryl&lt;/author&gt;&lt;/authors&gt;&lt;/contributors&gt;&lt;titles&gt;&lt;title&gt;It Takes a Village to Raise a Child: Understanding and Expanding the Concept of the “Village”&lt;/title&gt;&lt;secondary-title&gt;Frontiers in Public Health&lt;/secondary-title&gt;&lt;/titles&gt;&lt;periodical&gt;&lt;full-title&gt;Frontiers in Public Health&lt;/full-title&gt;&lt;/periodical&gt;&lt;volume&gt;10&lt;/volume&gt;&lt;dates&gt;&lt;year&gt;2022&lt;/year&gt;&lt;/dates&gt;&lt;urls&gt;&lt;/urls&gt;&lt;/record&gt;&lt;/Cite&gt;&lt;/EndNote&gt;</w:instrText>
      </w:r>
      <w:r w:rsidR="002F1849">
        <w:rPr>
          <w:rFonts w:ascii="Arial" w:hAnsi="Arial" w:cs="Arial"/>
        </w:rPr>
        <w:fldChar w:fldCharType="separate"/>
      </w:r>
      <w:r w:rsidR="002F1849">
        <w:rPr>
          <w:rFonts w:ascii="Arial" w:hAnsi="Arial" w:cs="Arial"/>
          <w:noProof/>
        </w:rPr>
        <w:t>[55]</w:t>
      </w:r>
      <w:r w:rsidR="002F1849">
        <w:rPr>
          <w:rFonts w:ascii="Arial" w:hAnsi="Arial" w:cs="Arial"/>
        </w:rPr>
        <w:fldChar w:fldCharType="end"/>
      </w:r>
      <w:r w:rsidRPr="000D5E5B">
        <w:rPr>
          <w:rFonts w:ascii="Arial" w:hAnsi="Arial" w:cs="Arial"/>
        </w:rPr>
        <w:t>. This study demonstrates w</w:t>
      </w:r>
      <w:r w:rsidR="00A9497F" w:rsidRPr="000D5E5B">
        <w:rPr>
          <w:rFonts w:ascii="Arial" w:hAnsi="Arial" w:cs="Arial"/>
        </w:rPr>
        <w:t>omen gain support from a diverse range of sources</w:t>
      </w:r>
      <w:r w:rsidR="002F2C0B">
        <w:rPr>
          <w:rFonts w:ascii="Arial" w:hAnsi="Arial" w:cs="Arial"/>
        </w:rPr>
        <w:t>, and among these m</w:t>
      </w:r>
      <w:r w:rsidR="00A9497F" w:rsidRPr="000D5E5B">
        <w:rPr>
          <w:rFonts w:ascii="Arial" w:hAnsi="Arial" w:cs="Arial"/>
        </w:rPr>
        <w:t>idwives are a trusted voice. W</w:t>
      </w:r>
      <w:r w:rsidR="00F0778D" w:rsidRPr="000D5E5B">
        <w:rPr>
          <w:rFonts w:ascii="Arial" w:hAnsi="Arial" w:cs="Arial"/>
        </w:rPr>
        <w:t xml:space="preserve">omen </w:t>
      </w:r>
      <w:r w:rsidR="00F72856" w:rsidRPr="000D5E5B">
        <w:rPr>
          <w:rFonts w:ascii="Arial" w:hAnsi="Arial" w:cs="Arial"/>
        </w:rPr>
        <w:t xml:space="preserve">with a high-risk pregnancy </w:t>
      </w:r>
      <w:r w:rsidR="00A9497F" w:rsidRPr="000D5E5B">
        <w:rPr>
          <w:rFonts w:ascii="Arial" w:hAnsi="Arial" w:cs="Arial"/>
        </w:rPr>
        <w:t>highlighted the value that a midwife can play in supporting them through their pregnancies,</w:t>
      </w:r>
      <w:r w:rsidR="00F0778D" w:rsidRPr="000D5E5B">
        <w:rPr>
          <w:rFonts w:ascii="Arial" w:hAnsi="Arial" w:cs="Arial"/>
        </w:rPr>
        <w:t xml:space="preserve"> by providing accessible </w:t>
      </w:r>
      <w:r w:rsidR="00F72856" w:rsidRPr="000D5E5B">
        <w:rPr>
          <w:rFonts w:ascii="Arial" w:hAnsi="Arial" w:cs="Arial"/>
        </w:rPr>
        <w:t>and timely</w:t>
      </w:r>
      <w:r w:rsidR="00F0778D" w:rsidRPr="000D5E5B">
        <w:rPr>
          <w:rFonts w:ascii="Arial" w:hAnsi="Arial" w:cs="Arial"/>
        </w:rPr>
        <w:t xml:space="preserve"> informational support and</w:t>
      </w:r>
      <w:r w:rsidR="00F72856" w:rsidRPr="000D5E5B">
        <w:rPr>
          <w:rFonts w:ascii="Arial" w:hAnsi="Arial" w:cs="Arial"/>
        </w:rPr>
        <w:t>,</w:t>
      </w:r>
      <w:r w:rsidR="00F0778D" w:rsidRPr="000D5E5B">
        <w:rPr>
          <w:rFonts w:ascii="Arial" w:hAnsi="Arial" w:cs="Arial"/>
        </w:rPr>
        <w:t xml:space="preserve"> where needed, emotional support.</w:t>
      </w:r>
      <w:r w:rsidR="00F72856" w:rsidRPr="000D5E5B">
        <w:rPr>
          <w:rFonts w:ascii="Arial" w:hAnsi="Arial" w:cs="Arial"/>
        </w:rPr>
        <w:t xml:space="preserve">  </w:t>
      </w:r>
      <w:r w:rsidR="002056A9">
        <w:rPr>
          <w:rFonts w:ascii="Arial" w:hAnsi="Arial" w:cs="Arial"/>
        </w:rPr>
        <w:t>Recomme</w:t>
      </w:r>
      <w:r w:rsidR="002F2C0B">
        <w:rPr>
          <w:rFonts w:ascii="Arial" w:hAnsi="Arial" w:cs="Arial"/>
        </w:rPr>
        <w:t>n</w:t>
      </w:r>
      <w:r w:rsidR="002056A9">
        <w:rPr>
          <w:rFonts w:ascii="Arial" w:hAnsi="Arial" w:cs="Arial"/>
        </w:rPr>
        <w:t>dations include t</w:t>
      </w:r>
      <w:r w:rsidR="00F72856" w:rsidRPr="000D5E5B">
        <w:rPr>
          <w:rFonts w:ascii="Arial" w:hAnsi="Arial" w:cs="Arial"/>
        </w:rPr>
        <w:t>alking to women early on in their pre</w:t>
      </w:r>
      <w:r w:rsidR="004D7C3A" w:rsidRPr="000D5E5B">
        <w:rPr>
          <w:rFonts w:ascii="Arial" w:hAnsi="Arial" w:cs="Arial"/>
        </w:rPr>
        <w:t>gnancy about their support and information</w:t>
      </w:r>
      <w:r w:rsidR="00F72856" w:rsidRPr="000D5E5B">
        <w:rPr>
          <w:rFonts w:ascii="Arial" w:hAnsi="Arial" w:cs="Arial"/>
        </w:rPr>
        <w:t xml:space="preserve"> needs</w:t>
      </w:r>
      <w:r w:rsidR="00B92E14" w:rsidRPr="000D5E5B">
        <w:rPr>
          <w:rFonts w:ascii="Arial" w:hAnsi="Arial" w:cs="Arial"/>
        </w:rPr>
        <w:t xml:space="preserve">, </w:t>
      </w:r>
      <w:r w:rsidR="00A87B66" w:rsidRPr="000D5E5B">
        <w:rPr>
          <w:rFonts w:ascii="Arial" w:hAnsi="Arial" w:cs="Arial"/>
        </w:rPr>
        <w:t xml:space="preserve">highlighting the </w:t>
      </w:r>
      <w:r w:rsidR="004D7C3A" w:rsidRPr="000D5E5B">
        <w:rPr>
          <w:rFonts w:ascii="Arial" w:hAnsi="Arial" w:cs="Arial"/>
        </w:rPr>
        <w:t xml:space="preserve">social </w:t>
      </w:r>
      <w:r w:rsidR="00A87B66" w:rsidRPr="000D5E5B">
        <w:rPr>
          <w:rFonts w:ascii="Arial" w:hAnsi="Arial" w:cs="Arial"/>
        </w:rPr>
        <w:t>changes ahead</w:t>
      </w:r>
      <w:r w:rsidR="004D7C3A" w:rsidRPr="000D5E5B">
        <w:rPr>
          <w:rFonts w:ascii="Arial" w:hAnsi="Arial" w:cs="Arial"/>
        </w:rPr>
        <w:t xml:space="preserve"> and exploring existing and potential</w:t>
      </w:r>
      <w:r w:rsidRPr="000D5E5B">
        <w:rPr>
          <w:rFonts w:ascii="Arial" w:hAnsi="Arial" w:cs="Arial"/>
        </w:rPr>
        <w:t xml:space="preserve"> social</w:t>
      </w:r>
      <w:r w:rsidR="004D7C3A" w:rsidRPr="000D5E5B">
        <w:rPr>
          <w:rFonts w:ascii="Arial" w:hAnsi="Arial" w:cs="Arial"/>
        </w:rPr>
        <w:t xml:space="preserve"> support networks</w:t>
      </w:r>
      <w:r w:rsidR="002F2C0B">
        <w:rPr>
          <w:rFonts w:ascii="Arial" w:hAnsi="Arial" w:cs="Arial"/>
        </w:rPr>
        <w:t xml:space="preserve">. </w:t>
      </w:r>
      <w:r w:rsidR="00A87B66" w:rsidRPr="000D5E5B">
        <w:rPr>
          <w:rFonts w:ascii="Arial" w:hAnsi="Arial" w:cs="Arial"/>
        </w:rPr>
        <w:t xml:space="preserve"> </w:t>
      </w:r>
      <w:r w:rsidR="002F2C0B">
        <w:rPr>
          <w:rFonts w:ascii="Arial" w:hAnsi="Arial" w:cs="Arial"/>
        </w:rPr>
        <w:t>S</w:t>
      </w:r>
      <w:r w:rsidR="00B92E14" w:rsidRPr="000D5E5B">
        <w:rPr>
          <w:rFonts w:ascii="Arial" w:hAnsi="Arial" w:cs="Arial"/>
        </w:rPr>
        <w:t>ignposting information</w:t>
      </w:r>
      <w:r w:rsidR="00F72856" w:rsidRPr="000D5E5B">
        <w:rPr>
          <w:rFonts w:ascii="Arial" w:hAnsi="Arial" w:cs="Arial"/>
        </w:rPr>
        <w:t xml:space="preserve"> and explaining ways to contact </w:t>
      </w:r>
      <w:r w:rsidR="002F2C0B">
        <w:rPr>
          <w:rFonts w:ascii="Arial" w:hAnsi="Arial" w:cs="Arial"/>
        </w:rPr>
        <w:t>midwives</w:t>
      </w:r>
      <w:r w:rsidR="00F72856" w:rsidRPr="000D5E5B">
        <w:rPr>
          <w:rFonts w:ascii="Arial" w:hAnsi="Arial" w:cs="Arial"/>
        </w:rPr>
        <w:t xml:space="preserve"> regarding informational </w:t>
      </w:r>
      <w:r w:rsidR="00F60C6A" w:rsidRPr="000D5E5B">
        <w:rPr>
          <w:rFonts w:ascii="Arial" w:hAnsi="Arial" w:cs="Arial"/>
        </w:rPr>
        <w:t xml:space="preserve">or emotional </w:t>
      </w:r>
      <w:r w:rsidR="00F72856" w:rsidRPr="000D5E5B">
        <w:rPr>
          <w:rFonts w:ascii="Arial" w:hAnsi="Arial" w:cs="Arial"/>
        </w:rPr>
        <w:t>support would</w:t>
      </w:r>
      <w:r w:rsidR="0020068F" w:rsidRPr="000D5E5B">
        <w:rPr>
          <w:rFonts w:ascii="Arial" w:hAnsi="Arial" w:cs="Arial"/>
        </w:rPr>
        <w:t xml:space="preserve"> </w:t>
      </w:r>
      <w:r w:rsidR="00FF1E8A" w:rsidRPr="000D5E5B">
        <w:rPr>
          <w:rFonts w:ascii="Arial" w:hAnsi="Arial" w:cs="Arial"/>
        </w:rPr>
        <w:t>provide guidance about</w:t>
      </w:r>
      <w:r w:rsidR="0020068F" w:rsidRPr="000D5E5B">
        <w:rPr>
          <w:rFonts w:ascii="Arial" w:hAnsi="Arial" w:cs="Arial"/>
        </w:rPr>
        <w:t xml:space="preserve"> </w:t>
      </w:r>
      <w:r w:rsidR="005C5CD1" w:rsidRPr="000D5E5B">
        <w:rPr>
          <w:rFonts w:ascii="Arial" w:hAnsi="Arial" w:cs="Arial"/>
        </w:rPr>
        <w:t>other aspects of their network which may not be providing accurate and up to date information on management of high-risk pregnancies.</w:t>
      </w:r>
      <w:r w:rsidR="005C5CD1" w:rsidRPr="0082401E">
        <w:rPr>
          <w:rFonts w:ascii="Arial" w:hAnsi="Arial" w:cs="Arial"/>
        </w:rPr>
        <w:t xml:space="preserve"> </w:t>
      </w:r>
      <w:r w:rsidR="00522FD0" w:rsidRPr="0082401E">
        <w:rPr>
          <w:rFonts w:ascii="Arial" w:hAnsi="Arial" w:cs="Arial"/>
        </w:rPr>
        <w:t xml:space="preserve"> </w:t>
      </w:r>
      <w:r w:rsidR="00F72856" w:rsidRPr="0082401E">
        <w:rPr>
          <w:rFonts w:ascii="Arial" w:hAnsi="Arial" w:cs="Arial"/>
        </w:rPr>
        <w:t xml:space="preserve"> </w:t>
      </w:r>
    </w:p>
    <w:p w14:paraId="4677DD6D" w14:textId="77777777" w:rsidR="0028485B" w:rsidRPr="0082401E" w:rsidRDefault="0028485B" w:rsidP="00E904A1">
      <w:pPr>
        <w:spacing w:line="360" w:lineRule="auto"/>
        <w:rPr>
          <w:rFonts w:ascii="Arial" w:hAnsi="Arial" w:cs="Arial"/>
        </w:rPr>
      </w:pPr>
    </w:p>
    <w:p w14:paraId="653B733D" w14:textId="77777777" w:rsidR="0028485B" w:rsidRPr="0082401E" w:rsidRDefault="0028485B" w:rsidP="00E904A1">
      <w:pPr>
        <w:spacing w:line="360" w:lineRule="auto"/>
        <w:rPr>
          <w:rFonts w:ascii="Arial" w:hAnsi="Arial" w:cs="Arial"/>
        </w:rPr>
      </w:pPr>
    </w:p>
    <w:p w14:paraId="4D13C81E" w14:textId="6E509F94" w:rsidR="00B2449B" w:rsidRPr="0082401E" w:rsidRDefault="00B2449B" w:rsidP="00E904A1">
      <w:pPr>
        <w:spacing w:line="360" w:lineRule="auto"/>
        <w:rPr>
          <w:rFonts w:ascii="Arial" w:hAnsi="Arial" w:cs="Arial"/>
          <w:b/>
          <w:bCs/>
        </w:rPr>
      </w:pPr>
    </w:p>
    <w:p w14:paraId="3F3A030C" w14:textId="2B8B1A0B" w:rsidR="006D7348" w:rsidRPr="0082401E" w:rsidRDefault="006D7348" w:rsidP="00D60EBF">
      <w:pPr>
        <w:spacing w:line="360" w:lineRule="auto"/>
        <w:rPr>
          <w:rFonts w:ascii="Arial" w:hAnsi="Arial" w:cs="Arial"/>
        </w:rPr>
      </w:pPr>
    </w:p>
    <w:p w14:paraId="2AA2EEDF" w14:textId="2E6C6E17" w:rsidR="00EE2933" w:rsidRPr="0082401E" w:rsidRDefault="00EE2933" w:rsidP="00E904A1">
      <w:pPr>
        <w:spacing w:line="360" w:lineRule="auto"/>
        <w:rPr>
          <w:rFonts w:ascii="Arial" w:hAnsi="Arial" w:cs="Arial"/>
          <w:b/>
          <w:bCs/>
        </w:rPr>
      </w:pPr>
    </w:p>
    <w:p w14:paraId="6E53AF70" w14:textId="77777777" w:rsidR="00A44DF5" w:rsidRPr="0082401E" w:rsidRDefault="00A44DF5" w:rsidP="00E904A1">
      <w:pPr>
        <w:spacing w:line="360" w:lineRule="auto"/>
        <w:rPr>
          <w:rFonts w:ascii="Arial" w:hAnsi="Arial" w:cs="Arial"/>
          <w:b/>
          <w:bCs/>
        </w:rPr>
      </w:pPr>
      <w:bookmarkStart w:id="2" w:name="_Hlk54359186"/>
      <w:r w:rsidRPr="0082401E">
        <w:rPr>
          <w:rFonts w:ascii="Arial" w:hAnsi="Arial" w:cs="Arial"/>
          <w:b/>
          <w:bCs/>
        </w:rPr>
        <w:br w:type="page"/>
      </w:r>
    </w:p>
    <w:p w14:paraId="2A6A0F5D" w14:textId="53D004C4" w:rsidR="00CC19C2" w:rsidRPr="0082401E" w:rsidRDefault="00E4696B" w:rsidP="00E904A1">
      <w:pPr>
        <w:spacing w:line="360" w:lineRule="auto"/>
        <w:rPr>
          <w:rFonts w:ascii="Arial" w:hAnsi="Arial" w:cs="Arial"/>
          <w:b/>
          <w:bCs/>
        </w:rPr>
      </w:pPr>
      <w:r w:rsidRPr="0082401E">
        <w:rPr>
          <w:rFonts w:ascii="Arial" w:hAnsi="Arial" w:cs="Arial"/>
          <w:b/>
          <w:bCs/>
        </w:rPr>
        <w:t>References</w:t>
      </w:r>
    </w:p>
    <w:p w14:paraId="59F8CDBF" w14:textId="77777777" w:rsidR="002F1849" w:rsidRPr="002F1849" w:rsidRDefault="00E4696B" w:rsidP="002F1849">
      <w:pPr>
        <w:pStyle w:val="EndNoteBibliography"/>
        <w:spacing w:after="0"/>
        <w:ind w:left="720" w:hanging="720"/>
      </w:pPr>
      <w:r w:rsidRPr="0082401E">
        <w:rPr>
          <w:rFonts w:ascii="Arial" w:hAnsi="Arial" w:cs="Arial"/>
          <w:b/>
        </w:rPr>
        <w:fldChar w:fldCharType="begin"/>
      </w:r>
      <w:r w:rsidRPr="0082401E">
        <w:rPr>
          <w:rFonts w:ascii="Arial" w:hAnsi="Arial" w:cs="Arial"/>
          <w:b/>
        </w:rPr>
        <w:instrText xml:space="preserve"> ADDIN EN.REFLIST </w:instrText>
      </w:r>
      <w:r w:rsidRPr="0082401E">
        <w:rPr>
          <w:rFonts w:ascii="Arial" w:hAnsi="Arial" w:cs="Arial"/>
          <w:b/>
        </w:rPr>
        <w:fldChar w:fldCharType="separate"/>
      </w:r>
      <w:r w:rsidR="002F1849" w:rsidRPr="002F1849">
        <w:t>1.</w:t>
      </w:r>
      <w:r w:rsidR="002F1849" w:rsidRPr="002F1849">
        <w:tab/>
        <w:t xml:space="preserve">Kouvonen, A., et al., </w:t>
      </w:r>
      <w:r w:rsidR="002F1849" w:rsidRPr="002F1849">
        <w:rPr>
          <w:i/>
        </w:rPr>
        <w:t>Social support and the likelihood of maintaining and improving levels of physical activity: the Whitehall II Study.</w:t>
      </w:r>
      <w:r w:rsidR="002F1849" w:rsidRPr="002F1849">
        <w:t xml:space="preserve"> The European Journal of Public Health, 2012. </w:t>
      </w:r>
      <w:r w:rsidR="002F1849" w:rsidRPr="002F1849">
        <w:rPr>
          <w:b/>
        </w:rPr>
        <w:t>22</w:t>
      </w:r>
      <w:r w:rsidR="002F1849" w:rsidRPr="002F1849">
        <w:t>(4): p. 514-518.</w:t>
      </w:r>
    </w:p>
    <w:p w14:paraId="339F8AD9" w14:textId="77777777" w:rsidR="002F1849" w:rsidRPr="002F1849" w:rsidRDefault="002F1849" w:rsidP="002F1849">
      <w:pPr>
        <w:pStyle w:val="EndNoteBibliography"/>
        <w:spacing w:after="0"/>
        <w:ind w:left="720" w:hanging="720"/>
      </w:pPr>
      <w:r w:rsidRPr="002F1849">
        <w:t>2.</w:t>
      </w:r>
      <w:r w:rsidRPr="002F1849">
        <w:tab/>
        <w:t xml:space="preserve">Oakley, A., </w:t>
      </w:r>
      <w:r w:rsidRPr="002F1849">
        <w:rPr>
          <w:i/>
        </w:rPr>
        <w:t>Social support and motherhood (Reissue): The natural history of a research project</w:t>
      </w:r>
      <w:r w:rsidRPr="002F1849">
        <w:t>. 2018: Policy Press.</w:t>
      </w:r>
    </w:p>
    <w:p w14:paraId="7BFAAC54" w14:textId="77777777" w:rsidR="002F1849" w:rsidRPr="002F1849" w:rsidRDefault="002F1849" w:rsidP="002F1849">
      <w:pPr>
        <w:pStyle w:val="EndNoteBibliography"/>
        <w:spacing w:after="0"/>
        <w:ind w:left="720" w:hanging="720"/>
      </w:pPr>
      <w:r w:rsidRPr="002F1849">
        <w:t>3.</w:t>
      </w:r>
      <w:r w:rsidRPr="002F1849">
        <w:tab/>
        <w:t xml:space="preserve">Malicka, I., et al., </w:t>
      </w:r>
      <w:r w:rsidRPr="002F1849">
        <w:rPr>
          <w:i/>
        </w:rPr>
        <w:t>The role of social support in women’s health and recovery processes.</w:t>
      </w:r>
      <w:r w:rsidRPr="002F1849">
        <w:t xml:space="preserve"> Psychology, Health &amp; Medicine, 2016. </w:t>
      </w:r>
      <w:r w:rsidRPr="002F1849">
        <w:rPr>
          <w:b/>
        </w:rPr>
        <w:t>21</w:t>
      </w:r>
      <w:r w:rsidRPr="002F1849">
        <w:t>(1): p. 81-91.</w:t>
      </w:r>
    </w:p>
    <w:p w14:paraId="1300316E" w14:textId="77777777" w:rsidR="002F1849" w:rsidRPr="002F1849" w:rsidRDefault="002F1849" w:rsidP="002F1849">
      <w:pPr>
        <w:pStyle w:val="EndNoteBibliography"/>
        <w:spacing w:after="0"/>
        <w:ind w:left="720" w:hanging="720"/>
      </w:pPr>
      <w:r w:rsidRPr="002F1849">
        <w:t>4.</w:t>
      </w:r>
      <w:r w:rsidRPr="002F1849">
        <w:tab/>
        <w:t xml:space="preserve">Negron, R., et al., </w:t>
      </w:r>
      <w:r w:rsidRPr="002F1849">
        <w:rPr>
          <w:i/>
        </w:rPr>
        <w:t>Social support during the postpartum period: mothers’ views on needs, expectations, and mobilization of support.</w:t>
      </w:r>
      <w:r w:rsidRPr="002F1849">
        <w:t xml:space="preserve"> Maternal and child health journal, 2013. </w:t>
      </w:r>
      <w:r w:rsidRPr="002F1849">
        <w:rPr>
          <w:b/>
        </w:rPr>
        <w:t>17</w:t>
      </w:r>
      <w:r w:rsidRPr="002F1849">
        <w:t>(4): p. 616-623.</w:t>
      </w:r>
    </w:p>
    <w:p w14:paraId="4DB946E1" w14:textId="77777777" w:rsidR="002F1849" w:rsidRPr="002F1849" w:rsidRDefault="002F1849" w:rsidP="002F1849">
      <w:pPr>
        <w:pStyle w:val="EndNoteBibliography"/>
        <w:spacing w:after="0"/>
        <w:ind w:left="720" w:hanging="720"/>
      </w:pPr>
      <w:r w:rsidRPr="002F1849">
        <w:t>5.</w:t>
      </w:r>
      <w:r w:rsidRPr="002F1849">
        <w:tab/>
        <w:t xml:space="preserve">Elsenbruch, S., et al., </w:t>
      </w:r>
      <w:r w:rsidRPr="002F1849">
        <w:rPr>
          <w:i/>
        </w:rPr>
        <w:t>Social support during pregnancy: effects on maternal depressive symptoms, smoking and pregnancy outcome.</w:t>
      </w:r>
      <w:r w:rsidRPr="002F1849">
        <w:t xml:space="preserve"> Human reproduction, 2007. </w:t>
      </w:r>
      <w:r w:rsidRPr="002F1849">
        <w:rPr>
          <w:b/>
        </w:rPr>
        <w:t>22</w:t>
      </w:r>
      <w:r w:rsidRPr="002F1849">
        <w:t>(3): p. 869-877.</w:t>
      </w:r>
    </w:p>
    <w:p w14:paraId="6F716EA6" w14:textId="77777777" w:rsidR="002F1849" w:rsidRPr="002F1849" w:rsidRDefault="002F1849" w:rsidP="002F1849">
      <w:pPr>
        <w:pStyle w:val="EndNoteBibliography"/>
        <w:spacing w:after="0"/>
        <w:ind w:left="720" w:hanging="720"/>
      </w:pPr>
      <w:r w:rsidRPr="002F1849">
        <w:t>6.</w:t>
      </w:r>
      <w:r w:rsidRPr="002F1849">
        <w:tab/>
        <w:t xml:space="preserve">Agampodi, T.C., et al., </w:t>
      </w:r>
      <w:r w:rsidRPr="002F1849">
        <w:rPr>
          <w:i/>
        </w:rPr>
        <w:t>Social capital and health during pregnancy; an in-depth exploration from rural Sri Lanka.</w:t>
      </w:r>
      <w:r w:rsidRPr="002F1849">
        <w:t xml:space="preserve"> Reproductive health, 2017. </w:t>
      </w:r>
      <w:r w:rsidRPr="002F1849">
        <w:rPr>
          <w:b/>
        </w:rPr>
        <w:t>14</w:t>
      </w:r>
      <w:r w:rsidRPr="002F1849">
        <w:t>(1): p. 1-19.</w:t>
      </w:r>
    </w:p>
    <w:p w14:paraId="787FF9CC" w14:textId="77777777" w:rsidR="002F1849" w:rsidRPr="002F1849" w:rsidRDefault="002F1849" w:rsidP="002F1849">
      <w:pPr>
        <w:pStyle w:val="EndNoteBibliography"/>
        <w:spacing w:after="0"/>
        <w:ind w:left="720" w:hanging="720"/>
      </w:pPr>
      <w:r w:rsidRPr="002F1849">
        <w:t>7.</w:t>
      </w:r>
      <w:r w:rsidRPr="002F1849">
        <w:tab/>
        <w:t xml:space="preserve">Baker, B., et al., </w:t>
      </w:r>
      <w:r w:rsidRPr="002F1849">
        <w:rPr>
          <w:i/>
        </w:rPr>
        <w:t>Competence and responsiveness in mothers of late preterm infants versus term infants.</w:t>
      </w:r>
      <w:r w:rsidRPr="002F1849">
        <w:t xml:space="preserve"> Journal of Obstetric, Gynecologic &amp; Neonatal Nursing, 2013. </w:t>
      </w:r>
      <w:r w:rsidRPr="002F1849">
        <w:rPr>
          <w:b/>
        </w:rPr>
        <w:t>42</w:t>
      </w:r>
      <w:r w:rsidRPr="002F1849">
        <w:t>(3): p. 301-310.</w:t>
      </w:r>
    </w:p>
    <w:p w14:paraId="6935E876" w14:textId="77777777" w:rsidR="002F1849" w:rsidRPr="002F1849" w:rsidRDefault="002F1849" w:rsidP="002F1849">
      <w:pPr>
        <w:pStyle w:val="EndNoteBibliography"/>
        <w:spacing w:after="0"/>
        <w:ind w:left="720" w:hanging="720"/>
      </w:pPr>
      <w:r w:rsidRPr="002F1849">
        <w:t>8.</w:t>
      </w:r>
      <w:r w:rsidRPr="002F1849">
        <w:tab/>
        <w:t xml:space="preserve">Oakley, A., </w:t>
      </w:r>
      <w:r w:rsidRPr="002F1849">
        <w:rPr>
          <w:i/>
        </w:rPr>
        <w:t>Social support in pregnancy: the ‘soft’way to increase birthweight?</w:t>
      </w:r>
      <w:r w:rsidRPr="002F1849">
        <w:t xml:space="preserve"> Social Science &amp; Medicine, 1985. </w:t>
      </w:r>
      <w:r w:rsidRPr="002F1849">
        <w:rPr>
          <w:b/>
        </w:rPr>
        <w:t>21</w:t>
      </w:r>
      <w:r w:rsidRPr="002F1849">
        <w:t>(11): p. 1259-1268.</w:t>
      </w:r>
    </w:p>
    <w:p w14:paraId="009C984E" w14:textId="77777777" w:rsidR="002F1849" w:rsidRPr="002F1849" w:rsidRDefault="002F1849" w:rsidP="002F1849">
      <w:pPr>
        <w:pStyle w:val="EndNoteBibliography"/>
        <w:spacing w:after="0"/>
        <w:ind w:left="720" w:hanging="720"/>
      </w:pPr>
      <w:r w:rsidRPr="002F1849">
        <w:t>9.</w:t>
      </w:r>
      <w:r w:rsidRPr="002F1849">
        <w:tab/>
        <w:t xml:space="preserve">Oakley, A., et al., </w:t>
      </w:r>
      <w:r w:rsidRPr="002F1849">
        <w:rPr>
          <w:i/>
        </w:rPr>
        <w:t>Social support in pregnancy: does it have long-term effects?</w:t>
      </w:r>
      <w:r w:rsidRPr="002F1849">
        <w:t xml:space="preserve"> Journal of Reproductive and Infant Psychology, 1996. </w:t>
      </w:r>
      <w:r w:rsidRPr="002F1849">
        <w:rPr>
          <w:b/>
        </w:rPr>
        <w:t>14</w:t>
      </w:r>
      <w:r w:rsidRPr="002F1849">
        <w:t>(1): p. 7-22.</w:t>
      </w:r>
    </w:p>
    <w:p w14:paraId="5F76184F" w14:textId="77777777" w:rsidR="002F1849" w:rsidRPr="002F1849" w:rsidRDefault="002F1849" w:rsidP="002F1849">
      <w:pPr>
        <w:pStyle w:val="EndNoteBibliography"/>
        <w:spacing w:after="0"/>
        <w:ind w:left="720" w:hanging="720"/>
      </w:pPr>
      <w:r w:rsidRPr="002F1849">
        <w:t>10.</w:t>
      </w:r>
      <w:r w:rsidRPr="002F1849">
        <w:tab/>
        <w:t xml:space="preserve">Moshki, M. and K. Cheravi, </w:t>
      </w:r>
      <w:r w:rsidRPr="002F1849">
        <w:rPr>
          <w:i/>
        </w:rPr>
        <w:t>Relationships among depression during pregnancy, social support and health locus of control among Iranian pregnant women.</w:t>
      </w:r>
      <w:r w:rsidRPr="002F1849">
        <w:t xml:space="preserve"> International Journal of Social Psychiatry, 2016. </w:t>
      </w:r>
      <w:r w:rsidRPr="002F1849">
        <w:rPr>
          <w:b/>
        </w:rPr>
        <w:t>62</w:t>
      </w:r>
      <w:r w:rsidRPr="002F1849">
        <w:t>(2): p. 148-155.</w:t>
      </w:r>
    </w:p>
    <w:p w14:paraId="1D819BFE" w14:textId="77777777" w:rsidR="002F1849" w:rsidRPr="002F1849" w:rsidRDefault="002F1849" w:rsidP="002F1849">
      <w:pPr>
        <w:pStyle w:val="EndNoteBibliography"/>
        <w:spacing w:after="0"/>
        <w:ind w:left="720" w:hanging="720"/>
      </w:pPr>
      <w:r w:rsidRPr="002F1849">
        <w:t>11.</w:t>
      </w:r>
      <w:r w:rsidRPr="002F1849">
        <w:tab/>
        <w:t xml:space="preserve">Sigurdardottir, V.L., et al., </w:t>
      </w:r>
      <w:r w:rsidRPr="002F1849">
        <w:rPr>
          <w:i/>
        </w:rPr>
        <w:t>The predictive role of support in the birth experience: A longitudinal cohort study.</w:t>
      </w:r>
      <w:r w:rsidRPr="002F1849">
        <w:t xml:space="preserve"> Women and Birth, 2017. </w:t>
      </w:r>
      <w:r w:rsidRPr="002F1849">
        <w:rPr>
          <w:b/>
        </w:rPr>
        <w:t>30</w:t>
      </w:r>
      <w:r w:rsidRPr="002F1849">
        <w:t>(6): p. 450-459.</w:t>
      </w:r>
    </w:p>
    <w:p w14:paraId="2851100E" w14:textId="77777777" w:rsidR="002F1849" w:rsidRPr="002F1849" w:rsidRDefault="002F1849" w:rsidP="002F1849">
      <w:pPr>
        <w:pStyle w:val="EndNoteBibliography"/>
        <w:spacing w:after="0"/>
        <w:ind w:left="720" w:hanging="720"/>
      </w:pPr>
      <w:r w:rsidRPr="002F1849">
        <w:t>12.</w:t>
      </w:r>
      <w:r w:rsidRPr="002F1849">
        <w:tab/>
        <w:t xml:space="preserve">Roberts, L.M., G.K. Davis, and C.S. Homer, </w:t>
      </w:r>
      <w:r w:rsidRPr="002F1849">
        <w:rPr>
          <w:i/>
        </w:rPr>
        <w:t>Pregnancy with gestational hypertension or preeclampsia: A qualitative exploration of women's experiences.</w:t>
      </w:r>
      <w:r w:rsidRPr="002F1849">
        <w:t xml:space="preserve"> Midwifery, 2017. </w:t>
      </w:r>
      <w:r w:rsidRPr="002F1849">
        <w:rPr>
          <w:b/>
        </w:rPr>
        <w:t>46</w:t>
      </w:r>
      <w:r w:rsidRPr="002F1849">
        <w:t>: p. 17-23.</w:t>
      </w:r>
    </w:p>
    <w:p w14:paraId="14CF7480" w14:textId="77777777" w:rsidR="002F1849" w:rsidRPr="002F1849" w:rsidRDefault="002F1849" w:rsidP="002F1849">
      <w:pPr>
        <w:pStyle w:val="EndNoteBibliography"/>
        <w:spacing w:after="0"/>
        <w:ind w:left="720" w:hanging="720"/>
      </w:pPr>
      <w:r w:rsidRPr="002F1849">
        <w:t>13.</w:t>
      </w:r>
      <w:r w:rsidRPr="002F1849">
        <w:tab/>
        <w:t xml:space="preserve">Duley, L., </w:t>
      </w:r>
      <w:r w:rsidRPr="002F1849">
        <w:rPr>
          <w:i/>
        </w:rPr>
        <w:t>The global impact of pre-eclampsia and eclampsia.</w:t>
      </w:r>
      <w:r w:rsidRPr="002F1849">
        <w:t xml:space="preserve"> Semin Perinatol, 2009. </w:t>
      </w:r>
      <w:r w:rsidRPr="002F1849">
        <w:rPr>
          <w:b/>
        </w:rPr>
        <w:t>33</w:t>
      </w:r>
      <w:r w:rsidRPr="002F1849">
        <w:t>(3): p. 130-7.</w:t>
      </w:r>
    </w:p>
    <w:p w14:paraId="27C2E065" w14:textId="77777777" w:rsidR="002F1849" w:rsidRPr="002F1849" w:rsidRDefault="002F1849" w:rsidP="002F1849">
      <w:pPr>
        <w:pStyle w:val="EndNoteBibliography"/>
        <w:spacing w:after="0"/>
        <w:ind w:left="720" w:hanging="720"/>
      </w:pPr>
      <w:r w:rsidRPr="002F1849">
        <w:t>14.</w:t>
      </w:r>
      <w:r w:rsidRPr="002F1849">
        <w:tab/>
        <w:t xml:space="preserve">Barlow, J.H., J. Hainsworth, and S. Thornton, </w:t>
      </w:r>
      <w:r w:rsidRPr="002F1849">
        <w:rPr>
          <w:i/>
        </w:rPr>
        <w:t>Women's experiences of hospitalisation with hypertension during pregnancy: feeling a fraud.</w:t>
      </w:r>
      <w:r w:rsidRPr="002F1849">
        <w:t xml:space="preserve"> Journal of Reproductive and Infant Psychology, 2008. </w:t>
      </w:r>
      <w:r w:rsidRPr="002F1849">
        <w:rPr>
          <w:b/>
        </w:rPr>
        <w:t>26</w:t>
      </w:r>
      <w:r w:rsidRPr="002F1849">
        <w:t>(3): p. 157-167.</w:t>
      </w:r>
    </w:p>
    <w:p w14:paraId="25B877C3" w14:textId="77777777" w:rsidR="002F1849" w:rsidRPr="002F1849" w:rsidRDefault="002F1849" w:rsidP="002F1849">
      <w:pPr>
        <w:pStyle w:val="EndNoteBibliography"/>
        <w:spacing w:after="0"/>
        <w:ind w:left="720" w:hanging="720"/>
      </w:pPr>
      <w:r w:rsidRPr="002F1849">
        <w:t>15.</w:t>
      </w:r>
      <w:r w:rsidRPr="002F1849">
        <w:tab/>
        <w:t xml:space="preserve">Fleury, C., M. Parpinelly, and M.Y. Makuch, </w:t>
      </w:r>
      <w:r w:rsidRPr="002F1849">
        <w:rPr>
          <w:i/>
        </w:rPr>
        <w:t>Development of the mother-child relationship following pre-eclampsia.</w:t>
      </w:r>
      <w:r w:rsidRPr="002F1849">
        <w:t xml:space="preserve"> Journal of Reproductive and Infant Psychology, 2010. </w:t>
      </w:r>
      <w:r w:rsidRPr="002F1849">
        <w:rPr>
          <w:b/>
        </w:rPr>
        <w:t>28</w:t>
      </w:r>
      <w:r w:rsidRPr="002F1849">
        <w:t>(3): p. 297-306.</w:t>
      </w:r>
    </w:p>
    <w:p w14:paraId="4D75CD46" w14:textId="77777777" w:rsidR="002F1849" w:rsidRPr="002F1849" w:rsidRDefault="002F1849" w:rsidP="002F1849">
      <w:pPr>
        <w:pStyle w:val="EndNoteBibliography"/>
        <w:spacing w:after="0"/>
        <w:ind w:left="720" w:hanging="720"/>
      </w:pPr>
      <w:r w:rsidRPr="002F1849">
        <w:t>16.</w:t>
      </w:r>
      <w:r w:rsidRPr="002F1849">
        <w:tab/>
        <w:t xml:space="preserve">Cohen, S. and T.A. Wills, </w:t>
      </w:r>
      <w:r w:rsidRPr="002F1849">
        <w:rPr>
          <w:i/>
        </w:rPr>
        <w:t>Stress, social support, and the buffering hypothesis.</w:t>
      </w:r>
      <w:r w:rsidRPr="002F1849">
        <w:t xml:space="preserve"> Psychological bulletin, 1985. </w:t>
      </w:r>
      <w:r w:rsidRPr="002F1849">
        <w:rPr>
          <w:b/>
        </w:rPr>
        <w:t>98</w:t>
      </w:r>
      <w:r w:rsidRPr="002F1849">
        <w:t>(2): p. 310.</w:t>
      </w:r>
    </w:p>
    <w:p w14:paraId="68579ED7" w14:textId="77777777" w:rsidR="002F1849" w:rsidRPr="002F1849" w:rsidRDefault="002F1849" w:rsidP="002F1849">
      <w:pPr>
        <w:pStyle w:val="EndNoteBibliography"/>
        <w:spacing w:after="0"/>
        <w:ind w:left="720" w:hanging="720"/>
      </w:pPr>
      <w:r w:rsidRPr="002F1849">
        <w:t>17.</w:t>
      </w:r>
      <w:r w:rsidRPr="002F1849">
        <w:tab/>
        <w:t xml:space="preserve">McCoyd, J.L., L. Curran, and S. Munch, </w:t>
      </w:r>
      <w:r w:rsidRPr="002F1849">
        <w:rPr>
          <w:i/>
        </w:rPr>
        <w:t>They say,“If you don’t relax… you’re going to make something bad happen”: Women’s emotion management during medically high-risk pregnancy.</w:t>
      </w:r>
      <w:r w:rsidRPr="002F1849">
        <w:t xml:space="preserve"> Psychology of Women Quarterly, 2020. </w:t>
      </w:r>
      <w:r w:rsidRPr="002F1849">
        <w:rPr>
          <w:b/>
        </w:rPr>
        <w:t>44</w:t>
      </w:r>
      <w:r w:rsidRPr="002F1849">
        <w:t>(1): p. 117-129.</w:t>
      </w:r>
    </w:p>
    <w:p w14:paraId="1D48DCD5" w14:textId="77777777" w:rsidR="002F1849" w:rsidRPr="002F1849" w:rsidRDefault="002F1849" w:rsidP="002F1849">
      <w:pPr>
        <w:pStyle w:val="EndNoteBibliography"/>
        <w:spacing w:after="0"/>
        <w:ind w:left="720" w:hanging="720"/>
      </w:pPr>
      <w:r w:rsidRPr="002F1849">
        <w:t>18.</w:t>
      </w:r>
      <w:r w:rsidRPr="002F1849">
        <w:tab/>
        <w:t xml:space="preserve">Gourounti, C., N. Karpathiotaki, and G. Vaslamatzis, </w:t>
      </w:r>
      <w:r w:rsidRPr="002F1849">
        <w:rPr>
          <w:i/>
        </w:rPr>
        <w:t>Psychosocial stress in high risk pregnancy.</w:t>
      </w:r>
      <w:r w:rsidRPr="002F1849">
        <w:t xml:space="preserve"> International Archives of Medicine, 2015. </w:t>
      </w:r>
      <w:r w:rsidRPr="002F1849">
        <w:rPr>
          <w:b/>
        </w:rPr>
        <w:t>8</w:t>
      </w:r>
      <w:r w:rsidRPr="002F1849">
        <w:t>.</w:t>
      </w:r>
    </w:p>
    <w:p w14:paraId="092C8611" w14:textId="77777777" w:rsidR="002F1849" w:rsidRPr="002F1849" w:rsidRDefault="002F1849" w:rsidP="002F1849">
      <w:pPr>
        <w:pStyle w:val="EndNoteBibliography"/>
        <w:spacing w:after="0"/>
        <w:ind w:left="720" w:hanging="720"/>
      </w:pPr>
      <w:r w:rsidRPr="002F1849">
        <w:t>19.</w:t>
      </w:r>
      <w:r w:rsidRPr="002F1849">
        <w:tab/>
        <w:t xml:space="preserve">Coburn, S.S., et al., </w:t>
      </w:r>
      <w:r w:rsidRPr="002F1849">
        <w:rPr>
          <w:i/>
        </w:rPr>
        <w:t>Multiple domains of stress predict postpartum depressive symptoms in low-income Mexican American women: The moderating effect of social support.</w:t>
      </w:r>
      <w:r w:rsidRPr="002F1849">
        <w:t xml:space="preserve"> Archives of women's mental health, 2016. </w:t>
      </w:r>
      <w:r w:rsidRPr="002F1849">
        <w:rPr>
          <w:b/>
        </w:rPr>
        <w:t>19</w:t>
      </w:r>
      <w:r w:rsidRPr="002F1849">
        <w:t>(6): p. 1009-1018.</w:t>
      </w:r>
    </w:p>
    <w:p w14:paraId="77FA886A" w14:textId="77777777" w:rsidR="002F1849" w:rsidRPr="002F1849" w:rsidRDefault="002F1849" w:rsidP="002F1849">
      <w:pPr>
        <w:pStyle w:val="EndNoteBibliography"/>
        <w:spacing w:after="0"/>
        <w:ind w:left="720" w:hanging="720"/>
      </w:pPr>
      <w:r w:rsidRPr="002F1849">
        <w:t>20.</w:t>
      </w:r>
      <w:r w:rsidRPr="002F1849">
        <w:tab/>
        <w:t xml:space="preserve">Razurel, C., et al., </w:t>
      </w:r>
      <w:r w:rsidRPr="002F1849">
        <w:rPr>
          <w:i/>
        </w:rPr>
        <w:t>Relationship between perceived perinatal stress and depressive symptoms, anxiety, and parental self-efficacy in primiparous mothers and the role of social support.</w:t>
      </w:r>
      <w:r w:rsidRPr="002F1849">
        <w:t xml:space="preserve"> Women &amp; Health, 2017. </w:t>
      </w:r>
      <w:r w:rsidRPr="002F1849">
        <w:rPr>
          <w:b/>
        </w:rPr>
        <w:t>57</w:t>
      </w:r>
      <w:r w:rsidRPr="002F1849">
        <w:t>(2): p. 154-172.</w:t>
      </w:r>
    </w:p>
    <w:p w14:paraId="6455D0B5" w14:textId="77777777" w:rsidR="002F1849" w:rsidRPr="002F1849" w:rsidRDefault="002F1849" w:rsidP="002F1849">
      <w:pPr>
        <w:pStyle w:val="EndNoteBibliography"/>
        <w:spacing w:after="0"/>
        <w:ind w:left="720" w:hanging="720"/>
      </w:pPr>
      <w:r w:rsidRPr="002F1849">
        <w:t>21.</w:t>
      </w:r>
      <w:r w:rsidRPr="002F1849">
        <w:tab/>
        <w:t xml:space="preserve">Jonsdottir, S.S., et al., </w:t>
      </w:r>
      <w:r w:rsidRPr="002F1849">
        <w:rPr>
          <w:i/>
        </w:rPr>
        <w:t>Partner relationship, social support and perinatal distress among pregnant Icelandic women.</w:t>
      </w:r>
      <w:r w:rsidRPr="002F1849">
        <w:t xml:space="preserve"> Women and Birth, 2017. </w:t>
      </w:r>
      <w:r w:rsidRPr="002F1849">
        <w:rPr>
          <w:b/>
        </w:rPr>
        <w:t>30</w:t>
      </w:r>
      <w:r w:rsidRPr="002F1849">
        <w:t>(1): p. e46-e55.</w:t>
      </w:r>
    </w:p>
    <w:p w14:paraId="37D5C183" w14:textId="77777777" w:rsidR="002F1849" w:rsidRPr="002F1849" w:rsidRDefault="002F1849" w:rsidP="002F1849">
      <w:pPr>
        <w:pStyle w:val="EndNoteBibliography"/>
        <w:spacing w:after="0"/>
        <w:ind w:left="720" w:hanging="720"/>
      </w:pPr>
      <w:r w:rsidRPr="002F1849">
        <w:t>22.</w:t>
      </w:r>
      <w:r w:rsidRPr="002F1849">
        <w:tab/>
        <w:t xml:space="preserve">Baker, B. and I. Yang, </w:t>
      </w:r>
      <w:r w:rsidRPr="002F1849">
        <w:rPr>
          <w:i/>
        </w:rPr>
        <w:t>Social media as social support in pregnancy and the postpartum.</w:t>
      </w:r>
      <w:r w:rsidRPr="002F1849">
        <w:t xml:space="preserve"> Sexual &amp; Reproductive Healthcare, 2018. </w:t>
      </w:r>
      <w:r w:rsidRPr="002F1849">
        <w:rPr>
          <w:b/>
        </w:rPr>
        <w:t>17</w:t>
      </w:r>
      <w:r w:rsidRPr="002F1849">
        <w:t>: p. 31-34.</w:t>
      </w:r>
    </w:p>
    <w:p w14:paraId="3332C198" w14:textId="77777777" w:rsidR="002F1849" w:rsidRPr="002F1849" w:rsidRDefault="002F1849" w:rsidP="002F1849">
      <w:pPr>
        <w:pStyle w:val="EndNoteBibliography"/>
        <w:spacing w:after="0"/>
        <w:ind w:left="720" w:hanging="720"/>
      </w:pPr>
      <w:r w:rsidRPr="002F1849">
        <w:t>23.</w:t>
      </w:r>
      <w:r w:rsidRPr="002F1849">
        <w:tab/>
        <w:t xml:space="preserve">Kraschnewski, J.L., et al., </w:t>
      </w:r>
      <w:r w:rsidRPr="002F1849">
        <w:rPr>
          <w:i/>
        </w:rPr>
        <w:t>Paging “Dr. Google”: does technology fill the gap created by the prenatal care visit structure? Qualitative focus group study with pregnant women.</w:t>
      </w:r>
      <w:r w:rsidRPr="002F1849">
        <w:t xml:space="preserve"> Journal of Medical Internet Research, 2014. </w:t>
      </w:r>
      <w:r w:rsidRPr="002F1849">
        <w:rPr>
          <w:b/>
        </w:rPr>
        <w:t>16</w:t>
      </w:r>
      <w:r w:rsidRPr="002F1849">
        <w:t>(6): p. e3385.</w:t>
      </w:r>
    </w:p>
    <w:p w14:paraId="67774293" w14:textId="77777777" w:rsidR="002F1849" w:rsidRPr="002F1849" w:rsidRDefault="002F1849" w:rsidP="002F1849">
      <w:pPr>
        <w:pStyle w:val="EndNoteBibliography"/>
        <w:spacing w:after="0"/>
        <w:ind w:left="720" w:hanging="720"/>
      </w:pPr>
      <w:r w:rsidRPr="002F1849">
        <w:t>24.</w:t>
      </w:r>
      <w:r w:rsidRPr="002F1849">
        <w:tab/>
        <w:t xml:space="preserve">Cornish, D.L. and S.R. Dobie, </w:t>
      </w:r>
      <w:r w:rsidRPr="002F1849">
        <w:rPr>
          <w:i/>
        </w:rPr>
        <w:t>Social support in the “fourth trimester”: A qualitative analysis of women at 1 month and 3 months postpartum.</w:t>
      </w:r>
      <w:r w:rsidRPr="002F1849">
        <w:t xml:space="preserve"> The Journal of perinatal education, 2018. </w:t>
      </w:r>
      <w:r w:rsidRPr="002F1849">
        <w:rPr>
          <w:b/>
        </w:rPr>
        <w:t>27</w:t>
      </w:r>
      <w:r w:rsidRPr="002F1849">
        <w:t>(4): p. 233-242.</w:t>
      </w:r>
    </w:p>
    <w:p w14:paraId="5635D5F6" w14:textId="77777777" w:rsidR="002F1849" w:rsidRPr="002F1849" w:rsidRDefault="002F1849" w:rsidP="002F1849">
      <w:pPr>
        <w:pStyle w:val="EndNoteBibliography"/>
        <w:spacing w:after="0"/>
        <w:ind w:left="720" w:hanging="720"/>
      </w:pPr>
      <w:r w:rsidRPr="002F1849">
        <w:t>25.</w:t>
      </w:r>
      <w:r w:rsidRPr="002F1849">
        <w:tab/>
        <w:t xml:space="preserve">Kennedy, A., et al., </w:t>
      </w:r>
      <w:r w:rsidRPr="002F1849">
        <w:rPr>
          <w:i/>
        </w:rPr>
        <w:t>Implementing a social network intervention designed to enhance and diversify support for people with long-term conditions. A qualitative study.</w:t>
      </w:r>
      <w:r w:rsidRPr="002F1849">
        <w:t xml:space="preserve"> Implementation Science, 2016. </w:t>
      </w:r>
      <w:r w:rsidRPr="002F1849">
        <w:rPr>
          <w:b/>
        </w:rPr>
        <w:t>11</w:t>
      </w:r>
      <w:r w:rsidRPr="002F1849">
        <w:t>(1): p. 27.</w:t>
      </w:r>
    </w:p>
    <w:p w14:paraId="1B406F7A" w14:textId="77777777" w:rsidR="002F1849" w:rsidRPr="002F1849" w:rsidRDefault="002F1849" w:rsidP="002F1849">
      <w:pPr>
        <w:pStyle w:val="EndNoteBibliography"/>
        <w:spacing w:after="0"/>
        <w:ind w:left="720" w:hanging="720"/>
      </w:pPr>
      <w:r w:rsidRPr="002F1849">
        <w:t>26.</w:t>
      </w:r>
      <w:r w:rsidRPr="002F1849">
        <w:tab/>
        <w:t xml:space="preserve">Rogers, A., et al., </w:t>
      </w:r>
      <w:r w:rsidRPr="002F1849">
        <w:rPr>
          <w:i/>
        </w:rPr>
        <w:t>Why less may be more: a mixed methods study of the work and relatedness of ‘weak ties’ in supporting long-term condition self-management.</w:t>
      </w:r>
      <w:r w:rsidRPr="002F1849">
        <w:t xml:space="preserve"> Implementation science, 2014. </w:t>
      </w:r>
      <w:r w:rsidRPr="002F1849">
        <w:rPr>
          <w:b/>
        </w:rPr>
        <w:t>9</w:t>
      </w:r>
      <w:r w:rsidRPr="002F1849">
        <w:t>(1): p. 1-11.</w:t>
      </w:r>
    </w:p>
    <w:p w14:paraId="673DA9EC" w14:textId="77777777" w:rsidR="002F1849" w:rsidRPr="002F1849" w:rsidRDefault="002F1849" w:rsidP="002F1849">
      <w:pPr>
        <w:pStyle w:val="EndNoteBibliography"/>
        <w:spacing w:after="0"/>
        <w:ind w:left="720" w:hanging="720"/>
      </w:pPr>
      <w:r w:rsidRPr="002F1849">
        <w:t>27.</w:t>
      </w:r>
      <w:r w:rsidRPr="002F1849">
        <w:tab/>
        <w:t xml:space="preserve">Yu, Q., et al., </w:t>
      </w:r>
      <w:r w:rsidRPr="002F1849">
        <w:rPr>
          <w:i/>
        </w:rPr>
        <w:t>Associations Between Social Network Characteristics and Loneliness During Pregnancy in a Sample of Predominantly African American, Largely Publicly-Insured Women.</w:t>
      </w:r>
      <w:r w:rsidRPr="002F1849">
        <w:t xml:space="preserve"> Maternal and Child Health Journal, 2020. </w:t>
      </w:r>
      <w:r w:rsidRPr="002F1849">
        <w:rPr>
          <w:b/>
        </w:rPr>
        <w:t>24</w:t>
      </w:r>
      <w:r w:rsidRPr="002F1849">
        <w:t>(12): p. 1429-1437.</w:t>
      </w:r>
    </w:p>
    <w:p w14:paraId="490714A3" w14:textId="77777777" w:rsidR="002F1849" w:rsidRPr="002F1849" w:rsidRDefault="002F1849" w:rsidP="002F1849">
      <w:pPr>
        <w:pStyle w:val="EndNoteBibliography"/>
        <w:spacing w:after="0"/>
        <w:ind w:left="720" w:hanging="720"/>
      </w:pPr>
      <w:r w:rsidRPr="002F1849">
        <w:t>28.</w:t>
      </w:r>
      <w:r w:rsidRPr="002F1849">
        <w:tab/>
        <w:t xml:space="preserve">Pedersen, S. and D. Lupton, </w:t>
      </w:r>
      <w:r w:rsidRPr="002F1849">
        <w:rPr>
          <w:i/>
        </w:rPr>
        <w:t>‘What are you feeling right now?’communities of maternal feeling on Mumsnet.</w:t>
      </w:r>
      <w:r w:rsidRPr="002F1849">
        <w:t xml:space="preserve"> Emotion, space and society, 2018. </w:t>
      </w:r>
      <w:r w:rsidRPr="002F1849">
        <w:rPr>
          <w:b/>
        </w:rPr>
        <w:t>26</w:t>
      </w:r>
      <w:r w:rsidRPr="002F1849">
        <w:t>: p. 57-63.</w:t>
      </w:r>
    </w:p>
    <w:p w14:paraId="7CB5A6E9" w14:textId="77777777" w:rsidR="002F1849" w:rsidRPr="002F1849" w:rsidRDefault="002F1849" w:rsidP="002F1849">
      <w:pPr>
        <w:pStyle w:val="EndNoteBibliography"/>
        <w:spacing w:after="0"/>
        <w:ind w:left="720" w:hanging="720"/>
      </w:pPr>
      <w:r w:rsidRPr="002F1849">
        <w:t>29.</w:t>
      </w:r>
      <w:r w:rsidRPr="002F1849">
        <w:tab/>
        <w:t xml:space="preserve">Mackintosh, N., et al., </w:t>
      </w:r>
      <w:r w:rsidRPr="002F1849">
        <w:rPr>
          <w:i/>
        </w:rPr>
        <w:t>Online resources and apps to aid self-diagnosis and help seeking in the perinatal period: A descriptive survey of women's experiences.</w:t>
      </w:r>
      <w:r w:rsidRPr="002F1849">
        <w:t xml:space="preserve"> Midwifery, 2020. </w:t>
      </w:r>
      <w:r w:rsidRPr="002F1849">
        <w:rPr>
          <w:b/>
        </w:rPr>
        <w:t>90</w:t>
      </w:r>
      <w:r w:rsidRPr="002F1849">
        <w:t>.</w:t>
      </w:r>
    </w:p>
    <w:p w14:paraId="7A2CD91D" w14:textId="77777777" w:rsidR="002F1849" w:rsidRPr="002F1849" w:rsidRDefault="002F1849" w:rsidP="002F1849">
      <w:pPr>
        <w:pStyle w:val="EndNoteBibliography"/>
        <w:spacing w:after="0"/>
        <w:ind w:left="720" w:hanging="720"/>
      </w:pPr>
      <w:r w:rsidRPr="002F1849">
        <w:t>30.</w:t>
      </w:r>
      <w:r w:rsidRPr="002F1849">
        <w:tab/>
        <w:t xml:space="preserve">Nolan, S., et al., </w:t>
      </w:r>
      <w:r w:rsidRPr="002F1849">
        <w:rPr>
          <w:i/>
        </w:rPr>
        <w:t>Social networking site (SNS) use by adolescent mothers: Can social support and social capital be enhanced by online social networks? – A structured review of the literature.</w:t>
      </w:r>
      <w:r w:rsidRPr="002F1849">
        <w:t xml:space="preserve"> Midwifery, 2017. </w:t>
      </w:r>
      <w:r w:rsidRPr="002F1849">
        <w:rPr>
          <w:b/>
        </w:rPr>
        <w:t>48</w:t>
      </w:r>
      <w:r w:rsidRPr="002F1849">
        <w:t>: p. 24-31.</w:t>
      </w:r>
    </w:p>
    <w:p w14:paraId="0AC94EE3" w14:textId="77777777" w:rsidR="002F1849" w:rsidRPr="002F1849" w:rsidRDefault="002F1849" w:rsidP="002F1849">
      <w:pPr>
        <w:pStyle w:val="EndNoteBibliography"/>
        <w:spacing w:after="0"/>
        <w:ind w:left="720" w:hanging="720"/>
      </w:pPr>
      <w:r w:rsidRPr="002F1849">
        <w:t>31.</w:t>
      </w:r>
      <w:r w:rsidRPr="002F1849">
        <w:tab/>
        <w:t xml:space="preserve">Mills, A., et al., </w:t>
      </w:r>
      <w:r w:rsidRPr="002F1849">
        <w:rPr>
          <w:i/>
        </w:rPr>
        <w:t>Someone to talk to: young mothers’ experiences of participating in a young parents support programme.</w:t>
      </w:r>
      <w:r w:rsidRPr="002F1849">
        <w:t xml:space="preserve"> Scandinavian Journal of Caring Sciences, 2013. </w:t>
      </w:r>
      <w:r w:rsidRPr="002F1849">
        <w:rPr>
          <w:b/>
        </w:rPr>
        <w:t>27</w:t>
      </w:r>
      <w:r w:rsidRPr="002F1849">
        <w:t>(3): p. 551-559.</w:t>
      </w:r>
    </w:p>
    <w:p w14:paraId="3C65219A" w14:textId="77777777" w:rsidR="002F1849" w:rsidRPr="002F1849" w:rsidRDefault="002F1849" w:rsidP="002F1849">
      <w:pPr>
        <w:pStyle w:val="EndNoteBibliography"/>
        <w:spacing w:after="0"/>
        <w:ind w:left="720" w:hanging="720"/>
      </w:pPr>
      <w:r w:rsidRPr="002F1849">
        <w:t>32.</w:t>
      </w:r>
      <w:r w:rsidRPr="002F1849">
        <w:tab/>
        <w:t xml:space="preserve">Gameiro, S., et al., </w:t>
      </w:r>
      <w:r w:rsidRPr="002F1849">
        <w:rPr>
          <w:i/>
        </w:rPr>
        <w:t>Social nesting: Changes in social network and support across the transition to parenthood in couples that conceived spontaneously or through assisted reproductive technologies.</w:t>
      </w:r>
      <w:r w:rsidRPr="002F1849">
        <w:t xml:space="preserve"> Journal of Family Psychology, 2010. </w:t>
      </w:r>
      <w:r w:rsidRPr="002F1849">
        <w:rPr>
          <w:b/>
        </w:rPr>
        <w:t>24</w:t>
      </w:r>
      <w:r w:rsidRPr="002F1849">
        <w:t>(2): p. 175.</w:t>
      </w:r>
    </w:p>
    <w:p w14:paraId="56E0F023" w14:textId="77777777" w:rsidR="002F1849" w:rsidRPr="002F1849" w:rsidRDefault="002F1849" w:rsidP="002F1849">
      <w:pPr>
        <w:pStyle w:val="EndNoteBibliography"/>
        <w:spacing w:after="0"/>
        <w:ind w:left="720" w:hanging="720"/>
      </w:pPr>
      <w:r w:rsidRPr="002F1849">
        <w:t>33.</w:t>
      </w:r>
      <w:r w:rsidRPr="002F1849">
        <w:tab/>
        <w:t xml:space="preserve">Tucker, K.L., et al., </w:t>
      </w:r>
      <w:r w:rsidRPr="002F1849">
        <w:rPr>
          <w:i/>
        </w:rPr>
        <w:t>Effect of self-monitoring of blood pressure on diagnosis of hypertension during higher-risk pregnancy: the BUMP 1 randomized clinical trial.</w:t>
      </w:r>
      <w:r w:rsidRPr="002F1849">
        <w:t xml:space="preserve"> JAMA, 2022. </w:t>
      </w:r>
      <w:r w:rsidRPr="002F1849">
        <w:rPr>
          <w:b/>
        </w:rPr>
        <w:t>327</w:t>
      </w:r>
      <w:r w:rsidRPr="002F1849">
        <w:t>(17): p. 1656-1665.</w:t>
      </w:r>
    </w:p>
    <w:p w14:paraId="3766E15D" w14:textId="77777777" w:rsidR="002F1849" w:rsidRPr="002F1849" w:rsidRDefault="002F1849" w:rsidP="002F1849">
      <w:pPr>
        <w:pStyle w:val="EndNoteBibliography"/>
        <w:spacing w:after="0"/>
        <w:ind w:left="720" w:hanging="720"/>
      </w:pPr>
      <w:r w:rsidRPr="002F1849">
        <w:t>34.</w:t>
      </w:r>
      <w:r w:rsidRPr="002F1849">
        <w:tab/>
        <w:t xml:space="preserve">Chappell, L.C., et al., </w:t>
      </w:r>
      <w:r w:rsidRPr="002F1849">
        <w:rPr>
          <w:i/>
        </w:rPr>
        <w:t>Effect of Self-monitoring of Blood Pressure on Blood Pressure Control in Pregnant Individuals With Chronic or Gestational Hypertension: The BUMP 2 Randomized Clinical Trial.</w:t>
      </w:r>
      <w:r w:rsidRPr="002F1849">
        <w:t xml:space="preserve"> JAMA, 2022. </w:t>
      </w:r>
      <w:r w:rsidRPr="002F1849">
        <w:rPr>
          <w:b/>
        </w:rPr>
        <w:t>327</w:t>
      </w:r>
      <w:r w:rsidRPr="002F1849">
        <w:t>(17): p. 1666-1678.</w:t>
      </w:r>
    </w:p>
    <w:p w14:paraId="39561859" w14:textId="77777777" w:rsidR="002F1849" w:rsidRPr="002F1849" w:rsidRDefault="002F1849" w:rsidP="002F1849">
      <w:pPr>
        <w:pStyle w:val="EndNoteBibliography"/>
        <w:spacing w:after="0"/>
        <w:ind w:left="720" w:hanging="720"/>
      </w:pPr>
      <w:r w:rsidRPr="002F1849">
        <w:t>35.</w:t>
      </w:r>
      <w:r w:rsidRPr="002F1849">
        <w:tab/>
        <w:t xml:space="preserve">Dougall, G., et al., </w:t>
      </w:r>
      <w:r w:rsidRPr="002F1849">
        <w:rPr>
          <w:i/>
        </w:rPr>
        <w:t>Blood pressure monitoring in high-risk pregnancy to improve the detection and monitoring of hypertension (the BUMP 1 and 2 trials): protocol for two linked randomised controlled trials.</w:t>
      </w:r>
      <w:r w:rsidRPr="002F1849">
        <w:t xml:space="preserve"> BMJ Open, 2020. </w:t>
      </w:r>
      <w:r w:rsidRPr="002F1849">
        <w:rPr>
          <w:b/>
        </w:rPr>
        <w:t>10</w:t>
      </w:r>
      <w:r w:rsidRPr="002F1849">
        <w:t>(1): p. e034593.</w:t>
      </w:r>
    </w:p>
    <w:p w14:paraId="4F645B8F" w14:textId="77777777" w:rsidR="002F1849" w:rsidRPr="002F1849" w:rsidRDefault="002F1849" w:rsidP="002F1849">
      <w:pPr>
        <w:pStyle w:val="EndNoteBibliography"/>
        <w:spacing w:after="0"/>
        <w:ind w:left="720" w:hanging="720"/>
      </w:pPr>
      <w:r w:rsidRPr="002F1849">
        <w:t>36.</w:t>
      </w:r>
      <w:r w:rsidRPr="002F1849">
        <w:tab/>
        <w:t xml:space="preserve">Kennedy, A., et al., </w:t>
      </w:r>
      <w:r w:rsidRPr="002F1849">
        <w:rPr>
          <w:i/>
        </w:rPr>
        <w:t>Implementing a social network intervention designed to enhance and diversify support for people with long-term conditions. A qualitative study.</w:t>
      </w:r>
      <w:r w:rsidRPr="002F1849">
        <w:t xml:space="preserve"> Implementation Science, 2015. </w:t>
      </w:r>
      <w:r w:rsidRPr="002F1849">
        <w:rPr>
          <w:b/>
        </w:rPr>
        <w:t>11</w:t>
      </w:r>
      <w:r w:rsidRPr="002F1849">
        <w:t>(1): p. 1-15.</w:t>
      </w:r>
    </w:p>
    <w:p w14:paraId="405AFB11" w14:textId="77777777" w:rsidR="002F1849" w:rsidRPr="002F1849" w:rsidRDefault="002F1849" w:rsidP="002F1849">
      <w:pPr>
        <w:pStyle w:val="EndNoteBibliography"/>
        <w:spacing w:after="0"/>
        <w:ind w:left="720" w:hanging="720"/>
      </w:pPr>
      <w:r w:rsidRPr="002F1849">
        <w:t>37.</w:t>
      </w:r>
      <w:r w:rsidRPr="002F1849">
        <w:tab/>
        <w:t xml:space="preserve">Glaser, B. and A. Strauss, </w:t>
      </w:r>
      <w:r w:rsidRPr="002F1849">
        <w:rPr>
          <w:i/>
        </w:rPr>
        <w:t>The discovery of grounded theory</w:t>
      </w:r>
      <w:r w:rsidRPr="002F1849">
        <w:t>. 1967, Hawthorne, NY: Aldine Publishing Company.</w:t>
      </w:r>
    </w:p>
    <w:p w14:paraId="2E964280" w14:textId="77777777" w:rsidR="002F1849" w:rsidRPr="002F1849" w:rsidRDefault="002F1849" w:rsidP="002F1849">
      <w:pPr>
        <w:pStyle w:val="EndNoteBibliography"/>
        <w:spacing w:after="0"/>
        <w:ind w:left="720" w:hanging="720"/>
      </w:pPr>
      <w:r w:rsidRPr="002F1849">
        <w:t>38.</w:t>
      </w:r>
      <w:r w:rsidRPr="002F1849">
        <w:tab/>
        <w:t xml:space="preserve">Salmon, P., </w:t>
      </w:r>
      <w:r w:rsidRPr="002F1849">
        <w:rPr>
          <w:i/>
        </w:rPr>
        <w:t>Assessing the quality of qualitative research.</w:t>
      </w:r>
      <w:r w:rsidRPr="002F1849">
        <w:t xml:space="preserve"> Patient education and counseling, 2013. </w:t>
      </w:r>
      <w:r w:rsidRPr="002F1849">
        <w:rPr>
          <w:b/>
        </w:rPr>
        <w:t>1</w:t>
      </w:r>
      <w:r w:rsidRPr="002F1849">
        <w:t>(90): p. 1-3.</w:t>
      </w:r>
    </w:p>
    <w:p w14:paraId="7E957204" w14:textId="77777777" w:rsidR="002F1849" w:rsidRPr="002F1849" w:rsidRDefault="002F1849" w:rsidP="002F1849">
      <w:pPr>
        <w:pStyle w:val="EndNoteBibliography"/>
        <w:spacing w:after="0"/>
        <w:ind w:left="720" w:hanging="720"/>
      </w:pPr>
      <w:r w:rsidRPr="002F1849">
        <w:t>39.</w:t>
      </w:r>
      <w:r w:rsidRPr="002F1849">
        <w:tab/>
        <w:t xml:space="preserve">Reidy, C., C. Foster, and A. Rogers, </w:t>
      </w:r>
      <w:r w:rsidRPr="002F1849">
        <w:rPr>
          <w:i/>
        </w:rPr>
        <w:t>A novel exploration of the support needs of people initiating insulin pump therapy using a social network approach: a longitudinal mixed‐methods study.</w:t>
      </w:r>
      <w:r w:rsidRPr="002F1849">
        <w:t xml:space="preserve"> Diabetic Medicine, 2020. </w:t>
      </w:r>
      <w:r w:rsidRPr="002F1849">
        <w:rPr>
          <w:b/>
        </w:rPr>
        <w:t>37</w:t>
      </w:r>
      <w:r w:rsidRPr="002F1849">
        <w:t>(2): p. 298-310.</w:t>
      </w:r>
    </w:p>
    <w:p w14:paraId="75C653B4" w14:textId="77777777" w:rsidR="002F1849" w:rsidRPr="002F1849" w:rsidRDefault="002F1849" w:rsidP="002F1849">
      <w:pPr>
        <w:pStyle w:val="EndNoteBibliography"/>
        <w:spacing w:after="0"/>
        <w:ind w:left="720" w:hanging="720"/>
      </w:pPr>
      <w:r w:rsidRPr="002F1849">
        <w:t>40.</w:t>
      </w:r>
      <w:r w:rsidRPr="002F1849">
        <w:tab/>
        <w:t xml:space="preserve">National Institute for Health and Care Excellence, N., </w:t>
      </w:r>
      <w:r w:rsidRPr="002F1849">
        <w:rPr>
          <w:i/>
        </w:rPr>
        <w:t>Antenatal and postnatal mental health: clinical management and service guidance [CG192]</w:t>
      </w:r>
      <w:r w:rsidRPr="002F1849">
        <w:t>. 2014.</w:t>
      </w:r>
    </w:p>
    <w:p w14:paraId="4FF4EF5C" w14:textId="77777777" w:rsidR="002F1849" w:rsidRPr="002F1849" w:rsidRDefault="002F1849" w:rsidP="002F1849">
      <w:pPr>
        <w:pStyle w:val="EndNoteBibliography"/>
        <w:spacing w:after="0"/>
        <w:ind w:left="720" w:hanging="720"/>
      </w:pPr>
      <w:r w:rsidRPr="002F1849">
        <w:t>41.</w:t>
      </w:r>
      <w:r w:rsidRPr="002F1849">
        <w:tab/>
        <w:t xml:space="preserve">Duffy, J.M., et al., </w:t>
      </w:r>
      <w:r w:rsidRPr="002F1849">
        <w:rPr>
          <w:i/>
        </w:rPr>
        <w:t>What outcomes should researchers select, collect and report in pre‐eclampsia research? A qualitative study exploring the views of women with lived experience of pre‐eclampsia.</w:t>
      </w:r>
      <w:r w:rsidRPr="002F1849">
        <w:t xml:space="preserve"> BJOG: An International Journal of Obstetrics &amp; Gynaecology, 2019. </w:t>
      </w:r>
      <w:r w:rsidRPr="002F1849">
        <w:rPr>
          <w:b/>
        </w:rPr>
        <w:t>126</w:t>
      </w:r>
      <w:r w:rsidRPr="002F1849">
        <w:t>(5): p. 637-646.</w:t>
      </w:r>
    </w:p>
    <w:p w14:paraId="0129D9DB" w14:textId="77777777" w:rsidR="002F1849" w:rsidRPr="002F1849" w:rsidRDefault="002F1849" w:rsidP="002F1849">
      <w:pPr>
        <w:pStyle w:val="EndNoteBibliography"/>
        <w:spacing w:after="0"/>
        <w:ind w:left="720" w:hanging="720"/>
      </w:pPr>
      <w:r w:rsidRPr="002F1849">
        <w:t>42.</w:t>
      </w:r>
      <w:r w:rsidRPr="002F1849">
        <w:tab/>
        <w:t xml:space="preserve">Jardine, J., et al., </w:t>
      </w:r>
      <w:r w:rsidRPr="002F1849">
        <w:rPr>
          <w:i/>
        </w:rPr>
        <w:t>Maternity services in the UK during the coronavirus disease 2019 pandemic: a national survey of modifications to standard care.</w:t>
      </w:r>
      <w:r w:rsidRPr="002F1849">
        <w:t xml:space="preserve"> BJOG: an international journal of obstetrics and gynaecology, 2021. </w:t>
      </w:r>
      <w:r w:rsidRPr="002F1849">
        <w:rPr>
          <w:b/>
        </w:rPr>
        <w:t>128</w:t>
      </w:r>
      <w:r w:rsidRPr="002F1849">
        <w:t>(5): p. 880-889.</w:t>
      </w:r>
    </w:p>
    <w:p w14:paraId="50757EA9" w14:textId="77777777" w:rsidR="002F1849" w:rsidRPr="002F1849" w:rsidRDefault="002F1849" w:rsidP="002F1849">
      <w:pPr>
        <w:pStyle w:val="EndNoteBibliography"/>
        <w:spacing w:after="0"/>
        <w:ind w:left="720" w:hanging="720"/>
      </w:pPr>
      <w:r w:rsidRPr="002F1849">
        <w:t>43.</w:t>
      </w:r>
      <w:r w:rsidRPr="002F1849">
        <w:tab/>
        <w:t xml:space="preserve">Hinton, L., et al., </w:t>
      </w:r>
      <w:r w:rsidRPr="002F1849">
        <w:rPr>
          <w:i/>
        </w:rPr>
        <w:t>Quality framework for remote antenatal care: qualitative study with women, healthcare professionals and system-level stakeholders.</w:t>
      </w:r>
      <w:r w:rsidRPr="002F1849">
        <w:t xml:space="preserve"> BMJ Quality &amp; Safety, 2022.</w:t>
      </w:r>
    </w:p>
    <w:p w14:paraId="126550AC" w14:textId="77777777" w:rsidR="002F1849" w:rsidRPr="002F1849" w:rsidRDefault="002F1849" w:rsidP="002F1849">
      <w:pPr>
        <w:pStyle w:val="EndNoteBibliography"/>
        <w:spacing w:after="0"/>
        <w:ind w:left="720" w:hanging="720"/>
      </w:pPr>
      <w:r w:rsidRPr="002F1849">
        <w:t>44.</w:t>
      </w:r>
      <w:r w:rsidRPr="002F1849">
        <w:tab/>
        <w:t xml:space="preserve">Johnson, S.A., </w:t>
      </w:r>
      <w:r w:rsidRPr="002F1849">
        <w:rPr>
          <w:i/>
        </w:rPr>
        <w:t>‘Intimate mothering publics’: comparing face-to-face support groups and Internet use for women seeking information and advice in the transition to first-time motherhood.</w:t>
      </w:r>
      <w:r w:rsidRPr="002F1849">
        <w:t xml:space="preserve"> Culture, health &amp; sexuality, 2015. </w:t>
      </w:r>
      <w:r w:rsidRPr="002F1849">
        <w:rPr>
          <w:b/>
        </w:rPr>
        <w:t>17</w:t>
      </w:r>
      <w:r w:rsidRPr="002F1849">
        <w:t>(2): p. 237-251.</w:t>
      </w:r>
    </w:p>
    <w:p w14:paraId="1CD4477F" w14:textId="77777777" w:rsidR="002F1849" w:rsidRPr="002F1849" w:rsidRDefault="002F1849" w:rsidP="002F1849">
      <w:pPr>
        <w:pStyle w:val="EndNoteBibliography"/>
        <w:spacing w:after="0"/>
        <w:ind w:left="720" w:hanging="720"/>
      </w:pPr>
      <w:r w:rsidRPr="002F1849">
        <w:t>45.</w:t>
      </w:r>
      <w:r w:rsidRPr="002F1849">
        <w:tab/>
        <w:t xml:space="preserve">Zhou, J., et al., </w:t>
      </w:r>
      <w:r w:rsidRPr="002F1849">
        <w:rPr>
          <w:i/>
        </w:rPr>
        <w:t>Changes in social support of pregnant and postnatal mothers during the COVID-19 pandemic.</w:t>
      </w:r>
      <w:r w:rsidRPr="002F1849">
        <w:t xml:space="preserve"> Midwifery, 2021. </w:t>
      </w:r>
      <w:r w:rsidRPr="002F1849">
        <w:rPr>
          <w:b/>
        </w:rPr>
        <w:t>103</w:t>
      </w:r>
      <w:r w:rsidRPr="002F1849">
        <w:t>: p. 103162.</w:t>
      </w:r>
    </w:p>
    <w:p w14:paraId="610C8553" w14:textId="77777777" w:rsidR="002F1849" w:rsidRPr="002F1849" w:rsidRDefault="002F1849" w:rsidP="002F1849">
      <w:pPr>
        <w:pStyle w:val="EndNoteBibliography"/>
        <w:spacing w:after="0"/>
        <w:ind w:left="720" w:hanging="720"/>
      </w:pPr>
      <w:r w:rsidRPr="002F1849">
        <w:t>46.</w:t>
      </w:r>
      <w:r w:rsidRPr="002F1849">
        <w:tab/>
        <w:t xml:space="preserve">Band, R. and E. James, </w:t>
      </w:r>
      <w:r w:rsidRPr="002F1849">
        <w:rPr>
          <w:i/>
        </w:rPr>
        <w:t>The role of collective efficacy in long‐term condition management: A metasynthesis.</w:t>
      </w:r>
      <w:r w:rsidRPr="002F1849">
        <w:t xml:space="preserve"> 2019.</w:t>
      </w:r>
    </w:p>
    <w:p w14:paraId="63574741" w14:textId="77777777" w:rsidR="002F1849" w:rsidRPr="002F1849" w:rsidRDefault="002F1849" w:rsidP="002F1849">
      <w:pPr>
        <w:pStyle w:val="EndNoteBibliography"/>
        <w:spacing w:after="0"/>
        <w:ind w:left="720" w:hanging="720"/>
      </w:pPr>
      <w:r w:rsidRPr="002F1849">
        <w:t>47.</w:t>
      </w:r>
      <w:r w:rsidRPr="002F1849">
        <w:tab/>
        <w:t xml:space="preserve">Gleeson, D.M., A. Craswell, and C.M. Jones, </w:t>
      </w:r>
      <w:r w:rsidRPr="002F1849">
        <w:rPr>
          <w:i/>
        </w:rPr>
        <w:t>Women’s use of social networking sites related to childbearing: An integrative review.</w:t>
      </w:r>
      <w:r w:rsidRPr="002F1849">
        <w:t xml:space="preserve"> Women and Birth, 2019. </w:t>
      </w:r>
      <w:r w:rsidRPr="002F1849">
        <w:rPr>
          <w:b/>
        </w:rPr>
        <w:t>32</w:t>
      </w:r>
      <w:r w:rsidRPr="002F1849">
        <w:t>(4): p. 294-302.</w:t>
      </w:r>
    </w:p>
    <w:p w14:paraId="05AE6A29" w14:textId="77777777" w:rsidR="002F1849" w:rsidRPr="002F1849" w:rsidRDefault="002F1849" w:rsidP="002F1849">
      <w:pPr>
        <w:pStyle w:val="EndNoteBibliography"/>
        <w:spacing w:after="0"/>
        <w:ind w:left="720" w:hanging="720"/>
      </w:pPr>
      <w:r w:rsidRPr="002F1849">
        <w:t>48.</w:t>
      </w:r>
      <w:r w:rsidRPr="002F1849">
        <w:tab/>
        <w:t xml:space="preserve">Smith, M., et al., </w:t>
      </w:r>
      <w:r w:rsidRPr="002F1849">
        <w:rPr>
          <w:i/>
        </w:rPr>
        <w:t>The relationship between digital media use during pregnancy, maternal psychological wellbeing, and maternal-fetal attachment.</w:t>
      </w:r>
      <w:r w:rsidRPr="002F1849">
        <w:t xml:space="preserve"> PloS one, 2020. </w:t>
      </w:r>
      <w:r w:rsidRPr="002F1849">
        <w:rPr>
          <w:b/>
        </w:rPr>
        <w:t>15</w:t>
      </w:r>
      <w:r w:rsidRPr="002F1849">
        <w:t>(12): p. e0243898.</w:t>
      </w:r>
    </w:p>
    <w:p w14:paraId="6AB9246F" w14:textId="77777777" w:rsidR="002F1849" w:rsidRPr="002F1849" w:rsidRDefault="002F1849" w:rsidP="002F1849">
      <w:pPr>
        <w:pStyle w:val="EndNoteBibliography"/>
        <w:spacing w:after="0"/>
        <w:ind w:left="720" w:hanging="720"/>
      </w:pPr>
      <w:r w:rsidRPr="002F1849">
        <w:t>49.</w:t>
      </w:r>
      <w:r w:rsidRPr="002F1849">
        <w:tab/>
        <w:t xml:space="preserve">Sillence, E., et al., </w:t>
      </w:r>
      <w:r w:rsidRPr="002F1849">
        <w:rPr>
          <w:i/>
        </w:rPr>
        <w:t>A revised model of trust in Internet-based health information and advice: Cross-sectional questionnaire study.</w:t>
      </w:r>
      <w:r w:rsidRPr="002F1849">
        <w:t xml:space="preserve"> Journal of medical Internet research, 2019. </w:t>
      </w:r>
      <w:r w:rsidRPr="002F1849">
        <w:rPr>
          <w:b/>
        </w:rPr>
        <w:t>21</w:t>
      </w:r>
      <w:r w:rsidRPr="002F1849">
        <w:t>(11): p. e11125.</w:t>
      </w:r>
    </w:p>
    <w:p w14:paraId="3091D9D9" w14:textId="77777777" w:rsidR="002F1849" w:rsidRPr="002F1849" w:rsidRDefault="002F1849" w:rsidP="002F1849">
      <w:pPr>
        <w:pStyle w:val="EndNoteBibliography"/>
        <w:spacing w:after="0"/>
        <w:ind w:left="720" w:hanging="720"/>
      </w:pPr>
      <w:r w:rsidRPr="002F1849">
        <w:t>50.</w:t>
      </w:r>
      <w:r w:rsidRPr="002F1849">
        <w:tab/>
        <w:t xml:space="preserve">Rayment-Jones, H., et al., </w:t>
      </w:r>
      <w:r w:rsidRPr="002F1849">
        <w:rPr>
          <w:i/>
        </w:rPr>
        <w:t>How do women with social risk factors experience United Kingdom maternity care? A realist synthesis.</w:t>
      </w:r>
      <w:r w:rsidRPr="002F1849">
        <w:t xml:space="preserve"> Birth, 2019. </w:t>
      </w:r>
      <w:r w:rsidRPr="002F1849">
        <w:rPr>
          <w:b/>
        </w:rPr>
        <w:t>46</w:t>
      </w:r>
      <w:r w:rsidRPr="002F1849">
        <w:t>(3): p. 461-474.</w:t>
      </w:r>
    </w:p>
    <w:p w14:paraId="209E35BE" w14:textId="77777777" w:rsidR="002F1849" w:rsidRPr="002F1849" w:rsidRDefault="002F1849" w:rsidP="002F1849">
      <w:pPr>
        <w:pStyle w:val="EndNoteBibliography"/>
        <w:spacing w:after="0"/>
        <w:ind w:left="720" w:hanging="720"/>
      </w:pPr>
      <w:r w:rsidRPr="002F1849">
        <w:t>51.</w:t>
      </w:r>
      <w:r w:rsidRPr="002F1849">
        <w:tab/>
        <w:t xml:space="preserve">Carter, W., et al., </w:t>
      </w:r>
      <w:r w:rsidRPr="002F1849">
        <w:rPr>
          <w:i/>
        </w:rPr>
        <w:t>A narrative synthesis of factors that affect women speaking up about early warning signs and symptoms of pre-eclampsia and responses of healthcare staff.</w:t>
      </w:r>
      <w:r w:rsidRPr="002F1849">
        <w:t xml:space="preserve"> BMC pregnancy and childbirth, 2017. </w:t>
      </w:r>
      <w:r w:rsidRPr="002F1849">
        <w:rPr>
          <w:b/>
        </w:rPr>
        <w:t>17</w:t>
      </w:r>
      <w:r w:rsidRPr="002F1849">
        <w:t>(1): p. 1-16.</w:t>
      </w:r>
    </w:p>
    <w:p w14:paraId="25ABC77B" w14:textId="77777777" w:rsidR="002F1849" w:rsidRPr="002F1849" w:rsidRDefault="002F1849" w:rsidP="002F1849">
      <w:pPr>
        <w:pStyle w:val="EndNoteBibliography"/>
        <w:spacing w:after="0"/>
        <w:ind w:left="720" w:hanging="720"/>
      </w:pPr>
      <w:r w:rsidRPr="002F1849">
        <w:t>52.</w:t>
      </w:r>
      <w:r w:rsidRPr="002F1849">
        <w:tab/>
        <w:t xml:space="preserve">Hunter, L.J., et al., </w:t>
      </w:r>
      <w:r w:rsidRPr="002F1849">
        <w:rPr>
          <w:i/>
        </w:rPr>
        <w:t>Better together: A qualitative exploration of women’s perceptions and experiences of group antenatal care.</w:t>
      </w:r>
      <w:r w:rsidRPr="002F1849">
        <w:t xml:space="preserve"> Women and Birth, 2019. </w:t>
      </w:r>
      <w:r w:rsidRPr="002F1849">
        <w:rPr>
          <w:b/>
        </w:rPr>
        <w:t>32</w:t>
      </w:r>
      <w:r w:rsidRPr="002F1849">
        <w:t>(4): p. 336-345.</w:t>
      </w:r>
    </w:p>
    <w:p w14:paraId="53EF9F7D" w14:textId="77777777" w:rsidR="002F1849" w:rsidRPr="002F1849" w:rsidRDefault="002F1849" w:rsidP="002F1849">
      <w:pPr>
        <w:pStyle w:val="EndNoteBibliography"/>
        <w:spacing w:after="0"/>
        <w:ind w:left="720" w:hanging="720"/>
      </w:pPr>
      <w:r w:rsidRPr="002F1849">
        <w:t>53.</w:t>
      </w:r>
      <w:r w:rsidRPr="002F1849">
        <w:tab/>
        <w:t xml:space="preserve">Byerley, B.M. and D.M. Haas, </w:t>
      </w:r>
      <w:r w:rsidRPr="002F1849">
        <w:rPr>
          <w:i/>
        </w:rPr>
        <w:t>A systematic overview of the literature regarding group prenatal care for high-risk pregnant women.</w:t>
      </w:r>
      <w:r w:rsidRPr="002F1849">
        <w:t xml:space="preserve"> BMC pregnancy and childbirth, 2017. </w:t>
      </w:r>
      <w:r w:rsidRPr="002F1849">
        <w:rPr>
          <w:b/>
        </w:rPr>
        <w:t>17</w:t>
      </w:r>
      <w:r w:rsidRPr="002F1849">
        <w:t>(1): p. 1-9.</w:t>
      </w:r>
    </w:p>
    <w:p w14:paraId="1753D3FE" w14:textId="77777777" w:rsidR="002F1849" w:rsidRPr="002F1849" w:rsidRDefault="002F1849" w:rsidP="002F1849">
      <w:pPr>
        <w:pStyle w:val="EndNoteBibliography"/>
        <w:spacing w:after="0"/>
        <w:ind w:left="720" w:hanging="720"/>
      </w:pPr>
      <w:r w:rsidRPr="002F1849">
        <w:t>54.</w:t>
      </w:r>
      <w:r w:rsidRPr="002F1849">
        <w:tab/>
        <w:t xml:space="preserve">Aydin, E., et al., </w:t>
      </w:r>
      <w:r w:rsidRPr="002F1849">
        <w:rPr>
          <w:i/>
        </w:rPr>
        <w:t>Giving birth in a Pandemic: Women’s Birth Experiences in England during COVID-19.</w:t>
      </w:r>
      <w:r w:rsidRPr="002F1849">
        <w:t xml:space="preserve"> BMC Pregnancy and Childbirth, 2022. </w:t>
      </w:r>
      <w:r w:rsidRPr="002F1849">
        <w:rPr>
          <w:b/>
        </w:rPr>
        <w:t>22</w:t>
      </w:r>
      <w:r w:rsidRPr="002F1849">
        <w:t>(1): p. 1-11.</w:t>
      </w:r>
    </w:p>
    <w:p w14:paraId="18983BDA" w14:textId="77777777" w:rsidR="002F1849" w:rsidRPr="002F1849" w:rsidRDefault="002F1849" w:rsidP="002F1849">
      <w:pPr>
        <w:pStyle w:val="EndNoteBibliography"/>
        <w:ind w:left="720" w:hanging="720"/>
      </w:pPr>
      <w:r w:rsidRPr="002F1849">
        <w:t>55.</w:t>
      </w:r>
      <w:r w:rsidRPr="002F1849">
        <w:tab/>
        <w:t xml:space="preserve">Reupert, A., et al., </w:t>
      </w:r>
      <w:r w:rsidRPr="002F1849">
        <w:rPr>
          <w:i/>
        </w:rPr>
        <w:t>It Takes a Village to Raise a Child: Understanding and Expanding the Concept of the “Village”.</w:t>
      </w:r>
      <w:r w:rsidRPr="002F1849">
        <w:t xml:space="preserve"> Frontiers in Public Health, 2022. </w:t>
      </w:r>
      <w:r w:rsidRPr="002F1849">
        <w:rPr>
          <w:b/>
        </w:rPr>
        <w:t>10</w:t>
      </w:r>
      <w:r w:rsidRPr="002F1849">
        <w:t>.</w:t>
      </w:r>
    </w:p>
    <w:p w14:paraId="21F41CD0" w14:textId="278E4921" w:rsidR="00E4696B" w:rsidRPr="0082401E" w:rsidRDefault="00E4696B" w:rsidP="00E904A1">
      <w:pPr>
        <w:spacing w:line="360" w:lineRule="auto"/>
        <w:ind w:left="720" w:hanging="720"/>
        <w:rPr>
          <w:rFonts w:ascii="Arial" w:eastAsia="Times New Roman" w:hAnsi="Arial" w:cs="Arial"/>
          <w:color w:val="5B616B"/>
          <w:lang w:eastAsia="en-GB"/>
        </w:rPr>
      </w:pPr>
      <w:r w:rsidRPr="0082401E">
        <w:rPr>
          <w:rFonts w:ascii="Arial" w:hAnsi="Arial" w:cs="Arial"/>
          <w:b/>
          <w:noProof/>
          <w:lang w:val="en-US"/>
        </w:rPr>
        <w:fldChar w:fldCharType="end"/>
      </w:r>
    </w:p>
    <w:bookmarkEnd w:id="2"/>
    <w:p w14:paraId="7F644C86" w14:textId="0DA9BF6A" w:rsidR="00E4696B" w:rsidRPr="0082401E" w:rsidRDefault="00E4696B" w:rsidP="00E904A1">
      <w:pPr>
        <w:spacing w:line="360" w:lineRule="auto"/>
        <w:rPr>
          <w:rFonts w:ascii="Arial" w:hAnsi="Arial" w:cs="Arial"/>
        </w:rPr>
      </w:pPr>
    </w:p>
    <w:p w14:paraId="7278CA1B" w14:textId="319391F3" w:rsidR="00E4696B" w:rsidRPr="0082401E" w:rsidRDefault="00E4696B" w:rsidP="00E904A1">
      <w:pPr>
        <w:spacing w:line="360" w:lineRule="auto"/>
        <w:rPr>
          <w:rFonts w:ascii="Arial" w:hAnsi="Arial" w:cs="Arial"/>
          <w:b/>
          <w:bCs/>
        </w:rPr>
      </w:pPr>
    </w:p>
    <w:p w14:paraId="0552E655" w14:textId="585AF031" w:rsidR="00743ED9" w:rsidRPr="0082401E" w:rsidRDefault="00743ED9" w:rsidP="00E904A1">
      <w:pPr>
        <w:spacing w:line="360" w:lineRule="auto"/>
        <w:rPr>
          <w:rFonts w:ascii="Arial" w:hAnsi="Arial" w:cs="Arial"/>
          <w:b/>
          <w:bCs/>
        </w:rPr>
      </w:pPr>
    </w:p>
    <w:p w14:paraId="33BD732D" w14:textId="4BA27073" w:rsidR="00743ED9" w:rsidRPr="0082401E" w:rsidRDefault="00743ED9" w:rsidP="00E904A1">
      <w:pPr>
        <w:spacing w:line="360" w:lineRule="auto"/>
        <w:rPr>
          <w:rFonts w:ascii="Arial" w:hAnsi="Arial" w:cs="Arial"/>
          <w:b/>
          <w:bCs/>
          <w:color w:val="FF0000"/>
        </w:rPr>
      </w:pPr>
      <w:r w:rsidRPr="0082401E">
        <w:rPr>
          <w:rFonts w:ascii="Arial" w:hAnsi="Arial" w:cs="Arial"/>
          <w:b/>
          <w:bCs/>
          <w:color w:val="FF0000"/>
        </w:rPr>
        <w:t>Appendices</w:t>
      </w:r>
    </w:p>
    <w:p w14:paraId="31C0C40B" w14:textId="0A217F85" w:rsidR="00743ED9" w:rsidRPr="0082401E" w:rsidRDefault="00743ED9" w:rsidP="00E904A1">
      <w:pPr>
        <w:spacing w:line="360" w:lineRule="auto"/>
        <w:rPr>
          <w:rFonts w:ascii="Arial" w:hAnsi="Arial" w:cs="Arial"/>
          <w:b/>
          <w:bCs/>
          <w:color w:val="FF0000"/>
        </w:rPr>
      </w:pPr>
      <w:r w:rsidRPr="0082401E">
        <w:rPr>
          <w:rFonts w:ascii="Arial" w:hAnsi="Arial" w:cs="Arial"/>
          <w:b/>
          <w:bCs/>
          <w:color w:val="FF0000"/>
        </w:rPr>
        <w:t>Questionnaire</w:t>
      </w:r>
    </w:p>
    <w:p w14:paraId="4225CDDC" w14:textId="04FD2B46" w:rsidR="00743ED9" w:rsidRPr="0082401E" w:rsidRDefault="00743ED9" w:rsidP="00E904A1">
      <w:pPr>
        <w:spacing w:line="360" w:lineRule="auto"/>
        <w:rPr>
          <w:rFonts w:ascii="Arial" w:hAnsi="Arial" w:cs="Arial"/>
          <w:b/>
          <w:bCs/>
          <w:color w:val="FF0000"/>
        </w:rPr>
      </w:pPr>
      <w:r w:rsidRPr="0082401E">
        <w:rPr>
          <w:rFonts w:ascii="Arial" w:hAnsi="Arial" w:cs="Arial"/>
          <w:b/>
          <w:bCs/>
          <w:color w:val="FF0000"/>
        </w:rPr>
        <w:t>Qualitative interview topic guide</w:t>
      </w:r>
    </w:p>
    <w:p w14:paraId="7F71D30D" w14:textId="3562ADEC" w:rsidR="00A44DF5" w:rsidRPr="0082401E" w:rsidRDefault="00A44DF5" w:rsidP="00E904A1">
      <w:pPr>
        <w:spacing w:line="360" w:lineRule="auto"/>
        <w:rPr>
          <w:rFonts w:ascii="Arial" w:hAnsi="Arial" w:cs="Arial"/>
          <w:b/>
          <w:bCs/>
          <w:color w:val="FF0000"/>
        </w:rPr>
      </w:pPr>
      <w:r w:rsidRPr="0082401E">
        <w:rPr>
          <w:rFonts w:ascii="Arial" w:hAnsi="Arial" w:cs="Arial"/>
          <w:b/>
          <w:bCs/>
          <w:color w:val="FF0000"/>
        </w:rPr>
        <w:t>Network maps</w:t>
      </w:r>
    </w:p>
    <w:sectPr w:rsidR="00A44DF5" w:rsidRPr="0082401E" w:rsidSect="00BB22C8">
      <w:footerReference w:type="default" r:id="rId8"/>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77B8" w14:textId="77777777" w:rsidR="002260E9" w:rsidRDefault="002260E9" w:rsidP="008F1694">
      <w:pPr>
        <w:spacing w:after="0" w:line="240" w:lineRule="auto"/>
      </w:pPr>
      <w:r>
        <w:separator/>
      </w:r>
    </w:p>
  </w:endnote>
  <w:endnote w:type="continuationSeparator" w:id="0">
    <w:p w14:paraId="5FF302EB" w14:textId="77777777" w:rsidR="002260E9" w:rsidRDefault="002260E9" w:rsidP="008F1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536875"/>
      <w:docPartObj>
        <w:docPartGallery w:val="Page Numbers (Bottom of Page)"/>
        <w:docPartUnique/>
      </w:docPartObj>
    </w:sdtPr>
    <w:sdtEndPr>
      <w:rPr>
        <w:noProof/>
      </w:rPr>
    </w:sdtEndPr>
    <w:sdtContent>
      <w:p w14:paraId="29E0E277" w14:textId="17D0581B" w:rsidR="00595F66" w:rsidRDefault="00595F66">
        <w:pPr>
          <w:pStyle w:val="Footer"/>
          <w:jc w:val="center"/>
        </w:pPr>
        <w:r>
          <w:fldChar w:fldCharType="begin"/>
        </w:r>
        <w:r>
          <w:instrText xml:space="preserve"> PAGE   \* MERGEFORMAT </w:instrText>
        </w:r>
        <w:r>
          <w:fldChar w:fldCharType="separate"/>
        </w:r>
        <w:r w:rsidR="009F4738">
          <w:rPr>
            <w:noProof/>
          </w:rPr>
          <w:t>8</w:t>
        </w:r>
        <w:r>
          <w:rPr>
            <w:noProof/>
          </w:rPr>
          <w:fldChar w:fldCharType="end"/>
        </w:r>
      </w:p>
    </w:sdtContent>
  </w:sdt>
  <w:p w14:paraId="156204B9" w14:textId="77777777" w:rsidR="00595F66" w:rsidRDefault="00595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7F41" w14:textId="77777777" w:rsidR="002260E9" w:rsidRDefault="002260E9" w:rsidP="008F1694">
      <w:pPr>
        <w:spacing w:after="0" w:line="240" w:lineRule="auto"/>
      </w:pPr>
      <w:r>
        <w:separator/>
      </w:r>
    </w:p>
  </w:footnote>
  <w:footnote w:type="continuationSeparator" w:id="0">
    <w:p w14:paraId="06719F6C" w14:textId="77777777" w:rsidR="002260E9" w:rsidRDefault="002260E9" w:rsidP="008F1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CBE"/>
    <w:multiLevelType w:val="hybridMultilevel"/>
    <w:tmpl w:val="ACF0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F546A"/>
    <w:multiLevelType w:val="hybridMultilevel"/>
    <w:tmpl w:val="C28C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07E54"/>
    <w:multiLevelType w:val="hybridMultilevel"/>
    <w:tmpl w:val="C576F090"/>
    <w:lvl w:ilvl="0" w:tplc="64882084">
      <w:start w:val="1"/>
      <w:numFmt w:val="decimal"/>
      <w:lvlText w:val="%1."/>
      <w:lvlJc w:val="left"/>
      <w:pPr>
        <w:ind w:left="720" w:hanging="360"/>
      </w:pPr>
      <w:rPr>
        <w:rFonts w:ascii="Georgia" w:hAnsi="Georgia"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E74D4"/>
    <w:multiLevelType w:val="hybridMultilevel"/>
    <w:tmpl w:val="B1E67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52F2A"/>
    <w:multiLevelType w:val="multilevel"/>
    <w:tmpl w:val="25C8DB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834E5F"/>
    <w:multiLevelType w:val="hybridMultilevel"/>
    <w:tmpl w:val="E0166B1E"/>
    <w:lvl w:ilvl="0" w:tplc="E7FC435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15AC6"/>
    <w:multiLevelType w:val="hybridMultilevel"/>
    <w:tmpl w:val="3ACCF6BE"/>
    <w:lvl w:ilvl="0" w:tplc="1A78B85C">
      <w:start w:val="2"/>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4B452E6"/>
    <w:multiLevelType w:val="hybridMultilevel"/>
    <w:tmpl w:val="B4745F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AB5ACC"/>
    <w:multiLevelType w:val="hybridMultilevel"/>
    <w:tmpl w:val="8488ED52"/>
    <w:lvl w:ilvl="0" w:tplc="5BA0937C">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2961394F"/>
    <w:multiLevelType w:val="hybridMultilevel"/>
    <w:tmpl w:val="2CE6F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C4F1B"/>
    <w:multiLevelType w:val="hybridMultilevel"/>
    <w:tmpl w:val="FE36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2E34ED"/>
    <w:multiLevelType w:val="hybridMultilevel"/>
    <w:tmpl w:val="DE5CECC8"/>
    <w:lvl w:ilvl="0" w:tplc="09266D70">
      <w:start w:val="2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51BEC"/>
    <w:multiLevelType w:val="multilevel"/>
    <w:tmpl w:val="B34A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462393"/>
    <w:multiLevelType w:val="hybridMultilevel"/>
    <w:tmpl w:val="E13C3B34"/>
    <w:lvl w:ilvl="0" w:tplc="B78647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9145B1"/>
    <w:multiLevelType w:val="hybridMultilevel"/>
    <w:tmpl w:val="B330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92393"/>
    <w:multiLevelType w:val="multilevel"/>
    <w:tmpl w:val="0AC6A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F63D6E"/>
    <w:multiLevelType w:val="multilevel"/>
    <w:tmpl w:val="B142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D1C76"/>
    <w:multiLevelType w:val="multilevel"/>
    <w:tmpl w:val="71F408E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6DBF188A"/>
    <w:multiLevelType w:val="multilevel"/>
    <w:tmpl w:val="5628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F6589"/>
    <w:multiLevelType w:val="hybridMultilevel"/>
    <w:tmpl w:val="E468EC2C"/>
    <w:lvl w:ilvl="0" w:tplc="8762546A">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7731B5"/>
    <w:multiLevelType w:val="hybridMultilevel"/>
    <w:tmpl w:val="2A403D7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9"/>
  </w:num>
  <w:num w:numId="3">
    <w:abstractNumId w:val="0"/>
  </w:num>
  <w:num w:numId="4">
    <w:abstractNumId w:val="14"/>
  </w:num>
  <w:num w:numId="5">
    <w:abstractNumId w:val="6"/>
  </w:num>
  <w:num w:numId="6">
    <w:abstractNumId w:val="8"/>
  </w:num>
  <w:num w:numId="7">
    <w:abstractNumId w:val="17"/>
  </w:num>
  <w:num w:numId="8">
    <w:abstractNumId w:val="4"/>
  </w:num>
  <w:num w:numId="9">
    <w:abstractNumId w:val="15"/>
  </w:num>
  <w:num w:numId="10">
    <w:abstractNumId w:val="10"/>
  </w:num>
  <w:num w:numId="11">
    <w:abstractNumId w:val="7"/>
  </w:num>
  <w:num w:numId="12">
    <w:abstractNumId w:val="3"/>
  </w:num>
  <w:num w:numId="13">
    <w:abstractNumId w:val="2"/>
  </w:num>
  <w:num w:numId="14">
    <w:abstractNumId w:val="20"/>
  </w:num>
  <w:num w:numId="15">
    <w:abstractNumId w:val="16"/>
  </w:num>
  <w:num w:numId="16">
    <w:abstractNumId w:val="18"/>
  </w:num>
  <w:num w:numId="17">
    <w:abstractNumId w:val="13"/>
  </w:num>
  <w:num w:numId="18">
    <w:abstractNumId w:val="12"/>
  </w:num>
  <w:num w:numId="19">
    <w:abstractNumId w:val="19"/>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rd5fdwvxe5pfe00fnpadzdxa9fwrstwvdd&quot;&gt;My Master EndNote Library Oct 2020&lt;record-ids&gt;&lt;item&gt;471&lt;/item&gt;&lt;item&gt;495&lt;/item&gt;&lt;item&gt;516&lt;/item&gt;&lt;item&gt;3027&lt;/item&gt;&lt;item&gt;6450&lt;/item&gt;&lt;item&gt;6477&lt;/item&gt;&lt;item&gt;6478&lt;/item&gt;&lt;item&gt;6479&lt;/item&gt;&lt;item&gt;6480&lt;/item&gt;&lt;item&gt;6481&lt;/item&gt;&lt;item&gt;6482&lt;/item&gt;&lt;item&gt;6483&lt;/item&gt;&lt;item&gt;6484&lt;/item&gt;&lt;item&gt;6485&lt;/item&gt;&lt;item&gt;6486&lt;/item&gt;&lt;item&gt;6487&lt;/item&gt;&lt;item&gt;6488&lt;/item&gt;&lt;item&gt;6489&lt;/item&gt;&lt;item&gt;6490&lt;/item&gt;&lt;item&gt;6491&lt;/item&gt;&lt;item&gt;6492&lt;/item&gt;&lt;item&gt;6493&lt;/item&gt;&lt;item&gt;6494&lt;/item&gt;&lt;item&gt;6495&lt;/item&gt;&lt;item&gt;6498&lt;/item&gt;&lt;item&gt;6499&lt;/item&gt;&lt;item&gt;6500&lt;/item&gt;&lt;item&gt;6501&lt;/item&gt;&lt;item&gt;6502&lt;/item&gt;&lt;item&gt;6503&lt;/item&gt;&lt;item&gt;6504&lt;/item&gt;&lt;item&gt;6510&lt;/item&gt;&lt;item&gt;6539&lt;/item&gt;&lt;item&gt;6642&lt;/item&gt;&lt;item&gt;6643&lt;/item&gt;&lt;item&gt;6644&lt;/item&gt;&lt;item&gt;6645&lt;/item&gt;&lt;item&gt;6646&lt;/item&gt;&lt;item&gt;6647&lt;/item&gt;&lt;item&gt;6648&lt;/item&gt;&lt;item&gt;6649&lt;/item&gt;&lt;item&gt;6650&lt;/item&gt;&lt;item&gt;6651&lt;/item&gt;&lt;item&gt;6652&lt;/item&gt;&lt;item&gt;6655&lt;/item&gt;&lt;item&gt;6657&lt;/item&gt;&lt;item&gt;6658&lt;/item&gt;&lt;item&gt;6659&lt;/item&gt;&lt;item&gt;6660&lt;/item&gt;&lt;item&gt;6661&lt;/item&gt;&lt;item&gt;6708&lt;/item&gt;&lt;item&gt;6709&lt;/item&gt;&lt;item&gt;6710&lt;/item&gt;&lt;/record-ids&gt;&lt;/item&gt;&lt;/Libraries&gt;"/>
  </w:docVars>
  <w:rsids>
    <w:rsidRoot w:val="0039492B"/>
    <w:rsid w:val="00002BFA"/>
    <w:rsid w:val="00003F29"/>
    <w:rsid w:val="00004015"/>
    <w:rsid w:val="00007E0A"/>
    <w:rsid w:val="000120DF"/>
    <w:rsid w:val="00012D92"/>
    <w:rsid w:val="000141DD"/>
    <w:rsid w:val="000152A0"/>
    <w:rsid w:val="00020233"/>
    <w:rsid w:val="00020291"/>
    <w:rsid w:val="00020E47"/>
    <w:rsid w:val="00021EB7"/>
    <w:rsid w:val="00022F60"/>
    <w:rsid w:val="00022F7E"/>
    <w:rsid w:val="0003175B"/>
    <w:rsid w:val="00034B8C"/>
    <w:rsid w:val="00035515"/>
    <w:rsid w:val="00036002"/>
    <w:rsid w:val="000363CB"/>
    <w:rsid w:val="00036CC3"/>
    <w:rsid w:val="00040905"/>
    <w:rsid w:val="000421F2"/>
    <w:rsid w:val="00042381"/>
    <w:rsid w:val="000519C1"/>
    <w:rsid w:val="00056A1A"/>
    <w:rsid w:val="00056FC1"/>
    <w:rsid w:val="00057184"/>
    <w:rsid w:val="00060272"/>
    <w:rsid w:val="00061DBD"/>
    <w:rsid w:val="000620E2"/>
    <w:rsid w:val="00062957"/>
    <w:rsid w:val="000662E6"/>
    <w:rsid w:val="000748C4"/>
    <w:rsid w:val="00075B4A"/>
    <w:rsid w:val="00082C7A"/>
    <w:rsid w:val="00083F65"/>
    <w:rsid w:val="00084EF7"/>
    <w:rsid w:val="00086BA8"/>
    <w:rsid w:val="00087A84"/>
    <w:rsid w:val="00090013"/>
    <w:rsid w:val="00090288"/>
    <w:rsid w:val="000912D2"/>
    <w:rsid w:val="00091347"/>
    <w:rsid w:val="00095241"/>
    <w:rsid w:val="000A190C"/>
    <w:rsid w:val="000A6A31"/>
    <w:rsid w:val="000B2064"/>
    <w:rsid w:val="000B283E"/>
    <w:rsid w:val="000B333D"/>
    <w:rsid w:val="000B4C93"/>
    <w:rsid w:val="000B6D0A"/>
    <w:rsid w:val="000C03BD"/>
    <w:rsid w:val="000C1427"/>
    <w:rsid w:val="000C195A"/>
    <w:rsid w:val="000C5100"/>
    <w:rsid w:val="000C51B3"/>
    <w:rsid w:val="000C5E50"/>
    <w:rsid w:val="000C7057"/>
    <w:rsid w:val="000D02AA"/>
    <w:rsid w:val="000D1818"/>
    <w:rsid w:val="000D5E5B"/>
    <w:rsid w:val="000D78BE"/>
    <w:rsid w:val="000E080E"/>
    <w:rsid w:val="000E4140"/>
    <w:rsid w:val="000E4FBF"/>
    <w:rsid w:val="000E67CF"/>
    <w:rsid w:val="000E7C62"/>
    <w:rsid w:val="000F4289"/>
    <w:rsid w:val="001052DA"/>
    <w:rsid w:val="001064C5"/>
    <w:rsid w:val="001109B9"/>
    <w:rsid w:val="00110CD5"/>
    <w:rsid w:val="00112735"/>
    <w:rsid w:val="0011342B"/>
    <w:rsid w:val="0011349E"/>
    <w:rsid w:val="00115D26"/>
    <w:rsid w:val="00125883"/>
    <w:rsid w:val="00127122"/>
    <w:rsid w:val="00132D2C"/>
    <w:rsid w:val="001344B6"/>
    <w:rsid w:val="0013504A"/>
    <w:rsid w:val="00136FA0"/>
    <w:rsid w:val="00141BD0"/>
    <w:rsid w:val="00144374"/>
    <w:rsid w:val="00146AAE"/>
    <w:rsid w:val="00147111"/>
    <w:rsid w:val="00150893"/>
    <w:rsid w:val="001523B6"/>
    <w:rsid w:val="00153DF9"/>
    <w:rsid w:val="001564BC"/>
    <w:rsid w:val="00161E1D"/>
    <w:rsid w:val="00162746"/>
    <w:rsid w:val="001647C5"/>
    <w:rsid w:val="00173548"/>
    <w:rsid w:val="00173981"/>
    <w:rsid w:val="00174C3B"/>
    <w:rsid w:val="00177AEA"/>
    <w:rsid w:val="00192840"/>
    <w:rsid w:val="00194661"/>
    <w:rsid w:val="001A31AE"/>
    <w:rsid w:val="001B06A4"/>
    <w:rsid w:val="001B424E"/>
    <w:rsid w:val="001B4581"/>
    <w:rsid w:val="001B7CC4"/>
    <w:rsid w:val="001C0563"/>
    <w:rsid w:val="001C1037"/>
    <w:rsid w:val="001C15BF"/>
    <w:rsid w:val="001C1C24"/>
    <w:rsid w:val="001D1E28"/>
    <w:rsid w:val="001D4152"/>
    <w:rsid w:val="001E16BD"/>
    <w:rsid w:val="001E194E"/>
    <w:rsid w:val="001E1EE3"/>
    <w:rsid w:val="001E4FA6"/>
    <w:rsid w:val="001E53F5"/>
    <w:rsid w:val="001E6816"/>
    <w:rsid w:val="001E7F01"/>
    <w:rsid w:val="001F4E62"/>
    <w:rsid w:val="001F5071"/>
    <w:rsid w:val="001F773A"/>
    <w:rsid w:val="001F79F4"/>
    <w:rsid w:val="0020068F"/>
    <w:rsid w:val="0020379E"/>
    <w:rsid w:val="002056A9"/>
    <w:rsid w:val="002109AB"/>
    <w:rsid w:val="002136B8"/>
    <w:rsid w:val="00215106"/>
    <w:rsid w:val="002176B3"/>
    <w:rsid w:val="0022139C"/>
    <w:rsid w:val="0022158F"/>
    <w:rsid w:val="00221E2A"/>
    <w:rsid w:val="002235CA"/>
    <w:rsid w:val="002260E9"/>
    <w:rsid w:val="0022612A"/>
    <w:rsid w:val="00227039"/>
    <w:rsid w:val="002305B4"/>
    <w:rsid w:val="0023093E"/>
    <w:rsid w:val="00232B5A"/>
    <w:rsid w:val="00233493"/>
    <w:rsid w:val="002346D2"/>
    <w:rsid w:val="00237568"/>
    <w:rsid w:val="00237D2A"/>
    <w:rsid w:val="00240F81"/>
    <w:rsid w:val="00243135"/>
    <w:rsid w:val="00246151"/>
    <w:rsid w:val="00246244"/>
    <w:rsid w:val="002508E6"/>
    <w:rsid w:val="002548B2"/>
    <w:rsid w:val="00257182"/>
    <w:rsid w:val="0026033F"/>
    <w:rsid w:val="00260E83"/>
    <w:rsid w:val="0026237B"/>
    <w:rsid w:val="00263154"/>
    <w:rsid w:val="00265F13"/>
    <w:rsid w:val="00267A1F"/>
    <w:rsid w:val="00267BAA"/>
    <w:rsid w:val="00271117"/>
    <w:rsid w:val="0027145A"/>
    <w:rsid w:val="00272176"/>
    <w:rsid w:val="00272C0E"/>
    <w:rsid w:val="00273630"/>
    <w:rsid w:val="002750AD"/>
    <w:rsid w:val="00275269"/>
    <w:rsid w:val="00280086"/>
    <w:rsid w:val="00283A58"/>
    <w:rsid w:val="002843C3"/>
    <w:rsid w:val="0028485B"/>
    <w:rsid w:val="0028552F"/>
    <w:rsid w:val="00291E10"/>
    <w:rsid w:val="00292520"/>
    <w:rsid w:val="00293135"/>
    <w:rsid w:val="002A0B2C"/>
    <w:rsid w:val="002B18B4"/>
    <w:rsid w:val="002C1F13"/>
    <w:rsid w:val="002C331F"/>
    <w:rsid w:val="002C68D9"/>
    <w:rsid w:val="002C7D89"/>
    <w:rsid w:val="002D1D21"/>
    <w:rsid w:val="002D24C5"/>
    <w:rsid w:val="002E047F"/>
    <w:rsid w:val="002E1811"/>
    <w:rsid w:val="002E2F95"/>
    <w:rsid w:val="002E6D9F"/>
    <w:rsid w:val="002F02AF"/>
    <w:rsid w:val="002F1849"/>
    <w:rsid w:val="002F2C0B"/>
    <w:rsid w:val="002F5078"/>
    <w:rsid w:val="002F6A41"/>
    <w:rsid w:val="00302560"/>
    <w:rsid w:val="003078D3"/>
    <w:rsid w:val="003118CB"/>
    <w:rsid w:val="00321F21"/>
    <w:rsid w:val="003255A3"/>
    <w:rsid w:val="00327036"/>
    <w:rsid w:val="003314DC"/>
    <w:rsid w:val="00332479"/>
    <w:rsid w:val="00340115"/>
    <w:rsid w:val="00341351"/>
    <w:rsid w:val="00345965"/>
    <w:rsid w:val="00347A03"/>
    <w:rsid w:val="003527D2"/>
    <w:rsid w:val="003536DE"/>
    <w:rsid w:val="00354A76"/>
    <w:rsid w:val="00364787"/>
    <w:rsid w:val="00372B7D"/>
    <w:rsid w:val="00376132"/>
    <w:rsid w:val="003800E0"/>
    <w:rsid w:val="00380819"/>
    <w:rsid w:val="00381EBB"/>
    <w:rsid w:val="00381F42"/>
    <w:rsid w:val="00382A0D"/>
    <w:rsid w:val="00382CED"/>
    <w:rsid w:val="00384427"/>
    <w:rsid w:val="003874D7"/>
    <w:rsid w:val="0039492B"/>
    <w:rsid w:val="003A38F9"/>
    <w:rsid w:val="003A4477"/>
    <w:rsid w:val="003A4D18"/>
    <w:rsid w:val="003B0CD1"/>
    <w:rsid w:val="003B4220"/>
    <w:rsid w:val="003B4EE4"/>
    <w:rsid w:val="003C0EA7"/>
    <w:rsid w:val="003C4989"/>
    <w:rsid w:val="003C4B4A"/>
    <w:rsid w:val="003C5B61"/>
    <w:rsid w:val="003C6FC7"/>
    <w:rsid w:val="003C7CF1"/>
    <w:rsid w:val="003D26D0"/>
    <w:rsid w:val="003D3C58"/>
    <w:rsid w:val="003D548B"/>
    <w:rsid w:val="003D57F4"/>
    <w:rsid w:val="003D597F"/>
    <w:rsid w:val="003E3125"/>
    <w:rsid w:val="003E3975"/>
    <w:rsid w:val="003E3C9D"/>
    <w:rsid w:val="003E42C4"/>
    <w:rsid w:val="003E436B"/>
    <w:rsid w:val="003E5698"/>
    <w:rsid w:val="003E6B9E"/>
    <w:rsid w:val="003F0550"/>
    <w:rsid w:val="00402DA8"/>
    <w:rsid w:val="0040568A"/>
    <w:rsid w:val="00406504"/>
    <w:rsid w:val="00406FEA"/>
    <w:rsid w:val="0041328F"/>
    <w:rsid w:val="004139DE"/>
    <w:rsid w:val="004157CD"/>
    <w:rsid w:val="004235FE"/>
    <w:rsid w:val="00430F32"/>
    <w:rsid w:val="00431277"/>
    <w:rsid w:val="004337D0"/>
    <w:rsid w:val="00450C0A"/>
    <w:rsid w:val="00451575"/>
    <w:rsid w:val="00454D0E"/>
    <w:rsid w:val="00454D15"/>
    <w:rsid w:val="004553E5"/>
    <w:rsid w:val="0046013F"/>
    <w:rsid w:val="0046107C"/>
    <w:rsid w:val="004622CA"/>
    <w:rsid w:val="00466444"/>
    <w:rsid w:val="0047055C"/>
    <w:rsid w:val="00471987"/>
    <w:rsid w:val="00480670"/>
    <w:rsid w:val="0048369A"/>
    <w:rsid w:val="004841AB"/>
    <w:rsid w:val="00487A5E"/>
    <w:rsid w:val="004914FF"/>
    <w:rsid w:val="00491618"/>
    <w:rsid w:val="00492F7A"/>
    <w:rsid w:val="0049368C"/>
    <w:rsid w:val="004960D4"/>
    <w:rsid w:val="00497297"/>
    <w:rsid w:val="004B4F16"/>
    <w:rsid w:val="004B5C7F"/>
    <w:rsid w:val="004C2095"/>
    <w:rsid w:val="004C5CE2"/>
    <w:rsid w:val="004D001A"/>
    <w:rsid w:val="004D0C33"/>
    <w:rsid w:val="004D0D05"/>
    <w:rsid w:val="004D0DF9"/>
    <w:rsid w:val="004D3E41"/>
    <w:rsid w:val="004D4EAF"/>
    <w:rsid w:val="004D56C8"/>
    <w:rsid w:val="004D7C3A"/>
    <w:rsid w:val="004E007D"/>
    <w:rsid w:val="004E01D2"/>
    <w:rsid w:val="004E2632"/>
    <w:rsid w:val="004E3B3C"/>
    <w:rsid w:val="004E53C5"/>
    <w:rsid w:val="004F06CF"/>
    <w:rsid w:val="004F1737"/>
    <w:rsid w:val="004F33C7"/>
    <w:rsid w:val="004F5153"/>
    <w:rsid w:val="004F7B3E"/>
    <w:rsid w:val="005043AB"/>
    <w:rsid w:val="00506477"/>
    <w:rsid w:val="00514F37"/>
    <w:rsid w:val="00515CAB"/>
    <w:rsid w:val="0051743A"/>
    <w:rsid w:val="00520961"/>
    <w:rsid w:val="00520C81"/>
    <w:rsid w:val="00520E85"/>
    <w:rsid w:val="00521066"/>
    <w:rsid w:val="00522FD0"/>
    <w:rsid w:val="005268F2"/>
    <w:rsid w:val="00526F95"/>
    <w:rsid w:val="00530F85"/>
    <w:rsid w:val="00531153"/>
    <w:rsid w:val="00531315"/>
    <w:rsid w:val="00532B5B"/>
    <w:rsid w:val="00534AD2"/>
    <w:rsid w:val="0054049E"/>
    <w:rsid w:val="005413D5"/>
    <w:rsid w:val="00542C6B"/>
    <w:rsid w:val="00544B40"/>
    <w:rsid w:val="00550A3F"/>
    <w:rsid w:val="005528E5"/>
    <w:rsid w:val="00552A5B"/>
    <w:rsid w:val="00552B99"/>
    <w:rsid w:val="0055418A"/>
    <w:rsid w:val="005550E7"/>
    <w:rsid w:val="00557179"/>
    <w:rsid w:val="005607B1"/>
    <w:rsid w:val="00560906"/>
    <w:rsid w:val="00561C53"/>
    <w:rsid w:val="005621E5"/>
    <w:rsid w:val="00565EE7"/>
    <w:rsid w:val="00567CCC"/>
    <w:rsid w:val="0057129D"/>
    <w:rsid w:val="00573CF1"/>
    <w:rsid w:val="005743B2"/>
    <w:rsid w:val="00574E1A"/>
    <w:rsid w:val="0057556C"/>
    <w:rsid w:val="0057730E"/>
    <w:rsid w:val="00590993"/>
    <w:rsid w:val="00590B6A"/>
    <w:rsid w:val="0059429C"/>
    <w:rsid w:val="00595F66"/>
    <w:rsid w:val="005A0D42"/>
    <w:rsid w:val="005A0E82"/>
    <w:rsid w:val="005A1153"/>
    <w:rsid w:val="005A18D7"/>
    <w:rsid w:val="005A5446"/>
    <w:rsid w:val="005A76B0"/>
    <w:rsid w:val="005B2782"/>
    <w:rsid w:val="005B3BB3"/>
    <w:rsid w:val="005B3EA1"/>
    <w:rsid w:val="005B58A8"/>
    <w:rsid w:val="005B6484"/>
    <w:rsid w:val="005C14E3"/>
    <w:rsid w:val="005C18A1"/>
    <w:rsid w:val="005C2441"/>
    <w:rsid w:val="005C317A"/>
    <w:rsid w:val="005C435E"/>
    <w:rsid w:val="005C5876"/>
    <w:rsid w:val="005C5CD1"/>
    <w:rsid w:val="005D3C50"/>
    <w:rsid w:val="005E3801"/>
    <w:rsid w:val="005E4550"/>
    <w:rsid w:val="005E4AA8"/>
    <w:rsid w:val="005F0134"/>
    <w:rsid w:val="005F0A8A"/>
    <w:rsid w:val="005F2E2B"/>
    <w:rsid w:val="005F4B90"/>
    <w:rsid w:val="005F50EF"/>
    <w:rsid w:val="005F71B3"/>
    <w:rsid w:val="005F7D5D"/>
    <w:rsid w:val="005F7D75"/>
    <w:rsid w:val="00610FE4"/>
    <w:rsid w:val="006121CD"/>
    <w:rsid w:val="0061270B"/>
    <w:rsid w:val="00612A24"/>
    <w:rsid w:val="006131EB"/>
    <w:rsid w:val="00615445"/>
    <w:rsid w:val="00617B93"/>
    <w:rsid w:val="006245FE"/>
    <w:rsid w:val="006246F4"/>
    <w:rsid w:val="006276CB"/>
    <w:rsid w:val="00630B4C"/>
    <w:rsid w:val="0063701C"/>
    <w:rsid w:val="00646659"/>
    <w:rsid w:val="00647A3F"/>
    <w:rsid w:val="00661C1D"/>
    <w:rsid w:val="00661D90"/>
    <w:rsid w:val="00664937"/>
    <w:rsid w:val="00665A6E"/>
    <w:rsid w:val="006703C7"/>
    <w:rsid w:val="00670F08"/>
    <w:rsid w:val="00674504"/>
    <w:rsid w:val="00675A5B"/>
    <w:rsid w:val="00677776"/>
    <w:rsid w:val="00677B5A"/>
    <w:rsid w:val="00682BC6"/>
    <w:rsid w:val="00682E94"/>
    <w:rsid w:val="006846C8"/>
    <w:rsid w:val="006857AB"/>
    <w:rsid w:val="00686B1E"/>
    <w:rsid w:val="00691DD8"/>
    <w:rsid w:val="0069369F"/>
    <w:rsid w:val="00696A15"/>
    <w:rsid w:val="006973BC"/>
    <w:rsid w:val="006A55D6"/>
    <w:rsid w:val="006A5D01"/>
    <w:rsid w:val="006A6935"/>
    <w:rsid w:val="006B216C"/>
    <w:rsid w:val="006B55F6"/>
    <w:rsid w:val="006B6E9B"/>
    <w:rsid w:val="006B71DD"/>
    <w:rsid w:val="006C3548"/>
    <w:rsid w:val="006C3880"/>
    <w:rsid w:val="006D004B"/>
    <w:rsid w:val="006D00E7"/>
    <w:rsid w:val="006D7348"/>
    <w:rsid w:val="006E0063"/>
    <w:rsid w:val="006E0A93"/>
    <w:rsid w:val="006E3151"/>
    <w:rsid w:val="006E7D17"/>
    <w:rsid w:val="006F008A"/>
    <w:rsid w:val="006F2445"/>
    <w:rsid w:val="006F7CDA"/>
    <w:rsid w:val="00700859"/>
    <w:rsid w:val="00702582"/>
    <w:rsid w:val="00706C2D"/>
    <w:rsid w:val="00706E4C"/>
    <w:rsid w:val="00707423"/>
    <w:rsid w:val="00707568"/>
    <w:rsid w:val="00707E63"/>
    <w:rsid w:val="007104D2"/>
    <w:rsid w:val="00712482"/>
    <w:rsid w:val="00713411"/>
    <w:rsid w:val="00713B29"/>
    <w:rsid w:val="00720220"/>
    <w:rsid w:val="00722AFD"/>
    <w:rsid w:val="00722D58"/>
    <w:rsid w:val="00723090"/>
    <w:rsid w:val="007236E5"/>
    <w:rsid w:val="00724854"/>
    <w:rsid w:val="007265A3"/>
    <w:rsid w:val="00726B0D"/>
    <w:rsid w:val="00733495"/>
    <w:rsid w:val="00734944"/>
    <w:rsid w:val="00737BC7"/>
    <w:rsid w:val="00737EDB"/>
    <w:rsid w:val="00741AB4"/>
    <w:rsid w:val="00742D67"/>
    <w:rsid w:val="00743ED9"/>
    <w:rsid w:val="00744CC4"/>
    <w:rsid w:val="00750F98"/>
    <w:rsid w:val="00754CBD"/>
    <w:rsid w:val="00757BFF"/>
    <w:rsid w:val="007603D2"/>
    <w:rsid w:val="00761900"/>
    <w:rsid w:val="00763A55"/>
    <w:rsid w:val="00764506"/>
    <w:rsid w:val="00782421"/>
    <w:rsid w:val="00785FDE"/>
    <w:rsid w:val="007878B3"/>
    <w:rsid w:val="00790769"/>
    <w:rsid w:val="007922D9"/>
    <w:rsid w:val="00792858"/>
    <w:rsid w:val="00793A21"/>
    <w:rsid w:val="00794638"/>
    <w:rsid w:val="0079664B"/>
    <w:rsid w:val="007A16F0"/>
    <w:rsid w:val="007A3267"/>
    <w:rsid w:val="007A41C1"/>
    <w:rsid w:val="007A655F"/>
    <w:rsid w:val="007A664C"/>
    <w:rsid w:val="007A6F5E"/>
    <w:rsid w:val="007B056E"/>
    <w:rsid w:val="007B0EAD"/>
    <w:rsid w:val="007B203D"/>
    <w:rsid w:val="007B75E0"/>
    <w:rsid w:val="007B7E7D"/>
    <w:rsid w:val="007C118A"/>
    <w:rsid w:val="007C3286"/>
    <w:rsid w:val="007C3BA9"/>
    <w:rsid w:val="007C5A6E"/>
    <w:rsid w:val="007D1780"/>
    <w:rsid w:val="007D2E84"/>
    <w:rsid w:val="007D5235"/>
    <w:rsid w:val="007E5343"/>
    <w:rsid w:val="007E7313"/>
    <w:rsid w:val="007F09DA"/>
    <w:rsid w:val="007F1EAE"/>
    <w:rsid w:val="007F57A0"/>
    <w:rsid w:val="00800889"/>
    <w:rsid w:val="008035E8"/>
    <w:rsid w:val="00803DE0"/>
    <w:rsid w:val="00804651"/>
    <w:rsid w:val="00806712"/>
    <w:rsid w:val="00807469"/>
    <w:rsid w:val="00810856"/>
    <w:rsid w:val="008114B4"/>
    <w:rsid w:val="0081258F"/>
    <w:rsid w:val="00813191"/>
    <w:rsid w:val="008137A9"/>
    <w:rsid w:val="00822E3C"/>
    <w:rsid w:val="0082401E"/>
    <w:rsid w:val="0082566A"/>
    <w:rsid w:val="0083063D"/>
    <w:rsid w:val="00830DFF"/>
    <w:rsid w:val="00832551"/>
    <w:rsid w:val="00833C44"/>
    <w:rsid w:val="008412BA"/>
    <w:rsid w:val="00841B4B"/>
    <w:rsid w:val="00841ECD"/>
    <w:rsid w:val="00842D54"/>
    <w:rsid w:val="00845242"/>
    <w:rsid w:val="008454A8"/>
    <w:rsid w:val="0084567D"/>
    <w:rsid w:val="00851653"/>
    <w:rsid w:val="008558EC"/>
    <w:rsid w:val="00856B14"/>
    <w:rsid w:val="0086021C"/>
    <w:rsid w:val="00863BA9"/>
    <w:rsid w:val="008643ED"/>
    <w:rsid w:val="00864EAE"/>
    <w:rsid w:val="008662B2"/>
    <w:rsid w:val="008705BE"/>
    <w:rsid w:val="0087199A"/>
    <w:rsid w:val="008720EE"/>
    <w:rsid w:val="00874A53"/>
    <w:rsid w:val="0087544D"/>
    <w:rsid w:val="00875C4D"/>
    <w:rsid w:val="00877B1D"/>
    <w:rsid w:val="008827FF"/>
    <w:rsid w:val="00882CBC"/>
    <w:rsid w:val="00883FAF"/>
    <w:rsid w:val="00890502"/>
    <w:rsid w:val="00894B64"/>
    <w:rsid w:val="0089640D"/>
    <w:rsid w:val="008A08F7"/>
    <w:rsid w:val="008A1019"/>
    <w:rsid w:val="008A43A5"/>
    <w:rsid w:val="008A5523"/>
    <w:rsid w:val="008B0036"/>
    <w:rsid w:val="008B1A85"/>
    <w:rsid w:val="008B24D7"/>
    <w:rsid w:val="008B304A"/>
    <w:rsid w:val="008B5AB4"/>
    <w:rsid w:val="008C7558"/>
    <w:rsid w:val="008D12D0"/>
    <w:rsid w:val="008E2921"/>
    <w:rsid w:val="008E33E8"/>
    <w:rsid w:val="008E465E"/>
    <w:rsid w:val="008E4FD9"/>
    <w:rsid w:val="008E6578"/>
    <w:rsid w:val="008E6790"/>
    <w:rsid w:val="008E7163"/>
    <w:rsid w:val="008F1694"/>
    <w:rsid w:val="008F2FE6"/>
    <w:rsid w:val="008F790B"/>
    <w:rsid w:val="008F795C"/>
    <w:rsid w:val="009002E6"/>
    <w:rsid w:val="0090201B"/>
    <w:rsid w:val="00904821"/>
    <w:rsid w:val="00906D20"/>
    <w:rsid w:val="00910180"/>
    <w:rsid w:val="009114AB"/>
    <w:rsid w:val="00912B2B"/>
    <w:rsid w:val="00912C27"/>
    <w:rsid w:val="00913DF6"/>
    <w:rsid w:val="0091677E"/>
    <w:rsid w:val="009250D1"/>
    <w:rsid w:val="00926D9A"/>
    <w:rsid w:val="00927680"/>
    <w:rsid w:val="009300A7"/>
    <w:rsid w:val="0093059F"/>
    <w:rsid w:val="00934050"/>
    <w:rsid w:val="00935716"/>
    <w:rsid w:val="00941BA0"/>
    <w:rsid w:val="00941F46"/>
    <w:rsid w:val="0094785C"/>
    <w:rsid w:val="00947C27"/>
    <w:rsid w:val="00950C11"/>
    <w:rsid w:val="00952AE6"/>
    <w:rsid w:val="00952EC8"/>
    <w:rsid w:val="00954992"/>
    <w:rsid w:val="00955997"/>
    <w:rsid w:val="00960D0D"/>
    <w:rsid w:val="0096288C"/>
    <w:rsid w:val="0096325A"/>
    <w:rsid w:val="00981050"/>
    <w:rsid w:val="00982840"/>
    <w:rsid w:val="009836E1"/>
    <w:rsid w:val="00983E97"/>
    <w:rsid w:val="009844D8"/>
    <w:rsid w:val="00992F84"/>
    <w:rsid w:val="0099480B"/>
    <w:rsid w:val="0099693A"/>
    <w:rsid w:val="00996BA8"/>
    <w:rsid w:val="009A2019"/>
    <w:rsid w:val="009A2144"/>
    <w:rsid w:val="009A42EE"/>
    <w:rsid w:val="009A4649"/>
    <w:rsid w:val="009A46A4"/>
    <w:rsid w:val="009A601B"/>
    <w:rsid w:val="009A662F"/>
    <w:rsid w:val="009B06F0"/>
    <w:rsid w:val="009B0B03"/>
    <w:rsid w:val="009B728B"/>
    <w:rsid w:val="009C5648"/>
    <w:rsid w:val="009D01D1"/>
    <w:rsid w:val="009D3787"/>
    <w:rsid w:val="009D7A7D"/>
    <w:rsid w:val="009E4EFF"/>
    <w:rsid w:val="009F1136"/>
    <w:rsid w:val="009F4738"/>
    <w:rsid w:val="00A002BA"/>
    <w:rsid w:val="00A0042E"/>
    <w:rsid w:val="00A044B3"/>
    <w:rsid w:val="00A0522A"/>
    <w:rsid w:val="00A06151"/>
    <w:rsid w:val="00A12963"/>
    <w:rsid w:val="00A12EE7"/>
    <w:rsid w:val="00A1319C"/>
    <w:rsid w:val="00A1516F"/>
    <w:rsid w:val="00A15F90"/>
    <w:rsid w:val="00A216CE"/>
    <w:rsid w:val="00A21F60"/>
    <w:rsid w:val="00A22280"/>
    <w:rsid w:val="00A2410B"/>
    <w:rsid w:val="00A2580F"/>
    <w:rsid w:val="00A2630A"/>
    <w:rsid w:val="00A26F03"/>
    <w:rsid w:val="00A27B4F"/>
    <w:rsid w:val="00A30184"/>
    <w:rsid w:val="00A30DEE"/>
    <w:rsid w:val="00A336C1"/>
    <w:rsid w:val="00A367AD"/>
    <w:rsid w:val="00A439F0"/>
    <w:rsid w:val="00A44DF5"/>
    <w:rsid w:val="00A46C45"/>
    <w:rsid w:val="00A47325"/>
    <w:rsid w:val="00A5020C"/>
    <w:rsid w:val="00A51754"/>
    <w:rsid w:val="00A5228E"/>
    <w:rsid w:val="00A528BA"/>
    <w:rsid w:val="00A710CB"/>
    <w:rsid w:val="00A7158C"/>
    <w:rsid w:val="00A72235"/>
    <w:rsid w:val="00A76709"/>
    <w:rsid w:val="00A76CF5"/>
    <w:rsid w:val="00A80232"/>
    <w:rsid w:val="00A83280"/>
    <w:rsid w:val="00A87977"/>
    <w:rsid w:val="00A87B66"/>
    <w:rsid w:val="00A92BB4"/>
    <w:rsid w:val="00A92FA5"/>
    <w:rsid w:val="00A9497F"/>
    <w:rsid w:val="00A97DEA"/>
    <w:rsid w:val="00AA6E4A"/>
    <w:rsid w:val="00AB0685"/>
    <w:rsid w:val="00AB218B"/>
    <w:rsid w:val="00AB2FA0"/>
    <w:rsid w:val="00AB33F2"/>
    <w:rsid w:val="00AB68DD"/>
    <w:rsid w:val="00AC3B81"/>
    <w:rsid w:val="00AC5ADD"/>
    <w:rsid w:val="00AD4C07"/>
    <w:rsid w:val="00AD4FAF"/>
    <w:rsid w:val="00AD56A3"/>
    <w:rsid w:val="00AD660C"/>
    <w:rsid w:val="00AD7720"/>
    <w:rsid w:val="00AE141E"/>
    <w:rsid w:val="00AE2364"/>
    <w:rsid w:val="00AE3896"/>
    <w:rsid w:val="00AE441E"/>
    <w:rsid w:val="00AF0684"/>
    <w:rsid w:val="00AF0F29"/>
    <w:rsid w:val="00AF198B"/>
    <w:rsid w:val="00AF2985"/>
    <w:rsid w:val="00AF46AE"/>
    <w:rsid w:val="00AF5222"/>
    <w:rsid w:val="00AF7B42"/>
    <w:rsid w:val="00B004D0"/>
    <w:rsid w:val="00B03896"/>
    <w:rsid w:val="00B048F0"/>
    <w:rsid w:val="00B04D36"/>
    <w:rsid w:val="00B05D8C"/>
    <w:rsid w:val="00B065A1"/>
    <w:rsid w:val="00B065F0"/>
    <w:rsid w:val="00B119D2"/>
    <w:rsid w:val="00B11B69"/>
    <w:rsid w:val="00B12428"/>
    <w:rsid w:val="00B224AA"/>
    <w:rsid w:val="00B23697"/>
    <w:rsid w:val="00B23B36"/>
    <w:rsid w:val="00B24124"/>
    <w:rsid w:val="00B2449B"/>
    <w:rsid w:val="00B249F3"/>
    <w:rsid w:val="00B273CF"/>
    <w:rsid w:val="00B27931"/>
    <w:rsid w:val="00B320B7"/>
    <w:rsid w:val="00B328A7"/>
    <w:rsid w:val="00B34DF7"/>
    <w:rsid w:val="00B355E8"/>
    <w:rsid w:val="00B40136"/>
    <w:rsid w:val="00B4196F"/>
    <w:rsid w:val="00B41C82"/>
    <w:rsid w:val="00B46684"/>
    <w:rsid w:val="00B50180"/>
    <w:rsid w:val="00B5144E"/>
    <w:rsid w:val="00B52C35"/>
    <w:rsid w:val="00B546D7"/>
    <w:rsid w:val="00B57A84"/>
    <w:rsid w:val="00B61C25"/>
    <w:rsid w:val="00B61DB3"/>
    <w:rsid w:val="00B627F2"/>
    <w:rsid w:val="00B76C7D"/>
    <w:rsid w:val="00B819C6"/>
    <w:rsid w:val="00B81D5A"/>
    <w:rsid w:val="00B8339F"/>
    <w:rsid w:val="00B83C40"/>
    <w:rsid w:val="00B84525"/>
    <w:rsid w:val="00B84705"/>
    <w:rsid w:val="00B87945"/>
    <w:rsid w:val="00B918D4"/>
    <w:rsid w:val="00B92E14"/>
    <w:rsid w:val="00B932FC"/>
    <w:rsid w:val="00B954C6"/>
    <w:rsid w:val="00B97BD0"/>
    <w:rsid w:val="00BA1964"/>
    <w:rsid w:val="00BA48A8"/>
    <w:rsid w:val="00BB2253"/>
    <w:rsid w:val="00BB22C8"/>
    <w:rsid w:val="00BB3AA4"/>
    <w:rsid w:val="00BB6BCC"/>
    <w:rsid w:val="00BC5A35"/>
    <w:rsid w:val="00BC5BFD"/>
    <w:rsid w:val="00BC5D52"/>
    <w:rsid w:val="00BC65C8"/>
    <w:rsid w:val="00BD0603"/>
    <w:rsid w:val="00BD2303"/>
    <w:rsid w:val="00BD2768"/>
    <w:rsid w:val="00BD5312"/>
    <w:rsid w:val="00BD53BD"/>
    <w:rsid w:val="00BD6649"/>
    <w:rsid w:val="00BD6FD8"/>
    <w:rsid w:val="00BE2671"/>
    <w:rsid w:val="00BE3261"/>
    <w:rsid w:val="00BE75DC"/>
    <w:rsid w:val="00BF1C7D"/>
    <w:rsid w:val="00BF4637"/>
    <w:rsid w:val="00BF6E64"/>
    <w:rsid w:val="00C008C0"/>
    <w:rsid w:val="00C00CC9"/>
    <w:rsid w:val="00C0289F"/>
    <w:rsid w:val="00C0443B"/>
    <w:rsid w:val="00C10F02"/>
    <w:rsid w:val="00C13E7E"/>
    <w:rsid w:val="00C1628A"/>
    <w:rsid w:val="00C205DF"/>
    <w:rsid w:val="00C226E6"/>
    <w:rsid w:val="00C24117"/>
    <w:rsid w:val="00C24C99"/>
    <w:rsid w:val="00C25128"/>
    <w:rsid w:val="00C27DB0"/>
    <w:rsid w:val="00C30AD8"/>
    <w:rsid w:val="00C32547"/>
    <w:rsid w:val="00C34231"/>
    <w:rsid w:val="00C352E7"/>
    <w:rsid w:val="00C3534D"/>
    <w:rsid w:val="00C35AFE"/>
    <w:rsid w:val="00C407B9"/>
    <w:rsid w:val="00C41A8C"/>
    <w:rsid w:val="00C44A16"/>
    <w:rsid w:val="00C46033"/>
    <w:rsid w:val="00C50387"/>
    <w:rsid w:val="00C50430"/>
    <w:rsid w:val="00C515BC"/>
    <w:rsid w:val="00C53CE3"/>
    <w:rsid w:val="00C57687"/>
    <w:rsid w:val="00C60078"/>
    <w:rsid w:val="00C62B36"/>
    <w:rsid w:val="00C64073"/>
    <w:rsid w:val="00C64F61"/>
    <w:rsid w:val="00C666AE"/>
    <w:rsid w:val="00C666E9"/>
    <w:rsid w:val="00C72030"/>
    <w:rsid w:val="00C722E5"/>
    <w:rsid w:val="00C738B8"/>
    <w:rsid w:val="00C75AE3"/>
    <w:rsid w:val="00C9041C"/>
    <w:rsid w:val="00C91763"/>
    <w:rsid w:val="00C928EF"/>
    <w:rsid w:val="00CA4847"/>
    <w:rsid w:val="00CA6FDC"/>
    <w:rsid w:val="00CB1209"/>
    <w:rsid w:val="00CB2506"/>
    <w:rsid w:val="00CB5314"/>
    <w:rsid w:val="00CC19C2"/>
    <w:rsid w:val="00CC64F1"/>
    <w:rsid w:val="00CC67C8"/>
    <w:rsid w:val="00CC7073"/>
    <w:rsid w:val="00CC73D8"/>
    <w:rsid w:val="00CD12FD"/>
    <w:rsid w:val="00CD2024"/>
    <w:rsid w:val="00CD258F"/>
    <w:rsid w:val="00CD29FA"/>
    <w:rsid w:val="00CD3688"/>
    <w:rsid w:val="00CD496D"/>
    <w:rsid w:val="00CD5572"/>
    <w:rsid w:val="00CE0E08"/>
    <w:rsid w:val="00CE1D38"/>
    <w:rsid w:val="00CE44F4"/>
    <w:rsid w:val="00CE7E51"/>
    <w:rsid w:val="00CF0A37"/>
    <w:rsid w:val="00CF0DA3"/>
    <w:rsid w:val="00CF2D22"/>
    <w:rsid w:val="00CF4355"/>
    <w:rsid w:val="00D0760F"/>
    <w:rsid w:val="00D152FA"/>
    <w:rsid w:val="00D15C5E"/>
    <w:rsid w:val="00D17485"/>
    <w:rsid w:val="00D20322"/>
    <w:rsid w:val="00D23312"/>
    <w:rsid w:val="00D23B9E"/>
    <w:rsid w:val="00D2514D"/>
    <w:rsid w:val="00D26368"/>
    <w:rsid w:val="00D26944"/>
    <w:rsid w:val="00D26D6D"/>
    <w:rsid w:val="00D35EF5"/>
    <w:rsid w:val="00D40C4F"/>
    <w:rsid w:val="00D42622"/>
    <w:rsid w:val="00D4281D"/>
    <w:rsid w:val="00D44ED8"/>
    <w:rsid w:val="00D4604A"/>
    <w:rsid w:val="00D46E6B"/>
    <w:rsid w:val="00D472DA"/>
    <w:rsid w:val="00D509CB"/>
    <w:rsid w:val="00D50E5A"/>
    <w:rsid w:val="00D50F2D"/>
    <w:rsid w:val="00D5303A"/>
    <w:rsid w:val="00D54B8A"/>
    <w:rsid w:val="00D54DB8"/>
    <w:rsid w:val="00D55195"/>
    <w:rsid w:val="00D60EBF"/>
    <w:rsid w:val="00D610CF"/>
    <w:rsid w:val="00D631C8"/>
    <w:rsid w:val="00D8463A"/>
    <w:rsid w:val="00D84DCA"/>
    <w:rsid w:val="00D855FD"/>
    <w:rsid w:val="00D86E82"/>
    <w:rsid w:val="00D90883"/>
    <w:rsid w:val="00D93853"/>
    <w:rsid w:val="00D96A01"/>
    <w:rsid w:val="00D97A97"/>
    <w:rsid w:val="00DA0336"/>
    <w:rsid w:val="00DA2F2A"/>
    <w:rsid w:val="00DA79B3"/>
    <w:rsid w:val="00DB0026"/>
    <w:rsid w:val="00DB0A4D"/>
    <w:rsid w:val="00DB1A22"/>
    <w:rsid w:val="00DB6A7C"/>
    <w:rsid w:val="00DC2DD8"/>
    <w:rsid w:val="00DC4666"/>
    <w:rsid w:val="00DC5A5D"/>
    <w:rsid w:val="00DD459C"/>
    <w:rsid w:val="00DE03B5"/>
    <w:rsid w:val="00DE2D70"/>
    <w:rsid w:val="00DE2F7F"/>
    <w:rsid w:val="00DE47EE"/>
    <w:rsid w:val="00DE62A9"/>
    <w:rsid w:val="00DE6332"/>
    <w:rsid w:val="00DF0FAE"/>
    <w:rsid w:val="00DF3929"/>
    <w:rsid w:val="00DF7F24"/>
    <w:rsid w:val="00E01109"/>
    <w:rsid w:val="00E02975"/>
    <w:rsid w:val="00E0302D"/>
    <w:rsid w:val="00E0667F"/>
    <w:rsid w:val="00E108BA"/>
    <w:rsid w:val="00E135FF"/>
    <w:rsid w:val="00E137F4"/>
    <w:rsid w:val="00E13A66"/>
    <w:rsid w:val="00E1735D"/>
    <w:rsid w:val="00E2276B"/>
    <w:rsid w:val="00E27140"/>
    <w:rsid w:val="00E273A9"/>
    <w:rsid w:val="00E365D7"/>
    <w:rsid w:val="00E41F09"/>
    <w:rsid w:val="00E43A61"/>
    <w:rsid w:val="00E4416F"/>
    <w:rsid w:val="00E445FC"/>
    <w:rsid w:val="00E4696B"/>
    <w:rsid w:val="00E46A9E"/>
    <w:rsid w:val="00E50E37"/>
    <w:rsid w:val="00E53C33"/>
    <w:rsid w:val="00E5542C"/>
    <w:rsid w:val="00E5760E"/>
    <w:rsid w:val="00E57996"/>
    <w:rsid w:val="00E6198D"/>
    <w:rsid w:val="00E6763C"/>
    <w:rsid w:val="00E70213"/>
    <w:rsid w:val="00E712ED"/>
    <w:rsid w:val="00E71CAF"/>
    <w:rsid w:val="00E74A0D"/>
    <w:rsid w:val="00E81B06"/>
    <w:rsid w:val="00E83205"/>
    <w:rsid w:val="00E904A1"/>
    <w:rsid w:val="00E91287"/>
    <w:rsid w:val="00E93358"/>
    <w:rsid w:val="00E97CE5"/>
    <w:rsid w:val="00EA25E9"/>
    <w:rsid w:val="00EA4EB5"/>
    <w:rsid w:val="00EC0F2F"/>
    <w:rsid w:val="00EC12A0"/>
    <w:rsid w:val="00EC30B5"/>
    <w:rsid w:val="00EC356F"/>
    <w:rsid w:val="00EC781F"/>
    <w:rsid w:val="00ED35FB"/>
    <w:rsid w:val="00ED5FD2"/>
    <w:rsid w:val="00ED66A6"/>
    <w:rsid w:val="00EE1CFC"/>
    <w:rsid w:val="00EE2933"/>
    <w:rsid w:val="00EE34CF"/>
    <w:rsid w:val="00EE77F9"/>
    <w:rsid w:val="00EF198D"/>
    <w:rsid w:val="00EF3729"/>
    <w:rsid w:val="00EF3798"/>
    <w:rsid w:val="00EF429F"/>
    <w:rsid w:val="00EF453C"/>
    <w:rsid w:val="00EF4B3E"/>
    <w:rsid w:val="00EF7AF7"/>
    <w:rsid w:val="00F0102A"/>
    <w:rsid w:val="00F010EE"/>
    <w:rsid w:val="00F0243B"/>
    <w:rsid w:val="00F039AF"/>
    <w:rsid w:val="00F06B20"/>
    <w:rsid w:val="00F075F0"/>
    <w:rsid w:val="00F0778D"/>
    <w:rsid w:val="00F1025B"/>
    <w:rsid w:val="00F12E6F"/>
    <w:rsid w:val="00F13F44"/>
    <w:rsid w:val="00F14945"/>
    <w:rsid w:val="00F160D1"/>
    <w:rsid w:val="00F2077B"/>
    <w:rsid w:val="00F221F4"/>
    <w:rsid w:val="00F23993"/>
    <w:rsid w:val="00F23BDB"/>
    <w:rsid w:val="00F23C96"/>
    <w:rsid w:val="00F24F1E"/>
    <w:rsid w:val="00F25874"/>
    <w:rsid w:val="00F276F2"/>
    <w:rsid w:val="00F277A1"/>
    <w:rsid w:val="00F317EF"/>
    <w:rsid w:val="00F34DBC"/>
    <w:rsid w:val="00F35677"/>
    <w:rsid w:val="00F40A37"/>
    <w:rsid w:val="00F4330A"/>
    <w:rsid w:val="00F438DB"/>
    <w:rsid w:val="00F47607"/>
    <w:rsid w:val="00F50FE0"/>
    <w:rsid w:val="00F51BA3"/>
    <w:rsid w:val="00F52DCC"/>
    <w:rsid w:val="00F54A90"/>
    <w:rsid w:val="00F55472"/>
    <w:rsid w:val="00F60C6A"/>
    <w:rsid w:val="00F6124B"/>
    <w:rsid w:val="00F62DD3"/>
    <w:rsid w:val="00F66006"/>
    <w:rsid w:val="00F6624B"/>
    <w:rsid w:val="00F667E3"/>
    <w:rsid w:val="00F719B8"/>
    <w:rsid w:val="00F72856"/>
    <w:rsid w:val="00F75F9E"/>
    <w:rsid w:val="00F7646F"/>
    <w:rsid w:val="00F769F9"/>
    <w:rsid w:val="00F830D4"/>
    <w:rsid w:val="00F90A7F"/>
    <w:rsid w:val="00F91ED8"/>
    <w:rsid w:val="00F920CF"/>
    <w:rsid w:val="00FA02F7"/>
    <w:rsid w:val="00FA1191"/>
    <w:rsid w:val="00FA1783"/>
    <w:rsid w:val="00FA1A3B"/>
    <w:rsid w:val="00FA2C5F"/>
    <w:rsid w:val="00FA4166"/>
    <w:rsid w:val="00FA519C"/>
    <w:rsid w:val="00FA538C"/>
    <w:rsid w:val="00FA6512"/>
    <w:rsid w:val="00FA7B70"/>
    <w:rsid w:val="00FB3B38"/>
    <w:rsid w:val="00FB3F01"/>
    <w:rsid w:val="00FB668B"/>
    <w:rsid w:val="00FC6481"/>
    <w:rsid w:val="00FC70A2"/>
    <w:rsid w:val="00FC7726"/>
    <w:rsid w:val="00FC7F01"/>
    <w:rsid w:val="00FD22EA"/>
    <w:rsid w:val="00FD360C"/>
    <w:rsid w:val="00FD38FF"/>
    <w:rsid w:val="00FE0CCE"/>
    <w:rsid w:val="00FE18DB"/>
    <w:rsid w:val="00FE20F5"/>
    <w:rsid w:val="00FE6076"/>
    <w:rsid w:val="00FF03CA"/>
    <w:rsid w:val="00FF1E8A"/>
    <w:rsid w:val="00FF5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3E0DA9"/>
  <w15:chartTrackingRefBased/>
  <w15:docId w15:val="{1FFBC60A-46B6-444E-AE5B-00EB0CAD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92B"/>
  </w:style>
  <w:style w:type="paragraph" w:styleId="Heading1">
    <w:name w:val="heading 1"/>
    <w:basedOn w:val="Normal"/>
    <w:next w:val="Normal"/>
    <w:link w:val="Heading1Char"/>
    <w:uiPriority w:val="9"/>
    <w:qFormat/>
    <w:rsid w:val="008F79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E047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E047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E047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2401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92B"/>
    <w:pPr>
      <w:ind w:left="720"/>
      <w:contextualSpacing/>
    </w:pPr>
  </w:style>
  <w:style w:type="table" w:styleId="TableGrid">
    <w:name w:val="Table Grid"/>
    <w:basedOn w:val="TableNormal"/>
    <w:uiPriority w:val="39"/>
    <w:rsid w:val="00394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E047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E047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E047F"/>
    <w:rPr>
      <w:rFonts w:ascii="Times New Roman" w:eastAsia="Times New Roman" w:hAnsi="Times New Roman" w:cs="Times New Roman"/>
      <w:b/>
      <w:bCs/>
      <w:sz w:val="24"/>
      <w:szCs w:val="24"/>
      <w:lang w:eastAsia="en-GB"/>
    </w:rPr>
  </w:style>
  <w:style w:type="paragraph" w:customStyle="1" w:styleId="p">
    <w:name w:val="p"/>
    <w:basedOn w:val="Normal"/>
    <w:rsid w:val="002E04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E047F"/>
    <w:rPr>
      <w:color w:val="0000FF"/>
      <w:u w:val="single"/>
    </w:rPr>
  </w:style>
  <w:style w:type="character" w:customStyle="1" w:styleId="figpopup-sensitive-area">
    <w:name w:val="figpopup-sensitive-area"/>
    <w:basedOn w:val="DefaultParagraphFont"/>
    <w:rsid w:val="002E047F"/>
  </w:style>
  <w:style w:type="paragraph" w:styleId="NormalWeb">
    <w:name w:val="Normal (Web)"/>
    <w:basedOn w:val="Normal"/>
    <w:uiPriority w:val="99"/>
    <w:semiHidden/>
    <w:unhideWhenUsed/>
    <w:rsid w:val="002E04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E047F"/>
    <w:rPr>
      <w:i/>
      <w:iCs/>
    </w:rPr>
  </w:style>
  <w:style w:type="paragraph" w:styleId="BalloonText">
    <w:name w:val="Balloon Text"/>
    <w:basedOn w:val="Normal"/>
    <w:link w:val="BalloonTextChar"/>
    <w:uiPriority w:val="99"/>
    <w:semiHidden/>
    <w:unhideWhenUsed/>
    <w:rsid w:val="00CC7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073"/>
    <w:rPr>
      <w:rFonts w:ascii="Segoe UI" w:hAnsi="Segoe UI" w:cs="Segoe UI"/>
      <w:sz w:val="18"/>
      <w:szCs w:val="18"/>
    </w:rPr>
  </w:style>
  <w:style w:type="paragraph" w:styleId="Header">
    <w:name w:val="header"/>
    <w:basedOn w:val="Normal"/>
    <w:link w:val="HeaderChar"/>
    <w:uiPriority w:val="99"/>
    <w:unhideWhenUsed/>
    <w:rsid w:val="008F16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94"/>
  </w:style>
  <w:style w:type="paragraph" w:styleId="Footer">
    <w:name w:val="footer"/>
    <w:basedOn w:val="Normal"/>
    <w:link w:val="FooterChar"/>
    <w:uiPriority w:val="99"/>
    <w:unhideWhenUsed/>
    <w:rsid w:val="008F16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94"/>
  </w:style>
  <w:style w:type="character" w:customStyle="1" w:styleId="Heading1Char">
    <w:name w:val="Heading 1 Char"/>
    <w:basedOn w:val="DefaultParagraphFont"/>
    <w:link w:val="Heading1"/>
    <w:uiPriority w:val="9"/>
    <w:rsid w:val="008F790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C4666"/>
    <w:rPr>
      <w:sz w:val="18"/>
      <w:szCs w:val="18"/>
    </w:rPr>
  </w:style>
  <w:style w:type="paragraph" w:styleId="CommentText">
    <w:name w:val="annotation text"/>
    <w:basedOn w:val="Normal"/>
    <w:link w:val="CommentTextChar"/>
    <w:uiPriority w:val="99"/>
    <w:unhideWhenUsed/>
    <w:rsid w:val="00DC4666"/>
    <w:pPr>
      <w:spacing w:line="240" w:lineRule="auto"/>
    </w:pPr>
    <w:rPr>
      <w:sz w:val="24"/>
      <w:szCs w:val="24"/>
    </w:rPr>
  </w:style>
  <w:style w:type="character" w:customStyle="1" w:styleId="CommentTextChar">
    <w:name w:val="Comment Text Char"/>
    <w:basedOn w:val="DefaultParagraphFont"/>
    <w:link w:val="CommentText"/>
    <w:uiPriority w:val="99"/>
    <w:rsid w:val="00DC4666"/>
    <w:rPr>
      <w:sz w:val="24"/>
      <w:szCs w:val="24"/>
    </w:rPr>
  </w:style>
  <w:style w:type="paragraph" w:styleId="CommentSubject">
    <w:name w:val="annotation subject"/>
    <w:basedOn w:val="CommentText"/>
    <w:next w:val="CommentText"/>
    <w:link w:val="CommentSubjectChar"/>
    <w:uiPriority w:val="99"/>
    <w:semiHidden/>
    <w:unhideWhenUsed/>
    <w:rsid w:val="00DC4666"/>
    <w:rPr>
      <w:b/>
      <w:bCs/>
      <w:sz w:val="20"/>
      <w:szCs w:val="20"/>
    </w:rPr>
  </w:style>
  <w:style w:type="character" w:customStyle="1" w:styleId="CommentSubjectChar">
    <w:name w:val="Comment Subject Char"/>
    <w:basedOn w:val="CommentTextChar"/>
    <w:link w:val="CommentSubject"/>
    <w:uiPriority w:val="99"/>
    <w:semiHidden/>
    <w:rsid w:val="00DC4666"/>
    <w:rPr>
      <w:b/>
      <w:bCs/>
      <w:sz w:val="20"/>
      <w:szCs w:val="20"/>
    </w:rPr>
  </w:style>
  <w:style w:type="character" w:styleId="FollowedHyperlink">
    <w:name w:val="FollowedHyperlink"/>
    <w:basedOn w:val="DefaultParagraphFont"/>
    <w:uiPriority w:val="99"/>
    <w:semiHidden/>
    <w:unhideWhenUsed/>
    <w:rsid w:val="00DC4666"/>
    <w:rPr>
      <w:color w:val="954F72" w:themeColor="followedHyperlink"/>
      <w:u w:val="single"/>
    </w:rPr>
  </w:style>
  <w:style w:type="paragraph" w:customStyle="1" w:styleId="EndNoteBibliographyTitle">
    <w:name w:val="EndNote Bibliography Title"/>
    <w:basedOn w:val="Normal"/>
    <w:link w:val="EndNoteBibliographyTitleChar"/>
    <w:rsid w:val="00BB225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B2253"/>
    <w:rPr>
      <w:rFonts w:ascii="Calibri" w:hAnsi="Calibri" w:cs="Calibri"/>
      <w:noProof/>
      <w:lang w:val="en-US"/>
    </w:rPr>
  </w:style>
  <w:style w:type="paragraph" w:customStyle="1" w:styleId="EndNoteBibliography">
    <w:name w:val="EndNote Bibliography"/>
    <w:basedOn w:val="Normal"/>
    <w:link w:val="EndNoteBibliographyChar"/>
    <w:rsid w:val="00BB225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B2253"/>
    <w:rPr>
      <w:rFonts w:ascii="Calibri" w:hAnsi="Calibri" w:cs="Calibri"/>
      <w:noProof/>
      <w:lang w:val="en-US"/>
    </w:rPr>
  </w:style>
  <w:style w:type="character" w:customStyle="1" w:styleId="cf01">
    <w:name w:val="cf01"/>
    <w:basedOn w:val="DefaultParagraphFont"/>
    <w:rsid w:val="00E1735D"/>
    <w:rPr>
      <w:rFonts w:ascii="Segoe UI" w:hAnsi="Segoe UI" w:cs="Segoe UI" w:hint="default"/>
      <w:sz w:val="18"/>
      <w:szCs w:val="18"/>
    </w:rPr>
  </w:style>
  <w:style w:type="paragraph" w:customStyle="1" w:styleId="pf1">
    <w:name w:val="pf1"/>
    <w:basedOn w:val="Normal"/>
    <w:rsid w:val="00B83C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B83C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6B55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55F6"/>
    <w:rPr>
      <w:sz w:val="20"/>
      <w:szCs w:val="20"/>
    </w:rPr>
  </w:style>
  <w:style w:type="character" w:styleId="FootnoteReference">
    <w:name w:val="footnote reference"/>
    <w:basedOn w:val="DefaultParagraphFont"/>
    <w:uiPriority w:val="99"/>
    <w:semiHidden/>
    <w:unhideWhenUsed/>
    <w:rsid w:val="006B55F6"/>
    <w:rPr>
      <w:vertAlign w:val="superscript"/>
    </w:rPr>
  </w:style>
  <w:style w:type="paragraph" w:styleId="Revision">
    <w:name w:val="Revision"/>
    <w:hidden/>
    <w:uiPriority w:val="99"/>
    <w:semiHidden/>
    <w:rsid w:val="009D01D1"/>
    <w:pPr>
      <w:spacing w:after="0" w:line="240" w:lineRule="auto"/>
    </w:pPr>
  </w:style>
  <w:style w:type="character" w:customStyle="1" w:styleId="creators">
    <w:name w:val="creators"/>
    <w:basedOn w:val="DefaultParagraphFont"/>
    <w:rsid w:val="009250D1"/>
  </w:style>
  <w:style w:type="character" w:customStyle="1" w:styleId="personname">
    <w:name w:val="person_name"/>
    <w:basedOn w:val="DefaultParagraphFont"/>
    <w:rsid w:val="009250D1"/>
  </w:style>
  <w:style w:type="character" w:customStyle="1" w:styleId="apple-converted-space">
    <w:name w:val="apple-converted-space"/>
    <w:basedOn w:val="DefaultParagraphFont"/>
    <w:rsid w:val="009250D1"/>
  </w:style>
  <w:style w:type="character" w:customStyle="1" w:styleId="Date1">
    <w:name w:val="Date1"/>
    <w:basedOn w:val="DefaultParagraphFont"/>
    <w:rsid w:val="009250D1"/>
  </w:style>
  <w:style w:type="character" w:customStyle="1" w:styleId="Title1">
    <w:name w:val="Title1"/>
    <w:basedOn w:val="DefaultParagraphFont"/>
    <w:rsid w:val="009250D1"/>
  </w:style>
  <w:style w:type="character" w:customStyle="1" w:styleId="volume">
    <w:name w:val="volume"/>
    <w:basedOn w:val="DefaultParagraphFont"/>
    <w:rsid w:val="009250D1"/>
  </w:style>
  <w:style w:type="character" w:customStyle="1" w:styleId="article-number">
    <w:name w:val="article-number"/>
    <w:basedOn w:val="DefaultParagraphFont"/>
    <w:rsid w:val="009250D1"/>
  </w:style>
  <w:style w:type="character" w:customStyle="1" w:styleId="doi">
    <w:name w:val="doi"/>
    <w:basedOn w:val="DefaultParagraphFont"/>
    <w:rsid w:val="009250D1"/>
  </w:style>
  <w:style w:type="character" w:customStyle="1" w:styleId="UnresolvedMention1">
    <w:name w:val="Unresolved Mention1"/>
    <w:basedOn w:val="DefaultParagraphFont"/>
    <w:uiPriority w:val="99"/>
    <w:semiHidden/>
    <w:unhideWhenUsed/>
    <w:rsid w:val="006C3880"/>
    <w:rPr>
      <w:color w:val="605E5C"/>
      <w:shd w:val="clear" w:color="auto" w:fill="E1DFDD"/>
    </w:rPr>
  </w:style>
  <w:style w:type="character" w:styleId="Strong">
    <w:name w:val="Strong"/>
    <w:basedOn w:val="DefaultParagraphFont"/>
    <w:uiPriority w:val="22"/>
    <w:qFormat/>
    <w:rsid w:val="00E50E37"/>
    <w:rPr>
      <w:b/>
      <w:bCs/>
    </w:rPr>
  </w:style>
  <w:style w:type="character" w:customStyle="1" w:styleId="UnresolvedMention2">
    <w:name w:val="Unresolved Mention2"/>
    <w:basedOn w:val="DefaultParagraphFont"/>
    <w:uiPriority w:val="99"/>
    <w:semiHidden/>
    <w:unhideWhenUsed/>
    <w:rsid w:val="00A7158C"/>
    <w:rPr>
      <w:color w:val="605E5C"/>
      <w:shd w:val="clear" w:color="auto" w:fill="E1DFDD"/>
    </w:rPr>
  </w:style>
  <w:style w:type="character" w:customStyle="1" w:styleId="Heading5Char">
    <w:name w:val="Heading 5 Char"/>
    <w:basedOn w:val="DefaultParagraphFont"/>
    <w:link w:val="Heading5"/>
    <w:uiPriority w:val="9"/>
    <w:rsid w:val="0082401E"/>
    <w:rPr>
      <w:rFonts w:asciiTheme="majorHAnsi" w:eastAsiaTheme="majorEastAsia" w:hAnsiTheme="majorHAnsi" w:cstheme="majorBidi"/>
      <w:color w:val="2F5496" w:themeColor="accent1" w:themeShade="BF"/>
    </w:rPr>
  </w:style>
  <w:style w:type="character" w:styleId="LineNumber">
    <w:name w:val="line number"/>
    <w:basedOn w:val="DefaultParagraphFont"/>
    <w:uiPriority w:val="99"/>
    <w:semiHidden/>
    <w:unhideWhenUsed/>
    <w:rsid w:val="004F0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87055">
      <w:bodyDiv w:val="1"/>
      <w:marLeft w:val="0"/>
      <w:marRight w:val="0"/>
      <w:marTop w:val="0"/>
      <w:marBottom w:val="0"/>
      <w:divBdr>
        <w:top w:val="none" w:sz="0" w:space="0" w:color="auto"/>
        <w:left w:val="none" w:sz="0" w:space="0" w:color="auto"/>
        <w:bottom w:val="none" w:sz="0" w:space="0" w:color="auto"/>
        <w:right w:val="none" w:sz="0" w:space="0" w:color="auto"/>
      </w:divBdr>
    </w:div>
    <w:div w:id="331641118">
      <w:bodyDiv w:val="1"/>
      <w:marLeft w:val="0"/>
      <w:marRight w:val="0"/>
      <w:marTop w:val="0"/>
      <w:marBottom w:val="0"/>
      <w:divBdr>
        <w:top w:val="none" w:sz="0" w:space="0" w:color="auto"/>
        <w:left w:val="none" w:sz="0" w:space="0" w:color="auto"/>
        <w:bottom w:val="none" w:sz="0" w:space="0" w:color="auto"/>
        <w:right w:val="none" w:sz="0" w:space="0" w:color="auto"/>
      </w:divBdr>
    </w:div>
    <w:div w:id="548807050">
      <w:bodyDiv w:val="1"/>
      <w:marLeft w:val="0"/>
      <w:marRight w:val="0"/>
      <w:marTop w:val="0"/>
      <w:marBottom w:val="0"/>
      <w:divBdr>
        <w:top w:val="none" w:sz="0" w:space="0" w:color="auto"/>
        <w:left w:val="none" w:sz="0" w:space="0" w:color="auto"/>
        <w:bottom w:val="none" w:sz="0" w:space="0" w:color="auto"/>
        <w:right w:val="none" w:sz="0" w:space="0" w:color="auto"/>
      </w:divBdr>
    </w:div>
    <w:div w:id="602883279">
      <w:bodyDiv w:val="1"/>
      <w:marLeft w:val="0"/>
      <w:marRight w:val="0"/>
      <w:marTop w:val="0"/>
      <w:marBottom w:val="0"/>
      <w:divBdr>
        <w:top w:val="none" w:sz="0" w:space="0" w:color="auto"/>
        <w:left w:val="none" w:sz="0" w:space="0" w:color="auto"/>
        <w:bottom w:val="none" w:sz="0" w:space="0" w:color="auto"/>
        <w:right w:val="none" w:sz="0" w:space="0" w:color="auto"/>
      </w:divBdr>
      <w:divsChild>
        <w:div w:id="291832190">
          <w:marLeft w:val="0"/>
          <w:marRight w:val="0"/>
          <w:marTop w:val="0"/>
          <w:marBottom w:val="0"/>
          <w:divBdr>
            <w:top w:val="none" w:sz="0" w:space="0" w:color="auto"/>
            <w:left w:val="none" w:sz="0" w:space="0" w:color="auto"/>
            <w:bottom w:val="none" w:sz="0" w:space="0" w:color="auto"/>
            <w:right w:val="none" w:sz="0" w:space="0" w:color="auto"/>
          </w:divBdr>
          <w:divsChild>
            <w:div w:id="717169653">
              <w:marLeft w:val="0"/>
              <w:marRight w:val="0"/>
              <w:marTop w:val="0"/>
              <w:marBottom w:val="0"/>
              <w:divBdr>
                <w:top w:val="none" w:sz="0" w:space="0" w:color="auto"/>
                <w:left w:val="none" w:sz="0" w:space="0" w:color="auto"/>
                <w:bottom w:val="none" w:sz="0" w:space="0" w:color="auto"/>
                <w:right w:val="none" w:sz="0" w:space="0" w:color="auto"/>
              </w:divBdr>
              <w:divsChild>
                <w:div w:id="987513244">
                  <w:marLeft w:val="0"/>
                  <w:marRight w:val="0"/>
                  <w:marTop w:val="0"/>
                  <w:marBottom w:val="0"/>
                  <w:divBdr>
                    <w:top w:val="none" w:sz="0" w:space="0" w:color="auto"/>
                    <w:left w:val="none" w:sz="0" w:space="0" w:color="auto"/>
                    <w:bottom w:val="none" w:sz="0" w:space="0" w:color="auto"/>
                    <w:right w:val="none" w:sz="0" w:space="0" w:color="auto"/>
                  </w:divBdr>
                  <w:divsChild>
                    <w:div w:id="5665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09808">
          <w:marLeft w:val="0"/>
          <w:marRight w:val="0"/>
          <w:marTop w:val="0"/>
          <w:marBottom w:val="0"/>
          <w:divBdr>
            <w:top w:val="none" w:sz="0" w:space="0" w:color="auto"/>
            <w:left w:val="none" w:sz="0" w:space="0" w:color="auto"/>
            <w:bottom w:val="none" w:sz="0" w:space="0" w:color="auto"/>
            <w:right w:val="none" w:sz="0" w:space="0" w:color="auto"/>
          </w:divBdr>
          <w:divsChild>
            <w:div w:id="1511944921">
              <w:marLeft w:val="0"/>
              <w:marRight w:val="0"/>
              <w:marTop w:val="0"/>
              <w:marBottom w:val="0"/>
              <w:divBdr>
                <w:top w:val="none" w:sz="0" w:space="0" w:color="auto"/>
                <w:left w:val="none" w:sz="0" w:space="0" w:color="auto"/>
                <w:bottom w:val="none" w:sz="0" w:space="0" w:color="auto"/>
                <w:right w:val="none" w:sz="0" w:space="0" w:color="auto"/>
              </w:divBdr>
              <w:divsChild>
                <w:div w:id="11622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71347">
      <w:bodyDiv w:val="1"/>
      <w:marLeft w:val="0"/>
      <w:marRight w:val="0"/>
      <w:marTop w:val="0"/>
      <w:marBottom w:val="0"/>
      <w:divBdr>
        <w:top w:val="none" w:sz="0" w:space="0" w:color="auto"/>
        <w:left w:val="none" w:sz="0" w:space="0" w:color="auto"/>
        <w:bottom w:val="none" w:sz="0" w:space="0" w:color="auto"/>
        <w:right w:val="none" w:sz="0" w:space="0" w:color="auto"/>
      </w:divBdr>
    </w:div>
    <w:div w:id="752550547">
      <w:bodyDiv w:val="1"/>
      <w:marLeft w:val="0"/>
      <w:marRight w:val="0"/>
      <w:marTop w:val="0"/>
      <w:marBottom w:val="0"/>
      <w:divBdr>
        <w:top w:val="none" w:sz="0" w:space="0" w:color="auto"/>
        <w:left w:val="none" w:sz="0" w:space="0" w:color="auto"/>
        <w:bottom w:val="none" w:sz="0" w:space="0" w:color="auto"/>
        <w:right w:val="none" w:sz="0" w:space="0" w:color="auto"/>
      </w:divBdr>
      <w:divsChild>
        <w:div w:id="550459413">
          <w:marLeft w:val="0"/>
          <w:marRight w:val="0"/>
          <w:marTop w:val="0"/>
          <w:marBottom w:val="0"/>
          <w:divBdr>
            <w:top w:val="none" w:sz="0" w:space="0" w:color="auto"/>
            <w:left w:val="none" w:sz="0" w:space="0" w:color="auto"/>
            <w:bottom w:val="none" w:sz="0" w:space="0" w:color="auto"/>
            <w:right w:val="none" w:sz="0" w:space="0" w:color="auto"/>
          </w:divBdr>
        </w:div>
        <w:div w:id="824856876">
          <w:marLeft w:val="0"/>
          <w:marRight w:val="0"/>
          <w:marTop w:val="0"/>
          <w:marBottom w:val="0"/>
          <w:divBdr>
            <w:top w:val="none" w:sz="0" w:space="0" w:color="auto"/>
            <w:left w:val="none" w:sz="0" w:space="0" w:color="auto"/>
            <w:bottom w:val="none" w:sz="0" w:space="0" w:color="auto"/>
            <w:right w:val="none" w:sz="0" w:space="0" w:color="auto"/>
          </w:divBdr>
        </w:div>
        <w:div w:id="913857775">
          <w:marLeft w:val="0"/>
          <w:marRight w:val="0"/>
          <w:marTop w:val="0"/>
          <w:marBottom w:val="0"/>
          <w:divBdr>
            <w:top w:val="none" w:sz="0" w:space="0" w:color="auto"/>
            <w:left w:val="none" w:sz="0" w:space="0" w:color="auto"/>
            <w:bottom w:val="none" w:sz="0" w:space="0" w:color="auto"/>
            <w:right w:val="none" w:sz="0" w:space="0" w:color="auto"/>
          </w:divBdr>
        </w:div>
        <w:div w:id="1684673936">
          <w:marLeft w:val="0"/>
          <w:marRight w:val="0"/>
          <w:marTop w:val="0"/>
          <w:marBottom w:val="0"/>
          <w:divBdr>
            <w:top w:val="none" w:sz="0" w:space="0" w:color="auto"/>
            <w:left w:val="none" w:sz="0" w:space="0" w:color="auto"/>
            <w:bottom w:val="none" w:sz="0" w:space="0" w:color="auto"/>
            <w:right w:val="none" w:sz="0" w:space="0" w:color="auto"/>
          </w:divBdr>
        </w:div>
        <w:div w:id="1907450998">
          <w:marLeft w:val="0"/>
          <w:marRight w:val="0"/>
          <w:marTop w:val="0"/>
          <w:marBottom w:val="0"/>
          <w:divBdr>
            <w:top w:val="none" w:sz="0" w:space="0" w:color="auto"/>
            <w:left w:val="none" w:sz="0" w:space="0" w:color="auto"/>
            <w:bottom w:val="none" w:sz="0" w:space="0" w:color="auto"/>
            <w:right w:val="none" w:sz="0" w:space="0" w:color="auto"/>
          </w:divBdr>
        </w:div>
      </w:divsChild>
    </w:div>
    <w:div w:id="814835164">
      <w:bodyDiv w:val="1"/>
      <w:marLeft w:val="0"/>
      <w:marRight w:val="0"/>
      <w:marTop w:val="0"/>
      <w:marBottom w:val="0"/>
      <w:divBdr>
        <w:top w:val="none" w:sz="0" w:space="0" w:color="auto"/>
        <w:left w:val="none" w:sz="0" w:space="0" w:color="auto"/>
        <w:bottom w:val="none" w:sz="0" w:space="0" w:color="auto"/>
        <w:right w:val="none" w:sz="0" w:space="0" w:color="auto"/>
      </w:divBdr>
    </w:div>
    <w:div w:id="1011957911">
      <w:bodyDiv w:val="1"/>
      <w:marLeft w:val="0"/>
      <w:marRight w:val="0"/>
      <w:marTop w:val="0"/>
      <w:marBottom w:val="0"/>
      <w:divBdr>
        <w:top w:val="none" w:sz="0" w:space="0" w:color="auto"/>
        <w:left w:val="none" w:sz="0" w:space="0" w:color="auto"/>
        <w:bottom w:val="none" w:sz="0" w:space="0" w:color="auto"/>
        <w:right w:val="none" w:sz="0" w:space="0" w:color="auto"/>
      </w:divBdr>
      <w:divsChild>
        <w:div w:id="580531235">
          <w:marLeft w:val="0"/>
          <w:marRight w:val="0"/>
          <w:marTop w:val="0"/>
          <w:marBottom w:val="0"/>
          <w:divBdr>
            <w:top w:val="none" w:sz="0" w:space="0" w:color="auto"/>
            <w:left w:val="none" w:sz="0" w:space="0" w:color="auto"/>
            <w:bottom w:val="none" w:sz="0" w:space="0" w:color="auto"/>
            <w:right w:val="none" w:sz="0" w:space="0" w:color="auto"/>
          </w:divBdr>
          <w:divsChild>
            <w:div w:id="1243760169">
              <w:marLeft w:val="0"/>
              <w:marRight w:val="0"/>
              <w:marTop w:val="0"/>
              <w:marBottom w:val="0"/>
              <w:divBdr>
                <w:top w:val="none" w:sz="0" w:space="0" w:color="auto"/>
                <w:left w:val="none" w:sz="0" w:space="0" w:color="auto"/>
                <w:bottom w:val="none" w:sz="0" w:space="0" w:color="auto"/>
                <w:right w:val="none" w:sz="0" w:space="0" w:color="auto"/>
              </w:divBdr>
              <w:divsChild>
                <w:div w:id="143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80875">
      <w:bodyDiv w:val="1"/>
      <w:marLeft w:val="0"/>
      <w:marRight w:val="0"/>
      <w:marTop w:val="0"/>
      <w:marBottom w:val="0"/>
      <w:divBdr>
        <w:top w:val="none" w:sz="0" w:space="0" w:color="auto"/>
        <w:left w:val="none" w:sz="0" w:space="0" w:color="auto"/>
        <w:bottom w:val="none" w:sz="0" w:space="0" w:color="auto"/>
        <w:right w:val="none" w:sz="0" w:space="0" w:color="auto"/>
      </w:divBdr>
    </w:div>
    <w:div w:id="1055851719">
      <w:bodyDiv w:val="1"/>
      <w:marLeft w:val="0"/>
      <w:marRight w:val="0"/>
      <w:marTop w:val="0"/>
      <w:marBottom w:val="0"/>
      <w:divBdr>
        <w:top w:val="none" w:sz="0" w:space="0" w:color="auto"/>
        <w:left w:val="none" w:sz="0" w:space="0" w:color="auto"/>
        <w:bottom w:val="none" w:sz="0" w:space="0" w:color="auto"/>
        <w:right w:val="none" w:sz="0" w:space="0" w:color="auto"/>
      </w:divBdr>
    </w:div>
    <w:div w:id="1304235445">
      <w:bodyDiv w:val="1"/>
      <w:marLeft w:val="0"/>
      <w:marRight w:val="0"/>
      <w:marTop w:val="0"/>
      <w:marBottom w:val="0"/>
      <w:divBdr>
        <w:top w:val="none" w:sz="0" w:space="0" w:color="auto"/>
        <w:left w:val="none" w:sz="0" w:space="0" w:color="auto"/>
        <w:bottom w:val="none" w:sz="0" w:space="0" w:color="auto"/>
        <w:right w:val="none" w:sz="0" w:space="0" w:color="auto"/>
      </w:divBdr>
    </w:div>
    <w:div w:id="1462184101">
      <w:bodyDiv w:val="1"/>
      <w:marLeft w:val="0"/>
      <w:marRight w:val="0"/>
      <w:marTop w:val="0"/>
      <w:marBottom w:val="0"/>
      <w:divBdr>
        <w:top w:val="none" w:sz="0" w:space="0" w:color="auto"/>
        <w:left w:val="none" w:sz="0" w:space="0" w:color="auto"/>
        <w:bottom w:val="none" w:sz="0" w:space="0" w:color="auto"/>
        <w:right w:val="none" w:sz="0" w:space="0" w:color="auto"/>
      </w:divBdr>
    </w:div>
    <w:div w:id="1506245724">
      <w:bodyDiv w:val="1"/>
      <w:marLeft w:val="0"/>
      <w:marRight w:val="0"/>
      <w:marTop w:val="0"/>
      <w:marBottom w:val="0"/>
      <w:divBdr>
        <w:top w:val="none" w:sz="0" w:space="0" w:color="auto"/>
        <w:left w:val="none" w:sz="0" w:space="0" w:color="auto"/>
        <w:bottom w:val="none" w:sz="0" w:space="0" w:color="auto"/>
        <w:right w:val="none" w:sz="0" w:space="0" w:color="auto"/>
      </w:divBdr>
    </w:div>
    <w:div w:id="1552501864">
      <w:bodyDiv w:val="1"/>
      <w:marLeft w:val="0"/>
      <w:marRight w:val="0"/>
      <w:marTop w:val="0"/>
      <w:marBottom w:val="0"/>
      <w:divBdr>
        <w:top w:val="none" w:sz="0" w:space="0" w:color="auto"/>
        <w:left w:val="none" w:sz="0" w:space="0" w:color="auto"/>
        <w:bottom w:val="none" w:sz="0" w:space="0" w:color="auto"/>
        <w:right w:val="none" w:sz="0" w:space="0" w:color="auto"/>
      </w:divBdr>
    </w:div>
    <w:div w:id="1565873445">
      <w:bodyDiv w:val="1"/>
      <w:marLeft w:val="0"/>
      <w:marRight w:val="0"/>
      <w:marTop w:val="0"/>
      <w:marBottom w:val="0"/>
      <w:divBdr>
        <w:top w:val="none" w:sz="0" w:space="0" w:color="auto"/>
        <w:left w:val="none" w:sz="0" w:space="0" w:color="auto"/>
        <w:bottom w:val="none" w:sz="0" w:space="0" w:color="auto"/>
        <w:right w:val="none" w:sz="0" w:space="0" w:color="auto"/>
      </w:divBdr>
      <w:divsChild>
        <w:div w:id="1142231657">
          <w:marLeft w:val="0"/>
          <w:marRight w:val="0"/>
          <w:marTop w:val="0"/>
          <w:marBottom w:val="0"/>
          <w:divBdr>
            <w:top w:val="none" w:sz="0" w:space="0" w:color="auto"/>
            <w:left w:val="none" w:sz="0" w:space="0" w:color="auto"/>
            <w:bottom w:val="none" w:sz="0" w:space="0" w:color="auto"/>
            <w:right w:val="none" w:sz="0" w:space="0" w:color="auto"/>
          </w:divBdr>
        </w:div>
      </w:divsChild>
    </w:div>
    <w:div w:id="1598177465">
      <w:bodyDiv w:val="1"/>
      <w:marLeft w:val="0"/>
      <w:marRight w:val="0"/>
      <w:marTop w:val="0"/>
      <w:marBottom w:val="0"/>
      <w:divBdr>
        <w:top w:val="none" w:sz="0" w:space="0" w:color="auto"/>
        <w:left w:val="none" w:sz="0" w:space="0" w:color="auto"/>
        <w:bottom w:val="none" w:sz="0" w:space="0" w:color="auto"/>
        <w:right w:val="none" w:sz="0" w:space="0" w:color="auto"/>
      </w:divBdr>
      <w:divsChild>
        <w:div w:id="54280069">
          <w:marLeft w:val="0"/>
          <w:marRight w:val="0"/>
          <w:marTop w:val="0"/>
          <w:marBottom w:val="0"/>
          <w:divBdr>
            <w:top w:val="none" w:sz="0" w:space="0" w:color="auto"/>
            <w:left w:val="none" w:sz="0" w:space="0" w:color="auto"/>
            <w:bottom w:val="none" w:sz="0" w:space="0" w:color="auto"/>
            <w:right w:val="none" w:sz="0" w:space="0" w:color="auto"/>
          </w:divBdr>
          <w:divsChild>
            <w:div w:id="1869178714">
              <w:marLeft w:val="0"/>
              <w:marRight w:val="0"/>
              <w:marTop w:val="0"/>
              <w:marBottom w:val="0"/>
              <w:divBdr>
                <w:top w:val="none" w:sz="0" w:space="0" w:color="auto"/>
                <w:left w:val="none" w:sz="0" w:space="0" w:color="auto"/>
                <w:bottom w:val="none" w:sz="0" w:space="0" w:color="auto"/>
                <w:right w:val="none" w:sz="0" w:space="0" w:color="auto"/>
              </w:divBdr>
              <w:divsChild>
                <w:div w:id="179682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051187">
      <w:bodyDiv w:val="1"/>
      <w:marLeft w:val="0"/>
      <w:marRight w:val="0"/>
      <w:marTop w:val="0"/>
      <w:marBottom w:val="0"/>
      <w:divBdr>
        <w:top w:val="none" w:sz="0" w:space="0" w:color="auto"/>
        <w:left w:val="none" w:sz="0" w:space="0" w:color="auto"/>
        <w:bottom w:val="none" w:sz="0" w:space="0" w:color="auto"/>
        <w:right w:val="none" w:sz="0" w:space="0" w:color="auto"/>
      </w:divBdr>
    </w:div>
    <w:div w:id="1690644825">
      <w:bodyDiv w:val="1"/>
      <w:marLeft w:val="0"/>
      <w:marRight w:val="0"/>
      <w:marTop w:val="0"/>
      <w:marBottom w:val="0"/>
      <w:divBdr>
        <w:top w:val="none" w:sz="0" w:space="0" w:color="auto"/>
        <w:left w:val="none" w:sz="0" w:space="0" w:color="auto"/>
        <w:bottom w:val="none" w:sz="0" w:space="0" w:color="auto"/>
        <w:right w:val="none" w:sz="0" w:space="0" w:color="auto"/>
      </w:divBdr>
    </w:div>
    <w:div w:id="1775855758">
      <w:bodyDiv w:val="1"/>
      <w:marLeft w:val="0"/>
      <w:marRight w:val="0"/>
      <w:marTop w:val="0"/>
      <w:marBottom w:val="0"/>
      <w:divBdr>
        <w:top w:val="none" w:sz="0" w:space="0" w:color="auto"/>
        <w:left w:val="none" w:sz="0" w:space="0" w:color="auto"/>
        <w:bottom w:val="none" w:sz="0" w:space="0" w:color="auto"/>
        <w:right w:val="none" w:sz="0" w:space="0" w:color="auto"/>
      </w:divBdr>
      <w:divsChild>
        <w:div w:id="2068071411">
          <w:marLeft w:val="0"/>
          <w:marRight w:val="0"/>
          <w:marTop w:val="0"/>
          <w:marBottom w:val="0"/>
          <w:divBdr>
            <w:top w:val="none" w:sz="0" w:space="0" w:color="auto"/>
            <w:left w:val="none" w:sz="0" w:space="0" w:color="auto"/>
            <w:bottom w:val="none" w:sz="0" w:space="0" w:color="auto"/>
            <w:right w:val="none" w:sz="0" w:space="0" w:color="auto"/>
          </w:divBdr>
          <w:divsChild>
            <w:div w:id="2036272592">
              <w:marLeft w:val="0"/>
              <w:marRight w:val="0"/>
              <w:marTop w:val="0"/>
              <w:marBottom w:val="0"/>
              <w:divBdr>
                <w:top w:val="none" w:sz="0" w:space="0" w:color="auto"/>
                <w:left w:val="none" w:sz="0" w:space="0" w:color="auto"/>
                <w:bottom w:val="none" w:sz="0" w:space="0" w:color="auto"/>
                <w:right w:val="none" w:sz="0" w:space="0" w:color="auto"/>
              </w:divBdr>
              <w:divsChild>
                <w:div w:id="109983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9688">
      <w:bodyDiv w:val="1"/>
      <w:marLeft w:val="0"/>
      <w:marRight w:val="0"/>
      <w:marTop w:val="0"/>
      <w:marBottom w:val="0"/>
      <w:divBdr>
        <w:top w:val="none" w:sz="0" w:space="0" w:color="auto"/>
        <w:left w:val="none" w:sz="0" w:space="0" w:color="auto"/>
        <w:bottom w:val="none" w:sz="0" w:space="0" w:color="auto"/>
        <w:right w:val="none" w:sz="0" w:space="0" w:color="auto"/>
      </w:divBdr>
    </w:div>
    <w:div w:id="197001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B0827-B04B-4DBC-8003-44B2EA4A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11415</Words>
  <Characters>65069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Kerr</dc:creator>
  <cp:keywords/>
  <dc:description/>
  <cp:lastModifiedBy>Lisa Hinton</cp:lastModifiedBy>
  <cp:revision>2</cp:revision>
  <cp:lastPrinted>2020-10-12T08:10:00Z</cp:lastPrinted>
  <dcterms:created xsi:type="dcterms:W3CDTF">2023-01-27T18:01:00Z</dcterms:created>
  <dcterms:modified xsi:type="dcterms:W3CDTF">2023-01-27T18:01:00Z</dcterms:modified>
</cp:coreProperties>
</file>