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9EF45" w14:textId="12CB5EC4" w:rsidR="003026A6" w:rsidRDefault="003026A6" w:rsidP="0053384D">
      <w:pPr>
        <w:pStyle w:val="Default"/>
        <w:spacing w:before="0" w:line="480" w:lineRule="auto"/>
        <w:jc w:val="center"/>
        <w:rPr>
          <w:rFonts w:ascii="Times New Roman" w:hAnsi="Times New Roman" w:cs="Times New Roman"/>
          <w:b/>
          <w:shd w:val="clear" w:color="auto" w:fill="FFFFFF"/>
        </w:rPr>
      </w:pPr>
      <w:r w:rsidRPr="0053384D">
        <w:rPr>
          <w:rFonts w:ascii="Times New Roman" w:hAnsi="Times New Roman" w:cs="Times New Roman" w:hint="cs"/>
          <w:b/>
          <w:i/>
          <w:shd w:val="clear" w:color="auto" w:fill="FFFFFF"/>
        </w:rPr>
        <w:t>'An Infinite Deal of Nothing'</w:t>
      </w:r>
      <w:r w:rsidR="00191081" w:rsidRPr="0053384D">
        <w:rPr>
          <w:rStyle w:val="FootnoteReference"/>
          <w:rFonts w:ascii="Times New Roman" w:hAnsi="Times New Roman" w:cs="Times New Roman"/>
          <w:b/>
          <w:i/>
          <w:shd w:val="clear" w:color="auto" w:fill="FFFFFF"/>
        </w:rPr>
        <w:footnoteReference w:id="2"/>
      </w:r>
      <w:r w:rsidRPr="0053384D">
        <w:rPr>
          <w:rFonts w:ascii="Times New Roman" w:hAnsi="Times New Roman" w:cs="Times New Roman" w:hint="cs"/>
          <w:b/>
          <w:shd w:val="clear" w:color="auto" w:fill="FFFFFF"/>
        </w:rPr>
        <w:t xml:space="preserve">: </w:t>
      </w:r>
      <w:r w:rsidR="007A6F1D">
        <w:rPr>
          <w:rFonts w:ascii="Times New Roman" w:hAnsi="Times New Roman" w:cs="Times New Roman" w:hint="cs"/>
          <w:b/>
          <w:shd w:val="clear" w:color="auto" w:fill="FFFFFF"/>
        </w:rPr>
        <w:t>Critical Ruminations on</w:t>
      </w:r>
      <w:r w:rsidR="00191081" w:rsidRPr="0053384D">
        <w:rPr>
          <w:rFonts w:ascii="Times New Roman" w:hAnsi="Times New Roman" w:cs="Times New Roman" w:hint="cs"/>
          <w:b/>
          <w:shd w:val="clear" w:color="auto" w:fill="FFFFFF"/>
        </w:rPr>
        <w:t xml:space="preserve"> ChatGPT</w:t>
      </w:r>
      <w:r w:rsidR="007A6F1D">
        <w:rPr>
          <w:rFonts w:ascii="Times New Roman" w:hAnsi="Times New Roman" w:cs="Times New Roman" w:hint="cs"/>
          <w:b/>
          <w:shd w:val="clear" w:color="auto" w:fill="FFFFFF"/>
        </w:rPr>
        <w:t xml:space="preserve"> and the Politics of Language</w:t>
      </w:r>
    </w:p>
    <w:p w14:paraId="3D906A65" w14:textId="77777777" w:rsidR="0053384D" w:rsidRPr="0053384D" w:rsidRDefault="0053384D" w:rsidP="0053384D">
      <w:pPr>
        <w:pStyle w:val="Default"/>
        <w:spacing w:before="0" w:line="480" w:lineRule="auto"/>
        <w:jc w:val="center"/>
        <w:rPr>
          <w:rFonts w:ascii="Times New Roman" w:hAnsi="Times New Roman" w:cs="Times New Roman"/>
          <w:b/>
          <w:shd w:val="clear" w:color="auto" w:fill="FFFFFF"/>
          <w:rtl/>
        </w:rPr>
      </w:pPr>
    </w:p>
    <w:p w14:paraId="048DD271" w14:textId="5AE6A9DB" w:rsidR="00FE0063" w:rsidRPr="00BA5F3B" w:rsidRDefault="008571AF" w:rsidP="00BA5F3B">
      <w:pPr>
        <w:pStyle w:val="Default"/>
        <w:spacing w:before="0" w:line="480" w:lineRule="auto"/>
        <w:rPr>
          <w:rFonts w:ascii="Times New Roman" w:eastAsia="Times New Roman" w:hAnsi="Times New Roman" w:cs="Times New Roman"/>
          <w:shd w:val="clear" w:color="auto" w:fill="FFFFFF"/>
        </w:rPr>
      </w:pPr>
      <w:r w:rsidRPr="00BA5F3B">
        <w:rPr>
          <w:rFonts w:ascii="Times New Roman" w:hAnsi="Times New Roman" w:cs="Times New Roman"/>
          <w:shd w:val="clear" w:color="auto" w:fill="FFFFFF"/>
          <w:rtl/>
        </w:rPr>
        <w:t>“</w:t>
      </w:r>
      <w:r w:rsidRPr="00BA5F3B">
        <w:rPr>
          <w:rFonts w:ascii="Times New Roman" w:hAnsi="Times New Roman" w:cs="Times New Roman"/>
          <w:i/>
          <w:iCs/>
          <w:shd w:val="clear" w:color="auto" w:fill="FFFFFF"/>
          <w:lang w:val="en-US"/>
        </w:rPr>
        <w:t>Mystification is simple; clarity is the hardest thing of all</w:t>
      </w:r>
      <w:r w:rsidRPr="00BA5F3B">
        <w:rPr>
          <w:rFonts w:ascii="Times New Roman" w:hAnsi="Times New Roman" w:cs="Times New Roman"/>
          <w:shd w:val="clear" w:color="auto" w:fill="FFFFFF"/>
        </w:rPr>
        <w:t xml:space="preserve">” - Julian Barnes, </w:t>
      </w:r>
      <w:r w:rsidRPr="00BA5F3B">
        <w:rPr>
          <w:rFonts w:ascii="Times New Roman" w:hAnsi="Times New Roman" w:cs="Times New Roman"/>
          <w:i/>
          <w:iCs/>
          <w:shd w:val="clear" w:color="auto" w:fill="FFFFFF"/>
          <w:lang w:val="de-DE"/>
        </w:rPr>
        <w:t>Flaubert</w:t>
      </w:r>
      <w:r w:rsidRPr="00BA5F3B">
        <w:rPr>
          <w:rFonts w:ascii="Times New Roman" w:hAnsi="Times New Roman" w:cs="Times New Roman"/>
          <w:i/>
          <w:iCs/>
          <w:shd w:val="clear" w:color="auto" w:fill="FFFFFF"/>
          <w:rtl/>
        </w:rPr>
        <w:t>’</w:t>
      </w:r>
      <w:r w:rsidRPr="00BA5F3B">
        <w:rPr>
          <w:rFonts w:ascii="Times New Roman" w:hAnsi="Times New Roman" w:cs="Times New Roman"/>
          <w:i/>
          <w:iCs/>
          <w:shd w:val="clear" w:color="auto" w:fill="FFFFFF"/>
          <w:lang w:val="it-IT"/>
        </w:rPr>
        <w:t>s Parrot.</w:t>
      </w:r>
      <w:r w:rsidRPr="00BA5F3B">
        <w:rPr>
          <w:rFonts w:ascii="Times New Roman" w:hAnsi="Times New Roman" w:cs="Times New Roman"/>
          <w:i/>
          <w:iCs/>
          <w:shd w:val="clear" w:color="auto" w:fill="FFFFFF"/>
        </w:rPr>
        <w:t> </w:t>
      </w:r>
    </w:p>
    <w:p w14:paraId="4FCEEBB4" w14:textId="77777777" w:rsidR="00FE0063" w:rsidRPr="00BA5F3B" w:rsidRDefault="00FE0063" w:rsidP="00BA5F3B">
      <w:pPr>
        <w:pStyle w:val="Default"/>
        <w:spacing w:before="0" w:line="480" w:lineRule="auto"/>
        <w:rPr>
          <w:rFonts w:ascii="Times New Roman" w:eastAsia="Times New Roman" w:hAnsi="Times New Roman" w:cs="Times New Roman"/>
          <w:shd w:val="clear" w:color="auto" w:fill="FFFFFF"/>
        </w:rPr>
      </w:pPr>
    </w:p>
    <w:p w14:paraId="50352A23" w14:textId="77777777" w:rsidR="00FE0063" w:rsidRPr="00BA5F3B" w:rsidRDefault="008571AF" w:rsidP="00BA5F3B">
      <w:pPr>
        <w:pStyle w:val="Default"/>
        <w:spacing w:before="0" w:after="560" w:line="480" w:lineRule="auto"/>
        <w:rPr>
          <w:rFonts w:ascii="Times New Roman" w:eastAsia="Times New Roman" w:hAnsi="Times New Roman" w:cs="Times New Roman"/>
          <w:shd w:val="clear" w:color="auto" w:fill="FFFFFF"/>
        </w:rPr>
      </w:pPr>
      <w:r w:rsidRPr="00BA5F3B">
        <w:rPr>
          <w:rFonts w:ascii="Times New Roman" w:hAnsi="Times New Roman" w:cs="Times New Roman"/>
          <w:shd w:val="clear" w:color="auto" w:fill="FFFFFF"/>
          <w:rtl/>
        </w:rPr>
        <w:t>“</w:t>
      </w:r>
      <w:r w:rsidRPr="00BA5F3B">
        <w:rPr>
          <w:rFonts w:ascii="Times New Roman" w:hAnsi="Times New Roman" w:cs="Times New Roman"/>
          <w:i/>
          <w:iCs/>
          <w:shd w:val="clear" w:color="auto" w:fill="FFFFFF"/>
          <w:lang w:val="en-US"/>
        </w:rPr>
        <w:t>If we</w:t>
      </w:r>
      <w:r w:rsidRPr="00BA5F3B">
        <w:rPr>
          <w:rFonts w:ascii="Times New Roman" w:hAnsi="Times New Roman" w:cs="Times New Roman"/>
          <w:i/>
          <w:iCs/>
          <w:shd w:val="clear" w:color="auto" w:fill="FFFFFF"/>
          <w:rtl/>
        </w:rPr>
        <w:t>’</w:t>
      </w:r>
      <w:r w:rsidRPr="00BA5F3B">
        <w:rPr>
          <w:rFonts w:ascii="Times New Roman" w:hAnsi="Times New Roman" w:cs="Times New Roman"/>
          <w:i/>
          <w:iCs/>
          <w:shd w:val="clear" w:color="auto" w:fill="FFFFFF"/>
          <w:lang w:val="en-US"/>
        </w:rPr>
        <w:t>re successful, I think it will be the most significant technological transformation in human history</w:t>
      </w:r>
      <w:r w:rsidRPr="00BA5F3B">
        <w:rPr>
          <w:rFonts w:ascii="Times New Roman" w:hAnsi="Times New Roman" w:cs="Times New Roman"/>
          <w:i/>
          <w:iCs/>
          <w:shd w:val="clear" w:color="auto" w:fill="FFFFFF"/>
        </w:rPr>
        <w:t>…</w:t>
      </w:r>
      <w:r w:rsidRPr="00BA5F3B">
        <w:rPr>
          <w:rFonts w:ascii="Times New Roman" w:hAnsi="Times New Roman" w:cs="Times New Roman"/>
          <w:i/>
          <w:iCs/>
          <w:shd w:val="clear" w:color="auto" w:fill="FFFFFF"/>
          <w:lang w:val="en-US"/>
        </w:rPr>
        <w:t>it will eclipse the agricultural revolution, the industrial revolution, the Internet revolution all put together.</w:t>
      </w:r>
      <w:r w:rsidRPr="00BA5F3B">
        <w:rPr>
          <w:rFonts w:ascii="Times New Roman" w:hAnsi="Times New Roman" w:cs="Times New Roman"/>
          <w:shd w:val="clear" w:color="auto" w:fill="FFFFFF"/>
        </w:rPr>
        <w:t xml:space="preserve">” </w:t>
      </w:r>
      <w:r w:rsidRPr="00BA5F3B">
        <w:rPr>
          <w:rFonts w:ascii="Times New Roman" w:hAnsi="Times New Roman" w:cs="Times New Roman"/>
          <w:shd w:val="clear" w:color="auto" w:fill="FFFFFF"/>
          <w:lang w:val="de-DE"/>
        </w:rPr>
        <w:t>- Sam Altman, CEO, OpenAI.</w:t>
      </w:r>
      <w:r w:rsidRPr="00BA5F3B">
        <w:rPr>
          <w:rFonts w:ascii="Times New Roman" w:hAnsi="Times New Roman" w:cs="Times New Roman"/>
          <w:shd w:val="clear" w:color="auto" w:fill="FFFFFF"/>
        </w:rPr>
        <w:t> </w:t>
      </w:r>
    </w:p>
    <w:p w14:paraId="23FD3204" w14:textId="68094C7C" w:rsidR="00FE0063" w:rsidRPr="00BA5F3B" w:rsidRDefault="008571AF" w:rsidP="00BA5F3B">
      <w:pPr>
        <w:pStyle w:val="Default"/>
        <w:spacing w:before="0" w:line="480" w:lineRule="auto"/>
        <w:rPr>
          <w:rFonts w:ascii="Times New Roman" w:eastAsia="Times New Roman" w:hAnsi="Times New Roman" w:cs="Times New Roman"/>
          <w:shd w:val="clear" w:color="auto" w:fill="FFFFFF"/>
        </w:rPr>
      </w:pPr>
      <w:proofErr w:type="spellStart"/>
      <w:r w:rsidRPr="00BA5F3B">
        <w:rPr>
          <w:rFonts w:ascii="Times New Roman" w:hAnsi="Times New Roman" w:cs="Times New Roman"/>
          <w:shd w:val="clear" w:color="auto" w:fill="FFFFFF"/>
          <w:lang w:val="en-US"/>
        </w:rPr>
        <w:t>ChatGPT</w:t>
      </w:r>
      <w:proofErr w:type="spellEnd"/>
      <w:r w:rsidRPr="00BA5F3B">
        <w:rPr>
          <w:rFonts w:ascii="Times New Roman" w:hAnsi="Times New Roman" w:cs="Times New Roman"/>
          <w:shd w:val="clear" w:color="auto" w:fill="FFFFFF"/>
          <w:lang w:val="en-US"/>
        </w:rPr>
        <w:t xml:space="preserve"> is topical. It has made its way into popular imagination faster than </w:t>
      </w:r>
      <w:r w:rsidR="00BA5F3B">
        <w:rPr>
          <w:rFonts w:ascii="Times New Roman" w:hAnsi="Times New Roman" w:cs="Times New Roman"/>
          <w:shd w:val="clear" w:color="auto" w:fill="FFFFFF"/>
          <w:lang w:val="en-US"/>
        </w:rPr>
        <w:t>Miley Cyrus’</w:t>
      </w:r>
      <w:r w:rsidRPr="00BA5F3B">
        <w:rPr>
          <w:rFonts w:ascii="Times New Roman" w:hAnsi="Times New Roman" w:cs="Times New Roman"/>
          <w:shd w:val="clear" w:color="auto" w:fill="FFFFFF"/>
          <w:lang w:val="en-US"/>
        </w:rPr>
        <w:t xml:space="preserve"> assertion that a woman can, indeed, buy herself flowers. This infiltration into popular cultural imagination owes not just to technological prowess, but also to a collective mysticism that clouds the intellectual borders between science and science fiction. This mysticism is a harking back to Umberto Eco</w:t>
      </w:r>
      <w:r w:rsidRPr="00BA5F3B">
        <w:rPr>
          <w:rFonts w:ascii="Times New Roman" w:hAnsi="Times New Roman" w:cs="Times New Roman"/>
          <w:shd w:val="clear" w:color="auto" w:fill="FFFFFF"/>
          <w:rtl/>
        </w:rPr>
        <w:t>’</w:t>
      </w:r>
      <w:r w:rsidRPr="00BA5F3B">
        <w:rPr>
          <w:rFonts w:ascii="Times New Roman" w:hAnsi="Times New Roman" w:cs="Times New Roman"/>
          <w:shd w:val="clear" w:color="auto" w:fill="FFFFFF"/>
          <w:lang w:val="en-US"/>
        </w:rPr>
        <w:t xml:space="preserve">s argument that technology is a </w:t>
      </w:r>
      <w:r w:rsidRPr="00BA5F3B">
        <w:rPr>
          <w:rFonts w:ascii="Times New Roman" w:hAnsi="Times New Roman" w:cs="Times New Roman"/>
          <w:shd w:val="clear" w:color="auto" w:fill="FFFFFF"/>
          <w:rtl/>
        </w:rPr>
        <w:t>‘</w:t>
      </w:r>
      <w:proofErr w:type="spellStart"/>
      <w:r w:rsidRPr="00BA5F3B">
        <w:rPr>
          <w:rFonts w:ascii="Times New Roman" w:hAnsi="Times New Roman" w:cs="Times New Roman"/>
          <w:shd w:val="clear" w:color="auto" w:fill="FFFFFF"/>
          <w:lang w:val="fr-FR"/>
        </w:rPr>
        <w:t>product</w:t>
      </w:r>
      <w:proofErr w:type="spellEnd"/>
      <w:r w:rsidRPr="00BA5F3B">
        <w:rPr>
          <w:rFonts w:ascii="Times New Roman" w:hAnsi="Times New Roman" w:cs="Times New Roman"/>
          <w:shd w:val="clear" w:color="auto" w:fill="FFFFFF"/>
          <w:rtl/>
        </w:rPr>
        <w:t xml:space="preserve">’ </w:t>
      </w:r>
      <w:r w:rsidRPr="00BA5F3B">
        <w:rPr>
          <w:rFonts w:ascii="Times New Roman" w:hAnsi="Times New Roman" w:cs="Times New Roman"/>
          <w:shd w:val="clear" w:color="auto" w:fill="FFFFFF"/>
          <w:lang w:val="en-US"/>
        </w:rPr>
        <w:t>of science.</w:t>
      </w:r>
      <w:r w:rsidRPr="00BA5F3B">
        <w:rPr>
          <w:rFonts w:ascii="Times New Roman" w:hAnsi="Times New Roman" w:cs="Times New Roman"/>
          <w:shd w:val="clear" w:color="auto" w:fill="FFFFFF"/>
        </w:rPr>
        <w:t> </w:t>
      </w:r>
      <w:r w:rsidR="00BA5F3B">
        <w:rPr>
          <w:rFonts w:ascii="Times New Roman" w:eastAsia="Times New Roman" w:hAnsi="Times New Roman" w:cs="Times New Roman" w:hint="cs"/>
          <w:shd w:val="clear" w:color="auto" w:fill="FFFFFF"/>
        </w:rPr>
        <w:t>"</w:t>
      </w:r>
      <w:r w:rsidRPr="00BA5F3B">
        <w:rPr>
          <w:rFonts w:ascii="Times New Roman" w:hAnsi="Times New Roman" w:cs="Times New Roman"/>
          <w:i/>
          <w:shd w:val="clear" w:color="auto" w:fill="FFFFFF"/>
          <w:lang w:val="en-US"/>
        </w:rPr>
        <w:t>Science is different. The mass media confuse with technology and transmit this confusion to their users, who think that everything scientific is technological, effectively unaware of the dimension proper to science, I mean to say that science of which technology is an application and a consequence but not the primary substance. Technology gives you everything instantly; science proceeds slowly</w:t>
      </w:r>
      <w:r w:rsidRPr="00BA5F3B">
        <w:rPr>
          <w:rFonts w:ascii="Times New Roman" w:hAnsi="Times New Roman" w:cs="Times New Roman"/>
          <w:shd w:val="clear" w:color="auto" w:fill="FFFFFF"/>
          <w:lang w:val="en-US"/>
        </w:rPr>
        <w:t>.</w:t>
      </w:r>
      <w:r w:rsidRPr="00BA5F3B">
        <w:rPr>
          <w:rFonts w:ascii="Times New Roman" w:hAnsi="Times New Roman" w:cs="Times New Roman"/>
          <w:shd w:val="clear" w:color="auto" w:fill="FFFFFF"/>
        </w:rPr>
        <w:t>”</w:t>
      </w:r>
      <w:r w:rsidR="00BA5F3B">
        <w:rPr>
          <w:rFonts w:ascii="Times New Roman" w:eastAsia="Times New Roman" w:hAnsi="Times New Roman" w:cs="Times New Roman" w:hint="cs"/>
          <w:shd w:val="clear" w:color="auto" w:fill="FFFFFF"/>
        </w:rPr>
        <w:t xml:space="preserve"> </w:t>
      </w:r>
      <w:r w:rsidRPr="00BA5F3B">
        <w:rPr>
          <w:rFonts w:ascii="Times New Roman" w:hAnsi="Times New Roman" w:cs="Times New Roman"/>
          <w:shd w:val="clear" w:color="auto" w:fill="FFFFFF"/>
          <w:lang w:val="en-US"/>
        </w:rPr>
        <w:t>(</w:t>
      </w:r>
      <w:r w:rsidR="00BA5F3B">
        <w:rPr>
          <w:rFonts w:ascii="Times New Roman" w:hAnsi="Times New Roman" w:cs="Times New Roman"/>
          <w:shd w:val="clear" w:color="auto" w:fill="FFFFFF"/>
          <w:lang w:val="en-US"/>
        </w:rPr>
        <w:t>Eco, 2008,</w:t>
      </w:r>
      <w:r w:rsidRPr="00BA5F3B">
        <w:rPr>
          <w:rFonts w:ascii="Times New Roman" w:hAnsi="Times New Roman" w:cs="Times New Roman"/>
          <w:shd w:val="clear" w:color="auto" w:fill="FFFFFF"/>
          <w:lang w:val="en-US"/>
        </w:rPr>
        <w:t xml:space="preserve"> p. 105). This </w:t>
      </w:r>
      <w:r w:rsidRPr="00BA5F3B">
        <w:rPr>
          <w:rFonts w:ascii="Times New Roman" w:hAnsi="Times New Roman" w:cs="Times New Roman"/>
          <w:shd w:val="clear" w:color="auto" w:fill="FFFFFF"/>
          <w:rtl/>
        </w:rPr>
        <w:t>‘</w:t>
      </w:r>
      <w:r w:rsidRPr="00BA5F3B">
        <w:rPr>
          <w:rFonts w:ascii="Times New Roman" w:hAnsi="Times New Roman" w:cs="Times New Roman"/>
          <w:shd w:val="clear" w:color="auto" w:fill="FFFFFF"/>
          <w:lang w:val="en-US"/>
        </w:rPr>
        <w:t>swiftness</w:t>
      </w:r>
      <w:r w:rsidRPr="00BA5F3B">
        <w:rPr>
          <w:rFonts w:ascii="Times New Roman" w:hAnsi="Times New Roman" w:cs="Times New Roman"/>
          <w:shd w:val="clear" w:color="auto" w:fill="FFFFFF"/>
          <w:rtl/>
        </w:rPr>
        <w:t xml:space="preserve">’ </w:t>
      </w:r>
      <w:r w:rsidRPr="00BA5F3B">
        <w:rPr>
          <w:rFonts w:ascii="Times New Roman" w:hAnsi="Times New Roman" w:cs="Times New Roman"/>
          <w:shd w:val="clear" w:color="auto" w:fill="FFFFFF"/>
          <w:lang w:val="en-US"/>
        </w:rPr>
        <w:t>is responsible for technology</w:t>
      </w:r>
      <w:r w:rsidRPr="00BA5F3B">
        <w:rPr>
          <w:rFonts w:ascii="Times New Roman" w:hAnsi="Times New Roman" w:cs="Times New Roman"/>
          <w:shd w:val="clear" w:color="auto" w:fill="FFFFFF"/>
          <w:rtl/>
        </w:rPr>
        <w:t>’</w:t>
      </w:r>
      <w:r w:rsidRPr="00BA5F3B">
        <w:rPr>
          <w:rFonts w:ascii="Times New Roman" w:hAnsi="Times New Roman" w:cs="Times New Roman"/>
          <w:shd w:val="clear" w:color="auto" w:fill="FFFFFF"/>
          <w:lang w:val="en-US"/>
        </w:rPr>
        <w:t xml:space="preserve">s kinship with magic. As Eco writes, </w:t>
      </w:r>
      <w:r w:rsidRPr="00BA5F3B">
        <w:rPr>
          <w:rFonts w:ascii="Times New Roman" w:hAnsi="Times New Roman" w:cs="Times New Roman"/>
          <w:shd w:val="clear" w:color="auto" w:fill="FFFFFF"/>
          <w:rtl/>
        </w:rPr>
        <w:t>“</w:t>
      </w:r>
      <w:r w:rsidRPr="00BA5F3B">
        <w:rPr>
          <w:rFonts w:ascii="Times New Roman" w:hAnsi="Times New Roman" w:cs="Times New Roman"/>
          <w:shd w:val="clear" w:color="auto" w:fill="FFFFFF"/>
          <w:lang w:val="en-US"/>
        </w:rPr>
        <w:t>This addiction to technology has nothing to do with the practice of science.</w:t>
      </w:r>
      <w:r w:rsidRPr="00BA5F3B">
        <w:rPr>
          <w:rFonts w:ascii="Times New Roman" w:hAnsi="Times New Roman" w:cs="Times New Roman"/>
          <w:shd w:val="clear" w:color="auto" w:fill="FFFFFF"/>
        </w:rPr>
        <w:t xml:space="preserve">  </w:t>
      </w:r>
      <w:r w:rsidRPr="00BA5F3B">
        <w:rPr>
          <w:rFonts w:ascii="Times New Roman" w:hAnsi="Times New Roman" w:cs="Times New Roman"/>
          <w:shd w:val="clear" w:color="auto" w:fill="FFFFFF"/>
          <w:lang w:val="en-US"/>
        </w:rPr>
        <w:t xml:space="preserve">It has to do with the eternal resort to </w:t>
      </w:r>
      <w:r w:rsidRPr="00BA5F3B">
        <w:rPr>
          <w:rFonts w:ascii="Times New Roman" w:hAnsi="Times New Roman" w:cs="Times New Roman"/>
          <w:bCs/>
          <w:i/>
          <w:iCs/>
          <w:shd w:val="clear" w:color="auto" w:fill="FFFFFF"/>
          <w:lang w:val="it-IT"/>
        </w:rPr>
        <w:t>magic</w:t>
      </w:r>
      <w:r w:rsidRPr="00BA5F3B">
        <w:rPr>
          <w:rFonts w:ascii="Times New Roman" w:hAnsi="Times New Roman" w:cs="Times New Roman"/>
          <w:bCs/>
          <w:shd w:val="clear" w:color="auto" w:fill="FFFFFF"/>
        </w:rPr>
        <w:t>.”</w:t>
      </w:r>
      <w:r w:rsidRPr="00BA5F3B">
        <w:rPr>
          <w:rFonts w:ascii="Times New Roman" w:hAnsi="Times New Roman" w:cs="Times New Roman"/>
          <w:b/>
          <w:bCs/>
          <w:shd w:val="clear" w:color="auto" w:fill="FFFFFF"/>
        </w:rPr>
        <w:t xml:space="preserve"> </w:t>
      </w:r>
      <w:r w:rsidRPr="00BA5F3B">
        <w:rPr>
          <w:rFonts w:ascii="Times New Roman" w:hAnsi="Times New Roman" w:cs="Times New Roman"/>
          <w:shd w:val="clear" w:color="auto" w:fill="FFFFFF"/>
          <w:lang w:val="en-US"/>
        </w:rPr>
        <w:t>(</w:t>
      </w:r>
      <w:r w:rsidR="00BA5F3B">
        <w:rPr>
          <w:rFonts w:ascii="Times New Roman" w:hAnsi="Times New Roman" w:cs="Times New Roman"/>
          <w:shd w:val="clear" w:color="auto" w:fill="FFFFFF"/>
          <w:lang w:val="en-US"/>
        </w:rPr>
        <w:t>Eco, 2008</w:t>
      </w:r>
      <w:r w:rsidRPr="00BA5F3B">
        <w:rPr>
          <w:rFonts w:ascii="Times New Roman" w:hAnsi="Times New Roman" w:cs="Times New Roman"/>
          <w:shd w:val="clear" w:color="auto" w:fill="FFFFFF"/>
          <w:lang w:val="en-US"/>
        </w:rPr>
        <w:t>).</w:t>
      </w:r>
      <w:r w:rsidRPr="00BA5F3B">
        <w:rPr>
          <w:rFonts w:ascii="Times New Roman" w:hAnsi="Times New Roman" w:cs="Times New Roman"/>
          <w:shd w:val="clear" w:color="auto" w:fill="FFFFFF"/>
        </w:rPr>
        <w:t> </w:t>
      </w:r>
      <w:r w:rsidRPr="00BA5F3B">
        <w:rPr>
          <w:rFonts w:ascii="Times New Roman" w:hAnsi="Times New Roman" w:cs="Times New Roman"/>
          <w:shd w:val="clear" w:color="auto" w:fill="FFFFFF"/>
          <w:lang w:val="en-US"/>
        </w:rPr>
        <w:t xml:space="preserve">Our excitement with </w:t>
      </w:r>
      <w:proofErr w:type="spellStart"/>
      <w:r w:rsidRPr="00BA5F3B">
        <w:rPr>
          <w:rFonts w:ascii="Times New Roman" w:hAnsi="Times New Roman" w:cs="Times New Roman"/>
          <w:shd w:val="clear" w:color="auto" w:fill="FFFFFF"/>
          <w:lang w:val="en-US"/>
        </w:rPr>
        <w:t>ChatGPT</w:t>
      </w:r>
      <w:proofErr w:type="spellEnd"/>
      <w:r w:rsidRPr="00BA5F3B">
        <w:rPr>
          <w:rFonts w:ascii="Times New Roman" w:hAnsi="Times New Roman" w:cs="Times New Roman"/>
          <w:shd w:val="clear" w:color="auto" w:fill="FFFFFF"/>
          <w:lang w:val="en-US"/>
        </w:rPr>
        <w:t>, perhaps, owes to this element of the magical in its ability to answer questions, take examinations and spew text that has come to the rescue of many a student struggling to meet a deadline. So much so, that it almost reminds one of a Quick</w:t>
      </w:r>
      <w:r w:rsidR="002B4990" w:rsidRPr="00BA5F3B">
        <w:rPr>
          <w:rFonts w:ascii="Times New Roman" w:hAnsi="Times New Roman" w:cs="Times New Roman"/>
          <w:shd w:val="clear" w:color="auto" w:fill="FFFFFF"/>
          <w:lang w:val="en-US"/>
        </w:rPr>
        <w:t>-</w:t>
      </w:r>
      <w:r w:rsidRPr="00BA5F3B">
        <w:rPr>
          <w:rFonts w:ascii="Times New Roman" w:hAnsi="Times New Roman" w:cs="Times New Roman"/>
          <w:shd w:val="clear" w:color="auto" w:fill="FFFFFF"/>
          <w:lang w:val="en-US"/>
        </w:rPr>
        <w:t>Quotes Quill</w:t>
      </w:r>
      <w:r w:rsidR="00BA5F3B">
        <w:rPr>
          <w:rStyle w:val="FootnoteReference"/>
          <w:rFonts w:ascii="Times New Roman" w:hAnsi="Times New Roman" w:cs="Times New Roman"/>
          <w:shd w:val="clear" w:color="auto" w:fill="FFFFFF"/>
          <w:lang w:val="en-US"/>
        </w:rPr>
        <w:footnoteReference w:id="3"/>
      </w:r>
      <w:r w:rsidRPr="00BA5F3B">
        <w:rPr>
          <w:rFonts w:ascii="Times New Roman" w:hAnsi="Times New Roman" w:cs="Times New Roman"/>
          <w:shd w:val="clear" w:color="auto" w:fill="FFFFFF"/>
          <w:lang w:val="en-US"/>
        </w:rPr>
        <w:t xml:space="preserve">. As humans explore the wonders of </w:t>
      </w:r>
      <w:proofErr w:type="spellStart"/>
      <w:r w:rsidRPr="00BA5F3B">
        <w:rPr>
          <w:rFonts w:ascii="Times New Roman" w:hAnsi="Times New Roman" w:cs="Times New Roman"/>
          <w:shd w:val="clear" w:color="auto" w:fill="FFFFFF"/>
          <w:lang w:val="en-US"/>
        </w:rPr>
        <w:t>ChatGPT</w:t>
      </w:r>
      <w:proofErr w:type="spellEnd"/>
      <w:r w:rsidRPr="00BA5F3B">
        <w:rPr>
          <w:rFonts w:ascii="Times New Roman" w:hAnsi="Times New Roman" w:cs="Times New Roman"/>
          <w:shd w:val="clear" w:color="auto" w:fill="FFFFFF"/>
          <w:lang w:val="en-US"/>
        </w:rPr>
        <w:t xml:space="preserve"> - by asking it to </w:t>
      </w:r>
      <w:r w:rsidR="002B4990" w:rsidRPr="00BA5F3B">
        <w:rPr>
          <w:rFonts w:ascii="Times New Roman" w:hAnsi="Times New Roman" w:cs="Times New Roman"/>
          <w:shd w:val="clear" w:color="auto" w:fill="FFFFFF"/>
          <w:lang w:val="en-US"/>
        </w:rPr>
        <w:t xml:space="preserve">write </w:t>
      </w:r>
      <w:r w:rsidRPr="00BA5F3B">
        <w:rPr>
          <w:rFonts w:ascii="Times New Roman" w:hAnsi="Times New Roman" w:cs="Times New Roman"/>
          <w:shd w:val="clear" w:color="auto" w:fill="FFFFFF"/>
          <w:lang w:val="en-US"/>
        </w:rPr>
        <w:t xml:space="preserve">about losing a sock in a dryer in the style of the Declaration of Independence or construct articles on how to conduct surgeries with churros, there is an imminent need to try and unpack what </w:t>
      </w:r>
      <w:proofErr w:type="spellStart"/>
      <w:r w:rsidRPr="00BA5F3B">
        <w:rPr>
          <w:rFonts w:ascii="Times New Roman" w:hAnsi="Times New Roman" w:cs="Times New Roman"/>
          <w:shd w:val="clear" w:color="auto" w:fill="FFFFFF"/>
          <w:lang w:val="en-US"/>
        </w:rPr>
        <w:t>ChatGPT</w:t>
      </w:r>
      <w:proofErr w:type="spellEnd"/>
      <w:r w:rsidRPr="00BA5F3B">
        <w:rPr>
          <w:rFonts w:ascii="Times New Roman" w:hAnsi="Times New Roman" w:cs="Times New Roman"/>
          <w:shd w:val="clear" w:color="auto" w:fill="FFFFFF"/>
          <w:lang w:val="en-US"/>
        </w:rPr>
        <w:t xml:space="preserve"> means for textuality. In this </w:t>
      </w:r>
      <w:r w:rsidRPr="00BA5F3B">
        <w:rPr>
          <w:rFonts w:ascii="Times New Roman" w:hAnsi="Times New Roman" w:cs="Times New Roman"/>
          <w:shd w:val="clear" w:color="auto" w:fill="FFFFFF"/>
          <w:lang w:val="en-US"/>
        </w:rPr>
        <w:lastRenderedPageBreak/>
        <w:t xml:space="preserve">short piece, we examine </w:t>
      </w:r>
      <w:proofErr w:type="spellStart"/>
      <w:r w:rsidRPr="00BA5F3B">
        <w:rPr>
          <w:rFonts w:ascii="Times New Roman" w:hAnsi="Times New Roman" w:cs="Times New Roman"/>
          <w:shd w:val="clear" w:color="auto" w:fill="FFFFFF"/>
          <w:lang w:val="en-US"/>
        </w:rPr>
        <w:t>ChatGPT</w:t>
      </w:r>
      <w:proofErr w:type="spellEnd"/>
      <w:r w:rsidRPr="00BA5F3B">
        <w:rPr>
          <w:rFonts w:ascii="Times New Roman" w:hAnsi="Times New Roman" w:cs="Times New Roman"/>
          <w:shd w:val="clear" w:color="auto" w:fill="FFFFFF"/>
          <w:lang w:val="en-US"/>
        </w:rPr>
        <w:t xml:space="preserve"> primarily through the lens of textuality and ponder upon the meaning, politics and construction of generative text. Through this examination, we arrive at three broad ways to understand </w:t>
      </w:r>
      <w:proofErr w:type="spellStart"/>
      <w:r w:rsidRPr="00BA5F3B">
        <w:rPr>
          <w:rFonts w:ascii="Times New Roman" w:hAnsi="Times New Roman" w:cs="Times New Roman"/>
          <w:shd w:val="clear" w:color="auto" w:fill="FFFFFF"/>
          <w:lang w:val="en-US"/>
        </w:rPr>
        <w:t>ChatGPT</w:t>
      </w:r>
      <w:proofErr w:type="spellEnd"/>
      <w:r w:rsidRPr="00BA5F3B">
        <w:rPr>
          <w:rFonts w:ascii="Times New Roman" w:hAnsi="Times New Roman" w:cs="Times New Roman"/>
          <w:shd w:val="clear" w:color="auto" w:fill="FFFFFF"/>
          <w:lang w:val="en-US"/>
        </w:rPr>
        <w:t xml:space="preserve"> - Information Asymmetry, Naturalness</w:t>
      </w:r>
      <w:r w:rsidR="002B4990" w:rsidRPr="00BA5F3B">
        <w:rPr>
          <w:rFonts w:ascii="Times New Roman" w:hAnsi="Times New Roman" w:cs="Times New Roman"/>
          <w:shd w:val="clear" w:color="auto" w:fill="FFFFFF"/>
          <w:lang w:val="en-US"/>
        </w:rPr>
        <w:t xml:space="preserve"> (or, Natural Interaction)</w:t>
      </w:r>
      <w:r w:rsidRPr="00BA5F3B">
        <w:rPr>
          <w:rFonts w:ascii="Times New Roman" w:hAnsi="Times New Roman" w:cs="Times New Roman"/>
          <w:shd w:val="clear" w:color="auto" w:fill="FFFFFF"/>
          <w:lang w:val="en-US"/>
        </w:rPr>
        <w:t xml:space="preserve">, and Personal </w:t>
      </w:r>
      <w:r w:rsidR="002B4990" w:rsidRPr="00BA5F3B">
        <w:rPr>
          <w:rFonts w:ascii="Times New Roman" w:hAnsi="Times New Roman" w:cs="Times New Roman"/>
          <w:shd w:val="clear" w:color="auto" w:fill="FFFFFF"/>
          <w:lang w:val="en-US"/>
        </w:rPr>
        <w:t>Control</w:t>
      </w:r>
      <w:r w:rsidRPr="00BA5F3B">
        <w:rPr>
          <w:rFonts w:ascii="Times New Roman" w:hAnsi="Times New Roman" w:cs="Times New Roman"/>
          <w:shd w:val="clear" w:color="auto" w:fill="FFFFFF"/>
          <w:lang w:val="en-US"/>
        </w:rPr>
        <w:t xml:space="preserve">. However, before we embark upon the textuality, we provide a short description of what </w:t>
      </w:r>
      <w:proofErr w:type="spellStart"/>
      <w:r w:rsidRPr="00BA5F3B">
        <w:rPr>
          <w:rFonts w:ascii="Times New Roman" w:hAnsi="Times New Roman" w:cs="Times New Roman"/>
          <w:shd w:val="clear" w:color="auto" w:fill="FFFFFF"/>
          <w:lang w:val="en-US"/>
        </w:rPr>
        <w:t>ChatGPT</w:t>
      </w:r>
      <w:proofErr w:type="spellEnd"/>
      <w:r w:rsidRPr="00BA5F3B">
        <w:rPr>
          <w:rFonts w:ascii="Times New Roman" w:hAnsi="Times New Roman" w:cs="Times New Roman"/>
          <w:shd w:val="clear" w:color="auto" w:fill="FFFFFF"/>
          <w:lang w:val="en-US"/>
        </w:rPr>
        <w:t xml:space="preserve"> is</w:t>
      </w:r>
      <w:r w:rsidR="00DB310E">
        <w:rPr>
          <w:rFonts w:ascii="Times New Roman" w:hAnsi="Times New Roman" w:cs="Times New Roman"/>
          <w:shd w:val="clear" w:color="auto" w:fill="FFFFFF"/>
          <w:lang w:val="en-US"/>
        </w:rPr>
        <w:t xml:space="preserve"> and how it works</w:t>
      </w:r>
      <w:r w:rsidRPr="00BA5F3B">
        <w:rPr>
          <w:rFonts w:ascii="Times New Roman" w:hAnsi="Times New Roman" w:cs="Times New Roman"/>
          <w:shd w:val="clear" w:color="auto" w:fill="FFFFFF"/>
          <w:lang w:val="en-US"/>
        </w:rPr>
        <w:t xml:space="preserve">, which will hopefully help us better </w:t>
      </w:r>
      <w:r w:rsidR="00DB310E">
        <w:rPr>
          <w:rFonts w:ascii="Times New Roman" w:hAnsi="Times New Roman" w:cs="Times New Roman"/>
          <w:shd w:val="clear" w:color="auto" w:fill="FFFFFF"/>
          <w:lang w:val="en-US"/>
        </w:rPr>
        <w:t>situate</w:t>
      </w:r>
      <w:r w:rsidRPr="00BA5F3B">
        <w:rPr>
          <w:rFonts w:ascii="Times New Roman" w:hAnsi="Times New Roman" w:cs="Times New Roman"/>
          <w:shd w:val="clear" w:color="auto" w:fill="FFFFFF"/>
          <w:lang w:val="en-US"/>
        </w:rPr>
        <w:t xml:space="preserve"> the analysis that follows.</w:t>
      </w:r>
      <w:r w:rsidRPr="00BA5F3B">
        <w:rPr>
          <w:rFonts w:ascii="Times New Roman" w:hAnsi="Times New Roman" w:cs="Times New Roman"/>
          <w:shd w:val="clear" w:color="auto" w:fill="FFFFFF"/>
        </w:rPr>
        <w:t> </w:t>
      </w:r>
    </w:p>
    <w:p w14:paraId="43748FBB" w14:textId="77777777" w:rsidR="00FE0063" w:rsidRPr="00BA5F3B" w:rsidRDefault="00FE0063" w:rsidP="00BA5F3B">
      <w:pPr>
        <w:pStyle w:val="Default"/>
        <w:spacing w:before="0" w:line="480" w:lineRule="auto"/>
        <w:rPr>
          <w:rFonts w:ascii="Times New Roman" w:eastAsia="Times New Roman" w:hAnsi="Times New Roman" w:cs="Times New Roman"/>
          <w:shd w:val="clear" w:color="auto" w:fill="FFFFFF"/>
        </w:rPr>
      </w:pPr>
    </w:p>
    <w:p w14:paraId="69BACF53" w14:textId="77777777" w:rsidR="00FE0063" w:rsidRPr="00BA5F3B" w:rsidRDefault="008571AF" w:rsidP="00BA5F3B">
      <w:pPr>
        <w:pStyle w:val="Default"/>
        <w:spacing w:before="0" w:line="480" w:lineRule="auto"/>
        <w:rPr>
          <w:rFonts w:ascii="Times New Roman" w:eastAsia="Times New Roman" w:hAnsi="Times New Roman" w:cs="Times New Roman"/>
          <w:shd w:val="clear" w:color="auto" w:fill="FFFFFF"/>
        </w:rPr>
      </w:pPr>
      <w:r w:rsidRPr="00BA5F3B">
        <w:rPr>
          <w:rFonts w:ascii="Times New Roman" w:hAnsi="Times New Roman" w:cs="Times New Roman"/>
          <w:b/>
          <w:bCs/>
          <w:shd w:val="clear" w:color="auto" w:fill="FFFFFF"/>
          <w:lang w:val="en-US"/>
        </w:rPr>
        <w:t xml:space="preserve">What, indeed, is </w:t>
      </w:r>
      <w:proofErr w:type="spellStart"/>
      <w:r w:rsidRPr="00BA5F3B">
        <w:rPr>
          <w:rFonts w:ascii="Times New Roman" w:hAnsi="Times New Roman" w:cs="Times New Roman"/>
          <w:b/>
          <w:bCs/>
          <w:shd w:val="clear" w:color="auto" w:fill="FFFFFF"/>
          <w:lang w:val="en-US"/>
        </w:rPr>
        <w:t>ChatGPT</w:t>
      </w:r>
      <w:proofErr w:type="spellEnd"/>
      <w:r w:rsidRPr="00BA5F3B">
        <w:rPr>
          <w:rFonts w:ascii="Times New Roman" w:hAnsi="Times New Roman" w:cs="Times New Roman"/>
          <w:b/>
          <w:bCs/>
          <w:shd w:val="clear" w:color="auto" w:fill="FFFFFF"/>
          <w:lang w:val="en-US"/>
        </w:rPr>
        <w:t>?</w:t>
      </w:r>
      <w:r w:rsidRPr="00BA5F3B">
        <w:rPr>
          <w:rFonts w:ascii="Times New Roman" w:hAnsi="Times New Roman" w:cs="Times New Roman"/>
          <w:b/>
          <w:bCs/>
          <w:shd w:val="clear" w:color="auto" w:fill="FFFFFF"/>
        </w:rPr>
        <w:t> </w:t>
      </w:r>
    </w:p>
    <w:p w14:paraId="3EB08D8D" w14:textId="77777777" w:rsidR="00FE0063" w:rsidRPr="00BA5F3B" w:rsidRDefault="00FE0063" w:rsidP="00BA5F3B">
      <w:pPr>
        <w:pStyle w:val="Default"/>
        <w:spacing w:before="0" w:line="480" w:lineRule="auto"/>
        <w:rPr>
          <w:rFonts w:ascii="Times New Roman" w:eastAsia="Times New Roman" w:hAnsi="Times New Roman" w:cs="Times New Roman"/>
          <w:shd w:val="clear" w:color="auto" w:fill="FFFFFF"/>
        </w:rPr>
      </w:pPr>
    </w:p>
    <w:p w14:paraId="1633315E" w14:textId="4C3DEDC9" w:rsidR="00FE0063" w:rsidRPr="00BA5F3B" w:rsidRDefault="008571AF" w:rsidP="00BA5F3B">
      <w:pPr>
        <w:pStyle w:val="Default"/>
        <w:spacing w:before="0" w:line="480" w:lineRule="auto"/>
        <w:rPr>
          <w:rFonts w:ascii="Times New Roman" w:eastAsia="Times New Roman" w:hAnsi="Times New Roman" w:cs="Times New Roman"/>
          <w:shd w:val="clear" w:color="auto" w:fill="FFFFFF"/>
        </w:rPr>
      </w:pPr>
      <w:proofErr w:type="spellStart"/>
      <w:r w:rsidRPr="00BA5F3B">
        <w:rPr>
          <w:rFonts w:ascii="Times New Roman" w:hAnsi="Times New Roman" w:cs="Times New Roman"/>
          <w:shd w:val="clear" w:color="auto" w:fill="FFFFFF"/>
          <w:lang w:val="en-US"/>
        </w:rPr>
        <w:t>ChatGPT</w:t>
      </w:r>
      <w:proofErr w:type="spellEnd"/>
      <w:r w:rsidRPr="00BA5F3B">
        <w:rPr>
          <w:rFonts w:ascii="Times New Roman" w:hAnsi="Times New Roman" w:cs="Times New Roman"/>
          <w:shd w:val="clear" w:color="auto" w:fill="FFFFFF"/>
          <w:lang w:val="en-US"/>
        </w:rPr>
        <w:t xml:space="preserve"> is an AI </w:t>
      </w:r>
      <w:r w:rsidR="00C46FA2" w:rsidRPr="00BA5F3B">
        <w:rPr>
          <w:rFonts w:ascii="Times New Roman" w:hAnsi="Times New Roman" w:cs="Times New Roman"/>
          <w:shd w:val="clear" w:color="auto" w:fill="FFFFFF"/>
          <w:lang w:val="en-US"/>
        </w:rPr>
        <w:t xml:space="preserve">(artificial intelligence) </w:t>
      </w:r>
      <w:r w:rsidRPr="00BA5F3B">
        <w:rPr>
          <w:rFonts w:ascii="Times New Roman" w:hAnsi="Times New Roman" w:cs="Times New Roman"/>
          <w:shd w:val="clear" w:color="auto" w:fill="FFFFFF"/>
          <w:lang w:val="en-US"/>
        </w:rPr>
        <w:t xml:space="preserve">language model based on generative pre-trained transformers (GPT) created by </w:t>
      </w:r>
      <w:proofErr w:type="spellStart"/>
      <w:r w:rsidRPr="00BA5F3B">
        <w:rPr>
          <w:rFonts w:ascii="Times New Roman" w:hAnsi="Times New Roman" w:cs="Times New Roman"/>
          <w:shd w:val="clear" w:color="auto" w:fill="FFFFFF"/>
          <w:lang w:val="en-US"/>
        </w:rPr>
        <w:t>OpenAI</w:t>
      </w:r>
      <w:proofErr w:type="spellEnd"/>
      <w:r w:rsidRPr="00BA5F3B">
        <w:rPr>
          <w:rFonts w:ascii="Times New Roman" w:hAnsi="Times New Roman" w:cs="Times New Roman"/>
          <w:shd w:val="clear" w:color="auto" w:fill="FFFFFF"/>
          <w:lang w:val="en-US"/>
        </w:rPr>
        <w:t xml:space="preserve">. It is trained on a massive text corpus, which may be broadly termed as the </w:t>
      </w:r>
      <w:r w:rsidRPr="00BA5F3B">
        <w:rPr>
          <w:rFonts w:ascii="Times New Roman" w:hAnsi="Times New Roman" w:cs="Times New Roman"/>
          <w:shd w:val="clear" w:color="auto" w:fill="FFFFFF"/>
          <w:rtl/>
        </w:rPr>
        <w:t>‘</w:t>
      </w:r>
      <w:r w:rsidRPr="00BA5F3B">
        <w:rPr>
          <w:rFonts w:ascii="Times New Roman" w:hAnsi="Times New Roman" w:cs="Times New Roman"/>
          <w:shd w:val="clear" w:color="auto" w:fill="FFFFFF"/>
          <w:lang w:val="da-DK"/>
        </w:rPr>
        <w:t>internet</w:t>
      </w:r>
      <w:r w:rsidRPr="00BA5F3B">
        <w:rPr>
          <w:rFonts w:ascii="Times New Roman" w:hAnsi="Times New Roman" w:cs="Times New Roman"/>
          <w:shd w:val="clear" w:color="auto" w:fill="FFFFFF"/>
          <w:rtl/>
        </w:rPr>
        <w:t xml:space="preserve">’ </w:t>
      </w:r>
      <w:r w:rsidRPr="00BA5F3B">
        <w:rPr>
          <w:rFonts w:ascii="Times New Roman" w:hAnsi="Times New Roman" w:cs="Times New Roman"/>
          <w:shd w:val="clear" w:color="auto" w:fill="FFFFFF"/>
          <w:lang w:val="en-US"/>
        </w:rPr>
        <w:t>(</w:t>
      </w:r>
      <w:r w:rsidR="00DB310E">
        <w:rPr>
          <w:rFonts w:ascii="Times New Roman" w:hAnsi="Times New Roman" w:cs="Times New Roman"/>
          <w:shd w:val="clear" w:color="auto" w:fill="FFFFFF"/>
          <w:lang w:val="en-US"/>
        </w:rPr>
        <w:t>Marantz, 2023</w:t>
      </w:r>
      <w:r w:rsidRPr="00BA5F3B">
        <w:rPr>
          <w:rFonts w:ascii="Times New Roman" w:hAnsi="Times New Roman" w:cs="Times New Roman"/>
          <w:shd w:val="clear" w:color="auto" w:fill="FFFFFF"/>
          <w:lang w:val="en-US"/>
        </w:rPr>
        <w:t xml:space="preserve">). The company behind </w:t>
      </w:r>
      <w:proofErr w:type="spellStart"/>
      <w:r w:rsidRPr="00BA5F3B">
        <w:rPr>
          <w:rFonts w:ascii="Times New Roman" w:hAnsi="Times New Roman" w:cs="Times New Roman"/>
          <w:shd w:val="clear" w:color="auto" w:fill="FFFFFF"/>
          <w:lang w:val="en-US"/>
        </w:rPr>
        <w:t>ChatGPT</w:t>
      </w:r>
      <w:proofErr w:type="spellEnd"/>
      <w:r w:rsidRPr="00BA5F3B">
        <w:rPr>
          <w:rFonts w:ascii="Times New Roman" w:hAnsi="Times New Roman" w:cs="Times New Roman"/>
          <w:shd w:val="clear" w:color="auto" w:fill="FFFFFF"/>
          <w:lang w:val="en-US"/>
        </w:rPr>
        <w:t xml:space="preserve">, </w:t>
      </w:r>
      <w:proofErr w:type="spellStart"/>
      <w:r w:rsidRPr="00BA5F3B">
        <w:rPr>
          <w:rFonts w:ascii="Times New Roman" w:hAnsi="Times New Roman" w:cs="Times New Roman"/>
          <w:shd w:val="clear" w:color="auto" w:fill="FFFFFF"/>
          <w:lang w:val="en-US"/>
        </w:rPr>
        <w:t>OpenAI</w:t>
      </w:r>
      <w:proofErr w:type="spellEnd"/>
      <w:r w:rsidRPr="00BA5F3B">
        <w:rPr>
          <w:rFonts w:ascii="Times New Roman" w:hAnsi="Times New Roman" w:cs="Times New Roman"/>
          <w:shd w:val="clear" w:color="auto" w:fill="FFFFFF"/>
          <w:lang w:val="en-US"/>
        </w:rPr>
        <w:t xml:space="preserve">, initially started in 2015 as a nonprofit </w:t>
      </w:r>
      <w:r w:rsidRPr="00BA5F3B">
        <w:rPr>
          <w:rFonts w:ascii="Times New Roman" w:hAnsi="Times New Roman" w:cs="Times New Roman"/>
          <w:shd w:val="clear" w:color="auto" w:fill="FFFFFF"/>
          <w:rtl/>
        </w:rPr>
        <w:t>‘</w:t>
      </w:r>
      <w:r w:rsidRPr="00BA5F3B">
        <w:rPr>
          <w:rFonts w:ascii="Times New Roman" w:hAnsi="Times New Roman" w:cs="Times New Roman"/>
          <w:shd w:val="clear" w:color="auto" w:fill="FFFFFF"/>
          <w:lang w:val="en-US"/>
        </w:rPr>
        <w:t>research institution</w:t>
      </w:r>
      <w:r w:rsidRPr="00BA5F3B">
        <w:rPr>
          <w:rFonts w:ascii="Times New Roman" w:hAnsi="Times New Roman" w:cs="Times New Roman"/>
          <w:shd w:val="clear" w:color="auto" w:fill="FFFFFF"/>
          <w:rtl/>
        </w:rPr>
        <w:t>’</w:t>
      </w:r>
      <w:r w:rsidRPr="00BA5F3B">
        <w:rPr>
          <w:rFonts w:ascii="Times New Roman" w:hAnsi="Times New Roman" w:cs="Times New Roman"/>
          <w:shd w:val="clear" w:color="auto" w:fill="FFFFFF"/>
          <w:lang w:val="en-US"/>
        </w:rPr>
        <w:t xml:space="preserve">. The billions of dollars that were pumped into the company were </w:t>
      </w:r>
      <w:r w:rsidRPr="00BA5F3B">
        <w:rPr>
          <w:rFonts w:ascii="Times New Roman" w:hAnsi="Times New Roman" w:cs="Times New Roman"/>
          <w:shd w:val="clear" w:color="auto" w:fill="FFFFFF"/>
          <w:rtl/>
        </w:rPr>
        <w:t>‘</w:t>
      </w:r>
      <w:r w:rsidRPr="00BA5F3B">
        <w:rPr>
          <w:rFonts w:ascii="Times New Roman" w:hAnsi="Times New Roman" w:cs="Times New Roman"/>
          <w:shd w:val="clear" w:color="auto" w:fill="FFFFFF"/>
          <w:lang w:val="en-US"/>
        </w:rPr>
        <w:t>donations</w:t>
      </w:r>
      <w:r w:rsidRPr="00BA5F3B">
        <w:rPr>
          <w:rFonts w:ascii="Times New Roman" w:hAnsi="Times New Roman" w:cs="Times New Roman"/>
          <w:shd w:val="clear" w:color="auto" w:fill="FFFFFF"/>
          <w:rtl/>
        </w:rPr>
        <w:t xml:space="preserve">’ </w:t>
      </w:r>
      <w:r w:rsidRPr="00BA5F3B">
        <w:rPr>
          <w:rFonts w:ascii="Times New Roman" w:hAnsi="Times New Roman" w:cs="Times New Roman"/>
          <w:shd w:val="clear" w:color="auto" w:fill="FFFFFF"/>
          <w:lang w:val="en-US"/>
        </w:rPr>
        <w:t>rather than investments by Silicon Valley megastars including Elon Musk, Peter Thiel and Reid Hoffman. In 2019, the company became for-profit, and commenced a partnership with Microsoft</w:t>
      </w:r>
      <w:r w:rsidR="00214AE2">
        <w:rPr>
          <w:rFonts w:ascii="Times New Roman" w:hAnsi="Times New Roman" w:cs="Times New Roman"/>
          <w:shd w:val="clear" w:color="auto" w:fill="FFFFFF"/>
          <w:lang w:val="en-US"/>
        </w:rPr>
        <w:t xml:space="preserve"> (Marantz, 2023; Warren, 2023)</w:t>
      </w:r>
      <w:r w:rsidRPr="00BA5F3B">
        <w:rPr>
          <w:rFonts w:ascii="Times New Roman" w:hAnsi="Times New Roman" w:cs="Times New Roman"/>
          <w:shd w:val="clear" w:color="auto" w:fill="FFFFFF"/>
          <w:lang w:val="en-US"/>
        </w:rPr>
        <w:t xml:space="preserve">. To delve into the politics of </w:t>
      </w:r>
      <w:proofErr w:type="spellStart"/>
      <w:r w:rsidRPr="00BA5F3B">
        <w:rPr>
          <w:rFonts w:ascii="Times New Roman" w:hAnsi="Times New Roman" w:cs="Times New Roman"/>
          <w:shd w:val="clear" w:color="auto" w:fill="FFFFFF"/>
          <w:lang w:val="en-US"/>
        </w:rPr>
        <w:t>OpenAI</w:t>
      </w:r>
      <w:proofErr w:type="spellEnd"/>
      <w:r w:rsidRPr="00BA5F3B">
        <w:rPr>
          <w:rFonts w:ascii="Times New Roman" w:hAnsi="Times New Roman" w:cs="Times New Roman"/>
          <w:shd w:val="clear" w:color="auto" w:fill="FFFFFF"/>
          <w:rtl/>
        </w:rPr>
        <w:t>’</w:t>
      </w:r>
      <w:r w:rsidRPr="00BA5F3B">
        <w:rPr>
          <w:rFonts w:ascii="Times New Roman" w:hAnsi="Times New Roman" w:cs="Times New Roman"/>
          <w:shd w:val="clear" w:color="auto" w:fill="FFFFFF"/>
          <w:lang w:val="en-US"/>
        </w:rPr>
        <w:t xml:space="preserve">s transition from research to profit lies beyond the ambit of this article. However, the authors would urge readers to engage with this line of inquiry in a critical manner to grasp what this turn means for AI and its implications </w:t>
      </w:r>
      <w:r w:rsidR="00C46FA2" w:rsidRPr="00BA5F3B">
        <w:rPr>
          <w:rFonts w:ascii="Times New Roman" w:hAnsi="Times New Roman" w:cs="Times New Roman"/>
          <w:shd w:val="clear" w:color="auto" w:fill="FFFFFF"/>
          <w:lang w:val="en-US"/>
        </w:rPr>
        <w:t xml:space="preserve">for </w:t>
      </w:r>
      <w:r w:rsidRPr="00BA5F3B">
        <w:rPr>
          <w:rFonts w:ascii="Times New Roman" w:hAnsi="Times New Roman" w:cs="Times New Roman"/>
          <w:shd w:val="clear" w:color="auto" w:fill="FFFFFF"/>
          <w:lang w:val="en-US"/>
        </w:rPr>
        <w:t>society.</w:t>
      </w:r>
      <w:r w:rsidRPr="00BA5F3B">
        <w:rPr>
          <w:rFonts w:ascii="Times New Roman" w:hAnsi="Times New Roman" w:cs="Times New Roman"/>
          <w:shd w:val="clear" w:color="auto" w:fill="FFFFFF"/>
        </w:rPr>
        <w:t> </w:t>
      </w:r>
    </w:p>
    <w:p w14:paraId="44F9A024" w14:textId="77777777" w:rsidR="00FE0063" w:rsidRPr="00BA5F3B" w:rsidRDefault="00FE0063" w:rsidP="00BA5F3B">
      <w:pPr>
        <w:pStyle w:val="Default"/>
        <w:spacing w:before="0" w:line="480" w:lineRule="auto"/>
        <w:rPr>
          <w:rFonts w:ascii="Times New Roman" w:eastAsia="Times New Roman" w:hAnsi="Times New Roman" w:cs="Times New Roman"/>
          <w:shd w:val="clear" w:color="auto" w:fill="FFFFFF"/>
        </w:rPr>
      </w:pPr>
    </w:p>
    <w:p w14:paraId="37815960" w14:textId="77777777" w:rsidR="00FE0063" w:rsidRPr="00BA5F3B" w:rsidRDefault="008571AF" w:rsidP="00BA5F3B">
      <w:pPr>
        <w:pStyle w:val="Default"/>
        <w:spacing w:before="0" w:line="480" w:lineRule="auto"/>
        <w:rPr>
          <w:rFonts w:ascii="Times New Roman" w:eastAsia="Times New Roman" w:hAnsi="Times New Roman" w:cs="Times New Roman"/>
          <w:b/>
          <w:bCs/>
          <w:shd w:val="clear" w:color="auto" w:fill="FFFFFF"/>
        </w:rPr>
      </w:pPr>
      <w:r w:rsidRPr="00BA5F3B">
        <w:rPr>
          <w:rFonts w:ascii="Times New Roman" w:hAnsi="Times New Roman" w:cs="Times New Roman"/>
          <w:b/>
          <w:bCs/>
          <w:shd w:val="clear" w:color="auto" w:fill="FFFFFF"/>
          <w:lang w:val="en-US"/>
        </w:rPr>
        <w:t xml:space="preserve">How Does </w:t>
      </w:r>
      <w:proofErr w:type="spellStart"/>
      <w:r w:rsidRPr="00BA5F3B">
        <w:rPr>
          <w:rFonts w:ascii="Times New Roman" w:hAnsi="Times New Roman" w:cs="Times New Roman"/>
          <w:b/>
          <w:bCs/>
          <w:shd w:val="clear" w:color="auto" w:fill="FFFFFF"/>
          <w:lang w:val="en-US"/>
        </w:rPr>
        <w:t>ChatGPT</w:t>
      </w:r>
      <w:proofErr w:type="spellEnd"/>
      <w:r w:rsidRPr="00BA5F3B">
        <w:rPr>
          <w:rFonts w:ascii="Times New Roman" w:hAnsi="Times New Roman" w:cs="Times New Roman"/>
          <w:b/>
          <w:bCs/>
          <w:shd w:val="clear" w:color="auto" w:fill="FFFFFF"/>
          <w:lang w:val="en-US"/>
        </w:rPr>
        <w:t xml:space="preserve"> Work?</w:t>
      </w:r>
    </w:p>
    <w:p w14:paraId="784E789C" w14:textId="77777777" w:rsidR="00FE0063" w:rsidRPr="00BA5F3B" w:rsidRDefault="00FE0063" w:rsidP="00BA5F3B">
      <w:pPr>
        <w:pStyle w:val="Default"/>
        <w:spacing w:before="0" w:line="480" w:lineRule="auto"/>
        <w:rPr>
          <w:rFonts w:ascii="Times New Roman" w:eastAsia="Times New Roman" w:hAnsi="Times New Roman" w:cs="Times New Roman"/>
          <w:shd w:val="clear" w:color="auto" w:fill="FFFFFF"/>
        </w:rPr>
      </w:pPr>
    </w:p>
    <w:p w14:paraId="7575F679" w14:textId="1A0D1960" w:rsidR="00FE0063" w:rsidRPr="00BA5F3B" w:rsidRDefault="008571AF" w:rsidP="00BA5F3B">
      <w:pPr>
        <w:pStyle w:val="Default"/>
        <w:spacing w:before="0" w:line="480" w:lineRule="auto"/>
        <w:rPr>
          <w:rFonts w:ascii="Times New Roman" w:eastAsia="Times New Roman" w:hAnsi="Times New Roman" w:cs="Times New Roman"/>
          <w:shd w:val="clear" w:color="auto" w:fill="FFFFFF"/>
        </w:rPr>
      </w:pPr>
      <w:r w:rsidRPr="00BA5F3B">
        <w:rPr>
          <w:rFonts w:ascii="Times New Roman" w:hAnsi="Times New Roman" w:cs="Times New Roman"/>
          <w:shd w:val="clear" w:color="auto" w:fill="FFFFFF"/>
          <w:lang w:val="en-US"/>
        </w:rPr>
        <w:t xml:space="preserve">It would not be entirely wrong to suggest that </w:t>
      </w:r>
      <w:proofErr w:type="spellStart"/>
      <w:r w:rsidRPr="00BA5F3B">
        <w:rPr>
          <w:rFonts w:ascii="Times New Roman" w:hAnsi="Times New Roman" w:cs="Times New Roman"/>
          <w:shd w:val="clear" w:color="auto" w:fill="FFFFFF"/>
          <w:lang w:val="en-US"/>
        </w:rPr>
        <w:t>ChatGPT</w:t>
      </w:r>
      <w:proofErr w:type="spellEnd"/>
      <w:r w:rsidRPr="00BA5F3B">
        <w:rPr>
          <w:rFonts w:ascii="Times New Roman" w:hAnsi="Times New Roman" w:cs="Times New Roman"/>
          <w:shd w:val="clear" w:color="auto" w:fill="FFFFFF"/>
          <w:lang w:val="en-US"/>
        </w:rPr>
        <w:t xml:space="preserve"> is autocorrect on steroids. It </w:t>
      </w:r>
      <w:r w:rsidR="00656392" w:rsidRPr="00BA5F3B">
        <w:rPr>
          <w:rFonts w:ascii="Times New Roman" w:hAnsi="Times New Roman" w:cs="Times New Roman"/>
          <w:shd w:val="clear" w:color="auto" w:fill="FFFFFF"/>
          <w:lang w:val="en-US"/>
        </w:rPr>
        <w:t>engages</w:t>
      </w:r>
      <w:r w:rsidRPr="00BA5F3B">
        <w:rPr>
          <w:rFonts w:ascii="Times New Roman" w:hAnsi="Times New Roman" w:cs="Times New Roman"/>
          <w:shd w:val="clear" w:color="auto" w:fill="FFFFFF"/>
          <w:lang w:val="en-US"/>
        </w:rPr>
        <w:t xml:space="preserve"> in a mass mimicry, what </w:t>
      </w:r>
      <w:r w:rsidR="00214AE2">
        <w:rPr>
          <w:rFonts w:ascii="Times New Roman" w:hAnsi="Times New Roman" w:cs="Times New Roman"/>
          <w:shd w:val="clear" w:color="auto" w:fill="FFFFFF"/>
          <w:lang w:val="en-US"/>
        </w:rPr>
        <w:t>Bender et al (2021)</w:t>
      </w:r>
      <w:r w:rsidRPr="00BA5F3B">
        <w:rPr>
          <w:rFonts w:ascii="Times New Roman" w:hAnsi="Times New Roman" w:cs="Times New Roman"/>
          <w:shd w:val="clear" w:color="auto" w:fill="FFFFFF"/>
          <w:lang w:val="en-US"/>
        </w:rPr>
        <w:t xml:space="preserve"> refer to as </w:t>
      </w:r>
      <w:r w:rsidRPr="00BA5F3B">
        <w:rPr>
          <w:rFonts w:ascii="Times New Roman" w:hAnsi="Times New Roman" w:cs="Times New Roman"/>
          <w:shd w:val="clear" w:color="auto" w:fill="FFFFFF"/>
          <w:rtl/>
        </w:rPr>
        <w:t>‘</w:t>
      </w:r>
      <w:proofErr w:type="spellStart"/>
      <w:r w:rsidRPr="00BA5F3B">
        <w:rPr>
          <w:rFonts w:ascii="Times New Roman" w:hAnsi="Times New Roman" w:cs="Times New Roman"/>
          <w:shd w:val="clear" w:color="auto" w:fill="FFFFFF"/>
          <w:lang w:val="es-ES_tradnl"/>
        </w:rPr>
        <w:t>stochastic</w:t>
      </w:r>
      <w:proofErr w:type="spellEnd"/>
      <w:r w:rsidRPr="00BA5F3B">
        <w:rPr>
          <w:rFonts w:ascii="Times New Roman" w:hAnsi="Times New Roman" w:cs="Times New Roman"/>
          <w:shd w:val="clear" w:color="auto" w:fill="FFFFFF"/>
          <w:lang w:val="es-ES_tradnl"/>
        </w:rPr>
        <w:t xml:space="preserve"> </w:t>
      </w:r>
      <w:proofErr w:type="spellStart"/>
      <w:r w:rsidRPr="00BA5F3B">
        <w:rPr>
          <w:rFonts w:ascii="Times New Roman" w:hAnsi="Times New Roman" w:cs="Times New Roman"/>
          <w:shd w:val="clear" w:color="auto" w:fill="FFFFFF"/>
          <w:lang w:val="es-ES_tradnl"/>
        </w:rPr>
        <w:t>parrots</w:t>
      </w:r>
      <w:proofErr w:type="spellEnd"/>
      <w:r w:rsidRPr="00BA5F3B">
        <w:rPr>
          <w:rFonts w:ascii="Times New Roman" w:hAnsi="Times New Roman" w:cs="Times New Roman"/>
          <w:shd w:val="clear" w:color="auto" w:fill="FFFFFF"/>
          <w:rtl/>
        </w:rPr>
        <w:t>’</w:t>
      </w:r>
      <w:r w:rsidRPr="00BA5F3B">
        <w:rPr>
          <w:rFonts w:ascii="Times New Roman" w:hAnsi="Times New Roman" w:cs="Times New Roman"/>
          <w:shd w:val="clear" w:color="auto" w:fill="FFFFFF"/>
          <w:lang w:val="en-US"/>
        </w:rPr>
        <w:t xml:space="preserve">. The system has a vast resource of text that it has learnt from, without understanding. </w:t>
      </w:r>
      <w:r w:rsidR="00214AE2">
        <w:rPr>
          <w:rFonts w:ascii="Times New Roman" w:hAnsi="Times New Roman" w:cs="Times New Roman"/>
          <w:shd w:val="clear" w:color="auto" w:fill="FFFFFF"/>
          <w:lang w:val="en-US"/>
        </w:rPr>
        <w:t>Marcus</w:t>
      </w:r>
      <w:r w:rsidRPr="00BA5F3B">
        <w:rPr>
          <w:rFonts w:ascii="Times New Roman" w:hAnsi="Times New Roman" w:cs="Times New Roman"/>
          <w:shd w:val="clear" w:color="auto" w:fill="FFFFFF"/>
          <w:lang w:val="en-US"/>
        </w:rPr>
        <w:t xml:space="preserve"> (</w:t>
      </w:r>
      <w:r w:rsidR="00214AE2">
        <w:rPr>
          <w:rFonts w:ascii="Times New Roman" w:hAnsi="Times New Roman" w:cs="Times New Roman"/>
          <w:shd w:val="clear" w:color="auto" w:fill="FFFFFF"/>
          <w:lang w:val="en-US"/>
        </w:rPr>
        <w:t>2022</w:t>
      </w:r>
      <w:r w:rsidR="00251F15">
        <w:rPr>
          <w:rFonts w:ascii="Times New Roman" w:hAnsi="Times New Roman" w:cs="Times New Roman"/>
          <w:shd w:val="clear" w:color="auto" w:fill="FFFFFF"/>
          <w:lang w:val="en-US"/>
        </w:rPr>
        <w:t>a</w:t>
      </w:r>
      <w:r w:rsidRPr="00BA5F3B">
        <w:rPr>
          <w:rFonts w:ascii="Times New Roman" w:hAnsi="Times New Roman" w:cs="Times New Roman"/>
          <w:shd w:val="clear" w:color="auto" w:fill="FFFFFF"/>
          <w:lang w:val="en-US"/>
        </w:rPr>
        <w:t xml:space="preserve">) writes, </w:t>
      </w:r>
      <w:r w:rsidRPr="00BA5F3B">
        <w:rPr>
          <w:rFonts w:ascii="Times New Roman" w:hAnsi="Times New Roman" w:cs="Times New Roman"/>
          <w:shd w:val="clear" w:color="auto" w:fill="FFFFFF"/>
          <w:rtl/>
        </w:rPr>
        <w:t>“</w:t>
      </w:r>
      <w:r w:rsidRPr="00BA5F3B">
        <w:rPr>
          <w:rFonts w:ascii="Times New Roman" w:hAnsi="Times New Roman" w:cs="Times New Roman"/>
          <w:shd w:val="clear" w:color="auto" w:fill="FFFFFF"/>
          <w:lang w:val="en-US"/>
        </w:rPr>
        <w:t>Knowledge is in part about specific properties of particular entities. GPT</w:t>
      </w:r>
      <w:r w:rsidRPr="00BA5F3B">
        <w:rPr>
          <w:rFonts w:ascii="Times New Roman" w:hAnsi="Times New Roman" w:cs="Times New Roman"/>
          <w:shd w:val="clear" w:color="auto" w:fill="FFFFFF"/>
          <w:rtl/>
        </w:rPr>
        <w:t>’</w:t>
      </w:r>
      <w:r w:rsidRPr="00BA5F3B">
        <w:rPr>
          <w:rFonts w:ascii="Times New Roman" w:hAnsi="Times New Roman" w:cs="Times New Roman"/>
          <w:shd w:val="clear" w:color="auto" w:fill="FFFFFF"/>
          <w:lang w:val="en-US"/>
        </w:rPr>
        <w:t xml:space="preserve">s mimicry draws on vast troves of </w:t>
      </w:r>
      <w:r w:rsidRPr="00BA5F3B">
        <w:rPr>
          <w:rFonts w:ascii="Times New Roman" w:hAnsi="Times New Roman" w:cs="Times New Roman"/>
          <w:shd w:val="clear" w:color="auto" w:fill="FFFFFF"/>
          <w:lang w:val="en-US"/>
        </w:rPr>
        <w:lastRenderedPageBreak/>
        <w:t>human text that, for example, often put together subjects [</w:t>
      </w:r>
      <w:r w:rsidRPr="00BA5F3B">
        <w:rPr>
          <w:rFonts w:ascii="Times New Roman" w:hAnsi="Times New Roman" w:cs="Times New Roman"/>
          <w:i/>
          <w:iCs/>
          <w:shd w:val="clear" w:color="auto" w:fill="FFFFFF"/>
          <w:lang w:val="en-US"/>
        </w:rPr>
        <w:t>England</w:t>
      </w:r>
      <w:r w:rsidRPr="00BA5F3B">
        <w:rPr>
          <w:rFonts w:ascii="Times New Roman" w:hAnsi="Times New Roman" w:cs="Times New Roman"/>
          <w:shd w:val="clear" w:color="auto" w:fill="FFFFFF"/>
          <w:lang w:val="en-US"/>
        </w:rPr>
        <w:t>] with predicates [</w:t>
      </w:r>
      <w:r w:rsidRPr="00BA5F3B">
        <w:rPr>
          <w:rFonts w:ascii="Times New Roman" w:hAnsi="Times New Roman" w:cs="Times New Roman"/>
          <w:i/>
          <w:iCs/>
          <w:shd w:val="clear" w:color="auto" w:fill="FFFFFF"/>
          <w:lang w:val="en-US"/>
        </w:rPr>
        <w:t>won 5 Eurovision contests</w:t>
      </w:r>
      <w:r w:rsidRPr="00BA5F3B">
        <w:rPr>
          <w:rFonts w:ascii="Times New Roman" w:hAnsi="Times New Roman" w:cs="Times New Roman"/>
          <w:shd w:val="clear" w:color="auto" w:fill="FFFFFF"/>
          <w:lang w:val="pt-PT"/>
        </w:rPr>
        <w:t>].</w:t>
      </w:r>
      <w:r w:rsidRPr="00BA5F3B">
        <w:rPr>
          <w:rFonts w:ascii="Times New Roman" w:hAnsi="Times New Roman" w:cs="Times New Roman"/>
          <w:shd w:val="clear" w:color="auto" w:fill="FFFFFF"/>
        </w:rPr>
        <w:t xml:space="preserve">” </w:t>
      </w:r>
      <w:r w:rsidR="00214AE2">
        <w:rPr>
          <w:rFonts w:ascii="Times New Roman" w:hAnsi="Times New Roman" w:cs="Times New Roman"/>
          <w:shd w:val="clear" w:color="auto" w:fill="FFFFFF"/>
          <w:lang w:val="en-US"/>
        </w:rPr>
        <w:t>In this piece, we</w:t>
      </w:r>
      <w:r w:rsidRPr="00BA5F3B">
        <w:rPr>
          <w:rFonts w:ascii="Times New Roman" w:hAnsi="Times New Roman" w:cs="Times New Roman"/>
          <w:shd w:val="clear" w:color="auto" w:fill="FFFFFF"/>
          <w:lang w:val="en-US"/>
        </w:rPr>
        <w:t xml:space="preserve"> probe the idea of mimicry, connecting it to ideas of mimesis, under the section </w:t>
      </w:r>
      <w:r w:rsidRPr="00BA5F3B">
        <w:rPr>
          <w:rFonts w:ascii="Times New Roman" w:hAnsi="Times New Roman" w:cs="Times New Roman"/>
          <w:i/>
          <w:iCs/>
          <w:shd w:val="clear" w:color="auto" w:fill="FFFFFF"/>
          <w:rtl/>
        </w:rPr>
        <w:t>‘</w:t>
      </w:r>
      <w:r w:rsidRPr="00BA5F3B">
        <w:rPr>
          <w:rFonts w:ascii="Times New Roman" w:hAnsi="Times New Roman" w:cs="Times New Roman"/>
          <w:i/>
          <w:iCs/>
          <w:shd w:val="clear" w:color="auto" w:fill="FFFFFF"/>
        </w:rPr>
        <w:t>Naturalness</w:t>
      </w:r>
      <w:r w:rsidRPr="00BA5F3B">
        <w:rPr>
          <w:rFonts w:ascii="Times New Roman" w:hAnsi="Times New Roman" w:cs="Times New Roman"/>
          <w:i/>
          <w:iCs/>
          <w:shd w:val="clear" w:color="auto" w:fill="FFFFFF"/>
          <w:rtl/>
        </w:rPr>
        <w:t>’</w:t>
      </w:r>
      <w:r w:rsidRPr="00BA5F3B">
        <w:rPr>
          <w:rFonts w:ascii="Times New Roman" w:hAnsi="Times New Roman" w:cs="Times New Roman"/>
          <w:shd w:val="clear" w:color="auto" w:fill="FFFFFF"/>
          <w:lang w:val="en-US"/>
        </w:rPr>
        <w:t>. Marcus (</w:t>
      </w:r>
      <w:r w:rsidR="00214AE2">
        <w:rPr>
          <w:rFonts w:ascii="Times New Roman" w:hAnsi="Times New Roman" w:cs="Times New Roman"/>
          <w:shd w:val="clear" w:color="auto" w:fill="FFFFFF"/>
          <w:lang w:val="en-US"/>
        </w:rPr>
        <w:t>2022</w:t>
      </w:r>
      <w:r w:rsidR="00251F15">
        <w:rPr>
          <w:rFonts w:ascii="Times New Roman" w:hAnsi="Times New Roman" w:cs="Times New Roman"/>
          <w:shd w:val="clear" w:color="auto" w:fill="FFFFFF"/>
          <w:lang w:val="en-US"/>
        </w:rPr>
        <w:t>a</w:t>
      </w:r>
      <w:r w:rsidRPr="00BA5F3B">
        <w:rPr>
          <w:rFonts w:ascii="Times New Roman" w:hAnsi="Times New Roman" w:cs="Times New Roman"/>
          <w:shd w:val="clear" w:color="auto" w:fill="FFFFFF"/>
          <w:lang w:val="en-US"/>
        </w:rPr>
        <w:t xml:space="preserve">) adds that Chat GPT does not understand the linkages between the entities and properties, thus repeating the likeliest string of words rather than making actual connections. This model uses a technique called </w:t>
      </w:r>
      <w:r w:rsidRPr="00BA5F3B">
        <w:rPr>
          <w:rFonts w:ascii="Times New Roman" w:hAnsi="Times New Roman" w:cs="Times New Roman"/>
          <w:shd w:val="clear" w:color="auto" w:fill="FFFFFF"/>
          <w:rtl/>
        </w:rPr>
        <w:t>‘</w:t>
      </w:r>
      <w:r w:rsidRPr="00BA5F3B">
        <w:rPr>
          <w:rFonts w:ascii="Times New Roman" w:hAnsi="Times New Roman" w:cs="Times New Roman"/>
          <w:shd w:val="clear" w:color="auto" w:fill="FFFFFF"/>
          <w:lang w:val="en-US"/>
        </w:rPr>
        <w:t>embedding</w:t>
      </w:r>
      <w:r w:rsidRPr="00BA5F3B">
        <w:rPr>
          <w:rFonts w:ascii="Times New Roman" w:hAnsi="Times New Roman" w:cs="Times New Roman"/>
          <w:shd w:val="clear" w:color="auto" w:fill="FFFFFF"/>
          <w:rtl/>
        </w:rPr>
        <w:t xml:space="preserve">’ </w:t>
      </w:r>
      <w:r w:rsidRPr="00BA5F3B">
        <w:rPr>
          <w:rFonts w:ascii="Times New Roman" w:hAnsi="Times New Roman" w:cs="Times New Roman"/>
          <w:shd w:val="clear" w:color="auto" w:fill="FFFFFF"/>
          <w:lang w:val="en-US"/>
        </w:rPr>
        <w:t xml:space="preserve">which is immensely useful for substitutions (for example, </w:t>
      </w:r>
      <w:proofErr w:type="spellStart"/>
      <w:r w:rsidRPr="00BA5F3B">
        <w:rPr>
          <w:rFonts w:ascii="Times New Roman" w:hAnsi="Times New Roman" w:cs="Times New Roman"/>
          <w:shd w:val="clear" w:color="auto" w:fill="FFFFFF"/>
          <w:lang w:val="en-US"/>
        </w:rPr>
        <w:t>ChatGPT</w:t>
      </w:r>
      <w:proofErr w:type="spellEnd"/>
      <w:r w:rsidRPr="00BA5F3B">
        <w:rPr>
          <w:rFonts w:ascii="Times New Roman" w:hAnsi="Times New Roman" w:cs="Times New Roman"/>
          <w:shd w:val="clear" w:color="auto" w:fill="FFFFFF"/>
          <w:lang w:val="en-US"/>
        </w:rPr>
        <w:t xml:space="preserve"> will be really good at substituting words or </w:t>
      </w:r>
      <w:proofErr w:type="spellStart"/>
      <w:r w:rsidRPr="00BA5F3B">
        <w:rPr>
          <w:rFonts w:ascii="Times New Roman" w:hAnsi="Times New Roman" w:cs="Times New Roman"/>
          <w:shd w:val="clear" w:color="auto" w:fill="FFFFFF"/>
          <w:lang w:val="en-US"/>
        </w:rPr>
        <w:t>summarising</w:t>
      </w:r>
      <w:proofErr w:type="spellEnd"/>
      <w:r w:rsidRPr="00BA5F3B">
        <w:rPr>
          <w:rFonts w:ascii="Times New Roman" w:hAnsi="Times New Roman" w:cs="Times New Roman"/>
          <w:shd w:val="clear" w:color="auto" w:fill="FFFFFF"/>
          <w:lang w:val="en-US"/>
        </w:rPr>
        <w:t xml:space="preserve"> content) but it is this very technique which also </w:t>
      </w:r>
      <w:proofErr w:type="spellStart"/>
      <w:r w:rsidRPr="00BA5F3B">
        <w:rPr>
          <w:rFonts w:ascii="Times New Roman" w:hAnsi="Times New Roman" w:cs="Times New Roman"/>
          <w:shd w:val="clear" w:color="auto" w:fill="FFFFFF"/>
          <w:lang w:val="en-US"/>
        </w:rPr>
        <w:t>problematises</w:t>
      </w:r>
      <w:proofErr w:type="spellEnd"/>
      <w:r w:rsidRPr="00BA5F3B">
        <w:rPr>
          <w:rFonts w:ascii="Times New Roman" w:hAnsi="Times New Roman" w:cs="Times New Roman"/>
          <w:shd w:val="clear" w:color="auto" w:fill="FFFFFF"/>
          <w:lang w:val="en-US"/>
        </w:rPr>
        <w:t xml:space="preserve"> content generation by divorcing meaning from generation</w:t>
      </w:r>
      <w:r w:rsidR="001B7E4E">
        <w:rPr>
          <w:rFonts w:ascii="Times New Roman" w:hAnsi="Times New Roman" w:cs="Times New Roman"/>
          <w:shd w:val="clear" w:color="auto" w:fill="FFFFFF"/>
          <w:lang w:val="en-US"/>
        </w:rPr>
        <w:t xml:space="preserve"> (Davis &amp; Marcus, 2020)</w:t>
      </w:r>
      <w:r w:rsidRPr="00BA5F3B">
        <w:rPr>
          <w:rFonts w:ascii="Times New Roman" w:hAnsi="Times New Roman" w:cs="Times New Roman"/>
          <w:shd w:val="clear" w:color="auto" w:fill="FFFFFF"/>
          <w:lang w:val="en-US"/>
        </w:rPr>
        <w:t xml:space="preserve">. The generative nature of meaning also means that it is only going to be the most probable version of text - not necessarily within the ambit of textual and meaningful possibility. The third issue in the manner of how </w:t>
      </w:r>
      <w:proofErr w:type="spellStart"/>
      <w:r w:rsidRPr="00BA5F3B">
        <w:rPr>
          <w:rFonts w:ascii="Times New Roman" w:hAnsi="Times New Roman" w:cs="Times New Roman"/>
          <w:shd w:val="clear" w:color="auto" w:fill="FFFFFF"/>
          <w:lang w:val="en-US"/>
        </w:rPr>
        <w:t>ChatGPT</w:t>
      </w:r>
      <w:proofErr w:type="spellEnd"/>
      <w:r w:rsidRPr="00BA5F3B">
        <w:rPr>
          <w:rFonts w:ascii="Times New Roman" w:hAnsi="Times New Roman" w:cs="Times New Roman"/>
          <w:shd w:val="clear" w:color="auto" w:fill="FFFFFF"/>
          <w:lang w:val="en-US"/>
        </w:rPr>
        <w:t xml:space="preserve"> works, is that it </w:t>
      </w:r>
      <w:r w:rsidRPr="00BA5F3B">
        <w:rPr>
          <w:rFonts w:ascii="Times New Roman" w:hAnsi="Times New Roman" w:cs="Times New Roman"/>
          <w:shd w:val="clear" w:color="auto" w:fill="FFFFFF"/>
          <w:rtl/>
        </w:rPr>
        <w:t>‘</w:t>
      </w:r>
      <w:r w:rsidRPr="00BA5F3B">
        <w:rPr>
          <w:rFonts w:ascii="Times New Roman" w:hAnsi="Times New Roman" w:cs="Times New Roman"/>
          <w:shd w:val="clear" w:color="auto" w:fill="FFFFFF"/>
          <w:lang w:val="en-US"/>
        </w:rPr>
        <w:t>never masters abstract relationship</w:t>
      </w:r>
      <w:r w:rsidRPr="00BA5F3B">
        <w:rPr>
          <w:rFonts w:ascii="Times New Roman" w:hAnsi="Times New Roman" w:cs="Times New Roman"/>
          <w:shd w:val="clear" w:color="auto" w:fill="FFFFFF"/>
          <w:rtl/>
        </w:rPr>
        <w:t xml:space="preserve">’ </w:t>
      </w:r>
      <w:r w:rsidRPr="00BA5F3B">
        <w:rPr>
          <w:rFonts w:ascii="Times New Roman" w:hAnsi="Times New Roman" w:cs="Times New Roman"/>
          <w:shd w:val="clear" w:color="auto" w:fill="FFFFFF"/>
          <w:lang w:val="en-US"/>
        </w:rPr>
        <w:t>(</w:t>
      </w:r>
      <w:r w:rsidR="00214AE2">
        <w:rPr>
          <w:rFonts w:ascii="Times New Roman" w:hAnsi="Times New Roman" w:cs="Times New Roman"/>
          <w:shd w:val="clear" w:color="auto" w:fill="FFFFFF"/>
          <w:lang w:val="en-US"/>
        </w:rPr>
        <w:t>Marcus, 2022</w:t>
      </w:r>
      <w:r w:rsidR="00251F15">
        <w:rPr>
          <w:rFonts w:ascii="Times New Roman" w:hAnsi="Times New Roman" w:cs="Times New Roman"/>
          <w:shd w:val="clear" w:color="auto" w:fill="FFFFFF"/>
          <w:lang w:val="en-US"/>
        </w:rPr>
        <w:t xml:space="preserve">a; </w:t>
      </w:r>
      <w:proofErr w:type="spellStart"/>
      <w:r w:rsidR="00251F15">
        <w:rPr>
          <w:rFonts w:ascii="Times New Roman" w:hAnsi="Times New Roman" w:cs="Times New Roman"/>
          <w:shd w:val="clear" w:color="auto" w:fill="FFFFFF"/>
          <w:lang w:val="en-US"/>
        </w:rPr>
        <w:t>Garnelo</w:t>
      </w:r>
      <w:proofErr w:type="spellEnd"/>
      <w:r w:rsidR="00251F15">
        <w:rPr>
          <w:rFonts w:ascii="Times New Roman" w:hAnsi="Times New Roman" w:cs="Times New Roman"/>
          <w:shd w:val="clear" w:color="auto" w:fill="FFFFFF"/>
          <w:lang w:val="en-US"/>
        </w:rPr>
        <w:t xml:space="preserve"> &amp; Shanahan, 2019</w:t>
      </w:r>
      <w:r w:rsidRPr="00BA5F3B">
        <w:rPr>
          <w:rFonts w:ascii="Times New Roman" w:hAnsi="Times New Roman" w:cs="Times New Roman"/>
          <w:shd w:val="clear" w:color="auto" w:fill="FFFFFF"/>
          <w:lang w:val="en-US"/>
        </w:rPr>
        <w:t>)</w:t>
      </w:r>
      <w:r w:rsidR="00214AE2">
        <w:rPr>
          <w:rFonts w:ascii="Times New Roman" w:hAnsi="Times New Roman" w:cs="Times New Roman"/>
          <w:shd w:val="clear" w:color="auto" w:fill="FFFFFF"/>
          <w:lang w:val="en-US"/>
        </w:rPr>
        <w:t xml:space="preserve"> and ‘</w:t>
      </w:r>
      <w:r w:rsidR="00251F15">
        <w:rPr>
          <w:rFonts w:ascii="Times New Roman" w:hAnsi="Times New Roman" w:cs="Times New Roman"/>
          <w:shd w:val="clear" w:color="auto" w:fill="FFFFFF"/>
          <w:lang w:val="en-US"/>
        </w:rPr>
        <w:t>stimulate(s) human language’ (</w:t>
      </w:r>
      <w:proofErr w:type="spellStart"/>
      <w:r w:rsidR="00251F15">
        <w:rPr>
          <w:rFonts w:ascii="Times New Roman" w:hAnsi="Times New Roman" w:cs="Times New Roman"/>
          <w:shd w:val="clear" w:color="auto" w:fill="FFFFFF"/>
          <w:lang w:val="en-US"/>
        </w:rPr>
        <w:t>Zumstein</w:t>
      </w:r>
      <w:proofErr w:type="spellEnd"/>
      <w:r w:rsidR="00251F15">
        <w:rPr>
          <w:rFonts w:ascii="Times New Roman" w:hAnsi="Times New Roman" w:cs="Times New Roman"/>
          <w:shd w:val="clear" w:color="auto" w:fill="FFFFFF"/>
          <w:lang w:val="en-US"/>
        </w:rPr>
        <w:t xml:space="preserve"> &amp; </w:t>
      </w:r>
      <w:proofErr w:type="spellStart"/>
      <w:r w:rsidR="00251F15">
        <w:rPr>
          <w:rFonts w:ascii="Times New Roman" w:hAnsi="Times New Roman" w:cs="Times New Roman"/>
          <w:shd w:val="clear" w:color="auto" w:fill="FFFFFF"/>
          <w:lang w:val="en-US"/>
        </w:rPr>
        <w:t>Hundertmark</w:t>
      </w:r>
      <w:proofErr w:type="spellEnd"/>
      <w:r w:rsidR="00251F15">
        <w:rPr>
          <w:rFonts w:ascii="Times New Roman" w:hAnsi="Times New Roman" w:cs="Times New Roman"/>
          <w:shd w:val="clear" w:color="auto" w:fill="FFFFFF"/>
          <w:lang w:val="en-US"/>
        </w:rPr>
        <w:t>, 2017)</w:t>
      </w:r>
      <w:r w:rsidRPr="00BA5F3B">
        <w:rPr>
          <w:rFonts w:ascii="Times New Roman" w:hAnsi="Times New Roman" w:cs="Times New Roman"/>
          <w:shd w:val="clear" w:color="auto" w:fill="FFFFFF"/>
          <w:lang w:val="en-US"/>
        </w:rPr>
        <w:t>. There continues to be an engaging debate between scientists and thinkers on Artificial General Intelligence (AGI). One camp firmly believes that unless machines are able to comprehend symbol manipulation (</w:t>
      </w:r>
      <w:r w:rsidR="00251F15">
        <w:rPr>
          <w:rFonts w:ascii="Times New Roman" w:hAnsi="Times New Roman" w:cs="Times New Roman"/>
          <w:shd w:val="clear" w:color="auto" w:fill="FFFFFF"/>
          <w:lang w:val="en-US"/>
        </w:rPr>
        <w:t>Marcus, 2022b</w:t>
      </w:r>
      <w:r w:rsidRPr="00BA5F3B">
        <w:rPr>
          <w:rFonts w:ascii="Times New Roman" w:hAnsi="Times New Roman" w:cs="Times New Roman"/>
          <w:shd w:val="clear" w:color="auto" w:fill="FFFFFF"/>
          <w:lang w:val="en-US"/>
        </w:rPr>
        <w:t>), it will not be possible to achieve AGI. The other side (</w:t>
      </w:r>
      <w:proofErr w:type="spellStart"/>
      <w:r w:rsidR="001B7E4E">
        <w:rPr>
          <w:rFonts w:ascii="Times New Roman" w:hAnsi="Times New Roman" w:cs="Times New Roman"/>
          <w:shd w:val="clear" w:color="auto" w:fill="FFFFFF"/>
          <w:lang w:val="en-US"/>
        </w:rPr>
        <w:t>LeCun</w:t>
      </w:r>
      <w:proofErr w:type="spellEnd"/>
      <w:r w:rsidR="001B7E4E">
        <w:rPr>
          <w:rFonts w:ascii="Times New Roman" w:hAnsi="Times New Roman" w:cs="Times New Roman"/>
          <w:shd w:val="clear" w:color="auto" w:fill="FFFFFF"/>
          <w:lang w:val="en-US"/>
        </w:rPr>
        <w:t xml:space="preserve"> et al, 2020</w:t>
      </w:r>
      <w:r w:rsidRPr="00BA5F3B">
        <w:rPr>
          <w:rFonts w:ascii="Times New Roman" w:hAnsi="Times New Roman" w:cs="Times New Roman"/>
          <w:shd w:val="clear" w:color="auto" w:fill="FFFFFF"/>
          <w:lang w:val="en-US"/>
        </w:rPr>
        <w:t xml:space="preserve">) </w:t>
      </w:r>
      <w:r w:rsidR="001B7E4E">
        <w:rPr>
          <w:rFonts w:ascii="Times New Roman" w:hAnsi="Times New Roman" w:cs="Times New Roman"/>
          <w:shd w:val="clear" w:color="auto" w:fill="FFFFFF"/>
          <w:lang w:val="en-US"/>
        </w:rPr>
        <w:t>advocate for</w:t>
      </w:r>
      <w:r w:rsidRPr="00BA5F3B">
        <w:rPr>
          <w:rFonts w:ascii="Times New Roman" w:hAnsi="Times New Roman" w:cs="Times New Roman"/>
          <w:shd w:val="clear" w:color="auto" w:fill="FFFFFF"/>
          <w:lang w:val="en-US"/>
        </w:rPr>
        <w:t xml:space="preserve"> an infinite application of Moore</w:t>
      </w:r>
      <w:r w:rsidRPr="00BA5F3B">
        <w:rPr>
          <w:rFonts w:ascii="Times New Roman" w:hAnsi="Times New Roman" w:cs="Times New Roman"/>
          <w:shd w:val="clear" w:color="auto" w:fill="FFFFFF"/>
          <w:rtl/>
        </w:rPr>
        <w:t>’</w:t>
      </w:r>
      <w:r w:rsidRPr="00BA5F3B">
        <w:rPr>
          <w:rFonts w:ascii="Times New Roman" w:hAnsi="Times New Roman" w:cs="Times New Roman"/>
          <w:shd w:val="clear" w:color="auto" w:fill="FFFFFF"/>
          <w:lang w:val="en-US"/>
        </w:rPr>
        <w:t xml:space="preserve">s Law, where feeding a system increasing amounts of data will ultimately lead to general intelligence. This debate aside, it is clear in this iteration of </w:t>
      </w:r>
      <w:proofErr w:type="spellStart"/>
      <w:r w:rsidRPr="00BA5F3B">
        <w:rPr>
          <w:rFonts w:ascii="Times New Roman" w:hAnsi="Times New Roman" w:cs="Times New Roman"/>
          <w:shd w:val="clear" w:color="auto" w:fill="FFFFFF"/>
          <w:lang w:val="en-US"/>
        </w:rPr>
        <w:t>ChatGPT</w:t>
      </w:r>
      <w:proofErr w:type="spellEnd"/>
      <w:r w:rsidRPr="00BA5F3B">
        <w:rPr>
          <w:rFonts w:ascii="Times New Roman" w:hAnsi="Times New Roman" w:cs="Times New Roman"/>
          <w:shd w:val="clear" w:color="auto" w:fill="FFFFFF"/>
          <w:lang w:val="en-US"/>
        </w:rPr>
        <w:t xml:space="preserve"> that it is yet to understand language in a manner that enables communication. Human utterances are </w:t>
      </w:r>
      <w:r w:rsidRPr="00BA5F3B">
        <w:rPr>
          <w:rFonts w:ascii="Times New Roman" w:hAnsi="Times New Roman" w:cs="Times New Roman"/>
          <w:shd w:val="clear" w:color="auto" w:fill="FFFFFF"/>
          <w:rtl/>
        </w:rPr>
        <w:t>‘</w:t>
      </w:r>
      <w:r w:rsidRPr="00BA5F3B">
        <w:rPr>
          <w:rFonts w:ascii="Times New Roman" w:hAnsi="Times New Roman" w:cs="Times New Roman"/>
          <w:shd w:val="clear" w:color="auto" w:fill="FFFFFF"/>
          <w:lang w:val="en-US"/>
        </w:rPr>
        <w:t>grounded in the real world</w:t>
      </w:r>
      <w:r w:rsidRPr="00BA5F3B">
        <w:rPr>
          <w:rFonts w:ascii="Times New Roman" w:hAnsi="Times New Roman" w:cs="Times New Roman"/>
          <w:shd w:val="clear" w:color="auto" w:fill="FFFFFF"/>
          <w:rtl/>
        </w:rPr>
        <w:t>’</w:t>
      </w:r>
      <w:r w:rsidRPr="00BA5F3B">
        <w:rPr>
          <w:rFonts w:ascii="Times New Roman" w:hAnsi="Times New Roman" w:cs="Times New Roman"/>
          <w:shd w:val="clear" w:color="auto" w:fill="FFFFFF"/>
          <w:lang w:val="en-US"/>
        </w:rPr>
        <w:t>, meaning that it combines bits of information that humans have earlier generated (its training material).</w:t>
      </w:r>
      <w:r w:rsidRPr="00BA5F3B">
        <w:rPr>
          <w:rFonts w:ascii="Times New Roman" w:hAnsi="Times New Roman" w:cs="Times New Roman"/>
          <w:shd w:val="clear" w:color="auto" w:fill="FFFFFF"/>
        </w:rPr>
        <w:t> </w:t>
      </w:r>
    </w:p>
    <w:p w14:paraId="497D7F43" w14:textId="77777777" w:rsidR="00FE0063" w:rsidRPr="00BA5F3B" w:rsidRDefault="00FE0063" w:rsidP="00BA5F3B">
      <w:pPr>
        <w:pStyle w:val="Default"/>
        <w:spacing w:before="0" w:line="480" w:lineRule="auto"/>
        <w:rPr>
          <w:rFonts w:ascii="Times New Roman" w:eastAsia="Times New Roman" w:hAnsi="Times New Roman" w:cs="Times New Roman"/>
          <w:shd w:val="clear" w:color="auto" w:fill="FFFFFF"/>
        </w:rPr>
      </w:pPr>
    </w:p>
    <w:p w14:paraId="6E87F831" w14:textId="0CEF74EE" w:rsidR="00FE0063" w:rsidRPr="00BA5F3B" w:rsidRDefault="008571AF" w:rsidP="00BA5F3B">
      <w:pPr>
        <w:pStyle w:val="Default"/>
        <w:spacing w:before="0" w:line="480" w:lineRule="auto"/>
        <w:rPr>
          <w:rStyle w:val="None"/>
          <w:rFonts w:ascii="Times New Roman" w:eastAsia="Times New Roman" w:hAnsi="Times New Roman" w:cs="Times New Roman"/>
          <w:shd w:val="clear" w:color="auto" w:fill="FFFFFF"/>
        </w:rPr>
      </w:pPr>
      <w:r w:rsidRPr="00BA5F3B">
        <w:rPr>
          <w:rFonts w:ascii="Times New Roman" w:hAnsi="Times New Roman" w:cs="Times New Roman"/>
          <w:shd w:val="clear" w:color="auto" w:fill="FFFFFF"/>
          <w:lang w:val="en-US"/>
        </w:rPr>
        <w:t xml:space="preserve">Considering what </w:t>
      </w:r>
      <w:proofErr w:type="spellStart"/>
      <w:r w:rsidRPr="00BA5F3B">
        <w:rPr>
          <w:rFonts w:ascii="Times New Roman" w:hAnsi="Times New Roman" w:cs="Times New Roman"/>
          <w:shd w:val="clear" w:color="auto" w:fill="FFFFFF"/>
          <w:lang w:val="en-US"/>
        </w:rPr>
        <w:t>ChatGPT</w:t>
      </w:r>
      <w:proofErr w:type="spellEnd"/>
      <w:r w:rsidRPr="00BA5F3B">
        <w:rPr>
          <w:rFonts w:ascii="Times New Roman" w:hAnsi="Times New Roman" w:cs="Times New Roman"/>
          <w:shd w:val="clear" w:color="auto" w:fill="FFFFFF"/>
          <w:lang w:val="en-US"/>
        </w:rPr>
        <w:t xml:space="preserve"> is, and how it works, it is important to critically look at what it does to language, our understanding of it and textuality. This is also a bid to demystify what </w:t>
      </w:r>
      <w:proofErr w:type="spellStart"/>
      <w:r w:rsidRPr="00BA5F3B">
        <w:rPr>
          <w:rFonts w:ascii="Times New Roman" w:hAnsi="Times New Roman" w:cs="Times New Roman"/>
          <w:shd w:val="clear" w:color="auto" w:fill="FFFFFF"/>
          <w:lang w:val="en-US"/>
        </w:rPr>
        <w:t>ChatGPT</w:t>
      </w:r>
      <w:proofErr w:type="spellEnd"/>
      <w:r w:rsidRPr="00BA5F3B">
        <w:rPr>
          <w:rFonts w:ascii="Times New Roman" w:hAnsi="Times New Roman" w:cs="Times New Roman"/>
          <w:shd w:val="clear" w:color="auto" w:fill="FFFFFF"/>
          <w:lang w:val="en-US"/>
        </w:rPr>
        <w:t xml:space="preserve"> is and what it does - especially owing to the tall claims of </w:t>
      </w:r>
      <w:proofErr w:type="spellStart"/>
      <w:r w:rsidRPr="00BA5F3B">
        <w:rPr>
          <w:rFonts w:ascii="Times New Roman" w:hAnsi="Times New Roman" w:cs="Times New Roman"/>
          <w:shd w:val="clear" w:color="auto" w:fill="FFFFFF"/>
          <w:lang w:val="en-US"/>
        </w:rPr>
        <w:t>OpenAI</w:t>
      </w:r>
      <w:proofErr w:type="spellEnd"/>
      <w:r w:rsidRPr="00BA5F3B">
        <w:rPr>
          <w:rFonts w:ascii="Times New Roman" w:hAnsi="Times New Roman" w:cs="Times New Roman"/>
          <w:shd w:val="clear" w:color="auto" w:fill="FFFFFF"/>
          <w:lang w:val="en-US"/>
        </w:rPr>
        <w:t xml:space="preserve"> and how it is being hailed, among other things, the </w:t>
      </w:r>
      <w:r w:rsidRPr="00BA5F3B">
        <w:rPr>
          <w:rFonts w:ascii="Times New Roman" w:hAnsi="Times New Roman" w:cs="Times New Roman"/>
          <w:shd w:val="clear" w:color="auto" w:fill="FFFFFF"/>
          <w:rtl/>
        </w:rPr>
        <w:t>‘</w:t>
      </w:r>
      <w:r w:rsidRPr="00BA5F3B">
        <w:rPr>
          <w:rFonts w:ascii="Times New Roman" w:hAnsi="Times New Roman" w:cs="Times New Roman"/>
          <w:shd w:val="clear" w:color="auto" w:fill="FFFFFF"/>
          <w:lang w:val="de-DE"/>
        </w:rPr>
        <w:t>Google Killer</w:t>
      </w:r>
      <w:r w:rsidRPr="00BA5F3B">
        <w:rPr>
          <w:rFonts w:ascii="Times New Roman" w:hAnsi="Times New Roman" w:cs="Times New Roman"/>
          <w:shd w:val="clear" w:color="auto" w:fill="FFFFFF"/>
          <w:rtl/>
        </w:rPr>
        <w:t>’</w:t>
      </w:r>
      <w:r w:rsidRPr="00BA5F3B">
        <w:rPr>
          <w:rFonts w:ascii="Times New Roman" w:hAnsi="Times New Roman" w:cs="Times New Roman"/>
          <w:shd w:val="clear" w:color="auto" w:fill="FFFFFF"/>
          <w:lang w:val="en-US"/>
        </w:rPr>
        <w:t xml:space="preserve">, the tool that would render content writing irrelevant or the next big thing in technology. </w:t>
      </w:r>
      <w:proofErr w:type="spellStart"/>
      <w:r w:rsidRPr="00BA5F3B">
        <w:rPr>
          <w:rFonts w:ascii="Times New Roman" w:hAnsi="Times New Roman" w:cs="Times New Roman"/>
          <w:shd w:val="clear" w:color="auto" w:fill="FFFFFF"/>
          <w:lang w:val="en-US"/>
        </w:rPr>
        <w:t>ChatGPT</w:t>
      </w:r>
      <w:proofErr w:type="spellEnd"/>
      <w:r w:rsidRPr="00BA5F3B">
        <w:rPr>
          <w:rFonts w:ascii="Times New Roman" w:hAnsi="Times New Roman" w:cs="Times New Roman"/>
          <w:shd w:val="clear" w:color="auto" w:fill="FFFFFF"/>
          <w:lang w:val="en-US"/>
        </w:rPr>
        <w:t xml:space="preserve"> is definitely a leap in chatbots. It remembers, </w:t>
      </w:r>
      <w:proofErr w:type="spellStart"/>
      <w:r w:rsidRPr="00BA5F3B">
        <w:rPr>
          <w:rFonts w:ascii="Times New Roman" w:hAnsi="Times New Roman" w:cs="Times New Roman"/>
          <w:shd w:val="clear" w:color="auto" w:fill="FFFFFF"/>
          <w:lang w:val="en-US"/>
        </w:rPr>
        <w:t>summarises</w:t>
      </w:r>
      <w:proofErr w:type="spellEnd"/>
      <w:r w:rsidRPr="00BA5F3B">
        <w:rPr>
          <w:rFonts w:ascii="Times New Roman" w:hAnsi="Times New Roman" w:cs="Times New Roman"/>
          <w:shd w:val="clear" w:color="auto" w:fill="FFFFFF"/>
          <w:lang w:val="en-US"/>
        </w:rPr>
        <w:t xml:space="preserve"> better</w:t>
      </w:r>
      <w:r w:rsidR="00023F2B" w:rsidRPr="00BA5F3B">
        <w:rPr>
          <w:rFonts w:ascii="Times New Roman" w:hAnsi="Times New Roman" w:cs="Times New Roman"/>
          <w:shd w:val="clear" w:color="auto" w:fill="FFFFFF"/>
          <w:lang w:val="en-US"/>
        </w:rPr>
        <w:t>,</w:t>
      </w:r>
      <w:r w:rsidRPr="00BA5F3B">
        <w:rPr>
          <w:rFonts w:ascii="Times New Roman" w:hAnsi="Times New Roman" w:cs="Times New Roman"/>
          <w:shd w:val="clear" w:color="auto" w:fill="FFFFFF"/>
          <w:lang w:val="en-US"/>
        </w:rPr>
        <w:t xml:space="preserve"> </w:t>
      </w:r>
      <w:r w:rsidRPr="00BA5F3B">
        <w:rPr>
          <w:rFonts w:ascii="Times New Roman" w:hAnsi="Times New Roman" w:cs="Times New Roman"/>
          <w:shd w:val="clear" w:color="auto" w:fill="FFFFFF"/>
          <w:lang w:val="en-US"/>
        </w:rPr>
        <w:lastRenderedPageBreak/>
        <w:t xml:space="preserve">and often, even </w:t>
      </w:r>
      <w:proofErr w:type="spellStart"/>
      <w:r w:rsidRPr="00BA5F3B">
        <w:rPr>
          <w:rFonts w:ascii="Times New Roman" w:hAnsi="Times New Roman" w:cs="Times New Roman"/>
          <w:shd w:val="clear" w:color="auto" w:fill="FFFFFF"/>
          <w:lang w:val="en-US"/>
        </w:rPr>
        <w:t>contextualises</w:t>
      </w:r>
      <w:proofErr w:type="spellEnd"/>
      <w:r w:rsidRPr="00BA5F3B">
        <w:rPr>
          <w:rFonts w:ascii="Times New Roman" w:hAnsi="Times New Roman" w:cs="Times New Roman"/>
          <w:shd w:val="clear" w:color="auto" w:fill="FFFFFF"/>
          <w:lang w:val="en-US"/>
        </w:rPr>
        <w:t xml:space="preserve"> correctly. However, artificial intelligence as a concept in technology is one that has already made bigger promises than it has delivered</w:t>
      </w:r>
      <w:r w:rsidRPr="00BA5F3B">
        <w:rPr>
          <w:rFonts w:ascii="Times New Roman" w:eastAsia="Times New Roman" w:hAnsi="Times New Roman" w:cs="Times New Roman"/>
          <w:shd w:val="clear" w:color="auto" w:fill="FFFFFF"/>
          <w:vertAlign w:val="superscript"/>
        </w:rPr>
        <w:footnoteReference w:id="4"/>
      </w:r>
      <w:r w:rsidRPr="00BA5F3B">
        <w:rPr>
          <w:rStyle w:val="None"/>
          <w:rFonts w:ascii="Times New Roman" w:hAnsi="Times New Roman" w:cs="Times New Roman"/>
          <w:shd w:val="clear" w:color="auto" w:fill="FFFFFF"/>
        </w:rPr>
        <w:t>. </w:t>
      </w:r>
    </w:p>
    <w:p w14:paraId="71495B3F" w14:textId="77777777" w:rsidR="00FE0063" w:rsidRPr="00BA5F3B" w:rsidRDefault="00FE0063" w:rsidP="00BA5F3B">
      <w:pPr>
        <w:pStyle w:val="Default"/>
        <w:spacing w:before="0" w:line="480" w:lineRule="auto"/>
        <w:rPr>
          <w:rStyle w:val="None"/>
          <w:rFonts w:ascii="Times New Roman" w:eastAsia="Times New Roman" w:hAnsi="Times New Roman" w:cs="Times New Roman"/>
          <w:shd w:val="clear" w:color="auto" w:fill="FFFFFF"/>
        </w:rPr>
      </w:pPr>
    </w:p>
    <w:p w14:paraId="263E6C03" w14:textId="02CFE859" w:rsidR="00FE0063" w:rsidRPr="00BA5F3B" w:rsidRDefault="008571AF" w:rsidP="00BA5F3B">
      <w:pPr>
        <w:pStyle w:val="Default"/>
        <w:spacing w:before="0" w:line="480" w:lineRule="auto"/>
        <w:rPr>
          <w:rStyle w:val="None"/>
          <w:rFonts w:ascii="Times New Roman" w:eastAsia="Times New Roman" w:hAnsi="Times New Roman" w:cs="Times New Roman"/>
          <w:shd w:val="clear" w:color="auto" w:fill="FFFFFF"/>
        </w:rPr>
      </w:pPr>
      <w:r w:rsidRPr="00BA5F3B">
        <w:rPr>
          <w:rStyle w:val="None"/>
          <w:rFonts w:ascii="Times New Roman" w:hAnsi="Times New Roman" w:cs="Times New Roman"/>
          <w:shd w:val="clear" w:color="auto" w:fill="FFFFFF"/>
          <w:lang w:val="en-US"/>
        </w:rPr>
        <w:t xml:space="preserve">Thus, in the following </w:t>
      </w:r>
      <w:r w:rsidR="00023F2B" w:rsidRPr="00BA5F3B">
        <w:rPr>
          <w:rStyle w:val="None"/>
          <w:rFonts w:ascii="Times New Roman" w:hAnsi="Times New Roman" w:cs="Times New Roman"/>
          <w:shd w:val="clear" w:color="auto" w:fill="FFFFFF"/>
          <w:lang w:val="en-US"/>
        </w:rPr>
        <w:t>sections</w:t>
      </w:r>
      <w:r w:rsidRPr="00BA5F3B">
        <w:rPr>
          <w:rStyle w:val="None"/>
          <w:rFonts w:ascii="Times New Roman" w:hAnsi="Times New Roman" w:cs="Times New Roman"/>
          <w:shd w:val="clear" w:color="auto" w:fill="FFFFFF"/>
          <w:lang w:val="en-US"/>
        </w:rPr>
        <w:t xml:space="preserve">, we attempt to probe a bit further into the demystification of </w:t>
      </w:r>
      <w:proofErr w:type="spellStart"/>
      <w:r w:rsidRPr="00BA5F3B">
        <w:rPr>
          <w:rStyle w:val="None"/>
          <w:rFonts w:ascii="Times New Roman" w:hAnsi="Times New Roman" w:cs="Times New Roman"/>
          <w:shd w:val="clear" w:color="auto" w:fill="FFFFFF"/>
          <w:lang w:val="en-US"/>
        </w:rPr>
        <w:t>ChatGPT</w:t>
      </w:r>
      <w:proofErr w:type="spellEnd"/>
      <w:r w:rsidRPr="00BA5F3B">
        <w:rPr>
          <w:rStyle w:val="None"/>
          <w:rFonts w:ascii="Times New Roman" w:hAnsi="Times New Roman" w:cs="Times New Roman"/>
          <w:shd w:val="clear" w:color="auto" w:fill="FFFFFF"/>
          <w:lang w:val="en-US"/>
        </w:rPr>
        <w:t xml:space="preserve">, using notions of critical theory to </w:t>
      </w:r>
      <w:proofErr w:type="spellStart"/>
      <w:r w:rsidRPr="00BA5F3B">
        <w:rPr>
          <w:rStyle w:val="None"/>
          <w:rFonts w:ascii="Times New Roman" w:hAnsi="Times New Roman" w:cs="Times New Roman"/>
          <w:shd w:val="clear" w:color="auto" w:fill="FFFFFF"/>
          <w:lang w:val="en-US"/>
        </w:rPr>
        <w:t>contextualise</w:t>
      </w:r>
      <w:proofErr w:type="spellEnd"/>
      <w:r w:rsidRPr="00BA5F3B">
        <w:rPr>
          <w:rStyle w:val="None"/>
          <w:rFonts w:ascii="Times New Roman" w:hAnsi="Times New Roman" w:cs="Times New Roman"/>
          <w:shd w:val="clear" w:color="auto" w:fill="FFFFFF"/>
          <w:lang w:val="en-US"/>
        </w:rPr>
        <w:t xml:space="preserve"> what it means for textuality within three broad concepts:</w:t>
      </w:r>
    </w:p>
    <w:p w14:paraId="43C266C3" w14:textId="77777777" w:rsidR="00FE0063" w:rsidRPr="00BA5F3B" w:rsidRDefault="00FE0063" w:rsidP="00BA5F3B">
      <w:pPr>
        <w:pStyle w:val="Default"/>
        <w:spacing w:before="0" w:line="480" w:lineRule="auto"/>
        <w:rPr>
          <w:rStyle w:val="None"/>
          <w:rFonts w:ascii="Times New Roman" w:eastAsia="Times New Roman" w:hAnsi="Times New Roman" w:cs="Times New Roman"/>
          <w:shd w:val="clear" w:color="auto" w:fill="FFFFFF"/>
        </w:rPr>
      </w:pPr>
    </w:p>
    <w:p w14:paraId="13ED1F1C" w14:textId="77777777" w:rsidR="00FE0063" w:rsidRPr="00BA5F3B" w:rsidRDefault="008571AF" w:rsidP="00BA5F3B">
      <w:pPr>
        <w:pStyle w:val="Default"/>
        <w:numPr>
          <w:ilvl w:val="0"/>
          <w:numId w:val="2"/>
        </w:numPr>
        <w:spacing w:before="0" w:line="480" w:lineRule="auto"/>
        <w:rPr>
          <w:rFonts w:ascii="Times New Roman" w:hAnsi="Times New Roman" w:cs="Times New Roman"/>
          <w:b/>
          <w:bCs/>
          <w:lang w:val="en-US"/>
        </w:rPr>
      </w:pPr>
      <w:r w:rsidRPr="00BA5F3B">
        <w:rPr>
          <w:rStyle w:val="None"/>
          <w:rFonts w:ascii="Times New Roman" w:hAnsi="Times New Roman" w:cs="Times New Roman"/>
          <w:b/>
          <w:bCs/>
          <w:shd w:val="clear" w:color="auto" w:fill="FFFFFF"/>
          <w:lang w:val="en-US"/>
        </w:rPr>
        <w:t>Information Asymmetry</w:t>
      </w:r>
    </w:p>
    <w:p w14:paraId="0ACF279A" w14:textId="77777777" w:rsidR="00FE0063" w:rsidRPr="00BA5F3B" w:rsidRDefault="00FE0063" w:rsidP="00BA5F3B">
      <w:pPr>
        <w:pStyle w:val="Default"/>
        <w:spacing w:before="0" w:line="480" w:lineRule="auto"/>
        <w:rPr>
          <w:rStyle w:val="None"/>
          <w:rFonts w:ascii="Times New Roman" w:eastAsia="Times New Roman" w:hAnsi="Times New Roman" w:cs="Times New Roman"/>
          <w:b/>
          <w:bCs/>
          <w:shd w:val="clear" w:color="auto" w:fill="FFFFFF"/>
        </w:rPr>
      </w:pPr>
    </w:p>
    <w:p w14:paraId="482EFBC9" w14:textId="03934308" w:rsidR="00FE0063" w:rsidRPr="00BA5F3B" w:rsidRDefault="008571AF" w:rsidP="00BA5F3B">
      <w:pPr>
        <w:pStyle w:val="Default"/>
        <w:spacing w:before="0" w:after="560" w:line="480" w:lineRule="auto"/>
        <w:rPr>
          <w:rStyle w:val="None"/>
          <w:rFonts w:ascii="Times New Roman" w:eastAsia="Times New Roman" w:hAnsi="Times New Roman" w:cs="Times New Roman"/>
          <w:i/>
          <w:iCs/>
          <w:shd w:val="clear" w:color="auto" w:fill="FFFFFF"/>
        </w:rPr>
      </w:pPr>
      <w:r w:rsidRPr="00BA5F3B">
        <w:rPr>
          <w:rStyle w:val="None"/>
          <w:rFonts w:ascii="Times New Roman" w:hAnsi="Times New Roman" w:cs="Times New Roman"/>
          <w:i/>
          <w:iCs/>
          <w:shd w:val="clear" w:color="auto" w:fill="FFFFFF"/>
          <w:rtl/>
        </w:rPr>
        <w:t>“</w:t>
      </w:r>
      <w:r w:rsidRPr="00BA5F3B">
        <w:rPr>
          <w:rStyle w:val="None"/>
          <w:rFonts w:ascii="Times New Roman" w:hAnsi="Times New Roman" w:cs="Times New Roman"/>
          <w:i/>
          <w:iCs/>
          <w:shd w:val="clear" w:color="auto" w:fill="FFFFFF"/>
          <w:lang w:val="en-US"/>
        </w:rPr>
        <w:t xml:space="preserve">The fabulous and the phantasmatic have a feature in common: </w:t>
      </w:r>
      <w:proofErr w:type="spellStart"/>
      <w:r w:rsidRPr="00BA5F3B">
        <w:rPr>
          <w:rStyle w:val="None"/>
          <w:rFonts w:ascii="Times New Roman" w:hAnsi="Times New Roman" w:cs="Times New Roman"/>
          <w:i/>
          <w:iCs/>
          <w:shd w:val="clear" w:color="auto" w:fill="FFFFFF"/>
          <w:lang w:val="en-US"/>
        </w:rPr>
        <w:t>stricto</w:t>
      </w:r>
      <w:proofErr w:type="spellEnd"/>
      <w:r w:rsidRPr="00BA5F3B">
        <w:rPr>
          <w:rStyle w:val="None"/>
          <w:rFonts w:ascii="Times New Roman" w:hAnsi="Times New Roman" w:cs="Times New Roman"/>
          <w:i/>
          <w:iCs/>
          <w:shd w:val="clear" w:color="auto" w:fill="FFFFFF"/>
          <w:lang w:val="en-US"/>
        </w:rPr>
        <w:t xml:space="preserve"> </w:t>
      </w:r>
      <w:proofErr w:type="spellStart"/>
      <w:r w:rsidRPr="00BA5F3B">
        <w:rPr>
          <w:rStyle w:val="None"/>
          <w:rFonts w:ascii="Times New Roman" w:hAnsi="Times New Roman" w:cs="Times New Roman"/>
          <w:i/>
          <w:iCs/>
          <w:shd w:val="clear" w:color="auto" w:fill="FFFFFF"/>
          <w:lang w:val="en-US"/>
        </w:rPr>
        <w:t>sensu</w:t>
      </w:r>
      <w:proofErr w:type="spellEnd"/>
      <w:r w:rsidRPr="00BA5F3B">
        <w:rPr>
          <w:rStyle w:val="None"/>
          <w:rFonts w:ascii="Times New Roman" w:hAnsi="Times New Roman" w:cs="Times New Roman"/>
          <w:i/>
          <w:iCs/>
          <w:shd w:val="clear" w:color="auto" w:fill="FFFFFF"/>
          <w:lang w:val="en-US"/>
        </w:rPr>
        <w:t xml:space="preserve">, in the classical and prevalent sense of these terms, they do not pertain to either the true or the false, the veracious or the mendacious. They are related, rather, to an irreducible species of the simulacrum or even of simulation, in the penumbral light of a virtuality that is neither being nor nothingness, nor even an order of the possible that an ontology or a </w:t>
      </w:r>
      <w:proofErr w:type="spellStart"/>
      <w:r w:rsidRPr="00BA5F3B">
        <w:rPr>
          <w:rStyle w:val="None"/>
          <w:rFonts w:ascii="Times New Roman" w:hAnsi="Times New Roman" w:cs="Times New Roman"/>
          <w:i/>
          <w:iCs/>
          <w:shd w:val="clear" w:color="auto" w:fill="FFFFFF"/>
          <w:lang w:val="en-US"/>
        </w:rPr>
        <w:t>mimetology</w:t>
      </w:r>
      <w:proofErr w:type="spellEnd"/>
      <w:r w:rsidRPr="00BA5F3B">
        <w:rPr>
          <w:rStyle w:val="None"/>
          <w:rFonts w:ascii="Times New Roman" w:hAnsi="Times New Roman" w:cs="Times New Roman"/>
          <w:i/>
          <w:iCs/>
          <w:shd w:val="clear" w:color="auto" w:fill="FFFFFF"/>
          <w:lang w:val="en-US"/>
        </w:rPr>
        <w:t xml:space="preserve"> could account for or subdue with reason. No more than myth, fable and phantasm are doubtless not truths or true statements as such, but neither are they errors or deceptions, false witnesses or perjuries.</w:t>
      </w:r>
      <w:r w:rsidRPr="00BA5F3B">
        <w:rPr>
          <w:rStyle w:val="None"/>
          <w:rFonts w:ascii="Times New Roman" w:hAnsi="Times New Roman" w:cs="Times New Roman"/>
          <w:i/>
          <w:iCs/>
          <w:shd w:val="clear" w:color="auto" w:fill="FFFFFF"/>
        </w:rPr>
        <w:t>” -</w:t>
      </w:r>
      <w:r w:rsidRPr="00BA5F3B">
        <w:rPr>
          <w:rStyle w:val="None"/>
          <w:rFonts w:ascii="Times New Roman" w:hAnsi="Times New Roman" w:cs="Times New Roman"/>
          <w:shd w:val="clear" w:color="auto" w:fill="FFFFFF"/>
          <w:lang w:val="fr-FR"/>
        </w:rPr>
        <w:t xml:space="preserve"> Jacques Derrida, </w:t>
      </w:r>
      <w:r w:rsidRPr="00BA5F3B">
        <w:rPr>
          <w:rStyle w:val="None"/>
          <w:rFonts w:ascii="Times New Roman" w:hAnsi="Times New Roman" w:cs="Times New Roman"/>
          <w:i/>
          <w:iCs/>
          <w:shd w:val="clear" w:color="auto" w:fill="FFFFFF"/>
          <w:lang w:val="en-US"/>
        </w:rPr>
        <w:t>History of the Lie: Prolegomena</w:t>
      </w:r>
      <w:r w:rsidR="001B7E4E">
        <w:rPr>
          <w:rStyle w:val="None"/>
          <w:rFonts w:ascii="Times New Roman" w:hAnsi="Times New Roman" w:cs="Times New Roman"/>
          <w:i/>
          <w:iCs/>
          <w:shd w:val="clear" w:color="auto" w:fill="FFFFFF"/>
          <w:lang w:val="en-US"/>
        </w:rPr>
        <w:t>.</w:t>
      </w:r>
    </w:p>
    <w:p w14:paraId="4D7E3ABD" w14:textId="22D87AD9" w:rsidR="00FE0063" w:rsidRPr="00BA5F3B" w:rsidRDefault="008571AF" w:rsidP="00BA5F3B">
      <w:pPr>
        <w:pStyle w:val="Default"/>
        <w:spacing w:before="0" w:after="453" w:line="480" w:lineRule="auto"/>
        <w:rPr>
          <w:rStyle w:val="None"/>
          <w:rFonts w:ascii="Times New Roman" w:hAnsi="Times New Roman" w:cs="Times New Roman"/>
          <w:shd w:val="clear" w:color="auto" w:fill="FFFFFF"/>
          <w:lang w:val="en-US"/>
        </w:rPr>
      </w:pPr>
      <w:r w:rsidRPr="00BA5F3B">
        <w:rPr>
          <w:rStyle w:val="None"/>
          <w:rFonts w:ascii="Times New Roman" w:hAnsi="Times New Roman" w:cs="Times New Roman"/>
          <w:shd w:val="clear" w:color="auto" w:fill="FFFFFF"/>
          <w:lang w:val="en-US"/>
        </w:rPr>
        <w:t>Information asymmetry, defined as an imbalance of knowledge between two parties</w:t>
      </w:r>
      <w:r w:rsidR="00FA73A8" w:rsidRPr="00BA5F3B">
        <w:rPr>
          <w:rStyle w:val="None"/>
          <w:rFonts w:ascii="Times New Roman" w:hAnsi="Times New Roman" w:cs="Times New Roman"/>
          <w:shd w:val="clear" w:color="auto" w:fill="FFFFFF"/>
          <w:lang w:val="en-US"/>
        </w:rPr>
        <w:t xml:space="preserve"> (</w:t>
      </w:r>
      <w:proofErr w:type="spellStart"/>
      <w:r w:rsidR="00FA73A8" w:rsidRPr="00BA5F3B">
        <w:rPr>
          <w:rStyle w:val="None"/>
          <w:rFonts w:ascii="Times New Roman" w:hAnsi="Times New Roman" w:cs="Times New Roman"/>
          <w:shd w:val="clear" w:color="auto" w:fill="FFFFFF"/>
          <w:lang w:val="en-US"/>
        </w:rPr>
        <w:t>Akerlof</w:t>
      </w:r>
      <w:proofErr w:type="spellEnd"/>
      <w:r w:rsidR="00FA73A8" w:rsidRPr="00BA5F3B">
        <w:rPr>
          <w:rStyle w:val="None"/>
          <w:rFonts w:ascii="Times New Roman" w:hAnsi="Times New Roman" w:cs="Times New Roman"/>
          <w:shd w:val="clear" w:color="auto" w:fill="FFFFFF"/>
          <w:lang w:val="en-US"/>
        </w:rPr>
        <w:t xml:space="preserve"> 1970)</w:t>
      </w:r>
      <w:r w:rsidRPr="00BA5F3B">
        <w:rPr>
          <w:rStyle w:val="None"/>
          <w:rFonts w:ascii="Times New Roman" w:hAnsi="Times New Roman" w:cs="Times New Roman"/>
          <w:shd w:val="clear" w:color="auto" w:fill="FFFFFF"/>
          <w:lang w:val="en-US"/>
        </w:rPr>
        <w:t xml:space="preserve">, is the first theoretical concern with </w:t>
      </w:r>
      <w:proofErr w:type="spellStart"/>
      <w:r w:rsidRPr="00BA5F3B">
        <w:rPr>
          <w:rStyle w:val="None"/>
          <w:rFonts w:ascii="Times New Roman" w:hAnsi="Times New Roman" w:cs="Times New Roman"/>
          <w:shd w:val="clear" w:color="auto" w:fill="FFFFFF"/>
          <w:lang w:val="en-US"/>
        </w:rPr>
        <w:t>ChatGPT</w:t>
      </w:r>
      <w:proofErr w:type="spellEnd"/>
      <w:r w:rsidRPr="00BA5F3B">
        <w:rPr>
          <w:rStyle w:val="None"/>
          <w:rFonts w:ascii="Times New Roman" w:hAnsi="Times New Roman" w:cs="Times New Roman"/>
          <w:shd w:val="clear" w:color="auto" w:fill="FFFFFF"/>
          <w:lang w:val="en-US"/>
        </w:rPr>
        <w:t xml:space="preserve"> that this article will outline. Critics of </w:t>
      </w:r>
      <w:proofErr w:type="spellStart"/>
      <w:r w:rsidRPr="00BA5F3B">
        <w:rPr>
          <w:rStyle w:val="None"/>
          <w:rFonts w:ascii="Times New Roman" w:hAnsi="Times New Roman" w:cs="Times New Roman"/>
          <w:shd w:val="clear" w:color="auto" w:fill="FFFFFF"/>
          <w:lang w:val="en-US"/>
        </w:rPr>
        <w:t>ChatGPT</w:t>
      </w:r>
      <w:proofErr w:type="spellEnd"/>
      <w:r w:rsidRPr="00BA5F3B">
        <w:rPr>
          <w:rStyle w:val="None"/>
          <w:rFonts w:ascii="Times New Roman" w:hAnsi="Times New Roman" w:cs="Times New Roman"/>
          <w:shd w:val="clear" w:color="auto" w:fill="FFFFFF"/>
          <w:lang w:val="en-US"/>
        </w:rPr>
        <w:t xml:space="preserve">, including Gary Marcus and Noam Chomsky, have indicated that it is the ‘king of pastiche’ (Marcus, </w:t>
      </w:r>
      <w:r w:rsidR="001B7E4E">
        <w:rPr>
          <w:rStyle w:val="None"/>
          <w:rFonts w:ascii="Times New Roman" w:hAnsi="Times New Roman" w:cs="Times New Roman"/>
          <w:shd w:val="clear" w:color="auto" w:fill="FFFFFF"/>
          <w:lang w:val="en-US"/>
        </w:rPr>
        <w:t>2022a</w:t>
      </w:r>
      <w:r w:rsidRPr="00BA5F3B">
        <w:rPr>
          <w:rStyle w:val="None"/>
          <w:rFonts w:ascii="Times New Roman" w:hAnsi="Times New Roman" w:cs="Times New Roman"/>
          <w:shd w:val="clear" w:color="auto" w:fill="FFFFFF"/>
          <w:lang w:val="en-US"/>
        </w:rPr>
        <w:t xml:space="preserve">). The understanding is that </w:t>
      </w:r>
      <w:proofErr w:type="spellStart"/>
      <w:r w:rsidRPr="00BA5F3B">
        <w:rPr>
          <w:rStyle w:val="None"/>
          <w:rFonts w:ascii="Times New Roman" w:hAnsi="Times New Roman" w:cs="Times New Roman"/>
          <w:shd w:val="clear" w:color="auto" w:fill="FFFFFF"/>
          <w:lang w:val="en-US"/>
        </w:rPr>
        <w:t>ChatGPT</w:t>
      </w:r>
      <w:proofErr w:type="spellEnd"/>
      <w:r w:rsidRPr="00BA5F3B">
        <w:rPr>
          <w:rStyle w:val="None"/>
          <w:rFonts w:ascii="Times New Roman" w:hAnsi="Times New Roman" w:cs="Times New Roman"/>
          <w:shd w:val="clear" w:color="auto" w:fill="FFFFFF"/>
          <w:lang w:val="en-US"/>
        </w:rPr>
        <w:t xml:space="preserve"> is a large</w:t>
      </w:r>
      <w:r w:rsidR="00FA73A8" w:rsidRPr="00BA5F3B">
        <w:rPr>
          <w:rStyle w:val="None"/>
          <w:rFonts w:ascii="Times New Roman" w:hAnsi="Times New Roman" w:cs="Times New Roman"/>
          <w:shd w:val="clear" w:color="auto" w:fill="FFFFFF"/>
          <w:lang w:val="en-US"/>
        </w:rPr>
        <w:t>-</w:t>
      </w:r>
      <w:r w:rsidRPr="00BA5F3B">
        <w:rPr>
          <w:rStyle w:val="None"/>
          <w:rFonts w:ascii="Times New Roman" w:hAnsi="Times New Roman" w:cs="Times New Roman"/>
          <w:shd w:val="clear" w:color="auto" w:fill="FFFFFF"/>
          <w:lang w:val="en-US"/>
        </w:rPr>
        <w:t xml:space="preserve">scale copy paste autocorrect generator, that </w:t>
      </w:r>
      <w:r w:rsidRPr="00BA5F3B">
        <w:rPr>
          <w:rStyle w:val="None"/>
          <w:rFonts w:ascii="Times New Roman" w:hAnsi="Times New Roman" w:cs="Times New Roman"/>
          <w:shd w:val="clear" w:color="auto" w:fill="FFFFFF"/>
          <w:lang w:val="en-US"/>
        </w:rPr>
        <w:lastRenderedPageBreak/>
        <w:t>mimics human language. It is not a random text generator, like the wildly entertaining Postmodernis</w:t>
      </w:r>
      <w:r w:rsidR="0053384D">
        <w:rPr>
          <w:rStyle w:val="None"/>
          <w:rFonts w:ascii="Times New Roman" w:hAnsi="Times New Roman" w:cs="Times New Roman"/>
          <w:shd w:val="clear" w:color="auto" w:fill="FFFFFF"/>
          <w:lang w:val="en-US"/>
        </w:rPr>
        <w:t>m</w:t>
      </w:r>
      <w:r w:rsidRPr="00BA5F3B">
        <w:rPr>
          <w:rStyle w:val="None"/>
          <w:rFonts w:ascii="Times New Roman" w:hAnsi="Times New Roman" w:cs="Times New Roman"/>
          <w:shd w:val="clear" w:color="auto" w:fill="FFFFFF"/>
          <w:lang w:val="en-US"/>
        </w:rPr>
        <w:t xml:space="preserve"> Generator based on the DADA Engine</w:t>
      </w:r>
      <w:r w:rsidRPr="00BA5F3B">
        <w:rPr>
          <w:rStyle w:val="None"/>
          <w:rFonts w:ascii="Times New Roman" w:eastAsia="Times New Roman" w:hAnsi="Times New Roman" w:cs="Times New Roman"/>
          <w:shd w:val="clear" w:color="auto" w:fill="FFFFFF"/>
          <w:vertAlign w:val="superscript"/>
        </w:rPr>
        <w:footnoteReference w:id="5"/>
      </w:r>
      <w:r w:rsidRPr="00BA5F3B">
        <w:rPr>
          <w:rStyle w:val="None"/>
          <w:rFonts w:ascii="Times New Roman" w:hAnsi="Times New Roman" w:cs="Times New Roman"/>
          <w:shd w:val="clear" w:color="auto" w:fill="FFFFFF"/>
          <w:lang w:val="en-US"/>
        </w:rPr>
        <w:t xml:space="preserve">. Instead, it combines text that has already been generated by humans. The obvious concerns about it being a plagiarism engine (Chomsky, 2023) aside, the process itself results in the loss of context and meaning. Marcus (2023) evokes Harry Frankfurt’s </w:t>
      </w:r>
      <w:proofErr w:type="spellStart"/>
      <w:r w:rsidRPr="00BA5F3B">
        <w:rPr>
          <w:rStyle w:val="None"/>
          <w:rFonts w:ascii="Times New Roman" w:hAnsi="Times New Roman" w:cs="Times New Roman"/>
          <w:shd w:val="clear" w:color="auto" w:fill="FFFFFF"/>
          <w:lang w:val="en-US"/>
        </w:rPr>
        <w:t>philosophisation</w:t>
      </w:r>
      <w:proofErr w:type="spellEnd"/>
      <w:r w:rsidRPr="00BA5F3B">
        <w:rPr>
          <w:rStyle w:val="None"/>
          <w:rFonts w:ascii="Times New Roman" w:hAnsi="Times New Roman" w:cs="Times New Roman"/>
          <w:shd w:val="clear" w:color="auto" w:fill="FFFFFF"/>
          <w:lang w:val="en-US"/>
        </w:rPr>
        <w:t xml:space="preserve"> of ‘bullshit’ while discussing </w:t>
      </w:r>
      <w:proofErr w:type="spellStart"/>
      <w:r w:rsidRPr="00BA5F3B">
        <w:rPr>
          <w:rStyle w:val="None"/>
          <w:rFonts w:ascii="Times New Roman" w:hAnsi="Times New Roman" w:cs="Times New Roman"/>
          <w:shd w:val="clear" w:color="auto" w:fill="FFFFFF"/>
          <w:lang w:val="en-US"/>
        </w:rPr>
        <w:t>ChatGPT</w:t>
      </w:r>
      <w:proofErr w:type="spellEnd"/>
      <w:r w:rsidRPr="00BA5F3B">
        <w:rPr>
          <w:rStyle w:val="None"/>
          <w:rFonts w:ascii="Times New Roman" w:hAnsi="Times New Roman" w:cs="Times New Roman"/>
          <w:shd w:val="clear" w:color="auto" w:fill="FFFFFF"/>
          <w:lang w:val="en-US"/>
        </w:rPr>
        <w:t xml:space="preserve">. Frankfurt (2005) defines bullshit as communication intended to persuade without any regard for truth. The critical distinction between lies and bullshit is that the former has a relationship to </w:t>
      </w:r>
      <w:r w:rsidR="00191081" w:rsidRPr="00BA5F3B">
        <w:rPr>
          <w:rStyle w:val="None"/>
          <w:rFonts w:ascii="Times New Roman" w:hAnsi="Times New Roman" w:cs="Times New Roman"/>
          <w:shd w:val="clear" w:color="auto" w:fill="FFFFFF"/>
          <w:lang w:val="en-US"/>
        </w:rPr>
        <w:t>truth-value</w:t>
      </w:r>
      <w:r w:rsidRPr="00BA5F3B">
        <w:rPr>
          <w:rStyle w:val="None"/>
          <w:rFonts w:ascii="Times New Roman" w:hAnsi="Times New Roman" w:cs="Times New Roman"/>
          <w:shd w:val="clear" w:color="auto" w:fill="FFFFFF"/>
          <w:lang w:val="en-US"/>
        </w:rPr>
        <w:t xml:space="preserve"> while the latter has no regard for it. Lies have the intent of deviating from the truth, while bullshit has no such concern. Bullshit is focused on deception - steering away from truth insofar as the objective of persuasive communication is met. Bullshit is neither veracious nor mendacious, it is merely functional. In a post-truth (Jayson, 2018) era, a tool that expertly crafts bullshit with no relationship to truth value posits immense danger to any text. Whether it is the summary of a philosophical treatise that a graduate student refers to instead of the text itself, an analysis of an election or the political position of a certain leader - bullshit poses more danger than the outright lie. When </w:t>
      </w:r>
      <w:proofErr w:type="spellStart"/>
      <w:r w:rsidRPr="00BA5F3B">
        <w:rPr>
          <w:rStyle w:val="None"/>
          <w:rFonts w:ascii="Times New Roman" w:hAnsi="Times New Roman" w:cs="Times New Roman"/>
          <w:shd w:val="clear" w:color="auto" w:fill="FFFFFF"/>
          <w:lang w:val="en-US"/>
        </w:rPr>
        <w:t>ChatGPT</w:t>
      </w:r>
      <w:proofErr w:type="spellEnd"/>
      <w:r w:rsidRPr="00BA5F3B">
        <w:rPr>
          <w:rStyle w:val="None"/>
          <w:rFonts w:ascii="Times New Roman" w:hAnsi="Times New Roman" w:cs="Times New Roman"/>
          <w:shd w:val="clear" w:color="auto" w:fill="FFFFFF"/>
          <w:lang w:val="en-US"/>
        </w:rPr>
        <w:t xml:space="preserve"> provides a mathematical solution to a problem that is </w:t>
      </w:r>
      <w:r w:rsidR="00191081">
        <w:rPr>
          <w:rStyle w:val="None"/>
          <w:rFonts w:ascii="Times New Roman" w:hAnsi="Times New Roman" w:cs="Times New Roman"/>
          <w:shd w:val="clear" w:color="auto" w:fill="FFFFFF"/>
          <w:lang w:val="en-US"/>
        </w:rPr>
        <w:t>out</w:t>
      </w:r>
      <w:r w:rsidR="00191081" w:rsidRPr="00BA5F3B">
        <w:rPr>
          <w:rStyle w:val="None"/>
          <w:rFonts w:ascii="Times New Roman" w:hAnsi="Times New Roman" w:cs="Times New Roman"/>
          <w:shd w:val="clear" w:color="auto" w:fill="FFFFFF"/>
          <w:lang w:val="en-US"/>
        </w:rPr>
        <w:t>rightly</w:t>
      </w:r>
      <w:r w:rsidRPr="00BA5F3B">
        <w:rPr>
          <w:rStyle w:val="None"/>
          <w:rFonts w:ascii="Times New Roman" w:hAnsi="Times New Roman" w:cs="Times New Roman"/>
          <w:shd w:val="clear" w:color="auto" w:fill="FFFFFF"/>
          <w:lang w:val="en-US"/>
        </w:rPr>
        <w:t xml:space="preserve"> and outrageously wrong, there still is a calculator to prove otherwise. However, in the context of religion, politics or culture, where exactitude is ever dangerous and opinion formation is critical, a tool like </w:t>
      </w:r>
      <w:proofErr w:type="spellStart"/>
      <w:r w:rsidRPr="00BA5F3B">
        <w:rPr>
          <w:rStyle w:val="None"/>
          <w:rFonts w:ascii="Times New Roman" w:hAnsi="Times New Roman" w:cs="Times New Roman"/>
          <w:shd w:val="clear" w:color="auto" w:fill="FFFFFF"/>
          <w:lang w:val="en-US"/>
        </w:rPr>
        <w:t>ChatGPT</w:t>
      </w:r>
      <w:proofErr w:type="spellEnd"/>
      <w:r w:rsidRPr="00BA5F3B">
        <w:rPr>
          <w:rStyle w:val="None"/>
          <w:rFonts w:ascii="Times New Roman" w:hAnsi="Times New Roman" w:cs="Times New Roman"/>
          <w:shd w:val="clear" w:color="auto" w:fill="FFFFFF"/>
          <w:lang w:val="en-US"/>
        </w:rPr>
        <w:t xml:space="preserve"> could be immensely powerful in the hands of the wrong entity. Considering it was built for research by a once non-profit company that is now in the hands of the mega-tech in the age of surveillance capitalism (</w:t>
      </w:r>
      <w:proofErr w:type="spellStart"/>
      <w:r w:rsidRPr="00BA5F3B">
        <w:rPr>
          <w:rStyle w:val="None"/>
          <w:rFonts w:ascii="Times New Roman" w:hAnsi="Times New Roman" w:cs="Times New Roman"/>
          <w:shd w:val="clear" w:color="auto" w:fill="FFFFFF"/>
          <w:lang w:val="en-US"/>
        </w:rPr>
        <w:t>Zuboff</w:t>
      </w:r>
      <w:proofErr w:type="spellEnd"/>
      <w:r w:rsidR="001B7E4E">
        <w:rPr>
          <w:rStyle w:val="None"/>
          <w:rFonts w:ascii="Times New Roman" w:hAnsi="Times New Roman" w:cs="Times New Roman"/>
          <w:shd w:val="clear" w:color="auto" w:fill="FFFFFF"/>
          <w:lang w:val="en-US"/>
        </w:rPr>
        <w:t>, 2017</w:t>
      </w:r>
      <w:r w:rsidRPr="00BA5F3B">
        <w:rPr>
          <w:rStyle w:val="None"/>
          <w:rFonts w:ascii="Times New Roman" w:hAnsi="Times New Roman" w:cs="Times New Roman"/>
          <w:shd w:val="clear" w:color="auto" w:fill="FFFFFF"/>
          <w:lang w:val="en-US"/>
        </w:rPr>
        <w:t xml:space="preserve">), the agenda setting of </w:t>
      </w:r>
      <w:proofErr w:type="spellStart"/>
      <w:r w:rsidRPr="00BA5F3B">
        <w:rPr>
          <w:rStyle w:val="None"/>
          <w:rFonts w:ascii="Times New Roman" w:hAnsi="Times New Roman" w:cs="Times New Roman"/>
          <w:shd w:val="clear" w:color="auto" w:fill="FFFFFF"/>
          <w:lang w:val="en-US"/>
        </w:rPr>
        <w:t>ChatGPT</w:t>
      </w:r>
      <w:proofErr w:type="spellEnd"/>
      <w:r w:rsidRPr="00BA5F3B">
        <w:rPr>
          <w:rStyle w:val="None"/>
          <w:rFonts w:ascii="Times New Roman" w:hAnsi="Times New Roman" w:cs="Times New Roman"/>
          <w:shd w:val="clear" w:color="auto" w:fill="FFFFFF"/>
          <w:lang w:val="en-US"/>
        </w:rPr>
        <w:t xml:space="preserve"> and its generative text poses a major challenge for our democratic system</w:t>
      </w:r>
      <w:r w:rsidR="001B7E4E">
        <w:rPr>
          <w:rStyle w:val="None"/>
          <w:rFonts w:ascii="Times New Roman" w:hAnsi="Times New Roman" w:cs="Times New Roman"/>
          <w:shd w:val="clear" w:color="auto" w:fill="FFFFFF"/>
          <w:lang w:val="en-US"/>
        </w:rPr>
        <w:t>s. Cambridge Analytica</w:t>
      </w:r>
      <w:r w:rsidRPr="00BA5F3B">
        <w:rPr>
          <w:rStyle w:val="None"/>
          <w:rFonts w:ascii="Times New Roman" w:hAnsi="Times New Roman" w:cs="Times New Roman"/>
          <w:shd w:val="clear" w:color="auto" w:fill="FFFFFF"/>
          <w:lang w:val="en-US"/>
        </w:rPr>
        <w:t xml:space="preserve"> has already shown how influential technology can be in opinion manipulation, and the potential of mass-scale information asymmetry that </w:t>
      </w:r>
      <w:proofErr w:type="spellStart"/>
      <w:r w:rsidRPr="00BA5F3B">
        <w:rPr>
          <w:rStyle w:val="None"/>
          <w:rFonts w:ascii="Times New Roman" w:hAnsi="Times New Roman" w:cs="Times New Roman"/>
          <w:shd w:val="clear" w:color="auto" w:fill="FFFFFF"/>
          <w:lang w:val="en-US"/>
        </w:rPr>
        <w:t>ChatGPT</w:t>
      </w:r>
      <w:proofErr w:type="spellEnd"/>
      <w:r w:rsidRPr="00BA5F3B">
        <w:rPr>
          <w:rStyle w:val="None"/>
          <w:rFonts w:ascii="Times New Roman" w:hAnsi="Times New Roman" w:cs="Times New Roman"/>
          <w:shd w:val="clear" w:color="auto" w:fill="FFFFFF"/>
          <w:lang w:val="en-US"/>
        </w:rPr>
        <w:t xml:space="preserve"> posits should be a key ingredient in any critical inquiry today. </w:t>
      </w:r>
    </w:p>
    <w:p w14:paraId="06BEDE53" w14:textId="7E2B248A" w:rsidR="00920473" w:rsidRPr="00BA5F3B" w:rsidRDefault="00FA73A8" w:rsidP="00BA5F3B">
      <w:pPr>
        <w:pStyle w:val="Default"/>
        <w:spacing w:before="0" w:after="453" w:line="480" w:lineRule="auto"/>
        <w:rPr>
          <w:rStyle w:val="None"/>
          <w:rFonts w:ascii="Times New Roman" w:eastAsia="Times New Roman" w:hAnsi="Times New Roman" w:cs="Times New Roman"/>
          <w:shd w:val="clear" w:color="auto" w:fill="FFFFFF"/>
        </w:rPr>
      </w:pPr>
      <w:r w:rsidRPr="00BA5F3B">
        <w:rPr>
          <w:rFonts w:ascii="Times New Roman" w:hAnsi="Times New Roman" w:cs="Times New Roman"/>
          <w:color w:val="111111"/>
          <w:spacing w:val="1"/>
          <w:shd w:val="clear" w:color="auto" w:fill="FFFFFF"/>
        </w:rPr>
        <w:lastRenderedPageBreak/>
        <w:t xml:space="preserve">In the context of an AI language model like ChatGPT, the problem of asymmetrical information arises because the makers of the technology and the users of the technology do not have equal amounts of information required to make an informed decision about the content generated by the language model. The creator(s) of the language model is(are) usually aware of the flaws and shortcomings of the model and that it may often be unable to provide </w:t>
      </w:r>
      <w:r w:rsidR="003429E8" w:rsidRPr="00BA5F3B">
        <w:rPr>
          <w:rFonts w:ascii="Times New Roman" w:hAnsi="Times New Roman" w:cs="Times New Roman"/>
          <w:color w:val="111111"/>
          <w:spacing w:val="1"/>
          <w:shd w:val="clear" w:color="auto" w:fill="FFFFFF"/>
        </w:rPr>
        <w:t xml:space="preserve">output that is correct (e.g., mathematical) or critically engages with a topic (e.g., social). </w:t>
      </w:r>
      <w:r w:rsidRPr="00BA5F3B">
        <w:rPr>
          <w:rFonts w:ascii="Times New Roman" w:hAnsi="Times New Roman" w:cs="Times New Roman"/>
          <w:color w:val="111111"/>
          <w:spacing w:val="1"/>
          <w:shd w:val="clear" w:color="auto" w:fill="FFFFFF"/>
        </w:rPr>
        <w:t xml:space="preserve">Potential </w:t>
      </w:r>
      <w:r w:rsidR="003429E8" w:rsidRPr="00BA5F3B">
        <w:rPr>
          <w:rFonts w:ascii="Times New Roman" w:hAnsi="Times New Roman" w:cs="Times New Roman"/>
          <w:color w:val="111111"/>
          <w:spacing w:val="1"/>
          <w:shd w:val="clear" w:color="auto" w:fill="FFFFFF"/>
        </w:rPr>
        <w:t>users</w:t>
      </w:r>
      <w:r w:rsidRPr="00BA5F3B">
        <w:rPr>
          <w:rFonts w:ascii="Times New Roman" w:hAnsi="Times New Roman" w:cs="Times New Roman"/>
          <w:color w:val="111111"/>
          <w:spacing w:val="1"/>
          <w:shd w:val="clear" w:color="auto" w:fill="FFFFFF"/>
        </w:rPr>
        <w:t xml:space="preserve">, however, typically do not have this knowledge, since they are not privy to the </w:t>
      </w:r>
      <w:r w:rsidR="00920473" w:rsidRPr="00BA5F3B">
        <w:rPr>
          <w:rFonts w:ascii="Times New Roman" w:hAnsi="Times New Roman" w:cs="Times New Roman"/>
          <w:color w:val="111111"/>
          <w:spacing w:val="1"/>
          <w:shd w:val="clear" w:color="auto" w:fill="FFFFFF"/>
        </w:rPr>
        <w:t>insights</w:t>
      </w:r>
      <w:r w:rsidRPr="00BA5F3B">
        <w:rPr>
          <w:rFonts w:ascii="Times New Roman" w:hAnsi="Times New Roman" w:cs="Times New Roman"/>
          <w:color w:val="111111"/>
          <w:spacing w:val="1"/>
          <w:shd w:val="clear" w:color="auto" w:fill="FFFFFF"/>
        </w:rPr>
        <w:t xml:space="preserve"> that the </w:t>
      </w:r>
      <w:r w:rsidR="003429E8" w:rsidRPr="00BA5F3B">
        <w:rPr>
          <w:rFonts w:ascii="Times New Roman" w:hAnsi="Times New Roman" w:cs="Times New Roman"/>
          <w:color w:val="111111"/>
          <w:spacing w:val="1"/>
          <w:shd w:val="clear" w:color="auto" w:fill="FFFFFF"/>
        </w:rPr>
        <w:t>creator</w:t>
      </w:r>
      <w:r w:rsidRPr="00BA5F3B">
        <w:rPr>
          <w:rFonts w:ascii="Times New Roman" w:hAnsi="Times New Roman" w:cs="Times New Roman"/>
          <w:color w:val="111111"/>
          <w:spacing w:val="1"/>
          <w:shd w:val="clear" w:color="auto" w:fill="FFFFFF"/>
        </w:rPr>
        <w:t xml:space="preserve"> has.</w:t>
      </w:r>
      <w:r w:rsidR="00920473" w:rsidRPr="00BA5F3B">
        <w:rPr>
          <w:rFonts w:ascii="Times New Roman" w:hAnsi="Times New Roman" w:cs="Times New Roman"/>
          <w:color w:val="111111"/>
          <w:spacing w:val="1"/>
          <w:shd w:val="clear" w:color="auto" w:fill="FFFFFF"/>
        </w:rPr>
        <w:t xml:space="preserve"> In a marketplace for information, where large language models promise superior information over other existing options</w:t>
      </w:r>
      <w:r w:rsidR="0006493C" w:rsidRPr="00BA5F3B">
        <w:rPr>
          <w:rFonts w:ascii="Times New Roman" w:hAnsi="Times New Roman" w:cs="Times New Roman"/>
          <w:color w:val="111111"/>
          <w:spacing w:val="1"/>
          <w:shd w:val="clear" w:color="auto" w:fill="FFFFFF"/>
        </w:rPr>
        <w:t xml:space="preserve"> (e.g., libraries)</w:t>
      </w:r>
      <w:r w:rsidR="00920473" w:rsidRPr="00BA5F3B">
        <w:rPr>
          <w:rFonts w:ascii="Times New Roman" w:hAnsi="Times New Roman" w:cs="Times New Roman"/>
          <w:color w:val="111111"/>
          <w:spacing w:val="1"/>
          <w:shd w:val="clear" w:color="auto" w:fill="FFFFFF"/>
        </w:rPr>
        <w:t xml:space="preserve">, inferior information provided by such language models may lead to a lowering of </w:t>
      </w:r>
      <w:r w:rsidR="00D14F23" w:rsidRPr="00BA5F3B">
        <w:rPr>
          <w:rFonts w:ascii="Times New Roman" w:hAnsi="Times New Roman" w:cs="Times New Roman"/>
          <w:color w:val="111111"/>
          <w:spacing w:val="1"/>
          <w:shd w:val="clear" w:color="auto" w:fill="FFFFFF"/>
        </w:rPr>
        <w:t>value provided to the user; it may also keep superior options from being accessed by the user.</w:t>
      </w:r>
    </w:p>
    <w:p w14:paraId="7EA05400" w14:textId="77777777" w:rsidR="00FE0063" w:rsidRPr="00BA5F3B" w:rsidRDefault="008571AF" w:rsidP="00BA5F3B">
      <w:pPr>
        <w:pStyle w:val="Default"/>
        <w:spacing w:before="0" w:line="480" w:lineRule="auto"/>
        <w:rPr>
          <w:rStyle w:val="None"/>
          <w:rFonts w:ascii="Times New Roman" w:eastAsia="Times New Roman" w:hAnsi="Times New Roman" w:cs="Times New Roman"/>
          <w:shd w:val="clear" w:color="auto" w:fill="FFFFFF"/>
        </w:rPr>
      </w:pPr>
      <w:r w:rsidRPr="00BA5F3B">
        <w:rPr>
          <w:rStyle w:val="None"/>
          <w:rFonts w:ascii="Times New Roman" w:hAnsi="Times New Roman" w:cs="Times New Roman"/>
          <w:shd w:val="clear" w:color="auto" w:fill="FFFFFF"/>
          <w:lang w:val="en-US"/>
        </w:rPr>
        <w:t xml:space="preserve">Deep Learning, on which GPT is based, is fundamentally a pattern recognition technique built on multiple layers of data. Deep Learning powered language models have been recently referred to as ‘stochastic parrots’ by AI researchers (Bender, </w:t>
      </w:r>
      <w:proofErr w:type="spellStart"/>
      <w:r w:rsidRPr="00BA5F3B">
        <w:rPr>
          <w:rStyle w:val="None"/>
          <w:rFonts w:ascii="Times New Roman" w:hAnsi="Times New Roman" w:cs="Times New Roman"/>
          <w:shd w:val="clear" w:color="auto" w:fill="FFFFFF"/>
          <w:lang w:val="en-US"/>
        </w:rPr>
        <w:t>Gebru</w:t>
      </w:r>
      <w:proofErr w:type="spellEnd"/>
      <w:r w:rsidRPr="00BA5F3B">
        <w:rPr>
          <w:rStyle w:val="None"/>
          <w:rFonts w:ascii="Times New Roman" w:hAnsi="Times New Roman" w:cs="Times New Roman"/>
          <w:shd w:val="clear" w:color="auto" w:fill="FFFFFF"/>
          <w:lang w:val="en-US"/>
        </w:rPr>
        <w:t xml:space="preserve"> et al, 2021) precisely because it understands little, but regurgitates a lot. This leads to unreliability. For example, when it comes to driverless cars, deep learning systems like Tesla’s ‘Full Self-Driving Mode’ have committed errors like this: </w:t>
      </w:r>
    </w:p>
    <w:p w14:paraId="67C3810E" w14:textId="77777777" w:rsidR="00FE0063" w:rsidRPr="00BA5F3B" w:rsidRDefault="00FE0063" w:rsidP="00BA5F3B">
      <w:pPr>
        <w:pStyle w:val="Default"/>
        <w:spacing w:before="0" w:line="480" w:lineRule="auto"/>
        <w:rPr>
          <w:rStyle w:val="None"/>
          <w:rFonts w:ascii="Times New Roman" w:eastAsia="Times New Roman" w:hAnsi="Times New Roman" w:cs="Times New Roman"/>
          <w:shd w:val="clear" w:color="auto" w:fill="FFFFFF"/>
        </w:rPr>
      </w:pPr>
    </w:p>
    <w:p w14:paraId="523AD611" w14:textId="17ADB1F1" w:rsidR="00FE0063" w:rsidRPr="00BA5F3B" w:rsidRDefault="008571AF" w:rsidP="00BA5F3B">
      <w:pPr>
        <w:pStyle w:val="Default"/>
        <w:spacing w:before="0" w:after="453" w:line="480" w:lineRule="auto"/>
        <w:rPr>
          <w:rStyle w:val="None"/>
          <w:rFonts w:ascii="Times New Roman" w:eastAsia="Times New Roman" w:hAnsi="Times New Roman" w:cs="Times New Roman"/>
          <w:shd w:val="clear" w:color="auto" w:fill="FFFFFF"/>
        </w:rPr>
      </w:pPr>
      <w:r w:rsidRPr="00BA5F3B">
        <w:rPr>
          <w:rStyle w:val="None"/>
          <w:rFonts w:ascii="Times New Roman" w:hAnsi="Times New Roman" w:cs="Times New Roman"/>
          <w:i/>
          <w:iCs/>
          <w:shd w:val="clear" w:color="auto" w:fill="FFFFFF"/>
          <w:lang w:val="en-US"/>
        </w:rPr>
        <w:t xml:space="preserve">“A Tesla in so-called </w:t>
      </w:r>
      <w:r w:rsidRPr="00BA5F3B">
        <w:rPr>
          <w:rStyle w:val="None"/>
          <w:rFonts w:ascii="Times New Roman" w:hAnsi="Times New Roman" w:cs="Times New Roman"/>
          <w:i/>
          <w:iCs/>
          <w:shd w:val="clear" w:color="auto" w:fill="FFFFFF"/>
          <w:rtl/>
        </w:rPr>
        <w:t>“</w:t>
      </w:r>
      <w:r w:rsidRPr="00BA5F3B">
        <w:rPr>
          <w:rStyle w:val="None"/>
          <w:rFonts w:ascii="Times New Roman" w:hAnsi="Times New Roman" w:cs="Times New Roman"/>
          <w:i/>
          <w:iCs/>
          <w:shd w:val="clear" w:color="auto" w:fill="FFFFFF"/>
          <w:lang w:val="en-US"/>
        </w:rPr>
        <w:t>Full Self Driving Mode</w:t>
      </w:r>
      <w:r w:rsidRPr="00BA5F3B">
        <w:rPr>
          <w:rStyle w:val="None"/>
          <w:rFonts w:ascii="Times New Roman" w:hAnsi="Times New Roman" w:cs="Times New Roman"/>
          <w:i/>
          <w:iCs/>
          <w:shd w:val="clear" w:color="auto" w:fill="FFFFFF"/>
        </w:rPr>
        <w:t xml:space="preserve">” </w:t>
      </w:r>
      <w:r w:rsidRPr="00BA5F3B">
        <w:fldChar w:fldCharType="begin"/>
      </w:r>
      <w:r w:rsidRPr="00BA5F3B">
        <w:rPr>
          <w:rFonts w:ascii="Times New Roman" w:hAnsi="Times New Roman" w:cs="Times New Roman"/>
        </w:rPr>
        <w:instrText xml:space="preserve"> HYPERLINK "https://youtu.be/RVkLI9pPd24?t=166" </w:instrText>
      </w:r>
      <w:r w:rsidRPr="00BA5F3B">
        <w:fldChar w:fldCharType="separate"/>
      </w:r>
      <w:r w:rsidRPr="00BA5F3B">
        <w:rPr>
          <w:rStyle w:val="Hyperlink0"/>
          <w:rFonts w:ascii="Times New Roman" w:hAnsi="Times New Roman" w:cs="Times New Roman"/>
          <w:i/>
          <w:iCs/>
          <w:lang w:val="en-US"/>
        </w:rPr>
        <w:t>encountered</w:t>
      </w:r>
      <w:r w:rsidRPr="00BA5F3B">
        <w:rPr>
          <w:rStyle w:val="Hyperlink0"/>
          <w:rFonts w:ascii="Times New Roman" w:hAnsi="Times New Roman" w:cs="Times New Roman"/>
          <w:i/>
          <w:iCs/>
          <w:lang w:val="en-US"/>
        </w:rPr>
        <w:fldChar w:fldCharType="end"/>
      </w:r>
      <w:r w:rsidRPr="00BA5F3B">
        <w:rPr>
          <w:rStyle w:val="None"/>
          <w:rFonts w:ascii="Times New Roman" w:hAnsi="Times New Roman" w:cs="Times New Roman"/>
          <w:i/>
          <w:iCs/>
          <w:shd w:val="clear" w:color="auto" w:fill="FFFFFF"/>
          <w:lang w:val="en-US"/>
        </w:rPr>
        <w:t xml:space="preserve"> a person holding up a stop sign in the middle of a road. The car failed to recognize the person (partly obscured by the stop sign) and the stop sign (out of its usual context on the side of a road); the human driver had to take over. The scene was far enough outside of the training database that the system had no idea what to do.” </w:t>
      </w:r>
      <w:r w:rsidRPr="00BA5F3B">
        <w:rPr>
          <w:rStyle w:val="None"/>
          <w:rFonts w:ascii="Times New Roman" w:hAnsi="Times New Roman" w:cs="Times New Roman"/>
          <w:shd w:val="clear" w:color="auto" w:fill="FFFFFF"/>
          <w:lang w:val="en-US"/>
        </w:rPr>
        <w:t>(Marcus, 2022</w:t>
      </w:r>
      <w:r w:rsidR="001B7E4E">
        <w:rPr>
          <w:rStyle w:val="None"/>
          <w:rFonts w:ascii="Times New Roman" w:hAnsi="Times New Roman" w:cs="Times New Roman"/>
          <w:shd w:val="clear" w:color="auto" w:fill="FFFFFF"/>
          <w:lang w:val="en-US"/>
        </w:rPr>
        <w:t>b</w:t>
      </w:r>
      <w:r w:rsidRPr="00BA5F3B">
        <w:rPr>
          <w:rStyle w:val="None"/>
          <w:rFonts w:ascii="Times New Roman" w:hAnsi="Times New Roman" w:cs="Times New Roman"/>
          <w:shd w:val="clear" w:color="auto" w:fill="FFFFFF"/>
          <w:lang w:val="en-US"/>
        </w:rPr>
        <w:t xml:space="preserve">). </w:t>
      </w:r>
    </w:p>
    <w:p w14:paraId="36333E2A" w14:textId="5A5A4A46" w:rsidR="00FE0063" w:rsidRPr="00BA5F3B" w:rsidRDefault="008571AF" w:rsidP="00BA5F3B">
      <w:pPr>
        <w:pStyle w:val="Default"/>
        <w:spacing w:before="0" w:after="453" w:line="480" w:lineRule="auto"/>
        <w:rPr>
          <w:rStyle w:val="None"/>
          <w:rFonts w:ascii="Times New Roman" w:eastAsia="Times New Roman" w:hAnsi="Times New Roman" w:cs="Times New Roman"/>
          <w:shd w:val="clear" w:color="auto" w:fill="FFFFFF"/>
        </w:rPr>
      </w:pPr>
      <w:r w:rsidRPr="00BA5F3B">
        <w:rPr>
          <w:rStyle w:val="None"/>
          <w:rFonts w:ascii="Times New Roman" w:hAnsi="Times New Roman" w:cs="Times New Roman"/>
          <w:shd w:val="clear" w:color="auto" w:fill="FFFFFF"/>
          <w:lang w:val="en-US"/>
        </w:rPr>
        <w:t xml:space="preserve">Similar examples abound in AI and Deep Learning literature, constantly pointing to the problem of the outlier in a dataset. This also remains as the single most convincing argument against constantly increasing the size of the data that is fed to the model - a path that is glorified by </w:t>
      </w:r>
      <w:proofErr w:type="spellStart"/>
      <w:r w:rsidRPr="00BA5F3B">
        <w:rPr>
          <w:rStyle w:val="None"/>
          <w:rFonts w:ascii="Times New Roman" w:hAnsi="Times New Roman" w:cs="Times New Roman"/>
          <w:shd w:val="clear" w:color="auto" w:fill="FFFFFF"/>
          <w:lang w:val="en-US"/>
        </w:rPr>
        <w:t>OpenAI</w:t>
      </w:r>
      <w:proofErr w:type="spellEnd"/>
      <w:r w:rsidRPr="00BA5F3B">
        <w:rPr>
          <w:rStyle w:val="None"/>
          <w:rFonts w:ascii="Times New Roman" w:hAnsi="Times New Roman" w:cs="Times New Roman"/>
          <w:shd w:val="clear" w:color="auto" w:fill="FFFFFF"/>
          <w:lang w:val="en-US"/>
        </w:rPr>
        <w:t xml:space="preserve"> CEO Sam </w:t>
      </w:r>
      <w:r w:rsidRPr="00BA5F3B">
        <w:rPr>
          <w:rStyle w:val="None"/>
          <w:rFonts w:ascii="Times New Roman" w:hAnsi="Times New Roman" w:cs="Times New Roman"/>
          <w:shd w:val="clear" w:color="auto" w:fill="FFFFFF"/>
          <w:lang w:val="en-US"/>
        </w:rPr>
        <w:lastRenderedPageBreak/>
        <w:t xml:space="preserve">Altman. Altman has famously argued in ‘Moore’s Law for Everything’ (Altman, 2021) that “In the next five years, computer programs that can think will read legal documents and give medical advice. In the next decade, they will do assembly-line work and maybe even become companions. And in the decades after that, they will do almost everything, including making new scientific discoveries that will expand our concept of </w:t>
      </w:r>
      <w:r w:rsidRPr="00BA5F3B">
        <w:rPr>
          <w:rStyle w:val="None"/>
          <w:rFonts w:ascii="Times New Roman" w:hAnsi="Times New Roman" w:cs="Times New Roman"/>
          <w:shd w:val="clear" w:color="auto" w:fill="FFFFFF"/>
          <w:rtl/>
        </w:rPr>
        <w:t>“</w:t>
      </w:r>
      <w:r w:rsidRPr="00BA5F3B">
        <w:rPr>
          <w:rStyle w:val="None"/>
          <w:rFonts w:ascii="Times New Roman" w:hAnsi="Times New Roman" w:cs="Times New Roman"/>
          <w:shd w:val="clear" w:color="auto" w:fill="FFFFFF"/>
          <w:lang w:val="en-US"/>
        </w:rPr>
        <w:t>everything.</w:t>
      </w:r>
      <w:r w:rsidRPr="00BA5F3B">
        <w:rPr>
          <w:rStyle w:val="None"/>
          <w:rFonts w:ascii="Times New Roman" w:hAnsi="Times New Roman" w:cs="Times New Roman"/>
          <w:shd w:val="clear" w:color="auto" w:fill="FFFFFF"/>
        </w:rPr>
        <w:t>”</w:t>
      </w:r>
      <w:r w:rsidRPr="00BA5F3B">
        <w:rPr>
          <w:rStyle w:val="None"/>
          <w:rFonts w:ascii="Times New Roman" w:hAnsi="Times New Roman" w:cs="Times New Roman"/>
          <w:shd w:val="clear" w:color="auto" w:fill="FFFFFF"/>
          <w:lang w:val="en-US"/>
        </w:rPr>
        <w:t xml:space="preserve"> And this will be achieved by feeding it with more and more</w:t>
      </w:r>
      <w:r w:rsidR="001B7E4E">
        <w:rPr>
          <w:rStyle w:val="None"/>
          <w:rFonts w:ascii="Times New Roman" w:hAnsi="Times New Roman" w:cs="Times New Roman"/>
          <w:shd w:val="clear" w:color="auto" w:fill="FFFFFF"/>
          <w:lang w:val="en-US"/>
        </w:rPr>
        <w:t xml:space="preserve"> data. This ‘scaling argument’ </w:t>
      </w:r>
      <w:r w:rsidRPr="00BA5F3B">
        <w:rPr>
          <w:rStyle w:val="None"/>
          <w:rFonts w:ascii="Times New Roman" w:hAnsi="Times New Roman" w:cs="Times New Roman"/>
          <w:shd w:val="clear" w:color="auto" w:fill="FFFFFF"/>
          <w:lang w:val="en-US"/>
        </w:rPr>
        <w:t>has one major issue - the lack of true comprehension. More data might mean slightly more fluent at what they do, but not more accurate or trustworthy. In other words, more data does not, at any cost, guarantee truth value</w:t>
      </w:r>
      <w:r w:rsidR="0025520B" w:rsidRPr="00BA5F3B">
        <w:rPr>
          <w:rStyle w:val="None"/>
          <w:rFonts w:ascii="Times New Roman" w:hAnsi="Times New Roman" w:cs="Times New Roman"/>
          <w:shd w:val="clear" w:color="auto" w:fill="FFFFFF"/>
          <w:lang w:val="en-US"/>
        </w:rPr>
        <w:t xml:space="preserve"> – </w:t>
      </w:r>
      <w:proofErr w:type="gramStart"/>
      <w:r w:rsidR="0025520B" w:rsidRPr="00BA5F3B">
        <w:rPr>
          <w:rStyle w:val="None"/>
          <w:rFonts w:ascii="Times New Roman" w:hAnsi="Times New Roman" w:cs="Times New Roman"/>
          <w:shd w:val="clear" w:color="auto" w:fill="FFFFFF"/>
          <w:lang w:val="en-US"/>
        </w:rPr>
        <w:t>or,</w:t>
      </w:r>
      <w:proofErr w:type="gramEnd"/>
      <w:r w:rsidR="0025520B" w:rsidRPr="00BA5F3B">
        <w:rPr>
          <w:rStyle w:val="None"/>
          <w:rFonts w:ascii="Times New Roman" w:hAnsi="Times New Roman" w:cs="Times New Roman"/>
          <w:shd w:val="clear" w:color="auto" w:fill="FFFFFF"/>
          <w:lang w:val="en-US"/>
        </w:rPr>
        <w:t xml:space="preserve"> superior information</w:t>
      </w:r>
      <w:r w:rsidRPr="00BA5F3B">
        <w:rPr>
          <w:rStyle w:val="None"/>
          <w:rFonts w:ascii="Times New Roman" w:hAnsi="Times New Roman" w:cs="Times New Roman"/>
          <w:shd w:val="clear" w:color="auto" w:fill="FFFFFF"/>
          <w:lang w:val="en-US"/>
        </w:rPr>
        <w:t xml:space="preserve">. </w:t>
      </w:r>
    </w:p>
    <w:p w14:paraId="66E4B1FD" w14:textId="404D1DC4" w:rsidR="00FE0063" w:rsidRDefault="008571AF" w:rsidP="00BA5F3B">
      <w:pPr>
        <w:pStyle w:val="Default"/>
        <w:spacing w:before="0" w:line="480" w:lineRule="auto"/>
        <w:rPr>
          <w:rFonts w:ascii="Times New Roman" w:hAnsi="Times New Roman" w:cs="Times New Roman"/>
          <w:shd w:val="clear" w:color="auto" w:fill="FFFFFF"/>
          <w:lang w:val="en-US"/>
        </w:rPr>
      </w:pPr>
      <w:r w:rsidRPr="00BA5F3B">
        <w:rPr>
          <w:rFonts w:ascii="Times New Roman" w:hAnsi="Times New Roman" w:cs="Times New Roman"/>
          <w:shd w:val="clear" w:color="auto" w:fill="FFFFFF"/>
          <w:lang w:val="en-US"/>
        </w:rPr>
        <w:t>The methodology of deep learning, likened to pastiche by LLM’s most prominent critics, also requires examination. More akin to the post-structuralist bricolage, this method in itself is suspect when it comes to generative language. Pastiche, according to Jameson (</w:t>
      </w:r>
      <w:r w:rsidR="001B7E4E">
        <w:rPr>
          <w:rFonts w:ascii="Times New Roman" w:hAnsi="Times New Roman" w:cs="Times New Roman"/>
          <w:shd w:val="clear" w:color="auto" w:fill="FFFFFF"/>
          <w:lang w:val="en-US"/>
        </w:rPr>
        <w:t>1989</w:t>
      </w:r>
      <w:r w:rsidRPr="00BA5F3B">
        <w:rPr>
          <w:rFonts w:ascii="Times New Roman" w:hAnsi="Times New Roman" w:cs="Times New Roman"/>
          <w:shd w:val="clear" w:color="auto" w:fill="FFFFFF"/>
          <w:lang w:val="en-US"/>
        </w:rPr>
        <w:t>), is “parody, the imitation of a peculiar or unique, idiosyncratic style, the wearing of a linguistic mask, speech in a dead language”. As a marker of postmodern textuality, pastiche contains within itself an irreverent politics, a ‘</w:t>
      </w:r>
      <w:proofErr w:type="spellStart"/>
      <w:r w:rsidRPr="00BA5F3B">
        <w:rPr>
          <w:rFonts w:ascii="Times New Roman" w:hAnsi="Times New Roman" w:cs="Times New Roman"/>
          <w:shd w:val="clear" w:color="auto" w:fill="FFFFFF"/>
          <w:lang w:val="en-US"/>
        </w:rPr>
        <w:t>cannibalisation</w:t>
      </w:r>
      <w:proofErr w:type="spellEnd"/>
      <w:r w:rsidRPr="00BA5F3B">
        <w:rPr>
          <w:rFonts w:ascii="Times New Roman" w:hAnsi="Times New Roman" w:cs="Times New Roman"/>
          <w:shd w:val="clear" w:color="auto" w:fill="FFFFFF"/>
          <w:lang w:val="en-US"/>
        </w:rPr>
        <w:t xml:space="preserve"> of styles’, as it goes. Pastiche is also essential to the simulacra (</w:t>
      </w:r>
      <w:r w:rsidR="001B7E4E">
        <w:rPr>
          <w:rFonts w:ascii="Times New Roman" w:hAnsi="Times New Roman" w:cs="Times New Roman"/>
          <w:shd w:val="clear" w:color="auto" w:fill="FFFFFF"/>
          <w:lang w:val="en-US"/>
        </w:rPr>
        <w:t>Baudrillard, 1994</w:t>
      </w:r>
      <w:r w:rsidRPr="00BA5F3B">
        <w:rPr>
          <w:rFonts w:ascii="Times New Roman" w:hAnsi="Times New Roman" w:cs="Times New Roman"/>
          <w:shd w:val="clear" w:color="auto" w:fill="FFFFFF"/>
          <w:lang w:val="en-US"/>
        </w:rPr>
        <w:t xml:space="preserve">), since it </w:t>
      </w:r>
      <w:proofErr w:type="spellStart"/>
      <w:r w:rsidRPr="00BA5F3B">
        <w:rPr>
          <w:rFonts w:ascii="Times New Roman" w:hAnsi="Times New Roman" w:cs="Times New Roman"/>
          <w:shd w:val="clear" w:color="auto" w:fill="FFFFFF"/>
          <w:lang w:val="en-US"/>
        </w:rPr>
        <w:t>problematises</w:t>
      </w:r>
      <w:proofErr w:type="spellEnd"/>
      <w:r w:rsidRPr="00BA5F3B">
        <w:rPr>
          <w:rFonts w:ascii="Times New Roman" w:hAnsi="Times New Roman" w:cs="Times New Roman"/>
          <w:shd w:val="clear" w:color="auto" w:fill="FFFFFF"/>
          <w:lang w:val="en-US"/>
        </w:rPr>
        <w:t xml:space="preserve"> history by crafting texts of patchwork from anomalous times. This, in itself, embeds a kind of impish politics of acute irreverence. However, when a machine adopts pastiche as method devoid of the politics of pastiche, it becomes misinformation without taste. Subtracting the radicalism from the method of patchwork leaves it as a space of generative text within the simulacra without the politics of content. Thereby, crafting a recipe of information asymmetry that is dangerous in its non-affiliation to any kind of textual politics. This lends to the next point of contention - personal control. When generative text propagates information asymmetry without the politics of pastiche, it situated the end-user in a space of simulated summaries without any notion of control over the origin of content. </w:t>
      </w:r>
    </w:p>
    <w:p w14:paraId="697BAE1C" w14:textId="77777777" w:rsidR="001B7E4E" w:rsidRPr="00BA5F3B" w:rsidRDefault="001B7E4E" w:rsidP="00BA5F3B">
      <w:pPr>
        <w:pStyle w:val="Default"/>
        <w:spacing w:before="0" w:line="480" w:lineRule="auto"/>
        <w:rPr>
          <w:rStyle w:val="None"/>
          <w:rFonts w:ascii="Times New Roman" w:eastAsia="Times New Roman" w:hAnsi="Times New Roman" w:cs="Times New Roman"/>
          <w:shd w:val="clear" w:color="auto" w:fill="FFFFFF"/>
        </w:rPr>
      </w:pPr>
    </w:p>
    <w:p w14:paraId="6E8D23DA" w14:textId="77777777" w:rsidR="00FE0063" w:rsidRPr="00BA5F3B" w:rsidRDefault="00FE0063" w:rsidP="00BA5F3B">
      <w:pPr>
        <w:pStyle w:val="Default"/>
        <w:spacing w:before="0" w:line="480" w:lineRule="auto"/>
        <w:rPr>
          <w:rStyle w:val="None"/>
          <w:rFonts w:ascii="Times New Roman" w:eastAsia="Times New Roman" w:hAnsi="Times New Roman" w:cs="Times New Roman"/>
          <w:shd w:val="clear" w:color="auto" w:fill="FFFFFF"/>
        </w:rPr>
      </w:pPr>
    </w:p>
    <w:p w14:paraId="37A56672" w14:textId="77777777" w:rsidR="00FE0063" w:rsidRPr="00BA5F3B" w:rsidRDefault="008571AF" w:rsidP="00BA5F3B">
      <w:pPr>
        <w:pStyle w:val="Default"/>
        <w:numPr>
          <w:ilvl w:val="0"/>
          <w:numId w:val="3"/>
        </w:numPr>
        <w:spacing w:before="0" w:line="480" w:lineRule="auto"/>
        <w:rPr>
          <w:rFonts w:ascii="Times New Roman" w:hAnsi="Times New Roman" w:cs="Times New Roman"/>
          <w:b/>
          <w:bCs/>
          <w:lang w:val="es-ES_tradnl"/>
        </w:rPr>
      </w:pPr>
      <w:r w:rsidRPr="00BA5F3B">
        <w:rPr>
          <w:rStyle w:val="None"/>
          <w:rFonts w:ascii="Times New Roman" w:hAnsi="Times New Roman" w:cs="Times New Roman"/>
          <w:b/>
          <w:bCs/>
          <w:shd w:val="clear" w:color="auto" w:fill="FFFFFF"/>
          <w:lang w:val="es-ES_tradnl"/>
        </w:rPr>
        <w:lastRenderedPageBreak/>
        <w:t>Personal Control</w:t>
      </w:r>
    </w:p>
    <w:p w14:paraId="5F57EDD1" w14:textId="77777777" w:rsidR="00FE0063" w:rsidRPr="00BA5F3B" w:rsidRDefault="00FE0063" w:rsidP="00BA5F3B">
      <w:pPr>
        <w:pStyle w:val="Default"/>
        <w:spacing w:before="0" w:line="480" w:lineRule="auto"/>
        <w:rPr>
          <w:rStyle w:val="None"/>
          <w:rFonts w:ascii="Times New Roman" w:eastAsia="Times New Roman" w:hAnsi="Times New Roman" w:cs="Times New Roman"/>
          <w:shd w:val="clear" w:color="auto" w:fill="FFFFFF"/>
        </w:rPr>
      </w:pPr>
    </w:p>
    <w:p w14:paraId="6209F4CE" w14:textId="47633258" w:rsidR="003E4593" w:rsidRPr="00BA5F3B" w:rsidRDefault="003E4593" w:rsidP="00BA5F3B">
      <w:pPr>
        <w:pStyle w:val="Default"/>
        <w:spacing w:before="0" w:line="480" w:lineRule="auto"/>
        <w:rPr>
          <w:rFonts w:ascii="Times New Roman" w:hAnsi="Times New Roman" w:cs="Times New Roman"/>
        </w:rPr>
      </w:pPr>
      <w:r w:rsidRPr="00BA5F3B">
        <w:rPr>
          <w:rFonts w:ascii="Times New Roman" w:hAnsi="Times New Roman" w:cs="Times New Roman"/>
        </w:rPr>
        <w:t>Control is the power to make decisions about how something may be managed/done (Ehrenbrink &amp; Möller, 2018). Personal control brings together perception and actual control (Puntoni et al., 2021). Researchers have investigated how new technologies may enhance or diminish users' perceptions of being in control of their choices (André et al., 2018).</w:t>
      </w:r>
    </w:p>
    <w:p w14:paraId="2451CD76" w14:textId="77777777" w:rsidR="003E4593" w:rsidRPr="00BA5F3B" w:rsidRDefault="003E4593" w:rsidP="00BA5F3B">
      <w:pPr>
        <w:pStyle w:val="Default"/>
        <w:spacing w:before="0" w:line="480" w:lineRule="auto"/>
        <w:rPr>
          <w:rStyle w:val="None"/>
          <w:rFonts w:ascii="Times New Roman" w:hAnsi="Times New Roman" w:cs="Times New Roman"/>
          <w:shd w:val="clear" w:color="auto" w:fill="FFFFFF"/>
          <w:lang w:val="en-US"/>
        </w:rPr>
      </w:pPr>
    </w:p>
    <w:p w14:paraId="4B4B52ED" w14:textId="1D57FB22" w:rsidR="00FE0063" w:rsidRPr="00BA5F3B" w:rsidRDefault="008571AF" w:rsidP="00BA5F3B">
      <w:pPr>
        <w:pStyle w:val="Default"/>
        <w:spacing w:before="0" w:line="480" w:lineRule="auto"/>
        <w:rPr>
          <w:rStyle w:val="None"/>
          <w:rFonts w:ascii="Times New Roman" w:eastAsia="Times New Roman" w:hAnsi="Times New Roman" w:cs="Times New Roman"/>
          <w:shd w:val="clear" w:color="auto" w:fill="FFFFFF"/>
        </w:rPr>
      </w:pPr>
      <w:r w:rsidRPr="00BA5F3B">
        <w:rPr>
          <w:rStyle w:val="None"/>
          <w:rFonts w:ascii="Times New Roman" w:hAnsi="Times New Roman" w:cs="Times New Roman"/>
          <w:shd w:val="clear" w:color="auto" w:fill="FFFFFF"/>
          <w:lang w:val="en-US"/>
        </w:rPr>
        <w:t xml:space="preserve">When we ask </w:t>
      </w:r>
      <w:proofErr w:type="spellStart"/>
      <w:r w:rsidRPr="00BA5F3B">
        <w:rPr>
          <w:rStyle w:val="None"/>
          <w:rFonts w:ascii="Times New Roman" w:hAnsi="Times New Roman" w:cs="Times New Roman"/>
          <w:shd w:val="clear" w:color="auto" w:fill="FFFFFF"/>
          <w:lang w:val="en-US"/>
        </w:rPr>
        <w:t>ChatGPT</w:t>
      </w:r>
      <w:proofErr w:type="spellEnd"/>
      <w:r w:rsidRPr="00BA5F3B">
        <w:rPr>
          <w:rStyle w:val="None"/>
          <w:rFonts w:ascii="Times New Roman" w:hAnsi="Times New Roman" w:cs="Times New Roman"/>
          <w:shd w:val="clear" w:color="auto" w:fill="FFFFFF"/>
          <w:lang w:val="en-US"/>
        </w:rPr>
        <w:t xml:space="preserve"> to do something, the cursor blinks mysteriously. In the imagination of the user, the </w:t>
      </w:r>
      <w:proofErr w:type="spellStart"/>
      <w:r w:rsidRPr="00BA5F3B">
        <w:rPr>
          <w:rStyle w:val="None"/>
          <w:rFonts w:ascii="Times New Roman" w:hAnsi="Times New Roman" w:cs="Times New Roman"/>
          <w:shd w:val="clear" w:color="auto" w:fill="FFFFFF"/>
          <w:lang w:val="en-US"/>
        </w:rPr>
        <w:t>spectre</w:t>
      </w:r>
      <w:proofErr w:type="spellEnd"/>
      <w:r w:rsidRPr="00BA5F3B">
        <w:rPr>
          <w:rStyle w:val="None"/>
          <w:rFonts w:ascii="Times New Roman" w:hAnsi="Times New Roman" w:cs="Times New Roman"/>
          <w:shd w:val="clear" w:color="auto" w:fill="FFFFFF"/>
          <w:lang w:val="en-US"/>
        </w:rPr>
        <w:t xml:space="preserve"> of technology is at work while we wait fleetingly for answers. </w:t>
      </w:r>
      <w:proofErr w:type="spellStart"/>
      <w:r w:rsidRPr="00BA5F3B">
        <w:rPr>
          <w:rStyle w:val="None"/>
          <w:rFonts w:ascii="Times New Roman" w:hAnsi="Times New Roman" w:cs="Times New Roman"/>
          <w:shd w:val="clear" w:color="auto" w:fill="FFFFFF"/>
          <w:lang w:val="en-US"/>
        </w:rPr>
        <w:t>ChatGPT</w:t>
      </w:r>
      <w:proofErr w:type="spellEnd"/>
      <w:r w:rsidRPr="00BA5F3B">
        <w:rPr>
          <w:rStyle w:val="None"/>
          <w:rFonts w:ascii="Times New Roman" w:hAnsi="Times New Roman" w:cs="Times New Roman"/>
          <w:shd w:val="clear" w:color="auto" w:fill="FFFFFF"/>
          <w:lang w:val="en-US"/>
        </w:rPr>
        <w:t xml:space="preserve"> gloriously mimics what it may be like to talk to a real person. The key difference between this and a search engine like Google is the exactitude of information. This is not to say that search engines necessarily give information that is correct - but only to assert that the information from search engines are cited. </w:t>
      </w:r>
      <w:proofErr w:type="spellStart"/>
      <w:r w:rsidRPr="00BA5F3B">
        <w:rPr>
          <w:rStyle w:val="None"/>
          <w:rFonts w:ascii="Times New Roman" w:hAnsi="Times New Roman" w:cs="Times New Roman"/>
          <w:shd w:val="clear" w:color="auto" w:fill="FFFFFF"/>
          <w:lang w:val="en-US"/>
        </w:rPr>
        <w:t>ChatGPT</w:t>
      </w:r>
      <w:proofErr w:type="spellEnd"/>
      <w:r w:rsidRPr="00BA5F3B">
        <w:rPr>
          <w:rStyle w:val="None"/>
          <w:rFonts w:ascii="Times New Roman" w:hAnsi="Times New Roman" w:cs="Times New Roman"/>
          <w:shd w:val="clear" w:color="auto" w:fill="FFFFFF"/>
          <w:lang w:val="en-US"/>
        </w:rPr>
        <w:t xml:space="preserve"> carefully avoids any citation at all, giving us what Ted Chiang refers to as a ‘blurry JPEG of the web’</w:t>
      </w:r>
      <w:r w:rsidR="001B7E4E">
        <w:rPr>
          <w:rStyle w:val="None"/>
          <w:rFonts w:ascii="Times New Roman" w:hAnsi="Times New Roman" w:cs="Times New Roman"/>
          <w:shd w:val="clear" w:color="auto" w:fill="FFFFFF"/>
          <w:lang w:val="en-US"/>
        </w:rPr>
        <w:t xml:space="preserve"> (Chiang, 2023)</w:t>
      </w:r>
      <w:r w:rsidRPr="00BA5F3B">
        <w:rPr>
          <w:rStyle w:val="None"/>
          <w:rFonts w:ascii="Times New Roman" w:hAnsi="Times New Roman" w:cs="Times New Roman"/>
          <w:shd w:val="clear" w:color="auto" w:fill="FFFFFF"/>
          <w:lang w:val="en-US"/>
        </w:rPr>
        <w:t xml:space="preserve">. The proliferation of technology means that surveillance capitalism is at its peak. Data is the new gold, and everything from our purchases to our economies seem to revolve around it. Information is a precious resource, and putting concrete information behind a paywall is what may be the strategic finance model of the future. Imagine a scenario where you only had </w:t>
      </w:r>
      <w:proofErr w:type="spellStart"/>
      <w:r w:rsidRPr="00BA5F3B">
        <w:rPr>
          <w:rStyle w:val="None"/>
          <w:rFonts w:ascii="Times New Roman" w:hAnsi="Times New Roman" w:cs="Times New Roman"/>
          <w:shd w:val="clear" w:color="auto" w:fill="FFFFFF"/>
          <w:lang w:val="en-US"/>
        </w:rPr>
        <w:t>ChatGPT</w:t>
      </w:r>
      <w:proofErr w:type="spellEnd"/>
      <w:r w:rsidRPr="00BA5F3B">
        <w:rPr>
          <w:rStyle w:val="None"/>
          <w:rFonts w:ascii="Times New Roman" w:hAnsi="Times New Roman" w:cs="Times New Roman"/>
          <w:shd w:val="clear" w:color="auto" w:fill="FFFFFF"/>
          <w:lang w:val="en-US"/>
        </w:rPr>
        <w:t xml:space="preserve"> for information, and had to pay for actual citations. The blurry JPG would be all you got, and only a premium subscription would guarantee a clearer picture. While this may seem wildly alarmist today, the gradual decrease in end user control over data does not entirely put this scenario in </w:t>
      </w:r>
      <w:r w:rsidR="006B797E" w:rsidRPr="00BA5F3B">
        <w:rPr>
          <w:rStyle w:val="None"/>
          <w:rFonts w:ascii="Times New Roman" w:hAnsi="Times New Roman" w:cs="Times New Roman"/>
          <w:shd w:val="clear" w:color="auto" w:fill="FFFFFF"/>
          <w:lang w:val="en-US"/>
        </w:rPr>
        <w:t xml:space="preserve">the </w:t>
      </w:r>
      <w:r w:rsidRPr="00BA5F3B">
        <w:rPr>
          <w:rStyle w:val="None"/>
          <w:rFonts w:ascii="Times New Roman" w:hAnsi="Times New Roman" w:cs="Times New Roman"/>
          <w:shd w:val="clear" w:color="auto" w:fill="FFFFFF"/>
          <w:lang w:val="en-US"/>
        </w:rPr>
        <w:t xml:space="preserve">science fiction zone. </w:t>
      </w:r>
    </w:p>
    <w:p w14:paraId="23B92C6F" w14:textId="77777777" w:rsidR="00FE0063" w:rsidRPr="00BA5F3B" w:rsidRDefault="00FE0063" w:rsidP="00BA5F3B">
      <w:pPr>
        <w:pStyle w:val="Default"/>
        <w:spacing w:before="0" w:line="480" w:lineRule="auto"/>
        <w:rPr>
          <w:rStyle w:val="None"/>
          <w:rFonts w:ascii="Times New Roman" w:eastAsia="Times New Roman" w:hAnsi="Times New Roman" w:cs="Times New Roman"/>
          <w:shd w:val="clear" w:color="auto" w:fill="FFFFFF"/>
        </w:rPr>
      </w:pPr>
    </w:p>
    <w:p w14:paraId="11EA6C1A" w14:textId="5480C3DD" w:rsidR="00FE0063" w:rsidRPr="00BA5F3B" w:rsidRDefault="008571AF" w:rsidP="00BA5F3B">
      <w:pPr>
        <w:pStyle w:val="Default"/>
        <w:spacing w:before="0" w:line="480" w:lineRule="auto"/>
        <w:rPr>
          <w:rStyle w:val="None"/>
          <w:rFonts w:ascii="Times New Roman" w:eastAsia="Times New Roman" w:hAnsi="Times New Roman" w:cs="Times New Roman"/>
          <w:shd w:val="clear" w:color="auto" w:fill="FFFFFF"/>
        </w:rPr>
      </w:pPr>
      <w:r w:rsidRPr="00BA5F3B">
        <w:rPr>
          <w:rStyle w:val="None"/>
          <w:rFonts w:ascii="Times New Roman" w:hAnsi="Times New Roman" w:cs="Times New Roman"/>
          <w:shd w:val="clear" w:color="auto" w:fill="FFFFFF"/>
          <w:lang w:val="en-US"/>
        </w:rPr>
        <w:t xml:space="preserve">The commodification of information is closely linked to the ‘beautification’ of information. Almost like civic landscape gardening, </w:t>
      </w:r>
      <w:proofErr w:type="spellStart"/>
      <w:r w:rsidRPr="00BA5F3B">
        <w:rPr>
          <w:rStyle w:val="None"/>
          <w:rFonts w:ascii="Times New Roman" w:hAnsi="Times New Roman" w:cs="Times New Roman"/>
          <w:shd w:val="clear" w:color="auto" w:fill="FFFFFF"/>
          <w:lang w:val="en-US"/>
        </w:rPr>
        <w:t>ChatGPT</w:t>
      </w:r>
      <w:proofErr w:type="spellEnd"/>
      <w:r w:rsidRPr="00BA5F3B">
        <w:rPr>
          <w:rStyle w:val="None"/>
          <w:rFonts w:ascii="Times New Roman" w:hAnsi="Times New Roman" w:cs="Times New Roman"/>
          <w:shd w:val="clear" w:color="auto" w:fill="FFFFFF"/>
          <w:lang w:val="en-US"/>
        </w:rPr>
        <w:t xml:space="preserve"> offers to neatly package content in a palatable manner to you, without disclosing how it works. Yet another example of the increasing black-</w:t>
      </w:r>
      <w:proofErr w:type="spellStart"/>
      <w:r w:rsidRPr="00BA5F3B">
        <w:rPr>
          <w:rStyle w:val="None"/>
          <w:rFonts w:ascii="Times New Roman" w:hAnsi="Times New Roman" w:cs="Times New Roman"/>
          <w:shd w:val="clear" w:color="auto" w:fill="FFFFFF"/>
          <w:lang w:val="en-US"/>
        </w:rPr>
        <w:t>boxification</w:t>
      </w:r>
      <w:proofErr w:type="spellEnd"/>
      <w:r w:rsidRPr="00BA5F3B">
        <w:rPr>
          <w:rStyle w:val="None"/>
          <w:rFonts w:ascii="Times New Roman" w:hAnsi="Times New Roman" w:cs="Times New Roman"/>
          <w:shd w:val="clear" w:color="auto" w:fill="FFFFFF"/>
          <w:lang w:val="en-US"/>
        </w:rPr>
        <w:t xml:space="preserve"> of technology, this posits a dangerous precedent. </w:t>
      </w:r>
      <w:proofErr w:type="spellStart"/>
      <w:r w:rsidRPr="00BA5F3B">
        <w:rPr>
          <w:rStyle w:val="None"/>
          <w:rFonts w:ascii="Times New Roman" w:hAnsi="Times New Roman" w:cs="Times New Roman"/>
          <w:shd w:val="clear" w:color="auto" w:fill="FFFFFF"/>
          <w:lang w:val="en-US"/>
        </w:rPr>
        <w:t>Globalisation</w:t>
      </w:r>
      <w:proofErr w:type="spellEnd"/>
      <w:r w:rsidRPr="00BA5F3B">
        <w:rPr>
          <w:rStyle w:val="None"/>
          <w:rFonts w:ascii="Times New Roman" w:hAnsi="Times New Roman" w:cs="Times New Roman"/>
          <w:shd w:val="clear" w:color="auto" w:fill="FFFFFF"/>
          <w:lang w:val="en-US"/>
        </w:rPr>
        <w:t xml:space="preserve"> has long been driven by a reduction of </w:t>
      </w:r>
      <w:r w:rsidRPr="00BA5F3B">
        <w:rPr>
          <w:rStyle w:val="None"/>
          <w:rFonts w:ascii="Times New Roman" w:hAnsi="Times New Roman" w:cs="Times New Roman"/>
          <w:shd w:val="clear" w:color="auto" w:fill="FFFFFF"/>
          <w:lang w:val="en-US"/>
        </w:rPr>
        <w:lastRenderedPageBreak/>
        <w:t xml:space="preserve">knowledge that is simplified to make it more understandable. Critics of global capital have long argued that the simplification of information is related to its </w:t>
      </w:r>
      <w:proofErr w:type="spellStart"/>
      <w:proofErr w:type="gramStart"/>
      <w:r w:rsidRPr="00BA5F3B">
        <w:rPr>
          <w:rStyle w:val="None"/>
          <w:rFonts w:ascii="Times New Roman" w:hAnsi="Times New Roman" w:cs="Times New Roman"/>
          <w:shd w:val="clear" w:color="auto" w:fill="FFFFFF"/>
          <w:lang w:val="en-US"/>
        </w:rPr>
        <w:t>commoditisation</w:t>
      </w:r>
      <w:proofErr w:type="spellEnd"/>
      <w:r w:rsidRPr="00BA5F3B">
        <w:rPr>
          <w:rStyle w:val="None"/>
          <w:rFonts w:ascii="Times New Roman" w:hAnsi="Times New Roman" w:cs="Times New Roman"/>
          <w:shd w:val="clear" w:color="auto" w:fill="FFFFFF"/>
          <w:lang w:val="en-US"/>
        </w:rPr>
        <w:t>, and</w:t>
      </w:r>
      <w:proofErr w:type="gramEnd"/>
      <w:r w:rsidRPr="00BA5F3B">
        <w:rPr>
          <w:rStyle w:val="None"/>
          <w:rFonts w:ascii="Times New Roman" w:hAnsi="Times New Roman" w:cs="Times New Roman"/>
          <w:shd w:val="clear" w:color="auto" w:fill="FFFFFF"/>
          <w:lang w:val="en-US"/>
        </w:rPr>
        <w:t xml:space="preserve"> leads to the manufacturing of consent (</w:t>
      </w:r>
      <w:r w:rsidR="009A0CA9">
        <w:rPr>
          <w:rStyle w:val="None"/>
          <w:rFonts w:ascii="Times New Roman" w:hAnsi="Times New Roman" w:cs="Times New Roman"/>
          <w:shd w:val="clear" w:color="auto" w:fill="FFFFFF"/>
          <w:lang w:val="en-US"/>
        </w:rPr>
        <w:t>Herman &amp; Chomsky, 2003</w:t>
      </w:r>
      <w:r w:rsidRPr="00BA5F3B">
        <w:rPr>
          <w:rStyle w:val="None"/>
          <w:rFonts w:ascii="Times New Roman" w:hAnsi="Times New Roman" w:cs="Times New Roman"/>
          <w:shd w:val="clear" w:color="auto" w:fill="FFFFFF"/>
          <w:lang w:val="en-US"/>
        </w:rPr>
        <w:t xml:space="preserve">). </w:t>
      </w:r>
    </w:p>
    <w:p w14:paraId="6941E9C0" w14:textId="77777777" w:rsidR="00FE0063" w:rsidRPr="00BA5F3B" w:rsidRDefault="00FE0063" w:rsidP="00BA5F3B">
      <w:pPr>
        <w:pStyle w:val="Default"/>
        <w:spacing w:before="0" w:line="480" w:lineRule="auto"/>
        <w:rPr>
          <w:rStyle w:val="None"/>
          <w:rFonts w:ascii="Times New Roman" w:eastAsia="Times New Roman" w:hAnsi="Times New Roman" w:cs="Times New Roman"/>
          <w:shd w:val="clear" w:color="auto" w:fill="FFFFFF"/>
        </w:rPr>
      </w:pPr>
    </w:p>
    <w:p w14:paraId="20B14F75" w14:textId="172A9477" w:rsidR="00FE0063" w:rsidRPr="00BA5F3B" w:rsidRDefault="008571AF" w:rsidP="00BA5F3B">
      <w:pPr>
        <w:pStyle w:val="Default"/>
        <w:spacing w:before="0" w:line="480" w:lineRule="auto"/>
        <w:rPr>
          <w:rStyle w:val="None"/>
          <w:rFonts w:ascii="Times New Roman" w:eastAsia="Times New Roman" w:hAnsi="Times New Roman" w:cs="Times New Roman"/>
          <w:shd w:val="clear" w:color="auto" w:fill="FFFFFF"/>
        </w:rPr>
      </w:pPr>
      <w:r w:rsidRPr="00BA5F3B">
        <w:rPr>
          <w:rStyle w:val="None"/>
          <w:rFonts w:ascii="Times New Roman" w:hAnsi="Times New Roman" w:cs="Times New Roman"/>
          <w:shd w:val="clear" w:color="auto" w:fill="FFFFFF"/>
          <w:lang w:val="en-US"/>
        </w:rPr>
        <w:t>The heterogeneity of language and text through which language games (</w:t>
      </w:r>
      <w:r w:rsidR="009A0CA9">
        <w:rPr>
          <w:rStyle w:val="None"/>
          <w:rFonts w:ascii="Times New Roman" w:hAnsi="Times New Roman" w:cs="Times New Roman"/>
          <w:shd w:val="clear" w:color="auto" w:fill="FFFFFF"/>
          <w:lang w:val="en-US"/>
        </w:rPr>
        <w:t>Wittgenstein, 1973; Lyotard, 1985</w:t>
      </w:r>
      <w:r w:rsidRPr="00BA5F3B">
        <w:rPr>
          <w:rStyle w:val="None"/>
          <w:rFonts w:ascii="Times New Roman" w:hAnsi="Times New Roman" w:cs="Times New Roman"/>
          <w:shd w:val="clear" w:color="auto" w:fill="FFFFFF"/>
          <w:lang w:val="en-US"/>
        </w:rPr>
        <w:t xml:space="preserve">) work, are faced with the threat of a </w:t>
      </w:r>
      <w:proofErr w:type="spellStart"/>
      <w:r w:rsidRPr="00BA5F3B">
        <w:rPr>
          <w:rStyle w:val="None"/>
          <w:rFonts w:ascii="Times New Roman" w:hAnsi="Times New Roman" w:cs="Times New Roman"/>
          <w:shd w:val="clear" w:color="auto" w:fill="FFFFFF"/>
          <w:lang w:val="en-US"/>
        </w:rPr>
        <w:t>summarising</w:t>
      </w:r>
      <w:proofErr w:type="spellEnd"/>
      <w:r w:rsidRPr="00BA5F3B">
        <w:rPr>
          <w:rStyle w:val="None"/>
          <w:rFonts w:ascii="Times New Roman" w:hAnsi="Times New Roman" w:cs="Times New Roman"/>
          <w:shd w:val="clear" w:color="auto" w:fill="FFFFFF"/>
          <w:lang w:val="en-US"/>
        </w:rPr>
        <w:t xml:space="preserve"> uniformity which takes away any control of information from the end-user. This eerily opens up the possibility of a ‘technocratic language game’ (Lyotard</w:t>
      </w:r>
      <w:r w:rsidR="009A0CA9">
        <w:rPr>
          <w:rStyle w:val="None"/>
          <w:rFonts w:ascii="Times New Roman" w:hAnsi="Times New Roman" w:cs="Times New Roman"/>
          <w:shd w:val="clear" w:color="auto" w:fill="FFFFFF"/>
          <w:lang w:val="en-US"/>
        </w:rPr>
        <w:t>, 1985</w:t>
      </w:r>
      <w:r w:rsidRPr="00BA5F3B">
        <w:rPr>
          <w:rStyle w:val="None"/>
          <w:rFonts w:ascii="Times New Roman" w:hAnsi="Times New Roman" w:cs="Times New Roman"/>
          <w:shd w:val="clear" w:color="auto" w:fill="FFFFFF"/>
          <w:lang w:val="en-US"/>
        </w:rPr>
        <w:t xml:space="preserve">) that operates on ‘informational commodities’. </w:t>
      </w:r>
    </w:p>
    <w:p w14:paraId="4D41F3C6" w14:textId="77777777" w:rsidR="00FE0063" w:rsidRPr="00BA5F3B" w:rsidRDefault="00FE0063" w:rsidP="00BA5F3B">
      <w:pPr>
        <w:pStyle w:val="Default"/>
        <w:spacing w:before="0" w:line="480" w:lineRule="auto"/>
        <w:rPr>
          <w:rStyle w:val="None"/>
          <w:rFonts w:ascii="Times New Roman" w:eastAsia="Times New Roman" w:hAnsi="Times New Roman" w:cs="Times New Roman"/>
          <w:shd w:val="clear" w:color="auto" w:fill="FFFFFF"/>
        </w:rPr>
      </w:pPr>
    </w:p>
    <w:p w14:paraId="7631DC93" w14:textId="272B3091" w:rsidR="00FE0063" w:rsidRPr="00BA5F3B" w:rsidRDefault="008571AF" w:rsidP="00BA5F3B">
      <w:pPr>
        <w:pStyle w:val="Default"/>
        <w:spacing w:before="0" w:line="480" w:lineRule="auto"/>
        <w:rPr>
          <w:rStyle w:val="None"/>
          <w:rFonts w:ascii="Times New Roman" w:eastAsia="Times New Roman" w:hAnsi="Times New Roman" w:cs="Times New Roman"/>
          <w:shd w:val="clear" w:color="auto" w:fill="FFFFFF"/>
        </w:rPr>
      </w:pPr>
      <w:r w:rsidRPr="00BA5F3B">
        <w:rPr>
          <w:rStyle w:val="None"/>
          <w:rFonts w:ascii="Times New Roman" w:hAnsi="Times New Roman" w:cs="Times New Roman"/>
          <w:shd w:val="clear" w:color="auto" w:fill="FFFFFF"/>
          <w:lang w:val="en-US"/>
        </w:rPr>
        <w:t xml:space="preserve">The implication of this in mass producing fake news and propaganda with very little </w:t>
      </w:r>
      <w:proofErr w:type="spellStart"/>
      <w:r w:rsidRPr="00BA5F3B">
        <w:rPr>
          <w:rStyle w:val="None"/>
          <w:rFonts w:ascii="Times New Roman" w:hAnsi="Times New Roman" w:cs="Times New Roman"/>
          <w:shd w:val="clear" w:color="auto" w:fill="FFFFFF"/>
          <w:lang w:val="en-US"/>
        </w:rPr>
        <w:t>labour</w:t>
      </w:r>
      <w:proofErr w:type="spellEnd"/>
      <w:r w:rsidRPr="00BA5F3B">
        <w:rPr>
          <w:rStyle w:val="None"/>
          <w:rFonts w:ascii="Times New Roman" w:hAnsi="Times New Roman" w:cs="Times New Roman"/>
          <w:shd w:val="clear" w:color="auto" w:fill="FFFFFF"/>
          <w:lang w:val="en-US"/>
        </w:rPr>
        <w:t xml:space="preserve"> cost is imminent - and needs urgent critical inquiry. This notion lends to the transition to our third concept - that of naturalness</w:t>
      </w:r>
      <w:r w:rsidR="00AB395A" w:rsidRPr="00BA5F3B">
        <w:rPr>
          <w:rStyle w:val="None"/>
          <w:rFonts w:ascii="Times New Roman" w:hAnsi="Times New Roman" w:cs="Times New Roman"/>
          <w:shd w:val="clear" w:color="auto" w:fill="FFFFFF"/>
          <w:lang w:val="en-US"/>
        </w:rPr>
        <w:t xml:space="preserve"> (or natural interaction)</w:t>
      </w:r>
      <w:r w:rsidRPr="00BA5F3B">
        <w:rPr>
          <w:rStyle w:val="None"/>
          <w:rFonts w:ascii="Times New Roman" w:hAnsi="Times New Roman" w:cs="Times New Roman"/>
          <w:shd w:val="clear" w:color="auto" w:fill="FFFFFF"/>
          <w:lang w:val="en-US"/>
        </w:rPr>
        <w:t xml:space="preserve">. Countless end users have already commented on the eerie similarities between </w:t>
      </w:r>
      <w:proofErr w:type="spellStart"/>
      <w:r w:rsidRPr="00BA5F3B">
        <w:rPr>
          <w:rStyle w:val="None"/>
          <w:rFonts w:ascii="Times New Roman" w:hAnsi="Times New Roman" w:cs="Times New Roman"/>
          <w:shd w:val="clear" w:color="auto" w:fill="FFFFFF"/>
          <w:lang w:val="en-US"/>
        </w:rPr>
        <w:t>ChatGPT</w:t>
      </w:r>
      <w:proofErr w:type="spellEnd"/>
      <w:r w:rsidRPr="00BA5F3B">
        <w:rPr>
          <w:rStyle w:val="None"/>
          <w:rFonts w:ascii="Times New Roman" w:hAnsi="Times New Roman" w:cs="Times New Roman"/>
          <w:shd w:val="clear" w:color="auto" w:fill="FFFFFF"/>
          <w:lang w:val="en-US"/>
        </w:rPr>
        <w:t xml:space="preserve"> and human generated content.</w:t>
      </w:r>
      <w:r w:rsidR="001C34AF">
        <w:rPr>
          <w:rStyle w:val="None"/>
          <w:rFonts w:ascii="Times New Roman" w:hAnsi="Times New Roman" w:cs="Times New Roman"/>
          <w:shd w:val="clear" w:color="auto" w:fill="FFFFFF"/>
          <w:lang w:val="en-US"/>
        </w:rPr>
        <w:t xml:space="preserve"> Apart from the ‘hallucinations’ (Smith, 2023)</w:t>
      </w:r>
      <w:r w:rsidRPr="00BA5F3B">
        <w:rPr>
          <w:rStyle w:val="None"/>
          <w:rFonts w:ascii="Times New Roman" w:hAnsi="Times New Roman" w:cs="Times New Roman"/>
          <w:shd w:val="clear" w:color="auto" w:fill="FFFFFF"/>
          <w:lang w:val="en-US"/>
        </w:rPr>
        <w:t xml:space="preserve"> and glitches, </w:t>
      </w:r>
      <w:proofErr w:type="spellStart"/>
      <w:r w:rsidRPr="00BA5F3B">
        <w:rPr>
          <w:rStyle w:val="None"/>
          <w:rFonts w:ascii="Times New Roman" w:hAnsi="Times New Roman" w:cs="Times New Roman"/>
          <w:shd w:val="clear" w:color="auto" w:fill="FFFFFF"/>
          <w:lang w:val="en-US"/>
        </w:rPr>
        <w:t>ChatGPT</w:t>
      </w:r>
      <w:proofErr w:type="spellEnd"/>
      <w:r w:rsidRPr="00BA5F3B">
        <w:rPr>
          <w:rStyle w:val="None"/>
          <w:rFonts w:ascii="Times New Roman" w:hAnsi="Times New Roman" w:cs="Times New Roman"/>
          <w:shd w:val="clear" w:color="auto" w:fill="FFFFFF"/>
          <w:lang w:val="en-US"/>
        </w:rPr>
        <w:t xml:space="preserve"> largely appears to generate believable content. That it does so is part of the concern with loss of end user control. In the following section, we elaborate and ponder upon what naturalness means in the context of textuality. </w:t>
      </w:r>
    </w:p>
    <w:p w14:paraId="6B200B8D" w14:textId="77777777" w:rsidR="00FE0063" w:rsidRPr="00BA5F3B" w:rsidRDefault="00FE0063" w:rsidP="00BA5F3B">
      <w:pPr>
        <w:pStyle w:val="Default"/>
        <w:spacing w:before="0" w:line="480" w:lineRule="auto"/>
        <w:rPr>
          <w:rStyle w:val="None"/>
          <w:rFonts w:ascii="Times New Roman" w:eastAsia="Times New Roman" w:hAnsi="Times New Roman" w:cs="Times New Roman"/>
          <w:shd w:val="clear" w:color="auto" w:fill="FFFFFF"/>
        </w:rPr>
      </w:pPr>
    </w:p>
    <w:p w14:paraId="47681E2D" w14:textId="77777777" w:rsidR="00FE0063" w:rsidRPr="00BA5F3B" w:rsidRDefault="008571AF" w:rsidP="00BA5F3B">
      <w:pPr>
        <w:pStyle w:val="Default"/>
        <w:numPr>
          <w:ilvl w:val="0"/>
          <w:numId w:val="3"/>
        </w:numPr>
        <w:spacing w:before="0" w:line="480" w:lineRule="auto"/>
        <w:rPr>
          <w:rFonts w:ascii="Times New Roman" w:hAnsi="Times New Roman" w:cs="Times New Roman"/>
          <w:b/>
          <w:bCs/>
        </w:rPr>
      </w:pPr>
      <w:r w:rsidRPr="00BA5F3B">
        <w:rPr>
          <w:rStyle w:val="None"/>
          <w:rFonts w:ascii="Times New Roman" w:hAnsi="Times New Roman" w:cs="Times New Roman"/>
          <w:b/>
          <w:bCs/>
          <w:shd w:val="clear" w:color="auto" w:fill="FFFFFF"/>
        </w:rPr>
        <w:t>Naturalness:</w:t>
      </w:r>
    </w:p>
    <w:p w14:paraId="005A8B3A" w14:textId="77777777" w:rsidR="00FE0063" w:rsidRPr="00BA5F3B" w:rsidRDefault="00FE0063" w:rsidP="00BA5F3B">
      <w:pPr>
        <w:pStyle w:val="Default"/>
        <w:spacing w:before="0" w:line="480" w:lineRule="auto"/>
        <w:rPr>
          <w:rStyle w:val="None"/>
          <w:rFonts w:ascii="Times New Roman" w:eastAsia="Times New Roman" w:hAnsi="Times New Roman" w:cs="Times New Roman"/>
          <w:shd w:val="clear" w:color="auto" w:fill="FFFFFF"/>
        </w:rPr>
      </w:pPr>
    </w:p>
    <w:p w14:paraId="2C9BF29C" w14:textId="55A00B4E" w:rsidR="00FE0063" w:rsidRPr="00BA5F3B" w:rsidRDefault="008E0868" w:rsidP="00BA5F3B">
      <w:pPr>
        <w:pStyle w:val="Default"/>
        <w:spacing w:before="0" w:line="480" w:lineRule="auto"/>
        <w:rPr>
          <w:rStyle w:val="None"/>
          <w:rFonts w:ascii="Times New Roman" w:eastAsia="Times New Roman" w:hAnsi="Times New Roman" w:cs="Times New Roman"/>
          <w:shd w:val="clear" w:color="auto" w:fill="FFFFFF"/>
        </w:rPr>
      </w:pPr>
      <w:r w:rsidRPr="00BA5F3B">
        <w:rPr>
          <w:rFonts w:ascii="Times New Roman" w:hAnsi="Times New Roman" w:cs="Times New Roman"/>
          <w:color w:val="222222"/>
          <w:shd w:val="clear" w:color="auto" w:fill="FFFFFF"/>
        </w:rPr>
        <w:t>Natural human-machine interaction (also known as natural interaction) in human information processing, focuses on incorporating human language and behaviour into technological applications, paying attention to how people live, work, play, and communicate with one another</w:t>
      </w:r>
      <w:r w:rsidR="0028313B" w:rsidRPr="00BA5F3B">
        <w:rPr>
          <w:rFonts w:ascii="Times New Roman" w:hAnsi="Times New Roman" w:cs="Times New Roman"/>
        </w:rPr>
        <w:t xml:space="preserve">. </w:t>
      </w:r>
      <w:r w:rsidRPr="00BA5F3B">
        <w:rPr>
          <w:rFonts w:ascii="Times New Roman" w:hAnsi="Times New Roman" w:cs="Times New Roman"/>
          <w:color w:val="222222"/>
          <w:shd w:val="clear" w:color="auto" w:fill="FFFFFF"/>
        </w:rPr>
        <w:t>"Natural" is frequently used to refer to things that come naturally to people and are understood and applied based on self-awareness, prior experience, and observations.</w:t>
      </w:r>
      <w:r w:rsidR="0028313B" w:rsidRPr="00BA5F3B">
        <w:rPr>
          <w:rFonts w:ascii="Times New Roman" w:hAnsi="Times New Roman" w:cs="Times New Roman"/>
        </w:rPr>
        <w:t xml:space="preserve"> </w:t>
      </w:r>
      <w:r w:rsidRPr="00BA5F3B">
        <w:rPr>
          <w:rFonts w:ascii="Times New Roman" w:hAnsi="Times New Roman" w:cs="Times New Roman"/>
        </w:rPr>
        <w:t xml:space="preserve">For example, </w:t>
      </w:r>
      <w:r w:rsidR="0028313B" w:rsidRPr="00BA5F3B">
        <w:rPr>
          <w:rFonts w:ascii="Times New Roman" w:hAnsi="Times New Roman" w:cs="Times New Roman"/>
        </w:rPr>
        <w:t>voice interaction systems like Alexa and Siri have enhance</w:t>
      </w:r>
      <w:r w:rsidRPr="00BA5F3B">
        <w:rPr>
          <w:rFonts w:ascii="Times New Roman" w:hAnsi="Times New Roman" w:cs="Times New Roman"/>
        </w:rPr>
        <w:t>d</w:t>
      </w:r>
      <w:r w:rsidR="0028313B" w:rsidRPr="00BA5F3B">
        <w:rPr>
          <w:rFonts w:ascii="Times New Roman" w:hAnsi="Times New Roman" w:cs="Times New Roman"/>
        </w:rPr>
        <w:t xml:space="preserve"> the naturalness of human-machine interactions</w:t>
      </w:r>
      <w:r w:rsidR="009E4443" w:rsidRPr="00BA5F3B">
        <w:rPr>
          <w:rFonts w:ascii="Times New Roman" w:hAnsi="Times New Roman" w:cs="Times New Roman"/>
        </w:rPr>
        <w:t xml:space="preserve"> (Brill et </w:t>
      </w:r>
      <w:r w:rsidR="009E4443" w:rsidRPr="00BA5F3B">
        <w:rPr>
          <w:rFonts w:ascii="Times New Roman" w:hAnsi="Times New Roman" w:cs="Times New Roman"/>
        </w:rPr>
        <w:lastRenderedPageBreak/>
        <w:t>al. 2019)</w:t>
      </w:r>
      <w:r w:rsidR="0028313B" w:rsidRPr="00BA5F3B">
        <w:rPr>
          <w:rFonts w:ascii="Times New Roman" w:hAnsi="Times New Roman" w:cs="Times New Roman"/>
        </w:rPr>
        <w:t xml:space="preserve">. The question-answer format – that is, a conversation-based interaction marks the naturalness of interacting with ChatGPT. </w:t>
      </w:r>
    </w:p>
    <w:p w14:paraId="762C583B" w14:textId="77777777" w:rsidR="0028313B" w:rsidRPr="00BA5F3B" w:rsidRDefault="0028313B" w:rsidP="00BA5F3B">
      <w:pPr>
        <w:pStyle w:val="Default"/>
        <w:spacing w:before="0" w:line="480" w:lineRule="auto"/>
        <w:rPr>
          <w:rStyle w:val="None"/>
          <w:rFonts w:ascii="Times New Roman" w:eastAsia="Times New Roman" w:hAnsi="Times New Roman" w:cs="Times New Roman"/>
          <w:shd w:val="clear" w:color="auto" w:fill="FFFFFF"/>
        </w:rPr>
      </w:pPr>
    </w:p>
    <w:p w14:paraId="75B70989" w14:textId="5E3C8EBA" w:rsidR="00FE0063" w:rsidRPr="00BA5F3B" w:rsidRDefault="008571AF" w:rsidP="00BA5F3B">
      <w:pPr>
        <w:pStyle w:val="Default"/>
        <w:spacing w:before="0" w:line="480" w:lineRule="auto"/>
        <w:rPr>
          <w:rStyle w:val="None"/>
          <w:rFonts w:ascii="Times New Roman" w:eastAsia="Times New Roman" w:hAnsi="Times New Roman" w:cs="Times New Roman"/>
          <w:shd w:val="clear" w:color="auto" w:fill="FFFFFF"/>
        </w:rPr>
      </w:pPr>
      <w:r w:rsidRPr="00BA5F3B">
        <w:rPr>
          <w:rStyle w:val="None"/>
          <w:rFonts w:ascii="Times New Roman" w:hAnsi="Times New Roman" w:cs="Times New Roman"/>
          <w:shd w:val="clear" w:color="auto" w:fill="FFFFFF"/>
          <w:lang w:val="en-US"/>
        </w:rPr>
        <w:t xml:space="preserve">In previous sections, we have elaborated upon how </w:t>
      </w:r>
      <w:proofErr w:type="spellStart"/>
      <w:r w:rsidRPr="00BA5F3B">
        <w:rPr>
          <w:rStyle w:val="None"/>
          <w:rFonts w:ascii="Times New Roman" w:hAnsi="Times New Roman" w:cs="Times New Roman"/>
          <w:shd w:val="clear" w:color="auto" w:fill="FFFFFF"/>
          <w:lang w:val="en-US"/>
        </w:rPr>
        <w:t>ChatGPT</w:t>
      </w:r>
      <w:proofErr w:type="spellEnd"/>
      <w:r w:rsidRPr="00BA5F3B">
        <w:rPr>
          <w:rStyle w:val="None"/>
          <w:rFonts w:ascii="Times New Roman" w:hAnsi="Times New Roman" w:cs="Times New Roman"/>
          <w:shd w:val="clear" w:color="auto" w:fill="FFFFFF"/>
          <w:lang w:val="en-US"/>
        </w:rPr>
        <w:t xml:space="preserve"> works. The text that it generates after sifting through massive amounts of data is a result of</w:t>
      </w:r>
      <w:r w:rsidRPr="00BA5F3B">
        <w:rPr>
          <w:rStyle w:val="None"/>
          <w:rFonts w:ascii="Times New Roman" w:hAnsi="Times New Roman" w:cs="Times New Roman"/>
          <w:shd w:val="clear" w:color="auto" w:fill="FFFFFF"/>
        </w:rPr>
        <w:t xml:space="preserve"> </w:t>
      </w:r>
      <w:r w:rsidRPr="00BA5F3B">
        <w:rPr>
          <w:rStyle w:val="None"/>
          <w:rFonts w:ascii="Times New Roman" w:hAnsi="Times New Roman" w:cs="Times New Roman"/>
          <w:shd w:val="clear" w:color="auto" w:fill="FFFFFF"/>
          <w:lang w:val="en-US"/>
        </w:rPr>
        <w:t xml:space="preserve">mimicry of human content, or imitation. In critical traditions of understanding aesthetics, the notion of imitation and mimesis is essential to understanding the nature of art. In Aristotle, mimesis </w:t>
      </w:r>
      <w:proofErr w:type="gramStart"/>
      <w:r w:rsidRPr="00BA5F3B">
        <w:rPr>
          <w:rStyle w:val="None"/>
          <w:rFonts w:ascii="Times New Roman" w:hAnsi="Times New Roman" w:cs="Times New Roman"/>
          <w:shd w:val="clear" w:color="auto" w:fill="FFFFFF"/>
          <w:lang w:val="en-US"/>
        </w:rPr>
        <w:t>is considered to be</w:t>
      </w:r>
      <w:proofErr w:type="gramEnd"/>
      <w:r w:rsidRPr="00BA5F3B">
        <w:rPr>
          <w:rStyle w:val="None"/>
          <w:rFonts w:ascii="Times New Roman" w:hAnsi="Times New Roman" w:cs="Times New Roman"/>
          <w:shd w:val="clear" w:color="auto" w:fill="FFFFFF"/>
          <w:lang w:val="en-US"/>
        </w:rPr>
        <w:t xml:space="preserve"> inherent to human nature - a method of communicating experience through representation - something deeply embedded in the human process of creativity.</w:t>
      </w:r>
      <w:r w:rsidRPr="00BA5F3B">
        <w:rPr>
          <w:rStyle w:val="None"/>
          <w:rFonts w:ascii="Times New Roman" w:hAnsi="Times New Roman" w:cs="Times New Roman"/>
          <w:shd w:val="clear" w:color="auto" w:fill="FFFFFF"/>
        </w:rPr>
        <w:t> </w:t>
      </w:r>
      <w:r w:rsidRPr="00BA5F3B">
        <w:rPr>
          <w:rStyle w:val="None"/>
          <w:rFonts w:ascii="Times New Roman" w:hAnsi="Times New Roman" w:cs="Times New Roman"/>
          <w:shd w:val="clear" w:color="auto" w:fill="FFFFFF"/>
          <w:lang w:val="en-US"/>
        </w:rPr>
        <w:t xml:space="preserve">Later </w:t>
      </w:r>
      <w:proofErr w:type="spellStart"/>
      <w:r w:rsidRPr="00BA5F3B">
        <w:rPr>
          <w:rStyle w:val="None"/>
          <w:rFonts w:ascii="Times New Roman" w:hAnsi="Times New Roman" w:cs="Times New Roman"/>
          <w:shd w:val="clear" w:color="auto" w:fill="FFFFFF"/>
          <w:lang w:val="en-US"/>
        </w:rPr>
        <w:t>theorisations</w:t>
      </w:r>
      <w:proofErr w:type="spellEnd"/>
      <w:r w:rsidRPr="00BA5F3B">
        <w:rPr>
          <w:rStyle w:val="None"/>
          <w:rFonts w:ascii="Times New Roman" w:hAnsi="Times New Roman" w:cs="Times New Roman"/>
          <w:shd w:val="clear" w:color="auto" w:fill="FFFFFF"/>
          <w:lang w:val="en-US"/>
        </w:rPr>
        <w:t xml:space="preserve"> of mimesis by Benja</w:t>
      </w:r>
      <w:r w:rsidR="00313EE2">
        <w:rPr>
          <w:rStyle w:val="None"/>
          <w:rFonts w:ascii="Times New Roman" w:hAnsi="Times New Roman" w:cs="Times New Roman"/>
          <w:shd w:val="clear" w:color="auto" w:fill="FFFFFF"/>
          <w:lang w:val="en-US"/>
        </w:rPr>
        <w:t>min (1989), Adorno (1998) and others</w:t>
      </w:r>
      <w:r w:rsidRPr="00BA5F3B">
        <w:rPr>
          <w:rStyle w:val="None"/>
          <w:rFonts w:ascii="Times New Roman" w:hAnsi="Times New Roman" w:cs="Times New Roman"/>
          <w:shd w:val="clear" w:color="auto" w:fill="FFFFFF"/>
          <w:lang w:val="en-US"/>
        </w:rPr>
        <w:t xml:space="preserve"> have added perspectives of social praxis and inter-relationality to the process. Benjamin </w:t>
      </w:r>
      <w:r w:rsidR="009A0CA9">
        <w:rPr>
          <w:rStyle w:val="None"/>
          <w:rFonts w:ascii="Times New Roman" w:hAnsi="Times New Roman" w:cs="Times New Roman"/>
          <w:shd w:val="clear" w:color="auto" w:fill="FFFFFF"/>
          <w:lang w:val="en-US"/>
        </w:rPr>
        <w:t xml:space="preserve">(1989) </w:t>
      </w:r>
      <w:r w:rsidRPr="00BA5F3B">
        <w:rPr>
          <w:rStyle w:val="None"/>
          <w:rFonts w:ascii="Times New Roman" w:hAnsi="Times New Roman" w:cs="Times New Roman"/>
          <w:shd w:val="clear" w:color="auto" w:fill="FFFFFF"/>
          <w:lang w:val="en-US"/>
        </w:rPr>
        <w:t xml:space="preserve">speaks of mimesis as a human faculty rooted in representation and expression. The constant urge for ‘sensuous similarity’ or a referent is what drives human creativity. Benjamin </w:t>
      </w:r>
      <w:r w:rsidR="00313EE2">
        <w:rPr>
          <w:rStyle w:val="None"/>
          <w:rFonts w:ascii="Times New Roman" w:hAnsi="Times New Roman" w:cs="Times New Roman"/>
          <w:shd w:val="clear" w:color="auto" w:fill="FFFFFF"/>
          <w:lang w:val="en-US"/>
        </w:rPr>
        <w:t xml:space="preserve">(1986) </w:t>
      </w:r>
      <w:r w:rsidRPr="00BA5F3B">
        <w:rPr>
          <w:rStyle w:val="None"/>
          <w:rFonts w:ascii="Times New Roman" w:hAnsi="Times New Roman" w:cs="Times New Roman"/>
          <w:shd w:val="clear" w:color="auto" w:fill="FFFFFF"/>
          <w:lang w:val="en-US"/>
        </w:rPr>
        <w:t>writes, “</w:t>
      </w:r>
      <w:r w:rsidRPr="00313EE2">
        <w:rPr>
          <w:rStyle w:val="None"/>
          <w:rFonts w:ascii="Times New Roman" w:hAnsi="Times New Roman" w:cs="Times New Roman"/>
          <w:i/>
          <w:shd w:val="clear" w:color="auto" w:fill="FFFFFF"/>
          <w:lang w:val="en-US"/>
        </w:rPr>
        <w:t>In this way language may be seen as the highest level of mimetic behavior and the most complete archive of non-sensuous similarity: a medium into which the earlier powers of mimetic production and comprehension have passed without residue, to the point where they have liquidated those of magic</w:t>
      </w:r>
      <w:r w:rsidRPr="00BA5F3B">
        <w:rPr>
          <w:rStyle w:val="None"/>
          <w:rFonts w:ascii="Times New Roman" w:hAnsi="Times New Roman" w:cs="Times New Roman"/>
          <w:shd w:val="clear" w:color="auto" w:fill="FFFFFF"/>
          <w:lang w:val="en-US"/>
        </w:rPr>
        <w:t>.” The search for kinship and community is what drives human mimesis, according to Benjamin and Adorno. Taussig (</w:t>
      </w:r>
      <w:r w:rsidR="009A0CA9">
        <w:rPr>
          <w:rStyle w:val="None"/>
          <w:rFonts w:ascii="Times New Roman" w:hAnsi="Times New Roman" w:cs="Times New Roman"/>
          <w:shd w:val="clear" w:color="auto" w:fill="FFFFFF"/>
          <w:lang w:val="en-US"/>
        </w:rPr>
        <w:t>1993</w:t>
      </w:r>
      <w:r w:rsidRPr="00BA5F3B">
        <w:rPr>
          <w:rStyle w:val="None"/>
          <w:rFonts w:ascii="Times New Roman" w:hAnsi="Times New Roman" w:cs="Times New Roman"/>
          <w:shd w:val="clear" w:color="auto" w:fill="FFFFFF"/>
          <w:lang w:val="en-US"/>
        </w:rPr>
        <w:t>) suggests that mimesis as mimicry opens up “</w:t>
      </w:r>
      <w:r w:rsidRPr="00313EE2">
        <w:rPr>
          <w:rStyle w:val="None"/>
          <w:rFonts w:ascii="Times New Roman" w:hAnsi="Times New Roman" w:cs="Times New Roman"/>
          <w:i/>
          <w:shd w:val="clear" w:color="auto" w:fill="FFFFFF"/>
          <w:lang w:val="en-US"/>
        </w:rPr>
        <w:t>a tactile experience of the world in which the Cartesian categories of subject and object are not firm, but rather malleable; paradoxically, difference is created by making oneself similar to something else by mimetic "imitation"</w:t>
      </w:r>
      <w:r w:rsidRPr="00BA5F3B">
        <w:rPr>
          <w:rStyle w:val="None"/>
          <w:rFonts w:ascii="Times New Roman" w:hAnsi="Times New Roman" w:cs="Times New Roman"/>
          <w:shd w:val="clear" w:color="auto" w:fill="FFFFFF"/>
          <w:lang w:val="en-US"/>
        </w:rPr>
        <w:t>.</w:t>
      </w:r>
      <w:r w:rsidRPr="00BA5F3B">
        <w:rPr>
          <w:rStyle w:val="None"/>
          <w:rFonts w:ascii="Times New Roman" w:hAnsi="Times New Roman" w:cs="Times New Roman"/>
          <w:shd w:val="clear" w:color="auto" w:fill="FFFFFF"/>
        </w:rPr>
        <w:t xml:space="preserve">  </w:t>
      </w:r>
      <w:r w:rsidRPr="00BA5F3B">
        <w:rPr>
          <w:rStyle w:val="None"/>
          <w:rFonts w:ascii="Times New Roman" w:hAnsi="Times New Roman" w:cs="Times New Roman"/>
          <w:shd w:val="clear" w:color="auto" w:fill="FFFFFF"/>
          <w:lang w:val="en-US"/>
        </w:rPr>
        <w:t xml:space="preserve">Observing subjects thus assimilate themselves to the objective world rather than anthropomorphizing it in their own image”. This notion of mimesis, thus, is radically different from how </w:t>
      </w:r>
      <w:proofErr w:type="spellStart"/>
      <w:r w:rsidRPr="00BA5F3B">
        <w:rPr>
          <w:rStyle w:val="None"/>
          <w:rFonts w:ascii="Times New Roman" w:hAnsi="Times New Roman" w:cs="Times New Roman"/>
          <w:shd w:val="clear" w:color="auto" w:fill="FFFFFF"/>
          <w:lang w:val="en-US"/>
        </w:rPr>
        <w:t>ChatGPT</w:t>
      </w:r>
      <w:proofErr w:type="spellEnd"/>
      <w:r w:rsidRPr="00BA5F3B">
        <w:rPr>
          <w:rStyle w:val="None"/>
          <w:rFonts w:ascii="Times New Roman" w:hAnsi="Times New Roman" w:cs="Times New Roman"/>
          <w:shd w:val="clear" w:color="auto" w:fill="FFFFFF"/>
          <w:lang w:val="en-US"/>
        </w:rPr>
        <w:t xml:space="preserve"> mimics human text. Lots of data (the endless Moore’s law method) need not necessarily generate text that is meaningful. </w:t>
      </w:r>
    </w:p>
    <w:p w14:paraId="09F5C435" w14:textId="77777777" w:rsidR="00FE0063" w:rsidRPr="00BA5F3B" w:rsidRDefault="00FE0063" w:rsidP="00BA5F3B">
      <w:pPr>
        <w:pStyle w:val="Default"/>
        <w:spacing w:before="0" w:line="480" w:lineRule="auto"/>
        <w:rPr>
          <w:rStyle w:val="None"/>
          <w:rFonts w:ascii="Times New Roman" w:eastAsia="Times New Roman" w:hAnsi="Times New Roman" w:cs="Times New Roman"/>
          <w:shd w:val="clear" w:color="auto" w:fill="FFFFFF"/>
        </w:rPr>
      </w:pPr>
    </w:p>
    <w:p w14:paraId="3474ED69" w14:textId="230F33F0" w:rsidR="00FE0063" w:rsidRPr="00BA5F3B" w:rsidRDefault="008571AF" w:rsidP="00BA5F3B">
      <w:pPr>
        <w:pStyle w:val="Default"/>
        <w:spacing w:before="0" w:line="480" w:lineRule="auto"/>
        <w:jc w:val="both"/>
        <w:rPr>
          <w:rFonts w:ascii="Times New Roman" w:eastAsia="Times New Roman" w:hAnsi="Times New Roman" w:cs="Times New Roman"/>
          <w:color w:val="333333"/>
          <w:shd w:val="clear" w:color="auto" w:fill="FFFFFF"/>
        </w:rPr>
      </w:pPr>
      <w:r w:rsidRPr="00BA5F3B">
        <w:rPr>
          <w:rFonts w:ascii="Times New Roman" w:hAnsi="Times New Roman" w:cs="Times New Roman"/>
          <w:color w:val="333333"/>
          <w:shd w:val="clear" w:color="auto" w:fill="FFFFFF"/>
          <w:lang w:val="en-US"/>
        </w:rPr>
        <w:t xml:space="preserve">Magic is viewed as a prehistorical mimetic model where identification with an </w:t>
      </w:r>
      <w:proofErr w:type="gramStart"/>
      <w:r w:rsidRPr="00BA5F3B">
        <w:rPr>
          <w:rFonts w:ascii="Times New Roman" w:hAnsi="Times New Roman" w:cs="Times New Roman"/>
          <w:color w:val="333333"/>
          <w:shd w:val="clear" w:color="auto" w:fill="FFFFFF"/>
          <w:lang w:val="en-US"/>
        </w:rPr>
        <w:t>aggressor results</w:t>
      </w:r>
      <w:proofErr w:type="gramEnd"/>
      <w:r w:rsidRPr="00BA5F3B">
        <w:rPr>
          <w:rFonts w:ascii="Times New Roman" w:hAnsi="Times New Roman" w:cs="Times New Roman"/>
          <w:color w:val="333333"/>
          <w:shd w:val="clear" w:color="auto" w:fill="FFFFFF"/>
          <w:lang w:val="en-US"/>
        </w:rPr>
        <w:t xml:space="preserve"> in immunization. Mimesis involves actively making oneself </w:t>
      </w:r>
      <w:proofErr w:type="gramStart"/>
      <w:r w:rsidRPr="00BA5F3B">
        <w:rPr>
          <w:rFonts w:ascii="Times New Roman" w:hAnsi="Times New Roman" w:cs="Times New Roman"/>
          <w:color w:val="333333"/>
          <w:shd w:val="clear" w:color="auto" w:fill="FFFFFF"/>
          <w:lang w:val="en-US"/>
        </w:rPr>
        <w:t>similar to</w:t>
      </w:r>
      <w:proofErr w:type="gramEnd"/>
      <w:r w:rsidRPr="00BA5F3B">
        <w:rPr>
          <w:rFonts w:ascii="Times New Roman" w:hAnsi="Times New Roman" w:cs="Times New Roman"/>
          <w:color w:val="333333"/>
          <w:shd w:val="clear" w:color="auto" w:fill="FFFFFF"/>
          <w:lang w:val="en-US"/>
        </w:rPr>
        <w:t xml:space="preserve"> an Other, rather than simply </w:t>
      </w:r>
      <w:r w:rsidR="00BC77D1" w:rsidRPr="00BA5F3B">
        <w:rPr>
          <w:rFonts w:ascii="Times New Roman" w:hAnsi="Times New Roman" w:cs="Times New Roman"/>
          <w:color w:val="333333"/>
          <w:shd w:val="clear" w:color="auto" w:fill="FFFFFF"/>
          <w:lang w:val="en-US"/>
        </w:rPr>
        <w:lastRenderedPageBreak/>
        <w:t>imitating</w:t>
      </w:r>
      <w:r w:rsidRPr="00BA5F3B">
        <w:rPr>
          <w:rFonts w:ascii="Times New Roman" w:hAnsi="Times New Roman" w:cs="Times New Roman"/>
          <w:color w:val="333333"/>
          <w:shd w:val="clear" w:color="auto" w:fill="FFFFFF"/>
          <w:lang w:val="en-US"/>
        </w:rPr>
        <w:t xml:space="preserve">. Adorno's discussion of mimesis dissociates it from a definition of imitation. Adorno and Horkheimer </w:t>
      </w:r>
      <w:r w:rsidR="00313EE2">
        <w:rPr>
          <w:rFonts w:ascii="Times New Roman" w:hAnsi="Times New Roman" w:cs="Times New Roman"/>
          <w:color w:val="333333"/>
          <w:shd w:val="clear" w:color="auto" w:fill="FFFFFF"/>
          <w:lang w:val="en-US"/>
        </w:rPr>
        <w:t xml:space="preserve">(2007) </w:t>
      </w:r>
      <w:r w:rsidRPr="00BA5F3B">
        <w:rPr>
          <w:rFonts w:ascii="Times New Roman" w:hAnsi="Times New Roman" w:cs="Times New Roman"/>
          <w:color w:val="333333"/>
          <w:shd w:val="clear" w:color="auto" w:fill="FFFFFF"/>
          <w:lang w:val="en-US"/>
        </w:rPr>
        <w:t xml:space="preserve">argue that mimesis, once a dominant practice, has been transformed by Enlightenment science into a repressed presence in Western history, where individuals yield to nature and lose themselves in the surrounding world. However, artworks offer a possibility to revise or neutralize the domination of nature. Art provides a refuge for mimetic behavior that assimilates social reality without subordinating nature. On the other hand, Derrida </w:t>
      </w:r>
      <w:r w:rsidR="00313EE2">
        <w:rPr>
          <w:rFonts w:ascii="Times New Roman" w:hAnsi="Times New Roman" w:cs="Times New Roman"/>
          <w:color w:val="333333"/>
          <w:shd w:val="clear" w:color="auto" w:fill="FFFFFF"/>
          <w:lang w:val="en-US"/>
        </w:rPr>
        <w:t xml:space="preserve">(1998) </w:t>
      </w:r>
      <w:r w:rsidRPr="00BA5F3B">
        <w:rPr>
          <w:rFonts w:ascii="Times New Roman" w:hAnsi="Times New Roman" w:cs="Times New Roman"/>
          <w:color w:val="333333"/>
          <w:shd w:val="clear" w:color="auto" w:fill="FFFFFF"/>
          <w:lang w:val="en-US"/>
        </w:rPr>
        <w:t>uses the concept of mimesis in relation to texts, which are always doubled and refer to something that has preceded them. The mimetic text lacks an original model and requires deconstruction due to its inherent intertextuality. Mimesis contributes to a profusion of images, words, thoughts, theories, and actions without itself becoming tangible. It resists theory and constructs a world of illusion, appearances, aesthetics, and images, which appropriate, change, and reinterpret existing worlds. Images are part of our material existence but also bind our experience of reality to subjectivity, connoting a sensuous experience beyond reference to reality.</w:t>
      </w:r>
    </w:p>
    <w:p w14:paraId="04C4ABEA" w14:textId="77777777" w:rsidR="00FE0063" w:rsidRPr="00BA5F3B" w:rsidRDefault="00FE0063" w:rsidP="00BA5F3B">
      <w:pPr>
        <w:pStyle w:val="Default"/>
        <w:spacing w:before="0" w:line="480" w:lineRule="auto"/>
        <w:jc w:val="both"/>
        <w:rPr>
          <w:rFonts w:ascii="Times New Roman" w:eastAsia="Times New Roman" w:hAnsi="Times New Roman" w:cs="Times New Roman"/>
          <w:color w:val="333333"/>
          <w:shd w:val="clear" w:color="auto" w:fill="FFFFFF"/>
        </w:rPr>
      </w:pPr>
    </w:p>
    <w:p w14:paraId="0803F086" w14:textId="470572A3" w:rsidR="00FE0063" w:rsidRPr="00BA5F3B" w:rsidRDefault="008571AF" w:rsidP="00BA5F3B">
      <w:pPr>
        <w:pStyle w:val="Default"/>
        <w:spacing w:before="0" w:line="480" w:lineRule="auto"/>
        <w:jc w:val="both"/>
        <w:rPr>
          <w:rFonts w:ascii="Times New Roman" w:eastAsia="Times New Roman" w:hAnsi="Times New Roman" w:cs="Times New Roman"/>
          <w:color w:val="333333"/>
          <w:shd w:val="clear" w:color="auto" w:fill="FFFFFF"/>
        </w:rPr>
      </w:pPr>
      <w:r w:rsidRPr="00BA5F3B">
        <w:rPr>
          <w:rFonts w:ascii="Times New Roman" w:hAnsi="Times New Roman" w:cs="Times New Roman"/>
          <w:color w:val="333333"/>
          <w:shd w:val="clear" w:color="auto" w:fill="FFFFFF"/>
          <w:lang w:val="en-US"/>
        </w:rPr>
        <w:t>The mimetic text, thus, like the methodology of pastiche and bricolage, are situated within a politics of the human condition. The desert of the real (</w:t>
      </w:r>
      <w:r w:rsidR="00313EE2">
        <w:rPr>
          <w:rFonts w:ascii="Times New Roman" w:hAnsi="Times New Roman" w:cs="Times New Roman"/>
          <w:color w:val="333333"/>
          <w:shd w:val="clear" w:color="auto" w:fill="FFFFFF"/>
          <w:lang w:val="en-US"/>
        </w:rPr>
        <w:t>Baudrillard, 1994</w:t>
      </w:r>
      <w:r w:rsidRPr="00BA5F3B">
        <w:rPr>
          <w:rFonts w:ascii="Times New Roman" w:hAnsi="Times New Roman" w:cs="Times New Roman"/>
          <w:color w:val="333333"/>
          <w:shd w:val="clear" w:color="auto" w:fill="FFFFFF"/>
          <w:lang w:val="en-US"/>
        </w:rPr>
        <w:t>) that the text often harks forward to, is an illusory simulacrum. This constant deferral embodies the politics of the textual utterance - the incessant deferral of meaning (</w:t>
      </w:r>
      <w:r w:rsidR="00313EE2">
        <w:rPr>
          <w:rFonts w:ascii="Times New Roman" w:hAnsi="Times New Roman" w:cs="Times New Roman"/>
          <w:color w:val="333333"/>
          <w:shd w:val="clear" w:color="auto" w:fill="FFFFFF"/>
          <w:lang w:val="en-US"/>
        </w:rPr>
        <w:t>Derrida, 1998</w:t>
      </w:r>
      <w:r w:rsidRPr="00BA5F3B">
        <w:rPr>
          <w:rFonts w:ascii="Times New Roman" w:hAnsi="Times New Roman" w:cs="Times New Roman"/>
          <w:color w:val="333333"/>
          <w:shd w:val="clear" w:color="auto" w:fill="FFFFFF"/>
          <w:lang w:val="en-US"/>
        </w:rPr>
        <w:t xml:space="preserve">). This mimesis in itself, thus, is a natural textuality of human expression. What </w:t>
      </w:r>
      <w:proofErr w:type="spellStart"/>
      <w:r w:rsidRPr="00BA5F3B">
        <w:rPr>
          <w:rFonts w:ascii="Times New Roman" w:hAnsi="Times New Roman" w:cs="Times New Roman"/>
          <w:color w:val="333333"/>
          <w:shd w:val="clear" w:color="auto" w:fill="FFFFFF"/>
          <w:lang w:val="en-US"/>
        </w:rPr>
        <w:t>ChatGPT</w:t>
      </w:r>
      <w:proofErr w:type="spellEnd"/>
      <w:r w:rsidRPr="00BA5F3B">
        <w:rPr>
          <w:rFonts w:ascii="Times New Roman" w:hAnsi="Times New Roman" w:cs="Times New Roman"/>
          <w:color w:val="333333"/>
          <w:shd w:val="clear" w:color="auto" w:fill="FFFFFF"/>
          <w:lang w:val="en-US"/>
        </w:rPr>
        <w:t xml:space="preserve"> is mimicking is essentially an infinite copy of the copy of the copy… a textual impossibility that only holds the promise of escape from the uncanny valley, never really breaking the event horizon unless symbol manipulation is achieved. </w:t>
      </w:r>
    </w:p>
    <w:p w14:paraId="1A2F0738" w14:textId="77777777" w:rsidR="00FE0063" w:rsidRPr="00BA5F3B" w:rsidRDefault="00FE0063" w:rsidP="00BA5F3B">
      <w:pPr>
        <w:pStyle w:val="Default"/>
        <w:spacing w:before="0" w:line="480" w:lineRule="auto"/>
        <w:jc w:val="both"/>
        <w:rPr>
          <w:rFonts w:ascii="Times New Roman" w:eastAsia="Times New Roman" w:hAnsi="Times New Roman" w:cs="Times New Roman"/>
          <w:color w:val="333333"/>
          <w:shd w:val="clear" w:color="auto" w:fill="FFFFFF"/>
        </w:rPr>
      </w:pPr>
    </w:p>
    <w:p w14:paraId="1934AE36" w14:textId="1DF8B135" w:rsidR="00FE0063" w:rsidRPr="00BA5F3B" w:rsidRDefault="008571AF" w:rsidP="00BA5F3B">
      <w:pPr>
        <w:pStyle w:val="Default"/>
        <w:spacing w:before="0" w:line="480" w:lineRule="auto"/>
        <w:jc w:val="both"/>
        <w:rPr>
          <w:rStyle w:val="None"/>
          <w:rFonts w:ascii="Times New Roman" w:eastAsia="Times New Roman" w:hAnsi="Times New Roman" w:cs="Times New Roman"/>
          <w:i/>
          <w:iCs/>
          <w:color w:val="333333"/>
          <w:shd w:val="clear" w:color="auto" w:fill="FFFFFF"/>
        </w:rPr>
      </w:pPr>
      <w:r w:rsidRPr="00BA5F3B">
        <w:rPr>
          <w:rFonts w:ascii="Times New Roman" w:hAnsi="Times New Roman" w:cs="Times New Roman"/>
          <w:color w:val="333333"/>
          <w:shd w:val="clear" w:color="auto" w:fill="FFFFFF"/>
          <w:lang w:val="en-US"/>
        </w:rPr>
        <w:t xml:space="preserve">Symbol manipulation, as opposed to deep learning, is the methodology that suggests intelligent </w:t>
      </w:r>
      <w:proofErr w:type="spellStart"/>
      <w:r w:rsidRPr="00BA5F3B">
        <w:rPr>
          <w:rFonts w:ascii="Times New Roman" w:hAnsi="Times New Roman" w:cs="Times New Roman"/>
          <w:color w:val="333333"/>
          <w:shd w:val="clear" w:color="auto" w:fill="FFFFFF"/>
          <w:lang w:val="en-US"/>
        </w:rPr>
        <w:t>behaviour</w:t>
      </w:r>
      <w:proofErr w:type="spellEnd"/>
      <w:r w:rsidRPr="00BA5F3B">
        <w:rPr>
          <w:rFonts w:ascii="Times New Roman" w:hAnsi="Times New Roman" w:cs="Times New Roman"/>
          <w:color w:val="333333"/>
          <w:shd w:val="clear" w:color="auto" w:fill="FFFFFF"/>
          <w:lang w:val="en-US"/>
        </w:rPr>
        <w:t xml:space="preserve"> will emerge from understanding abstraction - a quality of meaning making that comes quite ‘naturally’ to humans. Manipulating symbols has long been the holy grail of traditional computer science - from Turing to von Neumann - but is an idea that has been vigorously critiqued by those </w:t>
      </w:r>
      <w:r w:rsidRPr="00BA5F3B">
        <w:rPr>
          <w:rFonts w:ascii="Times New Roman" w:hAnsi="Times New Roman" w:cs="Times New Roman"/>
          <w:color w:val="333333"/>
          <w:shd w:val="clear" w:color="auto" w:fill="FFFFFF"/>
          <w:lang w:val="en-US"/>
        </w:rPr>
        <w:lastRenderedPageBreak/>
        <w:t xml:space="preserve">who place their bets on deep learning. </w:t>
      </w:r>
      <w:r w:rsidR="00313EE2">
        <w:rPr>
          <w:rFonts w:ascii="Times New Roman" w:hAnsi="Times New Roman" w:cs="Times New Roman"/>
          <w:color w:val="333333"/>
          <w:shd w:val="clear" w:color="auto" w:fill="FFFFFF"/>
          <w:lang w:val="en-US"/>
        </w:rPr>
        <w:t>Marcus (2022b)</w:t>
      </w:r>
      <w:r w:rsidRPr="00BA5F3B">
        <w:rPr>
          <w:rFonts w:ascii="Times New Roman" w:hAnsi="Times New Roman" w:cs="Times New Roman"/>
          <w:color w:val="333333"/>
          <w:shd w:val="clear" w:color="auto" w:fill="FFFFFF"/>
          <w:lang w:val="en-US"/>
        </w:rPr>
        <w:t xml:space="preserve"> writes that “</w:t>
      </w:r>
      <w:r w:rsidRPr="00BA5F3B">
        <w:rPr>
          <w:rStyle w:val="None"/>
          <w:rFonts w:ascii="Times New Roman" w:hAnsi="Times New Roman" w:cs="Times New Roman"/>
          <w:color w:val="333333"/>
          <w:shd w:val="clear" w:color="auto" w:fill="FFFFFF"/>
        </w:rPr>
        <w:t>T</w:t>
      </w:r>
      <w:r w:rsidRPr="00BA5F3B">
        <w:rPr>
          <w:rStyle w:val="None"/>
          <w:rFonts w:ascii="Times New Roman" w:hAnsi="Times New Roman" w:cs="Times New Roman"/>
          <w:i/>
          <w:iCs/>
          <w:color w:val="333333"/>
          <w:shd w:val="clear" w:color="auto" w:fill="FFFFFF"/>
          <w:lang w:val="en-US"/>
        </w:rPr>
        <w:t>he deep learning hope—seemingly grounded not so much in science, but in a sort of historical grudge—is that intelligent behavior will emerge purely from the confluence of massive data and deep learning. Where classical computers and software solve tasks by defining sets of symbol-manipulating rules dedicated to particular jobs, such as editing a line in a word processor or performing a calculation in a spreadsheet, neural networks typically try to solve tasks by statistical approximation and learning from examples. Because neural networks have achieved so much so fast, in speech recognition, photo tagging, and so forth, many deep-learning proponents have written symbols off.”</w:t>
      </w:r>
    </w:p>
    <w:p w14:paraId="150C104E" w14:textId="77777777" w:rsidR="00FE0063" w:rsidRPr="00BA5F3B" w:rsidRDefault="00FE0063" w:rsidP="00BA5F3B">
      <w:pPr>
        <w:pStyle w:val="Default"/>
        <w:spacing w:before="0" w:line="480" w:lineRule="auto"/>
        <w:jc w:val="both"/>
        <w:rPr>
          <w:rStyle w:val="None"/>
          <w:rFonts w:ascii="Times New Roman" w:eastAsia="Times New Roman" w:hAnsi="Times New Roman" w:cs="Times New Roman"/>
          <w:i/>
          <w:iCs/>
          <w:color w:val="333333"/>
          <w:shd w:val="clear" w:color="auto" w:fill="FFFFFF"/>
        </w:rPr>
      </w:pPr>
    </w:p>
    <w:p w14:paraId="0ADA4D24" w14:textId="4CC56666" w:rsidR="00FE0063" w:rsidRPr="00BA5F3B" w:rsidRDefault="008571AF" w:rsidP="00BA5F3B">
      <w:pPr>
        <w:pStyle w:val="Default"/>
        <w:spacing w:before="0" w:line="480" w:lineRule="auto"/>
        <w:jc w:val="both"/>
        <w:rPr>
          <w:rFonts w:ascii="Times New Roman" w:eastAsia="Times New Roman" w:hAnsi="Times New Roman" w:cs="Times New Roman"/>
          <w:color w:val="333333"/>
          <w:shd w:val="clear" w:color="auto" w:fill="FFFFFF"/>
        </w:rPr>
      </w:pPr>
      <w:r w:rsidRPr="00BA5F3B">
        <w:rPr>
          <w:rFonts w:ascii="Times New Roman" w:hAnsi="Times New Roman" w:cs="Times New Roman"/>
          <w:color w:val="333333"/>
          <w:shd w:val="clear" w:color="auto" w:fill="FFFFFF"/>
          <w:lang w:val="en-US"/>
        </w:rPr>
        <w:t xml:space="preserve">Naturalness is perhaps the only check and balance left for content manipulation. </w:t>
      </w:r>
    </w:p>
    <w:p w14:paraId="73CE1885" w14:textId="77777777" w:rsidR="00FE0063" w:rsidRPr="00BA5F3B" w:rsidRDefault="00FE0063" w:rsidP="00BA5F3B">
      <w:pPr>
        <w:pStyle w:val="Default"/>
        <w:spacing w:before="0" w:line="480" w:lineRule="auto"/>
        <w:jc w:val="both"/>
        <w:rPr>
          <w:rFonts w:ascii="Times New Roman" w:eastAsia="Times New Roman" w:hAnsi="Times New Roman" w:cs="Times New Roman"/>
          <w:color w:val="333333"/>
          <w:shd w:val="clear" w:color="auto" w:fill="FFFFFF"/>
        </w:rPr>
      </w:pPr>
    </w:p>
    <w:p w14:paraId="448F9A3B" w14:textId="77777777" w:rsidR="00FE0063" w:rsidRPr="00BA5F3B" w:rsidRDefault="008571AF" w:rsidP="00BA5F3B">
      <w:pPr>
        <w:pStyle w:val="Default"/>
        <w:spacing w:before="0" w:line="480" w:lineRule="auto"/>
        <w:jc w:val="both"/>
        <w:rPr>
          <w:rFonts w:ascii="Times New Roman" w:eastAsia="Times New Roman" w:hAnsi="Times New Roman" w:cs="Times New Roman"/>
          <w:b/>
          <w:bCs/>
          <w:color w:val="333333"/>
          <w:shd w:val="clear" w:color="auto" w:fill="FFFFFF"/>
        </w:rPr>
      </w:pPr>
      <w:r w:rsidRPr="00BA5F3B">
        <w:rPr>
          <w:rFonts w:ascii="Times New Roman" w:hAnsi="Times New Roman" w:cs="Times New Roman"/>
          <w:b/>
          <w:bCs/>
          <w:color w:val="333333"/>
          <w:shd w:val="clear" w:color="auto" w:fill="FFFFFF"/>
          <w:lang w:val="en-US"/>
        </w:rPr>
        <w:t>Conclusion</w:t>
      </w:r>
    </w:p>
    <w:p w14:paraId="541CA346" w14:textId="6FD3452D" w:rsidR="00FE0063" w:rsidRPr="00BA5F3B" w:rsidRDefault="00FE0063" w:rsidP="00BA5F3B">
      <w:pPr>
        <w:pStyle w:val="Default"/>
        <w:spacing w:before="0" w:line="480" w:lineRule="auto"/>
        <w:rPr>
          <w:rFonts w:ascii="Times New Roman" w:hAnsi="Times New Roman" w:cs="Times New Roman"/>
        </w:rPr>
      </w:pPr>
    </w:p>
    <w:p w14:paraId="1711C01E" w14:textId="57B33B1F" w:rsidR="0099365B" w:rsidRPr="00BA5F3B" w:rsidRDefault="00CE7751" w:rsidP="00BA5F3B">
      <w:pPr>
        <w:pStyle w:val="Default"/>
        <w:spacing w:before="0" w:line="480" w:lineRule="auto"/>
        <w:rPr>
          <w:rFonts w:ascii="Times New Roman" w:hAnsi="Times New Roman" w:cs="Times New Roman"/>
        </w:rPr>
      </w:pPr>
      <w:proofErr w:type="spellStart"/>
      <w:r w:rsidRPr="00BA5F3B">
        <w:rPr>
          <w:rFonts w:ascii="Times New Roman" w:hAnsi="Times New Roman" w:cs="Times New Roman"/>
          <w:color w:val="333333"/>
          <w:shd w:val="clear" w:color="auto" w:fill="FFFFFF"/>
          <w:lang w:val="en-US"/>
        </w:rPr>
        <w:t>ChatGPT</w:t>
      </w:r>
      <w:proofErr w:type="spellEnd"/>
      <w:r w:rsidRPr="00BA5F3B">
        <w:rPr>
          <w:rFonts w:ascii="Times New Roman" w:hAnsi="Times New Roman" w:cs="Times New Roman"/>
          <w:color w:val="333333"/>
          <w:shd w:val="clear" w:color="auto" w:fill="FFFFFF"/>
          <w:lang w:val="en-US"/>
        </w:rPr>
        <w:t xml:space="preserve"> works fine and is </w:t>
      </w:r>
      <w:proofErr w:type="gramStart"/>
      <w:r w:rsidRPr="00BA5F3B">
        <w:rPr>
          <w:rFonts w:ascii="Times New Roman" w:hAnsi="Times New Roman" w:cs="Times New Roman"/>
          <w:color w:val="333333"/>
          <w:shd w:val="clear" w:color="auto" w:fill="FFFFFF"/>
          <w:lang w:val="en-US"/>
        </w:rPr>
        <w:t>pretty convincing</w:t>
      </w:r>
      <w:proofErr w:type="gramEnd"/>
      <w:r w:rsidRPr="00BA5F3B">
        <w:rPr>
          <w:rFonts w:ascii="Times New Roman" w:hAnsi="Times New Roman" w:cs="Times New Roman"/>
          <w:color w:val="333333"/>
          <w:shd w:val="clear" w:color="auto" w:fill="FFFFFF"/>
          <w:lang w:val="en-US"/>
        </w:rPr>
        <w:t>… until it doesn’t. The break in immersion happens with great immediacy and often, with hilarity, once the bot makes a mistake. These mistakes quickly break the illusion of ‘magic’ - the prestige. Once this is broken, the text loses its aura (Benjamin</w:t>
      </w:r>
      <w:r w:rsidR="009C4525">
        <w:rPr>
          <w:rFonts w:ascii="Times New Roman" w:hAnsi="Times New Roman" w:cs="Times New Roman"/>
          <w:color w:val="333333"/>
          <w:shd w:val="clear" w:color="auto" w:fill="FFFFFF"/>
          <w:lang w:val="en-US"/>
        </w:rPr>
        <w:t>, 1986</w:t>
      </w:r>
      <w:r w:rsidRPr="00BA5F3B">
        <w:rPr>
          <w:rFonts w:ascii="Times New Roman" w:hAnsi="Times New Roman" w:cs="Times New Roman"/>
          <w:color w:val="333333"/>
          <w:shd w:val="clear" w:color="auto" w:fill="FFFFFF"/>
          <w:lang w:val="en-US"/>
        </w:rPr>
        <w:t>) and the whole cycle begins anew.</w:t>
      </w:r>
      <w:r w:rsidR="00ED5708" w:rsidRPr="00BA5F3B">
        <w:rPr>
          <w:rFonts w:ascii="Times New Roman" w:hAnsi="Times New Roman" w:cs="Times New Roman"/>
          <w:color w:val="333333"/>
          <w:shd w:val="clear" w:color="auto" w:fill="FFFFFF"/>
          <w:lang w:val="en-US"/>
        </w:rPr>
        <w:t xml:space="preserve"> As large language models hold out a promise of superior information at minimum information processing cost, users </w:t>
      </w:r>
      <w:r w:rsidR="00702596" w:rsidRPr="00BA5F3B">
        <w:rPr>
          <w:rFonts w:ascii="Times New Roman" w:hAnsi="Times New Roman" w:cs="Times New Roman"/>
          <w:color w:val="333333"/>
          <w:shd w:val="clear" w:color="auto" w:fill="FFFFFF"/>
          <w:lang w:val="en-US"/>
        </w:rPr>
        <w:t xml:space="preserve">may be lulled into accepting this promise without adequate evaluation of the information provided. As discussed in this short piece, the user is often not adequately equipped to evaluate the information as a result of information asymmetry and </w:t>
      </w:r>
      <w:r w:rsidR="002014FD" w:rsidRPr="00BA5F3B">
        <w:rPr>
          <w:rFonts w:ascii="Times New Roman" w:hAnsi="Times New Roman" w:cs="Times New Roman"/>
          <w:color w:val="333333"/>
          <w:shd w:val="clear" w:color="auto" w:fill="FFFFFF"/>
          <w:lang w:val="en-US"/>
        </w:rPr>
        <w:t xml:space="preserve">lack of </w:t>
      </w:r>
      <w:r w:rsidR="00702596" w:rsidRPr="00BA5F3B">
        <w:rPr>
          <w:rFonts w:ascii="Times New Roman" w:hAnsi="Times New Roman" w:cs="Times New Roman"/>
          <w:color w:val="333333"/>
          <w:shd w:val="clear" w:color="auto" w:fill="FFFFFF"/>
          <w:lang w:val="en-US"/>
        </w:rPr>
        <w:t xml:space="preserve">personal control, while naturalness of interaction with such models </w:t>
      </w:r>
      <w:r w:rsidR="002014FD" w:rsidRPr="00BA5F3B">
        <w:rPr>
          <w:rFonts w:ascii="Times New Roman" w:hAnsi="Times New Roman" w:cs="Times New Roman"/>
          <w:color w:val="333333"/>
          <w:shd w:val="clear" w:color="auto" w:fill="FFFFFF"/>
          <w:lang w:val="en-US"/>
        </w:rPr>
        <w:t xml:space="preserve">contributes to the enhanced adoption of such technology. </w:t>
      </w:r>
      <w:r w:rsidR="008E72C1" w:rsidRPr="00BA5F3B">
        <w:rPr>
          <w:rFonts w:ascii="Times New Roman" w:hAnsi="Times New Roman" w:cs="Times New Roman"/>
          <w:color w:val="333333"/>
          <w:shd w:val="clear" w:color="auto" w:fill="FFFFFF"/>
          <w:lang w:val="en-US"/>
        </w:rPr>
        <w:t xml:space="preserve">Such interactions are likely to have implications for </w:t>
      </w:r>
      <w:r w:rsidR="002A5CE4" w:rsidRPr="00BA5F3B">
        <w:rPr>
          <w:rFonts w:ascii="Times New Roman" w:hAnsi="Times New Roman" w:cs="Times New Roman"/>
          <w:color w:val="333333"/>
          <w:shd w:val="clear" w:color="auto" w:fill="FFFFFF"/>
          <w:lang w:val="en-US"/>
        </w:rPr>
        <w:t xml:space="preserve">management and </w:t>
      </w:r>
      <w:r w:rsidR="008E72C1" w:rsidRPr="00BA5F3B">
        <w:rPr>
          <w:rFonts w:ascii="Times New Roman" w:hAnsi="Times New Roman" w:cs="Times New Roman"/>
          <w:color w:val="333333"/>
          <w:shd w:val="clear" w:color="auto" w:fill="FFFFFF"/>
          <w:lang w:val="en-US"/>
        </w:rPr>
        <w:t xml:space="preserve">business ethics. We hope that some of the </w:t>
      </w:r>
      <w:r w:rsidR="00797A9D" w:rsidRPr="00BA5F3B">
        <w:rPr>
          <w:rFonts w:ascii="Times New Roman" w:hAnsi="Times New Roman" w:cs="Times New Roman"/>
          <w:color w:val="333333"/>
          <w:shd w:val="clear" w:color="auto" w:fill="FFFFFF"/>
          <w:lang w:val="en-US"/>
        </w:rPr>
        <w:t>issues</w:t>
      </w:r>
      <w:r w:rsidR="008E72C1" w:rsidRPr="00BA5F3B">
        <w:rPr>
          <w:rFonts w:ascii="Times New Roman" w:hAnsi="Times New Roman" w:cs="Times New Roman"/>
          <w:color w:val="333333"/>
          <w:shd w:val="clear" w:color="auto" w:fill="FFFFFF"/>
          <w:lang w:val="en-US"/>
        </w:rPr>
        <w:t xml:space="preserve"> </w:t>
      </w:r>
      <w:r w:rsidR="001D3047" w:rsidRPr="00BA5F3B">
        <w:rPr>
          <w:rFonts w:ascii="Times New Roman" w:hAnsi="Times New Roman" w:cs="Times New Roman"/>
          <w:color w:val="333333"/>
          <w:shd w:val="clear" w:color="auto" w:fill="FFFFFF"/>
          <w:lang w:val="en-US"/>
        </w:rPr>
        <w:t>delineated</w:t>
      </w:r>
      <w:r w:rsidR="008E72C1" w:rsidRPr="00BA5F3B">
        <w:rPr>
          <w:rFonts w:ascii="Times New Roman" w:hAnsi="Times New Roman" w:cs="Times New Roman"/>
          <w:color w:val="333333"/>
          <w:shd w:val="clear" w:color="auto" w:fill="FFFFFF"/>
          <w:lang w:val="en-US"/>
        </w:rPr>
        <w:t xml:space="preserve"> in this article provide a </w:t>
      </w:r>
      <w:r w:rsidR="00797A9D" w:rsidRPr="00BA5F3B">
        <w:rPr>
          <w:rFonts w:ascii="Times New Roman" w:hAnsi="Times New Roman" w:cs="Times New Roman"/>
          <w:color w:val="333333"/>
          <w:shd w:val="clear" w:color="auto" w:fill="FFFFFF"/>
          <w:lang w:val="en-US"/>
        </w:rPr>
        <w:t>set of future research directions that researchers</w:t>
      </w:r>
      <w:r w:rsidR="00510B27" w:rsidRPr="00BA5F3B">
        <w:rPr>
          <w:rFonts w:ascii="Times New Roman" w:hAnsi="Times New Roman" w:cs="Times New Roman"/>
          <w:color w:val="333333"/>
          <w:shd w:val="clear" w:color="auto" w:fill="FFFFFF"/>
          <w:lang w:val="en-US"/>
        </w:rPr>
        <w:t xml:space="preserve"> investigate </w:t>
      </w:r>
      <w:r w:rsidR="00AA1BD7" w:rsidRPr="00BA5F3B">
        <w:rPr>
          <w:rFonts w:ascii="Times New Roman" w:hAnsi="Times New Roman" w:cs="Times New Roman"/>
          <w:color w:val="333333"/>
          <w:shd w:val="clear" w:color="auto" w:fill="FFFFFF"/>
          <w:lang w:val="en-US"/>
        </w:rPr>
        <w:t>and</w:t>
      </w:r>
      <w:r w:rsidR="00510B27" w:rsidRPr="00BA5F3B">
        <w:rPr>
          <w:rFonts w:ascii="Times New Roman" w:hAnsi="Times New Roman" w:cs="Times New Roman"/>
          <w:color w:val="333333"/>
          <w:shd w:val="clear" w:color="auto" w:fill="FFFFFF"/>
          <w:lang w:val="en-US"/>
        </w:rPr>
        <w:t xml:space="preserve"> </w:t>
      </w:r>
      <w:r w:rsidR="00F90D4B" w:rsidRPr="00BA5F3B">
        <w:rPr>
          <w:rFonts w:ascii="Times New Roman" w:hAnsi="Times New Roman" w:cs="Times New Roman"/>
          <w:color w:val="333333"/>
          <w:shd w:val="clear" w:color="auto" w:fill="FFFFFF"/>
          <w:lang w:val="en-US"/>
        </w:rPr>
        <w:t>expand</w:t>
      </w:r>
      <w:r w:rsidR="00510B27" w:rsidRPr="00BA5F3B">
        <w:rPr>
          <w:rFonts w:ascii="Times New Roman" w:hAnsi="Times New Roman" w:cs="Times New Roman"/>
          <w:color w:val="333333"/>
          <w:shd w:val="clear" w:color="auto" w:fill="FFFFFF"/>
          <w:lang w:val="en-US"/>
        </w:rPr>
        <w:t xml:space="preserve"> </w:t>
      </w:r>
      <w:r w:rsidR="00F90D4B" w:rsidRPr="00BA5F3B">
        <w:rPr>
          <w:rFonts w:ascii="Times New Roman" w:hAnsi="Times New Roman" w:cs="Times New Roman"/>
          <w:color w:val="333333"/>
          <w:shd w:val="clear" w:color="auto" w:fill="FFFFFF"/>
          <w:lang w:val="en-US"/>
        </w:rPr>
        <w:t xml:space="preserve">on </w:t>
      </w:r>
      <w:r w:rsidR="00510B27" w:rsidRPr="00BA5F3B">
        <w:rPr>
          <w:rFonts w:ascii="Times New Roman" w:hAnsi="Times New Roman" w:cs="Times New Roman"/>
          <w:color w:val="333333"/>
          <w:shd w:val="clear" w:color="auto" w:fill="FFFFFF"/>
          <w:lang w:val="en-US"/>
        </w:rPr>
        <w:t>this thread of conversation</w:t>
      </w:r>
      <w:r w:rsidR="00797A9D" w:rsidRPr="00BA5F3B">
        <w:rPr>
          <w:rFonts w:ascii="Times New Roman" w:hAnsi="Times New Roman" w:cs="Times New Roman"/>
          <w:color w:val="333333"/>
          <w:shd w:val="clear" w:color="auto" w:fill="FFFFFF"/>
          <w:lang w:val="en-US"/>
        </w:rPr>
        <w:t>.</w:t>
      </w:r>
    </w:p>
    <w:p w14:paraId="68B4F594" w14:textId="78411535" w:rsidR="0099365B" w:rsidRPr="00BA5F3B" w:rsidRDefault="0099365B" w:rsidP="00BA5F3B">
      <w:pPr>
        <w:pStyle w:val="Default"/>
        <w:spacing w:before="0" w:line="480" w:lineRule="auto"/>
        <w:rPr>
          <w:rFonts w:ascii="Times New Roman" w:hAnsi="Times New Roman" w:cs="Times New Roman"/>
        </w:rPr>
      </w:pPr>
    </w:p>
    <w:p w14:paraId="3C6666FA" w14:textId="75CFA31A" w:rsidR="0099365B" w:rsidRPr="00BA5F3B" w:rsidRDefault="0099365B" w:rsidP="00BA5F3B">
      <w:pPr>
        <w:pStyle w:val="Default"/>
        <w:spacing w:before="0" w:line="480" w:lineRule="auto"/>
        <w:rPr>
          <w:rFonts w:ascii="Times New Roman" w:hAnsi="Times New Roman" w:cs="Times New Roman"/>
          <w:b/>
          <w:bCs/>
        </w:rPr>
      </w:pPr>
      <w:r w:rsidRPr="00BA5F3B">
        <w:rPr>
          <w:rFonts w:ascii="Times New Roman" w:hAnsi="Times New Roman" w:cs="Times New Roman"/>
          <w:b/>
          <w:bCs/>
        </w:rPr>
        <w:lastRenderedPageBreak/>
        <w:t>References</w:t>
      </w:r>
    </w:p>
    <w:p w14:paraId="39B110A9" w14:textId="04466C7D" w:rsidR="0099365B" w:rsidRPr="00BA5F3B" w:rsidRDefault="0099365B" w:rsidP="00BA5F3B">
      <w:pPr>
        <w:pStyle w:val="Default"/>
        <w:spacing w:before="0" w:line="480" w:lineRule="auto"/>
        <w:rPr>
          <w:rFonts w:ascii="Times New Roman" w:hAnsi="Times New Roman" w:cs="Times New Roman"/>
        </w:rPr>
      </w:pPr>
    </w:p>
    <w:p w14:paraId="64A34BDB" w14:textId="77777777" w:rsidR="001C34AF" w:rsidRPr="001C34AF" w:rsidRDefault="001C34AF" w:rsidP="001C34AF">
      <w:pPr>
        <w:ind w:left="480" w:hanging="480"/>
        <w:rPr>
          <w:color w:val="202122"/>
          <w:shd w:val="clear" w:color="auto" w:fill="FFFFFF"/>
        </w:rPr>
      </w:pPr>
      <w:proofErr w:type="spellStart"/>
      <w:r w:rsidRPr="001C34AF">
        <w:rPr>
          <w:color w:val="202122"/>
          <w:shd w:val="clear" w:color="auto" w:fill="FFFFFF"/>
        </w:rPr>
        <w:t>Akerlof</w:t>
      </w:r>
      <w:proofErr w:type="spellEnd"/>
      <w:r w:rsidRPr="001C34AF">
        <w:rPr>
          <w:color w:val="202122"/>
          <w:shd w:val="clear" w:color="auto" w:fill="FFFFFF"/>
        </w:rPr>
        <w:t>, George A. (1970). "The Market for 'Lemons': Quality Uncertainty and the Market Mechanism". </w:t>
      </w:r>
      <w:r w:rsidRPr="001C34AF">
        <w:rPr>
          <w:i/>
          <w:iCs/>
          <w:color w:val="202122"/>
          <w:shd w:val="clear" w:color="auto" w:fill="FFFFFF"/>
        </w:rPr>
        <w:t>Quarterly Journal of Economics</w:t>
      </w:r>
      <w:r w:rsidRPr="001C34AF">
        <w:rPr>
          <w:color w:val="202122"/>
          <w:shd w:val="clear" w:color="auto" w:fill="FFFFFF"/>
        </w:rPr>
        <w:t>. </w:t>
      </w:r>
      <w:r w:rsidRPr="001C34AF">
        <w:rPr>
          <w:bCs/>
          <w:color w:val="202122"/>
          <w:shd w:val="clear" w:color="auto" w:fill="FFFFFF"/>
        </w:rPr>
        <w:t>84</w:t>
      </w:r>
      <w:r w:rsidRPr="001C34AF">
        <w:rPr>
          <w:color w:val="202122"/>
          <w:shd w:val="clear" w:color="auto" w:fill="FFFFFF"/>
        </w:rPr>
        <w:t> (3): 488–500</w:t>
      </w:r>
    </w:p>
    <w:p w14:paraId="67A1F483" w14:textId="77777777" w:rsidR="001C34AF" w:rsidRPr="00BA5F3B" w:rsidRDefault="001C34AF" w:rsidP="001C34AF">
      <w:pPr>
        <w:ind w:left="480" w:hanging="480"/>
      </w:pPr>
      <w:r w:rsidRPr="00BA5F3B">
        <w:t xml:space="preserve">André, Q., Carmon, Z., </w:t>
      </w:r>
      <w:proofErr w:type="spellStart"/>
      <w:r w:rsidRPr="00BA5F3B">
        <w:t>Wertenbroch</w:t>
      </w:r>
      <w:proofErr w:type="spellEnd"/>
      <w:r w:rsidRPr="00BA5F3B">
        <w:t>, K. et al. (2018). Consumer Choice and Autonomy in the Age of Artificial Intelligence and Big Data. </w:t>
      </w:r>
      <w:r w:rsidRPr="00BA5F3B">
        <w:rPr>
          <w:i/>
          <w:iCs/>
        </w:rPr>
        <w:t>Customer Needs and Solutions</w:t>
      </w:r>
      <w:r w:rsidRPr="00BA5F3B">
        <w:t>, 5, 28–37.</w:t>
      </w:r>
    </w:p>
    <w:p w14:paraId="4B2E2B44" w14:textId="77777777" w:rsidR="001C34AF" w:rsidRDefault="001C34AF" w:rsidP="001C34AF">
      <w:pPr>
        <w:ind w:left="1000" w:hanging="1000"/>
      </w:pPr>
      <w:r>
        <w:rPr>
          <w:rFonts w:eastAsia="Times New Roman"/>
        </w:rPr>
        <w:t xml:space="preserve">Barnes, J. (1990, November 27). </w:t>
      </w:r>
      <w:r>
        <w:rPr>
          <w:rFonts w:eastAsia="Times New Roman"/>
          <w:i/>
          <w:iCs/>
        </w:rPr>
        <w:t>Flaubert’s Parrot</w:t>
      </w:r>
      <w:r>
        <w:rPr>
          <w:rFonts w:eastAsia="Times New Roman"/>
        </w:rPr>
        <w:t>. Vintage. https://doi.org/10.1604/9780679731368</w:t>
      </w:r>
    </w:p>
    <w:p w14:paraId="453EBC33" w14:textId="77777777" w:rsidR="001C34AF" w:rsidRDefault="001C34AF" w:rsidP="001C34AF">
      <w:pPr>
        <w:ind w:left="1000" w:hanging="1000"/>
      </w:pPr>
      <w:r>
        <w:rPr>
          <w:rFonts w:eastAsia="Times New Roman"/>
        </w:rPr>
        <w:t xml:space="preserve">Baudrillard, J., &amp; Glaser, S. F. (1994, December 31). </w:t>
      </w:r>
      <w:r>
        <w:rPr>
          <w:rFonts w:eastAsia="Times New Roman"/>
          <w:i/>
          <w:iCs/>
        </w:rPr>
        <w:t>Simulacra and Simulation</w:t>
      </w:r>
      <w:r>
        <w:rPr>
          <w:rFonts w:eastAsia="Times New Roman"/>
        </w:rPr>
        <w:t>. https://doi.org/10.1604/9780472065219http://dx.doi.org/10.3998/mpub.9904https://doi.org/10.3998/mpub.9904</w:t>
      </w:r>
    </w:p>
    <w:p w14:paraId="12C6CAF8" w14:textId="77777777" w:rsidR="001C34AF" w:rsidRDefault="001C34AF" w:rsidP="001C34AF">
      <w:pPr>
        <w:ind w:left="1000" w:hanging="1000"/>
      </w:pPr>
      <w:r>
        <w:rPr>
          <w:rFonts w:eastAsia="Times New Roman"/>
        </w:rPr>
        <w:t xml:space="preserve">Bender, E. M., </w:t>
      </w:r>
      <w:proofErr w:type="spellStart"/>
      <w:r>
        <w:rPr>
          <w:rFonts w:eastAsia="Times New Roman"/>
        </w:rPr>
        <w:t>Gebru</w:t>
      </w:r>
      <w:proofErr w:type="spellEnd"/>
      <w:r>
        <w:rPr>
          <w:rFonts w:eastAsia="Times New Roman"/>
        </w:rPr>
        <w:t xml:space="preserve">, T., McMillan-Major, A., &amp; </w:t>
      </w:r>
      <w:proofErr w:type="spellStart"/>
      <w:r>
        <w:rPr>
          <w:rFonts w:eastAsia="Times New Roman"/>
        </w:rPr>
        <w:t>Shmitchell</w:t>
      </w:r>
      <w:proofErr w:type="spellEnd"/>
      <w:r>
        <w:rPr>
          <w:rFonts w:eastAsia="Times New Roman"/>
        </w:rPr>
        <w:t xml:space="preserve">, S. (2021, March). On the Dangers of Stochastic Parrots. </w:t>
      </w:r>
      <w:r>
        <w:rPr>
          <w:rFonts w:eastAsia="Times New Roman"/>
          <w:i/>
          <w:iCs/>
        </w:rPr>
        <w:t>Proceedings of the 2021 ACM Conference on Fairness, Accountability, and Transparency</w:t>
      </w:r>
      <w:r>
        <w:rPr>
          <w:rFonts w:eastAsia="Times New Roman"/>
        </w:rPr>
        <w:t>. https://doi.org/10.1145/3442188.3445922</w:t>
      </w:r>
    </w:p>
    <w:p w14:paraId="2D42979E" w14:textId="68711889" w:rsidR="001C34AF" w:rsidRPr="001C34AF" w:rsidRDefault="001C34AF" w:rsidP="001C34AF">
      <w:pPr>
        <w:ind w:left="1000" w:hanging="1000"/>
        <w:rPr>
          <w:rFonts w:eastAsia="Times New Roman"/>
        </w:rPr>
      </w:pPr>
      <w:r>
        <w:rPr>
          <w:rFonts w:eastAsia="Times New Roman"/>
        </w:rPr>
        <w:t xml:space="preserve">Benjamin, W. (1989, October 1). </w:t>
      </w:r>
      <w:r>
        <w:rPr>
          <w:rFonts w:eastAsia="Times New Roman"/>
          <w:i/>
          <w:iCs/>
        </w:rPr>
        <w:t>Reflections: Essays, Aphorisms, Autobiographical Writings</w:t>
      </w:r>
      <w:r>
        <w:rPr>
          <w:rFonts w:eastAsia="Times New Roman"/>
        </w:rPr>
        <w:t xml:space="preserve"> (P. </w:t>
      </w:r>
      <w:proofErr w:type="spellStart"/>
      <w:r>
        <w:rPr>
          <w:rFonts w:eastAsia="Times New Roman"/>
        </w:rPr>
        <w:t>Demetz</w:t>
      </w:r>
      <w:proofErr w:type="spellEnd"/>
      <w:r>
        <w:rPr>
          <w:rFonts w:eastAsia="Times New Roman"/>
        </w:rPr>
        <w:t xml:space="preserve">, Ed.; E. </w:t>
      </w:r>
      <w:proofErr w:type="spellStart"/>
      <w:r>
        <w:rPr>
          <w:rFonts w:eastAsia="Times New Roman"/>
        </w:rPr>
        <w:t>Jephcott</w:t>
      </w:r>
      <w:proofErr w:type="spellEnd"/>
      <w:r>
        <w:rPr>
          <w:rFonts w:eastAsia="Times New Roman"/>
        </w:rPr>
        <w:t xml:space="preserve">, Trans.). </w:t>
      </w:r>
      <w:hyperlink r:id="rId8" w:history="1">
        <w:r w:rsidRPr="002B0AE4">
          <w:rPr>
            <w:rStyle w:val="Hyperlink"/>
            <w:rFonts w:eastAsia="Times New Roman"/>
          </w:rPr>
          <w:t>https://doi.org/10.1604/9780805208023</w:t>
        </w:r>
      </w:hyperlink>
    </w:p>
    <w:p w14:paraId="1BA625CE" w14:textId="356B8EB8" w:rsidR="001C34AF" w:rsidRDefault="001C34AF" w:rsidP="001C34AF">
      <w:pPr>
        <w:ind w:left="480" w:hanging="480"/>
      </w:pPr>
      <w:r w:rsidRPr="00BA5F3B">
        <w:t>Brill, T.M., Munoz, L., Miller, R.J. (2019) Siri, Alexa, and other digital assistants: a study of customer satisfaction with artificial intelligence applications. </w:t>
      </w:r>
      <w:r w:rsidRPr="00BA5F3B">
        <w:rPr>
          <w:i/>
          <w:iCs/>
        </w:rPr>
        <w:t>Journal of Marketing Management, </w:t>
      </w:r>
      <w:r w:rsidRPr="00BA5F3B">
        <w:t>35:15-16, 1401-143</w:t>
      </w:r>
    </w:p>
    <w:p w14:paraId="7A4EF079" w14:textId="7501BD40" w:rsidR="007A6F1D" w:rsidRPr="007A6F1D" w:rsidRDefault="007A6F1D" w:rsidP="001C34AF">
      <w:pPr>
        <w:ind w:left="480" w:hanging="480"/>
        <w:rPr>
          <w:color w:val="202122"/>
          <w:shd w:val="clear" w:color="auto" w:fill="FFFFFF"/>
        </w:rPr>
      </w:pPr>
      <w:r>
        <w:t xml:space="preserve">Chiang, Ted. (2023, February). </w:t>
      </w:r>
      <w:proofErr w:type="spellStart"/>
      <w:r>
        <w:rPr>
          <w:i/>
        </w:rPr>
        <w:t>ChatGPT</w:t>
      </w:r>
      <w:proofErr w:type="spellEnd"/>
      <w:r>
        <w:rPr>
          <w:i/>
        </w:rPr>
        <w:t xml:space="preserve"> is a Blurry JPEG of the Web. </w:t>
      </w:r>
      <w:r>
        <w:t xml:space="preserve">The New Yorker. </w:t>
      </w:r>
      <w:r w:rsidRPr="007A6F1D">
        <w:t>https://www.newyorker.com/tech/annals-of-technology/chatgpt-is-a-blurry-jpeg-of-the-web</w:t>
      </w:r>
    </w:p>
    <w:p w14:paraId="575ED72B" w14:textId="77777777" w:rsidR="001C34AF" w:rsidRDefault="001C34AF" w:rsidP="001C34AF">
      <w:pPr>
        <w:ind w:left="1000" w:hanging="1000"/>
      </w:pPr>
      <w:r>
        <w:rPr>
          <w:rFonts w:eastAsia="Times New Roman"/>
        </w:rPr>
        <w:t xml:space="preserve">Derrida, J. (1998, January 1). </w:t>
      </w:r>
      <w:r>
        <w:rPr>
          <w:rFonts w:eastAsia="Times New Roman"/>
          <w:i/>
          <w:iCs/>
        </w:rPr>
        <w:t>Of Grammatology</w:t>
      </w:r>
      <w:r>
        <w:rPr>
          <w:rFonts w:eastAsia="Times New Roman"/>
        </w:rPr>
        <w:t xml:space="preserve"> (G. C. Spivak, Trans.). https://doi.org/10.1604/9780801858307</w:t>
      </w:r>
    </w:p>
    <w:p w14:paraId="6C717CF0" w14:textId="77777777" w:rsidR="001C34AF" w:rsidRDefault="001C34AF" w:rsidP="001C34AF">
      <w:pPr>
        <w:ind w:left="1000" w:hanging="1000"/>
      </w:pPr>
      <w:r>
        <w:rPr>
          <w:rFonts w:eastAsia="Times New Roman"/>
        </w:rPr>
        <w:t xml:space="preserve">Derrida, J. (2002, April 1). </w:t>
      </w:r>
      <w:r>
        <w:rPr>
          <w:rFonts w:eastAsia="Times New Roman"/>
          <w:i/>
          <w:iCs/>
        </w:rPr>
        <w:t>Without Alibi</w:t>
      </w:r>
      <w:r>
        <w:rPr>
          <w:rFonts w:eastAsia="Times New Roman"/>
        </w:rPr>
        <w:t>. https://doi.org/10.1604/9780804744102</w:t>
      </w:r>
    </w:p>
    <w:p w14:paraId="58D2E7BD" w14:textId="77777777" w:rsidR="001C34AF" w:rsidRDefault="001C34AF" w:rsidP="001C34AF">
      <w:pPr>
        <w:ind w:left="1000" w:hanging="1000"/>
      </w:pPr>
      <w:r>
        <w:rPr>
          <w:rFonts w:eastAsia="Times New Roman"/>
        </w:rPr>
        <w:t xml:space="preserve">Eco, U. (2008, September 4). </w:t>
      </w:r>
      <w:r>
        <w:rPr>
          <w:rFonts w:eastAsia="Times New Roman"/>
          <w:i/>
          <w:iCs/>
        </w:rPr>
        <w:t>Turning Back the Clock: Hot Wars and Media Populism</w:t>
      </w:r>
      <w:r>
        <w:rPr>
          <w:rFonts w:eastAsia="Times New Roman"/>
        </w:rPr>
        <w:t xml:space="preserve"> (A. McEwen, Trans.). Vintage.</w:t>
      </w:r>
    </w:p>
    <w:p w14:paraId="2E1134DF" w14:textId="77777777" w:rsidR="001C34AF" w:rsidRPr="00BA5F3B" w:rsidRDefault="001C34AF" w:rsidP="001C34AF">
      <w:pPr>
        <w:ind w:left="480" w:hanging="480"/>
      </w:pPr>
      <w:proofErr w:type="spellStart"/>
      <w:r w:rsidRPr="00BA5F3B">
        <w:t>Ehrenbrink</w:t>
      </w:r>
      <w:proofErr w:type="spellEnd"/>
      <w:r w:rsidRPr="00BA5F3B">
        <w:t xml:space="preserve">, P., &amp; </w:t>
      </w:r>
      <w:proofErr w:type="spellStart"/>
      <w:r w:rsidRPr="00BA5F3B">
        <w:t>Möller</w:t>
      </w:r>
      <w:proofErr w:type="spellEnd"/>
      <w:r w:rsidRPr="00BA5F3B">
        <w:t xml:space="preserve">, S. (2018). Development of a reactance scale for human–computer interaction. </w:t>
      </w:r>
      <w:r w:rsidRPr="00BA5F3B">
        <w:rPr>
          <w:i/>
        </w:rPr>
        <w:t>Quality and User Experience</w:t>
      </w:r>
      <w:r w:rsidRPr="00BA5F3B">
        <w:t xml:space="preserve">, </w:t>
      </w:r>
      <w:r w:rsidRPr="00BA5F3B">
        <w:rPr>
          <w:i/>
        </w:rPr>
        <w:t>3</w:t>
      </w:r>
      <w:r w:rsidRPr="00BA5F3B">
        <w:t xml:space="preserve">(1). </w:t>
      </w:r>
    </w:p>
    <w:p w14:paraId="65262879" w14:textId="77777777" w:rsidR="001C34AF" w:rsidRDefault="001C34AF" w:rsidP="001C34AF">
      <w:pPr>
        <w:ind w:left="1000" w:hanging="1000"/>
      </w:pPr>
      <w:r>
        <w:rPr>
          <w:rFonts w:eastAsia="Times New Roman"/>
        </w:rPr>
        <w:t xml:space="preserve">Frankfurt, H. G. (2005, April 11). </w:t>
      </w:r>
      <w:r>
        <w:rPr>
          <w:rFonts w:eastAsia="Times New Roman"/>
          <w:i/>
          <w:iCs/>
        </w:rPr>
        <w:t>On Bullshit</w:t>
      </w:r>
      <w:r>
        <w:rPr>
          <w:rFonts w:eastAsia="Times New Roman"/>
        </w:rPr>
        <w:t>. https://doi.org/10.1604/9780691122946</w:t>
      </w:r>
    </w:p>
    <w:p w14:paraId="03EBA585" w14:textId="77777777" w:rsidR="001C34AF" w:rsidRDefault="001C34AF" w:rsidP="001C34AF">
      <w:pPr>
        <w:ind w:left="1000" w:hanging="1000"/>
      </w:pPr>
      <w:proofErr w:type="spellStart"/>
      <w:r>
        <w:rPr>
          <w:rFonts w:eastAsia="Times New Roman"/>
        </w:rPr>
        <w:t>Garnelo</w:t>
      </w:r>
      <w:proofErr w:type="spellEnd"/>
      <w:r>
        <w:rPr>
          <w:rFonts w:eastAsia="Times New Roman"/>
        </w:rPr>
        <w:t xml:space="preserve">, M., &amp; Shanahan, M. (2019, October). Reconciling deep learning with symbolic artificial intelligence: representing objects and relations. </w:t>
      </w:r>
      <w:r>
        <w:rPr>
          <w:rFonts w:eastAsia="Times New Roman"/>
          <w:i/>
          <w:iCs/>
        </w:rPr>
        <w:t>Current Opinion in Behavioral Sciences</w:t>
      </w:r>
      <w:r>
        <w:rPr>
          <w:rFonts w:eastAsia="Times New Roman"/>
        </w:rPr>
        <w:t xml:space="preserve">, </w:t>
      </w:r>
      <w:r>
        <w:rPr>
          <w:rFonts w:eastAsia="Times New Roman"/>
          <w:i/>
          <w:iCs/>
        </w:rPr>
        <w:t>29</w:t>
      </w:r>
      <w:r>
        <w:rPr>
          <w:rFonts w:eastAsia="Times New Roman"/>
        </w:rPr>
        <w:t>, 17–23. https://doi.org/10.1016/j.cobeha.2018.12.010</w:t>
      </w:r>
    </w:p>
    <w:p w14:paraId="02398097" w14:textId="77777777" w:rsidR="001C34AF" w:rsidRDefault="001C34AF" w:rsidP="001C34AF">
      <w:pPr>
        <w:ind w:left="1000" w:hanging="1000"/>
      </w:pPr>
      <w:r>
        <w:rPr>
          <w:rFonts w:eastAsia="Times New Roman"/>
        </w:rPr>
        <w:t xml:space="preserve">Herman, E. S., &amp; Chomsky, N. (2002, January 15). </w:t>
      </w:r>
      <w:r>
        <w:rPr>
          <w:rFonts w:eastAsia="Times New Roman"/>
          <w:i/>
          <w:iCs/>
        </w:rPr>
        <w:t>Manufacturing Consent: The Political Economy of the Mass Media</w:t>
      </w:r>
      <w:r>
        <w:rPr>
          <w:rFonts w:eastAsia="Times New Roman"/>
        </w:rPr>
        <w:t>. Pantheon. https://doi.org/10.1604/9780375714498</w:t>
      </w:r>
    </w:p>
    <w:p w14:paraId="7306C6D7" w14:textId="717C84D3" w:rsidR="001C34AF" w:rsidRDefault="001C34AF" w:rsidP="001C34AF">
      <w:pPr>
        <w:ind w:left="1000" w:hanging="1000"/>
        <w:rPr>
          <w:rFonts w:eastAsia="Times New Roman"/>
        </w:rPr>
      </w:pPr>
      <w:r>
        <w:rPr>
          <w:rFonts w:eastAsia="Times New Roman"/>
        </w:rPr>
        <w:t xml:space="preserve">Horkheimer, M., &amp; Adorno, T. W. (2007, March 13). </w:t>
      </w:r>
      <w:r>
        <w:rPr>
          <w:rFonts w:eastAsia="Times New Roman"/>
          <w:i/>
          <w:iCs/>
        </w:rPr>
        <w:t>Dialectic of Enlightenment</w:t>
      </w:r>
      <w:r>
        <w:rPr>
          <w:rFonts w:eastAsia="Times New Roman"/>
        </w:rPr>
        <w:t xml:space="preserve"> (G. S. </w:t>
      </w:r>
      <w:proofErr w:type="spellStart"/>
      <w:r>
        <w:rPr>
          <w:rFonts w:eastAsia="Times New Roman"/>
        </w:rPr>
        <w:t>Noeri</w:t>
      </w:r>
      <w:proofErr w:type="spellEnd"/>
      <w:r>
        <w:rPr>
          <w:rFonts w:eastAsia="Times New Roman"/>
        </w:rPr>
        <w:t xml:space="preserve">, Ed.; E. </w:t>
      </w:r>
      <w:proofErr w:type="spellStart"/>
      <w:r>
        <w:rPr>
          <w:rFonts w:eastAsia="Times New Roman"/>
        </w:rPr>
        <w:t>Jephcott</w:t>
      </w:r>
      <w:proofErr w:type="spellEnd"/>
      <w:r>
        <w:rPr>
          <w:rFonts w:eastAsia="Times New Roman"/>
        </w:rPr>
        <w:t xml:space="preserve">, Trans.). </w:t>
      </w:r>
      <w:hyperlink r:id="rId9" w:history="1">
        <w:r w:rsidRPr="002B0AE4">
          <w:rPr>
            <w:rStyle w:val="Hyperlink"/>
            <w:rFonts w:eastAsia="Times New Roman"/>
          </w:rPr>
          <w:t>https://doi.org/10.1604/9780804736336</w:t>
        </w:r>
      </w:hyperlink>
    </w:p>
    <w:p w14:paraId="51007662" w14:textId="03963B3F" w:rsidR="007A6F1D" w:rsidRDefault="007A6F1D" w:rsidP="001C34AF">
      <w:pPr>
        <w:ind w:left="1000" w:hanging="1000"/>
        <w:rPr>
          <w:rFonts w:eastAsia="Times New Roman"/>
        </w:rPr>
      </w:pPr>
      <w:r w:rsidRPr="007A6F1D">
        <w:rPr>
          <w:rFonts w:eastAsia="Times New Roman"/>
        </w:rPr>
        <w:t>Jameson, F. (1991). </w:t>
      </w:r>
      <w:r w:rsidRPr="007A6F1D">
        <w:rPr>
          <w:rFonts w:eastAsia="Times New Roman"/>
          <w:i/>
        </w:rPr>
        <w:t xml:space="preserve">Postmodernism, </w:t>
      </w:r>
      <w:proofErr w:type="gramStart"/>
      <w:r w:rsidRPr="007A6F1D">
        <w:rPr>
          <w:rFonts w:eastAsia="Times New Roman"/>
          <w:i/>
        </w:rPr>
        <w:t>Or,</w:t>
      </w:r>
      <w:proofErr w:type="gramEnd"/>
      <w:r w:rsidRPr="007A6F1D">
        <w:rPr>
          <w:rFonts w:eastAsia="Times New Roman"/>
          <w:i/>
        </w:rPr>
        <w:t xml:space="preserve"> The Cultural Logic of Late Capitalism</w:t>
      </w:r>
      <w:r w:rsidRPr="007A6F1D">
        <w:rPr>
          <w:rFonts w:eastAsia="Times New Roman"/>
        </w:rPr>
        <w:t>. United Kingdom: Duke University Press.</w:t>
      </w:r>
    </w:p>
    <w:p w14:paraId="62512374" w14:textId="6FB9659B" w:rsidR="001C34AF" w:rsidRDefault="001C34AF" w:rsidP="001C34AF">
      <w:pPr>
        <w:ind w:left="1000" w:hanging="1000"/>
        <w:rPr>
          <w:rFonts w:eastAsia="Times New Roman"/>
        </w:rPr>
      </w:pPr>
      <w:r>
        <w:rPr>
          <w:rFonts w:eastAsia="Times New Roman"/>
        </w:rPr>
        <w:t xml:space="preserve">Jayson, </w:t>
      </w:r>
      <w:proofErr w:type="spellStart"/>
      <w:r>
        <w:rPr>
          <w:rFonts w:eastAsia="Times New Roman"/>
        </w:rPr>
        <w:t>Harsin</w:t>
      </w:r>
      <w:proofErr w:type="spellEnd"/>
      <w:r>
        <w:rPr>
          <w:rFonts w:eastAsia="Times New Roman"/>
        </w:rPr>
        <w:t xml:space="preserve">. (2018). </w:t>
      </w:r>
      <w:r>
        <w:rPr>
          <w:rFonts w:eastAsia="Times New Roman"/>
          <w:i/>
        </w:rPr>
        <w:t xml:space="preserve">Post-truth and Critical Communication Studies. </w:t>
      </w:r>
      <w:r>
        <w:rPr>
          <w:rFonts w:eastAsia="Times New Roman"/>
        </w:rPr>
        <w:t xml:space="preserve">Oxford Research Encyclopedia of Communication. </w:t>
      </w:r>
    </w:p>
    <w:p w14:paraId="367BE78A" w14:textId="7DAB001E" w:rsidR="001C34AF" w:rsidRPr="001C34AF" w:rsidRDefault="001C34AF" w:rsidP="001C34AF">
      <w:pPr>
        <w:ind w:left="1000" w:hanging="1000"/>
      </w:pPr>
      <w:r>
        <w:rPr>
          <w:rFonts w:eastAsia="Times New Roman"/>
        </w:rPr>
        <w:t xml:space="preserve">Jin, </w:t>
      </w:r>
      <w:proofErr w:type="spellStart"/>
      <w:r>
        <w:rPr>
          <w:rFonts w:eastAsia="Times New Roman"/>
        </w:rPr>
        <w:t>Burber</w:t>
      </w:r>
      <w:proofErr w:type="spellEnd"/>
      <w:r>
        <w:rPr>
          <w:rFonts w:eastAsia="Times New Roman"/>
        </w:rPr>
        <w:t xml:space="preserve">. (2023, January 17). </w:t>
      </w:r>
      <w:r>
        <w:rPr>
          <w:rFonts w:eastAsia="Times New Roman"/>
          <w:i/>
          <w:iCs/>
        </w:rPr>
        <w:t xml:space="preserve">The Company Behind </w:t>
      </w:r>
      <w:proofErr w:type="spellStart"/>
      <w:r>
        <w:rPr>
          <w:rFonts w:eastAsia="Times New Roman"/>
          <w:i/>
          <w:iCs/>
        </w:rPr>
        <w:t>ChatGPT</w:t>
      </w:r>
      <w:proofErr w:type="spellEnd"/>
      <w:r>
        <w:rPr>
          <w:rFonts w:eastAsia="Times New Roman"/>
          <w:i/>
          <w:iCs/>
        </w:rPr>
        <w:t xml:space="preserve"> - The Journal. - WSJ Podcasts</w:t>
      </w:r>
      <w:r>
        <w:rPr>
          <w:rFonts w:eastAsia="Times New Roman"/>
        </w:rPr>
        <w:t>. WSJ. https://www.wsj.com/podcasts/the-journal/the-company-behind-chatgpt/0bfd236d-faec-4420-8859-2895ea78312d</w:t>
      </w:r>
    </w:p>
    <w:p w14:paraId="660729D4" w14:textId="02F8C29C" w:rsidR="001C34AF" w:rsidRDefault="001C34AF" w:rsidP="001C34AF">
      <w:pPr>
        <w:ind w:left="1000" w:hanging="1000"/>
      </w:pPr>
      <w:r>
        <w:rPr>
          <w:rFonts w:eastAsia="Times New Roman"/>
        </w:rPr>
        <w:t xml:space="preserve">Johann Wittgenstein, L. J. (1973). </w:t>
      </w:r>
      <w:r>
        <w:rPr>
          <w:rFonts w:eastAsia="Times New Roman"/>
          <w:i/>
          <w:iCs/>
        </w:rPr>
        <w:t>Philosophical Investigations</w:t>
      </w:r>
      <w:r>
        <w:rPr>
          <w:rFonts w:eastAsia="Times New Roman"/>
        </w:rPr>
        <w:t>. Prentice Hall. https://doi.org/10.1604/9780024288103</w:t>
      </w:r>
    </w:p>
    <w:p w14:paraId="3BDCA75F" w14:textId="77777777" w:rsidR="001C34AF" w:rsidRDefault="001C34AF" w:rsidP="001C34AF">
      <w:pPr>
        <w:ind w:left="1000" w:hanging="1000"/>
      </w:pPr>
      <w:r>
        <w:rPr>
          <w:rFonts w:eastAsia="Times New Roman"/>
        </w:rPr>
        <w:t xml:space="preserve">Lyotard, J. F. (1985, December 1). </w:t>
      </w:r>
      <w:r>
        <w:rPr>
          <w:rFonts w:eastAsia="Times New Roman"/>
          <w:i/>
          <w:iCs/>
        </w:rPr>
        <w:t>Just Gaming: Vol. Vol. 20</w:t>
      </w:r>
      <w:r>
        <w:rPr>
          <w:rFonts w:eastAsia="Times New Roman"/>
        </w:rPr>
        <w:t>. https://doi.org/10.1604/9780816612772</w:t>
      </w:r>
    </w:p>
    <w:p w14:paraId="1B0DBCEF" w14:textId="1C4E9F15" w:rsidR="001C34AF" w:rsidRDefault="001C34AF" w:rsidP="001C34AF">
      <w:pPr>
        <w:ind w:left="1000" w:hanging="1000"/>
      </w:pPr>
      <w:r>
        <w:rPr>
          <w:rFonts w:eastAsia="Times New Roman"/>
        </w:rPr>
        <w:t xml:space="preserve">Marcus, G. (2022, December 13). </w:t>
      </w:r>
      <w:r>
        <w:rPr>
          <w:rFonts w:eastAsia="Times New Roman"/>
          <w:i/>
          <w:iCs/>
        </w:rPr>
        <w:t>How come GPT can seem so brilliant one minute and so breathtakingly dumb the next?</w:t>
      </w:r>
      <w:r>
        <w:rPr>
          <w:rFonts w:eastAsia="Times New Roman"/>
        </w:rPr>
        <w:t xml:space="preserve"> https://garymarcus.substack.com/p/how-come-gpt-can-seem-so-brilliant</w:t>
      </w:r>
    </w:p>
    <w:p w14:paraId="7915D2FF" w14:textId="4921E245" w:rsidR="001C34AF" w:rsidRDefault="001C34AF" w:rsidP="001C34AF">
      <w:pPr>
        <w:ind w:left="1000" w:hanging="1000"/>
        <w:rPr>
          <w:rFonts w:eastAsia="Times New Roman"/>
        </w:rPr>
      </w:pPr>
      <w:r>
        <w:rPr>
          <w:rFonts w:eastAsia="Times New Roman"/>
        </w:rPr>
        <w:lastRenderedPageBreak/>
        <w:t xml:space="preserve">Marcus, G. (2022, March 10). </w:t>
      </w:r>
      <w:r>
        <w:rPr>
          <w:rFonts w:eastAsia="Times New Roman"/>
          <w:i/>
          <w:iCs/>
        </w:rPr>
        <w:t>Deep Learning Is Hitting a Wall - Nautilus</w:t>
      </w:r>
      <w:r>
        <w:rPr>
          <w:rFonts w:eastAsia="Times New Roman"/>
        </w:rPr>
        <w:t xml:space="preserve">. Nautilus. </w:t>
      </w:r>
      <w:hyperlink r:id="rId10" w:history="1">
        <w:r w:rsidR="00382888" w:rsidRPr="002B0AE4">
          <w:rPr>
            <w:rStyle w:val="Hyperlink"/>
            <w:rFonts w:eastAsia="Times New Roman"/>
          </w:rPr>
          <w:t>https://nautil.us/deep-learning-is-hitting-a-wall-238440/</w:t>
        </w:r>
      </w:hyperlink>
    </w:p>
    <w:p w14:paraId="6F17D68B" w14:textId="4C4A57C3" w:rsidR="001C34AF" w:rsidRDefault="00382888" w:rsidP="00382888">
      <w:pPr>
        <w:ind w:left="1000" w:hanging="1000"/>
      </w:pPr>
      <w:r>
        <w:rPr>
          <w:rFonts w:eastAsia="Times New Roman"/>
        </w:rPr>
        <w:t>Marantz, Andrew.</w:t>
      </w:r>
      <w:r w:rsidR="001C34AF">
        <w:rPr>
          <w:rFonts w:eastAsia="Times New Roman"/>
        </w:rPr>
        <w:t xml:space="preserve"> (2023, February 13). </w:t>
      </w:r>
      <w:r w:rsidR="001C34AF">
        <w:rPr>
          <w:rFonts w:eastAsia="Times New Roman"/>
          <w:i/>
          <w:iCs/>
        </w:rPr>
        <w:t xml:space="preserve">“It’s Not Possible for Me to Feel or Be Creepy”: An Interview with </w:t>
      </w:r>
      <w:proofErr w:type="spellStart"/>
      <w:r w:rsidR="001C34AF">
        <w:rPr>
          <w:rFonts w:eastAsia="Times New Roman"/>
          <w:i/>
          <w:iCs/>
        </w:rPr>
        <w:t>ChatGPT</w:t>
      </w:r>
      <w:proofErr w:type="spellEnd"/>
      <w:r w:rsidR="001C34AF">
        <w:rPr>
          <w:rFonts w:eastAsia="Times New Roman"/>
        </w:rPr>
        <w:t>. The New Yorker. https://www.newyorker.com/news/the-new-yorker-interview/its-not-possible-for-me-to-feel-or-be-creepy-an-interview-with-chatgpt</w:t>
      </w:r>
    </w:p>
    <w:p w14:paraId="51DC2112" w14:textId="53817815" w:rsidR="001C34AF" w:rsidRDefault="001C34AF" w:rsidP="001C34AF">
      <w:pPr>
        <w:ind w:left="480" w:hanging="482"/>
      </w:pPr>
      <w:proofErr w:type="spellStart"/>
      <w:r w:rsidRPr="00BA5F3B">
        <w:t>Puntoni</w:t>
      </w:r>
      <w:proofErr w:type="spellEnd"/>
      <w:r w:rsidRPr="00BA5F3B">
        <w:t xml:space="preserve">, S., </w:t>
      </w:r>
      <w:proofErr w:type="spellStart"/>
      <w:r w:rsidRPr="00BA5F3B">
        <w:t>Reczek</w:t>
      </w:r>
      <w:proofErr w:type="spellEnd"/>
      <w:r w:rsidRPr="00BA5F3B">
        <w:t xml:space="preserve">, R. W., </w:t>
      </w:r>
      <w:proofErr w:type="spellStart"/>
      <w:r w:rsidRPr="00BA5F3B">
        <w:t>Giesler</w:t>
      </w:r>
      <w:proofErr w:type="spellEnd"/>
      <w:r w:rsidRPr="00BA5F3B">
        <w:t xml:space="preserve">, M., &amp; Botti, S. (2021). Consumers and Artificial Intelligence: An Experiential Perspective. </w:t>
      </w:r>
      <w:r w:rsidRPr="00BA5F3B">
        <w:rPr>
          <w:i/>
        </w:rPr>
        <w:t>Journal of Marketing</w:t>
      </w:r>
      <w:r w:rsidRPr="00BA5F3B">
        <w:t xml:space="preserve">, </w:t>
      </w:r>
      <w:r w:rsidRPr="00BA5F3B">
        <w:rPr>
          <w:i/>
        </w:rPr>
        <w:t>85</w:t>
      </w:r>
      <w:r w:rsidRPr="00BA5F3B">
        <w:t xml:space="preserve">(1), 131–151. </w:t>
      </w:r>
    </w:p>
    <w:p w14:paraId="28E8A375" w14:textId="55B652E5" w:rsidR="001C34AF" w:rsidRDefault="001C34AF" w:rsidP="001C34AF">
      <w:pPr>
        <w:ind w:left="1000" w:hanging="1000"/>
      </w:pPr>
      <w:r>
        <w:t>Smith, Craig. (</w:t>
      </w:r>
      <w:r>
        <w:rPr>
          <w:rFonts w:eastAsia="Times New Roman"/>
        </w:rPr>
        <w:t xml:space="preserve">2023, March 13). </w:t>
      </w:r>
      <w:proofErr w:type="spellStart"/>
      <w:r>
        <w:rPr>
          <w:rFonts w:eastAsia="Times New Roman"/>
        </w:rPr>
        <w:t>ChatGPT’s</w:t>
      </w:r>
      <w:proofErr w:type="spellEnd"/>
      <w:r>
        <w:rPr>
          <w:rFonts w:eastAsia="Times New Roman"/>
        </w:rPr>
        <w:t xml:space="preserve"> Hallucinations Could Keep It from Succeeding. </w:t>
      </w:r>
      <w:r>
        <w:rPr>
          <w:rFonts w:eastAsia="Times New Roman"/>
          <w:b/>
          <w:bCs/>
          <w:i/>
          <w:iCs/>
        </w:rPr>
        <w:t>IEEE Spectrum</w:t>
      </w:r>
      <w:r>
        <w:rPr>
          <w:rFonts w:eastAsia="Times New Roman"/>
        </w:rPr>
        <w:t>. https://spectrum.ieee.org/ai-hallucination.</w:t>
      </w:r>
    </w:p>
    <w:p w14:paraId="04ED8363" w14:textId="77777777" w:rsidR="001C34AF" w:rsidRDefault="001C34AF" w:rsidP="001C34AF">
      <w:pPr>
        <w:ind w:left="1000" w:hanging="1000"/>
      </w:pPr>
      <w:r>
        <w:rPr>
          <w:rFonts w:eastAsia="Times New Roman"/>
        </w:rPr>
        <w:t xml:space="preserve">Taussig, M. (1993, March 1). </w:t>
      </w:r>
      <w:r>
        <w:rPr>
          <w:rFonts w:eastAsia="Times New Roman"/>
          <w:i/>
          <w:iCs/>
        </w:rPr>
        <w:t>Mimesis and Alterity: A Particular History of the Senses</w:t>
      </w:r>
      <w:r>
        <w:rPr>
          <w:rFonts w:eastAsia="Times New Roman"/>
        </w:rPr>
        <w:t>. Routledge. https://doi.org/10.1604/9780415906876</w:t>
      </w:r>
    </w:p>
    <w:p w14:paraId="26D62A42" w14:textId="06079A4D" w:rsidR="001C34AF" w:rsidRDefault="001C34AF" w:rsidP="001C34AF">
      <w:pPr>
        <w:ind w:left="1000" w:hanging="1000"/>
        <w:rPr>
          <w:rFonts w:eastAsia="Times New Roman"/>
        </w:rPr>
      </w:pPr>
      <w:r>
        <w:rPr>
          <w:rFonts w:eastAsia="Times New Roman"/>
          <w:i/>
          <w:iCs/>
        </w:rPr>
        <w:t>The Cambridge Analytica Files | The Guardian</w:t>
      </w:r>
      <w:r>
        <w:rPr>
          <w:rFonts w:eastAsia="Times New Roman"/>
        </w:rPr>
        <w:t xml:space="preserve">. (n.d.). The Guardian. </w:t>
      </w:r>
      <w:hyperlink r:id="rId11" w:history="1">
        <w:r w:rsidRPr="002B0AE4">
          <w:rPr>
            <w:rStyle w:val="Hyperlink"/>
            <w:rFonts w:eastAsia="Times New Roman"/>
          </w:rPr>
          <w:t>http://www.theguardian.com/news/series/cambridge-analytica-files</w:t>
        </w:r>
      </w:hyperlink>
    </w:p>
    <w:p w14:paraId="3AF85525" w14:textId="6FD23C75" w:rsidR="001C34AF" w:rsidRPr="001C34AF" w:rsidRDefault="001C34AF" w:rsidP="00382888">
      <w:pPr>
        <w:ind w:left="1000" w:hanging="1000"/>
      </w:pPr>
      <w:r>
        <w:rPr>
          <w:rFonts w:eastAsia="Times New Roman"/>
          <w:iCs/>
        </w:rPr>
        <w:t>Warren</w:t>
      </w:r>
      <w:r w:rsidR="00382888">
        <w:rPr>
          <w:rFonts w:eastAsia="Times New Roman"/>
          <w:iCs/>
        </w:rPr>
        <w:t xml:space="preserve">, Tom. </w:t>
      </w:r>
      <w:r w:rsidR="00382888">
        <w:rPr>
          <w:rFonts w:eastAsia="Times New Roman"/>
        </w:rPr>
        <w:t xml:space="preserve">(2023, January 23). </w:t>
      </w:r>
      <w:r w:rsidR="00382888">
        <w:rPr>
          <w:rFonts w:eastAsia="Times New Roman"/>
          <w:i/>
          <w:iCs/>
        </w:rPr>
        <w:t xml:space="preserve">Microsoft extends </w:t>
      </w:r>
      <w:proofErr w:type="spellStart"/>
      <w:r w:rsidR="00382888">
        <w:rPr>
          <w:rFonts w:eastAsia="Times New Roman"/>
          <w:i/>
          <w:iCs/>
        </w:rPr>
        <w:t>OpenAI</w:t>
      </w:r>
      <w:proofErr w:type="spellEnd"/>
      <w:r w:rsidR="00382888">
        <w:rPr>
          <w:rFonts w:eastAsia="Times New Roman"/>
          <w:i/>
          <w:iCs/>
        </w:rPr>
        <w:t xml:space="preserve"> partnership in a “multibillion dollar investment.”</w:t>
      </w:r>
      <w:r w:rsidR="00382888">
        <w:rPr>
          <w:rFonts w:eastAsia="Times New Roman"/>
        </w:rPr>
        <w:t xml:space="preserve"> Microsoft Extends </w:t>
      </w:r>
      <w:proofErr w:type="spellStart"/>
      <w:r w:rsidR="00382888">
        <w:rPr>
          <w:rFonts w:eastAsia="Times New Roman"/>
        </w:rPr>
        <w:t>OpenAI</w:t>
      </w:r>
      <w:proofErr w:type="spellEnd"/>
      <w:r w:rsidR="00382888">
        <w:rPr>
          <w:rFonts w:eastAsia="Times New Roman"/>
        </w:rPr>
        <w:t xml:space="preserve"> Partnership in a ‘Multibillion Dollar Investment’ - the Verge. https://www.theverge.com/2023/1/23/23567448/microsoft-openai-partnership-extension-ai</w:t>
      </w:r>
    </w:p>
    <w:p w14:paraId="413EA246" w14:textId="77777777" w:rsidR="001C34AF" w:rsidRDefault="001C34AF" w:rsidP="001C34AF">
      <w:pPr>
        <w:ind w:left="1000" w:hanging="1000"/>
      </w:pPr>
      <w:proofErr w:type="spellStart"/>
      <w:r>
        <w:rPr>
          <w:rFonts w:eastAsia="Times New Roman"/>
        </w:rPr>
        <w:t>Zuboff</w:t>
      </w:r>
      <w:proofErr w:type="spellEnd"/>
      <w:r>
        <w:rPr>
          <w:rFonts w:eastAsia="Times New Roman"/>
        </w:rPr>
        <w:t xml:space="preserve">, S. (2017, April 25). </w:t>
      </w:r>
      <w:r>
        <w:rPr>
          <w:rFonts w:eastAsia="Times New Roman"/>
          <w:i/>
          <w:iCs/>
        </w:rPr>
        <w:t>The Age of Surveillance Capitalism: The Fight for a Human Future at the New Frontier of Power</w:t>
      </w:r>
      <w:r>
        <w:rPr>
          <w:rFonts w:eastAsia="Times New Roman"/>
        </w:rPr>
        <w:t>.</w:t>
      </w:r>
    </w:p>
    <w:p w14:paraId="58EAB969" w14:textId="77777777" w:rsidR="0099365B" w:rsidRPr="00BA5F3B" w:rsidRDefault="0099365B" w:rsidP="00BA5F3B">
      <w:pPr>
        <w:spacing w:line="480" w:lineRule="auto"/>
      </w:pPr>
    </w:p>
    <w:sectPr w:rsidR="0099365B" w:rsidRPr="00BA5F3B">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81D03" w14:textId="77777777" w:rsidR="00EC7574" w:rsidRDefault="00EC7574">
      <w:r>
        <w:separator/>
      </w:r>
    </w:p>
  </w:endnote>
  <w:endnote w:type="continuationSeparator" w:id="0">
    <w:p w14:paraId="00D8A71D" w14:textId="77777777" w:rsidR="00EC7574" w:rsidRDefault="00EC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4336" w14:textId="77777777" w:rsidR="00FE0063" w:rsidRDefault="00FE00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C8552" w14:textId="77777777" w:rsidR="00EC7574" w:rsidRDefault="00EC7574">
      <w:r>
        <w:separator/>
      </w:r>
    </w:p>
  </w:footnote>
  <w:footnote w:type="continuationSeparator" w:id="0">
    <w:p w14:paraId="6A0DCB71" w14:textId="77777777" w:rsidR="00EC7574" w:rsidRDefault="00EC7574">
      <w:r>
        <w:continuationSeparator/>
      </w:r>
    </w:p>
  </w:footnote>
  <w:footnote w:type="continuationNotice" w:id="1">
    <w:p w14:paraId="4AD3F6F2" w14:textId="77777777" w:rsidR="00EC7574" w:rsidRDefault="00EC7574"/>
  </w:footnote>
  <w:footnote w:id="2">
    <w:p w14:paraId="37860626" w14:textId="35E7E75E" w:rsidR="00191081" w:rsidRPr="00191081" w:rsidRDefault="00191081">
      <w:pPr>
        <w:pStyle w:val="FootnoteText"/>
        <w:rPr>
          <w:i/>
        </w:rPr>
      </w:pPr>
      <w:r>
        <w:rPr>
          <w:rStyle w:val="FootnoteReference"/>
        </w:rPr>
        <w:footnoteRef/>
      </w:r>
      <w:r w:rsidRPr="00191081">
        <w:t>William</w:t>
      </w:r>
      <w:r w:rsidR="0053384D" w:rsidRPr="0053384D">
        <w:t xml:space="preserve"> </w:t>
      </w:r>
      <w:r w:rsidR="0053384D" w:rsidRPr="00191081">
        <w:t>Shakespeare</w:t>
      </w:r>
      <w:r w:rsidR="0053384D">
        <w:t>,</w:t>
      </w:r>
      <w:r w:rsidRPr="00191081">
        <w:t> </w:t>
      </w:r>
      <w:r w:rsidRPr="0053384D">
        <w:rPr>
          <w:i/>
        </w:rPr>
        <w:t>The Merchant of Venice</w:t>
      </w:r>
      <w:r w:rsidR="0053384D">
        <w:t>,</w:t>
      </w:r>
      <w:r w:rsidRPr="00191081">
        <w:t> </w:t>
      </w:r>
      <w:r w:rsidR="0053384D">
        <w:t>(</w:t>
      </w:r>
      <w:r w:rsidRPr="00191081">
        <w:t>India: Bloomsbury Academic, 2010</w:t>
      </w:r>
      <w:r w:rsidR="0053384D">
        <w:t>)</w:t>
      </w:r>
      <w:r w:rsidRPr="00191081">
        <w:t>.</w:t>
      </w:r>
      <w:r w:rsidR="0053384D">
        <w:t xml:space="preserve"> </w:t>
      </w:r>
      <w:r>
        <w:t>Line 121, Act I, Scene I</w:t>
      </w:r>
      <w:r w:rsidR="0053384D">
        <w:t>.</w:t>
      </w:r>
    </w:p>
  </w:footnote>
  <w:footnote w:id="3">
    <w:p w14:paraId="33391C75" w14:textId="3C3C1548" w:rsidR="00BA5F3B" w:rsidRPr="0053384D" w:rsidRDefault="00BA5F3B">
      <w:pPr>
        <w:pStyle w:val="FootnoteText"/>
      </w:pPr>
      <w:r>
        <w:rPr>
          <w:rStyle w:val="FootnoteReference"/>
        </w:rPr>
        <w:footnoteRef/>
      </w:r>
      <w:r w:rsidR="0053384D">
        <w:t xml:space="preserve">A magical quill in the </w:t>
      </w:r>
      <w:r w:rsidR="0053384D">
        <w:rPr>
          <w:i/>
        </w:rPr>
        <w:t>Harry Potter</w:t>
      </w:r>
      <w:r w:rsidR="0053384D">
        <w:t xml:space="preserve"> universe that self-generates text. </w:t>
      </w:r>
    </w:p>
  </w:footnote>
  <w:footnote w:id="4">
    <w:p w14:paraId="0C3A6574" w14:textId="09074449" w:rsidR="00FE0063" w:rsidRPr="0053384D" w:rsidRDefault="008571AF">
      <w:pPr>
        <w:pStyle w:val="Footnote"/>
      </w:pPr>
      <w:r>
        <w:rPr>
          <w:rFonts w:ascii="Times New Roman" w:eastAsia="Times New Roman" w:hAnsi="Times New Roman" w:cs="Times New Roman"/>
          <w:sz w:val="18"/>
          <w:szCs w:val="18"/>
          <w:vertAlign w:val="superscript"/>
        </w:rPr>
        <w:footnoteRef/>
      </w:r>
      <w:r w:rsidR="0053384D">
        <w:rPr>
          <w:rFonts w:ascii="Times New Roman" w:hAnsi="Times New Roman"/>
          <w:sz w:val="18"/>
          <w:szCs w:val="18"/>
          <w:shd w:val="clear" w:color="auto" w:fill="FFFFFF"/>
          <w:lang w:val="en-US"/>
        </w:rPr>
        <w:t>“</w:t>
      </w:r>
      <w:r>
        <w:rPr>
          <w:rFonts w:ascii="Times New Roman" w:hAnsi="Times New Roman"/>
          <w:sz w:val="18"/>
          <w:szCs w:val="18"/>
          <w:shd w:val="clear" w:color="auto" w:fill="FFFFFF"/>
          <w:lang w:val="en-US"/>
        </w:rPr>
        <w:t>Few fields have been more filled with hype and bravado than artificial intelligence. It has flitted from fad to fad decade by decade, always promising the moon, and only occasionally delivering. One minute it was expert systems, next it was Bayesian networks, and then Support Vector Machines. In 2011, it was IBM</w:t>
      </w:r>
      <w:r>
        <w:rPr>
          <w:rFonts w:ascii="Times New Roman" w:hAnsi="Times New Roman"/>
          <w:sz w:val="18"/>
          <w:szCs w:val="18"/>
          <w:shd w:val="clear" w:color="auto" w:fill="FFFFFF"/>
          <w:rtl/>
        </w:rPr>
        <w:t>’</w:t>
      </w:r>
      <w:r>
        <w:rPr>
          <w:rFonts w:ascii="Times New Roman" w:hAnsi="Times New Roman"/>
          <w:sz w:val="18"/>
          <w:szCs w:val="18"/>
          <w:shd w:val="clear" w:color="auto" w:fill="FFFFFF"/>
          <w:lang w:val="en-US"/>
        </w:rPr>
        <w:t xml:space="preserve">s Watson, once pitched as a revolution in medicine, more recently </w:t>
      </w:r>
      <w:hyperlink r:id="rId1" w:history="1">
        <w:r>
          <w:rPr>
            <w:rStyle w:val="Hyperlink0"/>
            <w:rFonts w:ascii="Times New Roman" w:hAnsi="Times New Roman"/>
            <w:sz w:val="18"/>
            <w:szCs w:val="18"/>
            <w:lang w:val="en-US"/>
          </w:rPr>
          <w:t>sold for parts</w:t>
        </w:r>
      </w:hyperlink>
      <w:r w:rsidR="0053384D">
        <w:rPr>
          <w:rStyle w:val="None"/>
          <w:rFonts w:ascii="Times New Roman" w:hAnsi="Times New Roman"/>
          <w:sz w:val="18"/>
          <w:szCs w:val="18"/>
          <w:shd w:val="clear" w:color="auto" w:fill="FFFFFF"/>
          <w:lang w:val="en-US"/>
        </w:rPr>
        <w:t>.</w:t>
      </w:r>
      <w:r>
        <w:rPr>
          <w:rStyle w:val="None"/>
          <w:rFonts w:ascii="Times New Roman" w:hAnsi="Times New Roman"/>
          <w:sz w:val="18"/>
          <w:szCs w:val="18"/>
          <w:shd w:val="clear" w:color="auto" w:fill="FFFFFF"/>
          <w:lang w:val="en-US"/>
        </w:rPr>
        <w:t xml:space="preserve"> Nowadays, and in fact ever since 2012, the flavor of choice has been deep learning, the multibillion-dollar technique that drives so much of contemporary AI and which Hinton helped pioneer: He</w:t>
      </w:r>
      <w:r>
        <w:rPr>
          <w:rStyle w:val="None"/>
          <w:rFonts w:ascii="Times New Roman" w:hAnsi="Times New Roman"/>
          <w:sz w:val="18"/>
          <w:szCs w:val="18"/>
          <w:shd w:val="clear" w:color="auto" w:fill="FFFFFF"/>
          <w:rtl/>
        </w:rPr>
        <w:t>’</w:t>
      </w:r>
      <w:r>
        <w:rPr>
          <w:rStyle w:val="None"/>
          <w:rFonts w:ascii="Times New Roman" w:hAnsi="Times New Roman"/>
          <w:sz w:val="18"/>
          <w:szCs w:val="18"/>
          <w:shd w:val="clear" w:color="auto" w:fill="FFFFFF"/>
          <w:lang w:val="en-US"/>
        </w:rPr>
        <w:t xml:space="preserve">s been cited an astonishing half-million times and won, with </w:t>
      </w:r>
      <w:proofErr w:type="spellStart"/>
      <w:r>
        <w:rPr>
          <w:rStyle w:val="None"/>
          <w:rFonts w:ascii="Times New Roman" w:hAnsi="Times New Roman"/>
          <w:sz w:val="18"/>
          <w:szCs w:val="18"/>
          <w:shd w:val="clear" w:color="auto" w:fill="FFFFFF"/>
          <w:lang w:val="en-US"/>
        </w:rPr>
        <w:t>Yoshua</w:t>
      </w:r>
      <w:proofErr w:type="spellEnd"/>
      <w:r>
        <w:rPr>
          <w:rStyle w:val="None"/>
          <w:rFonts w:ascii="Times New Roman" w:hAnsi="Times New Roman"/>
          <w:sz w:val="18"/>
          <w:szCs w:val="18"/>
          <w:shd w:val="clear" w:color="auto" w:fill="FFFFFF"/>
          <w:lang w:val="en-US"/>
        </w:rPr>
        <w:t xml:space="preserve"> </w:t>
      </w:r>
      <w:proofErr w:type="spellStart"/>
      <w:r>
        <w:rPr>
          <w:rStyle w:val="None"/>
          <w:rFonts w:ascii="Times New Roman" w:hAnsi="Times New Roman"/>
          <w:sz w:val="18"/>
          <w:szCs w:val="18"/>
          <w:shd w:val="clear" w:color="auto" w:fill="FFFFFF"/>
          <w:lang w:val="en-US"/>
        </w:rPr>
        <w:t>Bengio</w:t>
      </w:r>
      <w:proofErr w:type="spellEnd"/>
      <w:r>
        <w:rPr>
          <w:rStyle w:val="None"/>
          <w:rFonts w:ascii="Times New Roman" w:hAnsi="Times New Roman"/>
          <w:sz w:val="18"/>
          <w:szCs w:val="18"/>
          <w:shd w:val="clear" w:color="auto" w:fill="FFFFFF"/>
          <w:lang w:val="en-US"/>
        </w:rPr>
        <w:t xml:space="preserve"> and Yann </w:t>
      </w:r>
      <w:proofErr w:type="spellStart"/>
      <w:r>
        <w:rPr>
          <w:rStyle w:val="None"/>
          <w:rFonts w:ascii="Times New Roman" w:hAnsi="Times New Roman"/>
          <w:sz w:val="18"/>
          <w:szCs w:val="18"/>
          <w:shd w:val="clear" w:color="auto" w:fill="FFFFFF"/>
          <w:lang w:val="en-US"/>
        </w:rPr>
        <w:t>LeCun</w:t>
      </w:r>
      <w:proofErr w:type="spellEnd"/>
      <w:r>
        <w:rPr>
          <w:rStyle w:val="None"/>
          <w:rFonts w:ascii="Times New Roman" w:hAnsi="Times New Roman"/>
          <w:sz w:val="18"/>
          <w:szCs w:val="18"/>
          <w:shd w:val="clear" w:color="auto" w:fill="FFFFFF"/>
          <w:lang w:val="en-US"/>
        </w:rPr>
        <w:t>, the 2018 Turing Award. Like AI pioneers before him, Hinton frequently heralds the Great Revolution that is coming</w:t>
      </w:r>
      <w:r w:rsidR="0053384D">
        <w:rPr>
          <w:rStyle w:val="None"/>
          <w:rFonts w:ascii="Times New Roman" w:hAnsi="Times New Roman"/>
          <w:sz w:val="18"/>
          <w:szCs w:val="18"/>
          <w:shd w:val="clear" w:color="auto" w:fill="FFFFFF"/>
          <w:lang w:val="en-US"/>
        </w:rPr>
        <w:t xml:space="preserve">. Radiology is just part of it.” Quoted from Gary Marcus, </w:t>
      </w:r>
      <w:r w:rsidR="0053384D">
        <w:rPr>
          <w:rStyle w:val="None"/>
          <w:rFonts w:ascii="Times New Roman" w:hAnsi="Times New Roman"/>
          <w:i/>
          <w:sz w:val="18"/>
          <w:szCs w:val="18"/>
          <w:shd w:val="clear" w:color="auto" w:fill="FFFFFF"/>
          <w:lang w:val="en-US"/>
        </w:rPr>
        <w:t>Deep Learning is Hitting a Wall</w:t>
      </w:r>
      <w:r w:rsidR="0053384D">
        <w:rPr>
          <w:rStyle w:val="None"/>
          <w:rFonts w:ascii="Times New Roman" w:hAnsi="Times New Roman"/>
          <w:sz w:val="18"/>
          <w:szCs w:val="18"/>
          <w:shd w:val="clear" w:color="auto" w:fill="FFFFFF"/>
          <w:lang w:val="en-US"/>
        </w:rPr>
        <w:t xml:space="preserve">, Nautilus. </w:t>
      </w:r>
      <w:hyperlink r:id="rId2" w:history="1">
        <w:r w:rsidR="0053384D" w:rsidRPr="002B0AE4">
          <w:rPr>
            <w:rStyle w:val="Hyperlink"/>
            <w:rFonts w:ascii="Times New Roman" w:hAnsi="Times New Roman"/>
            <w:sz w:val="18"/>
            <w:szCs w:val="18"/>
            <w:shd w:val="clear" w:color="auto" w:fill="FFFFFF"/>
            <w:lang w:val="en-US"/>
          </w:rPr>
          <w:t>https://nautil.us/deep-learning-is-hitting-a-wall-238440/</w:t>
        </w:r>
      </w:hyperlink>
      <w:r w:rsidR="0053384D">
        <w:rPr>
          <w:rStyle w:val="None"/>
          <w:rFonts w:ascii="Times New Roman" w:hAnsi="Times New Roman"/>
          <w:sz w:val="18"/>
          <w:szCs w:val="18"/>
          <w:shd w:val="clear" w:color="auto" w:fill="FFFFFF"/>
          <w:lang w:val="en-US"/>
        </w:rPr>
        <w:t xml:space="preserve"> </w:t>
      </w:r>
    </w:p>
  </w:footnote>
  <w:footnote w:id="5">
    <w:p w14:paraId="3752D60D" w14:textId="478C5881" w:rsidR="00FE0063" w:rsidRDefault="008571AF">
      <w:pPr>
        <w:pStyle w:val="Footnote"/>
      </w:pPr>
      <w:r>
        <w:rPr>
          <w:rStyle w:val="None"/>
          <w:rFonts w:ascii="Times New Roman" w:eastAsia="Times New Roman" w:hAnsi="Times New Roman" w:cs="Times New Roman"/>
          <w:sz w:val="18"/>
          <w:szCs w:val="18"/>
          <w:vertAlign w:val="superscript"/>
        </w:rPr>
        <w:footnoteRef/>
      </w:r>
      <w:r w:rsidR="0053384D">
        <w:rPr>
          <w:rFonts w:ascii="Times New Roman" w:hAnsi="Times New Roman"/>
          <w:sz w:val="18"/>
          <w:szCs w:val="18"/>
        </w:rPr>
        <w:t xml:space="preserve">A computer programme that produces imitations of postmodernist writing. It was developed by Andrew </w:t>
      </w:r>
      <w:proofErr w:type="spellStart"/>
      <w:r w:rsidR="0053384D">
        <w:rPr>
          <w:rFonts w:ascii="Times New Roman" w:hAnsi="Times New Roman"/>
          <w:sz w:val="18"/>
          <w:szCs w:val="18"/>
        </w:rPr>
        <w:t>Bulhak</w:t>
      </w:r>
      <w:proofErr w:type="spellEnd"/>
      <w:r w:rsidR="0053384D">
        <w:rPr>
          <w:rFonts w:ascii="Times New Roman" w:hAnsi="Times New Roman"/>
          <w:sz w:val="18"/>
          <w:szCs w:val="18"/>
        </w:rPr>
        <w:t xml:space="preserve"> (Monash University) in 1996. See </w:t>
      </w:r>
      <w:hyperlink r:id="rId3" w:history="1">
        <w:r w:rsidR="0053384D" w:rsidRPr="002B0AE4">
          <w:rPr>
            <w:rStyle w:val="Hyperlink"/>
            <w:rFonts w:ascii="Times New Roman" w:hAnsi="Times New Roman"/>
            <w:sz w:val="18"/>
            <w:szCs w:val="18"/>
          </w:rPr>
          <w:t>https://www.elsewhere.org/journal/wp-content/uploads/2005/11/tr-cs96-264.pdf</w:t>
        </w:r>
      </w:hyperlink>
      <w:r w:rsidR="0053384D">
        <w:rPr>
          <w:rFonts w:ascii="Times New Roman" w:hAnsi="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2E2B" w14:textId="77777777" w:rsidR="00FE0063" w:rsidRDefault="00FE00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F7D87"/>
    <w:multiLevelType w:val="hybridMultilevel"/>
    <w:tmpl w:val="F35242A8"/>
    <w:styleLink w:val="Numbered"/>
    <w:lvl w:ilvl="0" w:tplc="BB94A12A">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74D0CA8E">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474586A">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730C2242">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022C19C">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884ECC0">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1E8DF7A">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BE04DD2">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900B7AE">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3DD18DB"/>
    <w:multiLevelType w:val="hybridMultilevel"/>
    <w:tmpl w:val="F35242A8"/>
    <w:numStyleLink w:val="Numbered"/>
  </w:abstractNum>
  <w:num w:numId="1" w16cid:durableId="1602300366">
    <w:abstractNumId w:val="0"/>
  </w:num>
  <w:num w:numId="2" w16cid:durableId="1351100910">
    <w:abstractNumId w:val="1"/>
  </w:num>
  <w:num w:numId="3" w16cid:durableId="1162306988">
    <w:abstractNumId w:val="1"/>
    <w:lvlOverride w:ilvl="0">
      <w:lvl w:ilvl="0" w:tplc="0804FA9A">
        <w:start w:val="1"/>
        <w:numFmt w:val="decimal"/>
        <w:lvlText w:val="%1."/>
        <w:lvlJc w:val="left"/>
        <w:pPr>
          <w:ind w:left="720" w:hanging="5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276BC72">
        <w:start w:val="1"/>
        <w:numFmt w:val="decimal"/>
        <w:lvlText w:val="%2."/>
        <w:lvlJc w:val="left"/>
        <w:pPr>
          <w:ind w:left="815" w:hanging="37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430AEB4">
        <w:start w:val="1"/>
        <w:numFmt w:val="decimal"/>
        <w:lvlText w:val="%3."/>
        <w:lvlJc w:val="left"/>
        <w:pPr>
          <w:ind w:left="1035" w:hanging="37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3DCFC5A">
        <w:start w:val="1"/>
        <w:numFmt w:val="decimal"/>
        <w:lvlText w:val="%4."/>
        <w:lvlJc w:val="left"/>
        <w:pPr>
          <w:ind w:left="1255" w:hanging="37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F46FCFE">
        <w:start w:val="1"/>
        <w:numFmt w:val="decimal"/>
        <w:lvlText w:val="%5."/>
        <w:lvlJc w:val="left"/>
        <w:pPr>
          <w:ind w:left="1475" w:hanging="37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DB25FB2">
        <w:start w:val="1"/>
        <w:numFmt w:val="decimal"/>
        <w:lvlText w:val="%6."/>
        <w:lvlJc w:val="left"/>
        <w:pPr>
          <w:ind w:left="1695" w:hanging="37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E63B5E">
        <w:start w:val="1"/>
        <w:numFmt w:val="decimal"/>
        <w:lvlText w:val="%7."/>
        <w:lvlJc w:val="left"/>
        <w:pPr>
          <w:ind w:left="1915" w:hanging="37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D03A16">
        <w:start w:val="1"/>
        <w:numFmt w:val="decimal"/>
        <w:lvlText w:val="%8."/>
        <w:lvlJc w:val="left"/>
        <w:pPr>
          <w:ind w:left="2135" w:hanging="37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C30D872">
        <w:start w:val="1"/>
        <w:numFmt w:val="decimal"/>
        <w:lvlText w:val="%9."/>
        <w:lvlJc w:val="left"/>
        <w:pPr>
          <w:ind w:left="2355" w:hanging="37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063"/>
    <w:rsid w:val="00023F2B"/>
    <w:rsid w:val="0005788C"/>
    <w:rsid w:val="0006493C"/>
    <w:rsid w:val="00191081"/>
    <w:rsid w:val="001B7E4E"/>
    <w:rsid w:val="001C34AF"/>
    <w:rsid w:val="001D3047"/>
    <w:rsid w:val="002014FD"/>
    <w:rsid w:val="00214AE2"/>
    <w:rsid w:val="00251F15"/>
    <w:rsid w:val="0025520B"/>
    <w:rsid w:val="0028313B"/>
    <w:rsid w:val="002A5CE4"/>
    <w:rsid w:val="002B4990"/>
    <w:rsid w:val="003026A6"/>
    <w:rsid w:val="00313EE2"/>
    <w:rsid w:val="003429E8"/>
    <w:rsid w:val="00382888"/>
    <w:rsid w:val="003E4593"/>
    <w:rsid w:val="00510B27"/>
    <w:rsid w:val="0053384D"/>
    <w:rsid w:val="00656392"/>
    <w:rsid w:val="006B797E"/>
    <w:rsid w:val="00702596"/>
    <w:rsid w:val="00797A9D"/>
    <w:rsid w:val="007A6F1D"/>
    <w:rsid w:val="008571AF"/>
    <w:rsid w:val="008E0868"/>
    <w:rsid w:val="008E72C1"/>
    <w:rsid w:val="00920473"/>
    <w:rsid w:val="0099365B"/>
    <w:rsid w:val="009A0CA9"/>
    <w:rsid w:val="009C4525"/>
    <w:rsid w:val="009E4443"/>
    <w:rsid w:val="00AA1BD7"/>
    <w:rsid w:val="00AB395A"/>
    <w:rsid w:val="00B53F70"/>
    <w:rsid w:val="00BA5F3B"/>
    <w:rsid w:val="00BC77D1"/>
    <w:rsid w:val="00BF6F15"/>
    <w:rsid w:val="00C46FA2"/>
    <w:rsid w:val="00CE7751"/>
    <w:rsid w:val="00D14F23"/>
    <w:rsid w:val="00DA52C3"/>
    <w:rsid w:val="00DB310E"/>
    <w:rsid w:val="00DB7F06"/>
    <w:rsid w:val="00EC7574"/>
    <w:rsid w:val="00ED5708"/>
    <w:rsid w:val="00F90D4B"/>
    <w:rsid w:val="00FA73A8"/>
    <w:rsid w:val="00FE006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1DE6"/>
  <w15:docId w15:val="{47E1F829-3CE5-4DE6-9A9E-EE37D09F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ar-SA"/>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EE"/>
      <w:shd w:val="clear" w:color="auto" w:fill="FFFFFF"/>
    </w:rPr>
  </w:style>
  <w:style w:type="numbering" w:customStyle="1" w:styleId="Numbered">
    <w:name w:val="Numbered"/>
    <w:pPr>
      <w:numPr>
        <w:numId w:val="1"/>
      </w:numPr>
    </w:pPr>
  </w:style>
  <w:style w:type="paragraph" w:styleId="Revision">
    <w:name w:val="Revision"/>
    <w:hidden/>
    <w:uiPriority w:val="99"/>
    <w:semiHidden/>
    <w:rsid w:val="002B499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BalloonText">
    <w:name w:val="Balloon Text"/>
    <w:basedOn w:val="Normal"/>
    <w:link w:val="BalloonTextChar"/>
    <w:uiPriority w:val="99"/>
    <w:semiHidden/>
    <w:unhideWhenUsed/>
    <w:rsid w:val="00BA5F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F3B"/>
    <w:rPr>
      <w:rFonts w:ascii="Segoe UI" w:hAnsi="Segoe UI" w:cs="Segoe UI"/>
      <w:sz w:val="18"/>
      <w:szCs w:val="18"/>
      <w:lang w:val="en-US" w:eastAsia="en-US"/>
    </w:rPr>
  </w:style>
  <w:style w:type="paragraph" w:styleId="FootnoteText">
    <w:name w:val="footnote text"/>
    <w:basedOn w:val="Normal"/>
    <w:link w:val="FootnoteTextChar"/>
    <w:uiPriority w:val="99"/>
    <w:semiHidden/>
    <w:unhideWhenUsed/>
    <w:rsid w:val="00BA5F3B"/>
    <w:rPr>
      <w:sz w:val="20"/>
      <w:szCs w:val="20"/>
    </w:rPr>
  </w:style>
  <w:style w:type="character" w:customStyle="1" w:styleId="FootnoteTextChar">
    <w:name w:val="Footnote Text Char"/>
    <w:basedOn w:val="DefaultParagraphFont"/>
    <w:link w:val="FootnoteText"/>
    <w:uiPriority w:val="99"/>
    <w:semiHidden/>
    <w:rsid w:val="00BA5F3B"/>
    <w:rPr>
      <w:lang w:val="en-US" w:eastAsia="en-US"/>
    </w:rPr>
  </w:style>
  <w:style w:type="character" w:styleId="FootnoteReference">
    <w:name w:val="footnote reference"/>
    <w:basedOn w:val="DefaultParagraphFont"/>
    <w:uiPriority w:val="99"/>
    <w:semiHidden/>
    <w:unhideWhenUsed/>
    <w:rsid w:val="00BA5F3B"/>
    <w:rPr>
      <w:vertAlign w:val="superscript"/>
    </w:rPr>
  </w:style>
  <w:style w:type="character" w:styleId="Strong">
    <w:name w:val="Strong"/>
    <w:basedOn w:val="DefaultParagraphFont"/>
    <w:uiPriority w:val="22"/>
    <w:qFormat/>
    <w:rsid w:val="001B7E4E"/>
    <w:rPr>
      <w:b/>
      <w:bCs/>
    </w:rPr>
  </w:style>
  <w:style w:type="character" w:styleId="Emphasis">
    <w:name w:val="Emphasis"/>
    <w:basedOn w:val="DefaultParagraphFont"/>
    <w:uiPriority w:val="20"/>
    <w:qFormat/>
    <w:rsid w:val="001B7E4E"/>
    <w:rPr>
      <w:i/>
      <w:iCs/>
    </w:rPr>
  </w:style>
  <w:style w:type="paragraph" w:styleId="NormalWeb">
    <w:name w:val="Normal (Web)"/>
    <w:basedOn w:val="Normal"/>
    <w:uiPriority w:val="99"/>
    <w:semiHidden/>
    <w:unhideWhenUsed/>
    <w:rsid w:val="009C45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373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604/978080520802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guardian.com/news/series/cambridge-analytica-fil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util.us/deep-learning-is-hitting-a-wall-238440/" TargetMode="External"/><Relationship Id="rId4" Type="http://schemas.openxmlformats.org/officeDocument/2006/relationships/settings" Target="settings.xml"/><Relationship Id="rId9" Type="http://schemas.openxmlformats.org/officeDocument/2006/relationships/hyperlink" Target="https://doi.org/10.1604/9780804736336"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lsewhere.org/journal/wp-content/uploads/2005/11/tr-cs96-264.pdf" TargetMode="External"/><Relationship Id="rId2" Type="http://schemas.openxmlformats.org/officeDocument/2006/relationships/hyperlink" Target="https://nautil.us/deep-learning-is-hitting-a-wall-238440/" TargetMode="External"/><Relationship Id="rId1" Type="http://schemas.openxmlformats.org/officeDocument/2006/relationships/hyperlink" Target="https://www.statnews.com/2022/01/21/ibm-watson-health-sale-equity/"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61E09-B3C8-4010-A1CC-DD969728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4461</Words>
  <Characters>25431</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Linda Edwards</cp:lastModifiedBy>
  <cp:revision>2</cp:revision>
  <dcterms:created xsi:type="dcterms:W3CDTF">2023-06-09T14:09:00Z</dcterms:created>
  <dcterms:modified xsi:type="dcterms:W3CDTF">2023-06-09T14:09:00Z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278c2f08d35ebaf7aba18aa500cbacccd49fa2ff367ae3c3badfaf1312be91fb</vt:lpwstr>
  </property>
</Properties>
</file>