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491F" w14:textId="77777777" w:rsidR="00F85676" w:rsidRDefault="00F85676" w:rsidP="00F85676">
      <w:pPr>
        <w:autoSpaceDE w:val="0"/>
        <w:autoSpaceDN w:val="0"/>
        <w:adjustRightInd w:val="0"/>
        <w:spacing w:after="0" w:line="240" w:lineRule="auto"/>
        <w:jc w:val="center"/>
        <w:rPr>
          <w:rFonts w:cs="Times New Roman"/>
          <w:bCs/>
          <w:sz w:val="26"/>
          <w:szCs w:val="26"/>
        </w:rPr>
      </w:pPr>
      <w:r w:rsidRPr="00F85676">
        <w:rPr>
          <w:rFonts w:cs="Times New Roman"/>
          <w:bCs/>
          <w:sz w:val="26"/>
          <w:szCs w:val="26"/>
        </w:rPr>
        <w:t>Coaching psychology: Exploring definitions and research contribution to practice?</w:t>
      </w:r>
    </w:p>
    <w:p w14:paraId="27D6DEA3" w14:textId="77777777" w:rsidR="00F85676" w:rsidRDefault="00F85676" w:rsidP="00F85676">
      <w:pPr>
        <w:autoSpaceDE w:val="0"/>
        <w:autoSpaceDN w:val="0"/>
        <w:adjustRightInd w:val="0"/>
        <w:spacing w:after="0" w:line="240" w:lineRule="auto"/>
        <w:jc w:val="center"/>
        <w:rPr>
          <w:rFonts w:cs="Times New Roman"/>
          <w:bCs/>
          <w:sz w:val="26"/>
          <w:szCs w:val="26"/>
        </w:rPr>
      </w:pPr>
    </w:p>
    <w:p w14:paraId="7927EBC7" w14:textId="7F686469" w:rsidR="00F85676" w:rsidRDefault="00F85676" w:rsidP="00F85676">
      <w:pPr>
        <w:autoSpaceDE w:val="0"/>
        <w:autoSpaceDN w:val="0"/>
        <w:adjustRightInd w:val="0"/>
        <w:spacing w:after="0" w:line="240" w:lineRule="auto"/>
        <w:jc w:val="center"/>
        <w:rPr>
          <w:rFonts w:cs="Times New Roman"/>
          <w:bCs/>
          <w:sz w:val="26"/>
          <w:szCs w:val="26"/>
        </w:rPr>
      </w:pPr>
      <w:r>
        <w:rPr>
          <w:rFonts w:cs="Times New Roman"/>
          <w:bCs/>
          <w:sz w:val="26"/>
          <w:szCs w:val="26"/>
        </w:rPr>
        <w:t xml:space="preserve">Jonathan Passmore </w:t>
      </w:r>
    </w:p>
    <w:p w14:paraId="0B8D25F6" w14:textId="7067EAA0" w:rsidR="00F85676" w:rsidRDefault="00F85676" w:rsidP="00F85676">
      <w:pPr>
        <w:autoSpaceDE w:val="0"/>
        <w:autoSpaceDN w:val="0"/>
        <w:adjustRightInd w:val="0"/>
        <w:spacing w:after="0" w:line="240" w:lineRule="auto"/>
        <w:jc w:val="center"/>
        <w:rPr>
          <w:rFonts w:cs="Times New Roman"/>
          <w:bCs/>
          <w:sz w:val="26"/>
          <w:szCs w:val="26"/>
        </w:rPr>
      </w:pPr>
      <w:r>
        <w:rPr>
          <w:rFonts w:cs="Times New Roman"/>
          <w:bCs/>
          <w:sz w:val="26"/>
          <w:szCs w:val="26"/>
        </w:rPr>
        <w:t xml:space="preserve">Yi-Ling </w:t>
      </w:r>
      <w:r w:rsidR="00787739">
        <w:rPr>
          <w:rFonts w:cs="Times New Roman"/>
          <w:bCs/>
          <w:sz w:val="26"/>
          <w:szCs w:val="26"/>
        </w:rPr>
        <w:t>L</w:t>
      </w:r>
      <w:r>
        <w:rPr>
          <w:rFonts w:cs="Times New Roman"/>
          <w:bCs/>
          <w:sz w:val="26"/>
          <w:szCs w:val="26"/>
        </w:rPr>
        <w:t xml:space="preserve">ai </w:t>
      </w:r>
    </w:p>
    <w:p w14:paraId="40F5FACD" w14:textId="77777777" w:rsidR="00F85676" w:rsidRDefault="00F85676" w:rsidP="00F85676">
      <w:pPr>
        <w:autoSpaceDE w:val="0"/>
        <w:autoSpaceDN w:val="0"/>
        <w:adjustRightInd w:val="0"/>
        <w:spacing w:after="0" w:line="240" w:lineRule="auto"/>
        <w:jc w:val="center"/>
        <w:rPr>
          <w:rFonts w:cs="Times New Roman"/>
          <w:bCs/>
          <w:sz w:val="26"/>
          <w:szCs w:val="26"/>
        </w:rPr>
      </w:pPr>
    </w:p>
    <w:p w14:paraId="37A3594C" w14:textId="77777777" w:rsidR="00F85676" w:rsidRDefault="00F85676" w:rsidP="00F85676">
      <w:pPr>
        <w:autoSpaceDE w:val="0"/>
        <w:autoSpaceDN w:val="0"/>
        <w:adjustRightInd w:val="0"/>
        <w:spacing w:after="0" w:line="240" w:lineRule="auto"/>
        <w:rPr>
          <w:rFonts w:cs="Times New Roman"/>
          <w:bCs/>
          <w:sz w:val="26"/>
          <w:szCs w:val="26"/>
        </w:rPr>
      </w:pPr>
      <w:r>
        <w:rPr>
          <w:rFonts w:cs="Times New Roman"/>
          <w:bCs/>
          <w:sz w:val="26"/>
          <w:szCs w:val="26"/>
        </w:rPr>
        <w:t>Abstract:</w:t>
      </w:r>
    </w:p>
    <w:p w14:paraId="10A595C0" w14:textId="77777777" w:rsidR="00F85676" w:rsidRDefault="00F85676" w:rsidP="00F85676">
      <w:pPr>
        <w:autoSpaceDE w:val="0"/>
        <w:autoSpaceDN w:val="0"/>
        <w:adjustRightInd w:val="0"/>
        <w:spacing w:after="0" w:line="240" w:lineRule="auto"/>
        <w:rPr>
          <w:rFonts w:cs="Times New Roman"/>
          <w:bCs/>
          <w:sz w:val="26"/>
          <w:szCs w:val="26"/>
        </w:rPr>
      </w:pPr>
    </w:p>
    <w:p w14:paraId="3B6E91C2" w14:textId="77777777" w:rsidR="00F85676" w:rsidRPr="00F85676" w:rsidRDefault="00F85676" w:rsidP="00F85676">
      <w:pPr>
        <w:autoSpaceDE w:val="0"/>
        <w:autoSpaceDN w:val="0"/>
        <w:adjustRightInd w:val="0"/>
        <w:spacing w:after="0"/>
        <w:rPr>
          <w:rFonts w:cs="Times New Roman"/>
          <w:iCs/>
          <w:szCs w:val="24"/>
        </w:rPr>
      </w:pPr>
      <w:r w:rsidRPr="00F85676">
        <w:rPr>
          <w:rFonts w:cs="Times New Roman"/>
          <w:iCs/>
          <w:szCs w:val="24"/>
        </w:rPr>
        <w:t>This paper aims to provide an analytic review of contemporary coaching evidence and future research</w:t>
      </w:r>
      <w:r>
        <w:rPr>
          <w:rFonts w:cs="Times New Roman"/>
          <w:iCs/>
          <w:szCs w:val="24"/>
        </w:rPr>
        <w:t xml:space="preserve"> </w:t>
      </w:r>
      <w:r w:rsidRPr="00F85676">
        <w:rPr>
          <w:rFonts w:cs="Times New Roman"/>
          <w:iCs/>
          <w:szCs w:val="24"/>
        </w:rPr>
        <w:t>directions through reviewing the development of coaching (e.g. executive, health and life coaching) and</w:t>
      </w:r>
      <w:r>
        <w:rPr>
          <w:rFonts w:cs="Times New Roman"/>
          <w:iCs/>
          <w:szCs w:val="24"/>
        </w:rPr>
        <w:t xml:space="preserve"> </w:t>
      </w:r>
      <w:r w:rsidRPr="00F85676">
        <w:rPr>
          <w:rFonts w:cs="Times New Roman"/>
          <w:iCs/>
          <w:szCs w:val="24"/>
        </w:rPr>
        <w:t>coaching psychology definitions. We offer alternative perspectives from psychologist and non-psychologist</w:t>
      </w:r>
      <w:r>
        <w:rPr>
          <w:rFonts w:cs="Times New Roman"/>
          <w:iCs/>
          <w:szCs w:val="24"/>
        </w:rPr>
        <w:t xml:space="preserve"> </w:t>
      </w:r>
      <w:r w:rsidRPr="00F85676">
        <w:rPr>
          <w:rFonts w:cs="Times New Roman"/>
          <w:iCs/>
          <w:szCs w:val="24"/>
        </w:rPr>
        <w:t>coaching practice in the development of both traditions over the past two decades. As part of this paper we</w:t>
      </w:r>
      <w:r>
        <w:rPr>
          <w:rFonts w:cs="Times New Roman"/>
          <w:iCs/>
          <w:szCs w:val="24"/>
        </w:rPr>
        <w:t xml:space="preserve"> </w:t>
      </w:r>
      <w:r w:rsidRPr="00F85676">
        <w:rPr>
          <w:rFonts w:cs="Times New Roman"/>
          <w:iCs/>
          <w:szCs w:val="24"/>
        </w:rPr>
        <w:t>will summarise systematic reviews and meta-analyses in workplace coaching and outline the key messages</w:t>
      </w:r>
      <w:r>
        <w:rPr>
          <w:rFonts w:cs="Times New Roman"/>
          <w:iCs/>
          <w:szCs w:val="24"/>
        </w:rPr>
        <w:t xml:space="preserve"> </w:t>
      </w:r>
      <w:r w:rsidRPr="00F85676">
        <w:rPr>
          <w:rFonts w:cs="Times New Roman"/>
          <w:iCs/>
          <w:szCs w:val="24"/>
        </w:rPr>
        <w:t>for evidence-based practice. Three key messages are identified from this review. First, coaching itself is</w:t>
      </w:r>
      <w:r>
        <w:rPr>
          <w:rFonts w:cs="Times New Roman"/>
          <w:iCs/>
          <w:szCs w:val="24"/>
        </w:rPr>
        <w:t xml:space="preserve"> </w:t>
      </w:r>
      <w:r w:rsidRPr="00F85676">
        <w:rPr>
          <w:rFonts w:cs="Times New Roman"/>
          <w:iCs/>
          <w:szCs w:val="24"/>
        </w:rPr>
        <w:t>a professional helping relationship since the process mainly relies on reciprocal actions</w:t>
      </w:r>
      <w:r>
        <w:rPr>
          <w:rFonts w:cs="Times New Roman"/>
          <w:iCs/>
          <w:szCs w:val="24"/>
        </w:rPr>
        <w:t xml:space="preserve"> </w:t>
      </w:r>
      <w:r w:rsidRPr="00F85676">
        <w:rPr>
          <w:rFonts w:cs="Times New Roman"/>
          <w:iCs/>
          <w:szCs w:val="24"/>
        </w:rPr>
        <w:t>between the coach</w:t>
      </w:r>
      <w:r>
        <w:rPr>
          <w:rFonts w:cs="Times New Roman"/>
          <w:iCs/>
          <w:szCs w:val="24"/>
        </w:rPr>
        <w:t xml:space="preserve"> </w:t>
      </w:r>
      <w:r w:rsidRPr="00F85676">
        <w:rPr>
          <w:rFonts w:cs="Times New Roman"/>
          <w:iCs/>
          <w:szCs w:val="24"/>
        </w:rPr>
        <w:t xml:space="preserve">and </w:t>
      </w:r>
      <w:proofErr w:type="spellStart"/>
      <w:r w:rsidRPr="00F85676">
        <w:rPr>
          <w:rFonts w:cs="Times New Roman"/>
          <w:iCs/>
          <w:szCs w:val="24"/>
        </w:rPr>
        <w:t>coachee</w:t>
      </w:r>
      <w:proofErr w:type="spellEnd"/>
      <w:r w:rsidRPr="00F85676">
        <w:rPr>
          <w:rFonts w:cs="Times New Roman"/>
          <w:iCs/>
          <w:szCs w:val="24"/>
        </w:rPr>
        <w:t xml:space="preserve">. Second, </w:t>
      </w:r>
      <w:proofErr w:type="spellStart"/>
      <w:r w:rsidRPr="00F85676">
        <w:rPr>
          <w:rFonts w:cs="Times New Roman"/>
          <w:iCs/>
          <w:szCs w:val="24"/>
        </w:rPr>
        <w:t>coachees</w:t>
      </w:r>
      <w:proofErr w:type="spellEnd"/>
      <w:r w:rsidRPr="00F85676">
        <w:rPr>
          <w:rFonts w:cs="Times New Roman"/>
          <w:iCs/>
          <w:szCs w:val="24"/>
        </w:rPr>
        <w:t xml:space="preserve"> should be placed in the centre of the coaching relationship, recognising their</w:t>
      </w:r>
      <w:r>
        <w:rPr>
          <w:rFonts w:cs="Times New Roman"/>
          <w:iCs/>
          <w:szCs w:val="24"/>
        </w:rPr>
        <w:t xml:space="preserve"> </w:t>
      </w:r>
      <w:r w:rsidRPr="00F85676">
        <w:rPr>
          <w:rFonts w:cs="Times New Roman"/>
          <w:iCs/>
          <w:szCs w:val="24"/>
        </w:rPr>
        <w:t>motivation to change is the essential antecedent for</w:t>
      </w:r>
      <w:r>
        <w:rPr>
          <w:rFonts w:cs="Times New Roman"/>
          <w:iCs/>
          <w:szCs w:val="24"/>
        </w:rPr>
        <w:t xml:space="preserve"> </w:t>
      </w:r>
      <w:r w:rsidRPr="00F85676">
        <w:rPr>
          <w:rFonts w:cs="Times New Roman"/>
          <w:iCs/>
          <w:szCs w:val="24"/>
        </w:rPr>
        <w:t>coaching success. Third, social psychological perspectives</w:t>
      </w:r>
      <w:r>
        <w:rPr>
          <w:rFonts w:cs="Times New Roman"/>
          <w:iCs/>
          <w:szCs w:val="24"/>
        </w:rPr>
        <w:t xml:space="preserve"> </w:t>
      </w:r>
      <w:r w:rsidRPr="00F85676">
        <w:rPr>
          <w:rFonts w:cs="Times New Roman"/>
          <w:iCs/>
          <w:szCs w:val="24"/>
        </w:rPr>
        <w:t>are an important element in dyadic coaching interactions. Our aim in this paper is to encourage coaching</w:t>
      </w:r>
      <w:r>
        <w:rPr>
          <w:rFonts w:cs="Times New Roman"/>
          <w:iCs/>
          <w:szCs w:val="24"/>
        </w:rPr>
        <w:t xml:space="preserve"> </w:t>
      </w:r>
      <w:r w:rsidRPr="00F85676">
        <w:rPr>
          <w:rFonts w:cs="Times New Roman"/>
          <w:iCs/>
          <w:szCs w:val="24"/>
        </w:rPr>
        <w:t>scholars and</w:t>
      </w:r>
      <w:r>
        <w:rPr>
          <w:rFonts w:cs="Times New Roman"/>
          <w:iCs/>
          <w:szCs w:val="24"/>
        </w:rPr>
        <w:t xml:space="preserve"> </w:t>
      </w:r>
      <w:r w:rsidRPr="00F85676">
        <w:rPr>
          <w:rFonts w:cs="Times New Roman"/>
          <w:iCs/>
          <w:szCs w:val="24"/>
        </w:rPr>
        <w:t>practitioners towards future research collaborations in the interest of developing evidenced</w:t>
      </w:r>
      <w:r>
        <w:rPr>
          <w:rFonts w:cs="Times New Roman"/>
          <w:iCs/>
          <w:szCs w:val="24"/>
        </w:rPr>
        <w:t xml:space="preserve"> </w:t>
      </w:r>
      <w:r w:rsidRPr="00F85676">
        <w:rPr>
          <w:rFonts w:cs="Times New Roman"/>
          <w:iCs/>
          <w:szCs w:val="24"/>
        </w:rPr>
        <w:t>based practice in coaching.</w:t>
      </w:r>
    </w:p>
    <w:p w14:paraId="1BDAA35C" w14:textId="77777777" w:rsidR="00F85676" w:rsidRPr="00F85676" w:rsidRDefault="00F85676" w:rsidP="00F85676">
      <w:pPr>
        <w:autoSpaceDE w:val="0"/>
        <w:autoSpaceDN w:val="0"/>
        <w:adjustRightInd w:val="0"/>
        <w:spacing w:after="0"/>
        <w:rPr>
          <w:rFonts w:cs="Times New Roman"/>
          <w:iCs/>
          <w:szCs w:val="24"/>
        </w:rPr>
      </w:pPr>
      <w:r w:rsidRPr="00F85676">
        <w:rPr>
          <w:rFonts w:cs="Times New Roman"/>
          <w:b/>
          <w:bCs/>
          <w:iCs/>
          <w:szCs w:val="24"/>
        </w:rPr>
        <w:t xml:space="preserve">Keywords: </w:t>
      </w:r>
      <w:r w:rsidRPr="00F85676">
        <w:rPr>
          <w:rFonts w:cs="Times New Roman"/>
          <w:iCs/>
          <w:szCs w:val="24"/>
        </w:rPr>
        <w:t>Coaching, coaching psychology, health coaching, executive coaching, analytic literature review,</w:t>
      </w:r>
      <w:r>
        <w:rPr>
          <w:rFonts w:cs="Times New Roman"/>
          <w:iCs/>
          <w:szCs w:val="24"/>
        </w:rPr>
        <w:t xml:space="preserve"> </w:t>
      </w:r>
      <w:r w:rsidRPr="00F85676">
        <w:rPr>
          <w:rFonts w:cs="Times New Roman"/>
          <w:iCs/>
          <w:szCs w:val="24"/>
        </w:rPr>
        <w:t>coaching pedagogy.</w:t>
      </w:r>
    </w:p>
    <w:p w14:paraId="2DB9B8C5" w14:textId="77777777" w:rsidR="00F85676" w:rsidRPr="00F85676" w:rsidRDefault="00F85676" w:rsidP="00F85676">
      <w:pPr>
        <w:autoSpaceDE w:val="0"/>
        <w:autoSpaceDN w:val="0"/>
        <w:adjustRightInd w:val="0"/>
        <w:spacing w:after="0" w:line="240" w:lineRule="auto"/>
        <w:rPr>
          <w:rFonts w:cs="Times New Roman"/>
          <w:bCs/>
          <w:szCs w:val="24"/>
        </w:rPr>
      </w:pPr>
    </w:p>
    <w:p w14:paraId="48F227D2" w14:textId="77777777" w:rsidR="00F85676" w:rsidRDefault="00F85676" w:rsidP="00F85676">
      <w:pPr>
        <w:autoSpaceDE w:val="0"/>
        <w:autoSpaceDN w:val="0"/>
        <w:adjustRightInd w:val="0"/>
        <w:spacing w:after="0" w:line="240" w:lineRule="auto"/>
        <w:rPr>
          <w:rFonts w:cs="Times New Roman"/>
          <w:bCs/>
          <w:sz w:val="26"/>
          <w:szCs w:val="26"/>
        </w:rPr>
      </w:pPr>
    </w:p>
    <w:p w14:paraId="0CEE7D5B" w14:textId="77777777" w:rsidR="00F85676" w:rsidRDefault="00F85676" w:rsidP="00F85676">
      <w:pPr>
        <w:autoSpaceDE w:val="0"/>
        <w:autoSpaceDN w:val="0"/>
        <w:adjustRightInd w:val="0"/>
        <w:spacing w:after="0" w:line="240" w:lineRule="auto"/>
        <w:rPr>
          <w:rFonts w:cs="Times New Roman"/>
          <w:bCs/>
          <w:sz w:val="26"/>
          <w:szCs w:val="26"/>
        </w:rPr>
      </w:pPr>
    </w:p>
    <w:p w14:paraId="344BCC46" w14:textId="77777777" w:rsidR="00F85676" w:rsidRDefault="00F85676" w:rsidP="00F85676">
      <w:pPr>
        <w:autoSpaceDE w:val="0"/>
        <w:autoSpaceDN w:val="0"/>
        <w:adjustRightInd w:val="0"/>
        <w:spacing w:after="0" w:line="240" w:lineRule="auto"/>
        <w:rPr>
          <w:rFonts w:cs="Times New Roman"/>
          <w:bCs/>
          <w:sz w:val="26"/>
          <w:szCs w:val="26"/>
        </w:rPr>
      </w:pPr>
    </w:p>
    <w:p w14:paraId="5AE86674" w14:textId="77777777" w:rsidR="00F85676" w:rsidRDefault="00F85676" w:rsidP="00F85676">
      <w:pPr>
        <w:autoSpaceDE w:val="0"/>
        <w:autoSpaceDN w:val="0"/>
        <w:adjustRightInd w:val="0"/>
        <w:spacing w:after="0" w:line="240" w:lineRule="auto"/>
        <w:rPr>
          <w:rFonts w:cs="Times New Roman"/>
          <w:bCs/>
          <w:sz w:val="26"/>
          <w:szCs w:val="26"/>
        </w:rPr>
      </w:pPr>
    </w:p>
    <w:p w14:paraId="20AF65DB" w14:textId="77777777" w:rsidR="00F85676" w:rsidRDefault="00F85676" w:rsidP="00F85676">
      <w:pPr>
        <w:autoSpaceDE w:val="0"/>
        <w:autoSpaceDN w:val="0"/>
        <w:adjustRightInd w:val="0"/>
        <w:spacing w:after="0" w:line="240" w:lineRule="auto"/>
        <w:rPr>
          <w:rFonts w:cs="Times New Roman"/>
          <w:bCs/>
          <w:sz w:val="26"/>
          <w:szCs w:val="26"/>
        </w:rPr>
      </w:pPr>
    </w:p>
    <w:p w14:paraId="03E343C0" w14:textId="77777777" w:rsidR="00F85676" w:rsidRDefault="00F85676" w:rsidP="00F85676">
      <w:pPr>
        <w:autoSpaceDE w:val="0"/>
        <w:autoSpaceDN w:val="0"/>
        <w:adjustRightInd w:val="0"/>
        <w:spacing w:after="0" w:line="240" w:lineRule="auto"/>
        <w:rPr>
          <w:rFonts w:cs="Times New Roman"/>
          <w:bCs/>
          <w:sz w:val="26"/>
          <w:szCs w:val="26"/>
        </w:rPr>
      </w:pPr>
    </w:p>
    <w:p w14:paraId="40AAD146" w14:textId="77777777" w:rsidR="00F85676" w:rsidRDefault="00F85676" w:rsidP="00F85676">
      <w:pPr>
        <w:autoSpaceDE w:val="0"/>
        <w:autoSpaceDN w:val="0"/>
        <w:adjustRightInd w:val="0"/>
        <w:spacing w:after="0" w:line="240" w:lineRule="auto"/>
        <w:rPr>
          <w:rFonts w:cs="Times New Roman"/>
          <w:bCs/>
          <w:sz w:val="26"/>
          <w:szCs w:val="26"/>
        </w:rPr>
      </w:pPr>
    </w:p>
    <w:p w14:paraId="742B50EE" w14:textId="77777777" w:rsidR="00F85676" w:rsidRDefault="00F85676" w:rsidP="00F85676">
      <w:pPr>
        <w:autoSpaceDE w:val="0"/>
        <w:autoSpaceDN w:val="0"/>
        <w:adjustRightInd w:val="0"/>
        <w:spacing w:after="0" w:line="240" w:lineRule="auto"/>
        <w:rPr>
          <w:rFonts w:cs="Times New Roman"/>
          <w:bCs/>
          <w:sz w:val="26"/>
          <w:szCs w:val="26"/>
        </w:rPr>
      </w:pPr>
    </w:p>
    <w:p w14:paraId="3CCCA6E2" w14:textId="77777777" w:rsidR="00F85676" w:rsidRDefault="00F85676" w:rsidP="00F85676">
      <w:pPr>
        <w:autoSpaceDE w:val="0"/>
        <w:autoSpaceDN w:val="0"/>
        <w:adjustRightInd w:val="0"/>
        <w:spacing w:after="0" w:line="240" w:lineRule="auto"/>
        <w:rPr>
          <w:rFonts w:cs="Times New Roman"/>
          <w:bCs/>
          <w:sz w:val="26"/>
          <w:szCs w:val="26"/>
        </w:rPr>
      </w:pPr>
    </w:p>
    <w:p w14:paraId="122AFFA6" w14:textId="77777777" w:rsidR="00F85676" w:rsidRPr="00F85676" w:rsidRDefault="00F85676" w:rsidP="00F85676">
      <w:pPr>
        <w:autoSpaceDE w:val="0"/>
        <w:autoSpaceDN w:val="0"/>
        <w:adjustRightInd w:val="0"/>
        <w:spacing w:after="0"/>
        <w:rPr>
          <w:rFonts w:cs="Times New Roman"/>
          <w:b/>
          <w:bCs/>
          <w:sz w:val="26"/>
          <w:szCs w:val="26"/>
        </w:rPr>
      </w:pPr>
      <w:r w:rsidRPr="00F85676">
        <w:rPr>
          <w:rFonts w:cs="Times New Roman"/>
          <w:b/>
          <w:bCs/>
          <w:sz w:val="26"/>
          <w:szCs w:val="26"/>
        </w:rPr>
        <w:lastRenderedPageBreak/>
        <w:t xml:space="preserve">Introduction </w:t>
      </w:r>
    </w:p>
    <w:p w14:paraId="169E4B17" w14:textId="77777777" w:rsidR="00F85676" w:rsidRDefault="00F85676" w:rsidP="00F85676">
      <w:pPr>
        <w:autoSpaceDE w:val="0"/>
        <w:autoSpaceDN w:val="0"/>
        <w:adjustRightInd w:val="0"/>
        <w:spacing w:after="0"/>
        <w:ind w:firstLine="720"/>
        <w:rPr>
          <w:rFonts w:cs="Times New Roman"/>
          <w:szCs w:val="24"/>
        </w:rPr>
      </w:pPr>
      <w:r w:rsidRPr="00F85676">
        <w:rPr>
          <w:rFonts w:cs="Times New Roman"/>
          <w:bCs/>
          <w:szCs w:val="24"/>
        </w:rPr>
        <w:t>S</w:t>
      </w:r>
      <w:r>
        <w:rPr>
          <w:rFonts w:cs="Times New Roman"/>
          <w:bCs/>
          <w:szCs w:val="24"/>
        </w:rPr>
        <w:t>ince coaching</w:t>
      </w:r>
      <w:r w:rsidRPr="00F85676">
        <w:rPr>
          <w:rFonts w:cs="Times New Roman"/>
          <w:szCs w:val="24"/>
        </w:rPr>
        <w:t xml:space="preserve"> started its journey of</w:t>
      </w:r>
      <w:r>
        <w:rPr>
          <w:rFonts w:cs="Times New Roman"/>
          <w:szCs w:val="24"/>
        </w:rPr>
        <w:t xml:space="preserve"> </w:t>
      </w:r>
      <w:r w:rsidRPr="00F85676">
        <w:rPr>
          <w:rFonts w:cs="Times New Roman"/>
          <w:szCs w:val="24"/>
        </w:rPr>
        <w:t>development as a separate discipline in</w:t>
      </w:r>
      <w:r>
        <w:rPr>
          <w:rFonts w:cs="Times New Roman"/>
          <w:szCs w:val="24"/>
        </w:rPr>
        <w:t xml:space="preserve"> </w:t>
      </w:r>
      <w:r w:rsidRPr="00F85676">
        <w:rPr>
          <w:rFonts w:cs="Times New Roman"/>
          <w:szCs w:val="24"/>
        </w:rPr>
        <w:t>the early 1980s (Brock, 2012; Passmore</w:t>
      </w:r>
      <w:r>
        <w:rPr>
          <w:rFonts w:cs="Times New Roman"/>
          <w:szCs w:val="24"/>
        </w:rPr>
        <w:t xml:space="preserve"> </w:t>
      </w:r>
      <w:r w:rsidRPr="00F85676">
        <w:rPr>
          <w:rFonts w:cs="Times New Roman"/>
          <w:szCs w:val="24"/>
        </w:rPr>
        <w:t xml:space="preserve">&amp; </w:t>
      </w:r>
      <w:proofErr w:type="spellStart"/>
      <w:r w:rsidRPr="00F85676">
        <w:rPr>
          <w:rFonts w:cs="Times New Roman"/>
          <w:szCs w:val="24"/>
        </w:rPr>
        <w:t>Theeboom</w:t>
      </w:r>
      <w:proofErr w:type="spellEnd"/>
      <w:r w:rsidRPr="00F85676">
        <w:rPr>
          <w:rFonts w:cs="Times New Roman"/>
          <w:szCs w:val="24"/>
        </w:rPr>
        <w:t>, 2016); definitions of coaching</w:t>
      </w:r>
      <w:r>
        <w:rPr>
          <w:rFonts w:cs="Times New Roman"/>
          <w:szCs w:val="24"/>
        </w:rPr>
        <w:t xml:space="preserve"> </w:t>
      </w:r>
      <w:r w:rsidRPr="00F85676">
        <w:rPr>
          <w:rFonts w:cs="Times New Roman"/>
          <w:szCs w:val="24"/>
        </w:rPr>
        <w:t>have been part of the debate within coaching</w:t>
      </w:r>
      <w:r>
        <w:rPr>
          <w:rFonts w:cs="Times New Roman"/>
          <w:szCs w:val="24"/>
        </w:rPr>
        <w:t xml:space="preserve"> </w:t>
      </w:r>
      <w:r w:rsidRPr="00F85676">
        <w:rPr>
          <w:rFonts w:cs="Times New Roman"/>
          <w:szCs w:val="24"/>
        </w:rPr>
        <w:t>practice and research, across the literature</w:t>
      </w:r>
      <w:r>
        <w:rPr>
          <w:rFonts w:cs="Times New Roman"/>
          <w:szCs w:val="24"/>
        </w:rPr>
        <w:t xml:space="preserve"> </w:t>
      </w:r>
      <w:r w:rsidRPr="00F85676">
        <w:rPr>
          <w:rFonts w:cs="Times New Roman"/>
          <w:szCs w:val="24"/>
        </w:rPr>
        <w:t>from</w:t>
      </w:r>
      <w:r>
        <w:rPr>
          <w:rFonts w:cs="Times New Roman"/>
          <w:szCs w:val="24"/>
        </w:rPr>
        <w:t xml:space="preserve"> </w:t>
      </w:r>
      <w:r w:rsidRPr="00F85676">
        <w:rPr>
          <w:rFonts w:cs="Times New Roman"/>
          <w:szCs w:val="24"/>
        </w:rPr>
        <w:t>practitioner’s guides to academic texts.</w:t>
      </w:r>
      <w:r>
        <w:rPr>
          <w:rFonts w:cs="Times New Roman"/>
          <w:szCs w:val="24"/>
        </w:rPr>
        <w:t xml:space="preserve"> </w:t>
      </w:r>
      <w:r w:rsidRPr="00F85676">
        <w:rPr>
          <w:rFonts w:cs="Times New Roman"/>
          <w:szCs w:val="24"/>
        </w:rPr>
        <w:t>While there has been broad agreement over</w:t>
      </w:r>
      <w:r>
        <w:rPr>
          <w:rFonts w:cs="Times New Roman"/>
          <w:szCs w:val="24"/>
        </w:rPr>
        <w:t xml:space="preserve"> </w:t>
      </w:r>
      <w:r w:rsidRPr="00F85676">
        <w:rPr>
          <w:rFonts w:cs="Times New Roman"/>
          <w:szCs w:val="24"/>
        </w:rPr>
        <w:t>these</w:t>
      </w:r>
      <w:r>
        <w:rPr>
          <w:rFonts w:cs="Times New Roman"/>
          <w:szCs w:val="24"/>
        </w:rPr>
        <w:t xml:space="preserve"> </w:t>
      </w:r>
      <w:r w:rsidRPr="00F85676">
        <w:rPr>
          <w:rFonts w:cs="Times New Roman"/>
          <w:szCs w:val="24"/>
        </w:rPr>
        <w:t>years, the focus and emphasis has</w:t>
      </w:r>
      <w:r>
        <w:rPr>
          <w:rFonts w:cs="Times New Roman"/>
          <w:szCs w:val="24"/>
        </w:rPr>
        <w:t xml:space="preserve"> </w:t>
      </w:r>
      <w:r w:rsidRPr="00F85676">
        <w:rPr>
          <w:rFonts w:cs="Times New Roman"/>
          <w:szCs w:val="24"/>
        </w:rPr>
        <w:t>varied reflecting the orientation and focus of</w:t>
      </w:r>
      <w:r>
        <w:rPr>
          <w:rFonts w:cs="Times New Roman"/>
          <w:szCs w:val="24"/>
        </w:rPr>
        <w:t xml:space="preserve"> </w:t>
      </w:r>
      <w:r w:rsidRPr="00F85676">
        <w:rPr>
          <w:rFonts w:cs="Times New Roman"/>
          <w:szCs w:val="24"/>
        </w:rPr>
        <w:t>different</w:t>
      </w:r>
      <w:r>
        <w:rPr>
          <w:rFonts w:cs="Times New Roman"/>
          <w:szCs w:val="24"/>
        </w:rPr>
        <w:t xml:space="preserve"> </w:t>
      </w:r>
      <w:r w:rsidRPr="00F85676">
        <w:rPr>
          <w:rFonts w:cs="Times New Roman"/>
          <w:szCs w:val="24"/>
        </w:rPr>
        <w:t>writers (e.g. Whitmore, 1992; Grant</w:t>
      </w:r>
      <w:r>
        <w:rPr>
          <w:rFonts w:cs="Times New Roman"/>
          <w:szCs w:val="24"/>
        </w:rPr>
        <w:t xml:space="preserve"> </w:t>
      </w:r>
      <w:r w:rsidRPr="00F85676">
        <w:rPr>
          <w:rFonts w:cs="Times New Roman"/>
          <w:szCs w:val="24"/>
        </w:rPr>
        <w:t xml:space="preserve">&amp; Palmer, 2002; Passmore &amp; </w:t>
      </w:r>
      <w:proofErr w:type="spellStart"/>
      <w:r w:rsidRPr="00F85676">
        <w:rPr>
          <w:rFonts w:cs="Times New Roman"/>
          <w:szCs w:val="24"/>
        </w:rPr>
        <w:t>Fillery</w:t>
      </w:r>
      <w:proofErr w:type="spellEnd"/>
      <w:r w:rsidRPr="00F85676">
        <w:rPr>
          <w:rFonts w:cs="Times New Roman"/>
          <w:szCs w:val="24"/>
        </w:rPr>
        <w:t>-Travis,</w:t>
      </w:r>
      <w:r>
        <w:rPr>
          <w:rFonts w:cs="Times New Roman"/>
          <w:szCs w:val="24"/>
        </w:rPr>
        <w:t xml:space="preserve"> </w:t>
      </w:r>
      <w:r w:rsidRPr="00F85676">
        <w:rPr>
          <w:rFonts w:cs="Times New Roman"/>
          <w:szCs w:val="24"/>
        </w:rPr>
        <w:t>2011).</w:t>
      </w:r>
      <w:r>
        <w:rPr>
          <w:rFonts w:cs="Times New Roman"/>
          <w:szCs w:val="24"/>
        </w:rPr>
        <w:t xml:space="preserve"> </w:t>
      </w:r>
    </w:p>
    <w:p w14:paraId="51B36548" w14:textId="77777777" w:rsidR="00F85676" w:rsidRDefault="00F85676" w:rsidP="00653B4E">
      <w:pPr>
        <w:autoSpaceDE w:val="0"/>
        <w:autoSpaceDN w:val="0"/>
        <w:adjustRightInd w:val="0"/>
        <w:spacing w:after="0"/>
        <w:rPr>
          <w:rFonts w:cs="Times New Roman"/>
          <w:szCs w:val="24"/>
        </w:rPr>
      </w:pPr>
      <w:r w:rsidRPr="00653B4E">
        <w:rPr>
          <w:rFonts w:cs="Times New Roman"/>
          <w:szCs w:val="24"/>
        </w:rPr>
        <w:t>The search for a formal definition of coaching may be considered to be an academic pursuit. However, Grant (2011) argues that a clear definition is needed for the purpose of the development of evidence-based practice, such as coach training and education. Summarising from previous discussions on the need for a standardised coaching definition,</w:t>
      </w:r>
      <w:r w:rsidR="00653B4E" w:rsidRPr="00653B4E">
        <w:rPr>
          <w:rFonts w:cs="Times New Roman"/>
          <w:szCs w:val="24"/>
        </w:rPr>
        <w:t xml:space="preserve"> </w:t>
      </w:r>
      <w:r w:rsidRPr="00653B4E">
        <w:rPr>
          <w:rFonts w:cs="Times New Roman"/>
          <w:szCs w:val="24"/>
        </w:rPr>
        <w:t>we conclude that marking the boundaries</w:t>
      </w:r>
      <w:r w:rsidR="00653B4E" w:rsidRPr="00653B4E">
        <w:rPr>
          <w:rFonts w:cs="Times New Roman"/>
          <w:szCs w:val="24"/>
        </w:rPr>
        <w:t xml:space="preserve"> </w:t>
      </w:r>
      <w:r w:rsidRPr="00653B4E">
        <w:rPr>
          <w:rFonts w:cs="Times New Roman"/>
          <w:szCs w:val="24"/>
        </w:rPr>
        <w:t>of a domain is vital for three reasons. First, it</w:t>
      </w:r>
      <w:r w:rsidR="00653B4E" w:rsidRPr="00653B4E">
        <w:rPr>
          <w:rFonts w:cs="Times New Roman"/>
          <w:szCs w:val="24"/>
        </w:rPr>
        <w:t xml:space="preserve"> </w:t>
      </w:r>
      <w:r w:rsidRPr="00653B4E">
        <w:rPr>
          <w:rFonts w:cs="Times New Roman"/>
          <w:szCs w:val="24"/>
        </w:rPr>
        <w:t>is essential for practice, a standardised definition</w:t>
      </w:r>
      <w:r w:rsidR="00653B4E" w:rsidRPr="00653B4E">
        <w:rPr>
          <w:rFonts w:cs="Times New Roman"/>
          <w:szCs w:val="24"/>
        </w:rPr>
        <w:t xml:space="preserve"> </w:t>
      </w:r>
      <w:r w:rsidRPr="00653B4E">
        <w:rPr>
          <w:rFonts w:cs="Times New Roman"/>
          <w:szCs w:val="24"/>
        </w:rPr>
        <w:t>of an intervention makes it clear to</w:t>
      </w:r>
      <w:r w:rsidR="00653B4E" w:rsidRPr="00653B4E">
        <w:rPr>
          <w:rFonts w:cs="Times New Roman"/>
          <w:szCs w:val="24"/>
        </w:rPr>
        <w:t xml:space="preserve"> </w:t>
      </w:r>
      <w:r w:rsidRPr="00653B4E">
        <w:rPr>
          <w:rFonts w:cs="Times New Roman"/>
          <w:szCs w:val="24"/>
        </w:rPr>
        <w:t>clients what they can expect from a service</w:t>
      </w:r>
      <w:r w:rsidR="00653B4E" w:rsidRPr="00653B4E">
        <w:rPr>
          <w:rFonts w:cs="Times New Roman"/>
          <w:szCs w:val="24"/>
        </w:rPr>
        <w:t xml:space="preserve"> </w:t>
      </w:r>
      <w:r w:rsidRPr="00653B4E">
        <w:rPr>
          <w:rFonts w:cs="Times New Roman"/>
          <w:szCs w:val="24"/>
        </w:rPr>
        <w:t>provider (their coach), namely a regulated</w:t>
      </w:r>
      <w:r w:rsidR="00653B4E" w:rsidRPr="00653B4E">
        <w:rPr>
          <w:rFonts w:cs="Times New Roman"/>
          <w:szCs w:val="24"/>
        </w:rPr>
        <w:t xml:space="preserve"> </w:t>
      </w:r>
      <w:r w:rsidRPr="00653B4E">
        <w:rPr>
          <w:rFonts w:cs="Times New Roman"/>
          <w:szCs w:val="24"/>
        </w:rPr>
        <w:t>professional service. This</w:t>
      </w:r>
      <w:r w:rsidR="00653B4E" w:rsidRPr="00653B4E">
        <w:rPr>
          <w:rFonts w:cs="Times New Roman"/>
          <w:szCs w:val="24"/>
        </w:rPr>
        <w:t xml:space="preserve"> </w:t>
      </w:r>
      <w:r w:rsidRPr="00653B4E">
        <w:rPr>
          <w:rFonts w:cs="Times New Roman"/>
          <w:szCs w:val="24"/>
        </w:rPr>
        <w:t>view is shared by</w:t>
      </w:r>
      <w:r w:rsidR="00653B4E" w:rsidRPr="00653B4E">
        <w:rPr>
          <w:rFonts w:cs="Times New Roman"/>
          <w:szCs w:val="24"/>
        </w:rPr>
        <w:t xml:space="preserve"> </w:t>
      </w:r>
      <w:r w:rsidRPr="00653B4E">
        <w:rPr>
          <w:rFonts w:cs="Times New Roman"/>
          <w:szCs w:val="24"/>
        </w:rPr>
        <w:t>the International Coach Federation (ICF),</w:t>
      </w:r>
      <w:r w:rsidR="00653B4E" w:rsidRPr="00653B4E">
        <w:rPr>
          <w:rFonts w:cs="Times New Roman"/>
          <w:szCs w:val="24"/>
        </w:rPr>
        <w:t xml:space="preserve"> </w:t>
      </w:r>
      <w:r w:rsidRPr="00653B4E">
        <w:rPr>
          <w:rFonts w:cs="Times New Roman"/>
          <w:szCs w:val="24"/>
        </w:rPr>
        <w:t>who encourage coaches to</w:t>
      </w:r>
      <w:r w:rsidR="00653B4E" w:rsidRPr="00653B4E">
        <w:rPr>
          <w:rFonts w:cs="Times New Roman"/>
          <w:szCs w:val="24"/>
        </w:rPr>
        <w:t xml:space="preserve"> </w:t>
      </w:r>
      <w:r w:rsidRPr="00653B4E">
        <w:rPr>
          <w:rFonts w:cs="Times New Roman"/>
          <w:szCs w:val="24"/>
        </w:rPr>
        <w:t>include an exploration</w:t>
      </w:r>
      <w:r w:rsidR="00653B4E" w:rsidRPr="00653B4E">
        <w:rPr>
          <w:rFonts w:cs="Times New Roman"/>
          <w:szCs w:val="24"/>
        </w:rPr>
        <w:t xml:space="preserve"> </w:t>
      </w:r>
      <w:r w:rsidRPr="00653B4E">
        <w:rPr>
          <w:rFonts w:cs="Times New Roman"/>
          <w:szCs w:val="24"/>
        </w:rPr>
        <w:t>of the nature of coaching during the</w:t>
      </w:r>
      <w:r w:rsidR="00653B4E" w:rsidRPr="00653B4E">
        <w:rPr>
          <w:rFonts w:cs="Times New Roman"/>
          <w:szCs w:val="24"/>
        </w:rPr>
        <w:t xml:space="preserve"> </w:t>
      </w:r>
      <w:r w:rsidRPr="00653B4E">
        <w:rPr>
          <w:rFonts w:cs="Times New Roman"/>
          <w:szCs w:val="24"/>
        </w:rPr>
        <w:t>contracting phrase with clients, ensuring both</w:t>
      </w:r>
      <w:r w:rsidR="00653B4E" w:rsidRPr="00653B4E">
        <w:rPr>
          <w:rFonts w:cs="Times New Roman"/>
          <w:szCs w:val="24"/>
        </w:rPr>
        <w:t xml:space="preserve"> </w:t>
      </w:r>
      <w:r w:rsidRPr="00653B4E">
        <w:rPr>
          <w:rFonts w:cs="Times New Roman"/>
          <w:szCs w:val="24"/>
        </w:rPr>
        <w:t>have a shared understanding of the process</w:t>
      </w:r>
      <w:r w:rsidR="00653B4E" w:rsidRPr="00653B4E">
        <w:rPr>
          <w:rFonts w:cs="Times New Roman"/>
          <w:szCs w:val="24"/>
        </w:rPr>
        <w:t xml:space="preserve"> </w:t>
      </w:r>
      <w:r w:rsidRPr="00653B4E">
        <w:rPr>
          <w:rFonts w:cs="Times New Roman"/>
          <w:szCs w:val="24"/>
        </w:rPr>
        <w:t>and what the client can expect (ICF, 2017).</w:t>
      </w:r>
      <w:r w:rsidR="00653B4E" w:rsidRPr="00653B4E">
        <w:rPr>
          <w:rFonts w:cs="Times New Roman"/>
          <w:szCs w:val="24"/>
        </w:rPr>
        <w:t xml:space="preserve"> </w:t>
      </w:r>
      <w:r w:rsidRPr="00653B4E">
        <w:rPr>
          <w:rFonts w:cs="Times New Roman"/>
          <w:szCs w:val="24"/>
        </w:rPr>
        <w:t>Second, it’s vital for research. We need to</w:t>
      </w:r>
      <w:r w:rsidR="00653B4E" w:rsidRPr="00653B4E">
        <w:rPr>
          <w:rFonts w:cs="Times New Roman"/>
          <w:szCs w:val="24"/>
        </w:rPr>
        <w:t xml:space="preserve"> </w:t>
      </w:r>
      <w:r w:rsidRPr="00653B4E">
        <w:rPr>
          <w:rFonts w:cs="Times New Roman"/>
          <w:szCs w:val="24"/>
        </w:rPr>
        <w:t>clearly delineate the domain to understand</w:t>
      </w:r>
      <w:r w:rsidR="00653B4E" w:rsidRPr="00653B4E">
        <w:rPr>
          <w:rFonts w:cs="Times New Roman"/>
          <w:szCs w:val="24"/>
        </w:rPr>
        <w:t xml:space="preserve"> </w:t>
      </w:r>
      <w:r w:rsidRPr="00653B4E">
        <w:rPr>
          <w:rFonts w:cs="Times New Roman"/>
          <w:szCs w:val="24"/>
        </w:rPr>
        <w:t>the phenomena being studied. As coaching is</w:t>
      </w:r>
      <w:r w:rsidR="00653B4E" w:rsidRPr="00653B4E">
        <w:rPr>
          <w:rFonts w:cs="Times New Roman"/>
          <w:szCs w:val="24"/>
        </w:rPr>
        <w:t xml:space="preserve"> </w:t>
      </w:r>
      <w:r w:rsidRPr="00653B4E">
        <w:rPr>
          <w:rFonts w:cs="Times New Roman"/>
          <w:szCs w:val="24"/>
        </w:rPr>
        <w:t>still an emerging research domain, it is crucial</w:t>
      </w:r>
      <w:r w:rsidR="00653B4E" w:rsidRPr="00653B4E">
        <w:rPr>
          <w:rFonts w:cs="Times New Roman"/>
          <w:szCs w:val="24"/>
        </w:rPr>
        <w:t xml:space="preserve"> </w:t>
      </w:r>
      <w:r w:rsidRPr="00653B4E">
        <w:rPr>
          <w:rFonts w:cs="Times New Roman"/>
          <w:szCs w:val="24"/>
        </w:rPr>
        <w:t>to define the key components to differentiate</w:t>
      </w:r>
      <w:r w:rsidR="00653B4E" w:rsidRPr="00653B4E">
        <w:rPr>
          <w:rFonts w:cs="Times New Roman"/>
          <w:szCs w:val="24"/>
        </w:rPr>
        <w:t xml:space="preserve"> </w:t>
      </w:r>
      <w:r w:rsidRPr="00653B4E">
        <w:rPr>
          <w:rFonts w:cs="Times New Roman"/>
          <w:szCs w:val="24"/>
        </w:rPr>
        <w:t>coaching from</w:t>
      </w:r>
      <w:r w:rsidR="00653B4E" w:rsidRPr="00653B4E">
        <w:rPr>
          <w:rFonts w:cs="Times New Roman"/>
          <w:szCs w:val="24"/>
        </w:rPr>
        <w:t xml:space="preserve"> </w:t>
      </w:r>
      <w:r w:rsidRPr="00653B4E">
        <w:rPr>
          <w:rFonts w:cs="Times New Roman"/>
          <w:szCs w:val="24"/>
        </w:rPr>
        <w:t>other similar helping</w:t>
      </w:r>
      <w:r w:rsidR="00653B4E" w:rsidRPr="00653B4E">
        <w:rPr>
          <w:rFonts w:cs="Times New Roman"/>
          <w:szCs w:val="24"/>
        </w:rPr>
        <w:t xml:space="preserve"> </w:t>
      </w:r>
      <w:r w:rsidRPr="00653B4E">
        <w:rPr>
          <w:rFonts w:cs="Times New Roman"/>
          <w:szCs w:val="24"/>
        </w:rPr>
        <w:t>interventions</w:t>
      </w:r>
      <w:r w:rsidR="00653B4E" w:rsidRPr="00653B4E">
        <w:rPr>
          <w:rFonts w:cs="Times New Roman"/>
          <w:szCs w:val="24"/>
        </w:rPr>
        <w:t xml:space="preserve"> </w:t>
      </w:r>
      <w:r w:rsidRPr="00653B4E">
        <w:rPr>
          <w:rFonts w:cs="Times New Roman"/>
          <w:szCs w:val="24"/>
        </w:rPr>
        <w:t>(e.g. counselling) and provide a platform</w:t>
      </w:r>
      <w:r w:rsidR="00653B4E" w:rsidRPr="00653B4E">
        <w:rPr>
          <w:rFonts w:cs="Times New Roman"/>
          <w:szCs w:val="24"/>
        </w:rPr>
        <w:t xml:space="preserve"> from which theoretical contributions can develop. Third, a consistent definition is vital for coaching education and qualification; with a scientific-based framework to support its pedagogy. Meanwhile, we consider a distinct description and characterisation of coaching helps us to have a better understanding of </w:t>
      </w:r>
      <w:r w:rsidR="00653B4E" w:rsidRPr="00653B4E">
        <w:rPr>
          <w:rFonts w:cs="Times New Roman"/>
          <w:szCs w:val="24"/>
        </w:rPr>
        <w:lastRenderedPageBreak/>
        <w:t>whether coaching psychology is a unique discipline, and what the essential body of knowledge is to support its theoretical domain.</w:t>
      </w:r>
    </w:p>
    <w:p w14:paraId="6A415046" w14:textId="77777777" w:rsidR="00E13981" w:rsidRPr="00E13981" w:rsidRDefault="00E13981" w:rsidP="00E13981">
      <w:pPr>
        <w:autoSpaceDE w:val="0"/>
        <w:autoSpaceDN w:val="0"/>
        <w:adjustRightInd w:val="0"/>
        <w:spacing w:after="0"/>
        <w:ind w:firstLine="720"/>
        <w:rPr>
          <w:rFonts w:cs="Times New Roman"/>
          <w:szCs w:val="24"/>
        </w:rPr>
      </w:pPr>
      <w:r w:rsidRPr="00E13981">
        <w:rPr>
          <w:rFonts w:cs="Times New Roman"/>
          <w:szCs w:val="24"/>
        </w:rPr>
        <w:t>This paper starts with reviewing the</w:t>
      </w:r>
      <w:r>
        <w:rPr>
          <w:rFonts w:cs="Times New Roman"/>
          <w:szCs w:val="24"/>
        </w:rPr>
        <w:t xml:space="preserve"> </w:t>
      </w:r>
      <w:r w:rsidRPr="00E13981">
        <w:rPr>
          <w:rFonts w:cs="Times New Roman"/>
          <w:szCs w:val="24"/>
        </w:rPr>
        <w:t>definitions of coaching following with</w:t>
      </w:r>
      <w:r>
        <w:rPr>
          <w:rFonts w:cs="Times New Roman"/>
          <w:szCs w:val="24"/>
        </w:rPr>
        <w:t xml:space="preserve"> </w:t>
      </w:r>
      <w:r w:rsidRPr="00E13981">
        <w:rPr>
          <w:rFonts w:cs="Times New Roman"/>
          <w:szCs w:val="24"/>
        </w:rPr>
        <w:t>the distinctions between sub-specialised</w:t>
      </w:r>
      <w:r>
        <w:rPr>
          <w:rFonts w:cs="Times New Roman"/>
          <w:szCs w:val="24"/>
        </w:rPr>
        <w:t xml:space="preserve"> </w:t>
      </w:r>
      <w:r w:rsidRPr="00E13981">
        <w:rPr>
          <w:rFonts w:cs="Times New Roman"/>
          <w:szCs w:val="24"/>
        </w:rPr>
        <w:t>practices under coaching, such as executive,</w:t>
      </w:r>
      <w:r>
        <w:rPr>
          <w:rFonts w:cs="Times New Roman"/>
          <w:szCs w:val="24"/>
        </w:rPr>
        <w:t xml:space="preserve"> </w:t>
      </w:r>
      <w:r w:rsidRPr="00E13981">
        <w:rPr>
          <w:rFonts w:cs="Times New Roman"/>
          <w:szCs w:val="24"/>
        </w:rPr>
        <w:t>health and life coaching. In addition,</w:t>
      </w:r>
      <w:r>
        <w:rPr>
          <w:rFonts w:cs="Times New Roman"/>
          <w:szCs w:val="24"/>
        </w:rPr>
        <w:t xml:space="preserve"> </w:t>
      </w:r>
      <w:r w:rsidRPr="00E13981">
        <w:rPr>
          <w:rFonts w:cs="Times New Roman"/>
          <w:szCs w:val="24"/>
        </w:rPr>
        <w:t>we also provide a comparative analysis to</w:t>
      </w:r>
      <w:r>
        <w:rPr>
          <w:rFonts w:cs="Times New Roman"/>
          <w:szCs w:val="24"/>
        </w:rPr>
        <w:t xml:space="preserve"> </w:t>
      </w:r>
      <w:r w:rsidRPr="00E13981">
        <w:rPr>
          <w:rFonts w:cs="Times New Roman"/>
          <w:szCs w:val="24"/>
        </w:rPr>
        <w:t>differentiate coaching from other similar</w:t>
      </w:r>
      <w:r>
        <w:rPr>
          <w:rFonts w:cs="Times New Roman"/>
          <w:szCs w:val="24"/>
        </w:rPr>
        <w:t xml:space="preserve"> </w:t>
      </w:r>
      <w:r w:rsidRPr="00E13981">
        <w:rPr>
          <w:rFonts w:cs="Times New Roman"/>
          <w:szCs w:val="24"/>
        </w:rPr>
        <w:t>professional helping interventions (e.g.</w:t>
      </w:r>
      <w:r>
        <w:rPr>
          <w:rFonts w:cs="Times New Roman"/>
          <w:szCs w:val="24"/>
        </w:rPr>
        <w:t xml:space="preserve"> </w:t>
      </w:r>
      <w:r w:rsidRPr="00E13981">
        <w:rPr>
          <w:rFonts w:cs="Times New Roman"/>
          <w:szCs w:val="24"/>
        </w:rPr>
        <w:t>counselling). Moreover, we summarise</w:t>
      </w:r>
      <w:r>
        <w:rPr>
          <w:rFonts w:cs="Times New Roman"/>
          <w:szCs w:val="24"/>
        </w:rPr>
        <w:t xml:space="preserve"> </w:t>
      </w:r>
      <w:r w:rsidRPr="00E13981">
        <w:rPr>
          <w:rFonts w:cs="Times New Roman"/>
          <w:szCs w:val="24"/>
        </w:rPr>
        <w:t>the interpretations of psychology-based</w:t>
      </w:r>
      <w:r>
        <w:rPr>
          <w:rFonts w:cs="Times New Roman"/>
          <w:szCs w:val="24"/>
        </w:rPr>
        <w:t xml:space="preserve"> </w:t>
      </w:r>
      <w:r w:rsidRPr="00E13981">
        <w:rPr>
          <w:rFonts w:cs="Times New Roman"/>
          <w:szCs w:val="24"/>
        </w:rPr>
        <w:t>coaching approaches considering that the</w:t>
      </w:r>
    </w:p>
    <w:p w14:paraId="66B17474" w14:textId="77777777" w:rsidR="00E13981" w:rsidRPr="00E13981" w:rsidRDefault="00E13981" w:rsidP="00E13981">
      <w:pPr>
        <w:autoSpaceDE w:val="0"/>
        <w:autoSpaceDN w:val="0"/>
        <w:adjustRightInd w:val="0"/>
        <w:spacing w:after="0"/>
        <w:rPr>
          <w:rFonts w:cs="Times New Roman"/>
          <w:szCs w:val="24"/>
        </w:rPr>
      </w:pPr>
      <w:r w:rsidRPr="00E13981">
        <w:rPr>
          <w:rFonts w:cs="Times New Roman"/>
          <w:szCs w:val="24"/>
        </w:rPr>
        <w:t>term, coaching psychology, has been used</w:t>
      </w:r>
      <w:r>
        <w:rPr>
          <w:rFonts w:cs="Times New Roman"/>
          <w:szCs w:val="24"/>
        </w:rPr>
        <w:t xml:space="preserve"> </w:t>
      </w:r>
      <w:r w:rsidRPr="00E13981">
        <w:rPr>
          <w:rFonts w:cs="Times New Roman"/>
          <w:szCs w:val="24"/>
        </w:rPr>
        <w:t>and perceived as a developed (or developing)</w:t>
      </w:r>
    </w:p>
    <w:p w14:paraId="40CD7CFA" w14:textId="77777777" w:rsidR="00653B4E" w:rsidRDefault="00E13981" w:rsidP="00E13981">
      <w:pPr>
        <w:autoSpaceDE w:val="0"/>
        <w:autoSpaceDN w:val="0"/>
        <w:adjustRightInd w:val="0"/>
        <w:spacing w:after="0"/>
        <w:rPr>
          <w:rFonts w:cs="Times New Roman"/>
          <w:szCs w:val="24"/>
        </w:rPr>
      </w:pPr>
      <w:r w:rsidRPr="00E13981">
        <w:rPr>
          <w:rFonts w:cs="Times New Roman"/>
          <w:szCs w:val="24"/>
        </w:rPr>
        <w:t>discipline in some regions (e.g.</w:t>
      </w:r>
      <w:r>
        <w:rPr>
          <w:rFonts w:cs="Times New Roman"/>
          <w:szCs w:val="24"/>
        </w:rPr>
        <w:t xml:space="preserve"> </w:t>
      </w:r>
      <w:r w:rsidRPr="00E13981">
        <w:rPr>
          <w:rFonts w:cs="Times New Roman"/>
          <w:szCs w:val="24"/>
        </w:rPr>
        <w:t>Australia and UK). Nevertheless, it is still</w:t>
      </w:r>
      <w:r>
        <w:rPr>
          <w:rFonts w:cs="Times New Roman"/>
          <w:szCs w:val="24"/>
        </w:rPr>
        <w:t xml:space="preserve"> </w:t>
      </w:r>
      <w:r w:rsidRPr="00E13981">
        <w:rPr>
          <w:rFonts w:cs="Times New Roman"/>
          <w:szCs w:val="24"/>
        </w:rPr>
        <w:t>not widely accepted or used in other parts of</w:t>
      </w:r>
      <w:r>
        <w:rPr>
          <w:rFonts w:cs="Times New Roman"/>
          <w:szCs w:val="24"/>
        </w:rPr>
        <w:t xml:space="preserve"> </w:t>
      </w:r>
      <w:r w:rsidRPr="00E13981">
        <w:rPr>
          <w:rFonts w:cs="Times New Roman"/>
          <w:szCs w:val="24"/>
        </w:rPr>
        <w:t>the world. Therefore, we attempt to clarify</w:t>
      </w:r>
      <w:r>
        <w:rPr>
          <w:rFonts w:cs="Times New Roman"/>
          <w:szCs w:val="24"/>
        </w:rPr>
        <w:t xml:space="preserve"> </w:t>
      </w:r>
      <w:r w:rsidRPr="00E13981">
        <w:rPr>
          <w:rFonts w:cs="Times New Roman"/>
          <w:szCs w:val="24"/>
        </w:rPr>
        <w:t>whether the theoretical foundation of what</w:t>
      </w:r>
      <w:r>
        <w:rPr>
          <w:rFonts w:cs="Times New Roman"/>
          <w:szCs w:val="24"/>
        </w:rPr>
        <w:t xml:space="preserve"> </w:t>
      </w:r>
      <w:r w:rsidRPr="00E13981">
        <w:rPr>
          <w:rFonts w:cs="Times New Roman"/>
          <w:szCs w:val="24"/>
        </w:rPr>
        <w:t>so called ‘coaching psychology’ is different</w:t>
      </w:r>
      <w:r>
        <w:rPr>
          <w:rFonts w:cs="Times New Roman"/>
          <w:szCs w:val="24"/>
        </w:rPr>
        <w:t xml:space="preserve"> </w:t>
      </w:r>
      <w:r w:rsidRPr="00E13981">
        <w:rPr>
          <w:rFonts w:cs="Times New Roman"/>
          <w:szCs w:val="24"/>
        </w:rPr>
        <w:t>to coaching and what the body of knowledge</w:t>
      </w:r>
      <w:r>
        <w:rPr>
          <w:rFonts w:cs="Times New Roman"/>
          <w:szCs w:val="24"/>
        </w:rPr>
        <w:t xml:space="preserve"> </w:t>
      </w:r>
      <w:r w:rsidRPr="00E13981">
        <w:rPr>
          <w:rFonts w:cs="Times New Roman"/>
          <w:szCs w:val="24"/>
        </w:rPr>
        <w:t>is under its domain from existing research</w:t>
      </w:r>
      <w:r>
        <w:rPr>
          <w:rFonts w:cs="Times New Roman"/>
          <w:szCs w:val="24"/>
        </w:rPr>
        <w:t xml:space="preserve"> </w:t>
      </w:r>
      <w:r w:rsidRPr="00E13981">
        <w:rPr>
          <w:rFonts w:cs="Times New Roman"/>
          <w:szCs w:val="24"/>
        </w:rPr>
        <w:t>evidence through reviewing the most used</w:t>
      </w:r>
      <w:r>
        <w:rPr>
          <w:rFonts w:cs="Times New Roman"/>
          <w:szCs w:val="24"/>
        </w:rPr>
        <w:t xml:space="preserve"> </w:t>
      </w:r>
      <w:r w:rsidRPr="00E13981">
        <w:rPr>
          <w:rFonts w:cs="Times New Roman"/>
          <w:szCs w:val="24"/>
        </w:rPr>
        <w:t>definitions. The term ‘coaching psychology’</w:t>
      </w:r>
      <w:r>
        <w:rPr>
          <w:rFonts w:cs="Times New Roman"/>
          <w:szCs w:val="24"/>
        </w:rPr>
        <w:t xml:space="preserve"> </w:t>
      </w:r>
      <w:r w:rsidRPr="00E13981">
        <w:rPr>
          <w:rFonts w:cs="Times New Roman"/>
          <w:szCs w:val="24"/>
        </w:rPr>
        <w:t>is used hereafter to maintain the consistency</w:t>
      </w:r>
      <w:r>
        <w:rPr>
          <w:rFonts w:cs="Times New Roman"/>
          <w:szCs w:val="24"/>
        </w:rPr>
        <w:t xml:space="preserve"> </w:t>
      </w:r>
      <w:r w:rsidRPr="00E13981">
        <w:rPr>
          <w:rFonts w:cs="Times New Roman"/>
          <w:szCs w:val="24"/>
        </w:rPr>
        <w:t>in this paper. Finally, we integrate key</w:t>
      </w:r>
      <w:r>
        <w:rPr>
          <w:rFonts w:cs="Times New Roman"/>
          <w:szCs w:val="24"/>
        </w:rPr>
        <w:t xml:space="preserve"> </w:t>
      </w:r>
      <w:r w:rsidRPr="00E13981">
        <w:rPr>
          <w:rFonts w:cs="Times New Roman"/>
          <w:szCs w:val="24"/>
        </w:rPr>
        <w:t>perspectives and finding from recent systematic</w:t>
      </w:r>
      <w:r>
        <w:rPr>
          <w:rFonts w:cs="Times New Roman"/>
          <w:szCs w:val="24"/>
        </w:rPr>
        <w:t xml:space="preserve"> </w:t>
      </w:r>
      <w:r w:rsidRPr="00E13981">
        <w:rPr>
          <w:rFonts w:cs="Times New Roman"/>
          <w:szCs w:val="24"/>
        </w:rPr>
        <w:t>reviews and meta-analyses on coaching</w:t>
      </w:r>
      <w:r>
        <w:rPr>
          <w:rFonts w:cs="Times New Roman"/>
          <w:szCs w:val="24"/>
        </w:rPr>
        <w:t xml:space="preserve"> </w:t>
      </w:r>
      <w:r w:rsidRPr="00E13981">
        <w:rPr>
          <w:rFonts w:cs="Times New Roman"/>
          <w:szCs w:val="24"/>
        </w:rPr>
        <w:t>to consider psychological contribution to</w:t>
      </w:r>
      <w:r>
        <w:rPr>
          <w:rFonts w:cs="Times New Roman"/>
          <w:szCs w:val="24"/>
        </w:rPr>
        <w:t xml:space="preserve"> </w:t>
      </w:r>
      <w:r w:rsidRPr="00E13981">
        <w:rPr>
          <w:rFonts w:cs="Times New Roman"/>
          <w:szCs w:val="24"/>
        </w:rPr>
        <w:t>coaching practice.</w:t>
      </w:r>
    </w:p>
    <w:p w14:paraId="26405FCF" w14:textId="77777777" w:rsidR="00C02249" w:rsidRDefault="00C02249" w:rsidP="00C02249">
      <w:pPr>
        <w:pStyle w:val="Heading1"/>
      </w:pPr>
      <w:r>
        <w:t>Defining coaching</w:t>
      </w:r>
    </w:p>
    <w:p w14:paraId="0EA84BA3" w14:textId="77777777" w:rsidR="00C02249" w:rsidRDefault="00C02249" w:rsidP="00C02249"/>
    <w:p w14:paraId="696A71F9" w14:textId="77777777" w:rsidR="001D2862" w:rsidRPr="001D2862" w:rsidRDefault="00C02249" w:rsidP="001D2862">
      <w:pPr>
        <w:rPr>
          <w:rFonts w:cs="Times New Roman"/>
          <w:szCs w:val="24"/>
        </w:rPr>
      </w:pPr>
      <w:r w:rsidRPr="001D2862">
        <w:rPr>
          <w:rFonts w:cs="Times New Roman"/>
          <w:szCs w:val="24"/>
        </w:rPr>
        <w:t>Grant (2001) indicated the first reference</w:t>
      </w:r>
      <w:r w:rsidR="001D2862" w:rsidRPr="001D2862">
        <w:rPr>
          <w:rFonts w:cs="Times New Roman"/>
          <w:szCs w:val="24"/>
        </w:rPr>
        <w:t xml:space="preserve"> </w:t>
      </w:r>
      <w:r w:rsidRPr="001D2862">
        <w:rPr>
          <w:rFonts w:cs="Times New Roman"/>
          <w:szCs w:val="24"/>
        </w:rPr>
        <w:t>to coaching in the workplace dates back to</w:t>
      </w:r>
      <w:r w:rsidR="001D2862" w:rsidRPr="001D2862">
        <w:rPr>
          <w:rFonts w:cs="Times New Roman"/>
          <w:szCs w:val="24"/>
        </w:rPr>
        <w:t xml:space="preserve"> </w:t>
      </w:r>
      <w:r w:rsidRPr="001D2862">
        <w:rPr>
          <w:rFonts w:cs="Times New Roman"/>
          <w:szCs w:val="24"/>
        </w:rPr>
        <w:t>1937. This has subsequently been cited by</w:t>
      </w:r>
      <w:r w:rsidR="001D2862" w:rsidRPr="001D2862">
        <w:rPr>
          <w:rFonts w:cs="Times New Roman"/>
          <w:szCs w:val="24"/>
        </w:rPr>
        <w:t xml:space="preserve"> </w:t>
      </w:r>
      <w:r w:rsidRPr="001D2862">
        <w:rPr>
          <w:rFonts w:cs="Times New Roman"/>
          <w:szCs w:val="24"/>
        </w:rPr>
        <w:t>multiple research papers over the past two</w:t>
      </w:r>
      <w:r w:rsidR="001D2862" w:rsidRPr="001D2862">
        <w:rPr>
          <w:rFonts w:cs="Times New Roman"/>
          <w:szCs w:val="24"/>
        </w:rPr>
        <w:t xml:space="preserve"> </w:t>
      </w:r>
      <w:r w:rsidRPr="001D2862">
        <w:rPr>
          <w:rFonts w:cs="Times New Roman"/>
          <w:szCs w:val="24"/>
        </w:rPr>
        <w:t>decades. The paper, a journalist’s report</w:t>
      </w:r>
      <w:r w:rsidR="001D2862" w:rsidRPr="001D2862">
        <w:rPr>
          <w:rFonts w:cs="Times New Roman"/>
          <w:szCs w:val="24"/>
        </w:rPr>
        <w:t xml:space="preserve"> </w:t>
      </w:r>
      <w:r w:rsidRPr="001D2862">
        <w:rPr>
          <w:rFonts w:cs="Times New Roman"/>
          <w:szCs w:val="24"/>
        </w:rPr>
        <w:t xml:space="preserve">by C.B Gordy, the Detroit editor of </w:t>
      </w:r>
      <w:r w:rsidRPr="001D2862">
        <w:rPr>
          <w:rFonts w:cs="Times New Roman"/>
          <w:i/>
          <w:iCs/>
          <w:szCs w:val="24"/>
        </w:rPr>
        <w:t>Factory</w:t>
      </w:r>
      <w:r w:rsidR="001D2862" w:rsidRPr="001D2862">
        <w:rPr>
          <w:rFonts w:cs="Times New Roman"/>
          <w:szCs w:val="24"/>
        </w:rPr>
        <w:t xml:space="preserve"> </w:t>
      </w:r>
      <w:r w:rsidRPr="001D2862">
        <w:rPr>
          <w:rFonts w:cs="Times New Roman"/>
          <w:i/>
          <w:iCs/>
          <w:szCs w:val="24"/>
        </w:rPr>
        <w:t>Management and Maintenance</w:t>
      </w:r>
      <w:r w:rsidRPr="001D2862">
        <w:rPr>
          <w:rFonts w:cs="Times New Roman"/>
          <w:szCs w:val="24"/>
        </w:rPr>
        <w:t>, examined</w:t>
      </w:r>
      <w:r w:rsidR="001D2862" w:rsidRPr="001D2862">
        <w:rPr>
          <w:rFonts w:cs="Times New Roman"/>
          <w:szCs w:val="24"/>
        </w:rPr>
        <w:t xml:space="preserve"> the role of worker development (through</w:t>
      </w:r>
      <w:r w:rsidR="001D2862">
        <w:rPr>
          <w:rFonts w:cs="Times New Roman"/>
          <w:szCs w:val="24"/>
        </w:rPr>
        <w:t xml:space="preserve"> </w:t>
      </w:r>
      <w:r w:rsidR="001D2862" w:rsidRPr="001D2862">
        <w:rPr>
          <w:rFonts w:cs="Times New Roman"/>
          <w:szCs w:val="24"/>
        </w:rPr>
        <w:t>training and coaching) to improve factory</w:t>
      </w:r>
      <w:r w:rsidR="001D2862">
        <w:rPr>
          <w:rFonts w:cs="Times New Roman"/>
          <w:szCs w:val="24"/>
        </w:rPr>
        <w:t xml:space="preserve"> </w:t>
      </w:r>
      <w:r w:rsidR="001D2862" w:rsidRPr="001D2862">
        <w:rPr>
          <w:rFonts w:cs="Times New Roman"/>
          <w:szCs w:val="24"/>
        </w:rPr>
        <w:t>processes. The journalist offered little in the</w:t>
      </w:r>
      <w:r w:rsidR="001D2862">
        <w:rPr>
          <w:rFonts w:cs="Times New Roman"/>
          <w:szCs w:val="24"/>
        </w:rPr>
        <w:t xml:space="preserve"> </w:t>
      </w:r>
      <w:r w:rsidR="001D2862" w:rsidRPr="001D2862">
        <w:rPr>
          <w:rFonts w:cs="Times New Roman"/>
          <w:szCs w:val="24"/>
        </w:rPr>
        <w:t>way of a formal definition of coaching. In</w:t>
      </w:r>
      <w:r w:rsidR="001D2862">
        <w:rPr>
          <w:rFonts w:cs="Times New Roman"/>
          <w:szCs w:val="24"/>
        </w:rPr>
        <w:t xml:space="preserve"> </w:t>
      </w:r>
      <w:r w:rsidR="001D2862" w:rsidRPr="001D2862">
        <w:rPr>
          <w:rFonts w:cs="Times New Roman"/>
          <w:szCs w:val="24"/>
        </w:rPr>
        <w:t>fact, the only reference to coaching by Gordy</w:t>
      </w:r>
      <w:r w:rsidR="001D2862">
        <w:rPr>
          <w:rFonts w:cs="Times New Roman"/>
          <w:szCs w:val="24"/>
        </w:rPr>
        <w:t xml:space="preserve"> </w:t>
      </w:r>
      <w:r w:rsidR="001D2862" w:rsidRPr="001D2862">
        <w:rPr>
          <w:rFonts w:cs="Times New Roman"/>
          <w:szCs w:val="24"/>
        </w:rPr>
        <w:t xml:space="preserve">comes at the very end of the </w:t>
      </w:r>
      <w:r w:rsidR="001D2862" w:rsidRPr="001D2862">
        <w:rPr>
          <w:rFonts w:cs="Times New Roman"/>
          <w:szCs w:val="24"/>
        </w:rPr>
        <w:lastRenderedPageBreak/>
        <w:t>paper: ‘</w:t>
      </w:r>
      <w:r w:rsidR="001D2862" w:rsidRPr="001D2862">
        <w:rPr>
          <w:rFonts w:cs="Times New Roman"/>
          <w:i/>
          <w:iCs/>
          <w:szCs w:val="24"/>
        </w:rPr>
        <w:t>whereas</w:t>
      </w:r>
      <w:r w:rsidR="001D2862">
        <w:rPr>
          <w:rFonts w:cs="Times New Roman"/>
          <w:szCs w:val="24"/>
        </w:rPr>
        <w:t xml:space="preserve"> </w:t>
      </w:r>
      <w:r w:rsidR="001D2862" w:rsidRPr="001D2862">
        <w:rPr>
          <w:rFonts w:cs="Times New Roman"/>
          <w:i/>
          <w:iCs/>
          <w:szCs w:val="24"/>
        </w:rPr>
        <w:t>supervisors found it advisable in the early years</w:t>
      </w:r>
      <w:r w:rsidR="001D2862">
        <w:rPr>
          <w:rFonts w:cs="Times New Roman"/>
          <w:szCs w:val="24"/>
        </w:rPr>
        <w:t xml:space="preserve"> </w:t>
      </w:r>
      <w:r w:rsidR="001D2862" w:rsidRPr="001D2862">
        <w:rPr>
          <w:rFonts w:cs="Times New Roman"/>
          <w:i/>
          <w:iCs/>
          <w:szCs w:val="24"/>
        </w:rPr>
        <w:t>to coach employees in the importance of spoiled</w:t>
      </w:r>
      <w:r w:rsidR="001D2862">
        <w:rPr>
          <w:rFonts w:cs="Times New Roman"/>
          <w:szCs w:val="24"/>
        </w:rPr>
        <w:t xml:space="preserve"> </w:t>
      </w:r>
      <w:r w:rsidR="001D2862" w:rsidRPr="001D2862">
        <w:rPr>
          <w:rFonts w:cs="Times New Roman"/>
          <w:i/>
          <w:iCs/>
          <w:szCs w:val="24"/>
        </w:rPr>
        <w:t>work and cost reduction, it is now found the older</w:t>
      </w:r>
      <w:r w:rsidR="001D2862">
        <w:rPr>
          <w:rFonts w:cs="Times New Roman"/>
          <w:szCs w:val="24"/>
        </w:rPr>
        <w:t xml:space="preserve"> </w:t>
      </w:r>
      <w:r w:rsidR="001D2862" w:rsidRPr="001D2862">
        <w:rPr>
          <w:rFonts w:cs="Times New Roman"/>
          <w:i/>
          <w:iCs/>
          <w:szCs w:val="24"/>
        </w:rPr>
        <w:t>men voluntarily assume this task in training</w:t>
      </w:r>
      <w:r w:rsidR="001D2862">
        <w:rPr>
          <w:rFonts w:cs="Times New Roman"/>
          <w:szCs w:val="24"/>
        </w:rPr>
        <w:t xml:space="preserve"> </w:t>
      </w:r>
      <w:r w:rsidR="001D2862" w:rsidRPr="001D2862">
        <w:rPr>
          <w:rFonts w:cs="Times New Roman"/>
          <w:i/>
          <w:iCs/>
          <w:szCs w:val="24"/>
        </w:rPr>
        <w:t xml:space="preserve">the younger employees’ </w:t>
      </w:r>
      <w:r w:rsidR="001D2862" w:rsidRPr="001D2862">
        <w:rPr>
          <w:rFonts w:cs="Times New Roman"/>
          <w:szCs w:val="24"/>
        </w:rPr>
        <w:t>(Gordy, 1937, p.83).</w:t>
      </w:r>
      <w:r w:rsidR="001D2862">
        <w:rPr>
          <w:rFonts w:cs="Times New Roman"/>
          <w:szCs w:val="24"/>
        </w:rPr>
        <w:t xml:space="preserve"> </w:t>
      </w:r>
      <w:r w:rsidR="001D2862" w:rsidRPr="001D2862">
        <w:rPr>
          <w:rFonts w:cs="Times New Roman"/>
          <w:szCs w:val="24"/>
        </w:rPr>
        <w:t>Gordy appeared to suggest that coaching</w:t>
      </w:r>
      <w:r w:rsidR="001D2862">
        <w:rPr>
          <w:rFonts w:cs="Times New Roman"/>
          <w:szCs w:val="24"/>
        </w:rPr>
        <w:t xml:space="preserve"> </w:t>
      </w:r>
      <w:r w:rsidR="001D2862" w:rsidRPr="001D2862">
        <w:rPr>
          <w:rFonts w:cs="Times New Roman"/>
          <w:szCs w:val="24"/>
        </w:rPr>
        <w:t>and training are almost synonymous, with</w:t>
      </w:r>
      <w:r w:rsidR="001D2862">
        <w:rPr>
          <w:rFonts w:cs="Times New Roman"/>
          <w:szCs w:val="24"/>
        </w:rPr>
        <w:t xml:space="preserve"> </w:t>
      </w:r>
      <w:r w:rsidR="001D2862" w:rsidRPr="001D2862">
        <w:rPr>
          <w:rFonts w:cs="Times New Roman"/>
          <w:szCs w:val="24"/>
        </w:rPr>
        <w:t>a progress from what might be a short and</w:t>
      </w:r>
      <w:r w:rsidR="001D2862">
        <w:rPr>
          <w:rFonts w:cs="Times New Roman"/>
          <w:szCs w:val="24"/>
        </w:rPr>
        <w:t xml:space="preserve"> </w:t>
      </w:r>
      <w:r w:rsidR="001D2862" w:rsidRPr="001D2862">
        <w:rPr>
          <w:rFonts w:cs="Times New Roman"/>
          <w:szCs w:val="24"/>
        </w:rPr>
        <w:t>informal approach to training (coaching) to</w:t>
      </w:r>
      <w:r w:rsidR="001D2862">
        <w:rPr>
          <w:rFonts w:cs="Times New Roman"/>
          <w:szCs w:val="24"/>
        </w:rPr>
        <w:t xml:space="preserve"> </w:t>
      </w:r>
      <w:r w:rsidR="001D2862" w:rsidRPr="001D2862">
        <w:rPr>
          <w:rFonts w:cs="Times New Roman"/>
          <w:szCs w:val="24"/>
        </w:rPr>
        <w:t>a more formal training intervention.</w:t>
      </w:r>
      <w:r w:rsidR="001D2862">
        <w:rPr>
          <w:rFonts w:cs="Times New Roman"/>
          <w:szCs w:val="24"/>
        </w:rPr>
        <w:t xml:space="preserve"> </w:t>
      </w:r>
      <w:r w:rsidR="001D2862" w:rsidRPr="001D2862">
        <w:rPr>
          <w:rFonts w:cs="Times New Roman"/>
          <w:szCs w:val="24"/>
        </w:rPr>
        <w:t>Our own literature search, using the term</w:t>
      </w:r>
      <w:r w:rsidR="001D2862">
        <w:rPr>
          <w:rFonts w:cs="Times New Roman"/>
          <w:szCs w:val="24"/>
        </w:rPr>
        <w:t xml:space="preserve"> </w:t>
      </w:r>
      <w:r w:rsidR="001D2862" w:rsidRPr="001D2862">
        <w:rPr>
          <w:rFonts w:cs="Times New Roman"/>
          <w:szCs w:val="24"/>
        </w:rPr>
        <w:t>‘coaching’ through the Henley One database</w:t>
      </w:r>
      <w:r w:rsidR="001D2862">
        <w:rPr>
          <w:rFonts w:cs="Times New Roman"/>
          <w:szCs w:val="24"/>
        </w:rPr>
        <w:t xml:space="preserve"> </w:t>
      </w:r>
      <w:r w:rsidR="001D2862" w:rsidRPr="001D2862">
        <w:rPr>
          <w:rFonts w:cs="Times New Roman"/>
          <w:szCs w:val="24"/>
        </w:rPr>
        <w:t>which searches multiple business databases,</w:t>
      </w:r>
      <w:r w:rsidR="001D2862">
        <w:rPr>
          <w:rFonts w:cs="Times New Roman"/>
          <w:szCs w:val="24"/>
        </w:rPr>
        <w:t xml:space="preserve"> </w:t>
      </w:r>
      <w:r w:rsidR="001D2862" w:rsidRPr="001D2862">
        <w:rPr>
          <w:rFonts w:cs="Times New Roman"/>
          <w:szCs w:val="24"/>
        </w:rPr>
        <w:t>has revealed earlier references to the term. As</w:t>
      </w:r>
      <w:r w:rsidR="001D2862">
        <w:rPr>
          <w:rFonts w:cs="Times New Roman"/>
          <w:szCs w:val="24"/>
        </w:rPr>
        <w:t xml:space="preserve"> </w:t>
      </w:r>
      <w:r w:rsidR="001D2862" w:rsidRPr="001D2862">
        <w:rPr>
          <w:rFonts w:cs="Times New Roman"/>
          <w:szCs w:val="24"/>
        </w:rPr>
        <w:t>early as 1911 the term was being used in journals</w:t>
      </w:r>
      <w:r w:rsidR="001D2862">
        <w:rPr>
          <w:rFonts w:cs="Times New Roman"/>
          <w:szCs w:val="24"/>
        </w:rPr>
        <w:t xml:space="preserve"> </w:t>
      </w:r>
      <w:r w:rsidR="001D2862" w:rsidRPr="001D2862">
        <w:rPr>
          <w:rFonts w:cs="Times New Roman"/>
          <w:szCs w:val="24"/>
        </w:rPr>
        <w:t>to reflect its use as an educational tool</w:t>
      </w:r>
      <w:r w:rsidR="001D2862">
        <w:rPr>
          <w:rFonts w:cs="Times New Roman"/>
          <w:szCs w:val="24"/>
        </w:rPr>
        <w:t xml:space="preserve"> </w:t>
      </w:r>
      <w:r w:rsidR="001D2862" w:rsidRPr="001D2862">
        <w:rPr>
          <w:rFonts w:cs="Times New Roman"/>
          <w:szCs w:val="24"/>
        </w:rPr>
        <w:t>within university and school debating societies;</w:t>
      </w:r>
      <w:r w:rsidR="001D2862">
        <w:rPr>
          <w:rFonts w:cs="Times New Roman"/>
          <w:szCs w:val="24"/>
        </w:rPr>
        <w:t xml:space="preserve"> </w:t>
      </w:r>
      <w:r w:rsidR="001D2862" w:rsidRPr="001D2862">
        <w:rPr>
          <w:rFonts w:cs="Times New Roman"/>
          <w:szCs w:val="24"/>
        </w:rPr>
        <w:t>helping members improve their debating</w:t>
      </w:r>
      <w:r w:rsidR="001D2862">
        <w:rPr>
          <w:rFonts w:cs="Times New Roman"/>
          <w:szCs w:val="24"/>
        </w:rPr>
        <w:t xml:space="preserve"> </w:t>
      </w:r>
      <w:r w:rsidR="001D2862" w:rsidRPr="001D2862">
        <w:rPr>
          <w:rFonts w:cs="Times New Roman"/>
          <w:szCs w:val="24"/>
        </w:rPr>
        <w:t>skills (Trueblood, 1911; Huston, 1924). As</w:t>
      </w:r>
      <w:r w:rsidR="001D2862">
        <w:rPr>
          <w:rFonts w:cs="Times New Roman"/>
          <w:szCs w:val="24"/>
        </w:rPr>
        <w:t xml:space="preserve"> </w:t>
      </w:r>
      <w:r w:rsidR="001D2862" w:rsidRPr="001D2862">
        <w:rPr>
          <w:rFonts w:cs="Times New Roman"/>
          <w:szCs w:val="24"/>
        </w:rPr>
        <w:t>with Gordy, there is little description in these</w:t>
      </w:r>
      <w:r w:rsidR="001D2862">
        <w:rPr>
          <w:rFonts w:cs="Times New Roman"/>
          <w:szCs w:val="24"/>
        </w:rPr>
        <w:t xml:space="preserve"> </w:t>
      </w:r>
      <w:r w:rsidR="001D2862" w:rsidRPr="001D2862">
        <w:rPr>
          <w:rFonts w:cs="Times New Roman"/>
          <w:szCs w:val="24"/>
        </w:rPr>
        <w:t>papers of the process, nor explicit definition of</w:t>
      </w:r>
      <w:r w:rsidR="001D2862">
        <w:rPr>
          <w:rFonts w:cs="Times New Roman"/>
          <w:szCs w:val="24"/>
        </w:rPr>
        <w:t xml:space="preserve"> </w:t>
      </w:r>
      <w:r w:rsidR="001D2862" w:rsidRPr="001D2862">
        <w:rPr>
          <w:rFonts w:cs="Times New Roman"/>
          <w:szCs w:val="24"/>
        </w:rPr>
        <w:t>the term. Also like Gordy, the term appears to</w:t>
      </w:r>
    </w:p>
    <w:p w14:paraId="33A33B6B" w14:textId="77777777" w:rsidR="001D2862" w:rsidRPr="001D2862" w:rsidRDefault="001D2862" w:rsidP="001D2862">
      <w:pPr>
        <w:rPr>
          <w:rFonts w:cs="Times New Roman"/>
          <w:szCs w:val="24"/>
        </w:rPr>
      </w:pPr>
      <w:r w:rsidRPr="001D2862">
        <w:rPr>
          <w:rFonts w:cs="Times New Roman"/>
          <w:szCs w:val="24"/>
        </w:rPr>
        <w:t>be used inter-changeably with training. More</w:t>
      </w:r>
      <w:r>
        <w:rPr>
          <w:rFonts w:cs="Times New Roman"/>
          <w:szCs w:val="24"/>
        </w:rPr>
        <w:t xml:space="preserve"> </w:t>
      </w:r>
      <w:r w:rsidRPr="001D2862">
        <w:rPr>
          <w:rFonts w:cs="Times New Roman"/>
          <w:szCs w:val="24"/>
        </w:rPr>
        <w:t>workplace coaching papers continued during</w:t>
      </w:r>
    </w:p>
    <w:p w14:paraId="182B492C" w14:textId="77777777" w:rsidR="001D2862" w:rsidRPr="001D2862" w:rsidRDefault="001D2862" w:rsidP="001D2862">
      <w:pPr>
        <w:rPr>
          <w:rFonts w:cs="Times New Roman"/>
          <w:szCs w:val="24"/>
        </w:rPr>
      </w:pPr>
      <w:r w:rsidRPr="001D2862">
        <w:rPr>
          <w:rFonts w:cs="Times New Roman"/>
          <w:szCs w:val="24"/>
        </w:rPr>
        <w:t>the 1930s (Bigelow, 1938). At the same time</w:t>
      </w:r>
      <w:r>
        <w:rPr>
          <w:rFonts w:cs="Times New Roman"/>
          <w:szCs w:val="24"/>
        </w:rPr>
        <w:t xml:space="preserve"> </w:t>
      </w:r>
      <w:r w:rsidRPr="001D2862">
        <w:rPr>
          <w:rFonts w:cs="Times New Roman"/>
          <w:szCs w:val="24"/>
        </w:rPr>
        <w:t>sports coaching was developing too, where the</w:t>
      </w:r>
    </w:p>
    <w:p w14:paraId="4FA2D388" w14:textId="77777777" w:rsidR="001D2862" w:rsidRPr="001D2862" w:rsidRDefault="001D2862" w:rsidP="001D2862">
      <w:pPr>
        <w:rPr>
          <w:rFonts w:cs="Times New Roman"/>
          <w:szCs w:val="24"/>
        </w:rPr>
      </w:pPr>
      <w:r w:rsidRPr="001D2862">
        <w:rPr>
          <w:rFonts w:cs="Times New Roman"/>
          <w:szCs w:val="24"/>
        </w:rPr>
        <w:t>first connections were made between coaching</w:t>
      </w:r>
      <w:r>
        <w:rPr>
          <w:rFonts w:cs="Times New Roman"/>
          <w:szCs w:val="24"/>
        </w:rPr>
        <w:t xml:space="preserve"> </w:t>
      </w:r>
      <w:r w:rsidRPr="001D2862">
        <w:rPr>
          <w:rFonts w:cs="Times New Roman"/>
          <w:szCs w:val="24"/>
        </w:rPr>
        <w:t>and psychology (Griffiths, 1926). But these</w:t>
      </w:r>
    </w:p>
    <w:p w14:paraId="3499EB3D" w14:textId="77777777" w:rsidR="00C02249" w:rsidRDefault="001D2862" w:rsidP="001D2862">
      <w:pPr>
        <w:rPr>
          <w:rFonts w:cs="Times New Roman"/>
          <w:szCs w:val="24"/>
        </w:rPr>
      </w:pPr>
      <w:r w:rsidRPr="001D2862">
        <w:rPr>
          <w:rFonts w:cs="Times New Roman"/>
          <w:szCs w:val="24"/>
        </w:rPr>
        <w:t>works were relatively few and far between, until</w:t>
      </w:r>
      <w:r>
        <w:rPr>
          <w:rFonts w:cs="Times New Roman"/>
          <w:szCs w:val="24"/>
        </w:rPr>
        <w:t xml:space="preserve"> </w:t>
      </w:r>
      <w:r w:rsidRPr="001D2862">
        <w:rPr>
          <w:rFonts w:cs="Times New Roman"/>
          <w:szCs w:val="24"/>
        </w:rPr>
        <w:t>the eruption of coaching in the 1980s.</w:t>
      </w:r>
    </w:p>
    <w:p w14:paraId="0FE24D0B" w14:textId="77777777" w:rsidR="001D2862" w:rsidRPr="001D2862" w:rsidRDefault="001D2862" w:rsidP="001D2862">
      <w:pPr>
        <w:rPr>
          <w:rFonts w:cs="Times New Roman"/>
          <w:szCs w:val="24"/>
        </w:rPr>
      </w:pPr>
      <w:r>
        <w:rPr>
          <w:rFonts w:cs="Times New Roman"/>
          <w:szCs w:val="24"/>
        </w:rPr>
        <w:tab/>
      </w:r>
      <w:r w:rsidRPr="001D2862">
        <w:rPr>
          <w:rFonts w:cs="Times New Roman"/>
          <w:szCs w:val="24"/>
        </w:rPr>
        <w:t>As the literature evolved from a sporadic collection of papers, often with little if any</w:t>
      </w:r>
    </w:p>
    <w:p w14:paraId="77B25637" w14:textId="77777777" w:rsidR="001D2862" w:rsidRDefault="001D2862" w:rsidP="001D2862">
      <w:pPr>
        <w:autoSpaceDE w:val="0"/>
        <w:autoSpaceDN w:val="0"/>
        <w:adjustRightInd w:val="0"/>
        <w:spacing w:after="0"/>
        <w:rPr>
          <w:rFonts w:cs="Times New Roman"/>
          <w:color w:val="auto"/>
          <w:szCs w:val="24"/>
        </w:rPr>
      </w:pPr>
      <w:r w:rsidRPr="001D2862">
        <w:rPr>
          <w:rFonts w:cs="Times New Roman"/>
          <w:szCs w:val="24"/>
        </w:rPr>
        <w:t>definition of terms, Whitmore’s seminal book placed a marker in the sand, and provides a clear definition of coaching. For Whitmore, coaching was about ‘</w:t>
      </w:r>
      <w:r w:rsidRPr="001D2862">
        <w:rPr>
          <w:rFonts w:cs="Times New Roman"/>
          <w:i/>
          <w:iCs/>
          <w:szCs w:val="24"/>
        </w:rPr>
        <w:t>unlocking</w:t>
      </w:r>
      <w:r w:rsidRPr="001D2862">
        <w:rPr>
          <w:rFonts w:cs="Times New Roman"/>
          <w:szCs w:val="24"/>
        </w:rPr>
        <w:t xml:space="preserve"> </w:t>
      </w:r>
      <w:r w:rsidRPr="001D2862">
        <w:rPr>
          <w:rFonts w:cs="Times New Roman"/>
          <w:i/>
          <w:iCs/>
          <w:szCs w:val="24"/>
        </w:rPr>
        <w:t>a person’s potential to maximise their own performance.</w:t>
      </w:r>
      <w:r w:rsidRPr="001D2862">
        <w:rPr>
          <w:rFonts w:cs="Times New Roman"/>
          <w:szCs w:val="24"/>
        </w:rPr>
        <w:t xml:space="preserve"> </w:t>
      </w:r>
      <w:r w:rsidRPr="001D2862">
        <w:rPr>
          <w:rFonts w:cs="Times New Roman"/>
          <w:i/>
          <w:iCs/>
          <w:szCs w:val="24"/>
        </w:rPr>
        <w:t>It is helping them to learn rather than</w:t>
      </w:r>
      <w:r w:rsidRPr="001D2862">
        <w:rPr>
          <w:rFonts w:cs="Times New Roman"/>
          <w:szCs w:val="24"/>
        </w:rPr>
        <w:t xml:space="preserve"> </w:t>
      </w:r>
      <w:r w:rsidRPr="001D2862">
        <w:rPr>
          <w:rFonts w:cs="Times New Roman"/>
          <w:i/>
          <w:iCs/>
          <w:szCs w:val="24"/>
        </w:rPr>
        <w:t xml:space="preserve">teaching them – a facilitation approach’ </w:t>
      </w:r>
      <w:r w:rsidRPr="001D2862">
        <w:rPr>
          <w:rFonts w:cs="Times New Roman"/>
          <w:szCs w:val="24"/>
        </w:rPr>
        <w:t xml:space="preserve">(Whitmore, 1992, p.8). Whitmore drew heavily on Timothy Gallwey’s inner game model. Gallwey had noted in sport performance that </w:t>
      </w:r>
      <w:r w:rsidRPr="001D2862">
        <w:rPr>
          <w:rFonts w:cs="Times New Roman"/>
          <w:color w:val="auto"/>
          <w:szCs w:val="24"/>
        </w:rPr>
        <w:t>the internal state of a player was a significant</w:t>
      </w:r>
      <w:r>
        <w:rPr>
          <w:rFonts w:cs="Times New Roman"/>
          <w:color w:val="auto"/>
          <w:szCs w:val="24"/>
        </w:rPr>
        <w:t xml:space="preserve"> </w:t>
      </w:r>
      <w:r w:rsidRPr="001D2862">
        <w:rPr>
          <w:rFonts w:cs="Times New Roman"/>
          <w:color w:val="auto"/>
          <w:szCs w:val="24"/>
        </w:rPr>
        <w:t>factor. He went further to argue that it was</w:t>
      </w:r>
      <w:r>
        <w:rPr>
          <w:rFonts w:cs="Times New Roman"/>
          <w:color w:val="auto"/>
          <w:szCs w:val="24"/>
        </w:rPr>
        <w:t xml:space="preserve"> </w:t>
      </w:r>
      <w:r w:rsidRPr="001D2862">
        <w:rPr>
          <w:rFonts w:cs="Times New Roman"/>
          <w:color w:val="auto"/>
          <w:szCs w:val="24"/>
        </w:rPr>
        <w:t>more significant even than the opponent</w:t>
      </w:r>
      <w:r>
        <w:rPr>
          <w:rFonts w:cs="Times New Roman"/>
          <w:color w:val="auto"/>
          <w:szCs w:val="24"/>
        </w:rPr>
        <w:t xml:space="preserve"> </w:t>
      </w:r>
      <w:r w:rsidRPr="001D2862">
        <w:rPr>
          <w:rFonts w:cs="Times New Roman"/>
          <w:color w:val="auto"/>
          <w:szCs w:val="24"/>
        </w:rPr>
        <w:t>in individual sports like tennis and golf. If</w:t>
      </w:r>
      <w:r>
        <w:rPr>
          <w:rFonts w:cs="Times New Roman"/>
          <w:color w:val="auto"/>
          <w:szCs w:val="24"/>
        </w:rPr>
        <w:t xml:space="preserve"> </w:t>
      </w:r>
      <w:r w:rsidRPr="001D2862">
        <w:rPr>
          <w:rFonts w:cs="Times New Roman"/>
          <w:color w:val="auto"/>
          <w:szCs w:val="24"/>
        </w:rPr>
        <w:t>the individual could control</w:t>
      </w:r>
      <w:r>
        <w:rPr>
          <w:rFonts w:cs="Times New Roman"/>
          <w:color w:val="auto"/>
          <w:szCs w:val="24"/>
        </w:rPr>
        <w:t xml:space="preserve"> </w:t>
      </w:r>
      <w:r w:rsidRPr="001D2862">
        <w:rPr>
          <w:rFonts w:cs="Times New Roman"/>
          <w:color w:val="auto"/>
          <w:szCs w:val="24"/>
        </w:rPr>
        <w:t>their self-talk,</w:t>
      </w:r>
      <w:r>
        <w:rPr>
          <w:rFonts w:cs="Times New Roman"/>
          <w:color w:val="auto"/>
          <w:szCs w:val="24"/>
        </w:rPr>
        <w:t xml:space="preserve"> </w:t>
      </w:r>
      <w:r w:rsidRPr="001D2862">
        <w:rPr>
          <w:rFonts w:cs="Times New Roman"/>
          <w:color w:val="auto"/>
          <w:szCs w:val="24"/>
        </w:rPr>
        <w:t>sizable performance gains could be made</w:t>
      </w:r>
      <w:r>
        <w:rPr>
          <w:rFonts w:cs="Times New Roman"/>
          <w:color w:val="auto"/>
          <w:szCs w:val="24"/>
        </w:rPr>
        <w:t xml:space="preserve"> </w:t>
      </w:r>
      <w:r w:rsidRPr="001D2862">
        <w:rPr>
          <w:rFonts w:cs="Times New Roman"/>
          <w:color w:val="auto"/>
          <w:szCs w:val="24"/>
        </w:rPr>
        <w:t xml:space="preserve">(Gallwey, 1986) At the core of </w:t>
      </w:r>
      <w:r w:rsidRPr="001D2862">
        <w:rPr>
          <w:rFonts w:cs="Times New Roman"/>
          <w:color w:val="auto"/>
          <w:szCs w:val="24"/>
        </w:rPr>
        <w:lastRenderedPageBreak/>
        <w:t>coaching for</w:t>
      </w:r>
      <w:r>
        <w:rPr>
          <w:rFonts w:cs="Times New Roman"/>
          <w:color w:val="auto"/>
          <w:szCs w:val="24"/>
        </w:rPr>
        <w:t xml:space="preserve"> </w:t>
      </w:r>
      <w:r w:rsidRPr="001D2862">
        <w:rPr>
          <w:rFonts w:cs="Times New Roman"/>
          <w:color w:val="auto"/>
          <w:szCs w:val="24"/>
        </w:rPr>
        <w:t>John Whitmore was a belief that the purpose</w:t>
      </w:r>
      <w:r>
        <w:rPr>
          <w:rFonts w:cs="Times New Roman"/>
          <w:color w:val="auto"/>
          <w:szCs w:val="24"/>
        </w:rPr>
        <w:t xml:space="preserve"> </w:t>
      </w:r>
      <w:r w:rsidRPr="001D2862">
        <w:rPr>
          <w:rFonts w:cs="Times New Roman"/>
          <w:color w:val="auto"/>
          <w:szCs w:val="24"/>
        </w:rPr>
        <w:t>of coaching was helping individuals develop</w:t>
      </w:r>
      <w:r>
        <w:rPr>
          <w:rFonts w:cs="Times New Roman"/>
          <w:color w:val="auto"/>
          <w:szCs w:val="24"/>
        </w:rPr>
        <w:t xml:space="preserve"> </w:t>
      </w:r>
      <w:r w:rsidRPr="001D2862">
        <w:rPr>
          <w:rFonts w:cs="Times New Roman"/>
          <w:color w:val="auto"/>
          <w:szCs w:val="24"/>
        </w:rPr>
        <w:t>greater self-awareness and personal responsibility:</w:t>
      </w:r>
      <w:r>
        <w:rPr>
          <w:rFonts w:cs="Times New Roman"/>
          <w:color w:val="auto"/>
          <w:szCs w:val="24"/>
        </w:rPr>
        <w:t xml:space="preserve"> </w:t>
      </w:r>
      <w:r w:rsidRPr="001D2862">
        <w:rPr>
          <w:rFonts w:cs="Times New Roman"/>
          <w:color w:val="auto"/>
          <w:szCs w:val="24"/>
        </w:rPr>
        <w:t>‘</w:t>
      </w:r>
      <w:r w:rsidRPr="001D2862">
        <w:rPr>
          <w:rFonts w:cs="Times New Roman"/>
          <w:i/>
          <w:iCs/>
          <w:color w:val="auto"/>
          <w:szCs w:val="24"/>
        </w:rPr>
        <w:t>Performance</w:t>
      </w:r>
      <w:r>
        <w:rPr>
          <w:rFonts w:cs="Times New Roman"/>
          <w:i/>
          <w:iCs/>
          <w:color w:val="auto"/>
          <w:szCs w:val="24"/>
        </w:rPr>
        <w:t xml:space="preserve"> </w:t>
      </w:r>
      <w:r w:rsidRPr="001D2862">
        <w:rPr>
          <w:rFonts w:cs="Times New Roman"/>
          <w:i/>
          <w:iCs/>
          <w:color w:val="auto"/>
          <w:szCs w:val="24"/>
        </w:rPr>
        <w:t>coaching is based on awareness</w:t>
      </w:r>
      <w:r>
        <w:rPr>
          <w:rFonts w:cs="Times New Roman"/>
          <w:color w:val="auto"/>
          <w:szCs w:val="24"/>
        </w:rPr>
        <w:t xml:space="preserve"> </w:t>
      </w:r>
      <w:r w:rsidRPr="001D2862">
        <w:rPr>
          <w:rFonts w:cs="Times New Roman"/>
          <w:i/>
          <w:iCs/>
          <w:color w:val="auto"/>
          <w:szCs w:val="24"/>
        </w:rPr>
        <w:t xml:space="preserve">and responsibility’ </w:t>
      </w:r>
      <w:r w:rsidRPr="001D2862">
        <w:rPr>
          <w:rFonts w:cs="Times New Roman"/>
          <w:color w:val="auto"/>
          <w:szCs w:val="24"/>
        </w:rPr>
        <w:t>(Whitmore, 1992, p.173).</w:t>
      </w:r>
      <w:r>
        <w:rPr>
          <w:rFonts w:cs="Times New Roman"/>
          <w:color w:val="auto"/>
          <w:szCs w:val="24"/>
        </w:rPr>
        <w:t xml:space="preserve"> </w:t>
      </w:r>
    </w:p>
    <w:p w14:paraId="0FA2772A" w14:textId="77777777" w:rsidR="001D2862" w:rsidRDefault="001D2862" w:rsidP="001D2862">
      <w:pPr>
        <w:autoSpaceDE w:val="0"/>
        <w:autoSpaceDN w:val="0"/>
        <w:adjustRightInd w:val="0"/>
        <w:spacing w:after="0"/>
        <w:ind w:firstLine="720"/>
        <w:rPr>
          <w:rFonts w:cs="Times New Roman"/>
          <w:color w:val="auto"/>
          <w:szCs w:val="24"/>
        </w:rPr>
      </w:pPr>
      <w:r w:rsidRPr="001D2862">
        <w:rPr>
          <w:rFonts w:cs="Times New Roman"/>
          <w:color w:val="auto"/>
          <w:szCs w:val="24"/>
        </w:rPr>
        <w:t>Other founding writers offered alternative</w:t>
      </w:r>
      <w:r>
        <w:rPr>
          <w:rFonts w:cs="Times New Roman"/>
          <w:color w:val="auto"/>
          <w:szCs w:val="24"/>
        </w:rPr>
        <w:t xml:space="preserve"> </w:t>
      </w:r>
      <w:r w:rsidRPr="001D2862">
        <w:rPr>
          <w:rFonts w:cs="Times New Roman"/>
          <w:color w:val="auto"/>
          <w:szCs w:val="24"/>
        </w:rPr>
        <w:t>definitions. Laura Whitworth one of</w:t>
      </w:r>
      <w:r>
        <w:rPr>
          <w:rFonts w:cs="Times New Roman"/>
          <w:color w:val="auto"/>
          <w:szCs w:val="24"/>
        </w:rPr>
        <w:t xml:space="preserve"> </w:t>
      </w:r>
      <w:r w:rsidRPr="001D2862">
        <w:rPr>
          <w:rFonts w:cs="Times New Roman"/>
          <w:color w:val="auto"/>
          <w:szCs w:val="24"/>
        </w:rPr>
        <w:t>the pioneers in the US, along with Thomas</w:t>
      </w:r>
      <w:r>
        <w:rPr>
          <w:rFonts w:cs="Times New Roman"/>
          <w:color w:val="auto"/>
          <w:szCs w:val="24"/>
        </w:rPr>
        <w:t xml:space="preserve"> </w:t>
      </w:r>
      <w:r w:rsidRPr="001D2862">
        <w:rPr>
          <w:rFonts w:cs="Times New Roman"/>
          <w:color w:val="auto"/>
          <w:szCs w:val="24"/>
        </w:rPr>
        <w:t>Leonard (Brook, 2009), developed co-active</w:t>
      </w:r>
      <w:r>
        <w:rPr>
          <w:rFonts w:cs="Times New Roman"/>
          <w:color w:val="auto"/>
          <w:szCs w:val="24"/>
        </w:rPr>
        <w:t xml:space="preserve"> </w:t>
      </w:r>
      <w:r w:rsidRPr="001D2862">
        <w:rPr>
          <w:rFonts w:cs="Times New Roman"/>
          <w:color w:val="auto"/>
          <w:szCs w:val="24"/>
        </w:rPr>
        <w:t>coaching which defined coaching a</w:t>
      </w:r>
      <w:r>
        <w:rPr>
          <w:rFonts w:cs="Times New Roman"/>
          <w:color w:val="auto"/>
          <w:szCs w:val="24"/>
        </w:rPr>
        <w:t xml:space="preserve">s </w:t>
      </w:r>
      <w:r w:rsidRPr="001D2862">
        <w:rPr>
          <w:rFonts w:cs="Times New Roman"/>
          <w:color w:val="auto"/>
          <w:szCs w:val="24"/>
        </w:rPr>
        <w:t>‘</w:t>
      </w:r>
      <w:r w:rsidRPr="001D2862">
        <w:rPr>
          <w:rFonts w:cs="Times New Roman"/>
          <w:i/>
          <w:iCs/>
          <w:color w:val="auto"/>
          <w:szCs w:val="24"/>
        </w:rPr>
        <w:t>a relationship of possibilities… based on trust,</w:t>
      </w:r>
      <w:r>
        <w:rPr>
          <w:rFonts w:cs="Times New Roman"/>
          <w:color w:val="auto"/>
          <w:szCs w:val="24"/>
        </w:rPr>
        <w:t xml:space="preserve"> </w:t>
      </w:r>
      <w:r w:rsidRPr="001D2862">
        <w:rPr>
          <w:rFonts w:cs="Times New Roman"/>
          <w:i/>
          <w:iCs/>
          <w:color w:val="auto"/>
          <w:szCs w:val="24"/>
        </w:rPr>
        <w:t xml:space="preserve">confidentiality’ </w:t>
      </w:r>
      <w:r w:rsidRPr="001D2862">
        <w:rPr>
          <w:rFonts w:cs="Times New Roman"/>
          <w:color w:val="auto"/>
          <w:szCs w:val="24"/>
        </w:rPr>
        <w:t>(Whitworth, 1998).</w:t>
      </w:r>
    </w:p>
    <w:p w14:paraId="66C25169" w14:textId="77777777" w:rsidR="001D2862" w:rsidRPr="001D2862" w:rsidRDefault="001D2862" w:rsidP="001D2862">
      <w:pPr>
        <w:autoSpaceDE w:val="0"/>
        <w:autoSpaceDN w:val="0"/>
        <w:adjustRightInd w:val="0"/>
        <w:spacing w:after="0"/>
        <w:ind w:firstLine="720"/>
        <w:rPr>
          <w:rFonts w:cs="Times New Roman"/>
          <w:color w:val="auto"/>
          <w:szCs w:val="24"/>
        </w:rPr>
      </w:pPr>
      <w:r w:rsidRPr="001D2862">
        <w:rPr>
          <w:rFonts w:cs="Times New Roman"/>
          <w:color w:val="auto"/>
          <w:szCs w:val="24"/>
        </w:rPr>
        <w:t>These perspectives highlighted the nature</w:t>
      </w:r>
      <w:r>
        <w:rPr>
          <w:rFonts w:cs="Times New Roman"/>
          <w:color w:val="auto"/>
          <w:szCs w:val="24"/>
        </w:rPr>
        <w:t xml:space="preserve"> </w:t>
      </w:r>
      <w:r w:rsidRPr="001D2862">
        <w:rPr>
          <w:rFonts w:cs="Times New Roman"/>
          <w:color w:val="auto"/>
          <w:szCs w:val="24"/>
        </w:rPr>
        <w:t>of the coaching process and its dependency on</w:t>
      </w:r>
      <w:r>
        <w:rPr>
          <w:rFonts w:cs="Times New Roman"/>
          <w:color w:val="auto"/>
          <w:szCs w:val="24"/>
        </w:rPr>
        <w:t xml:space="preserve"> </w:t>
      </w:r>
      <w:r w:rsidRPr="001D2862">
        <w:rPr>
          <w:rFonts w:cs="Times New Roman"/>
          <w:color w:val="auto"/>
          <w:szCs w:val="24"/>
        </w:rPr>
        <w:t>people,</w:t>
      </w:r>
      <w:r>
        <w:rPr>
          <w:rFonts w:cs="Times New Roman"/>
          <w:color w:val="auto"/>
          <w:szCs w:val="24"/>
        </w:rPr>
        <w:t xml:space="preserve"> </w:t>
      </w:r>
      <w:r w:rsidRPr="001D2862">
        <w:rPr>
          <w:rFonts w:cs="Times New Roman"/>
          <w:color w:val="auto"/>
          <w:szCs w:val="24"/>
        </w:rPr>
        <w:t>interpersonal interactions and collaboration.</w:t>
      </w:r>
      <w:r>
        <w:rPr>
          <w:rFonts w:cs="Times New Roman"/>
          <w:color w:val="auto"/>
          <w:szCs w:val="24"/>
        </w:rPr>
        <w:t xml:space="preserve"> </w:t>
      </w:r>
      <w:r w:rsidRPr="001D2862">
        <w:rPr>
          <w:rFonts w:cs="Times New Roman"/>
          <w:color w:val="auto"/>
          <w:szCs w:val="24"/>
        </w:rPr>
        <w:t>This relational aspect distinguishes</w:t>
      </w:r>
    </w:p>
    <w:p w14:paraId="47BA0A1A" w14:textId="77777777" w:rsidR="001D2862" w:rsidRDefault="001D2862" w:rsidP="001D2862">
      <w:pPr>
        <w:autoSpaceDE w:val="0"/>
        <w:autoSpaceDN w:val="0"/>
        <w:adjustRightInd w:val="0"/>
        <w:spacing w:after="0"/>
        <w:rPr>
          <w:rFonts w:cs="Times New Roman"/>
          <w:color w:val="auto"/>
          <w:szCs w:val="24"/>
        </w:rPr>
      </w:pPr>
      <w:r w:rsidRPr="001D2862">
        <w:rPr>
          <w:rFonts w:cs="Times New Roman"/>
          <w:color w:val="auto"/>
          <w:szCs w:val="24"/>
        </w:rPr>
        <w:t>coaching from other tutoring, or training</w:t>
      </w:r>
      <w:r>
        <w:rPr>
          <w:rFonts w:cs="Times New Roman"/>
          <w:color w:val="auto"/>
          <w:szCs w:val="24"/>
        </w:rPr>
        <w:t xml:space="preserve"> </w:t>
      </w:r>
      <w:r w:rsidRPr="001D2862">
        <w:rPr>
          <w:rFonts w:cs="Times New Roman"/>
          <w:color w:val="auto"/>
          <w:szCs w:val="24"/>
        </w:rPr>
        <w:t>interventions, where arguably knowledge</w:t>
      </w:r>
      <w:r>
        <w:rPr>
          <w:rFonts w:cs="Times New Roman"/>
          <w:color w:val="auto"/>
          <w:szCs w:val="24"/>
        </w:rPr>
        <w:t xml:space="preserve"> </w:t>
      </w:r>
      <w:r w:rsidRPr="001D2862">
        <w:rPr>
          <w:rFonts w:cs="Times New Roman"/>
          <w:color w:val="auto"/>
          <w:szCs w:val="24"/>
        </w:rPr>
        <w:t>exchange is at the heart of the process and</w:t>
      </w:r>
      <w:r>
        <w:rPr>
          <w:rFonts w:cs="Times New Roman"/>
          <w:color w:val="auto"/>
          <w:szCs w:val="24"/>
        </w:rPr>
        <w:t xml:space="preserve"> </w:t>
      </w:r>
      <w:r w:rsidRPr="001D2862">
        <w:rPr>
          <w:rFonts w:cs="Times New Roman"/>
          <w:color w:val="auto"/>
          <w:szCs w:val="24"/>
        </w:rPr>
        <w:t>has led to one stream of coaching research</w:t>
      </w:r>
      <w:r>
        <w:rPr>
          <w:rFonts w:cs="Times New Roman"/>
          <w:color w:val="auto"/>
          <w:szCs w:val="24"/>
        </w:rPr>
        <w:t xml:space="preserve"> </w:t>
      </w:r>
      <w:r w:rsidRPr="001D2862">
        <w:rPr>
          <w:rFonts w:cs="Times New Roman"/>
          <w:color w:val="auto"/>
          <w:szCs w:val="24"/>
        </w:rPr>
        <w:t>focusing on</w:t>
      </w:r>
      <w:r>
        <w:rPr>
          <w:rFonts w:cs="Times New Roman"/>
          <w:color w:val="auto"/>
          <w:szCs w:val="24"/>
        </w:rPr>
        <w:t xml:space="preserve"> </w:t>
      </w:r>
      <w:r w:rsidRPr="001D2862">
        <w:rPr>
          <w:rFonts w:cs="Times New Roman"/>
          <w:color w:val="auto"/>
          <w:szCs w:val="24"/>
        </w:rPr>
        <w:t>interpersonal and relational</w:t>
      </w:r>
      <w:r>
        <w:rPr>
          <w:rFonts w:cs="Times New Roman"/>
          <w:color w:val="auto"/>
          <w:szCs w:val="24"/>
        </w:rPr>
        <w:t xml:space="preserve"> </w:t>
      </w:r>
      <w:r w:rsidRPr="001D2862">
        <w:rPr>
          <w:rFonts w:cs="Times New Roman"/>
          <w:color w:val="auto"/>
          <w:szCs w:val="24"/>
        </w:rPr>
        <w:t>aspects, in the belief that if the relationship is</w:t>
      </w:r>
      <w:r>
        <w:rPr>
          <w:rFonts w:cs="Times New Roman"/>
          <w:color w:val="auto"/>
          <w:szCs w:val="24"/>
        </w:rPr>
        <w:t xml:space="preserve"> </w:t>
      </w:r>
      <w:r w:rsidRPr="001D2862">
        <w:rPr>
          <w:rFonts w:cs="Times New Roman"/>
          <w:color w:val="auto"/>
          <w:szCs w:val="24"/>
        </w:rPr>
        <w:t>sound, effective outcomes will result.</w:t>
      </w:r>
    </w:p>
    <w:p w14:paraId="472262EF" w14:textId="77777777" w:rsidR="001D2862" w:rsidRDefault="001D2862" w:rsidP="001D2862">
      <w:pPr>
        <w:autoSpaceDE w:val="0"/>
        <w:autoSpaceDN w:val="0"/>
        <w:adjustRightInd w:val="0"/>
        <w:spacing w:after="0"/>
        <w:ind w:firstLine="720"/>
        <w:rPr>
          <w:rFonts w:cs="Times New Roman"/>
          <w:color w:val="auto"/>
          <w:szCs w:val="24"/>
        </w:rPr>
      </w:pPr>
      <w:r w:rsidRPr="001D2862">
        <w:rPr>
          <w:rFonts w:cs="Times New Roman"/>
          <w:color w:val="auto"/>
          <w:szCs w:val="24"/>
        </w:rPr>
        <w:t xml:space="preserve">Passmore and </w:t>
      </w:r>
      <w:proofErr w:type="spellStart"/>
      <w:r w:rsidRPr="001D2862">
        <w:rPr>
          <w:rFonts w:cs="Times New Roman"/>
          <w:color w:val="auto"/>
          <w:szCs w:val="24"/>
        </w:rPr>
        <w:t>Fillery</w:t>
      </w:r>
      <w:proofErr w:type="spellEnd"/>
      <w:r w:rsidRPr="001D2862">
        <w:rPr>
          <w:rFonts w:cs="Times New Roman"/>
          <w:color w:val="auto"/>
          <w:szCs w:val="24"/>
        </w:rPr>
        <w:t>-Travis (2011)</w:t>
      </w:r>
      <w:r>
        <w:rPr>
          <w:rFonts w:cs="Times New Roman"/>
          <w:color w:val="auto"/>
          <w:szCs w:val="24"/>
        </w:rPr>
        <w:t xml:space="preserve"> </w:t>
      </w:r>
      <w:r w:rsidRPr="001D2862">
        <w:rPr>
          <w:rFonts w:cs="Times New Roman"/>
          <w:color w:val="auto"/>
          <w:szCs w:val="24"/>
        </w:rPr>
        <w:t>offered a more process-based definition</w:t>
      </w:r>
      <w:r>
        <w:rPr>
          <w:rFonts w:cs="Times New Roman"/>
          <w:color w:val="auto"/>
          <w:szCs w:val="24"/>
        </w:rPr>
        <w:t xml:space="preserve"> </w:t>
      </w:r>
      <w:r w:rsidRPr="001D2862">
        <w:rPr>
          <w:rFonts w:cs="Times New Roman"/>
          <w:color w:val="auto"/>
          <w:szCs w:val="24"/>
        </w:rPr>
        <w:t>in an attempt to differentiate coaching</w:t>
      </w:r>
      <w:r>
        <w:rPr>
          <w:rFonts w:cs="Times New Roman"/>
          <w:color w:val="auto"/>
          <w:szCs w:val="24"/>
        </w:rPr>
        <w:t xml:space="preserve"> </w:t>
      </w:r>
      <w:r w:rsidRPr="001D2862">
        <w:rPr>
          <w:rFonts w:cs="Times New Roman"/>
          <w:color w:val="auto"/>
          <w:szCs w:val="24"/>
        </w:rPr>
        <w:t>from mentoring, counselling and other</w:t>
      </w:r>
      <w:r>
        <w:rPr>
          <w:rFonts w:cs="Times New Roman"/>
          <w:color w:val="auto"/>
          <w:szCs w:val="24"/>
        </w:rPr>
        <w:t xml:space="preserve"> </w:t>
      </w:r>
      <w:r w:rsidRPr="001D2862">
        <w:rPr>
          <w:rFonts w:cs="Times New Roman"/>
          <w:color w:val="auto"/>
          <w:szCs w:val="24"/>
        </w:rPr>
        <w:t>conversation-based approaches to change.</w:t>
      </w:r>
      <w:r>
        <w:rPr>
          <w:rFonts w:cs="Times New Roman"/>
          <w:color w:val="auto"/>
          <w:szCs w:val="24"/>
        </w:rPr>
        <w:t xml:space="preserve"> </w:t>
      </w:r>
      <w:r w:rsidRPr="001D2862">
        <w:rPr>
          <w:rFonts w:cs="Times New Roman"/>
          <w:color w:val="auto"/>
          <w:szCs w:val="24"/>
        </w:rPr>
        <w:t>They suggested coaching involved ‘</w:t>
      </w:r>
      <w:r w:rsidRPr="001D2862">
        <w:rPr>
          <w:rFonts w:cs="Times New Roman"/>
          <w:i/>
          <w:iCs/>
          <w:color w:val="auto"/>
          <w:szCs w:val="24"/>
        </w:rPr>
        <w:t>a Socratic</w:t>
      </w:r>
      <w:r>
        <w:rPr>
          <w:rFonts w:cs="Times New Roman"/>
          <w:color w:val="auto"/>
          <w:szCs w:val="24"/>
        </w:rPr>
        <w:t xml:space="preserve"> </w:t>
      </w:r>
      <w:r w:rsidRPr="001D2862">
        <w:rPr>
          <w:rFonts w:cs="Times New Roman"/>
          <w:i/>
          <w:iCs/>
          <w:color w:val="auto"/>
          <w:szCs w:val="24"/>
        </w:rPr>
        <w:t>based dialogue between a facilitator (coach) and</w:t>
      </w:r>
      <w:r>
        <w:rPr>
          <w:rFonts w:cs="Times New Roman"/>
          <w:color w:val="auto"/>
          <w:szCs w:val="24"/>
        </w:rPr>
        <w:t xml:space="preserve"> </w:t>
      </w:r>
      <w:r w:rsidRPr="001D2862">
        <w:rPr>
          <w:rFonts w:cs="Times New Roman"/>
          <w:i/>
          <w:iCs/>
          <w:color w:val="auto"/>
          <w:szCs w:val="24"/>
        </w:rPr>
        <w:t>a participant (client) where the majority of interventions</w:t>
      </w:r>
      <w:r>
        <w:rPr>
          <w:rFonts w:cs="Times New Roman"/>
          <w:color w:val="auto"/>
          <w:szCs w:val="24"/>
        </w:rPr>
        <w:t xml:space="preserve"> </w:t>
      </w:r>
      <w:r w:rsidRPr="001D2862">
        <w:rPr>
          <w:rFonts w:cs="Times New Roman"/>
          <w:i/>
          <w:iCs/>
          <w:color w:val="auto"/>
          <w:szCs w:val="24"/>
        </w:rPr>
        <w:t>used by the facilitator are open questions</w:t>
      </w:r>
      <w:r>
        <w:rPr>
          <w:rFonts w:cs="Times New Roman"/>
          <w:color w:val="auto"/>
          <w:szCs w:val="24"/>
        </w:rPr>
        <w:t xml:space="preserve"> </w:t>
      </w:r>
      <w:r w:rsidRPr="001D2862">
        <w:rPr>
          <w:rFonts w:cs="Times New Roman"/>
          <w:i/>
          <w:iCs/>
          <w:color w:val="auto"/>
          <w:szCs w:val="24"/>
        </w:rPr>
        <w:t xml:space="preserve">which are aimed at stimulating the </w:t>
      </w:r>
      <w:proofErr w:type="spellStart"/>
      <w:r w:rsidRPr="001D2862">
        <w:rPr>
          <w:rFonts w:cs="Times New Roman"/>
          <w:i/>
          <w:iCs/>
          <w:color w:val="auto"/>
          <w:szCs w:val="24"/>
        </w:rPr>
        <w:t>self awareness</w:t>
      </w:r>
      <w:proofErr w:type="spellEnd"/>
      <w:r>
        <w:rPr>
          <w:rFonts w:cs="Times New Roman"/>
          <w:color w:val="auto"/>
          <w:szCs w:val="24"/>
        </w:rPr>
        <w:t xml:space="preserve"> </w:t>
      </w:r>
      <w:r w:rsidRPr="001D2862">
        <w:rPr>
          <w:rFonts w:cs="Times New Roman"/>
          <w:i/>
          <w:iCs/>
          <w:color w:val="auto"/>
          <w:szCs w:val="24"/>
        </w:rPr>
        <w:t>and personal</w:t>
      </w:r>
      <w:r>
        <w:rPr>
          <w:rFonts w:cs="Times New Roman"/>
          <w:i/>
          <w:iCs/>
          <w:color w:val="auto"/>
          <w:szCs w:val="24"/>
        </w:rPr>
        <w:t xml:space="preserve"> </w:t>
      </w:r>
      <w:r w:rsidRPr="001D2862">
        <w:rPr>
          <w:rFonts w:cs="Times New Roman"/>
          <w:i/>
          <w:iCs/>
          <w:color w:val="auto"/>
          <w:szCs w:val="24"/>
        </w:rPr>
        <w:t>responsibility of the participant’</w:t>
      </w:r>
      <w:r w:rsidRPr="001D2862">
        <w:rPr>
          <w:rFonts w:cs="Times New Roman"/>
          <w:color w:val="auto"/>
          <w:szCs w:val="24"/>
        </w:rPr>
        <w:t>.</w:t>
      </w:r>
    </w:p>
    <w:p w14:paraId="0D3A3C5A" w14:textId="77777777" w:rsidR="001D2862" w:rsidRDefault="001D2862" w:rsidP="009B473A">
      <w:pPr>
        <w:autoSpaceDE w:val="0"/>
        <w:autoSpaceDN w:val="0"/>
        <w:adjustRightInd w:val="0"/>
        <w:spacing w:after="0"/>
        <w:ind w:firstLine="720"/>
        <w:rPr>
          <w:rFonts w:cs="Times New Roman"/>
          <w:color w:val="auto"/>
          <w:szCs w:val="24"/>
        </w:rPr>
      </w:pPr>
      <w:proofErr w:type="spellStart"/>
      <w:r w:rsidRPr="009B473A">
        <w:rPr>
          <w:rFonts w:cs="Times New Roman"/>
          <w:color w:val="auto"/>
          <w:szCs w:val="24"/>
        </w:rPr>
        <w:t>Bachkirova</w:t>
      </w:r>
      <w:proofErr w:type="spellEnd"/>
      <w:r w:rsidRPr="009B473A">
        <w:rPr>
          <w:rFonts w:cs="Times New Roman"/>
          <w:color w:val="auto"/>
          <w:szCs w:val="24"/>
        </w:rPr>
        <w:t xml:space="preserve"> et al. (2010) have suggested that coaching is ‘</w:t>
      </w:r>
      <w:r w:rsidRPr="009B473A">
        <w:rPr>
          <w:rFonts w:cs="Times New Roman"/>
          <w:i/>
          <w:iCs/>
          <w:color w:val="auto"/>
          <w:szCs w:val="24"/>
        </w:rPr>
        <w:t>a human development process that</w:t>
      </w:r>
      <w:r w:rsidRPr="009B473A">
        <w:rPr>
          <w:rFonts w:cs="Times New Roman"/>
          <w:color w:val="auto"/>
          <w:szCs w:val="24"/>
        </w:rPr>
        <w:t xml:space="preserve"> </w:t>
      </w:r>
      <w:r w:rsidRPr="009B473A">
        <w:rPr>
          <w:rFonts w:cs="Times New Roman"/>
          <w:i/>
          <w:iCs/>
          <w:color w:val="auto"/>
          <w:szCs w:val="24"/>
        </w:rPr>
        <w:t>involves structured, focused interaction and the use of</w:t>
      </w:r>
      <w:r w:rsidRPr="009B473A">
        <w:rPr>
          <w:rFonts w:cs="Times New Roman"/>
          <w:color w:val="auto"/>
          <w:szCs w:val="24"/>
        </w:rPr>
        <w:t xml:space="preserve"> </w:t>
      </w:r>
      <w:r w:rsidRPr="009B473A">
        <w:rPr>
          <w:rFonts w:cs="Times New Roman"/>
          <w:i/>
          <w:iCs/>
          <w:color w:val="auto"/>
          <w:szCs w:val="24"/>
        </w:rPr>
        <w:t>appropriate strategies, tools and techniques to promote</w:t>
      </w:r>
      <w:r w:rsidRPr="009B473A">
        <w:rPr>
          <w:rFonts w:cs="Times New Roman"/>
          <w:color w:val="auto"/>
          <w:szCs w:val="24"/>
        </w:rPr>
        <w:t xml:space="preserve"> </w:t>
      </w:r>
      <w:r w:rsidRPr="009B473A">
        <w:rPr>
          <w:rFonts w:cs="Times New Roman"/>
          <w:i/>
          <w:iCs/>
          <w:color w:val="auto"/>
          <w:szCs w:val="24"/>
        </w:rPr>
        <w:t>desirable and sustainable change for the benefit of the</w:t>
      </w:r>
      <w:r w:rsidRPr="009B473A">
        <w:rPr>
          <w:rFonts w:cs="Times New Roman"/>
          <w:color w:val="auto"/>
          <w:szCs w:val="24"/>
        </w:rPr>
        <w:t xml:space="preserve"> </w:t>
      </w:r>
      <w:proofErr w:type="spellStart"/>
      <w:r w:rsidRPr="009B473A">
        <w:rPr>
          <w:rFonts w:cs="Times New Roman"/>
          <w:i/>
          <w:iCs/>
          <w:color w:val="auto"/>
          <w:szCs w:val="24"/>
        </w:rPr>
        <w:t>coachee</w:t>
      </w:r>
      <w:proofErr w:type="spellEnd"/>
      <w:r w:rsidRPr="009B473A">
        <w:rPr>
          <w:rFonts w:cs="Times New Roman"/>
          <w:color w:val="auto"/>
          <w:szCs w:val="24"/>
        </w:rPr>
        <w:t>…’ (</w:t>
      </w:r>
      <w:proofErr w:type="spellStart"/>
      <w:r w:rsidRPr="009B473A">
        <w:rPr>
          <w:rFonts w:cs="Times New Roman"/>
          <w:color w:val="auto"/>
          <w:szCs w:val="24"/>
        </w:rPr>
        <w:t>Bachkirova</w:t>
      </w:r>
      <w:proofErr w:type="spellEnd"/>
      <w:r w:rsidRPr="009B473A">
        <w:rPr>
          <w:rFonts w:cs="Times New Roman"/>
          <w:color w:val="auto"/>
          <w:szCs w:val="24"/>
        </w:rPr>
        <w:t xml:space="preserve"> et al., 2010, p.1). While Lai (2014) suggested coaching is defined as a</w:t>
      </w:r>
      <w:r w:rsidR="009B473A" w:rsidRPr="009B473A">
        <w:rPr>
          <w:rFonts w:cs="Times New Roman"/>
          <w:color w:val="auto"/>
          <w:szCs w:val="24"/>
        </w:rPr>
        <w:t xml:space="preserve"> </w:t>
      </w:r>
      <w:r w:rsidR="009B473A" w:rsidRPr="009B473A">
        <w:rPr>
          <w:rFonts w:cs="Times New Roman"/>
          <w:i/>
          <w:iCs/>
          <w:color w:val="auto"/>
          <w:szCs w:val="24"/>
        </w:rPr>
        <w:t xml:space="preserve">‘reflective process between coaches and </w:t>
      </w:r>
      <w:proofErr w:type="spellStart"/>
      <w:r w:rsidR="009B473A" w:rsidRPr="009B473A">
        <w:rPr>
          <w:rFonts w:cs="Times New Roman"/>
          <w:i/>
          <w:iCs/>
          <w:color w:val="auto"/>
          <w:szCs w:val="24"/>
        </w:rPr>
        <w:t>coachees</w:t>
      </w:r>
      <w:proofErr w:type="spellEnd"/>
      <w:r w:rsidR="009B473A" w:rsidRPr="009B473A">
        <w:rPr>
          <w:rFonts w:cs="Times New Roman"/>
          <w:i/>
          <w:iCs/>
          <w:color w:val="auto"/>
          <w:szCs w:val="24"/>
        </w:rPr>
        <w:t xml:space="preserve"> which</w:t>
      </w:r>
      <w:r w:rsidR="009B473A">
        <w:rPr>
          <w:rFonts w:cs="Times New Roman"/>
          <w:i/>
          <w:iCs/>
          <w:color w:val="auto"/>
          <w:szCs w:val="24"/>
        </w:rPr>
        <w:t xml:space="preserve"> </w:t>
      </w:r>
      <w:r w:rsidR="009B473A" w:rsidRPr="009B473A">
        <w:rPr>
          <w:rFonts w:cs="Times New Roman"/>
          <w:i/>
          <w:iCs/>
          <w:color w:val="auto"/>
          <w:szCs w:val="24"/>
        </w:rPr>
        <w:t xml:space="preserve">helps or facilitates </w:t>
      </w:r>
      <w:proofErr w:type="spellStart"/>
      <w:r w:rsidR="009B473A" w:rsidRPr="009B473A">
        <w:rPr>
          <w:rFonts w:cs="Times New Roman"/>
          <w:i/>
          <w:iCs/>
          <w:color w:val="auto"/>
          <w:szCs w:val="24"/>
        </w:rPr>
        <w:t>coachees</w:t>
      </w:r>
      <w:proofErr w:type="spellEnd"/>
      <w:r w:rsidR="009B473A" w:rsidRPr="009B473A">
        <w:rPr>
          <w:rFonts w:cs="Times New Roman"/>
          <w:i/>
          <w:iCs/>
          <w:color w:val="auto"/>
          <w:szCs w:val="24"/>
        </w:rPr>
        <w:t xml:space="preserve"> to experience positive behavioural</w:t>
      </w:r>
      <w:r w:rsidR="009B473A">
        <w:rPr>
          <w:rFonts w:cs="Times New Roman"/>
          <w:i/>
          <w:iCs/>
          <w:color w:val="auto"/>
          <w:szCs w:val="24"/>
        </w:rPr>
        <w:t xml:space="preserve"> </w:t>
      </w:r>
      <w:r w:rsidR="009B473A" w:rsidRPr="009B473A">
        <w:rPr>
          <w:rFonts w:cs="Times New Roman"/>
          <w:i/>
          <w:iCs/>
          <w:color w:val="auto"/>
          <w:szCs w:val="24"/>
        </w:rPr>
        <w:t>changes through continuous dialogue and</w:t>
      </w:r>
      <w:r w:rsidR="009B473A">
        <w:rPr>
          <w:rFonts w:cs="Times New Roman"/>
          <w:i/>
          <w:iCs/>
          <w:color w:val="auto"/>
          <w:szCs w:val="24"/>
        </w:rPr>
        <w:t xml:space="preserve"> </w:t>
      </w:r>
      <w:r w:rsidR="009B473A" w:rsidRPr="009B473A">
        <w:rPr>
          <w:rFonts w:cs="Times New Roman"/>
          <w:i/>
          <w:iCs/>
          <w:color w:val="auto"/>
          <w:szCs w:val="24"/>
        </w:rPr>
        <w:t xml:space="preserve">negotiations with </w:t>
      </w:r>
      <w:r w:rsidR="009B473A" w:rsidRPr="009B473A">
        <w:rPr>
          <w:rFonts w:cs="Times New Roman"/>
          <w:i/>
          <w:iCs/>
          <w:color w:val="auto"/>
          <w:szCs w:val="24"/>
        </w:rPr>
        <w:lastRenderedPageBreak/>
        <w:t xml:space="preserve">coaches to meet </w:t>
      </w:r>
      <w:proofErr w:type="spellStart"/>
      <w:r w:rsidR="009B473A" w:rsidRPr="009B473A">
        <w:rPr>
          <w:rFonts w:cs="Times New Roman"/>
          <w:i/>
          <w:iCs/>
          <w:color w:val="auto"/>
          <w:szCs w:val="24"/>
        </w:rPr>
        <w:t>coachees’</w:t>
      </w:r>
      <w:proofErr w:type="spellEnd"/>
      <w:r w:rsidR="009B473A" w:rsidRPr="009B473A">
        <w:rPr>
          <w:rFonts w:cs="Times New Roman"/>
          <w:i/>
          <w:iCs/>
          <w:color w:val="auto"/>
          <w:szCs w:val="24"/>
        </w:rPr>
        <w:t xml:space="preserve"> personal</w:t>
      </w:r>
      <w:r w:rsidR="009B473A">
        <w:rPr>
          <w:rFonts w:cs="Times New Roman"/>
          <w:i/>
          <w:iCs/>
          <w:color w:val="auto"/>
          <w:szCs w:val="24"/>
        </w:rPr>
        <w:t xml:space="preserve"> </w:t>
      </w:r>
      <w:r w:rsidR="009B473A" w:rsidRPr="009B473A">
        <w:rPr>
          <w:rFonts w:cs="Times New Roman"/>
          <w:i/>
          <w:iCs/>
          <w:color w:val="auto"/>
          <w:szCs w:val="24"/>
        </w:rPr>
        <w:t>or work goals’</w:t>
      </w:r>
      <w:r w:rsidR="009B473A" w:rsidRPr="009B473A">
        <w:rPr>
          <w:rFonts w:cs="Times New Roman"/>
          <w:color w:val="auto"/>
          <w:szCs w:val="24"/>
        </w:rPr>
        <w:t>. Again, positive behavioural</w:t>
      </w:r>
      <w:r w:rsidR="009B473A">
        <w:rPr>
          <w:rFonts w:cs="Times New Roman"/>
          <w:i/>
          <w:iCs/>
          <w:color w:val="auto"/>
          <w:szCs w:val="24"/>
        </w:rPr>
        <w:t xml:space="preserve"> </w:t>
      </w:r>
      <w:r w:rsidR="009B473A" w:rsidRPr="009B473A">
        <w:rPr>
          <w:rFonts w:cs="Times New Roman"/>
          <w:color w:val="auto"/>
          <w:szCs w:val="24"/>
        </w:rPr>
        <w:t>changes are pointed out as the main purpose of</w:t>
      </w:r>
      <w:r w:rsidR="009B473A">
        <w:rPr>
          <w:rFonts w:cs="Times New Roman"/>
          <w:i/>
          <w:iCs/>
          <w:color w:val="auto"/>
          <w:szCs w:val="24"/>
        </w:rPr>
        <w:t xml:space="preserve"> </w:t>
      </w:r>
      <w:r w:rsidR="009B473A" w:rsidRPr="009B473A">
        <w:rPr>
          <w:rFonts w:cs="Times New Roman"/>
          <w:color w:val="auto"/>
          <w:szCs w:val="24"/>
        </w:rPr>
        <w:t>coaching, with a recognition that a structured</w:t>
      </w:r>
      <w:r w:rsidR="009B473A">
        <w:rPr>
          <w:rFonts w:cs="Times New Roman"/>
          <w:i/>
          <w:iCs/>
          <w:color w:val="auto"/>
          <w:szCs w:val="24"/>
        </w:rPr>
        <w:t xml:space="preserve"> </w:t>
      </w:r>
      <w:r w:rsidR="009B473A" w:rsidRPr="009B473A">
        <w:rPr>
          <w:rFonts w:cs="Times New Roman"/>
          <w:color w:val="auto"/>
          <w:szCs w:val="24"/>
        </w:rPr>
        <w:t>process is involved. Moreover, ‘negotiation’</w:t>
      </w:r>
      <w:r w:rsidR="009B473A">
        <w:rPr>
          <w:rFonts w:cs="Times New Roman"/>
          <w:i/>
          <w:iCs/>
          <w:color w:val="auto"/>
          <w:szCs w:val="24"/>
        </w:rPr>
        <w:t xml:space="preserve"> </w:t>
      </w:r>
      <w:r w:rsidR="009B473A" w:rsidRPr="009B473A">
        <w:rPr>
          <w:rFonts w:cs="Times New Roman"/>
          <w:color w:val="auto"/>
          <w:szCs w:val="24"/>
        </w:rPr>
        <w:t>is put forward in Lai’s re-interpretation of</w:t>
      </w:r>
      <w:r w:rsidR="009B473A">
        <w:rPr>
          <w:rFonts w:cs="Times New Roman"/>
          <w:i/>
          <w:iCs/>
          <w:color w:val="auto"/>
          <w:szCs w:val="24"/>
        </w:rPr>
        <w:t xml:space="preserve"> </w:t>
      </w:r>
      <w:r w:rsidR="009B473A" w:rsidRPr="009B473A">
        <w:rPr>
          <w:rFonts w:cs="Times New Roman"/>
          <w:color w:val="auto"/>
          <w:szCs w:val="24"/>
        </w:rPr>
        <w:t>coaching that</w:t>
      </w:r>
      <w:r w:rsidR="009B473A">
        <w:rPr>
          <w:rFonts w:cs="Times New Roman"/>
          <w:color w:val="auto"/>
          <w:szCs w:val="24"/>
        </w:rPr>
        <w:t xml:space="preserve"> </w:t>
      </w:r>
      <w:r w:rsidR="009B473A" w:rsidRPr="009B473A">
        <w:rPr>
          <w:rFonts w:cs="Times New Roman"/>
          <w:color w:val="auto"/>
          <w:szCs w:val="24"/>
        </w:rPr>
        <w:t>reflects back the previous definitions,</w:t>
      </w:r>
      <w:r w:rsidR="009B473A">
        <w:rPr>
          <w:rFonts w:cs="Times New Roman"/>
          <w:i/>
          <w:iCs/>
          <w:color w:val="auto"/>
          <w:szCs w:val="24"/>
        </w:rPr>
        <w:t xml:space="preserve"> </w:t>
      </w:r>
      <w:r w:rsidR="009B473A" w:rsidRPr="009B473A">
        <w:rPr>
          <w:rFonts w:cs="Times New Roman"/>
          <w:color w:val="auto"/>
          <w:szCs w:val="24"/>
        </w:rPr>
        <w:t>coaching is a relationship-based learning</w:t>
      </w:r>
      <w:r w:rsidR="009B473A">
        <w:rPr>
          <w:rFonts w:cs="Times New Roman"/>
          <w:i/>
          <w:iCs/>
          <w:color w:val="auto"/>
          <w:szCs w:val="24"/>
        </w:rPr>
        <w:t xml:space="preserve"> </w:t>
      </w:r>
      <w:r w:rsidR="009B473A" w:rsidRPr="009B473A">
        <w:rPr>
          <w:rFonts w:cs="Times New Roman"/>
          <w:color w:val="auto"/>
          <w:szCs w:val="24"/>
        </w:rPr>
        <w:t>and</w:t>
      </w:r>
      <w:r w:rsidR="009B473A">
        <w:rPr>
          <w:rFonts w:cs="Times New Roman"/>
          <w:color w:val="auto"/>
          <w:szCs w:val="24"/>
        </w:rPr>
        <w:t xml:space="preserve"> </w:t>
      </w:r>
      <w:r w:rsidR="009B473A" w:rsidRPr="009B473A">
        <w:rPr>
          <w:rFonts w:cs="Times New Roman"/>
          <w:color w:val="auto"/>
          <w:szCs w:val="24"/>
        </w:rPr>
        <w:t>development process.</w:t>
      </w:r>
    </w:p>
    <w:p w14:paraId="0E29EDCA" w14:textId="77777777" w:rsidR="001C29C7" w:rsidRDefault="001C29C7" w:rsidP="001C29C7">
      <w:pPr>
        <w:pStyle w:val="Heading1"/>
      </w:pPr>
      <w:r>
        <w:t>Sub-specialised practices under coaching</w:t>
      </w:r>
    </w:p>
    <w:p w14:paraId="79940E7C" w14:textId="77777777" w:rsidR="00AB5A22" w:rsidRPr="00AB5A22" w:rsidRDefault="00AB5A22" w:rsidP="00AB5A22">
      <w:pPr>
        <w:autoSpaceDE w:val="0"/>
        <w:autoSpaceDN w:val="0"/>
        <w:adjustRightInd w:val="0"/>
        <w:spacing w:after="0"/>
        <w:ind w:firstLine="720"/>
        <w:rPr>
          <w:rFonts w:cs="Times New Roman"/>
          <w:color w:val="auto"/>
          <w:szCs w:val="24"/>
        </w:rPr>
      </w:pPr>
      <w:r w:rsidRPr="00AB5A22">
        <w:rPr>
          <w:rFonts w:cs="Times New Roman"/>
          <w:color w:val="auto"/>
          <w:szCs w:val="24"/>
        </w:rPr>
        <w:t>As the coaching industry has grown, definitions</w:t>
      </w:r>
      <w:r>
        <w:rPr>
          <w:rFonts w:cs="Times New Roman"/>
          <w:color w:val="auto"/>
          <w:szCs w:val="24"/>
        </w:rPr>
        <w:t xml:space="preserve"> </w:t>
      </w:r>
      <w:r w:rsidRPr="00AB5A22">
        <w:rPr>
          <w:rFonts w:cs="Times New Roman"/>
          <w:color w:val="auto"/>
          <w:szCs w:val="24"/>
        </w:rPr>
        <w:t>have split into a series of sub-sets of</w:t>
      </w:r>
      <w:r>
        <w:rPr>
          <w:rFonts w:cs="Times New Roman"/>
          <w:color w:val="auto"/>
          <w:szCs w:val="24"/>
        </w:rPr>
        <w:t xml:space="preserve"> </w:t>
      </w:r>
      <w:r w:rsidRPr="00AB5A22">
        <w:rPr>
          <w:rFonts w:cs="Times New Roman"/>
          <w:color w:val="auto"/>
          <w:szCs w:val="24"/>
        </w:rPr>
        <w:t>coaching. These have included ‘executive</w:t>
      </w:r>
      <w:r>
        <w:rPr>
          <w:rFonts w:cs="Times New Roman"/>
          <w:color w:val="auto"/>
          <w:szCs w:val="24"/>
        </w:rPr>
        <w:t xml:space="preserve"> </w:t>
      </w:r>
      <w:r w:rsidRPr="00AB5A22">
        <w:rPr>
          <w:rFonts w:cs="Times New Roman"/>
          <w:color w:val="auto"/>
          <w:szCs w:val="24"/>
        </w:rPr>
        <w:t>coaching’, ‘health coaching’, ‘life coaching’.</w:t>
      </w:r>
      <w:r>
        <w:rPr>
          <w:rFonts w:cs="Times New Roman"/>
          <w:color w:val="auto"/>
          <w:szCs w:val="24"/>
        </w:rPr>
        <w:t xml:space="preserve"> </w:t>
      </w:r>
      <w:r w:rsidRPr="00AB5A22">
        <w:rPr>
          <w:rFonts w:cs="Times New Roman"/>
          <w:color w:val="auto"/>
          <w:szCs w:val="24"/>
        </w:rPr>
        <w:t>The</w:t>
      </w:r>
      <w:r>
        <w:rPr>
          <w:rFonts w:cs="Times New Roman"/>
          <w:color w:val="auto"/>
          <w:szCs w:val="24"/>
        </w:rPr>
        <w:t xml:space="preserve"> </w:t>
      </w:r>
      <w:r w:rsidRPr="00AB5A22">
        <w:rPr>
          <w:rFonts w:cs="Times New Roman"/>
          <w:color w:val="auto"/>
          <w:szCs w:val="24"/>
        </w:rPr>
        <w:t>following sections summarise the definitions</w:t>
      </w:r>
      <w:r>
        <w:rPr>
          <w:rFonts w:cs="Times New Roman"/>
          <w:color w:val="auto"/>
          <w:szCs w:val="24"/>
        </w:rPr>
        <w:t xml:space="preserve"> </w:t>
      </w:r>
      <w:r w:rsidRPr="00AB5A22">
        <w:rPr>
          <w:rFonts w:cs="Times New Roman"/>
          <w:color w:val="auto"/>
          <w:szCs w:val="24"/>
        </w:rPr>
        <w:t>and characteristics of these most prevalent</w:t>
      </w:r>
    </w:p>
    <w:p w14:paraId="3FFC9C6A" w14:textId="77777777" w:rsidR="001C29C7" w:rsidRDefault="00AB5A22" w:rsidP="00AB5A22">
      <w:pPr>
        <w:rPr>
          <w:rFonts w:cs="Times New Roman"/>
          <w:color w:val="auto"/>
          <w:szCs w:val="24"/>
        </w:rPr>
      </w:pPr>
      <w:r w:rsidRPr="00AB5A22">
        <w:rPr>
          <w:rFonts w:cs="Times New Roman"/>
          <w:color w:val="auto"/>
          <w:szCs w:val="24"/>
        </w:rPr>
        <w:t>sub-specialised areas of coaching.</w:t>
      </w:r>
      <w:r>
        <w:rPr>
          <w:rFonts w:cs="Times New Roman"/>
          <w:color w:val="auto"/>
          <w:szCs w:val="24"/>
        </w:rPr>
        <w:t xml:space="preserve"> </w:t>
      </w:r>
    </w:p>
    <w:p w14:paraId="5909619A" w14:textId="77777777" w:rsidR="00AB5A22" w:rsidRPr="00AB5A22" w:rsidRDefault="00AB5A22" w:rsidP="00AB5A22">
      <w:pPr>
        <w:pStyle w:val="Heading2"/>
      </w:pPr>
      <w:r w:rsidRPr="00AB5A22">
        <w:t>Executive coaching</w:t>
      </w:r>
    </w:p>
    <w:p w14:paraId="57F23BA4" w14:textId="77777777" w:rsidR="00AB5A22" w:rsidRPr="00AB5A22" w:rsidRDefault="00AB5A22" w:rsidP="00AB5A22">
      <w:pPr>
        <w:autoSpaceDE w:val="0"/>
        <w:autoSpaceDN w:val="0"/>
        <w:adjustRightInd w:val="0"/>
        <w:spacing w:after="0"/>
        <w:rPr>
          <w:rFonts w:cs="Times New Roman"/>
          <w:color w:val="auto"/>
          <w:szCs w:val="24"/>
        </w:rPr>
      </w:pPr>
      <w:r w:rsidRPr="00AB5A22">
        <w:rPr>
          <w:rFonts w:cs="Times New Roman"/>
          <w:color w:val="auto"/>
          <w:szCs w:val="24"/>
        </w:rPr>
        <w:t>The application of coaching in the workplace</w:t>
      </w:r>
      <w:r>
        <w:rPr>
          <w:rFonts w:cs="Times New Roman"/>
          <w:color w:val="auto"/>
          <w:szCs w:val="24"/>
        </w:rPr>
        <w:t xml:space="preserve"> </w:t>
      </w:r>
      <w:r w:rsidRPr="00AB5A22">
        <w:rPr>
          <w:rFonts w:cs="Times New Roman"/>
          <w:color w:val="auto"/>
          <w:szCs w:val="24"/>
        </w:rPr>
        <w:t>and specifically with senior managers has led</w:t>
      </w:r>
    </w:p>
    <w:p w14:paraId="02E6F599" w14:textId="77777777" w:rsidR="00AB5A22" w:rsidRDefault="00AB5A22" w:rsidP="00AB5A22">
      <w:pPr>
        <w:autoSpaceDE w:val="0"/>
        <w:autoSpaceDN w:val="0"/>
        <w:adjustRightInd w:val="0"/>
        <w:spacing w:after="0"/>
        <w:rPr>
          <w:rFonts w:cs="Times New Roman"/>
          <w:color w:val="auto"/>
          <w:szCs w:val="24"/>
        </w:rPr>
      </w:pPr>
      <w:r w:rsidRPr="00AB5A22">
        <w:rPr>
          <w:rFonts w:cs="Times New Roman"/>
          <w:color w:val="auto"/>
          <w:szCs w:val="24"/>
        </w:rPr>
        <w:t xml:space="preserve">to the development of what has been </w:t>
      </w:r>
      <w:r>
        <w:rPr>
          <w:rFonts w:cs="Times New Roman"/>
          <w:color w:val="auto"/>
          <w:szCs w:val="24"/>
        </w:rPr>
        <w:t xml:space="preserve">labelled </w:t>
      </w:r>
      <w:r w:rsidRPr="00AB5A22">
        <w:rPr>
          <w:rFonts w:cs="Times New Roman"/>
          <w:color w:val="auto"/>
          <w:szCs w:val="24"/>
        </w:rPr>
        <w:t>executive coaching. At its simplest executive</w:t>
      </w:r>
      <w:r>
        <w:rPr>
          <w:rFonts w:cs="Times New Roman"/>
          <w:color w:val="auto"/>
          <w:szCs w:val="24"/>
        </w:rPr>
        <w:t xml:space="preserve"> </w:t>
      </w:r>
      <w:r w:rsidRPr="00AB5A22">
        <w:rPr>
          <w:rFonts w:cs="Times New Roman"/>
          <w:color w:val="auto"/>
          <w:szCs w:val="24"/>
        </w:rPr>
        <w:t>coaching could be defined as coaching</w:t>
      </w:r>
      <w:r>
        <w:rPr>
          <w:rFonts w:cs="Times New Roman"/>
          <w:color w:val="auto"/>
          <w:szCs w:val="24"/>
        </w:rPr>
        <w:t xml:space="preserve"> </w:t>
      </w:r>
      <w:r w:rsidRPr="00AB5A22">
        <w:rPr>
          <w:rFonts w:cs="Times New Roman"/>
          <w:color w:val="auto"/>
          <w:szCs w:val="24"/>
        </w:rPr>
        <w:t xml:space="preserve">for senior, or c-suite, managers. </w:t>
      </w:r>
      <w:proofErr w:type="spellStart"/>
      <w:r w:rsidRPr="00AB5A22">
        <w:rPr>
          <w:rFonts w:cs="Times New Roman"/>
          <w:color w:val="auto"/>
          <w:szCs w:val="24"/>
        </w:rPr>
        <w:t>Kilburg</w:t>
      </w:r>
      <w:proofErr w:type="spellEnd"/>
      <w:r>
        <w:rPr>
          <w:rFonts w:cs="Times New Roman"/>
          <w:color w:val="auto"/>
          <w:szCs w:val="24"/>
        </w:rPr>
        <w:t xml:space="preserve"> </w:t>
      </w:r>
      <w:r w:rsidRPr="00AB5A22">
        <w:rPr>
          <w:rFonts w:cs="Times New Roman"/>
          <w:color w:val="auto"/>
          <w:szCs w:val="24"/>
        </w:rPr>
        <w:t>suggested executive coaching was distinctive</w:t>
      </w:r>
      <w:r>
        <w:rPr>
          <w:rFonts w:cs="Times New Roman"/>
          <w:color w:val="auto"/>
          <w:szCs w:val="24"/>
        </w:rPr>
        <w:t xml:space="preserve"> </w:t>
      </w:r>
      <w:r w:rsidRPr="00AB5A22">
        <w:rPr>
          <w:rFonts w:cs="Times New Roman"/>
          <w:color w:val="auto"/>
          <w:szCs w:val="24"/>
        </w:rPr>
        <w:t xml:space="preserve">in being </w:t>
      </w:r>
      <w:r w:rsidRPr="00AB5A22">
        <w:rPr>
          <w:rFonts w:cs="Times New Roman"/>
          <w:i/>
          <w:iCs/>
          <w:color w:val="auto"/>
          <w:szCs w:val="24"/>
        </w:rPr>
        <w:t>‘a helping relationship formed between</w:t>
      </w:r>
      <w:r>
        <w:rPr>
          <w:rFonts w:cs="Times New Roman"/>
          <w:color w:val="auto"/>
          <w:szCs w:val="24"/>
        </w:rPr>
        <w:t xml:space="preserve"> </w:t>
      </w:r>
      <w:r w:rsidRPr="00AB5A22">
        <w:rPr>
          <w:rFonts w:cs="Times New Roman"/>
          <w:i/>
          <w:iCs/>
          <w:color w:val="auto"/>
          <w:szCs w:val="24"/>
        </w:rPr>
        <w:t>a client who has managerial authority and responsibility</w:t>
      </w:r>
      <w:r>
        <w:rPr>
          <w:rFonts w:cs="Times New Roman"/>
          <w:i/>
          <w:iCs/>
          <w:color w:val="auto"/>
          <w:szCs w:val="24"/>
        </w:rPr>
        <w:t xml:space="preserve"> </w:t>
      </w:r>
      <w:r w:rsidRPr="00AB5A22">
        <w:rPr>
          <w:rFonts w:cs="Times New Roman"/>
          <w:i/>
          <w:iCs/>
          <w:color w:val="auto"/>
          <w:szCs w:val="24"/>
        </w:rPr>
        <w:t>in an organization and a consultant who</w:t>
      </w:r>
      <w:r>
        <w:rPr>
          <w:rFonts w:cs="Times New Roman"/>
          <w:color w:val="auto"/>
          <w:szCs w:val="24"/>
        </w:rPr>
        <w:t xml:space="preserve"> </w:t>
      </w:r>
      <w:r w:rsidRPr="00AB5A22">
        <w:rPr>
          <w:rFonts w:cs="Times New Roman"/>
          <w:i/>
          <w:iCs/>
          <w:color w:val="auto"/>
          <w:szCs w:val="24"/>
        </w:rPr>
        <w:t>uses a wide variety of behavioural techniques</w:t>
      </w:r>
      <w:r>
        <w:rPr>
          <w:rFonts w:cs="Times New Roman"/>
          <w:color w:val="auto"/>
          <w:szCs w:val="24"/>
        </w:rPr>
        <w:t xml:space="preserve"> </w:t>
      </w:r>
      <w:r w:rsidRPr="00AB5A22">
        <w:rPr>
          <w:rFonts w:cs="Times New Roman"/>
          <w:i/>
          <w:iCs/>
          <w:color w:val="auto"/>
          <w:szCs w:val="24"/>
        </w:rPr>
        <w:t>and methods to help the client achieve a mutually</w:t>
      </w:r>
      <w:r>
        <w:rPr>
          <w:rFonts w:cs="Times New Roman"/>
          <w:color w:val="auto"/>
          <w:szCs w:val="24"/>
        </w:rPr>
        <w:t xml:space="preserve"> </w:t>
      </w:r>
      <w:r w:rsidRPr="00AB5A22">
        <w:rPr>
          <w:rFonts w:cs="Times New Roman"/>
          <w:i/>
          <w:iCs/>
          <w:color w:val="auto"/>
          <w:szCs w:val="24"/>
        </w:rPr>
        <w:t>identified set of goals to improve his or her professional</w:t>
      </w:r>
      <w:r>
        <w:rPr>
          <w:rFonts w:cs="Times New Roman"/>
          <w:color w:val="auto"/>
          <w:szCs w:val="24"/>
        </w:rPr>
        <w:t xml:space="preserve"> </w:t>
      </w:r>
      <w:r w:rsidRPr="00AB5A22">
        <w:rPr>
          <w:rFonts w:cs="Times New Roman"/>
          <w:i/>
          <w:iCs/>
          <w:color w:val="auto"/>
          <w:szCs w:val="24"/>
        </w:rPr>
        <w:t>performance and personal satisfaction and,</w:t>
      </w:r>
      <w:r>
        <w:rPr>
          <w:rFonts w:cs="Times New Roman"/>
          <w:color w:val="auto"/>
          <w:szCs w:val="24"/>
        </w:rPr>
        <w:t xml:space="preserve"> </w:t>
      </w:r>
      <w:r w:rsidRPr="00AB5A22">
        <w:rPr>
          <w:rFonts w:cs="Times New Roman"/>
          <w:i/>
          <w:iCs/>
          <w:color w:val="auto"/>
          <w:szCs w:val="24"/>
        </w:rPr>
        <w:t>consequently, to improve the effectiveness of the</w:t>
      </w:r>
      <w:r>
        <w:rPr>
          <w:rFonts w:cs="Times New Roman"/>
          <w:color w:val="auto"/>
          <w:szCs w:val="24"/>
        </w:rPr>
        <w:t xml:space="preserve"> </w:t>
      </w:r>
      <w:r w:rsidRPr="00AB5A22">
        <w:rPr>
          <w:rFonts w:cs="Times New Roman"/>
          <w:i/>
          <w:iCs/>
          <w:color w:val="auto"/>
          <w:szCs w:val="24"/>
        </w:rPr>
        <w:t>client’s organization within a formally defined</w:t>
      </w:r>
      <w:r>
        <w:rPr>
          <w:rFonts w:cs="Times New Roman"/>
          <w:color w:val="auto"/>
          <w:szCs w:val="24"/>
        </w:rPr>
        <w:t xml:space="preserve"> </w:t>
      </w:r>
      <w:r w:rsidRPr="00AB5A22">
        <w:rPr>
          <w:rFonts w:cs="Times New Roman"/>
          <w:i/>
          <w:iCs/>
          <w:color w:val="auto"/>
          <w:szCs w:val="24"/>
        </w:rPr>
        <w:t xml:space="preserve">coaching agreement’ </w:t>
      </w:r>
      <w:r w:rsidRPr="00AB5A22">
        <w:rPr>
          <w:rFonts w:cs="Times New Roman"/>
          <w:color w:val="auto"/>
          <w:szCs w:val="24"/>
        </w:rPr>
        <w:t>(</w:t>
      </w:r>
      <w:proofErr w:type="spellStart"/>
      <w:r w:rsidRPr="00AB5A22">
        <w:rPr>
          <w:rFonts w:cs="Times New Roman"/>
          <w:color w:val="auto"/>
          <w:szCs w:val="24"/>
        </w:rPr>
        <w:t>Kilburg</w:t>
      </w:r>
      <w:proofErr w:type="spellEnd"/>
      <w:r w:rsidRPr="00AB5A22">
        <w:rPr>
          <w:rFonts w:cs="Times New Roman"/>
          <w:color w:val="auto"/>
          <w:szCs w:val="24"/>
        </w:rPr>
        <w:t>, 1996, p.142)</w:t>
      </w:r>
      <w:r>
        <w:rPr>
          <w:rFonts w:cs="Times New Roman"/>
          <w:color w:val="auto"/>
          <w:szCs w:val="24"/>
        </w:rPr>
        <w:t>.</w:t>
      </w:r>
    </w:p>
    <w:p w14:paraId="71689B16" w14:textId="77777777" w:rsidR="00CF234C" w:rsidRPr="00CF234C" w:rsidRDefault="00AB5A22" w:rsidP="00CF234C">
      <w:pPr>
        <w:autoSpaceDE w:val="0"/>
        <w:autoSpaceDN w:val="0"/>
        <w:adjustRightInd w:val="0"/>
        <w:spacing w:after="0"/>
        <w:ind w:firstLine="720"/>
        <w:rPr>
          <w:rFonts w:cs="Times New Roman"/>
          <w:color w:val="auto"/>
          <w:szCs w:val="24"/>
        </w:rPr>
      </w:pPr>
      <w:r w:rsidRPr="00CF234C">
        <w:rPr>
          <w:rFonts w:cs="Times New Roman"/>
          <w:color w:val="auto"/>
          <w:szCs w:val="24"/>
        </w:rPr>
        <w:t xml:space="preserve">Similarly, de </w:t>
      </w:r>
      <w:proofErr w:type="spellStart"/>
      <w:r w:rsidRPr="00CF234C">
        <w:rPr>
          <w:rFonts w:cs="Times New Roman"/>
          <w:color w:val="auto"/>
          <w:szCs w:val="24"/>
        </w:rPr>
        <w:t>Haan</w:t>
      </w:r>
      <w:proofErr w:type="spellEnd"/>
      <w:r w:rsidRPr="00CF234C">
        <w:rPr>
          <w:rFonts w:cs="Times New Roman"/>
          <w:color w:val="auto"/>
          <w:szCs w:val="24"/>
        </w:rPr>
        <w:t xml:space="preserve"> et al. (2013), echoing earlier relational definitions, indicated executive coaching is a relationship-focused development intervention. Their research and practice perceive executive coaching as a form of leadership development that takes place through a</w:t>
      </w:r>
      <w:r w:rsidR="00CF234C" w:rsidRPr="00CF234C">
        <w:rPr>
          <w:rFonts w:cs="Times New Roman"/>
          <w:color w:val="auto"/>
          <w:szCs w:val="24"/>
        </w:rPr>
        <w:t xml:space="preserve"> </w:t>
      </w:r>
      <w:r w:rsidRPr="00CF234C">
        <w:rPr>
          <w:rFonts w:cs="Times New Roman"/>
          <w:color w:val="auto"/>
          <w:szCs w:val="24"/>
        </w:rPr>
        <w:t>series of contracted, one-to</w:t>
      </w:r>
      <w:r w:rsidR="00CF234C" w:rsidRPr="00CF234C">
        <w:rPr>
          <w:rFonts w:cs="Times New Roman"/>
          <w:color w:val="auto"/>
          <w:szCs w:val="24"/>
        </w:rPr>
        <w:t>-</w:t>
      </w:r>
      <w:r w:rsidRPr="00CF234C">
        <w:rPr>
          <w:rFonts w:cs="Times New Roman"/>
          <w:color w:val="auto"/>
          <w:szCs w:val="24"/>
        </w:rPr>
        <w:t>one</w:t>
      </w:r>
      <w:r w:rsidR="00CF234C" w:rsidRPr="00CF234C">
        <w:rPr>
          <w:rFonts w:cs="Times New Roman"/>
          <w:color w:val="auto"/>
          <w:szCs w:val="24"/>
        </w:rPr>
        <w:t xml:space="preserve"> c</w:t>
      </w:r>
      <w:r w:rsidRPr="00CF234C">
        <w:rPr>
          <w:rFonts w:cs="Times New Roman"/>
          <w:color w:val="auto"/>
          <w:szCs w:val="24"/>
        </w:rPr>
        <w:t>onversations, with a qualified ‘coach.’</w:t>
      </w:r>
      <w:r w:rsidR="00CF234C" w:rsidRPr="00CF234C">
        <w:rPr>
          <w:rFonts w:cs="Times New Roman"/>
          <w:color w:val="auto"/>
          <w:szCs w:val="24"/>
        </w:rPr>
        <w:t xml:space="preserve"> </w:t>
      </w:r>
      <w:r w:rsidRPr="00CF234C">
        <w:rPr>
          <w:rFonts w:cs="Times New Roman"/>
          <w:color w:val="auto"/>
          <w:szCs w:val="24"/>
        </w:rPr>
        <w:t xml:space="preserve">The </w:t>
      </w:r>
      <w:r w:rsidRPr="00CF234C">
        <w:rPr>
          <w:rFonts w:cs="Times New Roman"/>
          <w:color w:val="auto"/>
          <w:szCs w:val="24"/>
        </w:rPr>
        <w:lastRenderedPageBreak/>
        <w:t>process itself is tailored to individuals,</w:t>
      </w:r>
      <w:r w:rsidR="00CF234C" w:rsidRPr="00CF234C">
        <w:rPr>
          <w:rFonts w:cs="Times New Roman"/>
          <w:color w:val="auto"/>
          <w:szCs w:val="24"/>
        </w:rPr>
        <w:t xml:space="preserve"> </w:t>
      </w:r>
      <w:r w:rsidRPr="00CF234C">
        <w:rPr>
          <w:rFonts w:cs="Times New Roman"/>
          <w:color w:val="auto"/>
          <w:szCs w:val="24"/>
        </w:rPr>
        <w:t>so that they learn and develop through the</w:t>
      </w:r>
      <w:r w:rsidR="00CF234C" w:rsidRPr="00CF234C">
        <w:rPr>
          <w:rFonts w:cs="Times New Roman"/>
          <w:color w:val="auto"/>
          <w:szCs w:val="24"/>
        </w:rPr>
        <w:t xml:space="preserve"> </w:t>
      </w:r>
      <w:r w:rsidRPr="00CF234C">
        <w:rPr>
          <w:rFonts w:cs="Times New Roman"/>
          <w:color w:val="auto"/>
          <w:szCs w:val="24"/>
        </w:rPr>
        <w:t>reflective conversation, but that such learning</w:t>
      </w:r>
      <w:r w:rsidR="00CF234C" w:rsidRPr="00CF234C">
        <w:rPr>
          <w:rFonts w:cs="Times New Roman"/>
          <w:color w:val="auto"/>
          <w:szCs w:val="24"/>
        </w:rPr>
        <w:t xml:space="preserve"> </w:t>
      </w:r>
      <w:r w:rsidRPr="00CF234C">
        <w:rPr>
          <w:rFonts w:cs="Times New Roman"/>
          <w:color w:val="auto"/>
          <w:szCs w:val="24"/>
        </w:rPr>
        <w:t>occurred</w:t>
      </w:r>
      <w:r w:rsidR="00CF234C" w:rsidRPr="00CF234C">
        <w:rPr>
          <w:rFonts w:cs="Times New Roman"/>
          <w:color w:val="auto"/>
          <w:szCs w:val="24"/>
        </w:rPr>
        <w:t xml:space="preserve"> </w:t>
      </w:r>
      <w:r w:rsidRPr="00CF234C">
        <w:rPr>
          <w:rFonts w:cs="Times New Roman"/>
          <w:color w:val="auto"/>
          <w:szCs w:val="24"/>
        </w:rPr>
        <w:t>because of the unique relationship</w:t>
      </w:r>
      <w:r w:rsidR="00CF234C" w:rsidRPr="00CF234C">
        <w:rPr>
          <w:rFonts w:cs="Times New Roman"/>
          <w:color w:val="auto"/>
          <w:szCs w:val="24"/>
        </w:rPr>
        <w:t xml:space="preserve"> </w:t>
      </w:r>
      <w:r w:rsidRPr="00CF234C">
        <w:rPr>
          <w:rFonts w:cs="Times New Roman"/>
          <w:color w:val="auto"/>
          <w:szCs w:val="24"/>
        </w:rPr>
        <w:t>based on trust, safe, and support.</w:t>
      </w:r>
    </w:p>
    <w:p w14:paraId="55129726" w14:textId="77777777" w:rsidR="00AB5A22" w:rsidRPr="00CF234C" w:rsidRDefault="00AB5A22" w:rsidP="00CF234C">
      <w:pPr>
        <w:autoSpaceDE w:val="0"/>
        <w:autoSpaceDN w:val="0"/>
        <w:adjustRightInd w:val="0"/>
        <w:spacing w:after="0"/>
        <w:ind w:firstLine="720"/>
        <w:rPr>
          <w:rFonts w:cs="Times New Roman"/>
          <w:color w:val="auto"/>
          <w:szCs w:val="24"/>
        </w:rPr>
      </w:pPr>
      <w:r w:rsidRPr="00CF234C">
        <w:rPr>
          <w:rFonts w:cs="Times New Roman"/>
          <w:color w:val="auto"/>
          <w:szCs w:val="24"/>
        </w:rPr>
        <w:t>Both definitions highlight the professional</w:t>
      </w:r>
      <w:r w:rsidR="00CF234C" w:rsidRPr="00CF234C">
        <w:rPr>
          <w:rFonts w:cs="Times New Roman"/>
          <w:color w:val="auto"/>
          <w:szCs w:val="24"/>
        </w:rPr>
        <w:t xml:space="preserve"> </w:t>
      </w:r>
      <w:r w:rsidRPr="00CF234C">
        <w:rPr>
          <w:rFonts w:cs="Times New Roman"/>
          <w:color w:val="auto"/>
          <w:szCs w:val="24"/>
        </w:rPr>
        <w:t>working relationship in the coaching process</w:t>
      </w:r>
      <w:r w:rsidR="00CF234C" w:rsidRPr="00CF234C">
        <w:rPr>
          <w:rFonts w:cs="Times New Roman"/>
          <w:color w:val="auto"/>
          <w:szCs w:val="24"/>
        </w:rPr>
        <w:t xml:space="preserve"> </w:t>
      </w:r>
      <w:r w:rsidRPr="00CF234C">
        <w:rPr>
          <w:rFonts w:cs="Times New Roman"/>
          <w:color w:val="auto"/>
          <w:szCs w:val="24"/>
        </w:rPr>
        <w:t>and the</w:t>
      </w:r>
      <w:r w:rsidR="00CF234C" w:rsidRPr="00CF234C">
        <w:rPr>
          <w:rFonts w:cs="Times New Roman"/>
          <w:color w:val="auto"/>
          <w:szCs w:val="24"/>
        </w:rPr>
        <w:t xml:space="preserve"> </w:t>
      </w:r>
      <w:r w:rsidRPr="00CF234C">
        <w:rPr>
          <w:rFonts w:cs="Times New Roman"/>
          <w:color w:val="auto"/>
          <w:szCs w:val="24"/>
        </w:rPr>
        <w:t>importance of ‘contracting’ beforehand.</w:t>
      </w:r>
      <w:r w:rsidR="00CF234C" w:rsidRPr="00CF234C">
        <w:rPr>
          <w:rFonts w:cs="Times New Roman"/>
          <w:color w:val="auto"/>
          <w:szCs w:val="24"/>
        </w:rPr>
        <w:t xml:space="preserve"> </w:t>
      </w:r>
      <w:r w:rsidRPr="00CF234C">
        <w:rPr>
          <w:rFonts w:cs="Times New Roman"/>
          <w:color w:val="auto"/>
          <w:szCs w:val="24"/>
        </w:rPr>
        <w:t xml:space="preserve">However, the definition by de </w:t>
      </w:r>
      <w:proofErr w:type="spellStart"/>
      <w:r w:rsidRPr="00CF234C">
        <w:rPr>
          <w:rFonts w:cs="Times New Roman"/>
          <w:color w:val="auto"/>
          <w:szCs w:val="24"/>
        </w:rPr>
        <w:t>Haan</w:t>
      </w:r>
      <w:proofErr w:type="spellEnd"/>
      <w:r w:rsidRPr="00CF234C">
        <w:rPr>
          <w:rFonts w:cs="Times New Roman"/>
          <w:color w:val="auto"/>
          <w:szCs w:val="24"/>
        </w:rPr>
        <w:t xml:space="preserve"> et</w:t>
      </w:r>
      <w:r w:rsidR="00CF234C" w:rsidRPr="00CF234C">
        <w:rPr>
          <w:rFonts w:cs="Times New Roman"/>
          <w:color w:val="auto"/>
          <w:szCs w:val="24"/>
        </w:rPr>
        <w:t xml:space="preserve"> </w:t>
      </w:r>
      <w:r w:rsidRPr="00CF234C">
        <w:rPr>
          <w:rFonts w:cs="Times New Roman"/>
          <w:color w:val="auto"/>
          <w:szCs w:val="24"/>
        </w:rPr>
        <w:t xml:space="preserve">al. (de </w:t>
      </w:r>
      <w:proofErr w:type="spellStart"/>
      <w:r w:rsidRPr="00CF234C">
        <w:rPr>
          <w:rFonts w:cs="Times New Roman"/>
          <w:color w:val="auto"/>
          <w:szCs w:val="24"/>
        </w:rPr>
        <w:t>Haan</w:t>
      </w:r>
      <w:proofErr w:type="spellEnd"/>
      <w:r w:rsidRPr="00CF234C">
        <w:rPr>
          <w:rFonts w:cs="Times New Roman"/>
          <w:color w:val="auto"/>
          <w:szCs w:val="24"/>
        </w:rPr>
        <w:t>, Duckworth, Birch &amp; Jones, 2013)</w:t>
      </w:r>
      <w:r w:rsidR="00CF234C" w:rsidRPr="00CF234C">
        <w:rPr>
          <w:rFonts w:cs="Times New Roman"/>
          <w:color w:val="auto"/>
          <w:szCs w:val="24"/>
        </w:rPr>
        <w:t xml:space="preserve"> </w:t>
      </w:r>
      <w:r w:rsidRPr="00CF234C">
        <w:rPr>
          <w:rFonts w:cs="Times New Roman"/>
          <w:color w:val="auto"/>
          <w:szCs w:val="24"/>
        </w:rPr>
        <w:t>specifies the term ‘qualified coach’ which</w:t>
      </w:r>
      <w:r w:rsidR="00CF234C" w:rsidRPr="00CF234C">
        <w:rPr>
          <w:rFonts w:cs="Times New Roman"/>
          <w:color w:val="auto"/>
          <w:szCs w:val="24"/>
        </w:rPr>
        <w:t xml:space="preserve"> </w:t>
      </w:r>
      <w:r w:rsidRPr="00CF234C">
        <w:rPr>
          <w:rFonts w:cs="Times New Roman"/>
          <w:color w:val="auto"/>
          <w:szCs w:val="24"/>
        </w:rPr>
        <w:t>raises the awareness of a ‘standard’ coaching</w:t>
      </w:r>
      <w:r w:rsidR="00CF234C">
        <w:rPr>
          <w:rFonts w:cs="Times New Roman"/>
          <w:color w:val="auto"/>
          <w:szCs w:val="24"/>
        </w:rPr>
        <w:t xml:space="preserve"> </w:t>
      </w:r>
      <w:r w:rsidRPr="00CF234C">
        <w:rPr>
          <w:rFonts w:cs="Times New Roman"/>
          <w:color w:val="auto"/>
          <w:szCs w:val="24"/>
        </w:rPr>
        <w:t xml:space="preserve">qualification. Given that de </w:t>
      </w:r>
      <w:proofErr w:type="spellStart"/>
      <w:r w:rsidRPr="00CF234C">
        <w:rPr>
          <w:rFonts w:cs="Times New Roman"/>
          <w:color w:val="auto"/>
          <w:szCs w:val="24"/>
        </w:rPr>
        <w:t>Haan’s</w:t>
      </w:r>
      <w:proofErr w:type="spellEnd"/>
      <w:r w:rsidRPr="00CF234C">
        <w:rPr>
          <w:rFonts w:cs="Times New Roman"/>
          <w:color w:val="auto"/>
          <w:szCs w:val="24"/>
        </w:rPr>
        <w:t xml:space="preserve"> own</w:t>
      </w:r>
      <w:r w:rsidR="00CF234C">
        <w:rPr>
          <w:rFonts w:cs="Times New Roman"/>
          <w:color w:val="auto"/>
          <w:szCs w:val="24"/>
        </w:rPr>
        <w:t xml:space="preserve"> </w:t>
      </w:r>
      <w:r w:rsidRPr="00CF234C">
        <w:rPr>
          <w:rFonts w:cs="Times New Roman"/>
          <w:color w:val="auto"/>
          <w:szCs w:val="24"/>
        </w:rPr>
        <w:t>background</w:t>
      </w:r>
      <w:r w:rsidR="00CF234C" w:rsidRPr="00CF234C">
        <w:rPr>
          <w:rFonts w:cs="Times New Roman"/>
          <w:color w:val="auto"/>
          <w:szCs w:val="24"/>
        </w:rPr>
        <w:t xml:space="preserve"> </w:t>
      </w:r>
      <w:r w:rsidRPr="00CF234C">
        <w:rPr>
          <w:rFonts w:cs="Times New Roman"/>
          <w:color w:val="auto"/>
          <w:szCs w:val="24"/>
        </w:rPr>
        <w:t>as facilitator and coach trainer, this is</w:t>
      </w:r>
      <w:r w:rsidR="00CF234C" w:rsidRPr="00CF234C">
        <w:rPr>
          <w:rFonts w:cs="Times New Roman"/>
          <w:color w:val="auto"/>
          <w:szCs w:val="24"/>
        </w:rPr>
        <w:t xml:space="preserve"> </w:t>
      </w:r>
      <w:r w:rsidRPr="00CF234C">
        <w:rPr>
          <w:rFonts w:cs="Times New Roman"/>
          <w:color w:val="auto"/>
          <w:szCs w:val="24"/>
        </w:rPr>
        <w:t>not surprising, but</w:t>
      </w:r>
      <w:r w:rsidR="00CF234C" w:rsidRPr="00CF234C">
        <w:rPr>
          <w:rFonts w:cs="Times New Roman"/>
          <w:color w:val="auto"/>
          <w:szCs w:val="24"/>
        </w:rPr>
        <w:t xml:space="preserve"> </w:t>
      </w:r>
      <w:r w:rsidRPr="00CF234C">
        <w:rPr>
          <w:rFonts w:cs="Times New Roman"/>
          <w:color w:val="auto"/>
          <w:szCs w:val="24"/>
        </w:rPr>
        <w:t>his definition opens up the</w:t>
      </w:r>
      <w:r w:rsidR="00CF234C" w:rsidRPr="00CF234C">
        <w:rPr>
          <w:rFonts w:cs="Times New Roman"/>
          <w:color w:val="auto"/>
          <w:szCs w:val="24"/>
        </w:rPr>
        <w:t xml:space="preserve"> </w:t>
      </w:r>
      <w:r w:rsidRPr="00CF234C">
        <w:rPr>
          <w:rFonts w:cs="Times New Roman"/>
          <w:color w:val="auto"/>
          <w:szCs w:val="24"/>
        </w:rPr>
        <w:t>discussion, what does ‘qualified coach’ mean</w:t>
      </w:r>
      <w:r w:rsidR="00CF234C" w:rsidRPr="00CF234C">
        <w:rPr>
          <w:rFonts w:cs="Times New Roman"/>
          <w:color w:val="auto"/>
          <w:szCs w:val="24"/>
        </w:rPr>
        <w:t xml:space="preserve"> </w:t>
      </w:r>
      <w:r w:rsidRPr="00CF234C">
        <w:rPr>
          <w:rFonts w:cs="Times New Roman"/>
          <w:color w:val="auto"/>
          <w:szCs w:val="24"/>
        </w:rPr>
        <w:t>and who decides.</w:t>
      </w:r>
    </w:p>
    <w:p w14:paraId="453D7CD3" w14:textId="77777777" w:rsidR="00AB5A22" w:rsidRDefault="00AB5A22" w:rsidP="00AB5A22">
      <w:pPr>
        <w:pStyle w:val="Heading2"/>
      </w:pPr>
      <w:r>
        <w:t>Health coaching</w:t>
      </w:r>
    </w:p>
    <w:p w14:paraId="62EA7355" w14:textId="77777777" w:rsidR="00CF234C" w:rsidRDefault="00AB5A22" w:rsidP="00CF234C">
      <w:pPr>
        <w:autoSpaceDE w:val="0"/>
        <w:autoSpaceDN w:val="0"/>
        <w:adjustRightInd w:val="0"/>
        <w:spacing w:after="0"/>
        <w:ind w:firstLine="720"/>
        <w:rPr>
          <w:rFonts w:cs="Times New Roman"/>
          <w:color w:val="auto"/>
          <w:szCs w:val="24"/>
        </w:rPr>
      </w:pPr>
      <w:r w:rsidRPr="00CF234C">
        <w:rPr>
          <w:rFonts w:cs="Times New Roman"/>
          <w:color w:val="auto"/>
          <w:szCs w:val="24"/>
        </w:rPr>
        <w:t>A further strand that has emerged and is continuing</w:t>
      </w:r>
      <w:r w:rsidR="00CF234C">
        <w:rPr>
          <w:rFonts w:cs="Times New Roman"/>
          <w:color w:val="auto"/>
          <w:szCs w:val="24"/>
        </w:rPr>
        <w:t xml:space="preserve"> </w:t>
      </w:r>
      <w:r w:rsidRPr="00CF234C">
        <w:rPr>
          <w:rFonts w:cs="Times New Roman"/>
          <w:color w:val="auto"/>
          <w:szCs w:val="24"/>
        </w:rPr>
        <w:t>to grow in popularity is health coaching.</w:t>
      </w:r>
      <w:r w:rsidR="00CF234C">
        <w:rPr>
          <w:rFonts w:cs="Times New Roman"/>
          <w:color w:val="auto"/>
          <w:szCs w:val="24"/>
        </w:rPr>
        <w:t xml:space="preserve"> </w:t>
      </w:r>
      <w:r w:rsidRPr="00CF234C">
        <w:rPr>
          <w:rFonts w:cs="Times New Roman"/>
          <w:color w:val="auto"/>
          <w:szCs w:val="24"/>
        </w:rPr>
        <w:t>The approach has grown in both the UK, within</w:t>
      </w:r>
      <w:r w:rsidR="00CF234C">
        <w:rPr>
          <w:rFonts w:cs="Times New Roman"/>
          <w:color w:val="auto"/>
          <w:szCs w:val="24"/>
        </w:rPr>
        <w:t xml:space="preserve"> </w:t>
      </w:r>
      <w:r w:rsidRPr="00CF234C">
        <w:rPr>
          <w:rFonts w:cs="Times New Roman"/>
          <w:color w:val="auto"/>
          <w:szCs w:val="24"/>
        </w:rPr>
        <w:t>the National Health Service (NHS) (Evidence</w:t>
      </w:r>
      <w:r w:rsidR="00CF234C">
        <w:rPr>
          <w:rFonts w:cs="Times New Roman"/>
          <w:color w:val="auto"/>
          <w:szCs w:val="24"/>
        </w:rPr>
        <w:t xml:space="preserve"> </w:t>
      </w:r>
      <w:r w:rsidRPr="00CF234C">
        <w:rPr>
          <w:rFonts w:cs="Times New Roman"/>
          <w:color w:val="auto"/>
          <w:szCs w:val="24"/>
        </w:rPr>
        <w:t>Centre, 2014), in the US through private</w:t>
      </w:r>
      <w:r w:rsidR="00CF234C">
        <w:rPr>
          <w:rFonts w:cs="Times New Roman"/>
          <w:color w:val="auto"/>
          <w:szCs w:val="24"/>
        </w:rPr>
        <w:t xml:space="preserve"> </w:t>
      </w:r>
      <w:r w:rsidRPr="00CF234C">
        <w:rPr>
          <w:rFonts w:cs="Times New Roman"/>
          <w:color w:val="auto"/>
          <w:szCs w:val="24"/>
        </w:rPr>
        <w:t>providers and globally. A literature review identified</w:t>
      </w:r>
      <w:r w:rsidR="00CF234C">
        <w:rPr>
          <w:rFonts w:cs="Times New Roman"/>
          <w:color w:val="auto"/>
          <w:szCs w:val="24"/>
        </w:rPr>
        <w:t xml:space="preserve"> </w:t>
      </w:r>
      <w:r w:rsidRPr="00CF234C">
        <w:rPr>
          <w:rFonts w:cs="Times New Roman"/>
          <w:color w:val="auto"/>
          <w:szCs w:val="24"/>
        </w:rPr>
        <w:t>275 published studies, with the approach</w:t>
      </w:r>
      <w:r w:rsidR="00CF234C">
        <w:rPr>
          <w:rFonts w:cs="Times New Roman"/>
          <w:color w:val="auto"/>
          <w:szCs w:val="24"/>
        </w:rPr>
        <w:t xml:space="preserve"> </w:t>
      </w:r>
      <w:r w:rsidRPr="00CF234C">
        <w:rPr>
          <w:rFonts w:cs="Times New Roman"/>
          <w:color w:val="auto"/>
          <w:szCs w:val="24"/>
        </w:rPr>
        <w:t>now widely used by nurses,</w:t>
      </w:r>
      <w:r w:rsidR="00CF234C">
        <w:rPr>
          <w:rFonts w:cs="Times New Roman"/>
          <w:color w:val="auto"/>
          <w:szCs w:val="24"/>
        </w:rPr>
        <w:t xml:space="preserve"> </w:t>
      </w:r>
      <w:r w:rsidRPr="00CF234C">
        <w:rPr>
          <w:rFonts w:cs="Times New Roman"/>
          <w:color w:val="auto"/>
          <w:szCs w:val="24"/>
        </w:rPr>
        <w:t>doctors and allied</w:t>
      </w:r>
      <w:r w:rsidR="00CF234C">
        <w:rPr>
          <w:rFonts w:cs="Times New Roman"/>
          <w:color w:val="auto"/>
          <w:szCs w:val="24"/>
        </w:rPr>
        <w:t xml:space="preserve"> </w:t>
      </w:r>
      <w:r w:rsidRPr="00CF234C">
        <w:rPr>
          <w:rFonts w:cs="Times New Roman"/>
          <w:color w:val="auto"/>
          <w:szCs w:val="24"/>
        </w:rPr>
        <w:t>health professionals such as physiotherapists</w:t>
      </w:r>
      <w:r w:rsidR="00CF234C">
        <w:rPr>
          <w:rFonts w:cs="Times New Roman"/>
          <w:color w:val="auto"/>
          <w:szCs w:val="24"/>
        </w:rPr>
        <w:t xml:space="preserve"> </w:t>
      </w:r>
      <w:r w:rsidRPr="00CF234C">
        <w:rPr>
          <w:rFonts w:cs="Times New Roman"/>
          <w:color w:val="auto"/>
          <w:szCs w:val="24"/>
        </w:rPr>
        <w:t>and health advisors (Evidence Centre, 2014).</w:t>
      </w:r>
    </w:p>
    <w:p w14:paraId="5757650F" w14:textId="77777777" w:rsidR="00CF234C" w:rsidRDefault="00AB5A22" w:rsidP="00CF234C">
      <w:pPr>
        <w:autoSpaceDE w:val="0"/>
        <w:autoSpaceDN w:val="0"/>
        <w:adjustRightInd w:val="0"/>
        <w:spacing w:after="0"/>
        <w:ind w:firstLine="720"/>
        <w:rPr>
          <w:rFonts w:cs="Times New Roman"/>
          <w:color w:val="auto"/>
          <w:szCs w:val="24"/>
        </w:rPr>
      </w:pPr>
      <w:r w:rsidRPr="00CF234C">
        <w:rPr>
          <w:rFonts w:cs="Times New Roman"/>
          <w:color w:val="auto"/>
          <w:szCs w:val="24"/>
        </w:rPr>
        <w:t>The study defined health coaching as:</w:t>
      </w:r>
      <w:r w:rsidR="00CF234C">
        <w:rPr>
          <w:rFonts w:cs="Times New Roman"/>
          <w:color w:val="auto"/>
          <w:szCs w:val="24"/>
        </w:rPr>
        <w:t xml:space="preserve"> </w:t>
      </w:r>
      <w:r w:rsidRPr="00CF234C">
        <w:rPr>
          <w:rFonts w:cs="Times New Roman"/>
          <w:i/>
          <w:iCs/>
          <w:color w:val="auto"/>
          <w:szCs w:val="24"/>
        </w:rPr>
        <w:t>‘a patient-centred process that is based upon</w:t>
      </w:r>
      <w:r w:rsidR="00CF234C">
        <w:rPr>
          <w:rFonts w:cs="Times New Roman"/>
          <w:color w:val="auto"/>
          <w:szCs w:val="24"/>
        </w:rPr>
        <w:t xml:space="preserve"> </w:t>
      </w:r>
      <w:r w:rsidRPr="00CF234C">
        <w:rPr>
          <w:rFonts w:cs="Times New Roman"/>
          <w:i/>
          <w:iCs/>
          <w:color w:val="auto"/>
          <w:szCs w:val="24"/>
        </w:rPr>
        <w:t>behaviour change theory and is delivered by health</w:t>
      </w:r>
      <w:r w:rsidR="00CF234C">
        <w:rPr>
          <w:rFonts w:cs="Times New Roman"/>
          <w:color w:val="auto"/>
          <w:szCs w:val="24"/>
        </w:rPr>
        <w:t xml:space="preserve"> </w:t>
      </w:r>
      <w:r w:rsidRPr="00CF234C">
        <w:rPr>
          <w:rFonts w:cs="Times New Roman"/>
          <w:i/>
          <w:iCs/>
          <w:color w:val="auto"/>
          <w:szCs w:val="24"/>
        </w:rPr>
        <w:t>professionals with diverse backgrounds. The actual</w:t>
      </w:r>
      <w:r w:rsidR="00CF234C">
        <w:rPr>
          <w:rFonts w:cs="Times New Roman"/>
          <w:color w:val="auto"/>
          <w:szCs w:val="24"/>
        </w:rPr>
        <w:t xml:space="preserve"> </w:t>
      </w:r>
      <w:r w:rsidRPr="00CF234C">
        <w:rPr>
          <w:rFonts w:cs="Times New Roman"/>
          <w:i/>
          <w:iCs/>
          <w:color w:val="auto"/>
          <w:szCs w:val="24"/>
        </w:rPr>
        <w:t>health coaching process entails goal setting determined</w:t>
      </w:r>
      <w:r w:rsidR="00CF234C">
        <w:rPr>
          <w:rFonts w:cs="Times New Roman"/>
          <w:color w:val="auto"/>
          <w:szCs w:val="24"/>
        </w:rPr>
        <w:t xml:space="preserve"> </w:t>
      </w:r>
      <w:r w:rsidRPr="00CF234C">
        <w:rPr>
          <w:rFonts w:cs="Times New Roman"/>
          <w:i/>
          <w:iCs/>
          <w:color w:val="auto"/>
          <w:szCs w:val="24"/>
        </w:rPr>
        <w:t>by the patient,</w:t>
      </w:r>
      <w:r w:rsidR="00CF234C">
        <w:rPr>
          <w:rFonts w:cs="Times New Roman"/>
          <w:i/>
          <w:iCs/>
          <w:color w:val="auto"/>
          <w:szCs w:val="24"/>
        </w:rPr>
        <w:t xml:space="preserve"> </w:t>
      </w:r>
      <w:r w:rsidRPr="00CF234C">
        <w:rPr>
          <w:rFonts w:cs="Times New Roman"/>
          <w:i/>
          <w:iCs/>
          <w:color w:val="auto"/>
          <w:szCs w:val="24"/>
        </w:rPr>
        <w:t>encourages self-discovery in</w:t>
      </w:r>
      <w:r w:rsidR="00CF234C">
        <w:rPr>
          <w:rFonts w:cs="Times New Roman"/>
          <w:color w:val="auto"/>
          <w:szCs w:val="24"/>
        </w:rPr>
        <w:t xml:space="preserve"> </w:t>
      </w:r>
      <w:r w:rsidRPr="00CF234C">
        <w:rPr>
          <w:rFonts w:cs="Times New Roman"/>
          <w:i/>
          <w:iCs/>
          <w:color w:val="auto"/>
          <w:szCs w:val="24"/>
        </w:rPr>
        <w:t>addition to content education, and incorporates</w:t>
      </w:r>
      <w:r w:rsidR="00CF234C">
        <w:rPr>
          <w:rFonts w:cs="Times New Roman"/>
          <w:color w:val="auto"/>
          <w:szCs w:val="24"/>
        </w:rPr>
        <w:t xml:space="preserve"> </w:t>
      </w:r>
      <w:r w:rsidRPr="00CF234C">
        <w:rPr>
          <w:rFonts w:cs="Times New Roman"/>
          <w:i/>
          <w:iCs/>
          <w:color w:val="auto"/>
          <w:szCs w:val="24"/>
        </w:rPr>
        <w:t>mechanisms for</w:t>
      </w:r>
      <w:r w:rsidR="00CF234C">
        <w:rPr>
          <w:rFonts w:cs="Times New Roman"/>
          <w:i/>
          <w:iCs/>
          <w:color w:val="auto"/>
          <w:szCs w:val="24"/>
        </w:rPr>
        <w:t xml:space="preserve"> </w:t>
      </w:r>
      <w:r w:rsidRPr="00CF234C">
        <w:rPr>
          <w:rFonts w:cs="Times New Roman"/>
          <w:i/>
          <w:iCs/>
          <w:color w:val="auto"/>
          <w:szCs w:val="24"/>
        </w:rPr>
        <w:t>developing accountability in health</w:t>
      </w:r>
      <w:r w:rsidR="00CF234C">
        <w:rPr>
          <w:rFonts w:cs="Times New Roman"/>
          <w:color w:val="auto"/>
          <w:szCs w:val="24"/>
        </w:rPr>
        <w:t xml:space="preserve"> </w:t>
      </w:r>
      <w:r w:rsidRPr="00CF234C">
        <w:rPr>
          <w:rFonts w:cs="Times New Roman"/>
          <w:i/>
          <w:iCs/>
          <w:color w:val="auto"/>
          <w:szCs w:val="24"/>
        </w:rPr>
        <w:t xml:space="preserve">behaviours’ </w:t>
      </w:r>
      <w:r w:rsidRPr="00CF234C">
        <w:rPr>
          <w:rFonts w:cs="Times New Roman"/>
          <w:color w:val="auto"/>
          <w:szCs w:val="24"/>
        </w:rPr>
        <w:t>(Evidence Centre, 2014, p.3).</w:t>
      </w:r>
    </w:p>
    <w:p w14:paraId="4ECCE0D7" w14:textId="77777777" w:rsidR="00CF234C" w:rsidRPr="00CF234C" w:rsidRDefault="00AB5A22" w:rsidP="00CF234C">
      <w:pPr>
        <w:autoSpaceDE w:val="0"/>
        <w:autoSpaceDN w:val="0"/>
        <w:adjustRightInd w:val="0"/>
        <w:spacing w:after="0"/>
        <w:rPr>
          <w:rFonts w:cs="Times New Roman"/>
          <w:color w:val="auto"/>
          <w:szCs w:val="24"/>
        </w:rPr>
      </w:pPr>
      <w:r w:rsidRPr="00CF234C">
        <w:rPr>
          <w:rFonts w:cs="Times New Roman"/>
          <w:color w:val="auto"/>
          <w:szCs w:val="24"/>
        </w:rPr>
        <w:t>A similar definition was offered by</w:t>
      </w:r>
      <w:r w:rsidR="00CF234C" w:rsidRPr="00CF234C">
        <w:rPr>
          <w:rFonts w:cs="Times New Roman"/>
          <w:color w:val="auto"/>
          <w:szCs w:val="24"/>
        </w:rPr>
        <w:t xml:space="preserve"> </w:t>
      </w:r>
      <w:r w:rsidRPr="00CF234C">
        <w:rPr>
          <w:rFonts w:cs="Times New Roman"/>
          <w:color w:val="auto"/>
          <w:szCs w:val="24"/>
        </w:rPr>
        <w:t>Palmer, Stubbs and Whybrow (2003), who</w:t>
      </w:r>
      <w:r w:rsidR="00CF234C" w:rsidRPr="00CF234C">
        <w:rPr>
          <w:rFonts w:cs="Times New Roman"/>
          <w:color w:val="auto"/>
          <w:szCs w:val="24"/>
        </w:rPr>
        <w:t xml:space="preserve"> </w:t>
      </w:r>
      <w:r w:rsidRPr="00CF234C">
        <w:rPr>
          <w:rFonts w:cs="Times New Roman"/>
          <w:color w:val="auto"/>
          <w:szCs w:val="24"/>
        </w:rPr>
        <w:t>defined health coaching as ‘</w:t>
      </w:r>
      <w:r w:rsidRPr="00CF234C">
        <w:rPr>
          <w:rFonts w:cs="Times New Roman"/>
          <w:i/>
          <w:iCs/>
          <w:color w:val="auto"/>
          <w:szCs w:val="24"/>
        </w:rPr>
        <w:t>the practice of</w:t>
      </w:r>
      <w:r w:rsidR="00CF234C" w:rsidRPr="00CF234C">
        <w:rPr>
          <w:rFonts w:cs="Times New Roman"/>
          <w:color w:val="auto"/>
          <w:szCs w:val="24"/>
        </w:rPr>
        <w:t xml:space="preserve"> </w:t>
      </w:r>
      <w:r w:rsidRPr="00CF234C">
        <w:rPr>
          <w:rFonts w:cs="Times New Roman"/>
          <w:i/>
          <w:iCs/>
          <w:color w:val="auto"/>
          <w:szCs w:val="24"/>
        </w:rPr>
        <w:t>health education and health promotion within</w:t>
      </w:r>
      <w:r w:rsidR="00CF234C" w:rsidRPr="00CF234C">
        <w:rPr>
          <w:rFonts w:cs="Times New Roman"/>
          <w:color w:val="auto"/>
          <w:szCs w:val="24"/>
        </w:rPr>
        <w:t xml:space="preserve"> </w:t>
      </w:r>
      <w:r w:rsidRPr="00CF234C">
        <w:rPr>
          <w:rFonts w:cs="Times New Roman"/>
          <w:i/>
          <w:iCs/>
          <w:color w:val="auto"/>
          <w:szCs w:val="24"/>
        </w:rPr>
        <w:t>a</w:t>
      </w:r>
      <w:r w:rsidR="00CF234C" w:rsidRPr="00CF234C">
        <w:rPr>
          <w:rFonts w:cs="Times New Roman"/>
          <w:i/>
          <w:iCs/>
          <w:color w:val="auto"/>
          <w:szCs w:val="24"/>
        </w:rPr>
        <w:t xml:space="preserve"> </w:t>
      </w:r>
      <w:r w:rsidRPr="00CF234C">
        <w:rPr>
          <w:rFonts w:cs="Times New Roman"/>
          <w:i/>
          <w:iCs/>
          <w:color w:val="auto"/>
          <w:szCs w:val="24"/>
        </w:rPr>
        <w:t>coaching context, to enhance the wellbeing of</w:t>
      </w:r>
      <w:r w:rsidR="00CF234C" w:rsidRPr="00CF234C">
        <w:rPr>
          <w:rFonts w:cs="Times New Roman"/>
          <w:color w:val="auto"/>
          <w:szCs w:val="24"/>
        </w:rPr>
        <w:t xml:space="preserve"> </w:t>
      </w:r>
      <w:r w:rsidRPr="00CF234C">
        <w:rPr>
          <w:rFonts w:cs="Times New Roman"/>
          <w:i/>
          <w:iCs/>
          <w:color w:val="auto"/>
          <w:szCs w:val="24"/>
        </w:rPr>
        <w:t>individuals and to facilitate the achievement of</w:t>
      </w:r>
      <w:r w:rsidR="00CF234C" w:rsidRPr="00CF234C">
        <w:rPr>
          <w:rFonts w:cs="Times New Roman"/>
          <w:color w:val="auto"/>
          <w:szCs w:val="24"/>
        </w:rPr>
        <w:t xml:space="preserve"> </w:t>
      </w:r>
      <w:r w:rsidRPr="00CF234C">
        <w:rPr>
          <w:rFonts w:cs="Times New Roman"/>
          <w:i/>
          <w:iCs/>
          <w:color w:val="auto"/>
          <w:szCs w:val="24"/>
        </w:rPr>
        <w:t xml:space="preserve">their health-related goals’ </w:t>
      </w:r>
      <w:r w:rsidRPr="00CF234C">
        <w:rPr>
          <w:rFonts w:cs="Times New Roman"/>
          <w:color w:val="auto"/>
          <w:szCs w:val="24"/>
        </w:rPr>
        <w:t>(Palmer, Stubbs &amp;</w:t>
      </w:r>
      <w:r w:rsidR="00CF234C" w:rsidRPr="00CF234C">
        <w:rPr>
          <w:rFonts w:cs="Times New Roman"/>
          <w:color w:val="auto"/>
          <w:szCs w:val="24"/>
        </w:rPr>
        <w:t xml:space="preserve"> </w:t>
      </w:r>
      <w:r w:rsidRPr="00CF234C">
        <w:rPr>
          <w:rFonts w:cs="Times New Roman"/>
          <w:color w:val="auto"/>
          <w:szCs w:val="24"/>
        </w:rPr>
        <w:t>Whybrow, 2003, p.91). The distinction</w:t>
      </w:r>
      <w:r w:rsidR="00CF234C" w:rsidRPr="00CF234C">
        <w:rPr>
          <w:rFonts w:cs="Times New Roman"/>
          <w:color w:val="auto"/>
          <w:szCs w:val="24"/>
        </w:rPr>
        <w:t xml:space="preserve"> the focus on </w:t>
      </w:r>
      <w:r w:rsidR="00CF234C" w:rsidRPr="00CF234C">
        <w:rPr>
          <w:rFonts w:cs="Times New Roman"/>
          <w:color w:val="auto"/>
          <w:szCs w:val="24"/>
        </w:rPr>
        <w:lastRenderedPageBreak/>
        <w:t>self-discovery, which echoes Whitmore’s primary aims of coaching: self-awareness and personal responsibility.</w:t>
      </w:r>
    </w:p>
    <w:p w14:paraId="24DA83A1" w14:textId="77777777" w:rsidR="00CF234C" w:rsidRPr="00CF234C" w:rsidRDefault="00CF234C" w:rsidP="00CF234C">
      <w:pPr>
        <w:autoSpaceDE w:val="0"/>
        <w:autoSpaceDN w:val="0"/>
        <w:adjustRightInd w:val="0"/>
        <w:spacing w:after="0"/>
        <w:ind w:firstLine="720"/>
        <w:rPr>
          <w:rFonts w:cs="Times New Roman"/>
          <w:color w:val="auto"/>
          <w:szCs w:val="24"/>
        </w:rPr>
      </w:pPr>
      <w:r w:rsidRPr="00CF234C">
        <w:rPr>
          <w:rFonts w:cs="Times New Roman"/>
          <w:color w:val="auto"/>
          <w:szCs w:val="24"/>
        </w:rPr>
        <w:t>However, what is less clear from these definitions</w:t>
      </w:r>
      <w:r>
        <w:rPr>
          <w:rFonts w:cs="Times New Roman"/>
          <w:color w:val="auto"/>
          <w:szCs w:val="24"/>
        </w:rPr>
        <w:t xml:space="preserve"> </w:t>
      </w:r>
      <w:r w:rsidRPr="00CF234C">
        <w:rPr>
          <w:rFonts w:cs="Times New Roman"/>
          <w:color w:val="auto"/>
          <w:szCs w:val="24"/>
        </w:rPr>
        <w:t>is where health coaching starts and</w:t>
      </w:r>
    </w:p>
    <w:p w14:paraId="6DF88410" w14:textId="77777777" w:rsidR="00CF234C" w:rsidRPr="00CF234C" w:rsidRDefault="00CF234C" w:rsidP="00CF234C">
      <w:pPr>
        <w:autoSpaceDE w:val="0"/>
        <w:autoSpaceDN w:val="0"/>
        <w:adjustRightInd w:val="0"/>
        <w:spacing w:after="0"/>
        <w:rPr>
          <w:rFonts w:cs="Times New Roman"/>
          <w:color w:val="auto"/>
          <w:szCs w:val="24"/>
        </w:rPr>
      </w:pPr>
      <w:r w:rsidRPr="00CF234C">
        <w:rPr>
          <w:rFonts w:cs="Times New Roman"/>
          <w:color w:val="auto"/>
          <w:szCs w:val="24"/>
        </w:rPr>
        <w:t>finishes. If coaching is employed to help individuals</w:t>
      </w:r>
      <w:r>
        <w:rPr>
          <w:rFonts w:cs="Times New Roman"/>
          <w:color w:val="auto"/>
          <w:szCs w:val="24"/>
        </w:rPr>
        <w:t xml:space="preserve"> </w:t>
      </w:r>
      <w:r w:rsidRPr="00CF234C">
        <w:rPr>
          <w:rFonts w:cs="Times New Roman"/>
          <w:color w:val="auto"/>
          <w:szCs w:val="24"/>
        </w:rPr>
        <w:t>with chronic conditions and to improve</w:t>
      </w:r>
    </w:p>
    <w:p w14:paraId="71EF4C13" w14:textId="77777777" w:rsidR="00CF234C" w:rsidRPr="00CF234C" w:rsidRDefault="00CF234C" w:rsidP="00CF234C">
      <w:pPr>
        <w:autoSpaceDE w:val="0"/>
        <w:autoSpaceDN w:val="0"/>
        <w:adjustRightInd w:val="0"/>
        <w:spacing w:after="0"/>
        <w:rPr>
          <w:rFonts w:cs="Times New Roman"/>
          <w:color w:val="auto"/>
          <w:szCs w:val="24"/>
        </w:rPr>
      </w:pPr>
      <w:r w:rsidRPr="00CF234C">
        <w:rPr>
          <w:rFonts w:cs="Times New Roman"/>
          <w:color w:val="auto"/>
          <w:szCs w:val="24"/>
        </w:rPr>
        <w:t>health outcomes, does this include approaches</w:t>
      </w:r>
      <w:r>
        <w:rPr>
          <w:rFonts w:cs="Times New Roman"/>
          <w:color w:val="auto"/>
          <w:szCs w:val="24"/>
        </w:rPr>
        <w:t xml:space="preserve"> </w:t>
      </w:r>
      <w:r w:rsidRPr="00CF234C">
        <w:rPr>
          <w:rFonts w:cs="Times New Roman"/>
          <w:color w:val="auto"/>
          <w:szCs w:val="24"/>
        </w:rPr>
        <w:t>such as motivational interviewing, which are</w:t>
      </w:r>
    </w:p>
    <w:p w14:paraId="04467542" w14:textId="77777777" w:rsidR="00CF234C" w:rsidRDefault="00CF234C" w:rsidP="00CF234C">
      <w:pPr>
        <w:autoSpaceDE w:val="0"/>
        <w:autoSpaceDN w:val="0"/>
        <w:adjustRightInd w:val="0"/>
        <w:spacing w:after="0"/>
        <w:rPr>
          <w:rFonts w:cs="Times New Roman"/>
          <w:color w:val="auto"/>
          <w:szCs w:val="24"/>
        </w:rPr>
      </w:pPr>
      <w:r w:rsidRPr="00CF234C">
        <w:rPr>
          <w:rFonts w:cs="Times New Roman"/>
          <w:color w:val="auto"/>
          <w:szCs w:val="24"/>
        </w:rPr>
        <w:t>widely used for drug and alcohol treatment,</w:t>
      </w:r>
      <w:r>
        <w:rPr>
          <w:rFonts w:cs="Times New Roman"/>
          <w:color w:val="auto"/>
          <w:szCs w:val="24"/>
        </w:rPr>
        <w:t xml:space="preserve"> </w:t>
      </w:r>
      <w:r w:rsidRPr="00CF234C">
        <w:rPr>
          <w:rFonts w:cs="Times New Roman"/>
          <w:color w:val="auto"/>
          <w:szCs w:val="24"/>
        </w:rPr>
        <w:t>or brief solution focus therapy and cognitive</w:t>
      </w:r>
      <w:r>
        <w:rPr>
          <w:rFonts w:cs="Times New Roman"/>
          <w:color w:val="auto"/>
          <w:szCs w:val="24"/>
        </w:rPr>
        <w:t xml:space="preserve"> </w:t>
      </w:r>
      <w:r w:rsidRPr="00CF234C">
        <w:rPr>
          <w:rFonts w:cs="Times New Roman"/>
          <w:color w:val="auto"/>
          <w:szCs w:val="24"/>
        </w:rPr>
        <w:t>behavioural therapy, which might be considered</w:t>
      </w:r>
      <w:r>
        <w:rPr>
          <w:rFonts w:cs="Times New Roman"/>
          <w:color w:val="auto"/>
          <w:szCs w:val="24"/>
        </w:rPr>
        <w:t xml:space="preserve"> </w:t>
      </w:r>
      <w:r w:rsidRPr="00CF234C">
        <w:rPr>
          <w:rFonts w:cs="Times New Roman"/>
          <w:color w:val="auto"/>
          <w:szCs w:val="24"/>
        </w:rPr>
        <w:t>to be included within the definitions</w:t>
      </w:r>
      <w:r>
        <w:rPr>
          <w:rFonts w:cs="Times New Roman"/>
          <w:color w:val="auto"/>
          <w:szCs w:val="24"/>
        </w:rPr>
        <w:t xml:space="preserve"> </w:t>
      </w:r>
      <w:r w:rsidRPr="00CF234C">
        <w:rPr>
          <w:rFonts w:cs="Times New Roman"/>
          <w:color w:val="auto"/>
          <w:szCs w:val="24"/>
        </w:rPr>
        <w:t>above, but which the practitioner delivering it</w:t>
      </w:r>
      <w:r>
        <w:rPr>
          <w:rFonts w:cs="Times New Roman"/>
          <w:color w:val="auto"/>
          <w:szCs w:val="24"/>
        </w:rPr>
        <w:t xml:space="preserve"> </w:t>
      </w:r>
      <w:r w:rsidRPr="00CF234C">
        <w:rPr>
          <w:rFonts w:cs="Times New Roman"/>
          <w:color w:val="auto"/>
          <w:szCs w:val="24"/>
        </w:rPr>
        <w:t>might consider to be counselling or therapy.</w:t>
      </w:r>
      <w:r>
        <w:rPr>
          <w:rFonts w:cs="Times New Roman"/>
          <w:color w:val="auto"/>
          <w:szCs w:val="24"/>
        </w:rPr>
        <w:t xml:space="preserve"> </w:t>
      </w:r>
      <w:r w:rsidRPr="00CF234C">
        <w:rPr>
          <w:rFonts w:cs="Times New Roman"/>
          <w:color w:val="auto"/>
          <w:szCs w:val="24"/>
        </w:rPr>
        <w:t>This lack</w:t>
      </w:r>
      <w:r>
        <w:rPr>
          <w:rFonts w:cs="Times New Roman"/>
          <w:color w:val="auto"/>
          <w:szCs w:val="24"/>
        </w:rPr>
        <w:t xml:space="preserve"> </w:t>
      </w:r>
      <w:r w:rsidRPr="00CF234C">
        <w:rPr>
          <w:rFonts w:cs="Times New Roman"/>
          <w:color w:val="auto"/>
          <w:szCs w:val="24"/>
        </w:rPr>
        <w:t>of a more clearly defined boundary</w:t>
      </w:r>
      <w:r>
        <w:rPr>
          <w:rFonts w:cs="Times New Roman"/>
          <w:color w:val="auto"/>
          <w:szCs w:val="24"/>
        </w:rPr>
        <w:t xml:space="preserve"> </w:t>
      </w:r>
      <w:r w:rsidRPr="00CF234C">
        <w:rPr>
          <w:rFonts w:cs="Times New Roman"/>
          <w:color w:val="auto"/>
          <w:szCs w:val="24"/>
        </w:rPr>
        <w:t>has made it difficult to study and compare</w:t>
      </w:r>
      <w:r>
        <w:rPr>
          <w:rFonts w:cs="Times New Roman"/>
          <w:color w:val="auto"/>
          <w:szCs w:val="24"/>
        </w:rPr>
        <w:t xml:space="preserve"> </w:t>
      </w:r>
      <w:r w:rsidRPr="00CF234C">
        <w:rPr>
          <w:rFonts w:cs="Times New Roman"/>
          <w:color w:val="auto"/>
          <w:szCs w:val="24"/>
        </w:rPr>
        <w:t>coaching</w:t>
      </w:r>
      <w:r>
        <w:rPr>
          <w:rFonts w:cs="Times New Roman"/>
          <w:color w:val="auto"/>
          <w:szCs w:val="24"/>
        </w:rPr>
        <w:t xml:space="preserve"> </w:t>
      </w:r>
      <w:r w:rsidRPr="00CF234C">
        <w:rPr>
          <w:rFonts w:cs="Times New Roman"/>
          <w:color w:val="auto"/>
          <w:szCs w:val="24"/>
        </w:rPr>
        <w:t>interventions within this health</w:t>
      </w:r>
      <w:r>
        <w:rPr>
          <w:rFonts w:cs="Times New Roman"/>
          <w:color w:val="auto"/>
          <w:szCs w:val="24"/>
        </w:rPr>
        <w:t xml:space="preserve"> </w:t>
      </w:r>
      <w:r w:rsidRPr="00CF234C">
        <w:rPr>
          <w:rFonts w:cs="Times New Roman"/>
          <w:color w:val="auto"/>
          <w:szCs w:val="24"/>
        </w:rPr>
        <w:t>(Boehmer et al., 2016).</w:t>
      </w:r>
    </w:p>
    <w:p w14:paraId="1E0D1E4D" w14:textId="77777777" w:rsidR="00CF234C" w:rsidRPr="00CF234C" w:rsidRDefault="00CF234C" w:rsidP="00CF234C">
      <w:pPr>
        <w:autoSpaceDE w:val="0"/>
        <w:autoSpaceDN w:val="0"/>
        <w:adjustRightInd w:val="0"/>
        <w:spacing w:after="0"/>
        <w:ind w:firstLine="720"/>
        <w:rPr>
          <w:rFonts w:cs="Times New Roman"/>
          <w:color w:val="auto"/>
          <w:szCs w:val="24"/>
        </w:rPr>
      </w:pPr>
      <w:r w:rsidRPr="00CF234C">
        <w:rPr>
          <w:rFonts w:cs="Times New Roman"/>
          <w:color w:val="auto"/>
          <w:szCs w:val="24"/>
        </w:rPr>
        <w:t>One useful, although controversial,</w:t>
      </w:r>
      <w:r>
        <w:rPr>
          <w:rFonts w:cs="Times New Roman"/>
          <w:color w:val="auto"/>
          <w:szCs w:val="24"/>
        </w:rPr>
        <w:t xml:space="preserve"> </w:t>
      </w:r>
      <w:r w:rsidRPr="00CF234C">
        <w:rPr>
          <w:rFonts w:cs="Times New Roman"/>
          <w:color w:val="auto"/>
          <w:szCs w:val="24"/>
        </w:rPr>
        <w:t>distinction we have offered is to use the time</w:t>
      </w:r>
      <w:r>
        <w:rPr>
          <w:rFonts w:cs="Times New Roman"/>
          <w:color w:val="auto"/>
          <w:szCs w:val="24"/>
        </w:rPr>
        <w:t xml:space="preserve"> </w:t>
      </w:r>
      <w:r w:rsidRPr="00CF234C">
        <w:rPr>
          <w:rFonts w:cs="Times New Roman"/>
          <w:color w:val="auto"/>
          <w:szCs w:val="24"/>
        </w:rPr>
        <w:t>focus of the conversation, with coaching</w:t>
      </w:r>
      <w:r>
        <w:rPr>
          <w:rFonts w:cs="Times New Roman"/>
          <w:color w:val="auto"/>
          <w:szCs w:val="24"/>
        </w:rPr>
        <w:t xml:space="preserve"> </w:t>
      </w:r>
      <w:r w:rsidRPr="00CF234C">
        <w:rPr>
          <w:rFonts w:cs="Times New Roman"/>
          <w:color w:val="auto"/>
          <w:szCs w:val="24"/>
        </w:rPr>
        <w:t>focused on future behavioural change for</w:t>
      </w:r>
      <w:r>
        <w:rPr>
          <w:rFonts w:cs="Times New Roman"/>
          <w:color w:val="auto"/>
          <w:szCs w:val="24"/>
        </w:rPr>
        <w:t xml:space="preserve"> </w:t>
      </w:r>
      <w:r w:rsidRPr="00CF234C">
        <w:rPr>
          <w:rFonts w:cs="Times New Roman"/>
          <w:color w:val="auto"/>
          <w:szCs w:val="24"/>
        </w:rPr>
        <w:t xml:space="preserve">health improvement, while </w:t>
      </w:r>
      <w:proofErr w:type="spellStart"/>
      <w:r w:rsidRPr="00CF234C">
        <w:rPr>
          <w:rFonts w:cs="Times New Roman"/>
          <w:color w:val="auto"/>
          <w:szCs w:val="24"/>
        </w:rPr>
        <w:t>counseling</w:t>
      </w:r>
      <w:proofErr w:type="spellEnd"/>
      <w:r w:rsidRPr="00CF234C">
        <w:rPr>
          <w:rFonts w:cs="Times New Roman"/>
          <w:color w:val="auto"/>
          <w:szCs w:val="24"/>
        </w:rPr>
        <w:t xml:space="preserve"> or</w:t>
      </w:r>
      <w:r>
        <w:rPr>
          <w:rFonts w:cs="Times New Roman"/>
          <w:color w:val="auto"/>
          <w:szCs w:val="24"/>
        </w:rPr>
        <w:t xml:space="preserve"> </w:t>
      </w:r>
      <w:r w:rsidRPr="00CF234C">
        <w:rPr>
          <w:rFonts w:cs="Times New Roman"/>
          <w:color w:val="auto"/>
          <w:szCs w:val="24"/>
        </w:rPr>
        <w:t>therapy focus on coping with, managing or</w:t>
      </w:r>
      <w:r>
        <w:rPr>
          <w:rFonts w:cs="Times New Roman"/>
          <w:color w:val="auto"/>
          <w:szCs w:val="24"/>
        </w:rPr>
        <w:t xml:space="preserve"> </w:t>
      </w:r>
      <w:r w:rsidRPr="00CF234C">
        <w:rPr>
          <w:rFonts w:cs="Times New Roman"/>
          <w:color w:val="auto"/>
          <w:szCs w:val="24"/>
        </w:rPr>
        <w:t>making sense of the past.</w:t>
      </w:r>
    </w:p>
    <w:p w14:paraId="785021B9" w14:textId="77777777" w:rsidR="00CF234C" w:rsidRPr="00CF234C" w:rsidRDefault="00CF234C" w:rsidP="00CF234C">
      <w:pPr>
        <w:pStyle w:val="Heading2"/>
      </w:pPr>
      <w:r w:rsidRPr="00CF234C">
        <w:t>Life coaching</w:t>
      </w:r>
    </w:p>
    <w:p w14:paraId="352AA76D" w14:textId="77777777" w:rsidR="00CF234C" w:rsidRDefault="00CF234C" w:rsidP="00CF234C">
      <w:pPr>
        <w:autoSpaceDE w:val="0"/>
        <w:autoSpaceDN w:val="0"/>
        <w:adjustRightInd w:val="0"/>
        <w:spacing w:after="0"/>
        <w:ind w:firstLine="720"/>
        <w:rPr>
          <w:rFonts w:cs="Times New Roman"/>
          <w:color w:val="auto"/>
          <w:szCs w:val="24"/>
        </w:rPr>
      </w:pPr>
      <w:r w:rsidRPr="00CF234C">
        <w:rPr>
          <w:rFonts w:cs="Times New Roman"/>
          <w:color w:val="auto"/>
          <w:szCs w:val="24"/>
        </w:rPr>
        <w:t>Like health coaching, life coaching has</w:t>
      </w:r>
      <w:r>
        <w:rPr>
          <w:rFonts w:cs="Times New Roman"/>
          <w:color w:val="auto"/>
          <w:szCs w:val="24"/>
        </w:rPr>
        <w:t xml:space="preserve"> </w:t>
      </w:r>
      <w:r w:rsidRPr="00CF234C">
        <w:rPr>
          <w:rFonts w:cs="Times New Roman"/>
          <w:color w:val="auto"/>
          <w:szCs w:val="24"/>
        </w:rPr>
        <w:t>become a popular means of helping</w:t>
      </w:r>
      <w:r>
        <w:rPr>
          <w:rFonts w:cs="Times New Roman"/>
          <w:color w:val="auto"/>
          <w:szCs w:val="24"/>
        </w:rPr>
        <w:t xml:space="preserve"> </w:t>
      </w:r>
      <w:r w:rsidRPr="00CF234C">
        <w:rPr>
          <w:rFonts w:cs="Times New Roman"/>
          <w:color w:val="auto"/>
          <w:szCs w:val="24"/>
        </w:rPr>
        <w:t>non-clinical populations in setting and</w:t>
      </w:r>
      <w:r>
        <w:rPr>
          <w:rFonts w:cs="Times New Roman"/>
          <w:color w:val="auto"/>
          <w:szCs w:val="24"/>
        </w:rPr>
        <w:t xml:space="preserve"> </w:t>
      </w:r>
      <w:r w:rsidRPr="00CF234C">
        <w:rPr>
          <w:rFonts w:cs="Times New Roman"/>
          <w:color w:val="auto"/>
          <w:szCs w:val="24"/>
        </w:rPr>
        <w:t>reaching goals and enhancing their wellbeing</w:t>
      </w:r>
      <w:r>
        <w:rPr>
          <w:rFonts w:cs="Times New Roman"/>
          <w:color w:val="auto"/>
          <w:szCs w:val="24"/>
        </w:rPr>
        <w:t xml:space="preserve"> </w:t>
      </w:r>
      <w:r w:rsidRPr="00CF234C">
        <w:rPr>
          <w:rFonts w:cs="Times New Roman"/>
          <w:color w:val="auto"/>
          <w:szCs w:val="24"/>
        </w:rPr>
        <w:t xml:space="preserve">(Green, </w:t>
      </w:r>
      <w:proofErr w:type="spellStart"/>
      <w:r w:rsidRPr="00CF234C">
        <w:rPr>
          <w:rFonts w:cs="Times New Roman"/>
          <w:color w:val="auto"/>
          <w:szCs w:val="24"/>
        </w:rPr>
        <w:t>Oades</w:t>
      </w:r>
      <w:proofErr w:type="spellEnd"/>
      <w:r w:rsidRPr="00CF234C">
        <w:rPr>
          <w:rFonts w:cs="Times New Roman"/>
          <w:color w:val="auto"/>
          <w:szCs w:val="24"/>
        </w:rPr>
        <w:t xml:space="preserve"> &amp; Grant, 2006).</w:t>
      </w:r>
    </w:p>
    <w:p w14:paraId="4065C5C2" w14:textId="77777777" w:rsidR="00CF234C" w:rsidRDefault="00CF234C" w:rsidP="00CF234C">
      <w:pPr>
        <w:autoSpaceDE w:val="0"/>
        <w:autoSpaceDN w:val="0"/>
        <w:adjustRightInd w:val="0"/>
        <w:spacing w:after="0"/>
        <w:ind w:firstLine="720"/>
        <w:rPr>
          <w:rFonts w:cs="Times New Roman"/>
          <w:color w:val="auto"/>
          <w:szCs w:val="24"/>
        </w:rPr>
      </w:pPr>
      <w:r w:rsidRPr="00CF234C">
        <w:rPr>
          <w:rFonts w:cs="Times New Roman"/>
          <w:color w:val="auto"/>
          <w:szCs w:val="24"/>
        </w:rPr>
        <w:t>Life coaching can be broadly defined</w:t>
      </w:r>
      <w:r>
        <w:rPr>
          <w:rFonts w:cs="Times New Roman"/>
          <w:color w:val="auto"/>
          <w:szCs w:val="24"/>
        </w:rPr>
        <w:t xml:space="preserve"> </w:t>
      </w:r>
      <w:r w:rsidRPr="00CF234C">
        <w:rPr>
          <w:rFonts w:cs="Times New Roman"/>
          <w:color w:val="auto"/>
          <w:szCs w:val="24"/>
        </w:rPr>
        <w:t>as a collaborative solution focused,</w:t>
      </w:r>
      <w:r>
        <w:rPr>
          <w:rFonts w:cs="Times New Roman"/>
          <w:color w:val="auto"/>
          <w:szCs w:val="24"/>
        </w:rPr>
        <w:t xml:space="preserve"> </w:t>
      </w:r>
      <w:r w:rsidRPr="00CF234C">
        <w:rPr>
          <w:rFonts w:cs="Times New Roman"/>
          <w:color w:val="auto"/>
          <w:szCs w:val="24"/>
        </w:rPr>
        <w:t>result</w:t>
      </w:r>
      <w:r>
        <w:rPr>
          <w:rFonts w:cs="Times New Roman"/>
          <w:color w:val="auto"/>
          <w:szCs w:val="24"/>
        </w:rPr>
        <w:t xml:space="preserve"> </w:t>
      </w:r>
      <w:r w:rsidRPr="00CF234C">
        <w:rPr>
          <w:rFonts w:cs="Times New Roman"/>
          <w:color w:val="auto"/>
          <w:szCs w:val="24"/>
        </w:rPr>
        <w:t>orientated and systematic process in</w:t>
      </w:r>
      <w:r>
        <w:rPr>
          <w:rFonts w:cs="Times New Roman"/>
          <w:color w:val="auto"/>
          <w:szCs w:val="24"/>
        </w:rPr>
        <w:t xml:space="preserve"> </w:t>
      </w:r>
      <w:r w:rsidRPr="00CF234C">
        <w:rPr>
          <w:rFonts w:cs="Times New Roman"/>
          <w:color w:val="auto"/>
          <w:szCs w:val="24"/>
        </w:rPr>
        <w:t>which the coach facilitates the enhancement</w:t>
      </w:r>
      <w:r>
        <w:rPr>
          <w:rFonts w:cs="Times New Roman"/>
          <w:color w:val="auto"/>
          <w:szCs w:val="24"/>
        </w:rPr>
        <w:t xml:space="preserve"> </w:t>
      </w:r>
      <w:r w:rsidRPr="00CF234C">
        <w:rPr>
          <w:rFonts w:cs="Times New Roman"/>
          <w:color w:val="auto"/>
          <w:szCs w:val="24"/>
        </w:rPr>
        <w:t>of life experience and goal attainment in the</w:t>
      </w:r>
      <w:r>
        <w:rPr>
          <w:rFonts w:cs="Times New Roman"/>
          <w:color w:val="auto"/>
          <w:szCs w:val="24"/>
        </w:rPr>
        <w:t xml:space="preserve"> </w:t>
      </w:r>
      <w:r w:rsidRPr="00CF234C">
        <w:rPr>
          <w:rFonts w:cs="Times New Roman"/>
          <w:color w:val="auto"/>
          <w:szCs w:val="24"/>
        </w:rPr>
        <w:t>personal and/or professional life of normal,</w:t>
      </w:r>
      <w:r>
        <w:rPr>
          <w:rFonts w:cs="Times New Roman"/>
          <w:color w:val="auto"/>
          <w:szCs w:val="24"/>
        </w:rPr>
        <w:t xml:space="preserve"> </w:t>
      </w:r>
      <w:r w:rsidRPr="00CF234C">
        <w:rPr>
          <w:rFonts w:cs="Times New Roman"/>
          <w:color w:val="auto"/>
          <w:szCs w:val="24"/>
        </w:rPr>
        <w:t>non-clinical clients (Grant, 2014). In other</w:t>
      </w:r>
      <w:r>
        <w:rPr>
          <w:rFonts w:cs="Times New Roman"/>
          <w:color w:val="auto"/>
          <w:szCs w:val="24"/>
        </w:rPr>
        <w:t xml:space="preserve"> </w:t>
      </w:r>
      <w:r w:rsidRPr="00CF234C">
        <w:rPr>
          <w:rFonts w:cs="Times New Roman"/>
          <w:color w:val="auto"/>
          <w:szCs w:val="24"/>
        </w:rPr>
        <w:t>words life coaching has often been considered</w:t>
      </w:r>
      <w:r>
        <w:rPr>
          <w:rFonts w:cs="Times New Roman"/>
          <w:color w:val="auto"/>
          <w:szCs w:val="24"/>
        </w:rPr>
        <w:t xml:space="preserve"> </w:t>
      </w:r>
      <w:r w:rsidRPr="00CF234C">
        <w:rPr>
          <w:rFonts w:cs="Times New Roman"/>
          <w:color w:val="auto"/>
          <w:szCs w:val="24"/>
        </w:rPr>
        <w:t>to be coaching outside of the work</w:t>
      </w:r>
      <w:r>
        <w:rPr>
          <w:rFonts w:cs="Times New Roman"/>
          <w:color w:val="auto"/>
          <w:szCs w:val="24"/>
        </w:rPr>
        <w:t xml:space="preserve"> </w:t>
      </w:r>
      <w:r w:rsidRPr="00CF234C">
        <w:rPr>
          <w:rFonts w:cs="Times New Roman"/>
          <w:color w:val="auto"/>
          <w:szCs w:val="24"/>
        </w:rPr>
        <w:t>arena, for example in education (Green,</w:t>
      </w:r>
      <w:r>
        <w:rPr>
          <w:rFonts w:cs="Times New Roman"/>
          <w:color w:val="auto"/>
          <w:szCs w:val="24"/>
        </w:rPr>
        <w:t xml:space="preserve"> </w:t>
      </w:r>
      <w:r w:rsidRPr="00CF234C">
        <w:rPr>
          <w:rFonts w:cs="Times New Roman"/>
          <w:color w:val="auto"/>
          <w:szCs w:val="24"/>
        </w:rPr>
        <w:t xml:space="preserve">Grant &amp; </w:t>
      </w:r>
      <w:proofErr w:type="spellStart"/>
      <w:r w:rsidRPr="00CF234C">
        <w:rPr>
          <w:rFonts w:cs="Times New Roman"/>
          <w:color w:val="auto"/>
          <w:szCs w:val="24"/>
        </w:rPr>
        <w:t>Rynsaardt</w:t>
      </w:r>
      <w:proofErr w:type="spellEnd"/>
      <w:r w:rsidRPr="00CF234C">
        <w:rPr>
          <w:rFonts w:cs="Times New Roman"/>
          <w:color w:val="auto"/>
          <w:szCs w:val="24"/>
        </w:rPr>
        <w:t>, 2007) or</w:t>
      </w:r>
      <w:r>
        <w:rPr>
          <w:rFonts w:cs="Times New Roman"/>
          <w:color w:val="auto"/>
          <w:szCs w:val="24"/>
        </w:rPr>
        <w:t xml:space="preserve"> </w:t>
      </w:r>
      <w:r w:rsidRPr="00CF234C">
        <w:rPr>
          <w:rFonts w:cs="Times New Roman"/>
          <w:color w:val="auto"/>
          <w:szCs w:val="24"/>
        </w:rPr>
        <w:t>coaching for</w:t>
      </w:r>
      <w:r>
        <w:rPr>
          <w:rFonts w:cs="Times New Roman"/>
          <w:color w:val="auto"/>
          <w:szCs w:val="24"/>
        </w:rPr>
        <w:t xml:space="preserve"> </w:t>
      </w:r>
      <w:r w:rsidRPr="00CF234C">
        <w:rPr>
          <w:rFonts w:cs="Times New Roman"/>
          <w:color w:val="auto"/>
          <w:szCs w:val="24"/>
        </w:rPr>
        <w:t xml:space="preserve">wellbeing (Green, </w:t>
      </w:r>
      <w:proofErr w:type="spellStart"/>
      <w:r w:rsidRPr="00CF234C">
        <w:rPr>
          <w:rFonts w:cs="Times New Roman"/>
          <w:color w:val="auto"/>
          <w:szCs w:val="24"/>
        </w:rPr>
        <w:t>Oades</w:t>
      </w:r>
      <w:proofErr w:type="spellEnd"/>
      <w:r w:rsidRPr="00CF234C">
        <w:rPr>
          <w:rFonts w:cs="Times New Roman"/>
          <w:color w:val="auto"/>
          <w:szCs w:val="24"/>
        </w:rPr>
        <w:t xml:space="preserve"> &amp; Grant, 2006).</w:t>
      </w:r>
    </w:p>
    <w:p w14:paraId="1B60700E" w14:textId="77777777" w:rsidR="00AB5A22" w:rsidRDefault="00CF234C" w:rsidP="00673B58">
      <w:pPr>
        <w:autoSpaceDE w:val="0"/>
        <w:autoSpaceDN w:val="0"/>
        <w:adjustRightInd w:val="0"/>
        <w:spacing w:after="0"/>
        <w:ind w:firstLine="720"/>
        <w:rPr>
          <w:rFonts w:cs="Times New Roman"/>
          <w:color w:val="auto"/>
          <w:szCs w:val="24"/>
        </w:rPr>
      </w:pPr>
      <w:r w:rsidRPr="00CF234C">
        <w:rPr>
          <w:rFonts w:cs="Times New Roman"/>
          <w:color w:val="auto"/>
          <w:szCs w:val="24"/>
        </w:rPr>
        <w:lastRenderedPageBreak/>
        <w:t>One possible distinction between life coaching and health coaching is that while health coaching is often defined in terms of the qualification of those providing it: health</w:t>
      </w:r>
      <w:r w:rsidR="00673B58">
        <w:rPr>
          <w:rFonts w:cs="Times New Roman"/>
          <w:color w:val="auto"/>
          <w:szCs w:val="24"/>
        </w:rPr>
        <w:t xml:space="preserve"> </w:t>
      </w:r>
      <w:r w:rsidRPr="00CF234C">
        <w:rPr>
          <w:rFonts w:cs="Times New Roman"/>
          <w:color w:val="auto"/>
          <w:szCs w:val="24"/>
        </w:rPr>
        <w:t>coaching is coaching delivered by health</w:t>
      </w:r>
      <w:r w:rsidR="00673B58">
        <w:rPr>
          <w:rFonts w:cs="Times New Roman"/>
          <w:color w:val="auto"/>
          <w:szCs w:val="24"/>
        </w:rPr>
        <w:t xml:space="preserve"> </w:t>
      </w:r>
      <w:r w:rsidRPr="00CF234C">
        <w:rPr>
          <w:rFonts w:cs="Times New Roman"/>
          <w:color w:val="auto"/>
          <w:szCs w:val="24"/>
        </w:rPr>
        <w:t>professionals, while life coaching is delivered</w:t>
      </w:r>
      <w:r w:rsidR="00673B58">
        <w:rPr>
          <w:rFonts w:cs="Times New Roman"/>
          <w:color w:val="auto"/>
          <w:szCs w:val="24"/>
        </w:rPr>
        <w:t xml:space="preserve"> </w:t>
      </w:r>
      <w:r w:rsidRPr="00CF234C">
        <w:rPr>
          <w:rFonts w:cs="Times New Roman"/>
          <w:color w:val="auto"/>
          <w:szCs w:val="24"/>
        </w:rPr>
        <w:t>by</w:t>
      </w:r>
      <w:r w:rsidR="00673B58">
        <w:rPr>
          <w:rFonts w:cs="Times New Roman"/>
          <w:color w:val="auto"/>
          <w:szCs w:val="24"/>
        </w:rPr>
        <w:t xml:space="preserve"> </w:t>
      </w:r>
      <w:r w:rsidRPr="00CF234C">
        <w:rPr>
          <w:rFonts w:cs="Times New Roman"/>
          <w:color w:val="auto"/>
          <w:szCs w:val="24"/>
        </w:rPr>
        <w:t>those outside of the health sector. In the</w:t>
      </w:r>
      <w:r w:rsidR="00673B58">
        <w:rPr>
          <w:rFonts w:cs="Times New Roman"/>
          <w:color w:val="auto"/>
          <w:szCs w:val="24"/>
        </w:rPr>
        <w:t xml:space="preserve"> </w:t>
      </w:r>
      <w:r w:rsidRPr="00CF234C">
        <w:rPr>
          <w:rFonts w:cs="Times New Roman"/>
          <w:color w:val="auto"/>
          <w:szCs w:val="24"/>
        </w:rPr>
        <w:t>UK and Australia, the term itself has slipped</w:t>
      </w:r>
      <w:r w:rsidR="00673B58">
        <w:rPr>
          <w:rFonts w:cs="Times New Roman"/>
          <w:color w:val="auto"/>
          <w:szCs w:val="24"/>
        </w:rPr>
        <w:t xml:space="preserve"> </w:t>
      </w:r>
      <w:r w:rsidRPr="00CF234C">
        <w:rPr>
          <w:rFonts w:cs="Times New Roman"/>
          <w:color w:val="auto"/>
          <w:szCs w:val="24"/>
        </w:rPr>
        <w:t>in popularity being replaced by the term</w:t>
      </w:r>
      <w:r w:rsidR="00673B58">
        <w:rPr>
          <w:rFonts w:cs="Times New Roman"/>
          <w:color w:val="auto"/>
          <w:szCs w:val="24"/>
        </w:rPr>
        <w:t xml:space="preserve"> </w:t>
      </w:r>
      <w:r w:rsidRPr="00CF234C">
        <w:rPr>
          <w:rFonts w:cs="Times New Roman"/>
          <w:color w:val="auto"/>
          <w:szCs w:val="24"/>
        </w:rPr>
        <w:t>wellbeing coaching. Although the term life</w:t>
      </w:r>
      <w:r w:rsidR="00673B58">
        <w:rPr>
          <w:rFonts w:cs="Times New Roman"/>
          <w:color w:val="auto"/>
          <w:szCs w:val="24"/>
        </w:rPr>
        <w:t xml:space="preserve"> </w:t>
      </w:r>
      <w:r w:rsidRPr="00CF234C">
        <w:rPr>
          <w:rFonts w:cs="Times New Roman"/>
          <w:color w:val="auto"/>
          <w:szCs w:val="24"/>
        </w:rPr>
        <w:t>coaching remains popular in North America,</w:t>
      </w:r>
      <w:r w:rsidR="00673B58">
        <w:rPr>
          <w:rFonts w:cs="Times New Roman"/>
          <w:color w:val="auto"/>
          <w:szCs w:val="24"/>
        </w:rPr>
        <w:t xml:space="preserve"> </w:t>
      </w:r>
      <w:r w:rsidRPr="00CF234C">
        <w:rPr>
          <w:rFonts w:cs="Times New Roman"/>
          <w:color w:val="auto"/>
          <w:szCs w:val="24"/>
        </w:rPr>
        <w:t>coaching continues to grow and spread to</w:t>
      </w:r>
      <w:r w:rsidR="00673B58">
        <w:rPr>
          <w:rFonts w:cs="Times New Roman"/>
          <w:color w:val="auto"/>
          <w:szCs w:val="24"/>
        </w:rPr>
        <w:t xml:space="preserve"> </w:t>
      </w:r>
      <w:r w:rsidRPr="00CF234C">
        <w:rPr>
          <w:rFonts w:cs="Times New Roman"/>
          <w:color w:val="auto"/>
          <w:szCs w:val="24"/>
        </w:rPr>
        <w:t>new areas</w:t>
      </w:r>
      <w:r w:rsidR="00673B58">
        <w:rPr>
          <w:rFonts w:cs="Times New Roman"/>
          <w:color w:val="auto"/>
          <w:szCs w:val="24"/>
        </w:rPr>
        <w:t xml:space="preserve"> </w:t>
      </w:r>
      <w:r w:rsidRPr="00CF234C">
        <w:rPr>
          <w:rFonts w:cs="Times New Roman"/>
          <w:color w:val="auto"/>
          <w:szCs w:val="24"/>
        </w:rPr>
        <w:t>beyond business and sports to areas</w:t>
      </w:r>
      <w:r w:rsidR="00673B58">
        <w:rPr>
          <w:rFonts w:cs="Times New Roman"/>
          <w:color w:val="auto"/>
          <w:szCs w:val="24"/>
        </w:rPr>
        <w:t xml:space="preserve"> </w:t>
      </w:r>
      <w:r w:rsidRPr="00CF234C">
        <w:rPr>
          <w:rFonts w:cs="Times New Roman"/>
          <w:color w:val="auto"/>
          <w:szCs w:val="24"/>
        </w:rPr>
        <w:t>including driving development (Passmore &amp;</w:t>
      </w:r>
      <w:r w:rsidR="00673B58">
        <w:rPr>
          <w:rFonts w:cs="Times New Roman"/>
          <w:color w:val="auto"/>
          <w:szCs w:val="24"/>
        </w:rPr>
        <w:t xml:space="preserve"> </w:t>
      </w:r>
      <w:r w:rsidRPr="00CF234C">
        <w:rPr>
          <w:rFonts w:cs="Times New Roman"/>
          <w:color w:val="auto"/>
          <w:szCs w:val="24"/>
        </w:rPr>
        <w:t>Rehman, 2012; Wilmott &amp; Wilmott, 2018),</w:t>
      </w:r>
      <w:r w:rsidR="00673B58">
        <w:rPr>
          <w:rFonts w:cs="Times New Roman"/>
          <w:color w:val="auto"/>
          <w:szCs w:val="24"/>
        </w:rPr>
        <w:t xml:space="preserve"> </w:t>
      </w:r>
      <w:r w:rsidRPr="00CF234C">
        <w:rPr>
          <w:rFonts w:cs="Times New Roman"/>
          <w:color w:val="auto"/>
          <w:szCs w:val="24"/>
        </w:rPr>
        <w:t xml:space="preserve">safety coaching (Passmore, </w:t>
      </w:r>
      <w:proofErr w:type="spellStart"/>
      <w:r w:rsidRPr="00CF234C">
        <w:rPr>
          <w:rFonts w:cs="Times New Roman"/>
          <w:color w:val="auto"/>
          <w:szCs w:val="24"/>
        </w:rPr>
        <w:t>Krauesslar</w:t>
      </w:r>
      <w:proofErr w:type="spellEnd"/>
      <w:r w:rsidRPr="00CF234C">
        <w:rPr>
          <w:rFonts w:cs="Times New Roman"/>
          <w:color w:val="auto"/>
          <w:szCs w:val="24"/>
        </w:rPr>
        <w:t xml:space="preserve"> &amp; Avery,</w:t>
      </w:r>
      <w:r w:rsidR="00673B58">
        <w:rPr>
          <w:rFonts w:cs="Times New Roman"/>
          <w:color w:val="auto"/>
          <w:szCs w:val="24"/>
        </w:rPr>
        <w:t xml:space="preserve"> </w:t>
      </w:r>
      <w:r w:rsidRPr="00CF234C">
        <w:rPr>
          <w:rFonts w:cs="Times New Roman"/>
          <w:color w:val="auto"/>
          <w:szCs w:val="24"/>
        </w:rPr>
        <w:t>2015),</w:t>
      </w:r>
      <w:r w:rsidR="00673B58">
        <w:rPr>
          <w:rFonts w:cs="Times New Roman"/>
          <w:color w:val="auto"/>
          <w:szCs w:val="24"/>
        </w:rPr>
        <w:t xml:space="preserve"> </w:t>
      </w:r>
      <w:r w:rsidRPr="00CF234C">
        <w:rPr>
          <w:rFonts w:cs="Times New Roman"/>
          <w:color w:val="auto"/>
          <w:szCs w:val="24"/>
        </w:rPr>
        <w:t>maternity and childcare (</w:t>
      </w:r>
      <w:proofErr w:type="spellStart"/>
      <w:r w:rsidRPr="00CF234C">
        <w:rPr>
          <w:rFonts w:cs="Times New Roman"/>
          <w:color w:val="auto"/>
          <w:szCs w:val="24"/>
        </w:rPr>
        <w:t>Golawski</w:t>
      </w:r>
      <w:proofErr w:type="spellEnd"/>
      <w:r w:rsidRPr="00CF234C">
        <w:rPr>
          <w:rFonts w:cs="Times New Roman"/>
          <w:color w:val="auto"/>
          <w:szCs w:val="24"/>
        </w:rPr>
        <w:t xml:space="preserve"> et</w:t>
      </w:r>
      <w:r w:rsidR="00673B58">
        <w:rPr>
          <w:rFonts w:cs="Times New Roman"/>
          <w:color w:val="auto"/>
          <w:szCs w:val="24"/>
        </w:rPr>
        <w:t xml:space="preserve"> </w:t>
      </w:r>
      <w:r w:rsidRPr="00CF234C">
        <w:rPr>
          <w:rFonts w:cs="Times New Roman"/>
          <w:color w:val="auto"/>
          <w:szCs w:val="24"/>
        </w:rPr>
        <w:t>al., 2013) and marital relationships (Williams</w:t>
      </w:r>
      <w:r w:rsidR="00673B58">
        <w:rPr>
          <w:rFonts w:cs="Times New Roman"/>
          <w:color w:val="auto"/>
          <w:szCs w:val="24"/>
        </w:rPr>
        <w:t xml:space="preserve"> </w:t>
      </w:r>
      <w:r w:rsidRPr="00CF234C">
        <w:rPr>
          <w:rFonts w:cs="Times New Roman"/>
          <w:color w:val="auto"/>
          <w:szCs w:val="24"/>
        </w:rPr>
        <w:t>&amp; Williams, 2011; Ives &amp; Cox, 2015).</w:t>
      </w:r>
    </w:p>
    <w:p w14:paraId="5DB794FD" w14:textId="77777777" w:rsidR="00673B58" w:rsidRDefault="007860D4" w:rsidP="007860D4">
      <w:pPr>
        <w:pStyle w:val="Heading2"/>
      </w:pPr>
      <w:r>
        <w:t>Reflections of the developing nature of coaching definitions</w:t>
      </w:r>
    </w:p>
    <w:p w14:paraId="66DB87D2" w14:textId="77777777" w:rsidR="007860D4" w:rsidRPr="007860D4" w:rsidRDefault="007860D4" w:rsidP="007860D4">
      <w:pPr>
        <w:autoSpaceDE w:val="0"/>
        <w:autoSpaceDN w:val="0"/>
        <w:adjustRightInd w:val="0"/>
        <w:spacing w:after="0"/>
        <w:ind w:firstLine="720"/>
        <w:rPr>
          <w:rFonts w:cs="Times New Roman"/>
          <w:color w:val="auto"/>
          <w:szCs w:val="24"/>
        </w:rPr>
      </w:pPr>
      <w:r w:rsidRPr="007860D4">
        <w:rPr>
          <w:rFonts w:cs="Times New Roman"/>
          <w:color w:val="auto"/>
          <w:szCs w:val="24"/>
        </w:rPr>
        <w:t>Reflecting back on the wide-ranging definitions,</w:t>
      </w:r>
      <w:r>
        <w:rPr>
          <w:rFonts w:cs="Times New Roman"/>
          <w:color w:val="auto"/>
          <w:szCs w:val="24"/>
        </w:rPr>
        <w:t xml:space="preserve"> </w:t>
      </w:r>
      <w:r w:rsidRPr="007860D4">
        <w:rPr>
          <w:rFonts w:cs="Times New Roman"/>
          <w:color w:val="auto"/>
          <w:szCs w:val="24"/>
        </w:rPr>
        <w:t>a common theme is the facilitative</w:t>
      </w:r>
      <w:r>
        <w:rPr>
          <w:rFonts w:cs="Times New Roman"/>
          <w:color w:val="auto"/>
          <w:szCs w:val="24"/>
        </w:rPr>
        <w:t xml:space="preserve"> </w:t>
      </w:r>
      <w:r w:rsidRPr="007860D4">
        <w:rPr>
          <w:rFonts w:cs="Times New Roman"/>
          <w:color w:val="auto"/>
          <w:szCs w:val="24"/>
        </w:rPr>
        <w:t>nature of coaching. First, the role of the agent</w:t>
      </w:r>
      <w:r>
        <w:rPr>
          <w:rFonts w:cs="Times New Roman"/>
          <w:color w:val="auto"/>
          <w:szCs w:val="24"/>
        </w:rPr>
        <w:t xml:space="preserve"> </w:t>
      </w:r>
      <w:r w:rsidRPr="007860D4">
        <w:rPr>
          <w:rFonts w:cs="Times New Roman"/>
          <w:color w:val="auto"/>
          <w:szCs w:val="24"/>
        </w:rPr>
        <w:t>(the coach) is not to guide, direct or instruct,</w:t>
      </w:r>
      <w:r>
        <w:rPr>
          <w:rFonts w:cs="Times New Roman"/>
          <w:color w:val="auto"/>
          <w:szCs w:val="24"/>
        </w:rPr>
        <w:t xml:space="preserve"> </w:t>
      </w:r>
      <w:r w:rsidRPr="007860D4">
        <w:rPr>
          <w:rFonts w:cs="Times New Roman"/>
          <w:color w:val="auto"/>
          <w:szCs w:val="24"/>
        </w:rPr>
        <w:t>but to ‘facilitate’. The process is to support the</w:t>
      </w:r>
      <w:r>
        <w:rPr>
          <w:rFonts w:cs="Times New Roman"/>
          <w:color w:val="auto"/>
          <w:szCs w:val="24"/>
        </w:rPr>
        <w:t xml:space="preserve"> </w:t>
      </w:r>
      <w:r w:rsidRPr="007860D4">
        <w:rPr>
          <w:rFonts w:cs="Times New Roman"/>
          <w:color w:val="auto"/>
          <w:szCs w:val="24"/>
        </w:rPr>
        <w:t>client (</w:t>
      </w:r>
      <w:proofErr w:type="spellStart"/>
      <w:r w:rsidRPr="007860D4">
        <w:rPr>
          <w:rFonts w:cs="Times New Roman"/>
          <w:color w:val="auto"/>
          <w:szCs w:val="24"/>
        </w:rPr>
        <w:t>coachee</w:t>
      </w:r>
      <w:proofErr w:type="spellEnd"/>
      <w:r w:rsidRPr="007860D4">
        <w:rPr>
          <w:rFonts w:cs="Times New Roman"/>
          <w:color w:val="auto"/>
          <w:szCs w:val="24"/>
        </w:rPr>
        <w:t>) in new discoveries, insights</w:t>
      </w:r>
      <w:r>
        <w:rPr>
          <w:rFonts w:cs="Times New Roman"/>
          <w:color w:val="auto"/>
          <w:szCs w:val="24"/>
        </w:rPr>
        <w:t xml:space="preserve"> </w:t>
      </w:r>
      <w:r w:rsidRPr="007860D4">
        <w:rPr>
          <w:rFonts w:cs="Times New Roman"/>
          <w:color w:val="auto"/>
          <w:szCs w:val="24"/>
        </w:rPr>
        <w:t>and move closer to their goals. A second</w:t>
      </w:r>
      <w:r>
        <w:rPr>
          <w:rFonts w:cs="Times New Roman"/>
          <w:color w:val="auto"/>
          <w:szCs w:val="24"/>
        </w:rPr>
        <w:t xml:space="preserve"> </w:t>
      </w:r>
      <w:r w:rsidRPr="007860D4">
        <w:rPr>
          <w:rFonts w:cs="Times New Roman"/>
          <w:color w:val="auto"/>
          <w:szCs w:val="24"/>
        </w:rPr>
        <w:t>observation from reviewing these multiple</w:t>
      </w:r>
      <w:r>
        <w:rPr>
          <w:rFonts w:cs="Times New Roman"/>
          <w:color w:val="auto"/>
          <w:szCs w:val="24"/>
        </w:rPr>
        <w:t xml:space="preserve"> </w:t>
      </w:r>
      <w:r w:rsidRPr="007860D4">
        <w:rPr>
          <w:rFonts w:cs="Times New Roman"/>
          <w:color w:val="auto"/>
          <w:szCs w:val="24"/>
        </w:rPr>
        <w:t>definitions is that coaching has been refined</w:t>
      </w:r>
      <w:r>
        <w:rPr>
          <w:rFonts w:cs="Times New Roman"/>
          <w:color w:val="auto"/>
          <w:szCs w:val="24"/>
        </w:rPr>
        <w:t xml:space="preserve"> </w:t>
      </w:r>
      <w:r w:rsidRPr="007860D4">
        <w:rPr>
          <w:rFonts w:cs="Times New Roman"/>
          <w:color w:val="auto"/>
          <w:szCs w:val="24"/>
        </w:rPr>
        <w:t>and redefined continually over this period as</w:t>
      </w:r>
      <w:r>
        <w:rPr>
          <w:rFonts w:cs="Times New Roman"/>
          <w:color w:val="auto"/>
          <w:szCs w:val="24"/>
        </w:rPr>
        <w:t xml:space="preserve"> </w:t>
      </w:r>
      <w:r w:rsidRPr="007860D4">
        <w:rPr>
          <w:rFonts w:cs="Times New Roman"/>
          <w:color w:val="auto"/>
          <w:szCs w:val="24"/>
        </w:rPr>
        <w:t>it has changed, developed and spread into</w:t>
      </w:r>
      <w:r>
        <w:rPr>
          <w:rFonts w:cs="Times New Roman"/>
          <w:color w:val="auto"/>
          <w:szCs w:val="24"/>
        </w:rPr>
        <w:t xml:space="preserve"> </w:t>
      </w:r>
      <w:r w:rsidRPr="007860D4">
        <w:rPr>
          <w:rFonts w:cs="Times New Roman"/>
          <w:color w:val="auto"/>
          <w:szCs w:val="24"/>
        </w:rPr>
        <w:t>new areas. This brings not only challenges,</w:t>
      </w:r>
      <w:r>
        <w:rPr>
          <w:rFonts w:cs="Times New Roman"/>
          <w:color w:val="auto"/>
          <w:szCs w:val="24"/>
        </w:rPr>
        <w:t xml:space="preserve"> </w:t>
      </w:r>
      <w:r w:rsidRPr="007860D4">
        <w:rPr>
          <w:rFonts w:cs="Times New Roman"/>
          <w:color w:val="auto"/>
          <w:szCs w:val="24"/>
        </w:rPr>
        <w:t>but could</w:t>
      </w:r>
      <w:r>
        <w:rPr>
          <w:rFonts w:cs="Times New Roman"/>
          <w:color w:val="auto"/>
          <w:szCs w:val="24"/>
        </w:rPr>
        <w:t xml:space="preserve"> </w:t>
      </w:r>
      <w:r w:rsidRPr="007860D4">
        <w:rPr>
          <w:rFonts w:cs="Times New Roman"/>
          <w:color w:val="auto"/>
          <w:szCs w:val="24"/>
        </w:rPr>
        <w:t>also be considered to be coaching’s</w:t>
      </w:r>
      <w:r>
        <w:rPr>
          <w:rFonts w:cs="Times New Roman"/>
          <w:color w:val="auto"/>
          <w:szCs w:val="24"/>
        </w:rPr>
        <w:t xml:space="preserve"> </w:t>
      </w:r>
      <w:r w:rsidRPr="007860D4">
        <w:rPr>
          <w:rFonts w:cs="Times New Roman"/>
          <w:color w:val="auto"/>
          <w:szCs w:val="24"/>
        </w:rPr>
        <w:t>strength, reflecting a vibrant, dynamic</w:t>
      </w:r>
      <w:r>
        <w:rPr>
          <w:rFonts w:cs="Times New Roman"/>
          <w:color w:val="auto"/>
          <w:szCs w:val="24"/>
        </w:rPr>
        <w:t xml:space="preserve"> </w:t>
      </w:r>
      <w:r w:rsidRPr="007860D4">
        <w:rPr>
          <w:rFonts w:cs="Times New Roman"/>
          <w:color w:val="auto"/>
          <w:szCs w:val="24"/>
        </w:rPr>
        <w:t>and developing</w:t>
      </w:r>
      <w:r>
        <w:rPr>
          <w:rFonts w:cs="Times New Roman"/>
          <w:color w:val="auto"/>
          <w:szCs w:val="24"/>
        </w:rPr>
        <w:t xml:space="preserve"> </w:t>
      </w:r>
      <w:r w:rsidRPr="007860D4">
        <w:rPr>
          <w:rFonts w:cs="Times New Roman"/>
          <w:color w:val="auto"/>
          <w:szCs w:val="24"/>
        </w:rPr>
        <w:t>area of practice. As Palmer</w:t>
      </w:r>
      <w:r>
        <w:rPr>
          <w:rFonts w:cs="Times New Roman"/>
          <w:color w:val="auto"/>
          <w:szCs w:val="24"/>
        </w:rPr>
        <w:t xml:space="preserve"> </w:t>
      </w:r>
      <w:r w:rsidRPr="007860D4">
        <w:rPr>
          <w:rFonts w:cs="Times New Roman"/>
          <w:color w:val="auto"/>
          <w:szCs w:val="24"/>
        </w:rPr>
        <w:t xml:space="preserve">and Whybrow note </w:t>
      </w:r>
      <w:r w:rsidRPr="007860D4">
        <w:rPr>
          <w:rFonts w:cs="Times New Roman"/>
          <w:i/>
          <w:iCs/>
          <w:color w:val="auto"/>
          <w:szCs w:val="24"/>
        </w:rPr>
        <w:t>‘definitions seldom stay static,</w:t>
      </w:r>
      <w:r>
        <w:rPr>
          <w:rFonts w:cs="Times New Roman"/>
          <w:color w:val="auto"/>
          <w:szCs w:val="24"/>
        </w:rPr>
        <w:t xml:space="preserve"> </w:t>
      </w:r>
      <w:r w:rsidRPr="007860D4">
        <w:rPr>
          <w:rFonts w:cs="Times New Roman"/>
          <w:i/>
          <w:iCs/>
          <w:color w:val="auto"/>
          <w:szCs w:val="24"/>
        </w:rPr>
        <w:t xml:space="preserve">unless the area has stagnated’ </w:t>
      </w:r>
      <w:r w:rsidRPr="007860D4">
        <w:rPr>
          <w:rFonts w:cs="Times New Roman"/>
          <w:color w:val="auto"/>
          <w:szCs w:val="24"/>
        </w:rPr>
        <w:t>(2007, p.3).</w:t>
      </w:r>
    </w:p>
    <w:p w14:paraId="0EF6824C" w14:textId="77777777" w:rsidR="007860D4" w:rsidRDefault="007860D4" w:rsidP="007860D4">
      <w:pPr>
        <w:autoSpaceDE w:val="0"/>
        <w:autoSpaceDN w:val="0"/>
        <w:adjustRightInd w:val="0"/>
        <w:spacing w:after="0"/>
        <w:ind w:firstLine="720"/>
        <w:rPr>
          <w:rFonts w:cs="Times New Roman"/>
          <w:color w:val="auto"/>
          <w:szCs w:val="24"/>
        </w:rPr>
      </w:pPr>
      <w:r w:rsidRPr="007860D4">
        <w:rPr>
          <w:rFonts w:cs="Times New Roman"/>
          <w:color w:val="auto"/>
          <w:szCs w:val="24"/>
        </w:rPr>
        <w:t>The situation has been less fluid in coaching</w:t>
      </w:r>
      <w:r>
        <w:rPr>
          <w:rFonts w:cs="Times New Roman"/>
          <w:color w:val="auto"/>
          <w:szCs w:val="24"/>
        </w:rPr>
        <w:t xml:space="preserve"> </w:t>
      </w:r>
      <w:r w:rsidRPr="007860D4">
        <w:rPr>
          <w:rFonts w:cs="Times New Roman"/>
          <w:color w:val="auto"/>
          <w:szCs w:val="24"/>
        </w:rPr>
        <w:t>psychology. While there have been</w:t>
      </w:r>
      <w:r>
        <w:rPr>
          <w:rFonts w:cs="Times New Roman"/>
          <w:color w:val="auto"/>
          <w:szCs w:val="24"/>
        </w:rPr>
        <w:t xml:space="preserve"> </w:t>
      </w:r>
      <w:r w:rsidRPr="007860D4">
        <w:rPr>
          <w:rFonts w:cs="Times New Roman"/>
          <w:color w:val="auto"/>
          <w:szCs w:val="24"/>
        </w:rPr>
        <w:t>various definitions</w:t>
      </w:r>
      <w:r>
        <w:rPr>
          <w:rFonts w:cs="Times New Roman"/>
          <w:color w:val="auto"/>
          <w:szCs w:val="24"/>
        </w:rPr>
        <w:t xml:space="preserve"> </w:t>
      </w:r>
      <w:r w:rsidRPr="007860D4">
        <w:rPr>
          <w:rFonts w:cs="Times New Roman"/>
          <w:color w:val="auto"/>
          <w:szCs w:val="24"/>
        </w:rPr>
        <w:t>of coaching psychology offered since</w:t>
      </w:r>
      <w:r>
        <w:rPr>
          <w:rFonts w:cs="Times New Roman"/>
          <w:color w:val="auto"/>
          <w:szCs w:val="24"/>
        </w:rPr>
        <w:t xml:space="preserve"> </w:t>
      </w:r>
      <w:r w:rsidRPr="007860D4">
        <w:rPr>
          <w:rFonts w:cs="Times New Roman"/>
          <w:color w:val="auto"/>
          <w:szCs w:val="24"/>
        </w:rPr>
        <w:t>the turn of the millennium, the variety and</w:t>
      </w:r>
      <w:r>
        <w:rPr>
          <w:rFonts w:cs="Times New Roman"/>
          <w:color w:val="auto"/>
          <w:szCs w:val="24"/>
        </w:rPr>
        <w:t xml:space="preserve"> </w:t>
      </w:r>
      <w:r w:rsidRPr="007860D4">
        <w:rPr>
          <w:rFonts w:cs="Times New Roman"/>
          <w:color w:val="auto"/>
          <w:szCs w:val="24"/>
        </w:rPr>
        <w:t>volume of change has been markedly different,</w:t>
      </w:r>
      <w:r>
        <w:rPr>
          <w:rFonts w:cs="Times New Roman"/>
          <w:color w:val="auto"/>
          <w:szCs w:val="24"/>
        </w:rPr>
        <w:t xml:space="preserve"> </w:t>
      </w:r>
      <w:r w:rsidRPr="007860D4">
        <w:rPr>
          <w:rFonts w:cs="Times New Roman"/>
          <w:color w:val="auto"/>
          <w:szCs w:val="24"/>
        </w:rPr>
        <w:t>with only two or three alternative definitions</w:t>
      </w:r>
      <w:r>
        <w:rPr>
          <w:rFonts w:cs="Times New Roman"/>
          <w:color w:val="auto"/>
          <w:szCs w:val="24"/>
        </w:rPr>
        <w:t xml:space="preserve"> </w:t>
      </w:r>
      <w:r w:rsidRPr="007860D4">
        <w:rPr>
          <w:rFonts w:cs="Times New Roman"/>
          <w:color w:val="auto"/>
          <w:szCs w:val="24"/>
        </w:rPr>
        <w:t>offered in publications (Passmore et al., 2013).</w:t>
      </w:r>
    </w:p>
    <w:p w14:paraId="21F14C84" w14:textId="77777777" w:rsidR="00DA1B05" w:rsidRDefault="00DA1B05" w:rsidP="007860D4">
      <w:pPr>
        <w:autoSpaceDE w:val="0"/>
        <w:autoSpaceDN w:val="0"/>
        <w:adjustRightInd w:val="0"/>
        <w:spacing w:after="0"/>
        <w:ind w:firstLine="720"/>
        <w:rPr>
          <w:rFonts w:cs="Times New Roman"/>
          <w:color w:val="auto"/>
          <w:szCs w:val="24"/>
        </w:rPr>
      </w:pPr>
    </w:p>
    <w:p w14:paraId="4111328E" w14:textId="77777777" w:rsidR="00BA4ED7" w:rsidRDefault="00BA4ED7" w:rsidP="00DA1B05">
      <w:pPr>
        <w:pStyle w:val="Heading2"/>
      </w:pPr>
      <w:r>
        <w:lastRenderedPageBreak/>
        <w:t>The differences between coaching and</w:t>
      </w:r>
      <w:r w:rsidR="00DA1B05">
        <w:t xml:space="preserve"> </w:t>
      </w:r>
      <w:r>
        <w:t>other helping interventions</w:t>
      </w:r>
    </w:p>
    <w:p w14:paraId="4BCD39D1" w14:textId="77777777" w:rsidR="00DA1B05" w:rsidRPr="00DA1B05" w:rsidRDefault="00DA1B05" w:rsidP="00DA1B05">
      <w:pPr>
        <w:autoSpaceDE w:val="0"/>
        <w:autoSpaceDN w:val="0"/>
        <w:adjustRightInd w:val="0"/>
        <w:spacing w:after="0"/>
        <w:ind w:firstLine="720"/>
        <w:rPr>
          <w:rFonts w:cs="Times New Roman"/>
          <w:color w:val="auto"/>
          <w:szCs w:val="24"/>
        </w:rPr>
      </w:pPr>
      <w:r w:rsidRPr="00DA1B05">
        <w:rPr>
          <w:rFonts w:cs="Times New Roman"/>
          <w:color w:val="auto"/>
          <w:szCs w:val="24"/>
        </w:rPr>
        <w:t>One way of understanding the essential defining elements of coaching is a comparison to</w:t>
      </w:r>
      <w:r>
        <w:rPr>
          <w:rFonts w:cs="Times New Roman"/>
          <w:color w:val="auto"/>
          <w:szCs w:val="24"/>
        </w:rPr>
        <w:t xml:space="preserve"> </w:t>
      </w:r>
      <w:r w:rsidRPr="00DA1B05">
        <w:rPr>
          <w:rFonts w:cs="Times New Roman"/>
          <w:color w:val="auto"/>
          <w:szCs w:val="24"/>
        </w:rPr>
        <w:t>other relevant facilitation activities. Traditionally,</w:t>
      </w:r>
      <w:r>
        <w:rPr>
          <w:rFonts w:cs="Times New Roman"/>
          <w:color w:val="auto"/>
          <w:szCs w:val="24"/>
        </w:rPr>
        <w:t xml:space="preserve"> </w:t>
      </w:r>
      <w:r w:rsidRPr="00DA1B05">
        <w:rPr>
          <w:rFonts w:cs="Times New Roman"/>
          <w:color w:val="auto"/>
          <w:szCs w:val="24"/>
        </w:rPr>
        <w:t>coaching has been compared to therapy/</w:t>
      </w:r>
      <w:r>
        <w:rPr>
          <w:rFonts w:cs="Times New Roman"/>
          <w:color w:val="auto"/>
          <w:szCs w:val="24"/>
        </w:rPr>
        <w:t xml:space="preserve"> </w:t>
      </w:r>
      <w:r w:rsidRPr="00DA1B05">
        <w:rPr>
          <w:rFonts w:cs="Times New Roman"/>
          <w:color w:val="auto"/>
          <w:szCs w:val="24"/>
        </w:rPr>
        <w:t>counselling and mentoring (</w:t>
      </w:r>
      <w:proofErr w:type="spellStart"/>
      <w:r w:rsidRPr="00DA1B05">
        <w:rPr>
          <w:rFonts w:cs="Times New Roman"/>
          <w:color w:val="auto"/>
          <w:szCs w:val="24"/>
        </w:rPr>
        <w:t>Bachkirova</w:t>
      </w:r>
      <w:proofErr w:type="spellEnd"/>
      <w:r w:rsidRPr="00DA1B05">
        <w:rPr>
          <w:rFonts w:cs="Times New Roman"/>
          <w:color w:val="auto"/>
          <w:szCs w:val="24"/>
        </w:rPr>
        <w:t>,</w:t>
      </w:r>
      <w:r>
        <w:rPr>
          <w:rFonts w:cs="Times New Roman"/>
          <w:color w:val="auto"/>
          <w:szCs w:val="24"/>
        </w:rPr>
        <w:t xml:space="preserve"> </w:t>
      </w:r>
      <w:r w:rsidRPr="00DA1B05">
        <w:rPr>
          <w:rFonts w:cs="Times New Roman"/>
          <w:color w:val="auto"/>
          <w:szCs w:val="24"/>
        </w:rPr>
        <w:t>2008) because they share very similar features</w:t>
      </w:r>
      <w:r>
        <w:rPr>
          <w:rFonts w:cs="Times New Roman"/>
          <w:color w:val="auto"/>
          <w:szCs w:val="24"/>
        </w:rPr>
        <w:t xml:space="preserve"> </w:t>
      </w:r>
      <w:r w:rsidRPr="00DA1B05">
        <w:rPr>
          <w:rFonts w:cs="Times New Roman"/>
          <w:color w:val="auto"/>
          <w:szCs w:val="24"/>
        </w:rPr>
        <w:t>and process. In this discussion we also include</w:t>
      </w:r>
      <w:r>
        <w:rPr>
          <w:rFonts w:cs="Times New Roman"/>
          <w:color w:val="auto"/>
          <w:szCs w:val="24"/>
        </w:rPr>
        <w:t xml:space="preserve"> </w:t>
      </w:r>
      <w:r w:rsidRPr="00DA1B05">
        <w:rPr>
          <w:rFonts w:cs="Times New Roman"/>
          <w:color w:val="auto"/>
          <w:szCs w:val="24"/>
        </w:rPr>
        <w:t>a discussion about organisational change.</w:t>
      </w:r>
      <w:r>
        <w:rPr>
          <w:rFonts w:cs="Times New Roman"/>
          <w:color w:val="auto"/>
          <w:szCs w:val="24"/>
        </w:rPr>
        <w:t xml:space="preserve"> </w:t>
      </w:r>
      <w:r w:rsidRPr="00DA1B05">
        <w:rPr>
          <w:rFonts w:cs="Times New Roman"/>
          <w:color w:val="auto"/>
          <w:szCs w:val="24"/>
        </w:rPr>
        <w:t>Various writers have discussed the key similarities</w:t>
      </w:r>
      <w:r>
        <w:rPr>
          <w:rFonts w:cs="Times New Roman"/>
          <w:color w:val="auto"/>
          <w:szCs w:val="24"/>
        </w:rPr>
        <w:t xml:space="preserve"> </w:t>
      </w:r>
      <w:r w:rsidRPr="00DA1B05">
        <w:rPr>
          <w:rFonts w:cs="Times New Roman"/>
          <w:color w:val="auto"/>
          <w:szCs w:val="24"/>
        </w:rPr>
        <w:t>and differences among coaching, therapy/</w:t>
      </w:r>
      <w:r>
        <w:rPr>
          <w:rFonts w:cs="Times New Roman"/>
          <w:color w:val="auto"/>
          <w:szCs w:val="24"/>
        </w:rPr>
        <w:t xml:space="preserve"> </w:t>
      </w:r>
      <w:r w:rsidRPr="00DA1B05">
        <w:rPr>
          <w:rFonts w:cs="Times New Roman"/>
          <w:color w:val="auto"/>
          <w:szCs w:val="24"/>
        </w:rPr>
        <w:t>counselling, mentoring and change agent (e.g.</w:t>
      </w:r>
      <w:r>
        <w:rPr>
          <w:rFonts w:cs="Times New Roman"/>
          <w:color w:val="auto"/>
          <w:szCs w:val="24"/>
        </w:rPr>
        <w:t xml:space="preserve"> </w:t>
      </w:r>
      <w:proofErr w:type="spellStart"/>
      <w:r w:rsidRPr="00DA1B05">
        <w:rPr>
          <w:rFonts w:cs="Times New Roman"/>
          <w:color w:val="auto"/>
          <w:szCs w:val="24"/>
        </w:rPr>
        <w:t>Bachkirova</w:t>
      </w:r>
      <w:proofErr w:type="spellEnd"/>
      <w:r w:rsidRPr="00DA1B05">
        <w:rPr>
          <w:rFonts w:cs="Times New Roman"/>
          <w:color w:val="auto"/>
          <w:szCs w:val="24"/>
        </w:rPr>
        <w:t>, 2008; Leonard et al., 2013). Table</w:t>
      </w:r>
      <w:r>
        <w:rPr>
          <w:rFonts w:cs="Times New Roman"/>
          <w:color w:val="auto"/>
          <w:szCs w:val="24"/>
        </w:rPr>
        <w:t xml:space="preserve"> </w:t>
      </w:r>
      <w:r w:rsidRPr="00DA1B05">
        <w:rPr>
          <w:rFonts w:cs="Times New Roman"/>
          <w:color w:val="auto"/>
          <w:szCs w:val="24"/>
        </w:rPr>
        <w:t>1 on pp.73–74 summarises the key features</w:t>
      </w:r>
      <w:r>
        <w:rPr>
          <w:rFonts w:cs="Times New Roman"/>
          <w:color w:val="auto"/>
          <w:szCs w:val="24"/>
        </w:rPr>
        <w:t xml:space="preserve"> </w:t>
      </w:r>
      <w:r w:rsidRPr="00DA1B05">
        <w:rPr>
          <w:rFonts w:cs="Times New Roman"/>
          <w:color w:val="auto"/>
          <w:szCs w:val="24"/>
        </w:rPr>
        <w:t>subsequent to reviewing a number of related</w:t>
      </w:r>
      <w:r>
        <w:rPr>
          <w:rFonts w:cs="Times New Roman"/>
          <w:color w:val="auto"/>
          <w:szCs w:val="24"/>
        </w:rPr>
        <w:t xml:space="preserve"> </w:t>
      </w:r>
      <w:r w:rsidRPr="00DA1B05">
        <w:rPr>
          <w:rFonts w:cs="Times New Roman"/>
          <w:color w:val="auto"/>
          <w:szCs w:val="24"/>
        </w:rPr>
        <w:t>papers and book chapters (</w:t>
      </w:r>
      <w:proofErr w:type="spellStart"/>
      <w:r w:rsidRPr="00DA1B05">
        <w:rPr>
          <w:rFonts w:cs="Times New Roman"/>
          <w:color w:val="auto"/>
          <w:szCs w:val="24"/>
        </w:rPr>
        <w:t>Joo</w:t>
      </w:r>
      <w:proofErr w:type="spellEnd"/>
      <w:r w:rsidRPr="00DA1B05">
        <w:rPr>
          <w:rFonts w:cs="Times New Roman"/>
          <w:color w:val="auto"/>
          <w:szCs w:val="24"/>
        </w:rPr>
        <w:t>, 2005; Gray,</w:t>
      </w:r>
      <w:r>
        <w:rPr>
          <w:rFonts w:cs="Times New Roman"/>
          <w:color w:val="auto"/>
          <w:szCs w:val="24"/>
        </w:rPr>
        <w:t xml:space="preserve"> </w:t>
      </w:r>
      <w:r w:rsidRPr="00DA1B05">
        <w:rPr>
          <w:rFonts w:cs="Times New Roman"/>
          <w:color w:val="auto"/>
          <w:szCs w:val="24"/>
        </w:rPr>
        <w:t xml:space="preserve">2006; </w:t>
      </w:r>
      <w:proofErr w:type="spellStart"/>
      <w:r w:rsidRPr="00DA1B05">
        <w:rPr>
          <w:rFonts w:cs="Times New Roman"/>
          <w:color w:val="auto"/>
          <w:szCs w:val="24"/>
        </w:rPr>
        <w:t>Bachkirova</w:t>
      </w:r>
      <w:proofErr w:type="spellEnd"/>
      <w:r w:rsidRPr="00DA1B05">
        <w:rPr>
          <w:rFonts w:cs="Times New Roman"/>
          <w:color w:val="auto"/>
          <w:szCs w:val="24"/>
        </w:rPr>
        <w:t>, 2008; McDowall &amp; Mabey,</w:t>
      </w:r>
      <w:r>
        <w:rPr>
          <w:rFonts w:cs="Times New Roman"/>
          <w:color w:val="auto"/>
          <w:szCs w:val="24"/>
        </w:rPr>
        <w:t xml:space="preserve"> </w:t>
      </w:r>
      <w:r w:rsidRPr="00DA1B05">
        <w:rPr>
          <w:rFonts w:cs="Times New Roman"/>
          <w:color w:val="auto"/>
          <w:szCs w:val="24"/>
        </w:rPr>
        <w:t>2008; Passmore et al., 2013).</w:t>
      </w:r>
    </w:p>
    <w:p w14:paraId="1B2FE4AA" w14:textId="77777777" w:rsidR="00DA1B05" w:rsidRDefault="00DA1B05" w:rsidP="00DA1B05">
      <w:pPr>
        <w:pStyle w:val="Heading2"/>
      </w:pPr>
      <w:r>
        <w:t>Coaching compared to counselling/ therapy</w:t>
      </w:r>
    </w:p>
    <w:p w14:paraId="17640A27" w14:textId="77777777" w:rsidR="00DA1B05" w:rsidRDefault="00DA1B05" w:rsidP="00DA1B05">
      <w:pPr>
        <w:autoSpaceDE w:val="0"/>
        <w:autoSpaceDN w:val="0"/>
        <w:adjustRightInd w:val="0"/>
        <w:spacing w:after="0"/>
        <w:ind w:firstLine="720"/>
        <w:rPr>
          <w:rFonts w:cs="Times New Roman"/>
          <w:color w:val="auto"/>
          <w:szCs w:val="24"/>
        </w:rPr>
      </w:pPr>
      <w:r w:rsidRPr="00DA1B05">
        <w:rPr>
          <w:rFonts w:cs="Times New Roman"/>
          <w:color w:val="auto"/>
          <w:szCs w:val="24"/>
        </w:rPr>
        <w:t>The need for a clearer differentiation</w:t>
      </w:r>
      <w:r>
        <w:rPr>
          <w:rFonts w:cs="Times New Roman"/>
          <w:color w:val="auto"/>
          <w:szCs w:val="24"/>
        </w:rPr>
        <w:t xml:space="preserve"> </w:t>
      </w:r>
      <w:r w:rsidRPr="00DA1B05">
        <w:rPr>
          <w:rFonts w:cs="Times New Roman"/>
          <w:color w:val="auto"/>
          <w:szCs w:val="24"/>
        </w:rPr>
        <w:t>between counselling/therapy and coaching</w:t>
      </w:r>
      <w:r>
        <w:rPr>
          <w:rFonts w:cs="Times New Roman"/>
          <w:color w:val="auto"/>
          <w:szCs w:val="24"/>
        </w:rPr>
        <w:t xml:space="preserve"> </w:t>
      </w:r>
      <w:r w:rsidRPr="00DA1B05">
        <w:rPr>
          <w:rFonts w:cs="Times New Roman"/>
          <w:color w:val="auto"/>
          <w:szCs w:val="24"/>
        </w:rPr>
        <w:t>is emerging as the use of psychological</w:t>
      </w:r>
      <w:r>
        <w:rPr>
          <w:rFonts w:cs="Times New Roman"/>
          <w:color w:val="auto"/>
          <w:szCs w:val="24"/>
        </w:rPr>
        <w:t xml:space="preserve"> </w:t>
      </w:r>
      <w:r w:rsidRPr="00DA1B05">
        <w:rPr>
          <w:rFonts w:cs="Times New Roman"/>
          <w:color w:val="auto"/>
          <w:szCs w:val="24"/>
        </w:rPr>
        <w:t>models and tools in coaching interventions</w:t>
      </w:r>
      <w:r>
        <w:rPr>
          <w:rFonts w:cs="Times New Roman"/>
          <w:color w:val="auto"/>
          <w:szCs w:val="24"/>
        </w:rPr>
        <w:t xml:space="preserve"> </w:t>
      </w:r>
      <w:r w:rsidRPr="00DA1B05">
        <w:rPr>
          <w:rFonts w:cs="Times New Roman"/>
          <w:color w:val="auto"/>
          <w:szCs w:val="24"/>
        </w:rPr>
        <w:t>has increased considerably (</w:t>
      </w:r>
      <w:proofErr w:type="spellStart"/>
      <w:r w:rsidRPr="00DA1B05">
        <w:rPr>
          <w:rFonts w:cs="Times New Roman"/>
          <w:color w:val="auto"/>
          <w:szCs w:val="24"/>
        </w:rPr>
        <w:t>Bachkirova</w:t>
      </w:r>
      <w:proofErr w:type="spellEnd"/>
      <w:r w:rsidRPr="00DA1B05">
        <w:rPr>
          <w:rFonts w:cs="Times New Roman"/>
          <w:color w:val="auto"/>
          <w:szCs w:val="24"/>
        </w:rPr>
        <w:t>,</w:t>
      </w:r>
      <w:r>
        <w:rPr>
          <w:rFonts w:cs="Times New Roman"/>
          <w:color w:val="auto"/>
          <w:szCs w:val="24"/>
        </w:rPr>
        <w:t xml:space="preserve"> </w:t>
      </w:r>
      <w:r w:rsidRPr="00DA1B05">
        <w:rPr>
          <w:rFonts w:cs="Times New Roman"/>
          <w:color w:val="auto"/>
          <w:szCs w:val="24"/>
        </w:rPr>
        <w:t>2008). Such a differentiation is essential to</w:t>
      </w:r>
      <w:r>
        <w:rPr>
          <w:rFonts w:cs="Times New Roman"/>
          <w:color w:val="auto"/>
          <w:szCs w:val="24"/>
        </w:rPr>
        <w:t xml:space="preserve"> </w:t>
      </w:r>
      <w:r w:rsidRPr="00DA1B05">
        <w:rPr>
          <w:rFonts w:cs="Times New Roman"/>
          <w:color w:val="auto"/>
          <w:szCs w:val="24"/>
        </w:rPr>
        <w:t>ensure a</w:t>
      </w:r>
      <w:r>
        <w:rPr>
          <w:rFonts w:cs="Times New Roman"/>
          <w:color w:val="auto"/>
          <w:szCs w:val="24"/>
        </w:rPr>
        <w:t xml:space="preserve"> </w:t>
      </w:r>
      <w:r w:rsidRPr="00DA1B05">
        <w:rPr>
          <w:rFonts w:cs="Times New Roman"/>
          <w:color w:val="auto"/>
          <w:szCs w:val="24"/>
        </w:rPr>
        <w:t>quality coaching engagement if the</w:t>
      </w:r>
      <w:r>
        <w:rPr>
          <w:rFonts w:cs="Times New Roman"/>
          <w:color w:val="auto"/>
          <w:szCs w:val="24"/>
        </w:rPr>
        <w:t xml:space="preserve"> </w:t>
      </w:r>
      <w:r w:rsidRPr="00DA1B05">
        <w:rPr>
          <w:rFonts w:cs="Times New Roman"/>
          <w:color w:val="auto"/>
          <w:szCs w:val="24"/>
        </w:rPr>
        <w:t>clearer orientation and required knowledge</w:t>
      </w:r>
      <w:r>
        <w:rPr>
          <w:rFonts w:cs="Times New Roman"/>
          <w:color w:val="auto"/>
          <w:szCs w:val="24"/>
        </w:rPr>
        <w:t xml:space="preserve"> </w:t>
      </w:r>
      <w:r w:rsidRPr="00DA1B05">
        <w:rPr>
          <w:rFonts w:cs="Times New Roman"/>
          <w:color w:val="auto"/>
          <w:szCs w:val="24"/>
        </w:rPr>
        <w:t>are defined in</w:t>
      </w:r>
      <w:r>
        <w:rPr>
          <w:rFonts w:cs="Times New Roman"/>
          <w:color w:val="auto"/>
          <w:szCs w:val="24"/>
        </w:rPr>
        <w:t xml:space="preserve"> </w:t>
      </w:r>
      <w:r w:rsidRPr="00DA1B05">
        <w:rPr>
          <w:rFonts w:cs="Times New Roman"/>
          <w:color w:val="auto"/>
          <w:szCs w:val="24"/>
        </w:rPr>
        <w:t>the coaching evaluation and</w:t>
      </w:r>
      <w:r>
        <w:rPr>
          <w:rFonts w:cs="Times New Roman"/>
          <w:color w:val="auto"/>
          <w:szCs w:val="24"/>
        </w:rPr>
        <w:t xml:space="preserve"> </w:t>
      </w:r>
      <w:r w:rsidRPr="00DA1B05">
        <w:rPr>
          <w:rFonts w:cs="Times New Roman"/>
          <w:color w:val="auto"/>
          <w:szCs w:val="24"/>
        </w:rPr>
        <w:t>training agenda. The similarities between the</w:t>
      </w:r>
      <w:r>
        <w:rPr>
          <w:rFonts w:cs="Times New Roman"/>
          <w:color w:val="auto"/>
          <w:szCs w:val="24"/>
        </w:rPr>
        <w:t xml:space="preserve"> </w:t>
      </w:r>
      <w:r w:rsidRPr="00DA1B05">
        <w:rPr>
          <w:rFonts w:cs="Times New Roman"/>
          <w:color w:val="auto"/>
          <w:szCs w:val="24"/>
        </w:rPr>
        <w:t>counselling/therapy</w:t>
      </w:r>
      <w:r>
        <w:rPr>
          <w:rFonts w:cs="Times New Roman"/>
          <w:color w:val="auto"/>
          <w:szCs w:val="24"/>
        </w:rPr>
        <w:t xml:space="preserve"> </w:t>
      </w:r>
      <w:r w:rsidRPr="00DA1B05">
        <w:rPr>
          <w:rFonts w:cs="Times New Roman"/>
          <w:color w:val="auto"/>
          <w:szCs w:val="24"/>
        </w:rPr>
        <w:t>and coaching domains</w:t>
      </w:r>
      <w:r>
        <w:rPr>
          <w:rFonts w:cs="Times New Roman"/>
          <w:color w:val="auto"/>
          <w:szCs w:val="24"/>
        </w:rPr>
        <w:t xml:space="preserve"> </w:t>
      </w:r>
      <w:r w:rsidRPr="00DA1B05">
        <w:rPr>
          <w:rFonts w:cs="Times New Roman"/>
          <w:color w:val="auto"/>
          <w:szCs w:val="24"/>
        </w:rPr>
        <w:t>are that both are concerned with the ‘relationship’,</w:t>
      </w:r>
      <w:r>
        <w:rPr>
          <w:rFonts w:cs="Times New Roman"/>
          <w:color w:val="auto"/>
          <w:szCs w:val="24"/>
        </w:rPr>
        <w:t xml:space="preserve"> </w:t>
      </w:r>
      <w:r w:rsidRPr="00DA1B05">
        <w:rPr>
          <w:rFonts w:cs="Times New Roman"/>
          <w:color w:val="auto"/>
          <w:szCs w:val="24"/>
        </w:rPr>
        <w:t>there is a need for engagement</w:t>
      </w:r>
      <w:r>
        <w:rPr>
          <w:rFonts w:cs="Times New Roman"/>
          <w:color w:val="auto"/>
          <w:szCs w:val="24"/>
        </w:rPr>
        <w:t xml:space="preserve"> </w:t>
      </w:r>
      <w:r w:rsidRPr="00DA1B05">
        <w:rPr>
          <w:rFonts w:cs="Times New Roman"/>
          <w:color w:val="auto"/>
          <w:szCs w:val="24"/>
        </w:rPr>
        <w:t>or ‘client’s/</w:t>
      </w:r>
      <w:proofErr w:type="spellStart"/>
      <w:r w:rsidRPr="00DA1B05">
        <w:rPr>
          <w:rFonts w:cs="Times New Roman"/>
          <w:color w:val="auto"/>
          <w:szCs w:val="24"/>
        </w:rPr>
        <w:t>coachee’s</w:t>
      </w:r>
      <w:proofErr w:type="spellEnd"/>
      <w:r w:rsidRPr="00DA1B05">
        <w:rPr>
          <w:rFonts w:cs="Times New Roman"/>
          <w:color w:val="auto"/>
          <w:szCs w:val="24"/>
        </w:rPr>
        <w:t xml:space="preserve"> commitment’ and</w:t>
      </w:r>
      <w:r>
        <w:rPr>
          <w:rFonts w:cs="Times New Roman"/>
          <w:color w:val="auto"/>
          <w:szCs w:val="24"/>
        </w:rPr>
        <w:t xml:space="preserve"> </w:t>
      </w:r>
      <w:r w:rsidRPr="00DA1B05">
        <w:rPr>
          <w:rFonts w:cs="Times New Roman"/>
          <w:color w:val="auto"/>
          <w:szCs w:val="24"/>
        </w:rPr>
        <w:t>both rely on the ‘practitioner’s (coaches)</w:t>
      </w:r>
      <w:r>
        <w:rPr>
          <w:rFonts w:cs="Times New Roman"/>
          <w:color w:val="auto"/>
          <w:szCs w:val="24"/>
        </w:rPr>
        <w:t xml:space="preserve"> </w:t>
      </w:r>
      <w:r w:rsidRPr="00DA1B05">
        <w:rPr>
          <w:rFonts w:cs="Times New Roman"/>
          <w:color w:val="auto"/>
          <w:szCs w:val="24"/>
        </w:rPr>
        <w:t>self-awareness’ to facilitate both the relationship</w:t>
      </w:r>
      <w:r>
        <w:rPr>
          <w:rFonts w:cs="Times New Roman"/>
          <w:color w:val="auto"/>
          <w:szCs w:val="24"/>
        </w:rPr>
        <w:t xml:space="preserve"> </w:t>
      </w:r>
      <w:r w:rsidRPr="00DA1B05">
        <w:rPr>
          <w:rFonts w:cs="Times New Roman"/>
          <w:color w:val="auto"/>
          <w:szCs w:val="24"/>
        </w:rPr>
        <w:t>and keep the conversation moving</w:t>
      </w:r>
      <w:r>
        <w:rPr>
          <w:rFonts w:cs="Times New Roman"/>
          <w:color w:val="auto"/>
          <w:szCs w:val="24"/>
        </w:rPr>
        <w:t xml:space="preserve"> </w:t>
      </w:r>
      <w:r w:rsidRPr="00DA1B05">
        <w:rPr>
          <w:rFonts w:cs="Times New Roman"/>
          <w:color w:val="auto"/>
          <w:szCs w:val="24"/>
        </w:rPr>
        <w:t>forward.</w:t>
      </w:r>
      <w:r>
        <w:rPr>
          <w:rFonts w:cs="Times New Roman"/>
          <w:color w:val="auto"/>
          <w:szCs w:val="24"/>
        </w:rPr>
        <w:t xml:space="preserve"> </w:t>
      </w:r>
      <w:r w:rsidRPr="00DA1B05">
        <w:rPr>
          <w:rFonts w:cs="Times New Roman"/>
          <w:color w:val="auto"/>
          <w:szCs w:val="24"/>
        </w:rPr>
        <w:t>In both cases the aim is to facilitate</w:t>
      </w:r>
      <w:r>
        <w:rPr>
          <w:rFonts w:cs="Times New Roman"/>
          <w:color w:val="auto"/>
          <w:szCs w:val="24"/>
        </w:rPr>
        <w:t xml:space="preserve"> </w:t>
      </w:r>
      <w:r w:rsidRPr="00DA1B05">
        <w:rPr>
          <w:rFonts w:cs="Times New Roman"/>
          <w:color w:val="auto"/>
          <w:szCs w:val="24"/>
        </w:rPr>
        <w:t>a person’s change through an interpersonal</w:t>
      </w:r>
      <w:r>
        <w:rPr>
          <w:rFonts w:cs="Times New Roman"/>
          <w:color w:val="auto"/>
          <w:szCs w:val="24"/>
        </w:rPr>
        <w:t xml:space="preserve"> </w:t>
      </w:r>
      <w:r w:rsidRPr="00DA1B05">
        <w:rPr>
          <w:rFonts w:cs="Times New Roman"/>
          <w:color w:val="auto"/>
          <w:szCs w:val="24"/>
        </w:rPr>
        <w:t>interactive process, the relationship</w:t>
      </w:r>
      <w:r>
        <w:rPr>
          <w:rFonts w:cs="Times New Roman"/>
          <w:color w:val="auto"/>
          <w:szCs w:val="24"/>
        </w:rPr>
        <w:t xml:space="preserve"> </w:t>
      </w:r>
      <w:r w:rsidRPr="00DA1B05">
        <w:rPr>
          <w:rFonts w:cs="Times New Roman"/>
          <w:color w:val="auto"/>
          <w:szCs w:val="24"/>
        </w:rPr>
        <w:t>between practitioner and client and how the</w:t>
      </w:r>
      <w:r>
        <w:rPr>
          <w:rFonts w:cs="Times New Roman"/>
          <w:color w:val="auto"/>
          <w:szCs w:val="24"/>
        </w:rPr>
        <w:t xml:space="preserve"> </w:t>
      </w:r>
      <w:r w:rsidRPr="00DA1B05">
        <w:rPr>
          <w:rFonts w:cs="Times New Roman"/>
          <w:color w:val="auto"/>
          <w:szCs w:val="24"/>
        </w:rPr>
        <w:t>practitioner facilitates an effective relationship</w:t>
      </w:r>
      <w:r>
        <w:rPr>
          <w:rFonts w:cs="Times New Roman"/>
          <w:color w:val="auto"/>
          <w:szCs w:val="24"/>
        </w:rPr>
        <w:t xml:space="preserve"> </w:t>
      </w:r>
      <w:r w:rsidRPr="00DA1B05">
        <w:rPr>
          <w:rFonts w:cs="Times New Roman"/>
          <w:color w:val="auto"/>
          <w:szCs w:val="24"/>
        </w:rPr>
        <w:t>are essential for a positive outcome.</w:t>
      </w:r>
      <w:r>
        <w:rPr>
          <w:rFonts w:cs="Times New Roman"/>
          <w:color w:val="auto"/>
          <w:szCs w:val="24"/>
        </w:rPr>
        <w:t xml:space="preserve"> </w:t>
      </w:r>
      <w:r w:rsidRPr="00DA1B05">
        <w:rPr>
          <w:rFonts w:cs="Times New Roman"/>
          <w:color w:val="auto"/>
          <w:szCs w:val="24"/>
        </w:rPr>
        <w:t>In addition, the</w:t>
      </w:r>
      <w:r>
        <w:rPr>
          <w:rFonts w:cs="Times New Roman"/>
          <w:color w:val="auto"/>
          <w:szCs w:val="24"/>
        </w:rPr>
        <w:t xml:space="preserve"> </w:t>
      </w:r>
      <w:r w:rsidRPr="00DA1B05">
        <w:rPr>
          <w:rFonts w:cs="Times New Roman"/>
          <w:color w:val="auto"/>
          <w:szCs w:val="24"/>
        </w:rPr>
        <w:t>counselling/therapy and</w:t>
      </w:r>
      <w:r>
        <w:rPr>
          <w:rFonts w:cs="Times New Roman"/>
          <w:color w:val="auto"/>
          <w:szCs w:val="24"/>
        </w:rPr>
        <w:t xml:space="preserve"> </w:t>
      </w:r>
      <w:r w:rsidRPr="00DA1B05">
        <w:rPr>
          <w:rFonts w:cs="Times New Roman"/>
          <w:color w:val="auto"/>
          <w:szCs w:val="24"/>
        </w:rPr>
        <w:t>coaching principle share a number of basic</w:t>
      </w:r>
      <w:r>
        <w:rPr>
          <w:rFonts w:cs="Times New Roman"/>
          <w:color w:val="auto"/>
          <w:szCs w:val="24"/>
        </w:rPr>
        <w:t xml:space="preserve"> </w:t>
      </w:r>
      <w:r w:rsidRPr="00DA1B05">
        <w:rPr>
          <w:rFonts w:cs="Times New Roman"/>
          <w:color w:val="auto"/>
          <w:szCs w:val="24"/>
        </w:rPr>
        <w:t>required professional</w:t>
      </w:r>
      <w:r>
        <w:rPr>
          <w:rFonts w:cs="Times New Roman"/>
          <w:color w:val="auto"/>
          <w:szCs w:val="24"/>
        </w:rPr>
        <w:t xml:space="preserve"> </w:t>
      </w:r>
      <w:r w:rsidRPr="00DA1B05">
        <w:rPr>
          <w:rFonts w:cs="Times New Roman"/>
          <w:color w:val="auto"/>
          <w:szCs w:val="24"/>
        </w:rPr>
        <w:t>skills such as listening,</w:t>
      </w:r>
      <w:r>
        <w:rPr>
          <w:rFonts w:cs="Times New Roman"/>
          <w:color w:val="auto"/>
          <w:szCs w:val="24"/>
        </w:rPr>
        <w:t xml:space="preserve"> </w:t>
      </w:r>
      <w:r w:rsidRPr="00DA1B05">
        <w:rPr>
          <w:rFonts w:cs="Times New Roman"/>
          <w:color w:val="auto"/>
          <w:szCs w:val="24"/>
        </w:rPr>
        <w:t>questioning, summaries, reflection and affirmations.</w:t>
      </w:r>
    </w:p>
    <w:p w14:paraId="73E63D13" w14:textId="77777777" w:rsidR="00113B87" w:rsidRDefault="00DA1B05" w:rsidP="00DA1B05">
      <w:pPr>
        <w:autoSpaceDE w:val="0"/>
        <w:autoSpaceDN w:val="0"/>
        <w:adjustRightInd w:val="0"/>
        <w:spacing w:after="0"/>
        <w:ind w:firstLine="720"/>
        <w:rPr>
          <w:rFonts w:cs="Times New Roman"/>
          <w:color w:val="auto"/>
          <w:szCs w:val="24"/>
        </w:rPr>
        <w:sectPr w:rsidR="00113B87">
          <w:pgSz w:w="11906" w:h="16838"/>
          <w:pgMar w:top="1440" w:right="1440" w:bottom="1440" w:left="1440" w:header="708" w:footer="708" w:gutter="0"/>
          <w:cols w:space="708"/>
          <w:docGrid w:linePitch="360"/>
        </w:sectPr>
      </w:pPr>
      <w:r w:rsidRPr="00DA1B05">
        <w:rPr>
          <w:rFonts w:cs="Times New Roman"/>
          <w:color w:val="auto"/>
          <w:szCs w:val="24"/>
        </w:rPr>
        <w:t>We suggest that there are at least three differentiating aspects. First, the initial</w:t>
      </w:r>
    </w:p>
    <w:p w14:paraId="62C209F8" w14:textId="77777777" w:rsidR="00DA1B05" w:rsidRPr="00DA1B05" w:rsidRDefault="00DA1B05" w:rsidP="00DA1B05">
      <w:pPr>
        <w:autoSpaceDE w:val="0"/>
        <w:autoSpaceDN w:val="0"/>
        <w:adjustRightInd w:val="0"/>
        <w:spacing w:after="0" w:line="240" w:lineRule="auto"/>
        <w:jc w:val="both"/>
        <w:rPr>
          <w:rFonts w:cs="Times New Roman"/>
          <w:color w:val="auto"/>
          <w:szCs w:val="24"/>
        </w:rPr>
      </w:pPr>
      <w:r w:rsidRPr="00DA1B05">
        <w:rPr>
          <w:rFonts w:cs="Times New Roman"/>
          <w:color w:val="auto"/>
          <w:szCs w:val="24"/>
        </w:rPr>
        <w:lastRenderedPageBreak/>
        <w:t>Table 1: The differences and similarities between coaching other similar professional helping</w:t>
      </w:r>
    </w:p>
    <w:p w14:paraId="490569E7" w14:textId="77777777" w:rsidR="00DA1B05" w:rsidRDefault="00DA1B05" w:rsidP="00DA1B05">
      <w:pPr>
        <w:autoSpaceDE w:val="0"/>
        <w:autoSpaceDN w:val="0"/>
        <w:adjustRightInd w:val="0"/>
        <w:spacing w:after="0"/>
        <w:ind w:firstLine="720"/>
        <w:jc w:val="both"/>
        <w:rPr>
          <w:rFonts w:cs="Times New Roman"/>
          <w:color w:val="auto"/>
          <w:szCs w:val="24"/>
        </w:rPr>
      </w:pPr>
      <w:r w:rsidRPr="00DA1B05">
        <w:rPr>
          <w:rFonts w:cs="Times New Roman"/>
          <w:color w:val="auto"/>
          <w:szCs w:val="24"/>
        </w:rPr>
        <w:t>Interventions</w:t>
      </w:r>
    </w:p>
    <w:tbl>
      <w:tblPr>
        <w:tblStyle w:val="PlainTable21"/>
        <w:tblpPr w:leftFromText="180" w:rightFromText="180" w:vertAnchor="text" w:horzAnchor="margin" w:tblpY="142"/>
        <w:tblW w:w="0" w:type="auto"/>
        <w:tblBorders>
          <w:top w:val="none" w:sz="0" w:space="0" w:color="auto"/>
          <w:bottom w:val="none" w:sz="0" w:space="0" w:color="auto"/>
        </w:tblBorders>
        <w:tblLook w:val="04A0" w:firstRow="1" w:lastRow="0" w:firstColumn="1" w:lastColumn="0" w:noHBand="0" w:noVBand="1"/>
      </w:tblPr>
      <w:tblGrid>
        <w:gridCol w:w="2562"/>
        <w:gridCol w:w="3361"/>
        <w:gridCol w:w="2866"/>
        <w:gridCol w:w="2604"/>
        <w:gridCol w:w="2555"/>
      </w:tblGrid>
      <w:tr w:rsidR="00113B87" w:rsidRPr="00113B87" w14:paraId="7FBAEBBF" w14:textId="77777777" w:rsidTr="00113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Borders>
              <w:bottom w:val="single" w:sz="4" w:space="0" w:color="auto"/>
            </w:tcBorders>
          </w:tcPr>
          <w:p w14:paraId="6FBC9197" w14:textId="77777777" w:rsidR="00113B87" w:rsidRPr="00113B87" w:rsidRDefault="00113B87" w:rsidP="00113B87">
            <w:pPr>
              <w:spacing w:line="240" w:lineRule="auto"/>
              <w:rPr>
                <w:rFonts w:cs="Times New Roman"/>
                <w:sz w:val="16"/>
                <w:szCs w:val="16"/>
              </w:rPr>
            </w:pPr>
            <w:r w:rsidRPr="00113B87">
              <w:rPr>
                <w:rFonts w:cs="Times New Roman"/>
                <w:sz w:val="16"/>
                <w:szCs w:val="16"/>
              </w:rPr>
              <w:t>Aspects</w:t>
            </w:r>
          </w:p>
        </w:tc>
        <w:tc>
          <w:tcPr>
            <w:tcW w:w="3361" w:type="dxa"/>
            <w:tcBorders>
              <w:bottom w:val="single" w:sz="4" w:space="0" w:color="auto"/>
            </w:tcBorders>
          </w:tcPr>
          <w:p w14:paraId="302A436B" w14:textId="77777777" w:rsidR="00113B87" w:rsidRPr="00113B87" w:rsidRDefault="00113B87" w:rsidP="00113B87">
            <w:pPr>
              <w:spacing w:line="240" w:lineRule="auto"/>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Counselling/Therapy</w:t>
            </w:r>
          </w:p>
        </w:tc>
        <w:tc>
          <w:tcPr>
            <w:tcW w:w="2866" w:type="dxa"/>
            <w:tcBorders>
              <w:bottom w:val="single" w:sz="4" w:space="0" w:color="auto"/>
            </w:tcBorders>
          </w:tcPr>
          <w:p w14:paraId="6069398F" w14:textId="77777777" w:rsidR="00113B87" w:rsidRPr="00113B87" w:rsidRDefault="00113B87" w:rsidP="00113B87">
            <w:pPr>
              <w:spacing w:line="240" w:lineRule="auto"/>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Coaching</w:t>
            </w:r>
          </w:p>
        </w:tc>
        <w:tc>
          <w:tcPr>
            <w:tcW w:w="2604" w:type="dxa"/>
            <w:tcBorders>
              <w:bottom w:val="single" w:sz="4" w:space="0" w:color="auto"/>
            </w:tcBorders>
          </w:tcPr>
          <w:p w14:paraId="3FD20D0C" w14:textId="77777777" w:rsidR="00113B87" w:rsidRPr="00113B87" w:rsidRDefault="00113B87" w:rsidP="00113B87">
            <w:pPr>
              <w:spacing w:line="240" w:lineRule="auto"/>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Mentoring</w:t>
            </w:r>
          </w:p>
        </w:tc>
        <w:tc>
          <w:tcPr>
            <w:tcW w:w="2555" w:type="dxa"/>
            <w:tcBorders>
              <w:bottom w:val="single" w:sz="4" w:space="0" w:color="auto"/>
            </w:tcBorders>
          </w:tcPr>
          <w:p w14:paraId="784B66FD" w14:textId="77777777" w:rsidR="00113B87" w:rsidRPr="00113B87" w:rsidRDefault="00113B87" w:rsidP="00113B87">
            <w:pPr>
              <w:spacing w:line="240" w:lineRule="auto"/>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Change agent</w:t>
            </w:r>
          </w:p>
        </w:tc>
      </w:tr>
      <w:tr w:rsidR="00113B87" w:rsidRPr="00113B87" w14:paraId="54CE36A5" w14:textId="77777777" w:rsidTr="0011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Borders>
              <w:top w:val="single" w:sz="4" w:space="0" w:color="auto"/>
              <w:bottom w:val="none" w:sz="0" w:space="0" w:color="auto"/>
            </w:tcBorders>
          </w:tcPr>
          <w:p w14:paraId="40F2F7B2" w14:textId="77777777" w:rsidR="00113B87" w:rsidRPr="00113B87" w:rsidRDefault="00113B87" w:rsidP="00113B87">
            <w:pPr>
              <w:spacing w:line="240" w:lineRule="auto"/>
              <w:rPr>
                <w:rFonts w:cs="Times New Roman"/>
                <w:sz w:val="16"/>
                <w:szCs w:val="16"/>
              </w:rPr>
            </w:pPr>
            <w:r w:rsidRPr="00113B87">
              <w:rPr>
                <w:rFonts w:cs="Times New Roman"/>
                <w:sz w:val="16"/>
                <w:szCs w:val="16"/>
              </w:rPr>
              <w:t>Ultimate purpose</w:t>
            </w:r>
            <w:r w:rsidRPr="00113B87">
              <w:rPr>
                <w:rFonts w:cs="Times New Roman"/>
                <w:spacing w:val="-9"/>
                <w:sz w:val="16"/>
                <w:szCs w:val="16"/>
              </w:rPr>
              <w:t xml:space="preserve"> </w:t>
            </w:r>
            <w:r w:rsidRPr="00113B87">
              <w:rPr>
                <w:rFonts w:cs="Times New Roman"/>
                <w:sz w:val="16"/>
                <w:szCs w:val="16"/>
              </w:rPr>
              <w:t>and benefits.</w:t>
            </w:r>
          </w:p>
        </w:tc>
        <w:tc>
          <w:tcPr>
            <w:tcW w:w="3361" w:type="dxa"/>
            <w:tcBorders>
              <w:top w:val="single" w:sz="4" w:space="0" w:color="auto"/>
              <w:bottom w:val="none" w:sz="0" w:space="0" w:color="auto"/>
            </w:tcBorders>
          </w:tcPr>
          <w:p w14:paraId="44154480"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Development and well-being</w:t>
            </w:r>
            <w:r w:rsidRPr="00113B87">
              <w:rPr>
                <w:rFonts w:cs="Times New Roman"/>
                <w:spacing w:val="-6"/>
                <w:sz w:val="16"/>
                <w:szCs w:val="16"/>
              </w:rPr>
              <w:t xml:space="preserve"> </w:t>
            </w:r>
            <w:r w:rsidRPr="00113B87">
              <w:rPr>
                <w:rFonts w:cs="Times New Roman"/>
                <w:sz w:val="16"/>
                <w:szCs w:val="16"/>
              </w:rPr>
              <w:t>of</w:t>
            </w:r>
            <w:r w:rsidRPr="00113B87">
              <w:rPr>
                <w:rFonts w:cs="Times New Roman"/>
                <w:spacing w:val="-5"/>
                <w:sz w:val="16"/>
                <w:szCs w:val="16"/>
              </w:rPr>
              <w:t xml:space="preserve"> </w:t>
            </w:r>
            <w:r w:rsidRPr="00113B87">
              <w:rPr>
                <w:rFonts w:cs="Times New Roman"/>
                <w:sz w:val="16"/>
                <w:szCs w:val="16"/>
              </w:rPr>
              <w:t>individual.</w:t>
            </w:r>
          </w:p>
        </w:tc>
        <w:tc>
          <w:tcPr>
            <w:tcW w:w="2866" w:type="dxa"/>
            <w:tcBorders>
              <w:top w:val="single" w:sz="4" w:space="0" w:color="auto"/>
              <w:bottom w:val="none" w:sz="0" w:space="0" w:color="auto"/>
            </w:tcBorders>
          </w:tcPr>
          <w:p w14:paraId="7EF1BE5C" w14:textId="77777777" w:rsidR="00113B87" w:rsidRPr="00113B87" w:rsidRDefault="00113B87" w:rsidP="00113B87">
            <w:pPr>
              <w:tabs>
                <w:tab w:val="left" w:pos="4210"/>
              </w:tabs>
              <w:spacing w:before="15"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Development and well-being of</w:t>
            </w:r>
            <w:r w:rsidRPr="00113B87">
              <w:rPr>
                <w:rFonts w:cs="Times New Roman"/>
                <w:spacing w:val="-18"/>
                <w:sz w:val="16"/>
                <w:szCs w:val="16"/>
              </w:rPr>
              <w:t xml:space="preserve"> </w:t>
            </w:r>
            <w:r w:rsidRPr="00113B87">
              <w:rPr>
                <w:rFonts w:cs="Times New Roman"/>
                <w:sz w:val="16"/>
                <w:szCs w:val="16"/>
              </w:rPr>
              <w:t>individual (if sponsored, also benefit for the</w:t>
            </w:r>
            <w:r w:rsidRPr="00113B87">
              <w:rPr>
                <w:rFonts w:cs="Times New Roman"/>
                <w:spacing w:val="-19"/>
                <w:sz w:val="16"/>
                <w:szCs w:val="16"/>
              </w:rPr>
              <w:t xml:space="preserve"> </w:t>
            </w:r>
            <w:r w:rsidRPr="00113B87">
              <w:rPr>
                <w:rFonts w:cs="Times New Roman"/>
                <w:sz w:val="16"/>
                <w:szCs w:val="16"/>
              </w:rPr>
              <w:t>sponsoring organisation).</w:t>
            </w:r>
          </w:p>
        </w:tc>
        <w:tc>
          <w:tcPr>
            <w:tcW w:w="2604" w:type="dxa"/>
            <w:tcBorders>
              <w:top w:val="single" w:sz="4" w:space="0" w:color="auto"/>
              <w:bottom w:val="none" w:sz="0" w:space="0" w:color="auto"/>
            </w:tcBorders>
          </w:tcPr>
          <w:p w14:paraId="1B20C3CA" w14:textId="77777777" w:rsidR="00113B87" w:rsidRPr="00113B87" w:rsidRDefault="00113B87" w:rsidP="00113B87">
            <w:pPr>
              <w:spacing w:before="15" w:line="240" w:lineRule="auto"/>
              <w:ind w:right="326"/>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Development and well-being of individual (if sponsored, also benefit for the sponsoring organisation).</w:t>
            </w:r>
          </w:p>
        </w:tc>
        <w:tc>
          <w:tcPr>
            <w:tcW w:w="2555" w:type="dxa"/>
            <w:tcBorders>
              <w:top w:val="single" w:sz="4" w:space="0" w:color="auto"/>
              <w:bottom w:val="none" w:sz="0" w:space="0" w:color="auto"/>
            </w:tcBorders>
          </w:tcPr>
          <w:p w14:paraId="5303D34E"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Development and organisational change.</w:t>
            </w:r>
          </w:p>
        </w:tc>
      </w:tr>
      <w:tr w:rsidR="00113B87" w:rsidRPr="00113B87" w14:paraId="22FF687C" w14:textId="77777777" w:rsidTr="00113B87">
        <w:tc>
          <w:tcPr>
            <w:cnfStyle w:val="001000000000" w:firstRow="0" w:lastRow="0" w:firstColumn="1" w:lastColumn="0" w:oddVBand="0" w:evenVBand="0" w:oddHBand="0" w:evenHBand="0" w:firstRowFirstColumn="0" w:firstRowLastColumn="0" w:lastRowFirstColumn="0" w:lastRowLastColumn="0"/>
            <w:tcW w:w="2562" w:type="dxa"/>
          </w:tcPr>
          <w:p w14:paraId="06133395" w14:textId="77777777" w:rsidR="00113B87" w:rsidRPr="00113B87" w:rsidRDefault="00113B87" w:rsidP="00113B87">
            <w:pPr>
              <w:spacing w:line="240" w:lineRule="auto"/>
              <w:rPr>
                <w:rFonts w:cs="Times New Roman"/>
                <w:sz w:val="16"/>
                <w:szCs w:val="16"/>
              </w:rPr>
            </w:pPr>
            <w:r w:rsidRPr="00113B87">
              <w:rPr>
                <w:rFonts w:cs="Times New Roman"/>
                <w:sz w:val="16"/>
                <w:szCs w:val="16"/>
              </w:rPr>
              <w:t>Initial</w:t>
            </w:r>
            <w:r w:rsidRPr="00113B87">
              <w:rPr>
                <w:rFonts w:cs="Times New Roman"/>
                <w:spacing w:val="-2"/>
                <w:sz w:val="16"/>
                <w:szCs w:val="16"/>
              </w:rPr>
              <w:t xml:space="preserve"> </w:t>
            </w:r>
            <w:r w:rsidRPr="00113B87">
              <w:rPr>
                <w:rFonts w:cs="Times New Roman"/>
                <w:sz w:val="16"/>
                <w:szCs w:val="16"/>
              </w:rPr>
              <w:t>motivation.</w:t>
            </w:r>
          </w:p>
        </w:tc>
        <w:tc>
          <w:tcPr>
            <w:tcW w:w="3361" w:type="dxa"/>
          </w:tcPr>
          <w:p w14:paraId="29AE943A" w14:textId="77777777" w:rsidR="00113B87" w:rsidRPr="00113B87" w:rsidRDefault="00113B87" w:rsidP="00113B87">
            <w:pPr>
              <w:tabs>
                <w:tab w:val="left" w:pos="2616"/>
              </w:tabs>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Eliminating psychological problem</w:t>
            </w:r>
            <w:r w:rsidRPr="00113B87">
              <w:rPr>
                <w:rFonts w:cs="Times New Roman"/>
                <w:spacing w:val="-17"/>
                <w:sz w:val="16"/>
                <w:szCs w:val="16"/>
              </w:rPr>
              <w:t xml:space="preserve"> </w:t>
            </w:r>
            <w:r w:rsidRPr="00113B87">
              <w:rPr>
                <w:rFonts w:cs="Times New Roman"/>
                <w:sz w:val="16"/>
                <w:szCs w:val="16"/>
              </w:rPr>
              <w:t>and</w:t>
            </w:r>
          </w:p>
          <w:p w14:paraId="29793848" w14:textId="77777777" w:rsidR="00113B87" w:rsidRPr="00113B87" w:rsidRDefault="00113B87" w:rsidP="00113B87">
            <w:pPr>
              <w:spacing w:line="240" w:lineRule="auto"/>
              <w:ind w:right="2063"/>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dysfunctions.</w:t>
            </w:r>
          </w:p>
        </w:tc>
        <w:tc>
          <w:tcPr>
            <w:tcW w:w="2866" w:type="dxa"/>
          </w:tcPr>
          <w:p w14:paraId="2A70F960"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Enhancing life,</w:t>
            </w:r>
            <w:r w:rsidRPr="00113B87">
              <w:rPr>
                <w:rFonts w:cs="Times New Roman"/>
                <w:spacing w:val="-7"/>
                <w:sz w:val="16"/>
                <w:szCs w:val="16"/>
              </w:rPr>
              <w:t xml:space="preserve"> </w:t>
            </w:r>
            <w:r w:rsidRPr="00113B87">
              <w:rPr>
                <w:rFonts w:cs="Times New Roman"/>
                <w:sz w:val="16"/>
                <w:szCs w:val="16"/>
              </w:rPr>
              <w:t>improving</w:t>
            </w:r>
            <w:r w:rsidRPr="00113B87">
              <w:rPr>
                <w:rFonts w:cs="Times New Roman"/>
                <w:spacing w:val="-4"/>
                <w:sz w:val="16"/>
                <w:szCs w:val="16"/>
              </w:rPr>
              <w:t xml:space="preserve"> </w:t>
            </w:r>
            <w:r w:rsidRPr="00113B87">
              <w:rPr>
                <w:rFonts w:cs="Times New Roman"/>
                <w:sz w:val="16"/>
                <w:szCs w:val="16"/>
              </w:rPr>
              <w:t>performance.</w:t>
            </w:r>
          </w:p>
        </w:tc>
        <w:tc>
          <w:tcPr>
            <w:tcW w:w="2604" w:type="dxa"/>
          </w:tcPr>
          <w:p w14:paraId="4B1B9BD6"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Enhancing life,</w:t>
            </w:r>
            <w:r w:rsidRPr="00113B87">
              <w:rPr>
                <w:rFonts w:cs="Times New Roman"/>
                <w:spacing w:val="-7"/>
                <w:sz w:val="16"/>
                <w:szCs w:val="16"/>
              </w:rPr>
              <w:t xml:space="preserve"> </w:t>
            </w:r>
            <w:r w:rsidRPr="00113B87">
              <w:rPr>
                <w:rFonts w:cs="Times New Roman"/>
                <w:sz w:val="16"/>
                <w:szCs w:val="16"/>
              </w:rPr>
              <w:t>improving</w:t>
            </w:r>
            <w:r w:rsidRPr="00113B87">
              <w:rPr>
                <w:rFonts w:cs="Times New Roman"/>
                <w:spacing w:val="-4"/>
                <w:sz w:val="16"/>
                <w:szCs w:val="16"/>
              </w:rPr>
              <w:t xml:space="preserve"> </w:t>
            </w:r>
            <w:r w:rsidRPr="00113B87">
              <w:rPr>
                <w:rFonts w:cs="Times New Roman"/>
                <w:sz w:val="16"/>
                <w:szCs w:val="16"/>
              </w:rPr>
              <w:t>performance.</w:t>
            </w:r>
          </w:p>
        </w:tc>
        <w:tc>
          <w:tcPr>
            <w:tcW w:w="2555" w:type="dxa"/>
          </w:tcPr>
          <w:p w14:paraId="7D3630E9"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Enhancing life,</w:t>
            </w:r>
            <w:r w:rsidRPr="00113B87">
              <w:rPr>
                <w:rFonts w:cs="Times New Roman"/>
                <w:spacing w:val="-7"/>
                <w:sz w:val="16"/>
                <w:szCs w:val="16"/>
              </w:rPr>
              <w:t xml:space="preserve"> </w:t>
            </w:r>
            <w:r w:rsidRPr="00113B87">
              <w:rPr>
                <w:rFonts w:cs="Times New Roman"/>
                <w:sz w:val="16"/>
                <w:szCs w:val="16"/>
              </w:rPr>
              <w:t>improving</w:t>
            </w:r>
            <w:r w:rsidRPr="00113B87">
              <w:rPr>
                <w:rFonts w:cs="Times New Roman"/>
                <w:spacing w:val="-4"/>
                <w:sz w:val="16"/>
                <w:szCs w:val="16"/>
              </w:rPr>
              <w:t xml:space="preserve"> </w:t>
            </w:r>
            <w:r w:rsidRPr="00113B87">
              <w:rPr>
                <w:rFonts w:cs="Times New Roman"/>
                <w:sz w:val="16"/>
                <w:szCs w:val="16"/>
              </w:rPr>
              <w:t>performance at the workplace.</w:t>
            </w:r>
          </w:p>
        </w:tc>
      </w:tr>
      <w:tr w:rsidR="00113B87" w:rsidRPr="00113B87" w14:paraId="78771674" w14:textId="77777777" w:rsidTr="0011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Borders>
              <w:top w:val="none" w:sz="0" w:space="0" w:color="auto"/>
              <w:bottom w:val="none" w:sz="0" w:space="0" w:color="auto"/>
            </w:tcBorders>
          </w:tcPr>
          <w:p w14:paraId="3B58310B" w14:textId="77777777" w:rsidR="00113B87" w:rsidRPr="00113B87" w:rsidRDefault="00113B87" w:rsidP="00113B87">
            <w:pPr>
              <w:spacing w:line="240" w:lineRule="auto"/>
              <w:rPr>
                <w:rFonts w:cs="Times New Roman"/>
                <w:sz w:val="16"/>
                <w:szCs w:val="16"/>
              </w:rPr>
            </w:pPr>
            <w:r w:rsidRPr="00113B87">
              <w:rPr>
                <w:rFonts w:cs="Times New Roman"/>
                <w:sz w:val="16"/>
                <w:szCs w:val="16"/>
              </w:rPr>
              <w:t>Context</w:t>
            </w:r>
            <w:r w:rsidRPr="00113B87">
              <w:rPr>
                <w:rFonts w:cs="Times New Roman"/>
                <w:spacing w:val="-4"/>
                <w:sz w:val="16"/>
                <w:szCs w:val="16"/>
              </w:rPr>
              <w:t xml:space="preserve"> </w:t>
            </w:r>
            <w:r w:rsidRPr="00113B87">
              <w:rPr>
                <w:rFonts w:cs="Times New Roman"/>
                <w:sz w:val="16"/>
                <w:szCs w:val="16"/>
              </w:rPr>
              <w:t>of</w:t>
            </w:r>
            <w:r w:rsidRPr="00113B87">
              <w:rPr>
                <w:rFonts w:cs="Times New Roman"/>
                <w:spacing w:val="-5"/>
                <w:sz w:val="16"/>
                <w:szCs w:val="16"/>
              </w:rPr>
              <w:t xml:space="preserve"> </w:t>
            </w:r>
            <w:r w:rsidRPr="00113B87">
              <w:rPr>
                <w:rFonts w:cs="Times New Roman"/>
                <w:sz w:val="16"/>
                <w:szCs w:val="16"/>
              </w:rPr>
              <w:t>interventions.</w:t>
            </w:r>
          </w:p>
        </w:tc>
        <w:tc>
          <w:tcPr>
            <w:tcW w:w="3361" w:type="dxa"/>
            <w:tcBorders>
              <w:top w:val="none" w:sz="0" w:space="0" w:color="auto"/>
              <w:bottom w:val="none" w:sz="0" w:space="0" w:color="auto"/>
            </w:tcBorders>
          </w:tcPr>
          <w:p w14:paraId="415E3E39" w14:textId="77777777" w:rsidR="00113B87" w:rsidRPr="00113B87" w:rsidRDefault="00113B87" w:rsidP="00113B87">
            <w:pPr>
              <w:tabs>
                <w:tab w:val="left" w:pos="2616"/>
              </w:tabs>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Open to any and potentially to all</w:t>
            </w:r>
            <w:r w:rsidRPr="00113B87">
              <w:rPr>
                <w:rFonts w:cs="Times New Roman"/>
                <w:spacing w:val="-9"/>
                <w:sz w:val="16"/>
                <w:szCs w:val="16"/>
              </w:rPr>
              <w:t xml:space="preserve"> </w:t>
            </w:r>
            <w:r w:rsidRPr="00113B87">
              <w:rPr>
                <w:rFonts w:cs="Times New Roman"/>
                <w:sz w:val="16"/>
                <w:szCs w:val="16"/>
              </w:rPr>
              <w:t>areas</w:t>
            </w:r>
            <w:r w:rsidRPr="00113B87">
              <w:rPr>
                <w:rFonts w:cs="Times New Roman"/>
                <w:spacing w:val="-2"/>
                <w:sz w:val="16"/>
                <w:szCs w:val="16"/>
              </w:rPr>
              <w:t xml:space="preserve"> </w:t>
            </w:r>
            <w:r w:rsidRPr="00113B87">
              <w:rPr>
                <w:rFonts w:cs="Times New Roman"/>
                <w:sz w:val="16"/>
                <w:szCs w:val="16"/>
              </w:rPr>
              <w:t>of</w:t>
            </w:r>
            <w:r w:rsidRPr="00113B87">
              <w:rPr>
                <w:rFonts w:cs="Times New Roman"/>
                <w:w w:val="99"/>
                <w:sz w:val="16"/>
                <w:szCs w:val="16"/>
              </w:rPr>
              <w:t xml:space="preserve"> </w:t>
            </w:r>
            <w:r w:rsidRPr="00113B87">
              <w:rPr>
                <w:rFonts w:cs="Times New Roman"/>
                <w:sz w:val="16"/>
                <w:szCs w:val="16"/>
              </w:rPr>
              <w:t>client’s</w:t>
            </w:r>
            <w:r w:rsidRPr="00113B87">
              <w:rPr>
                <w:rFonts w:cs="Times New Roman"/>
                <w:spacing w:val="-7"/>
                <w:sz w:val="16"/>
                <w:szCs w:val="16"/>
              </w:rPr>
              <w:t xml:space="preserve"> </w:t>
            </w:r>
            <w:r w:rsidRPr="00113B87">
              <w:rPr>
                <w:rFonts w:cs="Times New Roman"/>
                <w:sz w:val="16"/>
                <w:szCs w:val="16"/>
              </w:rPr>
              <w:t>life.</w:t>
            </w:r>
          </w:p>
        </w:tc>
        <w:tc>
          <w:tcPr>
            <w:tcW w:w="2866" w:type="dxa"/>
            <w:tcBorders>
              <w:top w:val="none" w:sz="0" w:space="0" w:color="auto"/>
              <w:bottom w:val="none" w:sz="0" w:space="0" w:color="auto"/>
            </w:tcBorders>
          </w:tcPr>
          <w:p w14:paraId="5785F8A2"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Specified by the contract according to the client’s goals, the coach’s area of expertise and the assignment of a sponsor if</w:t>
            </w:r>
            <w:r w:rsidRPr="00113B87">
              <w:rPr>
                <w:rFonts w:cs="Times New Roman"/>
                <w:spacing w:val="-18"/>
                <w:sz w:val="16"/>
                <w:szCs w:val="16"/>
              </w:rPr>
              <w:t xml:space="preserve"> </w:t>
            </w:r>
            <w:r w:rsidRPr="00113B87">
              <w:rPr>
                <w:rFonts w:cs="Times New Roman"/>
                <w:sz w:val="16"/>
                <w:szCs w:val="16"/>
              </w:rPr>
              <w:t>involved.</w:t>
            </w:r>
          </w:p>
        </w:tc>
        <w:tc>
          <w:tcPr>
            <w:tcW w:w="2604" w:type="dxa"/>
            <w:tcBorders>
              <w:top w:val="none" w:sz="0" w:space="0" w:color="auto"/>
              <w:bottom w:val="none" w:sz="0" w:space="0" w:color="auto"/>
            </w:tcBorders>
          </w:tcPr>
          <w:p w14:paraId="49A03638"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Specified by the contract according to the client’s goals, the coach’s area of expertise and the assignment of a sponsor if</w:t>
            </w:r>
            <w:r w:rsidRPr="00113B87">
              <w:rPr>
                <w:rFonts w:cs="Times New Roman"/>
                <w:spacing w:val="-18"/>
                <w:sz w:val="16"/>
                <w:szCs w:val="16"/>
              </w:rPr>
              <w:t xml:space="preserve"> </w:t>
            </w:r>
            <w:r w:rsidRPr="00113B87">
              <w:rPr>
                <w:rFonts w:cs="Times New Roman"/>
                <w:sz w:val="16"/>
                <w:szCs w:val="16"/>
              </w:rPr>
              <w:t>involved.</w:t>
            </w:r>
          </w:p>
        </w:tc>
        <w:tc>
          <w:tcPr>
            <w:tcW w:w="2555" w:type="dxa"/>
            <w:tcBorders>
              <w:top w:val="none" w:sz="0" w:space="0" w:color="auto"/>
              <w:bottom w:val="none" w:sz="0" w:space="0" w:color="auto"/>
            </w:tcBorders>
          </w:tcPr>
          <w:p w14:paraId="224CD43E"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Specified by the contract according to the client’s goals, the coach’s area of expertise and the assignment of a sponsor if</w:t>
            </w:r>
            <w:r w:rsidRPr="00113B87">
              <w:rPr>
                <w:rFonts w:cs="Times New Roman"/>
                <w:spacing w:val="-18"/>
                <w:sz w:val="16"/>
                <w:szCs w:val="16"/>
              </w:rPr>
              <w:t xml:space="preserve"> </w:t>
            </w:r>
            <w:r w:rsidRPr="00113B87">
              <w:rPr>
                <w:rFonts w:cs="Times New Roman"/>
                <w:sz w:val="16"/>
                <w:szCs w:val="16"/>
              </w:rPr>
              <w:t>involved.</w:t>
            </w:r>
          </w:p>
        </w:tc>
      </w:tr>
      <w:tr w:rsidR="00113B87" w:rsidRPr="00113B87" w14:paraId="72D3FBC7" w14:textId="77777777" w:rsidTr="00113B87">
        <w:tc>
          <w:tcPr>
            <w:cnfStyle w:val="001000000000" w:firstRow="0" w:lastRow="0" w:firstColumn="1" w:lastColumn="0" w:oddVBand="0" w:evenVBand="0" w:oddHBand="0" w:evenHBand="0" w:firstRowFirstColumn="0" w:firstRowLastColumn="0" w:lastRowFirstColumn="0" w:lastRowLastColumn="0"/>
            <w:tcW w:w="2562" w:type="dxa"/>
          </w:tcPr>
          <w:p w14:paraId="0BA5485F" w14:textId="77777777" w:rsidR="00113B87" w:rsidRPr="00113B87" w:rsidRDefault="00113B87" w:rsidP="00113B87">
            <w:pPr>
              <w:spacing w:line="240" w:lineRule="auto"/>
              <w:ind w:right="-16"/>
              <w:rPr>
                <w:rFonts w:cs="Times New Roman"/>
                <w:sz w:val="16"/>
                <w:szCs w:val="16"/>
              </w:rPr>
            </w:pPr>
            <w:r w:rsidRPr="00113B87">
              <w:rPr>
                <w:rFonts w:cs="Times New Roman"/>
                <w:sz w:val="16"/>
                <w:szCs w:val="16"/>
              </w:rPr>
              <w:t>Client’s expectations</w:t>
            </w:r>
            <w:r w:rsidRPr="00113B87">
              <w:rPr>
                <w:rFonts w:cs="Times New Roman"/>
                <w:spacing w:val="-7"/>
                <w:sz w:val="16"/>
                <w:szCs w:val="16"/>
              </w:rPr>
              <w:t xml:space="preserve"> </w:t>
            </w:r>
            <w:r w:rsidRPr="00113B87">
              <w:rPr>
                <w:rFonts w:cs="Times New Roman"/>
                <w:sz w:val="16"/>
                <w:szCs w:val="16"/>
              </w:rPr>
              <w:t>for change.</w:t>
            </w:r>
          </w:p>
        </w:tc>
        <w:tc>
          <w:tcPr>
            <w:tcW w:w="3361" w:type="dxa"/>
          </w:tcPr>
          <w:p w14:paraId="5ED60B19" w14:textId="77777777" w:rsidR="00113B87" w:rsidRPr="00113B87" w:rsidRDefault="00113B87" w:rsidP="00113B87">
            <w:pPr>
              <w:spacing w:line="240" w:lineRule="auto"/>
              <w:ind w:right="-12"/>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From high dissatisfaction to</w:t>
            </w:r>
            <w:r w:rsidRPr="00113B87">
              <w:rPr>
                <w:rFonts w:cs="Times New Roman"/>
                <w:spacing w:val="-13"/>
                <w:sz w:val="16"/>
                <w:szCs w:val="16"/>
              </w:rPr>
              <w:t xml:space="preserve"> </w:t>
            </w:r>
            <w:r w:rsidRPr="00113B87">
              <w:rPr>
                <w:rFonts w:cs="Times New Roman"/>
                <w:sz w:val="16"/>
                <w:szCs w:val="16"/>
              </w:rPr>
              <w:t>reasonable satisfaction.</w:t>
            </w:r>
          </w:p>
        </w:tc>
        <w:tc>
          <w:tcPr>
            <w:tcW w:w="2866" w:type="dxa"/>
          </w:tcPr>
          <w:p w14:paraId="5474ACD3" w14:textId="77777777" w:rsidR="00113B87" w:rsidRPr="00113B87" w:rsidRDefault="00113B87" w:rsidP="00113B87">
            <w:pPr>
              <w:spacing w:line="240" w:lineRule="auto"/>
              <w:ind w:right="-12"/>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From relative satisfaction to much</w:t>
            </w:r>
            <w:r w:rsidRPr="00113B87">
              <w:rPr>
                <w:rFonts w:cs="Times New Roman"/>
                <w:spacing w:val="-14"/>
                <w:sz w:val="16"/>
                <w:szCs w:val="16"/>
              </w:rPr>
              <w:t xml:space="preserve"> </w:t>
            </w:r>
            <w:r w:rsidRPr="00113B87">
              <w:rPr>
                <w:rFonts w:cs="Times New Roman"/>
                <w:sz w:val="16"/>
                <w:szCs w:val="16"/>
              </w:rPr>
              <w:t>higher satisfaction.</w:t>
            </w:r>
          </w:p>
        </w:tc>
        <w:tc>
          <w:tcPr>
            <w:tcW w:w="2604" w:type="dxa"/>
          </w:tcPr>
          <w:p w14:paraId="1B170654" w14:textId="77777777" w:rsidR="00113B87" w:rsidRPr="00113B87" w:rsidRDefault="00113B87" w:rsidP="00113B87">
            <w:pPr>
              <w:spacing w:line="240" w:lineRule="auto"/>
              <w:ind w:right="-12"/>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From relative satisfaction to much</w:t>
            </w:r>
            <w:r w:rsidRPr="00113B87">
              <w:rPr>
                <w:rFonts w:cs="Times New Roman"/>
                <w:spacing w:val="-14"/>
                <w:sz w:val="16"/>
                <w:szCs w:val="16"/>
              </w:rPr>
              <w:t xml:space="preserve"> </w:t>
            </w:r>
            <w:r w:rsidRPr="00113B87">
              <w:rPr>
                <w:rFonts w:cs="Times New Roman"/>
                <w:sz w:val="16"/>
                <w:szCs w:val="16"/>
              </w:rPr>
              <w:t>higher satisfaction.</w:t>
            </w:r>
          </w:p>
        </w:tc>
        <w:tc>
          <w:tcPr>
            <w:tcW w:w="2555" w:type="dxa"/>
          </w:tcPr>
          <w:p w14:paraId="5D5A78AA" w14:textId="77777777" w:rsidR="00113B87" w:rsidRPr="00113B87" w:rsidRDefault="00113B87" w:rsidP="00113B87">
            <w:pPr>
              <w:spacing w:line="240" w:lineRule="auto"/>
              <w:ind w:right="-12"/>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From relative satisfaction to much</w:t>
            </w:r>
            <w:r w:rsidRPr="00113B87">
              <w:rPr>
                <w:rFonts w:cs="Times New Roman"/>
                <w:spacing w:val="-14"/>
                <w:sz w:val="16"/>
                <w:szCs w:val="16"/>
              </w:rPr>
              <w:t xml:space="preserve"> </w:t>
            </w:r>
            <w:r w:rsidRPr="00113B87">
              <w:rPr>
                <w:rFonts w:cs="Times New Roman"/>
                <w:sz w:val="16"/>
                <w:szCs w:val="16"/>
              </w:rPr>
              <w:t>higher satisfaction.</w:t>
            </w:r>
          </w:p>
        </w:tc>
      </w:tr>
      <w:tr w:rsidR="00113B87" w:rsidRPr="00113B87" w14:paraId="4B322A4A" w14:textId="77777777" w:rsidTr="0011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Borders>
              <w:top w:val="none" w:sz="0" w:space="0" w:color="auto"/>
              <w:bottom w:val="none" w:sz="0" w:space="0" w:color="auto"/>
            </w:tcBorders>
          </w:tcPr>
          <w:p w14:paraId="496F0252" w14:textId="77777777" w:rsidR="00113B87" w:rsidRPr="00113B87" w:rsidRDefault="00113B87" w:rsidP="00113B87">
            <w:pPr>
              <w:spacing w:line="240" w:lineRule="auto"/>
              <w:rPr>
                <w:rFonts w:cs="Times New Roman"/>
                <w:sz w:val="16"/>
                <w:szCs w:val="16"/>
              </w:rPr>
            </w:pPr>
            <w:r w:rsidRPr="00113B87">
              <w:rPr>
                <w:rFonts w:cs="Times New Roman"/>
                <w:sz w:val="16"/>
                <w:szCs w:val="16"/>
              </w:rPr>
              <w:t>Possible</w:t>
            </w:r>
            <w:r w:rsidRPr="00113B87">
              <w:rPr>
                <w:rFonts w:cs="Times New Roman"/>
                <w:spacing w:val="-3"/>
                <w:sz w:val="16"/>
                <w:szCs w:val="16"/>
              </w:rPr>
              <w:t xml:space="preserve"> </w:t>
            </w:r>
            <w:r w:rsidRPr="00113B87">
              <w:rPr>
                <w:rFonts w:cs="Times New Roman"/>
                <w:sz w:val="16"/>
                <w:szCs w:val="16"/>
              </w:rPr>
              <w:t>outcome.</w:t>
            </w:r>
          </w:p>
        </w:tc>
        <w:tc>
          <w:tcPr>
            <w:tcW w:w="3361" w:type="dxa"/>
            <w:tcBorders>
              <w:top w:val="none" w:sz="0" w:space="0" w:color="auto"/>
              <w:bottom w:val="none" w:sz="0" w:space="0" w:color="auto"/>
            </w:tcBorders>
          </w:tcPr>
          <w:p w14:paraId="42B8D589" w14:textId="77777777" w:rsidR="00113B87" w:rsidRPr="00113B87" w:rsidRDefault="00113B87" w:rsidP="00113B87">
            <w:pPr>
              <w:tabs>
                <w:tab w:val="left" w:pos="2616"/>
              </w:tabs>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Increased well-being, unexpected</w:t>
            </w:r>
            <w:r w:rsidRPr="00113B87">
              <w:rPr>
                <w:rFonts w:cs="Times New Roman"/>
                <w:spacing w:val="-13"/>
                <w:sz w:val="16"/>
                <w:szCs w:val="16"/>
              </w:rPr>
              <w:t xml:space="preserve"> </w:t>
            </w:r>
            <w:r w:rsidRPr="00113B87">
              <w:rPr>
                <w:rFonts w:cs="Times New Roman"/>
                <w:sz w:val="16"/>
                <w:szCs w:val="16"/>
              </w:rPr>
              <w:t>positive changes in various areas of life.</w:t>
            </w:r>
          </w:p>
        </w:tc>
        <w:tc>
          <w:tcPr>
            <w:tcW w:w="2866" w:type="dxa"/>
            <w:tcBorders>
              <w:top w:val="none" w:sz="0" w:space="0" w:color="auto"/>
              <w:bottom w:val="none" w:sz="0" w:space="0" w:color="auto"/>
            </w:tcBorders>
          </w:tcPr>
          <w:p w14:paraId="47E4C921"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Attainment of goals, increased</w:t>
            </w:r>
            <w:r w:rsidRPr="00113B87">
              <w:rPr>
                <w:rFonts w:cs="Times New Roman"/>
                <w:spacing w:val="-12"/>
                <w:sz w:val="16"/>
                <w:szCs w:val="16"/>
              </w:rPr>
              <w:t xml:space="preserve"> </w:t>
            </w:r>
            <w:r w:rsidRPr="00113B87">
              <w:rPr>
                <w:rFonts w:cs="Times New Roman"/>
                <w:sz w:val="16"/>
                <w:szCs w:val="16"/>
              </w:rPr>
              <w:t>well-being and</w:t>
            </w:r>
            <w:r w:rsidRPr="00113B87">
              <w:rPr>
                <w:rFonts w:cs="Times New Roman"/>
                <w:spacing w:val="-10"/>
                <w:sz w:val="16"/>
                <w:szCs w:val="16"/>
              </w:rPr>
              <w:t xml:space="preserve"> </w:t>
            </w:r>
            <w:r w:rsidRPr="00113B87">
              <w:rPr>
                <w:rFonts w:cs="Times New Roman"/>
                <w:sz w:val="16"/>
                <w:szCs w:val="16"/>
              </w:rPr>
              <w:t>productivity.</w:t>
            </w:r>
          </w:p>
        </w:tc>
        <w:tc>
          <w:tcPr>
            <w:tcW w:w="2604" w:type="dxa"/>
            <w:tcBorders>
              <w:top w:val="none" w:sz="0" w:space="0" w:color="auto"/>
              <w:bottom w:val="none" w:sz="0" w:space="0" w:color="auto"/>
            </w:tcBorders>
          </w:tcPr>
          <w:p w14:paraId="2F04C118"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Attainment of goals, increased</w:t>
            </w:r>
            <w:r w:rsidRPr="00113B87">
              <w:rPr>
                <w:rFonts w:cs="Times New Roman"/>
                <w:spacing w:val="-12"/>
                <w:sz w:val="16"/>
                <w:szCs w:val="16"/>
              </w:rPr>
              <w:t xml:space="preserve"> </w:t>
            </w:r>
            <w:r w:rsidRPr="00113B87">
              <w:rPr>
                <w:rFonts w:cs="Times New Roman"/>
                <w:sz w:val="16"/>
                <w:szCs w:val="16"/>
              </w:rPr>
              <w:t>well-being and</w:t>
            </w:r>
            <w:r w:rsidRPr="00113B87">
              <w:rPr>
                <w:rFonts w:cs="Times New Roman"/>
                <w:spacing w:val="-10"/>
                <w:sz w:val="16"/>
                <w:szCs w:val="16"/>
              </w:rPr>
              <w:t xml:space="preserve"> </w:t>
            </w:r>
            <w:r w:rsidRPr="00113B87">
              <w:rPr>
                <w:rFonts w:cs="Times New Roman"/>
                <w:sz w:val="16"/>
                <w:szCs w:val="16"/>
              </w:rPr>
              <w:t>productivity.</w:t>
            </w:r>
          </w:p>
        </w:tc>
        <w:tc>
          <w:tcPr>
            <w:tcW w:w="2555" w:type="dxa"/>
            <w:tcBorders>
              <w:top w:val="none" w:sz="0" w:space="0" w:color="auto"/>
              <w:bottom w:val="none" w:sz="0" w:space="0" w:color="auto"/>
            </w:tcBorders>
          </w:tcPr>
          <w:p w14:paraId="647081D8"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Attainment of goals, increased</w:t>
            </w:r>
            <w:r w:rsidRPr="00113B87">
              <w:rPr>
                <w:rFonts w:cs="Times New Roman"/>
                <w:spacing w:val="-12"/>
                <w:sz w:val="16"/>
                <w:szCs w:val="16"/>
              </w:rPr>
              <w:t xml:space="preserve"> </w:t>
            </w:r>
            <w:r w:rsidRPr="00113B87">
              <w:rPr>
                <w:rFonts w:cs="Times New Roman"/>
                <w:sz w:val="16"/>
                <w:szCs w:val="16"/>
              </w:rPr>
              <w:t>well-being and</w:t>
            </w:r>
            <w:r w:rsidRPr="00113B87">
              <w:rPr>
                <w:rFonts w:cs="Times New Roman"/>
                <w:spacing w:val="-10"/>
                <w:sz w:val="16"/>
                <w:szCs w:val="16"/>
              </w:rPr>
              <w:t xml:space="preserve"> </w:t>
            </w:r>
            <w:r w:rsidRPr="00113B87">
              <w:rPr>
                <w:rFonts w:cs="Times New Roman"/>
                <w:sz w:val="16"/>
                <w:szCs w:val="16"/>
              </w:rPr>
              <w:t>productivity.</w:t>
            </w:r>
          </w:p>
        </w:tc>
      </w:tr>
      <w:tr w:rsidR="00113B87" w:rsidRPr="00113B87" w14:paraId="59C47835" w14:textId="77777777" w:rsidTr="00113B87">
        <w:tc>
          <w:tcPr>
            <w:cnfStyle w:val="001000000000" w:firstRow="0" w:lastRow="0" w:firstColumn="1" w:lastColumn="0" w:oddVBand="0" w:evenVBand="0" w:oddHBand="0" w:evenHBand="0" w:firstRowFirstColumn="0" w:firstRowLastColumn="0" w:lastRowFirstColumn="0" w:lastRowLastColumn="0"/>
            <w:tcW w:w="2562" w:type="dxa"/>
          </w:tcPr>
          <w:p w14:paraId="5E8D2529" w14:textId="77777777" w:rsidR="00113B87" w:rsidRPr="00113B87" w:rsidRDefault="00113B87" w:rsidP="00113B87">
            <w:pPr>
              <w:spacing w:line="240" w:lineRule="auto"/>
              <w:rPr>
                <w:rFonts w:cs="Times New Roman"/>
                <w:sz w:val="16"/>
                <w:szCs w:val="16"/>
              </w:rPr>
            </w:pPr>
            <w:r w:rsidRPr="00113B87">
              <w:rPr>
                <w:rFonts w:cs="Times New Roman"/>
                <w:sz w:val="16"/>
                <w:szCs w:val="16"/>
              </w:rPr>
              <w:t>Theoretical</w:t>
            </w:r>
            <w:r w:rsidRPr="00113B87">
              <w:rPr>
                <w:rFonts w:cs="Times New Roman"/>
                <w:spacing w:val="-5"/>
                <w:sz w:val="16"/>
                <w:szCs w:val="16"/>
              </w:rPr>
              <w:t xml:space="preserve"> </w:t>
            </w:r>
            <w:r w:rsidRPr="00113B87">
              <w:rPr>
                <w:rFonts w:cs="Times New Roman"/>
                <w:sz w:val="16"/>
                <w:szCs w:val="16"/>
              </w:rPr>
              <w:t>foundation.</w:t>
            </w:r>
          </w:p>
        </w:tc>
        <w:tc>
          <w:tcPr>
            <w:tcW w:w="3361" w:type="dxa"/>
          </w:tcPr>
          <w:p w14:paraId="67D76C49"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Psychology</w:t>
            </w:r>
            <w:r w:rsidRPr="00113B87">
              <w:rPr>
                <w:rFonts w:cs="Times New Roman"/>
                <w:spacing w:val="-4"/>
                <w:sz w:val="16"/>
                <w:szCs w:val="16"/>
              </w:rPr>
              <w:t xml:space="preserve"> </w:t>
            </w:r>
            <w:r w:rsidRPr="00113B87">
              <w:rPr>
                <w:rFonts w:cs="Times New Roman"/>
                <w:sz w:val="16"/>
                <w:szCs w:val="16"/>
              </w:rPr>
              <w:t>and</w:t>
            </w:r>
            <w:r w:rsidRPr="00113B87">
              <w:rPr>
                <w:rFonts w:cs="Times New Roman"/>
                <w:spacing w:val="-3"/>
                <w:sz w:val="16"/>
                <w:szCs w:val="16"/>
              </w:rPr>
              <w:t xml:space="preserve"> </w:t>
            </w:r>
            <w:r w:rsidRPr="00113B87">
              <w:rPr>
                <w:rFonts w:cs="Times New Roman"/>
                <w:sz w:val="16"/>
                <w:szCs w:val="16"/>
              </w:rPr>
              <w:t>philosophy.</w:t>
            </w:r>
          </w:p>
        </w:tc>
        <w:tc>
          <w:tcPr>
            <w:tcW w:w="2866" w:type="dxa"/>
          </w:tcPr>
          <w:p w14:paraId="4E6216EB" w14:textId="77777777" w:rsidR="00113B87" w:rsidRPr="00113B87" w:rsidRDefault="00113B87" w:rsidP="00113B87">
            <w:pPr>
              <w:tabs>
                <w:tab w:val="left" w:pos="2616"/>
                <w:tab w:val="left" w:pos="6586"/>
              </w:tabs>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May include psychology,</w:t>
            </w:r>
            <w:r w:rsidRPr="00113B87">
              <w:rPr>
                <w:rFonts w:cs="Times New Roman"/>
                <w:spacing w:val="-16"/>
                <w:sz w:val="16"/>
                <w:szCs w:val="16"/>
              </w:rPr>
              <w:t xml:space="preserve"> </w:t>
            </w:r>
            <w:r w:rsidRPr="00113B87">
              <w:rPr>
                <w:rFonts w:cs="Times New Roman"/>
                <w:sz w:val="16"/>
                <w:szCs w:val="16"/>
              </w:rPr>
              <w:t>education, sociology, philosophy, management,</w:t>
            </w:r>
            <w:r w:rsidRPr="00113B87">
              <w:rPr>
                <w:rFonts w:cs="Times New Roman"/>
                <w:spacing w:val="-14"/>
                <w:sz w:val="16"/>
                <w:szCs w:val="16"/>
              </w:rPr>
              <w:t xml:space="preserve"> </w:t>
            </w:r>
            <w:r w:rsidRPr="00113B87">
              <w:rPr>
                <w:rFonts w:cs="Times New Roman"/>
                <w:sz w:val="16"/>
                <w:szCs w:val="16"/>
              </w:rPr>
              <w:t>health and social care</w:t>
            </w:r>
            <w:r w:rsidRPr="00113B87">
              <w:rPr>
                <w:rFonts w:cs="Times New Roman"/>
                <w:spacing w:val="-6"/>
                <w:sz w:val="16"/>
                <w:szCs w:val="16"/>
              </w:rPr>
              <w:t xml:space="preserve"> </w:t>
            </w:r>
            <w:r w:rsidRPr="00113B87">
              <w:rPr>
                <w:rFonts w:cs="Times New Roman"/>
                <w:sz w:val="16"/>
                <w:szCs w:val="16"/>
              </w:rPr>
              <w:t>etc.</w:t>
            </w:r>
          </w:p>
        </w:tc>
        <w:tc>
          <w:tcPr>
            <w:tcW w:w="2604" w:type="dxa"/>
          </w:tcPr>
          <w:p w14:paraId="24160C84" w14:textId="77777777" w:rsidR="00113B87" w:rsidRPr="00113B87" w:rsidRDefault="00113B87" w:rsidP="00113B87">
            <w:pPr>
              <w:tabs>
                <w:tab w:val="left" w:pos="2616"/>
                <w:tab w:val="left" w:pos="6586"/>
              </w:tabs>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May include psychology,</w:t>
            </w:r>
            <w:r w:rsidRPr="00113B87">
              <w:rPr>
                <w:rFonts w:cs="Times New Roman"/>
                <w:spacing w:val="-16"/>
                <w:sz w:val="16"/>
                <w:szCs w:val="16"/>
              </w:rPr>
              <w:t xml:space="preserve"> </w:t>
            </w:r>
            <w:r w:rsidRPr="00113B87">
              <w:rPr>
                <w:rFonts w:cs="Times New Roman"/>
                <w:sz w:val="16"/>
                <w:szCs w:val="16"/>
              </w:rPr>
              <w:t>education, sociology, philosophy, management,</w:t>
            </w:r>
            <w:r w:rsidRPr="00113B87">
              <w:rPr>
                <w:rFonts w:cs="Times New Roman"/>
                <w:spacing w:val="-14"/>
                <w:sz w:val="16"/>
                <w:szCs w:val="16"/>
              </w:rPr>
              <w:t xml:space="preserve"> </w:t>
            </w:r>
            <w:r w:rsidRPr="00113B87">
              <w:rPr>
                <w:rFonts w:cs="Times New Roman"/>
                <w:sz w:val="16"/>
                <w:szCs w:val="16"/>
              </w:rPr>
              <w:t>health and social care</w:t>
            </w:r>
            <w:r w:rsidRPr="00113B87">
              <w:rPr>
                <w:rFonts w:cs="Times New Roman"/>
                <w:spacing w:val="-6"/>
                <w:sz w:val="16"/>
                <w:szCs w:val="16"/>
              </w:rPr>
              <w:t xml:space="preserve"> </w:t>
            </w:r>
            <w:r w:rsidRPr="00113B87">
              <w:rPr>
                <w:rFonts w:cs="Times New Roman"/>
                <w:sz w:val="16"/>
                <w:szCs w:val="16"/>
              </w:rPr>
              <w:t>etc.</w:t>
            </w:r>
          </w:p>
        </w:tc>
        <w:tc>
          <w:tcPr>
            <w:tcW w:w="2555" w:type="dxa"/>
          </w:tcPr>
          <w:p w14:paraId="7CEAE0F1" w14:textId="77777777" w:rsidR="00113B87" w:rsidRPr="00113B87" w:rsidRDefault="00113B87" w:rsidP="00113B87">
            <w:pPr>
              <w:tabs>
                <w:tab w:val="left" w:pos="2616"/>
                <w:tab w:val="left" w:pos="6586"/>
              </w:tabs>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May include psychology,</w:t>
            </w:r>
            <w:r w:rsidRPr="00113B87">
              <w:rPr>
                <w:rFonts w:cs="Times New Roman"/>
                <w:spacing w:val="-16"/>
                <w:sz w:val="16"/>
                <w:szCs w:val="16"/>
              </w:rPr>
              <w:t xml:space="preserve"> </w:t>
            </w:r>
            <w:r w:rsidRPr="00113B87">
              <w:rPr>
                <w:rFonts w:cs="Times New Roman"/>
                <w:sz w:val="16"/>
                <w:szCs w:val="16"/>
              </w:rPr>
              <w:t xml:space="preserve">education, sociology, philosophy, management and </w:t>
            </w:r>
            <w:proofErr w:type="spellStart"/>
            <w:r w:rsidRPr="00113B87">
              <w:rPr>
                <w:rFonts w:cs="Times New Roman"/>
                <w:sz w:val="16"/>
                <w:szCs w:val="16"/>
              </w:rPr>
              <w:t>organistaional</w:t>
            </w:r>
            <w:proofErr w:type="spellEnd"/>
            <w:r w:rsidRPr="00113B87">
              <w:rPr>
                <w:rFonts w:cs="Times New Roman"/>
                <w:sz w:val="16"/>
                <w:szCs w:val="16"/>
              </w:rPr>
              <w:t xml:space="preserve"> change theories etc.</w:t>
            </w:r>
          </w:p>
        </w:tc>
      </w:tr>
      <w:tr w:rsidR="00113B87" w:rsidRPr="00113B87" w14:paraId="6BDBD791" w14:textId="77777777" w:rsidTr="0011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Borders>
              <w:top w:val="none" w:sz="0" w:space="0" w:color="auto"/>
              <w:bottom w:val="none" w:sz="0" w:space="0" w:color="auto"/>
            </w:tcBorders>
          </w:tcPr>
          <w:p w14:paraId="6144706E" w14:textId="77777777" w:rsidR="00113B87" w:rsidRPr="00113B87" w:rsidRDefault="00113B87" w:rsidP="00113B87">
            <w:pPr>
              <w:spacing w:line="240" w:lineRule="auto"/>
              <w:rPr>
                <w:rFonts w:cs="Times New Roman"/>
                <w:sz w:val="16"/>
                <w:szCs w:val="16"/>
              </w:rPr>
            </w:pPr>
            <w:r w:rsidRPr="00113B87">
              <w:rPr>
                <w:rFonts w:cs="Times New Roman"/>
                <w:sz w:val="16"/>
                <w:szCs w:val="16"/>
              </w:rPr>
              <w:t>Main</w:t>
            </w:r>
            <w:r w:rsidRPr="00113B87">
              <w:rPr>
                <w:rFonts w:cs="Times New Roman"/>
                <w:spacing w:val="-5"/>
                <w:sz w:val="16"/>
                <w:szCs w:val="16"/>
              </w:rPr>
              <w:t xml:space="preserve"> </w:t>
            </w:r>
            <w:r w:rsidRPr="00113B87">
              <w:rPr>
                <w:rFonts w:cs="Times New Roman"/>
                <w:sz w:val="16"/>
                <w:szCs w:val="16"/>
              </w:rPr>
              <w:t>professional</w:t>
            </w:r>
            <w:r w:rsidRPr="00113B87">
              <w:rPr>
                <w:rFonts w:cs="Times New Roman"/>
                <w:spacing w:val="-3"/>
                <w:sz w:val="16"/>
                <w:szCs w:val="16"/>
              </w:rPr>
              <w:t xml:space="preserve"> </w:t>
            </w:r>
            <w:r w:rsidRPr="00113B87">
              <w:rPr>
                <w:rFonts w:cs="Times New Roman"/>
                <w:sz w:val="16"/>
                <w:szCs w:val="16"/>
              </w:rPr>
              <w:t>skills.</w:t>
            </w:r>
          </w:p>
        </w:tc>
        <w:tc>
          <w:tcPr>
            <w:tcW w:w="3361" w:type="dxa"/>
            <w:tcBorders>
              <w:top w:val="none" w:sz="0" w:space="0" w:color="auto"/>
              <w:bottom w:val="none" w:sz="0" w:space="0" w:color="auto"/>
            </w:tcBorders>
          </w:tcPr>
          <w:p w14:paraId="199A0A60" w14:textId="77777777" w:rsidR="00113B87" w:rsidRPr="00113B87" w:rsidRDefault="00113B87" w:rsidP="00113B87">
            <w:pPr>
              <w:tabs>
                <w:tab w:val="left" w:pos="2616"/>
              </w:tabs>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Listening, questioning, feedback, use of</w:t>
            </w:r>
            <w:r w:rsidRPr="00113B87">
              <w:rPr>
                <w:rFonts w:cs="Times New Roman"/>
                <w:spacing w:val="-19"/>
                <w:sz w:val="16"/>
                <w:szCs w:val="16"/>
              </w:rPr>
              <w:t xml:space="preserve"> </w:t>
            </w:r>
            <w:r w:rsidRPr="00113B87">
              <w:rPr>
                <w:rFonts w:cs="Times New Roman"/>
                <w:sz w:val="16"/>
                <w:szCs w:val="16"/>
              </w:rPr>
              <w:t>tools and methods specific to particular</w:t>
            </w:r>
            <w:r w:rsidRPr="00113B87">
              <w:rPr>
                <w:rFonts w:cs="Times New Roman"/>
                <w:spacing w:val="-12"/>
                <w:sz w:val="16"/>
                <w:szCs w:val="16"/>
              </w:rPr>
              <w:t xml:space="preserve"> </w:t>
            </w:r>
            <w:r w:rsidRPr="00113B87">
              <w:rPr>
                <w:rFonts w:cs="Times New Roman"/>
                <w:sz w:val="16"/>
                <w:szCs w:val="16"/>
              </w:rPr>
              <w:t>approaches.</w:t>
            </w:r>
          </w:p>
        </w:tc>
        <w:tc>
          <w:tcPr>
            <w:tcW w:w="2866" w:type="dxa"/>
            <w:tcBorders>
              <w:top w:val="none" w:sz="0" w:space="0" w:color="auto"/>
              <w:bottom w:val="none" w:sz="0" w:space="0" w:color="auto"/>
            </w:tcBorders>
          </w:tcPr>
          <w:p w14:paraId="458CB341"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Listening, questioning, feedback, use of</w:t>
            </w:r>
            <w:r w:rsidRPr="00113B87">
              <w:rPr>
                <w:rFonts w:cs="Times New Roman"/>
                <w:spacing w:val="-19"/>
                <w:sz w:val="16"/>
                <w:szCs w:val="16"/>
              </w:rPr>
              <w:t xml:space="preserve"> </w:t>
            </w:r>
            <w:r w:rsidRPr="00113B87">
              <w:rPr>
                <w:rFonts w:cs="Times New Roman"/>
                <w:sz w:val="16"/>
                <w:szCs w:val="16"/>
              </w:rPr>
              <w:t>tools and methods specific to particular</w:t>
            </w:r>
            <w:r w:rsidRPr="00113B87">
              <w:rPr>
                <w:rFonts w:cs="Times New Roman"/>
                <w:spacing w:val="-12"/>
                <w:sz w:val="16"/>
                <w:szCs w:val="16"/>
              </w:rPr>
              <w:t xml:space="preserve"> </w:t>
            </w:r>
            <w:r w:rsidRPr="00113B87">
              <w:rPr>
                <w:rFonts w:cs="Times New Roman"/>
                <w:sz w:val="16"/>
                <w:szCs w:val="16"/>
              </w:rPr>
              <w:t>approaches.</w:t>
            </w:r>
          </w:p>
        </w:tc>
        <w:tc>
          <w:tcPr>
            <w:tcW w:w="2604" w:type="dxa"/>
            <w:tcBorders>
              <w:top w:val="none" w:sz="0" w:space="0" w:color="auto"/>
              <w:bottom w:val="none" w:sz="0" w:space="0" w:color="auto"/>
            </w:tcBorders>
          </w:tcPr>
          <w:p w14:paraId="41C5AF29"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Listening, questioning, feedback, use of</w:t>
            </w:r>
            <w:r w:rsidRPr="00113B87">
              <w:rPr>
                <w:rFonts w:cs="Times New Roman"/>
                <w:spacing w:val="-19"/>
                <w:sz w:val="16"/>
                <w:szCs w:val="16"/>
              </w:rPr>
              <w:t xml:space="preserve"> </w:t>
            </w:r>
            <w:r w:rsidRPr="00113B87">
              <w:rPr>
                <w:rFonts w:cs="Times New Roman"/>
                <w:sz w:val="16"/>
                <w:szCs w:val="16"/>
              </w:rPr>
              <w:t>tools and methods specific to particular</w:t>
            </w:r>
            <w:r w:rsidRPr="00113B87">
              <w:rPr>
                <w:rFonts w:cs="Times New Roman"/>
                <w:spacing w:val="-12"/>
                <w:sz w:val="16"/>
                <w:szCs w:val="16"/>
              </w:rPr>
              <w:t xml:space="preserve"> </w:t>
            </w:r>
            <w:r w:rsidRPr="00113B87">
              <w:rPr>
                <w:rFonts w:cs="Times New Roman"/>
                <w:sz w:val="16"/>
                <w:szCs w:val="16"/>
              </w:rPr>
              <w:t>approaches.</w:t>
            </w:r>
          </w:p>
        </w:tc>
        <w:tc>
          <w:tcPr>
            <w:tcW w:w="2555" w:type="dxa"/>
            <w:tcBorders>
              <w:top w:val="none" w:sz="0" w:space="0" w:color="auto"/>
              <w:bottom w:val="none" w:sz="0" w:space="0" w:color="auto"/>
            </w:tcBorders>
          </w:tcPr>
          <w:p w14:paraId="57DD9CF9"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Listening, questioning, feedback, use of</w:t>
            </w:r>
            <w:r w:rsidRPr="00113B87">
              <w:rPr>
                <w:rFonts w:cs="Times New Roman"/>
                <w:spacing w:val="-19"/>
                <w:sz w:val="16"/>
                <w:szCs w:val="16"/>
              </w:rPr>
              <w:t xml:space="preserve"> </w:t>
            </w:r>
            <w:r w:rsidRPr="00113B87">
              <w:rPr>
                <w:rFonts w:cs="Times New Roman"/>
                <w:sz w:val="16"/>
                <w:szCs w:val="16"/>
              </w:rPr>
              <w:t>tools and methods specific to particular</w:t>
            </w:r>
            <w:r w:rsidRPr="00113B87">
              <w:rPr>
                <w:rFonts w:cs="Times New Roman"/>
                <w:spacing w:val="-12"/>
                <w:sz w:val="16"/>
                <w:szCs w:val="16"/>
              </w:rPr>
              <w:t xml:space="preserve"> </w:t>
            </w:r>
            <w:r w:rsidRPr="00113B87">
              <w:rPr>
                <w:rFonts w:cs="Times New Roman"/>
                <w:sz w:val="16"/>
                <w:szCs w:val="16"/>
              </w:rPr>
              <w:t>approaches.</w:t>
            </w:r>
          </w:p>
        </w:tc>
      </w:tr>
      <w:tr w:rsidR="00113B87" w:rsidRPr="00113B87" w14:paraId="6E329FDD" w14:textId="77777777" w:rsidTr="00113B87">
        <w:tc>
          <w:tcPr>
            <w:cnfStyle w:val="001000000000" w:firstRow="0" w:lastRow="0" w:firstColumn="1" w:lastColumn="0" w:oddVBand="0" w:evenVBand="0" w:oddHBand="0" w:evenHBand="0" w:firstRowFirstColumn="0" w:firstRowLastColumn="0" w:lastRowFirstColumn="0" w:lastRowLastColumn="0"/>
            <w:tcW w:w="2562" w:type="dxa"/>
          </w:tcPr>
          <w:p w14:paraId="6BE9D115" w14:textId="77777777" w:rsidR="00113B87" w:rsidRPr="00113B87" w:rsidRDefault="00113B87" w:rsidP="00113B87">
            <w:pPr>
              <w:spacing w:line="240" w:lineRule="auto"/>
              <w:ind w:right="-16"/>
              <w:rPr>
                <w:rFonts w:cs="Times New Roman"/>
                <w:sz w:val="16"/>
                <w:szCs w:val="16"/>
              </w:rPr>
            </w:pPr>
            <w:r w:rsidRPr="00113B87">
              <w:rPr>
                <w:rFonts w:cs="Times New Roman"/>
                <w:sz w:val="16"/>
                <w:szCs w:val="16"/>
              </w:rPr>
              <w:t>Importance of</w:t>
            </w:r>
            <w:r w:rsidRPr="00113B87">
              <w:rPr>
                <w:rFonts w:cs="Times New Roman"/>
                <w:spacing w:val="-10"/>
                <w:sz w:val="16"/>
                <w:szCs w:val="16"/>
              </w:rPr>
              <w:t xml:space="preserve"> </w:t>
            </w:r>
            <w:r w:rsidRPr="00113B87">
              <w:rPr>
                <w:rFonts w:cs="Times New Roman"/>
                <w:sz w:val="16"/>
                <w:szCs w:val="16"/>
              </w:rPr>
              <w:t>relationship in the</w:t>
            </w:r>
            <w:r w:rsidRPr="00113B87">
              <w:rPr>
                <w:rFonts w:cs="Times New Roman"/>
                <w:spacing w:val="-9"/>
                <w:sz w:val="16"/>
                <w:szCs w:val="16"/>
              </w:rPr>
              <w:t xml:space="preserve"> </w:t>
            </w:r>
            <w:r w:rsidRPr="00113B87">
              <w:rPr>
                <w:rFonts w:cs="Times New Roman"/>
                <w:sz w:val="16"/>
                <w:szCs w:val="16"/>
              </w:rPr>
              <w:t>process.</w:t>
            </w:r>
          </w:p>
        </w:tc>
        <w:tc>
          <w:tcPr>
            <w:tcW w:w="3361" w:type="dxa"/>
          </w:tcPr>
          <w:p w14:paraId="0406F2C4"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High.</w:t>
            </w:r>
          </w:p>
        </w:tc>
        <w:tc>
          <w:tcPr>
            <w:tcW w:w="2866" w:type="dxa"/>
          </w:tcPr>
          <w:p w14:paraId="199BFE7B"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High.</w:t>
            </w:r>
          </w:p>
        </w:tc>
        <w:tc>
          <w:tcPr>
            <w:tcW w:w="2604" w:type="dxa"/>
          </w:tcPr>
          <w:p w14:paraId="107E6DC8"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High.</w:t>
            </w:r>
          </w:p>
        </w:tc>
        <w:tc>
          <w:tcPr>
            <w:tcW w:w="2555" w:type="dxa"/>
          </w:tcPr>
          <w:p w14:paraId="5D4654DE"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High.</w:t>
            </w:r>
          </w:p>
        </w:tc>
      </w:tr>
      <w:tr w:rsidR="00113B87" w:rsidRPr="00113B87" w14:paraId="4C86086A" w14:textId="77777777" w:rsidTr="0011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Borders>
              <w:top w:val="none" w:sz="0" w:space="0" w:color="auto"/>
              <w:bottom w:val="none" w:sz="0" w:space="0" w:color="auto"/>
            </w:tcBorders>
          </w:tcPr>
          <w:p w14:paraId="272BCB9C" w14:textId="77777777" w:rsidR="00113B87" w:rsidRPr="00113B87" w:rsidRDefault="00113B87" w:rsidP="00113B87">
            <w:pPr>
              <w:spacing w:line="240" w:lineRule="auto"/>
              <w:ind w:right="-16"/>
              <w:rPr>
                <w:rFonts w:cs="Times New Roman"/>
                <w:sz w:val="16"/>
                <w:szCs w:val="16"/>
              </w:rPr>
            </w:pPr>
            <w:r w:rsidRPr="00113B87">
              <w:rPr>
                <w:rFonts w:cs="Times New Roman"/>
                <w:sz w:val="16"/>
                <w:szCs w:val="16"/>
              </w:rPr>
              <w:t>Importance of the client’s commitment.</w:t>
            </w:r>
          </w:p>
        </w:tc>
        <w:tc>
          <w:tcPr>
            <w:tcW w:w="3361" w:type="dxa"/>
            <w:tcBorders>
              <w:top w:val="none" w:sz="0" w:space="0" w:color="auto"/>
              <w:bottom w:val="none" w:sz="0" w:space="0" w:color="auto"/>
            </w:tcBorders>
          </w:tcPr>
          <w:p w14:paraId="562EEFEB"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High.</w:t>
            </w:r>
          </w:p>
        </w:tc>
        <w:tc>
          <w:tcPr>
            <w:tcW w:w="2866" w:type="dxa"/>
            <w:tcBorders>
              <w:top w:val="none" w:sz="0" w:space="0" w:color="auto"/>
              <w:bottom w:val="none" w:sz="0" w:space="0" w:color="auto"/>
            </w:tcBorders>
          </w:tcPr>
          <w:p w14:paraId="61B6F8D0"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High.</w:t>
            </w:r>
          </w:p>
        </w:tc>
        <w:tc>
          <w:tcPr>
            <w:tcW w:w="2604" w:type="dxa"/>
            <w:tcBorders>
              <w:top w:val="none" w:sz="0" w:space="0" w:color="auto"/>
              <w:bottom w:val="none" w:sz="0" w:space="0" w:color="auto"/>
            </w:tcBorders>
          </w:tcPr>
          <w:p w14:paraId="437439B9"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 xml:space="preserve">High. </w:t>
            </w:r>
          </w:p>
        </w:tc>
        <w:tc>
          <w:tcPr>
            <w:tcW w:w="2555" w:type="dxa"/>
            <w:tcBorders>
              <w:top w:val="none" w:sz="0" w:space="0" w:color="auto"/>
              <w:bottom w:val="none" w:sz="0" w:space="0" w:color="auto"/>
            </w:tcBorders>
          </w:tcPr>
          <w:p w14:paraId="5CD75934"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High.</w:t>
            </w:r>
          </w:p>
        </w:tc>
      </w:tr>
      <w:tr w:rsidR="00113B87" w:rsidRPr="00113B87" w14:paraId="7DDA79C7" w14:textId="77777777" w:rsidTr="00113B87">
        <w:tc>
          <w:tcPr>
            <w:cnfStyle w:val="001000000000" w:firstRow="0" w:lastRow="0" w:firstColumn="1" w:lastColumn="0" w:oddVBand="0" w:evenVBand="0" w:oddHBand="0" w:evenHBand="0" w:firstRowFirstColumn="0" w:firstRowLastColumn="0" w:lastRowFirstColumn="0" w:lastRowLastColumn="0"/>
            <w:tcW w:w="2562" w:type="dxa"/>
          </w:tcPr>
          <w:p w14:paraId="4CFDB342" w14:textId="77777777" w:rsidR="00113B87" w:rsidRPr="00113B87" w:rsidRDefault="00113B87" w:rsidP="00113B87">
            <w:pPr>
              <w:spacing w:line="240" w:lineRule="auto"/>
              <w:ind w:right="-16"/>
              <w:rPr>
                <w:rFonts w:cs="Times New Roman"/>
                <w:sz w:val="16"/>
                <w:szCs w:val="16"/>
              </w:rPr>
            </w:pPr>
            <w:r w:rsidRPr="00113B87">
              <w:rPr>
                <w:rFonts w:cs="Times New Roman"/>
                <w:sz w:val="16"/>
                <w:szCs w:val="16"/>
              </w:rPr>
              <w:t>Role of the practitioner’s self in the process.</w:t>
            </w:r>
          </w:p>
        </w:tc>
        <w:tc>
          <w:tcPr>
            <w:tcW w:w="3361" w:type="dxa"/>
          </w:tcPr>
          <w:p w14:paraId="3BD2C245"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Very</w:t>
            </w:r>
            <w:r w:rsidRPr="00113B87">
              <w:rPr>
                <w:rFonts w:cs="Times New Roman"/>
                <w:spacing w:val="-5"/>
                <w:sz w:val="16"/>
                <w:szCs w:val="16"/>
              </w:rPr>
              <w:t xml:space="preserve"> </w:t>
            </w:r>
            <w:r w:rsidRPr="00113B87">
              <w:rPr>
                <w:rFonts w:cs="Times New Roman"/>
                <w:sz w:val="16"/>
                <w:szCs w:val="16"/>
              </w:rPr>
              <w:t>important.</w:t>
            </w:r>
          </w:p>
        </w:tc>
        <w:tc>
          <w:tcPr>
            <w:tcW w:w="2866" w:type="dxa"/>
          </w:tcPr>
          <w:p w14:paraId="1F739BFF"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Very</w:t>
            </w:r>
            <w:r w:rsidRPr="00113B87">
              <w:rPr>
                <w:rFonts w:cs="Times New Roman"/>
                <w:spacing w:val="-5"/>
                <w:sz w:val="16"/>
                <w:szCs w:val="16"/>
              </w:rPr>
              <w:t xml:space="preserve"> </w:t>
            </w:r>
            <w:r w:rsidRPr="00113B87">
              <w:rPr>
                <w:rFonts w:cs="Times New Roman"/>
                <w:sz w:val="16"/>
                <w:szCs w:val="16"/>
              </w:rPr>
              <w:t>important.</w:t>
            </w:r>
          </w:p>
        </w:tc>
        <w:tc>
          <w:tcPr>
            <w:tcW w:w="2604" w:type="dxa"/>
          </w:tcPr>
          <w:p w14:paraId="313451B1"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Important.</w:t>
            </w:r>
          </w:p>
        </w:tc>
        <w:tc>
          <w:tcPr>
            <w:tcW w:w="2555" w:type="dxa"/>
          </w:tcPr>
          <w:p w14:paraId="3F2EB4CA"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 xml:space="preserve">Less important. </w:t>
            </w:r>
          </w:p>
        </w:tc>
      </w:tr>
      <w:tr w:rsidR="00113B87" w:rsidRPr="00113B87" w14:paraId="052E955B" w14:textId="77777777" w:rsidTr="0011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Borders>
              <w:top w:val="none" w:sz="0" w:space="0" w:color="auto"/>
              <w:bottom w:val="none" w:sz="0" w:space="0" w:color="auto"/>
            </w:tcBorders>
          </w:tcPr>
          <w:p w14:paraId="417EC3AD" w14:textId="77777777" w:rsidR="00113B87" w:rsidRPr="00113B87" w:rsidRDefault="00113B87" w:rsidP="00113B87">
            <w:pPr>
              <w:spacing w:line="240" w:lineRule="auto"/>
              <w:ind w:right="-16"/>
              <w:rPr>
                <w:rFonts w:cs="Times New Roman"/>
                <w:sz w:val="16"/>
                <w:szCs w:val="16"/>
              </w:rPr>
            </w:pPr>
            <w:r w:rsidRPr="00113B87">
              <w:rPr>
                <w:rFonts w:cs="Times New Roman"/>
                <w:sz w:val="16"/>
                <w:szCs w:val="16"/>
              </w:rPr>
              <w:t>Degree</w:t>
            </w:r>
            <w:r w:rsidRPr="00113B87">
              <w:rPr>
                <w:rFonts w:cs="Times New Roman"/>
                <w:spacing w:val="-1"/>
                <w:sz w:val="16"/>
                <w:szCs w:val="16"/>
              </w:rPr>
              <w:t xml:space="preserve"> </w:t>
            </w:r>
            <w:r w:rsidRPr="00113B87">
              <w:rPr>
                <w:rFonts w:cs="Times New Roman"/>
                <w:sz w:val="16"/>
                <w:szCs w:val="16"/>
              </w:rPr>
              <w:t>of</w:t>
            </w:r>
            <w:r w:rsidRPr="00113B87">
              <w:rPr>
                <w:rFonts w:cs="Times New Roman"/>
                <w:spacing w:val="-3"/>
                <w:sz w:val="16"/>
                <w:szCs w:val="16"/>
              </w:rPr>
              <w:t xml:space="preserve"> </w:t>
            </w:r>
            <w:r w:rsidRPr="00113B87">
              <w:rPr>
                <w:rFonts w:cs="Times New Roman"/>
                <w:sz w:val="16"/>
                <w:szCs w:val="16"/>
              </w:rPr>
              <w:t>formality</w:t>
            </w:r>
          </w:p>
        </w:tc>
        <w:tc>
          <w:tcPr>
            <w:tcW w:w="3361" w:type="dxa"/>
            <w:tcBorders>
              <w:top w:val="none" w:sz="0" w:space="0" w:color="auto"/>
              <w:bottom w:val="none" w:sz="0" w:space="0" w:color="auto"/>
            </w:tcBorders>
          </w:tcPr>
          <w:p w14:paraId="37258B68"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High.</w:t>
            </w:r>
          </w:p>
        </w:tc>
        <w:tc>
          <w:tcPr>
            <w:tcW w:w="2866" w:type="dxa"/>
            <w:tcBorders>
              <w:top w:val="none" w:sz="0" w:space="0" w:color="auto"/>
              <w:bottom w:val="none" w:sz="0" w:space="0" w:color="auto"/>
            </w:tcBorders>
          </w:tcPr>
          <w:p w14:paraId="3661DA2A"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High.</w:t>
            </w:r>
          </w:p>
        </w:tc>
        <w:tc>
          <w:tcPr>
            <w:tcW w:w="2604" w:type="dxa"/>
            <w:tcBorders>
              <w:top w:val="none" w:sz="0" w:space="0" w:color="auto"/>
              <w:bottom w:val="none" w:sz="0" w:space="0" w:color="auto"/>
            </w:tcBorders>
          </w:tcPr>
          <w:p w14:paraId="62FB5EBD"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Less formal.</w:t>
            </w:r>
          </w:p>
        </w:tc>
        <w:tc>
          <w:tcPr>
            <w:tcW w:w="2555" w:type="dxa"/>
            <w:tcBorders>
              <w:top w:val="none" w:sz="0" w:space="0" w:color="auto"/>
              <w:bottom w:val="none" w:sz="0" w:space="0" w:color="auto"/>
            </w:tcBorders>
          </w:tcPr>
          <w:p w14:paraId="606E5E90"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High.</w:t>
            </w:r>
          </w:p>
        </w:tc>
      </w:tr>
      <w:tr w:rsidR="00113B87" w:rsidRPr="00113B87" w14:paraId="43511265" w14:textId="77777777" w:rsidTr="00113B87">
        <w:tc>
          <w:tcPr>
            <w:cnfStyle w:val="001000000000" w:firstRow="0" w:lastRow="0" w:firstColumn="1" w:lastColumn="0" w:oddVBand="0" w:evenVBand="0" w:oddHBand="0" w:evenHBand="0" w:firstRowFirstColumn="0" w:firstRowLastColumn="0" w:lastRowFirstColumn="0" w:lastRowLastColumn="0"/>
            <w:tcW w:w="2562" w:type="dxa"/>
          </w:tcPr>
          <w:p w14:paraId="67246BC5" w14:textId="77777777" w:rsidR="00113B87" w:rsidRPr="00113B87" w:rsidRDefault="00113B87" w:rsidP="00113B87">
            <w:pPr>
              <w:spacing w:line="240" w:lineRule="auto"/>
              <w:ind w:right="-16"/>
              <w:rPr>
                <w:rFonts w:cs="Times New Roman"/>
                <w:sz w:val="16"/>
                <w:szCs w:val="16"/>
              </w:rPr>
            </w:pPr>
            <w:r w:rsidRPr="00113B87">
              <w:rPr>
                <w:rFonts w:cs="Times New Roman"/>
                <w:sz w:val="16"/>
                <w:szCs w:val="16"/>
              </w:rPr>
              <w:t>Frequency.</w:t>
            </w:r>
          </w:p>
        </w:tc>
        <w:tc>
          <w:tcPr>
            <w:tcW w:w="3361" w:type="dxa"/>
          </w:tcPr>
          <w:p w14:paraId="7B4748BE" w14:textId="77777777" w:rsidR="00113B87" w:rsidRPr="00113B87" w:rsidRDefault="00113B87" w:rsidP="00113B87">
            <w:pPr>
              <w:tabs>
                <w:tab w:val="left" w:pos="2616"/>
              </w:tabs>
              <w:spacing w:before="74"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Variable, but usually several</w:t>
            </w:r>
            <w:r w:rsidRPr="00113B87">
              <w:rPr>
                <w:rFonts w:cs="Times New Roman"/>
                <w:spacing w:val="-13"/>
                <w:sz w:val="16"/>
                <w:szCs w:val="16"/>
              </w:rPr>
              <w:t xml:space="preserve"> </w:t>
            </w:r>
            <w:r w:rsidRPr="00113B87">
              <w:rPr>
                <w:rFonts w:cs="Times New Roman"/>
                <w:sz w:val="16"/>
                <w:szCs w:val="16"/>
              </w:rPr>
              <w:t>sessions</w:t>
            </w:r>
            <w:r w:rsidRPr="00113B87">
              <w:rPr>
                <w:rFonts w:cs="Times New Roman"/>
                <w:spacing w:val="-4"/>
                <w:sz w:val="16"/>
                <w:szCs w:val="16"/>
              </w:rPr>
              <w:t xml:space="preserve"> </w:t>
            </w:r>
            <w:r w:rsidRPr="00113B87">
              <w:rPr>
                <w:rFonts w:cs="Times New Roman"/>
                <w:sz w:val="16"/>
                <w:szCs w:val="16"/>
              </w:rPr>
              <w:t>needed</w:t>
            </w:r>
            <w:r w:rsidRPr="00113B87">
              <w:rPr>
                <w:rFonts w:cs="Times New Roman"/>
                <w:w w:val="99"/>
                <w:sz w:val="16"/>
                <w:szCs w:val="16"/>
              </w:rPr>
              <w:t xml:space="preserve"> </w:t>
            </w:r>
            <w:r w:rsidRPr="00113B87">
              <w:rPr>
                <w:rFonts w:cs="Times New Roman"/>
                <w:sz w:val="16"/>
                <w:szCs w:val="16"/>
              </w:rPr>
              <w:t>based on client’s individual</w:t>
            </w:r>
            <w:r w:rsidRPr="00113B87">
              <w:rPr>
                <w:rFonts w:cs="Times New Roman"/>
                <w:spacing w:val="-13"/>
                <w:sz w:val="16"/>
                <w:szCs w:val="16"/>
              </w:rPr>
              <w:t xml:space="preserve"> </w:t>
            </w:r>
            <w:r w:rsidRPr="00113B87">
              <w:rPr>
                <w:rFonts w:cs="Times New Roman"/>
                <w:sz w:val="16"/>
                <w:szCs w:val="16"/>
              </w:rPr>
              <w:t>situations.</w:t>
            </w:r>
          </w:p>
        </w:tc>
        <w:tc>
          <w:tcPr>
            <w:tcW w:w="2866" w:type="dxa"/>
          </w:tcPr>
          <w:p w14:paraId="78BE9B9A"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Variable, but usually several</w:t>
            </w:r>
            <w:r w:rsidRPr="00113B87">
              <w:rPr>
                <w:rFonts w:cs="Times New Roman"/>
                <w:spacing w:val="-13"/>
                <w:sz w:val="16"/>
                <w:szCs w:val="16"/>
              </w:rPr>
              <w:t xml:space="preserve"> </w:t>
            </w:r>
            <w:r w:rsidRPr="00113B87">
              <w:rPr>
                <w:rFonts w:cs="Times New Roman"/>
                <w:sz w:val="16"/>
                <w:szCs w:val="16"/>
              </w:rPr>
              <w:t>sessions</w:t>
            </w:r>
            <w:r w:rsidRPr="00113B87">
              <w:rPr>
                <w:rFonts w:cs="Times New Roman"/>
                <w:spacing w:val="-4"/>
                <w:sz w:val="16"/>
                <w:szCs w:val="16"/>
              </w:rPr>
              <w:t xml:space="preserve"> </w:t>
            </w:r>
            <w:r w:rsidRPr="00113B87">
              <w:rPr>
                <w:rFonts w:cs="Times New Roman"/>
                <w:sz w:val="16"/>
                <w:szCs w:val="16"/>
              </w:rPr>
              <w:t>needed</w:t>
            </w:r>
            <w:r w:rsidRPr="00113B87">
              <w:rPr>
                <w:rFonts w:cs="Times New Roman"/>
                <w:w w:val="99"/>
                <w:sz w:val="16"/>
                <w:szCs w:val="16"/>
              </w:rPr>
              <w:t xml:space="preserve"> </w:t>
            </w:r>
            <w:r w:rsidRPr="00113B87">
              <w:rPr>
                <w:rFonts w:cs="Times New Roman"/>
                <w:sz w:val="16"/>
                <w:szCs w:val="16"/>
              </w:rPr>
              <w:t>based on client’s individual</w:t>
            </w:r>
            <w:r w:rsidRPr="00113B87">
              <w:rPr>
                <w:rFonts w:cs="Times New Roman"/>
                <w:spacing w:val="-13"/>
                <w:sz w:val="16"/>
                <w:szCs w:val="16"/>
              </w:rPr>
              <w:t xml:space="preserve"> </w:t>
            </w:r>
            <w:r w:rsidRPr="00113B87">
              <w:rPr>
                <w:rFonts w:cs="Times New Roman"/>
                <w:sz w:val="16"/>
                <w:szCs w:val="16"/>
              </w:rPr>
              <w:t>situations.</w:t>
            </w:r>
          </w:p>
        </w:tc>
        <w:tc>
          <w:tcPr>
            <w:tcW w:w="2604" w:type="dxa"/>
          </w:tcPr>
          <w:p w14:paraId="43646971"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Variable, but usually several</w:t>
            </w:r>
            <w:r w:rsidRPr="00113B87">
              <w:rPr>
                <w:rFonts w:cs="Times New Roman"/>
                <w:spacing w:val="-13"/>
                <w:sz w:val="16"/>
                <w:szCs w:val="16"/>
              </w:rPr>
              <w:t xml:space="preserve"> </w:t>
            </w:r>
            <w:r w:rsidRPr="00113B87">
              <w:rPr>
                <w:rFonts w:cs="Times New Roman"/>
                <w:sz w:val="16"/>
                <w:szCs w:val="16"/>
              </w:rPr>
              <w:t>sessions</w:t>
            </w:r>
            <w:r w:rsidRPr="00113B87">
              <w:rPr>
                <w:rFonts w:cs="Times New Roman"/>
                <w:spacing w:val="-4"/>
                <w:sz w:val="16"/>
                <w:szCs w:val="16"/>
              </w:rPr>
              <w:t xml:space="preserve"> </w:t>
            </w:r>
            <w:r w:rsidRPr="00113B87">
              <w:rPr>
                <w:rFonts w:cs="Times New Roman"/>
                <w:sz w:val="16"/>
                <w:szCs w:val="16"/>
              </w:rPr>
              <w:t>needed</w:t>
            </w:r>
            <w:r w:rsidRPr="00113B87">
              <w:rPr>
                <w:rFonts w:cs="Times New Roman"/>
                <w:w w:val="99"/>
                <w:sz w:val="16"/>
                <w:szCs w:val="16"/>
              </w:rPr>
              <w:t xml:space="preserve"> </w:t>
            </w:r>
            <w:r w:rsidRPr="00113B87">
              <w:rPr>
                <w:rFonts w:cs="Times New Roman"/>
                <w:sz w:val="16"/>
                <w:szCs w:val="16"/>
              </w:rPr>
              <w:t>based on client’s individual</w:t>
            </w:r>
            <w:r w:rsidRPr="00113B87">
              <w:rPr>
                <w:rFonts w:cs="Times New Roman"/>
                <w:spacing w:val="-13"/>
                <w:sz w:val="16"/>
                <w:szCs w:val="16"/>
              </w:rPr>
              <w:t xml:space="preserve"> </w:t>
            </w:r>
            <w:r w:rsidRPr="00113B87">
              <w:rPr>
                <w:rFonts w:cs="Times New Roman"/>
                <w:sz w:val="16"/>
                <w:szCs w:val="16"/>
              </w:rPr>
              <w:t>situations.</w:t>
            </w:r>
          </w:p>
        </w:tc>
        <w:tc>
          <w:tcPr>
            <w:tcW w:w="2555" w:type="dxa"/>
          </w:tcPr>
          <w:p w14:paraId="7E2DEFAF" w14:textId="77777777" w:rsidR="00113B87" w:rsidRPr="00113B87" w:rsidRDefault="00113B87" w:rsidP="00113B87">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113B87">
              <w:rPr>
                <w:rFonts w:cs="Times New Roman"/>
                <w:sz w:val="16"/>
                <w:szCs w:val="16"/>
              </w:rPr>
              <w:t xml:space="preserve">Variable, usually based on the original contract with the organisation. </w:t>
            </w:r>
          </w:p>
        </w:tc>
      </w:tr>
      <w:tr w:rsidR="00113B87" w:rsidRPr="00113B87" w14:paraId="7062C913" w14:textId="77777777" w:rsidTr="0011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Borders>
              <w:top w:val="none" w:sz="0" w:space="0" w:color="auto"/>
              <w:bottom w:val="none" w:sz="0" w:space="0" w:color="auto"/>
            </w:tcBorders>
          </w:tcPr>
          <w:p w14:paraId="183B966B" w14:textId="77777777" w:rsidR="00113B87" w:rsidRPr="00113B87" w:rsidRDefault="00113B87" w:rsidP="00113B87">
            <w:pPr>
              <w:spacing w:line="240" w:lineRule="auto"/>
              <w:ind w:right="-5"/>
              <w:rPr>
                <w:rFonts w:cs="Times New Roman"/>
                <w:sz w:val="16"/>
                <w:szCs w:val="16"/>
              </w:rPr>
            </w:pPr>
            <w:r w:rsidRPr="00113B87">
              <w:rPr>
                <w:rFonts w:cs="Times New Roman"/>
                <w:sz w:val="16"/>
                <w:szCs w:val="16"/>
              </w:rPr>
              <w:t xml:space="preserve">Ownership of </w:t>
            </w:r>
            <w:r w:rsidRPr="00113B87">
              <w:rPr>
                <w:rFonts w:cs="Times New Roman"/>
                <w:w w:val="95"/>
                <w:sz w:val="16"/>
                <w:szCs w:val="16"/>
              </w:rPr>
              <w:t>data/feedback</w:t>
            </w:r>
            <w:r w:rsidRPr="00113B87">
              <w:rPr>
                <w:rFonts w:cs="Times New Roman"/>
                <w:sz w:val="16"/>
                <w:szCs w:val="16"/>
              </w:rPr>
              <w:t>.</w:t>
            </w:r>
          </w:p>
        </w:tc>
        <w:tc>
          <w:tcPr>
            <w:tcW w:w="3361" w:type="dxa"/>
            <w:tcBorders>
              <w:top w:val="none" w:sz="0" w:space="0" w:color="auto"/>
              <w:bottom w:val="none" w:sz="0" w:space="0" w:color="auto"/>
            </w:tcBorders>
          </w:tcPr>
          <w:p w14:paraId="410645A9" w14:textId="77777777" w:rsidR="00113B87" w:rsidRPr="00113B87" w:rsidRDefault="00113B87" w:rsidP="00113B87">
            <w:pPr>
              <w:spacing w:line="240" w:lineRule="auto"/>
              <w:ind w:right="-9"/>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It is confidential data. Only shared</w:t>
            </w:r>
            <w:r w:rsidRPr="00113B87">
              <w:rPr>
                <w:rFonts w:cs="Times New Roman"/>
                <w:spacing w:val="-15"/>
                <w:sz w:val="16"/>
                <w:szCs w:val="16"/>
              </w:rPr>
              <w:t xml:space="preserve"> </w:t>
            </w:r>
            <w:r w:rsidRPr="00113B87">
              <w:rPr>
                <w:rFonts w:cs="Times New Roman"/>
                <w:sz w:val="16"/>
                <w:szCs w:val="16"/>
              </w:rPr>
              <w:t>between therapist and</w:t>
            </w:r>
            <w:r w:rsidRPr="00113B87">
              <w:rPr>
                <w:rFonts w:cs="Times New Roman"/>
                <w:spacing w:val="-9"/>
                <w:sz w:val="16"/>
                <w:szCs w:val="16"/>
              </w:rPr>
              <w:t xml:space="preserve"> </w:t>
            </w:r>
            <w:r w:rsidRPr="00113B87">
              <w:rPr>
                <w:rFonts w:cs="Times New Roman"/>
                <w:sz w:val="16"/>
                <w:szCs w:val="16"/>
              </w:rPr>
              <w:t>client.</w:t>
            </w:r>
          </w:p>
        </w:tc>
        <w:tc>
          <w:tcPr>
            <w:tcW w:w="2866" w:type="dxa"/>
            <w:tcBorders>
              <w:top w:val="none" w:sz="0" w:space="0" w:color="auto"/>
              <w:bottom w:val="none" w:sz="0" w:space="0" w:color="auto"/>
            </w:tcBorders>
          </w:tcPr>
          <w:p w14:paraId="28AB467A"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Coach and individual, some data often shared with line manager. It depends on</w:t>
            </w:r>
            <w:r w:rsidRPr="00113B87">
              <w:rPr>
                <w:rFonts w:cs="Times New Roman"/>
                <w:spacing w:val="-17"/>
                <w:sz w:val="16"/>
                <w:szCs w:val="16"/>
              </w:rPr>
              <w:t xml:space="preserve"> </w:t>
            </w:r>
            <w:r w:rsidRPr="00113B87">
              <w:rPr>
                <w:rFonts w:cs="Times New Roman"/>
                <w:sz w:val="16"/>
                <w:szCs w:val="16"/>
              </w:rPr>
              <w:t>the agreed</w:t>
            </w:r>
            <w:r w:rsidRPr="00113B87">
              <w:rPr>
                <w:rFonts w:cs="Times New Roman"/>
                <w:spacing w:val="-6"/>
                <w:sz w:val="16"/>
                <w:szCs w:val="16"/>
              </w:rPr>
              <w:t xml:space="preserve"> </w:t>
            </w:r>
            <w:r w:rsidRPr="00113B87">
              <w:rPr>
                <w:rFonts w:cs="Times New Roman"/>
                <w:sz w:val="16"/>
                <w:szCs w:val="16"/>
              </w:rPr>
              <w:t>contract.</w:t>
            </w:r>
          </w:p>
        </w:tc>
        <w:tc>
          <w:tcPr>
            <w:tcW w:w="2604" w:type="dxa"/>
            <w:tcBorders>
              <w:top w:val="none" w:sz="0" w:space="0" w:color="auto"/>
              <w:bottom w:val="none" w:sz="0" w:space="0" w:color="auto"/>
            </w:tcBorders>
          </w:tcPr>
          <w:p w14:paraId="4DBB873E"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Mentor and the mentee. Some data and information are shared with the organisation based on the initial agreement.</w:t>
            </w:r>
          </w:p>
        </w:tc>
        <w:tc>
          <w:tcPr>
            <w:tcW w:w="2555" w:type="dxa"/>
            <w:tcBorders>
              <w:top w:val="none" w:sz="0" w:space="0" w:color="auto"/>
              <w:bottom w:val="none" w:sz="0" w:space="0" w:color="auto"/>
            </w:tcBorders>
          </w:tcPr>
          <w:p w14:paraId="2E4035F5" w14:textId="77777777" w:rsidR="00113B87" w:rsidRPr="00113B87" w:rsidRDefault="00113B87" w:rsidP="00113B87">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113B87">
              <w:rPr>
                <w:rFonts w:cs="Times New Roman"/>
                <w:sz w:val="16"/>
                <w:szCs w:val="16"/>
              </w:rPr>
              <w:t xml:space="preserve">Most of the data and information are shared with the organisation. </w:t>
            </w:r>
          </w:p>
        </w:tc>
      </w:tr>
    </w:tbl>
    <w:p w14:paraId="18C8CC46" w14:textId="77777777" w:rsidR="00113B87" w:rsidRDefault="00113B87" w:rsidP="00113B87">
      <w:pPr>
        <w:autoSpaceDE w:val="0"/>
        <w:autoSpaceDN w:val="0"/>
        <w:adjustRightInd w:val="0"/>
        <w:spacing w:after="0"/>
        <w:jc w:val="both"/>
        <w:rPr>
          <w:rFonts w:cs="Times New Roman"/>
          <w:sz w:val="16"/>
          <w:szCs w:val="16"/>
        </w:rPr>
        <w:sectPr w:rsidR="00113B87" w:rsidSect="00113B87">
          <w:pgSz w:w="16838" w:h="11906" w:orient="landscape"/>
          <w:pgMar w:top="1440" w:right="1440" w:bottom="1440" w:left="1440" w:header="708" w:footer="708" w:gutter="0"/>
          <w:cols w:space="708"/>
          <w:docGrid w:linePitch="360"/>
        </w:sectPr>
      </w:pPr>
      <w:r w:rsidRPr="00113B87">
        <w:rPr>
          <w:rFonts w:cs="Times New Roman"/>
          <w:sz w:val="16"/>
          <w:szCs w:val="16"/>
        </w:rPr>
        <w:t xml:space="preserve">(Revised from </w:t>
      </w:r>
      <w:proofErr w:type="spellStart"/>
      <w:r w:rsidRPr="00113B87">
        <w:rPr>
          <w:rFonts w:cs="Times New Roman"/>
          <w:sz w:val="16"/>
          <w:szCs w:val="16"/>
        </w:rPr>
        <w:t>Joo</w:t>
      </w:r>
      <w:proofErr w:type="spellEnd"/>
      <w:r w:rsidRPr="00113B87">
        <w:rPr>
          <w:rFonts w:cs="Times New Roman"/>
          <w:sz w:val="16"/>
          <w:szCs w:val="16"/>
        </w:rPr>
        <w:t xml:space="preserve">, 2005; Gray, 2006; </w:t>
      </w:r>
      <w:proofErr w:type="spellStart"/>
      <w:r w:rsidRPr="00113B87">
        <w:rPr>
          <w:rFonts w:cs="Times New Roman"/>
          <w:sz w:val="16"/>
          <w:szCs w:val="16"/>
        </w:rPr>
        <w:t>Bachkirova</w:t>
      </w:r>
      <w:proofErr w:type="spellEnd"/>
      <w:r w:rsidRPr="00113B87">
        <w:rPr>
          <w:rFonts w:cs="Times New Roman"/>
          <w:sz w:val="16"/>
          <w:szCs w:val="16"/>
        </w:rPr>
        <w:t>, 2008; McDowall &amp; Mabey, 2008; Passmore et al., 2013)</w:t>
      </w:r>
    </w:p>
    <w:p w14:paraId="6A516255" w14:textId="77777777" w:rsidR="00DA1B05" w:rsidRPr="00B2354D" w:rsidRDefault="00B2354D" w:rsidP="00B2354D">
      <w:pPr>
        <w:autoSpaceDE w:val="0"/>
        <w:autoSpaceDN w:val="0"/>
        <w:adjustRightInd w:val="0"/>
        <w:spacing w:after="0"/>
        <w:rPr>
          <w:rFonts w:cs="Times New Roman"/>
          <w:color w:val="auto"/>
          <w:szCs w:val="24"/>
        </w:rPr>
      </w:pPr>
      <w:r w:rsidRPr="00B2354D">
        <w:rPr>
          <w:rFonts w:cs="Times New Roman"/>
          <w:color w:val="auto"/>
          <w:szCs w:val="24"/>
        </w:rPr>
        <w:lastRenderedPageBreak/>
        <w:t xml:space="preserve">motivation of clients to undertake counselling/ therapy is different from coaching. For example, the individual usually expects to eliminate psychological problems and dysfunctions through counselling/therapy sessions. In this sense it may be considered to be primarily problem focused. In contrast coaching clients are seeking more. The </w:t>
      </w:r>
      <w:proofErr w:type="spellStart"/>
      <w:r w:rsidRPr="00B2354D">
        <w:rPr>
          <w:rFonts w:cs="Times New Roman"/>
          <w:color w:val="auto"/>
          <w:szCs w:val="24"/>
        </w:rPr>
        <w:t>coachee</w:t>
      </w:r>
      <w:proofErr w:type="spellEnd"/>
      <w:r w:rsidRPr="00B2354D">
        <w:rPr>
          <w:rFonts w:cs="Times New Roman"/>
          <w:color w:val="auto"/>
          <w:szCs w:val="24"/>
        </w:rPr>
        <w:t xml:space="preserve"> arrives in anticipation of an improvement in personal and professional development. In this sense it may be considered to be solution focused. Second, the focus of counselling/therapy may involve any matters relevant to the client’s personal wellbeing, while the coaching process is usually restricted to the agreed and contracted goals. The expected outcomes and evaluation methods are usually defined prior to the first session with the involved parties (e.g. </w:t>
      </w:r>
      <w:proofErr w:type="spellStart"/>
      <w:r w:rsidRPr="00B2354D">
        <w:rPr>
          <w:rFonts w:cs="Times New Roman"/>
          <w:color w:val="auto"/>
          <w:szCs w:val="24"/>
        </w:rPr>
        <w:t>coachee</w:t>
      </w:r>
      <w:proofErr w:type="spellEnd"/>
      <w:r w:rsidRPr="00B2354D">
        <w:rPr>
          <w:rFonts w:cs="Times New Roman"/>
          <w:color w:val="auto"/>
          <w:szCs w:val="24"/>
        </w:rPr>
        <w:t>, supervisors and other stake-holders). Third, the time horizon for the work is longer. While the coach may contract for four, six or possibly twelve sessions, the therapists, contracts week by week, with a view that it takes as long as it takes.</w:t>
      </w:r>
    </w:p>
    <w:p w14:paraId="4F364CF7" w14:textId="77777777" w:rsidR="00DA1B05" w:rsidRDefault="004658CD" w:rsidP="004658CD">
      <w:pPr>
        <w:pStyle w:val="Heading2"/>
      </w:pPr>
      <w:r w:rsidRPr="004658CD">
        <w:t>Coaching compared to mentoring</w:t>
      </w:r>
    </w:p>
    <w:p w14:paraId="713383C2" w14:textId="77777777" w:rsidR="004658CD" w:rsidRDefault="004658CD" w:rsidP="004658CD">
      <w:pPr>
        <w:autoSpaceDE w:val="0"/>
        <w:autoSpaceDN w:val="0"/>
        <w:adjustRightInd w:val="0"/>
        <w:spacing w:after="0"/>
        <w:rPr>
          <w:rFonts w:cs="Times New Roman"/>
          <w:color w:val="auto"/>
          <w:szCs w:val="24"/>
        </w:rPr>
      </w:pPr>
      <w:r w:rsidRPr="004658CD">
        <w:rPr>
          <w:rFonts w:cs="Times New Roman"/>
          <w:color w:val="auto"/>
          <w:szCs w:val="24"/>
        </w:rPr>
        <w:t>The similarity between coaching and</w:t>
      </w:r>
      <w:r>
        <w:rPr>
          <w:rFonts w:cs="Times New Roman"/>
          <w:color w:val="auto"/>
          <w:szCs w:val="24"/>
        </w:rPr>
        <w:t xml:space="preserve"> </w:t>
      </w:r>
      <w:r w:rsidRPr="004658CD">
        <w:rPr>
          <w:rFonts w:cs="Times New Roman"/>
          <w:color w:val="auto"/>
          <w:szCs w:val="24"/>
        </w:rPr>
        <w:t>mentoring is that they both provide a one-</w:t>
      </w:r>
      <w:proofErr w:type="spellStart"/>
      <w:r w:rsidRPr="004658CD">
        <w:rPr>
          <w:rFonts w:cs="Times New Roman"/>
          <w:color w:val="auto"/>
          <w:szCs w:val="24"/>
        </w:rPr>
        <w:t>toone</w:t>
      </w:r>
      <w:proofErr w:type="spellEnd"/>
      <w:r>
        <w:rPr>
          <w:rFonts w:cs="Times New Roman"/>
          <w:color w:val="auto"/>
          <w:szCs w:val="24"/>
        </w:rPr>
        <w:t xml:space="preserve"> </w:t>
      </w:r>
      <w:r w:rsidRPr="004658CD">
        <w:rPr>
          <w:rFonts w:cs="Times New Roman"/>
          <w:color w:val="auto"/>
          <w:szCs w:val="24"/>
        </w:rPr>
        <w:t>relationship that is designed to enhance</w:t>
      </w:r>
      <w:r>
        <w:rPr>
          <w:rFonts w:cs="Times New Roman"/>
          <w:color w:val="auto"/>
          <w:szCs w:val="24"/>
        </w:rPr>
        <w:t xml:space="preserve"> </w:t>
      </w:r>
      <w:r w:rsidRPr="004658CD">
        <w:rPr>
          <w:rFonts w:cs="Times New Roman"/>
          <w:color w:val="auto"/>
          <w:szCs w:val="24"/>
        </w:rPr>
        <w:t>a person’s career development (Feldman &amp;</w:t>
      </w:r>
      <w:r>
        <w:rPr>
          <w:rFonts w:cs="Times New Roman"/>
          <w:color w:val="auto"/>
          <w:szCs w:val="24"/>
        </w:rPr>
        <w:t xml:space="preserve"> </w:t>
      </w:r>
      <w:proofErr w:type="spellStart"/>
      <w:r w:rsidRPr="004658CD">
        <w:rPr>
          <w:rFonts w:cs="Times New Roman"/>
          <w:color w:val="auto"/>
          <w:szCs w:val="24"/>
        </w:rPr>
        <w:t>Lankau</w:t>
      </w:r>
      <w:proofErr w:type="spellEnd"/>
      <w:r w:rsidRPr="004658CD">
        <w:rPr>
          <w:rFonts w:cs="Times New Roman"/>
          <w:color w:val="auto"/>
          <w:szCs w:val="24"/>
        </w:rPr>
        <w:t>, 2005). However, there are notable</w:t>
      </w:r>
      <w:r>
        <w:rPr>
          <w:rFonts w:cs="Times New Roman"/>
          <w:color w:val="auto"/>
          <w:szCs w:val="24"/>
        </w:rPr>
        <w:t xml:space="preserve"> </w:t>
      </w:r>
      <w:r w:rsidRPr="004658CD">
        <w:rPr>
          <w:rFonts w:cs="Times New Roman"/>
          <w:color w:val="auto"/>
          <w:szCs w:val="24"/>
        </w:rPr>
        <w:t>differences between these two activities. First,</w:t>
      </w:r>
      <w:r>
        <w:rPr>
          <w:rFonts w:cs="Times New Roman"/>
          <w:color w:val="auto"/>
          <w:szCs w:val="24"/>
        </w:rPr>
        <w:t xml:space="preserve"> </w:t>
      </w:r>
      <w:r w:rsidRPr="004658CD">
        <w:rPr>
          <w:rFonts w:cs="Times New Roman"/>
          <w:color w:val="auto"/>
          <w:szCs w:val="24"/>
        </w:rPr>
        <w:t>mentoring is a form of tutelage, which means</w:t>
      </w:r>
      <w:r>
        <w:rPr>
          <w:rFonts w:cs="Times New Roman"/>
          <w:color w:val="auto"/>
          <w:szCs w:val="24"/>
        </w:rPr>
        <w:t xml:space="preserve"> </w:t>
      </w:r>
      <w:r w:rsidRPr="004658CD">
        <w:rPr>
          <w:rFonts w:cs="Times New Roman"/>
          <w:color w:val="auto"/>
          <w:szCs w:val="24"/>
        </w:rPr>
        <w:t>a more senior or experienced mentor conveys</w:t>
      </w:r>
      <w:r>
        <w:rPr>
          <w:rFonts w:cs="Times New Roman"/>
          <w:color w:val="auto"/>
          <w:szCs w:val="24"/>
        </w:rPr>
        <w:t xml:space="preserve"> </w:t>
      </w:r>
      <w:r w:rsidRPr="004658CD">
        <w:rPr>
          <w:rFonts w:cs="Times New Roman"/>
          <w:color w:val="auto"/>
          <w:szCs w:val="24"/>
        </w:rPr>
        <w:t>knowledge</w:t>
      </w:r>
      <w:r>
        <w:rPr>
          <w:rFonts w:cs="Times New Roman"/>
          <w:color w:val="auto"/>
          <w:szCs w:val="24"/>
        </w:rPr>
        <w:t xml:space="preserve"> </w:t>
      </w:r>
      <w:r w:rsidRPr="004658CD">
        <w:rPr>
          <w:rFonts w:cs="Times New Roman"/>
          <w:color w:val="auto"/>
          <w:szCs w:val="24"/>
        </w:rPr>
        <w:t>and insight to a junior mentee</w:t>
      </w:r>
      <w:r>
        <w:rPr>
          <w:rFonts w:cs="Times New Roman"/>
          <w:color w:val="auto"/>
          <w:szCs w:val="24"/>
        </w:rPr>
        <w:t xml:space="preserve"> </w:t>
      </w:r>
      <w:r w:rsidRPr="004658CD">
        <w:rPr>
          <w:rFonts w:cs="Times New Roman"/>
          <w:color w:val="auto"/>
          <w:szCs w:val="24"/>
        </w:rPr>
        <w:t>about how to improve in a specific job, role,</w:t>
      </w:r>
      <w:r>
        <w:rPr>
          <w:rFonts w:cs="Times New Roman"/>
          <w:color w:val="auto"/>
          <w:szCs w:val="24"/>
        </w:rPr>
        <w:t xml:space="preserve"> </w:t>
      </w:r>
      <w:r w:rsidRPr="004658CD">
        <w:rPr>
          <w:rFonts w:cs="Times New Roman"/>
          <w:color w:val="auto"/>
          <w:szCs w:val="24"/>
        </w:rPr>
        <w:t>vocation or</w:t>
      </w:r>
      <w:r>
        <w:rPr>
          <w:rFonts w:cs="Times New Roman"/>
          <w:color w:val="auto"/>
          <w:szCs w:val="24"/>
        </w:rPr>
        <w:t xml:space="preserve"> </w:t>
      </w:r>
      <w:r w:rsidRPr="004658CD">
        <w:rPr>
          <w:rFonts w:cs="Times New Roman"/>
          <w:color w:val="auto"/>
          <w:szCs w:val="24"/>
        </w:rPr>
        <w:t>organisation. Passmore (2013)</w:t>
      </w:r>
      <w:r>
        <w:rPr>
          <w:rFonts w:cs="Times New Roman"/>
          <w:color w:val="auto"/>
          <w:szCs w:val="24"/>
        </w:rPr>
        <w:t xml:space="preserve"> </w:t>
      </w:r>
      <w:r w:rsidRPr="004658CD">
        <w:rPr>
          <w:rFonts w:cs="Times New Roman"/>
          <w:color w:val="auto"/>
          <w:szCs w:val="24"/>
        </w:rPr>
        <w:t>referred to the definition of mentoring from</w:t>
      </w:r>
      <w:r>
        <w:rPr>
          <w:rFonts w:cs="Times New Roman"/>
          <w:color w:val="auto"/>
          <w:szCs w:val="24"/>
        </w:rPr>
        <w:t xml:space="preserve"> </w:t>
      </w:r>
      <w:proofErr w:type="spellStart"/>
      <w:r w:rsidRPr="004658CD">
        <w:rPr>
          <w:rFonts w:cs="Times New Roman"/>
          <w:color w:val="auto"/>
          <w:szCs w:val="24"/>
        </w:rPr>
        <w:t>Eby</w:t>
      </w:r>
      <w:proofErr w:type="spellEnd"/>
      <w:r w:rsidRPr="004658CD">
        <w:rPr>
          <w:rFonts w:cs="Times New Roman"/>
          <w:color w:val="auto"/>
          <w:szCs w:val="24"/>
        </w:rPr>
        <w:t>, Rhodes and</w:t>
      </w:r>
      <w:r>
        <w:rPr>
          <w:rFonts w:cs="Times New Roman"/>
          <w:color w:val="auto"/>
          <w:szCs w:val="24"/>
        </w:rPr>
        <w:t xml:space="preserve"> </w:t>
      </w:r>
      <w:r w:rsidRPr="004658CD">
        <w:rPr>
          <w:rFonts w:cs="Times New Roman"/>
          <w:color w:val="auto"/>
          <w:szCs w:val="24"/>
        </w:rPr>
        <w:t>Allen (2007, p.16): workplace</w:t>
      </w:r>
      <w:r>
        <w:rPr>
          <w:rFonts w:cs="Times New Roman"/>
          <w:color w:val="auto"/>
          <w:szCs w:val="24"/>
        </w:rPr>
        <w:t xml:space="preserve"> </w:t>
      </w:r>
      <w:r w:rsidRPr="004658CD">
        <w:rPr>
          <w:rFonts w:cs="Times New Roman"/>
          <w:color w:val="auto"/>
          <w:szCs w:val="24"/>
        </w:rPr>
        <w:t>mentoring involves a relationship between a less</w:t>
      </w:r>
      <w:r>
        <w:rPr>
          <w:rFonts w:cs="Times New Roman"/>
          <w:color w:val="auto"/>
          <w:szCs w:val="24"/>
        </w:rPr>
        <w:t xml:space="preserve"> </w:t>
      </w:r>
      <w:r w:rsidRPr="004658CD">
        <w:rPr>
          <w:rFonts w:cs="Times New Roman"/>
          <w:color w:val="auto"/>
          <w:szCs w:val="24"/>
        </w:rPr>
        <w:t>experienced</w:t>
      </w:r>
      <w:r>
        <w:rPr>
          <w:rFonts w:cs="Times New Roman"/>
          <w:color w:val="auto"/>
          <w:szCs w:val="24"/>
        </w:rPr>
        <w:t xml:space="preserve"> </w:t>
      </w:r>
      <w:r w:rsidRPr="004658CD">
        <w:rPr>
          <w:rFonts w:cs="Times New Roman"/>
          <w:color w:val="auto"/>
          <w:szCs w:val="24"/>
        </w:rPr>
        <w:t>individual (protégé) and a more</w:t>
      </w:r>
      <w:r>
        <w:rPr>
          <w:rFonts w:cs="Times New Roman"/>
          <w:color w:val="auto"/>
          <w:szCs w:val="24"/>
        </w:rPr>
        <w:t xml:space="preserve"> </w:t>
      </w:r>
      <w:r w:rsidRPr="004658CD">
        <w:rPr>
          <w:rFonts w:cs="Times New Roman"/>
          <w:color w:val="auto"/>
          <w:szCs w:val="24"/>
        </w:rPr>
        <w:t>experienced person (the mentor), where the</w:t>
      </w:r>
      <w:r>
        <w:rPr>
          <w:rFonts w:cs="Times New Roman"/>
          <w:color w:val="auto"/>
          <w:szCs w:val="24"/>
        </w:rPr>
        <w:t xml:space="preserve"> </w:t>
      </w:r>
      <w:r w:rsidRPr="004658CD">
        <w:rPr>
          <w:rFonts w:cs="Times New Roman"/>
          <w:color w:val="auto"/>
          <w:szCs w:val="24"/>
        </w:rPr>
        <w:t>purpose is the</w:t>
      </w:r>
      <w:r>
        <w:rPr>
          <w:rFonts w:cs="Times New Roman"/>
          <w:color w:val="auto"/>
          <w:szCs w:val="24"/>
        </w:rPr>
        <w:t xml:space="preserve"> </w:t>
      </w:r>
      <w:r w:rsidRPr="004658CD">
        <w:rPr>
          <w:rFonts w:cs="Times New Roman"/>
          <w:color w:val="auto"/>
          <w:szCs w:val="24"/>
        </w:rPr>
        <w:t>personal and professional growth</w:t>
      </w:r>
      <w:r>
        <w:rPr>
          <w:rFonts w:cs="Times New Roman"/>
          <w:color w:val="auto"/>
          <w:szCs w:val="24"/>
        </w:rPr>
        <w:t xml:space="preserve"> </w:t>
      </w:r>
      <w:r w:rsidRPr="004658CD">
        <w:rPr>
          <w:rFonts w:cs="Times New Roman"/>
          <w:color w:val="auto"/>
          <w:szCs w:val="24"/>
        </w:rPr>
        <w:t>of the protégé. The mentor may be a peer at</w:t>
      </w:r>
      <w:r>
        <w:rPr>
          <w:rFonts w:cs="Times New Roman"/>
          <w:color w:val="auto"/>
          <w:szCs w:val="24"/>
        </w:rPr>
        <w:t xml:space="preserve"> </w:t>
      </w:r>
      <w:r w:rsidRPr="004658CD">
        <w:rPr>
          <w:rFonts w:cs="Times New Roman"/>
          <w:color w:val="auto"/>
          <w:szCs w:val="24"/>
        </w:rPr>
        <w:t>work, a</w:t>
      </w:r>
      <w:r>
        <w:rPr>
          <w:rFonts w:cs="Times New Roman"/>
          <w:color w:val="auto"/>
          <w:szCs w:val="24"/>
        </w:rPr>
        <w:t xml:space="preserve"> </w:t>
      </w:r>
      <w:r w:rsidRPr="004658CD">
        <w:rPr>
          <w:rFonts w:cs="Times New Roman"/>
          <w:color w:val="auto"/>
          <w:szCs w:val="24"/>
        </w:rPr>
        <w:t>supervisor, someone else within the</w:t>
      </w:r>
      <w:r>
        <w:rPr>
          <w:rFonts w:cs="Times New Roman"/>
          <w:color w:val="auto"/>
          <w:szCs w:val="24"/>
        </w:rPr>
        <w:t xml:space="preserve"> </w:t>
      </w:r>
      <w:r w:rsidRPr="004658CD">
        <w:rPr>
          <w:rFonts w:cs="Times New Roman"/>
          <w:color w:val="auto"/>
          <w:szCs w:val="24"/>
        </w:rPr>
        <w:t>organisation, but outside the protégé’s chain</w:t>
      </w:r>
      <w:r>
        <w:rPr>
          <w:rFonts w:cs="Times New Roman"/>
          <w:color w:val="auto"/>
          <w:szCs w:val="24"/>
        </w:rPr>
        <w:t xml:space="preserve"> </w:t>
      </w:r>
      <w:r w:rsidRPr="004658CD">
        <w:rPr>
          <w:rFonts w:cs="Times New Roman"/>
          <w:color w:val="auto"/>
          <w:szCs w:val="24"/>
        </w:rPr>
        <w:t>of</w:t>
      </w:r>
      <w:r>
        <w:rPr>
          <w:rFonts w:cs="Times New Roman"/>
          <w:color w:val="auto"/>
          <w:szCs w:val="24"/>
        </w:rPr>
        <w:t xml:space="preserve"> </w:t>
      </w:r>
      <w:r w:rsidRPr="004658CD">
        <w:rPr>
          <w:rFonts w:cs="Times New Roman"/>
          <w:color w:val="auto"/>
          <w:szCs w:val="24"/>
        </w:rPr>
        <w:t>command. Both coaching and mentoring</w:t>
      </w:r>
      <w:r>
        <w:rPr>
          <w:rFonts w:cs="Times New Roman"/>
          <w:color w:val="auto"/>
          <w:szCs w:val="24"/>
        </w:rPr>
        <w:t xml:space="preserve"> </w:t>
      </w:r>
      <w:r w:rsidRPr="004658CD">
        <w:rPr>
          <w:rFonts w:cs="Times New Roman"/>
          <w:color w:val="auto"/>
          <w:szCs w:val="24"/>
        </w:rPr>
        <w:t>disciplines highlight the importance of ‘relationship’,</w:t>
      </w:r>
      <w:r>
        <w:rPr>
          <w:rFonts w:cs="Times New Roman"/>
          <w:color w:val="auto"/>
          <w:szCs w:val="24"/>
        </w:rPr>
        <w:t xml:space="preserve"> </w:t>
      </w:r>
      <w:r w:rsidRPr="004658CD">
        <w:rPr>
          <w:rFonts w:cs="Times New Roman"/>
          <w:color w:val="auto"/>
          <w:szCs w:val="24"/>
        </w:rPr>
        <w:t>however, coaching is typically conducted</w:t>
      </w:r>
      <w:r>
        <w:rPr>
          <w:rFonts w:cs="Times New Roman"/>
          <w:color w:val="auto"/>
          <w:szCs w:val="24"/>
        </w:rPr>
        <w:t xml:space="preserve"> </w:t>
      </w:r>
      <w:r w:rsidRPr="004658CD">
        <w:rPr>
          <w:rFonts w:cs="Times New Roman"/>
          <w:color w:val="auto"/>
          <w:szCs w:val="24"/>
        </w:rPr>
        <w:t>without the expectation of a more</w:t>
      </w:r>
      <w:r>
        <w:rPr>
          <w:rFonts w:cs="Times New Roman"/>
          <w:color w:val="auto"/>
          <w:szCs w:val="24"/>
        </w:rPr>
        <w:t xml:space="preserve"> </w:t>
      </w:r>
      <w:r w:rsidRPr="004658CD">
        <w:rPr>
          <w:rFonts w:cs="Times New Roman"/>
          <w:color w:val="auto"/>
          <w:szCs w:val="24"/>
        </w:rPr>
        <w:lastRenderedPageBreak/>
        <w:t>equal relationship</w:t>
      </w:r>
      <w:r>
        <w:rPr>
          <w:rFonts w:cs="Times New Roman"/>
          <w:color w:val="auto"/>
          <w:szCs w:val="24"/>
        </w:rPr>
        <w:t xml:space="preserve"> </w:t>
      </w:r>
      <w:r w:rsidRPr="004658CD">
        <w:rPr>
          <w:rFonts w:cs="Times New Roman"/>
          <w:color w:val="auto"/>
          <w:szCs w:val="24"/>
        </w:rPr>
        <w:t>between the two parties, with less focus</w:t>
      </w:r>
      <w:r>
        <w:rPr>
          <w:rFonts w:cs="Times New Roman"/>
          <w:color w:val="auto"/>
          <w:szCs w:val="24"/>
        </w:rPr>
        <w:t xml:space="preserve"> </w:t>
      </w:r>
      <w:r w:rsidRPr="004658CD">
        <w:rPr>
          <w:rFonts w:cs="Times New Roman"/>
          <w:color w:val="auto"/>
          <w:szCs w:val="24"/>
        </w:rPr>
        <w:t>on technical knowledge (</w:t>
      </w:r>
      <w:proofErr w:type="spellStart"/>
      <w:r w:rsidRPr="004658CD">
        <w:rPr>
          <w:rFonts w:cs="Times New Roman"/>
          <w:color w:val="auto"/>
          <w:szCs w:val="24"/>
        </w:rPr>
        <w:t>Joo</w:t>
      </w:r>
      <w:proofErr w:type="spellEnd"/>
      <w:r w:rsidRPr="004658CD">
        <w:rPr>
          <w:rFonts w:cs="Times New Roman"/>
          <w:color w:val="auto"/>
          <w:szCs w:val="24"/>
        </w:rPr>
        <w:t>, 2005). Besides,</w:t>
      </w:r>
      <w:r>
        <w:rPr>
          <w:rFonts w:cs="Times New Roman"/>
          <w:color w:val="auto"/>
          <w:szCs w:val="24"/>
        </w:rPr>
        <w:t xml:space="preserve"> </w:t>
      </w:r>
      <w:r w:rsidRPr="004658CD">
        <w:rPr>
          <w:rFonts w:cs="Times New Roman"/>
          <w:color w:val="auto"/>
          <w:szCs w:val="24"/>
        </w:rPr>
        <w:t>the main purpose of coaching is considered</w:t>
      </w:r>
      <w:r>
        <w:rPr>
          <w:rFonts w:cs="Times New Roman"/>
          <w:color w:val="auto"/>
          <w:szCs w:val="24"/>
        </w:rPr>
        <w:t xml:space="preserve"> </w:t>
      </w:r>
      <w:r w:rsidRPr="004658CD">
        <w:rPr>
          <w:rFonts w:cs="Times New Roman"/>
          <w:color w:val="auto"/>
          <w:szCs w:val="24"/>
        </w:rPr>
        <w:t>to be on improving performance or workplace</w:t>
      </w:r>
      <w:r>
        <w:rPr>
          <w:rFonts w:cs="Times New Roman"/>
          <w:color w:val="auto"/>
          <w:szCs w:val="24"/>
        </w:rPr>
        <w:t xml:space="preserve"> </w:t>
      </w:r>
      <w:r w:rsidRPr="004658CD">
        <w:rPr>
          <w:rFonts w:cs="Times New Roman"/>
          <w:color w:val="auto"/>
          <w:szCs w:val="24"/>
        </w:rPr>
        <w:t>wellbeing through self-awareness and learning,</w:t>
      </w:r>
      <w:r>
        <w:rPr>
          <w:rFonts w:cs="Times New Roman"/>
          <w:color w:val="auto"/>
          <w:szCs w:val="24"/>
        </w:rPr>
        <w:t xml:space="preserve"> </w:t>
      </w:r>
      <w:r w:rsidRPr="004658CD">
        <w:rPr>
          <w:rFonts w:cs="Times New Roman"/>
          <w:color w:val="auto"/>
          <w:szCs w:val="24"/>
        </w:rPr>
        <w:t>whereas the purpose of</w:t>
      </w:r>
      <w:r>
        <w:rPr>
          <w:rFonts w:cs="Times New Roman"/>
          <w:color w:val="auto"/>
          <w:szCs w:val="24"/>
        </w:rPr>
        <w:t xml:space="preserve"> </w:t>
      </w:r>
      <w:r w:rsidRPr="004658CD">
        <w:rPr>
          <w:rFonts w:cs="Times New Roman"/>
          <w:color w:val="auto"/>
          <w:szCs w:val="24"/>
        </w:rPr>
        <w:t>mentoring varies widely</w:t>
      </w:r>
      <w:r>
        <w:rPr>
          <w:rFonts w:cs="Times New Roman"/>
          <w:color w:val="auto"/>
          <w:szCs w:val="24"/>
        </w:rPr>
        <w:t xml:space="preserve"> </w:t>
      </w:r>
      <w:r w:rsidRPr="004658CD">
        <w:rPr>
          <w:rFonts w:cs="Times New Roman"/>
          <w:color w:val="auto"/>
          <w:szCs w:val="24"/>
        </w:rPr>
        <w:t>from socialisation of newcomers to management</w:t>
      </w:r>
      <w:r>
        <w:rPr>
          <w:rFonts w:cs="Times New Roman"/>
          <w:color w:val="auto"/>
          <w:szCs w:val="24"/>
        </w:rPr>
        <w:t xml:space="preserve"> </w:t>
      </w:r>
      <w:r w:rsidRPr="004658CD">
        <w:rPr>
          <w:rFonts w:cs="Times New Roman"/>
          <w:color w:val="auto"/>
          <w:szCs w:val="24"/>
        </w:rPr>
        <w:t>development (</w:t>
      </w:r>
      <w:proofErr w:type="spellStart"/>
      <w:r w:rsidRPr="004658CD">
        <w:rPr>
          <w:rFonts w:cs="Times New Roman"/>
          <w:color w:val="auto"/>
          <w:szCs w:val="24"/>
        </w:rPr>
        <w:t>Joo</w:t>
      </w:r>
      <w:proofErr w:type="spellEnd"/>
      <w:r w:rsidRPr="004658CD">
        <w:rPr>
          <w:rFonts w:cs="Times New Roman"/>
          <w:color w:val="auto"/>
          <w:szCs w:val="24"/>
        </w:rPr>
        <w:t>, 2005). Some have also</w:t>
      </w:r>
      <w:r>
        <w:rPr>
          <w:rFonts w:cs="Times New Roman"/>
          <w:color w:val="auto"/>
          <w:szCs w:val="24"/>
        </w:rPr>
        <w:t xml:space="preserve"> </w:t>
      </w:r>
      <w:r w:rsidRPr="004658CD">
        <w:rPr>
          <w:rFonts w:cs="Times New Roman"/>
          <w:color w:val="auto"/>
          <w:szCs w:val="24"/>
        </w:rPr>
        <w:t>argued that coaching also differentiates from</w:t>
      </w:r>
      <w:r>
        <w:rPr>
          <w:rFonts w:cs="Times New Roman"/>
          <w:color w:val="auto"/>
          <w:szCs w:val="24"/>
        </w:rPr>
        <w:t xml:space="preserve"> </w:t>
      </w:r>
      <w:r w:rsidRPr="004658CD">
        <w:rPr>
          <w:rFonts w:cs="Times New Roman"/>
          <w:color w:val="auto"/>
          <w:szCs w:val="24"/>
        </w:rPr>
        <w:t>mentoring in its use of a</w:t>
      </w:r>
      <w:r>
        <w:rPr>
          <w:rFonts w:cs="Times New Roman"/>
          <w:color w:val="auto"/>
          <w:szCs w:val="24"/>
        </w:rPr>
        <w:t xml:space="preserve"> </w:t>
      </w:r>
      <w:r w:rsidRPr="004658CD">
        <w:rPr>
          <w:rFonts w:cs="Times New Roman"/>
          <w:color w:val="auto"/>
          <w:szCs w:val="24"/>
        </w:rPr>
        <w:t>structured process,</w:t>
      </w:r>
      <w:r>
        <w:rPr>
          <w:rFonts w:cs="Times New Roman"/>
          <w:color w:val="auto"/>
          <w:szCs w:val="24"/>
        </w:rPr>
        <w:t xml:space="preserve"> </w:t>
      </w:r>
      <w:r w:rsidRPr="004658CD">
        <w:rPr>
          <w:rFonts w:cs="Times New Roman"/>
          <w:color w:val="auto"/>
          <w:szCs w:val="24"/>
        </w:rPr>
        <w:t>involving specific tools and assessments, to</w:t>
      </w:r>
      <w:r>
        <w:rPr>
          <w:rFonts w:cs="Times New Roman"/>
          <w:color w:val="auto"/>
          <w:szCs w:val="24"/>
        </w:rPr>
        <w:t xml:space="preserve"> </w:t>
      </w:r>
      <w:r w:rsidRPr="004658CD">
        <w:rPr>
          <w:rFonts w:cs="Times New Roman"/>
          <w:color w:val="auto"/>
          <w:szCs w:val="24"/>
        </w:rPr>
        <w:t>provide both awareness in the</w:t>
      </w:r>
      <w:r>
        <w:rPr>
          <w:rFonts w:cs="Times New Roman"/>
          <w:color w:val="auto"/>
          <w:szCs w:val="24"/>
        </w:rPr>
        <w:t xml:space="preserve"> </w:t>
      </w:r>
      <w:r w:rsidRPr="004658CD">
        <w:rPr>
          <w:rFonts w:cs="Times New Roman"/>
          <w:color w:val="auto"/>
          <w:szCs w:val="24"/>
        </w:rPr>
        <w:t>client and the</w:t>
      </w:r>
      <w:r>
        <w:rPr>
          <w:rFonts w:cs="Times New Roman"/>
          <w:color w:val="auto"/>
          <w:szCs w:val="24"/>
        </w:rPr>
        <w:t xml:space="preserve"> </w:t>
      </w:r>
      <w:r w:rsidRPr="004658CD">
        <w:rPr>
          <w:rFonts w:cs="Times New Roman"/>
          <w:color w:val="auto"/>
          <w:szCs w:val="24"/>
        </w:rPr>
        <w:t>development of specific plans for improvement</w:t>
      </w:r>
      <w:r>
        <w:rPr>
          <w:rFonts w:cs="Times New Roman"/>
          <w:color w:val="auto"/>
          <w:szCs w:val="24"/>
        </w:rPr>
        <w:t xml:space="preserve"> </w:t>
      </w:r>
      <w:r w:rsidRPr="004658CD">
        <w:rPr>
          <w:rFonts w:cs="Times New Roman"/>
          <w:color w:val="auto"/>
          <w:szCs w:val="24"/>
        </w:rPr>
        <w:t>(</w:t>
      </w:r>
      <w:proofErr w:type="spellStart"/>
      <w:r w:rsidRPr="004658CD">
        <w:rPr>
          <w:rFonts w:cs="Times New Roman"/>
          <w:color w:val="auto"/>
          <w:szCs w:val="24"/>
        </w:rPr>
        <w:t>Joo</w:t>
      </w:r>
      <w:proofErr w:type="spellEnd"/>
      <w:r w:rsidRPr="004658CD">
        <w:rPr>
          <w:rFonts w:cs="Times New Roman"/>
          <w:color w:val="auto"/>
          <w:szCs w:val="24"/>
        </w:rPr>
        <w:t>, 2005), which is in turn</w:t>
      </w:r>
      <w:r>
        <w:rPr>
          <w:rFonts w:cs="Times New Roman"/>
          <w:color w:val="auto"/>
          <w:szCs w:val="24"/>
        </w:rPr>
        <w:t xml:space="preserve"> </w:t>
      </w:r>
      <w:r w:rsidRPr="004658CD">
        <w:rPr>
          <w:rFonts w:cs="Times New Roman"/>
          <w:color w:val="auto"/>
          <w:szCs w:val="24"/>
        </w:rPr>
        <w:t>reflected in the timelines, with mentoring often running over</w:t>
      </w:r>
      <w:r>
        <w:rPr>
          <w:rFonts w:cs="Times New Roman"/>
          <w:color w:val="auto"/>
          <w:szCs w:val="24"/>
        </w:rPr>
        <w:t xml:space="preserve"> </w:t>
      </w:r>
      <w:r w:rsidRPr="004658CD">
        <w:rPr>
          <w:rFonts w:cs="Times New Roman"/>
          <w:color w:val="auto"/>
          <w:szCs w:val="24"/>
        </w:rPr>
        <w:t>several years and coaching over several months</w:t>
      </w:r>
      <w:r>
        <w:rPr>
          <w:rFonts w:cs="Times New Roman"/>
          <w:color w:val="auto"/>
          <w:szCs w:val="24"/>
        </w:rPr>
        <w:t>.</w:t>
      </w:r>
    </w:p>
    <w:p w14:paraId="6052961F" w14:textId="77777777" w:rsidR="004658CD" w:rsidRDefault="00BB6A08" w:rsidP="00BB6A08">
      <w:pPr>
        <w:pStyle w:val="Heading2"/>
      </w:pPr>
      <w:r>
        <w:t>Coaching compared to change agent</w:t>
      </w:r>
    </w:p>
    <w:p w14:paraId="5B560BC9" w14:textId="77777777" w:rsidR="00BB6A08" w:rsidRPr="00301C56" w:rsidRDefault="00BB6A08" w:rsidP="00301C56">
      <w:pPr>
        <w:autoSpaceDE w:val="0"/>
        <w:autoSpaceDN w:val="0"/>
        <w:adjustRightInd w:val="0"/>
        <w:spacing w:after="0"/>
        <w:ind w:firstLine="720"/>
        <w:rPr>
          <w:rFonts w:cs="Times New Roman"/>
          <w:color w:val="000000"/>
          <w:szCs w:val="24"/>
        </w:rPr>
      </w:pPr>
      <w:r w:rsidRPr="00BB6A08">
        <w:rPr>
          <w:rFonts w:cs="Times New Roman"/>
          <w:color w:val="000000"/>
          <w:szCs w:val="24"/>
        </w:rPr>
        <w:t>A change agent is defined as being an individual</w:t>
      </w:r>
      <w:r w:rsidR="00301C56">
        <w:rPr>
          <w:rFonts w:cs="Times New Roman"/>
          <w:color w:val="000000"/>
          <w:szCs w:val="24"/>
        </w:rPr>
        <w:t xml:space="preserve"> </w:t>
      </w:r>
      <w:r w:rsidRPr="00BB6A08">
        <w:rPr>
          <w:rFonts w:cs="Times New Roman"/>
          <w:color w:val="000000"/>
          <w:szCs w:val="24"/>
        </w:rPr>
        <w:t>who initiates and manages change in</w:t>
      </w:r>
      <w:r w:rsidR="00301C56">
        <w:rPr>
          <w:rFonts w:cs="Times New Roman"/>
          <w:color w:val="000000"/>
          <w:szCs w:val="24"/>
        </w:rPr>
        <w:t xml:space="preserve"> </w:t>
      </w:r>
      <w:r w:rsidRPr="00BB6A08">
        <w:rPr>
          <w:rFonts w:cs="Times New Roman"/>
          <w:color w:val="000000"/>
          <w:szCs w:val="24"/>
        </w:rPr>
        <w:t>the organisation (Lunenburg, 2010). Similar</w:t>
      </w:r>
      <w:r w:rsidR="00301C56">
        <w:rPr>
          <w:rFonts w:cs="Times New Roman"/>
          <w:color w:val="000000"/>
          <w:szCs w:val="24"/>
        </w:rPr>
        <w:t xml:space="preserve"> </w:t>
      </w:r>
      <w:r w:rsidRPr="00BB6A08">
        <w:rPr>
          <w:rFonts w:cs="Times New Roman"/>
          <w:color w:val="000000"/>
          <w:szCs w:val="24"/>
        </w:rPr>
        <w:t>to the coaching intervention, the change agent</w:t>
      </w:r>
      <w:r w:rsidR="00301C56">
        <w:rPr>
          <w:rFonts w:cs="Times New Roman"/>
          <w:color w:val="000000"/>
          <w:szCs w:val="24"/>
        </w:rPr>
        <w:t xml:space="preserve"> </w:t>
      </w:r>
      <w:r w:rsidRPr="00BB6A08">
        <w:rPr>
          <w:rFonts w:cs="Times New Roman"/>
          <w:color w:val="000000"/>
          <w:szCs w:val="24"/>
        </w:rPr>
        <w:t>can be assigned from internal (e.g. managers</w:t>
      </w:r>
      <w:r w:rsidR="00301C56">
        <w:rPr>
          <w:rFonts w:cs="Times New Roman"/>
          <w:color w:val="000000"/>
          <w:szCs w:val="24"/>
        </w:rPr>
        <w:t xml:space="preserve"> </w:t>
      </w:r>
      <w:r w:rsidRPr="00BB6A08">
        <w:rPr>
          <w:rFonts w:cs="Times New Roman"/>
          <w:color w:val="000000"/>
          <w:szCs w:val="24"/>
        </w:rPr>
        <w:t>or in-house HR professionals) or hired from</w:t>
      </w:r>
      <w:r w:rsidR="00301C56">
        <w:rPr>
          <w:rFonts w:cs="Times New Roman"/>
          <w:color w:val="000000"/>
          <w:szCs w:val="24"/>
        </w:rPr>
        <w:t xml:space="preserve"> </w:t>
      </w:r>
      <w:r w:rsidRPr="00BB6A08">
        <w:rPr>
          <w:rFonts w:cs="Times New Roman"/>
          <w:color w:val="000000"/>
          <w:szCs w:val="24"/>
        </w:rPr>
        <w:t>external specialists (</w:t>
      </w:r>
      <w:proofErr w:type="spellStart"/>
      <w:r w:rsidRPr="00BB6A08">
        <w:rPr>
          <w:rFonts w:cs="Times New Roman"/>
          <w:color w:val="000000"/>
          <w:szCs w:val="24"/>
        </w:rPr>
        <w:t>Tschirky</w:t>
      </w:r>
      <w:proofErr w:type="spellEnd"/>
      <w:r w:rsidRPr="00BB6A08">
        <w:rPr>
          <w:rFonts w:cs="Times New Roman"/>
          <w:color w:val="000000"/>
          <w:szCs w:val="24"/>
        </w:rPr>
        <w:t>, 2011). Integrating</w:t>
      </w:r>
      <w:r w:rsidR="00301C56">
        <w:rPr>
          <w:rFonts w:cs="Times New Roman"/>
          <w:color w:val="000000"/>
          <w:szCs w:val="24"/>
        </w:rPr>
        <w:t xml:space="preserve"> </w:t>
      </w:r>
      <w:r w:rsidRPr="00BB6A08">
        <w:rPr>
          <w:rFonts w:cs="Times New Roman"/>
          <w:color w:val="000000"/>
          <w:szCs w:val="24"/>
        </w:rPr>
        <w:t>contemporary theoretical interpretations</w:t>
      </w:r>
      <w:r w:rsidR="00301C56">
        <w:rPr>
          <w:rFonts w:cs="Times New Roman"/>
          <w:color w:val="000000"/>
          <w:szCs w:val="24"/>
        </w:rPr>
        <w:t xml:space="preserve"> </w:t>
      </w:r>
      <w:r w:rsidRPr="00BB6A08">
        <w:rPr>
          <w:rFonts w:cs="Times New Roman"/>
          <w:color w:val="000000"/>
          <w:szCs w:val="24"/>
        </w:rPr>
        <w:t>between the coach and change agent, these two</w:t>
      </w:r>
      <w:r w:rsidR="00301C56">
        <w:rPr>
          <w:rFonts w:cs="Times New Roman"/>
          <w:color w:val="000000"/>
          <w:szCs w:val="24"/>
        </w:rPr>
        <w:t xml:space="preserve"> </w:t>
      </w:r>
      <w:r w:rsidRPr="00BB6A08">
        <w:rPr>
          <w:rFonts w:cs="Times New Roman"/>
          <w:color w:val="000000"/>
          <w:szCs w:val="24"/>
        </w:rPr>
        <w:t>roles share several common features and</w:t>
      </w:r>
      <w:r w:rsidR="00301C56">
        <w:rPr>
          <w:rFonts w:cs="Times New Roman"/>
          <w:color w:val="000000"/>
          <w:szCs w:val="24"/>
        </w:rPr>
        <w:t xml:space="preserve"> </w:t>
      </w:r>
      <w:r w:rsidRPr="00BB6A08">
        <w:rPr>
          <w:rFonts w:cs="Times New Roman"/>
          <w:color w:val="000000"/>
          <w:szCs w:val="24"/>
        </w:rPr>
        <w:t>historical</w:t>
      </w:r>
      <w:r w:rsidR="00301C56">
        <w:rPr>
          <w:rFonts w:cs="Times New Roman"/>
          <w:color w:val="000000"/>
          <w:szCs w:val="24"/>
        </w:rPr>
        <w:t xml:space="preserve"> </w:t>
      </w:r>
      <w:r w:rsidRPr="00BB6A08">
        <w:rPr>
          <w:rFonts w:cs="Times New Roman"/>
          <w:color w:val="000000"/>
          <w:szCs w:val="24"/>
        </w:rPr>
        <w:t>development processes. First, coaches and</w:t>
      </w:r>
      <w:r w:rsidR="00301C56">
        <w:rPr>
          <w:rFonts w:cs="Times New Roman"/>
          <w:color w:val="000000"/>
          <w:szCs w:val="24"/>
        </w:rPr>
        <w:t xml:space="preserve"> </w:t>
      </w:r>
      <w:r w:rsidRPr="00BB6A08">
        <w:rPr>
          <w:rFonts w:cs="Times New Roman"/>
          <w:color w:val="000000"/>
          <w:szCs w:val="24"/>
        </w:rPr>
        <w:t>change agents are commissioned to transform</w:t>
      </w:r>
      <w:r w:rsidR="00301C56">
        <w:rPr>
          <w:rFonts w:cs="Times New Roman"/>
          <w:color w:val="000000"/>
          <w:szCs w:val="24"/>
        </w:rPr>
        <w:t xml:space="preserve"> </w:t>
      </w:r>
      <w:r w:rsidRPr="00BB6A08">
        <w:rPr>
          <w:rFonts w:cs="Times New Roman"/>
          <w:color w:val="000000"/>
          <w:szCs w:val="24"/>
        </w:rPr>
        <w:t>individuals to fit into the norms (e.g. behaviours,</w:t>
      </w:r>
      <w:r w:rsidR="00301C56">
        <w:rPr>
          <w:rFonts w:cs="Times New Roman"/>
          <w:color w:val="000000"/>
          <w:szCs w:val="24"/>
        </w:rPr>
        <w:t xml:space="preserve"> </w:t>
      </w:r>
      <w:r w:rsidRPr="00BB6A08">
        <w:rPr>
          <w:rFonts w:cs="Times New Roman"/>
          <w:color w:val="000000"/>
          <w:szCs w:val="24"/>
        </w:rPr>
        <w:t>attitudes, performance, thinking styles)</w:t>
      </w:r>
      <w:r w:rsidR="00301C56">
        <w:rPr>
          <w:rFonts w:cs="Times New Roman"/>
          <w:color w:val="000000"/>
          <w:szCs w:val="24"/>
        </w:rPr>
        <w:t xml:space="preserve"> </w:t>
      </w:r>
      <w:r w:rsidRPr="00BB6A08">
        <w:rPr>
          <w:rFonts w:cs="Times New Roman"/>
          <w:color w:val="000000"/>
          <w:szCs w:val="24"/>
        </w:rPr>
        <w:t>of societies or organisations at the early stage</w:t>
      </w:r>
      <w:r w:rsidR="00301C56">
        <w:rPr>
          <w:rFonts w:cs="Times New Roman"/>
          <w:color w:val="000000"/>
          <w:szCs w:val="24"/>
        </w:rPr>
        <w:t xml:space="preserve"> </w:t>
      </w:r>
      <w:r w:rsidRPr="00BB6A08">
        <w:rPr>
          <w:rFonts w:cs="Times New Roman"/>
          <w:color w:val="000000"/>
          <w:szCs w:val="24"/>
        </w:rPr>
        <w:t xml:space="preserve">of both practices (Bennis et al., 1969; </w:t>
      </w:r>
      <w:proofErr w:type="spellStart"/>
      <w:r w:rsidRPr="00BB6A08">
        <w:rPr>
          <w:rFonts w:cs="Times New Roman"/>
          <w:color w:val="000000"/>
          <w:szCs w:val="24"/>
        </w:rPr>
        <w:t>Kilburg</w:t>
      </w:r>
      <w:proofErr w:type="spellEnd"/>
      <w:r w:rsidRPr="00BB6A08">
        <w:rPr>
          <w:rFonts w:cs="Times New Roman"/>
          <w:color w:val="000000"/>
          <w:szCs w:val="24"/>
        </w:rPr>
        <w:t>,</w:t>
      </w:r>
      <w:r w:rsidR="00301C56">
        <w:rPr>
          <w:rFonts w:cs="Times New Roman"/>
          <w:color w:val="000000"/>
          <w:szCs w:val="24"/>
        </w:rPr>
        <w:t xml:space="preserve"> </w:t>
      </w:r>
      <w:r w:rsidRPr="00BB6A08">
        <w:rPr>
          <w:rFonts w:cs="Times New Roman"/>
          <w:color w:val="000000"/>
          <w:szCs w:val="24"/>
        </w:rPr>
        <w:t xml:space="preserve">1996; </w:t>
      </w:r>
      <w:proofErr w:type="spellStart"/>
      <w:r w:rsidRPr="00BB6A08">
        <w:rPr>
          <w:rFonts w:cs="Times New Roman"/>
          <w:color w:val="000000"/>
          <w:szCs w:val="24"/>
        </w:rPr>
        <w:t>Parsloe</w:t>
      </w:r>
      <w:proofErr w:type="spellEnd"/>
      <w:r w:rsidRPr="00BB6A08">
        <w:rPr>
          <w:rFonts w:cs="Times New Roman"/>
          <w:color w:val="000000"/>
          <w:szCs w:val="24"/>
        </w:rPr>
        <w:t>, 1999). A ‘planned’ change in</w:t>
      </w:r>
      <w:r w:rsidR="00301C56">
        <w:rPr>
          <w:rFonts w:cs="Times New Roman"/>
          <w:color w:val="000000"/>
          <w:szCs w:val="24"/>
        </w:rPr>
        <w:t xml:space="preserve"> </w:t>
      </w:r>
      <w:r w:rsidRPr="00BB6A08">
        <w:rPr>
          <w:rFonts w:cs="Times New Roman"/>
          <w:color w:val="000000"/>
          <w:szCs w:val="24"/>
        </w:rPr>
        <w:t>the organisational setting is usually expected by</w:t>
      </w:r>
      <w:r w:rsidR="00301C56">
        <w:rPr>
          <w:rFonts w:cs="Times New Roman"/>
          <w:color w:val="000000"/>
          <w:szCs w:val="24"/>
        </w:rPr>
        <w:t xml:space="preserve"> </w:t>
      </w:r>
      <w:r w:rsidRPr="00BB6A08">
        <w:rPr>
          <w:rFonts w:cs="Times New Roman"/>
          <w:color w:val="000000"/>
          <w:szCs w:val="24"/>
        </w:rPr>
        <w:t>the change agency (i.e. the sponsored organisation)</w:t>
      </w:r>
      <w:r w:rsidR="00301C56">
        <w:rPr>
          <w:rFonts w:cs="Times New Roman"/>
          <w:color w:val="000000"/>
          <w:szCs w:val="24"/>
        </w:rPr>
        <w:t xml:space="preserve"> </w:t>
      </w:r>
      <w:r w:rsidRPr="00BB6A08">
        <w:rPr>
          <w:rFonts w:cs="Times New Roman"/>
          <w:color w:val="000000"/>
          <w:szCs w:val="24"/>
        </w:rPr>
        <w:t>back to the late 1950s</w:t>
      </w:r>
      <w:r w:rsidR="00301C56">
        <w:rPr>
          <w:rFonts w:cs="Times New Roman"/>
          <w:color w:val="000000"/>
          <w:szCs w:val="24"/>
        </w:rPr>
        <w:t xml:space="preserve"> </w:t>
      </w:r>
      <w:r w:rsidRPr="00BB6A08">
        <w:rPr>
          <w:rFonts w:cs="Times New Roman"/>
          <w:color w:val="000000"/>
          <w:szCs w:val="24"/>
        </w:rPr>
        <w:t>(Lippitt, Watson</w:t>
      </w:r>
      <w:r w:rsidR="00301C56">
        <w:rPr>
          <w:rFonts w:cs="Times New Roman"/>
          <w:color w:val="000000"/>
          <w:szCs w:val="24"/>
        </w:rPr>
        <w:t xml:space="preserve"> </w:t>
      </w:r>
      <w:r w:rsidRPr="00BB6A08">
        <w:rPr>
          <w:rFonts w:cs="Times New Roman"/>
          <w:color w:val="000000"/>
          <w:szCs w:val="24"/>
        </w:rPr>
        <w:t>&amp; Westley, 1958). The primal definitions of</w:t>
      </w:r>
      <w:r w:rsidR="00301C56">
        <w:rPr>
          <w:rFonts w:cs="Times New Roman"/>
          <w:color w:val="000000"/>
          <w:szCs w:val="24"/>
        </w:rPr>
        <w:t xml:space="preserve"> </w:t>
      </w:r>
      <w:r w:rsidRPr="00BB6A08">
        <w:rPr>
          <w:rFonts w:cs="Times New Roman"/>
          <w:color w:val="000000"/>
          <w:szCs w:val="24"/>
        </w:rPr>
        <w:t>coaching also emphasis on the purposes of</w:t>
      </w:r>
      <w:r w:rsidR="00301C56">
        <w:rPr>
          <w:rFonts w:cs="Times New Roman"/>
          <w:color w:val="000000"/>
          <w:szCs w:val="24"/>
        </w:rPr>
        <w:t xml:space="preserve"> </w:t>
      </w:r>
      <w:r w:rsidRPr="00BB6A08">
        <w:rPr>
          <w:rFonts w:cs="Times New Roman"/>
          <w:color w:val="000000"/>
          <w:szCs w:val="24"/>
        </w:rPr>
        <w:t>coaching are related to ‘corporate vision and</w:t>
      </w:r>
      <w:r w:rsidR="00301C56">
        <w:rPr>
          <w:rFonts w:cs="Times New Roman"/>
          <w:color w:val="000000"/>
          <w:szCs w:val="24"/>
        </w:rPr>
        <w:t xml:space="preserve"> </w:t>
      </w:r>
      <w:r w:rsidRPr="00BB6A08">
        <w:rPr>
          <w:rFonts w:cs="Times New Roman"/>
          <w:color w:val="000000"/>
          <w:szCs w:val="24"/>
        </w:rPr>
        <w:t>goals’, ‘team performance’, ‘organisational</w:t>
      </w:r>
      <w:r w:rsidR="00301C56">
        <w:rPr>
          <w:rFonts w:cs="Times New Roman"/>
          <w:color w:val="000000"/>
          <w:szCs w:val="24"/>
        </w:rPr>
        <w:t xml:space="preserve"> </w:t>
      </w:r>
      <w:r w:rsidRPr="00BB6A08">
        <w:rPr>
          <w:rFonts w:cs="Times New Roman"/>
          <w:color w:val="000000"/>
          <w:szCs w:val="24"/>
        </w:rPr>
        <w:t>productivity’ and ‘professional development’</w:t>
      </w:r>
      <w:r w:rsidR="00301C56">
        <w:rPr>
          <w:rFonts w:cs="Times New Roman"/>
          <w:color w:val="000000"/>
          <w:szCs w:val="24"/>
        </w:rPr>
        <w:t xml:space="preserve"> </w:t>
      </w:r>
      <w:r w:rsidRPr="00BB6A08">
        <w:rPr>
          <w:rFonts w:cs="Times New Roman"/>
          <w:color w:val="000000"/>
          <w:szCs w:val="24"/>
        </w:rPr>
        <w:t>(</w:t>
      </w:r>
      <w:proofErr w:type="spellStart"/>
      <w:r w:rsidRPr="00BB6A08">
        <w:rPr>
          <w:rFonts w:cs="Times New Roman"/>
          <w:color w:val="000000"/>
          <w:szCs w:val="24"/>
        </w:rPr>
        <w:t>Parsloe</w:t>
      </w:r>
      <w:proofErr w:type="spellEnd"/>
      <w:r w:rsidRPr="00BB6A08">
        <w:rPr>
          <w:rFonts w:cs="Times New Roman"/>
          <w:color w:val="000000"/>
          <w:szCs w:val="24"/>
        </w:rPr>
        <w:t>, 1996; Sperry, 2008). These descriptions</w:t>
      </w:r>
      <w:r w:rsidR="00301C56">
        <w:rPr>
          <w:rFonts w:cs="Times New Roman"/>
          <w:color w:val="000000"/>
          <w:szCs w:val="24"/>
        </w:rPr>
        <w:t xml:space="preserve"> </w:t>
      </w:r>
      <w:r w:rsidRPr="00BB6A08">
        <w:rPr>
          <w:rFonts w:cs="Times New Roman"/>
          <w:color w:val="000000"/>
          <w:szCs w:val="24"/>
        </w:rPr>
        <w:t>of being a coach and change agent focus</w:t>
      </w:r>
      <w:r w:rsidR="00301C56">
        <w:rPr>
          <w:rFonts w:cs="Times New Roman"/>
          <w:color w:val="000000"/>
          <w:szCs w:val="24"/>
        </w:rPr>
        <w:t xml:space="preserve"> </w:t>
      </w:r>
      <w:r w:rsidRPr="00BB6A08">
        <w:rPr>
          <w:rFonts w:cs="Times New Roman"/>
          <w:color w:val="000000"/>
          <w:szCs w:val="24"/>
        </w:rPr>
        <w:t>on the task, instead of people; and the process</w:t>
      </w:r>
      <w:r w:rsidR="00301C56">
        <w:rPr>
          <w:rFonts w:cs="Times New Roman"/>
          <w:color w:val="000000"/>
          <w:szCs w:val="24"/>
        </w:rPr>
        <w:t xml:space="preserve"> </w:t>
      </w:r>
      <w:r w:rsidRPr="00BB6A08">
        <w:rPr>
          <w:rFonts w:cs="Times New Roman"/>
          <w:color w:val="000000"/>
          <w:szCs w:val="24"/>
        </w:rPr>
        <w:t>is viewed as an instrumental tool generating</w:t>
      </w:r>
      <w:r w:rsidR="00301C56">
        <w:rPr>
          <w:rFonts w:cs="Times New Roman"/>
          <w:color w:val="000000"/>
          <w:szCs w:val="24"/>
        </w:rPr>
        <w:t xml:space="preserve"> </w:t>
      </w:r>
      <w:r w:rsidRPr="00BB6A08">
        <w:rPr>
          <w:rFonts w:cs="Times New Roman"/>
          <w:color w:val="000000"/>
          <w:szCs w:val="24"/>
        </w:rPr>
        <w:t>the conformity in the</w:t>
      </w:r>
      <w:r w:rsidR="00301C56">
        <w:rPr>
          <w:rFonts w:cs="Times New Roman"/>
          <w:color w:val="000000"/>
          <w:szCs w:val="24"/>
        </w:rPr>
        <w:t xml:space="preserve"> </w:t>
      </w:r>
      <w:r w:rsidRPr="00BB6A08">
        <w:rPr>
          <w:rFonts w:cs="Times New Roman"/>
          <w:color w:val="000000"/>
          <w:szCs w:val="24"/>
        </w:rPr>
        <w:lastRenderedPageBreak/>
        <w:t>organisation. Nevertheless,</w:t>
      </w:r>
      <w:r w:rsidR="00301C56">
        <w:rPr>
          <w:rFonts w:cs="Times New Roman"/>
          <w:color w:val="000000"/>
          <w:szCs w:val="24"/>
        </w:rPr>
        <w:t xml:space="preserve"> </w:t>
      </w:r>
      <w:r w:rsidRPr="00BB6A08">
        <w:rPr>
          <w:rFonts w:cs="Times New Roman"/>
          <w:color w:val="000000"/>
          <w:szCs w:val="24"/>
        </w:rPr>
        <w:t>a broader view of both practices is</w:t>
      </w:r>
      <w:r w:rsidR="00301C56">
        <w:rPr>
          <w:rFonts w:cs="Times New Roman"/>
          <w:color w:val="000000"/>
          <w:szCs w:val="24"/>
        </w:rPr>
        <w:t xml:space="preserve"> </w:t>
      </w:r>
      <w:r w:rsidRPr="00BB6A08">
        <w:rPr>
          <w:rFonts w:cs="Times New Roman"/>
          <w:color w:val="000000"/>
          <w:szCs w:val="24"/>
        </w:rPr>
        <w:t>established alongside with the development of</w:t>
      </w:r>
      <w:r w:rsidR="00301C56">
        <w:rPr>
          <w:rFonts w:cs="Times New Roman"/>
          <w:color w:val="000000"/>
          <w:szCs w:val="24"/>
        </w:rPr>
        <w:t xml:space="preserve"> </w:t>
      </w:r>
      <w:r w:rsidRPr="00BB6A08">
        <w:rPr>
          <w:rFonts w:cs="Times New Roman"/>
          <w:color w:val="000000"/>
          <w:szCs w:val="24"/>
        </w:rPr>
        <w:t>relevant theories, such as motivation to change.</w:t>
      </w:r>
      <w:r w:rsidR="00301C56">
        <w:rPr>
          <w:rFonts w:cs="Times New Roman"/>
          <w:color w:val="000000"/>
          <w:szCs w:val="24"/>
        </w:rPr>
        <w:t xml:space="preserve"> </w:t>
      </w:r>
      <w:r w:rsidRPr="00BB6A08">
        <w:rPr>
          <w:rFonts w:cs="Times New Roman"/>
          <w:color w:val="000000"/>
          <w:szCs w:val="24"/>
        </w:rPr>
        <w:t xml:space="preserve">For instance, </w:t>
      </w:r>
      <w:proofErr w:type="spellStart"/>
      <w:r w:rsidRPr="00BB6A08">
        <w:rPr>
          <w:rFonts w:cs="Times New Roman"/>
          <w:color w:val="000000"/>
          <w:szCs w:val="24"/>
        </w:rPr>
        <w:t>Zaltman</w:t>
      </w:r>
      <w:proofErr w:type="spellEnd"/>
      <w:r w:rsidRPr="00BB6A08">
        <w:rPr>
          <w:rFonts w:cs="Times New Roman"/>
          <w:color w:val="000000"/>
          <w:szCs w:val="24"/>
        </w:rPr>
        <w:t xml:space="preserve"> and Duncan (1977)</w:t>
      </w:r>
      <w:r w:rsidR="00301C56">
        <w:rPr>
          <w:rFonts w:cs="Times New Roman"/>
          <w:color w:val="000000"/>
          <w:szCs w:val="24"/>
        </w:rPr>
        <w:t xml:space="preserve"> </w:t>
      </w:r>
      <w:r w:rsidRPr="00BB6A08">
        <w:rPr>
          <w:rFonts w:cs="Times New Roman"/>
          <w:color w:val="000000"/>
          <w:szCs w:val="24"/>
        </w:rPr>
        <w:t>indicated the change agent is any individual</w:t>
      </w:r>
      <w:r w:rsidR="00301C56">
        <w:rPr>
          <w:rFonts w:cs="Times New Roman"/>
          <w:color w:val="000000"/>
          <w:szCs w:val="24"/>
        </w:rPr>
        <w:t xml:space="preserve"> </w:t>
      </w:r>
      <w:r w:rsidRPr="00BB6A08">
        <w:rPr>
          <w:rFonts w:cs="Times New Roman"/>
          <w:color w:val="000000"/>
          <w:szCs w:val="24"/>
        </w:rPr>
        <w:t>who transforms the status quo even though</w:t>
      </w:r>
      <w:r w:rsidR="00301C56">
        <w:rPr>
          <w:rFonts w:cs="Times New Roman"/>
          <w:color w:val="000000"/>
          <w:szCs w:val="24"/>
        </w:rPr>
        <w:t xml:space="preserve"> </w:t>
      </w:r>
      <w:r w:rsidRPr="00BB6A08">
        <w:rPr>
          <w:rFonts w:cs="Times New Roman"/>
          <w:color w:val="000000"/>
          <w:szCs w:val="24"/>
        </w:rPr>
        <w:t>the operation is not sanctioned. In addition,</w:t>
      </w:r>
      <w:r w:rsidR="00301C56">
        <w:rPr>
          <w:rFonts w:cs="Times New Roman"/>
          <w:color w:val="000000"/>
          <w:szCs w:val="24"/>
        </w:rPr>
        <w:t xml:space="preserve"> </w:t>
      </w:r>
      <w:r w:rsidRPr="00BB6A08">
        <w:rPr>
          <w:rFonts w:cs="Times New Roman"/>
          <w:color w:val="000000"/>
          <w:szCs w:val="24"/>
        </w:rPr>
        <w:t>Caldwell (2003) indicates the role of change</w:t>
      </w:r>
      <w:r w:rsidR="00301C56">
        <w:rPr>
          <w:rFonts w:cs="Times New Roman"/>
          <w:color w:val="000000"/>
          <w:szCs w:val="24"/>
        </w:rPr>
        <w:t xml:space="preserve"> </w:t>
      </w:r>
      <w:r w:rsidRPr="00301C56">
        <w:rPr>
          <w:rFonts w:cs="Times New Roman"/>
          <w:szCs w:val="24"/>
        </w:rPr>
        <w:t>agents has been shifted away from a planned</w:t>
      </w:r>
      <w:r w:rsidR="00301C56">
        <w:rPr>
          <w:rFonts w:cs="Times New Roman"/>
          <w:color w:val="000000"/>
          <w:szCs w:val="24"/>
        </w:rPr>
        <w:t xml:space="preserve"> </w:t>
      </w:r>
      <w:r w:rsidRPr="00301C56">
        <w:rPr>
          <w:rFonts w:cs="Times New Roman"/>
          <w:szCs w:val="24"/>
        </w:rPr>
        <w:t>approach to change; a bottom-up</w:t>
      </w:r>
      <w:r w:rsidR="00301C56">
        <w:rPr>
          <w:rFonts w:cs="Times New Roman"/>
          <w:szCs w:val="24"/>
        </w:rPr>
        <w:t xml:space="preserve"> </w:t>
      </w:r>
      <w:r w:rsidRPr="00301C56">
        <w:rPr>
          <w:rFonts w:cs="Times New Roman"/>
          <w:szCs w:val="24"/>
        </w:rPr>
        <w:t>approach is</w:t>
      </w:r>
      <w:r w:rsidR="00301C56">
        <w:rPr>
          <w:rFonts w:cs="Times New Roman"/>
          <w:color w:val="000000"/>
          <w:szCs w:val="24"/>
        </w:rPr>
        <w:t xml:space="preserve"> </w:t>
      </w:r>
      <w:r w:rsidRPr="00301C56">
        <w:rPr>
          <w:rFonts w:cs="Times New Roman"/>
          <w:szCs w:val="24"/>
        </w:rPr>
        <w:t>encouraged to meet the unprecedent level of</w:t>
      </w:r>
      <w:r w:rsidR="00301C56">
        <w:rPr>
          <w:rFonts w:cs="Times New Roman"/>
          <w:color w:val="000000"/>
          <w:szCs w:val="24"/>
        </w:rPr>
        <w:t xml:space="preserve"> </w:t>
      </w:r>
      <w:r w:rsidRPr="00301C56">
        <w:rPr>
          <w:rFonts w:cs="Times New Roman"/>
          <w:szCs w:val="24"/>
        </w:rPr>
        <w:t>change. Meanwhile, the objective of coaching</w:t>
      </w:r>
      <w:r w:rsidR="00301C56">
        <w:rPr>
          <w:rFonts w:cs="Times New Roman"/>
          <w:color w:val="000000"/>
          <w:szCs w:val="24"/>
        </w:rPr>
        <w:t xml:space="preserve"> </w:t>
      </w:r>
      <w:r w:rsidRPr="00301C56">
        <w:rPr>
          <w:rFonts w:cs="Times New Roman"/>
          <w:szCs w:val="24"/>
        </w:rPr>
        <w:t>is expanded from specific corporate</w:t>
      </w:r>
      <w:r w:rsidRPr="00BB6A08">
        <w:rPr>
          <w:rFonts w:cs="Times New Roman"/>
          <w:color w:val="000000"/>
          <w:szCs w:val="24"/>
        </w:rPr>
        <w:t>-related</w:t>
      </w:r>
      <w:r w:rsidR="00301C56">
        <w:rPr>
          <w:rFonts w:cs="Times New Roman"/>
          <w:color w:val="000000"/>
          <w:szCs w:val="24"/>
        </w:rPr>
        <w:t xml:space="preserve"> </w:t>
      </w:r>
      <w:r w:rsidRPr="00BB6A08">
        <w:rPr>
          <w:rFonts w:cs="Times New Roman"/>
          <w:color w:val="000000"/>
          <w:szCs w:val="24"/>
        </w:rPr>
        <w:t>goals to a stimulation of personal potential and</w:t>
      </w:r>
      <w:r w:rsidR="00301C56">
        <w:rPr>
          <w:rFonts w:cs="Times New Roman"/>
          <w:color w:val="000000"/>
          <w:szCs w:val="24"/>
        </w:rPr>
        <w:t xml:space="preserve"> </w:t>
      </w:r>
      <w:r w:rsidRPr="00BB6A08">
        <w:rPr>
          <w:rFonts w:cs="Times New Roman"/>
          <w:color w:val="000000"/>
          <w:szCs w:val="24"/>
        </w:rPr>
        <w:t xml:space="preserve">responsibility (Passmore &amp; </w:t>
      </w:r>
      <w:proofErr w:type="spellStart"/>
      <w:r w:rsidRPr="00BB6A08">
        <w:rPr>
          <w:rFonts w:cs="Times New Roman"/>
          <w:color w:val="000000"/>
          <w:szCs w:val="24"/>
        </w:rPr>
        <w:t>Fillery</w:t>
      </w:r>
      <w:proofErr w:type="spellEnd"/>
      <w:r w:rsidRPr="00BB6A08">
        <w:rPr>
          <w:rFonts w:cs="Times New Roman"/>
          <w:color w:val="000000"/>
          <w:szCs w:val="24"/>
        </w:rPr>
        <w:t>-Travis, 2011).</w:t>
      </w:r>
      <w:r w:rsidR="00301C56">
        <w:rPr>
          <w:rFonts w:cs="Times New Roman"/>
          <w:color w:val="000000"/>
          <w:szCs w:val="24"/>
        </w:rPr>
        <w:t xml:space="preserve"> </w:t>
      </w:r>
      <w:r w:rsidRPr="00BB6A08">
        <w:rPr>
          <w:rFonts w:cs="Times New Roman"/>
          <w:color w:val="000000"/>
          <w:szCs w:val="24"/>
        </w:rPr>
        <w:t>The evolution of both</w:t>
      </w:r>
      <w:r w:rsidR="00301C56">
        <w:rPr>
          <w:rFonts w:cs="Times New Roman"/>
          <w:color w:val="000000"/>
          <w:szCs w:val="24"/>
        </w:rPr>
        <w:t xml:space="preserve"> </w:t>
      </w:r>
      <w:r w:rsidRPr="00BB6A08">
        <w:rPr>
          <w:rFonts w:cs="Times New Roman"/>
          <w:color w:val="000000"/>
          <w:szCs w:val="24"/>
        </w:rPr>
        <w:t>practices is grounded on</w:t>
      </w:r>
      <w:r w:rsidR="00301C56">
        <w:rPr>
          <w:rFonts w:cs="Times New Roman"/>
          <w:color w:val="000000"/>
          <w:szCs w:val="24"/>
        </w:rPr>
        <w:t xml:space="preserve"> </w:t>
      </w:r>
      <w:r w:rsidRPr="00BB6A08">
        <w:rPr>
          <w:rFonts w:cs="Times New Roman"/>
          <w:color w:val="000000"/>
          <w:szCs w:val="24"/>
        </w:rPr>
        <w:t>that people’s behavioural change is highly asso</w:t>
      </w:r>
      <w:r w:rsidRPr="00BB6A08">
        <w:rPr>
          <w:rFonts w:cs="Times New Roman"/>
          <w:color w:val="auto"/>
          <w:szCs w:val="24"/>
        </w:rPr>
        <w:t>ciated with their</w:t>
      </w:r>
      <w:r w:rsidR="00301C56">
        <w:rPr>
          <w:rFonts w:cs="Times New Roman"/>
          <w:color w:val="auto"/>
          <w:szCs w:val="24"/>
        </w:rPr>
        <w:t xml:space="preserve"> </w:t>
      </w:r>
      <w:r w:rsidRPr="00BB6A08">
        <w:rPr>
          <w:rFonts w:cs="Times New Roman"/>
          <w:color w:val="auto"/>
          <w:szCs w:val="24"/>
        </w:rPr>
        <w:t>intention (i.e. motivation) to</w:t>
      </w:r>
      <w:r w:rsidR="00301C56">
        <w:rPr>
          <w:rFonts w:cs="Times New Roman"/>
          <w:color w:val="000000"/>
          <w:szCs w:val="24"/>
        </w:rPr>
        <w:t xml:space="preserve"> </w:t>
      </w:r>
      <w:r w:rsidRPr="00BB6A08">
        <w:rPr>
          <w:rFonts w:cs="Times New Roman"/>
          <w:color w:val="auto"/>
          <w:szCs w:val="24"/>
        </w:rPr>
        <w:t xml:space="preserve">change (Webb &amp; </w:t>
      </w:r>
      <w:proofErr w:type="spellStart"/>
      <w:r w:rsidRPr="00BB6A08">
        <w:rPr>
          <w:rFonts w:cs="Times New Roman"/>
          <w:color w:val="auto"/>
          <w:szCs w:val="24"/>
        </w:rPr>
        <w:t>Sherran</w:t>
      </w:r>
      <w:proofErr w:type="spellEnd"/>
      <w:r w:rsidRPr="00BB6A08">
        <w:rPr>
          <w:rFonts w:cs="Times New Roman"/>
          <w:color w:val="auto"/>
          <w:szCs w:val="24"/>
        </w:rPr>
        <w:t>, 2006). Accordingly,</w:t>
      </w:r>
      <w:r w:rsidR="00301C56">
        <w:rPr>
          <w:rFonts w:cs="Times New Roman"/>
          <w:color w:val="000000"/>
          <w:szCs w:val="24"/>
        </w:rPr>
        <w:t xml:space="preserve"> </w:t>
      </w:r>
      <w:r w:rsidRPr="00BB6A08">
        <w:rPr>
          <w:rFonts w:cs="Times New Roman"/>
          <w:color w:val="auto"/>
          <w:szCs w:val="24"/>
        </w:rPr>
        <w:t>the focus of</w:t>
      </w:r>
      <w:r w:rsidR="00301C56">
        <w:rPr>
          <w:rFonts w:cs="Times New Roman"/>
          <w:color w:val="auto"/>
          <w:szCs w:val="24"/>
        </w:rPr>
        <w:t xml:space="preserve"> </w:t>
      </w:r>
      <w:r w:rsidRPr="00BB6A08">
        <w:rPr>
          <w:rFonts w:cs="Times New Roman"/>
          <w:color w:val="auto"/>
          <w:szCs w:val="24"/>
        </w:rPr>
        <w:t>changing process research transfers</w:t>
      </w:r>
      <w:r w:rsidR="00301C56">
        <w:rPr>
          <w:rFonts w:cs="Times New Roman"/>
          <w:color w:val="000000"/>
          <w:szCs w:val="24"/>
        </w:rPr>
        <w:t xml:space="preserve"> </w:t>
      </w:r>
      <w:r w:rsidRPr="00BB6A08">
        <w:rPr>
          <w:rFonts w:cs="Times New Roman"/>
          <w:color w:val="auto"/>
          <w:szCs w:val="24"/>
        </w:rPr>
        <w:t>to change recipients’ needs and intrinsic motivation</w:t>
      </w:r>
    </w:p>
    <w:p w14:paraId="0F0F06C6" w14:textId="77777777" w:rsidR="00BB6A08" w:rsidRPr="00BB6A08" w:rsidRDefault="00BB6A08" w:rsidP="00BB6A08">
      <w:pPr>
        <w:autoSpaceDE w:val="0"/>
        <w:autoSpaceDN w:val="0"/>
        <w:adjustRightInd w:val="0"/>
        <w:spacing w:after="0"/>
        <w:rPr>
          <w:rFonts w:cs="Times New Roman"/>
          <w:color w:val="auto"/>
          <w:szCs w:val="24"/>
        </w:rPr>
      </w:pPr>
      <w:r w:rsidRPr="00BB6A08">
        <w:rPr>
          <w:rFonts w:cs="Times New Roman"/>
          <w:color w:val="auto"/>
          <w:szCs w:val="24"/>
        </w:rPr>
        <w:t>in this changing and learning process.</w:t>
      </w:r>
      <w:r w:rsidR="00301C56">
        <w:rPr>
          <w:rFonts w:cs="Times New Roman"/>
          <w:color w:val="auto"/>
          <w:szCs w:val="24"/>
        </w:rPr>
        <w:t xml:space="preserve"> </w:t>
      </w:r>
      <w:r w:rsidRPr="00BB6A08">
        <w:rPr>
          <w:rFonts w:cs="Times New Roman"/>
          <w:color w:val="auto"/>
          <w:szCs w:val="24"/>
        </w:rPr>
        <w:t>Second, facilitating a collaborative and equal</w:t>
      </w:r>
    </w:p>
    <w:p w14:paraId="4E838ADB" w14:textId="77777777" w:rsidR="00BB6A08" w:rsidRPr="00BB6A08" w:rsidRDefault="00BB6A08" w:rsidP="00BB6A08">
      <w:pPr>
        <w:autoSpaceDE w:val="0"/>
        <w:autoSpaceDN w:val="0"/>
        <w:adjustRightInd w:val="0"/>
        <w:spacing w:after="0"/>
        <w:rPr>
          <w:rFonts w:cs="Times New Roman"/>
          <w:color w:val="auto"/>
          <w:szCs w:val="24"/>
        </w:rPr>
      </w:pPr>
      <w:r w:rsidRPr="00BB6A08">
        <w:rPr>
          <w:rFonts w:cs="Times New Roman"/>
          <w:color w:val="auto"/>
          <w:szCs w:val="24"/>
        </w:rPr>
        <w:t>working relationship is encouraged in both</w:t>
      </w:r>
      <w:r w:rsidR="00301C56">
        <w:rPr>
          <w:rFonts w:cs="Times New Roman"/>
          <w:color w:val="auto"/>
          <w:szCs w:val="24"/>
        </w:rPr>
        <w:t xml:space="preserve"> </w:t>
      </w:r>
      <w:r w:rsidRPr="00BB6A08">
        <w:rPr>
          <w:rFonts w:cs="Times New Roman"/>
          <w:color w:val="auto"/>
          <w:szCs w:val="24"/>
        </w:rPr>
        <w:t xml:space="preserve">practices. </w:t>
      </w:r>
      <w:proofErr w:type="spellStart"/>
      <w:r w:rsidRPr="00BB6A08">
        <w:rPr>
          <w:rFonts w:cs="Times New Roman"/>
          <w:color w:val="auto"/>
          <w:szCs w:val="24"/>
        </w:rPr>
        <w:t>Zaltman</w:t>
      </w:r>
      <w:proofErr w:type="spellEnd"/>
      <w:r w:rsidRPr="00BB6A08">
        <w:rPr>
          <w:rFonts w:cs="Times New Roman"/>
          <w:color w:val="auto"/>
          <w:szCs w:val="24"/>
        </w:rPr>
        <w:t xml:space="preserve"> and Duncan’s study (1977)</w:t>
      </w:r>
    </w:p>
    <w:p w14:paraId="2772E4DA" w14:textId="77777777" w:rsidR="00301C56" w:rsidRDefault="00BB6A08" w:rsidP="00BB6A08">
      <w:pPr>
        <w:autoSpaceDE w:val="0"/>
        <w:autoSpaceDN w:val="0"/>
        <w:adjustRightInd w:val="0"/>
        <w:spacing w:after="0"/>
        <w:rPr>
          <w:rFonts w:cs="Times New Roman"/>
          <w:color w:val="auto"/>
          <w:szCs w:val="24"/>
        </w:rPr>
      </w:pPr>
      <w:r w:rsidRPr="00BB6A08">
        <w:rPr>
          <w:rFonts w:cs="Times New Roman"/>
          <w:color w:val="auto"/>
          <w:szCs w:val="24"/>
        </w:rPr>
        <w:t>indicates change agents are more likely to be</w:t>
      </w:r>
      <w:r w:rsidR="00301C56">
        <w:rPr>
          <w:rFonts w:cs="Times New Roman"/>
          <w:color w:val="auto"/>
          <w:szCs w:val="24"/>
        </w:rPr>
        <w:t xml:space="preserve"> </w:t>
      </w:r>
      <w:r w:rsidRPr="00BB6A08">
        <w:rPr>
          <w:rFonts w:cs="Times New Roman"/>
          <w:color w:val="auto"/>
          <w:szCs w:val="24"/>
        </w:rPr>
        <w:t>effective if they keep a flexible working relationship</w:t>
      </w:r>
      <w:r w:rsidR="00301C56">
        <w:rPr>
          <w:rFonts w:cs="Times New Roman"/>
          <w:color w:val="auto"/>
          <w:szCs w:val="24"/>
        </w:rPr>
        <w:t xml:space="preserve"> </w:t>
      </w:r>
      <w:r w:rsidRPr="00BB6A08">
        <w:rPr>
          <w:rFonts w:cs="Times New Roman"/>
          <w:color w:val="auto"/>
          <w:szCs w:val="24"/>
        </w:rPr>
        <w:t>with the change recipient; for instance,</w:t>
      </w:r>
      <w:r w:rsidR="00301C56">
        <w:rPr>
          <w:rFonts w:cs="Times New Roman"/>
          <w:color w:val="auto"/>
          <w:szCs w:val="24"/>
        </w:rPr>
        <w:t xml:space="preserve"> </w:t>
      </w:r>
      <w:r w:rsidRPr="00BB6A08">
        <w:rPr>
          <w:rFonts w:cs="Times New Roman"/>
          <w:color w:val="auto"/>
          <w:szCs w:val="24"/>
        </w:rPr>
        <w:t>acknowledging their needs, maintaining</w:t>
      </w:r>
      <w:r w:rsidR="00301C56">
        <w:rPr>
          <w:rFonts w:cs="Times New Roman"/>
          <w:color w:val="auto"/>
          <w:szCs w:val="24"/>
        </w:rPr>
        <w:t xml:space="preserve"> </w:t>
      </w:r>
      <w:r w:rsidRPr="00BB6A08">
        <w:rPr>
          <w:rFonts w:cs="Times New Roman"/>
          <w:color w:val="auto"/>
          <w:szCs w:val="24"/>
        </w:rPr>
        <w:t>a collaborative process and being receptive to</w:t>
      </w:r>
      <w:r w:rsidR="00301C56">
        <w:rPr>
          <w:rFonts w:cs="Times New Roman"/>
          <w:color w:val="auto"/>
          <w:szCs w:val="24"/>
        </w:rPr>
        <w:t xml:space="preserve"> </w:t>
      </w:r>
      <w:r w:rsidRPr="00BB6A08">
        <w:rPr>
          <w:rFonts w:cs="Times New Roman"/>
          <w:color w:val="auto"/>
          <w:szCs w:val="24"/>
        </w:rPr>
        <w:t>new ideas. In the meantime, the quality of the</w:t>
      </w:r>
      <w:r w:rsidR="00301C56">
        <w:rPr>
          <w:rFonts w:cs="Times New Roman"/>
          <w:color w:val="auto"/>
          <w:szCs w:val="24"/>
        </w:rPr>
        <w:t xml:space="preserve"> </w:t>
      </w:r>
      <w:r w:rsidRPr="00BB6A08">
        <w:rPr>
          <w:rFonts w:cs="Times New Roman"/>
          <w:color w:val="auto"/>
          <w:szCs w:val="24"/>
        </w:rPr>
        <w:t>professional helping relationship is recognised</w:t>
      </w:r>
      <w:r w:rsidR="00301C56">
        <w:rPr>
          <w:rFonts w:cs="Times New Roman"/>
          <w:color w:val="auto"/>
          <w:szCs w:val="24"/>
        </w:rPr>
        <w:t xml:space="preserve"> </w:t>
      </w:r>
      <w:r w:rsidRPr="00BB6A08">
        <w:rPr>
          <w:rFonts w:cs="Times New Roman"/>
          <w:color w:val="auto"/>
          <w:szCs w:val="24"/>
        </w:rPr>
        <w:t>as an essential antecedent for positive</w:t>
      </w:r>
      <w:r w:rsidR="00301C56">
        <w:rPr>
          <w:rFonts w:cs="Times New Roman"/>
          <w:color w:val="auto"/>
          <w:szCs w:val="24"/>
        </w:rPr>
        <w:t xml:space="preserve"> </w:t>
      </w:r>
      <w:r w:rsidRPr="00BB6A08">
        <w:rPr>
          <w:rFonts w:cs="Times New Roman"/>
          <w:color w:val="auto"/>
          <w:szCs w:val="24"/>
        </w:rPr>
        <w:t>coaching</w:t>
      </w:r>
      <w:r w:rsidR="00301C56">
        <w:rPr>
          <w:rFonts w:cs="Times New Roman"/>
          <w:color w:val="auto"/>
          <w:szCs w:val="24"/>
        </w:rPr>
        <w:t xml:space="preserve"> </w:t>
      </w:r>
      <w:r w:rsidRPr="00BB6A08">
        <w:rPr>
          <w:rFonts w:cs="Times New Roman"/>
          <w:color w:val="auto"/>
          <w:szCs w:val="24"/>
        </w:rPr>
        <w:t>outcomes (</w:t>
      </w:r>
      <w:proofErr w:type="spellStart"/>
      <w:r w:rsidRPr="00BB6A08">
        <w:rPr>
          <w:rFonts w:cs="Times New Roman"/>
          <w:color w:val="auto"/>
          <w:szCs w:val="24"/>
        </w:rPr>
        <w:t>Bozer</w:t>
      </w:r>
      <w:proofErr w:type="spellEnd"/>
      <w:r w:rsidRPr="00BB6A08">
        <w:rPr>
          <w:rFonts w:cs="Times New Roman"/>
          <w:color w:val="auto"/>
          <w:szCs w:val="24"/>
        </w:rPr>
        <w:t xml:space="preserve"> &amp; Jones, 2018; de </w:t>
      </w:r>
      <w:proofErr w:type="spellStart"/>
      <w:r w:rsidRPr="00BB6A08">
        <w:rPr>
          <w:rFonts w:cs="Times New Roman"/>
          <w:color w:val="auto"/>
          <w:szCs w:val="24"/>
        </w:rPr>
        <w:t>Haan</w:t>
      </w:r>
      <w:proofErr w:type="spellEnd"/>
      <w:r w:rsidRPr="00BB6A08">
        <w:rPr>
          <w:rFonts w:cs="Times New Roman"/>
          <w:color w:val="auto"/>
          <w:szCs w:val="24"/>
        </w:rPr>
        <w:t>,</w:t>
      </w:r>
      <w:r w:rsidR="00301C56">
        <w:rPr>
          <w:rFonts w:cs="Times New Roman"/>
          <w:color w:val="auto"/>
          <w:szCs w:val="24"/>
        </w:rPr>
        <w:t xml:space="preserve"> </w:t>
      </w:r>
      <w:r w:rsidRPr="00BB6A08">
        <w:rPr>
          <w:rFonts w:cs="Times New Roman"/>
          <w:color w:val="auto"/>
          <w:szCs w:val="24"/>
        </w:rPr>
        <w:t>Duckworth, Birch &amp; Jones, 2013) through</w:t>
      </w:r>
      <w:r w:rsidR="00301C56">
        <w:rPr>
          <w:rFonts w:cs="Times New Roman"/>
          <w:color w:val="auto"/>
          <w:szCs w:val="24"/>
        </w:rPr>
        <w:t xml:space="preserve"> </w:t>
      </w:r>
      <w:r w:rsidRPr="00BB6A08">
        <w:rPr>
          <w:rFonts w:cs="Times New Roman"/>
          <w:color w:val="auto"/>
          <w:szCs w:val="24"/>
        </w:rPr>
        <w:t>numerous primary studies. Third, psychology</w:t>
      </w:r>
      <w:r w:rsidR="00301C56">
        <w:rPr>
          <w:rFonts w:cs="Times New Roman"/>
          <w:color w:val="auto"/>
          <w:szCs w:val="24"/>
        </w:rPr>
        <w:t xml:space="preserve"> </w:t>
      </w:r>
      <w:r w:rsidRPr="00BB6A08">
        <w:rPr>
          <w:rFonts w:cs="Times New Roman"/>
          <w:color w:val="auto"/>
          <w:szCs w:val="24"/>
        </w:rPr>
        <w:t>takes an essential part in both practices. The</w:t>
      </w:r>
      <w:r w:rsidR="00301C56">
        <w:rPr>
          <w:rFonts w:cs="Times New Roman"/>
          <w:color w:val="auto"/>
          <w:szCs w:val="24"/>
        </w:rPr>
        <w:t xml:space="preserve"> </w:t>
      </w:r>
      <w:r w:rsidRPr="00BB6A08">
        <w:rPr>
          <w:rFonts w:cs="Times New Roman"/>
          <w:color w:val="auto"/>
          <w:szCs w:val="24"/>
        </w:rPr>
        <w:t>involvement of psychology in the change</w:t>
      </w:r>
      <w:r w:rsidR="00301C56">
        <w:rPr>
          <w:rFonts w:cs="Times New Roman"/>
          <w:color w:val="auto"/>
          <w:szCs w:val="24"/>
        </w:rPr>
        <w:t xml:space="preserve"> </w:t>
      </w:r>
      <w:r w:rsidRPr="00BB6A08">
        <w:rPr>
          <w:rFonts w:cs="Times New Roman"/>
          <w:color w:val="auto"/>
          <w:szCs w:val="24"/>
        </w:rPr>
        <w:t>process can be traced back to 1970s. Several</w:t>
      </w:r>
      <w:r w:rsidR="00301C56">
        <w:rPr>
          <w:rFonts w:cs="Times New Roman"/>
          <w:color w:val="auto"/>
          <w:szCs w:val="24"/>
        </w:rPr>
        <w:t xml:space="preserve"> </w:t>
      </w:r>
      <w:r w:rsidRPr="00BB6A08">
        <w:rPr>
          <w:rFonts w:cs="Times New Roman"/>
          <w:color w:val="auto"/>
          <w:szCs w:val="24"/>
        </w:rPr>
        <w:t>papers indicate change agents as ‘consultants in</w:t>
      </w:r>
      <w:r w:rsidR="00301C56">
        <w:rPr>
          <w:rFonts w:cs="Times New Roman"/>
          <w:color w:val="auto"/>
          <w:szCs w:val="24"/>
        </w:rPr>
        <w:t xml:space="preserve"> </w:t>
      </w:r>
      <w:r w:rsidRPr="00BB6A08">
        <w:rPr>
          <w:rFonts w:cs="Times New Roman"/>
          <w:color w:val="auto"/>
          <w:szCs w:val="24"/>
        </w:rPr>
        <w:t>behavioural clothing’ or</w:t>
      </w:r>
      <w:r w:rsidR="00301C56">
        <w:rPr>
          <w:rFonts w:cs="Times New Roman"/>
          <w:color w:val="auto"/>
          <w:szCs w:val="24"/>
        </w:rPr>
        <w:t xml:space="preserve"> </w:t>
      </w:r>
      <w:r w:rsidRPr="00BB6A08">
        <w:rPr>
          <w:rFonts w:cs="Times New Roman"/>
          <w:color w:val="auto"/>
          <w:szCs w:val="24"/>
        </w:rPr>
        <w:t>‘psychological consultants’</w:t>
      </w:r>
      <w:r w:rsidR="00301C56">
        <w:rPr>
          <w:rFonts w:cs="Times New Roman"/>
          <w:color w:val="auto"/>
          <w:szCs w:val="24"/>
        </w:rPr>
        <w:t xml:space="preserve"> </w:t>
      </w:r>
      <w:r w:rsidRPr="00BB6A08">
        <w:rPr>
          <w:rFonts w:cs="Times New Roman"/>
          <w:color w:val="auto"/>
          <w:szCs w:val="24"/>
        </w:rPr>
        <w:t>(</w:t>
      </w:r>
      <w:proofErr w:type="spellStart"/>
      <w:r w:rsidRPr="00BB6A08">
        <w:rPr>
          <w:rFonts w:cs="Times New Roman"/>
          <w:color w:val="auto"/>
          <w:szCs w:val="24"/>
        </w:rPr>
        <w:t>Reddin</w:t>
      </w:r>
      <w:proofErr w:type="spellEnd"/>
      <w:r w:rsidRPr="00BB6A08">
        <w:rPr>
          <w:rFonts w:cs="Times New Roman"/>
          <w:color w:val="auto"/>
          <w:szCs w:val="24"/>
        </w:rPr>
        <w:t>, 1971; Pearl, 1974).</w:t>
      </w:r>
    </w:p>
    <w:p w14:paraId="7DC24B3E" w14:textId="77777777" w:rsidR="00BB6A08" w:rsidRPr="00BB6A08" w:rsidRDefault="00BB6A08" w:rsidP="0023204E">
      <w:pPr>
        <w:autoSpaceDE w:val="0"/>
        <w:autoSpaceDN w:val="0"/>
        <w:adjustRightInd w:val="0"/>
        <w:spacing w:after="0"/>
        <w:ind w:firstLine="720"/>
        <w:rPr>
          <w:rFonts w:cs="Times New Roman"/>
          <w:color w:val="auto"/>
          <w:szCs w:val="24"/>
        </w:rPr>
      </w:pPr>
      <w:r w:rsidRPr="00BB6A08">
        <w:rPr>
          <w:rFonts w:cs="Times New Roman"/>
          <w:color w:val="auto"/>
          <w:szCs w:val="24"/>
        </w:rPr>
        <w:t>The explicit inclusion of a psychological</w:t>
      </w:r>
      <w:r w:rsidR="00301C56">
        <w:rPr>
          <w:rFonts w:cs="Times New Roman"/>
          <w:color w:val="auto"/>
          <w:szCs w:val="24"/>
        </w:rPr>
        <w:t xml:space="preserve"> </w:t>
      </w:r>
      <w:r w:rsidRPr="00BB6A08">
        <w:rPr>
          <w:rFonts w:cs="Times New Roman"/>
          <w:color w:val="auto"/>
          <w:szCs w:val="24"/>
        </w:rPr>
        <w:t>perspective within coaching can be attributed</w:t>
      </w:r>
      <w:r w:rsidR="00301C56">
        <w:rPr>
          <w:rFonts w:cs="Times New Roman"/>
          <w:color w:val="auto"/>
          <w:szCs w:val="24"/>
        </w:rPr>
        <w:t xml:space="preserve"> </w:t>
      </w:r>
      <w:r w:rsidRPr="00BB6A08">
        <w:rPr>
          <w:rFonts w:cs="Times New Roman"/>
          <w:color w:val="auto"/>
          <w:szCs w:val="24"/>
        </w:rPr>
        <w:t>to Grant (2001). Following Grant’s PhD (2001)</w:t>
      </w:r>
      <w:r w:rsidR="00301C56">
        <w:rPr>
          <w:rFonts w:cs="Times New Roman"/>
          <w:color w:val="auto"/>
          <w:szCs w:val="24"/>
        </w:rPr>
        <w:t xml:space="preserve"> </w:t>
      </w:r>
      <w:r w:rsidRPr="00BB6A08">
        <w:rPr>
          <w:rFonts w:cs="Times New Roman"/>
          <w:color w:val="auto"/>
          <w:szCs w:val="24"/>
        </w:rPr>
        <w:t>the consideration of the psychological effects</w:t>
      </w:r>
      <w:r w:rsidR="00301C56">
        <w:rPr>
          <w:rFonts w:cs="Times New Roman"/>
          <w:color w:val="auto"/>
          <w:szCs w:val="24"/>
        </w:rPr>
        <w:t xml:space="preserve"> </w:t>
      </w:r>
      <w:r w:rsidRPr="00BB6A08">
        <w:rPr>
          <w:rFonts w:cs="Times New Roman"/>
          <w:color w:val="auto"/>
          <w:szCs w:val="24"/>
        </w:rPr>
        <w:t>of coaching, both processes and outcomes</w:t>
      </w:r>
      <w:r w:rsidR="00301C56">
        <w:rPr>
          <w:rFonts w:cs="Times New Roman"/>
          <w:color w:val="auto"/>
          <w:szCs w:val="24"/>
        </w:rPr>
        <w:t xml:space="preserve"> </w:t>
      </w:r>
      <w:r w:rsidRPr="00BB6A08">
        <w:rPr>
          <w:rFonts w:cs="Times New Roman"/>
          <w:color w:val="auto"/>
          <w:szCs w:val="24"/>
        </w:rPr>
        <w:t>have been a popular area of</w:t>
      </w:r>
      <w:r w:rsidR="00301C56">
        <w:rPr>
          <w:rFonts w:cs="Times New Roman"/>
          <w:color w:val="auto"/>
          <w:szCs w:val="24"/>
        </w:rPr>
        <w:t xml:space="preserve"> </w:t>
      </w:r>
      <w:r w:rsidRPr="00BB6A08">
        <w:rPr>
          <w:rFonts w:cs="Times New Roman"/>
          <w:color w:val="auto"/>
          <w:szCs w:val="24"/>
        </w:rPr>
        <w:lastRenderedPageBreak/>
        <w:t>research (Bono et</w:t>
      </w:r>
      <w:r w:rsidR="00301C56">
        <w:rPr>
          <w:rFonts w:cs="Times New Roman"/>
          <w:color w:val="auto"/>
          <w:szCs w:val="24"/>
        </w:rPr>
        <w:t xml:space="preserve"> </w:t>
      </w:r>
      <w:r w:rsidRPr="00BB6A08">
        <w:rPr>
          <w:rFonts w:cs="Times New Roman"/>
          <w:color w:val="auto"/>
          <w:szCs w:val="24"/>
        </w:rPr>
        <w:t>al., 2009; Smither, 2011). More recently several</w:t>
      </w:r>
      <w:r w:rsidR="00301C56">
        <w:rPr>
          <w:rFonts w:cs="Times New Roman"/>
          <w:color w:val="auto"/>
          <w:szCs w:val="24"/>
        </w:rPr>
        <w:t xml:space="preserve"> </w:t>
      </w:r>
      <w:r w:rsidRPr="00BB6A08">
        <w:rPr>
          <w:rFonts w:cs="Times New Roman"/>
          <w:color w:val="auto"/>
          <w:szCs w:val="24"/>
        </w:rPr>
        <w:t>systematic reviews and meta-analyses have</w:t>
      </w:r>
      <w:r w:rsidR="00301C56">
        <w:rPr>
          <w:rFonts w:cs="Times New Roman"/>
          <w:color w:val="auto"/>
          <w:szCs w:val="24"/>
        </w:rPr>
        <w:t xml:space="preserve"> </w:t>
      </w:r>
      <w:r w:rsidRPr="00BB6A08">
        <w:rPr>
          <w:rFonts w:cs="Times New Roman"/>
          <w:color w:val="auto"/>
          <w:szCs w:val="24"/>
        </w:rPr>
        <w:t>established psychological informed research</w:t>
      </w:r>
      <w:r w:rsidR="00301C56">
        <w:rPr>
          <w:rFonts w:cs="Times New Roman"/>
          <w:color w:val="auto"/>
          <w:szCs w:val="24"/>
        </w:rPr>
        <w:t xml:space="preserve"> </w:t>
      </w:r>
      <w:r w:rsidRPr="00BB6A08">
        <w:rPr>
          <w:rFonts w:cs="Times New Roman"/>
          <w:color w:val="auto"/>
          <w:szCs w:val="24"/>
        </w:rPr>
        <w:t>at the vanguard of coaching research (</w:t>
      </w:r>
      <w:proofErr w:type="spellStart"/>
      <w:r w:rsidRPr="00BB6A08">
        <w:rPr>
          <w:rFonts w:cs="Times New Roman"/>
          <w:color w:val="auto"/>
          <w:szCs w:val="24"/>
        </w:rPr>
        <w:t>Theeboom</w:t>
      </w:r>
      <w:proofErr w:type="spellEnd"/>
      <w:r w:rsidRPr="00BB6A08">
        <w:rPr>
          <w:rFonts w:cs="Times New Roman"/>
          <w:color w:val="auto"/>
          <w:szCs w:val="24"/>
        </w:rPr>
        <w:t>,</w:t>
      </w:r>
      <w:r w:rsidR="00301C56">
        <w:rPr>
          <w:rFonts w:cs="Times New Roman"/>
          <w:color w:val="auto"/>
          <w:szCs w:val="24"/>
        </w:rPr>
        <w:t xml:space="preserve"> </w:t>
      </w:r>
      <w:proofErr w:type="spellStart"/>
      <w:r w:rsidRPr="00BB6A08">
        <w:rPr>
          <w:rFonts w:cs="Times New Roman"/>
          <w:color w:val="auto"/>
          <w:szCs w:val="24"/>
        </w:rPr>
        <w:t>Beersma</w:t>
      </w:r>
      <w:proofErr w:type="spellEnd"/>
      <w:r w:rsidRPr="00BB6A08">
        <w:rPr>
          <w:rFonts w:cs="Times New Roman"/>
          <w:color w:val="auto"/>
          <w:szCs w:val="24"/>
        </w:rPr>
        <w:t xml:space="preserve"> &amp; </w:t>
      </w:r>
      <w:proofErr w:type="spellStart"/>
      <w:r w:rsidRPr="00BB6A08">
        <w:rPr>
          <w:rFonts w:cs="Times New Roman"/>
          <w:color w:val="auto"/>
          <w:szCs w:val="24"/>
        </w:rPr>
        <w:t>Vianen</w:t>
      </w:r>
      <w:proofErr w:type="spellEnd"/>
      <w:r w:rsidRPr="00BB6A08">
        <w:rPr>
          <w:rFonts w:cs="Times New Roman"/>
          <w:color w:val="auto"/>
          <w:szCs w:val="24"/>
        </w:rPr>
        <w:t>, 2014; Jones, Woods</w:t>
      </w:r>
      <w:r w:rsidR="00301C56">
        <w:rPr>
          <w:rFonts w:cs="Times New Roman"/>
          <w:color w:val="auto"/>
          <w:szCs w:val="24"/>
        </w:rPr>
        <w:t xml:space="preserve"> </w:t>
      </w:r>
      <w:r w:rsidRPr="00BB6A08">
        <w:rPr>
          <w:rFonts w:cs="Times New Roman"/>
          <w:color w:val="auto"/>
          <w:szCs w:val="24"/>
        </w:rPr>
        <w:t xml:space="preserve">&amp; Guillaume, 2016; </w:t>
      </w:r>
      <w:proofErr w:type="spellStart"/>
      <w:r w:rsidRPr="00BB6A08">
        <w:rPr>
          <w:rFonts w:cs="Times New Roman"/>
          <w:color w:val="auto"/>
          <w:szCs w:val="24"/>
        </w:rPr>
        <w:t>Bozer</w:t>
      </w:r>
      <w:proofErr w:type="spellEnd"/>
      <w:r w:rsidRPr="00BB6A08">
        <w:rPr>
          <w:rFonts w:cs="Times New Roman"/>
          <w:color w:val="auto"/>
          <w:szCs w:val="24"/>
        </w:rPr>
        <w:t xml:space="preserve"> &amp; Jones, 2018;</w:t>
      </w:r>
      <w:r w:rsidR="00301C56">
        <w:rPr>
          <w:rFonts w:cs="Times New Roman"/>
          <w:color w:val="auto"/>
          <w:szCs w:val="24"/>
        </w:rPr>
        <w:t xml:space="preserve"> </w:t>
      </w:r>
      <w:proofErr w:type="spellStart"/>
      <w:r w:rsidRPr="00BB6A08">
        <w:rPr>
          <w:rFonts w:cs="Times New Roman"/>
          <w:color w:val="auto"/>
          <w:szCs w:val="24"/>
        </w:rPr>
        <w:t>Athanasopoulou</w:t>
      </w:r>
      <w:proofErr w:type="spellEnd"/>
      <w:r w:rsidRPr="00BB6A08">
        <w:rPr>
          <w:rFonts w:cs="Times New Roman"/>
          <w:color w:val="auto"/>
          <w:szCs w:val="24"/>
        </w:rPr>
        <w:t xml:space="preserve"> &amp; Dopson, 2018). Nevertheless,</w:t>
      </w:r>
      <w:r w:rsidR="00301C56">
        <w:rPr>
          <w:rFonts w:cs="Times New Roman"/>
          <w:color w:val="auto"/>
          <w:szCs w:val="24"/>
        </w:rPr>
        <w:t xml:space="preserve"> </w:t>
      </w:r>
      <w:r w:rsidRPr="00BB6A08">
        <w:rPr>
          <w:rFonts w:cs="Times New Roman"/>
          <w:color w:val="auto"/>
          <w:szCs w:val="24"/>
        </w:rPr>
        <w:t>in terms of practice some papers (e.g.</w:t>
      </w:r>
      <w:r w:rsidR="00301C56">
        <w:rPr>
          <w:rFonts w:cs="Times New Roman"/>
          <w:color w:val="auto"/>
          <w:szCs w:val="24"/>
        </w:rPr>
        <w:t xml:space="preserve"> </w:t>
      </w:r>
      <w:r w:rsidRPr="00BB6A08">
        <w:rPr>
          <w:rFonts w:cs="Times New Roman"/>
          <w:color w:val="auto"/>
          <w:szCs w:val="24"/>
        </w:rPr>
        <w:t>Bono et al., 2009; Passmore, Palmer &amp; Short,</w:t>
      </w:r>
      <w:r w:rsidR="00301C56">
        <w:rPr>
          <w:rFonts w:cs="Times New Roman"/>
          <w:color w:val="auto"/>
          <w:szCs w:val="24"/>
        </w:rPr>
        <w:t xml:space="preserve"> </w:t>
      </w:r>
      <w:r w:rsidRPr="00BB6A08">
        <w:rPr>
          <w:rFonts w:cs="Times New Roman"/>
          <w:color w:val="auto"/>
          <w:szCs w:val="24"/>
        </w:rPr>
        <w:t>2010) have argued that there is</w:t>
      </w:r>
      <w:r w:rsidR="00301C56">
        <w:rPr>
          <w:rFonts w:cs="Times New Roman"/>
          <w:color w:val="auto"/>
          <w:szCs w:val="24"/>
        </w:rPr>
        <w:t xml:space="preserve"> </w:t>
      </w:r>
      <w:r w:rsidRPr="00BB6A08">
        <w:rPr>
          <w:rFonts w:cs="Times New Roman"/>
          <w:color w:val="auto"/>
          <w:szCs w:val="24"/>
        </w:rPr>
        <w:t>little evidence</w:t>
      </w:r>
      <w:r w:rsidR="00301C56">
        <w:rPr>
          <w:rFonts w:cs="Times New Roman"/>
          <w:color w:val="auto"/>
          <w:szCs w:val="24"/>
        </w:rPr>
        <w:t xml:space="preserve"> </w:t>
      </w:r>
      <w:r w:rsidRPr="00BB6A08">
        <w:rPr>
          <w:rFonts w:cs="Times New Roman"/>
          <w:color w:val="auto"/>
          <w:szCs w:val="24"/>
        </w:rPr>
        <w:t>of differences in practice between coaching</w:t>
      </w:r>
      <w:r w:rsidR="00301C56">
        <w:rPr>
          <w:rFonts w:cs="Times New Roman"/>
          <w:color w:val="auto"/>
          <w:szCs w:val="24"/>
        </w:rPr>
        <w:t xml:space="preserve"> </w:t>
      </w:r>
      <w:r w:rsidRPr="00BB6A08">
        <w:rPr>
          <w:rFonts w:cs="Times New Roman"/>
          <w:color w:val="auto"/>
          <w:szCs w:val="24"/>
        </w:rPr>
        <w:t>psychologists and non</w:t>
      </w:r>
      <w:r w:rsidR="00301C56">
        <w:rPr>
          <w:rFonts w:cs="Times New Roman"/>
          <w:color w:val="auto"/>
          <w:szCs w:val="24"/>
        </w:rPr>
        <w:t xml:space="preserve">- </w:t>
      </w:r>
      <w:r w:rsidRPr="00BB6A08">
        <w:rPr>
          <w:rFonts w:cs="Times New Roman"/>
          <w:color w:val="auto"/>
          <w:szCs w:val="24"/>
        </w:rPr>
        <w:t>psychological trained</w:t>
      </w:r>
      <w:r w:rsidR="00301C56">
        <w:rPr>
          <w:rFonts w:cs="Times New Roman"/>
          <w:color w:val="auto"/>
          <w:szCs w:val="24"/>
        </w:rPr>
        <w:t xml:space="preserve"> </w:t>
      </w:r>
      <w:r w:rsidRPr="00BB6A08">
        <w:rPr>
          <w:rFonts w:cs="Times New Roman"/>
          <w:color w:val="auto"/>
          <w:szCs w:val="24"/>
        </w:rPr>
        <w:t>coaches. Despite these debates as to whether</w:t>
      </w:r>
      <w:r w:rsidR="00301C56">
        <w:rPr>
          <w:rFonts w:cs="Times New Roman"/>
          <w:color w:val="auto"/>
          <w:szCs w:val="24"/>
        </w:rPr>
        <w:t xml:space="preserve"> </w:t>
      </w:r>
      <w:r w:rsidRPr="00BB6A08">
        <w:rPr>
          <w:rFonts w:cs="Times New Roman"/>
          <w:color w:val="auto"/>
          <w:szCs w:val="24"/>
        </w:rPr>
        <w:t>psychological training informs coaching practice,</w:t>
      </w:r>
      <w:r w:rsidR="00301C56">
        <w:rPr>
          <w:rFonts w:cs="Times New Roman"/>
          <w:color w:val="auto"/>
          <w:szCs w:val="24"/>
        </w:rPr>
        <w:t xml:space="preserve"> </w:t>
      </w:r>
      <w:r w:rsidRPr="00BB6A08">
        <w:rPr>
          <w:rFonts w:cs="Times New Roman"/>
          <w:color w:val="auto"/>
          <w:szCs w:val="24"/>
        </w:rPr>
        <w:t>we would argue there is little doubt that</w:t>
      </w:r>
      <w:r w:rsidR="00301C56">
        <w:rPr>
          <w:rFonts w:cs="Times New Roman"/>
          <w:color w:val="auto"/>
          <w:szCs w:val="24"/>
        </w:rPr>
        <w:t xml:space="preserve"> </w:t>
      </w:r>
      <w:r w:rsidRPr="00BB6A08">
        <w:rPr>
          <w:rFonts w:cs="Times New Roman"/>
          <w:color w:val="auto"/>
          <w:szCs w:val="24"/>
        </w:rPr>
        <w:t>psychology theory, be it behavioural change</w:t>
      </w:r>
      <w:r w:rsidR="00301C56">
        <w:rPr>
          <w:rFonts w:cs="Times New Roman"/>
          <w:color w:val="auto"/>
          <w:szCs w:val="24"/>
        </w:rPr>
        <w:t xml:space="preserve"> </w:t>
      </w:r>
      <w:r w:rsidRPr="00BB6A08">
        <w:rPr>
          <w:rFonts w:cs="Times New Roman"/>
          <w:color w:val="auto"/>
          <w:szCs w:val="24"/>
        </w:rPr>
        <w:t>theory or psychological theories of human relationships,</w:t>
      </w:r>
      <w:r w:rsidR="00301C56">
        <w:rPr>
          <w:rFonts w:cs="Times New Roman"/>
          <w:color w:val="auto"/>
          <w:szCs w:val="24"/>
        </w:rPr>
        <w:t xml:space="preserve"> </w:t>
      </w:r>
      <w:r w:rsidRPr="00BB6A08">
        <w:rPr>
          <w:rFonts w:cs="Times New Roman"/>
          <w:color w:val="auto"/>
          <w:szCs w:val="24"/>
        </w:rPr>
        <w:t>have informed</w:t>
      </w:r>
      <w:r w:rsidR="00301C56">
        <w:rPr>
          <w:rFonts w:cs="Times New Roman"/>
          <w:color w:val="auto"/>
          <w:szCs w:val="24"/>
        </w:rPr>
        <w:t xml:space="preserve"> </w:t>
      </w:r>
      <w:r w:rsidRPr="00BB6A08">
        <w:rPr>
          <w:rFonts w:cs="Times New Roman"/>
          <w:color w:val="auto"/>
          <w:szCs w:val="24"/>
        </w:rPr>
        <w:t>all coach training.</w:t>
      </w:r>
      <w:r w:rsidR="00301C56">
        <w:rPr>
          <w:rFonts w:cs="Times New Roman"/>
          <w:color w:val="auto"/>
          <w:szCs w:val="24"/>
        </w:rPr>
        <w:t xml:space="preserve"> </w:t>
      </w:r>
      <w:r w:rsidRPr="00BB6A08">
        <w:rPr>
          <w:rFonts w:cs="Times New Roman"/>
          <w:color w:val="auto"/>
          <w:szCs w:val="24"/>
        </w:rPr>
        <w:t>The understanding of human behaviour,</w:t>
      </w:r>
      <w:r w:rsidR="0023204E">
        <w:rPr>
          <w:rFonts w:cs="Times New Roman"/>
          <w:color w:val="auto"/>
          <w:szCs w:val="24"/>
        </w:rPr>
        <w:t xml:space="preserve"> </w:t>
      </w:r>
      <w:r w:rsidRPr="00BB6A08">
        <w:rPr>
          <w:rFonts w:cs="Times New Roman"/>
          <w:color w:val="auto"/>
          <w:szCs w:val="24"/>
        </w:rPr>
        <w:t>emotions, cognition and motivation are key</w:t>
      </w:r>
      <w:r w:rsidR="0023204E">
        <w:rPr>
          <w:rFonts w:cs="Times New Roman"/>
          <w:color w:val="auto"/>
          <w:szCs w:val="24"/>
        </w:rPr>
        <w:t xml:space="preserve"> </w:t>
      </w:r>
      <w:r w:rsidRPr="00BB6A08">
        <w:rPr>
          <w:rFonts w:cs="Times New Roman"/>
          <w:color w:val="auto"/>
          <w:szCs w:val="24"/>
        </w:rPr>
        <w:t>skills for all coaches, not just psychologists.</w:t>
      </w:r>
      <w:r w:rsidR="0023204E">
        <w:rPr>
          <w:rFonts w:cs="Times New Roman"/>
          <w:color w:val="auto"/>
          <w:szCs w:val="24"/>
        </w:rPr>
        <w:t xml:space="preserve"> </w:t>
      </w:r>
      <w:r w:rsidRPr="00BB6A08">
        <w:rPr>
          <w:rFonts w:cs="Times New Roman"/>
          <w:color w:val="auto"/>
          <w:szCs w:val="24"/>
        </w:rPr>
        <w:t>Fourthly, both practices</w:t>
      </w:r>
      <w:r w:rsidR="0023204E">
        <w:rPr>
          <w:rFonts w:cs="Times New Roman"/>
          <w:color w:val="auto"/>
          <w:szCs w:val="24"/>
        </w:rPr>
        <w:t xml:space="preserve"> </w:t>
      </w:r>
      <w:r w:rsidRPr="00BB6A08">
        <w:rPr>
          <w:rFonts w:cs="Times New Roman"/>
          <w:color w:val="auto"/>
          <w:szCs w:val="24"/>
        </w:rPr>
        <w:t>involve managing</w:t>
      </w:r>
      <w:r w:rsidR="0023204E">
        <w:rPr>
          <w:rFonts w:cs="Times New Roman"/>
          <w:color w:val="auto"/>
          <w:szCs w:val="24"/>
        </w:rPr>
        <w:t xml:space="preserve"> </w:t>
      </w:r>
      <w:r w:rsidRPr="00BB6A08">
        <w:rPr>
          <w:rFonts w:cs="Times New Roman"/>
          <w:color w:val="auto"/>
          <w:szCs w:val="24"/>
        </w:rPr>
        <w:t>a complex social context. According to O’Neill</w:t>
      </w:r>
      <w:r w:rsidR="0023204E">
        <w:rPr>
          <w:rFonts w:cs="Times New Roman"/>
          <w:color w:val="auto"/>
          <w:szCs w:val="24"/>
        </w:rPr>
        <w:t xml:space="preserve"> </w:t>
      </w:r>
      <w:r w:rsidRPr="00BB6A08">
        <w:rPr>
          <w:rFonts w:cs="Times New Roman"/>
          <w:color w:val="auto"/>
          <w:szCs w:val="24"/>
        </w:rPr>
        <w:t>(2000), the change agent often has no direct</w:t>
      </w:r>
      <w:r w:rsidR="0023204E">
        <w:rPr>
          <w:rFonts w:cs="Times New Roman"/>
          <w:color w:val="auto"/>
          <w:szCs w:val="24"/>
        </w:rPr>
        <w:t xml:space="preserve"> </w:t>
      </w:r>
      <w:r w:rsidRPr="00BB6A08">
        <w:rPr>
          <w:rFonts w:cs="Times New Roman"/>
          <w:color w:val="auto"/>
          <w:szCs w:val="24"/>
        </w:rPr>
        <w:t>authority over the implementer; therefore, it is</w:t>
      </w:r>
      <w:r w:rsidR="0023204E">
        <w:rPr>
          <w:rFonts w:cs="Times New Roman"/>
          <w:color w:val="auto"/>
          <w:szCs w:val="24"/>
        </w:rPr>
        <w:t xml:space="preserve"> </w:t>
      </w:r>
      <w:r w:rsidRPr="00BB6A08">
        <w:rPr>
          <w:rFonts w:cs="Times New Roman"/>
          <w:color w:val="auto"/>
          <w:szCs w:val="24"/>
        </w:rPr>
        <w:t>a natural triangle working</w:t>
      </w:r>
      <w:r w:rsidR="0023204E">
        <w:rPr>
          <w:rFonts w:cs="Times New Roman"/>
          <w:color w:val="auto"/>
          <w:szCs w:val="24"/>
        </w:rPr>
        <w:t xml:space="preserve"> </w:t>
      </w:r>
      <w:r w:rsidRPr="00BB6A08">
        <w:rPr>
          <w:rFonts w:cs="Times New Roman"/>
          <w:color w:val="auto"/>
          <w:szCs w:val="24"/>
        </w:rPr>
        <w:t>relationship between</w:t>
      </w:r>
      <w:r w:rsidR="0023204E">
        <w:rPr>
          <w:rFonts w:cs="Times New Roman"/>
          <w:color w:val="auto"/>
          <w:szCs w:val="24"/>
        </w:rPr>
        <w:t xml:space="preserve"> </w:t>
      </w:r>
      <w:r w:rsidRPr="00BB6A08">
        <w:rPr>
          <w:rFonts w:cs="Times New Roman"/>
          <w:color w:val="auto"/>
          <w:szCs w:val="24"/>
        </w:rPr>
        <w:t>the sponsor-implementer-agent. A similar relationship</w:t>
      </w:r>
      <w:r w:rsidR="0023204E">
        <w:rPr>
          <w:rFonts w:cs="Times New Roman"/>
          <w:color w:val="auto"/>
          <w:szCs w:val="24"/>
        </w:rPr>
        <w:t xml:space="preserve"> </w:t>
      </w:r>
      <w:r w:rsidRPr="00BB6A08">
        <w:rPr>
          <w:rFonts w:cs="Times New Roman"/>
          <w:color w:val="auto"/>
          <w:szCs w:val="24"/>
        </w:rPr>
        <w:t>exists in the coaching context. More</w:t>
      </w:r>
      <w:r w:rsidR="0023204E">
        <w:rPr>
          <w:rFonts w:cs="Times New Roman"/>
          <w:color w:val="auto"/>
          <w:szCs w:val="24"/>
        </w:rPr>
        <w:t xml:space="preserve"> </w:t>
      </w:r>
      <w:r w:rsidRPr="00BB6A08">
        <w:rPr>
          <w:rFonts w:cs="Times New Roman"/>
          <w:color w:val="auto"/>
          <w:szCs w:val="24"/>
        </w:rPr>
        <w:t xml:space="preserve">and more coaching studies (Louis &amp; </w:t>
      </w:r>
      <w:proofErr w:type="spellStart"/>
      <w:r w:rsidRPr="00BB6A08">
        <w:rPr>
          <w:rFonts w:cs="Times New Roman"/>
          <w:color w:val="auto"/>
          <w:szCs w:val="24"/>
        </w:rPr>
        <w:t>Fatien</w:t>
      </w:r>
      <w:proofErr w:type="spellEnd"/>
      <w:r w:rsidR="0023204E">
        <w:rPr>
          <w:rFonts w:cs="Times New Roman"/>
          <w:color w:val="auto"/>
          <w:szCs w:val="24"/>
        </w:rPr>
        <w:t xml:space="preserve"> </w:t>
      </w:r>
      <w:proofErr w:type="spellStart"/>
      <w:r w:rsidRPr="00BB6A08">
        <w:rPr>
          <w:rFonts w:cs="Times New Roman"/>
          <w:color w:val="auto"/>
          <w:szCs w:val="24"/>
        </w:rPr>
        <w:t>Diochon</w:t>
      </w:r>
      <w:proofErr w:type="spellEnd"/>
      <w:r w:rsidRPr="00BB6A08">
        <w:rPr>
          <w:rFonts w:cs="Times New Roman"/>
          <w:color w:val="auto"/>
          <w:szCs w:val="24"/>
        </w:rPr>
        <w:t xml:space="preserve">, 2014; </w:t>
      </w:r>
      <w:proofErr w:type="spellStart"/>
      <w:r w:rsidRPr="00BB6A08">
        <w:rPr>
          <w:rFonts w:cs="Times New Roman"/>
          <w:color w:val="auto"/>
          <w:szCs w:val="24"/>
        </w:rPr>
        <w:t>Ianiro</w:t>
      </w:r>
      <w:proofErr w:type="spellEnd"/>
      <w:r w:rsidRPr="00BB6A08">
        <w:rPr>
          <w:rFonts w:cs="Times New Roman"/>
          <w:color w:val="auto"/>
          <w:szCs w:val="24"/>
        </w:rPr>
        <w:t>, Lehmann-</w:t>
      </w:r>
      <w:proofErr w:type="spellStart"/>
      <w:r w:rsidRPr="00BB6A08">
        <w:rPr>
          <w:rFonts w:cs="Times New Roman"/>
          <w:color w:val="auto"/>
          <w:szCs w:val="24"/>
        </w:rPr>
        <w:t>Willenbrock</w:t>
      </w:r>
      <w:proofErr w:type="spellEnd"/>
      <w:r w:rsidR="0023204E">
        <w:rPr>
          <w:rFonts w:cs="Times New Roman"/>
          <w:color w:val="auto"/>
          <w:szCs w:val="24"/>
        </w:rPr>
        <w:t xml:space="preserve"> </w:t>
      </w:r>
      <w:r w:rsidRPr="00BB6A08">
        <w:rPr>
          <w:rFonts w:cs="Times New Roman"/>
          <w:color w:val="auto"/>
          <w:szCs w:val="24"/>
        </w:rPr>
        <w:t xml:space="preserve">&amp; </w:t>
      </w:r>
      <w:proofErr w:type="spellStart"/>
      <w:r w:rsidRPr="00BB6A08">
        <w:rPr>
          <w:rFonts w:cs="Times New Roman"/>
          <w:color w:val="auto"/>
          <w:szCs w:val="24"/>
        </w:rPr>
        <w:t>Kauffled</w:t>
      </w:r>
      <w:proofErr w:type="spellEnd"/>
      <w:r w:rsidRPr="00BB6A08">
        <w:rPr>
          <w:rFonts w:cs="Times New Roman"/>
          <w:color w:val="auto"/>
          <w:szCs w:val="24"/>
        </w:rPr>
        <w:t xml:space="preserve"> 2015; Shoukry and Cox, 2018) have</w:t>
      </w:r>
      <w:r w:rsidR="0023204E">
        <w:rPr>
          <w:rFonts w:cs="Times New Roman"/>
          <w:color w:val="auto"/>
          <w:szCs w:val="24"/>
        </w:rPr>
        <w:t xml:space="preserve"> </w:t>
      </w:r>
      <w:r w:rsidRPr="00BB6A08">
        <w:rPr>
          <w:rFonts w:cs="Times New Roman"/>
          <w:color w:val="auto"/>
          <w:szCs w:val="24"/>
        </w:rPr>
        <w:t>acknowledged the</w:t>
      </w:r>
      <w:r w:rsidR="0023204E">
        <w:rPr>
          <w:rFonts w:cs="Times New Roman"/>
          <w:color w:val="auto"/>
          <w:szCs w:val="24"/>
        </w:rPr>
        <w:t xml:space="preserve"> </w:t>
      </w:r>
      <w:r w:rsidRPr="00BB6A08">
        <w:rPr>
          <w:rFonts w:cs="Times New Roman"/>
          <w:color w:val="auto"/>
          <w:szCs w:val="24"/>
        </w:rPr>
        <w:t>significance of the social</w:t>
      </w:r>
      <w:r w:rsidR="0023204E">
        <w:rPr>
          <w:rFonts w:cs="Times New Roman"/>
          <w:color w:val="auto"/>
          <w:szCs w:val="24"/>
        </w:rPr>
        <w:t xml:space="preserve"> </w:t>
      </w:r>
      <w:r w:rsidRPr="00BB6A08">
        <w:rPr>
          <w:rFonts w:cs="Times New Roman"/>
          <w:color w:val="auto"/>
          <w:szCs w:val="24"/>
        </w:rPr>
        <w:t>dynamic in the coaching process. For example,</w:t>
      </w:r>
      <w:r w:rsidR="0023204E">
        <w:rPr>
          <w:rFonts w:cs="Times New Roman"/>
          <w:color w:val="auto"/>
          <w:szCs w:val="24"/>
        </w:rPr>
        <w:t xml:space="preserve"> </w:t>
      </w:r>
      <w:proofErr w:type="spellStart"/>
      <w:r w:rsidRPr="00BB6A08">
        <w:rPr>
          <w:rFonts w:cs="Times New Roman"/>
          <w:color w:val="auto"/>
          <w:szCs w:val="24"/>
        </w:rPr>
        <w:t>Ianiro</w:t>
      </w:r>
      <w:proofErr w:type="spellEnd"/>
      <w:r w:rsidRPr="00BB6A08">
        <w:rPr>
          <w:rFonts w:cs="Times New Roman"/>
          <w:color w:val="auto"/>
          <w:szCs w:val="24"/>
        </w:rPr>
        <w:t xml:space="preserve"> and </w:t>
      </w:r>
      <w:proofErr w:type="spellStart"/>
      <w:r w:rsidRPr="00BB6A08">
        <w:rPr>
          <w:rFonts w:cs="Times New Roman"/>
          <w:color w:val="auto"/>
          <w:szCs w:val="24"/>
        </w:rPr>
        <w:t>Kauffled’s</w:t>
      </w:r>
      <w:proofErr w:type="spellEnd"/>
      <w:r w:rsidRPr="00BB6A08">
        <w:rPr>
          <w:rFonts w:cs="Times New Roman"/>
          <w:color w:val="auto"/>
          <w:szCs w:val="24"/>
        </w:rPr>
        <w:t xml:space="preserve"> study (2015) highlighted</w:t>
      </w:r>
      <w:r w:rsidR="0023204E">
        <w:rPr>
          <w:rFonts w:cs="Times New Roman"/>
          <w:color w:val="auto"/>
          <w:szCs w:val="24"/>
        </w:rPr>
        <w:t xml:space="preserve"> </w:t>
      </w:r>
      <w:r w:rsidRPr="00BB6A08">
        <w:rPr>
          <w:rFonts w:cs="Times New Roman"/>
          <w:color w:val="auto"/>
          <w:szCs w:val="24"/>
        </w:rPr>
        <w:t>the importance of interpersonal interactions</w:t>
      </w:r>
      <w:r w:rsidR="0023204E">
        <w:rPr>
          <w:rFonts w:cs="Times New Roman"/>
          <w:color w:val="auto"/>
          <w:szCs w:val="24"/>
        </w:rPr>
        <w:t xml:space="preserve"> </w:t>
      </w:r>
      <w:r w:rsidRPr="00BB6A08">
        <w:rPr>
          <w:rFonts w:cs="Times New Roman"/>
          <w:color w:val="auto"/>
          <w:szCs w:val="24"/>
        </w:rPr>
        <w:t>between the</w:t>
      </w:r>
      <w:r w:rsidR="0023204E">
        <w:rPr>
          <w:rFonts w:cs="Times New Roman"/>
          <w:color w:val="auto"/>
          <w:szCs w:val="24"/>
        </w:rPr>
        <w:t xml:space="preserve"> </w:t>
      </w:r>
      <w:r w:rsidRPr="00BB6A08">
        <w:rPr>
          <w:rFonts w:cs="Times New Roman"/>
          <w:color w:val="auto"/>
          <w:szCs w:val="24"/>
        </w:rPr>
        <w:t xml:space="preserve">coach and </w:t>
      </w:r>
      <w:proofErr w:type="spellStart"/>
      <w:r w:rsidRPr="00BB6A08">
        <w:rPr>
          <w:rFonts w:cs="Times New Roman"/>
          <w:color w:val="auto"/>
          <w:szCs w:val="24"/>
        </w:rPr>
        <w:t>coachee</w:t>
      </w:r>
      <w:proofErr w:type="spellEnd"/>
      <w:r w:rsidRPr="00BB6A08">
        <w:rPr>
          <w:rFonts w:cs="Times New Roman"/>
          <w:color w:val="auto"/>
          <w:szCs w:val="24"/>
        </w:rPr>
        <w:t xml:space="preserve"> and how these</w:t>
      </w:r>
      <w:r w:rsidR="0023204E">
        <w:rPr>
          <w:rFonts w:cs="Times New Roman"/>
          <w:color w:val="auto"/>
          <w:szCs w:val="24"/>
        </w:rPr>
        <w:t xml:space="preserve"> </w:t>
      </w:r>
      <w:r w:rsidRPr="00BB6A08">
        <w:rPr>
          <w:rFonts w:cs="Times New Roman"/>
          <w:color w:val="auto"/>
          <w:szCs w:val="24"/>
        </w:rPr>
        <w:t>are altered by different social circumstance.</w:t>
      </w:r>
    </w:p>
    <w:p w14:paraId="21CD97BD" w14:textId="77777777" w:rsidR="00BB6A08" w:rsidRPr="00BB6A08" w:rsidRDefault="00BB6A08" w:rsidP="0023204E">
      <w:pPr>
        <w:pStyle w:val="Heading2"/>
      </w:pPr>
      <w:r w:rsidRPr="00BB6A08">
        <w:t>Defining coaching psychology</w:t>
      </w:r>
    </w:p>
    <w:p w14:paraId="6742FE35" w14:textId="77777777" w:rsidR="00BB6A08" w:rsidRPr="00BB6A08" w:rsidRDefault="00BB6A08" w:rsidP="0023204E">
      <w:pPr>
        <w:autoSpaceDE w:val="0"/>
        <w:autoSpaceDN w:val="0"/>
        <w:adjustRightInd w:val="0"/>
        <w:spacing w:after="0"/>
        <w:ind w:firstLine="720"/>
        <w:rPr>
          <w:rFonts w:cs="Times New Roman"/>
          <w:color w:val="auto"/>
          <w:szCs w:val="24"/>
        </w:rPr>
      </w:pPr>
      <w:r w:rsidRPr="00BB6A08">
        <w:rPr>
          <w:rFonts w:cs="Times New Roman"/>
          <w:color w:val="auto"/>
          <w:szCs w:val="24"/>
        </w:rPr>
        <w:t>Given this debate the question remains,</w:t>
      </w:r>
      <w:r w:rsidR="0023204E">
        <w:rPr>
          <w:rFonts w:cs="Times New Roman"/>
          <w:color w:val="auto"/>
          <w:szCs w:val="24"/>
        </w:rPr>
        <w:t xml:space="preserve"> </w:t>
      </w:r>
      <w:r w:rsidRPr="00BB6A08">
        <w:rPr>
          <w:rFonts w:cs="Times New Roman"/>
          <w:color w:val="auto"/>
          <w:szCs w:val="24"/>
        </w:rPr>
        <w:t>what, if anything, is the difference between</w:t>
      </w:r>
    </w:p>
    <w:p w14:paraId="101F1B36" w14:textId="77777777" w:rsidR="0023204E" w:rsidRDefault="00BB6A08" w:rsidP="00BB6A08">
      <w:pPr>
        <w:autoSpaceDE w:val="0"/>
        <w:autoSpaceDN w:val="0"/>
        <w:adjustRightInd w:val="0"/>
        <w:spacing w:after="0"/>
        <w:rPr>
          <w:rFonts w:cs="Times New Roman"/>
          <w:color w:val="auto"/>
          <w:szCs w:val="24"/>
        </w:rPr>
      </w:pPr>
      <w:r w:rsidRPr="00BB6A08">
        <w:rPr>
          <w:rFonts w:cs="Times New Roman"/>
          <w:color w:val="auto"/>
          <w:szCs w:val="24"/>
        </w:rPr>
        <w:t>coaching and coaching psychology? At its</w:t>
      </w:r>
      <w:r w:rsidR="0023204E">
        <w:rPr>
          <w:rFonts w:cs="Times New Roman"/>
          <w:color w:val="auto"/>
          <w:szCs w:val="24"/>
        </w:rPr>
        <w:t xml:space="preserve"> </w:t>
      </w:r>
      <w:r w:rsidRPr="00BB6A08">
        <w:rPr>
          <w:rFonts w:cs="Times New Roman"/>
          <w:color w:val="auto"/>
          <w:szCs w:val="24"/>
        </w:rPr>
        <w:t>birth, coaching psychology’s Godfather,</w:t>
      </w:r>
      <w:r w:rsidR="0023204E">
        <w:rPr>
          <w:rFonts w:cs="Times New Roman"/>
          <w:color w:val="auto"/>
          <w:szCs w:val="24"/>
        </w:rPr>
        <w:t xml:space="preserve"> </w:t>
      </w:r>
      <w:r w:rsidRPr="00BB6A08">
        <w:rPr>
          <w:rFonts w:cs="Times New Roman"/>
          <w:color w:val="auto"/>
          <w:szCs w:val="24"/>
        </w:rPr>
        <w:t>Anthony</w:t>
      </w:r>
      <w:r w:rsidR="0023204E">
        <w:rPr>
          <w:rFonts w:cs="Times New Roman"/>
          <w:color w:val="auto"/>
          <w:szCs w:val="24"/>
        </w:rPr>
        <w:t xml:space="preserve"> </w:t>
      </w:r>
      <w:r w:rsidRPr="00BB6A08">
        <w:rPr>
          <w:rFonts w:cs="Times New Roman"/>
          <w:color w:val="auto"/>
          <w:szCs w:val="24"/>
        </w:rPr>
        <w:t>Grant, offered a definition of</w:t>
      </w:r>
      <w:r w:rsidR="0023204E">
        <w:rPr>
          <w:rFonts w:cs="Times New Roman"/>
          <w:color w:val="auto"/>
          <w:szCs w:val="24"/>
        </w:rPr>
        <w:t xml:space="preserve"> </w:t>
      </w:r>
      <w:r w:rsidRPr="00BB6A08">
        <w:rPr>
          <w:rFonts w:cs="Times New Roman"/>
          <w:color w:val="auto"/>
          <w:szCs w:val="24"/>
        </w:rPr>
        <w:t>coaching psychology that subsequently established</w:t>
      </w:r>
      <w:r w:rsidR="0023204E">
        <w:rPr>
          <w:rFonts w:cs="Times New Roman"/>
          <w:color w:val="auto"/>
          <w:szCs w:val="24"/>
        </w:rPr>
        <w:t xml:space="preserve"> </w:t>
      </w:r>
      <w:r w:rsidRPr="00BB6A08">
        <w:rPr>
          <w:rFonts w:cs="Times New Roman"/>
          <w:color w:val="auto"/>
          <w:szCs w:val="24"/>
        </w:rPr>
        <w:t>the</w:t>
      </w:r>
      <w:r w:rsidR="0023204E">
        <w:rPr>
          <w:rFonts w:cs="Times New Roman"/>
          <w:color w:val="auto"/>
          <w:szCs w:val="24"/>
        </w:rPr>
        <w:t xml:space="preserve"> </w:t>
      </w:r>
      <w:r w:rsidRPr="00BB6A08">
        <w:rPr>
          <w:rFonts w:cs="Times New Roman"/>
          <w:color w:val="auto"/>
          <w:szCs w:val="24"/>
        </w:rPr>
        <w:t>foundation of coaching psychology</w:t>
      </w:r>
      <w:r w:rsidR="0023204E">
        <w:rPr>
          <w:rFonts w:cs="Times New Roman"/>
          <w:color w:val="auto"/>
          <w:szCs w:val="24"/>
        </w:rPr>
        <w:t xml:space="preserve"> </w:t>
      </w:r>
      <w:r w:rsidRPr="00BB6A08">
        <w:rPr>
          <w:rFonts w:cs="Times New Roman"/>
          <w:color w:val="auto"/>
          <w:szCs w:val="24"/>
        </w:rPr>
        <w:t>definition within the British Psychology</w:t>
      </w:r>
      <w:r w:rsidR="0023204E">
        <w:rPr>
          <w:rFonts w:cs="Times New Roman"/>
          <w:color w:val="auto"/>
          <w:szCs w:val="24"/>
        </w:rPr>
        <w:t xml:space="preserve"> </w:t>
      </w:r>
      <w:r w:rsidRPr="00BB6A08">
        <w:rPr>
          <w:rFonts w:cs="Times New Roman"/>
          <w:color w:val="auto"/>
          <w:szCs w:val="24"/>
        </w:rPr>
        <w:t>Society. According to Grant (2001, p.10):</w:t>
      </w:r>
      <w:r w:rsidR="0023204E">
        <w:rPr>
          <w:rFonts w:cs="Times New Roman"/>
          <w:color w:val="auto"/>
          <w:szCs w:val="24"/>
        </w:rPr>
        <w:t xml:space="preserve"> </w:t>
      </w:r>
    </w:p>
    <w:p w14:paraId="1463A5EF" w14:textId="77777777" w:rsidR="0023204E" w:rsidRDefault="00BB6A08" w:rsidP="0023204E">
      <w:pPr>
        <w:autoSpaceDE w:val="0"/>
        <w:autoSpaceDN w:val="0"/>
        <w:adjustRightInd w:val="0"/>
        <w:spacing w:after="0"/>
        <w:ind w:firstLine="720"/>
        <w:rPr>
          <w:rFonts w:cs="Times New Roman"/>
          <w:color w:val="auto"/>
          <w:szCs w:val="24"/>
        </w:rPr>
      </w:pPr>
      <w:r w:rsidRPr="00BB6A08">
        <w:rPr>
          <w:rFonts w:cs="Times New Roman"/>
          <w:i/>
          <w:iCs/>
          <w:color w:val="auto"/>
          <w:szCs w:val="24"/>
        </w:rPr>
        <w:lastRenderedPageBreak/>
        <w:t>‘Coaching psychology can provide a useful</w:t>
      </w:r>
      <w:r w:rsidR="0023204E">
        <w:rPr>
          <w:rFonts w:cs="Times New Roman"/>
          <w:color w:val="auto"/>
          <w:szCs w:val="24"/>
        </w:rPr>
        <w:t xml:space="preserve"> </w:t>
      </w:r>
      <w:r w:rsidRPr="00BB6A08">
        <w:rPr>
          <w:rFonts w:cs="Times New Roman"/>
          <w:i/>
          <w:iCs/>
          <w:color w:val="auto"/>
          <w:szCs w:val="24"/>
        </w:rPr>
        <w:t>platform from</w:t>
      </w:r>
      <w:r w:rsidR="0023204E">
        <w:rPr>
          <w:rFonts w:cs="Times New Roman"/>
          <w:i/>
          <w:iCs/>
          <w:color w:val="auto"/>
          <w:szCs w:val="24"/>
        </w:rPr>
        <w:t xml:space="preserve"> </w:t>
      </w:r>
      <w:r w:rsidRPr="00BB6A08">
        <w:rPr>
          <w:rFonts w:cs="Times New Roman"/>
          <w:i/>
          <w:iCs/>
          <w:color w:val="auto"/>
          <w:szCs w:val="24"/>
        </w:rPr>
        <w:t>which to investigate the psychological</w:t>
      </w:r>
      <w:r w:rsidR="0023204E">
        <w:rPr>
          <w:rFonts w:cs="Times New Roman"/>
          <w:color w:val="auto"/>
          <w:szCs w:val="24"/>
        </w:rPr>
        <w:t xml:space="preserve"> </w:t>
      </w:r>
      <w:r w:rsidRPr="00BB6A08">
        <w:rPr>
          <w:rFonts w:cs="Times New Roman"/>
          <w:i/>
          <w:iCs/>
          <w:color w:val="auto"/>
          <w:szCs w:val="24"/>
        </w:rPr>
        <w:t>factors involved in purposeful, directed</w:t>
      </w:r>
      <w:r w:rsidR="0023204E">
        <w:rPr>
          <w:rFonts w:cs="Times New Roman"/>
          <w:color w:val="auto"/>
          <w:szCs w:val="24"/>
        </w:rPr>
        <w:t xml:space="preserve"> </w:t>
      </w:r>
      <w:r w:rsidRPr="00BB6A08">
        <w:rPr>
          <w:rFonts w:cs="Times New Roman"/>
          <w:i/>
          <w:iCs/>
          <w:color w:val="auto"/>
          <w:szCs w:val="24"/>
        </w:rPr>
        <w:t>behavioural change in normal populations, and</w:t>
      </w:r>
      <w:r w:rsidR="0023204E">
        <w:rPr>
          <w:rFonts w:cs="Times New Roman"/>
          <w:color w:val="auto"/>
          <w:szCs w:val="24"/>
        </w:rPr>
        <w:t xml:space="preserve"> </w:t>
      </w:r>
      <w:r w:rsidRPr="00BB6A08">
        <w:rPr>
          <w:rFonts w:cs="Times New Roman"/>
          <w:i/>
          <w:iCs/>
          <w:color w:val="auto"/>
          <w:szCs w:val="24"/>
        </w:rPr>
        <w:t>in this way further the contribution of psychology</w:t>
      </w:r>
      <w:r w:rsidR="0023204E">
        <w:rPr>
          <w:rFonts w:cs="Times New Roman"/>
          <w:color w:val="auto"/>
          <w:szCs w:val="24"/>
        </w:rPr>
        <w:t xml:space="preserve"> </w:t>
      </w:r>
      <w:r w:rsidRPr="00BB6A08">
        <w:rPr>
          <w:rFonts w:cs="Times New Roman"/>
          <w:i/>
          <w:iCs/>
          <w:color w:val="auto"/>
          <w:szCs w:val="24"/>
        </w:rPr>
        <w:t>to the enhancement of performance, productivity</w:t>
      </w:r>
      <w:r w:rsidR="0023204E">
        <w:rPr>
          <w:rFonts w:cs="Times New Roman"/>
          <w:color w:val="auto"/>
          <w:szCs w:val="24"/>
        </w:rPr>
        <w:t xml:space="preserve"> </w:t>
      </w:r>
      <w:r w:rsidRPr="00BB6A08">
        <w:rPr>
          <w:rFonts w:cs="Times New Roman"/>
          <w:i/>
          <w:iCs/>
          <w:color w:val="auto"/>
          <w:szCs w:val="24"/>
        </w:rPr>
        <w:t>and quality of life of individuals, organizations</w:t>
      </w:r>
      <w:r w:rsidR="0023204E">
        <w:rPr>
          <w:rFonts w:cs="Times New Roman"/>
          <w:color w:val="auto"/>
          <w:szCs w:val="24"/>
        </w:rPr>
        <w:t xml:space="preserve"> </w:t>
      </w:r>
      <w:r w:rsidRPr="00BB6A08">
        <w:rPr>
          <w:rFonts w:cs="Times New Roman"/>
          <w:i/>
          <w:iCs/>
          <w:color w:val="auto"/>
          <w:szCs w:val="24"/>
        </w:rPr>
        <w:t>and the broader social community.’</w:t>
      </w:r>
      <w:r w:rsidR="0023204E">
        <w:rPr>
          <w:rFonts w:cs="Times New Roman"/>
          <w:color w:val="auto"/>
          <w:szCs w:val="24"/>
        </w:rPr>
        <w:t xml:space="preserve"> </w:t>
      </w:r>
    </w:p>
    <w:p w14:paraId="4DE187F5" w14:textId="77777777" w:rsidR="00BB6A08" w:rsidRPr="0023204E" w:rsidRDefault="00BB6A08" w:rsidP="0023204E">
      <w:pPr>
        <w:autoSpaceDE w:val="0"/>
        <w:autoSpaceDN w:val="0"/>
        <w:adjustRightInd w:val="0"/>
        <w:spacing w:after="0"/>
        <w:ind w:firstLine="720"/>
        <w:rPr>
          <w:rFonts w:cs="Times New Roman"/>
          <w:color w:val="auto"/>
          <w:szCs w:val="24"/>
        </w:rPr>
      </w:pPr>
      <w:r w:rsidRPr="0023204E">
        <w:rPr>
          <w:rFonts w:cs="Times New Roman"/>
          <w:color w:val="auto"/>
          <w:szCs w:val="24"/>
        </w:rPr>
        <w:t>In Grant’s (2001) definition coaching</w:t>
      </w:r>
      <w:r w:rsidR="0023204E" w:rsidRPr="0023204E">
        <w:rPr>
          <w:rFonts w:cs="Times New Roman"/>
          <w:color w:val="auto"/>
          <w:szCs w:val="24"/>
        </w:rPr>
        <w:t xml:space="preserve"> </w:t>
      </w:r>
      <w:r w:rsidRPr="0023204E">
        <w:rPr>
          <w:rFonts w:cs="Times New Roman"/>
          <w:color w:val="auto"/>
          <w:szCs w:val="24"/>
        </w:rPr>
        <w:t>psychology is:</w:t>
      </w:r>
    </w:p>
    <w:p w14:paraId="60299C71" w14:textId="77777777" w:rsidR="0023204E" w:rsidRPr="0023204E" w:rsidRDefault="00BB6A08" w:rsidP="0023204E">
      <w:pPr>
        <w:pStyle w:val="ListParagraph"/>
        <w:numPr>
          <w:ilvl w:val="0"/>
          <w:numId w:val="1"/>
        </w:numPr>
        <w:autoSpaceDE w:val="0"/>
        <w:autoSpaceDN w:val="0"/>
        <w:adjustRightInd w:val="0"/>
        <w:spacing w:after="0"/>
        <w:rPr>
          <w:rFonts w:cs="Times New Roman"/>
          <w:color w:val="auto"/>
          <w:szCs w:val="24"/>
        </w:rPr>
      </w:pPr>
      <w:r w:rsidRPr="0023204E">
        <w:rPr>
          <w:rFonts w:cs="Times New Roman"/>
          <w:color w:val="auto"/>
          <w:szCs w:val="24"/>
        </w:rPr>
        <w:t>An empirically-validated framework of</w:t>
      </w:r>
      <w:r w:rsidR="0023204E" w:rsidRPr="0023204E">
        <w:rPr>
          <w:rFonts w:cs="Times New Roman"/>
          <w:color w:val="auto"/>
          <w:szCs w:val="24"/>
        </w:rPr>
        <w:t xml:space="preserve"> </w:t>
      </w:r>
      <w:r w:rsidRPr="0023204E">
        <w:rPr>
          <w:rFonts w:cs="Times New Roman"/>
          <w:color w:val="auto"/>
          <w:szCs w:val="24"/>
        </w:rPr>
        <w:t>change which facilitates the coaching</w:t>
      </w:r>
      <w:r w:rsidR="0023204E" w:rsidRPr="0023204E">
        <w:rPr>
          <w:rFonts w:cs="Times New Roman"/>
          <w:color w:val="auto"/>
          <w:szCs w:val="24"/>
        </w:rPr>
        <w:t xml:space="preserve"> process.</w:t>
      </w:r>
    </w:p>
    <w:p w14:paraId="37637E1B" w14:textId="77777777" w:rsidR="0023204E" w:rsidRPr="0023204E" w:rsidRDefault="00BB6A08" w:rsidP="0023204E">
      <w:pPr>
        <w:pStyle w:val="ListParagraph"/>
        <w:numPr>
          <w:ilvl w:val="0"/>
          <w:numId w:val="1"/>
        </w:numPr>
        <w:autoSpaceDE w:val="0"/>
        <w:autoSpaceDN w:val="0"/>
        <w:adjustRightInd w:val="0"/>
        <w:spacing w:after="0"/>
        <w:rPr>
          <w:rFonts w:cs="Times New Roman"/>
          <w:color w:val="auto"/>
          <w:szCs w:val="24"/>
        </w:rPr>
      </w:pPr>
      <w:r w:rsidRPr="0023204E">
        <w:rPr>
          <w:rFonts w:cs="Times New Roman"/>
          <w:color w:val="auto"/>
          <w:szCs w:val="24"/>
        </w:rPr>
        <w:t>A model of self-regulation which allows</w:t>
      </w:r>
      <w:r w:rsidR="0023204E" w:rsidRPr="0023204E">
        <w:rPr>
          <w:rFonts w:cs="Times New Roman"/>
          <w:color w:val="auto"/>
          <w:szCs w:val="24"/>
        </w:rPr>
        <w:t xml:space="preserve"> </w:t>
      </w:r>
      <w:r w:rsidRPr="0023204E">
        <w:rPr>
          <w:rFonts w:cs="Times New Roman"/>
          <w:color w:val="auto"/>
          <w:szCs w:val="24"/>
        </w:rPr>
        <w:t>delineation of the processes inherent</w:t>
      </w:r>
      <w:r w:rsidR="0023204E" w:rsidRPr="0023204E">
        <w:rPr>
          <w:rFonts w:cs="Times New Roman"/>
          <w:color w:val="auto"/>
          <w:szCs w:val="24"/>
        </w:rPr>
        <w:t xml:space="preserve"> in self-regulation, goal setting and goal attainment.</w:t>
      </w:r>
    </w:p>
    <w:p w14:paraId="7EE9B097" w14:textId="77777777" w:rsidR="00BB6A08" w:rsidRDefault="0023204E" w:rsidP="0023204E">
      <w:pPr>
        <w:pStyle w:val="ListParagraph"/>
        <w:numPr>
          <w:ilvl w:val="0"/>
          <w:numId w:val="1"/>
        </w:numPr>
        <w:autoSpaceDE w:val="0"/>
        <w:autoSpaceDN w:val="0"/>
        <w:adjustRightInd w:val="0"/>
        <w:spacing w:after="0"/>
        <w:rPr>
          <w:rFonts w:cs="Times New Roman"/>
          <w:color w:val="auto"/>
          <w:szCs w:val="24"/>
        </w:rPr>
      </w:pPr>
      <w:r w:rsidRPr="0023204E">
        <w:rPr>
          <w:rFonts w:cs="Times New Roman"/>
          <w:color w:val="auto"/>
          <w:szCs w:val="24"/>
        </w:rPr>
        <w:t>A methodology of how behaviour, thoughts and feelings interact, and how behaviour, thoughts and feelings can be altered to facilitate goal attainment.</w:t>
      </w:r>
    </w:p>
    <w:p w14:paraId="66288870" w14:textId="77777777" w:rsidR="0067709D" w:rsidRDefault="0067709D" w:rsidP="0067709D">
      <w:pPr>
        <w:autoSpaceDE w:val="0"/>
        <w:autoSpaceDN w:val="0"/>
        <w:adjustRightInd w:val="0"/>
        <w:spacing w:after="0"/>
        <w:ind w:left="360"/>
        <w:rPr>
          <w:rFonts w:cs="Times New Roman"/>
          <w:color w:val="auto"/>
          <w:szCs w:val="24"/>
        </w:rPr>
      </w:pPr>
    </w:p>
    <w:p w14:paraId="3C072CFE" w14:textId="77777777" w:rsidR="0067709D" w:rsidRDefault="0067709D" w:rsidP="0067709D">
      <w:pPr>
        <w:autoSpaceDE w:val="0"/>
        <w:autoSpaceDN w:val="0"/>
        <w:adjustRightInd w:val="0"/>
        <w:spacing w:after="0"/>
        <w:ind w:left="360" w:firstLine="360"/>
        <w:rPr>
          <w:rFonts w:cs="Times New Roman"/>
          <w:color w:val="auto"/>
          <w:szCs w:val="24"/>
        </w:rPr>
      </w:pPr>
      <w:r w:rsidRPr="0067709D">
        <w:rPr>
          <w:rFonts w:cs="Times New Roman"/>
          <w:color w:val="auto"/>
          <w:szCs w:val="24"/>
        </w:rPr>
        <w:t>Drawing on Grant’s PhD thesis, Palmer and Whybrow reformulated the definition for the</w:t>
      </w:r>
      <w:r>
        <w:rPr>
          <w:rFonts w:cs="Times New Roman"/>
          <w:color w:val="auto"/>
          <w:szCs w:val="24"/>
        </w:rPr>
        <w:t xml:space="preserve"> </w:t>
      </w:r>
      <w:r w:rsidRPr="0067709D">
        <w:rPr>
          <w:rFonts w:cs="Times New Roman"/>
          <w:color w:val="auto"/>
          <w:szCs w:val="24"/>
        </w:rPr>
        <w:t>British Psychological Society SGCP. Coaching</w:t>
      </w:r>
      <w:r>
        <w:rPr>
          <w:rFonts w:cs="Times New Roman"/>
          <w:color w:val="auto"/>
          <w:szCs w:val="24"/>
        </w:rPr>
        <w:t xml:space="preserve"> </w:t>
      </w:r>
      <w:r w:rsidRPr="0067709D">
        <w:rPr>
          <w:rFonts w:cs="Times New Roman"/>
          <w:color w:val="auto"/>
          <w:szCs w:val="24"/>
        </w:rPr>
        <w:t>psychology is for: ‘</w:t>
      </w:r>
      <w:r w:rsidRPr="0067709D">
        <w:rPr>
          <w:rFonts w:cs="Times New Roman"/>
          <w:i/>
          <w:iCs/>
          <w:color w:val="auto"/>
          <w:szCs w:val="24"/>
        </w:rPr>
        <w:t>enhancing well-being and</w:t>
      </w:r>
      <w:r>
        <w:rPr>
          <w:rFonts w:cs="Times New Roman"/>
          <w:color w:val="auto"/>
          <w:szCs w:val="24"/>
        </w:rPr>
        <w:t xml:space="preserve"> </w:t>
      </w:r>
      <w:r w:rsidRPr="0067709D">
        <w:rPr>
          <w:rFonts w:cs="Times New Roman"/>
          <w:i/>
          <w:iCs/>
          <w:color w:val="auto"/>
          <w:szCs w:val="24"/>
        </w:rPr>
        <w:t>performance in personal life and work domains,</w:t>
      </w:r>
      <w:r>
        <w:rPr>
          <w:rFonts w:cs="Times New Roman"/>
          <w:color w:val="auto"/>
          <w:szCs w:val="24"/>
        </w:rPr>
        <w:t xml:space="preserve"> </w:t>
      </w:r>
      <w:r w:rsidRPr="0067709D">
        <w:rPr>
          <w:rFonts w:cs="Times New Roman"/>
          <w:i/>
          <w:iCs/>
          <w:color w:val="auto"/>
          <w:szCs w:val="24"/>
        </w:rPr>
        <w:t>underpinned by models of coaching grounded</w:t>
      </w:r>
      <w:r>
        <w:rPr>
          <w:rFonts w:cs="Times New Roman"/>
          <w:color w:val="auto"/>
          <w:szCs w:val="24"/>
        </w:rPr>
        <w:t xml:space="preserve"> </w:t>
      </w:r>
      <w:r w:rsidRPr="0067709D">
        <w:rPr>
          <w:rFonts w:cs="Times New Roman"/>
          <w:i/>
          <w:iCs/>
          <w:color w:val="auto"/>
          <w:szCs w:val="24"/>
        </w:rPr>
        <w:t>in established adult learning or psychological</w:t>
      </w:r>
      <w:r>
        <w:rPr>
          <w:rFonts w:cs="Times New Roman"/>
          <w:color w:val="auto"/>
          <w:szCs w:val="24"/>
        </w:rPr>
        <w:t xml:space="preserve"> </w:t>
      </w:r>
      <w:r w:rsidRPr="0067709D">
        <w:rPr>
          <w:rFonts w:cs="Times New Roman"/>
          <w:i/>
          <w:iCs/>
          <w:color w:val="auto"/>
          <w:szCs w:val="24"/>
        </w:rPr>
        <w:t xml:space="preserve">approaches’ </w:t>
      </w:r>
      <w:r w:rsidRPr="0067709D">
        <w:rPr>
          <w:rFonts w:cs="Times New Roman"/>
          <w:color w:val="auto"/>
          <w:szCs w:val="24"/>
        </w:rPr>
        <w:t>(Palmer &amp; Whybrow 2006).</w:t>
      </w:r>
    </w:p>
    <w:p w14:paraId="7A55F339" w14:textId="77777777" w:rsidR="0067709D" w:rsidRDefault="0067709D" w:rsidP="0067709D">
      <w:pPr>
        <w:autoSpaceDE w:val="0"/>
        <w:autoSpaceDN w:val="0"/>
        <w:adjustRightInd w:val="0"/>
        <w:spacing w:after="0"/>
        <w:ind w:left="360" w:firstLine="360"/>
        <w:rPr>
          <w:rFonts w:cs="Times New Roman"/>
          <w:color w:val="auto"/>
          <w:szCs w:val="24"/>
        </w:rPr>
      </w:pPr>
      <w:r w:rsidRPr="0067709D">
        <w:rPr>
          <w:rFonts w:cs="Times New Roman"/>
          <w:color w:val="auto"/>
          <w:szCs w:val="24"/>
        </w:rPr>
        <w:t>Passmore (2010), as noted above, argued</w:t>
      </w:r>
      <w:r>
        <w:rPr>
          <w:rFonts w:cs="Times New Roman"/>
          <w:color w:val="auto"/>
          <w:szCs w:val="24"/>
        </w:rPr>
        <w:t xml:space="preserve"> </w:t>
      </w:r>
      <w:r w:rsidRPr="0067709D">
        <w:rPr>
          <w:rFonts w:cs="Times New Roman"/>
          <w:color w:val="auto"/>
          <w:szCs w:val="24"/>
        </w:rPr>
        <w:t>such definitions draw a false distinction between</w:t>
      </w:r>
      <w:r>
        <w:rPr>
          <w:rFonts w:cs="Times New Roman"/>
          <w:color w:val="auto"/>
          <w:szCs w:val="24"/>
        </w:rPr>
        <w:t xml:space="preserve"> </w:t>
      </w:r>
      <w:r w:rsidRPr="0067709D">
        <w:rPr>
          <w:rFonts w:cs="Times New Roman"/>
          <w:color w:val="auto"/>
          <w:szCs w:val="24"/>
        </w:rPr>
        <w:t>non-psychologist coaches and coaching</w:t>
      </w:r>
      <w:r>
        <w:rPr>
          <w:rFonts w:cs="Times New Roman"/>
          <w:color w:val="auto"/>
          <w:szCs w:val="24"/>
        </w:rPr>
        <w:t xml:space="preserve"> </w:t>
      </w:r>
      <w:r w:rsidRPr="0067709D">
        <w:rPr>
          <w:rFonts w:cs="Times New Roman"/>
          <w:color w:val="auto"/>
          <w:szCs w:val="24"/>
        </w:rPr>
        <w:t>psychologists. He argued that many coaches</w:t>
      </w:r>
      <w:r>
        <w:rPr>
          <w:rFonts w:cs="Times New Roman"/>
          <w:color w:val="auto"/>
          <w:szCs w:val="24"/>
        </w:rPr>
        <w:t xml:space="preserve"> </w:t>
      </w:r>
      <w:r w:rsidRPr="0067709D">
        <w:rPr>
          <w:rFonts w:cs="Times New Roman"/>
          <w:color w:val="auto"/>
          <w:szCs w:val="24"/>
        </w:rPr>
        <w:t>draw upon psychological models in their practice</w:t>
      </w:r>
      <w:r>
        <w:rPr>
          <w:rFonts w:cs="Times New Roman"/>
          <w:color w:val="auto"/>
          <w:szCs w:val="24"/>
        </w:rPr>
        <w:t xml:space="preserve"> </w:t>
      </w:r>
      <w:r w:rsidRPr="0067709D">
        <w:rPr>
          <w:rFonts w:cs="Times New Roman"/>
          <w:color w:val="auto"/>
          <w:szCs w:val="24"/>
        </w:rPr>
        <w:t>and that coach training has over the past</w:t>
      </w:r>
      <w:r>
        <w:rPr>
          <w:rFonts w:cs="Times New Roman"/>
          <w:color w:val="auto"/>
          <w:szCs w:val="24"/>
        </w:rPr>
        <w:t xml:space="preserve"> </w:t>
      </w:r>
      <w:r w:rsidRPr="0067709D">
        <w:rPr>
          <w:rFonts w:cs="Times New Roman"/>
          <w:color w:val="auto"/>
          <w:szCs w:val="24"/>
        </w:rPr>
        <w:t>two decades become more evidenced based</w:t>
      </w:r>
      <w:r>
        <w:rPr>
          <w:rFonts w:cs="Times New Roman"/>
          <w:color w:val="auto"/>
          <w:szCs w:val="24"/>
        </w:rPr>
        <w:t xml:space="preserve"> </w:t>
      </w:r>
      <w:r w:rsidRPr="0067709D">
        <w:rPr>
          <w:rFonts w:cs="Times New Roman"/>
          <w:color w:val="auto"/>
          <w:szCs w:val="24"/>
        </w:rPr>
        <w:t>approaches, thanks in part to the work of Grant,</w:t>
      </w:r>
      <w:r>
        <w:rPr>
          <w:rFonts w:cs="Times New Roman"/>
          <w:color w:val="auto"/>
          <w:szCs w:val="24"/>
        </w:rPr>
        <w:t xml:space="preserve"> </w:t>
      </w:r>
      <w:r w:rsidRPr="0067709D">
        <w:rPr>
          <w:rFonts w:cs="Times New Roman"/>
          <w:color w:val="auto"/>
          <w:szCs w:val="24"/>
        </w:rPr>
        <w:t xml:space="preserve">Cavanagh, Green, </w:t>
      </w:r>
      <w:proofErr w:type="spellStart"/>
      <w:r w:rsidRPr="0067709D">
        <w:rPr>
          <w:rFonts w:cs="Times New Roman"/>
          <w:color w:val="auto"/>
          <w:szCs w:val="24"/>
        </w:rPr>
        <w:t>Bachkirova</w:t>
      </w:r>
      <w:proofErr w:type="spellEnd"/>
      <w:r w:rsidRPr="0067709D">
        <w:rPr>
          <w:rFonts w:cs="Times New Roman"/>
          <w:color w:val="auto"/>
          <w:szCs w:val="24"/>
        </w:rPr>
        <w:t xml:space="preserve"> and Palmer, who</w:t>
      </w:r>
      <w:r>
        <w:rPr>
          <w:rFonts w:cs="Times New Roman"/>
          <w:color w:val="auto"/>
          <w:szCs w:val="24"/>
        </w:rPr>
        <w:t xml:space="preserve"> </w:t>
      </w:r>
      <w:r w:rsidRPr="0067709D">
        <w:rPr>
          <w:rFonts w:cs="Times New Roman"/>
          <w:color w:val="auto"/>
          <w:szCs w:val="24"/>
        </w:rPr>
        <w:t>have published widely, and argued the case for</w:t>
      </w:r>
      <w:r>
        <w:rPr>
          <w:rFonts w:cs="Times New Roman"/>
          <w:color w:val="auto"/>
          <w:szCs w:val="24"/>
        </w:rPr>
        <w:t xml:space="preserve"> </w:t>
      </w:r>
      <w:r w:rsidRPr="0067709D">
        <w:rPr>
          <w:rFonts w:cs="Times New Roman"/>
          <w:color w:val="auto"/>
          <w:szCs w:val="24"/>
        </w:rPr>
        <w:t>evidenced based coaching. Passmore’s position</w:t>
      </w:r>
      <w:r>
        <w:rPr>
          <w:rFonts w:cs="Times New Roman"/>
          <w:color w:val="auto"/>
          <w:szCs w:val="24"/>
        </w:rPr>
        <w:t xml:space="preserve"> </w:t>
      </w:r>
      <w:r w:rsidRPr="0067709D">
        <w:rPr>
          <w:rFonts w:cs="Times New Roman"/>
          <w:color w:val="auto"/>
          <w:szCs w:val="24"/>
        </w:rPr>
        <w:t>appears to be supported by research evidence,</w:t>
      </w:r>
      <w:r>
        <w:rPr>
          <w:rFonts w:cs="Times New Roman"/>
          <w:color w:val="auto"/>
          <w:szCs w:val="24"/>
        </w:rPr>
        <w:t xml:space="preserve"> </w:t>
      </w:r>
      <w:r w:rsidRPr="0067709D">
        <w:rPr>
          <w:rFonts w:cs="Times New Roman"/>
          <w:color w:val="auto"/>
          <w:szCs w:val="24"/>
        </w:rPr>
        <w:t>which suggests in terms of behaviours (Jenkins,</w:t>
      </w:r>
      <w:r>
        <w:rPr>
          <w:rFonts w:cs="Times New Roman"/>
          <w:color w:val="auto"/>
          <w:szCs w:val="24"/>
        </w:rPr>
        <w:t xml:space="preserve"> </w:t>
      </w:r>
      <w:r w:rsidRPr="0067709D">
        <w:rPr>
          <w:rFonts w:cs="Times New Roman"/>
          <w:color w:val="auto"/>
          <w:szCs w:val="24"/>
        </w:rPr>
        <w:lastRenderedPageBreak/>
        <w:t>Passmore, Palmer &amp; Short, 2012), and in wide</w:t>
      </w:r>
      <w:r>
        <w:rPr>
          <w:rFonts w:cs="Times New Roman"/>
          <w:color w:val="auto"/>
          <w:szCs w:val="24"/>
        </w:rPr>
        <w:t xml:space="preserve"> </w:t>
      </w:r>
      <w:r w:rsidRPr="0067709D">
        <w:rPr>
          <w:rFonts w:cs="Times New Roman"/>
          <w:color w:val="auto"/>
          <w:szCs w:val="24"/>
        </w:rPr>
        <w:t xml:space="preserve">practice (Passmore, Brown &amp; </w:t>
      </w:r>
      <w:proofErr w:type="spellStart"/>
      <w:r w:rsidRPr="0067709D">
        <w:rPr>
          <w:rFonts w:cs="Times New Roman"/>
          <w:color w:val="auto"/>
          <w:szCs w:val="24"/>
        </w:rPr>
        <w:t>Csigas</w:t>
      </w:r>
      <w:proofErr w:type="spellEnd"/>
      <w:r w:rsidRPr="0067709D">
        <w:rPr>
          <w:rFonts w:cs="Times New Roman"/>
          <w:color w:val="auto"/>
          <w:szCs w:val="24"/>
        </w:rPr>
        <w:t>, 2017),</w:t>
      </w:r>
      <w:r>
        <w:rPr>
          <w:rFonts w:cs="Times New Roman"/>
          <w:color w:val="auto"/>
          <w:szCs w:val="24"/>
        </w:rPr>
        <w:t xml:space="preserve"> </w:t>
      </w:r>
      <w:r w:rsidRPr="0067709D">
        <w:rPr>
          <w:rFonts w:cs="Times New Roman"/>
          <w:color w:val="auto"/>
          <w:szCs w:val="24"/>
        </w:rPr>
        <w:t>there is little difference between coaches and</w:t>
      </w:r>
      <w:r>
        <w:rPr>
          <w:rFonts w:cs="Times New Roman"/>
          <w:color w:val="auto"/>
          <w:szCs w:val="24"/>
        </w:rPr>
        <w:t xml:space="preserve"> </w:t>
      </w:r>
      <w:r w:rsidRPr="0067709D">
        <w:rPr>
          <w:rFonts w:cs="Times New Roman"/>
          <w:color w:val="auto"/>
          <w:szCs w:val="24"/>
        </w:rPr>
        <w:t>coaching psychologists and coaches.</w:t>
      </w:r>
    </w:p>
    <w:p w14:paraId="4E60C193" w14:textId="77777777" w:rsidR="0067709D" w:rsidRDefault="0067709D" w:rsidP="0067709D">
      <w:pPr>
        <w:autoSpaceDE w:val="0"/>
        <w:autoSpaceDN w:val="0"/>
        <w:adjustRightInd w:val="0"/>
        <w:spacing w:after="0"/>
        <w:ind w:left="360" w:firstLine="360"/>
        <w:rPr>
          <w:rFonts w:cs="Times New Roman"/>
          <w:color w:val="auto"/>
          <w:szCs w:val="24"/>
        </w:rPr>
      </w:pPr>
      <w:r w:rsidRPr="0067709D">
        <w:rPr>
          <w:rFonts w:cs="Times New Roman"/>
          <w:color w:val="auto"/>
          <w:szCs w:val="24"/>
        </w:rPr>
        <w:t>In contrast to focusing on psychological</w:t>
      </w:r>
      <w:r>
        <w:rPr>
          <w:rFonts w:cs="Times New Roman"/>
          <w:color w:val="auto"/>
          <w:szCs w:val="24"/>
        </w:rPr>
        <w:t xml:space="preserve"> </w:t>
      </w:r>
      <w:r w:rsidRPr="0067709D">
        <w:rPr>
          <w:rFonts w:cs="Times New Roman"/>
          <w:color w:val="auto"/>
          <w:szCs w:val="24"/>
        </w:rPr>
        <w:t>approaches, he sought to recast coaching</w:t>
      </w:r>
      <w:r>
        <w:rPr>
          <w:rFonts w:cs="Times New Roman"/>
          <w:color w:val="auto"/>
          <w:szCs w:val="24"/>
        </w:rPr>
        <w:t xml:space="preserve"> </w:t>
      </w:r>
      <w:r w:rsidRPr="0067709D">
        <w:rPr>
          <w:rFonts w:cs="Times New Roman"/>
          <w:color w:val="auto"/>
          <w:szCs w:val="24"/>
        </w:rPr>
        <w:t>psychology as a separate domain of study,</w:t>
      </w:r>
      <w:r>
        <w:rPr>
          <w:rFonts w:cs="Times New Roman"/>
          <w:color w:val="auto"/>
          <w:szCs w:val="24"/>
        </w:rPr>
        <w:t xml:space="preserve"> </w:t>
      </w:r>
      <w:r w:rsidRPr="0067709D">
        <w:rPr>
          <w:rFonts w:cs="Times New Roman"/>
          <w:color w:val="auto"/>
          <w:szCs w:val="24"/>
        </w:rPr>
        <w:t>parallel to occupational, health or forensic</w:t>
      </w:r>
      <w:r>
        <w:rPr>
          <w:rFonts w:cs="Times New Roman"/>
          <w:color w:val="auto"/>
          <w:szCs w:val="24"/>
        </w:rPr>
        <w:t xml:space="preserve"> </w:t>
      </w:r>
      <w:r w:rsidRPr="0067709D">
        <w:rPr>
          <w:rFonts w:cs="Times New Roman"/>
          <w:color w:val="auto"/>
          <w:szCs w:val="24"/>
        </w:rPr>
        <w:t>psychology. He defined coaching psychology</w:t>
      </w:r>
      <w:r>
        <w:rPr>
          <w:rFonts w:cs="Times New Roman"/>
          <w:color w:val="auto"/>
          <w:szCs w:val="24"/>
        </w:rPr>
        <w:t xml:space="preserve"> </w:t>
      </w:r>
      <w:r w:rsidRPr="0067709D">
        <w:rPr>
          <w:rFonts w:cs="Times New Roman"/>
          <w:color w:val="auto"/>
          <w:szCs w:val="24"/>
        </w:rPr>
        <w:t>as ‘</w:t>
      </w:r>
      <w:r w:rsidRPr="0067709D">
        <w:rPr>
          <w:rFonts w:cs="Times New Roman"/>
          <w:i/>
          <w:iCs/>
          <w:color w:val="auto"/>
          <w:szCs w:val="24"/>
        </w:rPr>
        <w:t>the scientific study of behaviour, cognitive and</w:t>
      </w:r>
      <w:r>
        <w:rPr>
          <w:rFonts w:cs="Times New Roman"/>
          <w:i/>
          <w:iCs/>
          <w:color w:val="auto"/>
          <w:szCs w:val="24"/>
        </w:rPr>
        <w:t xml:space="preserve"> </w:t>
      </w:r>
      <w:r w:rsidRPr="0067709D">
        <w:rPr>
          <w:rFonts w:cs="Times New Roman"/>
          <w:i/>
          <w:iCs/>
          <w:color w:val="auto"/>
          <w:szCs w:val="24"/>
        </w:rPr>
        <w:t>emotion within coaching practice to deepen our</w:t>
      </w:r>
      <w:r>
        <w:rPr>
          <w:rFonts w:cs="Times New Roman"/>
          <w:color w:val="auto"/>
          <w:szCs w:val="24"/>
        </w:rPr>
        <w:t xml:space="preserve"> </w:t>
      </w:r>
      <w:r w:rsidRPr="0067709D">
        <w:rPr>
          <w:rFonts w:cs="Times New Roman"/>
          <w:i/>
          <w:iCs/>
          <w:color w:val="auto"/>
          <w:szCs w:val="24"/>
        </w:rPr>
        <w:t>understanding and enhance our practice within</w:t>
      </w:r>
      <w:r>
        <w:rPr>
          <w:rFonts w:cs="Times New Roman"/>
          <w:color w:val="auto"/>
          <w:szCs w:val="24"/>
        </w:rPr>
        <w:t xml:space="preserve"> </w:t>
      </w:r>
      <w:r w:rsidRPr="0067709D">
        <w:rPr>
          <w:rFonts w:cs="Times New Roman"/>
          <w:i/>
          <w:iCs/>
          <w:color w:val="auto"/>
          <w:szCs w:val="24"/>
        </w:rPr>
        <w:t xml:space="preserve">coaching’ </w:t>
      </w:r>
      <w:r w:rsidRPr="0067709D">
        <w:rPr>
          <w:rFonts w:cs="Times New Roman"/>
          <w:color w:val="auto"/>
          <w:szCs w:val="24"/>
        </w:rPr>
        <w:t>(Passmore, 2010, p.4).</w:t>
      </w:r>
    </w:p>
    <w:p w14:paraId="70EF0595" w14:textId="77777777" w:rsidR="0067709D" w:rsidRPr="0067709D" w:rsidRDefault="0067709D" w:rsidP="0067709D">
      <w:pPr>
        <w:autoSpaceDE w:val="0"/>
        <w:autoSpaceDN w:val="0"/>
        <w:adjustRightInd w:val="0"/>
        <w:spacing w:after="0"/>
        <w:ind w:left="360" w:firstLine="360"/>
        <w:rPr>
          <w:rFonts w:cs="Times New Roman"/>
          <w:color w:val="auto"/>
          <w:szCs w:val="24"/>
        </w:rPr>
      </w:pPr>
      <w:r w:rsidRPr="0067709D">
        <w:rPr>
          <w:rFonts w:cs="Times New Roman"/>
          <w:color w:val="auto"/>
          <w:szCs w:val="24"/>
        </w:rPr>
        <w:t>Passmore suggested that while there are</w:t>
      </w:r>
      <w:r>
        <w:rPr>
          <w:rFonts w:cs="Times New Roman"/>
          <w:color w:val="auto"/>
          <w:szCs w:val="24"/>
        </w:rPr>
        <w:t xml:space="preserve"> </w:t>
      </w:r>
      <w:r w:rsidRPr="0067709D">
        <w:rPr>
          <w:rFonts w:cs="Times New Roman"/>
          <w:color w:val="auto"/>
          <w:szCs w:val="24"/>
        </w:rPr>
        <w:t>few observable differences between coaches</w:t>
      </w:r>
    </w:p>
    <w:p w14:paraId="1CB61586" w14:textId="77777777" w:rsidR="0067709D" w:rsidRDefault="0067709D" w:rsidP="0067709D">
      <w:pPr>
        <w:autoSpaceDE w:val="0"/>
        <w:autoSpaceDN w:val="0"/>
        <w:adjustRightInd w:val="0"/>
        <w:spacing w:after="0"/>
        <w:rPr>
          <w:rFonts w:cs="Times New Roman"/>
          <w:color w:val="auto"/>
          <w:szCs w:val="24"/>
        </w:rPr>
      </w:pPr>
      <w:r w:rsidRPr="0067709D">
        <w:rPr>
          <w:rFonts w:cs="Times New Roman"/>
          <w:color w:val="auto"/>
          <w:szCs w:val="24"/>
        </w:rPr>
        <w:t>and coaching psychologies in their practice,</w:t>
      </w:r>
      <w:r>
        <w:rPr>
          <w:rFonts w:cs="Times New Roman"/>
          <w:color w:val="auto"/>
          <w:szCs w:val="24"/>
        </w:rPr>
        <w:t xml:space="preserve"> </w:t>
      </w:r>
      <w:r w:rsidRPr="0067709D">
        <w:rPr>
          <w:rFonts w:cs="Times New Roman"/>
          <w:color w:val="auto"/>
          <w:szCs w:val="24"/>
        </w:rPr>
        <w:t>the study of psychology can enhance practice,</w:t>
      </w:r>
      <w:r>
        <w:rPr>
          <w:rFonts w:cs="Times New Roman"/>
          <w:color w:val="auto"/>
          <w:szCs w:val="24"/>
        </w:rPr>
        <w:t xml:space="preserve"> </w:t>
      </w:r>
      <w:r w:rsidRPr="0067709D">
        <w:rPr>
          <w:rFonts w:cs="Times New Roman"/>
          <w:color w:val="auto"/>
          <w:szCs w:val="24"/>
        </w:rPr>
        <w:t>and may lead to materially different</w:t>
      </w:r>
      <w:r>
        <w:rPr>
          <w:rFonts w:cs="Times New Roman"/>
          <w:color w:val="auto"/>
          <w:szCs w:val="24"/>
        </w:rPr>
        <w:t xml:space="preserve"> </w:t>
      </w:r>
      <w:r w:rsidRPr="0067709D">
        <w:rPr>
          <w:rFonts w:cs="Times New Roman"/>
          <w:color w:val="auto"/>
          <w:szCs w:val="24"/>
        </w:rPr>
        <w:t>outcomes. This view however remains the</w:t>
      </w:r>
      <w:r>
        <w:rPr>
          <w:rFonts w:cs="Times New Roman"/>
          <w:color w:val="auto"/>
          <w:szCs w:val="24"/>
        </w:rPr>
        <w:t xml:space="preserve"> </w:t>
      </w:r>
      <w:r w:rsidRPr="0067709D">
        <w:rPr>
          <w:rFonts w:cs="Times New Roman"/>
          <w:color w:val="auto"/>
          <w:szCs w:val="24"/>
        </w:rPr>
        <w:t>subject of debate. In this paper we might go</w:t>
      </w:r>
      <w:r>
        <w:rPr>
          <w:rFonts w:cs="Times New Roman"/>
          <w:color w:val="auto"/>
          <w:szCs w:val="24"/>
        </w:rPr>
        <w:t xml:space="preserve"> </w:t>
      </w:r>
      <w:r w:rsidRPr="0067709D">
        <w:rPr>
          <w:rFonts w:cs="Times New Roman"/>
          <w:color w:val="auto"/>
          <w:szCs w:val="24"/>
        </w:rPr>
        <w:t>further to suggest that coaching psychologists</w:t>
      </w:r>
      <w:r>
        <w:rPr>
          <w:rFonts w:cs="Times New Roman"/>
          <w:color w:val="auto"/>
          <w:szCs w:val="24"/>
        </w:rPr>
        <w:t xml:space="preserve"> </w:t>
      </w:r>
      <w:r w:rsidRPr="0067709D">
        <w:rPr>
          <w:rFonts w:cs="Times New Roman"/>
          <w:color w:val="auto"/>
          <w:szCs w:val="24"/>
        </w:rPr>
        <w:t>may be able to more clearly articulate</w:t>
      </w:r>
      <w:r>
        <w:rPr>
          <w:rFonts w:cs="Times New Roman"/>
          <w:color w:val="auto"/>
          <w:szCs w:val="24"/>
        </w:rPr>
        <w:t xml:space="preserve"> </w:t>
      </w:r>
      <w:r w:rsidRPr="0067709D">
        <w:rPr>
          <w:rFonts w:cs="Times New Roman"/>
          <w:color w:val="auto"/>
          <w:szCs w:val="24"/>
        </w:rPr>
        <w:t>what they do and the underpinning theory</w:t>
      </w:r>
      <w:r>
        <w:rPr>
          <w:rFonts w:cs="Times New Roman"/>
          <w:color w:val="auto"/>
          <w:szCs w:val="24"/>
        </w:rPr>
        <w:t xml:space="preserve"> </w:t>
      </w:r>
      <w:r w:rsidRPr="0067709D">
        <w:rPr>
          <w:rFonts w:cs="Times New Roman"/>
          <w:color w:val="auto"/>
          <w:szCs w:val="24"/>
        </w:rPr>
        <w:t>supporting their approach. Further, as a result</w:t>
      </w:r>
      <w:r>
        <w:rPr>
          <w:rFonts w:cs="Times New Roman"/>
          <w:color w:val="auto"/>
          <w:szCs w:val="24"/>
        </w:rPr>
        <w:t xml:space="preserve"> </w:t>
      </w:r>
      <w:r w:rsidRPr="0067709D">
        <w:rPr>
          <w:rFonts w:cs="Times New Roman"/>
          <w:color w:val="auto"/>
          <w:szCs w:val="24"/>
        </w:rPr>
        <w:t>of the robust ethical standards set by national</w:t>
      </w:r>
      <w:r>
        <w:rPr>
          <w:rFonts w:cs="Times New Roman"/>
          <w:color w:val="auto"/>
          <w:szCs w:val="24"/>
        </w:rPr>
        <w:t xml:space="preserve"> </w:t>
      </w:r>
      <w:r w:rsidRPr="0067709D">
        <w:rPr>
          <w:rFonts w:cs="Times New Roman"/>
          <w:color w:val="auto"/>
          <w:szCs w:val="24"/>
        </w:rPr>
        <w:t>psychological societies such as the British</w:t>
      </w:r>
      <w:r>
        <w:rPr>
          <w:rFonts w:cs="Times New Roman"/>
          <w:color w:val="auto"/>
          <w:szCs w:val="24"/>
        </w:rPr>
        <w:t xml:space="preserve"> </w:t>
      </w:r>
      <w:r w:rsidRPr="0067709D">
        <w:rPr>
          <w:rFonts w:cs="Times New Roman"/>
          <w:color w:val="auto"/>
          <w:szCs w:val="24"/>
        </w:rPr>
        <w:t>Psychological Society (BPS), Australian</w:t>
      </w:r>
      <w:r>
        <w:rPr>
          <w:rFonts w:cs="Times New Roman"/>
          <w:color w:val="auto"/>
          <w:szCs w:val="24"/>
        </w:rPr>
        <w:t xml:space="preserve"> </w:t>
      </w:r>
      <w:r w:rsidRPr="0067709D">
        <w:rPr>
          <w:rFonts w:cs="Times New Roman"/>
          <w:color w:val="auto"/>
          <w:szCs w:val="24"/>
        </w:rPr>
        <w:t>Psychological Society (APS), New Zealand</w:t>
      </w:r>
      <w:r>
        <w:rPr>
          <w:rFonts w:cs="Times New Roman"/>
          <w:color w:val="auto"/>
          <w:szCs w:val="24"/>
        </w:rPr>
        <w:t xml:space="preserve"> </w:t>
      </w:r>
      <w:r w:rsidRPr="0067709D">
        <w:rPr>
          <w:rFonts w:cs="Times New Roman"/>
          <w:color w:val="auto"/>
          <w:szCs w:val="24"/>
        </w:rPr>
        <w:t>Psychological Society (NZPS). Psychological</w:t>
      </w:r>
      <w:r>
        <w:rPr>
          <w:rFonts w:cs="Times New Roman"/>
          <w:color w:val="auto"/>
          <w:szCs w:val="24"/>
        </w:rPr>
        <w:t xml:space="preserve"> </w:t>
      </w:r>
      <w:r w:rsidRPr="0067709D">
        <w:rPr>
          <w:rFonts w:cs="Times New Roman"/>
          <w:color w:val="auto"/>
          <w:szCs w:val="24"/>
        </w:rPr>
        <w:t>Society of South Africa (</w:t>
      </w:r>
      <w:proofErr w:type="spellStart"/>
      <w:r w:rsidRPr="0067709D">
        <w:rPr>
          <w:rFonts w:cs="Times New Roman"/>
          <w:color w:val="auto"/>
          <w:szCs w:val="24"/>
        </w:rPr>
        <w:t>PsySSA</w:t>
      </w:r>
      <w:proofErr w:type="spellEnd"/>
      <w:r w:rsidRPr="0067709D">
        <w:rPr>
          <w:rFonts w:cs="Times New Roman"/>
          <w:color w:val="auto"/>
          <w:szCs w:val="24"/>
        </w:rPr>
        <w:t>), Canada</w:t>
      </w:r>
      <w:r>
        <w:rPr>
          <w:rFonts w:cs="Times New Roman"/>
          <w:color w:val="auto"/>
          <w:szCs w:val="24"/>
        </w:rPr>
        <w:t xml:space="preserve"> </w:t>
      </w:r>
      <w:r w:rsidRPr="0067709D">
        <w:rPr>
          <w:rFonts w:cs="Times New Roman"/>
          <w:color w:val="auto"/>
          <w:szCs w:val="24"/>
        </w:rPr>
        <w:t>Psychology Association (CPA) and American</w:t>
      </w:r>
      <w:r>
        <w:rPr>
          <w:rFonts w:cs="Times New Roman"/>
          <w:color w:val="auto"/>
          <w:szCs w:val="24"/>
        </w:rPr>
        <w:t xml:space="preserve"> </w:t>
      </w:r>
      <w:r w:rsidRPr="0067709D">
        <w:rPr>
          <w:rFonts w:cs="Times New Roman"/>
          <w:color w:val="auto"/>
          <w:szCs w:val="24"/>
        </w:rPr>
        <w:t>Psychological Association (APA), psychologists</w:t>
      </w:r>
      <w:r>
        <w:rPr>
          <w:rFonts w:cs="Times New Roman"/>
          <w:color w:val="auto"/>
          <w:szCs w:val="24"/>
        </w:rPr>
        <w:t xml:space="preserve"> </w:t>
      </w:r>
      <w:r w:rsidRPr="0067709D">
        <w:rPr>
          <w:rFonts w:cs="Times New Roman"/>
          <w:color w:val="auto"/>
          <w:szCs w:val="24"/>
        </w:rPr>
        <w:t>may act to raise ethical standards when</w:t>
      </w:r>
      <w:r>
        <w:rPr>
          <w:rFonts w:cs="Times New Roman"/>
          <w:color w:val="auto"/>
          <w:szCs w:val="24"/>
        </w:rPr>
        <w:t xml:space="preserve"> </w:t>
      </w:r>
      <w:r w:rsidRPr="0067709D">
        <w:rPr>
          <w:rFonts w:cs="Times New Roman"/>
          <w:color w:val="auto"/>
          <w:szCs w:val="24"/>
        </w:rPr>
        <w:t>working with coaching clients. This last point</w:t>
      </w:r>
      <w:r>
        <w:rPr>
          <w:rFonts w:cs="Times New Roman"/>
          <w:color w:val="auto"/>
          <w:szCs w:val="24"/>
        </w:rPr>
        <w:t xml:space="preserve"> </w:t>
      </w:r>
      <w:r w:rsidRPr="0067709D">
        <w:rPr>
          <w:rFonts w:cs="Times New Roman"/>
          <w:color w:val="auto"/>
          <w:szCs w:val="24"/>
        </w:rPr>
        <w:t>of course is highly contentious, given the</w:t>
      </w:r>
      <w:r>
        <w:rPr>
          <w:rFonts w:cs="Times New Roman"/>
          <w:color w:val="auto"/>
          <w:szCs w:val="24"/>
        </w:rPr>
        <w:t xml:space="preserve"> </w:t>
      </w:r>
      <w:r w:rsidRPr="0067709D">
        <w:rPr>
          <w:rFonts w:cs="Times New Roman"/>
          <w:color w:val="auto"/>
          <w:szCs w:val="24"/>
        </w:rPr>
        <w:t>complex, and diverse nature of ethics, what is</w:t>
      </w:r>
      <w:r>
        <w:rPr>
          <w:rFonts w:cs="Times New Roman"/>
          <w:color w:val="auto"/>
          <w:szCs w:val="24"/>
        </w:rPr>
        <w:t xml:space="preserve"> </w:t>
      </w:r>
      <w:r w:rsidRPr="0067709D">
        <w:rPr>
          <w:rFonts w:cs="Times New Roman"/>
          <w:color w:val="auto"/>
          <w:szCs w:val="24"/>
        </w:rPr>
        <w:t>ethical and the diversity of ethical standards</w:t>
      </w:r>
      <w:r>
        <w:rPr>
          <w:rFonts w:cs="Times New Roman"/>
          <w:color w:val="auto"/>
          <w:szCs w:val="24"/>
        </w:rPr>
        <w:t xml:space="preserve"> </w:t>
      </w:r>
      <w:r w:rsidRPr="0067709D">
        <w:rPr>
          <w:rFonts w:cs="Times New Roman"/>
          <w:color w:val="auto"/>
          <w:szCs w:val="24"/>
        </w:rPr>
        <w:t>between different coaching body members</w:t>
      </w:r>
      <w:r>
        <w:rPr>
          <w:rFonts w:cs="Times New Roman"/>
          <w:color w:val="auto"/>
          <w:szCs w:val="24"/>
        </w:rPr>
        <w:t xml:space="preserve"> </w:t>
      </w:r>
      <w:r w:rsidRPr="0067709D">
        <w:rPr>
          <w:rFonts w:cs="Times New Roman"/>
          <w:color w:val="auto"/>
          <w:szCs w:val="24"/>
        </w:rPr>
        <w:t>and different national cultures (Passmore,</w:t>
      </w:r>
      <w:r>
        <w:rPr>
          <w:rFonts w:cs="Times New Roman"/>
          <w:color w:val="auto"/>
          <w:szCs w:val="24"/>
        </w:rPr>
        <w:t xml:space="preserve"> </w:t>
      </w:r>
      <w:r w:rsidRPr="0067709D">
        <w:rPr>
          <w:rFonts w:cs="Times New Roman"/>
          <w:color w:val="auto"/>
          <w:szCs w:val="24"/>
        </w:rPr>
        <w:t xml:space="preserve">Brown &amp; </w:t>
      </w:r>
      <w:proofErr w:type="spellStart"/>
      <w:r w:rsidRPr="0067709D">
        <w:rPr>
          <w:rFonts w:cs="Times New Roman"/>
          <w:color w:val="auto"/>
          <w:szCs w:val="24"/>
        </w:rPr>
        <w:t>Csigas</w:t>
      </w:r>
      <w:proofErr w:type="spellEnd"/>
      <w:r w:rsidRPr="0067709D">
        <w:rPr>
          <w:rFonts w:cs="Times New Roman"/>
          <w:color w:val="auto"/>
          <w:szCs w:val="24"/>
        </w:rPr>
        <w:t>, 2017).</w:t>
      </w:r>
    </w:p>
    <w:p w14:paraId="10647AD7" w14:textId="77777777" w:rsidR="00FB4094" w:rsidRDefault="0067709D" w:rsidP="00FB4094">
      <w:pPr>
        <w:autoSpaceDE w:val="0"/>
        <w:autoSpaceDN w:val="0"/>
        <w:adjustRightInd w:val="0"/>
        <w:spacing w:after="0"/>
        <w:rPr>
          <w:rFonts w:cs="Times New Roman"/>
          <w:color w:val="auto"/>
          <w:szCs w:val="24"/>
        </w:rPr>
      </w:pPr>
      <w:r w:rsidRPr="0067709D">
        <w:rPr>
          <w:rFonts w:cs="Times New Roman"/>
          <w:color w:val="auto"/>
          <w:szCs w:val="24"/>
        </w:rPr>
        <w:t>In response to an invitation (Passmore,</w:t>
      </w:r>
      <w:r>
        <w:rPr>
          <w:rFonts w:cs="Times New Roman"/>
          <w:color w:val="auto"/>
          <w:szCs w:val="24"/>
        </w:rPr>
        <w:t xml:space="preserve"> </w:t>
      </w:r>
      <w:r w:rsidRPr="0067709D">
        <w:rPr>
          <w:rFonts w:cs="Times New Roman"/>
          <w:color w:val="auto"/>
          <w:szCs w:val="24"/>
        </w:rPr>
        <w:t>Stopforth &amp; Lai, 2018) researchers and practitioners</w:t>
      </w:r>
      <w:r w:rsidR="00FB4094">
        <w:rPr>
          <w:rFonts w:cs="Times New Roman"/>
          <w:color w:val="auto"/>
          <w:szCs w:val="24"/>
        </w:rPr>
        <w:t xml:space="preserve"> </w:t>
      </w:r>
      <w:r w:rsidRPr="00FB4094">
        <w:rPr>
          <w:rFonts w:cs="Times New Roman"/>
          <w:color w:val="auto"/>
          <w:szCs w:val="24"/>
        </w:rPr>
        <w:t>have responded with their own</w:t>
      </w:r>
      <w:r w:rsidR="00FB4094">
        <w:rPr>
          <w:rFonts w:cs="Times New Roman"/>
          <w:color w:val="auto"/>
          <w:szCs w:val="24"/>
        </w:rPr>
        <w:t xml:space="preserve"> </w:t>
      </w:r>
      <w:r w:rsidRPr="00FB4094">
        <w:rPr>
          <w:rFonts w:cs="Times New Roman"/>
          <w:color w:val="auto"/>
          <w:szCs w:val="24"/>
        </w:rPr>
        <w:t>definitions of coaching psychology. Our role</w:t>
      </w:r>
      <w:r w:rsidR="00FB4094">
        <w:rPr>
          <w:rFonts w:cs="Times New Roman"/>
          <w:color w:val="auto"/>
          <w:szCs w:val="24"/>
        </w:rPr>
        <w:t xml:space="preserve"> </w:t>
      </w:r>
      <w:r w:rsidRPr="00FB4094">
        <w:rPr>
          <w:rFonts w:cs="Times New Roman"/>
          <w:color w:val="auto"/>
          <w:szCs w:val="24"/>
        </w:rPr>
        <w:t>here is not to suggest that one is right or wrong,</w:t>
      </w:r>
      <w:r w:rsidR="00FB4094">
        <w:rPr>
          <w:rFonts w:cs="Times New Roman"/>
          <w:color w:val="auto"/>
          <w:szCs w:val="24"/>
        </w:rPr>
        <w:t xml:space="preserve"> </w:t>
      </w:r>
      <w:r w:rsidRPr="00FB4094">
        <w:rPr>
          <w:rFonts w:cs="Times New Roman"/>
          <w:color w:val="auto"/>
          <w:szCs w:val="24"/>
        </w:rPr>
        <w:t>but recognise that different traditions, cultural</w:t>
      </w:r>
      <w:r w:rsidR="00FB4094">
        <w:rPr>
          <w:rFonts w:cs="Times New Roman"/>
          <w:color w:val="auto"/>
          <w:szCs w:val="24"/>
        </w:rPr>
        <w:t xml:space="preserve"> </w:t>
      </w:r>
      <w:r w:rsidRPr="00FB4094">
        <w:rPr>
          <w:rFonts w:cs="Times New Roman"/>
          <w:color w:val="auto"/>
          <w:szCs w:val="24"/>
        </w:rPr>
        <w:t>perspectives and working environments shape</w:t>
      </w:r>
      <w:r w:rsidR="00FB4094">
        <w:rPr>
          <w:rFonts w:cs="Times New Roman"/>
          <w:color w:val="auto"/>
          <w:szCs w:val="24"/>
        </w:rPr>
        <w:t xml:space="preserve"> </w:t>
      </w:r>
      <w:r w:rsidRPr="00FB4094">
        <w:rPr>
          <w:rFonts w:cs="Times New Roman"/>
          <w:color w:val="auto"/>
          <w:szCs w:val="24"/>
        </w:rPr>
        <w:t>and influence these different perspectives. Our</w:t>
      </w:r>
      <w:r w:rsidR="00FB4094">
        <w:rPr>
          <w:rFonts w:cs="Times New Roman"/>
          <w:color w:val="auto"/>
          <w:szCs w:val="24"/>
        </w:rPr>
        <w:t xml:space="preserve"> </w:t>
      </w:r>
      <w:r w:rsidRPr="00FB4094">
        <w:rPr>
          <w:rFonts w:cs="Times New Roman"/>
          <w:color w:val="auto"/>
          <w:szCs w:val="24"/>
        </w:rPr>
        <w:t>purpose is to simply bring these perspectives</w:t>
      </w:r>
      <w:r w:rsidR="00FB4094">
        <w:rPr>
          <w:rFonts w:cs="Times New Roman"/>
          <w:color w:val="auto"/>
          <w:szCs w:val="24"/>
        </w:rPr>
        <w:t xml:space="preserve"> </w:t>
      </w:r>
      <w:r w:rsidRPr="00FB4094">
        <w:rPr>
          <w:rFonts w:cs="Times New Roman"/>
          <w:color w:val="auto"/>
          <w:szCs w:val="24"/>
        </w:rPr>
        <w:t>together as part of the debate.</w:t>
      </w:r>
    </w:p>
    <w:p w14:paraId="79C956AE" w14:textId="77777777" w:rsidR="00FB4094" w:rsidRDefault="0067709D" w:rsidP="00FB4094">
      <w:pPr>
        <w:autoSpaceDE w:val="0"/>
        <w:autoSpaceDN w:val="0"/>
        <w:adjustRightInd w:val="0"/>
        <w:spacing w:after="0"/>
        <w:ind w:firstLine="720"/>
        <w:rPr>
          <w:rFonts w:cs="Times New Roman"/>
          <w:color w:val="auto"/>
          <w:szCs w:val="24"/>
        </w:rPr>
      </w:pPr>
      <w:r w:rsidRPr="00FB4094">
        <w:rPr>
          <w:rFonts w:cs="Times New Roman"/>
          <w:color w:val="auto"/>
          <w:szCs w:val="24"/>
        </w:rPr>
        <w:lastRenderedPageBreak/>
        <w:t>Grant offers a fresh take from the vantage</w:t>
      </w:r>
      <w:r w:rsidR="00FB4094" w:rsidRPr="00FB4094">
        <w:rPr>
          <w:rFonts w:cs="Times New Roman"/>
          <w:color w:val="auto"/>
          <w:szCs w:val="24"/>
        </w:rPr>
        <w:t xml:space="preserve"> </w:t>
      </w:r>
      <w:r w:rsidRPr="00FB4094">
        <w:rPr>
          <w:rFonts w:cs="Times New Roman"/>
          <w:color w:val="auto"/>
          <w:szCs w:val="24"/>
        </w:rPr>
        <w:t>point of Australia. ‘</w:t>
      </w:r>
      <w:r w:rsidRPr="00FB4094">
        <w:rPr>
          <w:rFonts w:cs="Times New Roman"/>
          <w:i/>
          <w:iCs/>
          <w:color w:val="auto"/>
          <w:szCs w:val="24"/>
        </w:rPr>
        <w:t>Coaching psychology is a branch</w:t>
      </w:r>
      <w:r w:rsidR="00FB4094" w:rsidRPr="00FB4094">
        <w:rPr>
          <w:rFonts w:cs="Times New Roman"/>
          <w:color w:val="auto"/>
          <w:szCs w:val="24"/>
        </w:rPr>
        <w:t xml:space="preserve"> </w:t>
      </w:r>
      <w:r w:rsidRPr="00FB4094">
        <w:rPr>
          <w:rFonts w:cs="Times New Roman"/>
          <w:i/>
          <w:iCs/>
          <w:color w:val="auto"/>
          <w:szCs w:val="24"/>
        </w:rPr>
        <w:t>of psychology that involves the systematic application</w:t>
      </w:r>
      <w:r w:rsidR="00FB4094" w:rsidRPr="00FB4094">
        <w:rPr>
          <w:rFonts w:cs="Times New Roman"/>
          <w:color w:val="auto"/>
          <w:szCs w:val="24"/>
        </w:rPr>
        <w:t xml:space="preserve"> </w:t>
      </w:r>
      <w:r w:rsidRPr="00FB4094">
        <w:rPr>
          <w:rFonts w:cs="Times New Roman"/>
          <w:i/>
          <w:iCs/>
          <w:color w:val="auto"/>
          <w:szCs w:val="24"/>
        </w:rPr>
        <w:t>of behavioural science to the attainment of professional</w:t>
      </w:r>
      <w:r w:rsidR="00FB4094" w:rsidRPr="00FB4094">
        <w:rPr>
          <w:rFonts w:cs="Times New Roman"/>
          <w:color w:val="auto"/>
          <w:szCs w:val="24"/>
        </w:rPr>
        <w:t xml:space="preserve"> </w:t>
      </w:r>
      <w:r w:rsidRPr="00FB4094">
        <w:rPr>
          <w:rFonts w:cs="Times New Roman"/>
          <w:i/>
          <w:iCs/>
          <w:color w:val="auto"/>
          <w:szCs w:val="24"/>
        </w:rPr>
        <w:t xml:space="preserve">or personal outcomes that are valued by the </w:t>
      </w:r>
      <w:proofErr w:type="spellStart"/>
      <w:r w:rsidRPr="00FB4094">
        <w:rPr>
          <w:rFonts w:cs="Times New Roman"/>
          <w:i/>
          <w:iCs/>
          <w:color w:val="auto"/>
          <w:szCs w:val="24"/>
        </w:rPr>
        <w:t>coachee</w:t>
      </w:r>
      <w:proofErr w:type="spellEnd"/>
      <w:r w:rsidRPr="00FB4094">
        <w:rPr>
          <w:rFonts w:cs="Times New Roman"/>
          <w:i/>
          <w:iCs/>
          <w:color w:val="auto"/>
          <w:szCs w:val="24"/>
        </w:rPr>
        <w:t>.</w:t>
      </w:r>
      <w:r w:rsidR="00FB4094" w:rsidRPr="00FB4094">
        <w:rPr>
          <w:rFonts w:cs="Times New Roman"/>
          <w:color w:val="auto"/>
          <w:szCs w:val="24"/>
        </w:rPr>
        <w:t xml:space="preserve"> </w:t>
      </w:r>
      <w:r w:rsidRPr="00FB4094">
        <w:rPr>
          <w:rFonts w:cs="Times New Roman"/>
          <w:i/>
          <w:iCs/>
          <w:color w:val="auto"/>
          <w:szCs w:val="24"/>
        </w:rPr>
        <w:t>Such outcomes or goal typically focus on the enhancement</w:t>
      </w:r>
      <w:r w:rsidR="00FB4094" w:rsidRPr="00FB4094">
        <w:rPr>
          <w:rFonts w:cs="Times New Roman"/>
          <w:color w:val="auto"/>
          <w:szCs w:val="24"/>
        </w:rPr>
        <w:t xml:space="preserve"> </w:t>
      </w:r>
      <w:r w:rsidRPr="00FB4094">
        <w:rPr>
          <w:rFonts w:cs="Times New Roman"/>
          <w:i/>
          <w:iCs/>
          <w:color w:val="auto"/>
          <w:szCs w:val="24"/>
        </w:rPr>
        <w:t>of personal or professional life experience, work</w:t>
      </w:r>
      <w:r w:rsidR="00FB4094" w:rsidRPr="00FB4094">
        <w:rPr>
          <w:rFonts w:cs="Times New Roman"/>
          <w:color w:val="auto"/>
          <w:szCs w:val="24"/>
        </w:rPr>
        <w:t xml:space="preserve"> </w:t>
      </w:r>
      <w:r w:rsidRPr="00FB4094">
        <w:rPr>
          <w:rFonts w:cs="Times New Roman"/>
          <w:i/>
          <w:iCs/>
          <w:color w:val="auto"/>
          <w:szCs w:val="24"/>
        </w:rPr>
        <w:t>performance and/or well-being, and can be used for</w:t>
      </w:r>
      <w:r w:rsidR="00FB4094" w:rsidRPr="00FB4094">
        <w:rPr>
          <w:rFonts w:cs="Times New Roman"/>
          <w:color w:val="auto"/>
          <w:szCs w:val="24"/>
        </w:rPr>
        <w:t xml:space="preserve"> </w:t>
      </w:r>
      <w:r w:rsidRPr="00FB4094">
        <w:rPr>
          <w:rFonts w:cs="Times New Roman"/>
          <w:i/>
          <w:iCs/>
          <w:color w:val="auto"/>
          <w:szCs w:val="24"/>
        </w:rPr>
        <w:t>individuals, groups and/or organisations. Coaching</w:t>
      </w:r>
      <w:r w:rsidR="00FB4094" w:rsidRPr="00FB4094">
        <w:rPr>
          <w:rFonts w:cs="Times New Roman"/>
          <w:color w:val="auto"/>
          <w:szCs w:val="24"/>
        </w:rPr>
        <w:t xml:space="preserve"> </w:t>
      </w:r>
      <w:r w:rsidRPr="00FB4094">
        <w:rPr>
          <w:rFonts w:cs="Times New Roman"/>
          <w:i/>
          <w:iCs/>
          <w:color w:val="auto"/>
          <w:szCs w:val="24"/>
        </w:rPr>
        <w:t>does not aim to treat issues related to mental illness’</w:t>
      </w:r>
      <w:r w:rsidR="00FB4094" w:rsidRPr="00FB4094">
        <w:rPr>
          <w:rFonts w:cs="Times New Roman"/>
          <w:color w:val="auto"/>
          <w:szCs w:val="24"/>
        </w:rPr>
        <w:t xml:space="preserve"> </w:t>
      </w:r>
      <w:r w:rsidRPr="00FB4094">
        <w:rPr>
          <w:rFonts w:cs="Times New Roman"/>
          <w:color w:val="auto"/>
          <w:szCs w:val="24"/>
        </w:rPr>
        <w:t>(Grant, Personal Communication 2018).</w:t>
      </w:r>
    </w:p>
    <w:p w14:paraId="3C0F437A" w14:textId="77777777" w:rsidR="00FB4094" w:rsidRDefault="0067709D" w:rsidP="00FB4094">
      <w:pPr>
        <w:autoSpaceDE w:val="0"/>
        <w:autoSpaceDN w:val="0"/>
        <w:adjustRightInd w:val="0"/>
        <w:spacing w:after="0"/>
        <w:ind w:firstLine="720"/>
        <w:rPr>
          <w:rFonts w:cs="Times New Roman"/>
          <w:i/>
          <w:iCs/>
          <w:color w:val="auto"/>
          <w:szCs w:val="24"/>
        </w:rPr>
      </w:pPr>
      <w:r w:rsidRPr="00FB4094">
        <w:rPr>
          <w:rFonts w:cs="Times New Roman"/>
          <w:color w:val="auto"/>
          <w:szCs w:val="24"/>
        </w:rPr>
        <w:t>Michel Moral, a leading name in French</w:t>
      </w:r>
      <w:r w:rsidR="00FB4094" w:rsidRPr="00FB4094">
        <w:rPr>
          <w:rFonts w:cs="Times New Roman"/>
          <w:color w:val="auto"/>
          <w:szCs w:val="24"/>
        </w:rPr>
        <w:t xml:space="preserve"> </w:t>
      </w:r>
      <w:r w:rsidRPr="00FB4094">
        <w:rPr>
          <w:rFonts w:cs="Times New Roman"/>
          <w:color w:val="auto"/>
          <w:szCs w:val="24"/>
        </w:rPr>
        <w:t>coaching, researcher and practitioner, has</w:t>
      </w:r>
      <w:r w:rsidR="00FB4094" w:rsidRPr="00FB4094">
        <w:rPr>
          <w:rFonts w:cs="Times New Roman"/>
          <w:color w:val="auto"/>
          <w:szCs w:val="24"/>
        </w:rPr>
        <w:t xml:space="preserve"> </w:t>
      </w:r>
      <w:r w:rsidRPr="00FB4094">
        <w:rPr>
          <w:rFonts w:cs="Times New Roman"/>
          <w:color w:val="auto"/>
          <w:szCs w:val="24"/>
        </w:rPr>
        <w:t xml:space="preserve">suggested that </w:t>
      </w:r>
      <w:r w:rsidRPr="00FB4094">
        <w:rPr>
          <w:rFonts w:cs="Times New Roman"/>
          <w:i/>
          <w:iCs/>
          <w:color w:val="auto"/>
          <w:szCs w:val="24"/>
        </w:rPr>
        <w:t>‘coaching psychology is a way of</w:t>
      </w:r>
      <w:r w:rsidR="00FB4094" w:rsidRPr="00FB4094">
        <w:rPr>
          <w:rFonts w:cs="Times New Roman"/>
          <w:color w:val="auto"/>
          <w:szCs w:val="24"/>
        </w:rPr>
        <w:t xml:space="preserve"> </w:t>
      </w:r>
      <w:r w:rsidRPr="00FB4094">
        <w:rPr>
          <w:rFonts w:cs="Times New Roman"/>
          <w:i/>
          <w:iCs/>
          <w:color w:val="auto"/>
          <w:szCs w:val="24"/>
        </w:rPr>
        <w:t>doing coaching which uses and combines all the</w:t>
      </w:r>
      <w:r w:rsidR="00FB4094" w:rsidRPr="00FB4094">
        <w:rPr>
          <w:rFonts w:cs="Times New Roman"/>
          <w:color w:val="auto"/>
          <w:szCs w:val="24"/>
        </w:rPr>
        <w:t xml:space="preserve"> </w:t>
      </w:r>
      <w:r w:rsidRPr="00FB4094">
        <w:rPr>
          <w:rFonts w:cs="Times New Roman"/>
          <w:i/>
          <w:iCs/>
          <w:color w:val="auto"/>
          <w:szCs w:val="24"/>
        </w:rPr>
        <w:t>theatrical and technical resources of psychology in</w:t>
      </w:r>
      <w:r w:rsidR="00FB4094" w:rsidRPr="00FB4094">
        <w:rPr>
          <w:rFonts w:cs="Times New Roman"/>
          <w:color w:val="auto"/>
          <w:szCs w:val="24"/>
        </w:rPr>
        <w:t xml:space="preserve"> </w:t>
      </w:r>
      <w:r w:rsidRPr="00FB4094">
        <w:rPr>
          <w:rFonts w:cs="Times New Roman"/>
          <w:i/>
          <w:iCs/>
          <w:color w:val="auto"/>
          <w:szCs w:val="24"/>
        </w:rPr>
        <w:t>intrapersonal, interpersonal and systemic areas of</w:t>
      </w:r>
      <w:r w:rsidR="00FB4094" w:rsidRPr="00FB4094">
        <w:rPr>
          <w:rFonts w:cs="Times New Roman"/>
          <w:color w:val="auto"/>
          <w:szCs w:val="24"/>
        </w:rPr>
        <w:t xml:space="preserve"> </w:t>
      </w:r>
      <w:r w:rsidRPr="00FB4094">
        <w:rPr>
          <w:rFonts w:cs="Times New Roman"/>
          <w:i/>
          <w:iCs/>
          <w:color w:val="auto"/>
          <w:szCs w:val="24"/>
        </w:rPr>
        <w:t>knowledge. It allows the coach to be fully aware of</w:t>
      </w:r>
      <w:r w:rsidR="00FB4094" w:rsidRPr="00FB4094">
        <w:rPr>
          <w:rFonts w:cs="Times New Roman"/>
          <w:i/>
          <w:iCs/>
          <w:color w:val="auto"/>
          <w:szCs w:val="24"/>
        </w:rPr>
        <w:t xml:space="preserve"> what they are doing in service of the coaching mission’</w:t>
      </w:r>
      <w:r w:rsidR="00FB4094">
        <w:rPr>
          <w:rFonts w:cs="Times New Roman"/>
          <w:i/>
          <w:iCs/>
          <w:color w:val="auto"/>
          <w:szCs w:val="24"/>
        </w:rPr>
        <w:t xml:space="preserve"> </w:t>
      </w:r>
      <w:r w:rsidR="00FB4094" w:rsidRPr="00FB4094">
        <w:rPr>
          <w:rFonts w:cs="Times New Roman"/>
          <w:color w:val="auto"/>
          <w:szCs w:val="24"/>
        </w:rPr>
        <w:t>(Moral, Personal</w:t>
      </w:r>
      <w:r w:rsidR="00FB4094">
        <w:rPr>
          <w:rFonts w:cs="Times New Roman"/>
          <w:color w:val="auto"/>
          <w:szCs w:val="24"/>
        </w:rPr>
        <w:t xml:space="preserve"> </w:t>
      </w:r>
      <w:r w:rsidR="00FB4094" w:rsidRPr="00FB4094">
        <w:rPr>
          <w:rFonts w:cs="Times New Roman"/>
          <w:color w:val="auto"/>
          <w:szCs w:val="24"/>
        </w:rPr>
        <w:t>Communication 2018).</w:t>
      </w:r>
    </w:p>
    <w:p w14:paraId="309C794F" w14:textId="77777777" w:rsidR="00FB4094" w:rsidRPr="00FB4094" w:rsidRDefault="00FB4094" w:rsidP="00FB4094">
      <w:pPr>
        <w:autoSpaceDE w:val="0"/>
        <w:autoSpaceDN w:val="0"/>
        <w:adjustRightInd w:val="0"/>
        <w:spacing w:after="0"/>
        <w:ind w:firstLine="720"/>
        <w:rPr>
          <w:rFonts w:cs="Times New Roman"/>
          <w:i/>
          <w:iCs/>
          <w:color w:val="auto"/>
          <w:szCs w:val="24"/>
        </w:rPr>
      </w:pPr>
      <w:r w:rsidRPr="00FB4094">
        <w:rPr>
          <w:rFonts w:cs="Times New Roman"/>
          <w:color w:val="auto"/>
          <w:szCs w:val="24"/>
        </w:rPr>
        <w:t>The South African Psychologists Coaching</w:t>
      </w:r>
      <w:r>
        <w:rPr>
          <w:rFonts w:cs="Times New Roman"/>
          <w:i/>
          <w:iCs/>
          <w:color w:val="auto"/>
          <w:szCs w:val="24"/>
        </w:rPr>
        <w:t xml:space="preserve"> </w:t>
      </w:r>
      <w:r w:rsidRPr="00FB4094">
        <w:rPr>
          <w:rFonts w:cs="Times New Roman"/>
          <w:color w:val="auto"/>
          <w:szCs w:val="24"/>
        </w:rPr>
        <w:t>Group draw on the work of Odendaal, and</w:t>
      </w:r>
      <w:r>
        <w:rPr>
          <w:rFonts w:cs="Times New Roman"/>
          <w:color w:val="auto"/>
          <w:szCs w:val="24"/>
        </w:rPr>
        <w:t xml:space="preserve"> </w:t>
      </w:r>
      <w:r w:rsidRPr="00FB4094">
        <w:rPr>
          <w:rFonts w:cs="Times New Roman"/>
          <w:color w:val="auto"/>
          <w:szCs w:val="24"/>
        </w:rPr>
        <w:t>Le</w:t>
      </w:r>
      <w:r>
        <w:rPr>
          <w:rFonts w:cs="Times New Roman"/>
          <w:i/>
          <w:iCs/>
          <w:color w:val="auto"/>
          <w:szCs w:val="24"/>
        </w:rPr>
        <w:t xml:space="preserve"> </w:t>
      </w:r>
      <w:r w:rsidRPr="00FB4094">
        <w:rPr>
          <w:rFonts w:cs="Times New Roman"/>
          <w:color w:val="auto"/>
          <w:szCs w:val="24"/>
        </w:rPr>
        <w:t>Roux, (2016, p.3) in the following definition</w:t>
      </w:r>
      <w:r>
        <w:rPr>
          <w:rFonts w:cs="Times New Roman"/>
          <w:i/>
          <w:iCs/>
          <w:color w:val="auto"/>
          <w:szCs w:val="24"/>
        </w:rPr>
        <w:t xml:space="preserve"> </w:t>
      </w:r>
      <w:r w:rsidRPr="00FB4094">
        <w:rPr>
          <w:rFonts w:cs="Times New Roman"/>
          <w:color w:val="auto"/>
          <w:szCs w:val="24"/>
        </w:rPr>
        <w:t>of coaching psychology: ‘</w:t>
      </w:r>
      <w:r w:rsidRPr="00FB4094">
        <w:rPr>
          <w:rFonts w:cs="Times New Roman"/>
          <w:i/>
          <w:iCs/>
          <w:color w:val="auto"/>
          <w:szCs w:val="24"/>
        </w:rPr>
        <w:t>Coaching Psychology, as</w:t>
      </w:r>
      <w:r>
        <w:rPr>
          <w:rFonts w:cs="Times New Roman"/>
          <w:i/>
          <w:iCs/>
          <w:color w:val="auto"/>
          <w:szCs w:val="24"/>
        </w:rPr>
        <w:t xml:space="preserve"> </w:t>
      </w:r>
      <w:r w:rsidRPr="00FB4094">
        <w:rPr>
          <w:rFonts w:cs="Times New Roman"/>
          <w:i/>
          <w:iCs/>
          <w:color w:val="auto"/>
          <w:szCs w:val="24"/>
        </w:rPr>
        <w:t>practiced by a registered practitioner, is a conversational</w:t>
      </w:r>
      <w:r>
        <w:rPr>
          <w:rFonts w:cs="Times New Roman"/>
          <w:i/>
          <w:iCs/>
          <w:color w:val="auto"/>
          <w:szCs w:val="24"/>
        </w:rPr>
        <w:t xml:space="preserve"> </w:t>
      </w:r>
      <w:r w:rsidRPr="00FB4094">
        <w:rPr>
          <w:rFonts w:cs="Times New Roman"/>
          <w:i/>
          <w:iCs/>
          <w:color w:val="auto"/>
          <w:szCs w:val="24"/>
        </w:rPr>
        <w:t>process of</w:t>
      </w:r>
      <w:r>
        <w:rPr>
          <w:rFonts w:cs="Times New Roman"/>
          <w:i/>
          <w:iCs/>
          <w:color w:val="auto"/>
          <w:szCs w:val="24"/>
        </w:rPr>
        <w:t xml:space="preserve"> </w:t>
      </w:r>
      <w:r w:rsidRPr="00FB4094">
        <w:rPr>
          <w:rFonts w:cs="Times New Roman"/>
          <w:i/>
          <w:iCs/>
          <w:color w:val="auto"/>
          <w:szCs w:val="24"/>
        </w:rPr>
        <w:t>facilitating positive development and change</w:t>
      </w:r>
      <w:r>
        <w:rPr>
          <w:rFonts w:cs="Times New Roman"/>
          <w:i/>
          <w:iCs/>
          <w:color w:val="auto"/>
          <w:szCs w:val="24"/>
        </w:rPr>
        <w:t xml:space="preserve"> </w:t>
      </w:r>
      <w:r w:rsidRPr="00FB4094">
        <w:rPr>
          <w:rFonts w:cs="Times New Roman"/>
          <w:i/>
          <w:iCs/>
          <w:color w:val="auto"/>
          <w:szCs w:val="24"/>
        </w:rPr>
        <w:t>towards optimal functioning, well-being and increased</w:t>
      </w:r>
      <w:r>
        <w:rPr>
          <w:rFonts w:cs="Times New Roman"/>
          <w:i/>
          <w:iCs/>
          <w:color w:val="auto"/>
          <w:szCs w:val="24"/>
        </w:rPr>
        <w:t xml:space="preserve"> </w:t>
      </w:r>
      <w:r w:rsidRPr="00FB4094">
        <w:rPr>
          <w:rFonts w:cs="Times New Roman"/>
          <w:i/>
          <w:iCs/>
          <w:color w:val="auto"/>
          <w:szCs w:val="24"/>
        </w:rPr>
        <w:t>performance in the work and personal life domains,</w:t>
      </w:r>
      <w:r>
        <w:rPr>
          <w:rFonts w:cs="Times New Roman"/>
          <w:i/>
          <w:iCs/>
          <w:color w:val="auto"/>
          <w:szCs w:val="24"/>
        </w:rPr>
        <w:t xml:space="preserve"> </w:t>
      </w:r>
      <w:r w:rsidRPr="00FB4094">
        <w:rPr>
          <w:rFonts w:cs="Times New Roman"/>
          <w:i/>
          <w:iCs/>
          <w:color w:val="auto"/>
          <w:szCs w:val="24"/>
        </w:rPr>
        <w:t>in the absence of clinically</w:t>
      </w:r>
      <w:r>
        <w:rPr>
          <w:rFonts w:cs="Times New Roman"/>
          <w:i/>
          <w:iCs/>
          <w:color w:val="auto"/>
          <w:szCs w:val="24"/>
        </w:rPr>
        <w:t xml:space="preserve"> </w:t>
      </w:r>
      <w:r w:rsidRPr="00FB4094">
        <w:rPr>
          <w:rFonts w:cs="Times New Roman"/>
          <w:i/>
          <w:iCs/>
          <w:color w:val="auto"/>
          <w:szCs w:val="24"/>
        </w:rPr>
        <w:t>significant mental health</w:t>
      </w:r>
      <w:r>
        <w:rPr>
          <w:rFonts w:cs="Times New Roman"/>
          <w:i/>
          <w:iCs/>
          <w:color w:val="auto"/>
          <w:szCs w:val="24"/>
        </w:rPr>
        <w:t xml:space="preserve"> </w:t>
      </w:r>
      <w:r w:rsidRPr="00FB4094">
        <w:rPr>
          <w:rFonts w:cs="Times New Roman"/>
          <w:i/>
          <w:iCs/>
          <w:color w:val="auto"/>
          <w:szCs w:val="24"/>
        </w:rPr>
        <w:t>issues, through the application of a wide range of</w:t>
      </w:r>
      <w:r>
        <w:rPr>
          <w:rFonts w:cs="Times New Roman"/>
          <w:i/>
          <w:iCs/>
          <w:color w:val="auto"/>
          <w:szCs w:val="24"/>
        </w:rPr>
        <w:t xml:space="preserve"> </w:t>
      </w:r>
      <w:r w:rsidRPr="00FB4094">
        <w:rPr>
          <w:rFonts w:cs="Times New Roman"/>
          <w:i/>
          <w:iCs/>
          <w:color w:val="auto"/>
          <w:szCs w:val="24"/>
        </w:rPr>
        <w:t>psychological theories and principles. The intervention</w:t>
      </w:r>
      <w:r>
        <w:rPr>
          <w:rFonts w:cs="Times New Roman"/>
          <w:i/>
          <w:iCs/>
          <w:color w:val="auto"/>
          <w:szCs w:val="24"/>
        </w:rPr>
        <w:t xml:space="preserve"> </w:t>
      </w:r>
      <w:r w:rsidRPr="00FB4094">
        <w:rPr>
          <w:rFonts w:cs="Times New Roman"/>
          <w:i/>
          <w:iCs/>
          <w:color w:val="auto"/>
          <w:szCs w:val="24"/>
        </w:rPr>
        <w:t>is action-orientated with measurable outcomes, and is</w:t>
      </w:r>
      <w:r>
        <w:rPr>
          <w:rFonts w:cs="Times New Roman"/>
          <w:i/>
          <w:iCs/>
          <w:color w:val="auto"/>
          <w:szCs w:val="24"/>
        </w:rPr>
        <w:t xml:space="preserve"> </w:t>
      </w:r>
      <w:r w:rsidRPr="00FB4094">
        <w:rPr>
          <w:rFonts w:cs="Times New Roman"/>
          <w:i/>
          <w:iCs/>
          <w:color w:val="auto"/>
          <w:szCs w:val="24"/>
        </w:rPr>
        <w:t>also reflective towards creating greater self-awareness</w:t>
      </w:r>
      <w:r>
        <w:rPr>
          <w:rFonts w:cs="Times New Roman"/>
          <w:i/>
          <w:iCs/>
          <w:color w:val="auto"/>
          <w:szCs w:val="24"/>
        </w:rPr>
        <w:t xml:space="preserve"> </w:t>
      </w:r>
      <w:r w:rsidRPr="00FB4094">
        <w:rPr>
          <w:rFonts w:cs="Times New Roman"/>
          <w:i/>
          <w:iCs/>
          <w:color w:val="auto"/>
          <w:szCs w:val="24"/>
        </w:rPr>
        <w:t>and meaning, and is directed at</w:t>
      </w:r>
      <w:r>
        <w:rPr>
          <w:rFonts w:cs="Times New Roman"/>
          <w:i/>
          <w:iCs/>
          <w:color w:val="auto"/>
          <w:szCs w:val="24"/>
        </w:rPr>
        <w:t xml:space="preserve"> </w:t>
      </w:r>
      <w:r w:rsidRPr="00FB4094">
        <w:rPr>
          <w:rFonts w:cs="Times New Roman"/>
          <w:i/>
          <w:iCs/>
          <w:color w:val="auto"/>
          <w:szCs w:val="24"/>
        </w:rPr>
        <w:t>individuals, groups,</w:t>
      </w:r>
      <w:r>
        <w:rPr>
          <w:rFonts w:cs="Times New Roman"/>
          <w:i/>
          <w:iCs/>
          <w:color w:val="auto"/>
          <w:szCs w:val="24"/>
        </w:rPr>
        <w:t xml:space="preserve"> </w:t>
      </w:r>
      <w:r w:rsidRPr="00FB4094">
        <w:rPr>
          <w:rFonts w:cs="Times New Roman"/>
          <w:i/>
          <w:iCs/>
          <w:color w:val="auto"/>
          <w:szCs w:val="24"/>
        </w:rPr>
        <w:t>teams, organisations and communities within</w:t>
      </w:r>
      <w:r>
        <w:rPr>
          <w:rFonts w:cs="Times New Roman"/>
          <w:i/>
          <w:iCs/>
          <w:color w:val="auto"/>
          <w:szCs w:val="24"/>
        </w:rPr>
        <w:t xml:space="preserve"> </w:t>
      </w:r>
      <w:r w:rsidRPr="00FB4094">
        <w:rPr>
          <w:rFonts w:cs="Times New Roman"/>
          <w:i/>
          <w:iCs/>
          <w:color w:val="auto"/>
          <w:szCs w:val="24"/>
        </w:rPr>
        <w:t>a culturally-specific</w:t>
      </w:r>
      <w:r>
        <w:rPr>
          <w:rFonts w:cs="Times New Roman"/>
          <w:i/>
          <w:iCs/>
          <w:color w:val="auto"/>
          <w:szCs w:val="24"/>
        </w:rPr>
        <w:t xml:space="preserve"> </w:t>
      </w:r>
      <w:r w:rsidRPr="00FB4094">
        <w:rPr>
          <w:rFonts w:cs="Times New Roman"/>
          <w:i/>
          <w:iCs/>
          <w:color w:val="auto"/>
          <w:szCs w:val="24"/>
        </w:rPr>
        <w:t xml:space="preserve">context’ </w:t>
      </w:r>
      <w:r w:rsidRPr="00FB4094">
        <w:rPr>
          <w:rFonts w:cs="Times New Roman"/>
          <w:color w:val="auto"/>
          <w:szCs w:val="24"/>
        </w:rPr>
        <w:t xml:space="preserve">(Gail C. </w:t>
      </w:r>
      <w:proofErr w:type="spellStart"/>
      <w:r w:rsidRPr="00FB4094">
        <w:rPr>
          <w:rFonts w:cs="Times New Roman"/>
          <w:color w:val="auto"/>
          <w:szCs w:val="24"/>
        </w:rPr>
        <w:t>Wrogemann</w:t>
      </w:r>
      <w:proofErr w:type="spellEnd"/>
      <w:r w:rsidRPr="00FB4094">
        <w:rPr>
          <w:rFonts w:cs="Times New Roman"/>
          <w:color w:val="auto"/>
          <w:szCs w:val="24"/>
        </w:rPr>
        <w:t>,</w:t>
      </w:r>
      <w:r>
        <w:rPr>
          <w:rFonts w:cs="Times New Roman"/>
          <w:i/>
          <w:iCs/>
          <w:color w:val="auto"/>
          <w:szCs w:val="24"/>
        </w:rPr>
        <w:t xml:space="preserve"> </w:t>
      </w:r>
      <w:r w:rsidRPr="00FB4094">
        <w:rPr>
          <w:rFonts w:cs="Times New Roman"/>
          <w:color w:val="auto"/>
          <w:szCs w:val="24"/>
        </w:rPr>
        <w:t xml:space="preserve">Chair Group Sub-Committee, </w:t>
      </w:r>
      <w:proofErr w:type="spellStart"/>
      <w:r w:rsidRPr="00FB4094">
        <w:rPr>
          <w:rFonts w:cs="Times New Roman"/>
          <w:color w:val="auto"/>
          <w:szCs w:val="24"/>
        </w:rPr>
        <w:t>PsySSA</w:t>
      </w:r>
      <w:proofErr w:type="spellEnd"/>
      <w:r w:rsidRPr="00FB4094">
        <w:rPr>
          <w:rFonts w:cs="Times New Roman"/>
          <w:color w:val="auto"/>
          <w:szCs w:val="24"/>
        </w:rPr>
        <w:t>, Personal</w:t>
      </w:r>
    </w:p>
    <w:p w14:paraId="7DE6AB4E" w14:textId="77777777" w:rsidR="00FB4094" w:rsidRDefault="00FB4094" w:rsidP="00FB4094">
      <w:pPr>
        <w:autoSpaceDE w:val="0"/>
        <w:autoSpaceDN w:val="0"/>
        <w:adjustRightInd w:val="0"/>
        <w:spacing w:after="0"/>
        <w:rPr>
          <w:rFonts w:cs="Times New Roman"/>
          <w:color w:val="auto"/>
          <w:szCs w:val="24"/>
        </w:rPr>
      </w:pPr>
      <w:r w:rsidRPr="00FB4094">
        <w:rPr>
          <w:rFonts w:cs="Times New Roman"/>
          <w:color w:val="auto"/>
          <w:szCs w:val="24"/>
        </w:rPr>
        <w:t>Communication, 2019).</w:t>
      </w:r>
    </w:p>
    <w:p w14:paraId="1546C6D9" w14:textId="77777777" w:rsidR="00FB4094" w:rsidRPr="00FB4094" w:rsidRDefault="00FB4094" w:rsidP="00FB4094">
      <w:pPr>
        <w:autoSpaceDE w:val="0"/>
        <w:autoSpaceDN w:val="0"/>
        <w:adjustRightInd w:val="0"/>
        <w:spacing w:after="0"/>
        <w:ind w:firstLine="720"/>
        <w:rPr>
          <w:rFonts w:cs="Times New Roman"/>
          <w:color w:val="auto"/>
          <w:szCs w:val="24"/>
        </w:rPr>
      </w:pPr>
      <w:r w:rsidRPr="00FB4094">
        <w:rPr>
          <w:rFonts w:cs="Times New Roman"/>
          <w:color w:val="auto"/>
          <w:szCs w:val="24"/>
        </w:rPr>
        <w:t>The New Zealand Psychological Society</w:t>
      </w:r>
      <w:r>
        <w:rPr>
          <w:rFonts w:cs="Times New Roman"/>
          <w:color w:val="auto"/>
          <w:szCs w:val="24"/>
        </w:rPr>
        <w:t xml:space="preserve"> </w:t>
      </w:r>
      <w:r w:rsidRPr="00FB4094">
        <w:rPr>
          <w:rFonts w:cs="Times New Roman"/>
          <w:color w:val="auto"/>
          <w:szCs w:val="24"/>
        </w:rPr>
        <w:t xml:space="preserve">Special Group use the following </w:t>
      </w:r>
      <w:proofErr w:type="spellStart"/>
      <w:r w:rsidRPr="00FB4094">
        <w:rPr>
          <w:rFonts w:cs="Times New Roman"/>
          <w:color w:val="auto"/>
          <w:szCs w:val="24"/>
        </w:rPr>
        <w:t>defintion</w:t>
      </w:r>
      <w:proofErr w:type="spellEnd"/>
      <w:r w:rsidRPr="00FB4094">
        <w:rPr>
          <w:rFonts w:cs="Times New Roman"/>
          <w:color w:val="auto"/>
          <w:szCs w:val="24"/>
        </w:rPr>
        <w:t>:</w:t>
      </w:r>
    </w:p>
    <w:p w14:paraId="574741E1" w14:textId="77777777" w:rsidR="00FB4094" w:rsidRDefault="00FB4094" w:rsidP="00FB4094">
      <w:pPr>
        <w:autoSpaceDE w:val="0"/>
        <w:autoSpaceDN w:val="0"/>
        <w:adjustRightInd w:val="0"/>
        <w:spacing w:after="0"/>
        <w:rPr>
          <w:rFonts w:cs="Times New Roman"/>
          <w:i/>
          <w:iCs/>
          <w:color w:val="auto"/>
          <w:szCs w:val="24"/>
        </w:rPr>
      </w:pPr>
      <w:r w:rsidRPr="00FB4094">
        <w:rPr>
          <w:rFonts w:cs="Times New Roman"/>
          <w:color w:val="auto"/>
          <w:szCs w:val="24"/>
        </w:rPr>
        <w:lastRenderedPageBreak/>
        <w:t>Coaching psychology… ‘</w:t>
      </w:r>
      <w:r w:rsidRPr="00FB4094">
        <w:rPr>
          <w:rFonts w:cs="Times New Roman"/>
          <w:i/>
          <w:iCs/>
          <w:color w:val="auto"/>
          <w:szCs w:val="24"/>
        </w:rPr>
        <w:t>draws on and develops</w:t>
      </w:r>
      <w:r>
        <w:rPr>
          <w:rFonts w:cs="Times New Roman"/>
          <w:i/>
          <w:iCs/>
          <w:color w:val="auto"/>
          <w:szCs w:val="24"/>
        </w:rPr>
        <w:t xml:space="preserve"> </w:t>
      </w:r>
      <w:r w:rsidRPr="00FB4094">
        <w:rPr>
          <w:rFonts w:cs="Times New Roman"/>
          <w:i/>
          <w:iCs/>
          <w:color w:val="auto"/>
          <w:szCs w:val="24"/>
        </w:rPr>
        <w:t>established psychological approaches, and [is] the</w:t>
      </w:r>
      <w:r>
        <w:rPr>
          <w:rFonts w:cs="Times New Roman"/>
          <w:i/>
          <w:iCs/>
          <w:color w:val="auto"/>
          <w:szCs w:val="24"/>
        </w:rPr>
        <w:t xml:space="preserve"> </w:t>
      </w:r>
      <w:r w:rsidRPr="00FB4094">
        <w:rPr>
          <w:rFonts w:cs="Times New Roman"/>
          <w:i/>
          <w:iCs/>
          <w:color w:val="auto"/>
          <w:szCs w:val="24"/>
        </w:rPr>
        <w:t>systematic application of behavioural science to</w:t>
      </w:r>
      <w:r>
        <w:rPr>
          <w:rFonts w:cs="Times New Roman"/>
          <w:i/>
          <w:iCs/>
          <w:color w:val="auto"/>
          <w:szCs w:val="24"/>
        </w:rPr>
        <w:t xml:space="preserve"> </w:t>
      </w:r>
      <w:r w:rsidRPr="00FB4094">
        <w:rPr>
          <w:rFonts w:cs="Times New Roman"/>
          <w:i/>
          <w:iCs/>
          <w:color w:val="auto"/>
          <w:szCs w:val="24"/>
        </w:rPr>
        <w:t>the enhancement of life experience, work performance</w:t>
      </w:r>
      <w:r>
        <w:rPr>
          <w:rFonts w:cs="Times New Roman"/>
          <w:i/>
          <w:iCs/>
          <w:color w:val="auto"/>
          <w:szCs w:val="24"/>
        </w:rPr>
        <w:t xml:space="preserve"> </w:t>
      </w:r>
      <w:r w:rsidRPr="00FB4094">
        <w:rPr>
          <w:rFonts w:cs="Times New Roman"/>
          <w:i/>
          <w:iCs/>
          <w:color w:val="auto"/>
          <w:szCs w:val="24"/>
        </w:rPr>
        <w:t>and well-being for individuals, groups and</w:t>
      </w:r>
      <w:r>
        <w:rPr>
          <w:rFonts w:cs="Times New Roman"/>
          <w:i/>
          <w:iCs/>
          <w:color w:val="auto"/>
          <w:szCs w:val="24"/>
        </w:rPr>
        <w:t xml:space="preserve"> </w:t>
      </w:r>
      <w:r w:rsidRPr="00FB4094">
        <w:rPr>
          <w:rFonts w:cs="Times New Roman"/>
          <w:i/>
          <w:iCs/>
          <w:color w:val="auto"/>
          <w:szCs w:val="24"/>
        </w:rPr>
        <w:t>organisations who do not have clinically significant</w:t>
      </w:r>
      <w:r>
        <w:rPr>
          <w:rFonts w:cs="Times New Roman"/>
          <w:i/>
          <w:iCs/>
          <w:color w:val="auto"/>
          <w:szCs w:val="24"/>
        </w:rPr>
        <w:t xml:space="preserve"> </w:t>
      </w:r>
      <w:r w:rsidRPr="00FB4094">
        <w:rPr>
          <w:rFonts w:cs="Times New Roman"/>
          <w:i/>
          <w:iCs/>
          <w:color w:val="auto"/>
          <w:szCs w:val="24"/>
        </w:rPr>
        <w:t>mental health issues or abnormal levels of</w:t>
      </w:r>
      <w:r>
        <w:rPr>
          <w:rFonts w:cs="Times New Roman"/>
          <w:i/>
          <w:iCs/>
          <w:color w:val="auto"/>
          <w:szCs w:val="24"/>
        </w:rPr>
        <w:t xml:space="preserve"> </w:t>
      </w:r>
      <w:r w:rsidRPr="00FB4094">
        <w:rPr>
          <w:rFonts w:cs="Times New Roman"/>
          <w:i/>
          <w:iCs/>
          <w:color w:val="auto"/>
          <w:szCs w:val="24"/>
        </w:rPr>
        <w:t>distress</w:t>
      </w:r>
      <w:r w:rsidRPr="00FB4094">
        <w:rPr>
          <w:rFonts w:cs="Times New Roman"/>
          <w:color w:val="auto"/>
          <w:szCs w:val="24"/>
        </w:rPr>
        <w:t>.’ (Jonathan Black, Co-Chair of CPSIG,</w:t>
      </w:r>
      <w:r>
        <w:rPr>
          <w:rFonts w:cs="Times New Roman"/>
          <w:i/>
          <w:iCs/>
          <w:color w:val="auto"/>
          <w:szCs w:val="24"/>
        </w:rPr>
        <w:t xml:space="preserve"> </w:t>
      </w:r>
      <w:r w:rsidRPr="00FB4094">
        <w:rPr>
          <w:rFonts w:cs="Times New Roman"/>
          <w:color w:val="auto"/>
          <w:szCs w:val="24"/>
        </w:rPr>
        <w:t>Personal Communication, 2019).</w:t>
      </w:r>
    </w:p>
    <w:p w14:paraId="63B746C7" w14:textId="77777777" w:rsidR="00FB4094" w:rsidRPr="00FB4094" w:rsidRDefault="00FB4094" w:rsidP="00FB4094">
      <w:pPr>
        <w:autoSpaceDE w:val="0"/>
        <w:autoSpaceDN w:val="0"/>
        <w:adjustRightInd w:val="0"/>
        <w:spacing w:after="0"/>
        <w:ind w:firstLine="720"/>
        <w:rPr>
          <w:rFonts w:cs="Times New Roman"/>
          <w:i/>
          <w:iCs/>
          <w:color w:val="auto"/>
          <w:szCs w:val="24"/>
        </w:rPr>
      </w:pPr>
      <w:r w:rsidRPr="00FB4094">
        <w:rPr>
          <w:rFonts w:cs="Times New Roman"/>
          <w:color w:val="auto"/>
          <w:szCs w:val="24"/>
        </w:rPr>
        <w:t>While different psychological groups,</w:t>
      </w:r>
      <w:r>
        <w:rPr>
          <w:rFonts w:cs="Times New Roman"/>
          <w:i/>
          <w:iCs/>
          <w:color w:val="auto"/>
          <w:szCs w:val="24"/>
        </w:rPr>
        <w:t xml:space="preserve"> </w:t>
      </w:r>
      <w:r w:rsidRPr="00FB4094">
        <w:rPr>
          <w:rFonts w:cs="Times New Roman"/>
          <w:color w:val="auto"/>
          <w:szCs w:val="24"/>
        </w:rPr>
        <w:t>and practitioners hold differing perspectives,</w:t>
      </w:r>
      <w:r>
        <w:rPr>
          <w:rFonts w:cs="Times New Roman"/>
          <w:i/>
          <w:iCs/>
          <w:color w:val="auto"/>
          <w:szCs w:val="24"/>
        </w:rPr>
        <w:t xml:space="preserve"> </w:t>
      </w:r>
      <w:r w:rsidRPr="00FB4094">
        <w:rPr>
          <w:rFonts w:cs="Times New Roman"/>
          <w:color w:val="auto"/>
          <w:szCs w:val="24"/>
        </w:rPr>
        <w:t>a common feature is the link to psychological</w:t>
      </w:r>
      <w:r>
        <w:rPr>
          <w:rFonts w:cs="Times New Roman"/>
          <w:i/>
          <w:iCs/>
          <w:color w:val="auto"/>
          <w:szCs w:val="24"/>
        </w:rPr>
        <w:t xml:space="preserve"> </w:t>
      </w:r>
      <w:r w:rsidRPr="00FB4094">
        <w:rPr>
          <w:rFonts w:cs="Times New Roman"/>
          <w:color w:val="auto"/>
          <w:szCs w:val="24"/>
        </w:rPr>
        <w:t>theory and a common purpose to</w:t>
      </w:r>
      <w:r>
        <w:rPr>
          <w:rFonts w:cs="Times New Roman"/>
          <w:i/>
          <w:iCs/>
          <w:color w:val="auto"/>
          <w:szCs w:val="24"/>
        </w:rPr>
        <w:t xml:space="preserve"> </w:t>
      </w:r>
      <w:r w:rsidRPr="00FB4094">
        <w:rPr>
          <w:rFonts w:cs="Times New Roman"/>
          <w:color w:val="auto"/>
          <w:szCs w:val="24"/>
        </w:rPr>
        <w:t>promote evidence-based practice through</w:t>
      </w:r>
      <w:r>
        <w:rPr>
          <w:rFonts w:cs="Times New Roman"/>
          <w:i/>
          <w:iCs/>
          <w:color w:val="auto"/>
          <w:szCs w:val="24"/>
        </w:rPr>
        <w:t xml:space="preserve"> </w:t>
      </w:r>
      <w:r w:rsidRPr="00FB4094">
        <w:rPr>
          <w:rFonts w:cs="Times New Roman"/>
          <w:color w:val="auto"/>
          <w:szCs w:val="24"/>
        </w:rPr>
        <w:t>a psychological understanding of what it is to</w:t>
      </w:r>
      <w:r>
        <w:rPr>
          <w:rFonts w:cs="Times New Roman"/>
          <w:i/>
          <w:iCs/>
          <w:color w:val="auto"/>
          <w:szCs w:val="24"/>
        </w:rPr>
        <w:t xml:space="preserve"> </w:t>
      </w:r>
      <w:r w:rsidRPr="00FB4094">
        <w:rPr>
          <w:rFonts w:cs="Times New Roman"/>
          <w:color w:val="auto"/>
          <w:szCs w:val="24"/>
        </w:rPr>
        <w:t>be human,</w:t>
      </w:r>
      <w:r>
        <w:rPr>
          <w:rFonts w:cs="Times New Roman"/>
          <w:color w:val="auto"/>
          <w:szCs w:val="24"/>
        </w:rPr>
        <w:t xml:space="preserve"> </w:t>
      </w:r>
      <w:r w:rsidRPr="00FB4094">
        <w:rPr>
          <w:rFonts w:cs="Times New Roman"/>
          <w:color w:val="auto"/>
          <w:szCs w:val="24"/>
        </w:rPr>
        <w:t>within a ‘normal’ (non-clinical)</w:t>
      </w:r>
      <w:r>
        <w:rPr>
          <w:rFonts w:cs="Times New Roman"/>
          <w:i/>
          <w:iCs/>
          <w:color w:val="auto"/>
          <w:szCs w:val="24"/>
        </w:rPr>
        <w:t xml:space="preserve"> </w:t>
      </w:r>
      <w:r w:rsidRPr="00FB4094">
        <w:rPr>
          <w:rFonts w:cs="Times New Roman"/>
          <w:color w:val="auto"/>
          <w:szCs w:val="24"/>
        </w:rPr>
        <w:t>range of functioning.</w:t>
      </w:r>
    </w:p>
    <w:p w14:paraId="09232BAB" w14:textId="77777777" w:rsidR="00FB4094" w:rsidRPr="00FB4094" w:rsidRDefault="00FB4094" w:rsidP="00FB4094">
      <w:pPr>
        <w:autoSpaceDE w:val="0"/>
        <w:autoSpaceDN w:val="0"/>
        <w:adjustRightInd w:val="0"/>
        <w:spacing w:after="0"/>
        <w:ind w:firstLine="720"/>
        <w:rPr>
          <w:rFonts w:cs="Times New Roman"/>
          <w:color w:val="auto"/>
          <w:szCs w:val="24"/>
        </w:rPr>
      </w:pPr>
      <w:r w:rsidRPr="00FB4094">
        <w:rPr>
          <w:rFonts w:cs="Times New Roman"/>
          <w:color w:val="auto"/>
          <w:szCs w:val="24"/>
        </w:rPr>
        <w:t>Coaching psychology is ‘the well’ which</w:t>
      </w:r>
      <w:r>
        <w:rPr>
          <w:rFonts w:cs="Times New Roman"/>
          <w:color w:val="auto"/>
          <w:szCs w:val="24"/>
        </w:rPr>
        <w:t xml:space="preserve"> </w:t>
      </w:r>
      <w:r w:rsidRPr="00FB4094">
        <w:rPr>
          <w:rFonts w:cs="Times New Roman"/>
          <w:color w:val="auto"/>
          <w:szCs w:val="24"/>
        </w:rPr>
        <w:t>refreshes the wider coaching profession.</w:t>
      </w:r>
      <w:r>
        <w:rPr>
          <w:rFonts w:cs="Times New Roman"/>
          <w:color w:val="auto"/>
          <w:szCs w:val="24"/>
        </w:rPr>
        <w:t xml:space="preserve"> </w:t>
      </w:r>
      <w:r w:rsidRPr="00FB4094">
        <w:rPr>
          <w:rFonts w:cs="Times New Roman"/>
          <w:color w:val="auto"/>
          <w:szCs w:val="24"/>
        </w:rPr>
        <w:t>It is the heart of scientific enquiry about</w:t>
      </w:r>
      <w:r>
        <w:rPr>
          <w:rFonts w:cs="Times New Roman"/>
          <w:color w:val="auto"/>
          <w:szCs w:val="24"/>
        </w:rPr>
        <w:t xml:space="preserve"> </w:t>
      </w:r>
      <w:r w:rsidRPr="00FB4094">
        <w:rPr>
          <w:rFonts w:cs="Times New Roman"/>
          <w:color w:val="auto"/>
          <w:szCs w:val="24"/>
        </w:rPr>
        <w:t>coaching practice for work with non-clinical</w:t>
      </w:r>
      <w:r>
        <w:rPr>
          <w:rFonts w:cs="Times New Roman"/>
          <w:color w:val="auto"/>
          <w:szCs w:val="24"/>
        </w:rPr>
        <w:t xml:space="preserve"> </w:t>
      </w:r>
      <w:r w:rsidRPr="00FB4094">
        <w:rPr>
          <w:rFonts w:cs="Times New Roman"/>
          <w:color w:val="auto"/>
          <w:szCs w:val="24"/>
        </w:rPr>
        <w:t>populations</w:t>
      </w:r>
      <w:r>
        <w:rPr>
          <w:rFonts w:cs="Times New Roman"/>
          <w:color w:val="auto"/>
          <w:szCs w:val="24"/>
        </w:rPr>
        <w:t xml:space="preserve"> </w:t>
      </w:r>
      <w:r w:rsidRPr="00FB4094">
        <w:rPr>
          <w:rFonts w:cs="Times New Roman"/>
          <w:color w:val="auto"/>
          <w:szCs w:val="24"/>
        </w:rPr>
        <w:t>and while practices may not</w:t>
      </w:r>
      <w:r>
        <w:rPr>
          <w:rFonts w:cs="Times New Roman"/>
          <w:color w:val="auto"/>
          <w:szCs w:val="24"/>
        </w:rPr>
        <w:t xml:space="preserve"> </w:t>
      </w:r>
      <w:r w:rsidRPr="00FB4094">
        <w:rPr>
          <w:rFonts w:cs="Times New Roman"/>
          <w:color w:val="auto"/>
          <w:szCs w:val="24"/>
        </w:rPr>
        <w:t>diverge, understanding of psychological</w:t>
      </w:r>
      <w:r>
        <w:rPr>
          <w:rFonts w:cs="Times New Roman"/>
          <w:color w:val="auto"/>
          <w:szCs w:val="24"/>
        </w:rPr>
        <w:t xml:space="preserve"> </w:t>
      </w:r>
      <w:r w:rsidRPr="00FB4094">
        <w:rPr>
          <w:rFonts w:cs="Times New Roman"/>
          <w:color w:val="auto"/>
          <w:szCs w:val="24"/>
        </w:rPr>
        <w:t>theory, ethical standards and contribution to</w:t>
      </w:r>
      <w:r>
        <w:rPr>
          <w:rFonts w:cs="Times New Roman"/>
          <w:color w:val="auto"/>
          <w:szCs w:val="24"/>
        </w:rPr>
        <w:t xml:space="preserve"> </w:t>
      </w:r>
      <w:r w:rsidRPr="00FB4094">
        <w:rPr>
          <w:rFonts w:cs="Times New Roman"/>
          <w:color w:val="auto"/>
          <w:szCs w:val="24"/>
        </w:rPr>
        <w:t>research, mark coaching psychologist, and</w:t>
      </w:r>
      <w:r>
        <w:rPr>
          <w:rFonts w:cs="Times New Roman"/>
          <w:color w:val="auto"/>
          <w:szCs w:val="24"/>
        </w:rPr>
        <w:t xml:space="preserve"> </w:t>
      </w:r>
      <w:r w:rsidRPr="00FB4094">
        <w:rPr>
          <w:rFonts w:cs="Times New Roman"/>
          <w:color w:val="auto"/>
          <w:szCs w:val="24"/>
        </w:rPr>
        <w:t>coaching psychology apart.</w:t>
      </w:r>
    </w:p>
    <w:p w14:paraId="254EFDC3" w14:textId="77777777" w:rsidR="00FB4094" w:rsidRPr="00FB4094" w:rsidRDefault="00FB4094" w:rsidP="00FB4094">
      <w:pPr>
        <w:pStyle w:val="Heading1"/>
      </w:pPr>
      <w:r w:rsidRPr="00FB4094">
        <w:t>Key findings from recent systematic reviews on coaching psychology</w:t>
      </w:r>
    </w:p>
    <w:p w14:paraId="6269F5FC" w14:textId="77777777" w:rsidR="00FB4094" w:rsidRPr="00FB4094" w:rsidRDefault="00FB4094" w:rsidP="00AF37BA">
      <w:pPr>
        <w:autoSpaceDE w:val="0"/>
        <w:autoSpaceDN w:val="0"/>
        <w:adjustRightInd w:val="0"/>
        <w:spacing w:after="0"/>
        <w:ind w:firstLine="720"/>
        <w:rPr>
          <w:rFonts w:cs="Times New Roman"/>
          <w:color w:val="auto"/>
          <w:szCs w:val="24"/>
        </w:rPr>
      </w:pPr>
      <w:r w:rsidRPr="00FB4094">
        <w:rPr>
          <w:rFonts w:cs="Times New Roman"/>
          <w:color w:val="auto"/>
          <w:szCs w:val="24"/>
        </w:rPr>
        <w:t>While the on-going debates between the</w:t>
      </w:r>
      <w:r w:rsidR="00AF37BA">
        <w:rPr>
          <w:rFonts w:cs="Times New Roman"/>
          <w:color w:val="auto"/>
          <w:szCs w:val="24"/>
        </w:rPr>
        <w:t xml:space="preserve"> </w:t>
      </w:r>
      <w:r w:rsidRPr="00FB4094">
        <w:rPr>
          <w:rFonts w:cs="Times New Roman"/>
          <w:color w:val="auto"/>
          <w:szCs w:val="24"/>
        </w:rPr>
        <w:t>psychologists and non-psychologists have</w:t>
      </w:r>
    </w:p>
    <w:p w14:paraId="160E9DB7" w14:textId="77777777" w:rsidR="00FB4094" w:rsidRPr="00FB4094" w:rsidRDefault="00FB4094" w:rsidP="00FB4094">
      <w:pPr>
        <w:autoSpaceDE w:val="0"/>
        <w:autoSpaceDN w:val="0"/>
        <w:adjustRightInd w:val="0"/>
        <w:spacing w:after="0"/>
        <w:rPr>
          <w:rFonts w:cs="Times New Roman"/>
          <w:color w:val="auto"/>
          <w:szCs w:val="24"/>
        </w:rPr>
      </w:pPr>
      <w:r w:rsidRPr="00FB4094">
        <w:rPr>
          <w:rFonts w:cs="Times New Roman"/>
          <w:color w:val="auto"/>
          <w:szCs w:val="24"/>
        </w:rPr>
        <w:t>continued, several systematic reviews on</w:t>
      </w:r>
      <w:r w:rsidR="00AF37BA">
        <w:rPr>
          <w:rFonts w:cs="Times New Roman"/>
          <w:color w:val="auto"/>
          <w:szCs w:val="24"/>
        </w:rPr>
        <w:t xml:space="preserve"> </w:t>
      </w:r>
      <w:r w:rsidRPr="00FB4094">
        <w:rPr>
          <w:rFonts w:cs="Times New Roman"/>
          <w:color w:val="auto"/>
          <w:szCs w:val="24"/>
        </w:rPr>
        <w:t>coaching psychology have identified key</w:t>
      </w:r>
      <w:r w:rsidR="00AF37BA">
        <w:rPr>
          <w:rFonts w:cs="Times New Roman"/>
          <w:color w:val="auto"/>
          <w:szCs w:val="24"/>
        </w:rPr>
        <w:t xml:space="preserve"> </w:t>
      </w:r>
      <w:r w:rsidRPr="00FB4094">
        <w:rPr>
          <w:rFonts w:cs="Times New Roman"/>
          <w:color w:val="auto"/>
          <w:szCs w:val="24"/>
        </w:rPr>
        <w:t>factors for a positive coaching outcome (</w:t>
      </w:r>
      <w:proofErr w:type="spellStart"/>
      <w:r w:rsidRPr="00FB4094">
        <w:rPr>
          <w:rFonts w:cs="Times New Roman"/>
          <w:color w:val="auto"/>
          <w:szCs w:val="24"/>
        </w:rPr>
        <w:t>Bozer</w:t>
      </w:r>
      <w:proofErr w:type="spellEnd"/>
      <w:r w:rsidR="00AF37BA">
        <w:rPr>
          <w:rFonts w:cs="Times New Roman"/>
          <w:color w:val="auto"/>
          <w:szCs w:val="24"/>
        </w:rPr>
        <w:t xml:space="preserve"> </w:t>
      </w:r>
      <w:r w:rsidRPr="00FB4094">
        <w:rPr>
          <w:rFonts w:cs="Times New Roman"/>
          <w:color w:val="auto"/>
          <w:szCs w:val="24"/>
        </w:rPr>
        <w:t xml:space="preserve">&amp; Jones, 2018; </w:t>
      </w:r>
      <w:proofErr w:type="spellStart"/>
      <w:r w:rsidRPr="00FB4094">
        <w:rPr>
          <w:rFonts w:cs="Times New Roman"/>
          <w:color w:val="auto"/>
          <w:szCs w:val="24"/>
        </w:rPr>
        <w:t>Athanasopoulou</w:t>
      </w:r>
      <w:proofErr w:type="spellEnd"/>
      <w:r w:rsidRPr="00FB4094">
        <w:rPr>
          <w:rFonts w:cs="Times New Roman"/>
          <w:color w:val="auto"/>
          <w:szCs w:val="24"/>
        </w:rPr>
        <w:t xml:space="preserve"> &amp; Dopson,</w:t>
      </w:r>
      <w:r w:rsidR="00AF37BA">
        <w:rPr>
          <w:rFonts w:cs="Times New Roman"/>
          <w:color w:val="auto"/>
          <w:szCs w:val="24"/>
        </w:rPr>
        <w:t xml:space="preserve"> </w:t>
      </w:r>
      <w:r w:rsidRPr="00FB4094">
        <w:rPr>
          <w:rFonts w:cs="Times New Roman"/>
          <w:color w:val="auto"/>
          <w:szCs w:val="24"/>
        </w:rPr>
        <w:t>2018). First,</w:t>
      </w:r>
      <w:r w:rsidR="00AF37BA">
        <w:rPr>
          <w:rFonts w:cs="Times New Roman"/>
          <w:color w:val="auto"/>
          <w:szCs w:val="24"/>
        </w:rPr>
        <w:t xml:space="preserve"> </w:t>
      </w:r>
      <w:r w:rsidRPr="00FB4094">
        <w:rPr>
          <w:rFonts w:cs="Times New Roman"/>
          <w:color w:val="auto"/>
          <w:szCs w:val="24"/>
        </w:rPr>
        <w:t>the working alliance which refers</w:t>
      </w:r>
      <w:r w:rsidR="00AF37BA">
        <w:rPr>
          <w:rFonts w:cs="Times New Roman"/>
          <w:color w:val="auto"/>
          <w:szCs w:val="24"/>
        </w:rPr>
        <w:t xml:space="preserve"> </w:t>
      </w:r>
      <w:r w:rsidRPr="00FB4094">
        <w:rPr>
          <w:rFonts w:cs="Times New Roman"/>
          <w:color w:val="auto"/>
          <w:szCs w:val="24"/>
        </w:rPr>
        <w:t>to the quality and strength of the collaborative</w:t>
      </w:r>
      <w:r w:rsidR="00AF37BA">
        <w:rPr>
          <w:rFonts w:cs="Times New Roman"/>
          <w:color w:val="auto"/>
          <w:szCs w:val="24"/>
        </w:rPr>
        <w:t xml:space="preserve"> </w:t>
      </w:r>
      <w:r w:rsidRPr="00FB4094">
        <w:rPr>
          <w:rFonts w:cs="Times New Roman"/>
          <w:color w:val="auto"/>
          <w:szCs w:val="24"/>
        </w:rPr>
        <w:t>relationship between the client and therapist</w:t>
      </w:r>
      <w:r w:rsidR="00AF37BA">
        <w:rPr>
          <w:rFonts w:cs="Times New Roman"/>
          <w:color w:val="auto"/>
          <w:szCs w:val="24"/>
        </w:rPr>
        <w:t xml:space="preserve"> </w:t>
      </w:r>
      <w:r w:rsidRPr="00FB4094">
        <w:rPr>
          <w:rFonts w:cs="Times New Roman"/>
          <w:color w:val="auto"/>
          <w:szCs w:val="24"/>
        </w:rPr>
        <w:t>(Hatcher &amp; Barends, 2006) has been recognised</w:t>
      </w:r>
      <w:r w:rsidR="00AF37BA">
        <w:rPr>
          <w:rFonts w:cs="Times New Roman"/>
          <w:color w:val="auto"/>
          <w:szCs w:val="24"/>
        </w:rPr>
        <w:t xml:space="preserve"> </w:t>
      </w:r>
      <w:r w:rsidRPr="00FB4094">
        <w:rPr>
          <w:rFonts w:cs="Times New Roman"/>
          <w:color w:val="auto"/>
          <w:szCs w:val="24"/>
        </w:rPr>
        <w:t>as a key</w:t>
      </w:r>
      <w:r w:rsidR="00AF37BA">
        <w:rPr>
          <w:rFonts w:cs="Times New Roman"/>
          <w:color w:val="auto"/>
          <w:szCs w:val="24"/>
        </w:rPr>
        <w:t xml:space="preserve"> </w:t>
      </w:r>
      <w:r w:rsidRPr="00FB4094">
        <w:rPr>
          <w:rFonts w:cs="Times New Roman"/>
          <w:color w:val="auto"/>
          <w:szCs w:val="24"/>
        </w:rPr>
        <w:t>indicator of coaching outcomes</w:t>
      </w:r>
      <w:r w:rsidR="00AF37BA">
        <w:rPr>
          <w:rFonts w:cs="Times New Roman"/>
          <w:color w:val="auto"/>
          <w:szCs w:val="24"/>
        </w:rPr>
        <w:t xml:space="preserve"> </w:t>
      </w:r>
      <w:r w:rsidRPr="00FB4094">
        <w:rPr>
          <w:rFonts w:cs="Times New Roman"/>
          <w:color w:val="auto"/>
          <w:szCs w:val="24"/>
        </w:rPr>
        <w:t>(Lai &amp; McDowall, 2014; Grover &amp; Furnham,</w:t>
      </w:r>
      <w:r w:rsidR="00AF37BA">
        <w:rPr>
          <w:rFonts w:cs="Times New Roman"/>
          <w:color w:val="auto"/>
          <w:szCs w:val="24"/>
        </w:rPr>
        <w:t xml:space="preserve"> </w:t>
      </w:r>
      <w:r w:rsidRPr="00FB4094">
        <w:rPr>
          <w:rFonts w:cs="Times New Roman"/>
          <w:color w:val="auto"/>
          <w:szCs w:val="24"/>
        </w:rPr>
        <w:t>2016). Second, self-efficacy which focuses on</w:t>
      </w:r>
      <w:r w:rsidR="00AF37BA">
        <w:rPr>
          <w:rFonts w:cs="Times New Roman"/>
          <w:color w:val="auto"/>
          <w:szCs w:val="24"/>
        </w:rPr>
        <w:t xml:space="preserve"> </w:t>
      </w:r>
      <w:r w:rsidRPr="00FB4094">
        <w:rPr>
          <w:rFonts w:cs="Times New Roman"/>
          <w:color w:val="auto"/>
          <w:szCs w:val="24"/>
        </w:rPr>
        <w:t>how individuals perceive their acquisition of</w:t>
      </w:r>
      <w:r w:rsidR="00AF37BA">
        <w:rPr>
          <w:rFonts w:cs="Times New Roman"/>
          <w:color w:val="auto"/>
          <w:szCs w:val="24"/>
        </w:rPr>
        <w:t xml:space="preserve"> </w:t>
      </w:r>
      <w:r w:rsidRPr="00FB4094">
        <w:rPr>
          <w:rFonts w:cs="Times New Roman"/>
          <w:color w:val="auto"/>
          <w:szCs w:val="24"/>
        </w:rPr>
        <w:t>a skill or</w:t>
      </w:r>
      <w:r w:rsidR="00AF37BA">
        <w:rPr>
          <w:rFonts w:cs="Times New Roman"/>
          <w:color w:val="auto"/>
          <w:szCs w:val="24"/>
        </w:rPr>
        <w:t xml:space="preserve"> </w:t>
      </w:r>
      <w:r w:rsidRPr="00FB4094">
        <w:rPr>
          <w:rFonts w:cs="Times New Roman"/>
          <w:color w:val="auto"/>
          <w:szCs w:val="24"/>
        </w:rPr>
        <w:t>knowledge (Gist &amp; Mitchell, 1992)</w:t>
      </w:r>
      <w:r w:rsidR="00AF37BA">
        <w:rPr>
          <w:rFonts w:cs="Times New Roman"/>
          <w:color w:val="auto"/>
          <w:szCs w:val="24"/>
        </w:rPr>
        <w:t xml:space="preserve"> </w:t>
      </w:r>
      <w:r w:rsidRPr="00FB4094">
        <w:rPr>
          <w:rFonts w:cs="Times New Roman"/>
          <w:color w:val="auto"/>
          <w:szCs w:val="24"/>
        </w:rPr>
        <w:t>has been found to be an important antecedent</w:t>
      </w:r>
      <w:r w:rsidR="00AF37BA">
        <w:rPr>
          <w:rFonts w:cs="Times New Roman"/>
          <w:color w:val="auto"/>
          <w:szCs w:val="24"/>
        </w:rPr>
        <w:t xml:space="preserve"> </w:t>
      </w:r>
      <w:r w:rsidRPr="00FB4094">
        <w:rPr>
          <w:rFonts w:cs="Times New Roman"/>
          <w:color w:val="auto"/>
          <w:szCs w:val="24"/>
        </w:rPr>
        <w:t>of affective coaching outcomes as reflected in</w:t>
      </w:r>
      <w:r w:rsidR="00AF37BA">
        <w:rPr>
          <w:rFonts w:cs="Times New Roman"/>
          <w:color w:val="auto"/>
          <w:szCs w:val="24"/>
        </w:rPr>
        <w:t xml:space="preserve"> </w:t>
      </w:r>
      <w:r w:rsidRPr="00FB4094">
        <w:rPr>
          <w:rFonts w:cs="Times New Roman"/>
          <w:color w:val="auto"/>
          <w:szCs w:val="24"/>
        </w:rPr>
        <w:t xml:space="preserve">perceived coaching effectiveness (de </w:t>
      </w:r>
      <w:proofErr w:type="spellStart"/>
      <w:r w:rsidRPr="00FB4094">
        <w:rPr>
          <w:rFonts w:cs="Times New Roman"/>
          <w:color w:val="auto"/>
          <w:szCs w:val="24"/>
        </w:rPr>
        <w:t>Haan</w:t>
      </w:r>
      <w:proofErr w:type="spellEnd"/>
      <w:r w:rsidRPr="00FB4094">
        <w:rPr>
          <w:rFonts w:cs="Times New Roman"/>
          <w:color w:val="auto"/>
          <w:szCs w:val="24"/>
        </w:rPr>
        <w:t>,</w:t>
      </w:r>
      <w:r w:rsidR="00AF37BA">
        <w:rPr>
          <w:rFonts w:cs="Times New Roman"/>
          <w:color w:val="auto"/>
          <w:szCs w:val="24"/>
        </w:rPr>
        <w:t xml:space="preserve"> </w:t>
      </w:r>
      <w:r w:rsidRPr="00FB4094">
        <w:rPr>
          <w:rFonts w:cs="Times New Roman"/>
          <w:color w:val="auto"/>
          <w:szCs w:val="24"/>
        </w:rPr>
        <w:t>Duckworth,</w:t>
      </w:r>
      <w:r w:rsidR="00AF37BA">
        <w:rPr>
          <w:rFonts w:cs="Times New Roman"/>
          <w:color w:val="auto"/>
          <w:szCs w:val="24"/>
        </w:rPr>
        <w:t xml:space="preserve"> </w:t>
      </w:r>
      <w:r w:rsidRPr="00FB4094">
        <w:rPr>
          <w:rFonts w:cs="Times New Roman"/>
          <w:color w:val="auto"/>
          <w:szCs w:val="24"/>
        </w:rPr>
        <w:t xml:space="preserve">Birch &amp; Jones, 2013; de </w:t>
      </w:r>
      <w:proofErr w:type="spellStart"/>
      <w:r w:rsidRPr="00FB4094">
        <w:rPr>
          <w:rFonts w:cs="Times New Roman"/>
          <w:color w:val="auto"/>
          <w:szCs w:val="24"/>
        </w:rPr>
        <w:t>Haan</w:t>
      </w:r>
      <w:proofErr w:type="spellEnd"/>
      <w:r w:rsidRPr="00FB4094">
        <w:rPr>
          <w:rFonts w:cs="Times New Roman"/>
          <w:color w:val="auto"/>
          <w:szCs w:val="24"/>
        </w:rPr>
        <w:t>,</w:t>
      </w:r>
      <w:r w:rsidR="00AF37BA">
        <w:rPr>
          <w:rFonts w:cs="Times New Roman"/>
          <w:color w:val="auto"/>
          <w:szCs w:val="24"/>
        </w:rPr>
        <w:t xml:space="preserve"> </w:t>
      </w:r>
      <w:r w:rsidRPr="00FB4094">
        <w:rPr>
          <w:rFonts w:cs="Times New Roman"/>
          <w:color w:val="auto"/>
          <w:szCs w:val="24"/>
        </w:rPr>
        <w:t xml:space="preserve">Grant, Burger &amp; </w:t>
      </w:r>
      <w:proofErr w:type="spellStart"/>
      <w:r w:rsidRPr="00FB4094">
        <w:rPr>
          <w:rFonts w:cs="Times New Roman"/>
          <w:color w:val="auto"/>
          <w:szCs w:val="24"/>
        </w:rPr>
        <w:t>Erikkson</w:t>
      </w:r>
      <w:proofErr w:type="spellEnd"/>
      <w:r w:rsidRPr="00FB4094">
        <w:rPr>
          <w:rFonts w:cs="Times New Roman"/>
          <w:color w:val="auto"/>
          <w:szCs w:val="24"/>
        </w:rPr>
        <w:t xml:space="preserve">, 2016; </w:t>
      </w:r>
      <w:proofErr w:type="spellStart"/>
      <w:r w:rsidRPr="00FB4094">
        <w:rPr>
          <w:rFonts w:cs="Times New Roman"/>
          <w:color w:val="auto"/>
          <w:szCs w:val="24"/>
        </w:rPr>
        <w:t>Bozer</w:t>
      </w:r>
      <w:proofErr w:type="spellEnd"/>
      <w:r w:rsidRPr="00FB4094">
        <w:rPr>
          <w:rFonts w:cs="Times New Roman"/>
          <w:color w:val="auto"/>
          <w:szCs w:val="24"/>
        </w:rPr>
        <w:t xml:space="preserve"> &amp;</w:t>
      </w:r>
      <w:r w:rsidR="00AF37BA">
        <w:rPr>
          <w:rFonts w:cs="Times New Roman"/>
          <w:color w:val="auto"/>
          <w:szCs w:val="24"/>
        </w:rPr>
        <w:t xml:space="preserve"> </w:t>
      </w:r>
      <w:r w:rsidRPr="00FB4094">
        <w:rPr>
          <w:rFonts w:cs="Times New Roman"/>
          <w:color w:val="auto"/>
          <w:szCs w:val="24"/>
        </w:rPr>
        <w:t xml:space="preserve">Jones, 2018). Third, the </w:t>
      </w:r>
      <w:proofErr w:type="spellStart"/>
      <w:r w:rsidRPr="00FB4094">
        <w:rPr>
          <w:rFonts w:cs="Times New Roman"/>
          <w:color w:val="auto"/>
          <w:szCs w:val="24"/>
        </w:rPr>
        <w:t>coachee’s</w:t>
      </w:r>
      <w:proofErr w:type="spellEnd"/>
      <w:r w:rsidRPr="00FB4094">
        <w:rPr>
          <w:rFonts w:cs="Times New Roman"/>
          <w:color w:val="auto"/>
          <w:szCs w:val="24"/>
        </w:rPr>
        <w:t xml:space="preserve"> readiness</w:t>
      </w:r>
      <w:r w:rsidR="00AF37BA">
        <w:rPr>
          <w:rFonts w:cs="Times New Roman"/>
          <w:color w:val="auto"/>
          <w:szCs w:val="24"/>
        </w:rPr>
        <w:t xml:space="preserve"> t</w:t>
      </w:r>
      <w:r w:rsidRPr="00FB4094">
        <w:rPr>
          <w:rFonts w:cs="Times New Roman"/>
          <w:color w:val="auto"/>
          <w:szCs w:val="24"/>
        </w:rPr>
        <w:t>o change (i.e. motivation to change) is</w:t>
      </w:r>
      <w:r w:rsidR="00AF37BA">
        <w:rPr>
          <w:rFonts w:cs="Times New Roman"/>
          <w:color w:val="auto"/>
          <w:szCs w:val="24"/>
        </w:rPr>
        <w:t xml:space="preserve"> </w:t>
      </w:r>
      <w:r w:rsidRPr="00FB4094">
        <w:rPr>
          <w:rFonts w:cs="Times New Roman"/>
          <w:color w:val="auto"/>
          <w:szCs w:val="24"/>
        </w:rPr>
        <w:t>a critical variable to</w:t>
      </w:r>
      <w:r w:rsidR="00AF37BA">
        <w:rPr>
          <w:rFonts w:cs="Times New Roman"/>
          <w:color w:val="auto"/>
          <w:szCs w:val="24"/>
        </w:rPr>
        <w:t xml:space="preserve"> </w:t>
      </w:r>
      <w:r w:rsidRPr="00FB4094">
        <w:rPr>
          <w:rFonts w:cs="Times New Roman"/>
          <w:color w:val="auto"/>
          <w:szCs w:val="24"/>
        </w:rPr>
        <w:lastRenderedPageBreak/>
        <w:t>outcomes (</w:t>
      </w:r>
      <w:proofErr w:type="spellStart"/>
      <w:r w:rsidRPr="00FB4094">
        <w:rPr>
          <w:rFonts w:cs="Times New Roman"/>
          <w:color w:val="auto"/>
          <w:szCs w:val="24"/>
        </w:rPr>
        <w:t>Bozer</w:t>
      </w:r>
      <w:proofErr w:type="spellEnd"/>
      <w:r w:rsidRPr="00FB4094">
        <w:rPr>
          <w:rFonts w:cs="Times New Roman"/>
          <w:color w:val="auto"/>
          <w:szCs w:val="24"/>
        </w:rPr>
        <w:t xml:space="preserve"> &amp;</w:t>
      </w:r>
      <w:r w:rsidR="00AF37BA">
        <w:rPr>
          <w:rFonts w:cs="Times New Roman"/>
          <w:color w:val="auto"/>
          <w:szCs w:val="24"/>
        </w:rPr>
        <w:t xml:space="preserve"> </w:t>
      </w:r>
      <w:r w:rsidRPr="00FB4094">
        <w:rPr>
          <w:rFonts w:cs="Times New Roman"/>
          <w:color w:val="auto"/>
          <w:szCs w:val="24"/>
        </w:rPr>
        <w:t>Jones, 2018). Moreover, the leader-member</w:t>
      </w:r>
      <w:r w:rsidR="00AF37BA">
        <w:rPr>
          <w:rFonts w:cs="Times New Roman"/>
          <w:color w:val="auto"/>
          <w:szCs w:val="24"/>
        </w:rPr>
        <w:t xml:space="preserve"> </w:t>
      </w:r>
      <w:r w:rsidRPr="00FB4094">
        <w:rPr>
          <w:rFonts w:cs="Times New Roman"/>
          <w:color w:val="auto"/>
          <w:szCs w:val="24"/>
        </w:rPr>
        <w:t>exchange (LMX) theory (</w:t>
      </w:r>
      <w:proofErr w:type="spellStart"/>
      <w:r w:rsidRPr="00FB4094">
        <w:rPr>
          <w:rFonts w:cs="Times New Roman"/>
          <w:color w:val="auto"/>
          <w:szCs w:val="24"/>
        </w:rPr>
        <w:t>Aryee</w:t>
      </w:r>
      <w:proofErr w:type="spellEnd"/>
      <w:r w:rsidRPr="00FB4094">
        <w:rPr>
          <w:rFonts w:cs="Times New Roman"/>
          <w:color w:val="auto"/>
          <w:szCs w:val="24"/>
        </w:rPr>
        <w:t xml:space="preserve">, </w:t>
      </w:r>
      <w:proofErr w:type="spellStart"/>
      <w:r w:rsidRPr="00FB4094">
        <w:rPr>
          <w:rFonts w:cs="Times New Roman"/>
          <w:color w:val="auto"/>
          <w:szCs w:val="24"/>
        </w:rPr>
        <w:t>Budhwar</w:t>
      </w:r>
      <w:proofErr w:type="spellEnd"/>
      <w:r w:rsidRPr="00FB4094">
        <w:rPr>
          <w:rFonts w:cs="Times New Roman"/>
          <w:color w:val="auto"/>
          <w:szCs w:val="24"/>
        </w:rPr>
        <w:t xml:space="preserve"> &amp;</w:t>
      </w:r>
      <w:r w:rsidR="00AF37BA">
        <w:rPr>
          <w:rFonts w:cs="Times New Roman"/>
          <w:color w:val="auto"/>
          <w:szCs w:val="24"/>
        </w:rPr>
        <w:t xml:space="preserve"> </w:t>
      </w:r>
      <w:r w:rsidRPr="00FB4094">
        <w:rPr>
          <w:rFonts w:cs="Times New Roman"/>
          <w:color w:val="auto"/>
          <w:szCs w:val="24"/>
        </w:rPr>
        <w:t>Chen, 2002), which explains the support from</w:t>
      </w:r>
      <w:r w:rsidR="00AF37BA">
        <w:rPr>
          <w:rFonts w:cs="Times New Roman"/>
          <w:color w:val="auto"/>
          <w:szCs w:val="24"/>
        </w:rPr>
        <w:t xml:space="preserve"> </w:t>
      </w:r>
      <w:r w:rsidRPr="00FB4094">
        <w:rPr>
          <w:rFonts w:cs="Times New Roman"/>
          <w:color w:val="auto"/>
          <w:szCs w:val="24"/>
        </w:rPr>
        <w:t xml:space="preserve">the </w:t>
      </w:r>
      <w:proofErr w:type="spellStart"/>
      <w:r w:rsidRPr="00FB4094">
        <w:rPr>
          <w:rFonts w:cs="Times New Roman"/>
          <w:color w:val="auto"/>
          <w:szCs w:val="24"/>
        </w:rPr>
        <w:t>coachee’s</w:t>
      </w:r>
      <w:proofErr w:type="spellEnd"/>
      <w:r w:rsidRPr="00FB4094">
        <w:rPr>
          <w:rFonts w:cs="Times New Roman"/>
          <w:color w:val="auto"/>
          <w:szCs w:val="24"/>
        </w:rPr>
        <w:t xml:space="preserve"> leader and</w:t>
      </w:r>
      <w:r w:rsidR="00AF37BA">
        <w:rPr>
          <w:rFonts w:cs="Times New Roman"/>
          <w:color w:val="auto"/>
          <w:szCs w:val="24"/>
        </w:rPr>
        <w:t xml:space="preserve"> </w:t>
      </w:r>
      <w:r w:rsidRPr="00FB4094">
        <w:rPr>
          <w:rFonts w:cs="Times New Roman"/>
          <w:color w:val="auto"/>
          <w:szCs w:val="24"/>
        </w:rPr>
        <w:t>organisation to their</w:t>
      </w:r>
      <w:r w:rsidR="00AF37BA">
        <w:rPr>
          <w:rFonts w:cs="Times New Roman"/>
          <w:color w:val="auto"/>
          <w:szCs w:val="24"/>
        </w:rPr>
        <w:t xml:space="preserve"> </w:t>
      </w:r>
      <w:proofErr w:type="spellStart"/>
      <w:r w:rsidRPr="00FB4094">
        <w:rPr>
          <w:rFonts w:cs="Times New Roman"/>
          <w:color w:val="auto"/>
          <w:szCs w:val="24"/>
        </w:rPr>
        <w:t>coachee</w:t>
      </w:r>
      <w:proofErr w:type="spellEnd"/>
      <w:r w:rsidRPr="00FB4094">
        <w:rPr>
          <w:rFonts w:cs="Times New Roman"/>
          <w:color w:val="auto"/>
          <w:szCs w:val="24"/>
        </w:rPr>
        <w:t>, has a key role to play in outcomes</w:t>
      </w:r>
      <w:r w:rsidR="00AF37BA">
        <w:rPr>
          <w:rFonts w:cs="Times New Roman"/>
          <w:color w:val="auto"/>
          <w:szCs w:val="24"/>
        </w:rPr>
        <w:t xml:space="preserve"> </w:t>
      </w:r>
      <w:r w:rsidRPr="00FB4094">
        <w:rPr>
          <w:rFonts w:cs="Times New Roman"/>
          <w:color w:val="auto"/>
          <w:szCs w:val="24"/>
        </w:rPr>
        <w:t>(</w:t>
      </w:r>
      <w:proofErr w:type="spellStart"/>
      <w:r w:rsidRPr="00FB4094">
        <w:rPr>
          <w:rFonts w:cs="Times New Roman"/>
          <w:color w:val="auto"/>
          <w:szCs w:val="24"/>
        </w:rPr>
        <w:t>Bozer</w:t>
      </w:r>
      <w:proofErr w:type="spellEnd"/>
      <w:r w:rsidRPr="00FB4094">
        <w:rPr>
          <w:rFonts w:cs="Times New Roman"/>
          <w:color w:val="auto"/>
          <w:szCs w:val="24"/>
        </w:rPr>
        <w:t xml:space="preserve"> &amp; Jones, 2018).</w:t>
      </w:r>
    </w:p>
    <w:p w14:paraId="49C52ECD" w14:textId="77777777" w:rsidR="0067709D" w:rsidRDefault="00FB4094" w:rsidP="00AF37BA">
      <w:pPr>
        <w:autoSpaceDE w:val="0"/>
        <w:autoSpaceDN w:val="0"/>
        <w:adjustRightInd w:val="0"/>
        <w:spacing w:after="0"/>
        <w:ind w:firstLine="720"/>
        <w:rPr>
          <w:rFonts w:cs="Times New Roman"/>
          <w:color w:val="auto"/>
          <w:szCs w:val="24"/>
        </w:rPr>
      </w:pPr>
      <w:r w:rsidRPr="00FB4094">
        <w:rPr>
          <w:rFonts w:cs="Times New Roman"/>
          <w:color w:val="auto"/>
          <w:szCs w:val="24"/>
        </w:rPr>
        <w:t>Summarising from these critical reviews on</w:t>
      </w:r>
      <w:r w:rsidR="00AF37BA">
        <w:rPr>
          <w:rFonts w:cs="Times New Roman"/>
          <w:color w:val="auto"/>
          <w:szCs w:val="24"/>
        </w:rPr>
        <w:t xml:space="preserve"> </w:t>
      </w:r>
      <w:r w:rsidRPr="00FB4094">
        <w:rPr>
          <w:rFonts w:cs="Times New Roman"/>
          <w:color w:val="auto"/>
          <w:szCs w:val="24"/>
        </w:rPr>
        <w:t>existing coaching evidence, we can conclude</w:t>
      </w:r>
      <w:r w:rsidR="00AF37BA">
        <w:rPr>
          <w:rFonts w:cs="Times New Roman"/>
          <w:color w:val="auto"/>
          <w:szCs w:val="24"/>
        </w:rPr>
        <w:t xml:space="preserve"> </w:t>
      </w:r>
      <w:r w:rsidRPr="00FB4094">
        <w:rPr>
          <w:rFonts w:cs="Times New Roman"/>
          <w:color w:val="auto"/>
          <w:szCs w:val="24"/>
        </w:rPr>
        <w:t>psychology continues to play a significant part</w:t>
      </w:r>
      <w:r w:rsidR="00AF37BA">
        <w:rPr>
          <w:rFonts w:cs="Times New Roman"/>
          <w:color w:val="auto"/>
          <w:szCs w:val="24"/>
        </w:rPr>
        <w:t xml:space="preserve"> </w:t>
      </w:r>
      <w:r w:rsidRPr="00FB4094">
        <w:rPr>
          <w:rFonts w:cs="Times New Roman"/>
          <w:color w:val="auto"/>
          <w:szCs w:val="24"/>
        </w:rPr>
        <w:t>in shaping contemporary coaching</w:t>
      </w:r>
      <w:r w:rsidR="00AF37BA">
        <w:rPr>
          <w:rFonts w:cs="Times New Roman"/>
          <w:color w:val="auto"/>
          <w:szCs w:val="24"/>
        </w:rPr>
        <w:t xml:space="preserve"> </w:t>
      </w:r>
      <w:r w:rsidRPr="00FB4094">
        <w:rPr>
          <w:rFonts w:cs="Times New Roman"/>
          <w:color w:val="auto"/>
          <w:szCs w:val="24"/>
        </w:rPr>
        <w:t>research,</w:t>
      </w:r>
      <w:r w:rsidR="00AF37BA">
        <w:rPr>
          <w:rFonts w:cs="Times New Roman"/>
          <w:color w:val="auto"/>
          <w:szCs w:val="24"/>
        </w:rPr>
        <w:t xml:space="preserve"> </w:t>
      </w:r>
      <w:r w:rsidRPr="00FB4094">
        <w:rPr>
          <w:rFonts w:cs="Times New Roman"/>
          <w:color w:val="auto"/>
          <w:szCs w:val="24"/>
        </w:rPr>
        <w:t>specifically, frameworks from psychotherapy</w:t>
      </w:r>
      <w:r w:rsidR="00AF37BA">
        <w:rPr>
          <w:rFonts w:cs="Times New Roman"/>
          <w:color w:val="auto"/>
          <w:szCs w:val="24"/>
        </w:rPr>
        <w:t xml:space="preserve"> </w:t>
      </w:r>
      <w:r w:rsidRPr="00FB4094">
        <w:rPr>
          <w:rFonts w:cs="Times New Roman"/>
          <w:color w:val="auto"/>
          <w:szCs w:val="24"/>
        </w:rPr>
        <w:t>(e.g. the working alliance framework) and</w:t>
      </w:r>
      <w:r w:rsidR="00AF37BA">
        <w:rPr>
          <w:rFonts w:cs="Times New Roman"/>
          <w:color w:val="auto"/>
          <w:szCs w:val="24"/>
        </w:rPr>
        <w:t xml:space="preserve"> </w:t>
      </w:r>
      <w:r w:rsidRPr="00FB4094">
        <w:rPr>
          <w:rFonts w:cs="Times New Roman"/>
          <w:color w:val="auto"/>
          <w:szCs w:val="24"/>
        </w:rPr>
        <w:t>organisational psychology (e.g. motivational</w:t>
      </w:r>
      <w:r w:rsidR="00AF37BA">
        <w:rPr>
          <w:rFonts w:cs="Times New Roman"/>
          <w:color w:val="auto"/>
          <w:szCs w:val="24"/>
        </w:rPr>
        <w:t xml:space="preserve"> </w:t>
      </w:r>
      <w:r w:rsidRPr="00FB4094">
        <w:rPr>
          <w:rFonts w:cs="Times New Roman"/>
          <w:color w:val="auto"/>
          <w:szCs w:val="24"/>
        </w:rPr>
        <w:t>theory and LMX). As coaching research</w:t>
      </w:r>
      <w:r w:rsidR="00AF37BA">
        <w:rPr>
          <w:rFonts w:cs="Times New Roman"/>
          <w:color w:val="auto"/>
          <w:szCs w:val="24"/>
        </w:rPr>
        <w:t xml:space="preserve"> </w:t>
      </w:r>
      <w:r w:rsidRPr="00FB4094">
        <w:rPr>
          <w:rFonts w:cs="Times New Roman"/>
          <w:color w:val="auto"/>
          <w:szCs w:val="24"/>
        </w:rPr>
        <w:t>continues, we suspect that the contribution</w:t>
      </w:r>
      <w:r w:rsidR="00AF37BA">
        <w:rPr>
          <w:rFonts w:cs="Times New Roman"/>
          <w:color w:val="auto"/>
          <w:szCs w:val="24"/>
        </w:rPr>
        <w:t xml:space="preserve"> </w:t>
      </w:r>
      <w:r w:rsidRPr="00FB4094">
        <w:rPr>
          <w:rFonts w:cs="Times New Roman"/>
          <w:color w:val="auto"/>
          <w:szCs w:val="24"/>
        </w:rPr>
        <w:t>of both psychological theory and psychological</w:t>
      </w:r>
      <w:r w:rsidR="00AF37BA">
        <w:rPr>
          <w:rFonts w:cs="Times New Roman"/>
          <w:color w:val="auto"/>
          <w:szCs w:val="24"/>
        </w:rPr>
        <w:t xml:space="preserve"> </w:t>
      </w:r>
      <w:r w:rsidRPr="00FB4094">
        <w:rPr>
          <w:rFonts w:cs="Times New Roman"/>
          <w:color w:val="auto"/>
          <w:szCs w:val="24"/>
        </w:rPr>
        <w:t>research methods will inform and</w:t>
      </w:r>
      <w:r w:rsidR="00AF37BA">
        <w:rPr>
          <w:rFonts w:cs="Times New Roman"/>
          <w:color w:val="auto"/>
          <w:szCs w:val="24"/>
        </w:rPr>
        <w:t xml:space="preserve"> </w:t>
      </w:r>
      <w:r w:rsidRPr="00FB4094">
        <w:rPr>
          <w:rFonts w:cs="Times New Roman"/>
          <w:color w:val="auto"/>
          <w:szCs w:val="24"/>
        </w:rPr>
        <w:t>shape the development of evidence based</w:t>
      </w:r>
      <w:r w:rsidR="00AF37BA">
        <w:rPr>
          <w:rFonts w:cs="Times New Roman"/>
          <w:color w:val="auto"/>
          <w:szCs w:val="24"/>
        </w:rPr>
        <w:t xml:space="preserve"> </w:t>
      </w:r>
      <w:r w:rsidRPr="00FB4094">
        <w:rPr>
          <w:rFonts w:cs="Times New Roman"/>
          <w:color w:val="auto"/>
          <w:szCs w:val="24"/>
        </w:rPr>
        <w:t>coaching practice. Secondly, that evidenced</w:t>
      </w:r>
      <w:r w:rsidR="00AF37BA">
        <w:rPr>
          <w:rFonts w:cs="Times New Roman"/>
          <w:color w:val="auto"/>
          <w:szCs w:val="24"/>
        </w:rPr>
        <w:t xml:space="preserve"> </w:t>
      </w:r>
      <w:r w:rsidRPr="00FB4094">
        <w:rPr>
          <w:rFonts w:cs="Times New Roman"/>
          <w:color w:val="auto"/>
          <w:szCs w:val="24"/>
        </w:rPr>
        <w:t>based practice will increasingly become the</w:t>
      </w:r>
      <w:r w:rsidR="00AF37BA">
        <w:rPr>
          <w:rFonts w:cs="Times New Roman"/>
          <w:color w:val="auto"/>
          <w:szCs w:val="24"/>
        </w:rPr>
        <w:t xml:space="preserve"> </w:t>
      </w:r>
      <w:r w:rsidRPr="00FB4094">
        <w:rPr>
          <w:rFonts w:cs="Times New Roman"/>
          <w:color w:val="auto"/>
          <w:szCs w:val="24"/>
        </w:rPr>
        <w:t>core modality for qualified coaching practitioners,</w:t>
      </w:r>
      <w:r w:rsidR="00AF37BA">
        <w:rPr>
          <w:rFonts w:cs="Times New Roman"/>
          <w:color w:val="auto"/>
          <w:szCs w:val="24"/>
        </w:rPr>
        <w:t xml:space="preserve"> </w:t>
      </w:r>
      <w:r w:rsidRPr="00FB4094">
        <w:rPr>
          <w:rFonts w:cs="Times New Roman"/>
          <w:color w:val="auto"/>
          <w:szCs w:val="24"/>
        </w:rPr>
        <w:t>as the draw from the well of coaching psychology research.</w:t>
      </w:r>
    </w:p>
    <w:p w14:paraId="2CA14697" w14:textId="77777777" w:rsidR="00BC671F" w:rsidRDefault="00BC671F" w:rsidP="00BC671F">
      <w:pPr>
        <w:pStyle w:val="Heading1"/>
      </w:pPr>
      <w:r>
        <w:t>Discussion</w:t>
      </w:r>
    </w:p>
    <w:p w14:paraId="421DD9B6" w14:textId="77777777" w:rsidR="00BC671F" w:rsidRPr="00BC671F" w:rsidRDefault="00BC671F" w:rsidP="002E4092">
      <w:pPr>
        <w:autoSpaceDE w:val="0"/>
        <w:autoSpaceDN w:val="0"/>
        <w:adjustRightInd w:val="0"/>
        <w:spacing w:after="0"/>
        <w:ind w:firstLine="720"/>
        <w:rPr>
          <w:rFonts w:cs="Times New Roman"/>
          <w:color w:val="auto"/>
          <w:szCs w:val="24"/>
        </w:rPr>
      </w:pPr>
      <w:r w:rsidRPr="00BC671F">
        <w:rPr>
          <w:rFonts w:cs="Times New Roman"/>
          <w:color w:val="auto"/>
          <w:szCs w:val="24"/>
        </w:rPr>
        <w:t>This review paper answers several questions</w:t>
      </w:r>
      <w:r>
        <w:rPr>
          <w:rFonts w:cs="Times New Roman"/>
          <w:color w:val="auto"/>
          <w:szCs w:val="24"/>
        </w:rPr>
        <w:t xml:space="preserve"> </w:t>
      </w:r>
      <w:r w:rsidRPr="00BC671F">
        <w:rPr>
          <w:rFonts w:cs="Times New Roman"/>
          <w:color w:val="auto"/>
          <w:szCs w:val="24"/>
        </w:rPr>
        <w:t>on contemporary coaching study, practice and</w:t>
      </w:r>
      <w:r>
        <w:rPr>
          <w:rFonts w:cs="Times New Roman"/>
          <w:color w:val="auto"/>
          <w:szCs w:val="24"/>
        </w:rPr>
        <w:t xml:space="preserve"> </w:t>
      </w:r>
      <w:r w:rsidRPr="00BC671F">
        <w:rPr>
          <w:rFonts w:cs="Times New Roman"/>
          <w:color w:val="auto"/>
          <w:szCs w:val="24"/>
        </w:rPr>
        <w:t>the need for coach’s training and development.</w:t>
      </w:r>
      <w:r>
        <w:rPr>
          <w:rFonts w:cs="Times New Roman"/>
          <w:color w:val="auto"/>
          <w:szCs w:val="24"/>
        </w:rPr>
        <w:t xml:space="preserve"> </w:t>
      </w:r>
      <w:r w:rsidRPr="00BC671F">
        <w:rPr>
          <w:rFonts w:cs="Times New Roman"/>
          <w:color w:val="auto"/>
          <w:szCs w:val="24"/>
        </w:rPr>
        <w:t>We can initially conclude that coaching</w:t>
      </w:r>
      <w:r>
        <w:rPr>
          <w:rFonts w:cs="Times New Roman"/>
          <w:color w:val="auto"/>
          <w:szCs w:val="24"/>
        </w:rPr>
        <w:t xml:space="preserve"> </w:t>
      </w:r>
      <w:r w:rsidRPr="00BC671F">
        <w:rPr>
          <w:rFonts w:cs="Times New Roman"/>
          <w:color w:val="auto"/>
          <w:szCs w:val="24"/>
        </w:rPr>
        <w:t>intervention cannot be detached from psychological</w:t>
      </w:r>
      <w:r>
        <w:rPr>
          <w:rFonts w:cs="Times New Roman"/>
          <w:color w:val="auto"/>
          <w:szCs w:val="24"/>
        </w:rPr>
        <w:t xml:space="preserve"> </w:t>
      </w:r>
      <w:r w:rsidRPr="00BC671F">
        <w:rPr>
          <w:rFonts w:cs="Times New Roman"/>
          <w:color w:val="auto"/>
          <w:szCs w:val="24"/>
        </w:rPr>
        <w:t>perspectives in considering that the</w:t>
      </w:r>
      <w:r w:rsidR="002E4092">
        <w:rPr>
          <w:rFonts w:cs="Times New Roman"/>
          <w:color w:val="auto"/>
          <w:szCs w:val="24"/>
        </w:rPr>
        <w:t xml:space="preserve"> </w:t>
      </w:r>
      <w:r w:rsidRPr="00BC671F">
        <w:rPr>
          <w:rFonts w:cs="Times New Roman"/>
          <w:color w:val="auto"/>
          <w:szCs w:val="24"/>
        </w:rPr>
        <w:t>main activity embedded in the coaching process</w:t>
      </w:r>
      <w:r w:rsidR="002E4092">
        <w:rPr>
          <w:rFonts w:cs="Times New Roman"/>
          <w:color w:val="auto"/>
          <w:szCs w:val="24"/>
        </w:rPr>
        <w:t xml:space="preserve"> </w:t>
      </w:r>
      <w:r w:rsidRPr="00BC671F">
        <w:rPr>
          <w:rFonts w:cs="Times New Roman"/>
          <w:color w:val="auto"/>
          <w:szCs w:val="24"/>
        </w:rPr>
        <w:t>relies on ‘interpersonal interactions’, such as</w:t>
      </w:r>
      <w:r w:rsidR="002E4092">
        <w:rPr>
          <w:rFonts w:cs="Times New Roman"/>
          <w:color w:val="auto"/>
          <w:szCs w:val="24"/>
        </w:rPr>
        <w:t xml:space="preserve"> </w:t>
      </w:r>
      <w:r w:rsidRPr="00BC671F">
        <w:rPr>
          <w:rFonts w:cs="Times New Roman"/>
          <w:color w:val="auto"/>
          <w:szCs w:val="24"/>
        </w:rPr>
        <w:t>dialogues and conversations. In addition, some</w:t>
      </w:r>
      <w:r w:rsidR="002E4092">
        <w:rPr>
          <w:rFonts w:cs="Times New Roman"/>
          <w:color w:val="auto"/>
          <w:szCs w:val="24"/>
        </w:rPr>
        <w:t xml:space="preserve"> </w:t>
      </w:r>
      <w:r w:rsidRPr="00BC671F">
        <w:rPr>
          <w:rFonts w:cs="Times New Roman"/>
          <w:color w:val="auto"/>
          <w:szCs w:val="24"/>
        </w:rPr>
        <w:t>research (</w:t>
      </w:r>
      <w:proofErr w:type="spellStart"/>
      <w:r w:rsidRPr="00BC671F">
        <w:rPr>
          <w:rFonts w:cs="Times New Roman"/>
          <w:color w:val="auto"/>
          <w:szCs w:val="24"/>
        </w:rPr>
        <w:t>Ianiro</w:t>
      </w:r>
      <w:proofErr w:type="spellEnd"/>
      <w:r w:rsidRPr="00BC671F">
        <w:rPr>
          <w:rFonts w:cs="Times New Roman"/>
          <w:color w:val="auto"/>
          <w:szCs w:val="24"/>
        </w:rPr>
        <w:t xml:space="preserve"> et al., 2015) indicated ‘body</w:t>
      </w:r>
      <w:r w:rsidR="002E4092">
        <w:rPr>
          <w:rFonts w:cs="Times New Roman"/>
          <w:color w:val="auto"/>
          <w:szCs w:val="24"/>
        </w:rPr>
        <w:t xml:space="preserve"> </w:t>
      </w:r>
      <w:r w:rsidRPr="00BC671F">
        <w:rPr>
          <w:rFonts w:cs="Times New Roman"/>
          <w:color w:val="auto"/>
          <w:szCs w:val="24"/>
        </w:rPr>
        <w:t>languages’ and ‘unspoken manners’ between</w:t>
      </w:r>
      <w:r w:rsidR="002E4092">
        <w:rPr>
          <w:rFonts w:cs="Times New Roman"/>
          <w:color w:val="auto"/>
          <w:szCs w:val="24"/>
        </w:rPr>
        <w:t xml:space="preserve"> </w:t>
      </w:r>
      <w:r w:rsidRPr="00BC671F">
        <w:rPr>
          <w:rFonts w:cs="Times New Roman"/>
          <w:color w:val="auto"/>
          <w:szCs w:val="24"/>
        </w:rPr>
        <w:t>the coaching dyad act a key role for a successful</w:t>
      </w:r>
      <w:r w:rsidR="002E4092">
        <w:rPr>
          <w:rFonts w:cs="Times New Roman"/>
          <w:color w:val="auto"/>
          <w:szCs w:val="24"/>
        </w:rPr>
        <w:t xml:space="preserve"> </w:t>
      </w:r>
      <w:r w:rsidRPr="00BC671F">
        <w:rPr>
          <w:rFonts w:cs="Times New Roman"/>
          <w:color w:val="auto"/>
          <w:szCs w:val="24"/>
        </w:rPr>
        <w:t>coaching outcome. Therefore, the psychological</w:t>
      </w:r>
      <w:r w:rsidR="002E4092">
        <w:rPr>
          <w:rFonts w:cs="Times New Roman"/>
          <w:color w:val="auto"/>
          <w:szCs w:val="24"/>
        </w:rPr>
        <w:t xml:space="preserve"> </w:t>
      </w:r>
      <w:r w:rsidRPr="00BC671F">
        <w:rPr>
          <w:rFonts w:cs="Times New Roman"/>
          <w:color w:val="auto"/>
          <w:szCs w:val="24"/>
        </w:rPr>
        <w:t>professional relationship is embedded in all</w:t>
      </w:r>
      <w:r w:rsidR="002E4092">
        <w:rPr>
          <w:rFonts w:cs="Times New Roman"/>
          <w:color w:val="auto"/>
          <w:szCs w:val="24"/>
        </w:rPr>
        <w:t xml:space="preserve"> </w:t>
      </w:r>
      <w:r w:rsidRPr="00BC671F">
        <w:rPr>
          <w:rFonts w:cs="Times New Roman"/>
          <w:color w:val="auto"/>
          <w:szCs w:val="24"/>
        </w:rPr>
        <w:t>coaching setting, regardless of the technique or</w:t>
      </w:r>
      <w:r w:rsidR="002E4092">
        <w:rPr>
          <w:rFonts w:cs="Times New Roman"/>
          <w:color w:val="auto"/>
          <w:szCs w:val="24"/>
        </w:rPr>
        <w:t xml:space="preserve"> </w:t>
      </w:r>
      <w:r w:rsidRPr="00BC671F">
        <w:rPr>
          <w:rFonts w:cs="Times New Roman"/>
          <w:color w:val="auto"/>
          <w:szCs w:val="24"/>
        </w:rPr>
        <w:t>framework.</w:t>
      </w:r>
    </w:p>
    <w:p w14:paraId="0E35E034" w14:textId="77777777" w:rsidR="00BC671F" w:rsidRPr="00BC671F" w:rsidRDefault="00BC671F" w:rsidP="002E4092">
      <w:pPr>
        <w:autoSpaceDE w:val="0"/>
        <w:autoSpaceDN w:val="0"/>
        <w:adjustRightInd w:val="0"/>
        <w:spacing w:after="0"/>
        <w:ind w:firstLine="720"/>
        <w:rPr>
          <w:rFonts w:cs="Times New Roman"/>
          <w:color w:val="auto"/>
          <w:szCs w:val="24"/>
        </w:rPr>
      </w:pPr>
      <w:r w:rsidRPr="00BC671F">
        <w:rPr>
          <w:rFonts w:cs="Times New Roman"/>
          <w:color w:val="auto"/>
          <w:szCs w:val="24"/>
        </w:rPr>
        <w:t>Second, most of the current research</w:t>
      </w:r>
      <w:r w:rsidR="002E4092">
        <w:rPr>
          <w:rFonts w:cs="Times New Roman"/>
          <w:color w:val="auto"/>
          <w:szCs w:val="24"/>
        </w:rPr>
        <w:t xml:space="preserve"> </w:t>
      </w:r>
      <w:r w:rsidRPr="00BC671F">
        <w:rPr>
          <w:rFonts w:cs="Times New Roman"/>
          <w:color w:val="auto"/>
          <w:szCs w:val="24"/>
        </w:rPr>
        <w:t>evidence indicated theories in psychotherapy,</w:t>
      </w:r>
      <w:r w:rsidR="002E4092">
        <w:rPr>
          <w:rFonts w:cs="Times New Roman"/>
          <w:color w:val="auto"/>
          <w:szCs w:val="24"/>
        </w:rPr>
        <w:t xml:space="preserve"> </w:t>
      </w:r>
      <w:r w:rsidRPr="00BC671F">
        <w:rPr>
          <w:rFonts w:cs="Times New Roman"/>
          <w:color w:val="auto"/>
          <w:szCs w:val="24"/>
        </w:rPr>
        <w:t>such as therapeutic working alliance, provides</w:t>
      </w:r>
      <w:r w:rsidR="002E4092">
        <w:rPr>
          <w:rFonts w:cs="Times New Roman"/>
          <w:color w:val="auto"/>
          <w:szCs w:val="24"/>
        </w:rPr>
        <w:t xml:space="preserve"> </w:t>
      </w:r>
      <w:r w:rsidRPr="00BC671F">
        <w:rPr>
          <w:rFonts w:cs="Times New Roman"/>
          <w:color w:val="auto"/>
          <w:szCs w:val="24"/>
        </w:rPr>
        <w:t>a theoretical foundation in coaching alliance</w:t>
      </w:r>
      <w:r w:rsidR="002E4092">
        <w:rPr>
          <w:rFonts w:cs="Times New Roman"/>
          <w:color w:val="auto"/>
          <w:szCs w:val="24"/>
        </w:rPr>
        <w:t xml:space="preserve"> </w:t>
      </w:r>
      <w:r w:rsidRPr="00BC671F">
        <w:rPr>
          <w:rFonts w:cs="Times New Roman"/>
          <w:color w:val="auto"/>
          <w:szCs w:val="24"/>
        </w:rPr>
        <w:t>study. Nevertheless, social psychological</w:t>
      </w:r>
      <w:r w:rsidR="002E4092">
        <w:rPr>
          <w:rFonts w:cs="Times New Roman"/>
          <w:color w:val="auto"/>
          <w:szCs w:val="24"/>
        </w:rPr>
        <w:t xml:space="preserve"> </w:t>
      </w:r>
      <w:r w:rsidRPr="00BC671F">
        <w:rPr>
          <w:rFonts w:cs="Times New Roman"/>
          <w:color w:val="auto"/>
          <w:szCs w:val="24"/>
        </w:rPr>
        <w:t>perspectives are highlighted in recent coaching</w:t>
      </w:r>
    </w:p>
    <w:p w14:paraId="43E6F080" w14:textId="77777777" w:rsidR="00BC671F" w:rsidRPr="00BC671F" w:rsidRDefault="00BC671F" w:rsidP="00BC671F">
      <w:pPr>
        <w:autoSpaceDE w:val="0"/>
        <w:autoSpaceDN w:val="0"/>
        <w:adjustRightInd w:val="0"/>
        <w:spacing w:after="0"/>
        <w:rPr>
          <w:rFonts w:cs="Times New Roman"/>
          <w:color w:val="auto"/>
          <w:szCs w:val="24"/>
        </w:rPr>
      </w:pPr>
      <w:r w:rsidRPr="00BC671F">
        <w:rPr>
          <w:rFonts w:cs="Times New Roman"/>
          <w:color w:val="auto"/>
          <w:szCs w:val="24"/>
        </w:rPr>
        <w:lastRenderedPageBreak/>
        <w:t>research domain due to the power dynamics</w:t>
      </w:r>
      <w:r w:rsidR="002E4092">
        <w:rPr>
          <w:rFonts w:cs="Times New Roman"/>
          <w:color w:val="auto"/>
          <w:szCs w:val="24"/>
        </w:rPr>
        <w:t xml:space="preserve"> </w:t>
      </w:r>
      <w:r w:rsidRPr="00BC671F">
        <w:rPr>
          <w:rFonts w:cs="Times New Roman"/>
          <w:color w:val="auto"/>
          <w:szCs w:val="24"/>
        </w:rPr>
        <w:t>and cultural differences in most of the coaching</w:t>
      </w:r>
      <w:r w:rsidR="002E4092">
        <w:rPr>
          <w:rFonts w:cs="Times New Roman"/>
          <w:color w:val="auto"/>
          <w:szCs w:val="24"/>
        </w:rPr>
        <w:t xml:space="preserve"> </w:t>
      </w:r>
      <w:r w:rsidRPr="00BC671F">
        <w:rPr>
          <w:rFonts w:cs="Times New Roman"/>
          <w:color w:val="auto"/>
          <w:szCs w:val="24"/>
        </w:rPr>
        <w:t>contexts (e.g. hierarchy in the social settings of</w:t>
      </w:r>
      <w:r w:rsidR="002E4092">
        <w:rPr>
          <w:rFonts w:cs="Times New Roman"/>
          <w:color w:val="auto"/>
          <w:szCs w:val="24"/>
        </w:rPr>
        <w:t xml:space="preserve"> </w:t>
      </w:r>
      <w:r w:rsidRPr="00BC671F">
        <w:rPr>
          <w:rFonts w:cs="Times New Roman"/>
          <w:color w:val="auto"/>
          <w:szCs w:val="24"/>
        </w:rPr>
        <w:t>coaches and expectations in different cultural</w:t>
      </w:r>
      <w:r w:rsidR="002E4092">
        <w:rPr>
          <w:rFonts w:cs="Times New Roman"/>
          <w:color w:val="auto"/>
          <w:szCs w:val="24"/>
        </w:rPr>
        <w:t xml:space="preserve"> </w:t>
      </w:r>
      <w:r w:rsidRPr="00BC671F">
        <w:rPr>
          <w:rFonts w:cs="Times New Roman"/>
          <w:color w:val="auto"/>
          <w:szCs w:val="24"/>
        </w:rPr>
        <w:t>backgrounds). Moreover, motivational theories</w:t>
      </w:r>
      <w:r w:rsidR="002E4092">
        <w:rPr>
          <w:rFonts w:cs="Times New Roman"/>
          <w:color w:val="auto"/>
          <w:szCs w:val="24"/>
        </w:rPr>
        <w:t xml:space="preserve"> </w:t>
      </w:r>
      <w:r w:rsidRPr="00BC671F">
        <w:rPr>
          <w:rFonts w:cs="Times New Roman"/>
          <w:color w:val="auto"/>
          <w:szCs w:val="24"/>
        </w:rPr>
        <w:t>which are usually studied in organisational</w:t>
      </w:r>
      <w:r w:rsidR="002E4092">
        <w:rPr>
          <w:rFonts w:cs="Times New Roman"/>
          <w:color w:val="auto"/>
          <w:szCs w:val="24"/>
        </w:rPr>
        <w:t xml:space="preserve"> </w:t>
      </w:r>
      <w:r w:rsidRPr="00BC671F">
        <w:rPr>
          <w:rFonts w:cs="Times New Roman"/>
          <w:color w:val="auto"/>
          <w:szCs w:val="24"/>
        </w:rPr>
        <w:t>psychology and adult learning areas are identified</w:t>
      </w:r>
      <w:r w:rsidR="002E4092">
        <w:rPr>
          <w:rFonts w:cs="Times New Roman"/>
          <w:color w:val="auto"/>
          <w:szCs w:val="24"/>
        </w:rPr>
        <w:t xml:space="preserve"> </w:t>
      </w:r>
      <w:r w:rsidRPr="00BC671F">
        <w:rPr>
          <w:rFonts w:cs="Times New Roman"/>
          <w:color w:val="auto"/>
          <w:szCs w:val="24"/>
        </w:rPr>
        <w:t>as the fundamental factor for an effective</w:t>
      </w:r>
      <w:r w:rsidR="002E4092">
        <w:rPr>
          <w:rFonts w:cs="Times New Roman"/>
          <w:color w:val="auto"/>
          <w:szCs w:val="24"/>
        </w:rPr>
        <w:t xml:space="preserve"> </w:t>
      </w:r>
      <w:r w:rsidRPr="00BC671F">
        <w:rPr>
          <w:rFonts w:cs="Times New Roman"/>
          <w:color w:val="auto"/>
          <w:szCs w:val="24"/>
        </w:rPr>
        <w:t>coaching alliance. Therefore, building trust</w:t>
      </w:r>
      <w:r w:rsidR="002E4092">
        <w:rPr>
          <w:rFonts w:cs="Times New Roman"/>
          <w:color w:val="auto"/>
          <w:szCs w:val="24"/>
        </w:rPr>
        <w:t xml:space="preserve"> </w:t>
      </w:r>
      <w:r w:rsidRPr="00BC671F">
        <w:rPr>
          <w:rFonts w:cs="Times New Roman"/>
          <w:color w:val="auto"/>
          <w:szCs w:val="24"/>
        </w:rPr>
        <w:t>and rapport at the beginning of the coaching</w:t>
      </w:r>
      <w:r w:rsidR="002E4092">
        <w:rPr>
          <w:rFonts w:cs="Times New Roman"/>
          <w:color w:val="auto"/>
          <w:szCs w:val="24"/>
        </w:rPr>
        <w:t xml:space="preserve"> </w:t>
      </w:r>
      <w:r w:rsidRPr="00BC671F">
        <w:rPr>
          <w:rFonts w:cs="Times New Roman"/>
          <w:color w:val="auto"/>
          <w:szCs w:val="24"/>
        </w:rPr>
        <w:t>relationship is the key to open up the</w:t>
      </w:r>
      <w:r w:rsidR="002E4092">
        <w:rPr>
          <w:rFonts w:cs="Times New Roman"/>
          <w:color w:val="auto"/>
          <w:szCs w:val="24"/>
        </w:rPr>
        <w:t xml:space="preserve"> </w:t>
      </w:r>
      <w:proofErr w:type="spellStart"/>
      <w:r w:rsidRPr="00BC671F">
        <w:rPr>
          <w:rFonts w:cs="Times New Roman"/>
          <w:color w:val="auto"/>
          <w:szCs w:val="24"/>
        </w:rPr>
        <w:t>coachee’s</w:t>
      </w:r>
      <w:proofErr w:type="spellEnd"/>
      <w:r w:rsidRPr="00BC671F">
        <w:rPr>
          <w:rFonts w:cs="Times New Roman"/>
          <w:color w:val="auto"/>
          <w:szCs w:val="24"/>
        </w:rPr>
        <w:t xml:space="preserve"> mind and enhance their motivation</w:t>
      </w:r>
      <w:r w:rsidR="002E4092">
        <w:rPr>
          <w:rFonts w:cs="Times New Roman"/>
          <w:color w:val="auto"/>
          <w:szCs w:val="24"/>
        </w:rPr>
        <w:t xml:space="preserve"> </w:t>
      </w:r>
      <w:r w:rsidRPr="00BC671F">
        <w:rPr>
          <w:rFonts w:cs="Times New Roman"/>
          <w:color w:val="auto"/>
          <w:szCs w:val="24"/>
        </w:rPr>
        <w:t>to change.</w:t>
      </w:r>
      <w:r w:rsidR="002E4092">
        <w:rPr>
          <w:rFonts w:cs="Times New Roman"/>
          <w:color w:val="auto"/>
          <w:szCs w:val="24"/>
        </w:rPr>
        <w:t xml:space="preserve"> </w:t>
      </w:r>
      <w:r w:rsidRPr="00BC671F">
        <w:rPr>
          <w:rFonts w:cs="Times New Roman"/>
          <w:color w:val="auto"/>
          <w:szCs w:val="24"/>
        </w:rPr>
        <w:t>Consequently, we argue that while</w:t>
      </w:r>
      <w:r w:rsidR="002E4092">
        <w:rPr>
          <w:rFonts w:cs="Times New Roman"/>
          <w:color w:val="auto"/>
          <w:szCs w:val="24"/>
        </w:rPr>
        <w:t xml:space="preserve"> </w:t>
      </w:r>
      <w:r w:rsidRPr="00BC671F">
        <w:rPr>
          <w:rFonts w:cs="Times New Roman"/>
          <w:color w:val="auto"/>
          <w:szCs w:val="24"/>
        </w:rPr>
        <w:t>psychology is not the only theoretical discipline</w:t>
      </w:r>
      <w:r w:rsidR="002E4092">
        <w:rPr>
          <w:rFonts w:cs="Times New Roman"/>
          <w:color w:val="auto"/>
          <w:szCs w:val="24"/>
        </w:rPr>
        <w:t xml:space="preserve"> </w:t>
      </w:r>
      <w:r w:rsidRPr="00BC671F">
        <w:rPr>
          <w:rFonts w:cs="Times New Roman"/>
          <w:color w:val="auto"/>
          <w:szCs w:val="24"/>
        </w:rPr>
        <w:t>to facilitate an effective coaching process</w:t>
      </w:r>
      <w:r w:rsidR="002E4092">
        <w:rPr>
          <w:rFonts w:cs="Times New Roman"/>
          <w:color w:val="auto"/>
          <w:szCs w:val="24"/>
        </w:rPr>
        <w:t xml:space="preserve"> </w:t>
      </w:r>
      <w:r w:rsidRPr="00BC671F">
        <w:rPr>
          <w:rFonts w:cs="Times New Roman"/>
          <w:color w:val="auto"/>
          <w:szCs w:val="24"/>
        </w:rPr>
        <w:t>and outcome, it plays an essential part in this</w:t>
      </w:r>
      <w:r w:rsidR="002E4092">
        <w:rPr>
          <w:rFonts w:cs="Times New Roman"/>
          <w:color w:val="auto"/>
          <w:szCs w:val="24"/>
        </w:rPr>
        <w:t xml:space="preserve"> </w:t>
      </w:r>
      <w:r w:rsidRPr="00BC671F">
        <w:rPr>
          <w:rFonts w:cs="Times New Roman"/>
          <w:color w:val="auto"/>
          <w:szCs w:val="24"/>
        </w:rPr>
        <w:t>human-relationship focused intervention.</w:t>
      </w:r>
    </w:p>
    <w:p w14:paraId="0DA52E87" w14:textId="77777777" w:rsidR="00BC671F" w:rsidRPr="00BC671F" w:rsidRDefault="00BC671F" w:rsidP="002E4092">
      <w:pPr>
        <w:pStyle w:val="Heading1"/>
      </w:pPr>
      <w:r w:rsidRPr="00BC671F">
        <w:t>Conclusions</w:t>
      </w:r>
    </w:p>
    <w:p w14:paraId="14F6A439" w14:textId="77777777" w:rsidR="002E4092" w:rsidRDefault="00BC671F" w:rsidP="002E4092">
      <w:pPr>
        <w:autoSpaceDE w:val="0"/>
        <w:autoSpaceDN w:val="0"/>
        <w:adjustRightInd w:val="0"/>
        <w:spacing w:after="0"/>
        <w:ind w:firstLine="720"/>
        <w:rPr>
          <w:rFonts w:cs="Times New Roman"/>
          <w:color w:val="auto"/>
          <w:szCs w:val="24"/>
        </w:rPr>
      </w:pPr>
      <w:r w:rsidRPr="00BC671F">
        <w:rPr>
          <w:rFonts w:cs="Times New Roman"/>
          <w:color w:val="auto"/>
          <w:szCs w:val="24"/>
        </w:rPr>
        <w:t>The evidence for investment in coaching</w:t>
      </w:r>
      <w:r w:rsidR="002E4092">
        <w:rPr>
          <w:rFonts w:cs="Times New Roman"/>
          <w:color w:val="auto"/>
          <w:szCs w:val="24"/>
        </w:rPr>
        <w:t xml:space="preserve"> </w:t>
      </w:r>
      <w:r w:rsidRPr="00BC671F">
        <w:rPr>
          <w:rFonts w:cs="Times New Roman"/>
          <w:color w:val="auto"/>
          <w:szCs w:val="24"/>
        </w:rPr>
        <w:t>intervention will continue to be a major</w:t>
      </w:r>
      <w:r w:rsidR="002E4092">
        <w:rPr>
          <w:rFonts w:cs="Times New Roman"/>
          <w:color w:val="auto"/>
          <w:szCs w:val="24"/>
        </w:rPr>
        <w:t xml:space="preserve"> </w:t>
      </w:r>
      <w:r w:rsidRPr="00BC671F">
        <w:rPr>
          <w:rFonts w:cs="Times New Roman"/>
          <w:color w:val="auto"/>
          <w:szCs w:val="24"/>
        </w:rPr>
        <w:t>concern for scholars in relevant domains,</w:t>
      </w:r>
      <w:r w:rsidR="002E4092">
        <w:rPr>
          <w:rFonts w:cs="Times New Roman"/>
          <w:color w:val="auto"/>
          <w:szCs w:val="24"/>
        </w:rPr>
        <w:t xml:space="preserve"> </w:t>
      </w:r>
      <w:r w:rsidRPr="00BC671F">
        <w:rPr>
          <w:rFonts w:cs="Times New Roman"/>
          <w:color w:val="auto"/>
          <w:szCs w:val="24"/>
        </w:rPr>
        <w:t>as well as for organisational stakeholders.</w:t>
      </w:r>
      <w:r w:rsidR="002E4092">
        <w:rPr>
          <w:rFonts w:cs="Times New Roman"/>
          <w:color w:val="auto"/>
          <w:szCs w:val="24"/>
        </w:rPr>
        <w:t xml:space="preserve"> </w:t>
      </w:r>
      <w:r w:rsidRPr="00BC671F">
        <w:rPr>
          <w:rFonts w:cs="Times New Roman"/>
          <w:color w:val="auto"/>
          <w:szCs w:val="24"/>
        </w:rPr>
        <w:t>While,</w:t>
      </w:r>
      <w:r w:rsidR="002E4092">
        <w:rPr>
          <w:rFonts w:cs="Times New Roman"/>
          <w:color w:val="auto"/>
          <w:szCs w:val="24"/>
        </w:rPr>
        <w:t xml:space="preserve"> </w:t>
      </w:r>
      <w:r w:rsidRPr="00BC671F">
        <w:rPr>
          <w:rFonts w:cs="Times New Roman"/>
          <w:color w:val="auto"/>
          <w:szCs w:val="24"/>
        </w:rPr>
        <w:t>the development of coaching has</w:t>
      </w:r>
      <w:r w:rsidR="002E4092">
        <w:rPr>
          <w:rFonts w:cs="Times New Roman"/>
          <w:color w:val="auto"/>
          <w:szCs w:val="24"/>
        </w:rPr>
        <w:t xml:space="preserve"> </w:t>
      </w:r>
      <w:r w:rsidRPr="00BC671F">
        <w:rPr>
          <w:rFonts w:cs="Times New Roman"/>
          <w:color w:val="auto"/>
          <w:szCs w:val="24"/>
        </w:rPr>
        <w:t>been transformed from a ‘business model</w:t>
      </w:r>
      <w:r w:rsidR="002E4092">
        <w:rPr>
          <w:rFonts w:cs="Times New Roman"/>
          <w:color w:val="auto"/>
          <w:szCs w:val="24"/>
        </w:rPr>
        <w:t xml:space="preserve"> </w:t>
      </w:r>
      <w:r w:rsidRPr="00BC671F">
        <w:rPr>
          <w:rFonts w:cs="Times New Roman"/>
          <w:color w:val="auto"/>
          <w:szCs w:val="24"/>
        </w:rPr>
        <w:t>or service’</w:t>
      </w:r>
      <w:r w:rsidR="002E4092">
        <w:rPr>
          <w:rFonts w:cs="Times New Roman"/>
          <w:color w:val="auto"/>
          <w:szCs w:val="24"/>
        </w:rPr>
        <w:t xml:space="preserve"> </w:t>
      </w:r>
      <w:r w:rsidRPr="00BC671F">
        <w:rPr>
          <w:rFonts w:cs="Times New Roman"/>
          <w:color w:val="auto"/>
          <w:szCs w:val="24"/>
        </w:rPr>
        <w:t>(Briner, 2012) towards a more</w:t>
      </w:r>
      <w:r w:rsidR="002E4092">
        <w:rPr>
          <w:rFonts w:cs="Times New Roman"/>
          <w:color w:val="auto"/>
          <w:szCs w:val="24"/>
        </w:rPr>
        <w:t xml:space="preserve"> </w:t>
      </w:r>
      <w:r w:rsidRPr="00BC671F">
        <w:rPr>
          <w:rFonts w:cs="Times New Roman"/>
          <w:color w:val="auto"/>
          <w:szCs w:val="24"/>
        </w:rPr>
        <w:t>scientific rooted profession, more rigorous</w:t>
      </w:r>
      <w:r w:rsidR="002E4092">
        <w:rPr>
          <w:rFonts w:cs="Times New Roman"/>
          <w:color w:val="auto"/>
          <w:szCs w:val="24"/>
        </w:rPr>
        <w:t xml:space="preserve"> </w:t>
      </w:r>
      <w:r w:rsidRPr="00BC671F">
        <w:rPr>
          <w:rFonts w:cs="Times New Roman"/>
          <w:color w:val="auto"/>
          <w:szCs w:val="24"/>
        </w:rPr>
        <w:t>research is still required to inform practice.</w:t>
      </w:r>
    </w:p>
    <w:p w14:paraId="5506D481" w14:textId="77777777" w:rsidR="00BC671F" w:rsidRPr="00BC671F" w:rsidRDefault="00BC671F" w:rsidP="002E4092">
      <w:pPr>
        <w:autoSpaceDE w:val="0"/>
        <w:autoSpaceDN w:val="0"/>
        <w:adjustRightInd w:val="0"/>
        <w:spacing w:after="0"/>
        <w:ind w:firstLine="720"/>
        <w:rPr>
          <w:rFonts w:cs="Times New Roman"/>
          <w:color w:val="auto"/>
          <w:szCs w:val="24"/>
        </w:rPr>
      </w:pPr>
      <w:r w:rsidRPr="00BC671F">
        <w:rPr>
          <w:rFonts w:cs="Times New Roman"/>
          <w:color w:val="auto"/>
          <w:szCs w:val="24"/>
        </w:rPr>
        <w:t>Coaching research has evolved from</w:t>
      </w:r>
      <w:r w:rsidR="002E4092">
        <w:rPr>
          <w:rFonts w:cs="Times New Roman"/>
          <w:color w:val="auto"/>
          <w:szCs w:val="24"/>
        </w:rPr>
        <w:t xml:space="preserve"> </w:t>
      </w:r>
      <w:r w:rsidRPr="00BC671F">
        <w:rPr>
          <w:rFonts w:cs="Times New Roman"/>
          <w:color w:val="auto"/>
          <w:szCs w:val="24"/>
        </w:rPr>
        <w:t>the ‘infant’ stage and has moved towards</w:t>
      </w:r>
      <w:r w:rsidR="002E4092">
        <w:rPr>
          <w:rFonts w:cs="Times New Roman"/>
          <w:color w:val="auto"/>
          <w:szCs w:val="24"/>
        </w:rPr>
        <w:t xml:space="preserve"> </w:t>
      </w:r>
      <w:r w:rsidRPr="00BC671F">
        <w:rPr>
          <w:rFonts w:cs="Times New Roman"/>
          <w:color w:val="auto"/>
          <w:szCs w:val="24"/>
        </w:rPr>
        <w:t>its teenage years. It has established that</w:t>
      </w:r>
      <w:r w:rsidR="002E4092">
        <w:rPr>
          <w:rFonts w:cs="Times New Roman"/>
          <w:color w:val="auto"/>
          <w:szCs w:val="24"/>
        </w:rPr>
        <w:t xml:space="preserve"> </w:t>
      </w:r>
      <w:r w:rsidRPr="00BC671F">
        <w:rPr>
          <w:rFonts w:cs="Times New Roman"/>
          <w:color w:val="auto"/>
          <w:szCs w:val="24"/>
        </w:rPr>
        <w:t>coaching works and produces</w:t>
      </w:r>
      <w:r w:rsidR="002E4092">
        <w:rPr>
          <w:rFonts w:cs="Times New Roman"/>
          <w:color w:val="auto"/>
          <w:szCs w:val="24"/>
        </w:rPr>
        <w:t xml:space="preserve"> </w:t>
      </w:r>
      <w:r w:rsidRPr="00BC671F">
        <w:rPr>
          <w:rFonts w:cs="Times New Roman"/>
          <w:color w:val="auto"/>
          <w:szCs w:val="24"/>
        </w:rPr>
        <w:t>moderate</w:t>
      </w:r>
      <w:r w:rsidR="002E4092">
        <w:rPr>
          <w:rFonts w:cs="Times New Roman"/>
          <w:color w:val="auto"/>
          <w:szCs w:val="24"/>
        </w:rPr>
        <w:t xml:space="preserve"> </w:t>
      </w:r>
      <w:r w:rsidRPr="00BC671F">
        <w:rPr>
          <w:rFonts w:cs="Times New Roman"/>
          <w:color w:val="auto"/>
          <w:szCs w:val="24"/>
        </w:rPr>
        <w:t>effect sizes (</w:t>
      </w:r>
      <w:proofErr w:type="spellStart"/>
      <w:r w:rsidRPr="00BC671F">
        <w:rPr>
          <w:rFonts w:cs="Times New Roman"/>
          <w:color w:val="auto"/>
          <w:szCs w:val="24"/>
        </w:rPr>
        <w:t>Theeboom</w:t>
      </w:r>
      <w:proofErr w:type="spellEnd"/>
      <w:r w:rsidRPr="00BC671F">
        <w:rPr>
          <w:rFonts w:cs="Times New Roman"/>
          <w:color w:val="auto"/>
          <w:szCs w:val="24"/>
        </w:rPr>
        <w:t xml:space="preserve"> et al., 2014). Further,</w:t>
      </w:r>
      <w:r w:rsidR="002E4092">
        <w:rPr>
          <w:rFonts w:cs="Times New Roman"/>
          <w:color w:val="auto"/>
          <w:szCs w:val="24"/>
        </w:rPr>
        <w:t xml:space="preserve"> </w:t>
      </w:r>
      <w:r w:rsidRPr="00BC671F">
        <w:rPr>
          <w:rFonts w:cs="Times New Roman"/>
          <w:color w:val="auto"/>
          <w:szCs w:val="24"/>
        </w:rPr>
        <w:t>it has a role beyond the coaching dyad, such</w:t>
      </w:r>
      <w:r w:rsidR="002E4092">
        <w:rPr>
          <w:rFonts w:cs="Times New Roman"/>
          <w:color w:val="auto"/>
          <w:szCs w:val="24"/>
        </w:rPr>
        <w:t xml:space="preserve"> </w:t>
      </w:r>
      <w:r w:rsidRPr="00BC671F">
        <w:rPr>
          <w:rFonts w:cs="Times New Roman"/>
          <w:color w:val="auto"/>
          <w:szCs w:val="24"/>
        </w:rPr>
        <w:t>as sponsoring organisations, cultural influences</w:t>
      </w:r>
      <w:r w:rsidR="002E4092">
        <w:rPr>
          <w:rFonts w:cs="Times New Roman"/>
          <w:color w:val="auto"/>
          <w:szCs w:val="24"/>
        </w:rPr>
        <w:t xml:space="preserve"> </w:t>
      </w:r>
      <w:r w:rsidRPr="00BC671F">
        <w:rPr>
          <w:rFonts w:cs="Times New Roman"/>
          <w:color w:val="auto"/>
          <w:szCs w:val="24"/>
        </w:rPr>
        <w:t xml:space="preserve">and </w:t>
      </w:r>
      <w:proofErr w:type="spellStart"/>
      <w:r w:rsidRPr="00BC671F">
        <w:rPr>
          <w:rFonts w:cs="Times New Roman"/>
          <w:color w:val="auto"/>
          <w:szCs w:val="24"/>
        </w:rPr>
        <w:t>coachees’</w:t>
      </w:r>
      <w:proofErr w:type="spellEnd"/>
      <w:r w:rsidRPr="00BC671F">
        <w:rPr>
          <w:rFonts w:cs="Times New Roman"/>
          <w:color w:val="auto"/>
          <w:szCs w:val="24"/>
        </w:rPr>
        <w:t xml:space="preserve"> social environments</w:t>
      </w:r>
      <w:r w:rsidR="002E4092">
        <w:rPr>
          <w:rFonts w:cs="Times New Roman"/>
          <w:color w:val="auto"/>
          <w:szCs w:val="24"/>
        </w:rPr>
        <w:t xml:space="preserve"> </w:t>
      </w:r>
      <w:r w:rsidRPr="00BC671F">
        <w:rPr>
          <w:rFonts w:cs="Times New Roman"/>
          <w:color w:val="auto"/>
          <w:szCs w:val="24"/>
        </w:rPr>
        <w:t xml:space="preserve">(Passmore &amp; </w:t>
      </w:r>
      <w:proofErr w:type="spellStart"/>
      <w:r w:rsidRPr="00BC671F">
        <w:rPr>
          <w:rFonts w:cs="Times New Roman"/>
          <w:color w:val="auto"/>
          <w:szCs w:val="24"/>
        </w:rPr>
        <w:t>Theeboom</w:t>
      </w:r>
      <w:proofErr w:type="spellEnd"/>
      <w:r w:rsidRPr="00BC671F">
        <w:rPr>
          <w:rFonts w:cs="Times New Roman"/>
          <w:color w:val="auto"/>
          <w:szCs w:val="24"/>
        </w:rPr>
        <w:t>, 2016). Its next</w:t>
      </w:r>
      <w:r w:rsidR="002E4092">
        <w:rPr>
          <w:rFonts w:cs="Times New Roman"/>
          <w:color w:val="auto"/>
          <w:szCs w:val="24"/>
        </w:rPr>
        <w:t xml:space="preserve"> </w:t>
      </w:r>
      <w:r w:rsidRPr="00BC671F">
        <w:rPr>
          <w:rFonts w:cs="Times New Roman"/>
          <w:color w:val="auto"/>
          <w:szCs w:val="24"/>
        </w:rPr>
        <w:t>stage of development must be to identify the</w:t>
      </w:r>
      <w:r w:rsidR="002E4092">
        <w:rPr>
          <w:rFonts w:cs="Times New Roman"/>
          <w:color w:val="auto"/>
          <w:szCs w:val="24"/>
        </w:rPr>
        <w:t xml:space="preserve"> </w:t>
      </w:r>
      <w:r w:rsidRPr="00BC671F">
        <w:rPr>
          <w:rFonts w:cs="Times New Roman"/>
          <w:color w:val="auto"/>
          <w:szCs w:val="24"/>
        </w:rPr>
        <w:t>active ingredients in coaching, and measure</w:t>
      </w:r>
      <w:r w:rsidR="002E4092">
        <w:rPr>
          <w:rFonts w:cs="Times New Roman"/>
          <w:color w:val="auto"/>
          <w:szCs w:val="24"/>
        </w:rPr>
        <w:t xml:space="preserve"> </w:t>
      </w:r>
      <w:r w:rsidRPr="00BC671F">
        <w:rPr>
          <w:rFonts w:cs="Times New Roman"/>
          <w:color w:val="auto"/>
          <w:szCs w:val="24"/>
        </w:rPr>
        <w:t>what effect each has. Secondly, it</w:t>
      </w:r>
      <w:r w:rsidR="002E4092">
        <w:rPr>
          <w:rFonts w:cs="Times New Roman"/>
          <w:color w:val="auto"/>
          <w:szCs w:val="24"/>
        </w:rPr>
        <w:t xml:space="preserve"> </w:t>
      </w:r>
      <w:r w:rsidRPr="00BC671F">
        <w:rPr>
          <w:rFonts w:cs="Times New Roman"/>
          <w:color w:val="auto"/>
          <w:szCs w:val="24"/>
        </w:rPr>
        <w:t>must start</w:t>
      </w:r>
      <w:r w:rsidR="002E4092">
        <w:rPr>
          <w:rFonts w:cs="Times New Roman"/>
          <w:color w:val="auto"/>
          <w:szCs w:val="24"/>
        </w:rPr>
        <w:t xml:space="preserve"> </w:t>
      </w:r>
      <w:r w:rsidRPr="00BC671F">
        <w:rPr>
          <w:rFonts w:cs="Times New Roman"/>
          <w:color w:val="auto"/>
          <w:szCs w:val="24"/>
        </w:rPr>
        <w:t>to differentiate between individuals and</w:t>
      </w:r>
      <w:r w:rsidR="002E4092">
        <w:rPr>
          <w:rFonts w:cs="Times New Roman"/>
          <w:color w:val="auto"/>
          <w:szCs w:val="24"/>
        </w:rPr>
        <w:t xml:space="preserve"> </w:t>
      </w:r>
      <w:r w:rsidRPr="00BC671F">
        <w:rPr>
          <w:rFonts w:cs="Times New Roman"/>
          <w:color w:val="auto"/>
          <w:szCs w:val="24"/>
        </w:rPr>
        <w:t>presenting problems. What type of coaching</w:t>
      </w:r>
      <w:r w:rsidR="002E4092">
        <w:rPr>
          <w:rFonts w:cs="Times New Roman"/>
          <w:color w:val="auto"/>
          <w:szCs w:val="24"/>
        </w:rPr>
        <w:t xml:space="preserve"> </w:t>
      </w:r>
      <w:r w:rsidRPr="00BC671F">
        <w:rPr>
          <w:rFonts w:cs="Times New Roman"/>
          <w:color w:val="auto"/>
          <w:szCs w:val="24"/>
        </w:rPr>
        <w:t>fits what type of person and what type of</w:t>
      </w:r>
      <w:r w:rsidR="002E4092">
        <w:rPr>
          <w:rFonts w:cs="Times New Roman"/>
          <w:color w:val="auto"/>
          <w:szCs w:val="24"/>
        </w:rPr>
        <w:t xml:space="preserve"> </w:t>
      </w:r>
      <w:r w:rsidRPr="00BC671F">
        <w:rPr>
          <w:rFonts w:cs="Times New Roman"/>
          <w:color w:val="auto"/>
          <w:szCs w:val="24"/>
        </w:rPr>
        <w:t>issue. To suggest that all are equal (</w:t>
      </w:r>
      <w:proofErr w:type="spellStart"/>
      <w:r w:rsidRPr="00BC671F">
        <w:rPr>
          <w:rFonts w:cs="Times New Roman"/>
          <w:color w:val="auto"/>
          <w:szCs w:val="24"/>
        </w:rPr>
        <w:t>Kilburg</w:t>
      </w:r>
      <w:proofErr w:type="spellEnd"/>
      <w:r w:rsidRPr="00BC671F">
        <w:rPr>
          <w:rFonts w:cs="Times New Roman"/>
          <w:color w:val="auto"/>
          <w:szCs w:val="24"/>
        </w:rPr>
        <w:t>,</w:t>
      </w:r>
      <w:r w:rsidR="002E4092">
        <w:rPr>
          <w:rFonts w:cs="Times New Roman"/>
          <w:color w:val="auto"/>
          <w:szCs w:val="24"/>
        </w:rPr>
        <w:t xml:space="preserve"> </w:t>
      </w:r>
      <w:r w:rsidRPr="00BC671F">
        <w:rPr>
          <w:rFonts w:cs="Times New Roman"/>
          <w:color w:val="auto"/>
          <w:szCs w:val="24"/>
        </w:rPr>
        <w:t>2005) is not supported by the growing</w:t>
      </w:r>
      <w:r w:rsidR="002E4092">
        <w:rPr>
          <w:rFonts w:cs="Times New Roman"/>
          <w:color w:val="auto"/>
          <w:szCs w:val="24"/>
        </w:rPr>
        <w:t xml:space="preserve"> </w:t>
      </w:r>
      <w:r w:rsidRPr="00BC671F">
        <w:rPr>
          <w:rFonts w:cs="Times New Roman"/>
          <w:color w:val="auto"/>
          <w:szCs w:val="24"/>
        </w:rPr>
        <w:t>evidence from other behavioural change</w:t>
      </w:r>
      <w:r w:rsidR="002E4092">
        <w:rPr>
          <w:rFonts w:cs="Times New Roman"/>
          <w:color w:val="auto"/>
          <w:szCs w:val="24"/>
        </w:rPr>
        <w:t xml:space="preserve"> </w:t>
      </w:r>
      <w:r w:rsidRPr="00BC671F">
        <w:rPr>
          <w:rFonts w:cs="Times New Roman"/>
          <w:color w:val="auto"/>
          <w:szCs w:val="24"/>
        </w:rPr>
        <w:t>domains, such as motivational interview (MI)</w:t>
      </w:r>
      <w:r w:rsidR="002E4092">
        <w:rPr>
          <w:rFonts w:cs="Times New Roman"/>
          <w:color w:val="auto"/>
          <w:szCs w:val="24"/>
        </w:rPr>
        <w:t xml:space="preserve"> </w:t>
      </w:r>
      <w:r w:rsidRPr="00BC671F">
        <w:rPr>
          <w:rFonts w:cs="Times New Roman"/>
          <w:color w:val="auto"/>
          <w:szCs w:val="24"/>
        </w:rPr>
        <w:t>and cognitive behavioural therapy (CBT).</w:t>
      </w:r>
    </w:p>
    <w:p w14:paraId="021342BE" w14:textId="77777777" w:rsidR="00BC671F" w:rsidRDefault="00BC671F" w:rsidP="002E4092">
      <w:pPr>
        <w:autoSpaceDE w:val="0"/>
        <w:autoSpaceDN w:val="0"/>
        <w:adjustRightInd w:val="0"/>
        <w:spacing w:after="0"/>
        <w:rPr>
          <w:rFonts w:cs="Times New Roman"/>
          <w:color w:val="auto"/>
          <w:szCs w:val="24"/>
        </w:rPr>
      </w:pPr>
      <w:r w:rsidRPr="00BC671F">
        <w:rPr>
          <w:rFonts w:cs="Times New Roman"/>
          <w:color w:val="auto"/>
          <w:szCs w:val="24"/>
        </w:rPr>
        <w:lastRenderedPageBreak/>
        <w:t>These have shown that different approaches</w:t>
      </w:r>
      <w:r w:rsidR="002E4092">
        <w:rPr>
          <w:rFonts w:cs="Times New Roman"/>
          <w:color w:val="auto"/>
          <w:szCs w:val="24"/>
        </w:rPr>
        <w:t xml:space="preserve"> </w:t>
      </w:r>
      <w:r w:rsidRPr="00BC671F">
        <w:rPr>
          <w:rFonts w:cs="Times New Roman"/>
          <w:color w:val="auto"/>
          <w:szCs w:val="24"/>
        </w:rPr>
        <w:t>can be better suited to specific types of</w:t>
      </w:r>
      <w:r w:rsidR="002E4092">
        <w:rPr>
          <w:rFonts w:cs="Times New Roman"/>
          <w:color w:val="auto"/>
          <w:szCs w:val="24"/>
        </w:rPr>
        <w:t xml:space="preserve"> </w:t>
      </w:r>
      <w:r w:rsidRPr="00BC671F">
        <w:rPr>
          <w:rFonts w:cs="Times New Roman"/>
          <w:color w:val="auto"/>
          <w:szCs w:val="24"/>
        </w:rPr>
        <w:t>presenting problem. We hypothesise that</w:t>
      </w:r>
      <w:r w:rsidR="002E4092">
        <w:rPr>
          <w:rFonts w:cs="Times New Roman"/>
          <w:color w:val="auto"/>
          <w:szCs w:val="24"/>
        </w:rPr>
        <w:t xml:space="preserve"> </w:t>
      </w:r>
      <w:r w:rsidRPr="00BC671F">
        <w:rPr>
          <w:rFonts w:cs="Times New Roman"/>
          <w:color w:val="auto"/>
          <w:szCs w:val="24"/>
        </w:rPr>
        <w:t>coaching will find that personality factors of</w:t>
      </w:r>
      <w:r w:rsidR="002E4092">
        <w:rPr>
          <w:rFonts w:cs="Times New Roman"/>
          <w:color w:val="auto"/>
          <w:szCs w:val="24"/>
        </w:rPr>
        <w:t xml:space="preserve"> </w:t>
      </w:r>
      <w:r w:rsidRPr="00BC671F">
        <w:rPr>
          <w:rFonts w:cs="Times New Roman"/>
          <w:color w:val="auto"/>
          <w:szCs w:val="24"/>
        </w:rPr>
        <w:t xml:space="preserve">the coach and </w:t>
      </w:r>
      <w:proofErr w:type="spellStart"/>
      <w:r w:rsidRPr="00BC671F">
        <w:rPr>
          <w:rFonts w:cs="Times New Roman"/>
          <w:color w:val="auto"/>
          <w:szCs w:val="24"/>
        </w:rPr>
        <w:t>coachee</w:t>
      </w:r>
      <w:proofErr w:type="spellEnd"/>
      <w:r w:rsidRPr="00BC671F">
        <w:rPr>
          <w:rFonts w:cs="Times New Roman"/>
          <w:color w:val="auto"/>
          <w:szCs w:val="24"/>
        </w:rPr>
        <w:t>, as well as presenting</w:t>
      </w:r>
      <w:r w:rsidR="002E4092">
        <w:rPr>
          <w:rFonts w:cs="Times New Roman"/>
          <w:color w:val="auto"/>
          <w:szCs w:val="24"/>
        </w:rPr>
        <w:t xml:space="preserve"> </w:t>
      </w:r>
      <w:r w:rsidRPr="00BC671F">
        <w:rPr>
          <w:rFonts w:cs="Times New Roman"/>
          <w:color w:val="auto"/>
          <w:szCs w:val="24"/>
        </w:rPr>
        <w:t>problems and levels of readiness to change</w:t>
      </w:r>
      <w:r w:rsidR="002E4092">
        <w:rPr>
          <w:rFonts w:cs="Times New Roman"/>
          <w:color w:val="auto"/>
          <w:szCs w:val="24"/>
        </w:rPr>
        <w:t xml:space="preserve"> </w:t>
      </w:r>
      <w:r w:rsidRPr="00BC671F">
        <w:rPr>
          <w:rFonts w:cs="Times New Roman"/>
          <w:color w:val="auto"/>
          <w:szCs w:val="24"/>
        </w:rPr>
        <w:t>all influence outcomes: My coaching need,</w:t>
      </w:r>
      <w:r w:rsidR="002E4092">
        <w:rPr>
          <w:rFonts w:cs="Times New Roman"/>
          <w:color w:val="auto"/>
          <w:szCs w:val="24"/>
        </w:rPr>
        <w:t xml:space="preserve"> </w:t>
      </w:r>
      <w:r w:rsidRPr="00BC671F">
        <w:rPr>
          <w:rFonts w:cs="Times New Roman"/>
          <w:color w:val="auto"/>
          <w:szCs w:val="24"/>
        </w:rPr>
        <w:t>is not your coaching need. To move closer</w:t>
      </w:r>
      <w:r w:rsidR="002E4092">
        <w:rPr>
          <w:rFonts w:cs="Times New Roman"/>
          <w:color w:val="auto"/>
          <w:szCs w:val="24"/>
        </w:rPr>
        <w:t xml:space="preserve"> </w:t>
      </w:r>
      <w:r w:rsidRPr="00BC671F">
        <w:rPr>
          <w:rFonts w:cs="Times New Roman"/>
          <w:color w:val="auto"/>
          <w:szCs w:val="24"/>
        </w:rPr>
        <w:t>to this understanding a renewed energy is</w:t>
      </w:r>
      <w:r w:rsidR="002E4092">
        <w:rPr>
          <w:rFonts w:cs="Times New Roman"/>
          <w:color w:val="auto"/>
          <w:szCs w:val="24"/>
        </w:rPr>
        <w:t xml:space="preserve"> </w:t>
      </w:r>
      <w:r w:rsidRPr="00BC671F">
        <w:rPr>
          <w:rFonts w:cs="Times New Roman"/>
          <w:color w:val="auto"/>
          <w:szCs w:val="24"/>
        </w:rPr>
        <w:t>needed, with closer collaborative between</w:t>
      </w:r>
      <w:r w:rsidR="002E4092">
        <w:rPr>
          <w:rFonts w:cs="Times New Roman"/>
          <w:color w:val="auto"/>
          <w:szCs w:val="24"/>
        </w:rPr>
        <w:t xml:space="preserve"> </w:t>
      </w:r>
      <w:r w:rsidRPr="00BC671F">
        <w:rPr>
          <w:rFonts w:cs="Times New Roman"/>
          <w:color w:val="auto"/>
          <w:szCs w:val="24"/>
        </w:rPr>
        <w:t>coaching psychologists with the research</w:t>
      </w:r>
      <w:r w:rsidR="002E4092">
        <w:rPr>
          <w:rFonts w:cs="Times New Roman"/>
          <w:color w:val="auto"/>
          <w:szCs w:val="24"/>
        </w:rPr>
        <w:t xml:space="preserve"> </w:t>
      </w:r>
      <w:r w:rsidRPr="00BC671F">
        <w:rPr>
          <w:rFonts w:cs="Times New Roman"/>
          <w:color w:val="auto"/>
          <w:szCs w:val="24"/>
        </w:rPr>
        <w:t>skills and coaching practitioners to deliver</w:t>
      </w:r>
      <w:r w:rsidR="002E4092">
        <w:rPr>
          <w:rFonts w:cs="Times New Roman"/>
          <w:color w:val="auto"/>
          <w:szCs w:val="24"/>
        </w:rPr>
        <w:t xml:space="preserve"> </w:t>
      </w:r>
      <w:r w:rsidRPr="00BC671F">
        <w:rPr>
          <w:rFonts w:cs="Times New Roman"/>
          <w:color w:val="auto"/>
          <w:szCs w:val="24"/>
        </w:rPr>
        <w:t>the hundreds of data points needed for this</w:t>
      </w:r>
      <w:r w:rsidR="002E4092">
        <w:rPr>
          <w:rFonts w:cs="Times New Roman"/>
          <w:color w:val="auto"/>
          <w:szCs w:val="24"/>
        </w:rPr>
        <w:t xml:space="preserve"> </w:t>
      </w:r>
      <w:r w:rsidRPr="00BC671F">
        <w:rPr>
          <w:rFonts w:cs="Times New Roman"/>
          <w:color w:val="auto"/>
          <w:szCs w:val="24"/>
        </w:rPr>
        <w:t>type of research to bear fruit. If the past</w:t>
      </w:r>
      <w:r w:rsidR="002E4092">
        <w:rPr>
          <w:rFonts w:cs="Times New Roman"/>
          <w:color w:val="auto"/>
          <w:szCs w:val="24"/>
        </w:rPr>
        <w:t xml:space="preserve"> </w:t>
      </w:r>
      <w:r w:rsidRPr="00BC671F">
        <w:rPr>
          <w:rFonts w:cs="Times New Roman"/>
          <w:color w:val="auto"/>
          <w:szCs w:val="24"/>
        </w:rPr>
        <w:t>15 years of coaching psychology have been</w:t>
      </w:r>
      <w:r w:rsidR="002E4092">
        <w:rPr>
          <w:rFonts w:cs="Times New Roman"/>
          <w:color w:val="auto"/>
          <w:szCs w:val="24"/>
        </w:rPr>
        <w:t xml:space="preserve"> </w:t>
      </w:r>
      <w:r w:rsidRPr="00BC671F">
        <w:rPr>
          <w:rFonts w:cs="Times New Roman"/>
          <w:color w:val="auto"/>
          <w:szCs w:val="24"/>
        </w:rPr>
        <w:t>growing and learning, the coming decade of</w:t>
      </w:r>
      <w:r w:rsidR="002E4092">
        <w:rPr>
          <w:rFonts w:cs="Times New Roman"/>
          <w:color w:val="auto"/>
          <w:szCs w:val="24"/>
        </w:rPr>
        <w:t xml:space="preserve"> </w:t>
      </w:r>
      <w:r w:rsidRPr="00BC671F">
        <w:rPr>
          <w:rFonts w:cs="Times New Roman"/>
          <w:color w:val="auto"/>
          <w:szCs w:val="24"/>
        </w:rPr>
        <w:t>coaching psychology will be a coming of age.</w:t>
      </w:r>
    </w:p>
    <w:p w14:paraId="37F41963" w14:textId="77777777" w:rsidR="002E4092" w:rsidRDefault="002E4092" w:rsidP="002E4092">
      <w:pPr>
        <w:pStyle w:val="Heading1"/>
      </w:pPr>
      <w:r>
        <w:t>References</w:t>
      </w:r>
    </w:p>
    <w:p w14:paraId="2A7EC4CF" w14:textId="77777777" w:rsidR="002E4092" w:rsidRPr="002E4092" w:rsidRDefault="002E4092" w:rsidP="002E4092">
      <w:pPr>
        <w:ind w:left="851" w:hanging="851"/>
        <w:rPr>
          <w:rFonts w:cs="Times New Roman"/>
          <w:szCs w:val="24"/>
        </w:rPr>
      </w:pPr>
      <w:proofErr w:type="spellStart"/>
      <w:r w:rsidRPr="002E4092">
        <w:rPr>
          <w:rFonts w:cs="Times New Roman"/>
          <w:szCs w:val="24"/>
        </w:rPr>
        <w:t>Athanasoupoulou</w:t>
      </w:r>
      <w:proofErr w:type="spellEnd"/>
      <w:r w:rsidRPr="002E4092">
        <w:rPr>
          <w:rFonts w:cs="Times New Roman"/>
          <w:szCs w:val="24"/>
        </w:rPr>
        <w:t xml:space="preserve">, A. Dopson, S. (2018). A systematic review of executive coaching outcomes: Is it the journey or the destination that matters the most? </w:t>
      </w:r>
      <w:r w:rsidRPr="002E4092">
        <w:rPr>
          <w:rFonts w:cs="Times New Roman"/>
          <w:i/>
          <w:szCs w:val="24"/>
        </w:rPr>
        <w:t>Leadership Quarterly</w:t>
      </w:r>
      <w:r w:rsidRPr="002E4092">
        <w:rPr>
          <w:rFonts w:cs="Times New Roman"/>
          <w:szCs w:val="24"/>
        </w:rPr>
        <w:t>, 29(1), 70-88.</w:t>
      </w:r>
    </w:p>
    <w:p w14:paraId="5C50FB82" w14:textId="77777777" w:rsidR="002E4092" w:rsidRPr="002E4092" w:rsidRDefault="002E4092" w:rsidP="002E4092">
      <w:pPr>
        <w:ind w:left="851" w:hanging="851"/>
        <w:rPr>
          <w:rFonts w:cs="Times New Roman"/>
          <w:szCs w:val="24"/>
        </w:rPr>
      </w:pPr>
      <w:proofErr w:type="spellStart"/>
      <w:r w:rsidRPr="002E4092">
        <w:rPr>
          <w:rFonts w:cs="Times New Roman"/>
          <w:szCs w:val="24"/>
          <w:shd w:val="clear" w:color="auto" w:fill="FFFFFF"/>
        </w:rPr>
        <w:t>Aryee</w:t>
      </w:r>
      <w:proofErr w:type="spellEnd"/>
      <w:r w:rsidRPr="002E4092">
        <w:rPr>
          <w:rFonts w:cs="Times New Roman"/>
          <w:szCs w:val="24"/>
          <w:shd w:val="clear" w:color="auto" w:fill="FFFFFF"/>
        </w:rPr>
        <w:t xml:space="preserve">, S., </w:t>
      </w:r>
      <w:proofErr w:type="spellStart"/>
      <w:r w:rsidRPr="002E4092">
        <w:rPr>
          <w:rFonts w:cs="Times New Roman"/>
          <w:szCs w:val="24"/>
          <w:shd w:val="clear" w:color="auto" w:fill="FFFFFF"/>
        </w:rPr>
        <w:t>Budhwar</w:t>
      </w:r>
      <w:proofErr w:type="spellEnd"/>
      <w:r w:rsidRPr="002E4092">
        <w:rPr>
          <w:rFonts w:cs="Times New Roman"/>
          <w:szCs w:val="24"/>
          <w:shd w:val="clear" w:color="auto" w:fill="FFFFFF"/>
        </w:rPr>
        <w:t>, P. S., &amp; Chen, Z. X. (2002). Trust as a mediator of the relationship between organizational justice and work outcomes: Test of a social exchange model. </w:t>
      </w:r>
      <w:r w:rsidRPr="002E4092">
        <w:rPr>
          <w:rFonts w:cs="Times New Roman"/>
          <w:i/>
          <w:iCs/>
          <w:szCs w:val="24"/>
          <w:shd w:val="clear" w:color="auto" w:fill="FFFFFF"/>
        </w:rPr>
        <w:t xml:space="preserve">Journal of Organizational </w:t>
      </w:r>
      <w:proofErr w:type="spellStart"/>
      <w:r w:rsidRPr="002E4092">
        <w:rPr>
          <w:rFonts w:cs="Times New Roman"/>
          <w:i/>
          <w:iCs/>
          <w:szCs w:val="24"/>
          <w:shd w:val="clear" w:color="auto" w:fill="FFFFFF"/>
        </w:rPr>
        <w:t>Behavior</w:t>
      </w:r>
      <w:proofErr w:type="spellEnd"/>
      <w:r w:rsidRPr="002E4092">
        <w:rPr>
          <w:rFonts w:cs="Times New Roman"/>
          <w:i/>
          <w:iCs/>
          <w:szCs w:val="24"/>
          <w:shd w:val="clear" w:color="auto" w:fill="FFFFFF"/>
        </w:rPr>
        <w:t xml:space="preserve">: The International Journal of Industrial, Occupational and Organizational Psychology and </w:t>
      </w:r>
      <w:proofErr w:type="spellStart"/>
      <w:r w:rsidRPr="002E4092">
        <w:rPr>
          <w:rFonts w:cs="Times New Roman"/>
          <w:i/>
          <w:iCs/>
          <w:szCs w:val="24"/>
          <w:shd w:val="clear" w:color="auto" w:fill="FFFFFF"/>
        </w:rPr>
        <w:t>Behavior</w:t>
      </w:r>
      <w:proofErr w:type="spellEnd"/>
      <w:r w:rsidRPr="002E4092">
        <w:rPr>
          <w:rFonts w:cs="Times New Roman"/>
          <w:szCs w:val="24"/>
          <w:shd w:val="clear" w:color="auto" w:fill="FFFFFF"/>
        </w:rPr>
        <w:t>, </w:t>
      </w:r>
      <w:r w:rsidRPr="002E4092">
        <w:rPr>
          <w:rFonts w:cs="Times New Roman"/>
          <w:i/>
          <w:iCs/>
          <w:szCs w:val="24"/>
          <w:shd w:val="clear" w:color="auto" w:fill="FFFFFF"/>
        </w:rPr>
        <w:t>23</w:t>
      </w:r>
      <w:r w:rsidRPr="002E4092">
        <w:rPr>
          <w:rFonts w:cs="Times New Roman"/>
          <w:szCs w:val="24"/>
          <w:shd w:val="clear" w:color="auto" w:fill="FFFFFF"/>
        </w:rPr>
        <w:t>(3), 267-285.</w:t>
      </w:r>
    </w:p>
    <w:p w14:paraId="29CDA0EA" w14:textId="77777777" w:rsidR="002E4092" w:rsidRPr="002E4092" w:rsidRDefault="002E4092" w:rsidP="002E4092">
      <w:pPr>
        <w:ind w:left="851" w:hanging="851"/>
        <w:rPr>
          <w:rFonts w:cs="Times New Roman"/>
          <w:szCs w:val="24"/>
        </w:rPr>
      </w:pPr>
      <w:proofErr w:type="spellStart"/>
      <w:r w:rsidRPr="002E4092">
        <w:rPr>
          <w:rFonts w:cs="Times New Roman"/>
          <w:szCs w:val="24"/>
        </w:rPr>
        <w:t>Bachkirova</w:t>
      </w:r>
      <w:proofErr w:type="spellEnd"/>
      <w:r w:rsidRPr="002E4092">
        <w:rPr>
          <w:rFonts w:cs="Times New Roman"/>
          <w:szCs w:val="24"/>
        </w:rPr>
        <w:t xml:space="preserve">, T. (2008). Role of coaching psychology in defining boundaries between counselling and coaching. In Palmer S. and Whybrow A. (Eds.), </w:t>
      </w:r>
      <w:r w:rsidRPr="002E4092">
        <w:rPr>
          <w:rFonts w:cs="Times New Roman"/>
          <w:i/>
          <w:szCs w:val="24"/>
        </w:rPr>
        <w:t>Handbook of Coaching Psychology: a Guide for Practitioners</w:t>
      </w:r>
      <w:r w:rsidRPr="002E4092">
        <w:rPr>
          <w:rFonts w:cs="Times New Roman"/>
          <w:szCs w:val="24"/>
        </w:rPr>
        <w:t>. (2nd ed), (pp. 351-366).</w:t>
      </w:r>
    </w:p>
    <w:p w14:paraId="50A3000E" w14:textId="77777777" w:rsidR="002E4092" w:rsidRPr="002E4092" w:rsidRDefault="002E4092" w:rsidP="002E4092">
      <w:pPr>
        <w:ind w:left="851" w:hanging="851"/>
        <w:rPr>
          <w:rFonts w:cs="Times New Roman"/>
          <w:color w:val="222222"/>
          <w:szCs w:val="24"/>
          <w:shd w:val="clear" w:color="auto" w:fill="FFFFFF"/>
        </w:rPr>
      </w:pPr>
      <w:proofErr w:type="spellStart"/>
      <w:r w:rsidRPr="002E4092">
        <w:rPr>
          <w:rFonts w:eastAsia="Times New Roman" w:cs="Times New Roman"/>
          <w:szCs w:val="24"/>
          <w:bdr w:val="none" w:sz="0" w:space="0" w:color="auto" w:frame="1"/>
        </w:rPr>
        <w:t>Bachkirova</w:t>
      </w:r>
      <w:proofErr w:type="spellEnd"/>
      <w:r w:rsidRPr="002E4092">
        <w:rPr>
          <w:rFonts w:eastAsia="Times New Roman" w:cs="Times New Roman"/>
          <w:szCs w:val="24"/>
          <w:bdr w:val="none" w:sz="0" w:space="0" w:color="auto" w:frame="1"/>
        </w:rPr>
        <w:t>, T. Cox, E. and Clutterbuck, D. (2010). The Complete Handbook of Coaching. London: Sage.</w:t>
      </w:r>
    </w:p>
    <w:p w14:paraId="18460B21" w14:textId="77777777" w:rsidR="002E4092" w:rsidRPr="002E4092" w:rsidRDefault="002E4092" w:rsidP="002E4092">
      <w:pPr>
        <w:ind w:left="851" w:hanging="851"/>
        <w:rPr>
          <w:rFonts w:cs="Times New Roman"/>
          <w:szCs w:val="24"/>
        </w:rPr>
      </w:pPr>
      <w:r w:rsidRPr="002E4092">
        <w:rPr>
          <w:rFonts w:cs="Times New Roman"/>
          <w:color w:val="222222"/>
          <w:szCs w:val="24"/>
          <w:shd w:val="clear" w:color="auto" w:fill="FFFFFF"/>
        </w:rPr>
        <w:t>Bennis, W. G., Benne, K. D., &amp; Chin, R. (1969). The Planning of Change. New York: Holt, Rinehart and Winston. </w:t>
      </w:r>
      <w:r w:rsidRPr="002E4092">
        <w:rPr>
          <w:rFonts w:cs="Times New Roman"/>
          <w:i/>
          <w:iCs/>
          <w:color w:val="222222"/>
          <w:szCs w:val="24"/>
          <w:shd w:val="clear" w:color="auto" w:fill="FFFFFF"/>
        </w:rPr>
        <w:t>Inc., l969</w:t>
      </w:r>
      <w:r w:rsidRPr="002E4092">
        <w:rPr>
          <w:rFonts w:cs="Times New Roman"/>
          <w:color w:val="222222"/>
          <w:szCs w:val="24"/>
          <w:shd w:val="clear" w:color="auto" w:fill="FFFFFF"/>
        </w:rPr>
        <w:t>.</w:t>
      </w:r>
    </w:p>
    <w:p w14:paraId="5225B5FF" w14:textId="77777777" w:rsidR="002E4092" w:rsidRPr="002E4092" w:rsidRDefault="002E4092" w:rsidP="002E4092">
      <w:pPr>
        <w:ind w:left="851" w:hanging="851"/>
        <w:rPr>
          <w:rFonts w:cs="Times New Roman"/>
          <w:szCs w:val="24"/>
        </w:rPr>
      </w:pPr>
      <w:r w:rsidRPr="002E4092">
        <w:rPr>
          <w:rFonts w:eastAsia="Times New Roman" w:cs="Times New Roman"/>
          <w:color w:val="000000"/>
          <w:szCs w:val="24"/>
        </w:rPr>
        <w:lastRenderedPageBreak/>
        <w:t>Bigelow, B. (1938). Building an effective training program for field salesmen. </w:t>
      </w:r>
      <w:r w:rsidRPr="002E4092">
        <w:rPr>
          <w:rFonts w:eastAsia="Times New Roman" w:cs="Times New Roman"/>
          <w:i/>
          <w:iCs/>
          <w:color w:val="000000"/>
          <w:szCs w:val="24"/>
        </w:rPr>
        <w:t>Personnel, 14</w:t>
      </w:r>
      <w:r w:rsidRPr="002E4092">
        <w:rPr>
          <w:rFonts w:eastAsia="Times New Roman" w:cs="Times New Roman"/>
          <w:color w:val="000000"/>
          <w:szCs w:val="24"/>
        </w:rPr>
        <w:t>, 142-150.</w:t>
      </w:r>
    </w:p>
    <w:p w14:paraId="0BC3DCA5" w14:textId="77777777" w:rsidR="002E4092" w:rsidRPr="002E4092" w:rsidRDefault="002E4092" w:rsidP="002E4092">
      <w:pPr>
        <w:ind w:left="851" w:hanging="851"/>
        <w:rPr>
          <w:rFonts w:cs="Times New Roman"/>
          <w:szCs w:val="24"/>
        </w:rPr>
      </w:pPr>
      <w:r w:rsidRPr="002E4092">
        <w:rPr>
          <w:rFonts w:cs="Times New Roman"/>
          <w:color w:val="222222"/>
          <w:szCs w:val="24"/>
          <w:shd w:val="clear" w:color="auto" w:fill="FFFFFF"/>
        </w:rPr>
        <w:t xml:space="preserve">Boehmer, K. R., Barakat, S., </w:t>
      </w:r>
      <w:proofErr w:type="spellStart"/>
      <w:r w:rsidRPr="002E4092">
        <w:rPr>
          <w:rFonts w:cs="Times New Roman"/>
          <w:color w:val="222222"/>
          <w:szCs w:val="24"/>
          <w:shd w:val="clear" w:color="auto" w:fill="FFFFFF"/>
        </w:rPr>
        <w:t>Ahn</w:t>
      </w:r>
      <w:proofErr w:type="spellEnd"/>
      <w:r w:rsidRPr="002E4092">
        <w:rPr>
          <w:rFonts w:cs="Times New Roman"/>
          <w:color w:val="222222"/>
          <w:szCs w:val="24"/>
          <w:shd w:val="clear" w:color="auto" w:fill="FFFFFF"/>
        </w:rPr>
        <w:t>, S., Prokop, L. J., Erwin, P. J., &amp; Murad, M. H. (2016). Health coaching interventions for persons with chronic conditions: a systematic review and meta-analysis protocol. </w:t>
      </w:r>
      <w:r w:rsidRPr="002E4092">
        <w:rPr>
          <w:rFonts w:cs="Times New Roman"/>
          <w:i/>
          <w:iCs/>
          <w:color w:val="222222"/>
          <w:szCs w:val="24"/>
          <w:shd w:val="clear" w:color="auto" w:fill="FFFFFF"/>
        </w:rPr>
        <w:t>Systematic reviews</w:t>
      </w:r>
      <w:r w:rsidRPr="002E4092">
        <w:rPr>
          <w:rFonts w:cs="Times New Roman"/>
          <w:color w:val="222222"/>
          <w:szCs w:val="24"/>
          <w:shd w:val="clear" w:color="auto" w:fill="FFFFFF"/>
        </w:rPr>
        <w:t>, </w:t>
      </w:r>
      <w:r w:rsidRPr="002E4092">
        <w:rPr>
          <w:rFonts w:cs="Times New Roman"/>
          <w:i/>
          <w:iCs/>
          <w:color w:val="222222"/>
          <w:szCs w:val="24"/>
          <w:shd w:val="clear" w:color="auto" w:fill="FFFFFF"/>
        </w:rPr>
        <w:t>5</w:t>
      </w:r>
      <w:r w:rsidRPr="002E4092">
        <w:rPr>
          <w:rFonts w:cs="Times New Roman"/>
          <w:color w:val="222222"/>
          <w:szCs w:val="24"/>
          <w:shd w:val="clear" w:color="auto" w:fill="FFFFFF"/>
        </w:rPr>
        <w:t>(1), 146.</w:t>
      </w:r>
    </w:p>
    <w:p w14:paraId="73F453B8" w14:textId="77777777" w:rsidR="002E4092" w:rsidRPr="002E4092" w:rsidRDefault="002E4092" w:rsidP="002E4092">
      <w:pPr>
        <w:ind w:left="851" w:hanging="851"/>
        <w:rPr>
          <w:rFonts w:cs="Times New Roman"/>
          <w:szCs w:val="24"/>
          <w:shd w:val="clear" w:color="auto" w:fill="FFFFFF"/>
          <w:lang w:val="fr-FR"/>
        </w:rPr>
      </w:pPr>
      <w:r w:rsidRPr="002E4092">
        <w:rPr>
          <w:rFonts w:cs="Times New Roman"/>
          <w:szCs w:val="24"/>
          <w:shd w:val="clear" w:color="auto" w:fill="FFFFFF"/>
        </w:rPr>
        <w:t xml:space="preserve">Bono, J., </w:t>
      </w:r>
      <w:proofErr w:type="spellStart"/>
      <w:r w:rsidRPr="002E4092">
        <w:rPr>
          <w:rFonts w:cs="Times New Roman"/>
          <w:szCs w:val="24"/>
          <w:shd w:val="clear" w:color="auto" w:fill="FFFFFF"/>
        </w:rPr>
        <w:t>Purvanova</w:t>
      </w:r>
      <w:proofErr w:type="spellEnd"/>
      <w:r w:rsidRPr="002E4092">
        <w:rPr>
          <w:rFonts w:cs="Times New Roman"/>
          <w:szCs w:val="24"/>
          <w:shd w:val="clear" w:color="auto" w:fill="FFFFFF"/>
        </w:rPr>
        <w:t xml:space="preserve">, R., </w:t>
      </w:r>
      <w:proofErr w:type="spellStart"/>
      <w:r w:rsidRPr="002E4092">
        <w:rPr>
          <w:rFonts w:cs="Times New Roman"/>
          <w:szCs w:val="24"/>
          <w:shd w:val="clear" w:color="auto" w:fill="FFFFFF"/>
        </w:rPr>
        <w:t>Towler</w:t>
      </w:r>
      <w:proofErr w:type="spellEnd"/>
      <w:r w:rsidRPr="002E4092">
        <w:rPr>
          <w:rFonts w:cs="Times New Roman"/>
          <w:szCs w:val="24"/>
          <w:shd w:val="clear" w:color="auto" w:fill="FFFFFF"/>
        </w:rPr>
        <w:t>, A., &amp; Peterson, D. (2009). A survey of executive coaching practices. </w:t>
      </w:r>
      <w:r w:rsidRPr="002E4092">
        <w:rPr>
          <w:rFonts w:cs="Times New Roman"/>
          <w:i/>
          <w:iCs/>
          <w:szCs w:val="24"/>
          <w:shd w:val="clear" w:color="auto" w:fill="FFFFFF"/>
          <w:lang w:val="fr-FR"/>
        </w:rPr>
        <w:t>Personnel Psychology</w:t>
      </w:r>
      <w:r w:rsidRPr="002E4092">
        <w:rPr>
          <w:rFonts w:cs="Times New Roman"/>
          <w:szCs w:val="24"/>
          <w:shd w:val="clear" w:color="auto" w:fill="FFFFFF"/>
          <w:lang w:val="fr-FR"/>
        </w:rPr>
        <w:t>, </w:t>
      </w:r>
      <w:r w:rsidRPr="002E4092">
        <w:rPr>
          <w:rFonts w:cs="Times New Roman"/>
          <w:i/>
          <w:iCs/>
          <w:szCs w:val="24"/>
          <w:shd w:val="clear" w:color="auto" w:fill="FFFFFF"/>
          <w:lang w:val="fr-FR"/>
        </w:rPr>
        <w:t>62</w:t>
      </w:r>
      <w:r w:rsidRPr="002E4092">
        <w:rPr>
          <w:rFonts w:cs="Times New Roman"/>
          <w:szCs w:val="24"/>
          <w:shd w:val="clear" w:color="auto" w:fill="FFFFFF"/>
          <w:lang w:val="fr-FR"/>
        </w:rPr>
        <w:t>(2), 361</w:t>
      </w:r>
      <w:r w:rsidRPr="002E4092">
        <w:rPr>
          <w:rFonts w:cs="Times New Roman"/>
          <w:szCs w:val="24"/>
          <w:shd w:val="clear" w:color="auto" w:fill="FFFFFF"/>
          <w:lang w:val="fr-FR"/>
        </w:rPr>
        <w:sym w:font="Symbol" w:char="F02D"/>
      </w:r>
      <w:r w:rsidRPr="002E4092">
        <w:rPr>
          <w:rFonts w:cs="Times New Roman"/>
          <w:szCs w:val="24"/>
          <w:shd w:val="clear" w:color="auto" w:fill="FFFFFF"/>
          <w:lang w:val="fr-FR"/>
        </w:rPr>
        <w:t>404.</w:t>
      </w:r>
    </w:p>
    <w:p w14:paraId="7F3CB95E" w14:textId="77777777" w:rsidR="002E4092" w:rsidRPr="002E4092" w:rsidRDefault="002E4092" w:rsidP="002E4092">
      <w:pPr>
        <w:ind w:left="851" w:hanging="851"/>
        <w:rPr>
          <w:rFonts w:cs="Times New Roman"/>
          <w:szCs w:val="24"/>
        </w:rPr>
      </w:pPr>
      <w:proofErr w:type="spellStart"/>
      <w:r w:rsidRPr="002E4092">
        <w:rPr>
          <w:rFonts w:cs="Times New Roman"/>
          <w:color w:val="222222"/>
          <w:szCs w:val="24"/>
          <w:shd w:val="clear" w:color="auto" w:fill="FFFFFF"/>
        </w:rPr>
        <w:t>Bozer</w:t>
      </w:r>
      <w:proofErr w:type="spellEnd"/>
      <w:r w:rsidRPr="002E4092">
        <w:rPr>
          <w:rFonts w:cs="Times New Roman"/>
          <w:color w:val="222222"/>
          <w:szCs w:val="24"/>
          <w:shd w:val="clear" w:color="auto" w:fill="FFFFFF"/>
        </w:rPr>
        <w:t>, G., &amp; Jones, R. J. (2018). Understanding the factors that determine workplace coaching effectiveness: a systematic literature review. </w:t>
      </w:r>
      <w:r w:rsidRPr="002E4092">
        <w:rPr>
          <w:rFonts w:cs="Times New Roman"/>
          <w:i/>
          <w:iCs/>
          <w:color w:val="222222"/>
          <w:szCs w:val="24"/>
          <w:shd w:val="clear" w:color="auto" w:fill="FFFFFF"/>
        </w:rPr>
        <w:t>European Journal of Work and Organizational Psychology</w:t>
      </w:r>
      <w:r w:rsidRPr="002E4092">
        <w:rPr>
          <w:rFonts w:cs="Times New Roman"/>
          <w:color w:val="222222"/>
          <w:szCs w:val="24"/>
          <w:shd w:val="clear" w:color="auto" w:fill="FFFFFF"/>
        </w:rPr>
        <w:t>, </w:t>
      </w:r>
      <w:r w:rsidRPr="002E4092">
        <w:rPr>
          <w:rFonts w:cs="Times New Roman"/>
          <w:i/>
          <w:iCs/>
          <w:color w:val="222222"/>
          <w:szCs w:val="24"/>
          <w:shd w:val="clear" w:color="auto" w:fill="FFFFFF"/>
        </w:rPr>
        <w:t>27</w:t>
      </w:r>
      <w:r w:rsidRPr="002E4092">
        <w:rPr>
          <w:rFonts w:cs="Times New Roman"/>
          <w:color w:val="222222"/>
          <w:szCs w:val="24"/>
          <w:shd w:val="clear" w:color="auto" w:fill="FFFFFF"/>
        </w:rPr>
        <w:t>(3), 342-361.</w:t>
      </w:r>
    </w:p>
    <w:p w14:paraId="57A05158"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Briner, R. (2012). Does coaching work and does anyone really care? </w:t>
      </w:r>
      <w:r w:rsidRPr="002E4092">
        <w:rPr>
          <w:rFonts w:cs="Times New Roman"/>
          <w:i/>
          <w:iCs/>
          <w:color w:val="222222"/>
          <w:szCs w:val="24"/>
          <w:shd w:val="clear" w:color="auto" w:fill="FFFFFF"/>
        </w:rPr>
        <w:t>OP Matters</w:t>
      </w:r>
      <w:r w:rsidRPr="002E4092">
        <w:rPr>
          <w:rFonts w:cs="Times New Roman"/>
          <w:color w:val="222222"/>
          <w:szCs w:val="24"/>
          <w:shd w:val="clear" w:color="auto" w:fill="FFFFFF"/>
        </w:rPr>
        <w:t> </w:t>
      </w:r>
      <w:r w:rsidRPr="002E4092">
        <w:rPr>
          <w:rFonts w:cs="Times New Roman"/>
          <w:i/>
          <w:iCs/>
          <w:color w:val="222222"/>
          <w:szCs w:val="24"/>
          <w:shd w:val="clear" w:color="auto" w:fill="FFFFFF"/>
        </w:rPr>
        <w:t>16</w:t>
      </w:r>
      <w:r w:rsidRPr="002E4092">
        <w:rPr>
          <w:rFonts w:cs="Times New Roman"/>
          <w:color w:val="222222"/>
          <w:szCs w:val="24"/>
          <w:shd w:val="clear" w:color="auto" w:fill="FFFFFF"/>
        </w:rPr>
        <w:t>(17): 4-12.</w:t>
      </w:r>
    </w:p>
    <w:p w14:paraId="3C5D8319" w14:textId="77777777" w:rsidR="002E4092" w:rsidRPr="002E4092" w:rsidRDefault="002E4092" w:rsidP="002E4092">
      <w:pPr>
        <w:ind w:left="851" w:hanging="851"/>
        <w:rPr>
          <w:rFonts w:cs="Times New Roman"/>
          <w:szCs w:val="24"/>
        </w:rPr>
      </w:pPr>
      <w:r w:rsidRPr="002E4092">
        <w:rPr>
          <w:rFonts w:cs="Times New Roman"/>
          <w:szCs w:val="24"/>
        </w:rPr>
        <w:t xml:space="preserve">Brock, V. (2009). </w:t>
      </w:r>
      <w:r w:rsidRPr="002E4092">
        <w:rPr>
          <w:rFonts w:cs="Times New Roman"/>
          <w:bCs/>
          <w:szCs w:val="24"/>
        </w:rPr>
        <w:t xml:space="preserve">Coaching Pioneers: Laura Whitworth and Thomas Leonard. </w:t>
      </w:r>
      <w:r w:rsidRPr="002E4092">
        <w:rPr>
          <w:rFonts w:cs="Times New Roman"/>
          <w:bCs/>
          <w:i/>
          <w:szCs w:val="24"/>
        </w:rPr>
        <w:t xml:space="preserve">International Journal of Coaching in Organisations </w:t>
      </w:r>
      <w:r w:rsidRPr="002E4092">
        <w:rPr>
          <w:rFonts w:cs="Times New Roman"/>
          <w:bCs/>
          <w:szCs w:val="24"/>
        </w:rPr>
        <w:t>1(1), 54-64.</w:t>
      </w:r>
    </w:p>
    <w:p w14:paraId="6A7B1FA9" w14:textId="77777777" w:rsidR="002E4092" w:rsidRPr="002E4092" w:rsidRDefault="002E4092" w:rsidP="002E4092">
      <w:pPr>
        <w:ind w:left="851" w:hanging="851"/>
        <w:rPr>
          <w:rFonts w:cs="Times New Roman"/>
          <w:szCs w:val="24"/>
        </w:rPr>
      </w:pPr>
      <w:r w:rsidRPr="002E4092">
        <w:rPr>
          <w:rFonts w:cs="Times New Roman"/>
          <w:szCs w:val="24"/>
        </w:rPr>
        <w:t>Brock, V. (2012). The Sourcebook of Coaching History. (2</w:t>
      </w:r>
      <w:r w:rsidRPr="002E4092">
        <w:rPr>
          <w:rFonts w:cs="Times New Roman"/>
          <w:szCs w:val="24"/>
          <w:vertAlign w:val="superscript"/>
        </w:rPr>
        <w:t>nd</w:t>
      </w:r>
      <w:r w:rsidRPr="002E4092">
        <w:rPr>
          <w:rFonts w:cs="Times New Roman"/>
          <w:szCs w:val="24"/>
        </w:rPr>
        <w:t xml:space="preserve"> edition). </w:t>
      </w:r>
      <w:proofErr w:type="spellStart"/>
      <w:r w:rsidRPr="002E4092">
        <w:rPr>
          <w:rFonts w:cs="Times New Roman"/>
          <w:szCs w:val="24"/>
        </w:rPr>
        <w:t>Self published</w:t>
      </w:r>
      <w:proofErr w:type="spellEnd"/>
      <w:r w:rsidRPr="002E4092">
        <w:rPr>
          <w:rFonts w:cs="Times New Roman"/>
          <w:szCs w:val="24"/>
        </w:rPr>
        <w:t xml:space="preserve">. </w:t>
      </w:r>
    </w:p>
    <w:p w14:paraId="107A7E79" w14:textId="77777777" w:rsidR="002E4092" w:rsidRPr="002E4092" w:rsidRDefault="002E4092" w:rsidP="002E4092">
      <w:pPr>
        <w:ind w:left="851" w:hanging="851"/>
        <w:rPr>
          <w:rFonts w:cs="Times New Roman"/>
          <w:szCs w:val="24"/>
        </w:rPr>
      </w:pPr>
      <w:r w:rsidRPr="002E4092">
        <w:rPr>
          <w:rFonts w:cs="Times New Roman"/>
          <w:color w:val="222222"/>
          <w:szCs w:val="24"/>
          <w:shd w:val="clear" w:color="auto" w:fill="FFFFFF"/>
        </w:rPr>
        <w:t>Caldwell, R. (2003). Models of change agency: a fourfold classification. </w:t>
      </w:r>
      <w:r w:rsidRPr="002E4092">
        <w:rPr>
          <w:rFonts w:cs="Times New Roman"/>
          <w:i/>
          <w:iCs/>
          <w:color w:val="222222"/>
          <w:szCs w:val="24"/>
          <w:shd w:val="clear" w:color="auto" w:fill="FFFFFF"/>
        </w:rPr>
        <w:t>British Journal of Management</w:t>
      </w:r>
      <w:r w:rsidRPr="002E4092">
        <w:rPr>
          <w:rFonts w:cs="Times New Roman"/>
          <w:color w:val="222222"/>
          <w:szCs w:val="24"/>
          <w:shd w:val="clear" w:color="auto" w:fill="FFFFFF"/>
        </w:rPr>
        <w:t>, </w:t>
      </w:r>
      <w:r w:rsidRPr="002E4092">
        <w:rPr>
          <w:rFonts w:cs="Times New Roman"/>
          <w:i/>
          <w:iCs/>
          <w:color w:val="222222"/>
          <w:szCs w:val="24"/>
          <w:shd w:val="clear" w:color="auto" w:fill="FFFFFF"/>
        </w:rPr>
        <w:t>14</w:t>
      </w:r>
      <w:r w:rsidRPr="002E4092">
        <w:rPr>
          <w:rFonts w:cs="Times New Roman"/>
          <w:color w:val="222222"/>
          <w:szCs w:val="24"/>
          <w:shd w:val="clear" w:color="auto" w:fill="FFFFFF"/>
        </w:rPr>
        <w:t>(2), 131-142.</w:t>
      </w:r>
    </w:p>
    <w:p w14:paraId="4652A6E6" w14:textId="77777777" w:rsidR="002E4092" w:rsidRPr="002E4092" w:rsidRDefault="002E4092" w:rsidP="002E4092">
      <w:pPr>
        <w:ind w:left="851" w:hanging="851"/>
        <w:rPr>
          <w:rFonts w:cs="Times New Roman"/>
          <w:szCs w:val="24"/>
        </w:rPr>
      </w:pPr>
      <w:r w:rsidRPr="002E4092">
        <w:rPr>
          <w:rFonts w:cs="Times New Roman"/>
          <w:szCs w:val="24"/>
        </w:rPr>
        <w:t xml:space="preserve">de </w:t>
      </w:r>
      <w:proofErr w:type="spellStart"/>
      <w:r w:rsidRPr="002E4092">
        <w:rPr>
          <w:rFonts w:cs="Times New Roman"/>
          <w:szCs w:val="24"/>
        </w:rPr>
        <w:t>Haan</w:t>
      </w:r>
      <w:proofErr w:type="spellEnd"/>
      <w:r w:rsidRPr="002E4092">
        <w:rPr>
          <w:rFonts w:cs="Times New Roman"/>
          <w:szCs w:val="24"/>
        </w:rPr>
        <w:t xml:space="preserve">, E., Duckworth, A., Birch, D., &amp; Jones, C. (2013). Executive coaching outcome research: The contribution of common factors such as relationship, personality match, and self-efficacy. </w:t>
      </w:r>
      <w:r w:rsidRPr="002E4092">
        <w:rPr>
          <w:rFonts w:cs="Times New Roman"/>
          <w:i/>
          <w:szCs w:val="24"/>
        </w:rPr>
        <w:t>Consulting Psychology Journal: Practice and Research, 65(1)</w:t>
      </w:r>
      <w:r w:rsidRPr="002E4092">
        <w:rPr>
          <w:rFonts w:cs="Times New Roman"/>
          <w:szCs w:val="24"/>
        </w:rPr>
        <w:t>, (p. 40).</w:t>
      </w:r>
    </w:p>
    <w:p w14:paraId="6BD98F35" w14:textId="77777777" w:rsidR="002E4092" w:rsidRPr="002E4092" w:rsidRDefault="002E4092" w:rsidP="002E4092">
      <w:pPr>
        <w:ind w:left="851" w:hanging="851"/>
        <w:rPr>
          <w:rFonts w:cs="Times New Roman"/>
          <w:szCs w:val="24"/>
        </w:rPr>
      </w:pPr>
      <w:r w:rsidRPr="002E4092">
        <w:rPr>
          <w:rFonts w:cs="Times New Roman"/>
          <w:szCs w:val="24"/>
        </w:rPr>
        <w:t xml:space="preserve">de </w:t>
      </w:r>
      <w:proofErr w:type="spellStart"/>
      <w:r w:rsidRPr="002E4092">
        <w:rPr>
          <w:rFonts w:cs="Times New Roman"/>
          <w:szCs w:val="24"/>
        </w:rPr>
        <w:t>Haan</w:t>
      </w:r>
      <w:proofErr w:type="spellEnd"/>
      <w:r w:rsidRPr="002E4092">
        <w:rPr>
          <w:rFonts w:cs="Times New Roman"/>
          <w:szCs w:val="24"/>
        </w:rPr>
        <w:t xml:space="preserve">, E., Grant, A. M., Burger, Y., &amp; Eriksson, P.-O. (2016). A large-scale study of executive and workplace coaching: The relative contributions of relationship, </w:t>
      </w:r>
      <w:r w:rsidRPr="002E4092">
        <w:rPr>
          <w:rFonts w:cs="Times New Roman"/>
          <w:szCs w:val="24"/>
        </w:rPr>
        <w:lastRenderedPageBreak/>
        <w:t>personality match, and self-efficacy. Consulting Psychology Journal: Practice and Research, 68, 189–207.</w:t>
      </w:r>
    </w:p>
    <w:p w14:paraId="1457D34D" w14:textId="77777777" w:rsidR="002E4092" w:rsidRPr="002E4092" w:rsidRDefault="002E4092" w:rsidP="002E4092">
      <w:pPr>
        <w:ind w:left="851" w:hanging="851"/>
        <w:rPr>
          <w:rFonts w:cs="Times New Roman"/>
          <w:szCs w:val="24"/>
        </w:rPr>
      </w:pPr>
      <w:r w:rsidRPr="002E4092">
        <w:rPr>
          <w:rFonts w:cs="Times New Roman"/>
          <w:szCs w:val="24"/>
        </w:rPr>
        <w:t xml:space="preserve">Feldman, D. C., &amp; </w:t>
      </w:r>
      <w:proofErr w:type="spellStart"/>
      <w:r w:rsidRPr="002E4092">
        <w:rPr>
          <w:rFonts w:cs="Times New Roman"/>
          <w:szCs w:val="24"/>
        </w:rPr>
        <w:t>Lankau</w:t>
      </w:r>
      <w:proofErr w:type="spellEnd"/>
      <w:r w:rsidRPr="002E4092">
        <w:rPr>
          <w:rFonts w:cs="Times New Roman"/>
          <w:szCs w:val="24"/>
        </w:rPr>
        <w:t xml:space="preserve">, M. J. (2005). Executive coaching: A review and agenda for future research. </w:t>
      </w:r>
      <w:r w:rsidRPr="002E4092">
        <w:rPr>
          <w:rFonts w:cs="Times New Roman"/>
          <w:i/>
          <w:szCs w:val="24"/>
        </w:rPr>
        <w:t>Journal of Management, 31(6)</w:t>
      </w:r>
      <w:r w:rsidRPr="002E4092">
        <w:rPr>
          <w:rFonts w:cs="Times New Roman"/>
          <w:szCs w:val="24"/>
        </w:rPr>
        <w:t>, (pp. 829-848).</w:t>
      </w:r>
    </w:p>
    <w:p w14:paraId="0851EBF2" w14:textId="77777777" w:rsidR="002E4092" w:rsidRPr="002E4092" w:rsidRDefault="002E4092" w:rsidP="002E4092">
      <w:pPr>
        <w:ind w:left="851" w:hanging="851"/>
        <w:rPr>
          <w:rFonts w:cs="Times New Roman"/>
          <w:color w:val="222222"/>
          <w:szCs w:val="24"/>
          <w:shd w:val="clear" w:color="auto" w:fill="FFFFFF"/>
        </w:rPr>
      </w:pPr>
      <w:proofErr w:type="spellStart"/>
      <w:r w:rsidRPr="002E4092">
        <w:rPr>
          <w:rFonts w:cs="Times New Roman"/>
          <w:color w:val="222222"/>
          <w:szCs w:val="24"/>
          <w:shd w:val="clear" w:color="auto" w:fill="FFFFFF"/>
        </w:rPr>
        <w:t>Eby</w:t>
      </w:r>
      <w:proofErr w:type="spellEnd"/>
      <w:r w:rsidRPr="002E4092">
        <w:rPr>
          <w:rFonts w:cs="Times New Roman"/>
          <w:color w:val="222222"/>
          <w:szCs w:val="24"/>
          <w:shd w:val="clear" w:color="auto" w:fill="FFFFFF"/>
        </w:rPr>
        <w:t>, L. T., Rhodes, J. E., &amp; Allen, T. D. (2007). Deﬁnition and evolution of mentoring. </w:t>
      </w:r>
      <w:r w:rsidRPr="002E4092">
        <w:rPr>
          <w:rFonts w:cs="Times New Roman"/>
          <w:i/>
          <w:iCs/>
          <w:color w:val="222222"/>
          <w:szCs w:val="24"/>
          <w:shd w:val="clear" w:color="auto" w:fill="FFFFFF"/>
        </w:rPr>
        <w:t>The Blackwell handbook of mentoring: A multiple perspectives approach</w:t>
      </w:r>
      <w:r w:rsidRPr="002E4092">
        <w:rPr>
          <w:rFonts w:cs="Times New Roman"/>
          <w:color w:val="222222"/>
          <w:szCs w:val="24"/>
          <w:shd w:val="clear" w:color="auto" w:fill="FFFFFF"/>
        </w:rPr>
        <w:t>, 7-20.</w:t>
      </w:r>
    </w:p>
    <w:p w14:paraId="49D55484" w14:textId="77777777" w:rsidR="002E4092" w:rsidRPr="002E4092" w:rsidRDefault="002E4092" w:rsidP="002E4092">
      <w:pPr>
        <w:ind w:left="851" w:hanging="851"/>
        <w:rPr>
          <w:rFonts w:cs="Times New Roman"/>
          <w:szCs w:val="24"/>
        </w:rPr>
      </w:pPr>
      <w:r w:rsidRPr="002E4092">
        <w:rPr>
          <w:rFonts w:cs="Times New Roman"/>
          <w:szCs w:val="24"/>
        </w:rPr>
        <w:t xml:space="preserve">Evidence Centre (2014). Does health coaching work? Retrieved on 10 January 2019 from </w:t>
      </w:r>
      <w:hyperlink r:id="rId6" w:history="1">
        <w:r w:rsidRPr="002E4092">
          <w:rPr>
            <w:rStyle w:val="Hyperlink"/>
            <w:rFonts w:cs="Times New Roman"/>
            <w:szCs w:val="24"/>
          </w:rPr>
          <w:t>https://eoeleadership.hee.nhs.uk/sites/default/files/Does%20health%20coaching%20work%20-%20summary.pdf</w:t>
        </w:r>
      </w:hyperlink>
    </w:p>
    <w:p w14:paraId="18182F3C" w14:textId="77777777" w:rsidR="002E4092" w:rsidRPr="002E4092" w:rsidRDefault="002E4092" w:rsidP="002E4092">
      <w:pPr>
        <w:ind w:left="851" w:hanging="851"/>
        <w:rPr>
          <w:rFonts w:cs="Times New Roman"/>
          <w:szCs w:val="24"/>
        </w:rPr>
      </w:pPr>
      <w:r w:rsidRPr="002E4092">
        <w:rPr>
          <w:rFonts w:cs="Times New Roman"/>
          <w:szCs w:val="24"/>
        </w:rPr>
        <w:t xml:space="preserve">Gallwey, T. (1986). </w:t>
      </w:r>
      <w:r w:rsidRPr="002E4092">
        <w:rPr>
          <w:rFonts w:cs="Times New Roman"/>
          <w:i/>
          <w:szCs w:val="24"/>
        </w:rPr>
        <w:t>The inner game of tennis</w:t>
      </w:r>
      <w:r w:rsidRPr="002E4092">
        <w:rPr>
          <w:rFonts w:cs="Times New Roman"/>
          <w:szCs w:val="24"/>
        </w:rPr>
        <w:t>. London: Pan.</w:t>
      </w:r>
    </w:p>
    <w:p w14:paraId="72D8DE1F" w14:textId="77777777" w:rsidR="002E4092" w:rsidRPr="002E4092" w:rsidRDefault="002E4092" w:rsidP="002E4092">
      <w:pPr>
        <w:ind w:left="851" w:hanging="851"/>
        <w:rPr>
          <w:rFonts w:cs="Times New Roman"/>
          <w:szCs w:val="24"/>
        </w:rPr>
      </w:pPr>
      <w:r w:rsidRPr="002E4092">
        <w:rPr>
          <w:rFonts w:cs="Times New Roman"/>
          <w:szCs w:val="24"/>
        </w:rPr>
        <w:t xml:space="preserve">Gordy, C. (1937). Everyone gets a share of the profits. </w:t>
      </w:r>
      <w:r w:rsidRPr="002E4092">
        <w:rPr>
          <w:rFonts w:cs="Times New Roman"/>
          <w:i/>
          <w:iCs/>
          <w:szCs w:val="24"/>
        </w:rPr>
        <w:t>Factory Management &amp; Maintenance</w:t>
      </w:r>
      <w:r w:rsidRPr="002E4092">
        <w:rPr>
          <w:rFonts w:cs="Times New Roman"/>
          <w:szCs w:val="24"/>
        </w:rPr>
        <w:t>. 95, 82-83.</w:t>
      </w:r>
    </w:p>
    <w:p w14:paraId="04CE367D" w14:textId="77777777" w:rsidR="002E4092" w:rsidRPr="002E4092" w:rsidRDefault="002E4092" w:rsidP="002E4092">
      <w:pPr>
        <w:ind w:left="851" w:hanging="851"/>
        <w:rPr>
          <w:rFonts w:cs="Times New Roman"/>
          <w:szCs w:val="24"/>
        </w:rPr>
      </w:pPr>
      <w:r w:rsidRPr="002E4092">
        <w:rPr>
          <w:rFonts w:cs="Times New Roman"/>
          <w:szCs w:val="24"/>
        </w:rPr>
        <w:t xml:space="preserve">Grant, A. M. (2001). </w:t>
      </w:r>
      <w:r w:rsidRPr="002E4092">
        <w:rPr>
          <w:rFonts w:cs="Times New Roman"/>
          <w:i/>
          <w:szCs w:val="24"/>
        </w:rPr>
        <w:t>Toward a psychology of coaching: The impact of coaching on metacognition, mental health and goal attainment</w:t>
      </w:r>
      <w:r w:rsidRPr="002E4092">
        <w:rPr>
          <w:rFonts w:cs="Times New Roman"/>
          <w:szCs w:val="24"/>
        </w:rPr>
        <w:t>. Sydney: Coaching Psychology Unit, University of Sydney.</w:t>
      </w:r>
    </w:p>
    <w:p w14:paraId="760D0A2F" w14:textId="77777777" w:rsidR="002E4092" w:rsidRPr="002E4092" w:rsidRDefault="002E4092" w:rsidP="002E4092">
      <w:pPr>
        <w:ind w:left="851" w:hanging="851"/>
        <w:rPr>
          <w:rFonts w:cs="Times New Roman"/>
          <w:szCs w:val="24"/>
        </w:rPr>
      </w:pPr>
      <w:r w:rsidRPr="002E4092">
        <w:rPr>
          <w:rFonts w:cs="Times New Roman"/>
          <w:szCs w:val="24"/>
        </w:rPr>
        <w:t xml:space="preserve">Grant, A. (2011).  Developing an agenda for teaching coaching psychology.  </w:t>
      </w:r>
      <w:r w:rsidRPr="002E4092">
        <w:rPr>
          <w:rFonts w:cs="Times New Roman"/>
          <w:i/>
          <w:szCs w:val="24"/>
        </w:rPr>
        <w:t>International Coaching Psychology Review 6</w:t>
      </w:r>
      <w:r w:rsidRPr="002E4092">
        <w:rPr>
          <w:rFonts w:cs="Times New Roman"/>
          <w:szCs w:val="24"/>
        </w:rPr>
        <w:t>(1). 84-99.</w:t>
      </w:r>
    </w:p>
    <w:p w14:paraId="6D4CB6CA" w14:textId="77777777" w:rsidR="002E4092" w:rsidRPr="002E4092" w:rsidRDefault="002E4092" w:rsidP="002E4092">
      <w:pPr>
        <w:ind w:left="851" w:hanging="851"/>
        <w:rPr>
          <w:rFonts w:cs="Times New Roman"/>
          <w:szCs w:val="24"/>
        </w:rPr>
      </w:pPr>
      <w:r w:rsidRPr="002E4092">
        <w:rPr>
          <w:rFonts w:cs="Times New Roman"/>
          <w:szCs w:val="24"/>
        </w:rPr>
        <w:t>Grant, A.M. &amp; Palmer, S. (2002). Coaching Psychology. Meeting held at the Annual Conference of Division of Counselling Psychology, British Psychological Society, Torquay, 18 May.</w:t>
      </w:r>
    </w:p>
    <w:p w14:paraId="330D5E31"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Grant, A. M. (2014). Autonomy support, relationship satisfaction and goal focus in the coach–</w:t>
      </w:r>
      <w:proofErr w:type="spellStart"/>
      <w:r w:rsidRPr="002E4092">
        <w:rPr>
          <w:rFonts w:cs="Times New Roman"/>
          <w:color w:val="222222"/>
          <w:szCs w:val="24"/>
          <w:shd w:val="clear" w:color="auto" w:fill="FFFFFF"/>
        </w:rPr>
        <w:t>coachee</w:t>
      </w:r>
      <w:proofErr w:type="spellEnd"/>
      <w:r w:rsidRPr="002E4092">
        <w:rPr>
          <w:rFonts w:cs="Times New Roman"/>
          <w:color w:val="222222"/>
          <w:szCs w:val="24"/>
          <w:shd w:val="clear" w:color="auto" w:fill="FFFFFF"/>
        </w:rPr>
        <w:t xml:space="preserve"> relationship: which best predicts coaching success?. </w:t>
      </w:r>
      <w:r w:rsidRPr="002E4092">
        <w:rPr>
          <w:rFonts w:cs="Times New Roman"/>
          <w:i/>
          <w:iCs/>
          <w:color w:val="222222"/>
          <w:szCs w:val="24"/>
          <w:shd w:val="clear" w:color="auto" w:fill="FFFFFF"/>
        </w:rPr>
        <w:t>Coaching: An International Journal of Theory, Research and Practice</w:t>
      </w:r>
      <w:r w:rsidRPr="002E4092">
        <w:rPr>
          <w:rFonts w:cs="Times New Roman"/>
          <w:color w:val="222222"/>
          <w:szCs w:val="24"/>
          <w:shd w:val="clear" w:color="auto" w:fill="FFFFFF"/>
        </w:rPr>
        <w:t>, </w:t>
      </w:r>
      <w:r w:rsidRPr="002E4092">
        <w:rPr>
          <w:rFonts w:cs="Times New Roman"/>
          <w:i/>
          <w:iCs/>
          <w:color w:val="222222"/>
          <w:szCs w:val="24"/>
          <w:shd w:val="clear" w:color="auto" w:fill="FFFFFF"/>
        </w:rPr>
        <w:t>7</w:t>
      </w:r>
      <w:r w:rsidRPr="002E4092">
        <w:rPr>
          <w:rFonts w:cs="Times New Roman"/>
          <w:color w:val="222222"/>
          <w:szCs w:val="24"/>
          <w:shd w:val="clear" w:color="auto" w:fill="FFFFFF"/>
        </w:rPr>
        <w:t>(1), 18-38.</w:t>
      </w:r>
    </w:p>
    <w:p w14:paraId="22E34C8D" w14:textId="77777777" w:rsidR="002E4092" w:rsidRPr="002E4092" w:rsidRDefault="002E4092" w:rsidP="002E4092">
      <w:pPr>
        <w:ind w:left="851" w:hanging="851"/>
        <w:rPr>
          <w:rFonts w:cs="Times New Roman"/>
          <w:szCs w:val="24"/>
        </w:rPr>
      </w:pPr>
      <w:r w:rsidRPr="002E4092">
        <w:rPr>
          <w:rFonts w:cs="Times New Roman"/>
          <w:szCs w:val="24"/>
        </w:rPr>
        <w:lastRenderedPageBreak/>
        <w:t xml:space="preserve">Green, S. Anthony Grant, A. M. &amp; </w:t>
      </w:r>
      <w:proofErr w:type="spellStart"/>
      <w:r w:rsidRPr="002E4092">
        <w:rPr>
          <w:rFonts w:cs="Times New Roman"/>
          <w:szCs w:val="24"/>
        </w:rPr>
        <w:t>Rynsaardt</w:t>
      </w:r>
      <w:proofErr w:type="spellEnd"/>
      <w:r w:rsidRPr="002E4092">
        <w:rPr>
          <w:rFonts w:cs="Times New Roman"/>
          <w:szCs w:val="24"/>
        </w:rPr>
        <w:t xml:space="preserve">, J. (2007). </w:t>
      </w:r>
      <w:r w:rsidRPr="002E4092">
        <w:rPr>
          <w:rFonts w:cs="Times New Roman"/>
          <w:bCs/>
          <w:szCs w:val="24"/>
        </w:rPr>
        <w:t xml:space="preserve">Evidence-based life coaching for senior high school students: Building hardiness and hope. </w:t>
      </w:r>
      <w:r w:rsidRPr="002E4092">
        <w:rPr>
          <w:rFonts w:cs="Times New Roman"/>
          <w:i/>
          <w:szCs w:val="24"/>
        </w:rPr>
        <w:t>International Coaching Psychology Review</w:t>
      </w:r>
      <w:r w:rsidRPr="002E4092">
        <w:rPr>
          <w:rFonts w:cs="Times New Roman"/>
          <w:szCs w:val="24"/>
        </w:rPr>
        <w:t>, 2(1), 24-32.</w:t>
      </w:r>
    </w:p>
    <w:p w14:paraId="04FC9365"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 xml:space="preserve">Green, L. S., </w:t>
      </w:r>
      <w:proofErr w:type="spellStart"/>
      <w:r w:rsidRPr="002E4092">
        <w:rPr>
          <w:rFonts w:cs="Times New Roman"/>
          <w:color w:val="222222"/>
          <w:szCs w:val="24"/>
          <w:shd w:val="clear" w:color="auto" w:fill="FFFFFF"/>
        </w:rPr>
        <w:t>Oades</w:t>
      </w:r>
      <w:proofErr w:type="spellEnd"/>
      <w:r w:rsidRPr="002E4092">
        <w:rPr>
          <w:rFonts w:cs="Times New Roman"/>
          <w:color w:val="222222"/>
          <w:szCs w:val="24"/>
          <w:shd w:val="clear" w:color="auto" w:fill="FFFFFF"/>
        </w:rPr>
        <w:t>, L. G., &amp; Grant, A. M. (2006). Cognitive-</w:t>
      </w:r>
      <w:proofErr w:type="spellStart"/>
      <w:r w:rsidRPr="002E4092">
        <w:rPr>
          <w:rFonts w:cs="Times New Roman"/>
          <w:color w:val="222222"/>
          <w:szCs w:val="24"/>
          <w:shd w:val="clear" w:color="auto" w:fill="FFFFFF"/>
        </w:rPr>
        <w:t>behavioral</w:t>
      </w:r>
      <w:proofErr w:type="spellEnd"/>
      <w:r w:rsidRPr="002E4092">
        <w:rPr>
          <w:rFonts w:cs="Times New Roman"/>
          <w:color w:val="222222"/>
          <w:szCs w:val="24"/>
          <w:shd w:val="clear" w:color="auto" w:fill="FFFFFF"/>
        </w:rPr>
        <w:t>, solution-focused life coaching: Enhancing goal striving, well-being, and hope. </w:t>
      </w:r>
      <w:r w:rsidRPr="002E4092">
        <w:rPr>
          <w:rFonts w:cs="Times New Roman"/>
          <w:i/>
          <w:iCs/>
          <w:color w:val="222222"/>
          <w:szCs w:val="24"/>
          <w:shd w:val="clear" w:color="auto" w:fill="FFFFFF"/>
        </w:rPr>
        <w:t>The Journal of Positive Psychology</w:t>
      </w:r>
      <w:r w:rsidRPr="002E4092">
        <w:rPr>
          <w:rFonts w:cs="Times New Roman"/>
          <w:color w:val="222222"/>
          <w:szCs w:val="24"/>
          <w:shd w:val="clear" w:color="auto" w:fill="FFFFFF"/>
        </w:rPr>
        <w:t>, </w:t>
      </w:r>
      <w:r w:rsidRPr="002E4092">
        <w:rPr>
          <w:rFonts w:cs="Times New Roman"/>
          <w:i/>
          <w:iCs/>
          <w:color w:val="222222"/>
          <w:szCs w:val="24"/>
          <w:shd w:val="clear" w:color="auto" w:fill="FFFFFF"/>
        </w:rPr>
        <w:t>1</w:t>
      </w:r>
      <w:r w:rsidRPr="002E4092">
        <w:rPr>
          <w:rFonts w:cs="Times New Roman"/>
          <w:color w:val="222222"/>
          <w:szCs w:val="24"/>
          <w:shd w:val="clear" w:color="auto" w:fill="FFFFFF"/>
        </w:rPr>
        <w:t>(3), 142-149.</w:t>
      </w:r>
    </w:p>
    <w:p w14:paraId="68AF38D2" w14:textId="77777777" w:rsidR="002E4092" w:rsidRPr="002E4092" w:rsidRDefault="002E4092" w:rsidP="002E4092">
      <w:pPr>
        <w:ind w:left="851" w:hanging="851"/>
        <w:rPr>
          <w:rFonts w:cs="Times New Roman"/>
          <w:color w:val="222222"/>
          <w:szCs w:val="24"/>
          <w:shd w:val="clear" w:color="auto" w:fill="FFFFFF"/>
        </w:rPr>
      </w:pPr>
      <w:proofErr w:type="spellStart"/>
      <w:r w:rsidRPr="002E4092">
        <w:rPr>
          <w:rFonts w:cs="Times New Roman"/>
          <w:szCs w:val="24"/>
        </w:rPr>
        <w:t>Golawski</w:t>
      </w:r>
      <w:proofErr w:type="spellEnd"/>
      <w:r w:rsidRPr="002E4092">
        <w:rPr>
          <w:rFonts w:cs="Times New Roman"/>
          <w:szCs w:val="24"/>
        </w:rPr>
        <w:t xml:space="preserve">, A. Bamford, A. and </w:t>
      </w:r>
      <w:proofErr w:type="spellStart"/>
      <w:r w:rsidRPr="002E4092">
        <w:rPr>
          <w:rFonts w:cs="Times New Roman"/>
          <w:szCs w:val="24"/>
        </w:rPr>
        <w:t>Gersch</w:t>
      </w:r>
      <w:proofErr w:type="spellEnd"/>
      <w:r w:rsidRPr="002E4092">
        <w:rPr>
          <w:rFonts w:cs="Times New Roman"/>
          <w:szCs w:val="24"/>
        </w:rPr>
        <w:t xml:space="preserve">, I. (2013). </w:t>
      </w:r>
      <w:r w:rsidRPr="002E4092">
        <w:rPr>
          <w:rFonts w:cs="Times New Roman"/>
          <w:i/>
          <w:szCs w:val="24"/>
        </w:rPr>
        <w:t xml:space="preserve">Swings and roundabouts: A </w:t>
      </w:r>
      <w:proofErr w:type="spellStart"/>
      <w:r w:rsidRPr="002E4092">
        <w:rPr>
          <w:rFonts w:cs="Times New Roman"/>
          <w:i/>
          <w:szCs w:val="24"/>
        </w:rPr>
        <w:t>self coaching</w:t>
      </w:r>
      <w:proofErr w:type="spellEnd"/>
      <w:r w:rsidRPr="002E4092">
        <w:rPr>
          <w:rFonts w:cs="Times New Roman"/>
          <w:i/>
          <w:szCs w:val="24"/>
        </w:rPr>
        <w:t xml:space="preserve"> workbooks for parents and those considering becoming parents</w:t>
      </w:r>
      <w:r w:rsidRPr="002E4092">
        <w:rPr>
          <w:rFonts w:cs="Times New Roman"/>
          <w:szCs w:val="24"/>
        </w:rPr>
        <w:t xml:space="preserve">. Abingdon: </w:t>
      </w:r>
      <w:proofErr w:type="spellStart"/>
      <w:r w:rsidRPr="002E4092">
        <w:rPr>
          <w:rFonts w:cs="Times New Roman"/>
          <w:szCs w:val="24"/>
        </w:rPr>
        <w:t>Karnac</w:t>
      </w:r>
      <w:proofErr w:type="spellEnd"/>
      <w:r w:rsidRPr="002E4092">
        <w:rPr>
          <w:rFonts w:cs="Times New Roman"/>
          <w:szCs w:val="24"/>
        </w:rPr>
        <w:t xml:space="preserve"> Books.</w:t>
      </w:r>
    </w:p>
    <w:p w14:paraId="2523B3CC" w14:textId="77777777" w:rsidR="002E4092" w:rsidRPr="002E4092" w:rsidRDefault="002E4092" w:rsidP="002E4092">
      <w:pPr>
        <w:ind w:left="851" w:hanging="851"/>
        <w:rPr>
          <w:rFonts w:cs="Times New Roman"/>
          <w:szCs w:val="24"/>
          <w:shd w:val="clear" w:color="auto" w:fill="FFFFFF"/>
        </w:rPr>
      </w:pPr>
      <w:r w:rsidRPr="002E4092">
        <w:rPr>
          <w:rFonts w:cs="Times New Roman"/>
          <w:szCs w:val="24"/>
          <w:shd w:val="clear" w:color="auto" w:fill="FFFFFF"/>
        </w:rPr>
        <w:t xml:space="preserve">Griffith, C. R. (1926). </w:t>
      </w:r>
      <w:r w:rsidRPr="002E4092">
        <w:rPr>
          <w:rFonts w:cs="Times New Roman"/>
          <w:i/>
          <w:szCs w:val="24"/>
          <w:shd w:val="clear" w:color="auto" w:fill="FFFFFF"/>
        </w:rPr>
        <w:t>Psychology of Coaching: A study of coaching methods from the point of view of psychology</w:t>
      </w:r>
      <w:r w:rsidRPr="002E4092">
        <w:rPr>
          <w:rFonts w:cs="Times New Roman"/>
          <w:szCs w:val="24"/>
          <w:shd w:val="clear" w:color="auto" w:fill="FFFFFF"/>
        </w:rPr>
        <w:t xml:space="preserve">. New York: Charles Scribner’s and Sons. </w:t>
      </w:r>
    </w:p>
    <w:p w14:paraId="65B554FA" w14:textId="77777777" w:rsidR="002E4092" w:rsidRPr="002E4092" w:rsidRDefault="002E4092" w:rsidP="002E4092">
      <w:pPr>
        <w:ind w:left="851" w:hanging="851"/>
        <w:rPr>
          <w:rFonts w:cs="Times New Roman"/>
          <w:szCs w:val="24"/>
        </w:rPr>
      </w:pPr>
      <w:r w:rsidRPr="002E4092">
        <w:rPr>
          <w:rFonts w:cs="Times New Roman"/>
          <w:szCs w:val="24"/>
          <w:shd w:val="clear" w:color="auto" w:fill="FFFFFF"/>
        </w:rPr>
        <w:t>Grover, S., &amp; Furnham, A. (2016). Coaching as a developmental intervention in organisations: A systematic review of its effectiveness and the mechanisms underlying it. </w:t>
      </w:r>
      <w:proofErr w:type="spellStart"/>
      <w:r w:rsidRPr="002E4092">
        <w:rPr>
          <w:rFonts w:cs="Times New Roman"/>
          <w:i/>
          <w:iCs/>
          <w:szCs w:val="24"/>
          <w:shd w:val="clear" w:color="auto" w:fill="FFFFFF"/>
        </w:rPr>
        <w:t>PloS</w:t>
      </w:r>
      <w:proofErr w:type="spellEnd"/>
      <w:r w:rsidRPr="002E4092">
        <w:rPr>
          <w:rFonts w:cs="Times New Roman"/>
          <w:i/>
          <w:iCs/>
          <w:szCs w:val="24"/>
          <w:shd w:val="clear" w:color="auto" w:fill="FFFFFF"/>
        </w:rPr>
        <w:t xml:space="preserve"> one</w:t>
      </w:r>
      <w:r w:rsidRPr="002E4092">
        <w:rPr>
          <w:rFonts w:cs="Times New Roman"/>
          <w:szCs w:val="24"/>
          <w:shd w:val="clear" w:color="auto" w:fill="FFFFFF"/>
        </w:rPr>
        <w:t>, </w:t>
      </w:r>
      <w:r w:rsidRPr="002E4092">
        <w:rPr>
          <w:rFonts w:cs="Times New Roman"/>
          <w:i/>
          <w:iCs/>
          <w:szCs w:val="24"/>
          <w:shd w:val="clear" w:color="auto" w:fill="FFFFFF"/>
        </w:rPr>
        <w:t>11</w:t>
      </w:r>
      <w:r w:rsidRPr="002E4092">
        <w:rPr>
          <w:rFonts w:cs="Times New Roman"/>
          <w:szCs w:val="24"/>
          <w:shd w:val="clear" w:color="auto" w:fill="FFFFFF"/>
        </w:rPr>
        <w:t>(7), e0159137.</w:t>
      </w:r>
    </w:p>
    <w:p w14:paraId="7889D9AD" w14:textId="77777777" w:rsidR="002E4092" w:rsidRPr="002E4092" w:rsidRDefault="002E4092" w:rsidP="002E4092">
      <w:pPr>
        <w:ind w:left="851" w:hanging="851"/>
        <w:rPr>
          <w:rFonts w:eastAsia="Times New Roman" w:cs="Times New Roman"/>
          <w:color w:val="000000"/>
          <w:szCs w:val="24"/>
        </w:rPr>
      </w:pPr>
      <w:r w:rsidRPr="002E4092">
        <w:rPr>
          <w:rFonts w:eastAsia="Times New Roman" w:cs="Times New Roman"/>
          <w:color w:val="000000"/>
          <w:szCs w:val="24"/>
        </w:rPr>
        <w:t xml:space="preserve">Huston, R. E. (1924) Debate coaching in high school. The Quarterly Journal of </w:t>
      </w:r>
      <w:proofErr w:type="spellStart"/>
      <w:r w:rsidRPr="002E4092">
        <w:rPr>
          <w:rFonts w:eastAsia="Times New Roman" w:cs="Times New Roman"/>
          <w:color w:val="000000"/>
          <w:szCs w:val="24"/>
        </w:rPr>
        <w:t>Speach</w:t>
      </w:r>
      <w:proofErr w:type="spellEnd"/>
      <w:r w:rsidRPr="002E4092">
        <w:rPr>
          <w:rFonts w:eastAsia="Times New Roman" w:cs="Times New Roman"/>
          <w:color w:val="000000"/>
          <w:szCs w:val="24"/>
        </w:rPr>
        <w:t xml:space="preserve"> Education, 10, 127-143.</w:t>
      </w:r>
    </w:p>
    <w:p w14:paraId="5B70C066" w14:textId="77777777" w:rsidR="002E4092" w:rsidRPr="002E4092" w:rsidRDefault="002E4092" w:rsidP="002E4092">
      <w:pPr>
        <w:ind w:left="851" w:hanging="851"/>
        <w:rPr>
          <w:rFonts w:cs="Times New Roman"/>
          <w:color w:val="222222"/>
          <w:szCs w:val="24"/>
          <w:shd w:val="clear" w:color="auto" w:fill="FFFFFF"/>
        </w:rPr>
      </w:pPr>
      <w:proofErr w:type="spellStart"/>
      <w:r w:rsidRPr="002E4092">
        <w:rPr>
          <w:rFonts w:cs="Times New Roman"/>
          <w:color w:val="222222"/>
          <w:szCs w:val="24"/>
          <w:shd w:val="clear" w:color="auto" w:fill="FFFFFF"/>
        </w:rPr>
        <w:t>Ianiro</w:t>
      </w:r>
      <w:proofErr w:type="spellEnd"/>
      <w:r w:rsidRPr="002E4092">
        <w:rPr>
          <w:rFonts w:cs="Times New Roman"/>
          <w:color w:val="222222"/>
          <w:szCs w:val="24"/>
          <w:shd w:val="clear" w:color="auto" w:fill="FFFFFF"/>
        </w:rPr>
        <w:t xml:space="preserve">, P., </w:t>
      </w:r>
      <w:proofErr w:type="spellStart"/>
      <w:r w:rsidRPr="002E4092">
        <w:rPr>
          <w:rFonts w:cs="Times New Roman"/>
          <w:color w:val="222222"/>
          <w:szCs w:val="24"/>
          <w:shd w:val="clear" w:color="auto" w:fill="FFFFFF"/>
        </w:rPr>
        <w:t>Schermuly</w:t>
      </w:r>
      <w:proofErr w:type="spellEnd"/>
      <w:r w:rsidRPr="002E4092">
        <w:rPr>
          <w:rFonts w:cs="Times New Roman"/>
          <w:color w:val="222222"/>
          <w:szCs w:val="24"/>
          <w:shd w:val="clear" w:color="auto" w:fill="FFFFFF"/>
        </w:rPr>
        <w:t xml:space="preserve">, C., &amp; </w:t>
      </w:r>
      <w:proofErr w:type="spellStart"/>
      <w:r w:rsidRPr="002E4092">
        <w:rPr>
          <w:rFonts w:cs="Times New Roman"/>
          <w:color w:val="222222"/>
          <w:szCs w:val="24"/>
          <w:shd w:val="clear" w:color="auto" w:fill="FFFFFF"/>
        </w:rPr>
        <w:t>Kauffeld</w:t>
      </w:r>
      <w:proofErr w:type="spellEnd"/>
      <w:r w:rsidRPr="002E4092">
        <w:rPr>
          <w:rFonts w:cs="Times New Roman"/>
          <w:color w:val="222222"/>
          <w:szCs w:val="24"/>
          <w:shd w:val="clear" w:color="auto" w:fill="FFFFFF"/>
        </w:rPr>
        <w:t>, S. (2013). Why interpersonal dominance and affiliation matter: An interaction analysis of the coach-client relationship. </w:t>
      </w:r>
      <w:r w:rsidRPr="002E4092">
        <w:rPr>
          <w:rFonts w:cs="Times New Roman"/>
          <w:i/>
          <w:iCs/>
          <w:color w:val="222222"/>
          <w:szCs w:val="24"/>
          <w:shd w:val="clear" w:color="auto" w:fill="FFFFFF"/>
        </w:rPr>
        <w:t>Coaching: An International Journal of Theory, Research and Practice</w:t>
      </w:r>
      <w:r w:rsidRPr="002E4092">
        <w:rPr>
          <w:rFonts w:cs="Times New Roman"/>
          <w:color w:val="222222"/>
          <w:szCs w:val="24"/>
          <w:shd w:val="clear" w:color="auto" w:fill="FFFFFF"/>
        </w:rPr>
        <w:t>, </w:t>
      </w:r>
      <w:r w:rsidRPr="002E4092">
        <w:rPr>
          <w:rFonts w:cs="Times New Roman"/>
          <w:i/>
          <w:iCs/>
          <w:color w:val="222222"/>
          <w:szCs w:val="24"/>
          <w:shd w:val="clear" w:color="auto" w:fill="FFFFFF"/>
        </w:rPr>
        <w:t>6</w:t>
      </w:r>
      <w:r w:rsidRPr="002E4092">
        <w:rPr>
          <w:rFonts w:cs="Times New Roman"/>
          <w:color w:val="222222"/>
          <w:szCs w:val="24"/>
          <w:shd w:val="clear" w:color="auto" w:fill="FFFFFF"/>
        </w:rPr>
        <w:t>(1), 25-46.</w:t>
      </w:r>
    </w:p>
    <w:p w14:paraId="0F920151" w14:textId="77777777" w:rsidR="002E4092" w:rsidRPr="002E4092" w:rsidRDefault="002E4092" w:rsidP="002E4092">
      <w:pPr>
        <w:ind w:left="851" w:hanging="851"/>
        <w:rPr>
          <w:rFonts w:cs="Times New Roman"/>
          <w:color w:val="44546A" w:themeColor="text2"/>
          <w:szCs w:val="24"/>
          <w:shd w:val="clear" w:color="auto" w:fill="FFFFFF"/>
        </w:rPr>
      </w:pPr>
      <w:proofErr w:type="spellStart"/>
      <w:r w:rsidRPr="002E4092">
        <w:rPr>
          <w:rFonts w:cs="Times New Roman"/>
          <w:szCs w:val="24"/>
          <w:shd w:val="clear" w:color="auto" w:fill="FFFFFF"/>
        </w:rPr>
        <w:t>Ianiro</w:t>
      </w:r>
      <w:proofErr w:type="spellEnd"/>
      <w:r w:rsidRPr="002E4092">
        <w:rPr>
          <w:rFonts w:cs="Times New Roman"/>
          <w:szCs w:val="24"/>
          <w:shd w:val="clear" w:color="auto" w:fill="FFFFFF"/>
        </w:rPr>
        <w:t>, P. M., Lehmann-</w:t>
      </w:r>
      <w:proofErr w:type="spellStart"/>
      <w:r w:rsidRPr="002E4092">
        <w:rPr>
          <w:rFonts w:cs="Times New Roman"/>
          <w:szCs w:val="24"/>
          <w:shd w:val="clear" w:color="auto" w:fill="FFFFFF"/>
        </w:rPr>
        <w:t>Willenbrock</w:t>
      </w:r>
      <w:proofErr w:type="spellEnd"/>
      <w:r w:rsidRPr="002E4092">
        <w:rPr>
          <w:rFonts w:cs="Times New Roman"/>
          <w:szCs w:val="24"/>
          <w:shd w:val="clear" w:color="auto" w:fill="FFFFFF"/>
        </w:rPr>
        <w:t xml:space="preserve">, N., &amp; </w:t>
      </w:r>
      <w:proofErr w:type="spellStart"/>
      <w:r w:rsidRPr="002E4092">
        <w:rPr>
          <w:rFonts w:cs="Times New Roman"/>
          <w:szCs w:val="24"/>
          <w:shd w:val="clear" w:color="auto" w:fill="FFFFFF"/>
        </w:rPr>
        <w:t>Kauffeld</w:t>
      </w:r>
      <w:proofErr w:type="spellEnd"/>
      <w:r w:rsidRPr="002E4092">
        <w:rPr>
          <w:rFonts w:cs="Times New Roman"/>
          <w:szCs w:val="24"/>
          <w:shd w:val="clear" w:color="auto" w:fill="FFFFFF"/>
        </w:rPr>
        <w:t xml:space="preserve">, S. (2015). Coaches and clients in action: A sequential analysis of interpersonal coach and client </w:t>
      </w:r>
      <w:proofErr w:type="spellStart"/>
      <w:r w:rsidRPr="002E4092">
        <w:rPr>
          <w:rFonts w:cs="Times New Roman"/>
          <w:szCs w:val="24"/>
          <w:shd w:val="clear" w:color="auto" w:fill="FFFFFF"/>
        </w:rPr>
        <w:t>behavior</w:t>
      </w:r>
      <w:proofErr w:type="spellEnd"/>
      <w:r w:rsidRPr="002E4092">
        <w:rPr>
          <w:rFonts w:cs="Times New Roman"/>
          <w:szCs w:val="24"/>
          <w:shd w:val="clear" w:color="auto" w:fill="FFFFFF"/>
        </w:rPr>
        <w:t>. </w:t>
      </w:r>
      <w:r w:rsidRPr="002E4092">
        <w:rPr>
          <w:rFonts w:cs="Times New Roman"/>
          <w:i/>
          <w:iCs/>
          <w:szCs w:val="24"/>
          <w:shd w:val="clear" w:color="auto" w:fill="FFFFFF"/>
        </w:rPr>
        <w:t>Journal of Business and Psychology</w:t>
      </w:r>
      <w:r w:rsidRPr="002E4092">
        <w:rPr>
          <w:rFonts w:cs="Times New Roman"/>
          <w:szCs w:val="24"/>
          <w:shd w:val="clear" w:color="auto" w:fill="FFFFFF"/>
        </w:rPr>
        <w:t>, </w:t>
      </w:r>
      <w:r w:rsidRPr="002E4092">
        <w:rPr>
          <w:rFonts w:cs="Times New Roman"/>
          <w:i/>
          <w:iCs/>
          <w:szCs w:val="24"/>
          <w:shd w:val="clear" w:color="auto" w:fill="FFFFFF"/>
        </w:rPr>
        <w:t>30</w:t>
      </w:r>
      <w:r w:rsidRPr="002E4092">
        <w:rPr>
          <w:rFonts w:cs="Times New Roman"/>
          <w:szCs w:val="24"/>
          <w:shd w:val="clear" w:color="auto" w:fill="FFFFFF"/>
        </w:rPr>
        <w:t>(3), 435-456</w:t>
      </w:r>
      <w:r w:rsidRPr="002E4092">
        <w:rPr>
          <w:rFonts w:cs="Times New Roman"/>
          <w:color w:val="44546A" w:themeColor="text2"/>
          <w:szCs w:val="24"/>
          <w:shd w:val="clear" w:color="auto" w:fill="FFFFFF"/>
        </w:rPr>
        <w:t>.</w:t>
      </w:r>
    </w:p>
    <w:p w14:paraId="6F49485B"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lastRenderedPageBreak/>
        <w:t xml:space="preserve">Ives, Y. &amp; Cox. E. (2015 ). </w:t>
      </w:r>
      <w:r w:rsidRPr="002E4092">
        <w:rPr>
          <w:rFonts w:cs="Times New Roman"/>
          <w:i/>
          <w:color w:val="222222"/>
          <w:szCs w:val="24"/>
          <w:shd w:val="clear" w:color="auto" w:fill="FFFFFF"/>
        </w:rPr>
        <w:t>Relationship coaching: The theory and practice of coaching with singles, couples, and parents.</w:t>
      </w:r>
      <w:r w:rsidRPr="002E4092">
        <w:rPr>
          <w:rFonts w:cs="Times New Roman"/>
          <w:color w:val="222222"/>
          <w:szCs w:val="24"/>
          <w:shd w:val="clear" w:color="auto" w:fill="FFFFFF"/>
        </w:rPr>
        <w:t xml:space="preserve"> Hove: Routledge</w:t>
      </w:r>
    </w:p>
    <w:p w14:paraId="6969B348" w14:textId="77777777" w:rsidR="002E4092" w:rsidRPr="002E4092" w:rsidRDefault="002E4092" w:rsidP="002E4092">
      <w:pPr>
        <w:ind w:left="851" w:hanging="851"/>
        <w:rPr>
          <w:rFonts w:cs="Times New Roman"/>
          <w:color w:val="222222"/>
          <w:szCs w:val="24"/>
          <w:shd w:val="clear" w:color="auto" w:fill="FFFFFF"/>
        </w:rPr>
      </w:pPr>
    </w:p>
    <w:p w14:paraId="170FC479"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Hatcher, R. L., &amp; Barends, A. W. (2006). How A Return To Theory Could Help Alliance Research. </w:t>
      </w:r>
      <w:r w:rsidRPr="002E4092">
        <w:rPr>
          <w:rFonts w:cs="Times New Roman"/>
          <w:i/>
          <w:iCs/>
          <w:color w:val="222222"/>
          <w:szCs w:val="24"/>
          <w:shd w:val="clear" w:color="auto" w:fill="FFFFFF"/>
        </w:rPr>
        <w:t>Psychotherapy: Theory, Research, Practice, Training</w:t>
      </w:r>
      <w:r w:rsidRPr="002E4092">
        <w:rPr>
          <w:rFonts w:cs="Times New Roman"/>
          <w:color w:val="222222"/>
          <w:szCs w:val="24"/>
          <w:shd w:val="clear" w:color="auto" w:fill="FFFFFF"/>
        </w:rPr>
        <w:t>, </w:t>
      </w:r>
      <w:r w:rsidRPr="002E4092">
        <w:rPr>
          <w:rFonts w:cs="Times New Roman"/>
          <w:i/>
          <w:iCs/>
          <w:color w:val="222222"/>
          <w:szCs w:val="24"/>
          <w:shd w:val="clear" w:color="auto" w:fill="FFFFFF"/>
        </w:rPr>
        <w:t>43</w:t>
      </w:r>
      <w:r w:rsidRPr="002E4092">
        <w:rPr>
          <w:rFonts w:cs="Times New Roman"/>
          <w:color w:val="222222"/>
          <w:szCs w:val="24"/>
          <w:shd w:val="clear" w:color="auto" w:fill="FFFFFF"/>
        </w:rPr>
        <w:t>(3), 292-299.</w:t>
      </w:r>
    </w:p>
    <w:p w14:paraId="52F11E56" w14:textId="77777777" w:rsidR="002E4092" w:rsidRPr="002E4092" w:rsidRDefault="002E4092" w:rsidP="002E4092">
      <w:pPr>
        <w:ind w:left="851" w:hanging="851"/>
        <w:rPr>
          <w:rFonts w:cs="Times New Roman"/>
          <w:szCs w:val="24"/>
        </w:rPr>
      </w:pPr>
      <w:r w:rsidRPr="002E4092">
        <w:rPr>
          <w:rFonts w:cs="Times New Roman"/>
          <w:szCs w:val="24"/>
        </w:rPr>
        <w:t xml:space="preserve">ICF (2017). </w:t>
      </w:r>
      <w:r w:rsidRPr="002E4092">
        <w:rPr>
          <w:rFonts w:cs="Times New Roman"/>
          <w:i/>
          <w:szCs w:val="24"/>
        </w:rPr>
        <w:t>ICF Core Competencies</w:t>
      </w:r>
      <w:r w:rsidRPr="002E4092">
        <w:rPr>
          <w:rFonts w:cs="Times New Roman"/>
          <w:szCs w:val="24"/>
        </w:rPr>
        <w:t>. Retrieved on 5 February 2019 from https://coachfederation.org/core-competencies</w:t>
      </w:r>
    </w:p>
    <w:p w14:paraId="0725B4EB" w14:textId="77777777" w:rsidR="002E4092" w:rsidRPr="002E4092" w:rsidRDefault="002E4092" w:rsidP="002E4092">
      <w:pPr>
        <w:ind w:left="851" w:hanging="851"/>
        <w:rPr>
          <w:rFonts w:cs="Times New Roman"/>
          <w:szCs w:val="24"/>
        </w:rPr>
      </w:pPr>
      <w:r w:rsidRPr="002E4092">
        <w:rPr>
          <w:rFonts w:cs="Times New Roman"/>
          <w:szCs w:val="24"/>
        </w:rPr>
        <w:t xml:space="preserve">Jenkins, L., Passmore, J., Palmer, S. &amp; Short, E. (2012).  The nature and focus of coaching in the UK today:  A UK survey report.  </w:t>
      </w:r>
      <w:r w:rsidRPr="002E4092">
        <w:rPr>
          <w:rFonts w:cs="Times New Roman"/>
          <w:i/>
          <w:szCs w:val="24"/>
        </w:rPr>
        <w:t xml:space="preserve">Coaching: An International Journal of Theory, Practice &amp; Research 5 </w:t>
      </w:r>
      <w:r w:rsidRPr="002E4092">
        <w:rPr>
          <w:rFonts w:cs="Times New Roman"/>
          <w:szCs w:val="24"/>
        </w:rPr>
        <w:t>(2), 132-150.</w:t>
      </w:r>
    </w:p>
    <w:p w14:paraId="4C9A4F85" w14:textId="77777777" w:rsidR="002E4092" w:rsidRPr="002E4092" w:rsidRDefault="002E4092" w:rsidP="002E4092">
      <w:pPr>
        <w:ind w:left="851" w:hanging="851"/>
        <w:rPr>
          <w:rFonts w:cs="Times New Roman"/>
          <w:szCs w:val="24"/>
        </w:rPr>
      </w:pPr>
      <w:proofErr w:type="spellStart"/>
      <w:r w:rsidRPr="002E4092">
        <w:rPr>
          <w:rFonts w:cs="Times New Roman"/>
          <w:szCs w:val="24"/>
        </w:rPr>
        <w:t>Joo</w:t>
      </w:r>
      <w:proofErr w:type="spellEnd"/>
      <w:r w:rsidRPr="002E4092">
        <w:rPr>
          <w:rFonts w:cs="Times New Roman"/>
          <w:szCs w:val="24"/>
        </w:rPr>
        <w:t xml:space="preserve">, B. K. B. (2005). Executive coaching: A conceptual framework from an integrative review of practice and research. </w:t>
      </w:r>
      <w:r w:rsidRPr="002E4092">
        <w:rPr>
          <w:rFonts w:cs="Times New Roman"/>
          <w:i/>
          <w:szCs w:val="24"/>
        </w:rPr>
        <w:t>Human Resource Development Review, 4(4)</w:t>
      </w:r>
      <w:r w:rsidRPr="002E4092">
        <w:rPr>
          <w:rFonts w:cs="Times New Roman"/>
          <w:szCs w:val="24"/>
        </w:rPr>
        <w:t>, (pp. 462-488).</w:t>
      </w:r>
    </w:p>
    <w:p w14:paraId="56E98B57"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Jones, R., Woods, S., &amp; Guillaume, Y. (2016). The effectiveness of workplace coaching: A meta-analysis of learning and performance outcomes from coaching.</w:t>
      </w:r>
      <w:r w:rsidRPr="002E4092">
        <w:rPr>
          <w:rStyle w:val="apple-converted-space"/>
          <w:rFonts w:cs="Times New Roman"/>
          <w:color w:val="222222"/>
          <w:szCs w:val="24"/>
          <w:shd w:val="clear" w:color="auto" w:fill="FFFFFF"/>
        </w:rPr>
        <w:t> </w:t>
      </w:r>
      <w:r w:rsidRPr="002E4092">
        <w:rPr>
          <w:rFonts w:cs="Times New Roman"/>
          <w:i/>
          <w:iCs/>
          <w:color w:val="222222"/>
          <w:szCs w:val="24"/>
          <w:shd w:val="clear" w:color="auto" w:fill="FFFFFF"/>
        </w:rPr>
        <w:t>Journal of Occupational and Organizational Psychology</w:t>
      </w:r>
      <w:r w:rsidRPr="002E4092">
        <w:rPr>
          <w:rStyle w:val="apple-converted-space"/>
          <w:rFonts w:cs="Times New Roman"/>
          <w:color w:val="222222"/>
          <w:szCs w:val="24"/>
          <w:shd w:val="clear" w:color="auto" w:fill="FFFFFF"/>
        </w:rPr>
        <w:t> </w:t>
      </w:r>
      <w:r w:rsidRPr="002E4092">
        <w:rPr>
          <w:rFonts w:cs="Times New Roman"/>
          <w:i/>
          <w:iCs/>
          <w:color w:val="222222"/>
          <w:szCs w:val="24"/>
          <w:shd w:val="clear" w:color="auto" w:fill="FFFFFF"/>
        </w:rPr>
        <w:t>89</w:t>
      </w:r>
      <w:r w:rsidRPr="002E4092">
        <w:rPr>
          <w:rFonts w:cs="Times New Roman"/>
          <w:iCs/>
          <w:color w:val="222222"/>
          <w:szCs w:val="24"/>
          <w:shd w:val="clear" w:color="auto" w:fill="FFFFFF"/>
        </w:rPr>
        <w:t>(2)</w:t>
      </w:r>
      <w:r w:rsidRPr="002E4092">
        <w:rPr>
          <w:rFonts w:cs="Times New Roman"/>
          <w:color w:val="222222"/>
          <w:szCs w:val="24"/>
          <w:shd w:val="clear" w:color="auto" w:fill="FFFFFF"/>
        </w:rPr>
        <w:t>, 249</w:t>
      </w:r>
      <w:r w:rsidRPr="002E4092">
        <w:rPr>
          <w:rFonts w:cs="Times New Roman"/>
          <w:color w:val="222222"/>
          <w:szCs w:val="24"/>
          <w:shd w:val="clear" w:color="auto" w:fill="FFFFFF"/>
        </w:rPr>
        <w:sym w:font="Symbol" w:char="F02D"/>
      </w:r>
      <w:r w:rsidRPr="002E4092">
        <w:rPr>
          <w:rFonts w:cs="Times New Roman"/>
          <w:color w:val="222222"/>
          <w:szCs w:val="24"/>
          <w:shd w:val="clear" w:color="auto" w:fill="FFFFFF"/>
        </w:rPr>
        <w:t>277.</w:t>
      </w:r>
    </w:p>
    <w:p w14:paraId="58936344" w14:textId="77777777" w:rsidR="002E4092" w:rsidRPr="002E4092" w:rsidRDefault="002E4092" w:rsidP="002E4092">
      <w:pPr>
        <w:ind w:left="851" w:hanging="851"/>
        <w:rPr>
          <w:rFonts w:cs="Times New Roman"/>
          <w:color w:val="222222"/>
          <w:szCs w:val="24"/>
          <w:shd w:val="clear" w:color="auto" w:fill="FFFFFF"/>
        </w:rPr>
      </w:pPr>
      <w:proofErr w:type="spellStart"/>
      <w:r w:rsidRPr="002E4092">
        <w:rPr>
          <w:rFonts w:cs="Times New Roman"/>
          <w:color w:val="222222"/>
          <w:szCs w:val="24"/>
          <w:shd w:val="clear" w:color="auto" w:fill="FFFFFF"/>
        </w:rPr>
        <w:t>Kilburg</w:t>
      </w:r>
      <w:proofErr w:type="spellEnd"/>
      <w:r w:rsidRPr="002E4092">
        <w:rPr>
          <w:rFonts w:cs="Times New Roman"/>
          <w:color w:val="222222"/>
          <w:szCs w:val="24"/>
          <w:shd w:val="clear" w:color="auto" w:fill="FFFFFF"/>
        </w:rPr>
        <w:t>, R. R. (1996). Toward a Conceptual Understanding and Definition of Executive Coaching. </w:t>
      </w:r>
      <w:r w:rsidRPr="002E4092">
        <w:rPr>
          <w:rFonts w:cs="Times New Roman"/>
          <w:i/>
          <w:iCs/>
          <w:color w:val="222222"/>
          <w:szCs w:val="24"/>
          <w:shd w:val="clear" w:color="auto" w:fill="FFFFFF"/>
        </w:rPr>
        <w:t>Consulting Psychology Journal: Practice and Research</w:t>
      </w:r>
      <w:r w:rsidRPr="002E4092">
        <w:rPr>
          <w:rFonts w:cs="Times New Roman"/>
          <w:color w:val="222222"/>
          <w:szCs w:val="24"/>
          <w:shd w:val="clear" w:color="auto" w:fill="FFFFFF"/>
        </w:rPr>
        <w:t>, </w:t>
      </w:r>
      <w:r w:rsidRPr="002E4092">
        <w:rPr>
          <w:rFonts w:cs="Times New Roman"/>
          <w:i/>
          <w:iCs/>
          <w:color w:val="222222"/>
          <w:szCs w:val="24"/>
          <w:shd w:val="clear" w:color="auto" w:fill="FFFFFF"/>
        </w:rPr>
        <w:t>48</w:t>
      </w:r>
      <w:r w:rsidRPr="002E4092">
        <w:rPr>
          <w:rFonts w:cs="Times New Roman"/>
          <w:color w:val="222222"/>
          <w:szCs w:val="24"/>
          <w:shd w:val="clear" w:color="auto" w:fill="FFFFFF"/>
        </w:rPr>
        <w:t>(2), 134-144.</w:t>
      </w:r>
    </w:p>
    <w:p w14:paraId="29541FAA" w14:textId="77777777" w:rsidR="002E4092" w:rsidRPr="002E4092" w:rsidRDefault="002E4092" w:rsidP="002E4092">
      <w:pPr>
        <w:ind w:left="851" w:hanging="851"/>
        <w:rPr>
          <w:rFonts w:eastAsia="Times New Roman" w:cs="Times New Roman"/>
          <w:szCs w:val="24"/>
        </w:rPr>
      </w:pPr>
      <w:proofErr w:type="spellStart"/>
      <w:r w:rsidRPr="002E4092">
        <w:rPr>
          <w:rFonts w:cs="Times New Roman"/>
          <w:szCs w:val="24"/>
          <w:shd w:val="clear" w:color="auto" w:fill="FFFFFF"/>
        </w:rPr>
        <w:t>Kilburg</w:t>
      </w:r>
      <w:proofErr w:type="spellEnd"/>
      <w:r w:rsidRPr="002E4092">
        <w:rPr>
          <w:rFonts w:cs="Times New Roman"/>
          <w:szCs w:val="24"/>
          <w:shd w:val="clear" w:color="auto" w:fill="FFFFFF"/>
        </w:rPr>
        <w:t xml:space="preserve">, R. R. (2005). </w:t>
      </w:r>
      <w:r w:rsidRPr="002E4092">
        <w:rPr>
          <w:rFonts w:eastAsia="Times New Roman" w:cs="Times New Roman"/>
          <w:szCs w:val="24"/>
        </w:rPr>
        <w:t xml:space="preserve">Executive Coaching: The Road to </w:t>
      </w:r>
      <w:proofErr w:type="spellStart"/>
      <w:r w:rsidRPr="002E4092">
        <w:rPr>
          <w:rFonts w:eastAsia="Times New Roman" w:cs="Times New Roman"/>
          <w:szCs w:val="24"/>
        </w:rPr>
        <w:t>Dodoville</w:t>
      </w:r>
      <w:proofErr w:type="spellEnd"/>
      <w:r w:rsidRPr="002E4092">
        <w:rPr>
          <w:rFonts w:eastAsia="Times New Roman" w:cs="Times New Roman"/>
          <w:szCs w:val="24"/>
        </w:rPr>
        <w:t xml:space="preserve"> Needs Paving With More Than Good Assumptions. </w:t>
      </w:r>
      <w:r w:rsidRPr="002E4092">
        <w:rPr>
          <w:rFonts w:eastAsia="Times New Roman" w:cs="Times New Roman"/>
          <w:i/>
          <w:szCs w:val="24"/>
        </w:rPr>
        <w:t>Consulting Psychology Journal Practice and Research,</w:t>
      </w:r>
      <w:r w:rsidRPr="002E4092">
        <w:rPr>
          <w:rFonts w:eastAsia="Times New Roman" w:cs="Times New Roman"/>
          <w:szCs w:val="24"/>
        </w:rPr>
        <w:t xml:space="preserve"> 57(1): 90-96. DOI: 10.1037/1065-9293.57.1.90</w:t>
      </w:r>
    </w:p>
    <w:p w14:paraId="1B4F8F2E" w14:textId="77777777" w:rsidR="002E4092" w:rsidRPr="002E4092" w:rsidRDefault="002E4092" w:rsidP="002E4092">
      <w:pPr>
        <w:ind w:left="851" w:hanging="851"/>
        <w:rPr>
          <w:rFonts w:cs="Times New Roman"/>
          <w:szCs w:val="24"/>
        </w:rPr>
      </w:pPr>
      <w:proofErr w:type="spellStart"/>
      <w:r w:rsidRPr="002E4092">
        <w:rPr>
          <w:rFonts w:cs="Times New Roman"/>
          <w:szCs w:val="24"/>
        </w:rPr>
        <w:lastRenderedPageBreak/>
        <w:t>Kimsey</w:t>
      </w:r>
      <w:proofErr w:type="spellEnd"/>
      <w:r w:rsidRPr="002E4092">
        <w:rPr>
          <w:rFonts w:cs="Times New Roman"/>
          <w:szCs w:val="24"/>
        </w:rPr>
        <w:t xml:space="preserve">-House, H., </w:t>
      </w:r>
      <w:proofErr w:type="spellStart"/>
      <w:r w:rsidRPr="002E4092">
        <w:rPr>
          <w:rFonts w:cs="Times New Roman"/>
          <w:szCs w:val="24"/>
        </w:rPr>
        <w:t>Kimsey</w:t>
      </w:r>
      <w:proofErr w:type="spellEnd"/>
      <w:r w:rsidRPr="002E4092">
        <w:rPr>
          <w:rFonts w:cs="Times New Roman"/>
          <w:szCs w:val="24"/>
        </w:rPr>
        <w:t xml:space="preserve">-House, K., </w:t>
      </w:r>
      <w:proofErr w:type="spellStart"/>
      <w:r w:rsidRPr="002E4092">
        <w:rPr>
          <w:rFonts w:cs="Times New Roman"/>
          <w:szCs w:val="24"/>
        </w:rPr>
        <w:t>Sandahl</w:t>
      </w:r>
      <w:proofErr w:type="spellEnd"/>
      <w:r w:rsidRPr="002E4092">
        <w:rPr>
          <w:rFonts w:cs="Times New Roman"/>
          <w:szCs w:val="24"/>
        </w:rPr>
        <w:t xml:space="preserve">, P. Whitworth, L. (2011 ). </w:t>
      </w:r>
      <w:r w:rsidRPr="002E4092">
        <w:rPr>
          <w:rFonts w:cs="Times New Roman"/>
          <w:i/>
          <w:szCs w:val="24"/>
        </w:rPr>
        <w:t>Co-Active Coaching: Changing Business, Transforming Lives</w:t>
      </w:r>
      <w:r w:rsidRPr="002E4092">
        <w:rPr>
          <w:rFonts w:cs="Times New Roman"/>
          <w:szCs w:val="24"/>
        </w:rPr>
        <w:t>, (3</w:t>
      </w:r>
      <w:r w:rsidRPr="002E4092">
        <w:rPr>
          <w:rFonts w:cs="Times New Roman"/>
          <w:szCs w:val="24"/>
          <w:vertAlign w:val="superscript"/>
        </w:rPr>
        <w:t>rd</w:t>
      </w:r>
      <w:r w:rsidRPr="002E4092">
        <w:rPr>
          <w:rFonts w:cs="Times New Roman"/>
          <w:szCs w:val="24"/>
        </w:rPr>
        <w:t xml:space="preserve"> ed.). Boston: Nicholas Brealey.</w:t>
      </w:r>
    </w:p>
    <w:p w14:paraId="5634AA0E" w14:textId="77777777" w:rsidR="002E4092" w:rsidRPr="002E4092" w:rsidRDefault="00000000" w:rsidP="002E4092">
      <w:pPr>
        <w:ind w:left="851" w:hanging="851"/>
        <w:rPr>
          <w:rFonts w:cs="Times New Roman"/>
          <w:szCs w:val="24"/>
          <w:shd w:val="clear" w:color="auto" w:fill="FFFFFF"/>
          <w:lang w:eastAsia="en-GB"/>
        </w:rPr>
      </w:pPr>
      <w:hyperlink r:id="rId7" w:history="1">
        <w:r w:rsidR="002E4092" w:rsidRPr="002E4092">
          <w:rPr>
            <w:rFonts w:cs="Times New Roman"/>
            <w:szCs w:val="24"/>
            <w:lang w:eastAsia="en-GB"/>
          </w:rPr>
          <w:t>Lai, Y.</w:t>
        </w:r>
      </w:hyperlink>
      <w:r w:rsidR="002E4092" w:rsidRPr="002E4092">
        <w:rPr>
          <w:rFonts w:cs="Times New Roman"/>
          <w:szCs w:val="24"/>
          <w:shd w:val="clear" w:color="auto" w:fill="FFFFFF"/>
          <w:lang w:eastAsia="en-GB"/>
        </w:rPr>
        <w:t>, &amp; McDowall, A. (2014). </w:t>
      </w:r>
      <w:hyperlink r:id="rId8" w:history="1">
        <w:r w:rsidR="002E4092" w:rsidRPr="002E4092">
          <w:rPr>
            <w:rFonts w:cs="Times New Roman"/>
            <w:szCs w:val="24"/>
            <w:lang w:eastAsia="en-GB"/>
          </w:rPr>
          <w:t>A systematic review (SR) of coaching psychology: focusing on the attributes of effective coaching psychologists</w:t>
        </w:r>
      </w:hyperlink>
      <w:r w:rsidR="002E4092" w:rsidRPr="002E4092">
        <w:rPr>
          <w:rFonts w:cs="Times New Roman"/>
          <w:szCs w:val="24"/>
          <w:shd w:val="clear" w:color="auto" w:fill="FFFFFF"/>
          <w:lang w:eastAsia="en-GB"/>
        </w:rPr>
        <w:t>. </w:t>
      </w:r>
      <w:r w:rsidR="002E4092" w:rsidRPr="002E4092">
        <w:rPr>
          <w:rFonts w:cs="Times New Roman"/>
          <w:i/>
          <w:iCs/>
          <w:szCs w:val="24"/>
          <w:lang w:eastAsia="en-GB"/>
        </w:rPr>
        <w:t>International Coaching Psychology Review</w:t>
      </w:r>
      <w:r w:rsidR="002E4092" w:rsidRPr="002E4092">
        <w:rPr>
          <w:rFonts w:cs="Times New Roman"/>
          <w:szCs w:val="24"/>
          <w:shd w:val="clear" w:color="auto" w:fill="FFFFFF"/>
          <w:lang w:eastAsia="en-GB"/>
        </w:rPr>
        <w:t>, </w:t>
      </w:r>
      <w:r w:rsidR="002E4092" w:rsidRPr="002E4092">
        <w:rPr>
          <w:rFonts w:cs="Times New Roman"/>
          <w:i/>
          <w:iCs/>
          <w:szCs w:val="24"/>
          <w:lang w:eastAsia="en-GB"/>
        </w:rPr>
        <w:t>9</w:t>
      </w:r>
      <w:r w:rsidR="002E4092" w:rsidRPr="002E4092">
        <w:rPr>
          <w:rFonts w:cs="Times New Roman"/>
          <w:szCs w:val="24"/>
          <w:shd w:val="clear" w:color="auto" w:fill="FFFFFF"/>
          <w:lang w:eastAsia="en-GB"/>
        </w:rPr>
        <w:t>(2), 120-136.</w:t>
      </w:r>
    </w:p>
    <w:p w14:paraId="3D6CCCD4" w14:textId="77777777" w:rsidR="002E4092" w:rsidRPr="002E4092" w:rsidRDefault="002E4092" w:rsidP="002E4092">
      <w:pPr>
        <w:ind w:left="851" w:hanging="851"/>
        <w:rPr>
          <w:rFonts w:cs="Times New Roman"/>
          <w:color w:val="000000"/>
          <w:szCs w:val="24"/>
        </w:rPr>
      </w:pPr>
      <w:r w:rsidRPr="002E4092">
        <w:rPr>
          <w:rFonts w:cs="Times New Roman"/>
          <w:color w:val="1A1A1A"/>
          <w:szCs w:val="24"/>
        </w:rPr>
        <w:t xml:space="preserve">Lai, Y. (2014) </w:t>
      </w:r>
      <w:r w:rsidRPr="002E4092">
        <w:rPr>
          <w:rFonts w:cs="Times New Roman"/>
          <w:i/>
          <w:color w:val="000000"/>
          <w:szCs w:val="24"/>
        </w:rPr>
        <w:t>Enhancing Evidence-based Coaching Through the Development of a Coaching Psychology Competency Framework: Focus on the Coaching Relationship</w:t>
      </w:r>
      <w:r w:rsidRPr="002E4092">
        <w:rPr>
          <w:rFonts w:cs="Times New Roman"/>
          <w:color w:val="000000"/>
          <w:szCs w:val="24"/>
        </w:rPr>
        <w:t>. School of Psychology, University of Surrey, Guildford, U.K.</w:t>
      </w:r>
    </w:p>
    <w:p w14:paraId="11FAB085"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Lippitt, R. (1958). </w:t>
      </w:r>
      <w:r w:rsidRPr="002E4092">
        <w:rPr>
          <w:rFonts w:cs="Times New Roman"/>
          <w:i/>
          <w:iCs/>
          <w:color w:val="222222"/>
          <w:szCs w:val="24"/>
          <w:shd w:val="clear" w:color="auto" w:fill="FFFFFF"/>
        </w:rPr>
        <w:t>The dynamics of planned change: A comparative study of principles and techniques</w:t>
      </w:r>
      <w:r w:rsidRPr="002E4092">
        <w:rPr>
          <w:rFonts w:cs="Times New Roman"/>
          <w:color w:val="222222"/>
          <w:szCs w:val="24"/>
          <w:shd w:val="clear" w:color="auto" w:fill="FFFFFF"/>
        </w:rPr>
        <w:t>. Harcourt, Brace.</w:t>
      </w:r>
    </w:p>
    <w:p w14:paraId="59528714"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 xml:space="preserve">Louis, D., &amp; </w:t>
      </w:r>
      <w:proofErr w:type="spellStart"/>
      <w:r w:rsidRPr="002E4092">
        <w:rPr>
          <w:rFonts w:cs="Times New Roman"/>
          <w:color w:val="222222"/>
          <w:szCs w:val="24"/>
          <w:shd w:val="clear" w:color="auto" w:fill="FFFFFF"/>
        </w:rPr>
        <w:t>Fatien</w:t>
      </w:r>
      <w:proofErr w:type="spellEnd"/>
      <w:r w:rsidRPr="002E4092">
        <w:rPr>
          <w:rFonts w:cs="Times New Roman"/>
          <w:color w:val="222222"/>
          <w:szCs w:val="24"/>
          <w:shd w:val="clear" w:color="auto" w:fill="FFFFFF"/>
        </w:rPr>
        <w:t xml:space="preserve"> </w:t>
      </w:r>
      <w:proofErr w:type="spellStart"/>
      <w:r w:rsidRPr="002E4092">
        <w:rPr>
          <w:rFonts w:cs="Times New Roman"/>
          <w:color w:val="222222"/>
          <w:szCs w:val="24"/>
          <w:shd w:val="clear" w:color="auto" w:fill="FFFFFF"/>
        </w:rPr>
        <w:t>Diochon</w:t>
      </w:r>
      <w:proofErr w:type="spellEnd"/>
      <w:r w:rsidRPr="002E4092">
        <w:rPr>
          <w:rFonts w:cs="Times New Roman"/>
          <w:color w:val="222222"/>
          <w:szCs w:val="24"/>
          <w:shd w:val="clear" w:color="auto" w:fill="FFFFFF"/>
        </w:rPr>
        <w:t>, P. (2014). Educating coaches to power dynamics: Managing multiple agendas within the triangular relationship. </w:t>
      </w:r>
      <w:r w:rsidRPr="002E4092">
        <w:rPr>
          <w:rFonts w:cs="Times New Roman"/>
          <w:i/>
          <w:iCs/>
          <w:color w:val="222222"/>
          <w:szCs w:val="24"/>
          <w:shd w:val="clear" w:color="auto" w:fill="FFFFFF"/>
        </w:rPr>
        <w:t>Journal of Psychological Issues in Organizational Culture</w:t>
      </w:r>
      <w:r w:rsidRPr="002E4092">
        <w:rPr>
          <w:rFonts w:cs="Times New Roman"/>
          <w:color w:val="222222"/>
          <w:szCs w:val="24"/>
          <w:shd w:val="clear" w:color="auto" w:fill="FFFFFF"/>
        </w:rPr>
        <w:t>, </w:t>
      </w:r>
      <w:r w:rsidRPr="002E4092">
        <w:rPr>
          <w:rFonts w:cs="Times New Roman"/>
          <w:i/>
          <w:iCs/>
          <w:color w:val="222222"/>
          <w:szCs w:val="24"/>
          <w:shd w:val="clear" w:color="auto" w:fill="FFFFFF"/>
        </w:rPr>
        <w:t>5</w:t>
      </w:r>
      <w:r w:rsidRPr="002E4092">
        <w:rPr>
          <w:rFonts w:cs="Times New Roman"/>
          <w:color w:val="222222"/>
          <w:szCs w:val="24"/>
          <w:shd w:val="clear" w:color="auto" w:fill="FFFFFF"/>
        </w:rPr>
        <w:t>(2), 31-47.</w:t>
      </w:r>
    </w:p>
    <w:p w14:paraId="4E14DCE9"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Lunenburg, F. C. (2010). Managing change: The role of the change agent. </w:t>
      </w:r>
      <w:r w:rsidRPr="002E4092">
        <w:rPr>
          <w:rFonts w:cs="Times New Roman"/>
          <w:i/>
          <w:iCs/>
          <w:color w:val="222222"/>
          <w:szCs w:val="24"/>
          <w:shd w:val="clear" w:color="auto" w:fill="FFFFFF"/>
        </w:rPr>
        <w:t>International Journal of Management, Business and Administration</w:t>
      </w:r>
      <w:r w:rsidRPr="002E4092">
        <w:rPr>
          <w:rFonts w:cs="Times New Roman"/>
          <w:color w:val="222222"/>
          <w:szCs w:val="24"/>
          <w:shd w:val="clear" w:color="auto" w:fill="FFFFFF"/>
        </w:rPr>
        <w:t>, </w:t>
      </w:r>
      <w:r w:rsidRPr="002E4092">
        <w:rPr>
          <w:rFonts w:cs="Times New Roman"/>
          <w:i/>
          <w:iCs/>
          <w:color w:val="222222"/>
          <w:szCs w:val="24"/>
          <w:shd w:val="clear" w:color="auto" w:fill="FFFFFF"/>
        </w:rPr>
        <w:t>13</w:t>
      </w:r>
      <w:r w:rsidRPr="002E4092">
        <w:rPr>
          <w:rFonts w:cs="Times New Roman"/>
          <w:color w:val="222222"/>
          <w:szCs w:val="24"/>
          <w:shd w:val="clear" w:color="auto" w:fill="FFFFFF"/>
        </w:rPr>
        <w:t>(1), 1-6.</w:t>
      </w:r>
    </w:p>
    <w:p w14:paraId="116BBDE6"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O’Neill, M. B. (2000). Executive coaching with backbone and heart, Jossey-Bass, San Francisco, CA.</w:t>
      </w:r>
    </w:p>
    <w:p w14:paraId="6D60DF91" w14:textId="77777777" w:rsidR="002E4092" w:rsidRPr="002E4092" w:rsidRDefault="002E4092" w:rsidP="002E4092">
      <w:pPr>
        <w:spacing w:line="240" w:lineRule="auto"/>
        <w:ind w:left="851" w:hanging="851"/>
        <w:rPr>
          <w:rFonts w:cs="Times New Roman"/>
          <w:szCs w:val="24"/>
        </w:rPr>
      </w:pPr>
      <w:r w:rsidRPr="002E4092">
        <w:rPr>
          <w:rFonts w:cs="Times New Roman"/>
          <w:szCs w:val="24"/>
        </w:rPr>
        <w:t>Odendaal, A. &amp; Le Roux, A. (2016) Contextualising Coaching Psychology within multicultural context. p. 2-25. In van L. E. Zyl, W. A. Stander &amp; A. Odendaal Coaching Psychology: </w:t>
      </w:r>
      <w:r w:rsidRPr="002E4092">
        <w:rPr>
          <w:rFonts w:cs="Times New Roman"/>
          <w:i/>
          <w:iCs/>
          <w:szCs w:val="24"/>
        </w:rPr>
        <w:t>Meta-theoretical perspectives and applications in multicultural context</w:t>
      </w:r>
      <w:r w:rsidRPr="002E4092">
        <w:rPr>
          <w:rFonts w:cs="Times New Roman"/>
          <w:szCs w:val="24"/>
        </w:rPr>
        <w:t xml:space="preserve">. New York: Springer International Publishing. </w:t>
      </w:r>
    </w:p>
    <w:p w14:paraId="386DB4AA" w14:textId="77777777" w:rsidR="002E4092" w:rsidRPr="002E4092" w:rsidRDefault="002E4092" w:rsidP="002E4092">
      <w:pPr>
        <w:rPr>
          <w:rFonts w:cs="Times New Roman"/>
          <w:color w:val="222222"/>
          <w:szCs w:val="24"/>
          <w:shd w:val="clear" w:color="auto" w:fill="FFFFFF"/>
        </w:rPr>
      </w:pPr>
    </w:p>
    <w:p w14:paraId="63B8A251" w14:textId="77777777" w:rsidR="002E4092" w:rsidRPr="002E4092" w:rsidRDefault="002E4092" w:rsidP="002E4092">
      <w:pPr>
        <w:ind w:left="851" w:hanging="851"/>
        <w:rPr>
          <w:rFonts w:cs="Times New Roman"/>
          <w:szCs w:val="24"/>
        </w:rPr>
      </w:pPr>
      <w:r w:rsidRPr="002E4092">
        <w:rPr>
          <w:rFonts w:cs="Times New Roman"/>
          <w:szCs w:val="24"/>
        </w:rPr>
        <w:lastRenderedPageBreak/>
        <w:t xml:space="preserve">Palmer, S. &amp; Whybrow. A. (2006). The coaching psychology movement and its development within the British Psychological Society. </w:t>
      </w:r>
      <w:r w:rsidRPr="002E4092">
        <w:rPr>
          <w:rFonts w:cs="Times New Roman"/>
          <w:i/>
          <w:szCs w:val="24"/>
        </w:rPr>
        <w:t>International Coaching Psychological Review</w:t>
      </w:r>
      <w:r w:rsidRPr="002E4092">
        <w:rPr>
          <w:rFonts w:cs="Times New Roman"/>
          <w:szCs w:val="24"/>
        </w:rPr>
        <w:t xml:space="preserve">, 1(1), 5-11. </w:t>
      </w:r>
    </w:p>
    <w:p w14:paraId="3D37DEFC" w14:textId="77777777" w:rsidR="002E4092" w:rsidRPr="002E4092" w:rsidRDefault="002E4092" w:rsidP="002E4092">
      <w:pPr>
        <w:ind w:left="851" w:hanging="851"/>
        <w:rPr>
          <w:rFonts w:cs="Times New Roman"/>
          <w:szCs w:val="24"/>
          <w:shd w:val="clear" w:color="auto" w:fill="FFFFFF"/>
          <w:lang w:eastAsia="en-GB"/>
        </w:rPr>
      </w:pPr>
      <w:r w:rsidRPr="002E4092">
        <w:rPr>
          <w:rFonts w:cs="Times New Roman"/>
          <w:szCs w:val="24"/>
          <w:shd w:val="clear" w:color="auto" w:fill="FFFFFF"/>
          <w:lang w:eastAsia="en-GB"/>
        </w:rPr>
        <w:t xml:space="preserve">Palmer, S. &amp; Whybrow, A. (2007). </w:t>
      </w:r>
      <w:r w:rsidRPr="002E4092">
        <w:rPr>
          <w:rFonts w:cs="Times New Roman"/>
          <w:i/>
          <w:szCs w:val="24"/>
          <w:shd w:val="clear" w:color="auto" w:fill="FFFFFF"/>
          <w:lang w:eastAsia="en-GB"/>
        </w:rPr>
        <w:t>Handbook of Coaching Psychology: A guide for practitioners.</w:t>
      </w:r>
      <w:r w:rsidRPr="002E4092">
        <w:rPr>
          <w:rFonts w:cs="Times New Roman"/>
          <w:szCs w:val="24"/>
          <w:shd w:val="clear" w:color="auto" w:fill="FFFFFF"/>
          <w:lang w:eastAsia="en-GB"/>
        </w:rPr>
        <w:t xml:space="preserve"> Routledge.</w:t>
      </w:r>
    </w:p>
    <w:p w14:paraId="2372300E" w14:textId="77777777" w:rsidR="002E4092" w:rsidRPr="002E4092" w:rsidRDefault="002E4092" w:rsidP="002E4092">
      <w:pPr>
        <w:ind w:left="851" w:hanging="851"/>
        <w:rPr>
          <w:rFonts w:cs="Times New Roman"/>
          <w:szCs w:val="24"/>
        </w:rPr>
      </w:pPr>
      <w:r w:rsidRPr="002E4092">
        <w:rPr>
          <w:rFonts w:cs="Times New Roman"/>
          <w:szCs w:val="24"/>
          <w:shd w:val="clear" w:color="auto" w:fill="FFFFFF"/>
          <w:lang w:eastAsia="en-GB"/>
        </w:rPr>
        <w:t xml:space="preserve">Palmer, S. Stubbs, I. &amp; Whybrow, A. (2005) </w:t>
      </w:r>
      <w:r w:rsidRPr="002E4092">
        <w:rPr>
          <w:rFonts w:cs="Times New Roman"/>
          <w:szCs w:val="24"/>
        </w:rPr>
        <w:t xml:space="preserve">Health coaching to facilitate the promotion of healthy behaviour and achievement of health-related goals. </w:t>
      </w:r>
      <w:r w:rsidRPr="002E4092">
        <w:rPr>
          <w:rFonts w:cs="Times New Roman"/>
          <w:i/>
          <w:szCs w:val="24"/>
        </w:rPr>
        <w:t>International Journal of Health Promotion</w:t>
      </w:r>
      <w:r w:rsidRPr="002E4092">
        <w:rPr>
          <w:rFonts w:cs="Times New Roman"/>
          <w:szCs w:val="24"/>
        </w:rPr>
        <w:t>. 14(3), 91-93.</w:t>
      </w:r>
    </w:p>
    <w:p w14:paraId="6EAA6000" w14:textId="77777777" w:rsidR="002E4092" w:rsidRPr="002E4092" w:rsidRDefault="002E4092" w:rsidP="002E4092">
      <w:pPr>
        <w:ind w:left="851" w:hanging="851"/>
        <w:rPr>
          <w:rFonts w:eastAsia="Times New Roman" w:cs="Times New Roman"/>
          <w:color w:val="000000"/>
          <w:szCs w:val="24"/>
        </w:rPr>
      </w:pPr>
      <w:proofErr w:type="spellStart"/>
      <w:r w:rsidRPr="002E4092">
        <w:rPr>
          <w:rFonts w:cs="Times New Roman"/>
          <w:szCs w:val="24"/>
        </w:rPr>
        <w:t>Parsloe</w:t>
      </w:r>
      <w:proofErr w:type="spellEnd"/>
      <w:r w:rsidRPr="002E4092">
        <w:rPr>
          <w:rFonts w:cs="Times New Roman"/>
          <w:szCs w:val="24"/>
        </w:rPr>
        <w:t xml:space="preserve">, E. (1992). </w:t>
      </w:r>
      <w:r w:rsidRPr="002E4092">
        <w:rPr>
          <w:rFonts w:cs="Times New Roman"/>
          <w:i/>
          <w:szCs w:val="24"/>
        </w:rPr>
        <w:t>Coaching, mentoring, and assessing: A practical guide to developing competence</w:t>
      </w:r>
      <w:r w:rsidRPr="002E4092">
        <w:rPr>
          <w:rFonts w:cs="Times New Roman"/>
          <w:szCs w:val="24"/>
        </w:rPr>
        <w:t>. Nichols Publishing Company.</w:t>
      </w:r>
    </w:p>
    <w:p w14:paraId="1931D4D1" w14:textId="77777777" w:rsidR="002E4092" w:rsidRPr="002E4092" w:rsidRDefault="002E4092" w:rsidP="002E4092">
      <w:pPr>
        <w:ind w:left="851" w:hanging="851"/>
        <w:rPr>
          <w:rFonts w:cs="Times New Roman"/>
          <w:szCs w:val="24"/>
        </w:rPr>
      </w:pPr>
      <w:r w:rsidRPr="002E4092">
        <w:rPr>
          <w:rFonts w:cs="Times New Roman"/>
          <w:szCs w:val="24"/>
          <w:shd w:val="clear" w:color="auto" w:fill="FFFFFF"/>
        </w:rPr>
        <w:t>Passmore, J., Palmer, S., &amp; Short, E. (2010) Results of an online UK survey of coaching and coaching psychology practitioners. Unpublished survey.</w:t>
      </w:r>
      <w:r w:rsidRPr="002E4092">
        <w:rPr>
          <w:rFonts w:cs="Times New Roman"/>
          <w:szCs w:val="24"/>
        </w:rPr>
        <w:t xml:space="preserve"> </w:t>
      </w:r>
    </w:p>
    <w:p w14:paraId="27BE104C" w14:textId="77777777" w:rsidR="002E4092" w:rsidRPr="002E4092" w:rsidRDefault="002E4092" w:rsidP="002E4092">
      <w:pPr>
        <w:ind w:left="851" w:hanging="851"/>
        <w:rPr>
          <w:rFonts w:cs="Times New Roman"/>
          <w:szCs w:val="24"/>
        </w:rPr>
      </w:pPr>
      <w:r w:rsidRPr="002E4092">
        <w:rPr>
          <w:rFonts w:cs="Times New Roman"/>
          <w:szCs w:val="24"/>
        </w:rPr>
        <w:t xml:space="preserve">Passmore, J. &amp; </w:t>
      </w:r>
      <w:proofErr w:type="spellStart"/>
      <w:r w:rsidRPr="002E4092">
        <w:rPr>
          <w:rFonts w:cs="Times New Roman"/>
          <w:szCs w:val="24"/>
        </w:rPr>
        <w:t>Fillery</w:t>
      </w:r>
      <w:proofErr w:type="spellEnd"/>
      <w:r w:rsidRPr="002E4092">
        <w:rPr>
          <w:rFonts w:cs="Times New Roman"/>
          <w:szCs w:val="24"/>
        </w:rPr>
        <w:t>-Travis, A. (2011). A critical review of executive coaching research: A decade of progress and what’s to come</w:t>
      </w:r>
      <w:r w:rsidRPr="002E4092">
        <w:rPr>
          <w:rFonts w:cs="Times New Roman"/>
          <w:i/>
          <w:iCs/>
          <w:szCs w:val="24"/>
        </w:rPr>
        <w:t>. Coaching: An International Journal of Theory, Practice &amp; Research</w:t>
      </w:r>
      <w:r w:rsidRPr="002E4092">
        <w:rPr>
          <w:rFonts w:cs="Times New Roman"/>
          <w:szCs w:val="24"/>
        </w:rPr>
        <w:t>. 4(2), 70-88.</w:t>
      </w:r>
    </w:p>
    <w:p w14:paraId="4183FA31" w14:textId="77777777" w:rsidR="002E4092" w:rsidRPr="002E4092" w:rsidRDefault="002E4092" w:rsidP="002E4092">
      <w:pPr>
        <w:ind w:left="851" w:hanging="851"/>
        <w:rPr>
          <w:rFonts w:cs="Times New Roman"/>
          <w:szCs w:val="24"/>
        </w:rPr>
      </w:pPr>
      <w:r w:rsidRPr="002E4092">
        <w:rPr>
          <w:rFonts w:cs="Times New Roman"/>
          <w:color w:val="232323"/>
          <w:szCs w:val="24"/>
        </w:rPr>
        <w:t xml:space="preserve">Passmore, J. </w:t>
      </w:r>
      <w:proofErr w:type="spellStart"/>
      <w:r w:rsidRPr="002E4092">
        <w:rPr>
          <w:rFonts w:cs="Times New Roman"/>
          <w:szCs w:val="24"/>
        </w:rPr>
        <w:t>Krauesslar</w:t>
      </w:r>
      <w:proofErr w:type="spellEnd"/>
      <w:r w:rsidRPr="002E4092">
        <w:rPr>
          <w:rFonts w:cs="Times New Roman"/>
          <w:szCs w:val="24"/>
        </w:rPr>
        <w:t xml:space="preserve">, V. &amp; Avery, R. </w:t>
      </w:r>
      <w:r w:rsidRPr="002E4092">
        <w:rPr>
          <w:rFonts w:cs="Times New Roman"/>
          <w:color w:val="232323"/>
          <w:szCs w:val="24"/>
        </w:rPr>
        <w:t xml:space="preserve">(2015). Safety Coaching: A critical literature review. </w:t>
      </w:r>
      <w:r w:rsidRPr="002E4092">
        <w:rPr>
          <w:rFonts w:cs="Times New Roman"/>
          <w:szCs w:val="24"/>
          <w:lang w:val="nl-NL"/>
        </w:rPr>
        <w:t xml:space="preserve">of coaching in high hazard industries. </w:t>
      </w:r>
      <w:r w:rsidRPr="002E4092">
        <w:rPr>
          <w:rFonts w:cs="Times New Roman"/>
          <w:i/>
          <w:szCs w:val="24"/>
        </w:rPr>
        <w:t xml:space="preserve">Industrial &amp; Commercial Training. </w:t>
      </w:r>
      <w:r w:rsidRPr="002E4092">
        <w:rPr>
          <w:rFonts w:cs="Times New Roman"/>
          <w:szCs w:val="24"/>
        </w:rPr>
        <w:t xml:space="preserve"> 47(4), 195-200. DOI: 10.1108/ICT-12-2014-0080</w:t>
      </w:r>
    </w:p>
    <w:p w14:paraId="7F2207AF" w14:textId="77777777" w:rsidR="002E4092" w:rsidRPr="002E4092" w:rsidRDefault="002E4092" w:rsidP="002E4092">
      <w:pPr>
        <w:spacing w:before="100" w:beforeAutospacing="1" w:after="100" w:afterAutospacing="1"/>
        <w:ind w:left="851" w:hanging="851"/>
        <w:rPr>
          <w:rFonts w:cs="Times New Roman"/>
          <w:szCs w:val="24"/>
        </w:rPr>
      </w:pPr>
      <w:r w:rsidRPr="002E4092">
        <w:rPr>
          <w:rFonts w:cs="Times New Roman"/>
          <w:szCs w:val="24"/>
        </w:rPr>
        <w:t xml:space="preserve">Passmore, J. &amp; Rehman, H. (2012). Coaching as a learning methodology – a mixed methods study in driver development using a Randomized Controlled Trial and thematic analysis. </w:t>
      </w:r>
      <w:r w:rsidRPr="002E4092">
        <w:rPr>
          <w:rFonts w:cs="Times New Roman"/>
          <w:i/>
          <w:iCs/>
          <w:szCs w:val="24"/>
        </w:rPr>
        <w:t>International Coaching Psychology Review</w:t>
      </w:r>
      <w:r w:rsidRPr="002E4092">
        <w:rPr>
          <w:rFonts w:cs="Times New Roman"/>
          <w:szCs w:val="24"/>
        </w:rPr>
        <w:t xml:space="preserve">, 7(2), 166-184. </w:t>
      </w:r>
    </w:p>
    <w:p w14:paraId="578DB544" w14:textId="77777777" w:rsidR="002E4092" w:rsidRPr="002E4092" w:rsidRDefault="002E4092" w:rsidP="002E4092">
      <w:pPr>
        <w:ind w:left="851" w:hanging="851"/>
        <w:rPr>
          <w:rFonts w:cs="Times New Roman"/>
          <w:szCs w:val="24"/>
        </w:rPr>
      </w:pPr>
      <w:r w:rsidRPr="002E4092">
        <w:rPr>
          <w:rFonts w:cs="Times New Roman"/>
          <w:szCs w:val="24"/>
        </w:rPr>
        <w:lastRenderedPageBreak/>
        <w:t xml:space="preserve">Passmore, J. Leonard, H. S., Lewis, R., Freedman, A. M., &amp; Leonard, H. S. (Eds.). (2013). </w:t>
      </w:r>
      <w:r w:rsidRPr="002E4092">
        <w:rPr>
          <w:rFonts w:cs="Times New Roman"/>
          <w:i/>
          <w:szCs w:val="24"/>
        </w:rPr>
        <w:t>The Wiley-Blackwell handbook of the psychology of leadership, change and organizational development</w:t>
      </w:r>
      <w:r w:rsidRPr="002E4092">
        <w:rPr>
          <w:rFonts w:cs="Times New Roman"/>
          <w:szCs w:val="24"/>
        </w:rPr>
        <w:t>. Chichester: John Wiley &amp; Sons.</w:t>
      </w:r>
    </w:p>
    <w:p w14:paraId="726FD2BC" w14:textId="77777777" w:rsidR="002E4092" w:rsidRPr="002E4092" w:rsidRDefault="002E4092" w:rsidP="002E4092">
      <w:pPr>
        <w:ind w:left="851" w:hanging="851"/>
        <w:rPr>
          <w:rFonts w:cs="Times New Roman"/>
          <w:szCs w:val="24"/>
        </w:rPr>
      </w:pPr>
      <w:r w:rsidRPr="002E4092">
        <w:rPr>
          <w:rFonts w:cs="Times New Roman"/>
          <w:szCs w:val="24"/>
        </w:rPr>
        <w:t xml:space="preserve">Passmore, J. &amp; </w:t>
      </w:r>
      <w:proofErr w:type="spellStart"/>
      <w:r w:rsidRPr="002E4092">
        <w:rPr>
          <w:rFonts w:cs="Times New Roman"/>
          <w:szCs w:val="24"/>
        </w:rPr>
        <w:t>Theeboom</w:t>
      </w:r>
      <w:proofErr w:type="spellEnd"/>
      <w:r w:rsidRPr="002E4092">
        <w:rPr>
          <w:rFonts w:cs="Times New Roman"/>
          <w:szCs w:val="24"/>
        </w:rPr>
        <w:t xml:space="preserve">, T. (2016).  Coaching Psychology: A journey of development in research.  In L.E. Van Zyl, M.W. Stander &amp; A. </w:t>
      </w:r>
      <w:proofErr w:type="spellStart"/>
      <w:r w:rsidRPr="002E4092">
        <w:rPr>
          <w:rFonts w:cs="Times New Roman"/>
          <w:szCs w:val="24"/>
        </w:rPr>
        <w:t>Oodendal</w:t>
      </w:r>
      <w:proofErr w:type="spellEnd"/>
      <w:r w:rsidRPr="002E4092">
        <w:rPr>
          <w:rFonts w:cs="Times New Roman"/>
          <w:szCs w:val="24"/>
        </w:rPr>
        <w:t xml:space="preserve"> (ed.). </w:t>
      </w:r>
      <w:r w:rsidRPr="002E4092">
        <w:rPr>
          <w:rFonts w:cs="Times New Roman"/>
          <w:i/>
          <w:szCs w:val="24"/>
        </w:rPr>
        <w:t xml:space="preserve">Coaching Psychology: Meta-theoretical perspectives and applications in multi-cultural contexts.  </w:t>
      </w:r>
      <w:r w:rsidRPr="002E4092">
        <w:rPr>
          <w:rFonts w:cs="Times New Roman"/>
          <w:szCs w:val="24"/>
        </w:rPr>
        <w:t>New York, NY. Springer.</w:t>
      </w:r>
    </w:p>
    <w:p w14:paraId="46F458C1" w14:textId="77777777" w:rsidR="002E4092" w:rsidRPr="002E4092" w:rsidRDefault="002E4092" w:rsidP="002E4092">
      <w:pPr>
        <w:ind w:left="851" w:hanging="851"/>
        <w:rPr>
          <w:rFonts w:cs="Times New Roman"/>
          <w:szCs w:val="24"/>
        </w:rPr>
      </w:pPr>
      <w:r w:rsidRPr="002E4092">
        <w:rPr>
          <w:rFonts w:cs="Times New Roman"/>
          <w:szCs w:val="24"/>
        </w:rPr>
        <w:t xml:space="preserve">Passmore, J. Brown, H. &amp; </w:t>
      </w:r>
      <w:proofErr w:type="spellStart"/>
      <w:r w:rsidRPr="002E4092">
        <w:rPr>
          <w:rFonts w:cs="Times New Roman"/>
          <w:szCs w:val="24"/>
        </w:rPr>
        <w:t>Csigas</w:t>
      </w:r>
      <w:proofErr w:type="spellEnd"/>
      <w:r w:rsidRPr="002E4092">
        <w:rPr>
          <w:rFonts w:cs="Times New Roman"/>
          <w:szCs w:val="24"/>
        </w:rPr>
        <w:t xml:space="preserve">, Z. (2017). </w:t>
      </w:r>
      <w:r w:rsidRPr="002E4092">
        <w:rPr>
          <w:rFonts w:cs="Times New Roman"/>
          <w:i/>
          <w:szCs w:val="24"/>
        </w:rPr>
        <w:t>The State of Play in European Coaching and Mentoring.</w:t>
      </w:r>
      <w:r w:rsidRPr="002E4092">
        <w:rPr>
          <w:rFonts w:cs="Times New Roman"/>
          <w:szCs w:val="24"/>
        </w:rPr>
        <w:t xml:space="preserve"> Henley on Thames: Henley Business School &amp; EMCC.</w:t>
      </w:r>
    </w:p>
    <w:p w14:paraId="26FDB1AA" w14:textId="77777777" w:rsidR="002E4092" w:rsidRPr="002E4092" w:rsidRDefault="002E4092" w:rsidP="002E4092">
      <w:pPr>
        <w:ind w:left="851" w:hanging="851"/>
        <w:rPr>
          <w:rFonts w:cs="Times New Roman"/>
          <w:szCs w:val="24"/>
        </w:rPr>
      </w:pPr>
      <w:r w:rsidRPr="002E4092">
        <w:rPr>
          <w:rFonts w:cs="Times New Roman"/>
          <w:szCs w:val="24"/>
        </w:rPr>
        <w:t xml:space="preserve">Passmore, J., Stopforth, M. Lai. Y. L. (2018). Defining Coaching Psychology: Debating coaching and coaching psychology definitions. </w:t>
      </w:r>
      <w:r w:rsidRPr="002E4092">
        <w:rPr>
          <w:rFonts w:cs="Times New Roman"/>
          <w:i/>
          <w:szCs w:val="24"/>
        </w:rPr>
        <w:t>The Coaching Psychologist</w:t>
      </w:r>
      <w:r w:rsidRPr="002E4092">
        <w:rPr>
          <w:rFonts w:cs="Times New Roman"/>
          <w:szCs w:val="24"/>
        </w:rPr>
        <w:t>, 14(2) 120-124.</w:t>
      </w:r>
    </w:p>
    <w:p w14:paraId="6D95A085"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szCs w:val="24"/>
        </w:rPr>
        <w:t xml:space="preserve">Passmore, J., </w:t>
      </w:r>
      <w:proofErr w:type="spellStart"/>
      <w:r w:rsidRPr="002E4092">
        <w:rPr>
          <w:rFonts w:cs="Times New Roman"/>
          <w:szCs w:val="24"/>
        </w:rPr>
        <w:t>Rowson</w:t>
      </w:r>
      <w:proofErr w:type="spellEnd"/>
      <w:r w:rsidRPr="002E4092">
        <w:rPr>
          <w:rFonts w:cs="Times New Roman"/>
          <w:szCs w:val="24"/>
        </w:rPr>
        <w:t>, T. &amp; Sinclair, T. (In Press</w:t>
      </w:r>
      <w:r w:rsidRPr="002E4092">
        <w:rPr>
          <w:rFonts w:cs="Times New Roman"/>
          <w:color w:val="222222"/>
          <w:szCs w:val="24"/>
          <w:shd w:val="clear" w:color="auto" w:fill="FFFFFF"/>
        </w:rPr>
        <w:t xml:space="preserve">). </w:t>
      </w:r>
      <w:r w:rsidRPr="002E4092">
        <w:rPr>
          <w:rFonts w:cs="Times New Roman"/>
          <w:i/>
          <w:color w:val="222222"/>
          <w:szCs w:val="24"/>
          <w:shd w:val="clear" w:color="auto" w:fill="FFFFFF"/>
        </w:rPr>
        <w:t>Becoming a coach: The ICF definitive guide</w:t>
      </w:r>
      <w:r w:rsidRPr="002E4092">
        <w:rPr>
          <w:rFonts w:cs="Times New Roman"/>
          <w:color w:val="222222"/>
          <w:szCs w:val="24"/>
          <w:shd w:val="clear" w:color="auto" w:fill="FFFFFF"/>
        </w:rPr>
        <w:t>. New York: Springer.</w:t>
      </w:r>
    </w:p>
    <w:p w14:paraId="203BFF63" w14:textId="77777777" w:rsidR="002E4092" w:rsidRPr="002E4092" w:rsidRDefault="002E4092" w:rsidP="002E4092">
      <w:pPr>
        <w:ind w:left="851" w:hanging="851"/>
        <w:rPr>
          <w:rFonts w:cs="Times New Roman"/>
          <w:i/>
          <w:iCs/>
          <w:color w:val="222222"/>
          <w:szCs w:val="24"/>
          <w:shd w:val="clear" w:color="auto" w:fill="FFFFFF"/>
        </w:rPr>
      </w:pPr>
      <w:r w:rsidRPr="002E4092">
        <w:rPr>
          <w:rFonts w:cs="Times New Roman"/>
          <w:color w:val="222222"/>
          <w:szCs w:val="24"/>
          <w:shd w:val="clear" w:color="auto" w:fill="FFFFFF"/>
        </w:rPr>
        <w:t>Shoukry, H., &amp; Cox, E. (2018). Coaching as a social process. </w:t>
      </w:r>
      <w:r w:rsidRPr="002E4092">
        <w:rPr>
          <w:rFonts w:cs="Times New Roman"/>
          <w:i/>
          <w:iCs/>
          <w:color w:val="222222"/>
          <w:szCs w:val="24"/>
          <w:shd w:val="clear" w:color="auto" w:fill="FFFFFF"/>
        </w:rPr>
        <w:t>Management Learning, p.413-428.</w:t>
      </w:r>
    </w:p>
    <w:p w14:paraId="38C13030" w14:textId="77777777" w:rsidR="002E4092" w:rsidRPr="002E4092" w:rsidRDefault="002E4092" w:rsidP="002E4092">
      <w:pPr>
        <w:ind w:left="851" w:hanging="851"/>
        <w:rPr>
          <w:rFonts w:cs="Times New Roman"/>
          <w:szCs w:val="24"/>
        </w:rPr>
      </w:pPr>
      <w:r w:rsidRPr="002E4092">
        <w:rPr>
          <w:rFonts w:cs="Times New Roman"/>
          <w:szCs w:val="24"/>
        </w:rPr>
        <w:t xml:space="preserve">Smither, J. (2011). Can psychotherapy research serve as a guide for research about executive coaching? An agenda for the next decade. </w:t>
      </w:r>
      <w:r w:rsidRPr="002E4092">
        <w:rPr>
          <w:rFonts w:cs="Times New Roman"/>
          <w:i/>
          <w:szCs w:val="24"/>
        </w:rPr>
        <w:t>Journal of Business and Psychology</w:t>
      </w:r>
      <w:r w:rsidRPr="002E4092">
        <w:rPr>
          <w:rFonts w:cs="Times New Roman"/>
          <w:szCs w:val="24"/>
        </w:rPr>
        <w:t xml:space="preserve">, </w:t>
      </w:r>
      <w:r w:rsidRPr="002E4092">
        <w:rPr>
          <w:rFonts w:cs="Times New Roman"/>
          <w:i/>
          <w:szCs w:val="24"/>
        </w:rPr>
        <w:t>26</w:t>
      </w:r>
      <w:r w:rsidRPr="002E4092">
        <w:rPr>
          <w:rFonts w:cs="Times New Roman"/>
          <w:szCs w:val="24"/>
        </w:rPr>
        <w:t>(2), 135</w:t>
      </w:r>
      <w:r w:rsidRPr="002E4092">
        <w:rPr>
          <w:rFonts w:cs="Times New Roman"/>
          <w:szCs w:val="24"/>
        </w:rPr>
        <w:sym w:font="Symbol" w:char="F02D"/>
      </w:r>
      <w:r w:rsidRPr="002E4092">
        <w:rPr>
          <w:rFonts w:cs="Times New Roman"/>
          <w:szCs w:val="24"/>
        </w:rPr>
        <w:t>145.</w:t>
      </w:r>
    </w:p>
    <w:p w14:paraId="66627641"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Sperry, L. (2008). Executive Coaching: An Intervention, Role Function, Or Profession? </w:t>
      </w:r>
      <w:r w:rsidRPr="002E4092">
        <w:rPr>
          <w:rFonts w:cs="Times New Roman"/>
          <w:i/>
          <w:iCs/>
          <w:color w:val="222222"/>
          <w:szCs w:val="24"/>
          <w:shd w:val="clear" w:color="auto" w:fill="FFFFFF"/>
        </w:rPr>
        <w:t>Consulting Psychology Journal: Practice and Research</w:t>
      </w:r>
      <w:r w:rsidRPr="002E4092">
        <w:rPr>
          <w:rFonts w:cs="Times New Roman"/>
          <w:color w:val="222222"/>
          <w:szCs w:val="24"/>
          <w:shd w:val="clear" w:color="auto" w:fill="FFFFFF"/>
        </w:rPr>
        <w:t>, </w:t>
      </w:r>
      <w:r w:rsidRPr="002E4092">
        <w:rPr>
          <w:rFonts w:cs="Times New Roman"/>
          <w:i/>
          <w:iCs/>
          <w:color w:val="222222"/>
          <w:szCs w:val="24"/>
          <w:shd w:val="clear" w:color="auto" w:fill="FFFFFF"/>
        </w:rPr>
        <w:t>60</w:t>
      </w:r>
      <w:r w:rsidRPr="002E4092">
        <w:rPr>
          <w:rFonts w:cs="Times New Roman"/>
          <w:color w:val="222222"/>
          <w:szCs w:val="24"/>
          <w:shd w:val="clear" w:color="auto" w:fill="FFFFFF"/>
        </w:rPr>
        <w:t>(1), 33-37.</w:t>
      </w:r>
    </w:p>
    <w:p w14:paraId="6A5F8D21" w14:textId="77777777" w:rsidR="002E4092" w:rsidRPr="002E4092" w:rsidRDefault="002E4092" w:rsidP="002E4092">
      <w:pPr>
        <w:ind w:left="851" w:hanging="851"/>
        <w:rPr>
          <w:rStyle w:val="nlmarticle-title"/>
          <w:rFonts w:cs="Times New Roman"/>
          <w:color w:val="333333"/>
          <w:szCs w:val="24"/>
        </w:rPr>
      </w:pPr>
      <w:proofErr w:type="spellStart"/>
      <w:r w:rsidRPr="002E4092">
        <w:rPr>
          <w:rFonts w:cs="Times New Roman"/>
          <w:color w:val="222222"/>
          <w:szCs w:val="24"/>
          <w:shd w:val="clear" w:color="auto" w:fill="FFFFFF"/>
        </w:rPr>
        <w:lastRenderedPageBreak/>
        <w:t>Theeboom</w:t>
      </w:r>
      <w:proofErr w:type="spellEnd"/>
      <w:r w:rsidRPr="002E4092">
        <w:rPr>
          <w:rFonts w:cs="Times New Roman"/>
          <w:color w:val="222222"/>
          <w:szCs w:val="24"/>
          <w:shd w:val="clear" w:color="auto" w:fill="FFFFFF"/>
        </w:rPr>
        <w:t xml:space="preserve">, T; </w:t>
      </w:r>
      <w:proofErr w:type="spellStart"/>
      <w:r w:rsidRPr="002E4092">
        <w:rPr>
          <w:rFonts w:cs="Times New Roman"/>
          <w:color w:val="222222"/>
          <w:szCs w:val="24"/>
          <w:shd w:val="clear" w:color="auto" w:fill="FFFFFF"/>
        </w:rPr>
        <w:t>Beersma</w:t>
      </w:r>
      <w:proofErr w:type="spellEnd"/>
      <w:r w:rsidRPr="002E4092">
        <w:rPr>
          <w:rFonts w:cs="Times New Roman"/>
          <w:color w:val="222222"/>
          <w:szCs w:val="24"/>
          <w:shd w:val="clear" w:color="auto" w:fill="FFFFFF"/>
        </w:rPr>
        <w:t xml:space="preserve">, B., van </w:t>
      </w:r>
      <w:proofErr w:type="spellStart"/>
      <w:r w:rsidRPr="002E4092">
        <w:rPr>
          <w:rFonts w:cs="Times New Roman"/>
          <w:color w:val="222222"/>
          <w:szCs w:val="24"/>
          <w:shd w:val="clear" w:color="auto" w:fill="FFFFFF"/>
        </w:rPr>
        <w:t>Vianen</w:t>
      </w:r>
      <w:proofErr w:type="spellEnd"/>
      <w:r w:rsidRPr="002E4092">
        <w:rPr>
          <w:rFonts w:cs="Times New Roman"/>
          <w:color w:val="222222"/>
          <w:szCs w:val="24"/>
          <w:shd w:val="clear" w:color="auto" w:fill="FFFFFF"/>
        </w:rPr>
        <w:t xml:space="preserve"> (2014). </w:t>
      </w:r>
      <w:r w:rsidRPr="002E4092">
        <w:rPr>
          <w:rStyle w:val="nlmarticle-title"/>
          <w:rFonts w:cs="Times New Roman"/>
          <w:color w:val="333333"/>
          <w:szCs w:val="24"/>
        </w:rPr>
        <w:t xml:space="preserve">Does coaching work? A meta-analysis on the effects of coaching on individual level outcomes in an organizational context. </w:t>
      </w:r>
      <w:r w:rsidRPr="002E4092">
        <w:rPr>
          <w:rStyle w:val="nlmarticle-title"/>
          <w:rFonts w:cs="Times New Roman"/>
          <w:i/>
          <w:color w:val="333333"/>
          <w:szCs w:val="24"/>
        </w:rPr>
        <w:t>Journal of Positive Psychology</w:t>
      </w:r>
      <w:r w:rsidRPr="002E4092">
        <w:rPr>
          <w:rStyle w:val="nlmarticle-title"/>
          <w:rFonts w:cs="Times New Roman"/>
          <w:color w:val="333333"/>
          <w:szCs w:val="24"/>
        </w:rPr>
        <w:t>, 9(1), 1-18.</w:t>
      </w:r>
    </w:p>
    <w:p w14:paraId="6EB60BF1" w14:textId="77777777" w:rsidR="002E4092" w:rsidRPr="002E4092" w:rsidRDefault="002E4092" w:rsidP="002E4092">
      <w:pPr>
        <w:ind w:left="851" w:hanging="851"/>
        <w:rPr>
          <w:rFonts w:eastAsia="Times New Roman" w:cs="Times New Roman"/>
          <w:color w:val="000000"/>
          <w:szCs w:val="24"/>
        </w:rPr>
      </w:pPr>
      <w:r w:rsidRPr="002E4092">
        <w:rPr>
          <w:rFonts w:eastAsia="Times New Roman" w:cs="Times New Roman"/>
          <w:color w:val="000000"/>
          <w:szCs w:val="24"/>
        </w:rPr>
        <w:t xml:space="preserve">Trueblood, T. C. (1911) Coaching a debating team, </w:t>
      </w:r>
      <w:r w:rsidRPr="002E4092">
        <w:rPr>
          <w:rFonts w:eastAsia="Times New Roman" w:cs="Times New Roman"/>
          <w:i/>
          <w:color w:val="000000"/>
          <w:szCs w:val="24"/>
        </w:rPr>
        <w:t>Public Speaking Review</w:t>
      </w:r>
      <w:r w:rsidRPr="002E4092">
        <w:rPr>
          <w:rFonts w:eastAsia="Times New Roman" w:cs="Times New Roman"/>
          <w:color w:val="000000"/>
          <w:szCs w:val="24"/>
        </w:rPr>
        <w:t>, 1, 84-85.</w:t>
      </w:r>
    </w:p>
    <w:p w14:paraId="58F51E66" w14:textId="77777777" w:rsidR="002E4092" w:rsidRPr="002E4092" w:rsidRDefault="002E4092" w:rsidP="002E4092">
      <w:pPr>
        <w:ind w:left="851" w:hanging="851"/>
        <w:rPr>
          <w:rFonts w:cs="Times New Roman"/>
          <w:szCs w:val="24"/>
        </w:rPr>
      </w:pPr>
      <w:proofErr w:type="spellStart"/>
      <w:r w:rsidRPr="002E4092">
        <w:rPr>
          <w:rFonts w:cs="Times New Roman"/>
          <w:szCs w:val="24"/>
        </w:rPr>
        <w:t>Tschirky</w:t>
      </w:r>
      <w:proofErr w:type="spellEnd"/>
      <w:r w:rsidRPr="002E4092">
        <w:rPr>
          <w:rFonts w:cs="Times New Roman"/>
          <w:szCs w:val="24"/>
        </w:rPr>
        <w:t>, H. (2011). Managing innovation-driven companies: Approaches in practice. New York, NY: Palgrave Macmillan.</w:t>
      </w:r>
    </w:p>
    <w:p w14:paraId="4E9C2704" w14:textId="77777777" w:rsidR="002E4092" w:rsidRPr="002E4092" w:rsidRDefault="002E4092" w:rsidP="002E4092">
      <w:pPr>
        <w:ind w:left="851" w:hanging="851"/>
        <w:rPr>
          <w:rFonts w:cs="Times New Roman"/>
          <w:color w:val="222222"/>
          <w:szCs w:val="24"/>
          <w:shd w:val="clear" w:color="auto" w:fill="FFFFFF"/>
        </w:rPr>
      </w:pPr>
      <w:r w:rsidRPr="002E4092">
        <w:rPr>
          <w:rFonts w:cs="Times New Roman"/>
          <w:color w:val="222222"/>
          <w:szCs w:val="24"/>
          <w:shd w:val="clear" w:color="auto" w:fill="FFFFFF"/>
        </w:rPr>
        <w:t xml:space="preserve">Webb, T. L., &amp; Sheeran, P. (2006). Does Changing </w:t>
      </w:r>
      <w:proofErr w:type="spellStart"/>
      <w:r w:rsidRPr="002E4092">
        <w:rPr>
          <w:rFonts w:cs="Times New Roman"/>
          <w:color w:val="222222"/>
          <w:szCs w:val="24"/>
          <w:shd w:val="clear" w:color="auto" w:fill="FFFFFF"/>
        </w:rPr>
        <w:t>Behavioral</w:t>
      </w:r>
      <w:proofErr w:type="spellEnd"/>
      <w:r w:rsidRPr="002E4092">
        <w:rPr>
          <w:rFonts w:cs="Times New Roman"/>
          <w:color w:val="222222"/>
          <w:szCs w:val="24"/>
          <w:shd w:val="clear" w:color="auto" w:fill="FFFFFF"/>
        </w:rPr>
        <w:t xml:space="preserve"> Intentions Engender </w:t>
      </w:r>
      <w:proofErr w:type="spellStart"/>
      <w:r w:rsidRPr="002E4092">
        <w:rPr>
          <w:rFonts w:cs="Times New Roman"/>
          <w:color w:val="222222"/>
          <w:szCs w:val="24"/>
          <w:shd w:val="clear" w:color="auto" w:fill="FFFFFF"/>
        </w:rPr>
        <w:t>Behavior</w:t>
      </w:r>
      <w:proofErr w:type="spellEnd"/>
      <w:r w:rsidRPr="002E4092">
        <w:rPr>
          <w:rFonts w:cs="Times New Roman"/>
          <w:color w:val="222222"/>
          <w:szCs w:val="24"/>
          <w:shd w:val="clear" w:color="auto" w:fill="FFFFFF"/>
        </w:rPr>
        <w:t xml:space="preserve"> Change? A Meta-Analysis of the Experimental Evidence. </w:t>
      </w:r>
      <w:r w:rsidRPr="002E4092">
        <w:rPr>
          <w:rFonts w:cs="Times New Roman"/>
          <w:i/>
          <w:iCs/>
          <w:color w:val="222222"/>
          <w:szCs w:val="24"/>
          <w:shd w:val="clear" w:color="auto" w:fill="FFFFFF"/>
        </w:rPr>
        <w:t>Psychological Bulletin</w:t>
      </w:r>
      <w:r w:rsidRPr="002E4092">
        <w:rPr>
          <w:rFonts w:cs="Times New Roman"/>
          <w:color w:val="222222"/>
          <w:szCs w:val="24"/>
          <w:shd w:val="clear" w:color="auto" w:fill="FFFFFF"/>
        </w:rPr>
        <w:t>, </w:t>
      </w:r>
      <w:r w:rsidRPr="002E4092">
        <w:rPr>
          <w:rFonts w:cs="Times New Roman"/>
          <w:i/>
          <w:iCs/>
          <w:color w:val="222222"/>
          <w:szCs w:val="24"/>
          <w:shd w:val="clear" w:color="auto" w:fill="FFFFFF"/>
        </w:rPr>
        <w:t>132</w:t>
      </w:r>
      <w:r w:rsidRPr="002E4092">
        <w:rPr>
          <w:rFonts w:cs="Times New Roman"/>
          <w:color w:val="222222"/>
          <w:szCs w:val="24"/>
          <w:shd w:val="clear" w:color="auto" w:fill="FFFFFF"/>
        </w:rPr>
        <w:t>(2), 249-268.</w:t>
      </w:r>
    </w:p>
    <w:p w14:paraId="579196E0" w14:textId="77777777" w:rsidR="002E4092" w:rsidRPr="002E4092" w:rsidRDefault="002E4092" w:rsidP="002E4092">
      <w:pPr>
        <w:ind w:left="851" w:hanging="851"/>
        <w:rPr>
          <w:rFonts w:cs="Times New Roman"/>
          <w:szCs w:val="24"/>
        </w:rPr>
      </w:pPr>
      <w:r w:rsidRPr="002E4092">
        <w:rPr>
          <w:rFonts w:cs="Times New Roman"/>
          <w:szCs w:val="24"/>
        </w:rPr>
        <w:t>Whitmore, J. (2009). Interview with Jonathan Passmore at the University of East London Coaching Conference.</w:t>
      </w:r>
    </w:p>
    <w:p w14:paraId="0755E1BA" w14:textId="77777777" w:rsidR="002E4092" w:rsidRPr="002E4092" w:rsidRDefault="002E4092" w:rsidP="002E4092">
      <w:pPr>
        <w:ind w:left="851" w:hanging="851"/>
        <w:rPr>
          <w:rFonts w:cs="Times New Roman"/>
          <w:szCs w:val="24"/>
        </w:rPr>
      </w:pPr>
      <w:r w:rsidRPr="002E4092">
        <w:rPr>
          <w:rFonts w:cs="Times New Roman"/>
          <w:szCs w:val="24"/>
        </w:rPr>
        <w:t xml:space="preserve">Whitmore, J. (1992). </w:t>
      </w:r>
      <w:r w:rsidRPr="002E4092">
        <w:rPr>
          <w:rFonts w:cs="Times New Roman"/>
          <w:i/>
          <w:iCs/>
          <w:szCs w:val="24"/>
        </w:rPr>
        <w:t>Coaching for Performance</w:t>
      </w:r>
      <w:r w:rsidRPr="002E4092">
        <w:rPr>
          <w:rFonts w:cs="Times New Roman"/>
          <w:szCs w:val="24"/>
        </w:rPr>
        <w:t>. London: Nicholas Brealey.</w:t>
      </w:r>
    </w:p>
    <w:p w14:paraId="04C14197" w14:textId="77777777" w:rsidR="002E4092" w:rsidRPr="002E4092" w:rsidRDefault="002E4092" w:rsidP="002E4092">
      <w:pPr>
        <w:ind w:left="851" w:hanging="851"/>
        <w:rPr>
          <w:rFonts w:cs="Times New Roman"/>
          <w:szCs w:val="24"/>
        </w:rPr>
      </w:pPr>
      <w:r w:rsidRPr="002E4092">
        <w:rPr>
          <w:rFonts w:cs="Times New Roman"/>
          <w:szCs w:val="24"/>
        </w:rPr>
        <w:t xml:space="preserve">Williams, J.  &amp; Williams, J. (2011). </w:t>
      </w:r>
      <w:r w:rsidRPr="002E4092">
        <w:rPr>
          <w:rFonts w:cs="Times New Roman"/>
          <w:i/>
          <w:szCs w:val="24"/>
        </w:rPr>
        <w:t>Marriage Coaching</w:t>
      </w:r>
      <w:r w:rsidRPr="002E4092">
        <w:rPr>
          <w:rFonts w:cs="Times New Roman"/>
          <w:szCs w:val="24"/>
        </w:rPr>
        <w:t>. Springfield: GTRC.</w:t>
      </w:r>
    </w:p>
    <w:p w14:paraId="04FDE6FF" w14:textId="77777777" w:rsidR="002E4092" w:rsidRPr="002E4092" w:rsidRDefault="002E4092" w:rsidP="002E4092">
      <w:pPr>
        <w:ind w:left="851" w:hanging="851"/>
        <w:rPr>
          <w:rFonts w:eastAsia="Times New Roman" w:cs="Times New Roman"/>
          <w:color w:val="000000"/>
          <w:szCs w:val="24"/>
        </w:rPr>
      </w:pPr>
      <w:r w:rsidRPr="002E4092">
        <w:rPr>
          <w:rFonts w:cs="Times New Roman"/>
          <w:szCs w:val="24"/>
        </w:rPr>
        <w:t xml:space="preserve">Wilmott, G. and Wilmott, C (2018) </w:t>
      </w:r>
      <w:r w:rsidRPr="002E4092">
        <w:rPr>
          <w:rFonts w:cs="Times New Roman"/>
          <w:i/>
          <w:szCs w:val="24"/>
        </w:rPr>
        <w:t>Who’s in the driving seat.</w:t>
      </w:r>
      <w:r w:rsidRPr="002E4092">
        <w:rPr>
          <w:rFonts w:cs="Times New Roman"/>
          <w:szCs w:val="24"/>
        </w:rPr>
        <w:t xml:space="preserve"> Oldham: Active Driving Solutions</w:t>
      </w:r>
    </w:p>
    <w:p w14:paraId="1B936D66" w14:textId="77777777" w:rsidR="002E4092" w:rsidRPr="002E4092" w:rsidRDefault="002E4092" w:rsidP="002E4092">
      <w:pPr>
        <w:pStyle w:val="BodyText"/>
        <w:spacing w:before="10" w:line="240" w:lineRule="auto"/>
        <w:ind w:left="808" w:right="166" w:hanging="708"/>
        <w:rPr>
          <w:rFonts w:ascii="Times New Roman" w:hAnsi="Times New Roman"/>
        </w:rPr>
      </w:pPr>
    </w:p>
    <w:p w14:paraId="01D8B4B4" w14:textId="77777777" w:rsidR="002E4092" w:rsidRPr="002E4092" w:rsidRDefault="002E4092" w:rsidP="002E4092">
      <w:pPr>
        <w:spacing w:line="240" w:lineRule="auto"/>
        <w:rPr>
          <w:rFonts w:eastAsia="Times New Roman" w:cs="Times New Roman"/>
          <w:szCs w:val="24"/>
        </w:rPr>
      </w:pPr>
    </w:p>
    <w:p w14:paraId="71991E47" w14:textId="77777777" w:rsidR="002E4092" w:rsidRPr="002E4092" w:rsidRDefault="002E4092" w:rsidP="002E4092">
      <w:pPr>
        <w:rPr>
          <w:rFonts w:cs="Times New Roman"/>
          <w:szCs w:val="24"/>
        </w:rPr>
      </w:pPr>
    </w:p>
    <w:sectPr w:rsidR="002E4092" w:rsidRPr="002E4092" w:rsidSect="00113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C23"/>
    <w:multiLevelType w:val="hybridMultilevel"/>
    <w:tmpl w:val="EB7C9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6046CA"/>
    <w:multiLevelType w:val="hybridMultilevel"/>
    <w:tmpl w:val="EB7C9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5792979">
    <w:abstractNumId w:val="1"/>
  </w:num>
  <w:num w:numId="2" w16cid:durableId="123831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76"/>
    <w:rsid w:val="00113B87"/>
    <w:rsid w:val="001C29C7"/>
    <w:rsid w:val="001D2862"/>
    <w:rsid w:val="0023204E"/>
    <w:rsid w:val="002E4092"/>
    <w:rsid w:val="00301C56"/>
    <w:rsid w:val="004658CD"/>
    <w:rsid w:val="00653B4E"/>
    <w:rsid w:val="00673B58"/>
    <w:rsid w:val="0067709D"/>
    <w:rsid w:val="007860D4"/>
    <w:rsid w:val="00787739"/>
    <w:rsid w:val="009B473A"/>
    <w:rsid w:val="00AB5A22"/>
    <w:rsid w:val="00AF37BA"/>
    <w:rsid w:val="00B2354D"/>
    <w:rsid w:val="00BA4ED7"/>
    <w:rsid w:val="00BB6A08"/>
    <w:rsid w:val="00BC671F"/>
    <w:rsid w:val="00C02249"/>
    <w:rsid w:val="00CF234C"/>
    <w:rsid w:val="00DA1B05"/>
    <w:rsid w:val="00E13981"/>
    <w:rsid w:val="00F85676"/>
    <w:rsid w:val="00FB40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D29D"/>
  <w15:chartTrackingRefBased/>
  <w15:docId w15:val="{7AE11F36-2CB2-4413-90A7-0909C134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62"/>
    <w:pPr>
      <w:spacing w:line="48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F85676"/>
    <w:pPr>
      <w:keepNext/>
      <w:keepLines/>
      <w:spacing w:before="240" w:after="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AB5A22"/>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676"/>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rsid w:val="00AB5A22"/>
    <w:rPr>
      <w:rFonts w:ascii="Times New Roman" w:eastAsiaTheme="majorEastAsia" w:hAnsi="Times New Roman" w:cstheme="majorBidi"/>
      <w:b/>
      <w:color w:val="000000" w:themeColor="text1"/>
      <w:sz w:val="24"/>
      <w:szCs w:val="26"/>
    </w:rPr>
  </w:style>
  <w:style w:type="table" w:customStyle="1" w:styleId="PlainTable21">
    <w:name w:val="Plain Table 21"/>
    <w:basedOn w:val="TableNormal"/>
    <w:uiPriority w:val="42"/>
    <w:rsid w:val="00113B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3204E"/>
    <w:pPr>
      <w:ind w:left="720"/>
      <w:contextualSpacing/>
    </w:pPr>
  </w:style>
  <w:style w:type="character" w:customStyle="1" w:styleId="apple-converted-space">
    <w:name w:val="apple-converted-space"/>
    <w:basedOn w:val="DefaultParagraphFont"/>
    <w:rsid w:val="002E4092"/>
  </w:style>
  <w:style w:type="paragraph" w:styleId="BodyText">
    <w:name w:val="Body Text"/>
    <w:basedOn w:val="Normal"/>
    <w:link w:val="BodyTextChar"/>
    <w:uiPriority w:val="1"/>
    <w:qFormat/>
    <w:rsid w:val="002E4092"/>
    <w:pPr>
      <w:widowControl w:val="0"/>
      <w:spacing w:after="0"/>
    </w:pPr>
    <w:rPr>
      <w:rFonts w:ascii="Calibri" w:eastAsia="Times New Roman" w:hAnsi="Calibri" w:cs="Times New Roman"/>
      <w:color w:val="auto"/>
      <w:szCs w:val="24"/>
      <w:lang w:val="en-US" w:eastAsia="en-US"/>
    </w:rPr>
  </w:style>
  <w:style w:type="character" w:customStyle="1" w:styleId="BodyTextChar">
    <w:name w:val="Body Text Char"/>
    <w:basedOn w:val="DefaultParagraphFont"/>
    <w:link w:val="BodyText"/>
    <w:uiPriority w:val="1"/>
    <w:rsid w:val="002E4092"/>
    <w:rPr>
      <w:rFonts w:ascii="Calibri" w:eastAsia="Times New Roman" w:hAnsi="Calibri" w:cs="Times New Roman"/>
      <w:sz w:val="24"/>
      <w:szCs w:val="24"/>
      <w:lang w:val="en-US" w:eastAsia="en-US"/>
    </w:rPr>
  </w:style>
  <w:style w:type="character" w:customStyle="1" w:styleId="nlmarticle-title">
    <w:name w:val="nlm_article-title"/>
    <w:basedOn w:val="DefaultParagraphFont"/>
    <w:rsid w:val="002E4092"/>
  </w:style>
  <w:style w:type="character" w:styleId="Hyperlink">
    <w:name w:val="Hyperlink"/>
    <w:basedOn w:val="DefaultParagraphFont"/>
    <w:uiPriority w:val="99"/>
    <w:unhideWhenUsed/>
    <w:rsid w:val="002E4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portal.port.ac.uk/portal/en/publications/a-systematic-review-sr-of-coaching-psychology(a7e19e4f-5980-4557-ac15-82d4d440cc57).html" TargetMode="External"/><Relationship Id="rId3" Type="http://schemas.openxmlformats.org/officeDocument/2006/relationships/styles" Target="styles.xml"/><Relationship Id="rId7" Type="http://schemas.openxmlformats.org/officeDocument/2006/relationships/hyperlink" Target="https://researchportal.port.ac.uk/portal/en/persons/yiling-lai(6d7265a8-984b-4f18-a5ce-5f56becf0c2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oeleadership.hee.nhs.uk/sites/default/files/Does%20health%20coaching%20work%20-%20summary.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11BF8-B433-4200-BE1B-C44BD549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30</Pages>
  <Words>8452</Words>
  <Characters>48178</Characters>
  <Application>Microsoft Office Word</Application>
  <DocSecurity>0</DocSecurity>
  <Lines>401</Lines>
  <Paragraphs>113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Defining coaching</vt:lpstr>
      <vt:lpstr>Sub-specialised practices under coaching</vt:lpstr>
      <vt:lpstr>    Executive coaching</vt:lpstr>
      <vt:lpstr>    Health coaching</vt:lpstr>
      <vt:lpstr>    Life coaching</vt:lpstr>
      <vt:lpstr>    Reflections of the developing nature of coaching definitions</vt:lpstr>
      <vt:lpstr>    The differences between coaching and other helping interventions</vt:lpstr>
      <vt:lpstr>    Coaching compared to counselling/ therapy</vt:lpstr>
      <vt:lpstr>    Coaching compared to mentoring</vt:lpstr>
      <vt:lpstr>    Coaching compared to change agent</vt:lpstr>
      <vt:lpstr>    Defining coaching psychology</vt:lpstr>
      <vt:lpstr>Key findings from recent systematic reviews on coaching psychology</vt:lpstr>
      <vt:lpstr>Discussion</vt:lpstr>
    </vt:vector>
  </TitlesOfParts>
  <Company/>
  <LinksUpToDate>false</LinksUpToDate>
  <CharactersWithSpaces>56517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Yi-Ling Michelle Lai</dc:creator>
  <cp:keywords/>
  <dc:description/>
  <cp:lastModifiedBy>Yi-Ling Lai</cp:lastModifiedBy>
  <cp:revision>18</cp:revision>
  <dcterms:created xsi:type="dcterms:W3CDTF">2019-08-08T07:11:00Z</dcterms:created>
  <dcterms:modified xsi:type="dcterms:W3CDTF">2023-06-21T15:18:00Z</dcterms:modified>
</cp:coreProperties>
</file>