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73B6" w14:textId="77777777" w:rsidR="001F6207" w:rsidRDefault="001F6207">
      <w:pPr>
        <w:spacing w:line="480" w:lineRule="auto"/>
        <w:jc w:val="center"/>
        <w:rPr>
          <w:rFonts w:ascii="Times New Roman" w:eastAsia="Roboto" w:hAnsi="Times New Roman" w:cs="Times New Roman"/>
          <w:b/>
          <w:color w:val="000000" w:themeColor="text1"/>
          <w:sz w:val="24"/>
          <w:szCs w:val="24"/>
          <w:highlight w:val="white"/>
        </w:rPr>
      </w:pPr>
    </w:p>
    <w:p w14:paraId="60F01CF0" w14:textId="77777777" w:rsidR="001F6207" w:rsidRDefault="001F6207">
      <w:pPr>
        <w:spacing w:line="480" w:lineRule="auto"/>
        <w:jc w:val="center"/>
        <w:rPr>
          <w:rFonts w:ascii="Times New Roman" w:eastAsia="Roboto" w:hAnsi="Times New Roman" w:cs="Times New Roman"/>
          <w:b/>
          <w:color w:val="000000" w:themeColor="text1"/>
          <w:sz w:val="24"/>
          <w:szCs w:val="24"/>
          <w:highlight w:val="white"/>
        </w:rPr>
      </w:pPr>
    </w:p>
    <w:p w14:paraId="03857EBD" w14:textId="77777777" w:rsidR="001F6207" w:rsidRDefault="001F6207">
      <w:pPr>
        <w:spacing w:line="480" w:lineRule="auto"/>
        <w:jc w:val="center"/>
        <w:rPr>
          <w:rFonts w:ascii="Times New Roman" w:eastAsia="Roboto" w:hAnsi="Times New Roman" w:cs="Times New Roman"/>
          <w:b/>
          <w:color w:val="000000" w:themeColor="text1"/>
          <w:sz w:val="24"/>
          <w:szCs w:val="24"/>
          <w:highlight w:val="white"/>
        </w:rPr>
      </w:pPr>
    </w:p>
    <w:p w14:paraId="65CF9412" w14:textId="77777777" w:rsidR="001F6207" w:rsidRDefault="001F6207">
      <w:pPr>
        <w:spacing w:line="480" w:lineRule="auto"/>
        <w:jc w:val="center"/>
        <w:rPr>
          <w:rFonts w:ascii="Times New Roman" w:eastAsia="Roboto" w:hAnsi="Times New Roman" w:cs="Times New Roman"/>
          <w:b/>
          <w:color w:val="000000" w:themeColor="text1"/>
          <w:sz w:val="24"/>
          <w:szCs w:val="24"/>
          <w:highlight w:val="white"/>
        </w:rPr>
      </w:pPr>
    </w:p>
    <w:p w14:paraId="5F577667" w14:textId="77777777" w:rsidR="001F6207" w:rsidRDefault="001F6207">
      <w:pPr>
        <w:spacing w:line="480" w:lineRule="auto"/>
        <w:jc w:val="center"/>
        <w:rPr>
          <w:rFonts w:ascii="Times New Roman" w:eastAsia="Roboto" w:hAnsi="Times New Roman" w:cs="Times New Roman"/>
          <w:b/>
          <w:color w:val="000000" w:themeColor="text1"/>
          <w:sz w:val="24"/>
          <w:szCs w:val="24"/>
          <w:highlight w:val="white"/>
        </w:rPr>
      </w:pPr>
    </w:p>
    <w:p w14:paraId="2124C7D2" w14:textId="77777777" w:rsidR="001F6207" w:rsidRDefault="001F6207">
      <w:pPr>
        <w:spacing w:line="480" w:lineRule="auto"/>
        <w:jc w:val="center"/>
        <w:rPr>
          <w:rFonts w:ascii="Times New Roman" w:eastAsia="Roboto" w:hAnsi="Times New Roman" w:cs="Times New Roman"/>
          <w:b/>
          <w:color w:val="000000" w:themeColor="text1"/>
          <w:sz w:val="24"/>
          <w:szCs w:val="24"/>
          <w:highlight w:val="white"/>
        </w:rPr>
      </w:pPr>
    </w:p>
    <w:p w14:paraId="352F93A0" w14:textId="396635A5" w:rsidR="001F6207" w:rsidRDefault="00F73782">
      <w:pPr>
        <w:spacing w:line="480" w:lineRule="auto"/>
        <w:jc w:val="center"/>
        <w:rPr>
          <w:rFonts w:ascii="Times New Roman" w:eastAsia="Roboto" w:hAnsi="Times New Roman" w:cs="Times New Roman"/>
          <w:b/>
          <w:color w:val="000000" w:themeColor="text1"/>
          <w:sz w:val="24"/>
          <w:szCs w:val="24"/>
          <w:highlight w:val="white"/>
        </w:rPr>
      </w:pPr>
      <w:r w:rsidRPr="00775683">
        <w:rPr>
          <w:rFonts w:ascii="Times New Roman" w:eastAsia="Roboto" w:hAnsi="Times New Roman" w:cs="Times New Roman"/>
          <w:b/>
          <w:color w:val="000000" w:themeColor="text1"/>
          <w:sz w:val="24"/>
          <w:szCs w:val="24"/>
          <w:highlight w:val="white"/>
        </w:rPr>
        <w:t>Perceived Partner Phubbing Predicts Lower Relationship Quality but Partners’ Enacted Phubbing Does Not</w:t>
      </w:r>
    </w:p>
    <w:p w14:paraId="14A88578" w14:textId="77777777" w:rsidR="001F6207" w:rsidRDefault="001F6207">
      <w:pPr>
        <w:rPr>
          <w:rFonts w:ascii="Times New Roman" w:eastAsia="Roboto" w:hAnsi="Times New Roman" w:cs="Times New Roman"/>
          <w:b/>
          <w:color w:val="000000" w:themeColor="text1"/>
          <w:sz w:val="24"/>
          <w:szCs w:val="24"/>
          <w:highlight w:val="white"/>
        </w:rPr>
      </w:pPr>
      <w:r>
        <w:rPr>
          <w:rFonts w:ascii="Times New Roman" w:eastAsia="Roboto" w:hAnsi="Times New Roman" w:cs="Times New Roman"/>
          <w:b/>
          <w:color w:val="000000" w:themeColor="text1"/>
          <w:sz w:val="24"/>
          <w:szCs w:val="24"/>
          <w:highlight w:val="white"/>
        </w:rPr>
        <w:br w:type="page"/>
      </w:r>
    </w:p>
    <w:p w14:paraId="27E3F649" w14:textId="77777777" w:rsidR="000828F7" w:rsidRPr="00197623" w:rsidRDefault="00F73782">
      <w:pPr>
        <w:spacing w:line="480" w:lineRule="auto"/>
        <w:jc w:val="center"/>
        <w:rPr>
          <w:rFonts w:ascii="Times New Roman" w:eastAsia="Times New Roman" w:hAnsi="Times New Roman" w:cs="Times New Roman"/>
          <w:b/>
          <w:bCs/>
          <w:sz w:val="24"/>
          <w:szCs w:val="24"/>
        </w:rPr>
      </w:pPr>
      <w:r w:rsidRPr="00197623">
        <w:rPr>
          <w:rFonts w:ascii="Times New Roman" w:eastAsia="Times New Roman" w:hAnsi="Times New Roman" w:cs="Times New Roman"/>
          <w:b/>
          <w:bCs/>
          <w:sz w:val="24"/>
          <w:szCs w:val="24"/>
        </w:rPr>
        <w:lastRenderedPageBreak/>
        <w:t>Highlights</w:t>
      </w:r>
    </w:p>
    <w:p w14:paraId="6F6C08A9" w14:textId="77777777" w:rsidR="000828F7" w:rsidRDefault="000828F7">
      <w:pPr>
        <w:spacing w:line="480" w:lineRule="auto"/>
        <w:rPr>
          <w:rFonts w:ascii="Times New Roman" w:eastAsia="Times New Roman" w:hAnsi="Times New Roman" w:cs="Times New Roman"/>
          <w:sz w:val="24"/>
          <w:szCs w:val="24"/>
        </w:rPr>
      </w:pPr>
    </w:p>
    <w:p w14:paraId="1E9539CD" w14:textId="3E9C8A76" w:rsidR="000828F7" w:rsidRDefault="00F737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760E8B">
        <w:rPr>
          <w:rFonts w:ascii="Times New Roman" w:eastAsia="Times New Roman" w:hAnsi="Times New Roman" w:cs="Times New Roman"/>
          <w:sz w:val="24"/>
          <w:szCs w:val="24"/>
        </w:rPr>
        <w:t xml:space="preserve">analyzed </w:t>
      </w:r>
      <w:r>
        <w:rPr>
          <w:rFonts w:ascii="Times New Roman" w:eastAsia="Times New Roman" w:hAnsi="Times New Roman" w:cs="Times New Roman"/>
          <w:sz w:val="24"/>
          <w:szCs w:val="24"/>
        </w:rPr>
        <w:t>a dyadic diary study to examine the effects of perceived and enacted phubbing on relationship quality.</w:t>
      </w:r>
    </w:p>
    <w:p w14:paraId="5DD7316E" w14:textId="77777777" w:rsidR="000828F7" w:rsidRDefault="000828F7">
      <w:pPr>
        <w:spacing w:line="480" w:lineRule="auto"/>
        <w:rPr>
          <w:rFonts w:ascii="Times New Roman" w:eastAsia="Times New Roman" w:hAnsi="Times New Roman" w:cs="Times New Roman"/>
          <w:sz w:val="24"/>
          <w:szCs w:val="24"/>
        </w:rPr>
      </w:pPr>
    </w:p>
    <w:p w14:paraId="23903F80" w14:textId="1C0532CE" w:rsidR="000828F7" w:rsidRDefault="00F737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Daily perceived phubbing was associated with lower relationship quality </w:t>
      </w:r>
      <w:r w:rsidR="00FF798D">
        <w:rPr>
          <w:rFonts w:ascii="Times New Roman" w:eastAsia="Times New Roman" w:hAnsi="Times New Roman" w:cs="Times New Roman"/>
          <w:sz w:val="24"/>
          <w:szCs w:val="24"/>
        </w:rPr>
        <w:t xml:space="preserve">day-to-day </w:t>
      </w:r>
      <w:r>
        <w:rPr>
          <w:rFonts w:ascii="Times New Roman" w:eastAsia="Times New Roman" w:hAnsi="Times New Roman" w:cs="Times New Roman"/>
          <w:sz w:val="24"/>
          <w:szCs w:val="24"/>
        </w:rPr>
        <w:t xml:space="preserve">but not </w:t>
      </w:r>
      <w:r w:rsidR="00293F74">
        <w:rPr>
          <w:rFonts w:ascii="Times New Roman" w:eastAsia="Times New Roman" w:hAnsi="Times New Roman" w:cs="Times New Roman"/>
          <w:sz w:val="24"/>
          <w:szCs w:val="24"/>
        </w:rPr>
        <w:t>two months</w:t>
      </w:r>
      <w:r>
        <w:rPr>
          <w:rFonts w:ascii="Times New Roman" w:eastAsia="Times New Roman" w:hAnsi="Times New Roman" w:cs="Times New Roman"/>
          <w:sz w:val="24"/>
          <w:szCs w:val="24"/>
        </w:rPr>
        <w:t xml:space="preserve"> later. </w:t>
      </w:r>
    </w:p>
    <w:p w14:paraId="6FE0D29C" w14:textId="77777777" w:rsidR="000828F7" w:rsidRDefault="000828F7">
      <w:pPr>
        <w:spacing w:line="480" w:lineRule="auto"/>
        <w:rPr>
          <w:rFonts w:ascii="Times New Roman" w:eastAsia="Times New Roman" w:hAnsi="Times New Roman" w:cs="Times New Roman"/>
          <w:sz w:val="24"/>
          <w:szCs w:val="24"/>
        </w:rPr>
      </w:pPr>
    </w:p>
    <w:p w14:paraId="1EFCA4F5" w14:textId="77777777" w:rsidR="000828F7" w:rsidRDefault="00F737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Daily enacted phubbing was unrelated to relationship quality. </w:t>
      </w:r>
    </w:p>
    <w:p w14:paraId="5D510F43" w14:textId="77777777" w:rsidR="000828F7" w:rsidRDefault="000828F7">
      <w:pPr>
        <w:spacing w:line="480" w:lineRule="auto"/>
        <w:rPr>
          <w:rFonts w:ascii="Times New Roman" w:eastAsia="Times New Roman" w:hAnsi="Times New Roman" w:cs="Times New Roman"/>
          <w:sz w:val="24"/>
          <w:szCs w:val="24"/>
        </w:rPr>
      </w:pPr>
    </w:p>
    <w:p w14:paraId="09C36964" w14:textId="77777777" w:rsidR="000828F7" w:rsidRDefault="00F737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Perceptions about partner’s phubbing are more important than partners’ phubbing behavior. </w:t>
      </w:r>
    </w:p>
    <w:p w14:paraId="28AED1F5" w14:textId="77777777" w:rsidR="000828F7" w:rsidRDefault="000828F7">
      <w:pPr>
        <w:spacing w:line="480" w:lineRule="auto"/>
        <w:rPr>
          <w:rFonts w:ascii="Times New Roman" w:eastAsia="Times New Roman" w:hAnsi="Times New Roman" w:cs="Times New Roman"/>
          <w:sz w:val="24"/>
          <w:szCs w:val="24"/>
        </w:rPr>
      </w:pPr>
    </w:p>
    <w:p w14:paraId="55B9796C" w14:textId="31604C5F" w:rsidR="000828F7" w:rsidRDefault="000541F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might examine whether t</w:t>
      </w:r>
      <w:r w:rsidR="00F73782">
        <w:rPr>
          <w:rFonts w:ascii="Times New Roman" w:eastAsia="Times New Roman" w:hAnsi="Times New Roman" w:cs="Times New Roman"/>
          <w:sz w:val="24"/>
          <w:szCs w:val="24"/>
        </w:rPr>
        <w:t>arget</w:t>
      </w:r>
      <w:r>
        <w:rPr>
          <w:rFonts w:ascii="Times New Roman" w:eastAsia="Times New Roman" w:hAnsi="Times New Roman" w:cs="Times New Roman"/>
          <w:sz w:val="24"/>
          <w:szCs w:val="24"/>
        </w:rPr>
        <w:t>ing</w:t>
      </w:r>
      <w:r w:rsidR="00F73782">
        <w:rPr>
          <w:rFonts w:ascii="Times New Roman" w:eastAsia="Times New Roman" w:hAnsi="Times New Roman" w:cs="Times New Roman"/>
          <w:sz w:val="24"/>
          <w:szCs w:val="24"/>
        </w:rPr>
        <w:t xml:space="preserve"> phubbing perceptions improve</w:t>
      </w:r>
      <w:r>
        <w:rPr>
          <w:rFonts w:ascii="Times New Roman" w:eastAsia="Times New Roman" w:hAnsi="Times New Roman" w:cs="Times New Roman"/>
          <w:sz w:val="24"/>
          <w:szCs w:val="24"/>
        </w:rPr>
        <w:t>s</w:t>
      </w:r>
      <w:r w:rsidR="00F73782">
        <w:rPr>
          <w:rFonts w:ascii="Times New Roman" w:eastAsia="Times New Roman" w:hAnsi="Times New Roman" w:cs="Times New Roman"/>
          <w:sz w:val="24"/>
          <w:szCs w:val="24"/>
        </w:rPr>
        <w:t xml:space="preserve"> relationship functioning. </w:t>
      </w:r>
      <w:r w:rsidR="00F73782">
        <w:br w:type="page"/>
      </w:r>
    </w:p>
    <w:p w14:paraId="477400C5" w14:textId="77777777" w:rsidR="000828F7" w:rsidRDefault="00F7378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038EF4DC" w14:textId="7FD7EB2A" w:rsidR="000828F7" w:rsidRDefault="007E1D7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73782">
        <w:rPr>
          <w:rFonts w:ascii="Times New Roman" w:eastAsia="Times New Roman" w:hAnsi="Times New Roman" w:cs="Times New Roman"/>
          <w:sz w:val="24"/>
          <w:szCs w:val="24"/>
        </w:rPr>
        <w:t>erce</w:t>
      </w:r>
      <w:r w:rsidR="00557658">
        <w:rPr>
          <w:rFonts w:ascii="Times New Roman" w:eastAsia="Times New Roman" w:hAnsi="Times New Roman" w:cs="Times New Roman"/>
          <w:sz w:val="24"/>
          <w:szCs w:val="24"/>
        </w:rPr>
        <w:t>ptions of</w:t>
      </w:r>
      <w:r w:rsidR="00F73782">
        <w:rPr>
          <w:rFonts w:ascii="Times New Roman" w:eastAsia="Times New Roman" w:hAnsi="Times New Roman" w:cs="Times New Roman"/>
          <w:sz w:val="24"/>
          <w:szCs w:val="24"/>
        </w:rPr>
        <w:t xml:space="preserve"> partner phubbing can be detrimental for romantic relationship functioning. </w:t>
      </w:r>
      <w:r w:rsidR="00893E21">
        <w:rPr>
          <w:rFonts w:ascii="Times New Roman" w:eastAsia="Times New Roman" w:hAnsi="Times New Roman" w:cs="Times New Roman"/>
          <w:sz w:val="24"/>
          <w:szCs w:val="24"/>
        </w:rPr>
        <w:t>However, research</w:t>
      </w:r>
      <w:r w:rsidR="00F73782">
        <w:rPr>
          <w:rFonts w:ascii="Times New Roman" w:eastAsia="Times New Roman" w:hAnsi="Times New Roman" w:cs="Times New Roman"/>
          <w:sz w:val="24"/>
          <w:szCs w:val="24"/>
        </w:rPr>
        <w:t xml:space="preserve"> does not typically focus on couple members’ reports of their own phubbing behavior and how this </w:t>
      </w:r>
      <w:r w:rsidR="00D31896">
        <w:rPr>
          <w:rFonts w:ascii="Times New Roman" w:eastAsia="Times New Roman" w:hAnsi="Times New Roman" w:cs="Times New Roman"/>
          <w:sz w:val="24"/>
          <w:szCs w:val="24"/>
        </w:rPr>
        <w:t xml:space="preserve">relates to </w:t>
      </w:r>
      <w:r w:rsidR="00F73782">
        <w:rPr>
          <w:rFonts w:ascii="Times New Roman" w:eastAsia="Times New Roman" w:hAnsi="Times New Roman" w:cs="Times New Roman"/>
          <w:sz w:val="24"/>
          <w:szCs w:val="24"/>
        </w:rPr>
        <w:t>relationship functioning. Our aim was to examine both perceptions of partner phubbing and reports of one’s own enacted phubbing behavior in a dyadic diary dataset to better specify their effects on relationship functioning</w:t>
      </w:r>
      <w:r w:rsidR="00293F74">
        <w:rPr>
          <w:rFonts w:ascii="Times New Roman" w:eastAsia="Times New Roman" w:hAnsi="Times New Roman" w:cs="Times New Roman"/>
          <w:sz w:val="24"/>
          <w:szCs w:val="24"/>
        </w:rPr>
        <w:t xml:space="preserve"> at the daily</w:t>
      </w:r>
      <w:r w:rsidR="00FF798D">
        <w:rPr>
          <w:rFonts w:ascii="Times New Roman" w:eastAsia="Times New Roman" w:hAnsi="Times New Roman" w:cs="Times New Roman"/>
          <w:sz w:val="24"/>
          <w:szCs w:val="24"/>
        </w:rPr>
        <w:t xml:space="preserve"> </w:t>
      </w:r>
      <w:r w:rsidR="00293F74">
        <w:rPr>
          <w:rFonts w:ascii="Times New Roman" w:eastAsia="Times New Roman" w:hAnsi="Times New Roman" w:cs="Times New Roman"/>
          <w:sz w:val="24"/>
          <w:szCs w:val="24"/>
        </w:rPr>
        <w:t>level</w:t>
      </w:r>
      <w:r w:rsidR="00F73782">
        <w:rPr>
          <w:rFonts w:ascii="Times New Roman" w:eastAsia="Times New Roman" w:hAnsi="Times New Roman" w:cs="Times New Roman"/>
          <w:sz w:val="24"/>
          <w:szCs w:val="24"/>
        </w:rPr>
        <w:t xml:space="preserve"> and </w:t>
      </w:r>
      <w:r w:rsidR="00293F74">
        <w:rPr>
          <w:rFonts w:ascii="Times New Roman" w:eastAsia="Times New Roman" w:hAnsi="Times New Roman" w:cs="Times New Roman"/>
          <w:sz w:val="24"/>
          <w:szCs w:val="24"/>
        </w:rPr>
        <w:t>two months</w:t>
      </w:r>
      <w:r w:rsidR="00F73782">
        <w:rPr>
          <w:rFonts w:ascii="Times New Roman" w:eastAsia="Times New Roman" w:hAnsi="Times New Roman" w:cs="Times New Roman"/>
          <w:sz w:val="24"/>
          <w:szCs w:val="24"/>
        </w:rPr>
        <w:t xml:space="preserve"> later. </w:t>
      </w:r>
      <w:r w:rsidR="000C286B">
        <w:rPr>
          <w:rFonts w:ascii="Times New Roman" w:eastAsia="Times New Roman" w:hAnsi="Times New Roman" w:cs="Times New Roman"/>
          <w:sz w:val="24"/>
          <w:szCs w:val="24"/>
        </w:rPr>
        <w:t>The</w:t>
      </w:r>
      <w:r w:rsidR="0007632A">
        <w:rPr>
          <w:rFonts w:ascii="Times New Roman" w:eastAsia="Times New Roman" w:hAnsi="Times New Roman" w:cs="Times New Roman"/>
          <w:sz w:val="24"/>
          <w:szCs w:val="24"/>
        </w:rPr>
        <w:t xml:space="preserve"> </w:t>
      </w:r>
      <w:r w:rsidR="000C286B">
        <w:rPr>
          <w:rFonts w:ascii="Times New Roman" w:eastAsia="Times New Roman" w:hAnsi="Times New Roman" w:cs="Times New Roman"/>
          <w:sz w:val="24"/>
          <w:szCs w:val="24"/>
        </w:rPr>
        <w:t>role of attachment was also examined. D</w:t>
      </w:r>
      <w:r w:rsidR="00F73782">
        <w:rPr>
          <w:rFonts w:ascii="Times New Roman" w:eastAsia="Times New Roman" w:hAnsi="Times New Roman" w:cs="Times New Roman"/>
          <w:sz w:val="24"/>
          <w:szCs w:val="24"/>
        </w:rPr>
        <w:t>aily perceived phubbing was associated with lower relationship quality</w:t>
      </w:r>
      <w:r>
        <w:rPr>
          <w:rFonts w:ascii="Times New Roman" w:eastAsia="Times New Roman" w:hAnsi="Times New Roman" w:cs="Times New Roman"/>
          <w:sz w:val="24"/>
          <w:szCs w:val="24"/>
        </w:rPr>
        <w:t>;</w:t>
      </w:r>
      <w:r w:rsidR="00F73782">
        <w:rPr>
          <w:rFonts w:ascii="Times New Roman" w:eastAsia="Times New Roman" w:hAnsi="Times New Roman" w:cs="Times New Roman"/>
          <w:sz w:val="24"/>
          <w:szCs w:val="24"/>
        </w:rPr>
        <w:t xml:space="preserve"> however</w:t>
      </w:r>
      <w:r w:rsidR="000C286B">
        <w:rPr>
          <w:rFonts w:ascii="Times New Roman" w:eastAsia="Times New Roman" w:hAnsi="Times New Roman" w:cs="Times New Roman"/>
          <w:sz w:val="24"/>
          <w:szCs w:val="24"/>
        </w:rPr>
        <w:t>,</w:t>
      </w:r>
      <w:r w:rsidR="00F73782">
        <w:rPr>
          <w:rFonts w:ascii="Times New Roman" w:eastAsia="Times New Roman" w:hAnsi="Times New Roman" w:cs="Times New Roman"/>
          <w:sz w:val="24"/>
          <w:szCs w:val="24"/>
        </w:rPr>
        <w:t xml:space="preserve"> these effects did not hold </w:t>
      </w:r>
      <w:r w:rsidR="00293F74">
        <w:rPr>
          <w:rFonts w:ascii="Times New Roman" w:eastAsia="Times New Roman" w:hAnsi="Times New Roman" w:cs="Times New Roman"/>
          <w:sz w:val="24"/>
          <w:szCs w:val="24"/>
        </w:rPr>
        <w:t>two months</w:t>
      </w:r>
      <w:r w:rsidR="00F73782">
        <w:rPr>
          <w:rFonts w:ascii="Times New Roman" w:eastAsia="Times New Roman" w:hAnsi="Times New Roman" w:cs="Times New Roman"/>
          <w:sz w:val="24"/>
          <w:szCs w:val="24"/>
        </w:rPr>
        <w:t xml:space="preserve"> later. Importantly, actors’ and partners’ enacted phubbing was unrelated to relationship quality both daily and </w:t>
      </w:r>
      <w:r w:rsidR="00293F74">
        <w:rPr>
          <w:rFonts w:ascii="Times New Roman" w:eastAsia="Times New Roman" w:hAnsi="Times New Roman" w:cs="Times New Roman"/>
          <w:sz w:val="24"/>
          <w:szCs w:val="24"/>
        </w:rPr>
        <w:t>two months</w:t>
      </w:r>
      <w:r w:rsidR="00F73782">
        <w:rPr>
          <w:rFonts w:ascii="Times New Roman" w:eastAsia="Times New Roman" w:hAnsi="Times New Roman" w:cs="Times New Roman"/>
          <w:sz w:val="24"/>
          <w:szCs w:val="24"/>
        </w:rPr>
        <w:t xml:space="preserve"> later. </w:t>
      </w:r>
      <w:r w:rsidR="000C286B">
        <w:rPr>
          <w:rFonts w:ascii="Times New Roman" w:eastAsia="Times New Roman" w:hAnsi="Times New Roman" w:cs="Times New Roman"/>
          <w:sz w:val="24"/>
          <w:szCs w:val="24"/>
        </w:rPr>
        <w:t>Attachment anxiety and avoidance moderated the</w:t>
      </w:r>
      <w:r w:rsidR="0007632A">
        <w:rPr>
          <w:rFonts w:ascii="Times New Roman" w:eastAsia="Times New Roman" w:hAnsi="Times New Roman" w:cs="Times New Roman"/>
          <w:sz w:val="24"/>
          <w:szCs w:val="24"/>
        </w:rPr>
        <w:t xml:space="preserve"> above</w:t>
      </w:r>
      <w:r w:rsidR="000C286B">
        <w:rPr>
          <w:rFonts w:ascii="Times New Roman" w:eastAsia="Times New Roman" w:hAnsi="Times New Roman" w:cs="Times New Roman"/>
          <w:sz w:val="24"/>
          <w:szCs w:val="24"/>
        </w:rPr>
        <w:t xml:space="preserve"> results, </w:t>
      </w:r>
      <w:r w:rsidR="0007632A">
        <w:rPr>
          <w:rFonts w:ascii="Times New Roman" w:eastAsia="Times New Roman" w:hAnsi="Times New Roman" w:cs="Times New Roman"/>
          <w:sz w:val="24"/>
          <w:szCs w:val="24"/>
        </w:rPr>
        <w:t xml:space="preserve">although the directions of these effects were </w:t>
      </w:r>
      <w:r w:rsidR="000C286B">
        <w:rPr>
          <w:rFonts w:ascii="Times New Roman" w:eastAsia="Times New Roman" w:hAnsi="Times New Roman" w:cs="Times New Roman"/>
          <w:sz w:val="24"/>
          <w:szCs w:val="24"/>
        </w:rPr>
        <w:t>not always</w:t>
      </w:r>
      <w:r w:rsidR="0007632A">
        <w:rPr>
          <w:rFonts w:ascii="Times New Roman" w:eastAsia="Times New Roman" w:hAnsi="Times New Roman" w:cs="Times New Roman"/>
          <w:sz w:val="24"/>
          <w:szCs w:val="24"/>
        </w:rPr>
        <w:t xml:space="preserve"> consistent </w:t>
      </w:r>
      <w:r>
        <w:rPr>
          <w:rFonts w:ascii="Times New Roman" w:eastAsia="Times New Roman" w:hAnsi="Times New Roman" w:cs="Times New Roman"/>
          <w:sz w:val="24"/>
          <w:szCs w:val="24"/>
        </w:rPr>
        <w:t xml:space="preserve">across models or </w:t>
      </w:r>
      <w:r w:rsidR="0007632A">
        <w:rPr>
          <w:rFonts w:ascii="Times New Roman" w:eastAsia="Times New Roman" w:hAnsi="Times New Roman" w:cs="Times New Roman"/>
          <w:sz w:val="24"/>
          <w:szCs w:val="24"/>
        </w:rPr>
        <w:t>with previous findings or theori</w:t>
      </w:r>
      <w:r w:rsidR="00197623">
        <w:rPr>
          <w:rFonts w:ascii="Times New Roman" w:eastAsia="Times New Roman" w:hAnsi="Times New Roman" w:cs="Times New Roman"/>
          <w:sz w:val="24"/>
          <w:szCs w:val="24"/>
        </w:rPr>
        <w:t>z</w:t>
      </w:r>
      <w:r w:rsidR="0007632A">
        <w:rPr>
          <w:rFonts w:ascii="Times New Roman" w:eastAsia="Times New Roman" w:hAnsi="Times New Roman" w:cs="Times New Roman"/>
          <w:sz w:val="24"/>
          <w:szCs w:val="24"/>
        </w:rPr>
        <w:t>ing</w:t>
      </w:r>
      <w:r w:rsidR="000C286B">
        <w:rPr>
          <w:rFonts w:ascii="Times New Roman" w:eastAsia="Times New Roman" w:hAnsi="Times New Roman" w:cs="Times New Roman"/>
          <w:sz w:val="24"/>
          <w:szCs w:val="24"/>
        </w:rPr>
        <w:t xml:space="preserve">. </w:t>
      </w:r>
      <w:r w:rsidR="00ED4C6C">
        <w:rPr>
          <w:rFonts w:ascii="Times New Roman" w:hAnsi="Times New Roman" w:cs="Times New Roman"/>
          <w:sz w:val="24"/>
          <w:szCs w:val="24"/>
        </w:rPr>
        <w:t>Future</w:t>
      </w:r>
      <w:r w:rsidR="00ED4C6C" w:rsidRPr="00ED4C6C">
        <w:rPr>
          <w:rFonts w:ascii="Times New Roman" w:hAnsi="Times New Roman" w:cs="Times New Roman"/>
          <w:sz w:val="24"/>
          <w:szCs w:val="24"/>
        </w:rPr>
        <w:t xml:space="preserve"> research is needed to untangle if and how attachment orientations are reliably linked to phubbing.</w:t>
      </w:r>
      <w:r w:rsidR="00ED4C6C">
        <w:rPr>
          <w:rFonts w:ascii="Times New Roman" w:hAnsi="Times New Roman" w:cs="Times New Roman"/>
          <w:sz w:val="24"/>
          <w:szCs w:val="24"/>
        </w:rPr>
        <w:t xml:space="preserve"> </w:t>
      </w:r>
      <w:r w:rsidR="00F73782">
        <w:rPr>
          <w:rFonts w:ascii="Times New Roman" w:eastAsia="Times New Roman" w:hAnsi="Times New Roman" w:cs="Times New Roman"/>
          <w:sz w:val="24"/>
          <w:szCs w:val="24"/>
        </w:rPr>
        <w:t xml:space="preserve">Together </w:t>
      </w:r>
      <w:r w:rsidR="00ED4C6C">
        <w:rPr>
          <w:rFonts w:ascii="Times New Roman" w:eastAsia="Times New Roman" w:hAnsi="Times New Roman" w:cs="Times New Roman"/>
          <w:sz w:val="24"/>
          <w:szCs w:val="24"/>
        </w:rPr>
        <w:t>our</w:t>
      </w:r>
      <w:r w:rsidR="00F73782">
        <w:rPr>
          <w:rFonts w:ascii="Times New Roman" w:eastAsia="Times New Roman" w:hAnsi="Times New Roman" w:cs="Times New Roman"/>
          <w:sz w:val="24"/>
          <w:szCs w:val="24"/>
        </w:rPr>
        <w:t xml:space="preserve"> results suggest that perceptions about partner’s phubbing are more important than partners’ actual phubbing behavior</w:t>
      </w:r>
      <w:r w:rsidR="00F73782" w:rsidRPr="00ED4C6C">
        <w:rPr>
          <w:rFonts w:ascii="Times New Roman" w:eastAsia="Times New Roman" w:hAnsi="Times New Roman" w:cs="Times New Roman"/>
          <w:sz w:val="24"/>
          <w:szCs w:val="24"/>
        </w:rPr>
        <w:t xml:space="preserve">. </w:t>
      </w:r>
      <w:r w:rsidR="00D31896" w:rsidRPr="00ED4C6C">
        <w:rPr>
          <w:rFonts w:ascii="Times New Roman" w:eastAsia="Times New Roman" w:hAnsi="Times New Roman" w:cs="Times New Roman"/>
          <w:sz w:val="24"/>
          <w:szCs w:val="24"/>
        </w:rPr>
        <w:t xml:space="preserve">Future research </w:t>
      </w:r>
      <w:r w:rsidR="00F73782" w:rsidRPr="00ED4C6C">
        <w:rPr>
          <w:rFonts w:ascii="Times New Roman" w:eastAsia="Times New Roman" w:hAnsi="Times New Roman" w:cs="Times New Roman"/>
          <w:sz w:val="24"/>
          <w:szCs w:val="24"/>
        </w:rPr>
        <w:t xml:space="preserve">should </w:t>
      </w:r>
      <w:r w:rsidR="00D31896" w:rsidRPr="00ED4C6C">
        <w:rPr>
          <w:rFonts w:ascii="Times New Roman" w:eastAsia="Times New Roman" w:hAnsi="Times New Roman" w:cs="Times New Roman"/>
          <w:sz w:val="24"/>
          <w:szCs w:val="24"/>
        </w:rPr>
        <w:t xml:space="preserve">appraise the potential of </w:t>
      </w:r>
      <w:r w:rsidR="00F73782" w:rsidRPr="00ED4C6C">
        <w:rPr>
          <w:rFonts w:ascii="Times New Roman" w:eastAsia="Times New Roman" w:hAnsi="Times New Roman" w:cs="Times New Roman"/>
          <w:sz w:val="24"/>
          <w:szCs w:val="24"/>
        </w:rPr>
        <w:t>target</w:t>
      </w:r>
      <w:r w:rsidR="00D31896" w:rsidRPr="00ED4C6C">
        <w:rPr>
          <w:rFonts w:ascii="Times New Roman" w:eastAsia="Times New Roman" w:hAnsi="Times New Roman" w:cs="Times New Roman"/>
          <w:sz w:val="24"/>
          <w:szCs w:val="24"/>
        </w:rPr>
        <w:t>ing</w:t>
      </w:r>
      <w:r w:rsidR="00F73782" w:rsidRPr="00ED4C6C">
        <w:rPr>
          <w:rFonts w:ascii="Times New Roman" w:eastAsia="Times New Roman" w:hAnsi="Times New Roman" w:cs="Times New Roman"/>
          <w:sz w:val="24"/>
          <w:szCs w:val="24"/>
        </w:rPr>
        <w:t xml:space="preserve"> phubbing perceptions </w:t>
      </w:r>
      <w:r w:rsidRPr="00ED4C6C">
        <w:rPr>
          <w:rFonts w:ascii="Times New Roman" w:eastAsia="Times New Roman" w:hAnsi="Times New Roman" w:cs="Times New Roman"/>
          <w:sz w:val="24"/>
          <w:szCs w:val="24"/>
        </w:rPr>
        <w:t>to</w:t>
      </w:r>
      <w:r w:rsidR="00F73782" w:rsidRPr="00ED4C6C">
        <w:rPr>
          <w:rFonts w:ascii="Times New Roman" w:eastAsia="Times New Roman" w:hAnsi="Times New Roman" w:cs="Times New Roman"/>
          <w:sz w:val="24"/>
          <w:szCs w:val="24"/>
        </w:rPr>
        <w:t xml:space="preserve"> improve relationship functioning</w:t>
      </w:r>
      <w:r w:rsidR="00F73782">
        <w:rPr>
          <w:rFonts w:ascii="Times New Roman" w:eastAsia="Times New Roman" w:hAnsi="Times New Roman" w:cs="Times New Roman"/>
          <w:sz w:val="24"/>
          <w:szCs w:val="24"/>
        </w:rPr>
        <w:t>.</w:t>
      </w:r>
    </w:p>
    <w:p w14:paraId="1E545146" w14:textId="77777777" w:rsidR="000828F7" w:rsidRDefault="00F737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Keywords</w:t>
      </w:r>
      <w:r>
        <w:rPr>
          <w:rFonts w:ascii="Times New Roman" w:eastAsia="Times New Roman" w:hAnsi="Times New Roman" w:cs="Times New Roman"/>
          <w:sz w:val="24"/>
          <w:szCs w:val="24"/>
        </w:rPr>
        <w:t xml:space="preserve">: phubbing,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attachment, relationships, dyadic data, longitudinal</w:t>
      </w:r>
      <w:r>
        <w:br w:type="page"/>
      </w:r>
    </w:p>
    <w:p w14:paraId="23BEAA7F" w14:textId="5A1E0C00" w:rsidR="000828F7" w:rsidRDefault="00F73782">
      <w:pPr>
        <w:spacing w:line="480" w:lineRule="auto"/>
        <w:jc w:val="center"/>
        <w:rPr>
          <w:rFonts w:ascii="Times New Roman" w:eastAsia="Times New Roman" w:hAnsi="Times New Roman" w:cs="Times New Roman"/>
          <w:b/>
          <w:color w:val="000000" w:themeColor="text1"/>
          <w:sz w:val="24"/>
          <w:szCs w:val="24"/>
        </w:rPr>
      </w:pPr>
      <w:r w:rsidRPr="007E45F4">
        <w:rPr>
          <w:rFonts w:ascii="Times New Roman" w:eastAsia="Times New Roman" w:hAnsi="Times New Roman" w:cs="Times New Roman"/>
          <w:b/>
          <w:color w:val="000000" w:themeColor="text1"/>
          <w:sz w:val="24"/>
          <w:szCs w:val="24"/>
          <w:highlight w:val="white"/>
        </w:rPr>
        <w:lastRenderedPageBreak/>
        <w:t>Perceived Partner Phubbing Predicts Lower Relationship Quality but Partners’ Enacted Phubbing Does Not</w:t>
      </w:r>
    </w:p>
    <w:p w14:paraId="4DBF4B6B" w14:textId="3557F1D8" w:rsidR="00731CD5" w:rsidRPr="00731CD5" w:rsidRDefault="00731CD5" w:rsidP="00731CD5">
      <w:pPr>
        <w:pStyle w:val="ListParagraph"/>
        <w:numPr>
          <w:ilvl w:val="0"/>
          <w:numId w:val="1"/>
        </w:numPr>
        <w:spacing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Introduction</w:t>
      </w:r>
    </w:p>
    <w:p w14:paraId="649F8939" w14:textId="66A5FA26" w:rsidR="000828F7" w:rsidRDefault="00F737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Advances in technology have had a profound influence on modern-day romantic relationships. Scholars have begun to understand how </w:t>
      </w:r>
      <w:r w:rsidR="00E14B70">
        <w:rPr>
          <w:rFonts w:ascii="Times New Roman" w:eastAsia="Times New Roman" w:hAnsi="Times New Roman" w:cs="Times New Roman"/>
          <w:sz w:val="24"/>
          <w:szCs w:val="24"/>
        </w:rPr>
        <w:t>phubbing (</w:t>
      </w:r>
      <w:r w:rsidR="001C0B4C">
        <w:rPr>
          <w:rFonts w:ascii="Times New Roman" w:eastAsia="Times New Roman" w:hAnsi="Times New Roman" w:cs="Times New Roman"/>
          <w:sz w:val="24"/>
          <w:szCs w:val="24"/>
        </w:rPr>
        <w:t xml:space="preserve">a portmanteau of snubbing and phone or </w:t>
      </w:r>
      <w:r w:rsidR="00E14B70">
        <w:rPr>
          <w:rFonts w:ascii="Times New Roman" w:eastAsia="Times New Roman" w:hAnsi="Times New Roman" w:cs="Times New Roman"/>
          <w:sz w:val="24"/>
          <w:szCs w:val="24"/>
        </w:rPr>
        <w:t xml:space="preserve">viewing one’s partner as ignoring oneself in favor of a </w:t>
      </w:r>
      <w:r w:rsidR="001C0B4C">
        <w:rPr>
          <w:rFonts w:ascii="Times New Roman" w:eastAsia="Times New Roman" w:hAnsi="Times New Roman" w:cs="Times New Roman"/>
          <w:sz w:val="24"/>
          <w:szCs w:val="24"/>
        </w:rPr>
        <w:t>smart</w:t>
      </w:r>
      <w:r w:rsidR="00E14B70">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may undermine personal and relational outcomes. A recent meta-analysis (Courtright &amp; Caplan, 2020) of 37 studies shows that phubbing has a negative effect on views of the partner and couple interactions (average effect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 -.34). Perceived partner phubbing has been robustly linked with reports of lower relationship quality in cross-sectional and daily diary studies (e.g., McDaniel &amp; Coyne, 2016). </w:t>
      </w:r>
      <w:r w:rsidR="007E1D70">
        <w:rPr>
          <w:rFonts w:ascii="Times New Roman" w:eastAsia="Times New Roman" w:hAnsi="Times New Roman" w:cs="Times New Roman"/>
          <w:sz w:val="24"/>
          <w:szCs w:val="24"/>
        </w:rPr>
        <w:t xml:space="preserve">However, very </w:t>
      </w:r>
      <w:r>
        <w:rPr>
          <w:rFonts w:ascii="Times New Roman" w:eastAsia="Times New Roman" w:hAnsi="Times New Roman" w:cs="Times New Roman"/>
          <w:sz w:val="24"/>
          <w:szCs w:val="24"/>
        </w:rPr>
        <w:t xml:space="preserve">few studies focus on both couple members’ reports. </w:t>
      </w:r>
      <w:r w:rsidR="007E1D70">
        <w:rPr>
          <w:rFonts w:ascii="Times New Roman" w:eastAsia="Times New Roman" w:hAnsi="Times New Roman" w:cs="Times New Roman"/>
          <w:sz w:val="24"/>
          <w:szCs w:val="24"/>
        </w:rPr>
        <w:t xml:space="preserve">In a dyadic daily diary study, we </w:t>
      </w:r>
      <w:r>
        <w:rPr>
          <w:rFonts w:ascii="Times New Roman" w:eastAsia="Times New Roman" w:hAnsi="Times New Roman" w:cs="Times New Roman"/>
          <w:sz w:val="24"/>
          <w:szCs w:val="24"/>
        </w:rPr>
        <w:t xml:space="preserve">build on past research by examining the effects of both perceived partner phubbing (i.e., the extent to which partner X thinks that partner Y is phubbing them) and one’s enacted phubbing behavior (i.e., the extent to which partner </w:t>
      </w:r>
      <w:r w:rsidR="0006231D">
        <w:rPr>
          <w:rFonts w:ascii="Times New Roman" w:eastAsia="Times New Roman" w:hAnsi="Times New Roman" w:cs="Times New Roman"/>
          <w:sz w:val="24"/>
          <w:szCs w:val="24"/>
        </w:rPr>
        <w:t xml:space="preserve">Y </w:t>
      </w:r>
      <w:r>
        <w:rPr>
          <w:rFonts w:ascii="Times New Roman" w:eastAsia="Times New Roman" w:hAnsi="Times New Roman" w:cs="Times New Roman"/>
          <w:sz w:val="24"/>
          <w:szCs w:val="24"/>
        </w:rPr>
        <w:t xml:space="preserve">reports that they have phubbed partner </w:t>
      </w:r>
      <w:r w:rsidR="0006231D">
        <w:rPr>
          <w:rFonts w:ascii="Times New Roman" w:eastAsia="Times New Roman" w:hAnsi="Times New Roman" w:cs="Times New Roman"/>
          <w:sz w:val="24"/>
          <w:szCs w:val="24"/>
        </w:rPr>
        <w:t>X</w:t>
      </w:r>
      <w:r>
        <w:rPr>
          <w:rFonts w:ascii="Times New Roman" w:eastAsia="Times New Roman" w:hAnsi="Times New Roman" w:cs="Times New Roman"/>
          <w:sz w:val="24"/>
          <w:szCs w:val="24"/>
        </w:rPr>
        <w:t xml:space="preserve">) on relationship quality (daily and </w:t>
      </w:r>
      <w:r w:rsidR="00293F74">
        <w:rPr>
          <w:rFonts w:ascii="Times New Roman" w:eastAsia="Times New Roman" w:hAnsi="Times New Roman" w:cs="Times New Roman"/>
          <w:sz w:val="24"/>
          <w:szCs w:val="24"/>
        </w:rPr>
        <w:t>two months</w:t>
      </w:r>
      <w:r>
        <w:rPr>
          <w:rFonts w:ascii="Times New Roman" w:eastAsia="Times New Roman" w:hAnsi="Times New Roman" w:cs="Times New Roman"/>
          <w:sz w:val="24"/>
          <w:szCs w:val="24"/>
        </w:rPr>
        <w:t xml:space="preserve"> later). We also consider the role of adult attachment in these associations. </w:t>
      </w:r>
    </w:p>
    <w:p w14:paraId="57604DA9" w14:textId="54331632" w:rsidR="000828F7" w:rsidRDefault="00731CD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F73782">
        <w:rPr>
          <w:rFonts w:ascii="Times New Roman" w:eastAsia="Times New Roman" w:hAnsi="Times New Roman" w:cs="Times New Roman"/>
          <w:b/>
          <w:sz w:val="24"/>
          <w:szCs w:val="24"/>
        </w:rPr>
        <w:t>Partner Phubbing and Relationship Quality</w:t>
      </w:r>
    </w:p>
    <w:p w14:paraId="028582CB" w14:textId="000323C3" w:rsidR="002E2B2D" w:rsidRDefault="00F73782" w:rsidP="00910A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Perceived partner phubbing has been found to be associated with lower relationship quality in several cross-sectional studies with samples of individuals in romantic relationships (e.g., McDaniel &amp; Coyne, 2016; Roberts &amp; David, 2016; Wang et al., 2017). Halpern and Katz’s results (2017) suggest that the effects of partner phubbing on lower relationship quality are due to </w:t>
      </w:r>
      <w:r w:rsidR="0056736E">
        <w:rPr>
          <w:rFonts w:ascii="Times New Roman" w:eastAsia="Times New Roman" w:hAnsi="Times New Roman" w:cs="Times New Roman"/>
          <w:sz w:val="24"/>
          <w:szCs w:val="24"/>
        </w:rPr>
        <w:t xml:space="preserve">phone-related conflict and </w:t>
      </w:r>
      <w:r>
        <w:rPr>
          <w:rFonts w:ascii="Times New Roman" w:eastAsia="Times New Roman" w:hAnsi="Times New Roman" w:cs="Times New Roman"/>
          <w:sz w:val="24"/>
          <w:szCs w:val="24"/>
        </w:rPr>
        <w:t xml:space="preserve">lower intimacy. </w:t>
      </w:r>
      <w:r w:rsidR="00AC43D2">
        <w:rPr>
          <w:rFonts w:ascii="Times New Roman" w:eastAsia="Times New Roman" w:hAnsi="Times New Roman" w:cs="Times New Roman"/>
          <w:sz w:val="24"/>
          <w:szCs w:val="24"/>
        </w:rPr>
        <w:t xml:space="preserve">Similarly, </w:t>
      </w:r>
      <w:proofErr w:type="spellStart"/>
      <w:r>
        <w:rPr>
          <w:rFonts w:ascii="Times New Roman" w:eastAsia="Times New Roman" w:hAnsi="Times New Roman" w:cs="Times New Roman"/>
          <w:sz w:val="24"/>
          <w:szCs w:val="24"/>
        </w:rPr>
        <w:t>Beukeboom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Pollmann</w:t>
      </w:r>
      <w:proofErr w:type="spellEnd"/>
      <w:r>
        <w:rPr>
          <w:rFonts w:ascii="Times New Roman" w:eastAsia="Times New Roman" w:hAnsi="Times New Roman" w:cs="Times New Roman"/>
          <w:sz w:val="24"/>
          <w:szCs w:val="24"/>
        </w:rPr>
        <w:t xml:space="preserve"> (2021) found that feeling excluded, lower perceived partner responsiveness</w:t>
      </w:r>
      <w:r w:rsidR="00FF798D">
        <w:rPr>
          <w:rFonts w:ascii="Times New Roman" w:eastAsia="Times New Roman" w:hAnsi="Times New Roman" w:cs="Times New Roman"/>
          <w:sz w:val="24"/>
          <w:szCs w:val="24"/>
        </w:rPr>
        <w:t xml:space="preserve"> (caring, understanding, and </w:t>
      </w:r>
      <w:r w:rsidR="00FF798D">
        <w:rPr>
          <w:rFonts w:ascii="Times New Roman" w:eastAsia="Times New Roman" w:hAnsi="Times New Roman" w:cs="Times New Roman"/>
          <w:sz w:val="24"/>
          <w:szCs w:val="24"/>
        </w:rPr>
        <w:lastRenderedPageBreak/>
        <w:t>validation)</w:t>
      </w:r>
      <w:r>
        <w:rPr>
          <w:rFonts w:ascii="Times New Roman" w:eastAsia="Times New Roman" w:hAnsi="Times New Roman" w:cs="Times New Roman"/>
          <w:sz w:val="24"/>
          <w:szCs w:val="24"/>
        </w:rPr>
        <w:t xml:space="preserve">, and lower intimacy mediated the links between </w:t>
      </w:r>
      <w:r w:rsidR="0056736E">
        <w:rPr>
          <w:rFonts w:ascii="Times New Roman" w:eastAsia="Times New Roman" w:hAnsi="Times New Roman" w:cs="Times New Roman"/>
          <w:sz w:val="24"/>
          <w:szCs w:val="24"/>
        </w:rPr>
        <w:t xml:space="preserve">perceived </w:t>
      </w:r>
      <w:r>
        <w:rPr>
          <w:rFonts w:ascii="Times New Roman" w:eastAsia="Times New Roman" w:hAnsi="Times New Roman" w:cs="Times New Roman"/>
          <w:sz w:val="24"/>
          <w:szCs w:val="24"/>
        </w:rPr>
        <w:t xml:space="preserve">partner phubbing and relationship satisfaction. </w:t>
      </w:r>
      <w:r w:rsidR="002E2B2D">
        <w:rPr>
          <w:rFonts w:ascii="Times New Roman" w:eastAsia="Times New Roman" w:hAnsi="Times New Roman" w:cs="Times New Roman"/>
          <w:sz w:val="24"/>
          <w:szCs w:val="24"/>
        </w:rPr>
        <w:t xml:space="preserve">Furthermore, Vanden </w:t>
      </w:r>
      <w:proofErr w:type="spellStart"/>
      <w:r w:rsidR="002E2B2D">
        <w:rPr>
          <w:rFonts w:ascii="Times New Roman" w:eastAsia="Times New Roman" w:hAnsi="Times New Roman" w:cs="Times New Roman"/>
          <w:sz w:val="24"/>
          <w:szCs w:val="24"/>
        </w:rPr>
        <w:t>Abeele’s</w:t>
      </w:r>
      <w:proofErr w:type="spellEnd"/>
      <w:r w:rsidR="002E2B2D">
        <w:rPr>
          <w:rFonts w:ascii="Times New Roman" w:eastAsia="Times New Roman" w:hAnsi="Times New Roman" w:cs="Times New Roman"/>
          <w:sz w:val="24"/>
          <w:szCs w:val="24"/>
        </w:rPr>
        <w:t xml:space="preserve"> (2020) </w:t>
      </w:r>
      <w:r w:rsidR="00EF5511">
        <w:rPr>
          <w:rFonts w:ascii="Times New Roman" w:eastAsia="Times New Roman" w:hAnsi="Times New Roman" w:cs="Times New Roman"/>
          <w:sz w:val="24"/>
          <w:szCs w:val="24"/>
        </w:rPr>
        <w:t xml:space="preserve">conceptual </w:t>
      </w:r>
      <w:r w:rsidR="002E2B2D">
        <w:rPr>
          <w:rFonts w:ascii="Times New Roman" w:eastAsia="Times New Roman" w:hAnsi="Times New Roman" w:cs="Times New Roman"/>
          <w:sz w:val="24"/>
          <w:szCs w:val="24"/>
        </w:rPr>
        <w:t xml:space="preserve">framework suggests that the negative social effects of phubbing are </w:t>
      </w:r>
      <w:proofErr w:type="gramStart"/>
      <w:r w:rsidR="002E2B2D">
        <w:rPr>
          <w:rFonts w:ascii="Times New Roman" w:eastAsia="Times New Roman" w:hAnsi="Times New Roman" w:cs="Times New Roman"/>
          <w:sz w:val="24"/>
          <w:szCs w:val="24"/>
        </w:rPr>
        <w:t>due to the fact that</w:t>
      </w:r>
      <w:proofErr w:type="gramEnd"/>
      <w:r w:rsidR="002E2B2D">
        <w:rPr>
          <w:rFonts w:ascii="Times New Roman" w:eastAsia="Times New Roman" w:hAnsi="Times New Roman" w:cs="Times New Roman"/>
          <w:sz w:val="24"/>
          <w:szCs w:val="24"/>
        </w:rPr>
        <w:t xml:space="preserve"> they violate expectations for social interactions</w:t>
      </w:r>
      <w:r w:rsidR="00EF5511">
        <w:rPr>
          <w:rFonts w:ascii="Times New Roman" w:eastAsia="Times New Roman" w:hAnsi="Times New Roman" w:cs="Times New Roman"/>
          <w:sz w:val="24"/>
          <w:szCs w:val="24"/>
        </w:rPr>
        <w:t>; in addition</w:t>
      </w:r>
      <w:r w:rsidR="002E2B2D">
        <w:rPr>
          <w:rFonts w:ascii="Times New Roman" w:eastAsia="Times New Roman" w:hAnsi="Times New Roman" w:cs="Times New Roman"/>
          <w:sz w:val="24"/>
          <w:szCs w:val="24"/>
        </w:rPr>
        <w:t xml:space="preserve">, </w:t>
      </w:r>
      <w:r w:rsidR="00D70622">
        <w:rPr>
          <w:rFonts w:ascii="Times New Roman" w:eastAsia="Times New Roman" w:hAnsi="Times New Roman" w:cs="Times New Roman"/>
          <w:sz w:val="24"/>
          <w:szCs w:val="24"/>
        </w:rPr>
        <w:t>partners are splitting their</w:t>
      </w:r>
      <w:r w:rsidR="00EF5511">
        <w:rPr>
          <w:rFonts w:ascii="Times New Roman" w:eastAsia="Times New Roman" w:hAnsi="Times New Roman" w:cs="Times New Roman"/>
          <w:sz w:val="24"/>
          <w:szCs w:val="24"/>
        </w:rPr>
        <w:t xml:space="preserve"> attention</w:t>
      </w:r>
      <w:r w:rsidR="00D70622">
        <w:rPr>
          <w:rFonts w:ascii="Times New Roman" w:eastAsia="Times New Roman" w:hAnsi="Times New Roman" w:cs="Times New Roman"/>
          <w:sz w:val="24"/>
          <w:szCs w:val="24"/>
        </w:rPr>
        <w:t xml:space="preserve"> which signals disinterest </w:t>
      </w:r>
      <w:r w:rsidR="00EF5511">
        <w:rPr>
          <w:rFonts w:ascii="Times New Roman" w:eastAsia="Times New Roman" w:hAnsi="Times New Roman" w:cs="Times New Roman"/>
          <w:sz w:val="24"/>
          <w:szCs w:val="24"/>
        </w:rPr>
        <w:t>that</w:t>
      </w:r>
      <w:r w:rsidR="00D70622">
        <w:rPr>
          <w:rFonts w:ascii="Times New Roman" w:eastAsia="Times New Roman" w:hAnsi="Times New Roman" w:cs="Times New Roman"/>
          <w:sz w:val="24"/>
          <w:szCs w:val="24"/>
        </w:rPr>
        <w:t xml:space="preserve"> results in feelings of </w:t>
      </w:r>
      <w:r w:rsidR="002E2B2D">
        <w:rPr>
          <w:rFonts w:ascii="Times New Roman" w:eastAsia="Times New Roman" w:hAnsi="Times New Roman" w:cs="Times New Roman"/>
          <w:sz w:val="24"/>
          <w:szCs w:val="24"/>
        </w:rPr>
        <w:t>ostracism</w:t>
      </w:r>
      <w:r w:rsidR="00D70622">
        <w:rPr>
          <w:rFonts w:ascii="Times New Roman" w:eastAsia="Times New Roman" w:hAnsi="Times New Roman" w:cs="Times New Roman"/>
          <w:sz w:val="24"/>
          <w:szCs w:val="24"/>
        </w:rPr>
        <w:t xml:space="preserve"> and exclusion</w:t>
      </w:r>
      <w:r w:rsidR="002E2B2D">
        <w:rPr>
          <w:rFonts w:ascii="Times New Roman" w:eastAsia="Times New Roman" w:hAnsi="Times New Roman" w:cs="Times New Roman"/>
          <w:sz w:val="24"/>
          <w:szCs w:val="24"/>
        </w:rPr>
        <w:t xml:space="preserve">. </w:t>
      </w:r>
    </w:p>
    <w:p w14:paraId="24903333" w14:textId="0C1A0FCD" w:rsidR="000828F7" w:rsidRDefault="00F73782" w:rsidP="00506B8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Researchers have </w:t>
      </w:r>
      <w:r w:rsidR="00705DAE">
        <w:rPr>
          <w:rFonts w:ascii="Times New Roman" w:eastAsia="Times New Roman" w:hAnsi="Times New Roman" w:cs="Times New Roman"/>
          <w:sz w:val="24"/>
          <w:szCs w:val="24"/>
        </w:rPr>
        <w:t xml:space="preserve">begun to </w:t>
      </w:r>
      <w:r>
        <w:rPr>
          <w:rFonts w:ascii="Times New Roman" w:eastAsia="Times New Roman" w:hAnsi="Times New Roman" w:cs="Times New Roman"/>
          <w:sz w:val="24"/>
          <w:szCs w:val="24"/>
        </w:rPr>
        <w:t>buil</w:t>
      </w:r>
      <w:r w:rsidR="00705DAE">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on </w:t>
      </w:r>
      <w:r w:rsidR="005C566D">
        <w:rPr>
          <w:rFonts w:ascii="Times New Roman" w:eastAsia="Times New Roman" w:hAnsi="Times New Roman" w:cs="Times New Roman"/>
          <w:sz w:val="24"/>
          <w:szCs w:val="24"/>
        </w:rPr>
        <w:t>cross-sectional work</w:t>
      </w:r>
      <w:r>
        <w:rPr>
          <w:rFonts w:ascii="Times New Roman" w:eastAsia="Times New Roman" w:hAnsi="Times New Roman" w:cs="Times New Roman"/>
          <w:sz w:val="24"/>
          <w:szCs w:val="24"/>
        </w:rPr>
        <w:t xml:space="preserve"> and </w:t>
      </w:r>
      <w:r w:rsidR="00E81D06">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examined daily diary reports of perceived partner phubbing</w:t>
      </w:r>
      <w:r w:rsidR="00AC43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are less susceptible to memory bias than cross-sectional studies</w:t>
      </w:r>
      <w:r w:rsidR="00BB308F">
        <w:rPr>
          <w:rFonts w:ascii="Times New Roman" w:eastAsia="Times New Roman" w:hAnsi="Times New Roman" w:cs="Times New Roman"/>
          <w:sz w:val="24"/>
          <w:szCs w:val="24"/>
        </w:rPr>
        <w:t xml:space="preserve"> (e.g., Schneider &amp; Stone, 2016)</w:t>
      </w:r>
      <w:r>
        <w:rPr>
          <w:rFonts w:ascii="Times New Roman" w:eastAsia="Times New Roman" w:hAnsi="Times New Roman" w:cs="Times New Roman"/>
          <w:sz w:val="24"/>
          <w:szCs w:val="24"/>
        </w:rPr>
        <w:t>. Thomas et al. (2022) found that daily perceived phubbing is associated with lower relationship satisfaction</w:t>
      </w:r>
      <w:r w:rsidR="00BB308F">
        <w:rPr>
          <w:rFonts w:ascii="Times New Roman" w:eastAsia="Times New Roman" w:hAnsi="Times New Roman" w:cs="Times New Roman"/>
          <w:sz w:val="24"/>
          <w:szCs w:val="24"/>
        </w:rPr>
        <w:t>. F</w:t>
      </w:r>
      <w:r>
        <w:rPr>
          <w:rFonts w:ascii="Times New Roman" w:eastAsia="Times New Roman" w:hAnsi="Times New Roman" w:cs="Times New Roman"/>
          <w:sz w:val="24"/>
          <w:szCs w:val="24"/>
        </w:rPr>
        <w:t>rackowiak et al.</w:t>
      </w:r>
      <w:r w:rsidR="00463B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(2022)</w:t>
      </w:r>
      <w:r w:rsidR="00463BCB">
        <w:rPr>
          <w:rFonts w:ascii="Times New Roman" w:eastAsia="Times New Roman" w:hAnsi="Times New Roman" w:cs="Times New Roman"/>
          <w:sz w:val="24"/>
          <w:szCs w:val="24"/>
        </w:rPr>
        <w:t xml:space="preserve"> work builds on this by examining potential mediators. Although they</w:t>
      </w:r>
      <w:r>
        <w:rPr>
          <w:rFonts w:ascii="Times New Roman" w:eastAsia="Times New Roman" w:hAnsi="Times New Roman" w:cs="Times New Roman"/>
          <w:sz w:val="24"/>
          <w:szCs w:val="24"/>
        </w:rPr>
        <w:t xml:space="preserve"> did not find a </w:t>
      </w:r>
      <w:r w:rsidR="00BB308F">
        <w:rPr>
          <w:rFonts w:ascii="Times New Roman" w:eastAsia="Times New Roman" w:hAnsi="Times New Roman" w:cs="Times New Roman"/>
          <w:sz w:val="24"/>
          <w:szCs w:val="24"/>
        </w:rPr>
        <w:t xml:space="preserve">significant </w:t>
      </w:r>
      <w:r>
        <w:rPr>
          <w:rFonts w:ascii="Times New Roman" w:eastAsia="Times New Roman" w:hAnsi="Times New Roman" w:cs="Times New Roman"/>
          <w:sz w:val="24"/>
          <w:szCs w:val="24"/>
        </w:rPr>
        <w:t>direct effect of daily perceived phubbing on relationship satisfaction</w:t>
      </w:r>
      <w:r w:rsidR="00BB308F">
        <w:rPr>
          <w:rFonts w:ascii="Times New Roman" w:eastAsia="Times New Roman" w:hAnsi="Times New Roman" w:cs="Times New Roman"/>
          <w:sz w:val="24"/>
          <w:szCs w:val="24"/>
        </w:rPr>
        <w:t xml:space="preserve"> </w:t>
      </w:r>
      <w:r w:rsidR="00463BCB">
        <w:rPr>
          <w:rFonts w:ascii="Times New Roman" w:eastAsia="Times New Roman" w:hAnsi="Times New Roman" w:cs="Times New Roman"/>
          <w:sz w:val="24"/>
          <w:szCs w:val="24"/>
        </w:rPr>
        <w:t>(</w:t>
      </w:r>
      <w:r w:rsidR="00BB308F">
        <w:rPr>
          <w:rFonts w:ascii="Times New Roman" w:eastAsia="Times New Roman" w:hAnsi="Times New Roman" w:cs="Times New Roman"/>
          <w:sz w:val="24"/>
          <w:szCs w:val="24"/>
        </w:rPr>
        <w:t>after accounting for two mediators</w:t>
      </w:r>
      <w:r w:rsidR="00463BCB">
        <w:rPr>
          <w:rFonts w:ascii="Times New Roman" w:eastAsia="Times New Roman" w:hAnsi="Times New Roman" w:cs="Times New Roman"/>
          <w:sz w:val="24"/>
          <w:szCs w:val="24"/>
        </w:rPr>
        <w:t>)</w:t>
      </w:r>
      <w:r w:rsidR="00BB308F">
        <w:rPr>
          <w:rFonts w:ascii="Times New Roman" w:eastAsia="Times New Roman" w:hAnsi="Times New Roman" w:cs="Times New Roman"/>
          <w:sz w:val="24"/>
          <w:szCs w:val="24"/>
        </w:rPr>
        <w:t xml:space="preserve">; their results suggest that the effect of </w:t>
      </w:r>
      <w:r>
        <w:rPr>
          <w:rFonts w:ascii="Times New Roman" w:eastAsia="Times New Roman" w:hAnsi="Times New Roman" w:cs="Times New Roman"/>
          <w:sz w:val="24"/>
          <w:szCs w:val="24"/>
        </w:rPr>
        <w:t xml:space="preserve">daily perceived phubbing on relationship quality </w:t>
      </w:r>
      <w:r w:rsidR="00BB308F">
        <w:rPr>
          <w:rFonts w:ascii="Times New Roman" w:eastAsia="Times New Roman" w:hAnsi="Times New Roman" w:cs="Times New Roman"/>
          <w:sz w:val="24"/>
          <w:szCs w:val="24"/>
        </w:rPr>
        <w:t xml:space="preserve">is indirect, </w:t>
      </w:r>
      <w:r>
        <w:rPr>
          <w:rFonts w:ascii="Times New Roman" w:eastAsia="Times New Roman" w:hAnsi="Times New Roman" w:cs="Times New Roman"/>
          <w:sz w:val="24"/>
          <w:szCs w:val="24"/>
        </w:rPr>
        <w:t>via perceptions of lower perceived partner responsiveness and low positive moral judgment. They conclude that appraisal of phubbing is important in determining relationship quality.</w:t>
      </w:r>
      <w:r w:rsidR="00DA77A9">
        <w:rPr>
          <w:rFonts w:ascii="Times New Roman" w:eastAsia="Times New Roman" w:hAnsi="Times New Roman" w:cs="Times New Roman"/>
          <w:sz w:val="24"/>
          <w:szCs w:val="24"/>
        </w:rPr>
        <w:t xml:space="preserve"> Furthermore, Frackowiak et al. (2023) </w:t>
      </w:r>
      <w:proofErr w:type="gramStart"/>
      <w:r w:rsidR="00DA77A9">
        <w:rPr>
          <w:rFonts w:ascii="Times New Roman" w:eastAsia="Times New Roman" w:hAnsi="Times New Roman" w:cs="Times New Roman"/>
          <w:sz w:val="24"/>
          <w:szCs w:val="24"/>
        </w:rPr>
        <w:t>find</w:t>
      </w:r>
      <w:proofErr w:type="gramEnd"/>
      <w:r w:rsidR="00DA77A9">
        <w:rPr>
          <w:rFonts w:ascii="Times New Roman" w:eastAsia="Times New Roman" w:hAnsi="Times New Roman" w:cs="Times New Roman"/>
          <w:sz w:val="24"/>
          <w:szCs w:val="24"/>
        </w:rPr>
        <w:t xml:space="preserve"> some support for the moderating role of feeling understood or validated for the prediction of negative emotions; for example, those who perceived their partners as low on validation felt most upset on days when phubbing intensity was high. This suggest</w:t>
      </w:r>
      <w:r w:rsidR="00C10F2B">
        <w:rPr>
          <w:rFonts w:ascii="Times New Roman" w:eastAsia="Times New Roman" w:hAnsi="Times New Roman" w:cs="Times New Roman"/>
          <w:sz w:val="24"/>
          <w:szCs w:val="24"/>
        </w:rPr>
        <w:t>s</w:t>
      </w:r>
      <w:r w:rsidR="00DA77A9">
        <w:rPr>
          <w:rFonts w:ascii="Times New Roman" w:eastAsia="Times New Roman" w:hAnsi="Times New Roman" w:cs="Times New Roman"/>
          <w:sz w:val="24"/>
          <w:szCs w:val="24"/>
        </w:rPr>
        <w:t xml:space="preserve"> that </w:t>
      </w:r>
      <w:r w:rsidR="00C10F2B">
        <w:rPr>
          <w:rFonts w:ascii="Times New Roman" w:eastAsia="Times New Roman" w:hAnsi="Times New Roman" w:cs="Times New Roman"/>
          <w:sz w:val="24"/>
          <w:szCs w:val="24"/>
        </w:rPr>
        <w:t xml:space="preserve">if people view their partners as simultaneously able to understand them whilst using their phone, their relationship quality might also be protected. </w:t>
      </w:r>
    </w:p>
    <w:p w14:paraId="4B08E718" w14:textId="16B7E193" w:rsidR="000828F7" w:rsidRDefault="004F46C5" w:rsidP="005A277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much of the research on perceived partner phubbing has relied on correlational designs, </w:t>
      </w:r>
      <w:r w:rsidR="005C647D">
        <w:rPr>
          <w:rFonts w:ascii="Times New Roman" w:eastAsia="Times New Roman" w:hAnsi="Times New Roman" w:cs="Times New Roman"/>
          <w:sz w:val="24"/>
          <w:szCs w:val="24"/>
        </w:rPr>
        <w:t xml:space="preserve">experimental work has also found </w:t>
      </w:r>
      <w:r w:rsidR="00C42C3B">
        <w:rPr>
          <w:rFonts w:ascii="Times New Roman" w:eastAsia="Times New Roman" w:hAnsi="Times New Roman" w:cs="Times New Roman"/>
          <w:sz w:val="24"/>
          <w:szCs w:val="24"/>
        </w:rPr>
        <w:t xml:space="preserve">links between perceived phubbing and relationship satisfaction. </w:t>
      </w:r>
      <w:r w:rsidR="00F73782">
        <w:rPr>
          <w:rFonts w:ascii="Times New Roman" w:eastAsia="Times New Roman" w:hAnsi="Times New Roman" w:cs="Times New Roman"/>
          <w:sz w:val="24"/>
          <w:szCs w:val="24"/>
        </w:rPr>
        <w:t>David and Roberts (2021) manipulated perceived partner phubbing via a task in which participants remembered past partner phubbing</w:t>
      </w:r>
      <w:r w:rsidR="00C42C3B">
        <w:rPr>
          <w:rFonts w:ascii="Times New Roman" w:eastAsia="Times New Roman" w:hAnsi="Times New Roman" w:cs="Times New Roman"/>
          <w:sz w:val="24"/>
          <w:szCs w:val="24"/>
        </w:rPr>
        <w:t xml:space="preserve">. </w:t>
      </w:r>
      <w:r w:rsidR="00AC0E31">
        <w:rPr>
          <w:rFonts w:ascii="Times New Roman" w:eastAsia="Times New Roman" w:hAnsi="Times New Roman" w:cs="Times New Roman"/>
          <w:sz w:val="24"/>
          <w:szCs w:val="24"/>
        </w:rPr>
        <w:t xml:space="preserve">Findings indicated that compared to a </w:t>
      </w:r>
      <w:r w:rsidR="00AC0E31">
        <w:rPr>
          <w:rFonts w:ascii="Times New Roman" w:eastAsia="Times New Roman" w:hAnsi="Times New Roman" w:cs="Times New Roman"/>
          <w:sz w:val="24"/>
          <w:szCs w:val="24"/>
        </w:rPr>
        <w:lastRenderedPageBreak/>
        <w:t xml:space="preserve">control manipulation, remembering a past phubbing experience </w:t>
      </w:r>
      <w:r w:rsidR="00F73782">
        <w:rPr>
          <w:rFonts w:ascii="Times New Roman" w:eastAsia="Times New Roman" w:hAnsi="Times New Roman" w:cs="Times New Roman"/>
          <w:sz w:val="24"/>
          <w:szCs w:val="24"/>
        </w:rPr>
        <w:t>led to low</w:t>
      </w:r>
      <w:r w:rsidR="0007632A">
        <w:rPr>
          <w:rFonts w:ascii="Times New Roman" w:eastAsia="Times New Roman" w:hAnsi="Times New Roman" w:cs="Times New Roman"/>
          <w:sz w:val="24"/>
          <w:szCs w:val="24"/>
        </w:rPr>
        <w:t>er</w:t>
      </w:r>
      <w:r w:rsidR="00F73782">
        <w:rPr>
          <w:rFonts w:ascii="Times New Roman" w:eastAsia="Times New Roman" w:hAnsi="Times New Roman" w:cs="Times New Roman"/>
          <w:sz w:val="24"/>
          <w:szCs w:val="24"/>
        </w:rPr>
        <w:t xml:space="preserve"> relationship satisfaction</w:t>
      </w:r>
      <w:r w:rsidR="00AC0E31">
        <w:rPr>
          <w:rFonts w:ascii="Times New Roman" w:eastAsia="Times New Roman" w:hAnsi="Times New Roman" w:cs="Times New Roman"/>
          <w:sz w:val="24"/>
          <w:szCs w:val="24"/>
        </w:rPr>
        <w:t>.</w:t>
      </w:r>
      <w:r w:rsidR="00F73782">
        <w:rPr>
          <w:rFonts w:ascii="Times New Roman" w:eastAsia="Times New Roman" w:hAnsi="Times New Roman" w:cs="Times New Roman"/>
          <w:sz w:val="24"/>
          <w:szCs w:val="24"/>
        </w:rPr>
        <w:t xml:space="preserve"> </w:t>
      </w:r>
      <w:r w:rsidR="00910AB0">
        <w:rPr>
          <w:rFonts w:ascii="Times New Roman" w:eastAsia="Times New Roman" w:hAnsi="Times New Roman" w:cs="Times New Roman"/>
          <w:sz w:val="24"/>
          <w:szCs w:val="24"/>
        </w:rPr>
        <w:t xml:space="preserve">Thus, at the level of the individual, there appear to be reliable links between perceiving </w:t>
      </w:r>
      <w:r w:rsidR="00C9469F">
        <w:rPr>
          <w:rFonts w:ascii="Times New Roman" w:eastAsia="Times New Roman" w:hAnsi="Times New Roman" w:cs="Times New Roman"/>
          <w:sz w:val="24"/>
          <w:szCs w:val="24"/>
        </w:rPr>
        <w:t xml:space="preserve">being phubbed by one’s </w:t>
      </w:r>
      <w:r w:rsidR="00910AB0">
        <w:rPr>
          <w:rFonts w:ascii="Times New Roman" w:eastAsia="Times New Roman" w:hAnsi="Times New Roman" w:cs="Times New Roman"/>
          <w:sz w:val="24"/>
          <w:szCs w:val="24"/>
        </w:rPr>
        <w:t>partner and one’s evaluations of the relationship</w:t>
      </w:r>
      <w:r w:rsidR="002E2B2D">
        <w:rPr>
          <w:rFonts w:ascii="Times New Roman" w:eastAsia="Times New Roman" w:hAnsi="Times New Roman" w:cs="Times New Roman"/>
          <w:sz w:val="24"/>
          <w:szCs w:val="24"/>
        </w:rPr>
        <w:t xml:space="preserve"> (see Al-</w:t>
      </w:r>
      <w:proofErr w:type="spellStart"/>
      <w:r w:rsidR="002E2B2D">
        <w:rPr>
          <w:rFonts w:ascii="Times New Roman" w:eastAsia="Times New Roman" w:hAnsi="Times New Roman" w:cs="Times New Roman"/>
          <w:sz w:val="24"/>
          <w:szCs w:val="24"/>
        </w:rPr>
        <w:t>Saggaf</w:t>
      </w:r>
      <w:proofErr w:type="spellEnd"/>
      <w:r w:rsidR="002E2B2D">
        <w:rPr>
          <w:rFonts w:ascii="Times New Roman" w:eastAsia="Times New Roman" w:hAnsi="Times New Roman" w:cs="Times New Roman"/>
          <w:sz w:val="24"/>
          <w:szCs w:val="24"/>
        </w:rPr>
        <w:t>, 2022 for a review)</w:t>
      </w:r>
      <w:r w:rsidR="00910AB0">
        <w:rPr>
          <w:rFonts w:ascii="Times New Roman" w:eastAsia="Times New Roman" w:hAnsi="Times New Roman" w:cs="Times New Roman"/>
          <w:sz w:val="24"/>
          <w:szCs w:val="24"/>
        </w:rPr>
        <w:t>.</w:t>
      </w:r>
    </w:p>
    <w:p w14:paraId="2F966D12" w14:textId="25E16952" w:rsidR="000828F7" w:rsidRDefault="00F73782" w:rsidP="005A277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C0E31">
        <w:rPr>
          <w:rFonts w:ascii="Times New Roman" w:eastAsia="Times New Roman" w:hAnsi="Times New Roman" w:cs="Times New Roman"/>
          <w:sz w:val="24"/>
          <w:szCs w:val="24"/>
        </w:rPr>
        <w:t xml:space="preserve">Romantic </w:t>
      </w:r>
      <w:r>
        <w:rPr>
          <w:rFonts w:ascii="Times New Roman" w:eastAsia="Times New Roman" w:hAnsi="Times New Roman" w:cs="Times New Roman"/>
          <w:sz w:val="24"/>
          <w:szCs w:val="24"/>
        </w:rPr>
        <w:t>relationships</w:t>
      </w:r>
      <w:r w:rsidR="00910AB0">
        <w:rPr>
          <w:rFonts w:ascii="Times New Roman" w:eastAsia="Times New Roman" w:hAnsi="Times New Roman" w:cs="Times New Roman"/>
          <w:sz w:val="24"/>
          <w:szCs w:val="24"/>
        </w:rPr>
        <w:t>, however,</w:t>
      </w:r>
      <w:r>
        <w:rPr>
          <w:rFonts w:ascii="Times New Roman" w:eastAsia="Times New Roman" w:hAnsi="Times New Roman" w:cs="Times New Roman"/>
          <w:sz w:val="24"/>
          <w:szCs w:val="24"/>
        </w:rPr>
        <w:t xml:space="preserve"> involve more than one person</w:t>
      </w:r>
      <w:r w:rsidR="00FA4DF5">
        <w:rPr>
          <w:rFonts w:ascii="Times New Roman" w:eastAsia="Times New Roman" w:hAnsi="Times New Roman" w:cs="Times New Roman"/>
          <w:sz w:val="24"/>
          <w:szCs w:val="24"/>
        </w:rPr>
        <w:t xml:space="preserve">, and dyadic research designs are required to capture </w:t>
      </w:r>
      <w:r>
        <w:rPr>
          <w:rFonts w:ascii="Times New Roman" w:eastAsia="Times New Roman" w:hAnsi="Times New Roman" w:cs="Times New Roman"/>
          <w:sz w:val="24"/>
          <w:szCs w:val="24"/>
        </w:rPr>
        <w:t xml:space="preserve">both couple members’ reports of phubbing to better understand the effects of phubbing on relationship quality. A handful of studies </w:t>
      </w:r>
      <w:r w:rsidR="00A0526F">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focus</w:t>
      </w:r>
      <w:r w:rsidR="00A0526F">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on both couple members’ partner phubbing perceptions. </w:t>
      </w:r>
      <w:r w:rsidR="00A0526F">
        <w:rPr>
          <w:rFonts w:ascii="Times New Roman" w:eastAsia="Times New Roman" w:hAnsi="Times New Roman" w:cs="Times New Roman"/>
          <w:sz w:val="24"/>
          <w:szCs w:val="24"/>
        </w:rPr>
        <w:t>Those with c</w:t>
      </w:r>
      <w:r>
        <w:rPr>
          <w:rFonts w:ascii="Times New Roman" w:eastAsia="Times New Roman" w:hAnsi="Times New Roman" w:cs="Times New Roman"/>
          <w:sz w:val="24"/>
          <w:szCs w:val="24"/>
        </w:rPr>
        <w:t xml:space="preserve">ross-sectional </w:t>
      </w:r>
      <w:r w:rsidR="00A0526F">
        <w:rPr>
          <w:rFonts w:ascii="Times New Roman" w:eastAsia="Times New Roman" w:hAnsi="Times New Roman" w:cs="Times New Roman"/>
          <w:sz w:val="24"/>
          <w:szCs w:val="24"/>
        </w:rPr>
        <w:t xml:space="preserve">designs </w:t>
      </w:r>
      <w:r>
        <w:rPr>
          <w:rFonts w:ascii="Times New Roman" w:eastAsia="Times New Roman" w:hAnsi="Times New Roman" w:cs="Times New Roman"/>
          <w:sz w:val="24"/>
          <w:szCs w:val="24"/>
        </w:rPr>
        <w:t>with couple</w:t>
      </w:r>
      <w:r w:rsidR="00A0526F">
        <w:rPr>
          <w:rFonts w:ascii="Times New Roman" w:eastAsia="Times New Roman" w:hAnsi="Times New Roman" w:cs="Times New Roman"/>
          <w:sz w:val="24"/>
          <w:szCs w:val="24"/>
        </w:rPr>
        <w:t xml:space="preserve"> sample</w:t>
      </w:r>
      <w:r>
        <w:rPr>
          <w:rFonts w:ascii="Times New Roman" w:eastAsia="Times New Roman" w:hAnsi="Times New Roman" w:cs="Times New Roman"/>
          <w:sz w:val="24"/>
          <w:szCs w:val="24"/>
        </w:rPr>
        <w:t xml:space="preserve">s show somewhat mixed results. </w:t>
      </w:r>
      <w:proofErr w:type="spellStart"/>
      <w:r>
        <w:rPr>
          <w:rFonts w:ascii="Times New Roman" w:eastAsia="Times New Roman" w:hAnsi="Times New Roman" w:cs="Times New Roman"/>
          <w:sz w:val="24"/>
          <w:szCs w:val="24"/>
        </w:rPr>
        <w:t>Hipp</w:t>
      </w:r>
      <w:proofErr w:type="spellEnd"/>
      <w:r>
        <w:rPr>
          <w:rFonts w:ascii="Times New Roman" w:eastAsia="Times New Roman" w:hAnsi="Times New Roman" w:cs="Times New Roman"/>
          <w:sz w:val="24"/>
          <w:szCs w:val="24"/>
        </w:rPr>
        <w:t xml:space="preserve"> and Carlson (2021) found </w:t>
      </w:r>
      <w:r w:rsidR="00A0526F">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both own and partners’ perceptions of partner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w:t>
      </w:r>
      <w:r w:rsidR="00045AB2">
        <w:rPr>
          <w:rFonts w:ascii="Times New Roman" w:eastAsia="Times New Roman" w:hAnsi="Times New Roman" w:cs="Times New Roman"/>
          <w:sz w:val="24"/>
          <w:szCs w:val="24"/>
        </w:rPr>
        <w:t xml:space="preserve">(i.e., the ways technology more broadly, including use of tablets, phones, tv, and gaming, may interfere with social interactions) </w:t>
      </w:r>
      <w:r>
        <w:rPr>
          <w:rFonts w:ascii="Times New Roman" w:eastAsia="Times New Roman" w:hAnsi="Times New Roman" w:cs="Times New Roman"/>
          <w:sz w:val="24"/>
          <w:szCs w:val="24"/>
        </w:rPr>
        <w:t xml:space="preserve">predicted low relationship satisfaction for both partners and predicted low sexual satisfaction for actors only. However, </w:t>
      </w:r>
      <w:proofErr w:type="spellStart"/>
      <w:r>
        <w:rPr>
          <w:rFonts w:ascii="Times New Roman" w:eastAsia="Times New Roman" w:hAnsi="Times New Roman" w:cs="Times New Roman"/>
          <w:sz w:val="24"/>
          <w:szCs w:val="24"/>
        </w:rPr>
        <w:t>Broning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Wartberg</w:t>
      </w:r>
      <w:proofErr w:type="spellEnd"/>
      <w:r>
        <w:rPr>
          <w:rFonts w:ascii="Times New Roman" w:eastAsia="Times New Roman" w:hAnsi="Times New Roman" w:cs="Times New Roman"/>
          <w:sz w:val="24"/>
          <w:szCs w:val="24"/>
        </w:rPr>
        <w:t xml:space="preserve"> (2022) found that perceived phubbing was associated with lower relationship satisfaction only for men, but not for women. </w:t>
      </w:r>
      <w:r w:rsidR="00A0526F">
        <w:rPr>
          <w:rFonts w:ascii="Times New Roman" w:eastAsia="Times New Roman" w:hAnsi="Times New Roman" w:cs="Times New Roman"/>
          <w:sz w:val="24"/>
          <w:szCs w:val="24"/>
        </w:rPr>
        <w:t>Interestingly, l</w:t>
      </w:r>
      <w:r w:rsidR="008D5C15">
        <w:rPr>
          <w:rFonts w:ascii="Times New Roman" w:eastAsia="Times New Roman" w:hAnsi="Times New Roman" w:cs="Times New Roman"/>
          <w:sz w:val="24"/>
          <w:szCs w:val="24"/>
        </w:rPr>
        <w:t xml:space="preserve">ongitudinal dyadic studies </w:t>
      </w:r>
      <w:r w:rsidR="00A0526F">
        <w:rPr>
          <w:rFonts w:ascii="Times New Roman" w:eastAsia="Times New Roman" w:hAnsi="Times New Roman" w:cs="Times New Roman"/>
          <w:sz w:val="24"/>
          <w:szCs w:val="24"/>
        </w:rPr>
        <w:t xml:space="preserve">have </w:t>
      </w:r>
      <w:r w:rsidR="008D5C15">
        <w:rPr>
          <w:rFonts w:ascii="Times New Roman" w:eastAsia="Times New Roman" w:hAnsi="Times New Roman" w:cs="Times New Roman"/>
          <w:sz w:val="24"/>
          <w:szCs w:val="24"/>
        </w:rPr>
        <w:t>demonstrate</w:t>
      </w:r>
      <w:r w:rsidR="00A0526F">
        <w:rPr>
          <w:rFonts w:ascii="Times New Roman" w:eastAsia="Times New Roman" w:hAnsi="Times New Roman" w:cs="Times New Roman"/>
          <w:sz w:val="24"/>
          <w:szCs w:val="24"/>
        </w:rPr>
        <w:t>d</w:t>
      </w:r>
      <w:r w:rsidR="008D5C15">
        <w:rPr>
          <w:rFonts w:ascii="Times New Roman" w:eastAsia="Times New Roman" w:hAnsi="Times New Roman" w:cs="Times New Roman"/>
          <w:sz w:val="24"/>
          <w:szCs w:val="24"/>
        </w:rPr>
        <w:t xml:space="preserve"> some long-lasting effects of phubbing. Chen et al. (2022) found that women’s (but not men’s) perceived phubbing was associated with lower couple’s average relationship quality </w:t>
      </w:r>
      <w:r w:rsidR="0086280E">
        <w:rPr>
          <w:rFonts w:ascii="Times New Roman" w:eastAsia="Times New Roman" w:hAnsi="Times New Roman" w:cs="Times New Roman"/>
          <w:sz w:val="24"/>
          <w:szCs w:val="24"/>
        </w:rPr>
        <w:t>three</w:t>
      </w:r>
      <w:r w:rsidR="008D5C15">
        <w:rPr>
          <w:rFonts w:ascii="Times New Roman" w:eastAsia="Times New Roman" w:hAnsi="Times New Roman" w:cs="Times New Roman"/>
          <w:sz w:val="24"/>
          <w:szCs w:val="24"/>
        </w:rPr>
        <w:t xml:space="preserve"> months later in </w:t>
      </w:r>
      <w:r w:rsidR="00C23E76">
        <w:rPr>
          <w:rFonts w:ascii="Times New Roman" w:eastAsia="Times New Roman" w:hAnsi="Times New Roman" w:cs="Times New Roman"/>
          <w:sz w:val="24"/>
          <w:szCs w:val="24"/>
        </w:rPr>
        <w:t xml:space="preserve">a </w:t>
      </w:r>
      <w:r w:rsidR="008D5C15">
        <w:rPr>
          <w:rFonts w:ascii="Times New Roman" w:eastAsia="Times New Roman" w:hAnsi="Times New Roman" w:cs="Times New Roman"/>
          <w:sz w:val="24"/>
          <w:szCs w:val="24"/>
        </w:rPr>
        <w:t xml:space="preserve">sample of married couples. </w:t>
      </w:r>
      <w:r w:rsidR="00A0526F">
        <w:rPr>
          <w:rFonts w:ascii="Times New Roman" w:eastAsia="Times New Roman" w:hAnsi="Times New Roman" w:cs="Times New Roman"/>
          <w:sz w:val="24"/>
          <w:szCs w:val="24"/>
        </w:rPr>
        <w:t xml:space="preserve">In a sample of married couples, </w:t>
      </w:r>
      <w:r w:rsidR="008D5C15">
        <w:rPr>
          <w:rFonts w:ascii="Times New Roman" w:eastAsia="Times New Roman" w:hAnsi="Times New Roman" w:cs="Times New Roman"/>
          <w:sz w:val="24"/>
          <w:szCs w:val="24"/>
        </w:rPr>
        <w:t xml:space="preserve">Booth et al. (2021) </w:t>
      </w:r>
      <w:r w:rsidR="008D5C15" w:rsidRPr="008D5C15">
        <w:rPr>
          <w:rFonts w:ascii="Times New Roman" w:eastAsia="Times New Roman" w:hAnsi="Times New Roman" w:cs="Times New Roman"/>
          <w:sz w:val="24"/>
          <w:szCs w:val="24"/>
        </w:rPr>
        <w:t xml:space="preserve">assessed perceived </w:t>
      </w:r>
      <w:proofErr w:type="spellStart"/>
      <w:r w:rsidR="008D5C15" w:rsidRPr="008D5C15">
        <w:rPr>
          <w:rFonts w:ascii="Times New Roman" w:eastAsia="Times New Roman" w:hAnsi="Times New Roman" w:cs="Times New Roman"/>
          <w:sz w:val="24"/>
          <w:szCs w:val="24"/>
        </w:rPr>
        <w:t>technoference</w:t>
      </w:r>
      <w:proofErr w:type="spellEnd"/>
      <w:r w:rsidR="008D5C15" w:rsidRPr="008D5C15">
        <w:rPr>
          <w:rFonts w:ascii="Times New Roman" w:eastAsia="Times New Roman" w:hAnsi="Times New Roman" w:cs="Times New Roman"/>
          <w:sz w:val="24"/>
          <w:szCs w:val="24"/>
        </w:rPr>
        <w:t xml:space="preserve"> (interference from phones</w:t>
      </w:r>
      <w:r w:rsidR="008D5C15">
        <w:rPr>
          <w:rFonts w:ascii="Times New Roman" w:eastAsia="Times New Roman" w:hAnsi="Times New Roman" w:cs="Times New Roman"/>
          <w:sz w:val="24"/>
          <w:szCs w:val="24"/>
        </w:rPr>
        <w:t>/</w:t>
      </w:r>
      <w:r w:rsidR="008D5C15" w:rsidRPr="008D5C15">
        <w:rPr>
          <w:rFonts w:ascii="Times New Roman" w:eastAsia="Times New Roman" w:hAnsi="Times New Roman" w:cs="Times New Roman"/>
          <w:sz w:val="24"/>
          <w:szCs w:val="24"/>
        </w:rPr>
        <w:t>tablets</w:t>
      </w:r>
      <w:r w:rsidR="008D5C15">
        <w:rPr>
          <w:rFonts w:ascii="Times New Roman" w:eastAsia="Times New Roman" w:hAnsi="Times New Roman" w:cs="Times New Roman"/>
          <w:sz w:val="24"/>
          <w:szCs w:val="24"/>
        </w:rPr>
        <w:t>/</w:t>
      </w:r>
      <w:r w:rsidR="008D5C15" w:rsidRPr="008D5C15">
        <w:rPr>
          <w:rFonts w:ascii="Times New Roman" w:eastAsia="Times New Roman" w:hAnsi="Times New Roman" w:cs="Times New Roman"/>
          <w:sz w:val="24"/>
          <w:szCs w:val="24"/>
        </w:rPr>
        <w:t>TV) longitudinally</w:t>
      </w:r>
      <w:r w:rsidR="00A0526F">
        <w:rPr>
          <w:rFonts w:ascii="Times New Roman" w:eastAsia="Times New Roman" w:hAnsi="Times New Roman" w:cs="Times New Roman"/>
          <w:sz w:val="24"/>
          <w:szCs w:val="24"/>
        </w:rPr>
        <w:t xml:space="preserve"> across a longer </w:t>
      </w:r>
      <w:proofErr w:type="gramStart"/>
      <w:r w:rsidR="00A0526F">
        <w:rPr>
          <w:rFonts w:ascii="Times New Roman" w:eastAsia="Times New Roman" w:hAnsi="Times New Roman" w:cs="Times New Roman"/>
          <w:sz w:val="24"/>
          <w:szCs w:val="24"/>
        </w:rPr>
        <w:t>time-span</w:t>
      </w:r>
      <w:proofErr w:type="gramEnd"/>
      <w:r w:rsidR="008D5C15" w:rsidRPr="008D5C15">
        <w:rPr>
          <w:rFonts w:ascii="Times New Roman" w:eastAsia="Times New Roman" w:hAnsi="Times New Roman" w:cs="Times New Roman"/>
          <w:sz w:val="24"/>
          <w:szCs w:val="24"/>
        </w:rPr>
        <w:t xml:space="preserve">. They found that Wave 2 reports of perceived </w:t>
      </w:r>
      <w:proofErr w:type="spellStart"/>
      <w:r w:rsidR="008D5C15" w:rsidRPr="008D5C15">
        <w:rPr>
          <w:rFonts w:ascii="Times New Roman" w:eastAsia="Times New Roman" w:hAnsi="Times New Roman" w:cs="Times New Roman"/>
          <w:sz w:val="24"/>
          <w:szCs w:val="24"/>
        </w:rPr>
        <w:t>technoference</w:t>
      </w:r>
      <w:proofErr w:type="spellEnd"/>
      <w:r w:rsidR="008D5C15" w:rsidRPr="008D5C15">
        <w:rPr>
          <w:rFonts w:ascii="Times New Roman" w:eastAsia="Times New Roman" w:hAnsi="Times New Roman" w:cs="Times New Roman"/>
          <w:sz w:val="24"/>
          <w:szCs w:val="24"/>
        </w:rPr>
        <w:t xml:space="preserve"> predicted lower relationship quality a year later (Wave 3) indirectly via lower perceived partner responsiveness (Wave 2). </w:t>
      </w:r>
      <w:r>
        <w:rPr>
          <w:rFonts w:ascii="Times New Roman" w:eastAsia="Times New Roman" w:hAnsi="Times New Roman" w:cs="Times New Roman"/>
          <w:sz w:val="24"/>
          <w:szCs w:val="24"/>
        </w:rPr>
        <w:t xml:space="preserve">Dyadic </w:t>
      </w:r>
      <w:r w:rsidR="00D934C4">
        <w:rPr>
          <w:rFonts w:ascii="Times New Roman" w:eastAsia="Times New Roman" w:hAnsi="Times New Roman" w:cs="Times New Roman"/>
          <w:sz w:val="24"/>
          <w:szCs w:val="24"/>
        </w:rPr>
        <w:t xml:space="preserve">studies using </w:t>
      </w:r>
      <w:r>
        <w:rPr>
          <w:rFonts w:ascii="Times New Roman" w:eastAsia="Times New Roman" w:hAnsi="Times New Roman" w:cs="Times New Roman"/>
          <w:sz w:val="24"/>
          <w:szCs w:val="24"/>
        </w:rPr>
        <w:t>daily diary</w:t>
      </w:r>
      <w:r w:rsidR="00D934C4">
        <w:rPr>
          <w:rFonts w:ascii="Times New Roman" w:eastAsia="Times New Roman" w:hAnsi="Times New Roman" w:cs="Times New Roman"/>
          <w:sz w:val="24"/>
          <w:szCs w:val="24"/>
        </w:rPr>
        <w:t xml:space="preserve"> methods</w:t>
      </w:r>
      <w:r>
        <w:rPr>
          <w:rFonts w:ascii="Times New Roman" w:eastAsia="Times New Roman" w:hAnsi="Times New Roman" w:cs="Times New Roman"/>
          <w:sz w:val="24"/>
          <w:szCs w:val="24"/>
        </w:rPr>
        <w:t xml:space="preserve"> build on </w:t>
      </w:r>
      <w:r w:rsidR="00D934C4">
        <w:rPr>
          <w:rFonts w:ascii="Times New Roman" w:eastAsia="Times New Roman" w:hAnsi="Times New Roman" w:cs="Times New Roman"/>
          <w:sz w:val="24"/>
          <w:szCs w:val="24"/>
        </w:rPr>
        <w:t>these correlational designs,</w:t>
      </w:r>
      <w:r>
        <w:rPr>
          <w:rFonts w:ascii="Times New Roman" w:eastAsia="Times New Roman" w:hAnsi="Times New Roman" w:cs="Times New Roman"/>
          <w:sz w:val="24"/>
          <w:szCs w:val="24"/>
        </w:rPr>
        <w:t xml:space="preserve"> showing consistent results. McDaniel and Drouin (2019) found that on days when participants perceived that their partner was phubbing them more than </w:t>
      </w:r>
      <w:r>
        <w:rPr>
          <w:rFonts w:ascii="Times New Roman" w:eastAsia="Times New Roman" w:hAnsi="Times New Roman" w:cs="Times New Roman"/>
          <w:sz w:val="24"/>
          <w:szCs w:val="24"/>
        </w:rPr>
        <w:lastRenderedPageBreak/>
        <w:t xml:space="preserve">their partner typically did, they reported lower relationship quality. </w:t>
      </w:r>
      <w:r w:rsidR="00A0526F">
        <w:rPr>
          <w:rFonts w:ascii="Times New Roman" w:eastAsia="Times New Roman" w:hAnsi="Times New Roman" w:cs="Times New Roman"/>
          <w:sz w:val="24"/>
          <w:szCs w:val="24"/>
        </w:rPr>
        <w:t xml:space="preserve">Extending this work, </w:t>
      </w:r>
      <w:r>
        <w:rPr>
          <w:rFonts w:ascii="Times New Roman" w:eastAsia="Times New Roman" w:hAnsi="Times New Roman" w:cs="Times New Roman"/>
          <w:sz w:val="24"/>
          <w:szCs w:val="24"/>
        </w:rPr>
        <w:t>McDaniel et al. (2020) examined potential mediators and found that perceived partner phubbing predict</w:t>
      </w:r>
      <w:r w:rsidR="00AC43D2">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lower relationship quality indirectly via lower satisfaction with leisure time with partner and via higher conflict about partner leisure time.</w:t>
      </w:r>
    </w:p>
    <w:p w14:paraId="38E30DDA" w14:textId="69D251C5" w:rsidR="000828F7" w:rsidRDefault="00F73782" w:rsidP="005A277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our knowledge, prior work on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has exclusively focused on perceptions of partner phubbing and has neglected partners’ actual reports of their phubbing behavior (</w:t>
      </w:r>
      <w:r w:rsidR="00AC43D2">
        <w:rPr>
          <w:rFonts w:ascii="Times New Roman" w:eastAsia="Times New Roman" w:hAnsi="Times New Roman" w:cs="Times New Roman"/>
          <w:sz w:val="24"/>
          <w:szCs w:val="24"/>
        </w:rPr>
        <w:t xml:space="preserve">i.e., </w:t>
      </w:r>
      <w:r>
        <w:rPr>
          <w:rFonts w:ascii="Times New Roman" w:eastAsia="Times New Roman" w:hAnsi="Times New Roman" w:cs="Times New Roman"/>
          <w:sz w:val="24"/>
          <w:szCs w:val="24"/>
        </w:rPr>
        <w:t xml:space="preserve">enacted phubbing). However, research by McDaniel et al. (2018) examined couples’ reports of their own problematic phone use (e.g., feeling they use their phone too much), a construct that may be associated with one’s own phubbing behavior. McDaniel et al. (2018) found in their dyadic data that </w:t>
      </w:r>
      <w:r w:rsidR="00AC43D2">
        <w:rPr>
          <w:rFonts w:ascii="Times New Roman" w:eastAsia="Times New Roman" w:hAnsi="Times New Roman" w:cs="Times New Roman"/>
          <w:sz w:val="24"/>
          <w:szCs w:val="24"/>
        </w:rPr>
        <w:t xml:space="preserve">one partner’s </w:t>
      </w:r>
      <w:r>
        <w:rPr>
          <w:rFonts w:ascii="Times New Roman" w:eastAsia="Times New Roman" w:hAnsi="Times New Roman" w:cs="Times New Roman"/>
          <w:sz w:val="24"/>
          <w:szCs w:val="24"/>
        </w:rPr>
        <w:t>self-reports of their own problematic phone use and general media use were positively associated with the other partner</w:t>
      </w:r>
      <w:r w:rsidR="00AC43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reports of perceived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this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predicted conflict over technology use, which was associated with lower relationship satisfaction. In a second study they found similarly that </w:t>
      </w:r>
      <w:r w:rsidR="00AC43D2">
        <w:rPr>
          <w:rFonts w:ascii="Times New Roman" w:eastAsia="Times New Roman" w:hAnsi="Times New Roman" w:cs="Times New Roman"/>
          <w:sz w:val="24"/>
          <w:szCs w:val="24"/>
        </w:rPr>
        <w:t xml:space="preserve">one partner’s </w:t>
      </w:r>
      <w:r>
        <w:rPr>
          <w:rFonts w:ascii="Times New Roman" w:eastAsia="Times New Roman" w:hAnsi="Times New Roman" w:cs="Times New Roman"/>
          <w:sz w:val="24"/>
          <w:szCs w:val="24"/>
        </w:rPr>
        <w:t>self-report of their media use predicted the other partner</w:t>
      </w:r>
      <w:r w:rsidR="00AC43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reports of perceived </w:t>
      </w:r>
      <w:proofErr w:type="spellStart"/>
      <w:r>
        <w:rPr>
          <w:rFonts w:ascii="Times New Roman" w:eastAsia="Times New Roman" w:hAnsi="Times New Roman" w:cs="Times New Roman"/>
          <w:sz w:val="24"/>
          <w:szCs w:val="24"/>
        </w:rPr>
        <w:t>technoference</w:t>
      </w:r>
      <w:proofErr w:type="spellEnd"/>
      <w:r w:rsidR="00AC43D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predicted general conflict in the relationships, which was associated with lower relationship satisfaction. Again, in neither of these studies did the researchers directly assess partners’ reports of their own phubbing behavior, something we address in the current study.</w:t>
      </w:r>
      <w:r>
        <w:rPr>
          <w:rFonts w:ascii="Times New Roman" w:eastAsia="Times New Roman" w:hAnsi="Times New Roman" w:cs="Times New Roman"/>
          <w:sz w:val="24"/>
          <w:szCs w:val="24"/>
        </w:rPr>
        <w:tab/>
        <w:t xml:space="preserve"> </w:t>
      </w:r>
    </w:p>
    <w:p w14:paraId="79973484" w14:textId="1D1CAC0A" w:rsidR="000828F7" w:rsidRDefault="00731CD5" w:rsidP="005A277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F73782">
        <w:rPr>
          <w:rFonts w:ascii="Times New Roman" w:eastAsia="Times New Roman" w:hAnsi="Times New Roman" w:cs="Times New Roman"/>
          <w:b/>
          <w:sz w:val="24"/>
          <w:szCs w:val="24"/>
        </w:rPr>
        <w:t>The Role of Adult Attachment</w:t>
      </w:r>
    </w:p>
    <w:p w14:paraId="38C6A15E" w14:textId="250C2004" w:rsidR="000828F7" w:rsidRDefault="00F73782" w:rsidP="005A277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people perceive more phubbing than others. Research has demonstrated that greater attachment anxiety—reflecting a tendency to worry about rejection and abandonment in relationships—is associated with greater perceived partner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(McDaniel et al., 2018), perceived partner phubbing (Roberts &amp; David, 2022), and conflict over cell-phone use (Roberts &amp; David, 2016). </w:t>
      </w:r>
      <w:r w:rsidR="000B6274">
        <w:rPr>
          <w:rFonts w:ascii="Times New Roman" w:eastAsia="Times New Roman" w:hAnsi="Times New Roman" w:cs="Times New Roman"/>
          <w:sz w:val="24"/>
          <w:szCs w:val="24"/>
        </w:rPr>
        <w:t xml:space="preserve">As both attachment insecurity </w:t>
      </w:r>
      <w:r w:rsidR="000A4287">
        <w:rPr>
          <w:rFonts w:ascii="Times New Roman" w:eastAsia="Times New Roman" w:hAnsi="Times New Roman" w:cs="Times New Roman"/>
          <w:sz w:val="24"/>
          <w:szCs w:val="24"/>
        </w:rPr>
        <w:t>(e.g., Carnelley et al., 199</w:t>
      </w:r>
      <w:r w:rsidR="00BB2C8B">
        <w:rPr>
          <w:rFonts w:ascii="Times New Roman" w:eastAsia="Times New Roman" w:hAnsi="Times New Roman" w:cs="Times New Roman"/>
          <w:sz w:val="24"/>
          <w:szCs w:val="24"/>
        </w:rPr>
        <w:t>6</w:t>
      </w:r>
      <w:r w:rsidR="000A4287">
        <w:rPr>
          <w:rFonts w:ascii="Times New Roman" w:eastAsia="Times New Roman" w:hAnsi="Times New Roman" w:cs="Times New Roman"/>
          <w:sz w:val="24"/>
          <w:szCs w:val="24"/>
        </w:rPr>
        <w:t xml:space="preserve">; Hazan &amp; </w:t>
      </w:r>
      <w:r w:rsidR="000A4287">
        <w:rPr>
          <w:rFonts w:ascii="Times New Roman" w:eastAsia="Times New Roman" w:hAnsi="Times New Roman" w:cs="Times New Roman"/>
          <w:sz w:val="24"/>
          <w:szCs w:val="24"/>
        </w:rPr>
        <w:lastRenderedPageBreak/>
        <w:t xml:space="preserve">Shaver, 1987) and perceived phubbing are negatively associated with relationship quality (e.g., McDaniel &amp; Coyne, 2016), researchers have explored whether perceived phubbing serves as a mediator between attachment insecurity and relationship quality. </w:t>
      </w:r>
      <w:r>
        <w:rPr>
          <w:rFonts w:ascii="Times New Roman" w:eastAsia="Times New Roman" w:hAnsi="Times New Roman" w:cs="Times New Roman"/>
          <w:sz w:val="24"/>
          <w:szCs w:val="24"/>
        </w:rPr>
        <w:t xml:space="preserve">Perceptions of </w:t>
      </w:r>
      <w:r w:rsidR="00AC43D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partner’s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and conflict over technology use mediate the association between attachment anxiety and lower relationship satisfaction (McDaniel et al., 2018). Conversely, attachment avoidance—reflecting a tendency to be uncomfortable with intimacy and dependence in relationships—does not appear to be associated with perceived partner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(e.g., McDaniel et al., 2018). </w:t>
      </w:r>
      <w:proofErr w:type="spellStart"/>
      <w:r>
        <w:rPr>
          <w:rFonts w:ascii="Times New Roman" w:eastAsia="Times New Roman" w:hAnsi="Times New Roman" w:cs="Times New Roman"/>
          <w:sz w:val="24"/>
          <w:szCs w:val="24"/>
        </w:rPr>
        <w:t>Broning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Wartberg</w:t>
      </w:r>
      <w:proofErr w:type="spellEnd"/>
      <w:r>
        <w:rPr>
          <w:rFonts w:ascii="Times New Roman" w:eastAsia="Times New Roman" w:hAnsi="Times New Roman" w:cs="Times New Roman"/>
          <w:sz w:val="24"/>
          <w:szCs w:val="24"/>
        </w:rPr>
        <w:t xml:space="preserve"> (2022) built on this work and examined attachment and perceived partner phubbing in a dyadic study of long-term couples. They found that both men and women’s attachment anxiety was associated with high perceived phubbing, and women with highly avoidant partners perceived more partner phubbing. They also found a gender by attachment interaction such that high (vs. low) avoidant men report more perceived partner phubbing, whereas high (vs. low) avoidant women report less perceived partner phubbing. </w:t>
      </w:r>
    </w:p>
    <w:p w14:paraId="37295EE7" w14:textId="4F4A32D6" w:rsidR="000828F7" w:rsidRPr="004233AF" w:rsidRDefault="00F73782" w:rsidP="005A277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stated earlier, most research examines perceived partner phubbing but does not assess enacted phubbing. Although McDaniel et al. (2018) assessed attachment anxiety and found it predicted perceived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they did not assess enacted phubbing in this study. However, they did find a positive correlation between attachment anxiety and own problematic phone use for women but not men; avoidance was uncorrelated with own problematic phone use for men and women. </w:t>
      </w:r>
    </w:p>
    <w:p w14:paraId="492A8FE5" w14:textId="766B2015" w:rsidR="000828F7" w:rsidRDefault="00F73782" w:rsidP="005A277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has begun to examine whether adult attachment orientation moderates the effects of phubbing on relational outcomes. </w:t>
      </w:r>
      <w:r w:rsidR="00C16C4B">
        <w:rPr>
          <w:rFonts w:ascii="Times New Roman" w:eastAsia="Times New Roman" w:hAnsi="Times New Roman" w:cs="Times New Roman"/>
          <w:sz w:val="24"/>
          <w:szCs w:val="24"/>
        </w:rPr>
        <w:t xml:space="preserve">Insecurities may exacerbate the effect of partner phubbing on relationship quality because phubbing may be more likely to signal rejection for </w:t>
      </w:r>
      <w:r w:rsidR="00C16C4B">
        <w:rPr>
          <w:rFonts w:ascii="Times New Roman" w:eastAsia="Times New Roman" w:hAnsi="Times New Roman" w:cs="Times New Roman"/>
          <w:sz w:val="24"/>
          <w:szCs w:val="24"/>
        </w:rPr>
        <w:lastRenderedPageBreak/>
        <w:t xml:space="preserve">those high in attachment anxiety or high in avoidance as they tend to make negative attributions for ambiguous behaviors (Li et al., in press) like phubbing. </w:t>
      </w:r>
      <w:r>
        <w:rPr>
          <w:rFonts w:ascii="Times New Roman" w:eastAsia="Times New Roman" w:hAnsi="Times New Roman" w:cs="Times New Roman"/>
          <w:sz w:val="24"/>
          <w:szCs w:val="24"/>
        </w:rPr>
        <w:t xml:space="preserve">Roberts and David (2016) found that not only did cell phone conflict mediate between perceived partner phubbing and relationship satisfaction, but that this effect was stronger among those with higher attachment anxiety. David and Roberts (2021) manipulated phubbing (versus a control condition) and found that for participants high in attachment anxiety, partner phubbing led to more romantic jealousy compared to those low in attachment anxiety. Furthermore, they found that jealousy mediated the link between partner phubbing and relationship satisfaction for those high (but not low) in attachment anxiety.  One goal of the present research is to understand how individual differences in attachment anxiety and avoidance are related to partners’ daily phubbing and relationship quality. </w:t>
      </w:r>
    </w:p>
    <w:p w14:paraId="00DF2514" w14:textId="53705123" w:rsidR="000828F7" w:rsidRDefault="00731CD5" w:rsidP="005A277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w:t>
      </w:r>
      <w:r w:rsidR="00F73782">
        <w:rPr>
          <w:rFonts w:ascii="Times New Roman" w:eastAsia="Times New Roman" w:hAnsi="Times New Roman" w:cs="Times New Roman"/>
          <w:b/>
          <w:sz w:val="24"/>
          <w:szCs w:val="24"/>
        </w:rPr>
        <w:t>Research Overview and Hypotheses</w:t>
      </w:r>
    </w:p>
    <w:p w14:paraId="0B9E1E6D" w14:textId="5938F823"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goal of the present research was to investigate the links between partners’ daily phubbing on day-to-day relationship quality and relationship quality two months later </w:t>
      </w:r>
      <w:r w:rsidR="0007632A">
        <w:rPr>
          <w:rFonts w:ascii="Times New Roman" w:eastAsia="Times New Roman" w:hAnsi="Times New Roman" w:cs="Times New Roman"/>
          <w:sz w:val="24"/>
          <w:szCs w:val="24"/>
        </w:rPr>
        <w:t xml:space="preserve">using a </w:t>
      </w:r>
      <w:r>
        <w:rPr>
          <w:rFonts w:ascii="Times New Roman" w:eastAsia="Times New Roman" w:hAnsi="Times New Roman" w:cs="Times New Roman"/>
          <w:sz w:val="24"/>
          <w:szCs w:val="24"/>
        </w:rPr>
        <w:t>dyadic diary study. Importantly, we assessed both perceived partner phubbing and enacted daily phubbing behavior. We tested several novel hypotheses</w:t>
      </w:r>
      <w:r w:rsidR="00A02634">
        <w:rPr>
          <w:rFonts w:ascii="Times New Roman" w:eastAsia="Times New Roman" w:hAnsi="Times New Roman" w:cs="Times New Roman"/>
          <w:sz w:val="24"/>
          <w:szCs w:val="24"/>
        </w:rPr>
        <w:t xml:space="preserve"> (see </w:t>
      </w:r>
      <w:r w:rsidR="00A02634" w:rsidRPr="005344D1">
        <w:rPr>
          <w:rFonts w:ascii="Times New Roman" w:eastAsia="Times New Roman" w:hAnsi="Times New Roman" w:cs="Times New Roman"/>
          <w:sz w:val="24"/>
          <w:szCs w:val="24"/>
        </w:rPr>
        <w:t>Figure 1</w:t>
      </w:r>
      <w:r w:rsidR="00A026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a dyadic longitudinal correlational study with three phases (Phase 1 [baseline], Phase 2 [14-day diary period], Phase 3 [2-month follow-up]).</w:t>
      </w:r>
      <w:r w:rsidR="00937FAC">
        <w:rPr>
          <w:rFonts w:ascii="Times New Roman" w:eastAsia="Times New Roman" w:hAnsi="Times New Roman" w:cs="Times New Roman"/>
          <w:sz w:val="24"/>
          <w:szCs w:val="24"/>
        </w:rPr>
        <w:t xml:space="preserve"> We pre-registered our research questions and hypotheses on the Open Science Framework </w:t>
      </w:r>
      <w:r w:rsidR="00CB43D3" w:rsidRPr="00CB43D3">
        <w:rPr>
          <w:rFonts w:ascii="Times New Roman" w:eastAsia="Times New Roman" w:hAnsi="Times New Roman" w:cs="Times New Roman"/>
          <w:sz w:val="24"/>
          <w:szCs w:val="24"/>
        </w:rPr>
        <w:t>https://osf.io/u6eb2/?view_only=0764a4ee8b1a4a18bb288410da137607</w:t>
      </w:r>
      <w:r w:rsidR="00937FAC">
        <w:rPr>
          <w:rFonts w:ascii="Times New Roman" w:eastAsia="Times New Roman" w:hAnsi="Times New Roman" w:cs="Times New Roman"/>
          <w:sz w:val="24"/>
          <w:szCs w:val="24"/>
        </w:rPr>
        <w:t xml:space="preserve">. </w:t>
      </w:r>
    </w:p>
    <w:p w14:paraId="4C01EAE1" w14:textId="77777777" w:rsidR="000828F7" w:rsidRPr="00937FAC" w:rsidRDefault="00F73782" w:rsidP="005A2776">
      <w:pPr>
        <w:spacing w:line="480" w:lineRule="auto"/>
        <w:rPr>
          <w:rFonts w:ascii="Times New Roman" w:eastAsia="Times New Roman" w:hAnsi="Times New Roman" w:cs="Times New Roman"/>
          <w:b/>
          <w:bCs/>
          <w:i/>
          <w:iCs/>
          <w:sz w:val="24"/>
          <w:szCs w:val="24"/>
        </w:rPr>
      </w:pPr>
      <w:r w:rsidRPr="00937FAC">
        <w:rPr>
          <w:rFonts w:ascii="Times New Roman" w:eastAsia="Times New Roman" w:hAnsi="Times New Roman" w:cs="Times New Roman"/>
          <w:b/>
          <w:bCs/>
          <w:i/>
          <w:iCs/>
          <w:sz w:val="24"/>
          <w:szCs w:val="24"/>
        </w:rPr>
        <w:t>Research Question 1:  How are partners’ reports of their perceived phubbing behavior related to relationship quality immediately and over time?</w:t>
      </w:r>
    </w:p>
    <w:p w14:paraId="009C9052" w14:textId="77777777" w:rsidR="000828F7" w:rsidRDefault="00F73782" w:rsidP="005A277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Hypothesis 1 (replication): At the daily level, we are interested in within-person effects. We predict that on days when one’s own (actor) or one’s partner’s (partner) reported perceived phubbing behavior is higher (vs. lower) than usual, one’s own (actor) relationship quality will be lower that day.</w:t>
      </w:r>
    </w:p>
    <w:p w14:paraId="11595C07" w14:textId="77777777" w:rsidR="000828F7" w:rsidRDefault="00F73782" w:rsidP="005A277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2 (novel longitudinal hypothesis): When examining relationship quality longitudinally, we are interested in between-person effects. We predict that one’s own (actor) and one’s partner’s (partner) average levels of perceived phubbing behavior across the 14 days of the diary will be associated with lower relationship quality two months later.</w:t>
      </w:r>
    </w:p>
    <w:p w14:paraId="2C2C41E7" w14:textId="77777777" w:rsidR="000828F7" w:rsidRPr="00937FAC" w:rsidRDefault="00F73782" w:rsidP="005A2776">
      <w:pPr>
        <w:spacing w:line="480" w:lineRule="auto"/>
        <w:rPr>
          <w:rFonts w:ascii="Times New Roman" w:eastAsia="Times New Roman" w:hAnsi="Times New Roman" w:cs="Times New Roman"/>
          <w:b/>
          <w:bCs/>
          <w:i/>
          <w:iCs/>
          <w:sz w:val="24"/>
          <w:szCs w:val="24"/>
        </w:rPr>
      </w:pPr>
      <w:r w:rsidRPr="00937FAC">
        <w:rPr>
          <w:rFonts w:ascii="Times New Roman" w:eastAsia="Times New Roman" w:hAnsi="Times New Roman" w:cs="Times New Roman"/>
          <w:b/>
          <w:bCs/>
          <w:i/>
          <w:iCs/>
          <w:sz w:val="24"/>
          <w:szCs w:val="24"/>
        </w:rPr>
        <w:t>Research Question 2:  How are partners’ reports of their own phubbing behavior (enacted phubbing) related to relationship quality immediately and over time?</w:t>
      </w:r>
    </w:p>
    <w:p w14:paraId="38E8F33A" w14:textId="77777777" w:rsidR="000828F7" w:rsidRDefault="00F73782" w:rsidP="005A277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3 (novel): We predict that on days when one’s own (actor) or one’s partner’s (partner) enacted phubbing behavior is higher (vs. lower) than usual, one’s own (actor) relationship quality will be lower that day.</w:t>
      </w:r>
    </w:p>
    <w:p w14:paraId="5BC7D205" w14:textId="77777777" w:rsidR="000828F7" w:rsidRDefault="00F73782" w:rsidP="005A277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4 (novel): We predict that one’s own (actor) and one’s partner’s (partner) average levels of enacted phubbing across the 14 days of the diary will be associated with lower relationship quality two months later.</w:t>
      </w:r>
    </w:p>
    <w:p w14:paraId="1BD0F92A" w14:textId="77777777" w:rsidR="000828F7" w:rsidRPr="00937FAC" w:rsidRDefault="00F73782" w:rsidP="005A2776">
      <w:pPr>
        <w:spacing w:line="480" w:lineRule="auto"/>
        <w:rPr>
          <w:rFonts w:ascii="Times New Roman" w:eastAsia="Times New Roman" w:hAnsi="Times New Roman" w:cs="Times New Roman"/>
          <w:b/>
          <w:bCs/>
          <w:i/>
          <w:iCs/>
          <w:sz w:val="24"/>
          <w:szCs w:val="24"/>
        </w:rPr>
      </w:pPr>
      <w:r w:rsidRPr="00937FAC">
        <w:rPr>
          <w:rFonts w:ascii="Times New Roman" w:eastAsia="Times New Roman" w:hAnsi="Times New Roman" w:cs="Times New Roman"/>
          <w:b/>
          <w:bCs/>
          <w:i/>
          <w:iCs/>
          <w:sz w:val="24"/>
          <w:szCs w:val="24"/>
        </w:rPr>
        <w:t>Research Question 3: How do individual differences in attachment anxiety and avoidance relate to partners’ phubbing behavior and relationship quality?</w:t>
      </w:r>
    </w:p>
    <w:p w14:paraId="3AF37096" w14:textId="644775E7" w:rsidR="000828F7" w:rsidRDefault="00F73782" w:rsidP="005A277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theoretically plausible patterns of attachment effects that may emerge in the context of </w:t>
      </w:r>
      <w:r w:rsidR="007F7434">
        <w:rPr>
          <w:rFonts w:ascii="Times New Roman" w:eastAsia="Times New Roman" w:hAnsi="Times New Roman" w:cs="Times New Roman"/>
          <w:sz w:val="24"/>
          <w:szCs w:val="24"/>
        </w:rPr>
        <w:t>phubbing</w:t>
      </w:r>
      <w:r>
        <w:rPr>
          <w:rFonts w:ascii="Times New Roman" w:eastAsia="Times New Roman" w:hAnsi="Times New Roman" w:cs="Times New Roman"/>
          <w:sz w:val="24"/>
          <w:szCs w:val="24"/>
        </w:rPr>
        <w:t xml:space="preserve"> (1) Partner phubbing may partially explain the typically negative links between attachment anxiety and avoidance and relationship quality (i.e., mediation); in other words, people who are more anxiously or avoidantly attached may experience lower relationship quality because they phub their partner or their partner phubs them (Hypothesis 5). (2) </w:t>
      </w:r>
      <w:r>
        <w:rPr>
          <w:rFonts w:ascii="Times New Roman" w:eastAsia="Times New Roman" w:hAnsi="Times New Roman" w:cs="Times New Roman"/>
          <w:sz w:val="24"/>
          <w:szCs w:val="24"/>
        </w:rPr>
        <w:lastRenderedPageBreak/>
        <w:t xml:space="preserve">Alternatively, attachment anxiety and avoidance may exacerbate the typically negative links between partner phubbing and relationship quality (i.e., moderation); that is, people who are more (versus less) anxiously or avoidantly attached may experience particularly low relationship quality when they phub their partner or their partner phubs them (Hypothesis 6). </w:t>
      </w:r>
    </w:p>
    <w:p w14:paraId="28330A67" w14:textId="11A7DAEB" w:rsidR="000828F7" w:rsidRPr="00731CD5" w:rsidRDefault="00F73782" w:rsidP="00731CD5">
      <w:pPr>
        <w:pStyle w:val="ListParagraph"/>
        <w:numPr>
          <w:ilvl w:val="0"/>
          <w:numId w:val="1"/>
        </w:numPr>
        <w:spacing w:line="480" w:lineRule="auto"/>
        <w:jc w:val="center"/>
        <w:rPr>
          <w:rFonts w:ascii="Times New Roman" w:eastAsia="Times New Roman" w:hAnsi="Times New Roman" w:cs="Times New Roman"/>
          <w:b/>
          <w:sz w:val="24"/>
          <w:szCs w:val="24"/>
        </w:rPr>
      </w:pPr>
      <w:r w:rsidRPr="00731CD5">
        <w:rPr>
          <w:rFonts w:ascii="Times New Roman" w:eastAsia="Times New Roman" w:hAnsi="Times New Roman" w:cs="Times New Roman"/>
          <w:b/>
          <w:sz w:val="24"/>
          <w:szCs w:val="24"/>
        </w:rPr>
        <w:t>Method</w:t>
      </w:r>
    </w:p>
    <w:p w14:paraId="4922D813" w14:textId="16A8CFF9" w:rsidR="000828F7" w:rsidRDefault="00F73782" w:rsidP="00910A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This study was part of a larger research project investigating couples’ psychological experiences in relationships and well-being over time. Data were collected in the United Kingdom between January 2020 and May 2020. </w:t>
      </w:r>
      <w:r w:rsidR="00216845" w:rsidRPr="00216845">
        <w:rPr>
          <w:rFonts w:ascii="Times New Roman" w:eastAsia="Times New Roman" w:hAnsi="Times New Roman" w:cs="Times New Roman"/>
          <w:sz w:val="24"/>
          <w:szCs w:val="24"/>
          <w:lang w:val="en-GB"/>
        </w:rPr>
        <w:t xml:space="preserve">Phase 3 was carried out during </w:t>
      </w:r>
      <w:r w:rsidR="00216845">
        <w:rPr>
          <w:rFonts w:ascii="Times New Roman" w:eastAsia="Times New Roman" w:hAnsi="Times New Roman" w:cs="Times New Roman"/>
          <w:sz w:val="24"/>
          <w:szCs w:val="24"/>
          <w:lang w:val="en-GB"/>
        </w:rPr>
        <w:t>a Covid</w:t>
      </w:r>
      <w:r w:rsidR="00216845" w:rsidRPr="00216845">
        <w:rPr>
          <w:rFonts w:ascii="Times New Roman" w:eastAsia="Times New Roman" w:hAnsi="Times New Roman" w:cs="Times New Roman"/>
          <w:sz w:val="24"/>
          <w:szCs w:val="24"/>
          <w:lang w:val="en-GB"/>
        </w:rPr>
        <w:t xml:space="preserve"> lockdown. Phases 1-2 were completed before lockdown. </w:t>
      </w:r>
      <w:r>
        <w:rPr>
          <w:rFonts w:ascii="Times New Roman" w:eastAsia="Times New Roman" w:hAnsi="Times New Roman" w:cs="Times New Roman"/>
          <w:sz w:val="24"/>
          <w:szCs w:val="24"/>
        </w:rPr>
        <w:t xml:space="preserve">More information about the parent project, including the full compendium of measures and previous subprojects preregistered from the dataset, may be viewed at </w:t>
      </w:r>
      <w:r w:rsidR="00EA3924" w:rsidRPr="00EA3924">
        <w:rPr>
          <w:rFonts w:ascii="Times New Roman" w:eastAsia="Times New Roman" w:hAnsi="Times New Roman" w:cs="Times New Roman"/>
          <w:sz w:val="24"/>
          <w:szCs w:val="24"/>
        </w:rPr>
        <w:t>https://osf.io/ekv6x/?view_only=25c7b0aad7d04be8b164a2d0aa2e6009</w:t>
      </w:r>
      <w:r>
        <w:rPr>
          <w:rFonts w:ascii="Times New Roman" w:eastAsia="Times New Roman" w:hAnsi="Times New Roman" w:cs="Times New Roman"/>
          <w:sz w:val="24"/>
          <w:szCs w:val="24"/>
        </w:rPr>
        <w:t xml:space="preserve">. Information regarding the current study, including preregistered hypotheses, analytic plan, and code, is available at </w:t>
      </w:r>
      <w:r w:rsidR="00EA3924" w:rsidRPr="00EA3924">
        <w:rPr>
          <w:rFonts w:ascii="Times New Roman" w:eastAsia="Times New Roman" w:hAnsi="Times New Roman" w:cs="Times New Roman"/>
          <w:sz w:val="24"/>
          <w:szCs w:val="24"/>
        </w:rPr>
        <w:t>https://osf.io/u6eb2/?view_only=0764a4ee8b1a4a18bb288410da137607</w:t>
      </w:r>
      <w:r>
        <w:rPr>
          <w:rFonts w:ascii="Times New Roman" w:eastAsia="Times New Roman" w:hAnsi="Times New Roman" w:cs="Times New Roman"/>
          <w:sz w:val="24"/>
          <w:szCs w:val="24"/>
        </w:rPr>
        <w:t>.</w:t>
      </w:r>
    </w:p>
    <w:p w14:paraId="58C835C1" w14:textId="1B9CA700" w:rsidR="000828F7" w:rsidRDefault="00731CD5" w:rsidP="00910AB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F73782">
        <w:rPr>
          <w:rFonts w:ascii="Times New Roman" w:eastAsia="Times New Roman" w:hAnsi="Times New Roman" w:cs="Times New Roman"/>
          <w:b/>
          <w:sz w:val="24"/>
          <w:szCs w:val="24"/>
        </w:rPr>
        <w:t>Participants</w:t>
      </w:r>
    </w:p>
    <w:p w14:paraId="13C319B0" w14:textId="77777777" w:rsidR="000828F7" w:rsidRDefault="00F73782" w:rsidP="00910A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sample size for the larger research project was determined by an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power analysis conducted using the </w:t>
      </w:r>
      <w:proofErr w:type="spellStart"/>
      <w:r>
        <w:rPr>
          <w:rFonts w:ascii="Times New Roman" w:eastAsia="Times New Roman" w:hAnsi="Times New Roman" w:cs="Times New Roman"/>
          <w:sz w:val="24"/>
          <w:szCs w:val="24"/>
        </w:rPr>
        <w:t>APIMPowerR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ShinyApp</w:t>
      </w:r>
      <w:proofErr w:type="spellEnd"/>
      <w:r>
        <w:rPr>
          <w:rFonts w:ascii="Times New Roman" w:eastAsia="Times New Roman" w:hAnsi="Times New Roman" w:cs="Times New Roman"/>
          <w:sz w:val="24"/>
          <w:szCs w:val="24"/>
        </w:rPr>
        <w:t xml:space="preserve"> (Ackerman et al., 2016), which suggested that 100 couples would provide 84% power for small-to-medium cross-sectional effects. To be eligible for the study, participants had to be over the age of 18, fluent in English, involved in a relationship lasting at least three months, and have regular access to the internet. Both members of the couples were required to participate.</w:t>
      </w:r>
    </w:p>
    <w:p w14:paraId="3EBD2FFB" w14:textId="77777777"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were 100 couples (87 mixed-gender, 9 lesbian, 1 gay, 3 gender-diverse) recruited via social media posts, adverts in local magazines, and at a local wedding fair. </w:t>
      </w:r>
      <w:r>
        <w:rPr>
          <w:rFonts w:ascii="Times New Roman" w:eastAsia="Times New Roman" w:hAnsi="Times New Roman" w:cs="Times New Roman"/>
          <w:sz w:val="24"/>
          <w:szCs w:val="24"/>
        </w:rPr>
        <w:lastRenderedPageBreak/>
        <w:t>Participants were between 18 and 64 years of age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24.15 years, </w:t>
      </w:r>
      <w:r>
        <w:rPr>
          <w:rFonts w:ascii="Times New Roman" w:eastAsia="Times New Roman" w:hAnsi="Times New Roman" w:cs="Times New Roman"/>
          <w:i/>
          <w:sz w:val="24"/>
          <w:szCs w:val="24"/>
        </w:rPr>
        <w:t xml:space="preserve">SD </w:t>
      </w:r>
      <w:r>
        <w:rPr>
          <w:rFonts w:ascii="Times New Roman" w:eastAsia="Times New Roman" w:hAnsi="Times New Roman" w:cs="Times New Roman"/>
          <w:sz w:val="24"/>
          <w:szCs w:val="24"/>
        </w:rPr>
        <w:t>= 6.61 years) and identified primarily as White (85.5%). They were in relationships lasting 3 months to 35.5 years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2.84 years, </w:t>
      </w:r>
      <w:r>
        <w:rPr>
          <w:rFonts w:ascii="Times New Roman" w:eastAsia="Times New Roman" w:hAnsi="Times New Roman" w:cs="Times New Roman"/>
          <w:i/>
          <w:sz w:val="24"/>
          <w:szCs w:val="24"/>
        </w:rPr>
        <w:t xml:space="preserve">SD </w:t>
      </w:r>
      <w:r>
        <w:rPr>
          <w:rFonts w:ascii="Times New Roman" w:eastAsia="Times New Roman" w:hAnsi="Times New Roman" w:cs="Times New Roman"/>
          <w:sz w:val="24"/>
          <w:szCs w:val="24"/>
        </w:rPr>
        <w:t>= 4.41 years). Approximately 85.5% of participants were casually or exclusively dating their current partner, and 14.5% were common-law, engaged, in a civil partnership, or married. A minority of couples (38.0%) were living together. At Phase 3, 98 couples were still together.</w:t>
      </w:r>
    </w:p>
    <w:p w14:paraId="7AE68F1D" w14:textId="6AD5E343" w:rsidR="000828F7" w:rsidRDefault="00731CD5" w:rsidP="00910AB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F73782">
        <w:rPr>
          <w:rFonts w:ascii="Times New Roman" w:eastAsia="Times New Roman" w:hAnsi="Times New Roman" w:cs="Times New Roman"/>
          <w:b/>
          <w:sz w:val="24"/>
          <w:szCs w:val="24"/>
        </w:rPr>
        <w:t>Measures and Procedure</w:t>
      </w:r>
    </w:p>
    <w:p w14:paraId="7A0D510E" w14:textId="4E9AEC0E" w:rsidR="000828F7" w:rsidRDefault="00F73782" w:rsidP="00910A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larger research project had three phases. In Phase 1, each couple attended an in-person 2-hour lab session, where they provided informed consent and then completed a questionnaire battery and some behavioral tasks. In Phase 2, which began the day after the lab session, participants completed a 15-minute series of online questionnaires each day for 14 consecutive days. Individual survey links were sent to each partner at 4:00PM each day and expired at midnight to avoid participants completing multiple surveys at once. The average number of daily surveys completed during Phase 2 was high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 = 12.96, </w:t>
      </w:r>
      <w:r>
        <w:rPr>
          <w:rFonts w:ascii="Times New Roman" w:eastAsia="Times New Roman" w:hAnsi="Times New Roman" w:cs="Times New Roman"/>
          <w:i/>
          <w:sz w:val="24"/>
          <w:szCs w:val="24"/>
        </w:rPr>
        <w:t xml:space="preserve">SD </w:t>
      </w:r>
      <w:r>
        <w:rPr>
          <w:rFonts w:ascii="Times New Roman" w:eastAsia="Times New Roman" w:hAnsi="Times New Roman" w:cs="Times New Roman"/>
          <w:sz w:val="24"/>
          <w:szCs w:val="24"/>
        </w:rPr>
        <w:t xml:space="preserve">= 2.01). In Phase 3, couples completed an online 45-minute follow-up survey that was sent </w:t>
      </w:r>
      <w:r w:rsidR="00293F74">
        <w:rPr>
          <w:rFonts w:ascii="Times New Roman" w:eastAsia="Times New Roman" w:hAnsi="Times New Roman" w:cs="Times New Roman"/>
          <w:sz w:val="24"/>
          <w:szCs w:val="24"/>
        </w:rPr>
        <w:t>two months</w:t>
      </w:r>
      <w:r>
        <w:rPr>
          <w:rFonts w:ascii="Times New Roman" w:eastAsia="Times New Roman" w:hAnsi="Times New Roman" w:cs="Times New Roman"/>
          <w:sz w:val="24"/>
          <w:szCs w:val="24"/>
        </w:rPr>
        <w:t xml:space="preserve"> following the end of Phase 2. After Phase 3 was complete, couples were </w:t>
      </w:r>
      <w:proofErr w:type="gramStart"/>
      <w:r>
        <w:rPr>
          <w:rFonts w:ascii="Times New Roman" w:eastAsia="Times New Roman" w:hAnsi="Times New Roman" w:cs="Times New Roman"/>
          <w:sz w:val="24"/>
          <w:szCs w:val="24"/>
        </w:rPr>
        <w:t>debriefed</w:t>
      </w:r>
      <w:proofErr w:type="gramEnd"/>
      <w:r>
        <w:rPr>
          <w:rFonts w:ascii="Times New Roman" w:eastAsia="Times New Roman" w:hAnsi="Times New Roman" w:cs="Times New Roman"/>
          <w:sz w:val="24"/>
          <w:szCs w:val="24"/>
        </w:rPr>
        <w:t xml:space="preserve"> and each partner was compensated up to GBP-£50.00 depending on how many parts of the study they completed. Across all phases, partners were asked to complete questionnaires separately from each other. In the current study, we used the following measures:</w:t>
      </w:r>
    </w:p>
    <w:p w14:paraId="6BEB7A4C" w14:textId="41A83C37" w:rsidR="000828F7" w:rsidRDefault="00731CD5" w:rsidP="00910AB0">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2.2.1 </w:t>
      </w:r>
      <w:r w:rsidR="00F73782">
        <w:rPr>
          <w:rFonts w:ascii="Times New Roman" w:eastAsia="Times New Roman" w:hAnsi="Times New Roman" w:cs="Times New Roman"/>
          <w:b/>
          <w:i/>
          <w:sz w:val="24"/>
          <w:szCs w:val="24"/>
        </w:rPr>
        <w:t>Primary Measures</w:t>
      </w:r>
    </w:p>
    <w:p w14:paraId="43BFAB52" w14:textId="2CCB8804" w:rsidR="000828F7" w:rsidRDefault="00731CD5"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2.2.1.1 </w:t>
      </w:r>
      <w:r w:rsidR="00F73782">
        <w:rPr>
          <w:rFonts w:ascii="Times New Roman" w:eastAsia="Times New Roman" w:hAnsi="Times New Roman" w:cs="Times New Roman"/>
          <w:b/>
          <w:sz w:val="24"/>
          <w:szCs w:val="24"/>
        </w:rPr>
        <w:t xml:space="preserve">Perceived and Enacted Phubbing. </w:t>
      </w:r>
      <w:r w:rsidR="00F73782">
        <w:rPr>
          <w:rFonts w:ascii="Times New Roman" w:eastAsia="Times New Roman" w:hAnsi="Times New Roman" w:cs="Times New Roman"/>
          <w:sz w:val="24"/>
          <w:szCs w:val="24"/>
        </w:rPr>
        <w:t xml:space="preserve">Perceived and enacted phubbing were assessed daily at Phase 2 using 8 items rated on a 5-point scale (1 = </w:t>
      </w:r>
      <w:r w:rsidR="00F73782">
        <w:rPr>
          <w:rFonts w:ascii="Times New Roman" w:eastAsia="Times New Roman" w:hAnsi="Times New Roman" w:cs="Times New Roman"/>
          <w:i/>
          <w:sz w:val="24"/>
          <w:szCs w:val="24"/>
        </w:rPr>
        <w:t>not at all</w:t>
      </w:r>
      <w:r w:rsidR="00F73782">
        <w:rPr>
          <w:rFonts w:ascii="Times New Roman" w:eastAsia="Times New Roman" w:hAnsi="Times New Roman" w:cs="Times New Roman"/>
          <w:sz w:val="24"/>
          <w:szCs w:val="24"/>
        </w:rPr>
        <w:t xml:space="preserve">, 5 = </w:t>
      </w:r>
      <w:r w:rsidR="00F73782">
        <w:rPr>
          <w:rFonts w:ascii="Times New Roman" w:eastAsia="Times New Roman" w:hAnsi="Times New Roman" w:cs="Times New Roman"/>
          <w:i/>
          <w:sz w:val="24"/>
          <w:szCs w:val="24"/>
        </w:rPr>
        <w:t>a great deal</w:t>
      </w:r>
      <w:r w:rsidR="00F73782">
        <w:rPr>
          <w:rFonts w:ascii="Times New Roman" w:eastAsia="Times New Roman" w:hAnsi="Times New Roman" w:cs="Times New Roman"/>
          <w:sz w:val="24"/>
          <w:szCs w:val="24"/>
        </w:rPr>
        <w:t xml:space="preserve">) that were adapted from the </w:t>
      </w:r>
      <w:proofErr w:type="spellStart"/>
      <w:r w:rsidR="00F73782">
        <w:rPr>
          <w:rFonts w:ascii="Times New Roman" w:eastAsia="Times New Roman" w:hAnsi="Times New Roman" w:cs="Times New Roman"/>
          <w:sz w:val="24"/>
          <w:szCs w:val="24"/>
        </w:rPr>
        <w:t>Pphubbing</w:t>
      </w:r>
      <w:proofErr w:type="spellEnd"/>
      <w:r w:rsidR="00F73782">
        <w:rPr>
          <w:rFonts w:ascii="Times New Roman" w:eastAsia="Times New Roman" w:hAnsi="Times New Roman" w:cs="Times New Roman"/>
          <w:sz w:val="24"/>
          <w:szCs w:val="24"/>
        </w:rPr>
        <w:t xml:space="preserve"> Scale (Roberts &amp; David, 2016). Four items assessed </w:t>
      </w:r>
      <w:r w:rsidR="00F73782">
        <w:rPr>
          <w:rFonts w:ascii="Times New Roman" w:eastAsia="Times New Roman" w:hAnsi="Times New Roman" w:cs="Times New Roman"/>
          <w:sz w:val="24"/>
          <w:szCs w:val="24"/>
        </w:rPr>
        <w:lastRenderedPageBreak/>
        <w:t>perceptions of the partner’s daily phubbing (e.g., “Today, my partner glanced at his/her mobile phone when talking to me”) and 4 items assessed reports of one’s own enacted daily phubbing (e.g., “Today, when my phone rang or beeped, I pulled it out even if my partner and I were in the middle of a conversation”). Perceived and enacted phubbing scores were calculated by averaging their item ratings, with higher scores indicating greater perceived (α = .</w:t>
      </w:r>
      <w:r w:rsidR="006D36C4">
        <w:rPr>
          <w:rFonts w:ascii="Times New Roman" w:eastAsia="Times New Roman" w:hAnsi="Times New Roman" w:cs="Times New Roman"/>
          <w:sz w:val="24"/>
          <w:szCs w:val="24"/>
        </w:rPr>
        <w:t>86</w:t>
      </w:r>
      <w:r w:rsidR="00F73782">
        <w:rPr>
          <w:rFonts w:ascii="Times New Roman" w:eastAsia="Times New Roman" w:hAnsi="Times New Roman" w:cs="Times New Roman"/>
          <w:sz w:val="24"/>
          <w:szCs w:val="24"/>
        </w:rPr>
        <w:t>) and enacted (α = .</w:t>
      </w:r>
      <w:r w:rsidR="006D36C4">
        <w:rPr>
          <w:rFonts w:ascii="Times New Roman" w:eastAsia="Times New Roman" w:hAnsi="Times New Roman" w:cs="Times New Roman"/>
          <w:sz w:val="24"/>
          <w:szCs w:val="24"/>
        </w:rPr>
        <w:t>83</w:t>
      </w:r>
      <w:r w:rsidR="00F73782">
        <w:rPr>
          <w:rFonts w:ascii="Times New Roman" w:eastAsia="Times New Roman" w:hAnsi="Times New Roman" w:cs="Times New Roman"/>
          <w:sz w:val="24"/>
          <w:szCs w:val="24"/>
        </w:rPr>
        <w:t>) daily phubbing, respectively.</w:t>
      </w:r>
    </w:p>
    <w:p w14:paraId="2B1C506B" w14:textId="21314220" w:rsidR="000828F7" w:rsidRDefault="00731CD5"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2.2.1.2 </w:t>
      </w:r>
      <w:r w:rsidR="00F73782">
        <w:rPr>
          <w:rFonts w:ascii="Times New Roman" w:eastAsia="Times New Roman" w:hAnsi="Times New Roman" w:cs="Times New Roman"/>
          <w:b/>
          <w:sz w:val="24"/>
          <w:szCs w:val="24"/>
        </w:rPr>
        <w:t xml:space="preserve">Attachment Orientations. </w:t>
      </w:r>
      <w:r w:rsidR="00F73782">
        <w:rPr>
          <w:rFonts w:ascii="Times New Roman" w:eastAsia="Times New Roman" w:hAnsi="Times New Roman" w:cs="Times New Roman"/>
          <w:sz w:val="24"/>
          <w:szCs w:val="24"/>
        </w:rPr>
        <w:t xml:space="preserve">Individual differences in adult attachment were assessed at Phase 1 using the Experiences in Close Relationships-12 (ECR-12; Lafontaine et al., 2016), a 12-item measure rated on a 7-point scale (1 = </w:t>
      </w:r>
      <w:r w:rsidR="00F73782">
        <w:rPr>
          <w:rFonts w:ascii="Times New Roman" w:eastAsia="Times New Roman" w:hAnsi="Times New Roman" w:cs="Times New Roman"/>
          <w:i/>
          <w:sz w:val="24"/>
          <w:szCs w:val="24"/>
        </w:rPr>
        <w:t>strongly disagree</w:t>
      </w:r>
      <w:r w:rsidR="00F73782">
        <w:rPr>
          <w:rFonts w:ascii="Times New Roman" w:eastAsia="Times New Roman" w:hAnsi="Times New Roman" w:cs="Times New Roman"/>
          <w:sz w:val="24"/>
          <w:szCs w:val="24"/>
        </w:rPr>
        <w:t xml:space="preserve">, 7 = </w:t>
      </w:r>
      <w:r w:rsidR="00F73782">
        <w:rPr>
          <w:rFonts w:ascii="Times New Roman" w:eastAsia="Times New Roman" w:hAnsi="Times New Roman" w:cs="Times New Roman"/>
          <w:i/>
          <w:sz w:val="24"/>
          <w:szCs w:val="24"/>
        </w:rPr>
        <w:t>strongly agree</w:t>
      </w:r>
      <w:r w:rsidR="00F73782">
        <w:rPr>
          <w:rFonts w:ascii="Times New Roman" w:eastAsia="Times New Roman" w:hAnsi="Times New Roman" w:cs="Times New Roman"/>
          <w:sz w:val="24"/>
          <w:szCs w:val="24"/>
        </w:rPr>
        <w:t>) that captures attachment anxiety with 6 items (e.g., “I worry a fair amount about losing my partner”) and attachment avoidance with 6 items (e.g., “I don’t feel comfortable opening up to romantic partners”). Scores were calculated by averaging items across respective subscales, with higher scores indicating greater attachment anxiety (α = .</w:t>
      </w:r>
      <w:r w:rsidR="006D36C4">
        <w:rPr>
          <w:rFonts w:ascii="Times New Roman" w:eastAsia="Times New Roman" w:hAnsi="Times New Roman" w:cs="Times New Roman"/>
          <w:sz w:val="24"/>
          <w:szCs w:val="24"/>
        </w:rPr>
        <w:t>80</w:t>
      </w:r>
      <w:r w:rsidR="00F73782">
        <w:rPr>
          <w:rFonts w:ascii="Times New Roman" w:eastAsia="Times New Roman" w:hAnsi="Times New Roman" w:cs="Times New Roman"/>
          <w:sz w:val="24"/>
          <w:szCs w:val="24"/>
        </w:rPr>
        <w:t>) and attachment avoidance (α = .</w:t>
      </w:r>
      <w:r w:rsidR="006D36C4">
        <w:rPr>
          <w:rFonts w:ascii="Times New Roman" w:eastAsia="Times New Roman" w:hAnsi="Times New Roman" w:cs="Times New Roman"/>
          <w:sz w:val="24"/>
          <w:szCs w:val="24"/>
        </w:rPr>
        <w:t>78</w:t>
      </w:r>
      <w:r w:rsidR="00F73782">
        <w:rPr>
          <w:rFonts w:ascii="Times New Roman" w:eastAsia="Times New Roman" w:hAnsi="Times New Roman" w:cs="Times New Roman"/>
          <w:sz w:val="24"/>
          <w:szCs w:val="24"/>
        </w:rPr>
        <w:t>), respectively.</w:t>
      </w:r>
    </w:p>
    <w:p w14:paraId="7845D45C" w14:textId="056FFF4E" w:rsidR="000828F7" w:rsidRDefault="00731CD5"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2.2.1.3 </w:t>
      </w:r>
      <w:r w:rsidR="00F73782">
        <w:rPr>
          <w:rFonts w:ascii="Times New Roman" w:eastAsia="Times New Roman" w:hAnsi="Times New Roman" w:cs="Times New Roman"/>
          <w:b/>
          <w:sz w:val="24"/>
          <w:szCs w:val="24"/>
        </w:rPr>
        <w:t xml:space="preserve">Relationship Quality. </w:t>
      </w:r>
      <w:r w:rsidR="00F73782">
        <w:rPr>
          <w:rFonts w:ascii="Times New Roman" w:eastAsia="Times New Roman" w:hAnsi="Times New Roman" w:cs="Times New Roman"/>
          <w:sz w:val="24"/>
          <w:szCs w:val="24"/>
        </w:rPr>
        <w:t>Daily relationship quality was assessed at Phase 2 using a composite of satisfaction, commitment, and trust items from the Perceived Relationship Quality Components Inventory (PRQC; Fletcher et al., 2000). One item captured satisfaction (i.e., “How satisfied are you with your relationship today?”), one item captured commitment (i.e., “How committed are you to your relationship today?”), and one item captured trust (i.e., “How much do you trust your partner today?”). Scores were calculated by averaging items, with higher scores indicating greater daily relationship quality (α = .</w:t>
      </w:r>
      <w:r w:rsidR="006D36C4">
        <w:rPr>
          <w:rFonts w:ascii="Times New Roman" w:eastAsia="Times New Roman" w:hAnsi="Times New Roman" w:cs="Times New Roman"/>
          <w:sz w:val="24"/>
          <w:szCs w:val="24"/>
        </w:rPr>
        <w:t>86</w:t>
      </w:r>
      <w:r w:rsidR="00F73782">
        <w:rPr>
          <w:rFonts w:ascii="Times New Roman" w:eastAsia="Times New Roman" w:hAnsi="Times New Roman" w:cs="Times New Roman"/>
          <w:sz w:val="24"/>
          <w:szCs w:val="24"/>
        </w:rPr>
        <w:t>).</w:t>
      </w:r>
    </w:p>
    <w:p w14:paraId="29F0D62B" w14:textId="77777777"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Follow-up relationship quality was assessed at Phase 3 using a composite of satisfaction, commitment, and trust measures. Participants completed the satisfaction subscale of the </w:t>
      </w:r>
      <w:r>
        <w:rPr>
          <w:rFonts w:ascii="Times New Roman" w:eastAsia="Times New Roman" w:hAnsi="Times New Roman" w:cs="Times New Roman"/>
          <w:sz w:val="24"/>
          <w:szCs w:val="24"/>
        </w:rPr>
        <w:lastRenderedPageBreak/>
        <w:t xml:space="preserve">Investment Model Scale (IMS; </w:t>
      </w:r>
      <w:proofErr w:type="spellStart"/>
      <w:r>
        <w:rPr>
          <w:rFonts w:ascii="Times New Roman" w:eastAsia="Times New Roman" w:hAnsi="Times New Roman" w:cs="Times New Roman"/>
          <w:sz w:val="24"/>
          <w:szCs w:val="24"/>
        </w:rPr>
        <w:t>Rusbult</w:t>
      </w:r>
      <w:proofErr w:type="spellEnd"/>
      <w:r>
        <w:rPr>
          <w:rFonts w:ascii="Times New Roman" w:eastAsia="Times New Roman" w:hAnsi="Times New Roman" w:cs="Times New Roman"/>
          <w:sz w:val="24"/>
          <w:szCs w:val="24"/>
        </w:rPr>
        <w:t xml:space="preserve"> et al., 1998), a 5-item measure rated on a 9-point scale (1 = </w:t>
      </w:r>
      <w:r>
        <w:rPr>
          <w:rFonts w:ascii="Times New Roman" w:eastAsia="Times New Roman" w:hAnsi="Times New Roman" w:cs="Times New Roman"/>
          <w:i/>
          <w:sz w:val="24"/>
          <w:szCs w:val="24"/>
        </w:rPr>
        <w:t>completely disagree</w:t>
      </w:r>
      <w:r>
        <w:rPr>
          <w:rFonts w:ascii="Times New Roman" w:eastAsia="Times New Roman" w:hAnsi="Times New Roman" w:cs="Times New Roman"/>
          <w:sz w:val="24"/>
          <w:szCs w:val="24"/>
        </w:rPr>
        <w:t xml:space="preserve">, 9 = </w:t>
      </w:r>
      <w:r>
        <w:rPr>
          <w:rFonts w:ascii="Times New Roman" w:eastAsia="Times New Roman" w:hAnsi="Times New Roman" w:cs="Times New Roman"/>
          <w:i/>
          <w:sz w:val="24"/>
          <w:szCs w:val="24"/>
        </w:rPr>
        <w:t>completely agree</w:t>
      </w:r>
      <w:r>
        <w:rPr>
          <w:rFonts w:ascii="Times New Roman" w:eastAsia="Times New Roman" w:hAnsi="Times New Roman" w:cs="Times New Roman"/>
          <w:sz w:val="24"/>
          <w:szCs w:val="24"/>
        </w:rPr>
        <w:t xml:space="preserve">) that assesses how content individuals are in their current relationship (e.g., “Our relationship makes me very happy”). Participants also completed the commitment subscale of the IMS, a 7-item measure rated on a 9-point scale (1 = </w:t>
      </w:r>
      <w:r>
        <w:rPr>
          <w:rFonts w:ascii="Times New Roman" w:eastAsia="Times New Roman" w:hAnsi="Times New Roman" w:cs="Times New Roman"/>
          <w:i/>
          <w:sz w:val="24"/>
          <w:szCs w:val="24"/>
        </w:rPr>
        <w:t>completely disagree</w:t>
      </w:r>
      <w:r>
        <w:rPr>
          <w:rFonts w:ascii="Times New Roman" w:eastAsia="Times New Roman" w:hAnsi="Times New Roman" w:cs="Times New Roman"/>
          <w:sz w:val="24"/>
          <w:szCs w:val="24"/>
        </w:rPr>
        <w:t xml:space="preserve">, 9 = </w:t>
      </w:r>
      <w:r>
        <w:rPr>
          <w:rFonts w:ascii="Times New Roman" w:eastAsia="Times New Roman" w:hAnsi="Times New Roman" w:cs="Times New Roman"/>
          <w:i/>
          <w:sz w:val="24"/>
          <w:szCs w:val="24"/>
        </w:rPr>
        <w:t>completely agree</w:t>
      </w:r>
      <w:r>
        <w:rPr>
          <w:rFonts w:ascii="Times New Roman" w:eastAsia="Times New Roman" w:hAnsi="Times New Roman" w:cs="Times New Roman"/>
          <w:sz w:val="24"/>
          <w:szCs w:val="24"/>
        </w:rPr>
        <w:t xml:space="preserve">) that assesses how dedicated individuals are to their current relationship (e.g., “I want our relationship to last for a very long time”). Finally, participants completed Rempel et al.’s (1985) Trust Scale, a 17-item measure rated on a 7-point scale (1 = </w:t>
      </w:r>
      <w:r>
        <w:rPr>
          <w:rFonts w:ascii="Times New Roman" w:eastAsia="Times New Roman" w:hAnsi="Times New Roman" w:cs="Times New Roman"/>
          <w:i/>
          <w:sz w:val="24"/>
          <w:szCs w:val="24"/>
        </w:rPr>
        <w:t>strongly disagree</w:t>
      </w:r>
      <w:r>
        <w:rPr>
          <w:rFonts w:ascii="Times New Roman" w:eastAsia="Times New Roman" w:hAnsi="Times New Roman" w:cs="Times New Roman"/>
          <w:sz w:val="24"/>
          <w:szCs w:val="24"/>
        </w:rPr>
        <w:t xml:space="preserve">, 7 = </w:t>
      </w:r>
      <w:r>
        <w:rPr>
          <w:rFonts w:ascii="Times New Roman" w:eastAsia="Times New Roman" w:hAnsi="Times New Roman" w:cs="Times New Roman"/>
          <w:i/>
          <w:sz w:val="24"/>
          <w:szCs w:val="24"/>
        </w:rPr>
        <w:t>strongly agree</w:t>
      </w:r>
      <w:r>
        <w:rPr>
          <w:rFonts w:ascii="Times New Roman" w:eastAsia="Times New Roman" w:hAnsi="Times New Roman" w:cs="Times New Roman"/>
          <w:sz w:val="24"/>
          <w:szCs w:val="24"/>
        </w:rPr>
        <w:t xml:space="preserve">) that assesses how much individuals feel they can depend on their current partner (e.g., “My partner behaves in a very consistent manner”). Initial scores were calculated by averaging responses across subscale items, with higher scores indicating greater satisfaction, commitment, and trust, respectively. To create a relationship quality composite score, we </w:t>
      </w:r>
      <w:r>
        <w:rPr>
          <w:rFonts w:ascii="Times New Roman" w:eastAsia="Times New Roman" w:hAnsi="Times New Roman" w:cs="Times New Roman"/>
          <w:i/>
          <w:sz w:val="24"/>
          <w:szCs w:val="24"/>
        </w:rPr>
        <w:t>z</w:t>
      </w:r>
      <w:r>
        <w:rPr>
          <w:rFonts w:ascii="Times New Roman" w:eastAsia="Times New Roman" w:hAnsi="Times New Roman" w:cs="Times New Roman"/>
          <w:sz w:val="24"/>
          <w:szCs w:val="24"/>
        </w:rPr>
        <w:t xml:space="preserve">-scored the individual scale scores and then averaged the </w:t>
      </w:r>
      <w:r>
        <w:rPr>
          <w:rFonts w:ascii="Times New Roman" w:eastAsia="Times New Roman" w:hAnsi="Times New Roman" w:cs="Times New Roman"/>
          <w:i/>
          <w:sz w:val="24"/>
          <w:szCs w:val="24"/>
        </w:rPr>
        <w:t>z</w:t>
      </w:r>
      <w:r>
        <w:rPr>
          <w:rFonts w:ascii="Times New Roman" w:eastAsia="Times New Roman" w:hAnsi="Times New Roman" w:cs="Times New Roman"/>
          <w:sz w:val="24"/>
          <w:szCs w:val="24"/>
        </w:rPr>
        <w:t>-scored scales together.</w:t>
      </w:r>
    </w:p>
    <w:p w14:paraId="1754F622" w14:textId="1DD5F87C" w:rsidR="000828F7" w:rsidRDefault="00731CD5" w:rsidP="00910AB0">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2.2.2 </w:t>
      </w:r>
      <w:r w:rsidR="00F73782">
        <w:rPr>
          <w:rFonts w:ascii="Times New Roman" w:eastAsia="Times New Roman" w:hAnsi="Times New Roman" w:cs="Times New Roman"/>
          <w:b/>
          <w:i/>
          <w:sz w:val="24"/>
          <w:szCs w:val="24"/>
        </w:rPr>
        <w:t>Covariates</w:t>
      </w:r>
    </w:p>
    <w:p w14:paraId="317326E8" w14:textId="77777777" w:rsidR="000828F7" w:rsidRDefault="00F73782" w:rsidP="00910A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 included participant gender, age, and relationship length (assessed at Phase 1) as covariates in analyses.</w:t>
      </w:r>
    </w:p>
    <w:p w14:paraId="29A860BC" w14:textId="1C4C3A09" w:rsidR="000828F7" w:rsidRDefault="00731CD5" w:rsidP="00910AB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F73782">
        <w:rPr>
          <w:rFonts w:ascii="Times New Roman" w:eastAsia="Times New Roman" w:hAnsi="Times New Roman" w:cs="Times New Roman"/>
          <w:b/>
          <w:sz w:val="24"/>
          <w:szCs w:val="24"/>
        </w:rPr>
        <w:t>Analysis Strategy</w:t>
      </w:r>
    </w:p>
    <w:p w14:paraId="3B93C697" w14:textId="4269D84C" w:rsidR="000828F7" w:rsidRDefault="00F73782" w:rsidP="00910A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data were analyzed using the Longitudinal Actor-Partner Interdependence Model (Kenny et al., 2006) with hierarchical linear modeling (</w:t>
      </w:r>
      <w:proofErr w:type="spellStart"/>
      <w:r>
        <w:rPr>
          <w:rFonts w:ascii="Times New Roman" w:eastAsia="Times New Roman" w:hAnsi="Times New Roman" w:cs="Times New Roman"/>
          <w:sz w:val="24"/>
          <w:szCs w:val="24"/>
        </w:rPr>
        <w:t>Raudenbush</w:t>
      </w:r>
      <w:proofErr w:type="spellEnd"/>
      <w:r>
        <w:rPr>
          <w:rFonts w:ascii="Times New Roman" w:eastAsia="Times New Roman" w:hAnsi="Times New Roman" w:cs="Times New Roman"/>
          <w:sz w:val="24"/>
          <w:szCs w:val="24"/>
        </w:rPr>
        <w:t xml:space="preserve"> &amp; Bryk, 2002) that treats three levels of dyadic daily diary data (days nested within individuals nested within couples) as two levels of random variation. The level-1 represents within-person repeated measures variability for the partners, and level-2 represents between-couples variability across the partners (see </w:t>
      </w:r>
      <w:proofErr w:type="spellStart"/>
      <w:r>
        <w:rPr>
          <w:rFonts w:ascii="Times New Roman" w:eastAsia="Times New Roman" w:hAnsi="Times New Roman" w:cs="Times New Roman"/>
          <w:sz w:val="24"/>
          <w:szCs w:val="24"/>
        </w:rPr>
        <w:t>Laurenceau</w:t>
      </w:r>
      <w:proofErr w:type="spellEnd"/>
      <w:r>
        <w:rPr>
          <w:rFonts w:ascii="Times New Roman" w:eastAsia="Times New Roman" w:hAnsi="Times New Roman" w:cs="Times New Roman"/>
          <w:sz w:val="24"/>
          <w:szCs w:val="24"/>
        </w:rPr>
        <w:t xml:space="preserve"> &amp; Bolger, 2005</w:t>
      </w:r>
      <w:r w:rsidR="000A17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more detail). We estimated both actor and partner effects on </w:t>
      </w:r>
      <w:r>
        <w:rPr>
          <w:rFonts w:ascii="Times New Roman" w:eastAsia="Times New Roman" w:hAnsi="Times New Roman" w:cs="Times New Roman"/>
          <w:sz w:val="24"/>
          <w:szCs w:val="24"/>
        </w:rPr>
        <w:lastRenderedPageBreak/>
        <w:t xml:space="preserve">the actor outcome. The dyads were indistinguishable and thus we used a model for indistinguishable dyads. We estimated the models with random slopes and intercepts. We also separated the within- and between-subjects’ elements of the predictor variables (actor’s and partner’s perceived and enacted phubbing) to examine the association between daily level fluctuations in phubbing and relationship quality as well as the average level of phubbing and relationship quality two months later. </w:t>
      </w:r>
      <w:r w:rsidR="00B56CA2" w:rsidRPr="00B56CA2">
        <w:rPr>
          <w:rFonts w:ascii="Times New Roman" w:eastAsia="Times New Roman" w:hAnsi="Times New Roman" w:cs="Times New Roman"/>
          <w:sz w:val="24"/>
          <w:szCs w:val="24"/>
          <w:lang w:val="en-GB"/>
        </w:rPr>
        <w:t>The within-subjects results can be interpreted as the changes that occur within an individual relative to their own average. For example, an individual will experience lower relationship quality on days when they experience their partner as phubbing them more in the same day compared to the partner’s usual level of phubbing. In contrast, between-subjects results can be interpreted as the differences between people. For example, an individual will report lower relationship quality compared to other participants when they experience their partner as phubbing them more compared to other participants.</w:t>
      </w:r>
      <w:r w:rsidR="00B56CA2">
        <w:rPr>
          <w:rFonts w:ascii="Times New Roman" w:eastAsia="Times New Roman" w:hAnsi="Times New Roman" w:cs="Times New Roman"/>
          <w:b/>
          <w:bCs/>
          <w:sz w:val="24"/>
          <w:szCs w:val="24"/>
          <w:lang w:val="en-GB"/>
        </w:rPr>
        <w:t xml:space="preserve"> </w:t>
      </w:r>
      <w:r>
        <w:rPr>
          <w:rFonts w:ascii="Times New Roman" w:eastAsia="Times New Roman" w:hAnsi="Times New Roman" w:cs="Times New Roman"/>
          <w:sz w:val="24"/>
          <w:szCs w:val="24"/>
        </w:rPr>
        <w:t xml:space="preserve">All models included age, gender, and relationship length as covariates. All analyses were conducted in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using the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nlme</w:t>
      </w:r>
      <w:proofErr w:type="spellEnd"/>
      <w:r>
        <w:rPr>
          <w:rFonts w:ascii="Times New Roman" w:eastAsia="Times New Roman" w:hAnsi="Times New Roman" w:cs="Times New Roman"/>
          <w:sz w:val="24"/>
          <w:szCs w:val="24"/>
        </w:rPr>
        <w:t xml:space="preserve"> package.</w:t>
      </w:r>
    </w:p>
    <w:p w14:paraId="2F3674D6" w14:textId="77C3B6B6" w:rsidR="000828F7" w:rsidRDefault="00731CD5" w:rsidP="00910AB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w:t>
      </w:r>
      <w:r w:rsidR="00F73782">
        <w:rPr>
          <w:rFonts w:ascii="Times New Roman" w:eastAsia="Times New Roman" w:hAnsi="Times New Roman" w:cs="Times New Roman"/>
          <w:b/>
          <w:sz w:val="24"/>
          <w:szCs w:val="24"/>
        </w:rPr>
        <w:t>Simple models (phubbing predicting relationship quality, no attachment)</w:t>
      </w:r>
    </w:p>
    <w:p w14:paraId="572CF162" w14:textId="7AC16B1B"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First, we estimated a within-person model in which the actor and partner within-person</w:t>
      </w:r>
      <w:r w:rsidR="00F259BB">
        <w:rPr>
          <w:rFonts w:ascii="Times New Roman" w:eastAsia="Times New Roman" w:hAnsi="Times New Roman" w:cs="Times New Roman"/>
          <w:sz w:val="24"/>
          <w:szCs w:val="24"/>
        </w:rPr>
        <w:t xml:space="preserve"> (i.e., daily)</w:t>
      </w:r>
      <w:r>
        <w:rPr>
          <w:rFonts w:ascii="Times New Roman" w:eastAsia="Times New Roman" w:hAnsi="Times New Roman" w:cs="Times New Roman"/>
          <w:sz w:val="24"/>
          <w:szCs w:val="24"/>
        </w:rPr>
        <w:t xml:space="preserve"> perceived (or enacted, in a separate model) phubbing was used to predict the actors’ daily relationship quality. We then estimated a between-person model in which we used the actor and partner between-person</w:t>
      </w:r>
      <w:r w:rsidR="00F259BB">
        <w:rPr>
          <w:rFonts w:ascii="Times New Roman" w:eastAsia="Times New Roman" w:hAnsi="Times New Roman" w:cs="Times New Roman"/>
          <w:sz w:val="24"/>
          <w:szCs w:val="24"/>
        </w:rPr>
        <w:t xml:space="preserve"> (i.e., average)</w:t>
      </w:r>
      <w:r>
        <w:rPr>
          <w:rFonts w:ascii="Times New Roman" w:eastAsia="Times New Roman" w:hAnsi="Times New Roman" w:cs="Times New Roman"/>
          <w:sz w:val="24"/>
          <w:szCs w:val="24"/>
        </w:rPr>
        <w:t xml:space="preserve"> perceived (or enacted, in a separate model) phubbing (the average phubbing for each person) to predict relationship quality two months later.</w:t>
      </w:r>
    </w:p>
    <w:p w14:paraId="72352CEB" w14:textId="6512393F" w:rsidR="000828F7" w:rsidRDefault="00731CD5" w:rsidP="00910AB0">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2.4.1 </w:t>
      </w:r>
      <w:r w:rsidR="00F73782">
        <w:rPr>
          <w:rFonts w:ascii="Times New Roman" w:eastAsia="Times New Roman" w:hAnsi="Times New Roman" w:cs="Times New Roman"/>
          <w:b/>
          <w:sz w:val="24"/>
          <w:szCs w:val="24"/>
        </w:rPr>
        <w:t>Mediation models (phubbing mediating the link between attachment orientations and relationship quality)</w:t>
      </w:r>
    </w:p>
    <w:p w14:paraId="7D0917EC" w14:textId="77777777"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aimed to estimate 2-1-1 mediation models to test whether phubbing mediated the association between attachment styles and relationship quality. However, the preliminary analyses including both attachment styles as predictors of perceived or enacted phubbing showed that attachment styles were not significantly associated with daily perceived or enacted phubbing and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we did not run the mediation models.</w:t>
      </w:r>
    </w:p>
    <w:p w14:paraId="60E7AFF2" w14:textId="7E89C811" w:rsidR="000828F7" w:rsidRDefault="00731CD5" w:rsidP="00910AB0">
      <w:pPr>
        <w:spacing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2.4.2 </w:t>
      </w:r>
      <w:r w:rsidR="00F73782">
        <w:rPr>
          <w:rFonts w:ascii="Times New Roman" w:eastAsia="Times New Roman" w:hAnsi="Times New Roman" w:cs="Times New Roman"/>
          <w:b/>
          <w:sz w:val="24"/>
          <w:szCs w:val="24"/>
        </w:rPr>
        <w:t>Moderation models (attachment orientations moderate the association between phubbing and relationship quality)</w:t>
      </w:r>
    </w:p>
    <w:p w14:paraId="3355B074" w14:textId="77777777"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estimated a within-person model in which actor and partner’s within-person perceived (or enacted, in a separate model) phubbing behavior was used as predictors, actor and partner’s attachment anxiety and avoidance were used as moderators, and relationship quality as an outcome. We also estimated a between-person model in which actor and partner’s average level of perceived (or enacted, in a separate model) phubbing behavior was used as predictors, actor and partner’s attachment anxiety and avoidance were used as moderators, and relationship quality two months later as the outcomes.</w:t>
      </w:r>
    </w:p>
    <w:p w14:paraId="795F2E4D" w14:textId="3A4C55A1" w:rsidR="000828F7" w:rsidRPr="00731CD5" w:rsidRDefault="00731CD5" w:rsidP="00731CD5">
      <w:pPr>
        <w:spacing w:line="480" w:lineRule="auto"/>
        <w:jc w:val="center"/>
        <w:rPr>
          <w:rFonts w:ascii="Times New Roman" w:eastAsia="Times New Roman" w:hAnsi="Times New Roman" w:cs="Times New Roman"/>
          <w:b/>
          <w:sz w:val="24"/>
          <w:szCs w:val="24"/>
        </w:rPr>
      </w:pPr>
      <w:r w:rsidRPr="00731CD5">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00F73782" w:rsidRPr="00731CD5">
        <w:rPr>
          <w:rFonts w:ascii="Times New Roman" w:eastAsia="Times New Roman" w:hAnsi="Times New Roman" w:cs="Times New Roman"/>
          <w:b/>
          <w:sz w:val="24"/>
          <w:szCs w:val="24"/>
        </w:rPr>
        <w:t>Results</w:t>
      </w:r>
    </w:p>
    <w:p w14:paraId="15233477" w14:textId="702E3DBD" w:rsidR="007845BB" w:rsidRPr="005A2776" w:rsidRDefault="007845BB" w:rsidP="005A2776">
      <w:pPr>
        <w:spacing w:line="480" w:lineRule="auto"/>
        <w:ind w:firstLine="709"/>
        <w:rPr>
          <w:rFonts w:ascii="Times New Roman" w:eastAsia="Times New Roman" w:hAnsi="Times New Roman" w:cs="Times New Roman"/>
          <w:bCs/>
          <w:sz w:val="24"/>
          <w:szCs w:val="24"/>
        </w:rPr>
      </w:pPr>
      <w:r w:rsidRPr="005A2776">
        <w:rPr>
          <w:rFonts w:ascii="Times New Roman" w:eastAsia="Times New Roman" w:hAnsi="Times New Roman" w:cs="Times New Roman"/>
          <w:bCs/>
          <w:sz w:val="24"/>
          <w:szCs w:val="24"/>
        </w:rPr>
        <w:t>The means, standard deviations, and zero-order correlations of the main variables can be found in Table 1.</w:t>
      </w:r>
    </w:p>
    <w:p w14:paraId="538029D8" w14:textId="6E645530" w:rsidR="000828F7" w:rsidRDefault="00731CD5" w:rsidP="00910AB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sidR="00F73782">
        <w:rPr>
          <w:rFonts w:ascii="Times New Roman" w:eastAsia="Times New Roman" w:hAnsi="Times New Roman" w:cs="Times New Roman"/>
          <w:b/>
          <w:sz w:val="24"/>
          <w:szCs w:val="24"/>
        </w:rPr>
        <w:t>Perceived Phubbing</w:t>
      </w:r>
    </w:p>
    <w:p w14:paraId="76D236A1" w14:textId="53CDD4F6"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full results for perceived phubbing can be found in Table </w:t>
      </w:r>
      <w:r w:rsidR="00CD324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for daily relationship quality and in Table </w:t>
      </w:r>
      <w:r w:rsidR="00CD324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for relationship quality two months later. The results showed that actors’ perception of their partners’ daily phubbing was significantly negatively associated with their daily relationship quality on the same day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-0.06,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.021). Partner’s perception of actors’ phubbing was not significantly associated with actors’ relationship quality on the same day. </w:t>
      </w:r>
      <w:r>
        <w:rPr>
          <w:rFonts w:ascii="Times New Roman" w:eastAsia="Times New Roman" w:hAnsi="Times New Roman" w:cs="Times New Roman"/>
          <w:sz w:val="24"/>
          <w:szCs w:val="24"/>
        </w:rPr>
        <w:lastRenderedPageBreak/>
        <w:t xml:space="preserve">Neither actors’ nor partners’ average perceived phubbing was significantly associated with actors’ relationship quality two months later. Thus, when people report more phubbing by their partner, they experience lower relationship quality on the same </w:t>
      </w:r>
      <w:r w:rsidR="00D05E85">
        <w:rPr>
          <w:rFonts w:ascii="Times New Roman" w:eastAsia="Times New Roman" w:hAnsi="Times New Roman" w:cs="Times New Roman"/>
          <w:sz w:val="24"/>
          <w:szCs w:val="24"/>
        </w:rPr>
        <w:t>day,</w:t>
      </w:r>
      <w:r>
        <w:rPr>
          <w:rFonts w:ascii="Times New Roman" w:eastAsia="Times New Roman" w:hAnsi="Times New Roman" w:cs="Times New Roman"/>
          <w:sz w:val="24"/>
          <w:szCs w:val="24"/>
        </w:rPr>
        <w:t xml:space="preserve"> but these effects do not last long-term.</w:t>
      </w:r>
    </w:p>
    <w:p w14:paraId="6C7738B7" w14:textId="1A6FCE9E" w:rsidR="00AB2F5E" w:rsidRDefault="00F73782" w:rsidP="00506B8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Actors’ attachment anxiety was a significant moderator between actors’ perception of their partners’ phubbing and actors’ relationship quality two months later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-0.30,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.022</w:t>
      </w:r>
      <w:r w:rsidR="007953A6">
        <w:rPr>
          <w:rFonts w:ascii="Times New Roman" w:eastAsia="Times New Roman" w:hAnsi="Times New Roman" w:cs="Times New Roman"/>
          <w:sz w:val="24"/>
          <w:szCs w:val="24"/>
        </w:rPr>
        <w:t xml:space="preserve">; see Figure </w:t>
      </w:r>
      <w:r w:rsidR="00C54EA3">
        <w:rPr>
          <w:rFonts w:ascii="Times New Roman" w:eastAsia="Times New Roman" w:hAnsi="Times New Roman" w:cs="Times New Roman"/>
          <w:sz w:val="24"/>
          <w:szCs w:val="24"/>
        </w:rPr>
        <w:t>2</w:t>
      </w:r>
      <w:r>
        <w:rPr>
          <w:rFonts w:ascii="Times New Roman" w:eastAsia="Times New Roman" w:hAnsi="Times New Roman" w:cs="Times New Roman"/>
          <w:sz w:val="24"/>
          <w:szCs w:val="24"/>
        </w:rPr>
        <w:t>). The results showed that when the actor was low in attachment anxiety, the association between actor’s average perception of their partner’s phubbing and actor’s relationship quality two months later was negative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w:t>
      </w:r>
      <w:r w:rsidR="003A74FE">
        <w:rPr>
          <w:rFonts w:ascii="Times New Roman" w:eastAsia="Times New Roman" w:hAnsi="Times New Roman" w:cs="Times New Roman"/>
          <w:sz w:val="24"/>
          <w:szCs w:val="24"/>
        </w:rPr>
        <w:t>66</w:t>
      </w:r>
      <w:r w:rsidR="00AB2F5E">
        <w:rPr>
          <w:rFonts w:ascii="Times New Roman" w:eastAsia="Times New Roman" w:hAnsi="Times New Roman" w:cs="Times New Roman"/>
          <w:sz w:val="24"/>
          <w:szCs w:val="24"/>
        </w:rPr>
        <w:t xml:space="preserve">, </w:t>
      </w:r>
      <w:r w:rsidR="00AB2F5E" w:rsidRPr="005A2776">
        <w:rPr>
          <w:rFonts w:ascii="Times New Roman" w:eastAsia="Times New Roman" w:hAnsi="Times New Roman" w:cs="Times New Roman"/>
          <w:i/>
          <w:iCs/>
          <w:sz w:val="24"/>
          <w:szCs w:val="24"/>
        </w:rPr>
        <w:t>SE</w:t>
      </w:r>
      <w:r w:rsidR="00AB2F5E">
        <w:rPr>
          <w:rFonts w:ascii="Times New Roman" w:eastAsia="Times New Roman" w:hAnsi="Times New Roman" w:cs="Times New Roman"/>
          <w:sz w:val="24"/>
          <w:szCs w:val="24"/>
        </w:rPr>
        <w:t xml:space="preserve"> = .</w:t>
      </w:r>
      <w:r w:rsidR="003A74FE">
        <w:rPr>
          <w:rFonts w:ascii="Times New Roman" w:eastAsia="Times New Roman" w:hAnsi="Times New Roman" w:cs="Times New Roman"/>
          <w:sz w:val="24"/>
          <w:szCs w:val="24"/>
        </w:rPr>
        <w:t>23</w:t>
      </w:r>
      <w:r w:rsidR="00AB2F5E">
        <w:rPr>
          <w:rFonts w:ascii="Times New Roman" w:eastAsia="Times New Roman" w:hAnsi="Times New Roman" w:cs="Times New Roman"/>
          <w:sz w:val="24"/>
          <w:szCs w:val="24"/>
        </w:rPr>
        <w:t xml:space="preserve">, </w:t>
      </w:r>
      <w:r w:rsidR="003A74FE">
        <w:rPr>
          <w:rFonts w:ascii="Times New Roman" w:eastAsia="Times New Roman" w:hAnsi="Times New Roman" w:cs="Times New Roman"/>
          <w:i/>
          <w:iCs/>
          <w:sz w:val="24"/>
          <w:szCs w:val="24"/>
        </w:rPr>
        <w:t xml:space="preserve">p = </w:t>
      </w:r>
      <w:r w:rsidR="003A74FE">
        <w:rPr>
          <w:rFonts w:ascii="Times New Roman" w:eastAsia="Times New Roman" w:hAnsi="Times New Roman" w:cs="Times New Roman"/>
          <w:sz w:val="24"/>
          <w:szCs w:val="24"/>
        </w:rPr>
        <w:t>.005</w:t>
      </w:r>
      <w:r w:rsidR="00AB2F5E">
        <w:rPr>
          <w:rFonts w:ascii="Times New Roman" w:eastAsia="Times New Roman" w:hAnsi="Times New Roman" w:cs="Times New Roman"/>
          <w:sz w:val="24"/>
          <w:szCs w:val="24"/>
        </w:rPr>
        <w:t>)</w:t>
      </w:r>
      <w:r>
        <w:rPr>
          <w:rFonts w:ascii="Times New Roman" w:eastAsia="Times New Roman" w:hAnsi="Times New Roman" w:cs="Times New Roman"/>
          <w:sz w:val="24"/>
          <w:szCs w:val="24"/>
        </w:rPr>
        <w:t>. In other words, less anxious individuals experienced lower relationship quality two months later when they perceived their partner as phubbing them more during the diary period. In contrast, the results showed that when the actor was high in attachment anxiety, the association between actor’s average perception of their partner’s phubbing and actor’s relationship quality two months later was</w:t>
      </w:r>
      <w:r w:rsidR="00AB2F5E">
        <w:rPr>
          <w:rFonts w:ascii="Times New Roman" w:eastAsia="Times New Roman" w:hAnsi="Times New Roman" w:cs="Times New Roman"/>
          <w:sz w:val="24"/>
          <w:szCs w:val="24"/>
        </w:rPr>
        <w:t xml:space="preserve"> non-significant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w:t>
      </w:r>
      <w:r w:rsidR="003A74FE">
        <w:rPr>
          <w:rFonts w:ascii="Times New Roman" w:eastAsia="Times New Roman" w:hAnsi="Times New Roman" w:cs="Times New Roman"/>
          <w:sz w:val="24"/>
          <w:szCs w:val="24"/>
        </w:rPr>
        <w:t>11</w:t>
      </w:r>
      <w:r w:rsidR="00AB2F5E">
        <w:rPr>
          <w:rFonts w:ascii="Times New Roman" w:eastAsia="Times New Roman" w:hAnsi="Times New Roman" w:cs="Times New Roman"/>
          <w:sz w:val="24"/>
          <w:szCs w:val="24"/>
        </w:rPr>
        <w:t>,</w:t>
      </w:r>
      <w:r w:rsidR="00AB2F5E" w:rsidRPr="00066E22">
        <w:rPr>
          <w:rFonts w:ascii="Times New Roman" w:eastAsia="Times New Roman" w:hAnsi="Times New Roman" w:cs="Times New Roman"/>
          <w:i/>
          <w:iCs/>
          <w:sz w:val="24"/>
          <w:szCs w:val="24"/>
        </w:rPr>
        <w:t xml:space="preserve"> SE</w:t>
      </w:r>
      <w:r w:rsidR="00AB2F5E">
        <w:rPr>
          <w:rFonts w:ascii="Times New Roman" w:eastAsia="Times New Roman" w:hAnsi="Times New Roman" w:cs="Times New Roman"/>
          <w:sz w:val="24"/>
          <w:szCs w:val="24"/>
        </w:rPr>
        <w:t xml:space="preserve"> = .</w:t>
      </w:r>
      <w:r w:rsidR="003A74FE">
        <w:rPr>
          <w:rFonts w:ascii="Times New Roman" w:eastAsia="Times New Roman" w:hAnsi="Times New Roman" w:cs="Times New Roman"/>
          <w:sz w:val="24"/>
          <w:szCs w:val="24"/>
        </w:rPr>
        <w:t>22</w:t>
      </w:r>
      <w:r w:rsidR="00AB2F5E">
        <w:rPr>
          <w:rFonts w:ascii="Times New Roman" w:eastAsia="Times New Roman" w:hAnsi="Times New Roman" w:cs="Times New Roman"/>
          <w:sz w:val="24"/>
          <w:szCs w:val="24"/>
        </w:rPr>
        <w:t xml:space="preserve">, </w:t>
      </w:r>
      <w:r w:rsidR="003A74FE">
        <w:rPr>
          <w:rFonts w:ascii="Times New Roman" w:eastAsia="Times New Roman" w:hAnsi="Times New Roman" w:cs="Times New Roman"/>
          <w:i/>
          <w:iCs/>
          <w:sz w:val="24"/>
          <w:szCs w:val="24"/>
        </w:rPr>
        <w:t xml:space="preserve">p = </w:t>
      </w:r>
      <w:r w:rsidR="003A74FE">
        <w:rPr>
          <w:rFonts w:ascii="Times New Roman" w:eastAsia="Times New Roman" w:hAnsi="Times New Roman" w:cs="Times New Roman"/>
          <w:sz w:val="24"/>
          <w:szCs w:val="24"/>
        </w:rPr>
        <w:t>.635</w:t>
      </w:r>
      <w:r w:rsidR="00AB2F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B2F5E" w:rsidRPr="00AB2F5E">
        <w:rPr>
          <w:rFonts w:ascii="Times New Roman" w:eastAsia="Times New Roman" w:hAnsi="Times New Roman" w:cs="Times New Roman"/>
          <w:sz w:val="24"/>
          <w:szCs w:val="24"/>
        </w:rPr>
        <w:t xml:space="preserve">In other words, individuals high in attachment anxiety experienced the same level of relationship quality two months later regardless of whether they perceived their partner as phubbing them </w:t>
      </w:r>
      <w:proofErr w:type="gramStart"/>
      <w:r w:rsidR="00AB2F5E" w:rsidRPr="00AB2F5E">
        <w:rPr>
          <w:rFonts w:ascii="Times New Roman" w:eastAsia="Times New Roman" w:hAnsi="Times New Roman" w:cs="Times New Roman"/>
          <w:sz w:val="24"/>
          <w:szCs w:val="24"/>
        </w:rPr>
        <w:t>more or less during</w:t>
      </w:r>
      <w:proofErr w:type="gramEnd"/>
      <w:r w:rsidR="00AB2F5E" w:rsidRPr="00AB2F5E">
        <w:rPr>
          <w:rFonts w:ascii="Times New Roman" w:eastAsia="Times New Roman" w:hAnsi="Times New Roman" w:cs="Times New Roman"/>
          <w:sz w:val="24"/>
          <w:szCs w:val="24"/>
        </w:rPr>
        <w:t xml:space="preserve"> the diary period. </w:t>
      </w:r>
    </w:p>
    <w:p w14:paraId="4259B1F2" w14:textId="7AADB664"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Actors’ attachment avoidance was a significant moderator between partners’ perception of the actors’ phubbing and actors’ relationship quality two months later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-0.51,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.016</w:t>
      </w:r>
      <w:r w:rsidR="00D2315D">
        <w:rPr>
          <w:rFonts w:ascii="Times New Roman" w:eastAsia="Times New Roman" w:hAnsi="Times New Roman" w:cs="Times New Roman"/>
          <w:sz w:val="24"/>
          <w:szCs w:val="24"/>
        </w:rPr>
        <w:t xml:space="preserve">; see Figure </w:t>
      </w:r>
      <w:r w:rsidR="00C54EA3">
        <w:rPr>
          <w:rFonts w:ascii="Times New Roman" w:eastAsia="Times New Roman" w:hAnsi="Times New Roman" w:cs="Times New Roman"/>
          <w:sz w:val="24"/>
          <w:szCs w:val="24"/>
        </w:rPr>
        <w:t>3</w:t>
      </w:r>
      <w:r>
        <w:rPr>
          <w:rFonts w:ascii="Times New Roman" w:eastAsia="Times New Roman" w:hAnsi="Times New Roman" w:cs="Times New Roman"/>
          <w:sz w:val="24"/>
          <w:szCs w:val="24"/>
        </w:rPr>
        <w:t>). The results showed that when an actor was low in attachment avoidance, the association between actor’s average perception of their partner’s phubbing and actor’s relationship quality two months later was positive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0.67</w:t>
      </w:r>
      <w:r w:rsidR="006723D1">
        <w:rPr>
          <w:rFonts w:ascii="Times New Roman" w:eastAsia="Times New Roman" w:hAnsi="Times New Roman" w:cs="Times New Roman"/>
          <w:sz w:val="24"/>
          <w:szCs w:val="24"/>
        </w:rPr>
        <w:t xml:space="preserve">, </w:t>
      </w:r>
      <w:r w:rsidR="006723D1" w:rsidRPr="00066E22">
        <w:rPr>
          <w:rFonts w:ascii="Times New Roman" w:eastAsia="Times New Roman" w:hAnsi="Times New Roman" w:cs="Times New Roman"/>
          <w:i/>
          <w:iCs/>
          <w:sz w:val="24"/>
          <w:szCs w:val="24"/>
        </w:rPr>
        <w:t>SE</w:t>
      </w:r>
      <w:r w:rsidR="006723D1">
        <w:rPr>
          <w:rFonts w:ascii="Times New Roman" w:eastAsia="Times New Roman" w:hAnsi="Times New Roman" w:cs="Times New Roman"/>
          <w:sz w:val="24"/>
          <w:szCs w:val="24"/>
        </w:rPr>
        <w:t xml:space="preserve"> = .25, </w:t>
      </w:r>
      <w:r w:rsidR="006723D1">
        <w:rPr>
          <w:rFonts w:ascii="Times New Roman" w:eastAsia="Times New Roman" w:hAnsi="Times New Roman" w:cs="Times New Roman"/>
          <w:i/>
          <w:iCs/>
          <w:sz w:val="24"/>
          <w:szCs w:val="24"/>
        </w:rPr>
        <w:t xml:space="preserve">p </w:t>
      </w:r>
      <w:r w:rsidR="006723D1">
        <w:rPr>
          <w:rFonts w:ascii="Times New Roman" w:eastAsia="Times New Roman" w:hAnsi="Times New Roman" w:cs="Times New Roman"/>
          <w:sz w:val="24"/>
          <w:szCs w:val="24"/>
        </w:rPr>
        <w:t>= .009</w:t>
      </w:r>
      <w:r>
        <w:rPr>
          <w:rFonts w:ascii="Times New Roman" w:eastAsia="Times New Roman" w:hAnsi="Times New Roman" w:cs="Times New Roman"/>
          <w:sz w:val="24"/>
          <w:szCs w:val="24"/>
        </w:rPr>
        <w:t xml:space="preserve">). In other words, less avoidant individuals experienced higher relationship quality two months later when their </w:t>
      </w:r>
      <w:r>
        <w:rPr>
          <w:rFonts w:ascii="Times New Roman" w:eastAsia="Times New Roman" w:hAnsi="Times New Roman" w:cs="Times New Roman"/>
          <w:sz w:val="24"/>
          <w:szCs w:val="24"/>
        </w:rPr>
        <w:lastRenderedPageBreak/>
        <w:t xml:space="preserve">partners perceived the actor as phubbing them more during the diary period. In contrast, the results showed that when an actor was high in attachment avoidance, the association between partner’s average perception of the actor’s phubbing and actor’s relationship quality two months later was </w:t>
      </w:r>
      <w:r w:rsidR="00B54EE6">
        <w:rPr>
          <w:rFonts w:ascii="Times New Roman" w:eastAsia="Times New Roman" w:hAnsi="Times New Roman" w:cs="Times New Roman"/>
          <w:sz w:val="24"/>
          <w:szCs w:val="24"/>
        </w:rPr>
        <w:t xml:space="preserve">not significant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-0.26</w:t>
      </w:r>
      <w:r w:rsidR="006723D1">
        <w:rPr>
          <w:rFonts w:ascii="Times New Roman" w:eastAsia="Times New Roman" w:hAnsi="Times New Roman" w:cs="Times New Roman"/>
          <w:sz w:val="24"/>
          <w:szCs w:val="24"/>
        </w:rPr>
        <w:t xml:space="preserve">, </w:t>
      </w:r>
      <w:r w:rsidR="006723D1" w:rsidRPr="00066E22">
        <w:rPr>
          <w:rFonts w:ascii="Times New Roman" w:eastAsia="Times New Roman" w:hAnsi="Times New Roman" w:cs="Times New Roman"/>
          <w:i/>
          <w:iCs/>
          <w:sz w:val="24"/>
          <w:szCs w:val="24"/>
        </w:rPr>
        <w:t>SE</w:t>
      </w:r>
      <w:r w:rsidR="006723D1">
        <w:rPr>
          <w:rFonts w:ascii="Times New Roman" w:eastAsia="Times New Roman" w:hAnsi="Times New Roman" w:cs="Times New Roman"/>
          <w:sz w:val="24"/>
          <w:szCs w:val="24"/>
        </w:rPr>
        <w:t xml:space="preserve"> = .24, </w:t>
      </w:r>
      <w:r w:rsidR="006723D1" w:rsidRPr="00066E22">
        <w:rPr>
          <w:rFonts w:ascii="Times New Roman" w:eastAsia="Times New Roman" w:hAnsi="Times New Roman" w:cs="Times New Roman"/>
          <w:i/>
          <w:iCs/>
          <w:sz w:val="24"/>
          <w:szCs w:val="24"/>
        </w:rPr>
        <w:t>p</w:t>
      </w:r>
      <w:r w:rsidR="006723D1">
        <w:rPr>
          <w:rFonts w:ascii="Times New Roman" w:eastAsia="Times New Roman" w:hAnsi="Times New Roman" w:cs="Times New Roman"/>
          <w:sz w:val="24"/>
          <w:szCs w:val="24"/>
        </w:rPr>
        <w:t xml:space="preserve"> = .294</w:t>
      </w:r>
      <w:r>
        <w:rPr>
          <w:rFonts w:ascii="Times New Roman" w:eastAsia="Times New Roman" w:hAnsi="Times New Roman" w:cs="Times New Roman"/>
          <w:sz w:val="24"/>
          <w:szCs w:val="24"/>
        </w:rPr>
        <w:t xml:space="preserve">). </w:t>
      </w:r>
    </w:p>
    <w:p w14:paraId="060C6AC2" w14:textId="77777777"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other main or moderator effects of attachment styles were significant for perceived phubbing.</w:t>
      </w:r>
    </w:p>
    <w:p w14:paraId="25683FC9" w14:textId="1887FAB7" w:rsidR="000828F7" w:rsidRDefault="00731CD5" w:rsidP="00910AB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sidR="00F73782">
        <w:rPr>
          <w:rFonts w:ascii="Times New Roman" w:eastAsia="Times New Roman" w:hAnsi="Times New Roman" w:cs="Times New Roman"/>
          <w:b/>
          <w:sz w:val="24"/>
          <w:szCs w:val="24"/>
        </w:rPr>
        <w:t>Enacted Phubbing</w:t>
      </w:r>
    </w:p>
    <w:p w14:paraId="2B63DB69" w14:textId="76956F3D"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full results for enacted phubbing can be found in Table </w:t>
      </w:r>
      <w:r w:rsidR="00CD324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for daily relationship quality and in Table </w:t>
      </w:r>
      <w:r w:rsidR="00BE70D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for relationship quality two months later. Neither actor’s nor partner’s report of their own phubbing were significantly associated with actor’s relationship quality the same day or two months later. In other words, one’s own phubbing</w:t>
      </w:r>
      <w:r w:rsidR="000A17A1">
        <w:rPr>
          <w:rFonts w:ascii="Times New Roman" w:eastAsia="Times New Roman" w:hAnsi="Times New Roman" w:cs="Times New Roman"/>
          <w:sz w:val="24"/>
          <w:szCs w:val="24"/>
        </w:rPr>
        <w:t xml:space="preserve"> nor being phubbed by one’s partner</w:t>
      </w:r>
      <w:r>
        <w:rPr>
          <w:rFonts w:ascii="Times New Roman" w:eastAsia="Times New Roman" w:hAnsi="Times New Roman" w:cs="Times New Roman"/>
          <w:sz w:val="24"/>
          <w:szCs w:val="24"/>
        </w:rPr>
        <w:t xml:space="preserve"> was associated with their own relationship quality.</w:t>
      </w:r>
    </w:p>
    <w:p w14:paraId="151FF639" w14:textId="460A93AC" w:rsidR="00623053" w:rsidRDefault="00623053"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Actor’s attachment anxiety was a significant moderator between an actor’s report of their own average phubbing and the actor’s relationship quality two months later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0.28,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.021</w:t>
      </w:r>
      <w:r w:rsidR="00AE403C">
        <w:rPr>
          <w:rFonts w:ascii="Times New Roman" w:eastAsia="Times New Roman" w:hAnsi="Times New Roman" w:cs="Times New Roman"/>
          <w:sz w:val="24"/>
          <w:szCs w:val="24"/>
        </w:rPr>
        <w:t xml:space="preserve">; see Figure </w:t>
      </w:r>
      <w:r w:rsidR="00C54EA3">
        <w:rPr>
          <w:rFonts w:ascii="Times New Roman" w:eastAsia="Times New Roman" w:hAnsi="Times New Roman" w:cs="Times New Roman"/>
          <w:sz w:val="24"/>
          <w:szCs w:val="24"/>
        </w:rPr>
        <w:t>4</w:t>
      </w:r>
      <w:r>
        <w:rPr>
          <w:rFonts w:ascii="Times New Roman" w:eastAsia="Times New Roman" w:hAnsi="Times New Roman" w:cs="Times New Roman"/>
          <w:sz w:val="24"/>
          <w:szCs w:val="24"/>
        </w:rPr>
        <w:t>). The results showed that when the actor was low in attachment anxiety, the association between the actor's own report of their phubbing and their relationship quality two months later was negative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-0.51</w:t>
      </w:r>
      <w:r w:rsidR="006723D1">
        <w:rPr>
          <w:rFonts w:ascii="Times New Roman" w:eastAsia="Times New Roman" w:hAnsi="Times New Roman" w:cs="Times New Roman"/>
          <w:sz w:val="24"/>
          <w:szCs w:val="24"/>
        </w:rPr>
        <w:t xml:space="preserve">, </w:t>
      </w:r>
      <w:r w:rsidR="006723D1" w:rsidRPr="00066E22">
        <w:rPr>
          <w:rFonts w:ascii="Times New Roman" w:eastAsia="Times New Roman" w:hAnsi="Times New Roman" w:cs="Times New Roman"/>
          <w:i/>
          <w:iCs/>
          <w:sz w:val="24"/>
          <w:szCs w:val="24"/>
        </w:rPr>
        <w:t xml:space="preserve">SE </w:t>
      </w:r>
      <w:r w:rsidR="006723D1">
        <w:rPr>
          <w:rFonts w:ascii="Times New Roman" w:eastAsia="Times New Roman" w:hAnsi="Times New Roman" w:cs="Times New Roman"/>
          <w:sz w:val="24"/>
          <w:szCs w:val="24"/>
        </w:rPr>
        <w:t xml:space="preserve">= .21, </w:t>
      </w:r>
      <w:r w:rsidR="006723D1" w:rsidRPr="00066E22">
        <w:rPr>
          <w:rFonts w:ascii="Times New Roman" w:eastAsia="Times New Roman" w:hAnsi="Times New Roman" w:cs="Times New Roman"/>
          <w:i/>
          <w:iCs/>
          <w:sz w:val="24"/>
          <w:szCs w:val="24"/>
        </w:rPr>
        <w:t>p</w:t>
      </w:r>
      <w:r w:rsidR="006723D1">
        <w:rPr>
          <w:rFonts w:ascii="Times New Roman" w:eastAsia="Times New Roman" w:hAnsi="Times New Roman" w:cs="Times New Roman"/>
          <w:sz w:val="24"/>
          <w:szCs w:val="24"/>
        </w:rPr>
        <w:t xml:space="preserve"> = .018</w:t>
      </w:r>
      <w:r>
        <w:rPr>
          <w:rFonts w:ascii="Times New Roman" w:eastAsia="Times New Roman" w:hAnsi="Times New Roman" w:cs="Times New Roman"/>
          <w:sz w:val="24"/>
          <w:szCs w:val="24"/>
        </w:rPr>
        <w:t xml:space="preserve">). In other words, less anxious individuals experienced lower relationship quality two months later when they reported phubbing their partner more. In contrast, the results showed that when an actor was high in attachment anxiety, the association between their own report of their phubbing and their relationship quality two months later was </w:t>
      </w:r>
      <w:r w:rsidR="002F76F2">
        <w:rPr>
          <w:rFonts w:ascii="Times New Roman" w:eastAsia="Times New Roman" w:hAnsi="Times New Roman" w:cs="Times New Roman"/>
          <w:sz w:val="24"/>
          <w:szCs w:val="24"/>
        </w:rPr>
        <w:t xml:space="preserve">not significant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 0.22</w:t>
      </w:r>
      <w:r w:rsidR="006723D1">
        <w:rPr>
          <w:rFonts w:ascii="Times New Roman" w:eastAsia="Times New Roman" w:hAnsi="Times New Roman" w:cs="Times New Roman"/>
          <w:sz w:val="24"/>
          <w:szCs w:val="24"/>
        </w:rPr>
        <w:t xml:space="preserve">, </w:t>
      </w:r>
      <w:r w:rsidR="006723D1" w:rsidRPr="00066E22">
        <w:rPr>
          <w:rFonts w:ascii="Times New Roman" w:eastAsia="Times New Roman" w:hAnsi="Times New Roman" w:cs="Times New Roman"/>
          <w:i/>
          <w:iCs/>
          <w:sz w:val="24"/>
          <w:szCs w:val="24"/>
        </w:rPr>
        <w:t>SE</w:t>
      </w:r>
      <w:r w:rsidR="006723D1">
        <w:rPr>
          <w:rFonts w:ascii="Times New Roman" w:eastAsia="Times New Roman" w:hAnsi="Times New Roman" w:cs="Times New Roman"/>
          <w:sz w:val="24"/>
          <w:szCs w:val="24"/>
        </w:rPr>
        <w:t xml:space="preserve"> = .24, </w:t>
      </w:r>
      <w:r w:rsidR="006723D1" w:rsidRPr="00066E22">
        <w:rPr>
          <w:rFonts w:ascii="Times New Roman" w:eastAsia="Times New Roman" w:hAnsi="Times New Roman" w:cs="Times New Roman"/>
          <w:i/>
          <w:iCs/>
          <w:sz w:val="24"/>
          <w:szCs w:val="24"/>
        </w:rPr>
        <w:t>p</w:t>
      </w:r>
      <w:r w:rsidR="006723D1">
        <w:rPr>
          <w:rFonts w:ascii="Times New Roman" w:eastAsia="Times New Roman" w:hAnsi="Times New Roman" w:cs="Times New Roman"/>
          <w:sz w:val="24"/>
          <w:szCs w:val="24"/>
        </w:rPr>
        <w:t xml:space="preserve"> = .363</w:t>
      </w:r>
      <w:r>
        <w:rPr>
          <w:rFonts w:ascii="Times New Roman" w:eastAsia="Times New Roman" w:hAnsi="Times New Roman" w:cs="Times New Roman"/>
          <w:sz w:val="24"/>
          <w:szCs w:val="24"/>
        </w:rPr>
        <w:t xml:space="preserve">). </w:t>
      </w:r>
    </w:p>
    <w:p w14:paraId="600B1D43" w14:textId="1ECFFDF6" w:rsidR="000828F7" w:rsidRDefault="00623053"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p</w:t>
      </w:r>
      <w:r w:rsidR="00F73782">
        <w:rPr>
          <w:rFonts w:ascii="Times New Roman" w:eastAsia="Times New Roman" w:hAnsi="Times New Roman" w:cs="Times New Roman"/>
          <w:sz w:val="24"/>
          <w:szCs w:val="24"/>
        </w:rPr>
        <w:t>artner’s attachment avoidance was a significant moderator between partner’s report of their own daily phubbing and actor’s daily relationship quality on the same day (</w:t>
      </w:r>
      <w:r w:rsidR="00F73782">
        <w:rPr>
          <w:rFonts w:ascii="Times New Roman" w:eastAsia="Times New Roman" w:hAnsi="Times New Roman" w:cs="Times New Roman"/>
          <w:i/>
          <w:sz w:val="24"/>
          <w:szCs w:val="24"/>
        </w:rPr>
        <w:t>B</w:t>
      </w:r>
      <w:r w:rsidR="00F73782">
        <w:rPr>
          <w:rFonts w:ascii="Times New Roman" w:eastAsia="Times New Roman" w:hAnsi="Times New Roman" w:cs="Times New Roman"/>
          <w:sz w:val="24"/>
          <w:szCs w:val="24"/>
        </w:rPr>
        <w:t xml:space="preserve"> = </w:t>
      </w:r>
      <w:r w:rsidR="00F73782">
        <w:rPr>
          <w:rFonts w:ascii="Times New Roman" w:eastAsia="Times New Roman" w:hAnsi="Times New Roman" w:cs="Times New Roman"/>
          <w:sz w:val="24"/>
          <w:szCs w:val="24"/>
        </w:rPr>
        <w:lastRenderedPageBreak/>
        <w:t xml:space="preserve">0.10, </w:t>
      </w:r>
      <w:r w:rsidR="00F73782">
        <w:rPr>
          <w:rFonts w:ascii="Times New Roman" w:eastAsia="Times New Roman" w:hAnsi="Times New Roman" w:cs="Times New Roman"/>
          <w:i/>
          <w:sz w:val="24"/>
          <w:szCs w:val="24"/>
        </w:rPr>
        <w:t>p</w:t>
      </w:r>
      <w:r w:rsidR="00F73782">
        <w:rPr>
          <w:rFonts w:ascii="Times New Roman" w:eastAsia="Times New Roman" w:hAnsi="Times New Roman" w:cs="Times New Roman"/>
          <w:sz w:val="24"/>
          <w:szCs w:val="24"/>
        </w:rPr>
        <w:t xml:space="preserve"> = .001</w:t>
      </w:r>
      <w:r w:rsidR="00AE403C">
        <w:rPr>
          <w:rFonts w:ascii="Times New Roman" w:eastAsia="Times New Roman" w:hAnsi="Times New Roman" w:cs="Times New Roman"/>
          <w:sz w:val="24"/>
          <w:szCs w:val="24"/>
        </w:rPr>
        <w:t xml:space="preserve">; see Figure </w:t>
      </w:r>
      <w:r w:rsidR="00C54EA3">
        <w:rPr>
          <w:rFonts w:ascii="Times New Roman" w:eastAsia="Times New Roman" w:hAnsi="Times New Roman" w:cs="Times New Roman"/>
          <w:sz w:val="24"/>
          <w:szCs w:val="24"/>
        </w:rPr>
        <w:t>5</w:t>
      </w:r>
      <w:r w:rsidR="00F73782">
        <w:rPr>
          <w:rFonts w:ascii="Times New Roman" w:eastAsia="Times New Roman" w:hAnsi="Times New Roman" w:cs="Times New Roman"/>
          <w:sz w:val="24"/>
          <w:szCs w:val="24"/>
        </w:rPr>
        <w:t xml:space="preserve">). The results showed that when a partner was low in attachment avoidance, the association between </w:t>
      </w:r>
      <w:r w:rsidR="00FE00A6">
        <w:rPr>
          <w:rFonts w:ascii="Times New Roman" w:eastAsia="Times New Roman" w:hAnsi="Times New Roman" w:cs="Times New Roman"/>
          <w:sz w:val="24"/>
          <w:szCs w:val="24"/>
        </w:rPr>
        <w:t>partner’s daily</w:t>
      </w:r>
      <w:r w:rsidR="00F73782">
        <w:rPr>
          <w:rFonts w:ascii="Times New Roman" w:eastAsia="Times New Roman" w:hAnsi="Times New Roman" w:cs="Times New Roman"/>
          <w:sz w:val="24"/>
          <w:szCs w:val="24"/>
        </w:rPr>
        <w:t xml:space="preserve"> </w:t>
      </w:r>
      <w:r w:rsidR="00FE00A6">
        <w:rPr>
          <w:rFonts w:ascii="Times New Roman" w:eastAsia="Times New Roman" w:hAnsi="Times New Roman" w:cs="Times New Roman"/>
          <w:sz w:val="24"/>
          <w:szCs w:val="24"/>
        </w:rPr>
        <w:t>enacted</w:t>
      </w:r>
      <w:r w:rsidR="00F73782">
        <w:rPr>
          <w:rFonts w:ascii="Times New Roman" w:eastAsia="Times New Roman" w:hAnsi="Times New Roman" w:cs="Times New Roman"/>
          <w:sz w:val="24"/>
          <w:szCs w:val="24"/>
        </w:rPr>
        <w:t xml:space="preserve"> phubbing and actor’s </w:t>
      </w:r>
      <w:r w:rsidR="00FE00A6">
        <w:rPr>
          <w:rFonts w:ascii="Times New Roman" w:eastAsia="Times New Roman" w:hAnsi="Times New Roman" w:cs="Times New Roman"/>
          <w:sz w:val="24"/>
          <w:szCs w:val="24"/>
        </w:rPr>
        <w:t xml:space="preserve">daily </w:t>
      </w:r>
      <w:r w:rsidR="00F73782">
        <w:rPr>
          <w:rFonts w:ascii="Times New Roman" w:eastAsia="Times New Roman" w:hAnsi="Times New Roman" w:cs="Times New Roman"/>
          <w:sz w:val="24"/>
          <w:szCs w:val="24"/>
        </w:rPr>
        <w:t>relationship quality was negative (</w:t>
      </w:r>
      <w:r w:rsidR="00F73782">
        <w:rPr>
          <w:rFonts w:ascii="Times New Roman" w:eastAsia="Times New Roman" w:hAnsi="Times New Roman" w:cs="Times New Roman"/>
          <w:i/>
          <w:sz w:val="24"/>
          <w:szCs w:val="24"/>
        </w:rPr>
        <w:t>B</w:t>
      </w:r>
      <w:r w:rsidR="00F73782">
        <w:rPr>
          <w:rFonts w:ascii="Times New Roman" w:eastAsia="Times New Roman" w:hAnsi="Times New Roman" w:cs="Times New Roman"/>
          <w:sz w:val="24"/>
          <w:szCs w:val="24"/>
        </w:rPr>
        <w:t xml:space="preserve"> = -0.</w:t>
      </w:r>
      <w:r w:rsidR="005D2F05">
        <w:rPr>
          <w:rFonts w:ascii="Times New Roman" w:eastAsia="Times New Roman" w:hAnsi="Times New Roman" w:cs="Times New Roman"/>
          <w:sz w:val="24"/>
          <w:szCs w:val="24"/>
        </w:rPr>
        <w:t xml:space="preserve">09, </w:t>
      </w:r>
      <w:r w:rsidR="005D2F05" w:rsidRPr="00066E22">
        <w:rPr>
          <w:rFonts w:ascii="Times New Roman" w:eastAsia="Times New Roman" w:hAnsi="Times New Roman" w:cs="Times New Roman"/>
          <w:i/>
          <w:iCs/>
          <w:sz w:val="24"/>
          <w:szCs w:val="24"/>
        </w:rPr>
        <w:t>SE</w:t>
      </w:r>
      <w:r w:rsidR="005D2F05">
        <w:rPr>
          <w:rFonts w:ascii="Times New Roman" w:eastAsia="Times New Roman" w:hAnsi="Times New Roman" w:cs="Times New Roman"/>
          <w:sz w:val="24"/>
          <w:szCs w:val="24"/>
        </w:rPr>
        <w:t xml:space="preserve"> = .04,</w:t>
      </w:r>
      <w:r w:rsidR="005D2F05" w:rsidRPr="00066E22">
        <w:rPr>
          <w:rFonts w:ascii="Times New Roman" w:eastAsia="Times New Roman" w:hAnsi="Times New Roman" w:cs="Times New Roman"/>
          <w:i/>
          <w:iCs/>
          <w:sz w:val="24"/>
          <w:szCs w:val="24"/>
        </w:rPr>
        <w:t xml:space="preserve"> p</w:t>
      </w:r>
      <w:r w:rsidR="005D2F05">
        <w:rPr>
          <w:rFonts w:ascii="Times New Roman" w:eastAsia="Times New Roman" w:hAnsi="Times New Roman" w:cs="Times New Roman"/>
          <w:sz w:val="24"/>
          <w:szCs w:val="24"/>
        </w:rPr>
        <w:t xml:space="preserve"> = .027)</w:t>
      </w:r>
      <w:r w:rsidR="00F73782">
        <w:rPr>
          <w:rFonts w:ascii="Times New Roman" w:eastAsia="Times New Roman" w:hAnsi="Times New Roman" w:cs="Times New Roman"/>
          <w:sz w:val="24"/>
          <w:szCs w:val="24"/>
        </w:rPr>
        <w:t xml:space="preserve">. In other words, partners of less avoidant individuals experienced lower daily relationship quality when their partners reported more </w:t>
      </w:r>
      <w:r w:rsidR="00FE00A6">
        <w:rPr>
          <w:rFonts w:ascii="Times New Roman" w:eastAsia="Times New Roman" w:hAnsi="Times New Roman" w:cs="Times New Roman"/>
          <w:sz w:val="24"/>
          <w:szCs w:val="24"/>
        </w:rPr>
        <w:t xml:space="preserve">daily </w:t>
      </w:r>
      <w:r w:rsidR="00F73782">
        <w:rPr>
          <w:rFonts w:ascii="Times New Roman" w:eastAsia="Times New Roman" w:hAnsi="Times New Roman" w:cs="Times New Roman"/>
          <w:sz w:val="24"/>
          <w:szCs w:val="24"/>
        </w:rPr>
        <w:t xml:space="preserve">phubbing. In contrast, the results showed that when a partner was high in attachment avoidance, the association between partner’s </w:t>
      </w:r>
      <w:r w:rsidR="00FE00A6">
        <w:rPr>
          <w:rFonts w:ascii="Times New Roman" w:eastAsia="Times New Roman" w:hAnsi="Times New Roman" w:cs="Times New Roman"/>
          <w:sz w:val="24"/>
          <w:szCs w:val="24"/>
        </w:rPr>
        <w:t>daily enacted</w:t>
      </w:r>
      <w:r w:rsidR="00F73782">
        <w:rPr>
          <w:rFonts w:ascii="Times New Roman" w:eastAsia="Times New Roman" w:hAnsi="Times New Roman" w:cs="Times New Roman"/>
          <w:sz w:val="24"/>
          <w:szCs w:val="24"/>
        </w:rPr>
        <w:t xml:space="preserve"> phubbing and actor’s </w:t>
      </w:r>
      <w:r w:rsidR="00FE00A6">
        <w:rPr>
          <w:rFonts w:ascii="Times New Roman" w:eastAsia="Times New Roman" w:hAnsi="Times New Roman" w:cs="Times New Roman"/>
          <w:sz w:val="24"/>
          <w:szCs w:val="24"/>
        </w:rPr>
        <w:t xml:space="preserve">daily </w:t>
      </w:r>
      <w:r w:rsidR="00F73782">
        <w:rPr>
          <w:rFonts w:ascii="Times New Roman" w:eastAsia="Times New Roman" w:hAnsi="Times New Roman" w:cs="Times New Roman"/>
          <w:sz w:val="24"/>
          <w:szCs w:val="24"/>
        </w:rPr>
        <w:t>relationship quality was positive (</w:t>
      </w:r>
      <w:r w:rsidR="00F73782">
        <w:rPr>
          <w:rFonts w:ascii="Times New Roman" w:eastAsia="Times New Roman" w:hAnsi="Times New Roman" w:cs="Times New Roman"/>
          <w:i/>
          <w:sz w:val="24"/>
          <w:szCs w:val="24"/>
        </w:rPr>
        <w:t>B</w:t>
      </w:r>
      <w:r w:rsidR="00F73782">
        <w:rPr>
          <w:rFonts w:ascii="Times New Roman" w:eastAsia="Times New Roman" w:hAnsi="Times New Roman" w:cs="Times New Roman"/>
          <w:sz w:val="24"/>
          <w:szCs w:val="24"/>
        </w:rPr>
        <w:t xml:space="preserve"> = 0.</w:t>
      </w:r>
      <w:r w:rsidR="005D2F05">
        <w:rPr>
          <w:rFonts w:ascii="Times New Roman" w:eastAsia="Times New Roman" w:hAnsi="Times New Roman" w:cs="Times New Roman"/>
          <w:sz w:val="24"/>
          <w:szCs w:val="24"/>
        </w:rPr>
        <w:t xml:space="preserve">09, </w:t>
      </w:r>
      <w:r w:rsidR="005D2F05" w:rsidRPr="00066E22">
        <w:rPr>
          <w:rFonts w:ascii="Times New Roman" w:eastAsia="Times New Roman" w:hAnsi="Times New Roman" w:cs="Times New Roman"/>
          <w:i/>
          <w:iCs/>
          <w:sz w:val="24"/>
          <w:szCs w:val="24"/>
        </w:rPr>
        <w:t>SE</w:t>
      </w:r>
      <w:r w:rsidR="005D2F05">
        <w:rPr>
          <w:rFonts w:ascii="Times New Roman" w:eastAsia="Times New Roman" w:hAnsi="Times New Roman" w:cs="Times New Roman"/>
          <w:sz w:val="24"/>
          <w:szCs w:val="24"/>
        </w:rPr>
        <w:t xml:space="preserve"> = .04, </w:t>
      </w:r>
      <w:r w:rsidR="005D2F05" w:rsidRPr="00066E22">
        <w:rPr>
          <w:rFonts w:ascii="Times New Roman" w:eastAsia="Times New Roman" w:hAnsi="Times New Roman" w:cs="Times New Roman"/>
          <w:i/>
          <w:iCs/>
          <w:sz w:val="24"/>
          <w:szCs w:val="24"/>
        </w:rPr>
        <w:t>p</w:t>
      </w:r>
      <w:r w:rsidR="005D2F05">
        <w:rPr>
          <w:rFonts w:ascii="Times New Roman" w:eastAsia="Times New Roman" w:hAnsi="Times New Roman" w:cs="Times New Roman"/>
          <w:sz w:val="24"/>
          <w:szCs w:val="24"/>
        </w:rPr>
        <w:t xml:space="preserve"> = .016</w:t>
      </w:r>
      <w:r w:rsidR="00F73782">
        <w:rPr>
          <w:rFonts w:ascii="Times New Roman" w:eastAsia="Times New Roman" w:hAnsi="Times New Roman" w:cs="Times New Roman"/>
          <w:sz w:val="24"/>
          <w:szCs w:val="24"/>
        </w:rPr>
        <w:t xml:space="preserve">). Thus, partners of highly avoidant individuals reported higher </w:t>
      </w:r>
      <w:r w:rsidR="005C263D">
        <w:rPr>
          <w:rFonts w:ascii="Times New Roman" w:eastAsia="Times New Roman" w:hAnsi="Times New Roman" w:cs="Times New Roman"/>
          <w:sz w:val="24"/>
          <w:szCs w:val="24"/>
        </w:rPr>
        <w:t xml:space="preserve">daily </w:t>
      </w:r>
      <w:r w:rsidR="00F73782">
        <w:rPr>
          <w:rFonts w:ascii="Times New Roman" w:eastAsia="Times New Roman" w:hAnsi="Times New Roman" w:cs="Times New Roman"/>
          <w:sz w:val="24"/>
          <w:szCs w:val="24"/>
        </w:rPr>
        <w:t>relationship quality when their partner reported phubbing more.</w:t>
      </w:r>
    </w:p>
    <w:p w14:paraId="256E85AF" w14:textId="6396CEA5"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None of the other main or moderator effects of attachment styles were significant for enacted phubbing</w:t>
      </w:r>
      <w:r w:rsidR="006030C6">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w:t>
      </w:r>
    </w:p>
    <w:p w14:paraId="1C0B4519" w14:textId="0D8D11F3" w:rsidR="000828F7" w:rsidRPr="00731CD5" w:rsidRDefault="00731CD5" w:rsidP="00731CD5">
      <w:pPr>
        <w:spacing w:line="480" w:lineRule="auto"/>
        <w:jc w:val="center"/>
        <w:rPr>
          <w:rFonts w:ascii="Times New Roman" w:eastAsia="Times New Roman" w:hAnsi="Times New Roman" w:cs="Times New Roman"/>
          <w:b/>
          <w:sz w:val="24"/>
          <w:szCs w:val="24"/>
        </w:rPr>
      </w:pPr>
      <w:r w:rsidRPr="00731CD5">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00F73782" w:rsidRPr="00731CD5">
        <w:rPr>
          <w:rFonts w:ascii="Times New Roman" w:eastAsia="Times New Roman" w:hAnsi="Times New Roman" w:cs="Times New Roman"/>
          <w:b/>
          <w:sz w:val="24"/>
          <w:szCs w:val="24"/>
        </w:rPr>
        <w:t>Discussion</w:t>
      </w:r>
    </w:p>
    <w:p w14:paraId="61DCD437" w14:textId="39736B71" w:rsidR="0038752B" w:rsidRPr="00506B82" w:rsidRDefault="00731CD5" w:rsidP="0038752B">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4.1 </w:t>
      </w:r>
      <w:r w:rsidR="0038752B" w:rsidRPr="00506B82">
        <w:rPr>
          <w:rFonts w:ascii="Times New Roman" w:eastAsia="Times New Roman" w:hAnsi="Times New Roman" w:cs="Times New Roman"/>
          <w:b/>
          <w:bCs/>
          <w:sz w:val="24"/>
          <w:szCs w:val="24"/>
        </w:rPr>
        <w:t>How are partners’ reports of their perceived phubbing behavior related to relationship quality immediately and over time?</w:t>
      </w:r>
    </w:p>
    <w:p w14:paraId="77667E3C" w14:textId="4243492E" w:rsidR="000828F7" w:rsidRDefault="00F73782" w:rsidP="00506B8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found that actors who perceived their partners as phubbing them on a given day also reported lower romantic relationship quality on the same day, providing support for Hypothesis 1. Our work with couples is consistent with past work that used samples of individuals in relationships (e.g., Thomas et al., 2022). Actors’ reports of daily perceived phubbing across the diary did not have long-lasting effects; they </w:t>
      </w:r>
      <w:r w:rsidR="00D05E85">
        <w:rPr>
          <w:rFonts w:ascii="Times New Roman" w:eastAsia="Times New Roman" w:hAnsi="Times New Roman" w:cs="Times New Roman"/>
          <w:sz w:val="24"/>
          <w:szCs w:val="24"/>
        </w:rPr>
        <w:t>were not associated with</w:t>
      </w:r>
      <w:r>
        <w:rPr>
          <w:rFonts w:ascii="Times New Roman" w:eastAsia="Times New Roman" w:hAnsi="Times New Roman" w:cs="Times New Roman"/>
          <w:sz w:val="24"/>
          <w:szCs w:val="24"/>
        </w:rPr>
        <w:t xml:space="preserve"> relationship quality </w:t>
      </w:r>
      <w:r w:rsidR="00293F74">
        <w:rPr>
          <w:rFonts w:ascii="Times New Roman" w:eastAsia="Times New Roman" w:hAnsi="Times New Roman" w:cs="Times New Roman"/>
          <w:sz w:val="24"/>
          <w:szCs w:val="24"/>
        </w:rPr>
        <w:t>two months</w:t>
      </w:r>
      <w:r>
        <w:rPr>
          <w:rFonts w:ascii="Times New Roman" w:eastAsia="Times New Roman" w:hAnsi="Times New Roman" w:cs="Times New Roman"/>
          <w:sz w:val="24"/>
          <w:szCs w:val="24"/>
        </w:rPr>
        <w:t xml:space="preserve"> later, contrary to Hypothesis 2. </w:t>
      </w:r>
      <w:r w:rsidR="001F7702">
        <w:rPr>
          <w:rFonts w:ascii="Times New Roman" w:eastAsia="Times New Roman" w:hAnsi="Times New Roman" w:cs="Times New Roman"/>
          <w:sz w:val="24"/>
          <w:szCs w:val="24"/>
        </w:rPr>
        <w:t>Our</w:t>
      </w:r>
      <w:r w:rsidR="00E20F00">
        <w:rPr>
          <w:rFonts w:ascii="Times New Roman" w:eastAsia="Times New Roman" w:hAnsi="Times New Roman" w:cs="Times New Roman"/>
          <w:sz w:val="24"/>
          <w:szCs w:val="24"/>
        </w:rPr>
        <w:t xml:space="preserve"> longitudinal</w:t>
      </w:r>
      <w:r w:rsidR="001F7702">
        <w:rPr>
          <w:rFonts w:ascii="Times New Roman" w:eastAsia="Times New Roman" w:hAnsi="Times New Roman" w:cs="Times New Roman"/>
          <w:sz w:val="24"/>
          <w:szCs w:val="24"/>
        </w:rPr>
        <w:t xml:space="preserve"> results </w:t>
      </w:r>
      <w:proofErr w:type="gramStart"/>
      <w:r w:rsidR="001F7702">
        <w:rPr>
          <w:rFonts w:ascii="Times New Roman" w:eastAsia="Times New Roman" w:hAnsi="Times New Roman" w:cs="Times New Roman"/>
          <w:sz w:val="24"/>
          <w:szCs w:val="24"/>
        </w:rPr>
        <w:t>are in contrast to</w:t>
      </w:r>
      <w:proofErr w:type="gramEnd"/>
      <w:r w:rsidR="001F7702">
        <w:rPr>
          <w:rFonts w:ascii="Times New Roman" w:eastAsia="Times New Roman" w:hAnsi="Times New Roman" w:cs="Times New Roman"/>
          <w:sz w:val="24"/>
          <w:szCs w:val="24"/>
        </w:rPr>
        <w:t xml:space="preserve"> those of Booth </w:t>
      </w:r>
      <w:r w:rsidR="001F7702">
        <w:rPr>
          <w:rFonts w:ascii="Times New Roman" w:eastAsia="Times New Roman" w:hAnsi="Times New Roman" w:cs="Times New Roman"/>
          <w:sz w:val="24"/>
          <w:szCs w:val="24"/>
        </w:rPr>
        <w:lastRenderedPageBreak/>
        <w:t>et al.</w:t>
      </w:r>
      <w:r w:rsidR="00B43A42">
        <w:rPr>
          <w:rFonts w:ascii="Times New Roman" w:eastAsia="Times New Roman" w:hAnsi="Times New Roman" w:cs="Times New Roman"/>
          <w:sz w:val="24"/>
          <w:szCs w:val="24"/>
        </w:rPr>
        <w:t xml:space="preserve"> (</w:t>
      </w:r>
      <w:r w:rsidR="001F7702">
        <w:rPr>
          <w:rFonts w:ascii="Times New Roman" w:eastAsia="Times New Roman" w:hAnsi="Times New Roman" w:cs="Times New Roman"/>
          <w:sz w:val="24"/>
          <w:szCs w:val="24"/>
        </w:rPr>
        <w:t>2021</w:t>
      </w:r>
      <w:r w:rsidR="00B43A42">
        <w:rPr>
          <w:rFonts w:ascii="Times New Roman" w:eastAsia="Times New Roman" w:hAnsi="Times New Roman" w:cs="Times New Roman"/>
          <w:sz w:val="24"/>
          <w:szCs w:val="24"/>
        </w:rPr>
        <w:t>)</w:t>
      </w:r>
      <w:r w:rsidR="001F7702">
        <w:rPr>
          <w:rFonts w:ascii="Times New Roman" w:eastAsia="Times New Roman" w:hAnsi="Times New Roman" w:cs="Times New Roman"/>
          <w:sz w:val="24"/>
          <w:szCs w:val="24"/>
        </w:rPr>
        <w:t xml:space="preserve"> conducted with US married couples </w:t>
      </w:r>
      <w:r w:rsidR="008111D2">
        <w:rPr>
          <w:rFonts w:ascii="Times New Roman" w:eastAsia="Times New Roman" w:hAnsi="Times New Roman" w:cs="Times New Roman"/>
          <w:sz w:val="24"/>
          <w:szCs w:val="24"/>
        </w:rPr>
        <w:t xml:space="preserve">across one year, </w:t>
      </w:r>
      <w:r w:rsidR="001F7702">
        <w:rPr>
          <w:rFonts w:ascii="Times New Roman" w:eastAsia="Times New Roman" w:hAnsi="Times New Roman" w:cs="Times New Roman"/>
          <w:sz w:val="24"/>
          <w:szCs w:val="24"/>
        </w:rPr>
        <w:t>and with Chen et al.</w:t>
      </w:r>
      <w:r w:rsidR="00B43A42">
        <w:rPr>
          <w:rFonts w:ascii="Times New Roman" w:eastAsia="Times New Roman" w:hAnsi="Times New Roman" w:cs="Times New Roman"/>
          <w:sz w:val="24"/>
          <w:szCs w:val="24"/>
        </w:rPr>
        <w:t xml:space="preserve"> (</w:t>
      </w:r>
      <w:r w:rsidR="001F7702">
        <w:rPr>
          <w:rFonts w:ascii="Times New Roman" w:eastAsia="Times New Roman" w:hAnsi="Times New Roman" w:cs="Times New Roman"/>
          <w:sz w:val="24"/>
          <w:szCs w:val="24"/>
        </w:rPr>
        <w:t>2022</w:t>
      </w:r>
      <w:r w:rsidR="00B43A42">
        <w:rPr>
          <w:rFonts w:ascii="Times New Roman" w:eastAsia="Times New Roman" w:hAnsi="Times New Roman" w:cs="Times New Roman"/>
          <w:sz w:val="24"/>
          <w:szCs w:val="24"/>
        </w:rPr>
        <w:t>)</w:t>
      </w:r>
      <w:r w:rsidR="001F7702">
        <w:rPr>
          <w:rFonts w:ascii="Times New Roman" w:eastAsia="Times New Roman" w:hAnsi="Times New Roman" w:cs="Times New Roman"/>
          <w:sz w:val="24"/>
          <w:szCs w:val="24"/>
        </w:rPr>
        <w:t xml:space="preserve"> conducted with Chinese married couples</w:t>
      </w:r>
      <w:r w:rsidR="008111D2">
        <w:rPr>
          <w:rFonts w:ascii="Times New Roman" w:eastAsia="Times New Roman" w:hAnsi="Times New Roman" w:cs="Times New Roman"/>
          <w:sz w:val="24"/>
          <w:szCs w:val="24"/>
        </w:rPr>
        <w:t xml:space="preserve"> across 3 months</w:t>
      </w:r>
      <w:r w:rsidR="001F7702">
        <w:rPr>
          <w:rFonts w:ascii="Times New Roman" w:eastAsia="Times New Roman" w:hAnsi="Times New Roman" w:cs="Times New Roman"/>
          <w:sz w:val="24"/>
          <w:szCs w:val="24"/>
        </w:rPr>
        <w:t>. Differences in sample</w:t>
      </w:r>
      <w:r w:rsidR="00B43A42">
        <w:rPr>
          <w:rFonts w:ascii="Times New Roman" w:eastAsia="Times New Roman" w:hAnsi="Times New Roman" w:cs="Times New Roman"/>
          <w:sz w:val="24"/>
          <w:szCs w:val="24"/>
        </w:rPr>
        <w:t>s</w:t>
      </w:r>
      <w:r w:rsidR="008111D2">
        <w:rPr>
          <w:rFonts w:ascii="Times New Roman" w:eastAsia="Times New Roman" w:hAnsi="Times New Roman" w:cs="Times New Roman"/>
          <w:sz w:val="24"/>
          <w:szCs w:val="24"/>
        </w:rPr>
        <w:t>,</w:t>
      </w:r>
      <w:r w:rsidR="001F7702">
        <w:rPr>
          <w:rFonts w:ascii="Times New Roman" w:eastAsia="Times New Roman" w:hAnsi="Times New Roman" w:cs="Times New Roman"/>
          <w:sz w:val="24"/>
          <w:szCs w:val="24"/>
        </w:rPr>
        <w:t xml:space="preserve"> method</w:t>
      </w:r>
      <w:r w:rsidR="00B43A42">
        <w:rPr>
          <w:rFonts w:ascii="Times New Roman" w:eastAsia="Times New Roman" w:hAnsi="Times New Roman" w:cs="Times New Roman"/>
          <w:sz w:val="24"/>
          <w:szCs w:val="24"/>
        </w:rPr>
        <w:t>s</w:t>
      </w:r>
      <w:r w:rsidR="008111D2">
        <w:rPr>
          <w:rFonts w:ascii="Times New Roman" w:eastAsia="Times New Roman" w:hAnsi="Times New Roman" w:cs="Times New Roman"/>
          <w:sz w:val="24"/>
          <w:szCs w:val="24"/>
        </w:rPr>
        <w:t>, and length of time between measures</w:t>
      </w:r>
      <w:r w:rsidR="001F7702">
        <w:rPr>
          <w:rFonts w:ascii="Times New Roman" w:eastAsia="Times New Roman" w:hAnsi="Times New Roman" w:cs="Times New Roman"/>
          <w:sz w:val="24"/>
          <w:szCs w:val="24"/>
        </w:rPr>
        <w:t xml:space="preserve"> may account for these differences. In their studies the researchers assessed phubbing on one day, whereas our reports of phubbing were averaged across the diary period</w:t>
      </w:r>
      <w:r w:rsidR="00B43A42">
        <w:rPr>
          <w:rFonts w:ascii="Times New Roman" w:eastAsia="Times New Roman" w:hAnsi="Times New Roman" w:cs="Times New Roman"/>
          <w:sz w:val="24"/>
          <w:szCs w:val="24"/>
        </w:rPr>
        <w:t>, which arguably could be more reliable</w:t>
      </w:r>
      <w:r w:rsidR="001F7702">
        <w:rPr>
          <w:rFonts w:ascii="Times New Roman" w:eastAsia="Times New Roman" w:hAnsi="Times New Roman" w:cs="Times New Roman"/>
          <w:sz w:val="24"/>
          <w:szCs w:val="24"/>
        </w:rPr>
        <w:t xml:space="preserve">. In addition, Booth et al.’s work assessed </w:t>
      </w:r>
      <w:proofErr w:type="spellStart"/>
      <w:r w:rsidR="001F7702">
        <w:rPr>
          <w:rFonts w:ascii="Times New Roman" w:eastAsia="Times New Roman" w:hAnsi="Times New Roman" w:cs="Times New Roman"/>
          <w:sz w:val="24"/>
          <w:szCs w:val="24"/>
        </w:rPr>
        <w:t>technoference</w:t>
      </w:r>
      <w:proofErr w:type="spellEnd"/>
      <w:r w:rsidR="001F7702">
        <w:rPr>
          <w:rFonts w:ascii="Times New Roman" w:eastAsia="Times New Roman" w:hAnsi="Times New Roman" w:cs="Times New Roman"/>
          <w:sz w:val="24"/>
          <w:szCs w:val="24"/>
        </w:rPr>
        <w:t xml:space="preserve"> and included items on phones, table</w:t>
      </w:r>
      <w:r w:rsidR="00C71C81">
        <w:rPr>
          <w:rFonts w:ascii="Times New Roman" w:eastAsia="Times New Roman" w:hAnsi="Times New Roman" w:cs="Times New Roman"/>
          <w:sz w:val="24"/>
          <w:szCs w:val="24"/>
        </w:rPr>
        <w:t>t</w:t>
      </w:r>
      <w:r w:rsidR="001F7702">
        <w:rPr>
          <w:rFonts w:ascii="Times New Roman" w:eastAsia="Times New Roman" w:hAnsi="Times New Roman" w:cs="Times New Roman"/>
          <w:sz w:val="24"/>
          <w:szCs w:val="24"/>
        </w:rPr>
        <w:t>s and tv, whereas ours focused on phone</w:t>
      </w:r>
      <w:r w:rsidR="00B43A42">
        <w:rPr>
          <w:rFonts w:ascii="Times New Roman" w:eastAsia="Times New Roman" w:hAnsi="Times New Roman" w:cs="Times New Roman"/>
          <w:sz w:val="24"/>
          <w:szCs w:val="24"/>
        </w:rPr>
        <w:t>s only</w:t>
      </w:r>
      <w:r w:rsidR="001F7702">
        <w:rPr>
          <w:rFonts w:ascii="Times New Roman" w:eastAsia="Times New Roman" w:hAnsi="Times New Roman" w:cs="Times New Roman"/>
          <w:sz w:val="24"/>
          <w:szCs w:val="24"/>
        </w:rPr>
        <w:t>.</w:t>
      </w:r>
      <w:r w:rsidR="00B43A42">
        <w:rPr>
          <w:rFonts w:ascii="Times New Roman" w:eastAsia="Times New Roman" w:hAnsi="Times New Roman" w:cs="Times New Roman"/>
          <w:sz w:val="24"/>
          <w:szCs w:val="24"/>
        </w:rPr>
        <w:t xml:space="preserve"> </w:t>
      </w:r>
      <w:r w:rsidR="00A03736">
        <w:rPr>
          <w:rFonts w:ascii="Times New Roman" w:eastAsia="Times New Roman" w:hAnsi="Times New Roman" w:cs="Times New Roman"/>
          <w:sz w:val="24"/>
          <w:szCs w:val="24"/>
        </w:rPr>
        <w:t xml:space="preserve">Finally, Chen et al. assessed relationship quality as the average of the two couple members, whereas we focused on both actors’ and partners’ reports of relationship quality separately. </w:t>
      </w:r>
      <w:r w:rsidR="00B43A42">
        <w:rPr>
          <w:rFonts w:ascii="Times New Roman" w:eastAsia="Times New Roman" w:hAnsi="Times New Roman" w:cs="Times New Roman"/>
          <w:sz w:val="24"/>
          <w:szCs w:val="24"/>
        </w:rPr>
        <w:t xml:space="preserve">Future work should further examine </w:t>
      </w:r>
      <w:r w:rsidR="001F7702" w:rsidRPr="001F7702">
        <w:rPr>
          <w:rFonts w:ascii="Times New Roman" w:eastAsia="Times New Roman" w:hAnsi="Times New Roman" w:cs="Times New Roman"/>
          <w:sz w:val="24"/>
          <w:szCs w:val="24"/>
          <w:lang w:val="en-GB"/>
        </w:rPr>
        <w:t>the effects of perceived phubbing longitudinally</w:t>
      </w:r>
      <w:r w:rsidR="001F7702">
        <w:rPr>
          <w:rFonts w:ascii="Times New Roman" w:eastAsia="Times New Roman" w:hAnsi="Times New Roman" w:cs="Times New Roman"/>
          <w:sz w:val="24"/>
          <w:szCs w:val="24"/>
          <w:lang w:val="en-GB"/>
        </w:rPr>
        <w:t xml:space="preserve"> in dyads</w:t>
      </w:r>
      <w:r w:rsidR="00B43A42">
        <w:rPr>
          <w:rFonts w:ascii="Times New Roman" w:eastAsia="Times New Roman" w:hAnsi="Times New Roman" w:cs="Times New Roman"/>
          <w:sz w:val="24"/>
          <w:szCs w:val="24"/>
          <w:lang w:val="en-GB"/>
        </w:rPr>
        <w:t xml:space="preserve"> </w:t>
      </w:r>
      <w:r w:rsidR="000E3B1B">
        <w:rPr>
          <w:rFonts w:ascii="Times New Roman" w:eastAsia="Times New Roman" w:hAnsi="Times New Roman" w:cs="Times New Roman"/>
          <w:sz w:val="24"/>
          <w:szCs w:val="24"/>
          <w:lang w:val="en-GB"/>
        </w:rPr>
        <w:t xml:space="preserve">in different countries to </w:t>
      </w:r>
      <w:r>
        <w:rPr>
          <w:rFonts w:ascii="Times New Roman" w:eastAsia="Times New Roman" w:hAnsi="Times New Roman" w:cs="Times New Roman"/>
          <w:sz w:val="24"/>
          <w:szCs w:val="24"/>
        </w:rPr>
        <w:t>help us to understand the longer-term effects of perceived phubbing.</w:t>
      </w:r>
    </w:p>
    <w:p w14:paraId="422C65E7" w14:textId="03B05A19" w:rsidR="003F04A8" w:rsidRPr="00506B82" w:rsidRDefault="00731CD5" w:rsidP="003F04A8">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4.2 </w:t>
      </w:r>
      <w:r w:rsidR="003F04A8" w:rsidRPr="00506B82">
        <w:rPr>
          <w:rFonts w:ascii="Times New Roman" w:eastAsia="Times New Roman" w:hAnsi="Times New Roman" w:cs="Times New Roman"/>
          <w:b/>
          <w:bCs/>
          <w:sz w:val="24"/>
          <w:szCs w:val="24"/>
        </w:rPr>
        <w:t>How are partners’ reports of their own phubbing behavior (enacted phubbing) related to relationship quality immediately and over time?</w:t>
      </w:r>
    </w:p>
    <w:p w14:paraId="3205BFCE" w14:textId="775DF63D"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for one’s own enacted daily phubbing behavior differed from those for daily perceived phubbing. Actors’ and partners’ daily reports of their own enacted phubbing did not predict daily relationship quality (disconfirming Hypothesis 3). Similarly, average reports of enacted phubbing behavior did not predict relationship quality </w:t>
      </w:r>
      <w:r w:rsidR="00293F74">
        <w:rPr>
          <w:rFonts w:ascii="Times New Roman" w:eastAsia="Times New Roman" w:hAnsi="Times New Roman" w:cs="Times New Roman"/>
          <w:sz w:val="24"/>
          <w:szCs w:val="24"/>
        </w:rPr>
        <w:t>two months</w:t>
      </w:r>
      <w:r>
        <w:rPr>
          <w:rFonts w:ascii="Times New Roman" w:eastAsia="Times New Roman" w:hAnsi="Times New Roman" w:cs="Times New Roman"/>
          <w:sz w:val="24"/>
          <w:szCs w:val="24"/>
        </w:rPr>
        <w:t xml:space="preserve"> later (disconfirming Hypothesis 4). Interestingly, the extent to which one’s partner perceives one has phubbed them </w:t>
      </w:r>
      <w:r w:rsidR="00D05E85">
        <w:rPr>
          <w:rFonts w:ascii="Times New Roman" w:eastAsia="Times New Roman" w:hAnsi="Times New Roman" w:cs="Times New Roman"/>
          <w:sz w:val="24"/>
          <w:szCs w:val="24"/>
        </w:rPr>
        <w:t xml:space="preserve">did </w:t>
      </w:r>
      <w:r>
        <w:rPr>
          <w:rFonts w:ascii="Times New Roman" w:eastAsia="Times New Roman" w:hAnsi="Times New Roman" w:cs="Times New Roman"/>
          <w:sz w:val="24"/>
          <w:szCs w:val="24"/>
        </w:rPr>
        <w:t xml:space="preserve">not influence actors’ relationship quality daily or </w:t>
      </w:r>
      <w:r w:rsidR="00293F74">
        <w:rPr>
          <w:rFonts w:ascii="Times New Roman" w:eastAsia="Times New Roman" w:hAnsi="Times New Roman" w:cs="Times New Roman"/>
          <w:sz w:val="24"/>
          <w:szCs w:val="24"/>
        </w:rPr>
        <w:t>two months</w:t>
      </w:r>
      <w:r>
        <w:rPr>
          <w:rFonts w:ascii="Times New Roman" w:eastAsia="Times New Roman" w:hAnsi="Times New Roman" w:cs="Times New Roman"/>
          <w:sz w:val="24"/>
          <w:szCs w:val="24"/>
        </w:rPr>
        <w:t xml:space="preserve"> later, consistent with findings for enacted phubbing behavior. To our knowledge this is the first dyadic data that examines how people’s reports about phubbing their partner is associated with one’s own relationship quality. Our unique dataset also allowed us to </w:t>
      </w:r>
      <w:r w:rsidR="00D05E85">
        <w:rPr>
          <w:rFonts w:ascii="Times New Roman" w:eastAsia="Times New Roman" w:hAnsi="Times New Roman" w:cs="Times New Roman"/>
          <w:sz w:val="24"/>
          <w:szCs w:val="24"/>
        </w:rPr>
        <w:t>compare</w:t>
      </w:r>
      <w:r>
        <w:rPr>
          <w:rFonts w:ascii="Times New Roman" w:eastAsia="Times New Roman" w:hAnsi="Times New Roman" w:cs="Times New Roman"/>
          <w:sz w:val="24"/>
          <w:szCs w:val="24"/>
        </w:rPr>
        <w:t xml:space="preserve"> the effects of perceived versus enacted phubbing in the same couple sample. Together</w:t>
      </w:r>
      <w:r w:rsidR="00D05E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our results suggest that </w:t>
      </w:r>
      <w:r w:rsidR="00D05E85">
        <w:rPr>
          <w:rFonts w:ascii="Times New Roman" w:eastAsia="Times New Roman" w:hAnsi="Times New Roman" w:cs="Times New Roman"/>
          <w:sz w:val="24"/>
          <w:szCs w:val="24"/>
        </w:rPr>
        <w:t xml:space="preserve">perceived </w:t>
      </w:r>
      <w:r>
        <w:rPr>
          <w:rFonts w:ascii="Times New Roman" w:eastAsia="Times New Roman" w:hAnsi="Times New Roman" w:cs="Times New Roman"/>
          <w:sz w:val="24"/>
          <w:szCs w:val="24"/>
        </w:rPr>
        <w:t xml:space="preserve">rather than enacted </w:t>
      </w:r>
      <w:r>
        <w:rPr>
          <w:rFonts w:ascii="Times New Roman" w:eastAsia="Times New Roman" w:hAnsi="Times New Roman" w:cs="Times New Roman"/>
          <w:sz w:val="24"/>
          <w:szCs w:val="24"/>
        </w:rPr>
        <w:lastRenderedPageBreak/>
        <w:t xml:space="preserve">phubbing are paramount when determining relationship quality. </w:t>
      </w:r>
      <w:r w:rsidR="00746E7F">
        <w:rPr>
          <w:rFonts w:ascii="Times New Roman" w:eastAsia="Times New Roman" w:hAnsi="Times New Roman" w:cs="Times New Roman"/>
          <w:sz w:val="24"/>
          <w:szCs w:val="24"/>
        </w:rPr>
        <w:t xml:space="preserve">Given the importance of perceived phubbing, research should further investigate the psychological mechanisms that </w:t>
      </w:r>
      <w:r w:rsidR="003B79AD">
        <w:rPr>
          <w:rFonts w:ascii="Times New Roman" w:eastAsia="Times New Roman" w:hAnsi="Times New Roman" w:cs="Times New Roman"/>
          <w:sz w:val="24"/>
          <w:szCs w:val="24"/>
        </w:rPr>
        <w:t xml:space="preserve">may </w:t>
      </w:r>
      <w:r w:rsidR="00746E7F">
        <w:rPr>
          <w:rFonts w:ascii="Times New Roman" w:eastAsia="Times New Roman" w:hAnsi="Times New Roman" w:cs="Times New Roman"/>
          <w:sz w:val="24"/>
          <w:szCs w:val="24"/>
        </w:rPr>
        <w:t xml:space="preserve">account for this effect, such as feeling neglected, excluded, disrespected, </w:t>
      </w:r>
      <w:r w:rsidR="00255EC7">
        <w:rPr>
          <w:rFonts w:ascii="Times New Roman" w:eastAsia="Times New Roman" w:hAnsi="Times New Roman" w:cs="Times New Roman"/>
          <w:sz w:val="24"/>
          <w:szCs w:val="24"/>
        </w:rPr>
        <w:t xml:space="preserve">usurped, </w:t>
      </w:r>
      <w:r w:rsidR="00746E7F">
        <w:rPr>
          <w:rFonts w:ascii="Times New Roman" w:eastAsia="Times New Roman" w:hAnsi="Times New Roman" w:cs="Times New Roman"/>
          <w:sz w:val="24"/>
          <w:szCs w:val="24"/>
        </w:rPr>
        <w:t>or unvalued.</w:t>
      </w:r>
    </w:p>
    <w:p w14:paraId="0996B7F4" w14:textId="3D787D0C" w:rsidR="003F04A8" w:rsidRPr="00506B82" w:rsidRDefault="00731CD5" w:rsidP="003F04A8">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4.3 </w:t>
      </w:r>
      <w:r w:rsidR="003F04A8" w:rsidRPr="00506B82">
        <w:rPr>
          <w:rFonts w:ascii="Times New Roman" w:eastAsia="Times New Roman" w:hAnsi="Times New Roman" w:cs="Times New Roman"/>
          <w:b/>
          <w:bCs/>
          <w:sz w:val="24"/>
          <w:szCs w:val="24"/>
        </w:rPr>
        <w:t>How do individual differences in attachment anxiety and avoidance relate to partners’ phubbing behavior and relationship quality?</w:t>
      </w:r>
    </w:p>
    <w:p w14:paraId="78EA9C80" w14:textId="1905A428" w:rsidR="00A12D1C"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present study we examined partners’ adult attachment orientation</w:t>
      </w:r>
      <w:r w:rsidR="003572A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aimed to examine the extent to which perceived or enacted phubbing mediated the links between insecure attachment (anxious or avoidant) and relationship functioning. Surprisingly</w:t>
      </w:r>
      <w:r w:rsidR="004335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attachment was not associated with perceived phubbing, </w:t>
      </w:r>
      <w:r w:rsidR="00433550">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therefore we did not test for these mediation effects</w:t>
      </w:r>
      <w:r w:rsidR="00DD1551">
        <w:rPr>
          <w:rFonts w:ascii="Times New Roman" w:eastAsia="Times New Roman" w:hAnsi="Times New Roman" w:cs="Times New Roman"/>
          <w:sz w:val="24"/>
          <w:szCs w:val="24"/>
        </w:rPr>
        <w:t xml:space="preserve"> (Hypothesis 5)</w:t>
      </w:r>
      <w:r>
        <w:rPr>
          <w:rFonts w:ascii="Times New Roman" w:eastAsia="Times New Roman" w:hAnsi="Times New Roman" w:cs="Times New Roman"/>
          <w:sz w:val="24"/>
          <w:szCs w:val="24"/>
        </w:rPr>
        <w:t xml:space="preserve">. This </w:t>
      </w:r>
      <w:r w:rsidR="00433550">
        <w:rPr>
          <w:rFonts w:ascii="Times New Roman" w:eastAsia="Times New Roman" w:hAnsi="Times New Roman" w:cs="Times New Roman"/>
          <w:sz w:val="24"/>
          <w:szCs w:val="24"/>
        </w:rPr>
        <w:t>contrasts with</w:t>
      </w:r>
      <w:r>
        <w:rPr>
          <w:rFonts w:ascii="Times New Roman" w:eastAsia="Times New Roman" w:hAnsi="Times New Roman" w:cs="Times New Roman"/>
          <w:sz w:val="24"/>
          <w:szCs w:val="24"/>
        </w:rPr>
        <w:t xml:space="preserve"> </w:t>
      </w:r>
      <w:r w:rsidR="009B78D7">
        <w:rPr>
          <w:rFonts w:ascii="Times New Roman" w:eastAsia="Times New Roman" w:hAnsi="Times New Roman" w:cs="Times New Roman"/>
          <w:sz w:val="24"/>
          <w:szCs w:val="24"/>
        </w:rPr>
        <w:t xml:space="preserve">past </w:t>
      </w:r>
      <w:r>
        <w:rPr>
          <w:rFonts w:ascii="Times New Roman" w:eastAsia="Times New Roman" w:hAnsi="Times New Roman" w:cs="Times New Roman"/>
          <w:sz w:val="24"/>
          <w:szCs w:val="24"/>
        </w:rPr>
        <w:t xml:space="preserve">research </w:t>
      </w:r>
      <w:r w:rsidR="009B78D7">
        <w:rPr>
          <w:rFonts w:ascii="Times New Roman" w:eastAsia="Times New Roman" w:hAnsi="Times New Roman" w:cs="Times New Roman"/>
          <w:sz w:val="24"/>
          <w:szCs w:val="24"/>
        </w:rPr>
        <w:t>(</w:t>
      </w:r>
      <w:r w:rsidR="003572A1">
        <w:rPr>
          <w:rFonts w:ascii="Times New Roman" w:eastAsia="Times New Roman" w:hAnsi="Times New Roman" w:cs="Times New Roman"/>
          <w:sz w:val="24"/>
          <w:szCs w:val="24"/>
        </w:rPr>
        <w:t xml:space="preserve">e.g., </w:t>
      </w:r>
      <w:proofErr w:type="spellStart"/>
      <w:r w:rsidR="009B78D7">
        <w:rPr>
          <w:rFonts w:ascii="Times New Roman" w:eastAsia="Times New Roman" w:hAnsi="Times New Roman" w:cs="Times New Roman"/>
          <w:sz w:val="24"/>
          <w:szCs w:val="24"/>
        </w:rPr>
        <w:t>Broning</w:t>
      </w:r>
      <w:proofErr w:type="spellEnd"/>
      <w:r w:rsidR="009B78D7">
        <w:rPr>
          <w:rFonts w:ascii="Times New Roman" w:eastAsia="Times New Roman" w:hAnsi="Times New Roman" w:cs="Times New Roman"/>
          <w:sz w:val="24"/>
          <w:szCs w:val="24"/>
        </w:rPr>
        <w:t xml:space="preserve"> &amp; </w:t>
      </w:r>
      <w:proofErr w:type="spellStart"/>
      <w:r w:rsidR="009B78D7">
        <w:rPr>
          <w:rFonts w:ascii="Times New Roman" w:eastAsia="Times New Roman" w:hAnsi="Times New Roman" w:cs="Times New Roman"/>
          <w:sz w:val="24"/>
          <w:szCs w:val="24"/>
        </w:rPr>
        <w:t>Wartberg</w:t>
      </w:r>
      <w:proofErr w:type="spellEnd"/>
      <w:r w:rsidR="009B78D7">
        <w:rPr>
          <w:rFonts w:ascii="Times New Roman" w:eastAsia="Times New Roman" w:hAnsi="Times New Roman" w:cs="Times New Roman"/>
          <w:sz w:val="24"/>
          <w:szCs w:val="24"/>
        </w:rPr>
        <w:t xml:space="preserve">, 2022; </w:t>
      </w:r>
      <w:r w:rsidR="001D0D1C">
        <w:rPr>
          <w:rFonts w:ascii="Times New Roman" w:eastAsia="Times New Roman" w:hAnsi="Times New Roman" w:cs="Times New Roman"/>
          <w:sz w:val="24"/>
          <w:szCs w:val="24"/>
        </w:rPr>
        <w:t>McDaniel et al.</w:t>
      </w:r>
      <w:r w:rsidR="009B78D7">
        <w:rPr>
          <w:rFonts w:ascii="Times New Roman" w:eastAsia="Times New Roman" w:hAnsi="Times New Roman" w:cs="Times New Roman"/>
          <w:sz w:val="24"/>
          <w:szCs w:val="24"/>
        </w:rPr>
        <w:t xml:space="preserve">, </w:t>
      </w:r>
      <w:r w:rsidR="001D0D1C">
        <w:rPr>
          <w:rFonts w:ascii="Times New Roman" w:eastAsia="Times New Roman" w:hAnsi="Times New Roman" w:cs="Times New Roman"/>
          <w:sz w:val="24"/>
          <w:szCs w:val="24"/>
        </w:rPr>
        <w:t>2018</w:t>
      </w:r>
      <w:r w:rsidR="009B78D7">
        <w:rPr>
          <w:rFonts w:ascii="Times New Roman" w:eastAsia="Times New Roman" w:hAnsi="Times New Roman" w:cs="Times New Roman"/>
          <w:sz w:val="24"/>
          <w:szCs w:val="24"/>
        </w:rPr>
        <w:t>;</w:t>
      </w:r>
      <w:r w:rsidR="001D0D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Roberts </w:t>
      </w:r>
      <w:r w:rsidR="009B78D7">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David</w:t>
      </w:r>
      <w:r w:rsidR="009B78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2022)</w:t>
      </w:r>
      <w:r w:rsidR="007607DC">
        <w:rPr>
          <w:rFonts w:ascii="Times New Roman" w:eastAsia="Times New Roman" w:hAnsi="Times New Roman" w:cs="Times New Roman"/>
          <w:sz w:val="24"/>
          <w:szCs w:val="24"/>
        </w:rPr>
        <w:t xml:space="preserve"> </w:t>
      </w:r>
      <w:r w:rsidR="009B78D7">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found that attachment anxiety was positively associated with perceived phubbing</w:t>
      </w:r>
      <w:r w:rsidR="0068234F">
        <w:rPr>
          <w:rFonts w:ascii="Times New Roman" w:eastAsia="Times New Roman" w:hAnsi="Times New Roman" w:cs="Times New Roman"/>
          <w:sz w:val="24"/>
          <w:szCs w:val="24"/>
        </w:rPr>
        <w:t xml:space="preserve">. </w:t>
      </w:r>
      <w:r w:rsidR="00A12D1C">
        <w:rPr>
          <w:rFonts w:ascii="Times New Roman" w:eastAsia="Times New Roman" w:hAnsi="Times New Roman" w:cs="Times New Roman"/>
          <w:sz w:val="24"/>
          <w:szCs w:val="24"/>
        </w:rPr>
        <w:t xml:space="preserve">Our results regarding the link between attachment anxiety and perceived phubbing may have differed from past work due to differences in samples. </w:t>
      </w:r>
      <w:proofErr w:type="spellStart"/>
      <w:r w:rsidR="00A12D1C">
        <w:rPr>
          <w:rFonts w:ascii="Times New Roman" w:eastAsia="Times New Roman" w:hAnsi="Times New Roman" w:cs="Times New Roman"/>
          <w:sz w:val="24"/>
          <w:szCs w:val="24"/>
        </w:rPr>
        <w:t>Broning</w:t>
      </w:r>
      <w:proofErr w:type="spellEnd"/>
      <w:r w:rsidR="00A12D1C">
        <w:rPr>
          <w:rFonts w:ascii="Times New Roman" w:eastAsia="Times New Roman" w:hAnsi="Times New Roman" w:cs="Times New Roman"/>
          <w:sz w:val="24"/>
          <w:szCs w:val="24"/>
        </w:rPr>
        <w:t xml:space="preserve"> and </w:t>
      </w:r>
      <w:proofErr w:type="spellStart"/>
      <w:r w:rsidR="00A12D1C">
        <w:rPr>
          <w:rFonts w:ascii="Times New Roman" w:eastAsia="Times New Roman" w:hAnsi="Times New Roman" w:cs="Times New Roman"/>
          <w:sz w:val="24"/>
          <w:szCs w:val="24"/>
        </w:rPr>
        <w:t>Wartberg</w:t>
      </w:r>
      <w:proofErr w:type="spellEnd"/>
      <w:r w:rsidR="00A12D1C">
        <w:rPr>
          <w:rFonts w:ascii="Times New Roman" w:eastAsia="Times New Roman" w:hAnsi="Times New Roman" w:cs="Times New Roman"/>
          <w:sz w:val="24"/>
          <w:szCs w:val="24"/>
        </w:rPr>
        <w:t xml:space="preserve"> (2022) focused on </w:t>
      </w:r>
      <w:r w:rsidR="003572A1">
        <w:rPr>
          <w:rFonts w:ascii="Times New Roman" w:eastAsia="Times New Roman" w:hAnsi="Times New Roman" w:cs="Times New Roman"/>
          <w:sz w:val="24"/>
          <w:szCs w:val="24"/>
        </w:rPr>
        <w:t xml:space="preserve">mid-adult </w:t>
      </w:r>
      <w:r w:rsidR="00A12D1C">
        <w:rPr>
          <w:rFonts w:ascii="Times New Roman" w:eastAsia="Times New Roman" w:hAnsi="Times New Roman" w:cs="Times New Roman"/>
          <w:sz w:val="24"/>
          <w:szCs w:val="24"/>
        </w:rPr>
        <w:t xml:space="preserve">couple members who had been together for at least 10 years </w:t>
      </w:r>
      <w:r w:rsidR="007E5668">
        <w:rPr>
          <w:rFonts w:ascii="Times New Roman" w:eastAsia="Times New Roman" w:hAnsi="Times New Roman" w:cs="Times New Roman"/>
          <w:sz w:val="24"/>
          <w:szCs w:val="24"/>
        </w:rPr>
        <w:t>(</w:t>
      </w:r>
      <w:r w:rsidR="003572A1">
        <w:rPr>
          <w:rFonts w:ascii="Times New Roman" w:eastAsia="Times New Roman" w:hAnsi="Times New Roman" w:cs="Times New Roman"/>
          <w:sz w:val="24"/>
          <w:szCs w:val="24"/>
        </w:rPr>
        <w:t>average</w:t>
      </w:r>
      <w:r w:rsidR="007E5668">
        <w:rPr>
          <w:rFonts w:ascii="Times New Roman" w:eastAsia="Times New Roman" w:hAnsi="Times New Roman" w:cs="Times New Roman"/>
          <w:sz w:val="24"/>
          <w:szCs w:val="24"/>
        </w:rPr>
        <w:t xml:space="preserve"> </w:t>
      </w:r>
      <w:r w:rsidR="003572A1">
        <w:rPr>
          <w:rFonts w:ascii="Times New Roman" w:eastAsia="Times New Roman" w:hAnsi="Times New Roman" w:cs="Times New Roman"/>
          <w:sz w:val="24"/>
          <w:szCs w:val="24"/>
        </w:rPr>
        <w:t xml:space="preserve">relationship duration </w:t>
      </w:r>
      <w:r w:rsidR="007E5668">
        <w:rPr>
          <w:rFonts w:ascii="Times New Roman" w:eastAsia="Times New Roman" w:hAnsi="Times New Roman" w:cs="Times New Roman"/>
          <w:sz w:val="24"/>
          <w:szCs w:val="24"/>
        </w:rPr>
        <w:t xml:space="preserve">= 22 </w:t>
      </w:r>
      <w:proofErr w:type="spellStart"/>
      <w:r w:rsidR="007E5668">
        <w:rPr>
          <w:rFonts w:ascii="Times New Roman" w:eastAsia="Times New Roman" w:hAnsi="Times New Roman" w:cs="Times New Roman"/>
          <w:sz w:val="24"/>
          <w:szCs w:val="24"/>
        </w:rPr>
        <w:t>yrs</w:t>
      </w:r>
      <w:proofErr w:type="spellEnd"/>
      <w:r w:rsidR="007607DC">
        <w:rPr>
          <w:rFonts w:ascii="Times New Roman" w:eastAsia="Times New Roman" w:hAnsi="Times New Roman" w:cs="Times New Roman"/>
          <w:sz w:val="24"/>
          <w:szCs w:val="24"/>
        </w:rPr>
        <w:t>; average age was 46-49 years</w:t>
      </w:r>
      <w:r w:rsidR="007E5668">
        <w:rPr>
          <w:rFonts w:ascii="Times New Roman" w:eastAsia="Times New Roman" w:hAnsi="Times New Roman" w:cs="Times New Roman"/>
          <w:sz w:val="24"/>
          <w:szCs w:val="24"/>
        </w:rPr>
        <w:t xml:space="preserve">) </w:t>
      </w:r>
      <w:r w:rsidR="00A12D1C">
        <w:rPr>
          <w:rFonts w:ascii="Times New Roman" w:eastAsia="Times New Roman" w:hAnsi="Times New Roman" w:cs="Times New Roman"/>
          <w:sz w:val="24"/>
          <w:szCs w:val="24"/>
        </w:rPr>
        <w:t xml:space="preserve">in Germany, McDaniel et al. (2018) focused on </w:t>
      </w:r>
      <w:r w:rsidR="003572A1">
        <w:rPr>
          <w:rFonts w:ascii="Times New Roman" w:eastAsia="Times New Roman" w:hAnsi="Times New Roman" w:cs="Times New Roman"/>
          <w:sz w:val="24"/>
          <w:szCs w:val="24"/>
        </w:rPr>
        <w:t xml:space="preserve">mid-adult </w:t>
      </w:r>
      <w:r w:rsidR="00A12D1C">
        <w:rPr>
          <w:rFonts w:ascii="Times New Roman" w:eastAsia="Times New Roman" w:hAnsi="Times New Roman" w:cs="Times New Roman"/>
          <w:sz w:val="24"/>
          <w:szCs w:val="24"/>
        </w:rPr>
        <w:t>couples with children in the USA (95% married</w:t>
      </w:r>
      <w:r w:rsidR="007E5668">
        <w:rPr>
          <w:rFonts w:ascii="Times New Roman" w:eastAsia="Times New Roman" w:hAnsi="Times New Roman" w:cs="Times New Roman"/>
          <w:sz w:val="24"/>
          <w:szCs w:val="24"/>
        </w:rPr>
        <w:t>, average age 32-33</w:t>
      </w:r>
      <w:r w:rsidR="00A12D1C">
        <w:rPr>
          <w:rFonts w:ascii="Times New Roman" w:eastAsia="Times New Roman" w:hAnsi="Times New Roman" w:cs="Times New Roman"/>
          <w:sz w:val="24"/>
          <w:szCs w:val="24"/>
        </w:rPr>
        <w:t>), and Roberts and David (2022) focused on US married</w:t>
      </w:r>
      <w:r w:rsidR="007E5668">
        <w:rPr>
          <w:rFonts w:ascii="Times New Roman" w:eastAsia="Times New Roman" w:hAnsi="Times New Roman" w:cs="Times New Roman"/>
          <w:sz w:val="24"/>
          <w:szCs w:val="24"/>
        </w:rPr>
        <w:t xml:space="preserve"> </w:t>
      </w:r>
      <w:r w:rsidR="007607DC">
        <w:rPr>
          <w:rFonts w:ascii="Times New Roman" w:eastAsia="Times New Roman" w:hAnsi="Times New Roman" w:cs="Times New Roman"/>
          <w:sz w:val="24"/>
          <w:szCs w:val="24"/>
        </w:rPr>
        <w:t xml:space="preserve">couples </w:t>
      </w:r>
      <w:r w:rsidR="007E5668">
        <w:rPr>
          <w:rFonts w:ascii="Times New Roman" w:eastAsia="Times New Roman" w:hAnsi="Times New Roman" w:cs="Times New Roman"/>
          <w:sz w:val="24"/>
          <w:szCs w:val="24"/>
        </w:rPr>
        <w:t xml:space="preserve">(average relationship </w:t>
      </w:r>
      <w:r w:rsidR="003572A1">
        <w:rPr>
          <w:rFonts w:ascii="Times New Roman" w:eastAsia="Times New Roman" w:hAnsi="Times New Roman" w:cs="Times New Roman"/>
          <w:sz w:val="24"/>
          <w:szCs w:val="24"/>
        </w:rPr>
        <w:t>duration</w:t>
      </w:r>
      <w:r w:rsidR="007E5668">
        <w:rPr>
          <w:rFonts w:ascii="Times New Roman" w:eastAsia="Times New Roman" w:hAnsi="Times New Roman" w:cs="Times New Roman"/>
          <w:sz w:val="24"/>
          <w:szCs w:val="24"/>
        </w:rPr>
        <w:t xml:space="preserve"> </w:t>
      </w:r>
      <w:r w:rsidR="003572A1">
        <w:rPr>
          <w:rFonts w:ascii="Times New Roman" w:eastAsia="Times New Roman" w:hAnsi="Times New Roman" w:cs="Times New Roman"/>
          <w:sz w:val="24"/>
          <w:szCs w:val="24"/>
        </w:rPr>
        <w:t>=</w:t>
      </w:r>
      <w:r w:rsidR="007E5668">
        <w:rPr>
          <w:rFonts w:ascii="Times New Roman" w:eastAsia="Times New Roman" w:hAnsi="Times New Roman" w:cs="Times New Roman"/>
          <w:sz w:val="24"/>
          <w:szCs w:val="24"/>
        </w:rPr>
        <w:t xml:space="preserve"> 17.5 years, </w:t>
      </w:r>
      <w:r w:rsidR="008C2702">
        <w:rPr>
          <w:rFonts w:ascii="Times New Roman" w:eastAsia="Times New Roman" w:hAnsi="Times New Roman" w:cs="Times New Roman"/>
          <w:sz w:val="24"/>
          <w:szCs w:val="24"/>
        </w:rPr>
        <w:t>average age was 43</w:t>
      </w:r>
      <w:r w:rsidR="007E5668">
        <w:rPr>
          <w:rFonts w:ascii="Times New Roman" w:eastAsia="Times New Roman" w:hAnsi="Times New Roman" w:cs="Times New Roman"/>
          <w:sz w:val="24"/>
          <w:szCs w:val="24"/>
        </w:rPr>
        <w:t>)</w:t>
      </w:r>
      <w:r w:rsidR="00A12D1C">
        <w:rPr>
          <w:rFonts w:ascii="Times New Roman" w:eastAsia="Times New Roman" w:hAnsi="Times New Roman" w:cs="Times New Roman"/>
          <w:sz w:val="24"/>
          <w:szCs w:val="24"/>
        </w:rPr>
        <w:t xml:space="preserve">, whereas our sample </w:t>
      </w:r>
      <w:r w:rsidR="00E94D35">
        <w:rPr>
          <w:rFonts w:ascii="Times New Roman" w:eastAsia="Times New Roman" w:hAnsi="Times New Roman" w:cs="Times New Roman"/>
          <w:sz w:val="24"/>
          <w:szCs w:val="24"/>
        </w:rPr>
        <w:t>comprised</w:t>
      </w:r>
      <w:r w:rsidR="00A12D1C">
        <w:rPr>
          <w:rFonts w:ascii="Times New Roman" w:eastAsia="Times New Roman" w:hAnsi="Times New Roman" w:cs="Times New Roman"/>
          <w:sz w:val="24"/>
          <w:szCs w:val="24"/>
        </w:rPr>
        <w:t xml:space="preserve"> British couples who were</w:t>
      </w:r>
      <w:r w:rsidR="00E94D35">
        <w:rPr>
          <w:rFonts w:ascii="Times New Roman" w:eastAsia="Times New Roman" w:hAnsi="Times New Roman" w:cs="Times New Roman"/>
          <w:sz w:val="24"/>
          <w:szCs w:val="24"/>
        </w:rPr>
        <w:t xml:space="preserve"> primarily in established committed relationships</w:t>
      </w:r>
      <w:r w:rsidR="00A12D1C">
        <w:rPr>
          <w:rFonts w:ascii="Times New Roman" w:eastAsia="Times New Roman" w:hAnsi="Times New Roman" w:cs="Times New Roman"/>
          <w:sz w:val="24"/>
          <w:szCs w:val="24"/>
        </w:rPr>
        <w:t xml:space="preserve"> (85%</w:t>
      </w:r>
      <w:r w:rsidR="00E94D35">
        <w:rPr>
          <w:rFonts w:ascii="Times New Roman" w:eastAsia="Times New Roman" w:hAnsi="Times New Roman" w:cs="Times New Roman"/>
          <w:sz w:val="24"/>
          <w:szCs w:val="24"/>
        </w:rPr>
        <w:t xml:space="preserve"> dating</w:t>
      </w:r>
      <w:r w:rsidR="00A12D1C">
        <w:rPr>
          <w:rFonts w:ascii="Times New Roman" w:eastAsia="Times New Roman" w:hAnsi="Times New Roman" w:cs="Times New Roman"/>
          <w:sz w:val="24"/>
          <w:szCs w:val="24"/>
        </w:rPr>
        <w:t>)</w:t>
      </w:r>
      <w:r w:rsidR="00E94D35">
        <w:rPr>
          <w:rFonts w:ascii="Times New Roman" w:eastAsia="Times New Roman" w:hAnsi="Times New Roman" w:cs="Times New Roman"/>
          <w:sz w:val="24"/>
          <w:szCs w:val="24"/>
        </w:rPr>
        <w:t>,</w:t>
      </w:r>
      <w:r w:rsidR="00A12D1C">
        <w:rPr>
          <w:rFonts w:ascii="Times New Roman" w:eastAsia="Times New Roman" w:hAnsi="Times New Roman" w:cs="Times New Roman"/>
          <w:sz w:val="24"/>
          <w:szCs w:val="24"/>
        </w:rPr>
        <w:t xml:space="preserve"> whose relationship length</w:t>
      </w:r>
      <w:r w:rsidR="00E94D35">
        <w:rPr>
          <w:rFonts w:ascii="Times New Roman" w:eastAsia="Times New Roman" w:hAnsi="Times New Roman" w:cs="Times New Roman"/>
          <w:sz w:val="24"/>
          <w:szCs w:val="24"/>
        </w:rPr>
        <w:t xml:space="preserve"> average was 2.8 years</w:t>
      </w:r>
      <w:r w:rsidR="00A12D1C">
        <w:rPr>
          <w:rFonts w:ascii="Times New Roman" w:eastAsia="Times New Roman" w:hAnsi="Times New Roman" w:cs="Times New Roman"/>
          <w:sz w:val="24"/>
          <w:szCs w:val="24"/>
        </w:rPr>
        <w:t xml:space="preserve"> </w:t>
      </w:r>
      <w:r w:rsidR="007E5668">
        <w:rPr>
          <w:rFonts w:ascii="Times New Roman" w:eastAsia="Times New Roman" w:hAnsi="Times New Roman" w:cs="Times New Roman"/>
          <w:sz w:val="24"/>
          <w:szCs w:val="24"/>
        </w:rPr>
        <w:t>and average age was 24</w:t>
      </w:r>
      <w:r w:rsidR="00A12D1C">
        <w:rPr>
          <w:rFonts w:ascii="Times New Roman" w:eastAsia="Times New Roman" w:hAnsi="Times New Roman" w:cs="Times New Roman"/>
          <w:sz w:val="24"/>
          <w:szCs w:val="24"/>
        </w:rPr>
        <w:t xml:space="preserve">. Perhaps attachment anxiety has a more powerful </w:t>
      </w:r>
      <w:r w:rsidR="003572A1">
        <w:rPr>
          <w:rFonts w:ascii="Times New Roman" w:eastAsia="Times New Roman" w:hAnsi="Times New Roman" w:cs="Times New Roman"/>
          <w:sz w:val="24"/>
          <w:szCs w:val="24"/>
        </w:rPr>
        <w:t>e</w:t>
      </w:r>
      <w:r w:rsidR="00A12D1C">
        <w:rPr>
          <w:rFonts w:ascii="Times New Roman" w:eastAsia="Times New Roman" w:hAnsi="Times New Roman" w:cs="Times New Roman"/>
          <w:sz w:val="24"/>
          <w:szCs w:val="24"/>
        </w:rPr>
        <w:t xml:space="preserve">ffect </w:t>
      </w:r>
      <w:r w:rsidR="00F906AD">
        <w:rPr>
          <w:rFonts w:ascii="Times New Roman" w:eastAsia="Times New Roman" w:hAnsi="Times New Roman" w:cs="Times New Roman"/>
          <w:sz w:val="24"/>
          <w:szCs w:val="24"/>
        </w:rPr>
        <w:t xml:space="preserve">in adults </w:t>
      </w:r>
      <w:r w:rsidR="003572A1">
        <w:rPr>
          <w:rFonts w:ascii="Times New Roman" w:eastAsia="Times New Roman" w:hAnsi="Times New Roman" w:cs="Times New Roman"/>
          <w:sz w:val="24"/>
          <w:szCs w:val="24"/>
        </w:rPr>
        <w:t>of older age, lengthier relationships, or in the context of marriage</w:t>
      </w:r>
      <w:r w:rsidR="00A12D1C">
        <w:rPr>
          <w:rFonts w:ascii="Times New Roman" w:eastAsia="Times New Roman" w:hAnsi="Times New Roman" w:cs="Times New Roman"/>
          <w:sz w:val="24"/>
          <w:szCs w:val="24"/>
        </w:rPr>
        <w:t xml:space="preserve">. Research suggests (e.g., </w:t>
      </w:r>
      <w:r w:rsidR="00C601BA">
        <w:rPr>
          <w:rFonts w:ascii="Times New Roman" w:eastAsia="Times New Roman" w:hAnsi="Times New Roman" w:cs="Times New Roman"/>
          <w:sz w:val="24"/>
          <w:szCs w:val="24"/>
        </w:rPr>
        <w:t>Chopik et al., 2013</w:t>
      </w:r>
      <w:r w:rsidR="00A12D1C">
        <w:rPr>
          <w:rFonts w:ascii="Times New Roman" w:eastAsia="Times New Roman" w:hAnsi="Times New Roman" w:cs="Times New Roman"/>
          <w:sz w:val="24"/>
          <w:szCs w:val="24"/>
        </w:rPr>
        <w:t xml:space="preserve">) that attachment anxiety decreases with age and samples of couples typically have members who are more secure. </w:t>
      </w:r>
      <w:r w:rsidR="007F0E19">
        <w:rPr>
          <w:rFonts w:ascii="Times New Roman" w:eastAsia="Times New Roman" w:hAnsi="Times New Roman" w:cs="Times New Roman"/>
          <w:sz w:val="24"/>
          <w:szCs w:val="24"/>
        </w:rPr>
        <w:t xml:space="preserve">In addition, </w:t>
      </w:r>
      <w:r w:rsidR="007F0E19">
        <w:rPr>
          <w:rFonts w:ascii="Times New Roman" w:eastAsia="Times New Roman" w:hAnsi="Times New Roman" w:cs="Times New Roman"/>
          <w:sz w:val="24"/>
          <w:szCs w:val="24"/>
        </w:rPr>
        <w:lastRenderedPageBreak/>
        <w:t>attachment anxiety tends to be higher in newer relationships (</w:t>
      </w:r>
      <w:r w:rsidR="00066E22">
        <w:rPr>
          <w:rFonts w:ascii="Times New Roman" w:eastAsia="Times New Roman" w:hAnsi="Times New Roman" w:cs="Times New Roman"/>
          <w:sz w:val="24"/>
          <w:szCs w:val="24"/>
        </w:rPr>
        <w:t xml:space="preserve">Eastwood &amp; </w:t>
      </w:r>
      <w:r w:rsidR="007F0E19">
        <w:rPr>
          <w:rFonts w:ascii="Times New Roman" w:eastAsia="Times New Roman" w:hAnsi="Times New Roman" w:cs="Times New Roman"/>
          <w:sz w:val="24"/>
          <w:szCs w:val="24"/>
        </w:rPr>
        <w:t xml:space="preserve">Finkel, </w:t>
      </w:r>
      <w:r w:rsidR="00066E22">
        <w:rPr>
          <w:rFonts w:ascii="Times New Roman" w:eastAsia="Times New Roman" w:hAnsi="Times New Roman" w:cs="Times New Roman"/>
          <w:sz w:val="24"/>
          <w:szCs w:val="24"/>
        </w:rPr>
        <w:t>2008)</w:t>
      </w:r>
      <w:r w:rsidR="007F0E19">
        <w:rPr>
          <w:rFonts w:ascii="Times New Roman" w:eastAsia="Times New Roman" w:hAnsi="Times New Roman" w:cs="Times New Roman"/>
          <w:sz w:val="24"/>
          <w:szCs w:val="24"/>
        </w:rPr>
        <w:t xml:space="preserve">. </w:t>
      </w:r>
      <w:r w:rsidR="00A12D1C">
        <w:rPr>
          <w:rFonts w:ascii="Times New Roman" w:eastAsia="Times New Roman" w:hAnsi="Times New Roman" w:cs="Times New Roman"/>
          <w:sz w:val="24"/>
          <w:szCs w:val="24"/>
        </w:rPr>
        <w:t xml:space="preserve">This suggests that if one is high in attachment anxiety in the context of </w:t>
      </w:r>
      <w:r w:rsidR="00A01609">
        <w:rPr>
          <w:rFonts w:ascii="Times New Roman" w:eastAsia="Times New Roman" w:hAnsi="Times New Roman" w:cs="Times New Roman"/>
          <w:sz w:val="24"/>
          <w:szCs w:val="24"/>
        </w:rPr>
        <w:t>mid-to-older adulthood or longer-term relationships</w:t>
      </w:r>
      <w:r w:rsidR="00A12D1C">
        <w:rPr>
          <w:rFonts w:ascii="Times New Roman" w:eastAsia="Times New Roman" w:hAnsi="Times New Roman" w:cs="Times New Roman"/>
          <w:sz w:val="24"/>
          <w:szCs w:val="24"/>
        </w:rPr>
        <w:t xml:space="preserve">, it might be a stronger determinant of partner perceptions </w:t>
      </w:r>
      <w:r w:rsidR="00A01609">
        <w:rPr>
          <w:rFonts w:ascii="Times New Roman" w:eastAsia="Times New Roman" w:hAnsi="Times New Roman" w:cs="Times New Roman"/>
          <w:sz w:val="24"/>
          <w:szCs w:val="24"/>
        </w:rPr>
        <w:t xml:space="preserve">of phubbing </w:t>
      </w:r>
      <w:r w:rsidR="00A12D1C">
        <w:rPr>
          <w:rFonts w:ascii="Times New Roman" w:eastAsia="Times New Roman" w:hAnsi="Times New Roman" w:cs="Times New Roman"/>
          <w:sz w:val="24"/>
          <w:szCs w:val="24"/>
        </w:rPr>
        <w:t xml:space="preserve">than in the context of </w:t>
      </w:r>
      <w:r w:rsidR="00A01609">
        <w:rPr>
          <w:rFonts w:ascii="Times New Roman" w:eastAsia="Times New Roman" w:hAnsi="Times New Roman" w:cs="Times New Roman"/>
          <w:sz w:val="24"/>
          <w:szCs w:val="24"/>
        </w:rPr>
        <w:t>committed dating, but comparatively shorter-term, relationships</w:t>
      </w:r>
      <w:r w:rsidR="00A12D1C">
        <w:rPr>
          <w:rFonts w:ascii="Times New Roman" w:eastAsia="Times New Roman" w:hAnsi="Times New Roman" w:cs="Times New Roman"/>
          <w:sz w:val="24"/>
          <w:szCs w:val="24"/>
        </w:rPr>
        <w:t xml:space="preserve">.     </w:t>
      </w:r>
    </w:p>
    <w:p w14:paraId="4A6ED0EF" w14:textId="2E83BFF9" w:rsidR="0068234F" w:rsidRDefault="0068234F"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our results are </w:t>
      </w:r>
      <w:r w:rsidR="00F73782">
        <w:rPr>
          <w:rFonts w:ascii="Times New Roman" w:eastAsia="Times New Roman" w:hAnsi="Times New Roman" w:cs="Times New Roman"/>
          <w:sz w:val="24"/>
          <w:szCs w:val="24"/>
        </w:rPr>
        <w:t xml:space="preserve">consistent with McDaniel et al. (2018) who found that avoidance was unrelated to perceived phubbing. </w:t>
      </w:r>
      <w:proofErr w:type="spellStart"/>
      <w:r w:rsidR="00F73782">
        <w:rPr>
          <w:rFonts w:ascii="Times New Roman" w:eastAsia="Times New Roman" w:hAnsi="Times New Roman" w:cs="Times New Roman"/>
          <w:sz w:val="24"/>
          <w:szCs w:val="24"/>
        </w:rPr>
        <w:t>Broning</w:t>
      </w:r>
      <w:proofErr w:type="spellEnd"/>
      <w:r w:rsidR="00F73782">
        <w:rPr>
          <w:rFonts w:ascii="Times New Roman" w:eastAsia="Times New Roman" w:hAnsi="Times New Roman" w:cs="Times New Roman"/>
          <w:sz w:val="24"/>
          <w:szCs w:val="24"/>
        </w:rPr>
        <w:t xml:space="preserve"> and </w:t>
      </w:r>
      <w:proofErr w:type="spellStart"/>
      <w:r w:rsidR="00F73782">
        <w:rPr>
          <w:rFonts w:ascii="Times New Roman" w:eastAsia="Times New Roman" w:hAnsi="Times New Roman" w:cs="Times New Roman"/>
          <w:sz w:val="24"/>
          <w:szCs w:val="24"/>
        </w:rPr>
        <w:t>Wartberg</w:t>
      </w:r>
      <w:proofErr w:type="spellEnd"/>
      <w:r w:rsidR="00F73782">
        <w:rPr>
          <w:rFonts w:ascii="Times New Roman" w:eastAsia="Times New Roman" w:hAnsi="Times New Roman" w:cs="Times New Roman"/>
          <w:sz w:val="24"/>
          <w:szCs w:val="24"/>
        </w:rPr>
        <w:t xml:space="preserve"> (2022) found that the effect of avoidance on perceived phubbing differed for men and women; highly avoidant men report more perceived partner phubbing, whereas highly avoidant women report less perceived partner phubbing. </w:t>
      </w:r>
      <w:r w:rsidR="00893FA4">
        <w:rPr>
          <w:rFonts w:ascii="Times New Roman" w:eastAsia="Times New Roman" w:hAnsi="Times New Roman" w:cs="Times New Roman"/>
          <w:sz w:val="24"/>
          <w:szCs w:val="24"/>
        </w:rPr>
        <w:t>I</w:t>
      </w:r>
      <w:r w:rsidR="00893FA4" w:rsidRPr="00893FA4">
        <w:rPr>
          <w:rFonts w:ascii="Times New Roman" w:eastAsia="Times New Roman" w:hAnsi="Times New Roman" w:cs="Times New Roman"/>
          <w:sz w:val="24"/>
          <w:szCs w:val="24"/>
        </w:rPr>
        <w:t xml:space="preserve">n contrast to </w:t>
      </w:r>
      <w:proofErr w:type="spellStart"/>
      <w:r w:rsidR="00893FA4" w:rsidRPr="00893FA4">
        <w:rPr>
          <w:rFonts w:ascii="Times New Roman" w:eastAsia="Times New Roman" w:hAnsi="Times New Roman" w:cs="Times New Roman"/>
          <w:sz w:val="24"/>
          <w:szCs w:val="24"/>
        </w:rPr>
        <w:t>Broning</w:t>
      </w:r>
      <w:proofErr w:type="spellEnd"/>
      <w:r w:rsidR="00893FA4" w:rsidRPr="00893FA4">
        <w:rPr>
          <w:rFonts w:ascii="Times New Roman" w:eastAsia="Times New Roman" w:hAnsi="Times New Roman" w:cs="Times New Roman"/>
          <w:sz w:val="24"/>
          <w:szCs w:val="24"/>
        </w:rPr>
        <w:t xml:space="preserve"> and </w:t>
      </w:r>
      <w:proofErr w:type="spellStart"/>
      <w:r w:rsidR="00893FA4" w:rsidRPr="00893FA4">
        <w:rPr>
          <w:rFonts w:ascii="Times New Roman" w:eastAsia="Times New Roman" w:hAnsi="Times New Roman" w:cs="Times New Roman"/>
          <w:sz w:val="24"/>
          <w:szCs w:val="24"/>
        </w:rPr>
        <w:t>Wartberg</w:t>
      </w:r>
      <w:proofErr w:type="spellEnd"/>
      <w:r w:rsidR="00893FA4" w:rsidRPr="00893FA4">
        <w:rPr>
          <w:rFonts w:ascii="Times New Roman" w:eastAsia="Times New Roman" w:hAnsi="Times New Roman" w:cs="Times New Roman"/>
          <w:sz w:val="24"/>
          <w:szCs w:val="24"/>
        </w:rPr>
        <w:t xml:space="preserve">, we did not find any significant differences between men and women in perceived phubbing </w:t>
      </w:r>
      <w:r w:rsidR="008225F4">
        <w:rPr>
          <w:rFonts w:ascii="Times New Roman" w:eastAsia="Times New Roman" w:hAnsi="Times New Roman" w:cs="Times New Roman"/>
          <w:sz w:val="24"/>
          <w:szCs w:val="24"/>
        </w:rPr>
        <w:t xml:space="preserve">(see </w:t>
      </w:r>
      <w:r w:rsidR="00A00FA9">
        <w:rPr>
          <w:rFonts w:ascii="Times New Roman" w:eastAsia="Times New Roman" w:hAnsi="Times New Roman" w:cs="Times New Roman"/>
          <w:sz w:val="24"/>
          <w:szCs w:val="24"/>
        </w:rPr>
        <w:t>F</w:t>
      </w:r>
      <w:r w:rsidR="008225F4">
        <w:rPr>
          <w:rFonts w:ascii="Times New Roman" w:eastAsia="Times New Roman" w:hAnsi="Times New Roman" w:cs="Times New Roman"/>
          <w:sz w:val="24"/>
          <w:szCs w:val="24"/>
        </w:rPr>
        <w:t xml:space="preserve">ootnote </w:t>
      </w:r>
      <w:r w:rsidR="005E0628">
        <w:rPr>
          <w:rFonts w:ascii="Times New Roman" w:eastAsia="Times New Roman" w:hAnsi="Times New Roman" w:cs="Times New Roman"/>
          <w:sz w:val="24"/>
          <w:szCs w:val="24"/>
        </w:rPr>
        <w:t>1</w:t>
      </w:r>
      <w:r w:rsidR="008225F4">
        <w:rPr>
          <w:rFonts w:ascii="Times New Roman" w:eastAsia="Times New Roman" w:hAnsi="Times New Roman" w:cs="Times New Roman"/>
          <w:sz w:val="24"/>
          <w:szCs w:val="24"/>
        </w:rPr>
        <w:t>)</w:t>
      </w:r>
      <w:r w:rsidR="00176578">
        <w:rPr>
          <w:rFonts w:ascii="Times New Roman" w:eastAsia="Times New Roman" w:hAnsi="Times New Roman" w:cs="Times New Roman"/>
          <w:sz w:val="24"/>
          <w:szCs w:val="24"/>
        </w:rPr>
        <w:t xml:space="preserve">. </w:t>
      </w:r>
    </w:p>
    <w:p w14:paraId="12FEEE24" w14:textId="6225EE1B" w:rsidR="000828F7" w:rsidRDefault="009F166F" w:rsidP="00D0655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 a</w:t>
      </w:r>
      <w:r w:rsidR="009B78D7">
        <w:rPr>
          <w:rFonts w:ascii="Times New Roman" w:eastAsia="Times New Roman" w:hAnsi="Times New Roman" w:cs="Times New Roman"/>
          <w:sz w:val="24"/>
          <w:szCs w:val="24"/>
        </w:rPr>
        <w:t xml:space="preserve">ddition, our results might be different </w:t>
      </w:r>
      <w:r w:rsidR="00A12D1C">
        <w:rPr>
          <w:rFonts w:ascii="Times New Roman" w:eastAsia="Times New Roman" w:hAnsi="Times New Roman" w:cs="Times New Roman"/>
          <w:sz w:val="24"/>
          <w:szCs w:val="24"/>
        </w:rPr>
        <w:t xml:space="preserve">from past work </w:t>
      </w:r>
      <w:r w:rsidR="00F73782">
        <w:rPr>
          <w:rFonts w:ascii="Times New Roman" w:eastAsia="Times New Roman" w:hAnsi="Times New Roman" w:cs="Times New Roman"/>
          <w:sz w:val="24"/>
          <w:szCs w:val="24"/>
          <w:highlight w:val="white"/>
        </w:rPr>
        <w:t xml:space="preserve">because we assessed phubbing at the daily level, whereas most attachment and phubbing research is cross-sectional. Perhaps attachment styles influence the global perceptions of attentiveness in a relationship (including phubbing) but are less likely to distort </w:t>
      </w:r>
      <w:r w:rsidR="007607DC">
        <w:rPr>
          <w:rFonts w:ascii="Times New Roman" w:eastAsia="Times New Roman" w:hAnsi="Times New Roman" w:cs="Times New Roman"/>
          <w:sz w:val="24"/>
          <w:szCs w:val="24"/>
          <w:highlight w:val="white"/>
        </w:rPr>
        <w:t xml:space="preserve">partners’ </w:t>
      </w:r>
      <w:r w:rsidR="00F73782">
        <w:rPr>
          <w:rFonts w:ascii="Times New Roman" w:eastAsia="Times New Roman" w:hAnsi="Times New Roman" w:cs="Times New Roman"/>
          <w:sz w:val="24"/>
          <w:szCs w:val="24"/>
          <w:highlight w:val="white"/>
        </w:rPr>
        <w:t>day-to-day perceptions of phubbing. At the daily level it may be easier to remember whether someone has phubbed you or not and</w:t>
      </w:r>
      <w:r w:rsidR="00433550">
        <w:rPr>
          <w:rFonts w:ascii="Times New Roman" w:eastAsia="Times New Roman" w:hAnsi="Times New Roman" w:cs="Times New Roman"/>
          <w:sz w:val="24"/>
          <w:szCs w:val="24"/>
          <w:highlight w:val="white"/>
        </w:rPr>
        <w:t>,</w:t>
      </w:r>
      <w:r w:rsidR="00F73782">
        <w:rPr>
          <w:rFonts w:ascii="Times New Roman" w:eastAsia="Times New Roman" w:hAnsi="Times New Roman" w:cs="Times New Roman"/>
          <w:sz w:val="24"/>
          <w:szCs w:val="24"/>
          <w:highlight w:val="white"/>
        </w:rPr>
        <w:t xml:space="preserve"> therefore there may be less bias with daily versus global reports. </w:t>
      </w:r>
      <w:r w:rsidR="00916F3A">
        <w:rPr>
          <w:rFonts w:ascii="Times New Roman" w:eastAsia="Times New Roman" w:hAnsi="Times New Roman" w:cs="Times New Roman"/>
          <w:sz w:val="24"/>
          <w:szCs w:val="24"/>
          <w:highlight w:val="white"/>
        </w:rPr>
        <w:t>This is consistent with past work on attachment and relationship evaluations</w:t>
      </w:r>
      <w:r w:rsidR="00D06550">
        <w:rPr>
          <w:rFonts w:ascii="Times New Roman" w:eastAsia="Times New Roman" w:hAnsi="Times New Roman" w:cs="Times New Roman"/>
          <w:sz w:val="24"/>
          <w:szCs w:val="24"/>
          <w:highlight w:val="white"/>
        </w:rPr>
        <w:t xml:space="preserve"> </w:t>
      </w:r>
      <w:r w:rsidR="00E41E75">
        <w:rPr>
          <w:rFonts w:ascii="Times New Roman" w:eastAsia="Times New Roman" w:hAnsi="Times New Roman" w:cs="Times New Roman"/>
          <w:sz w:val="24"/>
          <w:szCs w:val="24"/>
          <w:highlight w:val="white"/>
        </w:rPr>
        <w:t>showing</w:t>
      </w:r>
      <w:r w:rsidR="00D06550">
        <w:rPr>
          <w:rFonts w:ascii="Times New Roman" w:eastAsia="Times New Roman" w:hAnsi="Times New Roman" w:cs="Times New Roman"/>
          <w:sz w:val="24"/>
          <w:szCs w:val="24"/>
          <w:highlight w:val="white"/>
        </w:rPr>
        <w:t xml:space="preserve"> that </w:t>
      </w:r>
      <w:r w:rsidR="00D06550">
        <w:rPr>
          <w:rFonts w:ascii="Times New Roman" w:eastAsia="Times New Roman" w:hAnsi="Times New Roman" w:cs="Times New Roman"/>
          <w:sz w:val="24"/>
          <w:szCs w:val="24"/>
        </w:rPr>
        <w:t xml:space="preserve">participants who were </w:t>
      </w:r>
      <w:r w:rsidR="00D06550" w:rsidRPr="00D06550">
        <w:rPr>
          <w:rFonts w:ascii="Times New Roman" w:eastAsia="Times New Roman" w:hAnsi="Times New Roman" w:cs="Times New Roman"/>
          <w:sz w:val="24"/>
          <w:szCs w:val="24"/>
        </w:rPr>
        <w:t xml:space="preserve">high in attachment anxiety </w:t>
      </w:r>
      <w:r w:rsidR="00D06550">
        <w:rPr>
          <w:rFonts w:ascii="Times New Roman" w:eastAsia="Times New Roman" w:hAnsi="Times New Roman" w:cs="Times New Roman"/>
          <w:sz w:val="24"/>
          <w:szCs w:val="24"/>
        </w:rPr>
        <w:t>recalled their relationship quality to be lower than when report</w:t>
      </w:r>
      <w:r w:rsidR="00C9469F">
        <w:rPr>
          <w:rFonts w:ascii="Times New Roman" w:eastAsia="Times New Roman" w:hAnsi="Times New Roman" w:cs="Times New Roman"/>
          <w:sz w:val="24"/>
          <w:szCs w:val="24"/>
        </w:rPr>
        <w:t>ing</w:t>
      </w:r>
      <w:r w:rsidR="00D06550">
        <w:rPr>
          <w:rFonts w:ascii="Times New Roman" w:eastAsia="Times New Roman" w:hAnsi="Times New Roman" w:cs="Times New Roman"/>
          <w:sz w:val="24"/>
          <w:szCs w:val="24"/>
        </w:rPr>
        <w:t xml:space="preserve"> on it weekly, demonstrating their </w:t>
      </w:r>
      <w:r w:rsidR="00D06550">
        <w:rPr>
          <w:rFonts w:ascii="Times New Roman" w:eastAsia="Times New Roman" w:hAnsi="Times New Roman" w:cs="Times New Roman"/>
          <w:sz w:val="24"/>
          <w:szCs w:val="24"/>
          <w:highlight w:val="white"/>
        </w:rPr>
        <w:t>biased memory</w:t>
      </w:r>
      <w:r w:rsidR="00916F3A">
        <w:rPr>
          <w:rFonts w:ascii="Times New Roman" w:eastAsia="Times New Roman" w:hAnsi="Times New Roman" w:cs="Times New Roman"/>
          <w:sz w:val="24"/>
          <w:szCs w:val="24"/>
          <w:highlight w:val="white"/>
        </w:rPr>
        <w:t xml:space="preserve"> </w:t>
      </w:r>
      <w:r w:rsidR="00916F3A">
        <w:rPr>
          <w:rFonts w:ascii="Times New Roman" w:eastAsia="Times New Roman" w:hAnsi="Times New Roman" w:cs="Times New Roman"/>
          <w:sz w:val="24"/>
          <w:szCs w:val="24"/>
        </w:rPr>
        <w:t>(</w:t>
      </w:r>
      <w:r w:rsidR="00916F3A">
        <w:rPr>
          <w:rFonts w:ascii="Times New Roman" w:eastAsia="Times New Roman" w:hAnsi="Times New Roman" w:cs="Times New Roman"/>
          <w:iCs/>
          <w:sz w:val="24"/>
          <w:szCs w:val="24"/>
        </w:rPr>
        <w:t xml:space="preserve">Chang &amp; Overall, 2022). </w:t>
      </w:r>
      <w:r w:rsidR="00F73782">
        <w:rPr>
          <w:rFonts w:ascii="Times New Roman" w:eastAsia="Times New Roman" w:hAnsi="Times New Roman" w:cs="Times New Roman"/>
          <w:sz w:val="24"/>
          <w:szCs w:val="24"/>
          <w:highlight w:val="white"/>
        </w:rPr>
        <w:t>Future research might focus on judgments regarding whether partners intended to phub one</w:t>
      </w:r>
      <w:r w:rsidR="00C12C94">
        <w:rPr>
          <w:rFonts w:ascii="Times New Roman" w:eastAsia="Times New Roman" w:hAnsi="Times New Roman" w:cs="Times New Roman"/>
          <w:sz w:val="24"/>
          <w:szCs w:val="24"/>
          <w:highlight w:val="white"/>
        </w:rPr>
        <w:t xml:space="preserve"> another</w:t>
      </w:r>
      <w:r w:rsidR="00F73782">
        <w:rPr>
          <w:rFonts w:ascii="Times New Roman" w:eastAsia="Times New Roman" w:hAnsi="Times New Roman" w:cs="Times New Roman"/>
          <w:sz w:val="24"/>
          <w:szCs w:val="24"/>
          <w:highlight w:val="white"/>
        </w:rPr>
        <w:t xml:space="preserve"> and how these judgments impact relationship quality. Those high in attachment anxiety may inflate their perceptions of intentional partner phubbing. </w:t>
      </w:r>
    </w:p>
    <w:p w14:paraId="59028650" w14:textId="1DB44066"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Additionally, we found that attachment dimensions (when entered together as predictors) did not predict daily enacted phubbing. In other words</w:t>
      </w:r>
      <w:r w:rsidR="004335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participants were not more or less likely to phub partners of a given attachment style, and partners of a given attachment style were not more likely to report that they engaged in phubbing behavior. These are novel results. Future research should focus on motivations for phubbing behavior and whether they differ for people of different attachment styles. For example, those high in attachment avoidance might phub their partner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avoid intimate conversations, whereas those high in attachment anxiety might phub their partner in order to garner attention and care from others online</w:t>
      </w:r>
      <w:r w:rsidR="00DA53E1">
        <w:rPr>
          <w:rFonts w:ascii="Times New Roman" w:eastAsia="Times New Roman" w:hAnsi="Times New Roman" w:cs="Times New Roman"/>
          <w:sz w:val="24"/>
          <w:szCs w:val="24"/>
        </w:rPr>
        <w:t xml:space="preserve">. This would be consistent with past work that examines the approach and avoidance motivations of people with differing attachment styles (e.g., </w:t>
      </w:r>
      <w:proofErr w:type="spellStart"/>
      <w:r w:rsidR="00DA53E1">
        <w:rPr>
          <w:rFonts w:ascii="Times New Roman" w:eastAsia="Times New Roman" w:hAnsi="Times New Roman" w:cs="Times New Roman"/>
          <w:sz w:val="24"/>
          <w:szCs w:val="24"/>
        </w:rPr>
        <w:t>Dewitte</w:t>
      </w:r>
      <w:proofErr w:type="spellEnd"/>
      <w:r w:rsidR="00DA53E1">
        <w:rPr>
          <w:rFonts w:ascii="Times New Roman" w:eastAsia="Times New Roman" w:hAnsi="Times New Roman" w:cs="Times New Roman"/>
          <w:sz w:val="24"/>
          <w:szCs w:val="24"/>
        </w:rPr>
        <w:t xml:space="preserve"> et al., 2008)</w:t>
      </w:r>
      <w:r>
        <w:rPr>
          <w:rFonts w:ascii="Times New Roman" w:eastAsia="Times New Roman" w:hAnsi="Times New Roman" w:cs="Times New Roman"/>
          <w:sz w:val="24"/>
          <w:szCs w:val="24"/>
        </w:rPr>
        <w:t xml:space="preserve">. </w:t>
      </w:r>
    </w:p>
    <w:p w14:paraId="50E77D7C" w14:textId="1F5070D3"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Our final aim was to examine whether adult attachment orientation moderated the effects of phubbing on relationship quality. We found a few moderation effects, but most were not consistent with expectations </w:t>
      </w:r>
      <w:r w:rsidR="00DD1551">
        <w:rPr>
          <w:rFonts w:ascii="Times New Roman" w:eastAsia="Times New Roman" w:hAnsi="Times New Roman" w:cs="Times New Roman"/>
          <w:sz w:val="24"/>
          <w:szCs w:val="24"/>
        </w:rPr>
        <w:t xml:space="preserve">(Hypothesis 6) </w:t>
      </w:r>
      <w:r>
        <w:rPr>
          <w:rFonts w:ascii="Times New Roman" w:eastAsia="Times New Roman" w:hAnsi="Times New Roman" w:cs="Times New Roman"/>
          <w:sz w:val="24"/>
          <w:szCs w:val="24"/>
        </w:rPr>
        <w:t>based on attachment theory or past relevant research (David &amp; Roberts, 2021; Roberts &amp; David, 2016)</w:t>
      </w:r>
      <w:r w:rsidR="00EE3FEA">
        <w:rPr>
          <w:rFonts w:ascii="Times New Roman" w:eastAsia="Times New Roman" w:hAnsi="Times New Roman" w:cs="Times New Roman"/>
          <w:sz w:val="24"/>
          <w:szCs w:val="24"/>
        </w:rPr>
        <w:t xml:space="preserve">. This past research focused on different outcomes (i.e., jealousy and cell phone conflict) and samples (conducted with adults from the USA, </w:t>
      </w:r>
      <w:r w:rsidR="006642EF">
        <w:rPr>
          <w:rFonts w:ascii="Times New Roman" w:eastAsia="Times New Roman" w:hAnsi="Times New Roman" w:cs="Times New Roman"/>
          <w:sz w:val="24"/>
          <w:szCs w:val="24"/>
        </w:rPr>
        <w:t>with older participants</w:t>
      </w:r>
      <w:r w:rsidR="007607DC">
        <w:rPr>
          <w:rFonts w:ascii="Times New Roman" w:eastAsia="Times New Roman" w:hAnsi="Times New Roman" w:cs="Times New Roman"/>
          <w:sz w:val="24"/>
          <w:szCs w:val="24"/>
        </w:rPr>
        <w:t>,</w:t>
      </w:r>
      <w:r w:rsidR="006642EF">
        <w:rPr>
          <w:rFonts w:ascii="Times New Roman" w:eastAsia="Times New Roman" w:hAnsi="Times New Roman" w:cs="Times New Roman"/>
          <w:sz w:val="24"/>
          <w:szCs w:val="24"/>
        </w:rPr>
        <w:t xml:space="preserve"> and the inclusion of some people reporting on their past romantic partner).</w:t>
      </w:r>
      <w:r w:rsidR="00EE3FEA">
        <w:rPr>
          <w:rFonts w:ascii="Times New Roman" w:eastAsia="Times New Roman" w:hAnsi="Times New Roman" w:cs="Times New Roman"/>
          <w:sz w:val="24"/>
          <w:szCs w:val="24"/>
        </w:rPr>
        <w:t xml:space="preserve"> </w:t>
      </w:r>
      <w:r w:rsidR="00DE72B2">
        <w:rPr>
          <w:rFonts w:ascii="Times New Roman" w:eastAsia="Times New Roman" w:hAnsi="Times New Roman" w:cs="Times New Roman"/>
          <w:sz w:val="24"/>
          <w:szCs w:val="24"/>
        </w:rPr>
        <w:t>Another consideration is that o</w:t>
      </w:r>
      <w:r w:rsidR="00EE3FEA">
        <w:rPr>
          <w:rFonts w:ascii="Times New Roman" w:eastAsia="Times New Roman" w:hAnsi="Times New Roman" w:cs="Times New Roman"/>
          <w:sz w:val="24"/>
          <w:szCs w:val="24"/>
        </w:rPr>
        <w:t>ur</w:t>
      </w:r>
      <w:r w:rsidR="00DE72B2">
        <w:rPr>
          <w:rFonts w:ascii="Times New Roman" w:eastAsia="Times New Roman" w:hAnsi="Times New Roman" w:cs="Times New Roman"/>
          <w:sz w:val="24"/>
          <w:szCs w:val="24"/>
        </w:rPr>
        <w:t xml:space="preserve"> unexpected</w:t>
      </w:r>
      <w:r w:rsidR="00EE3FEA">
        <w:rPr>
          <w:rFonts w:ascii="Times New Roman" w:eastAsia="Times New Roman" w:hAnsi="Times New Roman" w:cs="Times New Roman"/>
          <w:sz w:val="24"/>
          <w:szCs w:val="24"/>
        </w:rPr>
        <w:t xml:space="preserve"> </w:t>
      </w:r>
      <w:r w:rsidR="00CA2565">
        <w:rPr>
          <w:rFonts w:ascii="Times New Roman" w:eastAsia="Times New Roman" w:hAnsi="Times New Roman" w:cs="Times New Roman"/>
          <w:sz w:val="24"/>
          <w:szCs w:val="24"/>
        </w:rPr>
        <w:t xml:space="preserve">moderation </w:t>
      </w:r>
      <w:r w:rsidR="00EE3FEA">
        <w:rPr>
          <w:rFonts w:ascii="Times New Roman" w:eastAsia="Times New Roman" w:hAnsi="Times New Roman" w:cs="Times New Roman"/>
          <w:sz w:val="24"/>
          <w:szCs w:val="24"/>
        </w:rPr>
        <w:t xml:space="preserve">results </w:t>
      </w:r>
      <w:r>
        <w:rPr>
          <w:rFonts w:ascii="Times New Roman" w:eastAsia="Times New Roman" w:hAnsi="Times New Roman" w:cs="Times New Roman"/>
          <w:sz w:val="24"/>
          <w:szCs w:val="24"/>
        </w:rPr>
        <w:t>may have been spurious</w:t>
      </w:r>
      <w:r w:rsidR="00EE3FEA">
        <w:rPr>
          <w:rFonts w:ascii="Times New Roman" w:eastAsia="Times New Roman" w:hAnsi="Times New Roman" w:cs="Times New Roman"/>
          <w:sz w:val="24"/>
          <w:szCs w:val="24"/>
        </w:rPr>
        <w:t xml:space="preserve"> due to low statistical power</w:t>
      </w:r>
      <w:r w:rsidR="00E47E4F">
        <w:rPr>
          <w:rFonts w:ascii="Times New Roman" w:eastAsia="Times New Roman" w:hAnsi="Times New Roman" w:cs="Times New Roman"/>
          <w:sz w:val="24"/>
          <w:szCs w:val="24"/>
        </w:rPr>
        <w:t xml:space="preserve"> (Lane &amp; Hennes, 2018)</w:t>
      </w:r>
      <w:r>
        <w:rPr>
          <w:rFonts w:ascii="Times New Roman" w:eastAsia="Times New Roman" w:hAnsi="Times New Roman" w:cs="Times New Roman"/>
          <w:sz w:val="24"/>
          <w:szCs w:val="24"/>
        </w:rPr>
        <w:t xml:space="preserve">. </w:t>
      </w:r>
      <w:r w:rsidR="00CA2565">
        <w:rPr>
          <w:rFonts w:ascii="Times New Roman" w:eastAsia="Times New Roman" w:hAnsi="Times New Roman" w:cs="Times New Roman"/>
          <w:sz w:val="24"/>
          <w:szCs w:val="24"/>
        </w:rPr>
        <w:t>Given samples of couples tend to be relatively secure (</w:t>
      </w:r>
      <w:r w:rsidR="00E00C33">
        <w:rPr>
          <w:rFonts w:ascii="Times New Roman" w:eastAsia="Times New Roman" w:hAnsi="Times New Roman" w:cs="Times New Roman"/>
          <w:sz w:val="24"/>
          <w:szCs w:val="24"/>
        </w:rPr>
        <w:t>Chopik et al., 2013)</w:t>
      </w:r>
      <w:r w:rsidR="00CA2565">
        <w:rPr>
          <w:rFonts w:ascii="Times New Roman" w:eastAsia="Times New Roman" w:hAnsi="Times New Roman" w:cs="Times New Roman"/>
          <w:sz w:val="24"/>
          <w:szCs w:val="24"/>
        </w:rPr>
        <w:t xml:space="preserve">, future studies might try to capture more insecurity when recruiting. </w:t>
      </w:r>
      <w:r>
        <w:rPr>
          <w:rFonts w:ascii="Times New Roman" w:eastAsia="Times New Roman" w:hAnsi="Times New Roman" w:cs="Times New Roman"/>
          <w:sz w:val="24"/>
          <w:szCs w:val="24"/>
        </w:rPr>
        <w:t xml:space="preserve">Future work with larger, </w:t>
      </w:r>
      <w:r w:rsidR="00CA2565">
        <w:rPr>
          <w:rFonts w:ascii="Times New Roman" w:eastAsia="Times New Roman" w:hAnsi="Times New Roman" w:cs="Times New Roman"/>
          <w:sz w:val="24"/>
          <w:szCs w:val="24"/>
        </w:rPr>
        <w:t xml:space="preserve">varied, and </w:t>
      </w:r>
      <w:r>
        <w:rPr>
          <w:rFonts w:ascii="Times New Roman" w:eastAsia="Times New Roman" w:hAnsi="Times New Roman" w:cs="Times New Roman"/>
          <w:sz w:val="24"/>
          <w:szCs w:val="24"/>
        </w:rPr>
        <w:t xml:space="preserve">more highly powered samples should further investigate the potential moderating effects of partner phubbing on relationship functioning. </w:t>
      </w:r>
    </w:p>
    <w:p w14:paraId="0963670E" w14:textId="359E7310" w:rsidR="0068234F" w:rsidRPr="00115847" w:rsidRDefault="00731CD5" w:rsidP="00910AB0">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4.4 </w:t>
      </w:r>
      <w:r w:rsidR="0068234F" w:rsidRPr="00115847">
        <w:rPr>
          <w:rFonts w:ascii="Times New Roman" w:eastAsia="Times New Roman" w:hAnsi="Times New Roman" w:cs="Times New Roman"/>
          <w:b/>
          <w:bCs/>
          <w:sz w:val="24"/>
          <w:szCs w:val="24"/>
        </w:rPr>
        <w:t xml:space="preserve">Future </w:t>
      </w:r>
      <w:r w:rsidR="001922DA" w:rsidRPr="00115847">
        <w:rPr>
          <w:rFonts w:ascii="Times New Roman" w:eastAsia="Times New Roman" w:hAnsi="Times New Roman" w:cs="Times New Roman"/>
          <w:b/>
          <w:bCs/>
          <w:sz w:val="24"/>
          <w:szCs w:val="24"/>
        </w:rPr>
        <w:t>Directions</w:t>
      </w:r>
    </w:p>
    <w:p w14:paraId="0F7307F1" w14:textId="77777777" w:rsidR="0068234F" w:rsidRDefault="0068234F"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Future research should examine what characteristics of the </w:t>
      </w:r>
      <w:proofErr w:type="spellStart"/>
      <w:r>
        <w:rPr>
          <w:rFonts w:ascii="Times New Roman" w:eastAsia="Times New Roman" w:hAnsi="Times New Roman" w:cs="Times New Roman"/>
          <w:sz w:val="24"/>
          <w:szCs w:val="24"/>
        </w:rPr>
        <w:t>phubbee</w:t>
      </w:r>
      <w:proofErr w:type="spellEnd"/>
      <w:r>
        <w:rPr>
          <w:rFonts w:ascii="Times New Roman" w:eastAsia="Times New Roman" w:hAnsi="Times New Roman" w:cs="Times New Roman"/>
          <w:sz w:val="24"/>
          <w:szCs w:val="24"/>
        </w:rPr>
        <w:t xml:space="preserve"> and phubber, and what features of the phubbing situation lead the </w:t>
      </w:r>
      <w:proofErr w:type="spellStart"/>
      <w:r>
        <w:rPr>
          <w:rFonts w:ascii="Times New Roman" w:eastAsia="Times New Roman" w:hAnsi="Times New Roman" w:cs="Times New Roman"/>
          <w:sz w:val="24"/>
          <w:szCs w:val="24"/>
        </w:rPr>
        <w:t>phubbee</w:t>
      </w:r>
      <w:proofErr w:type="spellEnd"/>
      <w:r>
        <w:rPr>
          <w:rFonts w:ascii="Times New Roman" w:eastAsia="Times New Roman" w:hAnsi="Times New Roman" w:cs="Times New Roman"/>
          <w:sz w:val="24"/>
          <w:szCs w:val="24"/>
        </w:rPr>
        <w:t xml:space="preserve"> to perceive </w:t>
      </w:r>
      <w:proofErr w:type="gramStart"/>
      <w:r>
        <w:rPr>
          <w:rFonts w:ascii="Times New Roman" w:eastAsia="Times New Roman" w:hAnsi="Times New Roman" w:cs="Times New Roman"/>
          <w:sz w:val="24"/>
          <w:szCs w:val="24"/>
        </w:rPr>
        <w:t>more or less partner</w:t>
      </w:r>
      <w:proofErr w:type="gramEnd"/>
      <w:r>
        <w:rPr>
          <w:rFonts w:ascii="Times New Roman" w:eastAsia="Times New Roman" w:hAnsi="Times New Roman" w:cs="Times New Roman"/>
          <w:sz w:val="24"/>
          <w:szCs w:val="24"/>
        </w:rPr>
        <w:t xml:space="preserve"> phubbing. For example, are couples who have similar phone use habits less likely to view their partner’s phone use as phubbing? Are younger people less likely to perceive their partners’ phone use as phubbing than older people because they spend more time on their phones or have different norms about phone use (</w:t>
      </w:r>
      <w:proofErr w:type="spellStart"/>
      <w:r>
        <w:rPr>
          <w:rFonts w:ascii="Times New Roman" w:eastAsia="Times New Roman" w:hAnsi="Times New Roman" w:cs="Times New Roman"/>
          <w:sz w:val="24"/>
          <w:szCs w:val="24"/>
        </w:rPr>
        <w:t>Kuss</w:t>
      </w:r>
      <w:proofErr w:type="spellEnd"/>
      <w:r>
        <w:rPr>
          <w:rFonts w:ascii="Times New Roman" w:eastAsia="Times New Roman" w:hAnsi="Times New Roman" w:cs="Times New Roman"/>
          <w:sz w:val="24"/>
          <w:szCs w:val="24"/>
        </w:rPr>
        <w:t xml:space="preserve"> et al., 2018)?</w:t>
      </w:r>
    </w:p>
    <w:p w14:paraId="4B047042" w14:textId="3C390817" w:rsidR="0068234F" w:rsidRDefault="0068234F"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shows that partners can retaliate for being phubbed by picking up their phones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get revenge, seek support from others, and obtain approval from others (Thomas et al., 2022). Retaliation can lead to a downward spiral leading to less attention, responsiveness, and intimacy between partners and consequently lower relationship quality (</w:t>
      </w:r>
      <w:proofErr w:type="spellStart"/>
      <w:r>
        <w:rPr>
          <w:rFonts w:ascii="Times New Roman" w:eastAsia="Times New Roman" w:hAnsi="Times New Roman" w:cs="Times New Roman"/>
          <w:sz w:val="24"/>
          <w:szCs w:val="24"/>
        </w:rPr>
        <w:t>Beukeboom</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Pollman</w:t>
      </w:r>
      <w:proofErr w:type="spellEnd"/>
      <w:r>
        <w:rPr>
          <w:rFonts w:ascii="Times New Roman" w:eastAsia="Times New Roman" w:hAnsi="Times New Roman" w:cs="Times New Roman"/>
          <w:sz w:val="24"/>
          <w:szCs w:val="24"/>
        </w:rPr>
        <w:t xml:space="preserve">, 2021). </w:t>
      </w:r>
      <w:r w:rsidR="0056753F">
        <w:rPr>
          <w:rFonts w:ascii="Times New Roman" w:eastAsia="Times New Roman" w:hAnsi="Times New Roman" w:cs="Times New Roman"/>
          <w:sz w:val="24"/>
          <w:szCs w:val="24"/>
        </w:rPr>
        <w:t>Consistent with this notion, research (</w:t>
      </w:r>
      <w:r w:rsidR="0056753F" w:rsidRPr="0056753F">
        <w:rPr>
          <w:rFonts w:ascii="Times New Roman" w:eastAsia="Times New Roman" w:hAnsi="Times New Roman" w:cs="Times New Roman"/>
          <w:sz w:val="24"/>
          <w:szCs w:val="24"/>
        </w:rPr>
        <w:t>Chen et al.</w:t>
      </w:r>
      <w:r w:rsidR="0056753F">
        <w:rPr>
          <w:rFonts w:ascii="Times New Roman" w:eastAsia="Times New Roman" w:hAnsi="Times New Roman" w:cs="Times New Roman"/>
          <w:sz w:val="24"/>
          <w:szCs w:val="24"/>
        </w:rPr>
        <w:t xml:space="preserve">, </w:t>
      </w:r>
      <w:r w:rsidR="0056753F" w:rsidRPr="0056753F">
        <w:rPr>
          <w:rFonts w:ascii="Times New Roman" w:eastAsia="Times New Roman" w:hAnsi="Times New Roman" w:cs="Times New Roman"/>
          <w:sz w:val="24"/>
          <w:szCs w:val="24"/>
        </w:rPr>
        <w:t xml:space="preserve">2022) </w:t>
      </w:r>
      <w:r w:rsidR="0056753F">
        <w:rPr>
          <w:rFonts w:ascii="Times New Roman" w:eastAsia="Times New Roman" w:hAnsi="Times New Roman" w:cs="Times New Roman"/>
          <w:sz w:val="24"/>
          <w:szCs w:val="24"/>
        </w:rPr>
        <w:t xml:space="preserve">shows </w:t>
      </w:r>
      <w:r w:rsidR="0056753F" w:rsidRPr="0056753F">
        <w:rPr>
          <w:rFonts w:ascii="Times New Roman" w:eastAsia="Times New Roman" w:hAnsi="Times New Roman" w:cs="Times New Roman"/>
          <w:sz w:val="24"/>
          <w:szCs w:val="24"/>
        </w:rPr>
        <w:t xml:space="preserve">that wives who perceived their husbands to be high in phubbing were more likely to have husbands who perceived their wives were high in phubbing </w:t>
      </w:r>
      <w:r w:rsidR="0056753F">
        <w:rPr>
          <w:rFonts w:ascii="Times New Roman" w:eastAsia="Times New Roman" w:hAnsi="Times New Roman" w:cs="Times New Roman"/>
          <w:sz w:val="24"/>
          <w:szCs w:val="24"/>
        </w:rPr>
        <w:t xml:space="preserve">3 months later (although </w:t>
      </w:r>
      <w:r w:rsidR="0056753F" w:rsidRPr="0056753F">
        <w:rPr>
          <w:rFonts w:ascii="Times New Roman" w:eastAsia="Times New Roman" w:hAnsi="Times New Roman" w:cs="Times New Roman"/>
          <w:sz w:val="24"/>
          <w:szCs w:val="24"/>
        </w:rPr>
        <w:t xml:space="preserve">husbands’ perceived phubbing did not </w:t>
      </w:r>
      <w:r w:rsidR="0056753F">
        <w:rPr>
          <w:rFonts w:ascii="Times New Roman" w:eastAsia="Times New Roman" w:hAnsi="Times New Roman" w:cs="Times New Roman"/>
          <w:sz w:val="24"/>
          <w:szCs w:val="24"/>
        </w:rPr>
        <w:t>longitudinally</w:t>
      </w:r>
      <w:r w:rsidR="0056753F" w:rsidRPr="0056753F">
        <w:rPr>
          <w:rFonts w:ascii="Times New Roman" w:eastAsia="Times New Roman" w:hAnsi="Times New Roman" w:cs="Times New Roman"/>
          <w:sz w:val="24"/>
          <w:szCs w:val="24"/>
        </w:rPr>
        <w:t xml:space="preserve"> predict wives’ perceived phubbing</w:t>
      </w:r>
      <w:r w:rsidR="0056753F">
        <w:rPr>
          <w:rFonts w:ascii="Times New Roman" w:eastAsia="Times New Roman" w:hAnsi="Times New Roman" w:cs="Times New Roman"/>
          <w:sz w:val="24"/>
          <w:szCs w:val="24"/>
        </w:rPr>
        <w:t>). This provides partial evidence for a transmission of phubbing</w:t>
      </w:r>
      <w:r w:rsidR="00A7244F">
        <w:rPr>
          <w:rFonts w:ascii="Times New Roman" w:eastAsia="Times New Roman" w:hAnsi="Times New Roman" w:cs="Times New Roman"/>
          <w:sz w:val="24"/>
          <w:szCs w:val="24"/>
        </w:rPr>
        <w:t>; future work on transmission should directly assess enacted phubbing behaviors</w:t>
      </w:r>
      <w:r w:rsidR="0056753F" w:rsidRPr="0056753F">
        <w:rPr>
          <w:rFonts w:ascii="Times New Roman" w:eastAsia="Times New Roman" w:hAnsi="Times New Roman" w:cs="Times New Roman"/>
          <w:sz w:val="24"/>
          <w:szCs w:val="24"/>
        </w:rPr>
        <w:t xml:space="preserve">. </w:t>
      </w:r>
      <w:r w:rsidR="005344D1">
        <w:rPr>
          <w:rFonts w:ascii="Times New Roman" w:eastAsia="Times New Roman" w:hAnsi="Times New Roman" w:cs="Times New Roman"/>
          <w:sz w:val="24"/>
          <w:szCs w:val="24"/>
        </w:rPr>
        <w:t>In contrast</w:t>
      </w:r>
      <w:r>
        <w:rPr>
          <w:rFonts w:ascii="Times New Roman" w:eastAsia="Times New Roman" w:hAnsi="Times New Roman" w:cs="Times New Roman"/>
          <w:sz w:val="24"/>
          <w:szCs w:val="24"/>
        </w:rPr>
        <w:t>, past research (Kelly et al., 2017</w:t>
      </w:r>
      <w:r w:rsidR="005F0FA9">
        <w:rPr>
          <w:rFonts w:ascii="Times New Roman" w:eastAsia="Times New Roman" w:hAnsi="Times New Roman" w:cs="Times New Roman"/>
          <w:sz w:val="24"/>
          <w:szCs w:val="24"/>
        </w:rPr>
        <w:t xml:space="preserve">; </w:t>
      </w:r>
      <w:r w:rsidR="005F0FA9" w:rsidRPr="005F0FA9">
        <w:rPr>
          <w:rFonts w:ascii="Times New Roman" w:eastAsia="Times New Roman" w:hAnsi="Times New Roman" w:cs="Times New Roman"/>
          <w:sz w:val="24"/>
          <w:szCs w:val="24"/>
        </w:rPr>
        <w:t xml:space="preserve">Miller-Ott </w:t>
      </w:r>
      <w:r w:rsidR="005F0FA9">
        <w:rPr>
          <w:rFonts w:ascii="Times New Roman" w:eastAsia="Times New Roman" w:hAnsi="Times New Roman" w:cs="Times New Roman"/>
          <w:sz w:val="24"/>
          <w:szCs w:val="24"/>
        </w:rPr>
        <w:t>&amp;</w:t>
      </w:r>
      <w:r w:rsidR="005F0FA9" w:rsidRPr="005F0FA9">
        <w:rPr>
          <w:rFonts w:ascii="Times New Roman" w:eastAsia="Times New Roman" w:hAnsi="Times New Roman" w:cs="Times New Roman"/>
          <w:sz w:val="24"/>
          <w:szCs w:val="24"/>
        </w:rPr>
        <w:t xml:space="preserve"> Kelly</w:t>
      </w:r>
      <w:r w:rsidR="005F0FA9">
        <w:rPr>
          <w:rFonts w:ascii="Times New Roman" w:eastAsia="Times New Roman" w:hAnsi="Times New Roman" w:cs="Times New Roman"/>
          <w:sz w:val="24"/>
          <w:szCs w:val="24"/>
        </w:rPr>
        <w:t xml:space="preserve">, </w:t>
      </w:r>
      <w:r w:rsidR="005F0FA9" w:rsidRPr="005F0FA9">
        <w:rPr>
          <w:rFonts w:ascii="Times New Roman" w:eastAsia="Times New Roman" w:hAnsi="Times New Roman" w:cs="Times New Roman"/>
          <w:sz w:val="24"/>
          <w:szCs w:val="24"/>
        </w:rPr>
        <w:t>2015</w:t>
      </w:r>
      <w:r>
        <w:rPr>
          <w:rFonts w:ascii="Times New Roman" w:eastAsia="Times New Roman" w:hAnsi="Times New Roman" w:cs="Times New Roman"/>
          <w:sz w:val="24"/>
          <w:szCs w:val="24"/>
        </w:rPr>
        <w:t xml:space="preserve">) suggests that shared phone use </w:t>
      </w:r>
      <w:r w:rsidR="005F0FA9">
        <w:rPr>
          <w:rFonts w:ascii="Times New Roman" w:eastAsia="Times New Roman" w:hAnsi="Times New Roman" w:cs="Times New Roman"/>
          <w:sz w:val="24"/>
          <w:szCs w:val="24"/>
        </w:rPr>
        <w:t>can be enjoyable and a positive experience</w:t>
      </w:r>
      <w:r>
        <w:rPr>
          <w:rFonts w:ascii="Times New Roman" w:eastAsia="Times New Roman" w:hAnsi="Times New Roman" w:cs="Times New Roman"/>
          <w:sz w:val="24"/>
          <w:szCs w:val="24"/>
        </w:rPr>
        <w:t>. Helping to create ground-rules for smartphone use during couple interactions may be a starting point for improving relationship functioning.</w:t>
      </w:r>
    </w:p>
    <w:p w14:paraId="56F0CD2D" w14:textId="72F83D1C" w:rsidR="00594363" w:rsidRDefault="0068234F" w:rsidP="00910A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Our work cannot speak to </w:t>
      </w:r>
      <w:r w:rsidR="00E02984">
        <w:rPr>
          <w:rFonts w:ascii="Times New Roman" w:eastAsia="Times New Roman" w:hAnsi="Times New Roman" w:cs="Times New Roman"/>
          <w:sz w:val="24"/>
          <w:szCs w:val="24"/>
        </w:rPr>
        <w:t>issues of causality.</w:t>
      </w:r>
      <w:r w:rsidR="00F15254" w:rsidRPr="00F15254">
        <w:rPr>
          <w:rFonts w:ascii="Times New Roman" w:eastAsiaTheme="minorHAnsi" w:hAnsi="Times New Roman" w:cs="Times New Roman"/>
          <w:color w:val="000000" w:themeColor="text1"/>
          <w:sz w:val="24"/>
          <w:szCs w:val="24"/>
          <w:lang w:val="en-GB" w:eastAsia="en-US"/>
          <w14:ligatures w14:val="standardContextual"/>
        </w:rPr>
        <w:t xml:space="preserve"> </w:t>
      </w:r>
      <w:r w:rsidR="00F15254" w:rsidRPr="00F15254">
        <w:rPr>
          <w:rFonts w:ascii="Times New Roman" w:eastAsia="Times New Roman" w:hAnsi="Times New Roman" w:cs="Times New Roman"/>
          <w:sz w:val="24"/>
          <w:szCs w:val="24"/>
          <w:lang w:val="en-GB"/>
        </w:rPr>
        <w:t>While examining within-person effects can control for many potential time-invariant third variables (e.g., gender, ethnicity, personality), it is not sufficient alone for making causal inferences from longitudinal data (Rohrer &amp; Murayama, 2023). Experiments still represent the gold standard of making causal conclusions.</w:t>
      </w:r>
      <w:r w:rsidR="00E02984">
        <w:rPr>
          <w:rFonts w:ascii="Times New Roman" w:eastAsia="Times New Roman" w:hAnsi="Times New Roman" w:cs="Times New Roman"/>
          <w:sz w:val="24"/>
          <w:szCs w:val="24"/>
        </w:rPr>
        <w:t xml:space="preserve"> Future </w:t>
      </w:r>
      <w:r w:rsidR="00E02984">
        <w:rPr>
          <w:rFonts w:ascii="Times New Roman" w:eastAsia="Times New Roman" w:hAnsi="Times New Roman" w:cs="Times New Roman"/>
          <w:sz w:val="24"/>
          <w:szCs w:val="24"/>
        </w:rPr>
        <w:lastRenderedPageBreak/>
        <w:t xml:space="preserve">research should experimentally manipulate phubbing in dyadic interactions to examine immediate and potential longer-term effects of partner phubbing on relationship functioning for both couple members. </w:t>
      </w:r>
      <w:r w:rsidR="009F4654">
        <w:rPr>
          <w:rFonts w:ascii="Times New Roman" w:eastAsia="Times New Roman" w:hAnsi="Times New Roman" w:cs="Times New Roman"/>
          <w:sz w:val="24"/>
          <w:szCs w:val="24"/>
        </w:rPr>
        <w:t xml:space="preserve">For example, researchers could observe couple interactions after one couple member </w:t>
      </w:r>
      <w:proofErr w:type="gramStart"/>
      <w:r w:rsidR="009F4654">
        <w:rPr>
          <w:rFonts w:ascii="Times New Roman" w:eastAsia="Times New Roman" w:hAnsi="Times New Roman" w:cs="Times New Roman"/>
          <w:sz w:val="24"/>
          <w:szCs w:val="24"/>
        </w:rPr>
        <w:t>has</w:t>
      </w:r>
      <w:proofErr w:type="gramEnd"/>
      <w:r w:rsidR="009F4654">
        <w:rPr>
          <w:rFonts w:ascii="Times New Roman" w:eastAsia="Times New Roman" w:hAnsi="Times New Roman" w:cs="Times New Roman"/>
          <w:sz w:val="24"/>
          <w:szCs w:val="24"/>
        </w:rPr>
        <w:t xml:space="preserve"> been instructed to look at one’s phone (or not) during a </w:t>
      </w:r>
      <w:r w:rsidR="008957D3">
        <w:rPr>
          <w:rFonts w:ascii="Times New Roman" w:eastAsia="Times New Roman" w:hAnsi="Times New Roman" w:cs="Times New Roman"/>
          <w:sz w:val="24"/>
          <w:szCs w:val="24"/>
        </w:rPr>
        <w:t>discussion or joint task.</w:t>
      </w:r>
      <w:r w:rsidR="00A84475">
        <w:rPr>
          <w:rFonts w:ascii="Times New Roman" w:eastAsia="Times New Roman" w:hAnsi="Times New Roman" w:cs="Times New Roman"/>
          <w:sz w:val="24"/>
          <w:szCs w:val="24"/>
        </w:rPr>
        <w:t xml:space="preserve"> </w:t>
      </w:r>
      <w:r w:rsidR="00594363">
        <w:rPr>
          <w:rFonts w:ascii="Times New Roman" w:eastAsia="Times New Roman" w:hAnsi="Times New Roman" w:cs="Times New Roman"/>
          <w:sz w:val="24"/>
          <w:szCs w:val="24"/>
        </w:rPr>
        <w:t>Investigating the causal effects of phubbing behavior</w:t>
      </w:r>
      <w:r w:rsidR="009E2ED1">
        <w:rPr>
          <w:rFonts w:ascii="Times New Roman" w:eastAsia="Times New Roman" w:hAnsi="Times New Roman" w:cs="Times New Roman"/>
          <w:sz w:val="24"/>
          <w:szCs w:val="24"/>
        </w:rPr>
        <w:t xml:space="preserve"> (and its mediators)</w:t>
      </w:r>
      <w:r w:rsidR="00594363">
        <w:rPr>
          <w:rFonts w:ascii="Times New Roman" w:eastAsia="Times New Roman" w:hAnsi="Times New Roman" w:cs="Times New Roman"/>
          <w:sz w:val="24"/>
          <w:szCs w:val="24"/>
        </w:rPr>
        <w:t xml:space="preserve"> on close relationship functioning in different types of samples will be an important next step. </w:t>
      </w:r>
    </w:p>
    <w:p w14:paraId="60A4455C" w14:textId="5641E9E3" w:rsidR="00461392" w:rsidRDefault="00461392" w:rsidP="00910A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It is important to note that</w:t>
      </w:r>
      <w:r w:rsidRPr="00461392">
        <w:rPr>
          <w:rFonts w:ascii="Times New Roman" w:eastAsia="Times New Roman" w:hAnsi="Times New Roman" w:cs="Times New Roman"/>
          <w:sz w:val="24"/>
          <w:szCs w:val="24"/>
        </w:rPr>
        <w:t xml:space="preserve"> phubbing is a behavior that takes place in an interaction between partners. A weakness of the current literature is that most research examines self-reports or imagined interactions, rather than</w:t>
      </w:r>
      <w:r w:rsidR="00901CE1">
        <w:rPr>
          <w:rFonts w:ascii="Times New Roman" w:eastAsia="Times New Roman" w:hAnsi="Times New Roman" w:cs="Times New Roman"/>
          <w:sz w:val="24"/>
          <w:szCs w:val="24"/>
        </w:rPr>
        <w:t xml:space="preserve"> actual</w:t>
      </w:r>
      <w:r w:rsidRPr="00461392">
        <w:rPr>
          <w:rFonts w:ascii="Times New Roman" w:eastAsia="Times New Roman" w:hAnsi="Times New Roman" w:cs="Times New Roman"/>
          <w:sz w:val="24"/>
          <w:szCs w:val="24"/>
        </w:rPr>
        <w:t xml:space="preserve"> partner interactions</w:t>
      </w:r>
      <w:r w:rsidR="00832D93">
        <w:rPr>
          <w:rFonts w:ascii="Times New Roman" w:eastAsia="Times New Roman" w:hAnsi="Times New Roman" w:cs="Times New Roman"/>
          <w:sz w:val="24"/>
          <w:szCs w:val="24"/>
        </w:rPr>
        <w:t xml:space="preserve"> (Al-</w:t>
      </w:r>
      <w:proofErr w:type="spellStart"/>
      <w:r w:rsidR="00832D93">
        <w:rPr>
          <w:rFonts w:ascii="Times New Roman" w:eastAsia="Times New Roman" w:hAnsi="Times New Roman" w:cs="Times New Roman"/>
          <w:sz w:val="24"/>
          <w:szCs w:val="24"/>
        </w:rPr>
        <w:t>Saggaf</w:t>
      </w:r>
      <w:proofErr w:type="spellEnd"/>
      <w:r w:rsidR="00832D93">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Although not focusing specifically on partner interactions, research by </w:t>
      </w:r>
      <w:r w:rsidRPr="00461392">
        <w:rPr>
          <w:rFonts w:ascii="Times New Roman" w:eastAsia="Times New Roman" w:hAnsi="Times New Roman" w:cs="Times New Roman"/>
          <w:sz w:val="24"/>
          <w:szCs w:val="24"/>
        </w:rPr>
        <w:t xml:space="preserve">Vanden </w:t>
      </w:r>
      <w:proofErr w:type="spellStart"/>
      <w:r w:rsidRPr="00461392">
        <w:rPr>
          <w:rFonts w:ascii="Times New Roman" w:eastAsia="Times New Roman" w:hAnsi="Times New Roman" w:cs="Times New Roman"/>
          <w:sz w:val="24"/>
          <w:szCs w:val="24"/>
        </w:rPr>
        <w:t>Abeele</w:t>
      </w:r>
      <w:proofErr w:type="spellEnd"/>
      <w:r w:rsidRPr="00461392">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w:t>
      </w:r>
      <w:r w:rsidRPr="00461392">
        <w:rPr>
          <w:rFonts w:ascii="Times New Roman" w:eastAsia="Times New Roman" w:hAnsi="Times New Roman" w:cs="Times New Roman"/>
          <w:sz w:val="24"/>
          <w:szCs w:val="24"/>
        </w:rPr>
        <w:t>2019</w:t>
      </w:r>
      <w:r>
        <w:rPr>
          <w:rFonts w:ascii="Times New Roman" w:eastAsia="Times New Roman" w:hAnsi="Times New Roman" w:cs="Times New Roman"/>
          <w:sz w:val="24"/>
          <w:szCs w:val="24"/>
        </w:rPr>
        <w:t>) obs</w:t>
      </w:r>
      <w:r w:rsidRPr="00461392">
        <w:rPr>
          <w:rFonts w:ascii="Times New Roman" w:eastAsia="Times New Roman" w:hAnsi="Times New Roman" w:cs="Times New Roman"/>
          <w:sz w:val="24"/>
          <w:szCs w:val="24"/>
        </w:rPr>
        <w:t xml:space="preserve">erved students’ </w:t>
      </w:r>
      <w:r>
        <w:rPr>
          <w:rFonts w:ascii="Times New Roman" w:eastAsia="Times New Roman" w:hAnsi="Times New Roman" w:cs="Times New Roman"/>
          <w:sz w:val="24"/>
          <w:szCs w:val="24"/>
        </w:rPr>
        <w:t xml:space="preserve">interactions </w:t>
      </w:r>
      <w:r w:rsidRPr="00461392">
        <w:rPr>
          <w:rFonts w:ascii="Times New Roman" w:eastAsia="Times New Roman" w:hAnsi="Times New Roman" w:cs="Times New Roman"/>
          <w:sz w:val="24"/>
          <w:szCs w:val="24"/>
        </w:rPr>
        <w:t>at a</w:t>
      </w:r>
      <w:r>
        <w:rPr>
          <w:rFonts w:ascii="Times New Roman" w:eastAsia="Times New Roman" w:hAnsi="Times New Roman" w:cs="Times New Roman"/>
          <w:sz w:val="24"/>
          <w:szCs w:val="24"/>
        </w:rPr>
        <w:t xml:space="preserve"> campus</w:t>
      </w:r>
      <w:r w:rsidRPr="00461392">
        <w:rPr>
          <w:rFonts w:ascii="Times New Roman" w:eastAsia="Times New Roman" w:hAnsi="Times New Roman" w:cs="Times New Roman"/>
          <w:sz w:val="24"/>
          <w:szCs w:val="24"/>
        </w:rPr>
        <w:t xml:space="preserve"> restaurant</w:t>
      </w:r>
      <w:r>
        <w:rPr>
          <w:rFonts w:ascii="Times New Roman" w:eastAsia="Times New Roman" w:hAnsi="Times New Roman" w:cs="Times New Roman"/>
          <w:sz w:val="24"/>
          <w:szCs w:val="24"/>
        </w:rPr>
        <w:t xml:space="preserve"> and found</w:t>
      </w:r>
      <w:r w:rsidRPr="00461392">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students</w:t>
      </w:r>
      <w:r w:rsidRPr="00461392">
        <w:rPr>
          <w:rFonts w:ascii="Times New Roman" w:eastAsia="Times New Roman" w:hAnsi="Times New Roman" w:cs="Times New Roman"/>
          <w:sz w:val="24"/>
          <w:szCs w:val="24"/>
        </w:rPr>
        <w:t xml:space="preserve"> used </w:t>
      </w:r>
      <w:r>
        <w:rPr>
          <w:rFonts w:ascii="Times New Roman" w:eastAsia="Times New Roman" w:hAnsi="Times New Roman" w:cs="Times New Roman"/>
          <w:sz w:val="24"/>
          <w:szCs w:val="24"/>
        </w:rPr>
        <w:t xml:space="preserve">their </w:t>
      </w:r>
      <w:r w:rsidRPr="00461392">
        <w:rPr>
          <w:rFonts w:ascii="Times New Roman" w:eastAsia="Times New Roman" w:hAnsi="Times New Roman" w:cs="Times New Roman"/>
          <w:sz w:val="24"/>
          <w:szCs w:val="24"/>
        </w:rPr>
        <w:t>phones during 60% of the conversations for about 25% of the 10-minute interval</w:t>
      </w:r>
      <w:r w:rsidR="00901CE1">
        <w:rPr>
          <w:rFonts w:ascii="Times New Roman" w:eastAsia="Times New Roman" w:hAnsi="Times New Roman" w:cs="Times New Roman"/>
          <w:sz w:val="24"/>
          <w:szCs w:val="24"/>
        </w:rPr>
        <w:t xml:space="preserve"> observed</w:t>
      </w:r>
      <w:r w:rsidRPr="004613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Future work should assess partner phone-use behaviors in different contexts to determine whether this fits with self-reported phone-use and its consequences.</w:t>
      </w:r>
    </w:p>
    <w:p w14:paraId="5BC5D064" w14:textId="490D0235" w:rsidR="000828F7" w:rsidRDefault="00731CD5" w:rsidP="00910AB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4.5 </w:t>
      </w:r>
      <w:r w:rsidR="00F73782">
        <w:rPr>
          <w:rFonts w:ascii="Times New Roman" w:eastAsia="Times New Roman" w:hAnsi="Times New Roman" w:cs="Times New Roman"/>
          <w:b/>
          <w:sz w:val="24"/>
          <w:szCs w:val="24"/>
        </w:rPr>
        <w:t>Strengths and Limitations</w:t>
      </w:r>
    </w:p>
    <w:p w14:paraId="4ED87E12" w14:textId="0747AB33" w:rsidR="000828F7"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had </w:t>
      </w:r>
      <w:r w:rsidR="00433550">
        <w:rPr>
          <w:rFonts w:ascii="Times New Roman" w:eastAsia="Times New Roman" w:hAnsi="Times New Roman" w:cs="Times New Roman"/>
          <w:sz w:val="24"/>
          <w:szCs w:val="24"/>
        </w:rPr>
        <w:t>several</w:t>
      </w:r>
      <w:r>
        <w:rPr>
          <w:rFonts w:ascii="Times New Roman" w:eastAsia="Times New Roman" w:hAnsi="Times New Roman" w:cs="Times New Roman"/>
          <w:sz w:val="24"/>
          <w:szCs w:val="24"/>
        </w:rPr>
        <w:t xml:space="preserve"> strengths that differentiated it from previous research and enabled us to examine several novel research questions. We collected data from couples and asked participants about both perceived and enacted phubbing behaviors which highlighted differences in the association between phubbing and relationship satisfaction for perceptions and actual enacted behaviors. Participants in the study also completed a 14-day daily diary which allowed us to examine daily associations which may provide a more realistic view of actual phubbing behaviors in these relationships. Finally, we also included a follow-up two months later allowing us to examine potential longer-term </w:t>
      </w:r>
      <w:r w:rsidR="00433550">
        <w:rPr>
          <w:rFonts w:ascii="Times New Roman" w:eastAsia="Times New Roman" w:hAnsi="Times New Roman" w:cs="Times New Roman"/>
          <w:sz w:val="24"/>
          <w:szCs w:val="24"/>
        </w:rPr>
        <w:t xml:space="preserve">associations </w:t>
      </w:r>
      <w:r>
        <w:rPr>
          <w:rFonts w:ascii="Times New Roman" w:eastAsia="Times New Roman" w:hAnsi="Times New Roman" w:cs="Times New Roman"/>
          <w:sz w:val="24"/>
          <w:szCs w:val="24"/>
        </w:rPr>
        <w:t xml:space="preserve">of phubbing on relationship quality and showed </w:t>
      </w:r>
      <w:r>
        <w:rPr>
          <w:rFonts w:ascii="Times New Roman" w:eastAsia="Times New Roman" w:hAnsi="Times New Roman" w:cs="Times New Roman"/>
          <w:sz w:val="24"/>
          <w:szCs w:val="24"/>
        </w:rPr>
        <w:lastRenderedPageBreak/>
        <w:t>that, at least when examined on a daily level, phubbing behaviors are transient and are not associated with longer</w:t>
      </w:r>
      <w:r w:rsidR="0019256C">
        <w:rPr>
          <w:rFonts w:ascii="Times New Roman" w:eastAsia="Times New Roman" w:hAnsi="Times New Roman" w:cs="Times New Roman"/>
          <w:sz w:val="24"/>
          <w:szCs w:val="24"/>
        </w:rPr>
        <w:t>-</w:t>
      </w:r>
      <w:r>
        <w:rPr>
          <w:rFonts w:ascii="Times New Roman" w:eastAsia="Times New Roman" w:hAnsi="Times New Roman" w:cs="Times New Roman"/>
          <w:sz w:val="24"/>
          <w:szCs w:val="24"/>
        </w:rPr>
        <w:t>term negative relationship outcomes.</w:t>
      </w:r>
    </w:p>
    <w:p w14:paraId="62694809" w14:textId="5090697B" w:rsidR="000828F7" w:rsidRPr="00F33989" w:rsidRDefault="00F73782" w:rsidP="00910AB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there are also several limitations and considerations that should be </w:t>
      </w:r>
      <w:proofErr w:type="gramStart"/>
      <w:r>
        <w:rPr>
          <w:rFonts w:ascii="Times New Roman" w:eastAsia="Times New Roman" w:hAnsi="Times New Roman" w:cs="Times New Roman"/>
          <w:sz w:val="24"/>
          <w:szCs w:val="24"/>
        </w:rPr>
        <w:t>taken into account</w:t>
      </w:r>
      <w:proofErr w:type="gramEnd"/>
      <w:r>
        <w:rPr>
          <w:rFonts w:ascii="Times New Roman" w:eastAsia="Times New Roman" w:hAnsi="Times New Roman" w:cs="Times New Roman"/>
          <w:sz w:val="24"/>
          <w:szCs w:val="24"/>
        </w:rPr>
        <w:t xml:space="preserve"> when evaluating the results and comparing the results against previous studies. First, the sample size, while not unusual for longitudinal dyadic daily diary studies, was still relatively small and thus there may have been small daily effects of phubbing on relationship quality that we were unable to capture but that may have cumulative effects on relationship quality over time. Second, we only asked participants about daily phubbing and did not ask participants about their global perceptions or enacted behaviors of phubbing. It is possible, for example, that attachment styles distort one’s </w:t>
      </w:r>
      <w:r w:rsidR="00E02984">
        <w:rPr>
          <w:rFonts w:ascii="Times New Roman" w:eastAsia="Times New Roman" w:hAnsi="Times New Roman" w:cs="Times New Roman"/>
          <w:sz w:val="24"/>
          <w:szCs w:val="24"/>
        </w:rPr>
        <w:t xml:space="preserve">overall </w:t>
      </w:r>
      <w:r>
        <w:rPr>
          <w:rFonts w:ascii="Times New Roman" w:eastAsia="Times New Roman" w:hAnsi="Times New Roman" w:cs="Times New Roman"/>
          <w:sz w:val="24"/>
          <w:szCs w:val="24"/>
        </w:rPr>
        <w:t xml:space="preserve">perceptions of phubbing behaviors but do not influence actual phubbing behaviors or daily reports of perceived phubbing because it is easier to remember daily events accurately than events in the preceding weeks or months. This may explain why we found no associations between attachment styles and phubbing in contrast to previous research (e.g., </w:t>
      </w:r>
      <w:proofErr w:type="spellStart"/>
      <w:r w:rsidR="00AA02E6">
        <w:rPr>
          <w:rFonts w:ascii="Times New Roman" w:eastAsia="Times New Roman" w:hAnsi="Times New Roman" w:cs="Times New Roman"/>
          <w:sz w:val="24"/>
          <w:szCs w:val="24"/>
        </w:rPr>
        <w:t>Broning</w:t>
      </w:r>
      <w:proofErr w:type="spellEnd"/>
      <w:r w:rsidR="00AA02E6">
        <w:rPr>
          <w:rFonts w:ascii="Times New Roman" w:eastAsia="Times New Roman" w:hAnsi="Times New Roman" w:cs="Times New Roman"/>
          <w:sz w:val="24"/>
          <w:szCs w:val="24"/>
        </w:rPr>
        <w:t xml:space="preserve"> &amp; </w:t>
      </w:r>
      <w:proofErr w:type="spellStart"/>
      <w:r w:rsidR="00AA02E6">
        <w:rPr>
          <w:rFonts w:ascii="Times New Roman" w:eastAsia="Times New Roman" w:hAnsi="Times New Roman" w:cs="Times New Roman"/>
          <w:sz w:val="24"/>
          <w:szCs w:val="24"/>
        </w:rPr>
        <w:t>Wartberg</w:t>
      </w:r>
      <w:proofErr w:type="spellEnd"/>
      <w:r w:rsidR="00AA02E6">
        <w:rPr>
          <w:rFonts w:ascii="Times New Roman" w:eastAsia="Times New Roman" w:hAnsi="Times New Roman" w:cs="Times New Roman"/>
          <w:sz w:val="24"/>
          <w:szCs w:val="24"/>
        </w:rPr>
        <w:t xml:space="preserve">, 2022; </w:t>
      </w:r>
      <w:r>
        <w:rPr>
          <w:rFonts w:ascii="Times New Roman" w:eastAsia="Times New Roman" w:hAnsi="Times New Roman" w:cs="Times New Roman"/>
          <w:sz w:val="24"/>
          <w:szCs w:val="24"/>
        </w:rPr>
        <w:t xml:space="preserve">Roberts &amp; David, 2022); </w:t>
      </w:r>
      <w:r w:rsidR="00523B59">
        <w:rPr>
          <w:rFonts w:ascii="Times New Roman" w:eastAsia="Times New Roman" w:hAnsi="Times New Roman" w:cs="Times New Roman"/>
          <w:sz w:val="24"/>
          <w:szCs w:val="24"/>
        </w:rPr>
        <w:t xml:space="preserve">research suggests that </w:t>
      </w:r>
      <w:r>
        <w:rPr>
          <w:rFonts w:ascii="Times New Roman" w:eastAsia="Times New Roman" w:hAnsi="Times New Roman" w:cs="Times New Roman"/>
          <w:sz w:val="24"/>
          <w:szCs w:val="24"/>
        </w:rPr>
        <w:t>insecurely attached individuals have a distorted view of their own or their partner’s behaviors on a global level but are able to perceive daily events accurately</w:t>
      </w:r>
      <w:r w:rsidR="00523B59">
        <w:rPr>
          <w:rFonts w:ascii="Times New Roman" w:eastAsia="Times New Roman" w:hAnsi="Times New Roman" w:cs="Times New Roman"/>
          <w:sz w:val="24"/>
          <w:szCs w:val="24"/>
        </w:rPr>
        <w:t xml:space="preserve"> (Chang &amp; Overall, 2022)</w:t>
      </w:r>
      <w:r>
        <w:rPr>
          <w:rFonts w:ascii="Times New Roman" w:eastAsia="Times New Roman" w:hAnsi="Times New Roman" w:cs="Times New Roman"/>
          <w:sz w:val="24"/>
          <w:szCs w:val="24"/>
        </w:rPr>
        <w:t>. Because we did not ask about global perceived phubbing, we cannot directly compare our results with other studies and cannot establish whether attachment insecurity indeed distorts one’s perceptions of global phubbing but not daily phubbing or whether our sample is somehow unique. Future research should compare the associations between attachment styles and global and daily reports of phubbing to examine this possibility</w:t>
      </w:r>
      <w:r w:rsidRPr="00035611">
        <w:rPr>
          <w:rFonts w:ascii="Times New Roman" w:eastAsia="Times New Roman" w:hAnsi="Times New Roman" w:cs="Times New Roman"/>
          <w:sz w:val="24"/>
          <w:szCs w:val="24"/>
        </w:rPr>
        <w:t>.</w:t>
      </w:r>
      <w:r w:rsidR="00035611" w:rsidRPr="00035611">
        <w:rPr>
          <w:rFonts w:ascii="Times New Roman" w:eastAsia="Times New Roman" w:hAnsi="Times New Roman" w:cs="Times New Roman"/>
          <w:sz w:val="24"/>
          <w:szCs w:val="24"/>
        </w:rPr>
        <w:t xml:space="preserve"> </w:t>
      </w:r>
      <w:r w:rsidR="00035611">
        <w:rPr>
          <w:rFonts w:ascii="Times New Roman" w:eastAsia="Times New Roman" w:hAnsi="Times New Roman" w:cs="Times New Roman"/>
          <w:sz w:val="24"/>
          <w:szCs w:val="24"/>
        </w:rPr>
        <w:t>Third, although w</w:t>
      </w:r>
      <w:r w:rsidR="00035611" w:rsidRPr="00035611">
        <w:rPr>
          <w:rFonts w:ascii="Times New Roman" w:eastAsia="Times New Roman" w:hAnsi="Times New Roman" w:cs="Times New Roman"/>
          <w:sz w:val="24"/>
          <w:szCs w:val="24"/>
        </w:rPr>
        <w:t>e attempted to reduce bias by asking partners to complete all surveys separately and to not discuss the study until after all phases were complete</w:t>
      </w:r>
      <w:r w:rsidR="00035611">
        <w:rPr>
          <w:rFonts w:ascii="Times New Roman" w:eastAsia="Times New Roman" w:hAnsi="Times New Roman" w:cs="Times New Roman"/>
          <w:sz w:val="24"/>
          <w:szCs w:val="24"/>
        </w:rPr>
        <w:t xml:space="preserve"> (a </w:t>
      </w:r>
      <w:r w:rsidR="00035611" w:rsidRPr="00035611">
        <w:rPr>
          <w:rFonts w:ascii="Times New Roman" w:eastAsia="Times New Roman" w:hAnsi="Times New Roman" w:cs="Times New Roman"/>
          <w:sz w:val="24"/>
          <w:szCs w:val="24"/>
        </w:rPr>
        <w:t>typical practice for dyadic studies with this design</w:t>
      </w:r>
      <w:r w:rsidR="00035611">
        <w:rPr>
          <w:rFonts w:ascii="Times New Roman" w:eastAsia="Times New Roman" w:hAnsi="Times New Roman" w:cs="Times New Roman"/>
          <w:sz w:val="24"/>
          <w:szCs w:val="24"/>
        </w:rPr>
        <w:t xml:space="preserve">), we could not </w:t>
      </w:r>
      <w:r w:rsidR="00035611">
        <w:rPr>
          <w:rFonts w:ascii="Times New Roman" w:eastAsia="Times New Roman" w:hAnsi="Times New Roman" w:cs="Times New Roman"/>
          <w:sz w:val="24"/>
          <w:szCs w:val="24"/>
        </w:rPr>
        <w:lastRenderedPageBreak/>
        <w:t>control this</w:t>
      </w:r>
      <w:r w:rsidR="00035611" w:rsidRPr="00035611">
        <w:rPr>
          <w:rFonts w:ascii="Times New Roman" w:eastAsia="Times New Roman" w:hAnsi="Times New Roman" w:cs="Times New Roman"/>
          <w:sz w:val="24"/>
          <w:szCs w:val="24"/>
        </w:rPr>
        <w:t>. We acknowledge this as a potential limitation</w:t>
      </w:r>
      <w:r w:rsidR="00035611">
        <w:rPr>
          <w:rFonts w:ascii="Times New Roman" w:eastAsia="Times New Roman" w:hAnsi="Times New Roman" w:cs="Times New Roman"/>
          <w:sz w:val="24"/>
          <w:szCs w:val="24"/>
        </w:rPr>
        <w:t xml:space="preserve">. </w:t>
      </w:r>
      <w:r w:rsidR="00F33989">
        <w:rPr>
          <w:rFonts w:ascii="Times New Roman" w:eastAsia="Times New Roman" w:hAnsi="Times New Roman" w:cs="Times New Roman"/>
          <w:sz w:val="24"/>
          <w:szCs w:val="24"/>
        </w:rPr>
        <w:t xml:space="preserve">Finally, we did not assess </w:t>
      </w:r>
      <w:r w:rsidR="00F33989" w:rsidRPr="00506B82">
        <w:rPr>
          <w:rFonts w:ascii="Times New Roman" w:eastAsia="Times New Roman" w:hAnsi="Times New Roman" w:cs="Times New Roman"/>
          <w:sz w:val="24"/>
          <w:szCs w:val="24"/>
          <w:lang w:val="en-GB"/>
        </w:rPr>
        <w:t>whether the participants spent time together every day</w:t>
      </w:r>
      <w:r w:rsidR="00F33989">
        <w:rPr>
          <w:rFonts w:ascii="Times New Roman" w:eastAsia="Times New Roman" w:hAnsi="Times New Roman" w:cs="Times New Roman"/>
          <w:sz w:val="24"/>
          <w:szCs w:val="24"/>
          <w:lang w:val="en-GB"/>
        </w:rPr>
        <w:t>, which is a potential limitation that might be addressed in future research.</w:t>
      </w:r>
    </w:p>
    <w:p w14:paraId="7BFD76C1" w14:textId="44611D41" w:rsidR="000828F7" w:rsidRDefault="00731CD5" w:rsidP="00910AB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4.6 </w:t>
      </w:r>
      <w:r w:rsidR="00F73782">
        <w:rPr>
          <w:rFonts w:ascii="Times New Roman" w:eastAsia="Times New Roman" w:hAnsi="Times New Roman" w:cs="Times New Roman"/>
          <w:b/>
          <w:sz w:val="24"/>
          <w:szCs w:val="24"/>
        </w:rPr>
        <w:t>Concluding Remarks</w:t>
      </w:r>
    </w:p>
    <w:p w14:paraId="45C1C31F" w14:textId="637F7893" w:rsidR="000828F7" w:rsidRDefault="00F73782" w:rsidP="00910AB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 dyadic diary </w:t>
      </w:r>
      <w:r w:rsidR="004F5AF3">
        <w:rPr>
          <w:rFonts w:ascii="Times New Roman" w:eastAsia="Times New Roman" w:hAnsi="Times New Roman" w:cs="Times New Roman"/>
          <w:sz w:val="24"/>
          <w:szCs w:val="24"/>
        </w:rPr>
        <w:t>dataset,</w:t>
      </w:r>
      <w:r>
        <w:rPr>
          <w:rFonts w:ascii="Times New Roman" w:eastAsia="Times New Roman" w:hAnsi="Times New Roman" w:cs="Times New Roman"/>
          <w:sz w:val="24"/>
          <w:szCs w:val="24"/>
        </w:rPr>
        <w:t xml:space="preserve"> we found that daily perceived phubbing was associated with lower relationship quality, however these negative effects of perceived phubbing did not hold </w:t>
      </w:r>
      <w:r w:rsidR="00293F74">
        <w:rPr>
          <w:rFonts w:ascii="Times New Roman" w:eastAsia="Times New Roman" w:hAnsi="Times New Roman" w:cs="Times New Roman"/>
          <w:sz w:val="24"/>
          <w:szCs w:val="24"/>
        </w:rPr>
        <w:t>two months</w:t>
      </w:r>
      <w:r>
        <w:rPr>
          <w:rFonts w:ascii="Times New Roman" w:eastAsia="Times New Roman" w:hAnsi="Times New Roman" w:cs="Times New Roman"/>
          <w:sz w:val="24"/>
          <w:szCs w:val="24"/>
        </w:rPr>
        <w:t xml:space="preserve"> later. Importantly, we also examined daily enacted phubbing and found that actors’ and partners’ enacted phubbing w</w:t>
      </w:r>
      <w:r w:rsidR="0019256C">
        <w:rPr>
          <w:rFonts w:ascii="Times New Roman" w:eastAsia="Times New Roman" w:hAnsi="Times New Roman" w:cs="Times New Roman"/>
          <w:sz w:val="24"/>
          <w:szCs w:val="24"/>
        </w:rPr>
        <w:t>ere</w:t>
      </w:r>
      <w:r>
        <w:rPr>
          <w:rFonts w:ascii="Times New Roman" w:eastAsia="Times New Roman" w:hAnsi="Times New Roman" w:cs="Times New Roman"/>
          <w:sz w:val="24"/>
          <w:szCs w:val="24"/>
        </w:rPr>
        <w:t xml:space="preserve"> unrelated to relationship quality both daily and </w:t>
      </w:r>
      <w:r w:rsidR="00293F74">
        <w:rPr>
          <w:rFonts w:ascii="Times New Roman" w:eastAsia="Times New Roman" w:hAnsi="Times New Roman" w:cs="Times New Roman"/>
          <w:sz w:val="24"/>
          <w:szCs w:val="24"/>
        </w:rPr>
        <w:t>two months</w:t>
      </w:r>
      <w:r>
        <w:rPr>
          <w:rFonts w:ascii="Times New Roman" w:eastAsia="Times New Roman" w:hAnsi="Times New Roman" w:cs="Times New Roman"/>
          <w:sz w:val="24"/>
          <w:szCs w:val="24"/>
        </w:rPr>
        <w:t xml:space="preserve"> later. Together these results suggest that perceptions about partner’s phubbing are more important than partners’ actual phubbing behavior. Interventions should target phubbing perceptions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improve relationship functioning. </w:t>
      </w:r>
      <w:r>
        <w:br w:type="page"/>
      </w:r>
    </w:p>
    <w:p w14:paraId="35676397" w14:textId="77777777" w:rsidR="000828F7" w:rsidRDefault="00F73782" w:rsidP="00A8447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3B63D103" w14:textId="47B0E7B9" w:rsidR="00971C06" w:rsidRDefault="006F786D" w:rsidP="00A84475">
      <w:pPr>
        <w:spacing w:line="480" w:lineRule="auto"/>
        <w:rPr>
          <w:rStyle w:val="Hyperlink"/>
          <w:rFonts w:ascii="Times New Roman" w:eastAsia="Times New Roman" w:hAnsi="Times New Roman" w:cs="Times New Roman"/>
          <w:sz w:val="24"/>
          <w:szCs w:val="24"/>
        </w:rPr>
      </w:pPr>
      <w:r w:rsidRPr="006F786D">
        <w:rPr>
          <w:rFonts w:ascii="Times New Roman" w:eastAsia="Times New Roman" w:hAnsi="Times New Roman" w:cs="Times New Roman"/>
          <w:sz w:val="24"/>
          <w:szCs w:val="24"/>
        </w:rPr>
        <w:t xml:space="preserve">Ackerman, R. A., Ledermann, T., &amp; Kenny, D. A. (2016). Power analysis for the actor-partner </w:t>
      </w:r>
      <w:r w:rsidR="0096015D">
        <w:rPr>
          <w:rFonts w:ascii="Times New Roman" w:eastAsia="Times New Roman" w:hAnsi="Times New Roman" w:cs="Times New Roman"/>
          <w:sz w:val="24"/>
          <w:szCs w:val="24"/>
        </w:rPr>
        <w:tab/>
      </w:r>
      <w:r w:rsidRPr="006F786D">
        <w:rPr>
          <w:rFonts w:ascii="Times New Roman" w:eastAsia="Times New Roman" w:hAnsi="Times New Roman" w:cs="Times New Roman"/>
          <w:sz w:val="24"/>
          <w:szCs w:val="24"/>
        </w:rPr>
        <w:t xml:space="preserve">interdependence model. Unpublished manuscript. </w:t>
      </w:r>
      <w:hyperlink w:history="1">
        <w:r w:rsidR="00971C06" w:rsidRPr="00D87094">
          <w:rPr>
            <w:rStyle w:val="Hyperlink"/>
            <w:rFonts w:ascii="Times New Roman" w:eastAsia="Times New Roman" w:hAnsi="Times New Roman" w:cs="Times New Roman"/>
            <w:sz w:val="24"/>
            <w:szCs w:val="24"/>
          </w:rPr>
          <w:t>https://robert-a-</w:t>
        </w:r>
        <w:r w:rsidR="00971C06" w:rsidRPr="00D87094">
          <w:rPr>
            <w:rStyle w:val="Hyperlink"/>
            <w:rFonts w:ascii="Times New Roman" w:eastAsia="Times New Roman" w:hAnsi="Times New Roman" w:cs="Times New Roman"/>
            <w:sz w:val="24"/>
            <w:szCs w:val="24"/>
          </w:rPr>
          <w:tab/>
          <w:t>ackerman.shinyapps.io/</w:t>
        </w:r>
        <w:proofErr w:type="spellStart"/>
        <w:r w:rsidR="00971C06" w:rsidRPr="00D87094">
          <w:rPr>
            <w:rStyle w:val="Hyperlink"/>
            <w:rFonts w:ascii="Times New Roman" w:eastAsia="Times New Roman" w:hAnsi="Times New Roman" w:cs="Times New Roman"/>
            <w:sz w:val="24"/>
            <w:szCs w:val="24"/>
          </w:rPr>
          <w:t>apimpower</w:t>
        </w:r>
        <w:proofErr w:type="spellEnd"/>
        <w:r w:rsidR="00971C06" w:rsidRPr="00D87094">
          <w:rPr>
            <w:rStyle w:val="Hyperlink"/>
            <w:rFonts w:ascii="Times New Roman" w:eastAsia="Times New Roman" w:hAnsi="Times New Roman" w:cs="Times New Roman"/>
            <w:sz w:val="24"/>
            <w:szCs w:val="24"/>
          </w:rPr>
          <w:t>/</w:t>
        </w:r>
      </w:hyperlink>
    </w:p>
    <w:p w14:paraId="120AF0AD" w14:textId="77777777" w:rsidR="004711B5" w:rsidRPr="00C86312" w:rsidRDefault="004711B5" w:rsidP="00A84475">
      <w:pPr>
        <w:spacing w:line="480" w:lineRule="auto"/>
        <w:rPr>
          <w:rStyle w:val="Hyperlink"/>
          <w:rFonts w:ascii="Times New Roman" w:eastAsia="Times New Roman" w:hAnsi="Times New Roman" w:cs="Times New Roman"/>
          <w:color w:val="auto"/>
          <w:sz w:val="24"/>
          <w:szCs w:val="24"/>
          <w:u w:val="none"/>
        </w:rPr>
      </w:pPr>
      <w:r w:rsidRPr="00C86312">
        <w:rPr>
          <w:rStyle w:val="Hyperlink"/>
          <w:rFonts w:ascii="Times New Roman" w:eastAsia="Times New Roman" w:hAnsi="Times New Roman" w:cs="Times New Roman"/>
          <w:color w:val="auto"/>
          <w:sz w:val="24"/>
          <w:szCs w:val="24"/>
          <w:u w:val="none"/>
        </w:rPr>
        <w:t>Al-</w:t>
      </w:r>
      <w:proofErr w:type="spellStart"/>
      <w:r w:rsidRPr="00C86312">
        <w:rPr>
          <w:rStyle w:val="Hyperlink"/>
          <w:rFonts w:ascii="Times New Roman" w:eastAsia="Times New Roman" w:hAnsi="Times New Roman" w:cs="Times New Roman"/>
          <w:color w:val="auto"/>
          <w:sz w:val="24"/>
          <w:szCs w:val="24"/>
          <w:u w:val="none"/>
        </w:rPr>
        <w:t>Saggaf</w:t>
      </w:r>
      <w:proofErr w:type="spellEnd"/>
      <w:r w:rsidRPr="00C86312">
        <w:rPr>
          <w:rStyle w:val="Hyperlink"/>
          <w:rFonts w:ascii="Times New Roman" w:eastAsia="Times New Roman" w:hAnsi="Times New Roman" w:cs="Times New Roman"/>
          <w:color w:val="auto"/>
          <w:sz w:val="24"/>
          <w:szCs w:val="24"/>
          <w:u w:val="none"/>
        </w:rPr>
        <w:t xml:space="preserve">, Y. (2022). </w:t>
      </w:r>
      <w:r w:rsidRPr="00C86312">
        <w:rPr>
          <w:rStyle w:val="Hyperlink"/>
          <w:rFonts w:ascii="Times New Roman" w:eastAsia="Times New Roman" w:hAnsi="Times New Roman" w:cs="Times New Roman"/>
          <w:i/>
          <w:iCs/>
          <w:color w:val="auto"/>
          <w:sz w:val="24"/>
          <w:szCs w:val="24"/>
          <w:u w:val="none"/>
        </w:rPr>
        <w:t>The psychology of phubbing</w:t>
      </w:r>
      <w:r w:rsidRPr="00C86312">
        <w:rPr>
          <w:rStyle w:val="Hyperlink"/>
          <w:rFonts w:ascii="Times New Roman" w:eastAsia="Times New Roman" w:hAnsi="Times New Roman" w:cs="Times New Roman"/>
          <w:color w:val="auto"/>
          <w:sz w:val="24"/>
          <w:szCs w:val="24"/>
          <w:u w:val="none"/>
        </w:rPr>
        <w:t xml:space="preserve">. Springer Nature. </w:t>
      </w:r>
    </w:p>
    <w:p w14:paraId="01D2E5A4" w14:textId="2AD03EEE" w:rsidR="004711B5" w:rsidRPr="00506B82" w:rsidRDefault="004711B5" w:rsidP="00506B82">
      <w:pPr>
        <w:spacing w:line="480" w:lineRule="auto"/>
        <w:ind w:firstLine="720"/>
        <w:rPr>
          <w:rFonts w:ascii="Times New Roman" w:eastAsia="Times New Roman" w:hAnsi="Times New Roman" w:cs="Times New Roman"/>
          <w:sz w:val="24"/>
          <w:szCs w:val="24"/>
          <w:lang w:val="de-CH"/>
        </w:rPr>
      </w:pPr>
      <w:r w:rsidRPr="00506B82">
        <w:rPr>
          <w:rFonts w:ascii="Times New Roman" w:eastAsia="Times New Roman" w:hAnsi="Times New Roman" w:cs="Times New Roman"/>
          <w:color w:val="0000FF"/>
          <w:sz w:val="24"/>
          <w:szCs w:val="24"/>
          <w:u w:val="single"/>
          <w:lang w:val="de-CH"/>
        </w:rPr>
        <w:t>https://doi.org/10.1007/978-981-19-7045-0</w:t>
      </w:r>
    </w:p>
    <w:p w14:paraId="5770CD9B" w14:textId="6F49C1BA" w:rsidR="000828F7" w:rsidRDefault="00F73782" w:rsidP="00A84475">
      <w:pPr>
        <w:spacing w:line="480" w:lineRule="auto"/>
        <w:rPr>
          <w:rFonts w:ascii="Times New Roman" w:eastAsia="Times New Roman" w:hAnsi="Times New Roman" w:cs="Times New Roman"/>
          <w:sz w:val="24"/>
          <w:szCs w:val="24"/>
        </w:rPr>
      </w:pPr>
      <w:r w:rsidRPr="00506B82">
        <w:rPr>
          <w:rFonts w:ascii="Times New Roman" w:eastAsia="Times New Roman" w:hAnsi="Times New Roman" w:cs="Times New Roman"/>
          <w:sz w:val="24"/>
          <w:szCs w:val="24"/>
          <w:lang w:val="de-CH"/>
        </w:rPr>
        <w:t xml:space="preserve">Beukeboom, C., &amp; Pollmann, M. (2021). </w:t>
      </w:r>
      <w:r>
        <w:rPr>
          <w:rFonts w:ascii="Times New Roman" w:eastAsia="Times New Roman" w:hAnsi="Times New Roman" w:cs="Times New Roman"/>
          <w:sz w:val="24"/>
          <w:szCs w:val="24"/>
        </w:rPr>
        <w:t xml:space="preserve">Partner phubbing: Why using your phone during </w:t>
      </w:r>
      <w:r>
        <w:rPr>
          <w:rFonts w:ascii="Times New Roman" w:eastAsia="Times New Roman" w:hAnsi="Times New Roman" w:cs="Times New Roman"/>
          <w:sz w:val="24"/>
          <w:szCs w:val="24"/>
        </w:rPr>
        <w:tab/>
        <w:t xml:space="preserve">interactions with your partner can be detrimental for your relationship. </w:t>
      </w:r>
      <w:r>
        <w:rPr>
          <w:rFonts w:ascii="Times New Roman" w:eastAsia="Times New Roman" w:hAnsi="Times New Roman" w:cs="Times New Roman"/>
          <w:i/>
          <w:sz w:val="24"/>
          <w:szCs w:val="24"/>
        </w:rPr>
        <w:t xml:space="preserve">Computers in </w:t>
      </w:r>
      <w:r>
        <w:rPr>
          <w:rFonts w:ascii="Times New Roman" w:eastAsia="Times New Roman" w:hAnsi="Times New Roman" w:cs="Times New Roman"/>
          <w:i/>
          <w:sz w:val="24"/>
          <w:szCs w:val="24"/>
        </w:rPr>
        <w:tab/>
        <w:t>Human Behavior, 124</w:t>
      </w:r>
      <w:r>
        <w:rPr>
          <w:rFonts w:ascii="Times New Roman" w:eastAsia="Times New Roman" w:hAnsi="Times New Roman" w:cs="Times New Roman"/>
          <w:sz w:val="24"/>
          <w:szCs w:val="24"/>
        </w:rPr>
        <w:t xml:space="preserve">, 106932. </w:t>
      </w:r>
      <w:hyperlink r:id="rId7" w:history="1">
        <w:r w:rsidR="000C7CA4" w:rsidRPr="00D87094">
          <w:rPr>
            <w:rStyle w:val="Hyperlink"/>
            <w:rFonts w:ascii="Times New Roman" w:eastAsia="Times New Roman" w:hAnsi="Times New Roman" w:cs="Times New Roman"/>
            <w:sz w:val="24"/>
            <w:szCs w:val="24"/>
          </w:rPr>
          <w:t>https://doi.org/10.1016/j.chb.2021.106932</w:t>
        </w:r>
      </w:hyperlink>
    </w:p>
    <w:p w14:paraId="1D8C9E9C" w14:textId="77777777" w:rsidR="000828F7" w:rsidRDefault="00F73782" w:rsidP="004C5484">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Broning</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Wartberg</w:t>
      </w:r>
      <w:proofErr w:type="spellEnd"/>
      <w:r>
        <w:rPr>
          <w:rFonts w:ascii="Times New Roman" w:eastAsia="Times New Roman" w:hAnsi="Times New Roman" w:cs="Times New Roman"/>
          <w:sz w:val="24"/>
          <w:szCs w:val="24"/>
        </w:rPr>
        <w:t xml:space="preserve">, L. (2022). Attached to your smartphone? A dyadic perspective on </w:t>
      </w:r>
    </w:p>
    <w:p w14:paraId="36AD7E58" w14:textId="77777777" w:rsidR="000828F7" w:rsidRDefault="00F73782" w:rsidP="004C5484">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perceived partner phubbing and attachment in long-term couple relationships. </w:t>
      </w:r>
      <w:r>
        <w:rPr>
          <w:rFonts w:ascii="Times New Roman" w:eastAsia="Times New Roman" w:hAnsi="Times New Roman" w:cs="Times New Roman"/>
          <w:i/>
          <w:sz w:val="24"/>
          <w:szCs w:val="24"/>
        </w:rPr>
        <w:t xml:space="preserve">Computers </w:t>
      </w:r>
    </w:p>
    <w:p w14:paraId="38D4CE3C" w14:textId="5F58F202" w:rsidR="000828F7" w:rsidRDefault="00F73782">
      <w:pPr>
        <w:spacing w:line="480" w:lineRule="auto"/>
        <w:ind w:left="720"/>
        <w:rPr>
          <w:rFonts w:ascii="Times New Roman" w:eastAsia="Times New Roman" w:hAnsi="Times New Roman" w:cs="Times New Roman"/>
          <w:iCs/>
          <w:sz w:val="24"/>
          <w:szCs w:val="24"/>
        </w:rPr>
      </w:pPr>
      <w:r>
        <w:rPr>
          <w:rFonts w:ascii="Times New Roman" w:eastAsia="Times New Roman" w:hAnsi="Times New Roman" w:cs="Times New Roman"/>
          <w:i/>
          <w:sz w:val="24"/>
          <w:szCs w:val="24"/>
        </w:rPr>
        <w:t>in Human Behavior (126)</w:t>
      </w:r>
      <w:r w:rsidR="0060310A">
        <w:rPr>
          <w:rFonts w:ascii="Times New Roman" w:eastAsia="Times New Roman" w:hAnsi="Times New Roman" w:cs="Times New Roman"/>
          <w:i/>
          <w:sz w:val="24"/>
          <w:szCs w:val="24"/>
        </w:rPr>
        <w:t xml:space="preserve">. </w:t>
      </w:r>
      <w:hyperlink r:id="rId8" w:history="1">
        <w:r w:rsidR="000C7CA4" w:rsidRPr="00D87094">
          <w:rPr>
            <w:rStyle w:val="Hyperlink"/>
            <w:rFonts w:ascii="Times New Roman" w:eastAsia="Times New Roman" w:hAnsi="Times New Roman" w:cs="Times New Roman"/>
            <w:iCs/>
            <w:sz w:val="24"/>
            <w:szCs w:val="24"/>
          </w:rPr>
          <w:t>https://doi.org/10.1016/j.chb.2021.106996</w:t>
        </w:r>
      </w:hyperlink>
    </w:p>
    <w:p w14:paraId="6165355F" w14:textId="0B375F8A" w:rsidR="00BB2C8B" w:rsidRDefault="00BB2C8B" w:rsidP="00BB2C8B">
      <w:pPr>
        <w:spacing w:line="480" w:lineRule="auto"/>
        <w:rPr>
          <w:rFonts w:ascii="Times New Roman" w:eastAsia="Times New Roman" w:hAnsi="Times New Roman" w:cs="Times New Roman"/>
          <w:iCs/>
          <w:sz w:val="24"/>
          <w:szCs w:val="24"/>
          <w:lang w:val="en-GB"/>
        </w:rPr>
      </w:pPr>
      <w:r w:rsidRPr="00BB2C8B">
        <w:rPr>
          <w:rFonts w:ascii="Times New Roman" w:eastAsia="Times New Roman" w:hAnsi="Times New Roman" w:cs="Times New Roman"/>
          <w:iCs/>
          <w:sz w:val="24"/>
          <w:szCs w:val="24"/>
          <w:lang w:val="it-IT"/>
        </w:rPr>
        <w:t xml:space="preserve">Carnelley, K. B., Pietromonaco, P. R., &amp; Jaffe, K.  </w:t>
      </w:r>
      <w:r w:rsidRPr="00BB2C8B">
        <w:rPr>
          <w:rFonts w:ascii="Times New Roman" w:eastAsia="Times New Roman" w:hAnsi="Times New Roman" w:cs="Times New Roman"/>
          <w:iCs/>
          <w:sz w:val="24"/>
          <w:szCs w:val="24"/>
          <w:lang w:val="en-GB"/>
        </w:rPr>
        <w:t>(1996).  Attachment, caregiving, and</w:t>
      </w:r>
    </w:p>
    <w:p w14:paraId="76224A94" w14:textId="77777777" w:rsidR="00BB2C8B" w:rsidRDefault="00BB2C8B" w:rsidP="00BB2C8B">
      <w:pPr>
        <w:spacing w:line="480" w:lineRule="auto"/>
        <w:rPr>
          <w:rFonts w:ascii="Times New Roman" w:eastAsia="Times New Roman" w:hAnsi="Times New Roman" w:cs="Times New Roman"/>
          <w:i/>
          <w:iCs/>
          <w:sz w:val="24"/>
          <w:szCs w:val="24"/>
          <w:lang w:val="en-GB"/>
        </w:rPr>
      </w:pPr>
      <w:r>
        <w:rPr>
          <w:rFonts w:ascii="Times New Roman" w:eastAsia="Times New Roman" w:hAnsi="Times New Roman" w:cs="Times New Roman"/>
          <w:iCs/>
          <w:sz w:val="24"/>
          <w:szCs w:val="24"/>
          <w:lang w:val="en-GB"/>
        </w:rPr>
        <w:tab/>
      </w:r>
      <w:r w:rsidRPr="00BB2C8B">
        <w:rPr>
          <w:rFonts w:ascii="Times New Roman" w:eastAsia="Times New Roman" w:hAnsi="Times New Roman" w:cs="Times New Roman"/>
          <w:iCs/>
          <w:sz w:val="24"/>
          <w:szCs w:val="24"/>
          <w:lang w:val="en-GB"/>
        </w:rPr>
        <w:t xml:space="preserve">relationship functioning in couples:  Effects of self and partner.  </w:t>
      </w:r>
      <w:r w:rsidRPr="00BB2C8B">
        <w:rPr>
          <w:rFonts w:ascii="Times New Roman" w:eastAsia="Times New Roman" w:hAnsi="Times New Roman" w:cs="Times New Roman"/>
          <w:i/>
          <w:iCs/>
          <w:sz w:val="24"/>
          <w:szCs w:val="24"/>
          <w:lang w:val="en-GB"/>
        </w:rPr>
        <w:t xml:space="preserve">Personal Relationships, </w:t>
      </w:r>
    </w:p>
    <w:p w14:paraId="02BD74F4" w14:textId="335C4726" w:rsidR="00BB2C8B" w:rsidRPr="00BB2C8B" w:rsidRDefault="00BB2C8B" w:rsidP="00506B82">
      <w:pPr>
        <w:spacing w:line="480" w:lineRule="auto"/>
        <w:ind w:firstLine="720"/>
        <w:rPr>
          <w:rFonts w:ascii="Times New Roman" w:eastAsia="Times New Roman" w:hAnsi="Times New Roman" w:cs="Times New Roman"/>
          <w:iCs/>
          <w:sz w:val="24"/>
          <w:szCs w:val="24"/>
          <w:lang w:val="en-GB"/>
        </w:rPr>
      </w:pPr>
      <w:r w:rsidRPr="00BB2C8B">
        <w:rPr>
          <w:rFonts w:ascii="Times New Roman" w:eastAsia="Times New Roman" w:hAnsi="Times New Roman" w:cs="Times New Roman"/>
          <w:i/>
          <w:iCs/>
          <w:sz w:val="24"/>
          <w:szCs w:val="24"/>
          <w:lang w:val="en-GB"/>
        </w:rPr>
        <w:t>3</w:t>
      </w:r>
      <w:r w:rsidRPr="00BB2C8B">
        <w:rPr>
          <w:rFonts w:ascii="Times New Roman" w:eastAsia="Times New Roman" w:hAnsi="Times New Roman" w:cs="Times New Roman"/>
          <w:iCs/>
          <w:sz w:val="24"/>
          <w:szCs w:val="24"/>
          <w:lang w:val="en-GB"/>
        </w:rPr>
        <w:t>, 257-277.</w:t>
      </w:r>
    </w:p>
    <w:p w14:paraId="481B31D2" w14:textId="373D2A74" w:rsidR="00523B59" w:rsidRDefault="00523B59" w:rsidP="00C601BA">
      <w:pPr>
        <w:spacing w:line="48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Chang, V. T., &amp; Overall, N. C. (2022). </w:t>
      </w:r>
      <w:r w:rsidRPr="00523B59">
        <w:rPr>
          <w:rFonts w:ascii="Times New Roman" w:eastAsia="Times New Roman" w:hAnsi="Times New Roman" w:cs="Times New Roman"/>
          <w:iCs/>
          <w:sz w:val="24"/>
          <w:szCs w:val="24"/>
        </w:rPr>
        <w:t xml:space="preserve">Attachment anxiety, tracking accuracy, and biased </w:t>
      </w:r>
    </w:p>
    <w:p w14:paraId="632DEE64" w14:textId="009AB8C9" w:rsidR="00523B59" w:rsidRDefault="00523B59" w:rsidP="00523B59">
      <w:pPr>
        <w:spacing w:line="480" w:lineRule="auto"/>
        <w:ind w:firstLine="720"/>
        <w:rPr>
          <w:rFonts w:ascii="Times New Roman" w:eastAsia="Times New Roman" w:hAnsi="Times New Roman" w:cs="Times New Roman"/>
          <w:iCs/>
          <w:sz w:val="24"/>
          <w:szCs w:val="24"/>
        </w:rPr>
      </w:pPr>
      <w:r w:rsidRPr="00523B59">
        <w:rPr>
          <w:rFonts w:ascii="Times New Roman" w:eastAsia="Times New Roman" w:hAnsi="Times New Roman" w:cs="Times New Roman"/>
          <w:iCs/>
          <w:sz w:val="24"/>
          <w:szCs w:val="24"/>
        </w:rPr>
        <w:t>memory of prior relationship evaluations</w:t>
      </w:r>
      <w:r>
        <w:rPr>
          <w:rFonts w:ascii="Times New Roman" w:eastAsia="Times New Roman" w:hAnsi="Times New Roman" w:cs="Times New Roman"/>
          <w:iCs/>
          <w:sz w:val="24"/>
          <w:szCs w:val="24"/>
        </w:rPr>
        <w:t xml:space="preserve">. </w:t>
      </w:r>
      <w:r w:rsidRPr="00523B59">
        <w:rPr>
          <w:rFonts w:ascii="Times New Roman" w:eastAsia="Times New Roman" w:hAnsi="Times New Roman" w:cs="Times New Roman"/>
          <w:i/>
          <w:sz w:val="24"/>
          <w:szCs w:val="24"/>
        </w:rPr>
        <w:t>Personal Relationships</w:t>
      </w:r>
      <w:r>
        <w:rPr>
          <w:rFonts w:ascii="Times New Roman" w:eastAsia="Times New Roman" w:hAnsi="Times New Roman" w:cs="Times New Roman"/>
          <w:i/>
          <w:sz w:val="24"/>
          <w:szCs w:val="24"/>
        </w:rPr>
        <w:t>,</w:t>
      </w:r>
      <w:r w:rsidRPr="00523B59">
        <w:rPr>
          <w:rFonts w:ascii="Times New Roman" w:eastAsia="Times New Roman" w:hAnsi="Times New Roman" w:cs="Times New Roman"/>
          <w:i/>
          <w:sz w:val="24"/>
          <w:szCs w:val="24"/>
        </w:rPr>
        <w:t xml:space="preserve"> 29</w:t>
      </w:r>
      <w:r>
        <w:rPr>
          <w:rFonts w:ascii="Times New Roman" w:eastAsia="Times New Roman" w:hAnsi="Times New Roman" w:cs="Times New Roman"/>
          <w:iCs/>
          <w:sz w:val="24"/>
          <w:szCs w:val="24"/>
        </w:rPr>
        <w:t>(</w:t>
      </w:r>
      <w:r w:rsidRPr="00523B59">
        <w:rPr>
          <w:rFonts w:ascii="Times New Roman" w:eastAsia="Times New Roman" w:hAnsi="Times New Roman" w:cs="Times New Roman"/>
          <w:iCs/>
          <w:sz w:val="24"/>
          <w:szCs w:val="24"/>
        </w:rPr>
        <w:t>2</w:t>
      </w:r>
      <w:r>
        <w:rPr>
          <w:rFonts w:ascii="Times New Roman" w:eastAsia="Times New Roman" w:hAnsi="Times New Roman" w:cs="Times New Roman"/>
          <w:iCs/>
          <w:sz w:val="24"/>
          <w:szCs w:val="24"/>
        </w:rPr>
        <w:t xml:space="preserve">), </w:t>
      </w:r>
      <w:r w:rsidRPr="00523B59">
        <w:rPr>
          <w:rFonts w:ascii="Times New Roman" w:eastAsia="Times New Roman" w:hAnsi="Times New Roman" w:cs="Times New Roman"/>
          <w:iCs/>
          <w:sz w:val="24"/>
          <w:szCs w:val="24"/>
        </w:rPr>
        <w:t>259-411</w:t>
      </w:r>
      <w:r>
        <w:rPr>
          <w:rFonts w:ascii="Times New Roman" w:eastAsia="Times New Roman" w:hAnsi="Times New Roman" w:cs="Times New Roman"/>
          <w:iCs/>
          <w:sz w:val="24"/>
          <w:szCs w:val="24"/>
        </w:rPr>
        <w:t xml:space="preserve">. </w:t>
      </w:r>
    </w:p>
    <w:p w14:paraId="4B496E31" w14:textId="3EA3460C" w:rsidR="00523B59" w:rsidRDefault="00E11BE5" w:rsidP="00523B59">
      <w:pPr>
        <w:spacing w:line="480" w:lineRule="auto"/>
        <w:ind w:firstLine="720"/>
        <w:rPr>
          <w:rFonts w:ascii="Times New Roman" w:eastAsia="Times New Roman" w:hAnsi="Times New Roman" w:cs="Times New Roman"/>
          <w:iCs/>
          <w:sz w:val="24"/>
          <w:szCs w:val="24"/>
        </w:rPr>
      </w:pPr>
      <w:hyperlink r:id="rId9" w:history="1">
        <w:r w:rsidR="000C7CA4" w:rsidRPr="00D87094">
          <w:rPr>
            <w:rStyle w:val="Hyperlink"/>
            <w:rFonts w:ascii="Times New Roman" w:eastAsia="Times New Roman" w:hAnsi="Times New Roman" w:cs="Times New Roman"/>
            <w:iCs/>
            <w:sz w:val="24"/>
            <w:szCs w:val="24"/>
          </w:rPr>
          <w:t>https://doi.org/10.1111/pere.12417</w:t>
        </w:r>
      </w:hyperlink>
    </w:p>
    <w:p w14:paraId="2C24BB38" w14:textId="77777777" w:rsidR="00D2320C" w:rsidRDefault="00D2320C" w:rsidP="00C601BA">
      <w:pPr>
        <w:spacing w:line="480" w:lineRule="auto"/>
        <w:rPr>
          <w:rFonts w:ascii="Times New Roman" w:eastAsia="Times New Roman" w:hAnsi="Times New Roman" w:cs="Times New Roman"/>
          <w:iCs/>
          <w:sz w:val="24"/>
          <w:szCs w:val="24"/>
        </w:rPr>
      </w:pPr>
      <w:r w:rsidRPr="00506B82">
        <w:rPr>
          <w:rFonts w:ascii="Times New Roman" w:eastAsia="Times New Roman" w:hAnsi="Times New Roman" w:cs="Times New Roman"/>
          <w:iCs/>
          <w:sz w:val="24"/>
          <w:szCs w:val="24"/>
          <w:lang w:val="fr-CH"/>
        </w:rPr>
        <w:t xml:space="preserve">Chen, Z., Gong, Y, &amp; Xie, J. (2022). </w:t>
      </w:r>
      <w:r>
        <w:rPr>
          <w:rFonts w:ascii="Times New Roman" w:eastAsia="Times New Roman" w:hAnsi="Times New Roman" w:cs="Times New Roman"/>
          <w:iCs/>
          <w:sz w:val="24"/>
          <w:szCs w:val="24"/>
        </w:rPr>
        <w:t xml:space="preserve">From </w:t>
      </w:r>
      <w:proofErr w:type="spellStart"/>
      <w:r>
        <w:rPr>
          <w:rFonts w:ascii="Times New Roman" w:eastAsia="Times New Roman" w:hAnsi="Times New Roman" w:cs="Times New Roman"/>
          <w:iCs/>
          <w:sz w:val="24"/>
          <w:szCs w:val="24"/>
        </w:rPr>
        <w:t>phubee</w:t>
      </w:r>
      <w:proofErr w:type="spellEnd"/>
      <w:r>
        <w:rPr>
          <w:rFonts w:ascii="Times New Roman" w:eastAsia="Times New Roman" w:hAnsi="Times New Roman" w:cs="Times New Roman"/>
          <w:iCs/>
          <w:sz w:val="24"/>
          <w:szCs w:val="24"/>
        </w:rPr>
        <w:t xml:space="preserve"> to phubber:  The transmission of phone </w:t>
      </w:r>
    </w:p>
    <w:p w14:paraId="51BA9F6F" w14:textId="77777777" w:rsidR="00D2320C" w:rsidRDefault="00D2320C" w:rsidP="00D2320C">
      <w:pPr>
        <w:spacing w:line="480" w:lineRule="auto"/>
        <w:ind w:firstLine="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snubbing behavior between marital partners. </w:t>
      </w:r>
      <w:r w:rsidRPr="00506B82">
        <w:rPr>
          <w:rFonts w:ascii="Times New Roman" w:eastAsia="Times New Roman" w:hAnsi="Times New Roman" w:cs="Times New Roman"/>
          <w:i/>
          <w:sz w:val="24"/>
          <w:szCs w:val="24"/>
        </w:rPr>
        <w:t>Information Technology and People, 35</w:t>
      </w:r>
      <w:r>
        <w:rPr>
          <w:rFonts w:ascii="Times New Roman" w:eastAsia="Times New Roman" w:hAnsi="Times New Roman" w:cs="Times New Roman"/>
          <w:iCs/>
          <w:sz w:val="24"/>
          <w:szCs w:val="24"/>
        </w:rPr>
        <w:t xml:space="preserve">(4), </w:t>
      </w:r>
    </w:p>
    <w:p w14:paraId="26395957" w14:textId="25719000" w:rsidR="00D2320C" w:rsidRDefault="00D2320C" w:rsidP="00506B82">
      <w:pPr>
        <w:spacing w:line="480" w:lineRule="auto"/>
        <w:ind w:firstLine="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1493-1510. </w:t>
      </w:r>
      <w:r w:rsidRPr="00D2320C">
        <w:rPr>
          <w:rFonts w:ascii="Times New Roman" w:eastAsia="Times New Roman" w:hAnsi="Times New Roman" w:cs="Times New Roman"/>
          <w:iCs/>
          <w:sz w:val="24"/>
          <w:szCs w:val="24"/>
          <w:lang w:val="en-GB"/>
        </w:rPr>
        <w:t>DOI 10.1108/ITP-03-2020-0150</w:t>
      </w:r>
      <w:r>
        <w:rPr>
          <w:rFonts w:ascii="Times New Roman" w:eastAsia="Times New Roman" w:hAnsi="Times New Roman" w:cs="Times New Roman"/>
          <w:iCs/>
          <w:sz w:val="24"/>
          <w:szCs w:val="24"/>
          <w:lang w:val="en-GB"/>
        </w:rPr>
        <w:t>.</w:t>
      </w:r>
    </w:p>
    <w:p w14:paraId="54F72C1A" w14:textId="45D20C94" w:rsidR="00C601BA" w:rsidRDefault="00C601BA" w:rsidP="00C601BA">
      <w:pPr>
        <w:spacing w:line="480" w:lineRule="auto"/>
        <w:rPr>
          <w:rFonts w:ascii="Times New Roman" w:eastAsia="Times New Roman" w:hAnsi="Times New Roman" w:cs="Times New Roman"/>
          <w:iCs/>
          <w:sz w:val="24"/>
          <w:szCs w:val="24"/>
        </w:rPr>
      </w:pPr>
      <w:r w:rsidRPr="00C601BA">
        <w:rPr>
          <w:rFonts w:ascii="Times New Roman" w:eastAsia="Times New Roman" w:hAnsi="Times New Roman" w:cs="Times New Roman"/>
          <w:iCs/>
          <w:sz w:val="24"/>
          <w:szCs w:val="24"/>
        </w:rPr>
        <w:t>Chopik, W.J., Edelstein, R.S.</w:t>
      </w:r>
      <w:r>
        <w:rPr>
          <w:rFonts w:ascii="Times New Roman" w:eastAsia="Times New Roman" w:hAnsi="Times New Roman" w:cs="Times New Roman"/>
          <w:iCs/>
          <w:sz w:val="24"/>
          <w:szCs w:val="24"/>
        </w:rPr>
        <w:t>, &amp;</w:t>
      </w:r>
      <w:r w:rsidRPr="00C601BA">
        <w:rPr>
          <w:rFonts w:ascii="Times New Roman" w:eastAsia="Times New Roman" w:hAnsi="Times New Roman" w:cs="Times New Roman"/>
          <w:iCs/>
          <w:sz w:val="24"/>
          <w:szCs w:val="24"/>
        </w:rPr>
        <w:t xml:space="preserve"> Fraley, R.C. (2013)</w:t>
      </w:r>
      <w:r>
        <w:rPr>
          <w:rFonts w:ascii="Times New Roman" w:eastAsia="Times New Roman" w:hAnsi="Times New Roman" w:cs="Times New Roman"/>
          <w:iCs/>
          <w:sz w:val="24"/>
          <w:szCs w:val="24"/>
        </w:rPr>
        <w:t>.</w:t>
      </w:r>
      <w:r w:rsidRPr="00C601BA">
        <w:rPr>
          <w:rFonts w:ascii="Times New Roman" w:eastAsia="Times New Roman" w:hAnsi="Times New Roman" w:cs="Times New Roman"/>
          <w:iCs/>
          <w:sz w:val="24"/>
          <w:szCs w:val="24"/>
        </w:rPr>
        <w:t xml:space="preserve"> Attachment </w:t>
      </w:r>
      <w:r>
        <w:rPr>
          <w:rFonts w:ascii="Times New Roman" w:eastAsia="Times New Roman" w:hAnsi="Times New Roman" w:cs="Times New Roman"/>
          <w:iCs/>
          <w:sz w:val="24"/>
          <w:szCs w:val="24"/>
        </w:rPr>
        <w:t>f</w:t>
      </w:r>
      <w:r w:rsidRPr="00C601BA">
        <w:rPr>
          <w:rFonts w:ascii="Times New Roman" w:eastAsia="Times New Roman" w:hAnsi="Times New Roman" w:cs="Times New Roman"/>
          <w:iCs/>
          <w:sz w:val="24"/>
          <w:szCs w:val="24"/>
        </w:rPr>
        <w:t xml:space="preserve">rom </w:t>
      </w:r>
      <w:r>
        <w:rPr>
          <w:rFonts w:ascii="Times New Roman" w:eastAsia="Times New Roman" w:hAnsi="Times New Roman" w:cs="Times New Roman"/>
          <w:iCs/>
          <w:sz w:val="24"/>
          <w:szCs w:val="24"/>
        </w:rPr>
        <w:t>e</w:t>
      </w:r>
      <w:r w:rsidRPr="00C601BA">
        <w:rPr>
          <w:rFonts w:ascii="Times New Roman" w:eastAsia="Times New Roman" w:hAnsi="Times New Roman" w:cs="Times New Roman"/>
          <w:iCs/>
          <w:sz w:val="24"/>
          <w:szCs w:val="24"/>
        </w:rPr>
        <w:t xml:space="preserve">arly to </w:t>
      </w:r>
      <w:r>
        <w:rPr>
          <w:rFonts w:ascii="Times New Roman" w:eastAsia="Times New Roman" w:hAnsi="Times New Roman" w:cs="Times New Roman"/>
          <w:iCs/>
          <w:sz w:val="24"/>
          <w:szCs w:val="24"/>
        </w:rPr>
        <w:t>o</w:t>
      </w:r>
      <w:r w:rsidRPr="00C601BA">
        <w:rPr>
          <w:rFonts w:ascii="Times New Roman" w:eastAsia="Times New Roman" w:hAnsi="Times New Roman" w:cs="Times New Roman"/>
          <w:iCs/>
          <w:sz w:val="24"/>
          <w:szCs w:val="24"/>
        </w:rPr>
        <w:t xml:space="preserve">lder </w:t>
      </w:r>
      <w:r>
        <w:rPr>
          <w:rFonts w:ascii="Times New Roman" w:eastAsia="Times New Roman" w:hAnsi="Times New Roman" w:cs="Times New Roman"/>
          <w:iCs/>
          <w:sz w:val="24"/>
          <w:szCs w:val="24"/>
        </w:rPr>
        <w:t>a</w:t>
      </w:r>
      <w:r w:rsidRPr="00C601BA">
        <w:rPr>
          <w:rFonts w:ascii="Times New Roman" w:eastAsia="Times New Roman" w:hAnsi="Times New Roman" w:cs="Times New Roman"/>
          <w:iCs/>
          <w:sz w:val="24"/>
          <w:szCs w:val="24"/>
        </w:rPr>
        <w:t xml:space="preserve">dulthood. </w:t>
      </w:r>
    </w:p>
    <w:p w14:paraId="4598C6AF" w14:textId="6655AD53" w:rsidR="00C601BA" w:rsidRPr="00C601BA" w:rsidRDefault="00C601BA" w:rsidP="00C601BA">
      <w:pPr>
        <w:spacing w:line="480" w:lineRule="auto"/>
        <w:ind w:firstLine="720"/>
        <w:rPr>
          <w:rFonts w:ascii="Times New Roman" w:eastAsia="Times New Roman" w:hAnsi="Times New Roman" w:cs="Times New Roman"/>
          <w:iCs/>
          <w:sz w:val="24"/>
          <w:szCs w:val="24"/>
        </w:rPr>
      </w:pPr>
      <w:r w:rsidRPr="00C601BA">
        <w:rPr>
          <w:rFonts w:ascii="Times New Roman" w:eastAsia="Times New Roman" w:hAnsi="Times New Roman" w:cs="Times New Roman"/>
          <w:i/>
          <w:sz w:val="24"/>
          <w:szCs w:val="24"/>
        </w:rPr>
        <w:lastRenderedPageBreak/>
        <w:t>Journal of Personality, 81</w:t>
      </w:r>
      <w:r w:rsidRPr="00C601BA">
        <w:rPr>
          <w:rFonts w:ascii="Times New Roman" w:eastAsia="Times New Roman" w:hAnsi="Times New Roman" w:cs="Times New Roman"/>
          <w:iCs/>
          <w:sz w:val="24"/>
          <w:szCs w:val="24"/>
        </w:rPr>
        <w:t>(2),</w:t>
      </w:r>
      <w:r>
        <w:rPr>
          <w:rFonts w:ascii="Times New Roman" w:eastAsia="Times New Roman" w:hAnsi="Times New Roman" w:cs="Times New Roman"/>
          <w:iCs/>
          <w:sz w:val="24"/>
          <w:szCs w:val="24"/>
        </w:rPr>
        <w:t xml:space="preserve"> </w:t>
      </w:r>
      <w:r w:rsidRPr="00C601BA">
        <w:rPr>
          <w:rFonts w:ascii="Times New Roman" w:eastAsia="Times New Roman" w:hAnsi="Times New Roman" w:cs="Times New Roman"/>
          <w:iCs/>
          <w:sz w:val="24"/>
          <w:szCs w:val="24"/>
        </w:rPr>
        <w:t>171-183. </w:t>
      </w:r>
      <w:hyperlink r:id="rId10" w:history="1">
        <w:r w:rsidR="000C7CA4" w:rsidRPr="00D87094">
          <w:rPr>
            <w:rStyle w:val="Hyperlink"/>
            <w:rFonts w:ascii="Times New Roman" w:eastAsia="Times New Roman" w:hAnsi="Times New Roman" w:cs="Times New Roman"/>
            <w:iCs/>
            <w:sz w:val="24"/>
            <w:szCs w:val="24"/>
          </w:rPr>
          <w:t>https://doi.org/10.1111/j.1467-</w:t>
        </w:r>
        <w:r w:rsidR="000C7CA4" w:rsidRPr="00D87094">
          <w:rPr>
            <w:rStyle w:val="Hyperlink"/>
            <w:rFonts w:ascii="Times New Roman" w:eastAsia="Times New Roman" w:hAnsi="Times New Roman" w:cs="Times New Roman"/>
            <w:iCs/>
            <w:sz w:val="24"/>
            <w:szCs w:val="24"/>
          </w:rPr>
          <w:tab/>
          <w:t>6494.2012.00793.x</w:t>
        </w:r>
      </w:hyperlink>
    </w:p>
    <w:p w14:paraId="56F8AC96" w14:textId="0FA6B759" w:rsidR="000828F7" w:rsidRDefault="00F73782" w:rsidP="004C5484">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Courtright, J., &amp; Caplan, S. (2020). A </w:t>
      </w:r>
      <w:r w:rsidR="000C7CA4">
        <w:rPr>
          <w:rFonts w:ascii="Times New Roman" w:eastAsia="Times New Roman" w:hAnsi="Times New Roman" w:cs="Times New Roman"/>
          <w:sz w:val="24"/>
          <w:szCs w:val="24"/>
        </w:rPr>
        <w:t>m</w:t>
      </w:r>
      <w:r>
        <w:rPr>
          <w:rFonts w:ascii="Times New Roman" w:eastAsia="Times New Roman" w:hAnsi="Times New Roman" w:cs="Times New Roman"/>
          <w:sz w:val="24"/>
          <w:szCs w:val="24"/>
        </w:rPr>
        <w:t>eta-</w:t>
      </w:r>
      <w:r w:rsidR="000C7CA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nalysis of </w:t>
      </w:r>
      <w:r w:rsidR="000C7CA4">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obile </w:t>
      </w:r>
      <w:r w:rsidR="000C7CA4">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hone </w:t>
      </w:r>
      <w:r w:rsidR="000C7CA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se and </w:t>
      </w:r>
      <w:r w:rsidR="000C7CA4">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resence. </w:t>
      </w:r>
      <w:r>
        <w:rPr>
          <w:rFonts w:ascii="Times New Roman" w:eastAsia="Times New Roman" w:hAnsi="Times New Roman" w:cs="Times New Roman"/>
          <w:i/>
          <w:sz w:val="24"/>
          <w:szCs w:val="24"/>
        </w:rPr>
        <w:t xml:space="preserve">Human </w:t>
      </w:r>
    </w:p>
    <w:p w14:paraId="1D01D9B3" w14:textId="09D48DBA" w:rsidR="000828F7" w:rsidRDefault="00F73782" w:rsidP="004C54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Communication and Technology, 1</w:t>
      </w:r>
      <w:r>
        <w:rPr>
          <w:rFonts w:ascii="Times New Roman" w:eastAsia="Times New Roman" w:hAnsi="Times New Roman" w:cs="Times New Roman"/>
          <w:sz w:val="24"/>
          <w:szCs w:val="24"/>
        </w:rPr>
        <w:t>(2), 20–35.</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u w:val="single"/>
          </w:rPr>
          <w:t>https://doi.org/10.17161/hct.v1i2.13412</w:t>
        </w:r>
      </w:hyperlink>
    </w:p>
    <w:p w14:paraId="6B096E62" w14:textId="77777777" w:rsidR="000828F7" w:rsidRDefault="00F73782" w:rsidP="004C54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M. E., &amp; Roberts, J. A. (2021). Investigating the impact of partner phubbing on romantic </w:t>
      </w:r>
    </w:p>
    <w:p w14:paraId="204ADEC2" w14:textId="104AC799" w:rsidR="000828F7" w:rsidRDefault="00F73782" w:rsidP="004C5484">
      <w:pPr>
        <w:spacing w:line="480" w:lineRule="auto"/>
        <w:ind w:left="720"/>
      </w:pPr>
      <w:r>
        <w:rPr>
          <w:rFonts w:ascii="Times New Roman" w:eastAsia="Times New Roman" w:hAnsi="Times New Roman" w:cs="Times New Roman"/>
          <w:sz w:val="24"/>
          <w:szCs w:val="24"/>
        </w:rPr>
        <w:t xml:space="preserve">jealousy and relationship satisfaction: The moderating role of attachment anxiety. </w:t>
      </w:r>
      <w:r>
        <w:rPr>
          <w:rFonts w:ascii="Times New Roman" w:eastAsia="Times New Roman" w:hAnsi="Times New Roman" w:cs="Times New Roman"/>
          <w:i/>
          <w:sz w:val="24"/>
          <w:szCs w:val="24"/>
        </w:rPr>
        <w:t xml:space="preserve">Journal of Social and Personal Relationships, </w:t>
      </w:r>
      <w:r w:rsidRPr="00C601BA">
        <w:rPr>
          <w:rFonts w:ascii="Times New Roman" w:eastAsia="Times New Roman" w:hAnsi="Times New Roman" w:cs="Times New Roman"/>
          <w:i/>
          <w:iCs/>
          <w:sz w:val="24"/>
          <w:szCs w:val="24"/>
        </w:rPr>
        <w:t>38</w:t>
      </w:r>
      <w:r>
        <w:rPr>
          <w:rFonts w:ascii="Times New Roman" w:eastAsia="Times New Roman" w:hAnsi="Times New Roman" w:cs="Times New Roman"/>
          <w:sz w:val="24"/>
          <w:szCs w:val="24"/>
        </w:rPr>
        <w:t>(12) 3590–3609.</w:t>
      </w:r>
      <w:hyperlink r:id="rId13">
        <w:r>
          <w:rPr>
            <w:rFonts w:ascii="Times New Roman" w:eastAsia="Times New Roman" w:hAnsi="Times New Roman" w:cs="Times New Roman"/>
            <w:sz w:val="24"/>
            <w:szCs w:val="24"/>
          </w:rPr>
          <w:t xml:space="preserve"> </w:t>
        </w:r>
      </w:hyperlink>
    </w:p>
    <w:p w14:paraId="73507FF5" w14:textId="6A094375" w:rsidR="000828F7" w:rsidRDefault="00E11BE5">
      <w:pPr>
        <w:spacing w:line="480" w:lineRule="auto"/>
        <w:ind w:firstLine="720"/>
        <w:rPr>
          <w:rFonts w:ascii="Times New Roman" w:eastAsia="Times New Roman" w:hAnsi="Times New Roman" w:cs="Times New Roman"/>
          <w:color w:val="006ACC"/>
          <w:sz w:val="24"/>
          <w:szCs w:val="24"/>
          <w:highlight w:val="white"/>
        </w:rPr>
      </w:pPr>
      <w:hyperlink r:id="rId14">
        <w:r w:rsidR="00F73782">
          <w:rPr>
            <w:rFonts w:ascii="Times New Roman" w:eastAsia="Times New Roman" w:hAnsi="Times New Roman" w:cs="Times New Roman"/>
            <w:color w:val="006ACC"/>
            <w:sz w:val="24"/>
            <w:szCs w:val="24"/>
            <w:highlight w:val="white"/>
          </w:rPr>
          <w:t>https://doi.org/10.1177/0265407521996454</w:t>
        </w:r>
      </w:hyperlink>
    </w:p>
    <w:p w14:paraId="175F1241" w14:textId="77777777" w:rsidR="00A0533A" w:rsidRDefault="00A0533A" w:rsidP="00A0533A">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Dewitte</w:t>
      </w:r>
      <w:proofErr w:type="spellEnd"/>
      <w:r>
        <w:rPr>
          <w:rFonts w:ascii="Times New Roman" w:eastAsia="Times New Roman" w:hAnsi="Times New Roman" w:cs="Times New Roman"/>
          <w:sz w:val="24"/>
          <w:szCs w:val="24"/>
        </w:rPr>
        <w:t>, M.</w:t>
      </w:r>
      <w:r w:rsidRPr="00A0533A">
        <w:rPr>
          <w:rFonts w:ascii="Times New Roman" w:eastAsia="Times New Roman" w:hAnsi="Times New Roman" w:cs="Times New Roman"/>
          <w:sz w:val="24"/>
          <w:szCs w:val="24"/>
        </w:rPr>
        <w:t xml:space="preserve">, De </w:t>
      </w:r>
      <w:proofErr w:type="spellStart"/>
      <w:r w:rsidRPr="00A0533A">
        <w:rPr>
          <w:rFonts w:ascii="Times New Roman" w:eastAsia="Times New Roman" w:hAnsi="Times New Roman" w:cs="Times New Roman"/>
          <w:sz w:val="24"/>
          <w:szCs w:val="24"/>
        </w:rPr>
        <w:t>Houwer</w:t>
      </w:r>
      <w:proofErr w:type="spellEnd"/>
      <w:r w:rsidRPr="00A053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 </w:t>
      </w:r>
      <w:proofErr w:type="spellStart"/>
      <w:r w:rsidRPr="00A0533A">
        <w:rPr>
          <w:rFonts w:ascii="Times New Roman" w:eastAsia="Times New Roman" w:hAnsi="Times New Roman" w:cs="Times New Roman"/>
          <w:sz w:val="24"/>
          <w:szCs w:val="24"/>
        </w:rPr>
        <w:t>Buysse</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Koster</w:t>
      </w:r>
      <w:proofErr w:type="spellEnd"/>
      <w:r>
        <w:rPr>
          <w:rFonts w:ascii="Times New Roman" w:eastAsia="Times New Roman" w:hAnsi="Times New Roman" w:cs="Times New Roman"/>
          <w:sz w:val="24"/>
          <w:szCs w:val="24"/>
        </w:rPr>
        <w:t xml:space="preserve">, E. H. W. (2008). </w:t>
      </w:r>
      <w:r w:rsidRPr="00A0533A">
        <w:rPr>
          <w:rFonts w:ascii="Times New Roman" w:eastAsia="Times New Roman" w:hAnsi="Times New Roman" w:cs="Times New Roman"/>
          <w:sz w:val="24"/>
          <w:szCs w:val="24"/>
        </w:rPr>
        <w:t xml:space="preserve">Proximity seeking in adult </w:t>
      </w:r>
    </w:p>
    <w:p w14:paraId="1A22D5AD" w14:textId="77777777" w:rsidR="00A0533A" w:rsidRDefault="00A0533A" w:rsidP="00A0533A">
      <w:pPr>
        <w:spacing w:line="480" w:lineRule="auto"/>
        <w:ind w:firstLine="720"/>
        <w:rPr>
          <w:rFonts w:ascii="Times New Roman" w:eastAsia="Times New Roman" w:hAnsi="Times New Roman" w:cs="Times New Roman"/>
          <w:i/>
          <w:iCs/>
          <w:sz w:val="24"/>
          <w:szCs w:val="24"/>
        </w:rPr>
      </w:pPr>
      <w:r w:rsidRPr="00A0533A">
        <w:rPr>
          <w:rFonts w:ascii="Times New Roman" w:eastAsia="Times New Roman" w:hAnsi="Times New Roman" w:cs="Times New Roman"/>
          <w:sz w:val="24"/>
          <w:szCs w:val="24"/>
        </w:rPr>
        <w:t>attachment: Examining the role of automatic approach–avoidance tendencies</w:t>
      </w:r>
      <w:r>
        <w:rPr>
          <w:rFonts w:ascii="Times New Roman" w:eastAsia="Times New Roman" w:hAnsi="Times New Roman" w:cs="Times New Roman"/>
          <w:sz w:val="24"/>
          <w:szCs w:val="24"/>
        </w:rPr>
        <w:t xml:space="preserve">.  </w:t>
      </w:r>
      <w:r w:rsidRPr="00A0533A">
        <w:rPr>
          <w:rFonts w:ascii="Times New Roman" w:eastAsia="Times New Roman" w:hAnsi="Times New Roman" w:cs="Times New Roman"/>
          <w:i/>
          <w:iCs/>
          <w:sz w:val="24"/>
          <w:szCs w:val="24"/>
        </w:rPr>
        <w:t xml:space="preserve">British </w:t>
      </w:r>
    </w:p>
    <w:p w14:paraId="21F8BA31" w14:textId="77777777" w:rsidR="00A0533A" w:rsidRDefault="00A0533A" w:rsidP="00A0533A">
      <w:pPr>
        <w:spacing w:line="480" w:lineRule="auto"/>
        <w:ind w:firstLine="720"/>
        <w:rPr>
          <w:rFonts w:ascii="Times New Roman" w:eastAsia="Times New Roman" w:hAnsi="Times New Roman" w:cs="Times New Roman"/>
          <w:sz w:val="24"/>
          <w:szCs w:val="24"/>
        </w:rPr>
      </w:pPr>
      <w:r w:rsidRPr="00A0533A">
        <w:rPr>
          <w:rFonts w:ascii="Times New Roman" w:eastAsia="Times New Roman" w:hAnsi="Times New Roman" w:cs="Times New Roman"/>
          <w:i/>
          <w:iCs/>
          <w:sz w:val="24"/>
          <w:szCs w:val="24"/>
        </w:rPr>
        <w:t>Journal of Social Psychology</w:t>
      </w:r>
      <w:r>
        <w:rPr>
          <w:rFonts w:ascii="Times New Roman" w:eastAsia="Times New Roman" w:hAnsi="Times New Roman" w:cs="Times New Roman"/>
          <w:i/>
          <w:iCs/>
          <w:sz w:val="24"/>
          <w:szCs w:val="24"/>
        </w:rPr>
        <w:t>,</w:t>
      </w:r>
      <w:r w:rsidRPr="00A0533A">
        <w:rPr>
          <w:rFonts w:ascii="Times New Roman" w:eastAsia="Times New Roman" w:hAnsi="Times New Roman" w:cs="Times New Roman"/>
          <w:i/>
          <w:iCs/>
          <w:sz w:val="24"/>
          <w:szCs w:val="24"/>
        </w:rPr>
        <w:t xml:space="preserve"> 47</w:t>
      </w:r>
      <w:r w:rsidRPr="00A0533A">
        <w:rPr>
          <w:rFonts w:ascii="Times New Roman" w:eastAsia="Times New Roman" w:hAnsi="Times New Roman" w:cs="Times New Roman"/>
          <w:sz w:val="24"/>
          <w:szCs w:val="24"/>
        </w:rPr>
        <w:t>, 557–573</w:t>
      </w:r>
      <w:r>
        <w:rPr>
          <w:rFonts w:ascii="Times New Roman" w:eastAsia="Times New Roman" w:hAnsi="Times New Roman" w:cs="Times New Roman"/>
          <w:sz w:val="24"/>
          <w:szCs w:val="24"/>
        </w:rPr>
        <w:t xml:space="preserve">. </w:t>
      </w:r>
    </w:p>
    <w:p w14:paraId="1242688B" w14:textId="1A5F7050" w:rsidR="00A0533A" w:rsidRDefault="00E11BE5" w:rsidP="00A0533A">
      <w:pPr>
        <w:spacing w:line="480" w:lineRule="auto"/>
        <w:ind w:firstLine="720"/>
        <w:rPr>
          <w:rFonts w:ascii="Times New Roman" w:eastAsia="Times New Roman" w:hAnsi="Times New Roman" w:cs="Times New Roman"/>
          <w:sz w:val="24"/>
          <w:szCs w:val="24"/>
        </w:rPr>
      </w:pPr>
      <w:hyperlink r:id="rId15" w:history="1">
        <w:r w:rsidR="00EF44D2" w:rsidRPr="00D87094">
          <w:rPr>
            <w:rStyle w:val="Hyperlink"/>
            <w:rFonts w:ascii="Times New Roman" w:eastAsia="Times New Roman" w:hAnsi="Times New Roman" w:cs="Times New Roman"/>
            <w:sz w:val="24"/>
            <w:szCs w:val="24"/>
          </w:rPr>
          <w:t>https://bpspsychub.onlinelibrary.wiley.com/doi/pdf/10.1348/014466607X265148</w:t>
        </w:r>
      </w:hyperlink>
    </w:p>
    <w:p w14:paraId="3FF48165" w14:textId="05F48FEF" w:rsidR="00066E22" w:rsidRPr="000F7E95" w:rsidRDefault="00066E22" w:rsidP="00066E22">
      <w:pPr>
        <w:spacing w:line="480" w:lineRule="auto"/>
        <w:rPr>
          <w:rFonts w:ascii="Times New Roman" w:eastAsia="Times New Roman" w:hAnsi="Times New Roman" w:cs="Times New Roman"/>
          <w:sz w:val="24"/>
          <w:szCs w:val="24"/>
        </w:rPr>
      </w:pPr>
      <w:r w:rsidRPr="00C03AF7">
        <w:rPr>
          <w:rFonts w:ascii="Times New Roman" w:eastAsia="Times New Roman" w:hAnsi="Times New Roman" w:cs="Times New Roman"/>
          <w:sz w:val="24"/>
          <w:szCs w:val="24"/>
          <w:lang w:val="de-CH"/>
        </w:rPr>
        <w:t xml:space="preserve">Eastwick, P. W., &amp; Finkel, E. J. (2008). </w:t>
      </w:r>
      <w:r w:rsidRPr="000F7E95">
        <w:rPr>
          <w:rFonts w:ascii="Times New Roman" w:eastAsia="Times New Roman" w:hAnsi="Times New Roman" w:cs="Times New Roman"/>
          <w:sz w:val="24"/>
          <w:szCs w:val="24"/>
        </w:rPr>
        <w:t xml:space="preserve">The attachment system in fledgling relationships: An </w:t>
      </w:r>
    </w:p>
    <w:p w14:paraId="4B3823BA" w14:textId="77777777" w:rsidR="00066E22" w:rsidRPr="000F7E95" w:rsidRDefault="00066E22" w:rsidP="00066E22">
      <w:pPr>
        <w:spacing w:line="480" w:lineRule="auto"/>
        <w:ind w:firstLine="720"/>
        <w:rPr>
          <w:rFonts w:ascii="Times New Roman" w:eastAsia="Times New Roman" w:hAnsi="Times New Roman" w:cs="Times New Roman"/>
          <w:i/>
          <w:iCs/>
          <w:sz w:val="24"/>
          <w:szCs w:val="24"/>
        </w:rPr>
      </w:pPr>
      <w:r w:rsidRPr="000F7E95">
        <w:rPr>
          <w:rFonts w:ascii="Times New Roman" w:eastAsia="Times New Roman" w:hAnsi="Times New Roman" w:cs="Times New Roman"/>
          <w:sz w:val="24"/>
          <w:szCs w:val="24"/>
        </w:rPr>
        <w:t xml:space="preserve">activating role for attachment anxiety. </w:t>
      </w:r>
      <w:r w:rsidRPr="000F7E95">
        <w:rPr>
          <w:rFonts w:ascii="Times New Roman" w:eastAsia="Times New Roman" w:hAnsi="Times New Roman" w:cs="Times New Roman"/>
          <w:i/>
          <w:iCs/>
          <w:sz w:val="24"/>
          <w:szCs w:val="24"/>
        </w:rPr>
        <w:t xml:space="preserve">Journal of Personality and Social Psychology, </w:t>
      </w:r>
    </w:p>
    <w:p w14:paraId="006DCFE7" w14:textId="46B2298D" w:rsidR="00066E22" w:rsidRDefault="00066E22" w:rsidP="00066E22">
      <w:pPr>
        <w:spacing w:line="480" w:lineRule="auto"/>
        <w:ind w:firstLine="720"/>
        <w:rPr>
          <w:rFonts w:ascii="Times New Roman" w:eastAsia="Times New Roman" w:hAnsi="Times New Roman" w:cs="Times New Roman"/>
          <w:color w:val="006ACC"/>
          <w:sz w:val="24"/>
          <w:szCs w:val="24"/>
        </w:rPr>
      </w:pPr>
      <w:r w:rsidRPr="000F7E95">
        <w:rPr>
          <w:rFonts w:ascii="Times New Roman" w:eastAsia="Times New Roman" w:hAnsi="Times New Roman" w:cs="Times New Roman"/>
          <w:i/>
          <w:iCs/>
          <w:sz w:val="24"/>
          <w:szCs w:val="24"/>
        </w:rPr>
        <w:t>95</w:t>
      </w:r>
      <w:r w:rsidRPr="000F7E95">
        <w:rPr>
          <w:rFonts w:ascii="Times New Roman" w:eastAsia="Times New Roman" w:hAnsi="Times New Roman" w:cs="Times New Roman"/>
          <w:sz w:val="24"/>
          <w:szCs w:val="24"/>
        </w:rPr>
        <w:t xml:space="preserve">(3), 628–647. </w:t>
      </w:r>
      <w:hyperlink r:id="rId16" w:history="1">
        <w:r w:rsidR="00EF44D2" w:rsidRPr="00D87094">
          <w:rPr>
            <w:rStyle w:val="Hyperlink"/>
            <w:rFonts w:ascii="Times New Roman" w:eastAsia="Times New Roman" w:hAnsi="Times New Roman" w:cs="Times New Roman"/>
            <w:sz w:val="24"/>
            <w:szCs w:val="24"/>
          </w:rPr>
          <w:t>https://doi.org/10.1037/0022-3514.95.3.628</w:t>
        </w:r>
      </w:hyperlink>
    </w:p>
    <w:p w14:paraId="7249BEC8" w14:textId="77777777" w:rsidR="000828F7" w:rsidRDefault="00F73782" w:rsidP="004C5484">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Fletcher, G., Simpson, J., &amp; Thomas, G. (2000). The measurement of perceived relationship         </w:t>
      </w:r>
      <w:r>
        <w:rPr>
          <w:rFonts w:ascii="Times New Roman" w:eastAsia="Times New Roman" w:hAnsi="Times New Roman" w:cs="Times New Roman"/>
          <w:sz w:val="24"/>
          <w:szCs w:val="24"/>
        </w:rPr>
        <w:tab/>
        <w:t xml:space="preserve">quality components: A confirmatory factor analytic approach. </w:t>
      </w:r>
      <w:r>
        <w:rPr>
          <w:rFonts w:ascii="Times New Roman" w:eastAsia="Times New Roman" w:hAnsi="Times New Roman" w:cs="Times New Roman"/>
          <w:i/>
          <w:sz w:val="24"/>
          <w:szCs w:val="24"/>
        </w:rPr>
        <w:t xml:space="preserve">Personality and Social </w:t>
      </w:r>
    </w:p>
    <w:p w14:paraId="1228E456" w14:textId="77777777" w:rsidR="000828F7" w:rsidRDefault="00F73782" w:rsidP="004C54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Psychology Bulletin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26</w:t>
      </w:r>
      <w:r>
        <w:rPr>
          <w:rFonts w:ascii="Times New Roman" w:eastAsia="Times New Roman" w:hAnsi="Times New Roman" w:cs="Times New Roman"/>
          <w:sz w:val="24"/>
          <w:szCs w:val="24"/>
        </w:rPr>
        <w:t xml:space="preserve">(3), 340-354.  </w:t>
      </w:r>
      <w:hyperlink r:id="rId17">
        <w:r>
          <w:rPr>
            <w:rFonts w:ascii="Times New Roman" w:eastAsia="Times New Roman" w:hAnsi="Times New Roman" w:cs="Times New Roman"/>
            <w:color w:val="1155CC"/>
            <w:sz w:val="24"/>
            <w:szCs w:val="24"/>
            <w:u w:val="single"/>
          </w:rPr>
          <w:t>https://doi.org/10.1177/0146167200265007</w:t>
        </w:r>
      </w:hyperlink>
    </w:p>
    <w:p w14:paraId="45CC7D73" w14:textId="77777777" w:rsidR="000828F7" w:rsidRDefault="00F73782" w:rsidP="004C54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Frackowiak, M., </w:t>
      </w:r>
      <w:proofErr w:type="spellStart"/>
      <w:r>
        <w:rPr>
          <w:rFonts w:ascii="Times New Roman" w:eastAsia="Times New Roman" w:hAnsi="Times New Roman" w:cs="Times New Roman"/>
          <w:sz w:val="24"/>
          <w:szCs w:val="24"/>
        </w:rPr>
        <w:t>Hilpert</w:t>
      </w:r>
      <w:proofErr w:type="spellEnd"/>
      <w:r>
        <w:rPr>
          <w:rFonts w:ascii="Times New Roman" w:eastAsia="Times New Roman" w:hAnsi="Times New Roman" w:cs="Times New Roman"/>
          <w:sz w:val="24"/>
          <w:szCs w:val="24"/>
        </w:rPr>
        <w:t xml:space="preserve">, P., &amp; Russell, P. S.  (2022). Partner’s perception of phubbing is more </w:t>
      </w:r>
    </w:p>
    <w:p w14:paraId="1E0824E2" w14:textId="77777777" w:rsidR="004C5484" w:rsidRDefault="00F73782" w:rsidP="004C5484">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relevant than the behavior itself: A daily diary study. </w:t>
      </w:r>
      <w:r>
        <w:rPr>
          <w:rFonts w:ascii="Times New Roman" w:eastAsia="Times New Roman" w:hAnsi="Times New Roman" w:cs="Times New Roman"/>
          <w:i/>
          <w:sz w:val="24"/>
          <w:szCs w:val="24"/>
        </w:rPr>
        <w:t xml:space="preserve">Computers in Human Behavior, </w:t>
      </w:r>
    </w:p>
    <w:p w14:paraId="76299801" w14:textId="1A5DF94D" w:rsidR="000828F7" w:rsidRPr="007B1080" w:rsidRDefault="00F73782" w:rsidP="004C5484">
      <w:pPr>
        <w:spacing w:line="480" w:lineRule="auto"/>
        <w:ind w:firstLine="720"/>
        <w:rPr>
          <w:rFonts w:ascii="Times New Roman" w:eastAsia="Times New Roman" w:hAnsi="Times New Roman" w:cs="Times New Roman"/>
          <w:iCs/>
          <w:sz w:val="24"/>
          <w:szCs w:val="24"/>
        </w:rPr>
      </w:pPr>
      <w:r>
        <w:rPr>
          <w:rFonts w:ascii="Times New Roman" w:eastAsia="Times New Roman" w:hAnsi="Times New Roman" w:cs="Times New Roman"/>
          <w:i/>
          <w:sz w:val="24"/>
          <w:szCs w:val="24"/>
        </w:rPr>
        <w:t xml:space="preserve">134, </w:t>
      </w:r>
      <w:r w:rsidRPr="007B1080">
        <w:rPr>
          <w:rFonts w:ascii="Times New Roman" w:eastAsia="Times New Roman" w:hAnsi="Times New Roman" w:cs="Times New Roman"/>
          <w:iCs/>
          <w:sz w:val="24"/>
          <w:szCs w:val="24"/>
        </w:rPr>
        <w:t>107323</w:t>
      </w:r>
      <w:r>
        <w:rPr>
          <w:rFonts w:ascii="Times New Roman" w:eastAsia="Times New Roman" w:hAnsi="Times New Roman" w:cs="Times New Roman"/>
          <w:i/>
          <w:sz w:val="24"/>
          <w:szCs w:val="24"/>
        </w:rPr>
        <w:t>.</w:t>
      </w:r>
      <w:r w:rsidR="007B1080">
        <w:rPr>
          <w:rFonts w:ascii="Times New Roman" w:eastAsia="Times New Roman" w:hAnsi="Times New Roman" w:cs="Times New Roman"/>
          <w:i/>
          <w:sz w:val="24"/>
          <w:szCs w:val="24"/>
        </w:rPr>
        <w:t xml:space="preserve"> </w:t>
      </w:r>
      <w:hyperlink r:id="rId18" w:history="1">
        <w:r w:rsidR="007B1080" w:rsidRPr="007B1080">
          <w:rPr>
            <w:rStyle w:val="Hyperlink"/>
            <w:rFonts w:ascii="Times New Roman" w:eastAsia="Times New Roman" w:hAnsi="Times New Roman" w:cs="Times New Roman"/>
            <w:iCs/>
            <w:sz w:val="24"/>
            <w:szCs w:val="24"/>
          </w:rPr>
          <w:t>https://doi.org/10.1016/j.chb.2022.107323</w:t>
        </w:r>
      </w:hyperlink>
    </w:p>
    <w:p w14:paraId="21B79A63" w14:textId="77777777" w:rsidR="00A60149" w:rsidRDefault="00002F1D" w:rsidP="004C54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Frackowiak, M., </w:t>
      </w:r>
      <w:proofErr w:type="spellStart"/>
      <w:r>
        <w:rPr>
          <w:rFonts w:ascii="Times New Roman" w:eastAsia="Times New Roman" w:hAnsi="Times New Roman" w:cs="Times New Roman"/>
          <w:sz w:val="24"/>
          <w:szCs w:val="24"/>
        </w:rPr>
        <w:t>Hilpert</w:t>
      </w:r>
      <w:proofErr w:type="spellEnd"/>
      <w:r>
        <w:rPr>
          <w:rFonts w:ascii="Times New Roman" w:eastAsia="Times New Roman" w:hAnsi="Times New Roman" w:cs="Times New Roman"/>
          <w:sz w:val="24"/>
          <w:szCs w:val="24"/>
        </w:rPr>
        <w:t xml:space="preserve">, P., &amp; Russell, P. S.  (2023). Impact of partner phubbing on negative </w:t>
      </w:r>
    </w:p>
    <w:p w14:paraId="1C7F1FE6" w14:textId="77777777" w:rsidR="00A60149" w:rsidRPr="00506B82" w:rsidRDefault="00002F1D" w:rsidP="00A60149">
      <w:pPr>
        <w:spacing w:line="480" w:lineRule="auto"/>
        <w:ind w:firstLine="720"/>
        <w:rPr>
          <w:rFonts w:ascii="Times New Roman" w:eastAsia="Times New Roman" w:hAnsi="Times New Roman" w:cs="Times New Roman"/>
          <w:sz w:val="24"/>
          <w:szCs w:val="24"/>
          <w:lang w:val="fr-CH"/>
        </w:rPr>
      </w:pPr>
      <w:r>
        <w:rPr>
          <w:rFonts w:ascii="Times New Roman" w:eastAsia="Times New Roman" w:hAnsi="Times New Roman" w:cs="Times New Roman"/>
          <w:sz w:val="24"/>
          <w:szCs w:val="24"/>
        </w:rPr>
        <w:t xml:space="preserve">emotions:  A daily diary study of mitigating factors.  </w:t>
      </w:r>
      <w:proofErr w:type="spellStart"/>
      <w:r w:rsidRPr="00506B82">
        <w:rPr>
          <w:rFonts w:ascii="Times New Roman" w:eastAsia="Times New Roman" w:hAnsi="Times New Roman" w:cs="Times New Roman"/>
          <w:i/>
          <w:iCs/>
          <w:sz w:val="24"/>
          <w:szCs w:val="24"/>
          <w:lang w:val="fr-CH"/>
        </w:rPr>
        <w:t>Current</w:t>
      </w:r>
      <w:proofErr w:type="spellEnd"/>
      <w:r w:rsidRPr="00506B82">
        <w:rPr>
          <w:rFonts w:ascii="Times New Roman" w:eastAsia="Times New Roman" w:hAnsi="Times New Roman" w:cs="Times New Roman"/>
          <w:i/>
          <w:iCs/>
          <w:sz w:val="24"/>
          <w:szCs w:val="24"/>
          <w:lang w:val="fr-CH"/>
        </w:rPr>
        <w:t xml:space="preserve"> Psychology</w:t>
      </w:r>
      <w:r w:rsidR="00A60149" w:rsidRPr="00506B82">
        <w:rPr>
          <w:rFonts w:ascii="Times New Roman" w:eastAsia="Times New Roman" w:hAnsi="Times New Roman" w:cs="Times New Roman"/>
          <w:sz w:val="24"/>
          <w:szCs w:val="24"/>
          <w:lang w:val="fr-CH"/>
        </w:rPr>
        <w:t xml:space="preserve"> </w:t>
      </w:r>
    </w:p>
    <w:p w14:paraId="3F1CF0C1" w14:textId="7C030FB9" w:rsidR="00002F1D" w:rsidRPr="00506B82" w:rsidRDefault="00A60149" w:rsidP="00506B82">
      <w:pPr>
        <w:spacing w:line="480" w:lineRule="auto"/>
        <w:ind w:firstLine="720"/>
        <w:rPr>
          <w:rFonts w:ascii="Times New Roman" w:eastAsia="Times New Roman" w:hAnsi="Times New Roman" w:cs="Times New Roman"/>
          <w:sz w:val="24"/>
          <w:szCs w:val="24"/>
          <w:lang w:val="fr-CH"/>
        </w:rPr>
      </w:pPr>
      <w:r w:rsidRPr="00506B82">
        <w:rPr>
          <w:rFonts w:ascii="Times New Roman" w:eastAsia="Times New Roman" w:hAnsi="Times New Roman" w:cs="Times New Roman"/>
          <w:sz w:val="24"/>
          <w:szCs w:val="24"/>
          <w:lang w:val="fr-CH"/>
        </w:rPr>
        <w:lastRenderedPageBreak/>
        <w:t>https://doi.org/10.1007/s12144-023-04401-x</w:t>
      </w:r>
    </w:p>
    <w:p w14:paraId="34B963E3" w14:textId="416E4A15" w:rsidR="000828F7" w:rsidRDefault="00F73782" w:rsidP="004C5484">
      <w:pPr>
        <w:spacing w:line="480" w:lineRule="auto"/>
        <w:rPr>
          <w:rFonts w:ascii="Times New Roman" w:eastAsia="Times New Roman" w:hAnsi="Times New Roman" w:cs="Times New Roman"/>
          <w:sz w:val="24"/>
          <w:szCs w:val="24"/>
        </w:rPr>
      </w:pPr>
      <w:r w:rsidRPr="00B54EE6">
        <w:rPr>
          <w:rFonts w:ascii="Times New Roman" w:eastAsia="Times New Roman" w:hAnsi="Times New Roman" w:cs="Times New Roman"/>
          <w:sz w:val="24"/>
          <w:szCs w:val="24"/>
          <w:lang w:val="de-CH"/>
        </w:rPr>
        <w:t xml:space="preserve">Halpern, D., &amp; Katz, J. E.  </w:t>
      </w:r>
      <w:r>
        <w:rPr>
          <w:rFonts w:ascii="Times New Roman" w:eastAsia="Times New Roman" w:hAnsi="Times New Roman" w:cs="Times New Roman"/>
          <w:sz w:val="24"/>
          <w:szCs w:val="24"/>
        </w:rPr>
        <w:t xml:space="preserve">(2017).  Texting's consequences for romantic relationships: A </w:t>
      </w:r>
    </w:p>
    <w:p w14:paraId="517066D7" w14:textId="0BF9A35D" w:rsidR="006C778E" w:rsidRDefault="00F73782" w:rsidP="004C54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cross-lagged analysis highlights its risks</w:t>
      </w:r>
      <w:r>
        <w:rPr>
          <w:rFonts w:ascii="Times New Roman" w:eastAsia="Times New Roman" w:hAnsi="Times New Roman" w:cs="Times New Roman"/>
          <w:i/>
          <w:sz w:val="24"/>
          <w:szCs w:val="24"/>
        </w:rPr>
        <w:t>. Computers in Human Behavior, 71,</w:t>
      </w:r>
      <w:r>
        <w:rPr>
          <w:rFonts w:ascii="Times New Roman" w:eastAsia="Times New Roman" w:hAnsi="Times New Roman" w:cs="Times New Roman"/>
          <w:sz w:val="24"/>
          <w:szCs w:val="24"/>
        </w:rPr>
        <w:t xml:space="preserve"> 386</w:t>
      </w:r>
      <w:r w:rsidR="00A06C91">
        <w:rPr>
          <w:rFonts w:ascii="Times New Roman" w:eastAsia="Times New Roman" w:hAnsi="Times New Roman" w:cs="Times New Roman"/>
          <w:sz w:val="24"/>
          <w:szCs w:val="24"/>
        </w:rPr>
        <w:t>-</w:t>
      </w:r>
      <w:r>
        <w:rPr>
          <w:rFonts w:ascii="Times New Roman" w:eastAsia="Times New Roman" w:hAnsi="Times New Roman" w:cs="Times New Roman"/>
          <w:sz w:val="24"/>
          <w:szCs w:val="24"/>
        </w:rPr>
        <w:t>394.</w:t>
      </w:r>
      <w:r w:rsidR="006C778E">
        <w:rPr>
          <w:rFonts w:ascii="Times New Roman" w:eastAsia="Times New Roman" w:hAnsi="Times New Roman" w:cs="Times New Roman"/>
          <w:sz w:val="24"/>
          <w:szCs w:val="24"/>
        </w:rPr>
        <w:t xml:space="preserve"> </w:t>
      </w:r>
      <w:r w:rsidR="006C778E">
        <w:rPr>
          <w:rFonts w:ascii="Times New Roman" w:eastAsia="Times New Roman" w:hAnsi="Times New Roman" w:cs="Times New Roman"/>
          <w:sz w:val="24"/>
          <w:szCs w:val="24"/>
        </w:rPr>
        <w:tab/>
      </w:r>
      <w:hyperlink r:id="rId19" w:history="1">
        <w:r w:rsidR="006C778E" w:rsidRPr="00D87094">
          <w:rPr>
            <w:rStyle w:val="Hyperlink"/>
            <w:rFonts w:ascii="Times New Roman" w:eastAsia="Times New Roman" w:hAnsi="Times New Roman" w:cs="Times New Roman"/>
            <w:sz w:val="24"/>
            <w:szCs w:val="24"/>
          </w:rPr>
          <w:t>https://doi.org/10.1016/j.chb.2017.01.051</w:t>
        </w:r>
      </w:hyperlink>
    </w:p>
    <w:p w14:paraId="4AA1F5BC" w14:textId="77777777" w:rsidR="00BB2C8B" w:rsidRDefault="00BB2C8B" w:rsidP="00BB2C8B">
      <w:pPr>
        <w:spacing w:line="480" w:lineRule="auto"/>
        <w:rPr>
          <w:rFonts w:ascii="Times New Roman" w:eastAsia="Times New Roman" w:hAnsi="Times New Roman" w:cs="Times New Roman"/>
          <w:i/>
          <w:iCs/>
          <w:sz w:val="24"/>
          <w:szCs w:val="24"/>
          <w:lang w:val="en-GB"/>
        </w:rPr>
      </w:pPr>
      <w:r w:rsidRPr="00BB2C8B">
        <w:rPr>
          <w:rFonts w:ascii="Times New Roman" w:eastAsia="Times New Roman" w:hAnsi="Times New Roman" w:cs="Times New Roman"/>
          <w:sz w:val="24"/>
          <w:szCs w:val="24"/>
          <w:lang w:val="en-GB"/>
        </w:rPr>
        <w:t>Hazan, C., &amp; Shaver, P. (1987). Romantic love conceptualized</w:t>
      </w:r>
      <w:r>
        <w:rPr>
          <w:rFonts w:ascii="Times New Roman" w:eastAsia="Times New Roman" w:hAnsi="Times New Roman" w:cs="Times New Roman"/>
          <w:sz w:val="24"/>
          <w:szCs w:val="24"/>
          <w:lang w:val="en-GB"/>
        </w:rPr>
        <w:t xml:space="preserve"> </w:t>
      </w:r>
      <w:r w:rsidRPr="00BB2C8B">
        <w:rPr>
          <w:rFonts w:ascii="Times New Roman" w:eastAsia="Times New Roman" w:hAnsi="Times New Roman" w:cs="Times New Roman"/>
          <w:sz w:val="24"/>
          <w:szCs w:val="24"/>
          <w:lang w:val="en-GB"/>
        </w:rPr>
        <w:t xml:space="preserve">as an attachment process. </w:t>
      </w:r>
      <w:r w:rsidRPr="00BB2C8B">
        <w:rPr>
          <w:rFonts w:ascii="Times New Roman" w:eastAsia="Times New Roman" w:hAnsi="Times New Roman" w:cs="Times New Roman"/>
          <w:i/>
          <w:iCs/>
          <w:sz w:val="24"/>
          <w:szCs w:val="24"/>
          <w:lang w:val="en-GB"/>
        </w:rPr>
        <w:t>Journal</w:t>
      </w:r>
    </w:p>
    <w:p w14:paraId="113951F2" w14:textId="39915216" w:rsidR="00BB2C8B" w:rsidRDefault="00BB2C8B" w:rsidP="00506B82">
      <w:pPr>
        <w:spacing w:line="480" w:lineRule="auto"/>
        <w:ind w:firstLine="720"/>
        <w:rPr>
          <w:rFonts w:ascii="Times New Roman" w:eastAsia="Times New Roman" w:hAnsi="Times New Roman" w:cs="Times New Roman"/>
          <w:sz w:val="24"/>
          <w:szCs w:val="24"/>
        </w:rPr>
      </w:pPr>
      <w:r w:rsidRPr="00BB2C8B">
        <w:rPr>
          <w:rFonts w:ascii="Times New Roman" w:eastAsia="Times New Roman" w:hAnsi="Times New Roman" w:cs="Times New Roman"/>
          <w:i/>
          <w:iCs/>
          <w:sz w:val="24"/>
          <w:szCs w:val="24"/>
          <w:lang w:val="en-GB"/>
        </w:rPr>
        <w:t>of Personality</w:t>
      </w:r>
      <w:r>
        <w:rPr>
          <w:rFonts w:ascii="Times New Roman" w:eastAsia="Times New Roman" w:hAnsi="Times New Roman" w:cs="Times New Roman"/>
          <w:i/>
          <w:iCs/>
          <w:sz w:val="24"/>
          <w:szCs w:val="24"/>
          <w:lang w:val="en-GB"/>
        </w:rPr>
        <w:t xml:space="preserve"> </w:t>
      </w:r>
      <w:r w:rsidRPr="00BB2C8B">
        <w:rPr>
          <w:rFonts w:ascii="Times New Roman" w:eastAsia="Times New Roman" w:hAnsi="Times New Roman" w:cs="Times New Roman"/>
          <w:i/>
          <w:iCs/>
          <w:sz w:val="24"/>
          <w:szCs w:val="24"/>
          <w:lang w:val="en-GB"/>
        </w:rPr>
        <w:t xml:space="preserve">and Social Psychology, </w:t>
      </w:r>
      <w:r w:rsidRPr="00BB2C8B">
        <w:rPr>
          <w:rFonts w:ascii="Times New Roman" w:eastAsia="Times New Roman" w:hAnsi="Times New Roman" w:cs="Times New Roman"/>
          <w:sz w:val="24"/>
          <w:szCs w:val="24"/>
          <w:lang w:val="en-GB"/>
        </w:rPr>
        <w:t>52,</w:t>
      </w:r>
      <w:r>
        <w:rPr>
          <w:rFonts w:ascii="Times New Roman" w:eastAsia="Times New Roman" w:hAnsi="Times New Roman" w:cs="Times New Roman"/>
          <w:sz w:val="24"/>
          <w:szCs w:val="24"/>
          <w:lang w:val="en-GB"/>
        </w:rPr>
        <w:t xml:space="preserve"> </w:t>
      </w:r>
      <w:r w:rsidRPr="00BB2C8B">
        <w:rPr>
          <w:rFonts w:ascii="Times New Roman" w:eastAsia="Times New Roman" w:hAnsi="Times New Roman" w:cs="Times New Roman"/>
          <w:sz w:val="24"/>
          <w:szCs w:val="24"/>
          <w:lang w:val="en-GB"/>
        </w:rPr>
        <w:t>511-524.</w:t>
      </w:r>
    </w:p>
    <w:p w14:paraId="0EECF7B4" w14:textId="195C9E80" w:rsidR="000828F7" w:rsidRDefault="00F73782" w:rsidP="004C5484">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Hipp</w:t>
      </w:r>
      <w:proofErr w:type="spellEnd"/>
      <w:r>
        <w:rPr>
          <w:rFonts w:ascii="Times New Roman" w:eastAsia="Times New Roman" w:hAnsi="Times New Roman" w:cs="Times New Roman"/>
          <w:sz w:val="24"/>
          <w:szCs w:val="24"/>
        </w:rPr>
        <w:t xml:space="preserve">, C. J., &amp; Carlson, R. G. (2021). The dyadic association among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and </w:t>
      </w:r>
    </w:p>
    <w:p w14:paraId="33E76E9C" w14:textId="77777777" w:rsidR="000828F7" w:rsidRDefault="00F73782" w:rsidP="004C5484">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relationship and sexual satisfaction of young adult couples. </w:t>
      </w:r>
      <w:r>
        <w:rPr>
          <w:rFonts w:ascii="Times New Roman" w:eastAsia="Times New Roman" w:hAnsi="Times New Roman" w:cs="Times New Roman"/>
          <w:i/>
          <w:sz w:val="24"/>
          <w:szCs w:val="24"/>
        </w:rPr>
        <w:t xml:space="preserve">Journal of Sex and Marital </w:t>
      </w:r>
    </w:p>
    <w:p w14:paraId="59C75D01" w14:textId="5AE44D81" w:rsidR="00CC0F84" w:rsidRDefault="00F73782" w:rsidP="00CC0F8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Therapy, 47(</w:t>
      </w:r>
      <w:r>
        <w:rPr>
          <w:rFonts w:ascii="Times New Roman" w:eastAsia="Times New Roman" w:hAnsi="Times New Roman" w:cs="Times New Roman"/>
          <w:sz w:val="24"/>
          <w:szCs w:val="24"/>
        </w:rPr>
        <w:t xml:space="preserve">5), 508-520.  </w:t>
      </w:r>
      <w:hyperlink r:id="rId20" w:history="1">
        <w:r w:rsidR="00CC0F84" w:rsidRPr="00D87094">
          <w:rPr>
            <w:rStyle w:val="Hyperlink"/>
            <w:rFonts w:ascii="Times New Roman" w:eastAsia="Times New Roman" w:hAnsi="Times New Roman" w:cs="Times New Roman"/>
            <w:sz w:val="24"/>
            <w:szCs w:val="24"/>
          </w:rPr>
          <w:t>https://doi.org/10.1080/0092623X.2021.1922562</w:t>
        </w:r>
      </w:hyperlink>
    </w:p>
    <w:p w14:paraId="54F41C04" w14:textId="1E1A7AAD" w:rsidR="005F0FA9" w:rsidRDefault="005F0FA9" w:rsidP="00CC0F84">
      <w:pPr>
        <w:spacing w:line="480" w:lineRule="auto"/>
        <w:rPr>
          <w:rFonts w:ascii="Times New Roman" w:eastAsia="Times New Roman" w:hAnsi="Times New Roman" w:cs="Times New Roman"/>
          <w:sz w:val="24"/>
          <w:szCs w:val="24"/>
        </w:rPr>
      </w:pPr>
      <w:r w:rsidRPr="005F0FA9">
        <w:rPr>
          <w:rFonts w:ascii="Times New Roman" w:eastAsia="Times New Roman" w:hAnsi="Times New Roman" w:cs="Times New Roman"/>
          <w:sz w:val="24"/>
          <w:szCs w:val="24"/>
        </w:rPr>
        <w:t>Kelly,</w:t>
      </w:r>
      <w:r>
        <w:rPr>
          <w:rFonts w:ascii="Times New Roman" w:eastAsia="Times New Roman" w:hAnsi="Times New Roman" w:cs="Times New Roman"/>
          <w:sz w:val="24"/>
          <w:szCs w:val="24"/>
        </w:rPr>
        <w:t xml:space="preserve"> L.,</w:t>
      </w:r>
      <w:r w:rsidRPr="005F0FA9">
        <w:rPr>
          <w:rFonts w:ascii="Times New Roman" w:eastAsia="Times New Roman" w:hAnsi="Times New Roman" w:cs="Times New Roman"/>
          <w:sz w:val="24"/>
          <w:szCs w:val="24"/>
        </w:rPr>
        <w:t xml:space="preserve"> Miller-Ott</w:t>
      </w:r>
      <w:r>
        <w:rPr>
          <w:rFonts w:ascii="Times New Roman" w:eastAsia="Times New Roman" w:hAnsi="Times New Roman" w:cs="Times New Roman"/>
          <w:sz w:val="24"/>
          <w:szCs w:val="24"/>
        </w:rPr>
        <w:t>, A. E.,</w:t>
      </w:r>
      <w:r w:rsidRPr="005F0FA9">
        <w:rPr>
          <w:rFonts w:ascii="Times New Roman" w:eastAsia="Times New Roman" w:hAnsi="Times New Roman" w:cs="Times New Roman"/>
          <w:sz w:val="24"/>
          <w:szCs w:val="24"/>
        </w:rPr>
        <w:t xml:space="preserve"> &amp; Duran</w:t>
      </w:r>
      <w:r>
        <w:rPr>
          <w:rFonts w:ascii="Times New Roman" w:eastAsia="Times New Roman" w:hAnsi="Times New Roman" w:cs="Times New Roman"/>
          <w:sz w:val="24"/>
          <w:szCs w:val="24"/>
        </w:rPr>
        <w:t>, R. L.</w:t>
      </w:r>
      <w:r w:rsidRPr="005F0FA9">
        <w:rPr>
          <w:rFonts w:ascii="Times New Roman" w:eastAsia="Times New Roman" w:hAnsi="Times New Roman" w:cs="Times New Roman"/>
          <w:sz w:val="24"/>
          <w:szCs w:val="24"/>
        </w:rPr>
        <w:t xml:space="preserve"> (2017) Sports </w:t>
      </w:r>
      <w:r>
        <w:rPr>
          <w:rFonts w:ascii="Times New Roman" w:eastAsia="Times New Roman" w:hAnsi="Times New Roman" w:cs="Times New Roman"/>
          <w:sz w:val="24"/>
          <w:szCs w:val="24"/>
        </w:rPr>
        <w:t>s</w:t>
      </w:r>
      <w:r w:rsidRPr="005F0FA9">
        <w:rPr>
          <w:rFonts w:ascii="Times New Roman" w:eastAsia="Times New Roman" w:hAnsi="Times New Roman" w:cs="Times New Roman"/>
          <w:sz w:val="24"/>
          <w:szCs w:val="24"/>
        </w:rPr>
        <w:t xml:space="preserve">cores and </w:t>
      </w:r>
      <w:r>
        <w:rPr>
          <w:rFonts w:ascii="Times New Roman" w:eastAsia="Times New Roman" w:hAnsi="Times New Roman" w:cs="Times New Roman"/>
          <w:sz w:val="24"/>
          <w:szCs w:val="24"/>
        </w:rPr>
        <w:t>i</w:t>
      </w:r>
      <w:r w:rsidRPr="005F0FA9">
        <w:rPr>
          <w:rFonts w:ascii="Times New Roman" w:eastAsia="Times New Roman" w:hAnsi="Times New Roman" w:cs="Times New Roman"/>
          <w:sz w:val="24"/>
          <w:szCs w:val="24"/>
        </w:rPr>
        <w:t xml:space="preserve">ntimate </w:t>
      </w:r>
      <w:r>
        <w:rPr>
          <w:rFonts w:ascii="Times New Roman" w:eastAsia="Times New Roman" w:hAnsi="Times New Roman" w:cs="Times New Roman"/>
          <w:sz w:val="24"/>
          <w:szCs w:val="24"/>
        </w:rPr>
        <w:t>m</w:t>
      </w:r>
      <w:r w:rsidRPr="005F0FA9">
        <w:rPr>
          <w:rFonts w:ascii="Times New Roman" w:eastAsia="Times New Roman" w:hAnsi="Times New Roman" w:cs="Times New Roman"/>
          <w:sz w:val="24"/>
          <w:szCs w:val="24"/>
        </w:rPr>
        <w:t xml:space="preserve">oments: An </w:t>
      </w:r>
    </w:p>
    <w:p w14:paraId="42598444" w14:textId="77777777" w:rsidR="005F0FA9" w:rsidRDefault="005F0FA9" w:rsidP="004C5484">
      <w:pPr>
        <w:spacing w:line="480" w:lineRule="auto"/>
        <w:ind w:firstLine="720"/>
        <w:rPr>
          <w:rFonts w:ascii="Times New Roman" w:eastAsia="Times New Roman" w:hAnsi="Times New Roman" w:cs="Times New Roman"/>
          <w:sz w:val="24"/>
          <w:szCs w:val="24"/>
        </w:rPr>
      </w:pPr>
      <w:r w:rsidRPr="005F0FA9">
        <w:rPr>
          <w:rFonts w:ascii="Times New Roman" w:eastAsia="Times New Roman" w:hAnsi="Times New Roman" w:cs="Times New Roman"/>
          <w:sz w:val="24"/>
          <w:szCs w:val="24"/>
        </w:rPr>
        <w:t xml:space="preserve">Expectancy Violations Theory </w:t>
      </w:r>
      <w:r>
        <w:rPr>
          <w:rFonts w:ascii="Times New Roman" w:eastAsia="Times New Roman" w:hAnsi="Times New Roman" w:cs="Times New Roman"/>
          <w:sz w:val="24"/>
          <w:szCs w:val="24"/>
        </w:rPr>
        <w:t>a</w:t>
      </w:r>
      <w:r w:rsidRPr="005F0FA9">
        <w:rPr>
          <w:rFonts w:ascii="Times New Roman" w:eastAsia="Times New Roman" w:hAnsi="Times New Roman" w:cs="Times New Roman"/>
          <w:sz w:val="24"/>
          <w:szCs w:val="24"/>
        </w:rPr>
        <w:t xml:space="preserve">pproach to </w:t>
      </w:r>
      <w:r>
        <w:rPr>
          <w:rFonts w:ascii="Times New Roman" w:eastAsia="Times New Roman" w:hAnsi="Times New Roman" w:cs="Times New Roman"/>
          <w:sz w:val="24"/>
          <w:szCs w:val="24"/>
        </w:rPr>
        <w:t>p</w:t>
      </w:r>
      <w:r w:rsidRPr="005F0FA9">
        <w:rPr>
          <w:rFonts w:ascii="Times New Roman" w:eastAsia="Times New Roman" w:hAnsi="Times New Roman" w:cs="Times New Roman"/>
          <w:sz w:val="24"/>
          <w:szCs w:val="24"/>
        </w:rPr>
        <w:t xml:space="preserve">artner </w:t>
      </w:r>
      <w:r>
        <w:rPr>
          <w:rFonts w:ascii="Times New Roman" w:eastAsia="Times New Roman" w:hAnsi="Times New Roman" w:cs="Times New Roman"/>
          <w:sz w:val="24"/>
          <w:szCs w:val="24"/>
        </w:rPr>
        <w:t>c</w:t>
      </w:r>
      <w:r w:rsidRPr="005F0FA9">
        <w:rPr>
          <w:rFonts w:ascii="Times New Roman" w:eastAsia="Times New Roman" w:hAnsi="Times New Roman" w:cs="Times New Roman"/>
          <w:sz w:val="24"/>
          <w:szCs w:val="24"/>
        </w:rPr>
        <w:t xml:space="preserve">ell </w:t>
      </w:r>
      <w:r>
        <w:rPr>
          <w:rFonts w:ascii="Times New Roman" w:eastAsia="Times New Roman" w:hAnsi="Times New Roman" w:cs="Times New Roman"/>
          <w:sz w:val="24"/>
          <w:szCs w:val="24"/>
        </w:rPr>
        <w:t>p</w:t>
      </w:r>
      <w:r w:rsidRPr="005F0FA9">
        <w:rPr>
          <w:rFonts w:ascii="Times New Roman" w:eastAsia="Times New Roman" w:hAnsi="Times New Roman" w:cs="Times New Roman"/>
          <w:sz w:val="24"/>
          <w:szCs w:val="24"/>
        </w:rPr>
        <w:t xml:space="preserve">hone </w:t>
      </w:r>
      <w:r>
        <w:rPr>
          <w:rFonts w:ascii="Times New Roman" w:eastAsia="Times New Roman" w:hAnsi="Times New Roman" w:cs="Times New Roman"/>
          <w:sz w:val="24"/>
          <w:szCs w:val="24"/>
        </w:rPr>
        <w:t>b</w:t>
      </w:r>
      <w:r w:rsidRPr="005F0FA9">
        <w:rPr>
          <w:rFonts w:ascii="Times New Roman" w:eastAsia="Times New Roman" w:hAnsi="Times New Roman" w:cs="Times New Roman"/>
          <w:sz w:val="24"/>
          <w:szCs w:val="24"/>
        </w:rPr>
        <w:t xml:space="preserve">ehaviors in </w:t>
      </w:r>
      <w:r>
        <w:rPr>
          <w:rFonts w:ascii="Times New Roman" w:eastAsia="Times New Roman" w:hAnsi="Times New Roman" w:cs="Times New Roman"/>
          <w:sz w:val="24"/>
          <w:szCs w:val="24"/>
        </w:rPr>
        <w:t>a</w:t>
      </w:r>
      <w:r w:rsidRPr="005F0FA9">
        <w:rPr>
          <w:rFonts w:ascii="Times New Roman" w:eastAsia="Times New Roman" w:hAnsi="Times New Roman" w:cs="Times New Roman"/>
          <w:sz w:val="24"/>
          <w:szCs w:val="24"/>
        </w:rPr>
        <w:t xml:space="preserve">dult </w:t>
      </w:r>
      <w:r>
        <w:rPr>
          <w:rFonts w:ascii="Times New Roman" w:eastAsia="Times New Roman" w:hAnsi="Times New Roman" w:cs="Times New Roman"/>
          <w:sz w:val="24"/>
          <w:szCs w:val="24"/>
        </w:rPr>
        <w:t>r</w:t>
      </w:r>
      <w:r w:rsidRPr="005F0FA9">
        <w:rPr>
          <w:rFonts w:ascii="Times New Roman" w:eastAsia="Times New Roman" w:hAnsi="Times New Roman" w:cs="Times New Roman"/>
          <w:sz w:val="24"/>
          <w:szCs w:val="24"/>
        </w:rPr>
        <w:t xml:space="preserve">omantic </w:t>
      </w:r>
    </w:p>
    <w:p w14:paraId="60E00C5B" w14:textId="06906274" w:rsidR="005F0FA9" w:rsidRDefault="005F0FA9" w:rsidP="004C5484">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Pr="005F0FA9">
        <w:rPr>
          <w:rFonts w:ascii="Times New Roman" w:eastAsia="Times New Roman" w:hAnsi="Times New Roman" w:cs="Times New Roman"/>
          <w:sz w:val="24"/>
          <w:szCs w:val="24"/>
        </w:rPr>
        <w:t xml:space="preserve">elationships, </w:t>
      </w:r>
      <w:r w:rsidRPr="004C5484">
        <w:rPr>
          <w:rFonts w:ascii="Times New Roman" w:eastAsia="Times New Roman" w:hAnsi="Times New Roman" w:cs="Times New Roman"/>
          <w:i/>
          <w:iCs/>
          <w:sz w:val="24"/>
          <w:szCs w:val="24"/>
        </w:rPr>
        <w:t>Western Journal of Communication, 81</w:t>
      </w:r>
      <w:r>
        <w:rPr>
          <w:rFonts w:ascii="Times New Roman" w:eastAsia="Times New Roman" w:hAnsi="Times New Roman" w:cs="Times New Roman"/>
          <w:i/>
          <w:iCs/>
          <w:sz w:val="24"/>
          <w:szCs w:val="24"/>
        </w:rPr>
        <w:t>(</w:t>
      </w:r>
      <w:r w:rsidRPr="005F0FA9">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Pr="005F0FA9">
        <w:rPr>
          <w:rFonts w:ascii="Times New Roman" w:eastAsia="Times New Roman" w:hAnsi="Times New Roman" w:cs="Times New Roman"/>
          <w:sz w:val="24"/>
          <w:szCs w:val="24"/>
        </w:rPr>
        <w:t>, 619-640</w:t>
      </w:r>
      <w:r w:rsidR="00C14F9C">
        <w:rPr>
          <w:rFonts w:ascii="Times New Roman" w:eastAsia="Times New Roman" w:hAnsi="Times New Roman" w:cs="Times New Roman"/>
          <w:sz w:val="24"/>
          <w:szCs w:val="24"/>
        </w:rPr>
        <w:t xml:space="preserve">. </w:t>
      </w:r>
      <w:hyperlink r:id="rId21" w:history="1">
        <w:r w:rsidR="00C14F9C" w:rsidRPr="00D87094">
          <w:rPr>
            <w:rStyle w:val="Hyperlink"/>
            <w:rFonts w:ascii="Times New Roman" w:eastAsia="Times New Roman" w:hAnsi="Times New Roman" w:cs="Times New Roman"/>
            <w:sz w:val="24"/>
            <w:szCs w:val="24"/>
          </w:rPr>
          <w:t>https://doi.org/10.1080/10570314.2017.1299206</w:t>
        </w:r>
      </w:hyperlink>
    </w:p>
    <w:p w14:paraId="1F909A5D" w14:textId="097E9B69" w:rsidR="00B00AE2" w:rsidRDefault="00B00AE2" w:rsidP="004C5484">
      <w:pPr>
        <w:spacing w:line="480" w:lineRule="auto"/>
        <w:rPr>
          <w:rFonts w:ascii="Times New Roman" w:eastAsia="Times New Roman" w:hAnsi="Times New Roman" w:cs="Times New Roman"/>
          <w:sz w:val="24"/>
          <w:szCs w:val="24"/>
        </w:rPr>
      </w:pPr>
      <w:r w:rsidRPr="00B00AE2">
        <w:rPr>
          <w:rFonts w:ascii="Times New Roman" w:eastAsia="Times New Roman" w:hAnsi="Times New Roman" w:cs="Times New Roman"/>
          <w:sz w:val="24"/>
          <w:szCs w:val="24"/>
        </w:rPr>
        <w:t xml:space="preserve">Kenny, D. A., Kashy, D. A., &amp; Cook, W. L. (2006). </w:t>
      </w:r>
      <w:r w:rsidRPr="00B00AE2">
        <w:rPr>
          <w:rFonts w:ascii="Times New Roman" w:eastAsia="Times New Roman" w:hAnsi="Times New Roman" w:cs="Times New Roman"/>
          <w:i/>
          <w:iCs/>
          <w:sz w:val="24"/>
          <w:szCs w:val="24"/>
        </w:rPr>
        <w:t>Dyadic data analysis</w:t>
      </w:r>
      <w:r w:rsidRPr="00B00AE2">
        <w:rPr>
          <w:rFonts w:ascii="Times New Roman" w:eastAsia="Times New Roman" w:hAnsi="Times New Roman" w:cs="Times New Roman"/>
          <w:sz w:val="24"/>
          <w:szCs w:val="24"/>
        </w:rPr>
        <w:t xml:space="preserve">. New York, NY: </w:t>
      </w:r>
      <w:r>
        <w:rPr>
          <w:rFonts w:ascii="Times New Roman" w:eastAsia="Times New Roman" w:hAnsi="Times New Roman" w:cs="Times New Roman"/>
          <w:sz w:val="24"/>
          <w:szCs w:val="24"/>
        </w:rPr>
        <w:tab/>
      </w:r>
      <w:r w:rsidRPr="00B00AE2">
        <w:rPr>
          <w:rFonts w:ascii="Times New Roman" w:eastAsia="Times New Roman" w:hAnsi="Times New Roman" w:cs="Times New Roman"/>
          <w:sz w:val="24"/>
          <w:szCs w:val="24"/>
        </w:rPr>
        <w:t xml:space="preserve">Guilford Press. </w:t>
      </w:r>
    </w:p>
    <w:p w14:paraId="63F4BD78" w14:textId="1F79D296" w:rsidR="00652A27" w:rsidRDefault="00B073B4" w:rsidP="004C5484">
      <w:pPr>
        <w:spacing w:line="480" w:lineRule="auto"/>
        <w:rPr>
          <w:rFonts w:ascii="Times New Roman" w:eastAsia="Times New Roman" w:hAnsi="Times New Roman" w:cs="Times New Roman"/>
          <w:sz w:val="24"/>
          <w:szCs w:val="24"/>
        </w:rPr>
      </w:pPr>
      <w:proofErr w:type="spellStart"/>
      <w:r w:rsidRPr="00B073B4">
        <w:rPr>
          <w:rFonts w:ascii="Times New Roman" w:eastAsia="Times New Roman" w:hAnsi="Times New Roman" w:cs="Times New Roman"/>
          <w:sz w:val="24"/>
          <w:szCs w:val="24"/>
        </w:rPr>
        <w:t>Kuss</w:t>
      </w:r>
      <w:proofErr w:type="spellEnd"/>
      <w:r w:rsidRPr="00B073B4">
        <w:rPr>
          <w:rFonts w:ascii="Times New Roman" w:eastAsia="Times New Roman" w:hAnsi="Times New Roman" w:cs="Times New Roman"/>
          <w:sz w:val="24"/>
          <w:szCs w:val="24"/>
        </w:rPr>
        <w:t xml:space="preserve">, D.J., </w:t>
      </w:r>
      <w:proofErr w:type="spellStart"/>
      <w:r w:rsidRPr="00B073B4">
        <w:rPr>
          <w:rFonts w:ascii="Times New Roman" w:eastAsia="Times New Roman" w:hAnsi="Times New Roman" w:cs="Times New Roman"/>
          <w:sz w:val="24"/>
          <w:szCs w:val="24"/>
        </w:rPr>
        <w:t>Kanjo</w:t>
      </w:r>
      <w:proofErr w:type="spellEnd"/>
      <w:r w:rsidRPr="00B073B4">
        <w:rPr>
          <w:rFonts w:ascii="Times New Roman" w:eastAsia="Times New Roman" w:hAnsi="Times New Roman" w:cs="Times New Roman"/>
          <w:sz w:val="24"/>
          <w:szCs w:val="24"/>
        </w:rPr>
        <w:t>, E., Crook-Rumsey, M.</w:t>
      </w:r>
      <w:r w:rsidR="00D033BC">
        <w:rPr>
          <w:rFonts w:ascii="Times New Roman" w:eastAsia="Times New Roman" w:hAnsi="Times New Roman" w:cs="Times New Roman"/>
          <w:sz w:val="24"/>
          <w:szCs w:val="24"/>
        </w:rPr>
        <w:t>,</w:t>
      </w:r>
      <w:r w:rsidRPr="00B073B4">
        <w:rPr>
          <w:rFonts w:ascii="Times New Roman" w:eastAsia="Times New Roman" w:hAnsi="Times New Roman" w:cs="Times New Roman"/>
          <w:sz w:val="24"/>
          <w:szCs w:val="24"/>
        </w:rPr>
        <w:t> </w:t>
      </w:r>
      <w:proofErr w:type="spellStart"/>
      <w:r w:rsidR="00D033BC" w:rsidRPr="00D033BC">
        <w:rPr>
          <w:rFonts w:ascii="Times New Roman" w:eastAsia="Times New Roman" w:hAnsi="Times New Roman" w:cs="Times New Roman"/>
          <w:sz w:val="24"/>
          <w:szCs w:val="24"/>
        </w:rPr>
        <w:t>Kibowski</w:t>
      </w:r>
      <w:proofErr w:type="spellEnd"/>
      <w:r w:rsidR="00D033BC" w:rsidRPr="00D033BC">
        <w:rPr>
          <w:rFonts w:ascii="Times New Roman" w:eastAsia="Times New Roman" w:hAnsi="Times New Roman" w:cs="Times New Roman"/>
          <w:sz w:val="24"/>
          <w:szCs w:val="24"/>
        </w:rPr>
        <w:t xml:space="preserve">, </w:t>
      </w:r>
      <w:r w:rsidR="00D033BC">
        <w:rPr>
          <w:rFonts w:ascii="Times New Roman" w:eastAsia="Times New Roman" w:hAnsi="Times New Roman" w:cs="Times New Roman"/>
          <w:sz w:val="24"/>
          <w:szCs w:val="24"/>
        </w:rPr>
        <w:t>F.,</w:t>
      </w:r>
      <w:r w:rsidR="00C14F9C">
        <w:rPr>
          <w:rFonts w:ascii="Times New Roman" w:eastAsia="Times New Roman" w:hAnsi="Times New Roman" w:cs="Times New Roman"/>
          <w:sz w:val="24"/>
          <w:szCs w:val="24"/>
        </w:rPr>
        <w:t xml:space="preserve"> Wang, </w:t>
      </w:r>
      <w:r w:rsidR="00D033BC">
        <w:rPr>
          <w:rFonts w:ascii="Times New Roman" w:eastAsia="Times New Roman" w:hAnsi="Times New Roman" w:cs="Times New Roman"/>
          <w:sz w:val="24"/>
          <w:szCs w:val="24"/>
        </w:rPr>
        <w:t xml:space="preserve">G. Y., </w:t>
      </w:r>
      <w:r w:rsidR="00632110">
        <w:rPr>
          <w:rFonts w:ascii="Times New Roman" w:eastAsia="Times New Roman" w:hAnsi="Times New Roman" w:cs="Times New Roman"/>
          <w:sz w:val="24"/>
          <w:szCs w:val="24"/>
        </w:rPr>
        <w:t>&amp;</w:t>
      </w:r>
      <w:r w:rsidR="00632110" w:rsidRPr="00632110">
        <w:t xml:space="preserve"> </w:t>
      </w:r>
      <w:proofErr w:type="spellStart"/>
      <w:r w:rsidR="00632110" w:rsidRPr="00632110">
        <w:rPr>
          <w:rFonts w:ascii="Times New Roman" w:eastAsia="Times New Roman" w:hAnsi="Times New Roman" w:cs="Times New Roman"/>
          <w:sz w:val="24"/>
          <w:szCs w:val="24"/>
        </w:rPr>
        <w:t>Sumich</w:t>
      </w:r>
      <w:proofErr w:type="spellEnd"/>
      <w:r w:rsidR="00632110">
        <w:rPr>
          <w:rFonts w:ascii="Times New Roman" w:eastAsia="Times New Roman" w:hAnsi="Times New Roman" w:cs="Times New Roman"/>
          <w:sz w:val="24"/>
          <w:szCs w:val="24"/>
        </w:rPr>
        <w:t xml:space="preserve">, A. </w:t>
      </w:r>
      <w:r w:rsidRPr="00B073B4">
        <w:rPr>
          <w:rFonts w:ascii="Times New Roman" w:eastAsia="Times New Roman" w:hAnsi="Times New Roman" w:cs="Times New Roman"/>
          <w:sz w:val="24"/>
          <w:szCs w:val="24"/>
        </w:rPr>
        <w:t xml:space="preserve">(2018) </w:t>
      </w:r>
    </w:p>
    <w:p w14:paraId="3A24902F" w14:textId="2E49732A" w:rsidR="00B073B4" w:rsidRDefault="00B073B4" w:rsidP="004C5484">
      <w:pPr>
        <w:spacing w:line="480" w:lineRule="auto"/>
        <w:ind w:left="720"/>
        <w:rPr>
          <w:rFonts w:ascii="Times New Roman" w:eastAsia="Times New Roman" w:hAnsi="Times New Roman" w:cs="Times New Roman"/>
          <w:sz w:val="24"/>
          <w:szCs w:val="24"/>
        </w:rPr>
      </w:pPr>
      <w:r w:rsidRPr="00B073B4">
        <w:rPr>
          <w:rFonts w:ascii="Times New Roman" w:eastAsia="Times New Roman" w:hAnsi="Times New Roman" w:cs="Times New Roman"/>
          <w:sz w:val="24"/>
          <w:szCs w:val="24"/>
        </w:rPr>
        <w:t xml:space="preserve">Problematic </w:t>
      </w:r>
      <w:r w:rsidR="00632110">
        <w:rPr>
          <w:rFonts w:ascii="Times New Roman" w:eastAsia="Times New Roman" w:hAnsi="Times New Roman" w:cs="Times New Roman"/>
          <w:sz w:val="24"/>
          <w:szCs w:val="24"/>
        </w:rPr>
        <w:t>m</w:t>
      </w:r>
      <w:r w:rsidRPr="00B073B4">
        <w:rPr>
          <w:rFonts w:ascii="Times New Roman" w:eastAsia="Times New Roman" w:hAnsi="Times New Roman" w:cs="Times New Roman"/>
          <w:sz w:val="24"/>
          <w:szCs w:val="24"/>
        </w:rPr>
        <w:t xml:space="preserve">obile </w:t>
      </w:r>
      <w:r w:rsidR="00632110">
        <w:rPr>
          <w:rFonts w:ascii="Times New Roman" w:eastAsia="Times New Roman" w:hAnsi="Times New Roman" w:cs="Times New Roman"/>
          <w:sz w:val="24"/>
          <w:szCs w:val="24"/>
        </w:rPr>
        <w:t>p</w:t>
      </w:r>
      <w:r w:rsidRPr="00B073B4">
        <w:rPr>
          <w:rFonts w:ascii="Times New Roman" w:eastAsia="Times New Roman" w:hAnsi="Times New Roman" w:cs="Times New Roman"/>
          <w:sz w:val="24"/>
          <w:szCs w:val="24"/>
        </w:rPr>
        <w:t xml:space="preserve">hone </w:t>
      </w:r>
      <w:r w:rsidR="00632110">
        <w:rPr>
          <w:rFonts w:ascii="Times New Roman" w:eastAsia="Times New Roman" w:hAnsi="Times New Roman" w:cs="Times New Roman"/>
          <w:sz w:val="24"/>
          <w:szCs w:val="24"/>
        </w:rPr>
        <w:t>u</w:t>
      </w:r>
      <w:r w:rsidRPr="00B073B4">
        <w:rPr>
          <w:rFonts w:ascii="Times New Roman" w:eastAsia="Times New Roman" w:hAnsi="Times New Roman" w:cs="Times New Roman"/>
          <w:sz w:val="24"/>
          <w:szCs w:val="24"/>
        </w:rPr>
        <w:t xml:space="preserve">se and </w:t>
      </w:r>
      <w:r w:rsidR="00632110">
        <w:rPr>
          <w:rFonts w:ascii="Times New Roman" w:eastAsia="Times New Roman" w:hAnsi="Times New Roman" w:cs="Times New Roman"/>
          <w:sz w:val="24"/>
          <w:szCs w:val="24"/>
        </w:rPr>
        <w:t>a</w:t>
      </w:r>
      <w:r w:rsidRPr="00B073B4">
        <w:rPr>
          <w:rFonts w:ascii="Times New Roman" w:eastAsia="Times New Roman" w:hAnsi="Times New Roman" w:cs="Times New Roman"/>
          <w:sz w:val="24"/>
          <w:szCs w:val="24"/>
        </w:rPr>
        <w:t xml:space="preserve">ddiction </w:t>
      </w:r>
      <w:r w:rsidR="00632110">
        <w:rPr>
          <w:rFonts w:ascii="Times New Roman" w:eastAsia="Times New Roman" w:hAnsi="Times New Roman" w:cs="Times New Roman"/>
          <w:sz w:val="24"/>
          <w:szCs w:val="24"/>
        </w:rPr>
        <w:t>a</w:t>
      </w:r>
      <w:r w:rsidRPr="00B073B4">
        <w:rPr>
          <w:rFonts w:ascii="Times New Roman" w:eastAsia="Times New Roman" w:hAnsi="Times New Roman" w:cs="Times New Roman"/>
          <w:sz w:val="24"/>
          <w:szCs w:val="24"/>
        </w:rPr>
        <w:t xml:space="preserve">cross </w:t>
      </w:r>
      <w:r w:rsidR="00632110">
        <w:rPr>
          <w:rFonts w:ascii="Times New Roman" w:eastAsia="Times New Roman" w:hAnsi="Times New Roman" w:cs="Times New Roman"/>
          <w:sz w:val="24"/>
          <w:szCs w:val="24"/>
        </w:rPr>
        <w:t>g</w:t>
      </w:r>
      <w:r w:rsidRPr="00B073B4">
        <w:rPr>
          <w:rFonts w:ascii="Times New Roman" w:eastAsia="Times New Roman" w:hAnsi="Times New Roman" w:cs="Times New Roman"/>
          <w:sz w:val="24"/>
          <w:szCs w:val="24"/>
        </w:rPr>
        <w:t xml:space="preserve">enerations: </w:t>
      </w:r>
      <w:r w:rsidR="00675244">
        <w:rPr>
          <w:rFonts w:ascii="Times New Roman" w:eastAsia="Times New Roman" w:hAnsi="Times New Roman" w:cs="Times New Roman"/>
          <w:sz w:val="24"/>
          <w:szCs w:val="24"/>
        </w:rPr>
        <w:t>T</w:t>
      </w:r>
      <w:r w:rsidRPr="00B073B4">
        <w:rPr>
          <w:rFonts w:ascii="Times New Roman" w:eastAsia="Times New Roman" w:hAnsi="Times New Roman" w:cs="Times New Roman"/>
          <w:sz w:val="24"/>
          <w:szCs w:val="24"/>
        </w:rPr>
        <w:t xml:space="preserve">he </w:t>
      </w:r>
      <w:r w:rsidR="00632110">
        <w:rPr>
          <w:rFonts w:ascii="Times New Roman" w:eastAsia="Times New Roman" w:hAnsi="Times New Roman" w:cs="Times New Roman"/>
          <w:sz w:val="24"/>
          <w:szCs w:val="24"/>
        </w:rPr>
        <w:t>r</w:t>
      </w:r>
      <w:r w:rsidRPr="00B073B4">
        <w:rPr>
          <w:rFonts w:ascii="Times New Roman" w:eastAsia="Times New Roman" w:hAnsi="Times New Roman" w:cs="Times New Roman"/>
          <w:sz w:val="24"/>
          <w:szCs w:val="24"/>
        </w:rPr>
        <w:t xml:space="preserve">oles of </w:t>
      </w:r>
      <w:r w:rsidR="00632110">
        <w:rPr>
          <w:rFonts w:ascii="Times New Roman" w:eastAsia="Times New Roman" w:hAnsi="Times New Roman" w:cs="Times New Roman"/>
          <w:sz w:val="24"/>
          <w:szCs w:val="24"/>
        </w:rPr>
        <w:t>p</w:t>
      </w:r>
      <w:r w:rsidRPr="00B073B4">
        <w:rPr>
          <w:rFonts w:ascii="Times New Roman" w:eastAsia="Times New Roman" w:hAnsi="Times New Roman" w:cs="Times New Roman"/>
          <w:sz w:val="24"/>
          <w:szCs w:val="24"/>
        </w:rPr>
        <w:t xml:space="preserve">sychopathological </w:t>
      </w:r>
      <w:r w:rsidR="00632110">
        <w:rPr>
          <w:rFonts w:ascii="Times New Roman" w:eastAsia="Times New Roman" w:hAnsi="Times New Roman" w:cs="Times New Roman"/>
          <w:sz w:val="24"/>
          <w:szCs w:val="24"/>
        </w:rPr>
        <w:t>s</w:t>
      </w:r>
      <w:r w:rsidRPr="00B073B4">
        <w:rPr>
          <w:rFonts w:ascii="Times New Roman" w:eastAsia="Times New Roman" w:hAnsi="Times New Roman" w:cs="Times New Roman"/>
          <w:sz w:val="24"/>
          <w:szCs w:val="24"/>
        </w:rPr>
        <w:t xml:space="preserve">ymptoms and </w:t>
      </w:r>
      <w:r w:rsidR="00632110">
        <w:rPr>
          <w:rFonts w:ascii="Times New Roman" w:eastAsia="Times New Roman" w:hAnsi="Times New Roman" w:cs="Times New Roman"/>
          <w:sz w:val="24"/>
          <w:szCs w:val="24"/>
        </w:rPr>
        <w:t>s</w:t>
      </w:r>
      <w:r w:rsidRPr="00B073B4">
        <w:rPr>
          <w:rFonts w:ascii="Times New Roman" w:eastAsia="Times New Roman" w:hAnsi="Times New Roman" w:cs="Times New Roman"/>
          <w:sz w:val="24"/>
          <w:szCs w:val="24"/>
        </w:rPr>
        <w:t xml:space="preserve">martphone </w:t>
      </w:r>
      <w:r w:rsidR="00632110">
        <w:rPr>
          <w:rFonts w:ascii="Times New Roman" w:eastAsia="Times New Roman" w:hAnsi="Times New Roman" w:cs="Times New Roman"/>
          <w:sz w:val="24"/>
          <w:szCs w:val="24"/>
        </w:rPr>
        <w:t>u</w:t>
      </w:r>
      <w:r w:rsidRPr="00B073B4">
        <w:rPr>
          <w:rFonts w:ascii="Times New Roman" w:eastAsia="Times New Roman" w:hAnsi="Times New Roman" w:cs="Times New Roman"/>
          <w:sz w:val="24"/>
          <w:szCs w:val="24"/>
        </w:rPr>
        <w:t>se. </w:t>
      </w:r>
      <w:r w:rsidRPr="000109B9">
        <w:rPr>
          <w:rFonts w:ascii="Times New Roman" w:eastAsia="Times New Roman" w:hAnsi="Times New Roman" w:cs="Times New Roman"/>
          <w:i/>
          <w:iCs/>
          <w:sz w:val="24"/>
          <w:szCs w:val="24"/>
        </w:rPr>
        <w:t>J</w:t>
      </w:r>
      <w:r w:rsidR="00632110" w:rsidRPr="000109B9">
        <w:rPr>
          <w:rFonts w:ascii="Times New Roman" w:eastAsia="Times New Roman" w:hAnsi="Times New Roman" w:cs="Times New Roman"/>
          <w:i/>
          <w:iCs/>
          <w:sz w:val="24"/>
          <w:szCs w:val="24"/>
        </w:rPr>
        <w:t xml:space="preserve">ournal of </w:t>
      </w:r>
      <w:r w:rsidR="00652A27" w:rsidRPr="000109B9">
        <w:rPr>
          <w:rFonts w:ascii="Times New Roman" w:eastAsia="Times New Roman" w:hAnsi="Times New Roman" w:cs="Times New Roman"/>
          <w:i/>
          <w:iCs/>
          <w:sz w:val="24"/>
          <w:szCs w:val="24"/>
        </w:rPr>
        <w:t>Technology in Behavioral Sciences,</w:t>
      </w:r>
      <w:r w:rsidRPr="000109B9">
        <w:rPr>
          <w:rFonts w:ascii="Times New Roman" w:eastAsia="Times New Roman" w:hAnsi="Times New Roman" w:cs="Times New Roman"/>
          <w:i/>
          <w:iCs/>
          <w:sz w:val="24"/>
          <w:szCs w:val="24"/>
        </w:rPr>
        <w:t> 3,</w:t>
      </w:r>
      <w:r w:rsidRPr="00B073B4">
        <w:rPr>
          <w:rFonts w:ascii="Times New Roman" w:eastAsia="Times New Roman" w:hAnsi="Times New Roman" w:cs="Times New Roman"/>
          <w:sz w:val="24"/>
          <w:szCs w:val="24"/>
        </w:rPr>
        <w:t xml:space="preserve"> 141–149</w:t>
      </w:r>
      <w:r w:rsidR="00675244">
        <w:rPr>
          <w:rFonts w:ascii="Times New Roman" w:eastAsia="Times New Roman" w:hAnsi="Times New Roman" w:cs="Times New Roman"/>
          <w:sz w:val="24"/>
          <w:szCs w:val="24"/>
        </w:rPr>
        <w:t>.</w:t>
      </w:r>
      <w:r w:rsidRPr="00B073B4">
        <w:rPr>
          <w:rFonts w:ascii="Times New Roman" w:eastAsia="Times New Roman" w:hAnsi="Times New Roman" w:cs="Times New Roman"/>
          <w:sz w:val="24"/>
          <w:szCs w:val="24"/>
        </w:rPr>
        <w:t xml:space="preserve"> </w:t>
      </w:r>
      <w:hyperlink r:id="rId22" w:history="1">
        <w:r w:rsidR="00675244" w:rsidRPr="00D87094">
          <w:rPr>
            <w:rStyle w:val="Hyperlink"/>
            <w:rFonts w:ascii="Times New Roman" w:eastAsia="Times New Roman" w:hAnsi="Times New Roman" w:cs="Times New Roman"/>
            <w:sz w:val="24"/>
            <w:szCs w:val="24"/>
          </w:rPr>
          <w:t>https://doi.org/10.1007/s41347-017-0041-3</w:t>
        </w:r>
      </w:hyperlink>
    </w:p>
    <w:p w14:paraId="07973A58" w14:textId="77777777" w:rsidR="000828F7" w:rsidRPr="004C5484" w:rsidRDefault="00F73782" w:rsidP="004C5484">
      <w:pPr>
        <w:spacing w:line="480" w:lineRule="auto"/>
        <w:rPr>
          <w:rFonts w:ascii="Times New Roman" w:eastAsia="Times New Roman" w:hAnsi="Times New Roman" w:cs="Times New Roman"/>
          <w:sz w:val="24"/>
          <w:szCs w:val="24"/>
          <w:lang w:val="fr-CH"/>
        </w:rPr>
      </w:pPr>
      <w:r w:rsidRPr="004C5484">
        <w:rPr>
          <w:rFonts w:ascii="Times New Roman" w:eastAsia="Times New Roman" w:hAnsi="Times New Roman" w:cs="Times New Roman"/>
          <w:sz w:val="24"/>
          <w:szCs w:val="24"/>
          <w:lang w:val="fr-CH"/>
        </w:rPr>
        <w:t xml:space="preserve">Lafontaine, M.-F., Brassard, A., Lussier, Y., Valois, P., Shaver, P. R., &amp; Johnson, S. M. (2016). </w:t>
      </w:r>
    </w:p>
    <w:p w14:paraId="4FA5E52F" w14:textId="77777777" w:rsidR="000828F7" w:rsidRDefault="00F73782" w:rsidP="004C54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Selecting the best items for a Short-Form of the Experiences in Close Relationships </w:t>
      </w:r>
    </w:p>
    <w:p w14:paraId="2A562427" w14:textId="67369320" w:rsidR="000828F7" w:rsidRDefault="00F73782" w:rsidP="004C5484">
      <w:pPr>
        <w:spacing w:line="480" w:lineRule="auto"/>
        <w:ind w:left="720"/>
        <w:rPr>
          <w:rFonts w:ascii="Times New Roman" w:eastAsia="Times New Roman" w:hAnsi="Times New Roman" w:cs="Times New Roman"/>
          <w:sz w:val="24"/>
          <w:szCs w:val="24"/>
          <w:lang w:val="fr-CH"/>
        </w:rPr>
      </w:pPr>
      <w:r w:rsidRPr="004C5484">
        <w:rPr>
          <w:rFonts w:ascii="Times New Roman" w:eastAsia="Times New Roman" w:hAnsi="Times New Roman" w:cs="Times New Roman"/>
          <w:sz w:val="24"/>
          <w:szCs w:val="24"/>
          <w:lang w:val="fr-CH"/>
        </w:rPr>
        <w:t xml:space="preserve">Questionnaire. </w:t>
      </w:r>
      <w:proofErr w:type="spellStart"/>
      <w:r w:rsidRPr="004C5484">
        <w:rPr>
          <w:rFonts w:ascii="Times New Roman" w:eastAsia="Times New Roman" w:hAnsi="Times New Roman" w:cs="Times New Roman"/>
          <w:i/>
          <w:sz w:val="24"/>
          <w:szCs w:val="24"/>
          <w:lang w:val="fr-CH"/>
        </w:rPr>
        <w:t>European</w:t>
      </w:r>
      <w:proofErr w:type="spellEnd"/>
      <w:r w:rsidRPr="004C5484">
        <w:rPr>
          <w:rFonts w:ascii="Times New Roman" w:eastAsia="Times New Roman" w:hAnsi="Times New Roman" w:cs="Times New Roman"/>
          <w:i/>
          <w:sz w:val="24"/>
          <w:szCs w:val="24"/>
          <w:lang w:val="fr-CH"/>
        </w:rPr>
        <w:t xml:space="preserve"> Journal of Psychological </w:t>
      </w:r>
      <w:proofErr w:type="spellStart"/>
      <w:r w:rsidRPr="004C5484">
        <w:rPr>
          <w:rFonts w:ascii="Times New Roman" w:eastAsia="Times New Roman" w:hAnsi="Times New Roman" w:cs="Times New Roman"/>
          <w:i/>
          <w:sz w:val="24"/>
          <w:szCs w:val="24"/>
          <w:lang w:val="fr-CH"/>
        </w:rPr>
        <w:t>Assessment</w:t>
      </w:r>
      <w:proofErr w:type="spellEnd"/>
      <w:r w:rsidR="002E1CC3" w:rsidRPr="004C5484">
        <w:rPr>
          <w:rFonts w:ascii="Times New Roman" w:eastAsia="Times New Roman" w:hAnsi="Times New Roman" w:cs="Times New Roman"/>
          <w:i/>
          <w:sz w:val="24"/>
          <w:szCs w:val="24"/>
          <w:lang w:val="fr-CH"/>
        </w:rPr>
        <w:t>,</w:t>
      </w:r>
      <w:r w:rsidRPr="004C5484">
        <w:rPr>
          <w:rFonts w:ascii="Times New Roman" w:eastAsia="Times New Roman" w:hAnsi="Times New Roman" w:cs="Times New Roman"/>
          <w:i/>
          <w:sz w:val="24"/>
          <w:szCs w:val="24"/>
          <w:lang w:val="fr-CH"/>
        </w:rPr>
        <w:t xml:space="preserve"> </w:t>
      </w:r>
      <w:r w:rsidR="002E1CC3" w:rsidRPr="004C5484">
        <w:rPr>
          <w:rFonts w:ascii="Times New Roman" w:eastAsia="Times New Roman" w:hAnsi="Times New Roman" w:cs="Times New Roman"/>
          <w:i/>
          <w:sz w:val="24"/>
          <w:szCs w:val="24"/>
          <w:lang w:val="fr-CH"/>
        </w:rPr>
        <w:t xml:space="preserve">32, </w:t>
      </w:r>
      <w:r w:rsidR="002E1CC3" w:rsidRPr="004C5484">
        <w:rPr>
          <w:rFonts w:ascii="Times New Roman" w:eastAsia="Times New Roman" w:hAnsi="Times New Roman" w:cs="Times New Roman"/>
          <w:iCs/>
          <w:sz w:val="24"/>
          <w:szCs w:val="24"/>
          <w:lang w:val="fr-CH"/>
        </w:rPr>
        <w:t>140-154</w:t>
      </w:r>
      <w:r w:rsidR="002E1CC3" w:rsidRPr="004C5484">
        <w:rPr>
          <w:rFonts w:ascii="Times New Roman" w:eastAsia="Times New Roman" w:hAnsi="Times New Roman" w:cs="Times New Roman"/>
          <w:i/>
          <w:sz w:val="24"/>
          <w:szCs w:val="24"/>
          <w:lang w:val="fr-CH"/>
        </w:rPr>
        <w:t>.</w:t>
      </w:r>
      <w:r w:rsidR="002E1CC3" w:rsidRPr="004C5484">
        <w:rPr>
          <w:rFonts w:ascii="Times New Roman" w:eastAsia="Times New Roman" w:hAnsi="Times New Roman" w:cs="Times New Roman"/>
          <w:i/>
          <w:sz w:val="24"/>
          <w:szCs w:val="24"/>
          <w:highlight w:val="yellow"/>
          <w:lang w:val="fr-CH"/>
        </w:rPr>
        <w:t xml:space="preserve"> </w:t>
      </w:r>
      <w:r w:rsidR="00556E45" w:rsidRPr="00D53AE6">
        <w:rPr>
          <w:lang w:val="fr-CH"/>
        </w:rPr>
        <w:t>http://dx.doi.org/10.1027/1015-5759/a000243</w:t>
      </w:r>
    </w:p>
    <w:p w14:paraId="6D1ABBDE" w14:textId="77777777" w:rsidR="0051541F" w:rsidRDefault="0051541F" w:rsidP="0051541F">
      <w:pPr>
        <w:spacing w:line="480" w:lineRule="auto"/>
        <w:rPr>
          <w:rFonts w:ascii="Times New Roman" w:eastAsia="Times New Roman" w:hAnsi="Times New Roman" w:cs="Times New Roman"/>
          <w:sz w:val="24"/>
          <w:szCs w:val="24"/>
          <w:lang w:val="en-GB"/>
        </w:rPr>
      </w:pPr>
      <w:r w:rsidRPr="00C03AF7">
        <w:rPr>
          <w:rFonts w:ascii="Times New Roman" w:eastAsia="Times New Roman" w:hAnsi="Times New Roman" w:cs="Times New Roman"/>
          <w:sz w:val="24"/>
          <w:szCs w:val="24"/>
          <w:lang w:val="fr-CH"/>
        </w:rPr>
        <w:t xml:space="preserve">Lane, S. P., &amp; </w:t>
      </w:r>
      <w:proofErr w:type="spellStart"/>
      <w:r w:rsidRPr="00C03AF7">
        <w:rPr>
          <w:rFonts w:ascii="Times New Roman" w:eastAsia="Times New Roman" w:hAnsi="Times New Roman" w:cs="Times New Roman"/>
          <w:sz w:val="24"/>
          <w:szCs w:val="24"/>
          <w:lang w:val="fr-CH"/>
        </w:rPr>
        <w:t>Hennes</w:t>
      </w:r>
      <w:proofErr w:type="spellEnd"/>
      <w:r w:rsidRPr="00C03AF7">
        <w:rPr>
          <w:rFonts w:ascii="Times New Roman" w:eastAsia="Times New Roman" w:hAnsi="Times New Roman" w:cs="Times New Roman"/>
          <w:sz w:val="24"/>
          <w:szCs w:val="24"/>
          <w:lang w:val="fr-CH"/>
        </w:rPr>
        <w:t xml:space="preserve">, E. P. (2018). </w:t>
      </w:r>
      <w:r w:rsidRPr="0051541F">
        <w:rPr>
          <w:rFonts w:ascii="Times New Roman" w:eastAsia="Times New Roman" w:hAnsi="Times New Roman" w:cs="Times New Roman"/>
          <w:sz w:val="24"/>
          <w:szCs w:val="24"/>
          <w:lang w:val="en-GB"/>
        </w:rPr>
        <w:t xml:space="preserve">Power struggles: Estimating sample size for multilevel </w:t>
      </w:r>
    </w:p>
    <w:p w14:paraId="6A4AAAFD" w14:textId="1FC8AA06" w:rsidR="0051541F" w:rsidRDefault="0051541F" w:rsidP="00555115">
      <w:pPr>
        <w:spacing w:line="480" w:lineRule="auto"/>
        <w:ind w:left="720"/>
        <w:rPr>
          <w:rFonts w:ascii="Times New Roman" w:eastAsia="Times New Roman" w:hAnsi="Times New Roman" w:cs="Times New Roman"/>
          <w:sz w:val="24"/>
          <w:szCs w:val="24"/>
          <w:lang w:val="en-GB"/>
        </w:rPr>
      </w:pPr>
      <w:r w:rsidRPr="0051541F">
        <w:rPr>
          <w:rFonts w:ascii="Times New Roman" w:eastAsia="Times New Roman" w:hAnsi="Times New Roman" w:cs="Times New Roman"/>
          <w:sz w:val="24"/>
          <w:szCs w:val="24"/>
          <w:lang w:val="en-GB"/>
        </w:rPr>
        <w:lastRenderedPageBreak/>
        <w:t>relationships</w:t>
      </w:r>
      <w:r>
        <w:rPr>
          <w:rFonts w:ascii="Times New Roman" w:eastAsia="Times New Roman" w:hAnsi="Times New Roman" w:cs="Times New Roman"/>
          <w:sz w:val="24"/>
          <w:szCs w:val="24"/>
          <w:lang w:val="en-GB"/>
        </w:rPr>
        <w:t xml:space="preserve"> </w:t>
      </w:r>
      <w:r w:rsidRPr="0051541F">
        <w:rPr>
          <w:rFonts w:ascii="Times New Roman" w:eastAsia="Times New Roman" w:hAnsi="Times New Roman" w:cs="Times New Roman"/>
          <w:sz w:val="24"/>
          <w:szCs w:val="24"/>
          <w:lang w:val="en-GB"/>
        </w:rPr>
        <w:t xml:space="preserve">research. </w:t>
      </w:r>
      <w:r w:rsidRPr="0051541F">
        <w:rPr>
          <w:rFonts w:ascii="Times New Roman" w:eastAsia="Times New Roman" w:hAnsi="Times New Roman" w:cs="Times New Roman"/>
          <w:i/>
          <w:iCs/>
          <w:sz w:val="24"/>
          <w:szCs w:val="24"/>
          <w:lang w:val="en-GB"/>
        </w:rPr>
        <w:t>Journal of Social and Personal Relationships, 35</w:t>
      </w:r>
      <w:r w:rsidR="00F161AB" w:rsidRPr="00F161AB">
        <w:rPr>
          <w:rFonts w:ascii="Times New Roman" w:eastAsia="Times New Roman" w:hAnsi="Times New Roman" w:cs="Times New Roman"/>
          <w:sz w:val="24"/>
          <w:szCs w:val="24"/>
          <w:lang w:val="en-GB"/>
        </w:rPr>
        <w:t>(1)</w:t>
      </w:r>
      <w:r w:rsidRPr="0051541F">
        <w:rPr>
          <w:rFonts w:ascii="Times New Roman" w:eastAsia="Times New Roman" w:hAnsi="Times New Roman" w:cs="Times New Roman"/>
          <w:sz w:val="24"/>
          <w:szCs w:val="24"/>
          <w:lang w:val="en-GB"/>
        </w:rPr>
        <w:t>, 7-31.</w:t>
      </w:r>
      <w:r w:rsidR="00F161AB">
        <w:rPr>
          <w:rFonts w:ascii="Times New Roman" w:eastAsia="Times New Roman" w:hAnsi="Times New Roman" w:cs="Times New Roman"/>
          <w:sz w:val="24"/>
          <w:szCs w:val="24"/>
          <w:lang w:val="en-GB"/>
        </w:rPr>
        <w:t xml:space="preserve"> </w:t>
      </w:r>
      <w:hyperlink r:id="rId23" w:history="1">
        <w:r w:rsidR="00CE2A56" w:rsidRPr="00D87094">
          <w:rPr>
            <w:rStyle w:val="Hyperlink"/>
            <w:rFonts w:ascii="Times New Roman" w:eastAsia="Times New Roman" w:hAnsi="Times New Roman" w:cs="Times New Roman"/>
            <w:sz w:val="24"/>
            <w:szCs w:val="24"/>
            <w:lang w:val="en-GB"/>
          </w:rPr>
          <w:t>https://doi.org/10.1177/0265407517710342</w:t>
        </w:r>
      </w:hyperlink>
    </w:p>
    <w:p w14:paraId="45B5AB1C" w14:textId="77777777" w:rsidR="000828F7" w:rsidRDefault="00F73782" w:rsidP="004C5484">
      <w:pPr>
        <w:spacing w:line="480" w:lineRule="auto"/>
        <w:rPr>
          <w:rFonts w:ascii="Times New Roman" w:eastAsia="Times New Roman" w:hAnsi="Times New Roman" w:cs="Times New Roman"/>
          <w:i/>
          <w:sz w:val="24"/>
          <w:szCs w:val="24"/>
        </w:rPr>
      </w:pPr>
      <w:proofErr w:type="spellStart"/>
      <w:r w:rsidRPr="00B54EE6">
        <w:rPr>
          <w:rFonts w:ascii="Times New Roman" w:eastAsia="Times New Roman" w:hAnsi="Times New Roman" w:cs="Times New Roman"/>
          <w:sz w:val="24"/>
          <w:szCs w:val="24"/>
          <w:lang w:val="en-US"/>
        </w:rPr>
        <w:t>Laurenceau</w:t>
      </w:r>
      <w:proofErr w:type="spellEnd"/>
      <w:r w:rsidRPr="00B54EE6">
        <w:rPr>
          <w:rFonts w:ascii="Times New Roman" w:eastAsia="Times New Roman" w:hAnsi="Times New Roman" w:cs="Times New Roman"/>
          <w:sz w:val="24"/>
          <w:szCs w:val="24"/>
          <w:lang w:val="en-US"/>
        </w:rPr>
        <w:t xml:space="preserve">, J. P., &amp; Bolger, N. (2012). </w:t>
      </w:r>
      <w:r>
        <w:rPr>
          <w:rFonts w:ascii="Times New Roman" w:eastAsia="Times New Roman" w:hAnsi="Times New Roman" w:cs="Times New Roman"/>
          <w:sz w:val="24"/>
          <w:szCs w:val="24"/>
        </w:rPr>
        <w:t xml:space="preserve">Analyzing diary and intensive longitudinal data from        </w:t>
      </w:r>
      <w:r>
        <w:rPr>
          <w:rFonts w:ascii="Times New Roman" w:eastAsia="Times New Roman" w:hAnsi="Times New Roman" w:cs="Times New Roman"/>
          <w:sz w:val="24"/>
          <w:szCs w:val="24"/>
        </w:rPr>
        <w:tab/>
        <w:t xml:space="preserve">dyads. In M. R. </w:t>
      </w:r>
      <w:proofErr w:type="spellStart"/>
      <w:r>
        <w:rPr>
          <w:rFonts w:ascii="Times New Roman" w:eastAsia="Times New Roman" w:hAnsi="Times New Roman" w:cs="Times New Roman"/>
          <w:sz w:val="24"/>
          <w:szCs w:val="24"/>
        </w:rPr>
        <w:t>Mehl</w:t>
      </w:r>
      <w:proofErr w:type="spellEnd"/>
      <w:r>
        <w:rPr>
          <w:rFonts w:ascii="Times New Roman" w:eastAsia="Times New Roman" w:hAnsi="Times New Roman" w:cs="Times New Roman"/>
          <w:sz w:val="24"/>
          <w:szCs w:val="24"/>
        </w:rPr>
        <w:t xml:space="preserve"> &amp; T. S. Conner (Eds.), </w:t>
      </w:r>
      <w:r>
        <w:rPr>
          <w:rFonts w:ascii="Times New Roman" w:eastAsia="Times New Roman" w:hAnsi="Times New Roman" w:cs="Times New Roman"/>
          <w:i/>
          <w:sz w:val="24"/>
          <w:szCs w:val="24"/>
        </w:rPr>
        <w:t xml:space="preserve">Handbook of research methods for </w:t>
      </w:r>
      <w:r>
        <w:rPr>
          <w:rFonts w:ascii="Times New Roman" w:eastAsia="Times New Roman" w:hAnsi="Times New Roman" w:cs="Times New Roman"/>
          <w:i/>
          <w:sz w:val="24"/>
          <w:szCs w:val="24"/>
        </w:rPr>
        <w:tab/>
      </w:r>
    </w:p>
    <w:p w14:paraId="123D9B59" w14:textId="77777777" w:rsidR="00C16C4B" w:rsidRDefault="00F73782" w:rsidP="00C16C4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studying daily life</w:t>
      </w:r>
      <w:r>
        <w:rPr>
          <w:rFonts w:ascii="Times New Roman" w:eastAsia="Times New Roman" w:hAnsi="Times New Roman" w:cs="Times New Roman"/>
          <w:sz w:val="24"/>
          <w:szCs w:val="24"/>
        </w:rPr>
        <w:t xml:space="preserve"> (pp. 407–422). The Guilford Press.</w:t>
      </w:r>
    </w:p>
    <w:p w14:paraId="607D544F" w14:textId="77777777" w:rsidR="00C16C4B" w:rsidRDefault="00C16C4B" w:rsidP="00C16C4B">
      <w:pPr>
        <w:spacing w:line="480" w:lineRule="auto"/>
        <w:rPr>
          <w:rFonts w:ascii="Times New Roman" w:eastAsia="Times New Roman" w:hAnsi="Times New Roman" w:cs="Times New Roman"/>
          <w:sz w:val="24"/>
          <w:szCs w:val="24"/>
          <w:lang w:val="en-GB"/>
        </w:rPr>
      </w:pPr>
      <w:r w:rsidRPr="00E61ECE">
        <w:rPr>
          <w:rFonts w:ascii="Times New Roman" w:eastAsia="Times New Roman" w:hAnsi="Times New Roman" w:cs="Times New Roman"/>
          <w:sz w:val="24"/>
          <w:szCs w:val="24"/>
          <w:lang w:val="en-GB"/>
        </w:rPr>
        <w:t>Li, D., Carnelley, K. B., &amp; Rowe, A. C.  (</w:t>
      </w:r>
      <w:proofErr w:type="gramStart"/>
      <w:r w:rsidRPr="00E61ECE">
        <w:rPr>
          <w:rFonts w:ascii="Times New Roman" w:eastAsia="Times New Roman" w:hAnsi="Times New Roman" w:cs="Times New Roman"/>
          <w:sz w:val="24"/>
          <w:szCs w:val="24"/>
          <w:lang w:val="en-GB"/>
        </w:rPr>
        <w:t>in</w:t>
      </w:r>
      <w:proofErr w:type="gramEnd"/>
      <w:r w:rsidRPr="00E61ECE">
        <w:rPr>
          <w:rFonts w:ascii="Times New Roman" w:eastAsia="Times New Roman" w:hAnsi="Times New Roman" w:cs="Times New Roman"/>
          <w:sz w:val="24"/>
          <w:szCs w:val="24"/>
          <w:lang w:val="en-GB"/>
        </w:rPr>
        <w:t xml:space="preserve"> press).  Insecure attachment orientation in adults and </w:t>
      </w:r>
    </w:p>
    <w:p w14:paraId="431856A1" w14:textId="77777777" w:rsidR="00C16C4B" w:rsidRDefault="00C16C4B" w:rsidP="00C16C4B">
      <w:pPr>
        <w:spacing w:line="480" w:lineRule="auto"/>
        <w:ind w:firstLine="720"/>
        <w:rPr>
          <w:rFonts w:ascii="Times New Roman" w:eastAsia="Times New Roman" w:hAnsi="Times New Roman" w:cs="Times New Roman"/>
          <w:i/>
          <w:sz w:val="24"/>
          <w:szCs w:val="24"/>
          <w:lang w:val="en-GB"/>
        </w:rPr>
      </w:pPr>
      <w:r w:rsidRPr="00E61ECE">
        <w:rPr>
          <w:rFonts w:ascii="Times New Roman" w:eastAsia="Times New Roman" w:hAnsi="Times New Roman" w:cs="Times New Roman"/>
          <w:sz w:val="24"/>
          <w:szCs w:val="24"/>
          <w:lang w:val="en-GB"/>
        </w:rPr>
        <w:t xml:space="preserve">children and negative attribution bias: A meta-analysis. </w:t>
      </w:r>
      <w:r w:rsidRPr="00E61ECE">
        <w:rPr>
          <w:rFonts w:ascii="Times New Roman" w:eastAsia="Times New Roman" w:hAnsi="Times New Roman" w:cs="Times New Roman"/>
          <w:i/>
          <w:sz w:val="24"/>
          <w:szCs w:val="24"/>
          <w:lang w:val="en-GB"/>
        </w:rPr>
        <w:t xml:space="preserve">Personality and Social </w:t>
      </w:r>
    </w:p>
    <w:p w14:paraId="65721AD3" w14:textId="17C048F7" w:rsidR="000828F7" w:rsidRDefault="00C16C4B" w:rsidP="00C16C4B">
      <w:pPr>
        <w:spacing w:line="480" w:lineRule="auto"/>
        <w:ind w:firstLine="720"/>
        <w:rPr>
          <w:rFonts w:ascii="Times New Roman" w:eastAsia="Times New Roman" w:hAnsi="Times New Roman" w:cs="Times New Roman"/>
          <w:sz w:val="24"/>
          <w:szCs w:val="24"/>
        </w:rPr>
      </w:pPr>
      <w:r w:rsidRPr="00E61ECE">
        <w:rPr>
          <w:rFonts w:ascii="Times New Roman" w:eastAsia="Times New Roman" w:hAnsi="Times New Roman" w:cs="Times New Roman"/>
          <w:i/>
          <w:sz w:val="24"/>
          <w:szCs w:val="24"/>
          <w:lang w:val="en-GB"/>
        </w:rPr>
        <w:t xml:space="preserve">Psychology Bulletin, </w:t>
      </w:r>
      <w:hyperlink r:id="rId24" w:history="1">
        <w:r w:rsidRPr="00E61ECE">
          <w:rPr>
            <w:rStyle w:val="Hyperlink"/>
            <w:rFonts w:ascii="Times New Roman" w:eastAsia="Times New Roman" w:hAnsi="Times New Roman" w:cs="Times New Roman"/>
            <w:iCs/>
            <w:sz w:val="24"/>
            <w:szCs w:val="24"/>
            <w:lang w:val="en-GB"/>
          </w:rPr>
          <w:t>https://doi.org/10.1177/01461672221117690</w:t>
        </w:r>
      </w:hyperlink>
      <w:r w:rsidRPr="00E61ECE">
        <w:rPr>
          <w:rFonts w:ascii="Times New Roman" w:eastAsia="Times New Roman" w:hAnsi="Times New Roman" w:cs="Times New Roman"/>
          <w:i/>
          <w:sz w:val="24"/>
          <w:szCs w:val="24"/>
          <w:lang w:val="en-GB"/>
        </w:rPr>
        <w:t xml:space="preserve">  </w:t>
      </w:r>
    </w:p>
    <w:p w14:paraId="657BFFB2" w14:textId="77777777" w:rsidR="000828F7" w:rsidRDefault="00F73782" w:rsidP="004C54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McDaniel, B., &amp; Coyne, S. (2016). “</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The interference of technology in couple </w:t>
      </w:r>
    </w:p>
    <w:p w14:paraId="610D30D8" w14:textId="77777777" w:rsidR="000828F7" w:rsidRDefault="00F73782" w:rsidP="004C54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relationships and implications for women’s personal and relational well-being. </w:t>
      </w:r>
    </w:p>
    <w:p w14:paraId="5217BEDC" w14:textId="6CBDF9EF" w:rsidR="000828F7" w:rsidRPr="00B54EE6" w:rsidRDefault="00F73782" w:rsidP="004C5484">
      <w:pPr>
        <w:spacing w:line="480" w:lineRule="auto"/>
        <w:ind w:left="720"/>
        <w:rPr>
          <w:rFonts w:ascii="Times New Roman" w:eastAsia="Times New Roman" w:hAnsi="Times New Roman" w:cs="Times New Roman"/>
          <w:sz w:val="24"/>
          <w:szCs w:val="24"/>
          <w:lang w:val="fr-CH"/>
        </w:rPr>
      </w:pPr>
      <w:r>
        <w:rPr>
          <w:rFonts w:ascii="Times New Roman" w:eastAsia="Times New Roman" w:hAnsi="Times New Roman" w:cs="Times New Roman"/>
          <w:i/>
          <w:sz w:val="24"/>
          <w:szCs w:val="24"/>
        </w:rPr>
        <w:t>Psychology of Popular Media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(1), 85-98. </w:t>
      </w:r>
      <w:hyperlink r:id="rId25" w:history="1">
        <w:r w:rsidR="000D6EA7" w:rsidRPr="00B54EE6">
          <w:rPr>
            <w:rStyle w:val="Hyperlink"/>
            <w:rFonts w:ascii="Times New Roman" w:eastAsia="Times New Roman" w:hAnsi="Times New Roman" w:cs="Times New Roman"/>
            <w:sz w:val="24"/>
            <w:szCs w:val="24"/>
            <w:lang w:val="fr-CH"/>
          </w:rPr>
          <w:t>https://doi.org/10.1037/ppm0000065</w:t>
        </w:r>
      </w:hyperlink>
    </w:p>
    <w:p w14:paraId="7401E971" w14:textId="77777777" w:rsidR="000828F7" w:rsidRDefault="00F73782" w:rsidP="004C5484">
      <w:pPr>
        <w:spacing w:line="480" w:lineRule="auto"/>
        <w:rPr>
          <w:rFonts w:ascii="Times New Roman" w:eastAsia="Times New Roman" w:hAnsi="Times New Roman" w:cs="Times New Roman"/>
          <w:sz w:val="24"/>
          <w:szCs w:val="24"/>
        </w:rPr>
      </w:pPr>
      <w:proofErr w:type="spellStart"/>
      <w:r w:rsidRPr="00B54EE6">
        <w:rPr>
          <w:rFonts w:ascii="Times New Roman" w:eastAsia="Times New Roman" w:hAnsi="Times New Roman" w:cs="Times New Roman"/>
          <w:sz w:val="24"/>
          <w:szCs w:val="24"/>
          <w:lang w:val="fr-CH"/>
        </w:rPr>
        <w:t>McDaniel</w:t>
      </w:r>
      <w:proofErr w:type="spellEnd"/>
      <w:r w:rsidRPr="00B54EE6">
        <w:rPr>
          <w:rFonts w:ascii="Times New Roman" w:eastAsia="Times New Roman" w:hAnsi="Times New Roman" w:cs="Times New Roman"/>
          <w:sz w:val="24"/>
          <w:szCs w:val="24"/>
          <w:lang w:val="fr-CH"/>
        </w:rPr>
        <w:t xml:space="preserve">, B., </w:t>
      </w:r>
      <w:proofErr w:type="spellStart"/>
      <w:r w:rsidRPr="00B54EE6">
        <w:rPr>
          <w:rFonts w:ascii="Times New Roman" w:eastAsia="Times New Roman" w:hAnsi="Times New Roman" w:cs="Times New Roman"/>
          <w:sz w:val="24"/>
          <w:szCs w:val="24"/>
          <w:lang w:val="fr-CH"/>
        </w:rPr>
        <w:t>Galovan</w:t>
      </w:r>
      <w:proofErr w:type="spellEnd"/>
      <w:r w:rsidRPr="00B54EE6">
        <w:rPr>
          <w:rFonts w:ascii="Times New Roman" w:eastAsia="Times New Roman" w:hAnsi="Times New Roman" w:cs="Times New Roman"/>
          <w:sz w:val="24"/>
          <w:szCs w:val="24"/>
          <w:lang w:val="fr-CH"/>
        </w:rPr>
        <w:t xml:space="preserve">, A., </w:t>
      </w:r>
      <w:proofErr w:type="spellStart"/>
      <w:r w:rsidRPr="00B54EE6">
        <w:rPr>
          <w:rFonts w:ascii="Times New Roman" w:eastAsia="Times New Roman" w:hAnsi="Times New Roman" w:cs="Times New Roman"/>
          <w:sz w:val="24"/>
          <w:szCs w:val="24"/>
          <w:lang w:val="fr-CH"/>
        </w:rPr>
        <w:t>Cravens</w:t>
      </w:r>
      <w:proofErr w:type="spellEnd"/>
      <w:r w:rsidRPr="00B54EE6">
        <w:rPr>
          <w:rFonts w:ascii="Times New Roman" w:eastAsia="Times New Roman" w:hAnsi="Times New Roman" w:cs="Times New Roman"/>
          <w:sz w:val="24"/>
          <w:szCs w:val="24"/>
          <w:lang w:val="fr-CH"/>
        </w:rPr>
        <w:t xml:space="preserve">, J., &amp; Drouin, M. (2018).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Technoference</w:t>
      </w:r>
      <w:proofErr w:type="spellEnd"/>
      <w:r>
        <w:rPr>
          <w:rFonts w:ascii="Times New Roman" w:eastAsia="Times New Roman" w:hAnsi="Times New Roman" w:cs="Times New Roman"/>
          <w:sz w:val="24"/>
          <w:szCs w:val="24"/>
        </w:rPr>
        <w:t xml:space="preserve">” and implications </w:t>
      </w:r>
    </w:p>
    <w:p w14:paraId="086586FF" w14:textId="77777777" w:rsidR="000828F7" w:rsidRDefault="00F73782" w:rsidP="004C5484">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for mothers' and fathers' couple and coparenting relationship quality. </w:t>
      </w:r>
      <w:r>
        <w:rPr>
          <w:rFonts w:ascii="Times New Roman" w:eastAsia="Times New Roman" w:hAnsi="Times New Roman" w:cs="Times New Roman"/>
          <w:i/>
          <w:sz w:val="24"/>
          <w:szCs w:val="24"/>
        </w:rPr>
        <w:t xml:space="preserve">Computers in </w:t>
      </w:r>
    </w:p>
    <w:p w14:paraId="39F88A54" w14:textId="77777777" w:rsidR="000828F7" w:rsidRDefault="00F73782" w:rsidP="004C54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Human Behavior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80</w:t>
      </w:r>
      <w:r>
        <w:rPr>
          <w:rFonts w:ascii="Times New Roman" w:eastAsia="Times New Roman" w:hAnsi="Times New Roman" w:cs="Times New Roman"/>
          <w:sz w:val="24"/>
          <w:szCs w:val="24"/>
        </w:rPr>
        <w:t xml:space="preserve">, 303-313.  </w:t>
      </w:r>
      <w:hyperlink r:id="rId26">
        <w:r>
          <w:rPr>
            <w:rFonts w:ascii="Times New Roman" w:eastAsia="Times New Roman" w:hAnsi="Times New Roman" w:cs="Times New Roman"/>
            <w:color w:val="1155CC"/>
            <w:sz w:val="24"/>
            <w:szCs w:val="24"/>
            <w:u w:val="single"/>
          </w:rPr>
          <w:t>https://doi.org/10.1016/j.chb.2017.11.019</w:t>
        </w:r>
      </w:hyperlink>
    </w:p>
    <w:p w14:paraId="0EDF7A02" w14:textId="77777777" w:rsidR="000828F7" w:rsidRDefault="00F73782" w:rsidP="004C5484">
      <w:pPr>
        <w:spacing w:line="48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 xml:space="preserve">McDaniel, B. T., </w:t>
      </w:r>
      <w:proofErr w:type="spellStart"/>
      <w:r>
        <w:rPr>
          <w:rFonts w:ascii="Times New Roman" w:eastAsia="Times New Roman" w:hAnsi="Times New Roman" w:cs="Times New Roman"/>
          <w:color w:val="333333"/>
          <w:sz w:val="24"/>
          <w:szCs w:val="24"/>
          <w:highlight w:val="white"/>
        </w:rPr>
        <w:t>Galovan</w:t>
      </w:r>
      <w:proofErr w:type="spellEnd"/>
      <w:r>
        <w:rPr>
          <w:rFonts w:ascii="Times New Roman" w:eastAsia="Times New Roman" w:hAnsi="Times New Roman" w:cs="Times New Roman"/>
          <w:color w:val="333333"/>
          <w:sz w:val="24"/>
          <w:szCs w:val="24"/>
          <w:highlight w:val="white"/>
        </w:rPr>
        <w:t xml:space="preserve">, A. M., &amp; Drouin, M. (2020). Daily </w:t>
      </w:r>
      <w:proofErr w:type="spellStart"/>
      <w:r>
        <w:rPr>
          <w:rFonts w:ascii="Times New Roman" w:eastAsia="Times New Roman" w:hAnsi="Times New Roman" w:cs="Times New Roman"/>
          <w:color w:val="333333"/>
          <w:sz w:val="24"/>
          <w:szCs w:val="24"/>
          <w:highlight w:val="white"/>
        </w:rPr>
        <w:t>technoference</w:t>
      </w:r>
      <w:proofErr w:type="spellEnd"/>
      <w:r>
        <w:rPr>
          <w:rFonts w:ascii="Times New Roman" w:eastAsia="Times New Roman" w:hAnsi="Times New Roman" w:cs="Times New Roman"/>
          <w:color w:val="333333"/>
          <w:sz w:val="24"/>
          <w:szCs w:val="24"/>
          <w:highlight w:val="white"/>
        </w:rPr>
        <w:t xml:space="preserve">, technology use </w:t>
      </w:r>
    </w:p>
    <w:p w14:paraId="0BEC36DC" w14:textId="5AC2B3E6" w:rsidR="000828F7" w:rsidRPr="00B54EE6" w:rsidRDefault="00F73782" w:rsidP="00227AFD">
      <w:pPr>
        <w:spacing w:line="480" w:lineRule="auto"/>
        <w:ind w:left="720"/>
        <w:rPr>
          <w:rFonts w:ascii="Times New Roman" w:eastAsia="Times New Roman" w:hAnsi="Times New Roman" w:cs="Times New Roman"/>
          <w:color w:val="333333"/>
          <w:sz w:val="24"/>
          <w:szCs w:val="24"/>
          <w:highlight w:val="yellow"/>
          <w:lang w:val="de-CH"/>
        </w:rPr>
      </w:pPr>
      <w:r>
        <w:rPr>
          <w:rFonts w:ascii="Times New Roman" w:eastAsia="Times New Roman" w:hAnsi="Times New Roman" w:cs="Times New Roman"/>
          <w:color w:val="333333"/>
          <w:sz w:val="24"/>
          <w:szCs w:val="24"/>
          <w:highlight w:val="white"/>
        </w:rPr>
        <w:t xml:space="preserve">during couple leisure time, and relationship quality. </w:t>
      </w:r>
      <w:r w:rsidRPr="00B54EE6">
        <w:rPr>
          <w:rFonts w:ascii="Times New Roman" w:eastAsia="Times New Roman" w:hAnsi="Times New Roman" w:cs="Times New Roman"/>
          <w:i/>
          <w:color w:val="333333"/>
          <w:sz w:val="24"/>
          <w:szCs w:val="24"/>
          <w:highlight w:val="white"/>
          <w:lang w:val="de-CH"/>
        </w:rPr>
        <w:t>Media Psychology</w:t>
      </w:r>
      <w:r w:rsidR="00EA6016" w:rsidRPr="00B54EE6">
        <w:rPr>
          <w:rFonts w:ascii="Times New Roman" w:eastAsia="Times New Roman" w:hAnsi="Times New Roman" w:cs="Times New Roman"/>
          <w:i/>
          <w:color w:val="333333"/>
          <w:sz w:val="24"/>
          <w:szCs w:val="24"/>
          <w:highlight w:val="white"/>
          <w:lang w:val="de-CH"/>
        </w:rPr>
        <w:t xml:space="preserve">, 24, </w:t>
      </w:r>
      <w:r w:rsidR="00A6638A" w:rsidRPr="00B54EE6">
        <w:rPr>
          <w:rFonts w:ascii="Times New Roman" w:eastAsia="Times New Roman" w:hAnsi="Times New Roman" w:cs="Times New Roman"/>
          <w:iCs/>
          <w:color w:val="333333"/>
          <w:sz w:val="24"/>
          <w:szCs w:val="24"/>
          <w:highlight w:val="white"/>
          <w:lang w:val="de-CH"/>
        </w:rPr>
        <w:t>637-665</w:t>
      </w:r>
      <w:r w:rsidRPr="00B54EE6">
        <w:rPr>
          <w:rFonts w:ascii="Times New Roman" w:eastAsia="Times New Roman" w:hAnsi="Times New Roman" w:cs="Times New Roman"/>
          <w:i/>
          <w:color w:val="333333"/>
          <w:sz w:val="24"/>
          <w:szCs w:val="24"/>
          <w:highlight w:val="white"/>
          <w:lang w:val="de-CH"/>
        </w:rPr>
        <w:t>.</w:t>
      </w:r>
      <w:r w:rsidRPr="00B54EE6">
        <w:rPr>
          <w:rFonts w:ascii="Times New Roman" w:eastAsia="Times New Roman" w:hAnsi="Times New Roman" w:cs="Times New Roman"/>
          <w:color w:val="333333"/>
          <w:sz w:val="24"/>
          <w:szCs w:val="24"/>
          <w:highlight w:val="yellow"/>
          <w:lang w:val="de-CH"/>
        </w:rPr>
        <w:t xml:space="preserve"> </w:t>
      </w:r>
      <w:hyperlink r:id="rId27" w:history="1">
        <w:r w:rsidR="00227AFD" w:rsidRPr="00B54EE6">
          <w:rPr>
            <w:rStyle w:val="Hyperlink"/>
            <w:rFonts w:ascii="Times New Roman" w:eastAsia="Times New Roman" w:hAnsi="Times New Roman" w:cs="Times New Roman"/>
            <w:sz w:val="24"/>
            <w:szCs w:val="24"/>
            <w:highlight w:val="white"/>
            <w:lang w:val="de-CH"/>
          </w:rPr>
          <w:t>https://doi.org/10.1080/15213269.2020.1783561</w:t>
        </w:r>
      </w:hyperlink>
    </w:p>
    <w:p w14:paraId="00015D7C" w14:textId="77777777" w:rsidR="000828F7" w:rsidRDefault="00F73782" w:rsidP="004C54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McDaniel, B., &amp; Drouin, M. (2019). Daily technology interruptions and emotional and relational </w:t>
      </w:r>
    </w:p>
    <w:p w14:paraId="7CD856A8" w14:textId="0624EA56" w:rsidR="000828F7" w:rsidRDefault="00F73782" w:rsidP="00227AFD">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well-being. </w:t>
      </w:r>
      <w:r>
        <w:rPr>
          <w:rFonts w:ascii="Times New Roman" w:eastAsia="Times New Roman" w:hAnsi="Times New Roman" w:cs="Times New Roman"/>
          <w:i/>
          <w:sz w:val="24"/>
          <w:szCs w:val="24"/>
        </w:rPr>
        <w:t>Computers in Human Behavior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99</w:t>
      </w:r>
      <w:r>
        <w:rPr>
          <w:rFonts w:ascii="Times New Roman" w:eastAsia="Times New Roman" w:hAnsi="Times New Roman" w:cs="Times New Roman"/>
          <w:sz w:val="24"/>
          <w:szCs w:val="24"/>
        </w:rPr>
        <w:t xml:space="preserve">, 1-8. </w:t>
      </w:r>
      <w:hyperlink r:id="rId28" w:history="1">
        <w:r w:rsidR="00227AFD" w:rsidRPr="00D87094">
          <w:rPr>
            <w:rStyle w:val="Hyperlink"/>
            <w:rFonts w:ascii="Times New Roman" w:eastAsia="Times New Roman" w:hAnsi="Times New Roman" w:cs="Times New Roman"/>
            <w:sz w:val="24"/>
            <w:szCs w:val="24"/>
          </w:rPr>
          <w:t>https://doi.org/10.1016/j.chb.2019.04.027</w:t>
        </w:r>
      </w:hyperlink>
    </w:p>
    <w:p w14:paraId="03EF7539" w14:textId="77777777" w:rsidR="004C5484" w:rsidRDefault="005F0FA9" w:rsidP="004C5484">
      <w:pPr>
        <w:spacing w:line="480" w:lineRule="auto"/>
        <w:rPr>
          <w:rFonts w:ascii="Times New Roman" w:eastAsia="Times New Roman" w:hAnsi="Times New Roman" w:cs="Times New Roman"/>
          <w:sz w:val="24"/>
          <w:szCs w:val="24"/>
        </w:rPr>
      </w:pPr>
      <w:r w:rsidRPr="005F0FA9">
        <w:rPr>
          <w:rFonts w:ascii="Times New Roman" w:eastAsia="Times New Roman" w:hAnsi="Times New Roman" w:cs="Times New Roman"/>
          <w:sz w:val="24"/>
          <w:szCs w:val="24"/>
        </w:rPr>
        <w:t>Miller-Ott, A. E., &amp; Kelly, L. (2015). The presence of cell phones in romantic partner face-to-</w:t>
      </w:r>
    </w:p>
    <w:p w14:paraId="670893C1" w14:textId="77777777" w:rsidR="004C5484" w:rsidRDefault="005F0FA9" w:rsidP="004C5484">
      <w:pPr>
        <w:spacing w:line="480" w:lineRule="auto"/>
        <w:ind w:firstLine="720"/>
        <w:rPr>
          <w:rFonts w:ascii="Times New Roman" w:eastAsia="Times New Roman" w:hAnsi="Times New Roman" w:cs="Times New Roman"/>
          <w:i/>
          <w:iCs/>
          <w:sz w:val="24"/>
          <w:szCs w:val="24"/>
        </w:rPr>
      </w:pPr>
      <w:r w:rsidRPr="005F0FA9">
        <w:rPr>
          <w:rFonts w:ascii="Times New Roman" w:eastAsia="Times New Roman" w:hAnsi="Times New Roman" w:cs="Times New Roman"/>
          <w:sz w:val="24"/>
          <w:szCs w:val="24"/>
        </w:rPr>
        <w:t xml:space="preserve">face interactions: An expectancy violation theory approach. </w:t>
      </w:r>
      <w:r w:rsidRPr="004C5484">
        <w:rPr>
          <w:rFonts w:ascii="Times New Roman" w:eastAsia="Times New Roman" w:hAnsi="Times New Roman" w:cs="Times New Roman"/>
          <w:i/>
          <w:iCs/>
          <w:sz w:val="24"/>
          <w:szCs w:val="24"/>
        </w:rPr>
        <w:t xml:space="preserve">Southern Communication </w:t>
      </w:r>
    </w:p>
    <w:p w14:paraId="50EA8967" w14:textId="1C664BEA" w:rsidR="005F0FA9" w:rsidRDefault="005F0FA9" w:rsidP="004C5484">
      <w:pPr>
        <w:spacing w:line="480" w:lineRule="auto"/>
        <w:ind w:firstLine="720"/>
        <w:rPr>
          <w:rFonts w:ascii="Times New Roman" w:eastAsia="Times New Roman" w:hAnsi="Times New Roman" w:cs="Times New Roman"/>
          <w:sz w:val="24"/>
          <w:szCs w:val="24"/>
        </w:rPr>
      </w:pPr>
      <w:r w:rsidRPr="004C5484">
        <w:rPr>
          <w:rFonts w:ascii="Times New Roman" w:eastAsia="Times New Roman" w:hAnsi="Times New Roman" w:cs="Times New Roman"/>
          <w:i/>
          <w:iCs/>
          <w:sz w:val="24"/>
          <w:szCs w:val="24"/>
        </w:rPr>
        <w:t>Journal, 80,</w:t>
      </w:r>
      <w:r w:rsidRPr="005F0FA9">
        <w:rPr>
          <w:rFonts w:ascii="Times New Roman" w:eastAsia="Times New Roman" w:hAnsi="Times New Roman" w:cs="Times New Roman"/>
          <w:sz w:val="24"/>
          <w:szCs w:val="24"/>
        </w:rPr>
        <w:t xml:space="preserve"> 253–270. doi:10.1080/1041794X.2015.1055371</w:t>
      </w:r>
    </w:p>
    <w:p w14:paraId="291C01C8" w14:textId="39CFE1E0" w:rsidR="00765B63" w:rsidRDefault="00765B63" w:rsidP="004C5484">
      <w:pPr>
        <w:spacing w:line="480" w:lineRule="auto"/>
        <w:rPr>
          <w:rFonts w:ascii="Times New Roman" w:eastAsia="Times New Roman" w:hAnsi="Times New Roman" w:cs="Times New Roman"/>
          <w:sz w:val="24"/>
          <w:szCs w:val="24"/>
        </w:rPr>
      </w:pPr>
      <w:proofErr w:type="spellStart"/>
      <w:r w:rsidRPr="00765B63">
        <w:rPr>
          <w:rFonts w:ascii="Times New Roman" w:eastAsia="Times New Roman" w:hAnsi="Times New Roman" w:cs="Times New Roman"/>
          <w:sz w:val="24"/>
          <w:szCs w:val="24"/>
        </w:rPr>
        <w:lastRenderedPageBreak/>
        <w:t>Raudenbush</w:t>
      </w:r>
      <w:proofErr w:type="spellEnd"/>
      <w:r w:rsidRPr="00765B63">
        <w:rPr>
          <w:rFonts w:ascii="Times New Roman" w:eastAsia="Times New Roman" w:hAnsi="Times New Roman" w:cs="Times New Roman"/>
          <w:sz w:val="24"/>
          <w:szCs w:val="24"/>
        </w:rPr>
        <w:t xml:space="preserve">, S. W., &amp; Bryk, A. S. (2002). </w:t>
      </w:r>
      <w:r w:rsidRPr="00765B63">
        <w:rPr>
          <w:rFonts w:ascii="Times New Roman" w:eastAsia="Times New Roman" w:hAnsi="Times New Roman" w:cs="Times New Roman"/>
          <w:i/>
          <w:iCs/>
          <w:sz w:val="24"/>
          <w:szCs w:val="24"/>
        </w:rPr>
        <w:t xml:space="preserve">Hierarchical linear models: Applications and data </w:t>
      </w:r>
      <w:r w:rsidR="00CD6E34">
        <w:rPr>
          <w:rFonts w:ascii="Times New Roman" w:eastAsia="Times New Roman" w:hAnsi="Times New Roman" w:cs="Times New Roman"/>
          <w:i/>
          <w:iCs/>
          <w:sz w:val="24"/>
          <w:szCs w:val="24"/>
        </w:rPr>
        <w:tab/>
      </w:r>
      <w:r w:rsidRPr="00765B63">
        <w:rPr>
          <w:rFonts w:ascii="Times New Roman" w:eastAsia="Times New Roman" w:hAnsi="Times New Roman" w:cs="Times New Roman"/>
          <w:i/>
          <w:iCs/>
          <w:sz w:val="24"/>
          <w:szCs w:val="24"/>
        </w:rPr>
        <w:t>analysis methods</w:t>
      </w:r>
      <w:r w:rsidRPr="00765B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65B63">
        <w:rPr>
          <w:rFonts w:ascii="Times New Roman" w:eastAsia="Times New Roman" w:hAnsi="Times New Roman" w:cs="Times New Roman"/>
          <w:sz w:val="24"/>
          <w:szCs w:val="24"/>
        </w:rPr>
        <w:t>age</w:t>
      </w:r>
      <w:r w:rsidR="00CD6E34">
        <w:rPr>
          <w:rFonts w:ascii="Times New Roman" w:eastAsia="Times New Roman" w:hAnsi="Times New Roman" w:cs="Times New Roman"/>
          <w:sz w:val="24"/>
          <w:szCs w:val="24"/>
        </w:rPr>
        <w:t>, Thousand Oaks, CA.</w:t>
      </w:r>
    </w:p>
    <w:p w14:paraId="4B6CEB75" w14:textId="78D26603" w:rsidR="00CC1B1A" w:rsidRDefault="00CC1B1A" w:rsidP="004C5484">
      <w:pPr>
        <w:spacing w:line="480" w:lineRule="auto"/>
        <w:rPr>
          <w:rFonts w:ascii="Times New Roman" w:eastAsia="Times New Roman" w:hAnsi="Times New Roman" w:cs="Times New Roman"/>
          <w:sz w:val="24"/>
          <w:szCs w:val="24"/>
        </w:rPr>
      </w:pPr>
      <w:r w:rsidRPr="00CC1B1A">
        <w:rPr>
          <w:rFonts w:ascii="Times New Roman" w:eastAsia="Times New Roman" w:hAnsi="Times New Roman" w:cs="Times New Roman"/>
          <w:sz w:val="24"/>
          <w:szCs w:val="24"/>
        </w:rPr>
        <w:t xml:space="preserve">Rempel, J. K., Holmes, J. G., &amp; Zanna, M. P. (1985). Trust in close relationships. </w:t>
      </w:r>
      <w:r w:rsidRPr="00CC1B1A">
        <w:rPr>
          <w:rFonts w:ascii="Times New Roman" w:eastAsia="Times New Roman" w:hAnsi="Times New Roman" w:cs="Times New Roman"/>
          <w:i/>
          <w:iCs/>
          <w:sz w:val="24"/>
          <w:szCs w:val="24"/>
        </w:rPr>
        <w:t xml:space="preserve">Journal of </w:t>
      </w:r>
      <w:r w:rsidRPr="00CC1B1A">
        <w:rPr>
          <w:rFonts w:ascii="Times New Roman" w:eastAsia="Times New Roman" w:hAnsi="Times New Roman" w:cs="Times New Roman"/>
          <w:i/>
          <w:iCs/>
          <w:sz w:val="24"/>
          <w:szCs w:val="24"/>
        </w:rPr>
        <w:tab/>
        <w:t>Personality and Social Psychology, 49</w:t>
      </w:r>
      <w:r w:rsidRPr="00CC1B1A">
        <w:rPr>
          <w:rFonts w:ascii="Times New Roman" w:eastAsia="Times New Roman" w:hAnsi="Times New Roman" w:cs="Times New Roman"/>
          <w:sz w:val="24"/>
          <w:szCs w:val="24"/>
        </w:rPr>
        <w:t xml:space="preserve">, 95–112. </w:t>
      </w:r>
      <w:r w:rsidR="00F342F7">
        <w:rPr>
          <w:rFonts w:ascii="Times New Roman" w:eastAsia="Times New Roman" w:hAnsi="Times New Roman" w:cs="Times New Roman"/>
          <w:sz w:val="24"/>
          <w:szCs w:val="24"/>
        </w:rPr>
        <w:tab/>
      </w:r>
      <w:hyperlink r:id="rId29" w:history="1">
        <w:r w:rsidR="00F342F7" w:rsidRPr="00D87094">
          <w:rPr>
            <w:rStyle w:val="Hyperlink"/>
            <w:rFonts w:ascii="Times New Roman" w:eastAsia="Times New Roman" w:hAnsi="Times New Roman" w:cs="Times New Roman"/>
            <w:sz w:val="24"/>
            <w:szCs w:val="24"/>
          </w:rPr>
          <w:t>https://psycnet.apa.org/doi/10.1037/0022-3514.49.1.95</w:t>
        </w:r>
      </w:hyperlink>
    </w:p>
    <w:p w14:paraId="12815ECC" w14:textId="21EAE556" w:rsidR="000828F7" w:rsidRDefault="00F73782" w:rsidP="004C54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Roberts, J.</w:t>
      </w:r>
      <w:r w:rsidR="006F4D21">
        <w:rPr>
          <w:rFonts w:ascii="Times New Roman" w:eastAsia="Times New Roman" w:hAnsi="Times New Roman" w:cs="Times New Roman"/>
          <w:sz w:val="24"/>
          <w:szCs w:val="24"/>
        </w:rPr>
        <w:t xml:space="preserve"> </w:t>
      </w:r>
      <w:r w:rsidR="00AB2AF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&amp; David, M. (2016). My life has become a major distraction from my cell phone:    </w:t>
      </w:r>
    </w:p>
    <w:p w14:paraId="081E8404" w14:textId="052E7C81" w:rsidR="000828F7" w:rsidRDefault="00F73782" w:rsidP="004C54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Partner phubbing and relationship satisfaction among romantic partners. </w:t>
      </w:r>
      <w:r>
        <w:rPr>
          <w:rFonts w:ascii="Times New Roman" w:eastAsia="Times New Roman" w:hAnsi="Times New Roman" w:cs="Times New Roman"/>
          <w:i/>
          <w:sz w:val="24"/>
          <w:szCs w:val="24"/>
        </w:rPr>
        <w:t xml:space="preserve">Computers in         </w:t>
      </w:r>
      <w:r>
        <w:rPr>
          <w:rFonts w:ascii="Times New Roman" w:eastAsia="Times New Roman" w:hAnsi="Times New Roman" w:cs="Times New Roman"/>
          <w:i/>
          <w:sz w:val="24"/>
          <w:szCs w:val="24"/>
        </w:rPr>
        <w:tab/>
        <w:t>Human Behavior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54</w:t>
      </w:r>
      <w:r>
        <w:rPr>
          <w:rFonts w:ascii="Times New Roman" w:eastAsia="Times New Roman" w:hAnsi="Times New Roman" w:cs="Times New Roman"/>
          <w:sz w:val="24"/>
          <w:szCs w:val="24"/>
        </w:rPr>
        <w:t xml:space="preserve">, 134-141. </w:t>
      </w:r>
      <w:hyperlink r:id="rId30" w:history="1">
        <w:r w:rsidR="00F342F7" w:rsidRPr="00D87094">
          <w:rPr>
            <w:rStyle w:val="Hyperlink"/>
            <w:rFonts w:ascii="Times New Roman" w:eastAsia="Times New Roman" w:hAnsi="Times New Roman" w:cs="Times New Roman"/>
            <w:sz w:val="24"/>
            <w:szCs w:val="24"/>
          </w:rPr>
          <w:t>https://doi.org/10.1016/j.chb.2015.07.058</w:t>
        </w:r>
      </w:hyperlink>
    </w:p>
    <w:p w14:paraId="15BB4102" w14:textId="77777777" w:rsidR="000828F7" w:rsidRDefault="00F73782" w:rsidP="004C54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Roberts, J. A., &amp; David, M. E. (2022).  Partner phubbing as a social allergen: Support for a </w:t>
      </w:r>
    </w:p>
    <w:p w14:paraId="2AA2A7A2" w14:textId="68D107A2" w:rsidR="000828F7" w:rsidRPr="00B54EE6" w:rsidRDefault="00F73782" w:rsidP="00FA284A">
      <w:pPr>
        <w:spacing w:line="480" w:lineRule="auto"/>
        <w:ind w:left="720"/>
        <w:rPr>
          <w:rStyle w:val="Hyperlink"/>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Dual Process Model. </w:t>
      </w:r>
      <w:r>
        <w:rPr>
          <w:rFonts w:ascii="Times New Roman" w:eastAsia="Times New Roman" w:hAnsi="Times New Roman" w:cs="Times New Roman"/>
          <w:i/>
          <w:sz w:val="24"/>
          <w:szCs w:val="24"/>
        </w:rPr>
        <w:t>Human Behavior and Emerging Technologies</w:t>
      </w:r>
      <w:r w:rsidR="00FA284A">
        <w:rPr>
          <w:rFonts w:ascii="Times New Roman" w:eastAsia="Times New Roman" w:hAnsi="Times New Roman" w:cs="Times New Roman"/>
          <w:i/>
          <w:sz w:val="24"/>
          <w:szCs w:val="24"/>
        </w:rPr>
        <w:t xml:space="preserve">, </w:t>
      </w:r>
      <w:r w:rsidRPr="00B54EE6">
        <w:rPr>
          <w:rFonts w:ascii="Times New Roman" w:eastAsia="Times New Roman" w:hAnsi="Times New Roman" w:cs="Times New Roman"/>
          <w:sz w:val="24"/>
          <w:szCs w:val="24"/>
          <w:lang w:val="en-US"/>
        </w:rPr>
        <w:t>6432445</w:t>
      </w:r>
      <w:r w:rsidR="00FA284A" w:rsidRPr="00B54EE6">
        <w:rPr>
          <w:rFonts w:ascii="Times New Roman" w:eastAsia="Times New Roman" w:hAnsi="Times New Roman" w:cs="Times New Roman"/>
          <w:sz w:val="24"/>
          <w:szCs w:val="24"/>
          <w:lang w:val="en-US"/>
        </w:rPr>
        <w:t xml:space="preserve">. </w:t>
      </w:r>
      <w:hyperlink r:id="rId31" w:history="1">
        <w:r w:rsidR="00BB308F" w:rsidRPr="00B54EE6">
          <w:rPr>
            <w:rStyle w:val="Hyperlink"/>
            <w:rFonts w:ascii="Times New Roman" w:eastAsia="Times New Roman" w:hAnsi="Times New Roman" w:cs="Times New Roman"/>
            <w:sz w:val="24"/>
            <w:szCs w:val="24"/>
            <w:lang w:val="en-US"/>
          </w:rPr>
          <w:t>https://doi.org/10.1155/2022/6432445</w:t>
        </w:r>
      </w:hyperlink>
    </w:p>
    <w:p w14:paraId="2887092B" w14:textId="77777777" w:rsidR="0061404A" w:rsidRDefault="00E20DDF" w:rsidP="00BB308F">
      <w:pPr>
        <w:spacing w:line="480" w:lineRule="auto"/>
        <w:rPr>
          <w:rFonts w:ascii="Times New Roman" w:eastAsia="Times New Roman" w:hAnsi="Times New Roman" w:cs="Times New Roman"/>
          <w:sz w:val="24"/>
          <w:szCs w:val="24"/>
          <w:lang w:val="en-US"/>
        </w:rPr>
      </w:pPr>
      <w:proofErr w:type="spellStart"/>
      <w:r w:rsidRPr="00B54EE6">
        <w:rPr>
          <w:rFonts w:ascii="Times New Roman" w:eastAsia="Times New Roman" w:hAnsi="Times New Roman" w:cs="Times New Roman"/>
          <w:sz w:val="24"/>
          <w:szCs w:val="24"/>
          <w:lang w:val="en-US"/>
        </w:rPr>
        <w:t>Rusbult</w:t>
      </w:r>
      <w:proofErr w:type="spellEnd"/>
      <w:r w:rsidRPr="00B54EE6">
        <w:rPr>
          <w:rFonts w:ascii="Times New Roman" w:eastAsia="Times New Roman" w:hAnsi="Times New Roman" w:cs="Times New Roman"/>
          <w:sz w:val="24"/>
          <w:szCs w:val="24"/>
          <w:lang w:val="en-US"/>
        </w:rPr>
        <w:t xml:space="preserve">, C. E., Martz, J. M., &amp; Agnew, C. R. (1998). The investment model scale: Measuring </w:t>
      </w:r>
      <w:r w:rsidRPr="00B54EE6">
        <w:rPr>
          <w:rFonts w:ascii="Times New Roman" w:eastAsia="Times New Roman" w:hAnsi="Times New Roman" w:cs="Times New Roman"/>
          <w:sz w:val="24"/>
          <w:szCs w:val="24"/>
          <w:lang w:val="en-US"/>
        </w:rPr>
        <w:tab/>
        <w:t xml:space="preserve">commitment level, satisfaction level, quality of alternatives, and investment size. </w:t>
      </w:r>
      <w:r w:rsidRPr="00B54EE6">
        <w:rPr>
          <w:rFonts w:ascii="Times New Roman" w:eastAsia="Times New Roman" w:hAnsi="Times New Roman" w:cs="Times New Roman"/>
          <w:sz w:val="24"/>
          <w:szCs w:val="24"/>
          <w:lang w:val="en-US"/>
        </w:rPr>
        <w:tab/>
      </w:r>
      <w:r w:rsidRPr="00B54EE6">
        <w:rPr>
          <w:rFonts w:ascii="Times New Roman" w:eastAsia="Times New Roman" w:hAnsi="Times New Roman" w:cs="Times New Roman"/>
          <w:i/>
          <w:iCs/>
          <w:sz w:val="24"/>
          <w:szCs w:val="24"/>
          <w:lang w:val="en-US"/>
        </w:rPr>
        <w:t>Personal Relationships, 5</w:t>
      </w:r>
      <w:r w:rsidRPr="00B54EE6">
        <w:rPr>
          <w:rFonts w:ascii="Times New Roman" w:eastAsia="Times New Roman" w:hAnsi="Times New Roman" w:cs="Times New Roman"/>
          <w:sz w:val="24"/>
          <w:szCs w:val="24"/>
          <w:lang w:val="en-US"/>
        </w:rPr>
        <w:t xml:space="preserve">(4), 357-387. </w:t>
      </w:r>
    </w:p>
    <w:p w14:paraId="23DEAD39" w14:textId="1BE068A2" w:rsidR="00E20DDF" w:rsidRPr="00B54EE6" w:rsidRDefault="00E11BE5" w:rsidP="0061404A">
      <w:pPr>
        <w:spacing w:line="480" w:lineRule="auto"/>
        <w:ind w:firstLine="720"/>
        <w:rPr>
          <w:rFonts w:ascii="Times New Roman" w:eastAsia="Times New Roman" w:hAnsi="Times New Roman" w:cs="Times New Roman"/>
          <w:sz w:val="24"/>
          <w:szCs w:val="24"/>
          <w:lang w:val="en-US"/>
        </w:rPr>
      </w:pPr>
      <w:hyperlink r:id="rId32" w:history="1">
        <w:r w:rsidR="00455782" w:rsidRPr="00455782">
          <w:rPr>
            <w:rStyle w:val="Hyperlink"/>
            <w:rFonts w:ascii="Times New Roman" w:eastAsia="Times New Roman" w:hAnsi="Times New Roman" w:cs="Times New Roman"/>
            <w:sz w:val="24"/>
            <w:szCs w:val="24"/>
            <w:lang w:val="en-US"/>
          </w:rPr>
          <w:t>https://doi.org/10.1111/j.1475-6811.1998.tb00177.x</w:t>
        </w:r>
      </w:hyperlink>
    </w:p>
    <w:p w14:paraId="1D51D0A6" w14:textId="68ABDA32" w:rsidR="00BB308F" w:rsidRDefault="00BB308F" w:rsidP="00BB308F">
      <w:pPr>
        <w:spacing w:line="480" w:lineRule="auto"/>
        <w:rPr>
          <w:rFonts w:ascii="Times New Roman" w:eastAsia="Times New Roman" w:hAnsi="Times New Roman" w:cs="Times New Roman"/>
          <w:sz w:val="24"/>
          <w:szCs w:val="24"/>
        </w:rPr>
      </w:pPr>
      <w:r w:rsidRPr="00B54EE6">
        <w:rPr>
          <w:rFonts w:ascii="Times New Roman" w:eastAsia="Times New Roman" w:hAnsi="Times New Roman" w:cs="Times New Roman"/>
          <w:sz w:val="24"/>
          <w:szCs w:val="24"/>
          <w:lang w:val="en-US"/>
        </w:rPr>
        <w:t xml:space="preserve">Schneider, S., &amp; Stone, A. A. (2016). </w:t>
      </w:r>
      <w:r w:rsidRPr="00BB308F">
        <w:rPr>
          <w:rFonts w:ascii="Times New Roman" w:eastAsia="Times New Roman" w:hAnsi="Times New Roman" w:cs="Times New Roman"/>
          <w:sz w:val="24"/>
          <w:szCs w:val="24"/>
        </w:rPr>
        <w:t xml:space="preserve">Ambulatory and diary methods can facilitate the </w:t>
      </w:r>
    </w:p>
    <w:p w14:paraId="5B9E25AE" w14:textId="77777777" w:rsidR="00BB308F" w:rsidRDefault="00BB308F" w:rsidP="00BB308F">
      <w:pPr>
        <w:spacing w:line="480" w:lineRule="auto"/>
        <w:ind w:firstLine="720"/>
        <w:rPr>
          <w:rFonts w:ascii="Times New Roman" w:eastAsia="Times New Roman" w:hAnsi="Times New Roman" w:cs="Times New Roman"/>
          <w:sz w:val="24"/>
          <w:szCs w:val="24"/>
        </w:rPr>
      </w:pPr>
      <w:r w:rsidRPr="00BB308F">
        <w:rPr>
          <w:rFonts w:ascii="Times New Roman" w:eastAsia="Times New Roman" w:hAnsi="Times New Roman" w:cs="Times New Roman"/>
          <w:sz w:val="24"/>
          <w:szCs w:val="24"/>
        </w:rPr>
        <w:t xml:space="preserve">measurement of patient-reported outcomes. </w:t>
      </w:r>
      <w:r w:rsidRPr="00BB308F">
        <w:rPr>
          <w:rFonts w:ascii="Times New Roman" w:eastAsia="Times New Roman" w:hAnsi="Times New Roman" w:cs="Times New Roman"/>
          <w:i/>
          <w:iCs/>
          <w:sz w:val="24"/>
          <w:szCs w:val="24"/>
        </w:rPr>
        <w:t>Quality of Life Research, 25</w:t>
      </w:r>
      <w:r w:rsidRPr="00BB308F">
        <w:rPr>
          <w:rFonts w:ascii="Times New Roman" w:eastAsia="Times New Roman" w:hAnsi="Times New Roman" w:cs="Times New Roman"/>
          <w:sz w:val="24"/>
          <w:szCs w:val="24"/>
        </w:rPr>
        <w:t xml:space="preserve">(3), 497–506. </w:t>
      </w:r>
    </w:p>
    <w:p w14:paraId="2C59106C" w14:textId="1E6A092E" w:rsidR="00BB308F" w:rsidRPr="00BB308F" w:rsidRDefault="00E11BE5" w:rsidP="00BB308F">
      <w:pPr>
        <w:spacing w:line="480" w:lineRule="auto"/>
        <w:ind w:firstLine="720"/>
        <w:rPr>
          <w:rFonts w:ascii="Times New Roman" w:eastAsia="Times New Roman" w:hAnsi="Times New Roman" w:cs="Times New Roman"/>
          <w:sz w:val="24"/>
          <w:szCs w:val="24"/>
        </w:rPr>
      </w:pPr>
      <w:hyperlink r:id="rId33" w:history="1">
        <w:r w:rsidR="00BB308F" w:rsidRPr="00BB308F">
          <w:rPr>
            <w:rStyle w:val="Hyperlink"/>
            <w:rFonts w:ascii="Times New Roman" w:eastAsia="Times New Roman" w:hAnsi="Times New Roman" w:cs="Times New Roman"/>
            <w:sz w:val="24"/>
            <w:szCs w:val="24"/>
          </w:rPr>
          <w:t>http://www.jstor.org/stable/44852369</w:t>
        </w:r>
      </w:hyperlink>
    </w:p>
    <w:p w14:paraId="3D05C074" w14:textId="77777777" w:rsidR="000828F7" w:rsidRDefault="00F73782" w:rsidP="004C548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T. T., Carnelley, K. B., &amp; Hart, C. M.  (2022). Phubbing in romantic relationships and </w:t>
      </w:r>
    </w:p>
    <w:p w14:paraId="20B4EA60" w14:textId="226A9001" w:rsidR="000828F7" w:rsidRDefault="00F73782" w:rsidP="004C5484">
      <w:pPr>
        <w:spacing w:line="480" w:lineRule="auto"/>
        <w:ind w:firstLine="720"/>
        <w:rPr>
          <w:rStyle w:val="Hyperlink"/>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retaliation: A daily diary study. </w:t>
      </w:r>
      <w:r w:rsidRPr="00B54EE6">
        <w:rPr>
          <w:rFonts w:ascii="Times New Roman" w:eastAsia="Times New Roman" w:hAnsi="Times New Roman" w:cs="Times New Roman"/>
          <w:i/>
          <w:sz w:val="24"/>
          <w:szCs w:val="24"/>
          <w:lang w:val="en-US"/>
        </w:rPr>
        <w:t>Computers in Human Behavior</w:t>
      </w:r>
      <w:r w:rsidRPr="00B54EE6">
        <w:rPr>
          <w:rFonts w:ascii="Times New Roman" w:eastAsia="Times New Roman" w:hAnsi="Times New Roman" w:cs="Times New Roman"/>
          <w:sz w:val="24"/>
          <w:szCs w:val="24"/>
          <w:lang w:val="en-US"/>
        </w:rPr>
        <w:t xml:space="preserve">, </w:t>
      </w:r>
      <w:r w:rsidRPr="00B54EE6">
        <w:rPr>
          <w:rFonts w:ascii="Times New Roman" w:eastAsia="Times New Roman" w:hAnsi="Times New Roman" w:cs="Times New Roman"/>
          <w:i/>
          <w:sz w:val="24"/>
          <w:szCs w:val="24"/>
          <w:lang w:val="en-US"/>
        </w:rPr>
        <w:t>137</w:t>
      </w:r>
      <w:r w:rsidRPr="00B54EE6">
        <w:rPr>
          <w:rFonts w:ascii="Times New Roman" w:eastAsia="Times New Roman" w:hAnsi="Times New Roman" w:cs="Times New Roman"/>
          <w:sz w:val="24"/>
          <w:szCs w:val="24"/>
          <w:lang w:val="en-US"/>
        </w:rPr>
        <w:t>, 107398.</w:t>
      </w:r>
      <w:r w:rsidR="00DD1CA9" w:rsidRPr="00B54EE6">
        <w:rPr>
          <w:rFonts w:ascii="Times New Roman" w:eastAsia="Times New Roman" w:hAnsi="Times New Roman" w:cs="Times New Roman"/>
          <w:sz w:val="24"/>
          <w:szCs w:val="24"/>
          <w:lang w:val="en-US"/>
        </w:rPr>
        <w:t xml:space="preserve"> </w:t>
      </w:r>
      <w:r w:rsidR="00DD1CA9" w:rsidRPr="00B54EE6">
        <w:rPr>
          <w:rFonts w:ascii="Times New Roman" w:eastAsia="Times New Roman" w:hAnsi="Times New Roman" w:cs="Times New Roman"/>
          <w:sz w:val="24"/>
          <w:szCs w:val="24"/>
          <w:lang w:val="en-US"/>
        </w:rPr>
        <w:tab/>
      </w:r>
      <w:hyperlink r:id="rId34" w:history="1">
        <w:r w:rsidR="00DD1CA9" w:rsidRPr="00B54EE6">
          <w:rPr>
            <w:rStyle w:val="Hyperlink"/>
            <w:rFonts w:ascii="Times New Roman" w:eastAsia="Times New Roman" w:hAnsi="Times New Roman" w:cs="Times New Roman"/>
            <w:sz w:val="24"/>
            <w:szCs w:val="24"/>
            <w:lang w:val="en-US"/>
          </w:rPr>
          <w:t>https://doi.org/10.1016/j.chb.2022.107398</w:t>
        </w:r>
      </w:hyperlink>
    </w:p>
    <w:p w14:paraId="0D85CCE4" w14:textId="77777777" w:rsidR="0014607A" w:rsidRDefault="004B0A91" w:rsidP="004B0A91">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Vanden </w:t>
      </w:r>
      <w:proofErr w:type="spellStart"/>
      <w:r>
        <w:rPr>
          <w:rFonts w:ascii="Times New Roman" w:eastAsia="Times New Roman" w:hAnsi="Times New Roman" w:cs="Times New Roman"/>
          <w:sz w:val="24"/>
          <w:szCs w:val="24"/>
          <w:lang w:val="en-US"/>
        </w:rPr>
        <w:t>Abeele</w:t>
      </w:r>
      <w:proofErr w:type="spellEnd"/>
      <w:r>
        <w:rPr>
          <w:rFonts w:ascii="Times New Roman" w:eastAsia="Times New Roman" w:hAnsi="Times New Roman" w:cs="Times New Roman"/>
          <w:sz w:val="24"/>
          <w:szCs w:val="24"/>
          <w:lang w:val="en-US"/>
        </w:rPr>
        <w:t xml:space="preserve">, M. (2020).  The social consequences of phubbing:  A framework and </w:t>
      </w:r>
      <w:proofErr w:type="gramStart"/>
      <w:r>
        <w:rPr>
          <w:rFonts w:ascii="Times New Roman" w:eastAsia="Times New Roman" w:hAnsi="Times New Roman" w:cs="Times New Roman"/>
          <w:sz w:val="24"/>
          <w:szCs w:val="24"/>
          <w:lang w:val="en-US"/>
        </w:rPr>
        <w:t>a research</w:t>
      </w:r>
      <w:proofErr w:type="gramEnd"/>
      <w:r>
        <w:rPr>
          <w:rFonts w:ascii="Times New Roman" w:eastAsia="Times New Roman" w:hAnsi="Times New Roman" w:cs="Times New Roman"/>
          <w:sz w:val="24"/>
          <w:szCs w:val="24"/>
          <w:lang w:val="en-US"/>
        </w:rPr>
        <w:t xml:space="preserve"> </w:t>
      </w:r>
    </w:p>
    <w:p w14:paraId="11063D40" w14:textId="77777777" w:rsidR="0014607A" w:rsidRDefault="004B0A91" w:rsidP="0014607A">
      <w:pPr>
        <w:spacing w:line="480" w:lineRule="auto"/>
        <w:ind w:firstLine="720"/>
        <w:rPr>
          <w:rFonts w:ascii="Times New Roman" w:eastAsia="Times New Roman" w:hAnsi="Times New Roman" w:cs="Times New Roman"/>
          <w:i/>
          <w:iCs/>
          <w:sz w:val="24"/>
          <w:szCs w:val="24"/>
          <w:lang w:val="en-US"/>
        </w:rPr>
      </w:pPr>
      <w:r>
        <w:rPr>
          <w:rFonts w:ascii="Times New Roman" w:eastAsia="Times New Roman" w:hAnsi="Times New Roman" w:cs="Times New Roman"/>
          <w:sz w:val="24"/>
          <w:szCs w:val="24"/>
          <w:lang w:val="en-US"/>
        </w:rPr>
        <w:t>agenda.  In R. Ling</w:t>
      </w:r>
      <w:r w:rsidR="0014607A">
        <w:rPr>
          <w:rFonts w:ascii="Times New Roman" w:eastAsia="Times New Roman" w:hAnsi="Times New Roman" w:cs="Times New Roman"/>
          <w:sz w:val="24"/>
          <w:szCs w:val="24"/>
          <w:lang w:val="en-US"/>
        </w:rPr>
        <w:t>, L.</w:t>
      </w:r>
      <w:r w:rsidR="0014607A" w:rsidRPr="0014607A">
        <w:rPr>
          <w:rFonts w:ascii="Times New Roman" w:eastAsia="Times New Roman" w:hAnsi="Times New Roman" w:cs="Times New Roman"/>
          <w:sz w:val="24"/>
          <w:szCs w:val="24"/>
          <w:lang w:val="en-US"/>
        </w:rPr>
        <w:t xml:space="preserve"> </w:t>
      </w:r>
      <w:proofErr w:type="spellStart"/>
      <w:r w:rsidR="0014607A" w:rsidRPr="0014607A">
        <w:rPr>
          <w:rFonts w:ascii="Times New Roman" w:eastAsia="Times New Roman" w:hAnsi="Times New Roman" w:cs="Times New Roman"/>
          <w:sz w:val="24"/>
          <w:szCs w:val="24"/>
          <w:lang w:val="en-US"/>
        </w:rPr>
        <w:t>Fortunati</w:t>
      </w:r>
      <w:proofErr w:type="spellEnd"/>
      <w:r w:rsidR="0014607A">
        <w:rPr>
          <w:rFonts w:ascii="Times New Roman" w:eastAsia="Times New Roman" w:hAnsi="Times New Roman" w:cs="Times New Roman"/>
          <w:sz w:val="24"/>
          <w:szCs w:val="24"/>
          <w:lang w:val="en-US"/>
        </w:rPr>
        <w:t>,</w:t>
      </w:r>
      <w:r w:rsidR="0014607A" w:rsidRPr="0014607A">
        <w:rPr>
          <w:rFonts w:ascii="Times New Roman" w:eastAsia="Times New Roman" w:hAnsi="Times New Roman" w:cs="Times New Roman"/>
          <w:sz w:val="24"/>
          <w:szCs w:val="24"/>
          <w:lang w:val="en-US"/>
        </w:rPr>
        <w:t xml:space="preserve"> G</w:t>
      </w:r>
      <w:r w:rsidR="0014607A">
        <w:rPr>
          <w:rFonts w:ascii="Times New Roman" w:eastAsia="Times New Roman" w:hAnsi="Times New Roman" w:cs="Times New Roman"/>
          <w:sz w:val="24"/>
          <w:szCs w:val="24"/>
          <w:lang w:val="en-US"/>
        </w:rPr>
        <w:t>.</w:t>
      </w:r>
      <w:r w:rsidR="0014607A" w:rsidRPr="0014607A">
        <w:rPr>
          <w:rFonts w:ascii="Times New Roman" w:eastAsia="Times New Roman" w:hAnsi="Times New Roman" w:cs="Times New Roman"/>
          <w:sz w:val="24"/>
          <w:szCs w:val="24"/>
          <w:lang w:val="en-US"/>
        </w:rPr>
        <w:t xml:space="preserve"> Goggin, S</w:t>
      </w:r>
      <w:r w:rsidR="0014607A">
        <w:rPr>
          <w:rFonts w:ascii="Times New Roman" w:eastAsia="Times New Roman" w:hAnsi="Times New Roman" w:cs="Times New Roman"/>
          <w:sz w:val="24"/>
          <w:szCs w:val="24"/>
          <w:lang w:val="en-US"/>
        </w:rPr>
        <w:t>. S.</w:t>
      </w:r>
      <w:r w:rsidR="0014607A" w:rsidRPr="0014607A">
        <w:rPr>
          <w:rFonts w:ascii="Times New Roman" w:eastAsia="Times New Roman" w:hAnsi="Times New Roman" w:cs="Times New Roman"/>
          <w:sz w:val="24"/>
          <w:szCs w:val="24"/>
          <w:lang w:val="en-US"/>
        </w:rPr>
        <w:t xml:space="preserve"> Lim</w:t>
      </w:r>
      <w:r w:rsidR="0014607A">
        <w:rPr>
          <w:rFonts w:ascii="Times New Roman" w:eastAsia="Times New Roman" w:hAnsi="Times New Roman" w:cs="Times New Roman"/>
          <w:sz w:val="24"/>
          <w:szCs w:val="24"/>
          <w:lang w:val="en-US"/>
        </w:rPr>
        <w:t>, and Y. Li</w:t>
      </w:r>
      <w:r w:rsidR="0014607A" w:rsidRPr="0014607A">
        <w:rPr>
          <w:rFonts w:ascii="Times New Roman" w:eastAsia="Times New Roman" w:hAnsi="Times New Roman" w:cs="Times New Roman"/>
          <w:sz w:val="24"/>
          <w:szCs w:val="24"/>
          <w:lang w:val="en-US"/>
        </w:rPr>
        <w:t xml:space="preserve"> (ed</w:t>
      </w:r>
      <w:r w:rsidR="0014607A">
        <w:rPr>
          <w:rFonts w:ascii="Times New Roman" w:eastAsia="Times New Roman" w:hAnsi="Times New Roman" w:cs="Times New Roman"/>
          <w:sz w:val="24"/>
          <w:szCs w:val="24"/>
          <w:lang w:val="en-US"/>
        </w:rPr>
        <w:t>s</w:t>
      </w:r>
      <w:r w:rsidR="0014607A" w:rsidRPr="0014607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 xml:space="preserve">The Oxford </w:t>
      </w:r>
    </w:p>
    <w:p w14:paraId="6D23402A" w14:textId="7B83F977" w:rsidR="004B0A91" w:rsidRPr="00B54EE6" w:rsidRDefault="004B0A91" w:rsidP="00506B82">
      <w:pPr>
        <w:spacing w:line="480" w:lineRule="auto"/>
        <w:ind w:left="720"/>
        <w:rPr>
          <w:rFonts w:ascii="Times New Roman" w:eastAsia="Times New Roman" w:hAnsi="Times New Roman" w:cs="Times New Roman"/>
          <w:sz w:val="24"/>
          <w:szCs w:val="24"/>
          <w:lang w:val="en-US"/>
        </w:rPr>
      </w:pPr>
      <w:r>
        <w:rPr>
          <w:rFonts w:ascii="Times New Roman" w:eastAsia="Times New Roman" w:hAnsi="Times New Roman" w:cs="Times New Roman"/>
          <w:i/>
          <w:iCs/>
          <w:sz w:val="24"/>
          <w:szCs w:val="24"/>
          <w:lang w:val="en-US"/>
        </w:rPr>
        <w:lastRenderedPageBreak/>
        <w:t>Handbook of Mobile Communication and Society.</w:t>
      </w:r>
      <w:r w:rsidR="0014607A">
        <w:rPr>
          <w:rFonts w:ascii="Times New Roman" w:eastAsia="Times New Roman" w:hAnsi="Times New Roman" w:cs="Times New Roman"/>
          <w:i/>
          <w:iCs/>
          <w:sz w:val="24"/>
          <w:szCs w:val="24"/>
          <w:lang w:val="en-US"/>
        </w:rPr>
        <w:t xml:space="preserve"> </w:t>
      </w:r>
      <w:r w:rsidR="0014607A">
        <w:rPr>
          <w:rFonts w:ascii="Times New Roman" w:eastAsia="Times New Roman" w:hAnsi="Times New Roman" w:cs="Times New Roman"/>
          <w:sz w:val="24"/>
          <w:szCs w:val="24"/>
          <w:lang w:val="en-US"/>
        </w:rPr>
        <w:t xml:space="preserve">Oxford Academic. </w:t>
      </w:r>
      <w:r w:rsidR="0014607A" w:rsidRPr="0014607A">
        <w:rPr>
          <w:rFonts w:ascii="Times New Roman" w:eastAsia="Times New Roman" w:hAnsi="Times New Roman" w:cs="Times New Roman"/>
          <w:sz w:val="24"/>
          <w:szCs w:val="24"/>
          <w:lang w:val="en-GB"/>
        </w:rPr>
        <w:t>https://doi.org/10.1093/oxfordhb/9780190864385.001.0001</w:t>
      </w:r>
    </w:p>
    <w:p w14:paraId="57901C3F" w14:textId="77777777" w:rsidR="000828F7" w:rsidRDefault="00F73782" w:rsidP="004C5484">
      <w:pPr>
        <w:spacing w:line="480" w:lineRule="auto"/>
        <w:rPr>
          <w:rFonts w:ascii="Times New Roman" w:eastAsia="Times New Roman" w:hAnsi="Times New Roman" w:cs="Times New Roman"/>
          <w:sz w:val="24"/>
          <w:szCs w:val="24"/>
        </w:rPr>
      </w:pPr>
      <w:r w:rsidRPr="004C5484">
        <w:rPr>
          <w:rFonts w:ascii="Times New Roman" w:eastAsia="Times New Roman" w:hAnsi="Times New Roman" w:cs="Times New Roman"/>
          <w:sz w:val="24"/>
          <w:szCs w:val="24"/>
          <w:lang w:val="de-CH"/>
        </w:rPr>
        <w:t xml:space="preserve">Wang, X., Xie, X., Wang, Y., Wang, P., &amp; Lei, L. (2017). </w:t>
      </w:r>
      <w:r>
        <w:rPr>
          <w:rFonts w:ascii="Times New Roman" w:eastAsia="Times New Roman" w:hAnsi="Times New Roman" w:cs="Times New Roman"/>
          <w:sz w:val="24"/>
          <w:szCs w:val="24"/>
        </w:rPr>
        <w:t xml:space="preserve">Partner phubbing and depression </w:t>
      </w:r>
    </w:p>
    <w:p w14:paraId="4E987FA4" w14:textId="77777777" w:rsidR="000828F7" w:rsidRDefault="00F73782" w:rsidP="004C548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married Chinese adults: The roles of relationship satisfaction and relationship         </w:t>
      </w:r>
      <w:r>
        <w:rPr>
          <w:rFonts w:ascii="Times New Roman" w:eastAsia="Times New Roman" w:hAnsi="Times New Roman" w:cs="Times New Roman"/>
          <w:sz w:val="24"/>
          <w:szCs w:val="24"/>
        </w:rPr>
        <w:tab/>
        <w:t xml:space="preserve">length. </w:t>
      </w:r>
      <w:r>
        <w:rPr>
          <w:rFonts w:ascii="Times New Roman" w:eastAsia="Times New Roman" w:hAnsi="Times New Roman" w:cs="Times New Roman"/>
          <w:i/>
          <w:sz w:val="24"/>
          <w:szCs w:val="24"/>
        </w:rPr>
        <w:t>Personality and Individual Differences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110</w:t>
      </w:r>
      <w:r>
        <w:rPr>
          <w:rFonts w:ascii="Times New Roman" w:eastAsia="Times New Roman" w:hAnsi="Times New Roman" w:cs="Times New Roman"/>
          <w:sz w:val="24"/>
          <w:szCs w:val="24"/>
        </w:rPr>
        <w:t xml:space="preserve">, 12-17. </w:t>
      </w:r>
    </w:p>
    <w:p w14:paraId="4B659FDA" w14:textId="1204BE20" w:rsidR="000828F7" w:rsidRDefault="00E11BE5" w:rsidP="004C5484">
      <w:pPr>
        <w:spacing w:line="480" w:lineRule="auto"/>
        <w:ind w:firstLine="720"/>
        <w:rPr>
          <w:rFonts w:ascii="Times New Roman" w:eastAsia="Times New Roman" w:hAnsi="Times New Roman" w:cs="Times New Roman"/>
          <w:sz w:val="24"/>
          <w:szCs w:val="24"/>
        </w:rPr>
      </w:pPr>
      <w:hyperlink r:id="rId35" w:history="1">
        <w:r w:rsidR="00DD1CA9" w:rsidRPr="00D87094">
          <w:rPr>
            <w:rStyle w:val="Hyperlink"/>
            <w:rFonts w:ascii="Times New Roman" w:eastAsia="Times New Roman" w:hAnsi="Times New Roman" w:cs="Times New Roman"/>
            <w:sz w:val="24"/>
            <w:szCs w:val="24"/>
          </w:rPr>
          <w:t>https://doi.org/10.1016/j.paid.2017.01.014</w:t>
        </w:r>
      </w:hyperlink>
    </w:p>
    <w:p w14:paraId="512E1FE6" w14:textId="77777777" w:rsidR="005B0FA5" w:rsidRDefault="005B0FA5" w:rsidP="0061404A">
      <w:pPr>
        <w:spacing w:line="480" w:lineRule="auto"/>
        <w:rPr>
          <w:rFonts w:ascii="Times New Roman" w:eastAsia="Times New Roman" w:hAnsi="Times New Roman" w:cs="Times New Roman"/>
          <w:sz w:val="24"/>
          <w:szCs w:val="24"/>
        </w:rPr>
        <w:sectPr w:rsidR="005B0FA5">
          <w:headerReference w:type="default" r:id="rId36"/>
          <w:pgSz w:w="12240" w:h="15840"/>
          <w:pgMar w:top="1440" w:right="1440" w:bottom="1440" w:left="1440" w:header="720" w:footer="720" w:gutter="0"/>
          <w:pgNumType w:start="1"/>
          <w:cols w:space="720"/>
        </w:sectPr>
      </w:pPr>
    </w:p>
    <w:p w14:paraId="3483E04C" w14:textId="17EEE280" w:rsidR="00FD078D" w:rsidRPr="009647A1" w:rsidRDefault="00FD078D" w:rsidP="0061404A">
      <w:pPr>
        <w:spacing w:line="480" w:lineRule="auto"/>
        <w:rPr>
          <w:rFonts w:ascii="Times New Roman" w:hAnsi="Times New Roman"/>
          <w:b/>
          <w:bCs/>
        </w:rPr>
      </w:pPr>
      <w:r w:rsidRPr="009647A1">
        <w:rPr>
          <w:rFonts w:ascii="Times New Roman" w:hAnsi="Times New Roman"/>
          <w:b/>
          <w:bCs/>
        </w:rPr>
        <w:lastRenderedPageBreak/>
        <w:t>Table 1</w:t>
      </w:r>
    </w:p>
    <w:p w14:paraId="42409056" w14:textId="77777777" w:rsidR="00FD078D" w:rsidRDefault="00FD078D" w:rsidP="00FD078D">
      <w:pPr>
        <w:widowControl w:val="0"/>
        <w:autoSpaceDE w:val="0"/>
        <w:autoSpaceDN w:val="0"/>
        <w:adjustRightInd w:val="0"/>
        <w:rPr>
          <w:rFonts w:ascii="Times New Roman" w:hAnsi="Times New Roman"/>
        </w:rPr>
      </w:pPr>
      <w:r>
        <w:rPr>
          <w:rFonts w:ascii="Times New Roman" w:hAnsi="Times New Roman"/>
        </w:rPr>
        <w:t xml:space="preserve"> </w:t>
      </w:r>
    </w:p>
    <w:p w14:paraId="41EE0D15" w14:textId="77777777" w:rsidR="00FD078D" w:rsidRDefault="00FD078D" w:rsidP="00FD078D">
      <w:pPr>
        <w:widowControl w:val="0"/>
        <w:autoSpaceDE w:val="0"/>
        <w:autoSpaceDN w:val="0"/>
        <w:adjustRightInd w:val="0"/>
        <w:rPr>
          <w:rFonts w:ascii="Times New Roman" w:hAnsi="Times New Roman"/>
          <w:i/>
          <w:iCs/>
        </w:rPr>
      </w:pPr>
      <w:r>
        <w:rPr>
          <w:rFonts w:ascii="Times New Roman" w:hAnsi="Times New Roman"/>
          <w:i/>
          <w:iCs/>
        </w:rPr>
        <w:t>Means, Standard Deviations, and Correlations with Confidence Intervals</w:t>
      </w:r>
    </w:p>
    <w:p w14:paraId="6478B04D" w14:textId="77777777" w:rsidR="00FD078D" w:rsidRDefault="00FD078D" w:rsidP="00FD078D">
      <w:pPr>
        <w:widowControl w:val="0"/>
        <w:autoSpaceDE w:val="0"/>
        <w:autoSpaceDN w:val="0"/>
        <w:adjustRightInd w:val="0"/>
        <w:rPr>
          <w:rFonts w:ascii="Times New Roman" w:hAnsi="Times New Roman"/>
        </w:rPr>
      </w:pPr>
      <w:r>
        <w:rPr>
          <w:rFonts w:ascii="Times New Roman" w:hAnsi="Times New Roman"/>
        </w:rPr>
        <w:t xml:space="preserve"> </w:t>
      </w:r>
    </w:p>
    <w:tbl>
      <w:tblPr>
        <w:tblW w:w="13923" w:type="dxa"/>
        <w:tblLayout w:type="fixed"/>
        <w:tblCellMar>
          <w:left w:w="100" w:type="dxa"/>
          <w:right w:w="100" w:type="dxa"/>
        </w:tblCellMar>
        <w:tblLook w:val="0000" w:firstRow="0" w:lastRow="0" w:firstColumn="0" w:lastColumn="0" w:noHBand="0" w:noVBand="0"/>
      </w:tblPr>
      <w:tblGrid>
        <w:gridCol w:w="2085"/>
        <w:gridCol w:w="781"/>
        <w:gridCol w:w="709"/>
        <w:gridCol w:w="1168"/>
        <w:gridCol w:w="1168"/>
        <w:gridCol w:w="1168"/>
        <w:gridCol w:w="1168"/>
        <w:gridCol w:w="1168"/>
        <w:gridCol w:w="1168"/>
        <w:gridCol w:w="1168"/>
        <w:gridCol w:w="1097"/>
        <w:gridCol w:w="1075"/>
      </w:tblGrid>
      <w:tr w:rsidR="00FD078D" w14:paraId="539A2B39" w14:textId="77777777" w:rsidTr="00735EF2">
        <w:tc>
          <w:tcPr>
            <w:tcW w:w="2085" w:type="dxa"/>
            <w:tcBorders>
              <w:top w:val="single" w:sz="6" w:space="0" w:color="auto"/>
              <w:left w:val="nil"/>
              <w:bottom w:val="nil"/>
              <w:right w:val="nil"/>
            </w:tcBorders>
            <w:vAlign w:val="center"/>
          </w:tcPr>
          <w:p w14:paraId="0510535E"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Variable</w:t>
            </w:r>
          </w:p>
        </w:tc>
        <w:tc>
          <w:tcPr>
            <w:tcW w:w="781" w:type="dxa"/>
            <w:tcBorders>
              <w:top w:val="single" w:sz="6" w:space="0" w:color="auto"/>
              <w:left w:val="nil"/>
              <w:bottom w:val="nil"/>
              <w:right w:val="nil"/>
            </w:tcBorders>
            <w:vAlign w:val="center"/>
          </w:tcPr>
          <w:p w14:paraId="5E5AE502"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i/>
                <w:iCs/>
              </w:rPr>
              <w:t>M</w:t>
            </w:r>
          </w:p>
        </w:tc>
        <w:tc>
          <w:tcPr>
            <w:tcW w:w="709" w:type="dxa"/>
            <w:tcBorders>
              <w:top w:val="single" w:sz="6" w:space="0" w:color="auto"/>
              <w:left w:val="nil"/>
              <w:bottom w:val="nil"/>
              <w:right w:val="nil"/>
            </w:tcBorders>
            <w:vAlign w:val="center"/>
          </w:tcPr>
          <w:p w14:paraId="60106FD7"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i/>
                <w:iCs/>
              </w:rPr>
              <w:t>SD</w:t>
            </w:r>
          </w:p>
        </w:tc>
        <w:tc>
          <w:tcPr>
            <w:tcW w:w="1168" w:type="dxa"/>
            <w:tcBorders>
              <w:top w:val="single" w:sz="6" w:space="0" w:color="auto"/>
              <w:left w:val="nil"/>
              <w:bottom w:val="nil"/>
              <w:right w:val="nil"/>
            </w:tcBorders>
            <w:vAlign w:val="center"/>
          </w:tcPr>
          <w:p w14:paraId="719F7D71"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rPr>
              <w:t>1</w:t>
            </w:r>
          </w:p>
        </w:tc>
        <w:tc>
          <w:tcPr>
            <w:tcW w:w="1168" w:type="dxa"/>
            <w:tcBorders>
              <w:top w:val="single" w:sz="6" w:space="0" w:color="auto"/>
              <w:left w:val="nil"/>
              <w:bottom w:val="nil"/>
              <w:right w:val="nil"/>
            </w:tcBorders>
            <w:vAlign w:val="center"/>
          </w:tcPr>
          <w:p w14:paraId="0E9C5F4D"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rPr>
              <w:t>2</w:t>
            </w:r>
          </w:p>
        </w:tc>
        <w:tc>
          <w:tcPr>
            <w:tcW w:w="1168" w:type="dxa"/>
            <w:tcBorders>
              <w:top w:val="single" w:sz="6" w:space="0" w:color="auto"/>
              <w:left w:val="nil"/>
              <w:bottom w:val="nil"/>
              <w:right w:val="nil"/>
            </w:tcBorders>
            <w:vAlign w:val="center"/>
          </w:tcPr>
          <w:p w14:paraId="2000BB35"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rPr>
              <w:t>3</w:t>
            </w:r>
          </w:p>
        </w:tc>
        <w:tc>
          <w:tcPr>
            <w:tcW w:w="1168" w:type="dxa"/>
            <w:tcBorders>
              <w:top w:val="single" w:sz="6" w:space="0" w:color="auto"/>
              <w:left w:val="nil"/>
              <w:bottom w:val="nil"/>
              <w:right w:val="nil"/>
            </w:tcBorders>
            <w:vAlign w:val="center"/>
          </w:tcPr>
          <w:p w14:paraId="571A9680"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rPr>
              <w:t>4</w:t>
            </w:r>
          </w:p>
        </w:tc>
        <w:tc>
          <w:tcPr>
            <w:tcW w:w="1168" w:type="dxa"/>
            <w:tcBorders>
              <w:top w:val="single" w:sz="6" w:space="0" w:color="auto"/>
              <w:left w:val="nil"/>
              <w:bottom w:val="nil"/>
              <w:right w:val="nil"/>
            </w:tcBorders>
            <w:vAlign w:val="center"/>
          </w:tcPr>
          <w:p w14:paraId="320C99D2"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rPr>
              <w:t>5</w:t>
            </w:r>
          </w:p>
        </w:tc>
        <w:tc>
          <w:tcPr>
            <w:tcW w:w="1168" w:type="dxa"/>
            <w:tcBorders>
              <w:top w:val="single" w:sz="6" w:space="0" w:color="auto"/>
              <w:left w:val="nil"/>
              <w:bottom w:val="nil"/>
              <w:right w:val="nil"/>
            </w:tcBorders>
            <w:vAlign w:val="center"/>
          </w:tcPr>
          <w:p w14:paraId="2875E7A8"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rPr>
              <w:t>6</w:t>
            </w:r>
          </w:p>
        </w:tc>
        <w:tc>
          <w:tcPr>
            <w:tcW w:w="1168" w:type="dxa"/>
            <w:tcBorders>
              <w:top w:val="single" w:sz="6" w:space="0" w:color="auto"/>
              <w:left w:val="nil"/>
              <w:bottom w:val="nil"/>
              <w:right w:val="nil"/>
            </w:tcBorders>
            <w:vAlign w:val="center"/>
          </w:tcPr>
          <w:p w14:paraId="4E44CDC1"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rPr>
              <w:t>7</w:t>
            </w:r>
          </w:p>
        </w:tc>
        <w:tc>
          <w:tcPr>
            <w:tcW w:w="1097" w:type="dxa"/>
            <w:tcBorders>
              <w:top w:val="single" w:sz="6" w:space="0" w:color="auto"/>
              <w:left w:val="nil"/>
              <w:bottom w:val="nil"/>
              <w:right w:val="nil"/>
            </w:tcBorders>
            <w:vAlign w:val="center"/>
          </w:tcPr>
          <w:p w14:paraId="40964805"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rPr>
              <w:t>8</w:t>
            </w:r>
          </w:p>
        </w:tc>
        <w:tc>
          <w:tcPr>
            <w:tcW w:w="1075" w:type="dxa"/>
            <w:tcBorders>
              <w:top w:val="single" w:sz="6" w:space="0" w:color="auto"/>
              <w:left w:val="nil"/>
              <w:bottom w:val="nil"/>
              <w:right w:val="nil"/>
            </w:tcBorders>
            <w:vAlign w:val="center"/>
          </w:tcPr>
          <w:p w14:paraId="6055B8AA" w14:textId="77777777" w:rsidR="00FD078D" w:rsidRDefault="00FD078D" w:rsidP="00735EF2">
            <w:pPr>
              <w:widowControl w:val="0"/>
              <w:autoSpaceDE w:val="0"/>
              <w:autoSpaceDN w:val="0"/>
              <w:adjustRightInd w:val="0"/>
              <w:jc w:val="center"/>
              <w:rPr>
                <w:rFonts w:ascii="Times New Roman" w:hAnsi="Times New Roman"/>
              </w:rPr>
            </w:pPr>
            <w:r>
              <w:rPr>
                <w:rFonts w:ascii="Times New Roman" w:hAnsi="Times New Roman"/>
              </w:rPr>
              <w:t>9</w:t>
            </w:r>
          </w:p>
        </w:tc>
      </w:tr>
      <w:tr w:rsidR="00FD078D" w14:paraId="352F61E4" w14:textId="77777777" w:rsidTr="00735EF2">
        <w:tc>
          <w:tcPr>
            <w:tcW w:w="2085" w:type="dxa"/>
            <w:tcBorders>
              <w:top w:val="single" w:sz="6" w:space="0" w:color="auto"/>
              <w:left w:val="nil"/>
              <w:bottom w:val="nil"/>
              <w:right w:val="nil"/>
            </w:tcBorders>
            <w:vAlign w:val="center"/>
          </w:tcPr>
          <w:p w14:paraId="5C78FEE6" w14:textId="77777777" w:rsidR="00FD078D" w:rsidRDefault="00FD078D" w:rsidP="00735EF2">
            <w:pPr>
              <w:widowControl w:val="0"/>
              <w:autoSpaceDE w:val="0"/>
              <w:autoSpaceDN w:val="0"/>
              <w:adjustRightInd w:val="0"/>
              <w:rPr>
                <w:rFonts w:ascii="Times New Roman" w:hAnsi="Times New Roman"/>
              </w:rPr>
            </w:pPr>
          </w:p>
        </w:tc>
        <w:tc>
          <w:tcPr>
            <w:tcW w:w="781" w:type="dxa"/>
            <w:tcBorders>
              <w:top w:val="single" w:sz="6" w:space="0" w:color="auto"/>
              <w:left w:val="nil"/>
              <w:bottom w:val="nil"/>
              <w:right w:val="nil"/>
            </w:tcBorders>
            <w:vAlign w:val="center"/>
          </w:tcPr>
          <w:p w14:paraId="28D7AB8D"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709" w:type="dxa"/>
            <w:tcBorders>
              <w:top w:val="single" w:sz="6" w:space="0" w:color="auto"/>
              <w:left w:val="nil"/>
              <w:bottom w:val="nil"/>
              <w:right w:val="nil"/>
            </w:tcBorders>
            <w:vAlign w:val="center"/>
          </w:tcPr>
          <w:p w14:paraId="74DD0C92"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1168" w:type="dxa"/>
            <w:tcBorders>
              <w:top w:val="single" w:sz="6" w:space="0" w:color="auto"/>
              <w:left w:val="nil"/>
              <w:bottom w:val="nil"/>
              <w:right w:val="nil"/>
            </w:tcBorders>
            <w:vAlign w:val="center"/>
          </w:tcPr>
          <w:p w14:paraId="5F3840C3"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1168" w:type="dxa"/>
            <w:tcBorders>
              <w:top w:val="single" w:sz="6" w:space="0" w:color="auto"/>
              <w:left w:val="nil"/>
              <w:bottom w:val="nil"/>
              <w:right w:val="nil"/>
            </w:tcBorders>
            <w:vAlign w:val="center"/>
          </w:tcPr>
          <w:p w14:paraId="0C195F45"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1168" w:type="dxa"/>
            <w:tcBorders>
              <w:top w:val="single" w:sz="6" w:space="0" w:color="auto"/>
              <w:left w:val="nil"/>
              <w:bottom w:val="nil"/>
              <w:right w:val="nil"/>
            </w:tcBorders>
            <w:vAlign w:val="center"/>
          </w:tcPr>
          <w:p w14:paraId="44689928"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1168" w:type="dxa"/>
            <w:tcBorders>
              <w:top w:val="single" w:sz="6" w:space="0" w:color="auto"/>
              <w:left w:val="nil"/>
              <w:bottom w:val="nil"/>
              <w:right w:val="nil"/>
            </w:tcBorders>
            <w:vAlign w:val="center"/>
          </w:tcPr>
          <w:p w14:paraId="7BC86B1E"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1168" w:type="dxa"/>
            <w:tcBorders>
              <w:top w:val="single" w:sz="6" w:space="0" w:color="auto"/>
              <w:left w:val="nil"/>
              <w:bottom w:val="nil"/>
              <w:right w:val="nil"/>
            </w:tcBorders>
            <w:vAlign w:val="center"/>
          </w:tcPr>
          <w:p w14:paraId="52C26B10"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1168" w:type="dxa"/>
            <w:tcBorders>
              <w:top w:val="single" w:sz="6" w:space="0" w:color="auto"/>
              <w:left w:val="nil"/>
              <w:bottom w:val="nil"/>
              <w:right w:val="nil"/>
            </w:tcBorders>
            <w:vAlign w:val="center"/>
          </w:tcPr>
          <w:p w14:paraId="079226BF"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1168" w:type="dxa"/>
            <w:tcBorders>
              <w:top w:val="single" w:sz="6" w:space="0" w:color="auto"/>
              <w:left w:val="nil"/>
              <w:bottom w:val="nil"/>
              <w:right w:val="nil"/>
            </w:tcBorders>
            <w:vAlign w:val="center"/>
          </w:tcPr>
          <w:p w14:paraId="0CE53060"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1097" w:type="dxa"/>
            <w:tcBorders>
              <w:top w:val="single" w:sz="6" w:space="0" w:color="auto"/>
              <w:left w:val="nil"/>
              <w:bottom w:val="nil"/>
              <w:right w:val="nil"/>
            </w:tcBorders>
            <w:vAlign w:val="center"/>
          </w:tcPr>
          <w:p w14:paraId="4F7D9530"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c>
          <w:tcPr>
            <w:tcW w:w="1075" w:type="dxa"/>
            <w:tcBorders>
              <w:top w:val="single" w:sz="6" w:space="0" w:color="auto"/>
              <w:left w:val="nil"/>
              <w:bottom w:val="nil"/>
              <w:right w:val="nil"/>
            </w:tcBorders>
            <w:vAlign w:val="center"/>
          </w:tcPr>
          <w:p w14:paraId="1FD122C3" w14:textId="77777777" w:rsidR="00FD078D" w:rsidRDefault="00FD078D" w:rsidP="00735EF2">
            <w:pPr>
              <w:widowControl w:val="0"/>
              <w:tabs>
                <w:tab w:val="decimal" w:leader="dot" w:pos="428"/>
              </w:tabs>
              <w:autoSpaceDE w:val="0"/>
              <w:autoSpaceDN w:val="0"/>
              <w:adjustRightInd w:val="0"/>
              <w:rPr>
                <w:rFonts w:ascii="Times New Roman" w:hAnsi="Times New Roman"/>
              </w:rPr>
            </w:pPr>
          </w:p>
        </w:tc>
      </w:tr>
      <w:tr w:rsidR="00FD078D" w14:paraId="61875F9D" w14:textId="77777777" w:rsidTr="00735EF2">
        <w:tc>
          <w:tcPr>
            <w:tcW w:w="2085" w:type="dxa"/>
            <w:tcBorders>
              <w:top w:val="nil"/>
              <w:left w:val="nil"/>
              <w:bottom w:val="nil"/>
              <w:right w:val="nil"/>
            </w:tcBorders>
            <w:vAlign w:val="center"/>
          </w:tcPr>
          <w:p w14:paraId="75CB3381"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1. A attachment anxiety</w:t>
            </w:r>
          </w:p>
        </w:tc>
        <w:tc>
          <w:tcPr>
            <w:tcW w:w="781" w:type="dxa"/>
            <w:tcBorders>
              <w:top w:val="nil"/>
              <w:left w:val="nil"/>
              <w:bottom w:val="nil"/>
              <w:right w:val="nil"/>
            </w:tcBorders>
            <w:vAlign w:val="center"/>
          </w:tcPr>
          <w:p w14:paraId="0F83C73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3.88</w:t>
            </w:r>
          </w:p>
        </w:tc>
        <w:tc>
          <w:tcPr>
            <w:tcW w:w="709" w:type="dxa"/>
            <w:tcBorders>
              <w:top w:val="nil"/>
              <w:left w:val="nil"/>
              <w:bottom w:val="nil"/>
              <w:right w:val="nil"/>
            </w:tcBorders>
            <w:vAlign w:val="center"/>
          </w:tcPr>
          <w:p w14:paraId="4D7F2DE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1.29</w:t>
            </w:r>
          </w:p>
        </w:tc>
        <w:tc>
          <w:tcPr>
            <w:tcW w:w="1168" w:type="dxa"/>
            <w:tcBorders>
              <w:top w:val="nil"/>
              <w:left w:val="nil"/>
              <w:bottom w:val="nil"/>
              <w:right w:val="nil"/>
            </w:tcBorders>
            <w:vAlign w:val="center"/>
          </w:tcPr>
          <w:p w14:paraId="230FC57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F18217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4BC83F3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C2D5C1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333EDD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A39715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8BDA43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7E52BA9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46CDD59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7D30224C" w14:textId="77777777" w:rsidTr="00735EF2">
        <w:tc>
          <w:tcPr>
            <w:tcW w:w="2085" w:type="dxa"/>
            <w:tcBorders>
              <w:top w:val="nil"/>
              <w:left w:val="nil"/>
              <w:bottom w:val="nil"/>
              <w:right w:val="nil"/>
            </w:tcBorders>
            <w:vAlign w:val="center"/>
          </w:tcPr>
          <w:p w14:paraId="216BE380"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43037AB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7786C64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8721DF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CF443C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1D9FCB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2C0F23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F19EE5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0DA6EA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6D4F49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22B7DD2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02AB358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2474774F" w14:textId="77777777" w:rsidTr="00735EF2">
        <w:tc>
          <w:tcPr>
            <w:tcW w:w="2085" w:type="dxa"/>
            <w:tcBorders>
              <w:top w:val="nil"/>
              <w:left w:val="nil"/>
              <w:bottom w:val="nil"/>
              <w:right w:val="nil"/>
            </w:tcBorders>
            <w:vAlign w:val="center"/>
          </w:tcPr>
          <w:p w14:paraId="3AA0C3A9"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2. P attachment anxiety</w:t>
            </w:r>
          </w:p>
        </w:tc>
        <w:tc>
          <w:tcPr>
            <w:tcW w:w="781" w:type="dxa"/>
            <w:tcBorders>
              <w:top w:val="nil"/>
              <w:left w:val="nil"/>
              <w:bottom w:val="nil"/>
              <w:right w:val="nil"/>
            </w:tcBorders>
            <w:vAlign w:val="center"/>
          </w:tcPr>
          <w:p w14:paraId="447EF32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3.88</w:t>
            </w:r>
          </w:p>
        </w:tc>
        <w:tc>
          <w:tcPr>
            <w:tcW w:w="709" w:type="dxa"/>
            <w:tcBorders>
              <w:top w:val="nil"/>
              <w:left w:val="nil"/>
              <w:bottom w:val="nil"/>
              <w:right w:val="nil"/>
            </w:tcBorders>
            <w:vAlign w:val="center"/>
          </w:tcPr>
          <w:p w14:paraId="5542E0F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1.29</w:t>
            </w:r>
          </w:p>
        </w:tc>
        <w:tc>
          <w:tcPr>
            <w:tcW w:w="1168" w:type="dxa"/>
            <w:tcBorders>
              <w:top w:val="nil"/>
              <w:left w:val="nil"/>
              <w:bottom w:val="nil"/>
              <w:right w:val="nil"/>
            </w:tcBorders>
            <w:vAlign w:val="center"/>
          </w:tcPr>
          <w:p w14:paraId="01BCDCE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.05*</w:t>
            </w:r>
          </w:p>
        </w:tc>
        <w:tc>
          <w:tcPr>
            <w:tcW w:w="1168" w:type="dxa"/>
            <w:tcBorders>
              <w:top w:val="nil"/>
              <w:left w:val="nil"/>
              <w:bottom w:val="nil"/>
              <w:right w:val="nil"/>
            </w:tcBorders>
            <w:vAlign w:val="center"/>
          </w:tcPr>
          <w:p w14:paraId="4573C28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4FB178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FC370E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77CE872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4925044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C22929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455E0FB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448E5C3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20DBD349" w14:textId="77777777" w:rsidTr="00735EF2">
        <w:tc>
          <w:tcPr>
            <w:tcW w:w="2085" w:type="dxa"/>
            <w:tcBorders>
              <w:top w:val="nil"/>
              <w:left w:val="nil"/>
              <w:bottom w:val="nil"/>
              <w:right w:val="nil"/>
            </w:tcBorders>
            <w:vAlign w:val="center"/>
          </w:tcPr>
          <w:p w14:paraId="2311D68F"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7E61030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6ABD8CD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4D0EC9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[.01, .08]</w:t>
            </w:r>
          </w:p>
        </w:tc>
        <w:tc>
          <w:tcPr>
            <w:tcW w:w="1168" w:type="dxa"/>
            <w:tcBorders>
              <w:top w:val="nil"/>
              <w:left w:val="nil"/>
              <w:bottom w:val="nil"/>
              <w:right w:val="nil"/>
            </w:tcBorders>
            <w:vAlign w:val="center"/>
          </w:tcPr>
          <w:p w14:paraId="5E1170E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E2597D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33F4DA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E93CAA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6D141B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4D3621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2C6737A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0ECE714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72B7C8B4" w14:textId="77777777" w:rsidTr="00735EF2">
        <w:tc>
          <w:tcPr>
            <w:tcW w:w="2085" w:type="dxa"/>
            <w:tcBorders>
              <w:top w:val="nil"/>
              <w:left w:val="nil"/>
              <w:bottom w:val="nil"/>
              <w:right w:val="nil"/>
            </w:tcBorders>
            <w:vAlign w:val="center"/>
          </w:tcPr>
          <w:p w14:paraId="2C4556FC"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7B26D59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1BDDE09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9FE0B1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1FC9CC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317E20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645F41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4B0F06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302F95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424E76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66CE685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17855FC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50B55E96" w14:textId="77777777" w:rsidTr="00735EF2">
        <w:tc>
          <w:tcPr>
            <w:tcW w:w="2085" w:type="dxa"/>
            <w:tcBorders>
              <w:top w:val="nil"/>
              <w:left w:val="nil"/>
              <w:bottom w:val="nil"/>
              <w:right w:val="nil"/>
            </w:tcBorders>
            <w:vAlign w:val="center"/>
          </w:tcPr>
          <w:p w14:paraId="0F9B8DD1"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3. A attachment avoidance</w:t>
            </w:r>
          </w:p>
        </w:tc>
        <w:tc>
          <w:tcPr>
            <w:tcW w:w="781" w:type="dxa"/>
            <w:tcBorders>
              <w:top w:val="nil"/>
              <w:left w:val="nil"/>
              <w:bottom w:val="nil"/>
              <w:right w:val="nil"/>
            </w:tcBorders>
            <w:vAlign w:val="center"/>
          </w:tcPr>
          <w:p w14:paraId="5D9C381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2.27</w:t>
            </w:r>
          </w:p>
        </w:tc>
        <w:tc>
          <w:tcPr>
            <w:tcW w:w="709" w:type="dxa"/>
            <w:tcBorders>
              <w:top w:val="nil"/>
              <w:left w:val="nil"/>
              <w:bottom w:val="nil"/>
              <w:right w:val="nil"/>
            </w:tcBorders>
            <w:vAlign w:val="center"/>
          </w:tcPr>
          <w:p w14:paraId="4D2151F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0.90</w:t>
            </w:r>
          </w:p>
        </w:tc>
        <w:tc>
          <w:tcPr>
            <w:tcW w:w="1168" w:type="dxa"/>
            <w:tcBorders>
              <w:top w:val="nil"/>
              <w:left w:val="nil"/>
              <w:bottom w:val="nil"/>
              <w:right w:val="nil"/>
            </w:tcBorders>
            <w:vAlign w:val="center"/>
          </w:tcPr>
          <w:p w14:paraId="1251D7E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-.02</w:t>
            </w:r>
          </w:p>
        </w:tc>
        <w:tc>
          <w:tcPr>
            <w:tcW w:w="1168" w:type="dxa"/>
            <w:tcBorders>
              <w:top w:val="nil"/>
              <w:left w:val="nil"/>
              <w:bottom w:val="nil"/>
              <w:right w:val="nil"/>
            </w:tcBorders>
            <w:vAlign w:val="center"/>
          </w:tcPr>
          <w:p w14:paraId="68D59A9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.09**</w:t>
            </w:r>
          </w:p>
        </w:tc>
        <w:tc>
          <w:tcPr>
            <w:tcW w:w="1168" w:type="dxa"/>
            <w:tcBorders>
              <w:top w:val="nil"/>
              <w:left w:val="nil"/>
              <w:bottom w:val="nil"/>
              <w:right w:val="nil"/>
            </w:tcBorders>
            <w:vAlign w:val="center"/>
          </w:tcPr>
          <w:p w14:paraId="659806C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4496A3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F7CC35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05E575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4E48842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4F03DD0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6243739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28493D44" w14:textId="77777777" w:rsidTr="00735EF2">
        <w:tc>
          <w:tcPr>
            <w:tcW w:w="2085" w:type="dxa"/>
            <w:tcBorders>
              <w:top w:val="nil"/>
              <w:left w:val="nil"/>
              <w:bottom w:val="nil"/>
              <w:right w:val="nil"/>
            </w:tcBorders>
            <w:vAlign w:val="center"/>
          </w:tcPr>
          <w:p w14:paraId="58FA8352"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1D8CD10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3E3BFD7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E789F9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[-.05, .02]</w:t>
            </w:r>
          </w:p>
        </w:tc>
        <w:tc>
          <w:tcPr>
            <w:tcW w:w="1168" w:type="dxa"/>
            <w:tcBorders>
              <w:top w:val="nil"/>
              <w:left w:val="nil"/>
              <w:bottom w:val="nil"/>
              <w:right w:val="nil"/>
            </w:tcBorders>
            <w:vAlign w:val="center"/>
          </w:tcPr>
          <w:p w14:paraId="148F556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[.05, .13]</w:t>
            </w:r>
          </w:p>
        </w:tc>
        <w:tc>
          <w:tcPr>
            <w:tcW w:w="1168" w:type="dxa"/>
            <w:tcBorders>
              <w:top w:val="nil"/>
              <w:left w:val="nil"/>
              <w:bottom w:val="nil"/>
              <w:right w:val="nil"/>
            </w:tcBorders>
            <w:vAlign w:val="center"/>
          </w:tcPr>
          <w:p w14:paraId="59CAFE7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B911D1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915802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78E2239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67D613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6307DF9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40195E7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30879C8C" w14:textId="77777777" w:rsidTr="00735EF2">
        <w:tc>
          <w:tcPr>
            <w:tcW w:w="2085" w:type="dxa"/>
            <w:tcBorders>
              <w:top w:val="nil"/>
              <w:left w:val="nil"/>
              <w:bottom w:val="nil"/>
              <w:right w:val="nil"/>
            </w:tcBorders>
            <w:vAlign w:val="center"/>
          </w:tcPr>
          <w:p w14:paraId="1CC02B3A"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13471B8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29F7BA2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FAD0EC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4D1DEE3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048BE1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1B0AFA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250525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E73D34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C7D5EC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10A9DF2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5FE35D8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22974985" w14:textId="77777777" w:rsidTr="00735EF2">
        <w:tc>
          <w:tcPr>
            <w:tcW w:w="2085" w:type="dxa"/>
            <w:tcBorders>
              <w:top w:val="nil"/>
              <w:left w:val="nil"/>
              <w:bottom w:val="nil"/>
              <w:right w:val="nil"/>
            </w:tcBorders>
            <w:vAlign w:val="center"/>
          </w:tcPr>
          <w:p w14:paraId="5D8D698B"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4. P attachment avoidance</w:t>
            </w:r>
          </w:p>
        </w:tc>
        <w:tc>
          <w:tcPr>
            <w:tcW w:w="781" w:type="dxa"/>
            <w:tcBorders>
              <w:top w:val="nil"/>
              <w:left w:val="nil"/>
              <w:bottom w:val="nil"/>
              <w:right w:val="nil"/>
            </w:tcBorders>
            <w:vAlign w:val="center"/>
          </w:tcPr>
          <w:p w14:paraId="1516ECA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2.27</w:t>
            </w:r>
          </w:p>
        </w:tc>
        <w:tc>
          <w:tcPr>
            <w:tcW w:w="709" w:type="dxa"/>
            <w:tcBorders>
              <w:top w:val="nil"/>
              <w:left w:val="nil"/>
              <w:bottom w:val="nil"/>
              <w:right w:val="nil"/>
            </w:tcBorders>
            <w:vAlign w:val="center"/>
          </w:tcPr>
          <w:p w14:paraId="2B81F03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0.90</w:t>
            </w:r>
          </w:p>
        </w:tc>
        <w:tc>
          <w:tcPr>
            <w:tcW w:w="1168" w:type="dxa"/>
            <w:tcBorders>
              <w:top w:val="nil"/>
              <w:left w:val="nil"/>
              <w:bottom w:val="nil"/>
              <w:right w:val="nil"/>
            </w:tcBorders>
            <w:vAlign w:val="center"/>
          </w:tcPr>
          <w:p w14:paraId="32E8C87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.09**</w:t>
            </w:r>
          </w:p>
        </w:tc>
        <w:tc>
          <w:tcPr>
            <w:tcW w:w="1168" w:type="dxa"/>
            <w:tcBorders>
              <w:top w:val="nil"/>
              <w:left w:val="nil"/>
              <w:bottom w:val="nil"/>
              <w:right w:val="nil"/>
            </w:tcBorders>
            <w:vAlign w:val="center"/>
          </w:tcPr>
          <w:p w14:paraId="275E70D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-.02</w:t>
            </w:r>
          </w:p>
        </w:tc>
        <w:tc>
          <w:tcPr>
            <w:tcW w:w="1168" w:type="dxa"/>
            <w:tcBorders>
              <w:top w:val="nil"/>
              <w:left w:val="nil"/>
              <w:bottom w:val="nil"/>
              <w:right w:val="nil"/>
            </w:tcBorders>
            <w:vAlign w:val="center"/>
          </w:tcPr>
          <w:p w14:paraId="6D1ACCA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.15**</w:t>
            </w:r>
          </w:p>
        </w:tc>
        <w:tc>
          <w:tcPr>
            <w:tcW w:w="1168" w:type="dxa"/>
            <w:tcBorders>
              <w:top w:val="nil"/>
              <w:left w:val="nil"/>
              <w:bottom w:val="nil"/>
              <w:right w:val="nil"/>
            </w:tcBorders>
            <w:vAlign w:val="center"/>
          </w:tcPr>
          <w:p w14:paraId="38291A0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BD73FD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BB95D7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143A52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1B248E5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64761F2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469FBA21" w14:textId="77777777" w:rsidTr="00735EF2">
        <w:tc>
          <w:tcPr>
            <w:tcW w:w="2085" w:type="dxa"/>
            <w:tcBorders>
              <w:top w:val="nil"/>
              <w:left w:val="nil"/>
              <w:bottom w:val="nil"/>
              <w:right w:val="nil"/>
            </w:tcBorders>
            <w:vAlign w:val="center"/>
          </w:tcPr>
          <w:p w14:paraId="20EC43A4"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22EBB9A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483D212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C2E33A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[.05, .13]</w:t>
            </w:r>
          </w:p>
        </w:tc>
        <w:tc>
          <w:tcPr>
            <w:tcW w:w="1168" w:type="dxa"/>
            <w:tcBorders>
              <w:top w:val="nil"/>
              <w:left w:val="nil"/>
              <w:bottom w:val="nil"/>
              <w:right w:val="nil"/>
            </w:tcBorders>
            <w:vAlign w:val="center"/>
          </w:tcPr>
          <w:p w14:paraId="437F8C7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[-.05, .02]</w:t>
            </w:r>
          </w:p>
        </w:tc>
        <w:tc>
          <w:tcPr>
            <w:tcW w:w="1168" w:type="dxa"/>
            <w:tcBorders>
              <w:top w:val="nil"/>
              <w:left w:val="nil"/>
              <w:bottom w:val="nil"/>
              <w:right w:val="nil"/>
            </w:tcBorders>
            <w:vAlign w:val="center"/>
          </w:tcPr>
          <w:p w14:paraId="0F3D91E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[.11, .18]</w:t>
            </w:r>
          </w:p>
        </w:tc>
        <w:tc>
          <w:tcPr>
            <w:tcW w:w="1168" w:type="dxa"/>
            <w:tcBorders>
              <w:top w:val="nil"/>
              <w:left w:val="nil"/>
              <w:bottom w:val="nil"/>
              <w:right w:val="nil"/>
            </w:tcBorders>
            <w:vAlign w:val="center"/>
          </w:tcPr>
          <w:p w14:paraId="4813BD8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85B107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8930A4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BFD50D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2012C07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0A6E5AD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3157D5DD" w14:textId="77777777" w:rsidTr="00735EF2">
        <w:tc>
          <w:tcPr>
            <w:tcW w:w="2085" w:type="dxa"/>
            <w:tcBorders>
              <w:top w:val="nil"/>
              <w:left w:val="nil"/>
              <w:bottom w:val="nil"/>
              <w:right w:val="nil"/>
            </w:tcBorders>
            <w:vAlign w:val="center"/>
          </w:tcPr>
          <w:p w14:paraId="78B45D86"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3A74E03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30CA14E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3912FA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3DEAB1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056170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1BF201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C3E1DE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60E8FD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7B22D2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697A6A5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184F32A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65B515E8" w14:textId="77777777" w:rsidTr="00735EF2">
        <w:tc>
          <w:tcPr>
            <w:tcW w:w="2085" w:type="dxa"/>
            <w:tcBorders>
              <w:top w:val="nil"/>
              <w:left w:val="nil"/>
              <w:bottom w:val="nil"/>
              <w:right w:val="nil"/>
            </w:tcBorders>
            <w:vAlign w:val="center"/>
          </w:tcPr>
          <w:p w14:paraId="11B44FE9"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5. A enacted phubbing</w:t>
            </w:r>
          </w:p>
        </w:tc>
        <w:tc>
          <w:tcPr>
            <w:tcW w:w="781" w:type="dxa"/>
            <w:tcBorders>
              <w:top w:val="nil"/>
              <w:left w:val="nil"/>
              <w:bottom w:val="nil"/>
              <w:right w:val="nil"/>
            </w:tcBorders>
            <w:vAlign w:val="center"/>
          </w:tcPr>
          <w:p w14:paraId="4D6A623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1.60</w:t>
            </w:r>
          </w:p>
        </w:tc>
        <w:tc>
          <w:tcPr>
            <w:tcW w:w="709" w:type="dxa"/>
            <w:tcBorders>
              <w:top w:val="nil"/>
              <w:left w:val="nil"/>
              <w:bottom w:val="nil"/>
              <w:right w:val="nil"/>
            </w:tcBorders>
            <w:vAlign w:val="center"/>
          </w:tcPr>
          <w:p w14:paraId="0546467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0.70</w:t>
            </w:r>
          </w:p>
        </w:tc>
        <w:tc>
          <w:tcPr>
            <w:tcW w:w="1168" w:type="dxa"/>
            <w:tcBorders>
              <w:top w:val="nil"/>
              <w:left w:val="nil"/>
              <w:bottom w:val="nil"/>
              <w:right w:val="nil"/>
            </w:tcBorders>
            <w:vAlign w:val="center"/>
          </w:tcPr>
          <w:p w14:paraId="7409704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-.00</w:t>
            </w:r>
          </w:p>
        </w:tc>
        <w:tc>
          <w:tcPr>
            <w:tcW w:w="1168" w:type="dxa"/>
            <w:tcBorders>
              <w:top w:val="nil"/>
              <w:left w:val="nil"/>
              <w:bottom w:val="nil"/>
              <w:right w:val="nil"/>
            </w:tcBorders>
            <w:vAlign w:val="center"/>
          </w:tcPr>
          <w:p w14:paraId="2925777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-.03</w:t>
            </w:r>
          </w:p>
        </w:tc>
        <w:tc>
          <w:tcPr>
            <w:tcW w:w="1168" w:type="dxa"/>
            <w:tcBorders>
              <w:top w:val="nil"/>
              <w:left w:val="nil"/>
              <w:bottom w:val="nil"/>
              <w:right w:val="nil"/>
            </w:tcBorders>
            <w:vAlign w:val="center"/>
          </w:tcPr>
          <w:p w14:paraId="1D63D22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-.01</w:t>
            </w:r>
          </w:p>
        </w:tc>
        <w:tc>
          <w:tcPr>
            <w:tcW w:w="1168" w:type="dxa"/>
            <w:tcBorders>
              <w:top w:val="nil"/>
              <w:left w:val="nil"/>
              <w:bottom w:val="nil"/>
              <w:right w:val="nil"/>
            </w:tcBorders>
            <w:vAlign w:val="center"/>
          </w:tcPr>
          <w:p w14:paraId="1981696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-.04*</w:t>
            </w:r>
          </w:p>
        </w:tc>
        <w:tc>
          <w:tcPr>
            <w:tcW w:w="1168" w:type="dxa"/>
            <w:tcBorders>
              <w:top w:val="nil"/>
              <w:left w:val="nil"/>
              <w:bottom w:val="nil"/>
              <w:right w:val="nil"/>
            </w:tcBorders>
            <w:vAlign w:val="center"/>
          </w:tcPr>
          <w:p w14:paraId="14B4477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327686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79DD9AD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4589753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4562431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33095FF8" w14:textId="77777777" w:rsidTr="00735EF2">
        <w:tc>
          <w:tcPr>
            <w:tcW w:w="2085" w:type="dxa"/>
            <w:tcBorders>
              <w:top w:val="nil"/>
              <w:left w:val="nil"/>
              <w:bottom w:val="nil"/>
              <w:right w:val="nil"/>
            </w:tcBorders>
            <w:vAlign w:val="center"/>
          </w:tcPr>
          <w:p w14:paraId="6F1660D6"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488DDFB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05CD220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99EAA7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[-.04, .04]</w:t>
            </w:r>
          </w:p>
        </w:tc>
        <w:tc>
          <w:tcPr>
            <w:tcW w:w="1168" w:type="dxa"/>
            <w:tcBorders>
              <w:top w:val="nil"/>
              <w:left w:val="nil"/>
              <w:bottom w:val="nil"/>
              <w:right w:val="nil"/>
            </w:tcBorders>
            <w:vAlign w:val="center"/>
          </w:tcPr>
          <w:p w14:paraId="46FDE40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[-.06, .01]</w:t>
            </w:r>
          </w:p>
        </w:tc>
        <w:tc>
          <w:tcPr>
            <w:tcW w:w="1168" w:type="dxa"/>
            <w:tcBorders>
              <w:top w:val="nil"/>
              <w:left w:val="nil"/>
              <w:bottom w:val="nil"/>
              <w:right w:val="nil"/>
            </w:tcBorders>
            <w:vAlign w:val="center"/>
          </w:tcPr>
          <w:p w14:paraId="1522C49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[-.05, .03]</w:t>
            </w:r>
          </w:p>
        </w:tc>
        <w:tc>
          <w:tcPr>
            <w:tcW w:w="1168" w:type="dxa"/>
            <w:tcBorders>
              <w:top w:val="nil"/>
              <w:left w:val="nil"/>
              <w:bottom w:val="nil"/>
              <w:right w:val="nil"/>
            </w:tcBorders>
            <w:vAlign w:val="center"/>
          </w:tcPr>
          <w:p w14:paraId="71DD27C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[-.08, -.01]</w:t>
            </w:r>
          </w:p>
        </w:tc>
        <w:tc>
          <w:tcPr>
            <w:tcW w:w="1168" w:type="dxa"/>
            <w:tcBorders>
              <w:top w:val="nil"/>
              <w:left w:val="nil"/>
              <w:bottom w:val="nil"/>
              <w:right w:val="nil"/>
            </w:tcBorders>
            <w:vAlign w:val="center"/>
          </w:tcPr>
          <w:p w14:paraId="4C4BE35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65D901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E6DBC7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72E4E41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520F610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30106CA5" w14:textId="77777777" w:rsidTr="00735EF2">
        <w:tc>
          <w:tcPr>
            <w:tcW w:w="2085" w:type="dxa"/>
            <w:tcBorders>
              <w:top w:val="nil"/>
              <w:left w:val="nil"/>
              <w:bottom w:val="nil"/>
              <w:right w:val="nil"/>
            </w:tcBorders>
            <w:vAlign w:val="center"/>
          </w:tcPr>
          <w:p w14:paraId="09B3898F"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47B0EBF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69596BB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6858D5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C8D12B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7B1489F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DFEAB1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DF5844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EDFFD6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209CE1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1D34D2A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0E82194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3F5CCCF6" w14:textId="77777777" w:rsidTr="00735EF2">
        <w:tc>
          <w:tcPr>
            <w:tcW w:w="2085" w:type="dxa"/>
            <w:tcBorders>
              <w:top w:val="nil"/>
              <w:left w:val="nil"/>
              <w:bottom w:val="nil"/>
              <w:right w:val="nil"/>
            </w:tcBorders>
            <w:vAlign w:val="center"/>
          </w:tcPr>
          <w:p w14:paraId="0124C419"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6. P enacted phubbing</w:t>
            </w:r>
          </w:p>
        </w:tc>
        <w:tc>
          <w:tcPr>
            <w:tcW w:w="781" w:type="dxa"/>
            <w:tcBorders>
              <w:top w:val="nil"/>
              <w:left w:val="nil"/>
              <w:bottom w:val="nil"/>
              <w:right w:val="nil"/>
            </w:tcBorders>
            <w:vAlign w:val="center"/>
          </w:tcPr>
          <w:p w14:paraId="7A83918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1.60</w:t>
            </w:r>
          </w:p>
        </w:tc>
        <w:tc>
          <w:tcPr>
            <w:tcW w:w="709" w:type="dxa"/>
            <w:tcBorders>
              <w:top w:val="nil"/>
              <w:left w:val="nil"/>
              <w:bottom w:val="nil"/>
              <w:right w:val="nil"/>
            </w:tcBorders>
            <w:vAlign w:val="center"/>
          </w:tcPr>
          <w:p w14:paraId="2471D1F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0.70</w:t>
            </w:r>
          </w:p>
        </w:tc>
        <w:tc>
          <w:tcPr>
            <w:tcW w:w="1168" w:type="dxa"/>
            <w:tcBorders>
              <w:top w:val="nil"/>
              <w:left w:val="nil"/>
              <w:bottom w:val="nil"/>
              <w:right w:val="nil"/>
            </w:tcBorders>
            <w:vAlign w:val="center"/>
          </w:tcPr>
          <w:p w14:paraId="3D90B67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-.03</w:t>
            </w:r>
          </w:p>
        </w:tc>
        <w:tc>
          <w:tcPr>
            <w:tcW w:w="1168" w:type="dxa"/>
            <w:tcBorders>
              <w:top w:val="nil"/>
              <w:left w:val="nil"/>
              <w:bottom w:val="nil"/>
              <w:right w:val="nil"/>
            </w:tcBorders>
            <w:vAlign w:val="center"/>
          </w:tcPr>
          <w:p w14:paraId="73B5B75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-.00</w:t>
            </w:r>
          </w:p>
        </w:tc>
        <w:tc>
          <w:tcPr>
            <w:tcW w:w="1168" w:type="dxa"/>
            <w:tcBorders>
              <w:top w:val="nil"/>
              <w:left w:val="nil"/>
              <w:bottom w:val="nil"/>
              <w:right w:val="nil"/>
            </w:tcBorders>
            <w:vAlign w:val="center"/>
          </w:tcPr>
          <w:p w14:paraId="1D4888D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-.04*</w:t>
            </w:r>
          </w:p>
        </w:tc>
        <w:tc>
          <w:tcPr>
            <w:tcW w:w="1168" w:type="dxa"/>
            <w:tcBorders>
              <w:top w:val="nil"/>
              <w:left w:val="nil"/>
              <w:bottom w:val="nil"/>
              <w:right w:val="nil"/>
            </w:tcBorders>
            <w:vAlign w:val="center"/>
          </w:tcPr>
          <w:p w14:paraId="02B54A3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-.01</w:t>
            </w:r>
          </w:p>
        </w:tc>
        <w:tc>
          <w:tcPr>
            <w:tcW w:w="1168" w:type="dxa"/>
            <w:tcBorders>
              <w:top w:val="nil"/>
              <w:left w:val="nil"/>
              <w:bottom w:val="nil"/>
              <w:right w:val="nil"/>
            </w:tcBorders>
            <w:vAlign w:val="center"/>
          </w:tcPr>
          <w:p w14:paraId="7FEBD6D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.30**</w:t>
            </w:r>
          </w:p>
        </w:tc>
        <w:tc>
          <w:tcPr>
            <w:tcW w:w="1168" w:type="dxa"/>
            <w:tcBorders>
              <w:top w:val="nil"/>
              <w:left w:val="nil"/>
              <w:bottom w:val="nil"/>
              <w:right w:val="nil"/>
            </w:tcBorders>
            <w:vAlign w:val="center"/>
          </w:tcPr>
          <w:p w14:paraId="159F152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2FAAE5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35FE21A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715E07C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2799E3F5" w14:textId="77777777" w:rsidTr="00735EF2">
        <w:tc>
          <w:tcPr>
            <w:tcW w:w="2085" w:type="dxa"/>
            <w:tcBorders>
              <w:top w:val="nil"/>
              <w:left w:val="nil"/>
              <w:bottom w:val="nil"/>
              <w:right w:val="nil"/>
            </w:tcBorders>
            <w:vAlign w:val="center"/>
          </w:tcPr>
          <w:p w14:paraId="662FBC6D"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505C913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0A3CC3B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82D85F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[-.06, .01]</w:t>
            </w:r>
          </w:p>
        </w:tc>
        <w:tc>
          <w:tcPr>
            <w:tcW w:w="1168" w:type="dxa"/>
            <w:tcBorders>
              <w:top w:val="nil"/>
              <w:left w:val="nil"/>
              <w:bottom w:val="nil"/>
              <w:right w:val="nil"/>
            </w:tcBorders>
            <w:vAlign w:val="center"/>
          </w:tcPr>
          <w:p w14:paraId="657A4FC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[-.04, .04]</w:t>
            </w:r>
          </w:p>
        </w:tc>
        <w:tc>
          <w:tcPr>
            <w:tcW w:w="1168" w:type="dxa"/>
            <w:tcBorders>
              <w:top w:val="nil"/>
              <w:left w:val="nil"/>
              <w:bottom w:val="nil"/>
              <w:right w:val="nil"/>
            </w:tcBorders>
            <w:vAlign w:val="center"/>
          </w:tcPr>
          <w:p w14:paraId="2053F58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[-.08, -.01]</w:t>
            </w:r>
          </w:p>
        </w:tc>
        <w:tc>
          <w:tcPr>
            <w:tcW w:w="1168" w:type="dxa"/>
            <w:tcBorders>
              <w:top w:val="nil"/>
              <w:left w:val="nil"/>
              <w:bottom w:val="nil"/>
              <w:right w:val="nil"/>
            </w:tcBorders>
            <w:vAlign w:val="center"/>
          </w:tcPr>
          <w:p w14:paraId="4FFE897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[-.05, .03]</w:t>
            </w:r>
          </w:p>
        </w:tc>
        <w:tc>
          <w:tcPr>
            <w:tcW w:w="1168" w:type="dxa"/>
            <w:tcBorders>
              <w:top w:val="nil"/>
              <w:left w:val="nil"/>
              <w:bottom w:val="nil"/>
              <w:right w:val="nil"/>
            </w:tcBorders>
            <w:vAlign w:val="center"/>
          </w:tcPr>
          <w:p w14:paraId="72EC832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[.27, .34]</w:t>
            </w:r>
          </w:p>
        </w:tc>
        <w:tc>
          <w:tcPr>
            <w:tcW w:w="1168" w:type="dxa"/>
            <w:tcBorders>
              <w:top w:val="nil"/>
              <w:left w:val="nil"/>
              <w:bottom w:val="nil"/>
              <w:right w:val="nil"/>
            </w:tcBorders>
            <w:vAlign w:val="center"/>
          </w:tcPr>
          <w:p w14:paraId="766F6E3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BE41D1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693D68A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73E4B25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0FB685B2" w14:textId="77777777" w:rsidTr="00735EF2">
        <w:tc>
          <w:tcPr>
            <w:tcW w:w="2085" w:type="dxa"/>
            <w:tcBorders>
              <w:top w:val="nil"/>
              <w:left w:val="nil"/>
              <w:bottom w:val="nil"/>
              <w:right w:val="nil"/>
            </w:tcBorders>
            <w:vAlign w:val="center"/>
          </w:tcPr>
          <w:p w14:paraId="55CB04B2"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6880009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11A2CE1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DC7FA4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BDA488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01DDDE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4D6C5D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E711B5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4333FC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D21DD2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672EF02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0EC0A63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553C5547" w14:textId="77777777" w:rsidTr="00735EF2">
        <w:tc>
          <w:tcPr>
            <w:tcW w:w="2085" w:type="dxa"/>
            <w:tcBorders>
              <w:top w:val="nil"/>
              <w:left w:val="nil"/>
              <w:bottom w:val="nil"/>
              <w:right w:val="nil"/>
            </w:tcBorders>
            <w:vAlign w:val="center"/>
          </w:tcPr>
          <w:p w14:paraId="6833CA17"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7. A perceived phubbing</w:t>
            </w:r>
          </w:p>
        </w:tc>
        <w:tc>
          <w:tcPr>
            <w:tcW w:w="781" w:type="dxa"/>
            <w:tcBorders>
              <w:top w:val="nil"/>
              <w:left w:val="nil"/>
              <w:bottom w:val="nil"/>
              <w:right w:val="nil"/>
            </w:tcBorders>
            <w:vAlign w:val="center"/>
          </w:tcPr>
          <w:p w14:paraId="25DCB8B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1.60</w:t>
            </w:r>
          </w:p>
        </w:tc>
        <w:tc>
          <w:tcPr>
            <w:tcW w:w="709" w:type="dxa"/>
            <w:tcBorders>
              <w:top w:val="nil"/>
              <w:left w:val="nil"/>
              <w:bottom w:val="nil"/>
              <w:right w:val="nil"/>
            </w:tcBorders>
            <w:vAlign w:val="center"/>
          </w:tcPr>
          <w:p w14:paraId="1FA5F3B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0.76</w:t>
            </w:r>
          </w:p>
        </w:tc>
        <w:tc>
          <w:tcPr>
            <w:tcW w:w="1168" w:type="dxa"/>
            <w:tcBorders>
              <w:top w:val="nil"/>
              <w:left w:val="nil"/>
              <w:bottom w:val="nil"/>
              <w:right w:val="nil"/>
            </w:tcBorders>
            <w:vAlign w:val="center"/>
          </w:tcPr>
          <w:p w14:paraId="3C8424D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.03</w:t>
            </w:r>
          </w:p>
        </w:tc>
        <w:tc>
          <w:tcPr>
            <w:tcW w:w="1168" w:type="dxa"/>
            <w:tcBorders>
              <w:top w:val="nil"/>
              <w:left w:val="nil"/>
              <w:bottom w:val="nil"/>
              <w:right w:val="nil"/>
            </w:tcBorders>
            <w:vAlign w:val="center"/>
          </w:tcPr>
          <w:p w14:paraId="34858EF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-.06**</w:t>
            </w:r>
          </w:p>
        </w:tc>
        <w:tc>
          <w:tcPr>
            <w:tcW w:w="1168" w:type="dxa"/>
            <w:tcBorders>
              <w:top w:val="nil"/>
              <w:left w:val="nil"/>
              <w:bottom w:val="nil"/>
              <w:right w:val="nil"/>
            </w:tcBorders>
            <w:vAlign w:val="center"/>
          </w:tcPr>
          <w:p w14:paraId="02CA6B2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.01</w:t>
            </w:r>
          </w:p>
        </w:tc>
        <w:tc>
          <w:tcPr>
            <w:tcW w:w="1168" w:type="dxa"/>
            <w:tcBorders>
              <w:top w:val="nil"/>
              <w:left w:val="nil"/>
              <w:bottom w:val="nil"/>
              <w:right w:val="nil"/>
            </w:tcBorders>
            <w:vAlign w:val="center"/>
          </w:tcPr>
          <w:p w14:paraId="2A7E883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-.02</w:t>
            </w:r>
          </w:p>
        </w:tc>
        <w:tc>
          <w:tcPr>
            <w:tcW w:w="1168" w:type="dxa"/>
            <w:tcBorders>
              <w:top w:val="nil"/>
              <w:left w:val="nil"/>
              <w:bottom w:val="nil"/>
              <w:right w:val="nil"/>
            </w:tcBorders>
            <w:vAlign w:val="center"/>
          </w:tcPr>
          <w:p w14:paraId="533BC0C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.69**</w:t>
            </w:r>
          </w:p>
        </w:tc>
        <w:tc>
          <w:tcPr>
            <w:tcW w:w="1168" w:type="dxa"/>
            <w:tcBorders>
              <w:top w:val="nil"/>
              <w:left w:val="nil"/>
              <w:bottom w:val="nil"/>
              <w:right w:val="nil"/>
            </w:tcBorders>
            <w:vAlign w:val="center"/>
          </w:tcPr>
          <w:p w14:paraId="365E8DB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.35**</w:t>
            </w:r>
          </w:p>
        </w:tc>
        <w:tc>
          <w:tcPr>
            <w:tcW w:w="1168" w:type="dxa"/>
            <w:tcBorders>
              <w:top w:val="nil"/>
              <w:left w:val="nil"/>
              <w:bottom w:val="nil"/>
              <w:right w:val="nil"/>
            </w:tcBorders>
            <w:vAlign w:val="center"/>
          </w:tcPr>
          <w:p w14:paraId="6470A5D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5097E21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6DC90E7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6575DAAD" w14:textId="77777777" w:rsidTr="00735EF2">
        <w:tc>
          <w:tcPr>
            <w:tcW w:w="2085" w:type="dxa"/>
            <w:tcBorders>
              <w:top w:val="nil"/>
              <w:left w:val="nil"/>
              <w:bottom w:val="nil"/>
              <w:right w:val="nil"/>
            </w:tcBorders>
            <w:vAlign w:val="center"/>
          </w:tcPr>
          <w:p w14:paraId="06A0563E"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lastRenderedPageBreak/>
              <w:t xml:space="preserve"> </w:t>
            </w:r>
          </w:p>
        </w:tc>
        <w:tc>
          <w:tcPr>
            <w:tcW w:w="781" w:type="dxa"/>
            <w:tcBorders>
              <w:top w:val="nil"/>
              <w:left w:val="nil"/>
              <w:bottom w:val="nil"/>
              <w:right w:val="nil"/>
            </w:tcBorders>
            <w:vAlign w:val="center"/>
          </w:tcPr>
          <w:p w14:paraId="50194D0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75AC205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7608E0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[-.01, .07]</w:t>
            </w:r>
          </w:p>
        </w:tc>
        <w:tc>
          <w:tcPr>
            <w:tcW w:w="1168" w:type="dxa"/>
            <w:tcBorders>
              <w:top w:val="nil"/>
              <w:left w:val="nil"/>
              <w:bottom w:val="nil"/>
              <w:right w:val="nil"/>
            </w:tcBorders>
            <w:vAlign w:val="center"/>
          </w:tcPr>
          <w:p w14:paraId="7E3685A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[-.10, -.02]</w:t>
            </w:r>
          </w:p>
        </w:tc>
        <w:tc>
          <w:tcPr>
            <w:tcW w:w="1168" w:type="dxa"/>
            <w:tcBorders>
              <w:top w:val="nil"/>
              <w:left w:val="nil"/>
              <w:bottom w:val="nil"/>
              <w:right w:val="nil"/>
            </w:tcBorders>
            <w:vAlign w:val="center"/>
          </w:tcPr>
          <w:p w14:paraId="0CB1437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[-.03, .05]</w:t>
            </w:r>
          </w:p>
        </w:tc>
        <w:tc>
          <w:tcPr>
            <w:tcW w:w="1168" w:type="dxa"/>
            <w:tcBorders>
              <w:top w:val="nil"/>
              <w:left w:val="nil"/>
              <w:bottom w:val="nil"/>
              <w:right w:val="nil"/>
            </w:tcBorders>
            <w:vAlign w:val="center"/>
          </w:tcPr>
          <w:p w14:paraId="0775D4E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[-.06, .02]</w:t>
            </w:r>
          </w:p>
        </w:tc>
        <w:tc>
          <w:tcPr>
            <w:tcW w:w="1168" w:type="dxa"/>
            <w:tcBorders>
              <w:top w:val="nil"/>
              <w:left w:val="nil"/>
              <w:bottom w:val="nil"/>
              <w:right w:val="nil"/>
            </w:tcBorders>
            <w:vAlign w:val="center"/>
          </w:tcPr>
          <w:p w14:paraId="4E76070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[.67, .71]</w:t>
            </w:r>
          </w:p>
        </w:tc>
        <w:tc>
          <w:tcPr>
            <w:tcW w:w="1168" w:type="dxa"/>
            <w:tcBorders>
              <w:top w:val="nil"/>
              <w:left w:val="nil"/>
              <w:bottom w:val="nil"/>
              <w:right w:val="nil"/>
            </w:tcBorders>
            <w:vAlign w:val="center"/>
          </w:tcPr>
          <w:p w14:paraId="20F942B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[.31, .38]</w:t>
            </w:r>
          </w:p>
        </w:tc>
        <w:tc>
          <w:tcPr>
            <w:tcW w:w="1168" w:type="dxa"/>
            <w:tcBorders>
              <w:top w:val="nil"/>
              <w:left w:val="nil"/>
              <w:bottom w:val="nil"/>
              <w:right w:val="nil"/>
            </w:tcBorders>
            <w:vAlign w:val="center"/>
          </w:tcPr>
          <w:p w14:paraId="1581E4F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33389F5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1E45590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38F26D0E" w14:textId="77777777" w:rsidTr="00735EF2">
        <w:tc>
          <w:tcPr>
            <w:tcW w:w="2085" w:type="dxa"/>
            <w:tcBorders>
              <w:top w:val="nil"/>
              <w:left w:val="nil"/>
              <w:bottom w:val="nil"/>
              <w:right w:val="nil"/>
            </w:tcBorders>
            <w:vAlign w:val="center"/>
          </w:tcPr>
          <w:p w14:paraId="75531D53"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1098EA5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556403A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78EDAA0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0A1F3B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700F8D7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FB3143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41AE00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611AE9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F645B6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781287B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79EDF58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5BE0BE8D" w14:textId="77777777" w:rsidTr="00735EF2">
        <w:tc>
          <w:tcPr>
            <w:tcW w:w="2085" w:type="dxa"/>
            <w:tcBorders>
              <w:top w:val="nil"/>
              <w:left w:val="nil"/>
              <w:bottom w:val="nil"/>
              <w:right w:val="nil"/>
            </w:tcBorders>
            <w:vAlign w:val="center"/>
          </w:tcPr>
          <w:p w14:paraId="474E8089"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8. P perceived phubbing</w:t>
            </w:r>
          </w:p>
        </w:tc>
        <w:tc>
          <w:tcPr>
            <w:tcW w:w="781" w:type="dxa"/>
            <w:tcBorders>
              <w:top w:val="nil"/>
              <w:left w:val="nil"/>
              <w:bottom w:val="nil"/>
              <w:right w:val="nil"/>
            </w:tcBorders>
            <w:vAlign w:val="center"/>
          </w:tcPr>
          <w:p w14:paraId="29A5E86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1.60</w:t>
            </w:r>
          </w:p>
        </w:tc>
        <w:tc>
          <w:tcPr>
            <w:tcW w:w="709" w:type="dxa"/>
            <w:tcBorders>
              <w:top w:val="nil"/>
              <w:left w:val="nil"/>
              <w:bottom w:val="nil"/>
              <w:right w:val="nil"/>
            </w:tcBorders>
            <w:vAlign w:val="center"/>
          </w:tcPr>
          <w:p w14:paraId="5CD2839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0.76</w:t>
            </w:r>
          </w:p>
        </w:tc>
        <w:tc>
          <w:tcPr>
            <w:tcW w:w="1168" w:type="dxa"/>
            <w:tcBorders>
              <w:top w:val="nil"/>
              <w:left w:val="nil"/>
              <w:bottom w:val="nil"/>
              <w:right w:val="nil"/>
            </w:tcBorders>
            <w:vAlign w:val="center"/>
          </w:tcPr>
          <w:p w14:paraId="130E806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-.06**</w:t>
            </w:r>
          </w:p>
        </w:tc>
        <w:tc>
          <w:tcPr>
            <w:tcW w:w="1168" w:type="dxa"/>
            <w:tcBorders>
              <w:top w:val="nil"/>
              <w:left w:val="nil"/>
              <w:bottom w:val="nil"/>
              <w:right w:val="nil"/>
            </w:tcBorders>
            <w:vAlign w:val="center"/>
          </w:tcPr>
          <w:p w14:paraId="2E61061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.03</w:t>
            </w:r>
          </w:p>
        </w:tc>
        <w:tc>
          <w:tcPr>
            <w:tcW w:w="1168" w:type="dxa"/>
            <w:tcBorders>
              <w:top w:val="nil"/>
              <w:left w:val="nil"/>
              <w:bottom w:val="nil"/>
              <w:right w:val="nil"/>
            </w:tcBorders>
            <w:vAlign w:val="center"/>
          </w:tcPr>
          <w:p w14:paraId="5B33D1A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-.02</w:t>
            </w:r>
          </w:p>
        </w:tc>
        <w:tc>
          <w:tcPr>
            <w:tcW w:w="1168" w:type="dxa"/>
            <w:tcBorders>
              <w:top w:val="nil"/>
              <w:left w:val="nil"/>
              <w:bottom w:val="nil"/>
              <w:right w:val="nil"/>
            </w:tcBorders>
            <w:vAlign w:val="center"/>
          </w:tcPr>
          <w:p w14:paraId="6DFE2AE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.01</w:t>
            </w:r>
          </w:p>
        </w:tc>
        <w:tc>
          <w:tcPr>
            <w:tcW w:w="1168" w:type="dxa"/>
            <w:tcBorders>
              <w:top w:val="nil"/>
              <w:left w:val="nil"/>
              <w:bottom w:val="nil"/>
              <w:right w:val="nil"/>
            </w:tcBorders>
            <w:vAlign w:val="center"/>
          </w:tcPr>
          <w:p w14:paraId="4AC11E8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.35**</w:t>
            </w:r>
          </w:p>
        </w:tc>
        <w:tc>
          <w:tcPr>
            <w:tcW w:w="1168" w:type="dxa"/>
            <w:tcBorders>
              <w:top w:val="nil"/>
              <w:left w:val="nil"/>
              <w:bottom w:val="nil"/>
              <w:right w:val="nil"/>
            </w:tcBorders>
            <w:vAlign w:val="center"/>
          </w:tcPr>
          <w:p w14:paraId="6DBD4B3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.69**</w:t>
            </w:r>
          </w:p>
        </w:tc>
        <w:tc>
          <w:tcPr>
            <w:tcW w:w="1168" w:type="dxa"/>
            <w:tcBorders>
              <w:top w:val="nil"/>
              <w:left w:val="nil"/>
              <w:bottom w:val="nil"/>
              <w:right w:val="nil"/>
            </w:tcBorders>
            <w:vAlign w:val="center"/>
          </w:tcPr>
          <w:p w14:paraId="11FAF72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.24**</w:t>
            </w:r>
          </w:p>
        </w:tc>
        <w:tc>
          <w:tcPr>
            <w:tcW w:w="1097" w:type="dxa"/>
            <w:tcBorders>
              <w:top w:val="nil"/>
              <w:left w:val="nil"/>
              <w:bottom w:val="nil"/>
              <w:right w:val="nil"/>
            </w:tcBorders>
            <w:vAlign w:val="center"/>
          </w:tcPr>
          <w:p w14:paraId="63E7CD4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4EBA4B1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3DD0ECD2" w14:textId="77777777" w:rsidTr="00735EF2">
        <w:tc>
          <w:tcPr>
            <w:tcW w:w="2085" w:type="dxa"/>
            <w:tcBorders>
              <w:top w:val="nil"/>
              <w:left w:val="nil"/>
              <w:bottom w:val="nil"/>
              <w:right w:val="nil"/>
            </w:tcBorders>
            <w:vAlign w:val="center"/>
          </w:tcPr>
          <w:p w14:paraId="57FAFC57"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52AF7CA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314D235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7751042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[-.10, -.02]</w:t>
            </w:r>
          </w:p>
        </w:tc>
        <w:tc>
          <w:tcPr>
            <w:tcW w:w="1168" w:type="dxa"/>
            <w:tcBorders>
              <w:top w:val="nil"/>
              <w:left w:val="nil"/>
              <w:bottom w:val="nil"/>
              <w:right w:val="nil"/>
            </w:tcBorders>
            <w:vAlign w:val="center"/>
          </w:tcPr>
          <w:p w14:paraId="7A189C8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[-.01, .07]</w:t>
            </w:r>
          </w:p>
        </w:tc>
        <w:tc>
          <w:tcPr>
            <w:tcW w:w="1168" w:type="dxa"/>
            <w:tcBorders>
              <w:top w:val="nil"/>
              <w:left w:val="nil"/>
              <w:bottom w:val="nil"/>
              <w:right w:val="nil"/>
            </w:tcBorders>
            <w:vAlign w:val="center"/>
          </w:tcPr>
          <w:p w14:paraId="1D3939B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[-.06, .02]</w:t>
            </w:r>
          </w:p>
        </w:tc>
        <w:tc>
          <w:tcPr>
            <w:tcW w:w="1168" w:type="dxa"/>
            <w:tcBorders>
              <w:top w:val="nil"/>
              <w:left w:val="nil"/>
              <w:bottom w:val="nil"/>
              <w:right w:val="nil"/>
            </w:tcBorders>
            <w:vAlign w:val="center"/>
          </w:tcPr>
          <w:p w14:paraId="3767D92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[-.03, .05]</w:t>
            </w:r>
          </w:p>
        </w:tc>
        <w:tc>
          <w:tcPr>
            <w:tcW w:w="1168" w:type="dxa"/>
            <w:tcBorders>
              <w:top w:val="nil"/>
              <w:left w:val="nil"/>
              <w:bottom w:val="nil"/>
              <w:right w:val="nil"/>
            </w:tcBorders>
            <w:vAlign w:val="center"/>
          </w:tcPr>
          <w:p w14:paraId="2602856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[.31, .38]</w:t>
            </w:r>
          </w:p>
        </w:tc>
        <w:tc>
          <w:tcPr>
            <w:tcW w:w="1168" w:type="dxa"/>
            <w:tcBorders>
              <w:top w:val="nil"/>
              <w:left w:val="nil"/>
              <w:bottom w:val="nil"/>
              <w:right w:val="nil"/>
            </w:tcBorders>
            <w:vAlign w:val="center"/>
          </w:tcPr>
          <w:p w14:paraId="49C5CC1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[.67, .71]</w:t>
            </w:r>
          </w:p>
        </w:tc>
        <w:tc>
          <w:tcPr>
            <w:tcW w:w="1168" w:type="dxa"/>
            <w:tcBorders>
              <w:top w:val="nil"/>
              <w:left w:val="nil"/>
              <w:bottom w:val="nil"/>
              <w:right w:val="nil"/>
            </w:tcBorders>
            <w:vAlign w:val="center"/>
          </w:tcPr>
          <w:p w14:paraId="443457B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[.20, .28]</w:t>
            </w:r>
          </w:p>
        </w:tc>
        <w:tc>
          <w:tcPr>
            <w:tcW w:w="1097" w:type="dxa"/>
            <w:tcBorders>
              <w:top w:val="nil"/>
              <w:left w:val="nil"/>
              <w:bottom w:val="nil"/>
              <w:right w:val="nil"/>
            </w:tcBorders>
            <w:vAlign w:val="center"/>
          </w:tcPr>
          <w:p w14:paraId="2716DA6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32C4AA9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31E1B3B8" w14:textId="77777777" w:rsidTr="00735EF2">
        <w:tc>
          <w:tcPr>
            <w:tcW w:w="2085" w:type="dxa"/>
            <w:tcBorders>
              <w:top w:val="nil"/>
              <w:left w:val="nil"/>
              <w:bottom w:val="nil"/>
              <w:right w:val="nil"/>
            </w:tcBorders>
            <w:vAlign w:val="center"/>
          </w:tcPr>
          <w:p w14:paraId="131A1433"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6A85AF2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259E82E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4D11AAA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9CD438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12A470F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498F05F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EE53BE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0B3734C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FF1854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4F9392D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6B763BD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42714AAA" w14:textId="77777777" w:rsidTr="00735EF2">
        <w:tc>
          <w:tcPr>
            <w:tcW w:w="2085" w:type="dxa"/>
            <w:tcBorders>
              <w:top w:val="nil"/>
              <w:left w:val="nil"/>
              <w:bottom w:val="nil"/>
              <w:right w:val="nil"/>
            </w:tcBorders>
            <w:vAlign w:val="center"/>
          </w:tcPr>
          <w:p w14:paraId="3AB857CF"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9. Daily relationship quality</w:t>
            </w:r>
          </w:p>
        </w:tc>
        <w:tc>
          <w:tcPr>
            <w:tcW w:w="781" w:type="dxa"/>
            <w:tcBorders>
              <w:top w:val="nil"/>
              <w:left w:val="nil"/>
              <w:bottom w:val="nil"/>
              <w:right w:val="nil"/>
            </w:tcBorders>
            <w:vAlign w:val="center"/>
          </w:tcPr>
          <w:p w14:paraId="4D0D825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6.45</w:t>
            </w:r>
          </w:p>
        </w:tc>
        <w:tc>
          <w:tcPr>
            <w:tcW w:w="709" w:type="dxa"/>
            <w:tcBorders>
              <w:top w:val="nil"/>
              <w:left w:val="nil"/>
              <w:bottom w:val="nil"/>
              <w:right w:val="nil"/>
            </w:tcBorders>
            <w:vAlign w:val="center"/>
          </w:tcPr>
          <w:p w14:paraId="1A4EB4F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0.92</w:t>
            </w:r>
          </w:p>
        </w:tc>
        <w:tc>
          <w:tcPr>
            <w:tcW w:w="1168" w:type="dxa"/>
            <w:tcBorders>
              <w:top w:val="nil"/>
              <w:left w:val="nil"/>
              <w:bottom w:val="nil"/>
              <w:right w:val="nil"/>
            </w:tcBorders>
            <w:vAlign w:val="center"/>
          </w:tcPr>
          <w:p w14:paraId="5880AA9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.03</w:t>
            </w:r>
          </w:p>
        </w:tc>
        <w:tc>
          <w:tcPr>
            <w:tcW w:w="1168" w:type="dxa"/>
            <w:tcBorders>
              <w:top w:val="nil"/>
              <w:left w:val="nil"/>
              <w:bottom w:val="nil"/>
              <w:right w:val="nil"/>
            </w:tcBorders>
            <w:vAlign w:val="center"/>
          </w:tcPr>
          <w:p w14:paraId="5B1D344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-.08**</w:t>
            </w:r>
          </w:p>
        </w:tc>
        <w:tc>
          <w:tcPr>
            <w:tcW w:w="1168" w:type="dxa"/>
            <w:tcBorders>
              <w:top w:val="nil"/>
              <w:left w:val="nil"/>
              <w:bottom w:val="nil"/>
              <w:right w:val="nil"/>
            </w:tcBorders>
            <w:vAlign w:val="center"/>
          </w:tcPr>
          <w:p w14:paraId="0A6C58D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-.29**</w:t>
            </w:r>
          </w:p>
        </w:tc>
        <w:tc>
          <w:tcPr>
            <w:tcW w:w="1168" w:type="dxa"/>
            <w:tcBorders>
              <w:top w:val="nil"/>
              <w:left w:val="nil"/>
              <w:bottom w:val="nil"/>
              <w:right w:val="nil"/>
            </w:tcBorders>
            <w:vAlign w:val="center"/>
          </w:tcPr>
          <w:p w14:paraId="79984AE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-.17**</w:t>
            </w:r>
          </w:p>
        </w:tc>
        <w:tc>
          <w:tcPr>
            <w:tcW w:w="1168" w:type="dxa"/>
            <w:tcBorders>
              <w:top w:val="nil"/>
              <w:left w:val="nil"/>
              <w:bottom w:val="nil"/>
              <w:right w:val="nil"/>
            </w:tcBorders>
            <w:vAlign w:val="center"/>
          </w:tcPr>
          <w:p w14:paraId="627D645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-.00</w:t>
            </w:r>
          </w:p>
        </w:tc>
        <w:tc>
          <w:tcPr>
            <w:tcW w:w="1168" w:type="dxa"/>
            <w:tcBorders>
              <w:top w:val="nil"/>
              <w:left w:val="nil"/>
              <w:bottom w:val="nil"/>
              <w:right w:val="nil"/>
            </w:tcBorders>
            <w:vAlign w:val="center"/>
          </w:tcPr>
          <w:p w14:paraId="7F8040B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-.00</w:t>
            </w:r>
          </w:p>
        </w:tc>
        <w:tc>
          <w:tcPr>
            <w:tcW w:w="1168" w:type="dxa"/>
            <w:tcBorders>
              <w:top w:val="nil"/>
              <w:left w:val="nil"/>
              <w:bottom w:val="nil"/>
              <w:right w:val="nil"/>
            </w:tcBorders>
            <w:vAlign w:val="center"/>
          </w:tcPr>
          <w:p w14:paraId="763E984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-.05*</w:t>
            </w:r>
          </w:p>
        </w:tc>
        <w:tc>
          <w:tcPr>
            <w:tcW w:w="1097" w:type="dxa"/>
            <w:tcBorders>
              <w:top w:val="nil"/>
              <w:left w:val="nil"/>
              <w:bottom w:val="nil"/>
              <w:right w:val="nil"/>
            </w:tcBorders>
            <w:vAlign w:val="center"/>
          </w:tcPr>
          <w:p w14:paraId="5A64847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.02</w:t>
            </w:r>
          </w:p>
        </w:tc>
        <w:tc>
          <w:tcPr>
            <w:tcW w:w="1075" w:type="dxa"/>
            <w:tcBorders>
              <w:top w:val="nil"/>
              <w:left w:val="nil"/>
              <w:bottom w:val="nil"/>
              <w:right w:val="nil"/>
            </w:tcBorders>
            <w:vAlign w:val="center"/>
          </w:tcPr>
          <w:p w14:paraId="5D3B2E6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101FA1E7" w14:textId="77777777" w:rsidTr="00735EF2">
        <w:tc>
          <w:tcPr>
            <w:tcW w:w="2085" w:type="dxa"/>
            <w:tcBorders>
              <w:top w:val="nil"/>
              <w:left w:val="nil"/>
              <w:bottom w:val="nil"/>
              <w:right w:val="nil"/>
            </w:tcBorders>
            <w:vAlign w:val="center"/>
          </w:tcPr>
          <w:p w14:paraId="0F4A3CA5"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2E05341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18AC78B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BA042A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[-.01, .07]</w:t>
            </w:r>
          </w:p>
        </w:tc>
        <w:tc>
          <w:tcPr>
            <w:tcW w:w="1168" w:type="dxa"/>
            <w:tcBorders>
              <w:top w:val="nil"/>
              <w:left w:val="nil"/>
              <w:bottom w:val="nil"/>
              <w:right w:val="nil"/>
            </w:tcBorders>
            <w:vAlign w:val="center"/>
          </w:tcPr>
          <w:p w14:paraId="3E29B44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[-.12, -.04]</w:t>
            </w:r>
          </w:p>
        </w:tc>
        <w:tc>
          <w:tcPr>
            <w:tcW w:w="1168" w:type="dxa"/>
            <w:tcBorders>
              <w:top w:val="nil"/>
              <w:left w:val="nil"/>
              <w:bottom w:val="nil"/>
              <w:right w:val="nil"/>
            </w:tcBorders>
            <w:vAlign w:val="center"/>
          </w:tcPr>
          <w:p w14:paraId="60F680D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[-.33, -.25]</w:t>
            </w:r>
          </w:p>
        </w:tc>
        <w:tc>
          <w:tcPr>
            <w:tcW w:w="1168" w:type="dxa"/>
            <w:tcBorders>
              <w:top w:val="nil"/>
              <w:left w:val="nil"/>
              <w:bottom w:val="nil"/>
              <w:right w:val="nil"/>
            </w:tcBorders>
            <w:vAlign w:val="center"/>
          </w:tcPr>
          <w:p w14:paraId="6BBA22B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[-.21, -.14]</w:t>
            </w:r>
          </w:p>
        </w:tc>
        <w:tc>
          <w:tcPr>
            <w:tcW w:w="1168" w:type="dxa"/>
            <w:tcBorders>
              <w:top w:val="nil"/>
              <w:left w:val="nil"/>
              <w:bottom w:val="nil"/>
              <w:right w:val="nil"/>
            </w:tcBorders>
            <w:vAlign w:val="center"/>
          </w:tcPr>
          <w:p w14:paraId="5ED248B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[-.04, .04]</w:t>
            </w:r>
          </w:p>
        </w:tc>
        <w:tc>
          <w:tcPr>
            <w:tcW w:w="1168" w:type="dxa"/>
            <w:tcBorders>
              <w:top w:val="nil"/>
              <w:left w:val="nil"/>
              <w:bottom w:val="nil"/>
              <w:right w:val="nil"/>
            </w:tcBorders>
            <w:vAlign w:val="center"/>
          </w:tcPr>
          <w:p w14:paraId="443CF2CB"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[-.04, .04]</w:t>
            </w:r>
          </w:p>
        </w:tc>
        <w:tc>
          <w:tcPr>
            <w:tcW w:w="1168" w:type="dxa"/>
            <w:tcBorders>
              <w:top w:val="nil"/>
              <w:left w:val="nil"/>
              <w:bottom w:val="nil"/>
              <w:right w:val="nil"/>
            </w:tcBorders>
            <w:vAlign w:val="center"/>
          </w:tcPr>
          <w:p w14:paraId="713B2CC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[-.09, -.01]</w:t>
            </w:r>
          </w:p>
        </w:tc>
        <w:tc>
          <w:tcPr>
            <w:tcW w:w="1097" w:type="dxa"/>
            <w:tcBorders>
              <w:top w:val="nil"/>
              <w:left w:val="nil"/>
              <w:bottom w:val="nil"/>
              <w:right w:val="nil"/>
            </w:tcBorders>
            <w:vAlign w:val="center"/>
          </w:tcPr>
          <w:p w14:paraId="063303F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[-.02, .06]</w:t>
            </w:r>
          </w:p>
        </w:tc>
        <w:tc>
          <w:tcPr>
            <w:tcW w:w="1075" w:type="dxa"/>
            <w:tcBorders>
              <w:top w:val="nil"/>
              <w:left w:val="nil"/>
              <w:bottom w:val="nil"/>
              <w:right w:val="nil"/>
            </w:tcBorders>
            <w:vAlign w:val="center"/>
          </w:tcPr>
          <w:p w14:paraId="6E2B59C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7FF0E9A5" w14:textId="77777777" w:rsidTr="00735EF2">
        <w:tc>
          <w:tcPr>
            <w:tcW w:w="2085" w:type="dxa"/>
            <w:tcBorders>
              <w:top w:val="nil"/>
              <w:left w:val="nil"/>
              <w:bottom w:val="nil"/>
              <w:right w:val="nil"/>
            </w:tcBorders>
            <w:vAlign w:val="center"/>
          </w:tcPr>
          <w:p w14:paraId="2892CB66"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2291CF8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4ED39F8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79CA37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F37CB6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5A82C04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51639E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20B941C5"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7E1CE20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351820F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nil"/>
              <w:right w:val="nil"/>
            </w:tcBorders>
            <w:vAlign w:val="center"/>
          </w:tcPr>
          <w:p w14:paraId="79B5E92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nil"/>
              <w:right w:val="nil"/>
            </w:tcBorders>
            <w:vAlign w:val="center"/>
          </w:tcPr>
          <w:p w14:paraId="52BEE20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r w:rsidR="00FD078D" w14:paraId="0B3F593D" w14:textId="77777777" w:rsidTr="00735EF2">
        <w:tc>
          <w:tcPr>
            <w:tcW w:w="2085" w:type="dxa"/>
            <w:tcBorders>
              <w:top w:val="nil"/>
              <w:left w:val="nil"/>
              <w:bottom w:val="nil"/>
              <w:right w:val="nil"/>
            </w:tcBorders>
            <w:vAlign w:val="center"/>
          </w:tcPr>
          <w:p w14:paraId="5840625D"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10. Relationship quality 2 months later</w:t>
            </w:r>
          </w:p>
        </w:tc>
        <w:tc>
          <w:tcPr>
            <w:tcW w:w="781" w:type="dxa"/>
            <w:tcBorders>
              <w:top w:val="nil"/>
              <w:left w:val="nil"/>
              <w:bottom w:val="nil"/>
              <w:right w:val="nil"/>
            </w:tcBorders>
            <w:vAlign w:val="center"/>
          </w:tcPr>
          <w:p w14:paraId="390A7AB4"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0.00</w:t>
            </w:r>
          </w:p>
        </w:tc>
        <w:tc>
          <w:tcPr>
            <w:tcW w:w="709" w:type="dxa"/>
            <w:tcBorders>
              <w:top w:val="nil"/>
              <w:left w:val="nil"/>
              <w:bottom w:val="nil"/>
              <w:right w:val="nil"/>
            </w:tcBorders>
            <w:vAlign w:val="center"/>
          </w:tcPr>
          <w:p w14:paraId="62121AF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0.94</w:t>
            </w:r>
          </w:p>
        </w:tc>
        <w:tc>
          <w:tcPr>
            <w:tcW w:w="1168" w:type="dxa"/>
            <w:tcBorders>
              <w:top w:val="nil"/>
              <w:left w:val="nil"/>
              <w:bottom w:val="nil"/>
              <w:right w:val="nil"/>
            </w:tcBorders>
            <w:vAlign w:val="center"/>
          </w:tcPr>
          <w:p w14:paraId="6BA14BD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-.03</w:t>
            </w:r>
          </w:p>
        </w:tc>
        <w:tc>
          <w:tcPr>
            <w:tcW w:w="1168" w:type="dxa"/>
            <w:tcBorders>
              <w:top w:val="nil"/>
              <w:left w:val="nil"/>
              <w:bottom w:val="nil"/>
              <w:right w:val="nil"/>
            </w:tcBorders>
            <w:vAlign w:val="center"/>
          </w:tcPr>
          <w:p w14:paraId="25E6AC2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-.17**</w:t>
            </w:r>
          </w:p>
        </w:tc>
        <w:tc>
          <w:tcPr>
            <w:tcW w:w="1168" w:type="dxa"/>
            <w:tcBorders>
              <w:top w:val="nil"/>
              <w:left w:val="nil"/>
              <w:bottom w:val="nil"/>
              <w:right w:val="nil"/>
            </w:tcBorders>
            <w:vAlign w:val="center"/>
          </w:tcPr>
          <w:p w14:paraId="1D6821F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-.37**</w:t>
            </w:r>
          </w:p>
        </w:tc>
        <w:tc>
          <w:tcPr>
            <w:tcW w:w="1168" w:type="dxa"/>
            <w:tcBorders>
              <w:top w:val="nil"/>
              <w:left w:val="nil"/>
              <w:bottom w:val="nil"/>
              <w:right w:val="nil"/>
            </w:tcBorders>
            <w:vAlign w:val="center"/>
          </w:tcPr>
          <w:p w14:paraId="3EEC2F50"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-.22**</w:t>
            </w:r>
          </w:p>
        </w:tc>
        <w:tc>
          <w:tcPr>
            <w:tcW w:w="1168" w:type="dxa"/>
            <w:tcBorders>
              <w:top w:val="nil"/>
              <w:left w:val="nil"/>
              <w:bottom w:val="nil"/>
              <w:right w:val="nil"/>
            </w:tcBorders>
            <w:vAlign w:val="center"/>
          </w:tcPr>
          <w:p w14:paraId="05DFF27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-.04*</w:t>
            </w:r>
          </w:p>
        </w:tc>
        <w:tc>
          <w:tcPr>
            <w:tcW w:w="1168" w:type="dxa"/>
            <w:tcBorders>
              <w:top w:val="nil"/>
              <w:left w:val="nil"/>
              <w:bottom w:val="nil"/>
              <w:right w:val="nil"/>
            </w:tcBorders>
            <w:vAlign w:val="center"/>
          </w:tcPr>
          <w:p w14:paraId="7B64C5D8"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-.01</w:t>
            </w:r>
          </w:p>
        </w:tc>
        <w:tc>
          <w:tcPr>
            <w:tcW w:w="1168" w:type="dxa"/>
            <w:tcBorders>
              <w:top w:val="nil"/>
              <w:left w:val="nil"/>
              <w:bottom w:val="nil"/>
              <w:right w:val="nil"/>
            </w:tcBorders>
            <w:vAlign w:val="center"/>
          </w:tcPr>
          <w:p w14:paraId="6406E5C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-.04</w:t>
            </w:r>
          </w:p>
        </w:tc>
        <w:tc>
          <w:tcPr>
            <w:tcW w:w="1097" w:type="dxa"/>
            <w:tcBorders>
              <w:top w:val="nil"/>
              <w:left w:val="nil"/>
              <w:bottom w:val="nil"/>
              <w:right w:val="nil"/>
            </w:tcBorders>
            <w:vAlign w:val="center"/>
          </w:tcPr>
          <w:p w14:paraId="77A9FC4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-.00</w:t>
            </w:r>
          </w:p>
        </w:tc>
        <w:tc>
          <w:tcPr>
            <w:tcW w:w="1075" w:type="dxa"/>
            <w:tcBorders>
              <w:top w:val="nil"/>
              <w:left w:val="nil"/>
              <w:bottom w:val="nil"/>
              <w:right w:val="nil"/>
            </w:tcBorders>
            <w:vAlign w:val="center"/>
          </w:tcPr>
          <w:p w14:paraId="4F40FD3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.54**</w:t>
            </w:r>
          </w:p>
        </w:tc>
      </w:tr>
      <w:tr w:rsidR="00FD078D" w14:paraId="762614D3" w14:textId="77777777" w:rsidTr="00735EF2">
        <w:tc>
          <w:tcPr>
            <w:tcW w:w="2085" w:type="dxa"/>
            <w:tcBorders>
              <w:top w:val="nil"/>
              <w:left w:val="nil"/>
              <w:bottom w:val="nil"/>
              <w:right w:val="nil"/>
            </w:tcBorders>
            <w:vAlign w:val="center"/>
          </w:tcPr>
          <w:p w14:paraId="184F315C"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nil"/>
              <w:right w:val="nil"/>
            </w:tcBorders>
            <w:vAlign w:val="center"/>
          </w:tcPr>
          <w:p w14:paraId="312552B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nil"/>
              <w:right w:val="nil"/>
            </w:tcBorders>
            <w:vAlign w:val="center"/>
          </w:tcPr>
          <w:p w14:paraId="7FE3FEF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nil"/>
              <w:right w:val="nil"/>
            </w:tcBorders>
            <w:vAlign w:val="center"/>
          </w:tcPr>
          <w:p w14:paraId="68B92F8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[-.07, .01]</w:t>
            </w:r>
          </w:p>
        </w:tc>
        <w:tc>
          <w:tcPr>
            <w:tcW w:w="1168" w:type="dxa"/>
            <w:tcBorders>
              <w:top w:val="nil"/>
              <w:left w:val="nil"/>
              <w:bottom w:val="nil"/>
              <w:right w:val="nil"/>
            </w:tcBorders>
            <w:vAlign w:val="center"/>
          </w:tcPr>
          <w:p w14:paraId="2362551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[-.21, -.13]</w:t>
            </w:r>
          </w:p>
        </w:tc>
        <w:tc>
          <w:tcPr>
            <w:tcW w:w="1168" w:type="dxa"/>
            <w:tcBorders>
              <w:top w:val="nil"/>
              <w:left w:val="nil"/>
              <w:bottom w:val="nil"/>
              <w:right w:val="nil"/>
            </w:tcBorders>
            <w:vAlign w:val="center"/>
          </w:tcPr>
          <w:p w14:paraId="0E6752E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[-.40, -.33]</w:t>
            </w:r>
          </w:p>
        </w:tc>
        <w:tc>
          <w:tcPr>
            <w:tcW w:w="1168" w:type="dxa"/>
            <w:tcBorders>
              <w:top w:val="nil"/>
              <w:left w:val="nil"/>
              <w:bottom w:val="nil"/>
              <w:right w:val="nil"/>
            </w:tcBorders>
            <w:vAlign w:val="center"/>
          </w:tcPr>
          <w:p w14:paraId="2CE387C9"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[-.26, -.19]</w:t>
            </w:r>
          </w:p>
        </w:tc>
        <w:tc>
          <w:tcPr>
            <w:tcW w:w="1168" w:type="dxa"/>
            <w:tcBorders>
              <w:top w:val="nil"/>
              <w:left w:val="nil"/>
              <w:bottom w:val="nil"/>
              <w:right w:val="nil"/>
            </w:tcBorders>
            <w:vAlign w:val="center"/>
          </w:tcPr>
          <w:p w14:paraId="2FDD022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[-.09, -.00]</w:t>
            </w:r>
          </w:p>
        </w:tc>
        <w:tc>
          <w:tcPr>
            <w:tcW w:w="1168" w:type="dxa"/>
            <w:tcBorders>
              <w:top w:val="nil"/>
              <w:left w:val="nil"/>
              <w:bottom w:val="nil"/>
              <w:right w:val="nil"/>
            </w:tcBorders>
            <w:vAlign w:val="center"/>
          </w:tcPr>
          <w:p w14:paraId="4CA7C39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[-.05, .03]</w:t>
            </w:r>
          </w:p>
        </w:tc>
        <w:tc>
          <w:tcPr>
            <w:tcW w:w="1168" w:type="dxa"/>
            <w:tcBorders>
              <w:top w:val="nil"/>
              <w:left w:val="nil"/>
              <w:bottom w:val="nil"/>
              <w:right w:val="nil"/>
            </w:tcBorders>
            <w:vAlign w:val="center"/>
          </w:tcPr>
          <w:p w14:paraId="5B067D1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[-.08, .00]</w:t>
            </w:r>
          </w:p>
        </w:tc>
        <w:tc>
          <w:tcPr>
            <w:tcW w:w="1097" w:type="dxa"/>
            <w:tcBorders>
              <w:top w:val="nil"/>
              <w:left w:val="nil"/>
              <w:bottom w:val="nil"/>
              <w:right w:val="nil"/>
            </w:tcBorders>
            <w:vAlign w:val="center"/>
          </w:tcPr>
          <w:p w14:paraId="22FAFA3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[-.04, .04]</w:t>
            </w:r>
          </w:p>
        </w:tc>
        <w:tc>
          <w:tcPr>
            <w:tcW w:w="1075" w:type="dxa"/>
            <w:tcBorders>
              <w:top w:val="nil"/>
              <w:left w:val="nil"/>
              <w:bottom w:val="nil"/>
              <w:right w:val="nil"/>
            </w:tcBorders>
            <w:vAlign w:val="center"/>
          </w:tcPr>
          <w:p w14:paraId="115E9FD3"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sz w:val="20"/>
                <w:szCs w:val="20"/>
              </w:rPr>
              <w:t>[.51, .56]</w:t>
            </w:r>
          </w:p>
        </w:tc>
      </w:tr>
      <w:tr w:rsidR="00FD078D" w14:paraId="48A313D1" w14:textId="77777777" w:rsidTr="00735EF2">
        <w:tc>
          <w:tcPr>
            <w:tcW w:w="2085" w:type="dxa"/>
            <w:tcBorders>
              <w:top w:val="nil"/>
              <w:left w:val="nil"/>
              <w:bottom w:val="single" w:sz="6" w:space="0" w:color="auto"/>
              <w:right w:val="nil"/>
            </w:tcBorders>
            <w:vAlign w:val="center"/>
          </w:tcPr>
          <w:p w14:paraId="2DF9E52E" w14:textId="77777777" w:rsidR="00FD078D" w:rsidRDefault="00FD078D" w:rsidP="00735EF2">
            <w:pPr>
              <w:widowControl w:val="0"/>
              <w:autoSpaceDE w:val="0"/>
              <w:autoSpaceDN w:val="0"/>
              <w:adjustRightInd w:val="0"/>
              <w:rPr>
                <w:rFonts w:ascii="Times New Roman" w:hAnsi="Times New Roman"/>
              </w:rPr>
            </w:pPr>
            <w:r>
              <w:rPr>
                <w:rFonts w:ascii="Times New Roman" w:hAnsi="Times New Roman"/>
              </w:rPr>
              <w:t xml:space="preserve"> </w:t>
            </w:r>
          </w:p>
        </w:tc>
        <w:tc>
          <w:tcPr>
            <w:tcW w:w="781" w:type="dxa"/>
            <w:tcBorders>
              <w:top w:val="nil"/>
              <w:left w:val="nil"/>
              <w:bottom w:val="single" w:sz="6" w:space="0" w:color="auto"/>
              <w:right w:val="nil"/>
            </w:tcBorders>
            <w:vAlign w:val="center"/>
          </w:tcPr>
          <w:p w14:paraId="66D9D95F"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709" w:type="dxa"/>
            <w:tcBorders>
              <w:top w:val="nil"/>
              <w:left w:val="nil"/>
              <w:bottom w:val="single" w:sz="6" w:space="0" w:color="auto"/>
              <w:right w:val="nil"/>
            </w:tcBorders>
            <w:vAlign w:val="center"/>
          </w:tcPr>
          <w:p w14:paraId="4E74EC2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single" w:sz="6" w:space="0" w:color="auto"/>
              <w:right w:val="nil"/>
            </w:tcBorders>
            <w:vAlign w:val="center"/>
          </w:tcPr>
          <w:p w14:paraId="76954BF1"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single" w:sz="6" w:space="0" w:color="auto"/>
              <w:right w:val="nil"/>
            </w:tcBorders>
            <w:vAlign w:val="center"/>
          </w:tcPr>
          <w:p w14:paraId="588F5556"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single" w:sz="6" w:space="0" w:color="auto"/>
              <w:right w:val="nil"/>
            </w:tcBorders>
            <w:vAlign w:val="center"/>
          </w:tcPr>
          <w:p w14:paraId="0DC99697"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single" w:sz="6" w:space="0" w:color="auto"/>
              <w:right w:val="nil"/>
            </w:tcBorders>
            <w:vAlign w:val="center"/>
          </w:tcPr>
          <w:p w14:paraId="09A2EA3D"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single" w:sz="6" w:space="0" w:color="auto"/>
              <w:right w:val="nil"/>
            </w:tcBorders>
            <w:vAlign w:val="center"/>
          </w:tcPr>
          <w:p w14:paraId="4A00CF4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single" w:sz="6" w:space="0" w:color="auto"/>
              <w:right w:val="nil"/>
            </w:tcBorders>
            <w:vAlign w:val="center"/>
          </w:tcPr>
          <w:p w14:paraId="1C1D65BC"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168" w:type="dxa"/>
            <w:tcBorders>
              <w:top w:val="nil"/>
              <w:left w:val="nil"/>
              <w:bottom w:val="single" w:sz="6" w:space="0" w:color="auto"/>
              <w:right w:val="nil"/>
            </w:tcBorders>
            <w:vAlign w:val="center"/>
          </w:tcPr>
          <w:p w14:paraId="2ED4AFF2"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97" w:type="dxa"/>
            <w:tcBorders>
              <w:top w:val="nil"/>
              <w:left w:val="nil"/>
              <w:bottom w:val="single" w:sz="6" w:space="0" w:color="auto"/>
              <w:right w:val="nil"/>
            </w:tcBorders>
            <w:vAlign w:val="center"/>
          </w:tcPr>
          <w:p w14:paraId="306E97CE"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c>
          <w:tcPr>
            <w:tcW w:w="1075" w:type="dxa"/>
            <w:tcBorders>
              <w:top w:val="nil"/>
              <w:left w:val="nil"/>
              <w:bottom w:val="single" w:sz="6" w:space="0" w:color="auto"/>
              <w:right w:val="nil"/>
            </w:tcBorders>
            <w:vAlign w:val="center"/>
          </w:tcPr>
          <w:p w14:paraId="1DC278DA" w14:textId="77777777" w:rsidR="00FD078D" w:rsidRDefault="00FD078D" w:rsidP="00735EF2">
            <w:pPr>
              <w:widowControl w:val="0"/>
              <w:tabs>
                <w:tab w:val="decimal" w:leader="dot" w:pos="428"/>
              </w:tabs>
              <w:autoSpaceDE w:val="0"/>
              <w:autoSpaceDN w:val="0"/>
              <w:adjustRightInd w:val="0"/>
              <w:rPr>
                <w:rFonts w:ascii="Times New Roman" w:hAnsi="Times New Roman"/>
              </w:rPr>
            </w:pPr>
            <w:r>
              <w:rPr>
                <w:rFonts w:ascii="Times New Roman" w:hAnsi="Times New Roman"/>
              </w:rPr>
              <w:t xml:space="preserve"> </w:t>
            </w:r>
          </w:p>
        </w:tc>
      </w:tr>
    </w:tbl>
    <w:p w14:paraId="333C23D9" w14:textId="77777777" w:rsidR="00FD078D" w:rsidRDefault="00FD078D" w:rsidP="00FD078D">
      <w:pPr>
        <w:widowControl w:val="0"/>
        <w:autoSpaceDE w:val="0"/>
        <w:autoSpaceDN w:val="0"/>
        <w:adjustRightInd w:val="0"/>
        <w:rPr>
          <w:rFonts w:ascii="Times New Roman" w:hAnsi="Times New Roman"/>
        </w:rPr>
      </w:pPr>
    </w:p>
    <w:p w14:paraId="25381D64" w14:textId="77777777" w:rsidR="00FD078D" w:rsidRDefault="00FD078D" w:rsidP="00FD078D">
      <w:pPr>
        <w:widowControl w:val="0"/>
        <w:autoSpaceDE w:val="0"/>
        <w:autoSpaceDN w:val="0"/>
        <w:adjustRightInd w:val="0"/>
        <w:rPr>
          <w:rFonts w:ascii="Times New Roman" w:hAnsi="Times New Roman"/>
        </w:rPr>
      </w:pPr>
      <w:r>
        <w:rPr>
          <w:rFonts w:ascii="Times New Roman" w:hAnsi="Times New Roman"/>
          <w:i/>
          <w:iCs/>
        </w:rPr>
        <w:t>Note.</w:t>
      </w:r>
      <w:r>
        <w:rPr>
          <w:rFonts w:ascii="Times New Roman" w:hAnsi="Times New Roman"/>
        </w:rPr>
        <w:t xml:space="preserve"> </w:t>
      </w:r>
      <w:r>
        <w:rPr>
          <w:rFonts w:ascii="Times New Roman" w:hAnsi="Times New Roman"/>
          <w:i/>
          <w:iCs/>
        </w:rPr>
        <w:t>M</w:t>
      </w:r>
      <w:r>
        <w:rPr>
          <w:rFonts w:ascii="Times New Roman" w:hAnsi="Times New Roman"/>
        </w:rPr>
        <w:t xml:space="preserve"> and </w:t>
      </w:r>
      <w:r>
        <w:rPr>
          <w:rFonts w:ascii="Times New Roman" w:hAnsi="Times New Roman"/>
          <w:i/>
          <w:iCs/>
        </w:rPr>
        <w:t>SD</w:t>
      </w:r>
      <w:r>
        <w:rPr>
          <w:rFonts w:ascii="Times New Roman" w:hAnsi="Times New Roman"/>
        </w:rPr>
        <w:t xml:space="preserve"> are used to represent mean and standard deviation, respectively. Values in square brackets indicate the 95% confidence interval for each correlation. The confidence interval is a plausible range of population correlations that could have caused the sample correlation. * </w:t>
      </w:r>
      <w:proofErr w:type="gramStart"/>
      <w:r>
        <w:rPr>
          <w:rFonts w:ascii="Times New Roman" w:hAnsi="Times New Roman"/>
        </w:rPr>
        <w:t>indicates</w:t>
      </w:r>
      <w:proofErr w:type="gramEnd"/>
      <w:r>
        <w:rPr>
          <w:rFonts w:ascii="Times New Roman" w:hAnsi="Times New Roman"/>
        </w:rPr>
        <w:t xml:space="preserve"> </w:t>
      </w:r>
      <w:r>
        <w:rPr>
          <w:rFonts w:ascii="Times New Roman" w:hAnsi="Times New Roman"/>
          <w:i/>
          <w:iCs/>
        </w:rPr>
        <w:t>p</w:t>
      </w:r>
      <w:r>
        <w:rPr>
          <w:rFonts w:ascii="Times New Roman" w:hAnsi="Times New Roman"/>
        </w:rPr>
        <w:t xml:space="preserve"> &lt; .05. ** indicates </w:t>
      </w:r>
      <w:r>
        <w:rPr>
          <w:rFonts w:ascii="Times New Roman" w:hAnsi="Times New Roman"/>
          <w:i/>
          <w:iCs/>
        </w:rPr>
        <w:t>p</w:t>
      </w:r>
      <w:r>
        <w:rPr>
          <w:rFonts w:ascii="Times New Roman" w:hAnsi="Times New Roman"/>
        </w:rPr>
        <w:t xml:space="preserve"> &lt; .01. A = actor, P = partner.</w:t>
      </w:r>
    </w:p>
    <w:p w14:paraId="293B84A5" w14:textId="77777777" w:rsidR="005B0FA5" w:rsidRDefault="00FD078D">
      <w:pPr>
        <w:rPr>
          <w:rFonts w:ascii="Times New Roman" w:eastAsia="Times New Roman" w:hAnsi="Times New Roman" w:cs="Times New Roman"/>
          <w:b/>
          <w:sz w:val="24"/>
          <w:szCs w:val="24"/>
        </w:rPr>
        <w:sectPr w:rsidR="005B0FA5" w:rsidSect="0061404A">
          <w:pgSz w:w="15840" w:h="12240" w:orient="landscape"/>
          <w:pgMar w:top="1440" w:right="1440" w:bottom="1440" w:left="1440" w:header="720" w:footer="720" w:gutter="0"/>
          <w:pgNumType w:start="1"/>
          <w:cols w:space="720"/>
          <w:docGrid w:linePitch="299"/>
        </w:sectPr>
      </w:pPr>
      <w:r>
        <w:rPr>
          <w:rFonts w:ascii="Times New Roman" w:eastAsia="Times New Roman" w:hAnsi="Times New Roman" w:cs="Times New Roman"/>
          <w:b/>
          <w:sz w:val="24"/>
          <w:szCs w:val="24"/>
        </w:rPr>
        <w:br w:type="page"/>
      </w:r>
    </w:p>
    <w:p w14:paraId="17B0255D" w14:textId="2A5B4832" w:rsidR="000828F7" w:rsidRDefault="00F7378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r w:rsidR="00CD324E">
        <w:rPr>
          <w:rFonts w:ascii="Times New Roman" w:eastAsia="Times New Roman" w:hAnsi="Times New Roman" w:cs="Times New Roman"/>
          <w:b/>
          <w:sz w:val="24"/>
          <w:szCs w:val="24"/>
        </w:rPr>
        <w:t>2</w:t>
      </w:r>
    </w:p>
    <w:p w14:paraId="5B962F75" w14:textId="77777777" w:rsidR="000828F7" w:rsidRDefault="00F73782">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Results for Daily Perceived Phubbing and Daily Relationship Quality</w:t>
      </w:r>
    </w:p>
    <w:tbl>
      <w:tblPr>
        <w:tblStyle w:val="a"/>
        <w:tblW w:w="8925" w:type="dxa"/>
        <w:tblInd w:w="-113" w:type="dxa"/>
        <w:tblLayout w:type="fixed"/>
        <w:tblLook w:val="0400" w:firstRow="0" w:lastRow="0" w:firstColumn="0" w:lastColumn="0" w:noHBand="0" w:noVBand="1"/>
      </w:tblPr>
      <w:tblGrid>
        <w:gridCol w:w="3209"/>
        <w:gridCol w:w="808"/>
        <w:gridCol w:w="1260"/>
        <w:gridCol w:w="790"/>
        <w:gridCol w:w="808"/>
        <w:gridCol w:w="1260"/>
        <w:gridCol w:w="790"/>
      </w:tblGrid>
      <w:tr w:rsidR="000828F7" w14:paraId="645EB283" w14:textId="77777777">
        <w:tc>
          <w:tcPr>
            <w:tcW w:w="3209" w:type="dxa"/>
            <w:tcBorders>
              <w:top w:val="single" w:sz="4" w:space="0" w:color="000000"/>
            </w:tcBorders>
            <w:tcMar>
              <w:top w:w="113" w:type="dxa"/>
              <w:left w:w="113" w:type="dxa"/>
              <w:bottom w:w="113" w:type="dxa"/>
              <w:right w:w="113" w:type="dxa"/>
            </w:tcMar>
            <w:vAlign w:val="center"/>
          </w:tcPr>
          <w:p w14:paraId="2BA79111" w14:textId="77777777" w:rsidR="000828F7" w:rsidRDefault="00F7378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716" w:type="dxa"/>
            <w:gridSpan w:val="6"/>
            <w:tcBorders>
              <w:top w:val="single" w:sz="4" w:space="0" w:color="000000"/>
            </w:tcBorders>
            <w:tcMar>
              <w:top w:w="113" w:type="dxa"/>
              <w:left w:w="113" w:type="dxa"/>
              <w:bottom w:w="113" w:type="dxa"/>
              <w:right w:w="113" w:type="dxa"/>
            </w:tcMar>
            <w:vAlign w:val="center"/>
          </w:tcPr>
          <w:p w14:paraId="567512CA" w14:textId="77777777" w:rsidR="000828F7" w:rsidRDefault="00F73782">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Relationship Quality</w:t>
            </w:r>
          </w:p>
        </w:tc>
      </w:tr>
      <w:tr w:rsidR="000828F7" w14:paraId="66BE524B" w14:textId="77777777">
        <w:tc>
          <w:tcPr>
            <w:tcW w:w="3209" w:type="dxa"/>
            <w:tcBorders>
              <w:bottom w:val="single" w:sz="6" w:space="0" w:color="000000"/>
            </w:tcBorders>
            <w:vAlign w:val="center"/>
          </w:tcPr>
          <w:p w14:paraId="1FF33158" w14:textId="77777777" w:rsidR="000828F7" w:rsidRDefault="00F73782">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Predictors</w:t>
            </w:r>
          </w:p>
        </w:tc>
        <w:tc>
          <w:tcPr>
            <w:tcW w:w="808" w:type="dxa"/>
            <w:tcBorders>
              <w:bottom w:val="single" w:sz="6" w:space="0" w:color="000000"/>
            </w:tcBorders>
            <w:vAlign w:val="center"/>
          </w:tcPr>
          <w:p w14:paraId="4FB8CA12"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Estimates</w:t>
            </w:r>
          </w:p>
        </w:tc>
        <w:tc>
          <w:tcPr>
            <w:tcW w:w="1260" w:type="dxa"/>
            <w:tcBorders>
              <w:bottom w:val="single" w:sz="6" w:space="0" w:color="000000"/>
            </w:tcBorders>
            <w:vAlign w:val="center"/>
          </w:tcPr>
          <w:p w14:paraId="7F2CEADA"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CI</w:t>
            </w:r>
          </w:p>
        </w:tc>
        <w:tc>
          <w:tcPr>
            <w:tcW w:w="790" w:type="dxa"/>
            <w:tcBorders>
              <w:bottom w:val="single" w:sz="6" w:space="0" w:color="000000"/>
            </w:tcBorders>
            <w:vAlign w:val="center"/>
          </w:tcPr>
          <w:p w14:paraId="793AB6FC"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c>
          <w:tcPr>
            <w:tcW w:w="808" w:type="dxa"/>
            <w:tcBorders>
              <w:bottom w:val="single" w:sz="6" w:space="0" w:color="000000"/>
            </w:tcBorders>
            <w:vAlign w:val="center"/>
          </w:tcPr>
          <w:p w14:paraId="5C8AE33F"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Estimates</w:t>
            </w:r>
          </w:p>
        </w:tc>
        <w:tc>
          <w:tcPr>
            <w:tcW w:w="1260" w:type="dxa"/>
            <w:tcBorders>
              <w:bottom w:val="single" w:sz="6" w:space="0" w:color="000000"/>
            </w:tcBorders>
            <w:vAlign w:val="center"/>
          </w:tcPr>
          <w:p w14:paraId="573CD1E9"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CI</w:t>
            </w:r>
          </w:p>
        </w:tc>
        <w:tc>
          <w:tcPr>
            <w:tcW w:w="790" w:type="dxa"/>
            <w:tcBorders>
              <w:bottom w:val="single" w:sz="6" w:space="0" w:color="000000"/>
            </w:tcBorders>
            <w:vAlign w:val="center"/>
          </w:tcPr>
          <w:p w14:paraId="534DB24F"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r>
      <w:tr w:rsidR="000828F7" w14:paraId="6035679A" w14:textId="77777777">
        <w:tc>
          <w:tcPr>
            <w:tcW w:w="3209" w:type="dxa"/>
            <w:tcMar>
              <w:top w:w="113" w:type="dxa"/>
              <w:left w:w="113" w:type="dxa"/>
              <w:bottom w:w="113" w:type="dxa"/>
              <w:right w:w="113" w:type="dxa"/>
            </w:tcMar>
          </w:tcPr>
          <w:p w14:paraId="2E68000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(Intercept)</w:t>
            </w:r>
          </w:p>
        </w:tc>
        <w:tc>
          <w:tcPr>
            <w:tcW w:w="808" w:type="dxa"/>
            <w:tcMar>
              <w:top w:w="113" w:type="dxa"/>
              <w:left w:w="113" w:type="dxa"/>
              <w:bottom w:w="113" w:type="dxa"/>
              <w:right w:w="113" w:type="dxa"/>
            </w:tcMar>
          </w:tcPr>
          <w:p w14:paraId="66D6054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6.43</w:t>
            </w:r>
          </w:p>
        </w:tc>
        <w:tc>
          <w:tcPr>
            <w:tcW w:w="1260" w:type="dxa"/>
            <w:tcMar>
              <w:top w:w="113" w:type="dxa"/>
              <w:left w:w="113" w:type="dxa"/>
              <w:bottom w:w="113" w:type="dxa"/>
              <w:right w:w="113" w:type="dxa"/>
            </w:tcMar>
          </w:tcPr>
          <w:p w14:paraId="3B9459F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6.08 – 6.78</w:t>
            </w:r>
          </w:p>
        </w:tc>
        <w:tc>
          <w:tcPr>
            <w:tcW w:w="790" w:type="dxa"/>
            <w:tcMar>
              <w:top w:w="113" w:type="dxa"/>
              <w:left w:w="113" w:type="dxa"/>
              <w:bottom w:w="113" w:type="dxa"/>
              <w:right w:w="113" w:type="dxa"/>
            </w:tcMar>
          </w:tcPr>
          <w:p w14:paraId="454D34C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&lt;0.001</w:t>
            </w:r>
          </w:p>
        </w:tc>
        <w:tc>
          <w:tcPr>
            <w:tcW w:w="808" w:type="dxa"/>
            <w:tcMar>
              <w:top w:w="113" w:type="dxa"/>
              <w:left w:w="113" w:type="dxa"/>
              <w:bottom w:w="113" w:type="dxa"/>
              <w:right w:w="113" w:type="dxa"/>
            </w:tcMar>
          </w:tcPr>
          <w:p w14:paraId="3DEE5F0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6.41</w:t>
            </w:r>
          </w:p>
        </w:tc>
        <w:tc>
          <w:tcPr>
            <w:tcW w:w="1260" w:type="dxa"/>
            <w:tcMar>
              <w:top w:w="113" w:type="dxa"/>
              <w:left w:w="113" w:type="dxa"/>
              <w:bottom w:w="113" w:type="dxa"/>
              <w:right w:w="113" w:type="dxa"/>
            </w:tcMar>
          </w:tcPr>
          <w:p w14:paraId="7CC16EB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6.05 – 6.77</w:t>
            </w:r>
          </w:p>
        </w:tc>
        <w:tc>
          <w:tcPr>
            <w:tcW w:w="790" w:type="dxa"/>
            <w:tcMar>
              <w:top w:w="113" w:type="dxa"/>
              <w:left w:w="113" w:type="dxa"/>
              <w:bottom w:w="113" w:type="dxa"/>
              <w:right w:w="113" w:type="dxa"/>
            </w:tcMar>
          </w:tcPr>
          <w:p w14:paraId="23C1E33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&lt;0.001</w:t>
            </w:r>
          </w:p>
        </w:tc>
      </w:tr>
      <w:tr w:rsidR="000828F7" w14:paraId="60834DF4" w14:textId="77777777">
        <w:tc>
          <w:tcPr>
            <w:tcW w:w="3209" w:type="dxa"/>
            <w:tcMar>
              <w:top w:w="113" w:type="dxa"/>
              <w:left w:w="113" w:type="dxa"/>
              <w:bottom w:w="113" w:type="dxa"/>
              <w:right w:w="113" w:type="dxa"/>
            </w:tcMar>
          </w:tcPr>
          <w:p w14:paraId="7BD45D8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daily perceived phubbing</w:t>
            </w:r>
          </w:p>
        </w:tc>
        <w:tc>
          <w:tcPr>
            <w:tcW w:w="808" w:type="dxa"/>
            <w:tcMar>
              <w:top w:w="113" w:type="dxa"/>
              <w:left w:w="113" w:type="dxa"/>
              <w:bottom w:w="113" w:type="dxa"/>
              <w:right w:w="113" w:type="dxa"/>
            </w:tcMar>
          </w:tcPr>
          <w:p w14:paraId="1D14008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260" w:type="dxa"/>
            <w:tcMar>
              <w:top w:w="113" w:type="dxa"/>
              <w:left w:w="113" w:type="dxa"/>
              <w:bottom w:w="113" w:type="dxa"/>
              <w:right w:w="113" w:type="dxa"/>
            </w:tcMar>
          </w:tcPr>
          <w:p w14:paraId="2365B6E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 – -0.01</w:t>
            </w:r>
          </w:p>
        </w:tc>
        <w:tc>
          <w:tcPr>
            <w:tcW w:w="790" w:type="dxa"/>
            <w:tcMar>
              <w:top w:w="113" w:type="dxa"/>
              <w:left w:w="113" w:type="dxa"/>
              <w:bottom w:w="113" w:type="dxa"/>
              <w:right w:w="113" w:type="dxa"/>
            </w:tcMar>
          </w:tcPr>
          <w:p w14:paraId="10259C2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0.021</w:t>
            </w:r>
          </w:p>
        </w:tc>
        <w:tc>
          <w:tcPr>
            <w:tcW w:w="808" w:type="dxa"/>
            <w:tcMar>
              <w:top w:w="113" w:type="dxa"/>
              <w:left w:w="113" w:type="dxa"/>
              <w:bottom w:w="113" w:type="dxa"/>
              <w:right w:w="113" w:type="dxa"/>
            </w:tcMar>
          </w:tcPr>
          <w:p w14:paraId="0DE513F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260" w:type="dxa"/>
            <w:tcMar>
              <w:top w:w="113" w:type="dxa"/>
              <w:left w:w="113" w:type="dxa"/>
              <w:bottom w:w="113" w:type="dxa"/>
              <w:right w:w="113" w:type="dxa"/>
            </w:tcMar>
          </w:tcPr>
          <w:p w14:paraId="283A8A6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 – -0.01</w:t>
            </w:r>
          </w:p>
        </w:tc>
        <w:tc>
          <w:tcPr>
            <w:tcW w:w="790" w:type="dxa"/>
            <w:tcMar>
              <w:top w:w="113" w:type="dxa"/>
              <w:left w:w="113" w:type="dxa"/>
              <w:bottom w:w="113" w:type="dxa"/>
              <w:right w:w="113" w:type="dxa"/>
            </w:tcMar>
          </w:tcPr>
          <w:p w14:paraId="68DC24F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0.031</w:t>
            </w:r>
          </w:p>
        </w:tc>
      </w:tr>
      <w:tr w:rsidR="000828F7" w14:paraId="75A9B2DE" w14:textId="77777777">
        <w:tc>
          <w:tcPr>
            <w:tcW w:w="3209" w:type="dxa"/>
            <w:tcMar>
              <w:top w:w="113" w:type="dxa"/>
              <w:left w:w="113" w:type="dxa"/>
              <w:bottom w:w="113" w:type="dxa"/>
              <w:right w:w="113" w:type="dxa"/>
            </w:tcMar>
          </w:tcPr>
          <w:p w14:paraId="2852804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daily perceived phubbing</w:t>
            </w:r>
          </w:p>
        </w:tc>
        <w:tc>
          <w:tcPr>
            <w:tcW w:w="808" w:type="dxa"/>
            <w:tcMar>
              <w:top w:w="113" w:type="dxa"/>
              <w:left w:w="113" w:type="dxa"/>
              <w:bottom w:w="113" w:type="dxa"/>
              <w:right w:w="113" w:type="dxa"/>
            </w:tcMar>
          </w:tcPr>
          <w:p w14:paraId="000F05B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5B5A4D7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 – 0.07</w:t>
            </w:r>
          </w:p>
        </w:tc>
        <w:tc>
          <w:tcPr>
            <w:tcW w:w="790" w:type="dxa"/>
            <w:tcMar>
              <w:top w:w="113" w:type="dxa"/>
              <w:left w:w="113" w:type="dxa"/>
              <w:bottom w:w="113" w:type="dxa"/>
              <w:right w:w="113" w:type="dxa"/>
            </w:tcMar>
          </w:tcPr>
          <w:p w14:paraId="325A92D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0.529</w:t>
            </w:r>
          </w:p>
        </w:tc>
        <w:tc>
          <w:tcPr>
            <w:tcW w:w="808" w:type="dxa"/>
            <w:tcMar>
              <w:top w:w="113" w:type="dxa"/>
              <w:left w:w="113" w:type="dxa"/>
              <w:bottom w:w="113" w:type="dxa"/>
              <w:right w:w="113" w:type="dxa"/>
            </w:tcMar>
          </w:tcPr>
          <w:p w14:paraId="57C11E7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tcPr>
          <w:p w14:paraId="26B9E66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 – 0.09</w:t>
            </w:r>
          </w:p>
        </w:tc>
        <w:tc>
          <w:tcPr>
            <w:tcW w:w="790" w:type="dxa"/>
            <w:tcMar>
              <w:top w:w="113" w:type="dxa"/>
              <w:left w:w="113" w:type="dxa"/>
              <w:bottom w:w="113" w:type="dxa"/>
              <w:right w:w="113" w:type="dxa"/>
            </w:tcMar>
          </w:tcPr>
          <w:p w14:paraId="44C932A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0.286</w:t>
            </w:r>
          </w:p>
        </w:tc>
      </w:tr>
      <w:tr w:rsidR="000828F7" w14:paraId="45E3D40F" w14:textId="77777777">
        <w:tc>
          <w:tcPr>
            <w:tcW w:w="3209" w:type="dxa"/>
            <w:tcMar>
              <w:top w:w="113" w:type="dxa"/>
              <w:left w:w="113" w:type="dxa"/>
              <w:bottom w:w="113" w:type="dxa"/>
              <w:right w:w="113" w:type="dxa"/>
            </w:tcMar>
          </w:tcPr>
          <w:p w14:paraId="0A3FEC4F"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Day</w:t>
            </w:r>
          </w:p>
        </w:tc>
        <w:tc>
          <w:tcPr>
            <w:tcW w:w="808" w:type="dxa"/>
            <w:tcMar>
              <w:top w:w="113" w:type="dxa"/>
              <w:left w:w="113" w:type="dxa"/>
              <w:bottom w:w="113" w:type="dxa"/>
              <w:right w:w="113" w:type="dxa"/>
            </w:tcMar>
          </w:tcPr>
          <w:p w14:paraId="5159375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66ACD7A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0.01</w:t>
            </w:r>
          </w:p>
        </w:tc>
        <w:tc>
          <w:tcPr>
            <w:tcW w:w="790" w:type="dxa"/>
            <w:tcMar>
              <w:top w:w="113" w:type="dxa"/>
              <w:left w:w="113" w:type="dxa"/>
              <w:bottom w:w="113" w:type="dxa"/>
              <w:right w:w="113" w:type="dxa"/>
            </w:tcMar>
          </w:tcPr>
          <w:p w14:paraId="0FD8F8D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0.744</w:t>
            </w:r>
          </w:p>
        </w:tc>
        <w:tc>
          <w:tcPr>
            <w:tcW w:w="808" w:type="dxa"/>
            <w:tcMar>
              <w:top w:w="113" w:type="dxa"/>
              <w:left w:w="113" w:type="dxa"/>
              <w:bottom w:w="113" w:type="dxa"/>
              <w:right w:w="113" w:type="dxa"/>
            </w:tcMar>
          </w:tcPr>
          <w:p w14:paraId="11CFBA5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260" w:type="dxa"/>
            <w:tcMar>
              <w:top w:w="113" w:type="dxa"/>
              <w:left w:w="113" w:type="dxa"/>
              <w:bottom w:w="113" w:type="dxa"/>
              <w:right w:w="113" w:type="dxa"/>
            </w:tcMar>
          </w:tcPr>
          <w:p w14:paraId="692C215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 – 0.11</w:t>
            </w:r>
          </w:p>
        </w:tc>
        <w:tc>
          <w:tcPr>
            <w:tcW w:w="790" w:type="dxa"/>
            <w:tcMar>
              <w:top w:w="113" w:type="dxa"/>
              <w:left w:w="113" w:type="dxa"/>
              <w:bottom w:w="113" w:type="dxa"/>
              <w:right w:w="113" w:type="dxa"/>
            </w:tcMar>
          </w:tcPr>
          <w:p w14:paraId="5D09393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0.235</w:t>
            </w:r>
          </w:p>
        </w:tc>
      </w:tr>
      <w:tr w:rsidR="000828F7" w14:paraId="7A8B67A2" w14:textId="77777777">
        <w:tc>
          <w:tcPr>
            <w:tcW w:w="3209" w:type="dxa"/>
            <w:tcMar>
              <w:top w:w="113" w:type="dxa"/>
              <w:left w:w="113" w:type="dxa"/>
              <w:bottom w:w="113" w:type="dxa"/>
              <w:right w:w="113" w:type="dxa"/>
            </w:tcMar>
          </w:tcPr>
          <w:p w14:paraId="504B135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c>
          <w:tcPr>
            <w:tcW w:w="808" w:type="dxa"/>
            <w:tcMar>
              <w:top w:w="113" w:type="dxa"/>
              <w:left w:w="113" w:type="dxa"/>
              <w:bottom w:w="113" w:type="dxa"/>
              <w:right w:w="113" w:type="dxa"/>
            </w:tcMar>
          </w:tcPr>
          <w:p w14:paraId="6B3122C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570F2A8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 – 0.01</w:t>
            </w:r>
          </w:p>
        </w:tc>
        <w:tc>
          <w:tcPr>
            <w:tcW w:w="790" w:type="dxa"/>
            <w:tcMar>
              <w:top w:w="113" w:type="dxa"/>
              <w:left w:w="113" w:type="dxa"/>
              <w:bottom w:w="113" w:type="dxa"/>
              <w:right w:w="113" w:type="dxa"/>
            </w:tcMar>
          </w:tcPr>
          <w:p w14:paraId="7BDEF31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0.876</w:t>
            </w:r>
          </w:p>
        </w:tc>
        <w:tc>
          <w:tcPr>
            <w:tcW w:w="808" w:type="dxa"/>
            <w:tcMar>
              <w:top w:w="113" w:type="dxa"/>
              <w:left w:w="113" w:type="dxa"/>
              <w:bottom w:w="113" w:type="dxa"/>
              <w:right w:w="113" w:type="dxa"/>
            </w:tcMar>
          </w:tcPr>
          <w:p w14:paraId="33201A0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tcPr>
          <w:p w14:paraId="7193A81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 – 0.04</w:t>
            </w:r>
          </w:p>
        </w:tc>
        <w:tc>
          <w:tcPr>
            <w:tcW w:w="790" w:type="dxa"/>
            <w:tcMar>
              <w:top w:w="113" w:type="dxa"/>
              <w:left w:w="113" w:type="dxa"/>
              <w:bottom w:w="113" w:type="dxa"/>
              <w:right w:w="113" w:type="dxa"/>
            </w:tcMar>
          </w:tcPr>
          <w:p w14:paraId="48A4EFA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0.372</w:t>
            </w:r>
          </w:p>
        </w:tc>
      </w:tr>
      <w:tr w:rsidR="000828F7" w14:paraId="55434DFD" w14:textId="77777777">
        <w:tc>
          <w:tcPr>
            <w:tcW w:w="3209" w:type="dxa"/>
            <w:tcMar>
              <w:top w:w="113" w:type="dxa"/>
              <w:left w:w="113" w:type="dxa"/>
              <w:bottom w:w="113" w:type="dxa"/>
              <w:right w:w="113" w:type="dxa"/>
            </w:tcMar>
          </w:tcPr>
          <w:p w14:paraId="51139D0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Gender</w:t>
            </w:r>
          </w:p>
        </w:tc>
        <w:tc>
          <w:tcPr>
            <w:tcW w:w="808" w:type="dxa"/>
            <w:tcMar>
              <w:top w:w="113" w:type="dxa"/>
              <w:left w:w="113" w:type="dxa"/>
              <w:bottom w:w="113" w:type="dxa"/>
              <w:right w:w="113" w:type="dxa"/>
            </w:tcMar>
          </w:tcPr>
          <w:p w14:paraId="787AD93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260" w:type="dxa"/>
            <w:tcMar>
              <w:top w:w="113" w:type="dxa"/>
              <w:left w:w="113" w:type="dxa"/>
              <w:bottom w:w="113" w:type="dxa"/>
              <w:right w:w="113" w:type="dxa"/>
            </w:tcMar>
          </w:tcPr>
          <w:p w14:paraId="1BED345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 – -0.02</w:t>
            </w:r>
          </w:p>
        </w:tc>
        <w:tc>
          <w:tcPr>
            <w:tcW w:w="790" w:type="dxa"/>
            <w:tcMar>
              <w:top w:w="113" w:type="dxa"/>
              <w:left w:w="113" w:type="dxa"/>
              <w:bottom w:w="113" w:type="dxa"/>
              <w:right w:w="113" w:type="dxa"/>
            </w:tcMar>
          </w:tcPr>
          <w:p w14:paraId="75FD70D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0.001</w:t>
            </w:r>
          </w:p>
        </w:tc>
        <w:tc>
          <w:tcPr>
            <w:tcW w:w="808" w:type="dxa"/>
            <w:tcMar>
              <w:top w:w="113" w:type="dxa"/>
              <w:left w:w="113" w:type="dxa"/>
              <w:bottom w:w="113" w:type="dxa"/>
              <w:right w:w="113" w:type="dxa"/>
            </w:tcMar>
          </w:tcPr>
          <w:p w14:paraId="16DE479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1260" w:type="dxa"/>
            <w:tcMar>
              <w:top w:w="113" w:type="dxa"/>
              <w:left w:w="113" w:type="dxa"/>
              <w:bottom w:w="113" w:type="dxa"/>
              <w:right w:w="113" w:type="dxa"/>
            </w:tcMar>
          </w:tcPr>
          <w:p w14:paraId="686D25E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 – -0.15</w:t>
            </w:r>
          </w:p>
        </w:tc>
        <w:tc>
          <w:tcPr>
            <w:tcW w:w="790" w:type="dxa"/>
            <w:tcMar>
              <w:top w:w="113" w:type="dxa"/>
              <w:left w:w="113" w:type="dxa"/>
              <w:bottom w:w="113" w:type="dxa"/>
              <w:right w:w="113" w:type="dxa"/>
            </w:tcMar>
          </w:tcPr>
          <w:p w14:paraId="3E54C62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&lt;0.001</w:t>
            </w:r>
          </w:p>
        </w:tc>
      </w:tr>
      <w:tr w:rsidR="000828F7" w14:paraId="208DBC72" w14:textId="77777777">
        <w:tc>
          <w:tcPr>
            <w:tcW w:w="3209" w:type="dxa"/>
            <w:tcMar>
              <w:top w:w="113" w:type="dxa"/>
              <w:left w:w="113" w:type="dxa"/>
              <w:bottom w:w="113" w:type="dxa"/>
              <w:right w:w="113" w:type="dxa"/>
            </w:tcMar>
          </w:tcPr>
          <w:p w14:paraId="1213D21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Relationship length</w:t>
            </w:r>
          </w:p>
        </w:tc>
        <w:tc>
          <w:tcPr>
            <w:tcW w:w="808" w:type="dxa"/>
            <w:tcMar>
              <w:top w:w="113" w:type="dxa"/>
              <w:left w:w="113" w:type="dxa"/>
              <w:bottom w:w="113" w:type="dxa"/>
              <w:right w:w="113" w:type="dxa"/>
            </w:tcMar>
          </w:tcPr>
          <w:p w14:paraId="1D701E9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7151627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0.05</w:t>
            </w:r>
          </w:p>
        </w:tc>
        <w:tc>
          <w:tcPr>
            <w:tcW w:w="790" w:type="dxa"/>
            <w:tcMar>
              <w:top w:w="113" w:type="dxa"/>
              <w:left w:w="113" w:type="dxa"/>
              <w:bottom w:w="113" w:type="dxa"/>
              <w:right w:w="113" w:type="dxa"/>
            </w:tcMar>
          </w:tcPr>
          <w:p w14:paraId="5A3B352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0.202</w:t>
            </w:r>
          </w:p>
        </w:tc>
        <w:tc>
          <w:tcPr>
            <w:tcW w:w="808" w:type="dxa"/>
            <w:tcMar>
              <w:top w:w="113" w:type="dxa"/>
              <w:left w:w="113" w:type="dxa"/>
              <w:bottom w:w="113" w:type="dxa"/>
              <w:right w:w="113" w:type="dxa"/>
            </w:tcMar>
          </w:tcPr>
          <w:p w14:paraId="2C726BB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p>
        </w:tc>
        <w:tc>
          <w:tcPr>
            <w:tcW w:w="1260" w:type="dxa"/>
            <w:tcMar>
              <w:top w:w="113" w:type="dxa"/>
              <w:left w:w="113" w:type="dxa"/>
              <w:bottom w:w="113" w:type="dxa"/>
              <w:right w:w="113" w:type="dxa"/>
            </w:tcMar>
          </w:tcPr>
          <w:p w14:paraId="3C9A0EF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-0.23 – -0.05</w:t>
            </w:r>
          </w:p>
        </w:tc>
        <w:tc>
          <w:tcPr>
            <w:tcW w:w="790" w:type="dxa"/>
            <w:tcMar>
              <w:top w:w="113" w:type="dxa"/>
              <w:left w:w="113" w:type="dxa"/>
              <w:bottom w:w="113" w:type="dxa"/>
              <w:right w:w="113" w:type="dxa"/>
            </w:tcMar>
          </w:tcPr>
          <w:p w14:paraId="7D3CCCE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0.003</w:t>
            </w:r>
          </w:p>
        </w:tc>
      </w:tr>
      <w:tr w:rsidR="000828F7" w14:paraId="0C29AD51" w14:textId="77777777">
        <w:tc>
          <w:tcPr>
            <w:tcW w:w="3209" w:type="dxa"/>
            <w:tcMar>
              <w:top w:w="113" w:type="dxa"/>
              <w:left w:w="113" w:type="dxa"/>
              <w:bottom w:w="113" w:type="dxa"/>
              <w:right w:w="113" w:type="dxa"/>
            </w:tcMar>
          </w:tcPr>
          <w:p w14:paraId="7883251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anxiety</w:t>
            </w:r>
          </w:p>
        </w:tc>
        <w:tc>
          <w:tcPr>
            <w:tcW w:w="808" w:type="dxa"/>
            <w:tcMar>
              <w:top w:w="113" w:type="dxa"/>
              <w:left w:w="113" w:type="dxa"/>
              <w:bottom w:w="113" w:type="dxa"/>
              <w:right w:w="113" w:type="dxa"/>
            </w:tcMar>
          </w:tcPr>
          <w:p w14:paraId="5A322490" w14:textId="77777777" w:rsidR="000828F7" w:rsidRDefault="000828F7">
            <w:pPr>
              <w:spacing w:line="240" w:lineRule="auto"/>
              <w:jc w:val="center"/>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50B1A06C"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49642F98"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2382A45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65E6D04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0.01</w:t>
            </w:r>
          </w:p>
        </w:tc>
        <w:tc>
          <w:tcPr>
            <w:tcW w:w="790" w:type="dxa"/>
            <w:tcMar>
              <w:top w:w="113" w:type="dxa"/>
              <w:left w:w="113" w:type="dxa"/>
              <w:bottom w:w="113" w:type="dxa"/>
              <w:right w:w="113" w:type="dxa"/>
            </w:tcMar>
          </w:tcPr>
          <w:p w14:paraId="62D1229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0.852</w:t>
            </w:r>
          </w:p>
        </w:tc>
      </w:tr>
      <w:tr w:rsidR="000828F7" w14:paraId="16711BA8" w14:textId="77777777">
        <w:tc>
          <w:tcPr>
            <w:tcW w:w="3209" w:type="dxa"/>
            <w:tcMar>
              <w:top w:w="113" w:type="dxa"/>
              <w:left w:w="113" w:type="dxa"/>
              <w:bottom w:w="113" w:type="dxa"/>
              <w:right w:w="113" w:type="dxa"/>
            </w:tcMar>
          </w:tcPr>
          <w:p w14:paraId="35EAAC7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anxiety</w:t>
            </w:r>
          </w:p>
        </w:tc>
        <w:tc>
          <w:tcPr>
            <w:tcW w:w="808" w:type="dxa"/>
            <w:tcMar>
              <w:top w:w="113" w:type="dxa"/>
              <w:left w:w="113" w:type="dxa"/>
              <w:bottom w:w="113" w:type="dxa"/>
              <w:right w:w="113" w:type="dxa"/>
            </w:tcMar>
          </w:tcPr>
          <w:p w14:paraId="06E6C88B" w14:textId="77777777" w:rsidR="000828F7" w:rsidRDefault="000828F7">
            <w:pPr>
              <w:spacing w:line="240" w:lineRule="auto"/>
              <w:jc w:val="center"/>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5EA82D46"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74DDB9C8"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792D285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54706C3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 – 0.02</w:t>
            </w:r>
          </w:p>
        </w:tc>
        <w:tc>
          <w:tcPr>
            <w:tcW w:w="790" w:type="dxa"/>
            <w:tcMar>
              <w:top w:w="113" w:type="dxa"/>
              <w:left w:w="113" w:type="dxa"/>
              <w:bottom w:w="113" w:type="dxa"/>
              <w:right w:w="113" w:type="dxa"/>
            </w:tcMar>
          </w:tcPr>
          <w:p w14:paraId="77F53EA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0.992</w:t>
            </w:r>
          </w:p>
        </w:tc>
      </w:tr>
      <w:tr w:rsidR="000828F7" w14:paraId="76CD960A" w14:textId="77777777">
        <w:tc>
          <w:tcPr>
            <w:tcW w:w="3209" w:type="dxa"/>
            <w:tcMar>
              <w:top w:w="113" w:type="dxa"/>
              <w:left w:w="113" w:type="dxa"/>
              <w:bottom w:w="113" w:type="dxa"/>
              <w:right w:w="113" w:type="dxa"/>
            </w:tcMar>
          </w:tcPr>
          <w:p w14:paraId="0C3EBC19"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avoidance</w:t>
            </w:r>
          </w:p>
        </w:tc>
        <w:tc>
          <w:tcPr>
            <w:tcW w:w="808" w:type="dxa"/>
            <w:tcMar>
              <w:top w:w="113" w:type="dxa"/>
              <w:left w:w="113" w:type="dxa"/>
              <w:bottom w:w="113" w:type="dxa"/>
              <w:right w:w="113" w:type="dxa"/>
            </w:tcMar>
          </w:tcPr>
          <w:p w14:paraId="5DC2CA2C" w14:textId="77777777" w:rsidR="000828F7" w:rsidRDefault="000828F7">
            <w:pPr>
              <w:spacing w:line="240" w:lineRule="auto"/>
              <w:jc w:val="center"/>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14D2D194"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76BEDB33"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12EC3BD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0BBFD0B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 – 0.01</w:t>
            </w:r>
          </w:p>
        </w:tc>
        <w:tc>
          <w:tcPr>
            <w:tcW w:w="790" w:type="dxa"/>
            <w:tcMar>
              <w:top w:w="113" w:type="dxa"/>
              <w:left w:w="113" w:type="dxa"/>
              <w:bottom w:w="113" w:type="dxa"/>
              <w:right w:w="113" w:type="dxa"/>
            </w:tcMar>
          </w:tcPr>
          <w:p w14:paraId="58B6C5C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0.253</w:t>
            </w:r>
          </w:p>
        </w:tc>
      </w:tr>
      <w:tr w:rsidR="000828F7" w14:paraId="4EEC25A6" w14:textId="77777777">
        <w:tc>
          <w:tcPr>
            <w:tcW w:w="3209" w:type="dxa"/>
            <w:tcMar>
              <w:top w:w="113" w:type="dxa"/>
              <w:left w:w="113" w:type="dxa"/>
              <w:bottom w:w="113" w:type="dxa"/>
              <w:right w:w="113" w:type="dxa"/>
            </w:tcMar>
          </w:tcPr>
          <w:p w14:paraId="4801F36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avoidance</w:t>
            </w:r>
          </w:p>
        </w:tc>
        <w:tc>
          <w:tcPr>
            <w:tcW w:w="808" w:type="dxa"/>
            <w:tcMar>
              <w:top w:w="113" w:type="dxa"/>
              <w:left w:w="113" w:type="dxa"/>
              <w:bottom w:w="113" w:type="dxa"/>
              <w:right w:w="113" w:type="dxa"/>
            </w:tcMar>
          </w:tcPr>
          <w:p w14:paraId="0DE43E65" w14:textId="77777777" w:rsidR="000828F7" w:rsidRDefault="000828F7">
            <w:pPr>
              <w:spacing w:line="240" w:lineRule="auto"/>
              <w:jc w:val="center"/>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083A5919"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4178D498"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5380B41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0B8AC82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0.05</w:t>
            </w:r>
          </w:p>
        </w:tc>
        <w:tc>
          <w:tcPr>
            <w:tcW w:w="790" w:type="dxa"/>
            <w:tcMar>
              <w:top w:w="113" w:type="dxa"/>
              <w:left w:w="113" w:type="dxa"/>
              <w:bottom w:w="113" w:type="dxa"/>
              <w:right w:w="113" w:type="dxa"/>
            </w:tcMar>
          </w:tcPr>
          <w:p w14:paraId="662C5CA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0.248</w:t>
            </w:r>
          </w:p>
        </w:tc>
      </w:tr>
      <w:tr w:rsidR="000828F7" w14:paraId="48A8A307" w14:textId="77777777">
        <w:tc>
          <w:tcPr>
            <w:tcW w:w="3209" w:type="dxa"/>
            <w:tcMar>
              <w:top w:w="113" w:type="dxa"/>
              <w:left w:w="113" w:type="dxa"/>
              <w:bottom w:w="113" w:type="dxa"/>
              <w:right w:w="113" w:type="dxa"/>
            </w:tcMar>
          </w:tcPr>
          <w:p w14:paraId="546D321C"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perceived phubbing * A anxiety</w:t>
            </w:r>
          </w:p>
        </w:tc>
        <w:tc>
          <w:tcPr>
            <w:tcW w:w="808" w:type="dxa"/>
            <w:tcMar>
              <w:top w:w="113" w:type="dxa"/>
              <w:left w:w="113" w:type="dxa"/>
              <w:bottom w:w="113" w:type="dxa"/>
              <w:right w:w="113" w:type="dxa"/>
            </w:tcMar>
          </w:tcPr>
          <w:p w14:paraId="7C285015"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319535C2"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443C1E54"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516467F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260" w:type="dxa"/>
            <w:tcMar>
              <w:top w:w="113" w:type="dxa"/>
              <w:left w:w="113" w:type="dxa"/>
              <w:bottom w:w="113" w:type="dxa"/>
              <w:right w:w="113" w:type="dxa"/>
            </w:tcMar>
          </w:tcPr>
          <w:p w14:paraId="13F5345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 – 0.03</w:t>
            </w:r>
          </w:p>
        </w:tc>
        <w:tc>
          <w:tcPr>
            <w:tcW w:w="790" w:type="dxa"/>
            <w:tcMar>
              <w:top w:w="113" w:type="dxa"/>
              <w:left w:w="113" w:type="dxa"/>
              <w:bottom w:w="113" w:type="dxa"/>
              <w:right w:w="113" w:type="dxa"/>
            </w:tcMar>
          </w:tcPr>
          <w:p w14:paraId="40E5BDA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0.701</w:t>
            </w:r>
          </w:p>
        </w:tc>
      </w:tr>
      <w:tr w:rsidR="000828F7" w14:paraId="3B19C17F" w14:textId="77777777">
        <w:tc>
          <w:tcPr>
            <w:tcW w:w="3209" w:type="dxa"/>
            <w:tcMar>
              <w:top w:w="113" w:type="dxa"/>
              <w:left w:w="113" w:type="dxa"/>
              <w:bottom w:w="113" w:type="dxa"/>
              <w:right w:w="113" w:type="dxa"/>
            </w:tcMar>
          </w:tcPr>
          <w:p w14:paraId="08831FB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perceived phubbing * A anxiety</w:t>
            </w:r>
          </w:p>
        </w:tc>
        <w:tc>
          <w:tcPr>
            <w:tcW w:w="808" w:type="dxa"/>
            <w:tcMar>
              <w:top w:w="113" w:type="dxa"/>
              <w:left w:w="113" w:type="dxa"/>
              <w:bottom w:w="113" w:type="dxa"/>
              <w:right w:w="113" w:type="dxa"/>
            </w:tcMar>
          </w:tcPr>
          <w:p w14:paraId="29642644"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021CCB6F"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25B514CD"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2EEBCE2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275051D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 – 0.01</w:t>
            </w:r>
          </w:p>
        </w:tc>
        <w:tc>
          <w:tcPr>
            <w:tcW w:w="790" w:type="dxa"/>
            <w:tcMar>
              <w:top w:w="113" w:type="dxa"/>
              <w:left w:w="113" w:type="dxa"/>
              <w:bottom w:w="113" w:type="dxa"/>
              <w:right w:w="113" w:type="dxa"/>
            </w:tcMar>
          </w:tcPr>
          <w:p w14:paraId="4F6043E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0.205</w:t>
            </w:r>
          </w:p>
        </w:tc>
      </w:tr>
      <w:tr w:rsidR="000828F7" w14:paraId="66F09A37" w14:textId="77777777">
        <w:tc>
          <w:tcPr>
            <w:tcW w:w="3209" w:type="dxa"/>
            <w:tcMar>
              <w:top w:w="113" w:type="dxa"/>
              <w:left w:w="113" w:type="dxa"/>
              <w:bottom w:w="113" w:type="dxa"/>
              <w:right w:w="113" w:type="dxa"/>
            </w:tcMar>
          </w:tcPr>
          <w:p w14:paraId="6620F109"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perceived phubbing * A avoidance</w:t>
            </w:r>
          </w:p>
        </w:tc>
        <w:tc>
          <w:tcPr>
            <w:tcW w:w="808" w:type="dxa"/>
            <w:tcMar>
              <w:top w:w="113" w:type="dxa"/>
              <w:left w:w="113" w:type="dxa"/>
              <w:bottom w:w="113" w:type="dxa"/>
              <w:right w:w="113" w:type="dxa"/>
            </w:tcMar>
          </w:tcPr>
          <w:p w14:paraId="18CBE68D"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6158617F"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16A140C5"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433E942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tcPr>
          <w:p w14:paraId="52C6FDD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 – 0.09</w:t>
            </w:r>
          </w:p>
        </w:tc>
        <w:tc>
          <w:tcPr>
            <w:tcW w:w="790" w:type="dxa"/>
            <w:tcMar>
              <w:top w:w="113" w:type="dxa"/>
              <w:left w:w="113" w:type="dxa"/>
              <w:bottom w:w="113" w:type="dxa"/>
              <w:right w:w="113" w:type="dxa"/>
            </w:tcMar>
          </w:tcPr>
          <w:p w14:paraId="370571E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0.243</w:t>
            </w:r>
          </w:p>
        </w:tc>
      </w:tr>
      <w:tr w:rsidR="000828F7" w14:paraId="5683C729" w14:textId="77777777">
        <w:tc>
          <w:tcPr>
            <w:tcW w:w="3209" w:type="dxa"/>
            <w:tcMar>
              <w:top w:w="113" w:type="dxa"/>
              <w:left w:w="113" w:type="dxa"/>
              <w:bottom w:w="113" w:type="dxa"/>
              <w:right w:w="113" w:type="dxa"/>
            </w:tcMar>
          </w:tcPr>
          <w:p w14:paraId="3759194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perceived phubbing * A avoidance</w:t>
            </w:r>
          </w:p>
        </w:tc>
        <w:tc>
          <w:tcPr>
            <w:tcW w:w="808" w:type="dxa"/>
            <w:tcMar>
              <w:top w:w="113" w:type="dxa"/>
              <w:left w:w="113" w:type="dxa"/>
              <w:bottom w:w="113" w:type="dxa"/>
              <w:right w:w="113" w:type="dxa"/>
            </w:tcMar>
          </w:tcPr>
          <w:p w14:paraId="702AB451"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3154823C"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1215068D"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4BA8FF0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2D4C850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 – 0.04</w:t>
            </w:r>
          </w:p>
        </w:tc>
        <w:tc>
          <w:tcPr>
            <w:tcW w:w="790" w:type="dxa"/>
            <w:tcMar>
              <w:top w:w="113" w:type="dxa"/>
              <w:left w:w="113" w:type="dxa"/>
              <w:bottom w:w="113" w:type="dxa"/>
              <w:right w:w="113" w:type="dxa"/>
            </w:tcMar>
          </w:tcPr>
          <w:p w14:paraId="6B988DC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0.533</w:t>
            </w:r>
          </w:p>
        </w:tc>
      </w:tr>
      <w:tr w:rsidR="000828F7" w14:paraId="27AE03F8" w14:textId="77777777">
        <w:tc>
          <w:tcPr>
            <w:tcW w:w="3209" w:type="dxa"/>
            <w:tcMar>
              <w:top w:w="113" w:type="dxa"/>
              <w:left w:w="113" w:type="dxa"/>
              <w:bottom w:w="113" w:type="dxa"/>
              <w:right w:w="113" w:type="dxa"/>
            </w:tcMar>
          </w:tcPr>
          <w:p w14:paraId="187C4ED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perceived phubbing * P anxiety</w:t>
            </w:r>
          </w:p>
        </w:tc>
        <w:tc>
          <w:tcPr>
            <w:tcW w:w="808" w:type="dxa"/>
            <w:tcMar>
              <w:top w:w="113" w:type="dxa"/>
              <w:left w:w="113" w:type="dxa"/>
              <w:bottom w:w="113" w:type="dxa"/>
              <w:right w:w="113" w:type="dxa"/>
            </w:tcMar>
          </w:tcPr>
          <w:p w14:paraId="73E8FA2C"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4BD25E0C"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606EDA22"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17B33A2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51CA779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 – 0.02</w:t>
            </w:r>
          </w:p>
        </w:tc>
        <w:tc>
          <w:tcPr>
            <w:tcW w:w="790" w:type="dxa"/>
            <w:tcMar>
              <w:top w:w="113" w:type="dxa"/>
              <w:left w:w="113" w:type="dxa"/>
              <w:bottom w:w="113" w:type="dxa"/>
              <w:right w:w="113" w:type="dxa"/>
            </w:tcMar>
          </w:tcPr>
          <w:p w14:paraId="5F5A564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0.394</w:t>
            </w:r>
          </w:p>
        </w:tc>
      </w:tr>
      <w:tr w:rsidR="000828F7" w14:paraId="7F74F364" w14:textId="77777777">
        <w:tc>
          <w:tcPr>
            <w:tcW w:w="3209" w:type="dxa"/>
            <w:tcMar>
              <w:top w:w="113" w:type="dxa"/>
              <w:left w:w="113" w:type="dxa"/>
              <w:bottom w:w="113" w:type="dxa"/>
              <w:right w:w="113" w:type="dxa"/>
            </w:tcMar>
          </w:tcPr>
          <w:p w14:paraId="59DB10D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perceived phubbing * P anxiety</w:t>
            </w:r>
          </w:p>
        </w:tc>
        <w:tc>
          <w:tcPr>
            <w:tcW w:w="808" w:type="dxa"/>
            <w:tcMar>
              <w:top w:w="113" w:type="dxa"/>
              <w:left w:w="113" w:type="dxa"/>
              <w:bottom w:w="113" w:type="dxa"/>
              <w:right w:w="113" w:type="dxa"/>
            </w:tcMar>
          </w:tcPr>
          <w:p w14:paraId="442105F5"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41EE4E49"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6E3E2EE4"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6299E20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44801FE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 – 0.02</w:t>
            </w:r>
          </w:p>
        </w:tc>
        <w:tc>
          <w:tcPr>
            <w:tcW w:w="790" w:type="dxa"/>
            <w:tcMar>
              <w:top w:w="113" w:type="dxa"/>
              <w:left w:w="113" w:type="dxa"/>
              <w:bottom w:w="113" w:type="dxa"/>
              <w:right w:w="113" w:type="dxa"/>
            </w:tcMar>
          </w:tcPr>
          <w:p w14:paraId="025484B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0.441</w:t>
            </w:r>
          </w:p>
        </w:tc>
      </w:tr>
      <w:tr w:rsidR="000828F7" w14:paraId="01230235" w14:textId="77777777">
        <w:tc>
          <w:tcPr>
            <w:tcW w:w="3209" w:type="dxa"/>
            <w:tcMar>
              <w:top w:w="113" w:type="dxa"/>
              <w:left w:w="113" w:type="dxa"/>
              <w:bottom w:w="113" w:type="dxa"/>
              <w:right w:w="113" w:type="dxa"/>
            </w:tcMar>
          </w:tcPr>
          <w:p w14:paraId="44AA2E07"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perceived phubbing * P avoidance</w:t>
            </w:r>
          </w:p>
        </w:tc>
        <w:tc>
          <w:tcPr>
            <w:tcW w:w="808" w:type="dxa"/>
            <w:tcMar>
              <w:top w:w="113" w:type="dxa"/>
              <w:left w:w="113" w:type="dxa"/>
              <w:bottom w:w="113" w:type="dxa"/>
              <w:right w:w="113" w:type="dxa"/>
            </w:tcMar>
          </w:tcPr>
          <w:p w14:paraId="4FB4A646"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605B9C33"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35844963"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2F00344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260" w:type="dxa"/>
            <w:tcMar>
              <w:top w:w="113" w:type="dxa"/>
              <w:left w:w="113" w:type="dxa"/>
              <w:bottom w:w="113" w:type="dxa"/>
              <w:right w:w="113" w:type="dxa"/>
            </w:tcMar>
          </w:tcPr>
          <w:p w14:paraId="35E2756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 – 0.06</w:t>
            </w:r>
          </w:p>
        </w:tc>
        <w:tc>
          <w:tcPr>
            <w:tcW w:w="790" w:type="dxa"/>
            <w:tcMar>
              <w:top w:w="113" w:type="dxa"/>
              <w:left w:w="113" w:type="dxa"/>
              <w:bottom w:w="113" w:type="dxa"/>
              <w:right w:w="113" w:type="dxa"/>
            </w:tcMar>
          </w:tcPr>
          <w:p w14:paraId="4BBF336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0.811</w:t>
            </w:r>
          </w:p>
        </w:tc>
      </w:tr>
      <w:tr w:rsidR="000828F7" w14:paraId="516BE2AA" w14:textId="77777777">
        <w:tc>
          <w:tcPr>
            <w:tcW w:w="3209" w:type="dxa"/>
            <w:tcMar>
              <w:top w:w="113" w:type="dxa"/>
              <w:left w:w="113" w:type="dxa"/>
              <w:bottom w:w="113" w:type="dxa"/>
              <w:right w:w="113" w:type="dxa"/>
            </w:tcMar>
          </w:tcPr>
          <w:p w14:paraId="3718694C"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perceived phubbing * P avoidance</w:t>
            </w:r>
          </w:p>
        </w:tc>
        <w:tc>
          <w:tcPr>
            <w:tcW w:w="808" w:type="dxa"/>
            <w:tcMar>
              <w:top w:w="113" w:type="dxa"/>
              <w:left w:w="113" w:type="dxa"/>
              <w:bottom w:w="113" w:type="dxa"/>
              <w:right w:w="113" w:type="dxa"/>
            </w:tcMar>
          </w:tcPr>
          <w:p w14:paraId="3E8C4B5F"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27345ABF"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1E8A260F"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34E2CAA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tcPr>
          <w:p w14:paraId="7B85C4F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 – 0.09</w:t>
            </w:r>
          </w:p>
        </w:tc>
        <w:tc>
          <w:tcPr>
            <w:tcW w:w="790" w:type="dxa"/>
            <w:tcMar>
              <w:top w:w="113" w:type="dxa"/>
              <w:left w:w="113" w:type="dxa"/>
              <w:bottom w:w="113" w:type="dxa"/>
              <w:right w:w="113" w:type="dxa"/>
            </w:tcMar>
          </w:tcPr>
          <w:p w14:paraId="55E1C5B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0.284</w:t>
            </w:r>
          </w:p>
        </w:tc>
      </w:tr>
      <w:tr w:rsidR="000828F7" w14:paraId="59410024" w14:textId="77777777">
        <w:tc>
          <w:tcPr>
            <w:tcW w:w="8925" w:type="dxa"/>
            <w:gridSpan w:val="7"/>
            <w:tcMar>
              <w:top w:w="192" w:type="dxa"/>
              <w:left w:w="15" w:type="dxa"/>
              <w:bottom w:w="15" w:type="dxa"/>
              <w:right w:w="15" w:type="dxa"/>
            </w:tcMar>
            <w:vAlign w:val="center"/>
          </w:tcPr>
          <w:p w14:paraId="32E36907" w14:textId="77777777" w:rsidR="000828F7" w:rsidRDefault="00F7378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Random Effects</w:t>
            </w:r>
          </w:p>
        </w:tc>
      </w:tr>
      <w:tr w:rsidR="000828F7" w14:paraId="1504D65C" w14:textId="77777777">
        <w:tc>
          <w:tcPr>
            <w:tcW w:w="3209" w:type="dxa"/>
            <w:tcMar>
              <w:top w:w="57" w:type="dxa"/>
              <w:left w:w="113" w:type="dxa"/>
              <w:bottom w:w="57" w:type="dxa"/>
              <w:right w:w="113" w:type="dxa"/>
            </w:tcMar>
          </w:tcPr>
          <w:p w14:paraId="2DAF53AC"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σ</w:t>
            </w:r>
            <w:r>
              <w:rPr>
                <w:rFonts w:ascii="Times New Roman" w:eastAsia="Times New Roman" w:hAnsi="Times New Roman" w:cs="Times New Roman"/>
                <w:sz w:val="20"/>
                <w:szCs w:val="20"/>
                <w:vertAlign w:val="superscript"/>
              </w:rPr>
              <w:t>2</w:t>
            </w:r>
          </w:p>
        </w:tc>
        <w:tc>
          <w:tcPr>
            <w:tcW w:w="2858" w:type="dxa"/>
            <w:gridSpan w:val="3"/>
            <w:tcMar>
              <w:top w:w="57" w:type="dxa"/>
              <w:left w:w="113" w:type="dxa"/>
              <w:bottom w:w="57" w:type="dxa"/>
              <w:right w:w="113" w:type="dxa"/>
            </w:tcMar>
          </w:tcPr>
          <w:p w14:paraId="3A29CB3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c>
          <w:tcPr>
            <w:tcW w:w="2858" w:type="dxa"/>
            <w:gridSpan w:val="3"/>
            <w:tcMar>
              <w:top w:w="57" w:type="dxa"/>
              <w:left w:w="113" w:type="dxa"/>
              <w:bottom w:w="57" w:type="dxa"/>
              <w:right w:w="113" w:type="dxa"/>
            </w:tcMar>
          </w:tcPr>
          <w:p w14:paraId="70660619"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0.34</w:t>
            </w:r>
          </w:p>
        </w:tc>
      </w:tr>
      <w:tr w:rsidR="000828F7" w14:paraId="017D4797" w14:textId="77777777">
        <w:tc>
          <w:tcPr>
            <w:tcW w:w="3209" w:type="dxa"/>
            <w:tcMar>
              <w:top w:w="57" w:type="dxa"/>
              <w:left w:w="113" w:type="dxa"/>
              <w:bottom w:w="57" w:type="dxa"/>
              <w:right w:w="113" w:type="dxa"/>
            </w:tcMar>
          </w:tcPr>
          <w:p w14:paraId="75A042D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τ</w:t>
            </w:r>
            <w:r>
              <w:rPr>
                <w:rFonts w:ascii="Times New Roman" w:eastAsia="Times New Roman" w:hAnsi="Times New Roman" w:cs="Times New Roman"/>
                <w:sz w:val="20"/>
                <w:szCs w:val="20"/>
                <w:vertAlign w:val="subscript"/>
              </w:rPr>
              <w:t>00</w:t>
            </w:r>
          </w:p>
        </w:tc>
        <w:tc>
          <w:tcPr>
            <w:tcW w:w="2858" w:type="dxa"/>
            <w:gridSpan w:val="3"/>
            <w:tcMar>
              <w:top w:w="57" w:type="dxa"/>
              <w:left w:w="113" w:type="dxa"/>
              <w:bottom w:w="57" w:type="dxa"/>
              <w:right w:w="113" w:type="dxa"/>
            </w:tcMar>
          </w:tcPr>
          <w:p w14:paraId="20310D8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0.39 </w:t>
            </w:r>
            <w:proofErr w:type="spellStart"/>
            <w:r>
              <w:rPr>
                <w:rFonts w:ascii="Times New Roman" w:eastAsia="Times New Roman" w:hAnsi="Times New Roman" w:cs="Times New Roman"/>
                <w:sz w:val="20"/>
                <w:szCs w:val="20"/>
                <w:vertAlign w:val="subscript"/>
              </w:rPr>
              <w:t>CoupleID</w:t>
            </w:r>
            <w:proofErr w:type="spellEnd"/>
          </w:p>
        </w:tc>
        <w:tc>
          <w:tcPr>
            <w:tcW w:w="2858" w:type="dxa"/>
            <w:gridSpan w:val="3"/>
            <w:tcMar>
              <w:top w:w="57" w:type="dxa"/>
              <w:left w:w="113" w:type="dxa"/>
              <w:bottom w:w="57" w:type="dxa"/>
              <w:right w:w="113" w:type="dxa"/>
            </w:tcMar>
          </w:tcPr>
          <w:p w14:paraId="14E071DF"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0.37 </w:t>
            </w:r>
            <w:proofErr w:type="spellStart"/>
            <w:r>
              <w:rPr>
                <w:rFonts w:ascii="Times New Roman" w:eastAsia="Times New Roman" w:hAnsi="Times New Roman" w:cs="Times New Roman"/>
                <w:sz w:val="20"/>
                <w:szCs w:val="20"/>
                <w:vertAlign w:val="subscript"/>
              </w:rPr>
              <w:t>CoupleID</w:t>
            </w:r>
            <w:proofErr w:type="spellEnd"/>
          </w:p>
        </w:tc>
      </w:tr>
      <w:tr w:rsidR="000828F7" w14:paraId="51776256" w14:textId="77777777">
        <w:tc>
          <w:tcPr>
            <w:tcW w:w="3209" w:type="dxa"/>
            <w:tcMar>
              <w:top w:w="57" w:type="dxa"/>
              <w:left w:w="113" w:type="dxa"/>
              <w:bottom w:w="57" w:type="dxa"/>
              <w:right w:w="113" w:type="dxa"/>
            </w:tcMar>
          </w:tcPr>
          <w:p w14:paraId="3E301B9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τ</w:t>
            </w:r>
            <w:r>
              <w:rPr>
                <w:rFonts w:ascii="Times New Roman" w:eastAsia="Times New Roman" w:hAnsi="Times New Roman" w:cs="Times New Roman"/>
                <w:sz w:val="20"/>
                <w:szCs w:val="20"/>
                <w:vertAlign w:val="subscript"/>
              </w:rPr>
              <w:t>11</w:t>
            </w:r>
          </w:p>
        </w:tc>
        <w:tc>
          <w:tcPr>
            <w:tcW w:w="2858" w:type="dxa"/>
            <w:gridSpan w:val="3"/>
            <w:tcMar>
              <w:top w:w="57" w:type="dxa"/>
              <w:left w:w="113" w:type="dxa"/>
              <w:bottom w:w="57" w:type="dxa"/>
              <w:right w:w="113" w:type="dxa"/>
            </w:tcMar>
          </w:tcPr>
          <w:p w14:paraId="569F1804"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0.01 </w:t>
            </w:r>
            <w:proofErr w:type="spellStart"/>
            <w:r>
              <w:rPr>
                <w:rFonts w:ascii="Times New Roman" w:eastAsia="Times New Roman" w:hAnsi="Times New Roman" w:cs="Times New Roman"/>
                <w:sz w:val="20"/>
                <w:szCs w:val="20"/>
                <w:vertAlign w:val="subscript"/>
              </w:rPr>
              <w:t>CoupleID.cwa_parphub</w:t>
            </w:r>
            <w:proofErr w:type="spellEnd"/>
          </w:p>
        </w:tc>
        <w:tc>
          <w:tcPr>
            <w:tcW w:w="2858" w:type="dxa"/>
            <w:gridSpan w:val="3"/>
            <w:tcMar>
              <w:top w:w="57" w:type="dxa"/>
              <w:left w:w="113" w:type="dxa"/>
              <w:bottom w:w="57" w:type="dxa"/>
              <w:right w:w="113" w:type="dxa"/>
            </w:tcMar>
          </w:tcPr>
          <w:p w14:paraId="3069448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0.01 </w:t>
            </w:r>
            <w:proofErr w:type="spellStart"/>
            <w:r>
              <w:rPr>
                <w:rFonts w:ascii="Times New Roman" w:eastAsia="Times New Roman" w:hAnsi="Times New Roman" w:cs="Times New Roman"/>
                <w:sz w:val="20"/>
                <w:szCs w:val="20"/>
                <w:vertAlign w:val="subscript"/>
              </w:rPr>
              <w:t>CoupleID.cwa_parphub</w:t>
            </w:r>
            <w:proofErr w:type="spellEnd"/>
          </w:p>
        </w:tc>
      </w:tr>
      <w:tr w:rsidR="000828F7" w14:paraId="311F10DB" w14:textId="77777777">
        <w:tc>
          <w:tcPr>
            <w:tcW w:w="3209" w:type="dxa"/>
            <w:tcMar>
              <w:top w:w="57" w:type="dxa"/>
              <w:left w:w="113" w:type="dxa"/>
              <w:bottom w:w="57" w:type="dxa"/>
              <w:right w:w="113" w:type="dxa"/>
            </w:tcMar>
          </w:tcPr>
          <w:p w14:paraId="6C044EE9" w14:textId="77777777" w:rsidR="000828F7" w:rsidRDefault="000828F7">
            <w:pPr>
              <w:spacing w:line="240" w:lineRule="auto"/>
              <w:rPr>
                <w:rFonts w:ascii="Times New Roman" w:eastAsia="Times New Roman" w:hAnsi="Times New Roman" w:cs="Times New Roman"/>
                <w:sz w:val="20"/>
                <w:szCs w:val="20"/>
              </w:rPr>
            </w:pPr>
          </w:p>
        </w:tc>
        <w:tc>
          <w:tcPr>
            <w:tcW w:w="2858" w:type="dxa"/>
            <w:gridSpan w:val="3"/>
            <w:tcMar>
              <w:top w:w="57" w:type="dxa"/>
              <w:left w:w="113" w:type="dxa"/>
              <w:bottom w:w="57" w:type="dxa"/>
              <w:right w:w="113" w:type="dxa"/>
            </w:tcMar>
          </w:tcPr>
          <w:p w14:paraId="7C54406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0.03 </w:t>
            </w:r>
            <w:proofErr w:type="spellStart"/>
            <w:r>
              <w:rPr>
                <w:rFonts w:ascii="Times New Roman" w:eastAsia="Times New Roman" w:hAnsi="Times New Roman" w:cs="Times New Roman"/>
                <w:sz w:val="20"/>
                <w:szCs w:val="20"/>
                <w:vertAlign w:val="subscript"/>
              </w:rPr>
              <w:t>CoupleID.cwp_parphub</w:t>
            </w:r>
            <w:proofErr w:type="spellEnd"/>
          </w:p>
        </w:tc>
        <w:tc>
          <w:tcPr>
            <w:tcW w:w="2858" w:type="dxa"/>
            <w:gridSpan w:val="3"/>
            <w:tcMar>
              <w:top w:w="57" w:type="dxa"/>
              <w:left w:w="113" w:type="dxa"/>
              <w:bottom w:w="57" w:type="dxa"/>
              <w:right w:w="113" w:type="dxa"/>
            </w:tcMar>
          </w:tcPr>
          <w:p w14:paraId="4737575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0.03 </w:t>
            </w:r>
            <w:proofErr w:type="spellStart"/>
            <w:r>
              <w:rPr>
                <w:rFonts w:ascii="Times New Roman" w:eastAsia="Times New Roman" w:hAnsi="Times New Roman" w:cs="Times New Roman"/>
                <w:sz w:val="20"/>
                <w:szCs w:val="20"/>
                <w:vertAlign w:val="subscript"/>
              </w:rPr>
              <w:t>CoupleID.cwp_parphub</w:t>
            </w:r>
            <w:proofErr w:type="spellEnd"/>
          </w:p>
        </w:tc>
      </w:tr>
      <w:tr w:rsidR="000828F7" w14:paraId="4E0546C9" w14:textId="77777777">
        <w:tc>
          <w:tcPr>
            <w:tcW w:w="3209" w:type="dxa"/>
            <w:tcMar>
              <w:top w:w="57" w:type="dxa"/>
              <w:left w:w="113" w:type="dxa"/>
              <w:bottom w:w="57" w:type="dxa"/>
              <w:right w:w="113" w:type="dxa"/>
            </w:tcMar>
          </w:tcPr>
          <w:p w14:paraId="0FD67063" w14:textId="77777777" w:rsidR="000828F7" w:rsidRDefault="000828F7">
            <w:pPr>
              <w:spacing w:line="240" w:lineRule="auto"/>
              <w:rPr>
                <w:rFonts w:ascii="Times New Roman" w:eastAsia="Times New Roman" w:hAnsi="Times New Roman" w:cs="Times New Roman"/>
                <w:sz w:val="20"/>
                <w:szCs w:val="20"/>
              </w:rPr>
            </w:pPr>
          </w:p>
        </w:tc>
        <w:tc>
          <w:tcPr>
            <w:tcW w:w="2858" w:type="dxa"/>
            <w:gridSpan w:val="3"/>
            <w:tcMar>
              <w:top w:w="57" w:type="dxa"/>
              <w:left w:w="113" w:type="dxa"/>
              <w:bottom w:w="57" w:type="dxa"/>
              <w:right w:w="113" w:type="dxa"/>
            </w:tcMar>
          </w:tcPr>
          <w:p w14:paraId="30A23CB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0.00 </w:t>
            </w:r>
            <w:proofErr w:type="spellStart"/>
            <w:r>
              <w:rPr>
                <w:rFonts w:ascii="Times New Roman" w:eastAsia="Times New Roman" w:hAnsi="Times New Roman" w:cs="Times New Roman"/>
                <w:sz w:val="20"/>
                <w:szCs w:val="20"/>
                <w:vertAlign w:val="subscript"/>
              </w:rPr>
              <w:t>CoupleID.Day</w:t>
            </w:r>
            <w:proofErr w:type="spellEnd"/>
          </w:p>
        </w:tc>
        <w:tc>
          <w:tcPr>
            <w:tcW w:w="2858" w:type="dxa"/>
            <w:gridSpan w:val="3"/>
            <w:tcMar>
              <w:top w:w="57" w:type="dxa"/>
              <w:left w:w="113" w:type="dxa"/>
              <w:bottom w:w="57" w:type="dxa"/>
              <w:right w:w="113" w:type="dxa"/>
            </w:tcMar>
          </w:tcPr>
          <w:p w14:paraId="5B00F00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0.00 </w:t>
            </w:r>
            <w:proofErr w:type="spellStart"/>
            <w:r>
              <w:rPr>
                <w:rFonts w:ascii="Times New Roman" w:eastAsia="Times New Roman" w:hAnsi="Times New Roman" w:cs="Times New Roman"/>
                <w:sz w:val="20"/>
                <w:szCs w:val="20"/>
                <w:vertAlign w:val="subscript"/>
              </w:rPr>
              <w:t>CoupleID.Day</w:t>
            </w:r>
            <w:proofErr w:type="spellEnd"/>
          </w:p>
        </w:tc>
      </w:tr>
      <w:tr w:rsidR="000828F7" w14:paraId="459C7B14" w14:textId="77777777">
        <w:tc>
          <w:tcPr>
            <w:tcW w:w="3209" w:type="dxa"/>
            <w:tcMar>
              <w:top w:w="57" w:type="dxa"/>
              <w:left w:w="113" w:type="dxa"/>
              <w:bottom w:w="57" w:type="dxa"/>
              <w:right w:w="113" w:type="dxa"/>
            </w:tcMar>
          </w:tcPr>
          <w:p w14:paraId="3B796BB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ρ</w:t>
            </w:r>
            <w:r>
              <w:rPr>
                <w:rFonts w:ascii="Times New Roman" w:eastAsia="Times New Roman" w:hAnsi="Times New Roman" w:cs="Times New Roman"/>
                <w:sz w:val="20"/>
                <w:szCs w:val="20"/>
                <w:vertAlign w:val="subscript"/>
              </w:rPr>
              <w:t>01</w:t>
            </w:r>
          </w:p>
        </w:tc>
        <w:tc>
          <w:tcPr>
            <w:tcW w:w="2858" w:type="dxa"/>
            <w:gridSpan w:val="3"/>
            <w:tcMar>
              <w:top w:w="57" w:type="dxa"/>
              <w:left w:w="113" w:type="dxa"/>
              <w:bottom w:w="57" w:type="dxa"/>
              <w:right w:w="113" w:type="dxa"/>
            </w:tcMar>
          </w:tcPr>
          <w:p w14:paraId="3C26AF3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2858" w:type="dxa"/>
            <w:gridSpan w:val="3"/>
            <w:tcMar>
              <w:top w:w="57" w:type="dxa"/>
              <w:left w:w="113" w:type="dxa"/>
              <w:bottom w:w="57" w:type="dxa"/>
              <w:right w:w="113" w:type="dxa"/>
            </w:tcMar>
          </w:tcPr>
          <w:p w14:paraId="331B9E8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r>
      <w:tr w:rsidR="000828F7" w14:paraId="6A9E6974" w14:textId="77777777">
        <w:tc>
          <w:tcPr>
            <w:tcW w:w="3209" w:type="dxa"/>
            <w:tcMar>
              <w:top w:w="57" w:type="dxa"/>
              <w:left w:w="113" w:type="dxa"/>
              <w:bottom w:w="57" w:type="dxa"/>
              <w:right w:w="113" w:type="dxa"/>
            </w:tcMar>
          </w:tcPr>
          <w:p w14:paraId="1F2A7B4B" w14:textId="77777777" w:rsidR="000828F7" w:rsidRDefault="000828F7">
            <w:pPr>
              <w:spacing w:line="240" w:lineRule="auto"/>
              <w:rPr>
                <w:rFonts w:ascii="Times New Roman" w:eastAsia="Times New Roman" w:hAnsi="Times New Roman" w:cs="Times New Roman"/>
                <w:sz w:val="20"/>
                <w:szCs w:val="20"/>
              </w:rPr>
            </w:pPr>
          </w:p>
        </w:tc>
        <w:tc>
          <w:tcPr>
            <w:tcW w:w="2858" w:type="dxa"/>
            <w:gridSpan w:val="3"/>
            <w:tcMar>
              <w:top w:w="57" w:type="dxa"/>
              <w:left w:w="113" w:type="dxa"/>
              <w:bottom w:w="57" w:type="dxa"/>
              <w:right w:w="113" w:type="dxa"/>
            </w:tcMar>
          </w:tcPr>
          <w:p w14:paraId="3BC8BB99"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-0.52</w:t>
            </w:r>
          </w:p>
        </w:tc>
        <w:tc>
          <w:tcPr>
            <w:tcW w:w="2858" w:type="dxa"/>
            <w:gridSpan w:val="3"/>
            <w:tcMar>
              <w:top w:w="57" w:type="dxa"/>
              <w:left w:w="113" w:type="dxa"/>
              <w:bottom w:w="57" w:type="dxa"/>
              <w:right w:w="113" w:type="dxa"/>
            </w:tcMar>
          </w:tcPr>
          <w:p w14:paraId="1ED19DC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-0.66</w:t>
            </w:r>
          </w:p>
        </w:tc>
      </w:tr>
      <w:tr w:rsidR="000828F7" w14:paraId="45752AEB" w14:textId="77777777">
        <w:tc>
          <w:tcPr>
            <w:tcW w:w="3209" w:type="dxa"/>
            <w:tcMar>
              <w:top w:w="57" w:type="dxa"/>
              <w:left w:w="113" w:type="dxa"/>
              <w:bottom w:w="57" w:type="dxa"/>
              <w:right w:w="113" w:type="dxa"/>
            </w:tcMar>
          </w:tcPr>
          <w:p w14:paraId="5A406DA4" w14:textId="77777777" w:rsidR="000828F7" w:rsidRDefault="000828F7">
            <w:pPr>
              <w:spacing w:line="240" w:lineRule="auto"/>
              <w:rPr>
                <w:rFonts w:ascii="Times New Roman" w:eastAsia="Times New Roman" w:hAnsi="Times New Roman" w:cs="Times New Roman"/>
                <w:sz w:val="20"/>
                <w:szCs w:val="20"/>
              </w:rPr>
            </w:pPr>
          </w:p>
        </w:tc>
        <w:tc>
          <w:tcPr>
            <w:tcW w:w="2858" w:type="dxa"/>
            <w:gridSpan w:val="3"/>
            <w:tcMar>
              <w:top w:w="57" w:type="dxa"/>
              <w:left w:w="113" w:type="dxa"/>
              <w:bottom w:w="57" w:type="dxa"/>
              <w:right w:w="113" w:type="dxa"/>
            </w:tcMar>
          </w:tcPr>
          <w:p w14:paraId="74BB18FF"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p>
        </w:tc>
        <w:tc>
          <w:tcPr>
            <w:tcW w:w="2858" w:type="dxa"/>
            <w:gridSpan w:val="3"/>
            <w:tcMar>
              <w:top w:w="57" w:type="dxa"/>
              <w:left w:w="113" w:type="dxa"/>
              <w:bottom w:w="57" w:type="dxa"/>
              <w:right w:w="113" w:type="dxa"/>
            </w:tcMar>
          </w:tcPr>
          <w:p w14:paraId="48BAE87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-0.30</w:t>
            </w:r>
          </w:p>
        </w:tc>
      </w:tr>
      <w:tr w:rsidR="000828F7" w14:paraId="6A406DBC" w14:textId="77777777">
        <w:tc>
          <w:tcPr>
            <w:tcW w:w="3209" w:type="dxa"/>
            <w:tcMar>
              <w:top w:w="57" w:type="dxa"/>
              <w:left w:w="113" w:type="dxa"/>
              <w:bottom w:w="57" w:type="dxa"/>
              <w:right w:w="113" w:type="dxa"/>
            </w:tcMar>
          </w:tcPr>
          <w:p w14:paraId="3AFC65B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ICC</w:t>
            </w:r>
          </w:p>
        </w:tc>
        <w:tc>
          <w:tcPr>
            <w:tcW w:w="2858" w:type="dxa"/>
            <w:gridSpan w:val="3"/>
            <w:tcMar>
              <w:top w:w="57" w:type="dxa"/>
              <w:left w:w="113" w:type="dxa"/>
              <w:bottom w:w="57" w:type="dxa"/>
              <w:right w:w="113" w:type="dxa"/>
            </w:tcMar>
          </w:tcPr>
          <w:p w14:paraId="7FD7105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0.58</w:t>
            </w:r>
          </w:p>
        </w:tc>
        <w:tc>
          <w:tcPr>
            <w:tcW w:w="2858" w:type="dxa"/>
            <w:gridSpan w:val="3"/>
            <w:tcMar>
              <w:top w:w="57" w:type="dxa"/>
              <w:left w:w="113" w:type="dxa"/>
              <w:bottom w:w="57" w:type="dxa"/>
              <w:right w:w="113" w:type="dxa"/>
            </w:tcMar>
          </w:tcPr>
          <w:p w14:paraId="789AEB43"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0.53</w:t>
            </w:r>
          </w:p>
        </w:tc>
      </w:tr>
      <w:tr w:rsidR="000828F7" w14:paraId="3EBCD30C" w14:textId="77777777">
        <w:tc>
          <w:tcPr>
            <w:tcW w:w="3209" w:type="dxa"/>
            <w:tcMar>
              <w:top w:w="57" w:type="dxa"/>
              <w:left w:w="113" w:type="dxa"/>
              <w:bottom w:w="57" w:type="dxa"/>
              <w:right w:w="113" w:type="dxa"/>
            </w:tcMar>
          </w:tcPr>
          <w:p w14:paraId="44BEC40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2858" w:type="dxa"/>
            <w:gridSpan w:val="3"/>
            <w:tcMar>
              <w:top w:w="57" w:type="dxa"/>
              <w:left w:w="113" w:type="dxa"/>
              <w:bottom w:w="57" w:type="dxa"/>
              <w:right w:w="113" w:type="dxa"/>
            </w:tcMar>
          </w:tcPr>
          <w:p w14:paraId="657213C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99 </w:t>
            </w:r>
            <w:proofErr w:type="spellStart"/>
            <w:r>
              <w:rPr>
                <w:rFonts w:ascii="Times New Roman" w:eastAsia="Times New Roman" w:hAnsi="Times New Roman" w:cs="Times New Roman"/>
                <w:sz w:val="20"/>
                <w:szCs w:val="20"/>
                <w:vertAlign w:val="subscript"/>
              </w:rPr>
              <w:t>CoupleID</w:t>
            </w:r>
            <w:proofErr w:type="spellEnd"/>
          </w:p>
        </w:tc>
        <w:tc>
          <w:tcPr>
            <w:tcW w:w="2858" w:type="dxa"/>
            <w:gridSpan w:val="3"/>
            <w:tcMar>
              <w:top w:w="57" w:type="dxa"/>
              <w:left w:w="113" w:type="dxa"/>
              <w:bottom w:w="57" w:type="dxa"/>
              <w:right w:w="113" w:type="dxa"/>
            </w:tcMar>
          </w:tcPr>
          <w:p w14:paraId="646CD88F"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97 </w:t>
            </w:r>
            <w:proofErr w:type="spellStart"/>
            <w:r>
              <w:rPr>
                <w:rFonts w:ascii="Times New Roman" w:eastAsia="Times New Roman" w:hAnsi="Times New Roman" w:cs="Times New Roman"/>
                <w:sz w:val="20"/>
                <w:szCs w:val="20"/>
                <w:vertAlign w:val="subscript"/>
              </w:rPr>
              <w:t>CoupleID</w:t>
            </w:r>
            <w:proofErr w:type="spellEnd"/>
          </w:p>
        </w:tc>
      </w:tr>
      <w:tr w:rsidR="000828F7" w14:paraId="3F551E2F" w14:textId="77777777">
        <w:tc>
          <w:tcPr>
            <w:tcW w:w="3209" w:type="dxa"/>
            <w:tcBorders>
              <w:top w:val="single" w:sz="6" w:space="0" w:color="000000"/>
            </w:tcBorders>
            <w:tcMar>
              <w:top w:w="57" w:type="dxa"/>
              <w:left w:w="113" w:type="dxa"/>
              <w:bottom w:w="57" w:type="dxa"/>
              <w:right w:w="113" w:type="dxa"/>
            </w:tcMar>
          </w:tcPr>
          <w:p w14:paraId="6CF938D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Observations</w:t>
            </w:r>
          </w:p>
        </w:tc>
        <w:tc>
          <w:tcPr>
            <w:tcW w:w="2858" w:type="dxa"/>
            <w:gridSpan w:val="3"/>
            <w:tcBorders>
              <w:top w:val="single" w:sz="6" w:space="0" w:color="000000"/>
            </w:tcBorders>
            <w:tcMar>
              <w:top w:w="57" w:type="dxa"/>
              <w:left w:w="113" w:type="dxa"/>
              <w:bottom w:w="57" w:type="dxa"/>
              <w:right w:w="113" w:type="dxa"/>
            </w:tcMar>
          </w:tcPr>
          <w:p w14:paraId="3005926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2384</w:t>
            </w:r>
          </w:p>
        </w:tc>
        <w:tc>
          <w:tcPr>
            <w:tcW w:w="2858" w:type="dxa"/>
            <w:gridSpan w:val="3"/>
            <w:tcBorders>
              <w:top w:val="single" w:sz="6" w:space="0" w:color="000000"/>
            </w:tcBorders>
            <w:tcMar>
              <w:top w:w="57" w:type="dxa"/>
              <w:left w:w="113" w:type="dxa"/>
              <w:bottom w:w="57" w:type="dxa"/>
              <w:right w:w="113" w:type="dxa"/>
            </w:tcMar>
          </w:tcPr>
          <w:p w14:paraId="60CD4ECE"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2336</w:t>
            </w:r>
          </w:p>
        </w:tc>
      </w:tr>
      <w:tr w:rsidR="000828F7" w14:paraId="4DDB0A51" w14:textId="77777777">
        <w:tc>
          <w:tcPr>
            <w:tcW w:w="3209" w:type="dxa"/>
            <w:tcBorders>
              <w:bottom w:val="single" w:sz="4" w:space="0" w:color="000000"/>
            </w:tcBorders>
            <w:tcMar>
              <w:top w:w="57" w:type="dxa"/>
              <w:left w:w="113" w:type="dxa"/>
              <w:bottom w:w="57" w:type="dxa"/>
              <w:right w:w="113" w:type="dxa"/>
            </w:tcMar>
          </w:tcPr>
          <w:p w14:paraId="3F73D9C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Marginal R</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 Conditional R</w:t>
            </w:r>
            <w:r>
              <w:rPr>
                <w:rFonts w:ascii="Times New Roman" w:eastAsia="Times New Roman" w:hAnsi="Times New Roman" w:cs="Times New Roman"/>
                <w:sz w:val="20"/>
                <w:szCs w:val="20"/>
                <w:vertAlign w:val="superscript"/>
              </w:rPr>
              <w:t>2</w:t>
            </w:r>
          </w:p>
        </w:tc>
        <w:tc>
          <w:tcPr>
            <w:tcW w:w="2858" w:type="dxa"/>
            <w:gridSpan w:val="3"/>
            <w:tcBorders>
              <w:bottom w:val="single" w:sz="4" w:space="0" w:color="000000"/>
            </w:tcBorders>
            <w:tcMar>
              <w:top w:w="57" w:type="dxa"/>
              <w:left w:w="113" w:type="dxa"/>
              <w:bottom w:w="57" w:type="dxa"/>
              <w:right w:w="113" w:type="dxa"/>
            </w:tcMar>
          </w:tcPr>
          <w:p w14:paraId="5A756B1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0.014 / 0.584</w:t>
            </w:r>
          </w:p>
        </w:tc>
        <w:tc>
          <w:tcPr>
            <w:tcW w:w="2858" w:type="dxa"/>
            <w:gridSpan w:val="3"/>
            <w:tcBorders>
              <w:bottom w:val="single" w:sz="4" w:space="0" w:color="000000"/>
            </w:tcBorders>
            <w:tcMar>
              <w:top w:w="57" w:type="dxa"/>
              <w:left w:w="113" w:type="dxa"/>
              <w:bottom w:w="57" w:type="dxa"/>
              <w:right w:w="113" w:type="dxa"/>
            </w:tcMar>
          </w:tcPr>
          <w:p w14:paraId="659986F3"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0.104 / 0.581</w:t>
            </w:r>
          </w:p>
        </w:tc>
      </w:tr>
    </w:tbl>
    <w:p w14:paraId="6727B0CC" w14:textId="77777777" w:rsidR="000828F7" w:rsidRDefault="000828F7">
      <w:pPr>
        <w:spacing w:line="240" w:lineRule="auto"/>
        <w:rPr>
          <w:rFonts w:ascii="Times New Roman" w:eastAsia="Times New Roman" w:hAnsi="Times New Roman" w:cs="Times New Roman"/>
          <w:b/>
          <w:sz w:val="40"/>
          <w:szCs w:val="40"/>
        </w:rPr>
      </w:pPr>
    </w:p>
    <w:p w14:paraId="78B6671C" w14:textId="0AED81E1" w:rsidR="000828F7" w:rsidRDefault="00F73782">
      <w:pPr>
        <w:spacing w:line="480" w:lineRule="auto"/>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 xml:space="preserve">Table </w:t>
      </w:r>
      <w:r w:rsidR="00CD324E">
        <w:rPr>
          <w:rFonts w:ascii="Times New Roman" w:eastAsia="Times New Roman" w:hAnsi="Times New Roman" w:cs="Times New Roman"/>
          <w:b/>
          <w:sz w:val="24"/>
          <w:szCs w:val="24"/>
        </w:rPr>
        <w:t>3</w:t>
      </w:r>
    </w:p>
    <w:p w14:paraId="089E97AF" w14:textId="77777777" w:rsidR="000828F7" w:rsidRDefault="00F73782">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Results for Average Perceived Phubbing and Relationship Quality Two Months Later</w:t>
      </w:r>
    </w:p>
    <w:tbl>
      <w:tblPr>
        <w:tblStyle w:val="a0"/>
        <w:tblW w:w="8744" w:type="dxa"/>
        <w:tblInd w:w="-113" w:type="dxa"/>
        <w:tblLayout w:type="fixed"/>
        <w:tblLook w:val="0400" w:firstRow="0" w:lastRow="0" w:firstColumn="0" w:lastColumn="0" w:noHBand="0" w:noVBand="1"/>
      </w:tblPr>
      <w:tblGrid>
        <w:gridCol w:w="3209"/>
        <w:gridCol w:w="808"/>
        <w:gridCol w:w="1193"/>
        <w:gridCol w:w="676"/>
        <w:gridCol w:w="808"/>
        <w:gridCol w:w="1260"/>
        <w:gridCol w:w="790"/>
      </w:tblGrid>
      <w:tr w:rsidR="000828F7" w14:paraId="15F7E8F5" w14:textId="77777777">
        <w:tc>
          <w:tcPr>
            <w:tcW w:w="3209" w:type="dxa"/>
            <w:tcBorders>
              <w:top w:val="single" w:sz="4" w:space="0" w:color="000000"/>
            </w:tcBorders>
            <w:tcMar>
              <w:top w:w="113" w:type="dxa"/>
              <w:left w:w="113" w:type="dxa"/>
              <w:bottom w:w="113" w:type="dxa"/>
              <w:right w:w="113" w:type="dxa"/>
            </w:tcMar>
            <w:vAlign w:val="center"/>
          </w:tcPr>
          <w:p w14:paraId="472DC773" w14:textId="77777777" w:rsidR="000828F7" w:rsidRDefault="00F7378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535" w:type="dxa"/>
            <w:gridSpan w:val="6"/>
            <w:tcBorders>
              <w:top w:val="single" w:sz="4" w:space="0" w:color="000000"/>
            </w:tcBorders>
            <w:tcMar>
              <w:top w:w="113" w:type="dxa"/>
              <w:left w:w="113" w:type="dxa"/>
              <w:bottom w:w="113" w:type="dxa"/>
              <w:right w:w="113" w:type="dxa"/>
            </w:tcMar>
            <w:vAlign w:val="center"/>
          </w:tcPr>
          <w:p w14:paraId="42496D6E" w14:textId="0C6E21EE" w:rsidR="000828F7" w:rsidRDefault="00F73782">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Quality </w:t>
            </w:r>
            <w:r w:rsidR="00B54EE6">
              <w:rPr>
                <w:rFonts w:ascii="Times New Roman" w:eastAsia="Times New Roman" w:hAnsi="Times New Roman" w:cs="Times New Roman"/>
                <w:b/>
                <w:sz w:val="20"/>
                <w:szCs w:val="20"/>
              </w:rPr>
              <w:t>T</w:t>
            </w:r>
            <w:r w:rsidR="00293F74">
              <w:rPr>
                <w:rFonts w:ascii="Times New Roman" w:eastAsia="Times New Roman" w:hAnsi="Times New Roman" w:cs="Times New Roman"/>
                <w:b/>
                <w:sz w:val="20"/>
                <w:szCs w:val="20"/>
              </w:rPr>
              <w:t xml:space="preserve">wo </w:t>
            </w:r>
            <w:r w:rsidR="00B54EE6">
              <w:rPr>
                <w:rFonts w:ascii="Times New Roman" w:eastAsia="Times New Roman" w:hAnsi="Times New Roman" w:cs="Times New Roman"/>
                <w:b/>
                <w:sz w:val="20"/>
                <w:szCs w:val="20"/>
              </w:rPr>
              <w:t>M</w:t>
            </w:r>
            <w:r w:rsidR="00293F74">
              <w:rPr>
                <w:rFonts w:ascii="Times New Roman" w:eastAsia="Times New Roman" w:hAnsi="Times New Roman" w:cs="Times New Roman"/>
                <w:b/>
                <w:sz w:val="20"/>
                <w:szCs w:val="20"/>
              </w:rPr>
              <w:t>onths</w:t>
            </w:r>
            <w:r>
              <w:rPr>
                <w:rFonts w:ascii="Times New Roman" w:eastAsia="Times New Roman" w:hAnsi="Times New Roman" w:cs="Times New Roman"/>
                <w:b/>
                <w:sz w:val="20"/>
                <w:szCs w:val="20"/>
              </w:rPr>
              <w:t xml:space="preserve"> Later</w:t>
            </w:r>
          </w:p>
        </w:tc>
      </w:tr>
      <w:tr w:rsidR="000828F7" w14:paraId="5C6BE71E" w14:textId="77777777">
        <w:tc>
          <w:tcPr>
            <w:tcW w:w="3209" w:type="dxa"/>
            <w:tcBorders>
              <w:bottom w:val="single" w:sz="6" w:space="0" w:color="000000"/>
            </w:tcBorders>
            <w:vAlign w:val="center"/>
          </w:tcPr>
          <w:p w14:paraId="62B0CA3B" w14:textId="77777777" w:rsidR="000828F7" w:rsidRDefault="00F73782">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Predictors</w:t>
            </w:r>
          </w:p>
        </w:tc>
        <w:tc>
          <w:tcPr>
            <w:tcW w:w="808" w:type="dxa"/>
            <w:tcBorders>
              <w:bottom w:val="single" w:sz="6" w:space="0" w:color="000000"/>
            </w:tcBorders>
            <w:vAlign w:val="center"/>
          </w:tcPr>
          <w:p w14:paraId="334B215C"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Estimates</w:t>
            </w:r>
          </w:p>
        </w:tc>
        <w:tc>
          <w:tcPr>
            <w:tcW w:w="1193" w:type="dxa"/>
            <w:tcBorders>
              <w:bottom w:val="single" w:sz="6" w:space="0" w:color="000000"/>
            </w:tcBorders>
            <w:vAlign w:val="center"/>
          </w:tcPr>
          <w:p w14:paraId="644B9DC9"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CI</w:t>
            </w:r>
          </w:p>
        </w:tc>
        <w:tc>
          <w:tcPr>
            <w:tcW w:w="676" w:type="dxa"/>
            <w:tcBorders>
              <w:bottom w:val="single" w:sz="6" w:space="0" w:color="000000"/>
            </w:tcBorders>
            <w:vAlign w:val="center"/>
          </w:tcPr>
          <w:p w14:paraId="43F12048"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c>
          <w:tcPr>
            <w:tcW w:w="808" w:type="dxa"/>
            <w:tcBorders>
              <w:bottom w:val="single" w:sz="6" w:space="0" w:color="000000"/>
            </w:tcBorders>
            <w:vAlign w:val="center"/>
          </w:tcPr>
          <w:p w14:paraId="14703217"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Estimates</w:t>
            </w:r>
          </w:p>
        </w:tc>
        <w:tc>
          <w:tcPr>
            <w:tcW w:w="1260" w:type="dxa"/>
            <w:tcBorders>
              <w:bottom w:val="single" w:sz="6" w:space="0" w:color="000000"/>
            </w:tcBorders>
            <w:vAlign w:val="center"/>
          </w:tcPr>
          <w:p w14:paraId="2F3E5E38"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CI</w:t>
            </w:r>
          </w:p>
        </w:tc>
        <w:tc>
          <w:tcPr>
            <w:tcW w:w="790" w:type="dxa"/>
            <w:tcBorders>
              <w:bottom w:val="single" w:sz="6" w:space="0" w:color="000000"/>
            </w:tcBorders>
            <w:vAlign w:val="center"/>
          </w:tcPr>
          <w:p w14:paraId="06B15739"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r>
      <w:tr w:rsidR="000828F7" w14:paraId="494FAC8A" w14:textId="77777777">
        <w:tc>
          <w:tcPr>
            <w:tcW w:w="3209" w:type="dxa"/>
            <w:tcMar>
              <w:top w:w="113" w:type="dxa"/>
              <w:left w:w="113" w:type="dxa"/>
              <w:bottom w:w="113" w:type="dxa"/>
              <w:right w:w="113" w:type="dxa"/>
            </w:tcMar>
          </w:tcPr>
          <w:p w14:paraId="328E59B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Intercept</w:t>
            </w:r>
          </w:p>
        </w:tc>
        <w:tc>
          <w:tcPr>
            <w:tcW w:w="808" w:type="dxa"/>
            <w:tcMar>
              <w:top w:w="113" w:type="dxa"/>
              <w:left w:w="113" w:type="dxa"/>
              <w:bottom w:w="113" w:type="dxa"/>
              <w:right w:w="113" w:type="dxa"/>
            </w:tcMar>
            <w:vAlign w:val="bottom"/>
          </w:tcPr>
          <w:p w14:paraId="1A13B571"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0.26</w:t>
            </w:r>
          </w:p>
        </w:tc>
        <w:tc>
          <w:tcPr>
            <w:tcW w:w="1193" w:type="dxa"/>
            <w:tcMar>
              <w:top w:w="113" w:type="dxa"/>
              <w:left w:w="113" w:type="dxa"/>
              <w:bottom w:w="113" w:type="dxa"/>
              <w:right w:w="113" w:type="dxa"/>
            </w:tcMar>
            <w:vAlign w:val="bottom"/>
          </w:tcPr>
          <w:p w14:paraId="0124773D"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-0.61 – 1.14</w:t>
            </w:r>
          </w:p>
        </w:tc>
        <w:tc>
          <w:tcPr>
            <w:tcW w:w="676" w:type="dxa"/>
            <w:tcMar>
              <w:top w:w="113" w:type="dxa"/>
              <w:left w:w="113" w:type="dxa"/>
              <w:bottom w:w="113" w:type="dxa"/>
              <w:right w:w="113" w:type="dxa"/>
            </w:tcMar>
            <w:vAlign w:val="bottom"/>
          </w:tcPr>
          <w:p w14:paraId="6EFF01B3"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0.552</w:t>
            </w:r>
          </w:p>
        </w:tc>
        <w:tc>
          <w:tcPr>
            <w:tcW w:w="808" w:type="dxa"/>
            <w:tcMar>
              <w:top w:w="113" w:type="dxa"/>
              <w:left w:w="113" w:type="dxa"/>
              <w:bottom w:w="113" w:type="dxa"/>
              <w:right w:w="113" w:type="dxa"/>
            </w:tcMar>
            <w:vAlign w:val="bottom"/>
          </w:tcPr>
          <w:p w14:paraId="47F1261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-0.13</w:t>
            </w:r>
          </w:p>
        </w:tc>
        <w:tc>
          <w:tcPr>
            <w:tcW w:w="1260" w:type="dxa"/>
            <w:tcMar>
              <w:top w:w="113" w:type="dxa"/>
              <w:left w:w="113" w:type="dxa"/>
              <w:bottom w:w="113" w:type="dxa"/>
              <w:right w:w="113" w:type="dxa"/>
            </w:tcMar>
            <w:vAlign w:val="bottom"/>
          </w:tcPr>
          <w:p w14:paraId="0950161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-0.99 – 0.74</w:t>
            </w:r>
          </w:p>
        </w:tc>
        <w:tc>
          <w:tcPr>
            <w:tcW w:w="790" w:type="dxa"/>
            <w:tcMar>
              <w:top w:w="113" w:type="dxa"/>
              <w:left w:w="113" w:type="dxa"/>
              <w:bottom w:w="113" w:type="dxa"/>
              <w:right w:w="113" w:type="dxa"/>
            </w:tcMar>
            <w:vAlign w:val="bottom"/>
          </w:tcPr>
          <w:p w14:paraId="606CCF0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0.774</w:t>
            </w:r>
          </w:p>
        </w:tc>
      </w:tr>
      <w:tr w:rsidR="000828F7" w14:paraId="5FF965FE" w14:textId="77777777">
        <w:tc>
          <w:tcPr>
            <w:tcW w:w="3209" w:type="dxa"/>
            <w:tcMar>
              <w:top w:w="113" w:type="dxa"/>
              <w:left w:w="113" w:type="dxa"/>
              <w:bottom w:w="113" w:type="dxa"/>
              <w:right w:w="113" w:type="dxa"/>
            </w:tcMar>
          </w:tcPr>
          <w:p w14:paraId="109B184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average perceived phubbing</w:t>
            </w:r>
          </w:p>
        </w:tc>
        <w:tc>
          <w:tcPr>
            <w:tcW w:w="808" w:type="dxa"/>
            <w:tcMar>
              <w:top w:w="113" w:type="dxa"/>
              <w:left w:w="113" w:type="dxa"/>
              <w:bottom w:w="113" w:type="dxa"/>
              <w:right w:w="113" w:type="dxa"/>
            </w:tcMar>
            <w:vAlign w:val="bottom"/>
          </w:tcPr>
          <w:p w14:paraId="28FF3615"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-0.21</w:t>
            </w:r>
          </w:p>
        </w:tc>
        <w:tc>
          <w:tcPr>
            <w:tcW w:w="1193" w:type="dxa"/>
            <w:tcMar>
              <w:top w:w="113" w:type="dxa"/>
              <w:left w:w="113" w:type="dxa"/>
              <w:bottom w:w="113" w:type="dxa"/>
              <w:right w:w="113" w:type="dxa"/>
            </w:tcMar>
            <w:vAlign w:val="bottom"/>
          </w:tcPr>
          <w:p w14:paraId="61CA98BF"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-0.50 – 0.08</w:t>
            </w:r>
          </w:p>
        </w:tc>
        <w:tc>
          <w:tcPr>
            <w:tcW w:w="676" w:type="dxa"/>
            <w:tcMar>
              <w:top w:w="113" w:type="dxa"/>
              <w:left w:w="113" w:type="dxa"/>
              <w:bottom w:w="113" w:type="dxa"/>
              <w:right w:w="113" w:type="dxa"/>
            </w:tcMar>
            <w:vAlign w:val="bottom"/>
          </w:tcPr>
          <w:p w14:paraId="3452BE6A"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0.166</w:t>
            </w:r>
          </w:p>
        </w:tc>
        <w:tc>
          <w:tcPr>
            <w:tcW w:w="808" w:type="dxa"/>
            <w:tcMar>
              <w:top w:w="113" w:type="dxa"/>
              <w:left w:w="113" w:type="dxa"/>
              <w:bottom w:w="113" w:type="dxa"/>
              <w:right w:w="113" w:type="dxa"/>
            </w:tcMar>
            <w:vAlign w:val="bottom"/>
          </w:tcPr>
          <w:p w14:paraId="655FB8F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w:t>
            </w:r>
          </w:p>
        </w:tc>
        <w:tc>
          <w:tcPr>
            <w:tcW w:w="1260" w:type="dxa"/>
            <w:tcMar>
              <w:top w:w="113" w:type="dxa"/>
              <w:left w:w="113" w:type="dxa"/>
              <w:bottom w:w="113" w:type="dxa"/>
              <w:right w:w="113" w:type="dxa"/>
            </w:tcMar>
            <w:vAlign w:val="bottom"/>
          </w:tcPr>
          <w:p w14:paraId="2448522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-0.58 – 0.02</w:t>
            </w:r>
          </w:p>
        </w:tc>
        <w:tc>
          <w:tcPr>
            <w:tcW w:w="790" w:type="dxa"/>
            <w:tcMar>
              <w:top w:w="113" w:type="dxa"/>
              <w:left w:w="113" w:type="dxa"/>
              <w:bottom w:w="113" w:type="dxa"/>
              <w:right w:w="113" w:type="dxa"/>
            </w:tcMar>
            <w:vAlign w:val="bottom"/>
          </w:tcPr>
          <w:p w14:paraId="0585256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0.068</w:t>
            </w:r>
          </w:p>
        </w:tc>
      </w:tr>
      <w:tr w:rsidR="000828F7" w14:paraId="3BF7AD81" w14:textId="77777777">
        <w:tc>
          <w:tcPr>
            <w:tcW w:w="3209" w:type="dxa"/>
            <w:tcMar>
              <w:top w:w="113" w:type="dxa"/>
              <w:left w:w="113" w:type="dxa"/>
              <w:bottom w:w="113" w:type="dxa"/>
              <w:right w:w="113" w:type="dxa"/>
            </w:tcMar>
          </w:tcPr>
          <w:p w14:paraId="7DCA9F3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average perceived phubbing</w:t>
            </w:r>
          </w:p>
        </w:tc>
        <w:tc>
          <w:tcPr>
            <w:tcW w:w="808" w:type="dxa"/>
            <w:tcMar>
              <w:top w:w="113" w:type="dxa"/>
              <w:left w:w="113" w:type="dxa"/>
              <w:bottom w:w="113" w:type="dxa"/>
              <w:right w:w="113" w:type="dxa"/>
            </w:tcMar>
            <w:vAlign w:val="bottom"/>
          </w:tcPr>
          <w:p w14:paraId="614B9218"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0.06</w:t>
            </w:r>
          </w:p>
        </w:tc>
        <w:tc>
          <w:tcPr>
            <w:tcW w:w="1193" w:type="dxa"/>
            <w:tcMar>
              <w:top w:w="113" w:type="dxa"/>
              <w:left w:w="113" w:type="dxa"/>
              <w:bottom w:w="113" w:type="dxa"/>
              <w:right w:w="113" w:type="dxa"/>
            </w:tcMar>
            <w:vAlign w:val="bottom"/>
          </w:tcPr>
          <w:p w14:paraId="2B307FB5"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-0.23 – 0.36</w:t>
            </w:r>
          </w:p>
        </w:tc>
        <w:tc>
          <w:tcPr>
            <w:tcW w:w="676" w:type="dxa"/>
            <w:tcMar>
              <w:top w:w="113" w:type="dxa"/>
              <w:left w:w="113" w:type="dxa"/>
              <w:bottom w:w="113" w:type="dxa"/>
              <w:right w:w="113" w:type="dxa"/>
            </w:tcMar>
            <w:vAlign w:val="bottom"/>
          </w:tcPr>
          <w:p w14:paraId="7EA00630"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0.67</w:t>
            </w:r>
          </w:p>
        </w:tc>
        <w:tc>
          <w:tcPr>
            <w:tcW w:w="808" w:type="dxa"/>
            <w:tcMar>
              <w:top w:w="113" w:type="dxa"/>
              <w:left w:w="113" w:type="dxa"/>
              <w:bottom w:w="113" w:type="dxa"/>
              <w:right w:w="113" w:type="dxa"/>
            </w:tcMar>
            <w:vAlign w:val="bottom"/>
          </w:tcPr>
          <w:p w14:paraId="5C1A4B8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w:t>
            </w:r>
          </w:p>
        </w:tc>
        <w:tc>
          <w:tcPr>
            <w:tcW w:w="1260" w:type="dxa"/>
            <w:tcMar>
              <w:top w:w="113" w:type="dxa"/>
              <w:left w:w="113" w:type="dxa"/>
              <w:bottom w:w="113" w:type="dxa"/>
              <w:right w:w="113" w:type="dxa"/>
            </w:tcMar>
            <w:vAlign w:val="bottom"/>
          </w:tcPr>
          <w:p w14:paraId="77D18AF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 – 0.51</w:t>
            </w:r>
          </w:p>
        </w:tc>
        <w:tc>
          <w:tcPr>
            <w:tcW w:w="790" w:type="dxa"/>
            <w:tcMar>
              <w:top w:w="113" w:type="dxa"/>
              <w:left w:w="113" w:type="dxa"/>
              <w:bottom w:w="113" w:type="dxa"/>
              <w:right w:w="113" w:type="dxa"/>
            </w:tcMar>
            <w:vAlign w:val="bottom"/>
          </w:tcPr>
          <w:p w14:paraId="3CCDBDD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0.182</w:t>
            </w:r>
          </w:p>
        </w:tc>
      </w:tr>
      <w:tr w:rsidR="000828F7" w14:paraId="19B6E5D5" w14:textId="77777777">
        <w:tc>
          <w:tcPr>
            <w:tcW w:w="3209" w:type="dxa"/>
            <w:tcMar>
              <w:top w:w="113" w:type="dxa"/>
              <w:left w:w="113" w:type="dxa"/>
              <w:bottom w:w="113" w:type="dxa"/>
              <w:right w:w="113" w:type="dxa"/>
            </w:tcMar>
          </w:tcPr>
          <w:p w14:paraId="27C7F8A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c>
          <w:tcPr>
            <w:tcW w:w="808" w:type="dxa"/>
            <w:tcMar>
              <w:top w:w="113" w:type="dxa"/>
              <w:left w:w="113" w:type="dxa"/>
              <w:bottom w:w="113" w:type="dxa"/>
              <w:right w:w="113" w:type="dxa"/>
            </w:tcMar>
            <w:vAlign w:val="bottom"/>
          </w:tcPr>
          <w:p w14:paraId="3D9A900F"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-0.02</w:t>
            </w:r>
          </w:p>
        </w:tc>
        <w:tc>
          <w:tcPr>
            <w:tcW w:w="1193" w:type="dxa"/>
            <w:tcMar>
              <w:top w:w="113" w:type="dxa"/>
              <w:left w:w="113" w:type="dxa"/>
              <w:bottom w:w="113" w:type="dxa"/>
              <w:right w:w="113" w:type="dxa"/>
            </w:tcMar>
            <w:vAlign w:val="bottom"/>
          </w:tcPr>
          <w:p w14:paraId="6D95592D"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-0.06 – 0.02</w:t>
            </w:r>
          </w:p>
        </w:tc>
        <w:tc>
          <w:tcPr>
            <w:tcW w:w="676" w:type="dxa"/>
            <w:tcMar>
              <w:top w:w="113" w:type="dxa"/>
              <w:left w:w="113" w:type="dxa"/>
              <w:bottom w:w="113" w:type="dxa"/>
              <w:right w:w="113" w:type="dxa"/>
            </w:tcMar>
            <w:vAlign w:val="bottom"/>
          </w:tcPr>
          <w:p w14:paraId="158B095D"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0.385</w:t>
            </w:r>
          </w:p>
        </w:tc>
        <w:tc>
          <w:tcPr>
            <w:tcW w:w="808" w:type="dxa"/>
            <w:tcMar>
              <w:top w:w="113" w:type="dxa"/>
              <w:left w:w="113" w:type="dxa"/>
              <w:bottom w:w="113" w:type="dxa"/>
              <w:right w:w="113" w:type="dxa"/>
            </w:tcMar>
            <w:vAlign w:val="bottom"/>
          </w:tcPr>
          <w:p w14:paraId="11F2EB9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260" w:type="dxa"/>
            <w:tcMar>
              <w:top w:w="113" w:type="dxa"/>
              <w:left w:w="113" w:type="dxa"/>
              <w:bottom w:w="113" w:type="dxa"/>
              <w:right w:w="113" w:type="dxa"/>
            </w:tcMar>
            <w:vAlign w:val="bottom"/>
          </w:tcPr>
          <w:p w14:paraId="2F439E5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 – 0.00</w:t>
            </w:r>
          </w:p>
        </w:tc>
        <w:tc>
          <w:tcPr>
            <w:tcW w:w="790" w:type="dxa"/>
            <w:tcMar>
              <w:top w:w="113" w:type="dxa"/>
              <w:left w:w="113" w:type="dxa"/>
              <w:bottom w:w="113" w:type="dxa"/>
              <w:right w:w="113" w:type="dxa"/>
            </w:tcMar>
            <w:vAlign w:val="bottom"/>
          </w:tcPr>
          <w:p w14:paraId="501D93A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0.057</w:t>
            </w:r>
          </w:p>
        </w:tc>
      </w:tr>
      <w:tr w:rsidR="000828F7" w14:paraId="16FA2812" w14:textId="77777777">
        <w:tc>
          <w:tcPr>
            <w:tcW w:w="3209" w:type="dxa"/>
            <w:tcMar>
              <w:top w:w="113" w:type="dxa"/>
              <w:left w:w="113" w:type="dxa"/>
              <w:bottom w:w="113" w:type="dxa"/>
              <w:right w:w="113" w:type="dxa"/>
            </w:tcMar>
          </w:tcPr>
          <w:p w14:paraId="189BE6A3"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Gender</w:t>
            </w:r>
          </w:p>
        </w:tc>
        <w:tc>
          <w:tcPr>
            <w:tcW w:w="808" w:type="dxa"/>
            <w:tcMar>
              <w:top w:w="113" w:type="dxa"/>
              <w:left w:w="113" w:type="dxa"/>
              <w:bottom w:w="113" w:type="dxa"/>
              <w:right w:w="113" w:type="dxa"/>
            </w:tcMar>
            <w:vAlign w:val="bottom"/>
          </w:tcPr>
          <w:p w14:paraId="2FEBAEEB"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-0.09</w:t>
            </w:r>
          </w:p>
        </w:tc>
        <w:tc>
          <w:tcPr>
            <w:tcW w:w="1193" w:type="dxa"/>
            <w:tcMar>
              <w:top w:w="113" w:type="dxa"/>
              <w:left w:w="113" w:type="dxa"/>
              <w:bottom w:w="113" w:type="dxa"/>
              <w:right w:w="113" w:type="dxa"/>
            </w:tcMar>
            <w:vAlign w:val="bottom"/>
          </w:tcPr>
          <w:p w14:paraId="7FA22D95"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-0.21 – 0.03</w:t>
            </w:r>
          </w:p>
        </w:tc>
        <w:tc>
          <w:tcPr>
            <w:tcW w:w="676" w:type="dxa"/>
            <w:tcMar>
              <w:top w:w="113" w:type="dxa"/>
              <w:left w:w="113" w:type="dxa"/>
              <w:bottom w:w="113" w:type="dxa"/>
              <w:right w:w="113" w:type="dxa"/>
            </w:tcMar>
            <w:vAlign w:val="bottom"/>
          </w:tcPr>
          <w:p w14:paraId="0BBBA086"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0.146</w:t>
            </w:r>
          </w:p>
        </w:tc>
        <w:tc>
          <w:tcPr>
            <w:tcW w:w="808" w:type="dxa"/>
            <w:tcMar>
              <w:top w:w="113" w:type="dxa"/>
              <w:left w:w="113" w:type="dxa"/>
              <w:bottom w:w="113" w:type="dxa"/>
              <w:right w:w="113" w:type="dxa"/>
            </w:tcMar>
            <w:vAlign w:val="bottom"/>
          </w:tcPr>
          <w:p w14:paraId="3809DDA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-0.39</w:t>
            </w:r>
          </w:p>
        </w:tc>
        <w:tc>
          <w:tcPr>
            <w:tcW w:w="1260" w:type="dxa"/>
            <w:tcMar>
              <w:top w:w="113" w:type="dxa"/>
              <w:left w:w="113" w:type="dxa"/>
              <w:bottom w:w="113" w:type="dxa"/>
              <w:right w:w="113" w:type="dxa"/>
            </w:tcMar>
            <w:vAlign w:val="bottom"/>
          </w:tcPr>
          <w:p w14:paraId="6D89AA4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 – -0.22</w:t>
            </w:r>
          </w:p>
        </w:tc>
        <w:tc>
          <w:tcPr>
            <w:tcW w:w="790" w:type="dxa"/>
            <w:tcMar>
              <w:top w:w="113" w:type="dxa"/>
              <w:left w:w="113" w:type="dxa"/>
              <w:bottom w:w="113" w:type="dxa"/>
              <w:right w:w="113" w:type="dxa"/>
            </w:tcMar>
            <w:vAlign w:val="bottom"/>
          </w:tcPr>
          <w:p w14:paraId="5557739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&lt;0.001</w:t>
            </w:r>
          </w:p>
        </w:tc>
      </w:tr>
      <w:tr w:rsidR="000828F7" w14:paraId="61A34683" w14:textId="77777777">
        <w:tc>
          <w:tcPr>
            <w:tcW w:w="3209" w:type="dxa"/>
            <w:tcMar>
              <w:top w:w="113" w:type="dxa"/>
              <w:left w:w="113" w:type="dxa"/>
              <w:bottom w:w="113" w:type="dxa"/>
              <w:right w:w="113" w:type="dxa"/>
            </w:tcMar>
          </w:tcPr>
          <w:p w14:paraId="15E0079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Relationship length</w:t>
            </w:r>
          </w:p>
        </w:tc>
        <w:tc>
          <w:tcPr>
            <w:tcW w:w="808" w:type="dxa"/>
            <w:tcMar>
              <w:top w:w="113" w:type="dxa"/>
              <w:left w:w="113" w:type="dxa"/>
              <w:bottom w:w="113" w:type="dxa"/>
              <w:right w:w="113" w:type="dxa"/>
            </w:tcMar>
            <w:vAlign w:val="bottom"/>
          </w:tcPr>
          <w:p w14:paraId="4E8F1506"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0.05</w:t>
            </w:r>
          </w:p>
        </w:tc>
        <w:tc>
          <w:tcPr>
            <w:tcW w:w="1193" w:type="dxa"/>
            <w:tcMar>
              <w:top w:w="113" w:type="dxa"/>
              <w:left w:w="113" w:type="dxa"/>
              <w:bottom w:w="113" w:type="dxa"/>
              <w:right w:w="113" w:type="dxa"/>
            </w:tcMar>
            <w:vAlign w:val="bottom"/>
          </w:tcPr>
          <w:p w14:paraId="62266EBB"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-0.01 – 0.11</w:t>
            </w:r>
          </w:p>
        </w:tc>
        <w:tc>
          <w:tcPr>
            <w:tcW w:w="676" w:type="dxa"/>
            <w:tcMar>
              <w:top w:w="113" w:type="dxa"/>
              <w:left w:w="113" w:type="dxa"/>
              <w:bottom w:w="113" w:type="dxa"/>
              <w:right w:w="113" w:type="dxa"/>
            </w:tcMar>
            <w:vAlign w:val="bottom"/>
          </w:tcPr>
          <w:p w14:paraId="7772D6D2" w14:textId="77777777" w:rsidR="000828F7" w:rsidRDefault="00F73782">
            <w:pPr>
              <w:spacing w:line="240" w:lineRule="auto"/>
              <w:jc w:val="center"/>
              <w:rPr>
                <w:rFonts w:ascii="Times New Roman" w:eastAsia="Times New Roman" w:hAnsi="Times New Roman" w:cs="Times New Roman"/>
                <w:sz w:val="20"/>
                <w:szCs w:val="20"/>
              </w:rPr>
            </w:pPr>
            <w:r>
              <w:rPr>
                <w:rFonts w:ascii="Times" w:eastAsia="Times" w:hAnsi="Times" w:cs="Times"/>
                <w:sz w:val="20"/>
                <w:szCs w:val="20"/>
              </w:rPr>
              <w:t>0.092</w:t>
            </w:r>
          </w:p>
        </w:tc>
        <w:tc>
          <w:tcPr>
            <w:tcW w:w="808" w:type="dxa"/>
            <w:tcMar>
              <w:top w:w="113" w:type="dxa"/>
              <w:left w:w="113" w:type="dxa"/>
              <w:bottom w:w="113" w:type="dxa"/>
              <w:right w:w="113" w:type="dxa"/>
            </w:tcMar>
            <w:vAlign w:val="bottom"/>
          </w:tcPr>
          <w:p w14:paraId="0BA81CC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260" w:type="dxa"/>
            <w:tcMar>
              <w:top w:w="113" w:type="dxa"/>
              <w:left w:w="113" w:type="dxa"/>
              <w:bottom w:w="113" w:type="dxa"/>
              <w:right w:w="113" w:type="dxa"/>
            </w:tcMar>
            <w:vAlign w:val="bottom"/>
          </w:tcPr>
          <w:p w14:paraId="4B655DC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-0.36 – -0.04</w:t>
            </w:r>
          </w:p>
        </w:tc>
        <w:tc>
          <w:tcPr>
            <w:tcW w:w="790" w:type="dxa"/>
            <w:tcMar>
              <w:top w:w="113" w:type="dxa"/>
              <w:left w:w="113" w:type="dxa"/>
              <w:bottom w:w="113" w:type="dxa"/>
              <w:right w:w="113" w:type="dxa"/>
            </w:tcMar>
            <w:vAlign w:val="bottom"/>
          </w:tcPr>
          <w:p w14:paraId="0ACC7B4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0.014</w:t>
            </w:r>
          </w:p>
        </w:tc>
      </w:tr>
      <w:tr w:rsidR="000828F7" w14:paraId="522C79E3" w14:textId="77777777">
        <w:tc>
          <w:tcPr>
            <w:tcW w:w="3209" w:type="dxa"/>
            <w:tcMar>
              <w:top w:w="113" w:type="dxa"/>
              <w:left w:w="113" w:type="dxa"/>
              <w:bottom w:w="113" w:type="dxa"/>
              <w:right w:w="113" w:type="dxa"/>
            </w:tcMar>
          </w:tcPr>
          <w:p w14:paraId="4FD4EE0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anxiety</w:t>
            </w:r>
          </w:p>
        </w:tc>
        <w:tc>
          <w:tcPr>
            <w:tcW w:w="808" w:type="dxa"/>
            <w:tcMar>
              <w:top w:w="113" w:type="dxa"/>
              <w:left w:w="113" w:type="dxa"/>
              <w:bottom w:w="113" w:type="dxa"/>
              <w:right w:w="113" w:type="dxa"/>
            </w:tcMar>
            <w:vAlign w:val="bottom"/>
          </w:tcPr>
          <w:p w14:paraId="36BB4ABF" w14:textId="77777777" w:rsidR="000828F7" w:rsidRDefault="000828F7">
            <w:pPr>
              <w:spacing w:line="240" w:lineRule="auto"/>
              <w:jc w:val="center"/>
              <w:rPr>
                <w:rFonts w:ascii="Times New Roman" w:eastAsia="Times New Roman" w:hAnsi="Times New Roman" w:cs="Times New Roman"/>
                <w:sz w:val="20"/>
                <w:szCs w:val="20"/>
              </w:rPr>
            </w:pPr>
          </w:p>
        </w:tc>
        <w:tc>
          <w:tcPr>
            <w:tcW w:w="1193" w:type="dxa"/>
            <w:tcMar>
              <w:top w:w="113" w:type="dxa"/>
              <w:left w:w="113" w:type="dxa"/>
              <w:bottom w:w="113" w:type="dxa"/>
              <w:right w:w="113" w:type="dxa"/>
            </w:tcMar>
            <w:vAlign w:val="bottom"/>
          </w:tcPr>
          <w:p w14:paraId="4A2F4592"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vAlign w:val="bottom"/>
          </w:tcPr>
          <w:p w14:paraId="128CD71F"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4025750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60" w:type="dxa"/>
            <w:tcMar>
              <w:top w:w="113" w:type="dxa"/>
              <w:left w:w="113" w:type="dxa"/>
              <w:bottom w:w="113" w:type="dxa"/>
              <w:right w:w="113" w:type="dxa"/>
            </w:tcMar>
            <w:vAlign w:val="bottom"/>
          </w:tcPr>
          <w:p w14:paraId="7806C92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 – 0.04</w:t>
            </w:r>
          </w:p>
        </w:tc>
        <w:tc>
          <w:tcPr>
            <w:tcW w:w="790" w:type="dxa"/>
            <w:tcMar>
              <w:top w:w="113" w:type="dxa"/>
              <w:left w:w="113" w:type="dxa"/>
              <w:bottom w:w="113" w:type="dxa"/>
              <w:right w:w="113" w:type="dxa"/>
            </w:tcMar>
            <w:vAlign w:val="bottom"/>
          </w:tcPr>
          <w:p w14:paraId="375EFD6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0.915</w:t>
            </w:r>
          </w:p>
        </w:tc>
      </w:tr>
      <w:tr w:rsidR="000828F7" w14:paraId="581A36A8" w14:textId="77777777">
        <w:tc>
          <w:tcPr>
            <w:tcW w:w="3209" w:type="dxa"/>
            <w:tcMar>
              <w:top w:w="113" w:type="dxa"/>
              <w:left w:w="113" w:type="dxa"/>
              <w:bottom w:w="113" w:type="dxa"/>
              <w:right w:w="113" w:type="dxa"/>
            </w:tcMar>
          </w:tcPr>
          <w:p w14:paraId="0F4CE404"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anxiety</w:t>
            </w:r>
          </w:p>
        </w:tc>
        <w:tc>
          <w:tcPr>
            <w:tcW w:w="808" w:type="dxa"/>
            <w:tcMar>
              <w:top w:w="113" w:type="dxa"/>
              <w:left w:w="113" w:type="dxa"/>
              <w:bottom w:w="113" w:type="dxa"/>
              <w:right w:w="113" w:type="dxa"/>
            </w:tcMar>
            <w:vAlign w:val="bottom"/>
          </w:tcPr>
          <w:p w14:paraId="13D42C2C" w14:textId="77777777" w:rsidR="000828F7" w:rsidRDefault="000828F7">
            <w:pPr>
              <w:spacing w:line="240" w:lineRule="auto"/>
              <w:jc w:val="center"/>
              <w:rPr>
                <w:rFonts w:ascii="Times New Roman" w:eastAsia="Times New Roman" w:hAnsi="Times New Roman" w:cs="Times New Roman"/>
                <w:sz w:val="20"/>
                <w:szCs w:val="20"/>
              </w:rPr>
            </w:pPr>
          </w:p>
        </w:tc>
        <w:tc>
          <w:tcPr>
            <w:tcW w:w="1193" w:type="dxa"/>
            <w:tcMar>
              <w:top w:w="113" w:type="dxa"/>
              <w:left w:w="113" w:type="dxa"/>
              <w:bottom w:w="113" w:type="dxa"/>
              <w:right w:w="113" w:type="dxa"/>
            </w:tcMar>
            <w:vAlign w:val="bottom"/>
          </w:tcPr>
          <w:p w14:paraId="4DAF48BC"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vAlign w:val="bottom"/>
          </w:tcPr>
          <w:p w14:paraId="58862957"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2DECCEA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260" w:type="dxa"/>
            <w:tcMar>
              <w:top w:w="113" w:type="dxa"/>
              <w:left w:w="113" w:type="dxa"/>
              <w:bottom w:w="113" w:type="dxa"/>
              <w:right w:w="113" w:type="dxa"/>
            </w:tcMar>
            <w:vAlign w:val="bottom"/>
          </w:tcPr>
          <w:p w14:paraId="70C1245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-0.17 – 0.09</w:t>
            </w:r>
          </w:p>
        </w:tc>
        <w:tc>
          <w:tcPr>
            <w:tcW w:w="790" w:type="dxa"/>
            <w:tcMar>
              <w:top w:w="113" w:type="dxa"/>
              <w:left w:w="113" w:type="dxa"/>
              <w:bottom w:w="113" w:type="dxa"/>
              <w:right w:w="113" w:type="dxa"/>
            </w:tcMar>
            <w:vAlign w:val="bottom"/>
          </w:tcPr>
          <w:p w14:paraId="3C9C6D4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0.546</w:t>
            </w:r>
          </w:p>
        </w:tc>
      </w:tr>
      <w:tr w:rsidR="000828F7" w14:paraId="51EFCA59" w14:textId="77777777">
        <w:tc>
          <w:tcPr>
            <w:tcW w:w="3209" w:type="dxa"/>
            <w:tcMar>
              <w:top w:w="113" w:type="dxa"/>
              <w:left w:w="113" w:type="dxa"/>
              <w:bottom w:w="113" w:type="dxa"/>
              <w:right w:w="113" w:type="dxa"/>
            </w:tcMar>
          </w:tcPr>
          <w:p w14:paraId="00AFA56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avoidance</w:t>
            </w:r>
          </w:p>
        </w:tc>
        <w:tc>
          <w:tcPr>
            <w:tcW w:w="808" w:type="dxa"/>
            <w:tcMar>
              <w:top w:w="113" w:type="dxa"/>
              <w:left w:w="113" w:type="dxa"/>
              <w:bottom w:w="113" w:type="dxa"/>
              <w:right w:w="113" w:type="dxa"/>
            </w:tcMar>
            <w:vAlign w:val="bottom"/>
          </w:tcPr>
          <w:p w14:paraId="6D68EFC7" w14:textId="77777777" w:rsidR="000828F7" w:rsidRDefault="000828F7">
            <w:pPr>
              <w:spacing w:line="240" w:lineRule="auto"/>
              <w:jc w:val="center"/>
              <w:rPr>
                <w:rFonts w:ascii="Times New Roman" w:eastAsia="Times New Roman" w:hAnsi="Times New Roman" w:cs="Times New Roman"/>
                <w:sz w:val="20"/>
                <w:szCs w:val="20"/>
              </w:rPr>
            </w:pPr>
          </w:p>
        </w:tc>
        <w:tc>
          <w:tcPr>
            <w:tcW w:w="1193" w:type="dxa"/>
            <w:tcMar>
              <w:top w:w="113" w:type="dxa"/>
              <w:left w:w="113" w:type="dxa"/>
              <w:bottom w:w="113" w:type="dxa"/>
              <w:right w:w="113" w:type="dxa"/>
            </w:tcMar>
            <w:vAlign w:val="bottom"/>
          </w:tcPr>
          <w:p w14:paraId="6DC38832"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vAlign w:val="bottom"/>
          </w:tcPr>
          <w:p w14:paraId="014CE8EB"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7E90317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260" w:type="dxa"/>
            <w:tcMar>
              <w:top w:w="113" w:type="dxa"/>
              <w:left w:w="113" w:type="dxa"/>
              <w:bottom w:w="113" w:type="dxa"/>
              <w:right w:w="113" w:type="dxa"/>
            </w:tcMar>
            <w:vAlign w:val="bottom"/>
          </w:tcPr>
          <w:p w14:paraId="7CC7C2D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 – 0.09</w:t>
            </w:r>
          </w:p>
        </w:tc>
        <w:tc>
          <w:tcPr>
            <w:tcW w:w="790" w:type="dxa"/>
            <w:tcMar>
              <w:top w:w="113" w:type="dxa"/>
              <w:left w:w="113" w:type="dxa"/>
              <w:bottom w:w="113" w:type="dxa"/>
              <w:right w:w="113" w:type="dxa"/>
            </w:tcMar>
            <w:vAlign w:val="bottom"/>
          </w:tcPr>
          <w:p w14:paraId="168A47C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0.218</w:t>
            </w:r>
          </w:p>
        </w:tc>
      </w:tr>
      <w:tr w:rsidR="000828F7" w14:paraId="3734A9EC" w14:textId="77777777">
        <w:tc>
          <w:tcPr>
            <w:tcW w:w="3209" w:type="dxa"/>
            <w:tcMar>
              <w:top w:w="113" w:type="dxa"/>
              <w:left w:w="113" w:type="dxa"/>
              <w:bottom w:w="113" w:type="dxa"/>
              <w:right w:w="113" w:type="dxa"/>
            </w:tcMar>
          </w:tcPr>
          <w:p w14:paraId="77328F3F"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avoidance</w:t>
            </w:r>
          </w:p>
        </w:tc>
        <w:tc>
          <w:tcPr>
            <w:tcW w:w="808" w:type="dxa"/>
            <w:tcMar>
              <w:top w:w="113" w:type="dxa"/>
              <w:left w:w="113" w:type="dxa"/>
              <w:bottom w:w="113" w:type="dxa"/>
              <w:right w:w="113" w:type="dxa"/>
            </w:tcMar>
          </w:tcPr>
          <w:p w14:paraId="69AE58B3"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608DABC2"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36031E6C"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30B2F31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vAlign w:val="bottom"/>
          </w:tcPr>
          <w:p w14:paraId="5C25B69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 – 0.13</w:t>
            </w:r>
          </w:p>
        </w:tc>
        <w:tc>
          <w:tcPr>
            <w:tcW w:w="790" w:type="dxa"/>
            <w:tcMar>
              <w:top w:w="113" w:type="dxa"/>
              <w:left w:w="113" w:type="dxa"/>
              <w:bottom w:w="113" w:type="dxa"/>
              <w:right w:w="113" w:type="dxa"/>
            </w:tcMar>
            <w:vAlign w:val="bottom"/>
          </w:tcPr>
          <w:p w14:paraId="2DDA9FE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0.637</w:t>
            </w:r>
          </w:p>
        </w:tc>
      </w:tr>
      <w:tr w:rsidR="000828F7" w14:paraId="6944EC61" w14:textId="77777777">
        <w:tc>
          <w:tcPr>
            <w:tcW w:w="3209" w:type="dxa"/>
            <w:tcMar>
              <w:top w:w="113" w:type="dxa"/>
              <w:left w:w="113" w:type="dxa"/>
              <w:bottom w:w="113" w:type="dxa"/>
              <w:right w:w="113" w:type="dxa"/>
            </w:tcMar>
          </w:tcPr>
          <w:p w14:paraId="7A67902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perceived phubbing * A anxiety</w:t>
            </w:r>
          </w:p>
        </w:tc>
        <w:tc>
          <w:tcPr>
            <w:tcW w:w="808" w:type="dxa"/>
            <w:tcMar>
              <w:top w:w="113" w:type="dxa"/>
              <w:left w:w="113" w:type="dxa"/>
              <w:bottom w:w="113" w:type="dxa"/>
              <w:right w:w="113" w:type="dxa"/>
            </w:tcMar>
          </w:tcPr>
          <w:p w14:paraId="72115A8A"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1ECB5972"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7A3320E2"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1681805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260" w:type="dxa"/>
            <w:tcMar>
              <w:top w:w="113" w:type="dxa"/>
              <w:left w:w="113" w:type="dxa"/>
              <w:bottom w:w="113" w:type="dxa"/>
              <w:right w:w="113" w:type="dxa"/>
            </w:tcMar>
            <w:vAlign w:val="bottom"/>
          </w:tcPr>
          <w:p w14:paraId="0124E4A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 – 0.55</w:t>
            </w:r>
          </w:p>
        </w:tc>
        <w:tc>
          <w:tcPr>
            <w:tcW w:w="790" w:type="dxa"/>
            <w:tcMar>
              <w:top w:w="113" w:type="dxa"/>
              <w:left w:w="113" w:type="dxa"/>
              <w:bottom w:w="113" w:type="dxa"/>
              <w:right w:w="113" w:type="dxa"/>
            </w:tcMar>
            <w:vAlign w:val="bottom"/>
          </w:tcPr>
          <w:p w14:paraId="7F6538E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0.022</w:t>
            </w:r>
          </w:p>
        </w:tc>
      </w:tr>
      <w:tr w:rsidR="000828F7" w14:paraId="372BB749" w14:textId="77777777">
        <w:tc>
          <w:tcPr>
            <w:tcW w:w="3209" w:type="dxa"/>
            <w:tcMar>
              <w:top w:w="113" w:type="dxa"/>
              <w:left w:w="113" w:type="dxa"/>
              <w:bottom w:w="113" w:type="dxa"/>
              <w:right w:w="113" w:type="dxa"/>
            </w:tcMar>
          </w:tcPr>
          <w:p w14:paraId="142D315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perceived phubbing * A anxiety</w:t>
            </w:r>
          </w:p>
        </w:tc>
        <w:tc>
          <w:tcPr>
            <w:tcW w:w="808" w:type="dxa"/>
            <w:tcMar>
              <w:top w:w="113" w:type="dxa"/>
              <w:left w:w="113" w:type="dxa"/>
              <w:bottom w:w="113" w:type="dxa"/>
              <w:right w:w="113" w:type="dxa"/>
            </w:tcMar>
          </w:tcPr>
          <w:p w14:paraId="24CB7462"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2C3CA4E6"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2D8EE878"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5E79000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260" w:type="dxa"/>
            <w:tcMar>
              <w:top w:w="113" w:type="dxa"/>
              <w:left w:w="113" w:type="dxa"/>
              <w:bottom w:w="113" w:type="dxa"/>
              <w:right w:w="113" w:type="dxa"/>
            </w:tcMar>
            <w:vAlign w:val="bottom"/>
          </w:tcPr>
          <w:p w14:paraId="63042FB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 – 0.27</w:t>
            </w:r>
          </w:p>
        </w:tc>
        <w:tc>
          <w:tcPr>
            <w:tcW w:w="790" w:type="dxa"/>
            <w:tcMar>
              <w:top w:w="113" w:type="dxa"/>
              <w:left w:w="113" w:type="dxa"/>
              <w:bottom w:w="113" w:type="dxa"/>
              <w:right w:w="113" w:type="dxa"/>
            </w:tcMar>
            <w:vAlign w:val="bottom"/>
          </w:tcPr>
          <w:p w14:paraId="32A676E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0.92</w:t>
            </w:r>
          </w:p>
        </w:tc>
      </w:tr>
      <w:tr w:rsidR="000828F7" w14:paraId="103BDD07" w14:textId="77777777">
        <w:tc>
          <w:tcPr>
            <w:tcW w:w="3209" w:type="dxa"/>
            <w:tcMar>
              <w:top w:w="113" w:type="dxa"/>
              <w:left w:w="113" w:type="dxa"/>
              <w:bottom w:w="113" w:type="dxa"/>
              <w:right w:w="113" w:type="dxa"/>
            </w:tcMar>
          </w:tcPr>
          <w:p w14:paraId="232336A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perceived phubbing * A avoidance</w:t>
            </w:r>
          </w:p>
        </w:tc>
        <w:tc>
          <w:tcPr>
            <w:tcW w:w="808" w:type="dxa"/>
            <w:tcMar>
              <w:top w:w="113" w:type="dxa"/>
              <w:left w:w="113" w:type="dxa"/>
              <w:bottom w:w="113" w:type="dxa"/>
              <w:right w:w="113" w:type="dxa"/>
            </w:tcMar>
          </w:tcPr>
          <w:p w14:paraId="18F54572"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1475DB8B"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08740EA9"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67630E7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0.39</w:t>
            </w:r>
          </w:p>
        </w:tc>
        <w:tc>
          <w:tcPr>
            <w:tcW w:w="1260" w:type="dxa"/>
            <w:tcMar>
              <w:top w:w="113" w:type="dxa"/>
              <w:left w:w="113" w:type="dxa"/>
              <w:bottom w:w="113" w:type="dxa"/>
              <w:right w:w="113" w:type="dxa"/>
            </w:tcMar>
            <w:vAlign w:val="bottom"/>
          </w:tcPr>
          <w:p w14:paraId="5E2F818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 – 0.85</w:t>
            </w:r>
          </w:p>
        </w:tc>
        <w:tc>
          <w:tcPr>
            <w:tcW w:w="790" w:type="dxa"/>
            <w:tcMar>
              <w:top w:w="113" w:type="dxa"/>
              <w:left w:w="113" w:type="dxa"/>
              <w:bottom w:w="113" w:type="dxa"/>
              <w:right w:w="113" w:type="dxa"/>
            </w:tcMar>
            <w:vAlign w:val="bottom"/>
          </w:tcPr>
          <w:p w14:paraId="5F886FF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0.099</w:t>
            </w:r>
          </w:p>
        </w:tc>
      </w:tr>
      <w:tr w:rsidR="000828F7" w14:paraId="61059FAA" w14:textId="77777777">
        <w:tc>
          <w:tcPr>
            <w:tcW w:w="3209" w:type="dxa"/>
            <w:tcMar>
              <w:top w:w="113" w:type="dxa"/>
              <w:left w:w="113" w:type="dxa"/>
              <w:bottom w:w="113" w:type="dxa"/>
              <w:right w:w="113" w:type="dxa"/>
            </w:tcMar>
          </w:tcPr>
          <w:p w14:paraId="639B12E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perceived phubbing * A avoidance</w:t>
            </w:r>
          </w:p>
        </w:tc>
        <w:tc>
          <w:tcPr>
            <w:tcW w:w="808" w:type="dxa"/>
            <w:tcMar>
              <w:top w:w="113" w:type="dxa"/>
              <w:left w:w="113" w:type="dxa"/>
              <w:bottom w:w="113" w:type="dxa"/>
              <w:right w:w="113" w:type="dxa"/>
            </w:tcMar>
          </w:tcPr>
          <w:p w14:paraId="4F31456B"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3040EC5E"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45B8AB77"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5896BB7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w:t>
            </w:r>
          </w:p>
        </w:tc>
        <w:tc>
          <w:tcPr>
            <w:tcW w:w="1260" w:type="dxa"/>
            <w:tcMar>
              <w:top w:w="113" w:type="dxa"/>
              <w:left w:w="113" w:type="dxa"/>
              <w:bottom w:w="113" w:type="dxa"/>
              <w:right w:w="113" w:type="dxa"/>
            </w:tcMar>
            <w:vAlign w:val="bottom"/>
          </w:tcPr>
          <w:p w14:paraId="29A37A4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 – -0.10</w:t>
            </w:r>
          </w:p>
        </w:tc>
        <w:tc>
          <w:tcPr>
            <w:tcW w:w="790" w:type="dxa"/>
            <w:tcMar>
              <w:top w:w="113" w:type="dxa"/>
              <w:left w:w="113" w:type="dxa"/>
              <w:bottom w:w="113" w:type="dxa"/>
              <w:right w:w="113" w:type="dxa"/>
            </w:tcMar>
            <w:vAlign w:val="bottom"/>
          </w:tcPr>
          <w:p w14:paraId="7F970E1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0.016</w:t>
            </w:r>
          </w:p>
        </w:tc>
      </w:tr>
      <w:tr w:rsidR="000828F7" w14:paraId="0F900B46" w14:textId="77777777">
        <w:tc>
          <w:tcPr>
            <w:tcW w:w="3209" w:type="dxa"/>
            <w:tcMar>
              <w:top w:w="113" w:type="dxa"/>
              <w:left w:w="113" w:type="dxa"/>
              <w:bottom w:w="113" w:type="dxa"/>
              <w:right w:w="113" w:type="dxa"/>
            </w:tcMar>
          </w:tcPr>
          <w:p w14:paraId="2FCB25E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perceived phubbing * P anxiety</w:t>
            </w:r>
          </w:p>
        </w:tc>
        <w:tc>
          <w:tcPr>
            <w:tcW w:w="808" w:type="dxa"/>
            <w:tcMar>
              <w:top w:w="113" w:type="dxa"/>
              <w:left w:w="113" w:type="dxa"/>
              <w:bottom w:w="113" w:type="dxa"/>
              <w:right w:w="113" w:type="dxa"/>
            </w:tcMar>
          </w:tcPr>
          <w:p w14:paraId="1F7922E0"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053BA1B4"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5BB71DF4"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1B04EFE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p>
        </w:tc>
        <w:tc>
          <w:tcPr>
            <w:tcW w:w="1260" w:type="dxa"/>
            <w:tcMar>
              <w:top w:w="113" w:type="dxa"/>
              <w:left w:w="113" w:type="dxa"/>
              <w:bottom w:w="113" w:type="dxa"/>
              <w:right w:w="113" w:type="dxa"/>
            </w:tcMar>
            <w:vAlign w:val="bottom"/>
          </w:tcPr>
          <w:p w14:paraId="27738D9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-0.48 – 0.05</w:t>
            </w:r>
          </w:p>
        </w:tc>
        <w:tc>
          <w:tcPr>
            <w:tcW w:w="790" w:type="dxa"/>
            <w:tcMar>
              <w:top w:w="113" w:type="dxa"/>
              <w:left w:w="113" w:type="dxa"/>
              <w:bottom w:w="113" w:type="dxa"/>
              <w:right w:w="113" w:type="dxa"/>
            </w:tcMar>
            <w:vAlign w:val="bottom"/>
          </w:tcPr>
          <w:p w14:paraId="170AACB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0.107</w:t>
            </w:r>
          </w:p>
        </w:tc>
      </w:tr>
      <w:tr w:rsidR="000828F7" w14:paraId="484D9FCA" w14:textId="77777777">
        <w:tc>
          <w:tcPr>
            <w:tcW w:w="3209" w:type="dxa"/>
            <w:tcMar>
              <w:top w:w="113" w:type="dxa"/>
              <w:left w:w="113" w:type="dxa"/>
              <w:bottom w:w="113" w:type="dxa"/>
              <w:right w:w="113" w:type="dxa"/>
            </w:tcMar>
          </w:tcPr>
          <w:p w14:paraId="240D316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perceived phubbing * P anxiety</w:t>
            </w:r>
          </w:p>
        </w:tc>
        <w:tc>
          <w:tcPr>
            <w:tcW w:w="808" w:type="dxa"/>
            <w:tcMar>
              <w:top w:w="113" w:type="dxa"/>
              <w:left w:w="113" w:type="dxa"/>
              <w:bottom w:w="113" w:type="dxa"/>
              <w:right w:w="113" w:type="dxa"/>
            </w:tcMar>
          </w:tcPr>
          <w:p w14:paraId="292D265E"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4425B7D8"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760AAF2F"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12EF967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1260" w:type="dxa"/>
            <w:tcMar>
              <w:top w:w="113" w:type="dxa"/>
              <w:left w:w="113" w:type="dxa"/>
              <w:bottom w:w="113" w:type="dxa"/>
              <w:right w:w="113" w:type="dxa"/>
            </w:tcMar>
            <w:vAlign w:val="bottom"/>
          </w:tcPr>
          <w:p w14:paraId="0C6CE8F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 – 0.48</w:t>
            </w:r>
          </w:p>
        </w:tc>
        <w:tc>
          <w:tcPr>
            <w:tcW w:w="790" w:type="dxa"/>
            <w:tcMar>
              <w:top w:w="113" w:type="dxa"/>
              <w:left w:w="113" w:type="dxa"/>
              <w:bottom w:w="113" w:type="dxa"/>
              <w:right w:w="113" w:type="dxa"/>
            </w:tcMar>
            <w:vAlign w:val="bottom"/>
          </w:tcPr>
          <w:p w14:paraId="493318D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0.055</w:t>
            </w:r>
          </w:p>
        </w:tc>
      </w:tr>
      <w:tr w:rsidR="000828F7" w14:paraId="4F85D89F" w14:textId="77777777">
        <w:tc>
          <w:tcPr>
            <w:tcW w:w="3209" w:type="dxa"/>
            <w:tcMar>
              <w:top w:w="113" w:type="dxa"/>
              <w:left w:w="113" w:type="dxa"/>
              <w:bottom w:w="113" w:type="dxa"/>
              <w:right w:w="113" w:type="dxa"/>
            </w:tcMar>
          </w:tcPr>
          <w:p w14:paraId="64F7E97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perceived phubbing * P avoidance</w:t>
            </w:r>
          </w:p>
        </w:tc>
        <w:tc>
          <w:tcPr>
            <w:tcW w:w="808" w:type="dxa"/>
            <w:tcMar>
              <w:top w:w="113" w:type="dxa"/>
              <w:left w:w="113" w:type="dxa"/>
              <w:bottom w:w="113" w:type="dxa"/>
              <w:right w:w="113" w:type="dxa"/>
            </w:tcMar>
          </w:tcPr>
          <w:p w14:paraId="15C549D6"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4CAE6006"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58A69261"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094A890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p>
        </w:tc>
        <w:tc>
          <w:tcPr>
            <w:tcW w:w="1260" w:type="dxa"/>
            <w:tcMar>
              <w:top w:w="113" w:type="dxa"/>
              <w:left w:w="113" w:type="dxa"/>
              <w:bottom w:w="113" w:type="dxa"/>
              <w:right w:w="113" w:type="dxa"/>
            </w:tcMar>
            <w:vAlign w:val="bottom"/>
          </w:tcPr>
          <w:p w14:paraId="0B7799B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-0.63 – 0.25</w:t>
            </w:r>
          </w:p>
        </w:tc>
        <w:tc>
          <w:tcPr>
            <w:tcW w:w="790" w:type="dxa"/>
            <w:tcMar>
              <w:top w:w="113" w:type="dxa"/>
              <w:left w:w="113" w:type="dxa"/>
              <w:bottom w:w="113" w:type="dxa"/>
              <w:right w:w="113" w:type="dxa"/>
            </w:tcMar>
            <w:vAlign w:val="bottom"/>
          </w:tcPr>
          <w:p w14:paraId="06503EC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0.398</w:t>
            </w:r>
          </w:p>
        </w:tc>
      </w:tr>
      <w:tr w:rsidR="000828F7" w14:paraId="588CDEC9" w14:textId="77777777">
        <w:tc>
          <w:tcPr>
            <w:tcW w:w="3209" w:type="dxa"/>
            <w:tcMar>
              <w:top w:w="113" w:type="dxa"/>
              <w:left w:w="113" w:type="dxa"/>
              <w:bottom w:w="113" w:type="dxa"/>
              <w:right w:w="113" w:type="dxa"/>
            </w:tcMar>
          </w:tcPr>
          <w:p w14:paraId="5CD434A9"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perceived phubbing * P avoidance</w:t>
            </w:r>
          </w:p>
        </w:tc>
        <w:tc>
          <w:tcPr>
            <w:tcW w:w="808" w:type="dxa"/>
            <w:tcMar>
              <w:top w:w="113" w:type="dxa"/>
              <w:left w:w="113" w:type="dxa"/>
              <w:bottom w:w="113" w:type="dxa"/>
              <w:right w:w="113" w:type="dxa"/>
            </w:tcMar>
          </w:tcPr>
          <w:p w14:paraId="53F51C9F"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7D57E8CF"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308B405E"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693110A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1260" w:type="dxa"/>
            <w:tcMar>
              <w:top w:w="113" w:type="dxa"/>
              <w:left w:w="113" w:type="dxa"/>
              <w:bottom w:w="113" w:type="dxa"/>
              <w:right w:w="113" w:type="dxa"/>
            </w:tcMar>
            <w:vAlign w:val="bottom"/>
          </w:tcPr>
          <w:p w14:paraId="1A5944A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-0.20 – 0.69</w:t>
            </w:r>
          </w:p>
        </w:tc>
        <w:tc>
          <w:tcPr>
            <w:tcW w:w="790" w:type="dxa"/>
            <w:tcMar>
              <w:top w:w="113" w:type="dxa"/>
              <w:left w:w="113" w:type="dxa"/>
              <w:bottom w:w="113" w:type="dxa"/>
              <w:right w:w="113" w:type="dxa"/>
            </w:tcMar>
            <w:vAlign w:val="bottom"/>
          </w:tcPr>
          <w:p w14:paraId="6DAB1D3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0.277</w:t>
            </w:r>
          </w:p>
        </w:tc>
      </w:tr>
      <w:tr w:rsidR="000828F7" w14:paraId="234876B6" w14:textId="77777777">
        <w:tc>
          <w:tcPr>
            <w:tcW w:w="3209" w:type="dxa"/>
            <w:tcBorders>
              <w:top w:val="single" w:sz="6" w:space="0" w:color="000000"/>
            </w:tcBorders>
            <w:tcMar>
              <w:top w:w="57" w:type="dxa"/>
              <w:left w:w="113" w:type="dxa"/>
              <w:bottom w:w="57" w:type="dxa"/>
              <w:right w:w="113" w:type="dxa"/>
            </w:tcMar>
          </w:tcPr>
          <w:p w14:paraId="2F4B9F29"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Observations</w:t>
            </w:r>
          </w:p>
        </w:tc>
        <w:tc>
          <w:tcPr>
            <w:tcW w:w="2677" w:type="dxa"/>
            <w:gridSpan w:val="3"/>
            <w:tcBorders>
              <w:top w:val="single" w:sz="6" w:space="0" w:color="000000"/>
            </w:tcBorders>
            <w:tcMar>
              <w:top w:w="57" w:type="dxa"/>
              <w:left w:w="113" w:type="dxa"/>
              <w:bottom w:w="57" w:type="dxa"/>
              <w:right w:w="113" w:type="dxa"/>
            </w:tcMar>
          </w:tcPr>
          <w:p w14:paraId="0325AF1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w:t>
            </w:r>
          </w:p>
        </w:tc>
        <w:tc>
          <w:tcPr>
            <w:tcW w:w="2858" w:type="dxa"/>
            <w:gridSpan w:val="3"/>
            <w:tcBorders>
              <w:top w:val="single" w:sz="6" w:space="0" w:color="000000"/>
            </w:tcBorders>
            <w:tcMar>
              <w:top w:w="57" w:type="dxa"/>
              <w:left w:w="113" w:type="dxa"/>
              <w:bottom w:w="57" w:type="dxa"/>
              <w:right w:w="113" w:type="dxa"/>
            </w:tcMar>
          </w:tcPr>
          <w:p w14:paraId="57BA5B2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167</w:t>
            </w:r>
          </w:p>
        </w:tc>
      </w:tr>
      <w:tr w:rsidR="000828F7" w14:paraId="5BECFB65" w14:textId="77777777">
        <w:tc>
          <w:tcPr>
            <w:tcW w:w="3209" w:type="dxa"/>
            <w:tcBorders>
              <w:bottom w:val="single" w:sz="4" w:space="0" w:color="000000"/>
            </w:tcBorders>
            <w:tcMar>
              <w:top w:w="57" w:type="dxa"/>
              <w:left w:w="113" w:type="dxa"/>
              <w:bottom w:w="57" w:type="dxa"/>
              <w:right w:w="113" w:type="dxa"/>
            </w:tcMar>
          </w:tcPr>
          <w:p w14:paraId="2DFEF8CA"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Pr>
                <w:rFonts w:ascii="Times New Roman" w:eastAsia="Times New Roman" w:hAnsi="Times New Roman" w:cs="Times New Roman"/>
                <w:sz w:val="20"/>
                <w:szCs w:val="20"/>
                <w:vertAlign w:val="superscript"/>
              </w:rPr>
              <w:t>2</w:t>
            </w:r>
          </w:p>
        </w:tc>
        <w:tc>
          <w:tcPr>
            <w:tcW w:w="2677" w:type="dxa"/>
            <w:gridSpan w:val="3"/>
            <w:tcBorders>
              <w:bottom w:val="single" w:sz="4" w:space="0" w:color="000000"/>
            </w:tcBorders>
            <w:tcMar>
              <w:top w:w="57" w:type="dxa"/>
              <w:left w:w="113" w:type="dxa"/>
              <w:bottom w:w="57" w:type="dxa"/>
              <w:right w:w="113" w:type="dxa"/>
            </w:tcMar>
          </w:tcPr>
          <w:p w14:paraId="299B1A9A"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0.043</w:t>
            </w:r>
          </w:p>
        </w:tc>
        <w:tc>
          <w:tcPr>
            <w:tcW w:w="2858" w:type="dxa"/>
            <w:gridSpan w:val="3"/>
            <w:tcBorders>
              <w:bottom w:val="single" w:sz="4" w:space="0" w:color="000000"/>
            </w:tcBorders>
            <w:tcMar>
              <w:top w:w="57" w:type="dxa"/>
              <w:left w:w="113" w:type="dxa"/>
              <w:bottom w:w="57" w:type="dxa"/>
              <w:right w:w="113" w:type="dxa"/>
            </w:tcMar>
          </w:tcPr>
          <w:p w14:paraId="3E5848C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0.281</w:t>
            </w:r>
          </w:p>
        </w:tc>
      </w:tr>
    </w:tbl>
    <w:p w14:paraId="2D752A42" w14:textId="77777777" w:rsidR="000828F7" w:rsidRDefault="000828F7">
      <w:pPr>
        <w:spacing w:line="240" w:lineRule="auto"/>
        <w:rPr>
          <w:rFonts w:ascii="Times New Roman" w:eastAsia="Times New Roman" w:hAnsi="Times New Roman" w:cs="Times New Roman"/>
          <w:b/>
          <w:sz w:val="40"/>
          <w:szCs w:val="40"/>
        </w:rPr>
      </w:pPr>
    </w:p>
    <w:p w14:paraId="02E2F448" w14:textId="77777777" w:rsidR="000828F7" w:rsidRDefault="00F73782">
      <w:pPr>
        <w:spacing w:line="240" w:lineRule="auto"/>
        <w:rPr>
          <w:rFonts w:ascii="Times New Roman" w:eastAsia="Times New Roman" w:hAnsi="Times New Roman" w:cs="Times New Roman"/>
          <w:b/>
          <w:sz w:val="40"/>
          <w:szCs w:val="40"/>
        </w:rPr>
      </w:pPr>
      <w:r>
        <w:br w:type="page"/>
      </w:r>
    </w:p>
    <w:p w14:paraId="57C21A83" w14:textId="781858B0" w:rsidR="000828F7" w:rsidRDefault="00F7378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r w:rsidR="00CD324E">
        <w:rPr>
          <w:rFonts w:ascii="Times New Roman" w:eastAsia="Times New Roman" w:hAnsi="Times New Roman" w:cs="Times New Roman"/>
          <w:b/>
          <w:sz w:val="24"/>
          <w:szCs w:val="24"/>
        </w:rPr>
        <w:t>4</w:t>
      </w:r>
    </w:p>
    <w:p w14:paraId="4C8001D0" w14:textId="77777777" w:rsidR="000828F7" w:rsidRDefault="00F73782">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Results for Daily Enacted Phubbing and Daily Relationship Quality</w:t>
      </w:r>
    </w:p>
    <w:tbl>
      <w:tblPr>
        <w:tblStyle w:val="a1"/>
        <w:tblW w:w="8272" w:type="dxa"/>
        <w:tblInd w:w="-113" w:type="dxa"/>
        <w:tblLayout w:type="fixed"/>
        <w:tblLook w:val="0400" w:firstRow="0" w:lastRow="0" w:firstColumn="0" w:lastColumn="0" w:noHBand="0" w:noVBand="1"/>
      </w:tblPr>
      <w:tblGrid>
        <w:gridCol w:w="2556"/>
        <w:gridCol w:w="808"/>
        <w:gridCol w:w="1260"/>
        <w:gridCol w:w="790"/>
        <w:gridCol w:w="808"/>
        <w:gridCol w:w="1260"/>
        <w:gridCol w:w="790"/>
      </w:tblGrid>
      <w:tr w:rsidR="000828F7" w14:paraId="5F5B0255" w14:textId="77777777">
        <w:tc>
          <w:tcPr>
            <w:tcW w:w="2556" w:type="dxa"/>
            <w:tcBorders>
              <w:top w:val="single" w:sz="4" w:space="0" w:color="000000"/>
            </w:tcBorders>
            <w:tcMar>
              <w:top w:w="113" w:type="dxa"/>
              <w:left w:w="113" w:type="dxa"/>
              <w:bottom w:w="113" w:type="dxa"/>
              <w:right w:w="113" w:type="dxa"/>
            </w:tcMar>
            <w:vAlign w:val="center"/>
          </w:tcPr>
          <w:p w14:paraId="65D25A75" w14:textId="77777777" w:rsidR="000828F7" w:rsidRDefault="00F7378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716" w:type="dxa"/>
            <w:gridSpan w:val="6"/>
            <w:tcBorders>
              <w:top w:val="single" w:sz="4" w:space="0" w:color="000000"/>
            </w:tcBorders>
            <w:tcMar>
              <w:top w:w="113" w:type="dxa"/>
              <w:left w:w="113" w:type="dxa"/>
              <w:bottom w:w="113" w:type="dxa"/>
              <w:right w:w="113" w:type="dxa"/>
            </w:tcMar>
            <w:vAlign w:val="center"/>
          </w:tcPr>
          <w:p w14:paraId="51E528CC" w14:textId="77777777" w:rsidR="000828F7" w:rsidRDefault="00F73782">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Relationship Quality</w:t>
            </w:r>
          </w:p>
        </w:tc>
      </w:tr>
      <w:tr w:rsidR="000828F7" w14:paraId="263A916F" w14:textId="77777777">
        <w:tc>
          <w:tcPr>
            <w:tcW w:w="2556" w:type="dxa"/>
            <w:tcBorders>
              <w:bottom w:val="single" w:sz="6" w:space="0" w:color="000000"/>
            </w:tcBorders>
            <w:vAlign w:val="center"/>
          </w:tcPr>
          <w:p w14:paraId="41756A1E" w14:textId="77777777" w:rsidR="000828F7" w:rsidRDefault="00F73782">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Predictors</w:t>
            </w:r>
          </w:p>
        </w:tc>
        <w:tc>
          <w:tcPr>
            <w:tcW w:w="808" w:type="dxa"/>
            <w:tcBorders>
              <w:bottom w:val="single" w:sz="6" w:space="0" w:color="000000"/>
            </w:tcBorders>
            <w:vAlign w:val="center"/>
          </w:tcPr>
          <w:p w14:paraId="5074E8AC"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Estimates</w:t>
            </w:r>
          </w:p>
        </w:tc>
        <w:tc>
          <w:tcPr>
            <w:tcW w:w="1260" w:type="dxa"/>
            <w:tcBorders>
              <w:bottom w:val="single" w:sz="6" w:space="0" w:color="000000"/>
            </w:tcBorders>
            <w:vAlign w:val="center"/>
          </w:tcPr>
          <w:p w14:paraId="300EFE47"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CI</w:t>
            </w:r>
          </w:p>
        </w:tc>
        <w:tc>
          <w:tcPr>
            <w:tcW w:w="790" w:type="dxa"/>
            <w:tcBorders>
              <w:bottom w:val="single" w:sz="6" w:space="0" w:color="000000"/>
            </w:tcBorders>
            <w:vAlign w:val="center"/>
          </w:tcPr>
          <w:p w14:paraId="4A3DC3EE"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c>
          <w:tcPr>
            <w:tcW w:w="808" w:type="dxa"/>
            <w:tcBorders>
              <w:bottom w:val="single" w:sz="6" w:space="0" w:color="000000"/>
            </w:tcBorders>
            <w:vAlign w:val="center"/>
          </w:tcPr>
          <w:p w14:paraId="3E926F02"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Estimates</w:t>
            </w:r>
          </w:p>
        </w:tc>
        <w:tc>
          <w:tcPr>
            <w:tcW w:w="1260" w:type="dxa"/>
            <w:tcBorders>
              <w:bottom w:val="single" w:sz="6" w:space="0" w:color="000000"/>
            </w:tcBorders>
            <w:vAlign w:val="center"/>
          </w:tcPr>
          <w:p w14:paraId="12B968A3"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CI</w:t>
            </w:r>
          </w:p>
        </w:tc>
        <w:tc>
          <w:tcPr>
            <w:tcW w:w="790" w:type="dxa"/>
            <w:tcBorders>
              <w:bottom w:val="single" w:sz="6" w:space="0" w:color="000000"/>
            </w:tcBorders>
            <w:vAlign w:val="center"/>
          </w:tcPr>
          <w:p w14:paraId="6DEFDE93"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r>
      <w:tr w:rsidR="000828F7" w14:paraId="1DEDE3D9" w14:textId="77777777">
        <w:tc>
          <w:tcPr>
            <w:tcW w:w="2556" w:type="dxa"/>
            <w:tcMar>
              <w:top w:w="113" w:type="dxa"/>
              <w:left w:w="113" w:type="dxa"/>
              <w:bottom w:w="113" w:type="dxa"/>
              <w:right w:w="113" w:type="dxa"/>
            </w:tcMar>
          </w:tcPr>
          <w:p w14:paraId="2FEA15AF"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(Intercept)</w:t>
            </w:r>
          </w:p>
        </w:tc>
        <w:tc>
          <w:tcPr>
            <w:tcW w:w="808" w:type="dxa"/>
            <w:tcMar>
              <w:top w:w="113" w:type="dxa"/>
              <w:left w:w="113" w:type="dxa"/>
              <w:bottom w:w="113" w:type="dxa"/>
              <w:right w:w="113" w:type="dxa"/>
            </w:tcMar>
          </w:tcPr>
          <w:p w14:paraId="424EA38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6.46</w:t>
            </w:r>
          </w:p>
        </w:tc>
        <w:tc>
          <w:tcPr>
            <w:tcW w:w="1260" w:type="dxa"/>
            <w:tcMar>
              <w:top w:w="113" w:type="dxa"/>
              <w:left w:w="113" w:type="dxa"/>
              <w:bottom w:w="113" w:type="dxa"/>
              <w:right w:w="113" w:type="dxa"/>
            </w:tcMar>
          </w:tcPr>
          <w:p w14:paraId="5DE5554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 – 6.82</w:t>
            </w:r>
          </w:p>
        </w:tc>
        <w:tc>
          <w:tcPr>
            <w:tcW w:w="790" w:type="dxa"/>
            <w:tcMar>
              <w:top w:w="113" w:type="dxa"/>
              <w:left w:w="113" w:type="dxa"/>
              <w:bottom w:w="113" w:type="dxa"/>
              <w:right w:w="113" w:type="dxa"/>
            </w:tcMar>
          </w:tcPr>
          <w:p w14:paraId="420564B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&lt;0.001</w:t>
            </w:r>
          </w:p>
        </w:tc>
        <w:tc>
          <w:tcPr>
            <w:tcW w:w="808" w:type="dxa"/>
            <w:tcMar>
              <w:top w:w="113" w:type="dxa"/>
              <w:left w:w="113" w:type="dxa"/>
              <w:bottom w:w="113" w:type="dxa"/>
              <w:right w:w="113" w:type="dxa"/>
            </w:tcMar>
          </w:tcPr>
          <w:p w14:paraId="63F5140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w:t>
            </w:r>
          </w:p>
        </w:tc>
        <w:tc>
          <w:tcPr>
            <w:tcW w:w="1260" w:type="dxa"/>
            <w:tcMar>
              <w:top w:w="113" w:type="dxa"/>
              <w:left w:w="113" w:type="dxa"/>
              <w:bottom w:w="113" w:type="dxa"/>
              <w:right w:w="113" w:type="dxa"/>
            </w:tcMar>
          </w:tcPr>
          <w:p w14:paraId="4C0EF53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6.07 – 6.80</w:t>
            </w:r>
          </w:p>
        </w:tc>
        <w:tc>
          <w:tcPr>
            <w:tcW w:w="790" w:type="dxa"/>
            <w:tcMar>
              <w:top w:w="113" w:type="dxa"/>
              <w:left w:w="113" w:type="dxa"/>
              <w:bottom w:w="113" w:type="dxa"/>
              <w:right w:w="113" w:type="dxa"/>
            </w:tcMar>
          </w:tcPr>
          <w:p w14:paraId="74E2052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&lt;0.001</w:t>
            </w:r>
          </w:p>
        </w:tc>
      </w:tr>
      <w:tr w:rsidR="000828F7" w14:paraId="3CD3DEBC" w14:textId="77777777">
        <w:tc>
          <w:tcPr>
            <w:tcW w:w="2556" w:type="dxa"/>
            <w:tcMar>
              <w:top w:w="113" w:type="dxa"/>
              <w:left w:w="113" w:type="dxa"/>
              <w:bottom w:w="113" w:type="dxa"/>
              <w:right w:w="113" w:type="dxa"/>
            </w:tcMar>
          </w:tcPr>
          <w:p w14:paraId="4A4AB467"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daily phubbing</w:t>
            </w:r>
          </w:p>
        </w:tc>
        <w:tc>
          <w:tcPr>
            <w:tcW w:w="808" w:type="dxa"/>
            <w:tcMar>
              <w:top w:w="113" w:type="dxa"/>
              <w:left w:w="113" w:type="dxa"/>
              <w:bottom w:w="113" w:type="dxa"/>
              <w:right w:w="113" w:type="dxa"/>
            </w:tcMar>
          </w:tcPr>
          <w:p w14:paraId="2EF7B29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260" w:type="dxa"/>
            <w:tcMar>
              <w:top w:w="113" w:type="dxa"/>
              <w:left w:w="113" w:type="dxa"/>
              <w:bottom w:w="113" w:type="dxa"/>
              <w:right w:w="113" w:type="dxa"/>
            </w:tcMar>
          </w:tcPr>
          <w:p w14:paraId="6F8AA57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 – 0.04</w:t>
            </w:r>
          </w:p>
        </w:tc>
        <w:tc>
          <w:tcPr>
            <w:tcW w:w="790" w:type="dxa"/>
            <w:tcMar>
              <w:top w:w="113" w:type="dxa"/>
              <w:left w:w="113" w:type="dxa"/>
              <w:bottom w:w="113" w:type="dxa"/>
              <w:right w:w="113" w:type="dxa"/>
            </w:tcMar>
          </w:tcPr>
          <w:p w14:paraId="34FAADE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0.789</w:t>
            </w:r>
          </w:p>
        </w:tc>
        <w:tc>
          <w:tcPr>
            <w:tcW w:w="808" w:type="dxa"/>
            <w:tcMar>
              <w:top w:w="113" w:type="dxa"/>
              <w:left w:w="113" w:type="dxa"/>
              <w:bottom w:w="113" w:type="dxa"/>
              <w:right w:w="113" w:type="dxa"/>
            </w:tcMar>
          </w:tcPr>
          <w:p w14:paraId="0FEF6C4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260" w:type="dxa"/>
            <w:tcMar>
              <w:top w:w="113" w:type="dxa"/>
              <w:left w:w="113" w:type="dxa"/>
              <w:bottom w:w="113" w:type="dxa"/>
              <w:right w:w="113" w:type="dxa"/>
            </w:tcMar>
          </w:tcPr>
          <w:p w14:paraId="6F1A0AC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 – 0.05</w:t>
            </w:r>
          </w:p>
        </w:tc>
        <w:tc>
          <w:tcPr>
            <w:tcW w:w="790" w:type="dxa"/>
            <w:tcMar>
              <w:top w:w="113" w:type="dxa"/>
              <w:left w:w="113" w:type="dxa"/>
              <w:bottom w:w="113" w:type="dxa"/>
              <w:right w:w="113" w:type="dxa"/>
            </w:tcMar>
          </w:tcPr>
          <w:p w14:paraId="551C617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0.835</w:t>
            </w:r>
          </w:p>
        </w:tc>
      </w:tr>
      <w:tr w:rsidR="000828F7" w14:paraId="4E2E839A" w14:textId="77777777">
        <w:tc>
          <w:tcPr>
            <w:tcW w:w="2556" w:type="dxa"/>
            <w:tcMar>
              <w:top w:w="113" w:type="dxa"/>
              <w:left w:w="113" w:type="dxa"/>
              <w:bottom w:w="113" w:type="dxa"/>
              <w:right w:w="113" w:type="dxa"/>
            </w:tcMar>
          </w:tcPr>
          <w:p w14:paraId="2714973C"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daily phubbing</w:t>
            </w:r>
          </w:p>
        </w:tc>
        <w:tc>
          <w:tcPr>
            <w:tcW w:w="808" w:type="dxa"/>
            <w:tcMar>
              <w:top w:w="113" w:type="dxa"/>
              <w:left w:w="113" w:type="dxa"/>
              <w:bottom w:w="113" w:type="dxa"/>
              <w:right w:w="113" w:type="dxa"/>
            </w:tcMar>
          </w:tcPr>
          <w:p w14:paraId="5BFA907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368523D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 – 0.05</w:t>
            </w:r>
          </w:p>
        </w:tc>
        <w:tc>
          <w:tcPr>
            <w:tcW w:w="790" w:type="dxa"/>
            <w:tcMar>
              <w:top w:w="113" w:type="dxa"/>
              <w:left w:w="113" w:type="dxa"/>
              <w:bottom w:w="113" w:type="dxa"/>
              <w:right w:w="113" w:type="dxa"/>
            </w:tcMar>
          </w:tcPr>
          <w:p w14:paraId="2CBD87B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0.863</w:t>
            </w:r>
          </w:p>
        </w:tc>
        <w:tc>
          <w:tcPr>
            <w:tcW w:w="808" w:type="dxa"/>
            <w:tcMar>
              <w:top w:w="113" w:type="dxa"/>
              <w:left w:w="113" w:type="dxa"/>
              <w:bottom w:w="113" w:type="dxa"/>
              <w:right w:w="113" w:type="dxa"/>
            </w:tcMar>
          </w:tcPr>
          <w:p w14:paraId="7E0C345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35401A8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 – 0.06</w:t>
            </w:r>
          </w:p>
        </w:tc>
        <w:tc>
          <w:tcPr>
            <w:tcW w:w="790" w:type="dxa"/>
            <w:tcMar>
              <w:top w:w="113" w:type="dxa"/>
              <w:left w:w="113" w:type="dxa"/>
              <w:bottom w:w="113" w:type="dxa"/>
              <w:right w:w="113" w:type="dxa"/>
            </w:tcMar>
          </w:tcPr>
          <w:p w14:paraId="7745DCA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0.889</w:t>
            </w:r>
          </w:p>
        </w:tc>
      </w:tr>
      <w:tr w:rsidR="000828F7" w14:paraId="6A48C28E" w14:textId="77777777">
        <w:tc>
          <w:tcPr>
            <w:tcW w:w="2556" w:type="dxa"/>
            <w:tcMar>
              <w:top w:w="113" w:type="dxa"/>
              <w:left w:w="113" w:type="dxa"/>
              <w:bottom w:w="113" w:type="dxa"/>
              <w:right w:w="113" w:type="dxa"/>
            </w:tcMar>
          </w:tcPr>
          <w:p w14:paraId="697B86E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Day</w:t>
            </w:r>
          </w:p>
        </w:tc>
        <w:tc>
          <w:tcPr>
            <w:tcW w:w="808" w:type="dxa"/>
            <w:tcMar>
              <w:top w:w="113" w:type="dxa"/>
              <w:left w:w="113" w:type="dxa"/>
              <w:bottom w:w="113" w:type="dxa"/>
              <w:right w:w="113" w:type="dxa"/>
            </w:tcMar>
          </w:tcPr>
          <w:p w14:paraId="42F2611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6782C8A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0.01</w:t>
            </w:r>
          </w:p>
        </w:tc>
        <w:tc>
          <w:tcPr>
            <w:tcW w:w="790" w:type="dxa"/>
            <w:tcMar>
              <w:top w:w="113" w:type="dxa"/>
              <w:left w:w="113" w:type="dxa"/>
              <w:bottom w:w="113" w:type="dxa"/>
              <w:right w:w="113" w:type="dxa"/>
            </w:tcMar>
          </w:tcPr>
          <w:p w14:paraId="1F57A13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0.795</w:t>
            </w:r>
          </w:p>
        </w:tc>
        <w:tc>
          <w:tcPr>
            <w:tcW w:w="808" w:type="dxa"/>
            <w:tcMar>
              <w:top w:w="113" w:type="dxa"/>
              <w:left w:w="113" w:type="dxa"/>
              <w:bottom w:w="113" w:type="dxa"/>
              <w:right w:w="113" w:type="dxa"/>
            </w:tcMar>
          </w:tcPr>
          <w:p w14:paraId="7FD0242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w:t>
            </w:r>
          </w:p>
        </w:tc>
        <w:tc>
          <w:tcPr>
            <w:tcW w:w="1260" w:type="dxa"/>
            <w:tcMar>
              <w:top w:w="113" w:type="dxa"/>
              <w:left w:w="113" w:type="dxa"/>
              <w:bottom w:w="113" w:type="dxa"/>
              <w:right w:w="113" w:type="dxa"/>
            </w:tcMar>
          </w:tcPr>
          <w:p w14:paraId="6F06D07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 – 0.10</w:t>
            </w:r>
          </w:p>
        </w:tc>
        <w:tc>
          <w:tcPr>
            <w:tcW w:w="790" w:type="dxa"/>
            <w:tcMar>
              <w:top w:w="113" w:type="dxa"/>
              <w:left w:w="113" w:type="dxa"/>
              <w:bottom w:w="113" w:type="dxa"/>
              <w:right w:w="113" w:type="dxa"/>
            </w:tcMar>
          </w:tcPr>
          <w:p w14:paraId="7378545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0.267</w:t>
            </w:r>
          </w:p>
        </w:tc>
      </w:tr>
      <w:tr w:rsidR="000828F7" w14:paraId="2C721193" w14:textId="77777777">
        <w:tc>
          <w:tcPr>
            <w:tcW w:w="2556" w:type="dxa"/>
            <w:tcMar>
              <w:top w:w="113" w:type="dxa"/>
              <w:left w:w="113" w:type="dxa"/>
              <w:bottom w:w="113" w:type="dxa"/>
              <w:right w:w="113" w:type="dxa"/>
            </w:tcMar>
          </w:tcPr>
          <w:p w14:paraId="045CB4E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c>
          <w:tcPr>
            <w:tcW w:w="808" w:type="dxa"/>
            <w:tcMar>
              <w:top w:w="113" w:type="dxa"/>
              <w:left w:w="113" w:type="dxa"/>
              <w:bottom w:w="113" w:type="dxa"/>
              <w:right w:w="113" w:type="dxa"/>
            </w:tcMar>
          </w:tcPr>
          <w:p w14:paraId="7394CA4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2E21B14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 – 0.01</w:t>
            </w:r>
          </w:p>
        </w:tc>
        <w:tc>
          <w:tcPr>
            <w:tcW w:w="790" w:type="dxa"/>
            <w:tcMar>
              <w:top w:w="113" w:type="dxa"/>
              <w:left w:w="113" w:type="dxa"/>
              <w:bottom w:w="113" w:type="dxa"/>
              <w:right w:w="113" w:type="dxa"/>
            </w:tcMar>
          </w:tcPr>
          <w:p w14:paraId="5D9AF1B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0.687</w:t>
            </w:r>
          </w:p>
        </w:tc>
        <w:tc>
          <w:tcPr>
            <w:tcW w:w="808" w:type="dxa"/>
            <w:tcMar>
              <w:top w:w="113" w:type="dxa"/>
              <w:left w:w="113" w:type="dxa"/>
              <w:bottom w:w="113" w:type="dxa"/>
              <w:right w:w="113" w:type="dxa"/>
            </w:tcMar>
          </w:tcPr>
          <w:p w14:paraId="1C38F70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tcPr>
          <w:p w14:paraId="50692AF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 – 0.03</w:t>
            </w:r>
          </w:p>
        </w:tc>
        <w:tc>
          <w:tcPr>
            <w:tcW w:w="790" w:type="dxa"/>
            <w:tcMar>
              <w:top w:w="113" w:type="dxa"/>
              <w:left w:w="113" w:type="dxa"/>
              <w:bottom w:w="113" w:type="dxa"/>
              <w:right w:w="113" w:type="dxa"/>
            </w:tcMar>
          </w:tcPr>
          <w:p w14:paraId="6DA34A9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
        </w:tc>
      </w:tr>
      <w:tr w:rsidR="000828F7" w14:paraId="5D1DB09E" w14:textId="77777777">
        <w:tc>
          <w:tcPr>
            <w:tcW w:w="2556" w:type="dxa"/>
            <w:tcMar>
              <w:top w:w="113" w:type="dxa"/>
              <w:left w:w="113" w:type="dxa"/>
              <w:bottom w:w="113" w:type="dxa"/>
              <w:right w:w="113" w:type="dxa"/>
            </w:tcMar>
          </w:tcPr>
          <w:p w14:paraId="2F18F23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Gender</w:t>
            </w:r>
          </w:p>
        </w:tc>
        <w:tc>
          <w:tcPr>
            <w:tcW w:w="808" w:type="dxa"/>
            <w:tcMar>
              <w:top w:w="113" w:type="dxa"/>
              <w:left w:w="113" w:type="dxa"/>
              <w:bottom w:w="113" w:type="dxa"/>
              <w:right w:w="113" w:type="dxa"/>
            </w:tcMar>
          </w:tcPr>
          <w:p w14:paraId="6B11229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260" w:type="dxa"/>
            <w:tcMar>
              <w:top w:w="113" w:type="dxa"/>
              <w:left w:w="113" w:type="dxa"/>
              <w:bottom w:w="113" w:type="dxa"/>
              <w:right w:w="113" w:type="dxa"/>
            </w:tcMar>
          </w:tcPr>
          <w:p w14:paraId="0B67CE7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 – -0.02</w:t>
            </w:r>
          </w:p>
        </w:tc>
        <w:tc>
          <w:tcPr>
            <w:tcW w:w="790" w:type="dxa"/>
            <w:tcMar>
              <w:top w:w="113" w:type="dxa"/>
              <w:left w:w="113" w:type="dxa"/>
              <w:bottom w:w="113" w:type="dxa"/>
              <w:right w:w="113" w:type="dxa"/>
            </w:tcMar>
          </w:tcPr>
          <w:p w14:paraId="2867C70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0.001</w:t>
            </w:r>
          </w:p>
        </w:tc>
        <w:tc>
          <w:tcPr>
            <w:tcW w:w="808" w:type="dxa"/>
            <w:tcMar>
              <w:top w:w="113" w:type="dxa"/>
              <w:left w:w="113" w:type="dxa"/>
              <w:bottom w:w="113" w:type="dxa"/>
              <w:right w:w="113" w:type="dxa"/>
            </w:tcMar>
          </w:tcPr>
          <w:p w14:paraId="304C1D2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-0.24</w:t>
            </w:r>
          </w:p>
        </w:tc>
        <w:tc>
          <w:tcPr>
            <w:tcW w:w="1260" w:type="dxa"/>
            <w:tcMar>
              <w:top w:w="113" w:type="dxa"/>
              <w:left w:w="113" w:type="dxa"/>
              <w:bottom w:w="113" w:type="dxa"/>
              <w:right w:w="113" w:type="dxa"/>
            </w:tcMar>
          </w:tcPr>
          <w:p w14:paraId="7308574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 – -0.15</w:t>
            </w:r>
          </w:p>
        </w:tc>
        <w:tc>
          <w:tcPr>
            <w:tcW w:w="790" w:type="dxa"/>
            <w:tcMar>
              <w:top w:w="113" w:type="dxa"/>
              <w:left w:w="113" w:type="dxa"/>
              <w:bottom w:w="113" w:type="dxa"/>
              <w:right w:w="113" w:type="dxa"/>
            </w:tcMar>
          </w:tcPr>
          <w:p w14:paraId="220962B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&lt;0.001</w:t>
            </w:r>
          </w:p>
        </w:tc>
      </w:tr>
      <w:tr w:rsidR="000828F7" w14:paraId="55CA7DF5" w14:textId="77777777">
        <w:tc>
          <w:tcPr>
            <w:tcW w:w="2556" w:type="dxa"/>
            <w:tcMar>
              <w:top w:w="113" w:type="dxa"/>
              <w:left w:w="113" w:type="dxa"/>
              <w:bottom w:w="113" w:type="dxa"/>
              <w:right w:w="113" w:type="dxa"/>
            </w:tcMar>
          </w:tcPr>
          <w:p w14:paraId="570D93EF"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Relationship length</w:t>
            </w:r>
          </w:p>
        </w:tc>
        <w:tc>
          <w:tcPr>
            <w:tcW w:w="808" w:type="dxa"/>
            <w:tcMar>
              <w:top w:w="113" w:type="dxa"/>
              <w:left w:w="113" w:type="dxa"/>
              <w:bottom w:w="113" w:type="dxa"/>
              <w:right w:w="113" w:type="dxa"/>
            </w:tcMar>
          </w:tcPr>
          <w:p w14:paraId="3EF11F4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tcPr>
          <w:p w14:paraId="434AA0E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0.06</w:t>
            </w:r>
          </w:p>
        </w:tc>
        <w:tc>
          <w:tcPr>
            <w:tcW w:w="790" w:type="dxa"/>
            <w:tcMar>
              <w:top w:w="113" w:type="dxa"/>
              <w:left w:w="113" w:type="dxa"/>
              <w:bottom w:w="113" w:type="dxa"/>
              <w:right w:w="113" w:type="dxa"/>
            </w:tcMar>
          </w:tcPr>
          <w:p w14:paraId="210B357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0.130</w:t>
            </w:r>
          </w:p>
        </w:tc>
        <w:tc>
          <w:tcPr>
            <w:tcW w:w="808" w:type="dxa"/>
            <w:tcMar>
              <w:top w:w="113" w:type="dxa"/>
              <w:left w:w="113" w:type="dxa"/>
              <w:bottom w:w="113" w:type="dxa"/>
              <w:right w:w="113" w:type="dxa"/>
            </w:tcMar>
          </w:tcPr>
          <w:p w14:paraId="460E68D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p>
        </w:tc>
        <w:tc>
          <w:tcPr>
            <w:tcW w:w="1260" w:type="dxa"/>
            <w:tcMar>
              <w:top w:w="113" w:type="dxa"/>
              <w:left w:w="113" w:type="dxa"/>
              <w:bottom w:w="113" w:type="dxa"/>
              <w:right w:w="113" w:type="dxa"/>
            </w:tcMar>
          </w:tcPr>
          <w:p w14:paraId="31D83DA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-0.23 – -0.05</w:t>
            </w:r>
          </w:p>
        </w:tc>
        <w:tc>
          <w:tcPr>
            <w:tcW w:w="790" w:type="dxa"/>
            <w:tcMar>
              <w:top w:w="113" w:type="dxa"/>
              <w:left w:w="113" w:type="dxa"/>
              <w:bottom w:w="113" w:type="dxa"/>
              <w:right w:w="113" w:type="dxa"/>
            </w:tcMar>
          </w:tcPr>
          <w:p w14:paraId="4FC1B85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0.002</w:t>
            </w:r>
          </w:p>
        </w:tc>
      </w:tr>
      <w:tr w:rsidR="000828F7" w14:paraId="1EC10228" w14:textId="77777777">
        <w:tc>
          <w:tcPr>
            <w:tcW w:w="2556" w:type="dxa"/>
            <w:tcMar>
              <w:top w:w="113" w:type="dxa"/>
              <w:left w:w="113" w:type="dxa"/>
              <w:bottom w:w="113" w:type="dxa"/>
              <w:right w:w="113" w:type="dxa"/>
            </w:tcMar>
          </w:tcPr>
          <w:p w14:paraId="544F065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anxiety</w:t>
            </w:r>
          </w:p>
        </w:tc>
        <w:tc>
          <w:tcPr>
            <w:tcW w:w="808" w:type="dxa"/>
            <w:tcMar>
              <w:top w:w="113" w:type="dxa"/>
              <w:left w:w="113" w:type="dxa"/>
              <w:bottom w:w="113" w:type="dxa"/>
              <w:right w:w="113" w:type="dxa"/>
            </w:tcMar>
          </w:tcPr>
          <w:p w14:paraId="76B3AF8A" w14:textId="77777777" w:rsidR="000828F7" w:rsidRDefault="000828F7">
            <w:pPr>
              <w:spacing w:line="240" w:lineRule="auto"/>
              <w:jc w:val="center"/>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66624335"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62B92EAE"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7540AEA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4D79875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0.01</w:t>
            </w:r>
          </w:p>
        </w:tc>
        <w:tc>
          <w:tcPr>
            <w:tcW w:w="790" w:type="dxa"/>
            <w:tcMar>
              <w:top w:w="113" w:type="dxa"/>
              <w:left w:w="113" w:type="dxa"/>
              <w:bottom w:w="113" w:type="dxa"/>
              <w:right w:w="113" w:type="dxa"/>
            </w:tcMar>
          </w:tcPr>
          <w:p w14:paraId="4A4A483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0.902</w:t>
            </w:r>
          </w:p>
        </w:tc>
      </w:tr>
      <w:tr w:rsidR="000828F7" w14:paraId="2F94D9B2" w14:textId="77777777">
        <w:tc>
          <w:tcPr>
            <w:tcW w:w="2556" w:type="dxa"/>
            <w:tcMar>
              <w:top w:w="113" w:type="dxa"/>
              <w:left w:w="113" w:type="dxa"/>
              <w:bottom w:w="113" w:type="dxa"/>
              <w:right w:w="113" w:type="dxa"/>
            </w:tcMar>
          </w:tcPr>
          <w:p w14:paraId="6D7C776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anxiety</w:t>
            </w:r>
          </w:p>
        </w:tc>
        <w:tc>
          <w:tcPr>
            <w:tcW w:w="808" w:type="dxa"/>
            <w:tcMar>
              <w:top w:w="113" w:type="dxa"/>
              <w:left w:w="113" w:type="dxa"/>
              <w:bottom w:w="113" w:type="dxa"/>
              <w:right w:w="113" w:type="dxa"/>
            </w:tcMar>
          </w:tcPr>
          <w:p w14:paraId="5AFD46BD" w14:textId="77777777" w:rsidR="000828F7" w:rsidRDefault="000828F7">
            <w:pPr>
              <w:spacing w:line="240" w:lineRule="auto"/>
              <w:jc w:val="center"/>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418FB3FA"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40F84634"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0FA9FE3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w:t>
            </w:r>
          </w:p>
        </w:tc>
        <w:tc>
          <w:tcPr>
            <w:tcW w:w="1260" w:type="dxa"/>
            <w:tcMar>
              <w:top w:w="113" w:type="dxa"/>
              <w:left w:w="113" w:type="dxa"/>
              <w:bottom w:w="113" w:type="dxa"/>
              <w:right w:w="113" w:type="dxa"/>
            </w:tcMar>
          </w:tcPr>
          <w:p w14:paraId="0789C50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 – 0.01</w:t>
            </w:r>
          </w:p>
        </w:tc>
        <w:tc>
          <w:tcPr>
            <w:tcW w:w="790" w:type="dxa"/>
            <w:tcMar>
              <w:top w:w="113" w:type="dxa"/>
              <w:left w:w="113" w:type="dxa"/>
              <w:bottom w:w="113" w:type="dxa"/>
              <w:right w:w="113" w:type="dxa"/>
            </w:tcMar>
          </w:tcPr>
          <w:p w14:paraId="4B58FAA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0.814</w:t>
            </w:r>
          </w:p>
        </w:tc>
      </w:tr>
      <w:tr w:rsidR="000828F7" w14:paraId="6AC907D0" w14:textId="77777777">
        <w:tc>
          <w:tcPr>
            <w:tcW w:w="2556" w:type="dxa"/>
            <w:tcMar>
              <w:top w:w="113" w:type="dxa"/>
              <w:left w:w="113" w:type="dxa"/>
              <w:bottom w:w="113" w:type="dxa"/>
              <w:right w:w="113" w:type="dxa"/>
            </w:tcMar>
          </w:tcPr>
          <w:p w14:paraId="7C70534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avoidance</w:t>
            </w:r>
          </w:p>
        </w:tc>
        <w:tc>
          <w:tcPr>
            <w:tcW w:w="808" w:type="dxa"/>
            <w:tcMar>
              <w:top w:w="113" w:type="dxa"/>
              <w:left w:w="113" w:type="dxa"/>
              <w:bottom w:w="113" w:type="dxa"/>
              <w:right w:w="113" w:type="dxa"/>
            </w:tcMar>
          </w:tcPr>
          <w:p w14:paraId="7C3703C2" w14:textId="77777777" w:rsidR="000828F7" w:rsidRDefault="000828F7">
            <w:pPr>
              <w:spacing w:line="240" w:lineRule="auto"/>
              <w:jc w:val="center"/>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6598222F"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186456E5"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5C663F4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5997119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 – 0.01</w:t>
            </w:r>
          </w:p>
        </w:tc>
        <w:tc>
          <w:tcPr>
            <w:tcW w:w="790" w:type="dxa"/>
            <w:tcMar>
              <w:top w:w="113" w:type="dxa"/>
              <w:left w:w="113" w:type="dxa"/>
              <w:bottom w:w="113" w:type="dxa"/>
              <w:right w:w="113" w:type="dxa"/>
            </w:tcMar>
          </w:tcPr>
          <w:p w14:paraId="138B870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0.239</w:t>
            </w:r>
          </w:p>
        </w:tc>
      </w:tr>
      <w:tr w:rsidR="000828F7" w14:paraId="27ED685B" w14:textId="77777777">
        <w:tc>
          <w:tcPr>
            <w:tcW w:w="2556" w:type="dxa"/>
            <w:tcMar>
              <w:top w:w="113" w:type="dxa"/>
              <w:left w:w="113" w:type="dxa"/>
              <w:bottom w:w="113" w:type="dxa"/>
              <w:right w:w="113" w:type="dxa"/>
            </w:tcMar>
          </w:tcPr>
          <w:p w14:paraId="3D3DADB3"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avoidance</w:t>
            </w:r>
          </w:p>
        </w:tc>
        <w:tc>
          <w:tcPr>
            <w:tcW w:w="808" w:type="dxa"/>
            <w:tcMar>
              <w:top w:w="113" w:type="dxa"/>
              <w:left w:w="113" w:type="dxa"/>
              <w:bottom w:w="113" w:type="dxa"/>
              <w:right w:w="113" w:type="dxa"/>
            </w:tcMar>
          </w:tcPr>
          <w:p w14:paraId="023D7EAD" w14:textId="77777777" w:rsidR="000828F7" w:rsidRDefault="000828F7">
            <w:pPr>
              <w:spacing w:line="240" w:lineRule="auto"/>
              <w:jc w:val="center"/>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0C3173BD"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6031D8AD"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73524C7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374C43C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0.05</w:t>
            </w:r>
          </w:p>
        </w:tc>
        <w:tc>
          <w:tcPr>
            <w:tcW w:w="790" w:type="dxa"/>
            <w:tcMar>
              <w:top w:w="113" w:type="dxa"/>
              <w:left w:w="113" w:type="dxa"/>
              <w:bottom w:w="113" w:type="dxa"/>
              <w:right w:w="113" w:type="dxa"/>
            </w:tcMar>
          </w:tcPr>
          <w:p w14:paraId="03D1EFE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0.147</w:t>
            </w:r>
          </w:p>
        </w:tc>
      </w:tr>
      <w:tr w:rsidR="000828F7" w14:paraId="54230A93" w14:textId="77777777">
        <w:tc>
          <w:tcPr>
            <w:tcW w:w="2556" w:type="dxa"/>
            <w:tcMar>
              <w:top w:w="113" w:type="dxa"/>
              <w:left w:w="113" w:type="dxa"/>
              <w:bottom w:w="113" w:type="dxa"/>
              <w:right w:w="113" w:type="dxa"/>
            </w:tcMar>
          </w:tcPr>
          <w:p w14:paraId="59C9331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phubbing * A anxiety</w:t>
            </w:r>
          </w:p>
        </w:tc>
        <w:tc>
          <w:tcPr>
            <w:tcW w:w="808" w:type="dxa"/>
            <w:tcMar>
              <w:top w:w="113" w:type="dxa"/>
              <w:left w:w="113" w:type="dxa"/>
              <w:bottom w:w="113" w:type="dxa"/>
              <w:right w:w="113" w:type="dxa"/>
            </w:tcMar>
          </w:tcPr>
          <w:p w14:paraId="16B8DC02"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4CDD017B"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558EB3D5"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5E95DEA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260" w:type="dxa"/>
            <w:tcMar>
              <w:top w:w="113" w:type="dxa"/>
              <w:left w:w="113" w:type="dxa"/>
              <w:bottom w:w="113" w:type="dxa"/>
              <w:right w:w="113" w:type="dxa"/>
            </w:tcMar>
          </w:tcPr>
          <w:p w14:paraId="368B723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 – 0.05</w:t>
            </w:r>
          </w:p>
        </w:tc>
        <w:tc>
          <w:tcPr>
            <w:tcW w:w="790" w:type="dxa"/>
            <w:tcMar>
              <w:top w:w="113" w:type="dxa"/>
              <w:left w:w="113" w:type="dxa"/>
              <w:bottom w:w="113" w:type="dxa"/>
              <w:right w:w="113" w:type="dxa"/>
            </w:tcMar>
          </w:tcPr>
          <w:p w14:paraId="1EA8FDF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0.495</w:t>
            </w:r>
          </w:p>
        </w:tc>
      </w:tr>
      <w:tr w:rsidR="000828F7" w14:paraId="785FA37D" w14:textId="77777777">
        <w:tc>
          <w:tcPr>
            <w:tcW w:w="2556" w:type="dxa"/>
            <w:tcMar>
              <w:top w:w="113" w:type="dxa"/>
              <w:left w:w="113" w:type="dxa"/>
              <w:bottom w:w="113" w:type="dxa"/>
              <w:right w:w="113" w:type="dxa"/>
            </w:tcMar>
          </w:tcPr>
          <w:p w14:paraId="5F59853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phubbing * A anxiety</w:t>
            </w:r>
          </w:p>
        </w:tc>
        <w:tc>
          <w:tcPr>
            <w:tcW w:w="808" w:type="dxa"/>
            <w:tcMar>
              <w:top w:w="113" w:type="dxa"/>
              <w:left w:w="113" w:type="dxa"/>
              <w:bottom w:w="113" w:type="dxa"/>
              <w:right w:w="113" w:type="dxa"/>
            </w:tcMar>
          </w:tcPr>
          <w:p w14:paraId="08576FD6"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1D6A1FB7"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0B4F6116"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7F4C45E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260" w:type="dxa"/>
            <w:tcMar>
              <w:top w:w="113" w:type="dxa"/>
              <w:left w:w="113" w:type="dxa"/>
              <w:bottom w:w="113" w:type="dxa"/>
              <w:right w:w="113" w:type="dxa"/>
            </w:tcMar>
          </w:tcPr>
          <w:p w14:paraId="2C22C8F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 – 0.02</w:t>
            </w:r>
          </w:p>
        </w:tc>
        <w:tc>
          <w:tcPr>
            <w:tcW w:w="790" w:type="dxa"/>
            <w:tcMar>
              <w:top w:w="113" w:type="dxa"/>
              <w:left w:w="113" w:type="dxa"/>
              <w:bottom w:w="113" w:type="dxa"/>
              <w:right w:w="113" w:type="dxa"/>
            </w:tcMar>
          </w:tcPr>
          <w:p w14:paraId="4D84BD5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0.445</w:t>
            </w:r>
          </w:p>
        </w:tc>
      </w:tr>
      <w:tr w:rsidR="000828F7" w14:paraId="55C73ED3" w14:textId="77777777">
        <w:tc>
          <w:tcPr>
            <w:tcW w:w="2556" w:type="dxa"/>
            <w:tcMar>
              <w:top w:w="113" w:type="dxa"/>
              <w:left w:w="113" w:type="dxa"/>
              <w:bottom w:w="113" w:type="dxa"/>
              <w:right w:w="113" w:type="dxa"/>
            </w:tcMar>
          </w:tcPr>
          <w:p w14:paraId="080FF52A"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phubbing * A avoidance</w:t>
            </w:r>
          </w:p>
        </w:tc>
        <w:tc>
          <w:tcPr>
            <w:tcW w:w="808" w:type="dxa"/>
            <w:tcMar>
              <w:top w:w="113" w:type="dxa"/>
              <w:left w:w="113" w:type="dxa"/>
              <w:bottom w:w="113" w:type="dxa"/>
              <w:right w:w="113" w:type="dxa"/>
            </w:tcMar>
          </w:tcPr>
          <w:p w14:paraId="673CFE62"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29F7E34C"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25D7B174"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5EBF769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260" w:type="dxa"/>
            <w:tcMar>
              <w:top w:w="113" w:type="dxa"/>
              <w:left w:w="113" w:type="dxa"/>
              <w:bottom w:w="113" w:type="dxa"/>
              <w:right w:w="113" w:type="dxa"/>
            </w:tcMar>
          </w:tcPr>
          <w:p w14:paraId="7236968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0.10</w:t>
            </w:r>
          </w:p>
        </w:tc>
        <w:tc>
          <w:tcPr>
            <w:tcW w:w="790" w:type="dxa"/>
            <w:tcMar>
              <w:top w:w="113" w:type="dxa"/>
              <w:left w:w="113" w:type="dxa"/>
              <w:bottom w:w="113" w:type="dxa"/>
              <w:right w:w="113" w:type="dxa"/>
            </w:tcMar>
          </w:tcPr>
          <w:p w14:paraId="333A11B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0.102</w:t>
            </w:r>
          </w:p>
        </w:tc>
      </w:tr>
      <w:tr w:rsidR="000828F7" w14:paraId="538ACE19" w14:textId="77777777">
        <w:tc>
          <w:tcPr>
            <w:tcW w:w="2556" w:type="dxa"/>
            <w:tcMar>
              <w:top w:w="113" w:type="dxa"/>
              <w:left w:w="113" w:type="dxa"/>
              <w:bottom w:w="113" w:type="dxa"/>
              <w:right w:w="113" w:type="dxa"/>
            </w:tcMar>
          </w:tcPr>
          <w:p w14:paraId="57C2033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phubbing * A avoidance</w:t>
            </w:r>
          </w:p>
        </w:tc>
        <w:tc>
          <w:tcPr>
            <w:tcW w:w="808" w:type="dxa"/>
            <w:tcMar>
              <w:top w:w="113" w:type="dxa"/>
              <w:left w:w="113" w:type="dxa"/>
              <w:bottom w:w="113" w:type="dxa"/>
              <w:right w:w="113" w:type="dxa"/>
            </w:tcMar>
          </w:tcPr>
          <w:p w14:paraId="4902114C"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6F5E72EA"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156B60D7"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536EC5E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tcPr>
          <w:p w14:paraId="5BAA6EA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 – 0.03</w:t>
            </w:r>
          </w:p>
        </w:tc>
        <w:tc>
          <w:tcPr>
            <w:tcW w:w="790" w:type="dxa"/>
            <w:tcMar>
              <w:top w:w="113" w:type="dxa"/>
              <w:left w:w="113" w:type="dxa"/>
              <w:bottom w:w="113" w:type="dxa"/>
              <w:right w:w="113" w:type="dxa"/>
            </w:tcMar>
          </w:tcPr>
          <w:p w14:paraId="3462F62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0.270</w:t>
            </w:r>
          </w:p>
        </w:tc>
      </w:tr>
      <w:tr w:rsidR="000828F7" w14:paraId="34B99A84" w14:textId="77777777">
        <w:tc>
          <w:tcPr>
            <w:tcW w:w="2556" w:type="dxa"/>
            <w:tcMar>
              <w:top w:w="113" w:type="dxa"/>
              <w:left w:w="113" w:type="dxa"/>
              <w:bottom w:w="113" w:type="dxa"/>
              <w:right w:w="113" w:type="dxa"/>
            </w:tcMar>
          </w:tcPr>
          <w:p w14:paraId="0F11864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phubbing * P anxiety</w:t>
            </w:r>
          </w:p>
        </w:tc>
        <w:tc>
          <w:tcPr>
            <w:tcW w:w="808" w:type="dxa"/>
            <w:tcMar>
              <w:top w:w="113" w:type="dxa"/>
              <w:left w:w="113" w:type="dxa"/>
              <w:bottom w:w="113" w:type="dxa"/>
              <w:right w:w="113" w:type="dxa"/>
            </w:tcMar>
          </w:tcPr>
          <w:p w14:paraId="2E59FD0F"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4D4DEE0F"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41B28579"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78B74C7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260" w:type="dxa"/>
            <w:tcMar>
              <w:top w:w="113" w:type="dxa"/>
              <w:left w:w="113" w:type="dxa"/>
              <w:bottom w:w="113" w:type="dxa"/>
              <w:right w:w="113" w:type="dxa"/>
            </w:tcMar>
          </w:tcPr>
          <w:p w14:paraId="2AFE804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 – 0.04</w:t>
            </w:r>
          </w:p>
        </w:tc>
        <w:tc>
          <w:tcPr>
            <w:tcW w:w="790" w:type="dxa"/>
            <w:tcMar>
              <w:top w:w="113" w:type="dxa"/>
              <w:left w:w="113" w:type="dxa"/>
              <w:bottom w:w="113" w:type="dxa"/>
              <w:right w:w="113" w:type="dxa"/>
            </w:tcMar>
          </w:tcPr>
          <w:p w14:paraId="008CCDA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0.715</w:t>
            </w:r>
          </w:p>
        </w:tc>
      </w:tr>
      <w:tr w:rsidR="000828F7" w14:paraId="46031679" w14:textId="77777777">
        <w:tc>
          <w:tcPr>
            <w:tcW w:w="2556" w:type="dxa"/>
            <w:tcMar>
              <w:top w:w="113" w:type="dxa"/>
              <w:left w:w="113" w:type="dxa"/>
              <w:bottom w:w="113" w:type="dxa"/>
              <w:right w:w="113" w:type="dxa"/>
            </w:tcMar>
          </w:tcPr>
          <w:p w14:paraId="4F698B8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phubbing * P anxiety</w:t>
            </w:r>
          </w:p>
        </w:tc>
        <w:tc>
          <w:tcPr>
            <w:tcW w:w="808" w:type="dxa"/>
            <w:tcMar>
              <w:top w:w="113" w:type="dxa"/>
              <w:left w:w="113" w:type="dxa"/>
              <w:bottom w:w="113" w:type="dxa"/>
              <w:right w:w="113" w:type="dxa"/>
            </w:tcMar>
          </w:tcPr>
          <w:p w14:paraId="1F1B7E26"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7CC33265"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67714E8A"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00DEFC1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w:t>
            </w:r>
          </w:p>
        </w:tc>
        <w:tc>
          <w:tcPr>
            <w:tcW w:w="1260" w:type="dxa"/>
            <w:tcMar>
              <w:top w:w="113" w:type="dxa"/>
              <w:left w:w="113" w:type="dxa"/>
              <w:bottom w:w="113" w:type="dxa"/>
              <w:right w:w="113" w:type="dxa"/>
            </w:tcMar>
          </w:tcPr>
          <w:p w14:paraId="0579F72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 – 0.03</w:t>
            </w:r>
          </w:p>
        </w:tc>
        <w:tc>
          <w:tcPr>
            <w:tcW w:w="790" w:type="dxa"/>
            <w:tcMar>
              <w:top w:w="113" w:type="dxa"/>
              <w:left w:w="113" w:type="dxa"/>
              <w:bottom w:w="113" w:type="dxa"/>
              <w:right w:w="113" w:type="dxa"/>
            </w:tcMar>
          </w:tcPr>
          <w:p w14:paraId="330AF26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0.708</w:t>
            </w:r>
          </w:p>
        </w:tc>
      </w:tr>
      <w:tr w:rsidR="000828F7" w14:paraId="6F007023" w14:textId="77777777">
        <w:tc>
          <w:tcPr>
            <w:tcW w:w="2556" w:type="dxa"/>
            <w:tcMar>
              <w:top w:w="113" w:type="dxa"/>
              <w:left w:w="113" w:type="dxa"/>
              <w:bottom w:w="113" w:type="dxa"/>
              <w:right w:w="113" w:type="dxa"/>
            </w:tcMar>
          </w:tcPr>
          <w:p w14:paraId="7F81F67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phubbing * P avoidance</w:t>
            </w:r>
          </w:p>
        </w:tc>
        <w:tc>
          <w:tcPr>
            <w:tcW w:w="808" w:type="dxa"/>
            <w:tcMar>
              <w:top w:w="113" w:type="dxa"/>
              <w:left w:w="113" w:type="dxa"/>
              <w:bottom w:w="113" w:type="dxa"/>
              <w:right w:w="113" w:type="dxa"/>
            </w:tcMar>
          </w:tcPr>
          <w:p w14:paraId="37D8EE93"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184551D9"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3661C082"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5F230A6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260" w:type="dxa"/>
            <w:tcMar>
              <w:top w:w="113" w:type="dxa"/>
              <w:left w:w="113" w:type="dxa"/>
              <w:bottom w:w="113" w:type="dxa"/>
              <w:right w:w="113" w:type="dxa"/>
            </w:tcMar>
          </w:tcPr>
          <w:p w14:paraId="5E53D13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 – 0.01</w:t>
            </w:r>
          </w:p>
        </w:tc>
        <w:tc>
          <w:tcPr>
            <w:tcW w:w="790" w:type="dxa"/>
            <w:tcMar>
              <w:top w:w="113" w:type="dxa"/>
              <w:left w:w="113" w:type="dxa"/>
              <w:bottom w:w="113" w:type="dxa"/>
              <w:right w:w="113" w:type="dxa"/>
            </w:tcMar>
          </w:tcPr>
          <w:p w14:paraId="508DE7B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0.096</w:t>
            </w:r>
          </w:p>
        </w:tc>
      </w:tr>
      <w:tr w:rsidR="000828F7" w14:paraId="553279D1" w14:textId="77777777">
        <w:tc>
          <w:tcPr>
            <w:tcW w:w="2556" w:type="dxa"/>
            <w:tcMar>
              <w:top w:w="113" w:type="dxa"/>
              <w:left w:w="113" w:type="dxa"/>
              <w:bottom w:w="113" w:type="dxa"/>
              <w:right w:w="113" w:type="dxa"/>
            </w:tcMar>
          </w:tcPr>
          <w:p w14:paraId="7EDAE22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phubbing * P avoidance</w:t>
            </w:r>
          </w:p>
        </w:tc>
        <w:tc>
          <w:tcPr>
            <w:tcW w:w="808" w:type="dxa"/>
            <w:tcMar>
              <w:top w:w="113" w:type="dxa"/>
              <w:left w:w="113" w:type="dxa"/>
              <w:bottom w:w="113" w:type="dxa"/>
              <w:right w:w="113" w:type="dxa"/>
            </w:tcMar>
          </w:tcPr>
          <w:p w14:paraId="2E23D51B" w14:textId="77777777" w:rsidR="000828F7" w:rsidRDefault="000828F7">
            <w:pPr>
              <w:spacing w:line="240" w:lineRule="auto"/>
              <w:rPr>
                <w:rFonts w:ascii="Times New Roman" w:eastAsia="Times New Roman" w:hAnsi="Times New Roman" w:cs="Times New Roman"/>
                <w:sz w:val="20"/>
                <w:szCs w:val="20"/>
              </w:rPr>
            </w:pPr>
          </w:p>
        </w:tc>
        <w:tc>
          <w:tcPr>
            <w:tcW w:w="1260" w:type="dxa"/>
            <w:tcMar>
              <w:top w:w="113" w:type="dxa"/>
              <w:left w:w="113" w:type="dxa"/>
              <w:bottom w:w="113" w:type="dxa"/>
              <w:right w:w="113" w:type="dxa"/>
            </w:tcMar>
          </w:tcPr>
          <w:p w14:paraId="2FB330EB" w14:textId="77777777" w:rsidR="000828F7" w:rsidRDefault="000828F7">
            <w:pPr>
              <w:spacing w:line="240" w:lineRule="auto"/>
              <w:jc w:val="center"/>
              <w:rPr>
                <w:rFonts w:ascii="Times New Roman" w:eastAsia="Times New Roman" w:hAnsi="Times New Roman" w:cs="Times New Roman"/>
                <w:sz w:val="20"/>
                <w:szCs w:val="20"/>
              </w:rPr>
            </w:pPr>
          </w:p>
        </w:tc>
        <w:tc>
          <w:tcPr>
            <w:tcW w:w="790" w:type="dxa"/>
            <w:tcMar>
              <w:top w:w="113" w:type="dxa"/>
              <w:left w:w="113" w:type="dxa"/>
              <w:bottom w:w="113" w:type="dxa"/>
              <w:right w:w="113" w:type="dxa"/>
            </w:tcMar>
          </w:tcPr>
          <w:p w14:paraId="0868857C"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tcPr>
          <w:p w14:paraId="2CD59EE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w:t>
            </w:r>
          </w:p>
        </w:tc>
        <w:tc>
          <w:tcPr>
            <w:tcW w:w="1260" w:type="dxa"/>
            <w:tcMar>
              <w:top w:w="113" w:type="dxa"/>
              <w:left w:w="113" w:type="dxa"/>
              <w:bottom w:w="113" w:type="dxa"/>
              <w:right w:w="113" w:type="dxa"/>
            </w:tcMar>
          </w:tcPr>
          <w:p w14:paraId="1A3E720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 – 0.16</w:t>
            </w:r>
          </w:p>
        </w:tc>
        <w:tc>
          <w:tcPr>
            <w:tcW w:w="790" w:type="dxa"/>
            <w:tcMar>
              <w:top w:w="113" w:type="dxa"/>
              <w:left w:w="113" w:type="dxa"/>
              <w:bottom w:w="113" w:type="dxa"/>
              <w:right w:w="113" w:type="dxa"/>
            </w:tcMar>
          </w:tcPr>
          <w:p w14:paraId="68A9CD3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0.001</w:t>
            </w:r>
          </w:p>
        </w:tc>
      </w:tr>
      <w:tr w:rsidR="000828F7" w14:paraId="77B04F52" w14:textId="77777777">
        <w:tc>
          <w:tcPr>
            <w:tcW w:w="8272" w:type="dxa"/>
            <w:gridSpan w:val="7"/>
            <w:tcMar>
              <w:top w:w="192" w:type="dxa"/>
              <w:left w:w="15" w:type="dxa"/>
              <w:bottom w:w="15" w:type="dxa"/>
              <w:right w:w="15" w:type="dxa"/>
            </w:tcMar>
            <w:vAlign w:val="center"/>
          </w:tcPr>
          <w:p w14:paraId="0C7821AB" w14:textId="77777777" w:rsidR="000828F7" w:rsidRDefault="00F7378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Random Effects</w:t>
            </w:r>
          </w:p>
        </w:tc>
      </w:tr>
      <w:tr w:rsidR="000828F7" w14:paraId="7CEBC739" w14:textId="77777777">
        <w:tc>
          <w:tcPr>
            <w:tcW w:w="2556" w:type="dxa"/>
            <w:tcMar>
              <w:top w:w="57" w:type="dxa"/>
              <w:left w:w="113" w:type="dxa"/>
              <w:bottom w:w="57" w:type="dxa"/>
              <w:right w:w="113" w:type="dxa"/>
            </w:tcMar>
          </w:tcPr>
          <w:p w14:paraId="41DFF174"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σ</w:t>
            </w:r>
            <w:r>
              <w:rPr>
                <w:rFonts w:ascii="Times New Roman" w:eastAsia="Times New Roman" w:hAnsi="Times New Roman" w:cs="Times New Roman"/>
                <w:sz w:val="20"/>
                <w:szCs w:val="20"/>
                <w:vertAlign w:val="superscript"/>
              </w:rPr>
              <w:t>2</w:t>
            </w:r>
          </w:p>
        </w:tc>
        <w:tc>
          <w:tcPr>
            <w:tcW w:w="2858" w:type="dxa"/>
            <w:gridSpan w:val="3"/>
            <w:tcMar>
              <w:top w:w="57" w:type="dxa"/>
              <w:left w:w="113" w:type="dxa"/>
              <w:bottom w:w="57" w:type="dxa"/>
              <w:right w:w="113" w:type="dxa"/>
            </w:tcMar>
          </w:tcPr>
          <w:p w14:paraId="473EC1F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0.36</w:t>
            </w:r>
          </w:p>
        </w:tc>
        <w:tc>
          <w:tcPr>
            <w:tcW w:w="2858" w:type="dxa"/>
            <w:gridSpan w:val="3"/>
            <w:tcMar>
              <w:top w:w="57" w:type="dxa"/>
              <w:left w:w="113" w:type="dxa"/>
              <w:bottom w:w="57" w:type="dxa"/>
              <w:right w:w="113" w:type="dxa"/>
            </w:tcMar>
          </w:tcPr>
          <w:p w14:paraId="4DA2E303"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0.36</w:t>
            </w:r>
          </w:p>
        </w:tc>
      </w:tr>
      <w:tr w:rsidR="000828F7" w14:paraId="3D98BDE4" w14:textId="77777777">
        <w:tc>
          <w:tcPr>
            <w:tcW w:w="2556" w:type="dxa"/>
            <w:tcMar>
              <w:top w:w="57" w:type="dxa"/>
              <w:left w:w="113" w:type="dxa"/>
              <w:bottom w:w="57" w:type="dxa"/>
              <w:right w:w="113" w:type="dxa"/>
            </w:tcMar>
          </w:tcPr>
          <w:p w14:paraId="7C46CD7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τ</w:t>
            </w:r>
            <w:r>
              <w:rPr>
                <w:rFonts w:ascii="Times New Roman" w:eastAsia="Times New Roman" w:hAnsi="Times New Roman" w:cs="Times New Roman"/>
                <w:sz w:val="20"/>
                <w:szCs w:val="20"/>
                <w:vertAlign w:val="subscript"/>
              </w:rPr>
              <w:t>00</w:t>
            </w:r>
          </w:p>
        </w:tc>
        <w:tc>
          <w:tcPr>
            <w:tcW w:w="2858" w:type="dxa"/>
            <w:gridSpan w:val="3"/>
            <w:tcMar>
              <w:top w:w="57" w:type="dxa"/>
              <w:left w:w="113" w:type="dxa"/>
              <w:bottom w:w="57" w:type="dxa"/>
              <w:right w:w="113" w:type="dxa"/>
            </w:tcMar>
          </w:tcPr>
          <w:p w14:paraId="43444C1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0.40 </w:t>
            </w:r>
            <w:proofErr w:type="spellStart"/>
            <w:r>
              <w:rPr>
                <w:rFonts w:ascii="Times New Roman" w:eastAsia="Times New Roman" w:hAnsi="Times New Roman" w:cs="Times New Roman"/>
                <w:sz w:val="20"/>
                <w:szCs w:val="20"/>
                <w:vertAlign w:val="subscript"/>
              </w:rPr>
              <w:t>CoupleID</w:t>
            </w:r>
            <w:proofErr w:type="spellEnd"/>
          </w:p>
        </w:tc>
        <w:tc>
          <w:tcPr>
            <w:tcW w:w="2858" w:type="dxa"/>
            <w:gridSpan w:val="3"/>
            <w:tcMar>
              <w:top w:w="57" w:type="dxa"/>
              <w:left w:w="113" w:type="dxa"/>
              <w:bottom w:w="57" w:type="dxa"/>
              <w:right w:w="113" w:type="dxa"/>
            </w:tcMar>
          </w:tcPr>
          <w:p w14:paraId="2E2787F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0.37 </w:t>
            </w:r>
            <w:proofErr w:type="spellStart"/>
            <w:r>
              <w:rPr>
                <w:rFonts w:ascii="Times New Roman" w:eastAsia="Times New Roman" w:hAnsi="Times New Roman" w:cs="Times New Roman"/>
                <w:sz w:val="20"/>
                <w:szCs w:val="20"/>
                <w:vertAlign w:val="subscript"/>
              </w:rPr>
              <w:t>CoupleID</w:t>
            </w:r>
            <w:proofErr w:type="spellEnd"/>
          </w:p>
        </w:tc>
      </w:tr>
      <w:tr w:rsidR="000828F7" w14:paraId="49E70F6C" w14:textId="77777777">
        <w:tc>
          <w:tcPr>
            <w:tcW w:w="2556" w:type="dxa"/>
            <w:tcMar>
              <w:top w:w="57" w:type="dxa"/>
              <w:left w:w="113" w:type="dxa"/>
              <w:bottom w:w="57" w:type="dxa"/>
              <w:right w:w="113" w:type="dxa"/>
            </w:tcMar>
          </w:tcPr>
          <w:p w14:paraId="27B9AA8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τ</w:t>
            </w:r>
            <w:r>
              <w:rPr>
                <w:rFonts w:ascii="Times New Roman" w:eastAsia="Times New Roman" w:hAnsi="Times New Roman" w:cs="Times New Roman"/>
                <w:sz w:val="20"/>
                <w:szCs w:val="20"/>
                <w:vertAlign w:val="subscript"/>
              </w:rPr>
              <w:t>11</w:t>
            </w:r>
          </w:p>
        </w:tc>
        <w:tc>
          <w:tcPr>
            <w:tcW w:w="2858" w:type="dxa"/>
            <w:gridSpan w:val="3"/>
            <w:tcMar>
              <w:top w:w="57" w:type="dxa"/>
              <w:left w:w="113" w:type="dxa"/>
              <w:bottom w:w="57" w:type="dxa"/>
              <w:right w:w="113" w:type="dxa"/>
            </w:tcMar>
          </w:tcPr>
          <w:p w14:paraId="18CF903A"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0.01 </w:t>
            </w:r>
            <w:proofErr w:type="spellStart"/>
            <w:r>
              <w:rPr>
                <w:rFonts w:ascii="Times New Roman" w:eastAsia="Times New Roman" w:hAnsi="Times New Roman" w:cs="Times New Roman"/>
                <w:sz w:val="20"/>
                <w:szCs w:val="20"/>
                <w:vertAlign w:val="subscript"/>
              </w:rPr>
              <w:t>CoupleID.cwa_myphub</w:t>
            </w:r>
            <w:proofErr w:type="spellEnd"/>
          </w:p>
        </w:tc>
        <w:tc>
          <w:tcPr>
            <w:tcW w:w="2858" w:type="dxa"/>
            <w:gridSpan w:val="3"/>
            <w:tcMar>
              <w:top w:w="57" w:type="dxa"/>
              <w:left w:w="113" w:type="dxa"/>
              <w:bottom w:w="57" w:type="dxa"/>
              <w:right w:w="113" w:type="dxa"/>
            </w:tcMar>
          </w:tcPr>
          <w:p w14:paraId="6DDCC7BA"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0.01 </w:t>
            </w:r>
            <w:proofErr w:type="spellStart"/>
            <w:r>
              <w:rPr>
                <w:rFonts w:ascii="Times New Roman" w:eastAsia="Times New Roman" w:hAnsi="Times New Roman" w:cs="Times New Roman"/>
                <w:sz w:val="20"/>
                <w:szCs w:val="20"/>
                <w:vertAlign w:val="subscript"/>
              </w:rPr>
              <w:t>CoupleID.cwa_myphub</w:t>
            </w:r>
            <w:proofErr w:type="spellEnd"/>
          </w:p>
        </w:tc>
      </w:tr>
      <w:tr w:rsidR="000828F7" w14:paraId="57497311" w14:textId="77777777">
        <w:tc>
          <w:tcPr>
            <w:tcW w:w="2556" w:type="dxa"/>
            <w:tcMar>
              <w:top w:w="57" w:type="dxa"/>
              <w:left w:w="113" w:type="dxa"/>
              <w:bottom w:w="57" w:type="dxa"/>
              <w:right w:w="113" w:type="dxa"/>
            </w:tcMar>
          </w:tcPr>
          <w:p w14:paraId="40478EF5" w14:textId="77777777" w:rsidR="000828F7" w:rsidRDefault="000828F7">
            <w:pPr>
              <w:spacing w:line="240" w:lineRule="auto"/>
              <w:rPr>
                <w:rFonts w:ascii="Times New Roman" w:eastAsia="Times New Roman" w:hAnsi="Times New Roman" w:cs="Times New Roman"/>
                <w:sz w:val="20"/>
                <w:szCs w:val="20"/>
              </w:rPr>
            </w:pPr>
          </w:p>
        </w:tc>
        <w:tc>
          <w:tcPr>
            <w:tcW w:w="2858" w:type="dxa"/>
            <w:gridSpan w:val="3"/>
            <w:tcMar>
              <w:top w:w="57" w:type="dxa"/>
              <w:left w:w="113" w:type="dxa"/>
              <w:bottom w:w="57" w:type="dxa"/>
              <w:right w:w="113" w:type="dxa"/>
            </w:tcMar>
          </w:tcPr>
          <w:p w14:paraId="144415F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0.01 </w:t>
            </w:r>
            <w:proofErr w:type="spellStart"/>
            <w:r>
              <w:rPr>
                <w:rFonts w:ascii="Times New Roman" w:eastAsia="Times New Roman" w:hAnsi="Times New Roman" w:cs="Times New Roman"/>
                <w:sz w:val="20"/>
                <w:szCs w:val="20"/>
                <w:vertAlign w:val="subscript"/>
              </w:rPr>
              <w:t>CoupleID.cwp_myphub</w:t>
            </w:r>
            <w:proofErr w:type="spellEnd"/>
          </w:p>
        </w:tc>
        <w:tc>
          <w:tcPr>
            <w:tcW w:w="2858" w:type="dxa"/>
            <w:gridSpan w:val="3"/>
            <w:tcMar>
              <w:top w:w="57" w:type="dxa"/>
              <w:left w:w="113" w:type="dxa"/>
              <w:bottom w:w="57" w:type="dxa"/>
              <w:right w:w="113" w:type="dxa"/>
            </w:tcMar>
          </w:tcPr>
          <w:p w14:paraId="130C3B3E"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0.02 </w:t>
            </w:r>
            <w:proofErr w:type="spellStart"/>
            <w:r>
              <w:rPr>
                <w:rFonts w:ascii="Times New Roman" w:eastAsia="Times New Roman" w:hAnsi="Times New Roman" w:cs="Times New Roman"/>
                <w:sz w:val="20"/>
                <w:szCs w:val="20"/>
                <w:vertAlign w:val="subscript"/>
              </w:rPr>
              <w:t>CoupleID.cwp_myphub</w:t>
            </w:r>
            <w:proofErr w:type="spellEnd"/>
          </w:p>
        </w:tc>
      </w:tr>
      <w:tr w:rsidR="000828F7" w14:paraId="27057097" w14:textId="77777777">
        <w:tc>
          <w:tcPr>
            <w:tcW w:w="2556" w:type="dxa"/>
            <w:tcMar>
              <w:top w:w="57" w:type="dxa"/>
              <w:left w:w="113" w:type="dxa"/>
              <w:bottom w:w="57" w:type="dxa"/>
              <w:right w:w="113" w:type="dxa"/>
            </w:tcMar>
          </w:tcPr>
          <w:p w14:paraId="37D04033" w14:textId="77777777" w:rsidR="000828F7" w:rsidRDefault="000828F7">
            <w:pPr>
              <w:spacing w:line="240" w:lineRule="auto"/>
              <w:rPr>
                <w:rFonts w:ascii="Times New Roman" w:eastAsia="Times New Roman" w:hAnsi="Times New Roman" w:cs="Times New Roman"/>
                <w:sz w:val="20"/>
                <w:szCs w:val="20"/>
              </w:rPr>
            </w:pPr>
          </w:p>
        </w:tc>
        <w:tc>
          <w:tcPr>
            <w:tcW w:w="2858" w:type="dxa"/>
            <w:gridSpan w:val="3"/>
            <w:tcMar>
              <w:top w:w="57" w:type="dxa"/>
              <w:left w:w="113" w:type="dxa"/>
              <w:bottom w:w="57" w:type="dxa"/>
              <w:right w:w="113" w:type="dxa"/>
            </w:tcMar>
          </w:tcPr>
          <w:p w14:paraId="4B3BA304"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0.00 </w:t>
            </w:r>
            <w:proofErr w:type="spellStart"/>
            <w:r>
              <w:rPr>
                <w:rFonts w:ascii="Times New Roman" w:eastAsia="Times New Roman" w:hAnsi="Times New Roman" w:cs="Times New Roman"/>
                <w:sz w:val="20"/>
                <w:szCs w:val="20"/>
                <w:vertAlign w:val="subscript"/>
              </w:rPr>
              <w:t>CoupleID.Day</w:t>
            </w:r>
            <w:proofErr w:type="spellEnd"/>
          </w:p>
        </w:tc>
        <w:tc>
          <w:tcPr>
            <w:tcW w:w="2858" w:type="dxa"/>
            <w:gridSpan w:val="3"/>
            <w:tcMar>
              <w:top w:w="57" w:type="dxa"/>
              <w:left w:w="113" w:type="dxa"/>
              <w:bottom w:w="57" w:type="dxa"/>
              <w:right w:w="113" w:type="dxa"/>
            </w:tcMar>
          </w:tcPr>
          <w:p w14:paraId="49E9BD0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0.00 </w:t>
            </w:r>
            <w:proofErr w:type="spellStart"/>
            <w:r>
              <w:rPr>
                <w:rFonts w:ascii="Times New Roman" w:eastAsia="Times New Roman" w:hAnsi="Times New Roman" w:cs="Times New Roman"/>
                <w:sz w:val="20"/>
                <w:szCs w:val="20"/>
                <w:vertAlign w:val="subscript"/>
              </w:rPr>
              <w:t>CoupleID.Day</w:t>
            </w:r>
            <w:proofErr w:type="spellEnd"/>
          </w:p>
        </w:tc>
      </w:tr>
      <w:tr w:rsidR="000828F7" w14:paraId="6195071F" w14:textId="77777777">
        <w:tc>
          <w:tcPr>
            <w:tcW w:w="2556" w:type="dxa"/>
            <w:tcMar>
              <w:top w:w="57" w:type="dxa"/>
              <w:left w:w="113" w:type="dxa"/>
              <w:bottom w:w="57" w:type="dxa"/>
              <w:right w:w="113" w:type="dxa"/>
            </w:tcMar>
          </w:tcPr>
          <w:p w14:paraId="16BD096E"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ρ</w:t>
            </w:r>
            <w:r>
              <w:rPr>
                <w:rFonts w:ascii="Times New Roman" w:eastAsia="Times New Roman" w:hAnsi="Times New Roman" w:cs="Times New Roman"/>
                <w:sz w:val="20"/>
                <w:szCs w:val="20"/>
                <w:vertAlign w:val="subscript"/>
              </w:rPr>
              <w:t>01</w:t>
            </w:r>
          </w:p>
        </w:tc>
        <w:tc>
          <w:tcPr>
            <w:tcW w:w="2858" w:type="dxa"/>
            <w:gridSpan w:val="3"/>
            <w:tcMar>
              <w:top w:w="57" w:type="dxa"/>
              <w:left w:w="113" w:type="dxa"/>
              <w:bottom w:w="57" w:type="dxa"/>
              <w:right w:w="113" w:type="dxa"/>
            </w:tcMar>
          </w:tcPr>
          <w:p w14:paraId="6D1F79C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2858" w:type="dxa"/>
            <w:gridSpan w:val="3"/>
            <w:tcMar>
              <w:top w:w="57" w:type="dxa"/>
              <w:left w:w="113" w:type="dxa"/>
              <w:bottom w:w="57" w:type="dxa"/>
              <w:right w:w="113" w:type="dxa"/>
            </w:tcMar>
          </w:tcPr>
          <w:p w14:paraId="6B8ED52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-0.28</w:t>
            </w:r>
          </w:p>
        </w:tc>
      </w:tr>
      <w:tr w:rsidR="000828F7" w14:paraId="4D5ED9B9" w14:textId="77777777">
        <w:tc>
          <w:tcPr>
            <w:tcW w:w="2556" w:type="dxa"/>
            <w:tcMar>
              <w:top w:w="57" w:type="dxa"/>
              <w:left w:w="113" w:type="dxa"/>
              <w:bottom w:w="57" w:type="dxa"/>
              <w:right w:w="113" w:type="dxa"/>
            </w:tcMar>
          </w:tcPr>
          <w:p w14:paraId="2D3F2022" w14:textId="77777777" w:rsidR="000828F7" w:rsidRDefault="000828F7">
            <w:pPr>
              <w:spacing w:line="240" w:lineRule="auto"/>
              <w:rPr>
                <w:rFonts w:ascii="Times New Roman" w:eastAsia="Times New Roman" w:hAnsi="Times New Roman" w:cs="Times New Roman"/>
                <w:sz w:val="20"/>
                <w:szCs w:val="20"/>
              </w:rPr>
            </w:pPr>
          </w:p>
        </w:tc>
        <w:tc>
          <w:tcPr>
            <w:tcW w:w="2858" w:type="dxa"/>
            <w:gridSpan w:val="3"/>
            <w:tcMar>
              <w:top w:w="57" w:type="dxa"/>
              <w:left w:w="113" w:type="dxa"/>
              <w:bottom w:w="57" w:type="dxa"/>
              <w:right w:w="113" w:type="dxa"/>
            </w:tcMar>
          </w:tcPr>
          <w:p w14:paraId="69C0731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c>
          <w:tcPr>
            <w:tcW w:w="2858" w:type="dxa"/>
            <w:gridSpan w:val="3"/>
            <w:tcMar>
              <w:top w:w="57" w:type="dxa"/>
              <w:left w:w="113" w:type="dxa"/>
              <w:bottom w:w="57" w:type="dxa"/>
              <w:right w:w="113" w:type="dxa"/>
            </w:tcMar>
          </w:tcPr>
          <w:p w14:paraId="170C492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-0.81</w:t>
            </w:r>
          </w:p>
        </w:tc>
      </w:tr>
      <w:tr w:rsidR="000828F7" w14:paraId="6F3A9EEE" w14:textId="77777777">
        <w:tc>
          <w:tcPr>
            <w:tcW w:w="2556" w:type="dxa"/>
            <w:tcMar>
              <w:top w:w="57" w:type="dxa"/>
              <w:left w:w="113" w:type="dxa"/>
              <w:bottom w:w="57" w:type="dxa"/>
              <w:right w:w="113" w:type="dxa"/>
            </w:tcMar>
          </w:tcPr>
          <w:p w14:paraId="4AD35A69" w14:textId="77777777" w:rsidR="000828F7" w:rsidRDefault="000828F7">
            <w:pPr>
              <w:spacing w:line="240" w:lineRule="auto"/>
              <w:rPr>
                <w:rFonts w:ascii="Times New Roman" w:eastAsia="Times New Roman" w:hAnsi="Times New Roman" w:cs="Times New Roman"/>
                <w:sz w:val="20"/>
                <w:szCs w:val="20"/>
              </w:rPr>
            </w:pPr>
          </w:p>
        </w:tc>
        <w:tc>
          <w:tcPr>
            <w:tcW w:w="2858" w:type="dxa"/>
            <w:gridSpan w:val="3"/>
            <w:tcMar>
              <w:top w:w="57" w:type="dxa"/>
              <w:left w:w="113" w:type="dxa"/>
              <w:bottom w:w="57" w:type="dxa"/>
              <w:right w:w="113" w:type="dxa"/>
            </w:tcMar>
          </w:tcPr>
          <w:p w14:paraId="29403D9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-0.17</w:t>
            </w:r>
          </w:p>
        </w:tc>
        <w:tc>
          <w:tcPr>
            <w:tcW w:w="2858" w:type="dxa"/>
            <w:gridSpan w:val="3"/>
            <w:tcMar>
              <w:top w:w="57" w:type="dxa"/>
              <w:left w:w="113" w:type="dxa"/>
              <w:bottom w:w="57" w:type="dxa"/>
              <w:right w:w="113" w:type="dxa"/>
            </w:tcMar>
          </w:tcPr>
          <w:p w14:paraId="2086D23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-0.30</w:t>
            </w:r>
          </w:p>
        </w:tc>
      </w:tr>
      <w:tr w:rsidR="000828F7" w14:paraId="3D84E447" w14:textId="77777777">
        <w:tc>
          <w:tcPr>
            <w:tcW w:w="2556" w:type="dxa"/>
            <w:tcMar>
              <w:top w:w="57" w:type="dxa"/>
              <w:left w:w="113" w:type="dxa"/>
              <w:bottom w:w="57" w:type="dxa"/>
              <w:right w:w="113" w:type="dxa"/>
            </w:tcMar>
          </w:tcPr>
          <w:p w14:paraId="36EFF757"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ICC</w:t>
            </w:r>
          </w:p>
        </w:tc>
        <w:tc>
          <w:tcPr>
            <w:tcW w:w="2858" w:type="dxa"/>
            <w:gridSpan w:val="3"/>
            <w:tcMar>
              <w:top w:w="57" w:type="dxa"/>
              <w:left w:w="113" w:type="dxa"/>
              <w:bottom w:w="57" w:type="dxa"/>
              <w:right w:w="113" w:type="dxa"/>
            </w:tcMar>
          </w:tcPr>
          <w:p w14:paraId="2EF0873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0.56</w:t>
            </w:r>
          </w:p>
        </w:tc>
        <w:tc>
          <w:tcPr>
            <w:tcW w:w="2858" w:type="dxa"/>
            <w:gridSpan w:val="3"/>
            <w:tcMar>
              <w:top w:w="57" w:type="dxa"/>
              <w:left w:w="113" w:type="dxa"/>
              <w:bottom w:w="57" w:type="dxa"/>
              <w:right w:w="113" w:type="dxa"/>
            </w:tcMar>
          </w:tcPr>
          <w:p w14:paraId="5C80352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0.52</w:t>
            </w:r>
          </w:p>
        </w:tc>
      </w:tr>
      <w:tr w:rsidR="000828F7" w14:paraId="6028717F" w14:textId="77777777">
        <w:tc>
          <w:tcPr>
            <w:tcW w:w="2556" w:type="dxa"/>
            <w:tcMar>
              <w:top w:w="57" w:type="dxa"/>
              <w:left w:w="113" w:type="dxa"/>
              <w:bottom w:w="57" w:type="dxa"/>
              <w:right w:w="113" w:type="dxa"/>
            </w:tcMar>
          </w:tcPr>
          <w:p w14:paraId="2E3644F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2858" w:type="dxa"/>
            <w:gridSpan w:val="3"/>
            <w:tcMar>
              <w:top w:w="57" w:type="dxa"/>
              <w:left w:w="113" w:type="dxa"/>
              <w:bottom w:w="57" w:type="dxa"/>
              <w:right w:w="113" w:type="dxa"/>
            </w:tcMar>
          </w:tcPr>
          <w:p w14:paraId="7300BB6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99 </w:t>
            </w:r>
            <w:proofErr w:type="spellStart"/>
            <w:r>
              <w:rPr>
                <w:rFonts w:ascii="Times New Roman" w:eastAsia="Times New Roman" w:hAnsi="Times New Roman" w:cs="Times New Roman"/>
                <w:sz w:val="20"/>
                <w:szCs w:val="20"/>
                <w:vertAlign w:val="subscript"/>
              </w:rPr>
              <w:t>CoupleID</w:t>
            </w:r>
            <w:proofErr w:type="spellEnd"/>
          </w:p>
        </w:tc>
        <w:tc>
          <w:tcPr>
            <w:tcW w:w="2858" w:type="dxa"/>
            <w:gridSpan w:val="3"/>
            <w:tcMar>
              <w:top w:w="57" w:type="dxa"/>
              <w:left w:w="113" w:type="dxa"/>
              <w:bottom w:w="57" w:type="dxa"/>
              <w:right w:w="113" w:type="dxa"/>
            </w:tcMar>
          </w:tcPr>
          <w:p w14:paraId="7E21578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97 </w:t>
            </w:r>
            <w:proofErr w:type="spellStart"/>
            <w:r>
              <w:rPr>
                <w:rFonts w:ascii="Times New Roman" w:eastAsia="Times New Roman" w:hAnsi="Times New Roman" w:cs="Times New Roman"/>
                <w:sz w:val="20"/>
                <w:szCs w:val="20"/>
                <w:vertAlign w:val="subscript"/>
              </w:rPr>
              <w:t>CoupleID</w:t>
            </w:r>
            <w:proofErr w:type="spellEnd"/>
          </w:p>
        </w:tc>
      </w:tr>
      <w:tr w:rsidR="000828F7" w14:paraId="208905E5" w14:textId="77777777">
        <w:tc>
          <w:tcPr>
            <w:tcW w:w="2556" w:type="dxa"/>
            <w:tcBorders>
              <w:top w:val="single" w:sz="6" w:space="0" w:color="000000"/>
            </w:tcBorders>
            <w:tcMar>
              <w:top w:w="57" w:type="dxa"/>
              <w:left w:w="113" w:type="dxa"/>
              <w:bottom w:w="57" w:type="dxa"/>
              <w:right w:w="113" w:type="dxa"/>
            </w:tcMar>
          </w:tcPr>
          <w:p w14:paraId="0A96F4AD"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Observations</w:t>
            </w:r>
          </w:p>
        </w:tc>
        <w:tc>
          <w:tcPr>
            <w:tcW w:w="2858" w:type="dxa"/>
            <w:gridSpan w:val="3"/>
            <w:tcBorders>
              <w:top w:val="single" w:sz="6" w:space="0" w:color="000000"/>
            </w:tcBorders>
            <w:tcMar>
              <w:top w:w="57" w:type="dxa"/>
              <w:left w:w="113" w:type="dxa"/>
              <w:bottom w:w="57" w:type="dxa"/>
              <w:right w:w="113" w:type="dxa"/>
            </w:tcMar>
          </w:tcPr>
          <w:p w14:paraId="5C3534A9"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2386</w:t>
            </w:r>
          </w:p>
        </w:tc>
        <w:tc>
          <w:tcPr>
            <w:tcW w:w="2858" w:type="dxa"/>
            <w:gridSpan w:val="3"/>
            <w:tcBorders>
              <w:top w:val="single" w:sz="6" w:space="0" w:color="000000"/>
            </w:tcBorders>
            <w:tcMar>
              <w:top w:w="57" w:type="dxa"/>
              <w:left w:w="113" w:type="dxa"/>
              <w:bottom w:w="57" w:type="dxa"/>
              <w:right w:w="113" w:type="dxa"/>
            </w:tcMar>
          </w:tcPr>
          <w:p w14:paraId="003230DC"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2338</w:t>
            </w:r>
          </w:p>
        </w:tc>
      </w:tr>
      <w:tr w:rsidR="000828F7" w14:paraId="5087AF13" w14:textId="77777777">
        <w:tc>
          <w:tcPr>
            <w:tcW w:w="2556" w:type="dxa"/>
            <w:tcBorders>
              <w:bottom w:val="single" w:sz="4" w:space="0" w:color="000000"/>
            </w:tcBorders>
            <w:tcMar>
              <w:top w:w="57" w:type="dxa"/>
              <w:left w:w="113" w:type="dxa"/>
              <w:bottom w:w="57" w:type="dxa"/>
              <w:right w:w="113" w:type="dxa"/>
            </w:tcMar>
          </w:tcPr>
          <w:p w14:paraId="43B3EED8"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Marginal R</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 / Conditional R</w:t>
            </w:r>
            <w:r>
              <w:rPr>
                <w:rFonts w:ascii="Times New Roman" w:eastAsia="Times New Roman" w:hAnsi="Times New Roman" w:cs="Times New Roman"/>
                <w:sz w:val="20"/>
                <w:szCs w:val="20"/>
                <w:vertAlign w:val="superscript"/>
              </w:rPr>
              <w:t>2</w:t>
            </w:r>
          </w:p>
        </w:tc>
        <w:tc>
          <w:tcPr>
            <w:tcW w:w="2858" w:type="dxa"/>
            <w:gridSpan w:val="3"/>
            <w:tcBorders>
              <w:bottom w:val="single" w:sz="4" w:space="0" w:color="000000"/>
            </w:tcBorders>
            <w:tcMar>
              <w:top w:w="57" w:type="dxa"/>
              <w:left w:w="113" w:type="dxa"/>
              <w:bottom w:w="57" w:type="dxa"/>
              <w:right w:w="113" w:type="dxa"/>
            </w:tcMar>
          </w:tcPr>
          <w:p w14:paraId="68DEB5B9"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0.015 / 0.570</w:t>
            </w:r>
          </w:p>
        </w:tc>
        <w:tc>
          <w:tcPr>
            <w:tcW w:w="2858" w:type="dxa"/>
            <w:gridSpan w:val="3"/>
            <w:tcBorders>
              <w:bottom w:val="single" w:sz="4" w:space="0" w:color="000000"/>
            </w:tcBorders>
            <w:tcMar>
              <w:top w:w="57" w:type="dxa"/>
              <w:left w:w="113" w:type="dxa"/>
              <w:bottom w:w="57" w:type="dxa"/>
              <w:right w:w="113" w:type="dxa"/>
            </w:tcMar>
          </w:tcPr>
          <w:p w14:paraId="42EE719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0.108 / 0.573</w:t>
            </w:r>
          </w:p>
        </w:tc>
      </w:tr>
    </w:tbl>
    <w:p w14:paraId="00545F39" w14:textId="77777777" w:rsidR="000828F7" w:rsidRDefault="000828F7">
      <w:pPr>
        <w:spacing w:line="240" w:lineRule="auto"/>
        <w:rPr>
          <w:rFonts w:ascii="Times New Roman" w:eastAsia="Times New Roman" w:hAnsi="Times New Roman" w:cs="Times New Roman"/>
          <w:b/>
          <w:sz w:val="40"/>
          <w:szCs w:val="40"/>
        </w:rPr>
      </w:pPr>
    </w:p>
    <w:p w14:paraId="3FD5AFBA" w14:textId="77777777" w:rsidR="000828F7" w:rsidRDefault="000828F7">
      <w:pPr>
        <w:spacing w:line="240" w:lineRule="auto"/>
        <w:rPr>
          <w:rFonts w:ascii="Times New Roman" w:eastAsia="Times New Roman" w:hAnsi="Times New Roman" w:cs="Times New Roman"/>
          <w:b/>
          <w:sz w:val="40"/>
          <w:szCs w:val="40"/>
        </w:rPr>
      </w:pPr>
    </w:p>
    <w:p w14:paraId="03C337E2" w14:textId="77777777" w:rsidR="000828F7" w:rsidRDefault="00F73782">
      <w:pPr>
        <w:spacing w:line="240" w:lineRule="auto"/>
        <w:rPr>
          <w:rFonts w:ascii="Times New Roman" w:eastAsia="Times New Roman" w:hAnsi="Times New Roman" w:cs="Times New Roman"/>
          <w:b/>
          <w:sz w:val="40"/>
          <w:szCs w:val="40"/>
        </w:rPr>
      </w:pPr>
      <w:r>
        <w:br w:type="page"/>
      </w:r>
    </w:p>
    <w:p w14:paraId="73439BA3" w14:textId="590F3EBD" w:rsidR="000828F7" w:rsidRDefault="00F7378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w:t>
      </w:r>
      <w:r w:rsidR="00CD324E">
        <w:rPr>
          <w:rFonts w:ascii="Times New Roman" w:eastAsia="Times New Roman" w:hAnsi="Times New Roman" w:cs="Times New Roman"/>
          <w:b/>
          <w:sz w:val="24"/>
          <w:szCs w:val="24"/>
        </w:rPr>
        <w:t>5</w:t>
      </w:r>
    </w:p>
    <w:p w14:paraId="03B6A172" w14:textId="77777777" w:rsidR="000828F7" w:rsidRDefault="00F73782">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Results for Average Enacted Phubbing and Relationship Quality Two Months Later</w:t>
      </w:r>
    </w:p>
    <w:tbl>
      <w:tblPr>
        <w:tblStyle w:val="a2"/>
        <w:tblW w:w="7916" w:type="dxa"/>
        <w:tblInd w:w="-113" w:type="dxa"/>
        <w:tblLayout w:type="fixed"/>
        <w:tblLook w:val="0400" w:firstRow="0" w:lastRow="0" w:firstColumn="0" w:lastColumn="0" w:noHBand="0" w:noVBand="1"/>
      </w:tblPr>
      <w:tblGrid>
        <w:gridCol w:w="2381"/>
        <w:gridCol w:w="808"/>
        <w:gridCol w:w="1193"/>
        <w:gridCol w:w="676"/>
        <w:gridCol w:w="808"/>
        <w:gridCol w:w="1260"/>
        <w:gridCol w:w="790"/>
      </w:tblGrid>
      <w:tr w:rsidR="000828F7" w14:paraId="47192296" w14:textId="77777777">
        <w:tc>
          <w:tcPr>
            <w:tcW w:w="2382" w:type="dxa"/>
            <w:tcBorders>
              <w:top w:val="single" w:sz="4" w:space="0" w:color="000000"/>
            </w:tcBorders>
            <w:tcMar>
              <w:top w:w="113" w:type="dxa"/>
              <w:left w:w="113" w:type="dxa"/>
              <w:bottom w:w="113" w:type="dxa"/>
              <w:right w:w="113" w:type="dxa"/>
            </w:tcMar>
            <w:vAlign w:val="center"/>
          </w:tcPr>
          <w:p w14:paraId="105C552E" w14:textId="77777777" w:rsidR="000828F7" w:rsidRDefault="00F73782">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535" w:type="dxa"/>
            <w:gridSpan w:val="6"/>
            <w:tcBorders>
              <w:top w:val="single" w:sz="4" w:space="0" w:color="000000"/>
            </w:tcBorders>
            <w:tcMar>
              <w:top w:w="113" w:type="dxa"/>
              <w:left w:w="113" w:type="dxa"/>
              <w:bottom w:w="113" w:type="dxa"/>
              <w:right w:w="113" w:type="dxa"/>
            </w:tcMar>
            <w:vAlign w:val="center"/>
          </w:tcPr>
          <w:p w14:paraId="413C731E" w14:textId="4F301F4C" w:rsidR="000828F7" w:rsidRDefault="00F73782">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Relationship Quality </w:t>
            </w:r>
            <w:r w:rsidR="00293F74">
              <w:rPr>
                <w:rFonts w:ascii="Times New Roman" w:eastAsia="Times New Roman" w:hAnsi="Times New Roman" w:cs="Times New Roman"/>
                <w:b/>
                <w:sz w:val="20"/>
                <w:szCs w:val="20"/>
              </w:rPr>
              <w:t>two months</w:t>
            </w:r>
            <w:r>
              <w:rPr>
                <w:rFonts w:ascii="Times New Roman" w:eastAsia="Times New Roman" w:hAnsi="Times New Roman" w:cs="Times New Roman"/>
                <w:b/>
                <w:sz w:val="20"/>
                <w:szCs w:val="20"/>
              </w:rPr>
              <w:t xml:space="preserve"> Later</w:t>
            </w:r>
          </w:p>
        </w:tc>
      </w:tr>
      <w:tr w:rsidR="000828F7" w14:paraId="6E62DD36" w14:textId="77777777">
        <w:tc>
          <w:tcPr>
            <w:tcW w:w="2382" w:type="dxa"/>
            <w:tcBorders>
              <w:bottom w:val="single" w:sz="6" w:space="0" w:color="000000"/>
            </w:tcBorders>
            <w:vAlign w:val="center"/>
          </w:tcPr>
          <w:p w14:paraId="2A50A26B" w14:textId="77777777" w:rsidR="000828F7" w:rsidRDefault="00F73782">
            <w:pPr>
              <w:spacing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Predictors</w:t>
            </w:r>
          </w:p>
        </w:tc>
        <w:tc>
          <w:tcPr>
            <w:tcW w:w="808" w:type="dxa"/>
            <w:tcBorders>
              <w:bottom w:val="single" w:sz="6" w:space="0" w:color="000000"/>
            </w:tcBorders>
            <w:vAlign w:val="center"/>
          </w:tcPr>
          <w:p w14:paraId="7273B91C"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Estimates</w:t>
            </w:r>
          </w:p>
        </w:tc>
        <w:tc>
          <w:tcPr>
            <w:tcW w:w="1193" w:type="dxa"/>
            <w:tcBorders>
              <w:bottom w:val="single" w:sz="6" w:space="0" w:color="000000"/>
            </w:tcBorders>
            <w:vAlign w:val="center"/>
          </w:tcPr>
          <w:p w14:paraId="5C9169FF"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CI</w:t>
            </w:r>
          </w:p>
        </w:tc>
        <w:tc>
          <w:tcPr>
            <w:tcW w:w="676" w:type="dxa"/>
            <w:tcBorders>
              <w:bottom w:val="single" w:sz="6" w:space="0" w:color="000000"/>
            </w:tcBorders>
            <w:vAlign w:val="center"/>
          </w:tcPr>
          <w:p w14:paraId="519C3B2B"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c>
          <w:tcPr>
            <w:tcW w:w="808" w:type="dxa"/>
            <w:tcBorders>
              <w:bottom w:val="single" w:sz="6" w:space="0" w:color="000000"/>
            </w:tcBorders>
            <w:vAlign w:val="center"/>
          </w:tcPr>
          <w:p w14:paraId="7196D129"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Estimates</w:t>
            </w:r>
          </w:p>
        </w:tc>
        <w:tc>
          <w:tcPr>
            <w:tcW w:w="1260" w:type="dxa"/>
            <w:tcBorders>
              <w:bottom w:val="single" w:sz="6" w:space="0" w:color="000000"/>
            </w:tcBorders>
            <w:vAlign w:val="center"/>
          </w:tcPr>
          <w:p w14:paraId="41E30B5A"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CI</w:t>
            </w:r>
          </w:p>
        </w:tc>
        <w:tc>
          <w:tcPr>
            <w:tcW w:w="790" w:type="dxa"/>
            <w:tcBorders>
              <w:bottom w:val="single" w:sz="6" w:space="0" w:color="000000"/>
            </w:tcBorders>
            <w:vAlign w:val="center"/>
          </w:tcPr>
          <w:p w14:paraId="3E376678" w14:textId="77777777" w:rsidR="000828F7" w:rsidRDefault="00F73782">
            <w:pPr>
              <w:spacing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r>
      <w:tr w:rsidR="000828F7" w14:paraId="61B19409" w14:textId="77777777">
        <w:tc>
          <w:tcPr>
            <w:tcW w:w="2382" w:type="dxa"/>
            <w:tcMar>
              <w:top w:w="113" w:type="dxa"/>
              <w:left w:w="113" w:type="dxa"/>
              <w:bottom w:w="113" w:type="dxa"/>
              <w:right w:w="113" w:type="dxa"/>
            </w:tcMar>
          </w:tcPr>
          <w:p w14:paraId="61CD55BA"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Intercept</w:t>
            </w:r>
          </w:p>
        </w:tc>
        <w:tc>
          <w:tcPr>
            <w:tcW w:w="808" w:type="dxa"/>
            <w:tcMar>
              <w:top w:w="113" w:type="dxa"/>
              <w:left w:w="113" w:type="dxa"/>
              <w:bottom w:w="113" w:type="dxa"/>
              <w:right w:w="113" w:type="dxa"/>
            </w:tcMar>
            <w:vAlign w:val="bottom"/>
          </w:tcPr>
          <w:p w14:paraId="1D5EBD2E"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0.27</w:t>
            </w:r>
          </w:p>
        </w:tc>
        <w:tc>
          <w:tcPr>
            <w:tcW w:w="1193" w:type="dxa"/>
            <w:tcMar>
              <w:top w:w="113" w:type="dxa"/>
              <w:left w:w="113" w:type="dxa"/>
              <w:bottom w:w="113" w:type="dxa"/>
              <w:right w:w="113" w:type="dxa"/>
            </w:tcMar>
            <w:vAlign w:val="bottom"/>
          </w:tcPr>
          <w:p w14:paraId="568C43C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-0.60 – 1.14</w:t>
            </w:r>
          </w:p>
        </w:tc>
        <w:tc>
          <w:tcPr>
            <w:tcW w:w="676" w:type="dxa"/>
            <w:tcMar>
              <w:top w:w="113" w:type="dxa"/>
              <w:left w:w="113" w:type="dxa"/>
              <w:bottom w:w="113" w:type="dxa"/>
              <w:right w:w="113" w:type="dxa"/>
            </w:tcMar>
            <w:vAlign w:val="bottom"/>
          </w:tcPr>
          <w:p w14:paraId="5E123B9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0.544</w:t>
            </w:r>
          </w:p>
        </w:tc>
        <w:tc>
          <w:tcPr>
            <w:tcW w:w="808" w:type="dxa"/>
            <w:tcMar>
              <w:top w:w="113" w:type="dxa"/>
              <w:left w:w="113" w:type="dxa"/>
              <w:bottom w:w="113" w:type="dxa"/>
              <w:right w:w="113" w:type="dxa"/>
            </w:tcMar>
            <w:vAlign w:val="bottom"/>
          </w:tcPr>
          <w:p w14:paraId="7C84A5B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260" w:type="dxa"/>
            <w:tcMar>
              <w:top w:w="113" w:type="dxa"/>
              <w:left w:w="113" w:type="dxa"/>
              <w:bottom w:w="113" w:type="dxa"/>
              <w:right w:w="113" w:type="dxa"/>
            </w:tcMar>
            <w:vAlign w:val="bottom"/>
          </w:tcPr>
          <w:p w14:paraId="07D6F8A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 – 0.78</w:t>
            </w:r>
          </w:p>
        </w:tc>
        <w:tc>
          <w:tcPr>
            <w:tcW w:w="790" w:type="dxa"/>
            <w:tcMar>
              <w:top w:w="113" w:type="dxa"/>
              <w:left w:w="113" w:type="dxa"/>
              <w:bottom w:w="113" w:type="dxa"/>
              <w:right w:w="113" w:type="dxa"/>
            </w:tcMar>
            <w:vAlign w:val="bottom"/>
          </w:tcPr>
          <w:p w14:paraId="5D0D48E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0.803</w:t>
            </w:r>
          </w:p>
        </w:tc>
      </w:tr>
      <w:tr w:rsidR="000828F7" w14:paraId="160BA1CB" w14:textId="77777777">
        <w:tc>
          <w:tcPr>
            <w:tcW w:w="2382" w:type="dxa"/>
            <w:tcMar>
              <w:top w:w="113" w:type="dxa"/>
              <w:left w:w="113" w:type="dxa"/>
              <w:bottom w:w="113" w:type="dxa"/>
              <w:right w:w="113" w:type="dxa"/>
            </w:tcMar>
          </w:tcPr>
          <w:p w14:paraId="7489153A"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average phubbing</w:t>
            </w:r>
          </w:p>
        </w:tc>
        <w:tc>
          <w:tcPr>
            <w:tcW w:w="808" w:type="dxa"/>
            <w:tcMar>
              <w:top w:w="113" w:type="dxa"/>
              <w:left w:w="113" w:type="dxa"/>
              <w:bottom w:w="113" w:type="dxa"/>
              <w:right w:w="113" w:type="dxa"/>
            </w:tcMar>
            <w:vAlign w:val="bottom"/>
          </w:tcPr>
          <w:p w14:paraId="4A004AD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w:t>
            </w:r>
          </w:p>
        </w:tc>
        <w:tc>
          <w:tcPr>
            <w:tcW w:w="1193" w:type="dxa"/>
            <w:tcMar>
              <w:top w:w="113" w:type="dxa"/>
              <w:left w:w="113" w:type="dxa"/>
              <w:bottom w:w="113" w:type="dxa"/>
              <w:right w:w="113" w:type="dxa"/>
            </w:tcMar>
            <w:vAlign w:val="bottom"/>
          </w:tcPr>
          <w:p w14:paraId="084485E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 – 0.12</w:t>
            </w:r>
          </w:p>
        </w:tc>
        <w:tc>
          <w:tcPr>
            <w:tcW w:w="676" w:type="dxa"/>
            <w:tcMar>
              <w:top w:w="113" w:type="dxa"/>
              <w:left w:w="113" w:type="dxa"/>
              <w:bottom w:w="113" w:type="dxa"/>
              <w:right w:w="113" w:type="dxa"/>
            </w:tcMar>
            <w:vAlign w:val="bottom"/>
          </w:tcPr>
          <w:p w14:paraId="47D1E0A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0.234</w:t>
            </w:r>
          </w:p>
        </w:tc>
        <w:tc>
          <w:tcPr>
            <w:tcW w:w="808" w:type="dxa"/>
            <w:tcMar>
              <w:top w:w="113" w:type="dxa"/>
              <w:left w:w="113" w:type="dxa"/>
              <w:bottom w:w="113" w:type="dxa"/>
              <w:right w:w="113" w:type="dxa"/>
            </w:tcMar>
            <w:vAlign w:val="bottom"/>
          </w:tcPr>
          <w:p w14:paraId="59A482E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p>
        </w:tc>
        <w:tc>
          <w:tcPr>
            <w:tcW w:w="1260" w:type="dxa"/>
            <w:tcMar>
              <w:top w:w="113" w:type="dxa"/>
              <w:left w:w="113" w:type="dxa"/>
              <w:bottom w:w="113" w:type="dxa"/>
              <w:right w:w="113" w:type="dxa"/>
            </w:tcMar>
            <w:vAlign w:val="bottom"/>
          </w:tcPr>
          <w:p w14:paraId="173E5A5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-0.46 – 0.18</w:t>
            </w:r>
          </w:p>
        </w:tc>
        <w:tc>
          <w:tcPr>
            <w:tcW w:w="790" w:type="dxa"/>
            <w:tcMar>
              <w:top w:w="113" w:type="dxa"/>
              <w:left w:w="113" w:type="dxa"/>
              <w:bottom w:w="113" w:type="dxa"/>
              <w:right w:w="113" w:type="dxa"/>
            </w:tcMar>
            <w:vAlign w:val="bottom"/>
          </w:tcPr>
          <w:p w14:paraId="4E1BA81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0.383</w:t>
            </w:r>
          </w:p>
        </w:tc>
      </w:tr>
      <w:tr w:rsidR="000828F7" w14:paraId="74CB3BA4" w14:textId="77777777">
        <w:tc>
          <w:tcPr>
            <w:tcW w:w="2382" w:type="dxa"/>
            <w:tcMar>
              <w:top w:w="113" w:type="dxa"/>
              <w:left w:w="113" w:type="dxa"/>
              <w:bottom w:w="113" w:type="dxa"/>
              <w:right w:w="113" w:type="dxa"/>
            </w:tcMar>
          </w:tcPr>
          <w:p w14:paraId="574AA7C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average phubbing</w:t>
            </w:r>
          </w:p>
        </w:tc>
        <w:tc>
          <w:tcPr>
            <w:tcW w:w="808" w:type="dxa"/>
            <w:tcMar>
              <w:top w:w="113" w:type="dxa"/>
              <w:left w:w="113" w:type="dxa"/>
              <w:bottom w:w="113" w:type="dxa"/>
              <w:right w:w="113" w:type="dxa"/>
            </w:tcMar>
            <w:vAlign w:val="bottom"/>
          </w:tcPr>
          <w:p w14:paraId="6612B47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193" w:type="dxa"/>
            <w:tcMar>
              <w:top w:w="113" w:type="dxa"/>
              <w:left w:w="113" w:type="dxa"/>
              <w:bottom w:w="113" w:type="dxa"/>
              <w:right w:w="113" w:type="dxa"/>
            </w:tcMar>
            <w:vAlign w:val="bottom"/>
          </w:tcPr>
          <w:p w14:paraId="76A1FDC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 – 0.38</w:t>
            </w:r>
          </w:p>
        </w:tc>
        <w:tc>
          <w:tcPr>
            <w:tcW w:w="676" w:type="dxa"/>
            <w:tcMar>
              <w:top w:w="113" w:type="dxa"/>
              <w:left w:w="113" w:type="dxa"/>
              <w:bottom w:w="113" w:type="dxa"/>
              <w:right w:w="113" w:type="dxa"/>
            </w:tcMar>
            <w:vAlign w:val="bottom"/>
          </w:tcPr>
          <w:p w14:paraId="3F920FF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0.715</w:t>
            </w:r>
          </w:p>
        </w:tc>
        <w:tc>
          <w:tcPr>
            <w:tcW w:w="808" w:type="dxa"/>
            <w:tcMar>
              <w:top w:w="113" w:type="dxa"/>
              <w:left w:w="113" w:type="dxa"/>
              <w:bottom w:w="113" w:type="dxa"/>
              <w:right w:w="113" w:type="dxa"/>
            </w:tcMar>
            <w:vAlign w:val="bottom"/>
          </w:tcPr>
          <w:p w14:paraId="617A573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260" w:type="dxa"/>
            <w:tcMar>
              <w:top w:w="113" w:type="dxa"/>
              <w:left w:w="113" w:type="dxa"/>
              <w:bottom w:w="113" w:type="dxa"/>
              <w:right w:w="113" w:type="dxa"/>
            </w:tcMar>
            <w:vAlign w:val="bottom"/>
          </w:tcPr>
          <w:p w14:paraId="2D70711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-0.23 – 0.44</w:t>
            </w:r>
          </w:p>
        </w:tc>
        <w:tc>
          <w:tcPr>
            <w:tcW w:w="790" w:type="dxa"/>
            <w:tcMar>
              <w:top w:w="113" w:type="dxa"/>
              <w:left w:w="113" w:type="dxa"/>
              <w:bottom w:w="113" w:type="dxa"/>
              <w:right w:w="113" w:type="dxa"/>
            </w:tcMar>
            <w:vAlign w:val="bottom"/>
          </w:tcPr>
          <w:p w14:paraId="4DB0056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0.537</w:t>
            </w:r>
          </w:p>
        </w:tc>
      </w:tr>
      <w:tr w:rsidR="000828F7" w14:paraId="7476CEBC" w14:textId="77777777">
        <w:tc>
          <w:tcPr>
            <w:tcW w:w="2382" w:type="dxa"/>
            <w:tcMar>
              <w:top w:w="113" w:type="dxa"/>
              <w:left w:w="113" w:type="dxa"/>
              <w:bottom w:w="113" w:type="dxa"/>
              <w:right w:w="113" w:type="dxa"/>
            </w:tcMar>
          </w:tcPr>
          <w:p w14:paraId="33BC07E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c>
          <w:tcPr>
            <w:tcW w:w="808" w:type="dxa"/>
            <w:tcMar>
              <w:top w:w="113" w:type="dxa"/>
              <w:left w:w="113" w:type="dxa"/>
              <w:bottom w:w="113" w:type="dxa"/>
              <w:right w:w="113" w:type="dxa"/>
            </w:tcMar>
            <w:vAlign w:val="bottom"/>
          </w:tcPr>
          <w:p w14:paraId="4F86FB9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-0.02</w:t>
            </w:r>
          </w:p>
        </w:tc>
        <w:tc>
          <w:tcPr>
            <w:tcW w:w="1193" w:type="dxa"/>
            <w:tcMar>
              <w:top w:w="113" w:type="dxa"/>
              <w:left w:w="113" w:type="dxa"/>
              <w:bottom w:w="113" w:type="dxa"/>
              <w:right w:w="113" w:type="dxa"/>
            </w:tcMar>
            <w:vAlign w:val="bottom"/>
          </w:tcPr>
          <w:p w14:paraId="086F645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 – 0.02</w:t>
            </w:r>
          </w:p>
        </w:tc>
        <w:tc>
          <w:tcPr>
            <w:tcW w:w="676" w:type="dxa"/>
            <w:tcMar>
              <w:top w:w="113" w:type="dxa"/>
              <w:left w:w="113" w:type="dxa"/>
              <w:bottom w:w="113" w:type="dxa"/>
              <w:right w:w="113" w:type="dxa"/>
            </w:tcMar>
            <w:vAlign w:val="bottom"/>
          </w:tcPr>
          <w:p w14:paraId="3469413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0.386</w:t>
            </w:r>
          </w:p>
        </w:tc>
        <w:tc>
          <w:tcPr>
            <w:tcW w:w="808" w:type="dxa"/>
            <w:tcMar>
              <w:top w:w="113" w:type="dxa"/>
              <w:left w:w="113" w:type="dxa"/>
              <w:bottom w:w="113" w:type="dxa"/>
              <w:right w:w="113" w:type="dxa"/>
            </w:tcMar>
            <w:vAlign w:val="bottom"/>
          </w:tcPr>
          <w:p w14:paraId="44F6914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260" w:type="dxa"/>
            <w:tcMar>
              <w:top w:w="113" w:type="dxa"/>
              <w:left w:w="113" w:type="dxa"/>
              <w:bottom w:w="113" w:type="dxa"/>
              <w:right w:w="113" w:type="dxa"/>
            </w:tcMar>
            <w:vAlign w:val="bottom"/>
          </w:tcPr>
          <w:p w14:paraId="4230052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 – 0.01</w:t>
            </w:r>
          </w:p>
        </w:tc>
        <w:tc>
          <w:tcPr>
            <w:tcW w:w="790" w:type="dxa"/>
            <w:tcMar>
              <w:top w:w="113" w:type="dxa"/>
              <w:left w:w="113" w:type="dxa"/>
              <w:bottom w:w="113" w:type="dxa"/>
              <w:right w:w="113" w:type="dxa"/>
            </w:tcMar>
            <w:vAlign w:val="bottom"/>
          </w:tcPr>
          <w:p w14:paraId="47431B3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0.065</w:t>
            </w:r>
          </w:p>
        </w:tc>
      </w:tr>
      <w:tr w:rsidR="000828F7" w14:paraId="560464F3" w14:textId="77777777">
        <w:tc>
          <w:tcPr>
            <w:tcW w:w="2382" w:type="dxa"/>
            <w:tcMar>
              <w:top w:w="113" w:type="dxa"/>
              <w:left w:w="113" w:type="dxa"/>
              <w:bottom w:w="113" w:type="dxa"/>
              <w:right w:w="113" w:type="dxa"/>
            </w:tcMar>
          </w:tcPr>
          <w:p w14:paraId="0CE5FB62"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Gender</w:t>
            </w:r>
          </w:p>
        </w:tc>
        <w:tc>
          <w:tcPr>
            <w:tcW w:w="808" w:type="dxa"/>
            <w:tcMar>
              <w:top w:w="113" w:type="dxa"/>
              <w:left w:w="113" w:type="dxa"/>
              <w:bottom w:w="113" w:type="dxa"/>
              <w:right w:w="113" w:type="dxa"/>
            </w:tcMar>
            <w:vAlign w:val="bottom"/>
          </w:tcPr>
          <w:p w14:paraId="6DE9A675"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193" w:type="dxa"/>
            <w:tcMar>
              <w:top w:w="113" w:type="dxa"/>
              <w:left w:w="113" w:type="dxa"/>
              <w:bottom w:w="113" w:type="dxa"/>
              <w:right w:w="113" w:type="dxa"/>
            </w:tcMar>
            <w:vAlign w:val="bottom"/>
          </w:tcPr>
          <w:p w14:paraId="37A3B7C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-0.21 – 0.03</w:t>
            </w:r>
          </w:p>
        </w:tc>
        <w:tc>
          <w:tcPr>
            <w:tcW w:w="676" w:type="dxa"/>
            <w:tcMar>
              <w:top w:w="113" w:type="dxa"/>
              <w:left w:w="113" w:type="dxa"/>
              <w:bottom w:w="113" w:type="dxa"/>
              <w:right w:w="113" w:type="dxa"/>
            </w:tcMar>
            <w:vAlign w:val="bottom"/>
          </w:tcPr>
          <w:p w14:paraId="1ECD84F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w:t>
            </w:r>
          </w:p>
        </w:tc>
        <w:tc>
          <w:tcPr>
            <w:tcW w:w="808" w:type="dxa"/>
            <w:tcMar>
              <w:top w:w="113" w:type="dxa"/>
              <w:left w:w="113" w:type="dxa"/>
              <w:bottom w:w="113" w:type="dxa"/>
              <w:right w:w="113" w:type="dxa"/>
            </w:tcMar>
            <w:vAlign w:val="bottom"/>
          </w:tcPr>
          <w:p w14:paraId="4D73ACE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w:t>
            </w:r>
          </w:p>
        </w:tc>
        <w:tc>
          <w:tcPr>
            <w:tcW w:w="1260" w:type="dxa"/>
            <w:tcMar>
              <w:top w:w="113" w:type="dxa"/>
              <w:left w:w="113" w:type="dxa"/>
              <w:bottom w:w="113" w:type="dxa"/>
              <w:right w:w="113" w:type="dxa"/>
            </w:tcMar>
            <w:vAlign w:val="bottom"/>
          </w:tcPr>
          <w:p w14:paraId="69BC452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-0.55 – -0.22</w:t>
            </w:r>
          </w:p>
        </w:tc>
        <w:tc>
          <w:tcPr>
            <w:tcW w:w="790" w:type="dxa"/>
            <w:tcMar>
              <w:top w:w="113" w:type="dxa"/>
              <w:left w:w="113" w:type="dxa"/>
              <w:bottom w:w="113" w:type="dxa"/>
              <w:right w:w="113" w:type="dxa"/>
            </w:tcMar>
            <w:vAlign w:val="bottom"/>
          </w:tcPr>
          <w:p w14:paraId="76B6987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&lt;0.001</w:t>
            </w:r>
          </w:p>
        </w:tc>
      </w:tr>
      <w:tr w:rsidR="000828F7" w14:paraId="3C834B43" w14:textId="77777777">
        <w:tc>
          <w:tcPr>
            <w:tcW w:w="2382" w:type="dxa"/>
            <w:tcMar>
              <w:top w:w="113" w:type="dxa"/>
              <w:left w:w="113" w:type="dxa"/>
              <w:bottom w:w="113" w:type="dxa"/>
              <w:right w:w="113" w:type="dxa"/>
            </w:tcMar>
          </w:tcPr>
          <w:p w14:paraId="01A1960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Relationship length</w:t>
            </w:r>
          </w:p>
        </w:tc>
        <w:tc>
          <w:tcPr>
            <w:tcW w:w="808" w:type="dxa"/>
            <w:tcMar>
              <w:top w:w="113" w:type="dxa"/>
              <w:left w:w="113" w:type="dxa"/>
              <w:bottom w:w="113" w:type="dxa"/>
              <w:right w:w="113" w:type="dxa"/>
            </w:tcMar>
            <w:vAlign w:val="bottom"/>
          </w:tcPr>
          <w:p w14:paraId="2F050C3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193" w:type="dxa"/>
            <w:tcMar>
              <w:top w:w="113" w:type="dxa"/>
              <w:left w:w="113" w:type="dxa"/>
              <w:bottom w:w="113" w:type="dxa"/>
              <w:right w:w="113" w:type="dxa"/>
            </w:tcMar>
            <w:vAlign w:val="bottom"/>
          </w:tcPr>
          <w:p w14:paraId="6FB18D7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 – 0.11</w:t>
            </w:r>
          </w:p>
        </w:tc>
        <w:tc>
          <w:tcPr>
            <w:tcW w:w="676" w:type="dxa"/>
            <w:tcMar>
              <w:top w:w="113" w:type="dxa"/>
              <w:left w:w="113" w:type="dxa"/>
              <w:bottom w:w="113" w:type="dxa"/>
              <w:right w:w="113" w:type="dxa"/>
            </w:tcMar>
            <w:vAlign w:val="bottom"/>
          </w:tcPr>
          <w:p w14:paraId="098DEA0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0.093</w:t>
            </w:r>
          </w:p>
        </w:tc>
        <w:tc>
          <w:tcPr>
            <w:tcW w:w="808" w:type="dxa"/>
            <w:tcMar>
              <w:top w:w="113" w:type="dxa"/>
              <w:left w:w="113" w:type="dxa"/>
              <w:bottom w:w="113" w:type="dxa"/>
              <w:right w:w="113" w:type="dxa"/>
            </w:tcMar>
            <w:vAlign w:val="bottom"/>
          </w:tcPr>
          <w:p w14:paraId="24573F0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w:t>
            </w:r>
          </w:p>
        </w:tc>
        <w:tc>
          <w:tcPr>
            <w:tcW w:w="1260" w:type="dxa"/>
            <w:tcMar>
              <w:top w:w="113" w:type="dxa"/>
              <w:left w:w="113" w:type="dxa"/>
              <w:bottom w:w="113" w:type="dxa"/>
              <w:right w:w="113" w:type="dxa"/>
            </w:tcMar>
            <w:vAlign w:val="bottom"/>
          </w:tcPr>
          <w:p w14:paraId="421A6D8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 – -0.00</w:t>
            </w:r>
          </w:p>
        </w:tc>
        <w:tc>
          <w:tcPr>
            <w:tcW w:w="790" w:type="dxa"/>
            <w:tcMar>
              <w:top w:w="113" w:type="dxa"/>
              <w:left w:w="113" w:type="dxa"/>
              <w:bottom w:w="113" w:type="dxa"/>
              <w:right w:w="113" w:type="dxa"/>
            </w:tcMar>
            <w:vAlign w:val="bottom"/>
          </w:tcPr>
          <w:p w14:paraId="0AE98AE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0.051</w:t>
            </w:r>
          </w:p>
        </w:tc>
      </w:tr>
      <w:tr w:rsidR="000828F7" w14:paraId="1405AE7E" w14:textId="77777777">
        <w:tc>
          <w:tcPr>
            <w:tcW w:w="2382" w:type="dxa"/>
            <w:tcMar>
              <w:top w:w="113" w:type="dxa"/>
              <w:left w:w="113" w:type="dxa"/>
              <w:bottom w:w="113" w:type="dxa"/>
              <w:right w:w="113" w:type="dxa"/>
            </w:tcMar>
          </w:tcPr>
          <w:p w14:paraId="13EB26C7"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anxiety</w:t>
            </w:r>
          </w:p>
        </w:tc>
        <w:tc>
          <w:tcPr>
            <w:tcW w:w="808" w:type="dxa"/>
            <w:tcMar>
              <w:top w:w="113" w:type="dxa"/>
              <w:left w:w="113" w:type="dxa"/>
              <w:bottom w:w="113" w:type="dxa"/>
              <w:right w:w="113" w:type="dxa"/>
            </w:tcMar>
            <w:vAlign w:val="bottom"/>
          </w:tcPr>
          <w:p w14:paraId="3F3B672D" w14:textId="77777777" w:rsidR="000828F7" w:rsidRDefault="000828F7">
            <w:pPr>
              <w:spacing w:line="240" w:lineRule="auto"/>
              <w:jc w:val="center"/>
              <w:rPr>
                <w:rFonts w:ascii="Times New Roman" w:eastAsia="Times New Roman" w:hAnsi="Times New Roman" w:cs="Times New Roman"/>
                <w:sz w:val="20"/>
                <w:szCs w:val="20"/>
              </w:rPr>
            </w:pPr>
          </w:p>
        </w:tc>
        <w:tc>
          <w:tcPr>
            <w:tcW w:w="1193" w:type="dxa"/>
            <w:tcMar>
              <w:top w:w="113" w:type="dxa"/>
              <w:left w:w="113" w:type="dxa"/>
              <w:bottom w:w="113" w:type="dxa"/>
              <w:right w:w="113" w:type="dxa"/>
            </w:tcMar>
            <w:vAlign w:val="bottom"/>
          </w:tcPr>
          <w:p w14:paraId="64F1FCBE"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vAlign w:val="bottom"/>
          </w:tcPr>
          <w:p w14:paraId="3279E53C"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095BEAF8"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60" w:type="dxa"/>
            <w:tcMar>
              <w:top w:w="113" w:type="dxa"/>
              <w:left w:w="113" w:type="dxa"/>
              <w:bottom w:w="113" w:type="dxa"/>
              <w:right w:w="113" w:type="dxa"/>
            </w:tcMar>
            <w:vAlign w:val="bottom"/>
          </w:tcPr>
          <w:p w14:paraId="2651DA1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 – 0.04</w:t>
            </w:r>
          </w:p>
        </w:tc>
        <w:tc>
          <w:tcPr>
            <w:tcW w:w="790" w:type="dxa"/>
            <w:tcMar>
              <w:top w:w="113" w:type="dxa"/>
              <w:left w:w="113" w:type="dxa"/>
              <w:bottom w:w="113" w:type="dxa"/>
              <w:right w:w="113" w:type="dxa"/>
            </w:tcMar>
            <w:vAlign w:val="bottom"/>
          </w:tcPr>
          <w:p w14:paraId="2D28DF27"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0.991</w:t>
            </w:r>
          </w:p>
        </w:tc>
      </w:tr>
      <w:tr w:rsidR="000828F7" w14:paraId="3A7B3246" w14:textId="77777777">
        <w:tc>
          <w:tcPr>
            <w:tcW w:w="2382" w:type="dxa"/>
            <w:tcMar>
              <w:top w:w="113" w:type="dxa"/>
              <w:left w:w="113" w:type="dxa"/>
              <w:bottom w:w="113" w:type="dxa"/>
              <w:right w:w="113" w:type="dxa"/>
            </w:tcMar>
          </w:tcPr>
          <w:p w14:paraId="3903CAA7"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anxiety</w:t>
            </w:r>
          </w:p>
        </w:tc>
        <w:tc>
          <w:tcPr>
            <w:tcW w:w="808" w:type="dxa"/>
            <w:tcMar>
              <w:top w:w="113" w:type="dxa"/>
              <w:left w:w="113" w:type="dxa"/>
              <w:bottom w:w="113" w:type="dxa"/>
              <w:right w:w="113" w:type="dxa"/>
            </w:tcMar>
            <w:vAlign w:val="bottom"/>
          </w:tcPr>
          <w:p w14:paraId="618228F4" w14:textId="77777777" w:rsidR="000828F7" w:rsidRDefault="000828F7">
            <w:pPr>
              <w:spacing w:line="240" w:lineRule="auto"/>
              <w:jc w:val="center"/>
              <w:rPr>
                <w:rFonts w:ascii="Times New Roman" w:eastAsia="Times New Roman" w:hAnsi="Times New Roman" w:cs="Times New Roman"/>
                <w:sz w:val="20"/>
                <w:szCs w:val="20"/>
              </w:rPr>
            </w:pPr>
          </w:p>
        </w:tc>
        <w:tc>
          <w:tcPr>
            <w:tcW w:w="1193" w:type="dxa"/>
            <w:tcMar>
              <w:top w:w="113" w:type="dxa"/>
              <w:left w:w="113" w:type="dxa"/>
              <w:bottom w:w="113" w:type="dxa"/>
              <w:right w:w="113" w:type="dxa"/>
            </w:tcMar>
            <w:vAlign w:val="bottom"/>
          </w:tcPr>
          <w:p w14:paraId="596A12FF"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vAlign w:val="bottom"/>
          </w:tcPr>
          <w:p w14:paraId="5567B23A"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062D4300"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vAlign w:val="bottom"/>
          </w:tcPr>
          <w:p w14:paraId="1170080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 – 0.09</w:t>
            </w:r>
          </w:p>
        </w:tc>
        <w:tc>
          <w:tcPr>
            <w:tcW w:w="790" w:type="dxa"/>
            <w:tcMar>
              <w:top w:w="113" w:type="dxa"/>
              <w:left w:w="113" w:type="dxa"/>
              <w:bottom w:w="113" w:type="dxa"/>
              <w:right w:w="113" w:type="dxa"/>
            </w:tcMar>
            <w:vAlign w:val="bottom"/>
          </w:tcPr>
          <w:p w14:paraId="11EFE04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0.618</w:t>
            </w:r>
          </w:p>
        </w:tc>
      </w:tr>
      <w:tr w:rsidR="000828F7" w14:paraId="3E60AB6A" w14:textId="77777777">
        <w:tc>
          <w:tcPr>
            <w:tcW w:w="2382" w:type="dxa"/>
            <w:tcMar>
              <w:top w:w="113" w:type="dxa"/>
              <w:left w:w="113" w:type="dxa"/>
              <w:bottom w:w="113" w:type="dxa"/>
              <w:right w:w="113" w:type="dxa"/>
            </w:tcMar>
          </w:tcPr>
          <w:p w14:paraId="2344694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Actor avoidance</w:t>
            </w:r>
          </w:p>
        </w:tc>
        <w:tc>
          <w:tcPr>
            <w:tcW w:w="808" w:type="dxa"/>
            <w:tcMar>
              <w:top w:w="113" w:type="dxa"/>
              <w:left w:w="113" w:type="dxa"/>
              <w:bottom w:w="113" w:type="dxa"/>
              <w:right w:w="113" w:type="dxa"/>
            </w:tcMar>
            <w:vAlign w:val="bottom"/>
          </w:tcPr>
          <w:p w14:paraId="12882F20" w14:textId="77777777" w:rsidR="000828F7" w:rsidRDefault="000828F7">
            <w:pPr>
              <w:spacing w:line="240" w:lineRule="auto"/>
              <w:jc w:val="center"/>
              <w:rPr>
                <w:rFonts w:ascii="Times New Roman" w:eastAsia="Times New Roman" w:hAnsi="Times New Roman" w:cs="Times New Roman"/>
                <w:sz w:val="20"/>
                <w:szCs w:val="20"/>
              </w:rPr>
            </w:pPr>
          </w:p>
        </w:tc>
        <w:tc>
          <w:tcPr>
            <w:tcW w:w="1193" w:type="dxa"/>
            <w:tcMar>
              <w:top w:w="113" w:type="dxa"/>
              <w:left w:w="113" w:type="dxa"/>
              <w:bottom w:w="113" w:type="dxa"/>
              <w:right w:w="113" w:type="dxa"/>
            </w:tcMar>
            <w:vAlign w:val="bottom"/>
          </w:tcPr>
          <w:p w14:paraId="0D84A00A"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vAlign w:val="bottom"/>
          </w:tcPr>
          <w:p w14:paraId="33FC6910"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755764F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1260" w:type="dxa"/>
            <w:tcMar>
              <w:top w:w="113" w:type="dxa"/>
              <w:left w:w="113" w:type="dxa"/>
              <w:bottom w:w="113" w:type="dxa"/>
              <w:right w:w="113" w:type="dxa"/>
            </w:tcMar>
            <w:vAlign w:val="bottom"/>
          </w:tcPr>
          <w:p w14:paraId="34C8ABD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-0.03 – 0.09</w:t>
            </w:r>
          </w:p>
        </w:tc>
        <w:tc>
          <w:tcPr>
            <w:tcW w:w="790" w:type="dxa"/>
            <w:tcMar>
              <w:top w:w="113" w:type="dxa"/>
              <w:left w:w="113" w:type="dxa"/>
              <w:bottom w:w="113" w:type="dxa"/>
              <w:right w:w="113" w:type="dxa"/>
            </w:tcMar>
            <w:vAlign w:val="bottom"/>
          </w:tcPr>
          <w:p w14:paraId="117486B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0.388</w:t>
            </w:r>
          </w:p>
        </w:tc>
      </w:tr>
      <w:tr w:rsidR="000828F7" w14:paraId="432ED31E" w14:textId="77777777">
        <w:tc>
          <w:tcPr>
            <w:tcW w:w="2382" w:type="dxa"/>
            <w:tcMar>
              <w:top w:w="113" w:type="dxa"/>
              <w:left w:w="113" w:type="dxa"/>
              <w:bottom w:w="113" w:type="dxa"/>
              <w:right w:w="113" w:type="dxa"/>
            </w:tcMar>
          </w:tcPr>
          <w:p w14:paraId="1D9CDD4C"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Partner avoidance</w:t>
            </w:r>
          </w:p>
        </w:tc>
        <w:tc>
          <w:tcPr>
            <w:tcW w:w="808" w:type="dxa"/>
            <w:tcMar>
              <w:top w:w="113" w:type="dxa"/>
              <w:left w:w="113" w:type="dxa"/>
              <w:bottom w:w="113" w:type="dxa"/>
              <w:right w:w="113" w:type="dxa"/>
            </w:tcMar>
          </w:tcPr>
          <w:p w14:paraId="25E273A5"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7B7B3BE8"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41B6319C"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059A111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60" w:type="dxa"/>
            <w:tcMar>
              <w:top w:w="113" w:type="dxa"/>
              <w:left w:w="113" w:type="dxa"/>
              <w:bottom w:w="113" w:type="dxa"/>
              <w:right w:w="113" w:type="dxa"/>
            </w:tcMar>
            <w:vAlign w:val="bottom"/>
          </w:tcPr>
          <w:p w14:paraId="028EEDB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 – 0.11</w:t>
            </w:r>
          </w:p>
        </w:tc>
        <w:tc>
          <w:tcPr>
            <w:tcW w:w="790" w:type="dxa"/>
            <w:tcMar>
              <w:top w:w="113" w:type="dxa"/>
              <w:left w:w="113" w:type="dxa"/>
              <w:bottom w:w="113" w:type="dxa"/>
              <w:right w:w="113" w:type="dxa"/>
            </w:tcMar>
            <w:vAlign w:val="bottom"/>
          </w:tcPr>
          <w:p w14:paraId="40421BBC"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0828F7" w14:paraId="42EB7CEF" w14:textId="77777777">
        <w:tc>
          <w:tcPr>
            <w:tcW w:w="2382" w:type="dxa"/>
            <w:tcMar>
              <w:top w:w="113" w:type="dxa"/>
              <w:left w:w="113" w:type="dxa"/>
              <w:bottom w:w="113" w:type="dxa"/>
              <w:right w:w="113" w:type="dxa"/>
            </w:tcMar>
          </w:tcPr>
          <w:p w14:paraId="7665EBE1"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phubbing * A anxiety</w:t>
            </w:r>
          </w:p>
        </w:tc>
        <w:tc>
          <w:tcPr>
            <w:tcW w:w="808" w:type="dxa"/>
            <w:tcMar>
              <w:top w:w="113" w:type="dxa"/>
              <w:left w:w="113" w:type="dxa"/>
              <w:bottom w:w="113" w:type="dxa"/>
              <w:right w:w="113" w:type="dxa"/>
            </w:tcMar>
          </w:tcPr>
          <w:p w14:paraId="3F17099B"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71D84451"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10C1BC6F"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73669C1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0.28</w:t>
            </w:r>
          </w:p>
        </w:tc>
        <w:tc>
          <w:tcPr>
            <w:tcW w:w="1260" w:type="dxa"/>
            <w:tcMar>
              <w:top w:w="113" w:type="dxa"/>
              <w:left w:w="113" w:type="dxa"/>
              <w:bottom w:w="113" w:type="dxa"/>
              <w:right w:w="113" w:type="dxa"/>
            </w:tcMar>
            <w:vAlign w:val="bottom"/>
          </w:tcPr>
          <w:p w14:paraId="427F90F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 – 0.52</w:t>
            </w:r>
          </w:p>
        </w:tc>
        <w:tc>
          <w:tcPr>
            <w:tcW w:w="790" w:type="dxa"/>
            <w:tcMar>
              <w:top w:w="113" w:type="dxa"/>
              <w:left w:w="113" w:type="dxa"/>
              <w:bottom w:w="113" w:type="dxa"/>
              <w:right w:w="113" w:type="dxa"/>
            </w:tcMar>
            <w:vAlign w:val="bottom"/>
          </w:tcPr>
          <w:p w14:paraId="32E9804B"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0.021</w:t>
            </w:r>
          </w:p>
        </w:tc>
      </w:tr>
      <w:tr w:rsidR="000828F7" w14:paraId="4767DE08" w14:textId="77777777">
        <w:tc>
          <w:tcPr>
            <w:tcW w:w="2382" w:type="dxa"/>
            <w:tcMar>
              <w:top w:w="113" w:type="dxa"/>
              <w:left w:w="113" w:type="dxa"/>
              <w:bottom w:w="113" w:type="dxa"/>
              <w:right w:w="113" w:type="dxa"/>
            </w:tcMar>
          </w:tcPr>
          <w:p w14:paraId="5F24C5CC"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phubbing * A anxiety</w:t>
            </w:r>
          </w:p>
        </w:tc>
        <w:tc>
          <w:tcPr>
            <w:tcW w:w="808" w:type="dxa"/>
            <w:tcMar>
              <w:top w:w="113" w:type="dxa"/>
              <w:left w:w="113" w:type="dxa"/>
              <w:bottom w:w="113" w:type="dxa"/>
              <w:right w:w="113" w:type="dxa"/>
            </w:tcMar>
          </w:tcPr>
          <w:p w14:paraId="20C50F4F"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42E90844"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00EEE5E2"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67F5C60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-0.05</w:t>
            </w:r>
          </w:p>
        </w:tc>
        <w:tc>
          <w:tcPr>
            <w:tcW w:w="1260" w:type="dxa"/>
            <w:tcMar>
              <w:top w:w="113" w:type="dxa"/>
              <w:left w:w="113" w:type="dxa"/>
              <w:bottom w:w="113" w:type="dxa"/>
              <w:right w:w="113" w:type="dxa"/>
            </w:tcMar>
            <w:vAlign w:val="bottom"/>
          </w:tcPr>
          <w:p w14:paraId="5ABAB37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 – 0.22</w:t>
            </w:r>
          </w:p>
        </w:tc>
        <w:tc>
          <w:tcPr>
            <w:tcW w:w="790" w:type="dxa"/>
            <w:tcMar>
              <w:top w:w="113" w:type="dxa"/>
              <w:left w:w="113" w:type="dxa"/>
              <w:bottom w:w="113" w:type="dxa"/>
              <w:right w:w="113" w:type="dxa"/>
            </w:tcMar>
            <w:vAlign w:val="bottom"/>
          </w:tcPr>
          <w:p w14:paraId="4784A983"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0.694</w:t>
            </w:r>
          </w:p>
        </w:tc>
      </w:tr>
      <w:tr w:rsidR="000828F7" w14:paraId="7F09AD04" w14:textId="77777777">
        <w:tc>
          <w:tcPr>
            <w:tcW w:w="2382" w:type="dxa"/>
            <w:tcMar>
              <w:top w:w="113" w:type="dxa"/>
              <w:left w:w="113" w:type="dxa"/>
              <w:bottom w:w="113" w:type="dxa"/>
              <w:right w:w="113" w:type="dxa"/>
            </w:tcMar>
          </w:tcPr>
          <w:p w14:paraId="76BDB1C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phubbing * A avoidance</w:t>
            </w:r>
          </w:p>
        </w:tc>
        <w:tc>
          <w:tcPr>
            <w:tcW w:w="808" w:type="dxa"/>
            <w:tcMar>
              <w:top w:w="113" w:type="dxa"/>
              <w:left w:w="113" w:type="dxa"/>
              <w:bottom w:w="113" w:type="dxa"/>
              <w:right w:w="113" w:type="dxa"/>
            </w:tcMar>
          </w:tcPr>
          <w:p w14:paraId="6659BCBD"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1BAA8756"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7816BE90"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1B998FB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260" w:type="dxa"/>
            <w:tcMar>
              <w:top w:w="113" w:type="dxa"/>
              <w:left w:w="113" w:type="dxa"/>
              <w:bottom w:w="113" w:type="dxa"/>
              <w:right w:w="113" w:type="dxa"/>
            </w:tcMar>
            <w:vAlign w:val="bottom"/>
          </w:tcPr>
          <w:p w14:paraId="6D2B9E5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-0.33 – 0.53</w:t>
            </w:r>
          </w:p>
        </w:tc>
        <w:tc>
          <w:tcPr>
            <w:tcW w:w="790" w:type="dxa"/>
            <w:tcMar>
              <w:top w:w="113" w:type="dxa"/>
              <w:left w:w="113" w:type="dxa"/>
              <w:bottom w:w="113" w:type="dxa"/>
              <w:right w:w="113" w:type="dxa"/>
            </w:tcMar>
            <w:vAlign w:val="bottom"/>
          </w:tcPr>
          <w:p w14:paraId="3D65A22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0.637</w:t>
            </w:r>
          </w:p>
        </w:tc>
      </w:tr>
      <w:tr w:rsidR="000828F7" w14:paraId="6FFC4A63" w14:textId="77777777">
        <w:tc>
          <w:tcPr>
            <w:tcW w:w="2382" w:type="dxa"/>
            <w:tcMar>
              <w:top w:w="113" w:type="dxa"/>
              <w:left w:w="113" w:type="dxa"/>
              <w:bottom w:w="113" w:type="dxa"/>
              <w:right w:w="113" w:type="dxa"/>
            </w:tcMar>
          </w:tcPr>
          <w:p w14:paraId="313F7B4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phubbing * A avoidance</w:t>
            </w:r>
          </w:p>
        </w:tc>
        <w:tc>
          <w:tcPr>
            <w:tcW w:w="808" w:type="dxa"/>
            <w:tcMar>
              <w:top w:w="113" w:type="dxa"/>
              <w:left w:w="113" w:type="dxa"/>
              <w:bottom w:w="113" w:type="dxa"/>
              <w:right w:w="113" w:type="dxa"/>
            </w:tcMar>
          </w:tcPr>
          <w:p w14:paraId="6B68F9FA"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354AEBF3"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164A9422"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4621A16F"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-0.31</w:t>
            </w:r>
          </w:p>
        </w:tc>
        <w:tc>
          <w:tcPr>
            <w:tcW w:w="1260" w:type="dxa"/>
            <w:tcMar>
              <w:top w:w="113" w:type="dxa"/>
              <w:left w:w="113" w:type="dxa"/>
              <w:bottom w:w="113" w:type="dxa"/>
              <w:right w:w="113" w:type="dxa"/>
            </w:tcMar>
            <w:vAlign w:val="bottom"/>
          </w:tcPr>
          <w:p w14:paraId="133B0B4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-0.73 – 0.11</w:t>
            </w:r>
          </w:p>
        </w:tc>
        <w:tc>
          <w:tcPr>
            <w:tcW w:w="790" w:type="dxa"/>
            <w:tcMar>
              <w:top w:w="113" w:type="dxa"/>
              <w:left w:w="113" w:type="dxa"/>
              <w:bottom w:w="113" w:type="dxa"/>
              <w:right w:w="113" w:type="dxa"/>
            </w:tcMar>
            <w:vAlign w:val="bottom"/>
          </w:tcPr>
          <w:p w14:paraId="5B2D32A2"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0.146</w:t>
            </w:r>
          </w:p>
        </w:tc>
      </w:tr>
      <w:tr w:rsidR="000828F7" w14:paraId="468DBD9E" w14:textId="77777777">
        <w:tc>
          <w:tcPr>
            <w:tcW w:w="2382" w:type="dxa"/>
            <w:tcMar>
              <w:top w:w="113" w:type="dxa"/>
              <w:left w:w="113" w:type="dxa"/>
              <w:bottom w:w="113" w:type="dxa"/>
              <w:right w:w="113" w:type="dxa"/>
            </w:tcMar>
          </w:tcPr>
          <w:p w14:paraId="3CBEBA7E"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phubbing * P anxiety</w:t>
            </w:r>
          </w:p>
        </w:tc>
        <w:tc>
          <w:tcPr>
            <w:tcW w:w="808" w:type="dxa"/>
            <w:tcMar>
              <w:top w:w="113" w:type="dxa"/>
              <w:left w:w="113" w:type="dxa"/>
              <w:bottom w:w="113" w:type="dxa"/>
              <w:right w:w="113" w:type="dxa"/>
            </w:tcMar>
          </w:tcPr>
          <w:p w14:paraId="7C05376E"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6F2C77FC"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1803F6A9"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6B1A6B76"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w:t>
            </w:r>
          </w:p>
        </w:tc>
        <w:tc>
          <w:tcPr>
            <w:tcW w:w="1260" w:type="dxa"/>
            <w:tcMar>
              <w:top w:w="113" w:type="dxa"/>
              <w:left w:w="113" w:type="dxa"/>
              <w:bottom w:w="113" w:type="dxa"/>
              <w:right w:w="113" w:type="dxa"/>
            </w:tcMar>
            <w:vAlign w:val="bottom"/>
          </w:tcPr>
          <w:p w14:paraId="6F99854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-0.42 – 0.14</w:t>
            </w:r>
          </w:p>
        </w:tc>
        <w:tc>
          <w:tcPr>
            <w:tcW w:w="790" w:type="dxa"/>
            <w:tcMar>
              <w:top w:w="113" w:type="dxa"/>
              <w:left w:w="113" w:type="dxa"/>
              <w:bottom w:w="113" w:type="dxa"/>
              <w:right w:w="113" w:type="dxa"/>
            </w:tcMar>
            <w:vAlign w:val="bottom"/>
          </w:tcPr>
          <w:p w14:paraId="6F9BC97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0.326</w:t>
            </w:r>
          </w:p>
        </w:tc>
      </w:tr>
      <w:tr w:rsidR="000828F7" w14:paraId="67C34BBE" w14:textId="77777777">
        <w:tc>
          <w:tcPr>
            <w:tcW w:w="2382" w:type="dxa"/>
            <w:tcMar>
              <w:top w:w="113" w:type="dxa"/>
              <w:left w:w="113" w:type="dxa"/>
              <w:bottom w:w="113" w:type="dxa"/>
              <w:right w:w="113" w:type="dxa"/>
            </w:tcMar>
          </w:tcPr>
          <w:p w14:paraId="46B01DF4"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phubbing * P anxiety</w:t>
            </w:r>
          </w:p>
        </w:tc>
        <w:tc>
          <w:tcPr>
            <w:tcW w:w="808" w:type="dxa"/>
            <w:tcMar>
              <w:top w:w="113" w:type="dxa"/>
              <w:left w:w="113" w:type="dxa"/>
              <w:bottom w:w="113" w:type="dxa"/>
              <w:right w:w="113" w:type="dxa"/>
            </w:tcMar>
          </w:tcPr>
          <w:p w14:paraId="6D7A0563"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7D2D8871"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56D86364"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4669D56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260" w:type="dxa"/>
            <w:tcMar>
              <w:top w:w="113" w:type="dxa"/>
              <w:left w:w="113" w:type="dxa"/>
              <w:bottom w:w="113" w:type="dxa"/>
              <w:right w:w="113" w:type="dxa"/>
            </w:tcMar>
            <w:vAlign w:val="bottom"/>
          </w:tcPr>
          <w:p w14:paraId="652CEE11"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-0.16 – 0.32</w:t>
            </w:r>
          </w:p>
        </w:tc>
        <w:tc>
          <w:tcPr>
            <w:tcW w:w="790" w:type="dxa"/>
            <w:tcMar>
              <w:top w:w="113" w:type="dxa"/>
              <w:left w:w="113" w:type="dxa"/>
              <w:bottom w:w="113" w:type="dxa"/>
              <w:right w:w="113" w:type="dxa"/>
            </w:tcMar>
            <w:vAlign w:val="bottom"/>
          </w:tcPr>
          <w:p w14:paraId="07B5E29D"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0.517</w:t>
            </w:r>
          </w:p>
        </w:tc>
      </w:tr>
      <w:tr w:rsidR="000828F7" w14:paraId="1D6F53A3" w14:textId="77777777">
        <w:tc>
          <w:tcPr>
            <w:tcW w:w="2382" w:type="dxa"/>
            <w:tcMar>
              <w:top w:w="113" w:type="dxa"/>
              <w:left w:w="113" w:type="dxa"/>
              <w:bottom w:w="113" w:type="dxa"/>
              <w:right w:w="113" w:type="dxa"/>
            </w:tcMar>
          </w:tcPr>
          <w:p w14:paraId="4A3DA664"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phubbing * P avoidance</w:t>
            </w:r>
          </w:p>
        </w:tc>
        <w:tc>
          <w:tcPr>
            <w:tcW w:w="808" w:type="dxa"/>
            <w:tcMar>
              <w:top w:w="113" w:type="dxa"/>
              <w:left w:w="113" w:type="dxa"/>
              <w:bottom w:w="113" w:type="dxa"/>
              <w:right w:w="113" w:type="dxa"/>
            </w:tcMar>
          </w:tcPr>
          <w:p w14:paraId="3A253986"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411C926F"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002A947B"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7C8ED23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0.06</w:t>
            </w:r>
          </w:p>
        </w:tc>
        <w:tc>
          <w:tcPr>
            <w:tcW w:w="1260" w:type="dxa"/>
            <w:tcMar>
              <w:top w:w="113" w:type="dxa"/>
              <w:left w:w="113" w:type="dxa"/>
              <w:bottom w:w="113" w:type="dxa"/>
              <w:right w:w="113" w:type="dxa"/>
            </w:tcMar>
            <w:vAlign w:val="bottom"/>
          </w:tcPr>
          <w:p w14:paraId="0E23E6F9"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-0.36 – 0.49</w:t>
            </w:r>
          </w:p>
        </w:tc>
        <w:tc>
          <w:tcPr>
            <w:tcW w:w="790" w:type="dxa"/>
            <w:tcMar>
              <w:top w:w="113" w:type="dxa"/>
              <w:left w:w="113" w:type="dxa"/>
              <w:bottom w:w="113" w:type="dxa"/>
              <w:right w:w="113" w:type="dxa"/>
            </w:tcMar>
            <w:vAlign w:val="bottom"/>
          </w:tcPr>
          <w:p w14:paraId="12608F8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0.765</w:t>
            </w:r>
          </w:p>
        </w:tc>
      </w:tr>
      <w:tr w:rsidR="000828F7" w14:paraId="71F6EF29" w14:textId="77777777">
        <w:tc>
          <w:tcPr>
            <w:tcW w:w="2382" w:type="dxa"/>
            <w:tcMar>
              <w:top w:w="113" w:type="dxa"/>
              <w:left w:w="113" w:type="dxa"/>
              <w:bottom w:w="113" w:type="dxa"/>
              <w:right w:w="113" w:type="dxa"/>
            </w:tcMar>
          </w:tcPr>
          <w:p w14:paraId="52E85806"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phubbing * P avoidance</w:t>
            </w:r>
          </w:p>
        </w:tc>
        <w:tc>
          <w:tcPr>
            <w:tcW w:w="808" w:type="dxa"/>
            <w:tcMar>
              <w:top w:w="113" w:type="dxa"/>
              <w:left w:w="113" w:type="dxa"/>
              <w:bottom w:w="113" w:type="dxa"/>
              <w:right w:w="113" w:type="dxa"/>
            </w:tcMar>
          </w:tcPr>
          <w:p w14:paraId="3685C6C8" w14:textId="77777777" w:rsidR="000828F7" w:rsidRDefault="000828F7">
            <w:pPr>
              <w:spacing w:line="240" w:lineRule="auto"/>
              <w:rPr>
                <w:rFonts w:ascii="Times New Roman" w:eastAsia="Times New Roman" w:hAnsi="Times New Roman" w:cs="Times New Roman"/>
                <w:sz w:val="20"/>
                <w:szCs w:val="20"/>
              </w:rPr>
            </w:pPr>
          </w:p>
        </w:tc>
        <w:tc>
          <w:tcPr>
            <w:tcW w:w="1193" w:type="dxa"/>
            <w:tcMar>
              <w:top w:w="113" w:type="dxa"/>
              <w:left w:w="113" w:type="dxa"/>
              <w:bottom w:w="113" w:type="dxa"/>
              <w:right w:w="113" w:type="dxa"/>
            </w:tcMar>
          </w:tcPr>
          <w:p w14:paraId="4527B003" w14:textId="77777777" w:rsidR="000828F7" w:rsidRDefault="000828F7">
            <w:pPr>
              <w:spacing w:line="240" w:lineRule="auto"/>
              <w:jc w:val="center"/>
              <w:rPr>
                <w:rFonts w:ascii="Times New Roman" w:eastAsia="Times New Roman" w:hAnsi="Times New Roman" w:cs="Times New Roman"/>
                <w:sz w:val="20"/>
                <w:szCs w:val="20"/>
              </w:rPr>
            </w:pPr>
          </w:p>
        </w:tc>
        <w:tc>
          <w:tcPr>
            <w:tcW w:w="676" w:type="dxa"/>
            <w:tcMar>
              <w:top w:w="113" w:type="dxa"/>
              <w:left w:w="113" w:type="dxa"/>
              <w:bottom w:w="113" w:type="dxa"/>
              <w:right w:w="113" w:type="dxa"/>
            </w:tcMar>
          </w:tcPr>
          <w:p w14:paraId="1E983643" w14:textId="77777777" w:rsidR="000828F7" w:rsidRDefault="000828F7">
            <w:pPr>
              <w:spacing w:line="240" w:lineRule="auto"/>
              <w:jc w:val="center"/>
              <w:rPr>
                <w:rFonts w:ascii="Times New Roman" w:eastAsia="Times New Roman" w:hAnsi="Times New Roman" w:cs="Times New Roman"/>
                <w:sz w:val="20"/>
                <w:szCs w:val="20"/>
              </w:rPr>
            </w:pPr>
          </w:p>
        </w:tc>
        <w:tc>
          <w:tcPr>
            <w:tcW w:w="808" w:type="dxa"/>
            <w:tcMar>
              <w:top w:w="113" w:type="dxa"/>
              <w:left w:w="113" w:type="dxa"/>
              <w:bottom w:w="113" w:type="dxa"/>
              <w:right w:w="113" w:type="dxa"/>
            </w:tcMar>
            <w:vAlign w:val="bottom"/>
          </w:tcPr>
          <w:p w14:paraId="506673A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0.13</w:t>
            </w:r>
          </w:p>
        </w:tc>
        <w:tc>
          <w:tcPr>
            <w:tcW w:w="1260" w:type="dxa"/>
            <w:tcMar>
              <w:top w:w="113" w:type="dxa"/>
              <w:left w:w="113" w:type="dxa"/>
              <w:bottom w:w="113" w:type="dxa"/>
              <w:right w:w="113" w:type="dxa"/>
            </w:tcMar>
            <w:vAlign w:val="bottom"/>
          </w:tcPr>
          <w:p w14:paraId="056F497A"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-0.32 – 0.59</w:t>
            </w:r>
          </w:p>
        </w:tc>
        <w:tc>
          <w:tcPr>
            <w:tcW w:w="790" w:type="dxa"/>
            <w:tcMar>
              <w:top w:w="113" w:type="dxa"/>
              <w:left w:w="113" w:type="dxa"/>
              <w:bottom w:w="113" w:type="dxa"/>
              <w:right w:w="113" w:type="dxa"/>
            </w:tcMar>
            <w:vAlign w:val="bottom"/>
          </w:tcPr>
          <w:p w14:paraId="19627A34" w14:textId="77777777" w:rsidR="000828F7" w:rsidRDefault="00F73782">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0.572</w:t>
            </w:r>
          </w:p>
        </w:tc>
      </w:tr>
      <w:tr w:rsidR="000828F7" w14:paraId="15EA6BFE" w14:textId="77777777">
        <w:tc>
          <w:tcPr>
            <w:tcW w:w="2382" w:type="dxa"/>
            <w:tcBorders>
              <w:top w:val="single" w:sz="6" w:space="0" w:color="000000"/>
            </w:tcBorders>
            <w:tcMar>
              <w:top w:w="57" w:type="dxa"/>
              <w:left w:w="113" w:type="dxa"/>
              <w:bottom w:w="57" w:type="dxa"/>
              <w:right w:w="113" w:type="dxa"/>
            </w:tcMar>
          </w:tcPr>
          <w:p w14:paraId="2941E2A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Observations</w:t>
            </w:r>
          </w:p>
        </w:tc>
        <w:tc>
          <w:tcPr>
            <w:tcW w:w="2677" w:type="dxa"/>
            <w:gridSpan w:val="3"/>
            <w:tcBorders>
              <w:top w:val="single" w:sz="6" w:space="0" w:color="000000"/>
            </w:tcBorders>
            <w:tcMar>
              <w:top w:w="57" w:type="dxa"/>
              <w:left w:w="113" w:type="dxa"/>
              <w:bottom w:w="57" w:type="dxa"/>
              <w:right w:w="113" w:type="dxa"/>
            </w:tcMar>
          </w:tcPr>
          <w:p w14:paraId="5FA18DD0"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171</w:t>
            </w:r>
          </w:p>
        </w:tc>
        <w:tc>
          <w:tcPr>
            <w:tcW w:w="2858" w:type="dxa"/>
            <w:gridSpan w:val="3"/>
            <w:tcBorders>
              <w:top w:val="single" w:sz="6" w:space="0" w:color="000000"/>
            </w:tcBorders>
            <w:tcMar>
              <w:top w:w="57" w:type="dxa"/>
              <w:left w:w="113" w:type="dxa"/>
              <w:bottom w:w="57" w:type="dxa"/>
              <w:right w:w="113" w:type="dxa"/>
            </w:tcMar>
          </w:tcPr>
          <w:p w14:paraId="53CA60A5"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167</w:t>
            </w:r>
          </w:p>
        </w:tc>
      </w:tr>
      <w:tr w:rsidR="000828F7" w14:paraId="44FACE9B" w14:textId="77777777">
        <w:tc>
          <w:tcPr>
            <w:tcW w:w="2382" w:type="dxa"/>
            <w:tcBorders>
              <w:bottom w:val="single" w:sz="4" w:space="0" w:color="000000"/>
            </w:tcBorders>
            <w:tcMar>
              <w:top w:w="57" w:type="dxa"/>
              <w:left w:w="113" w:type="dxa"/>
              <w:bottom w:w="57" w:type="dxa"/>
              <w:right w:w="113" w:type="dxa"/>
            </w:tcMar>
          </w:tcPr>
          <w:p w14:paraId="5D3D9EC7"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Pr>
                <w:rFonts w:ascii="Times New Roman" w:eastAsia="Times New Roman" w:hAnsi="Times New Roman" w:cs="Times New Roman"/>
                <w:sz w:val="20"/>
                <w:szCs w:val="20"/>
                <w:vertAlign w:val="superscript"/>
              </w:rPr>
              <w:t>2</w:t>
            </w:r>
          </w:p>
        </w:tc>
        <w:tc>
          <w:tcPr>
            <w:tcW w:w="2677" w:type="dxa"/>
            <w:gridSpan w:val="3"/>
            <w:tcBorders>
              <w:bottom w:val="single" w:sz="4" w:space="0" w:color="000000"/>
            </w:tcBorders>
            <w:tcMar>
              <w:top w:w="57" w:type="dxa"/>
              <w:left w:w="113" w:type="dxa"/>
              <w:bottom w:w="57" w:type="dxa"/>
              <w:right w:w="113" w:type="dxa"/>
            </w:tcMar>
          </w:tcPr>
          <w:p w14:paraId="20011847"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0.046</w:t>
            </w:r>
          </w:p>
        </w:tc>
        <w:tc>
          <w:tcPr>
            <w:tcW w:w="2858" w:type="dxa"/>
            <w:gridSpan w:val="3"/>
            <w:tcBorders>
              <w:bottom w:val="single" w:sz="4" w:space="0" w:color="000000"/>
            </w:tcBorders>
            <w:tcMar>
              <w:top w:w="57" w:type="dxa"/>
              <w:left w:w="113" w:type="dxa"/>
              <w:bottom w:w="57" w:type="dxa"/>
              <w:right w:w="113" w:type="dxa"/>
            </w:tcMar>
          </w:tcPr>
          <w:p w14:paraId="650D296B" w14:textId="77777777" w:rsidR="000828F7" w:rsidRDefault="00F73782">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0.246</w:t>
            </w:r>
          </w:p>
        </w:tc>
      </w:tr>
    </w:tbl>
    <w:p w14:paraId="64D4D6E4" w14:textId="77777777" w:rsidR="000828F7" w:rsidRDefault="000828F7">
      <w:pPr>
        <w:spacing w:line="240" w:lineRule="auto"/>
        <w:rPr>
          <w:rFonts w:ascii="Times New Roman" w:eastAsia="Times New Roman" w:hAnsi="Times New Roman" w:cs="Times New Roman"/>
          <w:sz w:val="24"/>
          <w:szCs w:val="24"/>
        </w:rPr>
      </w:pPr>
    </w:p>
    <w:p w14:paraId="0D0B4F66" w14:textId="77777777" w:rsidR="007953A6" w:rsidRDefault="007953A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4EF5DD9" w14:textId="77777777" w:rsidR="00FA7F46" w:rsidRDefault="00FA7F46">
      <w:pPr>
        <w:rPr>
          <w:rFonts w:ascii="Times New Roman" w:eastAsia="Times New Roman" w:hAnsi="Times New Roman" w:cs="Times New Roman"/>
          <w:b/>
          <w:sz w:val="24"/>
          <w:szCs w:val="24"/>
        </w:rPr>
      </w:pPr>
    </w:p>
    <w:p w14:paraId="3D06DAF8" w14:textId="2A51A1C9" w:rsidR="00556E45" w:rsidRDefault="00FA7F46">
      <w:pPr>
        <w:rPr>
          <w:rFonts w:ascii="Times New Roman" w:eastAsia="Times New Roman" w:hAnsi="Times New Roman" w:cs="Times New Roman"/>
          <w:bCs/>
          <w:sz w:val="24"/>
          <w:szCs w:val="24"/>
        </w:rPr>
      </w:pPr>
      <w:r w:rsidRPr="00506B82">
        <w:rPr>
          <w:rFonts w:ascii="Times New Roman" w:eastAsia="Times New Roman" w:hAnsi="Times New Roman" w:cs="Times New Roman"/>
          <w:b/>
          <w:sz w:val="24"/>
          <w:szCs w:val="24"/>
        </w:rPr>
        <w:t>Figure 1</w:t>
      </w:r>
    </w:p>
    <w:p w14:paraId="09D9A73E" w14:textId="1A967F45" w:rsidR="00554EFC" w:rsidRDefault="00554EFC">
      <w:pPr>
        <w:rPr>
          <w:rFonts w:ascii="Times New Roman" w:eastAsia="Times New Roman" w:hAnsi="Times New Roman" w:cs="Times New Roman"/>
          <w:bCs/>
          <w:i/>
          <w:iCs/>
          <w:sz w:val="24"/>
          <w:szCs w:val="24"/>
        </w:rPr>
      </w:pPr>
      <w:r w:rsidRPr="00506B82">
        <w:rPr>
          <w:rFonts w:ascii="Times New Roman" w:eastAsia="Times New Roman" w:hAnsi="Times New Roman" w:cs="Times New Roman"/>
          <w:bCs/>
          <w:i/>
          <w:iCs/>
          <w:sz w:val="24"/>
          <w:szCs w:val="24"/>
        </w:rPr>
        <w:t>Theoretical Model</w:t>
      </w:r>
    </w:p>
    <w:p w14:paraId="4D886A08" w14:textId="3878BF3B" w:rsidR="00556E45" w:rsidRPr="0061404A" w:rsidRDefault="00556E45">
      <w:pPr>
        <w:rPr>
          <w:rFonts w:ascii="Times New Roman" w:eastAsia="Times New Roman" w:hAnsi="Times New Roman" w:cs="Times New Roman"/>
          <w:bCs/>
          <w:i/>
          <w:iCs/>
          <w:sz w:val="24"/>
          <w:szCs w:val="24"/>
        </w:rPr>
      </w:pPr>
      <w:r>
        <w:rPr>
          <w:rFonts w:ascii="Times New Roman" w:eastAsia="Times New Roman" w:hAnsi="Times New Roman" w:cs="Times New Roman"/>
          <w:bCs/>
          <w:i/>
          <w:iCs/>
          <w:noProof/>
          <w:sz w:val="24"/>
          <w:szCs w:val="24"/>
        </w:rPr>
        <w:drawing>
          <wp:inline distT="0" distB="0" distL="0" distR="0" wp14:anchorId="01FB93C3" wp14:editId="2BC1E113">
            <wp:extent cx="5245100" cy="4025900"/>
            <wp:effectExtent l="0" t="0" r="0" b="0"/>
            <wp:docPr id="664623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62325" name="Picture 66462325"/>
                    <pic:cNvPicPr/>
                  </pic:nvPicPr>
                  <pic:blipFill>
                    <a:blip r:embed="rId37">
                      <a:extLst>
                        <a:ext uri="{28A0092B-C50C-407E-A947-70E740481C1C}">
                          <a14:useLocalDpi xmlns:a14="http://schemas.microsoft.com/office/drawing/2010/main" val="0"/>
                        </a:ext>
                      </a:extLst>
                    </a:blip>
                    <a:stretch>
                      <a:fillRect/>
                    </a:stretch>
                  </pic:blipFill>
                  <pic:spPr>
                    <a:xfrm>
                      <a:off x="0" y="0"/>
                      <a:ext cx="5245100" cy="4025900"/>
                    </a:xfrm>
                    <a:prstGeom prst="rect">
                      <a:avLst/>
                    </a:prstGeom>
                  </pic:spPr>
                </pic:pic>
              </a:graphicData>
            </a:graphic>
          </wp:inline>
        </w:drawing>
      </w:r>
    </w:p>
    <w:p w14:paraId="18182725" w14:textId="70756F85" w:rsidR="00FA7F46" w:rsidRPr="00506B82" w:rsidRDefault="00FA7F46" w:rsidP="00FA7F46">
      <w:pPr>
        <w:rPr>
          <w:rFonts w:ascii="Times New Roman" w:eastAsia="Times New Roman" w:hAnsi="Times New Roman" w:cs="Times New Roman"/>
          <w:bCs/>
          <w:sz w:val="24"/>
          <w:szCs w:val="24"/>
          <w:lang w:val="en-GB"/>
        </w:rPr>
      </w:pPr>
      <w:r w:rsidRPr="00506B82">
        <w:rPr>
          <w:rFonts w:ascii="Times New Roman" w:eastAsia="Times New Roman" w:hAnsi="Times New Roman" w:cs="Times New Roman"/>
          <w:bCs/>
          <w:sz w:val="24"/>
          <w:szCs w:val="24"/>
          <w:lang w:val="en-GB"/>
        </w:rPr>
        <w:t>Note. The graphical illustration shows the theoretical model for the analyses. In the model, actor and partner phubbing are used to predict relationship satisfaction. Both partners’ attachment anxiety and attachment avoidance serve as moderators. We have only provided one version of the theoretical model but there are four versions of this model which include either daily (within-person effects) or average (between-person effects) versions of the predictor variables, relationship satisfaction on the same day or two months later, as well as either perceived or enacted phubbing.</w:t>
      </w:r>
    </w:p>
    <w:p w14:paraId="4A0147F3" w14:textId="693A2A7C" w:rsidR="00FA7F46" w:rsidRDefault="00FA7F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444C6B6" w14:textId="6793D2AA" w:rsidR="000828F7" w:rsidRDefault="00F73782">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w:t>
      </w:r>
      <w:r w:rsidR="00C54EA3">
        <w:rPr>
          <w:rFonts w:ascii="Times New Roman" w:eastAsia="Times New Roman" w:hAnsi="Times New Roman" w:cs="Times New Roman"/>
          <w:b/>
          <w:sz w:val="24"/>
          <w:szCs w:val="24"/>
        </w:rPr>
        <w:t>2</w:t>
      </w:r>
    </w:p>
    <w:p w14:paraId="1AF8FA3C" w14:textId="2D42FC33" w:rsidR="000828F7" w:rsidRDefault="00F73782">
      <w:pPr>
        <w:spacing w:before="240" w:after="240" w:line="480" w:lineRule="auto"/>
        <w:rPr>
          <w:rFonts w:ascii="Times New Roman" w:eastAsia="Times New Roman" w:hAnsi="Times New Roman" w:cs="Times New Roman"/>
          <w:b/>
          <w:sz w:val="40"/>
          <w:szCs w:val="40"/>
        </w:rPr>
      </w:pPr>
      <w:r>
        <w:rPr>
          <w:rFonts w:ascii="Times New Roman" w:eastAsia="Times New Roman" w:hAnsi="Times New Roman" w:cs="Times New Roman"/>
          <w:i/>
          <w:sz w:val="24"/>
          <w:szCs w:val="24"/>
        </w:rPr>
        <w:t>The Moderation by Actor’s Attachment Anxiety on Actor’s Average Perceived Phubbing and Actor’s Relationship Quality Two Months Later</w:t>
      </w:r>
      <w:r w:rsidR="009D2577">
        <w:rPr>
          <w:rFonts w:ascii="Times New Roman" w:eastAsia="Times New Roman" w:hAnsi="Times New Roman" w:cs="Times New Roman"/>
          <w:b/>
          <w:noProof/>
          <w:sz w:val="40"/>
          <w:szCs w:val="40"/>
        </w:rPr>
        <w:drawing>
          <wp:inline distT="0" distB="0" distL="0" distR="0" wp14:anchorId="6655B230" wp14:editId="3206A44B">
            <wp:extent cx="5943600" cy="3667760"/>
            <wp:effectExtent l="0" t="0" r="0" b="2540"/>
            <wp:docPr id="114540053" name="Picture 1"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0053" name="Picture 1" descr="A picture containing text, screenshot, line, diagram&#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5943600" cy="3667760"/>
                    </a:xfrm>
                    <a:prstGeom prst="rect">
                      <a:avLst/>
                    </a:prstGeom>
                  </pic:spPr>
                </pic:pic>
              </a:graphicData>
            </a:graphic>
          </wp:inline>
        </w:drawing>
      </w:r>
    </w:p>
    <w:p w14:paraId="5CA48BF6" w14:textId="77777777" w:rsidR="000828F7" w:rsidRDefault="000828F7">
      <w:pPr>
        <w:spacing w:before="240" w:after="240" w:line="480" w:lineRule="auto"/>
        <w:rPr>
          <w:rFonts w:ascii="Times New Roman" w:eastAsia="Times New Roman" w:hAnsi="Times New Roman" w:cs="Times New Roman"/>
          <w:b/>
          <w:sz w:val="40"/>
          <w:szCs w:val="40"/>
        </w:rPr>
      </w:pPr>
    </w:p>
    <w:p w14:paraId="2F9A571A" w14:textId="77777777" w:rsidR="000828F7" w:rsidRDefault="00F73782">
      <w:pPr>
        <w:spacing w:before="240" w:after="240" w:line="480" w:lineRule="auto"/>
        <w:rPr>
          <w:rFonts w:ascii="Times New Roman" w:eastAsia="Times New Roman" w:hAnsi="Times New Roman" w:cs="Times New Roman"/>
          <w:b/>
          <w:sz w:val="24"/>
          <w:szCs w:val="24"/>
        </w:rPr>
      </w:pPr>
      <w:r>
        <w:br w:type="page"/>
      </w:r>
    </w:p>
    <w:p w14:paraId="4F0C4827" w14:textId="64758179" w:rsidR="000828F7" w:rsidRDefault="00F73782">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w:t>
      </w:r>
      <w:r w:rsidR="00C54EA3">
        <w:rPr>
          <w:rFonts w:ascii="Times New Roman" w:eastAsia="Times New Roman" w:hAnsi="Times New Roman" w:cs="Times New Roman"/>
          <w:b/>
          <w:sz w:val="24"/>
          <w:szCs w:val="24"/>
        </w:rPr>
        <w:t>3</w:t>
      </w:r>
    </w:p>
    <w:p w14:paraId="009B35F8" w14:textId="0446EAAA" w:rsidR="007C6FF5" w:rsidRPr="00594363" w:rsidRDefault="00F73782">
      <w:pPr>
        <w:spacing w:before="240" w:after="24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Moderation by Actor’s Attachment Avoidance on Partner’s Average Perceived Phubbing and Actor’s Relationship Quality Two Months Later</w:t>
      </w:r>
    </w:p>
    <w:p w14:paraId="10163BA7" w14:textId="2B7B6DC2" w:rsidR="000828F7" w:rsidRDefault="007C6FF5">
      <w:pPr>
        <w:spacing w:line="240" w:lineRule="auto"/>
        <w:rPr>
          <w:rFonts w:ascii="Times New Roman" w:eastAsia="Times New Roman" w:hAnsi="Times New Roman" w:cs="Times New Roman"/>
          <w:b/>
          <w:sz w:val="40"/>
          <w:szCs w:val="40"/>
        </w:rPr>
      </w:pPr>
      <w:r>
        <w:rPr>
          <w:rFonts w:ascii="Times New Roman" w:eastAsia="Times New Roman" w:hAnsi="Times New Roman" w:cs="Times New Roman"/>
          <w:i/>
          <w:noProof/>
          <w:sz w:val="24"/>
          <w:szCs w:val="24"/>
        </w:rPr>
        <w:drawing>
          <wp:inline distT="0" distB="0" distL="0" distR="0" wp14:anchorId="48677ABA" wp14:editId="6455DC3E">
            <wp:extent cx="5943600" cy="3672840"/>
            <wp:effectExtent l="0" t="0" r="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5943600" cy="3672840"/>
                    </a:xfrm>
                    <a:prstGeom prst="rect">
                      <a:avLst/>
                    </a:prstGeom>
                  </pic:spPr>
                </pic:pic>
              </a:graphicData>
            </a:graphic>
          </wp:inline>
        </w:drawing>
      </w:r>
    </w:p>
    <w:p w14:paraId="3FFB35F5" w14:textId="77777777" w:rsidR="000828F7" w:rsidRDefault="00F73782">
      <w:pPr>
        <w:spacing w:line="240" w:lineRule="auto"/>
        <w:rPr>
          <w:rFonts w:ascii="Times New Roman" w:eastAsia="Times New Roman" w:hAnsi="Times New Roman" w:cs="Times New Roman"/>
          <w:b/>
          <w:sz w:val="40"/>
          <w:szCs w:val="40"/>
        </w:rPr>
      </w:pPr>
      <w:r>
        <w:br w:type="page"/>
      </w:r>
    </w:p>
    <w:p w14:paraId="438CE943" w14:textId="0AF4DCFF" w:rsidR="000828F7" w:rsidRDefault="00F73782">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w:t>
      </w:r>
      <w:r w:rsidR="00C54EA3">
        <w:rPr>
          <w:rFonts w:ascii="Times New Roman" w:eastAsia="Times New Roman" w:hAnsi="Times New Roman" w:cs="Times New Roman"/>
          <w:b/>
          <w:sz w:val="24"/>
          <w:szCs w:val="24"/>
        </w:rPr>
        <w:t>4</w:t>
      </w:r>
    </w:p>
    <w:p w14:paraId="0FDD7746" w14:textId="77777777" w:rsidR="000828F7" w:rsidRDefault="00F73782">
      <w:pPr>
        <w:spacing w:before="240" w:after="240" w:line="480" w:lineRule="auto"/>
        <w:rPr>
          <w:rFonts w:ascii="Times New Roman" w:eastAsia="Times New Roman" w:hAnsi="Times New Roman" w:cs="Times New Roman"/>
          <w:b/>
          <w:sz w:val="40"/>
          <w:szCs w:val="40"/>
        </w:rPr>
      </w:pPr>
      <w:r>
        <w:rPr>
          <w:rFonts w:ascii="Times New Roman" w:eastAsia="Times New Roman" w:hAnsi="Times New Roman" w:cs="Times New Roman"/>
          <w:i/>
          <w:sz w:val="24"/>
          <w:szCs w:val="24"/>
        </w:rPr>
        <w:t>The Moderation by Actor’s Attachment Anxiety on Actor’s Average Enacted Phubbing and Actor’s Relationship Quality Two Months Later</w:t>
      </w:r>
    </w:p>
    <w:p w14:paraId="3E357A4B" w14:textId="72F08AE5" w:rsidR="000828F7" w:rsidRDefault="009D2577">
      <w:pPr>
        <w:spacing w:line="240" w:lineRule="auto"/>
        <w:rPr>
          <w:rFonts w:ascii="Times New Roman" w:eastAsia="Times New Roman" w:hAnsi="Times New Roman" w:cs="Times New Roman"/>
          <w:b/>
          <w:sz w:val="40"/>
          <w:szCs w:val="40"/>
        </w:rPr>
      </w:pPr>
      <w:r>
        <w:rPr>
          <w:rFonts w:ascii="Times New Roman" w:eastAsia="Times New Roman" w:hAnsi="Times New Roman" w:cs="Times New Roman"/>
          <w:noProof/>
          <w:sz w:val="24"/>
          <w:szCs w:val="24"/>
        </w:rPr>
        <w:drawing>
          <wp:inline distT="0" distB="0" distL="0" distR="0" wp14:anchorId="22B23388" wp14:editId="02204058">
            <wp:extent cx="5943600" cy="3667760"/>
            <wp:effectExtent l="0" t="0" r="0" b="2540"/>
            <wp:docPr id="1628598206" name="Picture 2" descr="A picture containing text, screenshot,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98206" name="Picture 2" descr="A picture containing text, screenshot, line, diagram&#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5943600" cy="3667760"/>
                    </a:xfrm>
                    <a:prstGeom prst="rect">
                      <a:avLst/>
                    </a:prstGeom>
                  </pic:spPr>
                </pic:pic>
              </a:graphicData>
            </a:graphic>
          </wp:inline>
        </w:drawing>
      </w:r>
    </w:p>
    <w:p w14:paraId="07343789" w14:textId="5706A2E5" w:rsidR="00EC5E69" w:rsidRDefault="00EC5E69">
      <w:pPr>
        <w:rPr>
          <w:rFonts w:ascii="Times New Roman" w:eastAsia="Times New Roman" w:hAnsi="Times New Roman" w:cs="Times New Roman"/>
          <w:b/>
          <w:sz w:val="40"/>
          <w:szCs w:val="40"/>
        </w:rPr>
      </w:pPr>
      <w:r>
        <w:rPr>
          <w:rFonts w:ascii="Times New Roman" w:eastAsia="Times New Roman" w:hAnsi="Times New Roman" w:cs="Times New Roman"/>
          <w:b/>
          <w:sz w:val="40"/>
          <w:szCs w:val="40"/>
        </w:rPr>
        <w:br w:type="page"/>
      </w:r>
    </w:p>
    <w:p w14:paraId="568FA2CE" w14:textId="40FDC772" w:rsidR="00EC5E69" w:rsidRDefault="00EC5E69" w:rsidP="00EC5E69">
      <w:pP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Figure </w:t>
      </w:r>
      <w:r w:rsidR="00C54EA3">
        <w:rPr>
          <w:rFonts w:ascii="Times New Roman" w:eastAsia="Times New Roman" w:hAnsi="Times New Roman" w:cs="Times New Roman"/>
          <w:b/>
          <w:sz w:val="24"/>
          <w:szCs w:val="24"/>
        </w:rPr>
        <w:t>5</w:t>
      </w:r>
    </w:p>
    <w:p w14:paraId="5221376C" w14:textId="547DEB7B" w:rsidR="007C6FF5" w:rsidRDefault="00EC5E69" w:rsidP="00EC5E69">
      <w:pPr>
        <w:spacing w:before="240" w:after="24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Moderation by Partner’s Attachment Avoidance on Partner’s </w:t>
      </w:r>
      <w:r w:rsidR="0026724E">
        <w:rPr>
          <w:rFonts w:ascii="Times New Roman" w:eastAsia="Times New Roman" w:hAnsi="Times New Roman" w:cs="Times New Roman"/>
          <w:i/>
          <w:sz w:val="24"/>
          <w:szCs w:val="24"/>
        </w:rPr>
        <w:t>Daily</w:t>
      </w:r>
      <w:r>
        <w:rPr>
          <w:rFonts w:ascii="Times New Roman" w:eastAsia="Times New Roman" w:hAnsi="Times New Roman" w:cs="Times New Roman"/>
          <w:i/>
          <w:sz w:val="24"/>
          <w:szCs w:val="24"/>
        </w:rPr>
        <w:t xml:space="preserve"> Enacted Phubbing and Actor’s Daily Relationship Quality </w:t>
      </w:r>
    </w:p>
    <w:p w14:paraId="5F659A17" w14:textId="4A985C7E" w:rsidR="00EC5E69" w:rsidRDefault="007C6FF5" w:rsidP="00EC5E69">
      <w:pPr>
        <w:spacing w:before="240" w:after="240" w:line="480" w:lineRule="auto"/>
        <w:rPr>
          <w:rFonts w:ascii="Times New Roman" w:eastAsia="Times New Roman" w:hAnsi="Times New Roman" w:cs="Times New Roman"/>
          <w:b/>
          <w:sz w:val="40"/>
          <w:szCs w:val="40"/>
        </w:rPr>
      </w:pPr>
      <w:r>
        <w:rPr>
          <w:rFonts w:ascii="Times New Roman" w:eastAsia="Times New Roman" w:hAnsi="Times New Roman" w:cs="Times New Roman"/>
          <w:b/>
          <w:noProof/>
          <w:sz w:val="40"/>
          <w:szCs w:val="40"/>
        </w:rPr>
        <w:drawing>
          <wp:inline distT="0" distB="0" distL="0" distR="0" wp14:anchorId="192B54D7" wp14:editId="6ABD3602">
            <wp:extent cx="5943600" cy="3672840"/>
            <wp:effectExtent l="0" t="0" r="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5943600" cy="3672840"/>
                    </a:xfrm>
                    <a:prstGeom prst="rect">
                      <a:avLst/>
                    </a:prstGeom>
                  </pic:spPr>
                </pic:pic>
              </a:graphicData>
            </a:graphic>
          </wp:inline>
        </w:drawing>
      </w:r>
    </w:p>
    <w:p w14:paraId="57D55BB7" w14:textId="4DC67603" w:rsidR="00EC5E69" w:rsidRDefault="00EC5E69" w:rsidP="00EC5E69">
      <w:pPr>
        <w:spacing w:line="240" w:lineRule="auto"/>
        <w:rPr>
          <w:rFonts w:ascii="Times New Roman" w:eastAsia="Times New Roman" w:hAnsi="Times New Roman" w:cs="Times New Roman"/>
          <w:b/>
          <w:sz w:val="40"/>
          <w:szCs w:val="40"/>
        </w:rPr>
      </w:pPr>
    </w:p>
    <w:p w14:paraId="23D2518F" w14:textId="7DBFD935" w:rsidR="00EC5E69" w:rsidRDefault="00EC5E69">
      <w:pPr>
        <w:spacing w:line="240" w:lineRule="auto"/>
        <w:rPr>
          <w:rFonts w:ascii="Times New Roman" w:eastAsia="Times New Roman" w:hAnsi="Times New Roman" w:cs="Times New Roman"/>
          <w:b/>
          <w:sz w:val="40"/>
          <w:szCs w:val="40"/>
        </w:rPr>
      </w:pPr>
    </w:p>
    <w:sectPr w:rsidR="00EC5E6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09A42" w14:textId="77777777" w:rsidR="00871ED1" w:rsidRDefault="00871ED1">
      <w:pPr>
        <w:spacing w:line="240" w:lineRule="auto"/>
      </w:pPr>
      <w:r>
        <w:separator/>
      </w:r>
    </w:p>
  </w:endnote>
  <w:endnote w:type="continuationSeparator" w:id="0">
    <w:p w14:paraId="72192154" w14:textId="77777777" w:rsidR="00871ED1" w:rsidRDefault="00871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6D9C" w14:textId="77777777" w:rsidR="00871ED1" w:rsidRDefault="00871ED1">
      <w:pPr>
        <w:spacing w:line="240" w:lineRule="auto"/>
      </w:pPr>
      <w:r>
        <w:separator/>
      </w:r>
    </w:p>
  </w:footnote>
  <w:footnote w:type="continuationSeparator" w:id="0">
    <w:p w14:paraId="2B7C7493" w14:textId="77777777" w:rsidR="00871ED1" w:rsidRDefault="00871ED1">
      <w:pPr>
        <w:spacing w:line="240" w:lineRule="auto"/>
      </w:pPr>
      <w:r>
        <w:continuationSeparator/>
      </w:r>
    </w:p>
  </w:footnote>
  <w:footnote w:id="1">
    <w:p w14:paraId="2B827CF7" w14:textId="388D7413" w:rsidR="006030C6" w:rsidRPr="006030C6" w:rsidRDefault="006030C6">
      <w:pPr>
        <w:pStyle w:val="FootnoteText"/>
        <w:rPr>
          <w:rFonts w:ascii="Times New Roman" w:hAnsi="Times New Roman" w:cs="Times New Roman"/>
          <w:lang w:val="en-GB"/>
        </w:rPr>
      </w:pPr>
      <w:r w:rsidRPr="006030C6">
        <w:rPr>
          <w:rStyle w:val="FootnoteReference"/>
          <w:rFonts w:ascii="Times New Roman" w:hAnsi="Times New Roman" w:cs="Times New Roman"/>
        </w:rPr>
        <w:footnoteRef/>
      </w:r>
      <w:r w:rsidRPr="006030C6">
        <w:rPr>
          <w:rFonts w:ascii="Times New Roman" w:hAnsi="Times New Roman" w:cs="Times New Roman"/>
        </w:rPr>
        <w:t xml:space="preserve"> </w:t>
      </w:r>
      <w:r w:rsidRPr="006030C6">
        <w:rPr>
          <w:rFonts w:ascii="Times New Roman" w:hAnsi="Times New Roman" w:cs="Times New Roman"/>
          <w:lang w:val="en-GB"/>
        </w:rPr>
        <w:t>We also examined</w:t>
      </w:r>
      <w:r>
        <w:rPr>
          <w:rFonts w:ascii="Times New Roman" w:hAnsi="Times New Roman" w:cs="Times New Roman"/>
          <w:lang w:val="en-GB"/>
        </w:rPr>
        <w:t xml:space="preserve"> potential effects of gender in the association between attachment styles (attachment avoidance and anxiety) and phubbing (perceived and enacted) given some of the previous findings have been gender specific. However, only 2/32 interactions were statistically significant: Women higher in attachment avoidance reported significantly less enacted phubbing compared to women lower in attachment avoidance (</w:t>
      </w:r>
      <w:r w:rsidRPr="006030C6">
        <w:rPr>
          <w:rFonts w:ascii="Times New Roman" w:hAnsi="Times New Roman" w:cs="Times New Roman"/>
          <w:i/>
          <w:iCs/>
          <w:lang w:val="en-GB"/>
        </w:rPr>
        <w:t xml:space="preserve">B </w:t>
      </w:r>
      <w:r>
        <w:rPr>
          <w:rFonts w:ascii="Times New Roman" w:hAnsi="Times New Roman" w:cs="Times New Roman"/>
          <w:lang w:val="en-GB"/>
        </w:rPr>
        <w:t xml:space="preserve">= -0.10, </w:t>
      </w:r>
      <w:r w:rsidRPr="006030C6">
        <w:rPr>
          <w:rFonts w:ascii="Times New Roman" w:hAnsi="Times New Roman" w:cs="Times New Roman"/>
          <w:i/>
          <w:iCs/>
          <w:lang w:val="en-GB"/>
        </w:rPr>
        <w:t>SE</w:t>
      </w:r>
      <w:r>
        <w:rPr>
          <w:rFonts w:ascii="Times New Roman" w:hAnsi="Times New Roman" w:cs="Times New Roman"/>
          <w:lang w:val="en-GB"/>
        </w:rPr>
        <w:t xml:space="preserve"> = 0.04,</w:t>
      </w:r>
      <w:r w:rsidRPr="006030C6">
        <w:rPr>
          <w:rFonts w:ascii="Times New Roman" w:hAnsi="Times New Roman" w:cs="Times New Roman"/>
          <w:i/>
          <w:iCs/>
          <w:lang w:val="en-GB"/>
        </w:rPr>
        <w:t xml:space="preserve"> p</w:t>
      </w:r>
      <w:r>
        <w:rPr>
          <w:rFonts w:ascii="Times New Roman" w:hAnsi="Times New Roman" w:cs="Times New Roman"/>
          <w:lang w:val="en-GB"/>
        </w:rPr>
        <w:t xml:space="preserve"> = .023). This association was not significant for men (</w:t>
      </w:r>
      <w:r w:rsidRPr="006030C6">
        <w:rPr>
          <w:rFonts w:ascii="Times New Roman" w:hAnsi="Times New Roman" w:cs="Times New Roman"/>
          <w:i/>
          <w:iCs/>
          <w:lang w:val="en-GB"/>
        </w:rPr>
        <w:t xml:space="preserve">B </w:t>
      </w:r>
      <w:r>
        <w:rPr>
          <w:rFonts w:ascii="Times New Roman" w:hAnsi="Times New Roman" w:cs="Times New Roman"/>
          <w:lang w:val="en-GB"/>
        </w:rPr>
        <w:t xml:space="preserve">= 0.05, </w:t>
      </w:r>
      <w:r w:rsidRPr="006030C6">
        <w:rPr>
          <w:rFonts w:ascii="Times New Roman" w:hAnsi="Times New Roman" w:cs="Times New Roman"/>
          <w:i/>
          <w:iCs/>
          <w:lang w:val="en-GB"/>
        </w:rPr>
        <w:t>SE</w:t>
      </w:r>
      <w:r>
        <w:rPr>
          <w:rFonts w:ascii="Times New Roman" w:hAnsi="Times New Roman" w:cs="Times New Roman"/>
          <w:lang w:val="en-GB"/>
        </w:rPr>
        <w:t xml:space="preserve"> = 0.05,</w:t>
      </w:r>
      <w:r w:rsidRPr="006030C6">
        <w:rPr>
          <w:rFonts w:ascii="Times New Roman" w:hAnsi="Times New Roman" w:cs="Times New Roman"/>
          <w:i/>
          <w:iCs/>
          <w:lang w:val="en-GB"/>
        </w:rPr>
        <w:t xml:space="preserve"> p</w:t>
      </w:r>
      <w:r>
        <w:rPr>
          <w:rFonts w:ascii="Times New Roman" w:hAnsi="Times New Roman" w:cs="Times New Roman"/>
          <w:lang w:val="en-GB"/>
        </w:rPr>
        <w:t xml:space="preserve"> = .281). </w:t>
      </w:r>
      <w:r w:rsidR="0085343F">
        <w:rPr>
          <w:rFonts w:ascii="Times New Roman" w:hAnsi="Times New Roman" w:cs="Times New Roman"/>
          <w:lang w:val="en-GB"/>
        </w:rPr>
        <w:t>Men reported phubbing their partners less when their women partners were higher in attachment avoidance compared to when their women partners were lower in attachment avoidance (</w:t>
      </w:r>
      <w:r w:rsidR="0085343F" w:rsidRPr="006030C6">
        <w:rPr>
          <w:rFonts w:ascii="Times New Roman" w:hAnsi="Times New Roman" w:cs="Times New Roman"/>
          <w:i/>
          <w:iCs/>
          <w:lang w:val="en-GB"/>
        </w:rPr>
        <w:t xml:space="preserve">B </w:t>
      </w:r>
      <w:r w:rsidR="0085343F">
        <w:rPr>
          <w:rFonts w:ascii="Times New Roman" w:hAnsi="Times New Roman" w:cs="Times New Roman"/>
          <w:lang w:val="en-GB"/>
        </w:rPr>
        <w:t xml:space="preserve">= -0.10, </w:t>
      </w:r>
      <w:r w:rsidR="0085343F" w:rsidRPr="006030C6">
        <w:rPr>
          <w:rFonts w:ascii="Times New Roman" w:hAnsi="Times New Roman" w:cs="Times New Roman"/>
          <w:i/>
          <w:iCs/>
          <w:lang w:val="en-GB"/>
        </w:rPr>
        <w:t>SE</w:t>
      </w:r>
      <w:r w:rsidR="0085343F">
        <w:rPr>
          <w:rFonts w:ascii="Times New Roman" w:hAnsi="Times New Roman" w:cs="Times New Roman"/>
          <w:lang w:val="en-GB"/>
        </w:rPr>
        <w:t xml:space="preserve"> = 0.05,</w:t>
      </w:r>
      <w:r w:rsidR="0085343F" w:rsidRPr="006030C6">
        <w:rPr>
          <w:rFonts w:ascii="Times New Roman" w:hAnsi="Times New Roman" w:cs="Times New Roman"/>
          <w:i/>
          <w:iCs/>
          <w:lang w:val="en-GB"/>
        </w:rPr>
        <w:t xml:space="preserve"> p</w:t>
      </w:r>
      <w:r w:rsidR="0085343F">
        <w:rPr>
          <w:rFonts w:ascii="Times New Roman" w:hAnsi="Times New Roman" w:cs="Times New Roman"/>
          <w:lang w:val="en-GB"/>
        </w:rPr>
        <w:t xml:space="preserve"> = .030).</w:t>
      </w:r>
      <w:r w:rsidR="0085343F" w:rsidRPr="0085343F">
        <w:rPr>
          <w:rFonts w:ascii="Times New Roman" w:hAnsi="Times New Roman" w:cs="Times New Roman"/>
          <w:lang w:val="en-GB"/>
        </w:rPr>
        <w:t xml:space="preserve"> </w:t>
      </w:r>
      <w:r w:rsidR="0085343F">
        <w:rPr>
          <w:rFonts w:ascii="Times New Roman" w:hAnsi="Times New Roman" w:cs="Times New Roman"/>
          <w:lang w:val="en-GB"/>
        </w:rPr>
        <w:t>This association was not significant for women (</w:t>
      </w:r>
      <w:r w:rsidR="0085343F" w:rsidRPr="006030C6">
        <w:rPr>
          <w:rFonts w:ascii="Times New Roman" w:hAnsi="Times New Roman" w:cs="Times New Roman"/>
          <w:i/>
          <w:iCs/>
          <w:lang w:val="en-GB"/>
        </w:rPr>
        <w:t xml:space="preserve">B </w:t>
      </w:r>
      <w:r w:rsidR="0085343F">
        <w:rPr>
          <w:rFonts w:ascii="Times New Roman" w:hAnsi="Times New Roman" w:cs="Times New Roman"/>
          <w:lang w:val="en-GB"/>
        </w:rPr>
        <w:t xml:space="preserve">= 0.04, </w:t>
      </w:r>
      <w:r w:rsidR="0085343F" w:rsidRPr="006030C6">
        <w:rPr>
          <w:rFonts w:ascii="Times New Roman" w:hAnsi="Times New Roman" w:cs="Times New Roman"/>
          <w:i/>
          <w:iCs/>
          <w:lang w:val="en-GB"/>
        </w:rPr>
        <w:t>SE</w:t>
      </w:r>
      <w:r w:rsidR="0085343F">
        <w:rPr>
          <w:rFonts w:ascii="Times New Roman" w:hAnsi="Times New Roman" w:cs="Times New Roman"/>
          <w:lang w:val="en-GB"/>
        </w:rPr>
        <w:t xml:space="preserve"> = 0.05,</w:t>
      </w:r>
      <w:r w:rsidR="0085343F" w:rsidRPr="006030C6">
        <w:rPr>
          <w:rFonts w:ascii="Times New Roman" w:hAnsi="Times New Roman" w:cs="Times New Roman"/>
          <w:i/>
          <w:iCs/>
          <w:lang w:val="en-GB"/>
        </w:rPr>
        <w:t xml:space="preserve"> p</w:t>
      </w:r>
      <w:r w:rsidR="0085343F">
        <w:rPr>
          <w:rFonts w:ascii="Times New Roman" w:hAnsi="Times New Roman" w:cs="Times New Roman"/>
          <w:lang w:val="en-GB"/>
        </w:rPr>
        <w:t xml:space="preserve"> =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04FE" w14:textId="2C24DCEA" w:rsidR="000828F7" w:rsidRDefault="00760E8B">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PERCEIVED AND ENACTED PARTNER PHUBBING</w:t>
    </w:r>
    <w:r w:rsidR="00F73782">
      <w:rPr>
        <w:rFonts w:ascii="Times New Roman" w:eastAsia="Times New Roman" w:hAnsi="Times New Roman" w:cs="Times New Roman"/>
        <w:sz w:val="24"/>
        <w:szCs w:val="24"/>
      </w:rPr>
      <w:tab/>
    </w:r>
    <w:r w:rsidR="00F73782">
      <w:rPr>
        <w:rFonts w:ascii="Times New Roman" w:eastAsia="Times New Roman" w:hAnsi="Times New Roman" w:cs="Times New Roman"/>
        <w:sz w:val="24"/>
        <w:szCs w:val="24"/>
      </w:rPr>
      <w:tab/>
    </w:r>
    <w:r w:rsidR="00F73782">
      <w:rPr>
        <w:rFonts w:ascii="Times New Roman" w:eastAsia="Times New Roman" w:hAnsi="Times New Roman" w:cs="Times New Roman"/>
        <w:sz w:val="24"/>
        <w:szCs w:val="24"/>
      </w:rPr>
      <w:tab/>
    </w:r>
    <w:r w:rsidR="00F73782">
      <w:rPr>
        <w:rFonts w:ascii="Times New Roman" w:eastAsia="Times New Roman" w:hAnsi="Times New Roman" w:cs="Times New Roman"/>
        <w:sz w:val="24"/>
        <w:szCs w:val="24"/>
      </w:rPr>
      <w:tab/>
    </w:r>
    <w:r w:rsidR="00F73782">
      <w:rPr>
        <w:rFonts w:ascii="Times New Roman" w:eastAsia="Times New Roman" w:hAnsi="Times New Roman" w:cs="Times New Roman"/>
        <w:sz w:val="24"/>
        <w:szCs w:val="24"/>
      </w:rPr>
      <w:tab/>
    </w:r>
    <w:r w:rsidR="00F73782">
      <w:rPr>
        <w:rFonts w:ascii="Times New Roman" w:eastAsia="Times New Roman" w:hAnsi="Times New Roman" w:cs="Times New Roman"/>
        <w:sz w:val="24"/>
        <w:szCs w:val="24"/>
      </w:rPr>
      <w:fldChar w:fldCharType="begin"/>
    </w:r>
    <w:r w:rsidR="00F73782">
      <w:rPr>
        <w:rFonts w:ascii="Times New Roman" w:eastAsia="Times New Roman" w:hAnsi="Times New Roman" w:cs="Times New Roman"/>
        <w:sz w:val="24"/>
        <w:szCs w:val="24"/>
      </w:rPr>
      <w:instrText>PAGE</w:instrText>
    </w:r>
    <w:r w:rsidR="00F73782">
      <w:rPr>
        <w:rFonts w:ascii="Times New Roman" w:eastAsia="Times New Roman" w:hAnsi="Times New Roman" w:cs="Times New Roman"/>
        <w:sz w:val="24"/>
        <w:szCs w:val="24"/>
      </w:rPr>
      <w:fldChar w:fldCharType="separate"/>
    </w:r>
    <w:r w:rsidR="005F2CB1">
      <w:rPr>
        <w:rFonts w:ascii="Times New Roman" w:eastAsia="Times New Roman" w:hAnsi="Times New Roman" w:cs="Times New Roman"/>
        <w:noProof/>
        <w:sz w:val="24"/>
        <w:szCs w:val="24"/>
      </w:rPr>
      <w:t>1</w:t>
    </w:r>
    <w:r w:rsidR="00F73782">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76348"/>
    <w:multiLevelType w:val="hybridMultilevel"/>
    <w:tmpl w:val="19007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08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F7"/>
    <w:rsid w:val="00002F1D"/>
    <w:rsid w:val="000109B9"/>
    <w:rsid w:val="00035611"/>
    <w:rsid w:val="00045569"/>
    <w:rsid w:val="00045AB2"/>
    <w:rsid w:val="000541F7"/>
    <w:rsid w:val="0006231D"/>
    <w:rsid w:val="00066E22"/>
    <w:rsid w:val="0007632A"/>
    <w:rsid w:val="000828F7"/>
    <w:rsid w:val="000A17A1"/>
    <w:rsid w:val="000A4287"/>
    <w:rsid w:val="000B6274"/>
    <w:rsid w:val="000B764E"/>
    <w:rsid w:val="000C286B"/>
    <w:rsid w:val="000C7CA4"/>
    <w:rsid w:val="000D1B6E"/>
    <w:rsid w:val="000D2DEC"/>
    <w:rsid w:val="000D6EA7"/>
    <w:rsid w:val="000E3B1B"/>
    <w:rsid w:val="000F5172"/>
    <w:rsid w:val="000F7E95"/>
    <w:rsid w:val="00115847"/>
    <w:rsid w:val="00122C87"/>
    <w:rsid w:val="0014607A"/>
    <w:rsid w:val="00176578"/>
    <w:rsid w:val="001874FC"/>
    <w:rsid w:val="001922DA"/>
    <w:rsid w:val="0019256C"/>
    <w:rsid w:val="00197623"/>
    <w:rsid w:val="001C0B4C"/>
    <w:rsid w:val="001C5C28"/>
    <w:rsid w:val="001D0D1C"/>
    <w:rsid w:val="001F6207"/>
    <w:rsid w:val="001F7702"/>
    <w:rsid w:val="00212E20"/>
    <w:rsid w:val="00212E8A"/>
    <w:rsid w:val="00216845"/>
    <w:rsid w:val="00227AFD"/>
    <w:rsid w:val="00254DFB"/>
    <w:rsid w:val="00255EC7"/>
    <w:rsid w:val="0026724E"/>
    <w:rsid w:val="00281B79"/>
    <w:rsid w:val="00293F74"/>
    <w:rsid w:val="002D00DC"/>
    <w:rsid w:val="002E1CC3"/>
    <w:rsid w:val="002E2B2D"/>
    <w:rsid w:val="002F76F2"/>
    <w:rsid w:val="0031249A"/>
    <w:rsid w:val="00336A5A"/>
    <w:rsid w:val="0034415F"/>
    <w:rsid w:val="003572A1"/>
    <w:rsid w:val="00357B6E"/>
    <w:rsid w:val="00357FFE"/>
    <w:rsid w:val="003625FA"/>
    <w:rsid w:val="0038752B"/>
    <w:rsid w:val="003A0243"/>
    <w:rsid w:val="003A74FE"/>
    <w:rsid w:val="003B79AD"/>
    <w:rsid w:val="003E4B8D"/>
    <w:rsid w:val="003E6490"/>
    <w:rsid w:val="003F04A8"/>
    <w:rsid w:val="004233AF"/>
    <w:rsid w:val="00433550"/>
    <w:rsid w:val="0044127A"/>
    <w:rsid w:val="00455782"/>
    <w:rsid w:val="00461392"/>
    <w:rsid w:val="00463BCB"/>
    <w:rsid w:val="00466A18"/>
    <w:rsid w:val="004711B5"/>
    <w:rsid w:val="00480165"/>
    <w:rsid w:val="00483E68"/>
    <w:rsid w:val="004A0893"/>
    <w:rsid w:val="004B0A91"/>
    <w:rsid w:val="004B3B38"/>
    <w:rsid w:val="004C5484"/>
    <w:rsid w:val="004D0185"/>
    <w:rsid w:val="004D35FA"/>
    <w:rsid w:val="004D3A41"/>
    <w:rsid w:val="004E1A42"/>
    <w:rsid w:val="004F46C5"/>
    <w:rsid w:val="004F5AF3"/>
    <w:rsid w:val="004F65ED"/>
    <w:rsid w:val="00506B82"/>
    <w:rsid w:val="005121A3"/>
    <w:rsid w:val="0051541F"/>
    <w:rsid w:val="00520D3B"/>
    <w:rsid w:val="0052395E"/>
    <w:rsid w:val="00523B59"/>
    <w:rsid w:val="005344D1"/>
    <w:rsid w:val="00534F1E"/>
    <w:rsid w:val="00553453"/>
    <w:rsid w:val="00554EFC"/>
    <w:rsid w:val="00555115"/>
    <w:rsid w:val="00556E45"/>
    <w:rsid w:val="00557658"/>
    <w:rsid w:val="0056736E"/>
    <w:rsid w:val="0056753F"/>
    <w:rsid w:val="00571854"/>
    <w:rsid w:val="00582048"/>
    <w:rsid w:val="00590542"/>
    <w:rsid w:val="00594363"/>
    <w:rsid w:val="005A2776"/>
    <w:rsid w:val="005B0FA5"/>
    <w:rsid w:val="005B68AB"/>
    <w:rsid w:val="005C263D"/>
    <w:rsid w:val="005C4CF2"/>
    <w:rsid w:val="005C566D"/>
    <w:rsid w:val="005C647D"/>
    <w:rsid w:val="005D2F05"/>
    <w:rsid w:val="005D34E4"/>
    <w:rsid w:val="005E0628"/>
    <w:rsid w:val="005F0FA9"/>
    <w:rsid w:val="005F2CB1"/>
    <w:rsid w:val="005F79EB"/>
    <w:rsid w:val="006030C6"/>
    <w:rsid w:val="0060310A"/>
    <w:rsid w:val="0061404A"/>
    <w:rsid w:val="00623053"/>
    <w:rsid w:val="00632110"/>
    <w:rsid w:val="00652A27"/>
    <w:rsid w:val="006642EF"/>
    <w:rsid w:val="006723D1"/>
    <w:rsid w:val="00675244"/>
    <w:rsid w:val="0068234F"/>
    <w:rsid w:val="006843D4"/>
    <w:rsid w:val="006876A4"/>
    <w:rsid w:val="006C2154"/>
    <w:rsid w:val="006C778E"/>
    <w:rsid w:val="006D36C4"/>
    <w:rsid w:val="006F4D21"/>
    <w:rsid w:val="006F6A6F"/>
    <w:rsid w:val="006F786D"/>
    <w:rsid w:val="00705DAE"/>
    <w:rsid w:val="00727307"/>
    <w:rsid w:val="00731CD5"/>
    <w:rsid w:val="007423C1"/>
    <w:rsid w:val="00746E7F"/>
    <w:rsid w:val="007607DC"/>
    <w:rsid w:val="00760E8B"/>
    <w:rsid w:val="00765B63"/>
    <w:rsid w:val="00775683"/>
    <w:rsid w:val="00776A6E"/>
    <w:rsid w:val="007845BB"/>
    <w:rsid w:val="007953A6"/>
    <w:rsid w:val="007970D2"/>
    <w:rsid w:val="007A5B5E"/>
    <w:rsid w:val="007B1080"/>
    <w:rsid w:val="007C6FF5"/>
    <w:rsid w:val="007E1D70"/>
    <w:rsid w:val="007E3529"/>
    <w:rsid w:val="007E45F4"/>
    <w:rsid w:val="007E5668"/>
    <w:rsid w:val="007F0E19"/>
    <w:rsid w:val="007F7434"/>
    <w:rsid w:val="008111D2"/>
    <w:rsid w:val="00816CC3"/>
    <w:rsid w:val="008225F4"/>
    <w:rsid w:val="00832D93"/>
    <w:rsid w:val="00852132"/>
    <w:rsid w:val="0085343F"/>
    <w:rsid w:val="0086280E"/>
    <w:rsid w:val="00871ED1"/>
    <w:rsid w:val="008835C3"/>
    <w:rsid w:val="0088764C"/>
    <w:rsid w:val="00893E21"/>
    <w:rsid w:val="00893FA4"/>
    <w:rsid w:val="008957D3"/>
    <w:rsid w:val="008C2702"/>
    <w:rsid w:val="008D1507"/>
    <w:rsid w:val="008D21FA"/>
    <w:rsid w:val="008D5C15"/>
    <w:rsid w:val="008D6C1D"/>
    <w:rsid w:val="008E42B3"/>
    <w:rsid w:val="00901CE1"/>
    <w:rsid w:val="00910AB0"/>
    <w:rsid w:val="00912598"/>
    <w:rsid w:val="00916F3A"/>
    <w:rsid w:val="00931E36"/>
    <w:rsid w:val="00932FCE"/>
    <w:rsid w:val="00937FAC"/>
    <w:rsid w:val="0096015D"/>
    <w:rsid w:val="00971C06"/>
    <w:rsid w:val="00974E78"/>
    <w:rsid w:val="00976476"/>
    <w:rsid w:val="009B0CDE"/>
    <w:rsid w:val="009B4F46"/>
    <w:rsid w:val="009B78D7"/>
    <w:rsid w:val="009D2577"/>
    <w:rsid w:val="009D4EF3"/>
    <w:rsid w:val="009D59BB"/>
    <w:rsid w:val="009E02E4"/>
    <w:rsid w:val="009E2ED1"/>
    <w:rsid w:val="009E4AB9"/>
    <w:rsid w:val="009E6D40"/>
    <w:rsid w:val="009F166F"/>
    <w:rsid w:val="009F4654"/>
    <w:rsid w:val="009F5C6D"/>
    <w:rsid w:val="00A00FA9"/>
    <w:rsid w:val="00A01240"/>
    <w:rsid w:val="00A01609"/>
    <w:rsid w:val="00A02634"/>
    <w:rsid w:val="00A03736"/>
    <w:rsid w:val="00A0526F"/>
    <w:rsid w:val="00A0533A"/>
    <w:rsid w:val="00A06C91"/>
    <w:rsid w:val="00A12D1C"/>
    <w:rsid w:val="00A2550D"/>
    <w:rsid w:val="00A31931"/>
    <w:rsid w:val="00A56359"/>
    <w:rsid w:val="00A60149"/>
    <w:rsid w:val="00A6638A"/>
    <w:rsid w:val="00A7244F"/>
    <w:rsid w:val="00A84475"/>
    <w:rsid w:val="00A925B5"/>
    <w:rsid w:val="00AA02E6"/>
    <w:rsid w:val="00AA73D4"/>
    <w:rsid w:val="00AB2AF0"/>
    <w:rsid w:val="00AB2F5E"/>
    <w:rsid w:val="00AC0E31"/>
    <w:rsid w:val="00AC43D2"/>
    <w:rsid w:val="00AD1B3C"/>
    <w:rsid w:val="00AE2C1B"/>
    <w:rsid w:val="00AE403C"/>
    <w:rsid w:val="00AF48ED"/>
    <w:rsid w:val="00AF6378"/>
    <w:rsid w:val="00AF7DAF"/>
    <w:rsid w:val="00B00AE2"/>
    <w:rsid w:val="00B01D3F"/>
    <w:rsid w:val="00B073B4"/>
    <w:rsid w:val="00B43A42"/>
    <w:rsid w:val="00B4639C"/>
    <w:rsid w:val="00B511A6"/>
    <w:rsid w:val="00B54EE6"/>
    <w:rsid w:val="00B562AA"/>
    <w:rsid w:val="00B56CA2"/>
    <w:rsid w:val="00B9326B"/>
    <w:rsid w:val="00BA71A5"/>
    <w:rsid w:val="00BB2C8B"/>
    <w:rsid w:val="00BB308F"/>
    <w:rsid w:val="00BE70D4"/>
    <w:rsid w:val="00BF2098"/>
    <w:rsid w:val="00BF26D1"/>
    <w:rsid w:val="00C03AF7"/>
    <w:rsid w:val="00C10F2B"/>
    <w:rsid w:val="00C12C94"/>
    <w:rsid w:val="00C14F9C"/>
    <w:rsid w:val="00C1697C"/>
    <w:rsid w:val="00C16C4B"/>
    <w:rsid w:val="00C16FF2"/>
    <w:rsid w:val="00C23E76"/>
    <w:rsid w:val="00C24915"/>
    <w:rsid w:val="00C42C3B"/>
    <w:rsid w:val="00C54EA3"/>
    <w:rsid w:val="00C601BA"/>
    <w:rsid w:val="00C71C81"/>
    <w:rsid w:val="00C73170"/>
    <w:rsid w:val="00C86312"/>
    <w:rsid w:val="00C920E4"/>
    <w:rsid w:val="00C9469F"/>
    <w:rsid w:val="00C95665"/>
    <w:rsid w:val="00CA2565"/>
    <w:rsid w:val="00CA28D3"/>
    <w:rsid w:val="00CB43D3"/>
    <w:rsid w:val="00CC0F84"/>
    <w:rsid w:val="00CC1B1A"/>
    <w:rsid w:val="00CC36F6"/>
    <w:rsid w:val="00CC64FF"/>
    <w:rsid w:val="00CD13B3"/>
    <w:rsid w:val="00CD324E"/>
    <w:rsid w:val="00CD6E34"/>
    <w:rsid w:val="00CE03EA"/>
    <w:rsid w:val="00CE2A56"/>
    <w:rsid w:val="00CE703D"/>
    <w:rsid w:val="00D033BC"/>
    <w:rsid w:val="00D05E85"/>
    <w:rsid w:val="00D06550"/>
    <w:rsid w:val="00D2315D"/>
    <w:rsid w:val="00D2320C"/>
    <w:rsid w:val="00D31896"/>
    <w:rsid w:val="00D43B5B"/>
    <w:rsid w:val="00D51377"/>
    <w:rsid w:val="00D6135B"/>
    <w:rsid w:val="00D70622"/>
    <w:rsid w:val="00D732BE"/>
    <w:rsid w:val="00D74327"/>
    <w:rsid w:val="00D75237"/>
    <w:rsid w:val="00D85055"/>
    <w:rsid w:val="00D934C4"/>
    <w:rsid w:val="00D96632"/>
    <w:rsid w:val="00DA3F99"/>
    <w:rsid w:val="00DA53E1"/>
    <w:rsid w:val="00DA77A9"/>
    <w:rsid w:val="00DB4E83"/>
    <w:rsid w:val="00DB5184"/>
    <w:rsid w:val="00DD1551"/>
    <w:rsid w:val="00DD1CA9"/>
    <w:rsid w:val="00DE72B2"/>
    <w:rsid w:val="00E00C33"/>
    <w:rsid w:val="00E02984"/>
    <w:rsid w:val="00E11BE5"/>
    <w:rsid w:val="00E1429F"/>
    <w:rsid w:val="00E14B70"/>
    <w:rsid w:val="00E1540B"/>
    <w:rsid w:val="00E20DDF"/>
    <w:rsid w:val="00E20F00"/>
    <w:rsid w:val="00E31F05"/>
    <w:rsid w:val="00E41E75"/>
    <w:rsid w:val="00E47E4F"/>
    <w:rsid w:val="00E50E1D"/>
    <w:rsid w:val="00E52429"/>
    <w:rsid w:val="00E549C8"/>
    <w:rsid w:val="00E81D06"/>
    <w:rsid w:val="00E92AE6"/>
    <w:rsid w:val="00E94D35"/>
    <w:rsid w:val="00EA3924"/>
    <w:rsid w:val="00EA4982"/>
    <w:rsid w:val="00EA6016"/>
    <w:rsid w:val="00EC5E69"/>
    <w:rsid w:val="00ED1A57"/>
    <w:rsid w:val="00ED4C6C"/>
    <w:rsid w:val="00EE3FEA"/>
    <w:rsid w:val="00EF44D2"/>
    <w:rsid w:val="00EF5511"/>
    <w:rsid w:val="00F03EE6"/>
    <w:rsid w:val="00F07CDA"/>
    <w:rsid w:val="00F15254"/>
    <w:rsid w:val="00F161AB"/>
    <w:rsid w:val="00F259BB"/>
    <w:rsid w:val="00F3235F"/>
    <w:rsid w:val="00F33989"/>
    <w:rsid w:val="00F342F7"/>
    <w:rsid w:val="00F506BB"/>
    <w:rsid w:val="00F561C2"/>
    <w:rsid w:val="00F643EE"/>
    <w:rsid w:val="00F65A90"/>
    <w:rsid w:val="00F73782"/>
    <w:rsid w:val="00F906AD"/>
    <w:rsid w:val="00FA284A"/>
    <w:rsid w:val="00FA4DF5"/>
    <w:rsid w:val="00FA791F"/>
    <w:rsid w:val="00FA7F46"/>
    <w:rsid w:val="00FD078D"/>
    <w:rsid w:val="00FE00A6"/>
    <w:rsid w:val="00FF0E44"/>
    <w:rsid w:val="00FF7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6F9F"/>
  <w15:docId w15:val="{6B30787B-9893-4CE3-8E0C-8B8B0FBE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73782"/>
    <w:rPr>
      <w:b/>
      <w:bCs/>
    </w:rPr>
  </w:style>
  <w:style w:type="character" w:customStyle="1" w:styleId="CommentSubjectChar">
    <w:name w:val="Comment Subject Char"/>
    <w:basedOn w:val="CommentTextChar"/>
    <w:link w:val="CommentSubject"/>
    <w:uiPriority w:val="99"/>
    <w:semiHidden/>
    <w:rsid w:val="00F73782"/>
    <w:rPr>
      <w:b/>
      <w:bCs/>
      <w:sz w:val="20"/>
      <w:szCs w:val="20"/>
    </w:rPr>
  </w:style>
  <w:style w:type="paragraph" w:styleId="Revision">
    <w:name w:val="Revision"/>
    <w:hidden/>
    <w:uiPriority w:val="99"/>
    <w:semiHidden/>
    <w:rsid w:val="00293F74"/>
    <w:pPr>
      <w:spacing w:line="240" w:lineRule="auto"/>
    </w:pPr>
  </w:style>
  <w:style w:type="paragraph" w:styleId="Header">
    <w:name w:val="header"/>
    <w:basedOn w:val="Normal"/>
    <w:link w:val="HeaderChar"/>
    <w:uiPriority w:val="99"/>
    <w:unhideWhenUsed/>
    <w:rsid w:val="00760E8B"/>
    <w:pPr>
      <w:tabs>
        <w:tab w:val="center" w:pos="4513"/>
        <w:tab w:val="right" w:pos="9026"/>
      </w:tabs>
      <w:spacing w:line="240" w:lineRule="auto"/>
    </w:pPr>
  </w:style>
  <w:style w:type="character" w:customStyle="1" w:styleId="HeaderChar">
    <w:name w:val="Header Char"/>
    <w:basedOn w:val="DefaultParagraphFont"/>
    <w:link w:val="Header"/>
    <w:uiPriority w:val="99"/>
    <w:rsid w:val="00760E8B"/>
  </w:style>
  <w:style w:type="paragraph" w:styleId="Footer">
    <w:name w:val="footer"/>
    <w:basedOn w:val="Normal"/>
    <w:link w:val="FooterChar"/>
    <w:uiPriority w:val="99"/>
    <w:unhideWhenUsed/>
    <w:rsid w:val="00760E8B"/>
    <w:pPr>
      <w:tabs>
        <w:tab w:val="center" w:pos="4513"/>
        <w:tab w:val="right" w:pos="9026"/>
      </w:tabs>
      <w:spacing w:line="240" w:lineRule="auto"/>
    </w:pPr>
  </w:style>
  <w:style w:type="character" w:customStyle="1" w:styleId="FooterChar">
    <w:name w:val="Footer Char"/>
    <w:basedOn w:val="DefaultParagraphFont"/>
    <w:link w:val="Footer"/>
    <w:uiPriority w:val="99"/>
    <w:rsid w:val="00760E8B"/>
  </w:style>
  <w:style w:type="character" w:styleId="Hyperlink">
    <w:name w:val="Hyperlink"/>
    <w:basedOn w:val="DefaultParagraphFont"/>
    <w:uiPriority w:val="99"/>
    <w:unhideWhenUsed/>
    <w:rsid w:val="00D033BC"/>
    <w:rPr>
      <w:color w:val="0000FF"/>
      <w:u w:val="single"/>
    </w:rPr>
  </w:style>
  <w:style w:type="character" w:styleId="UnresolvedMention">
    <w:name w:val="Unresolved Mention"/>
    <w:basedOn w:val="DefaultParagraphFont"/>
    <w:uiPriority w:val="99"/>
    <w:semiHidden/>
    <w:unhideWhenUsed/>
    <w:rsid w:val="002E1CC3"/>
    <w:rPr>
      <w:color w:val="605E5C"/>
      <w:shd w:val="clear" w:color="auto" w:fill="E1DFDD"/>
    </w:rPr>
  </w:style>
  <w:style w:type="character" w:styleId="FollowedHyperlink">
    <w:name w:val="FollowedHyperlink"/>
    <w:basedOn w:val="DefaultParagraphFont"/>
    <w:uiPriority w:val="99"/>
    <w:semiHidden/>
    <w:unhideWhenUsed/>
    <w:rsid w:val="00066E22"/>
    <w:rPr>
      <w:color w:val="800080" w:themeColor="followedHyperlink"/>
      <w:u w:val="single"/>
    </w:rPr>
  </w:style>
  <w:style w:type="paragraph" w:styleId="FootnoteText">
    <w:name w:val="footnote text"/>
    <w:basedOn w:val="Normal"/>
    <w:link w:val="FootnoteTextChar"/>
    <w:uiPriority w:val="99"/>
    <w:semiHidden/>
    <w:unhideWhenUsed/>
    <w:rsid w:val="006030C6"/>
    <w:pPr>
      <w:spacing w:line="240" w:lineRule="auto"/>
    </w:pPr>
    <w:rPr>
      <w:sz w:val="20"/>
      <w:szCs w:val="20"/>
    </w:rPr>
  </w:style>
  <w:style w:type="character" w:customStyle="1" w:styleId="FootnoteTextChar">
    <w:name w:val="Footnote Text Char"/>
    <w:basedOn w:val="DefaultParagraphFont"/>
    <w:link w:val="FootnoteText"/>
    <w:uiPriority w:val="99"/>
    <w:semiHidden/>
    <w:rsid w:val="006030C6"/>
    <w:rPr>
      <w:sz w:val="20"/>
      <w:szCs w:val="20"/>
    </w:rPr>
  </w:style>
  <w:style w:type="character" w:styleId="FootnoteReference">
    <w:name w:val="footnote reference"/>
    <w:basedOn w:val="DefaultParagraphFont"/>
    <w:uiPriority w:val="99"/>
    <w:semiHidden/>
    <w:unhideWhenUsed/>
    <w:rsid w:val="006030C6"/>
    <w:rPr>
      <w:vertAlign w:val="superscript"/>
    </w:rPr>
  </w:style>
  <w:style w:type="paragraph" w:styleId="ListParagraph">
    <w:name w:val="List Paragraph"/>
    <w:basedOn w:val="Normal"/>
    <w:uiPriority w:val="34"/>
    <w:qFormat/>
    <w:rsid w:val="00731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9482">
      <w:bodyDiv w:val="1"/>
      <w:marLeft w:val="0"/>
      <w:marRight w:val="0"/>
      <w:marTop w:val="0"/>
      <w:marBottom w:val="0"/>
      <w:divBdr>
        <w:top w:val="none" w:sz="0" w:space="0" w:color="auto"/>
        <w:left w:val="none" w:sz="0" w:space="0" w:color="auto"/>
        <w:bottom w:val="none" w:sz="0" w:space="0" w:color="auto"/>
        <w:right w:val="none" w:sz="0" w:space="0" w:color="auto"/>
      </w:divBdr>
    </w:div>
    <w:div w:id="363021797">
      <w:bodyDiv w:val="1"/>
      <w:marLeft w:val="0"/>
      <w:marRight w:val="0"/>
      <w:marTop w:val="0"/>
      <w:marBottom w:val="0"/>
      <w:divBdr>
        <w:top w:val="none" w:sz="0" w:space="0" w:color="auto"/>
        <w:left w:val="none" w:sz="0" w:space="0" w:color="auto"/>
        <w:bottom w:val="none" w:sz="0" w:space="0" w:color="auto"/>
        <w:right w:val="none" w:sz="0" w:space="0" w:color="auto"/>
      </w:divBdr>
    </w:div>
    <w:div w:id="677005520">
      <w:bodyDiv w:val="1"/>
      <w:marLeft w:val="0"/>
      <w:marRight w:val="0"/>
      <w:marTop w:val="0"/>
      <w:marBottom w:val="0"/>
      <w:divBdr>
        <w:top w:val="none" w:sz="0" w:space="0" w:color="auto"/>
        <w:left w:val="none" w:sz="0" w:space="0" w:color="auto"/>
        <w:bottom w:val="none" w:sz="0" w:space="0" w:color="auto"/>
        <w:right w:val="none" w:sz="0" w:space="0" w:color="auto"/>
      </w:divBdr>
    </w:div>
    <w:div w:id="2014184485">
      <w:bodyDiv w:val="1"/>
      <w:marLeft w:val="0"/>
      <w:marRight w:val="0"/>
      <w:marTop w:val="0"/>
      <w:marBottom w:val="0"/>
      <w:divBdr>
        <w:top w:val="none" w:sz="0" w:space="0" w:color="auto"/>
        <w:left w:val="none" w:sz="0" w:space="0" w:color="auto"/>
        <w:bottom w:val="none" w:sz="0" w:space="0" w:color="auto"/>
        <w:right w:val="none" w:sz="0" w:space="0" w:color="auto"/>
      </w:divBdr>
      <w:divsChild>
        <w:div w:id="1102800529">
          <w:marLeft w:val="0"/>
          <w:marRight w:val="0"/>
          <w:marTop w:val="0"/>
          <w:marBottom w:val="0"/>
          <w:divBdr>
            <w:top w:val="none" w:sz="0" w:space="0" w:color="auto"/>
            <w:left w:val="none" w:sz="0" w:space="0" w:color="auto"/>
            <w:bottom w:val="none" w:sz="0" w:space="0" w:color="auto"/>
            <w:right w:val="none" w:sz="0" w:space="0" w:color="auto"/>
          </w:divBdr>
        </w:div>
        <w:div w:id="1941798315">
          <w:marLeft w:val="0"/>
          <w:marRight w:val="0"/>
          <w:marTop w:val="0"/>
          <w:marBottom w:val="0"/>
          <w:divBdr>
            <w:top w:val="none" w:sz="0" w:space="0" w:color="auto"/>
            <w:left w:val="none" w:sz="0" w:space="0" w:color="auto"/>
            <w:bottom w:val="none" w:sz="0" w:space="0" w:color="auto"/>
            <w:right w:val="none" w:sz="0" w:space="0" w:color="auto"/>
          </w:divBdr>
        </w:div>
        <w:div w:id="1234730964">
          <w:marLeft w:val="0"/>
          <w:marRight w:val="0"/>
          <w:marTop w:val="0"/>
          <w:marBottom w:val="0"/>
          <w:divBdr>
            <w:top w:val="none" w:sz="0" w:space="0" w:color="auto"/>
            <w:left w:val="none" w:sz="0" w:space="0" w:color="auto"/>
            <w:bottom w:val="none" w:sz="0" w:space="0" w:color="auto"/>
            <w:right w:val="none" w:sz="0" w:space="0" w:color="auto"/>
          </w:divBdr>
        </w:div>
        <w:div w:id="355891364">
          <w:marLeft w:val="0"/>
          <w:marRight w:val="0"/>
          <w:marTop w:val="0"/>
          <w:marBottom w:val="0"/>
          <w:divBdr>
            <w:top w:val="none" w:sz="0" w:space="0" w:color="auto"/>
            <w:left w:val="none" w:sz="0" w:space="0" w:color="auto"/>
            <w:bottom w:val="none" w:sz="0" w:space="0" w:color="auto"/>
            <w:right w:val="none" w:sz="0" w:space="0" w:color="auto"/>
          </w:divBdr>
        </w:div>
        <w:div w:id="1716931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2F0265407521996454" TargetMode="External"/><Relationship Id="rId18" Type="http://schemas.openxmlformats.org/officeDocument/2006/relationships/hyperlink" Target="https://doi.org/10.1016/j.chb.2022.107323" TargetMode="External"/><Relationship Id="rId26" Type="http://schemas.openxmlformats.org/officeDocument/2006/relationships/hyperlink" Target="https://doi.org/10.1016/j.chb.2017.11.019" TargetMode="External"/><Relationship Id="rId39" Type="http://schemas.openxmlformats.org/officeDocument/2006/relationships/image" Target="media/image3.png"/><Relationship Id="rId21" Type="http://schemas.openxmlformats.org/officeDocument/2006/relationships/hyperlink" Target="https://doi.org/10.1080/10570314.2017.1299206" TargetMode="External"/><Relationship Id="rId34" Type="http://schemas.openxmlformats.org/officeDocument/2006/relationships/hyperlink" Target="https://doi.org/10.1016/j.chb.2022.107398" TargetMode="External"/><Relationship Id="rId42" Type="http://schemas.openxmlformats.org/officeDocument/2006/relationships/fontTable" Target="fontTable.xml"/><Relationship Id="rId7" Type="http://schemas.openxmlformats.org/officeDocument/2006/relationships/hyperlink" Target="https://doi.org/10.1016/j.chb.2021.106932" TargetMode="External"/><Relationship Id="rId2" Type="http://schemas.openxmlformats.org/officeDocument/2006/relationships/styles" Target="styles.xml"/><Relationship Id="rId16" Type="http://schemas.openxmlformats.org/officeDocument/2006/relationships/hyperlink" Target="https://doi.org/10.1037/0022-3514.95.3.628" TargetMode="External"/><Relationship Id="rId20" Type="http://schemas.openxmlformats.org/officeDocument/2006/relationships/hyperlink" Target="https://doi.org/10.1080/0092623X.2021.1922562" TargetMode="External"/><Relationship Id="rId29" Type="http://schemas.openxmlformats.org/officeDocument/2006/relationships/hyperlink" Target="https://psycnet.apa.org/doi/10.1037/0022-3514.49.1.95" TargetMode="External"/><Relationship Id="rId4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161/hct.v1i2.13412" TargetMode="External"/><Relationship Id="rId24" Type="http://schemas.openxmlformats.org/officeDocument/2006/relationships/hyperlink" Target="https://doi.org/10.1177/01461672221117690" TargetMode="External"/><Relationship Id="rId32" Type="http://schemas.openxmlformats.org/officeDocument/2006/relationships/hyperlink" Target="https://doi.org/10.1111/j.1475-6811.1998.tb00177.x" TargetMode="External"/><Relationship Id="rId37" Type="http://schemas.openxmlformats.org/officeDocument/2006/relationships/image" Target="media/image1.emf"/><Relationship Id="rId40"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bpspsychub.onlinelibrary.wiley.com/doi/pdf/10.1348/014466607X265148" TargetMode="External"/><Relationship Id="rId23" Type="http://schemas.openxmlformats.org/officeDocument/2006/relationships/hyperlink" Target="https://doi.org/10.1177/0265407517710342" TargetMode="External"/><Relationship Id="rId28" Type="http://schemas.openxmlformats.org/officeDocument/2006/relationships/hyperlink" Target="https://doi.org/10.1016/j.chb.2019.04.027" TargetMode="External"/><Relationship Id="rId36" Type="http://schemas.openxmlformats.org/officeDocument/2006/relationships/header" Target="header1.xml"/><Relationship Id="rId10" Type="http://schemas.openxmlformats.org/officeDocument/2006/relationships/hyperlink" Target="https://doi.org/10.1111/j.1467-%096494.2012.00793.x" TargetMode="External"/><Relationship Id="rId19" Type="http://schemas.openxmlformats.org/officeDocument/2006/relationships/hyperlink" Target="https://doi.org/10.1016/j.chb.2017.01.051" TargetMode="External"/><Relationship Id="rId31" Type="http://schemas.openxmlformats.org/officeDocument/2006/relationships/hyperlink" Target="https://doi.org/10.1155/2022/6432445" TargetMode="External"/><Relationship Id="rId4" Type="http://schemas.openxmlformats.org/officeDocument/2006/relationships/webSettings" Target="webSettings.xml"/><Relationship Id="rId9" Type="http://schemas.openxmlformats.org/officeDocument/2006/relationships/hyperlink" Target="https://doi.org/10.1111/pere.12417" TargetMode="External"/><Relationship Id="rId14" Type="http://schemas.openxmlformats.org/officeDocument/2006/relationships/hyperlink" Target="https://doi.org/10.1177%2F0265407521996454" TargetMode="External"/><Relationship Id="rId22" Type="http://schemas.openxmlformats.org/officeDocument/2006/relationships/hyperlink" Target="https://doi.org/10.1007/s41347-017-0041-3" TargetMode="External"/><Relationship Id="rId27" Type="http://schemas.openxmlformats.org/officeDocument/2006/relationships/hyperlink" Target="https://doi.org/10.1080/15213269.2020.1783561" TargetMode="External"/><Relationship Id="rId30" Type="http://schemas.openxmlformats.org/officeDocument/2006/relationships/hyperlink" Target="https://doi.org/10.1016/j.chb.2015.07.058" TargetMode="External"/><Relationship Id="rId35" Type="http://schemas.openxmlformats.org/officeDocument/2006/relationships/hyperlink" Target="https://doi.org/10.1016/j.paid.2017.01.014" TargetMode="External"/><Relationship Id="rId43" Type="http://schemas.openxmlformats.org/officeDocument/2006/relationships/theme" Target="theme/theme1.xml"/><Relationship Id="rId8" Type="http://schemas.openxmlformats.org/officeDocument/2006/relationships/hyperlink" Target="https://doi.org/10.1016/j.chb.2021.106996" TargetMode="External"/><Relationship Id="rId3" Type="http://schemas.openxmlformats.org/officeDocument/2006/relationships/settings" Target="settings.xml"/><Relationship Id="rId12" Type="http://schemas.openxmlformats.org/officeDocument/2006/relationships/hyperlink" Target="https://doi.org/10.17161/hct.v1i2.13412" TargetMode="External"/><Relationship Id="rId17" Type="http://schemas.openxmlformats.org/officeDocument/2006/relationships/hyperlink" Target="https://doi.org/10.1177/0146167200265007" TargetMode="External"/><Relationship Id="rId25" Type="http://schemas.openxmlformats.org/officeDocument/2006/relationships/hyperlink" Target="https://doi.org/10.1037/ppm0000065" TargetMode="External"/><Relationship Id="rId33" Type="http://schemas.openxmlformats.org/officeDocument/2006/relationships/hyperlink" Target="http://www.jstor.org/stable/44852369" TargetMode="External"/><Relationship Id="rId3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9978</Words>
  <Characters>56877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Carnelley</dc:creator>
  <cp:lastModifiedBy>Kathy Carnelley</cp:lastModifiedBy>
  <cp:revision>2</cp:revision>
  <dcterms:created xsi:type="dcterms:W3CDTF">2023-06-21T09:55:00Z</dcterms:created>
  <dcterms:modified xsi:type="dcterms:W3CDTF">2023-06-21T09:55:00Z</dcterms:modified>
</cp:coreProperties>
</file>