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4A" w:rsidRDefault="00267D4A" w:rsidP="00267D4A">
      <w:r>
        <w:rPr>
          <w:noProof/>
          <w:lang w:eastAsia="en-GB"/>
        </w:rPr>
        <w:drawing>
          <wp:anchor distT="0" distB="0" distL="114300" distR="114300" simplePos="0" relativeHeight="251658240" behindDoc="0" locked="0" layoutInCell="1" allowOverlap="1" wp14:anchorId="62A49378" wp14:editId="5EBA4233">
            <wp:simplePos x="0" y="0"/>
            <wp:positionH relativeFrom="column">
              <wp:posOffset>-914400</wp:posOffset>
            </wp:positionH>
            <wp:positionV relativeFrom="paragraph">
              <wp:posOffset>-962660</wp:posOffset>
            </wp:positionV>
            <wp:extent cx="7572375" cy="175133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72375" cy="1751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D4A" w:rsidRDefault="00267D4A" w:rsidP="00267D4A"/>
    <w:p w:rsidR="00267D4A" w:rsidRDefault="00267D4A" w:rsidP="00267D4A"/>
    <w:p w:rsidR="00267D4A" w:rsidRDefault="00267D4A" w:rsidP="00267D4A"/>
    <w:p w:rsidR="00267D4A" w:rsidRDefault="00267D4A" w:rsidP="00267D4A"/>
    <w:tbl>
      <w:tblPr>
        <w:tblW w:w="0" w:type="auto"/>
        <w:tblCellMar>
          <w:top w:w="57" w:type="dxa"/>
          <w:left w:w="57" w:type="dxa"/>
          <w:bottom w:w="57" w:type="dxa"/>
          <w:right w:w="57" w:type="dxa"/>
        </w:tblCellMar>
        <w:tblLook w:val="04A0" w:firstRow="1" w:lastRow="0" w:firstColumn="1" w:lastColumn="0" w:noHBand="0" w:noVBand="1"/>
      </w:tblPr>
      <w:tblGrid>
        <w:gridCol w:w="9140"/>
      </w:tblGrid>
      <w:tr w:rsidR="00267D4A" w:rsidRPr="00267D4A" w:rsidTr="00267D4A">
        <w:trPr>
          <w:trHeight w:val="680"/>
        </w:trPr>
        <w:tc>
          <w:tcPr>
            <w:tcW w:w="9637" w:type="dxa"/>
            <w:hideMark/>
          </w:tcPr>
          <w:p w:rsidR="00267D4A" w:rsidRPr="00267D4A" w:rsidRDefault="00267D4A" w:rsidP="00267D4A">
            <w:pPr>
              <w:spacing w:line="288" w:lineRule="auto"/>
              <w:rPr>
                <w:rFonts w:ascii="Lucida Sans" w:eastAsia="Times New Roman" w:hAnsi="Lucida Sans"/>
                <w:sz w:val="18"/>
                <w:lang w:eastAsia="zh-CN"/>
              </w:rPr>
            </w:pPr>
            <w:r w:rsidRPr="00267D4A">
              <w:rPr>
                <w:rFonts w:ascii="Lucida Sans" w:eastAsia="Times New Roman" w:hAnsi="Lucida Sans"/>
                <w:sz w:val="18"/>
                <w:lang w:eastAsia="zh-CN"/>
              </w:rPr>
              <w:t>27/10/2017</w:t>
            </w:r>
          </w:p>
        </w:tc>
      </w:tr>
      <w:tr w:rsidR="00267D4A" w:rsidRPr="00267D4A" w:rsidTr="00267D4A">
        <w:trPr>
          <w:trHeight w:val="680"/>
        </w:trPr>
        <w:tc>
          <w:tcPr>
            <w:tcW w:w="9637" w:type="dxa"/>
          </w:tcPr>
          <w:p w:rsidR="00267D4A" w:rsidRPr="00267D4A" w:rsidRDefault="00267D4A" w:rsidP="00267D4A">
            <w:pPr>
              <w:tabs>
                <w:tab w:val="left" w:pos="3135"/>
              </w:tabs>
              <w:spacing w:line="288" w:lineRule="auto"/>
              <w:rPr>
                <w:rFonts w:ascii="Lucida Sans" w:eastAsia="Times New Roman" w:hAnsi="Lucida Sans"/>
                <w:sz w:val="18"/>
                <w:lang w:eastAsia="zh-CN"/>
              </w:rPr>
            </w:pPr>
            <w:r w:rsidRPr="00267D4A">
              <w:rPr>
                <w:rFonts w:ascii="Lucida Sans" w:eastAsia="Times New Roman" w:hAnsi="Lucida Sans"/>
                <w:sz w:val="18"/>
                <w:lang w:eastAsia="zh-CN"/>
              </w:rPr>
              <w:t xml:space="preserve">To whom it may concern,  </w:t>
            </w:r>
            <w:r w:rsidRPr="00267D4A">
              <w:rPr>
                <w:rFonts w:ascii="Lucida Sans" w:eastAsia="Times New Roman" w:hAnsi="Lucida Sans"/>
                <w:sz w:val="18"/>
                <w:lang w:eastAsia="zh-CN"/>
              </w:rPr>
              <w:tab/>
            </w:r>
          </w:p>
          <w:p w:rsidR="00267D4A" w:rsidRPr="00267D4A" w:rsidRDefault="00267D4A" w:rsidP="00267D4A">
            <w:pPr>
              <w:spacing w:line="288" w:lineRule="auto"/>
              <w:rPr>
                <w:rFonts w:ascii="Lucida Sans" w:eastAsia="Times New Roman" w:hAnsi="Lucida Sans"/>
                <w:sz w:val="18"/>
                <w:lang w:eastAsia="zh-CN"/>
              </w:rPr>
            </w:pPr>
          </w:p>
          <w:p w:rsidR="00267D4A" w:rsidRPr="00267D4A" w:rsidRDefault="00267D4A" w:rsidP="00267D4A">
            <w:pPr>
              <w:spacing w:line="288" w:lineRule="auto"/>
              <w:rPr>
                <w:rFonts w:ascii="Lucida Sans" w:eastAsia="Times New Roman" w:hAnsi="Lucida Sans"/>
                <w:sz w:val="18"/>
                <w:lang w:eastAsia="zh-CN"/>
              </w:rPr>
            </w:pPr>
          </w:p>
        </w:tc>
      </w:tr>
    </w:tbl>
    <w:p w:rsidR="00267D4A" w:rsidRPr="00267D4A" w:rsidRDefault="00267D4A" w:rsidP="00267D4A">
      <w:pPr>
        <w:spacing w:after="90" w:line="288" w:lineRule="auto"/>
        <w:rPr>
          <w:rFonts w:ascii="Lucida Sans" w:eastAsia="Times New Roman" w:hAnsi="Lucida Sans"/>
          <w:sz w:val="18"/>
          <w:szCs w:val="18"/>
          <w:lang w:eastAsia="en-GB"/>
        </w:rPr>
      </w:pPr>
      <w:r w:rsidRPr="00267D4A">
        <w:rPr>
          <w:rFonts w:ascii="Lucida Sans" w:eastAsia="Times New Roman" w:hAnsi="Lucida Sans"/>
          <w:sz w:val="18"/>
          <w:szCs w:val="18"/>
          <w:lang w:eastAsia="en-GB"/>
        </w:rPr>
        <w:t xml:space="preserve">This is to confirm that the Project Licence application </w:t>
      </w:r>
      <w:r w:rsidRPr="00267D4A">
        <w:rPr>
          <w:rFonts w:ascii="Lucida Sans" w:eastAsia="Times New Roman" w:hAnsi="Lucida Sans"/>
          <w:color w:val="000000"/>
          <w:sz w:val="18"/>
          <w:szCs w:val="18"/>
          <w:lang w:eastAsia="en-GB"/>
        </w:rPr>
        <w:t xml:space="preserve">Necrotising Enterocolitis (PA813F125) for Mr Nigel </w:t>
      </w:r>
      <w:proofErr w:type="gramStart"/>
      <w:r w:rsidRPr="00267D4A">
        <w:rPr>
          <w:rFonts w:ascii="Lucida Sans" w:eastAsia="Times New Roman" w:hAnsi="Lucida Sans"/>
          <w:color w:val="000000"/>
          <w:sz w:val="18"/>
          <w:szCs w:val="18"/>
          <w:lang w:eastAsia="en-GB"/>
        </w:rPr>
        <w:t>Hall,</w:t>
      </w:r>
      <w:proofErr w:type="gramEnd"/>
      <w:r w:rsidRPr="00267D4A">
        <w:rPr>
          <w:rFonts w:ascii="Lucida Sans" w:eastAsia="Times New Roman" w:hAnsi="Lucida Sans"/>
          <w:sz w:val="18"/>
          <w:szCs w:val="18"/>
          <w:lang w:eastAsia="en-GB"/>
        </w:rPr>
        <w:t xml:space="preserve"> has been reviewed and approved by the local Animal Welfare and Ethical Review Body at the University of Southampton and that ethical and welfare issues raised have been addressed. The ethical approval reference number is 201720.</w:t>
      </w:r>
    </w:p>
    <w:p w:rsidR="00267D4A" w:rsidRPr="00267D4A" w:rsidRDefault="00267D4A" w:rsidP="00267D4A">
      <w:pPr>
        <w:spacing w:after="90" w:line="288" w:lineRule="auto"/>
        <w:rPr>
          <w:rFonts w:ascii="Lucida Sans" w:eastAsia="Times New Roman" w:hAnsi="Lucida Sans"/>
          <w:sz w:val="18"/>
          <w:lang w:eastAsia="en-GB"/>
        </w:rPr>
      </w:pP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Kind regards</w:t>
      </w:r>
    </w:p>
    <w:p w:rsidR="00267D4A" w:rsidRPr="00267D4A" w:rsidRDefault="00267D4A" w:rsidP="00267D4A">
      <w:pPr>
        <w:spacing w:after="90" w:line="288" w:lineRule="auto"/>
        <w:rPr>
          <w:rFonts w:ascii="Lucida Sans" w:eastAsia="Times New Roman" w:hAnsi="Lucida Sans"/>
          <w:sz w:val="18"/>
          <w:lang w:eastAsia="en-GB"/>
        </w:rPr>
      </w:pPr>
    </w:p>
    <w:p w:rsidR="00267D4A" w:rsidRPr="00267D4A" w:rsidRDefault="00267D4A" w:rsidP="00267D4A">
      <w:pPr>
        <w:spacing w:after="90" w:line="288" w:lineRule="auto"/>
        <w:rPr>
          <w:rFonts w:ascii="Lucida Sans" w:eastAsia="Times New Roman" w:hAnsi="Lucida Sans"/>
          <w:sz w:val="18"/>
          <w:lang w:eastAsia="en-GB"/>
        </w:rPr>
      </w:pP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noProof/>
          <w:sz w:val="18"/>
          <w:lang w:eastAsia="en-GB"/>
        </w:rPr>
        <w:drawing>
          <wp:inline distT="0" distB="0" distL="0" distR="0" wp14:anchorId="140AAF9C" wp14:editId="78FFB3CF">
            <wp:extent cx="762000" cy="4953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495300"/>
                    </a:xfrm>
                    <a:prstGeom prst="rect">
                      <a:avLst/>
                    </a:prstGeom>
                    <a:noFill/>
                    <a:ln>
                      <a:noFill/>
                    </a:ln>
                  </pic:spPr>
                </pic:pic>
              </a:graphicData>
            </a:graphic>
          </wp:inline>
        </w:drawing>
      </w:r>
    </w:p>
    <w:p w:rsidR="00267D4A" w:rsidRDefault="00267D4A" w:rsidP="00267D4A"/>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 xml:space="preserve">Jenny Parks </w:t>
      </w:r>
    </w:p>
    <w:p w:rsidR="00267D4A" w:rsidRPr="00267D4A" w:rsidRDefault="00267D4A" w:rsidP="00267D4A">
      <w:pPr>
        <w:spacing w:after="90" w:line="288" w:lineRule="auto"/>
        <w:rPr>
          <w:rFonts w:ascii="Lucida Sans" w:eastAsia="Times New Roman" w:hAnsi="Lucida Sans"/>
          <w:sz w:val="18"/>
          <w:lang w:eastAsia="en-GB"/>
        </w:rPr>
      </w:pP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Biomedical Research Facilities Standards Manager</w:t>
      </w: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University of Southampton</w:t>
      </w: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Faculty of Medicine</w:t>
      </w: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Southampton General Hospital</w:t>
      </w:r>
    </w:p>
    <w:p w:rsidR="00267D4A" w:rsidRPr="00267D4A" w:rsidRDefault="00267D4A" w:rsidP="00267D4A">
      <w:pPr>
        <w:spacing w:after="90" w:line="288" w:lineRule="auto"/>
        <w:rPr>
          <w:rFonts w:ascii="Lucida Sans" w:eastAsia="Times New Roman" w:hAnsi="Lucida Sans"/>
          <w:sz w:val="18"/>
          <w:lang w:eastAsia="en-GB"/>
        </w:rPr>
      </w:pPr>
      <w:proofErr w:type="spellStart"/>
      <w:r w:rsidRPr="00267D4A">
        <w:rPr>
          <w:rFonts w:ascii="Lucida Sans" w:eastAsia="Times New Roman" w:hAnsi="Lucida Sans"/>
          <w:sz w:val="18"/>
          <w:lang w:eastAsia="en-GB"/>
        </w:rPr>
        <w:t>Tremona</w:t>
      </w:r>
      <w:proofErr w:type="spellEnd"/>
      <w:r w:rsidRPr="00267D4A">
        <w:rPr>
          <w:rFonts w:ascii="Lucida Sans" w:eastAsia="Times New Roman" w:hAnsi="Lucida Sans"/>
          <w:sz w:val="18"/>
          <w:lang w:eastAsia="en-GB"/>
        </w:rPr>
        <w:t xml:space="preserve"> Road</w:t>
      </w:r>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Southampton</w:t>
      </w:r>
    </w:p>
    <w:p w:rsidR="00267D4A" w:rsidRPr="00267D4A" w:rsidRDefault="00267D4A" w:rsidP="00267D4A">
      <w:pPr>
        <w:spacing w:after="90" w:line="288" w:lineRule="auto"/>
        <w:rPr>
          <w:rFonts w:ascii="Lucida Sans" w:eastAsia="Times New Roman" w:hAnsi="Lucida Sans"/>
          <w:sz w:val="18"/>
          <w:lang w:val="de-DE" w:eastAsia="en-GB"/>
        </w:rPr>
      </w:pPr>
      <w:r w:rsidRPr="00267D4A">
        <w:rPr>
          <w:rFonts w:ascii="Lucida Sans" w:eastAsia="Times New Roman" w:hAnsi="Lucida Sans"/>
          <w:sz w:val="18"/>
          <w:lang w:val="de-DE" w:eastAsia="en-GB"/>
        </w:rPr>
        <w:t>SO16 6YD</w:t>
      </w:r>
    </w:p>
    <w:p w:rsidR="00267D4A" w:rsidRPr="00267D4A" w:rsidRDefault="00267D4A" w:rsidP="00267D4A">
      <w:pPr>
        <w:spacing w:after="90" w:line="288" w:lineRule="auto"/>
        <w:rPr>
          <w:rFonts w:ascii="Lucida Sans" w:eastAsia="Times New Roman" w:hAnsi="Lucida Sans"/>
          <w:sz w:val="18"/>
          <w:lang w:val="de-DE" w:eastAsia="en-GB"/>
        </w:rPr>
      </w:pPr>
      <w:hyperlink r:id="rId7" w:history="1">
        <w:r w:rsidRPr="00267D4A">
          <w:rPr>
            <w:rFonts w:ascii="Lucida Sans" w:eastAsia="Times New Roman" w:hAnsi="Lucida Sans"/>
            <w:color w:val="0000FF" w:themeColor="hyperlink"/>
            <w:sz w:val="18"/>
            <w:u w:val="single"/>
            <w:lang w:val="de-DE" w:eastAsia="en-GB"/>
          </w:rPr>
          <w:t>J.S.Parks@soton.ac.uk</w:t>
        </w:r>
      </w:hyperlink>
    </w:p>
    <w:p w:rsidR="00267D4A" w:rsidRPr="00267D4A" w:rsidRDefault="00267D4A" w:rsidP="00267D4A">
      <w:pPr>
        <w:spacing w:after="90" w:line="288" w:lineRule="auto"/>
        <w:rPr>
          <w:rFonts w:ascii="Lucida Sans" w:eastAsia="Times New Roman" w:hAnsi="Lucida Sans"/>
          <w:sz w:val="18"/>
          <w:lang w:eastAsia="en-GB"/>
        </w:rPr>
      </w:pPr>
      <w:r w:rsidRPr="00267D4A">
        <w:rPr>
          <w:rFonts w:ascii="Lucida Sans" w:eastAsia="Times New Roman" w:hAnsi="Lucida Sans"/>
          <w:sz w:val="18"/>
          <w:lang w:eastAsia="en-GB"/>
        </w:rPr>
        <w:t>02381204400</w:t>
      </w:r>
    </w:p>
    <w:p w:rsidR="00267D4A" w:rsidRDefault="00267D4A" w:rsidP="00267D4A">
      <w:bookmarkStart w:id="0" w:name="_GoBack"/>
      <w:bookmarkEnd w:id="0"/>
    </w:p>
    <w:sectPr w:rsidR="00267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4A"/>
    <w:rsid w:val="00267D4A"/>
    <w:rsid w:val="00706227"/>
    <w:rsid w:val="00740EDF"/>
    <w:rsid w:val="00E34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DF"/>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D4A"/>
    <w:rPr>
      <w:rFonts w:ascii="Tahoma" w:hAnsi="Tahoma" w:cs="Tahoma"/>
      <w:sz w:val="16"/>
      <w:szCs w:val="16"/>
    </w:rPr>
  </w:style>
  <w:style w:type="character" w:customStyle="1" w:styleId="BalloonTextChar">
    <w:name w:val="Balloon Text Char"/>
    <w:basedOn w:val="DefaultParagraphFont"/>
    <w:link w:val="BalloonText"/>
    <w:uiPriority w:val="99"/>
    <w:semiHidden/>
    <w:rsid w:val="00267D4A"/>
    <w:rPr>
      <w:rFonts w:ascii="Tahoma" w:hAnsi="Tahoma" w:cs="Tahoma"/>
      <w:b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EDF"/>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D4A"/>
    <w:rPr>
      <w:rFonts w:ascii="Tahoma" w:hAnsi="Tahoma" w:cs="Tahoma"/>
      <w:sz w:val="16"/>
      <w:szCs w:val="16"/>
    </w:rPr>
  </w:style>
  <w:style w:type="character" w:customStyle="1" w:styleId="BalloonTextChar">
    <w:name w:val="Balloon Text Char"/>
    <w:basedOn w:val="DefaultParagraphFont"/>
    <w:link w:val="BalloonText"/>
    <w:uiPriority w:val="99"/>
    <w:semiHidden/>
    <w:rsid w:val="00267D4A"/>
    <w:rPr>
      <w:rFonts w:ascii="Tahoma" w:hAnsi="Tahoma" w:cs="Tahoma"/>
      <w:b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1237">
      <w:bodyDiv w:val="1"/>
      <w:marLeft w:val="0"/>
      <w:marRight w:val="0"/>
      <w:marTop w:val="0"/>
      <w:marBottom w:val="0"/>
      <w:divBdr>
        <w:top w:val="none" w:sz="0" w:space="0" w:color="auto"/>
        <w:left w:val="none" w:sz="0" w:space="0" w:color="auto"/>
        <w:bottom w:val="none" w:sz="0" w:space="0" w:color="auto"/>
        <w:right w:val="none" w:sz="0" w:space="0" w:color="auto"/>
      </w:divBdr>
    </w:div>
    <w:div w:id="662051713">
      <w:bodyDiv w:val="1"/>
      <w:marLeft w:val="0"/>
      <w:marRight w:val="0"/>
      <w:marTop w:val="0"/>
      <w:marBottom w:val="0"/>
      <w:divBdr>
        <w:top w:val="none" w:sz="0" w:space="0" w:color="auto"/>
        <w:left w:val="none" w:sz="0" w:space="0" w:color="auto"/>
        <w:bottom w:val="none" w:sz="0" w:space="0" w:color="auto"/>
        <w:right w:val="none" w:sz="0" w:space="0" w:color="auto"/>
      </w:divBdr>
    </w:div>
    <w:div w:id="1322007135">
      <w:bodyDiv w:val="1"/>
      <w:marLeft w:val="0"/>
      <w:marRight w:val="0"/>
      <w:marTop w:val="0"/>
      <w:marBottom w:val="0"/>
      <w:divBdr>
        <w:top w:val="none" w:sz="0" w:space="0" w:color="auto"/>
        <w:left w:val="none" w:sz="0" w:space="0" w:color="auto"/>
        <w:bottom w:val="none" w:sz="0" w:space="0" w:color="auto"/>
        <w:right w:val="none" w:sz="0" w:space="0" w:color="auto"/>
      </w:divBdr>
    </w:div>
    <w:div w:id="14000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Parks@soton.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1</cp:revision>
  <cp:lastPrinted>2017-10-30T08:50:00Z</cp:lastPrinted>
  <dcterms:created xsi:type="dcterms:W3CDTF">2017-10-30T08:45:00Z</dcterms:created>
  <dcterms:modified xsi:type="dcterms:W3CDTF">2017-10-30T08:50:00Z</dcterms:modified>
</cp:coreProperties>
</file>