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68DE" w14:textId="360BC849" w:rsidR="00FE76FE" w:rsidRPr="00FE76FE" w:rsidRDefault="00FE76FE" w:rsidP="00FE76FE">
      <w:pPr>
        <w:ind w:left="720" w:hanging="720"/>
        <w:rPr>
          <w:rFonts w:ascii="Times New Roman" w:hAnsi="Times New Roman"/>
          <w:color w:val="FF0000"/>
          <w:sz w:val="24"/>
          <w:szCs w:val="24"/>
          <w:bdr w:val="none" w:sz="0" w:space="0" w:color="auto" w:frame="1"/>
          <w:shd w:val="clear" w:color="auto" w:fill="FFFFFF"/>
        </w:rPr>
      </w:pPr>
      <w:bookmarkStart w:id="0" w:name="OLE_LINK36"/>
      <w:bookmarkStart w:id="1" w:name="OLE_LINK19"/>
      <w:r w:rsidRPr="00FE76FE">
        <w:rPr>
          <w:rFonts w:ascii="Times New Roman" w:hAnsi="Times New Roman"/>
          <w:color w:val="FF0000"/>
          <w:sz w:val="24"/>
          <w:szCs w:val="24"/>
          <w:lang w:eastAsia="en-US"/>
        </w:rPr>
        <w:t>Yin, Y., Jiang, T., Thomas, S., W</w:t>
      </w:r>
      <w:r w:rsidRPr="00FE76FE">
        <w:rPr>
          <w:rFonts w:ascii="Times New Roman" w:hAnsi="Times New Roman"/>
          <w:color w:val="FF0000"/>
          <w:sz w:val="24"/>
          <w:szCs w:val="24"/>
        </w:rPr>
        <w:t>ildschut</w:t>
      </w:r>
      <w:r w:rsidRPr="00FE76FE">
        <w:rPr>
          <w:rFonts w:ascii="Times New Roman" w:hAnsi="Times New Roman"/>
          <w:color w:val="FF0000"/>
          <w:sz w:val="24"/>
          <w:szCs w:val="24"/>
          <w:lang w:eastAsia="en-US"/>
        </w:rPr>
        <w:t xml:space="preserve">, T., &amp; </w:t>
      </w:r>
      <w:r w:rsidRPr="00FE76FE">
        <w:rPr>
          <w:rFonts w:ascii="Times New Roman" w:hAnsi="Times New Roman"/>
          <w:color w:val="FF0000"/>
          <w:sz w:val="24"/>
          <w:szCs w:val="24"/>
        </w:rPr>
        <w:t>Sedikides, C. (2023). Nostalgia promotes parents’ tradition transfer to children</w:t>
      </w:r>
      <w:r w:rsidR="007C28FB">
        <w:rPr>
          <w:rFonts w:ascii="Times New Roman" w:hAnsi="Times New Roman"/>
          <w:color w:val="FF0000"/>
          <w:sz w:val="24"/>
          <w:szCs w:val="24"/>
        </w:rPr>
        <w:t xml:space="preserve"> b strengthening parent-child relationship closeness</w:t>
      </w:r>
      <w:r w:rsidRPr="00FE76FE">
        <w:rPr>
          <w:rFonts w:ascii="Times New Roman" w:hAnsi="Times New Roman"/>
          <w:color w:val="FF0000"/>
          <w:sz w:val="24"/>
          <w:szCs w:val="24"/>
        </w:rPr>
        <w:t xml:space="preserve">. </w:t>
      </w:r>
      <w:r w:rsidRPr="00FE76FE">
        <w:rPr>
          <w:rFonts w:ascii="Times New Roman" w:hAnsi="Times New Roman"/>
          <w:i/>
          <w:iCs/>
          <w:color w:val="FF0000"/>
          <w:sz w:val="24"/>
          <w:szCs w:val="24"/>
        </w:rPr>
        <w:t>Personality and Social Psychology Bulletin</w:t>
      </w:r>
      <w:r w:rsidRPr="00FE76FE">
        <w:rPr>
          <w:rFonts w:ascii="Times New Roman" w:hAnsi="Times New Roman"/>
          <w:color w:val="FF0000"/>
          <w:sz w:val="24"/>
          <w:szCs w:val="24"/>
        </w:rPr>
        <w:t xml:space="preserve">. Advance online publication. </w:t>
      </w:r>
      <w:r w:rsidRPr="00FE76FE">
        <w:rPr>
          <w:rFonts w:ascii="Times New Roman" w:hAnsi="Times New Roman"/>
          <w:iCs/>
          <w:color w:val="FF0000"/>
          <w:sz w:val="24"/>
          <w:szCs w:val="24"/>
          <w:shd w:val="clear" w:color="auto" w:fill="FFFFFF"/>
        </w:rPr>
        <w:t>https://doi.org/</w:t>
      </w:r>
      <w:r w:rsidRPr="00FE76FE">
        <w:rPr>
          <w:rFonts w:ascii="Times New Roman" w:hAnsi="Times New Roman"/>
          <w:color w:val="FF0000"/>
          <w:sz w:val="24"/>
          <w:szCs w:val="24"/>
        </w:rPr>
        <w:t>10.1177/0146167223118733</w:t>
      </w:r>
    </w:p>
    <w:p w14:paraId="50427411" w14:textId="77777777" w:rsidR="00FE76FE" w:rsidRDefault="00FE76FE" w:rsidP="00A02065">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p>
    <w:p w14:paraId="75F4DE75" w14:textId="389F3F0C" w:rsidR="00A02065" w:rsidRDefault="00A02065" w:rsidP="00A02065">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t>Nostalgia Promotes Parents’ Tradition Transfer to Children</w:t>
      </w:r>
    </w:p>
    <w:p w14:paraId="4E07135B" w14:textId="77777777" w:rsidR="00A02065" w:rsidRDefault="00A02065" w:rsidP="00A02065">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t>By Strengthening Parent-Child Relationship Closeness</w:t>
      </w:r>
    </w:p>
    <w:bookmarkEnd w:id="0"/>
    <w:p w14:paraId="007E76C9" w14:textId="77777777" w:rsidR="00A02065" w:rsidRDefault="00A02065" w:rsidP="00A02065">
      <w:pPr>
        <w:pStyle w:val="NormalWeb"/>
        <w:widowControl/>
        <w:tabs>
          <w:tab w:val="left" w:pos="585"/>
          <w:tab w:val="left" w:pos="945"/>
          <w:tab w:val="center" w:pos="3794"/>
          <w:tab w:val="right" w:pos="8309"/>
        </w:tabs>
        <w:spacing w:beforeAutospacing="0" w:after="0" w:afterAutospacing="0" w:line="480" w:lineRule="exact"/>
        <w:rPr>
          <w:rFonts w:ascii="Times New Roman" w:hAnsi="Times New Roman"/>
        </w:rPr>
      </w:pPr>
    </w:p>
    <w:p w14:paraId="0E9F9FA4" w14:textId="77777777" w:rsidR="00A02065" w:rsidRDefault="00A02065" w:rsidP="00A02065">
      <w:pPr>
        <w:spacing w:line="480" w:lineRule="exact"/>
        <w:jc w:val="center"/>
        <w:rPr>
          <w:rFonts w:ascii="Times New Roman" w:eastAsia="Times New Roman" w:hAnsi="Times New Roman"/>
          <w:sz w:val="24"/>
          <w:szCs w:val="24"/>
          <w:lang w:eastAsia="en-US"/>
        </w:rPr>
      </w:pPr>
      <w:r w:rsidRPr="000F46C0">
        <w:rPr>
          <w:rFonts w:ascii="Times New Roman" w:eastAsiaTheme="minorEastAsia" w:hAnsi="Times New Roman"/>
          <w:sz w:val="24"/>
          <w:szCs w:val="24"/>
        </w:rPr>
        <w:t>Yige</w:t>
      </w:r>
      <w:r w:rsidRPr="000F46C0">
        <w:rPr>
          <w:rFonts w:ascii="Times New Roman" w:eastAsia="Times New Roman" w:hAnsi="Times New Roman"/>
          <w:sz w:val="24"/>
          <w:szCs w:val="24"/>
          <w:lang w:eastAsia="en-US"/>
        </w:rPr>
        <w:t xml:space="preserve"> Yin</w:t>
      </w:r>
      <w:r w:rsidRPr="000F46C0">
        <w:rPr>
          <w:rFonts w:ascii="Times New Roman" w:eastAsia="Times New Roman" w:hAnsi="Times New Roman"/>
          <w:sz w:val="24"/>
          <w:szCs w:val="24"/>
          <w:vertAlign w:val="superscript"/>
          <w:lang w:eastAsia="en-US"/>
        </w:rPr>
        <w:t>1</w:t>
      </w:r>
      <w:r w:rsidRPr="000F46C0">
        <w:rPr>
          <w:rFonts w:ascii="Times New Roman" w:eastAsia="Times New Roman" w:hAnsi="Times New Roman"/>
          <w:sz w:val="24"/>
          <w:szCs w:val="24"/>
          <w:lang w:eastAsia="en-US"/>
        </w:rPr>
        <w:t>, Tonglin Jiang</w:t>
      </w:r>
      <w:r w:rsidRPr="000F46C0">
        <w:rPr>
          <w:rFonts w:ascii="Times New Roman" w:eastAsia="Times New Roman" w:hAnsi="Times New Roman"/>
          <w:sz w:val="24"/>
          <w:szCs w:val="24"/>
          <w:vertAlign w:val="superscript"/>
          <w:lang w:eastAsia="en-US"/>
        </w:rPr>
        <w:t>1</w:t>
      </w:r>
      <w:r w:rsidRPr="000F46C0">
        <w:rPr>
          <w:rFonts w:ascii="Times New Roman" w:eastAsia="Times New Roman" w:hAnsi="Times New Roman"/>
          <w:sz w:val="24"/>
          <w:szCs w:val="24"/>
          <w:lang w:eastAsia="en-US"/>
        </w:rPr>
        <w:t>, Sa</w:t>
      </w:r>
      <w:r>
        <w:rPr>
          <w:rFonts w:ascii="Times New Roman" w:eastAsia="Times New Roman" w:hAnsi="Times New Roman"/>
          <w:sz w:val="24"/>
          <w:szCs w:val="24"/>
          <w:lang w:eastAsia="en-US"/>
        </w:rPr>
        <w:t>n</w:t>
      </w:r>
      <w:r w:rsidRPr="000F46C0">
        <w:rPr>
          <w:rFonts w:ascii="Times New Roman" w:eastAsia="Times New Roman" w:hAnsi="Times New Roman"/>
          <w:sz w:val="24"/>
          <w:szCs w:val="24"/>
          <w:lang w:eastAsia="en-US"/>
        </w:rPr>
        <w:t>der Thoma</w:t>
      </w:r>
      <w:r>
        <w:rPr>
          <w:rFonts w:ascii="Times New Roman" w:eastAsia="Times New Roman" w:hAnsi="Times New Roman"/>
          <w:sz w:val="24"/>
          <w:szCs w:val="24"/>
          <w:lang w:eastAsia="en-US"/>
        </w:rPr>
        <w:t>e</w:t>
      </w:r>
      <w:r w:rsidRPr="000F46C0">
        <w:rPr>
          <w:rFonts w:ascii="Times New Roman" w:eastAsia="Times New Roman" w:hAnsi="Times New Roman"/>
          <w:sz w:val="24"/>
          <w:szCs w:val="24"/>
          <w:lang w:eastAsia="en-US"/>
        </w:rPr>
        <w:t>s</w:t>
      </w:r>
      <w:r w:rsidRPr="000F46C0">
        <w:rPr>
          <w:rFonts w:ascii="Times New Roman" w:eastAsia="Times New Roman" w:hAnsi="Times New Roman"/>
          <w:sz w:val="24"/>
          <w:szCs w:val="24"/>
          <w:vertAlign w:val="superscript"/>
          <w:lang w:eastAsia="en-US"/>
        </w:rPr>
        <w:t>2</w:t>
      </w:r>
      <w:r w:rsidRPr="000F46C0">
        <w:rPr>
          <w:rFonts w:ascii="Times New Roman" w:eastAsia="Times New Roman" w:hAnsi="Times New Roman"/>
          <w:sz w:val="24"/>
          <w:szCs w:val="24"/>
          <w:lang w:eastAsia="en-US"/>
        </w:rPr>
        <w:t xml:space="preserve">, </w:t>
      </w:r>
    </w:p>
    <w:p w14:paraId="1CBC06E9" w14:textId="77777777" w:rsidR="00A02065" w:rsidRDefault="00A02065" w:rsidP="00A02065">
      <w:pPr>
        <w:spacing w:line="480" w:lineRule="exact"/>
        <w:jc w:val="center"/>
        <w:rPr>
          <w:rFonts w:ascii="Times New Roman" w:eastAsia="Times New Roman" w:hAnsi="Times New Roman"/>
          <w:sz w:val="24"/>
          <w:szCs w:val="24"/>
          <w:vertAlign w:val="superscript"/>
          <w:lang w:eastAsia="en-US"/>
        </w:rPr>
      </w:pPr>
      <w:r>
        <w:rPr>
          <w:rFonts w:ascii="Times New Roman" w:hAnsi="Times New Roman"/>
          <w:sz w:val="24"/>
          <w:szCs w:val="24"/>
        </w:rPr>
        <w:t>T</w:t>
      </w:r>
      <w:r w:rsidRPr="000F46C0">
        <w:rPr>
          <w:rFonts w:ascii="Times New Roman" w:hAnsi="Times New Roman"/>
          <w:sz w:val="24"/>
          <w:szCs w:val="24"/>
        </w:rPr>
        <w:t>im Wildschut</w:t>
      </w:r>
      <w:r w:rsidRPr="000F46C0">
        <w:rPr>
          <w:rFonts w:ascii="Times New Roman" w:eastAsia="Times New Roman" w:hAnsi="Times New Roman"/>
          <w:sz w:val="24"/>
          <w:szCs w:val="24"/>
          <w:vertAlign w:val="superscript"/>
          <w:lang w:eastAsia="en-US"/>
        </w:rPr>
        <w:t>3</w:t>
      </w:r>
      <w:r w:rsidRPr="000F46C0">
        <w:rPr>
          <w:rFonts w:ascii="Times New Roman" w:eastAsia="Times New Roman" w:hAnsi="Times New Roman"/>
          <w:sz w:val="24"/>
          <w:szCs w:val="24"/>
          <w:lang w:eastAsia="en-US"/>
        </w:rPr>
        <w:t>,</w:t>
      </w:r>
      <w:r w:rsidRPr="000F46C0">
        <w:rPr>
          <w:rFonts w:ascii="Times New Roman" w:hAnsi="Times New Roman"/>
          <w:sz w:val="24"/>
          <w:szCs w:val="24"/>
        </w:rPr>
        <w:t xml:space="preserve"> and Constantine Sedikides</w:t>
      </w:r>
      <w:r w:rsidRPr="000F46C0">
        <w:rPr>
          <w:rFonts w:ascii="Times New Roman" w:eastAsia="Times New Roman" w:hAnsi="Times New Roman"/>
          <w:sz w:val="24"/>
          <w:szCs w:val="24"/>
          <w:vertAlign w:val="superscript"/>
          <w:lang w:eastAsia="en-US"/>
        </w:rPr>
        <w:t>3</w:t>
      </w:r>
    </w:p>
    <w:p w14:paraId="7461DDB0" w14:textId="77777777" w:rsidR="00A02065" w:rsidRDefault="00A02065" w:rsidP="00A02065">
      <w:pPr>
        <w:spacing w:line="480" w:lineRule="exact"/>
        <w:rPr>
          <w:rFonts w:ascii="Times New Roman" w:eastAsia="Times New Roman" w:hAnsi="Times New Roman"/>
          <w:sz w:val="24"/>
          <w:szCs w:val="24"/>
          <w:lang w:eastAsia="en-US"/>
        </w:rPr>
      </w:pPr>
      <w:r w:rsidRPr="000F46C0">
        <w:rPr>
          <w:rFonts w:ascii="Times New Roman" w:eastAsia="Times New Roman" w:hAnsi="Times New Roman"/>
          <w:sz w:val="24"/>
          <w:szCs w:val="24"/>
          <w:vertAlign w:val="superscript"/>
          <w:lang w:eastAsia="en-US"/>
        </w:rPr>
        <w:t>1</w:t>
      </w:r>
      <w:r>
        <w:rPr>
          <w:rFonts w:ascii="Times New Roman" w:eastAsia="Times New Roman" w:hAnsi="Times New Roman"/>
          <w:sz w:val="24"/>
          <w:szCs w:val="24"/>
          <w:vertAlign w:val="superscript"/>
          <w:lang w:eastAsia="en-US"/>
        </w:rPr>
        <w:t xml:space="preserve"> </w:t>
      </w:r>
      <w:r w:rsidRPr="000F46C0">
        <w:rPr>
          <w:rFonts w:ascii="Times New Roman" w:eastAsia="Times New Roman" w:hAnsi="Times New Roman"/>
          <w:sz w:val="24"/>
          <w:szCs w:val="24"/>
          <w:lang w:eastAsia="en-US"/>
        </w:rPr>
        <w:t>School of Psychological and Cognitive Sciences</w:t>
      </w:r>
      <w:r>
        <w:rPr>
          <w:rFonts w:ascii="Times New Roman" w:eastAsia="Times New Roman" w:hAnsi="Times New Roman"/>
          <w:sz w:val="24"/>
          <w:szCs w:val="24"/>
          <w:lang w:eastAsia="en-US"/>
        </w:rPr>
        <w:t>,</w:t>
      </w:r>
      <w:r w:rsidRPr="000F46C0">
        <w:rPr>
          <w:rFonts w:ascii="Times New Roman" w:eastAsia="Times New Roman" w:hAnsi="Times New Roman"/>
          <w:sz w:val="24"/>
          <w:szCs w:val="24"/>
          <w:lang w:eastAsia="en-US"/>
        </w:rPr>
        <w:t xml:space="preserve"> Beijing Key Laboratory of</w:t>
      </w:r>
    </w:p>
    <w:p w14:paraId="6982A49B" w14:textId="77777777" w:rsidR="00A02065" w:rsidRPr="000F46C0" w:rsidRDefault="00A02065" w:rsidP="00A02065">
      <w:pPr>
        <w:spacing w:line="480" w:lineRule="exact"/>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0F46C0">
        <w:rPr>
          <w:rFonts w:ascii="Times New Roman" w:eastAsia="Times New Roman" w:hAnsi="Times New Roman"/>
          <w:sz w:val="24"/>
          <w:szCs w:val="24"/>
          <w:lang w:eastAsia="en-US"/>
        </w:rPr>
        <w:t xml:space="preserve">Behavior and Mental Health, Peking University, </w:t>
      </w:r>
      <w:r>
        <w:rPr>
          <w:rFonts w:ascii="Times New Roman" w:eastAsia="Times New Roman" w:hAnsi="Times New Roman"/>
          <w:sz w:val="24"/>
          <w:szCs w:val="24"/>
          <w:lang w:eastAsia="en-US"/>
        </w:rPr>
        <w:t xml:space="preserve">Beijing, </w:t>
      </w:r>
      <w:r w:rsidRPr="000F46C0">
        <w:rPr>
          <w:rFonts w:ascii="Times New Roman" w:eastAsia="Times New Roman" w:hAnsi="Times New Roman"/>
          <w:sz w:val="24"/>
          <w:szCs w:val="24"/>
          <w:lang w:eastAsia="en-US"/>
        </w:rPr>
        <w:t>Chin</w:t>
      </w:r>
      <w:r>
        <w:rPr>
          <w:rFonts w:ascii="Times New Roman" w:eastAsia="Times New Roman" w:hAnsi="Times New Roman"/>
          <w:sz w:val="24"/>
          <w:szCs w:val="24"/>
          <w:lang w:eastAsia="en-US"/>
        </w:rPr>
        <w:t>a</w:t>
      </w:r>
    </w:p>
    <w:p w14:paraId="53F1B3B0" w14:textId="77777777" w:rsidR="00A02065" w:rsidRPr="000F46C0" w:rsidRDefault="00A02065" w:rsidP="00A02065">
      <w:pPr>
        <w:spacing w:line="480" w:lineRule="exact"/>
        <w:rPr>
          <w:rFonts w:ascii="Times New Roman" w:hAnsi="Times New Roman"/>
          <w:sz w:val="24"/>
          <w:szCs w:val="24"/>
        </w:rPr>
      </w:pPr>
      <w:r w:rsidRPr="000F46C0">
        <w:rPr>
          <w:rFonts w:ascii="Times New Roman" w:eastAsia="Times New Roman" w:hAnsi="Times New Roman"/>
          <w:sz w:val="24"/>
          <w:szCs w:val="24"/>
          <w:vertAlign w:val="superscript"/>
          <w:lang w:eastAsia="en-US"/>
        </w:rPr>
        <w:t>2</w:t>
      </w:r>
      <w:r>
        <w:rPr>
          <w:rFonts w:ascii="Times New Roman" w:eastAsia="Times New Roman" w:hAnsi="Times New Roman"/>
          <w:sz w:val="24"/>
          <w:szCs w:val="24"/>
          <w:vertAlign w:val="superscript"/>
          <w:lang w:eastAsia="en-US"/>
        </w:rPr>
        <w:t xml:space="preserve"> </w:t>
      </w:r>
      <w:r>
        <w:rPr>
          <w:rFonts w:ascii="Times New Roman" w:hAnsi="Times New Roman"/>
          <w:sz w:val="24"/>
          <w:szCs w:val="24"/>
        </w:rPr>
        <w:t xml:space="preserve">Department of Psychology, </w:t>
      </w:r>
      <w:r w:rsidRPr="000F46C0">
        <w:rPr>
          <w:rFonts w:ascii="Times New Roman" w:hAnsi="Times New Roman"/>
          <w:sz w:val="24"/>
          <w:szCs w:val="24"/>
        </w:rPr>
        <w:t>Utrecht University</w:t>
      </w:r>
      <w:r>
        <w:rPr>
          <w:rFonts w:ascii="Times New Roman" w:hAnsi="Times New Roman"/>
          <w:sz w:val="24"/>
          <w:szCs w:val="24"/>
        </w:rPr>
        <w:t xml:space="preserve">, </w:t>
      </w:r>
      <w:r w:rsidRPr="00647E64">
        <w:rPr>
          <w:rFonts w:ascii="Times New Roman" w:hAnsi="Times New Roman"/>
          <w:sz w:val="24"/>
          <w:szCs w:val="24"/>
        </w:rPr>
        <w:t>Utrecht, The Netherlands</w:t>
      </w:r>
    </w:p>
    <w:p w14:paraId="7A87378F" w14:textId="77777777" w:rsidR="00A02065" w:rsidRDefault="00A02065" w:rsidP="00A02065">
      <w:pPr>
        <w:spacing w:line="480" w:lineRule="exact"/>
        <w:rPr>
          <w:rFonts w:ascii="Times New Roman" w:hAnsi="Times New Roman"/>
          <w:sz w:val="24"/>
          <w:szCs w:val="24"/>
        </w:rPr>
      </w:pPr>
      <w:r w:rsidRPr="000F46C0">
        <w:rPr>
          <w:rFonts w:ascii="Times New Roman" w:eastAsia="Times New Roman" w:hAnsi="Times New Roman"/>
          <w:sz w:val="24"/>
          <w:szCs w:val="24"/>
          <w:vertAlign w:val="superscript"/>
          <w:lang w:eastAsia="en-US"/>
        </w:rPr>
        <w:t>3</w:t>
      </w:r>
      <w:r>
        <w:rPr>
          <w:rFonts w:ascii="Times New Roman" w:eastAsia="Times New Roman" w:hAnsi="Times New Roman"/>
          <w:sz w:val="24"/>
          <w:szCs w:val="24"/>
          <w:vertAlign w:val="superscript"/>
          <w:lang w:eastAsia="en-US"/>
        </w:rPr>
        <w:t xml:space="preserve"> </w:t>
      </w:r>
      <w:r w:rsidRPr="00BD3664">
        <w:rPr>
          <w:rFonts w:ascii="Times New Roman" w:hAnsi="Times New Roman"/>
          <w:sz w:val="24"/>
          <w:szCs w:val="24"/>
        </w:rPr>
        <w:t>Center for Research on Self and Identity</w:t>
      </w:r>
      <w:r>
        <w:rPr>
          <w:rFonts w:ascii="Times New Roman" w:hAnsi="Times New Roman"/>
          <w:sz w:val="24"/>
          <w:szCs w:val="24"/>
        </w:rPr>
        <w:t xml:space="preserve">, </w:t>
      </w:r>
      <w:r w:rsidRPr="00BD3664">
        <w:rPr>
          <w:rFonts w:ascii="Times New Roman" w:hAnsi="Times New Roman"/>
          <w:sz w:val="24"/>
          <w:szCs w:val="24"/>
        </w:rPr>
        <w:t xml:space="preserve">School of Psychology, </w:t>
      </w:r>
      <w:r w:rsidRPr="000F46C0">
        <w:rPr>
          <w:rFonts w:ascii="Times New Roman" w:hAnsi="Times New Roman"/>
          <w:sz w:val="24"/>
          <w:szCs w:val="24"/>
        </w:rPr>
        <w:t>University of</w:t>
      </w:r>
    </w:p>
    <w:p w14:paraId="306B53E0" w14:textId="77777777" w:rsidR="00A02065" w:rsidRDefault="00A02065" w:rsidP="00A02065">
      <w:pPr>
        <w:spacing w:line="480" w:lineRule="exact"/>
        <w:rPr>
          <w:rFonts w:ascii="Times New Roman" w:hAnsi="Times New Roman"/>
          <w:sz w:val="24"/>
          <w:szCs w:val="24"/>
        </w:rPr>
      </w:pPr>
      <w:r>
        <w:rPr>
          <w:rFonts w:ascii="Times New Roman" w:hAnsi="Times New Roman"/>
          <w:sz w:val="24"/>
          <w:szCs w:val="24"/>
        </w:rPr>
        <w:t xml:space="preserve"> </w:t>
      </w:r>
      <w:r w:rsidRPr="000F46C0">
        <w:rPr>
          <w:rFonts w:ascii="Times New Roman" w:hAnsi="Times New Roman"/>
          <w:sz w:val="24"/>
          <w:szCs w:val="24"/>
        </w:rPr>
        <w:t>Southampton</w:t>
      </w:r>
      <w:r>
        <w:rPr>
          <w:rFonts w:ascii="Times New Roman" w:hAnsi="Times New Roman"/>
          <w:sz w:val="24"/>
          <w:szCs w:val="24"/>
        </w:rPr>
        <w:t>, Southampton, United Kingdom</w:t>
      </w:r>
    </w:p>
    <w:p w14:paraId="207D73A5" w14:textId="77777777" w:rsidR="00A02065" w:rsidRDefault="00A02065" w:rsidP="00A02065">
      <w:pPr>
        <w:spacing w:line="480" w:lineRule="exact"/>
        <w:rPr>
          <w:rFonts w:ascii="Times New Roman" w:hAnsi="Times New Roman"/>
          <w:sz w:val="24"/>
          <w:szCs w:val="24"/>
        </w:rPr>
      </w:pPr>
    </w:p>
    <w:p w14:paraId="07CA4E6C" w14:textId="77777777" w:rsidR="00A02065" w:rsidRPr="000F46C0" w:rsidRDefault="00A02065" w:rsidP="00A02065">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rPr>
      </w:pPr>
      <w:r w:rsidRPr="00E31ADB">
        <w:rPr>
          <w:rFonts w:ascii="Times New Roman" w:hAnsi="Times New Roman"/>
          <w:b/>
          <w:bCs/>
        </w:rPr>
        <w:t>Author Note</w:t>
      </w:r>
    </w:p>
    <w:p w14:paraId="6E9F8123" w14:textId="6232E033" w:rsidR="002C4B4D" w:rsidRDefault="00A02065" w:rsidP="00A02065">
      <w:pPr>
        <w:pStyle w:val="NormalWeb"/>
        <w:widowControl/>
        <w:tabs>
          <w:tab w:val="left" w:pos="585"/>
          <w:tab w:val="left" w:pos="945"/>
          <w:tab w:val="center" w:pos="3794"/>
          <w:tab w:val="right" w:pos="8309"/>
        </w:tabs>
        <w:spacing w:beforeAutospacing="0" w:after="0" w:afterAutospacing="0" w:line="480" w:lineRule="exact"/>
        <w:rPr>
          <w:rFonts w:ascii="Times New Roman" w:hAnsi="Times New Roman"/>
        </w:rPr>
      </w:pPr>
      <w:r>
        <w:rPr>
          <w:rFonts w:ascii="Times New Roman" w:hAnsi="Times New Roman"/>
        </w:rPr>
        <w:tab/>
      </w:r>
      <w:r w:rsidRPr="00090B69">
        <w:rPr>
          <w:rFonts w:asciiTheme="majorBidi" w:hAnsiTheme="majorBidi" w:cstheme="majorBidi"/>
        </w:rPr>
        <w:t>We thank Aerospace Third Kindergarten</w:t>
      </w:r>
      <w:r>
        <w:rPr>
          <w:rFonts w:asciiTheme="majorBidi" w:hAnsiTheme="majorBidi" w:cstheme="majorBidi"/>
        </w:rPr>
        <w:t xml:space="preserve"> and </w:t>
      </w:r>
      <w:r w:rsidRPr="00090B69">
        <w:rPr>
          <w:rFonts w:asciiTheme="majorBidi" w:hAnsiTheme="majorBidi" w:cstheme="majorBidi"/>
        </w:rPr>
        <w:t>First Kindergarten of Qiqihar City for their assistance with data collection.</w:t>
      </w:r>
      <w:r>
        <w:rPr>
          <w:rFonts w:asciiTheme="majorBidi" w:hAnsiTheme="majorBidi" w:cstheme="majorBidi"/>
        </w:rPr>
        <w:t xml:space="preserve"> </w:t>
      </w:r>
      <w:r w:rsidRPr="00E63A51">
        <w:rPr>
          <w:rFonts w:asciiTheme="majorBidi" w:hAnsiTheme="majorBidi" w:cstheme="majorBidi"/>
        </w:rPr>
        <w:t>This research was supported by a Major Project grant awarded to Tonglin Jiang by the Natural Science Foundation of China (Grant No.: 32271127).</w:t>
      </w:r>
      <w:r>
        <w:rPr>
          <w:rFonts w:asciiTheme="majorBidi" w:hAnsiTheme="majorBidi" w:cstheme="majorBidi"/>
        </w:rPr>
        <w:t xml:space="preserve"> </w:t>
      </w:r>
      <w:r w:rsidRPr="000230F4">
        <w:rPr>
          <w:rFonts w:asciiTheme="majorBidi" w:hAnsiTheme="majorBidi" w:cstheme="majorBidi"/>
        </w:rPr>
        <w:t>The</w:t>
      </w:r>
      <w:r w:rsidRPr="00A56710">
        <w:rPr>
          <w:rFonts w:asciiTheme="majorBidi" w:hAnsiTheme="majorBidi" w:cstheme="majorBidi"/>
        </w:rPr>
        <w:t xml:space="preserve"> authors have no known conflict of interest to disclose. All studies reported in this work have been </w:t>
      </w:r>
      <w:r>
        <w:rPr>
          <w:rFonts w:asciiTheme="majorBidi" w:hAnsiTheme="majorBidi" w:cstheme="majorBidi"/>
        </w:rPr>
        <w:t>conducted</w:t>
      </w:r>
      <w:r w:rsidRPr="00A56710">
        <w:rPr>
          <w:rFonts w:asciiTheme="majorBidi" w:hAnsiTheme="majorBidi" w:cstheme="majorBidi"/>
        </w:rPr>
        <w:t xml:space="preserve"> according to APA ethical standards for the treatment of human subjects.</w:t>
      </w:r>
      <w:r>
        <w:rPr>
          <w:rFonts w:ascii="Times New Roman" w:hAnsi="Times New Roman"/>
        </w:rPr>
        <w:t xml:space="preserve"> We preregistered Study 5 at </w:t>
      </w:r>
      <w:hyperlink r:id="rId9" w:history="1">
        <w:r w:rsidRPr="002E1DEA">
          <w:rPr>
            <w:rStyle w:val="Hyperlink"/>
            <w:rFonts w:ascii="Times New Roman" w:hAnsi="Times New Roman"/>
          </w:rPr>
          <w:t>https://aspredicted.org/TWX_QPS</w:t>
        </w:r>
      </w:hyperlink>
      <w:r>
        <w:rPr>
          <w:rFonts w:ascii="Times New Roman" w:hAnsi="Times New Roman" w:hint="eastAsia"/>
        </w:rPr>
        <w:t>.</w:t>
      </w:r>
      <w:r>
        <w:rPr>
          <w:rFonts w:ascii="Times New Roman" w:hAnsi="Times New Roman"/>
        </w:rPr>
        <w:t xml:space="preserve"> D</w:t>
      </w:r>
      <w:r w:rsidRPr="00A56710">
        <w:rPr>
          <w:rFonts w:asciiTheme="majorBidi" w:hAnsiTheme="majorBidi" w:cstheme="majorBidi"/>
        </w:rPr>
        <w:t>ata, materials, and preregistration can be found on O</w:t>
      </w:r>
      <w:r>
        <w:rPr>
          <w:rFonts w:asciiTheme="majorBidi" w:hAnsiTheme="majorBidi" w:cstheme="majorBidi"/>
        </w:rPr>
        <w:t xml:space="preserve">SF </w:t>
      </w:r>
      <w:r w:rsidRPr="00A56710">
        <w:rPr>
          <w:rFonts w:asciiTheme="majorBidi" w:hAnsiTheme="majorBidi" w:cstheme="majorBidi"/>
        </w:rPr>
        <w:t>(</w:t>
      </w:r>
      <w:hyperlink r:id="rId10" w:history="1">
        <w:r w:rsidRPr="00120787">
          <w:rPr>
            <w:rStyle w:val="Hyperlink"/>
            <w:rFonts w:asciiTheme="majorBidi" w:hAnsiTheme="majorBidi" w:cstheme="majorBidi"/>
          </w:rPr>
          <w:t>https://osf.io/v35ym/?view_only=fd3a5aff214c4543a1597d9f88798d54</w:t>
        </w:r>
      </w:hyperlink>
      <w:r>
        <w:rPr>
          <w:rFonts w:asciiTheme="majorBidi" w:hAnsiTheme="majorBidi" w:cstheme="majorBidi"/>
        </w:rPr>
        <w:t xml:space="preserve">). </w:t>
      </w:r>
      <w:r w:rsidRPr="000F46C0">
        <w:rPr>
          <w:rFonts w:ascii="Times New Roman" w:eastAsia="Times New Roman" w:hAnsi="Times New Roman"/>
          <w:lang w:eastAsia="en-US"/>
        </w:rPr>
        <w:t>Correspond</w:t>
      </w:r>
      <w:r>
        <w:rPr>
          <w:rFonts w:ascii="Times New Roman" w:eastAsia="Times New Roman" w:hAnsi="Times New Roman"/>
          <w:lang w:eastAsia="en-US"/>
        </w:rPr>
        <w:t xml:space="preserve">ing author: </w:t>
      </w:r>
      <w:r w:rsidRPr="000F46C0">
        <w:rPr>
          <w:rFonts w:ascii="Times New Roman" w:eastAsia="Times New Roman" w:hAnsi="Times New Roman"/>
          <w:lang w:eastAsia="en-US"/>
        </w:rPr>
        <w:t>Tonglin Jiang, School of Psychological and Cognitive Sciences</w:t>
      </w:r>
      <w:r>
        <w:rPr>
          <w:rFonts w:ascii="Times New Roman" w:eastAsia="Times New Roman" w:hAnsi="Times New Roman"/>
          <w:lang w:eastAsia="en-US"/>
        </w:rPr>
        <w:t>,</w:t>
      </w:r>
      <w:r w:rsidRPr="000F46C0">
        <w:rPr>
          <w:rFonts w:ascii="Times New Roman" w:eastAsia="Times New Roman" w:hAnsi="Times New Roman"/>
          <w:lang w:eastAsia="en-US"/>
        </w:rPr>
        <w:t xml:space="preserve"> and Beijing Key Laboratory of Behavior and Mental Health, Peking University, Beijing, 100087, China. Email: </w:t>
      </w:r>
      <w:hyperlink r:id="rId11" w:history="1">
        <w:r w:rsidRPr="000F46C0">
          <w:rPr>
            <w:rStyle w:val="Hyperlink"/>
            <w:rFonts w:ascii="Times New Roman" w:eastAsia="Times New Roman" w:hAnsi="Times New Roman"/>
            <w:lang w:eastAsia="en-US"/>
          </w:rPr>
          <w:t>tljiang@pku.edu.cn</w:t>
        </w:r>
      </w:hyperlink>
    </w:p>
    <w:p w14:paraId="00079870" w14:textId="77777777" w:rsidR="00A02065" w:rsidRDefault="00A02065">
      <w:pPr>
        <w:rPr>
          <w:rFonts w:ascii="Times New Roman" w:eastAsia="PMingLiU" w:hAnsi="Times New Roman"/>
          <w:b/>
          <w:bCs/>
          <w:sz w:val="24"/>
          <w:szCs w:val="24"/>
          <w:lang w:bidi="ar"/>
        </w:rPr>
      </w:pPr>
      <w:r>
        <w:rPr>
          <w:rFonts w:ascii="Times New Roman" w:eastAsia="PMingLiU" w:hAnsi="Times New Roman"/>
          <w:b/>
          <w:bCs/>
          <w:sz w:val="24"/>
          <w:szCs w:val="24"/>
          <w:lang w:bidi="ar"/>
        </w:rPr>
        <w:br w:type="page"/>
      </w:r>
    </w:p>
    <w:p w14:paraId="15DDE6FD" w14:textId="68B843A2" w:rsidR="002C4B4D" w:rsidRDefault="006220F2" w:rsidP="00F547FE">
      <w:pPr>
        <w:spacing w:line="480" w:lineRule="exact"/>
        <w:jc w:val="center"/>
        <w:rPr>
          <w:rFonts w:ascii="Times New Roman" w:hAnsi="Times New Roman"/>
          <w:b/>
          <w:bCs/>
          <w:sz w:val="24"/>
          <w:szCs w:val="24"/>
        </w:rPr>
      </w:pPr>
      <w:r>
        <w:rPr>
          <w:rFonts w:ascii="Times New Roman" w:eastAsia="PMingLiU" w:hAnsi="Times New Roman"/>
          <w:b/>
          <w:bCs/>
          <w:sz w:val="24"/>
          <w:szCs w:val="24"/>
          <w:lang w:bidi="ar"/>
        </w:rPr>
        <w:lastRenderedPageBreak/>
        <w:t>Abstract</w:t>
      </w:r>
    </w:p>
    <w:p w14:paraId="7CF34442" w14:textId="024C482C" w:rsidR="002C4B4D" w:rsidRDefault="006220F2" w:rsidP="00F547FE">
      <w:pPr>
        <w:widowControl w:val="0"/>
        <w:spacing w:line="480" w:lineRule="exact"/>
        <w:rPr>
          <w:rFonts w:ascii="Times New Roman" w:eastAsiaTheme="minorEastAsia" w:hAnsi="Times New Roman"/>
          <w:sz w:val="24"/>
          <w:szCs w:val="24"/>
          <w:lang w:bidi="ar"/>
        </w:rPr>
      </w:pPr>
      <w:bookmarkStart w:id="2" w:name="OLE_LINK13"/>
      <w:r>
        <w:rPr>
          <w:rFonts w:ascii="Times New Roman" w:eastAsiaTheme="minorEastAsia" w:hAnsi="Times New Roman"/>
          <w:sz w:val="24"/>
          <w:szCs w:val="24"/>
          <w:lang w:bidi="ar"/>
        </w:rPr>
        <w:t>Parent</w:t>
      </w:r>
      <w:r w:rsidR="00342650">
        <w:rPr>
          <w:rFonts w:ascii="Times New Roman" w:eastAsiaTheme="minorEastAsia" w:hAnsi="Times New Roman"/>
          <w:sz w:val="24"/>
          <w:szCs w:val="24"/>
          <w:lang w:val="en-GB" w:bidi="ar"/>
        </w:rPr>
        <w:t>al tradition</w:t>
      </w:r>
      <w:r>
        <w:rPr>
          <w:rFonts w:ascii="Times New Roman" w:eastAsiaTheme="minorEastAsia" w:hAnsi="Times New Roman"/>
          <w:sz w:val="24"/>
          <w:szCs w:val="24"/>
          <w:lang w:bidi="ar"/>
        </w:rPr>
        <w:t xml:space="preserve"> transfer to children is pivotal for </w:t>
      </w:r>
      <w:r w:rsidR="00342650">
        <w:rPr>
          <w:rFonts w:ascii="Times New Roman" w:eastAsiaTheme="minorEastAsia" w:hAnsi="Times New Roman"/>
          <w:sz w:val="24"/>
          <w:szCs w:val="24"/>
          <w:lang w:bidi="ar"/>
        </w:rPr>
        <w:t>their</w:t>
      </w:r>
      <w:r>
        <w:rPr>
          <w:rFonts w:ascii="Times New Roman" w:eastAsiaTheme="minorEastAsia" w:hAnsi="Times New Roman"/>
          <w:sz w:val="24"/>
          <w:szCs w:val="24"/>
          <w:lang w:bidi="ar"/>
        </w:rPr>
        <w:t xml:space="preserve"> </w:t>
      </w:r>
      <w:r>
        <w:rPr>
          <w:rFonts w:ascii="Times New Roman" w:eastAsiaTheme="minorEastAsia" w:hAnsi="Times New Roman" w:hint="eastAsia"/>
          <w:sz w:val="24"/>
          <w:szCs w:val="24"/>
          <w:lang w:bidi="ar"/>
        </w:rPr>
        <w:t>so</w:t>
      </w:r>
      <w:r>
        <w:rPr>
          <w:rFonts w:ascii="Times New Roman" w:eastAsiaTheme="minorEastAsia" w:hAnsi="Times New Roman"/>
          <w:sz w:val="24"/>
          <w:szCs w:val="24"/>
          <w:lang w:bidi="ar"/>
        </w:rPr>
        <w:t xml:space="preserve">cialization, identity formation, and culture perpetuation. But what </w:t>
      </w:r>
      <w:r w:rsidR="001D0CB5">
        <w:rPr>
          <w:rFonts w:ascii="Times New Roman" w:eastAsiaTheme="minorEastAsia" w:hAnsi="Times New Roman"/>
          <w:sz w:val="24"/>
          <w:szCs w:val="24"/>
          <w:lang w:bidi="ar"/>
        </w:rPr>
        <w:t>motivates</w:t>
      </w:r>
      <w:r>
        <w:rPr>
          <w:rFonts w:ascii="Times New Roman" w:eastAsiaTheme="minorEastAsia" w:hAnsi="Times New Roman"/>
          <w:sz w:val="24"/>
          <w:szCs w:val="24"/>
          <w:lang w:bidi="ar"/>
        </w:rPr>
        <w:t xml:space="preserve"> parents to transfer traditions to their children? We hypothesized that nostalgia, an emotion strengthening interpersonal bonds, would promote tradition transfer</w:t>
      </w:r>
      <w:r w:rsidR="00426CBC">
        <w:rPr>
          <w:rFonts w:ascii="Times New Roman" w:eastAsiaTheme="minorEastAsia" w:hAnsi="Times New Roman"/>
          <w:sz w:val="24"/>
          <w:szCs w:val="24"/>
          <w:lang w:bidi="ar"/>
        </w:rPr>
        <w:t xml:space="preserve"> </w:t>
      </w:r>
      <w:r w:rsidR="00426CBC" w:rsidRPr="00140A08">
        <w:rPr>
          <w:rFonts w:ascii="Times New Roman" w:eastAsiaTheme="minorEastAsia" w:hAnsi="Times New Roman"/>
          <w:sz w:val="24"/>
          <w:szCs w:val="24"/>
          <w:lang w:bidi="ar"/>
        </w:rPr>
        <w:t xml:space="preserve">through </w:t>
      </w:r>
      <w:r w:rsidRPr="00140A08">
        <w:rPr>
          <w:rFonts w:ascii="Times New Roman" w:eastAsiaTheme="minorEastAsia" w:hAnsi="Times New Roman"/>
          <w:sz w:val="24"/>
          <w:szCs w:val="24"/>
          <w:lang w:bidi="ar"/>
        </w:rPr>
        <w:t xml:space="preserve">parent-child relationship closeness. We tested these hypotheses using cross-sectional (Studies 1 and </w:t>
      </w:r>
      <w:r w:rsidR="00140A08" w:rsidRPr="00140A08">
        <w:rPr>
          <w:rFonts w:ascii="Times New Roman" w:eastAsiaTheme="minorEastAsia" w:hAnsi="Times New Roman"/>
          <w:sz w:val="24"/>
          <w:szCs w:val="24"/>
          <w:lang w:bidi="ar"/>
        </w:rPr>
        <w:t>4</w:t>
      </w:r>
      <w:r w:rsidRPr="00140A08">
        <w:rPr>
          <w:rFonts w:ascii="Times New Roman" w:eastAsiaTheme="minorEastAsia" w:hAnsi="Times New Roman"/>
          <w:sz w:val="24"/>
          <w:szCs w:val="24"/>
          <w:lang w:bidi="ar"/>
        </w:rPr>
        <w:t>), cross-lagged (Stud</w:t>
      </w:r>
      <w:r w:rsidR="00140A08" w:rsidRPr="00140A08">
        <w:rPr>
          <w:rFonts w:ascii="Times New Roman" w:eastAsiaTheme="minorEastAsia" w:hAnsi="Times New Roman"/>
          <w:sz w:val="24"/>
          <w:szCs w:val="24"/>
          <w:lang w:bidi="ar"/>
        </w:rPr>
        <w:t>y</w:t>
      </w:r>
      <w:r w:rsidRPr="00140A08">
        <w:rPr>
          <w:rFonts w:ascii="Times New Roman" w:eastAsiaTheme="minorEastAsia" w:hAnsi="Times New Roman"/>
          <w:sz w:val="24"/>
          <w:szCs w:val="24"/>
          <w:lang w:bidi="ar"/>
        </w:rPr>
        <w:t xml:space="preserve"> 2 and </w:t>
      </w:r>
      <w:r w:rsidR="008E6C3D" w:rsidRPr="00140A08">
        <w:rPr>
          <w:rFonts w:ascii="Times New Roman" w:eastAsiaTheme="minorEastAsia" w:hAnsi="Times New Roman"/>
          <w:sz w:val="24"/>
          <w:szCs w:val="24"/>
          <w:lang w:bidi="ar"/>
        </w:rPr>
        <w:t>preregistered</w:t>
      </w:r>
      <w:r w:rsidR="00342650" w:rsidRPr="00140A08">
        <w:rPr>
          <w:rFonts w:ascii="Times New Roman" w:eastAsiaTheme="minorEastAsia" w:hAnsi="Times New Roman"/>
          <w:sz w:val="24"/>
          <w:szCs w:val="24"/>
          <w:lang w:bidi="ar"/>
        </w:rPr>
        <w:t xml:space="preserve"> </w:t>
      </w:r>
      <w:r w:rsidR="00140A08" w:rsidRPr="00140A08">
        <w:rPr>
          <w:rFonts w:ascii="Times New Roman" w:eastAsiaTheme="minorEastAsia" w:hAnsi="Times New Roman"/>
          <w:sz w:val="24"/>
          <w:szCs w:val="24"/>
          <w:lang w:bidi="ar"/>
        </w:rPr>
        <w:t xml:space="preserve">Study </w:t>
      </w:r>
      <w:r w:rsidR="00342650" w:rsidRPr="00140A08">
        <w:rPr>
          <w:rFonts w:ascii="Times New Roman" w:eastAsiaTheme="minorEastAsia" w:hAnsi="Times New Roman"/>
          <w:sz w:val="24"/>
          <w:szCs w:val="24"/>
          <w:lang w:bidi="ar"/>
        </w:rPr>
        <w:t>5</w:t>
      </w:r>
      <w:r w:rsidRPr="00140A08">
        <w:rPr>
          <w:rFonts w:ascii="Times New Roman" w:eastAsiaTheme="minorEastAsia" w:hAnsi="Times New Roman"/>
          <w:sz w:val="24"/>
          <w:szCs w:val="24"/>
          <w:lang w:bidi="ar"/>
        </w:rPr>
        <w:t>)</w:t>
      </w:r>
      <w:r w:rsidR="00AA478E">
        <w:rPr>
          <w:rFonts w:ascii="Times New Roman" w:eastAsiaTheme="minorEastAsia" w:hAnsi="Times New Roman"/>
          <w:sz w:val="24"/>
          <w:szCs w:val="24"/>
          <w:lang w:bidi="ar"/>
        </w:rPr>
        <w:t>,</w:t>
      </w:r>
      <w:r w:rsidRPr="00140A08">
        <w:rPr>
          <w:rFonts w:ascii="Times New Roman" w:eastAsiaTheme="minorEastAsia" w:hAnsi="Times New Roman"/>
          <w:sz w:val="24"/>
          <w:szCs w:val="24"/>
          <w:lang w:bidi="ar"/>
        </w:rPr>
        <w:t xml:space="preserve"> and experimental (Studies 3 and 6) </w:t>
      </w:r>
      <w:r w:rsidR="001D0CB5" w:rsidRPr="00140A08">
        <w:rPr>
          <w:rFonts w:ascii="Times New Roman" w:eastAsiaTheme="minorEastAsia" w:hAnsi="Times New Roman"/>
          <w:sz w:val="24"/>
          <w:szCs w:val="24"/>
          <w:lang w:bidi="ar"/>
        </w:rPr>
        <w:t>designs</w:t>
      </w:r>
      <w:r w:rsidRPr="00140A08">
        <w:rPr>
          <w:rFonts w:ascii="Times New Roman" w:eastAsiaTheme="minorEastAsia" w:hAnsi="Times New Roman"/>
          <w:sz w:val="24"/>
          <w:szCs w:val="24"/>
          <w:lang w:bidi="ar"/>
        </w:rPr>
        <w:t xml:space="preserve">. </w:t>
      </w:r>
      <w:r w:rsidR="00FC40B0" w:rsidRPr="00140A08">
        <w:rPr>
          <w:rFonts w:ascii="Times New Roman" w:eastAsiaTheme="minorEastAsia" w:hAnsi="Times New Roman"/>
          <w:sz w:val="24"/>
          <w:szCs w:val="24"/>
          <w:lang w:bidi="ar"/>
        </w:rPr>
        <w:t xml:space="preserve">In </w:t>
      </w:r>
      <w:r w:rsidRPr="00140A08">
        <w:rPr>
          <w:rFonts w:ascii="Times New Roman" w:eastAsiaTheme="minorEastAsia" w:hAnsi="Times New Roman"/>
          <w:sz w:val="24"/>
          <w:szCs w:val="24"/>
          <w:lang w:bidi="ar"/>
        </w:rPr>
        <w:t>Studies 1</w:t>
      </w:r>
      <w:r w:rsidR="00342650" w:rsidRPr="00140A08">
        <w:rPr>
          <w:rFonts w:ascii="Times New Roman" w:hAnsi="Times New Roman"/>
          <w:color w:val="212121"/>
          <w:sz w:val="24"/>
          <w:szCs w:val="24"/>
          <w:shd w:val="clear" w:color="auto" w:fill="FFFFFF"/>
        </w:rPr>
        <w:t>–</w:t>
      </w:r>
      <w:r w:rsidRPr="00140A08">
        <w:rPr>
          <w:rFonts w:ascii="Times New Roman" w:eastAsiaTheme="minorEastAsia" w:hAnsi="Times New Roman"/>
          <w:sz w:val="24"/>
          <w:szCs w:val="24"/>
          <w:lang w:bidi="ar"/>
        </w:rPr>
        <w:t>3</w:t>
      </w:r>
      <w:r w:rsidR="00FC40B0" w:rsidRPr="00140A08">
        <w:rPr>
          <w:rFonts w:ascii="Times New Roman" w:eastAsiaTheme="minorEastAsia" w:hAnsi="Times New Roman"/>
          <w:sz w:val="24"/>
          <w:szCs w:val="24"/>
          <w:lang w:bidi="ar"/>
        </w:rPr>
        <w:t xml:space="preserve">, </w:t>
      </w:r>
      <w:r w:rsidRPr="00140A08">
        <w:rPr>
          <w:rFonts w:ascii="Times New Roman" w:eastAsiaTheme="minorEastAsia" w:hAnsi="Times New Roman"/>
          <w:sz w:val="24"/>
          <w:szCs w:val="24"/>
          <w:lang w:bidi="ar"/>
        </w:rPr>
        <w:t xml:space="preserve">nostalgia was </w:t>
      </w:r>
      <w:r w:rsidR="00426CBC" w:rsidRPr="00140A08">
        <w:rPr>
          <w:rFonts w:ascii="Times New Roman" w:eastAsiaTheme="minorEastAsia" w:hAnsi="Times New Roman"/>
          <w:sz w:val="24"/>
          <w:szCs w:val="24"/>
          <w:lang w:bidi="ar"/>
        </w:rPr>
        <w:t>associated</w:t>
      </w:r>
      <w:r w:rsidRPr="00140A08">
        <w:rPr>
          <w:rFonts w:ascii="Times New Roman" w:eastAsiaTheme="minorEastAsia" w:hAnsi="Times New Roman"/>
          <w:sz w:val="24"/>
          <w:szCs w:val="24"/>
          <w:lang w:bidi="ar"/>
        </w:rPr>
        <w:t xml:space="preserve"> with, had lagged effect on, and promoted tradition transfer. </w:t>
      </w:r>
      <w:r w:rsidR="00FC40B0" w:rsidRPr="00140A08">
        <w:rPr>
          <w:rFonts w:ascii="Times New Roman" w:eastAsiaTheme="minorEastAsia" w:hAnsi="Times New Roman"/>
          <w:sz w:val="24"/>
          <w:szCs w:val="24"/>
          <w:lang w:bidi="ar"/>
        </w:rPr>
        <w:t xml:space="preserve">In </w:t>
      </w:r>
      <w:r w:rsidRPr="00140A08">
        <w:rPr>
          <w:rFonts w:ascii="Times New Roman" w:eastAsiaTheme="minorEastAsia" w:hAnsi="Times New Roman"/>
          <w:sz w:val="24"/>
          <w:szCs w:val="24"/>
          <w:lang w:bidi="ar"/>
        </w:rPr>
        <w:t>Studies 4</w:t>
      </w:r>
      <w:r w:rsidR="00342650" w:rsidRPr="00140A08">
        <w:rPr>
          <w:rFonts w:ascii="Times New Roman" w:hAnsi="Times New Roman"/>
          <w:color w:val="212121"/>
          <w:sz w:val="24"/>
          <w:szCs w:val="24"/>
          <w:shd w:val="clear" w:color="auto" w:fill="FFFFFF"/>
        </w:rPr>
        <w:t>–</w:t>
      </w:r>
      <w:r w:rsidRPr="00140A08">
        <w:rPr>
          <w:rFonts w:ascii="Times New Roman" w:eastAsiaTheme="minorEastAsia" w:hAnsi="Times New Roman"/>
          <w:sz w:val="24"/>
          <w:szCs w:val="24"/>
          <w:lang w:bidi="ar"/>
        </w:rPr>
        <w:t>6</w:t>
      </w:r>
      <w:r w:rsidR="00FC40B0" w:rsidRPr="00140A08">
        <w:rPr>
          <w:rFonts w:ascii="Times New Roman" w:eastAsiaTheme="minorEastAsia" w:hAnsi="Times New Roman"/>
          <w:sz w:val="24"/>
          <w:szCs w:val="24"/>
          <w:lang w:bidi="ar"/>
        </w:rPr>
        <w:t>, p</w:t>
      </w:r>
      <w:r w:rsidRPr="00140A08">
        <w:rPr>
          <w:rFonts w:ascii="Times New Roman" w:eastAsiaTheme="minorEastAsia" w:hAnsi="Times New Roman"/>
          <w:sz w:val="24"/>
          <w:szCs w:val="24"/>
          <w:lang w:bidi="ar"/>
        </w:rPr>
        <w:t>arent-child</w:t>
      </w:r>
      <w:r>
        <w:rPr>
          <w:rFonts w:ascii="Times New Roman" w:eastAsiaTheme="minorEastAsia" w:hAnsi="Times New Roman"/>
          <w:sz w:val="24"/>
          <w:szCs w:val="24"/>
          <w:lang w:bidi="ar"/>
        </w:rPr>
        <w:t xml:space="preserve"> relationship closeness mediated the</w:t>
      </w:r>
      <w:r w:rsidR="00342650">
        <w:rPr>
          <w:rFonts w:ascii="Times New Roman" w:eastAsiaTheme="minorEastAsia" w:hAnsi="Times New Roman"/>
          <w:sz w:val="24"/>
          <w:szCs w:val="24"/>
          <w:lang w:bidi="ar"/>
        </w:rPr>
        <w:t xml:space="preserve"> link between</w:t>
      </w:r>
      <w:r>
        <w:rPr>
          <w:rFonts w:ascii="Times New Roman" w:eastAsiaTheme="minorEastAsia" w:hAnsi="Times New Roman"/>
          <w:sz w:val="24"/>
          <w:szCs w:val="24"/>
          <w:lang w:bidi="ar"/>
        </w:rPr>
        <w:t xml:space="preserve"> nostalgia</w:t>
      </w:r>
      <w:r w:rsidR="00342650">
        <w:rPr>
          <w:rFonts w:ascii="Times New Roman" w:eastAsiaTheme="minorEastAsia" w:hAnsi="Times New Roman"/>
          <w:sz w:val="24"/>
          <w:szCs w:val="24"/>
          <w:lang w:bidi="ar"/>
        </w:rPr>
        <w:t xml:space="preserve"> and </w:t>
      </w:r>
      <w:r>
        <w:rPr>
          <w:rFonts w:ascii="Times New Roman" w:eastAsiaTheme="minorEastAsia" w:hAnsi="Times New Roman"/>
          <w:sz w:val="24"/>
          <w:szCs w:val="24"/>
          <w:lang w:bidi="ar"/>
        </w:rPr>
        <w:t xml:space="preserve">tradition transfer. </w:t>
      </w:r>
      <w:bookmarkStart w:id="3" w:name="OLE_LINK37"/>
      <w:r>
        <w:rPr>
          <w:rFonts w:ascii="Times New Roman" w:eastAsiaTheme="minorEastAsia" w:hAnsi="Times New Roman"/>
          <w:sz w:val="24"/>
          <w:szCs w:val="24"/>
          <w:lang w:bidi="ar"/>
        </w:rPr>
        <w:t>The</w:t>
      </w:r>
      <w:r w:rsidR="001D0CB5">
        <w:rPr>
          <w:rFonts w:ascii="Times New Roman" w:eastAsiaTheme="minorEastAsia" w:hAnsi="Times New Roman"/>
          <w:sz w:val="24"/>
          <w:szCs w:val="24"/>
          <w:lang w:bidi="ar"/>
        </w:rPr>
        <w:t xml:space="preserve"> findings</w:t>
      </w:r>
      <w:r>
        <w:rPr>
          <w:rFonts w:ascii="Times New Roman" w:eastAsiaTheme="minorEastAsia" w:hAnsi="Times New Roman"/>
          <w:sz w:val="24"/>
          <w:szCs w:val="24"/>
          <w:lang w:bidi="ar"/>
        </w:rPr>
        <w:t xml:space="preserve"> enrich understanding of vertical transmission of knowledge, customs, and values, offering insight into </w:t>
      </w:r>
      <w:r w:rsidR="00241259">
        <w:rPr>
          <w:rFonts w:ascii="Times New Roman" w:eastAsiaTheme="minorEastAsia" w:hAnsi="Times New Roman"/>
          <w:sz w:val="24"/>
          <w:szCs w:val="24"/>
          <w:lang w:bidi="ar"/>
        </w:rPr>
        <w:t xml:space="preserve">how </w:t>
      </w:r>
      <w:r>
        <w:rPr>
          <w:rFonts w:ascii="Times New Roman" w:eastAsiaTheme="minorEastAsia" w:hAnsi="Times New Roman"/>
          <w:sz w:val="24"/>
          <w:szCs w:val="24"/>
          <w:lang w:bidi="ar"/>
        </w:rPr>
        <w:t xml:space="preserve">intergenerational bonds </w:t>
      </w:r>
      <w:r w:rsidR="00241259">
        <w:rPr>
          <w:rFonts w:ascii="Times New Roman" w:eastAsiaTheme="minorEastAsia" w:hAnsi="Times New Roman"/>
          <w:sz w:val="24"/>
          <w:szCs w:val="24"/>
          <w:lang w:bidi="ar"/>
        </w:rPr>
        <w:t xml:space="preserve">are reinforced </w:t>
      </w:r>
      <w:r>
        <w:rPr>
          <w:rFonts w:ascii="Times New Roman" w:eastAsiaTheme="minorEastAsia" w:hAnsi="Times New Roman"/>
          <w:sz w:val="24"/>
          <w:szCs w:val="24"/>
          <w:lang w:bidi="ar"/>
        </w:rPr>
        <w:t>and cultural heritage</w:t>
      </w:r>
      <w:r w:rsidR="00241259">
        <w:rPr>
          <w:rFonts w:ascii="Times New Roman" w:eastAsiaTheme="minorEastAsia" w:hAnsi="Times New Roman"/>
          <w:sz w:val="24"/>
          <w:szCs w:val="24"/>
          <w:lang w:bidi="ar"/>
        </w:rPr>
        <w:t xml:space="preserve"> maintained</w:t>
      </w:r>
      <w:r>
        <w:rPr>
          <w:rFonts w:ascii="Times New Roman" w:eastAsiaTheme="minorEastAsia" w:hAnsi="Times New Roman"/>
          <w:sz w:val="24"/>
          <w:szCs w:val="24"/>
          <w:lang w:bidi="ar"/>
        </w:rPr>
        <w:t>.</w:t>
      </w:r>
    </w:p>
    <w:bookmarkEnd w:id="2"/>
    <w:bookmarkEnd w:id="3"/>
    <w:p w14:paraId="1B8E9BB4" w14:textId="4A65EBBF" w:rsidR="002C4B4D" w:rsidRDefault="006220F2" w:rsidP="005A0EAD">
      <w:pPr>
        <w:spacing w:line="480" w:lineRule="exact"/>
        <w:ind w:firstLineChars="300" w:firstLine="720"/>
        <w:rPr>
          <w:rFonts w:ascii="Times New Roman" w:eastAsia="PMingLiU" w:hAnsi="Times New Roman"/>
          <w:sz w:val="24"/>
          <w:szCs w:val="24"/>
          <w:lang w:bidi="ar"/>
        </w:rPr>
      </w:pPr>
      <w:r>
        <w:rPr>
          <w:rFonts w:ascii="Times New Roman" w:eastAsia="PMingLiU" w:hAnsi="Times New Roman"/>
          <w:i/>
          <w:sz w:val="24"/>
          <w:szCs w:val="24"/>
          <w:lang w:bidi="ar"/>
        </w:rPr>
        <w:t>Keywords:</w:t>
      </w:r>
      <w:r>
        <w:rPr>
          <w:rFonts w:ascii="Times New Roman" w:eastAsia="PMingLiU" w:hAnsi="Times New Roman"/>
          <w:sz w:val="24"/>
          <w:szCs w:val="24"/>
          <w:lang w:bidi="ar"/>
        </w:rPr>
        <w:t xml:space="preserve"> nostalgia, tradition transfer, </w:t>
      </w:r>
      <w:bookmarkStart w:id="4" w:name="OLE_LINK46"/>
      <w:r>
        <w:rPr>
          <w:rFonts w:ascii="Times New Roman" w:eastAsia="PMingLiU" w:hAnsi="Times New Roman"/>
          <w:sz w:val="24"/>
          <w:szCs w:val="24"/>
          <w:lang w:bidi="ar"/>
        </w:rPr>
        <w:t>parent-child relationship</w:t>
      </w:r>
      <w:bookmarkEnd w:id="4"/>
      <w:r w:rsidR="00BA710E">
        <w:rPr>
          <w:rFonts w:ascii="Times New Roman" w:eastAsia="PMingLiU" w:hAnsi="Times New Roman"/>
          <w:sz w:val="24"/>
          <w:szCs w:val="24"/>
          <w:lang w:bidi="ar"/>
        </w:rPr>
        <w:t>, relationship closeness</w:t>
      </w:r>
    </w:p>
    <w:p w14:paraId="48F80874" w14:textId="77777777" w:rsidR="002C4B4D" w:rsidRDefault="006220F2" w:rsidP="00F547FE">
      <w:pPr>
        <w:spacing w:line="480" w:lineRule="exact"/>
        <w:rPr>
          <w:rFonts w:ascii="Times New Roman" w:eastAsia="PMingLiU" w:hAnsi="Times New Roman"/>
          <w:sz w:val="24"/>
          <w:szCs w:val="24"/>
          <w:lang w:bidi="ar"/>
        </w:rPr>
      </w:pPr>
      <w:r>
        <w:rPr>
          <w:rFonts w:ascii="Times New Roman" w:eastAsia="PMingLiU" w:hAnsi="Times New Roman"/>
          <w:sz w:val="24"/>
          <w:szCs w:val="24"/>
          <w:lang w:bidi="ar"/>
        </w:rPr>
        <w:br w:type="page"/>
      </w:r>
    </w:p>
    <w:p w14:paraId="3C02271A" w14:textId="77777777" w:rsidR="004C648B" w:rsidRDefault="004C648B" w:rsidP="004C648B">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lastRenderedPageBreak/>
        <w:t>Nostalgia Promotes Parents’ Tradition Transfer to Children</w:t>
      </w:r>
    </w:p>
    <w:p w14:paraId="39A2F2E7" w14:textId="77777777" w:rsidR="004C648B" w:rsidRDefault="004C648B" w:rsidP="004C648B">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t>By Strengthening Parent-Child Relationship Closeness</w:t>
      </w:r>
    </w:p>
    <w:p w14:paraId="5453B1CF" w14:textId="631BECBC"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Theme="minorEastAsia" w:hAnsi="Times New Roman"/>
          <w:sz w:val="24"/>
          <w:szCs w:val="24"/>
          <w:lang w:bidi="ar"/>
        </w:rPr>
        <w:t>The transfer of tradition—</w:t>
      </w:r>
      <w:r>
        <w:rPr>
          <w:rFonts w:ascii="Times New Roman" w:eastAsia="PMingLiU" w:hAnsi="Times New Roman"/>
          <w:sz w:val="24"/>
          <w:szCs w:val="24"/>
          <w:lang w:bidi="ar"/>
        </w:rPr>
        <w:t>beliefs and rituals originating and performed in the past (Shils, 1981)—</w:t>
      </w:r>
      <w:r>
        <w:rPr>
          <w:rFonts w:ascii="Times New Roman" w:eastAsiaTheme="minorEastAsia" w:hAnsi="Times New Roman"/>
          <w:sz w:val="24"/>
          <w:szCs w:val="24"/>
          <w:lang w:bidi="ar"/>
        </w:rPr>
        <w:t xml:space="preserve">from parents to their children is common in human society (Legare, 2019). </w:t>
      </w:r>
      <w:r>
        <w:rPr>
          <w:rFonts w:ascii="Times New Roman" w:eastAsia="PMingLiU" w:hAnsi="Times New Roman"/>
          <w:sz w:val="24"/>
          <w:szCs w:val="24"/>
          <w:lang w:bidi="ar"/>
        </w:rPr>
        <w:t xml:space="preserve">Regaling children with the origins of customs, getting them involved in time-honored activities, and taking them to visit places with historical, cultural, or religious </w:t>
      </w:r>
      <w:r w:rsidR="00030A9B">
        <w:rPr>
          <w:rFonts w:ascii="Times New Roman" w:eastAsia="PMingLiU" w:hAnsi="Times New Roman"/>
          <w:sz w:val="24"/>
          <w:szCs w:val="24"/>
          <w:lang w:bidi="ar"/>
        </w:rPr>
        <w:t>significance</w:t>
      </w:r>
      <w:r>
        <w:rPr>
          <w:rFonts w:ascii="Times New Roman" w:eastAsia="PMingLiU" w:hAnsi="Times New Roman"/>
          <w:sz w:val="24"/>
          <w:szCs w:val="24"/>
          <w:lang w:bidi="ar"/>
        </w:rPr>
        <w:t xml:space="preserve"> are all tradition transfer examples through which parents </w:t>
      </w:r>
      <w:r w:rsidR="003B6A75">
        <w:rPr>
          <w:rFonts w:ascii="Times New Roman" w:eastAsia="PMingLiU" w:hAnsi="Times New Roman"/>
          <w:sz w:val="24"/>
          <w:szCs w:val="24"/>
          <w:lang w:bidi="ar"/>
        </w:rPr>
        <w:t>share</w:t>
      </w:r>
      <w:r>
        <w:rPr>
          <w:rFonts w:ascii="Times New Roman" w:eastAsia="PMingLiU" w:hAnsi="Times New Roman"/>
          <w:sz w:val="24"/>
          <w:szCs w:val="24"/>
          <w:lang w:bidi="ar"/>
        </w:rPr>
        <w:t xml:space="preserve"> beli</w:t>
      </w:r>
      <w:r>
        <w:rPr>
          <w:rFonts w:ascii="Times New Roman" w:eastAsiaTheme="minorEastAsia" w:hAnsi="Times New Roman"/>
          <w:sz w:val="24"/>
          <w:szCs w:val="24"/>
          <w:lang w:bidi="ar"/>
        </w:rPr>
        <w:t>efs, habits, and rituals</w:t>
      </w:r>
      <w:r>
        <w:rPr>
          <w:rFonts w:ascii="Times New Roman" w:eastAsia="PMingLiU" w:hAnsi="Times New Roman"/>
          <w:sz w:val="24"/>
          <w:szCs w:val="24"/>
          <w:lang w:bidi="ar"/>
        </w:rPr>
        <w:t xml:space="preserve"> </w:t>
      </w:r>
      <w:r w:rsidR="003B6A75">
        <w:rPr>
          <w:rFonts w:ascii="Times New Roman" w:eastAsia="PMingLiU" w:hAnsi="Times New Roman"/>
          <w:sz w:val="24"/>
          <w:szCs w:val="24"/>
          <w:lang w:bidi="ar"/>
        </w:rPr>
        <w:t>with</w:t>
      </w:r>
      <w:r>
        <w:rPr>
          <w:rFonts w:ascii="Times New Roman" w:eastAsia="PMingLiU" w:hAnsi="Times New Roman"/>
          <w:sz w:val="24"/>
          <w:szCs w:val="24"/>
          <w:lang w:bidi="ar"/>
        </w:rPr>
        <w:t xml:space="preserve"> their </w:t>
      </w:r>
      <w:r w:rsidR="001A3989">
        <w:rPr>
          <w:rFonts w:ascii="Times New Roman" w:eastAsia="PMingLiU" w:hAnsi="Times New Roman"/>
          <w:sz w:val="24"/>
          <w:szCs w:val="24"/>
          <w:lang w:bidi="ar"/>
        </w:rPr>
        <w:t>offspring</w:t>
      </w:r>
      <w:r>
        <w:rPr>
          <w:rFonts w:ascii="Times New Roman" w:eastAsia="PMingLiU" w:hAnsi="Times New Roman"/>
          <w:sz w:val="24"/>
          <w:szCs w:val="24"/>
          <w:lang w:bidi="ar"/>
        </w:rPr>
        <w:t>.</w:t>
      </w:r>
      <w:r>
        <w:rPr>
          <w:rFonts w:ascii="Times New Roman" w:eastAsiaTheme="minorEastAsia" w:hAnsi="Times New Roman"/>
          <w:sz w:val="24"/>
          <w:szCs w:val="24"/>
          <w:lang w:bidi="ar"/>
        </w:rPr>
        <w:t xml:space="preserve"> Tradition transfer plays a</w:t>
      </w:r>
      <w:r w:rsidR="001A3989">
        <w:rPr>
          <w:rFonts w:ascii="Times New Roman" w:eastAsiaTheme="minorEastAsia" w:hAnsi="Times New Roman"/>
          <w:sz w:val="24"/>
          <w:szCs w:val="24"/>
          <w:lang w:bidi="ar"/>
        </w:rPr>
        <w:t xml:space="preserve"> key</w:t>
      </w:r>
      <w:r>
        <w:rPr>
          <w:rFonts w:ascii="Times New Roman" w:eastAsiaTheme="minorEastAsia" w:hAnsi="Times New Roman"/>
          <w:sz w:val="24"/>
          <w:szCs w:val="24"/>
          <w:lang w:bidi="ar"/>
        </w:rPr>
        <w:t xml:space="preserve"> role in children’s socialization, </w:t>
      </w:r>
      <w:bookmarkStart w:id="5" w:name="OLE_LINK20"/>
      <w:r>
        <w:rPr>
          <w:rFonts w:ascii="Times New Roman" w:eastAsiaTheme="minorEastAsia" w:hAnsi="Times New Roman"/>
          <w:sz w:val="24"/>
          <w:szCs w:val="24"/>
          <w:lang w:bidi="ar"/>
        </w:rPr>
        <w:t>identity formation</w:t>
      </w:r>
      <w:bookmarkEnd w:id="5"/>
      <w:r>
        <w:rPr>
          <w:rFonts w:ascii="Times New Roman" w:eastAsiaTheme="minorEastAsia" w:hAnsi="Times New Roman"/>
          <w:sz w:val="24"/>
          <w:szCs w:val="24"/>
          <w:lang w:bidi="ar"/>
        </w:rPr>
        <w:t xml:space="preserve">, and culture maintenance (Legare, 2019; </w:t>
      </w:r>
      <w:r>
        <w:rPr>
          <w:rFonts w:ascii="Times New Roman" w:hAnsi="Times New Roman"/>
          <w:color w:val="1C1D1E"/>
          <w:sz w:val="24"/>
          <w:szCs w:val="24"/>
          <w:shd w:val="clear" w:color="auto" w:fill="FFFFFF"/>
        </w:rPr>
        <w:t>Tonkinson</w:t>
      </w:r>
      <w:r>
        <w:rPr>
          <w:rFonts w:ascii="Times New Roman" w:eastAsiaTheme="minorEastAsia" w:hAnsi="Times New Roman"/>
          <w:sz w:val="24"/>
          <w:szCs w:val="24"/>
          <w:lang w:bidi="ar"/>
        </w:rPr>
        <w:t>, 2013). However, the</w:t>
      </w:r>
      <w:r w:rsidR="003B6A75">
        <w:rPr>
          <w:rFonts w:ascii="Times New Roman" w:eastAsiaTheme="minorEastAsia" w:hAnsi="Times New Roman"/>
          <w:sz w:val="24"/>
          <w:szCs w:val="24"/>
          <w:lang w:bidi="ar"/>
        </w:rPr>
        <w:t xml:space="preserve"> pertinent</w:t>
      </w:r>
      <w:r>
        <w:rPr>
          <w:rFonts w:ascii="Times New Roman" w:eastAsiaTheme="minorEastAsia" w:hAnsi="Times New Roman"/>
          <w:sz w:val="24"/>
          <w:szCs w:val="24"/>
          <w:lang w:bidi="ar"/>
        </w:rPr>
        <w:t xml:space="preserve"> literature has been mostly confined to anthropology, history, folklore, and zoology. Little empirical work has probed the psychological processes that motivate parents to transfer tradition to children. Such work would advance understanding of the dynamics and drivers of intergenerational tradition transfer.</w:t>
      </w:r>
    </w:p>
    <w:p w14:paraId="29D93914" w14:textId="245D68E5"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Theme="minorEastAsia" w:hAnsi="Times New Roman"/>
          <w:sz w:val="24"/>
          <w:szCs w:val="24"/>
          <w:lang w:bidi="ar"/>
        </w:rPr>
        <w:t xml:space="preserve">Why might some parents be more inclined to invest in tradition transfer than others? Primary reasons </w:t>
      </w:r>
      <w:r w:rsidR="00030A9B">
        <w:rPr>
          <w:rFonts w:ascii="Times New Roman" w:eastAsiaTheme="minorEastAsia" w:hAnsi="Times New Roman"/>
          <w:sz w:val="24"/>
          <w:szCs w:val="24"/>
          <w:lang w:bidi="ar"/>
        </w:rPr>
        <w:t>might</w:t>
      </w:r>
      <w:r>
        <w:rPr>
          <w:rFonts w:ascii="Times New Roman" w:eastAsiaTheme="minorEastAsia" w:hAnsi="Times New Roman"/>
          <w:sz w:val="24"/>
          <w:szCs w:val="24"/>
          <w:lang w:bidi="ar"/>
        </w:rPr>
        <w:t xml:space="preserve"> be the</w:t>
      </w:r>
      <w:r w:rsidR="003B6A75">
        <w:rPr>
          <w:rFonts w:ascii="Times New Roman" w:eastAsiaTheme="minorEastAsia" w:hAnsi="Times New Roman"/>
          <w:sz w:val="24"/>
          <w:szCs w:val="24"/>
          <w:lang w:bidi="ar"/>
        </w:rPr>
        <w:t>ir</w:t>
      </w:r>
      <w:r>
        <w:rPr>
          <w:rFonts w:ascii="Times New Roman" w:eastAsiaTheme="minorEastAsia" w:hAnsi="Times New Roman"/>
          <w:sz w:val="24"/>
          <w:szCs w:val="24"/>
          <w:lang w:bidi="ar"/>
        </w:rPr>
        <w:t xml:space="preserve"> closeness </w:t>
      </w:r>
      <w:r w:rsidR="003B6A75">
        <w:rPr>
          <w:rFonts w:ascii="Times New Roman" w:eastAsiaTheme="minorEastAsia" w:hAnsi="Times New Roman"/>
          <w:sz w:val="24"/>
          <w:szCs w:val="24"/>
          <w:lang w:bidi="ar"/>
        </w:rPr>
        <w:t>with</w:t>
      </w:r>
      <w:r>
        <w:rPr>
          <w:rFonts w:ascii="Times New Roman" w:eastAsiaTheme="minorEastAsia" w:hAnsi="Times New Roman"/>
          <w:sz w:val="24"/>
          <w:szCs w:val="24"/>
          <w:lang w:bidi="ar"/>
        </w:rPr>
        <w:t xml:space="preserve"> the children, and their emotional affinity with the past—specifically, the meaning, value, and sense of connection they derive from attempts to make the past live on through the present and into the future. These notions are directly relevant to nostalgia, a past-oriented and social emotion</w:t>
      </w:r>
      <w:r w:rsidR="00030A9B">
        <w:rPr>
          <w:rFonts w:ascii="Times New Roman" w:eastAsiaTheme="minorEastAsia" w:hAnsi="Times New Roman"/>
          <w:sz w:val="24"/>
          <w:szCs w:val="24"/>
          <w:lang w:bidi="ar"/>
        </w:rPr>
        <w:t>,</w:t>
      </w:r>
      <w:r>
        <w:rPr>
          <w:rFonts w:ascii="Times New Roman" w:eastAsiaTheme="minorEastAsia" w:hAnsi="Times New Roman"/>
          <w:sz w:val="24"/>
          <w:szCs w:val="24"/>
          <w:lang w:bidi="ar"/>
        </w:rPr>
        <w:t xml:space="preserve"> defined as “a sentimental longing or wistful affection for the past” (The New Oxford Dictionary of English, 1998, p. 1266). </w:t>
      </w:r>
      <w:bookmarkStart w:id="6" w:name="OLE_LINK63"/>
      <w:r>
        <w:rPr>
          <w:rFonts w:ascii="Times New Roman" w:eastAsiaTheme="minorEastAsia" w:hAnsi="Times New Roman"/>
          <w:sz w:val="24"/>
          <w:szCs w:val="24"/>
          <w:lang w:bidi="ar"/>
        </w:rPr>
        <w:t>We propose that nostalgia predisposes parents to transfer tradition to their children</w:t>
      </w:r>
      <w:bookmarkEnd w:id="6"/>
      <w:r>
        <w:rPr>
          <w:rFonts w:ascii="Times New Roman" w:eastAsiaTheme="minorEastAsia" w:hAnsi="Times New Roman"/>
          <w:sz w:val="24"/>
          <w:szCs w:val="24"/>
          <w:lang w:bidi="ar"/>
        </w:rPr>
        <w:t xml:space="preserve"> and that parent-child relationship closeness mediates this effect. We tested these ideas in </w:t>
      </w:r>
      <w:r>
        <w:rPr>
          <w:rFonts w:ascii="Times New Roman" w:eastAsiaTheme="minorEastAsia" w:hAnsi="Times New Roman" w:hint="eastAsia"/>
          <w:sz w:val="24"/>
          <w:szCs w:val="24"/>
          <w:lang w:bidi="ar"/>
        </w:rPr>
        <w:t>six</w:t>
      </w:r>
      <w:r>
        <w:rPr>
          <w:rFonts w:ascii="Times New Roman" w:eastAsiaTheme="minorEastAsia" w:hAnsi="Times New Roman"/>
          <w:sz w:val="24"/>
          <w:szCs w:val="24"/>
          <w:lang w:bidi="ar"/>
        </w:rPr>
        <w:t xml:space="preserve"> studies, using complementary methods and levels of analysis.</w:t>
      </w:r>
    </w:p>
    <w:p w14:paraId="0D6F76CE" w14:textId="77777777" w:rsidR="002C4B4D" w:rsidRDefault="006220F2" w:rsidP="00F547FE">
      <w:pPr>
        <w:widowControl w:val="0"/>
        <w:spacing w:line="480" w:lineRule="exact"/>
        <w:rPr>
          <w:rFonts w:ascii="Times New Roman" w:eastAsia="PMingLiU" w:hAnsi="Times New Roman"/>
          <w:b/>
          <w:bCs/>
          <w:sz w:val="24"/>
          <w:szCs w:val="24"/>
          <w:lang w:bidi="ar"/>
        </w:rPr>
      </w:pPr>
      <w:r>
        <w:rPr>
          <w:rFonts w:ascii="Times New Roman" w:eastAsiaTheme="minorEastAsia" w:hAnsi="Times New Roman"/>
          <w:b/>
          <w:bCs/>
          <w:sz w:val="24"/>
          <w:szCs w:val="24"/>
          <w:lang w:bidi="ar"/>
        </w:rPr>
        <w:t>Tradition Transfer</w:t>
      </w:r>
    </w:p>
    <w:p w14:paraId="082D7BB4" w14:textId="648007E6" w:rsidR="002C4B4D" w:rsidRDefault="006220F2" w:rsidP="00F547FE">
      <w:pPr>
        <w:widowControl w:val="0"/>
        <w:spacing w:line="480" w:lineRule="exact"/>
        <w:ind w:firstLine="720"/>
        <w:rPr>
          <w:rFonts w:ascii="Times New Roman" w:eastAsia="PMingLiU" w:hAnsi="Times New Roman"/>
          <w:sz w:val="24"/>
          <w:szCs w:val="24"/>
          <w:lang w:bidi="ar"/>
        </w:rPr>
      </w:pPr>
      <w:r>
        <w:rPr>
          <w:rFonts w:ascii="Times New Roman" w:eastAsiaTheme="minorEastAsia" w:hAnsi="Times New Roman"/>
          <w:sz w:val="24"/>
          <w:szCs w:val="24"/>
          <w:lang w:bidi="ar"/>
        </w:rPr>
        <w:t xml:space="preserve">Tradition transfer is common in nature and </w:t>
      </w:r>
      <w:r w:rsidR="003F3B7E">
        <w:rPr>
          <w:rFonts w:ascii="Times New Roman" w:eastAsiaTheme="minorEastAsia" w:hAnsi="Times New Roman"/>
          <w:sz w:val="24"/>
          <w:szCs w:val="24"/>
          <w:lang w:bidi="ar"/>
        </w:rPr>
        <w:t xml:space="preserve">carries </w:t>
      </w:r>
      <w:r>
        <w:rPr>
          <w:rFonts w:ascii="Times New Roman" w:eastAsiaTheme="minorEastAsia" w:hAnsi="Times New Roman"/>
          <w:sz w:val="24"/>
          <w:szCs w:val="24"/>
          <w:lang w:bidi="ar"/>
        </w:rPr>
        <w:t xml:space="preserve">evolutionary significance. It has been observed in </w:t>
      </w:r>
      <w:r>
        <w:rPr>
          <w:rFonts w:ascii="Times New Roman" w:eastAsia="PMingLiU" w:hAnsi="Times New Roman"/>
          <w:sz w:val="24"/>
          <w:szCs w:val="24"/>
          <w:lang w:bidi="ar"/>
        </w:rPr>
        <w:t>many species</w:t>
      </w:r>
      <w:r>
        <w:rPr>
          <w:rFonts w:ascii="Times New Roman" w:eastAsiaTheme="minorEastAsia" w:hAnsi="Times New Roman"/>
          <w:sz w:val="24"/>
          <w:szCs w:val="24"/>
          <w:lang w:bidi="ar"/>
        </w:rPr>
        <w:t>, from dolphins to chimpanzees</w:t>
      </w:r>
      <w:r>
        <w:rPr>
          <w:rFonts w:ascii="Times New Roman" w:eastAsia="PMingLiU" w:hAnsi="Times New Roman"/>
          <w:sz w:val="24"/>
          <w:szCs w:val="24"/>
          <w:lang w:bidi="ar"/>
        </w:rPr>
        <w:t xml:space="preserve">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{"citationItems":[{"id":"ITEM-1","itemData":{"DOI":"10.1126/science.abe6514","ISSN":"10959203","PMID":"33795431","abstract":"Culture can be defined as all that is learned from others and is repeatedly transmitted in this way, forming traditions that may be inherited by successive generations. This cultural form of inheritance was once thought specific to humans, but research over the past 70 years has instead revealed it to be widespread in nature, permeating the lives of a diversity of animals, including all major classes of vertebrates. Recent studies suggest that culture's reach may extend also to invertebrates-notably, insects. In the present century, the reach of animal culture has been found to extend across many different behavioral domains and to rest on a suite of social learning processes facilitated by a variety of selective biases that enhance the efficiency and adaptiveness of learning. Far-reaching implications, for disciplines from evolutionary biology to anthropology and conservation policies, are increasingly being explored.","author":[{"dropping-particle":"","family":"Whiten","given":"Andrew","non-dropping-particle":"","parse-names":false,"suffix":""}],"container-title":"Science (New York, N.Y.)","id":"ITEM-1","issue":"6537","issued":{"date-parts":[["2021"]]},"note":"cultures constitutes by multiple traditions.</w:instrText>
      </w:r>
      <w:r>
        <w:rPr>
          <w:rFonts w:ascii="Times New Roman" w:eastAsia="PMingLiU" w:hAnsi="Times New Roman"/>
          <w:sz w:val="24"/>
          <w:szCs w:val="24"/>
          <w:lang w:bidi="ar"/>
        </w:rPr>
        <w:instrText>：</w:instrText>
      </w:r>
      <w:r>
        <w:rPr>
          <w:rFonts w:ascii="Times New Roman" w:eastAsia="PMingLiU" w:hAnsi="Times New Roman"/>
          <w:sz w:val="24"/>
          <w:szCs w:val="24"/>
          <w:lang w:bidi="ar"/>
        </w:rPr>
        <w:instrText>\n\nCulture—the inheritance of an array of behavioral traditions through social learning from others—was once thought specific to humans. \n\nCulture can be defined as all that is learned from others and is repeatedly transmitted in this way, forming traditions that may be inherited by successive generations.","title":"The burgeoning reach of animal culture","type":"article-journal","volume":"372"},"uris":["http://www.mendeley.com/documents/?uuid=a3c74259-fafd-43a7-988d-6b9cf181e4e1"]}],"mendeley":{"formattedCitation":"(Whiten, 2021)","plainTextFormattedCitation":"(Whiten, 2021)","previouslyFormattedCitation":"(Whiten, 2021)"},"properties":{"noteIndex":0},"schema":"https://github.com/citation-style-language/schema/raw/master/csl-citation.json"}</w:instrText>
      </w:r>
      <w:r>
        <w:rPr>
          <w:rFonts w:ascii="Times New Roman" w:eastAsia="PMingLiU" w:hAnsi="Times New Roman"/>
          <w:sz w:val="24"/>
          <w:szCs w:val="24"/>
          <w:lang w:bidi="ar"/>
        </w:rPr>
        <w:fldChar w:fldCharType="separate"/>
      </w:r>
      <w:r>
        <w:rPr>
          <w:rFonts w:ascii="Times New Roman" w:eastAsia="PMingLiU" w:hAnsi="Times New Roman"/>
          <w:sz w:val="24"/>
          <w:szCs w:val="24"/>
          <w:lang w:bidi="ar"/>
        </w:rPr>
        <w:t>(Whiten, 2021)</w:t>
      </w:r>
      <w:r>
        <w:rPr>
          <w:rFonts w:ascii="Times New Roman" w:eastAsia="PMingLiU" w:hAnsi="Times New Roman"/>
          <w:sz w:val="24"/>
          <w:szCs w:val="24"/>
          <w:lang w:bidi="ar"/>
        </w:rPr>
        <w:fldChar w:fldCharType="end"/>
      </w:r>
      <w:r>
        <w:rPr>
          <w:rFonts w:ascii="Times New Roman" w:eastAsia="PMingLiU" w:hAnsi="Times New Roman"/>
          <w:sz w:val="24"/>
          <w:szCs w:val="24"/>
          <w:lang w:bidi="ar"/>
        </w:rPr>
        <w:t xml:space="preserve">. It operates through offspring’s capacity for social learning and, on the population level, allows for faster adaptation than genetic change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DOI":"10.1016/j.cub.2007.05.031","author":[{"dropping-particle":"","family":"Whiten","given":"Andrew","non-dropping-particle":"","parse-names":false,"suffix":""},{"dropping-particle":"","family":"Spiteri","given":"Antoine","non-dropping-particle":"","parse-names":false,"suffix":""},{"dropping-particle":"","family":"Horner","given":"Victoria","non-dropping-particle":"","parse-names":false,"suffix":""},{"dropping-particle":"","family":"Bonnie","given":"Kristin E","non-dropping-particle":"","parse-names":false,"suffix":""},{"dropping-particle":"","family":"Lambeth","given":"Susan P","non-dropping-particle":"","parse-names":false,"suffix":""},{"dropping-particle":"","family":"Schapiro","given":"Steven J","non-dropping-particle":"","parse-names":false,"suffix":""},{"dropping-particle":"De","family":"Waal","given":"Frans B M","non-dropping-particle":"","parse-names":false,"suffix":""}],"id":"ITEM-1","issued":{"date-parts":[["2007"]]},"note":"tradition transfer endows evolutionary significance. tradition transfer could be regarded a way of social learining, and the latter provides faster adaptation than genetic change.\n\namong many species, from dolphins to chimpanzees, show behaviors of tradition transmission both within groups and between groups.\n\ncultures constitutes by multiple traditions.\nsustain cultures.","page":"1038-1043","title":"Report Transmission of Multiple Traditions within and between Chimpanzee Groups","type":"article-journal"},"uris":["http://www.mendeley.com/documents/?uuid=8e218fbb-98a4-4e15-968d-9510d80f715a"]}],"mendeley":{"formattedCitation":"(Whiten et al., 2007)","plainTextFormattedCitation":"(Whiten et al., 2007)","previouslyFormattedCitation":"(Whiten et al., 2007)"},"properties":{"noteIndex":0},"schema":"https://github.com/citation-style-language/schema/raw/master/csl-citation.json"}</w:instrText>
      </w:r>
      <w:r>
        <w:rPr>
          <w:rFonts w:ascii="Times New Roman" w:eastAsia="PMingLiU" w:hAnsi="Times New Roman"/>
          <w:sz w:val="24"/>
          <w:szCs w:val="24"/>
          <w:lang w:bidi="ar"/>
        </w:rPr>
        <w:fldChar w:fldCharType="separate"/>
      </w:r>
      <w:bookmarkStart w:id="7" w:name="OLE_LINK4"/>
      <w:r>
        <w:rPr>
          <w:rFonts w:ascii="Times New Roman" w:eastAsia="PMingLiU" w:hAnsi="Times New Roman"/>
          <w:sz w:val="24"/>
          <w:szCs w:val="24"/>
          <w:lang w:bidi="ar"/>
        </w:rPr>
        <w:t>(Whiten et al., 2007</w:t>
      </w:r>
      <w:bookmarkEnd w:id="7"/>
      <w:r>
        <w:rPr>
          <w:rFonts w:ascii="Times New Roman" w:eastAsia="PMingLiU" w:hAnsi="Times New Roman"/>
          <w:sz w:val="24"/>
          <w:szCs w:val="24"/>
          <w:lang w:bidi="ar"/>
        </w:rPr>
        <w:t>)</w:t>
      </w:r>
      <w:r>
        <w:rPr>
          <w:rFonts w:ascii="Times New Roman" w:eastAsia="PMingLiU" w:hAnsi="Times New Roman"/>
          <w:sz w:val="24"/>
          <w:szCs w:val="24"/>
          <w:lang w:bidi="ar"/>
        </w:rPr>
        <w:fldChar w:fldCharType="end"/>
      </w:r>
      <w:r>
        <w:rPr>
          <w:rFonts w:ascii="Times New Roman" w:eastAsia="PMingLiU" w:hAnsi="Times New Roman"/>
          <w:sz w:val="24"/>
          <w:szCs w:val="24"/>
          <w:lang w:bidi="ar"/>
        </w:rPr>
        <w:t xml:space="preserve">. Tradition </w:t>
      </w:r>
      <w:r>
        <w:rPr>
          <w:rFonts w:ascii="Times New Roman" w:eastAsia="PMingLiU" w:hAnsi="Times New Roman"/>
          <w:sz w:val="24"/>
          <w:szCs w:val="24"/>
          <w:lang w:bidi="ar"/>
        </w:rPr>
        <w:lastRenderedPageBreak/>
        <w:t xml:space="preserve">transfer in humans </w:t>
      </w:r>
      <w:r w:rsidR="00030A9B">
        <w:rPr>
          <w:rFonts w:ascii="Times New Roman" w:eastAsia="PMingLiU" w:hAnsi="Times New Roman"/>
          <w:sz w:val="24"/>
          <w:szCs w:val="24"/>
          <w:lang w:bidi="ar"/>
        </w:rPr>
        <w:t>involves</w:t>
      </w:r>
      <w:r>
        <w:rPr>
          <w:rFonts w:ascii="Times New Roman" w:eastAsia="PMingLiU" w:hAnsi="Times New Roman"/>
          <w:sz w:val="24"/>
          <w:szCs w:val="24"/>
          <w:lang w:bidi="ar"/>
        </w:rPr>
        <w:t xml:space="preserve"> the extensive accumulation of knowledge over generations (Dean et al., 2012), which</w:t>
      </w:r>
      <w:r w:rsidR="003B6A75">
        <w:rPr>
          <w:rFonts w:ascii="Times New Roman" w:eastAsia="PMingLiU" w:hAnsi="Times New Roman"/>
          <w:sz w:val="24"/>
          <w:szCs w:val="24"/>
          <w:lang w:bidi="ar"/>
        </w:rPr>
        <w:t xml:space="preserve"> </w:t>
      </w:r>
      <w:r w:rsidR="00030A9B">
        <w:rPr>
          <w:rFonts w:ascii="Times New Roman" w:eastAsia="PMingLiU" w:hAnsi="Times New Roman"/>
          <w:sz w:val="24"/>
          <w:szCs w:val="24"/>
          <w:lang w:bidi="ar"/>
        </w:rPr>
        <w:t>has</w:t>
      </w:r>
      <w:r>
        <w:rPr>
          <w:rFonts w:ascii="Times New Roman" w:eastAsia="PMingLiU" w:hAnsi="Times New Roman"/>
          <w:sz w:val="24"/>
          <w:szCs w:val="24"/>
          <w:lang w:bidi="ar"/>
        </w:rPr>
        <w:t xml:space="preserve"> adaptive</w:t>
      </w:r>
      <w:r w:rsidR="00030A9B">
        <w:rPr>
          <w:rFonts w:ascii="Times New Roman" w:eastAsia="PMingLiU" w:hAnsi="Times New Roman"/>
          <w:sz w:val="24"/>
          <w:szCs w:val="24"/>
          <w:lang w:bidi="ar"/>
        </w:rPr>
        <w:t xml:space="preserve"> </w:t>
      </w:r>
      <w:r w:rsidR="00362237">
        <w:rPr>
          <w:rFonts w:ascii="Times New Roman" w:eastAsia="PMingLiU" w:hAnsi="Times New Roman"/>
          <w:sz w:val="24"/>
          <w:szCs w:val="24"/>
          <w:lang w:bidi="ar"/>
        </w:rPr>
        <w:t>utility</w:t>
      </w:r>
      <w:r>
        <w:rPr>
          <w:rFonts w:ascii="Times New Roman" w:eastAsia="PMingLiU" w:hAnsi="Times New Roman"/>
          <w:sz w:val="24"/>
          <w:szCs w:val="24"/>
          <w:lang w:bidi="ar"/>
        </w:rPr>
        <w:t xml:space="preserve">. </w:t>
      </w:r>
      <w:r>
        <w:rPr>
          <w:rFonts w:ascii="Times New Roman" w:eastAsiaTheme="minorEastAsia" w:hAnsi="Times New Roman"/>
          <w:sz w:val="24"/>
          <w:szCs w:val="24"/>
          <w:lang w:bidi="ar"/>
        </w:rPr>
        <w:t>F</w:t>
      </w:r>
      <w:r>
        <w:rPr>
          <w:rFonts w:ascii="Times New Roman" w:eastAsia="PMingLiU" w:hAnsi="Times New Roman"/>
          <w:sz w:val="24"/>
          <w:szCs w:val="24"/>
          <w:lang w:bidi="ar"/>
        </w:rPr>
        <w:t xml:space="preserve">or example, funerary ceremonies help relieve grief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{"citationItems":[{"id":"ITEM-1","itemData":{"DOI":"10.1300/j085v04n04_04","ISSN":"0897-5353","author":[{"dropping-particle":"","family":"Bosley","given":"Geri M.","non-dropping-particle":"","parse-names":false,"suffix":""},{"dropping-particle":"","family":"Cook","given":"Alicia Skinner","non-dropping-particle":"","parse-names":false,"suffix":""}],"container-title":"Journal of Family Psychotherapy","id":"ITEM-1","issue":"4","issued":{"date-parts":[["1994"]]},"page":"69-83","title":"Therapeutic Aspects of Funeral Ritual","type":"article-journal","volume":"4"},"uris":["http://www.mendeley.com/documents/?uuid=10c611b2-282c-4321-81f7-ee2edd0c6c72"]}],"mendeley":{"formattedCitation":"(Bosley &amp; Cook, 1994)","plainTextFormattedCitation":"(Bosley &amp; Cook, 1994)","previouslyFormattedCitation":"(Bosley &amp; Cook, 1994)"},"properties":{"noteIndex":0},"schema":"https://github.com/citation-style-language/schema/raw/master/csl-citation.json"}</w:instrText>
      </w:r>
      <w:r>
        <w:rPr>
          <w:rFonts w:ascii="Times New Roman" w:eastAsia="PMingLiU" w:hAnsi="Times New Roman"/>
          <w:sz w:val="24"/>
          <w:szCs w:val="24"/>
          <w:lang w:bidi="ar"/>
        </w:rPr>
        <w:fldChar w:fldCharType="separate"/>
      </w:r>
      <w:r>
        <w:rPr>
          <w:rFonts w:ascii="Times New Roman" w:eastAsia="PMingLiU" w:hAnsi="Times New Roman"/>
          <w:sz w:val="24"/>
          <w:szCs w:val="24"/>
          <w:lang w:bidi="ar"/>
        </w:rPr>
        <w:t>(Bosley &amp; Cook, 1994)</w:t>
      </w:r>
      <w:r>
        <w:rPr>
          <w:rFonts w:ascii="Times New Roman" w:eastAsia="PMingLiU" w:hAnsi="Times New Roman"/>
          <w:sz w:val="24"/>
          <w:szCs w:val="24"/>
          <w:lang w:bidi="ar"/>
        </w:rPr>
        <w:fldChar w:fldCharType="end"/>
      </w:r>
      <w:r>
        <w:rPr>
          <w:rFonts w:ascii="Times New Roman" w:eastAsia="PMingLiU" w:hAnsi="Times New Roman"/>
          <w:sz w:val="24"/>
          <w:szCs w:val="24"/>
          <w:lang w:bidi="ar"/>
        </w:rPr>
        <w:t>, and celebrating collectively experienced transitions, such as the start of a new year, strengthens social connections (Zamani-Farahan et al., 2019). Moreover, tradition transfer comprises the passage of social norms, conventions, and habits (</w:t>
      </w:r>
      <w:r>
        <w:rPr>
          <w:rFonts w:ascii="Times New Roman" w:hAnsi="Times New Roman"/>
          <w:color w:val="1C1D1E"/>
          <w:sz w:val="24"/>
          <w:szCs w:val="24"/>
          <w:shd w:val="clear" w:color="auto" w:fill="FFFFFF"/>
        </w:rPr>
        <w:t>Tonkinson</w:t>
      </w:r>
      <w:r>
        <w:rPr>
          <w:rFonts w:ascii="Times New Roman" w:eastAsia="PMingLiU" w:hAnsi="Times New Roman"/>
          <w:sz w:val="24"/>
          <w:szCs w:val="24"/>
          <w:lang w:bidi="ar"/>
        </w:rPr>
        <w:t xml:space="preserve">, 2013), </w:t>
      </w:r>
      <w:r>
        <w:rPr>
          <w:rFonts w:ascii="Times New Roman" w:eastAsiaTheme="minorEastAsia" w:hAnsi="Times New Roman"/>
          <w:sz w:val="24"/>
          <w:szCs w:val="24"/>
          <w:lang w:bidi="ar"/>
        </w:rPr>
        <w:t>facilitating</w:t>
      </w:r>
      <w:r>
        <w:rPr>
          <w:rFonts w:ascii="Times New Roman" w:eastAsia="PMingLiU" w:hAnsi="Times New Roman"/>
          <w:sz w:val="24"/>
          <w:szCs w:val="24"/>
          <w:lang w:bidi="ar"/>
        </w:rPr>
        <w:t xml:space="preserve"> children’s cultural learning. In all, intergenerational tradition transfer equips younger generations with knowledge </w:t>
      </w:r>
      <w:r w:rsidR="006A29D7">
        <w:rPr>
          <w:rFonts w:ascii="Times New Roman" w:eastAsia="PMingLiU" w:hAnsi="Times New Roman"/>
          <w:sz w:val="24"/>
          <w:szCs w:val="24"/>
          <w:lang w:bidi="ar"/>
        </w:rPr>
        <w:t xml:space="preserve">that helps them </w:t>
      </w:r>
      <w:r>
        <w:rPr>
          <w:rFonts w:ascii="Times New Roman" w:eastAsia="PMingLiU" w:hAnsi="Times New Roman"/>
          <w:sz w:val="24"/>
          <w:szCs w:val="24"/>
          <w:lang w:bidi="ar"/>
        </w:rPr>
        <w:t>adapt to societies and cope with future challenges.</w:t>
      </w:r>
    </w:p>
    <w:p w14:paraId="53EF6B13" w14:textId="455CD602" w:rsidR="002C4B4D" w:rsidRDefault="006220F2" w:rsidP="00F547FE">
      <w:pPr>
        <w:widowControl w:val="0"/>
        <w:tabs>
          <w:tab w:val="left" w:pos="6521"/>
        </w:tabs>
        <w:spacing w:line="480" w:lineRule="exact"/>
        <w:ind w:firstLine="720"/>
        <w:rPr>
          <w:rFonts w:ascii="Times New Roman" w:eastAsiaTheme="minorEastAsia" w:hAnsi="Times New Roman"/>
          <w:sz w:val="24"/>
          <w:szCs w:val="24"/>
          <w:lang w:bidi="ar"/>
        </w:rPr>
      </w:pPr>
      <w:r>
        <w:rPr>
          <w:rFonts w:ascii="Times New Roman" w:eastAsia="PMingLiU" w:hAnsi="Times New Roman"/>
          <w:sz w:val="24"/>
          <w:szCs w:val="24"/>
          <w:lang w:bidi="ar"/>
        </w:rPr>
        <w:t xml:space="preserve">By being exposed to and learning to partake in traditions, children may experience a sense of </w:t>
      </w:r>
      <w:r w:rsidR="00460914">
        <w:rPr>
          <w:rFonts w:ascii="Times New Roman" w:eastAsia="PMingLiU" w:hAnsi="Times New Roman"/>
          <w:sz w:val="24"/>
          <w:szCs w:val="24"/>
          <w:lang w:bidi="ar"/>
        </w:rPr>
        <w:t xml:space="preserve">generational </w:t>
      </w:r>
      <w:r>
        <w:rPr>
          <w:rFonts w:ascii="Times New Roman" w:eastAsia="PMingLiU" w:hAnsi="Times New Roman"/>
          <w:sz w:val="24"/>
          <w:szCs w:val="24"/>
          <w:lang w:bidi="ar"/>
        </w:rPr>
        <w:t xml:space="preserve">continuity, a connection with a lineage of prior tradition possessors (Shils, 1981). Indeed, engagement in long-established festivals fosters a sense of place, civic pride, and cohesion among children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{"citationItems":[{"id":"ITEM-1","itemData":{"author":[{"dropping-particle":"","family":"Inheritance","given":"Cultural","non-dropping-particle":"","parse-names":false,"suffix":""}],"id":"ITEM-1","issue":"2","issued":{"date-parts":[["2016"]]},"note":"cultural festival boost identity, foster civic pride and cohesion.\ncultural festival helps keep or sustain culture and values inheriting.\nthe proces depends on parents.","page":"27-30","title":"2016 TRADITIONAL FESTIVALS : A TOURISM DEVELOPMENT CONTRIBUTION FOR","type":"article-journal","volume":"11"},"uris":["http://www.mendeley.com/documents/?uuid=720f8bbd-43e3-487d-bbd0-2c0e545bfb73"]}],"mendeley":{"formattedCitation":"(Inheritance, 2016)","manualFormatting":"(Pasya, 2016)","plainTextFormattedCitation":"(Inheritance, 2016)","previouslyFormattedCitation":"(Inheritance, 2016)"},"properties":{"noteIndex":0},"schema":"https://github.com/citation-style-language/schema/raw/master/csl-citation.json"}</w:instrText>
      </w:r>
      <w:r>
        <w:rPr>
          <w:rFonts w:ascii="Times New Roman" w:eastAsia="PMingLiU" w:hAnsi="Times New Roman"/>
          <w:sz w:val="24"/>
          <w:szCs w:val="24"/>
          <w:lang w:bidi="ar"/>
        </w:rPr>
        <w:fldChar w:fldCharType="separate"/>
      </w:r>
      <w:r>
        <w:rPr>
          <w:rFonts w:ascii="Times New Roman" w:eastAsia="PMingLiU" w:hAnsi="Times New Roman"/>
          <w:sz w:val="24"/>
          <w:szCs w:val="24"/>
          <w:lang w:bidi="ar"/>
        </w:rPr>
        <w:t>(Pasya, 2016)</w:t>
      </w:r>
      <w:r>
        <w:rPr>
          <w:rFonts w:ascii="Times New Roman" w:eastAsia="PMingLiU" w:hAnsi="Times New Roman"/>
          <w:sz w:val="24"/>
          <w:szCs w:val="24"/>
          <w:lang w:bidi="ar"/>
        </w:rPr>
        <w:fldChar w:fldCharType="end"/>
      </w:r>
      <w:r>
        <w:rPr>
          <w:rFonts w:ascii="Times New Roman" w:eastAsia="PMingLiU" w:hAnsi="Times New Roman"/>
          <w:sz w:val="24"/>
          <w:szCs w:val="24"/>
          <w:lang w:bidi="ar"/>
        </w:rPr>
        <w:t>. Consequently</w:t>
      </w:r>
      <w:r>
        <w:rPr>
          <w:rFonts w:ascii="Times New Roman" w:eastAsiaTheme="minorEastAsia" w:hAnsi="Times New Roman"/>
          <w:sz w:val="24"/>
          <w:szCs w:val="24"/>
          <w:lang w:bidi="ar"/>
        </w:rPr>
        <w:t xml:space="preserve">, passing on traditions to </w:t>
      </w:r>
      <w:r w:rsidR="00030A9B">
        <w:rPr>
          <w:rFonts w:ascii="Times New Roman" w:eastAsiaTheme="minorEastAsia" w:hAnsi="Times New Roman"/>
          <w:sz w:val="24"/>
          <w:szCs w:val="24"/>
          <w:lang w:bidi="ar"/>
        </w:rPr>
        <w:t>them</w:t>
      </w:r>
      <w:r>
        <w:rPr>
          <w:rFonts w:ascii="Times New Roman" w:eastAsiaTheme="minorEastAsia" w:hAnsi="Times New Roman"/>
          <w:sz w:val="24"/>
          <w:szCs w:val="24"/>
          <w:lang w:bidi="ar"/>
        </w:rPr>
        <w:t xml:space="preserve"> might help </w:t>
      </w:r>
      <w:r w:rsidR="00362237">
        <w:rPr>
          <w:rFonts w:ascii="Times New Roman" w:eastAsiaTheme="minorEastAsia" w:hAnsi="Times New Roman"/>
          <w:sz w:val="24"/>
          <w:szCs w:val="24"/>
          <w:lang w:bidi="ar"/>
        </w:rPr>
        <w:t>consolidate</w:t>
      </w:r>
      <w:r>
        <w:rPr>
          <w:rFonts w:ascii="Times New Roman" w:eastAsiaTheme="minorEastAsia" w:hAnsi="Times New Roman"/>
          <w:sz w:val="24"/>
          <w:szCs w:val="24"/>
          <w:lang w:bidi="ar"/>
        </w:rPr>
        <w:t xml:space="preserve"> their group identity and belonging. These processes have advantages for society as well, aiding social cohesion and the perpetuation of cultural (e.g., national, ethnic, religious) values (Liao</w:t>
      </w:r>
      <w:r w:rsidR="00507EA2">
        <w:rPr>
          <w:rFonts w:ascii="Times New Roman" w:eastAsiaTheme="minorEastAsia" w:hAnsi="Times New Roman"/>
          <w:sz w:val="24"/>
          <w:szCs w:val="24"/>
          <w:lang w:bidi="ar"/>
        </w:rPr>
        <w:t xml:space="preserve"> &amp; Dai</w:t>
      </w:r>
      <w:r>
        <w:rPr>
          <w:rFonts w:ascii="Times New Roman" w:eastAsiaTheme="minorEastAsia" w:hAnsi="Times New Roman"/>
          <w:sz w:val="24"/>
          <w:szCs w:val="24"/>
          <w:lang w:bidi="ar"/>
        </w:rPr>
        <w:t>, 2020; Pasya, 2016).</w:t>
      </w:r>
    </w:p>
    <w:p w14:paraId="22EBAB12" w14:textId="10D99E06"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PMingLiU" w:hAnsi="Times New Roman"/>
          <w:sz w:val="24"/>
          <w:szCs w:val="24"/>
          <w:lang w:bidi="ar"/>
        </w:rPr>
        <w:t xml:space="preserve">To summarize, tradition transfer is widespread and </w:t>
      </w:r>
      <w:r w:rsidR="00460914">
        <w:rPr>
          <w:rFonts w:ascii="Times New Roman" w:eastAsia="PMingLiU" w:hAnsi="Times New Roman"/>
          <w:sz w:val="24"/>
          <w:szCs w:val="24"/>
          <w:lang w:bidi="ar"/>
        </w:rPr>
        <w:t xml:space="preserve">serves </w:t>
      </w:r>
      <w:r w:rsidR="00362237">
        <w:rPr>
          <w:rFonts w:ascii="Times New Roman" w:eastAsia="PMingLiU" w:hAnsi="Times New Roman"/>
          <w:sz w:val="24"/>
          <w:szCs w:val="24"/>
          <w:lang w:bidi="ar"/>
        </w:rPr>
        <w:t>important</w:t>
      </w:r>
      <w:r w:rsidR="00460914">
        <w:rPr>
          <w:rFonts w:ascii="Times New Roman" w:eastAsia="PMingLiU" w:hAnsi="Times New Roman"/>
          <w:sz w:val="24"/>
          <w:szCs w:val="24"/>
          <w:lang w:bidi="ar"/>
        </w:rPr>
        <w:t xml:space="preserve"> functions</w:t>
      </w:r>
      <w:r>
        <w:rPr>
          <w:rFonts w:ascii="Times New Roman" w:eastAsia="PMingLiU" w:hAnsi="Times New Roman"/>
          <w:sz w:val="24"/>
          <w:szCs w:val="24"/>
          <w:lang w:bidi="ar"/>
        </w:rPr>
        <w:t xml:space="preserve">. Yet, an empirical understanding of the psychological processes that drive intergenerational tradition transfer is lacking. We aimed to fill this knowledge gap by </w:t>
      </w:r>
      <w:r w:rsidR="00030A9B">
        <w:rPr>
          <w:rFonts w:ascii="Times New Roman" w:eastAsia="PMingLiU" w:hAnsi="Times New Roman"/>
          <w:sz w:val="24"/>
          <w:szCs w:val="24"/>
          <w:lang w:bidi="ar"/>
        </w:rPr>
        <w:t>examining</w:t>
      </w:r>
      <w:r>
        <w:rPr>
          <w:rFonts w:ascii="Times New Roman" w:eastAsia="PMingLiU" w:hAnsi="Times New Roman"/>
          <w:sz w:val="24"/>
          <w:szCs w:val="24"/>
          <w:lang w:bidi="ar"/>
        </w:rPr>
        <w:t xml:space="preserve"> how nostalgia </w:t>
      </w:r>
      <w:r w:rsidR="00030A9B">
        <w:rPr>
          <w:rFonts w:ascii="Times New Roman" w:eastAsia="PMingLiU" w:hAnsi="Times New Roman"/>
          <w:sz w:val="24"/>
          <w:szCs w:val="24"/>
          <w:lang w:bidi="ar"/>
        </w:rPr>
        <w:t>might</w:t>
      </w:r>
      <w:r>
        <w:rPr>
          <w:rFonts w:ascii="Times New Roman" w:eastAsia="PMingLiU" w:hAnsi="Times New Roman"/>
          <w:sz w:val="24"/>
          <w:szCs w:val="24"/>
          <w:lang w:bidi="ar"/>
        </w:rPr>
        <w:t xml:space="preserve"> facilitate the transfer of traditions.</w:t>
      </w:r>
    </w:p>
    <w:p w14:paraId="77E696F5" w14:textId="77777777" w:rsidR="00155C06" w:rsidRDefault="00155C06" w:rsidP="00155C06">
      <w:pPr>
        <w:widowControl w:val="0"/>
        <w:spacing w:line="480" w:lineRule="exact"/>
        <w:rPr>
          <w:rFonts w:ascii="Times New Roman" w:eastAsiaTheme="minorEastAsia" w:hAnsi="Times New Roman"/>
          <w:b/>
          <w:bCs/>
          <w:sz w:val="24"/>
          <w:szCs w:val="24"/>
          <w:lang w:bidi="ar"/>
        </w:rPr>
      </w:pPr>
      <w:r>
        <w:rPr>
          <w:rFonts w:ascii="Times New Roman" w:eastAsiaTheme="minorEastAsia" w:hAnsi="Times New Roman" w:hint="eastAsia"/>
          <w:b/>
          <w:bCs/>
          <w:sz w:val="24"/>
          <w:szCs w:val="24"/>
          <w:lang w:bidi="ar"/>
        </w:rPr>
        <w:t>N</w:t>
      </w:r>
      <w:r>
        <w:rPr>
          <w:rFonts w:ascii="Times New Roman" w:eastAsiaTheme="minorEastAsia" w:hAnsi="Times New Roman"/>
          <w:b/>
          <w:bCs/>
          <w:sz w:val="24"/>
          <w:szCs w:val="24"/>
          <w:lang w:bidi="ar"/>
        </w:rPr>
        <w:t>ostalgia and Tradition Transfer</w:t>
      </w:r>
    </w:p>
    <w:p w14:paraId="371D1019" w14:textId="4E608BAC" w:rsidR="002C4B4D" w:rsidRPr="0046457E"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Theme="minorEastAsia" w:hAnsi="Times New Roman"/>
          <w:sz w:val="24"/>
          <w:szCs w:val="24"/>
          <w:lang w:bidi="ar"/>
        </w:rPr>
        <w:t>Nostalgia is pervasive across lifespan and cultures (Hepper et al., 2014</w:t>
      </w:r>
      <w:r w:rsidR="003B6A75">
        <w:rPr>
          <w:rFonts w:ascii="Times New Roman" w:eastAsiaTheme="minorEastAsia" w:hAnsi="Times New Roman"/>
          <w:sz w:val="24"/>
          <w:szCs w:val="24"/>
          <w:lang w:bidi="ar"/>
        </w:rPr>
        <w:t>,</w:t>
      </w:r>
      <w:r>
        <w:rPr>
          <w:rFonts w:ascii="Times New Roman" w:eastAsiaTheme="minorEastAsia" w:hAnsi="Times New Roman"/>
          <w:sz w:val="24"/>
          <w:szCs w:val="24"/>
          <w:lang w:bidi="ar"/>
        </w:rPr>
        <w:t xml:space="preserve"> 2021). It is primarily a positive emotion tinged with </w:t>
      </w:r>
      <w:r w:rsidR="00030A9B">
        <w:rPr>
          <w:rFonts w:ascii="Times New Roman" w:eastAsiaTheme="minorEastAsia" w:hAnsi="Times New Roman"/>
          <w:sz w:val="24"/>
          <w:szCs w:val="24"/>
          <w:lang w:bidi="ar"/>
        </w:rPr>
        <w:t>yearning</w:t>
      </w:r>
      <w:r>
        <w:rPr>
          <w:rFonts w:ascii="Times New Roman" w:eastAsiaTheme="minorEastAsia" w:hAnsi="Times New Roman"/>
          <w:sz w:val="24"/>
          <w:szCs w:val="24"/>
          <w:lang w:bidi="ar"/>
        </w:rPr>
        <w:t xml:space="preserve">, usually </w:t>
      </w:r>
      <w:r>
        <w:rPr>
          <w:rFonts w:ascii="Times New Roman" w:eastAsiaTheme="minorEastAsia" w:hAnsi="Times New Roman" w:hint="eastAsia"/>
          <w:sz w:val="24"/>
          <w:szCs w:val="24"/>
          <w:lang w:bidi="ar"/>
        </w:rPr>
        <w:t>e</w:t>
      </w:r>
      <w:r>
        <w:rPr>
          <w:rFonts w:ascii="Times New Roman" w:eastAsiaTheme="minorEastAsia" w:hAnsi="Times New Roman"/>
          <w:sz w:val="24"/>
          <w:szCs w:val="24"/>
          <w:lang w:bidi="ar"/>
        </w:rPr>
        <w:t>xperienced when people reflect on personally</w:t>
      </w:r>
      <w:r w:rsidR="00F911DC">
        <w:rPr>
          <w:rFonts w:ascii="Times New Roman" w:eastAsiaTheme="minorEastAsia" w:hAnsi="Times New Roman"/>
          <w:sz w:val="24"/>
          <w:szCs w:val="24"/>
          <w:lang w:bidi="ar"/>
        </w:rPr>
        <w:t>-defining</w:t>
      </w:r>
      <w:r>
        <w:rPr>
          <w:rFonts w:ascii="Times New Roman" w:eastAsiaTheme="minorEastAsia" w:hAnsi="Times New Roman"/>
          <w:sz w:val="24"/>
          <w:szCs w:val="24"/>
          <w:lang w:bidi="ar"/>
        </w:rPr>
        <w:t xml:space="preserve"> memories, particularly those shared with close others (Hepper et al., </w:t>
      </w:r>
      <w:r w:rsidR="00030A9B">
        <w:rPr>
          <w:rFonts w:ascii="Times New Roman" w:eastAsiaTheme="minorEastAsia" w:hAnsi="Times New Roman"/>
          <w:sz w:val="24"/>
          <w:szCs w:val="24"/>
          <w:lang w:bidi="ar"/>
        </w:rPr>
        <w:t>2012</w:t>
      </w:r>
      <w:r>
        <w:rPr>
          <w:rFonts w:ascii="Times New Roman" w:eastAsiaTheme="minorEastAsia" w:hAnsi="Times New Roman"/>
          <w:sz w:val="24"/>
          <w:szCs w:val="24"/>
          <w:lang w:bidi="ar"/>
        </w:rPr>
        <w:t xml:space="preserve">). </w:t>
      </w:r>
      <w:r w:rsidR="003B6A75">
        <w:rPr>
          <w:rFonts w:ascii="Times New Roman" w:eastAsiaTheme="minorEastAsia" w:hAnsi="Times New Roman"/>
          <w:sz w:val="24"/>
          <w:szCs w:val="24"/>
          <w:lang w:bidi="ar"/>
        </w:rPr>
        <w:t>N</w:t>
      </w:r>
      <w:r>
        <w:rPr>
          <w:rFonts w:ascii="Times New Roman" w:eastAsiaTheme="minorEastAsia" w:hAnsi="Times New Roman"/>
          <w:sz w:val="24"/>
          <w:szCs w:val="24"/>
          <w:lang w:bidi="ar"/>
        </w:rPr>
        <w:t xml:space="preserve">ostalgia </w:t>
      </w:r>
      <w:r w:rsidR="003B6A75">
        <w:rPr>
          <w:rFonts w:ascii="Times New Roman" w:eastAsiaTheme="minorEastAsia" w:hAnsi="Times New Roman"/>
          <w:sz w:val="24"/>
          <w:szCs w:val="24"/>
          <w:lang w:bidi="ar"/>
        </w:rPr>
        <w:t>entails</w:t>
      </w:r>
      <w:r>
        <w:rPr>
          <w:rFonts w:ascii="Times New Roman" w:eastAsiaTheme="minorEastAsia" w:hAnsi="Times New Roman"/>
          <w:sz w:val="24"/>
          <w:szCs w:val="24"/>
          <w:lang w:bidi="ar"/>
        </w:rPr>
        <w:t xml:space="preserve"> self-</w:t>
      </w:r>
      <w:r w:rsidR="00A11ECE">
        <w:rPr>
          <w:rFonts w:ascii="Times New Roman" w:eastAsiaTheme="minorEastAsia" w:hAnsi="Times New Roman"/>
          <w:sz w:val="24"/>
          <w:szCs w:val="24"/>
          <w:lang w:bidi="ar"/>
        </w:rPr>
        <w:t>oriented</w:t>
      </w:r>
      <w:r>
        <w:rPr>
          <w:rFonts w:ascii="Times New Roman" w:eastAsiaTheme="minorEastAsia" w:hAnsi="Times New Roman"/>
          <w:sz w:val="24"/>
          <w:szCs w:val="24"/>
          <w:lang w:bidi="ar"/>
        </w:rPr>
        <w:t xml:space="preserve"> (e.g., optimism and inspiration), social (e.g., </w:t>
      </w:r>
      <w:r w:rsidR="003B6A75">
        <w:rPr>
          <w:rFonts w:ascii="Times New Roman" w:eastAsiaTheme="minorEastAsia" w:hAnsi="Times New Roman"/>
          <w:sz w:val="24"/>
          <w:szCs w:val="24"/>
          <w:lang w:bidi="ar"/>
        </w:rPr>
        <w:t>helpfulness</w:t>
      </w:r>
      <w:r>
        <w:rPr>
          <w:rFonts w:ascii="Times New Roman" w:eastAsiaTheme="minorEastAsia" w:hAnsi="Times New Roman"/>
          <w:sz w:val="24"/>
          <w:szCs w:val="24"/>
          <w:lang w:bidi="ar"/>
        </w:rPr>
        <w:t>)</w:t>
      </w:r>
      <w:r w:rsidR="00AA478E">
        <w:rPr>
          <w:rFonts w:ascii="Times New Roman" w:eastAsiaTheme="minorEastAsia" w:hAnsi="Times New Roman"/>
          <w:sz w:val="24"/>
          <w:szCs w:val="24"/>
          <w:lang w:bidi="ar"/>
        </w:rPr>
        <w:t>,</w:t>
      </w:r>
      <w:r>
        <w:rPr>
          <w:rFonts w:ascii="Times New Roman" w:eastAsiaTheme="minorEastAsia" w:hAnsi="Times New Roman"/>
          <w:sz w:val="24"/>
          <w:szCs w:val="24"/>
          <w:lang w:bidi="ar"/>
        </w:rPr>
        <w:t xml:space="preserve"> and existential (e.g., </w:t>
      </w:r>
      <w:r w:rsidR="003B6A75">
        <w:rPr>
          <w:rFonts w:ascii="Times New Roman" w:eastAsiaTheme="minorEastAsia" w:hAnsi="Times New Roman"/>
          <w:sz w:val="24"/>
          <w:szCs w:val="24"/>
          <w:lang w:bidi="ar"/>
        </w:rPr>
        <w:t>meaning) benefits (</w:t>
      </w:r>
      <w:r w:rsidRPr="0046457E">
        <w:rPr>
          <w:rFonts w:ascii="Times New Roman" w:eastAsiaTheme="minorEastAsia" w:hAnsi="Times New Roman"/>
          <w:sz w:val="24"/>
          <w:szCs w:val="24"/>
          <w:lang w:bidi="ar"/>
        </w:rPr>
        <w:t xml:space="preserve">Sedikides et al., 2015). </w:t>
      </w:r>
    </w:p>
    <w:p w14:paraId="3F357DE4" w14:textId="3BE7CF57"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Theme="minorEastAsia" w:hAnsi="Times New Roman"/>
          <w:sz w:val="24"/>
          <w:szCs w:val="24"/>
          <w:lang w:bidi="ar"/>
        </w:rPr>
        <w:t xml:space="preserve">Nostalgic narratives typically refer to significant events from one’s life that are </w:t>
      </w:r>
      <w:r>
        <w:rPr>
          <w:rFonts w:ascii="Times New Roman" w:eastAsiaTheme="minorEastAsia" w:hAnsi="Times New Roman"/>
          <w:sz w:val="24"/>
          <w:szCs w:val="24"/>
          <w:lang w:bidi="ar"/>
        </w:rPr>
        <w:lastRenderedPageBreak/>
        <w:t xml:space="preserve">shared with close </w:t>
      </w:r>
      <w:r>
        <w:rPr>
          <w:rFonts w:asciiTheme="majorBidi" w:eastAsiaTheme="minorEastAsia" w:hAnsiTheme="majorBidi" w:cstheme="majorBidi"/>
          <w:sz w:val="24"/>
          <w:szCs w:val="24"/>
          <w:lang w:bidi="ar"/>
        </w:rPr>
        <w:t xml:space="preserve">others </w:t>
      </w:r>
      <w:r>
        <w:rPr>
          <w:rFonts w:ascii="Times New Roman" w:eastAsiaTheme="minorEastAsia" w:hAnsi="Times New Roman"/>
          <w:sz w:val="24"/>
          <w:szCs w:val="24"/>
          <w:lang w:bidi="ar"/>
        </w:rPr>
        <w:fldChar w:fldCharType="begin" w:fldLock="1"/>
      </w:r>
      <w:r>
        <w:rPr>
          <w:rFonts w:ascii="Times New Roman" w:eastAsiaTheme="minorEastAsia" w:hAnsi="Times New Roman"/>
          <w:sz w:val="24"/>
          <w:szCs w:val="24"/>
          <w:lang w:bidi="ar"/>
        </w:rPr>
        <w:instrText>ADDIN CSL_CITATION {"citationItems":[{"id":"ITEM-1","itemData":{"DOI":"10.1037/0022-3514.91.5.975","ISSN":"00223514","PMID":"17059314","abstract":"Seven methodologically diverse studies addressed 3 fundamental questions about nostalgia. Studies 1 and 2 examined the content of nostalgic experiences. Descriptions of nostalgic experiences typically featured the self as a protagonist in interactions with close others (e.g., friends) or in momentous events (e.g., weddings). Also, the descriptions contained more expressions of positive than negative affect and often depicted the redemption of negative life scenes by subsequent triumphs. Studies 3 and 4 examined triggers of nostalgia and revealed that nostalgia occurs in response to negative mood and the discrete affective state of loneliness. Studies 5, 6, and 7 investigated the functional utility of nostalgia and established that nostalgia bolsters social bonds, increases positive self-regard, and generates positive affect. These findings demarcate key landmarks in the hitherto uncharted research domain of nostalgia. (PsycINFO Database Record (c) 2006 APA, all rights reserved).","author":[{"dropping-particle":"","family":"Wildschut","given":"Tim","non-dropping-particle":"","parse-names":false,"suffix":""},{"dropping-particle":"","family":"Sedikides","given":"Constantine","non-dropping-particle":"","parse-names":false,"suffix":""},{"dropping-particle":"","family":"Arndt","given":"Jamie","non-dropping-particle":"","parse-names":false,"suffix":""},{"dropping-particle":"","family":"Routledge","given":"Clay","non-dropping-particle":"","parse-names":false,"suffix":""}],"container-title":"Journal of Personality and Social Psychology","id":"ITEM-1","issue":"5","issued":{"date-parts":[["2006"]]},"page":"975-993","title":"Nostalgia: Content, triggers, functions","type":"article-journal","volume":"91"},"uris":["http://www.mendeley.com/documents/?uuid=9c19045e-d107-459f-aba9-d37359bb2c39"]}],"mendeley":{"formattedCitation":"(Wildschut, Sedikides, Arndt, &amp; Routledge, 2006)","manualFormatting":"(Wildschut et al., 2006)","plainTextFormattedCitation":"(Wildschut, Sedikides, Arndt, &amp; Routledge, 2006)","previouslyFormattedCitation":"(Wildschut, Sedikides, Arndt, &amp; Routledge, 2006)"},"properties":{"noteIndex":0},"schema":"https://github.com/citation-style-language/schema/raw/master/csl-citation.json"}</w:instrText>
      </w:r>
      <w:r>
        <w:rPr>
          <w:rFonts w:ascii="Times New Roman" w:eastAsiaTheme="minorEastAsia" w:hAnsi="Times New Roman"/>
          <w:sz w:val="24"/>
          <w:szCs w:val="24"/>
          <w:lang w:bidi="ar"/>
        </w:rPr>
        <w:fldChar w:fldCharType="separate"/>
      </w:r>
      <w:r>
        <w:rPr>
          <w:rFonts w:ascii="Times New Roman" w:eastAsiaTheme="minorEastAsia" w:hAnsi="Times New Roman"/>
          <w:sz w:val="24"/>
          <w:szCs w:val="24"/>
          <w:lang w:bidi="ar"/>
        </w:rPr>
        <w:t>(Wildschut et al., 2006)</w:t>
      </w:r>
      <w:r>
        <w:rPr>
          <w:rFonts w:ascii="Times New Roman" w:eastAsiaTheme="minorEastAsia" w:hAnsi="Times New Roman"/>
          <w:sz w:val="24"/>
          <w:szCs w:val="24"/>
          <w:lang w:bidi="ar"/>
        </w:rPr>
        <w:fldChar w:fldCharType="end"/>
      </w:r>
      <w:r>
        <w:rPr>
          <w:rFonts w:ascii="Times New Roman" w:eastAsiaTheme="minorEastAsia" w:hAnsi="Times New Roman"/>
          <w:sz w:val="24"/>
          <w:szCs w:val="24"/>
          <w:lang w:bidi="ar"/>
        </w:rPr>
        <w:t xml:space="preserve">. A prototype analysis revealed that “social relationships,” “childhood/youth,” and “wanting to return to the past” are central features of the construct nostalgia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{"citationItems":[{"id":"ITEM-1","itemData":{"DOI":"10.1037/a0025167","ISSN":"15283542","PMID":"21859192","abstract":"Nostalgia fulfills pivotal functions for individuals, but lacks an empirically derived and comprehensive definition. We examined lay conceptions of nostalgia using a prototype approach. In Study 1, participants generated open-ended features of nostalgia, which were coded into categories. In Study 2, participants rated the centrality of these categories, which were subsequently classified as central (e.g., memories, relationships, happiness) or peripheral (e.g., daydreaming, regret, loneliness). Central (as compared with peripheral) features were more often recalled and falsely recognized (Study 3), were classified more quickly (Study 4), were judged to reflect more nostalgia in a vignette (Study 5), better characterized participants' own nostalgic (vs. ordinary) experiences (Study 6), and prompted higher levels of actual nostalgia and its intrapersonal benefits when used to trigger a personal memory, regardless of age (Study 7). These findings highlight that lay people view nostalgia as a self-relevant and social blended emotional and cognitive state, featuring a mixture of happiness and loss. The findings also aid understanding of nostalgia's functions and identify new methods for future research. © 2011 American Psychological Association.","author":[{"dropping-particle":"","family":"Hepper","given":"Erica G.","non-dropping-particle":"","parse-names":false,"suffix":""},{"dropping-particle":"","family":"Ritchie","given":"Timothy D.","non-dropping-particle":"","parse-names":false,"suffix":""},{"dropping-particle":"","family":"Sedikides","given":"Constantine","non-dropping-particle":"","parse-names":false,"suffix":""},{"dropping-particle":"","family":"Wildschut","given":"Tim","non-dropping-particle":"","parse-names":false,"suffix":""}],"container-title":"Emotion","id":"ITEM-1","issue":"1","issued":{"date-parts":[["2012"]]},"page":"102-119","title":"Odyssey's end: Lay conceptions of nostalgia reflect its original homeric meaning","type":"article-journal","volume":"12"},"uris":["http://www.mendeley.com/documents/?uuid=6baf545a-ea69-4b0b-b87d-12af189b79c1"]}],"mendeley":{"formattedCitation":"(Hepper et al., 2012)","manualFormatting":"(Hepper et al., 2012, 2014)","plainTextFormattedCitation":"(Hepper et al., 2012)","previouslyFormattedCitation":"(Hepper et al., 2012)"},"properties":{"noteIndex":0},"schema":"https://github.com/citation-style-language/schema/raw/master/csl-citation.json"}</w:instrText>
      </w:r>
      <w:r>
        <w:rPr>
          <w:rFonts w:ascii="Times New Roman" w:eastAsia="PMingLiU" w:hAnsi="Times New Roman"/>
          <w:sz w:val="24"/>
          <w:szCs w:val="24"/>
          <w:lang w:bidi="ar"/>
        </w:rPr>
        <w:fldChar w:fldCharType="separate"/>
      </w:r>
      <w:r>
        <w:rPr>
          <w:rFonts w:ascii="Times New Roman" w:eastAsia="PMingLiU" w:hAnsi="Times New Roman"/>
          <w:sz w:val="24"/>
          <w:szCs w:val="24"/>
          <w:lang w:bidi="ar"/>
        </w:rPr>
        <w:t>(Hepper et al., 2012, 2014)</w:t>
      </w:r>
      <w:r>
        <w:rPr>
          <w:rFonts w:ascii="Times New Roman" w:eastAsia="PMingLiU" w:hAnsi="Times New Roman"/>
          <w:sz w:val="24"/>
          <w:szCs w:val="24"/>
          <w:lang w:bidi="ar"/>
        </w:rPr>
        <w:fldChar w:fldCharType="end"/>
      </w:r>
      <w:r>
        <w:rPr>
          <w:rFonts w:ascii="Times New Roman" w:eastAsia="PMingLiU" w:hAnsi="Times New Roman"/>
          <w:sz w:val="24"/>
          <w:szCs w:val="24"/>
          <w:lang w:bidi="ar"/>
        </w:rPr>
        <w:t>, suggesting</w:t>
      </w:r>
      <w:r>
        <w:rPr>
          <w:rFonts w:ascii="Times New Roman" w:eastAsiaTheme="minorEastAsia" w:hAnsi="Times New Roman"/>
          <w:sz w:val="24"/>
          <w:szCs w:val="24"/>
          <w:lang w:bidi="ar"/>
        </w:rPr>
        <w:t xml:space="preserve"> that past and sociality are defining properties of the emotion. When one feels nostalgic, they may think of their past fondly, longingly, and warmly </w:t>
      </w:r>
      <w:r>
        <w:rPr>
          <w:rFonts w:ascii="Times New Roman" w:eastAsia="PMingLiU" w:hAnsi="Times New Roman"/>
          <w:sz w:val="24"/>
          <w:szCs w:val="24"/>
          <w:lang w:bidi="ar"/>
        </w:rPr>
        <w:fldChar w:fldCharType="begin" w:fldLock="1"/>
      </w:r>
      <w:r>
        <w:rPr>
          <w:rFonts w:ascii="Times New Roman" w:eastAsia="PMingLiU" w:hAnsi="Times New Roman"/>
          <w:sz w:val="24"/>
          <w:szCs w:val="24"/>
          <w:lang w:bidi="ar"/>
        </w:rPr>
        <w:instrText>ADDIN CSL_CITATION {"citationItems":[{"id":"ITEM-1","itemData":{"DOI":"10.1016/bs.aesp.2014.10.001","ISSN":"00652601","abstract":"Nostalgia is a self-conscious, bittersweet but predominantly positive and fundamentally social emotion. It arises from fond memories mixed with yearning about one's childhood, close relationships, or atypically positive events, and it entails a redemption trajectory. It is triggered by a variety of external stimuli or internal states, is prevalent, is universal, and is experienced across ages. Nostalgia 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 These functions are independent of the positive affect that nostalgia may incite. Also, nostalgia-elicited sociality often mediates the self-positivity and existential functions. In addition, nostalgia maintains psychological and physiological homeostasis along the following regulatory cycle: (i) Noxious stimuli, as general as avoidance motivation and as specific as self-threat (negative performance feedback), existential threat (meaninglessness, mortality awareness), social threat (loneliness, social exclusion), well-being threat (stress, boredom), or, perhaps surprisingly, physical coldness intensify felt nostalgia; (ii) in turn, nostalgia (measured or manipulated) alleviates the impact of threat by curtailing the influence of avoidance motivation on approach motivation, buttressing the self from threat, limiting defensive responding to meaninglessness, assuaging existential anxiety, repairing interpersonal isolation, diminishing the blow of stress, relieving boredom through meaning reestablishment, or producing the sensation of physical warmth. Nostalgia has a checkered history, but is now rehabilitated as an adaptive psychological resource.","author":[{"dropping-particle":"","family":"Sedikides","given":"Constantine","non-dropping-particle":"","parse-names":false,"suffix":""},{"dropping-particle":"","family":"Wildschut","given":"Tim","non-dropping-particle":"","parse-names":false,"suffix":""},{"dropping-particle":"","family":"Routledge","given":"Clay","non-dropping-particle":"","parse-names":false,"suffix":""},{"dropping-particle":"","family":"Arndt","given":"Jamie","non-dropping-particle":"","parse-names":false,"suffix":""},{"dropping-particle":"","family":"Hepper","given":"Erica G.","non-dropping-particle":"","parse-names":false,"suffix":""},{"dropping-particle":"","family":"Zhou","given":"Xinyue","non-dropping-particle":"","parse-names":false,"suffix":""}],"container-title":"Advances in Experimental Social Psychology","edition":"1","id":"ITEM-1","issue":"1","issued":{"date-parts":[["2015"]]},"number-of-pages":"189-273","publisher":"Elsevier Inc.","title":"To nostalgize: Mixing memory with affect and desire","type":"book","volume":"51"},"uris":["http://www.mendeley.com/documents/?uuid=3351d493-f27e-435d-84f8-778e4dd5e548"]}],"mendeley":{"formattedCitation":"(Sedikides et al., 2015)","plainTextFormattedCitation":"(Sedikides et al., 2015)","previouslyFormattedCitation":"(Sedikides et al., 2015)"},"properties":{"noteIndex":0},"schema":"https://github.com/citation-style-language/schema/raw/master/csl-citation.json"}</w:instrText>
      </w:r>
      <w:r>
        <w:rPr>
          <w:rFonts w:ascii="Times New Roman" w:eastAsia="PMingLiU" w:hAnsi="Times New Roman"/>
          <w:sz w:val="24"/>
          <w:szCs w:val="24"/>
          <w:lang w:bidi="ar"/>
        </w:rPr>
        <w:fldChar w:fldCharType="separate"/>
      </w:r>
      <w:r>
        <w:rPr>
          <w:rFonts w:ascii="Times New Roman" w:eastAsia="PMingLiU" w:hAnsi="Times New Roman"/>
          <w:sz w:val="24"/>
          <w:szCs w:val="24"/>
          <w:lang w:bidi="ar"/>
        </w:rPr>
        <w:t>(Sedikides et al., 2015)</w:t>
      </w:r>
      <w:r>
        <w:rPr>
          <w:rFonts w:ascii="Times New Roman" w:eastAsia="PMingLiU" w:hAnsi="Times New Roman"/>
          <w:sz w:val="24"/>
          <w:szCs w:val="24"/>
          <w:lang w:bidi="ar"/>
        </w:rPr>
        <w:fldChar w:fldCharType="end"/>
      </w:r>
      <w:r>
        <w:rPr>
          <w:rFonts w:ascii="Times New Roman" w:eastAsiaTheme="minorEastAsia" w:hAnsi="Times New Roman"/>
          <w:sz w:val="24"/>
          <w:szCs w:val="24"/>
          <w:lang w:bidi="ar"/>
        </w:rPr>
        <w:t>, and thus regard traditions as more relevant or meaningful. For example, when parents nostalgize about traditional celebrations they experienced in their family as a child, they may come to appreciate the relevance of family tradition and nurture it by spending more time with their own children. Put otherwise, nostalgic parents might place a premium on tradition and be willing</w:t>
      </w:r>
      <w:r w:rsidR="00193D07">
        <w:rPr>
          <w:rFonts w:ascii="Times New Roman" w:eastAsiaTheme="minorEastAsia" w:hAnsi="Times New Roman"/>
          <w:sz w:val="24"/>
          <w:szCs w:val="24"/>
          <w:lang w:bidi="ar"/>
        </w:rPr>
        <w:t>, more than less nostalgic parents,</w:t>
      </w:r>
      <w:r>
        <w:rPr>
          <w:rFonts w:ascii="Times New Roman" w:eastAsiaTheme="minorEastAsia" w:hAnsi="Times New Roman"/>
          <w:sz w:val="24"/>
          <w:szCs w:val="24"/>
          <w:lang w:bidi="ar"/>
        </w:rPr>
        <w:t xml:space="preserve"> to engage in tradition transfer behaviors with their children.</w:t>
      </w:r>
    </w:p>
    <w:p w14:paraId="022B74CA" w14:textId="12BF8558"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Theme="minorEastAsia" w:hAnsi="Times New Roman"/>
          <w:sz w:val="24"/>
          <w:szCs w:val="24"/>
          <w:lang w:bidi="ar"/>
        </w:rPr>
        <w:t xml:space="preserve">Experimental analyses of nostalgia, typically conducted in samples of adults, are consistent with </w:t>
      </w:r>
      <w:r>
        <w:rPr>
          <w:rFonts w:ascii="Times New Roman" w:eastAsia="PMingLiU" w:hAnsi="Times New Roman"/>
          <w:sz w:val="24"/>
          <w:szCs w:val="24"/>
          <w:lang w:bidi="ar"/>
        </w:rPr>
        <w:t>this conjecture.</w:t>
      </w:r>
      <w:r>
        <w:rPr>
          <w:rFonts w:ascii="Times New Roman" w:eastAsiaTheme="minorEastAsia" w:hAnsi="Times New Roman"/>
          <w:sz w:val="24"/>
          <w:szCs w:val="24"/>
          <w:lang w:bidi="ar"/>
        </w:rPr>
        <w:t xml:space="preserve"> </w:t>
      </w:r>
      <w:r w:rsidR="000B15B5">
        <w:rPr>
          <w:rFonts w:ascii="Times New Roman" w:eastAsiaTheme="minorEastAsia" w:hAnsi="Times New Roman"/>
          <w:sz w:val="24"/>
          <w:szCs w:val="24"/>
          <w:lang w:bidi="ar"/>
        </w:rPr>
        <w:t>N</w:t>
      </w:r>
      <w:r>
        <w:rPr>
          <w:rFonts w:ascii="Times New Roman" w:eastAsiaTheme="minorEastAsia" w:hAnsi="Times New Roman"/>
          <w:sz w:val="24"/>
          <w:szCs w:val="24"/>
          <w:lang w:bidi="ar"/>
        </w:rPr>
        <w:t xml:space="preserve">ostalgia infuses the individual with sociality (Sedikides &amp; Wildschut, 2019). For example, nostalgic (vs. control) participants feel connected to close others, protected, supported, and loved </w:t>
      </w:r>
      <w:r>
        <w:rPr>
          <w:rFonts w:ascii="Times New Roman" w:eastAsiaTheme="minorEastAsia" w:hAnsi="Times New Roman"/>
          <w:sz w:val="24"/>
          <w:szCs w:val="24"/>
          <w:lang w:bidi="ar"/>
        </w:rPr>
        <w:fldChar w:fldCharType="begin" w:fldLock="1"/>
      </w:r>
      <w:r>
        <w:rPr>
          <w:rFonts w:ascii="Times New Roman" w:eastAsiaTheme="minorEastAsia" w:hAnsi="Times New Roman"/>
          <w:sz w:val="24"/>
          <w:szCs w:val="24"/>
          <w:lang w:bidi="ar"/>
        </w:rPr>
        <w:instrText>ADDIN CSL_CITATION {"citationItems":[{"id":"ITEM-1","itemData":{"DOI":"10.1037/0022-3514.91.5.975","ISSN":"00223514","PMID":"17059314","abstract":"Seven methodologically diverse studies addressed 3 fundamental questions about nostalgia. Studies 1 and 2 examined the content of nostalgic experiences. Descriptions of nostalgic experiences typically featured the self as a protagonist in interactions with close others (e.g., friends) or in momentous events (e.g., weddings). Also, the descriptions contained more expressions of positive than negative affect and often depicted the redemption of negative life scenes by subsequent triumphs. Studies 3 and 4 examined triggers of nostalgia and revealed that nostalgia occurs in response to negative mood and the discrete affective state of loneliness. Studies 5, 6, and 7 investigated the functional utility of nostalgia and established that nostalgia bolsters social bonds, increases positive self-regard, and generates positive affect. These findings demarcate key landmarks in the hitherto uncharted research domain of nostalgia. (PsycINFO Database Record (c) 2006 APA, all rights reserved).","author":[{"dropping-particle":"","family":"Wildschut","given":"Tim","non-dropping-particle":"","parse-names":false,"suffix":""},{"dropping-particle":"","family":"Sedikides","given":"Constantine","non-dropping-particle":"","parse-names":false,"suffix":""},{"dropping-particle":"","family":"Arndt","given":"Jamie","non-dropping-particle":"","parse-names":false,"suffix":""},{"dropping-particle":"","family":"Routledge","given":"Clay","non-dropping-particle":"","parse-names":false,"suffix":""}],"container-title":"Journal of Personality and Social Psychology","id":"ITEM-1","issue":"5","issued":{"date-parts":[["2006"]]},"page":"975-993","title":"Nostalgia: Content, triggers, functions","type":"article-journal","volume":"91"},"uris":["http://www.mendeley.com/documents/?uuid=9c19045e-d107-459f-aba9-d37359bb2c39"]},{"id":"ITEM-2","itemData":{"DOI":"10.1016/bs.aesp.2014.10.001","ISSN":"00652601","abstract":"Nostalgia is a self-conscious, bittersweet but predominantly positive and fundamentally social emotion. It arises from fond memories mixed with yearning about one's childhood, close relationships, or atypically positive events, and it entails a redemption trajectory. It is triggered by a variety of external stimuli or internal states, is prevalent, is universal, and is experienced across ages. Nostalgia 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 These functions are independent of the positive affect that nostalgia may incite. Also, nostalgia-elicited sociality often mediates the self-positivity and existential functions. In addition, nostalgia maintains psychological and physiological homeostasis along the following regulatory cycle: (i) Noxious stimuli, as general as avoidance motivation and as specific as self-threat (negative performance feedback), existential threat (meaninglessness, mortality awareness), social threat (loneliness, social exclusion), well-being threat (stress, boredom), or, perhaps surprisingly, physical coldness intensify felt nostalgia; (ii) in turn, nostalgia (measured or manipulated) alleviates the impact of threat by curtailing the influence of avoidance motivation on approach motivation, buttressing the self from threat, limiting defensive responding to meaninglessness, assuaging existential anxiety, repairing interpersonal isolation, diminishing the blow of stress, relieving boredom through meaning reestablishment, or producing the sensation of physical warmth. Nostalgia has a checkered history, but is now rehabilitated as an adaptive psychological resource.","author":[{"dropping-particle":"","family":"Sedikides","given":"Constantine","non-dropping-particle":"","parse-names":false,"suffix":""},{"dropping-particle":"","family":"Wildschut","given":"Tim","non-dropping-particle":"","parse-names":false,"suffix":""},{"dropping-particle":"","family":"Routledge","given":"Clay","non-dropping-particle":"","parse-names":false,"suffix":""},{"dropping-particle":"","family":"Arndt","given":"Jamie","non-dropping-particle":"","parse-names":false,"suffix":""},{"dropping-particle":"","family":"Hepper","given":"Erica G.","non-dropping-particle":"","parse-names":false,"suffix":""},{"dropping-particle":"","family":"Zhou","given":"Xinyue","non-dropping-particle":"","parse-names":false,"suffix":""}],"container-title":"Advances in Experimental Social Psychology","edition":"1","id":"ITEM-2","issue":"1","issued":{"date-parts":[["2015"]]},"number-of-pages":"189-273","publisher":"Elsevier Inc.","title":"To nostalgize: Mixing memory with affect and desire","type":"book","volume":"51"},"uris":["http://www.mendeley.com/documents/?uuid=3351d493-f27e-435d-84f8-778e4dd5e548"]}],"mendeley":{"formattedCitation":"(Sedikides et al., 2015; Wildschut et al., 2006)","plainTextFormattedCitation":"(Sedikides et al., 2015; Wildschut et al., 2006)","previouslyFormattedCitation":"(Sedikides et al., 2015; Wildschut et al., 2006)"},"properties":{"noteIndex":0},"schema":"https://github.com/citation-style-language/schema/raw/master/csl-citation.json"}</w:instrText>
      </w:r>
      <w:r>
        <w:rPr>
          <w:rFonts w:ascii="Times New Roman" w:eastAsiaTheme="minorEastAsia" w:hAnsi="Times New Roman"/>
          <w:sz w:val="24"/>
          <w:szCs w:val="24"/>
          <w:lang w:bidi="ar"/>
        </w:rPr>
        <w:fldChar w:fldCharType="separate"/>
      </w:r>
      <w:r>
        <w:rPr>
          <w:rFonts w:ascii="Times New Roman" w:eastAsiaTheme="minorEastAsia" w:hAnsi="Times New Roman"/>
          <w:sz w:val="24"/>
          <w:szCs w:val="24"/>
          <w:lang w:bidi="ar"/>
        </w:rPr>
        <w:t>(</w:t>
      </w:r>
      <w:r w:rsidR="000B15B5">
        <w:rPr>
          <w:rFonts w:ascii="Times New Roman" w:eastAsiaTheme="minorEastAsia" w:hAnsi="Times New Roman"/>
          <w:sz w:val="24"/>
          <w:szCs w:val="24"/>
          <w:lang w:bidi="ar"/>
        </w:rPr>
        <w:t>Juhl &amp; Biskas, 2023</w:t>
      </w:r>
      <w:r>
        <w:rPr>
          <w:rFonts w:ascii="Times New Roman" w:eastAsiaTheme="minorEastAsia" w:hAnsi="Times New Roman"/>
          <w:sz w:val="24"/>
          <w:szCs w:val="24"/>
          <w:lang w:bidi="ar"/>
        </w:rPr>
        <w:t>)</w:t>
      </w:r>
      <w:r>
        <w:rPr>
          <w:rFonts w:ascii="Times New Roman" w:eastAsiaTheme="minorEastAsia" w:hAnsi="Times New Roman"/>
          <w:sz w:val="24"/>
          <w:szCs w:val="24"/>
          <w:lang w:bidi="ar"/>
        </w:rPr>
        <w:fldChar w:fldCharType="end"/>
      </w:r>
      <w:r>
        <w:rPr>
          <w:rFonts w:ascii="Times New Roman" w:eastAsiaTheme="minorEastAsia" w:hAnsi="Times New Roman"/>
          <w:sz w:val="24"/>
          <w:szCs w:val="24"/>
          <w:lang w:bidi="ar"/>
        </w:rPr>
        <w:t xml:space="preserve">. They also feel more securely attached and interpersonally competent </w:t>
      </w:r>
      <w:r>
        <w:rPr>
          <w:rFonts w:ascii="Times New Roman" w:eastAsiaTheme="minorEastAsia" w:hAnsi="Times New Roman"/>
          <w:sz w:val="24"/>
          <w:szCs w:val="24"/>
          <w:lang w:bidi="ar"/>
        </w:rPr>
        <w:fldChar w:fldCharType="begin" w:fldLock="1"/>
      </w:r>
      <w:r>
        <w:rPr>
          <w:rFonts w:ascii="Times New Roman" w:eastAsiaTheme="minorEastAsia" w:hAnsi="Times New Roman"/>
          <w:sz w:val="24"/>
          <w:szCs w:val="24"/>
          <w:lang w:bidi="ar"/>
        </w:rPr>
        <w:instrText>ADDIN CSL_CITATION {"citationItems":[{"id":"ITEM-1","itemData":{"DOI":"10.1037/0022-3514.91.5.975","ISSN":"00223514","PMID":"17059314","abstract":"Seven methodologically diverse studies addressed 3 fundamental questions about nostalgia. Studies 1 and 2 examined the content of nostalgic experiences. Descriptions of nostalgic experiences typically featured the self as a protagonist in interactions with close others (e.g., friends) or in momentous events (e.g., weddings). Also, the descriptions contained more expressions of positive than negative affect and often depicted the redemption of negative life scenes by subsequent triumphs. Studies 3 and 4 examined triggers of nostalgia and revealed that nostalgia occurs in response to negative mood and the discrete affective state of loneliness. Studies 5, 6, and 7 investigated the functional utility of nostalgia and established that nostalgia bolsters social bonds, increases positive self-regard, and generates positive affect. These findings demarcate key landmarks in the hitherto uncharted research domain of nostalgia. (PsycINFO Database Record (c) 2006 APA, all rights reserved).","author":[{"dropping-particle":"","family":"Wildschut","given":"Tim","non-dropping-particle":"","parse-names":false,"suffix":""},{"dropping-particle":"","family":"Sedikides","given":"Constantine","non-dropping-particle":"","parse-names":false,"suffix":""},{"dropping-particle":"","family":"Arndt","given":"Jamie","non-dropping-particle":"","parse-names":false,"suffix":""},{"dropping-particle":"","family":"Routledge","given":"Clay","non-dropping-particle":"","parse-names":false,"suffix":""}],"container-title":"Journal of Personality and Social Psychology","id":"ITEM-1","issue":"5","issued":{"date-parts":[["2006"]]},"page":"975-993","title":"Nostalgia: Content, triggers, functions","type":"article-journal","volume":"91"},"uris":["http://www.mendeley.com/documents/?uuid=9c19045e-d107-459f-aba9-d37359bb2c39"]}],"mendeley":{"formattedCitation":"(Wildschut et al., 2006)","plainTextFormattedCitation":"(Wildschut et al., 2006)","previouslyFormattedCitation":"(Wildschut et al., 2006)"},"properties":{"noteIndex":0},"schema":"https://github.com/citation-style-language/schema/raw/master/csl-citation.json"}</w:instrText>
      </w:r>
      <w:r>
        <w:rPr>
          <w:rFonts w:ascii="Times New Roman" w:eastAsiaTheme="minorEastAsia" w:hAnsi="Times New Roman"/>
          <w:sz w:val="24"/>
          <w:szCs w:val="24"/>
          <w:lang w:bidi="ar"/>
        </w:rPr>
        <w:fldChar w:fldCharType="separate"/>
      </w:r>
      <w:r>
        <w:rPr>
          <w:rFonts w:ascii="Times New Roman" w:eastAsiaTheme="minorEastAsia" w:hAnsi="Times New Roman"/>
          <w:sz w:val="24"/>
          <w:szCs w:val="24"/>
          <w:lang w:bidi="ar"/>
        </w:rPr>
        <w:t>(Juhl et al., 2021; Wildschut et al., 2006)</w:t>
      </w:r>
      <w:r>
        <w:rPr>
          <w:rFonts w:ascii="Times New Roman" w:eastAsiaTheme="minorEastAsia" w:hAnsi="Times New Roman"/>
          <w:sz w:val="24"/>
          <w:szCs w:val="24"/>
          <w:lang w:bidi="ar"/>
        </w:rPr>
        <w:fldChar w:fldCharType="end"/>
      </w:r>
      <w:r>
        <w:rPr>
          <w:rFonts w:ascii="Times New Roman" w:eastAsiaTheme="minorEastAsia" w:hAnsi="Times New Roman"/>
          <w:sz w:val="24"/>
          <w:szCs w:val="24"/>
          <w:lang w:bidi="ar"/>
        </w:rPr>
        <w:t xml:space="preserve">. </w:t>
      </w:r>
      <w:r w:rsidR="000B15B5">
        <w:rPr>
          <w:rFonts w:ascii="Times New Roman" w:eastAsiaTheme="minorEastAsia" w:hAnsi="Times New Roman"/>
          <w:sz w:val="24"/>
          <w:szCs w:val="24"/>
          <w:lang w:bidi="ar"/>
        </w:rPr>
        <w:t>So, w</w:t>
      </w:r>
      <w:r>
        <w:rPr>
          <w:rFonts w:ascii="Times New Roman" w:eastAsiaTheme="minorEastAsia" w:hAnsi="Times New Roman"/>
          <w:sz w:val="24"/>
          <w:szCs w:val="24"/>
          <w:lang w:bidi="ar"/>
        </w:rPr>
        <w:t>hen nostalgizing, one might recall days they spent with their family, feel connected to loved ones, and feel more competent in initiating interactions. Nostalgizing parents, then, might be willing to initiate joint activities with their children, including activities of which they have fond memories, and thus transfer traditions to them.</w:t>
      </w:r>
    </w:p>
    <w:p w14:paraId="582C1E81" w14:textId="3C6BB5B9" w:rsidR="002C4B4D" w:rsidRDefault="006220F2" w:rsidP="00F547FE">
      <w:pPr>
        <w:widowControl w:val="0"/>
        <w:spacing w:line="480" w:lineRule="exact"/>
        <w:ind w:firstLine="720"/>
        <w:rPr>
          <w:rFonts w:ascii="Times New Roman" w:eastAsia="PMingLiU" w:hAnsi="Times New Roman"/>
          <w:sz w:val="24"/>
          <w:szCs w:val="24"/>
          <w:lang w:bidi="ar"/>
        </w:rPr>
      </w:pPr>
      <w:r>
        <w:rPr>
          <w:rFonts w:ascii="Times New Roman" w:eastAsia="PMingLiU" w:hAnsi="Times New Roman"/>
          <w:sz w:val="24"/>
          <w:szCs w:val="24"/>
          <w:lang w:bidi="ar"/>
        </w:rPr>
        <w:t>In summary, nostalgizing likely conduces to appreciating tradition and taking steps to continue it. When feeling nostalgic, one may view tradition more favorably and wish to transfer it to their kin. One may be eager to engage in joint activities with their child</w:t>
      </w:r>
      <w:r w:rsidR="00362237">
        <w:rPr>
          <w:rFonts w:ascii="Times New Roman" w:eastAsia="PMingLiU" w:hAnsi="Times New Roman"/>
          <w:sz w:val="24"/>
          <w:szCs w:val="24"/>
          <w:lang w:bidi="ar"/>
        </w:rPr>
        <w:t>ren</w:t>
      </w:r>
      <w:r>
        <w:rPr>
          <w:rFonts w:ascii="Times New Roman" w:eastAsia="PMingLiU" w:hAnsi="Times New Roman"/>
          <w:sz w:val="24"/>
          <w:szCs w:val="24"/>
          <w:lang w:bidi="ar"/>
        </w:rPr>
        <w:t xml:space="preserve"> and wish to relay their own beliefs, values, and customs to them, ensuring continuation. Therefore, we hypothesize</w:t>
      </w:r>
      <w:r w:rsidR="00AA478E">
        <w:rPr>
          <w:rFonts w:ascii="Times New Roman" w:eastAsia="PMingLiU" w:hAnsi="Times New Roman"/>
          <w:sz w:val="24"/>
          <w:szCs w:val="24"/>
          <w:lang w:bidi="ar"/>
        </w:rPr>
        <w:t>d</w:t>
      </w:r>
      <w:r>
        <w:rPr>
          <w:rFonts w:ascii="Times New Roman" w:eastAsia="PMingLiU" w:hAnsi="Times New Roman"/>
          <w:sz w:val="24"/>
          <w:szCs w:val="24"/>
          <w:lang w:bidi="ar"/>
        </w:rPr>
        <w:t xml:space="preserve"> that nostalgia is positively associated with, and promotes, </w:t>
      </w:r>
      <w:bookmarkStart w:id="8" w:name="_Hlk109032970"/>
      <w:r>
        <w:rPr>
          <w:rFonts w:ascii="Times New Roman" w:eastAsia="PMingLiU" w:hAnsi="Times New Roman"/>
          <w:sz w:val="24"/>
          <w:szCs w:val="24"/>
          <w:lang w:bidi="ar"/>
        </w:rPr>
        <w:t>transfer of tradition in the form of both attitudes and behaviors.</w:t>
      </w:r>
    </w:p>
    <w:bookmarkEnd w:id="8"/>
    <w:p w14:paraId="2F9B32C1" w14:textId="77777777" w:rsidR="002C4B4D" w:rsidRDefault="006220F2" w:rsidP="00F547FE">
      <w:pPr>
        <w:widowControl w:val="0"/>
        <w:spacing w:line="480" w:lineRule="exact"/>
        <w:jc w:val="both"/>
        <w:rPr>
          <w:rFonts w:ascii="Times New Roman" w:eastAsia="PMingLiU" w:hAnsi="Times New Roman"/>
          <w:b/>
          <w:bCs/>
          <w:sz w:val="24"/>
          <w:szCs w:val="24"/>
          <w:lang w:bidi="ar"/>
        </w:rPr>
      </w:pPr>
      <w:r>
        <w:rPr>
          <w:rFonts w:ascii="Times New Roman" w:eastAsia="PMingLiU" w:hAnsi="Times New Roman"/>
          <w:b/>
          <w:bCs/>
          <w:sz w:val="24"/>
          <w:szCs w:val="24"/>
          <w:lang w:bidi="ar"/>
        </w:rPr>
        <w:t>Parent-Child Relationship Closeness as a Mediator</w:t>
      </w:r>
    </w:p>
    <w:p w14:paraId="6FF6D234" w14:textId="7A8F0D52" w:rsidR="002C4B4D" w:rsidRDefault="006220F2" w:rsidP="0054285C">
      <w:pPr>
        <w:widowControl w:val="0"/>
        <w:spacing w:line="480" w:lineRule="exact"/>
        <w:ind w:firstLine="720"/>
        <w:rPr>
          <w:rFonts w:ascii="Times New Roman" w:eastAsia="PMingLiU" w:hAnsi="Times New Roman"/>
          <w:sz w:val="24"/>
          <w:szCs w:val="24"/>
          <w:lang w:bidi="ar"/>
        </w:rPr>
      </w:pPr>
      <w:r>
        <w:rPr>
          <w:rFonts w:ascii="Times New Roman" w:eastAsia="PMingLiU" w:hAnsi="Times New Roman"/>
          <w:sz w:val="24"/>
          <w:szCs w:val="24"/>
          <w:lang w:bidi="ar"/>
        </w:rPr>
        <w:lastRenderedPageBreak/>
        <w:t xml:space="preserve">How does nostalgia promote tradition transfer? We propose that parent-child relationship closeness mediates the </w:t>
      </w:r>
      <w:r w:rsidR="00F74BCC">
        <w:rPr>
          <w:rFonts w:ascii="Times New Roman" w:eastAsia="PMingLiU" w:hAnsi="Times New Roman"/>
          <w:sz w:val="24"/>
          <w:szCs w:val="24"/>
          <w:lang w:bidi="ar"/>
        </w:rPr>
        <w:t>link</w:t>
      </w:r>
      <w:r>
        <w:rPr>
          <w:rFonts w:ascii="Times New Roman" w:eastAsia="PMingLiU" w:hAnsi="Times New Roman"/>
          <w:sz w:val="24"/>
          <w:szCs w:val="24"/>
          <w:lang w:bidi="ar"/>
        </w:rPr>
        <w:t xml:space="preserve"> between nostalgia and tradition transfer. Nostalgia</w:t>
      </w:r>
      <w:r w:rsidR="00F74BCC">
        <w:rPr>
          <w:rFonts w:ascii="Times New Roman" w:eastAsia="PMingLiU" w:hAnsi="Times New Roman"/>
          <w:sz w:val="24"/>
          <w:szCs w:val="24"/>
          <w:lang w:bidi="ar"/>
        </w:rPr>
        <w:t xml:space="preserve"> is positively associated with </w:t>
      </w:r>
      <w:r>
        <w:rPr>
          <w:rFonts w:ascii="Times New Roman" w:eastAsia="PMingLiU" w:hAnsi="Times New Roman"/>
          <w:sz w:val="24"/>
          <w:szCs w:val="24"/>
          <w:lang w:bidi="ar"/>
        </w:rPr>
        <w:t xml:space="preserve">relationship </w:t>
      </w:r>
      <w:r>
        <w:rPr>
          <w:rFonts w:ascii="Times New Roman" w:eastAsia="PMingLiU" w:hAnsi="Times New Roman" w:hint="eastAsia"/>
          <w:sz w:val="24"/>
          <w:szCs w:val="24"/>
          <w:lang w:bidi="ar"/>
        </w:rPr>
        <w:t>closeness</w:t>
      </w:r>
      <w:r>
        <w:rPr>
          <w:rFonts w:ascii="Times New Roman" w:eastAsia="PMingLiU" w:hAnsi="Times New Roman"/>
          <w:sz w:val="24"/>
          <w:szCs w:val="24"/>
          <w:lang w:bidi="ar"/>
        </w:rPr>
        <w:t xml:space="preserve">. At </w:t>
      </w:r>
      <w:r w:rsidR="003F3B7E">
        <w:rPr>
          <w:rFonts w:ascii="Times New Roman" w:eastAsia="PMingLiU" w:hAnsi="Times New Roman"/>
          <w:sz w:val="24"/>
          <w:szCs w:val="24"/>
          <w:lang w:bidi="ar"/>
        </w:rPr>
        <w:t xml:space="preserve">the </w:t>
      </w:r>
      <w:r>
        <w:rPr>
          <w:rFonts w:ascii="Times New Roman" w:eastAsia="PMingLiU" w:hAnsi="Times New Roman"/>
          <w:sz w:val="24"/>
          <w:szCs w:val="24"/>
          <w:lang w:bidi="ar"/>
        </w:rPr>
        <w:t xml:space="preserve">trait level, nostalgia is positively </w:t>
      </w:r>
      <w:r w:rsidR="00F74BCC">
        <w:rPr>
          <w:rFonts w:ascii="Times New Roman" w:eastAsia="PMingLiU" w:hAnsi="Times New Roman"/>
          <w:sz w:val="24"/>
          <w:szCs w:val="24"/>
          <w:lang w:bidi="ar"/>
        </w:rPr>
        <w:t>linked</w:t>
      </w:r>
      <w:r>
        <w:rPr>
          <w:rFonts w:ascii="Times New Roman" w:eastAsia="PMingLiU" w:hAnsi="Times New Roman"/>
          <w:sz w:val="24"/>
          <w:szCs w:val="24"/>
          <w:lang w:bidi="ar"/>
        </w:rPr>
        <w:t xml:space="preserve"> to relational collectivism (emphasiz</w:t>
      </w:r>
      <w:r w:rsidR="00F74BCC">
        <w:rPr>
          <w:rFonts w:ascii="Times New Roman" w:eastAsia="PMingLiU" w:hAnsi="Times New Roman"/>
          <w:sz w:val="24"/>
          <w:szCs w:val="24"/>
          <w:lang w:bidi="ar"/>
        </w:rPr>
        <w:t>ing</w:t>
      </w:r>
      <w:r>
        <w:rPr>
          <w:rFonts w:ascii="Times New Roman" w:eastAsia="PMingLiU" w:hAnsi="Times New Roman"/>
          <w:sz w:val="24"/>
          <w:szCs w:val="24"/>
          <w:lang w:bidi="ar"/>
        </w:rPr>
        <w:t xml:space="preserve"> one’s connection with close others or small social networks</w:t>
      </w:r>
      <w:r w:rsidR="0054285C">
        <w:rPr>
          <w:rFonts w:ascii="Times New Roman" w:eastAsia="PMingLiU" w:hAnsi="Times New Roman"/>
          <w:sz w:val="24"/>
          <w:szCs w:val="24"/>
          <w:lang w:bidi="ar"/>
        </w:rPr>
        <w:t>; Abakoumkin et al., 2020</w:t>
      </w:r>
      <w:r>
        <w:rPr>
          <w:rFonts w:ascii="Times New Roman" w:eastAsia="PMingLiU" w:hAnsi="Times New Roman"/>
          <w:sz w:val="24"/>
          <w:szCs w:val="24"/>
          <w:lang w:bidi="ar"/>
        </w:rPr>
        <w:t>)</w:t>
      </w:r>
      <w:r w:rsidR="0054285C">
        <w:rPr>
          <w:rFonts w:ascii="Times New Roman" w:eastAsia="PMingLiU" w:hAnsi="Times New Roman"/>
          <w:sz w:val="24"/>
          <w:szCs w:val="24"/>
          <w:lang w:bidi="ar"/>
        </w:rPr>
        <w:t>,</w:t>
      </w:r>
      <w:r>
        <w:rPr>
          <w:rFonts w:ascii="Times New Roman" w:eastAsia="PMingLiU" w:hAnsi="Times New Roman"/>
          <w:sz w:val="24"/>
          <w:szCs w:val="24"/>
          <w:lang w:bidi="ar"/>
        </w:rPr>
        <w:t xml:space="preserve"> group collectivism (emphasiz</w:t>
      </w:r>
      <w:r w:rsidR="00F74BCC">
        <w:rPr>
          <w:rFonts w:ascii="Times New Roman" w:eastAsia="PMingLiU" w:hAnsi="Times New Roman"/>
          <w:sz w:val="24"/>
          <w:szCs w:val="24"/>
          <w:lang w:bidi="ar"/>
        </w:rPr>
        <w:t>ing</w:t>
      </w:r>
      <w:r>
        <w:rPr>
          <w:rFonts w:ascii="Times New Roman" w:eastAsia="PMingLiU" w:hAnsi="Times New Roman"/>
          <w:sz w:val="24"/>
          <w:szCs w:val="24"/>
          <w:lang w:bidi="ar"/>
        </w:rPr>
        <w:t xml:space="preserve"> one’s connection with larger groups or abstract categories; </w:t>
      </w:r>
      <w:bookmarkStart w:id="9" w:name="OLE_LINK38"/>
      <w:r>
        <w:rPr>
          <w:rFonts w:ascii="Times New Roman" w:eastAsia="PMingLiU" w:hAnsi="Times New Roman"/>
          <w:sz w:val="24"/>
          <w:szCs w:val="24"/>
          <w:lang w:bidi="ar"/>
        </w:rPr>
        <w:t>Abakoumkin et al., 2020</w:t>
      </w:r>
      <w:bookmarkEnd w:id="9"/>
      <w:r>
        <w:rPr>
          <w:rFonts w:ascii="Times New Roman" w:eastAsia="PMingLiU" w:hAnsi="Times New Roman"/>
          <w:sz w:val="24"/>
          <w:szCs w:val="24"/>
          <w:lang w:bidi="ar"/>
        </w:rPr>
        <w:t>)</w:t>
      </w:r>
      <w:r w:rsidR="00155C06">
        <w:rPr>
          <w:rFonts w:ascii="Times New Roman" w:eastAsia="PMingLiU" w:hAnsi="Times New Roman"/>
          <w:sz w:val="24"/>
          <w:szCs w:val="24"/>
          <w:lang w:bidi="ar"/>
        </w:rPr>
        <w:t>, and collective effervescence</w:t>
      </w:r>
      <w:r w:rsidR="0054285C">
        <w:rPr>
          <w:rFonts w:ascii="Times New Roman" w:eastAsia="PMingLiU" w:hAnsi="Times New Roman"/>
          <w:sz w:val="24"/>
          <w:szCs w:val="24"/>
          <w:lang w:bidi="ar"/>
        </w:rPr>
        <w:t xml:space="preserve"> (strong and often transcendent bonding </w:t>
      </w:r>
      <w:r w:rsidR="00662027">
        <w:rPr>
          <w:rFonts w:ascii="Times New Roman" w:eastAsia="PMingLiU" w:hAnsi="Times New Roman"/>
          <w:sz w:val="24"/>
          <w:szCs w:val="24"/>
          <w:lang w:bidi="ar"/>
        </w:rPr>
        <w:t>with</w:t>
      </w:r>
      <w:r w:rsidR="0054285C">
        <w:rPr>
          <w:rFonts w:ascii="Times New Roman" w:eastAsia="PMingLiU" w:hAnsi="Times New Roman"/>
          <w:sz w:val="24"/>
          <w:szCs w:val="24"/>
          <w:lang w:bidi="ar"/>
        </w:rPr>
        <w:t xml:space="preserve"> </w:t>
      </w:r>
      <w:r w:rsidR="00FF117D">
        <w:rPr>
          <w:rFonts w:asciiTheme="majorBidi" w:eastAsia="Times New Roman" w:hAnsiTheme="majorBidi" w:cstheme="majorBidi"/>
          <w:iCs/>
          <w:color w:val="000000"/>
          <w:sz w:val="24"/>
          <w:szCs w:val="24"/>
        </w:rPr>
        <w:t>members of</w:t>
      </w:r>
      <w:r w:rsidR="0054285C" w:rsidRPr="007C639D">
        <w:rPr>
          <w:rFonts w:asciiTheme="majorBidi" w:eastAsia="Times New Roman" w:hAnsiTheme="majorBidi" w:cstheme="majorBidi"/>
          <w:iCs/>
          <w:color w:val="000000"/>
          <w:sz w:val="24"/>
          <w:szCs w:val="24"/>
        </w:rPr>
        <w:t xml:space="preserve"> </w:t>
      </w:r>
      <w:r w:rsidR="0054285C">
        <w:rPr>
          <w:rFonts w:asciiTheme="majorBidi" w:eastAsia="Times New Roman" w:hAnsiTheme="majorBidi" w:cstheme="majorBidi"/>
          <w:iCs/>
          <w:color w:val="000000"/>
          <w:sz w:val="24"/>
          <w:szCs w:val="24"/>
        </w:rPr>
        <w:t xml:space="preserve">an </w:t>
      </w:r>
      <w:r w:rsidR="0054285C" w:rsidRPr="007C639D">
        <w:rPr>
          <w:rFonts w:asciiTheme="majorBidi" w:eastAsia="Times New Roman" w:hAnsiTheme="majorBidi" w:cstheme="majorBidi"/>
          <w:iCs/>
          <w:color w:val="000000"/>
          <w:sz w:val="24"/>
          <w:szCs w:val="24"/>
        </w:rPr>
        <w:t>assembly</w:t>
      </w:r>
      <w:r w:rsidR="0054285C">
        <w:rPr>
          <w:rFonts w:asciiTheme="majorBidi" w:eastAsia="Times New Roman" w:hAnsiTheme="majorBidi" w:cstheme="majorBidi"/>
          <w:iCs/>
          <w:color w:val="000000"/>
          <w:sz w:val="24"/>
          <w:szCs w:val="24"/>
        </w:rPr>
        <w:t>; Naidu et al., 202</w:t>
      </w:r>
      <w:r w:rsidR="005E56AA">
        <w:rPr>
          <w:rFonts w:asciiTheme="majorBidi" w:eastAsia="Times New Roman" w:hAnsiTheme="majorBidi" w:cstheme="majorBidi"/>
          <w:iCs/>
          <w:color w:val="000000"/>
          <w:sz w:val="24"/>
          <w:szCs w:val="24"/>
        </w:rPr>
        <w:t>3</w:t>
      </w:r>
      <w:r w:rsidR="0054285C">
        <w:rPr>
          <w:rFonts w:asciiTheme="majorBidi" w:eastAsia="Times New Roman" w:hAnsiTheme="majorBidi" w:cstheme="majorBidi"/>
          <w:iCs/>
          <w:color w:val="000000"/>
          <w:sz w:val="24"/>
          <w:szCs w:val="24"/>
        </w:rPr>
        <w:t>)</w:t>
      </w:r>
      <w:r>
        <w:rPr>
          <w:rFonts w:ascii="Times New Roman" w:eastAsia="PMingLiU" w:hAnsi="Times New Roman"/>
          <w:sz w:val="24"/>
          <w:szCs w:val="24"/>
          <w:lang w:bidi="ar"/>
        </w:rPr>
        <w:t xml:space="preserve">. </w:t>
      </w:r>
      <w:r w:rsidR="00F74BCC">
        <w:rPr>
          <w:rFonts w:ascii="Times New Roman" w:eastAsia="PMingLiU" w:hAnsi="Times New Roman"/>
          <w:sz w:val="24"/>
          <w:szCs w:val="24"/>
          <w:lang w:bidi="ar"/>
        </w:rPr>
        <w:t>Further, e</w:t>
      </w:r>
      <w:r>
        <w:rPr>
          <w:rFonts w:ascii="Times New Roman" w:eastAsia="PMingLiU" w:hAnsi="Times New Roman"/>
          <w:sz w:val="24"/>
          <w:szCs w:val="24"/>
          <w:lang w:bidi="ar"/>
        </w:rPr>
        <w:t xml:space="preserve">xperimentally induced nostalgia </w:t>
      </w:r>
      <w:r w:rsidR="00F74BCC">
        <w:rPr>
          <w:rFonts w:ascii="Times New Roman" w:eastAsia="PMingLiU" w:hAnsi="Times New Roman"/>
          <w:sz w:val="24"/>
          <w:szCs w:val="24"/>
          <w:lang w:bidi="ar"/>
        </w:rPr>
        <w:t>strengthens</w:t>
      </w:r>
      <w:r>
        <w:rPr>
          <w:rFonts w:ascii="Times New Roman" w:eastAsia="PMingLiU" w:hAnsi="Times New Roman"/>
          <w:sz w:val="24"/>
          <w:szCs w:val="24"/>
          <w:lang w:bidi="ar"/>
        </w:rPr>
        <w:t xml:space="preserve"> relationship closeness. For example, romantic nostalgia (nostalgic </w:t>
      </w:r>
      <w:r>
        <w:rPr>
          <w:rFonts w:asciiTheme="majorBidi" w:hAnsiTheme="majorBidi" w:cstheme="majorBidi"/>
          <w:color w:val="202124"/>
          <w:sz w:val="24"/>
          <w:szCs w:val="24"/>
          <w:shd w:val="clear" w:color="auto" w:fill="FFFFFF"/>
        </w:rPr>
        <w:t xml:space="preserve">sharing of common past </w:t>
      </w:r>
      <w:r>
        <w:rPr>
          <w:rFonts w:asciiTheme="majorBidi" w:hAnsiTheme="majorBidi" w:cstheme="majorBidi"/>
          <w:sz w:val="24"/>
          <w:szCs w:val="24"/>
        </w:rPr>
        <w:t>experiences with one’s romantic partner)</w:t>
      </w:r>
      <w:r>
        <w:rPr>
          <w:rFonts w:ascii="Times New Roman" w:eastAsia="PMingLiU" w:hAnsi="Times New Roman"/>
          <w:sz w:val="24"/>
          <w:szCs w:val="24"/>
          <w:lang w:bidi="ar"/>
        </w:rPr>
        <w:t xml:space="preserve"> enhances relationship closeness, optimism about the relationship, and satisfaction with one’s romantic partner (Evans et al., 2022). That nostalgia galvanizes </w:t>
      </w:r>
      <w:r w:rsidR="005E56AA">
        <w:rPr>
          <w:rFonts w:ascii="Times New Roman" w:eastAsia="PMingLiU" w:hAnsi="Times New Roman"/>
          <w:sz w:val="24"/>
          <w:szCs w:val="24"/>
          <w:lang w:bidi="ar"/>
        </w:rPr>
        <w:t>ties</w:t>
      </w:r>
      <w:r>
        <w:rPr>
          <w:rFonts w:ascii="Times New Roman" w:eastAsia="PMingLiU" w:hAnsi="Times New Roman"/>
          <w:sz w:val="24"/>
          <w:szCs w:val="24"/>
          <w:lang w:bidi="ar"/>
        </w:rPr>
        <w:t xml:space="preserve"> with people vital to one’s nostalgic memories might extend to parent-child relationship</w:t>
      </w:r>
      <w:r w:rsidR="005E56AA">
        <w:rPr>
          <w:rFonts w:ascii="Times New Roman" w:eastAsia="PMingLiU" w:hAnsi="Times New Roman"/>
          <w:sz w:val="24"/>
          <w:szCs w:val="24"/>
          <w:lang w:bidi="ar"/>
        </w:rPr>
        <w:t>s</w:t>
      </w:r>
      <w:r>
        <w:rPr>
          <w:rFonts w:ascii="Times New Roman" w:eastAsia="PMingLiU" w:hAnsi="Times New Roman"/>
          <w:sz w:val="24"/>
          <w:szCs w:val="24"/>
          <w:lang w:bidi="ar"/>
        </w:rPr>
        <w:t>. When parents recall a nostalgic event experienced with their children, they might feel closer to the</w:t>
      </w:r>
      <w:r w:rsidR="005E56AA">
        <w:rPr>
          <w:rFonts w:ascii="Times New Roman" w:eastAsia="PMingLiU" w:hAnsi="Times New Roman"/>
          <w:sz w:val="24"/>
          <w:szCs w:val="24"/>
          <w:lang w:bidi="ar"/>
        </w:rPr>
        <w:t>m</w:t>
      </w:r>
      <w:r>
        <w:rPr>
          <w:rFonts w:ascii="Times New Roman" w:eastAsia="PMingLiU" w:hAnsi="Times New Roman"/>
          <w:sz w:val="24"/>
          <w:szCs w:val="24"/>
          <w:lang w:bidi="ar"/>
        </w:rPr>
        <w:t>.</w:t>
      </w:r>
    </w:p>
    <w:p w14:paraId="6AEB08A7" w14:textId="3498ECB3" w:rsidR="002C4B4D" w:rsidRDefault="006220F2" w:rsidP="00F547FE">
      <w:pPr>
        <w:widowControl w:val="0"/>
        <w:spacing w:line="480" w:lineRule="exact"/>
        <w:ind w:firstLine="720"/>
        <w:rPr>
          <w:rFonts w:ascii="Times New Roman" w:eastAsia="PMingLiU" w:hAnsi="Times New Roman"/>
          <w:sz w:val="24"/>
          <w:szCs w:val="24"/>
          <w:lang w:bidi="ar"/>
        </w:rPr>
      </w:pPr>
      <w:r>
        <w:rPr>
          <w:rFonts w:ascii="Times New Roman" w:eastAsia="PMingLiU" w:hAnsi="Times New Roman"/>
          <w:sz w:val="24"/>
          <w:szCs w:val="24"/>
          <w:lang w:bidi="ar"/>
        </w:rPr>
        <w:t xml:space="preserve">The </w:t>
      </w:r>
      <w:r w:rsidR="00F74BCC">
        <w:rPr>
          <w:rFonts w:ascii="Times New Roman" w:eastAsia="PMingLiU" w:hAnsi="Times New Roman"/>
          <w:sz w:val="24"/>
          <w:szCs w:val="24"/>
          <w:lang w:bidi="ar"/>
        </w:rPr>
        <w:t>relevance</w:t>
      </w:r>
      <w:r>
        <w:rPr>
          <w:rFonts w:ascii="Times New Roman" w:eastAsia="PMingLiU" w:hAnsi="Times New Roman"/>
          <w:sz w:val="24"/>
          <w:szCs w:val="24"/>
          <w:lang w:bidi="ar"/>
        </w:rPr>
        <w:t xml:space="preserve"> of nostalgia </w:t>
      </w:r>
      <w:r w:rsidR="00F74BCC">
        <w:rPr>
          <w:rFonts w:ascii="Times New Roman" w:eastAsia="PMingLiU" w:hAnsi="Times New Roman"/>
          <w:sz w:val="24"/>
          <w:szCs w:val="24"/>
          <w:lang w:bidi="ar"/>
        </w:rPr>
        <w:t>for</w:t>
      </w:r>
      <w:r>
        <w:rPr>
          <w:rFonts w:ascii="Times New Roman" w:eastAsia="PMingLiU" w:hAnsi="Times New Roman"/>
          <w:sz w:val="24"/>
          <w:szCs w:val="24"/>
          <w:lang w:bidi="ar"/>
        </w:rPr>
        <w:t xml:space="preserve"> relationship closeness is not confined to a specific person in </w:t>
      </w:r>
      <w:r w:rsidR="00B749F0">
        <w:rPr>
          <w:rFonts w:ascii="Times New Roman" w:eastAsia="PMingLiU" w:hAnsi="Times New Roman"/>
          <w:sz w:val="24"/>
          <w:szCs w:val="24"/>
          <w:lang w:bidi="ar"/>
        </w:rPr>
        <w:t>one’s</w:t>
      </w:r>
      <w:r>
        <w:rPr>
          <w:rFonts w:ascii="Times New Roman" w:eastAsia="PMingLiU" w:hAnsi="Times New Roman"/>
          <w:sz w:val="24"/>
          <w:szCs w:val="24"/>
          <w:lang w:bidi="ar"/>
        </w:rPr>
        <w:t xml:space="preserve"> memories, but can spill over to the entire group. For example, nostalgi</w:t>
      </w:r>
      <w:r w:rsidR="00F74BCC">
        <w:rPr>
          <w:rFonts w:ascii="Times New Roman" w:eastAsia="PMingLiU" w:hAnsi="Times New Roman"/>
          <w:sz w:val="24"/>
          <w:szCs w:val="24"/>
          <w:lang w:bidi="ar"/>
        </w:rPr>
        <w:t>zing about</w:t>
      </w:r>
      <w:r>
        <w:rPr>
          <w:rFonts w:ascii="Times New Roman" w:eastAsia="PMingLiU" w:hAnsi="Times New Roman"/>
          <w:sz w:val="24"/>
          <w:szCs w:val="24"/>
          <w:lang w:bidi="ar"/>
        </w:rPr>
        <w:t xml:space="preserve"> an encounter with an overweight person, a mentally ill individual, or an older adult, </w:t>
      </w:r>
      <w:r w:rsidR="00662027">
        <w:rPr>
          <w:rFonts w:ascii="Times New Roman" w:eastAsia="PMingLiU" w:hAnsi="Times New Roman"/>
          <w:sz w:val="24"/>
          <w:szCs w:val="24"/>
          <w:lang w:bidi="ar"/>
        </w:rPr>
        <w:t>buttresses one’s</w:t>
      </w:r>
      <w:r>
        <w:rPr>
          <w:rFonts w:ascii="Times New Roman" w:eastAsia="PMingLiU" w:hAnsi="Times New Roman"/>
          <w:sz w:val="24"/>
          <w:szCs w:val="24"/>
          <w:lang w:bidi="ar"/>
        </w:rPr>
        <w:t xml:space="preserve"> closeness with the group “overweight,” “mentally ill,” or “older adults”, respectively (</w:t>
      </w:r>
      <w:r>
        <w:rPr>
          <w:rFonts w:asciiTheme="majorBidi" w:hAnsiTheme="majorBidi" w:cstheme="majorBidi"/>
          <w:sz w:val="24"/>
          <w:szCs w:val="24"/>
        </w:rPr>
        <w:t>Turner et al., 2012, 2013, 2018</w:t>
      </w:r>
      <w:r>
        <w:rPr>
          <w:rFonts w:ascii="Times New Roman" w:eastAsia="PMingLiU" w:hAnsi="Times New Roman"/>
          <w:sz w:val="24"/>
          <w:szCs w:val="24"/>
          <w:lang w:bidi="ar"/>
        </w:rPr>
        <w:t>). Thus, when parents recall a nostalgic event</w:t>
      </w:r>
      <w:r>
        <w:rPr>
          <w:rFonts w:ascii="Times New Roman" w:eastAsiaTheme="minorEastAsia" w:hAnsi="Times New Roman"/>
          <w:sz w:val="24"/>
          <w:szCs w:val="24"/>
          <w:lang w:bidi="ar"/>
        </w:rPr>
        <w:t xml:space="preserve"> </w:t>
      </w:r>
      <w:r w:rsidR="006225A2">
        <w:rPr>
          <w:rFonts w:ascii="Times New Roman" w:eastAsiaTheme="minorEastAsia" w:hAnsi="Times New Roman"/>
          <w:sz w:val="24"/>
          <w:szCs w:val="24"/>
          <w:lang w:bidi="ar"/>
        </w:rPr>
        <w:t>shared</w:t>
      </w:r>
      <w:r>
        <w:rPr>
          <w:rFonts w:ascii="Times New Roman" w:eastAsiaTheme="minorEastAsia" w:hAnsi="Times New Roman"/>
          <w:sz w:val="24"/>
          <w:szCs w:val="24"/>
          <w:lang w:bidi="ar"/>
        </w:rPr>
        <w:t xml:space="preserve"> with </w:t>
      </w:r>
      <w:r w:rsidR="00662027">
        <w:rPr>
          <w:rFonts w:ascii="Times New Roman" w:eastAsiaTheme="minorEastAsia" w:hAnsi="Times New Roman"/>
          <w:sz w:val="24"/>
          <w:szCs w:val="24"/>
          <w:lang w:bidi="ar"/>
        </w:rPr>
        <w:t xml:space="preserve">a </w:t>
      </w:r>
      <w:r>
        <w:rPr>
          <w:rFonts w:ascii="Times New Roman" w:eastAsiaTheme="minorEastAsia" w:hAnsi="Times New Roman"/>
          <w:sz w:val="24"/>
          <w:szCs w:val="24"/>
          <w:lang w:bidi="ar"/>
        </w:rPr>
        <w:t xml:space="preserve">family member </w:t>
      </w:r>
      <w:r>
        <w:rPr>
          <w:rFonts w:ascii="Times New Roman" w:eastAsia="PMingLiU" w:hAnsi="Times New Roman"/>
          <w:sz w:val="24"/>
          <w:szCs w:val="24"/>
          <w:lang w:bidi="ar"/>
        </w:rPr>
        <w:t xml:space="preserve">(a </w:t>
      </w:r>
      <w:r w:rsidR="00662027">
        <w:rPr>
          <w:rFonts w:ascii="Times New Roman" w:eastAsia="PMingLiU" w:hAnsi="Times New Roman"/>
          <w:sz w:val="24"/>
          <w:szCs w:val="24"/>
          <w:lang w:bidi="ar"/>
        </w:rPr>
        <w:t>recurrent</w:t>
      </w:r>
      <w:r>
        <w:rPr>
          <w:rFonts w:ascii="Times New Roman" w:eastAsia="PMingLiU" w:hAnsi="Times New Roman"/>
          <w:sz w:val="24"/>
          <w:szCs w:val="24"/>
          <w:lang w:bidi="ar"/>
        </w:rPr>
        <w:t xml:space="preserve"> </w:t>
      </w:r>
      <w:r w:rsidR="00140A08">
        <w:rPr>
          <w:rFonts w:ascii="Times New Roman" w:eastAsia="PMingLiU" w:hAnsi="Times New Roman"/>
          <w:sz w:val="24"/>
          <w:szCs w:val="24"/>
          <w:lang w:bidi="ar"/>
        </w:rPr>
        <w:t xml:space="preserve">theme </w:t>
      </w:r>
      <w:r>
        <w:rPr>
          <w:rFonts w:ascii="Times New Roman" w:eastAsia="PMingLiU" w:hAnsi="Times New Roman"/>
          <w:sz w:val="24"/>
          <w:szCs w:val="24"/>
          <w:lang w:bidi="ar"/>
        </w:rPr>
        <w:t xml:space="preserve">of nostalgic memories; </w:t>
      </w:r>
      <w:r>
        <w:rPr>
          <w:rFonts w:ascii="Times New Roman" w:eastAsiaTheme="minorEastAsia" w:hAnsi="Times New Roman"/>
          <w:sz w:val="24"/>
          <w:szCs w:val="24"/>
          <w:lang w:bidi="ar"/>
        </w:rPr>
        <w:t>Hepper et al., 2012; Wildschut et al., 2006</w:t>
      </w:r>
      <w:r>
        <w:rPr>
          <w:rFonts w:ascii="Times New Roman" w:eastAsia="PMingLiU" w:hAnsi="Times New Roman"/>
          <w:sz w:val="24"/>
          <w:szCs w:val="24"/>
          <w:lang w:bidi="ar"/>
        </w:rPr>
        <w:t>)</w:t>
      </w:r>
      <w:r w:rsidR="006225A2">
        <w:rPr>
          <w:rFonts w:ascii="Times New Roman" w:eastAsia="PMingLiU" w:hAnsi="Times New Roman"/>
          <w:sz w:val="24"/>
          <w:szCs w:val="24"/>
          <w:lang w:bidi="ar"/>
        </w:rPr>
        <w:t>,</w:t>
      </w:r>
      <w:r w:rsidR="006225A2">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 xml:space="preserve">they might feel more connected to their family as a whole. Consequently, they </w:t>
      </w:r>
      <w:r w:rsidR="00662027">
        <w:rPr>
          <w:rFonts w:ascii="Times New Roman" w:eastAsiaTheme="minorEastAsia" w:hAnsi="Times New Roman"/>
          <w:sz w:val="24"/>
          <w:szCs w:val="24"/>
          <w:lang w:bidi="ar"/>
        </w:rPr>
        <w:t>will</w:t>
      </w:r>
      <w:r>
        <w:rPr>
          <w:rFonts w:ascii="Times New Roman" w:eastAsiaTheme="minorEastAsia" w:hAnsi="Times New Roman"/>
          <w:sz w:val="24"/>
          <w:szCs w:val="24"/>
          <w:lang w:bidi="ar"/>
        </w:rPr>
        <w:t xml:space="preserve"> </w:t>
      </w:r>
      <w:r w:rsidR="00662027">
        <w:rPr>
          <w:rFonts w:ascii="Times New Roman" w:eastAsiaTheme="minorEastAsia" w:hAnsi="Times New Roman"/>
          <w:sz w:val="24"/>
          <w:szCs w:val="24"/>
          <w:lang w:bidi="ar"/>
        </w:rPr>
        <w:t xml:space="preserve">feel closer to their </w:t>
      </w:r>
      <w:r>
        <w:rPr>
          <w:rFonts w:ascii="Times New Roman" w:eastAsiaTheme="minorEastAsia" w:hAnsi="Times New Roman"/>
          <w:sz w:val="24"/>
          <w:szCs w:val="24"/>
          <w:lang w:bidi="ar"/>
        </w:rPr>
        <w:t xml:space="preserve">children. </w:t>
      </w:r>
      <w:r w:rsidR="00662027">
        <w:rPr>
          <w:rFonts w:ascii="Times New Roman" w:eastAsiaTheme="minorEastAsia" w:hAnsi="Times New Roman"/>
          <w:sz w:val="24"/>
          <w:szCs w:val="24"/>
          <w:lang w:bidi="ar"/>
        </w:rPr>
        <w:t>Also</w:t>
      </w:r>
      <w:r>
        <w:rPr>
          <w:rFonts w:ascii="Times New Roman" w:eastAsiaTheme="minorEastAsia" w:hAnsi="Times New Roman"/>
          <w:sz w:val="24"/>
          <w:szCs w:val="24"/>
          <w:lang w:bidi="ar"/>
        </w:rPr>
        <w:t>, when parents look back upon their childhood (</w:t>
      </w:r>
      <w:r w:rsidR="00B749F0">
        <w:rPr>
          <w:rFonts w:ascii="Times New Roman" w:eastAsiaTheme="minorEastAsia" w:hAnsi="Times New Roman"/>
          <w:sz w:val="24"/>
          <w:szCs w:val="24"/>
          <w:lang w:bidi="ar"/>
        </w:rPr>
        <w:t>also a</w:t>
      </w:r>
      <w:r>
        <w:rPr>
          <w:rFonts w:ascii="Times New Roman" w:eastAsiaTheme="minorEastAsia" w:hAnsi="Times New Roman"/>
          <w:sz w:val="24"/>
          <w:szCs w:val="24"/>
          <w:lang w:bidi="ar"/>
        </w:rPr>
        <w:t xml:space="preserve"> </w:t>
      </w:r>
      <w:r w:rsidR="00662027">
        <w:rPr>
          <w:rFonts w:ascii="Times New Roman" w:eastAsiaTheme="minorEastAsia" w:hAnsi="Times New Roman"/>
          <w:sz w:val="24"/>
          <w:szCs w:val="24"/>
          <w:lang w:bidi="ar"/>
        </w:rPr>
        <w:t>recurrent</w:t>
      </w:r>
      <w:r>
        <w:rPr>
          <w:rFonts w:ascii="Times New Roman" w:eastAsiaTheme="minorEastAsia" w:hAnsi="Times New Roman"/>
          <w:sz w:val="24"/>
          <w:szCs w:val="24"/>
          <w:lang w:bidi="ar"/>
        </w:rPr>
        <w:t xml:space="preserve"> </w:t>
      </w:r>
      <w:r w:rsidR="00140A08">
        <w:rPr>
          <w:rFonts w:ascii="Times New Roman" w:eastAsiaTheme="minorEastAsia" w:hAnsi="Times New Roman"/>
          <w:sz w:val="24"/>
          <w:szCs w:val="24"/>
          <w:lang w:bidi="ar"/>
        </w:rPr>
        <w:t xml:space="preserve">theme </w:t>
      </w:r>
      <w:r>
        <w:rPr>
          <w:rFonts w:ascii="Times New Roman" w:eastAsiaTheme="minorEastAsia" w:hAnsi="Times New Roman"/>
          <w:sz w:val="24"/>
          <w:szCs w:val="24"/>
          <w:lang w:bidi="ar"/>
        </w:rPr>
        <w:t>of nostalgic memories; Hepper et al., 2012; Wildschut et al., 2006), they might relive the time and re-experience the feelings they had when they were children themselves. Consequently, they will feel close</w:t>
      </w:r>
      <w:r w:rsidR="00662027">
        <w:rPr>
          <w:rFonts w:ascii="Times New Roman" w:eastAsiaTheme="minorEastAsia" w:hAnsi="Times New Roman"/>
          <w:sz w:val="24"/>
          <w:szCs w:val="24"/>
          <w:lang w:bidi="ar"/>
        </w:rPr>
        <w:t>r</w:t>
      </w:r>
      <w:r>
        <w:rPr>
          <w:rFonts w:ascii="Times New Roman" w:eastAsiaTheme="minorEastAsia" w:hAnsi="Times New Roman"/>
          <w:sz w:val="24"/>
          <w:szCs w:val="24"/>
          <w:lang w:bidi="ar"/>
        </w:rPr>
        <w:t xml:space="preserve"> to their </w:t>
      </w:r>
      <w:r w:rsidR="009D2C4F">
        <w:rPr>
          <w:rFonts w:ascii="Times New Roman" w:eastAsiaTheme="minorEastAsia" w:hAnsi="Times New Roman"/>
          <w:sz w:val="24"/>
          <w:szCs w:val="24"/>
          <w:lang w:bidi="ar"/>
        </w:rPr>
        <w:t xml:space="preserve">own </w:t>
      </w:r>
      <w:r>
        <w:rPr>
          <w:rFonts w:ascii="Times New Roman" w:eastAsiaTheme="minorEastAsia" w:hAnsi="Times New Roman"/>
          <w:sz w:val="24"/>
          <w:szCs w:val="24"/>
          <w:lang w:bidi="ar"/>
        </w:rPr>
        <w:t>children.</w:t>
      </w:r>
    </w:p>
    <w:p w14:paraId="55B7E0EF" w14:textId="3294E08A" w:rsidR="002C4B4D" w:rsidRDefault="009D2C4F" w:rsidP="00F547FE">
      <w:pPr>
        <w:widowControl w:val="0"/>
        <w:spacing w:line="480" w:lineRule="exact"/>
        <w:ind w:firstLine="720"/>
        <w:rPr>
          <w:rFonts w:ascii="Times New Roman" w:eastAsia="PMingLiU" w:hAnsi="Times New Roman"/>
          <w:sz w:val="24"/>
          <w:szCs w:val="24"/>
          <w:lang w:bidi="ar"/>
        </w:rPr>
      </w:pPr>
      <w:r>
        <w:rPr>
          <w:rFonts w:ascii="Times New Roman" w:eastAsiaTheme="minorEastAsia" w:hAnsi="Times New Roman"/>
          <w:sz w:val="24"/>
          <w:szCs w:val="24"/>
          <w:lang w:bidi="ar"/>
        </w:rPr>
        <w:t>P</w:t>
      </w:r>
      <w:r w:rsidR="006220F2">
        <w:rPr>
          <w:rFonts w:ascii="Times New Roman" w:eastAsiaTheme="minorEastAsia" w:hAnsi="Times New Roman"/>
          <w:sz w:val="24"/>
          <w:szCs w:val="24"/>
          <w:lang w:bidi="ar"/>
        </w:rPr>
        <w:t xml:space="preserve">arent-child relationship closeness could subsequently promote parents’ attitudes toward transferring traditions. </w:t>
      </w:r>
      <w:r w:rsidR="00140A08">
        <w:rPr>
          <w:rFonts w:ascii="Times New Roman" w:eastAsiaTheme="minorEastAsia" w:hAnsi="Times New Roman"/>
          <w:sz w:val="24"/>
          <w:szCs w:val="24"/>
          <w:lang w:bidi="ar"/>
        </w:rPr>
        <w:t xml:space="preserve">Relationship closeness </w:t>
      </w:r>
      <w:r w:rsidR="006220F2">
        <w:rPr>
          <w:rFonts w:ascii="Times New Roman" w:eastAsiaTheme="minorEastAsia" w:hAnsi="Times New Roman"/>
          <w:sz w:val="24"/>
          <w:szCs w:val="24"/>
          <w:lang w:bidi="ar"/>
        </w:rPr>
        <w:t xml:space="preserve">entails two core facets: </w:t>
      </w:r>
      <w:r w:rsidR="006220F2">
        <w:rPr>
          <w:rFonts w:ascii="Times New Roman" w:eastAsiaTheme="minorEastAsia" w:hAnsi="Times New Roman"/>
          <w:sz w:val="24"/>
          <w:szCs w:val="24"/>
          <w:lang w:bidi="ar"/>
        </w:rPr>
        <w:lastRenderedPageBreak/>
        <w:t xml:space="preserve">feeling close and behaving closely (Aron &amp; Aron, 1992). Feeling close refers to emotional and attitudinal proximity, such as care, trust, and enjoyment of others’ company. When feeling strongly connected to their children, parents might </w:t>
      </w:r>
      <w:r w:rsidR="005E51DB">
        <w:rPr>
          <w:rFonts w:ascii="Times New Roman" w:eastAsiaTheme="minorEastAsia" w:hAnsi="Times New Roman"/>
          <w:sz w:val="24"/>
          <w:szCs w:val="24"/>
          <w:lang w:bidi="ar"/>
        </w:rPr>
        <w:t>perceive</w:t>
      </w:r>
      <w:r w:rsidR="006220F2">
        <w:rPr>
          <w:rFonts w:ascii="Times New Roman" w:eastAsiaTheme="minorEastAsia" w:hAnsi="Times New Roman"/>
          <w:sz w:val="24"/>
          <w:szCs w:val="24"/>
          <w:lang w:bidi="ar"/>
        </w:rPr>
        <w:t xml:space="preserve"> greater responsibility </w:t>
      </w:r>
      <w:r w:rsidR="00B749F0">
        <w:rPr>
          <w:rFonts w:ascii="Times New Roman" w:eastAsiaTheme="minorEastAsia" w:hAnsi="Times New Roman"/>
          <w:sz w:val="24"/>
          <w:szCs w:val="24"/>
          <w:lang w:bidi="ar"/>
        </w:rPr>
        <w:t>for</w:t>
      </w:r>
      <w:r w:rsidR="006220F2">
        <w:rPr>
          <w:rFonts w:ascii="Times New Roman" w:eastAsiaTheme="minorEastAsia" w:hAnsi="Times New Roman"/>
          <w:sz w:val="24"/>
          <w:szCs w:val="24"/>
          <w:lang w:bidi="ar"/>
        </w:rPr>
        <w:t xml:space="preserve"> the</w:t>
      </w:r>
      <w:r w:rsidR="005E51DB">
        <w:rPr>
          <w:rFonts w:ascii="Times New Roman" w:eastAsiaTheme="minorEastAsia" w:hAnsi="Times New Roman"/>
          <w:sz w:val="24"/>
          <w:szCs w:val="24"/>
          <w:lang w:bidi="ar"/>
        </w:rPr>
        <w:t>m</w:t>
      </w:r>
      <w:r w:rsidR="006220F2">
        <w:rPr>
          <w:rFonts w:ascii="Times New Roman" w:eastAsiaTheme="minorEastAsia" w:hAnsi="Times New Roman"/>
          <w:sz w:val="24"/>
          <w:szCs w:val="24"/>
          <w:lang w:bidi="ar"/>
        </w:rPr>
        <w:t xml:space="preserve">, and therefore feel </w:t>
      </w:r>
      <w:r w:rsidR="003F403A">
        <w:rPr>
          <w:rFonts w:ascii="Times New Roman" w:eastAsiaTheme="minorEastAsia" w:hAnsi="Times New Roman"/>
          <w:sz w:val="24"/>
          <w:szCs w:val="24"/>
          <w:lang w:bidi="ar"/>
        </w:rPr>
        <w:t xml:space="preserve">compelled </w:t>
      </w:r>
      <w:r w:rsidR="006220F2">
        <w:rPr>
          <w:rFonts w:ascii="Times New Roman" w:eastAsiaTheme="minorEastAsia" w:hAnsi="Times New Roman"/>
          <w:sz w:val="24"/>
          <w:szCs w:val="24"/>
          <w:lang w:bidi="ar"/>
        </w:rPr>
        <w:t xml:space="preserve">to transfer cultural and family traditions to </w:t>
      </w:r>
      <w:r w:rsidR="0049041B">
        <w:rPr>
          <w:rFonts w:ascii="Times New Roman" w:eastAsiaTheme="minorEastAsia" w:hAnsi="Times New Roman"/>
          <w:sz w:val="24"/>
          <w:szCs w:val="24"/>
          <w:lang w:bidi="ar"/>
        </w:rPr>
        <w:t>them</w:t>
      </w:r>
      <w:r w:rsidR="006220F2">
        <w:rPr>
          <w:rFonts w:ascii="Times New Roman" w:eastAsiaTheme="minorEastAsia" w:hAnsi="Times New Roman"/>
          <w:sz w:val="24"/>
          <w:szCs w:val="24"/>
          <w:lang w:bidi="ar"/>
        </w:rPr>
        <w:t xml:space="preserve">. </w:t>
      </w:r>
      <w:r w:rsidR="005E51DB">
        <w:rPr>
          <w:rFonts w:ascii="Times New Roman" w:eastAsiaTheme="minorEastAsia" w:hAnsi="Times New Roman"/>
          <w:sz w:val="24"/>
          <w:szCs w:val="24"/>
          <w:lang w:bidi="ar"/>
        </w:rPr>
        <w:t>Also</w:t>
      </w:r>
      <w:r w:rsidR="006220F2">
        <w:rPr>
          <w:rFonts w:ascii="Times New Roman" w:eastAsiaTheme="minorEastAsia" w:hAnsi="Times New Roman"/>
          <w:sz w:val="24"/>
          <w:szCs w:val="24"/>
          <w:lang w:bidi="ar"/>
        </w:rPr>
        <w:t>, when feeling close</w:t>
      </w:r>
      <w:r w:rsidR="00B749F0">
        <w:rPr>
          <w:rFonts w:ascii="Times New Roman" w:eastAsiaTheme="minorEastAsia" w:hAnsi="Times New Roman"/>
          <w:sz w:val="24"/>
          <w:szCs w:val="24"/>
          <w:lang w:bidi="ar"/>
        </w:rPr>
        <w:t>r</w:t>
      </w:r>
      <w:r w:rsidR="006220F2">
        <w:rPr>
          <w:rFonts w:ascii="Times New Roman" w:eastAsiaTheme="minorEastAsia" w:hAnsi="Times New Roman"/>
          <w:sz w:val="24"/>
          <w:szCs w:val="24"/>
          <w:lang w:bidi="ar"/>
        </w:rPr>
        <w:t xml:space="preserve"> to children, parents might </w:t>
      </w:r>
      <w:r w:rsidR="005E51DB">
        <w:rPr>
          <w:rFonts w:ascii="Times New Roman" w:eastAsiaTheme="minorEastAsia" w:hAnsi="Times New Roman"/>
          <w:sz w:val="24"/>
          <w:szCs w:val="24"/>
          <w:lang w:bidi="ar"/>
        </w:rPr>
        <w:t xml:space="preserve">experience increased </w:t>
      </w:r>
      <w:r w:rsidR="006220F2">
        <w:rPr>
          <w:rFonts w:ascii="Times New Roman" w:eastAsiaTheme="minorEastAsia" w:hAnsi="Times New Roman"/>
          <w:sz w:val="24"/>
          <w:szCs w:val="24"/>
          <w:lang w:bidi="ar"/>
        </w:rPr>
        <w:t>trust in the</w:t>
      </w:r>
      <w:r w:rsidR="005E51DB">
        <w:rPr>
          <w:rFonts w:ascii="Times New Roman" w:eastAsiaTheme="minorEastAsia" w:hAnsi="Times New Roman"/>
          <w:sz w:val="24"/>
          <w:szCs w:val="24"/>
          <w:lang w:bidi="ar"/>
        </w:rPr>
        <w:t>m</w:t>
      </w:r>
      <w:r w:rsidR="006220F2">
        <w:rPr>
          <w:rFonts w:ascii="Times New Roman" w:eastAsiaTheme="minorEastAsia" w:hAnsi="Times New Roman"/>
          <w:sz w:val="24"/>
          <w:szCs w:val="24"/>
          <w:lang w:bidi="ar"/>
        </w:rPr>
        <w:t>, and thus be more willing to share personal memories and values with the</w:t>
      </w:r>
      <w:r w:rsidR="005E51DB">
        <w:rPr>
          <w:rFonts w:ascii="Times New Roman" w:eastAsiaTheme="minorEastAsia" w:hAnsi="Times New Roman"/>
          <w:sz w:val="24"/>
          <w:szCs w:val="24"/>
          <w:lang w:bidi="ar"/>
        </w:rPr>
        <w:t>m</w:t>
      </w:r>
      <w:r w:rsidR="006220F2">
        <w:rPr>
          <w:rFonts w:ascii="Times New Roman" w:eastAsiaTheme="minorEastAsia" w:hAnsi="Times New Roman"/>
          <w:sz w:val="24"/>
          <w:szCs w:val="24"/>
          <w:lang w:bidi="ar"/>
        </w:rPr>
        <w:t>. Behaving closely refers to behavioral interactions, such as spending time together or engaging in joint activities. When feeling close</w:t>
      </w:r>
      <w:r w:rsidR="00B749F0">
        <w:rPr>
          <w:rFonts w:ascii="Times New Roman" w:eastAsiaTheme="minorEastAsia" w:hAnsi="Times New Roman"/>
          <w:sz w:val="24"/>
          <w:szCs w:val="24"/>
          <w:lang w:bidi="ar"/>
        </w:rPr>
        <w:t>r</w:t>
      </w:r>
      <w:r w:rsidR="006220F2">
        <w:rPr>
          <w:rFonts w:ascii="Times New Roman" w:eastAsiaTheme="minorEastAsia" w:hAnsi="Times New Roman"/>
          <w:sz w:val="24"/>
          <w:szCs w:val="24"/>
          <w:lang w:bidi="ar"/>
        </w:rPr>
        <w:t xml:space="preserve"> to children, parents might be more willing to spend time with the</w:t>
      </w:r>
      <w:r w:rsidR="005E51DB">
        <w:rPr>
          <w:rFonts w:ascii="Times New Roman" w:eastAsiaTheme="minorEastAsia" w:hAnsi="Times New Roman"/>
          <w:sz w:val="24"/>
          <w:szCs w:val="24"/>
          <w:lang w:bidi="ar"/>
        </w:rPr>
        <w:t>m</w:t>
      </w:r>
      <w:r w:rsidR="006220F2">
        <w:rPr>
          <w:rFonts w:ascii="Times New Roman" w:eastAsiaTheme="minorEastAsia" w:hAnsi="Times New Roman"/>
          <w:sz w:val="24"/>
          <w:szCs w:val="24"/>
          <w:lang w:bidi="ar"/>
        </w:rPr>
        <w:t xml:space="preserve">, which </w:t>
      </w:r>
      <w:r>
        <w:rPr>
          <w:rFonts w:ascii="Times New Roman" w:eastAsiaTheme="minorEastAsia" w:hAnsi="Times New Roman"/>
          <w:sz w:val="24"/>
          <w:szCs w:val="24"/>
          <w:lang w:bidi="ar"/>
        </w:rPr>
        <w:t>is a</w:t>
      </w:r>
      <w:r w:rsidR="006220F2">
        <w:rPr>
          <w:rFonts w:ascii="Times New Roman" w:eastAsiaTheme="minorEastAsia" w:hAnsi="Times New Roman"/>
          <w:sz w:val="24"/>
          <w:szCs w:val="24"/>
          <w:lang w:bidi="ar"/>
        </w:rPr>
        <w:t xml:space="preserve"> </w:t>
      </w:r>
      <w:r w:rsidR="006220F2">
        <w:rPr>
          <w:rFonts w:ascii="Times New Roman" w:eastAsiaTheme="minorEastAsia" w:hAnsi="Times New Roman" w:hint="eastAsia"/>
          <w:sz w:val="24"/>
          <w:szCs w:val="24"/>
          <w:lang w:bidi="ar"/>
        </w:rPr>
        <w:t xml:space="preserve">precondition </w:t>
      </w:r>
      <w:r w:rsidR="006220F2">
        <w:rPr>
          <w:rFonts w:ascii="Times New Roman" w:eastAsiaTheme="minorEastAsia" w:hAnsi="Times New Roman"/>
          <w:sz w:val="24"/>
          <w:szCs w:val="24"/>
          <w:lang w:bidi="ar"/>
        </w:rPr>
        <w:t>for tradition transfer.</w:t>
      </w:r>
      <w:r w:rsidR="006220F2">
        <w:rPr>
          <w:rFonts w:ascii="Times New Roman" w:eastAsia="PMingLiU" w:hAnsi="Times New Roman"/>
          <w:sz w:val="24"/>
          <w:szCs w:val="24"/>
          <w:lang w:bidi="ar"/>
        </w:rPr>
        <w:t xml:space="preserve"> </w:t>
      </w:r>
      <w:r w:rsidR="005E51DB">
        <w:rPr>
          <w:rFonts w:ascii="Times New Roman" w:eastAsia="PMingLiU" w:hAnsi="Times New Roman"/>
          <w:sz w:val="24"/>
          <w:szCs w:val="24"/>
          <w:lang w:bidi="ar"/>
        </w:rPr>
        <w:t>Taken together</w:t>
      </w:r>
      <w:r w:rsidR="006220F2">
        <w:rPr>
          <w:rFonts w:ascii="Times New Roman" w:eastAsia="PMingLiU" w:hAnsi="Times New Roman"/>
          <w:sz w:val="24"/>
          <w:szCs w:val="24"/>
          <w:lang w:bidi="ar"/>
        </w:rPr>
        <w:t>, when closely connected to their children, parents may be more willing to share</w:t>
      </w:r>
      <w:r w:rsidR="0049041B">
        <w:rPr>
          <w:rFonts w:ascii="Times New Roman" w:eastAsia="PMingLiU" w:hAnsi="Times New Roman"/>
          <w:sz w:val="24"/>
          <w:szCs w:val="24"/>
          <w:lang w:bidi="ar"/>
        </w:rPr>
        <w:t xml:space="preserve"> </w:t>
      </w:r>
      <w:r w:rsidR="006220F2">
        <w:rPr>
          <w:rFonts w:ascii="Times New Roman" w:eastAsia="PMingLiU" w:hAnsi="Times New Roman"/>
          <w:sz w:val="24"/>
          <w:szCs w:val="24"/>
          <w:lang w:bidi="ar"/>
        </w:rPr>
        <w:t>values, memories, feelings</w:t>
      </w:r>
      <w:r w:rsidR="0049041B">
        <w:rPr>
          <w:rFonts w:ascii="Times New Roman" w:eastAsia="PMingLiU" w:hAnsi="Times New Roman"/>
          <w:sz w:val="24"/>
          <w:szCs w:val="24"/>
          <w:lang w:bidi="ar"/>
        </w:rPr>
        <w:t>,</w:t>
      </w:r>
      <w:r w:rsidR="006220F2">
        <w:rPr>
          <w:rFonts w:ascii="Times New Roman" w:eastAsia="PMingLiU" w:hAnsi="Times New Roman"/>
          <w:sz w:val="24"/>
          <w:szCs w:val="24"/>
          <w:lang w:bidi="ar"/>
        </w:rPr>
        <w:t xml:space="preserve"> and time</w:t>
      </w:r>
      <w:r>
        <w:rPr>
          <w:rFonts w:ascii="Times New Roman" w:eastAsia="PMingLiU" w:hAnsi="Times New Roman"/>
          <w:sz w:val="24"/>
          <w:szCs w:val="24"/>
          <w:lang w:bidi="ar"/>
        </w:rPr>
        <w:t xml:space="preserve"> with them</w:t>
      </w:r>
      <w:r w:rsidR="0049041B">
        <w:rPr>
          <w:rFonts w:ascii="Times New Roman" w:eastAsia="PMingLiU" w:hAnsi="Times New Roman"/>
          <w:sz w:val="24"/>
          <w:szCs w:val="24"/>
          <w:lang w:bidi="ar"/>
        </w:rPr>
        <w:t xml:space="preserve">, </w:t>
      </w:r>
      <w:r w:rsidR="006220F2">
        <w:rPr>
          <w:rFonts w:ascii="Times New Roman" w:eastAsia="PMingLiU" w:hAnsi="Times New Roman"/>
          <w:sz w:val="24"/>
          <w:szCs w:val="24"/>
          <w:lang w:bidi="ar"/>
        </w:rPr>
        <w:t>hop</w:t>
      </w:r>
      <w:r w:rsidR="0049041B">
        <w:rPr>
          <w:rFonts w:ascii="Times New Roman" w:eastAsia="PMingLiU" w:hAnsi="Times New Roman"/>
          <w:sz w:val="24"/>
          <w:szCs w:val="24"/>
          <w:lang w:bidi="ar"/>
        </w:rPr>
        <w:t>ing</w:t>
      </w:r>
      <w:r w:rsidR="006220F2">
        <w:rPr>
          <w:rFonts w:ascii="Times New Roman" w:eastAsia="PMingLiU" w:hAnsi="Times New Roman"/>
          <w:sz w:val="24"/>
          <w:szCs w:val="24"/>
          <w:lang w:bidi="ar"/>
        </w:rPr>
        <w:t xml:space="preserve"> that</w:t>
      </w:r>
      <w:r>
        <w:rPr>
          <w:rFonts w:ascii="Times New Roman" w:eastAsia="PMingLiU" w:hAnsi="Times New Roman"/>
          <w:sz w:val="24"/>
          <w:szCs w:val="24"/>
          <w:lang w:bidi="ar"/>
        </w:rPr>
        <w:t xml:space="preserve"> the</w:t>
      </w:r>
      <w:r w:rsidR="006220F2">
        <w:rPr>
          <w:rFonts w:ascii="Times New Roman" w:eastAsia="PMingLiU" w:hAnsi="Times New Roman"/>
          <w:sz w:val="24"/>
          <w:szCs w:val="24"/>
          <w:lang w:bidi="ar"/>
        </w:rPr>
        <w:t xml:space="preserve"> children acquire the same meaningful memories and experiences. </w:t>
      </w:r>
      <w:r w:rsidR="005E51DB">
        <w:rPr>
          <w:rFonts w:ascii="Times New Roman" w:eastAsia="PMingLiU" w:hAnsi="Times New Roman"/>
          <w:sz w:val="24"/>
          <w:szCs w:val="24"/>
          <w:lang w:bidi="ar"/>
        </w:rPr>
        <w:t>Hence</w:t>
      </w:r>
      <w:r w:rsidR="006220F2">
        <w:rPr>
          <w:rFonts w:ascii="Times New Roman" w:eastAsia="PMingLiU" w:hAnsi="Times New Roman"/>
          <w:sz w:val="24"/>
          <w:szCs w:val="24"/>
          <w:lang w:bidi="ar"/>
        </w:rPr>
        <w:t xml:space="preserve">, </w:t>
      </w:r>
      <w:r w:rsidR="0049041B">
        <w:rPr>
          <w:rFonts w:ascii="Times New Roman" w:eastAsia="PMingLiU" w:hAnsi="Times New Roman"/>
          <w:sz w:val="24"/>
          <w:szCs w:val="24"/>
          <w:lang w:bidi="ar"/>
        </w:rPr>
        <w:t>parents</w:t>
      </w:r>
      <w:r w:rsidR="006220F2">
        <w:rPr>
          <w:rFonts w:ascii="Times New Roman" w:eastAsia="PMingLiU" w:hAnsi="Times New Roman"/>
          <w:sz w:val="24"/>
          <w:szCs w:val="24"/>
          <w:lang w:bidi="ar"/>
        </w:rPr>
        <w:t xml:space="preserve"> may be more willing to re-experience traditions with their children and transfer traditions to them. </w:t>
      </w:r>
    </w:p>
    <w:p w14:paraId="0A3D0AD1" w14:textId="531B75DA" w:rsidR="002C4B4D" w:rsidRDefault="006220F2" w:rsidP="00F547FE">
      <w:pPr>
        <w:widowControl w:val="0"/>
        <w:spacing w:line="480" w:lineRule="exact"/>
        <w:ind w:firstLine="720"/>
        <w:rPr>
          <w:rFonts w:ascii="Times New Roman" w:eastAsiaTheme="minorEastAsia" w:hAnsi="Times New Roman"/>
          <w:sz w:val="24"/>
          <w:szCs w:val="24"/>
          <w:lang w:bidi="ar"/>
        </w:rPr>
      </w:pPr>
      <w:r>
        <w:rPr>
          <w:rFonts w:ascii="Times New Roman" w:eastAsia="PMingLiU" w:hAnsi="Times New Roman"/>
          <w:sz w:val="24"/>
          <w:szCs w:val="24"/>
          <w:lang w:bidi="ar"/>
        </w:rPr>
        <w:t>Taken together, nostalgia is likely to facilitate parent-child relationship closeness, and higher parent-child relationship closeness is likely associated with stronger tradition transfer. We hypothesize</w:t>
      </w:r>
      <w:r w:rsidR="00245E3F">
        <w:rPr>
          <w:rFonts w:ascii="Times New Roman" w:eastAsia="PMingLiU" w:hAnsi="Times New Roman"/>
          <w:sz w:val="24"/>
          <w:szCs w:val="24"/>
          <w:lang w:bidi="ar"/>
        </w:rPr>
        <w:t>d</w:t>
      </w:r>
      <w:r>
        <w:rPr>
          <w:rFonts w:ascii="Times New Roman" w:eastAsia="PMingLiU" w:hAnsi="Times New Roman"/>
          <w:sz w:val="24"/>
          <w:szCs w:val="24"/>
          <w:lang w:bidi="ar"/>
        </w:rPr>
        <w:t xml:space="preserve"> that parent-child relationship closeness mediates the link between nostalgia and</w:t>
      </w:r>
      <w:r w:rsidR="0060788E">
        <w:rPr>
          <w:rFonts w:ascii="Times New Roman" w:eastAsia="PMingLiU" w:hAnsi="Times New Roman"/>
          <w:sz w:val="24"/>
          <w:szCs w:val="24"/>
          <w:lang w:bidi="ar"/>
        </w:rPr>
        <w:t xml:space="preserve"> tradition</w:t>
      </w:r>
      <w:r>
        <w:rPr>
          <w:rFonts w:ascii="Times New Roman" w:eastAsia="PMingLiU" w:hAnsi="Times New Roman"/>
          <w:sz w:val="24"/>
          <w:szCs w:val="24"/>
          <w:lang w:bidi="ar"/>
        </w:rPr>
        <w:t xml:space="preserve"> transfer</w:t>
      </w:r>
      <w:r w:rsidR="0060788E">
        <w:rPr>
          <w:rFonts w:ascii="Times New Roman" w:eastAsia="PMingLiU" w:hAnsi="Times New Roman"/>
          <w:sz w:val="24"/>
          <w:szCs w:val="24"/>
          <w:lang w:bidi="ar"/>
        </w:rPr>
        <w:t xml:space="preserve"> (i.e., </w:t>
      </w:r>
      <w:r>
        <w:rPr>
          <w:rFonts w:ascii="Times New Roman" w:eastAsia="PMingLiU" w:hAnsi="Times New Roman"/>
          <w:sz w:val="24"/>
          <w:szCs w:val="24"/>
          <w:lang w:bidi="ar"/>
        </w:rPr>
        <w:t>attitudes</w:t>
      </w:r>
      <w:r w:rsidR="0060788E">
        <w:rPr>
          <w:rFonts w:ascii="Times New Roman" w:eastAsia="PMingLiU" w:hAnsi="Times New Roman"/>
          <w:sz w:val="24"/>
          <w:szCs w:val="24"/>
          <w:lang w:bidi="ar"/>
        </w:rPr>
        <w:t xml:space="preserve">, </w:t>
      </w:r>
      <w:r>
        <w:rPr>
          <w:rFonts w:ascii="Times New Roman" w:eastAsia="PMingLiU" w:hAnsi="Times New Roman"/>
          <w:sz w:val="24"/>
          <w:szCs w:val="24"/>
          <w:lang w:bidi="ar"/>
        </w:rPr>
        <w:t>behaviors</w:t>
      </w:r>
      <w:r w:rsidR="0060788E">
        <w:rPr>
          <w:rFonts w:ascii="Times New Roman" w:eastAsia="PMingLiU" w:hAnsi="Times New Roman"/>
          <w:sz w:val="24"/>
          <w:szCs w:val="24"/>
          <w:lang w:bidi="ar"/>
        </w:rPr>
        <w:t>)</w:t>
      </w:r>
      <w:r>
        <w:rPr>
          <w:rFonts w:ascii="Times New Roman" w:eastAsia="PMingLiU" w:hAnsi="Times New Roman"/>
          <w:sz w:val="24"/>
          <w:szCs w:val="24"/>
          <w:lang w:bidi="ar"/>
        </w:rPr>
        <w:t>.</w:t>
      </w:r>
    </w:p>
    <w:p w14:paraId="62D4AD2B" w14:textId="77777777" w:rsidR="002C4B4D" w:rsidRDefault="006220F2" w:rsidP="00F547FE">
      <w:pPr>
        <w:widowControl w:val="0"/>
        <w:spacing w:line="480" w:lineRule="exact"/>
        <w:jc w:val="both"/>
        <w:rPr>
          <w:rFonts w:ascii="Times New Roman" w:eastAsia="PMingLiU" w:hAnsi="Times New Roman"/>
          <w:b/>
          <w:bCs/>
          <w:sz w:val="24"/>
          <w:szCs w:val="24"/>
          <w:lang w:bidi="ar"/>
        </w:rPr>
      </w:pPr>
      <w:r>
        <w:rPr>
          <w:rFonts w:ascii="Times New Roman" w:eastAsia="PMingLiU" w:hAnsi="Times New Roman"/>
          <w:b/>
          <w:bCs/>
          <w:sz w:val="24"/>
          <w:szCs w:val="24"/>
          <w:lang w:bidi="ar"/>
        </w:rPr>
        <w:t>Overview</w:t>
      </w:r>
    </w:p>
    <w:p w14:paraId="14044222" w14:textId="70EDB68E" w:rsidR="002C4B4D" w:rsidRDefault="006220F2" w:rsidP="00F547FE">
      <w:pPr>
        <w:spacing w:line="480" w:lineRule="exact"/>
        <w:ind w:firstLine="720"/>
        <w:rPr>
          <w:rFonts w:ascii="Times New Roman" w:eastAsia="PMingLiU" w:hAnsi="Times New Roman"/>
          <w:sz w:val="24"/>
          <w:szCs w:val="24"/>
          <w:lang w:bidi="ar"/>
        </w:rPr>
      </w:pPr>
      <w:r>
        <w:rPr>
          <w:rFonts w:ascii="Times New Roman" w:eastAsia="PMingLiU" w:hAnsi="Times New Roman"/>
          <w:sz w:val="24"/>
          <w:szCs w:val="24"/>
          <w:lang w:bidi="ar"/>
        </w:rPr>
        <w:t xml:space="preserve">We tested our hypotheses in six studies </w:t>
      </w:r>
      <w:r w:rsidR="00F17F61">
        <w:rPr>
          <w:rFonts w:ascii="Times New Roman" w:eastAsia="PMingLiU" w:hAnsi="Times New Roman"/>
          <w:sz w:val="24"/>
          <w:szCs w:val="24"/>
          <w:lang w:bidi="ar"/>
        </w:rPr>
        <w:t xml:space="preserve">involving Chinese and British </w:t>
      </w:r>
      <w:r w:rsidR="008E6C3D">
        <w:rPr>
          <w:rFonts w:ascii="Times New Roman" w:eastAsia="PMingLiU" w:hAnsi="Times New Roman"/>
          <w:sz w:val="24"/>
          <w:szCs w:val="24"/>
          <w:lang w:bidi="ar"/>
        </w:rPr>
        <w:t>participants</w:t>
      </w:r>
      <w:r>
        <w:rPr>
          <w:rFonts w:ascii="Times New Roman" w:eastAsia="PMingLiU" w:hAnsi="Times New Roman"/>
          <w:sz w:val="24"/>
          <w:szCs w:val="24"/>
          <w:lang w:bidi="ar"/>
        </w:rPr>
        <w:t xml:space="preserve">. </w:t>
      </w:r>
      <w:r w:rsidR="00F675EF">
        <w:rPr>
          <w:rFonts w:ascii="Times New Roman" w:eastAsia="PMingLiU" w:hAnsi="Times New Roman"/>
          <w:sz w:val="24"/>
          <w:szCs w:val="24"/>
          <w:lang w:bidi="ar"/>
        </w:rPr>
        <w:t>In t</w:t>
      </w:r>
      <w:r>
        <w:rPr>
          <w:rFonts w:ascii="Times New Roman" w:eastAsia="PMingLiU" w:hAnsi="Times New Roman"/>
          <w:sz w:val="24"/>
          <w:szCs w:val="24"/>
          <w:lang w:bidi="ar"/>
        </w:rPr>
        <w:t>he first three studies</w:t>
      </w:r>
      <w:r w:rsidR="00F675EF">
        <w:rPr>
          <w:rFonts w:ascii="Times New Roman" w:eastAsia="PMingLiU" w:hAnsi="Times New Roman"/>
          <w:sz w:val="24"/>
          <w:szCs w:val="24"/>
          <w:lang w:bidi="ar"/>
        </w:rPr>
        <w:t>, we</w:t>
      </w:r>
      <w:r>
        <w:rPr>
          <w:rFonts w:ascii="Times New Roman" w:eastAsia="PMingLiU" w:hAnsi="Times New Roman"/>
          <w:sz w:val="24"/>
          <w:szCs w:val="24"/>
          <w:lang w:bidi="ar"/>
        </w:rPr>
        <w:t xml:space="preserve"> examine</w:t>
      </w:r>
      <w:r w:rsidR="00F17F61">
        <w:rPr>
          <w:rFonts w:ascii="Times New Roman" w:eastAsia="PMingLiU" w:hAnsi="Times New Roman"/>
          <w:sz w:val="24"/>
          <w:szCs w:val="24"/>
          <w:lang w:bidi="ar"/>
        </w:rPr>
        <w:t>d</w:t>
      </w:r>
      <w:r>
        <w:rPr>
          <w:rFonts w:ascii="Times New Roman" w:eastAsia="PMingLiU" w:hAnsi="Times New Roman"/>
          <w:sz w:val="24"/>
          <w:szCs w:val="24"/>
          <w:lang w:bidi="ar"/>
        </w:rPr>
        <w:t xml:space="preserve"> the </w:t>
      </w:r>
      <w:r w:rsidR="00202B73">
        <w:rPr>
          <w:rFonts w:ascii="Times New Roman" w:eastAsia="PMingLiU" w:hAnsi="Times New Roman"/>
          <w:sz w:val="24"/>
          <w:szCs w:val="24"/>
          <w:lang w:bidi="ar"/>
        </w:rPr>
        <w:t>link</w:t>
      </w:r>
      <w:r>
        <w:rPr>
          <w:rFonts w:ascii="Times New Roman" w:eastAsia="PMingLiU" w:hAnsi="Times New Roman"/>
          <w:sz w:val="24"/>
          <w:szCs w:val="24"/>
          <w:lang w:bidi="ar"/>
        </w:rPr>
        <w:t xml:space="preserve"> between nostalgia and tradition transfer. In cross-sectional Study 1, we assessed parents’ nostalgia and attitudes toward tradition transfer (i.e., tradition transfer attitudes) as an initial test of the association</w:t>
      </w:r>
      <w:r w:rsidR="00F675EF">
        <w:rPr>
          <w:rFonts w:ascii="Times New Roman" w:eastAsia="PMingLiU" w:hAnsi="Times New Roman"/>
          <w:sz w:val="24"/>
          <w:szCs w:val="24"/>
          <w:lang w:bidi="ar"/>
        </w:rPr>
        <w:t xml:space="preserve"> between these constructs</w:t>
      </w:r>
      <w:r>
        <w:rPr>
          <w:rFonts w:ascii="Times New Roman" w:eastAsia="PMingLiU" w:hAnsi="Times New Roman"/>
          <w:sz w:val="24"/>
          <w:szCs w:val="24"/>
          <w:lang w:bidi="ar"/>
        </w:rPr>
        <w:t xml:space="preserve">. In two-wave longitudinal Study 2, we used standard cross-lagged panel models (CLPMs) to establish the directional association between parents’ nostalgia and tradition transfer attitudes. In experimental Study 3, we manipulated nostalgia, providing causal evidence for our hypothesis. </w:t>
      </w:r>
      <w:r w:rsidR="00F675EF">
        <w:rPr>
          <w:rFonts w:ascii="Times New Roman" w:eastAsia="PMingLiU" w:hAnsi="Times New Roman"/>
          <w:sz w:val="24"/>
          <w:szCs w:val="24"/>
          <w:lang w:bidi="ar"/>
        </w:rPr>
        <w:t>In t</w:t>
      </w:r>
      <w:r>
        <w:rPr>
          <w:rFonts w:ascii="Times New Roman" w:eastAsia="PMingLiU" w:hAnsi="Times New Roman"/>
          <w:sz w:val="24"/>
          <w:szCs w:val="24"/>
          <w:lang w:bidi="ar"/>
        </w:rPr>
        <w:t>he la</w:t>
      </w:r>
      <w:r w:rsidR="00202B73">
        <w:rPr>
          <w:rFonts w:ascii="Times New Roman" w:eastAsia="PMingLiU" w:hAnsi="Times New Roman"/>
          <w:sz w:val="24"/>
          <w:szCs w:val="24"/>
          <w:lang w:bidi="ar"/>
        </w:rPr>
        <w:t>st</w:t>
      </w:r>
      <w:r>
        <w:rPr>
          <w:rFonts w:ascii="Times New Roman" w:eastAsia="PMingLiU" w:hAnsi="Times New Roman"/>
          <w:sz w:val="24"/>
          <w:szCs w:val="24"/>
          <w:lang w:bidi="ar"/>
        </w:rPr>
        <w:t xml:space="preserve"> three studies</w:t>
      </w:r>
      <w:r w:rsidR="00F675EF">
        <w:rPr>
          <w:rFonts w:ascii="Times New Roman" w:eastAsia="PMingLiU" w:hAnsi="Times New Roman"/>
          <w:sz w:val="24"/>
          <w:szCs w:val="24"/>
          <w:lang w:bidi="ar"/>
        </w:rPr>
        <w:t>, we</w:t>
      </w:r>
      <w:r>
        <w:rPr>
          <w:rFonts w:ascii="Times New Roman" w:eastAsia="PMingLiU" w:hAnsi="Times New Roman"/>
          <w:sz w:val="24"/>
          <w:szCs w:val="24"/>
          <w:lang w:bidi="ar"/>
        </w:rPr>
        <w:t xml:space="preserve"> </w:t>
      </w:r>
      <w:r w:rsidR="00202B73">
        <w:rPr>
          <w:rFonts w:ascii="Times New Roman" w:eastAsia="PMingLiU" w:hAnsi="Times New Roman"/>
          <w:sz w:val="24"/>
          <w:szCs w:val="24"/>
          <w:lang w:bidi="ar"/>
        </w:rPr>
        <w:t>addressed the</w:t>
      </w:r>
      <w:r>
        <w:rPr>
          <w:rFonts w:ascii="Times New Roman" w:eastAsia="PMingLiU" w:hAnsi="Times New Roman"/>
          <w:sz w:val="24"/>
          <w:szCs w:val="24"/>
          <w:lang w:bidi="ar"/>
        </w:rPr>
        <w:t xml:space="preserve"> underlying mechanism. In cross-sectional Study 4, we examined whether parent-child relationship closeness mediates the link between </w:t>
      </w:r>
      <w:r>
        <w:rPr>
          <w:rFonts w:ascii="Times New Roman" w:eastAsia="PMingLiU" w:hAnsi="Times New Roman"/>
          <w:sz w:val="24"/>
          <w:szCs w:val="24"/>
          <w:lang w:bidi="ar"/>
        </w:rPr>
        <w:lastRenderedPageBreak/>
        <w:t xml:space="preserve">nostalgia and tradition transfer attitudes. In three-wave longitudinal Study 5, we used CLPMs to </w:t>
      </w:r>
      <w:r w:rsidR="00F675EF">
        <w:rPr>
          <w:rFonts w:ascii="Times New Roman" w:eastAsia="PMingLiU" w:hAnsi="Times New Roman"/>
          <w:sz w:val="24"/>
          <w:szCs w:val="24"/>
          <w:lang w:bidi="ar"/>
        </w:rPr>
        <w:t>test</w:t>
      </w:r>
      <w:r>
        <w:rPr>
          <w:rFonts w:ascii="Times New Roman" w:eastAsia="PMingLiU" w:hAnsi="Times New Roman"/>
          <w:sz w:val="24"/>
          <w:szCs w:val="24"/>
          <w:lang w:bidi="ar"/>
        </w:rPr>
        <w:t xml:space="preserve"> the </w:t>
      </w:r>
      <w:r w:rsidR="00202B73">
        <w:rPr>
          <w:rFonts w:ascii="Times New Roman" w:eastAsia="PMingLiU" w:hAnsi="Times New Roman"/>
          <w:sz w:val="24"/>
          <w:szCs w:val="24"/>
          <w:lang w:bidi="ar"/>
        </w:rPr>
        <w:t>association</w:t>
      </w:r>
      <w:r>
        <w:rPr>
          <w:rFonts w:ascii="Times New Roman" w:eastAsia="PMingLiU" w:hAnsi="Times New Roman"/>
          <w:sz w:val="24"/>
          <w:szCs w:val="24"/>
          <w:lang w:bidi="ar"/>
        </w:rPr>
        <w:t xml:space="preserve"> </w:t>
      </w:r>
      <w:r w:rsidR="00F675EF">
        <w:rPr>
          <w:rFonts w:ascii="Times New Roman" w:eastAsia="PMingLiU" w:hAnsi="Times New Roman"/>
          <w:sz w:val="24"/>
          <w:szCs w:val="24"/>
          <w:lang w:bidi="ar"/>
        </w:rPr>
        <w:t>among</w:t>
      </w:r>
      <w:r>
        <w:rPr>
          <w:rFonts w:ascii="Times New Roman" w:eastAsia="PMingLiU" w:hAnsi="Times New Roman"/>
          <w:sz w:val="24"/>
          <w:szCs w:val="24"/>
          <w:lang w:bidi="ar"/>
        </w:rPr>
        <w:t xml:space="preserve"> nostalgia, parent-child relationship closeness, and tradition transfer attitudes. Finally, in experimental Study </w:t>
      </w:r>
      <w:r w:rsidR="008E6C3D">
        <w:rPr>
          <w:rFonts w:ascii="Times New Roman" w:eastAsia="PMingLiU" w:hAnsi="Times New Roman"/>
          <w:sz w:val="24"/>
          <w:szCs w:val="24"/>
          <w:lang w:bidi="ar"/>
        </w:rPr>
        <w:t>6</w:t>
      </w:r>
      <w:r>
        <w:rPr>
          <w:rFonts w:ascii="Times New Roman" w:eastAsia="PMingLiU" w:hAnsi="Times New Roman"/>
          <w:sz w:val="24"/>
          <w:szCs w:val="24"/>
          <w:lang w:bidi="ar"/>
        </w:rPr>
        <w:t>, we re-examine</w:t>
      </w:r>
      <w:r w:rsidR="00202B73">
        <w:rPr>
          <w:rFonts w:ascii="Times New Roman" w:eastAsia="PMingLiU" w:hAnsi="Times New Roman"/>
          <w:sz w:val="24"/>
          <w:szCs w:val="24"/>
          <w:lang w:bidi="ar"/>
        </w:rPr>
        <w:t>d</w:t>
      </w:r>
      <w:r>
        <w:rPr>
          <w:rFonts w:ascii="Times New Roman" w:eastAsia="PMingLiU" w:hAnsi="Times New Roman"/>
          <w:sz w:val="24"/>
          <w:szCs w:val="24"/>
          <w:lang w:bidi="ar"/>
        </w:rPr>
        <w:t xml:space="preserve"> the effect of nostalgia on tradition transfer </w:t>
      </w:r>
      <w:r w:rsidR="00A6589B">
        <w:rPr>
          <w:rFonts w:ascii="Times New Roman" w:eastAsia="PMingLiU" w:hAnsi="Times New Roman"/>
          <w:sz w:val="24"/>
          <w:szCs w:val="24"/>
          <w:lang w:bidi="ar"/>
        </w:rPr>
        <w:t>and</w:t>
      </w:r>
      <w:r>
        <w:rPr>
          <w:rFonts w:ascii="Times New Roman" w:eastAsia="PMingLiU" w:hAnsi="Times New Roman"/>
          <w:sz w:val="24"/>
          <w:szCs w:val="24"/>
          <w:lang w:bidi="ar"/>
        </w:rPr>
        <w:t xml:space="preserve"> the mediating role of parent-child relationship closeness. In Studies 2 and 5, we </w:t>
      </w:r>
      <w:r w:rsidR="00202B73">
        <w:rPr>
          <w:rFonts w:ascii="Times New Roman" w:eastAsia="PMingLiU" w:hAnsi="Times New Roman"/>
          <w:sz w:val="24"/>
          <w:szCs w:val="24"/>
          <w:lang w:bidi="ar"/>
        </w:rPr>
        <w:t>additional</w:t>
      </w:r>
      <w:r w:rsidR="00140A08">
        <w:rPr>
          <w:rFonts w:ascii="Times New Roman" w:eastAsia="PMingLiU" w:hAnsi="Times New Roman"/>
          <w:sz w:val="24"/>
          <w:szCs w:val="24"/>
          <w:lang w:bidi="ar"/>
        </w:rPr>
        <w:t>ly</w:t>
      </w:r>
      <w:r>
        <w:rPr>
          <w:rFonts w:ascii="Times New Roman" w:eastAsia="PMingLiU" w:hAnsi="Times New Roman"/>
          <w:sz w:val="24"/>
          <w:szCs w:val="24"/>
          <w:lang w:bidi="ar"/>
        </w:rPr>
        <w:t xml:space="preserve"> tested whether nostalgia prospectively predicts parents’ tradition transfer behaviors, further aiming to substantiate the </w:t>
      </w:r>
      <w:r w:rsidR="00A6589B">
        <w:rPr>
          <w:rFonts w:ascii="Times New Roman" w:eastAsia="PMingLiU" w:hAnsi="Times New Roman"/>
          <w:sz w:val="24"/>
          <w:szCs w:val="24"/>
          <w:lang w:bidi="ar"/>
        </w:rPr>
        <w:t>link</w:t>
      </w:r>
      <w:r>
        <w:rPr>
          <w:rFonts w:ascii="Times New Roman" w:eastAsia="PMingLiU" w:hAnsi="Times New Roman"/>
          <w:sz w:val="24"/>
          <w:szCs w:val="24"/>
          <w:lang w:bidi="ar"/>
        </w:rPr>
        <w:t xml:space="preserve"> between nostalgia and tradition transfer. </w:t>
      </w:r>
      <w:r>
        <w:rPr>
          <w:rFonts w:ascii="Times New Roman" w:hAnsi="Times New Roman"/>
          <w:sz w:val="24"/>
          <w:szCs w:val="24"/>
        </w:rPr>
        <w:t xml:space="preserve">We preregistered Study 5 at </w:t>
      </w:r>
      <w:hyperlink r:id="rId12" w:history="1">
        <w:r>
          <w:rPr>
            <w:rStyle w:val="Hyperlink"/>
            <w:rFonts w:ascii="Times New Roman" w:hAnsi="Times New Roman"/>
            <w:sz w:val="24"/>
            <w:szCs w:val="24"/>
          </w:rPr>
          <w:t>https://aspredicted.org/TWX_QPS</w:t>
        </w:r>
      </w:hyperlink>
      <w:r>
        <w:rPr>
          <w:rFonts w:ascii="Times New Roman" w:hAnsi="Times New Roman"/>
          <w:sz w:val="24"/>
          <w:szCs w:val="24"/>
        </w:rPr>
        <w:t xml:space="preserve">. </w:t>
      </w:r>
      <w:r w:rsidR="00F675EF">
        <w:rPr>
          <w:rFonts w:ascii="Times New Roman" w:hAnsi="Times New Roman"/>
          <w:sz w:val="24"/>
          <w:szCs w:val="24"/>
        </w:rPr>
        <w:t>We depos</w:t>
      </w:r>
      <w:r w:rsidR="001233E1">
        <w:rPr>
          <w:rFonts w:ascii="Times New Roman" w:hAnsi="Times New Roman"/>
          <w:sz w:val="24"/>
          <w:szCs w:val="24"/>
        </w:rPr>
        <w:t>i</w:t>
      </w:r>
      <w:r w:rsidR="00F675EF">
        <w:rPr>
          <w:rFonts w:ascii="Times New Roman" w:hAnsi="Times New Roman"/>
          <w:sz w:val="24"/>
          <w:szCs w:val="24"/>
        </w:rPr>
        <w:t>ted d</w:t>
      </w:r>
      <w:r>
        <w:rPr>
          <w:rFonts w:ascii="Times New Roman" w:hAnsi="Times New Roman"/>
          <w:sz w:val="24"/>
          <w:szCs w:val="24"/>
        </w:rPr>
        <w:t>ata, materials, and preregistration on O</w:t>
      </w:r>
      <w:r w:rsidR="00202B73">
        <w:rPr>
          <w:rFonts w:ascii="Times New Roman" w:hAnsi="Times New Roman"/>
          <w:sz w:val="24"/>
          <w:szCs w:val="24"/>
        </w:rPr>
        <w:t>SF</w:t>
      </w:r>
      <w:r>
        <w:rPr>
          <w:rFonts w:ascii="Times New Roman" w:hAnsi="Times New Roman"/>
          <w:sz w:val="24"/>
          <w:szCs w:val="24"/>
        </w:rPr>
        <w:t xml:space="preserve"> (</w:t>
      </w:r>
      <w:hyperlink r:id="rId13" w:history="1">
        <w:r>
          <w:rPr>
            <w:rStyle w:val="Hyperlink"/>
            <w:rFonts w:ascii="Times New Roman" w:hAnsi="Times New Roman"/>
            <w:sz w:val="24"/>
            <w:szCs w:val="24"/>
          </w:rPr>
          <w:t>https://osf.io/v35ym/?view_only=fd3a5aff214c4543a1597d9f88798d54</w:t>
        </w:r>
      </w:hyperlink>
      <w:r>
        <w:rPr>
          <w:rFonts w:ascii="Times New Roman" w:hAnsi="Times New Roman"/>
          <w:sz w:val="24"/>
          <w:szCs w:val="24"/>
        </w:rPr>
        <w:t>).</w:t>
      </w:r>
    </w:p>
    <w:p w14:paraId="0269E154" w14:textId="77777777" w:rsidR="002C4B4D" w:rsidRDefault="006220F2" w:rsidP="00F547FE">
      <w:pPr>
        <w:spacing w:line="480" w:lineRule="exact"/>
        <w:jc w:val="center"/>
        <w:rPr>
          <w:rFonts w:ascii="Times New Roman" w:hAnsi="Times New Roman"/>
          <w:b/>
          <w:sz w:val="24"/>
          <w:szCs w:val="24"/>
        </w:rPr>
      </w:pPr>
      <w:r>
        <w:rPr>
          <w:rFonts w:ascii="Times New Roman" w:hAnsi="Times New Roman"/>
          <w:b/>
          <w:sz w:val="24"/>
          <w:szCs w:val="24"/>
        </w:rPr>
        <w:t>Study 1</w:t>
      </w:r>
    </w:p>
    <w:p w14:paraId="262C69C0" w14:textId="7EEA67E3" w:rsidR="008F799E" w:rsidRPr="008F799E" w:rsidRDefault="006220F2" w:rsidP="004A5FEC">
      <w:pPr>
        <w:spacing w:line="480" w:lineRule="exact"/>
        <w:ind w:firstLine="720"/>
        <w:rPr>
          <w:rFonts w:ascii="Times New Roman" w:hAnsi="Times New Roman"/>
          <w:sz w:val="24"/>
          <w:szCs w:val="24"/>
          <w:lang w:val="en-GB"/>
        </w:rPr>
      </w:pPr>
      <w:r w:rsidRPr="0046457E">
        <w:rPr>
          <w:rFonts w:ascii="Times New Roman" w:hAnsi="Times New Roman"/>
          <w:sz w:val="24"/>
          <w:szCs w:val="24"/>
        </w:rPr>
        <w:t>Study 1</w:t>
      </w:r>
      <w:r w:rsidR="00514372">
        <w:rPr>
          <w:rFonts w:ascii="Times New Roman" w:hAnsi="Times New Roman"/>
          <w:sz w:val="24"/>
          <w:szCs w:val="24"/>
        </w:rPr>
        <w:t>, conducted with Chinese participants,</w:t>
      </w:r>
      <w:r w:rsidR="007936BF">
        <w:rPr>
          <w:rFonts w:ascii="Times New Roman" w:hAnsi="Times New Roman"/>
          <w:sz w:val="24"/>
          <w:szCs w:val="24"/>
        </w:rPr>
        <w:t xml:space="preserve"> constituted </w:t>
      </w:r>
      <w:r w:rsidR="00E86027">
        <w:rPr>
          <w:rFonts w:ascii="Times New Roman" w:hAnsi="Times New Roman"/>
          <w:sz w:val="24"/>
          <w:szCs w:val="24"/>
        </w:rPr>
        <w:t>a preliminary</w:t>
      </w:r>
      <w:r w:rsidR="007936BF">
        <w:rPr>
          <w:rFonts w:ascii="Times New Roman" w:hAnsi="Times New Roman"/>
          <w:sz w:val="24"/>
          <w:szCs w:val="24"/>
        </w:rPr>
        <w:t xml:space="preserve"> </w:t>
      </w:r>
      <w:r w:rsidR="00701D83">
        <w:rPr>
          <w:rFonts w:ascii="Times New Roman" w:hAnsi="Times New Roman"/>
          <w:sz w:val="24"/>
          <w:szCs w:val="24"/>
        </w:rPr>
        <w:t>test</w:t>
      </w:r>
      <w:r w:rsidR="007936BF">
        <w:rPr>
          <w:rFonts w:ascii="Times New Roman" w:hAnsi="Times New Roman"/>
          <w:sz w:val="24"/>
          <w:szCs w:val="24"/>
        </w:rPr>
        <w:t xml:space="preserve"> of</w:t>
      </w:r>
      <w:r w:rsidR="00701D83">
        <w:rPr>
          <w:rFonts w:ascii="Times New Roman" w:hAnsi="Times New Roman"/>
          <w:sz w:val="24"/>
          <w:szCs w:val="24"/>
        </w:rPr>
        <w:t xml:space="preserve"> the hypothesis </w:t>
      </w:r>
      <w:r w:rsidRPr="0046457E">
        <w:rPr>
          <w:rFonts w:ascii="Times New Roman" w:hAnsi="Times New Roman"/>
          <w:sz w:val="24"/>
          <w:szCs w:val="24"/>
        </w:rPr>
        <w:t xml:space="preserve">that nostalgia is positively associated with </w:t>
      </w:r>
      <w:r w:rsidRPr="008E4D5A">
        <w:rPr>
          <w:rFonts w:ascii="Times New Roman" w:hAnsi="Times New Roman"/>
          <w:sz w:val="24"/>
          <w:szCs w:val="24"/>
        </w:rPr>
        <w:t xml:space="preserve">tradition transfer </w:t>
      </w:r>
      <w:r w:rsidRPr="008E4D5A">
        <w:rPr>
          <w:rFonts w:ascii="Times New Roman" w:eastAsia="PMingLiU" w:hAnsi="Times New Roman"/>
          <w:sz w:val="24"/>
          <w:szCs w:val="24"/>
          <w:lang w:bidi="ar"/>
        </w:rPr>
        <w:t>attitude</w:t>
      </w:r>
      <w:r w:rsidR="004A5FEC">
        <w:rPr>
          <w:rFonts w:ascii="Times New Roman" w:eastAsia="PMingLiU" w:hAnsi="Times New Roman"/>
          <w:sz w:val="24"/>
          <w:szCs w:val="24"/>
          <w:lang w:bidi="ar"/>
        </w:rPr>
        <w:t xml:space="preserve">s. We assessed specific and general </w:t>
      </w:r>
      <w:r w:rsidR="004A5FEC" w:rsidRPr="008E4D5A">
        <w:rPr>
          <w:rFonts w:ascii="Times New Roman" w:hAnsi="Times New Roman"/>
          <w:sz w:val="24"/>
          <w:szCs w:val="24"/>
        </w:rPr>
        <w:t xml:space="preserve">tradition transfer </w:t>
      </w:r>
      <w:r w:rsidR="004A5FEC" w:rsidRPr="008E4D5A">
        <w:rPr>
          <w:rFonts w:ascii="Times New Roman" w:eastAsia="PMingLiU" w:hAnsi="Times New Roman"/>
          <w:sz w:val="24"/>
          <w:szCs w:val="24"/>
          <w:lang w:bidi="ar"/>
        </w:rPr>
        <w:t>attitude</w:t>
      </w:r>
      <w:r w:rsidR="004A5FEC">
        <w:rPr>
          <w:rFonts w:ascii="Times New Roman" w:eastAsia="PMingLiU" w:hAnsi="Times New Roman"/>
          <w:sz w:val="24"/>
          <w:szCs w:val="24"/>
          <w:lang w:bidi="ar"/>
        </w:rPr>
        <w:t>s</w:t>
      </w:r>
      <w:r w:rsidR="000A3782">
        <w:rPr>
          <w:rFonts w:ascii="Times New Roman" w:eastAsia="PMingLiU" w:hAnsi="Times New Roman"/>
          <w:sz w:val="24"/>
          <w:szCs w:val="24"/>
          <w:lang w:bidi="ar"/>
        </w:rPr>
        <w:t>, for</w:t>
      </w:r>
      <w:r w:rsidR="004A5FEC">
        <w:rPr>
          <w:rFonts w:ascii="Times New Roman" w:eastAsia="PMingLiU" w:hAnsi="Times New Roman"/>
          <w:sz w:val="24"/>
          <w:szCs w:val="24"/>
          <w:lang w:bidi="ar"/>
        </w:rPr>
        <w:t xml:space="preserve"> generalizability</w:t>
      </w:r>
      <w:r w:rsidR="000A3782">
        <w:rPr>
          <w:rFonts w:ascii="Times New Roman" w:eastAsia="PMingLiU" w:hAnsi="Times New Roman"/>
          <w:sz w:val="24"/>
          <w:szCs w:val="24"/>
          <w:lang w:bidi="ar"/>
        </w:rPr>
        <w:t xml:space="preserve"> purposes</w:t>
      </w:r>
      <w:r w:rsidR="004A5FEC">
        <w:rPr>
          <w:rFonts w:ascii="Times New Roman" w:eastAsia="PMingLiU" w:hAnsi="Times New Roman"/>
          <w:sz w:val="24"/>
          <w:szCs w:val="24"/>
          <w:lang w:bidi="ar"/>
        </w:rPr>
        <w:t>.</w:t>
      </w:r>
    </w:p>
    <w:p w14:paraId="3CEECA29" w14:textId="77777777" w:rsidR="002C4B4D" w:rsidRDefault="006220F2" w:rsidP="00F547FE">
      <w:pPr>
        <w:autoSpaceDE w:val="0"/>
        <w:autoSpaceDN w:val="0"/>
        <w:adjustRightInd w:val="0"/>
        <w:spacing w:line="480" w:lineRule="exact"/>
        <w:contextualSpacing/>
        <w:rPr>
          <w:rFonts w:ascii="Times New Roman" w:hAnsi="Times New Roman"/>
          <w:b/>
          <w:iCs/>
          <w:sz w:val="24"/>
          <w:szCs w:val="24"/>
          <w:lang w:val="en-GB"/>
        </w:rPr>
      </w:pPr>
      <w:r>
        <w:rPr>
          <w:rFonts w:ascii="Times New Roman" w:hAnsi="Times New Roman"/>
          <w:b/>
          <w:iCs/>
          <w:sz w:val="24"/>
          <w:szCs w:val="24"/>
        </w:rPr>
        <w:t>Method</w:t>
      </w:r>
    </w:p>
    <w:p w14:paraId="2FCE557F" w14:textId="77777777" w:rsidR="002C4B4D" w:rsidRDefault="006220F2" w:rsidP="00F547FE">
      <w:pPr>
        <w:autoSpaceDE w:val="0"/>
        <w:autoSpaceDN w:val="0"/>
        <w:adjustRightInd w:val="0"/>
        <w:spacing w:line="480" w:lineRule="exact"/>
        <w:contextualSpacing/>
        <w:rPr>
          <w:rFonts w:ascii="Times New Roman" w:hAnsi="Times New Roman"/>
          <w:b/>
          <w:i/>
          <w:sz w:val="24"/>
          <w:szCs w:val="24"/>
        </w:rPr>
      </w:pPr>
      <w:r>
        <w:rPr>
          <w:rFonts w:ascii="Times New Roman" w:hAnsi="Times New Roman"/>
          <w:b/>
          <w:i/>
          <w:sz w:val="24"/>
          <w:szCs w:val="24"/>
        </w:rPr>
        <w:t>Participants</w:t>
      </w:r>
    </w:p>
    <w:p w14:paraId="19B2B15F" w14:textId="194B805E" w:rsidR="002C4B4D" w:rsidRDefault="00656E56" w:rsidP="00F547FE">
      <w:pPr>
        <w:autoSpaceDE w:val="0"/>
        <w:autoSpaceDN w:val="0"/>
        <w:adjustRightInd w:val="0"/>
        <w:spacing w:line="480" w:lineRule="exact"/>
        <w:ind w:firstLine="720"/>
        <w:contextualSpacing/>
        <w:rPr>
          <w:rFonts w:ascii="Times New Roman" w:hAnsi="Times New Roman"/>
          <w:sz w:val="24"/>
          <w:szCs w:val="24"/>
        </w:rPr>
      </w:pPr>
      <w:bookmarkStart w:id="10" w:name="_Hlk54423506"/>
      <w:r>
        <w:rPr>
          <w:rFonts w:ascii="Times New Roman" w:hAnsi="Times New Roman"/>
          <w:sz w:val="24"/>
          <w:szCs w:val="24"/>
        </w:rPr>
        <w:t xml:space="preserve">Aiming for </w:t>
      </w:r>
      <w:r>
        <w:rPr>
          <w:rFonts w:ascii="Times New Roman" w:hAnsi="Times New Roman"/>
          <w:i/>
          <w:iCs/>
          <w:sz w:val="24"/>
          <w:szCs w:val="24"/>
        </w:rPr>
        <w:t>N</w:t>
      </w:r>
      <w:r>
        <w:rPr>
          <w:rFonts w:ascii="Times New Roman" w:hAnsi="Times New Roman"/>
          <w:sz w:val="24"/>
          <w:szCs w:val="24"/>
        </w:rPr>
        <w:t xml:space="preserve"> = 250 (</w:t>
      </w:r>
      <w:r w:rsidR="006220F2">
        <w:rPr>
          <w:rFonts w:ascii="Times New Roman" w:hAnsi="Times New Roman"/>
          <w:sz w:val="24"/>
          <w:szCs w:val="24"/>
        </w:rPr>
        <w:t xml:space="preserve">Schönbrodt </w:t>
      </w:r>
      <w:r>
        <w:rPr>
          <w:rFonts w:ascii="Times New Roman" w:hAnsi="Times New Roman"/>
          <w:sz w:val="24"/>
          <w:szCs w:val="24"/>
        </w:rPr>
        <w:t>&amp;</w:t>
      </w:r>
      <w:r w:rsidR="006220F2">
        <w:rPr>
          <w:rFonts w:ascii="Times New Roman" w:hAnsi="Times New Roman"/>
          <w:sz w:val="24"/>
          <w:szCs w:val="24"/>
        </w:rPr>
        <w:t xml:space="preserve"> Perugini</w:t>
      </w:r>
      <w:r>
        <w:rPr>
          <w:rFonts w:ascii="Times New Roman" w:hAnsi="Times New Roman"/>
          <w:sz w:val="24"/>
          <w:szCs w:val="24"/>
        </w:rPr>
        <w:t xml:space="preserve">, </w:t>
      </w:r>
      <w:r w:rsidR="006220F2">
        <w:rPr>
          <w:rFonts w:ascii="Times New Roman" w:hAnsi="Times New Roman"/>
          <w:sz w:val="24"/>
          <w:szCs w:val="24"/>
        </w:rPr>
        <w:t>2013)</w:t>
      </w:r>
      <w:r>
        <w:rPr>
          <w:rFonts w:ascii="Times New Roman" w:hAnsi="Times New Roman"/>
          <w:sz w:val="24"/>
          <w:szCs w:val="24"/>
        </w:rPr>
        <w:t>, w</w:t>
      </w:r>
      <w:r w:rsidR="006220F2">
        <w:rPr>
          <w:rFonts w:ascii="Times New Roman" w:hAnsi="Times New Roman"/>
          <w:sz w:val="24"/>
          <w:szCs w:val="24"/>
        </w:rPr>
        <w:t>e recruited on</w:t>
      </w:r>
      <w:r>
        <w:rPr>
          <w:rFonts w:ascii="Times New Roman" w:hAnsi="Times New Roman"/>
          <w:sz w:val="24"/>
          <w:szCs w:val="24"/>
        </w:rPr>
        <w:t xml:space="preserve"> the online platform</w:t>
      </w:r>
      <w:r w:rsidR="006220F2">
        <w:rPr>
          <w:rFonts w:ascii="Times New Roman" w:hAnsi="Times New Roman"/>
          <w:sz w:val="24"/>
          <w:szCs w:val="24"/>
        </w:rPr>
        <w:t xml:space="preserve"> Credamo 262 Chinese parents with at least one child aged 2</w:t>
      </w:r>
      <w:r w:rsidR="00472119" w:rsidRPr="00472119">
        <w:rPr>
          <w:rFonts w:asciiTheme="majorBidi" w:hAnsiTheme="majorBidi" w:cstheme="majorBidi"/>
          <w:color w:val="333333"/>
          <w:sz w:val="24"/>
          <w:szCs w:val="24"/>
          <w:shd w:val="clear" w:color="auto" w:fill="FFFFFF"/>
        </w:rPr>
        <w:t>–</w:t>
      </w:r>
      <w:r w:rsidR="006220F2">
        <w:rPr>
          <w:rFonts w:ascii="Times New Roman" w:hAnsi="Times New Roman"/>
          <w:sz w:val="24"/>
          <w:szCs w:val="24"/>
        </w:rPr>
        <w:t>7 years.</w:t>
      </w:r>
      <w:r w:rsidR="006220F2">
        <w:rPr>
          <w:rStyle w:val="FootnoteReference"/>
          <w:rFonts w:ascii="Times New Roman" w:hAnsi="Times New Roman"/>
          <w:sz w:val="24"/>
          <w:szCs w:val="24"/>
        </w:rPr>
        <w:footnoteReference w:id="1"/>
      </w:r>
      <w:r w:rsidR="006220F2">
        <w:rPr>
          <w:rFonts w:ascii="Times New Roman" w:hAnsi="Times New Roman"/>
          <w:sz w:val="24"/>
          <w:szCs w:val="24"/>
        </w:rPr>
        <w:t xml:space="preserve"> We excluded 17 participants for failing the attention check. The final sample </w:t>
      </w:r>
      <w:r>
        <w:rPr>
          <w:rFonts w:ascii="Times New Roman" w:hAnsi="Times New Roman"/>
          <w:sz w:val="24"/>
          <w:szCs w:val="24"/>
        </w:rPr>
        <w:t>comprised</w:t>
      </w:r>
      <w:r w:rsidR="006220F2">
        <w:rPr>
          <w:rFonts w:ascii="Times New Roman" w:hAnsi="Times New Roman"/>
          <w:sz w:val="24"/>
          <w:szCs w:val="24"/>
        </w:rPr>
        <w:t xml:space="preserve"> 245 parents (123 mothers; 122 fathers; </w:t>
      </w:r>
      <w:r w:rsidR="006220F2">
        <w:rPr>
          <w:rFonts w:ascii="Times New Roman" w:hAnsi="Times New Roman"/>
          <w:i/>
          <w:sz w:val="24"/>
          <w:szCs w:val="24"/>
        </w:rPr>
        <w:t>M</w:t>
      </w:r>
      <w:r w:rsidR="006220F2">
        <w:rPr>
          <w:rFonts w:ascii="Times New Roman" w:hAnsi="Times New Roman"/>
          <w:sz w:val="24"/>
          <w:szCs w:val="24"/>
          <w:vertAlign w:val="subscript"/>
        </w:rPr>
        <w:t>age</w:t>
      </w:r>
      <w:r w:rsidR="006220F2">
        <w:rPr>
          <w:rFonts w:ascii="Times New Roman" w:hAnsi="Times New Roman"/>
          <w:sz w:val="24"/>
          <w:szCs w:val="24"/>
        </w:rPr>
        <w:t xml:space="preserve"> = 31.39 years, </w:t>
      </w:r>
      <w:r w:rsidR="006220F2">
        <w:rPr>
          <w:rFonts w:ascii="Times New Roman" w:hAnsi="Times New Roman"/>
          <w:i/>
          <w:sz w:val="24"/>
          <w:szCs w:val="24"/>
        </w:rPr>
        <w:t>SD</w:t>
      </w:r>
      <w:r w:rsidR="006220F2">
        <w:rPr>
          <w:rFonts w:ascii="Times New Roman" w:hAnsi="Times New Roman"/>
          <w:sz w:val="24"/>
          <w:szCs w:val="24"/>
          <w:vertAlign w:val="subscript"/>
        </w:rPr>
        <w:t>age</w:t>
      </w:r>
      <w:r w:rsidR="006220F2">
        <w:rPr>
          <w:rFonts w:ascii="Times New Roman" w:hAnsi="Times New Roman"/>
          <w:sz w:val="24"/>
          <w:szCs w:val="24"/>
        </w:rPr>
        <w:t xml:space="preserve"> = 4.33 years). A sensitivity analysis (G*Power 3.1; Faul et al., 2007) revealed that </w:t>
      </w:r>
      <w:r w:rsidR="0028048A">
        <w:rPr>
          <w:rFonts w:ascii="Times New Roman" w:hAnsi="Times New Roman"/>
          <w:sz w:val="24"/>
          <w:szCs w:val="24"/>
        </w:rPr>
        <w:t xml:space="preserve">this sample </w:t>
      </w:r>
      <w:r w:rsidR="006220F2">
        <w:rPr>
          <w:rFonts w:ascii="Times New Roman" w:hAnsi="Times New Roman"/>
          <w:sz w:val="24"/>
          <w:szCs w:val="24"/>
        </w:rPr>
        <w:t xml:space="preserve">enabled us to detect effects of </w:t>
      </w:r>
      <w:r w:rsidR="006220F2">
        <w:rPr>
          <w:rFonts w:ascii="Times New Roman" w:hAnsi="Times New Roman"/>
          <w:i/>
          <w:iCs/>
          <w:sz w:val="24"/>
          <w:szCs w:val="24"/>
        </w:rPr>
        <w:t>r</w:t>
      </w:r>
      <w:r w:rsidR="006220F2">
        <w:rPr>
          <w:rFonts w:ascii="Times New Roman" w:hAnsi="Times New Roman"/>
          <w:sz w:val="24"/>
          <w:szCs w:val="24"/>
        </w:rPr>
        <w:t xml:space="preserve"> = .18 or larger at 80% power and .05 alpha level. Considering that our sample size was slightly smaller than recommended, we re-examined the cross-sectional </w:t>
      </w:r>
      <w:r w:rsidR="00472119">
        <w:rPr>
          <w:rFonts w:ascii="Times New Roman" w:hAnsi="Times New Roman"/>
          <w:sz w:val="24"/>
          <w:szCs w:val="24"/>
        </w:rPr>
        <w:t>assoc</w:t>
      </w:r>
      <w:r w:rsidR="00724240">
        <w:rPr>
          <w:rFonts w:ascii="Times New Roman" w:hAnsi="Times New Roman"/>
          <w:sz w:val="24"/>
          <w:szCs w:val="24"/>
        </w:rPr>
        <w:t>i</w:t>
      </w:r>
      <w:r w:rsidR="00472119">
        <w:rPr>
          <w:rFonts w:ascii="Times New Roman" w:hAnsi="Times New Roman"/>
          <w:sz w:val="24"/>
          <w:szCs w:val="24"/>
        </w:rPr>
        <w:t>ation</w:t>
      </w:r>
      <w:r w:rsidR="006220F2">
        <w:rPr>
          <w:rFonts w:ascii="Times New Roman" w:hAnsi="Times New Roman"/>
          <w:sz w:val="24"/>
          <w:szCs w:val="24"/>
        </w:rPr>
        <w:t xml:space="preserve"> among variables in Studies 2, 4</w:t>
      </w:r>
      <w:r>
        <w:rPr>
          <w:rFonts w:ascii="Times New Roman" w:hAnsi="Times New Roman"/>
          <w:sz w:val="24"/>
          <w:szCs w:val="24"/>
        </w:rPr>
        <w:t>,</w:t>
      </w:r>
      <w:r w:rsidR="006220F2">
        <w:rPr>
          <w:rFonts w:ascii="Times New Roman" w:hAnsi="Times New Roman"/>
          <w:sz w:val="24"/>
          <w:szCs w:val="24"/>
        </w:rPr>
        <w:t xml:space="preserve"> and 5, and conducted a single-paper meta-analysis </w:t>
      </w:r>
      <w:r>
        <w:rPr>
          <w:rFonts w:ascii="Times New Roman" w:hAnsi="Times New Roman"/>
          <w:sz w:val="24"/>
          <w:szCs w:val="24"/>
        </w:rPr>
        <w:t>on the</w:t>
      </w:r>
      <w:r w:rsidR="006220F2">
        <w:rPr>
          <w:rFonts w:ascii="Times New Roman" w:hAnsi="Times New Roman"/>
          <w:sz w:val="24"/>
          <w:szCs w:val="24"/>
        </w:rPr>
        <w:t xml:space="preserve"> </w:t>
      </w:r>
      <w:r w:rsidR="00472119">
        <w:rPr>
          <w:rFonts w:ascii="Times New Roman" w:hAnsi="Times New Roman"/>
          <w:sz w:val="24"/>
          <w:szCs w:val="24"/>
        </w:rPr>
        <w:t>link</w:t>
      </w:r>
      <w:r w:rsidR="006220F2">
        <w:rPr>
          <w:rFonts w:ascii="Times New Roman" w:hAnsi="Times New Roman"/>
          <w:sz w:val="24"/>
          <w:szCs w:val="24"/>
        </w:rPr>
        <w:t xml:space="preserve"> between nostalgia and tradition transfer.</w:t>
      </w:r>
    </w:p>
    <w:bookmarkEnd w:id="10"/>
    <w:p w14:paraId="63FEBAFB" w14:textId="77777777" w:rsidR="002C4B4D" w:rsidRDefault="006220F2" w:rsidP="00F547FE">
      <w:pPr>
        <w:autoSpaceDE w:val="0"/>
        <w:autoSpaceDN w:val="0"/>
        <w:adjustRightInd w:val="0"/>
        <w:spacing w:line="480" w:lineRule="exact"/>
        <w:contextualSpacing/>
        <w:rPr>
          <w:rFonts w:ascii="Times New Roman" w:hAnsi="Times New Roman"/>
          <w:b/>
          <w:i/>
          <w:sz w:val="24"/>
          <w:szCs w:val="24"/>
        </w:rPr>
      </w:pPr>
      <w:r>
        <w:rPr>
          <w:rFonts w:ascii="Times New Roman" w:hAnsi="Times New Roman"/>
          <w:b/>
          <w:i/>
          <w:sz w:val="24"/>
          <w:szCs w:val="24"/>
        </w:rPr>
        <w:lastRenderedPageBreak/>
        <w:t>Materials and Procedure</w:t>
      </w:r>
    </w:p>
    <w:p w14:paraId="4CA343B9" w14:textId="6B584C02" w:rsidR="002C4B4D" w:rsidRDefault="006220F2" w:rsidP="002928D6">
      <w:pPr>
        <w:autoSpaceDE w:val="0"/>
        <w:autoSpaceDN w:val="0"/>
        <w:adjustRightInd w:val="0"/>
        <w:spacing w:line="480" w:lineRule="exact"/>
        <w:ind w:firstLine="720"/>
        <w:contextualSpacing/>
        <w:rPr>
          <w:rFonts w:ascii="Times New Roman" w:hAnsi="Times New Roman"/>
          <w:sz w:val="24"/>
          <w:szCs w:val="24"/>
        </w:rPr>
      </w:pPr>
      <w:r w:rsidRPr="00813B88">
        <w:rPr>
          <w:rFonts w:ascii="Times New Roman" w:hAnsi="Times New Roman"/>
          <w:b/>
          <w:iCs/>
          <w:sz w:val="24"/>
          <w:szCs w:val="24"/>
        </w:rPr>
        <w:t xml:space="preserve">Nostalgia. </w:t>
      </w:r>
      <w:r w:rsidRPr="00813B88">
        <w:rPr>
          <w:rFonts w:ascii="Times New Roman" w:hAnsi="Times New Roman"/>
          <w:sz w:val="24"/>
          <w:szCs w:val="24"/>
        </w:rPr>
        <w:t>We assessed nostalgia with two scales</w:t>
      </w:r>
      <w:r w:rsidR="00813B88">
        <w:rPr>
          <w:rFonts w:ascii="Times New Roman" w:hAnsi="Times New Roman"/>
          <w:sz w:val="24"/>
          <w:szCs w:val="24"/>
        </w:rPr>
        <w:t xml:space="preserve">, for convergent validity </w:t>
      </w:r>
      <w:r w:rsidR="00813B88" w:rsidRPr="002928D6">
        <w:rPr>
          <w:rFonts w:asciiTheme="majorBidi" w:hAnsiTheme="majorBidi" w:cstheme="majorBidi"/>
          <w:sz w:val="24"/>
          <w:szCs w:val="24"/>
        </w:rPr>
        <w:t>reasons (Campbell &amp; Fiske, 1959</w:t>
      </w:r>
      <w:r w:rsidR="00813B88" w:rsidRPr="002928D6">
        <w:rPr>
          <w:rFonts w:asciiTheme="majorBidi" w:hAnsiTheme="majorBidi" w:cstheme="majorBidi"/>
          <w:sz w:val="24"/>
          <w:szCs w:val="24"/>
          <w:lang w:val="en-GB"/>
        </w:rPr>
        <w:t>)</w:t>
      </w:r>
      <w:r w:rsidR="008F799E" w:rsidRPr="002928D6">
        <w:rPr>
          <w:rFonts w:asciiTheme="majorBidi" w:hAnsiTheme="majorBidi" w:cstheme="majorBidi"/>
          <w:sz w:val="24"/>
          <w:szCs w:val="24"/>
          <w:lang w:val="en-GB"/>
        </w:rPr>
        <w:t xml:space="preserve">, as per previous </w:t>
      </w:r>
      <w:r w:rsidR="008F799E" w:rsidRPr="00301DB2">
        <w:rPr>
          <w:rFonts w:asciiTheme="majorBidi" w:hAnsiTheme="majorBidi" w:cstheme="majorBidi"/>
          <w:sz w:val="24"/>
          <w:szCs w:val="24"/>
          <w:lang w:val="en-GB"/>
        </w:rPr>
        <w:t>practice</w:t>
      </w:r>
      <w:r w:rsidR="008F799E" w:rsidRPr="002928D6">
        <w:rPr>
          <w:rFonts w:asciiTheme="majorBidi" w:hAnsiTheme="majorBidi" w:cstheme="majorBidi"/>
          <w:sz w:val="24"/>
          <w:szCs w:val="24"/>
          <w:lang w:val="en-GB"/>
        </w:rPr>
        <w:t xml:space="preserve"> </w:t>
      </w:r>
      <w:r w:rsidR="008F799E" w:rsidRPr="00301DB2">
        <w:rPr>
          <w:rFonts w:asciiTheme="majorBidi" w:hAnsiTheme="majorBidi" w:cstheme="majorBidi"/>
          <w:sz w:val="24"/>
          <w:szCs w:val="24"/>
          <w:lang w:val="en-GB"/>
        </w:rPr>
        <w:t>(</w:t>
      </w:r>
      <w:r w:rsidR="002928D6" w:rsidRPr="00301DB2">
        <w:rPr>
          <w:rFonts w:asciiTheme="majorBidi" w:hAnsiTheme="majorBidi" w:cstheme="majorBidi"/>
          <w:sz w:val="24"/>
          <w:szCs w:val="24"/>
        </w:rPr>
        <w:t>Stephan et al., 2014; Zhou et al., 2008)</w:t>
      </w:r>
      <w:r w:rsidR="00813B88" w:rsidRPr="00301DB2">
        <w:rPr>
          <w:rFonts w:asciiTheme="majorBidi" w:hAnsiTheme="majorBidi" w:cstheme="majorBidi"/>
          <w:sz w:val="24"/>
          <w:szCs w:val="24"/>
          <w:lang w:val="en-GB"/>
        </w:rPr>
        <w:t>. T</w:t>
      </w:r>
      <w:r w:rsidR="00813B88" w:rsidRPr="00813B88">
        <w:rPr>
          <w:rFonts w:ascii="Times New Roman" w:hAnsi="Times New Roman"/>
          <w:sz w:val="24"/>
          <w:szCs w:val="24"/>
        </w:rPr>
        <w:t xml:space="preserve">he Nostalgia Prototype Scale </w:t>
      </w:r>
      <w:r w:rsidR="00813B88" w:rsidRPr="00813B88">
        <w:rPr>
          <w:rFonts w:ascii="Times New Roman" w:hAnsi="Times New Roman"/>
          <w:sz w:val="24"/>
          <w:szCs w:val="24"/>
        </w:rPr>
        <w:fldChar w:fldCharType="begin" w:fldLock="1"/>
      </w:r>
      <w:r w:rsidR="00813B88" w:rsidRPr="00813B88">
        <w:rPr>
          <w:rFonts w:ascii="Times New Roman" w:hAnsi="Times New Roman"/>
          <w:sz w:val="24"/>
          <w:szCs w:val="24"/>
        </w:rPr>
        <w:instrText>ADDIN CSL_CITATION {"citationItems":[{"id":"ITEM-1","itemData":{"DOI":"https://doi.org/10.1016/j.paid.2016.12.045","ISSN":"0191-8869","abstract":"We examined the association between nostalgia proneness and prejudice. In four correlational studies, we assessed nostalgia proneness, empathy, motivation to control prejudiced reactions, and blatant as well as subtle prejudice expression. The more prone to nostalgia participants were, the more likely they were to be motivated to control prejudice against an outgroup (African-Americans; Studies 1–4). Further, motivation to control prejudice mediated the relation between nostalgia proneness and reduced blatant/subtle prejudice expression (Studies 2–4). Finally, the stronger motivation to control prejudice and subsequent prejudice expression reduction was mediated by empathy that accompanied higher levels of nostalgia proneness (Studies 3–4). Nostalgia has implications for intergroup perception, and specifically prejudicial attitudes.","author":[{"dropping-particle":"","family":"Cheung","given":"Wing-Yee","non-dropping-particle":"","parse-names":false,"suffix":""},{"dropping-particle":"","family":"Sedikides","given":"Constantine","non-dropping-particle":"","parse-names":false,"suffix":""},{"dropping-particle":"","family":"Wildschut","given":"Tim","non-dropping-particle":"","parse-names":false,"suffix":""}],"container-title":"Personality and Individual Differences","id":"ITEM-1","issued":{"date-parts":[["2017"]]},"page":"89-97","title":"Nostalgia proneness and reduced prejudice","type":"article-journal","volume":"109"},"uris":["http://www.mendeley.com/documents/?uuid=1d2ad602-73eb-47ea-93b9-8546b37a05a1"]}],"mendeley":{"formattedCitation":"(Cheung, Sedikides, &amp; Wildschut, 2017)","manualFormatting":"(NPS; Cheung et al., 2017)","plainTextFormattedCitation":"(Cheung, Sedikides, &amp; Wildschut, 2017)","previouslyFormattedCitation":"(Cheung, Sedikides, &amp; Wildschut, 2017)"},"properties":{"noteIndex":0},"schema":"https://github.com/citation-style-language/schema/raw/master/csl-citation.json"}</w:instrText>
      </w:r>
      <w:r w:rsidR="00813B88" w:rsidRPr="00813B88">
        <w:rPr>
          <w:rFonts w:ascii="Times New Roman" w:hAnsi="Times New Roman"/>
          <w:sz w:val="24"/>
          <w:szCs w:val="24"/>
        </w:rPr>
        <w:fldChar w:fldCharType="separate"/>
      </w:r>
      <w:r w:rsidR="00813B88" w:rsidRPr="00813B88">
        <w:rPr>
          <w:rFonts w:ascii="Times New Roman" w:hAnsi="Times New Roman"/>
          <w:sz w:val="24"/>
          <w:szCs w:val="24"/>
        </w:rPr>
        <w:t>(NPS; Cheung et al., 2017)</w:t>
      </w:r>
      <w:r w:rsidR="00813B88" w:rsidRPr="00813B88">
        <w:rPr>
          <w:rFonts w:ascii="Times New Roman" w:hAnsi="Times New Roman"/>
          <w:sz w:val="24"/>
          <w:szCs w:val="24"/>
        </w:rPr>
        <w:fldChar w:fldCharType="end"/>
      </w:r>
      <w:r w:rsidR="008F799E">
        <w:rPr>
          <w:rFonts w:ascii="Times New Roman" w:hAnsi="Times New Roman"/>
          <w:sz w:val="24"/>
          <w:szCs w:val="24"/>
        </w:rPr>
        <w:t>, administered first,</w:t>
      </w:r>
      <w:r w:rsidR="00813B88" w:rsidRPr="00813B88">
        <w:rPr>
          <w:rFonts w:ascii="Times New Roman" w:hAnsi="Times New Roman"/>
          <w:bCs/>
          <w:iCs/>
          <w:sz w:val="24"/>
          <w:szCs w:val="24"/>
        </w:rPr>
        <w:t xml:space="preserve"> comprises five statements (e.g., </w:t>
      </w:r>
      <w:r w:rsidR="00813B88" w:rsidRPr="00813B88">
        <w:rPr>
          <w:rStyle w:val="Strong"/>
          <w:rFonts w:ascii="Times New Roman" w:hAnsi="Times New Roman"/>
          <w:b w:val="0"/>
          <w:bCs w:val="0"/>
          <w:sz w:val="24"/>
          <w:szCs w:val="24"/>
          <w:lang w:val="en-GB"/>
        </w:rPr>
        <w:t>“I bring to mind</w:t>
      </w:r>
      <w:r w:rsidR="00813B88">
        <w:rPr>
          <w:rStyle w:val="Strong"/>
          <w:rFonts w:ascii="Times New Roman" w:hAnsi="Times New Roman"/>
          <w:b w:val="0"/>
          <w:bCs w:val="0"/>
          <w:sz w:val="24"/>
          <w:szCs w:val="24"/>
          <w:lang w:val="en-GB"/>
        </w:rPr>
        <w:t xml:space="preserve"> rose-tinted memories”) that incorporate central</w:t>
      </w:r>
      <w:r w:rsidR="00472119">
        <w:rPr>
          <w:rStyle w:val="Strong"/>
          <w:rFonts w:ascii="Times New Roman" w:hAnsi="Times New Roman"/>
          <w:b w:val="0"/>
          <w:bCs w:val="0"/>
          <w:sz w:val="24"/>
          <w:szCs w:val="24"/>
          <w:lang w:val="en-GB"/>
        </w:rPr>
        <w:t>, cross-cu</w:t>
      </w:r>
      <w:r w:rsidR="00724240">
        <w:rPr>
          <w:rStyle w:val="Strong"/>
          <w:rFonts w:ascii="Times New Roman" w:hAnsi="Times New Roman"/>
          <w:b w:val="0"/>
          <w:bCs w:val="0"/>
          <w:sz w:val="24"/>
          <w:szCs w:val="24"/>
          <w:lang w:val="en-GB"/>
        </w:rPr>
        <w:t>l</w:t>
      </w:r>
      <w:r w:rsidR="00472119">
        <w:rPr>
          <w:rStyle w:val="Strong"/>
          <w:rFonts w:ascii="Times New Roman" w:hAnsi="Times New Roman"/>
          <w:b w:val="0"/>
          <w:bCs w:val="0"/>
          <w:sz w:val="24"/>
          <w:szCs w:val="24"/>
          <w:lang w:val="en-GB"/>
        </w:rPr>
        <w:t>tural</w:t>
      </w:r>
      <w:r w:rsidR="00813B88">
        <w:rPr>
          <w:rStyle w:val="Strong"/>
          <w:rFonts w:ascii="Times New Roman" w:hAnsi="Times New Roman"/>
          <w:b w:val="0"/>
          <w:bCs w:val="0"/>
          <w:sz w:val="24"/>
          <w:szCs w:val="24"/>
          <w:lang w:val="en-GB"/>
        </w:rPr>
        <w:t xml:space="preserve"> </w:t>
      </w:r>
      <w:r w:rsidR="00813B88" w:rsidRPr="00301DB2">
        <w:rPr>
          <w:rStyle w:val="Strong"/>
          <w:rFonts w:ascii="Times New Roman" w:hAnsi="Times New Roman"/>
          <w:b w:val="0"/>
          <w:bCs w:val="0"/>
          <w:sz w:val="24"/>
          <w:szCs w:val="24"/>
          <w:lang w:val="en-GB"/>
        </w:rPr>
        <w:t>features</w:t>
      </w:r>
      <w:r w:rsidR="00813B88">
        <w:rPr>
          <w:rStyle w:val="Strong"/>
          <w:rFonts w:ascii="Times New Roman" w:hAnsi="Times New Roman"/>
          <w:b w:val="0"/>
          <w:bCs w:val="0"/>
          <w:sz w:val="24"/>
          <w:szCs w:val="24"/>
          <w:lang w:val="en-GB"/>
        </w:rPr>
        <w:t xml:space="preserve"> of the nostalgia prototype (Hepper et al., 2014). Participants rate</w:t>
      </w:r>
      <w:r w:rsidR="00472119">
        <w:rPr>
          <w:rStyle w:val="Strong"/>
          <w:rFonts w:ascii="Times New Roman" w:hAnsi="Times New Roman"/>
          <w:b w:val="0"/>
          <w:bCs w:val="0"/>
          <w:sz w:val="24"/>
          <w:szCs w:val="24"/>
          <w:lang w:val="en-GB"/>
        </w:rPr>
        <w:t>d</w:t>
      </w:r>
      <w:r w:rsidR="00813B88">
        <w:rPr>
          <w:rStyle w:val="Strong"/>
          <w:rFonts w:ascii="Times New Roman" w:hAnsi="Times New Roman"/>
          <w:b w:val="0"/>
          <w:bCs w:val="0"/>
          <w:sz w:val="24"/>
          <w:szCs w:val="24"/>
          <w:lang w:val="en-GB"/>
        </w:rPr>
        <w:t xml:space="preserve"> each statement on frequency (</w:t>
      </w:r>
      <w:r w:rsidR="00813B88">
        <w:rPr>
          <w:rFonts w:ascii="Times New Roman" w:hAnsi="Times New Roman"/>
          <w:sz w:val="24"/>
          <w:szCs w:val="24"/>
        </w:rPr>
        <w:t xml:space="preserve">1 = </w:t>
      </w:r>
      <w:r w:rsidR="00813B88">
        <w:rPr>
          <w:rFonts w:ascii="Times New Roman" w:hAnsi="Times New Roman"/>
          <w:i/>
          <w:sz w:val="24"/>
          <w:szCs w:val="24"/>
        </w:rPr>
        <w:t>I do this rarely/</w:t>
      </w:r>
      <w:r w:rsidR="00813B88">
        <w:rPr>
          <w:rFonts w:ascii="Times New Roman" w:hAnsi="Times New Roman"/>
          <w:iCs/>
          <w:sz w:val="24"/>
          <w:szCs w:val="24"/>
        </w:rPr>
        <w:t xml:space="preserve">7 = </w:t>
      </w:r>
      <w:r w:rsidR="00813B88">
        <w:rPr>
          <w:rFonts w:ascii="Times New Roman" w:hAnsi="Times New Roman"/>
          <w:i/>
          <w:sz w:val="24"/>
          <w:szCs w:val="24"/>
        </w:rPr>
        <w:t>I do this very often</w:t>
      </w:r>
      <w:r w:rsidR="00813B88">
        <w:rPr>
          <w:rStyle w:val="Strong"/>
          <w:rFonts w:ascii="Times New Roman" w:hAnsi="Times New Roman"/>
          <w:b w:val="0"/>
          <w:bCs w:val="0"/>
          <w:sz w:val="24"/>
          <w:szCs w:val="24"/>
          <w:lang w:val="en-GB"/>
        </w:rPr>
        <w:t>) and importance (</w:t>
      </w:r>
      <w:r w:rsidR="00813B88">
        <w:rPr>
          <w:rFonts w:ascii="Times New Roman" w:hAnsi="Times New Roman"/>
          <w:sz w:val="24"/>
          <w:szCs w:val="24"/>
        </w:rPr>
        <w:t xml:space="preserve">1 = </w:t>
      </w:r>
      <w:r w:rsidR="00813B88">
        <w:rPr>
          <w:rFonts w:ascii="Times New Roman" w:hAnsi="Times New Roman"/>
          <w:i/>
          <w:sz w:val="24"/>
          <w:szCs w:val="24"/>
        </w:rPr>
        <w:t>This is not important to me/</w:t>
      </w:r>
      <w:r w:rsidR="00813B88">
        <w:rPr>
          <w:rFonts w:ascii="Times New Roman" w:hAnsi="Times New Roman"/>
          <w:iCs/>
          <w:sz w:val="24"/>
          <w:szCs w:val="24"/>
        </w:rPr>
        <w:t xml:space="preserve">7 = </w:t>
      </w:r>
      <w:r w:rsidR="00813B88">
        <w:rPr>
          <w:rFonts w:ascii="Times New Roman" w:hAnsi="Times New Roman"/>
          <w:i/>
          <w:sz w:val="24"/>
          <w:szCs w:val="24"/>
        </w:rPr>
        <w:t>This is very important to me</w:t>
      </w:r>
      <w:r w:rsidR="00813B88">
        <w:rPr>
          <w:rFonts w:ascii="Times New Roman" w:hAnsi="Times New Roman"/>
          <w:sz w:val="24"/>
          <w:szCs w:val="24"/>
        </w:rPr>
        <w:t xml:space="preserve">). We averaged the 10 responses (5 statements </w:t>
      </w:r>
      <w:r w:rsidR="00813B88">
        <w:rPr>
          <w:rFonts w:ascii="Times New Roman" w:hAnsi="Times New Roman"/>
          <w:sz w:val="24"/>
          <w:szCs w:val="24"/>
        </w:rPr>
        <w:sym w:font="Symbol" w:char="F0B4"/>
      </w:r>
      <w:r w:rsidR="00813B88">
        <w:rPr>
          <w:rFonts w:ascii="Times New Roman" w:hAnsi="Times New Roman"/>
          <w:sz w:val="24"/>
          <w:szCs w:val="24"/>
        </w:rPr>
        <w:t xml:space="preserve"> 2 ratings) to form a composite (</w:t>
      </w:r>
      <w:r w:rsidR="00813B88">
        <w:rPr>
          <w:rFonts w:ascii="Times New Roman" w:hAnsi="Times New Roman"/>
          <w:i/>
          <w:sz w:val="24"/>
          <w:szCs w:val="24"/>
        </w:rPr>
        <w:t>M</w:t>
      </w:r>
      <w:r w:rsidR="00813B88">
        <w:rPr>
          <w:rFonts w:ascii="Times New Roman" w:hAnsi="Times New Roman"/>
          <w:sz w:val="24"/>
          <w:szCs w:val="24"/>
        </w:rPr>
        <w:t xml:space="preserve"> = 5.73, </w:t>
      </w:r>
      <w:r w:rsidR="00813B88">
        <w:rPr>
          <w:rFonts w:ascii="Times New Roman" w:hAnsi="Times New Roman"/>
          <w:i/>
          <w:sz w:val="24"/>
          <w:szCs w:val="24"/>
        </w:rPr>
        <w:t>SD</w:t>
      </w:r>
      <w:r w:rsidR="00813B88">
        <w:rPr>
          <w:rFonts w:ascii="Times New Roman" w:hAnsi="Times New Roman"/>
          <w:sz w:val="24"/>
          <w:szCs w:val="24"/>
        </w:rPr>
        <w:t xml:space="preserve"> = 0.90, α = .90). T</w:t>
      </w:r>
      <w:r w:rsidRPr="00813B88">
        <w:rPr>
          <w:rFonts w:ascii="Times New Roman" w:hAnsi="Times New Roman"/>
          <w:sz w:val="24"/>
          <w:szCs w:val="24"/>
        </w:rPr>
        <w:t>he Southampton Nostalgia Scale (SNS; Sedikides et al., 2015)</w:t>
      </w:r>
      <w:r>
        <w:rPr>
          <w:rFonts w:ascii="Times New Roman" w:hAnsi="Times New Roman"/>
          <w:sz w:val="24"/>
          <w:szCs w:val="24"/>
        </w:rPr>
        <w:t xml:space="preserve"> comprises seven items. Four </w:t>
      </w:r>
      <w:r w:rsidR="00384C8E">
        <w:rPr>
          <w:rFonts w:ascii="Times New Roman" w:hAnsi="Times New Roman"/>
          <w:sz w:val="24"/>
          <w:szCs w:val="24"/>
        </w:rPr>
        <w:t>m</w:t>
      </w:r>
      <w:r>
        <w:rPr>
          <w:rFonts w:ascii="Times New Roman" w:hAnsi="Times New Roman"/>
          <w:sz w:val="24"/>
          <w:szCs w:val="24"/>
        </w:rPr>
        <w:t xml:space="preserve">easure propensity to nostalgize (e.g., How prone are you to feeling nostalgic?”; </w:t>
      </w:r>
      <w:r>
        <w:rPr>
          <w:rFonts w:ascii="Times New Roman" w:hAnsi="Times New Roman"/>
          <w:color w:val="000000"/>
          <w:sz w:val="24"/>
          <w:szCs w:val="24"/>
        </w:rPr>
        <w:t xml:space="preserve">1 = </w:t>
      </w:r>
      <w:r>
        <w:rPr>
          <w:rFonts w:ascii="Times New Roman" w:hAnsi="Times New Roman"/>
          <w:i/>
          <w:iCs/>
          <w:color w:val="000000"/>
          <w:sz w:val="24"/>
          <w:szCs w:val="24"/>
        </w:rPr>
        <w:t>not at all</w:t>
      </w:r>
      <w:r>
        <w:rPr>
          <w:rFonts w:ascii="Times New Roman" w:hAnsi="Times New Roman"/>
          <w:color w:val="000000"/>
          <w:sz w:val="24"/>
          <w:szCs w:val="24"/>
        </w:rPr>
        <w:t xml:space="preserve">, 7 = </w:t>
      </w:r>
      <w:r>
        <w:rPr>
          <w:rFonts w:ascii="Times New Roman" w:hAnsi="Times New Roman"/>
          <w:i/>
          <w:iCs/>
          <w:color w:val="000000"/>
          <w:sz w:val="24"/>
          <w:szCs w:val="24"/>
        </w:rPr>
        <w:t>very much</w:t>
      </w:r>
      <w:r>
        <w:rPr>
          <w:rFonts w:ascii="Times New Roman" w:hAnsi="Times New Roman"/>
          <w:color w:val="000000"/>
          <w:sz w:val="24"/>
          <w:szCs w:val="24"/>
        </w:rPr>
        <w:t>) or frequency of nostalgizing (e.g., “</w:t>
      </w:r>
      <w:r>
        <w:rPr>
          <w:rFonts w:ascii="Times New Roman" w:hAnsi="Times New Roman"/>
          <w:bCs/>
          <w:color w:val="000000"/>
          <w:sz w:val="24"/>
          <w:szCs w:val="24"/>
          <w:lang w:val="en-GB"/>
        </w:rPr>
        <w:t xml:space="preserve">Generally speaking, how often do you bring to mind nostalgic experiences?”; </w:t>
      </w:r>
      <w:r>
        <w:rPr>
          <w:rFonts w:ascii="Times New Roman" w:eastAsia="Batang" w:hAnsi="Times New Roman"/>
          <w:color w:val="000000"/>
          <w:sz w:val="24"/>
          <w:szCs w:val="24"/>
        </w:rPr>
        <w:t xml:space="preserve">1 = </w:t>
      </w:r>
      <w:r>
        <w:rPr>
          <w:rFonts w:ascii="Times New Roman" w:eastAsia="Batang" w:hAnsi="Times New Roman"/>
          <w:i/>
          <w:color w:val="000000"/>
          <w:sz w:val="24"/>
          <w:szCs w:val="24"/>
        </w:rPr>
        <w:t>very rarely</w:t>
      </w:r>
      <w:r>
        <w:rPr>
          <w:rFonts w:ascii="Times New Roman" w:eastAsia="Batang" w:hAnsi="Times New Roman"/>
          <w:color w:val="000000"/>
          <w:sz w:val="24"/>
          <w:szCs w:val="24"/>
        </w:rPr>
        <w:t xml:space="preserve">, 7 = </w:t>
      </w:r>
      <w:r>
        <w:rPr>
          <w:rFonts w:ascii="Times New Roman" w:eastAsia="Batang" w:hAnsi="Times New Roman"/>
          <w:i/>
          <w:color w:val="000000"/>
          <w:sz w:val="24"/>
          <w:szCs w:val="24"/>
        </w:rPr>
        <w:t>very frequently</w:t>
      </w:r>
      <w:r>
        <w:rPr>
          <w:rFonts w:ascii="Times New Roman" w:eastAsia="Batang" w:hAnsi="Times New Roman"/>
          <w:color w:val="000000"/>
          <w:sz w:val="24"/>
          <w:szCs w:val="24"/>
        </w:rPr>
        <w:t xml:space="preserve">). The other three items measure </w:t>
      </w:r>
      <w:r w:rsidR="00384C8E">
        <w:rPr>
          <w:rFonts w:ascii="Times New Roman" w:eastAsia="Batang" w:hAnsi="Times New Roman"/>
          <w:color w:val="000000"/>
          <w:sz w:val="24"/>
          <w:szCs w:val="24"/>
        </w:rPr>
        <w:t xml:space="preserve">whether </w:t>
      </w:r>
      <w:r>
        <w:rPr>
          <w:rFonts w:ascii="Times New Roman" w:eastAsia="Batang" w:hAnsi="Times New Roman"/>
          <w:color w:val="000000"/>
          <w:sz w:val="24"/>
          <w:szCs w:val="24"/>
        </w:rPr>
        <w:t xml:space="preserve">participants find nostalgia important, valuable, and significant </w:t>
      </w:r>
      <w:r>
        <w:rPr>
          <w:rFonts w:ascii="Times New Roman" w:hAnsi="Times New Roman"/>
          <w:sz w:val="24"/>
          <w:szCs w:val="24"/>
        </w:rPr>
        <w:t xml:space="preserve">(1 = </w:t>
      </w:r>
      <w:r>
        <w:rPr>
          <w:rFonts w:ascii="Times New Roman" w:hAnsi="Times New Roman"/>
          <w:i/>
          <w:sz w:val="24"/>
          <w:szCs w:val="24"/>
        </w:rPr>
        <w:t>not at all</w:t>
      </w:r>
      <w:r>
        <w:rPr>
          <w:rFonts w:ascii="Times New Roman" w:hAnsi="Times New Roman"/>
          <w:sz w:val="24"/>
          <w:szCs w:val="24"/>
        </w:rPr>
        <w:t xml:space="preserve">, 7 = </w:t>
      </w:r>
      <w:r>
        <w:rPr>
          <w:rFonts w:ascii="Times New Roman" w:hAnsi="Times New Roman"/>
          <w:i/>
          <w:sz w:val="24"/>
          <w:szCs w:val="24"/>
        </w:rPr>
        <w:t>very much</w:t>
      </w:r>
      <w:r>
        <w:rPr>
          <w:rFonts w:ascii="Times New Roman" w:hAnsi="Times New Roman"/>
          <w:sz w:val="24"/>
          <w:szCs w:val="24"/>
        </w:rPr>
        <w:t>). We averaged responses to create a composite</w:t>
      </w:r>
      <w:r w:rsidR="00B3539B">
        <w:rPr>
          <w:rFonts w:ascii="Times New Roman" w:hAnsi="Times New Roman"/>
          <w:sz w:val="24"/>
          <w:szCs w:val="24"/>
        </w:rPr>
        <w:t xml:space="preserve"> </w:t>
      </w:r>
      <w:r>
        <w:rPr>
          <w:rFonts w:ascii="Times New Roman" w:hAnsi="Times New Roman"/>
          <w:sz w:val="24"/>
          <w:szCs w:val="24"/>
        </w:rPr>
        <w:t>(</w:t>
      </w:r>
      <w:bookmarkStart w:id="11" w:name="_Hlk65705416"/>
      <w:r>
        <w:rPr>
          <w:rFonts w:ascii="Times New Roman" w:hAnsi="Times New Roman"/>
          <w:i/>
          <w:sz w:val="24"/>
          <w:szCs w:val="24"/>
        </w:rPr>
        <w:t>M</w:t>
      </w:r>
      <w:r>
        <w:rPr>
          <w:rFonts w:ascii="Times New Roman" w:hAnsi="Times New Roman"/>
          <w:sz w:val="24"/>
          <w:szCs w:val="24"/>
        </w:rPr>
        <w:t xml:space="preserve"> = 5.40, </w:t>
      </w:r>
      <w:r>
        <w:rPr>
          <w:rFonts w:ascii="Times New Roman" w:hAnsi="Times New Roman"/>
          <w:i/>
          <w:sz w:val="24"/>
          <w:szCs w:val="24"/>
        </w:rPr>
        <w:t>SD</w:t>
      </w:r>
      <w:r>
        <w:rPr>
          <w:rFonts w:ascii="Times New Roman" w:hAnsi="Times New Roman"/>
          <w:sz w:val="24"/>
          <w:szCs w:val="24"/>
        </w:rPr>
        <w:t xml:space="preserve"> = 0.83</w:t>
      </w:r>
      <w:r w:rsidR="007B277D">
        <w:rPr>
          <w:rFonts w:ascii="Times New Roman" w:hAnsi="Times New Roman"/>
          <w:sz w:val="24"/>
          <w:szCs w:val="24"/>
        </w:rPr>
        <w:t>,</w:t>
      </w:r>
      <w:bookmarkEnd w:id="11"/>
      <w:r>
        <w:rPr>
          <w:rFonts w:ascii="Times New Roman" w:hAnsi="Times New Roman"/>
          <w:sz w:val="24"/>
          <w:szCs w:val="24"/>
        </w:rPr>
        <w:t xml:space="preserve"> α = .83).</w:t>
      </w:r>
    </w:p>
    <w:p w14:paraId="2FD1A535" w14:textId="0A8E0D7F" w:rsidR="002C4B4D" w:rsidRDefault="006220F2" w:rsidP="00D05CA6">
      <w:pPr>
        <w:spacing w:line="480" w:lineRule="exact"/>
        <w:ind w:firstLine="720"/>
        <w:rPr>
          <w:rFonts w:ascii="Times New Roman" w:hAnsi="Times New Roman"/>
          <w:sz w:val="24"/>
          <w:szCs w:val="24"/>
        </w:rPr>
      </w:pPr>
      <w:r>
        <w:rPr>
          <w:rFonts w:ascii="Times New Roman" w:hAnsi="Times New Roman"/>
          <w:b/>
          <w:i/>
          <w:sz w:val="24"/>
          <w:szCs w:val="24"/>
        </w:rPr>
        <w:t>Tradition Transfer Attitudes.</w:t>
      </w:r>
      <w:r w:rsidR="00D601EA" w:rsidRPr="00D601EA">
        <w:rPr>
          <w:rFonts w:ascii="Times New Roman" w:hAnsi="Times New Roman"/>
          <w:sz w:val="24"/>
          <w:szCs w:val="24"/>
        </w:rPr>
        <w:t xml:space="preserve"> </w:t>
      </w:r>
      <w:r w:rsidR="00D8227B">
        <w:rPr>
          <w:rFonts w:ascii="Times New Roman" w:hAnsi="Times New Roman"/>
          <w:sz w:val="24"/>
          <w:szCs w:val="24"/>
        </w:rPr>
        <w:t>First, w</w:t>
      </w:r>
      <w:r w:rsidR="00D601EA">
        <w:rPr>
          <w:rFonts w:ascii="Times New Roman" w:hAnsi="Times New Roman"/>
          <w:sz w:val="24"/>
          <w:szCs w:val="24"/>
        </w:rPr>
        <w:t>e measured specific attitudes with four items</w:t>
      </w:r>
      <w:r w:rsidR="00D05CA6">
        <w:rPr>
          <w:rFonts w:ascii="Times New Roman" w:hAnsi="Times New Roman"/>
          <w:sz w:val="24"/>
          <w:szCs w:val="24"/>
        </w:rPr>
        <w:t>, e</w:t>
      </w:r>
      <w:r w:rsidR="00D601EA">
        <w:rPr>
          <w:rFonts w:ascii="Times New Roman" w:hAnsi="Times New Roman"/>
          <w:sz w:val="24"/>
          <w:szCs w:val="24"/>
        </w:rPr>
        <w:t>ach referr</w:t>
      </w:r>
      <w:r w:rsidR="00D05CA6">
        <w:rPr>
          <w:rFonts w:ascii="Times New Roman" w:hAnsi="Times New Roman"/>
          <w:sz w:val="24"/>
          <w:szCs w:val="24"/>
        </w:rPr>
        <w:t>ing</w:t>
      </w:r>
      <w:r w:rsidR="00D601EA">
        <w:rPr>
          <w:rFonts w:ascii="Times New Roman" w:hAnsi="Times New Roman"/>
          <w:sz w:val="24"/>
          <w:szCs w:val="24"/>
        </w:rPr>
        <w:t xml:space="preserve"> to a well-entrenched Chinese festival. </w:t>
      </w:r>
      <w:r w:rsidR="00D05CA6">
        <w:rPr>
          <w:rFonts w:ascii="Times New Roman" w:hAnsi="Times New Roman"/>
          <w:sz w:val="24"/>
          <w:szCs w:val="24"/>
        </w:rPr>
        <w:t>For each festival, p</w:t>
      </w:r>
      <w:proofErr w:type="spellStart"/>
      <w:r w:rsidR="00D601EA">
        <w:rPr>
          <w:rFonts w:ascii="Times New Roman" w:hAnsi="Times New Roman"/>
          <w:sz w:val="24"/>
          <w:szCs w:val="24"/>
          <w:lang w:val="en-GB"/>
        </w:rPr>
        <w:t>arents</w:t>
      </w:r>
      <w:proofErr w:type="spellEnd"/>
      <w:r w:rsidR="00B766F7">
        <w:rPr>
          <w:rFonts w:ascii="Times New Roman" w:hAnsi="Times New Roman"/>
          <w:sz w:val="24"/>
          <w:szCs w:val="24"/>
          <w:lang w:val="en-GB"/>
        </w:rPr>
        <w:t xml:space="preserve"> </w:t>
      </w:r>
      <w:r w:rsidR="00D8227B">
        <w:rPr>
          <w:rFonts w:ascii="Times New Roman" w:hAnsi="Times New Roman"/>
          <w:sz w:val="24"/>
          <w:szCs w:val="24"/>
          <w:lang w:val="en-GB"/>
        </w:rPr>
        <w:t>completed</w:t>
      </w:r>
      <w:r w:rsidR="00B766F7">
        <w:rPr>
          <w:rFonts w:ascii="Times New Roman" w:hAnsi="Times New Roman"/>
          <w:sz w:val="24"/>
          <w:szCs w:val="24"/>
          <w:lang w:val="en-GB"/>
        </w:rPr>
        <w:t xml:space="preserve"> a bipolar scale </w:t>
      </w:r>
      <w:r w:rsidR="00D8227B">
        <w:rPr>
          <w:rFonts w:ascii="Times New Roman" w:hAnsi="Times New Roman"/>
          <w:sz w:val="24"/>
          <w:szCs w:val="24"/>
          <w:lang w:val="en-GB"/>
        </w:rPr>
        <w:t>on preference for</w:t>
      </w:r>
      <w:r w:rsidR="00B766F7">
        <w:rPr>
          <w:rFonts w:ascii="Times New Roman" w:hAnsi="Times New Roman"/>
          <w:sz w:val="24"/>
          <w:szCs w:val="24"/>
          <w:lang w:val="en-GB"/>
        </w:rPr>
        <w:t xml:space="preserve"> a </w:t>
      </w:r>
      <w:r w:rsidR="00D601EA">
        <w:rPr>
          <w:rFonts w:ascii="Times New Roman" w:hAnsi="Times New Roman"/>
          <w:sz w:val="24"/>
          <w:szCs w:val="24"/>
        </w:rPr>
        <w:t>modern</w:t>
      </w:r>
      <w:r w:rsidR="00D05CA6">
        <w:rPr>
          <w:rFonts w:ascii="Times New Roman" w:hAnsi="Times New Roman"/>
          <w:sz w:val="24"/>
          <w:szCs w:val="24"/>
        </w:rPr>
        <w:t xml:space="preserve"> </w:t>
      </w:r>
      <w:r w:rsidR="00D8227B">
        <w:rPr>
          <w:rFonts w:ascii="Times New Roman" w:hAnsi="Times New Roman"/>
          <w:sz w:val="24"/>
          <w:szCs w:val="24"/>
        </w:rPr>
        <w:t>versus</w:t>
      </w:r>
      <w:r w:rsidR="00D05CA6">
        <w:rPr>
          <w:rFonts w:ascii="Times New Roman" w:hAnsi="Times New Roman"/>
          <w:sz w:val="24"/>
          <w:szCs w:val="24"/>
        </w:rPr>
        <w:t xml:space="preserve"> traditional activity. In </w:t>
      </w:r>
      <w:r w:rsidR="00D8227B">
        <w:rPr>
          <w:rFonts w:ascii="Times New Roman" w:hAnsi="Times New Roman"/>
          <w:sz w:val="24"/>
          <w:szCs w:val="24"/>
        </w:rPr>
        <w:t>the context of</w:t>
      </w:r>
      <w:r w:rsidR="00D05CA6">
        <w:rPr>
          <w:rFonts w:ascii="Times New Roman" w:hAnsi="Times New Roman"/>
          <w:sz w:val="24"/>
          <w:szCs w:val="24"/>
        </w:rPr>
        <w:t xml:space="preserve"> the Dragon Boat Festival, for example, </w:t>
      </w:r>
      <w:r w:rsidR="00B766F7">
        <w:rPr>
          <w:rFonts w:ascii="Times New Roman" w:hAnsi="Times New Roman"/>
          <w:sz w:val="24"/>
          <w:szCs w:val="24"/>
        </w:rPr>
        <w:t>one scale endpoint was labeled</w:t>
      </w:r>
      <w:r w:rsidR="002400E4">
        <w:rPr>
          <w:rFonts w:ascii="Times New Roman" w:hAnsi="Times New Roman"/>
          <w:sz w:val="24"/>
          <w:szCs w:val="24"/>
        </w:rPr>
        <w:t xml:space="preserve"> </w:t>
      </w:r>
      <w:r w:rsidR="00D05CA6">
        <w:rPr>
          <w:rFonts w:ascii="Times New Roman" w:hAnsi="Times New Roman"/>
          <w:sz w:val="24"/>
          <w:szCs w:val="24"/>
        </w:rPr>
        <w:t>“</w:t>
      </w:r>
      <w:r w:rsidR="00D05CA6" w:rsidRPr="00D05CA6">
        <w:rPr>
          <w:rFonts w:ascii="Times New Roman" w:hAnsi="Times New Roman"/>
          <w:iCs/>
          <w:sz w:val="24"/>
          <w:szCs w:val="24"/>
        </w:rPr>
        <w:t>go to the amusement park with my child and enjoy a good time</w:t>
      </w:r>
      <w:r w:rsidR="00D8227B">
        <w:rPr>
          <w:rFonts w:ascii="Times New Roman" w:hAnsi="Times New Roman"/>
          <w:iCs/>
          <w:sz w:val="24"/>
          <w:szCs w:val="24"/>
        </w:rPr>
        <w:t>”</w:t>
      </w:r>
      <w:r w:rsidR="00D05CA6">
        <w:rPr>
          <w:rFonts w:ascii="Times New Roman" w:hAnsi="Times New Roman"/>
          <w:iCs/>
          <w:sz w:val="24"/>
          <w:szCs w:val="24"/>
        </w:rPr>
        <w:t xml:space="preserve"> (modern activity = 1</w:t>
      </w:r>
      <w:r w:rsidR="00D05CA6" w:rsidRPr="00D05CA6">
        <w:rPr>
          <w:rFonts w:ascii="Times New Roman" w:hAnsi="Times New Roman"/>
          <w:iCs/>
          <w:sz w:val="24"/>
          <w:szCs w:val="24"/>
        </w:rPr>
        <w:t>)</w:t>
      </w:r>
      <w:r w:rsidR="00D8227B">
        <w:rPr>
          <w:rFonts w:ascii="Times New Roman" w:hAnsi="Times New Roman"/>
          <w:iCs/>
          <w:sz w:val="24"/>
          <w:szCs w:val="24"/>
        </w:rPr>
        <w:t>, whereas</w:t>
      </w:r>
      <w:r w:rsidR="00B766F7">
        <w:rPr>
          <w:rFonts w:ascii="Times New Roman" w:hAnsi="Times New Roman"/>
          <w:iCs/>
          <w:sz w:val="24"/>
          <w:szCs w:val="24"/>
        </w:rPr>
        <w:t xml:space="preserve"> the other endp</w:t>
      </w:r>
      <w:r w:rsidR="00D8227B">
        <w:rPr>
          <w:rFonts w:ascii="Times New Roman" w:hAnsi="Times New Roman"/>
          <w:iCs/>
          <w:sz w:val="24"/>
          <w:szCs w:val="24"/>
        </w:rPr>
        <w:t xml:space="preserve">oint was labeled </w:t>
      </w:r>
      <w:r w:rsidR="00D05CA6">
        <w:rPr>
          <w:rFonts w:ascii="Times New Roman" w:hAnsi="Times New Roman"/>
          <w:sz w:val="24"/>
          <w:szCs w:val="24"/>
        </w:rPr>
        <w:t>“</w:t>
      </w:r>
      <w:r w:rsidR="00D05CA6" w:rsidRPr="00D05CA6">
        <w:rPr>
          <w:rFonts w:ascii="Times New Roman" w:hAnsi="Times New Roman"/>
          <w:iCs/>
          <w:sz w:val="24"/>
          <w:szCs w:val="24"/>
        </w:rPr>
        <w:t xml:space="preserve">watch or participate in the Dragon Boat Race with my child, allowing the child to experience the culture of traditional Chinese </w:t>
      </w:r>
      <w:r w:rsidR="00D05CA6" w:rsidRPr="00E86027">
        <w:rPr>
          <w:rFonts w:ascii="Times New Roman" w:hAnsi="Times New Roman"/>
          <w:iCs/>
          <w:sz w:val="24"/>
          <w:szCs w:val="24"/>
        </w:rPr>
        <w:t>festivals</w:t>
      </w:r>
      <w:r w:rsidR="00D8227B">
        <w:rPr>
          <w:rFonts w:ascii="Times New Roman" w:hAnsi="Times New Roman"/>
          <w:iCs/>
          <w:sz w:val="24"/>
          <w:szCs w:val="24"/>
        </w:rPr>
        <w:t>”</w:t>
      </w:r>
      <w:r w:rsidR="00D05CA6" w:rsidRPr="00E86027">
        <w:rPr>
          <w:rFonts w:ascii="Times New Roman" w:hAnsi="Times New Roman"/>
          <w:iCs/>
          <w:sz w:val="24"/>
          <w:szCs w:val="24"/>
        </w:rPr>
        <w:t xml:space="preserve"> (traditional activity = 7; </w:t>
      </w:r>
      <w:r w:rsidR="00D601EA" w:rsidRPr="00E86027">
        <w:rPr>
          <w:rFonts w:ascii="Times New Roman" w:hAnsi="Times New Roman"/>
          <w:i/>
          <w:sz w:val="24"/>
          <w:szCs w:val="24"/>
        </w:rPr>
        <w:t>M</w:t>
      </w:r>
      <w:r w:rsidR="00D601EA" w:rsidRPr="00E86027">
        <w:rPr>
          <w:rFonts w:ascii="Times New Roman" w:hAnsi="Times New Roman"/>
          <w:sz w:val="24"/>
          <w:szCs w:val="24"/>
        </w:rPr>
        <w:t xml:space="preserve"> = 5.93, </w:t>
      </w:r>
      <w:r w:rsidR="00D601EA" w:rsidRPr="00E86027">
        <w:rPr>
          <w:rFonts w:ascii="Times New Roman" w:hAnsi="Times New Roman"/>
          <w:i/>
          <w:sz w:val="24"/>
          <w:szCs w:val="24"/>
        </w:rPr>
        <w:t>SD</w:t>
      </w:r>
      <w:r w:rsidR="00D601EA" w:rsidRPr="00E86027">
        <w:rPr>
          <w:rFonts w:ascii="Times New Roman" w:hAnsi="Times New Roman"/>
          <w:sz w:val="24"/>
          <w:szCs w:val="24"/>
        </w:rPr>
        <w:t xml:space="preserve"> = 1.09, α = .66</w:t>
      </w:r>
      <w:r w:rsidR="00E86027">
        <w:rPr>
          <w:rFonts w:ascii="Times New Roman" w:hAnsi="Times New Roman"/>
          <w:sz w:val="24"/>
          <w:szCs w:val="24"/>
        </w:rPr>
        <w:t>)</w:t>
      </w:r>
      <w:r w:rsidR="00D601EA" w:rsidRPr="00E86027">
        <w:rPr>
          <w:rFonts w:ascii="Times New Roman" w:hAnsi="Times New Roman"/>
          <w:sz w:val="24"/>
          <w:szCs w:val="24"/>
        </w:rPr>
        <w:t xml:space="preserve">. </w:t>
      </w:r>
      <w:r w:rsidR="00D8227B">
        <w:rPr>
          <w:rFonts w:ascii="Times New Roman" w:hAnsi="Times New Roman"/>
          <w:sz w:val="24"/>
          <w:szCs w:val="24"/>
        </w:rPr>
        <w:t>Subsequently</w:t>
      </w:r>
      <w:r w:rsidR="00D05CA6" w:rsidRPr="00E86027">
        <w:rPr>
          <w:rFonts w:ascii="Times New Roman" w:hAnsi="Times New Roman"/>
          <w:sz w:val="24"/>
          <w:szCs w:val="24"/>
        </w:rPr>
        <w:t xml:space="preserve">, we </w:t>
      </w:r>
      <w:r w:rsidR="00BB2C38" w:rsidRPr="00E86027">
        <w:rPr>
          <w:rFonts w:ascii="Times New Roman" w:hAnsi="Times New Roman"/>
          <w:bCs/>
          <w:iCs/>
          <w:sz w:val="24"/>
          <w:szCs w:val="24"/>
        </w:rPr>
        <w:t>measured</w:t>
      </w:r>
      <w:r w:rsidR="00BB2C38">
        <w:rPr>
          <w:rFonts w:ascii="Times New Roman" w:hAnsi="Times New Roman"/>
          <w:bCs/>
          <w:iCs/>
          <w:sz w:val="24"/>
          <w:szCs w:val="24"/>
        </w:rPr>
        <w:t xml:space="preserve"> g</w:t>
      </w:r>
      <w:r w:rsidR="00BB2C38">
        <w:rPr>
          <w:rFonts w:ascii="Times New Roman" w:hAnsi="Times New Roman"/>
          <w:sz w:val="24"/>
          <w:szCs w:val="24"/>
        </w:rPr>
        <w:t>eneral attitudes</w:t>
      </w:r>
      <w:r w:rsidR="00B46987">
        <w:rPr>
          <w:rFonts w:ascii="Times New Roman" w:hAnsi="Times New Roman"/>
          <w:sz w:val="24"/>
          <w:szCs w:val="24"/>
        </w:rPr>
        <w:t>,</w:t>
      </w:r>
      <w:r w:rsidR="00BB2C38">
        <w:rPr>
          <w:rFonts w:ascii="Times New Roman" w:hAnsi="Times New Roman"/>
          <w:sz w:val="24"/>
          <w:szCs w:val="24"/>
        </w:rPr>
        <w:t xml:space="preserve"> </w:t>
      </w:r>
      <w:r w:rsidR="00D05CA6">
        <w:rPr>
          <w:rFonts w:ascii="Times New Roman" w:hAnsi="Times New Roman"/>
          <w:sz w:val="24"/>
          <w:szCs w:val="24"/>
        </w:rPr>
        <w:t xml:space="preserve">also </w:t>
      </w:r>
      <w:r w:rsidR="00BB2C38">
        <w:rPr>
          <w:rFonts w:ascii="Times New Roman" w:hAnsi="Times New Roman"/>
          <w:sz w:val="24"/>
          <w:szCs w:val="24"/>
        </w:rPr>
        <w:t>with four items</w:t>
      </w:r>
      <w:r w:rsidR="00B46987">
        <w:rPr>
          <w:rFonts w:ascii="Times New Roman" w:hAnsi="Times New Roman"/>
          <w:sz w:val="24"/>
          <w:szCs w:val="24"/>
        </w:rPr>
        <w:t>,</w:t>
      </w:r>
      <w:r w:rsidR="00B766F7">
        <w:rPr>
          <w:rFonts w:ascii="Times New Roman" w:hAnsi="Times New Roman"/>
          <w:sz w:val="24"/>
          <w:szCs w:val="24"/>
        </w:rPr>
        <w:t xml:space="preserve"> on a unipolar scale</w:t>
      </w:r>
      <w:r w:rsidR="00BB2C38">
        <w:rPr>
          <w:rFonts w:ascii="Times New Roman" w:hAnsi="Times New Roman"/>
          <w:bCs/>
          <w:iCs/>
          <w:sz w:val="24"/>
          <w:szCs w:val="24"/>
        </w:rPr>
        <w:t xml:space="preserve"> </w:t>
      </w:r>
      <w:r w:rsidR="00BB2C38">
        <w:rPr>
          <w:rFonts w:ascii="Times New Roman" w:hAnsi="Times New Roman"/>
          <w:sz w:val="24"/>
          <w:szCs w:val="24"/>
        </w:rPr>
        <w:t xml:space="preserve">(e.g., “I would celebrate traditional festivals with my child every year”; 1 = </w:t>
      </w:r>
      <w:r w:rsidR="00BB2C38">
        <w:rPr>
          <w:rFonts w:ascii="Times New Roman" w:hAnsi="Times New Roman"/>
          <w:i/>
          <w:sz w:val="24"/>
          <w:szCs w:val="24"/>
        </w:rPr>
        <w:t>strongly disagree</w:t>
      </w:r>
      <w:r w:rsidR="00BB2C38">
        <w:rPr>
          <w:rFonts w:ascii="Times New Roman" w:hAnsi="Times New Roman"/>
          <w:sz w:val="24"/>
          <w:szCs w:val="24"/>
        </w:rPr>
        <w:t xml:space="preserve">, 9 = </w:t>
      </w:r>
      <w:r w:rsidR="00BB2C38">
        <w:rPr>
          <w:rFonts w:ascii="Times New Roman" w:hAnsi="Times New Roman"/>
          <w:i/>
          <w:sz w:val="24"/>
          <w:szCs w:val="24"/>
        </w:rPr>
        <w:t>strongly agree</w:t>
      </w:r>
      <w:r w:rsidR="00A52970">
        <w:rPr>
          <w:rFonts w:ascii="Times New Roman" w:hAnsi="Times New Roman"/>
          <w:sz w:val="24"/>
          <w:szCs w:val="24"/>
        </w:rPr>
        <w:t xml:space="preserve">; </w:t>
      </w:r>
      <w:r w:rsidR="00BB2C38">
        <w:rPr>
          <w:rFonts w:ascii="Times New Roman" w:hAnsi="Times New Roman"/>
          <w:i/>
          <w:sz w:val="24"/>
          <w:szCs w:val="24"/>
        </w:rPr>
        <w:t>M</w:t>
      </w:r>
      <w:r w:rsidR="00BB2C38">
        <w:rPr>
          <w:rFonts w:ascii="Times New Roman" w:hAnsi="Times New Roman"/>
          <w:sz w:val="24"/>
          <w:szCs w:val="24"/>
        </w:rPr>
        <w:t xml:space="preserve"> = 8.02, </w:t>
      </w:r>
      <w:r w:rsidR="00BB2C38">
        <w:rPr>
          <w:rFonts w:ascii="Times New Roman" w:hAnsi="Times New Roman"/>
          <w:i/>
          <w:sz w:val="24"/>
          <w:szCs w:val="24"/>
        </w:rPr>
        <w:t>SD</w:t>
      </w:r>
      <w:r w:rsidR="00BB2C38">
        <w:rPr>
          <w:rFonts w:ascii="Times New Roman" w:hAnsi="Times New Roman"/>
          <w:sz w:val="24"/>
          <w:szCs w:val="24"/>
        </w:rPr>
        <w:t xml:space="preserve"> = 1.10, α = .8</w:t>
      </w:r>
      <w:r w:rsidR="006A7CD8">
        <w:rPr>
          <w:rFonts w:ascii="Times New Roman" w:hAnsi="Times New Roman"/>
          <w:sz w:val="24"/>
          <w:szCs w:val="24"/>
        </w:rPr>
        <w:t>8</w:t>
      </w:r>
      <w:r w:rsidR="00BB2C38">
        <w:rPr>
          <w:rFonts w:ascii="Times New Roman" w:hAnsi="Times New Roman"/>
          <w:sz w:val="24"/>
          <w:szCs w:val="24"/>
        </w:rPr>
        <w:t>).</w:t>
      </w:r>
      <w:r w:rsidR="00A52970">
        <w:rPr>
          <w:rFonts w:ascii="Times New Roman" w:hAnsi="Times New Roman"/>
          <w:sz w:val="24"/>
          <w:szCs w:val="24"/>
        </w:rPr>
        <w:t xml:space="preserve"> </w:t>
      </w:r>
    </w:p>
    <w:p w14:paraId="18BBA0AC" w14:textId="4167D6C7" w:rsidR="002C4B4D" w:rsidRDefault="006220F2" w:rsidP="00F547FE">
      <w:pPr>
        <w:spacing w:line="480" w:lineRule="exact"/>
        <w:rPr>
          <w:rFonts w:ascii="Times New Roman" w:hAnsi="Times New Roman"/>
          <w:b/>
          <w:sz w:val="24"/>
          <w:szCs w:val="24"/>
          <w:lang w:val="en-GB"/>
        </w:rPr>
      </w:pPr>
      <w:r>
        <w:rPr>
          <w:rFonts w:ascii="Times New Roman" w:hAnsi="Times New Roman"/>
          <w:b/>
          <w:sz w:val="24"/>
          <w:szCs w:val="24"/>
        </w:rPr>
        <w:t>Results</w:t>
      </w:r>
      <w:r w:rsidR="00A60634">
        <w:rPr>
          <w:rFonts w:ascii="Times New Roman" w:hAnsi="Times New Roman"/>
          <w:b/>
          <w:sz w:val="24"/>
          <w:szCs w:val="24"/>
        </w:rPr>
        <w:t xml:space="preserve"> and Discussion</w:t>
      </w:r>
    </w:p>
    <w:p w14:paraId="710FA5B9" w14:textId="31DDEC67" w:rsidR="002C4B4D" w:rsidRDefault="006220F2" w:rsidP="00F547FE">
      <w:pPr>
        <w:spacing w:line="480" w:lineRule="exact"/>
        <w:ind w:firstLine="720"/>
        <w:rPr>
          <w:rFonts w:ascii="Times New Roman" w:hAnsi="Times New Roman"/>
          <w:b/>
          <w:sz w:val="24"/>
          <w:szCs w:val="24"/>
          <w:lang w:val="en-GB"/>
        </w:rPr>
      </w:pPr>
      <w:r>
        <w:rPr>
          <w:rFonts w:ascii="Times New Roman" w:hAnsi="Times New Roman"/>
          <w:sz w:val="24"/>
          <w:szCs w:val="24"/>
        </w:rPr>
        <w:lastRenderedPageBreak/>
        <w:t xml:space="preserve">The two nostalgia scales were highly positively correlated, </w:t>
      </w:r>
      <w:r>
        <w:rPr>
          <w:rFonts w:ascii="Times New Roman" w:hAnsi="Times New Roman"/>
          <w:i/>
          <w:iCs/>
          <w:sz w:val="24"/>
          <w:szCs w:val="24"/>
        </w:rPr>
        <w:t>r</w:t>
      </w:r>
      <w:r>
        <w:rPr>
          <w:rFonts w:ascii="Times New Roman" w:hAnsi="Times New Roman"/>
          <w:sz w:val="24"/>
          <w:szCs w:val="24"/>
        </w:rPr>
        <w:t xml:space="preserve">(243) = .63, </w:t>
      </w:r>
      <w:r>
        <w:rPr>
          <w:rFonts w:ascii="Times New Roman" w:hAnsi="Times New Roman"/>
          <w:i/>
          <w:iCs/>
          <w:sz w:val="24"/>
          <w:szCs w:val="24"/>
        </w:rPr>
        <w:t>p</w:t>
      </w:r>
      <w:r>
        <w:rPr>
          <w:rFonts w:ascii="Times New Roman" w:hAnsi="Times New Roman"/>
          <w:sz w:val="24"/>
          <w:szCs w:val="24"/>
        </w:rPr>
        <w:t xml:space="preserve"> &lt; .001, and yielded similar results. </w:t>
      </w:r>
      <w:bookmarkStart w:id="12" w:name="OLE_LINK5"/>
      <w:r>
        <w:rPr>
          <w:rFonts w:ascii="Times New Roman" w:hAnsi="Times New Roman"/>
          <w:sz w:val="24"/>
          <w:szCs w:val="24"/>
        </w:rPr>
        <w:t>For brevity,</w:t>
      </w:r>
      <w:r>
        <w:rPr>
          <w:rFonts w:ascii="Times New Roman" w:hAnsi="Times New Roman"/>
          <w:sz w:val="24"/>
          <w:szCs w:val="24"/>
          <w:lang w:val="en-GB"/>
        </w:rPr>
        <w:t xml:space="preserve"> </w:t>
      </w:r>
      <w:r>
        <w:rPr>
          <w:rFonts w:ascii="Times New Roman" w:hAnsi="Times New Roman"/>
          <w:sz w:val="24"/>
          <w:szCs w:val="24"/>
        </w:rPr>
        <w:t xml:space="preserve">we </w:t>
      </w:r>
      <w:r w:rsidR="00873A5F">
        <w:rPr>
          <w:rFonts w:ascii="Times New Roman" w:hAnsi="Times New Roman"/>
          <w:sz w:val="24"/>
          <w:szCs w:val="24"/>
        </w:rPr>
        <w:t>describe</w:t>
      </w:r>
      <w:r>
        <w:rPr>
          <w:rFonts w:ascii="Times New Roman" w:hAnsi="Times New Roman"/>
          <w:sz w:val="24"/>
          <w:szCs w:val="24"/>
        </w:rPr>
        <w:t xml:space="preserve"> </w:t>
      </w:r>
      <w:r>
        <w:rPr>
          <w:rFonts w:ascii="Times New Roman" w:hAnsi="Times New Roman" w:hint="eastAsia"/>
          <w:sz w:val="24"/>
          <w:szCs w:val="24"/>
        </w:rPr>
        <w:t>only</w:t>
      </w:r>
      <w:r>
        <w:rPr>
          <w:rFonts w:ascii="Times New Roman" w:hAnsi="Times New Roman"/>
          <w:sz w:val="24"/>
          <w:szCs w:val="24"/>
        </w:rPr>
        <w:t xml:space="preserve"> analyses </w:t>
      </w:r>
      <w:r w:rsidR="00650A6A">
        <w:rPr>
          <w:rFonts w:ascii="Times New Roman" w:hAnsi="Times New Roman"/>
          <w:sz w:val="24"/>
          <w:szCs w:val="24"/>
        </w:rPr>
        <w:t>involving</w:t>
      </w:r>
      <w:r>
        <w:rPr>
          <w:rFonts w:ascii="Times New Roman" w:hAnsi="Times New Roman"/>
          <w:sz w:val="24"/>
          <w:szCs w:val="24"/>
        </w:rPr>
        <w:t xml:space="preserve"> the NPS, and present analyses </w:t>
      </w:r>
      <w:r w:rsidR="00650A6A">
        <w:rPr>
          <w:rFonts w:ascii="Times New Roman" w:hAnsi="Times New Roman"/>
          <w:sz w:val="24"/>
          <w:szCs w:val="24"/>
        </w:rPr>
        <w:t>involving</w:t>
      </w:r>
      <w:r>
        <w:rPr>
          <w:rFonts w:ascii="Times New Roman" w:hAnsi="Times New Roman"/>
          <w:sz w:val="24"/>
          <w:szCs w:val="24"/>
        </w:rPr>
        <w:t xml:space="preserve"> the SNS in Supplementary Materials.</w:t>
      </w:r>
      <w:bookmarkEnd w:id="12"/>
    </w:p>
    <w:p w14:paraId="00558FBD" w14:textId="42D635A8" w:rsidR="002C4B4D" w:rsidRPr="0046457E" w:rsidRDefault="006220F2" w:rsidP="00F547FE">
      <w:pPr>
        <w:spacing w:line="480" w:lineRule="exact"/>
        <w:ind w:firstLine="720"/>
        <w:rPr>
          <w:rFonts w:ascii="Times New Roman" w:hAnsi="Times New Roman"/>
          <w:sz w:val="24"/>
          <w:szCs w:val="24"/>
        </w:rPr>
      </w:pPr>
      <w:r>
        <w:rPr>
          <w:rFonts w:ascii="Times New Roman" w:hAnsi="Times New Roman"/>
          <w:sz w:val="24"/>
          <w:szCs w:val="24"/>
        </w:rPr>
        <w:t>We computed zero-order correlations between nostalgia and each indicator of tradition transfer attitudes (i.e., specific</w:t>
      </w:r>
      <w:r w:rsidR="00E86027">
        <w:rPr>
          <w:rFonts w:ascii="Times New Roman" w:hAnsi="Times New Roman"/>
          <w:sz w:val="24"/>
          <w:szCs w:val="24"/>
        </w:rPr>
        <w:t>,</w:t>
      </w:r>
      <w:r>
        <w:rPr>
          <w:rFonts w:ascii="Times New Roman" w:hAnsi="Times New Roman"/>
          <w:sz w:val="24"/>
          <w:szCs w:val="24"/>
        </w:rPr>
        <w:t xml:space="preserve"> general). Nostalgia was positively associated with both</w:t>
      </w:r>
      <w:r w:rsidR="00E86027">
        <w:rPr>
          <w:rFonts w:ascii="Times New Roman" w:hAnsi="Times New Roman"/>
          <w:sz w:val="24"/>
          <w:szCs w:val="24"/>
        </w:rPr>
        <w:t xml:space="preserve"> specific, </w:t>
      </w:r>
      <w:r w:rsidR="00E86027">
        <w:rPr>
          <w:rFonts w:ascii="Times New Roman" w:hAnsi="Times New Roman"/>
          <w:i/>
          <w:sz w:val="24"/>
          <w:szCs w:val="24"/>
        </w:rPr>
        <w:t>r</w:t>
      </w:r>
      <w:r w:rsidR="00E86027">
        <w:rPr>
          <w:rFonts w:ascii="Times New Roman" w:hAnsi="Times New Roman"/>
          <w:iCs/>
          <w:sz w:val="24"/>
          <w:szCs w:val="24"/>
        </w:rPr>
        <w:t>(243)</w:t>
      </w:r>
      <w:r w:rsidR="00E86027">
        <w:rPr>
          <w:rFonts w:ascii="Times New Roman" w:hAnsi="Times New Roman"/>
          <w:sz w:val="24"/>
          <w:szCs w:val="24"/>
        </w:rPr>
        <w:t xml:space="preserve"> = .36, </w:t>
      </w:r>
      <w:r w:rsidR="00E86027">
        <w:rPr>
          <w:rFonts w:ascii="Times New Roman" w:hAnsi="Times New Roman"/>
          <w:i/>
          <w:sz w:val="24"/>
          <w:szCs w:val="24"/>
        </w:rPr>
        <w:t>p</w:t>
      </w:r>
      <w:r w:rsidR="00E86027">
        <w:rPr>
          <w:rFonts w:ascii="Times New Roman" w:hAnsi="Times New Roman"/>
          <w:sz w:val="24"/>
          <w:szCs w:val="24"/>
        </w:rPr>
        <w:t xml:space="preserve"> &lt; .001, and</w:t>
      </w:r>
      <w:r>
        <w:rPr>
          <w:rFonts w:ascii="Times New Roman" w:hAnsi="Times New Roman"/>
          <w:sz w:val="24"/>
          <w:szCs w:val="24"/>
        </w:rPr>
        <w:t xml:space="preserve"> general, </w:t>
      </w:r>
      <w:r>
        <w:rPr>
          <w:rFonts w:ascii="Times New Roman" w:hAnsi="Times New Roman"/>
          <w:i/>
          <w:sz w:val="24"/>
          <w:szCs w:val="24"/>
        </w:rPr>
        <w:t>r</w:t>
      </w:r>
      <w:r>
        <w:rPr>
          <w:rFonts w:ascii="Times New Roman" w:hAnsi="Times New Roman"/>
          <w:iCs/>
          <w:sz w:val="24"/>
          <w:szCs w:val="24"/>
        </w:rPr>
        <w:t>(243)</w:t>
      </w:r>
      <w:r>
        <w:rPr>
          <w:rFonts w:ascii="Times New Roman" w:hAnsi="Times New Roman"/>
          <w:sz w:val="24"/>
          <w:szCs w:val="24"/>
        </w:rPr>
        <w:t xml:space="preserve"> = .39, </w:t>
      </w:r>
      <w:r>
        <w:rPr>
          <w:rFonts w:ascii="Times New Roman" w:hAnsi="Times New Roman"/>
          <w:i/>
          <w:sz w:val="24"/>
          <w:szCs w:val="24"/>
        </w:rPr>
        <w:t>p</w:t>
      </w:r>
      <w:r>
        <w:rPr>
          <w:rFonts w:ascii="Times New Roman" w:hAnsi="Times New Roman"/>
          <w:sz w:val="24"/>
          <w:szCs w:val="24"/>
        </w:rPr>
        <w:t xml:space="preserve"> </w:t>
      </w:r>
      <w:r w:rsidRPr="0046457E">
        <w:rPr>
          <w:rFonts w:ascii="Times New Roman" w:hAnsi="Times New Roman"/>
          <w:sz w:val="24"/>
          <w:szCs w:val="24"/>
        </w:rPr>
        <w:t>&lt; .001</w:t>
      </w:r>
      <w:r w:rsidR="00650A6A">
        <w:rPr>
          <w:rFonts w:ascii="Times New Roman" w:hAnsi="Times New Roman"/>
          <w:sz w:val="24"/>
          <w:szCs w:val="24"/>
        </w:rPr>
        <w:t xml:space="preserve">, </w:t>
      </w:r>
      <w:r w:rsidRPr="0046457E">
        <w:rPr>
          <w:rFonts w:ascii="Times New Roman" w:hAnsi="Times New Roman"/>
          <w:sz w:val="24"/>
          <w:szCs w:val="24"/>
        </w:rPr>
        <w:t>tradition transfer attitudes.</w:t>
      </w:r>
      <w:r w:rsidR="000A3782">
        <w:rPr>
          <w:rFonts w:ascii="Times New Roman" w:hAnsi="Times New Roman"/>
          <w:sz w:val="24"/>
          <w:szCs w:val="24"/>
        </w:rPr>
        <w:t xml:space="preserve"> P</w:t>
      </w:r>
      <w:r w:rsidR="000A3782" w:rsidRPr="0025674D">
        <w:rPr>
          <w:rFonts w:ascii="Times New Roman" w:hAnsi="Times New Roman"/>
          <w:sz w:val="24"/>
          <w:szCs w:val="24"/>
        </w:rPr>
        <w:t xml:space="preserve">arents’ nostalgia was positively associated with </w:t>
      </w:r>
      <w:r w:rsidR="000A3782">
        <w:rPr>
          <w:rFonts w:ascii="Times New Roman" w:hAnsi="Times New Roman"/>
          <w:sz w:val="24"/>
          <w:szCs w:val="24"/>
        </w:rPr>
        <w:t xml:space="preserve">both specific and general </w:t>
      </w:r>
      <w:r w:rsidR="000A3782" w:rsidRPr="0025674D">
        <w:rPr>
          <w:rFonts w:ascii="Times New Roman" w:hAnsi="Times New Roman"/>
          <w:sz w:val="24"/>
          <w:szCs w:val="24"/>
        </w:rPr>
        <w:t xml:space="preserve">tradition transfer </w:t>
      </w:r>
      <w:r w:rsidR="000A3782" w:rsidRPr="0025674D">
        <w:rPr>
          <w:rFonts w:ascii="Times New Roman" w:eastAsia="PMingLiU" w:hAnsi="Times New Roman"/>
          <w:sz w:val="24"/>
          <w:szCs w:val="24"/>
          <w:lang w:bidi="ar"/>
        </w:rPr>
        <w:t>attitudes</w:t>
      </w:r>
      <w:r w:rsidR="000A3782" w:rsidRPr="0025674D">
        <w:rPr>
          <w:rFonts w:ascii="Times New Roman" w:hAnsi="Times New Roman"/>
          <w:sz w:val="24"/>
          <w:szCs w:val="24"/>
        </w:rPr>
        <w:t>, in support of our hypothesis.</w:t>
      </w:r>
    </w:p>
    <w:p w14:paraId="6D77FDEE" w14:textId="77777777" w:rsidR="002C4B4D" w:rsidRPr="0046457E" w:rsidRDefault="006220F2" w:rsidP="00F547FE">
      <w:pPr>
        <w:spacing w:line="480" w:lineRule="exact"/>
        <w:jc w:val="center"/>
        <w:rPr>
          <w:rFonts w:ascii="Times New Roman" w:hAnsi="Times New Roman"/>
          <w:b/>
          <w:sz w:val="24"/>
          <w:szCs w:val="24"/>
        </w:rPr>
      </w:pPr>
      <w:r w:rsidRPr="0046457E">
        <w:rPr>
          <w:rFonts w:ascii="Times New Roman" w:hAnsi="Times New Roman"/>
          <w:b/>
          <w:sz w:val="24"/>
          <w:szCs w:val="24"/>
        </w:rPr>
        <w:t>Study 2</w:t>
      </w:r>
    </w:p>
    <w:p w14:paraId="2F557D1D" w14:textId="085AAE4E" w:rsidR="002C4B4D" w:rsidRDefault="00573DFC" w:rsidP="00F547FE">
      <w:pPr>
        <w:spacing w:line="480" w:lineRule="exact"/>
        <w:ind w:firstLine="720"/>
        <w:rPr>
          <w:rFonts w:ascii="Times New Roman" w:hAnsi="Times New Roman"/>
          <w:sz w:val="24"/>
          <w:szCs w:val="24"/>
        </w:rPr>
      </w:pPr>
      <w:r>
        <w:rPr>
          <w:rFonts w:ascii="Times New Roman" w:hAnsi="Times New Roman"/>
          <w:sz w:val="24"/>
          <w:szCs w:val="24"/>
        </w:rPr>
        <w:t xml:space="preserve">In Study 2, </w:t>
      </w:r>
      <w:r w:rsidR="00514372">
        <w:rPr>
          <w:rFonts w:ascii="Times New Roman" w:hAnsi="Times New Roman"/>
          <w:sz w:val="24"/>
          <w:szCs w:val="24"/>
        </w:rPr>
        <w:t xml:space="preserve">conducted with Chinese participants, </w:t>
      </w:r>
      <w:r>
        <w:rPr>
          <w:rFonts w:ascii="Times New Roman" w:hAnsi="Times New Roman"/>
          <w:sz w:val="24"/>
          <w:szCs w:val="24"/>
        </w:rPr>
        <w:t>w</w:t>
      </w:r>
      <w:r w:rsidR="006220F2" w:rsidRPr="0046457E">
        <w:rPr>
          <w:rFonts w:ascii="Times New Roman" w:hAnsi="Times New Roman"/>
          <w:sz w:val="24"/>
          <w:szCs w:val="24"/>
        </w:rPr>
        <w:t xml:space="preserve">e employed a two-wave cross-lagged design to </w:t>
      </w:r>
      <w:r>
        <w:rPr>
          <w:rFonts w:ascii="Times New Roman" w:hAnsi="Times New Roman"/>
          <w:sz w:val="24"/>
          <w:szCs w:val="24"/>
        </w:rPr>
        <w:t>test</w:t>
      </w:r>
      <w:r w:rsidR="006220F2" w:rsidRPr="0046457E">
        <w:rPr>
          <w:rFonts w:ascii="Times New Roman" w:hAnsi="Times New Roman"/>
          <w:sz w:val="24"/>
          <w:szCs w:val="24"/>
        </w:rPr>
        <w:t xml:space="preserve"> the</w:t>
      </w:r>
      <w:r w:rsidR="006220F2">
        <w:rPr>
          <w:rFonts w:ascii="Times New Roman" w:hAnsi="Times New Roman"/>
          <w:sz w:val="24"/>
          <w:szCs w:val="24"/>
        </w:rPr>
        <w:t xml:space="preserve"> directional association between nostalgia and tradition transfer attitudes. </w:t>
      </w:r>
      <w:r w:rsidR="006220F2">
        <w:rPr>
          <w:rFonts w:ascii="Times New Roman" w:hAnsi="Times New Roman" w:hint="eastAsia"/>
          <w:sz w:val="24"/>
          <w:szCs w:val="24"/>
        </w:rPr>
        <w:t>We</w:t>
      </w:r>
      <w:r w:rsidR="006220F2">
        <w:rPr>
          <w:rFonts w:ascii="Times New Roman" w:hAnsi="Times New Roman"/>
          <w:sz w:val="24"/>
          <w:szCs w:val="24"/>
        </w:rPr>
        <w:t xml:space="preserve"> </w:t>
      </w:r>
      <w:r w:rsidR="006220F2">
        <w:rPr>
          <w:rFonts w:ascii="Times New Roman" w:hAnsi="Times New Roman" w:hint="eastAsia"/>
          <w:sz w:val="24"/>
          <w:szCs w:val="24"/>
        </w:rPr>
        <w:t>also</w:t>
      </w:r>
      <w:r w:rsidR="006220F2">
        <w:rPr>
          <w:rFonts w:ascii="Times New Roman" w:hAnsi="Times New Roman"/>
          <w:sz w:val="24"/>
          <w:szCs w:val="24"/>
        </w:rPr>
        <w:t xml:space="preserve"> measured tradition transfer behaviors, further probing the relation between nostalgia and tradition transfer.</w:t>
      </w:r>
    </w:p>
    <w:p w14:paraId="7DAD87BD" w14:textId="77777777" w:rsidR="002C4B4D" w:rsidRDefault="006220F2" w:rsidP="00F547FE">
      <w:pPr>
        <w:spacing w:line="480" w:lineRule="exact"/>
        <w:rPr>
          <w:rFonts w:ascii="Times New Roman" w:hAnsi="Times New Roman"/>
          <w:b/>
          <w:bCs/>
          <w:sz w:val="24"/>
          <w:szCs w:val="24"/>
        </w:rPr>
      </w:pPr>
      <w:r>
        <w:rPr>
          <w:rFonts w:ascii="Times New Roman" w:hAnsi="Times New Roman"/>
          <w:b/>
          <w:bCs/>
          <w:sz w:val="24"/>
          <w:szCs w:val="24"/>
        </w:rPr>
        <w:t>Method</w:t>
      </w:r>
    </w:p>
    <w:p w14:paraId="053D656F"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Participants</w:t>
      </w:r>
    </w:p>
    <w:p w14:paraId="1F690BE6" w14:textId="40B9EF8A" w:rsidR="002C4B4D" w:rsidRDefault="006220F2" w:rsidP="00573DFC">
      <w:pPr>
        <w:spacing w:line="480" w:lineRule="exact"/>
        <w:ind w:firstLine="720"/>
        <w:rPr>
          <w:rFonts w:ascii="Times New Roman" w:hAnsi="Times New Roman"/>
          <w:sz w:val="24"/>
          <w:szCs w:val="24"/>
        </w:rPr>
      </w:pPr>
      <w:r>
        <w:rPr>
          <w:rFonts w:ascii="Times New Roman" w:hAnsi="Times New Roman"/>
          <w:sz w:val="24"/>
          <w:szCs w:val="24"/>
        </w:rPr>
        <w:t xml:space="preserve">We enlisted the help of a local kindergarten in Beijing. A sample of 907 parents (670 mothers, 237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35.58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4.39 years</w:t>
      </w:r>
      <w:r w:rsidR="00D47FDB">
        <w:rPr>
          <w:rFonts w:ascii="Times New Roman" w:hAnsi="Times New Roman"/>
          <w:sz w:val="24"/>
          <w:szCs w:val="24"/>
        </w:rPr>
        <w:t>, 2 undisclosed</w:t>
      </w:r>
      <w:r>
        <w:rPr>
          <w:rFonts w:ascii="Times New Roman" w:hAnsi="Times New Roman"/>
          <w:sz w:val="24"/>
          <w:szCs w:val="24"/>
        </w:rPr>
        <w:t>) completed the questionnaire 17 days before the Chinese New Year (T1). They all had at least one child, 2</w:t>
      </w:r>
      <w:r w:rsidR="00D55438">
        <w:rPr>
          <w:rFonts w:ascii="Times New Roman" w:hAnsi="Times New Roman"/>
          <w:sz w:val="24"/>
          <w:szCs w:val="24"/>
          <w:shd w:val="clear" w:color="auto" w:fill="FFFFFF"/>
        </w:rPr>
        <w:t>–</w:t>
      </w:r>
      <w:r>
        <w:rPr>
          <w:rFonts w:ascii="Times New Roman" w:hAnsi="Times New Roman"/>
          <w:sz w:val="24"/>
          <w:szCs w:val="24"/>
        </w:rPr>
        <w:t>7 years</w:t>
      </w:r>
      <w:r w:rsidR="00573DFC">
        <w:rPr>
          <w:rFonts w:ascii="Times New Roman" w:hAnsi="Times New Roman"/>
          <w:sz w:val="24"/>
          <w:szCs w:val="24"/>
        </w:rPr>
        <w:t xml:space="preserve"> old</w:t>
      </w:r>
      <w:r>
        <w:rPr>
          <w:rFonts w:ascii="Times New Roman" w:hAnsi="Times New Roman"/>
          <w:sz w:val="24"/>
          <w:szCs w:val="24"/>
        </w:rPr>
        <w:t xml:space="preserve">. On the </w:t>
      </w:r>
      <w:r w:rsidR="00573DFC">
        <w:rPr>
          <w:rFonts w:ascii="Times New Roman" w:hAnsi="Times New Roman"/>
          <w:sz w:val="24"/>
          <w:szCs w:val="24"/>
        </w:rPr>
        <w:t>5</w:t>
      </w:r>
      <w:r w:rsidR="00573DFC" w:rsidRPr="00573DFC">
        <w:rPr>
          <w:rFonts w:ascii="Times New Roman" w:hAnsi="Times New Roman"/>
          <w:sz w:val="24"/>
          <w:szCs w:val="24"/>
          <w:vertAlign w:val="superscript"/>
        </w:rPr>
        <w:t>th</w:t>
      </w:r>
      <w:r>
        <w:rPr>
          <w:rFonts w:ascii="Times New Roman" w:hAnsi="Times New Roman"/>
          <w:sz w:val="24"/>
          <w:szCs w:val="24"/>
        </w:rPr>
        <w:t xml:space="preserve"> day of the new year (T2), we asked participants to </w:t>
      </w:r>
      <w:r w:rsidR="00245E3F">
        <w:rPr>
          <w:rFonts w:ascii="Times New Roman" w:hAnsi="Times New Roman"/>
          <w:sz w:val="24"/>
          <w:szCs w:val="24"/>
        </w:rPr>
        <w:t xml:space="preserve">fill out </w:t>
      </w:r>
      <w:r>
        <w:rPr>
          <w:rFonts w:ascii="Times New Roman" w:hAnsi="Times New Roman"/>
          <w:sz w:val="24"/>
          <w:szCs w:val="24"/>
        </w:rPr>
        <w:t>the questionnaire</w:t>
      </w:r>
      <w:r w:rsidR="00245E3F">
        <w:rPr>
          <w:rFonts w:ascii="Times New Roman" w:hAnsi="Times New Roman"/>
          <w:sz w:val="24"/>
          <w:szCs w:val="24"/>
        </w:rPr>
        <w:t xml:space="preserve"> again</w:t>
      </w:r>
      <w:r>
        <w:rPr>
          <w:rFonts w:ascii="Times New Roman" w:hAnsi="Times New Roman"/>
          <w:sz w:val="24"/>
          <w:szCs w:val="24"/>
        </w:rPr>
        <w:t xml:space="preserve">. A total of </w:t>
      </w:r>
      <w:bookmarkStart w:id="13" w:name="_Hlk90905404"/>
      <w:r>
        <w:rPr>
          <w:rFonts w:ascii="Times New Roman" w:hAnsi="Times New Roman"/>
          <w:sz w:val="24"/>
          <w:szCs w:val="24"/>
        </w:rPr>
        <w:t xml:space="preserve">598 </w:t>
      </w:r>
      <w:bookmarkEnd w:id="13"/>
      <w:r>
        <w:rPr>
          <w:rFonts w:ascii="Times New Roman" w:hAnsi="Times New Roman"/>
          <w:sz w:val="24"/>
          <w:szCs w:val="24"/>
        </w:rPr>
        <w:t xml:space="preserve">parents (450 mothers, 148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35.66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4.24 years) completed both questionnaires.</w:t>
      </w:r>
    </w:p>
    <w:p w14:paraId="1BFA2F5A"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Materials and Procedures</w:t>
      </w:r>
    </w:p>
    <w:p w14:paraId="67F75D65" w14:textId="555B4D75" w:rsidR="002C4B4D" w:rsidRDefault="006220F2" w:rsidP="00573DFC">
      <w:pPr>
        <w:spacing w:line="480" w:lineRule="exact"/>
        <w:ind w:firstLine="720"/>
        <w:rPr>
          <w:rFonts w:ascii="Times New Roman" w:hAnsi="Times New Roman"/>
          <w:sz w:val="24"/>
          <w:szCs w:val="24"/>
        </w:rPr>
      </w:pPr>
      <w:r>
        <w:rPr>
          <w:rFonts w:ascii="Times New Roman" w:hAnsi="Times New Roman"/>
          <w:sz w:val="24"/>
          <w:szCs w:val="24"/>
        </w:rPr>
        <w:t>We conducted</w:t>
      </w:r>
      <w:r w:rsidR="00573DFC">
        <w:rPr>
          <w:rFonts w:ascii="Times New Roman" w:hAnsi="Times New Roman"/>
          <w:sz w:val="24"/>
          <w:szCs w:val="24"/>
        </w:rPr>
        <w:t xml:space="preserve"> this s</w:t>
      </w:r>
      <w:r>
        <w:rPr>
          <w:rFonts w:ascii="Times New Roman" w:hAnsi="Times New Roman"/>
          <w:sz w:val="24"/>
          <w:szCs w:val="24"/>
        </w:rPr>
        <w:t xml:space="preserve">tudy in the context of the Chinese Spring Festival, the most </w:t>
      </w:r>
      <w:r w:rsidR="00D55438">
        <w:rPr>
          <w:rFonts w:ascii="Times New Roman" w:hAnsi="Times New Roman"/>
          <w:sz w:val="24"/>
          <w:szCs w:val="24"/>
        </w:rPr>
        <w:t>popular</w:t>
      </w:r>
      <w:r>
        <w:rPr>
          <w:rFonts w:ascii="Times New Roman" w:hAnsi="Times New Roman"/>
          <w:sz w:val="24"/>
          <w:szCs w:val="24"/>
        </w:rPr>
        <w:t xml:space="preserve"> festival in China, during which family members celebrate the Lunar New Year. </w:t>
      </w:r>
      <w:bookmarkStart w:id="14" w:name="_Hlk109041116"/>
      <w:r>
        <w:rPr>
          <w:rFonts w:ascii="Times New Roman" w:hAnsi="Times New Roman"/>
          <w:sz w:val="24"/>
          <w:szCs w:val="24"/>
        </w:rPr>
        <w:t xml:space="preserve">Celebrations usually </w:t>
      </w:r>
      <w:r w:rsidR="00573DFC">
        <w:rPr>
          <w:rFonts w:ascii="Times New Roman" w:hAnsi="Times New Roman"/>
          <w:sz w:val="24"/>
          <w:szCs w:val="24"/>
        </w:rPr>
        <w:t>commence</w:t>
      </w:r>
      <w:r>
        <w:rPr>
          <w:rFonts w:ascii="Times New Roman" w:hAnsi="Times New Roman"/>
          <w:sz w:val="24"/>
          <w:szCs w:val="24"/>
        </w:rPr>
        <w:t xml:space="preserve"> on the evening preceding Chinese New Year (i.e., first day of the lunar calendar), and last until the Lantern Festival, held on the </w:t>
      </w:r>
      <w:r w:rsidR="00573DFC">
        <w:rPr>
          <w:rFonts w:ascii="Times New Roman" w:hAnsi="Times New Roman"/>
          <w:sz w:val="24"/>
          <w:szCs w:val="24"/>
        </w:rPr>
        <w:t>15</w:t>
      </w:r>
      <w:r w:rsidR="00573DFC" w:rsidRPr="00573DFC">
        <w:rPr>
          <w:rFonts w:ascii="Times New Roman" w:hAnsi="Times New Roman"/>
          <w:sz w:val="24"/>
          <w:szCs w:val="24"/>
          <w:vertAlign w:val="superscript"/>
        </w:rPr>
        <w:t>th</w:t>
      </w:r>
      <w:r>
        <w:rPr>
          <w:rFonts w:ascii="Times New Roman" w:hAnsi="Times New Roman"/>
          <w:sz w:val="24"/>
          <w:szCs w:val="24"/>
        </w:rPr>
        <w:t xml:space="preserve"> day of the lunar calendar. At T1, 17 days before the</w:t>
      </w:r>
      <w:r w:rsidR="00D55438">
        <w:rPr>
          <w:rFonts w:ascii="Times New Roman" w:hAnsi="Times New Roman"/>
          <w:sz w:val="24"/>
          <w:szCs w:val="24"/>
        </w:rPr>
        <w:t xml:space="preserve"> new year</w:t>
      </w:r>
      <w:r>
        <w:rPr>
          <w:rFonts w:ascii="Times New Roman" w:hAnsi="Times New Roman"/>
          <w:sz w:val="24"/>
          <w:szCs w:val="24"/>
        </w:rPr>
        <w:t xml:space="preserve">, we assessed parents’ nostalgia and tradition transfer attitudes. At T2, the fifth day of the new year, </w:t>
      </w:r>
      <w:r>
        <w:rPr>
          <w:rFonts w:ascii="Times New Roman" w:hAnsi="Times New Roman"/>
          <w:sz w:val="24"/>
          <w:szCs w:val="24"/>
        </w:rPr>
        <w:lastRenderedPageBreak/>
        <w:t xml:space="preserve">we </w:t>
      </w:r>
      <w:r w:rsidR="00D55438">
        <w:rPr>
          <w:rFonts w:ascii="Times New Roman" w:hAnsi="Times New Roman"/>
          <w:sz w:val="24"/>
          <w:szCs w:val="24"/>
        </w:rPr>
        <w:t>re-</w:t>
      </w:r>
      <w:r>
        <w:rPr>
          <w:rFonts w:ascii="Times New Roman" w:hAnsi="Times New Roman"/>
          <w:sz w:val="24"/>
          <w:szCs w:val="24"/>
        </w:rPr>
        <w:t xml:space="preserve">assessed parents’ nostalgia and tradition transfer attitudes and assessed the tradition transfer behaviors in which parents engaged during the festival. </w:t>
      </w:r>
      <w:r w:rsidR="000D303E">
        <w:rPr>
          <w:rFonts w:ascii="Times New Roman" w:hAnsi="Times New Roman"/>
          <w:sz w:val="24"/>
          <w:szCs w:val="24"/>
        </w:rPr>
        <w:t>Thus, t</w:t>
      </w:r>
      <w:r>
        <w:rPr>
          <w:rFonts w:ascii="Times New Roman" w:hAnsi="Times New Roman"/>
          <w:sz w:val="24"/>
          <w:szCs w:val="24"/>
        </w:rPr>
        <w:t xml:space="preserve">he interval between the two waves was </w:t>
      </w:r>
      <w:bookmarkStart w:id="15" w:name="OLE_LINK1"/>
      <w:r w:rsidR="00D55438">
        <w:rPr>
          <w:rFonts w:ascii="Times New Roman" w:hAnsi="Times New Roman"/>
          <w:sz w:val="24"/>
          <w:szCs w:val="24"/>
        </w:rPr>
        <w:t>approximate</w:t>
      </w:r>
      <w:r w:rsidR="00F50173">
        <w:rPr>
          <w:rFonts w:ascii="Times New Roman" w:hAnsi="Times New Roman"/>
          <w:sz w:val="24"/>
          <w:szCs w:val="24"/>
        </w:rPr>
        <w:t>ly</w:t>
      </w:r>
      <w:r w:rsidR="00D55438">
        <w:rPr>
          <w:rFonts w:ascii="Times New Roman" w:hAnsi="Times New Roman"/>
          <w:sz w:val="24"/>
          <w:szCs w:val="24"/>
        </w:rPr>
        <w:t xml:space="preserve"> three</w:t>
      </w:r>
      <w:r>
        <w:rPr>
          <w:rFonts w:ascii="Times New Roman" w:hAnsi="Times New Roman"/>
          <w:sz w:val="24"/>
          <w:szCs w:val="24"/>
        </w:rPr>
        <w:t xml:space="preserve"> weeks.</w:t>
      </w:r>
      <w:bookmarkEnd w:id="15"/>
      <w:r>
        <w:rPr>
          <w:rFonts w:ascii="Times New Roman" w:hAnsi="Times New Roman"/>
          <w:sz w:val="24"/>
          <w:szCs w:val="24"/>
        </w:rPr>
        <w:t xml:space="preserve"> We opted to examine the </w:t>
      </w:r>
      <w:r w:rsidR="00573DFC">
        <w:rPr>
          <w:rFonts w:ascii="Times New Roman" w:hAnsi="Times New Roman"/>
          <w:sz w:val="24"/>
          <w:szCs w:val="24"/>
        </w:rPr>
        <w:t>role</w:t>
      </w:r>
      <w:r>
        <w:rPr>
          <w:rFonts w:ascii="Times New Roman" w:hAnsi="Times New Roman"/>
          <w:sz w:val="24"/>
          <w:szCs w:val="24"/>
        </w:rPr>
        <w:t xml:space="preserve"> of nostalgia </w:t>
      </w:r>
      <w:r w:rsidR="00573DFC">
        <w:rPr>
          <w:rFonts w:ascii="Times New Roman" w:hAnsi="Times New Roman"/>
          <w:sz w:val="24"/>
          <w:szCs w:val="24"/>
        </w:rPr>
        <w:t>for</w:t>
      </w:r>
      <w:r>
        <w:rPr>
          <w:rFonts w:ascii="Times New Roman" w:hAnsi="Times New Roman"/>
          <w:sz w:val="24"/>
          <w:szCs w:val="24"/>
        </w:rPr>
        <w:t xml:space="preserve"> tradition transfer over a</w:t>
      </w:r>
      <w:r w:rsidR="00F50173">
        <w:rPr>
          <w:rFonts w:ascii="Times New Roman" w:hAnsi="Times New Roman"/>
          <w:sz w:val="24"/>
          <w:szCs w:val="24"/>
        </w:rPr>
        <w:t xml:space="preserve"> </w:t>
      </w:r>
      <w:r>
        <w:rPr>
          <w:rFonts w:ascii="Times New Roman" w:hAnsi="Times New Roman"/>
          <w:sz w:val="24"/>
          <w:szCs w:val="24"/>
        </w:rPr>
        <w:t>brief interval in response to call</w:t>
      </w:r>
      <w:r w:rsidR="00F50173">
        <w:rPr>
          <w:rFonts w:ascii="Times New Roman" w:hAnsi="Times New Roman"/>
          <w:sz w:val="24"/>
          <w:szCs w:val="24"/>
        </w:rPr>
        <w:t>s</w:t>
      </w:r>
      <w:r>
        <w:rPr>
          <w:rFonts w:ascii="Times New Roman" w:hAnsi="Times New Roman"/>
          <w:sz w:val="24"/>
          <w:szCs w:val="24"/>
        </w:rPr>
        <w:t xml:space="preserve"> for shortitudinal research (i.e., panel designs with short time</w:t>
      </w:r>
      <w:r w:rsidR="00573DFC">
        <w:rPr>
          <w:rFonts w:ascii="Times New Roman" w:hAnsi="Times New Roman"/>
          <w:sz w:val="24"/>
          <w:szCs w:val="24"/>
        </w:rPr>
        <w:t>-</w:t>
      </w:r>
      <w:r>
        <w:rPr>
          <w:rFonts w:ascii="Times New Roman" w:hAnsi="Times New Roman"/>
          <w:sz w:val="24"/>
          <w:szCs w:val="24"/>
        </w:rPr>
        <w:t>lags</w:t>
      </w:r>
      <w:r w:rsidR="000D303E">
        <w:rPr>
          <w:rFonts w:ascii="Times New Roman" w:hAnsi="Times New Roman"/>
          <w:sz w:val="24"/>
          <w:szCs w:val="24"/>
        </w:rPr>
        <w:t>;</w:t>
      </w:r>
      <w:r>
        <w:rPr>
          <w:rFonts w:ascii="Times New Roman" w:hAnsi="Times New Roman"/>
          <w:sz w:val="24"/>
          <w:szCs w:val="24"/>
        </w:rPr>
        <w:t xml:space="preserve"> Dormann </w:t>
      </w:r>
      <w:r w:rsidR="000D303E">
        <w:rPr>
          <w:rFonts w:ascii="Times New Roman" w:hAnsi="Times New Roman"/>
          <w:sz w:val="24"/>
          <w:szCs w:val="24"/>
        </w:rPr>
        <w:t xml:space="preserve">&amp; </w:t>
      </w:r>
      <w:r>
        <w:rPr>
          <w:rFonts w:ascii="Times New Roman" w:hAnsi="Times New Roman"/>
          <w:sz w:val="24"/>
          <w:szCs w:val="24"/>
        </w:rPr>
        <w:t>Griffin</w:t>
      </w:r>
      <w:r w:rsidR="000D303E">
        <w:rPr>
          <w:rFonts w:ascii="Times New Roman" w:hAnsi="Times New Roman"/>
          <w:sz w:val="24"/>
          <w:szCs w:val="24"/>
        </w:rPr>
        <w:t>,</w:t>
      </w:r>
      <w:r w:rsidR="006075D0">
        <w:rPr>
          <w:rFonts w:ascii="Times New Roman" w:hAnsi="Times New Roman"/>
          <w:sz w:val="24"/>
          <w:szCs w:val="24"/>
        </w:rPr>
        <w:t xml:space="preserve"> </w:t>
      </w:r>
      <w:r>
        <w:rPr>
          <w:rFonts w:ascii="Times New Roman" w:hAnsi="Times New Roman"/>
          <w:sz w:val="24"/>
          <w:szCs w:val="24"/>
        </w:rPr>
        <w:t xml:space="preserve">2015). We chose a three-week interval to allow sufficient time for nostalgia to manifest its </w:t>
      </w:r>
      <w:r w:rsidR="00573DFC">
        <w:rPr>
          <w:rFonts w:ascii="Times New Roman" w:hAnsi="Times New Roman"/>
          <w:sz w:val="24"/>
          <w:szCs w:val="24"/>
        </w:rPr>
        <w:t>influence</w:t>
      </w:r>
      <w:r>
        <w:rPr>
          <w:rFonts w:ascii="Times New Roman" w:hAnsi="Times New Roman"/>
          <w:sz w:val="24"/>
          <w:szCs w:val="24"/>
        </w:rPr>
        <w:t xml:space="preserve">, while minimizing the </w:t>
      </w:r>
      <w:r w:rsidR="00D55438">
        <w:rPr>
          <w:rFonts w:ascii="Times New Roman" w:hAnsi="Times New Roman"/>
          <w:sz w:val="24"/>
          <w:szCs w:val="24"/>
        </w:rPr>
        <w:t>role</w:t>
      </w:r>
      <w:r>
        <w:rPr>
          <w:rFonts w:ascii="Times New Roman" w:hAnsi="Times New Roman"/>
          <w:sz w:val="24"/>
          <w:szCs w:val="24"/>
        </w:rPr>
        <w:t xml:space="preserve"> of </w:t>
      </w:r>
      <w:r w:rsidR="00F50173">
        <w:rPr>
          <w:rFonts w:ascii="Times New Roman" w:hAnsi="Times New Roman"/>
          <w:sz w:val="24"/>
          <w:szCs w:val="24"/>
        </w:rPr>
        <w:t xml:space="preserve">confounding variables </w:t>
      </w:r>
      <w:r>
        <w:rPr>
          <w:rFonts w:ascii="Times New Roman" w:hAnsi="Times New Roman"/>
          <w:sz w:val="24"/>
          <w:szCs w:val="24"/>
        </w:rPr>
        <w:t>such as family or work-related changes.</w:t>
      </w:r>
      <w:bookmarkEnd w:id="14"/>
    </w:p>
    <w:p w14:paraId="17C6D365" w14:textId="23FAC752" w:rsidR="002C4B4D" w:rsidRDefault="006220F2" w:rsidP="00F547FE">
      <w:pPr>
        <w:spacing w:line="480" w:lineRule="exact"/>
        <w:ind w:firstLine="720"/>
        <w:rPr>
          <w:rFonts w:ascii="Times New Roman" w:hAnsi="Times New Roman"/>
          <w:sz w:val="24"/>
          <w:szCs w:val="24"/>
        </w:rPr>
      </w:pPr>
      <w:r>
        <w:rPr>
          <w:rFonts w:ascii="Times New Roman" w:hAnsi="Times New Roman"/>
          <w:b/>
          <w:iCs/>
          <w:sz w:val="24"/>
          <w:szCs w:val="24"/>
        </w:rPr>
        <w:t xml:space="preserve">Nostalgia. </w:t>
      </w:r>
      <w:r>
        <w:rPr>
          <w:rFonts w:ascii="Times New Roman" w:hAnsi="Times New Roman"/>
          <w:bCs/>
          <w:iCs/>
          <w:sz w:val="24"/>
          <w:szCs w:val="24"/>
        </w:rPr>
        <w:t xml:space="preserve">We administered </w:t>
      </w:r>
      <w:r>
        <w:rPr>
          <w:rFonts w:ascii="Times New Roman" w:hAnsi="Times New Roman"/>
          <w:sz w:val="24"/>
          <w:szCs w:val="24"/>
        </w:rPr>
        <w:t xml:space="preserve">the NPS and SNS at T1 and T2. Items were preceded by the stem “In general, ….” (NPS: </w:t>
      </w:r>
      <w:r>
        <w:rPr>
          <w:rFonts w:ascii="Times New Roman" w:hAnsi="Times New Roman"/>
          <w:i/>
          <w:sz w:val="24"/>
          <w:szCs w:val="24"/>
        </w:rPr>
        <w:t>M</w:t>
      </w:r>
      <w:r>
        <w:rPr>
          <w:rFonts w:ascii="Times New Roman" w:hAnsi="Times New Roman"/>
          <w:sz w:val="24"/>
          <w:szCs w:val="24"/>
          <w:vertAlign w:val="subscript"/>
        </w:rPr>
        <w:t>T1</w:t>
      </w:r>
      <w:r>
        <w:rPr>
          <w:rFonts w:ascii="Times New Roman" w:hAnsi="Times New Roman"/>
          <w:sz w:val="24"/>
          <w:szCs w:val="24"/>
        </w:rPr>
        <w:t xml:space="preserve"> = 4.56, </w:t>
      </w:r>
      <w:r>
        <w:rPr>
          <w:rFonts w:ascii="Times New Roman" w:hAnsi="Times New Roman"/>
          <w:i/>
          <w:sz w:val="24"/>
          <w:szCs w:val="24"/>
        </w:rPr>
        <w:t>SD</w:t>
      </w:r>
      <w:r>
        <w:rPr>
          <w:rFonts w:ascii="Times New Roman" w:hAnsi="Times New Roman"/>
          <w:sz w:val="24"/>
          <w:szCs w:val="24"/>
          <w:vertAlign w:val="subscript"/>
        </w:rPr>
        <w:t>T1</w:t>
      </w:r>
      <w:r>
        <w:rPr>
          <w:rFonts w:ascii="Times New Roman" w:hAnsi="Times New Roman"/>
          <w:sz w:val="24"/>
          <w:szCs w:val="24"/>
        </w:rPr>
        <w:t xml:space="preserve"> = 1.13, α</w:t>
      </w:r>
      <w:r>
        <w:rPr>
          <w:rFonts w:ascii="Times New Roman" w:hAnsi="Times New Roman"/>
          <w:sz w:val="24"/>
          <w:szCs w:val="24"/>
          <w:vertAlign w:val="subscript"/>
        </w:rPr>
        <w:t>T1</w:t>
      </w:r>
      <w:r>
        <w:rPr>
          <w:rFonts w:ascii="Times New Roman" w:hAnsi="Times New Roman"/>
          <w:sz w:val="24"/>
          <w:szCs w:val="24"/>
        </w:rPr>
        <w:t xml:space="preserve"> = .95; </w:t>
      </w:r>
      <w:r>
        <w:rPr>
          <w:rFonts w:ascii="Times New Roman" w:hAnsi="Times New Roman"/>
          <w:i/>
          <w:sz w:val="24"/>
          <w:szCs w:val="24"/>
        </w:rPr>
        <w:t>M</w:t>
      </w:r>
      <w:r>
        <w:rPr>
          <w:rFonts w:ascii="Times New Roman" w:hAnsi="Times New Roman"/>
          <w:sz w:val="24"/>
          <w:szCs w:val="24"/>
          <w:vertAlign w:val="subscript"/>
        </w:rPr>
        <w:t>T2</w:t>
      </w:r>
      <w:r>
        <w:rPr>
          <w:rFonts w:ascii="Times New Roman" w:hAnsi="Times New Roman"/>
          <w:sz w:val="24"/>
          <w:szCs w:val="24"/>
        </w:rPr>
        <w:t xml:space="preserve"> = 4.55, </w:t>
      </w:r>
      <w:r>
        <w:rPr>
          <w:rFonts w:ascii="Times New Roman" w:hAnsi="Times New Roman"/>
          <w:i/>
          <w:sz w:val="24"/>
          <w:szCs w:val="24"/>
        </w:rPr>
        <w:t>SD</w:t>
      </w:r>
      <w:r>
        <w:rPr>
          <w:rFonts w:ascii="Times New Roman" w:hAnsi="Times New Roman"/>
          <w:sz w:val="24"/>
          <w:szCs w:val="24"/>
          <w:vertAlign w:val="subscript"/>
        </w:rPr>
        <w:t>T2</w:t>
      </w:r>
      <w:r>
        <w:rPr>
          <w:rFonts w:ascii="Times New Roman" w:hAnsi="Times New Roman"/>
          <w:sz w:val="24"/>
          <w:szCs w:val="24"/>
        </w:rPr>
        <w:t xml:space="preserve"> = 1.12, α</w:t>
      </w:r>
      <w:r>
        <w:rPr>
          <w:rFonts w:ascii="Times New Roman" w:hAnsi="Times New Roman"/>
          <w:sz w:val="24"/>
          <w:szCs w:val="24"/>
          <w:vertAlign w:val="subscript"/>
        </w:rPr>
        <w:t>T2</w:t>
      </w:r>
      <w:r>
        <w:rPr>
          <w:rFonts w:ascii="Times New Roman" w:hAnsi="Times New Roman"/>
          <w:sz w:val="24"/>
          <w:szCs w:val="24"/>
        </w:rPr>
        <w:t xml:space="preserve"> = .96; SNS: </w:t>
      </w:r>
      <w:r>
        <w:rPr>
          <w:rFonts w:ascii="Times New Roman" w:hAnsi="Times New Roman"/>
          <w:i/>
          <w:sz w:val="24"/>
          <w:szCs w:val="24"/>
        </w:rPr>
        <w:t>M</w:t>
      </w:r>
      <w:r>
        <w:rPr>
          <w:rFonts w:ascii="Times New Roman" w:hAnsi="Times New Roman"/>
          <w:sz w:val="24"/>
          <w:szCs w:val="24"/>
          <w:vertAlign w:val="subscript"/>
        </w:rPr>
        <w:t>T1</w:t>
      </w:r>
      <w:r>
        <w:rPr>
          <w:rFonts w:ascii="Times New Roman" w:hAnsi="Times New Roman"/>
          <w:sz w:val="24"/>
          <w:szCs w:val="24"/>
        </w:rPr>
        <w:t xml:space="preserve"> = 4.18, </w:t>
      </w:r>
      <w:r>
        <w:rPr>
          <w:rFonts w:ascii="Times New Roman" w:hAnsi="Times New Roman"/>
          <w:i/>
          <w:sz w:val="24"/>
          <w:szCs w:val="24"/>
        </w:rPr>
        <w:t>SD</w:t>
      </w:r>
      <w:r>
        <w:rPr>
          <w:rFonts w:ascii="Times New Roman" w:hAnsi="Times New Roman"/>
          <w:sz w:val="24"/>
          <w:szCs w:val="24"/>
          <w:vertAlign w:val="subscript"/>
        </w:rPr>
        <w:t>T1</w:t>
      </w:r>
      <w:r>
        <w:rPr>
          <w:rFonts w:ascii="Times New Roman" w:hAnsi="Times New Roman"/>
          <w:sz w:val="24"/>
          <w:szCs w:val="24"/>
        </w:rPr>
        <w:t xml:space="preserve"> = 1.14, α</w:t>
      </w:r>
      <w:r>
        <w:rPr>
          <w:rFonts w:ascii="Times New Roman" w:hAnsi="Times New Roman"/>
          <w:sz w:val="24"/>
          <w:szCs w:val="24"/>
          <w:vertAlign w:val="subscript"/>
        </w:rPr>
        <w:t>T1</w:t>
      </w:r>
      <w:r>
        <w:rPr>
          <w:rFonts w:ascii="Times New Roman" w:hAnsi="Times New Roman"/>
          <w:sz w:val="24"/>
          <w:szCs w:val="24"/>
        </w:rPr>
        <w:t xml:space="preserve"> = .93; </w:t>
      </w:r>
      <w:r>
        <w:rPr>
          <w:rFonts w:ascii="Times New Roman" w:hAnsi="Times New Roman"/>
          <w:i/>
          <w:sz w:val="24"/>
          <w:szCs w:val="24"/>
        </w:rPr>
        <w:t>M</w:t>
      </w:r>
      <w:r>
        <w:rPr>
          <w:rFonts w:ascii="Times New Roman" w:hAnsi="Times New Roman"/>
          <w:sz w:val="24"/>
          <w:szCs w:val="24"/>
          <w:vertAlign w:val="subscript"/>
        </w:rPr>
        <w:t>T2</w:t>
      </w:r>
      <w:r>
        <w:rPr>
          <w:rFonts w:ascii="Times New Roman" w:hAnsi="Times New Roman"/>
          <w:sz w:val="24"/>
          <w:szCs w:val="24"/>
        </w:rPr>
        <w:t xml:space="preserve"> = 4.29, </w:t>
      </w:r>
      <w:r>
        <w:rPr>
          <w:rFonts w:ascii="Times New Roman" w:hAnsi="Times New Roman"/>
          <w:i/>
          <w:sz w:val="24"/>
          <w:szCs w:val="24"/>
        </w:rPr>
        <w:t>SD</w:t>
      </w:r>
      <w:r>
        <w:rPr>
          <w:rFonts w:ascii="Times New Roman" w:hAnsi="Times New Roman"/>
          <w:sz w:val="24"/>
          <w:szCs w:val="24"/>
          <w:vertAlign w:val="subscript"/>
        </w:rPr>
        <w:t>T2</w:t>
      </w:r>
      <w:r>
        <w:rPr>
          <w:rFonts w:ascii="Times New Roman" w:hAnsi="Times New Roman"/>
          <w:sz w:val="24"/>
          <w:szCs w:val="24"/>
        </w:rPr>
        <w:t xml:space="preserve"> = 1.07, α</w:t>
      </w:r>
      <w:r>
        <w:rPr>
          <w:rFonts w:ascii="Times New Roman" w:hAnsi="Times New Roman"/>
          <w:sz w:val="24"/>
          <w:szCs w:val="24"/>
          <w:vertAlign w:val="subscript"/>
        </w:rPr>
        <w:t>T2</w:t>
      </w:r>
      <w:r>
        <w:rPr>
          <w:rFonts w:ascii="Times New Roman" w:hAnsi="Times New Roman"/>
          <w:sz w:val="24"/>
          <w:szCs w:val="24"/>
        </w:rPr>
        <w:t xml:space="preserve"> = .94).</w:t>
      </w:r>
    </w:p>
    <w:p w14:paraId="41A88C27" w14:textId="5200A43E"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Tradition Transfer Attitudes.</w:t>
      </w:r>
      <w:r>
        <w:rPr>
          <w:rFonts w:ascii="Times New Roman" w:hAnsi="Times New Roman"/>
          <w:sz w:val="24"/>
          <w:szCs w:val="24"/>
        </w:rPr>
        <w:t xml:space="preserve"> Given that </w:t>
      </w:r>
      <w:r w:rsidR="005A0EAD">
        <w:rPr>
          <w:rFonts w:ascii="Times New Roman" w:hAnsi="Times New Roman"/>
          <w:sz w:val="24"/>
          <w:szCs w:val="24"/>
        </w:rPr>
        <w:t>the results on</w:t>
      </w:r>
      <w:r w:rsidR="003415E0">
        <w:rPr>
          <w:rFonts w:ascii="Times New Roman" w:hAnsi="Times New Roman"/>
          <w:sz w:val="24"/>
          <w:szCs w:val="24"/>
        </w:rPr>
        <w:t xml:space="preserve"> specific and general</w:t>
      </w:r>
      <w:r>
        <w:rPr>
          <w:rFonts w:ascii="Times New Roman" w:hAnsi="Times New Roman"/>
          <w:sz w:val="24"/>
          <w:szCs w:val="24"/>
        </w:rPr>
        <w:t xml:space="preserve"> tradition transfer</w:t>
      </w:r>
      <w:r w:rsidR="003415E0">
        <w:rPr>
          <w:rFonts w:ascii="Times New Roman" w:hAnsi="Times New Roman"/>
          <w:sz w:val="24"/>
          <w:szCs w:val="24"/>
        </w:rPr>
        <w:t xml:space="preserve"> atti</w:t>
      </w:r>
      <w:r w:rsidR="00724240">
        <w:rPr>
          <w:rFonts w:ascii="Times New Roman" w:hAnsi="Times New Roman"/>
          <w:sz w:val="24"/>
          <w:szCs w:val="24"/>
        </w:rPr>
        <w:t>t</w:t>
      </w:r>
      <w:r w:rsidR="003415E0">
        <w:rPr>
          <w:rFonts w:ascii="Times New Roman" w:hAnsi="Times New Roman"/>
          <w:sz w:val="24"/>
          <w:szCs w:val="24"/>
        </w:rPr>
        <w:t xml:space="preserve">udes </w:t>
      </w:r>
      <w:r w:rsidR="005A0EAD">
        <w:rPr>
          <w:rFonts w:ascii="Times New Roman" w:hAnsi="Times New Roman"/>
          <w:sz w:val="24"/>
          <w:szCs w:val="24"/>
        </w:rPr>
        <w:t xml:space="preserve">were </w:t>
      </w:r>
      <w:r>
        <w:rPr>
          <w:rFonts w:ascii="Times New Roman" w:hAnsi="Times New Roman"/>
          <w:sz w:val="24"/>
          <w:szCs w:val="24"/>
        </w:rPr>
        <w:t xml:space="preserve">similar in Study 1, we only </w:t>
      </w:r>
      <w:r w:rsidR="003415E0">
        <w:rPr>
          <w:rFonts w:ascii="Times New Roman" w:hAnsi="Times New Roman"/>
          <w:sz w:val="24"/>
          <w:szCs w:val="24"/>
        </w:rPr>
        <w:t>measured</w:t>
      </w:r>
      <w:r>
        <w:rPr>
          <w:rFonts w:ascii="Times New Roman" w:hAnsi="Times New Roman"/>
          <w:sz w:val="24"/>
          <w:szCs w:val="24"/>
        </w:rPr>
        <w:t xml:space="preserve"> general tradition transfer attitudes </w:t>
      </w:r>
      <w:r w:rsidR="003415E0">
        <w:rPr>
          <w:rFonts w:ascii="Times New Roman" w:hAnsi="Times New Roman"/>
          <w:sz w:val="24"/>
          <w:szCs w:val="24"/>
        </w:rPr>
        <w:t>i</w:t>
      </w:r>
      <w:r>
        <w:rPr>
          <w:rFonts w:ascii="Times New Roman" w:hAnsi="Times New Roman"/>
          <w:sz w:val="24"/>
          <w:szCs w:val="24"/>
        </w:rPr>
        <w:t xml:space="preserve">n subsequent studies, for simplicity. </w:t>
      </w:r>
      <w:r>
        <w:rPr>
          <w:rFonts w:ascii="Times New Roman" w:hAnsi="Times New Roman"/>
          <w:bCs/>
          <w:iCs/>
          <w:sz w:val="24"/>
          <w:szCs w:val="24"/>
        </w:rPr>
        <w:t>We administered the same scale as in Study 1, with two modifications</w:t>
      </w:r>
      <w:r>
        <w:rPr>
          <w:rFonts w:ascii="Times New Roman" w:hAnsi="Times New Roman"/>
          <w:sz w:val="24"/>
          <w:szCs w:val="24"/>
        </w:rPr>
        <w:t xml:space="preserve">. We </w:t>
      </w:r>
      <w:r w:rsidR="003415E0">
        <w:rPr>
          <w:rFonts w:ascii="Times New Roman" w:hAnsi="Times New Roman"/>
          <w:sz w:val="24"/>
          <w:szCs w:val="24"/>
        </w:rPr>
        <w:t>altered</w:t>
      </w:r>
      <w:r>
        <w:rPr>
          <w:rFonts w:ascii="Times New Roman" w:hAnsi="Times New Roman"/>
          <w:sz w:val="24"/>
          <w:szCs w:val="24"/>
        </w:rPr>
        <w:t xml:space="preserve"> the </w:t>
      </w:r>
      <w:r w:rsidR="003415E0">
        <w:rPr>
          <w:rFonts w:ascii="Times New Roman" w:hAnsi="Times New Roman"/>
          <w:sz w:val="24"/>
          <w:szCs w:val="24"/>
        </w:rPr>
        <w:t xml:space="preserve">response </w:t>
      </w:r>
      <w:r w:rsidR="005A0EAD">
        <w:rPr>
          <w:rFonts w:ascii="Times New Roman" w:hAnsi="Times New Roman"/>
          <w:sz w:val="24"/>
          <w:szCs w:val="24"/>
        </w:rPr>
        <w:t>options</w:t>
      </w:r>
      <w:r w:rsidR="003415E0">
        <w:rPr>
          <w:rFonts w:ascii="Times New Roman" w:hAnsi="Times New Roman"/>
          <w:sz w:val="24"/>
          <w:szCs w:val="24"/>
        </w:rPr>
        <w:t xml:space="preserve"> </w:t>
      </w:r>
      <w:r w:rsidR="005A0EAD">
        <w:rPr>
          <w:rFonts w:ascii="Times New Roman" w:hAnsi="Times New Roman"/>
          <w:sz w:val="24"/>
          <w:szCs w:val="24"/>
        </w:rPr>
        <w:t xml:space="preserve">from </w:t>
      </w:r>
      <w:r>
        <w:rPr>
          <w:rFonts w:ascii="Times New Roman" w:hAnsi="Times New Roman"/>
          <w:sz w:val="24"/>
          <w:szCs w:val="24"/>
        </w:rPr>
        <w:t xml:space="preserve">9-point to 7-point, as per feedback from exit interviews. </w:t>
      </w:r>
      <w:r w:rsidR="003415E0">
        <w:rPr>
          <w:rFonts w:ascii="Times New Roman" w:hAnsi="Times New Roman"/>
          <w:sz w:val="24"/>
          <w:szCs w:val="24"/>
        </w:rPr>
        <w:t>Also, w</w:t>
      </w:r>
      <w:r>
        <w:rPr>
          <w:rFonts w:ascii="Times New Roman" w:hAnsi="Times New Roman"/>
          <w:sz w:val="24"/>
          <w:szCs w:val="24"/>
        </w:rPr>
        <w:t xml:space="preserve">e </w:t>
      </w:r>
      <w:r w:rsidR="003415E0">
        <w:rPr>
          <w:rFonts w:ascii="Times New Roman" w:hAnsi="Times New Roman"/>
          <w:sz w:val="24"/>
          <w:szCs w:val="24"/>
        </w:rPr>
        <w:t>c</w:t>
      </w:r>
      <w:r>
        <w:rPr>
          <w:rFonts w:ascii="Times New Roman" w:hAnsi="Times New Roman"/>
          <w:sz w:val="24"/>
          <w:szCs w:val="24"/>
        </w:rPr>
        <w:t xml:space="preserve">onverted the item “I would celebrate traditional festivals with my child every year” into two items to assess attitudes toward more diverse forms of tradition transfer. The items were: </w:t>
      </w:r>
      <w:bookmarkStart w:id="16" w:name="_Hlk91663796"/>
      <w:r>
        <w:rPr>
          <w:rFonts w:ascii="Times New Roman" w:hAnsi="Times New Roman"/>
          <w:sz w:val="24"/>
          <w:szCs w:val="24"/>
        </w:rPr>
        <w:t>“I would love to spend time taking my child to experience traditions and culture</w:t>
      </w:r>
      <w:r w:rsidR="00573DFC">
        <w:rPr>
          <w:rFonts w:ascii="Times New Roman" w:hAnsi="Times New Roman"/>
          <w:sz w:val="24"/>
          <w:szCs w:val="24"/>
        </w:rPr>
        <w:t>,</w:t>
      </w:r>
      <w:r>
        <w:rPr>
          <w:rFonts w:ascii="Times New Roman" w:hAnsi="Times New Roman"/>
          <w:sz w:val="24"/>
          <w:szCs w:val="24"/>
        </w:rPr>
        <w:t xml:space="preserve">” “I would love to spend time telling my child stories and origins of traditions” </w:t>
      </w:r>
      <w:bookmarkEnd w:id="16"/>
      <w:r>
        <w:rPr>
          <w:rFonts w:ascii="Times New Roman" w:hAnsi="Times New Roman"/>
          <w:sz w:val="24"/>
          <w:szCs w:val="24"/>
        </w:rPr>
        <w:t xml:space="preserve">(1 = </w:t>
      </w:r>
      <w:r>
        <w:rPr>
          <w:rFonts w:ascii="Times New Roman" w:hAnsi="Times New Roman"/>
          <w:i/>
          <w:iCs/>
          <w:sz w:val="24"/>
          <w:szCs w:val="24"/>
        </w:rPr>
        <w:t>strongly disagree</w:t>
      </w:r>
      <w:r>
        <w:rPr>
          <w:rFonts w:ascii="Times New Roman" w:hAnsi="Times New Roman"/>
          <w:sz w:val="24"/>
          <w:szCs w:val="24"/>
        </w:rPr>
        <w:t xml:space="preserve">, 7 = </w:t>
      </w:r>
      <w:r>
        <w:rPr>
          <w:rFonts w:ascii="Times New Roman" w:hAnsi="Times New Roman"/>
          <w:i/>
          <w:iCs/>
          <w:sz w:val="24"/>
          <w:szCs w:val="24"/>
        </w:rPr>
        <w:t>strongly agree</w:t>
      </w:r>
      <w:r w:rsidR="003415E0">
        <w:rPr>
          <w:rFonts w:ascii="Times New Roman" w:hAnsi="Times New Roman"/>
          <w:sz w:val="24"/>
          <w:szCs w:val="24"/>
        </w:rPr>
        <w:t xml:space="preserve">; </w:t>
      </w:r>
      <w:r>
        <w:rPr>
          <w:rFonts w:ascii="Times New Roman" w:hAnsi="Times New Roman"/>
          <w:i/>
          <w:sz w:val="24"/>
          <w:szCs w:val="24"/>
        </w:rPr>
        <w:t>M</w:t>
      </w:r>
      <w:r>
        <w:rPr>
          <w:rFonts w:ascii="Times New Roman" w:hAnsi="Times New Roman"/>
          <w:sz w:val="24"/>
          <w:szCs w:val="24"/>
          <w:vertAlign w:val="subscript"/>
        </w:rPr>
        <w:t>T1</w:t>
      </w:r>
      <w:r>
        <w:rPr>
          <w:rFonts w:ascii="Times New Roman" w:hAnsi="Times New Roman"/>
          <w:sz w:val="24"/>
          <w:szCs w:val="24"/>
        </w:rPr>
        <w:t xml:space="preserve"> = 6.14, </w:t>
      </w:r>
      <w:r>
        <w:rPr>
          <w:rFonts w:ascii="Times New Roman" w:hAnsi="Times New Roman"/>
          <w:i/>
          <w:sz w:val="24"/>
          <w:szCs w:val="24"/>
        </w:rPr>
        <w:t>SD</w:t>
      </w:r>
      <w:r>
        <w:rPr>
          <w:rFonts w:ascii="Times New Roman" w:hAnsi="Times New Roman"/>
          <w:sz w:val="24"/>
          <w:szCs w:val="24"/>
          <w:vertAlign w:val="subscript"/>
        </w:rPr>
        <w:t>T1</w:t>
      </w:r>
      <w:r>
        <w:rPr>
          <w:rFonts w:ascii="Times New Roman" w:hAnsi="Times New Roman"/>
          <w:sz w:val="24"/>
          <w:szCs w:val="24"/>
        </w:rPr>
        <w:t xml:space="preserve"> = 0.77, α</w:t>
      </w:r>
      <w:r>
        <w:rPr>
          <w:rFonts w:ascii="Times New Roman" w:hAnsi="Times New Roman"/>
          <w:sz w:val="24"/>
          <w:szCs w:val="24"/>
          <w:vertAlign w:val="subscript"/>
        </w:rPr>
        <w:t>T1</w:t>
      </w:r>
      <w:r>
        <w:rPr>
          <w:rFonts w:ascii="Times New Roman" w:hAnsi="Times New Roman"/>
          <w:sz w:val="24"/>
          <w:szCs w:val="24"/>
        </w:rPr>
        <w:t xml:space="preserve"> = .90; </w:t>
      </w:r>
      <w:r>
        <w:rPr>
          <w:rFonts w:ascii="Times New Roman" w:hAnsi="Times New Roman"/>
          <w:i/>
          <w:sz w:val="24"/>
          <w:szCs w:val="24"/>
        </w:rPr>
        <w:t>M</w:t>
      </w:r>
      <w:r>
        <w:rPr>
          <w:rFonts w:ascii="Times New Roman" w:hAnsi="Times New Roman"/>
          <w:sz w:val="24"/>
          <w:szCs w:val="24"/>
          <w:vertAlign w:val="subscript"/>
        </w:rPr>
        <w:t>T2</w:t>
      </w:r>
      <w:r>
        <w:rPr>
          <w:rFonts w:ascii="Times New Roman" w:hAnsi="Times New Roman"/>
          <w:sz w:val="24"/>
          <w:szCs w:val="24"/>
        </w:rPr>
        <w:t xml:space="preserve"> = 5.99, </w:t>
      </w:r>
      <w:r>
        <w:rPr>
          <w:rFonts w:ascii="Times New Roman" w:hAnsi="Times New Roman"/>
          <w:i/>
          <w:sz w:val="24"/>
          <w:szCs w:val="24"/>
        </w:rPr>
        <w:t>SD</w:t>
      </w:r>
      <w:r>
        <w:rPr>
          <w:rFonts w:ascii="Times New Roman" w:hAnsi="Times New Roman"/>
          <w:sz w:val="24"/>
          <w:szCs w:val="24"/>
          <w:vertAlign w:val="subscript"/>
        </w:rPr>
        <w:t>T2</w:t>
      </w:r>
      <w:r>
        <w:rPr>
          <w:rFonts w:ascii="Times New Roman" w:hAnsi="Times New Roman"/>
          <w:sz w:val="24"/>
          <w:szCs w:val="24"/>
        </w:rPr>
        <w:t xml:space="preserve"> = 0.83, α</w:t>
      </w:r>
      <w:r>
        <w:rPr>
          <w:rFonts w:ascii="Times New Roman" w:hAnsi="Times New Roman"/>
          <w:sz w:val="24"/>
          <w:szCs w:val="24"/>
          <w:vertAlign w:val="subscript"/>
        </w:rPr>
        <w:t>T2</w:t>
      </w:r>
      <w:r>
        <w:rPr>
          <w:rFonts w:ascii="Times New Roman" w:hAnsi="Times New Roman"/>
          <w:sz w:val="24"/>
          <w:szCs w:val="24"/>
        </w:rPr>
        <w:t xml:space="preserve"> = .93).</w:t>
      </w:r>
    </w:p>
    <w:p w14:paraId="7A15926D" w14:textId="4005B098"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 xml:space="preserve">Tradition Transfer Behaviors. </w:t>
      </w:r>
      <w:r>
        <w:rPr>
          <w:rFonts w:ascii="Times New Roman" w:hAnsi="Times New Roman"/>
          <w:sz w:val="24"/>
          <w:szCs w:val="24"/>
        </w:rPr>
        <w:t xml:space="preserve">We </w:t>
      </w:r>
      <w:r w:rsidR="00573DFC">
        <w:rPr>
          <w:rFonts w:ascii="Times New Roman" w:hAnsi="Times New Roman"/>
          <w:sz w:val="24"/>
          <w:szCs w:val="24"/>
        </w:rPr>
        <w:t>assessed</w:t>
      </w:r>
      <w:r>
        <w:rPr>
          <w:rFonts w:ascii="Times New Roman" w:hAnsi="Times New Roman"/>
          <w:sz w:val="24"/>
          <w:szCs w:val="24"/>
        </w:rPr>
        <w:t xml:space="preserve"> tradition transfer behaviors with five items. They reflected the time parents spen</w:t>
      </w:r>
      <w:r w:rsidR="001159EE">
        <w:rPr>
          <w:rFonts w:ascii="Times New Roman" w:hAnsi="Times New Roman"/>
          <w:sz w:val="24"/>
          <w:szCs w:val="24"/>
        </w:rPr>
        <w:t>t</w:t>
      </w:r>
      <w:r>
        <w:rPr>
          <w:rFonts w:ascii="Times New Roman" w:hAnsi="Times New Roman"/>
          <w:sz w:val="24"/>
          <w:szCs w:val="24"/>
        </w:rPr>
        <w:t xml:space="preserve"> in tradition transfer behaviors during the Spring Festival</w:t>
      </w:r>
      <w:r w:rsidR="00573DFC">
        <w:rPr>
          <w:rFonts w:ascii="Times New Roman" w:hAnsi="Times New Roman"/>
          <w:sz w:val="24"/>
          <w:szCs w:val="24"/>
        </w:rPr>
        <w:t xml:space="preserve"> (e.g.,</w:t>
      </w:r>
      <w:r>
        <w:rPr>
          <w:rFonts w:ascii="Times New Roman" w:hAnsi="Times New Roman"/>
          <w:sz w:val="24"/>
          <w:szCs w:val="24"/>
        </w:rPr>
        <w:t xml:space="preserve"> “having my child engage in making traditional food, e.g., dumplings”</w:t>
      </w:r>
      <w:r w:rsidR="00573DFC">
        <w:rPr>
          <w:rFonts w:ascii="Times New Roman" w:hAnsi="Times New Roman"/>
          <w:sz w:val="24"/>
          <w:szCs w:val="24"/>
        </w:rPr>
        <w:t xml:space="preserve">; </w:t>
      </w:r>
      <w:r>
        <w:rPr>
          <w:rFonts w:ascii="Times New Roman" w:hAnsi="Times New Roman"/>
          <w:sz w:val="24"/>
          <w:szCs w:val="24"/>
        </w:rPr>
        <w:t xml:space="preserve">0 = </w:t>
      </w:r>
      <w:r>
        <w:rPr>
          <w:rFonts w:ascii="Times New Roman" w:hAnsi="Times New Roman"/>
          <w:i/>
          <w:iCs/>
          <w:sz w:val="24"/>
          <w:szCs w:val="24"/>
        </w:rPr>
        <w:t>not at all</w:t>
      </w:r>
      <w:r>
        <w:rPr>
          <w:rFonts w:ascii="Times New Roman" w:hAnsi="Times New Roman"/>
          <w:sz w:val="24"/>
          <w:szCs w:val="24"/>
        </w:rPr>
        <w:t xml:space="preserve">, 100 = </w:t>
      </w:r>
      <w:r>
        <w:rPr>
          <w:rFonts w:ascii="Times New Roman" w:hAnsi="Times New Roman"/>
          <w:i/>
          <w:iCs/>
          <w:sz w:val="24"/>
          <w:szCs w:val="24"/>
        </w:rPr>
        <w:t>very much</w:t>
      </w:r>
      <w:r w:rsidR="003415E0">
        <w:rPr>
          <w:rFonts w:ascii="Times New Roman" w:hAnsi="Times New Roman"/>
          <w:sz w:val="24"/>
          <w:szCs w:val="24"/>
        </w:rPr>
        <w:t xml:space="preserve">; </w:t>
      </w:r>
      <w:r>
        <w:rPr>
          <w:rFonts w:ascii="Times New Roman" w:hAnsi="Times New Roman"/>
          <w:i/>
          <w:sz w:val="24"/>
          <w:szCs w:val="24"/>
        </w:rPr>
        <w:t>M</w:t>
      </w:r>
      <w:r>
        <w:rPr>
          <w:rFonts w:ascii="Times New Roman" w:hAnsi="Times New Roman"/>
          <w:sz w:val="24"/>
          <w:szCs w:val="24"/>
        </w:rPr>
        <w:t xml:space="preserve"> = 50.97, </w:t>
      </w:r>
      <w:r>
        <w:rPr>
          <w:rFonts w:ascii="Times New Roman" w:hAnsi="Times New Roman"/>
          <w:i/>
          <w:sz w:val="24"/>
          <w:szCs w:val="24"/>
        </w:rPr>
        <w:t>SD</w:t>
      </w:r>
      <w:r>
        <w:rPr>
          <w:rFonts w:ascii="Times New Roman" w:hAnsi="Times New Roman"/>
          <w:sz w:val="24"/>
          <w:szCs w:val="24"/>
        </w:rPr>
        <w:t xml:space="preserve"> = 25.87</w:t>
      </w:r>
      <w:r w:rsidR="007B277D">
        <w:rPr>
          <w:rFonts w:ascii="Times New Roman" w:hAnsi="Times New Roman"/>
          <w:sz w:val="24"/>
          <w:szCs w:val="24"/>
        </w:rPr>
        <w:t>,</w:t>
      </w:r>
      <w:r>
        <w:rPr>
          <w:rFonts w:ascii="Times New Roman" w:hAnsi="Times New Roman"/>
          <w:sz w:val="24"/>
          <w:szCs w:val="24"/>
        </w:rPr>
        <w:t xml:space="preserve"> α = .91).</w:t>
      </w:r>
    </w:p>
    <w:p w14:paraId="289F4CC5" w14:textId="5E7F38E7" w:rsidR="002C4B4D" w:rsidRDefault="006220F2" w:rsidP="00F547FE">
      <w:pPr>
        <w:spacing w:line="480" w:lineRule="exact"/>
        <w:rPr>
          <w:rFonts w:ascii="Times New Roman" w:hAnsi="Times New Roman"/>
          <w:b/>
          <w:sz w:val="24"/>
          <w:szCs w:val="24"/>
        </w:rPr>
      </w:pPr>
      <w:r>
        <w:rPr>
          <w:rFonts w:ascii="Times New Roman" w:hAnsi="Times New Roman"/>
          <w:b/>
          <w:sz w:val="24"/>
          <w:szCs w:val="24"/>
        </w:rPr>
        <w:t>Results</w:t>
      </w:r>
      <w:r w:rsidR="00A60634">
        <w:rPr>
          <w:rFonts w:ascii="Times New Roman" w:hAnsi="Times New Roman"/>
          <w:b/>
          <w:sz w:val="24"/>
          <w:szCs w:val="24"/>
        </w:rPr>
        <w:t xml:space="preserve"> and Discussion</w:t>
      </w:r>
    </w:p>
    <w:p w14:paraId="0250EE13" w14:textId="78097F4E" w:rsidR="002C4B4D" w:rsidRDefault="006220F2" w:rsidP="00F547FE">
      <w:pPr>
        <w:spacing w:line="480" w:lineRule="exact"/>
        <w:ind w:firstLine="720"/>
        <w:rPr>
          <w:rFonts w:ascii="Times New Roman" w:hAnsi="Times New Roman"/>
          <w:b/>
          <w:i/>
          <w:sz w:val="24"/>
          <w:szCs w:val="24"/>
        </w:rPr>
      </w:pPr>
      <w:r>
        <w:rPr>
          <w:rFonts w:ascii="Times New Roman" w:hAnsi="Times New Roman"/>
          <w:sz w:val="24"/>
          <w:szCs w:val="24"/>
        </w:rPr>
        <w:lastRenderedPageBreak/>
        <w:t xml:space="preserve">Responses to the two nostalgia scales were highly positively correlated (T1: </w:t>
      </w:r>
      <w:r>
        <w:rPr>
          <w:rFonts w:ascii="Times New Roman" w:hAnsi="Times New Roman"/>
          <w:i/>
          <w:iCs/>
          <w:sz w:val="24"/>
          <w:szCs w:val="24"/>
        </w:rPr>
        <w:t>r</w:t>
      </w:r>
      <w:r>
        <w:rPr>
          <w:rFonts w:ascii="Times New Roman" w:hAnsi="Times New Roman"/>
          <w:sz w:val="24"/>
          <w:szCs w:val="24"/>
        </w:rPr>
        <w:t xml:space="preserve">[905] = .75, </w:t>
      </w:r>
      <w:r>
        <w:rPr>
          <w:rFonts w:ascii="Times New Roman" w:hAnsi="Times New Roman"/>
          <w:i/>
          <w:iCs/>
          <w:sz w:val="24"/>
          <w:szCs w:val="24"/>
        </w:rPr>
        <w:t>p</w:t>
      </w:r>
      <w:r>
        <w:rPr>
          <w:rFonts w:ascii="Times New Roman" w:hAnsi="Times New Roman"/>
          <w:sz w:val="24"/>
          <w:szCs w:val="24"/>
        </w:rPr>
        <w:t xml:space="preserve"> &lt; .001; T2: </w:t>
      </w:r>
      <w:r>
        <w:rPr>
          <w:rFonts w:ascii="Times New Roman" w:hAnsi="Times New Roman"/>
          <w:i/>
          <w:iCs/>
          <w:sz w:val="24"/>
          <w:szCs w:val="24"/>
        </w:rPr>
        <w:t>r</w:t>
      </w:r>
      <w:r>
        <w:rPr>
          <w:rFonts w:ascii="Times New Roman" w:hAnsi="Times New Roman"/>
          <w:sz w:val="24"/>
          <w:szCs w:val="24"/>
        </w:rPr>
        <w:t xml:space="preserve">[596] = .83, </w:t>
      </w:r>
      <w:r>
        <w:rPr>
          <w:rFonts w:ascii="Times New Roman" w:hAnsi="Times New Roman"/>
          <w:i/>
          <w:iCs/>
          <w:sz w:val="24"/>
          <w:szCs w:val="24"/>
        </w:rPr>
        <w:t>p</w:t>
      </w:r>
      <w:r>
        <w:rPr>
          <w:rFonts w:ascii="Times New Roman" w:hAnsi="Times New Roman"/>
          <w:sz w:val="24"/>
          <w:szCs w:val="24"/>
        </w:rPr>
        <w:t xml:space="preserve"> &lt; .001) and yielded similar results. </w:t>
      </w:r>
      <w:r w:rsidR="00573DFC">
        <w:rPr>
          <w:rFonts w:ascii="Times New Roman" w:hAnsi="Times New Roman"/>
          <w:sz w:val="24"/>
          <w:szCs w:val="24"/>
        </w:rPr>
        <w:t>W</w:t>
      </w:r>
      <w:r>
        <w:rPr>
          <w:rFonts w:ascii="Times New Roman" w:hAnsi="Times New Roman"/>
          <w:sz w:val="24"/>
          <w:szCs w:val="24"/>
        </w:rPr>
        <w:t xml:space="preserve">e present </w:t>
      </w:r>
      <w:r w:rsidR="00573DFC">
        <w:rPr>
          <w:rFonts w:ascii="Times New Roman" w:hAnsi="Times New Roman"/>
          <w:sz w:val="24"/>
          <w:szCs w:val="24"/>
        </w:rPr>
        <w:t xml:space="preserve">results on </w:t>
      </w:r>
      <w:r>
        <w:rPr>
          <w:rFonts w:ascii="Times New Roman" w:hAnsi="Times New Roman"/>
          <w:sz w:val="24"/>
          <w:szCs w:val="24"/>
        </w:rPr>
        <w:t>the NPS</w:t>
      </w:r>
      <w:r w:rsidR="00573DFC">
        <w:rPr>
          <w:rFonts w:ascii="Times New Roman" w:hAnsi="Times New Roman"/>
          <w:sz w:val="24"/>
          <w:szCs w:val="24"/>
        </w:rPr>
        <w:t xml:space="preserve"> only (see Supplementary Materials for </w:t>
      </w:r>
      <w:r>
        <w:rPr>
          <w:rFonts w:ascii="Times New Roman" w:hAnsi="Times New Roman"/>
          <w:sz w:val="24"/>
          <w:szCs w:val="24"/>
        </w:rPr>
        <w:t>SNS</w:t>
      </w:r>
      <w:r w:rsidR="00573DFC">
        <w:rPr>
          <w:rFonts w:ascii="Times New Roman" w:hAnsi="Times New Roman"/>
          <w:sz w:val="24"/>
          <w:szCs w:val="24"/>
        </w:rPr>
        <w:t xml:space="preserve"> results)</w:t>
      </w:r>
      <w:r>
        <w:rPr>
          <w:rFonts w:ascii="Times New Roman" w:hAnsi="Times New Roman"/>
          <w:sz w:val="24"/>
          <w:szCs w:val="24"/>
        </w:rPr>
        <w:t>.</w:t>
      </w:r>
    </w:p>
    <w:p w14:paraId="75C9ED78" w14:textId="4B79F3F7"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We computed zero-order correlations between nostalgia, tradition transfer attitudes, and tradition transfer behaviors.</w:t>
      </w:r>
      <w:bookmarkStart w:id="17" w:name="_Hlk109041761"/>
      <w:r>
        <w:rPr>
          <w:rFonts w:ascii="Times New Roman" w:hAnsi="Times New Roman"/>
          <w:sz w:val="24"/>
          <w:szCs w:val="24"/>
        </w:rPr>
        <w:t xml:space="preserve"> Nostalgia at T1 was positively related to tradition transfer attitudes at T1, </w:t>
      </w:r>
      <w:r>
        <w:rPr>
          <w:rFonts w:ascii="Times New Roman" w:hAnsi="Times New Roman"/>
          <w:i/>
          <w:sz w:val="24"/>
          <w:szCs w:val="24"/>
        </w:rPr>
        <w:t>r</w:t>
      </w:r>
      <w:r>
        <w:rPr>
          <w:rFonts w:ascii="Times New Roman" w:hAnsi="Times New Roman"/>
          <w:sz w:val="24"/>
          <w:szCs w:val="24"/>
        </w:rPr>
        <w:t xml:space="preserve">(905) = .30, </w:t>
      </w:r>
      <w:r>
        <w:rPr>
          <w:rFonts w:ascii="Times New Roman" w:hAnsi="Times New Roman"/>
          <w:i/>
          <w:sz w:val="24"/>
          <w:szCs w:val="24"/>
        </w:rPr>
        <w:t>p</w:t>
      </w:r>
      <w:r>
        <w:rPr>
          <w:rFonts w:ascii="Times New Roman" w:hAnsi="Times New Roman"/>
          <w:sz w:val="24"/>
          <w:szCs w:val="24"/>
        </w:rPr>
        <w:t xml:space="preserve"> &lt; .001, and tradition transfer attitudes at T2, </w:t>
      </w:r>
      <w:r>
        <w:rPr>
          <w:rFonts w:ascii="Times New Roman" w:hAnsi="Times New Roman"/>
          <w:i/>
          <w:sz w:val="24"/>
          <w:szCs w:val="24"/>
        </w:rPr>
        <w:t>r</w:t>
      </w:r>
      <w:r>
        <w:rPr>
          <w:rFonts w:ascii="Times New Roman" w:hAnsi="Times New Roman"/>
          <w:iCs/>
          <w:sz w:val="24"/>
          <w:szCs w:val="24"/>
        </w:rPr>
        <w:t>(596)</w:t>
      </w:r>
      <w:r>
        <w:rPr>
          <w:rFonts w:ascii="Times New Roman" w:hAnsi="Times New Roman"/>
          <w:sz w:val="24"/>
          <w:szCs w:val="24"/>
        </w:rPr>
        <w:t xml:space="preserve"> = .30, </w:t>
      </w:r>
      <w:r>
        <w:rPr>
          <w:rFonts w:ascii="Times New Roman" w:hAnsi="Times New Roman"/>
          <w:i/>
          <w:sz w:val="24"/>
          <w:szCs w:val="24"/>
        </w:rPr>
        <w:t>p</w:t>
      </w:r>
      <w:r>
        <w:rPr>
          <w:rFonts w:ascii="Times New Roman" w:hAnsi="Times New Roman"/>
          <w:sz w:val="24"/>
          <w:szCs w:val="24"/>
        </w:rPr>
        <w:t xml:space="preserve"> &lt; .001. Further, T1 nostalgia was positively linked to T2 specific transfer behaviors, </w:t>
      </w:r>
      <w:r>
        <w:rPr>
          <w:rFonts w:ascii="Times New Roman" w:hAnsi="Times New Roman"/>
          <w:i/>
          <w:sz w:val="24"/>
          <w:szCs w:val="24"/>
        </w:rPr>
        <w:t>r</w:t>
      </w:r>
      <w:r>
        <w:rPr>
          <w:rFonts w:ascii="Times New Roman" w:hAnsi="Times New Roman"/>
          <w:iCs/>
          <w:sz w:val="24"/>
          <w:szCs w:val="24"/>
        </w:rPr>
        <w:t>(596)</w:t>
      </w:r>
      <w:r>
        <w:rPr>
          <w:rFonts w:ascii="Times New Roman" w:hAnsi="Times New Roman"/>
          <w:sz w:val="24"/>
          <w:szCs w:val="24"/>
        </w:rPr>
        <w:t xml:space="preserve"> = .26, </w:t>
      </w:r>
      <w:r>
        <w:rPr>
          <w:rFonts w:ascii="Times New Roman" w:hAnsi="Times New Roman"/>
          <w:i/>
          <w:sz w:val="24"/>
          <w:szCs w:val="24"/>
        </w:rPr>
        <w:t>p</w:t>
      </w:r>
      <w:r>
        <w:rPr>
          <w:rFonts w:ascii="Times New Roman" w:hAnsi="Times New Roman"/>
          <w:sz w:val="24"/>
          <w:szCs w:val="24"/>
        </w:rPr>
        <w:t xml:space="preserve"> &lt; .001.</w:t>
      </w:r>
      <w:r w:rsidR="00B3539B">
        <w:rPr>
          <w:rFonts w:ascii="Times New Roman" w:hAnsi="Times New Roman"/>
          <w:sz w:val="24"/>
          <w:szCs w:val="24"/>
        </w:rPr>
        <w:t xml:space="preserve"> </w:t>
      </w:r>
      <w:r w:rsidR="00573DFC">
        <w:rPr>
          <w:rFonts w:ascii="Times New Roman" w:hAnsi="Times New Roman"/>
          <w:sz w:val="24"/>
          <w:szCs w:val="24"/>
        </w:rPr>
        <w:t xml:space="preserve">As </w:t>
      </w:r>
      <w:r>
        <w:rPr>
          <w:rFonts w:ascii="Times New Roman" w:hAnsi="Times New Roman"/>
          <w:sz w:val="24"/>
          <w:szCs w:val="24"/>
        </w:rPr>
        <w:t>hypothesi</w:t>
      </w:r>
      <w:r w:rsidR="00573DFC">
        <w:rPr>
          <w:rFonts w:ascii="Times New Roman" w:hAnsi="Times New Roman"/>
          <w:sz w:val="24"/>
          <w:szCs w:val="24"/>
        </w:rPr>
        <w:t>zed</w:t>
      </w:r>
      <w:r>
        <w:rPr>
          <w:rFonts w:ascii="Times New Roman" w:hAnsi="Times New Roman"/>
          <w:sz w:val="24"/>
          <w:szCs w:val="24"/>
        </w:rPr>
        <w:t xml:space="preserve">, nostalgia </w:t>
      </w:r>
      <w:r w:rsidR="003415E0">
        <w:rPr>
          <w:rFonts w:ascii="Times New Roman" w:hAnsi="Times New Roman"/>
          <w:sz w:val="24"/>
          <w:szCs w:val="24"/>
        </w:rPr>
        <w:t>was</w:t>
      </w:r>
      <w:r>
        <w:rPr>
          <w:rFonts w:ascii="Times New Roman" w:hAnsi="Times New Roman"/>
          <w:sz w:val="24"/>
          <w:szCs w:val="24"/>
        </w:rPr>
        <w:t xml:space="preserve"> cross-sectionally associated with tradition transfer attitudes, and </w:t>
      </w:r>
      <w:r w:rsidR="003415E0">
        <w:rPr>
          <w:rFonts w:ascii="Times New Roman" w:hAnsi="Times New Roman"/>
          <w:sz w:val="24"/>
          <w:szCs w:val="24"/>
        </w:rPr>
        <w:t>was</w:t>
      </w:r>
      <w:r>
        <w:rPr>
          <w:rFonts w:ascii="Times New Roman" w:hAnsi="Times New Roman"/>
          <w:sz w:val="24"/>
          <w:szCs w:val="24"/>
        </w:rPr>
        <w:t xml:space="preserve"> longitudinally associated with tradition transfer attitudes and behaviors.</w:t>
      </w:r>
    </w:p>
    <w:bookmarkEnd w:id="17"/>
    <w:p w14:paraId="5EA818FE" w14:textId="4E84BF0A"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Next, we examined the prospective associations between nostalgia and tradition transfer attitudes. We proceeded with structural equation modeling to test two-wave standard CLPMs, which examine the prospective effect of individual differences on one variable on the change in individual differences on the other variable (i.e., at the between-person level; Orth et al., 2021), </w:t>
      </w:r>
      <w:bookmarkStart w:id="18" w:name="OLE_LINK56"/>
      <w:r>
        <w:rPr>
          <w:rFonts w:ascii="Times New Roman" w:hAnsi="Times New Roman"/>
          <w:sz w:val="24"/>
          <w:szCs w:val="24"/>
        </w:rPr>
        <w:t xml:space="preserve">using lavaan </w:t>
      </w:r>
      <w:r w:rsidR="00245E3F">
        <w:rPr>
          <w:rFonts w:ascii="Times New Roman" w:hAnsi="Times New Roman"/>
          <w:sz w:val="24"/>
          <w:szCs w:val="24"/>
        </w:rPr>
        <w:t xml:space="preserve">version 0.6-12 (Rosseel, 2012) </w:t>
      </w:r>
      <w:r>
        <w:rPr>
          <w:rFonts w:ascii="Times New Roman" w:hAnsi="Times New Roman"/>
          <w:sz w:val="24"/>
          <w:szCs w:val="24"/>
        </w:rPr>
        <w:t xml:space="preserve">in R </w:t>
      </w:r>
      <w:r w:rsidR="00245E3F">
        <w:rPr>
          <w:rFonts w:ascii="Times New Roman" w:hAnsi="Times New Roman"/>
          <w:sz w:val="24"/>
          <w:szCs w:val="24"/>
        </w:rPr>
        <w:t>version 4.2.1</w:t>
      </w:r>
      <w:r>
        <w:rPr>
          <w:rFonts w:ascii="Times New Roman" w:hAnsi="Times New Roman"/>
          <w:sz w:val="24"/>
          <w:szCs w:val="24"/>
        </w:rPr>
        <w:t>.</w:t>
      </w:r>
      <w:bookmarkEnd w:id="18"/>
      <w:r>
        <w:rPr>
          <w:rFonts w:ascii="Times New Roman" w:hAnsi="Times New Roman"/>
          <w:sz w:val="24"/>
          <w:szCs w:val="24"/>
        </w:rPr>
        <w:t xml:space="preserve"> To begin</w:t>
      </w:r>
      <w:bookmarkStart w:id="19" w:name="_Hlk96165499"/>
      <w:r>
        <w:rPr>
          <w:rFonts w:ascii="Times New Roman" w:hAnsi="Times New Roman"/>
          <w:sz w:val="24"/>
          <w:szCs w:val="24"/>
        </w:rPr>
        <w:t>, we tested the measurement invariance across waves, a prerequisite for conducting cross-lagged analyses (Mackinnon et al., 2022).</w:t>
      </w:r>
      <w:bookmarkEnd w:id="19"/>
      <w:r>
        <w:rPr>
          <w:rFonts w:ascii="Times New Roman" w:hAnsi="Times New Roman"/>
          <w:sz w:val="24"/>
          <w:szCs w:val="24"/>
        </w:rPr>
        <w:t xml:space="preserve"> After establishing a baseline model requiring that the same factor structure applies across waves, we compared it with progressively more constrained models: (a) the metric model, including equality of factor loading</w:t>
      </w:r>
      <w:r w:rsidR="0078280D">
        <w:rPr>
          <w:rFonts w:ascii="Times New Roman" w:hAnsi="Times New Roman"/>
          <w:sz w:val="24"/>
          <w:szCs w:val="24"/>
        </w:rPr>
        <w:t>s</w:t>
      </w:r>
      <w:r>
        <w:rPr>
          <w:rFonts w:ascii="Times New Roman" w:hAnsi="Times New Roman"/>
          <w:sz w:val="24"/>
          <w:szCs w:val="24"/>
        </w:rPr>
        <w:t>, (b) the scalar model, further including equality of manifest variable intercepts, and (c) the residual model, further including equality of manifest variable error terms. If the constrained models did not fit significantly worse, our measurements met the requirement of the corresponding measurement invariance (metric model: weak invariance; scalar model: strong invariance; residual model: strict invariance).</w:t>
      </w:r>
      <w:r>
        <w:rPr>
          <w:rStyle w:val="FootnoteReference"/>
          <w:rFonts w:ascii="Times New Roman" w:hAnsi="Times New Roman"/>
          <w:sz w:val="24"/>
          <w:szCs w:val="24"/>
        </w:rPr>
        <w:footnoteReference w:id="2"/>
      </w:r>
      <w:r>
        <w:rPr>
          <w:rFonts w:ascii="Times New Roman" w:hAnsi="Times New Roman"/>
          <w:sz w:val="24"/>
          <w:szCs w:val="24"/>
        </w:rPr>
        <w:t xml:space="preserve"> We </w:t>
      </w:r>
      <w:r>
        <w:rPr>
          <w:rFonts w:ascii="Times New Roman" w:hAnsi="Times New Roman"/>
          <w:sz w:val="24"/>
          <w:szCs w:val="24"/>
        </w:rPr>
        <w:lastRenderedPageBreak/>
        <w:t xml:space="preserve">took a decrease in CFI of more than 0.01 as the criterion of a significant decrease in model fit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{"citationItems":[{"id":"ITEM-1","itemData":{"DOI":"10.1037/a0023268","ISSN":"02786133","PMID":"21480713","abstract":"Objective: The aim of this prospective study was to investigate the reciprocal nature of the physical activity-depressive symptoms relationship in 17,593 older adults from 11 European countries older adults (M age = 64.07, SD = 9.58) across two-year follow-up. Also, gender and age were examined as potential moderators of this relation. Method: A two-wave cross-lagged panel design and latent change score models with structural equation modeling was used to analyze data. Depressive symptoms were measured at baseline (T1) and follow-up (T2) using the EURO-D scale, capturing the two factors of affective suffering and motivation. Physical activity was measured at T1 and T2 as frequency of moderate physical activity and vigorous physical activity. Results: Cross-sectional latent variable analyses revealed that higher levels of physical activity at T1 and T2 were associated with lower levels of affective suffering and motivation at T1 and T2. Physical activity at T1 was significantly associated with affective suffering and motivation at T2. The relations of depressive symptoms at T1 with physical activity at T2 were not significant. However, a cross-lagged model showed best model fit, supporting a reciprocal prospective relationship between physical activity and depressive symptoms in older adults. Latent change in depressive symptoms factors was related to latent change in physical activity indicating complex and dynamic associations across time. Conclusions: Regular physical activity may be a valuable tool in the prevention of future depressive symptoms in older adults, and depressive symptoms may also prevent older adults from engaging in regular physical activity. © 2011 American Psychological Association.","author":[{"dropping-particle":"","family":"Lindwall","given":"Magnus","non-dropping-particle":"","parse-names":false,"suffix":""},{"dropping-particle":"","family":"Larsman","given":"Pernilla","non-dropping-particle":"","parse-names":false,"suffix":""},{"dropping-particle":"","family":"Hagger","given":"Martin S.","non-dropping-particle":"","parse-names":false,"suffix":""}],"container-title":"Health Psychology","id":"ITEM-1","issue":"4","issued":{"date-parts":[["2011"]]},"page":"453-462","title":"The Reciprocal Relationship Between Physical Activity and Depression in Older European Adults: A Prospective Cross-Lagged Panel Design Using SHARE Data","type":"article-journal","volume":"30"},"uris":["http://www.mendeley.com/documents/?uuid=a8442ccb-30b5-4e15-a2b2-c12eedd50147"]}],"mendeley":{"formattedCitation":"(Lindwall, Larsman, &amp; Hagger, 2011)","manualFormatting":"(Lindwall et al., 2011)","plainTextFormattedCitation":"(Lindwall, Larsman, &amp; Hagger, 2011)","previouslyFormattedCitation":"(Lindwall, Larsman, &amp; Hagger, 2011)"},"properties":{"noteIndex":0},"schema":"https://github.com/citation-style-language/schema/raw/master/csl-citation.json"}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(Lindwall et al., 2011)</w:t>
      </w:r>
      <w:r>
        <w:rPr>
          <w:rFonts w:ascii="Times New Roman" w:hAnsi="Times New Roman"/>
          <w:sz w:val="24"/>
          <w:szCs w:val="24"/>
        </w:rPr>
        <w:fldChar w:fldCharType="end"/>
      </w:r>
      <w:r>
        <w:rPr>
          <w:rFonts w:ascii="Times New Roman" w:hAnsi="Times New Roman"/>
          <w:sz w:val="24"/>
          <w:szCs w:val="24"/>
        </w:rPr>
        <w:t xml:space="preserve">. Based on CFI, </w:t>
      </w:r>
      <w:bookmarkStart w:id="20" w:name="OLE_LINK17"/>
      <w:r>
        <w:rPr>
          <w:rFonts w:ascii="Times New Roman" w:hAnsi="Times New Roman"/>
          <w:sz w:val="24"/>
          <w:szCs w:val="24"/>
        </w:rPr>
        <w:t xml:space="preserve">the scalar model did not fit significantly worse than the baseline model, whereas the residual model </w:t>
      </w:r>
      <w:r w:rsidR="001159EE">
        <w:rPr>
          <w:rFonts w:ascii="Times New Roman" w:hAnsi="Times New Roman"/>
          <w:sz w:val="24"/>
          <w:szCs w:val="24"/>
        </w:rPr>
        <w:t xml:space="preserve">did </w:t>
      </w:r>
      <w:r>
        <w:rPr>
          <w:rFonts w:ascii="Times New Roman" w:hAnsi="Times New Roman"/>
          <w:sz w:val="24"/>
          <w:szCs w:val="24"/>
        </w:rPr>
        <w:t xml:space="preserve">fit significantly worse than the baseline model. </w:t>
      </w:r>
      <w:bookmarkEnd w:id="20"/>
      <w:r>
        <w:rPr>
          <w:rFonts w:ascii="Times New Roman" w:hAnsi="Times New Roman"/>
          <w:sz w:val="24"/>
          <w:szCs w:val="24"/>
        </w:rPr>
        <w:t xml:space="preserve">Thus, our measures satisfied the prerequisite for interpreting cross-lagged results; that is, they </w:t>
      </w:r>
      <w:r w:rsidR="008A422E">
        <w:rPr>
          <w:rFonts w:ascii="Times New Roman" w:hAnsi="Times New Roman"/>
          <w:sz w:val="24"/>
          <w:szCs w:val="24"/>
        </w:rPr>
        <w:t xml:space="preserve">exceeded </w:t>
      </w:r>
      <w:r>
        <w:rPr>
          <w:rFonts w:ascii="Times New Roman" w:hAnsi="Times New Roman"/>
          <w:sz w:val="24"/>
          <w:szCs w:val="24"/>
        </w:rPr>
        <w:t>the requirement of at least weak measurement invariance (Mackinnon et al., 2022).</w:t>
      </w:r>
    </w:p>
    <w:p w14:paraId="62351F38" w14:textId="3A73F030" w:rsidR="002C4B4D" w:rsidRDefault="006220F2" w:rsidP="00F547FE">
      <w:pPr>
        <w:tabs>
          <w:tab w:val="left" w:pos="7513"/>
        </w:tabs>
        <w:spacing w:line="480" w:lineRule="exact"/>
        <w:ind w:firstLine="720"/>
        <w:rPr>
          <w:rFonts w:ascii="Times New Roman" w:hAnsi="Times New Roman"/>
          <w:sz w:val="24"/>
          <w:szCs w:val="24"/>
        </w:rPr>
      </w:pPr>
      <w:r>
        <w:rPr>
          <w:rFonts w:ascii="Times New Roman" w:hAnsi="Times New Roman"/>
          <w:sz w:val="24"/>
          <w:szCs w:val="24"/>
        </w:rPr>
        <w:t xml:space="preserve">We retained the structural constraints of the scalar model, implemented nostalgia and tradition transfer attitudes as latent variable, and tested the full cross-lagged model, </w:t>
      </w:r>
      <w:bookmarkStart w:id="21" w:name="OLE_LINK12"/>
      <w:bookmarkStart w:id="22" w:name="OLE_LINK6"/>
      <w:r>
        <w:rPr>
          <w:rFonts w:ascii="Times New Roman" w:hAnsi="Times New Roman"/>
          <w:sz w:val="24"/>
          <w:szCs w:val="24"/>
        </w:rPr>
        <w:t>χ</w:t>
      </w:r>
      <w:r>
        <w:rPr>
          <w:rFonts w:ascii="Times New Roman" w:hAnsi="Times New Roman"/>
          <w:sz w:val="24"/>
          <w:szCs w:val="24"/>
          <w:vertAlign w:val="superscript"/>
        </w:rPr>
        <w:t>2</w:t>
      </w:r>
      <w:r w:rsidR="00701698">
        <w:rPr>
          <w:rFonts w:ascii="Times New Roman" w:hAnsi="Times New Roman"/>
          <w:sz w:val="24"/>
          <w:szCs w:val="24"/>
          <w:lang w:val="en-GB"/>
        </w:rPr>
        <w:t xml:space="preserve">(409) </w:t>
      </w:r>
      <w:r>
        <w:rPr>
          <w:rFonts w:ascii="Times New Roman" w:hAnsi="Times New Roman"/>
          <w:sz w:val="24"/>
          <w:szCs w:val="24"/>
        </w:rPr>
        <w:t xml:space="preserve">= </w:t>
      </w:r>
      <w:r w:rsidR="00677AF3">
        <w:rPr>
          <w:rFonts w:ascii="Times New Roman" w:hAnsi="Times New Roman"/>
          <w:sz w:val="24"/>
          <w:szCs w:val="24"/>
        </w:rPr>
        <w:t>1</w:t>
      </w:r>
      <w:r w:rsidR="00540852">
        <w:rPr>
          <w:rFonts w:ascii="Times New Roman" w:hAnsi="Times New Roman"/>
          <w:sz w:val="24"/>
          <w:szCs w:val="24"/>
        </w:rPr>
        <w:t>298</w:t>
      </w:r>
      <w:r w:rsidR="00677AF3">
        <w:rPr>
          <w:rFonts w:ascii="Times New Roman" w:hAnsi="Times New Roman"/>
          <w:sz w:val="24"/>
          <w:szCs w:val="24"/>
        </w:rPr>
        <w:t>.</w:t>
      </w:r>
      <w:r w:rsidR="00540852">
        <w:rPr>
          <w:rFonts w:ascii="Times New Roman" w:hAnsi="Times New Roman"/>
          <w:sz w:val="24"/>
          <w:szCs w:val="24"/>
        </w:rPr>
        <w:t>11</w:t>
      </w:r>
      <w:r>
        <w:rPr>
          <w:rFonts w:ascii="Times New Roman" w:hAnsi="Times New Roman"/>
          <w:sz w:val="24"/>
          <w:szCs w:val="24"/>
        </w:rPr>
        <w:t>,</w:t>
      </w:r>
      <w:r>
        <w:rPr>
          <w:rFonts w:ascii="Times New Roman" w:hAnsi="Times New Roman"/>
          <w:b/>
          <w:bCs/>
          <w:sz w:val="24"/>
          <w:szCs w:val="24"/>
        </w:rPr>
        <w:t xml:space="preserve"> </w:t>
      </w:r>
      <w:r w:rsidR="00701698">
        <w:rPr>
          <w:rFonts w:ascii="Times New Roman" w:hAnsi="Times New Roman"/>
          <w:sz w:val="24"/>
          <w:szCs w:val="24"/>
        </w:rPr>
        <w:t xml:space="preserve">Robust </w:t>
      </w:r>
      <w:r>
        <w:rPr>
          <w:rFonts w:ascii="Times New Roman" w:hAnsi="Times New Roman"/>
          <w:sz w:val="24"/>
          <w:szCs w:val="24"/>
        </w:rPr>
        <w:t>CFI = .</w:t>
      </w:r>
      <w:r w:rsidR="00677AF3">
        <w:rPr>
          <w:rFonts w:ascii="Times New Roman" w:hAnsi="Times New Roman"/>
          <w:sz w:val="24"/>
          <w:szCs w:val="24"/>
        </w:rPr>
        <w:t>9</w:t>
      </w:r>
      <w:r w:rsidR="00540852">
        <w:rPr>
          <w:rFonts w:ascii="Times New Roman" w:hAnsi="Times New Roman"/>
          <w:sz w:val="24"/>
          <w:szCs w:val="24"/>
        </w:rPr>
        <w:t>41</w:t>
      </w:r>
      <w:r>
        <w:rPr>
          <w:rFonts w:ascii="Times New Roman" w:hAnsi="Times New Roman"/>
          <w:sz w:val="24"/>
          <w:szCs w:val="24"/>
        </w:rPr>
        <w:t xml:space="preserve">, </w:t>
      </w:r>
      <w:r w:rsidR="00701698">
        <w:rPr>
          <w:rFonts w:ascii="Times New Roman" w:hAnsi="Times New Roman"/>
          <w:sz w:val="24"/>
          <w:szCs w:val="24"/>
        </w:rPr>
        <w:t xml:space="preserve">Robust </w:t>
      </w:r>
      <w:r>
        <w:rPr>
          <w:rFonts w:ascii="Times New Roman" w:hAnsi="Times New Roman"/>
          <w:sz w:val="24"/>
          <w:szCs w:val="24"/>
        </w:rPr>
        <w:t>TLI = .</w:t>
      </w:r>
      <w:r w:rsidR="00677AF3">
        <w:rPr>
          <w:rFonts w:ascii="Times New Roman" w:hAnsi="Times New Roman"/>
          <w:sz w:val="24"/>
          <w:szCs w:val="24"/>
        </w:rPr>
        <w:t>93</w:t>
      </w:r>
      <w:r w:rsidR="00540852">
        <w:rPr>
          <w:rFonts w:ascii="Times New Roman" w:hAnsi="Times New Roman"/>
          <w:sz w:val="24"/>
          <w:szCs w:val="24"/>
        </w:rPr>
        <w:t>7</w:t>
      </w:r>
      <w:r>
        <w:rPr>
          <w:rFonts w:ascii="Times New Roman" w:hAnsi="Times New Roman"/>
          <w:sz w:val="24"/>
          <w:szCs w:val="24"/>
        </w:rPr>
        <w:t>, RMSEA = .</w:t>
      </w:r>
      <w:r w:rsidR="00677AF3">
        <w:rPr>
          <w:rFonts w:ascii="Times New Roman" w:hAnsi="Times New Roman"/>
          <w:sz w:val="24"/>
          <w:szCs w:val="24"/>
        </w:rPr>
        <w:t>0</w:t>
      </w:r>
      <w:r w:rsidR="00540852">
        <w:rPr>
          <w:rFonts w:ascii="Times New Roman" w:hAnsi="Times New Roman"/>
          <w:sz w:val="24"/>
          <w:szCs w:val="24"/>
        </w:rPr>
        <w:t>49</w:t>
      </w:r>
      <w:r>
        <w:rPr>
          <w:rFonts w:ascii="Times New Roman" w:hAnsi="Times New Roman"/>
          <w:sz w:val="24"/>
          <w:szCs w:val="24"/>
        </w:rPr>
        <w:t>, SRMR = .</w:t>
      </w:r>
      <w:r w:rsidR="00677AF3">
        <w:rPr>
          <w:rFonts w:ascii="Times New Roman" w:hAnsi="Times New Roman"/>
          <w:sz w:val="24"/>
          <w:szCs w:val="24"/>
        </w:rPr>
        <w:t>108</w:t>
      </w:r>
      <w:bookmarkEnd w:id="21"/>
      <w:bookmarkEnd w:id="22"/>
      <w:r>
        <w:rPr>
          <w:rFonts w:ascii="Times New Roman" w:hAnsi="Times New Roman"/>
          <w:sz w:val="24"/>
          <w:szCs w:val="24"/>
        </w:rPr>
        <w:t xml:space="preserve"> (Figure 1). The autoregressive paths for both nostalgia (</w:t>
      </w:r>
      <w:r>
        <w:rPr>
          <w:rFonts w:ascii="Times New Roman" w:hAnsi="Times New Roman"/>
          <w:i/>
          <w:iCs/>
          <w:sz w:val="24"/>
          <w:szCs w:val="24"/>
        </w:rPr>
        <w:t>b</w:t>
      </w:r>
      <w:r>
        <w:rPr>
          <w:rFonts w:ascii="Times New Roman" w:hAnsi="Times New Roman"/>
          <w:sz w:val="24"/>
          <w:szCs w:val="24"/>
        </w:rPr>
        <w:t xml:space="preserve"> = 0.</w:t>
      </w:r>
      <w:r w:rsidR="00856747">
        <w:rPr>
          <w:rFonts w:ascii="Times New Roman" w:hAnsi="Times New Roman"/>
          <w:sz w:val="24"/>
          <w:szCs w:val="24"/>
        </w:rPr>
        <w:t>76</w:t>
      </w:r>
      <w:r>
        <w:rPr>
          <w:rFonts w:ascii="Times New Roman" w:hAnsi="Times New Roman"/>
          <w:sz w:val="24"/>
          <w:szCs w:val="24"/>
        </w:rPr>
        <w:t xml:space="preserve">, </w:t>
      </w:r>
      <w:r>
        <w:rPr>
          <w:rFonts w:ascii="Times New Roman" w:hAnsi="Times New Roman"/>
          <w:i/>
          <w:iCs/>
          <w:sz w:val="24"/>
          <w:szCs w:val="24"/>
        </w:rPr>
        <w:t>SE</w:t>
      </w:r>
      <w:r>
        <w:rPr>
          <w:rFonts w:ascii="Times New Roman" w:hAnsi="Times New Roman"/>
          <w:sz w:val="24"/>
          <w:szCs w:val="24"/>
        </w:rPr>
        <w:t xml:space="preserve"> = 0.04, </w:t>
      </w:r>
      <w:r>
        <w:rPr>
          <w:rFonts w:ascii="Times New Roman" w:hAnsi="Times New Roman"/>
          <w:i/>
          <w:iCs/>
          <w:sz w:val="24"/>
          <w:szCs w:val="24"/>
        </w:rPr>
        <w:t>p</w:t>
      </w:r>
      <w:r>
        <w:rPr>
          <w:rFonts w:ascii="Times New Roman" w:hAnsi="Times New Roman"/>
          <w:sz w:val="24"/>
          <w:szCs w:val="24"/>
        </w:rPr>
        <w:t xml:space="preserve"> &lt; .001) and tradition transfer attitudes (</w:t>
      </w:r>
      <w:r>
        <w:rPr>
          <w:rFonts w:ascii="Times New Roman" w:hAnsi="Times New Roman"/>
          <w:i/>
          <w:iCs/>
          <w:sz w:val="24"/>
          <w:szCs w:val="24"/>
        </w:rPr>
        <w:t>b</w:t>
      </w:r>
      <w:r>
        <w:rPr>
          <w:rFonts w:ascii="Times New Roman" w:hAnsi="Times New Roman"/>
          <w:sz w:val="24"/>
          <w:szCs w:val="24"/>
        </w:rPr>
        <w:t xml:space="preserve"> = 0.70, </w:t>
      </w:r>
      <w:r>
        <w:rPr>
          <w:rFonts w:ascii="Times New Roman" w:hAnsi="Times New Roman"/>
          <w:i/>
          <w:iCs/>
          <w:sz w:val="24"/>
          <w:szCs w:val="24"/>
        </w:rPr>
        <w:t>SE</w:t>
      </w:r>
      <w:r>
        <w:rPr>
          <w:rFonts w:ascii="Times New Roman" w:hAnsi="Times New Roman"/>
          <w:sz w:val="24"/>
          <w:szCs w:val="24"/>
        </w:rPr>
        <w:t xml:space="preserve"> = 0.05, </w:t>
      </w:r>
      <w:r>
        <w:rPr>
          <w:rFonts w:ascii="Times New Roman" w:hAnsi="Times New Roman"/>
          <w:i/>
          <w:iCs/>
          <w:sz w:val="24"/>
          <w:szCs w:val="24"/>
        </w:rPr>
        <w:t>p</w:t>
      </w:r>
      <w:r>
        <w:rPr>
          <w:rFonts w:ascii="Times New Roman" w:hAnsi="Times New Roman"/>
          <w:sz w:val="24"/>
          <w:szCs w:val="24"/>
        </w:rPr>
        <w:t xml:space="preserve"> &lt; .001) were significant, which also indicated that constructs were stable over the two waves. The path from T1 nostalgia to T2 tradition transfer attitudes was significant, </w:t>
      </w:r>
      <w:r>
        <w:rPr>
          <w:rFonts w:ascii="Times New Roman" w:hAnsi="Times New Roman"/>
          <w:i/>
          <w:iCs/>
          <w:sz w:val="24"/>
          <w:szCs w:val="24"/>
        </w:rPr>
        <w:t>b</w:t>
      </w:r>
      <w:r>
        <w:rPr>
          <w:rFonts w:ascii="Times New Roman" w:hAnsi="Times New Roman"/>
          <w:sz w:val="24"/>
          <w:szCs w:val="24"/>
        </w:rPr>
        <w:t xml:space="preserve"> = 0.11, </w:t>
      </w:r>
      <w:r>
        <w:rPr>
          <w:rFonts w:ascii="Times New Roman" w:hAnsi="Times New Roman"/>
          <w:i/>
          <w:iCs/>
          <w:sz w:val="24"/>
          <w:szCs w:val="24"/>
        </w:rPr>
        <w:t>SE</w:t>
      </w:r>
      <w:r>
        <w:rPr>
          <w:rFonts w:ascii="Times New Roman" w:hAnsi="Times New Roman"/>
          <w:sz w:val="24"/>
          <w:szCs w:val="24"/>
        </w:rPr>
        <w:t xml:space="preserve"> = 0.04, </w:t>
      </w:r>
      <w:r>
        <w:rPr>
          <w:rFonts w:ascii="Times New Roman" w:hAnsi="Times New Roman"/>
          <w:i/>
          <w:iCs/>
          <w:sz w:val="24"/>
          <w:szCs w:val="24"/>
        </w:rPr>
        <w:t>p</w:t>
      </w:r>
      <w:r>
        <w:rPr>
          <w:rFonts w:ascii="Times New Roman" w:hAnsi="Times New Roman"/>
          <w:sz w:val="24"/>
          <w:szCs w:val="24"/>
        </w:rPr>
        <w:t xml:space="preserve"> = .004. However, the path from T1 tradition transfer attitudes to T2 nostalgia was not si</w:t>
      </w:r>
      <w:r w:rsidRPr="00D849DE">
        <w:rPr>
          <w:rFonts w:ascii="Times New Roman" w:hAnsi="Times New Roman"/>
          <w:sz w:val="24"/>
          <w:szCs w:val="24"/>
        </w:rPr>
        <w:t xml:space="preserve">gnificant, </w:t>
      </w:r>
      <w:r w:rsidRPr="00D849DE">
        <w:rPr>
          <w:rFonts w:ascii="Times New Roman" w:hAnsi="Times New Roman"/>
          <w:i/>
          <w:iCs/>
          <w:sz w:val="24"/>
          <w:szCs w:val="24"/>
        </w:rPr>
        <w:t>b</w:t>
      </w:r>
      <w:r w:rsidRPr="00D849DE">
        <w:rPr>
          <w:rFonts w:ascii="Times New Roman" w:hAnsi="Times New Roman"/>
          <w:sz w:val="24"/>
          <w:szCs w:val="24"/>
        </w:rPr>
        <w:t xml:space="preserve"> = 0.0</w:t>
      </w:r>
      <w:r w:rsidR="005A74CB" w:rsidRPr="00D849DE">
        <w:rPr>
          <w:rFonts w:ascii="Times New Roman" w:hAnsi="Times New Roman"/>
          <w:sz w:val="24"/>
          <w:szCs w:val="24"/>
        </w:rPr>
        <w:t>1</w:t>
      </w:r>
      <w:r w:rsidRPr="00D849DE">
        <w:rPr>
          <w:rFonts w:ascii="Times New Roman" w:hAnsi="Times New Roman"/>
          <w:sz w:val="24"/>
          <w:szCs w:val="24"/>
        </w:rPr>
        <w:t xml:space="preserve">, </w:t>
      </w:r>
      <w:r w:rsidRPr="00D849DE">
        <w:rPr>
          <w:rFonts w:ascii="Times New Roman" w:hAnsi="Times New Roman"/>
          <w:i/>
          <w:iCs/>
          <w:sz w:val="24"/>
          <w:szCs w:val="24"/>
        </w:rPr>
        <w:t>SE</w:t>
      </w:r>
      <w:r w:rsidRPr="00D849DE">
        <w:rPr>
          <w:rFonts w:ascii="Times New Roman" w:hAnsi="Times New Roman"/>
          <w:sz w:val="24"/>
          <w:szCs w:val="24"/>
        </w:rPr>
        <w:t xml:space="preserve"> = 0.0</w:t>
      </w:r>
      <w:r>
        <w:rPr>
          <w:rFonts w:ascii="Times New Roman" w:hAnsi="Times New Roman"/>
          <w:sz w:val="24"/>
          <w:szCs w:val="24"/>
        </w:rPr>
        <w:t xml:space="preserve">4, </w:t>
      </w:r>
      <w:r>
        <w:rPr>
          <w:rFonts w:ascii="Times New Roman" w:hAnsi="Times New Roman"/>
          <w:i/>
          <w:iCs/>
          <w:sz w:val="24"/>
          <w:szCs w:val="24"/>
        </w:rPr>
        <w:t>p</w:t>
      </w:r>
      <w:r>
        <w:rPr>
          <w:rFonts w:ascii="Times New Roman" w:hAnsi="Times New Roman"/>
          <w:sz w:val="24"/>
          <w:szCs w:val="24"/>
        </w:rPr>
        <w:t xml:space="preserve"> = .</w:t>
      </w:r>
      <w:r w:rsidR="00856747">
        <w:rPr>
          <w:rFonts w:ascii="Times New Roman" w:hAnsi="Times New Roman"/>
          <w:sz w:val="24"/>
          <w:szCs w:val="24"/>
        </w:rPr>
        <w:t>89</w:t>
      </w:r>
      <w:r>
        <w:rPr>
          <w:rFonts w:ascii="Times New Roman" w:hAnsi="Times New Roman"/>
          <w:sz w:val="24"/>
          <w:szCs w:val="24"/>
        </w:rPr>
        <w:t>. Hence, after controlling for autoregressive effects, the nostalgia before the festival prospectively predicted tradition transfer attitudes during the festival, but tradition transfer attitudes before the festival did not prospectively predict</w:t>
      </w:r>
      <w:r w:rsidR="0086790B">
        <w:rPr>
          <w:rFonts w:ascii="Times New Roman" w:hAnsi="Times New Roman"/>
          <w:sz w:val="24"/>
          <w:szCs w:val="24"/>
        </w:rPr>
        <w:t xml:space="preserve"> </w:t>
      </w:r>
      <w:r>
        <w:rPr>
          <w:rFonts w:ascii="Times New Roman" w:hAnsi="Times New Roman"/>
          <w:sz w:val="24"/>
          <w:szCs w:val="24"/>
        </w:rPr>
        <w:t>nostalgia during the festival</w:t>
      </w:r>
      <w:r w:rsidR="0086790B">
        <w:rPr>
          <w:rFonts w:ascii="Times New Roman" w:hAnsi="Times New Roman"/>
          <w:sz w:val="24"/>
          <w:szCs w:val="24"/>
        </w:rPr>
        <w:t xml:space="preserve">, </w:t>
      </w:r>
      <w:r>
        <w:rPr>
          <w:rFonts w:ascii="Times New Roman" w:hAnsi="Times New Roman"/>
          <w:sz w:val="24"/>
          <w:szCs w:val="24"/>
        </w:rPr>
        <w:t>consistent with our theoretical framework.</w:t>
      </w:r>
    </w:p>
    <w:p w14:paraId="0F1EA829" w14:textId="2B95666D"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Parents’ nostalgia was positively associated with tradition transfer attitudes, in replication of Study 1, and to later tradition transfer behaviors. Moreover</w:t>
      </w:r>
      <w:r w:rsidR="003E744C">
        <w:rPr>
          <w:rFonts w:ascii="Times New Roman" w:hAnsi="Times New Roman"/>
          <w:sz w:val="24"/>
          <w:szCs w:val="24"/>
        </w:rPr>
        <w:t>,</w:t>
      </w:r>
      <w:r>
        <w:rPr>
          <w:rFonts w:ascii="Times New Roman" w:hAnsi="Times New Roman"/>
          <w:sz w:val="24"/>
          <w:szCs w:val="24"/>
        </w:rPr>
        <w:t xml:space="preserve"> nostalgia predicted tradition transfer </w:t>
      </w:r>
      <w:r>
        <w:rPr>
          <w:rFonts w:ascii="Times New Roman" w:hAnsi="Times New Roman" w:hint="eastAsia"/>
          <w:sz w:val="24"/>
          <w:szCs w:val="24"/>
        </w:rPr>
        <w:t>attitudes</w:t>
      </w:r>
      <w:r>
        <w:rPr>
          <w:rFonts w:ascii="Times New Roman" w:hAnsi="Times New Roman"/>
          <w:sz w:val="24"/>
          <w:szCs w:val="24"/>
        </w:rPr>
        <w:t xml:space="preserve"> over time, but tradition transfer attitudes did not predict nostalgia over time. </w:t>
      </w:r>
      <w:r w:rsidR="003E744C">
        <w:rPr>
          <w:rFonts w:ascii="Times New Roman" w:hAnsi="Times New Roman"/>
          <w:sz w:val="24"/>
          <w:szCs w:val="24"/>
        </w:rPr>
        <w:t>N</w:t>
      </w:r>
      <w:r>
        <w:rPr>
          <w:rFonts w:ascii="Times New Roman" w:hAnsi="Times New Roman"/>
          <w:sz w:val="24"/>
          <w:szCs w:val="24"/>
        </w:rPr>
        <w:t>ostalgia conduce</w:t>
      </w:r>
      <w:r w:rsidR="00245E3F">
        <w:rPr>
          <w:rFonts w:ascii="Times New Roman" w:hAnsi="Times New Roman"/>
          <w:sz w:val="24"/>
          <w:szCs w:val="24"/>
        </w:rPr>
        <w:t>d</w:t>
      </w:r>
      <w:r>
        <w:rPr>
          <w:rFonts w:ascii="Times New Roman" w:hAnsi="Times New Roman"/>
          <w:sz w:val="24"/>
          <w:szCs w:val="24"/>
        </w:rPr>
        <w:t xml:space="preserve"> to tradition transfer attitudes, but the reverse pattern d</w:t>
      </w:r>
      <w:r w:rsidR="00245E3F">
        <w:rPr>
          <w:rFonts w:ascii="Times New Roman" w:hAnsi="Times New Roman"/>
          <w:sz w:val="24"/>
          <w:szCs w:val="24"/>
        </w:rPr>
        <w:t>id</w:t>
      </w:r>
      <w:r>
        <w:rPr>
          <w:rFonts w:ascii="Times New Roman" w:hAnsi="Times New Roman"/>
          <w:sz w:val="24"/>
          <w:szCs w:val="24"/>
        </w:rPr>
        <w:t xml:space="preserve"> not hold.</w:t>
      </w:r>
    </w:p>
    <w:p w14:paraId="2625EEE9" w14:textId="77777777" w:rsidR="002C4B4D" w:rsidRDefault="006220F2" w:rsidP="00F547FE">
      <w:pPr>
        <w:spacing w:line="480" w:lineRule="exact"/>
        <w:jc w:val="center"/>
        <w:rPr>
          <w:rFonts w:ascii="Times New Roman" w:hAnsi="Times New Roman"/>
          <w:b/>
          <w:sz w:val="24"/>
          <w:szCs w:val="24"/>
        </w:rPr>
      </w:pPr>
      <w:r>
        <w:rPr>
          <w:rFonts w:ascii="Times New Roman" w:hAnsi="Times New Roman"/>
          <w:b/>
          <w:sz w:val="24"/>
          <w:szCs w:val="24"/>
        </w:rPr>
        <w:t>Study 3</w:t>
      </w:r>
    </w:p>
    <w:p w14:paraId="184B1519" w14:textId="39AF3E35" w:rsidR="002C4B4D" w:rsidRPr="0046457E"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Studies 1-2 </w:t>
      </w:r>
      <w:r w:rsidR="00D11154">
        <w:rPr>
          <w:rFonts w:ascii="Times New Roman" w:hAnsi="Times New Roman"/>
          <w:sz w:val="24"/>
          <w:szCs w:val="24"/>
        </w:rPr>
        <w:t>documented</w:t>
      </w:r>
      <w:r>
        <w:rPr>
          <w:rFonts w:ascii="Times New Roman" w:hAnsi="Times New Roman"/>
          <w:sz w:val="24"/>
          <w:szCs w:val="24"/>
        </w:rPr>
        <w:t xml:space="preserve"> the positive association between nostalgia and tradition transfer. However, these studies were correlational. In Study 3, </w:t>
      </w:r>
      <w:r>
        <w:rPr>
          <w:rFonts w:ascii="Times New Roman" w:hAnsi="Times New Roman" w:hint="eastAsia"/>
          <w:sz w:val="24"/>
          <w:szCs w:val="24"/>
        </w:rPr>
        <w:t>we</w:t>
      </w:r>
      <w:r>
        <w:rPr>
          <w:rFonts w:ascii="Times New Roman" w:hAnsi="Times New Roman"/>
          <w:sz w:val="24"/>
          <w:szCs w:val="24"/>
        </w:rPr>
        <w:t xml:space="preserve"> adopted </w:t>
      </w:r>
      <w:r>
        <w:rPr>
          <w:rFonts w:ascii="Times New Roman" w:hAnsi="Times New Roman"/>
          <w:sz w:val="24"/>
          <w:szCs w:val="24"/>
        </w:rPr>
        <w:lastRenderedPageBreak/>
        <w:t xml:space="preserve">an experimental design to examine </w:t>
      </w:r>
      <w:r w:rsidR="00DC41A1">
        <w:rPr>
          <w:rFonts w:ascii="Times New Roman" w:hAnsi="Times New Roman"/>
          <w:sz w:val="24"/>
          <w:szCs w:val="24"/>
        </w:rPr>
        <w:t>the</w:t>
      </w:r>
      <w:r w:rsidR="001159EE">
        <w:rPr>
          <w:rFonts w:ascii="Times New Roman" w:hAnsi="Times New Roman"/>
          <w:sz w:val="24"/>
          <w:szCs w:val="24"/>
        </w:rPr>
        <w:t xml:space="preserve"> putative </w:t>
      </w:r>
      <w:r>
        <w:rPr>
          <w:rFonts w:ascii="Times New Roman" w:hAnsi="Times New Roman"/>
          <w:sz w:val="24"/>
          <w:szCs w:val="24"/>
        </w:rPr>
        <w:t xml:space="preserve">causal effect of nostalgia on tradition </w:t>
      </w:r>
      <w:r w:rsidRPr="001C3805">
        <w:rPr>
          <w:rFonts w:ascii="Times New Roman" w:hAnsi="Times New Roman"/>
          <w:sz w:val="24"/>
          <w:szCs w:val="24"/>
        </w:rPr>
        <w:t>transfer.</w:t>
      </w:r>
      <w:r w:rsidR="007B0D72">
        <w:rPr>
          <w:rFonts w:ascii="Times New Roman" w:hAnsi="Times New Roman"/>
          <w:sz w:val="24"/>
          <w:szCs w:val="24"/>
        </w:rPr>
        <w:t xml:space="preserve"> We tested UK participants for generalizability</w:t>
      </w:r>
      <w:r w:rsidR="008A422E">
        <w:rPr>
          <w:rFonts w:ascii="Times New Roman" w:hAnsi="Times New Roman"/>
          <w:sz w:val="24"/>
          <w:szCs w:val="24"/>
        </w:rPr>
        <w:t xml:space="preserve"> purposes</w:t>
      </w:r>
      <w:r w:rsidR="007B0D72">
        <w:rPr>
          <w:rFonts w:ascii="Times New Roman" w:hAnsi="Times New Roman"/>
          <w:sz w:val="24"/>
          <w:szCs w:val="24"/>
        </w:rPr>
        <w:t>.</w:t>
      </w:r>
    </w:p>
    <w:p w14:paraId="13751941" w14:textId="77777777" w:rsidR="002C4B4D" w:rsidRPr="0046457E" w:rsidRDefault="006220F2" w:rsidP="00F547FE">
      <w:pPr>
        <w:spacing w:line="480" w:lineRule="exact"/>
        <w:rPr>
          <w:rFonts w:ascii="Times New Roman" w:hAnsi="Times New Roman"/>
          <w:b/>
          <w:sz w:val="24"/>
          <w:szCs w:val="24"/>
        </w:rPr>
      </w:pPr>
      <w:r w:rsidRPr="0046457E">
        <w:rPr>
          <w:rFonts w:ascii="Times New Roman" w:hAnsi="Times New Roman"/>
          <w:b/>
          <w:sz w:val="24"/>
          <w:szCs w:val="24"/>
        </w:rPr>
        <w:t>Method</w:t>
      </w:r>
    </w:p>
    <w:p w14:paraId="4DC7E5E1" w14:textId="4B0EE889" w:rsidR="00671AEC" w:rsidRDefault="006220F2" w:rsidP="00671AEC">
      <w:pPr>
        <w:spacing w:line="480" w:lineRule="exact"/>
        <w:rPr>
          <w:rFonts w:ascii="Times New Roman" w:hAnsi="Times New Roman"/>
          <w:bCs/>
          <w:sz w:val="24"/>
          <w:szCs w:val="24"/>
        </w:rPr>
      </w:pPr>
      <w:r w:rsidRPr="0046457E">
        <w:rPr>
          <w:rFonts w:ascii="Times New Roman" w:hAnsi="Times New Roman"/>
          <w:b/>
          <w:i/>
          <w:iCs/>
          <w:sz w:val="24"/>
          <w:szCs w:val="24"/>
        </w:rPr>
        <w:t>Participants</w:t>
      </w:r>
    </w:p>
    <w:p w14:paraId="2BC9EAD8" w14:textId="694A9EDC" w:rsidR="002C4B4D" w:rsidRPr="00671AEC" w:rsidRDefault="000F2E0F" w:rsidP="00671AEC">
      <w:pPr>
        <w:spacing w:line="480" w:lineRule="exact"/>
        <w:ind w:firstLine="720"/>
        <w:rPr>
          <w:rFonts w:ascii="Times New Roman" w:hAnsi="Times New Roman"/>
          <w:b/>
          <w:i/>
          <w:iCs/>
          <w:sz w:val="24"/>
          <w:szCs w:val="24"/>
        </w:rPr>
      </w:pPr>
      <w:r>
        <w:rPr>
          <w:rFonts w:ascii="Times New Roman" w:hAnsi="Times New Roman"/>
          <w:sz w:val="24"/>
          <w:szCs w:val="24"/>
        </w:rPr>
        <w:t>W</w:t>
      </w:r>
      <w:r w:rsidR="006220F2">
        <w:rPr>
          <w:rFonts w:ascii="Times New Roman" w:hAnsi="Times New Roman"/>
          <w:sz w:val="24"/>
          <w:szCs w:val="24"/>
        </w:rPr>
        <w:t>e needed 352 participants to detect a small</w:t>
      </w:r>
      <w:r w:rsidR="006979F0">
        <w:rPr>
          <w:rFonts w:ascii="Times New Roman" w:hAnsi="Times New Roman"/>
          <w:sz w:val="24"/>
          <w:szCs w:val="24"/>
        </w:rPr>
        <w:t>-</w:t>
      </w:r>
      <w:r w:rsidR="006220F2">
        <w:rPr>
          <w:rFonts w:ascii="Times New Roman" w:hAnsi="Times New Roman"/>
          <w:sz w:val="24"/>
          <w:szCs w:val="24"/>
        </w:rPr>
        <w:t>to</w:t>
      </w:r>
      <w:r w:rsidR="006979F0">
        <w:rPr>
          <w:rFonts w:ascii="Times New Roman" w:hAnsi="Times New Roman"/>
          <w:sz w:val="24"/>
          <w:szCs w:val="24"/>
        </w:rPr>
        <w:t>-</w:t>
      </w:r>
      <w:r w:rsidR="006220F2">
        <w:rPr>
          <w:rFonts w:ascii="Times New Roman" w:hAnsi="Times New Roman"/>
          <w:sz w:val="24"/>
          <w:szCs w:val="24"/>
        </w:rPr>
        <w:t>medium effect size (</w:t>
      </w:r>
      <w:r w:rsidR="006220F2">
        <w:rPr>
          <w:rFonts w:ascii="Times New Roman" w:hAnsi="Times New Roman"/>
          <w:i/>
          <w:iCs/>
          <w:sz w:val="24"/>
          <w:szCs w:val="24"/>
        </w:rPr>
        <w:t>d</w:t>
      </w:r>
      <w:r w:rsidR="006220F2">
        <w:rPr>
          <w:rFonts w:ascii="Times New Roman" w:hAnsi="Times New Roman"/>
          <w:sz w:val="24"/>
          <w:szCs w:val="24"/>
        </w:rPr>
        <w:t xml:space="preserve"> = 0.3) with power of .80 (α = .05</w:t>
      </w:r>
      <w:r>
        <w:rPr>
          <w:rFonts w:ascii="Times New Roman" w:hAnsi="Times New Roman"/>
          <w:sz w:val="24"/>
          <w:szCs w:val="24"/>
        </w:rPr>
        <w:t>; G*Power; Faul et al., 2007)</w:t>
      </w:r>
      <w:r w:rsidR="006220F2">
        <w:rPr>
          <w:rFonts w:ascii="Times New Roman" w:hAnsi="Times New Roman"/>
          <w:sz w:val="24"/>
          <w:szCs w:val="24"/>
        </w:rPr>
        <w:t>.</w:t>
      </w:r>
      <w:r w:rsidR="006220F2">
        <w:rPr>
          <w:rFonts w:ascii="Times New Roman" w:hAnsi="Times New Roman"/>
          <w:b/>
          <w:i/>
          <w:sz w:val="24"/>
          <w:szCs w:val="24"/>
        </w:rPr>
        <w:t xml:space="preserve"> </w:t>
      </w:r>
      <w:r w:rsidR="006220F2">
        <w:rPr>
          <w:rFonts w:ascii="Times New Roman" w:hAnsi="Times New Roman"/>
          <w:sz w:val="24"/>
          <w:szCs w:val="24"/>
        </w:rPr>
        <w:t>We recruited on Prolific 389 UK parents who ha</w:t>
      </w:r>
      <w:r w:rsidR="006979F0">
        <w:rPr>
          <w:rFonts w:ascii="Times New Roman" w:hAnsi="Times New Roman"/>
          <w:sz w:val="24"/>
          <w:szCs w:val="24"/>
        </w:rPr>
        <w:t>d</w:t>
      </w:r>
      <w:r w:rsidR="006220F2">
        <w:rPr>
          <w:rFonts w:ascii="Times New Roman" w:hAnsi="Times New Roman"/>
          <w:sz w:val="24"/>
          <w:szCs w:val="24"/>
        </w:rPr>
        <w:t xml:space="preserve"> at least one child aged 2</w:t>
      </w:r>
      <w:r>
        <w:rPr>
          <w:rFonts w:ascii="Times New Roman" w:hAnsi="Times New Roman"/>
          <w:color w:val="0D0D0D" w:themeColor="text1" w:themeTint="F2"/>
          <w:sz w:val="24"/>
          <w:szCs w:val="24"/>
          <w:shd w:val="clear" w:color="auto" w:fill="FFFFFF"/>
        </w:rPr>
        <w:t>–</w:t>
      </w:r>
      <w:r w:rsidR="006220F2">
        <w:rPr>
          <w:rFonts w:ascii="Times New Roman" w:hAnsi="Times New Roman"/>
          <w:sz w:val="24"/>
          <w:szCs w:val="24"/>
        </w:rPr>
        <w:t>7 years</w:t>
      </w:r>
      <w:r w:rsidR="006979F0">
        <w:rPr>
          <w:rFonts w:ascii="Times New Roman" w:hAnsi="Times New Roman"/>
          <w:sz w:val="24"/>
          <w:szCs w:val="24"/>
        </w:rPr>
        <w:t>,</w:t>
      </w:r>
      <w:r w:rsidR="006220F2">
        <w:rPr>
          <w:rFonts w:ascii="Times New Roman" w:hAnsi="Times New Roman"/>
          <w:sz w:val="24"/>
          <w:szCs w:val="24"/>
        </w:rPr>
        <w:t xml:space="preserve"> and randomly assigned them to condition</w:t>
      </w:r>
      <w:r w:rsidR="004753D9">
        <w:rPr>
          <w:rFonts w:ascii="Times New Roman" w:hAnsi="Times New Roman"/>
          <w:sz w:val="24"/>
          <w:szCs w:val="24"/>
        </w:rPr>
        <w:t>s</w:t>
      </w:r>
      <w:r w:rsidR="006220F2">
        <w:rPr>
          <w:rFonts w:ascii="Times New Roman" w:hAnsi="Times New Roman"/>
          <w:sz w:val="24"/>
          <w:szCs w:val="24"/>
        </w:rPr>
        <w:t xml:space="preserve">. We excluded </w:t>
      </w:r>
      <w:r w:rsidR="006979F0">
        <w:rPr>
          <w:rFonts w:ascii="Times New Roman" w:hAnsi="Times New Roman"/>
          <w:sz w:val="24"/>
          <w:szCs w:val="24"/>
        </w:rPr>
        <w:t xml:space="preserve">four </w:t>
      </w:r>
      <w:r w:rsidR="006220F2">
        <w:rPr>
          <w:rFonts w:ascii="Times New Roman" w:hAnsi="Times New Roman"/>
          <w:sz w:val="24"/>
          <w:szCs w:val="24"/>
        </w:rPr>
        <w:t xml:space="preserve">participants for failing the attention check. The final sample comprised 385 parents (262 mothers, 123 fathers; </w:t>
      </w:r>
      <w:r w:rsidR="006220F2">
        <w:rPr>
          <w:rFonts w:ascii="Times New Roman" w:hAnsi="Times New Roman"/>
          <w:i/>
          <w:sz w:val="24"/>
          <w:szCs w:val="24"/>
        </w:rPr>
        <w:t>M</w:t>
      </w:r>
      <w:r w:rsidR="006220F2">
        <w:rPr>
          <w:rFonts w:ascii="Times New Roman" w:hAnsi="Times New Roman"/>
          <w:sz w:val="24"/>
          <w:szCs w:val="24"/>
          <w:vertAlign w:val="subscript"/>
        </w:rPr>
        <w:t>age</w:t>
      </w:r>
      <w:r w:rsidR="006220F2">
        <w:rPr>
          <w:rFonts w:ascii="Times New Roman" w:hAnsi="Times New Roman"/>
          <w:sz w:val="24"/>
          <w:szCs w:val="24"/>
        </w:rPr>
        <w:t xml:space="preserve"> = 35.17 years, </w:t>
      </w:r>
      <w:r w:rsidR="006220F2">
        <w:rPr>
          <w:rFonts w:ascii="Times New Roman" w:hAnsi="Times New Roman"/>
          <w:i/>
          <w:sz w:val="24"/>
          <w:szCs w:val="24"/>
        </w:rPr>
        <w:t>SD</w:t>
      </w:r>
      <w:r w:rsidR="006220F2">
        <w:rPr>
          <w:rFonts w:ascii="Times New Roman" w:hAnsi="Times New Roman"/>
          <w:sz w:val="24"/>
          <w:szCs w:val="24"/>
          <w:vertAlign w:val="subscript"/>
        </w:rPr>
        <w:t>age</w:t>
      </w:r>
      <w:r w:rsidR="006220F2">
        <w:rPr>
          <w:rFonts w:ascii="Times New Roman" w:hAnsi="Times New Roman"/>
          <w:sz w:val="24"/>
          <w:szCs w:val="24"/>
        </w:rPr>
        <w:t xml:space="preserve"> = 4.60 years, 1 undisclosed; nostalgia condition </w:t>
      </w:r>
      <w:r w:rsidR="006220F2">
        <w:rPr>
          <w:rFonts w:ascii="Times New Roman" w:hAnsi="Times New Roman"/>
          <w:i/>
          <w:iCs/>
          <w:sz w:val="24"/>
          <w:szCs w:val="24"/>
        </w:rPr>
        <w:t>n</w:t>
      </w:r>
      <w:r w:rsidR="006220F2">
        <w:rPr>
          <w:rFonts w:ascii="Times New Roman" w:hAnsi="Times New Roman"/>
          <w:sz w:val="24"/>
          <w:szCs w:val="24"/>
        </w:rPr>
        <w:t xml:space="preserve"> = 190, control condition </w:t>
      </w:r>
      <w:r w:rsidR="006220F2">
        <w:rPr>
          <w:rFonts w:ascii="Times New Roman" w:hAnsi="Times New Roman"/>
          <w:i/>
          <w:iCs/>
          <w:sz w:val="24"/>
          <w:szCs w:val="24"/>
        </w:rPr>
        <w:t>n</w:t>
      </w:r>
      <w:r w:rsidR="006220F2">
        <w:rPr>
          <w:rFonts w:ascii="Times New Roman" w:hAnsi="Times New Roman"/>
          <w:sz w:val="24"/>
          <w:szCs w:val="24"/>
        </w:rPr>
        <w:t xml:space="preserve"> = 195).</w:t>
      </w:r>
      <w:r>
        <w:rPr>
          <w:rFonts w:ascii="Times New Roman" w:hAnsi="Times New Roman"/>
          <w:sz w:val="24"/>
          <w:szCs w:val="24"/>
        </w:rPr>
        <w:t xml:space="preserve"> </w:t>
      </w:r>
    </w:p>
    <w:p w14:paraId="7C4324CD"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Materials and Procedure</w:t>
      </w:r>
    </w:p>
    <w:p w14:paraId="36E7BF7D" w14:textId="3D6961C0"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 xml:space="preserve">Nostalgia Manipulation. </w:t>
      </w:r>
      <w:r>
        <w:rPr>
          <w:rFonts w:ascii="Times New Roman" w:hAnsi="Times New Roman"/>
          <w:sz w:val="24"/>
          <w:szCs w:val="24"/>
        </w:rPr>
        <w:t xml:space="preserve">We manipulated nostalgia with </w:t>
      </w:r>
      <w:r w:rsidR="006979F0">
        <w:rPr>
          <w:rFonts w:ascii="Times New Roman" w:hAnsi="Times New Roman"/>
          <w:sz w:val="24"/>
          <w:szCs w:val="24"/>
        </w:rPr>
        <w:t xml:space="preserve">the </w:t>
      </w:r>
      <w:r w:rsidR="005A0EAD">
        <w:rPr>
          <w:rFonts w:ascii="Times New Roman" w:hAnsi="Times New Roman"/>
          <w:sz w:val="24"/>
          <w:szCs w:val="24"/>
        </w:rPr>
        <w:t>e</w:t>
      </w:r>
      <w:r w:rsidR="001041D6">
        <w:rPr>
          <w:rFonts w:ascii="Times New Roman" w:hAnsi="Times New Roman"/>
          <w:sz w:val="24"/>
          <w:szCs w:val="24"/>
        </w:rPr>
        <w:t xml:space="preserve">vent </w:t>
      </w:r>
      <w:r w:rsidR="005A0EAD">
        <w:rPr>
          <w:rFonts w:ascii="Times New Roman" w:hAnsi="Times New Roman"/>
          <w:sz w:val="24"/>
          <w:szCs w:val="24"/>
        </w:rPr>
        <w:t>r</w:t>
      </w:r>
      <w:r w:rsidR="001041D6">
        <w:rPr>
          <w:rFonts w:ascii="Times New Roman" w:hAnsi="Times New Roman"/>
          <w:sz w:val="24"/>
          <w:szCs w:val="24"/>
        </w:rPr>
        <w:t xml:space="preserve">eflection </w:t>
      </w:r>
      <w:r w:rsidR="005A0EAD">
        <w:rPr>
          <w:rFonts w:ascii="Times New Roman" w:hAnsi="Times New Roman"/>
          <w:sz w:val="24"/>
          <w:szCs w:val="24"/>
        </w:rPr>
        <w:t>t</w:t>
      </w:r>
      <w:r w:rsidR="001041D6">
        <w:rPr>
          <w:rFonts w:ascii="Times New Roman" w:hAnsi="Times New Roman"/>
          <w:sz w:val="24"/>
          <w:szCs w:val="24"/>
        </w:rPr>
        <w:t>ask (Sedikides et al., 2015)</w:t>
      </w:r>
      <w:r w:rsidR="0086790B">
        <w:rPr>
          <w:rFonts w:ascii="Times New Roman" w:hAnsi="Times New Roman"/>
          <w:sz w:val="24"/>
          <w:szCs w:val="24"/>
        </w:rPr>
        <w:t>,</w:t>
      </w:r>
      <w:r>
        <w:rPr>
          <w:rFonts w:ascii="Times New Roman" w:hAnsi="Times New Roman"/>
          <w:sz w:val="24"/>
          <w:szCs w:val="24"/>
        </w:rPr>
        <w:t xml:space="preserve"> randomly assign</w:t>
      </w:r>
      <w:r w:rsidR="0086790B">
        <w:rPr>
          <w:rFonts w:ascii="Times New Roman" w:hAnsi="Times New Roman"/>
          <w:sz w:val="24"/>
          <w:szCs w:val="24"/>
        </w:rPr>
        <w:t>ing</w:t>
      </w:r>
      <w:r>
        <w:rPr>
          <w:rFonts w:ascii="Times New Roman" w:hAnsi="Times New Roman"/>
          <w:sz w:val="24"/>
          <w:szCs w:val="24"/>
        </w:rPr>
        <w:t xml:space="preserve"> participants to reflect on either a nostalgic or an ordinary event from their </w:t>
      </w:r>
      <w:r w:rsidR="004B56D5">
        <w:rPr>
          <w:rFonts w:ascii="Times New Roman" w:hAnsi="Times New Roman"/>
          <w:sz w:val="24"/>
          <w:szCs w:val="24"/>
        </w:rPr>
        <w:t>past</w:t>
      </w:r>
      <w:r>
        <w:rPr>
          <w:rFonts w:ascii="Times New Roman" w:hAnsi="Times New Roman"/>
          <w:sz w:val="24"/>
          <w:szCs w:val="24"/>
        </w:rPr>
        <w:t>. Next, all participants list</w:t>
      </w:r>
      <w:r w:rsidR="006979F0">
        <w:rPr>
          <w:rFonts w:ascii="Times New Roman" w:hAnsi="Times New Roman"/>
          <w:sz w:val="24"/>
          <w:szCs w:val="24"/>
        </w:rPr>
        <w:t>ed</w:t>
      </w:r>
      <w:r>
        <w:rPr>
          <w:rFonts w:ascii="Times New Roman" w:hAnsi="Times New Roman"/>
          <w:sz w:val="24"/>
          <w:szCs w:val="24"/>
        </w:rPr>
        <w:t xml:space="preserve"> four keywords summarizing the event and describe</w:t>
      </w:r>
      <w:r w:rsidR="006979F0">
        <w:rPr>
          <w:rFonts w:ascii="Times New Roman" w:hAnsi="Times New Roman"/>
          <w:sz w:val="24"/>
          <w:szCs w:val="24"/>
        </w:rPr>
        <w:t>d</w:t>
      </w:r>
      <w:r>
        <w:rPr>
          <w:rFonts w:ascii="Times New Roman" w:hAnsi="Times New Roman"/>
          <w:sz w:val="24"/>
          <w:szCs w:val="24"/>
        </w:rPr>
        <w:t xml:space="preserve"> it in writing.</w:t>
      </w:r>
    </w:p>
    <w:p w14:paraId="10756599" w14:textId="156C2124" w:rsidR="007B0D72" w:rsidRPr="007B0D72" w:rsidRDefault="006220F2" w:rsidP="007B0D72">
      <w:pPr>
        <w:spacing w:line="480" w:lineRule="exact"/>
        <w:ind w:firstLine="720"/>
        <w:rPr>
          <w:rFonts w:asciiTheme="majorBidi" w:hAnsiTheme="majorBidi" w:cstheme="majorBidi"/>
          <w:sz w:val="24"/>
          <w:szCs w:val="24"/>
        </w:rPr>
      </w:pPr>
      <w:r>
        <w:rPr>
          <w:rFonts w:ascii="Times New Roman" w:hAnsi="Times New Roman"/>
          <w:b/>
          <w:bCs/>
          <w:sz w:val="24"/>
          <w:szCs w:val="24"/>
        </w:rPr>
        <w:t xml:space="preserve">Tradition Transfer Attitudes. </w:t>
      </w:r>
      <w:r w:rsidR="006979F0">
        <w:rPr>
          <w:rFonts w:ascii="Times New Roman" w:hAnsi="Times New Roman"/>
          <w:sz w:val="24"/>
          <w:szCs w:val="24"/>
        </w:rPr>
        <w:t>P</w:t>
      </w:r>
      <w:r>
        <w:rPr>
          <w:rFonts w:ascii="Times New Roman" w:hAnsi="Times New Roman"/>
          <w:sz w:val="24"/>
          <w:szCs w:val="24"/>
        </w:rPr>
        <w:t>articipants indicate</w:t>
      </w:r>
      <w:r w:rsidR="006979F0">
        <w:rPr>
          <w:rFonts w:ascii="Times New Roman" w:hAnsi="Times New Roman"/>
          <w:sz w:val="24"/>
          <w:szCs w:val="24"/>
        </w:rPr>
        <w:t>d whether they</w:t>
      </w:r>
      <w:r>
        <w:rPr>
          <w:rFonts w:ascii="Times New Roman" w:hAnsi="Times New Roman"/>
          <w:sz w:val="24"/>
          <w:szCs w:val="24"/>
        </w:rPr>
        <w:t xml:space="preserve"> engage</w:t>
      </w:r>
      <w:r w:rsidR="006979F0">
        <w:rPr>
          <w:rFonts w:ascii="Times New Roman" w:hAnsi="Times New Roman"/>
          <w:sz w:val="24"/>
          <w:szCs w:val="24"/>
        </w:rPr>
        <w:t xml:space="preserve">d </w:t>
      </w:r>
      <w:r>
        <w:rPr>
          <w:rFonts w:ascii="Times New Roman" w:hAnsi="Times New Roman"/>
          <w:sz w:val="24"/>
          <w:szCs w:val="24"/>
        </w:rPr>
        <w:t>in four tradition transfer activitie</w:t>
      </w:r>
      <w:r w:rsidR="001041D6">
        <w:rPr>
          <w:rFonts w:ascii="Times New Roman" w:hAnsi="Times New Roman"/>
          <w:sz w:val="24"/>
          <w:szCs w:val="24"/>
        </w:rPr>
        <w:t>s</w:t>
      </w:r>
      <w:r w:rsidR="006979F0">
        <w:rPr>
          <w:rFonts w:ascii="Times New Roman" w:hAnsi="Times New Roman"/>
          <w:sz w:val="24"/>
          <w:szCs w:val="24"/>
        </w:rPr>
        <w:t xml:space="preserve">: </w:t>
      </w:r>
      <w:r>
        <w:rPr>
          <w:rFonts w:ascii="Times New Roman" w:hAnsi="Times New Roman"/>
          <w:sz w:val="24"/>
          <w:szCs w:val="24"/>
        </w:rPr>
        <w:t xml:space="preserve">traditional songs, stories, cultural values and </w:t>
      </w:r>
      <w:r w:rsidRPr="007B0D72">
        <w:rPr>
          <w:rFonts w:asciiTheme="majorBidi" w:hAnsiTheme="majorBidi" w:cstheme="majorBidi"/>
          <w:sz w:val="24"/>
          <w:szCs w:val="24"/>
        </w:rPr>
        <w:t>etiquette, and family history (e.g., “tell my children legends and folk stories, e.g., Robin Hood, Boudicca, Florence Nightingale”</w:t>
      </w:r>
      <w:r w:rsidR="006979F0" w:rsidRPr="007B0D72">
        <w:rPr>
          <w:rFonts w:asciiTheme="majorBidi" w:hAnsiTheme="majorBidi" w:cstheme="majorBidi"/>
          <w:sz w:val="24"/>
          <w:szCs w:val="24"/>
        </w:rPr>
        <w:t xml:space="preserve">; 1 = </w:t>
      </w:r>
      <w:r w:rsidR="006979F0" w:rsidRPr="007B0D72">
        <w:rPr>
          <w:rFonts w:asciiTheme="majorBidi" w:hAnsiTheme="majorBidi" w:cstheme="majorBidi"/>
          <w:i/>
          <w:iCs/>
          <w:sz w:val="24"/>
          <w:szCs w:val="24"/>
        </w:rPr>
        <w:t>definitely not</w:t>
      </w:r>
      <w:r w:rsidR="006979F0" w:rsidRPr="007B0D72">
        <w:rPr>
          <w:rFonts w:asciiTheme="majorBidi" w:hAnsiTheme="majorBidi" w:cstheme="majorBidi"/>
          <w:sz w:val="24"/>
          <w:szCs w:val="24"/>
        </w:rPr>
        <w:t xml:space="preserve">, 7 = </w:t>
      </w:r>
      <w:r w:rsidR="006979F0" w:rsidRPr="007B0D72">
        <w:rPr>
          <w:rFonts w:asciiTheme="majorBidi" w:hAnsiTheme="majorBidi" w:cstheme="majorBidi"/>
          <w:i/>
          <w:iCs/>
          <w:sz w:val="24"/>
          <w:szCs w:val="24"/>
        </w:rPr>
        <w:t>definitely yes</w:t>
      </w:r>
      <w:r w:rsidR="001041D6" w:rsidRPr="007B0D72">
        <w:rPr>
          <w:rFonts w:asciiTheme="majorBidi" w:hAnsiTheme="majorBidi" w:cstheme="majorBidi"/>
          <w:sz w:val="24"/>
          <w:szCs w:val="24"/>
        </w:rPr>
        <w:t xml:space="preserve">; </w:t>
      </w:r>
      <w:r w:rsidRPr="007B0D72">
        <w:rPr>
          <w:rFonts w:asciiTheme="majorBidi" w:hAnsiTheme="majorBidi" w:cstheme="majorBidi"/>
          <w:i/>
          <w:sz w:val="24"/>
          <w:szCs w:val="24"/>
        </w:rPr>
        <w:t>M</w:t>
      </w:r>
      <w:r w:rsidRPr="007B0D72">
        <w:rPr>
          <w:rFonts w:asciiTheme="majorBidi" w:hAnsiTheme="majorBidi" w:cstheme="majorBidi"/>
          <w:sz w:val="24"/>
          <w:szCs w:val="24"/>
        </w:rPr>
        <w:t xml:space="preserve"> = 4.96, </w:t>
      </w:r>
      <w:r w:rsidRPr="007B0D72">
        <w:rPr>
          <w:rFonts w:asciiTheme="majorBidi" w:hAnsiTheme="majorBidi" w:cstheme="majorBidi"/>
          <w:i/>
          <w:sz w:val="24"/>
          <w:szCs w:val="24"/>
        </w:rPr>
        <w:t>SD</w:t>
      </w:r>
      <w:r w:rsidRPr="007B0D72">
        <w:rPr>
          <w:rFonts w:asciiTheme="majorBidi" w:hAnsiTheme="majorBidi" w:cstheme="majorBidi"/>
          <w:sz w:val="24"/>
          <w:szCs w:val="24"/>
        </w:rPr>
        <w:t xml:space="preserve"> = 1.48, α = .83).</w:t>
      </w:r>
      <w:r w:rsidR="006979F0" w:rsidRPr="007B0D72">
        <w:rPr>
          <w:rFonts w:asciiTheme="majorBidi" w:hAnsiTheme="majorBidi" w:cstheme="majorBidi"/>
          <w:sz w:val="24"/>
          <w:szCs w:val="24"/>
        </w:rPr>
        <w:t xml:space="preserve"> </w:t>
      </w:r>
      <w:r w:rsidR="007B0D72" w:rsidRPr="007B0D72">
        <w:rPr>
          <w:rFonts w:asciiTheme="majorBidi" w:hAnsiTheme="majorBidi" w:cstheme="majorBidi"/>
          <w:sz w:val="24"/>
          <w:szCs w:val="24"/>
        </w:rPr>
        <w:t xml:space="preserve">We developed this measure </w:t>
      </w:r>
      <w:r w:rsidR="007B0D72">
        <w:rPr>
          <w:rFonts w:asciiTheme="majorBidi" w:hAnsiTheme="majorBidi" w:cstheme="majorBidi"/>
          <w:sz w:val="24"/>
          <w:szCs w:val="24"/>
        </w:rPr>
        <w:t xml:space="preserve">on the basis of </w:t>
      </w:r>
      <w:r w:rsidR="007B0D72" w:rsidRPr="007B0D72">
        <w:rPr>
          <w:rFonts w:asciiTheme="majorBidi" w:hAnsiTheme="majorBidi" w:cstheme="majorBidi"/>
          <w:color w:val="000000" w:themeColor="text1"/>
          <w:sz w:val="24"/>
          <w:szCs w:val="24"/>
          <w:shd w:val="clear" w:color="auto" w:fill="FFFFFF"/>
          <w:lang w:val="en-GB" w:eastAsia="en-GB"/>
        </w:rPr>
        <w:t xml:space="preserve">research into UK traditional customs and interviews with British </w:t>
      </w:r>
      <w:r w:rsidR="00F91088">
        <w:rPr>
          <w:rFonts w:asciiTheme="majorBidi" w:hAnsiTheme="majorBidi" w:cstheme="majorBidi"/>
          <w:color w:val="000000" w:themeColor="text1"/>
          <w:sz w:val="24"/>
          <w:szCs w:val="24"/>
          <w:shd w:val="clear" w:color="auto" w:fill="FFFFFF"/>
          <w:lang w:val="en-GB" w:eastAsia="en-GB"/>
        </w:rPr>
        <w:t>people</w:t>
      </w:r>
      <w:r w:rsidR="007B0D72" w:rsidRPr="007B0D72">
        <w:rPr>
          <w:rFonts w:asciiTheme="majorBidi" w:hAnsiTheme="majorBidi" w:cstheme="majorBidi"/>
          <w:color w:val="000000" w:themeColor="text1"/>
          <w:sz w:val="24"/>
          <w:szCs w:val="24"/>
          <w:shd w:val="clear" w:color="auto" w:fill="FFFFFF"/>
          <w:lang w:val="en-GB" w:eastAsia="en-GB"/>
        </w:rPr>
        <w:t>.</w:t>
      </w:r>
    </w:p>
    <w:p w14:paraId="599D0CD2" w14:textId="3D21A468" w:rsidR="002C4B4D" w:rsidRDefault="006220F2" w:rsidP="00F547FE">
      <w:pPr>
        <w:spacing w:line="480" w:lineRule="exact"/>
        <w:ind w:firstLine="720"/>
        <w:rPr>
          <w:rFonts w:ascii="Times New Roman" w:hAnsi="Times New Roman"/>
          <w:b/>
          <w:i/>
          <w:sz w:val="24"/>
          <w:szCs w:val="24"/>
        </w:rPr>
      </w:pPr>
      <w:r>
        <w:rPr>
          <w:rFonts w:ascii="Times New Roman" w:hAnsi="Times New Roman"/>
          <w:b/>
          <w:bCs/>
          <w:sz w:val="24"/>
          <w:szCs w:val="24"/>
        </w:rPr>
        <w:t>Nostalgia Manipulation Check.</w:t>
      </w:r>
      <w:r>
        <w:rPr>
          <w:rFonts w:ascii="Times New Roman" w:hAnsi="Times New Roman"/>
          <w:sz w:val="24"/>
          <w:szCs w:val="24"/>
        </w:rPr>
        <w:t xml:space="preserve"> Finally, participants completed a 3-item nostalgia manipulation check (e.g., “Right now, I am feeling quite nostalgic”; 1 = </w:t>
      </w:r>
      <w:r>
        <w:rPr>
          <w:rFonts w:ascii="Times New Roman" w:hAnsi="Times New Roman"/>
          <w:i/>
          <w:iCs/>
          <w:sz w:val="24"/>
          <w:szCs w:val="24"/>
        </w:rPr>
        <w:t>strongly disagree</w:t>
      </w:r>
      <w:r>
        <w:rPr>
          <w:rFonts w:ascii="Times New Roman" w:hAnsi="Times New Roman"/>
          <w:sz w:val="24"/>
          <w:szCs w:val="24"/>
        </w:rPr>
        <w:t xml:space="preserve">, 7 = </w:t>
      </w:r>
      <w:r>
        <w:rPr>
          <w:rFonts w:ascii="Times New Roman" w:hAnsi="Times New Roman"/>
          <w:i/>
          <w:iCs/>
          <w:sz w:val="24"/>
          <w:szCs w:val="24"/>
        </w:rPr>
        <w:t>strongly agree</w:t>
      </w:r>
      <w:r w:rsidR="006979F0">
        <w:rPr>
          <w:rFonts w:ascii="Times New Roman" w:hAnsi="Times New Roman"/>
          <w:sz w:val="24"/>
          <w:szCs w:val="24"/>
        </w:rPr>
        <w:t>; Wildschut et al., 2006</w:t>
      </w:r>
      <w:r w:rsidR="001041D6">
        <w:rPr>
          <w:rFonts w:ascii="Times New Roman" w:hAnsi="Times New Roman"/>
          <w:sz w:val="24"/>
          <w:szCs w:val="24"/>
        </w:rPr>
        <w:t xml:space="preserve">; </w:t>
      </w:r>
      <w:r>
        <w:rPr>
          <w:rFonts w:ascii="Times New Roman" w:hAnsi="Times New Roman"/>
          <w:i/>
          <w:sz w:val="24"/>
          <w:szCs w:val="24"/>
        </w:rPr>
        <w:t>M</w:t>
      </w:r>
      <w:r>
        <w:rPr>
          <w:rFonts w:ascii="Times New Roman" w:hAnsi="Times New Roman"/>
          <w:sz w:val="24"/>
          <w:szCs w:val="24"/>
        </w:rPr>
        <w:t xml:space="preserve"> = 4.53, </w:t>
      </w:r>
      <w:r>
        <w:rPr>
          <w:rFonts w:ascii="Times New Roman" w:hAnsi="Times New Roman"/>
          <w:i/>
          <w:sz w:val="24"/>
          <w:szCs w:val="24"/>
        </w:rPr>
        <w:t>SD</w:t>
      </w:r>
      <w:r>
        <w:rPr>
          <w:rFonts w:ascii="Times New Roman" w:hAnsi="Times New Roman"/>
          <w:sz w:val="24"/>
          <w:szCs w:val="24"/>
        </w:rPr>
        <w:t xml:space="preserve"> = 1.80, α = .99).</w:t>
      </w:r>
    </w:p>
    <w:p w14:paraId="7901A954" w14:textId="7CFEBE52" w:rsidR="002C4B4D" w:rsidRDefault="006220F2" w:rsidP="00F547FE">
      <w:pPr>
        <w:spacing w:line="480" w:lineRule="exact"/>
        <w:rPr>
          <w:rFonts w:ascii="Times New Roman" w:hAnsi="Times New Roman"/>
          <w:b/>
          <w:sz w:val="24"/>
          <w:szCs w:val="24"/>
        </w:rPr>
      </w:pPr>
      <w:r>
        <w:rPr>
          <w:rFonts w:ascii="Times New Roman" w:hAnsi="Times New Roman"/>
          <w:b/>
          <w:sz w:val="24"/>
          <w:szCs w:val="24"/>
        </w:rPr>
        <w:t>Results</w:t>
      </w:r>
      <w:r w:rsidR="00A60634">
        <w:rPr>
          <w:rFonts w:ascii="Times New Roman" w:hAnsi="Times New Roman"/>
          <w:b/>
          <w:sz w:val="24"/>
          <w:szCs w:val="24"/>
        </w:rPr>
        <w:t xml:space="preserve"> and Discussion</w:t>
      </w:r>
    </w:p>
    <w:p w14:paraId="4FCA01F0" w14:textId="04A5C597" w:rsidR="002C4B4D" w:rsidRDefault="005A0EAD" w:rsidP="001041D6">
      <w:pPr>
        <w:spacing w:line="480" w:lineRule="exact"/>
        <w:ind w:firstLine="720"/>
        <w:rPr>
          <w:rFonts w:ascii="Times New Roman" w:hAnsi="Times New Roman"/>
          <w:sz w:val="24"/>
          <w:szCs w:val="24"/>
        </w:rPr>
      </w:pPr>
      <w:r>
        <w:rPr>
          <w:rFonts w:ascii="Times New Roman" w:hAnsi="Times New Roman"/>
          <w:sz w:val="24"/>
          <w:szCs w:val="24"/>
        </w:rPr>
        <w:t>P</w:t>
      </w:r>
      <w:r w:rsidR="006220F2">
        <w:rPr>
          <w:rFonts w:ascii="Times New Roman" w:hAnsi="Times New Roman"/>
          <w:sz w:val="24"/>
          <w:szCs w:val="24"/>
        </w:rPr>
        <w:t>articipants in the nostalgia condition (</w:t>
      </w:r>
      <w:r w:rsidR="006220F2">
        <w:rPr>
          <w:rFonts w:ascii="Times New Roman" w:hAnsi="Times New Roman"/>
          <w:i/>
          <w:sz w:val="24"/>
          <w:szCs w:val="24"/>
        </w:rPr>
        <w:t>M</w:t>
      </w:r>
      <w:r w:rsidR="006220F2">
        <w:rPr>
          <w:rFonts w:ascii="Times New Roman" w:hAnsi="Times New Roman"/>
          <w:sz w:val="24"/>
          <w:szCs w:val="24"/>
        </w:rPr>
        <w:t xml:space="preserve"> = 5.35, </w:t>
      </w:r>
      <w:r w:rsidR="006220F2">
        <w:rPr>
          <w:rFonts w:ascii="Times New Roman" w:hAnsi="Times New Roman"/>
          <w:i/>
          <w:sz w:val="24"/>
          <w:szCs w:val="24"/>
        </w:rPr>
        <w:t>SD</w:t>
      </w:r>
      <w:r w:rsidR="006220F2">
        <w:rPr>
          <w:rFonts w:ascii="Times New Roman" w:hAnsi="Times New Roman"/>
          <w:sz w:val="24"/>
          <w:szCs w:val="24"/>
        </w:rPr>
        <w:t xml:space="preserve"> = 1.34) felt more nostalgic than control</w:t>
      </w:r>
      <w:r w:rsidR="006979F0">
        <w:rPr>
          <w:rFonts w:ascii="Times New Roman" w:hAnsi="Times New Roman"/>
          <w:sz w:val="24"/>
          <w:szCs w:val="24"/>
        </w:rPr>
        <w:t>s</w:t>
      </w:r>
      <w:r w:rsidR="006220F2">
        <w:rPr>
          <w:rFonts w:ascii="Times New Roman" w:hAnsi="Times New Roman"/>
          <w:sz w:val="24"/>
          <w:szCs w:val="24"/>
        </w:rPr>
        <w:t xml:space="preserve"> (</w:t>
      </w:r>
      <w:r w:rsidR="006220F2">
        <w:rPr>
          <w:rFonts w:ascii="Times New Roman" w:hAnsi="Times New Roman"/>
          <w:i/>
          <w:sz w:val="24"/>
          <w:szCs w:val="24"/>
        </w:rPr>
        <w:t>M</w:t>
      </w:r>
      <w:r w:rsidR="006220F2">
        <w:rPr>
          <w:rFonts w:ascii="Times New Roman" w:hAnsi="Times New Roman"/>
          <w:sz w:val="24"/>
          <w:szCs w:val="24"/>
        </w:rPr>
        <w:t xml:space="preserve"> = 3.74, </w:t>
      </w:r>
      <w:r w:rsidR="006220F2">
        <w:rPr>
          <w:rFonts w:ascii="Times New Roman" w:hAnsi="Times New Roman"/>
          <w:i/>
          <w:sz w:val="24"/>
          <w:szCs w:val="24"/>
        </w:rPr>
        <w:t>SD</w:t>
      </w:r>
      <w:r w:rsidR="006220F2">
        <w:rPr>
          <w:rFonts w:ascii="Times New Roman" w:hAnsi="Times New Roman"/>
          <w:sz w:val="24"/>
          <w:szCs w:val="24"/>
        </w:rPr>
        <w:t xml:space="preserve"> = 1.84), </w:t>
      </w:r>
      <w:r w:rsidR="006220F2">
        <w:rPr>
          <w:rFonts w:ascii="Times New Roman" w:hAnsi="Times New Roman"/>
          <w:i/>
          <w:sz w:val="24"/>
          <w:szCs w:val="24"/>
        </w:rPr>
        <w:t>t</w:t>
      </w:r>
      <w:r w:rsidR="006220F2">
        <w:rPr>
          <w:rFonts w:ascii="Times New Roman" w:hAnsi="Times New Roman"/>
          <w:sz w:val="24"/>
          <w:szCs w:val="24"/>
        </w:rPr>
        <w:t xml:space="preserve">(354.14) = 9.85, </w:t>
      </w:r>
      <w:r w:rsidR="006220F2">
        <w:rPr>
          <w:rFonts w:ascii="Times New Roman" w:hAnsi="Times New Roman"/>
          <w:i/>
          <w:sz w:val="24"/>
          <w:szCs w:val="24"/>
        </w:rPr>
        <w:t>p</w:t>
      </w:r>
      <w:r w:rsidR="006220F2">
        <w:rPr>
          <w:rFonts w:ascii="Times New Roman" w:hAnsi="Times New Roman"/>
          <w:sz w:val="24"/>
          <w:szCs w:val="24"/>
        </w:rPr>
        <w:t xml:space="preserve"> &lt; .001, </w:t>
      </w:r>
      <w:r w:rsidR="006220F2">
        <w:rPr>
          <w:rFonts w:ascii="Times New Roman" w:hAnsi="Times New Roman"/>
          <w:i/>
          <w:sz w:val="24"/>
          <w:lang w:eastAsia="zh-HK"/>
        </w:rPr>
        <w:t>d</w:t>
      </w:r>
      <w:r w:rsidR="006220F2">
        <w:rPr>
          <w:rFonts w:ascii="Times New Roman" w:hAnsi="Times New Roman"/>
          <w:sz w:val="24"/>
          <w:vertAlign w:val="superscript"/>
          <w:lang w:eastAsia="zh-HK"/>
        </w:rPr>
        <w:t xml:space="preserve"> </w:t>
      </w:r>
      <w:r w:rsidR="006220F2">
        <w:rPr>
          <w:rFonts w:ascii="Times New Roman" w:hAnsi="Times New Roman"/>
          <w:sz w:val="24"/>
          <w:lang w:eastAsia="zh-HK"/>
        </w:rPr>
        <w:t>= 1</w:t>
      </w:r>
      <w:r w:rsidR="006220F2">
        <w:rPr>
          <w:rFonts w:ascii="Times New Roman" w:hAnsi="Times New Roman"/>
          <w:sz w:val="24"/>
          <w:szCs w:val="24"/>
        </w:rPr>
        <w:t>.00</w:t>
      </w:r>
      <w:r w:rsidR="00DF6B13">
        <w:rPr>
          <w:rFonts w:ascii="Times New Roman" w:hAnsi="Times New Roman"/>
          <w:sz w:val="24"/>
          <w:szCs w:val="24"/>
        </w:rPr>
        <w:t xml:space="preserve">, </w:t>
      </w:r>
      <w:bookmarkStart w:id="23" w:name="OLE_LINK48"/>
      <w:r w:rsidR="00DF6B13" w:rsidRPr="00DF6B13">
        <w:rPr>
          <w:rFonts w:ascii="Times New Roman" w:hAnsi="Times New Roman"/>
          <w:sz w:val="24"/>
          <w:szCs w:val="24"/>
        </w:rPr>
        <w:t>95% CI [0.</w:t>
      </w:r>
      <w:r w:rsidR="00DF6B13">
        <w:rPr>
          <w:rFonts w:ascii="Times New Roman" w:hAnsi="Times New Roman"/>
          <w:sz w:val="24"/>
          <w:szCs w:val="24"/>
        </w:rPr>
        <w:t>80</w:t>
      </w:r>
      <w:r w:rsidR="00DF6B13" w:rsidRPr="00DF6B13">
        <w:rPr>
          <w:rFonts w:ascii="Times New Roman" w:hAnsi="Times New Roman"/>
          <w:sz w:val="24"/>
          <w:szCs w:val="24"/>
        </w:rPr>
        <w:t xml:space="preserve">, </w:t>
      </w:r>
      <w:r w:rsidR="00DF6B13">
        <w:rPr>
          <w:rFonts w:ascii="Times New Roman" w:hAnsi="Times New Roman"/>
          <w:sz w:val="24"/>
          <w:szCs w:val="24"/>
        </w:rPr>
        <w:t>1</w:t>
      </w:r>
      <w:r w:rsidR="00DF6B13" w:rsidRPr="00DF6B13">
        <w:rPr>
          <w:rFonts w:ascii="Times New Roman" w:hAnsi="Times New Roman"/>
          <w:sz w:val="24"/>
          <w:szCs w:val="24"/>
        </w:rPr>
        <w:t>.</w:t>
      </w:r>
      <w:r w:rsidR="00DF6B13">
        <w:rPr>
          <w:rFonts w:ascii="Times New Roman" w:hAnsi="Times New Roman"/>
          <w:sz w:val="24"/>
          <w:szCs w:val="24"/>
        </w:rPr>
        <w:t>20</w:t>
      </w:r>
      <w:r w:rsidR="00DF6B13" w:rsidRPr="00DF6B13">
        <w:rPr>
          <w:rFonts w:ascii="Times New Roman" w:hAnsi="Times New Roman"/>
          <w:sz w:val="24"/>
          <w:szCs w:val="24"/>
        </w:rPr>
        <w:t>]</w:t>
      </w:r>
      <w:bookmarkEnd w:id="23"/>
      <w:r w:rsidR="006220F2">
        <w:rPr>
          <w:rFonts w:ascii="Times New Roman" w:hAnsi="Times New Roman"/>
          <w:sz w:val="24"/>
          <w:szCs w:val="24"/>
        </w:rPr>
        <w:t xml:space="preserve">. The manipulation was effective. </w:t>
      </w:r>
      <w:r w:rsidR="00DC41A1">
        <w:rPr>
          <w:rFonts w:ascii="Times New Roman" w:hAnsi="Times New Roman"/>
          <w:sz w:val="24"/>
          <w:szCs w:val="24"/>
        </w:rPr>
        <w:t>Fu</w:t>
      </w:r>
      <w:r w:rsidR="00724240">
        <w:rPr>
          <w:rFonts w:ascii="Times New Roman" w:hAnsi="Times New Roman"/>
          <w:sz w:val="24"/>
          <w:szCs w:val="24"/>
        </w:rPr>
        <w:t>r</w:t>
      </w:r>
      <w:r w:rsidR="00DC41A1">
        <w:rPr>
          <w:rFonts w:ascii="Times New Roman" w:hAnsi="Times New Roman"/>
          <w:sz w:val="24"/>
          <w:szCs w:val="24"/>
        </w:rPr>
        <w:t>ther</w:t>
      </w:r>
      <w:r w:rsidR="006220F2">
        <w:rPr>
          <w:rFonts w:ascii="Times New Roman" w:hAnsi="Times New Roman"/>
          <w:sz w:val="24"/>
          <w:szCs w:val="24"/>
        </w:rPr>
        <w:t>, nostalgic parents (</w:t>
      </w:r>
      <w:r w:rsidR="006220F2">
        <w:rPr>
          <w:rFonts w:ascii="Times New Roman" w:hAnsi="Times New Roman"/>
          <w:i/>
          <w:iCs/>
          <w:sz w:val="24"/>
          <w:szCs w:val="24"/>
        </w:rPr>
        <w:t xml:space="preserve">M </w:t>
      </w:r>
      <w:r w:rsidR="006220F2">
        <w:rPr>
          <w:rFonts w:ascii="Times New Roman" w:hAnsi="Times New Roman"/>
          <w:sz w:val="24"/>
          <w:szCs w:val="24"/>
        </w:rPr>
        <w:t xml:space="preserve">= </w:t>
      </w:r>
      <w:r w:rsidR="006220F2">
        <w:rPr>
          <w:rFonts w:ascii="Times New Roman" w:hAnsi="Times New Roman"/>
          <w:sz w:val="24"/>
          <w:szCs w:val="24"/>
        </w:rPr>
        <w:lastRenderedPageBreak/>
        <w:t xml:space="preserve">5.17, </w:t>
      </w:r>
      <w:r w:rsidR="006220F2">
        <w:rPr>
          <w:rFonts w:ascii="Times New Roman" w:hAnsi="Times New Roman"/>
          <w:i/>
          <w:iCs/>
          <w:sz w:val="24"/>
          <w:szCs w:val="24"/>
        </w:rPr>
        <w:t>SD</w:t>
      </w:r>
      <w:r w:rsidR="006220F2">
        <w:rPr>
          <w:rFonts w:ascii="Times New Roman" w:hAnsi="Times New Roman"/>
          <w:sz w:val="24"/>
          <w:szCs w:val="24"/>
        </w:rPr>
        <w:t xml:space="preserve"> = 1.41) </w:t>
      </w:r>
      <w:r w:rsidR="006979F0">
        <w:rPr>
          <w:rFonts w:ascii="Times New Roman" w:hAnsi="Times New Roman"/>
          <w:sz w:val="24"/>
          <w:szCs w:val="24"/>
        </w:rPr>
        <w:t>were</w:t>
      </w:r>
      <w:r w:rsidR="006220F2">
        <w:rPr>
          <w:rFonts w:ascii="Times New Roman" w:hAnsi="Times New Roman"/>
          <w:sz w:val="24"/>
          <w:szCs w:val="24"/>
        </w:rPr>
        <w:t xml:space="preserve"> more like</w:t>
      </w:r>
      <w:r w:rsidR="006979F0">
        <w:rPr>
          <w:rFonts w:ascii="Times New Roman" w:hAnsi="Times New Roman"/>
          <w:sz w:val="24"/>
          <w:szCs w:val="24"/>
        </w:rPr>
        <w:t>ly</w:t>
      </w:r>
      <w:r w:rsidR="006220F2">
        <w:rPr>
          <w:rFonts w:ascii="Times New Roman" w:hAnsi="Times New Roman"/>
          <w:sz w:val="24"/>
          <w:szCs w:val="24"/>
        </w:rPr>
        <w:t xml:space="preserve"> to engage in tradition transfer activities than controls (</w:t>
      </w:r>
      <w:r w:rsidR="006220F2">
        <w:rPr>
          <w:rFonts w:ascii="Times New Roman" w:hAnsi="Times New Roman"/>
          <w:i/>
          <w:iCs/>
          <w:sz w:val="24"/>
          <w:szCs w:val="24"/>
        </w:rPr>
        <w:t xml:space="preserve">M </w:t>
      </w:r>
      <w:r w:rsidR="006220F2">
        <w:rPr>
          <w:rFonts w:ascii="Times New Roman" w:hAnsi="Times New Roman"/>
          <w:sz w:val="24"/>
          <w:szCs w:val="24"/>
        </w:rPr>
        <w:t xml:space="preserve">= 4.76, </w:t>
      </w:r>
      <w:r w:rsidR="006220F2">
        <w:rPr>
          <w:rFonts w:ascii="Times New Roman" w:hAnsi="Times New Roman"/>
          <w:i/>
          <w:iCs/>
          <w:sz w:val="24"/>
          <w:szCs w:val="24"/>
        </w:rPr>
        <w:t>SD</w:t>
      </w:r>
      <w:r w:rsidR="006220F2">
        <w:rPr>
          <w:rFonts w:ascii="Times New Roman" w:hAnsi="Times New Roman"/>
          <w:sz w:val="24"/>
          <w:szCs w:val="24"/>
        </w:rPr>
        <w:t xml:space="preserve"> = 1.52), </w:t>
      </w:r>
      <w:r w:rsidR="006220F2">
        <w:rPr>
          <w:rFonts w:ascii="Times New Roman" w:hAnsi="Times New Roman"/>
          <w:i/>
          <w:iCs/>
          <w:sz w:val="24"/>
          <w:szCs w:val="24"/>
        </w:rPr>
        <w:t>t</w:t>
      </w:r>
      <w:r w:rsidR="006220F2">
        <w:rPr>
          <w:rFonts w:ascii="Times New Roman" w:hAnsi="Times New Roman"/>
          <w:sz w:val="24"/>
          <w:szCs w:val="24"/>
        </w:rPr>
        <w:t xml:space="preserve">(383) = 2.70, </w:t>
      </w:r>
      <w:r w:rsidR="006220F2">
        <w:rPr>
          <w:rFonts w:ascii="Times New Roman" w:hAnsi="Times New Roman"/>
          <w:i/>
          <w:iCs/>
          <w:sz w:val="24"/>
          <w:szCs w:val="24"/>
        </w:rPr>
        <w:t>p</w:t>
      </w:r>
      <w:r w:rsidR="006220F2">
        <w:rPr>
          <w:rFonts w:ascii="Times New Roman" w:hAnsi="Times New Roman"/>
          <w:sz w:val="24"/>
          <w:szCs w:val="24"/>
        </w:rPr>
        <w:t xml:space="preserve"> = .007, </w:t>
      </w:r>
      <w:r w:rsidR="006220F2">
        <w:rPr>
          <w:rFonts w:ascii="Times New Roman" w:hAnsi="Times New Roman"/>
          <w:i/>
          <w:iCs/>
          <w:sz w:val="24"/>
          <w:szCs w:val="24"/>
        </w:rPr>
        <w:t>d</w:t>
      </w:r>
      <w:r w:rsidR="006220F2">
        <w:rPr>
          <w:rFonts w:ascii="Times New Roman" w:hAnsi="Times New Roman"/>
          <w:sz w:val="24"/>
          <w:szCs w:val="24"/>
        </w:rPr>
        <w:t xml:space="preserve"> = 0.28</w:t>
      </w:r>
      <w:r w:rsidR="00DF6B13">
        <w:rPr>
          <w:rFonts w:ascii="Times New Roman" w:hAnsi="Times New Roman"/>
          <w:sz w:val="24"/>
          <w:szCs w:val="24"/>
        </w:rPr>
        <w:t xml:space="preserve">, </w:t>
      </w:r>
      <w:bookmarkStart w:id="24" w:name="OLE_LINK49"/>
      <w:r w:rsidR="00DF6B13" w:rsidRPr="00DF6B13">
        <w:rPr>
          <w:rFonts w:ascii="Times New Roman" w:hAnsi="Times New Roman"/>
          <w:sz w:val="24"/>
          <w:szCs w:val="24"/>
        </w:rPr>
        <w:t>95% CI [0.</w:t>
      </w:r>
      <w:r w:rsidR="00DF6B13">
        <w:rPr>
          <w:rFonts w:ascii="Times New Roman" w:hAnsi="Times New Roman"/>
          <w:sz w:val="24"/>
          <w:szCs w:val="24"/>
        </w:rPr>
        <w:t>07</w:t>
      </w:r>
      <w:r w:rsidR="00DF6B13" w:rsidRPr="00DF6B13">
        <w:rPr>
          <w:rFonts w:ascii="Times New Roman" w:hAnsi="Times New Roman"/>
          <w:sz w:val="24"/>
          <w:szCs w:val="24"/>
        </w:rPr>
        <w:t>, 0.</w:t>
      </w:r>
      <w:r w:rsidR="00DF6B13">
        <w:rPr>
          <w:rFonts w:ascii="Times New Roman" w:hAnsi="Times New Roman"/>
          <w:sz w:val="24"/>
          <w:szCs w:val="24"/>
        </w:rPr>
        <w:t>4</w:t>
      </w:r>
      <w:r w:rsidR="00DF6B13" w:rsidRPr="00DF6B13">
        <w:rPr>
          <w:rFonts w:ascii="Times New Roman" w:hAnsi="Times New Roman"/>
          <w:sz w:val="24"/>
          <w:szCs w:val="24"/>
        </w:rPr>
        <w:t>8]</w:t>
      </w:r>
      <w:bookmarkEnd w:id="24"/>
      <w:r w:rsidR="006979F0">
        <w:rPr>
          <w:rFonts w:ascii="Times New Roman" w:hAnsi="Times New Roman"/>
          <w:sz w:val="24"/>
          <w:szCs w:val="24"/>
        </w:rPr>
        <w:t>.</w:t>
      </w:r>
    </w:p>
    <w:p w14:paraId="13B928EF" w14:textId="77777777" w:rsidR="002C4B4D" w:rsidRDefault="006220F2" w:rsidP="00F547FE">
      <w:pPr>
        <w:spacing w:line="480" w:lineRule="exact"/>
        <w:jc w:val="center"/>
        <w:rPr>
          <w:rFonts w:ascii="Times New Roman" w:hAnsi="Times New Roman"/>
          <w:b/>
          <w:sz w:val="24"/>
          <w:szCs w:val="24"/>
        </w:rPr>
      </w:pPr>
      <w:r>
        <w:rPr>
          <w:rFonts w:ascii="Times New Roman" w:hAnsi="Times New Roman"/>
          <w:b/>
          <w:sz w:val="24"/>
          <w:szCs w:val="24"/>
        </w:rPr>
        <w:t>Study 4</w:t>
      </w:r>
    </w:p>
    <w:p w14:paraId="41641D02" w14:textId="449FABF3"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In Study 4, </w:t>
      </w:r>
      <w:r w:rsidR="00514372">
        <w:rPr>
          <w:rFonts w:ascii="Times New Roman" w:hAnsi="Times New Roman"/>
          <w:sz w:val="24"/>
          <w:szCs w:val="24"/>
        </w:rPr>
        <w:t xml:space="preserve">conducted with Chinese participants, </w:t>
      </w:r>
      <w:r>
        <w:rPr>
          <w:rFonts w:ascii="Times New Roman" w:hAnsi="Times New Roman"/>
          <w:sz w:val="24"/>
          <w:szCs w:val="24"/>
        </w:rPr>
        <w:t xml:space="preserve">we tested whether parent-child relationship closeness mediates the </w:t>
      </w:r>
      <w:r w:rsidR="009D3555">
        <w:rPr>
          <w:rFonts w:ascii="Times New Roman" w:hAnsi="Times New Roman"/>
          <w:sz w:val="24"/>
          <w:szCs w:val="24"/>
        </w:rPr>
        <w:t>link</w:t>
      </w:r>
      <w:r>
        <w:rPr>
          <w:rFonts w:ascii="Times New Roman" w:hAnsi="Times New Roman"/>
          <w:sz w:val="24"/>
          <w:szCs w:val="24"/>
        </w:rPr>
        <w:t xml:space="preserve"> between nostalgia and tradition transfer attitudes.</w:t>
      </w:r>
    </w:p>
    <w:p w14:paraId="38B9BACE" w14:textId="77777777" w:rsidR="002C4B4D" w:rsidRDefault="006220F2" w:rsidP="00F547FE">
      <w:pPr>
        <w:spacing w:line="480" w:lineRule="exact"/>
        <w:rPr>
          <w:rFonts w:ascii="Times New Roman" w:hAnsi="Times New Roman"/>
          <w:b/>
          <w:bCs/>
          <w:sz w:val="24"/>
          <w:szCs w:val="24"/>
        </w:rPr>
      </w:pPr>
      <w:r>
        <w:rPr>
          <w:rFonts w:ascii="Times New Roman" w:hAnsi="Times New Roman"/>
          <w:b/>
          <w:bCs/>
          <w:sz w:val="24"/>
          <w:szCs w:val="24"/>
        </w:rPr>
        <w:t>Method</w:t>
      </w:r>
    </w:p>
    <w:p w14:paraId="48404BF3"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Participants</w:t>
      </w:r>
    </w:p>
    <w:p w14:paraId="65AE7E52" w14:textId="38977994" w:rsidR="002C4B4D" w:rsidRDefault="009D3555" w:rsidP="00F547FE">
      <w:pPr>
        <w:autoSpaceDE w:val="0"/>
        <w:autoSpaceDN w:val="0"/>
        <w:adjustRightInd w:val="0"/>
        <w:spacing w:line="480" w:lineRule="exact"/>
        <w:ind w:firstLine="720"/>
        <w:contextualSpacing/>
        <w:rPr>
          <w:rFonts w:ascii="Times New Roman" w:hAnsi="Times New Roman"/>
          <w:sz w:val="24"/>
          <w:szCs w:val="24"/>
        </w:rPr>
      </w:pPr>
      <w:r>
        <w:rPr>
          <w:rFonts w:ascii="Times New Roman" w:hAnsi="Times New Roman"/>
          <w:sz w:val="24"/>
          <w:szCs w:val="24"/>
        </w:rPr>
        <w:t xml:space="preserve">Aiming for </w:t>
      </w:r>
      <w:r w:rsidRPr="009D3555">
        <w:rPr>
          <w:rFonts w:ascii="Times New Roman" w:hAnsi="Times New Roman"/>
          <w:i/>
          <w:iCs/>
          <w:sz w:val="24"/>
          <w:szCs w:val="24"/>
        </w:rPr>
        <w:t>N</w:t>
      </w:r>
      <w:r>
        <w:rPr>
          <w:rFonts w:ascii="Times New Roman" w:hAnsi="Times New Roman"/>
          <w:sz w:val="24"/>
          <w:szCs w:val="24"/>
        </w:rPr>
        <w:t xml:space="preserve"> =</w:t>
      </w:r>
      <w:r w:rsidR="006220F2">
        <w:rPr>
          <w:rFonts w:ascii="Times New Roman" w:hAnsi="Times New Roman"/>
          <w:sz w:val="24"/>
          <w:szCs w:val="24"/>
        </w:rPr>
        <w:t xml:space="preserve"> 250</w:t>
      </w:r>
      <w:r>
        <w:rPr>
          <w:rFonts w:ascii="Times New Roman" w:hAnsi="Times New Roman"/>
          <w:sz w:val="24"/>
          <w:szCs w:val="24"/>
        </w:rPr>
        <w:t xml:space="preserve">, and hedging against </w:t>
      </w:r>
      <w:r w:rsidR="006220F2">
        <w:rPr>
          <w:rFonts w:ascii="Times New Roman" w:hAnsi="Times New Roman"/>
          <w:sz w:val="24"/>
          <w:szCs w:val="24"/>
        </w:rPr>
        <w:t>attrition, we recruited 290 parents with at least one child 2</w:t>
      </w:r>
      <w:r w:rsidR="009601B9">
        <w:rPr>
          <w:rFonts w:ascii="Times New Roman" w:hAnsi="Times New Roman"/>
          <w:color w:val="0D0D0D" w:themeColor="text1" w:themeTint="F2"/>
          <w:sz w:val="24"/>
          <w:szCs w:val="24"/>
          <w:shd w:val="clear" w:color="auto" w:fill="FFFFFF"/>
        </w:rPr>
        <w:t>–</w:t>
      </w:r>
      <w:r w:rsidR="006220F2">
        <w:rPr>
          <w:rFonts w:ascii="Times New Roman" w:hAnsi="Times New Roman"/>
          <w:sz w:val="24"/>
          <w:szCs w:val="24"/>
        </w:rPr>
        <w:t xml:space="preserve">7 years </w:t>
      </w:r>
      <w:r>
        <w:rPr>
          <w:rFonts w:ascii="Times New Roman" w:hAnsi="Times New Roman"/>
          <w:sz w:val="24"/>
          <w:szCs w:val="24"/>
        </w:rPr>
        <w:t>old</w:t>
      </w:r>
      <w:r w:rsidR="006220F2">
        <w:rPr>
          <w:rFonts w:ascii="Times New Roman" w:hAnsi="Times New Roman"/>
          <w:sz w:val="24"/>
          <w:szCs w:val="24"/>
        </w:rPr>
        <w:t xml:space="preserve">. Parents completed the study via Credamo three days before the Dragon Boat Festival. Twenty-one parents failed the attention check, yielding a </w:t>
      </w:r>
      <w:r w:rsidR="00335086">
        <w:rPr>
          <w:rFonts w:ascii="Times New Roman" w:hAnsi="Times New Roman"/>
          <w:sz w:val="24"/>
          <w:szCs w:val="24"/>
        </w:rPr>
        <w:t xml:space="preserve">final </w:t>
      </w:r>
      <w:r w:rsidR="009601B9" w:rsidRPr="009601B9">
        <w:rPr>
          <w:rFonts w:ascii="Times New Roman" w:hAnsi="Times New Roman"/>
          <w:i/>
          <w:iCs/>
          <w:sz w:val="24"/>
          <w:szCs w:val="24"/>
        </w:rPr>
        <w:t>N</w:t>
      </w:r>
      <w:r w:rsidR="009601B9">
        <w:rPr>
          <w:rFonts w:ascii="Times New Roman" w:hAnsi="Times New Roman"/>
          <w:sz w:val="24"/>
          <w:szCs w:val="24"/>
        </w:rPr>
        <w:t xml:space="preserve"> = </w:t>
      </w:r>
      <w:bookmarkStart w:id="25" w:name="_Hlk90905334"/>
      <w:r w:rsidR="006220F2">
        <w:rPr>
          <w:rFonts w:ascii="Times New Roman" w:hAnsi="Times New Roman"/>
          <w:sz w:val="24"/>
          <w:szCs w:val="24"/>
        </w:rPr>
        <w:t xml:space="preserve">269 (162 mothers, 107 fathers; </w:t>
      </w:r>
      <w:r w:rsidR="006220F2">
        <w:rPr>
          <w:rFonts w:ascii="Times New Roman" w:hAnsi="Times New Roman"/>
          <w:i/>
          <w:sz w:val="24"/>
          <w:szCs w:val="24"/>
        </w:rPr>
        <w:t>M</w:t>
      </w:r>
      <w:r w:rsidR="006220F2">
        <w:rPr>
          <w:rFonts w:ascii="Times New Roman" w:hAnsi="Times New Roman"/>
          <w:sz w:val="24"/>
          <w:szCs w:val="24"/>
          <w:vertAlign w:val="subscript"/>
        </w:rPr>
        <w:t>age</w:t>
      </w:r>
      <w:r w:rsidR="006220F2">
        <w:rPr>
          <w:rFonts w:ascii="Times New Roman" w:hAnsi="Times New Roman"/>
          <w:sz w:val="24"/>
          <w:szCs w:val="24"/>
        </w:rPr>
        <w:t xml:space="preserve"> = 31.28 years, </w:t>
      </w:r>
      <w:r w:rsidR="006220F2">
        <w:rPr>
          <w:rFonts w:ascii="Times New Roman" w:hAnsi="Times New Roman"/>
          <w:i/>
          <w:sz w:val="24"/>
          <w:szCs w:val="24"/>
        </w:rPr>
        <w:t>SD</w:t>
      </w:r>
      <w:r w:rsidR="006220F2">
        <w:rPr>
          <w:rFonts w:ascii="Times New Roman" w:hAnsi="Times New Roman"/>
          <w:sz w:val="24"/>
          <w:szCs w:val="24"/>
          <w:vertAlign w:val="subscript"/>
        </w:rPr>
        <w:t>age</w:t>
      </w:r>
      <w:r w:rsidR="006220F2">
        <w:rPr>
          <w:rFonts w:ascii="Times New Roman" w:hAnsi="Times New Roman"/>
          <w:sz w:val="24"/>
          <w:szCs w:val="24"/>
        </w:rPr>
        <w:t xml:space="preserve"> = 3.31 years)</w:t>
      </w:r>
      <w:bookmarkEnd w:id="25"/>
      <w:r w:rsidR="006220F2">
        <w:rPr>
          <w:rFonts w:ascii="Times New Roman" w:hAnsi="Times New Roman"/>
          <w:sz w:val="24"/>
          <w:szCs w:val="24"/>
        </w:rPr>
        <w:t>.</w:t>
      </w:r>
    </w:p>
    <w:p w14:paraId="7230EFD8"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Materials and Procedure</w:t>
      </w:r>
    </w:p>
    <w:p w14:paraId="5A6E2C6D" w14:textId="536C8124" w:rsidR="002C4B4D" w:rsidRDefault="006220F2" w:rsidP="00F547FE">
      <w:pPr>
        <w:spacing w:line="480" w:lineRule="exact"/>
        <w:ind w:firstLine="720"/>
        <w:rPr>
          <w:rFonts w:ascii="Times New Roman" w:hAnsi="Times New Roman"/>
          <w:sz w:val="24"/>
          <w:szCs w:val="24"/>
        </w:rPr>
      </w:pPr>
      <w:bookmarkStart w:id="26" w:name="_Hlk128570200"/>
      <w:r>
        <w:rPr>
          <w:rFonts w:ascii="Times New Roman" w:hAnsi="Times New Roman"/>
          <w:sz w:val="24"/>
          <w:szCs w:val="24"/>
        </w:rPr>
        <w:t xml:space="preserve">We conducted this study in the context of the Chinese Dragon Boat Festival, one of the four most </w:t>
      </w:r>
      <w:r w:rsidR="00074157">
        <w:rPr>
          <w:rFonts w:ascii="Times New Roman" w:hAnsi="Times New Roman"/>
          <w:sz w:val="24"/>
          <w:szCs w:val="24"/>
        </w:rPr>
        <w:t>popular</w:t>
      </w:r>
      <w:r>
        <w:rPr>
          <w:rFonts w:ascii="Times New Roman" w:hAnsi="Times New Roman"/>
          <w:sz w:val="24"/>
          <w:szCs w:val="24"/>
        </w:rPr>
        <w:t xml:space="preserve"> </w:t>
      </w:r>
      <w:r>
        <w:rPr>
          <w:rFonts w:asciiTheme="majorBidi" w:hAnsiTheme="majorBidi" w:cstheme="majorBidi"/>
          <w:color w:val="000000" w:themeColor="text1"/>
          <w:sz w:val="24"/>
          <w:szCs w:val="24"/>
        </w:rPr>
        <w:t xml:space="preserve">traditional festivals. It commemorates the death of Qu Yuan </w:t>
      </w:r>
      <w:r>
        <w:rPr>
          <w:rFonts w:asciiTheme="majorBidi" w:hAnsiTheme="majorBidi" w:cstheme="majorBidi"/>
          <w:color w:val="000000" w:themeColor="text1"/>
          <w:sz w:val="24"/>
          <w:szCs w:val="24"/>
          <w:shd w:val="clear" w:color="auto" w:fill="FFFFFF"/>
        </w:rPr>
        <w:t>(c. 340 BC–278 BC)</w:t>
      </w:r>
      <w:r>
        <w:rPr>
          <w:rFonts w:asciiTheme="majorBidi" w:hAnsiTheme="majorBidi" w:cstheme="majorBidi"/>
          <w:color w:val="000000" w:themeColor="text1"/>
          <w:sz w:val="24"/>
          <w:szCs w:val="24"/>
        </w:rPr>
        <w:t>, a poet and</w:t>
      </w:r>
      <w:r>
        <w:rPr>
          <w:rFonts w:ascii="Times New Roman" w:hAnsi="Times New Roman"/>
          <w:color w:val="000000" w:themeColor="text1"/>
          <w:sz w:val="24"/>
          <w:szCs w:val="24"/>
        </w:rPr>
        <w:t xml:space="preserve"> </w:t>
      </w:r>
      <w:r>
        <w:rPr>
          <w:rFonts w:ascii="Times New Roman" w:hAnsi="Times New Roman"/>
          <w:sz w:val="24"/>
          <w:szCs w:val="24"/>
        </w:rPr>
        <w:t xml:space="preserve">politician of the State of Chu, who is said to have patriotically drowned himself in a river when his state fell to enemy forces. We assessed, </w:t>
      </w:r>
      <w:r w:rsidR="007B277D">
        <w:rPr>
          <w:rFonts w:ascii="Times New Roman" w:hAnsi="Times New Roman"/>
          <w:sz w:val="24"/>
          <w:szCs w:val="24"/>
        </w:rPr>
        <w:t>three days before the festival’s commencement</w:t>
      </w:r>
      <w:r>
        <w:rPr>
          <w:rFonts w:ascii="Times New Roman" w:hAnsi="Times New Roman"/>
          <w:sz w:val="24"/>
          <w:szCs w:val="24"/>
        </w:rPr>
        <w:t xml:space="preserve">, parents’ nostalgia, tradition transfer </w:t>
      </w:r>
      <w:r>
        <w:rPr>
          <w:rFonts w:ascii="Times New Roman" w:eastAsia="PMingLiU" w:hAnsi="Times New Roman"/>
          <w:sz w:val="24"/>
          <w:szCs w:val="24"/>
          <w:lang w:bidi="ar"/>
        </w:rPr>
        <w:t>attitudes</w:t>
      </w:r>
      <w:r>
        <w:rPr>
          <w:rFonts w:ascii="Times New Roman" w:hAnsi="Times New Roman"/>
          <w:sz w:val="24"/>
          <w:szCs w:val="24"/>
        </w:rPr>
        <w:t xml:space="preserve"> pertaining to the festival, and parent-child relationship closeness.</w:t>
      </w:r>
    </w:p>
    <w:bookmarkEnd w:id="26"/>
    <w:p w14:paraId="4FAB2E49" w14:textId="64956AFD" w:rsidR="002C4B4D" w:rsidRDefault="006220F2" w:rsidP="00F547FE">
      <w:pPr>
        <w:spacing w:line="480" w:lineRule="exact"/>
        <w:ind w:firstLine="720"/>
        <w:rPr>
          <w:rFonts w:ascii="Times New Roman" w:hAnsi="Times New Roman"/>
          <w:sz w:val="24"/>
          <w:szCs w:val="24"/>
        </w:rPr>
      </w:pPr>
      <w:r>
        <w:rPr>
          <w:rFonts w:ascii="Times New Roman" w:hAnsi="Times New Roman"/>
          <w:b/>
          <w:iCs/>
          <w:sz w:val="24"/>
          <w:szCs w:val="24"/>
        </w:rPr>
        <w:t xml:space="preserve">Nostalgia. </w:t>
      </w:r>
      <w:r>
        <w:rPr>
          <w:rFonts w:ascii="Times New Roman" w:hAnsi="Times New Roman"/>
          <w:bCs/>
          <w:iCs/>
          <w:sz w:val="24"/>
          <w:szCs w:val="24"/>
        </w:rPr>
        <w:t xml:space="preserve">We administered </w:t>
      </w:r>
      <w:r>
        <w:rPr>
          <w:rFonts w:ascii="Times New Roman" w:hAnsi="Times New Roman"/>
          <w:sz w:val="24"/>
          <w:szCs w:val="24"/>
        </w:rPr>
        <w:t>the NPS and SNS</w:t>
      </w:r>
      <w:r w:rsidR="007B277D">
        <w:rPr>
          <w:rFonts w:ascii="Times New Roman" w:hAnsi="Times New Roman"/>
          <w:sz w:val="24"/>
          <w:szCs w:val="24"/>
        </w:rPr>
        <w:t xml:space="preserve"> </w:t>
      </w:r>
      <w:r>
        <w:rPr>
          <w:rFonts w:ascii="Times New Roman" w:hAnsi="Times New Roman"/>
          <w:sz w:val="24"/>
          <w:szCs w:val="24"/>
        </w:rPr>
        <w:t xml:space="preserve">(NPS: </w:t>
      </w:r>
      <w:r>
        <w:rPr>
          <w:rFonts w:ascii="Times New Roman" w:hAnsi="Times New Roman"/>
          <w:i/>
          <w:sz w:val="24"/>
          <w:szCs w:val="24"/>
        </w:rPr>
        <w:t>M</w:t>
      </w:r>
      <w:r>
        <w:rPr>
          <w:rFonts w:ascii="Times New Roman" w:hAnsi="Times New Roman"/>
          <w:sz w:val="24"/>
          <w:szCs w:val="24"/>
        </w:rPr>
        <w:t xml:space="preserve"> = 5.76, </w:t>
      </w:r>
      <w:r>
        <w:rPr>
          <w:rFonts w:ascii="Times New Roman" w:hAnsi="Times New Roman"/>
          <w:i/>
          <w:sz w:val="24"/>
          <w:szCs w:val="24"/>
        </w:rPr>
        <w:t>SD</w:t>
      </w:r>
      <w:r>
        <w:rPr>
          <w:rFonts w:ascii="Times New Roman" w:hAnsi="Times New Roman"/>
          <w:sz w:val="24"/>
          <w:szCs w:val="24"/>
        </w:rPr>
        <w:t xml:space="preserve"> = 0.73, α = .89; SNS: </w:t>
      </w:r>
      <w:r>
        <w:rPr>
          <w:rFonts w:ascii="Times New Roman" w:hAnsi="Times New Roman"/>
          <w:i/>
          <w:sz w:val="24"/>
          <w:szCs w:val="24"/>
        </w:rPr>
        <w:t>M</w:t>
      </w:r>
      <w:r>
        <w:rPr>
          <w:rFonts w:ascii="Times New Roman" w:hAnsi="Times New Roman"/>
          <w:sz w:val="24"/>
          <w:szCs w:val="24"/>
        </w:rPr>
        <w:t xml:space="preserve"> = 5.44, </w:t>
      </w:r>
      <w:r>
        <w:rPr>
          <w:rFonts w:ascii="Times New Roman" w:hAnsi="Times New Roman"/>
          <w:i/>
          <w:sz w:val="24"/>
          <w:szCs w:val="24"/>
        </w:rPr>
        <w:t>SD</w:t>
      </w:r>
      <w:r>
        <w:rPr>
          <w:rFonts w:ascii="Times New Roman" w:hAnsi="Times New Roman"/>
          <w:sz w:val="24"/>
          <w:szCs w:val="24"/>
        </w:rPr>
        <w:t xml:space="preserve"> = 0.78, α = .86).</w:t>
      </w:r>
      <w:r w:rsidR="007B277D">
        <w:rPr>
          <w:rFonts w:ascii="Times New Roman" w:hAnsi="Times New Roman"/>
          <w:sz w:val="24"/>
          <w:szCs w:val="24"/>
        </w:rPr>
        <w:t xml:space="preserve"> </w:t>
      </w:r>
    </w:p>
    <w:p w14:paraId="751B7471" w14:textId="3F5EAE02" w:rsidR="002C4B4D" w:rsidRDefault="006220F2" w:rsidP="00F547FE">
      <w:pPr>
        <w:spacing w:line="480" w:lineRule="exact"/>
        <w:ind w:firstLine="720"/>
        <w:rPr>
          <w:rFonts w:ascii="Times New Roman" w:hAnsi="Times New Roman"/>
          <w:sz w:val="24"/>
          <w:szCs w:val="24"/>
        </w:rPr>
      </w:pPr>
      <w:r>
        <w:rPr>
          <w:rFonts w:ascii="Times New Roman" w:hAnsi="Times New Roman"/>
          <w:b/>
          <w:iCs/>
          <w:sz w:val="24"/>
          <w:szCs w:val="24"/>
        </w:rPr>
        <w:t>Tradition Transfer Attitudes</w:t>
      </w:r>
      <w:r>
        <w:rPr>
          <w:rFonts w:ascii="Times New Roman" w:hAnsi="Times New Roman"/>
          <w:b/>
          <w:bCs/>
          <w:sz w:val="24"/>
          <w:szCs w:val="24"/>
        </w:rPr>
        <w:t>.</w:t>
      </w:r>
      <w:r>
        <w:rPr>
          <w:rFonts w:ascii="Times New Roman" w:hAnsi="Times New Roman"/>
          <w:sz w:val="24"/>
          <w:szCs w:val="24"/>
        </w:rPr>
        <w:t xml:space="preserve"> We </w:t>
      </w:r>
      <w:r>
        <w:rPr>
          <w:rFonts w:ascii="Times New Roman" w:hAnsi="Times New Roman" w:hint="eastAsia"/>
          <w:sz w:val="24"/>
          <w:szCs w:val="24"/>
        </w:rPr>
        <w:t>a</w:t>
      </w:r>
      <w:r>
        <w:rPr>
          <w:rFonts w:ascii="Times New Roman" w:hAnsi="Times New Roman"/>
          <w:sz w:val="24"/>
          <w:szCs w:val="24"/>
        </w:rPr>
        <w:t xml:space="preserve">dministered the general tradition transfer attitudes measure </w:t>
      </w:r>
      <w:r w:rsidR="007864FD">
        <w:rPr>
          <w:rFonts w:ascii="Times New Roman" w:hAnsi="Times New Roman"/>
          <w:sz w:val="24"/>
          <w:szCs w:val="24"/>
        </w:rPr>
        <w:t xml:space="preserve">of </w:t>
      </w:r>
      <w:r>
        <w:rPr>
          <w:rFonts w:ascii="Times New Roman" w:hAnsi="Times New Roman"/>
          <w:sz w:val="24"/>
          <w:szCs w:val="24"/>
        </w:rPr>
        <w:t>Study 1</w:t>
      </w:r>
      <w:r w:rsidR="007864FD">
        <w:rPr>
          <w:rFonts w:ascii="Times New Roman" w:hAnsi="Times New Roman"/>
          <w:sz w:val="24"/>
          <w:szCs w:val="24"/>
        </w:rPr>
        <w:t>,</w:t>
      </w:r>
      <w:r>
        <w:rPr>
          <w:rFonts w:ascii="Times New Roman" w:hAnsi="Times New Roman"/>
          <w:sz w:val="24"/>
          <w:szCs w:val="24"/>
        </w:rPr>
        <w:t xml:space="preserve"> but</w:t>
      </w:r>
      <w:r w:rsidR="007864FD">
        <w:rPr>
          <w:rFonts w:ascii="Times New Roman" w:hAnsi="Times New Roman"/>
          <w:sz w:val="24"/>
          <w:szCs w:val="24"/>
        </w:rPr>
        <w:t xml:space="preserve"> converted it to a 7-point response option </w:t>
      </w:r>
      <w:r>
        <w:rPr>
          <w:rFonts w:ascii="Times New Roman" w:hAnsi="Times New Roman"/>
          <w:sz w:val="24"/>
          <w:szCs w:val="24"/>
        </w:rPr>
        <w:t>(</w:t>
      </w:r>
      <w:r>
        <w:rPr>
          <w:rFonts w:ascii="Times New Roman" w:hAnsi="Times New Roman"/>
          <w:i/>
          <w:sz w:val="24"/>
          <w:szCs w:val="24"/>
        </w:rPr>
        <w:t>M</w:t>
      </w:r>
      <w:r>
        <w:rPr>
          <w:rFonts w:ascii="Times New Roman" w:hAnsi="Times New Roman"/>
          <w:sz w:val="24"/>
          <w:szCs w:val="24"/>
        </w:rPr>
        <w:t xml:space="preserve"> = 6.28, </w:t>
      </w:r>
      <w:r>
        <w:rPr>
          <w:rFonts w:ascii="Times New Roman" w:hAnsi="Times New Roman"/>
          <w:i/>
          <w:sz w:val="24"/>
          <w:szCs w:val="24"/>
        </w:rPr>
        <w:t>SD</w:t>
      </w:r>
      <w:r>
        <w:rPr>
          <w:rFonts w:ascii="Times New Roman" w:hAnsi="Times New Roman"/>
          <w:sz w:val="24"/>
          <w:szCs w:val="24"/>
        </w:rPr>
        <w:t xml:space="preserve"> = 0.63, </w:t>
      </w:r>
      <w:bookmarkStart w:id="27" w:name="OLE_LINK9"/>
      <w:r>
        <w:rPr>
          <w:rFonts w:ascii="Times New Roman" w:hAnsi="Times New Roman"/>
          <w:sz w:val="24"/>
          <w:szCs w:val="24"/>
        </w:rPr>
        <w:t>α = .8</w:t>
      </w:r>
      <w:bookmarkEnd w:id="27"/>
      <w:r>
        <w:rPr>
          <w:rFonts w:ascii="Times New Roman" w:hAnsi="Times New Roman"/>
          <w:sz w:val="24"/>
          <w:szCs w:val="24"/>
        </w:rPr>
        <w:t>4).</w:t>
      </w:r>
    </w:p>
    <w:p w14:paraId="394F0FA8" w14:textId="0CD23C2E" w:rsidR="002C4B4D" w:rsidRDefault="006220F2" w:rsidP="00F547FE">
      <w:pPr>
        <w:spacing w:line="480" w:lineRule="exact"/>
        <w:ind w:firstLine="720"/>
        <w:rPr>
          <w:rFonts w:ascii="Times New Roman" w:hAnsi="Times New Roman"/>
          <w:sz w:val="24"/>
          <w:szCs w:val="24"/>
        </w:rPr>
      </w:pPr>
      <w:r>
        <w:rPr>
          <w:rFonts w:ascii="Times New Roman" w:hAnsi="Times New Roman"/>
          <w:b/>
          <w:sz w:val="24"/>
          <w:szCs w:val="24"/>
        </w:rPr>
        <w:t>Parent-Child Relationship Closeness.</w:t>
      </w:r>
      <w:r>
        <w:rPr>
          <w:rFonts w:ascii="Times New Roman" w:hAnsi="Times New Roman"/>
          <w:sz w:val="24"/>
          <w:szCs w:val="24"/>
        </w:rPr>
        <w:t xml:space="preserve"> We slightly modified the </w:t>
      </w:r>
      <w:bookmarkStart w:id="28" w:name="_Hlk91663966"/>
      <w:r>
        <w:rPr>
          <w:rFonts w:ascii="Times New Roman" w:hAnsi="Times New Roman"/>
          <w:sz w:val="24"/>
          <w:szCs w:val="24"/>
        </w:rPr>
        <w:t>Inclusion of Other in the Self (IOS) Scale (</w:t>
      </w:r>
      <w:bookmarkEnd w:id="28"/>
      <w:r>
        <w:rPr>
          <w:rFonts w:ascii="Times New Roman" w:hAnsi="Times New Roman"/>
          <w:sz w:val="24"/>
          <w:szCs w:val="24"/>
        </w:rPr>
        <w:t xml:space="preserve">Aron et al., 1992) to assess parent-child relationship closeness. The modified IOS Scale </w:t>
      </w:r>
      <w:r>
        <w:rPr>
          <w:rFonts w:asciiTheme="majorBidi" w:hAnsiTheme="majorBidi" w:cstheme="majorBidi"/>
          <w:sz w:val="24"/>
          <w:szCs w:val="24"/>
        </w:rPr>
        <w:t xml:space="preserve">depicts seven pairs of circles that vary in degree of overlap. The left-hand circle in each pair represents ‘‘self,” the right-hand circle </w:t>
      </w:r>
      <w:r>
        <w:rPr>
          <w:rFonts w:asciiTheme="majorBidi" w:hAnsiTheme="majorBidi" w:cstheme="majorBidi"/>
          <w:sz w:val="24"/>
          <w:szCs w:val="24"/>
        </w:rPr>
        <w:lastRenderedPageBreak/>
        <w:t>‘‘child.’’ Participants indicated which pair of circles ‘‘</w:t>
      </w:r>
      <w:r>
        <w:rPr>
          <w:rFonts w:ascii="Times New Roman" w:eastAsia="Times New Roman" w:hAnsi="Times New Roman"/>
          <w:bCs/>
          <w:sz w:val="24"/>
          <w:szCs w:val="24"/>
        </w:rPr>
        <w:t>best describes your relationship with your children.</w:t>
      </w:r>
      <w:r>
        <w:rPr>
          <w:rFonts w:asciiTheme="majorBidi" w:hAnsiTheme="majorBidi" w:cstheme="majorBidi"/>
          <w:sz w:val="24"/>
          <w:szCs w:val="24"/>
        </w:rPr>
        <w:t xml:space="preserve">” If participants selected the pair that were furthest apart, they received a score of 1, and, if they selected the pair with the greatest overlap, they received a score of 7, with the remaining pairs receiving the ordered scores in between </w:t>
      </w:r>
      <w:r>
        <w:rPr>
          <w:rFonts w:ascii="Times New Roman" w:hAnsi="Times New Roman"/>
          <w:sz w:val="24"/>
          <w:szCs w:val="24"/>
        </w:rPr>
        <w:t>(</w:t>
      </w:r>
      <w:r>
        <w:rPr>
          <w:rFonts w:ascii="Times New Roman" w:hAnsi="Times New Roman"/>
          <w:i/>
          <w:sz w:val="24"/>
          <w:szCs w:val="24"/>
        </w:rPr>
        <w:t>M</w:t>
      </w:r>
      <w:r>
        <w:rPr>
          <w:rFonts w:ascii="Times New Roman" w:hAnsi="Times New Roman"/>
          <w:sz w:val="24"/>
          <w:szCs w:val="24"/>
        </w:rPr>
        <w:t xml:space="preserve"> = 5.83, </w:t>
      </w:r>
      <w:r>
        <w:rPr>
          <w:rFonts w:ascii="Times New Roman" w:hAnsi="Times New Roman"/>
          <w:i/>
          <w:sz w:val="24"/>
          <w:szCs w:val="24"/>
        </w:rPr>
        <w:t>SD</w:t>
      </w:r>
      <w:r>
        <w:rPr>
          <w:rFonts w:ascii="Times New Roman" w:hAnsi="Times New Roman"/>
          <w:sz w:val="24"/>
          <w:szCs w:val="24"/>
        </w:rPr>
        <w:t xml:space="preserve"> = 1.20). The scores distribution was negatively skewed (skewness = –1.0</w:t>
      </w:r>
      <w:r w:rsidR="00655C0F">
        <w:rPr>
          <w:rFonts w:ascii="Times New Roman" w:hAnsi="Times New Roman"/>
          <w:sz w:val="24"/>
          <w:szCs w:val="24"/>
        </w:rPr>
        <w:t>2</w:t>
      </w:r>
      <w:r>
        <w:rPr>
          <w:rFonts w:ascii="Times New Roman" w:hAnsi="Times New Roman"/>
          <w:sz w:val="24"/>
          <w:szCs w:val="24"/>
        </w:rPr>
        <w:t xml:space="preserve">, </w:t>
      </w:r>
      <w:r>
        <w:rPr>
          <w:rFonts w:ascii="Times New Roman" w:hAnsi="Times New Roman"/>
          <w:i/>
          <w:iCs/>
          <w:sz w:val="24"/>
          <w:szCs w:val="24"/>
        </w:rPr>
        <w:t>SE</w:t>
      </w:r>
      <w:r>
        <w:rPr>
          <w:rFonts w:ascii="Times New Roman" w:hAnsi="Times New Roman"/>
          <w:sz w:val="24"/>
          <w:szCs w:val="24"/>
        </w:rPr>
        <w:t xml:space="preserve"> = 0.15). </w:t>
      </w:r>
      <w:r>
        <w:rPr>
          <w:rFonts w:ascii="Times New Roman" w:hAnsi="Times New Roman" w:hint="eastAsia"/>
          <w:sz w:val="24"/>
          <w:szCs w:val="24"/>
        </w:rPr>
        <w:t>Thus</w:t>
      </w:r>
      <w:r>
        <w:rPr>
          <w:rFonts w:ascii="Times New Roman" w:hAnsi="Times New Roman"/>
          <w:sz w:val="24"/>
          <w:szCs w:val="24"/>
        </w:rPr>
        <w:t xml:space="preserve">, we applied an </w:t>
      </w:r>
      <w:bookmarkStart w:id="29" w:name="OLE_LINK10"/>
      <w:r>
        <w:rPr>
          <w:rFonts w:ascii="Times New Roman" w:hAnsi="Times New Roman"/>
          <w:sz w:val="24"/>
          <w:szCs w:val="24"/>
        </w:rPr>
        <w:t xml:space="preserve">exponential transformation </w:t>
      </w:r>
      <w:bookmarkEnd w:id="29"/>
      <w:r>
        <w:rPr>
          <w:rFonts w:ascii="Times New Roman" w:hAnsi="Times New Roman"/>
          <w:sz w:val="24"/>
          <w:szCs w:val="24"/>
        </w:rPr>
        <w:t xml:space="preserve">(skewness = 0.32, </w:t>
      </w:r>
      <w:r>
        <w:rPr>
          <w:rFonts w:ascii="Times New Roman" w:hAnsi="Times New Roman"/>
          <w:i/>
          <w:iCs/>
          <w:sz w:val="24"/>
          <w:szCs w:val="24"/>
        </w:rPr>
        <w:t>SE</w:t>
      </w:r>
      <w:r>
        <w:rPr>
          <w:rFonts w:ascii="Times New Roman" w:hAnsi="Times New Roman"/>
          <w:sz w:val="24"/>
          <w:szCs w:val="24"/>
        </w:rPr>
        <w:t xml:space="preserve"> = 0.15). Given that the original and transformed scores yielded similar results, we report results based on the original scores here and </w:t>
      </w:r>
      <w:r w:rsidR="009A0259">
        <w:rPr>
          <w:rFonts w:ascii="Times New Roman" w:hAnsi="Times New Roman"/>
          <w:sz w:val="24"/>
          <w:szCs w:val="24"/>
        </w:rPr>
        <w:t>those</w:t>
      </w:r>
      <w:r>
        <w:rPr>
          <w:rFonts w:ascii="Times New Roman" w:hAnsi="Times New Roman"/>
          <w:sz w:val="24"/>
          <w:szCs w:val="24"/>
        </w:rPr>
        <w:t xml:space="preserve"> based on the transformed scores in Supplementary Materials.</w:t>
      </w:r>
    </w:p>
    <w:p w14:paraId="29187C92" w14:textId="1396E825" w:rsidR="002C4B4D" w:rsidRDefault="006220F2" w:rsidP="00F547FE">
      <w:pPr>
        <w:spacing w:line="480" w:lineRule="exact"/>
        <w:rPr>
          <w:rFonts w:ascii="Times New Roman" w:hAnsi="Times New Roman"/>
          <w:b/>
          <w:sz w:val="24"/>
          <w:szCs w:val="24"/>
        </w:rPr>
      </w:pPr>
      <w:r>
        <w:rPr>
          <w:rFonts w:ascii="Times New Roman" w:hAnsi="Times New Roman"/>
          <w:b/>
          <w:sz w:val="24"/>
          <w:szCs w:val="24"/>
        </w:rPr>
        <w:t>Results</w:t>
      </w:r>
      <w:r w:rsidR="00A60634">
        <w:rPr>
          <w:rFonts w:ascii="Times New Roman" w:hAnsi="Times New Roman"/>
          <w:b/>
          <w:sz w:val="24"/>
          <w:szCs w:val="24"/>
        </w:rPr>
        <w:t xml:space="preserve"> and Discussion</w:t>
      </w:r>
    </w:p>
    <w:p w14:paraId="2B6FAD08" w14:textId="32169016" w:rsidR="002C4B4D" w:rsidRDefault="006220F2" w:rsidP="00F547FE">
      <w:pPr>
        <w:spacing w:line="480" w:lineRule="exact"/>
        <w:ind w:firstLine="720"/>
        <w:rPr>
          <w:rFonts w:ascii="Times New Roman" w:hAnsi="Times New Roman"/>
          <w:b/>
          <w:sz w:val="24"/>
          <w:szCs w:val="24"/>
        </w:rPr>
      </w:pPr>
      <w:r>
        <w:rPr>
          <w:rFonts w:ascii="Times New Roman" w:hAnsi="Times New Roman"/>
          <w:sz w:val="24"/>
          <w:szCs w:val="24"/>
        </w:rPr>
        <w:t xml:space="preserve">Responses to the two nostalgia scales were highly positively correlated, </w:t>
      </w:r>
      <w:r>
        <w:rPr>
          <w:rFonts w:ascii="Times New Roman" w:hAnsi="Times New Roman"/>
          <w:i/>
          <w:iCs/>
          <w:sz w:val="24"/>
          <w:szCs w:val="24"/>
        </w:rPr>
        <w:t>r</w:t>
      </w:r>
      <w:r>
        <w:rPr>
          <w:rFonts w:ascii="Times New Roman" w:hAnsi="Times New Roman"/>
          <w:sz w:val="24"/>
          <w:szCs w:val="24"/>
        </w:rPr>
        <w:t xml:space="preserve">(267) = .79, </w:t>
      </w:r>
      <w:r>
        <w:rPr>
          <w:rFonts w:ascii="Times New Roman" w:hAnsi="Times New Roman"/>
          <w:i/>
          <w:iCs/>
          <w:sz w:val="24"/>
          <w:szCs w:val="24"/>
        </w:rPr>
        <w:t>p</w:t>
      </w:r>
      <w:r>
        <w:rPr>
          <w:rFonts w:ascii="Times New Roman" w:hAnsi="Times New Roman"/>
          <w:sz w:val="24"/>
          <w:szCs w:val="24"/>
        </w:rPr>
        <w:t xml:space="preserve"> &lt; .001, and yielded similar results. </w:t>
      </w:r>
      <w:r w:rsidR="00A60634">
        <w:rPr>
          <w:rFonts w:ascii="Times New Roman" w:hAnsi="Times New Roman"/>
          <w:sz w:val="24"/>
          <w:szCs w:val="24"/>
        </w:rPr>
        <w:t>W</w:t>
      </w:r>
      <w:r>
        <w:rPr>
          <w:rFonts w:ascii="Times New Roman" w:hAnsi="Times New Roman"/>
          <w:sz w:val="24"/>
          <w:szCs w:val="24"/>
        </w:rPr>
        <w:t xml:space="preserve">e report the NPS results here and the SNS results in Supplementary Materials. </w:t>
      </w:r>
    </w:p>
    <w:p w14:paraId="764DC406" w14:textId="28F3ECFB" w:rsidR="002C4B4D" w:rsidRDefault="006220F2" w:rsidP="00F547FE">
      <w:pPr>
        <w:spacing w:line="480" w:lineRule="exact"/>
        <w:ind w:firstLine="720"/>
        <w:rPr>
          <w:rFonts w:ascii="Times New Roman" w:hAnsi="Times New Roman"/>
          <w:sz w:val="24"/>
          <w:szCs w:val="24"/>
        </w:rPr>
      </w:pPr>
      <w:bookmarkStart w:id="30" w:name="_Hlk109037980"/>
      <w:r>
        <w:rPr>
          <w:rFonts w:ascii="Times New Roman" w:hAnsi="Times New Roman"/>
          <w:sz w:val="24"/>
          <w:szCs w:val="24"/>
        </w:rPr>
        <w:t xml:space="preserve">Nostalgia was positively related to tradition transfer </w:t>
      </w:r>
      <w:r>
        <w:rPr>
          <w:rFonts w:ascii="Times New Roman" w:eastAsia="PMingLiU" w:hAnsi="Times New Roman"/>
          <w:sz w:val="24"/>
          <w:szCs w:val="24"/>
          <w:lang w:bidi="ar"/>
        </w:rPr>
        <w:t>attitudes</w:t>
      </w:r>
      <w:r>
        <w:rPr>
          <w:rFonts w:ascii="Times New Roman" w:hAnsi="Times New Roman"/>
          <w:sz w:val="24"/>
          <w:szCs w:val="24"/>
        </w:rPr>
        <w:t xml:space="preserve">, </w:t>
      </w:r>
      <w:r>
        <w:rPr>
          <w:rFonts w:ascii="Times New Roman" w:hAnsi="Times New Roman"/>
          <w:i/>
          <w:sz w:val="24"/>
          <w:szCs w:val="24"/>
        </w:rPr>
        <w:t>r</w:t>
      </w:r>
      <w:r>
        <w:rPr>
          <w:rFonts w:ascii="Times New Roman" w:hAnsi="Times New Roman"/>
          <w:sz w:val="24"/>
          <w:szCs w:val="24"/>
        </w:rPr>
        <w:t xml:space="preserve">(267) = .52, </w:t>
      </w:r>
      <w:r>
        <w:rPr>
          <w:rFonts w:ascii="Times New Roman" w:hAnsi="Times New Roman"/>
          <w:i/>
          <w:sz w:val="24"/>
          <w:szCs w:val="24"/>
        </w:rPr>
        <w:t>p</w:t>
      </w:r>
      <w:r>
        <w:rPr>
          <w:rFonts w:ascii="Times New Roman" w:hAnsi="Times New Roman"/>
          <w:sz w:val="24"/>
          <w:szCs w:val="24"/>
        </w:rPr>
        <w:t xml:space="preserve"> &lt; .001</w:t>
      </w:r>
      <w:bookmarkStart w:id="31" w:name="_Hlk109035982"/>
      <w:r>
        <w:rPr>
          <w:rFonts w:ascii="Times New Roman" w:hAnsi="Times New Roman"/>
          <w:sz w:val="24"/>
          <w:szCs w:val="24"/>
        </w:rPr>
        <w:t>, replicati</w:t>
      </w:r>
      <w:r w:rsidR="009A0259">
        <w:rPr>
          <w:rFonts w:ascii="Times New Roman" w:hAnsi="Times New Roman"/>
          <w:sz w:val="24"/>
          <w:szCs w:val="24"/>
        </w:rPr>
        <w:t>ng</w:t>
      </w:r>
      <w:r>
        <w:rPr>
          <w:rFonts w:ascii="Times New Roman" w:hAnsi="Times New Roman"/>
          <w:sz w:val="24"/>
          <w:szCs w:val="24"/>
        </w:rPr>
        <w:t xml:space="preserve"> previous findings.</w:t>
      </w:r>
      <w:bookmarkStart w:id="32" w:name="_Hlk65679539"/>
      <w:bookmarkStart w:id="33" w:name="_Hlk65697927"/>
      <w:bookmarkEnd w:id="30"/>
      <w:bookmarkEnd w:id="31"/>
      <w:r>
        <w:rPr>
          <w:rFonts w:ascii="Times New Roman" w:hAnsi="Times New Roman"/>
          <w:sz w:val="24"/>
          <w:szCs w:val="24"/>
        </w:rPr>
        <w:t xml:space="preserve"> Next, we tested whether parent-child relationship closeness mediated the relation between nostalgia and tradition transfer. </w:t>
      </w:r>
      <w:bookmarkStart w:id="34" w:name="_Hlk109039290"/>
      <w:r>
        <w:rPr>
          <w:rFonts w:ascii="Times New Roman" w:hAnsi="Times New Roman"/>
          <w:sz w:val="24"/>
          <w:szCs w:val="24"/>
        </w:rPr>
        <w:t xml:space="preserve">First, we entered nostalgia as independent variable, parent-child relationship closeness as mediator, and tradition transfer attitudes as dependent variable (Hayes, 2017; PROCESS 4.1; 5,000 iterations). The direct effect was significant, </w:t>
      </w:r>
      <w:r>
        <w:rPr>
          <w:rFonts w:ascii="Times New Roman" w:hAnsi="Times New Roman"/>
          <w:i/>
          <w:iCs/>
          <w:sz w:val="24"/>
          <w:szCs w:val="24"/>
        </w:rPr>
        <w:t>b</w:t>
      </w:r>
      <w:r>
        <w:rPr>
          <w:rFonts w:ascii="Times New Roman" w:hAnsi="Times New Roman"/>
          <w:sz w:val="24"/>
          <w:szCs w:val="24"/>
        </w:rPr>
        <w:t xml:space="preserve"> = 0.39, </w:t>
      </w:r>
      <w:r>
        <w:rPr>
          <w:rFonts w:ascii="Times New Roman" w:hAnsi="Times New Roman"/>
          <w:i/>
          <w:iCs/>
          <w:sz w:val="24"/>
          <w:szCs w:val="24"/>
        </w:rPr>
        <w:t>SE</w:t>
      </w:r>
      <w:r>
        <w:rPr>
          <w:rFonts w:ascii="Times New Roman" w:hAnsi="Times New Roman"/>
          <w:sz w:val="24"/>
          <w:szCs w:val="24"/>
        </w:rPr>
        <w:t xml:space="preserve"> = 0.05, 95% CI = [0.29, 0.48], and so was the indirect effect, </w:t>
      </w:r>
      <w:r>
        <w:rPr>
          <w:rFonts w:ascii="Times New Roman" w:hAnsi="Times New Roman"/>
          <w:i/>
          <w:iCs/>
          <w:sz w:val="24"/>
          <w:szCs w:val="24"/>
        </w:rPr>
        <w:t>b</w:t>
      </w:r>
      <w:r>
        <w:rPr>
          <w:rFonts w:ascii="Times New Roman" w:hAnsi="Times New Roman"/>
          <w:sz w:val="24"/>
          <w:szCs w:val="24"/>
        </w:rPr>
        <w:t xml:space="preserve"> = 0.06, </w:t>
      </w:r>
      <w:r>
        <w:rPr>
          <w:rFonts w:ascii="Times New Roman" w:hAnsi="Times New Roman"/>
          <w:i/>
          <w:iCs/>
          <w:sz w:val="24"/>
          <w:szCs w:val="24"/>
        </w:rPr>
        <w:t>SE</w:t>
      </w:r>
      <w:r>
        <w:rPr>
          <w:rFonts w:ascii="Times New Roman" w:hAnsi="Times New Roman"/>
          <w:sz w:val="24"/>
          <w:szCs w:val="24"/>
        </w:rPr>
        <w:t xml:space="preserve"> = 0.02, 95% CI = [0.01, 0.11] (Figure 2). Parent-child relationship closeness mediated the link between nostalgia and tradition transfer attitudes.</w:t>
      </w:r>
    </w:p>
    <w:bookmarkEnd w:id="32"/>
    <w:bookmarkEnd w:id="33"/>
    <w:bookmarkEnd w:id="34"/>
    <w:p w14:paraId="0856D00B" w14:textId="208F1AEA"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Nostalgia</w:t>
      </w:r>
      <w:r w:rsidR="009A0259">
        <w:rPr>
          <w:rFonts w:ascii="Times New Roman" w:hAnsi="Times New Roman"/>
          <w:sz w:val="24"/>
          <w:szCs w:val="24"/>
        </w:rPr>
        <w:t>, as before,</w:t>
      </w:r>
      <w:r>
        <w:rPr>
          <w:rFonts w:ascii="Times New Roman" w:hAnsi="Times New Roman"/>
          <w:sz w:val="24"/>
          <w:szCs w:val="24"/>
        </w:rPr>
        <w:t xml:space="preserve"> was positively associated with tradition transfer </w:t>
      </w:r>
      <w:r>
        <w:rPr>
          <w:rFonts w:ascii="Times New Roman" w:eastAsia="PMingLiU" w:hAnsi="Times New Roman"/>
          <w:sz w:val="24"/>
          <w:szCs w:val="24"/>
          <w:lang w:bidi="ar"/>
        </w:rPr>
        <w:t>attitudes</w:t>
      </w:r>
      <w:r>
        <w:rPr>
          <w:rFonts w:ascii="Times New Roman" w:hAnsi="Times New Roman"/>
          <w:sz w:val="24"/>
          <w:szCs w:val="24"/>
        </w:rPr>
        <w:t>. Moreover, as hypothesized, parent-child relationship closeness mediated the relation between nostalgia and tradition transfer attitudes.</w:t>
      </w:r>
      <w:r w:rsidR="00180D6A">
        <w:rPr>
          <w:rFonts w:ascii="Times New Roman" w:hAnsi="Times New Roman"/>
          <w:sz w:val="24"/>
          <w:szCs w:val="24"/>
        </w:rPr>
        <w:t xml:space="preserve"> </w:t>
      </w:r>
      <w:bookmarkStart w:id="35" w:name="OLE_LINK60"/>
    </w:p>
    <w:bookmarkEnd w:id="35"/>
    <w:p w14:paraId="0577F517" w14:textId="77777777" w:rsidR="002C4B4D" w:rsidRDefault="006220F2" w:rsidP="00F547FE">
      <w:pPr>
        <w:spacing w:line="480" w:lineRule="exact"/>
        <w:jc w:val="center"/>
        <w:rPr>
          <w:rFonts w:ascii="Times New Roman" w:hAnsi="Times New Roman"/>
          <w:b/>
          <w:sz w:val="24"/>
          <w:szCs w:val="24"/>
        </w:rPr>
      </w:pPr>
      <w:r>
        <w:rPr>
          <w:rFonts w:ascii="Times New Roman" w:hAnsi="Times New Roman"/>
          <w:b/>
          <w:sz w:val="24"/>
          <w:szCs w:val="24"/>
        </w:rPr>
        <w:t>Study 5</w:t>
      </w:r>
    </w:p>
    <w:p w14:paraId="66022495" w14:textId="4879E274" w:rsidR="002C4B4D" w:rsidRDefault="006220F2" w:rsidP="00AC0F6B">
      <w:pPr>
        <w:spacing w:line="480" w:lineRule="exact"/>
        <w:ind w:firstLine="720"/>
        <w:rPr>
          <w:rFonts w:ascii="Times New Roman" w:hAnsi="Times New Roman"/>
          <w:sz w:val="24"/>
          <w:szCs w:val="24"/>
        </w:rPr>
      </w:pPr>
      <w:r>
        <w:rPr>
          <w:rFonts w:ascii="Times New Roman" w:hAnsi="Times New Roman"/>
          <w:sz w:val="24"/>
          <w:szCs w:val="24"/>
        </w:rPr>
        <w:t xml:space="preserve">Using a three-wave longitudinal study, we aimed in </w:t>
      </w:r>
      <w:r w:rsidR="009600E0">
        <w:rPr>
          <w:rFonts w:ascii="Times New Roman" w:hAnsi="Times New Roman"/>
          <w:sz w:val="24"/>
          <w:szCs w:val="24"/>
        </w:rPr>
        <w:t xml:space="preserve">preregistered </w:t>
      </w:r>
      <w:r>
        <w:rPr>
          <w:rFonts w:ascii="Times New Roman" w:hAnsi="Times New Roman"/>
          <w:sz w:val="24"/>
          <w:szCs w:val="24"/>
        </w:rPr>
        <w:t>Study 5</w:t>
      </w:r>
      <w:r w:rsidR="00514372">
        <w:rPr>
          <w:rFonts w:ascii="Times New Roman" w:hAnsi="Times New Roman"/>
          <w:sz w:val="24"/>
          <w:szCs w:val="24"/>
        </w:rPr>
        <w:t xml:space="preserve"> (conducted with Chinese participants)</w:t>
      </w:r>
      <w:r>
        <w:rPr>
          <w:rFonts w:ascii="Times New Roman" w:hAnsi="Times New Roman"/>
          <w:sz w:val="24"/>
          <w:szCs w:val="24"/>
        </w:rPr>
        <w:t xml:space="preserve"> to examine more thoroughly the directional links among nostalgia, parent-child relationship closeness, and tradition transfer </w:t>
      </w:r>
      <w:r>
        <w:rPr>
          <w:rFonts w:ascii="Times New Roman" w:hAnsi="Times New Roman"/>
          <w:sz w:val="24"/>
          <w:szCs w:val="24"/>
        </w:rPr>
        <w:lastRenderedPageBreak/>
        <w:t>attitudes, and to examine directly the mediation</w:t>
      </w:r>
      <w:r w:rsidR="009600E0">
        <w:rPr>
          <w:rFonts w:ascii="Times New Roman" w:hAnsi="Times New Roman"/>
          <w:sz w:val="24"/>
          <w:szCs w:val="24"/>
        </w:rPr>
        <w:t>al role</w:t>
      </w:r>
      <w:r>
        <w:rPr>
          <w:rFonts w:ascii="Times New Roman" w:hAnsi="Times New Roman"/>
          <w:sz w:val="24"/>
          <w:szCs w:val="24"/>
        </w:rPr>
        <w:t xml:space="preserve"> of parent-child relationship closeness. We</w:t>
      </w:r>
      <w:r w:rsidR="009600E0">
        <w:rPr>
          <w:rFonts w:ascii="Times New Roman" w:hAnsi="Times New Roman"/>
          <w:sz w:val="24"/>
          <w:szCs w:val="24"/>
        </w:rPr>
        <w:t xml:space="preserve"> conducted this</w:t>
      </w:r>
      <w:r>
        <w:rPr>
          <w:rFonts w:ascii="Times New Roman" w:hAnsi="Times New Roman"/>
          <w:sz w:val="24"/>
          <w:szCs w:val="24"/>
        </w:rPr>
        <w:t xml:space="preserve"> </w:t>
      </w:r>
      <w:r w:rsidR="009600E0">
        <w:rPr>
          <w:rFonts w:ascii="Times New Roman" w:hAnsi="Times New Roman"/>
          <w:sz w:val="24"/>
          <w:szCs w:val="24"/>
        </w:rPr>
        <w:t>study</w:t>
      </w:r>
      <w:r>
        <w:rPr>
          <w:rFonts w:ascii="Times New Roman" w:hAnsi="Times New Roman"/>
          <w:sz w:val="24"/>
          <w:szCs w:val="24"/>
        </w:rPr>
        <w:t xml:space="preserve"> </w:t>
      </w:r>
      <w:r w:rsidR="009600E0">
        <w:rPr>
          <w:rFonts w:ascii="Times New Roman" w:hAnsi="Times New Roman"/>
          <w:sz w:val="24"/>
          <w:szCs w:val="24"/>
        </w:rPr>
        <w:t>during</w:t>
      </w:r>
      <w:r>
        <w:rPr>
          <w:rFonts w:ascii="Times New Roman" w:hAnsi="Times New Roman"/>
          <w:sz w:val="24"/>
          <w:szCs w:val="24"/>
        </w:rPr>
        <w:t xml:space="preserve"> the Dragon Boat Festival</w:t>
      </w:r>
      <w:r w:rsidR="00AC0F6B">
        <w:rPr>
          <w:rFonts w:ascii="Times New Roman" w:hAnsi="Times New Roman"/>
          <w:sz w:val="24"/>
          <w:szCs w:val="24"/>
        </w:rPr>
        <w:t>—</w:t>
      </w:r>
      <w:r>
        <w:rPr>
          <w:rFonts w:ascii="Times New Roman" w:hAnsi="Times New Roman"/>
          <w:sz w:val="24"/>
          <w:szCs w:val="24"/>
        </w:rPr>
        <w:t>same as in Study 4, but in a different year. We assessed parent-child relationship closeness</w:t>
      </w:r>
      <w:r w:rsidR="00AC0F6B">
        <w:rPr>
          <w:rFonts w:ascii="Times New Roman" w:hAnsi="Times New Roman"/>
          <w:sz w:val="24"/>
          <w:szCs w:val="24"/>
        </w:rPr>
        <w:t xml:space="preserve">, </w:t>
      </w:r>
      <w:r>
        <w:rPr>
          <w:rFonts w:ascii="Times New Roman" w:hAnsi="Times New Roman"/>
          <w:sz w:val="24"/>
          <w:szCs w:val="24"/>
        </w:rPr>
        <w:t>along with nostalgia and tradition transfer attitudes</w:t>
      </w:r>
      <w:r w:rsidR="00AC0F6B">
        <w:rPr>
          <w:rFonts w:ascii="Times New Roman" w:hAnsi="Times New Roman"/>
          <w:sz w:val="24"/>
          <w:szCs w:val="24"/>
        </w:rPr>
        <w:t>,</w:t>
      </w:r>
      <w:r>
        <w:rPr>
          <w:rFonts w:ascii="Times New Roman" w:hAnsi="Times New Roman"/>
          <w:sz w:val="24"/>
          <w:szCs w:val="24"/>
        </w:rPr>
        <w:t xml:space="preserve"> at all three waves. We also assessed tradition transfer behaviors enacted by parents during the festival in a further test of the </w:t>
      </w:r>
      <w:r w:rsidR="00AC0F6B">
        <w:rPr>
          <w:rFonts w:ascii="Times New Roman" w:hAnsi="Times New Roman"/>
          <w:sz w:val="24"/>
          <w:szCs w:val="24"/>
        </w:rPr>
        <w:t>link</w:t>
      </w:r>
      <w:r>
        <w:rPr>
          <w:rFonts w:ascii="Times New Roman" w:hAnsi="Times New Roman"/>
          <w:sz w:val="24"/>
          <w:szCs w:val="24"/>
        </w:rPr>
        <w:t xml:space="preserve"> between nostalgia and tradition transfer.</w:t>
      </w:r>
      <w:r w:rsidR="001D3E0E">
        <w:rPr>
          <w:rFonts w:ascii="Times New Roman" w:hAnsi="Times New Roman"/>
          <w:sz w:val="24"/>
          <w:szCs w:val="24"/>
        </w:rPr>
        <w:t xml:space="preserve"> </w:t>
      </w:r>
    </w:p>
    <w:p w14:paraId="7B424EED" w14:textId="77777777" w:rsidR="002C4B4D" w:rsidRDefault="006220F2" w:rsidP="00F547FE">
      <w:pPr>
        <w:spacing w:line="480" w:lineRule="exact"/>
        <w:rPr>
          <w:rFonts w:ascii="Times New Roman" w:hAnsi="Times New Roman"/>
          <w:b/>
          <w:bCs/>
          <w:sz w:val="24"/>
          <w:szCs w:val="24"/>
        </w:rPr>
      </w:pPr>
      <w:r>
        <w:rPr>
          <w:rFonts w:ascii="Times New Roman" w:hAnsi="Times New Roman"/>
          <w:b/>
          <w:bCs/>
          <w:sz w:val="24"/>
          <w:szCs w:val="24"/>
        </w:rPr>
        <w:t>Method</w:t>
      </w:r>
    </w:p>
    <w:p w14:paraId="39DAE265"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Participants</w:t>
      </w:r>
    </w:p>
    <w:p w14:paraId="1D2BFFC1" w14:textId="2CA87AD9"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We enlisted the help of a kindergarten in Heilongjiang Province, China. A sample of 451 parents (387 mothers, 64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36.04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4.31 years</w:t>
      </w:r>
      <w:r w:rsidR="00D47FDB">
        <w:rPr>
          <w:rFonts w:ascii="Times New Roman" w:hAnsi="Times New Roman"/>
          <w:sz w:val="24"/>
          <w:szCs w:val="24"/>
        </w:rPr>
        <w:t>, 2 undisclosed</w:t>
      </w:r>
      <w:r>
        <w:rPr>
          <w:rFonts w:ascii="Times New Roman" w:hAnsi="Times New Roman"/>
          <w:sz w:val="24"/>
          <w:szCs w:val="24"/>
        </w:rPr>
        <w:t>), who had at least one child 2</w:t>
      </w:r>
      <w:r>
        <w:rPr>
          <w:color w:val="333333"/>
          <w:sz w:val="24"/>
          <w:szCs w:val="24"/>
          <w:shd w:val="clear" w:color="auto" w:fill="FFFFFF"/>
          <w:lang w:val="en-GB"/>
        </w:rPr>
        <w:t>–</w:t>
      </w:r>
      <w:r>
        <w:rPr>
          <w:rFonts w:ascii="Times New Roman" w:hAnsi="Times New Roman"/>
          <w:sz w:val="24"/>
          <w:szCs w:val="24"/>
        </w:rPr>
        <w:t xml:space="preserve">7 years old, completed the questionnaire </w:t>
      </w:r>
      <w:r w:rsidR="002E50D1">
        <w:rPr>
          <w:rFonts w:ascii="Times New Roman" w:hAnsi="Times New Roman"/>
          <w:sz w:val="24"/>
          <w:szCs w:val="24"/>
        </w:rPr>
        <w:t>27 days</w:t>
      </w:r>
      <w:r>
        <w:rPr>
          <w:rFonts w:ascii="Times New Roman" w:hAnsi="Times New Roman"/>
          <w:sz w:val="24"/>
          <w:szCs w:val="24"/>
        </w:rPr>
        <w:t xml:space="preserve"> before the</w:t>
      </w:r>
      <w:r w:rsidR="00AC0F6B">
        <w:rPr>
          <w:rFonts w:ascii="Times New Roman" w:hAnsi="Times New Roman"/>
          <w:sz w:val="24"/>
          <w:szCs w:val="24"/>
        </w:rPr>
        <w:t xml:space="preserve"> festival’s</w:t>
      </w:r>
      <w:r w:rsidR="002E50D1">
        <w:rPr>
          <w:rFonts w:ascii="Times New Roman" w:hAnsi="Times New Roman"/>
          <w:sz w:val="24"/>
          <w:szCs w:val="24"/>
        </w:rPr>
        <w:t xml:space="preserve"> commencement</w:t>
      </w:r>
      <w:r>
        <w:rPr>
          <w:rFonts w:ascii="Times New Roman" w:hAnsi="Times New Roman"/>
          <w:sz w:val="24"/>
          <w:szCs w:val="24"/>
        </w:rPr>
        <w:t xml:space="preserve"> (T1). </w:t>
      </w:r>
    </w:p>
    <w:p w14:paraId="3BFF5865" w14:textId="6D1C3694" w:rsidR="002C4B4D" w:rsidRDefault="006220F2" w:rsidP="00CF5BC7">
      <w:pPr>
        <w:spacing w:line="480" w:lineRule="exact"/>
        <w:ind w:firstLine="720"/>
        <w:rPr>
          <w:rFonts w:ascii="Times New Roman" w:hAnsi="Times New Roman"/>
          <w:sz w:val="24"/>
          <w:szCs w:val="24"/>
        </w:rPr>
      </w:pPr>
      <w:r>
        <w:rPr>
          <w:rFonts w:ascii="Times New Roman" w:hAnsi="Times New Roman"/>
          <w:sz w:val="24"/>
          <w:szCs w:val="24"/>
        </w:rPr>
        <w:t>T</w:t>
      </w:r>
      <w:r w:rsidR="002E50D1">
        <w:rPr>
          <w:rFonts w:ascii="Times New Roman" w:hAnsi="Times New Roman"/>
          <w:sz w:val="24"/>
          <w:szCs w:val="24"/>
        </w:rPr>
        <w:t>hirt</w:t>
      </w:r>
      <w:r w:rsidR="00724240">
        <w:rPr>
          <w:rFonts w:ascii="Times New Roman" w:hAnsi="Times New Roman"/>
          <w:sz w:val="24"/>
          <w:szCs w:val="24"/>
        </w:rPr>
        <w:t>e</w:t>
      </w:r>
      <w:r w:rsidR="002E50D1">
        <w:rPr>
          <w:rFonts w:ascii="Times New Roman" w:hAnsi="Times New Roman"/>
          <w:sz w:val="24"/>
          <w:szCs w:val="24"/>
        </w:rPr>
        <w:t>en days</w:t>
      </w:r>
      <w:r>
        <w:rPr>
          <w:rFonts w:ascii="Times New Roman" w:hAnsi="Times New Roman"/>
          <w:sz w:val="24"/>
          <w:szCs w:val="24"/>
        </w:rPr>
        <w:t xml:space="preserve"> before the </w:t>
      </w:r>
      <w:r w:rsidR="00C62808">
        <w:rPr>
          <w:rFonts w:ascii="Times New Roman" w:hAnsi="Times New Roman"/>
          <w:sz w:val="24"/>
          <w:szCs w:val="24"/>
        </w:rPr>
        <w:t>f</w:t>
      </w:r>
      <w:r>
        <w:rPr>
          <w:rFonts w:ascii="Times New Roman" w:hAnsi="Times New Roman"/>
          <w:sz w:val="24"/>
          <w:szCs w:val="24"/>
        </w:rPr>
        <w:t xml:space="preserve">estival (T2), 365 parents (318 mothers, 47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35.99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4.45 years</w:t>
      </w:r>
      <w:r w:rsidR="00D47FDB">
        <w:rPr>
          <w:rFonts w:ascii="Times New Roman" w:hAnsi="Times New Roman"/>
          <w:sz w:val="24"/>
          <w:szCs w:val="24"/>
        </w:rPr>
        <w:t>, 2 undisclosed</w:t>
      </w:r>
      <w:r>
        <w:rPr>
          <w:rFonts w:ascii="Times New Roman" w:hAnsi="Times New Roman" w:hint="eastAsia"/>
          <w:sz w:val="24"/>
          <w:szCs w:val="24"/>
        </w:rPr>
        <w:t>)</w:t>
      </w:r>
      <w:r>
        <w:rPr>
          <w:rFonts w:ascii="Times New Roman" w:hAnsi="Times New Roman"/>
          <w:sz w:val="24"/>
          <w:szCs w:val="24"/>
        </w:rPr>
        <w:t xml:space="preserve"> who had participated in T1 completed the T2 measure. </w:t>
      </w:r>
      <w:r w:rsidR="00B964E1">
        <w:rPr>
          <w:rFonts w:ascii="Times New Roman" w:hAnsi="Times New Roman"/>
          <w:sz w:val="24"/>
          <w:szCs w:val="24"/>
        </w:rPr>
        <w:t xml:space="preserve">One day after </w:t>
      </w:r>
      <w:r>
        <w:rPr>
          <w:rFonts w:ascii="Times New Roman" w:hAnsi="Times New Roman"/>
          <w:sz w:val="24"/>
          <w:szCs w:val="24"/>
        </w:rPr>
        <w:t xml:space="preserve">the </w:t>
      </w:r>
      <w:r w:rsidR="00C62808">
        <w:rPr>
          <w:rFonts w:ascii="Times New Roman" w:hAnsi="Times New Roman"/>
          <w:sz w:val="24"/>
          <w:szCs w:val="24"/>
        </w:rPr>
        <w:t>f</w:t>
      </w:r>
      <w:r>
        <w:rPr>
          <w:rFonts w:ascii="Times New Roman" w:hAnsi="Times New Roman"/>
          <w:sz w:val="24"/>
          <w:szCs w:val="24"/>
        </w:rPr>
        <w:t xml:space="preserve">estival, 335 parents (297 mothers, 38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36.26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4.3</w:t>
      </w:r>
      <w:r w:rsidR="007008BE">
        <w:rPr>
          <w:rFonts w:ascii="Times New Roman" w:hAnsi="Times New Roman"/>
          <w:sz w:val="24"/>
          <w:szCs w:val="24"/>
        </w:rPr>
        <w:t>6</w:t>
      </w:r>
      <w:r>
        <w:rPr>
          <w:rFonts w:ascii="Times New Roman" w:hAnsi="Times New Roman"/>
          <w:sz w:val="24"/>
          <w:szCs w:val="24"/>
        </w:rPr>
        <w:t xml:space="preserve"> years</w:t>
      </w:r>
      <w:r w:rsidR="00D47FDB">
        <w:rPr>
          <w:rFonts w:ascii="Times New Roman" w:hAnsi="Times New Roman"/>
          <w:sz w:val="24"/>
          <w:szCs w:val="24"/>
        </w:rPr>
        <w:t>, 4 undisclosed</w:t>
      </w:r>
      <w:r>
        <w:rPr>
          <w:rFonts w:ascii="Times New Roman" w:hAnsi="Times New Roman" w:hint="eastAsia"/>
          <w:sz w:val="24"/>
          <w:szCs w:val="24"/>
        </w:rPr>
        <w:t>)</w:t>
      </w:r>
      <w:r>
        <w:rPr>
          <w:rFonts w:ascii="Times New Roman" w:hAnsi="Times New Roman"/>
          <w:sz w:val="24"/>
          <w:szCs w:val="24"/>
        </w:rPr>
        <w:t xml:space="preserve"> who had participated in T1 completed the T3 measure. </w:t>
      </w:r>
      <w:r w:rsidR="00B964E1">
        <w:rPr>
          <w:rFonts w:ascii="Times New Roman" w:hAnsi="Times New Roman"/>
          <w:sz w:val="24"/>
          <w:szCs w:val="24"/>
        </w:rPr>
        <w:t xml:space="preserve">The intervals between waves were two weeks. </w:t>
      </w:r>
      <w:r w:rsidR="00F3740C">
        <w:rPr>
          <w:rFonts w:ascii="Times New Roman" w:hAnsi="Times New Roman"/>
          <w:sz w:val="24"/>
          <w:szCs w:val="24"/>
        </w:rPr>
        <w:t>Our choice of brief intervals was</w:t>
      </w:r>
      <w:r w:rsidR="00CF5BC7">
        <w:rPr>
          <w:rFonts w:ascii="Times New Roman" w:hAnsi="Times New Roman"/>
          <w:sz w:val="24"/>
          <w:szCs w:val="24"/>
        </w:rPr>
        <w:t xml:space="preserve"> drive</w:t>
      </w:r>
      <w:r w:rsidR="00876E03">
        <w:rPr>
          <w:rFonts w:ascii="Times New Roman" w:hAnsi="Times New Roman"/>
          <w:sz w:val="24"/>
          <w:szCs w:val="24"/>
        </w:rPr>
        <w:t>n</w:t>
      </w:r>
      <w:r w:rsidR="00CF5BC7">
        <w:rPr>
          <w:rFonts w:ascii="Times New Roman" w:hAnsi="Times New Roman"/>
          <w:sz w:val="24"/>
          <w:szCs w:val="24"/>
        </w:rPr>
        <w:t xml:space="preserve"> by the same reasons </w:t>
      </w:r>
      <w:r w:rsidR="00F3740C">
        <w:rPr>
          <w:rFonts w:ascii="Times New Roman" w:hAnsi="Times New Roman"/>
          <w:sz w:val="24"/>
          <w:szCs w:val="24"/>
        </w:rPr>
        <w:t>as in Study 2 (Dormann &amp; Griffin, 2015).</w:t>
      </w:r>
      <w:r w:rsidR="00CF5BC7">
        <w:rPr>
          <w:rFonts w:ascii="Times New Roman" w:hAnsi="Times New Roman"/>
          <w:sz w:val="24"/>
          <w:szCs w:val="24"/>
        </w:rPr>
        <w:t xml:space="preserve"> Yet, we chose a slightly different time lag (i.e., two instead of three weeks), for generalizability. </w:t>
      </w:r>
      <w:r>
        <w:rPr>
          <w:rFonts w:ascii="Times New Roman" w:hAnsi="Times New Roman"/>
          <w:sz w:val="24"/>
          <w:szCs w:val="24"/>
        </w:rPr>
        <w:t xml:space="preserve">We used full information maximum likelihood estimation (FIML) to address missing values at T2 and T3. </w:t>
      </w:r>
    </w:p>
    <w:p w14:paraId="4DEEE6E5" w14:textId="75B87C19" w:rsidR="002C4B4D" w:rsidRDefault="006220F2" w:rsidP="005D6957">
      <w:pPr>
        <w:spacing w:line="480" w:lineRule="exact"/>
        <w:ind w:firstLine="720"/>
        <w:rPr>
          <w:rFonts w:ascii="Times New Roman" w:hAnsi="Times New Roman"/>
          <w:sz w:val="24"/>
          <w:szCs w:val="24"/>
          <w:lang w:val="en-GB"/>
        </w:rPr>
      </w:pPr>
      <w:r>
        <w:rPr>
          <w:rFonts w:ascii="Times New Roman" w:hAnsi="Times New Roman"/>
          <w:sz w:val="24"/>
          <w:szCs w:val="24"/>
          <w:lang w:val="en-GB"/>
        </w:rPr>
        <w:t>In our preregistration, we planned to exclude participants who failed the attention check</w:t>
      </w:r>
      <w:r w:rsidR="00C62808">
        <w:rPr>
          <w:rFonts w:ascii="Times New Roman" w:hAnsi="Times New Roman"/>
          <w:sz w:val="24"/>
          <w:szCs w:val="24"/>
          <w:lang w:val="en-GB"/>
        </w:rPr>
        <w:t xml:space="preserve"> (“Please choose 1 = strongly disagree”)</w:t>
      </w:r>
      <w:r>
        <w:rPr>
          <w:rFonts w:ascii="Times New Roman" w:hAnsi="Times New Roman"/>
          <w:sz w:val="24"/>
          <w:szCs w:val="24"/>
          <w:lang w:val="en-GB"/>
        </w:rPr>
        <w:t xml:space="preserve">. </w:t>
      </w:r>
      <w:r w:rsidR="00F3740C">
        <w:rPr>
          <w:rFonts w:ascii="Times New Roman" w:hAnsi="Times New Roman"/>
          <w:sz w:val="24"/>
          <w:szCs w:val="24"/>
          <w:lang w:val="en-GB"/>
        </w:rPr>
        <w:t>N</w:t>
      </w:r>
      <w:r>
        <w:rPr>
          <w:rFonts w:ascii="Times New Roman" w:hAnsi="Times New Roman"/>
          <w:sz w:val="24"/>
          <w:szCs w:val="24"/>
          <w:lang w:val="en-GB"/>
        </w:rPr>
        <w:t xml:space="preserve">early one third (145/451) of T1 participants </w:t>
      </w:r>
      <w:r w:rsidR="00F3740C">
        <w:rPr>
          <w:rFonts w:ascii="Times New Roman" w:hAnsi="Times New Roman"/>
          <w:sz w:val="24"/>
          <w:szCs w:val="24"/>
          <w:lang w:val="en-GB"/>
        </w:rPr>
        <w:t>failed</w:t>
      </w:r>
      <w:r w:rsidR="00C62808">
        <w:rPr>
          <w:rFonts w:ascii="Times New Roman" w:hAnsi="Times New Roman"/>
          <w:sz w:val="24"/>
          <w:szCs w:val="24"/>
          <w:lang w:val="en-GB"/>
        </w:rPr>
        <w:t xml:space="preserve"> it</w:t>
      </w:r>
      <w:r>
        <w:rPr>
          <w:rFonts w:ascii="Times New Roman" w:hAnsi="Times New Roman"/>
          <w:sz w:val="24"/>
          <w:szCs w:val="24"/>
          <w:lang w:val="en-GB"/>
        </w:rPr>
        <w:t xml:space="preserve">. An exit interview revealed that </w:t>
      </w:r>
      <w:r w:rsidR="00F3740C">
        <w:rPr>
          <w:rFonts w:ascii="Times New Roman" w:hAnsi="Times New Roman"/>
          <w:sz w:val="24"/>
          <w:szCs w:val="24"/>
          <w:lang w:val="en-GB"/>
        </w:rPr>
        <w:t xml:space="preserve">participants </w:t>
      </w:r>
      <w:r>
        <w:rPr>
          <w:rFonts w:ascii="Times New Roman" w:hAnsi="Times New Roman"/>
          <w:sz w:val="24"/>
          <w:szCs w:val="24"/>
          <w:lang w:val="en-GB"/>
        </w:rPr>
        <w:t xml:space="preserve">found </w:t>
      </w:r>
      <w:r w:rsidR="00C62808">
        <w:rPr>
          <w:rFonts w:ascii="Times New Roman" w:hAnsi="Times New Roman"/>
          <w:sz w:val="24"/>
          <w:szCs w:val="24"/>
          <w:lang w:val="en-GB"/>
        </w:rPr>
        <w:t>it</w:t>
      </w:r>
      <w:r>
        <w:rPr>
          <w:rFonts w:ascii="Times New Roman" w:hAnsi="Times New Roman"/>
          <w:sz w:val="24"/>
          <w:szCs w:val="24"/>
          <w:lang w:val="en-GB"/>
        </w:rPr>
        <w:t xml:space="preserve"> confusing and answered randomly. Considering that they answered other questions attentively, and we spotted no irregularities in their responses, </w:t>
      </w:r>
      <w:bookmarkStart w:id="36" w:name="OLE_LINK23"/>
      <w:r>
        <w:rPr>
          <w:rFonts w:ascii="Times New Roman" w:hAnsi="Times New Roman"/>
          <w:sz w:val="24"/>
          <w:szCs w:val="24"/>
          <w:lang w:val="en-GB"/>
        </w:rPr>
        <w:t>we made an a</w:t>
      </w:r>
      <w:r w:rsidR="00881942">
        <w:rPr>
          <w:rFonts w:ascii="Times New Roman" w:hAnsi="Times New Roman"/>
          <w:sz w:val="24"/>
          <w:szCs w:val="24"/>
          <w:lang w:val="en-GB"/>
        </w:rPr>
        <w:t xml:space="preserve"> </w:t>
      </w:r>
      <w:r>
        <w:rPr>
          <w:rFonts w:ascii="Times New Roman" w:hAnsi="Times New Roman"/>
          <w:sz w:val="24"/>
          <w:szCs w:val="24"/>
          <w:lang w:val="en-GB"/>
        </w:rPr>
        <w:t xml:space="preserve">priori </w:t>
      </w:r>
      <w:r w:rsidRPr="005D6957">
        <w:rPr>
          <w:rFonts w:asciiTheme="majorBidi" w:hAnsiTheme="majorBidi" w:cstheme="majorBidi"/>
          <w:sz w:val="24"/>
          <w:szCs w:val="24"/>
          <w:lang w:val="en-GB"/>
        </w:rPr>
        <w:t>decision to include all participants in the analyses.</w:t>
      </w:r>
      <w:r w:rsidR="005D6957" w:rsidRPr="005D6957">
        <w:rPr>
          <w:rFonts w:asciiTheme="majorBidi" w:hAnsiTheme="majorBidi" w:cstheme="majorBidi"/>
          <w:sz w:val="24"/>
          <w:szCs w:val="24"/>
          <w:lang w:val="en-GB"/>
        </w:rPr>
        <w:t xml:space="preserve"> (For a similar issue, see </w:t>
      </w:r>
      <w:r w:rsidR="005D6957" w:rsidRPr="005D6957">
        <w:rPr>
          <w:rFonts w:asciiTheme="majorBidi" w:hAnsiTheme="majorBidi" w:cstheme="majorBidi"/>
          <w:color w:val="000000" w:themeColor="text1"/>
          <w:sz w:val="24"/>
          <w:szCs w:val="24"/>
          <w:shd w:val="clear" w:color="auto" w:fill="FFFFFF"/>
        </w:rPr>
        <w:t>Silber et al., 2022</w:t>
      </w:r>
      <w:r w:rsidR="005D6957">
        <w:rPr>
          <w:rFonts w:asciiTheme="majorBidi" w:hAnsiTheme="majorBidi" w:cstheme="majorBidi"/>
          <w:color w:val="000000" w:themeColor="text1"/>
          <w:sz w:val="24"/>
          <w:szCs w:val="24"/>
          <w:shd w:val="clear" w:color="auto" w:fill="FFFFFF"/>
        </w:rPr>
        <w:t>.</w:t>
      </w:r>
      <w:r w:rsidR="005D6957" w:rsidRPr="005D6957">
        <w:rPr>
          <w:rFonts w:asciiTheme="majorBidi" w:hAnsiTheme="majorBidi" w:cstheme="majorBidi"/>
          <w:color w:val="000000" w:themeColor="text1"/>
          <w:sz w:val="24"/>
          <w:szCs w:val="24"/>
          <w:shd w:val="clear" w:color="auto" w:fill="FFFFFF"/>
        </w:rPr>
        <w:t xml:space="preserve">) </w:t>
      </w:r>
      <w:bookmarkEnd w:id="36"/>
      <w:r w:rsidR="00F3740C" w:rsidRPr="005D6957">
        <w:rPr>
          <w:rFonts w:asciiTheme="majorBidi" w:hAnsiTheme="majorBidi" w:cstheme="majorBidi"/>
          <w:sz w:val="24"/>
          <w:szCs w:val="24"/>
          <w:lang w:val="en-GB"/>
        </w:rPr>
        <w:t>A</w:t>
      </w:r>
      <w:r w:rsidR="00C62808" w:rsidRPr="005D6957">
        <w:rPr>
          <w:rFonts w:asciiTheme="majorBidi" w:hAnsiTheme="majorBidi" w:cstheme="majorBidi"/>
          <w:sz w:val="24"/>
          <w:szCs w:val="24"/>
          <w:lang w:val="en-GB"/>
        </w:rPr>
        <w:t>nalyses that</w:t>
      </w:r>
      <w:r w:rsidRPr="005D6957">
        <w:rPr>
          <w:rFonts w:asciiTheme="majorBidi" w:hAnsiTheme="majorBidi" w:cstheme="majorBidi"/>
          <w:sz w:val="24"/>
          <w:szCs w:val="24"/>
          <w:lang w:val="en-GB"/>
        </w:rPr>
        <w:t xml:space="preserve"> exclud</w:t>
      </w:r>
      <w:r w:rsidR="00C62808" w:rsidRPr="005D6957">
        <w:rPr>
          <w:rFonts w:asciiTheme="majorBidi" w:hAnsiTheme="majorBidi" w:cstheme="majorBidi"/>
          <w:sz w:val="24"/>
          <w:szCs w:val="24"/>
          <w:lang w:val="en-GB"/>
        </w:rPr>
        <w:t>ed</w:t>
      </w:r>
      <w:r w:rsidRPr="005D6957">
        <w:rPr>
          <w:rFonts w:asciiTheme="majorBidi" w:hAnsiTheme="majorBidi" w:cstheme="majorBidi"/>
          <w:sz w:val="24"/>
          <w:szCs w:val="24"/>
          <w:lang w:val="en-GB"/>
        </w:rPr>
        <w:t xml:space="preserve"> participants who failed the attention check at T1</w:t>
      </w:r>
      <w:r w:rsidR="00C62808" w:rsidRPr="005D6957">
        <w:rPr>
          <w:rFonts w:asciiTheme="majorBidi" w:hAnsiTheme="majorBidi" w:cstheme="majorBidi"/>
          <w:sz w:val="24"/>
          <w:szCs w:val="24"/>
          <w:lang w:val="en-GB"/>
        </w:rPr>
        <w:t xml:space="preserve"> yielded</w:t>
      </w:r>
      <w:r w:rsidR="00C62808">
        <w:rPr>
          <w:rFonts w:ascii="Times New Roman" w:hAnsi="Times New Roman"/>
          <w:sz w:val="24"/>
          <w:szCs w:val="24"/>
          <w:lang w:val="en-GB"/>
        </w:rPr>
        <w:t xml:space="preserve"> </w:t>
      </w:r>
      <w:r>
        <w:rPr>
          <w:rFonts w:ascii="Times New Roman" w:hAnsi="Times New Roman"/>
          <w:sz w:val="24"/>
          <w:szCs w:val="24"/>
          <w:lang w:val="en-GB"/>
        </w:rPr>
        <w:t>similar</w:t>
      </w:r>
      <w:r w:rsidR="00C62808">
        <w:rPr>
          <w:rFonts w:ascii="Times New Roman" w:hAnsi="Times New Roman"/>
          <w:sz w:val="24"/>
          <w:szCs w:val="24"/>
          <w:lang w:val="en-GB"/>
        </w:rPr>
        <w:t xml:space="preserve"> </w:t>
      </w:r>
      <w:r>
        <w:rPr>
          <w:rFonts w:ascii="Times New Roman" w:hAnsi="Times New Roman"/>
          <w:sz w:val="24"/>
          <w:szCs w:val="24"/>
          <w:lang w:val="en-GB"/>
        </w:rPr>
        <w:t>results</w:t>
      </w:r>
      <w:r w:rsidR="00F3740C">
        <w:rPr>
          <w:rFonts w:ascii="Times New Roman" w:hAnsi="Times New Roman"/>
          <w:sz w:val="24"/>
          <w:szCs w:val="24"/>
          <w:lang w:val="en-GB"/>
        </w:rPr>
        <w:t xml:space="preserve"> (Supplementary Materials)</w:t>
      </w:r>
      <w:r>
        <w:rPr>
          <w:rFonts w:ascii="Times New Roman" w:hAnsi="Times New Roman"/>
          <w:sz w:val="24"/>
          <w:szCs w:val="24"/>
          <w:lang w:val="en-GB"/>
        </w:rPr>
        <w:t>.</w:t>
      </w:r>
    </w:p>
    <w:p w14:paraId="611CAE9D"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lastRenderedPageBreak/>
        <w:t>Materials and Procedures</w:t>
      </w:r>
    </w:p>
    <w:p w14:paraId="2463AB8E" w14:textId="55C75C66" w:rsidR="002C4B4D" w:rsidRDefault="006220F2" w:rsidP="002C5792">
      <w:pPr>
        <w:spacing w:line="480" w:lineRule="exact"/>
        <w:ind w:firstLine="720"/>
        <w:rPr>
          <w:rFonts w:ascii="Times New Roman" w:hAnsi="Times New Roman"/>
          <w:sz w:val="24"/>
          <w:szCs w:val="24"/>
        </w:rPr>
      </w:pPr>
      <w:bookmarkStart w:id="37" w:name="_Hlk109044243"/>
      <w:r>
        <w:rPr>
          <w:rFonts w:ascii="Times New Roman" w:hAnsi="Times New Roman"/>
          <w:sz w:val="24"/>
          <w:szCs w:val="24"/>
        </w:rPr>
        <w:t>We assessed nostalgia, parent-child relationship closeness, and tradition transfer attitudes at T1, T2, and T3. We also assessed tradition transfer behaviors at T3.</w:t>
      </w:r>
      <w:bookmarkStart w:id="38" w:name="OLE_LINK28"/>
    </w:p>
    <w:bookmarkEnd w:id="37"/>
    <w:bookmarkEnd w:id="38"/>
    <w:p w14:paraId="1EB93D5B" w14:textId="4D47502C" w:rsidR="002C4B4D" w:rsidRDefault="006220F2" w:rsidP="00F547FE">
      <w:pPr>
        <w:spacing w:line="480" w:lineRule="exact"/>
        <w:ind w:firstLine="720"/>
        <w:rPr>
          <w:rFonts w:ascii="Times New Roman" w:hAnsi="Times New Roman"/>
          <w:sz w:val="24"/>
          <w:szCs w:val="24"/>
        </w:rPr>
      </w:pPr>
      <w:r>
        <w:rPr>
          <w:rFonts w:ascii="Times New Roman" w:hAnsi="Times New Roman"/>
          <w:b/>
          <w:iCs/>
          <w:sz w:val="24"/>
          <w:szCs w:val="24"/>
        </w:rPr>
        <w:t xml:space="preserve">Nostalgia. </w:t>
      </w:r>
      <w:r>
        <w:rPr>
          <w:rFonts w:ascii="Times New Roman" w:hAnsi="Times New Roman"/>
          <w:sz w:val="24"/>
          <w:szCs w:val="24"/>
        </w:rPr>
        <w:t>We administered the NPS, with items preceded by the stem “In general, ….” (</w:t>
      </w:r>
      <w:r>
        <w:rPr>
          <w:rFonts w:ascii="Times New Roman" w:hAnsi="Times New Roman"/>
          <w:i/>
          <w:sz w:val="24"/>
          <w:szCs w:val="24"/>
        </w:rPr>
        <w:t>M</w:t>
      </w:r>
      <w:r>
        <w:rPr>
          <w:rFonts w:ascii="Times New Roman" w:hAnsi="Times New Roman"/>
          <w:sz w:val="24"/>
          <w:szCs w:val="24"/>
          <w:vertAlign w:val="subscript"/>
        </w:rPr>
        <w:t>T1</w:t>
      </w:r>
      <w:r>
        <w:rPr>
          <w:rFonts w:ascii="Times New Roman" w:hAnsi="Times New Roman"/>
          <w:sz w:val="24"/>
          <w:szCs w:val="24"/>
        </w:rPr>
        <w:t xml:space="preserve"> = 4.92, </w:t>
      </w:r>
      <w:r>
        <w:rPr>
          <w:rFonts w:ascii="Times New Roman" w:hAnsi="Times New Roman"/>
          <w:i/>
          <w:sz w:val="24"/>
          <w:szCs w:val="24"/>
        </w:rPr>
        <w:t>SD</w:t>
      </w:r>
      <w:r>
        <w:rPr>
          <w:rFonts w:ascii="Times New Roman" w:hAnsi="Times New Roman"/>
          <w:sz w:val="24"/>
          <w:szCs w:val="24"/>
          <w:vertAlign w:val="subscript"/>
        </w:rPr>
        <w:t>T1</w:t>
      </w:r>
      <w:r>
        <w:rPr>
          <w:rFonts w:ascii="Times New Roman" w:hAnsi="Times New Roman"/>
          <w:sz w:val="24"/>
          <w:szCs w:val="24"/>
        </w:rPr>
        <w:t xml:space="preserve"> = 1.38, α</w:t>
      </w:r>
      <w:r>
        <w:rPr>
          <w:rFonts w:ascii="Times New Roman" w:hAnsi="Times New Roman"/>
          <w:sz w:val="24"/>
          <w:szCs w:val="24"/>
          <w:vertAlign w:val="subscript"/>
        </w:rPr>
        <w:t>T1</w:t>
      </w:r>
      <w:r>
        <w:rPr>
          <w:rFonts w:ascii="Times New Roman" w:hAnsi="Times New Roman"/>
          <w:sz w:val="24"/>
          <w:szCs w:val="24"/>
        </w:rPr>
        <w:t xml:space="preserve"> = .97; </w:t>
      </w:r>
      <w:r>
        <w:rPr>
          <w:rFonts w:ascii="Times New Roman" w:hAnsi="Times New Roman"/>
          <w:i/>
          <w:sz w:val="24"/>
          <w:szCs w:val="24"/>
        </w:rPr>
        <w:t>M</w:t>
      </w:r>
      <w:r>
        <w:rPr>
          <w:rFonts w:ascii="Times New Roman" w:hAnsi="Times New Roman"/>
          <w:sz w:val="24"/>
          <w:szCs w:val="24"/>
          <w:vertAlign w:val="subscript"/>
        </w:rPr>
        <w:t>T2</w:t>
      </w:r>
      <w:r>
        <w:rPr>
          <w:rFonts w:ascii="Times New Roman" w:hAnsi="Times New Roman"/>
          <w:sz w:val="24"/>
          <w:szCs w:val="24"/>
        </w:rPr>
        <w:t xml:space="preserve"> = 5.00, </w:t>
      </w:r>
      <w:r>
        <w:rPr>
          <w:rFonts w:ascii="Times New Roman" w:hAnsi="Times New Roman"/>
          <w:i/>
          <w:sz w:val="24"/>
          <w:szCs w:val="24"/>
        </w:rPr>
        <w:t>SD</w:t>
      </w:r>
      <w:r>
        <w:rPr>
          <w:rFonts w:ascii="Times New Roman" w:hAnsi="Times New Roman"/>
          <w:sz w:val="24"/>
          <w:szCs w:val="24"/>
          <w:vertAlign w:val="subscript"/>
        </w:rPr>
        <w:t>T2</w:t>
      </w:r>
      <w:r>
        <w:rPr>
          <w:rFonts w:ascii="Times New Roman" w:hAnsi="Times New Roman"/>
          <w:sz w:val="24"/>
          <w:szCs w:val="24"/>
        </w:rPr>
        <w:t xml:space="preserve"> = 1.36, α</w:t>
      </w:r>
      <w:r>
        <w:rPr>
          <w:rFonts w:ascii="Times New Roman" w:hAnsi="Times New Roman"/>
          <w:sz w:val="24"/>
          <w:szCs w:val="24"/>
          <w:vertAlign w:val="subscript"/>
        </w:rPr>
        <w:t>T2</w:t>
      </w:r>
      <w:r>
        <w:rPr>
          <w:rFonts w:ascii="Times New Roman" w:hAnsi="Times New Roman"/>
          <w:sz w:val="24"/>
          <w:szCs w:val="24"/>
        </w:rPr>
        <w:t xml:space="preserve"> = .98; </w:t>
      </w:r>
      <w:r>
        <w:rPr>
          <w:rFonts w:ascii="Times New Roman" w:hAnsi="Times New Roman"/>
          <w:i/>
          <w:sz w:val="24"/>
          <w:szCs w:val="24"/>
        </w:rPr>
        <w:t>M</w:t>
      </w:r>
      <w:r>
        <w:rPr>
          <w:rFonts w:ascii="Times New Roman" w:hAnsi="Times New Roman"/>
          <w:sz w:val="24"/>
          <w:szCs w:val="24"/>
          <w:vertAlign w:val="subscript"/>
        </w:rPr>
        <w:t>T3</w:t>
      </w:r>
      <w:r>
        <w:rPr>
          <w:rFonts w:ascii="Times New Roman" w:hAnsi="Times New Roman"/>
          <w:sz w:val="24"/>
          <w:szCs w:val="24"/>
        </w:rPr>
        <w:t xml:space="preserve"> = 4.89, </w:t>
      </w:r>
      <w:r>
        <w:rPr>
          <w:rFonts w:ascii="Times New Roman" w:hAnsi="Times New Roman"/>
          <w:i/>
          <w:sz w:val="24"/>
          <w:szCs w:val="24"/>
        </w:rPr>
        <w:t>SD</w:t>
      </w:r>
      <w:r>
        <w:rPr>
          <w:rFonts w:ascii="Times New Roman" w:hAnsi="Times New Roman"/>
          <w:sz w:val="24"/>
          <w:szCs w:val="24"/>
          <w:vertAlign w:val="subscript"/>
        </w:rPr>
        <w:t>T3</w:t>
      </w:r>
      <w:r>
        <w:rPr>
          <w:rFonts w:ascii="Times New Roman" w:hAnsi="Times New Roman"/>
          <w:sz w:val="24"/>
          <w:szCs w:val="24"/>
        </w:rPr>
        <w:t xml:space="preserve"> = 1.38, α</w:t>
      </w:r>
      <w:r>
        <w:rPr>
          <w:rFonts w:ascii="Times New Roman" w:hAnsi="Times New Roman"/>
          <w:sz w:val="24"/>
          <w:szCs w:val="24"/>
          <w:vertAlign w:val="subscript"/>
        </w:rPr>
        <w:t>T3</w:t>
      </w:r>
      <w:r>
        <w:rPr>
          <w:rFonts w:ascii="Times New Roman" w:hAnsi="Times New Roman"/>
          <w:sz w:val="24"/>
          <w:szCs w:val="24"/>
        </w:rPr>
        <w:t xml:space="preserve"> = .99).</w:t>
      </w:r>
      <w:r>
        <w:rPr>
          <w:rFonts w:ascii="Times New Roman" w:hAnsi="Times New Roman" w:hint="eastAsia"/>
          <w:sz w:val="24"/>
          <w:szCs w:val="24"/>
        </w:rPr>
        <w:t xml:space="preserve"> </w:t>
      </w:r>
      <w:r w:rsidR="00541030">
        <w:rPr>
          <w:rFonts w:ascii="Times New Roman" w:hAnsi="Times New Roman"/>
          <w:sz w:val="24"/>
          <w:szCs w:val="24"/>
        </w:rPr>
        <w:t>Likewise, we</w:t>
      </w:r>
      <w:r>
        <w:rPr>
          <w:rFonts w:ascii="Times New Roman" w:hAnsi="Times New Roman"/>
          <w:bCs/>
          <w:iCs/>
          <w:sz w:val="24"/>
          <w:szCs w:val="24"/>
        </w:rPr>
        <w:t xml:space="preserve"> administered </w:t>
      </w:r>
      <w:r>
        <w:rPr>
          <w:rFonts w:ascii="Times New Roman" w:hAnsi="Times New Roman"/>
          <w:sz w:val="24"/>
          <w:szCs w:val="24"/>
        </w:rPr>
        <w:t xml:space="preserve">the SNS with items </w:t>
      </w:r>
      <w:r w:rsidR="00541030">
        <w:rPr>
          <w:rFonts w:ascii="Times New Roman" w:hAnsi="Times New Roman"/>
          <w:sz w:val="24"/>
          <w:szCs w:val="24"/>
        </w:rPr>
        <w:t>preceded by</w:t>
      </w:r>
      <w:r>
        <w:rPr>
          <w:rFonts w:ascii="Times New Roman" w:hAnsi="Times New Roman"/>
          <w:sz w:val="24"/>
          <w:szCs w:val="24"/>
        </w:rPr>
        <w:t xml:space="preserve"> the stem “In general, I feel ….” (</w:t>
      </w:r>
      <w:r>
        <w:rPr>
          <w:rFonts w:ascii="Times New Roman" w:hAnsi="Times New Roman"/>
          <w:i/>
          <w:sz w:val="24"/>
          <w:szCs w:val="24"/>
        </w:rPr>
        <w:t>M</w:t>
      </w:r>
      <w:r>
        <w:rPr>
          <w:rFonts w:ascii="Times New Roman" w:hAnsi="Times New Roman"/>
          <w:sz w:val="24"/>
          <w:szCs w:val="24"/>
          <w:vertAlign w:val="subscript"/>
        </w:rPr>
        <w:t>T1</w:t>
      </w:r>
      <w:r>
        <w:rPr>
          <w:rFonts w:ascii="Times New Roman" w:hAnsi="Times New Roman"/>
          <w:sz w:val="24"/>
          <w:szCs w:val="24"/>
        </w:rPr>
        <w:t xml:space="preserve"> = 4.51, </w:t>
      </w:r>
      <w:r>
        <w:rPr>
          <w:rFonts w:ascii="Times New Roman" w:hAnsi="Times New Roman"/>
          <w:i/>
          <w:sz w:val="24"/>
          <w:szCs w:val="24"/>
        </w:rPr>
        <w:t>SD</w:t>
      </w:r>
      <w:r>
        <w:rPr>
          <w:rFonts w:ascii="Times New Roman" w:hAnsi="Times New Roman"/>
          <w:sz w:val="24"/>
          <w:szCs w:val="24"/>
          <w:vertAlign w:val="subscript"/>
        </w:rPr>
        <w:t>T1</w:t>
      </w:r>
      <w:r>
        <w:rPr>
          <w:rFonts w:ascii="Times New Roman" w:hAnsi="Times New Roman"/>
          <w:sz w:val="24"/>
          <w:szCs w:val="24"/>
        </w:rPr>
        <w:t xml:space="preserve"> = 1.37, α</w:t>
      </w:r>
      <w:r>
        <w:rPr>
          <w:rFonts w:ascii="Times New Roman" w:hAnsi="Times New Roman"/>
          <w:sz w:val="24"/>
          <w:szCs w:val="24"/>
          <w:vertAlign w:val="subscript"/>
        </w:rPr>
        <w:t>T1</w:t>
      </w:r>
      <w:r>
        <w:rPr>
          <w:rFonts w:ascii="Times New Roman" w:hAnsi="Times New Roman"/>
          <w:sz w:val="24"/>
          <w:szCs w:val="24"/>
        </w:rPr>
        <w:t xml:space="preserve"> = .94; </w:t>
      </w:r>
      <w:r>
        <w:rPr>
          <w:rFonts w:ascii="Times New Roman" w:hAnsi="Times New Roman"/>
          <w:i/>
          <w:sz w:val="24"/>
          <w:szCs w:val="24"/>
        </w:rPr>
        <w:t>M</w:t>
      </w:r>
      <w:r>
        <w:rPr>
          <w:rFonts w:ascii="Times New Roman" w:hAnsi="Times New Roman"/>
          <w:sz w:val="24"/>
          <w:szCs w:val="24"/>
          <w:vertAlign w:val="subscript"/>
        </w:rPr>
        <w:t>T2</w:t>
      </w:r>
      <w:r>
        <w:rPr>
          <w:rFonts w:ascii="Times New Roman" w:hAnsi="Times New Roman"/>
          <w:sz w:val="24"/>
          <w:szCs w:val="24"/>
        </w:rPr>
        <w:t xml:space="preserve"> = 4.59, </w:t>
      </w:r>
      <w:r>
        <w:rPr>
          <w:rFonts w:ascii="Times New Roman" w:hAnsi="Times New Roman"/>
          <w:i/>
          <w:sz w:val="24"/>
          <w:szCs w:val="24"/>
        </w:rPr>
        <w:t>SD</w:t>
      </w:r>
      <w:r>
        <w:rPr>
          <w:rFonts w:ascii="Times New Roman" w:hAnsi="Times New Roman"/>
          <w:sz w:val="24"/>
          <w:szCs w:val="24"/>
          <w:vertAlign w:val="subscript"/>
        </w:rPr>
        <w:t>T2</w:t>
      </w:r>
      <w:r>
        <w:rPr>
          <w:rFonts w:ascii="Times New Roman" w:hAnsi="Times New Roman"/>
          <w:sz w:val="24"/>
          <w:szCs w:val="24"/>
        </w:rPr>
        <w:t xml:space="preserve"> = 1.36, α</w:t>
      </w:r>
      <w:r>
        <w:rPr>
          <w:rFonts w:ascii="Times New Roman" w:hAnsi="Times New Roman"/>
          <w:sz w:val="24"/>
          <w:szCs w:val="24"/>
          <w:vertAlign w:val="subscript"/>
        </w:rPr>
        <w:t>T2</w:t>
      </w:r>
      <w:r>
        <w:rPr>
          <w:rFonts w:ascii="Times New Roman" w:hAnsi="Times New Roman"/>
          <w:sz w:val="24"/>
          <w:szCs w:val="24"/>
        </w:rPr>
        <w:t xml:space="preserve"> = .95; </w:t>
      </w:r>
      <w:r>
        <w:rPr>
          <w:rFonts w:ascii="Times New Roman" w:hAnsi="Times New Roman"/>
          <w:i/>
          <w:sz w:val="24"/>
          <w:szCs w:val="24"/>
        </w:rPr>
        <w:t>M</w:t>
      </w:r>
      <w:r>
        <w:rPr>
          <w:rFonts w:ascii="Times New Roman" w:hAnsi="Times New Roman"/>
          <w:sz w:val="24"/>
          <w:szCs w:val="24"/>
          <w:vertAlign w:val="subscript"/>
        </w:rPr>
        <w:t>T3</w:t>
      </w:r>
      <w:r>
        <w:rPr>
          <w:rFonts w:ascii="Times New Roman" w:hAnsi="Times New Roman"/>
          <w:sz w:val="24"/>
          <w:szCs w:val="24"/>
        </w:rPr>
        <w:t xml:space="preserve"> = 4.60, </w:t>
      </w:r>
      <w:r>
        <w:rPr>
          <w:rFonts w:ascii="Times New Roman" w:hAnsi="Times New Roman"/>
          <w:i/>
          <w:sz w:val="24"/>
          <w:szCs w:val="24"/>
        </w:rPr>
        <w:t>SD</w:t>
      </w:r>
      <w:r>
        <w:rPr>
          <w:rFonts w:ascii="Times New Roman" w:hAnsi="Times New Roman"/>
          <w:sz w:val="24"/>
          <w:szCs w:val="24"/>
          <w:vertAlign w:val="subscript"/>
        </w:rPr>
        <w:t>T3</w:t>
      </w:r>
      <w:r>
        <w:rPr>
          <w:rFonts w:ascii="Times New Roman" w:hAnsi="Times New Roman"/>
          <w:sz w:val="24"/>
          <w:szCs w:val="24"/>
        </w:rPr>
        <w:t xml:space="preserve"> = 1.34, α</w:t>
      </w:r>
      <w:r>
        <w:rPr>
          <w:rFonts w:ascii="Times New Roman" w:hAnsi="Times New Roman"/>
          <w:sz w:val="24"/>
          <w:szCs w:val="24"/>
          <w:vertAlign w:val="subscript"/>
        </w:rPr>
        <w:t>T3</w:t>
      </w:r>
      <w:r>
        <w:rPr>
          <w:rFonts w:ascii="Times New Roman" w:hAnsi="Times New Roman"/>
          <w:sz w:val="24"/>
          <w:szCs w:val="24"/>
        </w:rPr>
        <w:t xml:space="preserve"> = .95). </w:t>
      </w:r>
    </w:p>
    <w:p w14:paraId="43738C92" w14:textId="77777777"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Tradition Transfer Attitudes.</w:t>
      </w:r>
      <w:r>
        <w:rPr>
          <w:rFonts w:ascii="Times New Roman" w:hAnsi="Times New Roman"/>
          <w:sz w:val="24"/>
          <w:szCs w:val="24"/>
        </w:rPr>
        <w:t xml:space="preserve"> </w:t>
      </w:r>
      <w:r>
        <w:rPr>
          <w:rFonts w:ascii="Times New Roman" w:hAnsi="Times New Roman"/>
          <w:bCs/>
          <w:iCs/>
          <w:sz w:val="24"/>
          <w:szCs w:val="24"/>
        </w:rPr>
        <w:t xml:space="preserve">We administered the same </w:t>
      </w:r>
      <w:r>
        <w:rPr>
          <w:rFonts w:ascii="Times New Roman" w:hAnsi="Times New Roman"/>
          <w:sz w:val="24"/>
          <w:szCs w:val="24"/>
        </w:rPr>
        <w:t>scale as in Study 2 (α</w:t>
      </w:r>
      <w:r>
        <w:rPr>
          <w:rFonts w:ascii="Times New Roman" w:hAnsi="Times New Roman"/>
          <w:sz w:val="24"/>
          <w:szCs w:val="24"/>
          <w:vertAlign w:val="subscript"/>
        </w:rPr>
        <w:t>T1</w:t>
      </w:r>
      <w:r>
        <w:rPr>
          <w:rFonts w:ascii="Times New Roman" w:hAnsi="Times New Roman"/>
          <w:sz w:val="24"/>
          <w:szCs w:val="24"/>
        </w:rPr>
        <w:t xml:space="preserve"> = .94, α</w:t>
      </w:r>
      <w:r>
        <w:rPr>
          <w:rFonts w:ascii="Times New Roman" w:hAnsi="Times New Roman"/>
          <w:sz w:val="24"/>
          <w:szCs w:val="24"/>
          <w:vertAlign w:val="subscript"/>
        </w:rPr>
        <w:t>T2</w:t>
      </w:r>
      <w:r>
        <w:rPr>
          <w:rFonts w:ascii="Times New Roman" w:hAnsi="Times New Roman"/>
          <w:sz w:val="24"/>
          <w:szCs w:val="24"/>
        </w:rPr>
        <w:t xml:space="preserve"> = .96, α</w:t>
      </w:r>
      <w:r>
        <w:rPr>
          <w:rFonts w:ascii="Times New Roman" w:hAnsi="Times New Roman"/>
          <w:sz w:val="24"/>
          <w:szCs w:val="24"/>
          <w:vertAlign w:val="subscript"/>
        </w:rPr>
        <w:t>T3</w:t>
      </w:r>
      <w:r>
        <w:rPr>
          <w:rFonts w:ascii="Times New Roman" w:hAnsi="Times New Roman"/>
          <w:sz w:val="24"/>
          <w:szCs w:val="24"/>
        </w:rPr>
        <w:t xml:space="preserve"> = .96).</w:t>
      </w:r>
    </w:p>
    <w:p w14:paraId="42E4A5F0" w14:textId="012F485B"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 xml:space="preserve">Tradition Transfer Behaviors. </w:t>
      </w:r>
      <w:r>
        <w:rPr>
          <w:rFonts w:ascii="Times New Roman" w:hAnsi="Times New Roman"/>
          <w:sz w:val="24"/>
          <w:szCs w:val="24"/>
        </w:rPr>
        <w:t>We assessed</w:t>
      </w:r>
      <w:r w:rsidR="00541030">
        <w:rPr>
          <w:rFonts w:ascii="Times New Roman" w:hAnsi="Times New Roman"/>
          <w:sz w:val="24"/>
          <w:szCs w:val="24"/>
        </w:rPr>
        <w:t xml:space="preserve"> this construct</w:t>
      </w:r>
      <w:r>
        <w:rPr>
          <w:rFonts w:ascii="Times New Roman" w:hAnsi="Times New Roman"/>
          <w:sz w:val="24"/>
          <w:szCs w:val="24"/>
        </w:rPr>
        <w:t xml:space="preserve"> with four items</w:t>
      </w:r>
      <w:r w:rsidR="00A950D3">
        <w:rPr>
          <w:rFonts w:ascii="Times New Roman" w:hAnsi="Times New Roman"/>
          <w:sz w:val="24"/>
          <w:szCs w:val="24"/>
        </w:rPr>
        <w:t xml:space="preserve"> that </w:t>
      </w:r>
      <w:r>
        <w:rPr>
          <w:rFonts w:ascii="Times New Roman" w:hAnsi="Times New Roman"/>
          <w:sz w:val="24"/>
          <w:szCs w:val="24"/>
        </w:rPr>
        <w:t xml:space="preserve">reflected the time parents spent on tradition transfer behaviors during the </w:t>
      </w:r>
      <w:r w:rsidR="00A950D3">
        <w:rPr>
          <w:rFonts w:ascii="Times New Roman" w:hAnsi="Times New Roman"/>
          <w:sz w:val="24"/>
          <w:szCs w:val="24"/>
        </w:rPr>
        <w:t>f</w:t>
      </w:r>
      <w:r>
        <w:rPr>
          <w:rFonts w:ascii="Times New Roman" w:hAnsi="Times New Roman"/>
          <w:sz w:val="24"/>
          <w:szCs w:val="24"/>
        </w:rPr>
        <w:t xml:space="preserve">estival. A sample item is: “Telling children stories behind the Dragon Boat Festival, e.g., stories about Yuan Qu, the famous poet” (1 = </w:t>
      </w:r>
      <w:r>
        <w:rPr>
          <w:rFonts w:ascii="Times New Roman" w:hAnsi="Times New Roman"/>
          <w:i/>
          <w:iCs/>
          <w:sz w:val="24"/>
          <w:szCs w:val="24"/>
        </w:rPr>
        <w:t>not at all</w:t>
      </w:r>
      <w:r>
        <w:rPr>
          <w:rFonts w:ascii="Times New Roman" w:hAnsi="Times New Roman"/>
          <w:sz w:val="24"/>
          <w:szCs w:val="24"/>
        </w:rPr>
        <w:t xml:space="preserve">, 100 = </w:t>
      </w:r>
      <w:r>
        <w:rPr>
          <w:rFonts w:ascii="Times New Roman" w:hAnsi="Times New Roman"/>
          <w:i/>
          <w:iCs/>
          <w:sz w:val="24"/>
          <w:szCs w:val="24"/>
        </w:rPr>
        <w:t>very much</w:t>
      </w:r>
      <w:r w:rsidR="00A950D3">
        <w:rPr>
          <w:rFonts w:ascii="Times New Roman" w:hAnsi="Times New Roman"/>
          <w:sz w:val="24"/>
          <w:szCs w:val="24"/>
        </w:rPr>
        <w:t xml:space="preserve">; </w:t>
      </w:r>
      <w:r>
        <w:rPr>
          <w:rFonts w:ascii="Times New Roman" w:hAnsi="Times New Roman"/>
          <w:sz w:val="24"/>
          <w:szCs w:val="24"/>
        </w:rPr>
        <w:t>α = .94).</w:t>
      </w:r>
      <w:r>
        <w:rPr>
          <w:rStyle w:val="FootnoteReference"/>
          <w:rFonts w:ascii="Times New Roman" w:hAnsi="Times New Roman"/>
          <w:sz w:val="24"/>
          <w:szCs w:val="24"/>
        </w:rPr>
        <w:footnoteReference w:id="3"/>
      </w:r>
    </w:p>
    <w:p w14:paraId="2ADB448F" w14:textId="64EE794E"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Parent-Child Relationship Closeness</w:t>
      </w:r>
      <w:r>
        <w:rPr>
          <w:rFonts w:ascii="Times New Roman" w:hAnsi="Times New Roman"/>
          <w:sz w:val="24"/>
          <w:szCs w:val="24"/>
        </w:rPr>
        <w:t xml:space="preserve">. Given that the IOS was negatively skewed, we used both the IOS and the 4-item parent-child relationship closeness scale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{"citationItems":[{"id":"ITEM-1","itemData":{"DOI":"10.1037/0022-3514.87.1.80","ISSN":"00223514","PMID":"15250794","abstract":"The authors examined the role of closeness between self and partner in determining the impact of social comparisons within intimate relationships. To the extent that one's partner is a central aspect of one's identity, one may be able to restore one's positive self-regard following an upward comparison with the partner by turning to the relationship as a self-affirmational resource. Studies 1 and 2 examined reactions to imagined comparisons; Studies 3 and 4 examined reactions to actual comparison feedback. Across studies, closeness moderated the impact of upward comparisons with the partner; that is, higher closeness participants responded to a more successful partner by focusing on their relationship-related strengths. However, closeness did not moderate the impact of downward comparisons with the partner.","author":[{"dropping-particle":"","family":"Lockwood","given":"Penelope","non-dropping-particle":"","parse-names":false,"suffix":""},{"dropping-particle":"","family":"Dolderman","given":"Dan","non-dropping-particle":"","parse-names":false,"suffix":""},{"dropping-particle":"","family":"Sadler","given":"Pamela","non-dropping-particle":"","parse-names":false,"suffix":""},{"dropping-particle":"","family":"Gerchak","given":"Elinora","non-dropping-particle":"","parse-names":false,"suffix":""}],"container-title":"Journal of Personality and Social Psychology","id":"ITEM-1","issue":"1","issued":{"date-parts":[["2004"]]},"page":"80-95","title":"Feeling better about doing worse: Social comparisons within romantic relationships","type":"article-journal","volume":"87"},"uris":["http://www.mendeley.com/documents/?uuid=30dc6add-fe09-4786-9ce6-051b259b9a26"]}],"mendeley":{"formattedCitation":"(Lockwood, Dolderman, Sadler, &amp; Gerchak, 2004)","manualFormatting":"(Lockwood et al., 2004; ","plainTextFormattedCitation":"(Lockwood, Dolderman, Sadler, &amp; Gerchak, 2004)","previouslyFormattedCitation":"(Lockwood, Dolderman, Sadler, &amp; Gerchak, 2004)"},"properties":{"noteIndex":0},"schema":"https://github.com/citation-style-language/schema/raw/master/csl-citation.json"}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(adapted from Lockwood et al., 2004; </w:t>
      </w:r>
      <w:r>
        <w:rPr>
          <w:rFonts w:ascii="Times New Roman" w:hAnsi="Times New Roman"/>
          <w:sz w:val="24"/>
          <w:szCs w:val="24"/>
        </w:rPr>
        <w:fldChar w:fldCharType="end"/>
      </w:r>
      <w:r>
        <w:rPr>
          <w:rFonts w:ascii="Times New Roman" w:hAnsi="Times New Roman"/>
          <w:sz w:val="24"/>
          <w:szCs w:val="24"/>
        </w:rPr>
        <w:t>sample item: “</w:t>
      </w:r>
      <w:bookmarkStart w:id="39" w:name="_Hlk91665176"/>
      <w:r>
        <w:rPr>
          <w:rFonts w:ascii="Times New Roman" w:hAnsi="Times New Roman"/>
          <w:sz w:val="24"/>
          <w:szCs w:val="24"/>
        </w:rPr>
        <w:t>I feel very interconnected with my child</w:t>
      </w:r>
      <w:bookmarkEnd w:id="39"/>
      <w:r>
        <w:rPr>
          <w:rFonts w:ascii="Times New Roman" w:hAnsi="Times New Roman"/>
          <w:sz w:val="24"/>
          <w:szCs w:val="24"/>
        </w:rPr>
        <w:t xml:space="preserve">”; </w:t>
      </w:r>
      <w:bookmarkStart w:id="40" w:name="OLE_LINK15"/>
      <w:r>
        <w:rPr>
          <w:rFonts w:ascii="Times New Roman" w:hAnsi="Times New Roman"/>
          <w:sz w:val="24"/>
          <w:szCs w:val="24"/>
        </w:rPr>
        <w:t xml:space="preserve">0 = </w:t>
      </w:r>
      <w:r>
        <w:rPr>
          <w:rFonts w:ascii="Times New Roman" w:hAnsi="Times New Roman"/>
          <w:i/>
          <w:iCs/>
          <w:sz w:val="24"/>
          <w:szCs w:val="24"/>
        </w:rPr>
        <w:t>somewhat agree</w:t>
      </w:r>
      <w:r>
        <w:rPr>
          <w:rFonts w:ascii="Times New Roman" w:hAnsi="Times New Roman"/>
          <w:sz w:val="24"/>
          <w:szCs w:val="24"/>
        </w:rPr>
        <w:t xml:space="preserve">, 100 = </w:t>
      </w:r>
      <w:r>
        <w:rPr>
          <w:rFonts w:ascii="Times New Roman" w:hAnsi="Times New Roman"/>
          <w:i/>
          <w:iCs/>
          <w:sz w:val="24"/>
          <w:szCs w:val="24"/>
        </w:rPr>
        <w:t>strongly agree</w:t>
      </w:r>
      <w:bookmarkEnd w:id="40"/>
      <w:r>
        <w:rPr>
          <w:rFonts w:ascii="Times New Roman" w:hAnsi="Times New Roman"/>
          <w:sz w:val="24"/>
          <w:szCs w:val="24"/>
        </w:rPr>
        <w:t>) to asse</w:t>
      </w:r>
      <w:r w:rsidR="005A0EAD">
        <w:rPr>
          <w:rFonts w:ascii="Times New Roman" w:hAnsi="Times New Roman"/>
          <w:sz w:val="24"/>
          <w:szCs w:val="24"/>
        </w:rPr>
        <w:t>s</w:t>
      </w:r>
      <w:r>
        <w:rPr>
          <w:rFonts w:ascii="Times New Roman" w:hAnsi="Times New Roman"/>
          <w:sz w:val="24"/>
          <w:szCs w:val="24"/>
        </w:rPr>
        <w:t>s parent-child relationship closeness. The</w:t>
      </w:r>
      <w:r w:rsidR="00A73F68">
        <w:rPr>
          <w:rFonts w:ascii="Times New Roman" w:hAnsi="Times New Roman"/>
          <w:sz w:val="24"/>
          <w:szCs w:val="24"/>
        </w:rPr>
        <w:t xml:space="preserve"> latter</w:t>
      </w:r>
      <w:r>
        <w:rPr>
          <w:rFonts w:ascii="Times New Roman" w:hAnsi="Times New Roman"/>
          <w:sz w:val="24"/>
          <w:szCs w:val="24"/>
        </w:rPr>
        <w:t xml:space="preserve"> scale manifested lower skewness (T1</w:t>
      </w:r>
      <w:r w:rsidR="00D74BCE">
        <w:rPr>
          <w:rFonts w:ascii="Times New Roman" w:hAnsi="Times New Roman"/>
          <w:sz w:val="24"/>
          <w:szCs w:val="24"/>
        </w:rPr>
        <w:t xml:space="preserve"> </w:t>
      </w:r>
      <w:r>
        <w:rPr>
          <w:rFonts w:ascii="Times New Roman" w:hAnsi="Times New Roman"/>
          <w:sz w:val="24"/>
          <w:szCs w:val="24"/>
        </w:rPr>
        <w:t>= –0.24, T2 = –0.13, T3 = –0.02) than the</w:t>
      </w:r>
      <w:r w:rsidR="00D74BCE">
        <w:rPr>
          <w:rFonts w:ascii="Times New Roman" w:hAnsi="Times New Roman"/>
          <w:sz w:val="24"/>
          <w:szCs w:val="24"/>
        </w:rPr>
        <w:t xml:space="preserve"> former</w:t>
      </w:r>
      <w:r>
        <w:rPr>
          <w:rFonts w:ascii="Times New Roman" w:hAnsi="Times New Roman"/>
          <w:sz w:val="24"/>
          <w:szCs w:val="24"/>
        </w:rPr>
        <w:t xml:space="preserve"> (T</w:t>
      </w:r>
      <w:r w:rsidR="00D74BCE">
        <w:rPr>
          <w:rFonts w:ascii="Times New Roman" w:hAnsi="Times New Roman"/>
          <w:sz w:val="24"/>
          <w:szCs w:val="24"/>
        </w:rPr>
        <w:t xml:space="preserve">1 </w:t>
      </w:r>
      <w:r>
        <w:rPr>
          <w:rFonts w:ascii="Times New Roman" w:hAnsi="Times New Roman"/>
          <w:sz w:val="24"/>
          <w:szCs w:val="24"/>
        </w:rPr>
        <w:t>= –0.66, T2 = –0.</w:t>
      </w:r>
      <w:r w:rsidR="002F3526">
        <w:rPr>
          <w:rFonts w:ascii="Times New Roman" w:hAnsi="Times New Roman"/>
          <w:sz w:val="24"/>
          <w:szCs w:val="24"/>
        </w:rPr>
        <w:t>39</w:t>
      </w:r>
      <w:r>
        <w:rPr>
          <w:rFonts w:ascii="Times New Roman" w:hAnsi="Times New Roman"/>
          <w:sz w:val="24"/>
          <w:szCs w:val="24"/>
        </w:rPr>
        <w:t>, T</w:t>
      </w:r>
      <w:r w:rsidR="009006F5">
        <w:rPr>
          <w:rFonts w:ascii="Times New Roman" w:hAnsi="Times New Roman"/>
          <w:sz w:val="24"/>
          <w:szCs w:val="24"/>
        </w:rPr>
        <w:t>3</w:t>
      </w:r>
      <w:r>
        <w:rPr>
          <w:rFonts w:ascii="Times New Roman" w:hAnsi="Times New Roman"/>
          <w:sz w:val="24"/>
          <w:szCs w:val="24"/>
        </w:rPr>
        <w:t xml:space="preserve"> = –0.28). Hence, we only report here results for the parent-child relationship closeness scale (α</w:t>
      </w:r>
      <w:r>
        <w:rPr>
          <w:rFonts w:ascii="Times New Roman" w:hAnsi="Times New Roman"/>
          <w:sz w:val="24"/>
          <w:szCs w:val="24"/>
          <w:vertAlign w:val="subscript"/>
        </w:rPr>
        <w:t>T1</w:t>
      </w:r>
      <w:r>
        <w:rPr>
          <w:rFonts w:ascii="Times New Roman" w:hAnsi="Times New Roman"/>
          <w:sz w:val="24"/>
          <w:szCs w:val="24"/>
        </w:rPr>
        <w:t xml:space="preserve"> = .80, α</w:t>
      </w:r>
      <w:r>
        <w:rPr>
          <w:rFonts w:ascii="Times New Roman" w:hAnsi="Times New Roman"/>
          <w:sz w:val="24"/>
          <w:szCs w:val="24"/>
          <w:vertAlign w:val="subscript"/>
        </w:rPr>
        <w:t>T2</w:t>
      </w:r>
      <w:r>
        <w:rPr>
          <w:rFonts w:ascii="Times New Roman" w:hAnsi="Times New Roman"/>
          <w:sz w:val="24"/>
          <w:szCs w:val="24"/>
        </w:rPr>
        <w:t xml:space="preserve"> = .87, α</w:t>
      </w:r>
      <w:r>
        <w:rPr>
          <w:rFonts w:ascii="Times New Roman" w:hAnsi="Times New Roman"/>
          <w:sz w:val="24"/>
          <w:szCs w:val="24"/>
          <w:vertAlign w:val="subscript"/>
        </w:rPr>
        <w:t>T3</w:t>
      </w:r>
      <w:r>
        <w:rPr>
          <w:rFonts w:ascii="Times New Roman" w:hAnsi="Times New Roman"/>
          <w:sz w:val="24"/>
          <w:szCs w:val="24"/>
        </w:rPr>
        <w:t xml:space="preserve"> = .89), with</w:t>
      </w:r>
      <w:r w:rsidR="0071281F">
        <w:rPr>
          <w:rFonts w:ascii="Times New Roman" w:hAnsi="Times New Roman"/>
          <w:sz w:val="24"/>
          <w:szCs w:val="24"/>
        </w:rPr>
        <w:t xml:space="preserve"> IOS scale</w:t>
      </w:r>
      <w:r>
        <w:rPr>
          <w:rFonts w:ascii="Times New Roman" w:hAnsi="Times New Roman"/>
          <w:sz w:val="24"/>
          <w:szCs w:val="24"/>
        </w:rPr>
        <w:t xml:space="preserve"> results reported in Supplementary Materials.</w:t>
      </w:r>
    </w:p>
    <w:p w14:paraId="38E1EEC0" w14:textId="7AF760D9" w:rsidR="002C4B4D" w:rsidRDefault="006220F2" w:rsidP="00F547FE">
      <w:pPr>
        <w:spacing w:line="480" w:lineRule="exact"/>
        <w:rPr>
          <w:rFonts w:ascii="Times New Roman" w:hAnsi="Times New Roman"/>
          <w:b/>
          <w:sz w:val="24"/>
          <w:szCs w:val="24"/>
        </w:rPr>
      </w:pPr>
      <w:r>
        <w:rPr>
          <w:rFonts w:ascii="Times New Roman" w:hAnsi="Times New Roman"/>
          <w:b/>
          <w:sz w:val="24"/>
          <w:szCs w:val="24"/>
        </w:rPr>
        <w:t>Results</w:t>
      </w:r>
      <w:r w:rsidR="00E84C45">
        <w:rPr>
          <w:rFonts w:ascii="Times New Roman" w:hAnsi="Times New Roman"/>
          <w:b/>
          <w:sz w:val="24"/>
          <w:szCs w:val="24"/>
        </w:rPr>
        <w:t xml:space="preserve"> and Discussion</w:t>
      </w:r>
    </w:p>
    <w:p w14:paraId="4E911C8F" w14:textId="44A7A1C6" w:rsidR="002C4B4D" w:rsidRDefault="006220F2" w:rsidP="00F547FE">
      <w:pPr>
        <w:spacing w:line="480" w:lineRule="exact"/>
        <w:ind w:firstLine="720"/>
        <w:rPr>
          <w:rFonts w:ascii="Times New Roman" w:hAnsi="Times New Roman"/>
          <w:b/>
          <w:i/>
          <w:sz w:val="24"/>
          <w:szCs w:val="24"/>
        </w:rPr>
      </w:pPr>
      <w:r>
        <w:rPr>
          <w:rFonts w:ascii="Times New Roman" w:hAnsi="Times New Roman"/>
          <w:sz w:val="24"/>
          <w:szCs w:val="24"/>
        </w:rPr>
        <w:lastRenderedPageBreak/>
        <w:t xml:space="preserve">Responses to the two nostalgia scales were highly positively correlated; T1: </w:t>
      </w:r>
      <w:r>
        <w:rPr>
          <w:rFonts w:ascii="Times New Roman" w:hAnsi="Times New Roman"/>
          <w:i/>
          <w:iCs/>
          <w:sz w:val="24"/>
          <w:szCs w:val="24"/>
        </w:rPr>
        <w:t>r</w:t>
      </w:r>
      <w:r>
        <w:rPr>
          <w:rFonts w:ascii="Times New Roman" w:hAnsi="Times New Roman"/>
          <w:sz w:val="24"/>
          <w:szCs w:val="24"/>
        </w:rPr>
        <w:t xml:space="preserve">(449) = .80, </w:t>
      </w:r>
      <w:r>
        <w:rPr>
          <w:rFonts w:ascii="Times New Roman" w:hAnsi="Times New Roman"/>
          <w:i/>
          <w:iCs/>
          <w:sz w:val="24"/>
          <w:szCs w:val="24"/>
        </w:rPr>
        <w:t>p</w:t>
      </w:r>
      <w:r>
        <w:rPr>
          <w:rFonts w:ascii="Times New Roman" w:hAnsi="Times New Roman"/>
          <w:sz w:val="24"/>
          <w:szCs w:val="24"/>
        </w:rPr>
        <w:t xml:space="preserve"> &lt; .001; T2: </w:t>
      </w:r>
      <w:r>
        <w:rPr>
          <w:rFonts w:ascii="Times New Roman" w:hAnsi="Times New Roman"/>
          <w:i/>
          <w:iCs/>
          <w:sz w:val="24"/>
          <w:szCs w:val="24"/>
        </w:rPr>
        <w:t>r</w:t>
      </w:r>
      <w:r>
        <w:rPr>
          <w:rFonts w:ascii="Times New Roman" w:hAnsi="Times New Roman"/>
          <w:sz w:val="24"/>
          <w:szCs w:val="24"/>
        </w:rPr>
        <w:t xml:space="preserve">(363) = .86, </w:t>
      </w:r>
      <w:r>
        <w:rPr>
          <w:rFonts w:ascii="Times New Roman" w:hAnsi="Times New Roman"/>
          <w:i/>
          <w:iCs/>
          <w:sz w:val="24"/>
          <w:szCs w:val="24"/>
        </w:rPr>
        <w:t>p</w:t>
      </w:r>
      <w:r>
        <w:rPr>
          <w:rFonts w:ascii="Times New Roman" w:hAnsi="Times New Roman"/>
          <w:sz w:val="24"/>
          <w:szCs w:val="24"/>
        </w:rPr>
        <w:t xml:space="preserve"> &lt; .001; T3: </w:t>
      </w:r>
      <w:r>
        <w:rPr>
          <w:rFonts w:ascii="Times New Roman" w:hAnsi="Times New Roman"/>
          <w:i/>
          <w:iCs/>
          <w:sz w:val="24"/>
          <w:szCs w:val="24"/>
        </w:rPr>
        <w:t>r</w:t>
      </w:r>
      <w:r>
        <w:rPr>
          <w:rFonts w:ascii="Times New Roman" w:hAnsi="Times New Roman"/>
          <w:sz w:val="24"/>
          <w:szCs w:val="24"/>
        </w:rPr>
        <w:t xml:space="preserve">(333) = .89, </w:t>
      </w:r>
      <w:r>
        <w:rPr>
          <w:rFonts w:ascii="Times New Roman" w:hAnsi="Times New Roman"/>
          <w:i/>
          <w:iCs/>
          <w:sz w:val="24"/>
          <w:szCs w:val="24"/>
        </w:rPr>
        <w:t>p</w:t>
      </w:r>
      <w:r>
        <w:rPr>
          <w:rFonts w:ascii="Times New Roman" w:hAnsi="Times New Roman"/>
          <w:sz w:val="24"/>
          <w:szCs w:val="24"/>
        </w:rPr>
        <w:t xml:space="preserve"> &lt; .001, and yielded similar results. </w:t>
      </w:r>
      <w:r w:rsidR="0071281F">
        <w:rPr>
          <w:rFonts w:ascii="Times New Roman" w:hAnsi="Times New Roman"/>
          <w:sz w:val="24"/>
          <w:szCs w:val="24"/>
        </w:rPr>
        <w:t>W</w:t>
      </w:r>
      <w:r>
        <w:rPr>
          <w:rFonts w:ascii="Times New Roman" w:hAnsi="Times New Roman"/>
          <w:sz w:val="24"/>
          <w:szCs w:val="24"/>
        </w:rPr>
        <w:t>e report the NPS results here and the SNS results in Supplementary Materials.</w:t>
      </w:r>
    </w:p>
    <w:p w14:paraId="30016780" w14:textId="77777777" w:rsidR="002C4B4D" w:rsidRDefault="006220F2" w:rsidP="00F547FE">
      <w:pPr>
        <w:spacing w:line="480" w:lineRule="exact"/>
        <w:rPr>
          <w:rFonts w:ascii="Times New Roman" w:hAnsi="Times New Roman"/>
          <w:sz w:val="24"/>
          <w:szCs w:val="24"/>
        </w:rPr>
      </w:pPr>
      <w:r>
        <w:rPr>
          <w:rFonts w:ascii="Times New Roman" w:hAnsi="Times New Roman"/>
          <w:b/>
          <w:i/>
          <w:sz w:val="24"/>
          <w:szCs w:val="24"/>
        </w:rPr>
        <w:t>Nostalgia and Tradition Transfer</w:t>
      </w:r>
    </w:p>
    <w:p w14:paraId="40EC7344" w14:textId="3680EDB0" w:rsidR="002C4B4D" w:rsidRDefault="0071281F" w:rsidP="00F547FE">
      <w:pPr>
        <w:spacing w:line="480" w:lineRule="exact"/>
        <w:ind w:firstLine="720"/>
        <w:rPr>
          <w:rFonts w:ascii="Times New Roman" w:hAnsi="Times New Roman"/>
          <w:sz w:val="24"/>
          <w:szCs w:val="24"/>
        </w:rPr>
      </w:pPr>
      <w:r>
        <w:rPr>
          <w:rFonts w:ascii="Times New Roman" w:hAnsi="Times New Roman"/>
          <w:sz w:val="24"/>
          <w:szCs w:val="24"/>
        </w:rPr>
        <w:t>W</w:t>
      </w:r>
      <w:r w:rsidR="006220F2">
        <w:rPr>
          <w:rFonts w:ascii="Times New Roman" w:hAnsi="Times New Roman"/>
          <w:sz w:val="24"/>
          <w:szCs w:val="24"/>
        </w:rPr>
        <w:t xml:space="preserve">e </w:t>
      </w:r>
      <w:r w:rsidR="009006F5">
        <w:rPr>
          <w:rFonts w:ascii="Times New Roman" w:hAnsi="Times New Roman"/>
          <w:sz w:val="24"/>
          <w:szCs w:val="24"/>
        </w:rPr>
        <w:t xml:space="preserve">computed </w:t>
      </w:r>
      <w:r w:rsidR="006220F2">
        <w:rPr>
          <w:rFonts w:ascii="Times New Roman" w:hAnsi="Times New Roman"/>
          <w:sz w:val="24"/>
          <w:szCs w:val="24"/>
        </w:rPr>
        <w:t xml:space="preserve">zero-order correlations among nostalgia, parent-child relationship closeness, tradition transfer attitudes, and tradition transfer behaviors (Table 1). Nostalgia at T1 was positively </w:t>
      </w:r>
      <w:r w:rsidR="00D74BCE">
        <w:rPr>
          <w:rFonts w:ascii="Times New Roman" w:hAnsi="Times New Roman"/>
          <w:sz w:val="24"/>
          <w:szCs w:val="24"/>
        </w:rPr>
        <w:t>associated with</w:t>
      </w:r>
      <w:r w:rsidR="006220F2">
        <w:rPr>
          <w:rFonts w:ascii="Times New Roman" w:hAnsi="Times New Roman"/>
          <w:sz w:val="24"/>
          <w:szCs w:val="24"/>
        </w:rPr>
        <w:t xml:space="preserve"> tradition transfer attitudes at T1 </w:t>
      </w:r>
      <w:r w:rsidR="006220F2">
        <w:rPr>
          <w:rFonts w:ascii="Times New Roman" w:hAnsi="Times New Roman"/>
          <w:i/>
          <w:sz w:val="24"/>
          <w:szCs w:val="24"/>
        </w:rPr>
        <w:t>r</w:t>
      </w:r>
      <w:r w:rsidR="006220F2">
        <w:rPr>
          <w:rFonts w:ascii="Times New Roman" w:hAnsi="Times New Roman"/>
          <w:sz w:val="24"/>
          <w:szCs w:val="24"/>
        </w:rPr>
        <w:t xml:space="preserve">(449) = .33, </w:t>
      </w:r>
      <w:r w:rsidR="006220F2">
        <w:rPr>
          <w:rFonts w:ascii="Times New Roman" w:hAnsi="Times New Roman"/>
          <w:i/>
          <w:sz w:val="24"/>
          <w:szCs w:val="24"/>
        </w:rPr>
        <w:t>p</w:t>
      </w:r>
      <w:r w:rsidR="006220F2">
        <w:rPr>
          <w:rFonts w:ascii="Times New Roman" w:hAnsi="Times New Roman"/>
          <w:sz w:val="24"/>
          <w:szCs w:val="24"/>
        </w:rPr>
        <w:t xml:space="preserve"> &lt; .001, T2 </w:t>
      </w:r>
      <w:r w:rsidR="006220F2">
        <w:rPr>
          <w:rFonts w:ascii="Times New Roman" w:hAnsi="Times New Roman"/>
          <w:i/>
          <w:sz w:val="24"/>
          <w:szCs w:val="24"/>
        </w:rPr>
        <w:t>r</w:t>
      </w:r>
      <w:r w:rsidR="006220F2">
        <w:rPr>
          <w:rFonts w:ascii="Times New Roman" w:hAnsi="Times New Roman"/>
          <w:sz w:val="24"/>
          <w:szCs w:val="24"/>
        </w:rPr>
        <w:t xml:space="preserve">(363) = .21, </w:t>
      </w:r>
      <w:r w:rsidR="006220F2">
        <w:rPr>
          <w:rFonts w:ascii="Times New Roman" w:hAnsi="Times New Roman"/>
          <w:i/>
          <w:sz w:val="24"/>
          <w:szCs w:val="24"/>
        </w:rPr>
        <w:t>p</w:t>
      </w:r>
      <w:r w:rsidR="006220F2">
        <w:rPr>
          <w:rFonts w:ascii="Times New Roman" w:hAnsi="Times New Roman"/>
          <w:sz w:val="24"/>
          <w:szCs w:val="24"/>
        </w:rPr>
        <w:t xml:space="preserve"> &lt; .001, and T3 </w:t>
      </w:r>
      <w:r w:rsidR="006220F2">
        <w:rPr>
          <w:rFonts w:ascii="Times New Roman" w:hAnsi="Times New Roman"/>
          <w:i/>
          <w:sz w:val="24"/>
          <w:szCs w:val="24"/>
        </w:rPr>
        <w:t>r</w:t>
      </w:r>
      <w:r w:rsidR="006220F2">
        <w:rPr>
          <w:rFonts w:ascii="Times New Roman" w:hAnsi="Times New Roman"/>
          <w:sz w:val="24"/>
          <w:szCs w:val="24"/>
        </w:rPr>
        <w:t xml:space="preserve">(333) = .16, </w:t>
      </w:r>
      <w:r w:rsidR="006220F2">
        <w:rPr>
          <w:rFonts w:ascii="Times New Roman" w:hAnsi="Times New Roman"/>
          <w:i/>
          <w:sz w:val="24"/>
          <w:szCs w:val="24"/>
        </w:rPr>
        <w:t>p</w:t>
      </w:r>
      <w:r w:rsidR="006220F2">
        <w:rPr>
          <w:rFonts w:ascii="Times New Roman" w:hAnsi="Times New Roman"/>
          <w:sz w:val="24"/>
          <w:szCs w:val="24"/>
        </w:rPr>
        <w:t xml:space="preserve"> = .004. Moreover, nostalgia at T1 positively predicted tradition transfer behaviors at T3, </w:t>
      </w:r>
      <w:r w:rsidR="006220F2">
        <w:rPr>
          <w:rFonts w:ascii="Times New Roman" w:hAnsi="Times New Roman"/>
          <w:i/>
          <w:sz w:val="24"/>
          <w:szCs w:val="24"/>
        </w:rPr>
        <w:t>r</w:t>
      </w:r>
      <w:r w:rsidR="006220F2">
        <w:rPr>
          <w:rFonts w:ascii="Times New Roman" w:hAnsi="Times New Roman"/>
          <w:sz w:val="24"/>
          <w:szCs w:val="24"/>
        </w:rPr>
        <w:t xml:space="preserve">(333) = .38, </w:t>
      </w:r>
      <w:r w:rsidR="006220F2">
        <w:rPr>
          <w:rFonts w:ascii="Times New Roman" w:hAnsi="Times New Roman"/>
          <w:i/>
          <w:sz w:val="24"/>
          <w:szCs w:val="24"/>
        </w:rPr>
        <w:t>p</w:t>
      </w:r>
      <w:r w:rsidR="006220F2">
        <w:rPr>
          <w:rFonts w:ascii="Times New Roman" w:hAnsi="Times New Roman"/>
          <w:sz w:val="24"/>
          <w:szCs w:val="24"/>
        </w:rPr>
        <w:t xml:space="preserve"> &lt; .001.</w:t>
      </w:r>
    </w:p>
    <w:p w14:paraId="4A0EC268" w14:textId="77777777" w:rsidR="002C4B4D" w:rsidRDefault="006220F2" w:rsidP="00F547FE">
      <w:pPr>
        <w:spacing w:line="480" w:lineRule="exact"/>
        <w:rPr>
          <w:rFonts w:ascii="Times New Roman" w:hAnsi="Times New Roman"/>
          <w:b/>
          <w:i/>
          <w:sz w:val="24"/>
          <w:szCs w:val="24"/>
        </w:rPr>
      </w:pPr>
      <w:r>
        <w:rPr>
          <w:rFonts w:ascii="Times New Roman" w:hAnsi="Times New Roman"/>
          <w:b/>
          <w:i/>
          <w:sz w:val="24"/>
          <w:szCs w:val="24"/>
        </w:rPr>
        <w:t>Nostalgia, Parent-Child Relationship Closeness, and Tradition Transfer Attitudes</w:t>
      </w:r>
    </w:p>
    <w:p w14:paraId="3344ED4B" w14:textId="1111AF61" w:rsidR="002C4B4D" w:rsidRDefault="006220F2" w:rsidP="00F547FE">
      <w:pPr>
        <w:spacing w:line="480" w:lineRule="exact"/>
        <w:ind w:firstLine="720"/>
        <w:rPr>
          <w:rFonts w:ascii="Times New Roman" w:hAnsi="Times New Roman"/>
          <w:sz w:val="24"/>
          <w:szCs w:val="24"/>
        </w:rPr>
      </w:pPr>
      <w:r>
        <w:rPr>
          <w:rFonts w:ascii="Times New Roman" w:hAnsi="Times New Roman"/>
          <w:bCs/>
          <w:iCs/>
          <w:sz w:val="24"/>
          <w:szCs w:val="24"/>
        </w:rPr>
        <w:t xml:space="preserve">We used CLPMs to </w:t>
      </w:r>
      <w:r w:rsidR="00E84C45">
        <w:rPr>
          <w:rFonts w:ascii="Times New Roman" w:hAnsi="Times New Roman"/>
          <w:bCs/>
          <w:iCs/>
          <w:sz w:val="24"/>
          <w:szCs w:val="24"/>
        </w:rPr>
        <w:t>test</w:t>
      </w:r>
      <w:r>
        <w:rPr>
          <w:rFonts w:ascii="Times New Roman" w:hAnsi="Times New Roman"/>
          <w:bCs/>
          <w:iCs/>
          <w:sz w:val="24"/>
          <w:szCs w:val="24"/>
        </w:rPr>
        <w:t xml:space="preserve"> the </w:t>
      </w:r>
      <w:r w:rsidR="00E84C45">
        <w:rPr>
          <w:rFonts w:ascii="Times New Roman" w:hAnsi="Times New Roman"/>
          <w:bCs/>
          <w:iCs/>
          <w:sz w:val="24"/>
          <w:szCs w:val="24"/>
        </w:rPr>
        <w:t>associations</w:t>
      </w:r>
      <w:r>
        <w:rPr>
          <w:rFonts w:ascii="Times New Roman" w:hAnsi="Times New Roman"/>
          <w:bCs/>
          <w:iCs/>
          <w:sz w:val="24"/>
          <w:szCs w:val="24"/>
        </w:rPr>
        <w:t xml:space="preserve"> among nostalgia, parent-child relationship closeness, and tradition transfer attitudes. First, we examined the </w:t>
      </w:r>
      <w:r>
        <w:rPr>
          <w:rFonts w:ascii="Times New Roman" w:hAnsi="Times New Roman"/>
          <w:sz w:val="24"/>
          <w:szCs w:val="24"/>
        </w:rPr>
        <w:t xml:space="preserve">stability of our measure. The metric model did not fit significantly worse than the baseline model, whereas the scalar model fit significantly worse than the baseline model, </w:t>
      </w:r>
      <w:r w:rsidR="009006F5">
        <w:rPr>
          <w:rFonts w:ascii="Times New Roman" w:hAnsi="Times New Roman"/>
          <w:sz w:val="24"/>
          <w:szCs w:val="24"/>
        </w:rPr>
        <w:t xml:space="preserve">indicating </w:t>
      </w:r>
      <w:r>
        <w:rPr>
          <w:rFonts w:ascii="Times New Roman" w:hAnsi="Times New Roman"/>
          <w:sz w:val="24"/>
          <w:szCs w:val="24"/>
        </w:rPr>
        <w:t>that our measure</w:t>
      </w:r>
      <w:r w:rsidR="00E84C45">
        <w:rPr>
          <w:rFonts w:ascii="Times New Roman" w:hAnsi="Times New Roman"/>
          <w:sz w:val="24"/>
          <w:szCs w:val="24"/>
        </w:rPr>
        <w:t>s</w:t>
      </w:r>
      <w:r>
        <w:rPr>
          <w:rFonts w:ascii="Times New Roman" w:hAnsi="Times New Roman"/>
          <w:sz w:val="24"/>
          <w:szCs w:val="24"/>
        </w:rPr>
        <w:t xml:space="preserve"> met the requirement of weak measurement invariance.</w:t>
      </w:r>
      <w:r>
        <w:rPr>
          <w:rFonts w:ascii="Times New Roman" w:hAnsi="Times New Roman" w:hint="eastAsia"/>
          <w:sz w:val="24"/>
          <w:szCs w:val="24"/>
        </w:rPr>
        <w:t xml:space="preserve"> </w:t>
      </w:r>
      <w:r>
        <w:rPr>
          <w:rFonts w:ascii="Times New Roman" w:hAnsi="Times New Roman"/>
          <w:sz w:val="24"/>
          <w:szCs w:val="24"/>
        </w:rPr>
        <w:t xml:space="preserve">Thus, we (a) retained the structure of the metric model, </w:t>
      </w:r>
      <w:r w:rsidR="009006F5">
        <w:rPr>
          <w:rFonts w:ascii="Times New Roman" w:hAnsi="Times New Roman"/>
          <w:sz w:val="24"/>
          <w:szCs w:val="24"/>
        </w:rPr>
        <w:t xml:space="preserve">and </w:t>
      </w:r>
      <w:r>
        <w:rPr>
          <w:rFonts w:ascii="Times New Roman" w:hAnsi="Times New Roman"/>
          <w:sz w:val="24"/>
          <w:szCs w:val="24"/>
        </w:rPr>
        <w:t>(b) treated nostalgia, parent-child relationship closeness, and tradition transfer attitudes as latent variables.</w:t>
      </w:r>
    </w:p>
    <w:p w14:paraId="76502418" w14:textId="1BEF8FA5"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We began by testing the equivalence of paths across time points. The constrained model did not significantly decrease model fit. Therefore, we constrained all the paths to be equal across time points, and ran the fully cross-lagged model, </w:t>
      </w:r>
      <w:bookmarkStart w:id="41" w:name="OLE_LINK8"/>
      <w:r w:rsidRPr="007A44CF">
        <w:rPr>
          <w:rFonts w:ascii="Times New Roman" w:hAnsi="Times New Roman"/>
          <w:sz w:val="24"/>
          <w:szCs w:val="24"/>
        </w:rPr>
        <w:t>χ</w:t>
      </w:r>
      <w:r w:rsidRPr="007A44CF">
        <w:rPr>
          <w:rFonts w:ascii="Times New Roman" w:hAnsi="Times New Roman"/>
          <w:sz w:val="24"/>
          <w:szCs w:val="24"/>
          <w:vertAlign w:val="superscript"/>
        </w:rPr>
        <w:t>2</w:t>
      </w:r>
      <w:r w:rsidR="00E73965" w:rsidRPr="007A44CF">
        <w:rPr>
          <w:rFonts w:ascii="Times New Roman" w:hAnsi="Times New Roman"/>
          <w:sz w:val="24"/>
          <w:szCs w:val="24"/>
        </w:rPr>
        <w:t xml:space="preserve">(1535) </w:t>
      </w:r>
      <w:r w:rsidRPr="007A44CF">
        <w:rPr>
          <w:rFonts w:ascii="Times New Roman" w:hAnsi="Times New Roman"/>
          <w:sz w:val="24"/>
          <w:szCs w:val="24"/>
        </w:rPr>
        <w:t xml:space="preserve">= </w:t>
      </w:r>
      <w:r w:rsidR="00E73965" w:rsidRPr="007A44CF">
        <w:rPr>
          <w:rFonts w:ascii="Times New Roman" w:hAnsi="Times New Roman"/>
          <w:sz w:val="24"/>
          <w:szCs w:val="24"/>
        </w:rPr>
        <w:t>3370</w:t>
      </w:r>
      <w:r w:rsidRPr="007A44CF">
        <w:rPr>
          <w:rFonts w:ascii="Times New Roman" w:hAnsi="Times New Roman"/>
          <w:sz w:val="24"/>
          <w:szCs w:val="24"/>
        </w:rPr>
        <w:t>.</w:t>
      </w:r>
      <w:r w:rsidR="00E73965" w:rsidRPr="007A44CF">
        <w:rPr>
          <w:rFonts w:ascii="Times New Roman" w:hAnsi="Times New Roman"/>
          <w:sz w:val="24"/>
          <w:szCs w:val="24"/>
        </w:rPr>
        <w:t>8</w:t>
      </w:r>
      <w:r w:rsidR="007A44CF" w:rsidRPr="007A44CF">
        <w:rPr>
          <w:rFonts w:ascii="Times New Roman" w:hAnsi="Times New Roman"/>
          <w:sz w:val="24"/>
          <w:szCs w:val="24"/>
        </w:rPr>
        <w:t>4</w:t>
      </w:r>
      <w:r w:rsidRPr="007A44CF">
        <w:rPr>
          <w:rFonts w:ascii="Times New Roman" w:hAnsi="Times New Roman"/>
          <w:b/>
          <w:bCs/>
          <w:sz w:val="24"/>
          <w:szCs w:val="24"/>
        </w:rPr>
        <w:t xml:space="preserve">, </w:t>
      </w:r>
      <w:r w:rsidR="00D849DE">
        <w:rPr>
          <w:rFonts w:ascii="Times New Roman" w:hAnsi="Times New Roman"/>
          <w:sz w:val="24"/>
          <w:szCs w:val="24"/>
        </w:rPr>
        <w:t xml:space="preserve">Robust </w:t>
      </w:r>
      <w:r w:rsidRPr="007A44CF">
        <w:rPr>
          <w:rFonts w:ascii="Times New Roman" w:hAnsi="Times New Roman"/>
          <w:sz w:val="24"/>
          <w:szCs w:val="24"/>
        </w:rPr>
        <w:t>C</w:t>
      </w:r>
      <w:r>
        <w:rPr>
          <w:rFonts w:ascii="Times New Roman" w:hAnsi="Times New Roman"/>
          <w:sz w:val="24"/>
          <w:szCs w:val="24"/>
        </w:rPr>
        <w:t>FI = .9</w:t>
      </w:r>
      <w:r w:rsidR="00E73965">
        <w:rPr>
          <w:rFonts w:ascii="Times New Roman" w:hAnsi="Times New Roman"/>
          <w:sz w:val="24"/>
          <w:szCs w:val="24"/>
        </w:rPr>
        <w:t>25</w:t>
      </w:r>
      <w:r>
        <w:rPr>
          <w:rFonts w:ascii="Times New Roman" w:hAnsi="Times New Roman"/>
          <w:sz w:val="24"/>
          <w:szCs w:val="24"/>
        </w:rPr>
        <w:t xml:space="preserve">, </w:t>
      </w:r>
      <w:r w:rsidR="00D849DE">
        <w:rPr>
          <w:rFonts w:ascii="Times New Roman" w:hAnsi="Times New Roman"/>
          <w:sz w:val="24"/>
          <w:szCs w:val="24"/>
        </w:rPr>
        <w:t xml:space="preserve">Robust </w:t>
      </w:r>
      <w:r>
        <w:rPr>
          <w:rFonts w:ascii="Times New Roman" w:hAnsi="Times New Roman"/>
          <w:sz w:val="24"/>
          <w:szCs w:val="24"/>
        </w:rPr>
        <w:t>TLI = .9</w:t>
      </w:r>
      <w:r w:rsidR="00E73965">
        <w:rPr>
          <w:rFonts w:ascii="Times New Roman" w:hAnsi="Times New Roman"/>
          <w:sz w:val="24"/>
          <w:szCs w:val="24"/>
        </w:rPr>
        <w:t>22</w:t>
      </w:r>
      <w:r>
        <w:rPr>
          <w:rFonts w:ascii="Times New Roman" w:hAnsi="Times New Roman"/>
          <w:sz w:val="24"/>
          <w:szCs w:val="24"/>
        </w:rPr>
        <w:t>, RMSEA = .0</w:t>
      </w:r>
      <w:r w:rsidR="00E73965">
        <w:rPr>
          <w:rFonts w:ascii="Times New Roman" w:hAnsi="Times New Roman"/>
          <w:sz w:val="24"/>
          <w:szCs w:val="24"/>
        </w:rPr>
        <w:t>51</w:t>
      </w:r>
      <w:r>
        <w:rPr>
          <w:rFonts w:ascii="Times New Roman" w:hAnsi="Times New Roman"/>
          <w:sz w:val="24"/>
          <w:szCs w:val="24"/>
        </w:rPr>
        <w:t xml:space="preserve">, SRMR = .130. As shown in Figure 3, all of the autoregressive paths were significant, indicating the variables were relatively stable. </w:t>
      </w:r>
      <w:bookmarkStart w:id="42" w:name="OLE_LINK7"/>
      <w:r>
        <w:rPr>
          <w:rFonts w:ascii="Times New Roman" w:hAnsi="Times New Roman"/>
          <w:sz w:val="24"/>
          <w:szCs w:val="24"/>
        </w:rPr>
        <w:t xml:space="preserve">After controlling for autoregressive effects, nostalgia prospectively predicted parent-child relationship closeness, </w:t>
      </w:r>
      <w:r>
        <w:rPr>
          <w:rFonts w:ascii="Times New Roman" w:hAnsi="Times New Roman"/>
          <w:i/>
          <w:iCs/>
          <w:sz w:val="24"/>
          <w:szCs w:val="24"/>
        </w:rPr>
        <w:t>b</w:t>
      </w:r>
      <w:r>
        <w:rPr>
          <w:rFonts w:ascii="Times New Roman" w:hAnsi="Times New Roman"/>
          <w:sz w:val="24"/>
          <w:szCs w:val="24"/>
        </w:rPr>
        <w:t xml:space="preserve"> = 0.12, </w:t>
      </w:r>
      <w:r>
        <w:rPr>
          <w:rFonts w:ascii="Times New Roman" w:hAnsi="Times New Roman"/>
          <w:i/>
          <w:iCs/>
          <w:sz w:val="24"/>
          <w:szCs w:val="24"/>
        </w:rPr>
        <w:t>p</w:t>
      </w:r>
      <w:r>
        <w:rPr>
          <w:rFonts w:ascii="Times New Roman" w:hAnsi="Times New Roman"/>
          <w:sz w:val="24"/>
          <w:szCs w:val="24"/>
        </w:rPr>
        <w:t xml:space="preserve"> = .001, while parent-child relationship closeness also prospectively predicted nostalgia, </w:t>
      </w:r>
      <w:r>
        <w:rPr>
          <w:rFonts w:ascii="Times New Roman" w:hAnsi="Times New Roman"/>
          <w:i/>
          <w:iCs/>
          <w:sz w:val="24"/>
          <w:szCs w:val="24"/>
        </w:rPr>
        <w:t>b</w:t>
      </w:r>
      <w:r>
        <w:rPr>
          <w:rFonts w:ascii="Times New Roman" w:hAnsi="Times New Roman"/>
          <w:sz w:val="24"/>
          <w:szCs w:val="24"/>
        </w:rPr>
        <w:t xml:space="preserve"> = 0.08, </w:t>
      </w:r>
      <w:r>
        <w:rPr>
          <w:rFonts w:ascii="Times New Roman" w:hAnsi="Times New Roman"/>
          <w:i/>
          <w:iCs/>
          <w:sz w:val="24"/>
          <w:szCs w:val="24"/>
        </w:rPr>
        <w:t>p</w:t>
      </w:r>
      <w:r>
        <w:rPr>
          <w:rFonts w:ascii="Times New Roman" w:hAnsi="Times New Roman"/>
          <w:sz w:val="24"/>
          <w:szCs w:val="24"/>
        </w:rPr>
        <w:t xml:space="preserve"> = .019. </w:t>
      </w:r>
      <w:r w:rsidR="0071281F">
        <w:rPr>
          <w:rFonts w:ascii="Times New Roman" w:hAnsi="Times New Roman"/>
          <w:sz w:val="24"/>
          <w:szCs w:val="24"/>
        </w:rPr>
        <w:t>A</w:t>
      </w:r>
      <w:r>
        <w:rPr>
          <w:rFonts w:ascii="Times New Roman" w:hAnsi="Times New Roman"/>
          <w:sz w:val="24"/>
          <w:szCs w:val="24"/>
        </w:rPr>
        <w:t>ddition</w:t>
      </w:r>
      <w:r w:rsidR="0071281F">
        <w:rPr>
          <w:rFonts w:ascii="Times New Roman" w:hAnsi="Times New Roman"/>
          <w:sz w:val="24"/>
          <w:szCs w:val="24"/>
        </w:rPr>
        <w:t>ally</w:t>
      </w:r>
      <w:r>
        <w:rPr>
          <w:rFonts w:ascii="Times New Roman" w:hAnsi="Times New Roman"/>
          <w:sz w:val="24"/>
          <w:szCs w:val="24"/>
        </w:rPr>
        <w:t xml:space="preserve">, parent-child relationship closeness had a lagged effect on tradition transfer attitudes, </w:t>
      </w:r>
      <w:r>
        <w:rPr>
          <w:rFonts w:ascii="Times New Roman" w:hAnsi="Times New Roman"/>
          <w:i/>
          <w:iCs/>
          <w:sz w:val="24"/>
          <w:szCs w:val="24"/>
        </w:rPr>
        <w:t>b</w:t>
      </w:r>
      <w:r>
        <w:rPr>
          <w:rFonts w:ascii="Times New Roman" w:hAnsi="Times New Roman"/>
          <w:sz w:val="24"/>
          <w:szCs w:val="24"/>
        </w:rPr>
        <w:t xml:space="preserve"> = 0.11, </w:t>
      </w:r>
      <w:r>
        <w:rPr>
          <w:rFonts w:ascii="Times New Roman" w:hAnsi="Times New Roman"/>
          <w:i/>
          <w:iCs/>
          <w:sz w:val="24"/>
          <w:szCs w:val="24"/>
        </w:rPr>
        <w:t>p</w:t>
      </w:r>
      <w:r>
        <w:rPr>
          <w:rFonts w:ascii="Times New Roman" w:hAnsi="Times New Roman"/>
          <w:sz w:val="24"/>
          <w:szCs w:val="24"/>
        </w:rPr>
        <w:t xml:space="preserve"> = .013. The remaining paths </w:t>
      </w:r>
      <w:r>
        <w:rPr>
          <w:rFonts w:ascii="Times New Roman" w:hAnsi="Times New Roman"/>
          <w:sz w:val="24"/>
          <w:szCs w:val="24"/>
        </w:rPr>
        <w:lastRenderedPageBreak/>
        <w:t xml:space="preserve">were not significant. The indirect effect (T1 nostalgia </w:t>
      </w:r>
      <w:r>
        <w:rPr>
          <w:rFonts w:ascii="Cambria Math" w:hAnsi="Cambria Math" w:cs="Cambria Math"/>
          <w:sz w:val="24"/>
          <w:szCs w:val="24"/>
        </w:rPr>
        <w:t>⇒</w:t>
      </w:r>
      <w:r>
        <w:rPr>
          <w:rFonts w:ascii="Times New Roman" w:hAnsi="Times New Roman"/>
          <w:sz w:val="24"/>
          <w:szCs w:val="24"/>
        </w:rPr>
        <w:t xml:space="preserve"> T2 parent-child relationship closeness </w:t>
      </w:r>
      <w:r>
        <w:rPr>
          <w:rFonts w:ascii="Cambria Math" w:hAnsi="Cambria Math" w:cs="Cambria Math"/>
          <w:sz w:val="24"/>
          <w:szCs w:val="24"/>
        </w:rPr>
        <w:t>⇒</w:t>
      </w:r>
      <w:r>
        <w:rPr>
          <w:rFonts w:ascii="Times New Roman" w:hAnsi="Times New Roman"/>
          <w:sz w:val="24"/>
          <w:szCs w:val="24"/>
        </w:rPr>
        <w:t xml:space="preserve"> T3 tradition transfer attitudes) was significant, </w:t>
      </w:r>
      <w:r>
        <w:rPr>
          <w:rFonts w:ascii="Times New Roman" w:hAnsi="Times New Roman"/>
          <w:i/>
          <w:iCs/>
          <w:sz w:val="24"/>
          <w:szCs w:val="24"/>
        </w:rPr>
        <w:t>b</w:t>
      </w:r>
      <w:r>
        <w:rPr>
          <w:rFonts w:ascii="Times New Roman" w:hAnsi="Times New Roman"/>
          <w:sz w:val="24"/>
          <w:szCs w:val="24"/>
        </w:rPr>
        <w:t xml:space="preserve"> = .013, 95% CI = [.000, .026], </w:t>
      </w:r>
      <w:r>
        <w:rPr>
          <w:rFonts w:ascii="Times New Roman" w:hAnsi="Times New Roman"/>
          <w:i/>
          <w:iCs/>
          <w:sz w:val="24"/>
          <w:szCs w:val="24"/>
        </w:rPr>
        <w:t>p</w:t>
      </w:r>
      <w:r>
        <w:rPr>
          <w:rFonts w:ascii="Times New Roman" w:hAnsi="Times New Roman"/>
          <w:sz w:val="24"/>
          <w:szCs w:val="24"/>
        </w:rPr>
        <w:t xml:space="preserve"> = .050.</w:t>
      </w:r>
      <w:bookmarkEnd w:id="41"/>
      <w:bookmarkEnd w:id="42"/>
      <w:r>
        <w:rPr>
          <w:rFonts w:ascii="Times New Roman" w:hAnsi="Times New Roman"/>
          <w:sz w:val="24"/>
          <w:szCs w:val="24"/>
        </w:rPr>
        <w:t xml:space="preserve"> </w:t>
      </w:r>
      <w:r w:rsidR="0071281F">
        <w:rPr>
          <w:rFonts w:ascii="Times New Roman" w:hAnsi="Times New Roman"/>
          <w:sz w:val="24"/>
          <w:szCs w:val="24"/>
        </w:rPr>
        <w:t>P</w:t>
      </w:r>
      <w:r>
        <w:rPr>
          <w:rFonts w:ascii="Times New Roman" w:hAnsi="Times New Roman"/>
          <w:sz w:val="24"/>
          <w:szCs w:val="24"/>
        </w:rPr>
        <w:t xml:space="preserve">arent-child relationship closeness mediated the relation between nostalgia and tradition transfer </w:t>
      </w:r>
      <w:r>
        <w:rPr>
          <w:rFonts w:ascii="Times New Roman" w:hAnsi="Times New Roman" w:hint="eastAsia"/>
          <w:sz w:val="24"/>
          <w:szCs w:val="24"/>
        </w:rPr>
        <w:t>attitudes</w:t>
      </w:r>
      <w:r>
        <w:rPr>
          <w:rFonts w:ascii="Times New Roman" w:hAnsi="Times New Roman"/>
          <w:sz w:val="24"/>
          <w:szCs w:val="24"/>
        </w:rPr>
        <w:t>.</w:t>
      </w:r>
    </w:p>
    <w:p w14:paraId="7B85A25A" w14:textId="77777777" w:rsidR="002C4B4D" w:rsidRDefault="006220F2" w:rsidP="00F547FE">
      <w:pPr>
        <w:spacing w:line="480" w:lineRule="exact"/>
        <w:rPr>
          <w:rFonts w:ascii="Times New Roman" w:hAnsi="Times New Roman"/>
          <w:sz w:val="24"/>
          <w:szCs w:val="24"/>
        </w:rPr>
      </w:pPr>
      <w:r>
        <w:rPr>
          <w:rFonts w:ascii="Times New Roman" w:hAnsi="Times New Roman"/>
          <w:b/>
          <w:i/>
          <w:sz w:val="24"/>
          <w:szCs w:val="24"/>
        </w:rPr>
        <w:t>Nostalgia, Parent-Child Relationship Closeness, and Tradition Transfer Behaviors</w:t>
      </w:r>
    </w:p>
    <w:p w14:paraId="50B25DCA" w14:textId="60CC2298" w:rsidR="002C4B4D" w:rsidRDefault="0071281F" w:rsidP="00F547FE">
      <w:pPr>
        <w:spacing w:line="480" w:lineRule="exact"/>
        <w:ind w:firstLine="720"/>
        <w:rPr>
          <w:rFonts w:ascii="Times New Roman" w:hAnsi="Times New Roman"/>
          <w:sz w:val="24"/>
          <w:szCs w:val="24"/>
        </w:rPr>
      </w:pPr>
      <w:r>
        <w:rPr>
          <w:rFonts w:ascii="Times New Roman" w:hAnsi="Times New Roman"/>
          <w:sz w:val="24"/>
          <w:szCs w:val="24"/>
        </w:rPr>
        <w:t>W</w:t>
      </w:r>
      <w:r w:rsidR="006220F2">
        <w:rPr>
          <w:rFonts w:ascii="Times New Roman" w:hAnsi="Times New Roman"/>
          <w:sz w:val="24"/>
          <w:szCs w:val="24"/>
        </w:rPr>
        <w:t xml:space="preserve">e tested whether parent-child relationship closeness mediates the </w:t>
      </w:r>
      <w:r>
        <w:rPr>
          <w:rFonts w:ascii="Times New Roman" w:hAnsi="Times New Roman"/>
          <w:sz w:val="24"/>
          <w:szCs w:val="24"/>
        </w:rPr>
        <w:t>link</w:t>
      </w:r>
      <w:r w:rsidR="006220F2">
        <w:rPr>
          <w:rFonts w:ascii="Times New Roman" w:hAnsi="Times New Roman"/>
          <w:sz w:val="24"/>
          <w:szCs w:val="24"/>
        </w:rPr>
        <w:t xml:space="preserve"> between nostalgia and tradition transfer behaviors. We </w:t>
      </w:r>
      <w:r w:rsidR="009006F5">
        <w:rPr>
          <w:rFonts w:ascii="Times New Roman" w:hAnsi="Times New Roman"/>
          <w:sz w:val="24"/>
          <w:szCs w:val="24"/>
        </w:rPr>
        <w:t xml:space="preserve">used the </w:t>
      </w:r>
      <w:r w:rsidR="006220F2">
        <w:rPr>
          <w:rFonts w:ascii="Times New Roman" w:hAnsi="Times New Roman"/>
          <w:sz w:val="24"/>
          <w:szCs w:val="24"/>
        </w:rPr>
        <w:t xml:space="preserve">PROCESS macro (Hayes, 2017, Model 4; 5,000 iterations), entering </w:t>
      </w:r>
      <w:bookmarkStart w:id="43" w:name="_Hlk109046510"/>
      <w:r w:rsidR="006220F2">
        <w:rPr>
          <w:rFonts w:ascii="Times New Roman" w:hAnsi="Times New Roman"/>
          <w:sz w:val="24"/>
          <w:szCs w:val="24"/>
        </w:rPr>
        <w:t xml:space="preserve">T1 nostalgia as independent variable, T2 parent-child relationship closeness as mediator, and T3 tradition transfer behaviors as dependent variable. The direct effect was significant, </w:t>
      </w:r>
      <w:r w:rsidR="006220F2">
        <w:rPr>
          <w:rFonts w:ascii="Times New Roman" w:hAnsi="Times New Roman"/>
          <w:i/>
          <w:iCs/>
          <w:sz w:val="24"/>
          <w:szCs w:val="24"/>
        </w:rPr>
        <w:t>b</w:t>
      </w:r>
      <w:r w:rsidR="006220F2">
        <w:rPr>
          <w:rFonts w:ascii="Times New Roman" w:hAnsi="Times New Roman"/>
          <w:sz w:val="24"/>
          <w:szCs w:val="24"/>
        </w:rPr>
        <w:t xml:space="preserve"> = 4.29, </w:t>
      </w:r>
      <w:r w:rsidR="006220F2">
        <w:rPr>
          <w:rFonts w:ascii="Times New Roman" w:hAnsi="Times New Roman"/>
          <w:i/>
          <w:iCs/>
          <w:sz w:val="24"/>
          <w:szCs w:val="24"/>
        </w:rPr>
        <w:t>SE</w:t>
      </w:r>
      <w:r w:rsidR="006220F2">
        <w:rPr>
          <w:rFonts w:ascii="Times New Roman" w:hAnsi="Times New Roman"/>
          <w:sz w:val="24"/>
          <w:szCs w:val="24"/>
        </w:rPr>
        <w:t xml:space="preserve"> = 0.95, 95% CI = [2.42, 6.16], and so was the indirect effect, </w:t>
      </w:r>
      <w:r w:rsidR="006220F2">
        <w:rPr>
          <w:rFonts w:ascii="Times New Roman" w:hAnsi="Times New Roman"/>
          <w:i/>
          <w:iCs/>
          <w:sz w:val="24"/>
          <w:szCs w:val="24"/>
        </w:rPr>
        <w:t>b</w:t>
      </w:r>
      <w:r w:rsidR="006220F2">
        <w:rPr>
          <w:rFonts w:ascii="Times New Roman" w:hAnsi="Times New Roman"/>
          <w:sz w:val="24"/>
          <w:szCs w:val="24"/>
        </w:rPr>
        <w:t xml:space="preserve"> = 3.11, </w:t>
      </w:r>
      <w:r w:rsidR="006220F2">
        <w:rPr>
          <w:rFonts w:ascii="Times New Roman" w:hAnsi="Times New Roman"/>
          <w:i/>
          <w:iCs/>
          <w:sz w:val="24"/>
          <w:szCs w:val="24"/>
        </w:rPr>
        <w:t>SE</w:t>
      </w:r>
      <w:r w:rsidR="006220F2">
        <w:rPr>
          <w:rFonts w:ascii="Times New Roman" w:hAnsi="Times New Roman"/>
          <w:sz w:val="24"/>
          <w:szCs w:val="24"/>
        </w:rPr>
        <w:t xml:space="preserve"> = 0.63, 95% CI = [1.96, 4.42] (Figure 4). Parent-child relationship closeness mediated the longitudinal link between nostalgia and tradition transfer behaviors.</w:t>
      </w:r>
    </w:p>
    <w:bookmarkEnd w:id="43"/>
    <w:p w14:paraId="50ED8345" w14:textId="4E263D7F" w:rsidR="002C4B4D" w:rsidRDefault="0022075F" w:rsidP="00F547FE">
      <w:pPr>
        <w:spacing w:line="480" w:lineRule="exact"/>
        <w:ind w:firstLine="720"/>
        <w:rPr>
          <w:rFonts w:ascii="Times New Roman" w:hAnsi="Times New Roman"/>
          <w:sz w:val="24"/>
          <w:szCs w:val="24"/>
        </w:rPr>
      </w:pPr>
      <w:r>
        <w:rPr>
          <w:rFonts w:ascii="Times New Roman" w:hAnsi="Times New Roman"/>
          <w:sz w:val="24"/>
          <w:szCs w:val="24"/>
        </w:rPr>
        <w:t>In summary, u</w:t>
      </w:r>
      <w:r w:rsidR="006220F2">
        <w:rPr>
          <w:rFonts w:ascii="Times New Roman" w:hAnsi="Times New Roman"/>
          <w:sz w:val="24"/>
          <w:szCs w:val="24"/>
        </w:rPr>
        <w:t>sing diverse analytical methods, we obtained additional evidence for the directional link between nostalgia and tradition transfer, mediated by parent-child relationship closeness.</w:t>
      </w:r>
    </w:p>
    <w:p w14:paraId="42D1DAA3" w14:textId="77777777" w:rsidR="002C4B4D" w:rsidRDefault="006220F2" w:rsidP="00F547FE">
      <w:pPr>
        <w:spacing w:line="480" w:lineRule="exact"/>
        <w:jc w:val="center"/>
        <w:rPr>
          <w:rFonts w:ascii="Times New Roman" w:hAnsi="Times New Roman"/>
          <w:b/>
          <w:sz w:val="24"/>
          <w:szCs w:val="24"/>
        </w:rPr>
      </w:pPr>
      <w:r>
        <w:rPr>
          <w:rFonts w:ascii="Times New Roman" w:hAnsi="Times New Roman"/>
          <w:b/>
          <w:sz w:val="24"/>
          <w:szCs w:val="24"/>
        </w:rPr>
        <w:t>Study 6</w:t>
      </w:r>
    </w:p>
    <w:p w14:paraId="07BD80A0" w14:textId="4AEFB1D1"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In Study 6, </w:t>
      </w:r>
      <w:r w:rsidR="00514372">
        <w:rPr>
          <w:rFonts w:ascii="Times New Roman" w:hAnsi="Times New Roman"/>
          <w:sz w:val="24"/>
          <w:szCs w:val="24"/>
        </w:rPr>
        <w:t xml:space="preserve">conducted with British participants, </w:t>
      </w:r>
      <w:r>
        <w:rPr>
          <w:rFonts w:ascii="Times New Roman" w:hAnsi="Times New Roman" w:hint="eastAsia"/>
          <w:sz w:val="24"/>
          <w:szCs w:val="24"/>
        </w:rPr>
        <w:t>we</w:t>
      </w:r>
      <w:r>
        <w:rPr>
          <w:rFonts w:ascii="Times New Roman" w:hAnsi="Times New Roman"/>
          <w:sz w:val="24"/>
          <w:szCs w:val="24"/>
        </w:rPr>
        <w:t xml:space="preserve"> adopted an experimental design, examining the causal effect of nostalgia on tradition transfer </w:t>
      </w:r>
      <w:r w:rsidR="009C1E44">
        <w:rPr>
          <w:rFonts w:ascii="Times New Roman" w:hAnsi="Times New Roman"/>
          <w:sz w:val="24"/>
          <w:szCs w:val="24"/>
        </w:rPr>
        <w:t>and</w:t>
      </w:r>
      <w:r>
        <w:rPr>
          <w:rFonts w:ascii="Times New Roman" w:hAnsi="Times New Roman"/>
          <w:sz w:val="24"/>
          <w:szCs w:val="24"/>
        </w:rPr>
        <w:t xml:space="preserve"> the mediating role of parent-child relationship closeness.</w:t>
      </w:r>
    </w:p>
    <w:p w14:paraId="0BFC32B3" w14:textId="77777777" w:rsidR="002C4B4D" w:rsidRDefault="006220F2" w:rsidP="00F547FE">
      <w:pPr>
        <w:spacing w:line="480" w:lineRule="exact"/>
        <w:rPr>
          <w:rFonts w:ascii="Times New Roman" w:hAnsi="Times New Roman"/>
          <w:b/>
          <w:sz w:val="24"/>
          <w:szCs w:val="24"/>
        </w:rPr>
      </w:pPr>
      <w:r>
        <w:rPr>
          <w:rFonts w:ascii="Times New Roman" w:hAnsi="Times New Roman"/>
          <w:b/>
          <w:sz w:val="24"/>
          <w:szCs w:val="24"/>
        </w:rPr>
        <w:t>Method</w:t>
      </w:r>
    </w:p>
    <w:p w14:paraId="6531B5D2"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Participants</w:t>
      </w:r>
    </w:p>
    <w:p w14:paraId="3F192D5A" w14:textId="2B8E6A27"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Similar to Study 3, we sought to recruit at least 352 participants.</w:t>
      </w:r>
      <w:r>
        <w:rPr>
          <w:rFonts w:ascii="Times New Roman" w:hAnsi="Times New Roman"/>
          <w:b/>
          <w:i/>
          <w:sz w:val="24"/>
          <w:szCs w:val="24"/>
        </w:rPr>
        <w:t xml:space="preserve"> </w:t>
      </w:r>
      <w:r>
        <w:rPr>
          <w:rFonts w:ascii="Times New Roman" w:hAnsi="Times New Roman"/>
          <w:sz w:val="24"/>
          <w:szCs w:val="24"/>
        </w:rPr>
        <w:t>We recruited on Prolific 375 UK parents who ha</w:t>
      </w:r>
      <w:r w:rsidR="009C1E44">
        <w:rPr>
          <w:rFonts w:ascii="Times New Roman" w:hAnsi="Times New Roman"/>
          <w:sz w:val="24"/>
          <w:szCs w:val="24"/>
        </w:rPr>
        <w:t>d</w:t>
      </w:r>
      <w:r>
        <w:rPr>
          <w:rFonts w:ascii="Times New Roman" w:hAnsi="Times New Roman"/>
          <w:sz w:val="24"/>
          <w:szCs w:val="24"/>
        </w:rPr>
        <w:t xml:space="preserve"> at least one child aged 2</w:t>
      </w:r>
      <w:r w:rsidR="00014EC6">
        <w:rPr>
          <w:color w:val="333333"/>
          <w:sz w:val="24"/>
          <w:szCs w:val="24"/>
          <w:shd w:val="clear" w:color="auto" w:fill="FFFFFF"/>
        </w:rPr>
        <w:t>–</w:t>
      </w:r>
      <w:r>
        <w:rPr>
          <w:rFonts w:ascii="Times New Roman" w:hAnsi="Times New Roman"/>
          <w:sz w:val="24"/>
          <w:szCs w:val="24"/>
        </w:rPr>
        <w:t>7 years</w:t>
      </w:r>
      <w:r w:rsidR="00235B07">
        <w:rPr>
          <w:rFonts w:ascii="Times New Roman" w:hAnsi="Times New Roman"/>
          <w:sz w:val="24"/>
          <w:szCs w:val="24"/>
        </w:rPr>
        <w:t>,</w:t>
      </w:r>
      <w:r>
        <w:rPr>
          <w:rFonts w:ascii="Times New Roman" w:hAnsi="Times New Roman"/>
          <w:sz w:val="24"/>
          <w:szCs w:val="24"/>
        </w:rPr>
        <w:t xml:space="preserve"> and randomly assigned them condition</w:t>
      </w:r>
      <w:r w:rsidR="00235B07">
        <w:rPr>
          <w:rFonts w:ascii="Times New Roman" w:hAnsi="Times New Roman"/>
          <w:sz w:val="24"/>
          <w:szCs w:val="24"/>
        </w:rPr>
        <w:t>s</w:t>
      </w:r>
      <w:r>
        <w:rPr>
          <w:rFonts w:ascii="Times New Roman" w:hAnsi="Times New Roman"/>
          <w:sz w:val="24"/>
          <w:szCs w:val="24"/>
        </w:rPr>
        <w:t xml:space="preserve">. We excluded </w:t>
      </w:r>
      <w:r w:rsidR="009C1E44">
        <w:rPr>
          <w:rFonts w:ascii="Times New Roman" w:hAnsi="Times New Roman"/>
          <w:sz w:val="24"/>
          <w:szCs w:val="24"/>
        </w:rPr>
        <w:t>two</w:t>
      </w:r>
      <w:r>
        <w:rPr>
          <w:rFonts w:ascii="Times New Roman" w:hAnsi="Times New Roman"/>
          <w:sz w:val="24"/>
          <w:szCs w:val="24"/>
        </w:rPr>
        <w:t xml:space="preserve"> participants for not completing the questionnaire and </w:t>
      </w:r>
      <w:r w:rsidR="009C1E44">
        <w:rPr>
          <w:rFonts w:ascii="Times New Roman" w:hAnsi="Times New Roman"/>
          <w:sz w:val="24"/>
          <w:szCs w:val="24"/>
        </w:rPr>
        <w:t>four</w:t>
      </w:r>
      <w:r>
        <w:rPr>
          <w:rFonts w:ascii="Times New Roman" w:hAnsi="Times New Roman"/>
          <w:sz w:val="24"/>
          <w:szCs w:val="24"/>
        </w:rPr>
        <w:t xml:space="preserve"> for failing the attention check. The final sample comprised 369 parents (246 mothers, 123 fathers; </w:t>
      </w:r>
      <w:r>
        <w:rPr>
          <w:rFonts w:ascii="Times New Roman" w:hAnsi="Times New Roman"/>
          <w:i/>
          <w:sz w:val="24"/>
          <w:szCs w:val="24"/>
        </w:rPr>
        <w:t>M</w:t>
      </w:r>
      <w:r>
        <w:rPr>
          <w:rFonts w:ascii="Times New Roman" w:hAnsi="Times New Roman"/>
          <w:sz w:val="24"/>
          <w:szCs w:val="24"/>
          <w:vertAlign w:val="subscript"/>
        </w:rPr>
        <w:t>age</w:t>
      </w:r>
      <w:r>
        <w:rPr>
          <w:rFonts w:ascii="Times New Roman" w:hAnsi="Times New Roman"/>
          <w:sz w:val="24"/>
          <w:szCs w:val="24"/>
        </w:rPr>
        <w:t xml:space="preserve"> = 35.76 years, </w:t>
      </w:r>
      <w:r>
        <w:rPr>
          <w:rFonts w:ascii="Times New Roman" w:hAnsi="Times New Roman"/>
          <w:i/>
          <w:sz w:val="24"/>
          <w:szCs w:val="24"/>
        </w:rPr>
        <w:t>SD</w:t>
      </w:r>
      <w:r>
        <w:rPr>
          <w:rFonts w:ascii="Times New Roman" w:hAnsi="Times New Roman"/>
          <w:sz w:val="24"/>
          <w:szCs w:val="24"/>
          <w:vertAlign w:val="subscript"/>
        </w:rPr>
        <w:t>age</w:t>
      </w:r>
      <w:r>
        <w:rPr>
          <w:rFonts w:ascii="Times New Roman" w:hAnsi="Times New Roman"/>
          <w:sz w:val="24"/>
          <w:szCs w:val="24"/>
        </w:rPr>
        <w:t xml:space="preserve"> = 4.53 years, 1 undisclosed; nostalgia condition </w:t>
      </w:r>
      <w:r>
        <w:rPr>
          <w:rFonts w:ascii="Times New Roman" w:hAnsi="Times New Roman"/>
          <w:i/>
          <w:iCs/>
          <w:sz w:val="24"/>
          <w:szCs w:val="24"/>
        </w:rPr>
        <w:t>n</w:t>
      </w:r>
      <w:r>
        <w:rPr>
          <w:rFonts w:ascii="Times New Roman" w:hAnsi="Times New Roman"/>
          <w:sz w:val="24"/>
          <w:szCs w:val="24"/>
        </w:rPr>
        <w:t xml:space="preserve"> = 186, control condition </w:t>
      </w:r>
      <w:r>
        <w:rPr>
          <w:rFonts w:ascii="Times New Roman" w:hAnsi="Times New Roman"/>
          <w:i/>
          <w:iCs/>
          <w:sz w:val="24"/>
          <w:szCs w:val="24"/>
        </w:rPr>
        <w:t>n</w:t>
      </w:r>
      <w:r>
        <w:rPr>
          <w:rFonts w:ascii="Times New Roman" w:hAnsi="Times New Roman"/>
          <w:sz w:val="24"/>
          <w:szCs w:val="24"/>
        </w:rPr>
        <w:t xml:space="preserve"> = 183)</w:t>
      </w:r>
      <w:bookmarkStart w:id="44" w:name="OLE_LINK25"/>
      <w:r>
        <w:rPr>
          <w:rFonts w:ascii="Times New Roman" w:hAnsi="Times New Roman"/>
          <w:sz w:val="24"/>
          <w:szCs w:val="24"/>
        </w:rPr>
        <w:t>.</w:t>
      </w:r>
      <w:bookmarkEnd w:id="44"/>
    </w:p>
    <w:p w14:paraId="43EDBD65"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Materials and Procedure</w:t>
      </w:r>
    </w:p>
    <w:p w14:paraId="77BA5919" w14:textId="398DBCDE" w:rsidR="00C6327E" w:rsidRDefault="00C6327E" w:rsidP="00B732BE">
      <w:pPr>
        <w:spacing w:line="480" w:lineRule="exact"/>
        <w:ind w:firstLine="720"/>
        <w:rPr>
          <w:rFonts w:ascii="Times New Roman" w:hAnsi="Times New Roman"/>
          <w:sz w:val="24"/>
          <w:szCs w:val="24"/>
        </w:rPr>
      </w:pPr>
      <w:r>
        <w:rPr>
          <w:rFonts w:ascii="Times New Roman" w:hAnsi="Times New Roman"/>
          <w:b/>
          <w:bCs/>
          <w:sz w:val="24"/>
          <w:szCs w:val="24"/>
        </w:rPr>
        <w:lastRenderedPageBreak/>
        <w:t xml:space="preserve">Nostalgia Manipulation. </w:t>
      </w:r>
      <w:r>
        <w:rPr>
          <w:rFonts w:ascii="Times New Roman" w:hAnsi="Times New Roman"/>
          <w:sz w:val="24"/>
          <w:szCs w:val="24"/>
        </w:rPr>
        <w:t>We manipulated nostalgia with music (</w:t>
      </w:r>
      <w:r w:rsidR="00BC225E">
        <w:rPr>
          <w:rFonts w:ascii="Times New Roman" w:hAnsi="Times New Roman"/>
          <w:sz w:val="24"/>
          <w:szCs w:val="24"/>
        </w:rPr>
        <w:t>Sedikides</w:t>
      </w:r>
      <w:r w:rsidR="00D94FEE">
        <w:rPr>
          <w:rFonts w:ascii="Times New Roman" w:hAnsi="Times New Roman"/>
          <w:sz w:val="24"/>
          <w:szCs w:val="24"/>
        </w:rPr>
        <w:t xml:space="preserve"> et al., </w:t>
      </w:r>
      <w:r w:rsidR="00BC225E">
        <w:rPr>
          <w:rFonts w:ascii="Times New Roman" w:hAnsi="Times New Roman"/>
          <w:sz w:val="24"/>
          <w:szCs w:val="24"/>
        </w:rPr>
        <w:t>2022</w:t>
      </w:r>
      <w:r>
        <w:rPr>
          <w:rFonts w:ascii="Times New Roman" w:hAnsi="Times New Roman"/>
          <w:bCs/>
          <w:color w:val="000000"/>
          <w:sz w:val="24"/>
          <w:szCs w:val="24"/>
        </w:rPr>
        <w:t>)</w:t>
      </w:r>
      <w:r>
        <w:rPr>
          <w:rFonts w:ascii="Times New Roman" w:hAnsi="Times New Roman"/>
          <w:sz w:val="24"/>
          <w:szCs w:val="24"/>
        </w:rPr>
        <w:t>. We randomly assigned participants to listen either to a nostalgic or control song.</w:t>
      </w:r>
      <w:r w:rsidR="009812EB">
        <w:rPr>
          <w:rFonts w:ascii="Times New Roman" w:hAnsi="Times New Roman"/>
          <w:sz w:val="24"/>
          <w:szCs w:val="24"/>
        </w:rPr>
        <w:t xml:space="preserve"> </w:t>
      </w:r>
      <w:r w:rsidR="00A77E19">
        <w:rPr>
          <w:rFonts w:ascii="Times New Roman" w:hAnsi="Times New Roman"/>
          <w:sz w:val="24"/>
          <w:szCs w:val="24"/>
        </w:rPr>
        <w:t xml:space="preserve">The nostalgic song, </w:t>
      </w:r>
      <w:r w:rsidR="00A77E19">
        <w:rPr>
          <w:rFonts w:ascii="Times New Roman" w:hAnsi="Times New Roman"/>
          <w:i/>
          <w:iCs/>
          <w:sz w:val="24"/>
          <w:szCs w:val="24"/>
        </w:rPr>
        <w:t>Yesterday Once More</w:t>
      </w:r>
      <w:r w:rsidR="00A77E19">
        <w:rPr>
          <w:rFonts w:ascii="Times New Roman" w:hAnsi="Times New Roman"/>
          <w:sz w:val="24"/>
          <w:szCs w:val="24"/>
        </w:rPr>
        <w:t xml:space="preserve"> by </w:t>
      </w:r>
      <w:r w:rsidR="009812EB">
        <w:rPr>
          <w:rFonts w:ascii="Times New Roman" w:hAnsi="Times New Roman"/>
          <w:sz w:val="24"/>
          <w:szCs w:val="24"/>
        </w:rPr>
        <w:t>T</w:t>
      </w:r>
      <w:r w:rsidR="00A77E19">
        <w:rPr>
          <w:rFonts w:ascii="Times New Roman" w:hAnsi="Times New Roman"/>
          <w:sz w:val="24"/>
          <w:szCs w:val="24"/>
        </w:rPr>
        <w:t>he Carpenters</w:t>
      </w:r>
      <w:r w:rsidR="009812EB">
        <w:rPr>
          <w:rFonts w:ascii="Times New Roman" w:hAnsi="Times New Roman"/>
          <w:sz w:val="24"/>
          <w:szCs w:val="24"/>
        </w:rPr>
        <w:t xml:space="preserve"> (released in 1973)</w:t>
      </w:r>
      <w:r w:rsidR="00A77E19">
        <w:rPr>
          <w:rFonts w:ascii="Times New Roman" w:hAnsi="Times New Roman"/>
          <w:sz w:val="24"/>
          <w:szCs w:val="24"/>
        </w:rPr>
        <w:t xml:space="preserve">, </w:t>
      </w:r>
      <w:r w:rsidR="00CB2ECE">
        <w:rPr>
          <w:rFonts w:ascii="Times New Roman" w:hAnsi="Times New Roman"/>
          <w:sz w:val="24"/>
          <w:szCs w:val="24"/>
        </w:rPr>
        <w:t>refers to the good ol</w:t>
      </w:r>
      <w:r w:rsidR="009006F5">
        <w:rPr>
          <w:rFonts w:ascii="Times New Roman" w:hAnsi="Times New Roman"/>
          <w:sz w:val="24"/>
          <w:szCs w:val="24"/>
        </w:rPr>
        <w:t>d</w:t>
      </w:r>
      <w:r w:rsidR="00CB2ECE">
        <w:rPr>
          <w:rFonts w:ascii="Times New Roman" w:hAnsi="Times New Roman"/>
          <w:sz w:val="24"/>
          <w:szCs w:val="24"/>
        </w:rPr>
        <w:t xml:space="preserve"> days and in particular </w:t>
      </w:r>
      <w:r w:rsidR="00A6325A">
        <w:rPr>
          <w:rFonts w:ascii="Times New Roman" w:hAnsi="Times New Roman"/>
          <w:sz w:val="24"/>
          <w:szCs w:val="24"/>
        </w:rPr>
        <w:t>to</w:t>
      </w:r>
      <w:r w:rsidR="00CB2ECE">
        <w:rPr>
          <w:rFonts w:ascii="Times New Roman" w:hAnsi="Times New Roman"/>
          <w:sz w:val="24"/>
          <w:szCs w:val="24"/>
        </w:rPr>
        <w:t xml:space="preserve"> one’s favorite</w:t>
      </w:r>
      <w:r w:rsidR="00A6325A">
        <w:rPr>
          <w:rFonts w:ascii="Times New Roman" w:hAnsi="Times New Roman"/>
          <w:sz w:val="24"/>
          <w:szCs w:val="24"/>
        </w:rPr>
        <w:t xml:space="preserve"> pastime</w:t>
      </w:r>
      <w:r w:rsidR="00CB2ECE">
        <w:rPr>
          <w:rFonts w:ascii="Times New Roman" w:hAnsi="Times New Roman"/>
          <w:sz w:val="24"/>
          <w:szCs w:val="24"/>
        </w:rPr>
        <w:t xml:space="preserve"> songs. It has</w:t>
      </w:r>
      <w:r w:rsidR="00A77E19">
        <w:rPr>
          <w:rFonts w:ascii="Times New Roman" w:hAnsi="Times New Roman"/>
          <w:sz w:val="24"/>
          <w:szCs w:val="24"/>
        </w:rPr>
        <w:t xml:space="preserve"> successfully</w:t>
      </w:r>
      <w:r w:rsidR="00CB2ECE">
        <w:rPr>
          <w:rFonts w:ascii="Times New Roman" w:hAnsi="Times New Roman"/>
          <w:sz w:val="24"/>
          <w:szCs w:val="24"/>
        </w:rPr>
        <w:t xml:space="preserve"> been</w:t>
      </w:r>
      <w:r w:rsidR="00A77E19">
        <w:rPr>
          <w:rFonts w:ascii="Times New Roman" w:hAnsi="Times New Roman"/>
          <w:sz w:val="24"/>
          <w:szCs w:val="24"/>
        </w:rPr>
        <w:t xml:space="preserve"> used to evoke nostalgia </w:t>
      </w:r>
      <w:r>
        <w:rPr>
          <w:rFonts w:ascii="Times New Roman" w:hAnsi="Times New Roman"/>
          <w:sz w:val="24"/>
          <w:szCs w:val="24"/>
        </w:rPr>
        <w:t>(Zhang et al., 2021)</w:t>
      </w:r>
      <w:r w:rsidR="00A77E19">
        <w:rPr>
          <w:rFonts w:ascii="Times New Roman" w:hAnsi="Times New Roman"/>
          <w:sz w:val="24"/>
          <w:szCs w:val="24"/>
        </w:rPr>
        <w:t>.</w:t>
      </w:r>
      <w:r>
        <w:rPr>
          <w:rFonts w:ascii="Times New Roman" w:hAnsi="Times New Roman"/>
          <w:sz w:val="24"/>
          <w:szCs w:val="24"/>
        </w:rPr>
        <w:t xml:space="preserve"> </w:t>
      </w:r>
      <w:r w:rsidR="00A77E19">
        <w:rPr>
          <w:rFonts w:ascii="Times New Roman" w:hAnsi="Times New Roman"/>
          <w:sz w:val="24"/>
          <w:szCs w:val="24"/>
        </w:rPr>
        <w:t xml:space="preserve">The </w:t>
      </w:r>
      <w:r>
        <w:rPr>
          <w:rFonts w:ascii="Times New Roman" w:hAnsi="Times New Roman"/>
          <w:sz w:val="24"/>
          <w:szCs w:val="24"/>
        </w:rPr>
        <w:t xml:space="preserve">control </w:t>
      </w:r>
      <w:r w:rsidR="00A77E19">
        <w:rPr>
          <w:rFonts w:ascii="Times New Roman" w:hAnsi="Times New Roman"/>
          <w:sz w:val="24"/>
          <w:szCs w:val="24"/>
        </w:rPr>
        <w:t xml:space="preserve">song, </w:t>
      </w:r>
      <w:r>
        <w:rPr>
          <w:rFonts w:ascii="Times New Roman" w:hAnsi="Times New Roman"/>
          <w:i/>
          <w:iCs/>
          <w:sz w:val="24"/>
          <w:szCs w:val="24"/>
        </w:rPr>
        <w:t xml:space="preserve">Lavender Haze </w:t>
      </w:r>
      <w:r>
        <w:rPr>
          <w:rFonts w:ascii="Times New Roman" w:hAnsi="Times New Roman"/>
          <w:sz w:val="24"/>
          <w:szCs w:val="24"/>
        </w:rPr>
        <w:t xml:space="preserve">by Taylor Swift </w:t>
      </w:r>
      <w:r w:rsidR="009812EB">
        <w:rPr>
          <w:rFonts w:ascii="Times New Roman" w:hAnsi="Times New Roman"/>
          <w:sz w:val="24"/>
          <w:szCs w:val="24"/>
        </w:rPr>
        <w:t>(released in 2022),</w:t>
      </w:r>
      <w:r w:rsidR="00B732BE">
        <w:rPr>
          <w:rFonts w:ascii="Times New Roman" w:hAnsi="Times New Roman"/>
          <w:sz w:val="24"/>
          <w:szCs w:val="24"/>
        </w:rPr>
        <w:t xml:space="preserve"> </w:t>
      </w:r>
      <w:r w:rsidR="00AD0EC2">
        <w:rPr>
          <w:rFonts w:ascii="Times New Roman" w:hAnsi="Times New Roman"/>
          <w:sz w:val="24"/>
          <w:szCs w:val="24"/>
        </w:rPr>
        <w:t xml:space="preserve">refers to </w:t>
      </w:r>
      <w:r w:rsidR="00A6325A">
        <w:rPr>
          <w:rFonts w:ascii="Times New Roman" w:hAnsi="Times New Roman"/>
          <w:sz w:val="24"/>
          <w:szCs w:val="24"/>
        </w:rPr>
        <w:t xml:space="preserve">an </w:t>
      </w:r>
      <w:r w:rsidR="00B732BE">
        <w:rPr>
          <w:rFonts w:ascii="Times New Roman" w:hAnsi="Times New Roman"/>
          <w:sz w:val="24"/>
          <w:szCs w:val="24"/>
        </w:rPr>
        <w:t>“</w:t>
      </w:r>
      <w:r w:rsidRPr="00753C35">
        <w:rPr>
          <w:rFonts w:ascii="Times New Roman" w:hAnsi="Times New Roman"/>
          <w:sz w:val="24"/>
          <w:szCs w:val="24"/>
        </w:rPr>
        <w:t>all-encompassing love glow</w:t>
      </w:r>
      <w:r w:rsidR="00B732BE">
        <w:rPr>
          <w:rFonts w:ascii="Times New Roman" w:hAnsi="Times New Roman"/>
          <w:sz w:val="24"/>
          <w:szCs w:val="24"/>
        </w:rPr>
        <w:t>”</w:t>
      </w:r>
      <w:r w:rsidR="00B732BE" w:rsidRPr="00B732BE">
        <w:t xml:space="preserve"> </w:t>
      </w:r>
      <w:r w:rsidR="00A6325A">
        <w:t>(</w:t>
      </w:r>
      <w:r w:rsidR="00B732BE" w:rsidRPr="00B732BE">
        <w:rPr>
          <w:rFonts w:ascii="Times New Roman" w:hAnsi="Times New Roman"/>
          <w:sz w:val="24"/>
          <w:szCs w:val="24"/>
        </w:rPr>
        <w:t>https://en.wikipedia.org/wiki/Lavender_Haze</w:t>
      </w:r>
      <w:r w:rsidR="00B732BE">
        <w:rPr>
          <w:rFonts w:ascii="Times New Roman" w:hAnsi="Times New Roman"/>
          <w:sz w:val="24"/>
          <w:szCs w:val="24"/>
        </w:rPr>
        <w:t xml:space="preserve"> )</w:t>
      </w:r>
      <w:r>
        <w:rPr>
          <w:rFonts w:ascii="Times New Roman" w:hAnsi="Times New Roman"/>
          <w:sz w:val="24"/>
          <w:szCs w:val="24"/>
        </w:rPr>
        <w:t xml:space="preserve">. </w:t>
      </w:r>
      <w:r w:rsidR="00A77E19">
        <w:rPr>
          <w:rFonts w:ascii="Times New Roman" w:hAnsi="Times New Roman"/>
          <w:sz w:val="24"/>
          <w:szCs w:val="24"/>
        </w:rPr>
        <w:t>We did not expect for this pop</w:t>
      </w:r>
      <w:r w:rsidR="00AD0EC2">
        <w:rPr>
          <w:rFonts w:ascii="Times New Roman" w:hAnsi="Times New Roman"/>
          <w:sz w:val="24"/>
          <w:szCs w:val="24"/>
        </w:rPr>
        <w:t xml:space="preserve"> love</w:t>
      </w:r>
      <w:r w:rsidR="00A77E19">
        <w:rPr>
          <w:rFonts w:ascii="Times New Roman" w:hAnsi="Times New Roman"/>
          <w:sz w:val="24"/>
          <w:szCs w:val="24"/>
        </w:rPr>
        <w:t xml:space="preserve"> song to </w:t>
      </w:r>
      <w:r w:rsidR="00B732BE">
        <w:rPr>
          <w:rFonts w:ascii="Times New Roman" w:hAnsi="Times New Roman"/>
          <w:sz w:val="24"/>
          <w:szCs w:val="24"/>
        </w:rPr>
        <w:t>trigger</w:t>
      </w:r>
      <w:r w:rsidR="00A77E19">
        <w:rPr>
          <w:rFonts w:ascii="Times New Roman" w:hAnsi="Times New Roman"/>
          <w:sz w:val="24"/>
          <w:szCs w:val="24"/>
        </w:rPr>
        <w:t xml:space="preserve"> </w:t>
      </w:r>
      <w:r w:rsidRPr="00846413">
        <w:rPr>
          <w:rFonts w:ascii="Times New Roman" w:hAnsi="Times New Roman"/>
          <w:sz w:val="24"/>
          <w:szCs w:val="24"/>
        </w:rPr>
        <w:t>nostalgia</w:t>
      </w:r>
      <w:r>
        <w:rPr>
          <w:rFonts w:ascii="Times New Roman" w:hAnsi="Times New Roman"/>
          <w:sz w:val="24"/>
          <w:szCs w:val="24"/>
        </w:rPr>
        <w:t>.</w:t>
      </w:r>
    </w:p>
    <w:p w14:paraId="7B250A36" w14:textId="61EAD6B9"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 xml:space="preserve">Parent-Child </w:t>
      </w:r>
      <w:r>
        <w:rPr>
          <w:rFonts w:ascii="Times New Roman" w:hAnsi="Times New Roman" w:hint="eastAsia"/>
          <w:b/>
          <w:bCs/>
          <w:sz w:val="24"/>
          <w:szCs w:val="24"/>
        </w:rPr>
        <w:t>R</w:t>
      </w:r>
      <w:r>
        <w:rPr>
          <w:rFonts w:ascii="Times New Roman" w:hAnsi="Times New Roman"/>
          <w:b/>
          <w:bCs/>
          <w:sz w:val="24"/>
          <w:szCs w:val="24"/>
        </w:rPr>
        <w:t xml:space="preserve">elationship Closeness. </w:t>
      </w:r>
      <w:r>
        <w:rPr>
          <w:rFonts w:ascii="Times New Roman" w:hAnsi="Times New Roman"/>
          <w:sz w:val="24"/>
          <w:szCs w:val="24"/>
        </w:rPr>
        <w:t>We used the same parent-child relationship closeness measure as in Study 5</w:t>
      </w:r>
      <w:r w:rsidR="004374E8">
        <w:rPr>
          <w:rFonts w:ascii="Times New Roman" w:hAnsi="Times New Roman"/>
          <w:sz w:val="24"/>
          <w:szCs w:val="24"/>
        </w:rPr>
        <w:t xml:space="preserve"> but made </w:t>
      </w:r>
      <w:r>
        <w:rPr>
          <w:rFonts w:ascii="Times New Roman" w:hAnsi="Times New Roman"/>
          <w:sz w:val="24"/>
          <w:szCs w:val="24"/>
        </w:rPr>
        <w:t>two changes</w:t>
      </w:r>
      <w:r w:rsidR="004374E8">
        <w:rPr>
          <w:rFonts w:ascii="Times New Roman" w:hAnsi="Times New Roman"/>
          <w:sz w:val="24"/>
          <w:szCs w:val="24"/>
        </w:rPr>
        <w:t xml:space="preserve"> to fit the state level</w:t>
      </w:r>
      <w:r>
        <w:rPr>
          <w:rFonts w:ascii="Times New Roman" w:hAnsi="Times New Roman"/>
          <w:sz w:val="24"/>
          <w:szCs w:val="24"/>
        </w:rPr>
        <w:t xml:space="preserve">. </w:t>
      </w:r>
      <w:r w:rsidR="009C1E44">
        <w:rPr>
          <w:rFonts w:ascii="Times New Roman" w:hAnsi="Times New Roman"/>
          <w:sz w:val="24"/>
          <w:szCs w:val="24"/>
        </w:rPr>
        <w:t>First, we mentioned</w:t>
      </w:r>
      <w:r>
        <w:rPr>
          <w:rFonts w:ascii="Times New Roman" w:hAnsi="Times New Roman"/>
          <w:sz w:val="24"/>
          <w:szCs w:val="24"/>
        </w:rPr>
        <w:t xml:space="preserve"> that “parents’ feelings about their relationship with their children vary from moment to moment” and “how parents feel about their relationship with their children at one moment in time, may be different from how they usually feel</w:t>
      </w:r>
      <w:r w:rsidR="009C1E44">
        <w:rPr>
          <w:rFonts w:ascii="Times New Roman" w:hAnsi="Times New Roman"/>
          <w:sz w:val="24"/>
          <w:szCs w:val="24"/>
        </w:rPr>
        <w:t>.</w:t>
      </w:r>
      <w:r>
        <w:rPr>
          <w:rFonts w:ascii="Times New Roman" w:hAnsi="Times New Roman"/>
          <w:sz w:val="24"/>
          <w:szCs w:val="24"/>
        </w:rPr>
        <w:t xml:space="preserve">” </w:t>
      </w:r>
      <w:r w:rsidR="009C1E44">
        <w:rPr>
          <w:rFonts w:ascii="Times New Roman" w:hAnsi="Times New Roman"/>
          <w:sz w:val="24"/>
          <w:szCs w:val="24"/>
        </w:rPr>
        <w:t>Second, we added</w:t>
      </w:r>
      <w:r>
        <w:rPr>
          <w:rFonts w:ascii="Times New Roman" w:hAnsi="Times New Roman"/>
          <w:sz w:val="24"/>
          <w:szCs w:val="24"/>
        </w:rPr>
        <w:t xml:space="preserve"> the stem </w:t>
      </w:r>
      <w:r w:rsidR="009C1E44">
        <w:rPr>
          <w:rFonts w:ascii="Times New Roman" w:hAnsi="Times New Roman"/>
          <w:sz w:val="24"/>
          <w:szCs w:val="24"/>
        </w:rPr>
        <w:t>“</w:t>
      </w:r>
      <w:r w:rsidRPr="009C1E44">
        <w:rPr>
          <w:rFonts w:ascii="Times New Roman" w:hAnsi="Times New Roman"/>
          <w:sz w:val="24"/>
          <w:szCs w:val="24"/>
        </w:rPr>
        <w:t>right now</w:t>
      </w:r>
      <w:r w:rsidR="009C1E44">
        <w:rPr>
          <w:rFonts w:ascii="Times New Roman" w:hAnsi="Times New Roman"/>
          <w:sz w:val="24"/>
          <w:szCs w:val="24"/>
        </w:rPr>
        <w:t xml:space="preserve">” </w:t>
      </w:r>
      <w:r>
        <w:rPr>
          <w:rFonts w:ascii="Times New Roman" w:hAnsi="Times New Roman"/>
          <w:sz w:val="24"/>
          <w:szCs w:val="24"/>
        </w:rPr>
        <w:t>(</w:t>
      </w:r>
      <w:r w:rsidR="00453997">
        <w:rPr>
          <w:rFonts w:ascii="Times New Roman" w:hAnsi="Times New Roman"/>
          <w:sz w:val="24"/>
          <w:szCs w:val="24"/>
        </w:rPr>
        <w:t xml:space="preserve">1 = </w:t>
      </w:r>
      <w:r w:rsidR="00453997">
        <w:rPr>
          <w:rFonts w:ascii="Times New Roman" w:hAnsi="Times New Roman"/>
          <w:i/>
          <w:iCs/>
          <w:sz w:val="24"/>
          <w:szCs w:val="24"/>
        </w:rPr>
        <w:t>somewhat agree</w:t>
      </w:r>
      <w:r w:rsidR="00453997">
        <w:rPr>
          <w:rFonts w:ascii="Times New Roman" w:hAnsi="Times New Roman"/>
          <w:sz w:val="24"/>
          <w:szCs w:val="24"/>
        </w:rPr>
        <w:t xml:space="preserve">, 100 = </w:t>
      </w:r>
      <w:r w:rsidR="00453997">
        <w:rPr>
          <w:rFonts w:ascii="Times New Roman" w:hAnsi="Times New Roman"/>
          <w:i/>
          <w:iCs/>
          <w:sz w:val="24"/>
          <w:szCs w:val="24"/>
        </w:rPr>
        <w:t>strongly agree</w:t>
      </w:r>
      <w:r w:rsidR="00453997">
        <w:rPr>
          <w:rFonts w:ascii="Times New Roman" w:hAnsi="Times New Roman"/>
          <w:sz w:val="24"/>
          <w:szCs w:val="24"/>
        </w:rPr>
        <w:t>;</w:t>
      </w:r>
      <w:r w:rsidR="00453997">
        <w:rPr>
          <w:rFonts w:ascii="Times New Roman" w:hAnsi="Times New Roman"/>
          <w:i/>
          <w:sz w:val="24"/>
          <w:szCs w:val="24"/>
        </w:rPr>
        <w:t xml:space="preserve"> </w:t>
      </w:r>
      <w:r>
        <w:rPr>
          <w:rFonts w:ascii="Times New Roman" w:hAnsi="Times New Roman"/>
          <w:i/>
          <w:sz w:val="24"/>
          <w:szCs w:val="24"/>
        </w:rPr>
        <w:t>M</w:t>
      </w:r>
      <w:r>
        <w:rPr>
          <w:rFonts w:ascii="Times New Roman" w:hAnsi="Times New Roman"/>
          <w:sz w:val="24"/>
          <w:szCs w:val="24"/>
        </w:rPr>
        <w:t xml:space="preserve"> = 75.03, </w:t>
      </w:r>
      <w:r>
        <w:rPr>
          <w:rFonts w:ascii="Times New Roman" w:hAnsi="Times New Roman"/>
          <w:i/>
          <w:sz w:val="24"/>
          <w:szCs w:val="24"/>
        </w:rPr>
        <w:t>SD</w:t>
      </w:r>
      <w:r>
        <w:rPr>
          <w:rFonts w:ascii="Times New Roman" w:hAnsi="Times New Roman"/>
          <w:sz w:val="24"/>
          <w:szCs w:val="24"/>
        </w:rPr>
        <w:t xml:space="preserve"> = 14.77, α = .63).</w:t>
      </w:r>
    </w:p>
    <w:p w14:paraId="5705A6C9" w14:textId="29FF1C8E" w:rsidR="002C4B4D" w:rsidRDefault="006220F2" w:rsidP="00F547FE">
      <w:pPr>
        <w:spacing w:line="480" w:lineRule="exact"/>
        <w:ind w:firstLine="720"/>
        <w:rPr>
          <w:rFonts w:ascii="Times New Roman" w:hAnsi="Times New Roman"/>
          <w:sz w:val="24"/>
          <w:szCs w:val="24"/>
        </w:rPr>
      </w:pPr>
      <w:r>
        <w:rPr>
          <w:rFonts w:ascii="Times New Roman" w:hAnsi="Times New Roman"/>
          <w:b/>
          <w:bCs/>
          <w:sz w:val="24"/>
          <w:szCs w:val="24"/>
        </w:rPr>
        <w:t xml:space="preserve">Tradition Transfer Attitudes. </w:t>
      </w:r>
      <w:r w:rsidR="009C1E44">
        <w:rPr>
          <w:rFonts w:ascii="Times New Roman" w:hAnsi="Times New Roman"/>
          <w:sz w:val="24"/>
          <w:szCs w:val="24"/>
        </w:rPr>
        <w:t xml:space="preserve">We relied on </w:t>
      </w:r>
      <w:r>
        <w:rPr>
          <w:rFonts w:ascii="Times New Roman" w:hAnsi="Times New Roman"/>
          <w:sz w:val="24"/>
          <w:szCs w:val="24"/>
        </w:rPr>
        <w:t xml:space="preserve">the tradition transfer attitudes measure </w:t>
      </w:r>
      <w:r w:rsidR="009C1E44">
        <w:rPr>
          <w:rFonts w:ascii="Times New Roman" w:hAnsi="Times New Roman"/>
          <w:sz w:val="24"/>
          <w:szCs w:val="24"/>
        </w:rPr>
        <w:t>of</w:t>
      </w:r>
      <w:r>
        <w:rPr>
          <w:rFonts w:ascii="Times New Roman" w:hAnsi="Times New Roman"/>
          <w:sz w:val="24"/>
          <w:szCs w:val="24"/>
        </w:rPr>
        <w:t xml:space="preserve"> Study 3</w:t>
      </w:r>
      <w:r w:rsidR="009C1E44">
        <w:rPr>
          <w:rFonts w:ascii="Times New Roman" w:hAnsi="Times New Roman"/>
          <w:sz w:val="24"/>
          <w:szCs w:val="24"/>
        </w:rPr>
        <w:t xml:space="preserve"> but </w:t>
      </w:r>
      <w:r>
        <w:rPr>
          <w:rFonts w:ascii="Times New Roman" w:hAnsi="Times New Roman"/>
          <w:sz w:val="24"/>
          <w:szCs w:val="24"/>
        </w:rPr>
        <w:t>ask</w:t>
      </w:r>
      <w:r w:rsidR="009C1E44">
        <w:rPr>
          <w:rFonts w:ascii="Times New Roman" w:hAnsi="Times New Roman"/>
          <w:sz w:val="24"/>
          <w:szCs w:val="24"/>
        </w:rPr>
        <w:t>ed</w:t>
      </w:r>
      <w:r>
        <w:rPr>
          <w:rFonts w:ascii="Times New Roman" w:hAnsi="Times New Roman"/>
          <w:sz w:val="24"/>
          <w:szCs w:val="24"/>
        </w:rPr>
        <w:t xml:space="preserve"> parents to indicate how much time they would like to spend on </w:t>
      </w:r>
      <w:r w:rsidR="007F76F9">
        <w:rPr>
          <w:rFonts w:ascii="Times New Roman" w:hAnsi="Times New Roman"/>
          <w:sz w:val="24"/>
          <w:szCs w:val="24"/>
        </w:rPr>
        <w:t>such</w:t>
      </w:r>
      <w:r>
        <w:rPr>
          <w:rFonts w:ascii="Times New Roman" w:hAnsi="Times New Roman"/>
          <w:sz w:val="24"/>
          <w:szCs w:val="24"/>
        </w:rPr>
        <w:t xml:space="preserve"> activities (1 =</w:t>
      </w:r>
      <w:r>
        <w:rPr>
          <w:rFonts w:ascii="Times New Roman" w:hAnsi="Times New Roman"/>
          <w:i/>
          <w:iCs/>
          <w:sz w:val="24"/>
          <w:szCs w:val="24"/>
        </w:rPr>
        <w:t xml:space="preserve"> no time at all</w:t>
      </w:r>
      <w:r>
        <w:rPr>
          <w:rFonts w:ascii="Times New Roman" w:hAnsi="Times New Roman"/>
          <w:sz w:val="24"/>
          <w:szCs w:val="24"/>
        </w:rPr>
        <w:t xml:space="preserve">, 7 = </w:t>
      </w:r>
      <w:r>
        <w:rPr>
          <w:rFonts w:ascii="Times New Roman" w:hAnsi="Times New Roman"/>
          <w:i/>
          <w:iCs/>
          <w:sz w:val="24"/>
          <w:szCs w:val="24"/>
        </w:rPr>
        <w:t>a huge amount of time</w:t>
      </w:r>
      <w:r w:rsidR="009C1E44">
        <w:rPr>
          <w:rFonts w:ascii="Times New Roman" w:hAnsi="Times New Roman"/>
          <w:sz w:val="24"/>
          <w:szCs w:val="24"/>
        </w:rPr>
        <w:t xml:space="preserve">; </w:t>
      </w:r>
      <w:r>
        <w:rPr>
          <w:rFonts w:ascii="Times New Roman" w:hAnsi="Times New Roman"/>
          <w:i/>
          <w:sz w:val="24"/>
          <w:szCs w:val="24"/>
        </w:rPr>
        <w:t>M</w:t>
      </w:r>
      <w:r>
        <w:rPr>
          <w:rFonts w:ascii="Times New Roman" w:hAnsi="Times New Roman"/>
          <w:sz w:val="24"/>
          <w:szCs w:val="24"/>
        </w:rPr>
        <w:t xml:space="preserve"> = 4.48, </w:t>
      </w:r>
      <w:r>
        <w:rPr>
          <w:rFonts w:ascii="Times New Roman" w:hAnsi="Times New Roman"/>
          <w:i/>
          <w:sz w:val="24"/>
          <w:szCs w:val="24"/>
        </w:rPr>
        <w:t>SD</w:t>
      </w:r>
      <w:r>
        <w:rPr>
          <w:rFonts w:ascii="Times New Roman" w:hAnsi="Times New Roman"/>
          <w:sz w:val="24"/>
          <w:szCs w:val="24"/>
        </w:rPr>
        <w:t xml:space="preserve"> = 1.15, α = .78).</w:t>
      </w:r>
    </w:p>
    <w:p w14:paraId="0EDC5FE3" w14:textId="6E200856" w:rsidR="002C4B4D" w:rsidRDefault="006220F2" w:rsidP="00F547FE">
      <w:pPr>
        <w:spacing w:line="480" w:lineRule="exact"/>
        <w:ind w:firstLine="720"/>
        <w:rPr>
          <w:rFonts w:ascii="Times New Roman" w:hAnsi="Times New Roman"/>
          <w:b/>
          <w:i/>
          <w:sz w:val="24"/>
          <w:szCs w:val="24"/>
        </w:rPr>
      </w:pPr>
      <w:r>
        <w:rPr>
          <w:rFonts w:ascii="Times New Roman" w:hAnsi="Times New Roman"/>
          <w:b/>
          <w:bCs/>
          <w:sz w:val="24"/>
          <w:szCs w:val="24"/>
        </w:rPr>
        <w:t>Nostalgia Manipulation Check.</w:t>
      </w:r>
      <w:r>
        <w:rPr>
          <w:rFonts w:ascii="Times New Roman" w:hAnsi="Times New Roman"/>
          <w:sz w:val="24"/>
          <w:szCs w:val="24"/>
        </w:rPr>
        <w:t xml:space="preserve"> We</w:t>
      </w:r>
      <w:r w:rsidR="007F76F9">
        <w:rPr>
          <w:rFonts w:ascii="Times New Roman" w:hAnsi="Times New Roman"/>
          <w:sz w:val="24"/>
          <w:szCs w:val="24"/>
        </w:rPr>
        <w:t xml:space="preserve"> concluded the experimental session with </w:t>
      </w:r>
      <w:r w:rsidR="009E16CE">
        <w:rPr>
          <w:rFonts w:ascii="Times New Roman" w:hAnsi="Times New Roman"/>
          <w:sz w:val="24"/>
          <w:szCs w:val="24"/>
        </w:rPr>
        <w:t>the same</w:t>
      </w:r>
      <w:r>
        <w:rPr>
          <w:rFonts w:ascii="Times New Roman" w:hAnsi="Times New Roman"/>
          <w:sz w:val="24"/>
          <w:szCs w:val="24"/>
        </w:rPr>
        <w:t xml:space="preserve"> nostalgia manipulation check</w:t>
      </w:r>
      <w:r w:rsidR="007F76F9">
        <w:rPr>
          <w:rFonts w:ascii="Times New Roman" w:hAnsi="Times New Roman"/>
          <w:sz w:val="24"/>
          <w:szCs w:val="24"/>
        </w:rPr>
        <w:t xml:space="preserve"> as in </w:t>
      </w:r>
      <w:r>
        <w:rPr>
          <w:rFonts w:ascii="Times New Roman" w:hAnsi="Times New Roman"/>
          <w:sz w:val="24"/>
          <w:szCs w:val="24"/>
        </w:rPr>
        <w:t>Study 3 (</w:t>
      </w:r>
      <w:r>
        <w:rPr>
          <w:rFonts w:ascii="Times New Roman" w:hAnsi="Times New Roman"/>
          <w:i/>
          <w:sz w:val="24"/>
          <w:szCs w:val="24"/>
        </w:rPr>
        <w:t>M</w:t>
      </w:r>
      <w:r>
        <w:rPr>
          <w:rFonts w:ascii="Times New Roman" w:hAnsi="Times New Roman"/>
          <w:sz w:val="24"/>
          <w:szCs w:val="24"/>
        </w:rPr>
        <w:t xml:space="preserve"> = 4.34, </w:t>
      </w:r>
      <w:r>
        <w:rPr>
          <w:rFonts w:ascii="Times New Roman" w:hAnsi="Times New Roman"/>
          <w:i/>
          <w:sz w:val="24"/>
          <w:szCs w:val="24"/>
        </w:rPr>
        <w:t>SD</w:t>
      </w:r>
      <w:r>
        <w:rPr>
          <w:rFonts w:ascii="Times New Roman" w:hAnsi="Times New Roman"/>
          <w:sz w:val="24"/>
          <w:szCs w:val="24"/>
        </w:rPr>
        <w:t xml:space="preserve"> = 1.74, α = .98).</w:t>
      </w:r>
    </w:p>
    <w:p w14:paraId="37574C66" w14:textId="0A7A0F55" w:rsidR="002C4B4D" w:rsidRDefault="006220F2" w:rsidP="00F547FE">
      <w:pPr>
        <w:spacing w:line="480" w:lineRule="exact"/>
        <w:rPr>
          <w:rFonts w:ascii="Times New Roman" w:hAnsi="Times New Roman"/>
          <w:b/>
          <w:sz w:val="24"/>
          <w:szCs w:val="24"/>
        </w:rPr>
      </w:pPr>
      <w:r>
        <w:rPr>
          <w:rFonts w:ascii="Times New Roman" w:hAnsi="Times New Roman"/>
          <w:b/>
          <w:sz w:val="24"/>
          <w:szCs w:val="24"/>
        </w:rPr>
        <w:t>Results</w:t>
      </w:r>
      <w:r w:rsidR="007F76F9">
        <w:rPr>
          <w:rFonts w:ascii="Times New Roman" w:hAnsi="Times New Roman"/>
          <w:b/>
          <w:sz w:val="24"/>
          <w:szCs w:val="24"/>
        </w:rPr>
        <w:t xml:space="preserve"> and Discussion</w:t>
      </w:r>
    </w:p>
    <w:p w14:paraId="2B1AC317" w14:textId="77777777" w:rsidR="002C4B4D" w:rsidRDefault="006220F2" w:rsidP="00F547FE">
      <w:pPr>
        <w:spacing w:line="480" w:lineRule="exact"/>
        <w:rPr>
          <w:rFonts w:ascii="Times New Roman" w:hAnsi="Times New Roman"/>
          <w:b/>
          <w:i/>
          <w:iCs/>
          <w:sz w:val="24"/>
          <w:szCs w:val="24"/>
        </w:rPr>
      </w:pPr>
      <w:r>
        <w:rPr>
          <w:rFonts w:ascii="Times New Roman" w:hAnsi="Times New Roman"/>
          <w:b/>
          <w:i/>
          <w:iCs/>
          <w:sz w:val="24"/>
          <w:szCs w:val="24"/>
        </w:rPr>
        <w:t>Manipulation Check</w:t>
      </w:r>
    </w:p>
    <w:p w14:paraId="3CBB219F" w14:textId="73127DCE" w:rsidR="002C4B4D" w:rsidRDefault="005A0EAD" w:rsidP="00F547FE">
      <w:pPr>
        <w:spacing w:line="480" w:lineRule="exact"/>
        <w:ind w:firstLine="720"/>
        <w:rPr>
          <w:rFonts w:ascii="Times New Roman" w:hAnsi="Times New Roman"/>
          <w:sz w:val="24"/>
          <w:szCs w:val="24"/>
        </w:rPr>
      </w:pPr>
      <w:r>
        <w:rPr>
          <w:rFonts w:ascii="Times New Roman" w:hAnsi="Times New Roman"/>
          <w:sz w:val="24"/>
          <w:szCs w:val="24"/>
        </w:rPr>
        <w:t>P</w:t>
      </w:r>
      <w:r w:rsidR="006220F2">
        <w:rPr>
          <w:rFonts w:ascii="Times New Roman" w:hAnsi="Times New Roman"/>
          <w:sz w:val="24"/>
          <w:szCs w:val="24"/>
        </w:rPr>
        <w:t>articipants in the nostalgia condition (</w:t>
      </w:r>
      <w:r w:rsidR="006220F2">
        <w:rPr>
          <w:rFonts w:ascii="Times New Roman" w:hAnsi="Times New Roman"/>
          <w:i/>
          <w:sz w:val="24"/>
          <w:szCs w:val="24"/>
        </w:rPr>
        <w:t>M</w:t>
      </w:r>
      <w:r w:rsidR="006220F2">
        <w:rPr>
          <w:rFonts w:ascii="Times New Roman" w:hAnsi="Times New Roman"/>
          <w:sz w:val="24"/>
          <w:szCs w:val="24"/>
        </w:rPr>
        <w:t xml:space="preserve"> = 4.80, </w:t>
      </w:r>
      <w:r w:rsidR="006220F2">
        <w:rPr>
          <w:rFonts w:ascii="Times New Roman" w:hAnsi="Times New Roman"/>
          <w:i/>
          <w:sz w:val="24"/>
          <w:szCs w:val="24"/>
        </w:rPr>
        <w:t>SD</w:t>
      </w:r>
      <w:r w:rsidR="006220F2">
        <w:rPr>
          <w:rFonts w:ascii="Times New Roman" w:hAnsi="Times New Roman"/>
          <w:sz w:val="24"/>
          <w:szCs w:val="24"/>
        </w:rPr>
        <w:t xml:space="preserve"> = 1.65) felt more nostalgic than control</w:t>
      </w:r>
      <w:r w:rsidR="007F76F9">
        <w:rPr>
          <w:rFonts w:ascii="Times New Roman" w:hAnsi="Times New Roman"/>
          <w:sz w:val="24"/>
          <w:szCs w:val="24"/>
        </w:rPr>
        <w:t>s</w:t>
      </w:r>
      <w:r w:rsidR="006220F2">
        <w:rPr>
          <w:rFonts w:ascii="Times New Roman" w:hAnsi="Times New Roman"/>
          <w:sz w:val="24"/>
          <w:szCs w:val="24"/>
        </w:rPr>
        <w:t xml:space="preserve"> (</w:t>
      </w:r>
      <w:r w:rsidR="006220F2">
        <w:rPr>
          <w:rFonts w:ascii="Times New Roman" w:hAnsi="Times New Roman"/>
          <w:i/>
          <w:sz w:val="24"/>
          <w:szCs w:val="24"/>
        </w:rPr>
        <w:t>M</w:t>
      </w:r>
      <w:r w:rsidR="006220F2">
        <w:rPr>
          <w:rFonts w:ascii="Times New Roman" w:hAnsi="Times New Roman"/>
          <w:sz w:val="24"/>
          <w:szCs w:val="24"/>
        </w:rPr>
        <w:t xml:space="preserve"> = 3.86, </w:t>
      </w:r>
      <w:r w:rsidR="006220F2">
        <w:rPr>
          <w:rFonts w:ascii="Times New Roman" w:hAnsi="Times New Roman"/>
          <w:i/>
          <w:sz w:val="24"/>
          <w:szCs w:val="24"/>
        </w:rPr>
        <w:t>SD</w:t>
      </w:r>
      <w:r w:rsidR="006220F2">
        <w:rPr>
          <w:rFonts w:ascii="Times New Roman" w:hAnsi="Times New Roman"/>
          <w:sz w:val="24"/>
          <w:szCs w:val="24"/>
        </w:rPr>
        <w:t xml:space="preserve"> = 1.71), </w:t>
      </w:r>
      <w:r w:rsidR="006220F2">
        <w:rPr>
          <w:rFonts w:ascii="Times New Roman" w:hAnsi="Times New Roman"/>
          <w:i/>
          <w:sz w:val="24"/>
          <w:szCs w:val="24"/>
        </w:rPr>
        <w:t>t</w:t>
      </w:r>
      <w:r w:rsidR="006220F2">
        <w:rPr>
          <w:rFonts w:ascii="Times New Roman" w:hAnsi="Times New Roman"/>
          <w:sz w:val="24"/>
          <w:szCs w:val="24"/>
        </w:rPr>
        <w:t xml:space="preserve">(367) = 5.37, </w:t>
      </w:r>
      <w:r w:rsidR="006220F2">
        <w:rPr>
          <w:rFonts w:ascii="Times New Roman" w:hAnsi="Times New Roman"/>
          <w:i/>
          <w:sz w:val="24"/>
          <w:szCs w:val="24"/>
        </w:rPr>
        <w:t>p</w:t>
      </w:r>
      <w:r w:rsidR="006220F2">
        <w:rPr>
          <w:rFonts w:ascii="Times New Roman" w:hAnsi="Times New Roman"/>
          <w:sz w:val="24"/>
          <w:szCs w:val="24"/>
        </w:rPr>
        <w:t xml:space="preserve"> &lt; .001, </w:t>
      </w:r>
      <w:r w:rsidR="006220F2">
        <w:rPr>
          <w:rFonts w:ascii="Times New Roman" w:hAnsi="Times New Roman"/>
          <w:i/>
          <w:sz w:val="24"/>
          <w:lang w:eastAsia="zh-HK"/>
        </w:rPr>
        <w:t>d</w:t>
      </w:r>
      <w:r w:rsidR="006220F2">
        <w:rPr>
          <w:rFonts w:ascii="Times New Roman" w:hAnsi="Times New Roman"/>
          <w:sz w:val="24"/>
          <w:vertAlign w:val="superscript"/>
          <w:lang w:eastAsia="zh-HK"/>
        </w:rPr>
        <w:t xml:space="preserve"> </w:t>
      </w:r>
      <w:r w:rsidR="006220F2">
        <w:rPr>
          <w:rFonts w:ascii="Times New Roman" w:hAnsi="Times New Roman"/>
          <w:sz w:val="24"/>
          <w:lang w:eastAsia="zh-HK"/>
        </w:rPr>
        <w:t>= 0</w:t>
      </w:r>
      <w:r w:rsidR="006220F2">
        <w:rPr>
          <w:rFonts w:ascii="Times New Roman" w:hAnsi="Times New Roman"/>
          <w:sz w:val="24"/>
          <w:szCs w:val="24"/>
        </w:rPr>
        <w:t>.56</w:t>
      </w:r>
      <w:r w:rsidR="00DF6B13">
        <w:rPr>
          <w:rFonts w:ascii="Times New Roman" w:hAnsi="Times New Roman"/>
          <w:sz w:val="24"/>
          <w:szCs w:val="24"/>
        </w:rPr>
        <w:t xml:space="preserve">, </w:t>
      </w:r>
      <w:bookmarkStart w:id="45" w:name="OLE_LINK50"/>
      <w:r w:rsidR="00DF6B13" w:rsidRPr="00DF6B13">
        <w:rPr>
          <w:rFonts w:ascii="Times New Roman" w:hAnsi="Times New Roman"/>
          <w:sz w:val="24"/>
          <w:szCs w:val="24"/>
        </w:rPr>
        <w:t>95% CI [0.</w:t>
      </w:r>
      <w:r w:rsidR="00DF6B13">
        <w:rPr>
          <w:rFonts w:ascii="Times New Roman" w:hAnsi="Times New Roman"/>
          <w:sz w:val="24"/>
          <w:szCs w:val="24"/>
        </w:rPr>
        <w:t>35</w:t>
      </w:r>
      <w:r w:rsidR="00DF6B13" w:rsidRPr="00DF6B13">
        <w:rPr>
          <w:rFonts w:ascii="Times New Roman" w:hAnsi="Times New Roman"/>
          <w:sz w:val="24"/>
          <w:szCs w:val="24"/>
        </w:rPr>
        <w:t>, 0.</w:t>
      </w:r>
      <w:r w:rsidR="00DF6B13">
        <w:rPr>
          <w:rFonts w:ascii="Times New Roman" w:hAnsi="Times New Roman"/>
          <w:sz w:val="24"/>
          <w:szCs w:val="24"/>
        </w:rPr>
        <w:t>76</w:t>
      </w:r>
      <w:r w:rsidR="00DF6B13" w:rsidRPr="00DF6B13">
        <w:rPr>
          <w:rFonts w:ascii="Times New Roman" w:hAnsi="Times New Roman"/>
          <w:sz w:val="24"/>
          <w:szCs w:val="24"/>
        </w:rPr>
        <w:t>]</w:t>
      </w:r>
      <w:bookmarkEnd w:id="45"/>
      <w:r w:rsidR="006220F2">
        <w:rPr>
          <w:rFonts w:ascii="Times New Roman" w:hAnsi="Times New Roman"/>
          <w:sz w:val="24"/>
          <w:szCs w:val="24"/>
        </w:rPr>
        <w:t>. The manipulation was effective.</w:t>
      </w:r>
    </w:p>
    <w:p w14:paraId="7205A98D" w14:textId="77777777" w:rsidR="002C4B4D" w:rsidRDefault="006220F2" w:rsidP="00F547FE">
      <w:pPr>
        <w:spacing w:line="480" w:lineRule="exact"/>
        <w:rPr>
          <w:rFonts w:ascii="Times New Roman" w:hAnsi="Times New Roman"/>
          <w:b/>
          <w:i/>
          <w:iCs/>
          <w:sz w:val="24"/>
          <w:szCs w:val="24"/>
        </w:rPr>
      </w:pPr>
      <w:bookmarkStart w:id="46" w:name="OLE_LINK52"/>
      <w:r>
        <w:rPr>
          <w:rFonts w:ascii="Times New Roman" w:hAnsi="Times New Roman"/>
          <w:b/>
          <w:i/>
          <w:iCs/>
          <w:sz w:val="24"/>
          <w:szCs w:val="24"/>
        </w:rPr>
        <w:t>Nostalgia and Tradition Transfer</w:t>
      </w:r>
    </w:p>
    <w:p w14:paraId="5E46696D" w14:textId="79AC668B" w:rsidR="002C4B4D" w:rsidRDefault="007F76F9" w:rsidP="00F547FE">
      <w:pPr>
        <w:spacing w:line="480" w:lineRule="exact"/>
        <w:ind w:firstLine="720"/>
        <w:rPr>
          <w:rFonts w:ascii="Times New Roman" w:hAnsi="Times New Roman"/>
          <w:sz w:val="24"/>
          <w:szCs w:val="24"/>
        </w:rPr>
      </w:pPr>
      <w:r>
        <w:rPr>
          <w:rFonts w:ascii="Times New Roman" w:hAnsi="Times New Roman"/>
          <w:sz w:val="24"/>
          <w:szCs w:val="24"/>
        </w:rPr>
        <w:lastRenderedPageBreak/>
        <w:t>N</w:t>
      </w:r>
      <w:r w:rsidR="006220F2">
        <w:rPr>
          <w:rFonts w:ascii="Times New Roman" w:hAnsi="Times New Roman"/>
          <w:sz w:val="24"/>
          <w:szCs w:val="24"/>
        </w:rPr>
        <w:t>ostalgic parents (</w:t>
      </w:r>
      <w:r w:rsidR="006220F2">
        <w:rPr>
          <w:rFonts w:ascii="Times New Roman" w:hAnsi="Times New Roman"/>
          <w:i/>
          <w:iCs/>
          <w:sz w:val="24"/>
          <w:szCs w:val="24"/>
        </w:rPr>
        <w:t xml:space="preserve">M </w:t>
      </w:r>
      <w:r w:rsidR="006220F2">
        <w:rPr>
          <w:rFonts w:ascii="Times New Roman" w:hAnsi="Times New Roman"/>
          <w:sz w:val="24"/>
          <w:szCs w:val="24"/>
        </w:rPr>
        <w:t xml:space="preserve">= 4.59, </w:t>
      </w:r>
      <w:r w:rsidR="006220F2">
        <w:rPr>
          <w:rFonts w:ascii="Times New Roman" w:hAnsi="Times New Roman"/>
          <w:i/>
          <w:iCs/>
          <w:sz w:val="24"/>
          <w:szCs w:val="24"/>
        </w:rPr>
        <w:t>SD</w:t>
      </w:r>
      <w:r w:rsidR="006220F2">
        <w:rPr>
          <w:rFonts w:ascii="Times New Roman" w:hAnsi="Times New Roman"/>
          <w:sz w:val="24"/>
          <w:szCs w:val="24"/>
        </w:rPr>
        <w:t xml:space="preserve"> = 1.08) </w:t>
      </w:r>
      <w:r w:rsidR="00ED569B">
        <w:rPr>
          <w:rFonts w:ascii="Times New Roman" w:hAnsi="Times New Roman"/>
          <w:sz w:val="24"/>
          <w:szCs w:val="24"/>
        </w:rPr>
        <w:t xml:space="preserve">reported that they </w:t>
      </w:r>
      <w:r w:rsidR="006220F2">
        <w:rPr>
          <w:rFonts w:ascii="Times New Roman" w:hAnsi="Times New Roman"/>
          <w:sz w:val="24"/>
          <w:szCs w:val="24"/>
        </w:rPr>
        <w:t>would like to spend more time on tradition transfer activities than controls (</w:t>
      </w:r>
      <w:r w:rsidR="006220F2">
        <w:rPr>
          <w:rFonts w:ascii="Times New Roman" w:hAnsi="Times New Roman"/>
          <w:i/>
          <w:iCs/>
          <w:sz w:val="24"/>
          <w:szCs w:val="24"/>
        </w:rPr>
        <w:t xml:space="preserve">M </w:t>
      </w:r>
      <w:r w:rsidR="006220F2">
        <w:rPr>
          <w:rFonts w:ascii="Times New Roman" w:hAnsi="Times New Roman"/>
          <w:sz w:val="24"/>
          <w:szCs w:val="24"/>
        </w:rPr>
        <w:t xml:space="preserve">= 4.36, </w:t>
      </w:r>
      <w:r w:rsidR="006220F2">
        <w:rPr>
          <w:rFonts w:ascii="Times New Roman" w:hAnsi="Times New Roman"/>
          <w:i/>
          <w:iCs/>
          <w:sz w:val="24"/>
          <w:szCs w:val="24"/>
        </w:rPr>
        <w:t>SD</w:t>
      </w:r>
      <w:r w:rsidR="006220F2">
        <w:rPr>
          <w:rFonts w:ascii="Times New Roman" w:hAnsi="Times New Roman"/>
          <w:sz w:val="24"/>
          <w:szCs w:val="24"/>
        </w:rPr>
        <w:t xml:space="preserve"> = 1.21), </w:t>
      </w:r>
      <w:r w:rsidR="006220F2">
        <w:rPr>
          <w:rFonts w:ascii="Times New Roman" w:hAnsi="Times New Roman"/>
          <w:i/>
          <w:iCs/>
          <w:sz w:val="24"/>
          <w:szCs w:val="24"/>
        </w:rPr>
        <w:t>t</w:t>
      </w:r>
      <w:r w:rsidR="006220F2">
        <w:rPr>
          <w:rFonts w:ascii="Times New Roman" w:hAnsi="Times New Roman"/>
          <w:sz w:val="24"/>
          <w:szCs w:val="24"/>
        </w:rPr>
        <w:t xml:space="preserve">(367) = 1.98, </w:t>
      </w:r>
      <w:r w:rsidR="006220F2">
        <w:rPr>
          <w:rFonts w:ascii="Times New Roman" w:hAnsi="Times New Roman"/>
          <w:i/>
          <w:iCs/>
          <w:sz w:val="24"/>
          <w:szCs w:val="24"/>
        </w:rPr>
        <w:t>p</w:t>
      </w:r>
      <w:r w:rsidR="006220F2">
        <w:rPr>
          <w:rFonts w:ascii="Times New Roman" w:hAnsi="Times New Roman"/>
          <w:sz w:val="24"/>
          <w:szCs w:val="24"/>
        </w:rPr>
        <w:t xml:space="preserve"> = .049, </w:t>
      </w:r>
      <w:r w:rsidR="006220F2">
        <w:rPr>
          <w:rFonts w:ascii="Times New Roman" w:hAnsi="Times New Roman"/>
          <w:i/>
          <w:iCs/>
          <w:sz w:val="24"/>
          <w:szCs w:val="24"/>
        </w:rPr>
        <w:t>d</w:t>
      </w:r>
      <w:r w:rsidR="006220F2">
        <w:rPr>
          <w:rFonts w:ascii="Times New Roman" w:hAnsi="Times New Roman"/>
          <w:sz w:val="24"/>
          <w:szCs w:val="24"/>
        </w:rPr>
        <w:t xml:space="preserve"> = 0.21</w:t>
      </w:r>
      <w:r w:rsidR="00DF6B13">
        <w:rPr>
          <w:rFonts w:ascii="Times New Roman" w:hAnsi="Times New Roman"/>
          <w:sz w:val="24"/>
          <w:szCs w:val="24"/>
        </w:rPr>
        <w:t xml:space="preserve">, </w:t>
      </w:r>
      <w:r w:rsidR="00DF6B13" w:rsidRPr="00DF6B13">
        <w:rPr>
          <w:rFonts w:ascii="Times New Roman" w:hAnsi="Times New Roman"/>
          <w:sz w:val="24"/>
          <w:szCs w:val="24"/>
        </w:rPr>
        <w:t>95% CI [0.</w:t>
      </w:r>
      <w:r w:rsidR="00DF6B13">
        <w:rPr>
          <w:rFonts w:ascii="Times New Roman" w:hAnsi="Times New Roman"/>
          <w:sz w:val="24"/>
          <w:szCs w:val="24"/>
        </w:rPr>
        <w:t>00</w:t>
      </w:r>
      <w:r w:rsidR="00DF6B13" w:rsidRPr="00DF6B13">
        <w:rPr>
          <w:rFonts w:ascii="Times New Roman" w:hAnsi="Times New Roman"/>
          <w:sz w:val="24"/>
          <w:szCs w:val="24"/>
        </w:rPr>
        <w:t>, 0.</w:t>
      </w:r>
      <w:r w:rsidR="00DF6B13">
        <w:rPr>
          <w:rFonts w:ascii="Times New Roman" w:hAnsi="Times New Roman"/>
          <w:sz w:val="24"/>
          <w:szCs w:val="24"/>
        </w:rPr>
        <w:t>41</w:t>
      </w:r>
      <w:r w:rsidR="00DF6B13" w:rsidRPr="00DF6B13">
        <w:rPr>
          <w:rFonts w:ascii="Times New Roman" w:hAnsi="Times New Roman"/>
          <w:sz w:val="24"/>
          <w:szCs w:val="24"/>
        </w:rPr>
        <w:t>]</w:t>
      </w:r>
      <w:r w:rsidR="006220F2">
        <w:rPr>
          <w:rFonts w:ascii="Times New Roman" w:hAnsi="Times New Roman"/>
          <w:sz w:val="24"/>
          <w:szCs w:val="24"/>
        </w:rPr>
        <w:t>.</w:t>
      </w:r>
    </w:p>
    <w:p w14:paraId="4E476751" w14:textId="77777777" w:rsidR="002C4B4D" w:rsidRDefault="006220F2" w:rsidP="00F547FE">
      <w:pPr>
        <w:spacing w:line="480" w:lineRule="exact"/>
        <w:rPr>
          <w:rFonts w:ascii="Times New Roman" w:hAnsi="Times New Roman"/>
          <w:b/>
          <w:i/>
          <w:sz w:val="24"/>
          <w:szCs w:val="24"/>
        </w:rPr>
      </w:pPr>
      <w:r>
        <w:rPr>
          <w:rFonts w:ascii="Times New Roman" w:hAnsi="Times New Roman"/>
          <w:b/>
          <w:i/>
          <w:sz w:val="24"/>
          <w:szCs w:val="24"/>
        </w:rPr>
        <w:t>Nostalgia, Parent-Child Relationship Closeness, and Tradition Transfer Attitudes</w:t>
      </w:r>
    </w:p>
    <w:p w14:paraId="24537DC5" w14:textId="77C08384"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Nostalgic parents (</w:t>
      </w:r>
      <w:r>
        <w:rPr>
          <w:rFonts w:ascii="Times New Roman" w:hAnsi="Times New Roman"/>
          <w:i/>
          <w:iCs/>
          <w:sz w:val="24"/>
          <w:szCs w:val="24"/>
        </w:rPr>
        <w:t xml:space="preserve">M </w:t>
      </w:r>
      <w:r>
        <w:rPr>
          <w:rFonts w:ascii="Times New Roman" w:hAnsi="Times New Roman"/>
          <w:sz w:val="24"/>
          <w:szCs w:val="24"/>
        </w:rPr>
        <w:t xml:space="preserve">= 77.90, </w:t>
      </w:r>
      <w:r>
        <w:rPr>
          <w:rFonts w:ascii="Times New Roman" w:hAnsi="Times New Roman"/>
          <w:i/>
          <w:iCs/>
          <w:sz w:val="24"/>
          <w:szCs w:val="24"/>
        </w:rPr>
        <w:t>SD</w:t>
      </w:r>
      <w:r>
        <w:rPr>
          <w:rFonts w:ascii="Times New Roman" w:hAnsi="Times New Roman"/>
          <w:sz w:val="24"/>
          <w:szCs w:val="24"/>
        </w:rPr>
        <w:t xml:space="preserve"> = 13.36) reported </w:t>
      </w:r>
      <w:r w:rsidR="009C1E44">
        <w:rPr>
          <w:rFonts w:ascii="Times New Roman" w:hAnsi="Times New Roman"/>
          <w:sz w:val="24"/>
          <w:szCs w:val="24"/>
        </w:rPr>
        <w:t>stronger</w:t>
      </w:r>
      <w:r>
        <w:rPr>
          <w:rFonts w:ascii="Times New Roman" w:hAnsi="Times New Roman"/>
          <w:sz w:val="24"/>
          <w:szCs w:val="24"/>
        </w:rPr>
        <w:t xml:space="preserve"> parent-child relationship closeness than control</w:t>
      </w:r>
      <w:r w:rsidR="009C1E44">
        <w:rPr>
          <w:rFonts w:ascii="Times New Roman" w:hAnsi="Times New Roman"/>
          <w:sz w:val="24"/>
          <w:szCs w:val="24"/>
        </w:rPr>
        <w:t>s</w:t>
      </w:r>
      <w:r>
        <w:rPr>
          <w:rFonts w:ascii="Times New Roman" w:hAnsi="Times New Roman"/>
          <w:sz w:val="24"/>
          <w:szCs w:val="24"/>
        </w:rPr>
        <w:t xml:space="preserve"> (</w:t>
      </w:r>
      <w:r>
        <w:rPr>
          <w:rFonts w:ascii="Times New Roman" w:hAnsi="Times New Roman"/>
          <w:i/>
          <w:iCs/>
          <w:sz w:val="24"/>
          <w:szCs w:val="24"/>
        </w:rPr>
        <w:t xml:space="preserve">M </w:t>
      </w:r>
      <w:r>
        <w:rPr>
          <w:rFonts w:ascii="Times New Roman" w:hAnsi="Times New Roman"/>
          <w:sz w:val="24"/>
          <w:szCs w:val="24"/>
        </w:rPr>
        <w:t xml:space="preserve">= 72.11, </w:t>
      </w:r>
      <w:r>
        <w:rPr>
          <w:rFonts w:ascii="Times New Roman" w:hAnsi="Times New Roman"/>
          <w:i/>
          <w:iCs/>
          <w:sz w:val="24"/>
          <w:szCs w:val="24"/>
        </w:rPr>
        <w:t>SD</w:t>
      </w:r>
      <w:r>
        <w:rPr>
          <w:rFonts w:ascii="Times New Roman" w:hAnsi="Times New Roman"/>
          <w:sz w:val="24"/>
          <w:szCs w:val="24"/>
        </w:rPr>
        <w:t xml:space="preserve"> = 15.57), </w:t>
      </w:r>
      <w:r>
        <w:rPr>
          <w:rFonts w:ascii="Times New Roman" w:hAnsi="Times New Roman"/>
          <w:i/>
          <w:iCs/>
          <w:sz w:val="24"/>
          <w:szCs w:val="24"/>
        </w:rPr>
        <w:t>t</w:t>
      </w:r>
      <w:r>
        <w:rPr>
          <w:rFonts w:ascii="Times New Roman" w:hAnsi="Times New Roman"/>
          <w:sz w:val="24"/>
          <w:szCs w:val="24"/>
        </w:rPr>
        <w:t xml:space="preserve">(356.88) = 3.83, </w:t>
      </w:r>
      <w:r>
        <w:rPr>
          <w:rFonts w:ascii="Times New Roman" w:hAnsi="Times New Roman"/>
          <w:i/>
          <w:iCs/>
          <w:sz w:val="24"/>
          <w:szCs w:val="24"/>
        </w:rPr>
        <w:t>p</w:t>
      </w:r>
      <w:r>
        <w:rPr>
          <w:rFonts w:ascii="Times New Roman" w:hAnsi="Times New Roman"/>
          <w:sz w:val="24"/>
          <w:szCs w:val="24"/>
        </w:rPr>
        <w:t xml:space="preserve"> &lt; .001, </w:t>
      </w:r>
      <w:r>
        <w:rPr>
          <w:rFonts w:ascii="Times New Roman" w:hAnsi="Times New Roman"/>
          <w:i/>
          <w:iCs/>
          <w:sz w:val="24"/>
          <w:szCs w:val="24"/>
        </w:rPr>
        <w:t>d</w:t>
      </w:r>
      <w:r>
        <w:rPr>
          <w:rFonts w:ascii="Times New Roman" w:hAnsi="Times New Roman"/>
          <w:sz w:val="24"/>
          <w:szCs w:val="24"/>
        </w:rPr>
        <w:t xml:space="preserve"> = 0.40</w:t>
      </w:r>
      <w:r w:rsidR="00DF6B13">
        <w:rPr>
          <w:rFonts w:ascii="Times New Roman" w:hAnsi="Times New Roman"/>
          <w:sz w:val="24"/>
          <w:szCs w:val="24"/>
        </w:rPr>
        <w:t xml:space="preserve">, </w:t>
      </w:r>
      <w:r w:rsidR="00DF6B13" w:rsidRPr="00DF6B13">
        <w:rPr>
          <w:rFonts w:ascii="Times New Roman" w:hAnsi="Times New Roman"/>
          <w:sz w:val="24"/>
          <w:szCs w:val="24"/>
        </w:rPr>
        <w:t>95% CI [0.</w:t>
      </w:r>
      <w:r w:rsidR="00DF6B13">
        <w:rPr>
          <w:rFonts w:ascii="Times New Roman" w:hAnsi="Times New Roman"/>
          <w:sz w:val="24"/>
          <w:szCs w:val="24"/>
        </w:rPr>
        <w:t>19</w:t>
      </w:r>
      <w:r w:rsidR="00DF6B13" w:rsidRPr="00DF6B13">
        <w:rPr>
          <w:rFonts w:ascii="Times New Roman" w:hAnsi="Times New Roman"/>
          <w:sz w:val="24"/>
          <w:szCs w:val="24"/>
        </w:rPr>
        <w:t>, 0.</w:t>
      </w:r>
      <w:r w:rsidR="00DF6B13">
        <w:rPr>
          <w:rFonts w:ascii="Times New Roman" w:hAnsi="Times New Roman"/>
          <w:sz w:val="24"/>
          <w:szCs w:val="24"/>
        </w:rPr>
        <w:t>60</w:t>
      </w:r>
      <w:r w:rsidR="00DF6B13" w:rsidRPr="00DF6B13">
        <w:rPr>
          <w:rFonts w:ascii="Times New Roman" w:hAnsi="Times New Roman"/>
          <w:sz w:val="24"/>
          <w:szCs w:val="24"/>
        </w:rPr>
        <w:t>]</w:t>
      </w:r>
      <w:r>
        <w:rPr>
          <w:rFonts w:ascii="Times New Roman" w:hAnsi="Times New Roman"/>
          <w:sz w:val="24"/>
          <w:szCs w:val="24"/>
        </w:rPr>
        <w:t xml:space="preserve">. </w:t>
      </w:r>
      <w:r w:rsidR="009C1E44">
        <w:rPr>
          <w:rFonts w:ascii="Times New Roman" w:hAnsi="Times New Roman"/>
          <w:sz w:val="24"/>
          <w:szCs w:val="24"/>
        </w:rPr>
        <w:t>W</w:t>
      </w:r>
      <w:r>
        <w:rPr>
          <w:rFonts w:ascii="Times New Roman" w:hAnsi="Times New Roman"/>
          <w:sz w:val="24"/>
          <w:szCs w:val="24"/>
        </w:rPr>
        <w:t xml:space="preserve">e conducted a mediation analysis </w:t>
      </w:r>
      <w:r w:rsidR="007F76F9">
        <w:rPr>
          <w:rFonts w:ascii="Times New Roman" w:hAnsi="Times New Roman"/>
          <w:sz w:val="24"/>
          <w:szCs w:val="24"/>
        </w:rPr>
        <w:t>using</w:t>
      </w:r>
      <w:r>
        <w:rPr>
          <w:rFonts w:ascii="Times New Roman" w:hAnsi="Times New Roman"/>
          <w:sz w:val="24"/>
          <w:szCs w:val="24"/>
        </w:rPr>
        <w:t xml:space="preserve"> </w:t>
      </w:r>
      <w:r w:rsidR="009E16CE">
        <w:rPr>
          <w:rFonts w:ascii="Times New Roman" w:hAnsi="Times New Roman"/>
          <w:sz w:val="24"/>
          <w:szCs w:val="24"/>
        </w:rPr>
        <w:t xml:space="preserve">the </w:t>
      </w:r>
      <w:r>
        <w:rPr>
          <w:rFonts w:ascii="Times New Roman" w:hAnsi="Times New Roman"/>
          <w:sz w:val="24"/>
          <w:szCs w:val="24"/>
        </w:rPr>
        <w:t>PROCESS macro (Hayes, 2017, Model 4; 5,000 iterations)</w:t>
      </w:r>
      <w:r w:rsidR="007F76F9">
        <w:rPr>
          <w:rFonts w:ascii="Times New Roman" w:hAnsi="Times New Roman"/>
          <w:sz w:val="24"/>
          <w:szCs w:val="24"/>
        </w:rPr>
        <w:t>. We</w:t>
      </w:r>
      <w:r>
        <w:rPr>
          <w:rFonts w:ascii="Times New Roman" w:hAnsi="Times New Roman"/>
          <w:sz w:val="24"/>
          <w:szCs w:val="24"/>
        </w:rPr>
        <w:t xml:space="preserve"> enter</w:t>
      </w:r>
      <w:r w:rsidR="007F76F9">
        <w:rPr>
          <w:rFonts w:ascii="Times New Roman" w:hAnsi="Times New Roman"/>
          <w:sz w:val="24"/>
          <w:szCs w:val="24"/>
        </w:rPr>
        <w:t>ed</w:t>
      </w:r>
      <w:r w:rsidR="009C1E44">
        <w:rPr>
          <w:rFonts w:ascii="Times New Roman" w:hAnsi="Times New Roman"/>
          <w:sz w:val="24"/>
          <w:szCs w:val="24"/>
        </w:rPr>
        <w:t xml:space="preserve"> the</w:t>
      </w:r>
      <w:r>
        <w:rPr>
          <w:rFonts w:ascii="Times New Roman" w:hAnsi="Times New Roman"/>
          <w:sz w:val="24"/>
          <w:szCs w:val="24"/>
        </w:rPr>
        <w:t xml:space="preserve"> manipulation (0 = </w:t>
      </w:r>
      <w:r>
        <w:rPr>
          <w:rFonts w:ascii="Times New Roman" w:hAnsi="Times New Roman"/>
          <w:i/>
          <w:iCs/>
          <w:sz w:val="24"/>
          <w:szCs w:val="24"/>
        </w:rPr>
        <w:t>control</w:t>
      </w:r>
      <w:r>
        <w:rPr>
          <w:rFonts w:ascii="Times New Roman" w:hAnsi="Times New Roman"/>
          <w:sz w:val="24"/>
          <w:szCs w:val="24"/>
        </w:rPr>
        <w:t xml:space="preserve">, 1 = </w:t>
      </w:r>
      <w:r>
        <w:rPr>
          <w:rFonts w:ascii="Times New Roman" w:hAnsi="Times New Roman"/>
          <w:i/>
          <w:iCs/>
          <w:sz w:val="24"/>
          <w:szCs w:val="24"/>
        </w:rPr>
        <w:t>nostalgia</w:t>
      </w:r>
      <w:r>
        <w:rPr>
          <w:rFonts w:ascii="Times New Roman" w:hAnsi="Times New Roman"/>
          <w:sz w:val="24"/>
          <w:szCs w:val="24"/>
        </w:rPr>
        <w:t xml:space="preserve">) as independent variable, parent-child relationship closeness as mediator, and tradition transfer attitudes as dependent variable. The direct effect was not significant, </w:t>
      </w:r>
      <w:r>
        <w:rPr>
          <w:rFonts w:ascii="Times New Roman" w:hAnsi="Times New Roman"/>
          <w:i/>
          <w:iCs/>
          <w:sz w:val="24"/>
          <w:szCs w:val="24"/>
        </w:rPr>
        <w:t>b</w:t>
      </w:r>
      <w:r>
        <w:rPr>
          <w:rFonts w:ascii="Times New Roman" w:hAnsi="Times New Roman"/>
          <w:sz w:val="24"/>
          <w:szCs w:val="24"/>
        </w:rPr>
        <w:t xml:space="preserve"> = 0.08, </w:t>
      </w:r>
      <w:r>
        <w:rPr>
          <w:rFonts w:ascii="Times New Roman" w:hAnsi="Times New Roman"/>
          <w:i/>
          <w:iCs/>
          <w:sz w:val="24"/>
          <w:szCs w:val="24"/>
        </w:rPr>
        <w:t>SE</w:t>
      </w:r>
      <w:r>
        <w:rPr>
          <w:rFonts w:ascii="Times New Roman" w:hAnsi="Times New Roman"/>
          <w:sz w:val="24"/>
          <w:szCs w:val="24"/>
        </w:rPr>
        <w:t xml:space="preserve"> = 0.12, 95% CI = [−0.14, 0.31], but the indirect effect was significant, </w:t>
      </w:r>
      <w:r>
        <w:rPr>
          <w:rFonts w:ascii="Times New Roman" w:hAnsi="Times New Roman"/>
          <w:i/>
          <w:iCs/>
          <w:sz w:val="24"/>
          <w:szCs w:val="24"/>
        </w:rPr>
        <w:t>b</w:t>
      </w:r>
      <w:r>
        <w:rPr>
          <w:rFonts w:ascii="Times New Roman" w:hAnsi="Times New Roman"/>
          <w:sz w:val="24"/>
          <w:szCs w:val="24"/>
        </w:rPr>
        <w:t xml:space="preserve"> = 0.15, </w:t>
      </w:r>
      <w:r>
        <w:rPr>
          <w:rFonts w:ascii="Times New Roman" w:hAnsi="Times New Roman"/>
          <w:i/>
          <w:iCs/>
          <w:sz w:val="24"/>
          <w:szCs w:val="24"/>
        </w:rPr>
        <w:t>SE</w:t>
      </w:r>
      <w:r>
        <w:rPr>
          <w:rFonts w:ascii="Times New Roman" w:hAnsi="Times New Roman"/>
          <w:sz w:val="24"/>
          <w:szCs w:val="24"/>
        </w:rPr>
        <w:t xml:space="preserve"> = 0.05, 95% CI = [0.07, 0.26] (Figure 5). Parent-child relationship closeness mediated the effect of nostalgia on tradition transfer attitudes.</w:t>
      </w:r>
    </w:p>
    <w:bookmarkEnd w:id="46"/>
    <w:p w14:paraId="2EF854E3" w14:textId="0112173F" w:rsidR="002C4B4D" w:rsidRDefault="0022075F" w:rsidP="00F547FE">
      <w:pPr>
        <w:spacing w:line="480" w:lineRule="exact"/>
        <w:ind w:firstLine="720"/>
        <w:rPr>
          <w:rFonts w:ascii="Times New Roman" w:hAnsi="Times New Roman"/>
          <w:sz w:val="24"/>
          <w:szCs w:val="24"/>
        </w:rPr>
      </w:pPr>
      <w:r>
        <w:rPr>
          <w:rFonts w:ascii="Times New Roman" w:hAnsi="Times New Roman"/>
          <w:sz w:val="24"/>
          <w:szCs w:val="24"/>
        </w:rPr>
        <w:t>In all, e</w:t>
      </w:r>
      <w:r w:rsidR="006220F2">
        <w:rPr>
          <w:rFonts w:ascii="Times New Roman" w:hAnsi="Times New Roman"/>
          <w:sz w:val="24"/>
          <w:szCs w:val="24"/>
        </w:rPr>
        <w:t>xperimentally-induced nostalgia increased parent-child relationship closeness, which in turn enhance</w:t>
      </w:r>
      <w:r w:rsidR="00ED569B">
        <w:rPr>
          <w:rFonts w:ascii="Times New Roman" w:hAnsi="Times New Roman"/>
          <w:sz w:val="24"/>
          <w:szCs w:val="24"/>
        </w:rPr>
        <w:t>d</w:t>
      </w:r>
      <w:r w:rsidR="006220F2">
        <w:rPr>
          <w:rFonts w:ascii="Times New Roman" w:hAnsi="Times New Roman"/>
          <w:sz w:val="24"/>
          <w:szCs w:val="24"/>
        </w:rPr>
        <w:t xml:space="preserve"> parents’ willingness to spend time transferring traditions to their children.</w:t>
      </w:r>
    </w:p>
    <w:p w14:paraId="07DD4F20" w14:textId="77777777" w:rsidR="002C4B4D" w:rsidRDefault="006220F2" w:rsidP="00F547FE">
      <w:pPr>
        <w:spacing w:line="480" w:lineRule="exact"/>
        <w:jc w:val="center"/>
        <w:rPr>
          <w:rFonts w:ascii="Times New Roman" w:hAnsi="Times New Roman"/>
          <w:sz w:val="24"/>
          <w:szCs w:val="24"/>
        </w:rPr>
      </w:pPr>
      <w:r>
        <w:rPr>
          <w:rFonts w:ascii="Times New Roman" w:eastAsia="PMingLiU" w:hAnsi="Times New Roman"/>
          <w:b/>
          <w:bCs/>
          <w:sz w:val="24"/>
          <w:szCs w:val="24"/>
          <w:lang w:bidi="ar"/>
        </w:rPr>
        <w:t>Single-Paper Meta-Analyses</w:t>
      </w:r>
    </w:p>
    <w:p w14:paraId="50313D1D" w14:textId="65EE3EA5" w:rsidR="002C4B4D" w:rsidRPr="0046457E" w:rsidRDefault="006220F2" w:rsidP="00F547FE">
      <w:pPr>
        <w:spacing w:line="480" w:lineRule="exact"/>
        <w:ind w:firstLine="720"/>
        <w:rPr>
          <w:rFonts w:ascii="Times New Roman" w:hAnsi="Times New Roman"/>
          <w:sz w:val="24"/>
          <w:szCs w:val="24"/>
        </w:rPr>
      </w:pPr>
      <w:bookmarkStart w:id="47" w:name="_Toc74062597"/>
      <w:r>
        <w:rPr>
          <w:rFonts w:ascii="Times New Roman" w:hAnsi="Times New Roman"/>
          <w:sz w:val="24"/>
          <w:szCs w:val="24"/>
        </w:rPr>
        <w:t xml:space="preserve">We conducted a single-paper meta-analysis to synthesize our findings (McShane &amp; Böcken, 2016). Nostalgia was positively associated with tradition transfer attitudes cross-sectionally (Studies 1, 2, 4, and 5, </w:t>
      </w:r>
      <w:r>
        <w:rPr>
          <w:rFonts w:ascii="Times New Roman" w:hAnsi="Times New Roman"/>
          <w:i/>
          <w:iCs/>
          <w:sz w:val="24"/>
          <w:szCs w:val="24"/>
        </w:rPr>
        <w:t>N =</w:t>
      </w:r>
      <w:r>
        <w:rPr>
          <w:rFonts w:ascii="Times New Roman" w:hAnsi="Times New Roman"/>
          <w:sz w:val="24"/>
          <w:szCs w:val="24"/>
        </w:rPr>
        <w:t xml:space="preserve"> 1872</w:t>
      </w:r>
      <w:r w:rsidRPr="00607B9E">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Estimate</w:t>
      </w:r>
      <w:r>
        <w:rPr>
          <w:rFonts w:ascii="Times New Roman" w:hAnsi="Times New Roman"/>
          <w:sz w:val="24"/>
          <w:szCs w:val="24"/>
        </w:rPr>
        <w:t xml:space="preserve"> = .40, </w:t>
      </w:r>
      <w:bookmarkStart w:id="48" w:name="OLE_LINK16"/>
      <w:r>
        <w:rPr>
          <w:rFonts w:ascii="Times New Roman" w:hAnsi="Times New Roman" w:hint="eastAsia"/>
          <w:i/>
          <w:iCs/>
          <w:sz w:val="24"/>
          <w:szCs w:val="24"/>
        </w:rPr>
        <w:t>SE</w:t>
      </w:r>
      <w:r>
        <w:rPr>
          <w:rFonts w:ascii="Times New Roman" w:hAnsi="Times New Roman"/>
          <w:sz w:val="24"/>
          <w:szCs w:val="24"/>
        </w:rPr>
        <w:t xml:space="preserve"> = .06, </w:t>
      </w:r>
      <w:bookmarkEnd w:id="48"/>
      <w:r>
        <w:rPr>
          <w:rFonts w:ascii="Times New Roman" w:hAnsi="Times New Roman"/>
          <w:sz w:val="24"/>
          <w:szCs w:val="24"/>
        </w:rPr>
        <w:t xml:space="preserve">95% CI = [.29, .52], </w:t>
      </w:r>
      <w:r>
        <w:rPr>
          <w:rFonts w:ascii="Times New Roman" w:hAnsi="Times New Roman"/>
          <w:i/>
          <w:iCs/>
          <w:sz w:val="24"/>
          <w:szCs w:val="24"/>
        </w:rPr>
        <w:t>Z</w:t>
      </w:r>
      <w:r>
        <w:rPr>
          <w:rFonts w:ascii="Times New Roman" w:hAnsi="Times New Roman"/>
          <w:sz w:val="24"/>
          <w:szCs w:val="24"/>
        </w:rPr>
        <w:t xml:space="preserve"> = 6.89, </w:t>
      </w:r>
      <w:r>
        <w:rPr>
          <w:rFonts w:ascii="Times New Roman" w:hAnsi="Times New Roman"/>
          <w:i/>
          <w:iCs/>
          <w:sz w:val="24"/>
          <w:szCs w:val="24"/>
        </w:rPr>
        <w:t>p</w:t>
      </w:r>
      <w:r>
        <w:rPr>
          <w:rFonts w:ascii="Times New Roman" w:hAnsi="Times New Roman"/>
          <w:sz w:val="24"/>
          <w:szCs w:val="24"/>
        </w:rPr>
        <w:t xml:space="preserve"> &lt; .001)</w:t>
      </w:r>
      <w:r>
        <w:rPr>
          <w:rStyle w:val="FootnoteReference"/>
          <w:rFonts w:ascii="Times New Roman" w:hAnsi="Times New Roman"/>
          <w:sz w:val="24"/>
          <w:szCs w:val="24"/>
        </w:rPr>
        <w:footnoteReference w:id="4"/>
      </w:r>
      <w:r>
        <w:rPr>
          <w:rFonts w:ascii="Times New Roman" w:hAnsi="Times New Roman"/>
          <w:sz w:val="24"/>
          <w:szCs w:val="24"/>
        </w:rPr>
        <w:t xml:space="preserve"> and longitudinally </w:t>
      </w:r>
      <w:bookmarkStart w:id="49" w:name="OLE_LINK21"/>
      <w:r>
        <w:rPr>
          <w:rFonts w:ascii="Times New Roman" w:hAnsi="Times New Roman"/>
          <w:sz w:val="24"/>
          <w:szCs w:val="24"/>
        </w:rPr>
        <w:t xml:space="preserve">(Studies 2 and 5, </w:t>
      </w:r>
      <w:r>
        <w:rPr>
          <w:rFonts w:ascii="Times New Roman" w:hAnsi="Times New Roman"/>
          <w:i/>
          <w:iCs/>
          <w:sz w:val="24"/>
          <w:szCs w:val="24"/>
        </w:rPr>
        <w:t xml:space="preserve">N </w:t>
      </w:r>
      <w:r>
        <w:rPr>
          <w:rFonts w:ascii="Times New Roman" w:hAnsi="Times New Roman"/>
          <w:sz w:val="24"/>
          <w:szCs w:val="24"/>
        </w:rPr>
        <w:t xml:space="preserve">= 963; </w:t>
      </w:r>
      <w:r>
        <w:rPr>
          <w:rFonts w:ascii="Times New Roman" w:hAnsi="Times New Roman"/>
          <w:i/>
          <w:iCs/>
          <w:sz w:val="24"/>
          <w:szCs w:val="24"/>
        </w:rPr>
        <w:t>Estimate</w:t>
      </w:r>
      <w:r>
        <w:rPr>
          <w:rFonts w:ascii="Times New Roman" w:hAnsi="Times New Roman"/>
          <w:sz w:val="24"/>
          <w:szCs w:val="24"/>
        </w:rPr>
        <w:t xml:space="preserve"> = .27, </w:t>
      </w:r>
      <w:r>
        <w:rPr>
          <w:rFonts w:ascii="Times New Roman" w:hAnsi="Times New Roman" w:hint="eastAsia"/>
          <w:i/>
          <w:iCs/>
          <w:sz w:val="24"/>
          <w:szCs w:val="24"/>
        </w:rPr>
        <w:t>SE</w:t>
      </w:r>
      <w:r>
        <w:rPr>
          <w:rFonts w:ascii="Times New Roman" w:hAnsi="Times New Roman"/>
          <w:sz w:val="24"/>
          <w:szCs w:val="24"/>
        </w:rPr>
        <w:t xml:space="preserve"> = .05, </w:t>
      </w:r>
      <w:bookmarkStart w:id="50" w:name="OLE_LINK3"/>
      <w:r>
        <w:rPr>
          <w:rFonts w:ascii="Times New Roman" w:hAnsi="Times New Roman"/>
          <w:sz w:val="24"/>
          <w:szCs w:val="24"/>
        </w:rPr>
        <w:t>95% CI = [.17, .36]</w:t>
      </w:r>
      <w:bookmarkEnd w:id="50"/>
      <w:r>
        <w:rPr>
          <w:rFonts w:ascii="Times New Roman" w:hAnsi="Times New Roman"/>
          <w:sz w:val="24"/>
          <w:szCs w:val="24"/>
        </w:rPr>
        <w:t xml:space="preserve">, </w:t>
      </w:r>
      <w:r>
        <w:rPr>
          <w:rFonts w:ascii="Times New Roman" w:hAnsi="Times New Roman"/>
          <w:i/>
          <w:iCs/>
          <w:sz w:val="24"/>
          <w:szCs w:val="24"/>
        </w:rPr>
        <w:t>Z</w:t>
      </w:r>
      <w:r>
        <w:rPr>
          <w:rFonts w:ascii="Times New Roman" w:hAnsi="Times New Roman"/>
          <w:sz w:val="24"/>
          <w:szCs w:val="24"/>
        </w:rPr>
        <w:t xml:space="preserve"> = 5.58, </w:t>
      </w:r>
      <w:r>
        <w:rPr>
          <w:rFonts w:ascii="Times New Roman" w:hAnsi="Times New Roman"/>
          <w:i/>
          <w:iCs/>
          <w:sz w:val="24"/>
          <w:szCs w:val="24"/>
        </w:rPr>
        <w:t>p</w:t>
      </w:r>
      <w:r>
        <w:rPr>
          <w:rFonts w:ascii="Times New Roman" w:hAnsi="Times New Roman"/>
          <w:sz w:val="24"/>
          <w:szCs w:val="24"/>
        </w:rPr>
        <w:t xml:space="preserve"> &lt; .001)</w:t>
      </w:r>
      <w:bookmarkEnd w:id="49"/>
      <w:r w:rsidR="009E16CE">
        <w:rPr>
          <w:rFonts w:ascii="Times New Roman" w:hAnsi="Times New Roman"/>
          <w:sz w:val="24"/>
          <w:szCs w:val="24"/>
        </w:rPr>
        <w:t>.</w:t>
      </w:r>
      <w:r>
        <w:rPr>
          <w:rStyle w:val="FootnoteReference"/>
          <w:rFonts w:ascii="Times New Roman" w:hAnsi="Times New Roman"/>
          <w:sz w:val="24"/>
          <w:szCs w:val="24"/>
        </w:rPr>
        <w:footnoteReference w:id="5"/>
      </w:r>
      <w:r w:rsidR="00607B9E">
        <w:rPr>
          <w:rFonts w:ascii="Times New Roman" w:hAnsi="Times New Roman"/>
          <w:sz w:val="24"/>
          <w:szCs w:val="24"/>
        </w:rPr>
        <w:t xml:space="preserve"> Also, nostalgia </w:t>
      </w:r>
      <w:r w:rsidRPr="0046457E">
        <w:rPr>
          <w:rFonts w:ascii="Times New Roman" w:hAnsi="Times New Roman"/>
          <w:sz w:val="24"/>
          <w:szCs w:val="24"/>
        </w:rPr>
        <w:t xml:space="preserve">positively predicted later tradition transfer behaviors (Studies 2 and 5, </w:t>
      </w:r>
      <w:r w:rsidRPr="0046457E">
        <w:rPr>
          <w:rFonts w:ascii="Times New Roman" w:hAnsi="Times New Roman"/>
          <w:i/>
          <w:iCs/>
          <w:sz w:val="24"/>
          <w:szCs w:val="24"/>
        </w:rPr>
        <w:t>N =</w:t>
      </w:r>
      <w:r w:rsidRPr="0046457E">
        <w:rPr>
          <w:rFonts w:ascii="Times New Roman" w:hAnsi="Times New Roman"/>
          <w:sz w:val="24"/>
          <w:szCs w:val="24"/>
        </w:rPr>
        <w:t xml:space="preserve"> 933; </w:t>
      </w:r>
      <w:r w:rsidRPr="0046457E">
        <w:rPr>
          <w:rFonts w:ascii="Times New Roman" w:hAnsi="Times New Roman"/>
          <w:i/>
          <w:iCs/>
          <w:sz w:val="24"/>
          <w:szCs w:val="24"/>
        </w:rPr>
        <w:t>Estimate</w:t>
      </w:r>
      <w:r w:rsidRPr="0046457E">
        <w:rPr>
          <w:rFonts w:ascii="Times New Roman" w:hAnsi="Times New Roman"/>
          <w:sz w:val="24"/>
          <w:szCs w:val="24"/>
        </w:rPr>
        <w:t xml:space="preserve"> = .33, </w:t>
      </w:r>
      <w:r w:rsidRPr="0046457E">
        <w:rPr>
          <w:rFonts w:ascii="Times New Roman" w:hAnsi="Times New Roman"/>
          <w:i/>
          <w:iCs/>
          <w:sz w:val="24"/>
          <w:szCs w:val="24"/>
        </w:rPr>
        <w:t>SE</w:t>
      </w:r>
      <w:r w:rsidRPr="0046457E">
        <w:rPr>
          <w:rFonts w:ascii="Times New Roman" w:hAnsi="Times New Roman"/>
          <w:sz w:val="24"/>
          <w:szCs w:val="24"/>
        </w:rPr>
        <w:t xml:space="preserve"> = .07, 95% CI = [.20, .46], </w:t>
      </w:r>
      <w:r w:rsidRPr="0046457E">
        <w:rPr>
          <w:rFonts w:ascii="Times New Roman" w:hAnsi="Times New Roman"/>
          <w:i/>
          <w:iCs/>
          <w:sz w:val="24"/>
          <w:szCs w:val="24"/>
        </w:rPr>
        <w:t>Z</w:t>
      </w:r>
      <w:r w:rsidRPr="0046457E">
        <w:rPr>
          <w:rFonts w:ascii="Times New Roman" w:hAnsi="Times New Roman"/>
          <w:sz w:val="24"/>
          <w:szCs w:val="24"/>
        </w:rPr>
        <w:t xml:space="preserve"> = 4.91, </w:t>
      </w:r>
      <w:r w:rsidRPr="0046457E">
        <w:rPr>
          <w:rFonts w:ascii="Times New Roman" w:hAnsi="Times New Roman"/>
          <w:i/>
          <w:iCs/>
          <w:sz w:val="24"/>
          <w:szCs w:val="24"/>
        </w:rPr>
        <w:t>p</w:t>
      </w:r>
      <w:r w:rsidRPr="0046457E">
        <w:rPr>
          <w:rFonts w:ascii="Times New Roman" w:hAnsi="Times New Roman"/>
          <w:sz w:val="24"/>
          <w:szCs w:val="24"/>
        </w:rPr>
        <w:t xml:space="preserve"> &lt; .001). Moreover, nostalgia </w:t>
      </w:r>
      <w:r w:rsidR="009E16CE">
        <w:rPr>
          <w:rFonts w:ascii="Times New Roman" w:hAnsi="Times New Roman"/>
          <w:sz w:val="24"/>
          <w:szCs w:val="24"/>
        </w:rPr>
        <w:t xml:space="preserve">causally </w:t>
      </w:r>
      <w:r w:rsidR="00607B9E">
        <w:rPr>
          <w:rFonts w:ascii="Times New Roman" w:hAnsi="Times New Roman"/>
          <w:sz w:val="24"/>
          <w:szCs w:val="24"/>
        </w:rPr>
        <w:t>strengthened</w:t>
      </w:r>
      <w:r w:rsidRPr="0046457E">
        <w:rPr>
          <w:rFonts w:ascii="Times New Roman" w:hAnsi="Times New Roman"/>
          <w:sz w:val="24"/>
          <w:szCs w:val="24"/>
        </w:rPr>
        <w:t xml:space="preserve"> tradition transfer attitudes (Studies 3 and 6, </w:t>
      </w:r>
      <w:r w:rsidRPr="0046457E">
        <w:rPr>
          <w:rFonts w:ascii="Times New Roman" w:hAnsi="Times New Roman"/>
          <w:i/>
          <w:iCs/>
          <w:sz w:val="24"/>
          <w:szCs w:val="24"/>
        </w:rPr>
        <w:t xml:space="preserve">N </w:t>
      </w:r>
      <w:r w:rsidRPr="0046457E">
        <w:rPr>
          <w:rFonts w:ascii="Times New Roman" w:hAnsi="Times New Roman"/>
          <w:sz w:val="24"/>
          <w:szCs w:val="24"/>
        </w:rPr>
        <w:t xml:space="preserve">= 754; </w:t>
      </w:r>
      <w:r w:rsidRPr="0046457E">
        <w:rPr>
          <w:rFonts w:ascii="Times New Roman" w:hAnsi="Times New Roman"/>
          <w:i/>
          <w:iCs/>
          <w:sz w:val="24"/>
          <w:szCs w:val="24"/>
        </w:rPr>
        <w:lastRenderedPageBreak/>
        <w:t>Estimate</w:t>
      </w:r>
      <w:r w:rsidRPr="0046457E">
        <w:rPr>
          <w:rFonts w:ascii="Times New Roman" w:hAnsi="Times New Roman"/>
          <w:sz w:val="24"/>
          <w:szCs w:val="24"/>
        </w:rPr>
        <w:t xml:space="preserve"> = .25, </w:t>
      </w:r>
      <w:r w:rsidRPr="0046457E">
        <w:rPr>
          <w:rFonts w:ascii="Times New Roman" w:hAnsi="Times New Roman" w:hint="eastAsia"/>
          <w:i/>
          <w:iCs/>
          <w:sz w:val="24"/>
          <w:szCs w:val="24"/>
        </w:rPr>
        <w:t>SE</w:t>
      </w:r>
      <w:r w:rsidRPr="0046457E">
        <w:rPr>
          <w:rFonts w:ascii="Times New Roman" w:hAnsi="Times New Roman"/>
          <w:sz w:val="24"/>
          <w:szCs w:val="24"/>
        </w:rPr>
        <w:t xml:space="preserve"> = .07, 95% CI = [.10, .39], </w:t>
      </w:r>
      <w:r w:rsidRPr="0046457E">
        <w:rPr>
          <w:rFonts w:ascii="Times New Roman" w:hAnsi="Times New Roman"/>
          <w:i/>
          <w:iCs/>
          <w:sz w:val="24"/>
          <w:szCs w:val="24"/>
        </w:rPr>
        <w:t>Z</w:t>
      </w:r>
      <w:r w:rsidRPr="0046457E">
        <w:rPr>
          <w:rFonts w:ascii="Times New Roman" w:hAnsi="Times New Roman"/>
          <w:sz w:val="24"/>
          <w:szCs w:val="24"/>
        </w:rPr>
        <w:t xml:space="preserve"> = 3.35, </w:t>
      </w:r>
      <w:r w:rsidRPr="0046457E">
        <w:rPr>
          <w:rFonts w:ascii="Times New Roman" w:hAnsi="Times New Roman"/>
          <w:i/>
          <w:iCs/>
          <w:sz w:val="24"/>
          <w:szCs w:val="24"/>
        </w:rPr>
        <w:t>p</w:t>
      </w:r>
      <w:r w:rsidRPr="0046457E">
        <w:rPr>
          <w:rFonts w:ascii="Times New Roman" w:hAnsi="Times New Roman"/>
          <w:sz w:val="24"/>
          <w:szCs w:val="24"/>
        </w:rPr>
        <w:t xml:space="preserve"> &lt; .001). </w:t>
      </w:r>
      <w:r w:rsidR="00347350">
        <w:rPr>
          <w:rFonts w:ascii="Times New Roman" w:hAnsi="Times New Roman"/>
          <w:sz w:val="24"/>
          <w:szCs w:val="24"/>
        </w:rPr>
        <w:t>N</w:t>
      </w:r>
      <w:r w:rsidRPr="0046457E">
        <w:rPr>
          <w:rFonts w:ascii="Times New Roman" w:hAnsi="Times New Roman"/>
          <w:sz w:val="24"/>
          <w:szCs w:val="24"/>
        </w:rPr>
        <w:t xml:space="preserve">ostalgia </w:t>
      </w:r>
      <w:r w:rsidR="00245E3F">
        <w:rPr>
          <w:rFonts w:ascii="Times New Roman" w:hAnsi="Times New Roman"/>
          <w:sz w:val="24"/>
          <w:szCs w:val="24"/>
        </w:rPr>
        <w:t>was</w:t>
      </w:r>
      <w:r w:rsidRPr="0046457E">
        <w:rPr>
          <w:rFonts w:ascii="Times New Roman" w:hAnsi="Times New Roman"/>
          <w:sz w:val="24"/>
          <w:szCs w:val="24"/>
        </w:rPr>
        <w:t xml:space="preserve"> positively associated with tradition transfer and promote</w:t>
      </w:r>
      <w:r w:rsidR="00245E3F">
        <w:rPr>
          <w:rFonts w:ascii="Times New Roman" w:hAnsi="Times New Roman"/>
          <w:sz w:val="24"/>
          <w:szCs w:val="24"/>
        </w:rPr>
        <w:t>d</w:t>
      </w:r>
      <w:r w:rsidRPr="0046457E">
        <w:rPr>
          <w:rFonts w:ascii="Times New Roman" w:hAnsi="Times New Roman"/>
          <w:sz w:val="24"/>
          <w:szCs w:val="24"/>
        </w:rPr>
        <w:t xml:space="preserve"> tradition transfer.</w:t>
      </w:r>
    </w:p>
    <w:p w14:paraId="3E8793EA" w14:textId="77777777" w:rsidR="002C4B4D" w:rsidRPr="0046457E" w:rsidRDefault="006220F2" w:rsidP="00F547FE">
      <w:pPr>
        <w:keepNext/>
        <w:spacing w:line="480" w:lineRule="exact"/>
        <w:jc w:val="center"/>
        <w:rPr>
          <w:rFonts w:ascii="Times New Roman" w:hAnsi="Times New Roman"/>
          <w:sz w:val="24"/>
          <w:szCs w:val="24"/>
        </w:rPr>
      </w:pPr>
      <w:r w:rsidRPr="0046457E">
        <w:rPr>
          <w:rFonts w:ascii="Times New Roman" w:eastAsia="PMingLiU" w:hAnsi="Times New Roman"/>
          <w:b/>
          <w:bCs/>
          <w:sz w:val="24"/>
          <w:szCs w:val="24"/>
          <w:lang w:bidi="ar"/>
        </w:rPr>
        <w:t>General Discussion</w:t>
      </w:r>
    </w:p>
    <w:bookmarkEnd w:id="47"/>
    <w:p w14:paraId="7242572A" w14:textId="6AD9369C" w:rsidR="002C4B4D" w:rsidRDefault="006220F2" w:rsidP="00F547FE">
      <w:pPr>
        <w:spacing w:line="480" w:lineRule="exact"/>
        <w:ind w:firstLine="720"/>
        <w:rPr>
          <w:rFonts w:ascii="Times New Roman" w:hAnsi="Times New Roman"/>
          <w:sz w:val="24"/>
          <w:szCs w:val="24"/>
        </w:rPr>
      </w:pPr>
      <w:r w:rsidRPr="0046457E">
        <w:rPr>
          <w:rFonts w:ascii="Times New Roman" w:hAnsi="Times New Roman"/>
          <w:sz w:val="24"/>
          <w:szCs w:val="24"/>
        </w:rPr>
        <w:t>Transferring traditions to younger generations is crucial for cultural continuation (Pasya, 2016), contributing to societal cohesion and stability (</w:t>
      </w:r>
      <w:r w:rsidR="00977A32">
        <w:rPr>
          <w:rFonts w:ascii="Times New Roman" w:hAnsi="Times New Roman"/>
          <w:sz w:val="24"/>
          <w:szCs w:val="24"/>
        </w:rPr>
        <w:t xml:space="preserve">Liao &amp; </w:t>
      </w:r>
      <w:r w:rsidR="007304CF">
        <w:rPr>
          <w:rFonts w:ascii="Times New Roman" w:hAnsi="Times New Roman"/>
          <w:sz w:val="24"/>
          <w:szCs w:val="24"/>
        </w:rPr>
        <w:t>D</w:t>
      </w:r>
      <w:r w:rsidR="00977A32">
        <w:rPr>
          <w:rFonts w:ascii="Times New Roman" w:hAnsi="Times New Roman"/>
          <w:sz w:val="24"/>
          <w:szCs w:val="24"/>
        </w:rPr>
        <w:t>ai, 2020; Shils, 1981</w:t>
      </w:r>
      <w:r w:rsidRPr="0046457E">
        <w:rPr>
          <w:rFonts w:ascii="Times New Roman" w:hAnsi="Times New Roman"/>
          <w:sz w:val="24"/>
          <w:szCs w:val="24"/>
        </w:rPr>
        <w:t xml:space="preserve">). It imbues children with a sense of identity and belonging, and provides a useful context for cultural learning. </w:t>
      </w:r>
      <w:r w:rsidR="00F24F02">
        <w:rPr>
          <w:rFonts w:ascii="Times New Roman" w:hAnsi="Times New Roman"/>
          <w:sz w:val="24"/>
          <w:szCs w:val="24"/>
        </w:rPr>
        <w:t>W</w:t>
      </w:r>
      <w:r w:rsidRPr="0046457E">
        <w:rPr>
          <w:rFonts w:ascii="Times New Roman" w:hAnsi="Times New Roman"/>
          <w:sz w:val="24"/>
          <w:szCs w:val="24"/>
        </w:rPr>
        <w:t>hat might facilitate tradition transfer</w:t>
      </w:r>
      <w:r w:rsidR="00F24F02">
        <w:rPr>
          <w:rFonts w:ascii="Times New Roman" w:hAnsi="Times New Roman"/>
          <w:sz w:val="24"/>
          <w:szCs w:val="24"/>
        </w:rPr>
        <w:t>?</w:t>
      </w:r>
      <w:r w:rsidRPr="0046457E">
        <w:rPr>
          <w:rFonts w:ascii="Times New Roman" w:hAnsi="Times New Roman"/>
          <w:sz w:val="24"/>
          <w:szCs w:val="24"/>
        </w:rPr>
        <w:t xml:space="preserve"> We hypothesized that nostalgia does so, and that parent-child relationship closeness mediates this </w:t>
      </w:r>
      <w:r w:rsidR="00F24F02">
        <w:rPr>
          <w:rFonts w:ascii="Times New Roman" w:hAnsi="Times New Roman"/>
          <w:sz w:val="24"/>
          <w:szCs w:val="24"/>
        </w:rPr>
        <w:t>link</w:t>
      </w:r>
      <w:r w:rsidRPr="0046457E">
        <w:rPr>
          <w:rFonts w:ascii="Times New Roman" w:hAnsi="Times New Roman"/>
          <w:sz w:val="24"/>
          <w:szCs w:val="24"/>
        </w:rPr>
        <w:t>. We tested these hypotheses in six studies.</w:t>
      </w:r>
    </w:p>
    <w:p w14:paraId="429B01C7" w14:textId="49C9FE5B" w:rsidR="007C7333" w:rsidRPr="007C7333" w:rsidRDefault="007C7333" w:rsidP="007C7333">
      <w:pPr>
        <w:spacing w:line="480" w:lineRule="exact"/>
        <w:rPr>
          <w:rFonts w:ascii="Times New Roman" w:hAnsi="Times New Roman"/>
          <w:b/>
          <w:bCs/>
          <w:sz w:val="24"/>
          <w:szCs w:val="24"/>
        </w:rPr>
      </w:pPr>
      <w:r w:rsidRPr="007C7333">
        <w:rPr>
          <w:rFonts w:ascii="Times New Roman" w:hAnsi="Times New Roman"/>
          <w:b/>
          <w:bCs/>
          <w:sz w:val="24"/>
          <w:szCs w:val="24"/>
        </w:rPr>
        <w:t>Summary of Findings</w:t>
      </w:r>
    </w:p>
    <w:p w14:paraId="7616DA52" w14:textId="7E61ECC7" w:rsidR="002C4B4D" w:rsidRPr="0046457E" w:rsidRDefault="006220F2" w:rsidP="00F547FE">
      <w:pPr>
        <w:spacing w:line="480" w:lineRule="exact"/>
        <w:ind w:firstLine="720"/>
        <w:rPr>
          <w:rFonts w:ascii="Times New Roman" w:hAnsi="Times New Roman"/>
          <w:sz w:val="24"/>
          <w:szCs w:val="24"/>
        </w:rPr>
      </w:pPr>
      <w:r w:rsidRPr="0046457E">
        <w:rPr>
          <w:rFonts w:ascii="Times New Roman" w:hAnsi="Times New Roman"/>
          <w:sz w:val="24"/>
          <w:szCs w:val="24"/>
        </w:rPr>
        <w:t xml:space="preserve">Nostalgia was positively associated with tradition transfer attitudes (Studies 1, 2, 4, and 5), had a lagged effect on tradition transfer attitudes (Study 2), and predicted over time tradition transfer behaviors (Studies 2 and 5). Additionally, experimentally induced nostalgia </w:t>
      </w:r>
      <w:r w:rsidR="00F24F02">
        <w:rPr>
          <w:rFonts w:ascii="Times New Roman" w:hAnsi="Times New Roman"/>
          <w:sz w:val="24"/>
          <w:szCs w:val="24"/>
        </w:rPr>
        <w:t>strengthened</w:t>
      </w:r>
      <w:r w:rsidRPr="0046457E">
        <w:rPr>
          <w:rFonts w:ascii="Times New Roman" w:hAnsi="Times New Roman"/>
          <w:sz w:val="24"/>
          <w:szCs w:val="24"/>
        </w:rPr>
        <w:t xml:space="preserve"> tradition transfer attitudes (Studies 3 and 6). Moreover, parent-child relationship closeness mediated the </w:t>
      </w:r>
      <w:r w:rsidR="00F24F02">
        <w:rPr>
          <w:rFonts w:ascii="Times New Roman" w:hAnsi="Times New Roman"/>
          <w:sz w:val="24"/>
          <w:szCs w:val="24"/>
        </w:rPr>
        <w:t>link</w:t>
      </w:r>
      <w:r w:rsidRPr="0046457E">
        <w:rPr>
          <w:rFonts w:ascii="Times New Roman" w:hAnsi="Times New Roman"/>
          <w:sz w:val="24"/>
          <w:szCs w:val="24"/>
        </w:rPr>
        <w:t xml:space="preserve"> between nostalgia and tradition transfer attitudes (Studies 4</w:t>
      </w:r>
      <w:r w:rsidRPr="0046457E">
        <w:rPr>
          <w:rFonts w:ascii="Times New Roman" w:hAnsi="Times New Roman"/>
          <w:color w:val="333333"/>
          <w:sz w:val="24"/>
          <w:szCs w:val="24"/>
          <w:shd w:val="clear" w:color="auto" w:fill="FFFFFF"/>
        </w:rPr>
        <w:t>–</w:t>
      </w:r>
      <w:r w:rsidRPr="0046457E">
        <w:rPr>
          <w:rFonts w:ascii="Times New Roman" w:hAnsi="Times New Roman"/>
          <w:sz w:val="24"/>
          <w:szCs w:val="24"/>
        </w:rPr>
        <w:t xml:space="preserve">6) and the </w:t>
      </w:r>
      <w:r w:rsidR="00F24F02">
        <w:rPr>
          <w:rFonts w:ascii="Times New Roman" w:hAnsi="Times New Roman"/>
          <w:sz w:val="24"/>
          <w:szCs w:val="24"/>
        </w:rPr>
        <w:t>association</w:t>
      </w:r>
      <w:r w:rsidR="00F24F02" w:rsidRPr="0046457E">
        <w:rPr>
          <w:rFonts w:ascii="Times New Roman" w:hAnsi="Times New Roman"/>
          <w:sz w:val="24"/>
          <w:szCs w:val="24"/>
        </w:rPr>
        <w:t xml:space="preserve"> </w:t>
      </w:r>
      <w:r w:rsidRPr="0046457E">
        <w:rPr>
          <w:rFonts w:ascii="Times New Roman" w:hAnsi="Times New Roman"/>
          <w:sz w:val="24"/>
          <w:szCs w:val="24"/>
        </w:rPr>
        <w:t xml:space="preserve">between nostalgia and tradition transfer behaviors (Study 5). By nostalgizing, parents </w:t>
      </w:r>
      <w:r w:rsidR="00ED569B">
        <w:rPr>
          <w:rFonts w:ascii="Times New Roman" w:hAnsi="Times New Roman"/>
          <w:sz w:val="24"/>
          <w:szCs w:val="24"/>
        </w:rPr>
        <w:t>experienced a</w:t>
      </w:r>
      <w:r w:rsidRPr="0046457E">
        <w:rPr>
          <w:rFonts w:ascii="Times New Roman" w:hAnsi="Times New Roman"/>
          <w:sz w:val="24"/>
          <w:szCs w:val="24"/>
        </w:rPr>
        <w:t xml:space="preserve"> </w:t>
      </w:r>
      <w:r w:rsidR="00ED569B">
        <w:rPr>
          <w:rFonts w:ascii="Times New Roman" w:hAnsi="Times New Roman"/>
          <w:sz w:val="24"/>
          <w:szCs w:val="24"/>
        </w:rPr>
        <w:t>closer</w:t>
      </w:r>
      <w:r w:rsidRPr="0046457E">
        <w:rPr>
          <w:rFonts w:ascii="Times New Roman" w:hAnsi="Times New Roman"/>
          <w:sz w:val="24"/>
          <w:szCs w:val="24"/>
        </w:rPr>
        <w:t xml:space="preserve"> bond with their children, and th</w:t>
      </w:r>
      <w:r w:rsidR="00F24F02">
        <w:rPr>
          <w:rFonts w:ascii="Times New Roman" w:hAnsi="Times New Roman"/>
          <w:sz w:val="24"/>
          <w:szCs w:val="24"/>
        </w:rPr>
        <w:t>at</w:t>
      </w:r>
      <w:r w:rsidRPr="0046457E">
        <w:rPr>
          <w:rFonts w:ascii="Times New Roman" w:hAnsi="Times New Roman"/>
          <w:sz w:val="24"/>
          <w:szCs w:val="24"/>
        </w:rPr>
        <w:t xml:space="preserve"> bond strengthened their involvement in transferring traditions to their children.</w:t>
      </w:r>
    </w:p>
    <w:p w14:paraId="5BEC74D1" w14:textId="77777777" w:rsidR="002C4B4D" w:rsidRDefault="006220F2" w:rsidP="00F547FE">
      <w:pPr>
        <w:spacing w:line="480" w:lineRule="exact"/>
        <w:rPr>
          <w:rFonts w:ascii="Times New Roman" w:eastAsia="PMingLiU" w:hAnsi="Times New Roman"/>
          <w:b/>
          <w:bCs/>
          <w:sz w:val="24"/>
          <w:szCs w:val="24"/>
          <w:lang w:bidi="ar"/>
        </w:rPr>
      </w:pPr>
      <w:r>
        <w:rPr>
          <w:rFonts w:ascii="Times New Roman" w:eastAsia="PMingLiU" w:hAnsi="Times New Roman"/>
          <w:b/>
          <w:bCs/>
          <w:sz w:val="24"/>
          <w:szCs w:val="24"/>
          <w:lang w:bidi="ar"/>
        </w:rPr>
        <w:t>Implications</w:t>
      </w:r>
    </w:p>
    <w:p w14:paraId="194A5F5A" w14:textId="2A10E22E"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This is the first systematic investigation into the psychological antecedents of intergenerational tradition transfer. Tradition transfer plays a crucial role in society, promoting social adaption, enhancing societal cohesion, and ensuring cultural continuation </w:t>
      </w:r>
      <w:r>
        <w:rPr>
          <w:rFonts w:ascii="Times New Roman" w:eastAsia="PMingLiU" w:hAnsi="Times New Roman"/>
          <w:sz w:val="24"/>
          <w:szCs w:val="24"/>
          <w:lang w:bidi="ar"/>
        </w:rPr>
        <w:t>(</w:t>
      </w:r>
      <w:r>
        <w:rPr>
          <w:rFonts w:ascii="Times New Roman" w:hAnsi="Times New Roman"/>
          <w:color w:val="1C1D1E"/>
          <w:sz w:val="24"/>
          <w:szCs w:val="24"/>
          <w:shd w:val="clear" w:color="auto" w:fill="FFFFFF"/>
        </w:rPr>
        <w:t>Tonkinson</w:t>
      </w:r>
      <w:r>
        <w:rPr>
          <w:rFonts w:ascii="Times New Roman" w:hAnsi="Times New Roman"/>
          <w:sz w:val="24"/>
          <w:szCs w:val="24"/>
        </w:rPr>
        <w:t xml:space="preserve">, 2013; </w:t>
      </w:r>
      <w:r w:rsidR="007304CF">
        <w:rPr>
          <w:rFonts w:ascii="Times New Roman" w:eastAsia="PMingLiU" w:hAnsi="Times New Roman"/>
          <w:sz w:val="24"/>
          <w:szCs w:val="24"/>
          <w:lang w:bidi="ar"/>
        </w:rPr>
        <w:t>Liao &amp; Dai, 2020</w:t>
      </w:r>
      <w:r>
        <w:rPr>
          <w:rFonts w:ascii="Times New Roman" w:hAnsi="Times New Roman"/>
          <w:sz w:val="24"/>
          <w:szCs w:val="24"/>
        </w:rPr>
        <w:t xml:space="preserve">). Belying its importance, research on it has been confined to anthropology, biology, history, and folklore studies, while the psychological drivers of tradition transfer have remained uncharted. Our </w:t>
      </w:r>
      <w:r w:rsidR="007C7333">
        <w:rPr>
          <w:rFonts w:ascii="Times New Roman" w:hAnsi="Times New Roman"/>
          <w:sz w:val="24"/>
          <w:szCs w:val="24"/>
        </w:rPr>
        <w:t>work</w:t>
      </w:r>
      <w:r>
        <w:rPr>
          <w:rFonts w:ascii="Times New Roman" w:hAnsi="Times New Roman"/>
          <w:sz w:val="24"/>
          <w:szCs w:val="24"/>
        </w:rPr>
        <w:t xml:space="preserve"> offers insight into the dynamics of tradition transfer from a psychological perspective. Using complementary methods, we established that nostalgia predisposes parents to celebrate time-honored festivities with their children and to engage in various </w:t>
      </w:r>
      <w:r>
        <w:rPr>
          <w:rFonts w:ascii="Times New Roman" w:hAnsi="Times New Roman"/>
          <w:sz w:val="24"/>
          <w:szCs w:val="24"/>
        </w:rPr>
        <w:lastRenderedPageBreak/>
        <w:t xml:space="preserve">tradition transfer activities (e.g., tell traditional stories, sing traditional songs) with their children, ascertaining that those traditions are preserved from one generation to the next. As such, the findings contribute to understanding the </w:t>
      </w:r>
      <w:r>
        <w:rPr>
          <w:rFonts w:ascii="Times New Roman" w:hAnsi="Times New Roman" w:hint="eastAsia"/>
          <w:sz w:val="24"/>
          <w:szCs w:val="24"/>
        </w:rPr>
        <w:t>dynamics</w:t>
      </w:r>
      <w:r>
        <w:rPr>
          <w:rFonts w:ascii="Times New Roman" w:hAnsi="Times New Roman"/>
          <w:sz w:val="24"/>
          <w:szCs w:val="24"/>
        </w:rPr>
        <w:t xml:space="preserve"> of the vertical transfer of traditions. Through nostalgia, a prevalent and fundamental emotion, parents feel a strong connection with their children, and thus are prone to transfer traditions to the new generation, ensuring their continuation.</w:t>
      </w:r>
    </w:p>
    <w:p w14:paraId="5538C8F9" w14:textId="0FA5CD39" w:rsidR="002C4B4D" w:rsidRDefault="006220F2" w:rsidP="00F547FE">
      <w:pPr>
        <w:spacing w:line="480" w:lineRule="exact"/>
        <w:ind w:firstLine="720"/>
        <w:rPr>
          <w:rFonts w:asciiTheme="majorBidi" w:hAnsiTheme="majorBidi" w:cstheme="majorBidi"/>
          <w:sz w:val="24"/>
          <w:szCs w:val="24"/>
        </w:rPr>
      </w:pPr>
      <w:r>
        <w:rPr>
          <w:rFonts w:asciiTheme="majorBidi" w:hAnsiTheme="majorBidi" w:cstheme="majorBidi"/>
          <w:sz w:val="24"/>
          <w:szCs w:val="24"/>
        </w:rPr>
        <w:t xml:space="preserve">Our finding that nostalgia </w:t>
      </w:r>
      <w:r w:rsidR="006E1E49">
        <w:rPr>
          <w:rFonts w:asciiTheme="majorBidi" w:hAnsiTheme="majorBidi" w:cstheme="majorBidi"/>
          <w:sz w:val="24"/>
          <w:szCs w:val="24"/>
        </w:rPr>
        <w:t xml:space="preserve">was positively correlated with (Study 4), </w:t>
      </w:r>
      <w:r>
        <w:rPr>
          <w:rFonts w:asciiTheme="majorBidi" w:hAnsiTheme="majorBidi" w:cstheme="majorBidi" w:hint="eastAsia"/>
          <w:sz w:val="24"/>
          <w:szCs w:val="24"/>
        </w:rPr>
        <w:t>had</w:t>
      </w:r>
      <w:r>
        <w:rPr>
          <w:rFonts w:asciiTheme="majorBidi" w:hAnsiTheme="majorBidi" w:cstheme="majorBidi"/>
          <w:sz w:val="24"/>
          <w:szCs w:val="24"/>
        </w:rPr>
        <w:t xml:space="preserve"> a lagged effect on (Study 5)</w:t>
      </w:r>
      <w:r w:rsidR="006E1E49">
        <w:rPr>
          <w:rFonts w:asciiTheme="majorBidi" w:hAnsiTheme="majorBidi" w:cstheme="majorBidi"/>
          <w:sz w:val="24"/>
          <w:szCs w:val="24"/>
        </w:rPr>
        <w:t>,</w:t>
      </w:r>
      <w:r>
        <w:rPr>
          <w:rFonts w:asciiTheme="majorBidi" w:hAnsiTheme="majorBidi" w:cstheme="majorBidi"/>
          <w:sz w:val="24"/>
          <w:szCs w:val="24"/>
        </w:rPr>
        <w:t xml:space="preserve"> and promoted (Study 6) parent-child relationship closeness consolidated </w:t>
      </w:r>
      <w:bookmarkStart w:id="51" w:name="OLE_LINK58"/>
      <w:r>
        <w:rPr>
          <w:rFonts w:asciiTheme="majorBidi" w:hAnsiTheme="majorBidi" w:cstheme="majorBidi"/>
          <w:sz w:val="24"/>
          <w:szCs w:val="24"/>
        </w:rPr>
        <w:t xml:space="preserve">nostalgia’s function </w:t>
      </w:r>
      <w:r>
        <w:rPr>
          <w:rFonts w:asciiTheme="majorBidi" w:hAnsiTheme="majorBidi" w:cstheme="majorBidi" w:hint="eastAsia"/>
          <w:sz w:val="24"/>
          <w:szCs w:val="24"/>
        </w:rPr>
        <w:t>in</w:t>
      </w:r>
      <w:r>
        <w:rPr>
          <w:rFonts w:asciiTheme="majorBidi" w:hAnsiTheme="majorBidi" w:cstheme="majorBidi"/>
          <w:sz w:val="24"/>
          <w:szCs w:val="24"/>
        </w:rPr>
        <w:t xml:space="preserve"> fostering social connectedness</w:t>
      </w:r>
      <w:bookmarkEnd w:id="51"/>
      <w:r>
        <w:rPr>
          <w:rFonts w:asciiTheme="majorBidi" w:hAnsiTheme="majorBidi" w:cstheme="majorBidi"/>
          <w:sz w:val="24"/>
          <w:szCs w:val="24"/>
        </w:rPr>
        <w:t xml:space="preserve">. </w:t>
      </w:r>
      <w:r w:rsidR="002A20EF">
        <w:rPr>
          <w:rFonts w:asciiTheme="majorBidi" w:hAnsiTheme="majorBidi" w:cstheme="majorBidi"/>
          <w:sz w:val="24"/>
          <w:szCs w:val="24"/>
        </w:rPr>
        <w:t>N</w:t>
      </w:r>
      <w:r>
        <w:rPr>
          <w:rFonts w:asciiTheme="majorBidi" w:hAnsiTheme="majorBidi" w:cstheme="majorBidi"/>
          <w:sz w:val="24"/>
          <w:szCs w:val="24"/>
        </w:rPr>
        <w:t xml:space="preserve">ostalgia engenders feeling loved and connected to </w:t>
      </w:r>
      <w:r w:rsidR="002F167E">
        <w:rPr>
          <w:rFonts w:asciiTheme="majorBidi" w:hAnsiTheme="majorBidi" w:cstheme="majorBidi"/>
          <w:sz w:val="24"/>
          <w:szCs w:val="24"/>
        </w:rPr>
        <w:t xml:space="preserve">important </w:t>
      </w:r>
      <w:r>
        <w:rPr>
          <w:rFonts w:asciiTheme="majorBidi" w:hAnsiTheme="majorBidi" w:cstheme="majorBidi"/>
          <w:sz w:val="24"/>
          <w:szCs w:val="24"/>
        </w:rPr>
        <w:t>others (Sedikides et al., 2015)</w:t>
      </w:r>
      <w:r w:rsidR="002A20EF">
        <w:rPr>
          <w:rFonts w:asciiTheme="majorBidi" w:hAnsiTheme="majorBidi" w:cstheme="majorBidi"/>
          <w:sz w:val="24"/>
          <w:szCs w:val="24"/>
        </w:rPr>
        <w:t xml:space="preserve">, </w:t>
      </w:r>
      <w:r w:rsidR="001D63ED">
        <w:rPr>
          <w:rFonts w:asciiTheme="majorBidi" w:hAnsiTheme="majorBidi" w:cstheme="majorBidi"/>
          <w:sz w:val="24"/>
          <w:szCs w:val="24"/>
        </w:rPr>
        <w:t xml:space="preserve">cultivates secure attachment </w:t>
      </w:r>
      <w:r w:rsidR="00C41D17">
        <w:rPr>
          <w:rFonts w:asciiTheme="majorBidi" w:hAnsiTheme="majorBidi" w:cstheme="majorBidi"/>
          <w:sz w:val="24"/>
          <w:szCs w:val="24"/>
        </w:rPr>
        <w:t>in close relationships</w:t>
      </w:r>
      <w:r w:rsidR="001D63ED">
        <w:rPr>
          <w:rFonts w:asciiTheme="majorBidi" w:hAnsiTheme="majorBidi" w:cstheme="majorBidi"/>
          <w:sz w:val="24"/>
          <w:szCs w:val="24"/>
        </w:rPr>
        <w:t xml:space="preserve"> (</w:t>
      </w:r>
      <w:r w:rsidR="004E03CF">
        <w:rPr>
          <w:rFonts w:asciiTheme="majorBidi" w:hAnsiTheme="majorBidi" w:cstheme="majorBidi"/>
          <w:sz w:val="24"/>
          <w:szCs w:val="24"/>
        </w:rPr>
        <w:t>i.e.,</w:t>
      </w:r>
      <w:r w:rsidR="001D63ED">
        <w:rPr>
          <w:rFonts w:asciiTheme="majorBidi" w:hAnsiTheme="majorBidi" w:cstheme="majorBidi"/>
          <w:sz w:val="24"/>
          <w:szCs w:val="24"/>
        </w:rPr>
        <w:t xml:space="preserve"> lower levels of attachment anxiety and attachment avoidance; Wildschut et al., 2006), </w:t>
      </w:r>
      <w:r>
        <w:rPr>
          <w:rFonts w:asciiTheme="majorBidi" w:hAnsiTheme="majorBidi" w:cstheme="majorBidi"/>
          <w:sz w:val="24"/>
          <w:szCs w:val="24"/>
        </w:rPr>
        <w:t xml:space="preserve">increases satisfaction with </w:t>
      </w:r>
      <w:r w:rsidR="002A20EF">
        <w:rPr>
          <w:rFonts w:asciiTheme="majorBidi" w:hAnsiTheme="majorBidi" w:cstheme="majorBidi"/>
          <w:sz w:val="24"/>
          <w:szCs w:val="24"/>
        </w:rPr>
        <w:t>romantic</w:t>
      </w:r>
      <w:r>
        <w:rPr>
          <w:rFonts w:asciiTheme="majorBidi" w:hAnsiTheme="majorBidi" w:cstheme="majorBidi"/>
          <w:sz w:val="24"/>
          <w:szCs w:val="24"/>
        </w:rPr>
        <w:t xml:space="preserve"> relationships (Evans et al., 2022), and </w:t>
      </w:r>
      <w:r w:rsidR="002A20EF">
        <w:rPr>
          <w:rFonts w:asciiTheme="majorBidi" w:hAnsiTheme="majorBidi" w:cstheme="majorBidi"/>
          <w:sz w:val="24"/>
          <w:szCs w:val="24"/>
        </w:rPr>
        <w:t>encourages</w:t>
      </w:r>
      <w:r>
        <w:rPr>
          <w:rFonts w:asciiTheme="majorBidi" w:hAnsiTheme="majorBidi" w:cstheme="majorBidi"/>
          <w:sz w:val="24"/>
          <w:szCs w:val="24"/>
        </w:rPr>
        <w:t xml:space="preserve"> the inclusion of outgroup members in the self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{"citationItems":[{"id":"ITEM-1","itemData":{"DOI":"10.1002/ejsp.1952","ISSN":"00462772","abstract":"We report research implicating nostalgia as an intrapersonal means of warding off the stigmatization of persons with mental illness. We hypothesized and found that nostalgia about an encounter with a person with mental illness improves attitudes toward the mentally ill. In Experiment 1, undergraduates who recalled an encounter with a mentally ill person while focusing on central (vs. peripheral) features of the nostalgia prototype reported a more positive outgroup attitude. This beneficial effect of nostalgia was mediated by greater inclusion of the outgroup in the self (IOGS). In Experiment 2, undergraduates who recalled a nostalgic (vs. ordinary) interaction with a mentally ill person subsequently showed a more positive outgroup attitude. Results supported a serial mediation model whereby nostalgia increased social connectedness, which predicted greater IOGS and outgroup trust. IOGS and outgroup trust, in turn, predicted more positive outgroup attitudes. We ruled out alternative explanations for the results (i.e., mood, perceived positivity, and typicality of the recalled outgroup member). The findings speak to the intricate psychological processes underlying the prejudice-reduction function of nostalgia and their interventional potential. © 2013 John Wiley &amp; Sons, Ltd.","author":[{"dropping-particle":"","family":"Turner","given":"Rhiannon N.","non-dropping-particle":"","parse-names":false,"suffix":""},{"dropping-particle":"","family":"Wildschut","given":"Tim","non-dropping-particle":"","parse-names":false,"suffix":""},{"dropping-particle":"","family":"Sedikides","given":"Constantine","non-dropping-particle":"","parse-names":false,"suffix":""},{"dropping-particle":"","family":"Gheorghiu","given":"Mirona","non-dropping-particle":"","parse-names":false,"suffix":""}],"container-title":"European Journal of Social Psychology","id":"ITEM-1","issue":"5","issued":{"date-parts":[["2013"]]},"page":"413-422","title":"Combating the mental health stigma with nostalgia","type":"article-journal","volume":"43"},"uris":["http://www.mendeley.com/documents/?uuid=2e89b106-4de7-4307-832a-8df80f910322"]},{"id":"ITEM-2","itemData":{"DOI":"10.1016/j.jesp.2011.09.007","ISSN":"00221031","abstract":"Weight stigma, a negative attitude toward persons who are overweight, can lead to emotional detriment (increased vulnerability to depression and anxiety, decreased self-esteem) and discriminatory practices (denial of employment, lower wages, refusal of job promotion or college admission, healthcare deprivation), which have increased dramatically in the United States over the past decade. We report two experiments that implicate nostalgia as a resource or strategy for weight stigma reduction. We hypothesized and found that nostalgia about an encounter with a person who is overweight improves attitudes toward the group \"overweight.\" Undergraduates who recalled a nostalgic (vs. ordinary) interaction with an overweight person subsequently showed more positive outgroup attitudes. The effect of nostalgia on outgroup attitudes was mediated by greater inclusion of the outgroup in the self and increased outgroup trust (Experiments 1 and 2), as well as reduced intergroup anxiety and greater perceptions of a common ingroup identity (Experiment 2). The findings have interventional potential. © 2011 Elsevier Inc.","author":[{"dropping-particle":"","family":"Turner","given":"Rhiannon N.","non-dropping-particle":"","parse-names":false,"suffix":""},{"dropping-particle":"","family":"Wildschut","given":"Tim","non-dropping-particle":"","parse-names":false,"suffix":""},{"dropping-particle":"","family":"Sedikides","given":"Constantine","non-dropping-particle":"","parse-names":false,"suffix":""}],"container-title":"Journal of Experimental Social Psychology","id":"ITEM-2","issue":"1","issued":{"date-parts":[["2012"]]},"page":"130-137","publisher":"Elsevier Inc.","title":"Dropping the weight stigma: Nostalgia improves attitudes toward persons who are overweight","type":"article-journal","volume":"48"},"uris":["http://www.mendeley.com/documents/?uuid=42f63b9f-f726-483c-b342-fdec26606f8b"]},{"id":"ITEM-3","itemData":{"DOI":"10.1002/ejsp.2317","ISSN":"10990992","abstract":"Two experiments tested whether nostalgia is a resource for fighting ageism. In Experiment 1, younger adults who recalled a nostalgic (vs. ordinary) encounter with an older adult showed a more positive attitude towards older adults, mediated by greater inclusion of older adults in the self (IOGS). In Experiment 2, these findings were replicated and extended with a subtle nostalgia manipulation. Younger adults identified an older, familiar adult, before writing about an encounter with this person that was characterized by either central (e.g., keepsakes and childhood) or peripheral (e.g., wishing and daydreaming) features of the construct of nostalgia (i.e., prototype). Participants who recalled a central (vs. peripheral) nostalgic encounter reported greater social connectedness, which predicted increased IOGS. In turn, increased IOGS was associated with a lower desire to avoid older adults. Several alternative explanations for the intergroup benefits of nostalgia were ruled out. The research established that nostalgia qualifies as a resource for combatting ageism.","author":[{"dropping-particle":"","family":"Turner","given":"Rhiannon N.","non-dropping-particle":"","parse-names":false,"suffix":""},{"dropping-particle":"","family":"Wildschut","given":"Tim","non-dropping-particle":"","parse-names":false,"suffix":""},{"dropping-particle":"","family":"Sedikides","given":"Constantine","non-dropping-particle":"","parse-names":false,"suffix":""}],"container-title":"European Journal of Social Psychology","id":"ITEM-3","issue":"2","issued":{"date-parts":[["2018"]]},"page":"196-208","title":"Fighting ageism through nostalgia","type":"article-journal","volume":"48"},"uris":["http://www.mendeley.com/documents/?uuid=89ed03dc-1c45-4c13-bd64-b9c6a8ffd9d2"]}],"mendeley":{"formattedCitation":"(Turner, Wildschut, &amp; Sedikides, 2012, 2018; Turner, Wildschut, Sedikides, &amp; Gheorghiu, 2013)","manualFormatting":"(Turner et al., 2012, 2013, 2018)","plainTextFormattedCitation":"(Turner, Wildschut, &amp; Sedikides, 2012, 2018; Turner, Wildschut, Sedikides, &amp; Gheorghiu, 2013)","previouslyFormattedCitation":"(Turner, Wildschut, &amp; Sedikides, 2012, 2018; Turner, Wildschut, Sedikides, &amp; Gheorghiu, 2013)"},"properties":{"noteIndex":0},"schema":"https://github.com/citation-style-language/schema/raw/master/csl-citation.json"}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(Turner et al., 2022)</w:t>
      </w:r>
      <w:r>
        <w:rPr>
          <w:rFonts w:asciiTheme="majorBidi" w:hAnsiTheme="majorBidi" w:cstheme="majorBidi"/>
          <w:sz w:val="24"/>
          <w:szCs w:val="24"/>
        </w:rPr>
        <w:fldChar w:fldCharType="end"/>
      </w:r>
      <w:r>
        <w:rPr>
          <w:rFonts w:asciiTheme="majorBidi" w:hAnsiTheme="majorBidi" w:cstheme="majorBidi"/>
          <w:sz w:val="24"/>
          <w:szCs w:val="24"/>
        </w:rPr>
        <w:t xml:space="preserve">. The current </w:t>
      </w:r>
      <w:r>
        <w:rPr>
          <w:rFonts w:asciiTheme="majorBidi" w:hAnsiTheme="majorBidi" w:cstheme="majorBidi" w:hint="eastAsia"/>
          <w:sz w:val="24"/>
          <w:szCs w:val="24"/>
        </w:rPr>
        <w:t xml:space="preserve">findings </w:t>
      </w:r>
      <w:r w:rsidR="002A20EF">
        <w:rPr>
          <w:rFonts w:asciiTheme="majorBidi" w:hAnsiTheme="majorBidi" w:cstheme="majorBidi"/>
          <w:sz w:val="24"/>
          <w:szCs w:val="24"/>
        </w:rPr>
        <w:t>corroborate</w:t>
      </w:r>
      <w:r>
        <w:rPr>
          <w:rFonts w:asciiTheme="majorBidi" w:hAnsiTheme="majorBidi" w:cstheme="majorBidi" w:hint="eastAsia"/>
          <w:sz w:val="24"/>
          <w:szCs w:val="24"/>
        </w:rPr>
        <w:t xml:space="preserve"> nostalgia</w:t>
      </w:r>
      <w:r>
        <w:rPr>
          <w:rFonts w:asciiTheme="majorBidi" w:hAnsiTheme="majorBidi" w:cstheme="majorBidi"/>
          <w:sz w:val="24"/>
          <w:szCs w:val="24"/>
        </w:rPr>
        <w:t>’</w:t>
      </w:r>
      <w:r>
        <w:rPr>
          <w:rFonts w:asciiTheme="majorBidi" w:hAnsiTheme="majorBidi" w:cstheme="majorBidi" w:hint="eastAsia"/>
          <w:sz w:val="24"/>
          <w:szCs w:val="24"/>
        </w:rPr>
        <w:t>s sociali</w:t>
      </w:r>
      <w:r>
        <w:rPr>
          <w:rFonts w:asciiTheme="majorBidi" w:hAnsiTheme="majorBidi" w:cstheme="majorBidi"/>
          <w:sz w:val="24"/>
          <w:szCs w:val="24"/>
        </w:rPr>
        <w:t>ty (</w:t>
      </w:r>
      <w:r w:rsidR="00491886">
        <w:rPr>
          <w:rFonts w:asciiTheme="majorBidi" w:hAnsiTheme="majorBidi" w:cstheme="majorBidi"/>
          <w:sz w:val="24"/>
          <w:szCs w:val="24"/>
        </w:rPr>
        <w:t>Juhl &amp; Biska</w:t>
      </w:r>
      <w:r w:rsidR="00724240">
        <w:rPr>
          <w:rFonts w:asciiTheme="majorBidi" w:hAnsiTheme="majorBidi" w:cstheme="majorBidi"/>
          <w:sz w:val="24"/>
          <w:szCs w:val="24"/>
        </w:rPr>
        <w:t>s</w:t>
      </w:r>
      <w:r w:rsidR="00491886">
        <w:rPr>
          <w:rFonts w:asciiTheme="majorBidi" w:hAnsiTheme="majorBidi" w:cstheme="majorBidi"/>
          <w:sz w:val="24"/>
          <w:szCs w:val="24"/>
        </w:rPr>
        <w:t>, 2023</w:t>
      </w:r>
      <w:r w:rsidR="00AE2155">
        <w:rPr>
          <w:rFonts w:asciiTheme="majorBidi" w:hAnsiTheme="majorBidi" w:cstheme="majorBidi"/>
          <w:sz w:val="24"/>
          <w:szCs w:val="24"/>
        </w:rPr>
        <w:t>)</w:t>
      </w:r>
      <w:r>
        <w:rPr>
          <w:rFonts w:asciiTheme="majorBidi" w:hAnsiTheme="majorBidi" w:cstheme="majorBidi"/>
          <w:sz w:val="24"/>
          <w:szCs w:val="24"/>
        </w:rPr>
        <w:t>,</w:t>
      </w:r>
      <w:bookmarkStart w:id="52" w:name="OLE_LINK40"/>
      <w:r>
        <w:rPr>
          <w:rFonts w:asciiTheme="majorBidi" w:hAnsiTheme="majorBidi" w:cstheme="majorBidi"/>
          <w:sz w:val="24"/>
          <w:szCs w:val="24"/>
        </w:rPr>
        <w:t xml:space="preserve"> illustrating that the emotion is linked to perceived closeness of parents with their children,</w:t>
      </w:r>
      <w:r w:rsidR="0026114D">
        <w:rPr>
          <w:rFonts w:asciiTheme="majorBidi" w:hAnsiTheme="majorBidi" w:cstheme="majorBidi"/>
          <w:sz w:val="24"/>
          <w:szCs w:val="24"/>
        </w:rPr>
        <w:t xml:space="preserve"> </w:t>
      </w:r>
      <w:r w:rsidR="00C41D17">
        <w:rPr>
          <w:rFonts w:asciiTheme="majorBidi" w:hAnsiTheme="majorBidi" w:cstheme="majorBidi"/>
          <w:sz w:val="24"/>
          <w:szCs w:val="24"/>
        </w:rPr>
        <w:t xml:space="preserve">and </w:t>
      </w:r>
      <w:r w:rsidR="00172AC9">
        <w:rPr>
          <w:rFonts w:asciiTheme="majorBidi" w:hAnsiTheme="majorBidi" w:cstheme="majorBidi"/>
          <w:sz w:val="24"/>
          <w:szCs w:val="24"/>
        </w:rPr>
        <w:t>suggesting</w:t>
      </w:r>
      <w:r w:rsidR="00C41D17">
        <w:rPr>
          <w:rFonts w:asciiTheme="majorBidi" w:hAnsiTheme="majorBidi" w:cstheme="majorBidi"/>
          <w:sz w:val="24"/>
          <w:szCs w:val="24"/>
        </w:rPr>
        <w:t xml:space="preserve"> </w:t>
      </w:r>
      <w:r w:rsidR="001D305F">
        <w:rPr>
          <w:rFonts w:asciiTheme="majorBidi" w:hAnsiTheme="majorBidi" w:cstheme="majorBidi"/>
          <w:sz w:val="24"/>
          <w:szCs w:val="24"/>
        </w:rPr>
        <w:t>its potential</w:t>
      </w:r>
      <w:r w:rsidR="00C41D17">
        <w:rPr>
          <w:rFonts w:asciiTheme="majorBidi" w:hAnsiTheme="majorBidi" w:cstheme="majorBidi"/>
          <w:sz w:val="24"/>
          <w:szCs w:val="24"/>
        </w:rPr>
        <w:t xml:space="preserve"> </w:t>
      </w:r>
      <w:r w:rsidR="002F167E">
        <w:rPr>
          <w:rFonts w:asciiTheme="majorBidi" w:hAnsiTheme="majorBidi" w:cstheme="majorBidi"/>
          <w:sz w:val="24"/>
          <w:szCs w:val="24"/>
        </w:rPr>
        <w:t>to foster</w:t>
      </w:r>
      <w:r w:rsidR="00C41D17">
        <w:rPr>
          <w:rFonts w:asciiTheme="majorBidi" w:hAnsiTheme="majorBidi" w:cstheme="majorBidi"/>
          <w:sz w:val="24"/>
          <w:szCs w:val="24"/>
        </w:rPr>
        <w:t xml:space="preserve"> secure parent-child </w:t>
      </w:r>
      <w:r w:rsidR="002F167E">
        <w:rPr>
          <w:rFonts w:asciiTheme="majorBidi" w:hAnsiTheme="majorBidi" w:cstheme="majorBidi"/>
          <w:sz w:val="24"/>
          <w:szCs w:val="24"/>
        </w:rPr>
        <w:t>attachment</w:t>
      </w:r>
      <w:r>
        <w:rPr>
          <w:rFonts w:asciiTheme="majorBidi" w:hAnsiTheme="majorBidi" w:cstheme="majorBidi"/>
          <w:sz w:val="24"/>
          <w:szCs w:val="24"/>
        </w:rPr>
        <w:t>.</w:t>
      </w:r>
    </w:p>
    <w:bookmarkEnd w:id="52"/>
    <w:p w14:paraId="7E82EB05" w14:textId="79622AE3" w:rsidR="002C4B4D" w:rsidRPr="00A27AD3"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Our research also expanded the scope of the nostalgia literature. Previous work has mostly focused on nostalgia’s psychological benefits for the individual, such as enhancing social functioning (Sedikides &amp; Wildschut, 2019), imbuing life with meaning (Sedikides &amp; Wildschut, 2018), and affording optimism or inspiration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{"citationItems":[{"id":"ITEM-1","itemData":{"DOI":"10.1177/0146167215596985","ISSN":"15527433","PMID":"26228477","abstract":"Six studies examined the nostalgia–inspiration link and its motivational implications. In Study 1, nostalgia proneness was positively associated with inspiration frequency and intensity. In Studies 2 and 3, the recollection of nostalgic (vs. ordinary) experiences increased both general inspiration and specific inspiration to engage in exploratory activities. In Study 4, serial mediational analyses supported a model in which nostalgia increases social connectedness, which subsequently fosters self-esteem, which then boosts inspiration. In Study 5, a rigorous evaluation of this serial mediational model (with a novel nostalgia induction controlling for positive affect) reinforced the idea that nostalgia-elicited social connectedness increases self-esteem, which then heightens inspiration. Study 6 extended the serial mediational model by demonstrating that nostalgia-evoked inspiration predicts goal pursuit (intentions to pursue an important goal). Nostalgia spawns inspiration via social connectedness and attendant self-esteem. In turn, nostalgia-evoked inspiration bolsters motivation.","author":[{"dropping-particle":"","family":"Stephan","given":"Elena","non-dropping-particle":"","parse-names":false,"suffix":""},{"dropping-particle":"","family":"Sedikides","given":"Constantine","non-dropping-particle":"","parse-names":false,"suffix":""},{"dropping-particle":"","family":"Wildschut","given":"Tim","non-dropping-particle":"","parse-names":false,"suffix":""},{"dropping-particle":"","family":"Cheung","given":"Wing Yee","non-dropping-particle":"","parse-names":false,"suffix":""},{"dropping-particle":"","family":"Routledge","given":"Clay","non-dropping-particle":"","parse-names":false,"suffix":""},{"dropping-particle":"","family":"Arndt","given":"Jamie","non-dropping-particle":"","parse-names":false,"suffix":""}],"container-title":"Personality and Social Psychology Bulletin","id":"ITEM-1","issue":"10","issued":{"date-parts":[["2015"]]},"page":"1395-1410","title":"Nostalgia-Evoked Inspiration: Mediating Mechanisms and Motivational Implications","type":"article-journal","volume":"41"},"uris":["http://www.mendeley.com/documents/?uuid=2ea060ca-2ece-4db6-b098-4993f613e187"]}],"mendeley":{"formattedCitation":"(Stephan et al., 2015)","plainTextFormattedCitation":"(Stephan et al., 2015)","previouslyFormattedCitation":"(Stephan et al., 2015)"},"properties":{"noteIndex":0},"schema":"https://github.com/citation-style-language/schema/raw/master/csl-citation.json"}</w:instrText>
      </w:r>
      <w:r>
        <w:rPr>
          <w:rFonts w:ascii="Times New Roman" w:hAnsi="Times New Roman"/>
          <w:sz w:val="24"/>
          <w:szCs w:val="24"/>
        </w:rPr>
        <w:fldChar w:fldCharType="separate"/>
      </w:r>
      <w:r w:rsidR="00FA11BB">
        <w:rPr>
          <w:rFonts w:ascii="Times New Roman" w:hAnsi="Times New Roman"/>
          <w:sz w:val="24"/>
          <w:szCs w:val="24"/>
        </w:rPr>
        <w:t xml:space="preserve">Sedikides &amp; Wildschut, </w:t>
      </w:r>
      <w:r w:rsidR="00416BC7">
        <w:rPr>
          <w:rFonts w:ascii="Times New Roman" w:hAnsi="Times New Roman"/>
          <w:sz w:val="24"/>
          <w:szCs w:val="24"/>
        </w:rPr>
        <w:t xml:space="preserve">2016, </w:t>
      </w:r>
      <w:r w:rsidR="00FA11BB">
        <w:rPr>
          <w:rFonts w:ascii="Times New Roman" w:hAnsi="Times New Roman"/>
          <w:sz w:val="24"/>
          <w:szCs w:val="24"/>
        </w:rPr>
        <w:t>2020</w:t>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By showing that nostalgia promotes tradition transfer from parents to children, our work suggests that nostalgia has intergenerational benefits, that is, strengthening ties between generations, which in turn, motivates parents </w:t>
      </w:r>
      <w:r w:rsidRPr="00A27AD3">
        <w:rPr>
          <w:rFonts w:ascii="Times New Roman" w:hAnsi="Times New Roman"/>
          <w:sz w:val="24"/>
          <w:szCs w:val="24"/>
        </w:rPr>
        <w:t>to enhance cultural learning in their offspring.</w:t>
      </w:r>
    </w:p>
    <w:p w14:paraId="2703C7B7" w14:textId="16BD8D78" w:rsidR="00AE2155" w:rsidRDefault="00472CFE" w:rsidP="009A226A">
      <w:pPr>
        <w:spacing w:line="480" w:lineRule="exact"/>
        <w:ind w:firstLine="720"/>
        <w:rPr>
          <w:rFonts w:ascii="Times New Roman" w:hAnsi="Times New Roman"/>
          <w:sz w:val="24"/>
          <w:szCs w:val="24"/>
        </w:rPr>
      </w:pPr>
      <w:r w:rsidRPr="00A27AD3">
        <w:rPr>
          <w:rFonts w:ascii="Times New Roman" w:hAnsi="Times New Roman"/>
          <w:sz w:val="24"/>
          <w:szCs w:val="24"/>
        </w:rPr>
        <w:t>There are many ways to think about the past</w:t>
      </w:r>
      <w:r w:rsidR="003A6DB3">
        <w:rPr>
          <w:rFonts w:ascii="Times New Roman" w:hAnsi="Times New Roman"/>
          <w:sz w:val="24"/>
          <w:szCs w:val="24"/>
        </w:rPr>
        <w:t xml:space="preserve"> (</w:t>
      </w:r>
      <w:r w:rsidR="008202FA">
        <w:rPr>
          <w:rFonts w:ascii="Times New Roman" w:hAnsi="Times New Roman"/>
          <w:sz w:val="24"/>
          <w:szCs w:val="24"/>
        </w:rPr>
        <w:t xml:space="preserve">Cheung et al., 2018; </w:t>
      </w:r>
      <w:r w:rsidR="003A6DB3">
        <w:rPr>
          <w:rFonts w:ascii="Times New Roman" w:hAnsi="Times New Roman"/>
          <w:sz w:val="24"/>
          <w:szCs w:val="24"/>
        </w:rPr>
        <w:t>Jiang et al., 2021)</w:t>
      </w:r>
      <w:r w:rsidRPr="00A27AD3">
        <w:rPr>
          <w:rFonts w:ascii="Times New Roman" w:hAnsi="Times New Roman"/>
          <w:sz w:val="24"/>
          <w:szCs w:val="24"/>
        </w:rPr>
        <w:t xml:space="preserve">. Some include </w:t>
      </w:r>
      <w:r w:rsidR="00AE2155" w:rsidRPr="00A27AD3">
        <w:rPr>
          <w:rFonts w:ascii="Times New Roman" w:hAnsi="Times New Roman"/>
          <w:sz w:val="24"/>
          <w:szCs w:val="24"/>
        </w:rPr>
        <w:t xml:space="preserve">conservatism, </w:t>
      </w:r>
      <w:r w:rsidRPr="00A27AD3">
        <w:rPr>
          <w:rFonts w:ascii="Times New Roman" w:hAnsi="Times New Roman"/>
          <w:sz w:val="24"/>
          <w:szCs w:val="24"/>
        </w:rPr>
        <w:t>legacy motivation, and reminiscence. We think it is unlikely that these construct</w:t>
      </w:r>
      <w:r w:rsidR="00172726" w:rsidRPr="00A27AD3">
        <w:rPr>
          <w:rFonts w:ascii="Times New Roman" w:hAnsi="Times New Roman"/>
          <w:sz w:val="24"/>
          <w:szCs w:val="24"/>
        </w:rPr>
        <w:t>s</w:t>
      </w:r>
      <w:r w:rsidRPr="00A27AD3">
        <w:rPr>
          <w:rFonts w:ascii="Times New Roman" w:hAnsi="Times New Roman"/>
          <w:sz w:val="24"/>
          <w:szCs w:val="24"/>
        </w:rPr>
        <w:t xml:space="preserve"> account for our findings</w:t>
      </w:r>
      <w:r w:rsidR="00AE2155" w:rsidRPr="00A27AD3">
        <w:rPr>
          <w:rFonts w:ascii="Times New Roman" w:hAnsi="Times New Roman"/>
          <w:sz w:val="24"/>
          <w:szCs w:val="24"/>
        </w:rPr>
        <w:t>. Nostalgia does not necessarily imply conservatism</w:t>
      </w:r>
      <w:r w:rsidR="000D49FA" w:rsidRPr="00A27AD3">
        <w:rPr>
          <w:rFonts w:ascii="Times New Roman" w:hAnsi="Times New Roman"/>
          <w:sz w:val="24"/>
          <w:szCs w:val="24"/>
        </w:rPr>
        <w:t xml:space="preserve"> (Lammers &amp; Baldwin, 2020; Stefaniak et al., 2021)</w:t>
      </w:r>
      <w:r w:rsidR="00AE2155" w:rsidRPr="00A27AD3">
        <w:rPr>
          <w:rFonts w:ascii="Times New Roman" w:hAnsi="Times New Roman"/>
          <w:sz w:val="24"/>
          <w:szCs w:val="24"/>
        </w:rPr>
        <w:t xml:space="preserve">. </w:t>
      </w:r>
      <w:r w:rsidR="00AE2155" w:rsidRPr="00A27AD3">
        <w:rPr>
          <w:rFonts w:ascii="Times New Roman" w:hAnsi="Times New Roman"/>
          <w:sz w:val="24"/>
          <w:szCs w:val="24"/>
        </w:rPr>
        <w:lastRenderedPageBreak/>
        <w:t xml:space="preserve">Conservatism is characterized by </w:t>
      </w:r>
      <w:r w:rsidR="00A27AD3" w:rsidRPr="003A6DB3">
        <w:rPr>
          <w:rFonts w:ascii="Times New Roman" w:hAnsi="Times New Roman"/>
          <w:sz w:val="24"/>
          <w:szCs w:val="24"/>
        </w:rPr>
        <w:t>believing that the past was superior to the present</w:t>
      </w:r>
      <w:r w:rsidR="00AE2155" w:rsidRPr="00A27AD3">
        <w:rPr>
          <w:rFonts w:ascii="Times New Roman" w:hAnsi="Times New Roman"/>
          <w:sz w:val="24"/>
          <w:szCs w:val="24"/>
        </w:rPr>
        <w:t>, whereas nostalgia draws strengths from the past to support future progress (e.g., promoting approach motivation, fostering inspiration and creativity; Sedikides &amp; Wildschut, 2020</w:t>
      </w:r>
      <w:r w:rsidR="00416BC7">
        <w:rPr>
          <w:rFonts w:ascii="Times New Roman" w:hAnsi="Times New Roman"/>
          <w:sz w:val="24"/>
          <w:szCs w:val="24"/>
        </w:rPr>
        <w:t>, 2023</w:t>
      </w:r>
      <w:r w:rsidR="00AE2155" w:rsidRPr="00A27AD3">
        <w:rPr>
          <w:rFonts w:ascii="Times New Roman" w:hAnsi="Times New Roman"/>
          <w:sz w:val="24"/>
          <w:szCs w:val="24"/>
        </w:rPr>
        <w:t xml:space="preserve">). </w:t>
      </w:r>
      <w:r w:rsidRPr="00A27AD3">
        <w:rPr>
          <w:rFonts w:ascii="Times New Roman" w:hAnsi="Times New Roman"/>
          <w:color w:val="000000" w:themeColor="text1"/>
          <w:sz w:val="24"/>
          <w:szCs w:val="24"/>
        </w:rPr>
        <w:t xml:space="preserve">Also, </w:t>
      </w:r>
      <w:r w:rsidRPr="00A27AD3">
        <w:rPr>
          <w:rFonts w:asciiTheme="majorBidi" w:hAnsiTheme="majorBidi" w:cstheme="majorBidi"/>
          <w:color w:val="000000" w:themeColor="text1"/>
          <w:sz w:val="24"/>
          <w:szCs w:val="24"/>
        </w:rPr>
        <w:t>nostalgia is distinct from legacy motivation</w:t>
      </w:r>
      <w:r w:rsidR="00C611D7" w:rsidRPr="00A27AD3">
        <w:rPr>
          <w:rFonts w:asciiTheme="majorBidi" w:hAnsiTheme="majorBidi" w:cstheme="majorBidi"/>
          <w:color w:val="000000" w:themeColor="text1"/>
          <w:sz w:val="24"/>
          <w:szCs w:val="24"/>
        </w:rPr>
        <w:t xml:space="preserve">, which is targeted toward building a legacy that will last the test of time </w:t>
      </w:r>
      <w:r w:rsidRPr="00A27AD3">
        <w:rPr>
          <w:rFonts w:ascii="Times New Roman" w:hAnsi="Times New Roman"/>
          <w:sz w:val="24"/>
          <w:szCs w:val="24"/>
        </w:rPr>
        <w:t>(Sligte et al., 2013).</w:t>
      </w:r>
      <w:r w:rsidR="00E271C2" w:rsidRPr="00A27AD3">
        <w:rPr>
          <w:rFonts w:ascii="Times New Roman" w:hAnsi="Times New Roman"/>
          <w:sz w:val="24"/>
          <w:szCs w:val="24"/>
        </w:rPr>
        <w:t xml:space="preserve"> It is not clear </w:t>
      </w:r>
      <w:r w:rsidR="00A27AD3">
        <w:rPr>
          <w:rFonts w:ascii="Times New Roman" w:hAnsi="Times New Roman"/>
          <w:sz w:val="24"/>
          <w:szCs w:val="24"/>
        </w:rPr>
        <w:t>how</w:t>
      </w:r>
      <w:r w:rsidR="00A27AD3" w:rsidRPr="00A27AD3">
        <w:rPr>
          <w:rFonts w:ascii="Times New Roman" w:hAnsi="Times New Roman"/>
          <w:sz w:val="24"/>
          <w:szCs w:val="24"/>
        </w:rPr>
        <w:t xml:space="preserve"> </w:t>
      </w:r>
      <w:r w:rsidR="003A6DB3">
        <w:rPr>
          <w:rFonts w:ascii="Times New Roman" w:hAnsi="Times New Roman"/>
          <w:sz w:val="24"/>
          <w:szCs w:val="24"/>
        </w:rPr>
        <w:t xml:space="preserve">festival attendance </w:t>
      </w:r>
      <w:r w:rsidR="00A27AD3" w:rsidRPr="00A27AD3">
        <w:rPr>
          <w:rFonts w:ascii="Times New Roman" w:hAnsi="Times New Roman"/>
          <w:sz w:val="24"/>
          <w:szCs w:val="24"/>
        </w:rPr>
        <w:t xml:space="preserve">or </w:t>
      </w:r>
      <w:r w:rsidR="00A27AD3">
        <w:rPr>
          <w:rFonts w:ascii="Times New Roman" w:hAnsi="Times New Roman"/>
          <w:sz w:val="24"/>
          <w:szCs w:val="24"/>
        </w:rPr>
        <w:t xml:space="preserve">singing traditional songs (e.g., “I’m a Little Teapot”) </w:t>
      </w:r>
      <w:r w:rsidR="00E271C2" w:rsidRPr="00A27AD3">
        <w:rPr>
          <w:rFonts w:ascii="Times New Roman" w:hAnsi="Times New Roman"/>
          <w:sz w:val="24"/>
          <w:szCs w:val="24"/>
        </w:rPr>
        <w:t xml:space="preserve">would </w:t>
      </w:r>
      <w:r w:rsidR="00A27AD3">
        <w:rPr>
          <w:rFonts w:ascii="Times New Roman" w:hAnsi="Times New Roman"/>
          <w:sz w:val="24"/>
          <w:szCs w:val="24"/>
        </w:rPr>
        <w:t>build a</w:t>
      </w:r>
      <w:r w:rsidR="00E271C2" w:rsidRPr="00A27AD3">
        <w:rPr>
          <w:rFonts w:ascii="Times New Roman" w:hAnsi="Times New Roman"/>
          <w:sz w:val="24"/>
          <w:szCs w:val="24"/>
        </w:rPr>
        <w:t xml:space="preserve"> legacy. Finally, r</w:t>
      </w:r>
      <w:r w:rsidR="000672A8" w:rsidRPr="00A27AD3">
        <w:rPr>
          <w:rFonts w:ascii="Times New Roman" w:hAnsi="Times New Roman"/>
          <w:sz w:val="24"/>
          <w:szCs w:val="24"/>
          <w:lang w:bidi="ar"/>
        </w:rPr>
        <w:t>eminiscence involves recalling past experiences, but such recall does not necessarily implicate nostalgizing. Indeed,</w:t>
      </w:r>
      <w:r w:rsidR="00E271C2" w:rsidRPr="00A27AD3">
        <w:rPr>
          <w:rFonts w:ascii="Times New Roman" w:hAnsi="Times New Roman"/>
          <w:sz w:val="24"/>
          <w:szCs w:val="24"/>
          <w:lang w:bidi="ar"/>
        </w:rPr>
        <w:t xml:space="preserve"> although the benefits of reminiscence are null, mixed, or negli</w:t>
      </w:r>
      <w:r w:rsidR="00724240" w:rsidRPr="00A27AD3">
        <w:rPr>
          <w:rFonts w:ascii="Times New Roman" w:hAnsi="Times New Roman"/>
          <w:sz w:val="24"/>
          <w:szCs w:val="24"/>
          <w:lang w:bidi="ar"/>
        </w:rPr>
        <w:t>gible</w:t>
      </w:r>
      <w:r w:rsidR="009A226A" w:rsidRPr="00A27AD3">
        <w:rPr>
          <w:rFonts w:ascii="Times New Roman" w:hAnsi="Times New Roman"/>
          <w:sz w:val="24"/>
          <w:szCs w:val="24"/>
          <w:lang w:bidi="ar"/>
        </w:rPr>
        <w:t xml:space="preserve"> (</w:t>
      </w:r>
      <w:r w:rsidR="009A226A" w:rsidRPr="00A27AD3">
        <w:rPr>
          <w:rFonts w:asciiTheme="majorBidi" w:hAnsiTheme="majorBidi" w:cstheme="majorBidi"/>
          <w:sz w:val="24"/>
          <w:szCs w:val="24"/>
          <w:lang w:val="en-GB"/>
        </w:rPr>
        <w:t>O’ Philbin et al., 2018; Woods et al., 2016)</w:t>
      </w:r>
      <w:r w:rsidR="00E271C2" w:rsidRPr="00A27AD3">
        <w:rPr>
          <w:rFonts w:ascii="Times New Roman" w:hAnsi="Times New Roman"/>
          <w:sz w:val="24"/>
          <w:szCs w:val="24"/>
          <w:lang w:bidi="ar"/>
        </w:rPr>
        <w:t>,</w:t>
      </w:r>
      <w:r w:rsidR="000672A8" w:rsidRPr="00A27AD3">
        <w:rPr>
          <w:rFonts w:ascii="Times New Roman" w:hAnsi="Times New Roman"/>
          <w:sz w:val="24"/>
          <w:szCs w:val="24"/>
          <w:lang w:bidi="ar"/>
        </w:rPr>
        <w:t xml:space="preserve"> nostalgizing confers </w:t>
      </w:r>
      <w:r w:rsidR="00E271C2" w:rsidRPr="00A27AD3">
        <w:rPr>
          <w:rFonts w:ascii="Times New Roman" w:hAnsi="Times New Roman"/>
          <w:sz w:val="24"/>
          <w:szCs w:val="24"/>
          <w:lang w:bidi="ar"/>
        </w:rPr>
        <w:t>critical</w:t>
      </w:r>
      <w:r w:rsidR="000672A8" w:rsidRPr="00A27AD3">
        <w:rPr>
          <w:rFonts w:ascii="Times New Roman" w:hAnsi="Times New Roman"/>
          <w:sz w:val="24"/>
          <w:szCs w:val="24"/>
          <w:lang w:bidi="ar"/>
        </w:rPr>
        <w:t xml:space="preserve"> </w:t>
      </w:r>
      <w:r w:rsidR="00E271C2" w:rsidRPr="00A27AD3">
        <w:rPr>
          <w:rFonts w:ascii="Times New Roman" w:hAnsi="Times New Roman"/>
          <w:sz w:val="24"/>
          <w:szCs w:val="24"/>
          <w:lang w:bidi="ar"/>
        </w:rPr>
        <w:t xml:space="preserve">psychological </w:t>
      </w:r>
      <w:r w:rsidR="000672A8" w:rsidRPr="00A27AD3">
        <w:rPr>
          <w:rFonts w:ascii="Times New Roman" w:hAnsi="Times New Roman"/>
          <w:sz w:val="24"/>
          <w:szCs w:val="24"/>
          <w:lang w:bidi="ar"/>
        </w:rPr>
        <w:t>benefits</w:t>
      </w:r>
      <w:r w:rsidR="00E271C2" w:rsidRPr="00A27AD3">
        <w:rPr>
          <w:rFonts w:ascii="Times New Roman" w:hAnsi="Times New Roman"/>
          <w:sz w:val="24"/>
          <w:szCs w:val="24"/>
          <w:lang w:bidi="ar"/>
        </w:rPr>
        <w:t xml:space="preserve"> (Sedikides et al., 2015</w:t>
      </w:r>
      <w:r w:rsidR="008B5E71">
        <w:rPr>
          <w:rFonts w:ascii="Times New Roman" w:hAnsi="Times New Roman"/>
          <w:sz w:val="24"/>
          <w:szCs w:val="24"/>
          <w:lang w:bidi="ar"/>
        </w:rPr>
        <w:t xml:space="preserve">; Wildschut &amp; Sedikides, </w:t>
      </w:r>
      <w:r w:rsidR="008F35B1">
        <w:rPr>
          <w:rFonts w:ascii="Times New Roman" w:hAnsi="Times New Roman"/>
          <w:sz w:val="24"/>
          <w:szCs w:val="24"/>
          <w:lang w:bidi="ar"/>
        </w:rPr>
        <w:t xml:space="preserve">2022, </w:t>
      </w:r>
      <w:r w:rsidR="008B5E71">
        <w:rPr>
          <w:rFonts w:ascii="Times New Roman" w:hAnsi="Times New Roman"/>
          <w:sz w:val="24"/>
          <w:szCs w:val="24"/>
          <w:lang w:bidi="ar"/>
        </w:rPr>
        <w:t>2023</w:t>
      </w:r>
      <w:r w:rsidR="00E271C2" w:rsidRPr="00A27AD3">
        <w:rPr>
          <w:rFonts w:ascii="Times New Roman" w:hAnsi="Times New Roman"/>
          <w:sz w:val="24"/>
          <w:szCs w:val="24"/>
          <w:lang w:bidi="ar"/>
        </w:rPr>
        <w:t>). Moreover, i</w:t>
      </w:r>
      <w:r w:rsidR="000672A8" w:rsidRPr="00A27AD3">
        <w:rPr>
          <w:rFonts w:ascii="Times New Roman" w:hAnsi="Times New Roman"/>
          <w:sz w:val="24"/>
          <w:szCs w:val="24"/>
          <w:lang w:bidi="ar"/>
        </w:rPr>
        <w:t xml:space="preserve">n experimental </w:t>
      </w:r>
      <w:r w:rsidR="00E271C2" w:rsidRPr="00A27AD3">
        <w:rPr>
          <w:rFonts w:ascii="Times New Roman" w:hAnsi="Times New Roman"/>
          <w:sz w:val="24"/>
          <w:szCs w:val="24"/>
          <w:lang w:bidi="ar"/>
        </w:rPr>
        <w:t>man</w:t>
      </w:r>
      <w:r w:rsidR="00724240" w:rsidRPr="00A27AD3">
        <w:rPr>
          <w:rFonts w:ascii="Times New Roman" w:hAnsi="Times New Roman"/>
          <w:sz w:val="24"/>
          <w:szCs w:val="24"/>
          <w:lang w:bidi="ar"/>
        </w:rPr>
        <w:t>i</w:t>
      </w:r>
      <w:r w:rsidR="00E271C2" w:rsidRPr="00A27AD3">
        <w:rPr>
          <w:rFonts w:ascii="Times New Roman" w:hAnsi="Times New Roman"/>
          <w:sz w:val="24"/>
          <w:szCs w:val="24"/>
          <w:lang w:bidi="ar"/>
        </w:rPr>
        <w:t>pulations of nostalgia</w:t>
      </w:r>
      <w:r w:rsidR="000672A8" w:rsidRPr="00A27AD3">
        <w:rPr>
          <w:rFonts w:ascii="Times New Roman" w:hAnsi="Times New Roman"/>
          <w:sz w:val="24"/>
          <w:szCs w:val="24"/>
          <w:lang w:bidi="ar"/>
        </w:rPr>
        <w:t>, reminiscing is</w:t>
      </w:r>
      <w:r w:rsidR="00E271C2" w:rsidRPr="00A27AD3">
        <w:rPr>
          <w:rFonts w:ascii="Times New Roman" w:hAnsi="Times New Roman"/>
          <w:sz w:val="24"/>
          <w:szCs w:val="24"/>
          <w:lang w:bidi="ar"/>
        </w:rPr>
        <w:t xml:space="preserve"> </w:t>
      </w:r>
      <w:r w:rsidR="000672A8" w:rsidRPr="00A27AD3">
        <w:rPr>
          <w:rFonts w:ascii="Times New Roman" w:hAnsi="Times New Roman"/>
          <w:sz w:val="24"/>
          <w:szCs w:val="24"/>
          <w:lang w:bidi="ar"/>
        </w:rPr>
        <w:t>reflected</w:t>
      </w:r>
      <w:r w:rsidR="008E3A6E" w:rsidRPr="00A27AD3">
        <w:rPr>
          <w:rFonts w:ascii="Times New Roman" w:hAnsi="Times New Roman"/>
          <w:sz w:val="24"/>
          <w:szCs w:val="24"/>
          <w:lang w:bidi="ar"/>
        </w:rPr>
        <w:t xml:space="preserve"> partially</w:t>
      </w:r>
      <w:r w:rsidR="000672A8" w:rsidRPr="00A27AD3">
        <w:rPr>
          <w:rFonts w:ascii="Times New Roman" w:hAnsi="Times New Roman"/>
          <w:sz w:val="24"/>
          <w:szCs w:val="24"/>
          <w:lang w:bidi="ar"/>
        </w:rPr>
        <w:t xml:space="preserve"> in the control condition where participants recall common events from their life.</w:t>
      </w:r>
      <w:r w:rsidR="00E271C2" w:rsidRPr="00A27AD3">
        <w:rPr>
          <w:rFonts w:ascii="Times New Roman" w:hAnsi="Times New Roman"/>
          <w:sz w:val="24"/>
          <w:szCs w:val="24"/>
          <w:lang w:bidi="ar"/>
        </w:rPr>
        <w:t xml:space="preserve"> Finally, </w:t>
      </w:r>
      <w:r w:rsidR="00AE2155" w:rsidRPr="00A27AD3">
        <w:rPr>
          <w:rFonts w:ascii="Times New Roman" w:hAnsi="Times New Roman"/>
          <w:sz w:val="24"/>
          <w:szCs w:val="24"/>
        </w:rPr>
        <w:t>random assignment to conditions (Studies 3 and 6)</w:t>
      </w:r>
      <w:r w:rsidR="00E271C2" w:rsidRPr="00A27AD3">
        <w:rPr>
          <w:rFonts w:ascii="Times New Roman" w:hAnsi="Times New Roman"/>
          <w:sz w:val="24"/>
          <w:szCs w:val="24"/>
        </w:rPr>
        <w:t xml:space="preserve"> further reduces the likelihood that</w:t>
      </w:r>
      <w:r w:rsidR="00AE2155" w:rsidRPr="00A27AD3">
        <w:rPr>
          <w:rFonts w:ascii="Times New Roman" w:hAnsi="Times New Roman"/>
          <w:sz w:val="24"/>
          <w:szCs w:val="24"/>
        </w:rPr>
        <w:t xml:space="preserve"> conservatism</w:t>
      </w:r>
      <w:r w:rsidR="008E3A6E" w:rsidRPr="00A27AD3">
        <w:rPr>
          <w:rFonts w:ascii="Times New Roman" w:hAnsi="Times New Roman"/>
          <w:sz w:val="24"/>
          <w:szCs w:val="24"/>
        </w:rPr>
        <w:t>,</w:t>
      </w:r>
      <w:r w:rsidR="00E271C2" w:rsidRPr="00A27AD3">
        <w:rPr>
          <w:rFonts w:ascii="Times New Roman" w:hAnsi="Times New Roman"/>
          <w:sz w:val="24"/>
          <w:szCs w:val="24"/>
        </w:rPr>
        <w:t xml:space="preserve"> legacy</w:t>
      </w:r>
      <w:r w:rsidR="008E3A6E" w:rsidRPr="00A27AD3">
        <w:rPr>
          <w:rFonts w:ascii="Times New Roman" w:hAnsi="Times New Roman"/>
          <w:sz w:val="24"/>
          <w:szCs w:val="24"/>
        </w:rPr>
        <w:t xml:space="preserve"> motivation, or reminiscence</w:t>
      </w:r>
      <w:r w:rsidR="00E271C2" w:rsidRPr="00A27AD3">
        <w:rPr>
          <w:rFonts w:ascii="Times New Roman" w:hAnsi="Times New Roman"/>
          <w:sz w:val="24"/>
          <w:szCs w:val="24"/>
        </w:rPr>
        <w:t xml:space="preserve"> account for </w:t>
      </w:r>
      <w:r w:rsidR="00587191">
        <w:rPr>
          <w:rFonts w:ascii="Times New Roman" w:hAnsi="Times New Roman"/>
          <w:sz w:val="24"/>
          <w:szCs w:val="24"/>
        </w:rPr>
        <w:t>the effects of nostalgia</w:t>
      </w:r>
      <w:r w:rsidR="00E271C2" w:rsidRPr="00A27AD3">
        <w:rPr>
          <w:rFonts w:ascii="Times New Roman" w:hAnsi="Times New Roman"/>
          <w:sz w:val="24"/>
          <w:szCs w:val="24"/>
        </w:rPr>
        <w:t>.</w:t>
      </w:r>
    </w:p>
    <w:p w14:paraId="7F7F149A" w14:textId="13153852" w:rsidR="002C4B4D" w:rsidRDefault="00CE1814" w:rsidP="00F547FE">
      <w:pPr>
        <w:spacing w:line="480" w:lineRule="exact"/>
        <w:ind w:firstLine="720"/>
        <w:rPr>
          <w:rFonts w:ascii="Times New Roman" w:hAnsi="Times New Roman"/>
          <w:sz w:val="24"/>
          <w:szCs w:val="24"/>
        </w:rPr>
      </w:pPr>
      <w:r>
        <w:rPr>
          <w:rFonts w:ascii="Times New Roman" w:hAnsi="Times New Roman"/>
          <w:sz w:val="24"/>
          <w:szCs w:val="24"/>
        </w:rPr>
        <w:t>O</w:t>
      </w:r>
      <w:r w:rsidR="006220F2">
        <w:rPr>
          <w:rFonts w:ascii="Times New Roman" w:hAnsi="Times New Roman"/>
          <w:sz w:val="24"/>
          <w:szCs w:val="24"/>
        </w:rPr>
        <w:t>ur research</w:t>
      </w:r>
      <w:r>
        <w:rPr>
          <w:rFonts w:ascii="Times New Roman" w:hAnsi="Times New Roman"/>
          <w:sz w:val="24"/>
          <w:szCs w:val="24"/>
        </w:rPr>
        <w:t xml:space="preserve"> </w:t>
      </w:r>
      <w:r w:rsidR="006220F2">
        <w:rPr>
          <w:rFonts w:ascii="Times New Roman" w:hAnsi="Times New Roman"/>
          <w:sz w:val="24"/>
          <w:szCs w:val="24"/>
        </w:rPr>
        <w:t xml:space="preserve">has interventional implications. Nostalgia might be a means to improve the parent-child relationship and promote tradition transfer. </w:t>
      </w:r>
      <w:r>
        <w:rPr>
          <w:rFonts w:ascii="Times New Roman" w:hAnsi="Times New Roman"/>
          <w:sz w:val="24"/>
          <w:szCs w:val="24"/>
        </w:rPr>
        <w:t>T</w:t>
      </w:r>
      <w:r w:rsidR="006220F2">
        <w:rPr>
          <w:rFonts w:ascii="Times New Roman" w:hAnsi="Times New Roman"/>
          <w:sz w:val="24"/>
          <w:szCs w:val="24"/>
        </w:rPr>
        <w:t xml:space="preserve">he emotion could be evoked through </w:t>
      </w:r>
      <w:r w:rsidR="00AE2155">
        <w:rPr>
          <w:rFonts w:ascii="Times New Roman" w:hAnsi="Times New Roman"/>
          <w:sz w:val="24"/>
          <w:szCs w:val="24"/>
        </w:rPr>
        <w:t>reflection on the pa</w:t>
      </w:r>
      <w:r w:rsidR="00AE2155" w:rsidRPr="004E0AC2">
        <w:rPr>
          <w:rFonts w:ascii="Times New Roman" w:hAnsi="Times New Roman"/>
          <w:sz w:val="24"/>
          <w:szCs w:val="24"/>
        </w:rPr>
        <w:t>st</w:t>
      </w:r>
      <w:r w:rsidR="006220F2" w:rsidRPr="004E0AC2">
        <w:rPr>
          <w:rFonts w:ascii="Times New Roman" w:hAnsi="Times New Roman"/>
          <w:sz w:val="24"/>
          <w:szCs w:val="24"/>
        </w:rPr>
        <w:t>, pictures, music, scents</w:t>
      </w:r>
      <w:r w:rsidR="00AE2155" w:rsidRPr="004E0AC2">
        <w:rPr>
          <w:rFonts w:ascii="Times New Roman" w:hAnsi="Times New Roman"/>
          <w:sz w:val="24"/>
          <w:szCs w:val="24"/>
        </w:rPr>
        <w:t>, or tastes</w:t>
      </w:r>
      <w:r w:rsidR="006220F2" w:rsidRPr="004E0AC2">
        <w:rPr>
          <w:rFonts w:ascii="Times New Roman" w:hAnsi="Times New Roman"/>
          <w:sz w:val="24"/>
          <w:szCs w:val="24"/>
        </w:rPr>
        <w:t xml:space="preserve"> </w:t>
      </w:r>
      <w:r w:rsidR="006220F2" w:rsidRPr="004E0AC2">
        <w:rPr>
          <w:rFonts w:ascii="Times New Roman" w:hAnsi="Times New Roman"/>
          <w:sz w:val="24"/>
          <w:szCs w:val="24"/>
        </w:rPr>
        <w:fldChar w:fldCharType="begin" w:fldLock="1"/>
      </w:r>
      <w:r w:rsidR="006220F2" w:rsidRPr="004E0AC2">
        <w:rPr>
          <w:rFonts w:ascii="Times New Roman" w:hAnsi="Times New Roman"/>
          <w:sz w:val="24"/>
          <w:szCs w:val="24"/>
        </w:rPr>
        <w:instrText>ADDIN CSL_CITATION {"citationItems":[{"id":"ITEM-1","itemData":{"DOI":"10.1038/s41598-021-91322-z","ISBN":"0123456789","ISSN":"20452322","PMID":"34135348","abstract":"An experiment examined the potency of nostalgia—a sentimental longing for one’s past—to facilitate detection of death-related stimuli, using functional magnetic resonance imaging (fMRI) and behavioral techniques (i.e., judgmental accuracy, reaction times). We hypothesized and found that, at the neural level, nostalgic (relative to control) participants evinced more intense activation in right amygdala in response to death-related (vs. neutral) words. We also hypothesized and found that, at the behavioral level, nostalgic (relative to control) participants manifested greater accuracy in judging whether two death-related (vs. neutral) words belonged in the same category. Exploratory analyses indicated that nostalgic (relative to control) participants did not show faster reaction times to death-related (vs. neutral) words. In all, nostalgia appeared to aid in death threat detection. We consider implications for the relevant literatures.","author":[{"dropping-particle":"","family":"Yang","given":"Ziyan","non-dropping-particle":"","parse-names":false,"suffix":""},{"dropping-particle":"","family":"Sedikides","given":"Constantine","non-dropping-particle":"","parse-names":false,"suffix":""},{"dropping-particle":"","family":"Izuma","given":"Keise","non-dropping-particle":"","parse-names":false,"suffix":""},{"dropping-particle":"","family":"Wildschut","given":"Tim","non-dropping-particle":"","parse-names":false,"suffix":""},{"dropping-particle":"","family":"Kashima","given":"Emiko S.","non-dropping-particle":"","parse-names":false,"suffix":""},{"dropping-particle":"","family":"Luo","given":"Yu L.L.","non-dropping-particle":"","parse-names":false,"suffix":""},{"dropping-particle":"","family":"Chen","given":"Jun","non-dropping-particle":"","parse-names":false,"suffix":""},{"dropping-particle":"","family":"Cai","given":"Huajian","non-dropping-particle":"","parse-names":false,"suffix":""}],"container-title":"Scientific Reports","id":"ITEM-1","issue":"1","issued":{"date-parts":[["2021"]]},"page":"1-8","publisher":"Nature Publishing Group UK","title":"Nostalgia enhances detection of death threat: neural and behavioral evidence","type":"article-journal","volume":"11"},"uris":["http://www.mendeley.com/documents/?uuid=f724a8c6-2055-4b53-89dc-c42a4cbc491c"]},{"id":"ITEM-2","itemData":{"DOI":"10.1080/09658211.2013.876048","ISSN":"14640686","PMID":"24456210","abstract":"Can scents evoke nostalgia; what might be the psychological implications of such an evocation? Participants sampled 12 scents and rated the extent to which each scent was familiar, arousing and autobiographically relevant, as well as the extent to which each scent elicited nostalgia. Participants who were high (compared to low) in nostalgia proneness reported more scent-evoked nostalgia, and scents elicited greater nostalgia to the extent that they were arousing, familiar and autobiographically relevant. Scent-evoked nostalgia predicted higher levels of positive affect, self-esteem, self-continuity, optimism, social connectedness and meaning in life. In addition, scent-evoked nostalgia was characterised by more positive emotions than either non-nostalgic autobiographical memories or non-nostalgic non-autobiographical memories. Finally, scent-evoked nostalgia predicted in-the-moment feelings of personal (general or object-specific) nostalgia. The findings represent a foray into understanding the triggers and affective signature of scent-evoked nostalgia.","author":[{"dropping-particle":"","family":"Reid","given":"Chelsea A.","non-dropping-particle":"","parse-names":false,"suffix":""},{"dropping-particle":"","family":"Green","given":"Jeffrey D.","non-dropping-particle":"","parse-names":false,"suffix":""},{"dropping-particle":"","family":"Wildschut","given":"Tim","non-dropping-particle":"","parse-names":false,"suffix":""},{"dropping-particle":"","family":"Sedikides","given":"Constantine","non-dropping-particle":"","parse-names":false,"suffix":""}],"container-title":"Memory","id":"ITEM-2","issue":"2","issued":{"date-parts":[["2015"]]},"page":"157-166","publisher":"Taylor &amp; Francis","title":"Scent-evoked nostalgia","type":"article-journal","volume":"23"},"uris":["http://www.mendeley.com/documents/?uuid=a70adfe5-9961-4b21-8a51-6667683ea5dc"]},{"id":"ITEM-3","itemData":{"DOI":"10.3233/JAD-180075","ISSN":"18758908","PMID":"30149444","abstract":"Background: Studies with non-clinical populations show that nostalgia increases psychologicalresources, such as self-esteem and social connectedness. Objectives: Our objectives were to find out if the benefits of nostalgia in non-clinical populations generalize to people with dementia and if nostalgia facilitates recall of dementia-related information. Methods: All three experiments recruited participants with mild or moderate levels of dementia. Experiment 1 tested whether nostalgia (compared to control) enhances psychological resources among 27 participants. Experiment 2 used music to induce nostalgia (compared to control) in 29 participants. Experiment 3 compared recall for self-referent dementia statements among 50 participants randomized to either a nostalgia or control condition. Findings across experiments were synthesized with integrative data analysis. Results: Nostalgia (compared to control) significantly increased self-reported social connectedness, meaning in life, selfcontinuity, optimism, self-esteem, and positive (but not negative) affect (Experiments 1-3). Compared to controls, nostalgic participants also recalled significantly more self-referent dementia-related information (Experiment 3). Conclusion: This series of experiments extends social psychological research with non-clinical populations into dementia care, providing evidence that nostalgia significantly enhances psychological resources. The finding that nostalgia increased recall of self-referent statements about dementia suggests that this emotion lends participants the fortitude to face the threat posed by their illness. The finding has potentially important clinical implications both for the development of reminiscence therapy and for facilitating adjustment to a diagnosis of dementia.","author":[{"dropping-particle":"","family":"Ismail","given":"Sanda","non-dropping-particle":"","parse-names":false,"suffix":""},{"dropping-particle":"","family":"Christopher","given":"Gary","non-dropping-particle":"","parse-names":false,"suffix":""},{"dropping-particle":"","family":"Dodd","given":"Emily","non-dropping-particle":"","parse-names":false,"suffix":""},{"dropping-particle":"","family":"Wildschut","given":"Tim","non-dropping-particle":"","parse-names":false,"suffix":""},{"dropping-particle":"","family":"Sedikides","given":"Constantine","non-dropping-particle":"","parse-names":false,"suffix":""},{"dropping-particle":"","family":"Ingram","given":"Tom A.","non-dropping-particle":"","parse-names":false,"suffix":""},{"dropping-particle":"","family":"Jones","given":"Roy W.","non-dropping-particle":"","parse-names":false,"suffix":""},{"dropping-particle":"","family":"Noonan","given":"Krist A.","non-dropping-particle":"","parse-names":false,"suffix":""},{"dropping-particle":"","family":"Tingley","given":"Danielle","non-dropping-particle":"","parse-names":false,"suffix":""},{"dropping-particle":"","family":"Cheston","given":"Richard","non-dropping-particle":"","parse-names":false,"suffix":""}],"container-title":"Journal of Alzheimer's Disease","id":"ITEM-3","issue":"4","issued":{"date-parts":[["2018"]]},"page":"1327-1344","title":"Psychological and Mnemonic Benefits of Nostalgia for People with Dementia","type":"article-journal","volume":"65"},"uris":["http://www.mendeley.com/documents/?uuid=7effe12f-5ed1-4581-b954-ee68f84936de"]},{"id":"ITEM-4","itemData":{"DOI":"10.1016/bs.aesp.2014.10.001","ISSN":"00652601","abstract":"Nostalgia is a self-conscious, bittersweet but predominantly positive and fundamentally social emotion. It arises from fond memories mixed with yearning about one's childhood, close relationships, or atypically positive events, and it entails a redemption trajectory. It is triggered by a variety of external stimuli or internal states, is prevalent, is universal, and is experienced across ages. Nostalgia 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 These functions are independent of the positive affect that nostalgia may incite. Also, nostalgia-elicited sociality often mediates the self-positivity and existential functions. In addition, nostalgia maintains psychological and physiological homeostasis along the following regulatory cycle: (i) Noxious stimuli, as general as avoidance motivation and as specific as self-threat (negative performance feedback), existential threat (meaninglessness, mortality awareness), social threat (loneliness, social exclusion), well-being threat (stress, boredom), or, perhaps surprisingly, physical coldness intensify felt nostalgia; (ii) in turn, nostalgia (measured or manipulated) alleviates the impact of threat by curtailing the influence of avoidance motivation on approach motivation, buttressing the self from threat, limiting defensive responding to meaninglessness, assuaging existential anxiety, repairing interpersonal isolation, diminishing the blow of stress, relieving boredom through meaning reestablishment, or producing the sensation of physical warmth. Nostalgia has a checkered history, but is now rehabilitated as an adaptive psychological resource.","author":[{"dropping-particle":"","family":"Sedikides","given":"Constantine","non-dropping-particle":"","parse-nam</w:instrText>
      </w:r>
      <w:r w:rsidR="006220F2" w:rsidRPr="004E0AC2">
        <w:rPr>
          <w:rFonts w:ascii="Times New Roman" w:hAnsi="Times New Roman"/>
          <w:sz w:val="24"/>
          <w:szCs w:val="24"/>
          <w:lang w:val="nl-NL"/>
        </w:rPr>
        <w:instrText>es":false,"suffix":""},{"dropping-particle":"","family":"Wildschut","given":"Tim","non-dropping-particle":"","parse-names":false,"suffix":""},{"dropping-particle":"","family":"Routledge","given":"Clay","non-dropping-particle":"","parse-names":false,"suffix":""},{"dropping-particle":"","family":"Arndt","given":"Jamie","non-dropping-particle":"","parse-names":false,"suffix":""},{"dropping-particle":"","family":"Hepper","given":"Erica G.","non-dropping-particle":"","parse-names":false,"suffix":""},{"dropping-particle":"","family":"Zhou","given":"Xinyue","non-dropping-particle":"","parse-names":false,"suffix":""}],"container-title":"Advances in Experimental Social Psychology","edition":"1","id":"ITEM-4","issue":"1","issued":{"date-parts":[["2015"]]},"number-of-pages":"189-273","publisher":"Elsevier Inc.","title":"To nostalgize: Mixing memory with affect and desire","type":"book","volume":"51"},"uris":["http://www.mendeley.com/documents/?uuid=3351d493-f27e-435d-84f8-778e4dd5e548"]}],"mendeley":{"formattedCitation":"(Ismail et al., 2018; Reid, Green, Wildschut, &amp; Sedikides, 2015; Sedikides et al., 2015; Yang et al., 2021)","manualFormatting":"(Ismail et al., 2018; Reid et al., 2015; Sedikides et al., 2015; Yang et al., 2021)","plainTextFormattedCitation":"(Ismail et al., 2018; Reid, Green, Wildschut, &amp; Sedikides, 2015; Sedikides et al., 2015; Yang et al., 2021)"},"properties":{"noteIndex":0},"schema":"https://github.com/citation-style-language/schema/raw/master/csl-citation.json"}</w:instrText>
      </w:r>
      <w:r w:rsidR="006220F2" w:rsidRPr="004E0AC2">
        <w:rPr>
          <w:rFonts w:ascii="Times New Roman" w:hAnsi="Times New Roman"/>
          <w:sz w:val="24"/>
          <w:szCs w:val="24"/>
        </w:rPr>
        <w:fldChar w:fldCharType="separate"/>
      </w:r>
      <w:r w:rsidR="006220F2" w:rsidRPr="004E0AC2">
        <w:rPr>
          <w:rFonts w:ascii="Times New Roman" w:hAnsi="Times New Roman"/>
          <w:sz w:val="24"/>
          <w:szCs w:val="24"/>
          <w:lang w:val="nl-NL"/>
        </w:rPr>
        <w:t>(Reid et al., 2015</w:t>
      </w:r>
      <w:r w:rsidR="00AD1796" w:rsidRPr="004E0AC2">
        <w:rPr>
          <w:rFonts w:ascii="Times New Roman" w:hAnsi="Times New Roman"/>
          <w:sz w:val="24"/>
          <w:szCs w:val="24"/>
          <w:lang w:val="nl-NL"/>
        </w:rPr>
        <w:t>, 2022</w:t>
      </w:r>
      <w:r w:rsidR="006220F2" w:rsidRPr="004E0AC2">
        <w:rPr>
          <w:rFonts w:ascii="Times New Roman" w:hAnsi="Times New Roman"/>
          <w:sz w:val="24"/>
          <w:szCs w:val="24"/>
          <w:lang w:val="nl-NL"/>
        </w:rPr>
        <w:t xml:space="preserve">; </w:t>
      </w:r>
      <w:r w:rsidR="00AE2155" w:rsidRPr="004E0AC2">
        <w:rPr>
          <w:rFonts w:ascii="Times New Roman" w:hAnsi="Times New Roman"/>
          <w:sz w:val="24"/>
          <w:szCs w:val="24"/>
          <w:lang w:val="nl-NL"/>
        </w:rPr>
        <w:t>Sedikides</w:t>
      </w:r>
      <w:r w:rsidR="006629B5" w:rsidRPr="004E0AC2">
        <w:rPr>
          <w:rFonts w:ascii="Times New Roman" w:hAnsi="Times New Roman"/>
          <w:sz w:val="24"/>
          <w:szCs w:val="24"/>
          <w:lang w:val="nl-NL"/>
        </w:rPr>
        <w:t xml:space="preserve"> et al.</w:t>
      </w:r>
      <w:r w:rsidR="00AE2155" w:rsidRPr="004E0AC2">
        <w:rPr>
          <w:rFonts w:ascii="Times New Roman" w:hAnsi="Times New Roman"/>
          <w:sz w:val="24"/>
          <w:szCs w:val="24"/>
          <w:lang w:val="nl-NL"/>
        </w:rPr>
        <w:t xml:space="preserve">, 2022; </w:t>
      </w:r>
      <w:r w:rsidR="006220F2" w:rsidRPr="004E0AC2">
        <w:rPr>
          <w:rFonts w:ascii="Times New Roman" w:hAnsi="Times New Roman"/>
          <w:sz w:val="24"/>
          <w:szCs w:val="24"/>
          <w:lang w:val="nl-NL"/>
        </w:rPr>
        <w:t>Yang et al., 2021)</w:t>
      </w:r>
      <w:r w:rsidR="006220F2" w:rsidRPr="004E0AC2">
        <w:rPr>
          <w:rFonts w:ascii="Times New Roman" w:hAnsi="Times New Roman"/>
          <w:sz w:val="24"/>
          <w:szCs w:val="24"/>
        </w:rPr>
        <w:fldChar w:fldCharType="end"/>
      </w:r>
      <w:r w:rsidR="006220F2">
        <w:rPr>
          <w:rFonts w:ascii="Times New Roman" w:hAnsi="Times New Roman"/>
          <w:sz w:val="24"/>
          <w:szCs w:val="24"/>
          <w:lang w:val="nl-NL"/>
        </w:rPr>
        <w:t xml:space="preserve">. </w:t>
      </w:r>
      <w:r w:rsidR="00AD1796">
        <w:rPr>
          <w:rFonts w:ascii="Times New Roman" w:hAnsi="Times New Roman"/>
          <w:sz w:val="24"/>
          <w:szCs w:val="24"/>
        </w:rPr>
        <w:t>Prototype analyses</w:t>
      </w:r>
      <w:r w:rsidR="006220F2">
        <w:rPr>
          <w:rFonts w:ascii="Times New Roman" w:hAnsi="Times New Roman"/>
          <w:sz w:val="24"/>
          <w:szCs w:val="24"/>
        </w:rPr>
        <w:t xml:space="preserve"> suggested that looking back upon time spent with family and friends, recalling the time in childhood, and seeing souvenirs might precipitate nostalgia (H</w:t>
      </w:r>
      <w:r w:rsidR="006220F2">
        <w:rPr>
          <w:rFonts w:ascii="Times New Roman" w:hAnsi="Times New Roman" w:hint="eastAsia"/>
          <w:sz w:val="24"/>
          <w:szCs w:val="24"/>
        </w:rPr>
        <w:t>epper</w:t>
      </w:r>
      <w:r w:rsidR="006220F2">
        <w:rPr>
          <w:rFonts w:ascii="Times New Roman" w:hAnsi="Times New Roman"/>
          <w:sz w:val="24"/>
          <w:szCs w:val="24"/>
        </w:rPr>
        <w:t xml:space="preserve"> et al., 2012</w:t>
      </w:r>
      <w:r w:rsidR="00AD1796">
        <w:rPr>
          <w:rFonts w:ascii="Times New Roman" w:hAnsi="Times New Roman"/>
          <w:sz w:val="24"/>
          <w:szCs w:val="24"/>
        </w:rPr>
        <w:t>, 2014</w:t>
      </w:r>
      <w:r w:rsidR="006220F2">
        <w:rPr>
          <w:rFonts w:ascii="Times New Roman" w:hAnsi="Times New Roman"/>
          <w:sz w:val="24"/>
          <w:szCs w:val="24"/>
        </w:rPr>
        <w:t xml:space="preserve">). These techniques could be </w:t>
      </w:r>
      <w:r>
        <w:rPr>
          <w:rFonts w:ascii="Times New Roman" w:hAnsi="Times New Roman"/>
          <w:sz w:val="24"/>
          <w:szCs w:val="24"/>
        </w:rPr>
        <w:t xml:space="preserve">easily </w:t>
      </w:r>
      <w:r w:rsidR="006220F2">
        <w:rPr>
          <w:rFonts w:ascii="Times New Roman" w:hAnsi="Times New Roman"/>
          <w:sz w:val="24"/>
          <w:szCs w:val="24"/>
        </w:rPr>
        <w:t>implemented in existing family intervention, and it would be worthwhile to examine their potential complementary influence in fostering relatedness and parental investment.</w:t>
      </w:r>
    </w:p>
    <w:p w14:paraId="49464677" w14:textId="77777777" w:rsidR="002C4B4D" w:rsidRDefault="006220F2" w:rsidP="00F547FE">
      <w:pPr>
        <w:spacing w:line="480" w:lineRule="exact"/>
        <w:rPr>
          <w:rFonts w:ascii="Times New Roman" w:eastAsia="PMingLiU" w:hAnsi="Times New Roman"/>
          <w:b/>
          <w:bCs/>
          <w:sz w:val="24"/>
          <w:szCs w:val="24"/>
          <w:lang w:bidi="ar"/>
        </w:rPr>
      </w:pPr>
      <w:bookmarkStart w:id="53" w:name="_Toc74062599"/>
      <w:r>
        <w:rPr>
          <w:rFonts w:ascii="Times New Roman" w:eastAsia="PMingLiU" w:hAnsi="Times New Roman"/>
          <w:b/>
          <w:bCs/>
          <w:sz w:val="24"/>
          <w:szCs w:val="24"/>
          <w:lang w:bidi="ar"/>
        </w:rPr>
        <w:t>Limitations and Future Directions</w:t>
      </w:r>
      <w:bookmarkEnd w:id="53"/>
    </w:p>
    <w:p w14:paraId="280A1A13" w14:textId="3061E57F" w:rsidR="002C4B4D" w:rsidRDefault="006220F2" w:rsidP="00F547FE">
      <w:pPr>
        <w:spacing w:line="480" w:lineRule="exact"/>
        <w:ind w:firstLine="720"/>
        <w:rPr>
          <w:rFonts w:ascii="Times New Roman" w:hAnsi="Times New Roman"/>
          <w:sz w:val="24"/>
          <w:szCs w:val="24"/>
        </w:rPr>
      </w:pPr>
      <w:r>
        <w:rPr>
          <w:rFonts w:ascii="Times New Roman" w:hAnsi="Times New Roman"/>
          <w:sz w:val="24"/>
          <w:szCs w:val="24"/>
        </w:rPr>
        <w:t xml:space="preserve">We </w:t>
      </w:r>
      <w:r w:rsidR="008A28DE">
        <w:rPr>
          <w:rFonts w:ascii="Times New Roman" w:hAnsi="Times New Roman"/>
          <w:sz w:val="24"/>
          <w:szCs w:val="24"/>
        </w:rPr>
        <w:t>demonstrated</w:t>
      </w:r>
      <w:r>
        <w:rPr>
          <w:rFonts w:ascii="Times New Roman" w:hAnsi="Times New Roman"/>
          <w:sz w:val="24"/>
          <w:szCs w:val="24"/>
        </w:rPr>
        <w:t xml:space="preserve"> that promoting parent-child relationship closeness is one probable mechanism underlying the relation between nostalgia and tradition transfer. Future investigations could explore additional underlying mechanisms. Besides sociality, yearning for the past is a central nostalgia feature</w:t>
      </w:r>
      <w:r w:rsidR="008A28DE">
        <w:rPr>
          <w:rFonts w:ascii="Times New Roman" w:hAnsi="Times New Roman"/>
          <w:sz w:val="24"/>
          <w:szCs w:val="24"/>
        </w:rPr>
        <w:t xml:space="preserve"> (Hepper et al., 2012)</w:t>
      </w:r>
      <w:r>
        <w:rPr>
          <w:rFonts w:ascii="Times New Roman" w:hAnsi="Times New Roman"/>
          <w:sz w:val="24"/>
          <w:szCs w:val="24"/>
        </w:rPr>
        <w:t xml:space="preserve">. </w:t>
      </w:r>
      <w:r>
        <w:rPr>
          <w:rFonts w:ascii="Times New Roman" w:hAnsi="Times New Roman" w:hint="eastAsia"/>
          <w:sz w:val="24"/>
          <w:szCs w:val="24"/>
        </w:rPr>
        <w:lastRenderedPageBreak/>
        <w:t>Nostalgia is pro</w:t>
      </w:r>
      <w:r>
        <w:rPr>
          <w:rFonts w:ascii="Times New Roman" w:hAnsi="Times New Roman"/>
          <w:sz w:val="24"/>
          <w:szCs w:val="24"/>
        </w:rPr>
        <w:t xml:space="preserve">bably linked to stronger tradition transfer attitudes or behaviors through preferences for past experiences (e.g., activities tied to a tradition). A sequential mediation involving established psychological benefits of nostalgia is also possible. For example, increased parent-child relationship closeness may subsequently be </w:t>
      </w:r>
      <w:r w:rsidR="00D1689D">
        <w:rPr>
          <w:rFonts w:ascii="Times New Roman" w:hAnsi="Times New Roman"/>
          <w:sz w:val="24"/>
          <w:szCs w:val="24"/>
        </w:rPr>
        <w:t>linked</w:t>
      </w:r>
      <w:r>
        <w:rPr>
          <w:rFonts w:ascii="Times New Roman" w:hAnsi="Times New Roman"/>
          <w:sz w:val="24"/>
          <w:szCs w:val="24"/>
        </w:rPr>
        <w:t xml:space="preserve"> to higher self- or intergenerational</w:t>
      </w:r>
      <w:r w:rsidR="00D1689D">
        <w:rPr>
          <w:rFonts w:ascii="Times New Roman" w:hAnsi="Times New Roman"/>
          <w:sz w:val="24"/>
          <w:szCs w:val="24"/>
        </w:rPr>
        <w:t>-</w:t>
      </w:r>
      <w:r>
        <w:rPr>
          <w:rFonts w:ascii="Times New Roman" w:hAnsi="Times New Roman"/>
          <w:sz w:val="24"/>
          <w:szCs w:val="24"/>
        </w:rPr>
        <w:t xml:space="preserve">continuity (connection between one’s past and present self or between one’s own past experiences and </w:t>
      </w:r>
      <w:r w:rsidR="00D1689D">
        <w:rPr>
          <w:rFonts w:ascii="Times New Roman" w:hAnsi="Times New Roman"/>
          <w:sz w:val="24"/>
          <w:szCs w:val="24"/>
        </w:rPr>
        <w:t xml:space="preserve">their </w:t>
      </w:r>
      <w:r>
        <w:rPr>
          <w:rFonts w:ascii="Times New Roman" w:hAnsi="Times New Roman"/>
          <w:sz w:val="24"/>
          <w:szCs w:val="24"/>
        </w:rPr>
        <w:t>child’s current experiences; Sedikides et al., 2016) and elevated meaning in life (</w:t>
      </w:r>
      <w:r w:rsidR="00D1689D">
        <w:rPr>
          <w:rStyle w:val="cf01"/>
          <w:rFonts w:ascii="Times New Roman" w:hAnsi="Times New Roman" w:hint="default"/>
          <w:sz w:val="24"/>
          <w:szCs w:val="24"/>
        </w:rPr>
        <w:t>v</w:t>
      </w:r>
      <w:r>
        <w:rPr>
          <w:rStyle w:val="cf01"/>
          <w:rFonts w:ascii="Times New Roman" w:hAnsi="Times New Roman" w:hint="default"/>
          <w:sz w:val="24"/>
          <w:szCs w:val="24"/>
        </w:rPr>
        <w:t>an Tilburg</w:t>
      </w:r>
      <w:r>
        <w:rPr>
          <w:rFonts w:ascii="Times New Roman" w:hAnsi="Times New Roman"/>
          <w:sz w:val="24"/>
          <w:szCs w:val="24"/>
        </w:rPr>
        <w:t xml:space="preserve"> et al., 2019).</w:t>
      </w:r>
    </w:p>
    <w:p w14:paraId="26971263" w14:textId="4C8009DF" w:rsidR="002C4B4D" w:rsidRDefault="006220F2" w:rsidP="00F547FE">
      <w:pPr>
        <w:widowControl w:val="0"/>
        <w:spacing w:line="480" w:lineRule="exact"/>
        <w:ind w:firstLine="720"/>
        <w:rPr>
          <w:rFonts w:ascii="Times New Roman" w:hAnsi="Times New Roman"/>
          <w:sz w:val="24"/>
          <w:szCs w:val="24"/>
        </w:rPr>
      </w:pPr>
      <w:r>
        <w:rPr>
          <w:rFonts w:ascii="Times New Roman" w:eastAsiaTheme="minorEastAsia" w:hAnsi="Times New Roman"/>
          <w:sz w:val="24"/>
          <w:szCs w:val="24"/>
          <w:lang w:bidi="ar"/>
        </w:rPr>
        <w:t xml:space="preserve">Follow-up investigations could examine a reciprocal association between parent-child relationship closeness and tradition transfer. We found that parent-child relationship closeness predicted later tradition transfer attitudes and behaviors. However, </w:t>
      </w:r>
      <w:r w:rsidR="008A28DE">
        <w:rPr>
          <w:rFonts w:ascii="Times New Roman" w:eastAsiaTheme="minorEastAsia" w:hAnsi="Times New Roman"/>
          <w:sz w:val="24"/>
          <w:szCs w:val="24"/>
          <w:lang w:bidi="ar"/>
        </w:rPr>
        <w:t>stronger</w:t>
      </w:r>
      <w:r>
        <w:rPr>
          <w:rFonts w:ascii="Times New Roman" w:eastAsiaTheme="minorEastAsia" w:hAnsi="Times New Roman"/>
          <w:sz w:val="24"/>
          <w:szCs w:val="24"/>
          <w:lang w:bidi="ar"/>
        </w:rPr>
        <w:t xml:space="preserve"> tradition transfer behaviors might also have a downstream effect on relationship closeness. Recipients of traditions experience a sense of identity and continuity, referring to a connection with a lineage of prior possessors of a tradition (Shils, 1981). Thus, when parents transfer traditions to children, children might feel more connected to their parents—not only that they are cared about and worthy to be invested in, but also that they have a meaningful role in family rituals. Identity refers to embracing </w:t>
      </w:r>
      <w:r w:rsidR="00D1689D">
        <w:rPr>
          <w:rFonts w:ascii="Times New Roman" w:eastAsiaTheme="minorEastAsia" w:hAnsi="Times New Roman"/>
          <w:sz w:val="24"/>
          <w:szCs w:val="24"/>
          <w:lang w:bidi="ar"/>
        </w:rPr>
        <w:t>family</w:t>
      </w:r>
      <w:r>
        <w:rPr>
          <w:rFonts w:ascii="Times New Roman" w:eastAsiaTheme="minorEastAsia" w:hAnsi="Times New Roman"/>
          <w:sz w:val="24"/>
          <w:szCs w:val="24"/>
          <w:lang w:bidi="ar"/>
        </w:rPr>
        <w:t xml:space="preserve"> members</w:t>
      </w:r>
      <w:r w:rsidR="00D1689D">
        <w:rPr>
          <w:rFonts w:ascii="Times New Roman" w:eastAsiaTheme="minorEastAsia" w:hAnsi="Times New Roman"/>
          <w:sz w:val="24"/>
          <w:szCs w:val="24"/>
          <w:lang w:bidi="ar"/>
        </w:rPr>
        <w:t xml:space="preserve"> </w:t>
      </w:r>
      <w:r w:rsidR="008A28DE">
        <w:rPr>
          <w:rFonts w:ascii="Times New Roman" w:eastAsiaTheme="minorEastAsia" w:hAnsi="Times New Roman"/>
          <w:sz w:val="24"/>
          <w:szCs w:val="24"/>
          <w:lang w:bidi="ar"/>
        </w:rPr>
        <w:t>who</w:t>
      </w:r>
      <w:r w:rsidR="00D1689D">
        <w:rPr>
          <w:rFonts w:ascii="Times New Roman" w:eastAsiaTheme="minorEastAsia" w:hAnsi="Times New Roman"/>
          <w:sz w:val="24"/>
          <w:szCs w:val="24"/>
          <w:lang w:bidi="ar"/>
        </w:rPr>
        <w:t xml:space="preserve"> adopt</w:t>
      </w:r>
      <w:r>
        <w:rPr>
          <w:rFonts w:ascii="Times New Roman" w:eastAsiaTheme="minorEastAsia" w:hAnsi="Times New Roman"/>
          <w:sz w:val="24"/>
          <w:szCs w:val="24"/>
          <w:lang w:bidi="ar"/>
        </w:rPr>
        <w:t xml:space="preserve"> the same tradition (Shils, 1981). </w:t>
      </w:r>
      <w:r w:rsidR="001124CA">
        <w:rPr>
          <w:rFonts w:ascii="Times New Roman" w:eastAsiaTheme="minorEastAsia" w:hAnsi="Times New Roman"/>
          <w:sz w:val="24"/>
          <w:szCs w:val="24"/>
          <w:lang w:bidi="ar"/>
        </w:rPr>
        <w:t>Therefore</w:t>
      </w:r>
      <w:r>
        <w:rPr>
          <w:rFonts w:ascii="Times New Roman" w:eastAsiaTheme="minorEastAsia" w:hAnsi="Times New Roman"/>
          <w:sz w:val="24"/>
          <w:szCs w:val="24"/>
          <w:lang w:bidi="ar"/>
        </w:rPr>
        <w:t xml:space="preserve">, after transferring traditions to children, parents might feel more connected to their children to the extent that their children </w:t>
      </w:r>
      <w:r>
        <w:rPr>
          <w:rFonts w:ascii="Times New Roman" w:eastAsiaTheme="minorEastAsia" w:hAnsi="Times New Roman" w:hint="eastAsia"/>
          <w:sz w:val="24"/>
          <w:szCs w:val="24"/>
          <w:lang w:bidi="ar"/>
        </w:rPr>
        <w:t>experience</w:t>
      </w:r>
      <w:r>
        <w:rPr>
          <w:rFonts w:ascii="Times New Roman" w:eastAsiaTheme="minorEastAsia" w:hAnsi="Times New Roman"/>
          <w:sz w:val="24"/>
          <w:szCs w:val="24"/>
          <w:lang w:bidi="ar"/>
        </w:rPr>
        <w:t xml:space="preserve"> similar </w:t>
      </w:r>
      <w:r>
        <w:rPr>
          <w:rFonts w:ascii="Times New Roman" w:eastAsiaTheme="minorEastAsia" w:hAnsi="Times New Roman" w:hint="eastAsia"/>
          <w:sz w:val="24"/>
          <w:szCs w:val="24"/>
          <w:lang w:bidi="ar"/>
        </w:rPr>
        <w:t>traditional</w:t>
      </w:r>
      <w:r>
        <w:rPr>
          <w:rFonts w:ascii="Times New Roman" w:eastAsiaTheme="minorEastAsia" w:hAnsi="Times New Roman"/>
          <w:sz w:val="24"/>
          <w:szCs w:val="24"/>
          <w:lang w:bidi="ar"/>
        </w:rPr>
        <w:t xml:space="preserve"> conventions and rituals as they did. In all, </w:t>
      </w:r>
      <w:r>
        <w:rPr>
          <w:rFonts w:ascii="Times New Roman" w:eastAsia="PMingLiU" w:hAnsi="Times New Roman"/>
          <w:sz w:val="24"/>
          <w:szCs w:val="24"/>
          <w:lang w:bidi="ar"/>
        </w:rPr>
        <w:t>tradition transfer creates shared memories and values between parents and children, potentially building a deep and meaningful bond between them.</w:t>
      </w:r>
    </w:p>
    <w:p w14:paraId="0CA91E62" w14:textId="33C56F96" w:rsidR="002C4B4D" w:rsidRPr="0046457E" w:rsidRDefault="006220F2" w:rsidP="00F547FE">
      <w:pPr>
        <w:spacing w:line="480" w:lineRule="exact"/>
        <w:ind w:firstLine="720"/>
        <w:rPr>
          <w:rFonts w:ascii="Times New Roman" w:hAnsi="Times New Roman"/>
          <w:sz w:val="24"/>
          <w:szCs w:val="24"/>
        </w:rPr>
      </w:pPr>
      <w:r>
        <w:rPr>
          <w:rFonts w:ascii="Times New Roman" w:hAnsi="Times New Roman"/>
          <w:sz w:val="24"/>
          <w:szCs w:val="24"/>
        </w:rPr>
        <w:t>Not only does nostalgia promote tradition transfer, but tradition transfer may also breed nostalgia. That is, traditions are potent elicitors of nostalgia (</w:t>
      </w:r>
      <w:hyperlink r:id="rId14" w:tgtFrame="_blank" w:history="1">
        <w:r w:rsidR="00432BA4" w:rsidRPr="007D55E7">
          <w:rPr>
            <w:rFonts w:asciiTheme="majorBidi" w:eastAsia="Times New Roman" w:hAnsiTheme="majorBidi" w:cstheme="majorBidi"/>
            <w:color w:val="000000" w:themeColor="text1"/>
            <w:sz w:val="24"/>
            <w:szCs w:val="24"/>
          </w:rPr>
          <w:t>Wang</w:t>
        </w:r>
      </w:hyperlink>
      <w:r w:rsidR="00432BA4">
        <w:rPr>
          <w:rFonts w:asciiTheme="majorBidi" w:eastAsia="Times New Roman" w:hAnsiTheme="majorBidi" w:cstheme="majorBidi"/>
          <w:color w:val="000000" w:themeColor="text1"/>
          <w:sz w:val="24"/>
          <w:szCs w:val="24"/>
        </w:rPr>
        <w:t xml:space="preserve"> &amp; Chen, 2022; </w:t>
      </w:r>
      <w:r>
        <w:rPr>
          <w:rFonts w:asciiTheme="majorBidi" w:hAnsiTheme="majorBidi" w:cstheme="majorBidi"/>
          <w:bCs/>
          <w:color w:val="000000"/>
          <w:sz w:val="24"/>
          <w:szCs w:val="24"/>
        </w:rPr>
        <w:t>Wildschut et al., 2018)</w:t>
      </w:r>
      <w:r>
        <w:rPr>
          <w:rFonts w:ascii="Times New Roman" w:hAnsi="Times New Roman"/>
          <w:sz w:val="24"/>
          <w:szCs w:val="24"/>
        </w:rPr>
        <w:t>. When parents transfer traditions to their childr</w:t>
      </w:r>
      <w:r w:rsidRPr="0046457E">
        <w:rPr>
          <w:rFonts w:ascii="Times New Roman" w:hAnsi="Times New Roman"/>
          <w:sz w:val="24"/>
          <w:szCs w:val="24"/>
        </w:rPr>
        <w:t>en, they may think of their own parents similarly transferring traditions to them, thus becoming nostalgic. The reciprocal relation between nostalgia and tradition transfer is worthy of empirical scrutiny.</w:t>
      </w:r>
    </w:p>
    <w:p w14:paraId="4EFF54D7" w14:textId="0B2A1A5C" w:rsidR="002C4B4D" w:rsidRPr="0046457E" w:rsidRDefault="00D1689D" w:rsidP="00F547FE">
      <w:pPr>
        <w:spacing w:line="480" w:lineRule="exact"/>
        <w:ind w:firstLine="720"/>
        <w:rPr>
          <w:rFonts w:ascii="Times New Roman" w:hAnsi="Times New Roman"/>
          <w:sz w:val="24"/>
          <w:szCs w:val="24"/>
        </w:rPr>
      </w:pPr>
      <w:bookmarkStart w:id="54" w:name="OLE_LINK24"/>
      <w:r>
        <w:rPr>
          <w:rFonts w:ascii="Times New Roman" w:hAnsi="Times New Roman"/>
          <w:sz w:val="24"/>
          <w:szCs w:val="24"/>
        </w:rPr>
        <w:lastRenderedPageBreak/>
        <w:t>W</w:t>
      </w:r>
      <w:r w:rsidR="006220F2" w:rsidRPr="0046457E">
        <w:rPr>
          <w:rFonts w:ascii="Times New Roman" w:hAnsi="Times New Roman"/>
          <w:sz w:val="24"/>
          <w:szCs w:val="24"/>
        </w:rPr>
        <w:t>hen measuring tradition transfer, we sampled traditions that were either neutral, positive</w:t>
      </w:r>
      <w:r>
        <w:rPr>
          <w:rFonts w:ascii="Times New Roman" w:hAnsi="Times New Roman"/>
          <w:sz w:val="24"/>
          <w:szCs w:val="24"/>
        </w:rPr>
        <w:t>,</w:t>
      </w:r>
      <w:r w:rsidR="006220F2" w:rsidRPr="0046457E">
        <w:rPr>
          <w:rFonts w:ascii="Times New Roman" w:hAnsi="Times New Roman"/>
          <w:sz w:val="24"/>
          <w:szCs w:val="24"/>
        </w:rPr>
        <w:t xml:space="preserve"> or culture-supportive. Future studies could examine whether nostalgia promotes the transfer of outdated or harmful traditions. </w:t>
      </w:r>
      <w:r w:rsidR="002A613D">
        <w:rPr>
          <w:rFonts w:ascii="Times New Roman" w:hAnsi="Times New Roman"/>
          <w:sz w:val="24"/>
          <w:szCs w:val="24"/>
        </w:rPr>
        <w:t>On the one hand, n</w:t>
      </w:r>
      <w:r w:rsidR="006220F2" w:rsidRPr="0046457E">
        <w:rPr>
          <w:rFonts w:ascii="Times New Roman" w:hAnsi="Times New Roman"/>
          <w:sz w:val="24"/>
          <w:szCs w:val="24"/>
        </w:rPr>
        <w:t>ostalgia might engender a general preference for past experiences and thus might make parents willing to transfer traditions</w:t>
      </w:r>
      <w:r w:rsidR="005B1C40">
        <w:rPr>
          <w:rFonts w:ascii="Times New Roman" w:hAnsi="Times New Roman"/>
          <w:sz w:val="24"/>
          <w:szCs w:val="24"/>
        </w:rPr>
        <w:t>,</w:t>
      </w:r>
      <w:r w:rsidR="006220F2" w:rsidRPr="0046457E">
        <w:rPr>
          <w:rFonts w:ascii="Times New Roman" w:hAnsi="Times New Roman"/>
          <w:sz w:val="24"/>
          <w:szCs w:val="24"/>
        </w:rPr>
        <w:t xml:space="preserve"> even harmful ones. </w:t>
      </w:r>
      <w:r w:rsidR="002A613D">
        <w:rPr>
          <w:rFonts w:ascii="Times New Roman" w:hAnsi="Times New Roman"/>
          <w:sz w:val="24"/>
          <w:szCs w:val="24"/>
        </w:rPr>
        <w:t>On the other hand</w:t>
      </w:r>
      <w:r w:rsidR="006220F2" w:rsidRPr="0046457E">
        <w:rPr>
          <w:rFonts w:ascii="Times New Roman" w:hAnsi="Times New Roman"/>
          <w:sz w:val="24"/>
          <w:szCs w:val="24"/>
        </w:rPr>
        <w:t>, nostalgia usually refers to warm and happy memories (Hepper et al., 2012</w:t>
      </w:r>
      <w:r w:rsidR="002A613D">
        <w:rPr>
          <w:rFonts w:ascii="Times New Roman" w:hAnsi="Times New Roman"/>
          <w:sz w:val="24"/>
          <w:szCs w:val="24"/>
        </w:rPr>
        <w:t>; Naidu et al., 2023</w:t>
      </w:r>
      <w:r w:rsidR="006220F2" w:rsidRPr="0046457E">
        <w:rPr>
          <w:rFonts w:ascii="Times New Roman" w:hAnsi="Times New Roman"/>
          <w:sz w:val="24"/>
          <w:szCs w:val="24"/>
        </w:rPr>
        <w:t xml:space="preserve">). </w:t>
      </w:r>
      <w:r w:rsidR="002A613D">
        <w:rPr>
          <w:rFonts w:ascii="Times New Roman" w:hAnsi="Times New Roman"/>
          <w:sz w:val="24"/>
          <w:szCs w:val="24"/>
        </w:rPr>
        <w:t>N</w:t>
      </w:r>
      <w:r w:rsidR="006220F2" w:rsidRPr="0046457E">
        <w:rPr>
          <w:rFonts w:ascii="Times New Roman" w:hAnsi="Times New Roman"/>
          <w:sz w:val="24"/>
          <w:szCs w:val="24"/>
        </w:rPr>
        <w:t>ostalgia</w:t>
      </w:r>
      <w:r w:rsidR="002A613D">
        <w:rPr>
          <w:rFonts w:ascii="Times New Roman" w:hAnsi="Times New Roman"/>
          <w:sz w:val="24"/>
          <w:szCs w:val="24"/>
        </w:rPr>
        <w:t xml:space="preserve">, then, might </w:t>
      </w:r>
      <w:r w:rsidR="006220F2" w:rsidRPr="0046457E">
        <w:rPr>
          <w:rFonts w:ascii="Times New Roman" w:hAnsi="Times New Roman"/>
          <w:sz w:val="24"/>
          <w:szCs w:val="24"/>
        </w:rPr>
        <w:t xml:space="preserve">motivate </w:t>
      </w:r>
      <w:r w:rsidR="002A613D">
        <w:rPr>
          <w:rFonts w:ascii="Times New Roman" w:hAnsi="Times New Roman"/>
          <w:sz w:val="24"/>
          <w:szCs w:val="24"/>
        </w:rPr>
        <w:t>parents</w:t>
      </w:r>
      <w:r w:rsidR="006220F2" w:rsidRPr="0046457E">
        <w:rPr>
          <w:rFonts w:ascii="Times New Roman" w:hAnsi="Times New Roman"/>
          <w:sz w:val="24"/>
          <w:szCs w:val="24"/>
        </w:rPr>
        <w:t xml:space="preserve"> to transfer traditions that linked to their fond</w:t>
      </w:r>
      <w:r w:rsidR="00F40971">
        <w:rPr>
          <w:rFonts w:ascii="Times New Roman" w:hAnsi="Times New Roman"/>
          <w:sz w:val="24"/>
          <w:szCs w:val="24"/>
        </w:rPr>
        <w:t>, rewarding, and other-oriented</w:t>
      </w:r>
      <w:r w:rsidR="002A613D">
        <w:rPr>
          <w:rFonts w:ascii="Times New Roman" w:hAnsi="Times New Roman"/>
          <w:sz w:val="24"/>
          <w:szCs w:val="24"/>
        </w:rPr>
        <w:t xml:space="preserve"> (i.e., sociable)</w:t>
      </w:r>
      <w:r w:rsidR="006220F2" w:rsidRPr="0046457E">
        <w:rPr>
          <w:rFonts w:ascii="Times New Roman" w:hAnsi="Times New Roman"/>
          <w:sz w:val="24"/>
          <w:szCs w:val="24"/>
        </w:rPr>
        <w:t xml:space="preserve"> memories, </w:t>
      </w:r>
      <w:r w:rsidR="00F40971">
        <w:rPr>
          <w:rFonts w:ascii="Times New Roman" w:hAnsi="Times New Roman"/>
          <w:sz w:val="24"/>
          <w:szCs w:val="24"/>
        </w:rPr>
        <w:t xml:space="preserve">to which </w:t>
      </w:r>
      <w:r w:rsidR="006220F2" w:rsidRPr="0046457E">
        <w:rPr>
          <w:rFonts w:ascii="Times New Roman" w:hAnsi="Times New Roman"/>
          <w:sz w:val="24"/>
          <w:szCs w:val="24"/>
        </w:rPr>
        <w:t>they personally relate and value</w:t>
      </w:r>
      <w:r w:rsidR="00F40971">
        <w:rPr>
          <w:rFonts w:ascii="Times New Roman" w:hAnsi="Times New Roman"/>
          <w:sz w:val="24"/>
          <w:szCs w:val="24"/>
        </w:rPr>
        <w:t>; such memories may n</w:t>
      </w:r>
      <w:r w:rsidR="006220F2" w:rsidRPr="0046457E">
        <w:rPr>
          <w:rFonts w:ascii="Times New Roman" w:hAnsi="Times New Roman"/>
          <w:sz w:val="24"/>
          <w:szCs w:val="24"/>
        </w:rPr>
        <w:t>ot</w:t>
      </w:r>
      <w:r w:rsidR="006672A6">
        <w:rPr>
          <w:rFonts w:ascii="Times New Roman" w:hAnsi="Times New Roman"/>
          <w:sz w:val="24"/>
          <w:szCs w:val="24"/>
        </w:rPr>
        <w:t xml:space="preserve"> necessarily</w:t>
      </w:r>
      <w:r w:rsidR="006220F2" w:rsidRPr="0046457E">
        <w:rPr>
          <w:rFonts w:ascii="Times New Roman" w:hAnsi="Times New Roman"/>
          <w:sz w:val="24"/>
          <w:szCs w:val="24"/>
        </w:rPr>
        <w:t xml:space="preserve"> </w:t>
      </w:r>
      <w:r w:rsidR="00F40971">
        <w:rPr>
          <w:rFonts w:ascii="Times New Roman" w:hAnsi="Times New Roman"/>
          <w:sz w:val="24"/>
          <w:szCs w:val="24"/>
        </w:rPr>
        <w:t>entail</w:t>
      </w:r>
      <w:r w:rsidR="006220F2" w:rsidRPr="0046457E">
        <w:rPr>
          <w:rFonts w:ascii="Times New Roman" w:hAnsi="Times New Roman"/>
          <w:sz w:val="24"/>
          <w:szCs w:val="24"/>
        </w:rPr>
        <w:t xml:space="preserve"> harmful traditions. </w:t>
      </w:r>
      <w:r w:rsidR="00F40971">
        <w:rPr>
          <w:rFonts w:ascii="Times New Roman" w:hAnsi="Times New Roman"/>
          <w:sz w:val="24"/>
          <w:szCs w:val="24"/>
        </w:rPr>
        <w:t>Regardless</w:t>
      </w:r>
      <w:r>
        <w:rPr>
          <w:rFonts w:ascii="Times New Roman" w:hAnsi="Times New Roman"/>
          <w:sz w:val="24"/>
          <w:szCs w:val="24"/>
        </w:rPr>
        <w:t xml:space="preserve">, </w:t>
      </w:r>
      <w:r w:rsidR="006220F2" w:rsidRPr="0046457E">
        <w:rPr>
          <w:rFonts w:ascii="Times New Roman" w:hAnsi="Times New Roman"/>
          <w:sz w:val="24"/>
          <w:szCs w:val="24"/>
        </w:rPr>
        <w:t>differentiat</w:t>
      </w:r>
      <w:r>
        <w:rPr>
          <w:rFonts w:ascii="Times New Roman" w:hAnsi="Times New Roman"/>
          <w:sz w:val="24"/>
          <w:szCs w:val="24"/>
        </w:rPr>
        <w:t>ing</w:t>
      </w:r>
      <w:r w:rsidR="006220F2" w:rsidRPr="0046457E">
        <w:rPr>
          <w:rFonts w:ascii="Times New Roman" w:hAnsi="Times New Roman"/>
          <w:sz w:val="24"/>
          <w:szCs w:val="24"/>
        </w:rPr>
        <w:t xml:space="preserve"> negative traditions from neutral or positive </w:t>
      </w:r>
      <w:r w:rsidR="00F40971">
        <w:rPr>
          <w:rFonts w:ascii="Times New Roman" w:hAnsi="Times New Roman"/>
          <w:sz w:val="24"/>
          <w:szCs w:val="24"/>
        </w:rPr>
        <w:t>ones</w:t>
      </w:r>
      <w:r>
        <w:rPr>
          <w:rFonts w:ascii="Times New Roman" w:hAnsi="Times New Roman"/>
          <w:sz w:val="24"/>
          <w:szCs w:val="24"/>
        </w:rPr>
        <w:t>,</w:t>
      </w:r>
      <w:r w:rsidR="006220F2" w:rsidRPr="0046457E">
        <w:rPr>
          <w:rFonts w:ascii="Times New Roman" w:hAnsi="Times New Roman"/>
          <w:sz w:val="24"/>
          <w:szCs w:val="24"/>
        </w:rPr>
        <w:t xml:space="preserve"> and examin</w:t>
      </w:r>
      <w:r w:rsidR="00F40971">
        <w:rPr>
          <w:rFonts w:ascii="Times New Roman" w:hAnsi="Times New Roman"/>
          <w:sz w:val="24"/>
          <w:szCs w:val="24"/>
        </w:rPr>
        <w:t>ing</w:t>
      </w:r>
      <w:r w:rsidR="006220F2" w:rsidRPr="0046457E">
        <w:rPr>
          <w:rFonts w:ascii="Times New Roman" w:hAnsi="Times New Roman"/>
          <w:sz w:val="24"/>
          <w:szCs w:val="24"/>
        </w:rPr>
        <w:t xml:space="preserve"> the </w:t>
      </w:r>
      <w:r w:rsidR="00F40971">
        <w:rPr>
          <w:rFonts w:ascii="Times New Roman" w:hAnsi="Times New Roman"/>
          <w:sz w:val="24"/>
          <w:szCs w:val="24"/>
        </w:rPr>
        <w:t>role</w:t>
      </w:r>
      <w:r w:rsidR="006220F2" w:rsidRPr="0046457E">
        <w:rPr>
          <w:rFonts w:ascii="Times New Roman" w:hAnsi="Times New Roman"/>
          <w:sz w:val="24"/>
          <w:szCs w:val="24"/>
        </w:rPr>
        <w:t xml:space="preserve"> of nostalgia </w:t>
      </w:r>
      <w:r w:rsidR="002A613D">
        <w:rPr>
          <w:rFonts w:ascii="Times New Roman" w:hAnsi="Times New Roman"/>
          <w:sz w:val="24"/>
          <w:szCs w:val="24"/>
        </w:rPr>
        <w:t>i</w:t>
      </w:r>
      <w:r w:rsidR="006220F2" w:rsidRPr="0046457E">
        <w:rPr>
          <w:rFonts w:ascii="Times New Roman" w:hAnsi="Times New Roman"/>
          <w:sz w:val="24"/>
          <w:szCs w:val="24"/>
        </w:rPr>
        <w:t>n transferring them</w:t>
      </w:r>
      <w:r>
        <w:rPr>
          <w:rFonts w:ascii="Times New Roman" w:hAnsi="Times New Roman"/>
          <w:sz w:val="24"/>
          <w:szCs w:val="24"/>
        </w:rPr>
        <w:t>,</w:t>
      </w:r>
      <w:r w:rsidR="00F40971">
        <w:rPr>
          <w:rFonts w:ascii="Times New Roman" w:hAnsi="Times New Roman"/>
          <w:sz w:val="24"/>
          <w:szCs w:val="24"/>
        </w:rPr>
        <w:t xml:space="preserve"> are</w:t>
      </w:r>
      <w:r>
        <w:rPr>
          <w:rFonts w:ascii="Times New Roman" w:hAnsi="Times New Roman"/>
          <w:sz w:val="24"/>
          <w:szCs w:val="24"/>
        </w:rPr>
        <w:t xml:space="preserve"> topic</w:t>
      </w:r>
      <w:r w:rsidR="00F40971">
        <w:rPr>
          <w:rFonts w:ascii="Times New Roman" w:hAnsi="Times New Roman"/>
          <w:sz w:val="24"/>
          <w:szCs w:val="24"/>
        </w:rPr>
        <w:t>s</w:t>
      </w:r>
      <w:r>
        <w:rPr>
          <w:rFonts w:ascii="Times New Roman" w:hAnsi="Times New Roman"/>
          <w:sz w:val="24"/>
          <w:szCs w:val="24"/>
        </w:rPr>
        <w:t xml:space="preserve"> with pursuing</w:t>
      </w:r>
      <w:r w:rsidR="006220F2" w:rsidRPr="0046457E">
        <w:rPr>
          <w:rFonts w:ascii="Times New Roman" w:hAnsi="Times New Roman"/>
          <w:sz w:val="24"/>
          <w:szCs w:val="24"/>
        </w:rPr>
        <w:t>.</w:t>
      </w:r>
    </w:p>
    <w:bookmarkEnd w:id="54"/>
    <w:p w14:paraId="3466A1A2" w14:textId="7C7A2252" w:rsidR="002C4B4D" w:rsidRPr="0046457E" w:rsidRDefault="00217D32" w:rsidP="0009161E">
      <w:pPr>
        <w:spacing w:line="480" w:lineRule="exact"/>
        <w:ind w:firstLine="720"/>
        <w:rPr>
          <w:rFonts w:ascii="Times New Roman" w:hAnsi="Times New Roman"/>
          <w:sz w:val="24"/>
          <w:szCs w:val="24"/>
        </w:rPr>
      </w:pPr>
      <w:r>
        <w:rPr>
          <w:rFonts w:ascii="Times New Roman" w:hAnsi="Times New Roman"/>
          <w:sz w:val="24"/>
          <w:szCs w:val="24"/>
        </w:rPr>
        <w:t>I</w:t>
      </w:r>
      <w:r w:rsidR="006220F2" w:rsidRPr="0046457E">
        <w:rPr>
          <w:rFonts w:ascii="Times New Roman" w:hAnsi="Times New Roman"/>
          <w:sz w:val="24"/>
          <w:szCs w:val="24"/>
        </w:rPr>
        <w:t>n Stud</w:t>
      </w:r>
      <w:r w:rsidR="005B1C40">
        <w:rPr>
          <w:rFonts w:ascii="Times New Roman" w:hAnsi="Times New Roman"/>
          <w:sz w:val="24"/>
          <w:szCs w:val="24"/>
        </w:rPr>
        <w:t>ies</w:t>
      </w:r>
      <w:r w:rsidR="006220F2" w:rsidRPr="0046457E">
        <w:rPr>
          <w:rFonts w:ascii="Times New Roman" w:hAnsi="Times New Roman"/>
          <w:sz w:val="24"/>
          <w:szCs w:val="24"/>
        </w:rPr>
        <w:t xml:space="preserve"> 2 and 5, we used relatively short time lags (three weeks and two weeks</w:t>
      </w:r>
      <w:r>
        <w:rPr>
          <w:rFonts w:ascii="Times New Roman" w:hAnsi="Times New Roman"/>
          <w:sz w:val="24"/>
          <w:szCs w:val="24"/>
        </w:rPr>
        <w:t>, respectively</w:t>
      </w:r>
      <w:r w:rsidR="006220F2" w:rsidRPr="0046457E">
        <w:rPr>
          <w:rFonts w:ascii="Times New Roman" w:hAnsi="Times New Roman"/>
          <w:sz w:val="24"/>
          <w:szCs w:val="24"/>
        </w:rPr>
        <w:t xml:space="preserve">). </w:t>
      </w:r>
      <w:r w:rsidR="00D75057">
        <w:rPr>
          <w:rFonts w:ascii="Times New Roman" w:hAnsi="Times New Roman"/>
          <w:sz w:val="24"/>
          <w:szCs w:val="24"/>
        </w:rPr>
        <w:t>Future</w:t>
      </w:r>
      <w:r>
        <w:rPr>
          <w:rFonts w:ascii="Times New Roman" w:hAnsi="Times New Roman"/>
          <w:sz w:val="24"/>
          <w:szCs w:val="24"/>
        </w:rPr>
        <w:t xml:space="preserve"> investigations</w:t>
      </w:r>
      <w:r w:rsidR="006220F2" w:rsidRPr="0046457E">
        <w:rPr>
          <w:rFonts w:ascii="Times New Roman" w:hAnsi="Times New Roman"/>
          <w:sz w:val="24"/>
          <w:szCs w:val="24"/>
        </w:rPr>
        <w:t xml:space="preserve"> could employ longer time lags to extend understanding of the temporal dynamics of nostalgia's influence on tradition transfer. </w:t>
      </w:r>
      <w:r w:rsidR="005A7CC7">
        <w:rPr>
          <w:rFonts w:ascii="Times New Roman" w:hAnsi="Times New Roman"/>
          <w:sz w:val="24"/>
          <w:szCs w:val="24"/>
        </w:rPr>
        <w:t>We</w:t>
      </w:r>
      <w:r w:rsidR="006220F2" w:rsidRPr="0046457E">
        <w:rPr>
          <w:rFonts w:ascii="Times New Roman" w:hAnsi="Times New Roman"/>
          <w:sz w:val="24"/>
          <w:szCs w:val="24"/>
        </w:rPr>
        <w:t xml:space="preserve"> </w:t>
      </w:r>
      <w:r w:rsidR="005A7CC7">
        <w:rPr>
          <w:rFonts w:ascii="Times New Roman" w:hAnsi="Times New Roman"/>
          <w:sz w:val="24"/>
          <w:szCs w:val="24"/>
        </w:rPr>
        <w:t>recruited</w:t>
      </w:r>
      <w:r w:rsidR="006220F2" w:rsidRPr="0046457E">
        <w:rPr>
          <w:rFonts w:ascii="Times New Roman" w:hAnsi="Times New Roman"/>
          <w:sz w:val="24"/>
          <w:szCs w:val="24"/>
        </w:rPr>
        <w:t xml:space="preserve"> parents of children aged 2</w:t>
      </w:r>
      <w:r w:rsidR="00D75057" w:rsidRPr="00301DB2">
        <w:rPr>
          <w:rFonts w:asciiTheme="majorBidi" w:hAnsiTheme="majorBidi" w:cstheme="majorBidi"/>
          <w:color w:val="333333"/>
          <w:sz w:val="24"/>
          <w:szCs w:val="24"/>
          <w:shd w:val="clear" w:color="auto" w:fill="FFFFFF"/>
        </w:rPr>
        <w:t>–</w:t>
      </w:r>
      <w:r w:rsidR="006220F2" w:rsidRPr="0046457E">
        <w:rPr>
          <w:rFonts w:ascii="Times New Roman" w:hAnsi="Times New Roman"/>
          <w:sz w:val="24"/>
          <w:szCs w:val="24"/>
        </w:rPr>
        <w:t>7 years</w:t>
      </w:r>
      <w:r w:rsidR="00D75057">
        <w:rPr>
          <w:rFonts w:ascii="Times New Roman" w:hAnsi="Times New Roman"/>
          <w:sz w:val="24"/>
          <w:szCs w:val="24"/>
        </w:rPr>
        <w:t xml:space="preserve"> </w:t>
      </w:r>
      <w:r w:rsidR="006220F2" w:rsidRPr="0046457E">
        <w:rPr>
          <w:rFonts w:ascii="Times New Roman" w:hAnsi="Times New Roman"/>
          <w:sz w:val="24"/>
          <w:szCs w:val="24"/>
        </w:rPr>
        <w:t>old</w:t>
      </w:r>
      <w:r w:rsidR="008733D4">
        <w:rPr>
          <w:rFonts w:ascii="Times New Roman" w:hAnsi="Times New Roman"/>
          <w:sz w:val="24"/>
          <w:szCs w:val="24"/>
        </w:rPr>
        <w:t>.</w:t>
      </w:r>
      <w:r w:rsidR="006220F2" w:rsidRPr="0046457E">
        <w:rPr>
          <w:rFonts w:ascii="Times New Roman" w:hAnsi="Times New Roman"/>
          <w:sz w:val="24"/>
          <w:szCs w:val="24"/>
        </w:rPr>
        <w:t xml:space="preserve"> </w:t>
      </w:r>
      <w:bookmarkStart w:id="55" w:name="OLE_LINK45"/>
      <w:r w:rsidR="008733D4">
        <w:rPr>
          <w:rFonts w:ascii="Times New Roman" w:hAnsi="Times New Roman"/>
          <w:sz w:val="24"/>
          <w:szCs w:val="24"/>
        </w:rPr>
        <w:t>C</w:t>
      </w:r>
      <w:r w:rsidR="00531C66">
        <w:rPr>
          <w:rFonts w:ascii="Times New Roman" w:hAnsi="Times New Roman"/>
          <w:sz w:val="24"/>
          <w:szCs w:val="24"/>
        </w:rPr>
        <w:t xml:space="preserve">hildren this age </w:t>
      </w:r>
      <w:r w:rsidR="005A7CC7">
        <w:rPr>
          <w:rFonts w:ascii="Times New Roman" w:hAnsi="Times New Roman"/>
          <w:sz w:val="24"/>
          <w:szCs w:val="24"/>
        </w:rPr>
        <w:t xml:space="preserve">(a) </w:t>
      </w:r>
      <w:r w:rsidR="006220F2" w:rsidRPr="0046457E">
        <w:rPr>
          <w:rFonts w:ascii="Times New Roman" w:hAnsi="Times New Roman"/>
          <w:sz w:val="24"/>
          <w:szCs w:val="24"/>
        </w:rPr>
        <w:t xml:space="preserve">spend considerable time with their </w:t>
      </w:r>
      <w:r w:rsidR="006220F2" w:rsidRPr="008733D4">
        <w:rPr>
          <w:rFonts w:ascii="Times New Roman" w:hAnsi="Times New Roman"/>
          <w:sz w:val="24"/>
          <w:szCs w:val="24"/>
        </w:rPr>
        <w:t>parents</w:t>
      </w:r>
      <w:r w:rsidR="008733D4">
        <w:rPr>
          <w:rFonts w:ascii="Times New Roman" w:hAnsi="Times New Roman"/>
          <w:sz w:val="24"/>
          <w:szCs w:val="24"/>
        </w:rPr>
        <w:t xml:space="preserve"> </w:t>
      </w:r>
      <w:r w:rsidR="008733D4" w:rsidRPr="005A7CC7">
        <w:rPr>
          <w:rFonts w:ascii="Times New Roman" w:hAnsi="Times New Roman"/>
          <w:color w:val="000000" w:themeColor="text1"/>
          <w:sz w:val="24"/>
          <w:szCs w:val="24"/>
        </w:rPr>
        <w:t>(i.e., more than older children and adolescents</w:t>
      </w:r>
      <w:r w:rsidR="0009161E">
        <w:rPr>
          <w:rFonts w:ascii="Times New Roman" w:hAnsi="Times New Roman"/>
          <w:color w:val="000000" w:themeColor="text1"/>
          <w:sz w:val="24"/>
          <w:szCs w:val="24"/>
        </w:rPr>
        <w:t xml:space="preserve">; </w:t>
      </w:r>
      <w:r w:rsidR="0009161E" w:rsidRPr="0009161E">
        <w:rPr>
          <w:rFonts w:asciiTheme="majorBidi" w:hAnsiTheme="majorBidi" w:cstheme="majorBidi"/>
          <w:sz w:val="24"/>
          <w:szCs w:val="24"/>
          <w:shd w:val="clear" w:color="auto" w:fill="FFFFFF"/>
        </w:rPr>
        <w:t>Buhrmester &amp; Furman, 1987)</w:t>
      </w:r>
      <w:r w:rsidR="008733D4" w:rsidRPr="005A7CC7">
        <w:rPr>
          <w:rFonts w:ascii="Times New Roman" w:hAnsi="Times New Roman"/>
          <w:color w:val="000000" w:themeColor="text1"/>
          <w:sz w:val="24"/>
          <w:szCs w:val="24"/>
        </w:rPr>
        <w:t xml:space="preserve">, </w:t>
      </w:r>
      <w:r w:rsidR="005A7CC7">
        <w:rPr>
          <w:rFonts w:ascii="Times New Roman" w:hAnsi="Times New Roman"/>
          <w:color w:val="000000" w:themeColor="text1"/>
          <w:sz w:val="24"/>
          <w:szCs w:val="24"/>
        </w:rPr>
        <w:t xml:space="preserve">(b) </w:t>
      </w:r>
      <w:r w:rsidR="008733D4" w:rsidRPr="005A7CC7">
        <w:rPr>
          <w:rFonts w:ascii="Times New Roman" w:hAnsi="Times New Roman"/>
          <w:color w:val="000000" w:themeColor="text1"/>
          <w:sz w:val="24"/>
          <w:szCs w:val="24"/>
        </w:rPr>
        <w:t>begin to learn about social and cultural norms and values (Grusec &amp; Kuczynski, 1997), and</w:t>
      </w:r>
      <w:r w:rsidR="0009161E">
        <w:rPr>
          <w:rFonts w:ascii="Times New Roman" w:hAnsi="Times New Roman"/>
          <w:color w:val="000000" w:themeColor="text1"/>
          <w:sz w:val="24"/>
          <w:szCs w:val="24"/>
        </w:rPr>
        <w:t xml:space="preserve"> thus</w:t>
      </w:r>
      <w:r w:rsidR="008733D4" w:rsidRPr="005A7CC7">
        <w:rPr>
          <w:rFonts w:ascii="Times New Roman" w:hAnsi="Times New Roman"/>
          <w:color w:val="000000" w:themeColor="text1"/>
          <w:sz w:val="24"/>
          <w:szCs w:val="24"/>
        </w:rPr>
        <w:t xml:space="preserve"> (</w:t>
      </w:r>
      <w:r w:rsidR="005A7CC7">
        <w:rPr>
          <w:rFonts w:ascii="Times New Roman" w:hAnsi="Times New Roman"/>
          <w:color w:val="000000" w:themeColor="text1"/>
          <w:sz w:val="24"/>
          <w:szCs w:val="24"/>
        </w:rPr>
        <w:t>c</w:t>
      </w:r>
      <w:r w:rsidR="008733D4" w:rsidRPr="005A7CC7">
        <w:rPr>
          <w:rFonts w:ascii="Times New Roman" w:hAnsi="Times New Roman"/>
          <w:color w:val="000000" w:themeColor="text1"/>
          <w:sz w:val="24"/>
          <w:szCs w:val="24"/>
        </w:rPr>
        <w:t>) should be amenable to traditional (and culturally meaningful) experiences and messages offered by their parents</w:t>
      </w:r>
      <w:r w:rsidR="00531C66" w:rsidRPr="008733D4">
        <w:rPr>
          <w:rFonts w:ascii="Times New Roman" w:hAnsi="Times New Roman"/>
          <w:sz w:val="24"/>
          <w:szCs w:val="24"/>
        </w:rPr>
        <w:t>.</w:t>
      </w:r>
      <w:r w:rsidR="00531C66">
        <w:rPr>
          <w:rFonts w:ascii="Times New Roman" w:hAnsi="Times New Roman"/>
          <w:sz w:val="24"/>
          <w:szCs w:val="24"/>
        </w:rPr>
        <w:t xml:space="preserve"> </w:t>
      </w:r>
      <w:bookmarkStart w:id="56" w:name="OLE_LINK47"/>
      <w:r w:rsidR="006220F2" w:rsidRPr="0046457E">
        <w:rPr>
          <w:rFonts w:ascii="Times New Roman" w:hAnsi="Times New Roman"/>
          <w:sz w:val="24"/>
          <w:szCs w:val="24"/>
        </w:rPr>
        <w:t xml:space="preserve">Considering that children’s age and parent-child </w:t>
      </w:r>
      <w:bookmarkEnd w:id="55"/>
      <w:r w:rsidR="006220F2" w:rsidRPr="0046457E">
        <w:rPr>
          <w:rFonts w:ascii="Times New Roman" w:hAnsi="Times New Roman"/>
          <w:sz w:val="24"/>
          <w:szCs w:val="24"/>
        </w:rPr>
        <w:t>dyads</w:t>
      </w:r>
      <w:r w:rsidR="005A7CC7">
        <w:rPr>
          <w:rFonts w:ascii="Times New Roman" w:hAnsi="Times New Roman"/>
          <w:sz w:val="24"/>
          <w:szCs w:val="24"/>
        </w:rPr>
        <w:t>’</w:t>
      </w:r>
      <w:r w:rsidR="006220F2" w:rsidRPr="0046457E">
        <w:rPr>
          <w:rFonts w:ascii="Times New Roman" w:hAnsi="Times New Roman"/>
          <w:sz w:val="24"/>
          <w:szCs w:val="24"/>
        </w:rPr>
        <w:t xml:space="preserve"> gender composition might </w:t>
      </w:r>
      <w:r w:rsidR="005A7CC7">
        <w:rPr>
          <w:rFonts w:ascii="Times New Roman" w:hAnsi="Times New Roman"/>
          <w:sz w:val="24"/>
          <w:szCs w:val="24"/>
        </w:rPr>
        <w:t>moderate</w:t>
      </w:r>
      <w:r w:rsidR="006220F2" w:rsidRPr="0046457E">
        <w:rPr>
          <w:rFonts w:ascii="Times New Roman" w:hAnsi="Times New Roman"/>
          <w:sz w:val="24"/>
          <w:szCs w:val="24"/>
        </w:rPr>
        <w:t xml:space="preserve"> the observed effect</w:t>
      </w:r>
      <w:r w:rsidR="005A7CC7">
        <w:rPr>
          <w:rFonts w:ascii="Times New Roman" w:hAnsi="Times New Roman"/>
          <w:sz w:val="24"/>
          <w:szCs w:val="24"/>
        </w:rPr>
        <w:t>s</w:t>
      </w:r>
      <w:r w:rsidR="006220F2" w:rsidRPr="0046457E">
        <w:rPr>
          <w:rFonts w:ascii="Times New Roman" w:hAnsi="Times New Roman"/>
          <w:sz w:val="24"/>
          <w:szCs w:val="24"/>
        </w:rPr>
        <w:t>, we conducted exploratory analyses controlling for the</w:t>
      </w:r>
      <w:r w:rsidR="005A7CC7">
        <w:rPr>
          <w:rFonts w:ascii="Times New Roman" w:hAnsi="Times New Roman"/>
          <w:sz w:val="24"/>
          <w:szCs w:val="24"/>
        </w:rPr>
        <w:t>se two variables</w:t>
      </w:r>
      <w:r w:rsidR="006220F2" w:rsidRPr="0046457E">
        <w:rPr>
          <w:rFonts w:ascii="Times New Roman" w:hAnsi="Times New Roman"/>
          <w:sz w:val="24"/>
          <w:szCs w:val="24"/>
        </w:rPr>
        <w:t xml:space="preserve"> in Study 6</w:t>
      </w:r>
      <w:r w:rsidR="005A7CC7">
        <w:rPr>
          <w:rFonts w:ascii="Times New Roman" w:hAnsi="Times New Roman"/>
          <w:sz w:val="24"/>
          <w:szCs w:val="24"/>
        </w:rPr>
        <w:t xml:space="preserve">. The analyses </w:t>
      </w:r>
      <w:r w:rsidR="00D75057" w:rsidRPr="0046457E">
        <w:rPr>
          <w:rFonts w:ascii="Times New Roman" w:hAnsi="Times New Roman"/>
          <w:sz w:val="24"/>
          <w:szCs w:val="24"/>
        </w:rPr>
        <w:t>(Supplementary Materials)</w:t>
      </w:r>
      <w:r w:rsidR="00D75057">
        <w:rPr>
          <w:rFonts w:ascii="Times New Roman" w:hAnsi="Times New Roman"/>
          <w:sz w:val="24"/>
          <w:szCs w:val="24"/>
        </w:rPr>
        <w:t xml:space="preserve"> </w:t>
      </w:r>
      <w:r w:rsidR="006220F2" w:rsidRPr="0046457E">
        <w:rPr>
          <w:rFonts w:ascii="Times New Roman" w:hAnsi="Times New Roman"/>
          <w:sz w:val="24"/>
          <w:szCs w:val="24"/>
        </w:rPr>
        <w:t>yielded similar results</w:t>
      </w:r>
      <w:r w:rsidR="005A7CC7">
        <w:rPr>
          <w:rFonts w:ascii="Times New Roman" w:hAnsi="Times New Roman"/>
          <w:sz w:val="24"/>
          <w:szCs w:val="24"/>
        </w:rPr>
        <w:t xml:space="preserve"> as those reported</w:t>
      </w:r>
      <w:r w:rsidR="006220F2" w:rsidRPr="0046457E">
        <w:rPr>
          <w:rFonts w:ascii="Times New Roman" w:hAnsi="Times New Roman"/>
          <w:sz w:val="24"/>
          <w:szCs w:val="24"/>
        </w:rPr>
        <w:t>.</w:t>
      </w:r>
      <w:bookmarkEnd w:id="56"/>
      <w:r w:rsidR="006220F2" w:rsidRPr="0046457E">
        <w:rPr>
          <w:rFonts w:ascii="Times New Roman" w:hAnsi="Times New Roman"/>
          <w:sz w:val="24"/>
          <w:szCs w:val="24"/>
        </w:rPr>
        <w:t xml:space="preserve"> </w:t>
      </w:r>
      <w:r w:rsidR="005A7CC7">
        <w:rPr>
          <w:rFonts w:ascii="Times New Roman" w:hAnsi="Times New Roman"/>
          <w:sz w:val="24"/>
          <w:szCs w:val="24"/>
        </w:rPr>
        <w:t xml:space="preserve">Yet, follow-up </w:t>
      </w:r>
      <w:r w:rsidR="00D75057">
        <w:rPr>
          <w:rFonts w:ascii="Times New Roman" w:hAnsi="Times New Roman"/>
          <w:sz w:val="24"/>
          <w:szCs w:val="24"/>
        </w:rPr>
        <w:t>research</w:t>
      </w:r>
      <w:r w:rsidR="005A7CC7">
        <w:rPr>
          <w:rFonts w:ascii="Times New Roman" w:hAnsi="Times New Roman"/>
          <w:sz w:val="24"/>
          <w:szCs w:val="24"/>
        </w:rPr>
        <w:t xml:space="preserve"> may address more thoroughly the relevance of these variables</w:t>
      </w:r>
      <w:r w:rsidR="006220F2" w:rsidRPr="0046457E">
        <w:rPr>
          <w:rFonts w:ascii="Times New Roman" w:hAnsi="Times New Roman"/>
          <w:sz w:val="24"/>
          <w:szCs w:val="24"/>
        </w:rPr>
        <w:t xml:space="preserve">. Finally, our </w:t>
      </w:r>
      <w:r w:rsidR="00D75057">
        <w:rPr>
          <w:rFonts w:ascii="Times New Roman" w:hAnsi="Times New Roman"/>
          <w:sz w:val="24"/>
          <w:szCs w:val="24"/>
        </w:rPr>
        <w:t>work</w:t>
      </w:r>
      <w:r w:rsidR="006220F2" w:rsidRPr="0046457E">
        <w:rPr>
          <w:rFonts w:ascii="Times New Roman" w:hAnsi="Times New Roman"/>
          <w:sz w:val="24"/>
          <w:szCs w:val="24"/>
        </w:rPr>
        <w:t xml:space="preserve"> sampl</w:t>
      </w:r>
      <w:r w:rsidR="0018569C">
        <w:rPr>
          <w:rFonts w:ascii="Times New Roman" w:hAnsi="Times New Roman"/>
          <w:sz w:val="24"/>
          <w:szCs w:val="24"/>
        </w:rPr>
        <w:t>ed a</w:t>
      </w:r>
      <w:r w:rsidR="006220F2" w:rsidRPr="0046457E">
        <w:rPr>
          <w:rFonts w:ascii="Times New Roman" w:hAnsi="Times New Roman"/>
          <w:sz w:val="24"/>
          <w:szCs w:val="24"/>
        </w:rPr>
        <w:t xml:space="preserve"> limited range of traditions and </w:t>
      </w:r>
      <w:r w:rsidR="0018569C">
        <w:rPr>
          <w:rFonts w:ascii="Times New Roman" w:hAnsi="Times New Roman"/>
          <w:sz w:val="24"/>
          <w:szCs w:val="24"/>
        </w:rPr>
        <w:t>participants from</w:t>
      </w:r>
      <w:r w:rsidR="005A7CC7">
        <w:rPr>
          <w:rFonts w:ascii="Times New Roman" w:hAnsi="Times New Roman"/>
          <w:sz w:val="24"/>
          <w:szCs w:val="24"/>
        </w:rPr>
        <w:t xml:space="preserve"> only</w:t>
      </w:r>
      <w:r w:rsidR="0018569C">
        <w:rPr>
          <w:rFonts w:ascii="Times New Roman" w:hAnsi="Times New Roman"/>
          <w:sz w:val="24"/>
          <w:szCs w:val="24"/>
        </w:rPr>
        <w:t xml:space="preserve"> two cultures. F</w:t>
      </w:r>
      <w:r w:rsidR="006220F2" w:rsidRPr="0046457E">
        <w:rPr>
          <w:rFonts w:ascii="Times New Roman" w:hAnsi="Times New Roman"/>
          <w:sz w:val="24"/>
          <w:szCs w:val="24"/>
        </w:rPr>
        <w:t xml:space="preserve">uture studies </w:t>
      </w:r>
      <w:r w:rsidR="005A7CC7">
        <w:rPr>
          <w:rFonts w:ascii="Times New Roman" w:hAnsi="Times New Roman"/>
          <w:sz w:val="24"/>
          <w:szCs w:val="24"/>
        </w:rPr>
        <w:t>could sample additional</w:t>
      </w:r>
      <w:r w:rsidR="006220F2" w:rsidRPr="0046457E">
        <w:rPr>
          <w:rFonts w:ascii="Times New Roman" w:hAnsi="Times New Roman"/>
          <w:sz w:val="24"/>
          <w:szCs w:val="24"/>
        </w:rPr>
        <w:t xml:space="preserve"> traditions and cultures.</w:t>
      </w:r>
    </w:p>
    <w:p w14:paraId="6053A269" w14:textId="77777777" w:rsidR="002C4B4D" w:rsidRDefault="006220F2" w:rsidP="00F547FE">
      <w:pPr>
        <w:spacing w:line="480" w:lineRule="exact"/>
        <w:rPr>
          <w:rFonts w:ascii="Times New Roman" w:eastAsia="PMingLiU" w:hAnsi="Times New Roman"/>
          <w:b/>
          <w:bCs/>
          <w:sz w:val="24"/>
          <w:szCs w:val="24"/>
          <w:lang w:bidi="ar"/>
        </w:rPr>
      </w:pPr>
      <w:bookmarkStart w:id="57" w:name="_Toc74062600"/>
      <w:r w:rsidRPr="0046457E">
        <w:rPr>
          <w:rFonts w:ascii="Times New Roman" w:eastAsia="PMingLiU" w:hAnsi="Times New Roman"/>
          <w:b/>
          <w:bCs/>
          <w:sz w:val="24"/>
          <w:szCs w:val="24"/>
          <w:lang w:bidi="ar"/>
        </w:rPr>
        <w:t>Coda</w:t>
      </w:r>
      <w:bookmarkEnd w:id="57"/>
    </w:p>
    <w:p w14:paraId="724A18F5" w14:textId="00BF8F3D" w:rsidR="002C4B4D" w:rsidRDefault="006220F2" w:rsidP="00F547FE">
      <w:pPr>
        <w:spacing w:line="480" w:lineRule="exact"/>
        <w:ind w:firstLine="720"/>
        <w:rPr>
          <w:rFonts w:ascii="Times New Roman" w:eastAsia="PMingLiU" w:hAnsi="Times New Roman"/>
          <w:sz w:val="24"/>
          <w:szCs w:val="24"/>
          <w:lang w:bidi="ar"/>
        </w:rPr>
      </w:pPr>
      <w:r>
        <w:rPr>
          <w:rFonts w:ascii="Times New Roman" w:hAnsi="Times New Roman"/>
          <w:sz w:val="24"/>
          <w:szCs w:val="24"/>
        </w:rPr>
        <w:t xml:space="preserve">Feeling nostalgic predisposes parents to transfer tradition to their children. Perceived parent-child relationship closeness mediates this link. The present work </w:t>
      </w:r>
      <w:r>
        <w:rPr>
          <w:rFonts w:ascii="Times New Roman" w:hAnsi="Times New Roman"/>
          <w:sz w:val="24"/>
          <w:szCs w:val="24"/>
        </w:rPr>
        <w:lastRenderedPageBreak/>
        <w:t xml:space="preserve">further showcases the sociality of nostalgia by demonstrating its implications for family relations and rituals. Moreover, it provides a psychological perspective on and unveils the dynamics of intergenerational tradition transfer. If families are a cornerstone of culture and traditions, then nostalgia helps to account for their stabilizing </w:t>
      </w:r>
      <w:r w:rsidR="00646359">
        <w:rPr>
          <w:rFonts w:ascii="Times New Roman" w:hAnsi="Times New Roman"/>
          <w:sz w:val="24"/>
          <w:szCs w:val="24"/>
        </w:rPr>
        <w:t>property</w:t>
      </w:r>
      <w:r>
        <w:rPr>
          <w:rFonts w:ascii="Times New Roman" w:hAnsi="Times New Roman"/>
          <w:sz w:val="24"/>
          <w:szCs w:val="24"/>
        </w:rPr>
        <w:t xml:space="preserve">. </w:t>
      </w:r>
      <w:r>
        <w:rPr>
          <w:rFonts w:ascii="Times New Roman" w:hAnsi="Times New Roman"/>
          <w:sz w:val="24"/>
          <w:szCs w:val="24"/>
        </w:rPr>
        <w:br w:type="page"/>
      </w:r>
    </w:p>
    <w:p w14:paraId="1FAC54D5" w14:textId="77777777" w:rsidR="002C4B4D" w:rsidRDefault="006220F2" w:rsidP="00F547FE">
      <w:pPr>
        <w:pStyle w:val="Heading1"/>
        <w:spacing w:before="0" w:after="0" w:line="480" w:lineRule="exact"/>
        <w:jc w:val="center"/>
        <w:rPr>
          <w:rFonts w:ascii="Times New Roman" w:hAnsi="Times New Roman"/>
          <w:b w:val="0"/>
          <w:bCs w:val="0"/>
          <w:sz w:val="24"/>
          <w:szCs w:val="24"/>
          <w:lang w:val="de-DE"/>
        </w:rPr>
      </w:pPr>
      <w:bookmarkStart w:id="58" w:name="_Toc74062601"/>
      <w:r>
        <w:rPr>
          <w:rFonts w:ascii="Times New Roman" w:hAnsi="Times New Roman"/>
          <w:sz w:val="24"/>
          <w:szCs w:val="24"/>
          <w:lang w:val="de-DE"/>
        </w:rPr>
        <w:lastRenderedPageBreak/>
        <w:t>References</w:t>
      </w:r>
      <w:bookmarkEnd w:id="58"/>
    </w:p>
    <w:p w14:paraId="313F4386" w14:textId="77777777" w:rsidR="002C4B4D" w:rsidRPr="007B0D72" w:rsidRDefault="006220F2" w:rsidP="00F547FE">
      <w:pPr>
        <w:pStyle w:val="EndNoteBibliography"/>
        <w:adjustRightInd w:val="0"/>
        <w:snapToGrid w:val="0"/>
        <w:spacing w:line="480" w:lineRule="exact"/>
        <w:ind w:hanging="720"/>
        <w:contextualSpacing/>
        <w:rPr>
          <w:rFonts w:ascii="Times New Roman" w:hAnsi="Times New Roman" w:cs="Times New Roman"/>
          <w:color w:val="000000" w:themeColor="text1"/>
          <w:lang w:val="en-GB"/>
        </w:rPr>
      </w:pPr>
      <w:r>
        <w:rPr>
          <w:rFonts w:ascii="Times New Roman" w:hAnsi="Times New Roman" w:cs="Times New Roman"/>
          <w:lang w:val="de-DE"/>
        </w:rPr>
        <w:t xml:space="preserve">Abakoumkin, G., Wildschut, T., &amp; Sedikides, C. (2020). </w:t>
      </w:r>
      <w:r w:rsidRPr="00AC1829">
        <w:rPr>
          <w:rFonts w:ascii="Times New Roman" w:hAnsi="Times New Roman" w:cs="Times New Roman"/>
          <w:lang w:val="en-US"/>
        </w:rPr>
        <w:t xml:space="preserve">Nostalgia proneness and the </w:t>
      </w:r>
      <w:r w:rsidRPr="00AC1829">
        <w:rPr>
          <w:rFonts w:asciiTheme="majorBidi" w:hAnsiTheme="majorBidi" w:cstheme="majorBidi"/>
          <w:lang w:val="en-US"/>
        </w:rPr>
        <w:t xml:space="preserve">collective self. </w:t>
      </w:r>
      <w:r w:rsidRPr="007B0D72">
        <w:rPr>
          <w:rFonts w:asciiTheme="majorBidi" w:hAnsiTheme="majorBidi" w:cstheme="majorBidi"/>
          <w:i/>
          <w:iCs/>
          <w:lang w:val="en-GB"/>
        </w:rPr>
        <w:t>Frontiers in Psychology</w:t>
      </w:r>
      <w:r w:rsidRPr="007B0D72">
        <w:rPr>
          <w:rFonts w:asciiTheme="majorBidi" w:hAnsiTheme="majorBidi" w:cstheme="majorBidi"/>
          <w:lang w:val="en-GB"/>
        </w:rPr>
        <w:t xml:space="preserve">, </w:t>
      </w:r>
      <w:r w:rsidRPr="007B0D72">
        <w:rPr>
          <w:rFonts w:asciiTheme="majorBidi" w:hAnsiTheme="majorBidi" w:cstheme="majorBidi"/>
          <w:i/>
          <w:iCs/>
          <w:lang w:val="en-GB"/>
        </w:rPr>
        <w:t>11,</w:t>
      </w:r>
      <w:r w:rsidRPr="007B0D72">
        <w:rPr>
          <w:rFonts w:asciiTheme="majorBidi" w:hAnsiTheme="majorBidi" w:cstheme="majorBidi"/>
          <w:lang w:val="en-GB"/>
        </w:rPr>
        <w:t xml:space="preserve"> </w:t>
      </w:r>
      <w:r w:rsidRPr="007B0D72">
        <w:rPr>
          <w:rFonts w:asciiTheme="majorBidi" w:hAnsiTheme="majorBidi" w:cstheme="majorBidi"/>
          <w:color w:val="000000"/>
          <w:lang w:val="en-GB"/>
        </w:rPr>
        <w:t>570621.</w:t>
      </w:r>
      <w:r w:rsidRPr="007B0D72">
        <w:rPr>
          <w:color w:val="000000"/>
          <w:lang w:val="en-GB"/>
        </w:rPr>
        <w:t xml:space="preserve"> </w:t>
      </w:r>
      <w:hyperlink r:id="rId15" w:history="1">
        <w:r w:rsidRPr="007B0D72">
          <w:rPr>
            <w:rStyle w:val="Hyperlink"/>
            <w:rFonts w:ascii="Times New Roman" w:hAnsi="Times New Roman" w:cs="Times New Roman"/>
            <w:color w:val="000000" w:themeColor="text1"/>
            <w:u w:val="none"/>
            <w:lang w:val="en-GB"/>
          </w:rPr>
          <w:t>https://doi.org/10.3389/fpsyg.2020.570621</w:t>
        </w:r>
      </w:hyperlink>
    </w:p>
    <w:p w14:paraId="56B4AD5F" w14:textId="000B85C5" w:rsidR="002C4B4D" w:rsidRPr="00D849DE" w:rsidRDefault="006220F2" w:rsidP="00D849DE">
      <w:pPr>
        <w:pStyle w:val="EndNoteBibliography"/>
        <w:adjustRightInd w:val="0"/>
        <w:snapToGrid w:val="0"/>
        <w:spacing w:line="480" w:lineRule="exact"/>
        <w:ind w:hanging="720"/>
        <w:contextualSpacing/>
        <w:rPr>
          <w:lang w:val="en-US"/>
        </w:rPr>
      </w:pPr>
      <w:r>
        <w:rPr>
          <w:rFonts w:ascii="Times New Roman" w:hAnsi="Times New Roman" w:cs="Times New Roman"/>
          <w:lang w:val="en-GB"/>
        </w:rPr>
        <w:t xml:space="preserve">Aron, A., Aron, E.N., &amp; Smollan, D. (1992). </w:t>
      </w:r>
      <w:r w:rsidRPr="00AC1829">
        <w:rPr>
          <w:rFonts w:ascii="Times New Roman" w:hAnsi="Times New Roman" w:cs="Times New Roman"/>
          <w:lang w:val="en-US"/>
        </w:rPr>
        <w:t>Inclusion of Other in the Self Scale and the structure of interpersonal closeness. </w:t>
      </w:r>
      <w:r w:rsidRPr="00AC1829">
        <w:rPr>
          <w:rFonts w:ascii="Times New Roman" w:hAnsi="Times New Roman" w:cs="Times New Roman"/>
          <w:i/>
          <w:iCs/>
          <w:lang w:val="en-US"/>
        </w:rPr>
        <w:t>Journal of Personality and Social Psychology</w:t>
      </w:r>
      <w:r w:rsidRPr="00AC1829">
        <w:rPr>
          <w:rFonts w:ascii="Times New Roman" w:hAnsi="Times New Roman" w:cs="Times New Roman"/>
          <w:iCs/>
          <w:lang w:val="en-US"/>
        </w:rPr>
        <w:t>,</w:t>
      </w:r>
      <w:r w:rsidRPr="00AC1829">
        <w:rPr>
          <w:rFonts w:ascii="Times New Roman" w:hAnsi="Times New Roman" w:cs="Times New Roman"/>
          <w:i/>
          <w:iCs/>
          <w:lang w:val="en-US"/>
        </w:rPr>
        <w:t xml:space="preserve"> 63</w:t>
      </w:r>
      <w:r w:rsidRPr="00AC1829">
        <w:rPr>
          <w:rFonts w:ascii="Times New Roman" w:hAnsi="Times New Roman" w:cs="Times New Roman"/>
          <w:lang w:val="en-US"/>
        </w:rPr>
        <w:t>(4), 596–612. </w:t>
      </w:r>
      <w:hyperlink r:id="rId16" w:tgtFrame="_blank" w:history="1">
        <w:r>
          <w:rPr>
            <w:rFonts w:ascii="Times New Roman" w:hAnsi="Times New Roman" w:cs="Times New Roman"/>
            <w:lang w:val="en-GB"/>
          </w:rPr>
          <w:t>https://doi.org/10.1037/0022-3514.63.4.596</w:t>
        </w:r>
      </w:hyperlink>
      <w:r>
        <w:fldChar w:fldCharType="begin" w:fldLock="1"/>
      </w:r>
      <w:r>
        <w:rPr>
          <w:lang w:val="en-GB"/>
        </w:rPr>
        <w:instrText xml:space="preserve">ADDIN Mendeley Bibliography CSL_BIBLIOGRAPHY </w:instrText>
      </w:r>
      <w:r>
        <w:fldChar w:fldCharType="separate"/>
      </w:r>
    </w:p>
    <w:p w14:paraId="31B2A040" w14:textId="77777777" w:rsidR="0009161E" w:rsidRDefault="006220F2" w:rsidP="0009161E">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Bosley, G.M., &amp; Cook, A.S. (1994). Therapeutic aspects of funeral ritual. </w:t>
      </w:r>
      <w:r>
        <w:rPr>
          <w:rFonts w:ascii="Times New Roman" w:hAnsi="Times New Roman"/>
          <w:i/>
          <w:iCs/>
          <w:sz w:val="24"/>
          <w:szCs w:val="24"/>
        </w:rPr>
        <w:t>Journal of Family Psychotherapy</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(4), 69–83. https://doi.org/10.1300/j085v04n04_04</w:t>
      </w:r>
      <w:r w:rsidR="00813B88">
        <w:rPr>
          <w:rFonts w:ascii="Times New Roman" w:hAnsi="Times New Roman"/>
          <w:sz w:val="24"/>
          <w:szCs w:val="24"/>
        </w:rPr>
        <w:t xml:space="preserve"> </w:t>
      </w:r>
    </w:p>
    <w:p w14:paraId="4C6F1D95" w14:textId="2CBA9357" w:rsidR="0009161E" w:rsidRPr="008E2A3F" w:rsidRDefault="0009161E" w:rsidP="0009161E">
      <w:pPr>
        <w:autoSpaceDE w:val="0"/>
        <w:autoSpaceDN w:val="0"/>
        <w:adjustRightInd w:val="0"/>
        <w:spacing w:line="480" w:lineRule="exact"/>
        <w:ind w:hanging="720"/>
        <w:contextualSpacing/>
        <w:rPr>
          <w:rFonts w:ascii="Times New Roman" w:hAnsi="Times New Roman"/>
          <w:sz w:val="24"/>
          <w:szCs w:val="24"/>
          <w:lang w:val="en-GB"/>
        </w:rPr>
      </w:pPr>
      <w:r w:rsidRPr="0009161E">
        <w:rPr>
          <w:rFonts w:asciiTheme="majorBidi" w:hAnsiTheme="majorBidi" w:cstheme="majorBidi"/>
          <w:sz w:val="24"/>
          <w:szCs w:val="24"/>
          <w:shd w:val="clear" w:color="auto" w:fill="FFFFFF"/>
        </w:rPr>
        <w:t>Buhrmester, D., &amp; Furman, W. (1987). The development of companionship and intimacy. </w:t>
      </w:r>
      <w:r w:rsidRPr="0009161E">
        <w:rPr>
          <w:rStyle w:val="Emphasis"/>
          <w:rFonts w:asciiTheme="majorBidi" w:hAnsiTheme="majorBidi" w:cstheme="majorBidi"/>
          <w:sz w:val="24"/>
          <w:szCs w:val="24"/>
          <w:shd w:val="clear" w:color="auto" w:fill="FFFFFF"/>
        </w:rPr>
        <w:t>Child Development, 58</w:t>
      </w:r>
      <w:r w:rsidRPr="0009161E">
        <w:rPr>
          <w:rFonts w:asciiTheme="majorBidi" w:hAnsiTheme="majorBidi" w:cstheme="majorBidi"/>
          <w:sz w:val="24"/>
          <w:szCs w:val="24"/>
          <w:shd w:val="clear" w:color="auto" w:fill="FFFFFF"/>
        </w:rPr>
        <w:t>(4), 1101–1113. </w:t>
      </w:r>
      <w:hyperlink r:id="rId17" w:tgtFrame="_blank" w:history="1">
        <w:r w:rsidRPr="0009161E">
          <w:rPr>
            <w:rStyle w:val="Hyperlink"/>
            <w:rFonts w:asciiTheme="majorBidi" w:hAnsiTheme="majorBidi" w:cstheme="majorBidi"/>
            <w:color w:val="auto"/>
            <w:sz w:val="24"/>
            <w:szCs w:val="24"/>
            <w:u w:val="none"/>
            <w:shd w:val="clear" w:color="auto" w:fill="FFFFFF"/>
          </w:rPr>
          <w:t>https://doi.org/10.2307/1130550</w:t>
        </w:r>
      </w:hyperlink>
    </w:p>
    <w:p w14:paraId="1ADC1F7D" w14:textId="07F6AC9E" w:rsidR="00813B88" w:rsidRPr="00B90C26" w:rsidRDefault="00813B88" w:rsidP="00813B88">
      <w:pPr>
        <w:pStyle w:val="EndNoteBibliography"/>
        <w:spacing w:line="480" w:lineRule="exact"/>
        <w:ind w:hanging="709"/>
        <w:rPr>
          <w:rFonts w:asciiTheme="majorBidi" w:eastAsiaTheme="minorEastAsia" w:hAnsiTheme="majorBidi" w:cstheme="majorBidi"/>
          <w:color w:val="000000" w:themeColor="text1"/>
          <w:shd w:val="clear" w:color="auto" w:fill="FFFFFF"/>
          <w:lang w:val="de-DE"/>
        </w:rPr>
      </w:pPr>
      <w:r w:rsidRPr="00B90C26">
        <w:rPr>
          <w:rFonts w:asciiTheme="majorBidi" w:hAnsiTheme="majorBidi" w:cstheme="majorBidi"/>
          <w:color w:val="000000" w:themeColor="text1"/>
          <w:shd w:val="clear" w:color="auto" w:fill="FFFFFF"/>
          <w:lang w:val="en-GB"/>
        </w:rPr>
        <w:t>Campbell, D.T., &amp; Fiske, D.W. (1959). Convergent and discriminant validation by the multitrait-multimethod matrix. </w:t>
      </w:r>
      <w:r w:rsidRPr="00B90C26">
        <w:rPr>
          <w:rStyle w:val="Emphasis"/>
          <w:rFonts w:asciiTheme="majorBidi" w:hAnsiTheme="majorBidi" w:cstheme="majorBidi"/>
          <w:color w:val="000000" w:themeColor="text1"/>
          <w:shd w:val="clear" w:color="auto" w:fill="FFFFFF"/>
          <w:lang w:val="de-DE"/>
        </w:rPr>
        <w:t>Psychological Bulletin, 56</w:t>
      </w:r>
      <w:r w:rsidRPr="00B90C26">
        <w:rPr>
          <w:rFonts w:asciiTheme="majorBidi" w:hAnsiTheme="majorBidi" w:cstheme="majorBidi"/>
          <w:color w:val="000000" w:themeColor="text1"/>
          <w:shd w:val="clear" w:color="auto" w:fill="FFFFFF"/>
          <w:lang w:val="de-DE"/>
        </w:rPr>
        <w:t>(2), 81–105. </w:t>
      </w:r>
    </w:p>
    <w:p w14:paraId="49D8BD1F" w14:textId="46DBD53C" w:rsidR="00813B88" w:rsidRDefault="007C28FB" w:rsidP="00813B88">
      <w:pPr>
        <w:pStyle w:val="EndNoteBibliography"/>
        <w:spacing w:line="480" w:lineRule="exact"/>
        <w:rPr>
          <w:rFonts w:ascii="Times New Roman" w:hAnsi="Times New Roman"/>
        </w:rPr>
      </w:pPr>
      <w:hyperlink r:id="rId18" w:history="1">
        <w:r w:rsidR="00813B88" w:rsidRPr="00813B88">
          <w:rPr>
            <w:rStyle w:val="Hyperlink"/>
            <w:rFonts w:asciiTheme="majorBidi" w:hAnsiTheme="majorBidi" w:cstheme="majorBidi"/>
            <w:color w:val="000000" w:themeColor="text1"/>
            <w:u w:val="none"/>
            <w:shd w:val="clear" w:color="auto" w:fill="FFFFFF"/>
            <w:lang w:val="de-DE"/>
          </w:rPr>
          <w:t>https://doi.org/10.1037/h0046016</w:t>
        </w:r>
      </w:hyperlink>
    </w:p>
    <w:p w14:paraId="04C84098" w14:textId="77777777" w:rsidR="008202FA" w:rsidRDefault="006220F2" w:rsidP="008202FA">
      <w:pPr>
        <w:autoSpaceDE w:val="0"/>
        <w:autoSpaceDN w:val="0"/>
        <w:adjustRightInd w:val="0"/>
        <w:spacing w:line="480" w:lineRule="exact"/>
        <w:ind w:hanging="720"/>
        <w:contextualSpacing/>
        <w:rPr>
          <w:rFonts w:ascii="Times New Roman" w:hAnsi="Times New Roman"/>
          <w:sz w:val="24"/>
          <w:szCs w:val="24"/>
        </w:rPr>
      </w:pPr>
      <w:r w:rsidRPr="00813B88">
        <w:rPr>
          <w:rFonts w:ascii="Times New Roman" w:hAnsi="Times New Roman"/>
          <w:sz w:val="24"/>
          <w:szCs w:val="24"/>
          <w:lang w:val="de-DE"/>
        </w:rPr>
        <w:t xml:space="preserve">Cheung, W.-Y., Sedikides, C., &amp; Wildschut, T. (2017). </w:t>
      </w:r>
      <w:r>
        <w:rPr>
          <w:rFonts w:ascii="Times New Roman" w:hAnsi="Times New Roman"/>
          <w:sz w:val="24"/>
          <w:szCs w:val="24"/>
        </w:rPr>
        <w:t xml:space="preserve">Nostalgia proneness and reduced prejudice. </w:t>
      </w:r>
      <w:r>
        <w:rPr>
          <w:rFonts w:ascii="Times New Roman" w:hAnsi="Times New Roman"/>
          <w:i/>
          <w:iCs/>
          <w:sz w:val="24"/>
          <w:szCs w:val="24"/>
        </w:rPr>
        <w:t>Personality and Individual Differences</w:t>
      </w:r>
      <w:r>
        <w:rPr>
          <w:rFonts w:ascii="Times New Roman" w:hAnsi="Times New Roman"/>
          <w:sz w:val="24"/>
          <w:szCs w:val="24"/>
        </w:rPr>
        <w:t xml:space="preserve">, </w:t>
      </w:r>
      <w:r>
        <w:rPr>
          <w:rFonts w:ascii="Times New Roman" w:hAnsi="Times New Roman"/>
          <w:i/>
          <w:iCs/>
          <w:sz w:val="24"/>
          <w:szCs w:val="24"/>
        </w:rPr>
        <w:t>109</w:t>
      </w:r>
      <w:r>
        <w:rPr>
          <w:rFonts w:ascii="Times New Roman" w:hAnsi="Times New Roman"/>
          <w:sz w:val="24"/>
          <w:szCs w:val="24"/>
        </w:rPr>
        <w:t>, 89–97. https://doi.org/https://doi.org/10.1016/j.paid.2016.12.045</w:t>
      </w:r>
    </w:p>
    <w:p w14:paraId="419C4720" w14:textId="1162CB8E" w:rsidR="008202FA" w:rsidRPr="008202FA" w:rsidRDefault="008202FA" w:rsidP="008202FA">
      <w:pPr>
        <w:autoSpaceDE w:val="0"/>
        <w:autoSpaceDN w:val="0"/>
        <w:adjustRightInd w:val="0"/>
        <w:spacing w:line="480" w:lineRule="exact"/>
        <w:ind w:hanging="720"/>
        <w:contextualSpacing/>
        <w:rPr>
          <w:rFonts w:ascii="Times New Roman" w:hAnsi="Times New Roman"/>
          <w:sz w:val="24"/>
          <w:szCs w:val="24"/>
        </w:rPr>
      </w:pPr>
      <w:r w:rsidRPr="008202FA">
        <w:rPr>
          <w:rFonts w:ascii="Times New Roman" w:hAnsi="Times New Roman"/>
          <w:color w:val="000000"/>
          <w:sz w:val="24"/>
          <w:szCs w:val="24"/>
          <w:lang w:val="de-DE"/>
        </w:rPr>
        <w:t xml:space="preserve">Cheung, W.-Y., Wildschut, T., &amp; Sedikides, C. (2018). </w:t>
      </w:r>
      <w:r w:rsidRPr="008202FA">
        <w:rPr>
          <w:rFonts w:ascii="Times New Roman" w:hAnsi="Times New Roman"/>
          <w:color w:val="000000"/>
          <w:sz w:val="24"/>
          <w:szCs w:val="24"/>
        </w:rPr>
        <w:t xml:space="preserve">Autobiographical memory functions of nostalgia in comparison to rumination: Similarity and uniqueness. </w:t>
      </w:r>
      <w:r w:rsidRPr="008202FA">
        <w:rPr>
          <w:rFonts w:ascii="Times New Roman" w:hAnsi="Times New Roman"/>
          <w:i/>
          <w:color w:val="000000"/>
          <w:sz w:val="24"/>
          <w:szCs w:val="24"/>
        </w:rPr>
        <w:t>Memory, 26</w:t>
      </w:r>
      <w:r w:rsidRPr="008202FA">
        <w:rPr>
          <w:rFonts w:ascii="Times New Roman" w:hAnsi="Times New Roman"/>
          <w:color w:val="000000"/>
          <w:sz w:val="24"/>
          <w:szCs w:val="24"/>
        </w:rPr>
        <w:t>(2), 229</w:t>
      </w:r>
      <w:r w:rsidRPr="008202FA">
        <w:rPr>
          <w:rFonts w:ascii="Times New Roman" w:hAnsi="Times New Roman"/>
          <w:color w:val="333333"/>
          <w:sz w:val="24"/>
          <w:szCs w:val="24"/>
          <w:shd w:val="clear" w:color="auto" w:fill="FFFFFF"/>
        </w:rPr>
        <w:t>–</w:t>
      </w:r>
      <w:r w:rsidRPr="008202FA">
        <w:rPr>
          <w:rFonts w:ascii="Times New Roman" w:hAnsi="Times New Roman"/>
          <w:color w:val="000000"/>
          <w:sz w:val="24"/>
          <w:szCs w:val="24"/>
        </w:rPr>
        <w:t>237. https://doi.org/</w:t>
      </w:r>
      <w:r w:rsidRPr="008202FA">
        <w:rPr>
          <w:rFonts w:ascii="Times New Roman" w:hAnsi="Times New Roman"/>
          <w:sz w:val="24"/>
          <w:szCs w:val="24"/>
        </w:rPr>
        <w:t>10.1080/09658211.2017.1346129</w:t>
      </w:r>
    </w:p>
    <w:p w14:paraId="1DEC0AC8" w14:textId="77777777" w:rsidR="002C4B4D" w:rsidRPr="006075D0" w:rsidRDefault="006220F2" w:rsidP="00F547FE">
      <w:pPr>
        <w:autoSpaceDE w:val="0"/>
        <w:autoSpaceDN w:val="0"/>
        <w:adjustRightInd w:val="0"/>
        <w:spacing w:line="480" w:lineRule="exact"/>
        <w:ind w:hanging="720"/>
        <w:contextualSpacing/>
        <w:rPr>
          <w:rFonts w:ascii="Times New Roman" w:hAnsi="Times New Roman"/>
          <w:color w:val="0D0D0D" w:themeColor="text1" w:themeTint="F2"/>
          <w:sz w:val="24"/>
          <w:szCs w:val="24"/>
          <w:shd w:val="clear" w:color="auto" w:fill="FFFFFF"/>
          <w:lang w:val="fr-FR"/>
        </w:rPr>
      </w:pPr>
      <w:r>
        <w:rPr>
          <w:rFonts w:ascii="Times New Roman" w:eastAsia="Times New Roman" w:hAnsi="Times New Roman"/>
          <w:color w:val="222222"/>
          <w:kern w:val="0"/>
          <w:sz w:val="24"/>
          <w:szCs w:val="24"/>
          <w:shd w:val="clear" w:color="auto" w:fill="FFFFFF"/>
          <w:lang w:eastAsia="en-GB"/>
        </w:rPr>
        <w:t>Dean, L.G., Kendal, R.L., Schapiro, S.J., Thierry, B., &amp; Laland, K.N. (2012). Identification of the social and cognitive processes underlying human cumulative culture. </w:t>
      </w:r>
      <w:r w:rsidRPr="00F547FE">
        <w:rPr>
          <w:rFonts w:ascii="Times New Roman" w:eastAsia="Times New Roman" w:hAnsi="Times New Roman"/>
          <w:i/>
          <w:iCs/>
          <w:color w:val="222222"/>
          <w:kern w:val="0"/>
          <w:sz w:val="24"/>
          <w:szCs w:val="24"/>
          <w:lang w:val="fr-FR" w:eastAsia="en-GB"/>
        </w:rPr>
        <w:t>Science</w:t>
      </w:r>
      <w:r w:rsidRPr="00F547FE">
        <w:rPr>
          <w:rFonts w:ascii="Times New Roman" w:eastAsia="Times New Roman" w:hAnsi="Times New Roman"/>
          <w:color w:val="222222"/>
          <w:kern w:val="0"/>
          <w:sz w:val="24"/>
          <w:szCs w:val="24"/>
          <w:shd w:val="clear" w:color="auto" w:fill="FFFFFF"/>
          <w:lang w:val="fr-FR" w:eastAsia="en-GB"/>
        </w:rPr>
        <w:t>, </w:t>
      </w:r>
      <w:r w:rsidRPr="00F547FE">
        <w:rPr>
          <w:rFonts w:ascii="Times New Roman" w:eastAsia="Times New Roman" w:hAnsi="Times New Roman"/>
          <w:i/>
          <w:iCs/>
          <w:color w:val="222222"/>
          <w:kern w:val="0"/>
          <w:sz w:val="24"/>
          <w:szCs w:val="24"/>
          <w:lang w:val="fr-FR" w:eastAsia="en-GB"/>
        </w:rPr>
        <w:t>335</w:t>
      </w:r>
      <w:r w:rsidRPr="00F547FE">
        <w:rPr>
          <w:rFonts w:ascii="Times New Roman" w:eastAsia="Times New Roman" w:hAnsi="Times New Roman"/>
          <w:color w:val="222222"/>
          <w:kern w:val="0"/>
          <w:sz w:val="24"/>
          <w:szCs w:val="24"/>
          <w:shd w:val="clear" w:color="auto" w:fill="FFFFFF"/>
          <w:lang w:val="fr-FR" w:eastAsia="en-GB"/>
        </w:rPr>
        <w:t>(6072), 1114</w:t>
      </w:r>
      <w:r w:rsidRPr="00F547FE">
        <w:rPr>
          <w:color w:val="333333"/>
          <w:sz w:val="24"/>
          <w:szCs w:val="24"/>
          <w:shd w:val="clear" w:color="auto" w:fill="FFFFFF"/>
          <w:lang w:val="fr-FR"/>
        </w:rPr>
        <w:t>–</w:t>
      </w:r>
      <w:r w:rsidRPr="00F547FE">
        <w:rPr>
          <w:rFonts w:ascii="Times New Roman" w:eastAsia="Times New Roman" w:hAnsi="Times New Roman"/>
          <w:color w:val="222222"/>
          <w:kern w:val="0"/>
          <w:sz w:val="24"/>
          <w:szCs w:val="24"/>
          <w:shd w:val="clear" w:color="auto" w:fill="FFFFFF"/>
          <w:lang w:val="fr-FR" w:eastAsia="en-GB"/>
        </w:rPr>
        <w:t>1118.</w:t>
      </w:r>
      <w:r w:rsidRPr="00F547FE">
        <w:rPr>
          <w:rFonts w:ascii="Times New Roman" w:eastAsia="Times New Roman" w:hAnsi="Times New Roman"/>
          <w:color w:val="222222"/>
          <w:sz w:val="24"/>
          <w:szCs w:val="24"/>
          <w:shd w:val="clear" w:color="auto" w:fill="FFFFFF"/>
          <w:lang w:val="fr-FR" w:eastAsia="en-GB"/>
        </w:rPr>
        <w:t xml:space="preserve"> https://doi.org/</w:t>
      </w:r>
      <w:r w:rsidRPr="00F547FE">
        <w:rPr>
          <w:rFonts w:ascii="Times New Roman" w:hAnsi="Times New Roman"/>
          <w:color w:val="0D0D0D" w:themeColor="text1" w:themeTint="F2"/>
          <w:sz w:val="24"/>
          <w:szCs w:val="24"/>
          <w:shd w:val="clear" w:color="auto" w:fill="FFFFFF"/>
          <w:lang w:val="fr-FR"/>
        </w:rPr>
        <w:t>10.1126/science.1213969</w:t>
      </w:r>
    </w:p>
    <w:p w14:paraId="03665E8C" w14:textId="0B17F722" w:rsidR="002C4B4D" w:rsidRDefault="006220F2" w:rsidP="00F547FE">
      <w:pPr>
        <w:autoSpaceDE w:val="0"/>
        <w:autoSpaceDN w:val="0"/>
        <w:adjustRightInd w:val="0"/>
        <w:spacing w:line="480" w:lineRule="exact"/>
        <w:ind w:hanging="720"/>
        <w:contextualSpacing/>
        <w:rPr>
          <w:rFonts w:ascii="Times New Roman" w:hAnsi="Times New Roman"/>
          <w:color w:val="0D0D0D" w:themeColor="text1" w:themeTint="F2"/>
          <w:sz w:val="24"/>
          <w:szCs w:val="24"/>
          <w:shd w:val="clear" w:color="auto" w:fill="FFFFFF"/>
        </w:rPr>
      </w:pPr>
      <w:r w:rsidRPr="00F74BCC">
        <w:rPr>
          <w:rFonts w:ascii="Times New Roman" w:hAnsi="Times New Roman"/>
          <w:color w:val="0D0D0D" w:themeColor="text1" w:themeTint="F2"/>
          <w:sz w:val="24"/>
          <w:szCs w:val="24"/>
          <w:shd w:val="clear" w:color="auto" w:fill="FFFFFF"/>
          <w:lang w:val="fr-FR"/>
        </w:rPr>
        <w:t xml:space="preserve">Dormann, C., &amp; Griffin, M.A. (2015). </w:t>
      </w:r>
      <w:r>
        <w:rPr>
          <w:rFonts w:ascii="Times New Roman" w:hAnsi="Times New Roman"/>
          <w:color w:val="0D0D0D" w:themeColor="text1" w:themeTint="F2"/>
          <w:sz w:val="24"/>
          <w:szCs w:val="24"/>
          <w:shd w:val="clear" w:color="auto" w:fill="FFFFFF"/>
        </w:rPr>
        <w:t xml:space="preserve">Optimal time lags in panel studies. </w:t>
      </w:r>
      <w:r>
        <w:rPr>
          <w:rFonts w:ascii="Times New Roman" w:hAnsi="Times New Roman"/>
          <w:i/>
          <w:iCs/>
          <w:color w:val="0D0D0D" w:themeColor="text1" w:themeTint="F2"/>
          <w:sz w:val="24"/>
          <w:szCs w:val="24"/>
          <w:shd w:val="clear" w:color="auto" w:fill="FFFFFF"/>
        </w:rPr>
        <w:t>Psychological Methods</w:t>
      </w:r>
      <w:r>
        <w:rPr>
          <w:rFonts w:ascii="Times New Roman" w:hAnsi="Times New Roman"/>
          <w:color w:val="0D0D0D" w:themeColor="text1" w:themeTint="F2"/>
          <w:sz w:val="24"/>
          <w:szCs w:val="24"/>
          <w:shd w:val="clear" w:color="auto" w:fill="FFFFFF"/>
        </w:rPr>
        <w:t xml:space="preserve">, </w:t>
      </w:r>
      <w:r>
        <w:rPr>
          <w:rFonts w:ascii="Times New Roman" w:hAnsi="Times New Roman"/>
          <w:i/>
          <w:iCs/>
          <w:color w:val="0D0D0D" w:themeColor="text1" w:themeTint="F2"/>
          <w:sz w:val="24"/>
          <w:szCs w:val="24"/>
          <w:shd w:val="clear" w:color="auto" w:fill="FFFFFF"/>
        </w:rPr>
        <w:t>20</w:t>
      </w:r>
      <w:r>
        <w:rPr>
          <w:rFonts w:ascii="Times New Roman" w:hAnsi="Times New Roman"/>
          <w:color w:val="0D0D0D" w:themeColor="text1" w:themeTint="F2"/>
          <w:sz w:val="24"/>
          <w:szCs w:val="24"/>
          <w:shd w:val="clear" w:color="auto" w:fill="FFFFFF"/>
        </w:rPr>
        <w:t>(4), 489–505. https://doi.org/10.1037/met0000041</w:t>
      </w:r>
    </w:p>
    <w:p w14:paraId="0945C3B4"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lang w:val="en-GB"/>
        </w:rPr>
      </w:pPr>
      <w:r>
        <w:rPr>
          <w:rFonts w:ascii="Times New Roman" w:hAnsi="Times New Roman"/>
          <w:sz w:val="24"/>
          <w:szCs w:val="24"/>
        </w:rPr>
        <w:t xml:space="preserve">Evans, N.D., Juhl, J., Hepper, E.G., Wildschut, T., Sedikides, C., &amp; Fetterman, A.K. (2022). </w:t>
      </w:r>
      <w:r>
        <w:rPr>
          <w:rFonts w:ascii="Times New Roman" w:hAnsi="Times New Roman"/>
          <w:sz w:val="24"/>
          <w:szCs w:val="24"/>
          <w:lang w:val="en-GB"/>
        </w:rPr>
        <w:t xml:space="preserve">Romantic nostalgia as a resource for healthy relationships. </w:t>
      </w:r>
      <w:r>
        <w:rPr>
          <w:rFonts w:ascii="Times New Roman" w:hAnsi="Times New Roman"/>
          <w:i/>
          <w:iCs/>
          <w:sz w:val="24"/>
          <w:szCs w:val="24"/>
          <w:lang w:val="en-GB"/>
        </w:rPr>
        <w:t>Journal of Social and Personal Relationships</w:t>
      </w:r>
      <w:r>
        <w:rPr>
          <w:rFonts w:ascii="Times New Roman" w:hAnsi="Times New Roman"/>
          <w:sz w:val="24"/>
          <w:szCs w:val="24"/>
          <w:lang w:val="en-GB"/>
        </w:rPr>
        <w:t xml:space="preserve">, </w:t>
      </w:r>
      <w:r>
        <w:rPr>
          <w:rFonts w:ascii="Times New Roman" w:hAnsi="Times New Roman"/>
          <w:i/>
          <w:iCs/>
          <w:sz w:val="24"/>
          <w:szCs w:val="24"/>
          <w:lang w:val="en-GB"/>
        </w:rPr>
        <w:t>39</w:t>
      </w:r>
      <w:r>
        <w:rPr>
          <w:rFonts w:ascii="Times New Roman" w:hAnsi="Times New Roman"/>
          <w:sz w:val="24"/>
          <w:szCs w:val="24"/>
          <w:lang w:val="en-GB"/>
        </w:rPr>
        <w:t>(7), 2181–2206. https://doi.org/10.1177/02654075221075773</w:t>
      </w:r>
    </w:p>
    <w:p w14:paraId="547195A0" w14:textId="7B698C39" w:rsidR="002C4B4D" w:rsidRPr="00F547FE" w:rsidRDefault="006220F2" w:rsidP="00F547FE">
      <w:pPr>
        <w:spacing w:line="480" w:lineRule="exact"/>
        <w:ind w:hanging="720"/>
        <w:contextualSpacing/>
        <w:rPr>
          <w:rStyle w:val="Hyperlink"/>
          <w:rFonts w:asciiTheme="majorBidi" w:hAnsiTheme="majorBidi" w:cstheme="majorBidi"/>
          <w:color w:val="auto"/>
          <w:sz w:val="24"/>
          <w:szCs w:val="24"/>
          <w:u w:val="none"/>
        </w:rPr>
      </w:pPr>
      <w:r>
        <w:rPr>
          <w:rFonts w:ascii="Times New Roman" w:hAnsi="Times New Roman"/>
          <w:sz w:val="24"/>
          <w:szCs w:val="24"/>
          <w:lang w:val="de-DE"/>
        </w:rPr>
        <w:lastRenderedPageBreak/>
        <w:t xml:space="preserve">Faul, F., Erdfelder, E., Lang, A., &amp; Buchner, A. (2007). </w:t>
      </w:r>
      <w:r>
        <w:rPr>
          <w:rFonts w:ascii="Times New Roman" w:hAnsi="Times New Roman"/>
          <w:sz w:val="24"/>
          <w:szCs w:val="24"/>
        </w:rPr>
        <w:t>G*Power 3: A flexible statistical power analysis program for the social, behavioral, and biomedical sciences. </w:t>
      </w:r>
      <w:r>
        <w:rPr>
          <w:rFonts w:ascii="Times New Roman" w:hAnsi="Times New Roman"/>
          <w:i/>
          <w:iCs/>
          <w:sz w:val="24"/>
          <w:szCs w:val="24"/>
        </w:rPr>
        <w:t xml:space="preserve">Behavior </w:t>
      </w:r>
      <w:r w:rsidRPr="00F547FE">
        <w:rPr>
          <w:rFonts w:asciiTheme="majorBidi" w:hAnsiTheme="majorBidi" w:cstheme="majorBidi"/>
          <w:i/>
          <w:iCs/>
          <w:sz w:val="24"/>
          <w:szCs w:val="24"/>
        </w:rPr>
        <w:t>Research Methods</w:t>
      </w:r>
      <w:r w:rsidRPr="00F547FE">
        <w:rPr>
          <w:rFonts w:asciiTheme="majorBidi" w:hAnsiTheme="majorBidi" w:cstheme="majorBidi"/>
          <w:sz w:val="24"/>
          <w:szCs w:val="24"/>
        </w:rPr>
        <w:t>, </w:t>
      </w:r>
      <w:r w:rsidRPr="00F547FE">
        <w:rPr>
          <w:rFonts w:asciiTheme="majorBidi" w:hAnsiTheme="majorBidi" w:cstheme="majorBidi"/>
          <w:i/>
          <w:iCs/>
          <w:sz w:val="24"/>
          <w:szCs w:val="24"/>
        </w:rPr>
        <w:t>39</w:t>
      </w:r>
      <w:r w:rsidRPr="00F547FE">
        <w:rPr>
          <w:rFonts w:asciiTheme="majorBidi" w:hAnsiTheme="majorBidi" w:cstheme="majorBidi"/>
          <w:sz w:val="24"/>
          <w:szCs w:val="24"/>
        </w:rPr>
        <w:t xml:space="preserve">(2), 175–191. </w:t>
      </w:r>
      <w:hyperlink r:id="rId19" w:history="1">
        <w:r w:rsidRPr="00F547FE">
          <w:rPr>
            <w:rStyle w:val="Hyperlink"/>
            <w:rFonts w:asciiTheme="majorBidi" w:hAnsiTheme="majorBidi" w:cstheme="majorBidi"/>
            <w:color w:val="auto"/>
            <w:sz w:val="24"/>
            <w:szCs w:val="24"/>
            <w:u w:val="none"/>
          </w:rPr>
          <w:t>https://doi.org/10.3758/BF03193146</w:t>
        </w:r>
      </w:hyperlink>
    </w:p>
    <w:p w14:paraId="1B3563FD" w14:textId="492494DA" w:rsidR="00F547FE" w:rsidRPr="00F547FE" w:rsidRDefault="00F547FE" w:rsidP="00F547FE">
      <w:pPr>
        <w:spacing w:line="480" w:lineRule="exact"/>
        <w:ind w:hanging="720"/>
        <w:contextualSpacing/>
        <w:rPr>
          <w:rStyle w:val="Hyperlink"/>
          <w:rFonts w:asciiTheme="majorBidi" w:hAnsiTheme="majorBidi" w:cstheme="majorBidi"/>
          <w:color w:val="auto"/>
          <w:sz w:val="24"/>
          <w:szCs w:val="24"/>
          <w:u w:val="none"/>
        </w:rPr>
      </w:pPr>
      <w:r w:rsidRPr="00F547FE">
        <w:rPr>
          <w:rFonts w:asciiTheme="majorBidi" w:hAnsiTheme="majorBidi" w:cstheme="majorBidi"/>
          <w:color w:val="222222"/>
          <w:sz w:val="24"/>
          <w:szCs w:val="24"/>
          <w:shd w:val="clear" w:color="auto" w:fill="FFFFFF"/>
          <w:lang w:eastAsia="en-GB"/>
        </w:rPr>
        <w:t>Grusec, J.E., &amp; Kuczynski, L.E. (1997). </w:t>
      </w:r>
      <w:r w:rsidRPr="00F547FE">
        <w:rPr>
          <w:rFonts w:asciiTheme="majorBidi" w:hAnsiTheme="majorBidi" w:cstheme="majorBidi"/>
          <w:i/>
          <w:iCs/>
          <w:color w:val="222222"/>
          <w:sz w:val="24"/>
          <w:szCs w:val="24"/>
          <w:lang w:eastAsia="en-GB"/>
        </w:rPr>
        <w:t>Parenting and children's internalization of values: A handbook of contemporary theory</w:t>
      </w:r>
      <w:r w:rsidRPr="00F547FE">
        <w:rPr>
          <w:rFonts w:asciiTheme="majorBidi" w:hAnsiTheme="majorBidi" w:cstheme="majorBidi"/>
          <w:color w:val="222222"/>
          <w:sz w:val="24"/>
          <w:szCs w:val="24"/>
          <w:shd w:val="clear" w:color="auto" w:fill="FFFFFF"/>
          <w:lang w:eastAsia="en-GB"/>
        </w:rPr>
        <w:t>. John Wiley &amp; Sons Inc.</w:t>
      </w:r>
    </w:p>
    <w:p w14:paraId="2485EEAC" w14:textId="77777777" w:rsidR="002C4B4D" w:rsidRDefault="006220F2" w:rsidP="00F547FE">
      <w:pPr>
        <w:spacing w:line="480" w:lineRule="exact"/>
        <w:ind w:hanging="720"/>
        <w:contextualSpacing/>
        <w:rPr>
          <w:rFonts w:ascii="Times New Roman" w:hAnsi="Times New Roman"/>
          <w:sz w:val="24"/>
          <w:szCs w:val="24"/>
          <w:shd w:val="clear" w:color="auto" w:fill="FFFFFF"/>
        </w:rPr>
      </w:pPr>
      <w:r w:rsidRPr="00F547FE">
        <w:rPr>
          <w:rFonts w:asciiTheme="majorBidi" w:hAnsiTheme="majorBidi" w:cstheme="majorBidi"/>
          <w:sz w:val="24"/>
          <w:szCs w:val="24"/>
          <w:shd w:val="clear" w:color="auto" w:fill="FFFFFF"/>
        </w:rPr>
        <w:t xml:space="preserve">Hayes, A.F. (2017). </w:t>
      </w:r>
      <w:r w:rsidRPr="00F547FE">
        <w:rPr>
          <w:rFonts w:asciiTheme="majorBidi" w:hAnsiTheme="majorBidi" w:cstheme="majorBidi"/>
          <w:i/>
          <w:iCs/>
          <w:sz w:val="24"/>
          <w:szCs w:val="24"/>
          <w:shd w:val="clear" w:color="auto" w:fill="FFFFFF"/>
        </w:rPr>
        <w:t>Introduction to mediation, moderation, and conditional process analysis:</w:t>
      </w:r>
      <w:r>
        <w:rPr>
          <w:rFonts w:ascii="Times New Roman" w:hAnsi="Times New Roman"/>
          <w:i/>
          <w:iCs/>
          <w:sz w:val="24"/>
          <w:szCs w:val="24"/>
          <w:shd w:val="clear" w:color="auto" w:fill="FFFFFF"/>
        </w:rPr>
        <w:t xml:space="preserve"> A regression-based approach</w:t>
      </w:r>
      <w:r>
        <w:rPr>
          <w:rFonts w:ascii="Times New Roman" w:hAnsi="Times New Roman"/>
          <w:sz w:val="24"/>
          <w:szCs w:val="24"/>
          <w:shd w:val="clear" w:color="auto" w:fill="FFFFFF"/>
        </w:rPr>
        <w:t>. Guilford Press.</w:t>
      </w:r>
    </w:p>
    <w:p w14:paraId="41220444" w14:textId="77777777" w:rsidR="002C4B4D" w:rsidRPr="00A02065" w:rsidRDefault="006220F2" w:rsidP="00F547FE">
      <w:pPr>
        <w:autoSpaceDE w:val="0"/>
        <w:autoSpaceDN w:val="0"/>
        <w:adjustRightInd w:val="0"/>
        <w:spacing w:line="480" w:lineRule="exact"/>
        <w:ind w:hanging="720"/>
        <w:contextualSpacing/>
        <w:rPr>
          <w:rFonts w:ascii="Times New Roman" w:hAnsi="Times New Roman"/>
          <w:sz w:val="24"/>
          <w:szCs w:val="24"/>
          <w:lang w:val="de-DE"/>
        </w:rPr>
      </w:pPr>
      <w:r>
        <w:rPr>
          <w:rFonts w:ascii="Times New Roman" w:hAnsi="Times New Roman"/>
          <w:sz w:val="24"/>
          <w:szCs w:val="24"/>
        </w:rPr>
        <w:t xml:space="preserve">Hepper, E.G., Ritchie, T.D., Sedikides, C., &amp; Wildschut, T. (2012). Odyssey’s end: Lay conceptions of nostalgia reflect its original homeric meaning. </w:t>
      </w:r>
      <w:r w:rsidRPr="00A02065">
        <w:rPr>
          <w:rFonts w:ascii="Times New Roman" w:hAnsi="Times New Roman"/>
          <w:i/>
          <w:iCs/>
          <w:sz w:val="24"/>
          <w:szCs w:val="24"/>
          <w:lang w:val="de-DE"/>
        </w:rPr>
        <w:t>Emotion</w:t>
      </w:r>
      <w:r w:rsidRPr="00A02065">
        <w:rPr>
          <w:rFonts w:ascii="Times New Roman" w:hAnsi="Times New Roman"/>
          <w:sz w:val="24"/>
          <w:szCs w:val="24"/>
          <w:lang w:val="de-DE"/>
        </w:rPr>
        <w:t xml:space="preserve">, </w:t>
      </w:r>
      <w:r w:rsidRPr="00A02065">
        <w:rPr>
          <w:rFonts w:ascii="Times New Roman" w:hAnsi="Times New Roman"/>
          <w:i/>
          <w:iCs/>
          <w:sz w:val="24"/>
          <w:szCs w:val="24"/>
          <w:lang w:val="de-DE"/>
        </w:rPr>
        <w:t>12</w:t>
      </w:r>
      <w:r w:rsidRPr="00A02065">
        <w:rPr>
          <w:rFonts w:ascii="Times New Roman" w:hAnsi="Times New Roman"/>
          <w:sz w:val="24"/>
          <w:szCs w:val="24"/>
          <w:lang w:val="de-DE"/>
        </w:rPr>
        <w:t>(1), 102–119. https://doi.org/10.1037/a0025167</w:t>
      </w:r>
    </w:p>
    <w:p w14:paraId="2FBA51BF" w14:textId="6C6B8C9D" w:rsidR="008202FA" w:rsidRPr="00A02065" w:rsidRDefault="008202FA" w:rsidP="008202FA">
      <w:pPr>
        <w:autoSpaceDE w:val="0"/>
        <w:autoSpaceDN w:val="0"/>
        <w:adjustRightInd w:val="0"/>
        <w:spacing w:line="480" w:lineRule="exact"/>
        <w:ind w:hanging="720"/>
        <w:contextualSpacing/>
        <w:rPr>
          <w:rStyle w:val="Hyperlink"/>
          <w:rFonts w:asciiTheme="majorBidi" w:hAnsiTheme="majorBidi" w:cstheme="majorBidi"/>
          <w:color w:val="000000" w:themeColor="text1"/>
          <w:sz w:val="24"/>
          <w:szCs w:val="24"/>
          <w:u w:val="none"/>
          <w:shd w:val="clear" w:color="auto" w:fill="FFFFFF"/>
          <w:lang w:val="de-DE"/>
        </w:rPr>
      </w:pPr>
      <w:r w:rsidRPr="00A02065">
        <w:rPr>
          <w:rFonts w:asciiTheme="majorBidi" w:hAnsiTheme="majorBidi" w:cstheme="majorBidi"/>
          <w:sz w:val="24"/>
          <w:szCs w:val="24"/>
          <w:lang w:val="de-DE"/>
        </w:rPr>
        <w:t xml:space="preserve">Hepper, E.G., Wildschut, T., Sedikides, C., Ritchie, T.D., Yung, Y.-F., Hansen, N., </w:t>
      </w:r>
      <w:r w:rsidR="004E4F5D" w:rsidRPr="00A02065">
        <w:rPr>
          <w:rFonts w:asciiTheme="majorBidi" w:hAnsiTheme="majorBidi" w:cstheme="majorBidi"/>
          <w:sz w:val="24"/>
          <w:szCs w:val="24"/>
          <w:lang w:val="de-DE"/>
        </w:rPr>
        <w:t>…</w:t>
      </w:r>
      <w:r w:rsidRPr="00A02065">
        <w:rPr>
          <w:rFonts w:asciiTheme="majorBidi" w:hAnsiTheme="majorBidi" w:cstheme="majorBidi"/>
          <w:sz w:val="24"/>
          <w:szCs w:val="24"/>
          <w:lang w:val="de-DE"/>
        </w:rPr>
        <w:t xml:space="preserve"> Zhou, X. (2014). Pancultural nostalgia: Prototypical conceptions across cultures. </w:t>
      </w:r>
      <w:r w:rsidRPr="00A02065">
        <w:rPr>
          <w:rFonts w:asciiTheme="majorBidi" w:hAnsiTheme="majorBidi" w:cstheme="majorBidi"/>
          <w:i/>
          <w:iCs/>
          <w:sz w:val="24"/>
          <w:szCs w:val="24"/>
          <w:lang w:val="de-DE"/>
        </w:rPr>
        <w:t>Emotion, 14</w:t>
      </w:r>
      <w:r w:rsidRPr="00A02065">
        <w:rPr>
          <w:rFonts w:asciiTheme="majorBidi" w:hAnsiTheme="majorBidi" w:cstheme="majorBidi"/>
          <w:sz w:val="24"/>
          <w:szCs w:val="24"/>
          <w:lang w:val="de-DE"/>
        </w:rPr>
        <w:t>(4)</w:t>
      </w:r>
      <w:r w:rsidRPr="00A02065">
        <w:rPr>
          <w:rFonts w:asciiTheme="majorBidi" w:hAnsiTheme="majorBidi" w:cstheme="majorBidi"/>
          <w:iCs/>
          <w:sz w:val="24"/>
          <w:szCs w:val="24"/>
          <w:lang w:val="de-DE"/>
        </w:rPr>
        <w:t>, 733</w:t>
      </w:r>
      <w:r w:rsidRPr="00A02065">
        <w:rPr>
          <w:rFonts w:asciiTheme="majorBidi" w:hAnsiTheme="majorBidi" w:cstheme="majorBidi"/>
          <w:color w:val="333333"/>
          <w:sz w:val="24"/>
          <w:szCs w:val="24"/>
          <w:shd w:val="clear" w:color="auto" w:fill="FFFFFF"/>
          <w:lang w:val="de-DE"/>
        </w:rPr>
        <w:t>–</w:t>
      </w:r>
      <w:r w:rsidRPr="00A02065">
        <w:rPr>
          <w:rFonts w:asciiTheme="majorBidi" w:hAnsiTheme="majorBidi" w:cstheme="majorBidi"/>
          <w:iCs/>
          <w:sz w:val="24"/>
          <w:szCs w:val="24"/>
          <w:lang w:val="de-DE"/>
        </w:rPr>
        <w:t>747</w:t>
      </w:r>
      <w:r w:rsidRPr="00A02065">
        <w:rPr>
          <w:rFonts w:asciiTheme="majorBidi" w:hAnsiTheme="majorBidi" w:cstheme="majorBidi"/>
          <w:sz w:val="24"/>
          <w:szCs w:val="24"/>
          <w:lang w:val="de-DE"/>
        </w:rPr>
        <w:t>. https://doi.org/10.1037/a0036790</w:t>
      </w:r>
    </w:p>
    <w:p w14:paraId="6CDA025A" w14:textId="3E420AB1" w:rsidR="002C4B4D" w:rsidRPr="008E2A3F" w:rsidRDefault="006220F2" w:rsidP="00F547FE">
      <w:pPr>
        <w:autoSpaceDE w:val="0"/>
        <w:autoSpaceDN w:val="0"/>
        <w:adjustRightInd w:val="0"/>
        <w:spacing w:line="480" w:lineRule="exact"/>
        <w:ind w:leftChars="-337" w:hangingChars="295" w:hanging="708"/>
        <w:contextualSpacing/>
        <w:rPr>
          <w:rFonts w:ascii="Times New Roman" w:hAnsi="Times New Roman"/>
          <w:color w:val="000000" w:themeColor="text1"/>
          <w:sz w:val="24"/>
          <w:szCs w:val="24"/>
          <w:shd w:val="clear" w:color="auto" w:fill="FFFFFF"/>
          <w:lang w:val="de-DE"/>
        </w:rPr>
      </w:pPr>
      <w:r w:rsidRPr="00A02065">
        <w:rPr>
          <w:rFonts w:ascii="Times New Roman" w:hAnsi="Times New Roman"/>
          <w:color w:val="000000" w:themeColor="text1"/>
          <w:sz w:val="24"/>
          <w:szCs w:val="24"/>
          <w:shd w:val="clear" w:color="auto" w:fill="FFFFFF"/>
          <w:lang w:val="de-DE"/>
        </w:rPr>
        <w:t xml:space="preserve">Hepper, E.G., Wildschut, T., Sedikides, C., Robertson, S., &amp; Routledge, C.D. (2021). </w:t>
      </w:r>
      <w:r>
        <w:rPr>
          <w:rFonts w:ascii="Times New Roman" w:hAnsi="Times New Roman"/>
          <w:color w:val="000000" w:themeColor="text1"/>
          <w:sz w:val="24"/>
          <w:szCs w:val="24"/>
          <w:shd w:val="clear" w:color="auto" w:fill="FFFFFF"/>
        </w:rPr>
        <w:t xml:space="preserve">Time capsule: Nostalgia shields psychological wellbeing from limited time horizons. </w:t>
      </w:r>
      <w:r w:rsidRPr="008E2A3F">
        <w:rPr>
          <w:rFonts w:ascii="Times New Roman" w:hAnsi="Times New Roman"/>
          <w:i/>
          <w:iCs/>
          <w:color w:val="000000" w:themeColor="text1"/>
          <w:sz w:val="24"/>
          <w:szCs w:val="24"/>
          <w:shd w:val="clear" w:color="auto" w:fill="FFFFFF"/>
          <w:lang w:val="de-DE"/>
        </w:rPr>
        <w:t>Emotion</w:t>
      </w:r>
      <w:r w:rsidRPr="008E2A3F">
        <w:rPr>
          <w:rFonts w:ascii="Times New Roman" w:hAnsi="Times New Roman"/>
          <w:color w:val="000000" w:themeColor="text1"/>
          <w:sz w:val="24"/>
          <w:szCs w:val="24"/>
          <w:shd w:val="clear" w:color="auto" w:fill="FFFFFF"/>
          <w:lang w:val="de-DE"/>
        </w:rPr>
        <w:t xml:space="preserve">, </w:t>
      </w:r>
      <w:r w:rsidRPr="008E2A3F">
        <w:rPr>
          <w:rFonts w:ascii="Times New Roman" w:hAnsi="Times New Roman"/>
          <w:i/>
          <w:iCs/>
          <w:color w:val="000000" w:themeColor="text1"/>
          <w:sz w:val="24"/>
          <w:szCs w:val="24"/>
          <w:shd w:val="clear" w:color="auto" w:fill="FFFFFF"/>
          <w:lang w:val="de-DE"/>
        </w:rPr>
        <w:t>21</w:t>
      </w:r>
      <w:r w:rsidRPr="008E2A3F">
        <w:rPr>
          <w:rFonts w:ascii="Times New Roman" w:hAnsi="Times New Roman"/>
          <w:color w:val="000000" w:themeColor="text1"/>
          <w:sz w:val="24"/>
          <w:szCs w:val="24"/>
          <w:shd w:val="clear" w:color="auto" w:fill="FFFFFF"/>
          <w:lang w:val="de-DE"/>
        </w:rPr>
        <w:t>(3), 644–664. https://doi.org/10.1037/emo0000728</w:t>
      </w:r>
    </w:p>
    <w:p w14:paraId="06A10451" w14:textId="4D105DB2" w:rsidR="003A6DB3" w:rsidRDefault="003A6DB3" w:rsidP="00F547FE">
      <w:pPr>
        <w:autoSpaceDE w:val="0"/>
        <w:autoSpaceDN w:val="0"/>
        <w:adjustRightInd w:val="0"/>
        <w:spacing w:line="480" w:lineRule="exact"/>
        <w:ind w:leftChars="-337" w:hangingChars="295" w:hanging="708"/>
        <w:contextualSpacing/>
        <w:rPr>
          <w:rFonts w:ascii="Times New Roman" w:hAnsi="Times New Roman"/>
          <w:color w:val="000000" w:themeColor="text1"/>
          <w:sz w:val="24"/>
          <w:szCs w:val="24"/>
          <w:shd w:val="clear" w:color="auto" w:fill="FFFFFF"/>
        </w:rPr>
      </w:pPr>
      <w:r w:rsidRPr="008E2A3F">
        <w:rPr>
          <w:rFonts w:ascii="Times New Roman" w:hAnsi="Times New Roman"/>
          <w:color w:val="000000" w:themeColor="text1"/>
          <w:sz w:val="24"/>
          <w:szCs w:val="24"/>
          <w:shd w:val="clear" w:color="auto" w:fill="FFFFFF"/>
          <w:lang w:val="de-DE"/>
        </w:rPr>
        <w:t xml:space="preserve">Jiang, T., Cheung, W. Y., Wildschut, T., &amp; Sedikides, C. (2021). </w:t>
      </w:r>
      <w:r w:rsidRPr="003A6DB3">
        <w:rPr>
          <w:rFonts w:ascii="Times New Roman" w:hAnsi="Times New Roman"/>
          <w:color w:val="000000" w:themeColor="text1"/>
          <w:sz w:val="24"/>
          <w:szCs w:val="24"/>
          <w:shd w:val="clear" w:color="auto" w:fill="FFFFFF"/>
        </w:rPr>
        <w:t xml:space="preserve">Nostalgia, reflection, brooding: Psychological benefits and autobiographical memory functions. </w:t>
      </w:r>
      <w:r w:rsidRPr="003A6DB3">
        <w:rPr>
          <w:rFonts w:ascii="Times New Roman" w:hAnsi="Times New Roman"/>
          <w:i/>
          <w:iCs/>
          <w:color w:val="000000" w:themeColor="text1"/>
          <w:sz w:val="24"/>
          <w:szCs w:val="24"/>
          <w:shd w:val="clear" w:color="auto" w:fill="FFFFFF"/>
        </w:rPr>
        <w:t>Consciousness and Cognition, 90,</w:t>
      </w:r>
      <w:r w:rsidRPr="003A6DB3">
        <w:rPr>
          <w:rFonts w:ascii="Times New Roman" w:hAnsi="Times New Roman"/>
          <w:color w:val="000000" w:themeColor="text1"/>
          <w:sz w:val="24"/>
          <w:szCs w:val="24"/>
          <w:shd w:val="clear" w:color="auto" w:fill="FFFFFF"/>
        </w:rPr>
        <w:t xml:space="preserve"> 103107. https://doi.org/10.1016/j.concog.2021.103107</w:t>
      </w:r>
    </w:p>
    <w:p w14:paraId="43EF41F8" w14:textId="01EE6E52" w:rsidR="000B15B5" w:rsidRDefault="000B15B5" w:rsidP="000B15B5">
      <w:pPr>
        <w:autoSpaceDE w:val="0"/>
        <w:autoSpaceDN w:val="0"/>
        <w:adjustRightInd w:val="0"/>
        <w:spacing w:line="480" w:lineRule="exact"/>
        <w:ind w:hanging="720"/>
        <w:contextualSpacing/>
        <w:rPr>
          <w:rFonts w:ascii="Times New Roman" w:hAnsi="Times New Roman"/>
          <w:color w:val="414141"/>
          <w:sz w:val="24"/>
          <w:szCs w:val="24"/>
          <w:shd w:val="clear" w:color="auto" w:fill="F0F7FB"/>
        </w:rPr>
      </w:pPr>
      <w:r w:rsidRPr="00A97A23">
        <w:rPr>
          <w:rFonts w:asciiTheme="majorBidi" w:eastAsia="Times New Roman" w:hAnsiTheme="majorBidi" w:cstheme="majorBidi"/>
          <w:color w:val="000000" w:themeColor="text1"/>
          <w:sz w:val="24"/>
          <w:szCs w:val="24"/>
        </w:rPr>
        <w:t>Juhl,</w:t>
      </w:r>
      <w:r>
        <w:rPr>
          <w:rFonts w:asciiTheme="majorBidi" w:eastAsia="Times New Roman" w:hAnsiTheme="majorBidi" w:cstheme="majorBidi"/>
          <w:color w:val="000000" w:themeColor="text1"/>
          <w:sz w:val="24"/>
          <w:szCs w:val="24"/>
        </w:rPr>
        <w:t xml:space="preserve"> J., &amp; </w:t>
      </w:r>
      <w:r w:rsidRPr="00A97A23">
        <w:rPr>
          <w:rFonts w:asciiTheme="majorBidi" w:eastAsia="Times New Roman" w:hAnsiTheme="majorBidi" w:cstheme="majorBidi"/>
          <w:color w:val="000000" w:themeColor="text1"/>
          <w:sz w:val="24"/>
          <w:szCs w:val="24"/>
        </w:rPr>
        <w:t>Biskas</w:t>
      </w:r>
      <w:r>
        <w:rPr>
          <w:rFonts w:asciiTheme="majorBidi" w:eastAsia="Times New Roman" w:hAnsiTheme="majorBidi" w:cstheme="majorBidi"/>
          <w:color w:val="000000" w:themeColor="text1"/>
          <w:sz w:val="24"/>
          <w:szCs w:val="24"/>
        </w:rPr>
        <w:t xml:space="preserve">, M. (2023). </w:t>
      </w:r>
      <w:r w:rsidRPr="00A97A23">
        <w:rPr>
          <w:rFonts w:asciiTheme="majorBidi" w:eastAsia="Times New Roman" w:hAnsiTheme="majorBidi" w:cstheme="majorBidi"/>
          <w:color w:val="000000" w:themeColor="text1"/>
          <w:kern w:val="36"/>
          <w:sz w:val="24"/>
          <w:szCs w:val="24"/>
        </w:rPr>
        <w:t>Nostalgia: An impactful social emotion</w:t>
      </w:r>
      <w:r>
        <w:rPr>
          <w:rFonts w:asciiTheme="majorBidi" w:eastAsia="Times New Roman" w:hAnsiTheme="majorBidi" w:cstheme="majorBidi"/>
          <w:color w:val="000000" w:themeColor="text1"/>
          <w:kern w:val="36"/>
          <w:sz w:val="24"/>
          <w:szCs w:val="24"/>
        </w:rPr>
        <w:t xml:space="preserve">. </w:t>
      </w:r>
      <w:hyperlink r:id="rId20" w:tooltip="Go to Current Opinion in Psychology on ScienceDirect" w:history="1">
        <w:r w:rsidRPr="00A97A23">
          <w:rPr>
            <w:rStyle w:val="anchor-text"/>
            <w:rFonts w:asciiTheme="majorBidi" w:hAnsiTheme="majorBidi" w:cstheme="majorBidi"/>
            <w:i/>
            <w:iCs/>
            <w:color w:val="000000" w:themeColor="text1"/>
            <w:sz w:val="24"/>
            <w:szCs w:val="24"/>
          </w:rPr>
          <w:t>Current Opinion in Psychology</w:t>
        </w:r>
      </w:hyperlink>
      <w:r w:rsidRPr="00A97A23">
        <w:rPr>
          <w:rFonts w:asciiTheme="majorBidi" w:hAnsiTheme="majorBidi" w:cstheme="majorBidi"/>
          <w:i/>
          <w:iCs/>
          <w:color w:val="000000" w:themeColor="text1"/>
          <w:sz w:val="24"/>
          <w:szCs w:val="24"/>
        </w:rPr>
        <w:t xml:space="preserve">, </w:t>
      </w:r>
      <w:hyperlink r:id="rId21" w:tooltip="Go to table of contents for this volume/issue" w:history="1">
        <w:r w:rsidRPr="00A97A23">
          <w:rPr>
            <w:rStyle w:val="anchor-text"/>
            <w:rFonts w:asciiTheme="majorBidi" w:hAnsiTheme="majorBidi" w:cstheme="majorBidi"/>
            <w:i/>
            <w:iCs/>
            <w:color w:val="000000" w:themeColor="text1"/>
            <w:sz w:val="24"/>
            <w:szCs w:val="24"/>
          </w:rPr>
          <w:t>49</w:t>
        </w:r>
      </w:hyperlink>
      <w:r w:rsidRPr="00A97A23">
        <w:rPr>
          <w:rFonts w:asciiTheme="majorBidi" w:hAnsiTheme="majorBidi" w:cstheme="majorBidi"/>
          <w:color w:val="000000" w:themeColor="text1"/>
          <w:sz w:val="24"/>
          <w:szCs w:val="24"/>
        </w:rPr>
        <w:t>, 101545</w:t>
      </w:r>
      <w:r>
        <w:rPr>
          <w:rFonts w:asciiTheme="majorBidi" w:hAnsiTheme="majorBidi" w:cstheme="majorBidi"/>
          <w:color w:val="000000" w:themeColor="text1"/>
          <w:sz w:val="24"/>
          <w:szCs w:val="24"/>
        </w:rPr>
        <w:t xml:space="preserve">. </w:t>
      </w:r>
      <w:hyperlink r:id="rId22" w:tgtFrame="_blank" w:tooltip="Persistent link using digital object identifier" w:history="1">
        <w:r w:rsidRPr="00A97A23">
          <w:rPr>
            <w:rStyle w:val="anchor-text"/>
            <w:rFonts w:asciiTheme="majorBidi" w:hAnsiTheme="majorBidi" w:cstheme="majorBidi"/>
            <w:color w:val="000000" w:themeColor="text1"/>
            <w:sz w:val="24"/>
            <w:szCs w:val="24"/>
          </w:rPr>
          <w:t>https://doi.org/10.1016/j.copsyc.2022.101545</w:t>
        </w:r>
      </w:hyperlink>
    </w:p>
    <w:p w14:paraId="18E680E0" w14:textId="622628F9" w:rsidR="002C4B4D" w:rsidRDefault="006220F2" w:rsidP="00F547FE">
      <w:pPr>
        <w:autoSpaceDE w:val="0"/>
        <w:autoSpaceDN w:val="0"/>
        <w:adjustRightInd w:val="0"/>
        <w:spacing w:line="480" w:lineRule="exact"/>
        <w:ind w:hanging="720"/>
        <w:contextualSpacing/>
        <w:rPr>
          <w:rStyle w:val="Hyperlink"/>
          <w:rFonts w:asciiTheme="majorBidi" w:hAnsiTheme="majorBidi" w:cstheme="majorBidi"/>
          <w:color w:val="000000" w:themeColor="text1"/>
          <w:sz w:val="24"/>
          <w:szCs w:val="24"/>
          <w:u w:val="none"/>
          <w:shd w:val="clear" w:color="auto" w:fill="FFFFFF"/>
        </w:rPr>
      </w:pPr>
      <w:r w:rsidRPr="00A45DB9">
        <w:rPr>
          <w:rFonts w:asciiTheme="majorBidi" w:hAnsiTheme="majorBidi" w:cstheme="majorBidi"/>
          <w:color w:val="000000" w:themeColor="text1"/>
          <w:sz w:val="24"/>
          <w:szCs w:val="24"/>
          <w:shd w:val="clear" w:color="auto" w:fill="FFFFFF"/>
          <w:lang w:val="de-DE"/>
        </w:rPr>
        <w:t xml:space="preserve">Juhl, J., Wildschut, T., Sedikides, C., Xiong, X., &amp; Zhou, X. (2021). </w:t>
      </w:r>
      <w:bookmarkStart w:id="59" w:name="OLE_LINK57"/>
      <w:r w:rsidRPr="00A45DB9">
        <w:rPr>
          <w:rFonts w:asciiTheme="majorBidi" w:hAnsiTheme="majorBidi" w:cstheme="majorBidi"/>
          <w:color w:val="000000" w:themeColor="text1"/>
          <w:sz w:val="24"/>
          <w:szCs w:val="24"/>
          <w:shd w:val="clear" w:color="auto" w:fill="FFFFFF"/>
        </w:rPr>
        <w:t>Nostalgia promotes help seeking by fostering social connectedness</w:t>
      </w:r>
      <w:bookmarkEnd w:id="59"/>
      <w:r w:rsidRPr="00A45DB9">
        <w:rPr>
          <w:rFonts w:asciiTheme="majorBidi" w:hAnsiTheme="majorBidi" w:cstheme="majorBidi"/>
          <w:color w:val="000000" w:themeColor="text1"/>
          <w:sz w:val="24"/>
          <w:szCs w:val="24"/>
          <w:shd w:val="clear" w:color="auto" w:fill="FFFFFF"/>
        </w:rPr>
        <w:t>. </w:t>
      </w:r>
      <w:r w:rsidRPr="00A45DB9">
        <w:rPr>
          <w:rStyle w:val="Emphasis"/>
          <w:rFonts w:asciiTheme="majorBidi" w:hAnsiTheme="majorBidi" w:cstheme="majorBidi"/>
          <w:color w:val="000000" w:themeColor="text1"/>
          <w:sz w:val="24"/>
          <w:szCs w:val="24"/>
          <w:shd w:val="clear" w:color="auto" w:fill="FFFFFF"/>
        </w:rPr>
        <w:t>Emotion, 21</w:t>
      </w:r>
      <w:r w:rsidRPr="00A45DB9">
        <w:rPr>
          <w:rFonts w:asciiTheme="majorBidi" w:hAnsiTheme="majorBidi" w:cstheme="majorBidi"/>
          <w:color w:val="000000" w:themeColor="text1"/>
          <w:sz w:val="24"/>
          <w:szCs w:val="24"/>
          <w:shd w:val="clear" w:color="auto" w:fill="FFFFFF"/>
        </w:rPr>
        <w:t xml:space="preserve">(3), 631–643. </w:t>
      </w:r>
      <w:hyperlink r:id="rId23" w:tgtFrame="_blank" w:history="1">
        <w:r w:rsidRPr="00A45DB9">
          <w:rPr>
            <w:rStyle w:val="Hyperlink"/>
            <w:rFonts w:asciiTheme="majorBidi" w:hAnsiTheme="majorBidi" w:cstheme="majorBidi"/>
            <w:color w:val="000000" w:themeColor="text1"/>
            <w:sz w:val="24"/>
            <w:szCs w:val="24"/>
            <w:u w:val="none"/>
            <w:shd w:val="clear" w:color="auto" w:fill="FFFFFF"/>
          </w:rPr>
          <w:t>https://doi.org/10.1037/emo0000720</w:t>
        </w:r>
      </w:hyperlink>
    </w:p>
    <w:p w14:paraId="6CFEC7F3" w14:textId="54D9DB13" w:rsidR="000D49FA" w:rsidRPr="00A45DB9" w:rsidRDefault="000D49FA" w:rsidP="00F547FE">
      <w:pPr>
        <w:autoSpaceDE w:val="0"/>
        <w:autoSpaceDN w:val="0"/>
        <w:adjustRightInd w:val="0"/>
        <w:spacing w:line="480" w:lineRule="exact"/>
        <w:ind w:hanging="720"/>
        <w:contextualSpacing/>
        <w:rPr>
          <w:rFonts w:asciiTheme="majorBidi" w:hAnsiTheme="majorBidi" w:cstheme="majorBidi"/>
          <w:bCs/>
          <w:color w:val="000000" w:themeColor="text1"/>
          <w:sz w:val="24"/>
          <w:szCs w:val="24"/>
        </w:rPr>
      </w:pPr>
      <w:r w:rsidRPr="000D49FA">
        <w:rPr>
          <w:rFonts w:asciiTheme="majorBidi" w:hAnsiTheme="majorBidi" w:cstheme="majorBidi"/>
          <w:bCs/>
          <w:color w:val="000000" w:themeColor="text1"/>
          <w:sz w:val="24"/>
          <w:szCs w:val="24"/>
        </w:rPr>
        <w:t xml:space="preserve">Lammers, J., &amp; Baldwin, M. (2020). </w:t>
      </w:r>
      <w:bookmarkStart w:id="60" w:name="OLE_LINK18"/>
      <w:r w:rsidRPr="000D49FA">
        <w:rPr>
          <w:rFonts w:asciiTheme="majorBidi" w:hAnsiTheme="majorBidi" w:cstheme="majorBidi"/>
          <w:bCs/>
          <w:color w:val="000000" w:themeColor="text1"/>
          <w:sz w:val="24"/>
          <w:szCs w:val="24"/>
        </w:rPr>
        <w:t>Make America gracious again: Collective nostalgia can increase and decrease support for right‐wing populist rhetoric</w:t>
      </w:r>
      <w:bookmarkEnd w:id="60"/>
      <w:r w:rsidRPr="000D49FA">
        <w:rPr>
          <w:rFonts w:asciiTheme="majorBidi" w:hAnsiTheme="majorBidi" w:cstheme="majorBidi"/>
          <w:bCs/>
          <w:color w:val="000000" w:themeColor="text1"/>
          <w:sz w:val="24"/>
          <w:szCs w:val="24"/>
        </w:rPr>
        <w:t xml:space="preserve">. </w:t>
      </w:r>
      <w:r w:rsidRPr="000D49FA">
        <w:rPr>
          <w:rFonts w:asciiTheme="majorBidi" w:hAnsiTheme="majorBidi" w:cstheme="majorBidi"/>
          <w:bCs/>
          <w:i/>
          <w:iCs/>
          <w:color w:val="000000" w:themeColor="text1"/>
          <w:sz w:val="24"/>
          <w:szCs w:val="24"/>
        </w:rPr>
        <w:t>European Journal of Social Psychology, 50</w:t>
      </w:r>
      <w:r w:rsidRPr="000D49FA">
        <w:rPr>
          <w:rFonts w:asciiTheme="majorBidi" w:hAnsiTheme="majorBidi" w:cstheme="majorBidi"/>
          <w:bCs/>
          <w:color w:val="000000" w:themeColor="text1"/>
          <w:sz w:val="24"/>
          <w:szCs w:val="24"/>
        </w:rPr>
        <w:t>(5), 943–954. https://doi.org/10.1002/ejsp.2673</w:t>
      </w:r>
    </w:p>
    <w:p w14:paraId="11C29A0D" w14:textId="77777777" w:rsidR="002C4B4D" w:rsidRDefault="006220F2" w:rsidP="00F547FE">
      <w:pPr>
        <w:autoSpaceDE w:val="0"/>
        <w:autoSpaceDN w:val="0"/>
        <w:adjustRightInd w:val="0"/>
        <w:spacing w:line="480" w:lineRule="exact"/>
        <w:ind w:hanging="720"/>
        <w:contextualSpacing/>
        <w:rPr>
          <w:rFonts w:ascii="Times New Roman" w:eastAsia="Times New Roman" w:hAnsi="Times New Roman"/>
          <w:color w:val="222222"/>
          <w:sz w:val="24"/>
          <w:szCs w:val="24"/>
          <w:shd w:val="clear" w:color="auto" w:fill="FFFFFF"/>
          <w:lang w:eastAsia="en-GB"/>
        </w:rPr>
      </w:pPr>
      <w:r>
        <w:rPr>
          <w:rFonts w:ascii="Times New Roman" w:eastAsia="Times New Roman" w:hAnsi="Times New Roman"/>
          <w:color w:val="222222"/>
          <w:kern w:val="0"/>
          <w:sz w:val="24"/>
          <w:szCs w:val="24"/>
          <w:shd w:val="clear" w:color="auto" w:fill="FFFFFF"/>
          <w:lang w:eastAsia="en-GB"/>
        </w:rPr>
        <w:lastRenderedPageBreak/>
        <w:t>Legare, C.H. (2019). The development of cumulative cultural learning. </w:t>
      </w:r>
      <w:r>
        <w:rPr>
          <w:rFonts w:ascii="Times New Roman" w:eastAsia="Times New Roman" w:hAnsi="Times New Roman"/>
          <w:i/>
          <w:iCs/>
          <w:color w:val="222222"/>
          <w:kern w:val="0"/>
          <w:sz w:val="24"/>
          <w:szCs w:val="24"/>
          <w:lang w:eastAsia="en-GB"/>
        </w:rPr>
        <w:t>Annual Review of Developmental Psychology</w:t>
      </w:r>
      <w:r>
        <w:rPr>
          <w:rFonts w:ascii="Times New Roman" w:eastAsia="Times New Roman" w:hAnsi="Times New Roman"/>
          <w:color w:val="222222"/>
          <w:kern w:val="0"/>
          <w:sz w:val="24"/>
          <w:szCs w:val="24"/>
          <w:shd w:val="clear" w:color="auto" w:fill="FFFFFF"/>
          <w:lang w:eastAsia="en-GB"/>
        </w:rPr>
        <w:t>, </w:t>
      </w:r>
      <w:r>
        <w:rPr>
          <w:rFonts w:ascii="Times New Roman" w:eastAsia="Times New Roman" w:hAnsi="Times New Roman"/>
          <w:i/>
          <w:iCs/>
          <w:color w:val="222222"/>
          <w:kern w:val="0"/>
          <w:sz w:val="24"/>
          <w:szCs w:val="24"/>
          <w:lang w:eastAsia="en-GB"/>
        </w:rPr>
        <w:t>1</w:t>
      </w:r>
      <w:r>
        <w:rPr>
          <w:rFonts w:ascii="Times New Roman" w:eastAsia="Times New Roman" w:hAnsi="Times New Roman"/>
          <w:color w:val="222222"/>
          <w:kern w:val="0"/>
          <w:sz w:val="24"/>
          <w:szCs w:val="24"/>
          <w:shd w:val="clear" w:color="auto" w:fill="FFFFFF"/>
          <w:lang w:eastAsia="en-GB"/>
        </w:rPr>
        <w:t>, 119</w:t>
      </w:r>
      <w:r>
        <w:rPr>
          <w:color w:val="333333"/>
          <w:sz w:val="24"/>
          <w:szCs w:val="24"/>
          <w:shd w:val="clear" w:color="auto" w:fill="FFFFFF"/>
        </w:rPr>
        <w:t>–</w:t>
      </w:r>
      <w:r>
        <w:rPr>
          <w:rFonts w:ascii="Times New Roman" w:eastAsia="Times New Roman" w:hAnsi="Times New Roman"/>
          <w:color w:val="222222"/>
          <w:kern w:val="0"/>
          <w:sz w:val="24"/>
          <w:szCs w:val="24"/>
          <w:shd w:val="clear" w:color="auto" w:fill="FFFFFF"/>
          <w:lang w:eastAsia="en-GB"/>
        </w:rPr>
        <w:t>147.</w:t>
      </w:r>
      <w:r>
        <w:rPr>
          <w:rFonts w:ascii="Times New Roman" w:eastAsia="Times New Roman" w:hAnsi="Times New Roman"/>
          <w:color w:val="222222"/>
          <w:sz w:val="24"/>
          <w:szCs w:val="24"/>
          <w:shd w:val="clear" w:color="auto" w:fill="FFFFFF"/>
          <w:lang w:eastAsia="en-GB"/>
        </w:rPr>
        <w:t xml:space="preserve"> https://doi.org/10.1146/annurev-devpsych-121318-084848</w:t>
      </w:r>
    </w:p>
    <w:p w14:paraId="719CAFCC"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Liao, Z., &amp; Dai, G. (2020). Inheritance and dissemination of cultural collective memory: An analysis of a traditional festival. </w:t>
      </w:r>
      <w:r>
        <w:rPr>
          <w:rFonts w:ascii="Times New Roman" w:hAnsi="Times New Roman"/>
          <w:i/>
          <w:iCs/>
          <w:sz w:val="24"/>
          <w:szCs w:val="24"/>
          <w:shd w:val="clear" w:color="auto" w:fill="FFFFFF"/>
        </w:rPr>
        <w:t>SAGE Open</w:t>
      </w:r>
      <w:r>
        <w:rPr>
          <w:rFonts w:ascii="Times New Roman" w:hAnsi="Times New Roman"/>
          <w:sz w:val="24"/>
          <w:szCs w:val="24"/>
          <w:shd w:val="clear" w:color="auto" w:fill="FFFFFF"/>
        </w:rPr>
        <w:t xml:space="preserve">, </w:t>
      </w:r>
      <w:r>
        <w:rPr>
          <w:rFonts w:asciiTheme="majorBidi" w:hAnsiTheme="majorBidi" w:cstheme="majorBidi"/>
          <w:i/>
          <w:iCs/>
          <w:color w:val="333333"/>
          <w:sz w:val="24"/>
          <w:szCs w:val="24"/>
          <w:shd w:val="clear" w:color="auto" w:fill="FFFFFF"/>
        </w:rPr>
        <w:t>10</w:t>
      </w:r>
      <w:r>
        <w:rPr>
          <w:rFonts w:asciiTheme="majorBidi" w:hAnsiTheme="majorBidi" w:cstheme="majorBidi"/>
          <w:color w:val="333333"/>
          <w:sz w:val="24"/>
          <w:szCs w:val="24"/>
          <w:shd w:val="clear" w:color="auto" w:fill="FFFFFF"/>
        </w:rPr>
        <w:t xml:space="preserve">(1), 21582440209. </w:t>
      </w:r>
      <w:r>
        <w:rPr>
          <w:rFonts w:ascii="Times New Roman" w:hAnsi="Times New Roman"/>
          <w:sz w:val="24"/>
          <w:szCs w:val="24"/>
          <w:shd w:val="clear" w:color="auto" w:fill="FFFFFF"/>
        </w:rPr>
        <w:t>https://doi.org/10.1177/2158244020901601</w:t>
      </w:r>
    </w:p>
    <w:p w14:paraId="63D6FF8C" w14:textId="77777777" w:rsidR="002C4B4D" w:rsidRDefault="006220F2" w:rsidP="00F547FE">
      <w:pPr>
        <w:spacing w:line="480" w:lineRule="exact"/>
        <w:ind w:hanging="720"/>
        <w:contextualSpacing/>
        <w:rPr>
          <w:rFonts w:ascii="Times New Roman" w:hAnsi="Times New Roman"/>
          <w:color w:val="000000" w:themeColor="text1"/>
          <w:sz w:val="24"/>
          <w:szCs w:val="24"/>
        </w:rPr>
      </w:pPr>
      <w:r>
        <w:rPr>
          <w:rFonts w:ascii="Times New Roman" w:hAnsi="Times New Roman"/>
          <w:color w:val="212121"/>
          <w:sz w:val="24"/>
          <w:szCs w:val="24"/>
          <w:shd w:val="clear" w:color="auto" w:fill="FFFFFF"/>
        </w:rPr>
        <w:t>Lindwall, M., Larsman, P., &amp; Hagger, M.S. (2011). The reciprocal relationship between physical activity and depression in older European adults: a prospective cross-lagged panel design using SHARE data. </w:t>
      </w:r>
      <w:r>
        <w:rPr>
          <w:rFonts w:ascii="Times New Roman" w:hAnsi="Times New Roman"/>
          <w:i/>
          <w:iCs/>
          <w:color w:val="212121"/>
          <w:sz w:val="24"/>
          <w:szCs w:val="24"/>
          <w:shd w:val="clear" w:color="auto" w:fill="FFFFFF"/>
        </w:rPr>
        <w:t>Health Psychology</w:t>
      </w:r>
      <w:r>
        <w:rPr>
          <w:rFonts w:ascii="Times New Roman" w:hAnsi="Times New Roman"/>
          <w:color w:val="212121"/>
          <w:sz w:val="24"/>
          <w:szCs w:val="24"/>
          <w:shd w:val="clear" w:color="auto" w:fill="FFFFFF"/>
        </w:rPr>
        <w:t>, </w:t>
      </w:r>
      <w:r>
        <w:rPr>
          <w:rFonts w:ascii="Times New Roman" w:hAnsi="Times New Roman"/>
          <w:i/>
          <w:iCs/>
          <w:color w:val="212121"/>
          <w:sz w:val="24"/>
          <w:szCs w:val="24"/>
          <w:shd w:val="clear" w:color="auto" w:fill="FFFFFF"/>
        </w:rPr>
        <w:t>30</w:t>
      </w:r>
      <w:r>
        <w:rPr>
          <w:rFonts w:ascii="Times New Roman" w:hAnsi="Times New Roman"/>
          <w:color w:val="212121"/>
          <w:sz w:val="24"/>
          <w:szCs w:val="24"/>
          <w:shd w:val="clear" w:color="auto" w:fill="FFFFFF"/>
        </w:rPr>
        <w:t xml:space="preserve">(4), 453–462. </w:t>
      </w:r>
      <w:hyperlink r:id="rId24" w:history="1">
        <w:r>
          <w:rPr>
            <w:rStyle w:val="Hyperlink"/>
            <w:rFonts w:ascii="Times New Roman" w:hAnsi="Times New Roman"/>
            <w:color w:val="000000" w:themeColor="text1"/>
            <w:sz w:val="24"/>
            <w:szCs w:val="24"/>
            <w:u w:val="none"/>
            <w:shd w:val="clear" w:color="auto" w:fill="FFFFFF"/>
          </w:rPr>
          <w:t>https://doi.org/10.1037/a0023268</w:t>
        </w:r>
      </w:hyperlink>
    </w:p>
    <w:p w14:paraId="4A169C57"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Lockwood, P., Dolderman, D., Sadler, P., &amp; Gerchak, E. (2004). Feeling better about doing worse: Social comparisons within romantic relationships.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87</w:t>
      </w:r>
      <w:r>
        <w:rPr>
          <w:rFonts w:ascii="Times New Roman" w:hAnsi="Times New Roman"/>
          <w:sz w:val="24"/>
          <w:szCs w:val="24"/>
        </w:rPr>
        <w:t>(1), 80–95. https://doi.org/10.1037/0022-3514.87.1.80</w:t>
      </w:r>
    </w:p>
    <w:p w14:paraId="2F6F9D40" w14:textId="77777777" w:rsidR="002C4B4D" w:rsidRDefault="006220F2" w:rsidP="00F547FE">
      <w:pPr>
        <w:adjustRightInd w:val="0"/>
        <w:spacing w:line="480" w:lineRule="exact"/>
        <w:ind w:hanging="720"/>
        <w:rPr>
          <w:rStyle w:val="Hyperlink"/>
          <w:rFonts w:ascii="Times New Roman" w:hAnsi="Times New Roman"/>
          <w:color w:val="212121"/>
          <w:sz w:val="24"/>
          <w:szCs w:val="24"/>
          <w:shd w:val="clear" w:color="auto" w:fill="FFFFFF"/>
        </w:rPr>
      </w:pPr>
      <w:r>
        <w:rPr>
          <w:rFonts w:ascii="Times New Roman" w:hAnsi="Times New Roman"/>
          <w:sz w:val="24"/>
          <w:szCs w:val="24"/>
          <w:shd w:val="clear" w:color="auto" w:fill="FFFFFF"/>
        </w:rPr>
        <w:t xml:space="preserve">Mackinnon, S.P., Curtis, R., &amp; O’Connor, R.M. (2022). A tutorial in longitudinal measurement invariance and cross-lagged panel models using lavaan. </w:t>
      </w:r>
      <w:r>
        <w:rPr>
          <w:rFonts w:ascii="Times New Roman" w:hAnsi="Times New Roman"/>
          <w:i/>
          <w:iCs/>
          <w:sz w:val="24"/>
          <w:szCs w:val="24"/>
          <w:shd w:val="clear" w:color="auto" w:fill="FFFFFF"/>
        </w:rPr>
        <w:t>Meta-Psycholo</w:t>
      </w:r>
      <w:r>
        <w:rPr>
          <w:rFonts w:asciiTheme="majorBidi" w:hAnsiTheme="majorBidi" w:cstheme="majorBidi"/>
          <w:i/>
          <w:iCs/>
          <w:sz w:val="24"/>
          <w:szCs w:val="24"/>
          <w:shd w:val="clear" w:color="auto" w:fill="FFFFFF"/>
        </w:rPr>
        <w:t>gy, 6</w:t>
      </w:r>
      <w:r>
        <w:rPr>
          <w:rFonts w:asciiTheme="majorBidi" w:hAnsiTheme="majorBidi" w:cstheme="majorBidi"/>
          <w:sz w:val="24"/>
          <w:szCs w:val="24"/>
          <w:shd w:val="clear" w:color="auto" w:fill="FFFFFF"/>
        </w:rPr>
        <w:t>,</w:t>
      </w:r>
      <w:r>
        <w:rPr>
          <w:rFonts w:asciiTheme="majorBidi" w:hAnsiTheme="majorBidi" w:cstheme="majorBidi"/>
          <w:sz w:val="24"/>
          <w:szCs w:val="24"/>
        </w:rPr>
        <w:t xml:space="preserve"> MP.2020.2595.</w:t>
      </w:r>
      <w:r>
        <w:rPr>
          <w:rFonts w:asciiTheme="majorBidi" w:hAnsiTheme="majorBidi" w:cstheme="majorBidi"/>
          <w:color w:val="212121"/>
          <w:sz w:val="24"/>
          <w:szCs w:val="24"/>
          <w:shd w:val="clear" w:color="auto" w:fill="FFFFFF"/>
        </w:rPr>
        <w:t xml:space="preserve"> </w:t>
      </w:r>
      <w:hyperlink r:id="rId25" w:history="1">
        <w:r>
          <w:rPr>
            <w:rStyle w:val="Hyperlink"/>
            <w:rFonts w:asciiTheme="majorBidi" w:hAnsiTheme="majorBidi" w:cstheme="majorBidi"/>
            <w:color w:val="000000" w:themeColor="text1"/>
            <w:spacing w:val="3"/>
            <w:sz w:val="24"/>
            <w:szCs w:val="24"/>
            <w:u w:val="none"/>
            <w:shd w:val="clear" w:color="auto" w:fill="FFFFFF"/>
          </w:rPr>
          <w:t>https://doi.org/10.15626/MP.2020.2595</w:t>
        </w:r>
      </w:hyperlink>
    </w:p>
    <w:p w14:paraId="3EC84DD3" w14:textId="77777777" w:rsidR="005E56AA" w:rsidRDefault="006220F2" w:rsidP="005E56AA">
      <w:pPr>
        <w:spacing w:line="480" w:lineRule="exact"/>
        <w:ind w:hanging="720"/>
        <w:contextualSpacing/>
        <w:rPr>
          <w:rStyle w:val="Hyperlink"/>
          <w:rFonts w:ascii="Times New Roman" w:hAnsi="Times New Roman"/>
          <w:color w:val="000000" w:themeColor="text1"/>
          <w:sz w:val="24"/>
          <w:szCs w:val="24"/>
          <w:u w:val="none"/>
          <w:shd w:val="clear" w:color="auto" w:fill="FFFFFF"/>
        </w:rPr>
      </w:pPr>
      <w:r>
        <w:rPr>
          <w:rFonts w:ascii="Times New Roman" w:hAnsi="Times New Roman"/>
          <w:color w:val="222222"/>
          <w:sz w:val="24"/>
          <w:szCs w:val="24"/>
          <w:shd w:val="clear" w:color="auto" w:fill="FFFFFF"/>
          <w:lang w:val="en-GB"/>
        </w:rPr>
        <w:t xml:space="preserve">McShane, B.B., &amp; Böckenholt, U. (2017). </w:t>
      </w:r>
      <w:r>
        <w:rPr>
          <w:rFonts w:ascii="Times New Roman" w:hAnsi="Times New Roman"/>
          <w:color w:val="222222"/>
          <w:sz w:val="24"/>
          <w:szCs w:val="24"/>
          <w:shd w:val="clear" w:color="auto" w:fill="FFFFFF"/>
        </w:rPr>
        <w:t>Single-paper meta-analysis: Benefits for study summary, theory testing, and replicability. </w:t>
      </w:r>
      <w:r>
        <w:rPr>
          <w:rFonts w:ascii="Times New Roman" w:hAnsi="Times New Roman"/>
          <w:i/>
          <w:iCs/>
          <w:color w:val="222222"/>
          <w:sz w:val="24"/>
          <w:szCs w:val="24"/>
          <w:shd w:val="clear" w:color="auto" w:fill="FFFFFF"/>
        </w:rPr>
        <w:t>Journal of Consumer Research</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(6), 1048</w:t>
      </w:r>
      <w:r>
        <w:rPr>
          <w:color w:val="333333"/>
          <w:sz w:val="24"/>
          <w:szCs w:val="24"/>
          <w:shd w:val="clear" w:color="auto" w:fill="FFFFFF"/>
        </w:rPr>
        <w:t>–</w:t>
      </w:r>
      <w:r>
        <w:rPr>
          <w:rFonts w:ascii="Times New Roman" w:hAnsi="Times New Roman"/>
          <w:color w:val="222222"/>
          <w:sz w:val="24"/>
          <w:szCs w:val="24"/>
          <w:shd w:val="clear" w:color="auto" w:fill="FFFFFF"/>
        </w:rPr>
        <w:t xml:space="preserve">1063. </w:t>
      </w:r>
      <w:hyperlink r:id="rId26" w:history="1">
        <w:r>
          <w:rPr>
            <w:rStyle w:val="Hyperlink"/>
            <w:rFonts w:ascii="Times New Roman" w:hAnsi="Times New Roman"/>
            <w:color w:val="000000" w:themeColor="text1"/>
            <w:sz w:val="24"/>
            <w:szCs w:val="24"/>
            <w:u w:val="none"/>
            <w:shd w:val="clear" w:color="auto" w:fill="FFFFFF"/>
          </w:rPr>
          <w:t>https://doi.org/10.1093/jcr/ucw085</w:t>
        </w:r>
      </w:hyperlink>
    </w:p>
    <w:p w14:paraId="41B6773F" w14:textId="77777777" w:rsidR="009A226A" w:rsidRDefault="005E56AA" w:rsidP="009A226A">
      <w:pPr>
        <w:spacing w:line="480" w:lineRule="exact"/>
        <w:ind w:hanging="720"/>
        <w:contextualSpacing/>
        <w:rPr>
          <w:rFonts w:asciiTheme="majorBidi" w:hAnsiTheme="majorBidi" w:cstheme="majorBidi"/>
          <w:sz w:val="24"/>
          <w:szCs w:val="24"/>
          <w:lang w:val="en-GB"/>
        </w:rPr>
      </w:pPr>
      <w:r w:rsidRPr="00BB2C38">
        <w:rPr>
          <w:rFonts w:asciiTheme="majorBidi" w:hAnsiTheme="majorBidi" w:cstheme="majorBidi"/>
          <w:color w:val="000000"/>
          <w:sz w:val="24"/>
          <w:szCs w:val="24"/>
          <w:lang w:val="en-GB"/>
        </w:rPr>
        <w:t xml:space="preserve">Naidu, E., Gabriel, S., Wildschut, T., &amp; Sedikides, C. (2023). </w:t>
      </w:r>
      <w:r w:rsidRPr="005E56AA">
        <w:rPr>
          <w:rFonts w:asciiTheme="majorBidi" w:hAnsiTheme="majorBidi" w:cstheme="majorBidi"/>
          <w:color w:val="000000"/>
          <w:sz w:val="24"/>
          <w:szCs w:val="24"/>
        </w:rPr>
        <w:t xml:space="preserve">Reliving the good old days: Nostalgia increases psychological wellbeing through collective effervescence. </w:t>
      </w:r>
      <w:r w:rsidRPr="005E56AA">
        <w:rPr>
          <w:rFonts w:asciiTheme="majorBidi" w:hAnsiTheme="majorBidi" w:cstheme="majorBidi"/>
          <w:i/>
          <w:iCs/>
          <w:color w:val="201F1E"/>
          <w:sz w:val="24"/>
          <w:szCs w:val="24"/>
          <w:shd w:val="clear" w:color="auto" w:fill="FFFFFF"/>
        </w:rPr>
        <w:t>Social Psychological and Personality Science.</w:t>
      </w:r>
      <w:r w:rsidRPr="005E56AA">
        <w:rPr>
          <w:rFonts w:asciiTheme="majorBidi" w:hAnsiTheme="majorBidi" w:cstheme="majorBidi"/>
          <w:color w:val="201F1E"/>
          <w:sz w:val="24"/>
          <w:szCs w:val="24"/>
          <w:shd w:val="clear" w:color="auto" w:fill="FFFFFF"/>
        </w:rPr>
        <w:t xml:space="preserve"> Advance online publication. </w:t>
      </w:r>
      <w:r w:rsidRPr="005E56AA">
        <w:rPr>
          <w:rFonts w:asciiTheme="majorBidi" w:hAnsiTheme="majorBidi" w:cstheme="majorBidi"/>
          <w:color w:val="0D0D0D"/>
          <w:sz w:val="24"/>
          <w:szCs w:val="24"/>
          <w:shd w:val="clear" w:color="auto" w:fill="FFFFFF"/>
          <w:lang w:val="en-GB"/>
        </w:rPr>
        <w:t>https://doi.org/</w:t>
      </w:r>
      <w:r w:rsidRPr="005E56AA">
        <w:rPr>
          <w:rFonts w:asciiTheme="majorBidi" w:hAnsiTheme="majorBidi" w:cstheme="majorBidi"/>
          <w:sz w:val="24"/>
          <w:szCs w:val="24"/>
          <w:lang w:val="en-GB"/>
        </w:rPr>
        <w:t>10.1177/19485506221149813</w:t>
      </w:r>
    </w:p>
    <w:p w14:paraId="3D504A4A" w14:textId="1009886D" w:rsidR="009A226A" w:rsidRDefault="009A226A" w:rsidP="009A226A">
      <w:pPr>
        <w:spacing w:line="480" w:lineRule="exact"/>
        <w:ind w:hanging="720"/>
        <w:contextualSpacing/>
        <w:rPr>
          <w:rFonts w:asciiTheme="majorBidi" w:hAnsiTheme="majorBidi" w:cstheme="majorBidi"/>
          <w:color w:val="201F1E"/>
          <w:sz w:val="24"/>
          <w:szCs w:val="24"/>
          <w:shd w:val="clear" w:color="auto" w:fill="FFFFFF"/>
        </w:rPr>
      </w:pPr>
      <w:r w:rsidRPr="0026610A">
        <w:rPr>
          <w:rFonts w:asciiTheme="majorBidi" w:hAnsiTheme="majorBidi" w:cstheme="majorBidi"/>
          <w:sz w:val="24"/>
          <w:szCs w:val="24"/>
        </w:rPr>
        <w:t>O</w:t>
      </w:r>
      <w:r>
        <w:rPr>
          <w:rFonts w:asciiTheme="majorBidi" w:hAnsiTheme="majorBidi" w:cstheme="majorBidi"/>
          <w:sz w:val="24"/>
          <w:szCs w:val="24"/>
        </w:rPr>
        <w:t>’</w:t>
      </w:r>
      <w:r w:rsidRPr="0026610A">
        <w:rPr>
          <w:rFonts w:asciiTheme="majorBidi" w:hAnsiTheme="majorBidi" w:cstheme="majorBidi"/>
          <w:sz w:val="24"/>
          <w:szCs w:val="24"/>
        </w:rPr>
        <w:t xml:space="preserve"> Philbin, L., Woods, B., Farrell, E.M., Spector, A.E., &amp; Orrell, M. (2018). Reminiscence therapy for dementia: an abridged Cochrane systematic review of the evidence from randomized controlled trials. </w:t>
      </w:r>
      <w:r w:rsidRPr="0026610A">
        <w:rPr>
          <w:rFonts w:asciiTheme="majorBidi" w:hAnsiTheme="majorBidi" w:cstheme="majorBidi"/>
          <w:i/>
          <w:iCs/>
          <w:sz w:val="24"/>
          <w:szCs w:val="24"/>
        </w:rPr>
        <w:t>Expert Review of Neurotherapeutics, 18</w:t>
      </w:r>
      <w:r w:rsidRPr="0026610A">
        <w:rPr>
          <w:rFonts w:asciiTheme="majorBidi" w:hAnsiTheme="majorBidi" w:cstheme="majorBidi"/>
          <w:sz w:val="24"/>
          <w:szCs w:val="24"/>
        </w:rPr>
        <w:t>(9), 715-727. https://doi.org/10.1080/14737175.2018.1509709</w:t>
      </w:r>
      <w:r>
        <w:rPr>
          <w:rFonts w:asciiTheme="majorBidi" w:hAnsiTheme="majorBidi" w:cstheme="majorBidi"/>
          <w:sz w:val="24"/>
          <w:szCs w:val="24"/>
        </w:rPr>
        <w:t xml:space="preserve"> </w:t>
      </w:r>
    </w:p>
    <w:p w14:paraId="0E1006F9" w14:textId="4F0AC2B1" w:rsidR="002C4B4D" w:rsidRDefault="006220F2" w:rsidP="005E56AA">
      <w:pPr>
        <w:spacing w:line="480" w:lineRule="exact"/>
        <w:ind w:hanging="720"/>
        <w:contextualSpacing/>
        <w:rPr>
          <w:rFonts w:ascii="Times New Roman" w:hAnsi="Times New Roman"/>
          <w:sz w:val="24"/>
          <w:szCs w:val="24"/>
        </w:rPr>
      </w:pPr>
      <w:r w:rsidRPr="007B0D72">
        <w:rPr>
          <w:rFonts w:ascii="Times New Roman" w:hAnsi="Times New Roman"/>
          <w:color w:val="333333"/>
          <w:sz w:val="24"/>
          <w:szCs w:val="24"/>
          <w:shd w:val="clear" w:color="auto" w:fill="FFFFFF"/>
          <w:lang w:val="en-GB"/>
        </w:rPr>
        <w:t xml:space="preserve">Orth, U., Clark, D.A., Donnellan, M.B., &amp; Robins, R.W. (2021). </w:t>
      </w:r>
      <w:r>
        <w:rPr>
          <w:rFonts w:ascii="Times New Roman" w:hAnsi="Times New Roman"/>
          <w:color w:val="333333"/>
          <w:sz w:val="24"/>
          <w:szCs w:val="24"/>
          <w:shd w:val="clear" w:color="auto" w:fill="FFFFFF"/>
        </w:rPr>
        <w:t xml:space="preserve">Testing prospective effects in longitudinal research: Comparing seven competing cross-lagged models. </w:t>
      </w:r>
      <w:r>
        <w:rPr>
          <w:rStyle w:val="Emphasis"/>
          <w:rFonts w:ascii="Times New Roman" w:hAnsi="Times New Roman"/>
          <w:color w:val="333333"/>
          <w:sz w:val="24"/>
          <w:szCs w:val="24"/>
          <w:shd w:val="clear" w:color="auto" w:fill="FFFFFF"/>
        </w:rPr>
        <w:t xml:space="preserve">Journal of </w:t>
      </w:r>
      <w:r>
        <w:rPr>
          <w:rStyle w:val="Emphasis"/>
          <w:rFonts w:ascii="Times New Roman" w:hAnsi="Times New Roman"/>
          <w:color w:val="333333"/>
          <w:sz w:val="24"/>
          <w:szCs w:val="24"/>
          <w:shd w:val="clear" w:color="auto" w:fill="FFFFFF"/>
        </w:rPr>
        <w:lastRenderedPageBreak/>
        <w:t>Personality and Social Psychology, 120</w:t>
      </w:r>
      <w:r>
        <w:rPr>
          <w:rFonts w:ascii="Times New Roman" w:hAnsi="Times New Roman"/>
          <w:color w:val="333333"/>
          <w:sz w:val="24"/>
          <w:szCs w:val="24"/>
          <w:shd w:val="clear" w:color="auto" w:fill="FFFFFF"/>
        </w:rPr>
        <w:t>(4), 1013–1034. https://doi.org/10.1037/pspp0000358</w:t>
      </w:r>
    </w:p>
    <w:p w14:paraId="07C62766" w14:textId="014E8E3C" w:rsidR="00AD1796" w:rsidRDefault="006220F2" w:rsidP="00AD1796">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Pasya, G.K., Setiyorini, H.P.D., Andari, R., &amp; Gitasiswara (2016). Traditional festivals: A tourism development contribution for cultural inheritance. </w:t>
      </w:r>
      <w:r>
        <w:rPr>
          <w:rFonts w:ascii="Times New Roman" w:hAnsi="Times New Roman"/>
          <w:i/>
          <w:iCs/>
          <w:sz w:val="24"/>
          <w:szCs w:val="24"/>
        </w:rPr>
        <w:t>South East Asia Journal of Contemporary Business, Economics and Law</w:t>
      </w:r>
      <w:r>
        <w:rPr>
          <w:rFonts w:ascii="Times New Roman" w:hAnsi="Times New Roman"/>
          <w:sz w:val="24"/>
          <w:szCs w:val="24"/>
        </w:rPr>
        <w:t xml:space="preserve">, </w:t>
      </w:r>
      <w:r>
        <w:rPr>
          <w:rFonts w:ascii="Times New Roman" w:hAnsi="Times New Roman"/>
          <w:i/>
          <w:iCs/>
          <w:sz w:val="24"/>
          <w:szCs w:val="24"/>
        </w:rPr>
        <w:t>11</w:t>
      </w:r>
      <w:r>
        <w:rPr>
          <w:rFonts w:ascii="Times New Roman" w:hAnsi="Times New Roman"/>
          <w:sz w:val="24"/>
          <w:szCs w:val="24"/>
        </w:rPr>
        <w:t>(2), 47</w:t>
      </w:r>
      <w:r>
        <w:rPr>
          <w:color w:val="333333"/>
          <w:sz w:val="24"/>
          <w:szCs w:val="24"/>
          <w:shd w:val="clear" w:color="auto" w:fill="FFFFFF"/>
        </w:rPr>
        <w:t>–</w:t>
      </w:r>
      <w:r>
        <w:rPr>
          <w:rFonts w:ascii="Times New Roman" w:hAnsi="Times New Roman"/>
          <w:sz w:val="24"/>
          <w:szCs w:val="24"/>
        </w:rPr>
        <w:t>60.</w:t>
      </w:r>
    </w:p>
    <w:p w14:paraId="12DC1563" w14:textId="6C46EC6E" w:rsidR="00AD1796" w:rsidRPr="00AD1796" w:rsidRDefault="00AD1796" w:rsidP="00AD1796">
      <w:pPr>
        <w:autoSpaceDE w:val="0"/>
        <w:autoSpaceDN w:val="0"/>
        <w:adjustRightInd w:val="0"/>
        <w:spacing w:line="480" w:lineRule="exact"/>
        <w:ind w:hanging="720"/>
        <w:contextualSpacing/>
        <w:rPr>
          <w:rFonts w:asciiTheme="majorBidi" w:hAnsiTheme="majorBidi" w:cstheme="majorBidi"/>
          <w:sz w:val="24"/>
          <w:szCs w:val="24"/>
        </w:rPr>
      </w:pPr>
      <w:r w:rsidRPr="00AD1796">
        <w:rPr>
          <w:rFonts w:asciiTheme="majorBidi" w:hAnsiTheme="majorBidi" w:cstheme="majorBidi"/>
          <w:bCs/>
          <w:sz w:val="24"/>
          <w:szCs w:val="24"/>
          <w:lang w:val="en-GB"/>
        </w:rPr>
        <w:t xml:space="preserve">Reid, C.A., Green, J.D., Buchmaier, S., McSween, D.K, Wildschut, T., &amp; Sedikides, C. (2022). </w:t>
      </w:r>
      <w:r w:rsidRPr="00AD1796">
        <w:rPr>
          <w:rFonts w:asciiTheme="majorBidi" w:hAnsiTheme="majorBidi" w:cstheme="majorBidi"/>
          <w:bCs/>
          <w:sz w:val="24"/>
          <w:szCs w:val="24"/>
        </w:rPr>
        <w:t xml:space="preserve">Food-evoked nostalgia. </w:t>
      </w:r>
      <w:r w:rsidRPr="00AD1796">
        <w:rPr>
          <w:rFonts w:asciiTheme="majorBidi" w:hAnsiTheme="majorBidi" w:cstheme="majorBidi"/>
          <w:bCs/>
          <w:i/>
          <w:iCs/>
          <w:sz w:val="24"/>
          <w:szCs w:val="24"/>
        </w:rPr>
        <w:t>Cognition and Emotion</w:t>
      </w:r>
      <w:r w:rsidRPr="00AD1796">
        <w:rPr>
          <w:rFonts w:asciiTheme="majorBidi" w:hAnsiTheme="majorBidi" w:cstheme="majorBidi"/>
          <w:bCs/>
          <w:sz w:val="24"/>
          <w:szCs w:val="24"/>
        </w:rPr>
        <w:t xml:space="preserve">. Advance online publication. </w:t>
      </w:r>
      <w:hyperlink r:id="rId27" w:tgtFrame="_blank" w:history="1">
        <w:r w:rsidRPr="00AD1796">
          <w:rPr>
            <w:rStyle w:val="Hyperlink"/>
            <w:rFonts w:asciiTheme="majorBidi" w:hAnsiTheme="majorBidi" w:cstheme="majorBidi"/>
            <w:color w:val="000000"/>
            <w:sz w:val="24"/>
            <w:szCs w:val="24"/>
            <w:u w:val="none"/>
            <w:bdr w:val="none" w:sz="0" w:space="0" w:color="auto" w:frame="1"/>
            <w:shd w:val="clear" w:color="auto" w:fill="FFFFFF"/>
          </w:rPr>
          <w:t>https://doi.org/10.1080/02699931.2022.2142525</w:t>
        </w:r>
      </w:hyperlink>
    </w:p>
    <w:p w14:paraId="42298B7D"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color w:val="222222"/>
          <w:sz w:val="24"/>
          <w:szCs w:val="24"/>
          <w:shd w:val="clear" w:color="auto" w:fill="FFFFFF"/>
          <w:lang w:val="en-GB"/>
        </w:rPr>
        <w:t xml:space="preserve">Reid, C.A., Green, J.D., Wildschut, T., &amp; Sedikides, C. (2015). </w:t>
      </w:r>
      <w:r>
        <w:rPr>
          <w:rFonts w:ascii="Times New Roman" w:hAnsi="Times New Roman"/>
          <w:color w:val="222222"/>
          <w:sz w:val="24"/>
          <w:szCs w:val="24"/>
          <w:shd w:val="clear" w:color="auto" w:fill="FFFFFF"/>
        </w:rPr>
        <w:t>Scent-evoked nostalgia. </w:t>
      </w:r>
      <w:r>
        <w:rPr>
          <w:rFonts w:ascii="Times New Roman" w:hAnsi="Times New Roman"/>
          <w:i/>
          <w:iCs/>
          <w:color w:val="222222"/>
          <w:sz w:val="24"/>
          <w:szCs w:val="24"/>
          <w:shd w:val="clear" w:color="auto" w:fill="FFFFFF"/>
        </w:rPr>
        <w:t>Memory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23</w:t>
      </w:r>
      <w:r>
        <w:rPr>
          <w:rFonts w:ascii="Times New Roman" w:hAnsi="Times New Roman"/>
          <w:color w:val="222222"/>
          <w:sz w:val="24"/>
          <w:szCs w:val="24"/>
          <w:shd w:val="clear" w:color="auto" w:fill="FFFFFF"/>
        </w:rPr>
        <w:t>(2), 157</w:t>
      </w:r>
      <w:r>
        <w:rPr>
          <w:color w:val="333333"/>
          <w:sz w:val="24"/>
          <w:szCs w:val="24"/>
          <w:shd w:val="clear" w:color="auto" w:fill="FFFFFF"/>
        </w:rPr>
        <w:t>–</w:t>
      </w:r>
      <w:r>
        <w:rPr>
          <w:rFonts w:ascii="Times New Roman" w:hAnsi="Times New Roman"/>
          <w:color w:val="222222"/>
          <w:sz w:val="24"/>
          <w:szCs w:val="24"/>
          <w:shd w:val="clear" w:color="auto" w:fill="FFFFFF"/>
        </w:rPr>
        <w:t>166. https://doi.org/10.1080/09658211.2013.876048</w:t>
      </w:r>
    </w:p>
    <w:p w14:paraId="4ED90723"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Rosseel, Y. (2012). Lavaan: An R package for structural equation modelling and more. </w:t>
      </w:r>
      <w:r>
        <w:rPr>
          <w:rFonts w:ascii="Times New Roman" w:hAnsi="Times New Roman"/>
          <w:i/>
          <w:iCs/>
          <w:sz w:val="24"/>
          <w:szCs w:val="24"/>
          <w:shd w:val="clear" w:color="auto" w:fill="FFFFFF"/>
        </w:rPr>
        <w:t>Journal of Statistical Software</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48</w:t>
      </w:r>
      <w:r>
        <w:rPr>
          <w:rFonts w:ascii="Times New Roman" w:hAnsi="Times New Roman"/>
          <w:sz w:val="24"/>
          <w:szCs w:val="24"/>
          <w:shd w:val="clear" w:color="auto" w:fill="FFFFFF"/>
        </w:rPr>
        <w:t>(2), 1</w:t>
      </w:r>
      <w:r>
        <w:rPr>
          <w:color w:val="333333"/>
          <w:sz w:val="24"/>
          <w:szCs w:val="24"/>
          <w:shd w:val="clear" w:color="auto" w:fill="FFFFFF"/>
        </w:rPr>
        <w:t>–</w:t>
      </w:r>
      <w:r>
        <w:rPr>
          <w:rFonts w:ascii="Times New Roman" w:hAnsi="Times New Roman"/>
          <w:sz w:val="24"/>
          <w:szCs w:val="24"/>
          <w:shd w:val="clear" w:color="auto" w:fill="FFFFFF"/>
        </w:rPr>
        <w:t>36. https://doi.org/10.18637/jss.v048.i02</w:t>
      </w:r>
    </w:p>
    <w:p w14:paraId="3C531FE3" w14:textId="77777777" w:rsidR="00D94FEE" w:rsidRDefault="006220F2" w:rsidP="00D94FE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Schönbrodt, F.D., &amp; Perugini, M. (2013). At what sample size do correlations stabilize? </w:t>
      </w:r>
      <w:r>
        <w:rPr>
          <w:rFonts w:ascii="Times New Roman" w:hAnsi="Times New Roman"/>
          <w:i/>
          <w:iCs/>
          <w:sz w:val="24"/>
          <w:szCs w:val="24"/>
          <w:shd w:val="clear" w:color="auto" w:fill="FFFFFF"/>
        </w:rPr>
        <w:t>Journal of Research in Personality</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47</w:t>
      </w:r>
      <w:r>
        <w:rPr>
          <w:rFonts w:ascii="Times New Roman" w:hAnsi="Times New Roman"/>
          <w:sz w:val="24"/>
          <w:szCs w:val="24"/>
          <w:shd w:val="clear" w:color="auto" w:fill="FFFFFF"/>
        </w:rPr>
        <w:t>, 609–612.</w:t>
      </w:r>
      <w:r>
        <w:rPr>
          <w:rFonts w:ascii="Times New Roman" w:hAnsi="Times New Roman"/>
          <w:sz w:val="24"/>
          <w:szCs w:val="24"/>
        </w:rPr>
        <w:t xml:space="preserve"> </w:t>
      </w:r>
      <w:r>
        <w:rPr>
          <w:rFonts w:ascii="Times New Roman" w:hAnsi="Times New Roman"/>
          <w:sz w:val="24"/>
          <w:szCs w:val="24"/>
          <w:shd w:val="clear" w:color="auto" w:fill="FFFFFF"/>
        </w:rPr>
        <w:t>https://doi.org/10.1016/j.jrp.2013.05.009</w:t>
      </w:r>
    </w:p>
    <w:p w14:paraId="54DDE59D" w14:textId="77777777" w:rsidR="00416BC7" w:rsidRDefault="00D94FEE" w:rsidP="00416BC7">
      <w:pPr>
        <w:autoSpaceDE w:val="0"/>
        <w:autoSpaceDN w:val="0"/>
        <w:adjustRightInd w:val="0"/>
        <w:spacing w:line="480" w:lineRule="exact"/>
        <w:ind w:hanging="720"/>
        <w:contextualSpacing/>
        <w:rPr>
          <w:rFonts w:asciiTheme="majorBidi" w:hAnsiTheme="majorBidi" w:cstheme="majorBidi"/>
          <w:color w:val="0D0D0D"/>
          <w:sz w:val="24"/>
          <w:szCs w:val="24"/>
          <w:shd w:val="clear" w:color="auto" w:fill="FFFFFF"/>
        </w:rPr>
      </w:pPr>
      <w:r w:rsidRPr="00D94FEE">
        <w:rPr>
          <w:rFonts w:asciiTheme="majorBidi" w:hAnsiTheme="majorBidi" w:cstheme="majorBidi"/>
          <w:color w:val="000000"/>
          <w:sz w:val="24"/>
          <w:szCs w:val="24"/>
          <w:bdr w:val="none" w:sz="0" w:space="0" w:color="auto" w:frame="1"/>
          <w:lang w:val="de-DE"/>
        </w:rPr>
        <w:t xml:space="preserve">Sedikides, C., Leunissen, J.M., &amp; Wildschut, T. (2022). </w:t>
      </w:r>
      <w:r w:rsidRPr="00D94FEE">
        <w:rPr>
          <w:rFonts w:asciiTheme="majorBidi" w:hAnsiTheme="majorBidi" w:cstheme="majorBidi"/>
          <w:color w:val="000000"/>
          <w:sz w:val="24"/>
          <w:szCs w:val="24"/>
        </w:rPr>
        <w:t xml:space="preserve">The psychological benefits of music-evoked nostalgia. </w:t>
      </w:r>
      <w:r w:rsidRPr="00D94FEE">
        <w:rPr>
          <w:rFonts w:asciiTheme="majorBidi" w:hAnsiTheme="majorBidi" w:cstheme="majorBidi"/>
          <w:i/>
          <w:iCs/>
          <w:color w:val="000000"/>
          <w:sz w:val="24"/>
          <w:szCs w:val="24"/>
        </w:rPr>
        <w:t>Psychology of Music, 50</w:t>
      </w:r>
      <w:r w:rsidRPr="00D94FEE">
        <w:rPr>
          <w:rFonts w:asciiTheme="majorBidi" w:hAnsiTheme="majorBidi" w:cstheme="majorBidi"/>
          <w:color w:val="000000"/>
          <w:sz w:val="24"/>
          <w:szCs w:val="24"/>
        </w:rPr>
        <w:t xml:space="preserve">(6), 2044-2062. </w:t>
      </w:r>
      <w:r w:rsidRPr="00D94FEE">
        <w:rPr>
          <w:rFonts w:asciiTheme="majorBidi" w:hAnsiTheme="majorBidi" w:cstheme="majorBidi"/>
          <w:color w:val="201F1E"/>
          <w:sz w:val="24"/>
          <w:szCs w:val="24"/>
          <w:shd w:val="clear" w:color="auto" w:fill="FFFFFF"/>
        </w:rPr>
        <w:t>https://doi.org/</w:t>
      </w:r>
      <w:r w:rsidRPr="00D94FEE">
        <w:rPr>
          <w:rFonts w:asciiTheme="majorBidi" w:hAnsiTheme="majorBidi" w:cstheme="majorBidi"/>
          <w:color w:val="0D0D0D"/>
          <w:sz w:val="24"/>
          <w:szCs w:val="24"/>
          <w:shd w:val="clear" w:color="auto" w:fill="FFFFFF"/>
        </w:rPr>
        <w:t>10.1177/03057356211064641</w:t>
      </w:r>
    </w:p>
    <w:p w14:paraId="3AFC1868" w14:textId="366ED493" w:rsidR="00416BC7" w:rsidRPr="00416BC7" w:rsidRDefault="00416BC7" w:rsidP="00416BC7">
      <w:pPr>
        <w:autoSpaceDE w:val="0"/>
        <w:autoSpaceDN w:val="0"/>
        <w:adjustRightInd w:val="0"/>
        <w:spacing w:line="480" w:lineRule="exact"/>
        <w:ind w:hanging="720"/>
        <w:contextualSpacing/>
        <w:rPr>
          <w:rStyle w:val="headertablecelldata"/>
          <w:rFonts w:asciiTheme="majorBidi" w:hAnsiTheme="majorBidi" w:cstheme="majorBidi"/>
          <w:sz w:val="24"/>
          <w:szCs w:val="24"/>
        </w:rPr>
      </w:pPr>
      <w:r w:rsidRPr="00416BC7">
        <w:rPr>
          <w:rFonts w:asciiTheme="majorBidi" w:hAnsiTheme="majorBidi" w:cstheme="majorBidi"/>
          <w:sz w:val="24"/>
          <w:szCs w:val="24"/>
        </w:rPr>
        <w:t xml:space="preserve">Sedikides, C., &amp; Wildschut, T. (2016). Past forward: Nostalgia as a motivational force. </w:t>
      </w:r>
      <w:r w:rsidRPr="00416BC7">
        <w:rPr>
          <w:rFonts w:asciiTheme="majorBidi" w:hAnsiTheme="majorBidi" w:cstheme="majorBidi"/>
          <w:i/>
          <w:sz w:val="24"/>
          <w:szCs w:val="24"/>
        </w:rPr>
        <w:t>Trends in Cognitive Sciences, 20</w:t>
      </w:r>
      <w:r w:rsidRPr="00416BC7">
        <w:rPr>
          <w:rFonts w:asciiTheme="majorBidi" w:hAnsiTheme="majorBidi" w:cstheme="majorBidi"/>
          <w:iCs/>
          <w:sz w:val="24"/>
          <w:szCs w:val="24"/>
        </w:rPr>
        <w:t>(5)</w:t>
      </w:r>
      <w:r w:rsidRPr="00416BC7">
        <w:rPr>
          <w:rFonts w:asciiTheme="majorBidi" w:hAnsiTheme="majorBidi" w:cstheme="majorBidi"/>
          <w:sz w:val="24"/>
          <w:szCs w:val="24"/>
        </w:rPr>
        <w:t>, 319</w:t>
      </w:r>
      <w:r w:rsidRPr="00416BC7">
        <w:rPr>
          <w:rFonts w:asciiTheme="majorBidi" w:hAnsiTheme="majorBidi" w:cstheme="majorBidi"/>
          <w:color w:val="333333"/>
          <w:sz w:val="24"/>
          <w:szCs w:val="24"/>
          <w:shd w:val="clear" w:color="auto" w:fill="FFFFFF"/>
        </w:rPr>
        <w:t>–</w:t>
      </w:r>
      <w:r w:rsidRPr="00416BC7">
        <w:rPr>
          <w:rFonts w:asciiTheme="majorBidi" w:hAnsiTheme="majorBidi" w:cstheme="majorBidi"/>
          <w:sz w:val="24"/>
          <w:szCs w:val="24"/>
        </w:rPr>
        <w:t xml:space="preserve">321. </w:t>
      </w:r>
      <w:bookmarkStart w:id="61" w:name="OLE_LINK22"/>
      <w:r w:rsidRPr="00416BC7">
        <w:rPr>
          <w:rFonts w:asciiTheme="majorBidi" w:hAnsiTheme="majorBidi" w:cstheme="majorBidi"/>
          <w:sz w:val="24"/>
          <w:szCs w:val="24"/>
        </w:rPr>
        <w:t>https://doi.org/</w:t>
      </w:r>
      <w:r w:rsidRPr="00416BC7">
        <w:rPr>
          <w:rStyle w:val="headertablecelldata"/>
          <w:rFonts w:asciiTheme="majorBidi" w:hAnsiTheme="majorBidi" w:cstheme="majorBidi"/>
          <w:sz w:val="24"/>
          <w:szCs w:val="24"/>
        </w:rPr>
        <w:t>10.1016/j.tics.2016.01.008</w:t>
      </w:r>
      <w:bookmarkEnd w:id="61"/>
    </w:p>
    <w:p w14:paraId="7BD65041" w14:textId="77777777" w:rsidR="002C4B4D" w:rsidRDefault="006220F2" w:rsidP="00F547FE">
      <w:pPr>
        <w:spacing w:line="480" w:lineRule="exact"/>
        <w:ind w:hanging="720"/>
        <w:contextualSpacing/>
        <w:rPr>
          <w:rFonts w:ascii="Times New Roman" w:eastAsia="Microsoft YaHei UI" w:hAnsi="Times New Roman"/>
          <w:sz w:val="24"/>
          <w:szCs w:val="24"/>
        </w:rPr>
      </w:pPr>
      <w:r>
        <w:rPr>
          <w:rFonts w:ascii="Times New Roman" w:eastAsia="Microsoft YaHei UI" w:hAnsi="Times New Roman"/>
          <w:sz w:val="24"/>
          <w:szCs w:val="24"/>
        </w:rPr>
        <w:t xml:space="preserve">Sedikides, C., &amp; Wildschut, T. (2018). Finding meaning in nostalgia. </w:t>
      </w:r>
      <w:r>
        <w:rPr>
          <w:rFonts w:ascii="Times New Roman" w:eastAsia="Microsoft YaHei UI" w:hAnsi="Times New Roman"/>
          <w:i/>
          <w:iCs/>
          <w:sz w:val="24"/>
          <w:szCs w:val="24"/>
        </w:rPr>
        <w:t>Review of General Psychology, 22</w:t>
      </w:r>
      <w:r>
        <w:rPr>
          <w:rFonts w:ascii="Times New Roman" w:eastAsia="Microsoft YaHei UI" w:hAnsi="Times New Roman"/>
          <w:sz w:val="24"/>
          <w:szCs w:val="24"/>
        </w:rPr>
        <w:t>(1), 48</w:t>
      </w:r>
      <w:r>
        <w:rPr>
          <w:color w:val="333333"/>
          <w:sz w:val="24"/>
          <w:szCs w:val="24"/>
          <w:shd w:val="clear" w:color="auto" w:fill="FFFFFF"/>
        </w:rPr>
        <w:t>–</w:t>
      </w:r>
      <w:r>
        <w:rPr>
          <w:rFonts w:ascii="Times New Roman" w:eastAsia="Microsoft YaHei UI" w:hAnsi="Times New Roman"/>
          <w:sz w:val="24"/>
          <w:szCs w:val="24"/>
        </w:rPr>
        <w:t xml:space="preserve">61. </w:t>
      </w:r>
      <w:hyperlink r:id="rId28" w:history="1">
        <w:r>
          <w:rPr>
            <w:rStyle w:val="Hyperlink"/>
            <w:rFonts w:ascii="Times New Roman" w:eastAsia="Microsoft YaHei UI" w:hAnsi="Times New Roman"/>
            <w:color w:val="auto"/>
            <w:sz w:val="24"/>
            <w:szCs w:val="24"/>
            <w:u w:val="none"/>
          </w:rPr>
          <w:t>https://doi.org/10.1037/gpr0000109</w:t>
        </w:r>
      </w:hyperlink>
    </w:p>
    <w:p w14:paraId="39579335" w14:textId="77777777" w:rsidR="00D12A2D" w:rsidRDefault="006220F2" w:rsidP="00D12A2D">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Sedikides, C., &amp; Wildschut, T. (2019). The sociality of personal and collective nostalgia. </w:t>
      </w:r>
      <w:r>
        <w:rPr>
          <w:rFonts w:ascii="Times New Roman" w:hAnsi="Times New Roman"/>
          <w:i/>
          <w:iCs/>
          <w:sz w:val="24"/>
          <w:szCs w:val="24"/>
        </w:rPr>
        <w:t>European Review of Social Psychology</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(1), 123–173. https://doi.org/10.1080/10463283.2019.1630098</w:t>
      </w:r>
    </w:p>
    <w:p w14:paraId="6C8B8BA5" w14:textId="77777777" w:rsidR="00416BC7" w:rsidRDefault="00D12A2D" w:rsidP="00416BC7">
      <w:pPr>
        <w:autoSpaceDE w:val="0"/>
        <w:autoSpaceDN w:val="0"/>
        <w:adjustRightInd w:val="0"/>
        <w:spacing w:line="480" w:lineRule="exact"/>
        <w:ind w:hanging="720"/>
        <w:contextualSpacing/>
        <w:rPr>
          <w:rFonts w:asciiTheme="majorBidi" w:eastAsia="ArialUnicodeMS" w:hAnsiTheme="majorBidi" w:cstheme="majorBidi"/>
          <w:color w:val="000000"/>
          <w:sz w:val="24"/>
          <w:szCs w:val="24"/>
        </w:rPr>
      </w:pPr>
      <w:r w:rsidRPr="00D12A2D">
        <w:rPr>
          <w:rFonts w:asciiTheme="majorBidi" w:hAnsiTheme="majorBidi" w:cstheme="majorBidi"/>
          <w:color w:val="000000"/>
          <w:sz w:val="24"/>
          <w:szCs w:val="24"/>
        </w:rPr>
        <w:t xml:space="preserve">Sedikides, C., &amp; Wildschut, T. (2020). The motivational potency of nostalgia: The future is called yesterday. </w:t>
      </w:r>
      <w:r w:rsidRPr="00D12A2D">
        <w:rPr>
          <w:rFonts w:asciiTheme="majorBidi" w:hAnsiTheme="majorBidi" w:cstheme="majorBidi"/>
          <w:i/>
          <w:color w:val="000000"/>
          <w:sz w:val="24"/>
          <w:szCs w:val="24"/>
        </w:rPr>
        <w:t>Advances in Motivation Science, 7</w:t>
      </w:r>
      <w:r w:rsidRPr="00D12A2D">
        <w:rPr>
          <w:rFonts w:asciiTheme="majorBidi" w:hAnsiTheme="majorBidi" w:cstheme="majorBidi"/>
          <w:iCs/>
          <w:color w:val="000000"/>
          <w:sz w:val="24"/>
          <w:szCs w:val="24"/>
        </w:rPr>
        <w:t>, 75</w:t>
      </w:r>
      <w:r w:rsidRPr="00D12A2D">
        <w:rPr>
          <w:rFonts w:asciiTheme="majorBidi" w:hAnsiTheme="majorBidi" w:cstheme="majorBidi"/>
          <w:color w:val="333333"/>
          <w:sz w:val="24"/>
          <w:szCs w:val="24"/>
          <w:shd w:val="clear" w:color="auto" w:fill="FFFFFF"/>
        </w:rPr>
        <w:t>–</w:t>
      </w:r>
      <w:r w:rsidRPr="00D12A2D">
        <w:rPr>
          <w:rFonts w:asciiTheme="majorBidi" w:hAnsiTheme="majorBidi" w:cstheme="majorBidi"/>
          <w:iCs/>
          <w:color w:val="000000"/>
          <w:sz w:val="24"/>
          <w:szCs w:val="24"/>
        </w:rPr>
        <w:t>111</w:t>
      </w:r>
      <w:r w:rsidRPr="00D12A2D">
        <w:rPr>
          <w:rFonts w:asciiTheme="majorBidi" w:hAnsiTheme="majorBidi" w:cstheme="majorBidi"/>
          <w:color w:val="000000"/>
          <w:sz w:val="24"/>
          <w:szCs w:val="24"/>
        </w:rPr>
        <w:t xml:space="preserve">. </w:t>
      </w:r>
      <w:r w:rsidRPr="00D12A2D">
        <w:rPr>
          <w:rFonts w:asciiTheme="majorBidi" w:eastAsia="ArialUnicodeMS" w:hAnsiTheme="majorBidi" w:cstheme="majorBidi"/>
          <w:color w:val="000000"/>
          <w:sz w:val="24"/>
          <w:szCs w:val="24"/>
        </w:rPr>
        <w:t>https://doi.org/10.1016/bs.adms.2019.05.001</w:t>
      </w:r>
    </w:p>
    <w:p w14:paraId="5C274947" w14:textId="40792391" w:rsidR="00416BC7" w:rsidRPr="00416BC7" w:rsidRDefault="00416BC7" w:rsidP="00416BC7">
      <w:pPr>
        <w:autoSpaceDE w:val="0"/>
        <w:autoSpaceDN w:val="0"/>
        <w:adjustRightInd w:val="0"/>
        <w:spacing w:line="480" w:lineRule="exact"/>
        <w:ind w:hanging="720"/>
        <w:contextualSpacing/>
        <w:rPr>
          <w:rFonts w:asciiTheme="majorBidi" w:hAnsiTheme="majorBidi" w:cstheme="majorBidi"/>
          <w:sz w:val="24"/>
          <w:szCs w:val="24"/>
        </w:rPr>
      </w:pPr>
      <w:r w:rsidRPr="00416BC7">
        <w:rPr>
          <w:rFonts w:asciiTheme="majorBidi" w:hAnsiTheme="majorBidi" w:cstheme="majorBidi"/>
          <w:bCs/>
          <w:sz w:val="24"/>
          <w:szCs w:val="24"/>
        </w:rPr>
        <w:lastRenderedPageBreak/>
        <w:t xml:space="preserve">Sedikides, C., &amp; Wildschut, T. (2023). Nostalgia as motivation. </w:t>
      </w:r>
      <w:r w:rsidRPr="00416BC7">
        <w:rPr>
          <w:rFonts w:asciiTheme="majorBidi" w:hAnsiTheme="majorBidi" w:cstheme="majorBidi"/>
          <w:bCs/>
          <w:i/>
          <w:iCs/>
          <w:sz w:val="24"/>
          <w:szCs w:val="24"/>
        </w:rPr>
        <w:t>Current Opinion in Psychology,</w:t>
      </w:r>
      <w:r w:rsidRPr="00416BC7">
        <w:rPr>
          <w:rFonts w:asciiTheme="majorBidi" w:hAnsiTheme="majorBidi" w:cstheme="majorBidi"/>
          <w:sz w:val="24"/>
          <w:szCs w:val="24"/>
        </w:rPr>
        <w:t xml:space="preserve"> </w:t>
      </w:r>
      <w:r w:rsidRPr="00416BC7">
        <w:rPr>
          <w:rFonts w:asciiTheme="majorBidi" w:hAnsiTheme="majorBidi" w:cstheme="majorBidi"/>
          <w:i/>
          <w:iCs/>
          <w:sz w:val="24"/>
          <w:szCs w:val="24"/>
        </w:rPr>
        <w:t>49</w:t>
      </w:r>
      <w:r w:rsidRPr="00416BC7">
        <w:rPr>
          <w:rFonts w:asciiTheme="majorBidi" w:hAnsiTheme="majorBidi" w:cstheme="majorBidi"/>
          <w:sz w:val="24"/>
          <w:szCs w:val="24"/>
        </w:rPr>
        <w:t>, 101537</w:t>
      </w:r>
      <w:r w:rsidRPr="00416BC7">
        <w:rPr>
          <w:rFonts w:asciiTheme="majorBidi" w:hAnsiTheme="majorBidi" w:cstheme="majorBidi"/>
          <w:bCs/>
          <w:sz w:val="24"/>
          <w:szCs w:val="24"/>
        </w:rPr>
        <w:t xml:space="preserve">. </w:t>
      </w:r>
      <w:r w:rsidRPr="00416BC7">
        <w:rPr>
          <w:rFonts w:asciiTheme="majorBidi" w:hAnsiTheme="majorBidi" w:cstheme="majorBidi"/>
          <w:sz w:val="24"/>
          <w:szCs w:val="24"/>
        </w:rPr>
        <w:t>https://doi.org/10.1016/j.copsyc.2022.101537</w:t>
      </w:r>
    </w:p>
    <w:p w14:paraId="76C61D30" w14:textId="77777777" w:rsidR="002C4B4D" w:rsidRDefault="006220F2" w:rsidP="00F547FE">
      <w:pPr>
        <w:spacing w:line="480" w:lineRule="exact"/>
        <w:ind w:hanging="720"/>
        <w:contextualSpacing/>
        <w:rPr>
          <w:rFonts w:ascii="Times New Roman" w:eastAsia="Times New Roman" w:hAnsi="Times New Roman"/>
          <w:sz w:val="24"/>
          <w:szCs w:val="24"/>
        </w:rPr>
      </w:pPr>
      <w:r w:rsidRPr="00D12A2D">
        <w:rPr>
          <w:rFonts w:asciiTheme="majorBidi" w:eastAsia="Microsoft YaHei UI" w:hAnsiTheme="majorBidi" w:cstheme="majorBidi"/>
          <w:sz w:val="24"/>
          <w:szCs w:val="24"/>
        </w:rPr>
        <w:t>Sedikides, C., Wildschut, T., Cheung, W.-Y., Routledge, C., Hepper, E.G., Arndt, J., Vail, K.,</w:t>
      </w:r>
      <w:r>
        <w:rPr>
          <w:rFonts w:ascii="Times New Roman" w:eastAsia="Microsoft YaHei UI" w:hAnsi="Times New Roman"/>
          <w:sz w:val="24"/>
          <w:szCs w:val="24"/>
        </w:rPr>
        <w:t xml:space="preserve"> Zhou, X., Brackstone, K., &amp; Vingerhoets, A.J.J.M. (2016). Nostalgia fosters self-continuity: Uncovering the mechanism (social connectedness) and the consequence (eudaimonic well-being). </w:t>
      </w:r>
      <w:r>
        <w:rPr>
          <w:rFonts w:ascii="Times New Roman" w:eastAsia="Microsoft YaHei UI" w:hAnsi="Times New Roman"/>
          <w:i/>
          <w:iCs/>
          <w:sz w:val="24"/>
          <w:szCs w:val="24"/>
        </w:rPr>
        <w:t>Emotion, 16</w:t>
      </w:r>
      <w:r>
        <w:rPr>
          <w:rFonts w:ascii="Times New Roman" w:eastAsia="Microsoft YaHei UI" w:hAnsi="Times New Roman"/>
          <w:sz w:val="24"/>
          <w:szCs w:val="24"/>
        </w:rPr>
        <w:t>(4), 524</w:t>
      </w:r>
      <w:r>
        <w:rPr>
          <w:color w:val="333333"/>
          <w:sz w:val="24"/>
          <w:szCs w:val="24"/>
          <w:shd w:val="clear" w:color="auto" w:fill="FFFFFF"/>
        </w:rPr>
        <w:t>–</w:t>
      </w:r>
      <w:r>
        <w:rPr>
          <w:rFonts w:ascii="Times New Roman" w:eastAsia="Microsoft YaHei UI" w:hAnsi="Times New Roman"/>
          <w:sz w:val="24"/>
          <w:szCs w:val="24"/>
        </w:rPr>
        <w:t xml:space="preserve">539. </w:t>
      </w:r>
      <w:hyperlink r:id="rId29" w:history="1">
        <w:r>
          <w:rPr>
            <w:rFonts w:ascii="Times New Roman" w:eastAsia="Microsoft YaHei UI" w:hAnsi="Times New Roman"/>
            <w:sz w:val="24"/>
            <w:szCs w:val="24"/>
          </w:rPr>
          <w:t>https://doi.org/10.1037/emo0000136</w:t>
        </w:r>
      </w:hyperlink>
    </w:p>
    <w:p w14:paraId="295AAB48"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shd w:val="clear" w:color="auto" w:fill="FFFFFF"/>
        </w:rPr>
        <w:t xml:space="preserve">Sedikides, C., Wildschut, T., Routledge, C., Arndt, J., Hepper, E.G., &amp; Zhou, X. (2015). To nostalgize: Mixing memory with affect and desire. </w:t>
      </w:r>
      <w:r>
        <w:rPr>
          <w:rFonts w:ascii="Times New Roman" w:hAnsi="Times New Roman"/>
          <w:i/>
          <w:iCs/>
          <w:sz w:val="24"/>
          <w:szCs w:val="24"/>
          <w:shd w:val="clear" w:color="auto" w:fill="FFFFFF"/>
        </w:rPr>
        <w:t>Advances in Experimental Social Psychology, 51</w:t>
      </w:r>
      <w:r>
        <w:rPr>
          <w:rFonts w:ascii="Times New Roman" w:hAnsi="Times New Roman"/>
          <w:sz w:val="24"/>
          <w:szCs w:val="24"/>
          <w:shd w:val="clear" w:color="auto" w:fill="FFFFFF"/>
        </w:rPr>
        <w:t>, 189</w:t>
      </w:r>
      <w:r>
        <w:rPr>
          <w:color w:val="333333"/>
          <w:sz w:val="24"/>
          <w:szCs w:val="24"/>
          <w:shd w:val="clear" w:color="auto" w:fill="FFFFFF"/>
        </w:rPr>
        <w:t>–</w:t>
      </w:r>
      <w:r>
        <w:rPr>
          <w:rFonts w:ascii="Times New Roman" w:hAnsi="Times New Roman"/>
          <w:sz w:val="24"/>
          <w:szCs w:val="24"/>
          <w:shd w:val="clear" w:color="auto" w:fill="FFFFFF"/>
        </w:rPr>
        <w:t>273.</w:t>
      </w:r>
      <w:r>
        <w:rPr>
          <w:rFonts w:ascii="Times New Roman" w:hAnsi="Times New Roman"/>
          <w:sz w:val="24"/>
          <w:szCs w:val="24"/>
        </w:rPr>
        <w:t xml:space="preserve"> https://doi.org/10.1016/bs.aesp.2014.10.001</w:t>
      </w:r>
    </w:p>
    <w:p w14:paraId="5C917F25" w14:textId="77777777" w:rsidR="005D6957" w:rsidRPr="005D6957" w:rsidRDefault="006220F2" w:rsidP="005D6957">
      <w:pPr>
        <w:autoSpaceDE w:val="0"/>
        <w:autoSpaceDN w:val="0"/>
        <w:adjustRightInd w:val="0"/>
        <w:spacing w:line="480" w:lineRule="exact"/>
        <w:ind w:hanging="720"/>
        <w:contextualSpacing/>
        <w:rPr>
          <w:rFonts w:asciiTheme="majorBidi" w:hAnsiTheme="majorBidi" w:cstheme="majorBidi"/>
          <w:sz w:val="24"/>
          <w:szCs w:val="24"/>
        </w:rPr>
      </w:pPr>
      <w:r w:rsidRPr="005D6957">
        <w:rPr>
          <w:rFonts w:asciiTheme="majorBidi" w:hAnsiTheme="majorBidi" w:cstheme="majorBidi"/>
          <w:sz w:val="24"/>
          <w:szCs w:val="24"/>
        </w:rPr>
        <w:t xml:space="preserve">Shils, E. (1981). </w:t>
      </w:r>
      <w:r w:rsidRPr="005D6957">
        <w:rPr>
          <w:rFonts w:asciiTheme="majorBidi" w:hAnsiTheme="majorBidi" w:cstheme="majorBidi"/>
          <w:i/>
          <w:iCs/>
          <w:sz w:val="24"/>
          <w:szCs w:val="24"/>
        </w:rPr>
        <w:t>Tradition</w:t>
      </w:r>
      <w:r w:rsidRPr="005D6957">
        <w:rPr>
          <w:rFonts w:asciiTheme="majorBidi" w:hAnsiTheme="majorBidi" w:cstheme="majorBidi"/>
          <w:sz w:val="24"/>
          <w:szCs w:val="24"/>
        </w:rPr>
        <w:t>. University of Chicago Press.</w:t>
      </w:r>
    </w:p>
    <w:p w14:paraId="7451DFAA" w14:textId="54C79D7C" w:rsidR="005D6957" w:rsidRPr="001D305F" w:rsidRDefault="005D6957" w:rsidP="005D6957">
      <w:pPr>
        <w:autoSpaceDE w:val="0"/>
        <w:autoSpaceDN w:val="0"/>
        <w:adjustRightInd w:val="0"/>
        <w:spacing w:line="480" w:lineRule="exact"/>
        <w:ind w:hanging="720"/>
        <w:contextualSpacing/>
        <w:rPr>
          <w:rFonts w:asciiTheme="majorBidi" w:hAnsiTheme="majorBidi" w:cstheme="majorBidi"/>
          <w:sz w:val="24"/>
          <w:szCs w:val="24"/>
          <w:lang w:val="nl-NL"/>
        </w:rPr>
      </w:pPr>
      <w:r w:rsidRPr="00724240">
        <w:rPr>
          <w:rFonts w:asciiTheme="majorBidi" w:hAnsiTheme="majorBidi" w:cstheme="majorBidi"/>
          <w:color w:val="000000" w:themeColor="text1"/>
          <w:sz w:val="24"/>
          <w:szCs w:val="24"/>
          <w:shd w:val="clear" w:color="auto" w:fill="FFFFFF"/>
          <w:lang w:val="de-DE" w:eastAsia="en-GB"/>
        </w:rPr>
        <w:t xml:space="preserve">Silber, H., Roßmann, J., &amp; Gummer, T. (2022). </w:t>
      </w:r>
      <w:r w:rsidRPr="005D6957">
        <w:rPr>
          <w:rFonts w:asciiTheme="majorBidi" w:hAnsiTheme="majorBidi" w:cstheme="majorBidi"/>
          <w:color w:val="000000" w:themeColor="text1"/>
          <w:sz w:val="24"/>
          <w:szCs w:val="24"/>
          <w:shd w:val="clear" w:color="auto" w:fill="FFFFFF"/>
          <w:lang w:eastAsia="en-GB"/>
        </w:rPr>
        <w:t xml:space="preserve">The issue of noncompliance in attention check questions: False positives in instructed response items. </w:t>
      </w:r>
      <w:r w:rsidRPr="001D305F">
        <w:rPr>
          <w:rFonts w:asciiTheme="majorBidi" w:hAnsiTheme="majorBidi" w:cstheme="majorBidi"/>
          <w:i/>
          <w:iCs/>
          <w:color w:val="000000" w:themeColor="text1"/>
          <w:sz w:val="24"/>
          <w:szCs w:val="24"/>
          <w:shd w:val="clear" w:color="auto" w:fill="FFFFFF"/>
          <w:lang w:val="nl-NL" w:eastAsia="en-GB"/>
        </w:rPr>
        <w:t>Field Methods</w:t>
      </w:r>
      <w:r w:rsidRPr="001D305F">
        <w:rPr>
          <w:rFonts w:asciiTheme="majorBidi" w:hAnsiTheme="majorBidi" w:cstheme="majorBidi"/>
          <w:color w:val="000000" w:themeColor="text1"/>
          <w:sz w:val="24"/>
          <w:szCs w:val="24"/>
          <w:shd w:val="clear" w:color="auto" w:fill="FFFFFF"/>
          <w:lang w:val="nl-NL" w:eastAsia="en-GB"/>
        </w:rPr>
        <w:t xml:space="preserve">, </w:t>
      </w:r>
      <w:r w:rsidRPr="001D305F">
        <w:rPr>
          <w:rFonts w:asciiTheme="majorBidi" w:hAnsiTheme="majorBidi" w:cstheme="majorBidi"/>
          <w:i/>
          <w:iCs/>
          <w:color w:val="000000" w:themeColor="text1"/>
          <w:sz w:val="24"/>
          <w:szCs w:val="24"/>
          <w:shd w:val="clear" w:color="auto" w:fill="FFFFFF"/>
          <w:lang w:val="nl-NL" w:eastAsia="en-GB"/>
        </w:rPr>
        <w:t>34</w:t>
      </w:r>
      <w:r w:rsidRPr="001D305F">
        <w:rPr>
          <w:rFonts w:asciiTheme="majorBidi" w:hAnsiTheme="majorBidi" w:cstheme="majorBidi"/>
          <w:color w:val="000000" w:themeColor="text1"/>
          <w:sz w:val="24"/>
          <w:szCs w:val="24"/>
          <w:shd w:val="clear" w:color="auto" w:fill="FFFFFF"/>
          <w:lang w:val="nl-NL" w:eastAsia="en-GB"/>
        </w:rPr>
        <w:t xml:space="preserve">(4), 346–360. </w:t>
      </w:r>
      <w:hyperlink r:id="rId30" w:history="1">
        <w:r w:rsidRPr="001D305F">
          <w:rPr>
            <w:rStyle w:val="Hyperlink"/>
            <w:rFonts w:asciiTheme="majorBidi" w:hAnsiTheme="majorBidi" w:cstheme="majorBidi"/>
            <w:color w:val="000000" w:themeColor="text1"/>
            <w:sz w:val="24"/>
            <w:szCs w:val="24"/>
            <w:u w:val="none"/>
            <w:shd w:val="clear" w:color="auto" w:fill="FFFFFF"/>
            <w:lang w:val="nl-NL" w:eastAsia="en-GB"/>
          </w:rPr>
          <w:t>https://doi.org/10.1177/1525822X221115830</w:t>
        </w:r>
      </w:hyperlink>
    </w:p>
    <w:p w14:paraId="6FDB1FCB" w14:textId="795464A5" w:rsidR="002C4B4D" w:rsidRDefault="006220F2" w:rsidP="00F547FE">
      <w:pPr>
        <w:autoSpaceDE w:val="0"/>
        <w:autoSpaceDN w:val="0"/>
        <w:adjustRightInd w:val="0"/>
        <w:spacing w:line="480" w:lineRule="exact"/>
        <w:ind w:hanging="720"/>
        <w:contextualSpacing/>
        <w:rPr>
          <w:rFonts w:ascii="Times New Roman" w:hAnsi="Times New Roman"/>
          <w:sz w:val="24"/>
          <w:szCs w:val="24"/>
        </w:rPr>
      </w:pPr>
      <w:r w:rsidRPr="005D6957">
        <w:rPr>
          <w:rFonts w:asciiTheme="majorBidi" w:hAnsiTheme="majorBidi" w:cstheme="majorBidi"/>
          <w:sz w:val="24"/>
          <w:szCs w:val="24"/>
          <w:lang w:val="nl-NL"/>
        </w:rPr>
        <w:t xml:space="preserve">Sligte, D.J., Nijstad, B.A., &amp; De Dreu, C.K.W. (2013). </w:t>
      </w:r>
      <w:r w:rsidRPr="005D6957">
        <w:rPr>
          <w:rFonts w:asciiTheme="majorBidi" w:hAnsiTheme="majorBidi" w:cstheme="majorBidi"/>
          <w:sz w:val="24"/>
          <w:szCs w:val="24"/>
        </w:rPr>
        <w:t xml:space="preserve">Leaving a legacy neutralizes negative effects of death anxiety on creativity. </w:t>
      </w:r>
      <w:r w:rsidRPr="005D6957">
        <w:rPr>
          <w:rFonts w:asciiTheme="majorBidi" w:hAnsiTheme="majorBidi" w:cstheme="majorBidi"/>
          <w:i/>
          <w:iCs/>
          <w:sz w:val="24"/>
          <w:szCs w:val="24"/>
        </w:rPr>
        <w:t>Personality and Social Psychology Bulletin</w:t>
      </w:r>
      <w:r w:rsidRPr="005D6957">
        <w:rPr>
          <w:rFonts w:asciiTheme="majorBidi" w:hAnsiTheme="majorBidi" w:cstheme="majorBidi"/>
          <w:sz w:val="24"/>
          <w:szCs w:val="24"/>
        </w:rPr>
        <w:t>,</w:t>
      </w:r>
      <w:r>
        <w:rPr>
          <w:rFonts w:ascii="Times New Roman" w:hAnsi="Times New Roman"/>
          <w:i/>
          <w:iCs/>
          <w:sz w:val="24"/>
          <w:szCs w:val="24"/>
        </w:rPr>
        <w:t xml:space="preserve"> 39</w:t>
      </w:r>
      <w:r>
        <w:rPr>
          <w:rFonts w:ascii="Times New Roman" w:hAnsi="Times New Roman"/>
          <w:sz w:val="24"/>
          <w:szCs w:val="24"/>
        </w:rPr>
        <w:t>(9), 1152–1163. https://doi.org/10.1177/0146167213490804</w:t>
      </w:r>
    </w:p>
    <w:p w14:paraId="7D36D966" w14:textId="77777777" w:rsidR="002928D6" w:rsidRDefault="006220F2" w:rsidP="002928D6">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Stefaniak, A., Wohl, M.J.A., Sedikides, C., Smeekes, A., &amp; Wildschut, T. (2021). Different </w:t>
      </w:r>
      <w:r w:rsidR="006075D0">
        <w:rPr>
          <w:rFonts w:ascii="Times New Roman" w:hAnsi="Times New Roman"/>
          <w:sz w:val="24"/>
          <w:szCs w:val="24"/>
        </w:rPr>
        <w:t>p</w:t>
      </w:r>
      <w:r>
        <w:rPr>
          <w:rFonts w:ascii="Times New Roman" w:hAnsi="Times New Roman"/>
          <w:sz w:val="24"/>
          <w:szCs w:val="24"/>
        </w:rPr>
        <w:t xml:space="preserve">asts for </w:t>
      </w:r>
      <w:r w:rsidR="006075D0">
        <w:rPr>
          <w:rFonts w:ascii="Times New Roman" w:hAnsi="Times New Roman"/>
          <w:sz w:val="24"/>
          <w:szCs w:val="24"/>
        </w:rPr>
        <w:t>d</w:t>
      </w:r>
      <w:r>
        <w:rPr>
          <w:rFonts w:ascii="Times New Roman" w:hAnsi="Times New Roman"/>
          <w:sz w:val="24"/>
          <w:szCs w:val="24"/>
        </w:rPr>
        <w:t xml:space="preserve">ifferent </w:t>
      </w:r>
      <w:r w:rsidR="006075D0">
        <w:rPr>
          <w:rFonts w:ascii="Times New Roman" w:hAnsi="Times New Roman"/>
          <w:sz w:val="24"/>
          <w:szCs w:val="24"/>
        </w:rPr>
        <w:t>p</w:t>
      </w:r>
      <w:r>
        <w:rPr>
          <w:rFonts w:ascii="Times New Roman" w:hAnsi="Times New Roman"/>
          <w:sz w:val="24"/>
          <w:szCs w:val="24"/>
        </w:rPr>
        <w:t xml:space="preserve">olitical </w:t>
      </w:r>
      <w:r w:rsidR="006075D0">
        <w:rPr>
          <w:rFonts w:ascii="Times New Roman" w:hAnsi="Times New Roman"/>
          <w:sz w:val="24"/>
          <w:szCs w:val="24"/>
        </w:rPr>
        <w:t>f</w:t>
      </w:r>
      <w:r>
        <w:rPr>
          <w:rFonts w:ascii="Times New Roman" w:hAnsi="Times New Roman"/>
          <w:sz w:val="24"/>
          <w:szCs w:val="24"/>
        </w:rPr>
        <w:t xml:space="preserve">olk: Political </w:t>
      </w:r>
      <w:r w:rsidR="006075D0">
        <w:rPr>
          <w:rFonts w:ascii="Times New Roman" w:hAnsi="Times New Roman"/>
          <w:sz w:val="24"/>
          <w:szCs w:val="24"/>
        </w:rPr>
        <w:t>o</w:t>
      </w:r>
      <w:r>
        <w:rPr>
          <w:rFonts w:ascii="Times New Roman" w:hAnsi="Times New Roman"/>
          <w:sz w:val="24"/>
          <w:szCs w:val="24"/>
        </w:rPr>
        <w:t xml:space="preserve">rientation </w:t>
      </w:r>
      <w:r w:rsidR="006075D0">
        <w:rPr>
          <w:rFonts w:ascii="Times New Roman" w:hAnsi="Times New Roman"/>
          <w:sz w:val="24"/>
          <w:szCs w:val="24"/>
        </w:rPr>
        <w:t>p</w:t>
      </w:r>
      <w:r>
        <w:rPr>
          <w:rFonts w:ascii="Times New Roman" w:hAnsi="Times New Roman"/>
          <w:sz w:val="24"/>
          <w:szCs w:val="24"/>
        </w:rPr>
        <w:t xml:space="preserve">redicts </w:t>
      </w:r>
      <w:r w:rsidR="006075D0">
        <w:rPr>
          <w:rFonts w:ascii="Times New Roman" w:hAnsi="Times New Roman"/>
          <w:sz w:val="24"/>
          <w:szCs w:val="24"/>
        </w:rPr>
        <w:t>c</w:t>
      </w:r>
      <w:r>
        <w:rPr>
          <w:rFonts w:ascii="Times New Roman" w:hAnsi="Times New Roman"/>
          <w:sz w:val="24"/>
          <w:szCs w:val="24"/>
        </w:rPr>
        <w:t xml:space="preserve">ollective </w:t>
      </w:r>
      <w:r w:rsidR="006075D0">
        <w:rPr>
          <w:rFonts w:ascii="Times New Roman" w:hAnsi="Times New Roman"/>
          <w:sz w:val="24"/>
          <w:szCs w:val="24"/>
        </w:rPr>
        <w:t>c</w:t>
      </w:r>
      <w:r>
        <w:rPr>
          <w:rFonts w:ascii="Times New Roman" w:hAnsi="Times New Roman"/>
          <w:sz w:val="24"/>
          <w:szCs w:val="24"/>
        </w:rPr>
        <w:t xml:space="preserve">ostalgia </w:t>
      </w:r>
      <w:r w:rsidR="006075D0">
        <w:rPr>
          <w:rFonts w:ascii="Times New Roman" w:hAnsi="Times New Roman"/>
          <w:sz w:val="24"/>
          <w:szCs w:val="24"/>
        </w:rPr>
        <w:t>c</w:t>
      </w:r>
      <w:r>
        <w:rPr>
          <w:rFonts w:ascii="Times New Roman" w:hAnsi="Times New Roman"/>
          <w:sz w:val="24"/>
          <w:szCs w:val="24"/>
        </w:rPr>
        <w:t xml:space="preserve">ontent. </w:t>
      </w:r>
      <w:r>
        <w:rPr>
          <w:rFonts w:ascii="Times New Roman" w:hAnsi="Times New Roman"/>
          <w:i/>
          <w:iCs/>
          <w:sz w:val="24"/>
          <w:szCs w:val="24"/>
        </w:rPr>
        <w:t>Frontiers in Political Science</w:t>
      </w:r>
      <w:r>
        <w:rPr>
          <w:rFonts w:ascii="Times New Roman" w:hAnsi="Times New Roman"/>
          <w:sz w:val="24"/>
          <w:szCs w:val="24"/>
        </w:rPr>
        <w:t xml:space="preserve">, </w:t>
      </w:r>
      <w:r>
        <w:rPr>
          <w:rFonts w:ascii="Times New Roman" w:hAnsi="Times New Roman"/>
          <w:i/>
          <w:iCs/>
          <w:sz w:val="24"/>
          <w:szCs w:val="24"/>
        </w:rPr>
        <w:t>3</w:t>
      </w:r>
      <w:r w:rsidR="006075D0">
        <w:rPr>
          <w:rFonts w:ascii="Times New Roman" w:hAnsi="Times New Roman"/>
          <w:sz w:val="24"/>
          <w:szCs w:val="24"/>
        </w:rPr>
        <w:t>, 633688.</w:t>
      </w:r>
      <w:r>
        <w:rPr>
          <w:rFonts w:ascii="Times New Roman" w:hAnsi="Times New Roman"/>
          <w:sz w:val="24"/>
          <w:szCs w:val="24"/>
        </w:rPr>
        <w:t xml:space="preserve"> https://doi.org/10.3389/fpos.2021.633688</w:t>
      </w:r>
    </w:p>
    <w:p w14:paraId="3ED2B69D" w14:textId="1B5D7F48" w:rsidR="002928D6" w:rsidRPr="002928D6" w:rsidRDefault="002928D6" w:rsidP="002928D6">
      <w:pPr>
        <w:autoSpaceDE w:val="0"/>
        <w:autoSpaceDN w:val="0"/>
        <w:adjustRightInd w:val="0"/>
        <w:spacing w:line="480" w:lineRule="exact"/>
        <w:ind w:hanging="720"/>
        <w:contextualSpacing/>
        <w:rPr>
          <w:rFonts w:asciiTheme="majorBidi" w:hAnsiTheme="majorBidi" w:cstheme="majorBidi"/>
          <w:sz w:val="24"/>
          <w:szCs w:val="24"/>
        </w:rPr>
      </w:pPr>
      <w:r w:rsidRPr="002928D6">
        <w:rPr>
          <w:rFonts w:asciiTheme="majorBidi" w:hAnsiTheme="majorBidi" w:cstheme="majorBidi"/>
          <w:bCs/>
          <w:sz w:val="24"/>
          <w:szCs w:val="24"/>
        </w:rPr>
        <w:t>Stephan, E., Wildschut, T., Sedikides, C., Zhou, X., He, W., Routledge, C., Cheung, W.</w:t>
      </w:r>
      <w:r w:rsidR="0026114D">
        <w:rPr>
          <w:rFonts w:asciiTheme="majorBidi" w:hAnsiTheme="majorBidi" w:cstheme="majorBidi"/>
          <w:bCs/>
          <w:sz w:val="24"/>
          <w:szCs w:val="24"/>
        </w:rPr>
        <w:t>-</w:t>
      </w:r>
      <w:r w:rsidRPr="002928D6">
        <w:rPr>
          <w:rFonts w:asciiTheme="majorBidi" w:hAnsiTheme="majorBidi" w:cstheme="majorBidi"/>
          <w:bCs/>
          <w:sz w:val="24"/>
          <w:szCs w:val="24"/>
        </w:rPr>
        <w:t xml:space="preserve">Y., &amp; </w:t>
      </w:r>
      <w:r w:rsidRPr="002928D6">
        <w:rPr>
          <w:rFonts w:asciiTheme="majorBidi" w:hAnsiTheme="majorBidi" w:cstheme="majorBidi"/>
          <w:bCs/>
          <w:color w:val="000000"/>
          <w:sz w:val="24"/>
          <w:szCs w:val="24"/>
        </w:rPr>
        <w:t>Vingerhoets, A.J.J.M.</w:t>
      </w:r>
      <w:r w:rsidRPr="002928D6">
        <w:rPr>
          <w:rFonts w:asciiTheme="majorBidi" w:hAnsiTheme="majorBidi" w:cstheme="majorBidi"/>
          <w:bCs/>
          <w:sz w:val="24"/>
          <w:szCs w:val="24"/>
        </w:rPr>
        <w:t xml:space="preserve"> (2014). The mnemonic mover: Nostalgia regulates avoidance and approach motivation. </w:t>
      </w:r>
      <w:r w:rsidRPr="002928D6">
        <w:rPr>
          <w:rFonts w:asciiTheme="majorBidi" w:hAnsiTheme="majorBidi" w:cstheme="majorBidi"/>
          <w:bCs/>
          <w:i/>
          <w:color w:val="000000"/>
          <w:sz w:val="24"/>
          <w:szCs w:val="24"/>
        </w:rPr>
        <w:t>Emotion, 14</w:t>
      </w:r>
      <w:r w:rsidRPr="002928D6">
        <w:rPr>
          <w:rFonts w:asciiTheme="majorBidi" w:hAnsiTheme="majorBidi" w:cstheme="majorBidi"/>
          <w:bCs/>
          <w:iCs/>
          <w:color w:val="000000"/>
          <w:sz w:val="24"/>
          <w:szCs w:val="24"/>
        </w:rPr>
        <w:t>(3)</w:t>
      </w:r>
      <w:r w:rsidRPr="002928D6">
        <w:rPr>
          <w:rFonts w:asciiTheme="majorBidi" w:hAnsiTheme="majorBidi" w:cstheme="majorBidi"/>
          <w:bCs/>
          <w:color w:val="000000"/>
          <w:sz w:val="24"/>
          <w:szCs w:val="24"/>
        </w:rPr>
        <w:t>, 545</w:t>
      </w:r>
      <w:r w:rsidRPr="002928D6">
        <w:rPr>
          <w:rFonts w:asciiTheme="majorBidi" w:hAnsiTheme="majorBidi" w:cstheme="majorBidi"/>
          <w:color w:val="333333"/>
          <w:sz w:val="24"/>
          <w:szCs w:val="24"/>
          <w:shd w:val="clear" w:color="auto" w:fill="FFFFFF"/>
        </w:rPr>
        <w:t>–</w:t>
      </w:r>
      <w:r w:rsidRPr="002928D6">
        <w:rPr>
          <w:rFonts w:asciiTheme="majorBidi" w:hAnsiTheme="majorBidi" w:cstheme="majorBidi"/>
          <w:bCs/>
          <w:color w:val="000000"/>
          <w:sz w:val="24"/>
          <w:szCs w:val="24"/>
        </w:rPr>
        <w:t>561</w:t>
      </w:r>
      <w:r w:rsidRPr="002928D6">
        <w:rPr>
          <w:rFonts w:asciiTheme="majorBidi" w:hAnsiTheme="majorBidi" w:cstheme="majorBidi"/>
          <w:bCs/>
          <w:i/>
          <w:color w:val="000000"/>
          <w:sz w:val="24"/>
          <w:szCs w:val="24"/>
        </w:rPr>
        <w:t xml:space="preserve">. </w:t>
      </w:r>
      <w:r w:rsidRPr="002928D6">
        <w:rPr>
          <w:rFonts w:asciiTheme="majorBidi" w:hAnsiTheme="majorBidi" w:cstheme="majorBidi"/>
          <w:bCs/>
          <w:color w:val="000000"/>
          <w:sz w:val="24"/>
          <w:szCs w:val="24"/>
        </w:rPr>
        <w:t>https://doi.org/</w:t>
      </w:r>
      <w:r w:rsidRPr="002928D6">
        <w:rPr>
          <w:rFonts w:asciiTheme="majorBidi" w:hAnsiTheme="majorBidi" w:cstheme="majorBidi"/>
          <w:sz w:val="24"/>
          <w:szCs w:val="24"/>
        </w:rPr>
        <w:t xml:space="preserve">10.1037/a0035673 </w:t>
      </w:r>
    </w:p>
    <w:p w14:paraId="03FD924E" w14:textId="77777777" w:rsidR="002C4B4D" w:rsidRDefault="006220F2" w:rsidP="00F547FE">
      <w:pPr>
        <w:spacing w:line="480" w:lineRule="exact"/>
        <w:ind w:hanging="720"/>
        <w:rPr>
          <w:rFonts w:asciiTheme="majorBidi" w:hAnsiTheme="majorBidi" w:cstheme="majorBidi"/>
          <w:bCs/>
          <w:color w:val="000000" w:themeColor="text1"/>
          <w:sz w:val="24"/>
          <w:szCs w:val="24"/>
          <w:lang w:val="en-GB"/>
        </w:rPr>
      </w:pPr>
      <w:r>
        <w:rPr>
          <w:rFonts w:asciiTheme="majorBidi" w:hAnsiTheme="majorBidi" w:cstheme="majorBidi"/>
          <w:bCs/>
          <w:i/>
          <w:iCs/>
          <w:color w:val="000000" w:themeColor="text1"/>
          <w:sz w:val="24"/>
          <w:szCs w:val="24"/>
          <w:lang w:val="en-GB"/>
        </w:rPr>
        <w:t>The New Oxford Dictionary of English</w:t>
      </w:r>
      <w:r>
        <w:rPr>
          <w:rFonts w:asciiTheme="majorBidi" w:hAnsiTheme="majorBidi" w:cstheme="majorBidi"/>
          <w:bCs/>
          <w:color w:val="000000" w:themeColor="text1"/>
          <w:sz w:val="24"/>
          <w:szCs w:val="24"/>
          <w:lang w:val="en-GB"/>
        </w:rPr>
        <w:t>. (1998). (J. Pearsall, Ed.). Oxford University Press.</w:t>
      </w:r>
    </w:p>
    <w:p w14:paraId="31E27023"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Tonkinson, R. (2013). Tradition. In G. Ritzer (Ed.), </w:t>
      </w:r>
      <w:r>
        <w:rPr>
          <w:rFonts w:ascii="Times New Roman" w:hAnsi="Times New Roman"/>
          <w:i/>
          <w:iCs/>
          <w:sz w:val="24"/>
          <w:szCs w:val="24"/>
          <w:shd w:val="clear" w:color="auto" w:fill="FFFFFF"/>
        </w:rPr>
        <w:t>The Blackwell encyclopedia of sociology</w:t>
      </w:r>
      <w:r>
        <w:rPr>
          <w:rFonts w:ascii="Times New Roman" w:hAnsi="Times New Roman"/>
          <w:sz w:val="24"/>
          <w:szCs w:val="24"/>
          <w:shd w:val="clear" w:color="auto" w:fill="FFFFFF"/>
        </w:rPr>
        <w:t>. Wiley-Blackwell. https://doi.org/10.1002/9781405165518.wbeost035.pub2</w:t>
      </w:r>
    </w:p>
    <w:p w14:paraId="56F4B239"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sidRPr="00F83F2E">
        <w:rPr>
          <w:rFonts w:ascii="Times New Roman" w:hAnsi="Times New Roman"/>
          <w:sz w:val="24"/>
          <w:szCs w:val="24"/>
          <w:shd w:val="clear" w:color="auto" w:fill="FFFFFF"/>
          <w:lang w:val="en-GB"/>
        </w:rPr>
        <w:lastRenderedPageBreak/>
        <w:t xml:space="preserve">Turner, R.N., Wildschut, T., &amp; Sedikides, C. (2012). </w:t>
      </w:r>
      <w:r>
        <w:rPr>
          <w:rFonts w:ascii="Times New Roman" w:hAnsi="Times New Roman"/>
          <w:sz w:val="24"/>
          <w:szCs w:val="24"/>
          <w:shd w:val="clear" w:color="auto" w:fill="FFFFFF"/>
        </w:rPr>
        <w:t xml:space="preserve">Dropping the weight stigma: Nostalgia improves attitudes toward persons who are overweight. </w:t>
      </w:r>
      <w:r>
        <w:rPr>
          <w:rFonts w:ascii="Times New Roman" w:hAnsi="Times New Roman"/>
          <w:i/>
          <w:iCs/>
          <w:sz w:val="24"/>
          <w:szCs w:val="24"/>
          <w:shd w:val="clear" w:color="auto" w:fill="FFFFFF"/>
        </w:rPr>
        <w:t>Journal of Experimental Social Psychology</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48</w:t>
      </w:r>
      <w:r>
        <w:rPr>
          <w:rFonts w:ascii="Times New Roman" w:hAnsi="Times New Roman"/>
          <w:sz w:val="24"/>
          <w:szCs w:val="24"/>
          <w:shd w:val="clear" w:color="auto" w:fill="FFFFFF"/>
        </w:rPr>
        <w:t>(1), 130–137. https://doi.org/10.1016/j.jesp.2011.09.007</w:t>
      </w:r>
    </w:p>
    <w:p w14:paraId="046627CD"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lang w:val="en-GB"/>
        </w:rPr>
        <w:t xml:space="preserve">Turner, R.N., Wildschut, T., &amp; Sedikides, C. (2018). </w:t>
      </w:r>
      <w:r>
        <w:rPr>
          <w:rFonts w:ascii="Times New Roman" w:hAnsi="Times New Roman"/>
          <w:sz w:val="24"/>
          <w:szCs w:val="24"/>
          <w:shd w:val="clear" w:color="auto" w:fill="FFFFFF"/>
        </w:rPr>
        <w:t xml:space="preserve">Fighting ageism through nostalgia. </w:t>
      </w:r>
      <w:r>
        <w:rPr>
          <w:rFonts w:ascii="Times New Roman" w:hAnsi="Times New Roman"/>
          <w:i/>
          <w:iCs/>
          <w:sz w:val="24"/>
          <w:szCs w:val="24"/>
          <w:shd w:val="clear" w:color="auto" w:fill="FFFFFF"/>
        </w:rPr>
        <w:t>European Journal of Social Psychology</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48</w:t>
      </w:r>
      <w:r>
        <w:rPr>
          <w:rFonts w:ascii="Times New Roman" w:hAnsi="Times New Roman"/>
          <w:sz w:val="24"/>
          <w:szCs w:val="24"/>
          <w:shd w:val="clear" w:color="auto" w:fill="FFFFFF"/>
        </w:rPr>
        <w:t>(2), 196–208. https://doi.org/10.1002/ejsp.2317</w:t>
      </w:r>
    </w:p>
    <w:p w14:paraId="5E1196F2" w14:textId="77777777" w:rsidR="002C4B4D" w:rsidRDefault="006220F2" w:rsidP="00F547FE">
      <w:pPr>
        <w:autoSpaceDE w:val="0"/>
        <w:autoSpaceDN w:val="0"/>
        <w:adjustRightInd w:val="0"/>
        <w:spacing w:line="480" w:lineRule="exact"/>
        <w:ind w:hanging="720"/>
        <w:contextualSpacing/>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lang w:val="en-GB"/>
        </w:rPr>
        <w:t xml:space="preserve">Turner, R.N., Wildschut, T., Sedikides, C., &amp; Gheorghiu, M. (2013). </w:t>
      </w:r>
      <w:r>
        <w:rPr>
          <w:rFonts w:asciiTheme="majorBidi" w:hAnsiTheme="majorBidi" w:cstheme="majorBidi"/>
          <w:sz w:val="24"/>
          <w:szCs w:val="24"/>
          <w:shd w:val="clear" w:color="auto" w:fill="FFFFFF"/>
        </w:rPr>
        <w:t xml:space="preserve">Combating the mental health stigma with nostalgia. </w:t>
      </w:r>
      <w:r>
        <w:rPr>
          <w:rFonts w:asciiTheme="majorBidi" w:hAnsiTheme="majorBidi" w:cstheme="majorBidi"/>
          <w:i/>
          <w:iCs/>
          <w:sz w:val="24"/>
          <w:szCs w:val="24"/>
          <w:shd w:val="clear" w:color="auto" w:fill="FFFFFF"/>
        </w:rPr>
        <w:t>European Journal of Social Psychology</w:t>
      </w:r>
      <w:r>
        <w:rPr>
          <w:rFonts w:asciiTheme="majorBidi" w:hAnsiTheme="majorBidi" w:cstheme="majorBidi"/>
          <w:sz w:val="24"/>
          <w:szCs w:val="24"/>
          <w:shd w:val="clear" w:color="auto" w:fill="FFFFFF"/>
        </w:rPr>
        <w:t xml:space="preserve">, </w:t>
      </w:r>
      <w:r>
        <w:rPr>
          <w:rFonts w:asciiTheme="majorBidi" w:hAnsiTheme="majorBidi" w:cstheme="majorBidi"/>
          <w:i/>
          <w:iCs/>
          <w:sz w:val="24"/>
          <w:szCs w:val="24"/>
          <w:shd w:val="clear" w:color="auto" w:fill="FFFFFF"/>
        </w:rPr>
        <w:t>43</w:t>
      </w:r>
      <w:r>
        <w:rPr>
          <w:rFonts w:asciiTheme="majorBidi" w:hAnsiTheme="majorBidi" w:cstheme="majorBidi"/>
          <w:sz w:val="24"/>
          <w:szCs w:val="24"/>
          <w:shd w:val="clear" w:color="auto" w:fill="FFFFFF"/>
        </w:rPr>
        <w:t>(5), 413–422. https://doi.org/10.1002/ejsp.1952</w:t>
      </w:r>
    </w:p>
    <w:p w14:paraId="63D8B9F3" w14:textId="6CE8B53C" w:rsidR="002C4B4D" w:rsidRDefault="006220F2" w:rsidP="00F547FE">
      <w:pPr>
        <w:autoSpaceDE w:val="0"/>
        <w:autoSpaceDN w:val="0"/>
        <w:adjustRightInd w:val="0"/>
        <w:spacing w:line="480" w:lineRule="exact"/>
        <w:ind w:hanging="720"/>
        <w:contextualSpacing/>
        <w:rPr>
          <w:rFonts w:asciiTheme="majorBidi" w:hAnsiTheme="majorBidi" w:cstheme="majorBidi"/>
          <w:sz w:val="24"/>
          <w:szCs w:val="24"/>
          <w:shd w:val="clear" w:color="auto" w:fill="FFFFFF"/>
        </w:rPr>
      </w:pPr>
      <w:r w:rsidRPr="00F83F2E">
        <w:rPr>
          <w:rFonts w:asciiTheme="majorBidi" w:hAnsiTheme="majorBidi" w:cstheme="majorBidi"/>
          <w:iCs/>
          <w:color w:val="0D0D0D"/>
          <w:sz w:val="24"/>
          <w:szCs w:val="24"/>
          <w:lang w:val="en-GB"/>
        </w:rPr>
        <w:t xml:space="preserve">Turner, R.N., Wildschut, T., &amp; Sedikides, C. (2022). </w:t>
      </w:r>
      <w:r>
        <w:rPr>
          <w:rFonts w:asciiTheme="majorBidi" w:hAnsiTheme="majorBidi" w:cstheme="majorBidi"/>
          <w:iCs/>
          <w:color w:val="0D0D0D"/>
          <w:sz w:val="24"/>
          <w:szCs w:val="24"/>
        </w:rPr>
        <w:t>Reducing social distance caused by weight stigma: Nostalgia changes behavior toward overweight individuals</w:t>
      </w:r>
      <w:r>
        <w:rPr>
          <w:rFonts w:asciiTheme="majorBidi" w:hAnsiTheme="majorBidi" w:cstheme="majorBidi"/>
          <w:i/>
          <w:color w:val="0D0D0D"/>
          <w:sz w:val="24"/>
          <w:szCs w:val="24"/>
        </w:rPr>
        <w:t>. Journal of Applied Social Psychology, 52</w:t>
      </w:r>
      <w:r>
        <w:rPr>
          <w:rFonts w:asciiTheme="majorBidi" w:hAnsiTheme="majorBidi" w:cstheme="majorBidi"/>
          <w:iCs/>
          <w:color w:val="0D0D0D"/>
          <w:sz w:val="24"/>
          <w:szCs w:val="24"/>
        </w:rPr>
        <w:t xml:space="preserve">(6), </w:t>
      </w:r>
      <w:r>
        <w:rPr>
          <w:rFonts w:asciiTheme="majorBidi" w:hAnsiTheme="majorBidi" w:cstheme="majorBidi"/>
          <w:sz w:val="24"/>
          <w:szCs w:val="24"/>
        </w:rPr>
        <w:t>429–438</w:t>
      </w:r>
      <w:r>
        <w:rPr>
          <w:rFonts w:asciiTheme="majorBidi" w:hAnsiTheme="majorBidi" w:cstheme="majorBidi"/>
          <w:iCs/>
          <w:color w:val="0D0D0D"/>
          <w:sz w:val="24"/>
          <w:szCs w:val="24"/>
        </w:rPr>
        <w:t xml:space="preserve">. </w:t>
      </w:r>
      <w:r>
        <w:rPr>
          <w:rFonts w:asciiTheme="majorBidi" w:hAnsiTheme="majorBidi" w:cstheme="majorBidi"/>
          <w:color w:val="201F1E"/>
          <w:sz w:val="24"/>
          <w:szCs w:val="24"/>
          <w:shd w:val="clear" w:color="auto" w:fill="FFFFFF"/>
        </w:rPr>
        <w:t>https://doi.org/</w:t>
      </w:r>
      <w:hyperlink r:id="rId31" w:history="1">
        <w:r>
          <w:rPr>
            <w:rStyle w:val="Hyperlink"/>
            <w:rFonts w:asciiTheme="majorBidi" w:hAnsiTheme="majorBidi" w:cstheme="majorBidi"/>
            <w:color w:val="000000"/>
            <w:sz w:val="24"/>
            <w:szCs w:val="24"/>
            <w:u w:val="none"/>
          </w:rPr>
          <w:t>10.1111/jasp.12869</w:t>
        </w:r>
      </w:hyperlink>
    </w:p>
    <w:p w14:paraId="18361F70" w14:textId="4F6E2622" w:rsidR="00432BA4" w:rsidRDefault="00B3539B" w:rsidP="00432BA4">
      <w:pPr>
        <w:spacing w:line="480" w:lineRule="exact"/>
        <w:ind w:hanging="720"/>
        <w:contextualSpacing/>
        <w:rPr>
          <w:rFonts w:ascii="Times New Roman" w:eastAsia="Microsoft YaHei UI" w:hAnsi="Times New Roman"/>
          <w:sz w:val="24"/>
          <w:szCs w:val="24"/>
        </w:rPr>
      </w:pPr>
      <w:r w:rsidRPr="001D305F">
        <w:rPr>
          <w:rFonts w:asciiTheme="majorBidi" w:eastAsia="Microsoft YaHei UI" w:hAnsiTheme="majorBidi" w:cstheme="majorBidi"/>
          <w:sz w:val="24"/>
          <w:szCs w:val="24"/>
        </w:rPr>
        <w:t>v</w:t>
      </w:r>
      <w:r w:rsidR="006220F2" w:rsidRPr="001D305F">
        <w:rPr>
          <w:rFonts w:asciiTheme="majorBidi" w:eastAsia="Microsoft YaHei UI" w:hAnsiTheme="majorBidi" w:cstheme="majorBidi"/>
          <w:sz w:val="24"/>
          <w:szCs w:val="24"/>
        </w:rPr>
        <w:t xml:space="preserve">an Tilburg, W.A.P., Sedikides, C., Wildschut, T., &amp; Vingerhoets, A.J.J.M. (2019). </w:t>
      </w:r>
      <w:r w:rsidR="006220F2">
        <w:rPr>
          <w:rFonts w:asciiTheme="majorBidi" w:eastAsia="Microsoft YaHei UI" w:hAnsiTheme="majorBidi" w:cstheme="majorBidi"/>
          <w:sz w:val="24"/>
          <w:szCs w:val="24"/>
        </w:rPr>
        <w:t>How</w:t>
      </w:r>
      <w:r w:rsidR="006220F2">
        <w:rPr>
          <w:rFonts w:ascii="Times New Roman" w:eastAsia="Microsoft YaHei UI" w:hAnsi="Times New Roman"/>
          <w:sz w:val="24"/>
          <w:szCs w:val="24"/>
        </w:rPr>
        <w:t xml:space="preserve"> nostalgia infuses life with meaning: from social connectedness to self-continuity. </w:t>
      </w:r>
      <w:r w:rsidR="006220F2">
        <w:rPr>
          <w:rFonts w:ascii="Times New Roman" w:eastAsia="Microsoft YaHei UI" w:hAnsi="Times New Roman"/>
          <w:i/>
          <w:iCs/>
          <w:sz w:val="24"/>
          <w:szCs w:val="24"/>
        </w:rPr>
        <w:t>European Journal of Social Psychology, 49</w:t>
      </w:r>
      <w:r w:rsidR="006220F2">
        <w:rPr>
          <w:rFonts w:ascii="Times New Roman" w:eastAsia="Microsoft YaHei UI" w:hAnsi="Times New Roman"/>
          <w:sz w:val="24"/>
          <w:szCs w:val="24"/>
        </w:rPr>
        <w:t>(3), 521</w:t>
      </w:r>
      <w:r w:rsidR="006220F2">
        <w:rPr>
          <w:color w:val="333333"/>
          <w:sz w:val="24"/>
          <w:szCs w:val="24"/>
          <w:shd w:val="clear" w:color="auto" w:fill="FFFFFF"/>
        </w:rPr>
        <w:t>–</w:t>
      </w:r>
      <w:r w:rsidR="006220F2">
        <w:rPr>
          <w:rFonts w:ascii="Times New Roman" w:eastAsia="Microsoft YaHei UI" w:hAnsi="Times New Roman"/>
          <w:sz w:val="24"/>
          <w:szCs w:val="24"/>
        </w:rPr>
        <w:t xml:space="preserve">532. </w:t>
      </w:r>
      <w:hyperlink r:id="rId32" w:history="1">
        <w:r w:rsidR="006220F2">
          <w:rPr>
            <w:rFonts w:ascii="Times New Roman" w:eastAsia="Microsoft YaHei UI" w:hAnsi="Times New Roman"/>
            <w:sz w:val="24"/>
            <w:szCs w:val="24"/>
          </w:rPr>
          <w:t>https://doi.org/10.1002/ej</w:t>
        </w:r>
      </w:hyperlink>
      <w:r w:rsidR="006220F2">
        <w:rPr>
          <w:rFonts w:ascii="Times New Roman" w:eastAsia="Microsoft YaHei UI" w:hAnsi="Times New Roman"/>
          <w:sz w:val="24"/>
          <w:szCs w:val="24"/>
        </w:rPr>
        <w:t>sp.2519</w:t>
      </w:r>
    </w:p>
    <w:p w14:paraId="4FB9BB9F" w14:textId="24586505" w:rsidR="00432BA4" w:rsidRPr="007B0D72" w:rsidRDefault="007C28FB" w:rsidP="00432BA4">
      <w:pPr>
        <w:pStyle w:val="EndNoteBibliography"/>
        <w:adjustRightInd w:val="0"/>
        <w:snapToGrid w:val="0"/>
        <w:spacing w:line="480" w:lineRule="exact"/>
        <w:ind w:hanging="720"/>
        <w:contextualSpacing/>
        <w:rPr>
          <w:rFonts w:ascii="Times New Roman" w:eastAsia="Microsoft YaHei UI" w:hAnsi="Times New Roman"/>
          <w:lang w:val="en-GB"/>
        </w:rPr>
      </w:pPr>
      <w:hyperlink r:id="rId33" w:tgtFrame="_blank" w:history="1">
        <w:r w:rsidR="00432BA4" w:rsidRPr="007D55E7">
          <w:rPr>
            <w:rFonts w:asciiTheme="majorBidi" w:hAnsiTheme="majorBidi" w:cstheme="majorBidi"/>
            <w:color w:val="000000" w:themeColor="text1"/>
            <w:lang w:val="en-GB"/>
          </w:rPr>
          <w:t>Wang</w:t>
        </w:r>
      </w:hyperlink>
      <w:r w:rsidR="00432BA4" w:rsidRPr="00432BA4">
        <w:rPr>
          <w:rFonts w:asciiTheme="majorBidi" w:hAnsiTheme="majorBidi" w:cstheme="majorBidi"/>
          <w:color w:val="000000" w:themeColor="text1"/>
          <w:lang w:val="en-GB"/>
        </w:rPr>
        <w:t xml:space="preserve">, T., &amp; Chen, R. (2022). </w:t>
      </w:r>
      <w:r w:rsidR="00432BA4" w:rsidRPr="007D55E7">
        <w:rPr>
          <w:rFonts w:asciiTheme="majorBidi" w:hAnsiTheme="majorBidi" w:cstheme="majorBidi"/>
          <w:color w:val="000000" w:themeColor="text1"/>
          <w:kern w:val="36"/>
          <w:lang w:val="en-GB"/>
        </w:rPr>
        <w:t xml:space="preserve">It </w:t>
      </w:r>
      <w:r w:rsidR="00432BA4" w:rsidRPr="00432BA4">
        <w:rPr>
          <w:rFonts w:asciiTheme="majorBidi" w:hAnsiTheme="majorBidi" w:cstheme="majorBidi"/>
          <w:color w:val="000000" w:themeColor="text1"/>
          <w:kern w:val="36"/>
          <w:lang w:val="en-GB"/>
        </w:rPr>
        <w:t>r</w:t>
      </w:r>
      <w:r w:rsidR="00432BA4" w:rsidRPr="007D55E7">
        <w:rPr>
          <w:rFonts w:asciiTheme="majorBidi" w:hAnsiTheme="majorBidi" w:cstheme="majorBidi"/>
          <w:color w:val="000000" w:themeColor="text1"/>
          <w:kern w:val="36"/>
          <w:lang w:val="en-GB"/>
        </w:rPr>
        <w:t xml:space="preserve">eminds </w:t>
      </w:r>
      <w:r w:rsidR="00432BA4" w:rsidRPr="00432BA4">
        <w:rPr>
          <w:rFonts w:asciiTheme="majorBidi" w:hAnsiTheme="majorBidi" w:cstheme="majorBidi"/>
          <w:color w:val="000000" w:themeColor="text1"/>
          <w:kern w:val="36"/>
          <w:lang w:val="en-GB"/>
        </w:rPr>
        <w:t>m</w:t>
      </w:r>
      <w:r w:rsidR="00432BA4" w:rsidRPr="007D55E7">
        <w:rPr>
          <w:rFonts w:asciiTheme="majorBidi" w:hAnsiTheme="majorBidi" w:cstheme="majorBidi"/>
          <w:color w:val="000000" w:themeColor="text1"/>
          <w:kern w:val="36"/>
          <w:lang w:val="en-GB"/>
        </w:rPr>
        <w:t xml:space="preserve">e of </w:t>
      </w:r>
      <w:r w:rsidR="00432BA4" w:rsidRPr="00432BA4">
        <w:rPr>
          <w:rFonts w:asciiTheme="majorBidi" w:hAnsiTheme="majorBidi" w:cstheme="majorBidi"/>
          <w:color w:val="000000" w:themeColor="text1"/>
          <w:kern w:val="36"/>
          <w:lang w:val="en-GB"/>
        </w:rPr>
        <w:t>m</w:t>
      </w:r>
      <w:r w:rsidR="00432BA4" w:rsidRPr="007D55E7">
        <w:rPr>
          <w:rFonts w:asciiTheme="majorBidi" w:hAnsiTheme="majorBidi" w:cstheme="majorBidi"/>
          <w:color w:val="000000" w:themeColor="text1"/>
          <w:kern w:val="36"/>
          <w:lang w:val="en-GB"/>
        </w:rPr>
        <w:t xml:space="preserve">y </w:t>
      </w:r>
      <w:r w:rsidR="00432BA4" w:rsidRPr="00432BA4">
        <w:rPr>
          <w:rFonts w:asciiTheme="majorBidi" w:hAnsiTheme="majorBidi" w:cstheme="majorBidi"/>
          <w:color w:val="000000" w:themeColor="text1"/>
          <w:kern w:val="36"/>
          <w:lang w:val="en-GB"/>
        </w:rPr>
        <w:t>h</w:t>
      </w:r>
      <w:r w:rsidR="00432BA4" w:rsidRPr="007D55E7">
        <w:rPr>
          <w:rFonts w:asciiTheme="majorBidi" w:hAnsiTheme="majorBidi" w:cstheme="majorBidi"/>
          <w:color w:val="000000" w:themeColor="text1"/>
          <w:kern w:val="36"/>
          <w:lang w:val="en-GB"/>
        </w:rPr>
        <w:t xml:space="preserve">appy </w:t>
      </w:r>
      <w:r w:rsidR="00432BA4" w:rsidRPr="00432BA4">
        <w:rPr>
          <w:rFonts w:asciiTheme="majorBidi" w:hAnsiTheme="majorBidi" w:cstheme="majorBidi"/>
          <w:color w:val="000000" w:themeColor="text1"/>
          <w:kern w:val="36"/>
          <w:lang w:val="en-GB"/>
        </w:rPr>
        <w:t>c</w:t>
      </w:r>
      <w:r w:rsidR="00432BA4" w:rsidRPr="007D55E7">
        <w:rPr>
          <w:rFonts w:asciiTheme="majorBidi" w:hAnsiTheme="majorBidi" w:cstheme="majorBidi"/>
          <w:color w:val="000000" w:themeColor="text1"/>
          <w:kern w:val="36"/>
          <w:lang w:val="en-GB"/>
        </w:rPr>
        <w:t xml:space="preserve">hildhood: The </w:t>
      </w:r>
      <w:r w:rsidR="00432BA4" w:rsidRPr="00432BA4">
        <w:rPr>
          <w:rFonts w:asciiTheme="majorBidi" w:hAnsiTheme="majorBidi" w:cstheme="majorBidi"/>
          <w:color w:val="000000" w:themeColor="text1"/>
          <w:kern w:val="36"/>
          <w:lang w:val="en-GB"/>
        </w:rPr>
        <w:t>i</w:t>
      </w:r>
      <w:r w:rsidR="00432BA4" w:rsidRPr="007D55E7">
        <w:rPr>
          <w:rFonts w:asciiTheme="majorBidi" w:hAnsiTheme="majorBidi" w:cstheme="majorBidi"/>
          <w:color w:val="000000" w:themeColor="text1"/>
          <w:kern w:val="36"/>
          <w:lang w:val="en-GB"/>
        </w:rPr>
        <w:t xml:space="preserve">nfluence of a </w:t>
      </w:r>
      <w:r w:rsidR="00432BA4" w:rsidRPr="00432BA4">
        <w:rPr>
          <w:rFonts w:asciiTheme="majorBidi" w:hAnsiTheme="majorBidi" w:cstheme="majorBidi"/>
          <w:color w:val="000000" w:themeColor="text1"/>
          <w:kern w:val="36"/>
          <w:lang w:val="en-GB"/>
        </w:rPr>
        <w:t>b</w:t>
      </w:r>
      <w:r w:rsidR="00432BA4" w:rsidRPr="007D55E7">
        <w:rPr>
          <w:rFonts w:asciiTheme="majorBidi" w:hAnsiTheme="majorBidi" w:cstheme="majorBidi"/>
          <w:color w:val="000000" w:themeColor="text1"/>
          <w:kern w:val="36"/>
          <w:lang w:val="en-GB"/>
        </w:rPr>
        <w:t xml:space="preserve">rand </w:t>
      </w:r>
      <w:r w:rsidR="00432BA4" w:rsidRPr="00432BA4">
        <w:rPr>
          <w:rFonts w:asciiTheme="majorBidi" w:hAnsiTheme="majorBidi" w:cstheme="majorBidi"/>
          <w:color w:val="000000" w:themeColor="text1"/>
          <w:kern w:val="36"/>
          <w:lang w:val="en-GB"/>
        </w:rPr>
        <w:t>l</w:t>
      </w:r>
      <w:r w:rsidR="00432BA4" w:rsidRPr="007D55E7">
        <w:rPr>
          <w:rFonts w:asciiTheme="majorBidi" w:hAnsiTheme="majorBidi" w:cstheme="majorBidi"/>
          <w:color w:val="000000" w:themeColor="text1"/>
          <w:kern w:val="36"/>
          <w:lang w:val="en-GB"/>
        </w:rPr>
        <w:t xml:space="preserve">ogo’s </w:t>
      </w:r>
      <w:r w:rsidR="00432BA4" w:rsidRPr="00432BA4">
        <w:rPr>
          <w:rFonts w:asciiTheme="majorBidi" w:hAnsiTheme="majorBidi" w:cstheme="majorBidi"/>
          <w:color w:val="000000" w:themeColor="text1"/>
          <w:kern w:val="36"/>
          <w:lang w:val="en-GB"/>
        </w:rPr>
        <w:t>h</w:t>
      </w:r>
      <w:r w:rsidR="00432BA4" w:rsidRPr="007D55E7">
        <w:rPr>
          <w:rFonts w:asciiTheme="majorBidi" w:hAnsiTheme="majorBidi" w:cstheme="majorBidi"/>
          <w:color w:val="000000" w:themeColor="text1"/>
          <w:kern w:val="36"/>
          <w:lang w:val="en-GB"/>
        </w:rPr>
        <w:t xml:space="preserve">oliday </w:t>
      </w:r>
      <w:r w:rsidR="00432BA4" w:rsidRPr="00432BA4">
        <w:rPr>
          <w:rFonts w:asciiTheme="majorBidi" w:hAnsiTheme="majorBidi" w:cstheme="majorBidi"/>
          <w:color w:val="000000" w:themeColor="text1"/>
          <w:kern w:val="36"/>
          <w:lang w:val="en-GB"/>
        </w:rPr>
        <w:t>a</w:t>
      </w:r>
      <w:r w:rsidR="00432BA4" w:rsidRPr="007D55E7">
        <w:rPr>
          <w:rFonts w:asciiTheme="majorBidi" w:hAnsiTheme="majorBidi" w:cstheme="majorBidi"/>
          <w:color w:val="000000" w:themeColor="text1"/>
          <w:kern w:val="36"/>
          <w:lang w:val="en-GB"/>
        </w:rPr>
        <w:t xml:space="preserve">tmosphere on </w:t>
      </w:r>
      <w:r w:rsidR="00432BA4" w:rsidRPr="00432BA4">
        <w:rPr>
          <w:rFonts w:asciiTheme="majorBidi" w:hAnsiTheme="majorBidi" w:cstheme="majorBidi"/>
          <w:color w:val="000000" w:themeColor="text1"/>
          <w:kern w:val="36"/>
          <w:lang w:val="en-GB"/>
        </w:rPr>
        <w:t>m</w:t>
      </w:r>
      <w:r w:rsidR="00432BA4" w:rsidRPr="007D55E7">
        <w:rPr>
          <w:rFonts w:asciiTheme="majorBidi" w:hAnsiTheme="majorBidi" w:cstheme="majorBidi"/>
          <w:color w:val="000000" w:themeColor="text1"/>
          <w:kern w:val="36"/>
          <w:lang w:val="en-GB"/>
        </w:rPr>
        <w:t>erchandise-</w:t>
      </w:r>
      <w:r w:rsidR="00432BA4" w:rsidRPr="00432BA4">
        <w:rPr>
          <w:rFonts w:asciiTheme="majorBidi" w:hAnsiTheme="majorBidi" w:cstheme="majorBidi"/>
          <w:color w:val="000000" w:themeColor="text1"/>
          <w:kern w:val="36"/>
          <w:lang w:val="en-GB"/>
        </w:rPr>
        <w:t>r</w:t>
      </w:r>
      <w:r w:rsidR="00432BA4" w:rsidRPr="007D55E7">
        <w:rPr>
          <w:rFonts w:asciiTheme="majorBidi" w:hAnsiTheme="majorBidi" w:cstheme="majorBidi"/>
          <w:color w:val="000000" w:themeColor="text1"/>
          <w:kern w:val="36"/>
          <w:lang w:val="en-GB"/>
        </w:rPr>
        <w:t xml:space="preserve">elated </w:t>
      </w:r>
      <w:r w:rsidR="00432BA4" w:rsidRPr="00432BA4">
        <w:rPr>
          <w:rFonts w:asciiTheme="majorBidi" w:hAnsiTheme="majorBidi" w:cstheme="majorBidi"/>
          <w:color w:val="000000" w:themeColor="text1"/>
          <w:kern w:val="36"/>
          <w:lang w:val="en-GB"/>
        </w:rPr>
        <w:t>n</w:t>
      </w:r>
      <w:r w:rsidR="00432BA4" w:rsidRPr="007D55E7">
        <w:rPr>
          <w:rFonts w:asciiTheme="majorBidi" w:hAnsiTheme="majorBidi" w:cstheme="majorBidi"/>
          <w:color w:val="000000" w:themeColor="text1"/>
          <w:kern w:val="36"/>
          <w:lang w:val="en-GB"/>
        </w:rPr>
        <w:t xml:space="preserve">ostalgic </w:t>
      </w:r>
      <w:r w:rsidR="00432BA4" w:rsidRPr="00432BA4">
        <w:rPr>
          <w:rFonts w:asciiTheme="majorBidi" w:hAnsiTheme="majorBidi" w:cstheme="majorBidi"/>
          <w:color w:val="000000" w:themeColor="text1"/>
          <w:kern w:val="36"/>
          <w:lang w:val="en-GB"/>
        </w:rPr>
        <w:t>p</w:t>
      </w:r>
      <w:r w:rsidR="00432BA4" w:rsidRPr="007D55E7">
        <w:rPr>
          <w:rFonts w:asciiTheme="majorBidi" w:hAnsiTheme="majorBidi" w:cstheme="majorBidi"/>
          <w:color w:val="000000" w:themeColor="text1"/>
          <w:kern w:val="36"/>
          <w:lang w:val="en-GB"/>
        </w:rPr>
        <w:t>reference</w:t>
      </w:r>
      <w:r w:rsidR="00432BA4" w:rsidRPr="00432BA4">
        <w:rPr>
          <w:rFonts w:asciiTheme="majorBidi" w:hAnsiTheme="majorBidi" w:cstheme="majorBidi"/>
          <w:color w:val="000000" w:themeColor="text1"/>
          <w:kern w:val="36"/>
          <w:lang w:val="en-GB"/>
        </w:rPr>
        <w:t xml:space="preserve">. </w:t>
      </w:r>
      <w:r w:rsidR="00432BA4" w:rsidRPr="007B0D72">
        <w:rPr>
          <w:rStyle w:val="Emphasis"/>
          <w:rFonts w:asciiTheme="majorBidi" w:hAnsiTheme="majorBidi" w:cstheme="majorBidi"/>
          <w:color w:val="000000" w:themeColor="text1"/>
          <w:shd w:val="clear" w:color="auto" w:fill="FFFFFF"/>
          <w:lang w:val="en-GB"/>
        </w:rPr>
        <w:t>Journal of Theoretical and Applied Electronic Commerce Research, 17</w:t>
      </w:r>
      <w:r w:rsidR="00432BA4" w:rsidRPr="007B0D72">
        <w:rPr>
          <w:rFonts w:asciiTheme="majorBidi" w:hAnsiTheme="majorBidi" w:cstheme="majorBidi"/>
          <w:color w:val="000000" w:themeColor="text1"/>
          <w:shd w:val="clear" w:color="auto" w:fill="FFFFFF"/>
          <w:lang w:val="en-GB"/>
        </w:rPr>
        <w:t>(3), 1019</w:t>
      </w:r>
      <w:r w:rsidR="00432BA4" w:rsidRPr="007B0D72">
        <w:rPr>
          <w:color w:val="333333"/>
          <w:shd w:val="clear" w:color="auto" w:fill="FFFFFF"/>
          <w:lang w:val="en-GB"/>
        </w:rPr>
        <w:t>–</w:t>
      </w:r>
      <w:r w:rsidR="00432BA4" w:rsidRPr="007B0D72">
        <w:rPr>
          <w:rFonts w:asciiTheme="majorBidi" w:hAnsiTheme="majorBidi" w:cstheme="majorBidi"/>
          <w:color w:val="000000" w:themeColor="text1"/>
          <w:shd w:val="clear" w:color="auto" w:fill="FFFFFF"/>
          <w:lang w:val="en-GB"/>
        </w:rPr>
        <w:t>1034. </w:t>
      </w:r>
      <w:hyperlink r:id="rId34" w:history="1">
        <w:r w:rsidR="00432BA4" w:rsidRPr="007B0D72">
          <w:rPr>
            <w:rStyle w:val="Hyperlink"/>
            <w:rFonts w:asciiTheme="majorBidi" w:hAnsiTheme="majorBidi" w:cstheme="majorBidi"/>
            <w:color w:val="000000" w:themeColor="text1"/>
            <w:u w:val="none"/>
            <w:shd w:val="clear" w:color="auto" w:fill="FFFFFF"/>
            <w:lang w:val="en-GB"/>
          </w:rPr>
          <w:t>https://doi.org/10.3390/jtaer17030052</w:t>
        </w:r>
      </w:hyperlink>
    </w:p>
    <w:p w14:paraId="2AA927F9" w14:textId="4583D3BC" w:rsidR="002C4B4D" w:rsidRDefault="006220F2" w:rsidP="00F547FE">
      <w:pPr>
        <w:autoSpaceDE w:val="0"/>
        <w:autoSpaceDN w:val="0"/>
        <w:adjustRightInd w:val="0"/>
        <w:spacing w:line="480" w:lineRule="exact"/>
        <w:ind w:hanging="720"/>
        <w:contextualSpacing/>
        <w:rPr>
          <w:rFonts w:ascii="Times New Roman" w:hAnsi="Times New Roman"/>
          <w:sz w:val="24"/>
          <w:szCs w:val="24"/>
          <w:lang w:val="fr-CA"/>
        </w:rPr>
      </w:pPr>
      <w:r>
        <w:rPr>
          <w:rFonts w:ascii="Times New Roman" w:hAnsi="Times New Roman"/>
          <w:sz w:val="24"/>
          <w:szCs w:val="24"/>
        </w:rPr>
        <w:t xml:space="preserve">Whiten, A. (2021). The burgeoning reach of animal culture. </w:t>
      </w:r>
      <w:r>
        <w:rPr>
          <w:rFonts w:ascii="Times New Roman" w:hAnsi="Times New Roman"/>
          <w:i/>
          <w:iCs/>
          <w:sz w:val="24"/>
          <w:szCs w:val="24"/>
          <w:lang w:val="fr-CA"/>
        </w:rPr>
        <w:t>Science</w:t>
      </w:r>
      <w:r>
        <w:rPr>
          <w:rFonts w:ascii="Times New Roman" w:hAnsi="Times New Roman"/>
          <w:sz w:val="24"/>
          <w:szCs w:val="24"/>
          <w:lang w:val="fr-CA"/>
        </w:rPr>
        <w:t xml:space="preserve">, </w:t>
      </w:r>
      <w:r>
        <w:rPr>
          <w:rFonts w:ascii="Times New Roman" w:hAnsi="Times New Roman"/>
          <w:i/>
          <w:iCs/>
          <w:sz w:val="24"/>
          <w:szCs w:val="24"/>
          <w:lang w:val="fr-CA"/>
        </w:rPr>
        <w:t>372</w:t>
      </w:r>
      <w:r>
        <w:rPr>
          <w:rFonts w:ascii="Times New Roman" w:hAnsi="Times New Roman"/>
          <w:sz w:val="24"/>
          <w:szCs w:val="24"/>
          <w:lang w:val="fr-CA"/>
        </w:rPr>
        <w:t>(6537), 1</w:t>
      </w:r>
      <w:r>
        <w:rPr>
          <w:color w:val="333333"/>
          <w:sz w:val="24"/>
          <w:szCs w:val="24"/>
          <w:shd w:val="clear" w:color="auto" w:fill="FFFFFF"/>
          <w:lang w:val="fr-FR"/>
        </w:rPr>
        <w:t>–</w:t>
      </w:r>
      <w:r>
        <w:rPr>
          <w:rFonts w:ascii="Times New Roman" w:hAnsi="Times New Roman"/>
          <w:sz w:val="24"/>
          <w:szCs w:val="24"/>
          <w:lang w:val="fr-CA"/>
        </w:rPr>
        <w:t>7. https://doi.org/10.1126/science.abe6514</w:t>
      </w:r>
    </w:p>
    <w:p w14:paraId="17CFE301" w14:textId="77777777" w:rsidR="00416BC7" w:rsidRDefault="006220F2" w:rsidP="00416BC7">
      <w:pPr>
        <w:autoSpaceDE w:val="0"/>
        <w:autoSpaceDN w:val="0"/>
        <w:adjustRightInd w:val="0"/>
        <w:spacing w:line="480" w:lineRule="exact"/>
        <w:ind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lang w:val="fr-CA"/>
        </w:rPr>
        <w:t xml:space="preserve">Whiten, A., Spiteri, A., Horner, V., Bonnie, K.E., Lambeth, S.P., Schapiro, S.J., &amp; De Waal, F.B. (2007). </w:t>
      </w:r>
      <w:r>
        <w:rPr>
          <w:rFonts w:ascii="Times New Roman" w:hAnsi="Times New Roman"/>
          <w:sz w:val="24"/>
          <w:szCs w:val="24"/>
          <w:shd w:val="clear" w:color="auto" w:fill="FFFFFF"/>
        </w:rPr>
        <w:t>Transmission of multiple traditions within and between chimpanzee groups. </w:t>
      </w:r>
      <w:r>
        <w:rPr>
          <w:rFonts w:ascii="Times New Roman" w:hAnsi="Times New Roman"/>
          <w:i/>
          <w:iCs/>
          <w:sz w:val="24"/>
          <w:szCs w:val="24"/>
          <w:shd w:val="clear" w:color="auto" w:fill="FFFFFF"/>
        </w:rPr>
        <w:t>Current Biology</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17</w:t>
      </w:r>
      <w:r>
        <w:rPr>
          <w:rFonts w:ascii="Times New Roman" w:hAnsi="Times New Roman"/>
          <w:sz w:val="24"/>
          <w:szCs w:val="24"/>
          <w:shd w:val="clear" w:color="auto" w:fill="FFFFFF"/>
        </w:rPr>
        <w:t>(12), 1038</w:t>
      </w:r>
      <w:r>
        <w:rPr>
          <w:color w:val="333333"/>
          <w:sz w:val="24"/>
          <w:szCs w:val="24"/>
          <w:shd w:val="clear" w:color="auto" w:fill="FFFFFF"/>
        </w:rPr>
        <w:t>–</w:t>
      </w:r>
      <w:r>
        <w:rPr>
          <w:rFonts w:ascii="Times New Roman" w:hAnsi="Times New Roman"/>
          <w:sz w:val="24"/>
          <w:szCs w:val="24"/>
          <w:shd w:val="clear" w:color="auto" w:fill="FFFFFF"/>
        </w:rPr>
        <w:t>1043. https://doi.org/10.1016/j.cub.2007.05.031</w:t>
      </w:r>
    </w:p>
    <w:p w14:paraId="7F10E84B" w14:textId="7C4C767A" w:rsidR="00416BC7" w:rsidRPr="00416BC7" w:rsidRDefault="00416BC7" w:rsidP="00416BC7">
      <w:pPr>
        <w:autoSpaceDE w:val="0"/>
        <w:autoSpaceDN w:val="0"/>
        <w:adjustRightInd w:val="0"/>
        <w:spacing w:line="480" w:lineRule="exact"/>
        <w:ind w:hanging="720"/>
        <w:contextualSpacing/>
        <w:rPr>
          <w:rFonts w:asciiTheme="majorBidi" w:hAnsiTheme="majorBidi" w:cstheme="majorBidi"/>
          <w:color w:val="201F1E"/>
          <w:sz w:val="24"/>
          <w:szCs w:val="24"/>
          <w:bdr w:val="none" w:sz="0" w:space="0" w:color="auto" w:frame="1"/>
          <w:shd w:val="clear" w:color="auto" w:fill="FFFFFF"/>
        </w:rPr>
      </w:pPr>
      <w:r w:rsidRPr="00416BC7">
        <w:rPr>
          <w:rFonts w:asciiTheme="majorBidi" w:hAnsiTheme="majorBidi" w:cstheme="majorBidi"/>
          <w:color w:val="201F1E"/>
          <w:sz w:val="24"/>
          <w:szCs w:val="24"/>
          <w:bdr w:val="none" w:sz="0" w:space="0" w:color="auto" w:frame="1"/>
          <w:shd w:val="clear" w:color="auto" w:fill="FFFFFF"/>
          <w:lang w:val="en-GB"/>
        </w:rPr>
        <w:t xml:space="preserve">Wildschut, T., &amp; Sedikides, C. (2022). </w:t>
      </w:r>
      <w:r w:rsidRPr="00416BC7">
        <w:rPr>
          <w:rFonts w:asciiTheme="majorBidi" w:hAnsiTheme="majorBidi" w:cstheme="majorBidi"/>
          <w:color w:val="201F1E"/>
          <w:sz w:val="24"/>
          <w:szCs w:val="24"/>
          <w:bdr w:val="none" w:sz="0" w:space="0" w:color="auto" w:frame="1"/>
          <w:shd w:val="clear" w:color="auto" w:fill="FFFFFF"/>
        </w:rPr>
        <w:t>Psychology and nostalgia: Towards a functional approach. In M.H. Jacobsen (Ed.), </w:t>
      </w:r>
      <w:r w:rsidRPr="00416BC7">
        <w:rPr>
          <w:rFonts w:asciiTheme="majorBidi" w:hAnsiTheme="majorBidi" w:cstheme="majorBidi"/>
          <w:i/>
          <w:iCs/>
          <w:color w:val="201F1E"/>
          <w:sz w:val="24"/>
          <w:szCs w:val="24"/>
          <w:bdr w:val="none" w:sz="0" w:space="0" w:color="auto" w:frame="1"/>
          <w:shd w:val="clear" w:color="auto" w:fill="FFFFFF"/>
        </w:rPr>
        <w:t>Intimations of nostalgia: Multidisciplinary explorations of an enduring emotion</w:t>
      </w:r>
      <w:r w:rsidRPr="00416BC7">
        <w:rPr>
          <w:rFonts w:asciiTheme="majorBidi" w:hAnsiTheme="majorBidi" w:cstheme="majorBidi"/>
          <w:color w:val="201F1E"/>
          <w:sz w:val="24"/>
          <w:szCs w:val="24"/>
          <w:bdr w:val="none" w:sz="0" w:space="0" w:color="auto" w:frame="1"/>
          <w:shd w:val="clear" w:color="auto" w:fill="FFFFFF"/>
        </w:rPr>
        <w:t xml:space="preserve"> (pp. 110</w:t>
      </w:r>
      <w:r w:rsidRPr="00416BC7">
        <w:rPr>
          <w:rFonts w:asciiTheme="majorBidi" w:hAnsiTheme="majorBidi" w:cstheme="majorBidi"/>
          <w:color w:val="333333"/>
          <w:sz w:val="24"/>
          <w:szCs w:val="24"/>
          <w:shd w:val="clear" w:color="auto" w:fill="FFFFFF"/>
        </w:rPr>
        <w:t>–</w:t>
      </w:r>
      <w:r w:rsidRPr="00416BC7">
        <w:rPr>
          <w:rFonts w:asciiTheme="majorBidi" w:hAnsiTheme="majorBidi" w:cstheme="majorBidi"/>
          <w:color w:val="201F1E"/>
          <w:sz w:val="24"/>
          <w:szCs w:val="24"/>
          <w:bdr w:val="none" w:sz="0" w:space="0" w:color="auto" w:frame="1"/>
          <w:shd w:val="clear" w:color="auto" w:fill="FFFFFF"/>
        </w:rPr>
        <w:t>128). Bristol University Press.</w:t>
      </w:r>
    </w:p>
    <w:p w14:paraId="73BFBFB9" w14:textId="25E8F7AB" w:rsidR="008B5E71" w:rsidRPr="008B5E71" w:rsidRDefault="008B5E71" w:rsidP="008B5E71">
      <w:pPr>
        <w:autoSpaceDE w:val="0"/>
        <w:autoSpaceDN w:val="0"/>
        <w:adjustRightInd w:val="0"/>
        <w:spacing w:line="480" w:lineRule="exact"/>
        <w:ind w:hanging="720"/>
        <w:contextualSpacing/>
        <w:rPr>
          <w:rFonts w:asciiTheme="majorBidi" w:hAnsiTheme="majorBidi" w:cstheme="majorBidi"/>
          <w:sz w:val="24"/>
          <w:szCs w:val="24"/>
          <w:shd w:val="clear" w:color="auto" w:fill="FFFFFF"/>
        </w:rPr>
      </w:pPr>
      <w:r w:rsidRPr="008B5E71">
        <w:rPr>
          <w:rFonts w:asciiTheme="majorBidi" w:hAnsiTheme="majorBidi" w:cstheme="majorBidi"/>
          <w:bCs/>
          <w:color w:val="171717"/>
          <w:sz w:val="24"/>
          <w:szCs w:val="24"/>
        </w:rPr>
        <w:lastRenderedPageBreak/>
        <w:t xml:space="preserve">Wildschut, T., &amp; Sedikides, C. (2023). Benefits of nostalgia in vulnerable populations. </w:t>
      </w:r>
      <w:r w:rsidRPr="008B5E71">
        <w:rPr>
          <w:rFonts w:asciiTheme="majorBidi" w:hAnsiTheme="majorBidi" w:cstheme="majorBidi"/>
          <w:bCs/>
          <w:i/>
          <w:iCs/>
          <w:color w:val="171717"/>
          <w:sz w:val="24"/>
          <w:szCs w:val="24"/>
        </w:rPr>
        <w:t>European Review of Social Psychology, 34</w:t>
      </w:r>
      <w:r w:rsidRPr="008B5E71">
        <w:rPr>
          <w:rFonts w:asciiTheme="majorBidi" w:hAnsiTheme="majorBidi" w:cstheme="majorBidi"/>
          <w:bCs/>
          <w:color w:val="171717"/>
          <w:sz w:val="24"/>
          <w:szCs w:val="24"/>
        </w:rPr>
        <w:t>(1), 44</w:t>
      </w:r>
      <w:r w:rsidRPr="008B5E71">
        <w:rPr>
          <w:rFonts w:asciiTheme="majorBidi" w:hAnsiTheme="majorBidi" w:cstheme="majorBidi"/>
          <w:sz w:val="24"/>
          <w:szCs w:val="24"/>
        </w:rPr>
        <w:t>–</w:t>
      </w:r>
      <w:r w:rsidRPr="008B5E71">
        <w:rPr>
          <w:rFonts w:asciiTheme="majorBidi" w:hAnsiTheme="majorBidi" w:cstheme="majorBidi"/>
          <w:bCs/>
          <w:color w:val="171717"/>
          <w:sz w:val="24"/>
          <w:szCs w:val="24"/>
        </w:rPr>
        <w:t xml:space="preserve">91. </w:t>
      </w:r>
      <w:r w:rsidRPr="008B5E71">
        <w:rPr>
          <w:rFonts w:asciiTheme="majorBidi" w:hAnsiTheme="majorBidi" w:cstheme="majorBidi"/>
          <w:color w:val="201F1E"/>
          <w:sz w:val="24"/>
          <w:szCs w:val="24"/>
          <w:shd w:val="clear" w:color="auto" w:fill="FFFFFF"/>
        </w:rPr>
        <w:t>https://doi.org/10.1080/10463283.2022.2036005</w:t>
      </w:r>
      <w:r w:rsidRPr="008B5E71">
        <w:rPr>
          <w:rFonts w:asciiTheme="majorBidi" w:hAnsiTheme="majorBidi" w:cstheme="majorBidi"/>
          <w:color w:val="0D0D0D"/>
          <w:sz w:val="24"/>
          <w:szCs w:val="24"/>
        </w:rPr>
        <w:t xml:space="preserve"> </w:t>
      </w:r>
    </w:p>
    <w:p w14:paraId="55F2BB3F" w14:textId="77777777" w:rsidR="002C4B4D" w:rsidRDefault="006220F2" w:rsidP="00F547FE">
      <w:pPr>
        <w:autoSpaceDE w:val="0"/>
        <w:autoSpaceDN w:val="0"/>
        <w:adjustRightInd w:val="0"/>
        <w:spacing w:line="480" w:lineRule="exact"/>
        <w:ind w:hanging="720"/>
        <w:contextualSpacing/>
        <w:rPr>
          <w:rFonts w:ascii="Times New Roman" w:hAnsi="Times New Roman"/>
          <w:sz w:val="24"/>
          <w:szCs w:val="24"/>
        </w:rPr>
      </w:pPr>
      <w:r>
        <w:rPr>
          <w:rFonts w:ascii="Times New Roman" w:hAnsi="Times New Roman"/>
          <w:sz w:val="24"/>
          <w:szCs w:val="24"/>
        </w:rPr>
        <w:t xml:space="preserve">Wildschut, T., Sedikides, C., Arndt, J., &amp; Routledge, C. (2006). Nostalgia: Content, triggers, functions.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91</w:t>
      </w:r>
      <w:r>
        <w:rPr>
          <w:rFonts w:ascii="Times New Roman" w:hAnsi="Times New Roman"/>
          <w:sz w:val="24"/>
          <w:szCs w:val="24"/>
        </w:rPr>
        <w:t xml:space="preserve">(5), 975–993. </w:t>
      </w:r>
      <w:bookmarkStart w:id="62" w:name="_Hlk94806832"/>
      <w:r>
        <w:rPr>
          <w:rFonts w:ascii="Times New Roman" w:hAnsi="Times New Roman"/>
          <w:sz w:val="24"/>
          <w:szCs w:val="24"/>
        </w:rPr>
        <w:t>https://doi.org/</w:t>
      </w:r>
      <w:bookmarkEnd w:id="62"/>
      <w:r>
        <w:rPr>
          <w:rFonts w:ascii="Times New Roman" w:hAnsi="Times New Roman"/>
          <w:sz w:val="24"/>
          <w:szCs w:val="24"/>
        </w:rPr>
        <w:t>10.1037/0022-3514.91.5.975</w:t>
      </w:r>
    </w:p>
    <w:p w14:paraId="494993C4" w14:textId="77777777" w:rsidR="009A226A" w:rsidRDefault="006220F2" w:rsidP="009A226A">
      <w:pPr>
        <w:autoSpaceDE w:val="0"/>
        <w:autoSpaceDN w:val="0"/>
        <w:adjustRightInd w:val="0"/>
        <w:spacing w:line="480" w:lineRule="exact"/>
        <w:ind w:hanging="720"/>
        <w:contextualSpacing/>
        <w:rPr>
          <w:rFonts w:asciiTheme="majorBidi" w:hAnsiTheme="majorBidi" w:cstheme="majorBidi"/>
          <w:sz w:val="24"/>
          <w:szCs w:val="24"/>
        </w:rPr>
      </w:pPr>
      <w:r w:rsidRPr="0026114D">
        <w:rPr>
          <w:rFonts w:asciiTheme="majorBidi" w:hAnsiTheme="majorBidi" w:cstheme="majorBidi"/>
          <w:sz w:val="24"/>
          <w:szCs w:val="24"/>
          <w:lang w:val="de-DE"/>
        </w:rPr>
        <w:t>Wildschut</w:t>
      </w:r>
      <w:r w:rsidRPr="0026114D">
        <w:rPr>
          <w:rFonts w:asciiTheme="majorBidi" w:hAnsiTheme="majorBidi" w:cstheme="majorBidi"/>
          <w:iCs/>
          <w:sz w:val="24"/>
          <w:szCs w:val="24"/>
          <w:lang w:val="de-DE"/>
        </w:rPr>
        <w:t xml:space="preserve">, T., Sedikides, C., &amp; Robertson, S. (2018). </w:t>
      </w:r>
      <w:r>
        <w:rPr>
          <w:rFonts w:asciiTheme="majorBidi" w:hAnsiTheme="majorBidi" w:cstheme="majorBidi"/>
          <w:sz w:val="24"/>
          <w:szCs w:val="24"/>
        </w:rPr>
        <w:t xml:space="preserve">Sociality and intergenerational transfer of older adults’ nostalgia. </w:t>
      </w:r>
      <w:r>
        <w:rPr>
          <w:rFonts w:asciiTheme="majorBidi" w:hAnsiTheme="majorBidi" w:cstheme="majorBidi"/>
          <w:i/>
          <w:sz w:val="24"/>
          <w:szCs w:val="24"/>
        </w:rPr>
        <w:t>Memory, 26</w:t>
      </w:r>
      <w:r>
        <w:rPr>
          <w:rFonts w:asciiTheme="majorBidi" w:hAnsiTheme="majorBidi" w:cstheme="majorBidi"/>
          <w:sz w:val="24"/>
          <w:szCs w:val="24"/>
        </w:rPr>
        <w:t>(8), 1030</w:t>
      </w:r>
      <w:r>
        <w:rPr>
          <w:rFonts w:asciiTheme="majorBidi" w:hAnsiTheme="majorBidi" w:cstheme="majorBidi"/>
          <w:color w:val="333333"/>
          <w:sz w:val="24"/>
          <w:szCs w:val="24"/>
          <w:shd w:val="clear" w:color="auto" w:fill="FFFFFF"/>
        </w:rPr>
        <w:t>–</w:t>
      </w:r>
      <w:r>
        <w:rPr>
          <w:rFonts w:asciiTheme="majorBidi" w:hAnsiTheme="majorBidi" w:cstheme="majorBidi"/>
          <w:sz w:val="24"/>
          <w:szCs w:val="24"/>
        </w:rPr>
        <w:t>1041</w:t>
      </w:r>
      <w:r>
        <w:rPr>
          <w:rFonts w:asciiTheme="majorBidi" w:hAnsiTheme="majorBidi" w:cstheme="majorBidi"/>
          <w:iCs/>
          <w:sz w:val="24"/>
          <w:szCs w:val="24"/>
        </w:rPr>
        <w:t>. https://doi.org/</w:t>
      </w:r>
      <w:r>
        <w:rPr>
          <w:rFonts w:asciiTheme="majorBidi" w:hAnsiTheme="majorBidi" w:cstheme="majorBidi"/>
          <w:sz w:val="24"/>
          <w:szCs w:val="24"/>
        </w:rPr>
        <w:t>10.1080/09658211.2018.1470645</w:t>
      </w:r>
    </w:p>
    <w:p w14:paraId="6F29E4C1" w14:textId="651100A2" w:rsidR="009A226A" w:rsidRPr="001B2944" w:rsidRDefault="009A226A" w:rsidP="009A226A">
      <w:pPr>
        <w:autoSpaceDE w:val="0"/>
        <w:autoSpaceDN w:val="0"/>
        <w:adjustRightInd w:val="0"/>
        <w:spacing w:line="480" w:lineRule="exact"/>
        <w:ind w:hanging="720"/>
        <w:contextualSpacing/>
        <w:rPr>
          <w:rFonts w:asciiTheme="majorBidi" w:hAnsiTheme="majorBidi" w:cstheme="majorBidi"/>
          <w:sz w:val="24"/>
          <w:szCs w:val="24"/>
        </w:rPr>
      </w:pPr>
      <w:r w:rsidRPr="001B2944">
        <w:rPr>
          <w:rFonts w:asciiTheme="majorBidi" w:hAnsiTheme="majorBidi" w:cstheme="majorBidi"/>
          <w:sz w:val="24"/>
          <w:szCs w:val="24"/>
        </w:rPr>
        <w:t xml:space="preserve">Woods, </w:t>
      </w:r>
      <w:r>
        <w:rPr>
          <w:rFonts w:asciiTheme="majorBidi" w:hAnsiTheme="majorBidi" w:cstheme="majorBidi"/>
          <w:sz w:val="24"/>
          <w:szCs w:val="24"/>
        </w:rPr>
        <w:t xml:space="preserve">R.T., </w:t>
      </w:r>
      <w:r w:rsidRPr="001B2944">
        <w:rPr>
          <w:rFonts w:asciiTheme="majorBidi" w:hAnsiTheme="majorBidi" w:cstheme="majorBidi"/>
          <w:sz w:val="24"/>
          <w:szCs w:val="24"/>
        </w:rPr>
        <w:t>Orrell,</w:t>
      </w:r>
      <w:r>
        <w:rPr>
          <w:rFonts w:asciiTheme="majorBidi" w:hAnsiTheme="majorBidi" w:cstheme="majorBidi"/>
          <w:sz w:val="24"/>
          <w:szCs w:val="24"/>
        </w:rPr>
        <w:t xml:space="preserve"> M.,</w:t>
      </w:r>
      <w:r w:rsidRPr="001B2944">
        <w:rPr>
          <w:rFonts w:asciiTheme="majorBidi" w:hAnsiTheme="majorBidi" w:cstheme="majorBidi"/>
          <w:sz w:val="24"/>
          <w:szCs w:val="24"/>
        </w:rPr>
        <w:t xml:space="preserve"> Bruce,</w:t>
      </w:r>
      <w:r>
        <w:rPr>
          <w:rFonts w:asciiTheme="majorBidi" w:hAnsiTheme="majorBidi" w:cstheme="majorBidi"/>
          <w:sz w:val="24"/>
          <w:szCs w:val="24"/>
        </w:rPr>
        <w:t xml:space="preserve"> E.,</w:t>
      </w:r>
      <w:r w:rsidRPr="001B2944">
        <w:rPr>
          <w:rFonts w:asciiTheme="majorBidi" w:hAnsiTheme="majorBidi" w:cstheme="majorBidi"/>
          <w:sz w:val="24"/>
          <w:szCs w:val="24"/>
        </w:rPr>
        <w:t xml:space="preserve"> Edwards, </w:t>
      </w:r>
      <w:r>
        <w:rPr>
          <w:rFonts w:asciiTheme="majorBidi" w:hAnsiTheme="majorBidi" w:cstheme="majorBidi"/>
          <w:sz w:val="24"/>
          <w:szCs w:val="24"/>
        </w:rPr>
        <w:t xml:space="preserve">R.T., </w:t>
      </w:r>
      <w:r w:rsidRPr="001B2944">
        <w:rPr>
          <w:rFonts w:asciiTheme="majorBidi" w:hAnsiTheme="majorBidi" w:cstheme="majorBidi"/>
          <w:sz w:val="24"/>
          <w:szCs w:val="24"/>
        </w:rPr>
        <w:t>Hoare,</w:t>
      </w:r>
      <w:r>
        <w:rPr>
          <w:rFonts w:asciiTheme="majorBidi" w:hAnsiTheme="majorBidi" w:cstheme="majorBidi"/>
          <w:sz w:val="24"/>
          <w:szCs w:val="24"/>
        </w:rPr>
        <w:t xml:space="preserve"> Z.,</w:t>
      </w:r>
      <w:r w:rsidRPr="001B2944">
        <w:rPr>
          <w:rFonts w:asciiTheme="majorBidi" w:hAnsiTheme="majorBidi" w:cstheme="majorBidi"/>
          <w:sz w:val="24"/>
          <w:szCs w:val="24"/>
        </w:rPr>
        <w:t xml:space="preserve"> Hounsome,</w:t>
      </w:r>
      <w:r>
        <w:rPr>
          <w:rFonts w:asciiTheme="majorBidi" w:hAnsiTheme="majorBidi" w:cstheme="majorBidi"/>
          <w:sz w:val="24"/>
          <w:szCs w:val="24"/>
        </w:rPr>
        <w:t xml:space="preserve"> B.,</w:t>
      </w:r>
      <w:r w:rsidRPr="001B2944">
        <w:rPr>
          <w:rFonts w:asciiTheme="majorBidi" w:hAnsiTheme="majorBidi" w:cstheme="majorBidi"/>
          <w:sz w:val="24"/>
          <w:szCs w:val="24"/>
        </w:rPr>
        <w:t xml:space="preserve"> Keady,</w:t>
      </w:r>
      <w:r>
        <w:rPr>
          <w:rFonts w:asciiTheme="majorBidi" w:hAnsiTheme="majorBidi" w:cstheme="majorBidi"/>
          <w:sz w:val="24"/>
          <w:szCs w:val="24"/>
        </w:rPr>
        <w:t xml:space="preserve"> J.,</w:t>
      </w:r>
      <w:r w:rsidRPr="001B2944">
        <w:rPr>
          <w:rFonts w:asciiTheme="majorBidi" w:hAnsiTheme="majorBidi" w:cstheme="majorBidi"/>
          <w:sz w:val="24"/>
          <w:szCs w:val="24"/>
        </w:rPr>
        <w:t xml:space="preserve"> Moniz-Cook,</w:t>
      </w:r>
      <w:r>
        <w:rPr>
          <w:rFonts w:asciiTheme="majorBidi" w:hAnsiTheme="majorBidi" w:cstheme="majorBidi"/>
          <w:sz w:val="24"/>
          <w:szCs w:val="24"/>
        </w:rPr>
        <w:t xml:space="preserve"> E.,</w:t>
      </w:r>
      <w:r w:rsidRPr="001B2944">
        <w:rPr>
          <w:rFonts w:asciiTheme="majorBidi" w:hAnsiTheme="majorBidi" w:cstheme="majorBidi"/>
          <w:sz w:val="24"/>
          <w:szCs w:val="24"/>
        </w:rPr>
        <w:t xml:space="preserve"> Orgeta, </w:t>
      </w:r>
      <w:r>
        <w:rPr>
          <w:rFonts w:asciiTheme="majorBidi" w:hAnsiTheme="majorBidi" w:cstheme="majorBidi"/>
          <w:sz w:val="24"/>
          <w:szCs w:val="24"/>
        </w:rPr>
        <w:t>V.,</w:t>
      </w:r>
      <w:r w:rsidRPr="001B2944">
        <w:rPr>
          <w:rFonts w:asciiTheme="majorBidi" w:hAnsiTheme="majorBidi" w:cstheme="majorBidi"/>
          <w:sz w:val="24"/>
          <w:szCs w:val="24"/>
        </w:rPr>
        <w:t xml:space="preserve"> Rees, </w:t>
      </w:r>
      <w:r>
        <w:rPr>
          <w:rFonts w:asciiTheme="majorBidi" w:hAnsiTheme="majorBidi" w:cstheme="majorBidi"/>
          <w:sz w:val="24"/>
          <w:szCs w:val="24"/>
        </w:rPr>
        <w:t xml:space="preserve">J., &amp; </w:t>
      </w:r>
      <w:r w:rsidRPr="001B2944">
        <w:rPr>
          <w:rFonts w:asciiTheme="majorBidi" w:hAnsiTheme="majorBidi" w:cstheme="majorBidi"/>
          <w:sz w:val="24"/>
          <w:szCs w:val="24"/>
        </w:rPr>
        <w:t>Russell</w:t>
      </w:r>
      <w:r>
        <w:rPr>
          <w:rFonts w:asciiTheme="majorBidi" w:hAnsiTheme="majorBidi" w:cstheme="majorBidi"/>
          <w:sz w:val="24"/>
          <w:szCs w:val="24"/>
        </w:rPr>
        <w:t xml:space="preserve">, I. (2016). </w:t>
      </w:r>
      <w:r w:rsidRPr="001B2944">
        <w:rPr>
          <w:rFonts w:asciiTheme="majorBidi" w:hAnsiTheme="majorBidi" w:cstheme="majorBidi"/>
          <w:sz w:val="24"/>
          <w:szCs w:val="24"/>
        </w:rPr>
        <w:t xml:space="preserve">REMCARE: Pragmatic Multi-Centre Randomised Trial of Reminiscence Groups for People with Dementia and their Family Carers: Effectiveness and </w:t>
      </w:r>
      <w:r w:rsidR="008B5E71">
        <w:rPr>
          <w:rFonts w:asciiTheme="majorBidi" w:hAnsiTheme="majorBidi" w:cstheme="majorBidi"/>
          <w:sz w:val="24"/>
          <w:szCs w:val="24"/>
        </w:rPr>
        <w:t>e</w:t>
      </w:r>
      <w:r w:rsidRPr="001B2944">
        <w:rPr>
          <w:rFonts w:asciiTheme="majorBidi" w:hAnsiTheme="majorBidi" w:cstheme="majorBidi"/>
          <w:sz w:val="24"/>
          <w:szCs w:val="24"/>
        </w:rPr>
        <w:t xml:space="preserve">conomic </w:t>
      </w:r>
      <w:r w:rsidR="008B5E71">
        <w:rPr>
          <w:rFonts w:asciiTheme="majorBidi" w:hAnsiTheme="majorBidi" w:cstheme="majorBidi"/>
          <w:sz w:val="24"/>
          <w:szCs w:val="24"/>
        </w:rPr>
        <w:t>a</w:t>
      </w:r>
      <w:r w:rsidRPr="001B2944">
        <w:rPr>
          <w:rFonts w:asciiTheme="majorBidi" w:hAnsiTheme="majorBidi" w:cstheme="majorBidi"/>
          <w:sz w:val="24"/>
          <w:szCs w:val="24"/>
        </w:rPr>
        <w:t xml:space="preserve">nalysis. </w:t>
      </w:r>
      <w:r w:rsidRPr="001B2944">
        <w:rPr>
          <w:rFonts w:asciiTheme="majorBidi" w:hAnsiTheme="majorBidi" w:cstheme="majorBidi"/>
          <w:i/>
          <w:iCs/>
          <w:sz w:val="24"/>
          <w:szCs w:val="24"/>
        </w:rPr>
        <w:t xml:space="preserve">PLoS One, </w:t>
      </w:r>
      <w:r w:rsidRPr="001B2944">
        <w:rPr>
          <w:rFonts w:asciiTheme="majorBidi" w:hAnsiTheme="majorBidi" w:cstheme="majorBidi"/>
          <w:i/>
          <w:iCs/>
          <w:sz w:val="24"/>
          <w:szCs w:val="24"/>
          <w:shd w:val="clear" w:color="auto" w:fill="FFFFFF"/>
        </w:rPr>
        <w:t>11</w:t>
      </w:r>
      <w:r w:rsidRPr="001B2944">
        <w:rPr>
          <w:rFonts w:asciiTheme="majorBidi" w:hAnsiTheme="majorBidi" w:cstheme="majorBidi"/>
          <w:sz w:val="24"/>
          <w:szCs w:val="24"/>
          <w:shd w:val="clear" w:color="auto" w:fill="FFFFFF"/>
        </w:rPr>
        <w:t>(4)</w:t>
      </w:r>
      <w:r>
        <w:rPr>
          <w:rFonts w:asciiTheme="majorBidi" w:hAnsiTheme="majorBidi" w:cstheme="majorBidi"/>
          <w:sz w:val="24"/>
          <w:szCs w:val="24"/>
          <w:shd w:val="clear" w:color="auto" w:fill="FFFFFF"/>
        </w:rPr>
        <w:t xml:space="preserve">, </w:t>
      </w:r>
      <w:r w:rsidRPr="001B2944">
        <w:rPr>
          <w:rFonts w:asciiTheme="majorBidi" w:hAnsiTheme="majorBidi" w:cstheme="majorBidi"/>
          <w:sz w:val="24"/>
          <w:szCs w:val="24"/>
          <w:shd w:val="clear" w:color="auto" w:fill="FFFFFF"/>
        </w:rPr>
        <w:t>e0152843</w:t>
      </w:r>
      <w:r>
        <w:rPr>
          <w:rFonts w:asciiTheme="majorBidi" w:hAnsiTheme="majorBidi" w:cstheme="majorBidi"/>
          <w:sz w:val="24"/>
          <w:szCs w:val="24"/>
          <w:shd w:val="clear" w:color="auto" w:fill="FFFFFF"/>
        </w:rPr>
        <w:t xml:space="preserve">. </w:t>
      </w:r>
      <w:r w:rsidRPr="001B2944">
        <w:rPr>
          <w:rFonts w:asciiTheme="majorBidi" w:hAnsiTheme="majorBidi" w:cstheme="majorBidi"/>
          <w:sz w:val="24"/>
          <w:szCs w:val="24"/>
        </w:rPr>
        <w:t>https://doi.org/10.1371/journal.pone.0152843</w:t>
      </w:r>
    </w:p>
    <w:p w14:paraId="796ADD80" w14:textId="77777777" w:rsidR="002C4B4D" w:rsidRDefault="006220F2" w:rsidP="00F547FE">
      <w:pPr>
        <w:spacing w:line="480" w:lineRule="exact"/>
        <w:ind w:hanging="720"/>
        <w:rPr>
          <w:rFonts w:ascii="Times New Roman" w:hAnsi="Times New Roman"/>
          <w:sz w:val="24"/>
          <w:szCs w:val="24"/>
        </w:rPr>
      </w:pPr>
      <w:r>
        <w:rPr>
          <w:rFonts w:ascii="Times New Roman" w:hAnsi="Times New Roman"/>
          <w:color w:val="222222"/>
          <w:sz w:val="24"/>
          <w:szCs w:val="24"/>
          <w:shd w:val="clear" w:color="auto" w:fill="FFFFFF"/>
        </w:rPr>
        <w:t>Yang, Z., Sedikides, C., Izuma, K., Wildschut, T., Kashima, E.S., Luo, Y.L., Chen, J., &amp; Cai, H. (2021). Nostalgia enhances detection of death threat: neural and behavioral evidence. </w:t>
      </w:r>
      <w:r>
        <w:rPr>
          <w:rFonts w:ascii="Times New Roman" w:hAnsi="Times New Roman"/>
          <w:i/>
          <w:iCs/>
          <w:color w:val="222222"/>
          <w:sz w:val="24"/>
          <w:szCs w:val="24"/>
          <w:shd w:val="clear" w:color="auto" w:fill="FFFFFF"/>
        </w:rPr>
        <w:t>Scientific Reports</w:t>
      </w:r>
      <w:r>
        <w:rPr>
          <w:rFonts w:ascii="Times New Roman" w:hAnsi="Times New Roman"/>
          <w:color w:val="222222"/>
          <w:sz w:val="24"/>
          <w:szCs w:val="24"/>
          <w:shd w:val="clear" w:color="auto" w:fill="FFFFFF"/>
        </w:rPr>
        <w:t>, </w:t>
      </w:r>
      <w:r>
        <w:rPr>
          <w:rFonts w:asciiTheme="majorBidi" w:hAnsiTheme="majorBidi" w:cstheme="majorBidi"/>
          <w:i/>
          <w:iCs/>
          <w:color w:val="222222"/>
          <w:sz w:val="24"/>
          <w:szCs w:val="24"/>
          <w:shd w:val="clear" w:color="auto" w:fill="FFFFFF"/>
        </w:rPr>
        <w:t>11</w:t>
      </w:r>
      <w:r>
        <w:rPr>
          <w:rFonts w:asciiTheme="majorBidi" w:hAnsiTheme="majorBidi" w:cstheme="majorBidi"/>
          <w:color w:val="222222"/>
          <w:sz w:val="24"/>
          <w:szCs w:val="24"/>
          <w:shd w:val="clear" w:color="auto" w:fill="FFFFFF"/>
        </w:rPr>
        <w:t xml:space="preserve">(1), </w:t>
      </w:r>
      <w:r>
        <w:rPr>
          <w:rFonts w:asciiTheme="majorBidi" w:hAnsiTheme="majorBidi" w:cstheme="majorBidi"/>
          <w:sz w:val="24"/>
          <w:szCs w:val="24"/>
        </w:rPr>
        <w:t>12662</w:t>
      </w:r>
      <w:r>
        <w:rPr>
          <w:rFonts w:asciiTheme="majorBidi" w:hAnsiTheme="majorBidi" w:cstheme="majorBidi"/>
          <w:color w:val="222222"/>
          <w:sz w:val="24"/>
          <w:szCs w:val="24"/>
          <w:shd w:val="clear" w:color="auto" w:fill="FFFFFF"/>
        </w:rPr>
        <w:t>. https</w:t>
      </w:r>
      <w:r>
        <w:rPr>
          <w:rFonts w:ascii="Times New Roman" w:hAnsi="Times New Roman"/>
          <w:color w:val="222222"/>
          <w:sz w:val="24"/>
          <w:szCs w:val="24"/>
          <w:shd w:val="clear" w:color="auto" w:fill="FFFFFF"/>
        </w:rPr>
        <w:t>://doi.org/10.1038/s41598-021-91322-z</w:t>
      </w:r>
    </w:p>
    <w:p w14:paraId="13C07D7A" w14:textId="77777777" w:rsidR="002C4B4D" w:rsidRDefault="007C28FB" w:rsidP="00F547FE">
      <w:pPr>
        <w:spacing w:line="480" w:lineRule="exact"/>
        <w:ind w:hanging="720"/>
        <w:rPr>
          <w:rFonts w:ascii="Times New Roman" w:hAnsi="Times New Roman"/>
          <w:sz w:val="24"/>
          <w:szCs w:val="24"/>
        </w:rPr>
      </w:pPr>
      <w:hyperlink r:id="rId35" w:history="1">
        <w:r w:rsidR="006220F2">
          <w:rPr>
            <w:rStyle w:val="cf01"/>
            <w:rFonts w:ascii="Times New Roman" w:hAnsi="Times New Roman" w:hint="default"/>
            <w:sz w:val="24"/>
            <w:szCs w:val="24"/>
          </w:rPr>
          <w:t>Zamani-Farahani</w:t>
        </w:r>
      </w:hyperlink>
      <w:r w:rsidR="006220F2">
        <w:rPr>
          <w:rStyle w:val="cf11"/>
          <w:rFonts w:ascii="Times New Roman" w:hAnsi="Times New Roman" w:hint="default"/>
          <w:sz w:val="24"/>
          <w:szCs w:val="24"/>
        </w:rPr>
        <w:t xml:space="preserve">, H., </w:t>
      </w:r>
      <w:hyperlink r:id="rId36" w:history="1">
        <w:r w:rsidR="006220F2">
          <w:rPr>
            <w:rStyle w:val="cf01"/>
            <w:rFonts w:ascii="Times New Roman" w:hAnsi="Times New Roman" w:hint="default"/>
            <w:sz w:val="24"/>
            <w:szCs w:val="24"/>
          </w:rPr>
          <w:t>Van Niekerk</w:t>
        </w:r>
      </w:hyperlink>
      <w:r w:rsidR="006220F2">
        <w:rPr>
          <w:rStyle w:val="cf11"/>
          <w:rFonts w:ascii="Times New Roman" w:hAnsi="Times New Roman" w:hint="default"/>
          <w:sz w:val="24"/>
          <w:szCs w:val="24"/>
        </w:rPr>
        <w:t xml:space="preserve">, M., &amp; Mathis, E.F. (2019). </w:t>
      </w:r>
      <w:r w:rsidR="006220F2">
        <w:rPr>
          <w:rStyle w:val="cf21"/>
          <w:rFonts w:ascii="Times New Roman" w:hAnsi="Times New Roman" w:hint="default"/>
          <w:sz w:val="24"/>
          <w:szCs w:val="24"/>
        </w:rPr>
        <w:t xml:space="preserve">From an event to tourist attraction: a typological study of New Year celebrations. </w:t>
      </w:r>
      <w:r w:rsidR="006220F2">
        <w:rPr>
          <w:rStyle w:val="cf31"/>
          <w:rFonts w:ascii="Times New Roman" w:hAnsi="Times New Roman" w:hint="default"/>
          <w:sz w:val="24"/>
          <w:szCs w:val="24"/>
        </w:rPr>
        <w:t>Journal of Policy Research in Tourism, Leisure and Events, 11</w:t>
      </w:r>
      <w:r w:rsidR="006220F2">
        <w:rPr>
          <w:rStyle w:val="cf21"/>
          <w:rFonts w:ascii="Times New Roman" w:hAnsi="Times New Roman" w:hint="default"/>
          <w:sz w:val="24"/>
          <w:szCs w:val="24"/>
        </w:rPr>
        <w:t>(1), 94</w:t>
      </w:r>
      <w:r w:rsidR="006220F2">
        <w:rPr>
          <w:color w:val="333333"/>
          <w:sz w:val="24"/>
          <w:szCs w:val="24"/>
          <w:shd w:val="clear" w:color="auto" w:fill="FFFFFF"/>
        </w:rPr>
        <w:t>–</w:t>
      </w:r>
      <w:r w:rsidR="006220F2">
        <w:rPr>
          <w:rStyle w:val="cf21"/>
          <w:rFonts w:ascii="Times New Roman" w:hAnsi="Times New Roman" w:hint="default"/>
          <w:sz w:val="24"/>
          <w:szCs w:val="24"/>
        </w:rPr>
        <w:t xml:space="preserve">120. </w:t>
      </w:r>
      <w:hyperlink r:id="rId37" w:history="1">
        <w:r w:rsidR="006220F2">
          <w:rPr>
            <w:rStyle w:val="cf41"/>
            <w:rFonts w:ascii="Times New Roman" w:hAnsi="Times New Roman" w:hint="default"/>
            <w:sz w:val="24"/>
            <w:szCs w:val="24"/>
          </w:rPr>
          <w:t>https://doi.org/10.1080/19407963.2018.1465065</w:t>
        </w:r>
      </w:hyperlink>
      <w:r w:rsidR="006220F2">
        <w:rPr>
          <w:rFonts w:ascii="Times New Roman" w:hAnsi="Times New Roman"/>
          <w:sz w:val="24"/>
          <w:szCs w:val="24"/>
        </w:rPr>
        <w:fldChar w:fldCharType="end"/>
      </w:r>
      <w:bookmarkStart w:id="63" w:name="_Hlk65703668"/>
    </w:p>
    <w:p w14:paraId="5479CA7F" w14:textId="77777777" w:rsidR="00301DB2" w:rsidRPr="005A31DB" w:rsidRDefault="006220F2" w:rsidP="00301DB2">
      <w:pPr>
        <w:spacing w:line="480" w:lineRule="exact"/>
        <w:ind w:hanging="720"/>
        <w:rPr>
          <w:rStyle w:val="anchor-text"/>
          <w:rFonts w:asciiTheme="majorBidi" w:hAnsiTheme="majorBidi" w:cstheme="majorBidi"/>
          <w:color w:val="000000" w:themeColor="text1"/>
          <w:sz w:val="24"/>
          <w:szCs w:val="24"/>
          <w:lang w:val="en-GB"/>
        </w:rPr>
      </w:pPr>
      <w:r>
        <w:rPr>
          <w:rFonts w:ascii="Times New Roman" w:hAnsi="Times New Roman"/>
          <w:sz w:val="24"/>
          <w:szCs w:val="24"/>
        </w:rPr>
        <w:t xml:space="preserve">Zhang, X., Gong, X., &amp; Jiang, J. (2021). Dump or recycle? Nostalgia and consumer recycling behavior. </w:t>
      </w:r>
      <w:r>
        <w:rPr>
          <w:rFonts w:ascii="Times New Roman" w:hAnsi="Times New Roman"/>
          <w:i/>
          <w:iCs/>
          <w:sz w:val="24"/>
          <w:szCs w:val="24"/>
        </w:rPr>
        <w:t>Journal of Business Research</w:t>
      </w:r>
      <w:r>
        <w:rPr>
          <w:rFonts w:ascii="Times New Roman" w:hAnsi="Times New Roman"/>
          <w:sz w:val="24"/>
          <w:szCs w:val="24"/>
        </w:rPr>
        <w:t xml:space="preserve">, </w:t>
      </w:r>
      <w:r>
        <w:rPr>
          <w:rFonts w:ascii="Times New Roman" w:hAnsi="Times New Roman"/>
          <w:i/>
          <w:iCs/>
          <w:sz w:val="24"/>
          <w:szCs w:val="24"/>
        </w:rPr>
        <w:t>132</w:t>
      </w:r>
      <w:r>
        <w:rPr>
          <w:rFonts w:ascii="Times New Roman" w:hAnsi="Times New Roman"/>
          <w:sz w:val="24"/>
          <w:szCs w:val="24"/>
        </w:rPr>
        <w:t>, 594–603.</w:t>
      </w:r>
      <w:r w:rsidR="006225A2">
        <w:rPr>
          <w:rFonts w:ascii="Times New Roman" w:hAnsi="Times New Roman"/>
          <w:sz w:val="24"/>
          <w:szCs w:val="24"/>
        </w:rPr>
        <w:t xml:space="preserve"> </w:t>
      </w:r>
      <w:hyperlink r:id="rId38" w:tgtFrame="_blank" w:tooltip="Persistent link using digital object identifier" w:history="1">
        <w:r w:rsidR="006225A2" w:rsidRPr="005A31DB">
          <w:rPr>
            <w:rStyle w:val="anchor-text"/>
            <w:rFonts w:asciiTheme="majorBidi" w:hAnsiTheme="majorBidi" w:cstheme="majorBidi"/>
            <w:color w:val="000000" w:themeColor="text1"/>
            <w:sz w:val="24"/>
            <w:szCs w:val="24"/>
            <w:lang w:val="en-GB"/>
          </w:rPr>
          <w:t>https://doi.org/10.1016/j.jbusres.2020.11.033</w:t>
        </w:r>
      </w:hyperlink>
    </w:p>
    <w:p w14:paraId="4C2F3AC1" w14:textId="2F1BB19E" w:rsidR="00301DB2" w:rsidRPr="005A31DB" w:rsidRDefault="00301DB2" w:rsidP="00301DB2">
      <w:pPr>
        <w:spacing w:line="480" w:lineRule="exact"/>
        <w:ind w:hanging="720"/>
        <w:rPr>
          <w:rFonts w:asciiTheme="majorBidi" w:hAnsiTheme="majorBidi" w:cstheme="majorBidi"/>
          <w:bCs/>
          <w:color w:val="000000"/>
          <w:sz w:val="24"/>
          <w:szCs w:val="24"/>
          <w:lang w:val="en-GB"/>
        </w:rPr>
      </w:pPr>
      <w:r w:rsidRPr="005A31DB">
        <w:rPr>
          <w:rFonts w:asciiTheme="majorBidi" w:hAnsiTheme="majorBidi" w:cstheme="majorBidi"/>
          <w:bCs/>
          <w:color w:val="000000"/>
          <w:sz w:val="24"/>
          <w:szCs w:val="24"/>
          <w:lang w:val="en-GB"/>
        </w:rPr>
        <w:t xml:space="preserve">Zhou, X., Sedikides, C., Wildschut, C., &amp; Gao, D.-G. (2008). </w:t>
      </w:r>
      <w:r w:rsidRPr="00301DB2">
        <w:rPr>
          <w:rFonts w:asciiTheme="majorBidi" w:hAnsiTheme="majorBidi" w:cstheme="majorBidi"/>
          <w:bCs/>
          <w:color w:val="000000"/>
          <w:sz w:val="24"/>
          <w:szCs w:val="24"/>
        </w:rPr>
        <w:t xml:space="preserve">Counteracting loneliness: On the restorative function of nostalgia. </w:t>
      </w:r>
      <w:r w:rsidRPr="005A31DB">
        <w:rPr>
          <w:rFonts w:asciiTheme="majorBidi" w:hAnsiTheme="majorBidi" w:cstheme="majorBidi"/>
          <w:bCs/>
          <w:i/>
          <w:color w:val="000000"/>
          <w:sz w:val="24"/>
          <w:szCs w:val="24"/>
          <w:lang w:val="en-GB"/>
        </w:rPr>
        <w:t>Psychological Science, 19</w:t>
      </w:r>
      <w:r w:rsidRPr="005A31DB">
        <w:rPr>
          <w:rFonts w:asciiTheme="majorBidi" w:hAnsiTheme="majorBidi" w:cstheme="majorBidi"/>
          <w:bCs/>
          <w:color w:val="000000"/>
          <w:sz w:val="24"/>
          <w:szCs w:val="24"/>
          <w:lang w:val="en-GB"/>
        </w:rPr>
        <w:t>(10), 1023</w:t>
      </w:r>
      <w:r w:rsidRPr="00301DB2">
        <w:rPr>
          <w:rFonts w:asciiTheme="majorBidi" w:hAnsiTheme="majorBidi" w:cstheme="majorBidi"/>
          <w:color w:val="333333"/>
          <w:sz w:val="24"/>
          <w:szCs w:val="24"/>
          <w:shd w:val="clear" w:color="auto" w:fill="FFFFFF"/>
        </w:rPr>
        <w:t>–</w:t>
      </w:r>
      <w:r w:rsidRPr="005A31DB">
        <w:rPr>
          <w:rFonts w:asciiTheme="majorBidi" w:hAnsiTheme="majorBidi" w:cstheme="majorBidi"/>
          <w:bCs/>
          <w:color w:val="000000"/>
          <w:sz w:val="24"/>
          <w:szCs w:val="24"/>
          <w:lang w:val="en-GB"/>
        </w:rPr>
        <w:t>1029.</w:t>
      </w:r>
      <w:r w:rsidRPr="005A31DB">
        <w:rPr>
          <w:rStyle w:val="Hyperlink"/>
          <w:rFonts w:asciiTheme="majorBidi" w:hAnsiTheme="majorBidi" w:cstheme="majorBidi"/>
          <w:bCs/>
          <w:color w:val="000000"/>
          <w:sz w:val="24"/>
          <w:szCs w:val="24"/>
          <w:lang w:val="en-GB"/>
        </w:rPr>
        <w:t xml:space="preserve"> </w:t>
      </w:r>
      <w:hyperlink r:id="rId39" w:history="1">
        <w:r w:rsidRPr="005A31DB">
          <w:rPr>
            <w:rStyle w:val="Hyperlink"/>
            <w:rFonts w:asciiTheme="majorBidi" w:hAnsiTheme="majorBidi" w:cstheme="majorBidi"/>
            <w:bCs/>
            <w:color w:val="000000"/>
            <w:sz w:val="24"/>
            <w:szCs w:val="24"/>
            <w:u w:val="none"/>
            <w:lang w:val="en-GB"/>
          </w:rPr>
          <w:t>https://doi.org/10.1111/j.1467-9280.2008.02194.x</w:t>
        </w:r>
      </w:hyperlink>
    </w:p>
    <w:p w14:paraId="46024505" w14:textId="104E25DC" w:rsidR="00301DB2" w:rsidRPr="00301DB2" w:rsidRDefault="00301DB2">
      <w:pPr>
        <w:spacing w:line="480" w:lineRule="exact"/>
        <w:rPr>
          <w:rFonts w:asciiTheme="majorBidi" w:hAnsiTheme="majorBidi" w:cstheme="majorBidi"/>
          <w:b/>
          <w:bCs/>
          <w:iCs/>
          <w:color w:val="000000" w:themeColor="text1"/>
          <w:sz w:val="24"/>
          <w:szCs w:val="24"/>
        </w:rPr>
        <w:sectPr w:rsidR="00301DB2" w:rsidRPr="00301DB2">
          <w:headerReference w:type="default" r:id="rId40"/>
          <w:pgSz w:w="11906" w:h="16838"/>
          <w:pgMar w:top="1440" w:right="1800" w:bottom="1440" w:left="1800" w:header="851" w:footer="992" w:gutter="0"/>
          <w:cols w:space="425"/>
          <w:docGrid w:type="lines" w:linePitch="312"/>
        </w:sectPr>
      </w:pPr>
    </w:p>
    <w:p w14:paraId="601EB79E" w14:textId="77777777" w:rsidR="002C4B4D" w:rsidRDefault="006220F2">
      <w:pPr>
        <w:spacing w:line="360" w:lineRule="auto"/>
        <w:rPr>
          <w:rFonts w:ascii="Times New Roman" w:hAnsi="Times New Roman"/>
          <w:sz w:val="24"/>
          <w:szCs w:val="24"/>
        </w:rPr>
      </w:pPr>
      <w:bookmarkStart w:id="64" w:name="OLE_LINK30"/>
      <w:r>
        <w:rPr>
          <w:rFonts w:ascii="Times New Roman" w:hAnsi="Times New Roman"/>
          <w:b/>
          <w:sz w:val="24"/>
          <w:szCs w:val="24"/>
        </w:rPr>
        <w:lastRenderedPageBreak/>
        <w:t>Table 1</w:t>
      </w:r>
    </w:p>
    <w:p w14:paraId="15770A55" w14:textId="77777777" w:rsidR="002C4B4D" w:rsidRDefault="006220F2">
      <w:pPr>
        <w:spacing w:line="360" w:lineRule="auto"/>
        <w:rPr>
          <w:rFonts w:ascii="Times New Roman" w:hAnsi="Times New Roman"/>
          <w:i/>
          <w:iCs/>
          <w:sz w:val="24"/>
          <w:szCs w:val="24"/>
        </w:rPr>
      </w:pPr>
      <w:r>
        <w:rPr>
          <w:rFonts w:ascii="Times New Roman" w:hAnsi="Times New Roman"/>
          <w:i/>
          <w:iCs/>
          <w:sz w:val="24"/>
          <w:szCs w:val="24"/>
        </w:rPr>
        <w:t>Descriptive Statistics and Correlations in Study 5</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417"/>
        <w:gridCol w:w="872"/>
        <w:gridCol w:w="872"/>
        <w:gridCol w:w="868"/>
        <w:gridCol w:w="871"/>
        <w:gridCol w:w="865"/>
        <w:gridCol w:w="865"/>
        <w:gridCol w:w="865"/>
        <w:gridCol w:w="868"/>
        <w:gridCol w:w="865"/>
        <w:gridCol w:w="865"/>
        <w:gridCol w:w="865"/>
      </w:tblGrid>
      <w:tr w:rsidR="002C4B4D" w14:paraId="154A5FA5" w14:textId="77777777">
        <w:trPr>
          <w:trHeight w:val="360"/>
        </w:trPr>
        <w:tc>
          <w:tcPr>
            <w:tcW w:w="4417" w:type="dxa"/>
            <w:tcBorders>
              <w:top w:val="single" w:sz="12" w:space="0" w:color="000000"/>
              <w:bottom w:val="single" w:sz="12" w:space="0" w:color="000000"/>
            </w:tcBorders>
            <w:vAlign w:val="center"/>
          </w:tcPr>
          <w:p w14:paraId="12D421DE"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Variables</w:t>
            </w:r>
          </w:p>
        </w:tc>
        <w:tc>
          <w:tcPr>
            <w:tcW w:w="872" w:type="dxa"/>
            <w:tcBorders>
              <w:top w:val="single" w:sz="12" w:space="0" w:color="000000"/>
              <w:bottom w:val="single" w:sz="12" w:space="0" w:color="000000"/>
            </w:tcBorders>
            <w:vAlign w:val="center"/>
          </w:tcPr>
          <w:p w14:paraId="6F2403F5" w14:textId="77777777" w:rsidR="002C4B4D" w:rsidRDefault="006220F2">
            <w:pPr>
              <w:jc w:val="center"/>
              <w:rPr>
                <w:rFonts w:ascii="Times New Roman" w:hAnsi="Times New Roman"/>
                <w:i/>
                <w:iCs/>
                <w:color w:val="000000"/>
                <w:kern w:val="0"/>
                <w:sz w:val="24"/>
                <w:szCs w:val="24"/>
              </w:rPr>
            </w:pPr>
            <w:r>
              <w:rPr>
                <w:rFonts w:ascii="Times New Roman" w:hAnsi="Times New Roman"/>
                <w:i/>
                <w:iCs/>
                <w:color w:val="000000"/>
                <w:kern w:val="0"/>
                <w:sz w:val="24"/>
                <w:szCs w:val="24"/>
              </w:rPr>
              <w:t>M</w:t>
            </w:r>
          </w:p>
        </w:tc>
        <w:tc>
          <w:tcPr>
            <w:tcW w:w="872" w:type="dxa"/>
            <w:tcBorders>
              <w:top w:val="single" w:sz="12" w:space="0" w:color="000000"/>
              <w:bottom w:val="single" w:sz="12" w:space="0" w:color="000000"/>
            </w:tcBorders>
            <w:vAlign w:val="center"/>
          </w:tcPr>
          <w:p w14:paraId="53B8C4B0" w14:textId="77777777" w:rsidR="002C4B4D" w:rsidRDefault="006220F2">
            <w:pPr>
              <w:jc w:val="center"/>
              <w:rPr>
                <w:rFonts w:ascii="Times New Roman" w:hAnsi="Times New Roman"/>
                <w:i/>
                <w:iCs/>
                <w:color w:val="000000"/>
                <w:kern w:val="0"/>
                <w:sz w:val="24"/>
                <w:szCs w:val="24"/>
              </w:rPr>
            </w:pPr>
            <w:r>
              <w:rPr>
                <w:rFonts w:ascii="Times New Roman" w:hAnsi="Times New Roman"/>
                <w:i/>
                <w:iCs/>
                <w:color w:val="000000"/>
                <w:kern w:val="0"/>
                <w:sz w:val="24"/>
                <w:szCs w:val="24"/>
              </w:rPr>
              <w:t>SD</w:t>
            </w:r>
          </w:p>
        </w:tc>
        <w:tc>
          <w:tcPr>
            <w:tcW w:w="868" w:type="dxa"/>
            <w:tcBorders>
              <w:top w:val="single" w:sz="12" w:space="0" w:color="000000"/>
              <w:bottom w:val="single" w:sz="12" w:space="0" w:color="000000"/>
            </w:tcBorders>
            <w:vAlign w:val="center"/>
          </w:tcPr>
          <w:p w14:paraId="725E8959"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1</w:t>
            </w:r>
          </w:p>
        </w:tc>
        <w:tc>
          <w:tcPr>
            <w:tcW w:w="871" w:type="dxa"/>
            <w:tcBorders>
              <w:top w:val="single" w:sz="12" w:space="0" w:color="000000"/>
              <w:bottom w:val="single" w:sz="12" w:space="0" w:color="000000"/>
            </w:tcBorders>
            <w:vAlign w:val="center"/>
          </w:tcPr>
          <w:p w14:paraId="2FC80D60"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2</w:t>
            </w:r>
          </w:p>
        </w:tc>
        <w:tc>
          <w:tcPr>
            <w:tcW w:w="865" w:type="dxa"/>
            <w:tcBorders>
              <w:top w:val="single" w:sz="12" w:space="0" w:color="000000"/>
              <w:bottom w:val="single" w:sz="12" w:space="0" w:color="000000"/>
            </w:tcBorders>
            <w:vAlign w:val="center"/>
          </w:tcPr>
          <w:p w14:paraId="28B5E109"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3</w:t>
            </w:r>
          </w:p>
        </w:tc>
        <w:tc>
          <w:tcPr>
            <w:tcW w:w="865" w:type="dxa"/>
            <w:tcBorders>
              <w:top w:val="single" w:sz="12" w:space="0" w:color="000000"/>
              <w:bottom w:val="single" w:sz="12" w:space="0" w:color="000000"/>
            </w:tcBorders>
            <w:vAlign w:val="center"/>
          </w:tcPr>
          <w:p w14:paraId="6486E2D8"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4</w:t>
            </w:r>
          </w:p>
        </w:tc>
        <w:tc>
          <w:tcPr>
            <w:tcW w:w="865" w:type="dxa"/>
            <w:tcBorders>
              <w:top w:val="single" w:sz="12" w:space="0" w:color="000000"/>
              <w:bottom w:val="single" w:sz="12" w:space="0" w:color="000000"/>
            </w:tcBorders>
            <w:vAlign w:val="center"/>
          </w:tcPr>
          <w:p w14:paraId="25B96ABC"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5</w:t>
            </w:r>
          </w:p>
        </w:tc>
        <w:tc>
          <w:tcPr>
            <w:tcW w:w="868" w:type="dxa"/>
            <w:tcBorders>
              <w:top w:val="single" w:sz="12" w:space="0" w:color="000000"/>
              <w:bottom w:val="single" w:sz="12" w:space="0" w:color="000000"/>
            </w:tcBorders>
            <w:vAlign w:val="center"/>
          </w:tcPr>
          <w:p w14:paraId="55408836"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6</w:t>
            </w:r>
          </w:p>
        </w:tc>
        <w:tc>
          <w:tcPr>
            <w:tcW w:w="865" w:type="dxa"/>
            <w:tcBorders>
              <w:top w:val="single" w:sz="12" w:space="0" w:color="000000"/>
              <w:bottom w:val="single" w:sz="12" w:space="0" w:color="000000"/>
            </w:tcBorders>
          </w:tcPr>
          <w:p w14:paraId="27B65842"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7</w:t>
            </w:r>
          </w:p>
        </w:tc>
        <w:tc>
          <w:tcPr>
            <w:tcW w:w="865" w:type="dxa"/>
            <w:tcBorders>
              <w:top w:val="single" w:sz="12" w:space="0" w:color="000000"/>
              <w:bottom w:val="single" w:sz="12" w:space="0" w:color="000000"/>
            </w:tcBorders>
          </w:tcPr>
          <w:p w14:paraId="1964B13F"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8</w:t>
            </w:r>
          </w:p>
        </w:tc>
        <w:tc>
          <w:tcPr>
            <w:tcW w:w="865" w:type="dxa"/>
            <w:tcBorders>
              <w:top w:val="single" w:sz="12" w:space="0" w:color="000000"/>
              <w:bottom w:val="single" w:sz="12" w:space="0" w:color="000000"/>
            </w:tcBorders>
          </w:tcPr>
          <w:p w14:paraId="46F08C7D" w14:textId="77777777" w:rsidR="002C4B4D" w:rsidRDefault="006220F2">
            <w:pPr>
              <w:jc w:val="center"/>
              <w:rPr>
                <w:rFonts w:ascii="Times New Roman" w:hAnsi="Times New Roman"/>
                <w:color w:val="000000"/>
                <w:kern w:val="0"/>
                <w:sz w:val="24"/>
                <w:szCs w:val="24"/>
              </w:rPr>
            </w:pPr>
            <w:r>
              <w:rPr>
                <w:rFonts w:ascii="Times New Roman" w:hAnsi="Times New Roman"/>
                <w:color w:val="000000"/>
                <w:kern w:val="0"/>
                <w:sz w:val="24"/>
                <w:szCs w:val="24"/>
              </w:rPr>
              <w:t>9</w:t>
            </w:r>
          </w:p>
        </w:tc>
      </w:tr>
      <w:tr w:rsidR="002C4B4D" w14:paraId="6E8295A9" w14:textId="77777777">
        <w:trPr>
          <w:trHeight w:val="228"/>
        </w:trPr>
        <w:tc>
          <w:tcPr>
            <w:tcW w:w="4417" w:type="dxa"/>
            <w:vAlign w:val="center"/>
          </w:tcPr>
          <w:p w14:paraId="6143F450"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1. Nostalgia (T1)</w:t>
            </w:r>
          </w:p>
        </w:tc>
        <w:tc>
          <w:tcPr>
            <w:tcW w:w="872" w:type="dxa"/>
            <w:vAlign w:val="center"/>
          </w:tcPr>
          <w:p w14:paraId="070083D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4.92</w:t>
            </w:r>
          </w:p>
        </w:tc>
        <w:tc>
          <w:tcPr>
            <w:tcW w:w="872" w:type="dxa"/>
            <w:vAlign w:val="center"/>
          </w:tcPr>
          <w:p w14:paraId="39CDD233"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1.38</w:t>
            </w:r>
          </w:p>
        </w:tc>
        <w:tc>
          <w:tcPr>
            <w:tcW w:w="868" w:type="dxa"/>
            <w:vAlign w:val="center"/>
          </w:tcPr>
          <w:p w14:paraId="2805D03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71" w:type="dxa"/>
            <w:vAlign w:val="center"/>
          </w:tcPr>
          <w:p w14:paraId="0212623F" w14:textId="77777777" w:rsidR="002C4B4D" w:rsidRDefault="002C4B4D">
            <w:pPr>
              <w:rPr>
                <w:rFonts w:ascii="Times New Roman" w:hAnsi="Times New Roman"/>
                <w:color w:val="000000"/>
                <w:kern w:val="0"/>
                <w:sz w:val="24"/>
                <w:szCs w:val="24"/>
              </w:rPr>
            </w:pPr>
          </w:p>
        </w:tc>
        <w:tc>
          <w:tcPr>
            <w:tcW w:w="865" w:type="dxa"/>
            <w:vAlign w:val="center"/>
          </w:tcPr>
          <w:p w14:paraId="164FB333" w14:textId="77777777" w:rsidR="002C4B4D" w:rsidRDefault="002C4B4D">
            <w:pPr>
              <w:rPr>
                <w:rFonts w:ascii="Times New Roman" w:hAnsi="Times New Roman"/>
                <w:color w:val="000000"/>
                <w:kern w:val="0"/>
                <w:sz w:val="24"/>
                <w:szCs w:val="24"/>
              </w:rPr>
            </w:pPr>
          </w:p>
        </w:tc>
        <w:tc>
          <w:tcPr>
            <w:tcW w:w="865" w:type="dxa"/>
            <w:vAlign w:val="center"/>
          </w:tcPr>
          <w:p w14:paraId="0A9A7ABC" w14:textId="77777777" w:rsidR="002C4B4D" w:rsidRDefault="002C4B4D">
            <w:pPr>
              <w:rPr>
                <w:rFonts w:ascii="Times New Roman" w:hAnsi="Times New Roman"/>
                <w:color w:val="000000"/>
                <w:kern w:val="0"/>
                <w:sz w:val="24"/>
                <w:szCs w:val="24"/>
              </w:rPr>
            </w:pPr>
          </w:p>
        </w:tc>
        <w:tc>
          <w:tcPr>
            <w:tcW w:w="865" w:type="dxa"/>
            <w:vAlign w:val="center"/>
          </w:tcPr>
          <w:p w14:paraId="63632230" w14:textId="77777777" w:rsidR="002C4B4D" w:rsidRDefault="002C4B4D">
            <w:pPr>
              <w:rPr>
                <w:rFonts w:ascii="Times New Roman" w:hAnsi="Times New Roman"/>
                <w:color w:val="000000"/>
                <w:kern w:val="0"/>
                <w:sz w:val="24"/>
                <w:szCs w:val="24"/>
              </w:rPr>
            </w:pPr>
          </w:p>
        </w:tc>
        <w:tc>
          <w:tcPr>
            <w:tcW w:w="868" w:type="dxa"/>
            <w:vAlign w:val="center"/>
          </w:tcPr>
          <w:p w14:paraId="6D236580" w14:textId="77777777" w:rsidR="002C4B4D" w:rsidRDefault="002C4B4D">
            <w:pPr>
              <w:rPr>
                <w:rFonts w:ascii="Times New Roman" w:hAnsi="Times New Roman"/>
                <w:color w:val="000000"/>
                <w:kern w:val="0"/>
                <w:sz w:val="24"/>
                <w:szCs w:val="24"/>
              </w:rPr>
            </w:pPr>
          </w:p>
        </w:tc>
        <w:tc>
          <w:tcPr>
            <w:tcW w:w="865" w:type="dxa"/>
            <w:vAlign w:val="center"/>
          </w:tcPr>
          <w:p w14:paraId="01F9C615" w14:textId="77777777" w:rsidR="002C4B4D" w:rsidRDefault="002C4B4D">
            <w:pPr>
              <w:rPr>
                <w:rFonts w:ascii="Times New Roman" w:hAnsi="Times New Roman"/>
                <w:color w:val="000000"/>
                <w:kern w:val="0"/>
                <w:sz w:val="24"/>
                <w:szCs w:val="24"/>
              </w:rPr>
            </w:pPr>
          </w:p>
        </w:tc>
        <w:tc>
          <w:tcPr>
            <w:tcW w:w="865" w:type="dxa"/>
            <w:vAlign w:val="center"/>
          </w:tcPr>
          <w:p w14:paraId="6630BA5D" w14:textId="77777777" w:rsidR="002C4B4D" w:rsidRDefault="002C4B4D">
            <w:pPr>
              <w:rPr>
                <w:rFonts w:ascii="Times New Roman" w:hAnsi="Times New Roman"/>
                <w:color w:val="000000"/>
                <w:kern w:val="0"/>
                <w:sz w:val="24"/>
                <w:szCs w:val="24"/>
              </w:rPr>
            </w:pPr>
          </w:p>
        </w:tc>
        <w:tc>
          <w:tcPr>
            <w:tcW w:w="865" w:type="dxa"/>
            <w:vAlign w:val="center"/>
          </w:tcPr>
          <w:p w14:paraId="766A7E77" w14:textId="77777777" w:rsidR="002C4B4D" w:rsidRDefault="002C4B4D">
            <w:pPr>
              <w:rPr>
                <w:rFonts w:ascii="Times New Roman" w:hAnsi="Times New Roman"/>
                <w:color w:val="000000"/>
                <w:kern w:val="0"/>
                <w:sz w:val="24"/>
                <w:szCs w:val="24"/>
              </w:rPr>
            </w:pPr>
          </w:p>
        </w:tc>
      </w:tr>
      <w:tr w:rsidR="002C4B4D" w14:paraId="75781944" w14:textId="77777777">
        <w:trPr>
          <w:trHeight w:val="228"/>
        </w:trPr>
        <w:tc>
          <w:tcPr>
            <w:tcW w:w="4417" w:type="dxa"/>
            <w:vAlign w:val="center"/>
          </w:tcPr>
          <w:p w14:paraId="22B46D1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2. </w:t>
            </w:r>
            <w:bookmarkStart w:id="65" w:name="OLE_LINK42"/>
            <w:r>
              <w:rPr>
                <w:rFonts w:ascii="Times New Roman" w:hAnsi="Times New Roman"/>
                <w:color w:val="000000"/>
                <w:kern w:val="0"/>
                <w:sz w:val="24"/>
                <w:szCs w:val="24"/>
              </w:rPr>
              <w:t>Parent-Child Relationship Closeness</w:t>
            </w:r>
            <w:bookmarkEnd w:id="65"/>
            <w:r>
              <w:rPr>
                <w:rFonts w:ascii="Times New Roman" w:hAnsi="Times New Roman"/>
                <w:color w:val="000000"/>
                <w:kern w:val="0"/>
                <w:sz w:val="24"/>
                <w:szCs w:val="24"/>
              </w:rPr>
              <w:t xml:space="preserve"> (T1)</w:t>
            </w:r>
          </w:p>
        </w:tc>
        <w:tc>
          <w:tcPr>
            <w:tcW w:w="872" w:type="dxa"/>
            <w:vAlign w:val="center"/>
          </w:tcPr>
          <w:p w14:paraId="7ECA704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64.70</w:t>
            </w:r>
          </w:p>
        </w:tc>
        <w:tc>
          <w:tcPr>
            <w:tcW w:w="872" w:type="dxa"/>
            <w:vAlign w:val="center"/>
          </w:tcPr>
          <w:p w14:paraId="374190CF"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23.35</w:t>
            </w:r>
          </w:p>
        </w:tc>
        <w:tc>
          <w:tcPr>
            <w:tcW w:w="868" w:type="dxa"/>
            <w:vAlign w:val="center"/>
          </w:tcPr>
          <w:p w14:paraId="695D205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0.41</w:t>
            </w:r>
            <w:r>
              <w:rPr>
                <w:rFonts w:ascii="Times New Roman" w:hAnsi="Times New Roman"/>
                <w:color w:val="000000"/>
                <w:kern w:val="0"/>
                <w:sz w:val="24"/>
                <w:szCs w:val="24"/>
                <w:vertAlign w:val="superscript"/>
              </w:rPr>
              <w:t>***</w:t>
            </w:r>
          </w:p>
        </w:tc>
        <w:tc>
          <w:tcPr>
            <w:tcW w:w="871" w:type="dxa"/>
            <w:vAlign w:val="center"/>
          </w:tcPr>
          <w:p w14:paraId="34AEFDA7"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3845CB28" w14:textId="77777777" w:rsidR="002C4B4D" w:rsidRDefault="002C4B4D">
            <w:pPr>
              <w:rPr>
                <w:rFonts w:ascii="Times New Roman" w:hAnsi="Times New Roman"/>
                <w:color w:val="000000"/>
                <w:kern w:val="0"/>
                <w:sz w:val="24"/>
                <w:szCs w:val="24"/>
              </w:rPr>
            </w:pPr>
          </w:p>
        </w:tc>
        <w:tc>
          <w:tcPr>
            <w:tcW w:w="865" w:type="dxa"/>
            <w:vAlign w:val="center"/>
          </w:tcPr>
          <w:p w14:paraId="688F8F0D" w14:textId="77777777" w:rsidR="002C4B4D" w:rsidRDefault="002C4B4D">
            <w:pPr>
              <w:rPr>
                <w:rFonts w:ascii="Times New Roman" w:hAnsi="Times New Roman"/>
                <w:color w:val="000000"/>
                <w:kern w:val="0"/>
                <w:sz w:val="24"/>
                <w:szCs w:val="24"/>
              </w:rPr>
            </w:pPr>
          </w:p>
        </w:tc>
        <w:tc>
          <w:tcPr>
            <w:tcW w:w="865" w:type="dxa"/>
            <w:vAlign w:val="center"/>
          </w:tcPr>
          <w:p w14:paraId="666FD789" w14:textId="77777777" w:rsidR="002C4B4D" w:rsidRDefault="002C4B4D">
            <w:pPr>
              <w:rPr>
                <w:rFonts w:ascii="Times New Roman" w:hAnsi="Times New Roman"/>
                <w:color w:val="000000"/>
                <w:kern w:val="0"/>
                <w:sz w:val="24"/>
                <w:szCs w:val="24"/>
              </w:rPr>
            </w:pPr>
          </w:p>
        </w:tc>
        <w:tc>
          <w:tcPr>
            <w:tcW w:w="868" w:type="dxa"/>
            <w:vAlign w:val="center"/>
          </w:tcPr>
          <w:p w14:paraId="6BAC9F99" w14:textId="77777777" w:rsidR="002C4B4D" w:rsidRDefault="002C4B4D">
            <w:pPr>
              <w:rPr>
                <w:rFonts w:ascii="Times New Roman" w:hAnsi="Times New Roman"/>
                <w:color w:val="000000"/>
                <w:kern w:val="0"/>
                <w:sz w:val="24"/>
                <w:szCs w:val="24"/>
              </w:rPr>
            </w:pPr>
          </w:p>
        </w:tc>
        <w:tc>
          <w:tcPr>
            <w:tcW w:w="865" w:type="dxa"/>
            <w:vAlign w:val="center"/>
          </w:tcPr>
          <w:p w14:paraId="5873A1F3" w14:textId="77777777" w:rsidR="002C4B4D" w:rsidRDefault="002C4B4D">
            <w:pPr>
              <w:rPr>
                <w:rFonts w:ascii="Times New Roman" w:hAnsi="Times New Roman"/>
                <w:color w:val="000000"/>
                <w:kern w:val="0"/>
                <w:sz w:val="24"/>
                <w:szCs w:val="24"/>
              </w:rPr>
            </w:pPr>
          </w:p>
        </w:tc>
        <w:tc>
          <w:tcPr>
            <w:tcW w:w="865" w:type="dxa"/>
            <w:vAlign w:val="center"/>
          </w:tcPr>
          <w:p w14:paraId="6718BA5F" w14:textId="77777777" w:rsidR="002C4B4D" w:rsidRDefault="002C4B4D">
            <w:pPr>
              <w:rPr>
                <w:rFonts w:ascii="Times New Roman" w:hAnsi="Times New Roman"/>
                <w:color w:val="000000"/>
                <w:kern w:val="0"/>
                <w:sz w:val="24"/>
                <w:szCs w:val="24"/>
              </w:rPr>
            </w:pPr>
          </w:p>
        </w:tc>
        <w:tc>
          <w:tcPr>
            <w:tcW w:w="865" w:type="dxa"/>
            <w:vAlign w:val="center"/>
          </w:tcPr>
          <w:p w14:paraId="3AB2B936" w14:textId="77777777" w:rsidR="002C4B4D" w:rsidRDefault="002C4B4D">
            <w:pPr>
              <w:rPr>
                <w:rFonts w:ascii="Times New Roman" w:hAnsi="Times New Roman"/>
                <w:color w:val="000000"/>
                <w:kern w:val="0"/>
                <w:sz w:val="24"/>
                <w:szCs w:val="24"/>
              </w:rPr>
            </w:pPr>
          </w:p>
        </w:tc>
      </w:tr>
      <w:tr w:rsidR="002C4B4D" w14:paraId="24D6A12D" w14:textId="77777777">
        <w:trPr>
          <w:trHeight w:val="228"/>
        </w:trPr>
        <w:tc>
          <w:tcPr>
            <w:tcW w:w="4417" w:type="dxa"/>
            <w:vAlign w:val="center"/>
          </w:tcPr>
          <w:p w14:paraId="1B6E3EF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3. Tradition Transfer A</w:t>
            </w:r>
            <w:r>
              <w:rPr>
                <w:rFonts w:ascii="Times New Roman" w:hAnsi="Times New Roman"/>
                <w:sz w:val="24"/>
                <w:szCs w:val="24"/>
              </w:rPr>
              <w:t xml:space="preserve">ttitudes </w:t>
            </w:r>
            <w:r>
              <w:rPr>
                <w:rFonts w:ascii="Times New Roman" w:hAnsi="Times New Roman"/>
                <w:color w:val="000000"/>
                <w:kern w:val="0"/>
                <w:sz w:val="24"/>
                <w:szCs w:val="24"/>
              </w:rPr>
              <w:t>(T1)</w:t>
            </w:r>
          </w:p>
        </w:tc>
        <w:tc>
          <w:tcPr>
            <w:tcW w:w="872" w:type="dxa"/>
            <w:vAlign w:val="center"/>
          </w:tcPr>
          <w:p w14:paraId="6F71532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6.14</w:t>
            </w:r>
          </w:p>
        </w:tc>
        <w:tc>
          <w:tcPr>
            <w:tcW w:w="872" w:type="dxa"/>
            <w:vAlign w:val="center"/>
          </w:tcPr>
          <w:p w14:paraId="698EFFF0"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1.04</w:t>
            </w:r>
          </w:p>
        </w:tc>
        <w:tc>
          <w:tcPr>
            <w:tcW w:w="868" w:type="dxa"/>
            <w:vAlign w:val="center"/>
          </w:tcPr>
          <w:p w14:paraId="2DFD8A35"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0.33</w:t>
            </w:r>
            <w:r>
              <w:rPr>
                <w:rFonts w:ascii="Times New Roman" w:hAnsi="Times New Roman"/>
                <w:color w:val="000000"/>
                <w:kern w:val="0"/>
                <w:sz w:val="24"/>
                <w:szCs w:val="24"/>
                <w:vertAlign w:val="superscript"/>
              </w:rPr>
              <w:t>***</w:t>
            </w:r>
          </w:p>
        </w:tc>
        <w:tc>
          <w:tcPr>
            <w:tcW w:w="871" w:type="dxa"/>
            <w:vAlign w:val="center"/>
          </w:tcPr>
          <w:p w14:paraId="72ABDBEE"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0.21</w:t>
            </w:r>
            <w:r>
              <w:rPr>
                <w:rFonts w:ascii="Times New Roman" w:hAnsi="Times New Roman"/>
                <w:color w:val="000000"/>
                <w:kern w:val="0"/>
                <w:sz w:val="24"/>
                <w:szCs w:val="24"/>
                <w:vertAlign w:val="superscript"/>
              </w:rPr>
              <w:t>***</w:t>
            </w:r>
          </w:p>
        </w:tc>
        <w:tc>
          <w:tcPr>
            <w:tcW w:w="865" w:type="dxa"/>
            <w:vAlign w:val="center"/>
          </w:tcPr>
          <w:p w14:paraId="4621410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04C7B3D6" w14:textId="77777777" w:rsidR="002C4B4D" w:rsidRDefault="002C4B4D">
            <w:pPr>
              <w:rPr>
                <w:rFonts w:ascii="Times New Roman" w:hAnsi="Times New Roman"/>
                <w:color w:val="000000"/>
                <w:kern w:val="0"/>
                <w:sz w:val="24"/>
                <w:szCs w:val="24"/>
              </w:rPr>
            </w:pPr>
          </w:p>
        </w:tc>
        <w:tc>
          <w:tcPr>
            <w:tcW w:w="865" w:type="dxa"/>
            <w:vAlign w:val="center"/>
          </w:tcPr>
          <w:p w14:paraId="7C4ABE81" w14:textId="77777777" w:rsidR="002C4B4D" w:rsidRDefault="002C4B4D">
            <w:pPr>
              <w:rPr>
                <w:rFonts w:ascii="Times New Roman" w:hAnsi="Times New Roman"/>
                <w:color w:val="000000"/>
                <w:kern w:val="0"/>
                <w:sz w:val="24"/>
                <w:szCs w:val="24"/>
              </w:rPr>
            </w:pPr>
          </w:p>
        </w:tc>
        <w:tc>
          <w:tcPr>
            <w:tcW w:w="868" w:type="dxa"/>
            <w:vAlign w:val="center"/>
          </w:tcPr>
          <w:p w14:paraId="5A7B49AE" w14:textId="77777777" w:rsidR="002C4B4D" w:rsidRDefault="002C4B4D">
            <w:pPr>
              <w:rPr>
                <w:rFonts w:ascii="Times New Roman" w:hAnsi="Times New Roman"/>
                <w:color w:val="000000"/>
                <w:kern w:val="0"/>
                <w:sz w:val="24"/>
                <w:szCs w:val="24"/>
              </w:rPr>
            </w:pPr>
          </w:p>
        </w:tc>
        <w:tc>
          <w:tcPr>
            <w:tcW w:w="865" w:type="dxa"/>
            <w:vAlign w:val="center"/>
          </w:tcPr>
          <w:p w14:paraId="46C68AED" w14:textId="77777777" w:rsidR="002C4B4D" w:rsidRDefault="002C4B4D">
            <w:pPr>
              <w:rPr>
                <w:rFonts w:ascii="Times New Roman" w:hAnsi="Times New Roman"/>
                <w:color w:val="000000"/>
                <w:kern w:val="0"/>
                <w:sz w:val="24"/>
                <w:szCs w:val="24"/>
              </w:rPr>
            </w:pPr>
          </w:p>
        </w:tc>
        <w:tc>
          <w:tcPr>
            <w:tcW w:w="865" w:type="dxa"/>
            <w:vAlign w:val="center"/>
          </w:tcPr>
          <w:p w14:paraId="49CC8375" w14:textId="77777777" w:rsidR="002C4B4D" w:rsidRDefault="002C4B4D">
            <w:pPr>
              <w:rPr>
                <w:rFonts w:ascii="Times New Roman" w:hAnsi="Times New Roman"/>
                <w:color w:val="000000"/>
                <w:kern w:val="0"/>
                <w:sz w:val="24"/>
                <w:szCs w:val="24"/>
              </w:rPr>
            </w:pPr>
          </w:p>
        </w:tc>
        <w:tc>
          <w:tcPr>
            <w:tcW w:w="865" w:type="dxa"/>
            <w:vAlign w:val="center"/>
          </w:tcPr>
          <w:p w14:paraId="45DC05C8" w14:textId="77777777" w:rsidR="002C4B4D" w:rsidRDefault="002C4B4D">
            <w:pPr>
              <w:rPr>
                <w:rFonts w:ascii="Times New Roman" w:hAnsi="Times New Roman"/>
                <w:color w:val="000000"/>
                <w:kern w:val="0"/>
                <w:sz w:val="24"/>
                <w:szCs w:val="24"/>
              </w:rPr>
            </w:pPr>
          </w:p>
        </w:tc>
      </w:tr>
      <w:tr w:rsidR="002C4B4D" w14:paraId="633CFD98" w14:textId="77777777">
        <w:trPr>
          <w:trHeight w:val="228"/>
        </w:trPr>
        <w:tc>
          <w:tcPr>
            <w:tcW w:w="4417" w:type="dxa"/>
            <w:vAlign w:val="center"/>
          </w:tcPr>
          <w:p w14:paraId="58F1F4D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4. Nostalgia (T2)</w:t>
            </w:r>
          </w:p>
        </w:tc>
        <w:tc>
          <w:tcPr>
            <w:tcW w:w="872" w:type="dxa"/>
            <w:vAlign w:val="center"/>
          </w:tcPr>
          <w:p w14:paraId="5549DBF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5.00</w:t>
            </w:r>
          </w:p>
        </w:tc>
        <w:tc>
          <w:tcPr>
            <w:tcW w:w="872" w:type="dxa"/>
            <w:vAlign w:val="center"/>
          </w:tcPr>
          <w:p w14:paraId="0D88EEC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1.36</w:t>
            </w:r>
          </w:p>
        </w:tc>
        <w:tc>
          <w:tcPr>
            <w:tcW w:w="868" w:type="dxa"/>
            <w:vAlign w:val="center"/>
          </w:tcPr>
          <w:p w14:paraId="593DCDF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0.64</w:t>
            </w:r>
            <w:r>
              <w:rPr>
                <w:rFonts w:ascii="Times New Roman" w:hAnsi="Times New Roman"/>
                <w:color w:val="000000"/>
                <w:kern w:val="0"/>
                <w:sz w:val="24"/>
                <w:szCs w:val="24"/>
                <w:vertAlign w:val="superscript"/>
              </w:rPr>
              <w:t>***</w:t>
            </w:r>
          </w:p>
        </w:tc>
        <w:tc>
          <w:tcPr>
            <w:tcW w:w="871" w:type="dxa"/>
            <w:vAlign w:val="center"/>
          </w:tcPr>
          <w:p w14:paraId="33127B7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0.32</w:t>
            </w:r>
            <w:r>
              <w:rPr>
                <w:rFonts w:ascii="Times New Roman" w:hAnsi="Times New Roman"/>
                <w:color w:val="000000"/>
                <w:kern w:val="0"/>
                <w:sz w:val="24"/>
                <w:szCs w:val="24"/>
                <w:vertAlign w:val="superscript"/>
              </w:rPr>
              <w:t>***</w:t>
            </w:r>
          </w:p>
        </w:tc>
        <w:tc>
          <w:tcPr>
            <w:tcW w:w="865" w:type="dxa"/>
            <w:vAlign w:val="center"/>
          </w:tcPr>
          <w:p w14:paraId="6717EAD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0.21</w:t>
            </w:r>
            <w:r>
              <w:rPr>
                <w:rFonts w:ascii="Times New Roman" w:hAnsi="Times New Roman"/>
                <w:color w:val="000000"/>
                <w:kern w:val="0"/>
                <w:sz w:val="24"/>
                <w:szCs w:val="24"/>
                <w:vertAlign w:val="superscript"/>
              </w:rPr>
              <w:t>***</w:t>
            </w:r>
          </w:p>
        </w:tc>
        <w:tc>
          <w:tcPr>
            <w:tcW w:w="865" w:type="dxa"/>
            <w:vAlign w:val="center"/>
          </w:tcPr>
          <w:p w14:paraId="1B99D73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77E1EB8F" w14:textId="77777777" w:rsidR="002C4B4D" w:rsidRDefault="002C4B4D">
            <w:pPr>
              <w:rPr>
                <w:rFonts w:ascii="Times New Roman" w:hAnsi="Times New Roman"/>
                <w:color w:val="000000"/>
                <w:kern w:val="0"/>
                <w:sz w:val="24"/>
                <w:szCs w:val="24"/>
              </w:rPr>
            </w:pPr>
          </w:p>
        </w:tc>
        <w:tc>
          <w:tcPr>
            <w:tcW w:w="868" w:type="dxa"/>
            <w:vAlign w:val="center"/>
          </w:tcPr>
          <w:p w14:paraId="3116CEF3" w14:textId="77777777" w:rsidR="002C4B4D" w:rsidRDefault="002C4B4D">
            <w:pPr>
              <w:rPr>
                <w:rFonts w:ascii="Times New Roman" w:hAnsi="Times New Roman"/>
                <w:color w:val="000000"/>
                <w:kern w:val="0"/>
                <w:sz w:val="24"/>
                <w:szCs w:val="24"/>
              </w:rPr>
            </w:pPr>
          </w:p>
        </w:tc>
        <w:tc>
          <w:tcPr>
            <w:tcW w:w="865" w:type="dxa"/>
            <w:vAlign w:val="center"/>
          </w:tcPr>
          <w:p w14:paraId="530E1FCF" w14:textId="77777777" w:rsidR="002C4B4D" w:rsidRDefault="002C4B4D">
            <w:pPr>
              <w:rPr>
                <w:rFonts w:ascii="Times New Roman" w:hAnsi="Times New Roman"/>
                <w:color w:val="000000"/>
                <w:kern w:val="0"/>
                <w:sz w:val="24"/>
                <w:szCs w:val="24"/>
              </w:rPr>
            </w:pPr>
          </w:p>
        </w:tc>
        <w:tc>
          <w:tcPr>
            <w:tcW w:w="865" w:type="dxa"/>
            <w:vAlign w:val="center"/>
          </w:tcPr>
          <w:p w14:paraId="5FE738BD" w14:textId="77777777" w:rsidR="002C4B4D" w:rsidRDefault="002C4B4D">
            <w:pPr>
              <w:rPr>
                <w:rFonts w:ascii="Times New Roman" w:hAnsi="Times New Roman"/>
                <w:color w:val="000000"/>
                <w:kern w:val="0"/>
                <w:sz w:val="24"/>
                <w:szCs w:val="24"/>
              </w:rPr>
            </w:pPr>
          </w:p>
        </w:tc>
        <w:tc>
          <w:tcPr>
            <w:tcW w:w="865" w:type="dxa"/>
            <w:vAlign w:val="center"/>
          </w:tcPr>
          <w:p w14:paraId="4478A41E" w14:textId="77777777" w:rsidR="002C4B4D" w:rsidRDefault="002C4B4D">
            <w:pPr>
              <w:rPr>
                <w:rFonts w:ascii="Times New Roman" w:hAnsi="Times New Roman"/>
                <w:color w:val="000000"/>
                <w:kern w:val="0"/>
                <w:sz w:val="24"/>
                <w:szCs w:val="24"/>
              </w:rPr>
            </w:pPr>
          </w:p>
        </w:tc>
      </w:tr>
      <w:tr w:rsidR="002C4B4D" w14:paraId="4743EBF0" w14:textId="77777777">
        <w:trPr>
          <w:trHeight w:val="228"/>
        </w:trPr>
        <w:tc>
          <w:tcPr>
            <w:tcW w:w="4417" w:type="dxa"/>
            <w:vAlign w:val="center"/>
          </w:tcPr>
          <w:p w14:paraId="35D9A33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5. Parent-Child Relationship Closeness (T2)</w:t>
            </w:r>
          </w:p>
        </w:tc>
        <w:tc>
          <w:tcPr>
            <w:tcW w:w="872" w:type="dxa"/>
            <w:vAlign w:val="center"/>
          </w:tcPr>
          <w:p w14:paraId="795807A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62.54</w:t>
            </w:r>
          </w:p>
        </w:tc>
        <w:tc>
          <w:tcPr>
            <w:tcW w:w="872" w:type="dxa"/>
            <w:vAlign w:val="center"/>
          </w:tcPr>
          <w:p w14:paraId="412B00E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24.60</w:t>
            </w:r>
          </w:p>
        </w:tc>
        <w:tc>
          <w:tcPr>
            <w:tcW w:w="868" w:type="dxa"/>
            <w:vAlign w:val="center"/>
          </w:tcPr>
          <w:p w14:paraId="29CEEA19" w14:textId="185B5BE9"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0.3</w:t>
            </w:r>
            <w:r w:rsidR="00272983">
              <w:rPr>
                <w:rFonts w:ascii="Times New Roman" w:hAnsi="Times New Roman"/>
                <w:color w:val="000000"/>
                <w:kern w:val="0"/>
                <w:sz w:val="24"/>
                <w:szCs w:val="24"/>
              </w:rPr>
              <w:t>7</w:t>
            </w:r>
            <w:r>
              <w:rPr>
                <w:rFonts w:ascii="Times New Roman" w:hAnsi="Times New Roman"/>
                <w:color w:val="000000"/>
                <w:kern w:val="0"/>
                <w:sz w:val="24"/>
                <w:szCs w:val="24"/>
                <w:vertAlign w:val="superscript"/>
              </w:rPr>
              <w:t>***</w:t>
            </w:r>
          </w:p>
        </w:tc>
        <w:tc>
          <w:tcPr>
            <w:tcW w:w="871" w:type="dxa"/>
            <w:vAlign w:val="center"/>
          </w:tcPr>
          <w:p w14:paraId="01F799CD"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0.71</w:t>
            </w:r>
            <w:r>
              <w:rPr>
                <w:rFonts w:ascii="Times New Roman" w:hAnsi="Times New Roman"/>
                <w:color w:val="000000"/>
                <w:kern w:val="0"/>
                <w:sz w:val="24"/>
                <w:szCs w:val="24"/>
                <w:vertAlign w:val="superscript"/>
              </w:rPr>
              <w:t>***</w:t>
            </w:r>
          </w:p>
        </w:tc>
        <w:tc>
          <w:tcPr>
            <w:tcW w:w="865" w:type="dxa"/>
            <w:vAlign w:val="center"/>
          </w:tcPr>
          <w:p w14:paraId="12D40359"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0.22</w:t>
            </w:r>
            <w:r>
              <w:rPr>
                <w:rFonts w:ascii="Times New Roman" w:hAnsi="Times New Roman"/>
                <w:color w:val="000000"/>
                <w:kern w:val="0"/>
                <w:sz w:val="24"/>
                <w:szCs w:val="24"/>
                <w:vertAlign w:val="superscript"/>
              </w:rPr>
              <w:t>***</w:t>
            </w:r>
          </w:p>
        </w:tc>
        <w:tc>
          <w:tcPr>
            <w:tcW w:w="865" w:type="dxa"/>
            <w:vAlign w:val="center"/>
          </w:tcPr>
          <w:p w14:paraId="6A9137D0"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0.42</w:t>
            </w:r>
            <w:r>
              <w:rPr>
                <w:rFonts w:ascii="Times New Roman" w:hAnsi="Times New Roman"/>
                <w:color w:val="000000"/>
                <w:kern w:val="0"/>
                <w:sz w:val="24"/>
                <w:szCs w:val="24"/>
                <w:vertAlign w:val="superscript"/>
              </w:rPr>
              <w:t>***</w:t>
            </w:r>
          </w:p>
        </w:tc>
        <w:tc>
          <w:tcPr>
            <w:tcW w:w="865" w:type="dxa"/>
            <w:vAlign w:val="center"/>
          </w:tcPr>
          <w:p w14:paraId="6017062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8" w:type="dxa"/>
            <w:vAlign w:val="center"/>
          </w:tcPr>
          <w:p w14:paraId="6E549721" w14:textId="77777777" w:rsidR="002C4B4D" w:rsidRDefault="002C4B4D">
            <w:pPr>
              <w:rPr>
                <w:rFonts w:ascii="Times New Roman" w:hAnsi="Times New Roman"/>
                <w:color w:val="000000"/>
                <w:kern w:val="0"/>
                <w:sz w:val="24"/>
                <w:szCs w:val="24"/>
              </w:rPr>
            </w:pPr>
          </w:p>
        </w:tc>
        <w:tc>
          <w:tcPr>
            <w:tcW w:w="865" w:type="dxa"/>
            <w:vAlign w:val="center"/>
          </w:tcPr>
          <w:p w14:paraId="3E36C254" w14:textId="77777777" w:rsidR="002C4B4D" w:rsidRDefault="002C4B4D">
            <w:pPr>
              <w:rPr>
                <w:rFonts w:ascii="Times New Roman" w:hAnsi="Times New Roman"/>
                <w:color w:val="000000"/>
                <w:kern w:val="0"/>
                <w:sz w:val="24"/>
                <w:szCs w:val="24"/>
              </w:rPr>
            </w:pPr>
          </w:p>
        </w:tc>
        <w:tc>
          <w:tcPr>
            <w:tcW w:w="865" w:type="dxa"/>
            <w:vAlign w:val="center"/>
          </w:tcPr>
          <w:p w14:paraId="55C9D560" w14:textId="77777777" w:rsidR="002C4B4D" w:rsidRDefault="002C4B4D">
            <w:pPr>
              <w:rPr>
                <w:rFonts w:ascii="Times New Roman" w:hAnsi="Times New Roman"/>
                <w:color w:val="000000"/>
                <w:kern w:val="0"/>
                <w:sz w:val="24"/>
                <w:szCs w:val="24"/>
              </w:rPr>
            </w:pPr>
          </w:p>
        </w:tc>
        <w:tc>
          <w:tcPr>
            <w:tcW w:w="865" w:type="dxa"/>
            <w:vAlign w:val="center"/>
          </w:tcPr>
          <w:p w14:paraId="3B0B9AF1" w14:textId="77777777" w:rsidR="002C4B4D" w:rsidRDefault="002C4B4D">
            <w:pPr>
              <w:rPr>
                <w:rFonts w:ascii="Times New Roman" w:hAnsi="Times New Roman"/>
                <w:color w:val="000000"/>
                <w:kern w:val="0"/>
                <w:sz w:val="24"/>
                <w:szCs w:val="24"/>
              </w:rPr>
            </w:pPr>
          </w:p>
        </w:tc>
      </w:tr>
      <w:tr w:rsidR="002C4B4D" w14:paraId="76947CF8" w14:textId="77777777">
        <w:trPr>
          <w:trHeight w:val="228"/>
        </w:trPr>
        <w:tc>
          <w:tcPr>
            <w:tcW w:w="4417" w:type="dxa"/>
            <w:vAlign w:val="center"/>
          </w:tcPr>
          <w:p w14:paraId="13BF2E9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6. Tradition Transfer A</w:t>
            </w:r>
            <w:r>
              <w:rPr>
                <w:rFonts w:ascii="Times New Roman" w:hAnsi="Times New Roman"/>
                <w:sz w:val="24"/>
                <w:szCs w:val="24"/>
              </w:rPr>
              <w:t xml:space="preserve">ttitudes </w:t>
            </w:r>
            <w:r>
              <w:rPr>
                <w:rFonts w:ascii="Times New Roman" w:hAnsi="Times New Roman"/>
                <w:color w:val="000000"/>
                <w:kern w:val="0"/>
                <w:sz w:val="24"/>
                <w:szCs w:val="24"/>
              </w:rPr>
              <w:t>(T2)</w:t>
            </w:r>
          </w:p>
        </w:tc>
        <w:tc>
          <w:tcPr>
            <w:tcW w:w="872" w:type="dxa"/>
            <w:vAlign w:val="center"/>
          </w:tcPr>
          <w:p w14:paraId="286BB0A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6.20</w:t>
            </w:r>
          </w:p>
        </w:tc>
        <w:tc>
          <w:tcPr>
            <w:tcW w:w="872" w:type="dxa"/>
            <w:vAlign w:val="center"/>
          </w:tcPr>
          <w:p w14:paraId="4665917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1.04</w:t>
            </w:r>
          </w:p>
        </w:tc>
        <w:tc>
          <w:tcPr>
            <w:tcW w:w="868" w:type="dxa"/>
            <w:vAlign w:val="center"/>
          </w:tcPr>
          <w:p w14:paraId="4189AFE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0.21</w:t>
            </w:r>
            <w:r>
              <w:rPr>
                <w:rFonts w:ascii="Times New Roman" w:hAnsi="Times New Roman"/>
                <w:color w:val="000000"/>
                <w:kern w:val="0"/>
                <w:sz w:val="24"/>
                <w:szCs w:val="24"/>
                <w:vertAlign w:val="superscript"/>
              </w:rPr>
              <w:t>***</w:t>
            </w:r>
          </w:p>
        </w:tc>
        <w:tc>
          <w:tcPr>
            <w:tcW w:w="871" w:type="dxa"/>
            <w:vAlign w:val="center"/>
          </w:tcPr>
          <w:p w14:paraId="5A2D5967"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0.13</w:t>
            </w:r>
            <w:r>
              <w:rPr>
                <w:rFonts w:ascii="Times New Roman" w:hAnsi="Times New Roman"/>
                <w:color w:val="000000"/>
                <w:kern w:val="0"/>
                <w:sz w:val="24"/>
                <w:szCs w:val="24"/>
                <w:vertAlign w:val="superscript"/>
              </w:rPr>
              <w:t>*</w:t>
            </w:r>
          </w:p>
        </w:tc>
        <w:tc>
          <w:tcPr>
            <w:tcW w:w="865" w:type="dxa"/>
            <w:vAlign w:val="center"/>
          </w:tcPr>
          <w:p w14:paraId="18CB9844"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0.52</w:t>
            </w:r>
            <w:r>
              <w:rPr>
                <w:rFonts w:ascii="Times New Roman" w:hAnsi="Times New Roman"/>
                <w:color w:val="000000"/>
                <w:kern w:val="0"/>
                <w:sz w:val="24"/>
                <w:szCs w:val="24"/>
                <w:vertAlign w:val="superscript"/>
              </w:rPr>
              <w:t>***</w:t>
            </w:r>
          </w:p>
        </w:tc>
        <w:tc>
          <w:tcPr>
            <w:tcW w:w="865" w:type="dxa"/>
            <w:vAlign w:val="center"/>
          </w:tcPr>
          <w:p w14:paraId="559D25FE"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0.19</w:t>
            </w:r>
            <w:r>
              <w:rPr>
                <w:rFonts w:ascii="Times New Roman" w:hAnsi="Times New Roman"/>
                <w:color w:val="000000"/>
                <w:kern w:val="0"/>
                <w:sz w:val="24"/>
                <w:szCs w:val="24"/>
                <w:vertAlign w:val="superscript"/>
              </w:rPr>
              <w:t>***</w:t>
            </w:r>
          </w:p>
        </w:tc>
        <w:tc>
          <w:tcPr>
            <w:tcW w:w="865" w:type="dxa"/>
            <w:vAlign w:val="center"/>
          </w:tcPr>
          <w:p w14:paraId="08C7717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0.22</w:t>
            </w:r>
            <w:r>
              <w:rPr>
                <w:rFonts w:ascii="Times New Roman" w:hAnsi="Times New Roman"/>
                <w:color w:val="000000"/>
                <w:kern w:val="0"/>
                <w:sz w:val="24"/>
                <w:szCs w:val="24"/>
                <w:vertAlign w:val="superscript"/>
              </w:rPr>
              <w:t>***</w:t>
            </w:r>
          </w:p>
        </w:tc>
        <w:tc>
          <w:tcPr>
            <w:tcW w:w="868" w:type="dxa"/>
            <w:vAlign w:val="center"/>
          </w:tcPr>
          <w:p w14:paraId="6657D2A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5239C30F" w14:textId="77777777" w:rsidR="002C4B4D" w:rsidRDefault="002C4B4D">
            <w:pPr>
              <w:rPr>
                <w:rFonts w:ascii="Times New Roman" w:hAnsi="Times New Roman"/>
                <w:color w:val="000000"/>
                <w:kern w:val="0"/>
                <w:sz w:val="24"/>
                <w:szCs w:val="24"/>
              </w:rPr>
            </w:pPr>
          </w:p>
        </w:tc>
        <w:tc>
          <w:tcPr>
            <w:tcW w:w="865" w:type="dxa"/>
            <w:vAlign w:val="center"/>
          </w:tcPr>
          <w:p w14:paraId="0CFD0798" w14:textId="77777777" w:rsidR="002C4B4D" w:rsidRDefault="002C4B4D">
            <w:pPr>
              <w:rPr>
                <w:rFonts w:ascii="Times New Roman" w:hAnsi="Times New Roman"/>
                <w:color w:val="000000"/>
                <w:kern w:val="0"/>
                <w:sz w:val="24"/>
                <w:szCs w:val="24"/>
              </w:rPr>
            </w:pPr>
          </w:p>
        </w:tc>
        <w:tc>
          <w:tcPr>
            <w:tcW w:w="865" w:type="dxa"/>
            <w:vAlign w:val="center"/>
          </w:tcPr>
          <w:p w14:paraId="62191055" w14:textId="77777777" w:rsidR="002C4B4D" w:rsidRDefault="002C4B4D">
            <w:pPr>
              <w:rPr>
                <w:rFonts w:ascii="Times New Roman" w:hAnsi="Times New Roman"/>
                <w:color w:val="000000"/>
                <w:kern w:val="0"/>
                <w:sz w:val="24"/>
                <w:szCs w:val="24"/>
              </w:rPr>
            </w:pPr>
          </w:p>
        </w:tc>
      </w:tr>
      <w:tr w:rsidR="002C4B4D" w14:paraId="36D9B48C" w14:textId="77777777">
        <w:trPr>
          <w:trHeight w:val="228"/>
        </w:trPr>
        <w:tc>
          <w:tcPr>
            <w:tcW w:w="4417" w:type="dxa"/>
            <w:vAlign w:val="center"/>
          </w:tcPr>
          <w:p w14:paraId="398B2C1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7. Nostalgia (T3)</w:t>
            </w:r>
          </w:p>
        </w:tc>
        <w:tc>
          <w:tcPr>
            <w:tcW w:w="872" w:type="dxa"/>
            <w:vAlign w:val="center"/>
          </w:tcPr>
          <w:p w14:paraId="2B27E4F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4.89</w:t>
            </w:r>
          </w:p>
        </w:tc>
        <w:tc>
          <w:tcPr>
            <w:tcW w:w="872" w:type="dxa"/>
            <w:vAlign w:val="center"/>
          </w:tcPr>
          <w:p w14:paraId="3486E94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1.38</w:t>
            </w:r>
          </w:p>
        </w:tc>
        <w:tc>
          <w:tcPr>
            <w:tcW w:w="868" w:type="dxa"/>
            <w:vAlign w:val="center"/>
          </w:tcPr>
          <w:p w14:paraId="36B0796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0.70</w:t>
            </w:r>
            <w:r>
              <w:rPr>
                <w:rFonts w:ascii="Times New Roman" w:hAnsi="Times New Roman"/>
                <w:color w:val="000000"/>
                <w:kern w:val="0"/>
                <w:sz w:val="24"/>
                <w:szCs w:val="24"/>
                <w:vertAlign w:val="superscript"/>
              </w:rPr>
              <w:t>***</w:t>
            </w:r>
          </w:p>
        </w:tc>
        <w:tc>
          <w:tcPr>
            <w:tcW w:w="871" w:type="dxa"/>
            <w:vAlign w:val="center"/>
          </w:tcPr>
          <w:p w14:paraId="2B2E1CC4"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0.42</w:t>
            </w:r>
            <w:r>
              <w:rPr>
                <w:rFonts w:ascii="Times New Roman" w:hAnsi="Times New Roman"/>
                <w:color w:val="000000"/>
                <w:kern w:val="0"/>
                <w:sz w:val="24"/>
                <w:szCs w:val="24"/>
                <w:vertAlign w:val="superscript"/>
              </w:rPr>
              <w:t>***</w:t>
            </w:r>
          </w:p>
        </w:tc>
        <w:tc>
          <w:tcPr>
            <w:tcW w:w="865" w:type="dxa"/>
            <w:vAlign w:val="center"/>
          </w:tcPr>
          <w:p w14:paraId="2312557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0.29</w:t>
            </w:r>
            <w:r>
              <w:rPr>
                <w:rFonts w:ascii="Times New Roman" w:hAnsi="Times New Roman"/>
                <w:color w:val="000000"/>
                <w:kern w:val="0"/>
                <w:sz w:val="24"/>
                <w:szCs w:val="24"/>
                <w:vertAlign w:val="superscript"/>
              </w:rPr>
              <w:t>***</w:t>
            </w:r>
          </w:p>
        </w:tc>
        <w:tc>
          <w:tcPr>
            <w:tcW w:w="865" w:type="dxa"/>
            <w:vAlign w:val="center"/>
          </w:tcPr>
          <w:p w14:paraId="1165439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0.75</w:t>
            </w:r>
            <w:r>
              <w:rPr>
                <w:rFonts w:ascii="Times New Roman" w:hAnsi="Times New Roman"/>
                <w:color w:val="000000"/>
                <w:kern w:val="0"/>
                <w:sz w:val="24"/>
                <w:szCs w:val="24"/>
                <w:vertAlign w:val="superscript"/>
              </w:rPr>
              <w:t>***</w:t>
            </w:r>
          </w:p>
        </w:tc>
        <w:tc>
          <w:tcPr>
            <w:tcW w:w="865" w:type="dxa"/>
            <w:vAlign w:val="center"/>
          </w:tcPr>
          <w:p w14:paraId="74DDF840"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0.46</w:t>
            </w:r>
            <w:r>
              <w:rPr>
                <w:rFonts w:ascii="Times New Roman" w:hAnsi="Times New Roman"/>
                <w:color w:val="000000"/>
                <w:kern w:val="0"/>
                <w:sz w:val="24"/>
                <w:szCs w:val="24"/>
                <w:vertAlign w:val="superscript"/>
              </w:rPr>
              <w:t>***</w:t>
            </w:r>
          </w:p>
        </w:tc>
        <w:tc>
          <w:tcPr>
            <w:tcW w:w="868" w:type="dxa"/>
            <w:vAlign w:val="center"/>
          </w:tcPr>
          <w:p w14:paraId="0289A2A5"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0.17</w:t>
            </w:r>
            <w:r>
              <w:rPr>
                <w:rFonts w:ascii="Times New Roman" w:hAnsi="Times New Roman"/>
                <w:color w:val="000000"/>
                <w:kern w:val="0"/>
                <w:sz w:val="24"/>
                <w:szCs w:val="24"/>
                <w:vertAlign w:val="superscript"/>
              </w:rPr>
              <w:t>**</w:t>
            </w:r>
          </w:p>
        </w:tc>
        <w:tc>
          <w:tcPr>
            <w:tcW w:w="865" w:type="dxa"/>
            <w:vAlign w:val="center"/>
          </w:tcPr>
          <w:p w14:paraId="75313CED"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7CFB37A6" w14:textId="77777777" w:rsidR="002C4B4D" w:rsidRDefault="002C4B4D">
            <w:pPr>
              <w:rPr>
                <w:rFonts w:ascii="Times New Roman" w:hAnsi="Times New Roman"/>
                <w:color w:val="000000"/>
                <w:kern w:val="0"/>
                <w:sz w:val="24"/>
                <w:szCs w:val="24"/>
              </w:rPr>
            </w:pPr>
          </w:p>
        </w:tc>
        <w:tc>
          <w:tcPr>
            <w:tcW w:w="865" w:type="dxa"/>
            <w:vAlign w:val="center"/>
          </w:tcPr>
          <w:p w14:paraId="4C92CD45" w14:textId="77777777" w:rsidR="002C4B4D" w:rsidRDefault="002C4B4D">
            <w:pPr>
              <w:rPr>
                <w:rFonts w:ascii="Times New Roman" w:hAnsi="Times New Roman"/>
                <w:color w:val="000000"/>
                <w:kern w:val="0"/>
                <w:sz w:val="24"/>
                <w:szCs w:val="24"/>
              </w:rPr>
            </w:pPr>
          </w:p>
        </w:tc>
      </w:tr>
      <w:tr w:rsidR="002C4B4D" w14:paraId="35B563B1" w14:textId="77777777">
        <w:trPr>
          <w:trHeight w:val="228"/>
        </w:trPr>
        <w:tc>
          <w:tcPr>
            <w:tcW w:w="4417" w:type="dxa"/>
            <w:vAlign w:val="center"/>
          </w:tcPr>
          <w:p w14:paraId="58F0289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8. Parent-Child Relationship Closeness (T3)</w:t>
            </w:r>
          </w:p>
        </w:tc>
        <w:tc>
          <w:tcPr>
            <w:tcW w:w="872" w:type="dxa"/>
            <w:vAlign w:val="center"/>
          </w:tcPr>
          <w:p w14:paraId="1051F88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59.64</w:t>
            </w:r>
          </w:p>
        </w:tc>
        <w:tc>
          <w:tcPr>
            <w:tcW w:w="872" w:type="dxa"/>
            <w:vAlign w:val="center"/>
          </w:tcPr>
          <w:p w14:paraId="33B749ED"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24.71</w:t>
            </w:r>
          </w:p>
        </w:tc>
        <w:tc>
          <w:tcPr>
            <w:tcW w:w="868" w:type="dxa"/>
            <w:vAlign w:val="center"/>
          </w:tcPr>
          <w:p w14:paraId="199BD38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0.40</w:t>
            </w:r>
            <w:r>
              <w:rPr>
                <w:rFonts w:ascii="Times New Roman" w:hAnsi="Times New Roman"/>
                <w:color w:val="000000"/>
                <w:kern w:val="0"/>
                <w:sz w:val="24"/>
                <w:szCs w:val="24"/>
                <w:vertAlign w:val="superscript"/>
              </w:rPr>
              <w:t>***</w:t>
            </w:r>
          </w:p>
        </w:tc>
        <w:tc>
          <w:tcPr>
            <w:tcW w:w="871" w:type="dxa"/>
            <w:vAlign w:val="center"/>
          </w:tcPr>
          <w:p w14:paraId="0A0DBD8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0.67</w:t>
            </w:r>
            <w:r>
              <w:rPr>
                <w:rFonts w:ascii="Times New Roman" w:hAnsi="Times New Roman"/>
                <w:color w:val="000000"/>
                <w:kern w:val="0"/>
                <w:sz w:val="24"/>
                <w:szCs w:val="24"/>
                <w:vertAlign w:val="superscript"/>
              </w:rPr>
              <w:t>***</w:t>
            </w:r>
          </w:p>
        </w:tc>
        <w:tc>
          <w:tcPr>
            <w:tcW w:w="865" w:type="dxa"/>
            <w:vAlign w:val="center"/>
          </w:tcPr>
          <w:p w14:paraId="4C2BB5D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0.16</w:t>
            </w:r>
            <w:r>
              <w:rPr>
                <w:rFonts w:ascii="Times New Roman" w:hAnsi="Times New Roman"/>
                <w:color w:val="000000"/>
                <w:kern w:val="0"/>
                <w:sz w:val="24"/>
                <w:szCs w:val="24"/>
                <w:vertAlign w:val="superscript"/>
              </w:rPr>
              <w:t>**</w:t>
            </w:r>
          </w:p>
        </w:tc>
        <w:tc>
          <w:tcPr>
            <w:tcW w:w="865" w:type="dxa"/>
            <w:vAlign w:val="center"/>
          </w:tcPr>
          <w:p w14:paraId="43EBA085"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0.48</w:t>
            </w:r>
            <w:r>
              <w:rPr>
                <w:rFonts w:ascii="Times New Roman" w:hAnsi="Times New Roman"/>
                <w:color w:val="000000"/>
                <w:kern w:val="0"/>
                <w:sz w:val="24"/>
                <w:szCs w:val="24"/>
                <w:vertAlign w:val="superscript"/>
              </w:rPr>
              <w:t>***</w:t>
            </w:r>
          </w:p>
        </w:tc>
        <w:tc>
          <w:tcPr>
            <w:tcW w:w="865" w:type="dxa"/>
            <w:vAlign w:val="center"/>
          </w:tcPr>
          <w:p w14:paraId="4179D69F"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0.77</w:t>
            </w:r>
            <w:r>
              <w:rPr>
                <w:rFonts w:ascii="Times New Roman" w:hAnsi="Times New Roman"/>
                <w:color w:val="000000"/>
                <w:kern w:val="0"/>
                <w:sz w:val="24"/>
                <w:szCs w:val="24"/>
                <w:vertAlign w:val="superscript"/>
              </w:rPr>
              <w:t>***</w:t>
            </w:r>
          </w:p>
        </w:tc>
        <w:tc>
          <w:tcPr>
            <w:tcW w:w="868" w:type="dxa"/>
            <w:vAlign w:val="center"/>
          </w:tcPr>
          <w:p w14:paraId="7A2B767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0.16</w:t>
            </w:r>
            <w:r>
              <w:rPr>
                <w:rFonts w:ascii="Times New Roman" w:hAnsi="Times New Roman"/>
                <w:color w:val="000000"/>
                <w:kern w:val="0"/>
                <w:sz w:val="24"/>
                <w:szCs w:val="24"/>
                <w:vertAlign w:val="superscript"/>
              </w:rPr>
              <w:t>**</w:t>
            </w:r>
          </w:p>
        </w:tc>
        <w:tc>
          <w:tcPr>
            <w:tcW w:w="865" w:type="dxa"/>
            <w:vAlign w:val="center"/>
          </w:tcPr>
          <w:p w14:paraId="706C91DD"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0.50</w:t>
            </w:r>
            <w:r>
              <w:rPr>
                <w:rFonts w:ascii="Times New Roman" w:hAnsi="Times New Roman"/>
                <w:color w:val="000000"/>
                <w:kern w:val="0"/>
                <w:sz w:val="24"/>
                <w:szCs w:val="24"/>
                <w:vertAlign w:val="superscript"/>
              </w:rPr>
              <w:t>***</w:t>
            </w:r>
          </w:p>
        </w:tc>
        <w:tc>
          <w:tcPr>
            <w:tcW w:w="865" w:type="dxa"/>
            <w:vAlign w:val="center"/>
          </w:tcPr>
          <w:p w14:paraId="1024B503"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c>
          <w:tcPr>
            <w:tcW w:w="865" w:type="dxa"/>
            <w:vAlign w:val="center"/>
          </w:tcPr>
          <w:p w14:paraId="6B40F2F4" w14:textId="77777777" w:rsidR="002C4B4D" w:rsidRDefault="002C4B4D">
            <w:pPr>
              <w:rPr>
                <w:rFonts w:ascii="Times New Roman" w:hAnsi="Times New Roman"/>
                <w:color w:val="000000"/>
                <w:kern w:val="0"/>
                <w:sz w:val="24"/>
                <w:szCs w:val="24"/>
              </w:rPr>
            </w:pPr>
          </w:p>
        </w:tc>
      </w:tr>
      <w:tr w:rsidR="002C4B4D" w14:paraId="2B595A11" w14:textId="77777777">
        <w:trPr>
          <w:trHeight w:val="228"/>
        </w:trPr>
        <w:tc>
          <w:tcPr>
            <w:tcW w:w="4417" w:type="dxa"/>
            <w:vAlign w:val="center"/>
          </w:tcPr>
          <w:p w14:paraId="0ABE4A4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9. Tradition Transfer A</w:t>
            </w:r>
            <w:r>
              <w:rPr>
                <w:rFonts w:ascii="Times New Roman" w:hAnsi="Times New Roman"/>
                <w:sz w:val="24"/>
                <w:szCs w:val="24"/>
              </w:rPr>
              <w:t xml:space="preserve">ttitudes </w:t>
            </w:r>
            <w:r>
              <w:rPr>
                <w:rFonts w:ascii="Times New Roman" w:hAnsi="Times New Roman"/>
                <w:color w:val="000000"/>
                <w:kern w:val="0"/>
                <w:sz w:val="24"/>
                <w:szCs w:val="24"/>
              </w:rPr>
              <w:t>(T3)</w:t>
            </w:r>
          </w:p>
        </w:tc>
        <w:tc>
          <w:tcPr>
            <w:tcW w:w="872" w:type="dxa"/>
            <w:vAlign w:val="center"/>
          </w:tcPr>
          <w:p w14:paraId="413367FF"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5.97</w:t>
            </w:r>
          </w:p>
        </w:tc>
        <w:tc>
          <w:tcPr>
            <w:tcW w:w="872" w:type="dxa"/>
            <w:vAlign w:val="center"/>
          </w:tcPr>
          <w:p w14:paraId="6C2966F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1.33</w:t>
            </w:r>
          </w:p>
        </w:tc>
        <w:tc>
          <w:tcPr>
            <w:tcW w:w="868" w:type="dxa"/>
            <w:vAlign w:val="center"/>
          </w:tcPr>
          <w:p w14:paraId="0B5F2C6E"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0.16</w:t>
            </w:r>
            <w:r>
              <w:rPr>
                <w:rFonts w:ascii="Times New Roman" w:hAnsi="Times New Roman"/>
                <w:color w:val="000000"/>
                <w:kern w:val="0"/>
                <w:sz w:val="24"/>
                <w:szCs w:val="24"/>
                <w:vertAlign w:val="superscript"/>
              </w:rPr>
              <w:t>**</w:t>
            </w:r>
          </w:p>
        </w:tc>
        <w:tc>
          <w:tcPr>
            <w:tcW w:w="871" w:type="dxa"/>
            <w:vAlign w:val="center"/>
          </w:tcPr>
          <w:p w14:paraId="5D383B9F"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0.06</w:t>
            </w:r>
          </w:p>
        </w:tc>
        <w:tc>
          <w:tcPr>
            <w:tcW w:w="865" w:type="dxa"/>
            <w:vAlign w:val="center"/>
          </w:tcPr>
          <w:p w14:paraId="51541D6D" w14:textId="03E1C38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w:t>
            </w:r>
            <w:r w:rsidR="007A2434">
              <w:rPr>
                <w:rFonts w:ascii="Times New Roman" w:hAnsi="Times New Roman"/>
                <w:color w:val="000000"/>
                <w:kern w:val="0"/>
                <w:sz w:val="24"/>
                <w:szCs w:val="24"/>
              </w:rPr>
              <w:t>8</w:t>
            </w:r>
            <w:r>
              <w:rPr>
                <w:rFonts w:ascii="Times New Roman" w:hAnsi="Times New Roman"/>
                <w:color w:val="000000"/>
                <w:kern w:val="0"/>
                <w:sz w:val="24"/>
                <w:szCs w:val="24"/>
                <w:vertAlign w:val="superscript"/>
              </w:rPr>
              <w:t>***</w:t>
            </w:r>
          </w:p>
        </w:tc>
        <w:tc>
          <w:tcPr>
            <w:tcW w:w="865" w:type="dxa"/>
            <w:vAlign w:val="center"/>
          </w:tcPr>
          <w:p w14:paraId="22F9B03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0.12</w:t>
            </w:r>
            <w:r>
              <w:rPr>
                <w:rFonts w:ascii="Times New Roman" w:hAnsi="Times New Roman"/>
                <w:color w:val="000000"/>
                <w:kern w:val="0"/>
                <w:sz w:val="24"/>
                <w:szCs w:val="24"/>
                <w:vertAlign w:val="superscript"/>
              </w:rPr>
              <w:t>*</w:t>
            </w:r>
          </w:p>
        </w:tc>
        <w:tc>
          <w:tcPr>
            <w:tcW w:w="865" w:type="dxa"/>
            <w:vAlign w:val="center"/>
          </w:tcPr>
          <w:p w14:paraId="5FE94095"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0.18</w:t>
            </w:r>
            <w:r>
              <w:rPr>
                <w:rFonts w:ascii="Times New Roman" w:hAnsi="Times New Roman"/>
                <w:color w:val="000000"/>
                <w:kern w:val="0"/>
                <w:sz w:val="24"/>
                <w:szCs w:val="24"/>
                <w:vertAlign w:val="superscript"/>
              </w:rPr>
              <w:t>**</w:t>
            </w:r>
          </w:p>
        </w:tc>
        <w:tc>
          <w:tcPr>
            <w:tcW w:w="868" w:type="dxa"/>
            <w:vAlign w:val="center"/>
          </w:tcPr>
          <w:p w14:paraId="125F8CD7"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0.51</w:t>
            </w:r>
            <w:r>
              <w:rPr>
                <w:rFonts w:ascii="Times New Roman" w:hAnsi="Times New Roman"/>
                <w:color w:val="000000"/>
                <w:kern w:val="0"/>
                <w:sz w:val="24"/>
                <w:szCs w:val="24"/>
                <w:vertAlign w:val="superscript"/>
              </w:rPr>
              <w:t>***</w:t>
            </w:r>
          </w:p>
        </w:tc>
        <w:tc>
          <w:tcPr>
            <w:tcW w:w="865" w:type="dxa"/>
            <w:vAlign w:val="center"/>
          </w:tcPr>
          <w:p w14:paraId="76AADF7B"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0.17</w:t>
            </w:r>
            <w:r>
              <w:rPr>
                <w:rFonts w:ascii="Times New Roman" w:hAnsi="Times New Roman"/>
                <w:color w:val="000000"/>
                <w:kern w:val="0"/>
                <w:sz w:val="24"/>
                <w:szCs w:val="24"/>
                <w:vertAlign w:val="superscript"/>
              </w:rPr>
              <w:t>**</w:t>
            </w:r>
          </w:p>
        </w:tc>
        <w:tc>
          <w:tcPr>
            <w:tcW w:w="865" w:type="dxa"/>
            <w:vAlign w:val="center"/>
          </w:tcPr>
          <w:p w14:paraId="144C678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0.18</w:t>
            </w:r>
            <w:r>
              <w:rPr>
                <w:rFonts w:ascii="Times New Roman" w:hAnsi="Times New Roman"/>
                <w:color w:val="000000"/>
                <w:kern w:val="0"/>
                <w:sz w:val="24"/>
                <w:szCs w:val="24"/>
                <w:vertAlign w:val="superscript"/>
              </w:rPr>
              <w:t>**</w:t>
            </w:r>
          </w:p>
        </w:tc>
        <w:tc>
          <w:tcPr>
            <w:tcW w:w="865" w:type="dxa"/>
            <w:vAlign w:val="center"/>
          </w:tcPr>
          <w:p w14:paraId="522D350F"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w:t>
            </w:r>
          </w:p>
        </w:tc>
      </w:tr>
      <w:tr w:rsidR="002C4B4D" w14:paraId="0AAC1F78" w14:textId="77777777">
        <w:trPr>
          <w:trHeight w:val="360"/>
        </w:trPr>
        <w:tc>
          <w:tcPr>
            <w:tcW w:w="4417" w:type="dxa"/>
            <w:tcBorders>
              <w:bottom w:val="single" w:sz="12" w:space="0" w:color="000000"/>
            </w:tcBorders>
            <w:vAlign w:val="center"/>
          </w:tcPr>
          <w:p w14:paraId="1DE0FAF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10. Tradition Transfer Behaviors (T3) </w:t>
            </w:r>
          </w:p>
        </w:tc>
        <w:tc>
          <w:tcPr>
            <w:tcW w:w="872" w:type="dxa"/>
            <w:tcBorders>
              <w:bottom w:val="single" w:sz="12" w:space="0" w:color="000000"/>
            </w:tcBorders>
            <w:vAlign w:val="center"/>
          </w:tcPr>
          <w:p w14:paraId="5B07D54D"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61.75</w:t>
            </w:r>
          </w:p>
        </w:tc>
        <w:tc>
          <w:tcPr>
            <w:tcW w:w="872" w:type="dxa"/>
            <w:tcBorders>
              <w:bottom w:val="single" w:sz="12" w:space="0" w:color="000000"/>
            </w:tcBorders>
            <w:vAlign w:val="center"/>
          </w:tcPr>
          <w:p w14:paraId="568EDE70"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25.10</w:t>
            </w:r>
          </w:p>
        </w:tc>
        <w:tc>
          <w:tcPr>
            <w:tcW w:w="868" w:type="dxa"/>
            <w:tcBorders>
              <w:bottom w:val="single" w:sz="12" w:space="0" w:color="000000"/>
            </w:tcBorders>
            <w:vAlign w:val="center"/>
          </w:tcPr>
          <w:p w14:paraId="41F84501"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0.38</w:t>
            </w:r>
            <w:r>
              <w:rPr>
                <w:rFonts w:ascii="Times New Roman" w:hAnsi="Times New Roman"/>
                <w:color w:val="000000"/>
                <w:kern w:val="0"/>
                <w:sz w:val="24"/>
                <w:szCs w:val="24"/>
                <w:vertAlign w:val="superscript"/>
              </w:rPr>
              <w:t>***</w:t>
            </w:r>
          </w:p>
        </w:tc>
        <w:tc>
          <w:tcPr>
            <w:tcW w:w="871" w:type="dxa"/>
            <w:tcBorders>
              <w:bottom w:val="single" w:sz="12" w:space="0" w:color="000000"/>
            </w:tcBorders>
            <w:vAlign w:val="center"/>
          </w:tcPr>
          <w:p w14:paraId="6C7C1AC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 xml:space="preserve"> 0.43</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701CB902"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0.30</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18F264DC"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0.43</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26140B63"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0.51</w:t>
            </w:r>
            <w:r>
              <w:rPr>
                <w:rFonts w:ascii="Times New Roman" w:hAnsi="Times New Roman"/>
                <w:color w:val="000000"/>
                <w:kern w:val="0"/>
                <w:sz w:val="24"/>
                <w:szCs w:val="24"/>
                <w:vertAlign w:val="superscript"/>
              </w:rPr>
              <w:t>***</w:t>
            </w:r>
          </w:p>
        </w:tc>
        <w:tc>
          <w:tcPr>
            <w:tcW w:w="868" w:type="dxa"/>
            <w:tcBorders>
              <w:bottom w:val="single" w:sz="12" w:space="0" w:color="000000"/>
            </w:tcBorders>
            <w:vAlign w:val="center"/>
          </w:tcPr>
          <w:p w14:paraId="6A05A908"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0.24</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76329076"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0.44</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0CDD090A"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0.57</w:t>
            </w:r>
            <w:r>
              <w:rPr>
                <w:rFonts w:ascii="Times New Roman" w:hAnsi="Times New Roman"/>
                <w:color w:val="000000"/>
                <w:kern w:val="0"/>
                <w:sz w:val="24"/>
                <w:szCs w:val="24"/>
                <w:vertAlign w:val="superscript"/>
              </w:rPr>
              <w:t>***</w:t>
            </w:r>
          </w:p>
        </w:tc>
        <w:tc>
          <w:tcPr>
            <w:tcW w:w="865" w:type="dxa"/>
            <w:tcBorders>
              <w:bottom w:val="single" w:sz="12" w:space="0" w:color="000000"/>
            </w:tcBorders>
            <w:vAlign w:val="center"/>
          </w:tcPr>
          <w:p w14:paraId="16B07603" w14:textId="77777777" w:rsidR="002C4B4D" w:rsidRDefault="006220F2">
            <w:pPr>
              <w:rPr>
                <w:rFonts w:ascii="Times New Roman" w:hAnsi="Times New Roman"/>
                <w:color w:val="000000"/>
                <w:kern w:val="0"/>
                <w:sz w:val="24"/>
                <w:szCs w:val="24"/>
              </w:rPr>
            </w:pPr>
            <w:r>
              <w:rPr>
                <w:rFonts w:ascii="Times New Roman" w:hAnsi="Times New Roman"/>
                <w:color w:val="000000"/>
                <w:kern w:val="0"/>
                <w:sz w:val="24"/>
                <w:szCs w:val="24"/>
              </w:rPr>
              <w:t>0.27</w:t>
            </w:r>
            <w:r>
              <w:rPr>
                <w:rFonts w:ascii="Times New Roman" w:hAnsi="Times New Roman"/>
                <w:color w:val="000000"/>
                <w:kern w:val="0"/>
                <w:sz w:val="24"/>
                <w:szCs w:val="24"/>
                <w:vertAlign w:val="superscript"/>
              </w:rPr>
              <w:t>***</w:t>
            </w:r>
          </w:p>
        </w:tc>
      </w:tr>
    </w:tbl>
    <w:p w14:paraId="083FF1EC" w14:textId="77777777" w:rsidR="002C4B4D" w:rsidRDefault="006220F2">
      <w:pPr>
        <w:spacing w:line="360" w:lineRule="auto"/>
        <w:rPr>
          <w:rFonts w:ascii="Times New Roman" w:hAnsi="Times New Roman"/>
          <w:b/>
          <w:bCs/>
          <w:iCs/>
          <w:sz w:val="24"/>
          <w:szCs w:val="24"/>
        </w:rPr>
      </w:pPr>
      <w:r>
        <w:rPr>
          <w:rFonts w:ascii="Times New Roman" w:hAnsi="Times New Roman"/>
          <w:i/>
          <w:iCs/>
          <w:sz w:val="24"/>
          <w:szCs w:val="24"/>
        </w:rPr>
        <w:t>Note</w:t>
      </w:r>
      <w:r>
        <w:rPr>
          <w:rFonts w:ascii="Times New Roman" w:hAnsi="Times New Roman"/>
          <w:sz w:val="24"/>
          <w:szCs w:val="24"/>
        </w:rPr>
        <w:t xml:space="preserve">: </w:t>
      </w:r>
      <w:r>
        <w:rPr>
          <w:rFonts w:ascii="Times New Roman" w:hAnsi="Times New Roman"/>
          <w:color w:val="000000"/>
          <w:kern w:val="0"/>
          <w:sz w:val="24"/>
          <w:szCs w:val="24"/>
          <w:vertAlign w:val="superscript"/>
        </w:rPr>
        <w:t>*</w:t>
      </w:r>
      <w:r>
        <w:rPr>
          <w:rFonts w:ascii="Times New Roman" w:hAnsi="Times New Roman"/>
          <w:i/>
          <w:iCs/>
          <w:color w:val="000000"/>
          <w:kern w:val="0"/>
          <w:sz w:val="24"/>
          <w:szCs w:val="24"/>
        </w:rPr>
        <w:t>p</w:t>
      </w:r>
      <w:r>
        <w:rPr>
          <w:rFonts w:ascii="Times New Roman" w:hAnsi="Times New Roman"/>
          <w:color w:val="000000"/>
          <w:kern w:val="0"/>
          <w:sz w:val="24"/>
          <w:szCs w:val="24"/>
        </w:rPr>
        <w:t xml:space="preserve"> &lt; .05, </w:t>
      </w:r>
      <w:r>
        <w:rPr>
          <w:rFonts w:ascii="Times New Roman" w:hAnsi="Times New Roman"/>
          <w:color w:val="000000"/>
          <w:kern w:val="0"/>
          <w:sz w:val="24"/>
          <w:szCs w:val="24"/>
          <w:vertAlign w:val="superscript"/>
        </w:rPr>
        <w:t>**</w:t>
      </w:r>
      <w:r>
        <w:rPr>
          <w:rFonts w:ascii="Times New Roman" w:hAnsi="Times New Roman"/>
          <w:i/>
          <w:iCs/>
          <w:color w:val="000000"/>
          <w:kern w:val="0"/>
          <w:sz w:val="24"/>
          <w:szCs w:val="24"/>
        </w:rPr>
        <w:t>p</w:t>
      </w:r>
      <w:r>
        <w:rPr>
          <w:rFonts w:ascii="Times New Roman" w:hAnsi="Times New Roman"/>
          <w:color w:val="000000"/>
          <w:kern w:val="0"/>
          <w:sz w:val="24"/>
          <w:szCs w:val="24"/>
        </w:rPr>
        <w:t xml:space="preserve"> &lt; .01, </w:t>
      </w:r>
      <w:r>
        <w:rPr>
          <w:rFonts w:ascii="Times New Roman" w:hAnsi="Times New Roman"/>
          <w:color w:val="000000"/>
          <w:kern w:val="0"/>
          <w:sz w:val="24"/>
          <w:szCs w:val="24"/>
          <w:vertAlign w:val="superscript"/>
        </w:rPr>
        <w:t>***</w:t>
      </w:r>
      <w:r>
        <w:rPr>
          <w:rFonts w:ascii="Times New Roman" w:hAnsi="Times New Roman"/>
          <w:i/>
          <w:iCs/>
          <w:color w:val="000000"/>
          <w:kern w:val="0"/>
          <w:sz w:val="24"/>
          <w:szCs w:val="24"/>
        </w:rPr>
        <w:t>p</w:t>
      </w:r>
      <w:r>
        <w:rPr>
          <w:rFonts w:ascii="Times New Roman" w:hAnsi="Times New Roman"/>
          <w:color w:val="000000"/>
          <w:kern w:val="0"/>
          <w:sz w:val="24"/>
          <w:szCs w:val="24"/>
        </w:rPr>
        <w:t xml:space="preserve"> &lt; .001</w:t>
      </w:r>
    </w:p>
    <w:bookmarkEnd w:id="64"/>
    <w:p w14:paraId="1830AE79" w14:textId="77777777" w:rsidR="002C4B4D" w:rsidRDefault="006220F2">
      <w:pPr>
        <w:tabs>
          <w:tab w:val="left" w:pos="12672"/>
        </w:tabs>
        <w:rPr>
          <w:rFonts w:ascii="Times New Roman" w:hAnsi="Times New Roman"/>
          <w:b/>
          <w:bCs/>
          <w:iCs/>
          <w:sz w:val="24"/>
          <w:szCs w:val="24"/>
        </w:rPr>
      </w:pPr>
      <w:r>
        <w:rPr>
          <w:rFonts w:ascii="Times New Roman" w:hAnsi="Times New Roman"/>
          <w:b/>
          <w:bCs/>
          <w:iCs/>
          <w:sz w:val="24"/>
          <w:szCs w:val="24"/>
        </w:rPr>
        <w:tab/>
      </w:r>
    </w:p>
    <w:p w14:paraId="1EA2133A" w14:textId="77777777" w:rsidR="002C4B4D" w:rsidRDefault="002C4B4D">
      <w:pPr>
        <w:rPr>
          <w:rFonts w:ascii="Times New Roman" w:hAnsi="Times New Roman"/>
          <w:b/>
          <w:bCs/>
          <w:iCs/>
          <w:sz w:val="24"/>
          <w:szCs w:val="24"/>
        </w:rPr>
      </w:pPr>
    </w:p>
    <w:p w14:paraId="4AC8658C" w14:textId="77777777" w:rsidR="002C4B4D" w:rsidRDefault="002C4B4D">
      <w:pPr>
        <w:rPr>
          <w:rFonts w:ascii="Times New Roman" w:hAnsi="Times New Roman"/>
          <w:sz w:val="24"/>
          <w:szCs w:val="24"/>
        </w:rPr>
        <w:sectPr w:rsidR="002C4B4D">
          <w:pgSz w:w="16838" w:h="11906" w:orient="landscape"/>
          <w:pgMar w:top="1800" w:right="1440" w:bottom="1800" w:left="1440" w:header="851" w:footer="992" w:gutter="0"/>
          <w:cols w:space="425"/>
          <w:docGrid w:type="lines" w:linePitch="312"/>
        </w:sectPr>
      </w:pPr>
    </w:p>
    <w:bookmarkEnd w:id="63"/>
    <w:p w14:paraId="04EC7EA9" w14:textId="77777777" w:rsidR="002C4B4D" w:rsidRDefault="006220F2">
      <w:pPr>
        <w:spacing w:line="480" w:lineRule="exact"/>
        <w:rPr>
          <w:rFonts w:ascii="Times New Roman" w:hAnsi="Times New Roman"/>
          <w:b/>
          <w:sz w:val="24"/>
          <w:szCs w:val="24"/>
        </w:rPr>
      </w:pPr>
      <w:r>
        <w:rPr>
          <w:rFonts w:ascii="Times New Roman" w:hAnsi="Times New Roman"/>
          <w:b/>
          <w:bCs/>
          <w:iCs/>
          <w:sz w:val="24"/>
          <w:szCs w:val="24"/>
        </w:rPr>
        <w:lastRenderedPageBreak/>
        <w:t>Figure 1</w:t>
      </w:r>
    </w:p>
    <w:p w14:paraId="39B5A1D9" w14:textId="7175A955" w:rsidR="00550D35" w:rsidRDefault="006220F2" w:rsidP="00550D35">
      <w:pPr>
        <w:spacing w:line="480" w:lineRule="exact"/>
        <w:rPr>
          <w:rFonts w:ascii="Times New Roman" w:hAnsi="Times New Roman"/>
          <w:bCs/>
          <w:i/>
          <w:sz w:val="24"/>
          <w:szCs w:val="24"/>
        </w:rPr>
      </w:pPr>
      <w:r>
        <w:rPr>
          <w:rFonts w:ascii="Times New Roman" w:hAnsi="Times New Roman"/>
          <w:bCs/>
          <w:i/>
          <w:sz w:val="24"/>
          <w:szCs w:val="24"/>
        </w:rPr>
        <w:t>Standard Cross-Lagged Model in Study 2</w:t>
      </w:r>
    </w:p>
    <w:p w14:paraId="13F0CBB3" w14:textId="77777777" w:rsidR="002C4B4D" w:rsidRDefault="002C4B4D" w:rsidP="00D849DE">
      <w:pPr>
        <w:spacing w:line="480" w:lineRule="exact"/>
        <w:rPr>
          <w:rFonts w:ascii="Times New Roman" w:hAnsi="Times New Roman"/>
          <w:b/>
          <w:bCs/>
          <w:iCs/>
          <w:sz w:val="24"/>
          <w:szCs w:val="24"/>
        </w:rPr>
      </w:pPr>
    </w:p>
    <w:p w14:paraId="17C33D1D" w14:textId="49EE23BB" w:rsidR="002C4B4D" w:rsidRDefault="005A74CB">
      <w:pPr>
        <w:spacing w:line="480" w:lineRule="auto"/>
        <w:rPr>
          <w:rFonts w:ascii="Times New Roman" w:hAnsi="Times New Roman"/>
          <w:bCs/>
          <w:i/>
          <w:sz w:val="24"/>
          <w:szCs w:val="24"/>
        </w:rPr>
      </w:pPr>
      <w:r w:rsidRPr="005A74CB">
        <w:rPr>
          <w:noProof/>
        </w:rPr>
        <w:drawing>
          <wp:inline distT="0" distB="0" distL="0" distR="0" wp14:anchorId="29DF3E41" wp14:editId="108B6B12">
            <wp:extent cx="5908156" cy="1668026"/>
            <wp:effectExtent l="0" t="0" r="0" b="0"/>
            <wp:docPr id="54" name="图片 53">
              <a:extLst xmlns:a="http://schemas.openxmlformats.org/drawingml/2006/main">
                <a:ext uri="{FF2B5EF4-FFF2-40B4-BE49-F238E27FC236}">
                  <a16:creationId xmlns:a16="http://schemas.microsoft.com/office/drawing/2014/main" id="{B65FDAF9-1C52-2FAD-AB9B-EBC73CC8A4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3">
                      <a:extLst>
                        <a:ext uri="{FF2B5EF4-FFF2-40B4-BE49-F238E27FC236}">
                          <a16:creationId xmlns:a16="http://schemas.microsoft.com/office/drawing/2014/main" id="{B65FDAF9-1C52-2FAD-AB9B-EBC73CC8A44D}"/>
                        </a:ext>
                      </a:extLst>
                    </pic:cNvPr>
                    <pic:cNvPicPr>
                      <a:picLocks noChangeAspect="1"/>
                    </pic:cNvPicPr>
                  </pic:nvPicPr>
                  <pic:blipFill>
                    <a:blip r:embed="rId41"/>
                    <a:stretch>
                      <a:fillRect/>
                    </a:stretch>
                  </pic:blipFill>
                  <pic:spPr>
                    <a:xfrm>
                      <a:off x="0" y="0"/>
                      <a:ext cx="5956282" cy="1681613"/>
                    </a:xfrm>
                    <a:prstGeom prst="rect">
                      <a:avLst/>
                    </a:prstGeom>
                  </pic:spPr>
                </pic:pic>
              </a:graphicData>
            </a:graphic>
          </wp:inline>
        </w:drawing>
      </w:r>
    </w:p>
    <w:p w14:paraId="2112D5BA" w14:textId="77777777" w:rsidR="00550D35" w:rsidRDefault="00550D35">
      <w:pPr>
        <w:spacing w:line="480" w:lineRule="exact"/>
        <w:rPr>
          <w:rFonts w:ascii="Times New Roman" w:hAnsi="Times New Roman"/>
          <w:bCs/>
          <w:i/>
          <w:sz w:val="24"/>
          <w:szCs w:val="24"/>
        </w:rPr>
      </w:pPr>
    </w:p>
    <w:p w14:paraId="380C4605" w14:textId="58F744AF" w:rsidR="002C4B4D" w:rsidRDefault="006220F2">
      <w:pPr>
        <w:spacing w:line="480" w:lineRule="exact"/>
        <w:rPr>
          <w:rFonts w:ascii="Times New Roman" w:hAnsi="Times New Roman"/>
          <w:b/>
          <w:bCs/>
          <w:iCs/>
          <w:sz w:val="24"/>
          <w:szCs w:val="24"/>
        </w:rPr>
      </w:pPr>
      <w:r>
        <w:rPr>
          <w:rFonts w:ascii="Times New Roman" w:hAnsi="Times New Roman"/>
          <w:bCs/>
          <w:i/>
          <w:sz w:val="24"/>
          <w:szCs w:val="24"/>
        </w:rPr>
        <w:t>Note</w:t>
      </w:r>
      <w:r>
        <w:rPr>
          <w:rFonts w:ascii="Times New Roman" w:hAnsi="Times New Roman"/>
          <w:bCs/>
          <w:iCs/>
          <w:sz w:val="24"/>
          <w:szCs w:val="24"/>
        </w:rPr>
        <w:t>. Unstandardized coefficient and (SE) are displayed; Gray dashed lines represent the nonsignificant paths.</w:t>
      </w:r>
      <w:r>
        <w:rPr>
          <w:rFonts w:ascii="Times New Roman" w:hAnsi="Times New Roman"/>
          <w:iCs/>
          <w:color w:val="000000"/>
          <w:kern w:val="0"/>
          <w:sz w:val="24"/>
          <w:szCs w:val="24"/>
          <w:vertAlign w:val="superscript"/>
        </w:rPr>
        <w:t xml:space="preserve"> **</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.01, </w:t>
      </w:r>
      <w:r>
        <w:rPr>
          <w:rFonts w:ascii="Times New Roman" w:hAnsi="Times New Roman"/>
          <w:iCs/>
          <w:color w:val="000000"/>
          <w:kern w:val="0"/>
          <w:sz w:val="24"/>
          <w:szCs w:val="24"/>
          <w:vertAlign w:val="superscript"/>
        </w:rPr>
        <w:t>***</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.001</w:t>
      </w:r>
      <w:r>
        <w:rPr>
          <w:rFonts w:ascii="Times New Roman" w:hAnsi="Times New Roman"/>
          <w:bCs/>
          <w:iCs/>
          <w:sz w:val="24"/>
          <w:szCs w:val="24"/>
        </w:rPr>
        <w:t>.</w:t>
      </w:r>
    </w:p>
    <w:p w14:paraId="49E70868" w14:textId="77777777" w:rsidR="002C4B4D" w:rsidRDefault="006220F2">
      <w:pPr>
        <w:rPr>
          <w:rFonts w:ascii="Times New Roman" w:hAnsi="Times New Roman"/>
          <w:b/>
          <w:bCs/>
          <w:iCs/>
          <w:sz w:val="24"/>
          <w:szCs w:val="24"/>
        </w:rPr>
      </w:pPr>
      <w:r>
        <w:rPr>
          <w:rFonts w:ascii="Times New Roman" w:hAnsi="Times New Roman"/>
          <w:b/>
          <w:bCs/>
          <w:iCs/>
          <w:sz w:val="24"/>
          <w:szCs w:val="24"/>
        </w:rPr>
        <w:br w:type="page"/>
      </w:r>
    </w:p>
    <w:p w14:paraId="3F3A4869" w14:textId="77777777" w:rsidR="002C4B4D" w:rsidRDefault="006220F2">
      <w:pPr>
        <w:spacing w:line="480" w:lineRule="exact"/>
        <w:rPr>
          <w:rFonts w:ascii="Times New Roman" w:hAnsi="Times New Roman"/>
          <w:b/>
          <w:sz w:val="24"/>
          <w:szCs w:val="24"/>
        </w:rPr>
      </w:pPr>
      <w:bookmarkStart w:id="66" w:name="OLE_LINK11"/>
      <w:bookmarkStart w:id="67" w:name="OLE_LINK31"/>
      <w:r>
        <w:rPr>
          <w:rFonts w:ascii="Times New Roman" w:hAnsi="Times New Roman"/>
          <w:b/>
          <w:bCs/>
          <w:iCs/>
          <w:sz w:val="24"/>
          <w:szCs w:val="24"/>
        </w:rPr>
        <w:lastRenderedPageBreak/>
        <w:t>Figure 2</w:t>
      </w:r>
    </w:p>
    <w:p w14:paraId="39F8BAB0" w14:textId="5830833D" w:rsidR="002C4B4D" w:rsidRDefault="006220F2">
      <w:pPr>
        <w:spacing w:line="480" w:lineRule="exact"/>
        <w:rPr>
          <w:rFonts w:ascii="Times New Roman" w:hAnsi="Times New Roman"/>
          <w:bCs/>
          <w:i/>
          <w:sz w:val="24"/>
          <w:szCs w:val="24"/>
        </w:rPr>
      </w:pPr>
      <w:r>
        <w:rPr>
          <w:rFonts w:ascii="Times New Roman" w:hAnsi="Times New Roman"/>
          <w:bCs/>
          <w:i/>
          <w:sz w:val="24"/>
          <w:szCs w:val="24"/>
        </w:rPr>
        <w:t>Parent-</w:t>
      </w:r>
      <w:r w:rsidR="006075D0">
        <w:rPr>
          <w:rFonts w:ascii="Times New Roman" w:hAnsi="Times New Roman"/>
          <w:bCs/>
          <w:i/>
          <w:sz w:val="24"/>
          <w:szCs w:val="24"/>
        </w:rPr>
        <w:t>C</w:t>
      </w:r>
      <w:r>
        <w:rPr>
          <w:rFonts w:ascii="Times New Roman" w:hAnsi="Times New Roman"/>
          <w:bCs/>
          <w:i/>
          <w:sz w:val="24"/>
          <w:szCs w:val="24"/>
        </w:rPr>
        <w:t xml:space="preserve">hild </w:t>
      </w:r>
      <w:r w:rsidR="006075D0">
        <w:rPr>
          <w:rFonts w:ascii="Times New Roman" w:hAnsi="Times New Roman"/>
          <w:bCs/>
          <w:i/>
          <w:sz w:val="24"/>
          <w:szCs w:val="24"/>
        </w:rPr>
        <w:t>R</w:t>
      </w:r>
      <w:r>
        <w:rPr>
          <w:rFonts w:ascii="Times New Roman" w:hAnsi="Times New Roman"/>
          <w:bCs/>
          <w:i/>
          <w:sz w:val="24"/>
          <w:szCs w:val="24"/>
        </w:rPr>
        <w:t xml:space="preserve">elationship </w:t>
      </w:r>
      <w:r w:rsidR="006075D0">
        <w:rPr>
          <w:rFonts w:ascii="Times New Roman" w:hAnsi="Times New Roman"/>
          <w:bCs/>
          <w:i/>
          <w:sz w:val="24"/>
          <w:szCs w:val="24"/>
        </w:rPr>
        <w:t>C</w:t>
      </w:r>
      <w:r>
        <w:rPr>
          <w:rFonts w:ascii="Times New Roman" w:hAnsi="Times New Roman"/>
          <w:bCs/>
          <w:i/>
          <w:sz w:val="24"/>
          <w:szCs w:val="24"/>
        </w:rPr>
        <w:t xml:space="preserve">loseness Mediates the </w:t>
      </w:r>
      <w:r w:rsidR="006075D0">
        <w:rPr>
          <w:rFonts w:ascii="Times New Roman" w:hAnsi="Times New Roman"/>
          <w:bCs/>
          <w:i/>
          <w:sz w:val="24"/>
          <w:szCs w:val="24"/>
        </w:rPr>
        <w:t>Association</w:t>
      </w:r>
      <w:r>
        <w:rPr>
          <w:rFonts w:ascii="Times New Roman" w:hAnsi="Times New Roman"/>
          <w:bCs/>
          <w:i/>
          <w:sz w:val="24"/>
          <w:szCs w:val="24"/>
        </w:rPr>
        <w:t xml:space="preserve"> Between Nostalgia and Tradition Transfer Attitudes in Study 4</w:t>
      </w:r>
    </w:p>
    <w:p w14:paraId="161EC3E9" w14:textId="77777777" w:rsidR="002C4B4D" w:rsidRDefault="002C4B4D" w:rsidP="00D849DE">
      <w:pPr>
        <w:spacing w:line="480" w:lineRule="exact"/>
        <w:rPr>
          <w:rFonts w:ascii="Times New Roman" w:hAnsi="Times New Roman"/>
          <w:bCs/>
          <w:i/>
          <w:sz w:val="24"/>
          <w:szCs w:val="24"/>
        </w:rPr>
      </w:pPr>
    </w:p>
    <w:p w14:paraId="354E908C" w14:textId="6E899CC2" w:rsidR="002C4B4D" w:rsidRDefault="00EF54F4">
      <w:pPr>
        <w:spacing w:line="480" w:lineRule="auto"/>
        <w:rPr>
          <w:rFonts w:ascii="Times New Roman" w:hAnsi="Times New Roman"/>
          <w:bCs/>
          <w:i/>
          <w:sz w:val="24"/>
          <w:szCs w:val="24"/>
        </w:rPr>
      </w:pPr>
      <w:r w:rsidRPr="00EF54F4">
        <w:rPr>
          <w:noProof/>
        </w:rPr>
        <w:t xml:space="preserve"> </w:t>
      </w:r>
      <w:r w:rsidR="00157A8D" w:rsidRPr="00157A8D">
        <w:rPr>
          <w:noProof/>
        </w:rPr>
        <w:drawing>
          <wp:inline distT="0" distB="0" distL="0" distR="0" wp14:anchorId="1A124304" wp14:editId="1681DF28">
            <wp:extent cx="4465854" cy="1872691"/>
            <wp:effectExtent l="0" t="0" r="0" b="0"/>
            <wp:docPr id="32" name="图片 31">
              <a:extLst xmlns:a="http://schemas.openxmlformats.org/drawingml/2006/main">
                <a:ext uri="{FF2B5EF4-FFF2-40B4-BE49-F238E27FC236}">
                  <a16:creationId xmlns:a16="http://schemas.microsoft.com/office/drawing/2014/main" id="{8422C599-299D-DEE3-81DA-D2BF4048E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a:extLst>
                        <a:ext uri="{FF2B5EF4-FFF2-40B4-BE49-F238E27FC236}">
                          <a16:creationId xmlns:a16="http://schemas.microsoft.com/office/drawing/2014/main" id="{8422C599-299D-DEE3-81DA-D2BF4048E123}"/>
                        </a:ext>
                      </a:extLst>
                    </pic:cNvPr>
                    <pic:cNvPicPr>
                      <a:picLocks noChangeAspect="1"/>
                    </pic:cNvPicPr>
                  </pic:nvPicPr>
                  <pic:blipFill>
                    <a:blip r:embed="rId42"/>
                    <a:stretch>
                      <a:fillRect/>
                    </a:stretch>
                  </pic:blipFill>
                  <pic:spPr>
                    <a:xfrm>
                      <a:off x="0" y="0"/>
                      <a:ext cx="4515258" cy="1893408"/>
                    </a:xfrm>
                    <a:prstGeom prst="rect">
                      <a:avLst/>
                    </a:prstGeom>
                  </pic:spPr>
                </pic:pic>
              </a:graphicData>
            </a:graphic>
          </wp:inline>
        </w:drawing>
      </w:r>
    </w:p>
    <w:p w14:paraId="0E2BC0C9" w14:textId="77777777" w:rsidR="00550D35" w:rsidRDefault="00550D35">
      <w:pPr>
        <w:spacing w:line="480" w:lineRule="exact"/>
        <w:rPr>
          <w:rFonts w:ascii="Times New Roman" w:hAnsi="Times New Roman"/>
          <w:bCs/>
          <w:i/>
          <w:sz w:val="24"/>
          <w:szCs w:val="24"/>
        </w:rPr>
      </w:pPr>
    </w:p>
    <w:p w14:paraId="220C089A" w14:textId="4977A618" w:rsidR="002C4B4D" w:rsidRDefault="006220F2">
      <w:pPr>
        <w:spacing w:line="480" w:lineRule="exact"/>
        <w:rPr>
          <w:rFonts w:ascii="Times New Roman" w:hAnsi="Times New Roman"/>
          <w:b/>
          <w:bCs/>
          <w:iCs/>
          <w:sz w:val="24"/>
          <w:szCs w:val="24"/>
        </w:rPr>
      </w:pPr>
      <w:r>
        <w:rPr>
          <w:rFonts w:ascii="Times New Roman" w:hAnsi="Times New Roman"/>
          <w:bCs/>
          <w:i/>
          <w:sz w:val="24"/>
          <w:szCs w:val="24"/>
        </w:rPr>
        <w:t>Note</w:t>
      </w:r>
      <w:r>
        <w:rPr>
          <w:rFonts w:ascii="Times New Roman" w:hAnsi="Times New Roman"/>
          <w:bCs/>
          <w:iCs/>
          <w:sz w:val="24"/>
          <w:szCs w:val="24"/>
        </w:rPr>
        <w:t>. Unstandardized coefficient and (SE) are displayed;</w:t>
      </w:r>
      <w:r>
        <w:rPr>
          <w:rFonts w:ascii="Times New Roman" w:hAnsi="Times New Roman"/>
          <w:iCs/>
          <w:color w:val="000000"/>
          <w:kern w:val="0"/>
          <w:sz w:val="24"/>
          <w:szCs w:val="24"/>
          <w:vertAlign w:val="superscript"/>
        </w:rPr>
        <w:t xml:space="preserve"> ***</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.001</w:t>
      </w:r>
      <w:r>
        <w:rPr>
          <w:rFonts w:ascii="Times New Roman" w:hAnsi="Times New Roman"/>
          <w:bCs/>
          <w:iCs/>
          <w:sz w:val="24"/>
          <w:szCs w:val="24"/>
        </w:rPr>
        <w:t>.</w:t>
      </w:r>
    </w:p>
    <w:bookmarkEnd w:id="66"/>
    <w:p w14:paraId="42B2C932" w14:textId="77777777" w:rsidR="002C4B4D" w:rsidRDefault="006220F2">
      <w:pPr>
        <w:rPr>
          <w:rFonts w:ascii="Times New Roman" w:hAnsi="Times New Roman"/>
          <w:b/>
          <w:bCs/>
          <w:iCs/>
          <w:sz w:val="24"/>
          <w:szCs w:val="24"/>
        </w:rPr>
      </w:pPr>
      <w:r>
        <w:rPr>
          <w:rFonts w:ascii="Times New Roman" w:hAnsi="Times New Roman"/>
          <w:b/>
          <w:bCs/>
          <w:iCs/>
          <w:sz w:val="24"/>
          <w:szCs w:val="24"/>
        </w:rPr>
        <w:br w:type="page"/>
      </w:r>
    </w:p>
    <w:bookmarkEnd w:id="67"/>
    <w:p w14:paraId="5FDD676B" w14:textId="77777777" w:rsidR="002C4B4D" w:rsidRDefault="006220F2">
      <w:pPr>
        <w:spacing w:line="480" w:lineRule="exact"/>
        <w:rPr>
          <w:rFonts w:ascii="Times New Roman" w:hAnsi="Times New Roman"/>
          <w:b/>
          <w:sz w:val="24"/>
          <w:szCs w:val="24"/>
        </w:rPr>
      </w:pPr>
      <w:r>
        <w:rPr>
          <w:rFonts w:ascii="Times New Roman" w:hAnsi="Times New Roman"/>
          <w:b/>
          <w:bCs/>
          <w:iCs/>
          <w:sz w:val="24"/>
          <w:szCs w:val="24"/>
        </w:rPr>
        <w:lastRenderedPageBreak/>
        <w:t>Figure 3</w:t>
      </w:r>
    </w:p>
    <w:p w14:paraId="4BD54F0F" w14:textId="77777777" w:rsidR="002C4B4D" w:rsidRDefault="006220F2">
      <w:pPr>
        <w:spacing w:line="480" w:lineRule="exact"/>
        <w:rPr>
          <w:rFonts w:ascii="Times New Roman" w:hAnsi="Times New Roman"/>
          <w:bCs/>
          <w:i/>
          <w:sz w:val="24"/>
          <w:szCs w:val="24"/>
        </w:rPr>
      </w:pPr>
      <w:r>
        <w:rPr>
          <w:rFonts w:ascii="Times New Roman" w:hAnsi="Times New Roman"/>
          <w:bCs/>
          <w:i/>
          <w:sz w:val="24"/>
          <w:szCs w:val="24"/>
        </w:rPr>
        <w:t>Standard Cross-Lagged Model in Study 5</w:t>
      </w:r>
    </w:p>
    <w:p w14:paraId="3986DFB1" w14:textId="77777777" w:rsidR="00550D35" w:rsidRDefault="00550D35">
      <w:pPr>
        <w:spacing w:line="480" w:lineRule="exact"/>
        <w:rPr>
          <w:rFonts w:ascii="Times New Roman" w:hAnsi="Times New Roman"/>
          <w:bCs/>
          <w:i/>
          <w:sz w:val="24"/>
          <w:szCs w:val="24"/>
        </w:rPr>
      </w:pPr>
    </w:p>
    <w:p w14:paraId="5146CE76" w14:textId="1E0B72A8" w:rsidR="002C4B4D" w:rsidRDefault="00550D35">
      <w:pPr>
        <w:spacing w:line="480" w:lineRule="auto"/>
        <w:rPr>
          <w:rFonts w:ascii="Times New Roman" w:hAnsi="Times New Roman"/>
          <w:b/>
          <w:bCs/>
          <w:sz w:val="28"/>
          <w:szCs w:val="28"/>
        </w:rPr>
      </w:pPr>
      <w:r w:rsidRPr="00550D35">
        <w:rPr>
          <w:noProof/>
        </w:rPr>
        <w:drawing>
          <wp:inline distT="0" distB="0" distL="0" distR="0" wp14:anchorId="651015D5" wp14:editId="61D9A26D">
            <wp:extent cx="4893615" cy="3761827"/>
            <wp:effectExtent l="0" t="0" r="0" b="0"/>
            <wp:docPr id="8" name="图片 7">
              <a:extLst xmlns:a="http://schemas.openxmlformats.org/drawingml/2006/main">
                <a:ext uri="{FF2B5EF4-FFF2-40B4-BE49-F238E27FC236}">
                  <a16:creationId xmlns:a16="http://schemas.microsoft.com/office/drawing/2014/main" id="{207ECB8C-0805-A5FC-57F0-1D4D75748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207ECB8C-0805-A5FC-57F0-1D4D7574877C}"/>
                        </a:ext>
                      </a:extLst>
                    </pic:cNvPr>
                    <pic:cNvPicPr>
                      <a:picLocks noChangeAspect="1"/>
                    </pic:cNvPicPr>
                  </pic:nvPicPr>
                  <pic:blipFill>
                    <a:blip r:embed="rId43"/>
                    <a:stretch>
                      <a:fillRect/>
                    </a:stretch>
                  </pic:blipFill>
                  <pic:spPr>
                    <a:xfrm>
                      <a:off x="0" y="0"/>
                      <a:ext cx="5004361" cy="3846960"/>
                    </a:xfrm>
                    <a:prstGeom prst="rect">
                      <a:avLst/>
                    </a:prstGeom>
                  </pic:spPr>
                </pic:pic>
              </a:graphicData>
            </a:graphic>
          </wp:inline>
        </w:drawing>
      </w:r>
    </w:p>
    <w:p w14:paraId="5BA25362" w14:textId="77777777" w:rsidR="00550D35" w:rsidRDefault="00550D35">
      <w:pPr>
        <w:autoSpaceDE w:val="0"/>
        <w:autoSpaceDN w:val="0"/>
        <w:adjustRightInd w:val="0"/>
        <w:spacing w:line="480" w:lineRule="exact"/>
        <w:rPr>
          <w:rFonts w:ascii="Times New Roman" w:eastAsia="Times New Roman" w:hAnsi="Times New Roman"/>
          <w:i/>
          <w:iCs/>
          <w:color w:val="333333"/>
          <w:sz w:val="24"/>
          <w:szCs w:val="24"/>
        </w:rPr>
      </w:pPr>
    </w:p>
    <w:p w14:paraId="246B60CE" w14:textId="19B54EF2" w:rsidR="002C4B4D" w:rsidRDefault="006220F2">
      <w:pPr>
        <w:autoSpaceDE w:val="0"/>
        <w:autoSpaceDN w:val="0"/>
        <w:adjustRightInd w:val="0"/>
        <w:spacing w:line="480" w:lineRule="exact"/>
        <w:rPr>
          <w:rFonts w:ascii="Times New Roman" w:eastAsia="Times New Roman" w:hAnsi="Times New Roman"/>
          <w:color w:val="333333"/>
          <w:sz w:val="24"/>
          <w:szCs w:val="24"/>
        </w:rPr>
      </w:pPr>
      <w:r>
        <w:rPr>
          <w:rFonts w:ascii="Times New Roman" w:eastAsia="Times New Roman" w:hAnsi="Times New Roman"/>
          <w:i/>
          <w:iCs/>
          <w:color w:val="333333"/>
          <w:sz w:val="24"/>
          <w:szCs w:val="24"/>
        </w:rPr>
        <w:t>Note.</w:t>
      </w:r>
      <w:r>
        <w:rPr>
          <w:rFonts w:ascii="Times New Roman" w:eastAsia="Times New Roman" w:hAnsi="Times New Roman"/>
          <w:color w:val="333333"/>
          <w:sz w:val="24"/>
          <w:szCs w:val="24"/>
        </w:rPr>
        <w:t xml:space="preserve"> The CLPM depicts the longitudinal associations among nostalgia (NPS score), parent-child relationship closeness (Lockwood scale), and tradition transfer attitudes. NPS = latent variable of nostalgia measured by NPS; RC = latent variable of parent-child relationship closeness; TR = latent variable of tradition transfer attitudes; Gray dashed lines represent the nonsignificant paths. Within-time correlations were estimated but were not shown in the figure for parsimony. Unstandardized coefficients and </w:t>
      </w:r>
      <w:r>
        <w:rPr>
          <w:rFonts w:ascii="Times New Roman" w:eastAsia="Times New Roman" w:hAnsi="Times New Roman" w:hint="eastAsia"/>
          <w:color w:val="333333"/>
          <w:sz w:val="24"/>
          <w:szCs w:val="24"/>
        </w:rPr>
        <w:t>(</w:t>
      </w:r>
      <w:r>
        <w:rPr>
          <w:rFonts w:ascii="Times New Roman" w:eastAsia="Times New Roman" w:hAnsi="Times New Roman"/>
          <w:color w:val="333333"/>
          <w:sz w:val="24"/>
          <w:szCs w:val="24"/>
        </w:rPr>
        <w:t>SE) were reported.</w:t>
      </w:r>
    </w:p>
    <w:p w14:paraId="466D93CE" w14:textId="77777777" w:rsidR="002C4B4D" w:rsidRDefault="006220F2">
      <w:pPr>
        <w:rPr>
          <w:rFonts w:ascii="Times New Roman" w:hAnsi="Times New Roman"/>
          <w:b/>
          <w:bCs/>
          <w:iCs/>
          <w:sz w:val="24"/>
          <w:szCs w:val="24"/>
        </w:rPr>
      </w:pPr>
      <w:r>
        <w:rPr>
          <w:rFonts w:ascii="Times New Roman" w:hAnsi="Times New Roman"/>
          <w:b/>
          <w:bCs/>
          <w:iCs/>
          <w:sz w:val="24"/>
          <w:szCs w:val="24"/>
        </w:rPr>
        <w:br w:type="page"/>
      </w:r>
    </w:p>
    <w:p w14:paraId="74CC1EEC" w14:textId="77777777" w:rsidR="002C4B4D" w:rsidRDefault="006220F2">
      <w:pPr>
        <w:spacing w:line="480" w:lineRule="exact"/>
        <w:rPr>
          <w:rFonts w:ascii="Times New Roman" w:hAnsi="Times New Roman"/>
          <w:b/>
          <w:sz w:val="24"/>
          <w:szCs w:val="24"/>
        </w:rPr>
      </w:pPr>
      <w:bookmarkStart w:id="68" w:name="OLE_LINK43"/>
      <w:r>
        <w:rPr>
          <w:rFonts w:ascii="Times New Roman" w:hAnsi="Times New Roman"/>
          <w:b/>
          <w:bCs/>
          <w:iCs/>
          <w:sz w:val="24"/>
          <w:szCs w:val="24"/>
        </w:rPr>
        <w:lastRenderedPageBreak/>
        <w:t>Figure 4</w:t>
      </w:r>
    </w:p>
    <w:p w14:paraId="55CB42D0" w14:textId="15851B40" w:rsidR="002C4B4D" w:rsidRDefault="006220F2">
      <w:pPr>
        <w:spacing w:line="480" w:lineRule="exact"/>
        <w:rPr>
          <w:rFonts w:ascii="Times New Roman" w:hAnsi="Times New Roman"/>
          <w:bCs/>
          <w:i/>
          <w:sz w:val="24"/>
          <w:szCs w:val="24"/>
        </w:rPr>
      </w:pPr>
      <w:r>
        <w:rPr>
          <w:rFonts w:ascii="Times New Roman" w:hAnsi="Times New Roman"/>
          <w:bCs/>
          <w:i/>
          <w:sz w:val="24"/>
          <w:szCs w:val="24"/>
        </w:rPr>
        <w:t>Parent-</w:t>
      </w:r>
      <w:r w:rsidR="00DA6AD0">
        <w:rPr>
          <w:rFonts w:ascii="Times New Roman" w:hAnsi="Times New Roman"/>
          <w:bCs/>
          <w:i/>
          <w:sz w:val="24"/>
          <w:szCs w:val="24"/>
        </w:rPr>
        <w:t>C</w:t>
      </w:r>
      <w:r>
        <w:rPr>
          <w:rFonts w:ascii="Times New Roman" w:hAnsi="Times New Roman"/>
          <w:bCs/>
          <w:i/>
          <w:sz w:val="24"/>
          <w:szCs w:val="24"/>
        </w:rPr>
        <w:t xml:space="preserve">hild </w:t>
      </w:r>
      <w:r w:rsidR="00DA6AD0">
        <w:rPr>
          <w:rFonts w:ascii="Times New Roman" w:hAnsi="Times New Roman"/>
          <w:bCs/>
          <w:i/>
          <w:sz w:val="24"/>
          <w:szCs w:val="24"/>
        </w:rPr>
        <w:t>R</w:t>
      </w:r>
      <w:r>
        <w:rPr>
          <w:rFonts w:ascii="Times New Roman" w:hAnsi="Times New Roman"/>
          <w:bCs/>
          <w:i/>
          <w:sz w:val="24"/>
          <w:szCs w:val="24"/>
        </w:rPr>
        <w:t xml:space="preserve">elationship closeness at T2 Mediates the </w:t>
      </w:r>
      <w:r w:rsidR="00DA6AD0">
        <w:rPr>
          <w:rFonts w:ascii="Times New Roman" w:hAnsi="Times New Roman"/>
          <w:bCs/>
          <w:i/>
          <w:sz w:val="24"/>
          <w:szCs w:val="24"/>
        </w:rPr>
        <w:t>Association</w:t>
      </w:r>
      <w:r>
        <w:rPr>
          <w:rFonts w:ascii="Times New Roman" w:hAnsi="Times New Roman"/>
          <w:bCs/>
          <w:i/>
          <w:sz w:val="24"/>
          <w:szCs w:val="24"/>
        </w:rPr>
        <w:t xml:space="preserve"> Between Nostalgia at T1 and Tradition Transfer Behaviors at T3 in Study 5</w:t>
      </w:r>
    </w:p>
    <w:p w14:paraId="71CF01CC" w14:textId="77777777" w:rsidR="002C4B4D" w:rsidRDefault="002C4B4D">
      <w:pPr>
        <w:spacing w:line="480" w:lineRule="exact"/>
        <w:rPr>
          <w:rFonts w:ascii="Times New Roman" w:hAnsi="Times New Roman"/>
          <w:bCs/>
          <w:i/>
          <w:sz w:val="24"/>
          <w:szCs w:val="24"/>
        </w:rPr>
      </w:pPr>
    </w:p>
    <w:bookmarkEnd w:id="68"/>
    <w:p w14:paraId="2D84DFF4" w14:textId="07611419" w:rsidR="002C4B4D" w:rsidRDefault="00157A8D">
      <w:pPr>
        <w:spacing w:line="480" w:lineRule="auto"/>
        <w:rPr>
          <w:rFonts w:ascii="Times New Roman" w:hAnsi="Times New Roman"/>
          <w:bCs/>
          <w:i/>
          <w:sz w:val="24"/>
          <w:szCs w:val="24"/>
        </w:rPr>
      </w:pPr>
      <w:r w:rsidRPr="00157A8D">
        <w:rPr>
          <w:noProof/>
        </w:rPr>
        <w:t xml:space="preserve"> </w:t>
      </w:r>
      <w:r w:rsidR="003E09AC" w:rsidRPr="003E09AC">
        <w:rPr>
          <w:noProof/>
        </w:rPr>
        <w:drawing>
          <wp:inline distT="0" distB="0" distL="0" distR="0" wp14:anchorId="4FC04911" wp14:editId="74554C7F">
            <wp:extent cx="4403751" cy="1877930"/>
            <wp:effectExtent l="0" t="0" r="3175" b="0"/>
            <wp:docPr id="14" name="图片 13">
              <a:extLst xmlns:a="http://schemas.openxmlformats.org/drawingml/2006/main">
                <a:ext uri="{FF2B5EF4-FFF2-40B4-BE49-F238E27FC236}">
                  <a16:creationId xmlns:a16="http://schemas.microsoft.com/office/drawing/2014/main" id="{4AA31288-CE4A-DD57-9B21-8C56B8974E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4AA31288-CE4A-DD57-9B21-8C56B8974E28}"/>
                        </a:ext>
                      </a:extLst>
                    </pic:cNvPr>
                    <pic:cNvPicPr>
                      <a:picLocks noChangeAspect="1"/>
                    </pic:cNvPicPr>
                  </pic:nvPicPr>
                  <pic:blipFill>
                    <a:blip r:embed="rId44"/>
                    <a:stretch>
                      <a:fillRect/>
                    </a:stretch>
                  </pic:blipFill>
                  <pic:spPr>
                    <a:xfrm>
                      <a:off x="0" y="0"/>
                      <a:ext cx="4450476" cy="1897855"/>
                    </a:xfrm>
                    <a:prstGeom prst="rect">
                      <a:avLst/>
                    </a:prstGeom>
                  </pic:spPr>
                </pic:pic>
              </a:graphicData>
            </a:graphic>
          </wp:inline>
        </w:drawing>
      </w:r>
    </w:p>
    <w:p w14:paraId="2BC2B471" w14:textId="77777777" w:rsidR="00550D35" w:rsidRDefault="00550D35">
      <w:pPr>
        <w:spacing w:line="480" w:lineRule="exact"/>
        <w:rPr>
          <w:rFonts w:ascii="Times New Roman" w:hAnsi="Times New Roman"/>
          <w:bCs/>
          <w:i/>
          <w:sz w:val="24"/>
          <w:szCs w:val="24"/>
        </w:rPr>
      </w:pPr>
    </w:p>
    <w:p w14:paraId="5D905C65" w14:textId="314128B0" w:rsidR="002C4B4D" w:rsidRDefault="006220F2">
      <w:pPr>
        <w:spacing w:line="480" w:lineRule="exact"/>
        <w:rPr>
          <w:rFonts w:ascii="Times New Roman" w:hAnsi="Times New Roman"/>
          <w:bCs/>
          <w:iCs/>
          <w:sz w:val="24"/>
          <w:szCs w:val="24"/>
        </w:rPr>
      </w:pPr>
      <w:r>
        <w:rPr>
          <w:rFonts w:ascii="Times New Roman" w:hAnsi="Times New Roman"/>
          <w:bCs/>
          <w:i/>
          <w:sz w:val="24"/>
          <w:szCs w:val="24"/>
        </w:rPr>
        <w:t>Note</w:t>
      </w:r>
      <w:r>
        <w:rPr>
          <w:rFonts w:ascii="Times New Roman" w:hAnsi="Times New Roman"/>
          <w:bCs/>
          <w:iCs/>
          <w:sz w:val="24"/>
          <w:szCs w:val="24"/>
        </w:rPr>
        <w:t>. Unstandardized coefficient and (SE) are displayed</w:t>
      </w:r>
      <w:r>
        <w:rPr>
          <w:rFonts w:ascii="Times New Roman" w:hAnsi="Times New Roman"/>
          <w:iCs/>
          <w:color w:val="000000"/>
          <w:kern w:val="0"/>
          <w:sz w:val="24"/>
          <w:szCs w:val="24"/>
        </w:rPr>
        <w:t xml:space="preserve">; </w:t>
      </w:r>
      <w:r>
        <w:rPr>
          <w:rFonts w:ascii="Times New Roman" w:hAnsi="Times New Roman"/>
          <w:iCs/>
          <w:color w:val="000000"/>
          <w:kern w:val="0"/>
          <w:sz w:val="24"/>
          <w:szCs w:val="24"/>
          <w:vertAlign w:val="superscript"/>
        </w:rPr>
        <w:t>***</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.001</w:t>
      </w:r>
      <w:r>
        <w:rPr>
          <w:rFonts w:ascii="Times New Roman" w:hAnsi="Times New Roman"/>
          <w:bCs/>
          <w:iCs/>
          <w:sz w:val="24"/>
          <w:szCs w:val="24"/>
        </w:rPr>
        <w:t>.</w:t>
      </w:r>
      <w:bookmarkEnd w:id="1"/>
    </w:p>
    <w:p w14:paraId="063576D8" w14:textId="77777777" w:rsidR="002C4B4D" w:rsidRDefault="006220F2">
      <w:pPr>
        <w:rPr>
          <w:rFonts w:ascii="Times New Roman" w:hAnsi="Times New Roman"/>
          <w:bCs/>
          <w:iCs/>
          <w:sz w:val="24"/>
          <w:szCs w:val="24"/>
        </w:rPr>
      </w:pPr>
      <w:r>
        <w:rPr>
          <w:rFonts w:ascii="Times New Roman" w:hAnsi="Times New Roman"/>
          <w:bCs/>
          <w:iCs/>
          <w:sz w:val="24"/>
          <w:szCs w:val="24"/>
        </w:rPr>
        <w:br w:type="page"/>
      </w:r>
    </w:p>
    <w:p w14:paraId="4C1D0260" w14:textId="77777777" w:rsidR="002C4B4D" w:rsidRDefault="006220F2">
      <w:pPr>
        <w:spacing w:line="480" w:lineRule="exact"/>
        <w:rPr>
          <w:rFonts w:ascii="Times New Roman" w:hAnsi="Times New Roman"/>
          <w:b/>
          <w:sz w:val="24"/>
          <w:szCs w:val="24"/>
        </w:rPr>
      </w:pPr>
      <w:r>
        <w:rPr>
          <w:rFonts w:ascii="Times New Roman" w:hAnsi="Times New Roman"/>
          <w:b/>
          <w:bCs/>
          <w:iCs/>
          <w:sz w:val="24"/>
          <w:szCs w:val="24"/>
        </w:rPr>
        <w:lastRenderedPageBreak/>
        <w:t>Figure 5</w:t>
      </w:r>
    </w:p>
    <w:p w14:paraId="0FF108C6" w14:textId="04B90CD7" w:rsidR="002C4B4D" w:rsidRDefault="006220F2">
      <w:pPr>
        <w:spacing w:line="480" w:lineRule="exact"/>
        <w:rPr>
          <w:rFonts w:ascii="Times New Roman" w:hAnsi="Times New Roman"/>
          <w:bCs/>
          <w:i/>
          <w:sz w:val="24"/>
          <w:szCs w:val="24"/>
        </w:rPr>
      </w:pPr>
      <w:r>
        <w:rPr>
          <w:rFonts w:ascii="Times New Roman" w:hAnsi="Times New Roman"/>
          <w:bCs/>
          <w:i/>
          <w:sz w:val="24"/>
          <w:szCs w:val="24"/>
        </w:rPr>
        <w:t>Parent-</w:t>
      </w:r>
      <w:r w:rsidR="00DA6AD0">
        <w:rPr>
          <w:rFonts w:ascii="Times New Roman" w:hAnsi="Times New Roman"/>
          <w:bCs/>
          <w:i/>
          <w:sz w:val="24"/>
          <w:szCs w:val="24"/>
        </w:rPr>
        <w:t>C</w:t>
      </w:r>
      <w:r>
        <w:rPr>
          <w:rFonts w:ascii="Times New Roman" w:hAnsi="Times New Roman"/>
          <w:bCs/>
          <w:i/>
          <w:sz w:val="24"/>
          <w:szCs w:val="24"/>
        </w:rPr>
        <w:t xml:space="preserve">hild </w:t>
      </w:r>
      <w:r w:rsidR="00DA6AD0">
        <w:rPr>
          <w:rFonts w:ascii="Times New Roman" w:hAnsi="Times New Roman"/>
          <w:bCs/>
          <w:i/>
          <w:sz w:val="24"/>
          <w:szCs w:val="24"/>
        </w:rPr>
        <w:t>R</w:t>
      </w:r>
      <w:r>
        <w:rPr>
          <w:rFonts w:ascii="Times New Roman" w:hAnsi="Times New Roman"/>
          <w:bCs/>
          <w:i/>
          <w:sz w:val="24"/>
          <w:szCs w:val="24"/>
        </w:rPr>
        <w:t xml:space="preserve">elationship </w:t>
      </w:r>
      <w:r w:rsidR="00DA6AD0">
        <w:rPr>
          <w:rFonts w:ascii="Times New Roman" w:hAnsi="Times New Roman"/>
          <w:bCs/>
          <w:i/>
          <w:sz w:val="24"/>
          <w:szCs w:val="24"/>
        </w:rPr>
        <w:t>C</w:t>
      </w:r>
      <w:r>
        <w:rPr>
          <w:rFonts w:ascii="Times New Roman" w:hAnsi="Times New Roman"/>
          <w:bCs/>
          <w:i/>
          <w:sz w:val="24"/>
          <w:szCs w:val="24"/>
        </w:rPr>
        <w:t xml:space="preserve">loseness Mediates the </w:t>
      </w:r>
      <w:r w:rsidR="00DA6AD0">
        <w:rPr>
          <w:rFonts w:ascii="Times New Roman" w:hAnsi="Times New Roman"/>
          <w:bCs/>
          <w:i/>
          <w:sz w:val="24"/>
          <w:szCs w:val="24"/>
        </w:rPr>
        <w:t>Association</w:t>
      </w:r>
      <w:r>
        <w:rPr>
          <w:rFonts w:ascii="Times New Roman" w:hAnsi="Times New Roman"/>
          <w:bCs/>
          <w:i/>
          <w:sz w:val="24"/>
          <w:szCs w:val="24"/>
        </w:rPr>
        <w:t xml:space="preserve"> Between Condition (0 = </w:t>
      </w:r>
      <w:r>
        <w:rPr>
          <w:rFonts w:ascii="Times New Roman" w:hAnsi="Times New Roman"/>
          <w:bCs/>
          <w:iCs/>
          <w:sz w:val="24"/>
          <w:szCs w:val="24"/>
        </w:rPr>
        <w:t>control</w:t>
      </w:r>
      <w:r>
        <w:rPr>
          <w:rFonts w:ascii="Times New Roman" w:hAnsi="Times New Roman"/>
          <w:bCs/>
          <w:i/>
          <w:sz w:val="24"/>
          <w:szCs w:val="24"/>
        </w:rPr>
        <w:t xml:space="preserve">, 1 = </w:t>
      </w:r>
      <w:r>
        <w:rPr>
          <w:rFonts w:ascii="Times New Roman" w:hAnsi="Times New Roman"/>
          <w:bCs/>
          <w:iCs/>
          <w:sz w:val="24"/>
          <w:szCs w:val="24"/>
        </w:rPr>
        <w:t>nostalgia</w:t>
      </w:r>
      <w:r>
        <w:rPr>
          <w:rFonts w:ascii="Times New Roman" w:hAnsi="Times New Roman"/>
          <w:bCs/>
          <w:i/>
          <w:sz w:val="24"/>
          <w:szCs w:val="24"/>
        </w:rPr>
        <w:t>)</w:t>
      </w:r>
      <w:r w:rsidR="00DA6AD0">
        <w:rPr>
          <w:rFonts w:ascii="Times New Roman" w:hAnsi="Times New Roman"/>
          <w:bCs/>
          <w:i/>
          <w:sz w:val="24"/>
          <w:szCs w:val="24"/>
        </w:rPr>
        <w:t xml:space="preserve"> </w:t>
      </w:r>
      <w:r>
        <w:rPr>
          <w:rFonts w:ascii="Times New Roman" w:hAnsi="Times New Roman"/>
          <w:bCs/>
          <w:i/>
          <w:sz w:val="24"/>
          <w:szCs w:val="24"/>
        </w:rPr>
        <w:t>and Tradition Transfer Attitudes in Study 6</w:t>
      </w:r>
    </w:p>
    <w:p w14:paraId="2CEA5CFC" w14:textId="77777777" w:rsidR="002C4B4D" w:rsidRDefault="002C4B4D">
      <w:pPr>
        <w:spacing w:line="480" w:lineRule="exact"/>
        <w:rPr>
          <w:rFonts w:ascii="Times New Roman" w:hAnsi="Times New Roman"/>
          <w:bCs/>
          <w:i/>
          <w:sz w:val="24"/>
          <w:szCs w:val="24"/>
        </w:rPr>
      </w:pPr>
    </w:p>
    <w:p w14:paraId="131E7DF8" w14:textId="36785C45" w:rsidR="003E09AC" w:rsidRDefault="003E09AC" w:rsidP="00B34DFB">
      <w:pPr>
        <w:spacing w:line="480" w:lineRule="auto"/>
        <w:rPr>
          <w:rFonts w:ascii="Times New Roman" w:hAnsi="Times New Roman"/>
          <w:bCs/>
          <w:i/>
          <w:sz w:val="24"/>
          <w:szCs w:val="24"/>
        </w:rPr>
      </w:pPr>
      <w:r w:rsidRPr="00157A8D">
        <w:rPr>
          <w:rFonts w:ascii="Times New Roman" w:hAnsi="Times New Roman"/>
          <w:bCs/>
          <w:i/>
          <w:noProof/>
          <w:sz w:val="24"/>
          <w:szCs w:val="24"/>
        </w:rPr>
        <w:drawing>
          <wp:inline distT="0" distB="0" distL="0" distR="0" wp14:anchorId="6DDE13D9" wp14:editId="29A6917F">
            <wp:extent cx="4589783" cy="1909187"/>
            <wp:effectExtent l="0" t="0" r="0" b="0"/>
            <wp:docPr id="1783023712" name="图片 1783023712">
              <a:extLst xmlns:a="http://schemas.openxmlformats.org/drawingml/2006/main">
                <a:ext uri="{FF2B5EF4-FFF2-40B4-BE49-F238E27FC236}">
                  <a16:creationId xmlns:a16="http://schemas.microsoft.com/office/drawing/2014/main" id="{6302FAA9-86B6-CE6F-F67A-55D28F6603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a:extLst>
                        <a:ext uri="{FF2B5EF4-FFF2-40B4-BE49-F238E27FC236}">
                          <a16:creationId xmlns:a16="http://schemas.microsoft.com/office/drawing/2014/main" id="{6302FAA9-86B6-CE6F-F67A-55D28F66035B}"/>
                        </a:ext>
                      </a:extLst>
                    </pic:cNvPr>
                    <pic:cNvPicPr>
                      <a:picLocks noChangeAspect="1"/>
                    </pic:cNvPicPr>
                  </pic:nvPicPr>
                  <pic:blipFill>
                    <a:blip r:embed="rId45"/>
                    <a:stretch>
                      <a:fillRect/>
                    </a:stretch>
                  </pic:blipFill>
                  <pic:spPr>
                    <a:xfrm>
                      <a:off x="0" y="0"/>
                      <a:ext cx="4738479" cy="1971039"/>
                    </a:xfrm>
                    <a:prstGeom prst="rect">
                      <a:avLst/>
                    </a:prstGeom>
                  </pic:spPr>
                </pic:pic>
              </a:graphicData>
            </a:graphic>
          </wp:inline>
        </w:drawing>
      </w:r>
    </w:p>
    <w:p w14:paraId="35862FF4" w14:textId="77777777" w:rsidR="00550D35" w:rsidRDefault="00550D35">
      <w:pPr>
        <w:spacing w:line="480" w:lineRule="exact"/>
        <w:rPr>
          <w:rFonts w:ascii="Times New Roman" w:hAnsi="Times New Roman"/>
          <w:bCs/>
          <w:i/>
          <w:sz w:val="24"/>
          <w:szCs w:val="24"/>
        </w:rPr>
      </w:pPr>
    </w:p>
    <w:p w14:paraId="6E4D860A" w14:textId="7AC99A71" w:rsidR="00186B6E" w:rsidRDefault="006220F2">
      <w:pPr>
        <w:spacing w:line="480" w:lineRule="exact"/>
        <w:rPr>
          <w:rFonts w:ascii="Times New Roman" w:hAnsi="Times New Roman"/>
          <w:bCs/>
          <w:iCs/>
          <w:sz w:val="24"/>
          <w:szCs w:val="24"/>
        </w:rPr>
      </w:pPr>
      <w:r>
        <w:rPr>
          <w:rFonts w:ascii="Times New Roman" w:hAnsi="Times New Roman"/>
          <w:bCs/>
          <w:i/>
          <w:sz w:val="24"/>
          <w:szCs w:val="24"/>
        </w:rPr>
        <w:t>Note</w:t>
      </w:r>
      <w:r>
        <w:rPr>
          <w:rFonts w:ascii="Times New Roman" w:hAnsi="Times New Roman"/>
          <w:bCs/>
          <w:iCs/>
          <w:sz w:val="24"/>
          <w:szCs w:val="24"/>
        </w:rPr>
        <w:t>. Unstandardized coefficient and (SE) are displayed</w:t>
      </w:r>
      <w:r>
        <w:rPr>
          <w:rFonts w:ascii="Times New Roman" w:hAnsi="Times New Roman"/>
          <w:iCs/>
          <w:color w:val="000000"/>
          <w:kern w:val="0"/>
          <w:sz w:val="24"/>
          <w:szCs w:val="24"/>
        </w:rPr>
        <w:t xml:space="preserve">; </w:t>
      </w:r>
      <w:r>
        <w:rPr>
          <w:rFonts w:ascii="Times New Roman" w:hAnsi="Times New Roman"/>
          <w:iCs/>
          <w:color w:val="000000"/>
          <w:kern w:val="0"/>
          <w:sz w:val="24"/>
          <w:szCs w:val="24"/>
          <w:vertAlign w:val="superscript"/>
        </w:rPr>
        <w:t>*</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.05</w:t>
      </w:r>
      <w:r>
        <w:rPr>
          <w:rFonts w:ascii="Times New Roman" w:hAnsi="Times New Roman"/>
          <w:bCs/>
          <w:iCs/>
          <w:sz w:val="24"/>
          <w:szCs w:val="24"/>
        </w:rPr>
        <w:t xml:space="preserve">, </w:t>
      </w:r>
      <w:r>
        <w:rPr>
          <w:rFonts w:ascii="Times New Roman" w:hAnsi="Times New Roman"/>
          <w:iCs/>
          <w:color w:val="000000"/>
          <w:kern w:val="0"/>
          <w:sz w:val="24"/>
          <w:szCs w:val="24"/>
          <w:vertAlign w:val="superscript"/>
        </w:rPr>
        <w:t>***</w:t>
      </w:r>
      <w:r>
        <w:rPr>
          <w:rFonts w:ascii="Times New Roman" w:hAnsi="Times New Roman"/>
          <w:i/>
          <w:color w:val="000000"/>
          <w:kern w:val="0"/>
          <w:sz w:val="24"/>
          <w:szCs w:val="24"/>
        </w:rPr>
        <w:t>p</w:t>
      </w:r>
      <w:r>
        <w:rPr>
          <w:rFonts w:ascii="Times New Roman" w:hAnsi="Times New Roman"/>
          <w:iCs/>
          <w:color w:val="000000"/>
          <w:kern w:val="0"/>
          <w:sz w:val="24"/>
          <w:szCs w:val="24"/>
        </w:rPr>
        <w:t xml:space="preserve"> &lt; .001</w:t>
      </w:r>
      <w:r>
        <w:rPr>
          <w:rFonts w:ascii="Times New Roman" w:hAnsi="Times New Roman"/>
          <w:bCs/>
          <w:iCs/>
          <w:sz w:val="24"/>
          <w:szCs w:val="24"/>
        </w:rPr>
        <w:t>.</w:t>
      </w:r>
    </w:p>
    <w:p w14:paraId="2336ED8B" w14:textId="77777777" w:rsidR="00186B6E" w:rsidRDefault="00186B6E">
      <w:pPr>
        <w:rPr>
          <w:rFonts w:ascii="Times New Roman" w:hAnsi="Times New Roman"/>
          <w:bCs/>
          <w:iCs/>
          <w:sz w:val="24"/>
          <w:szCs w:val="24"/>
        </w:rPr>
      </w:pPr>
      <w:r>
        <w:rPr>
          <w:rFonts w:ascii="Times New Roman" w:hAnsi="Times New Roman"/>
          <w:bCs/>
          <w:iCs/>
          <w:sz w:val="24"/>
          <w:szCs w:val="24"/>
        </w:rPr>
        <w:br w:type="page"/>
      </w:r>
    </w:p>
    <w:p w14:paraId="02108F08" w14:textId="77777777" w:rsidR="00186B6E" w:rsidRDefault="00186B6E" w:rsidP="00186B6E">
      <w:pPr>
        <w:spacing w:line="480" w:lineRule="exact"/>
        <w:jc w:val="center"/>
        <w:rPr>
          <w:rFonts w:ascii="Times New Roman" w:hAnsi="Times New Roman"/>
          <w:b/>
          <w:bCs/>
          <w:sz w:val="28"/>
          <w:szCs w:val="28"/>
        </w:rPr>
      </w:pPr>
    </w:p>
    <w:p w14:paraId="504BD87B" w14:textId="77777777" w:rsidR="00186B6E" w:rsidRDefault="00186B6E" w:rsidP="00186B6E">
      <w:pPr>
        <w:spacing w:line="480" w:lineRule="exact"/>
        <w:jc w:val="center"/>
        <w:rPr>
          <w:rFonts w:ascii="Times New Roman" w:hAnsi="Times New Roman"/>
          <w:b/>
          <w:bCs/>
          <w:sz w:val="28"/>
          <w:szCs w:val="28"/>
        </w:rPr>
      </w:pPr>
    </w:p>
    <w:p w14:paraId="08BCD7D5" w14:textId="77777777" w:rsidR="00186B6E" w:rsidRPr="00E7096E" w:rsidRDefault="00186B6E" w:rsidP="00186B6E">
      <w:pPr>
        <w:spacing w:line="480" w:lineRule="exact"/>
        <w:jc w:val="center"/>
        <w:rPr>
          <w:rFonts w:ascii="Times New Roman" w:hAnsi="Times New Roman"/>
          <w:b/>
          <w:bCs/>
          <w:sz w:val="26"/>
          <w:szCs w:val="26"/>
        </w:rPr>
      </w:pPr>
      <w:r w:rsidRPr="00E7096E">
        <w:rPr>
          <w:rFonts w:ascii="Times New Roman" w:hAnsi="Times New Roman"/>
          <w:b/>
          <w:bCs/>
          <w:sz w:val="26"/>
          <w:szCs w:val="26"/>
        </w:rPr>
        <w:t>SUPPLEMENTARY MATERIA</w:t>
      </w:r>
      <w:r>
        <w:rPr>
          <w:rFonts w:ascii="Times New Roman" w:hAnsi="Times New Roman"/>
          <w:b/>
          <w:bCs/>
          <w:sz w:val="26"/>
          <w:szCs w:val="26"/>
        </w:rPr>
        <w:t>LS</w:t>
      </w:r>
    </w:p>
    <w:p w14:paraId="4FB0B522" w14:textId="77777777" w:rsidR="00186B6E" w:rsidRPr="00776529" w:rsidRDefault="00186B6E" w:rsidP="00186B6E">
      <w:pPr>
        <w:rPr>
          <w:rFonts w:ascii="Times New Roman" w:hAnsi="Times New Roman"/>
          <w:b/>
          <w:sz w:val="24"/>
          <w:szCs w:val="24"/>
        </w:rPr>
      </w:pPr>
    </w:p>
    <w:p w14:paraId="4921C061" w14:textId="77777777" w:rsidR="00186B6E" w:rsidRDefault="00186B6E" w:rsidP="00186B6E">
      <w:pPr>
        <w:rPr>
          <w:rFonts w:ascii="Times New Roman" w:hAnsi="Times New Roman"/>
          <w:b/>
          <w:bCs/>
        </w:rPr>
      </w:pPr>
    </w:p>
    <w:p w14:paraId="2EDE19B6" w14:textId="77777777" w:rsidR="00186B6E" w:rsidRPr="00776529" w:rsidRDefault="00186B6E" w:rsidP="00186B6E">
      <w:pPr>
        <w:rPr>
          <w:rFonts w:ascii="Times New Roman" w:hAnsi="Times New Roman"/>
          <w:b/>
          <w:bCs/>
        </w:rPr>
      </w:pPr>
    </w:p>
    <w:p w14:paraId="198D381B" w14:textId="77777777" w:rsidR="00186B6E" w:rsidRDefault="00186B6E" w:rsidP="00186B6E">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sidRPr="0025674D">
        <w:rPr>
          <w:rFonts w:ascii="Times New Roman" w:hAnsi="Times New Roman"/>
          <w:b/>
          <w:bCs/>
        </w:rPr>
        <w:t>Nostalgia Promotes Parents’ Tradition Transfer to Children</w:t>
      </w:r>
    </w:p>
    <w:p w14:paraId="59AE273E" w14:textId="77777777" w:rsidR="00186B6E" w:rsidRDefault="00186B6E" w:rsidP="00186B6E">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t>By Strengthening Parent-Child Relationship Closeness</w:t>
      </w:r>
    </w:p>
    <w:p w14:paraId="092461A6" w14:textId="77777777" w:rsidR="00186B6E" w:rsidRPr="007960E2" w:rsidRDefault="00186B6E" w:rsidP="00186B6E">
      <w:pPr>
        <w:pStyle w:val="NormalWeb"/>
        <w:widowControl/>
        <w:tabs>
          <w:tab w:val="left" w:pos="585"/>
          <w:tab w:val="left" w:pos="945"/>
          <w:tab w:val="center" w:pos="3794"/>
          <w:tab w:val="right" w:pos="8309"/>
        </w:tabs>
        <w:spacing w:beforeAutospacing="0" w:after="0" w:afterAutospacing="0" w:line="360" w:lineRule="auto"/>
        <w:contextualSpacing/>
        <w:jc w:val="center"/>
        <w:rPr>
          <w:rFonts w:ascii="Times New Roman" w:hAnsi="Times New Roman"/>
          <w:b/>
          <w:bCs/>
        </w:rPr>
      </w:pPr>
      <w:r>
        <w:rPr>
          <w:rFonts w:ascii="Times New Roman" w:hAnsi="Times New Roman"/>
          <w:b/>
          <w:bCs/>
        </w:rPr>
        <w:br w:type="page"/>
      </w:r>
    </w:p>
    <w:p w14:paraId="53C2D4E7" w14:textId="77777777" w:rsidR="00186B6E" w:rsidRDefault="00186B6E" w:rsidP="00186B6E">
      <w:pPr>
        <w:pStyle w:val="TOC1"/>
        <w:jc w:val="center"/>
      </w:pPr>
      <w:r w:rsidRPr="007960E2">
        <w:lastRenderedPageBreak/>
        <w:fldChar w:fldCharType="begin"/>
      </w:r>
      <w:r w:rsidRPr="007960E2">
        <w:instrText xml:space="preserve"> TOC \o "1-2" \h \z \u </w:instrText>
      </w:r>
      <w:r w:rsidRPr="007960E2">
        <w:fldChar w:fldCharType="separate"/>
      </w:r>
      <w:hyperlink w:anchor="_Toc128437124" w:history="1">
        <w:r w:rsidRPr="007960E2">
          <w:rPr>
            <w:rStyle w:val="Hyperlink"/>
          </w:rPr>
          <w:t>Stimulus Materials</w:t>
        </w:r>
        <w:r w:rsidRPr="007960E2">
          <w:rPr>
            <w:webHidden/>
          </w:rPr>
          <w:tab/>
        </w:r>
        <w:r>
          <w:rPr>
            <w:webHidden/>
          </w:rPr>
          <w:t>3</w:t>
        </w:r>
      </w:hyperlink>
    </w:p>
    <w:p w14:paraId="746E7336" w14:textId="77777777" w:rsidR="00186B6E" w:rsidRDefault="007C28FB" w:rsidP="00186B6E">
      <w:pPr>
        <w:pStyle w:val="TOC2"/>
        <w:contextualSpacing/>
        <w:jc w:val="center"/>
        <w:rPr>
          <w:rFonts w:ascii="Times New Roman" w:hAnsi="Times New Roman"/>
          <w:noProof/>
          <w:sz w:val="24"/>
          <w:szCs w:val="24"/>
        </w:rPr>
      </w:pPr>
      <w:hyperlink w:anchor="_Toc128437125" w:history="1">
        <w:r w:rsidR="00186B6E" w:rsidRPr="007960E2">
          <w:rPr>
            <w:rStyle w:val="Hyperlink"/>
            <w:rFonts w:ascii="Times New Roman" w:hAnsi="Times New Roman"/>
            <w:noProof/>
            <w:sz w:val="24"/>
            <w:szCs w:val="24"/>
          </w:rPr>
          <w:t>Study 1</w:t>
        </w:r>
        <w:r w:rsidR="00186B6E" w:rsidRPr="007960E2">
          <w:rPr>
            <w:rFonts w:ascii="Times New Roman" w:hAnsi="Times New Roman"/>
            <w:noProof/>
            <w:webHidden/>
            <w:sz w:val="24"/>
            <w:szCs w:val="24"/>
          </w:rPr>
          <w:tab/>
        </w:r>
        <w:r w:rsidR="00186B6E">
          <w:rPr>
            <w:rFonts w:ascii="Times New Roman" w:hAnsi="Times New Roman"/>
            <w:noProof/>
            <w:webHidden/>
            <w:sz w:val="24"/>
            <w:szCs w:val="24"/>
          </w:rPr>
          <w:t>3</w:t>
        </w:r>
      </w:hyperlink>
    </w:p>
    <w:p w14:paraId="4C46E1E4" w14:textId="77777777" w:rsidR="00186B6E" w:rsidRDefault="007C28FB" w:rsidP="00186B6E">
      <w:pPr>
        <w:pStyle w:val="TOC2"/>
        <w:contextualSpacing/>
        <w:jc w:val="center"/>
        <w:rPr>
          <w:rFonts w:ascii="Times New Roman" w:hAnsi="Times New Roman"/>
          <w:noProof/>
          <w:sz w:val="24"/>
          <w:szCs w:val="24"/>
        </w:rPr>
      </w:pPr>
      <w:hyperlink w:anchor="_Toc128437126" w:history="1">
        <w:r w:rsidR="00186B6E" w:rsidRPr="007960E2">
          <w:rPr>
            <w:rStyle w:val="Hyperlink"/>
            <w:rFonts w:ascii="Times New Roman" w:hAnsi="Times New Roman"/>
            <w:noProof/>
            <w:sz w:val="24"/>
            <w:szCs w:val="24"/>
          </w:rPr>
          <w:t>Study 2</w:t>
        </w:r>
        <w:r w:rsidR="00186B6E" w:rsidRPr="007960E2">
          <w:rPr>
            <w:rFonts w:ascii="Times New Roman" w:hAnsi="Times New Roman"/>
            <w:noProof/>
            <w:webHidden/>
            <w:sz w:val="24"/>
            <w:szCs w:val="24"/>
          </w:rPr>
          <w:tab/>
        </w:r>
        <w:r w:rsidR="00186B6E">
          <w:rPr>
            <w:rFonts w:ascii="Times New Roman" w:hAnsi="Times New Roman"/>
            <w:noProof/>
            <w:webHidden/>
            <w:sz w:val="24"/>
            <w:szCs w:val="24"/>
          </w:rPr>
          <w:t>6</w:t>
        </w:r>
      </w:hyperlink>
    </w:p>
    <w:p w14:paraId="5654CAA8" w14:textId="77777777" w:rsidR="00186B6E" w:rsidRDefault="007C28FB" w:rsidP="00186B6E">
      <w:pPr>
        <w:pStyle w:val="TOC2"/>
        <w:contextualSpacing/>
        <w:jc w:val="center"/>
        <w:rPr>
          <w:rFonts w:ascii="Times New Roman" w:hAnsi="Times New Roman"/>
          <w:noProof/>
          <w:sz w:val="24"/>
          <w:szCs w:val="24"/>
        </w:rPr>
      </w:pPr>
      <w:hyperlink w:anchor="_Toc128437127" w:history="1">
        <w:r w:rsidR="00186B6E" w:rsidRPr="007960E2">
          <w:rPr>
            <w:rStyle w:val="Hyperlink"/>
            <w:rFonts w:ascii="Times New Roman" w:hAnsi="Times New Roman"/>
            <w:noProof/>
            <w:sz w:val="24"/>
            <w:szCs w:val="24"/>
          </w:rPr>
          <w:t>Study 3</w:t>
        </w:r>
        <w:r w:rsidR="00186B6E" w:rsidRPr="007960E2">
          <w:rPr>
            <w:rFonts w:ascii="Times New Roman" w:hAnsi="Times New Roman"/>
            <w:noProof/>
            <w:webHidden/>
            <w:sz w:val="24"/>
            <w:szCs w:val="24"/>
          </w:rPr>
          <w:tab/>
        </w:r>
        <w:r w:rsidR="00186B6E">
          <w:rPr>
            <w:rFonts w:ascii="Times New Roman" w:hAnsi="Times New Roman"/>
            <w:noProof/>
            <w:webHidden/>
            <w:sz w:val="24"/>
            <w:szCs w:val="24"/>
          </w:rPr>
          <w:t>8</w:t>
        </w:r>
      </w:hyperlink>
    </w:p>
    <w:p w14:paraId="0DEF7F47" w14:textId="77777777" w:rsidR="00186B6E" w:rsidRDefault="007C28FB" w:rsidP="00186B6E">
      <w:pPr>
        <w:pStyle w:val="TOC2"/>
        <w:contextualSpacing/>
        <w:jc w:val="center"/>
        <w:rPr>
          <w:rFonts w:ascii="Times New Roman" w:hAnsi="Times New Roman"/>
          <w:noProof/>
          <w:sz w:val="24"/>
          <w:szCs w:val="24"/>
        </w:rPr>
      </w:pPr>
      <w:hyperlink w:anchor="_Toc128437128" w:history="1">
        <w:r w:rsidR="00186B6E" w:rsidRPr="007960E2">
          <w:rPr>
            <w:rStyle w:val="Hyperlink"/>
            <w:rFonts w:ascii="Times New Roman" w:hAnsi="Times New Roman"/>
            <w:noProof/>
            <w:sz w:val="24"/>
            <w:szCs w:val="24"/>
          </w:rPr>
          <w:t>Study 4</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_Toc128437128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1</w:t>
        </w:r>
        <w:r w:rsidR="00186B6E">
          <w:rPr>
            <w:rFonts w:ascii="Times New Roman" w:hAnsi="Times New Roman"/>
            <w:noProof/>
            <w:webHidden/>
            <w:sz w:val="24"/>
            <w:szCs w:val="24"/>
          </w:rPr>
          <w:t>1</w:t>
        </w:r>
        <w:r w:rsidR="00186B6E" w:rsidRPr="007960E2">
          <w:rPr>
            <w:rFonts w:ascii="Times New Roman" w:hAnsi="Times New Roman"/>
            <w:noProof/>
            <w:webHidden/>
            <w:sz w:val="24"/>
            <w:szCs w:val="24"/>
          </w:rPr>
          <w:fldChar w:fldCharType="end"/>
        </w:r>
      </w:hyperlink>
    </w:p>
    <w:p w14:paraId="37F27E04" w14:textId="77777777" w:rsidR="00186B6E" w:rsidRDefault="007C28FB" w:rsidP="00186B6E">
      <w:pPr>
        <w:pStyle w:val="TOC2"/>
        <w:contextualSpacing/>
        <w:jc w:val="center"/>
        <w:rPr>
          <w:rFonts w:ascii="Times New Roman" w:hAnsi="Times New Roman"/>
          <w:noProof/>
          <w:sz w:val="24"/>
          <w:szCs w:val="24"/>
        </w:rPr>
      </w:pPr>
      <w:hyperlink w:anchor="_Toc128437129" w:history="1">
        <w:r w:rsidR="00186B6E" w:rsidRPr="007960E2">
          <w:rPr>
            <w:rStyle w:val="Hyperlink"/>
            <w:rFonts w:ascii="Times New Roman" w:hAnsi="Times New Roman"/>
            <w:noProof/>
            <w:sz w:val="24"/>
            <w:szCs w:val="24"/>
          </w:rPr>
          <w:t>Study 5</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_Toc128437129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1</w:t>
        </w:r>
        <w:r w:rsidR="00186B6E">
          <w:rPr>
            <w:rFonts w:ascii="Times New Roman" w:hAnsi="Times New Roman"/>
            <w:noProof/>
            <w:webHidden/>
            <w:sz w:val="24"/>
            <w:szCs w:val="24"/>
          </w:rPr>
          <w:t>3</w:t>
        </w:r>
        <w:r w:rsidR="00186B6E" w:rsidRPr="007960E2">
          <w:rPr>
            <w:rFonts w:ascii="Times New Roman" w:hAnsi="Times New Roman"/>
            <w:noProof/>
            <w:webHidden/>
            <w:sz w:val="24"/>
            <w:szCs w:val="24"/>
          </w:rPr>
          <w:fldChar w:fldCharType="end"/>
        </w:r>
      </w:hyperlink>
    </w:p>
    <w:p w14:paraId="6CD93445" w14:textId="77777777" w:rsidR="00186B6E" w:rsidRDefault="007C28FB" w:rsidP="00186B6E">
      <w:pPr>
        <w:pStyle w:val="TOC2"/>
        <w:contextualSpacing/>
        <w:jc w:val="center"/>
        <w:rPr>
          <w:rFonts w:ascii="Times New Roman" w:hAnsi="Times New Roman"/>
          <w:noProof/>
          <w:sz w:val="24"/>
          <w:szCs w:val="24"/>
        </w:rPr>
      </w:pPr>
      <w:hyperlink w:anchor="_Toc128437130" w:history="1">
        <w:r w:rsidR="00186B6E" w:rsidRPr="007960E2">
          <w:rPr>
            <w:rStyle w:val="Hyperlink"/>
            <w:rFonts w:ascii="Times New Roman" w:hAnsi="Times New Roman"/>
            <w:noProof/>
            <w:sz w:val="24"/>
            <w:szCs w:val="24"/>
          </w:rPr>
          <w:t>Study 6</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_Toc128437130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1</w:t>
        </w:r>
        <w:r w:rsidR="00186B6E">
          <w:rPr>
            <w:rFonts w:ascii="Times New Roman" w:hAnsi="Times New Roman"/>
            <w:noProof/>
            <w:webHidden/>
            <w:sz w:val="24"/>
            <w:szCs w:val="24"/>
          </w:rPr>
          <w:t>7</w:t>
        </w:r>
        <w:r w:rsidR="00186B6E" w:rsidRPr="007960E2">
          <w:rPr>
            <w:rFonts w:ascii="Times New Roman" w:hAnsi="Times New Roman"/>
            <w:noProof/>
            <w:webHidden/>
            <w:sz w:val="24"/>
            <w:szCs w:val="24"/>
          </w:rPr>
          <w:fldChar w:fldCharType="end"/>
        </w:r>
      </w:hyperlink>
    </w:p>
    <w:p w14:paraId="63B72C95" w14:textId="77777777" w:rsidR="00186B6E" w:rsidRDefault="007C28FB" w:rsidP="00186B6E">
      <w:pPr>
        <w:pStyle w:val="TOC2"/>
        <w:contextualSpacing/>
        <w:jc w:val="center"/>
        <w:rPr>
          <w:rFonts w:ascii="Times New Roman" w:hAnsi="Times New Roman"/>
          <w:b/>
          <w:bCs/>
          <w:noProof/>
          <w:sz w:val="24"/>
          <w:szCs w:val="24"/>
        </w:rPr>
      </w:pPr>
      <w:hyperlink w:anchor="_Toc128437131" w:history="1">
        <w:r w:rsidR="00186B6E" w:rsidRPr="007960E2">
          <w:rPr>
            <w:rStyle w:val="Hyperlink"/>
            <w:rFonts w:ascii="Times New Roman" w:hAnsi="Times New Roman"/>
            <w:b/>
            <w:bCs/>
            <w:noProof/>
            <w:sz w:val="24"/>
            <w:szCs w:val="24"/>
          </w:rPr>
          <w:t>Participant Educational Status and Ethnicity</w:t>
        </w:r>
        <w:r w:rsidR="00186B6E" w:rsidRPr="007960E2">
          <w:rPr>
            <w:rFonts w:ascii="Times New Roman" w:hAnsi="Times New Roman"/>
            <w:b/>
            <w:bCs/>
            <w:noProof/>
            <w:webHidden/>
            <w:sz w:val="24"/>
            <w:szCs w:val="24"/>
          </w:rPr>
          <w:tab/>
        </w:r>
        <w:r w:rsidR="00186B6E" w:rsidRPr="007960E2">
          <w:rPr>
            <w:rFonts w:ascii="Times New Roman" w:hAnsi="Times New Roman"/>
            <w:b/>
            <w:bCs/>
            <w:noProof/>
            <w:webHidden/>
            <w:sz w:val="24"/>
            <w:szCs w:val="24"/>
          </w:rPr>
          <w:fldChar w:fldCharType="begin"/>
        </w:r>
        <w:r w:rsidR="00186B6E" w:rsidRPr="007960E2">
          <w:rPr>
            <w:rFonts w:ascii="Times New Roman" w:hAnsi="Times New Roman"/>
            <w:b/>
            <w:bCs/>
            <w:noProof/>
            <w:webHidden/>
            <w:sz w:val="24"/>
            <w:szCs w:val="24"/>
          </w:rPr>
          <w:instrText xml:space="preserve"> PAGEREF _Toc128437131 \h </w:instrText>
        </w:r>
        <w:r w:rsidR="00186B6E" w:rsidRPr="007960E2">
          <w:rPr>
            <w:rFonts w:ascii="Times New Roman" w:hAnsi="Times New Roman"/>
            <w:b/>
            <w:bCs/>
            <w:noProof/>
            <w:webHidden/>
            <w:sz w:val="24"/>
            <w:szCs w:val="24"/>
          </w:rPr>
        </w:r>
        <w:r w:rsidR="00186B6E" w:rsidRPr="007960E2">
          <w:rPr>
            <w:rFonts w:ascii="Times New Roman" w:hAnsi="Times New Roman"/>
            <w:b/>
            <w:bCs/>
            <w:noProof/>
            <w:webHidden/>
            <w:sz w:val="24"/>
            <w:szCs w:val="24"/>
          </w:rPr>
          <w:fldChar w:fldCharType="separate"/>
        </w:r>
        <w:r w:rsidR="00186B6E" w:rsidRPr="007960E2">
          <w:rPr>
            <w:rFonts w:ascii="Times New Roman" w:hAnsi="Times New Roman"/>
            <w:b/>
            <w:bCs/>
            <w:noProof/>
            <w:webHidden/>
            <w:sz w:val="24"/>
            <w:szCs w:val="24"/>
          </w:rPr>
          <w:t>2</w:t>
        </w:r>
        <w:r w:rsidR="00186B6E">
          <w:rPr>
            <w:rFonts w:ascii="Times New Roman" w:hAnsi="Times New Roman"/>
            <w:b/>
            <w:bCs/>
            <w:noProof/>
            <w:webHidden/>
            <w:sz w:val="24"/>
            <w:szCs w:val="24"/>
          </w:rPr>
          <w:t>0</w:t>
        </w:r>
        <w:r w:rsidR="00186B6E" w:rsidRPr="007960E2">
          <w:rPr>
            <w:rFonts w:ascii="Times New Roman" w:hAnsi="Times New Roman"/>
            <w:b/>
            <w:bCs/>
            <w:noProof/>
            <w:webHidden/>
            <w:sz w:val="24"/>
            <w:szCs w:val="24"/>
          </w:rPr>
          <w:fldChar w:fldCharType="end"/>
        </w:r>
      </w:hyperlink>
    </w:p>
    <w:p w14:paraId="0536312A" w14:textId="77777777" w:rsidR="00186B6E" w:rsidRDefault="007C28FB" w:rsidP="00186B6E">
      <w:pPr>
        <w:pStyle w:val="TOC2"/>
        <w:contextualSpacing/>
        <w:jc w:val="center"/>
        <w:rPr>
          <w:rFonts w:ascii="Times New Roman" w:hAnsi="Times New Roman"/>
          <w:noProof/>
          <w:sz w:val="24"/>
          <w:szCs w:val="24"/>
        </w:rPr>
      </w:pPr>
      <w:hyperlink w:anchor="_Toc128437132" w:history="1">
        <w:r w:rsidR="00186B6E" w:rsidRPr="007960E2">
          <w:rPr>
            <w:rStyle w:val="Hyperlink"/>
            <w:rFonts w:ascii="Times New Roman" w:hAnsi="Times New Roman"/>
            <w:noProof/>
            <w:sz w:val="24"/>
            <w:szCs w:val="24"/>
          </w:rPr>
          <w:t>Study 1</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_Toc128437132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0B08D45B" w14:textId="77777777" w:rsidR="00186B6E" w:rsidRDefault="007C28FB" w:rsidP="00186B6E">
      <w:pPr>
        <w:pStyle w:val="TOC2"/>
        <w:contextualSpacing/>
        <w:jc w:val="center"/>
        <w:rPr>
          <w:rFonts w:ascii="Times New Roman" w:hAnsi="Times New Roman"/>
          <w:noProof/>
          <w:sz w:val="24"/>
          <w:szCs w:val="24"/>
        </w:rPr>
      </w:pPr>
      <w:hyperlink w:anchor="_Toc128437133" w:history="1">
        <w:r w:rsidR="00186B6E" w:rsidRPr="007960E2">
          <w:rPr>
            <w:rStyle w:val="Hyperlink"/>
            <w:rFonts w:ascii="Times New Roman" w:hAnsi="Times New Roman"/>
            <w:noProof/>
            <w:sz w:val="24"/>
            <w:szCs w:val="24"/>
          </w:rPr>
          <w:t>Study 2</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_Toc128437133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6CC74E18" w14:textId="77777777" w:rsidR="00186B6E" w:rsidRDefault="007C28FB" w:rsidP="00186B6E">
      <w:pPr>
        <w:pStyle w:val="TOC2"/>
        <w:contextualSpacing/>
        <w:jc w:val="center"/>
        <w:rPr>
          <w:rFonts w:ascii="Times New Roman" w:hAnsi="Times New Roman"/>
          <w:noProof/>
          <w:sz w:val="24"/>
          <w:szCs w:val="24"/>
        </w:rPr>
      </w:pPr>
      <w:hyperlink w:anchor="_Toc128437134" w:history="1">
        <w:r w:rsidR="00186B6E" w:rsidRPr="007960E2">
          <w:rPr>
            <w:rStyle w:val="Hyperlink"/>
            <w:rFonts w:ascii="Times New Roman" w:hAnsi="Times New Roman"/>
            <w:noProof/>
            <w:sz w:val="24"/>
            <w:szCs w:val="24"/>
          </w:rPr>
          <w:t>Study 3</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_Toc128437134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350BE0E9" w14:textId="77777777" w:rsidR="00186B6E" w:rsidRDefault="007C28FB" w:rsidP="00186B6E">
      <w:pPr>
        <w:pStyle w:val="TOC2"/>
        <w:contextualSpacing/>
        <w:jc w:val="center"/>
        <w:rPr>
          <w:rFonts w:ascii="Times New Roman" w:hAnsi="Times New Roman"/>
          <w:noProof/>
          <w:sz w:val="24"/>
          <w:szCs w:val="24"/>
        </w:rPr>
      </w:pPr>
      <w:hyperlink w:anchor="_Toc128437135" w:history="1">
        <w:r w:rsidR="00186B6E" w:rsidRPr="007960E2">
          <w:rPr>
            <w:rStyle w:val="Hyperlink"/>
            <w:rFonts w:ascii="Times New Roman" w:hAnsi="Times New Roman"/>
            <w:noProof/>
            <w:sz w:val="24"/>
            <w:szCs w:val="24"/>
          </w:rPr>
          <w:t>Study 4</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_Toc128437135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23C01D98" w14:textId="77777777" w:rsidR="00186B6E" w:rsidRDefault="007C28FB" w:rsidP="00186B6E">
      <w:pPr>
        <w:pStyle w:val="TOC2"/>
        <w:contextualSpacing/>
        <w:jc w:val="center"/>
        <w:rPr>
          <w:rFonts w:ascii="Times New Roman" w:hAnsi="Times New Roman"/>
          <w:noProof/>
          <w:sz w:val="24"/>
          <w:szCs w:val="24"/>
        </w:rPr>
      </w:pPr>
      <w:hyperlink w:anchor="_Toc128437136" w:history="1">
        <w:r w:rsidR="00186B6E" w:rsidRPr="007960E2">
          <w:rPr>
            <w:rStyle w:val="Hyperlink"/>
            <w:rFonts w:ascii="Times New Roman" w:hAnsi="Times New Roman"/>
            <w:noProof/>
            <w:sz w:val="24"/>
            <w:szCs w:val="24"/>
          </w:rPr>
          <w:t>Study 5</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_Toc128437136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1C3C069F" w14:textId="77777777" w:rsidR="00186B6E" w:rsidRDefault="007C28FB" w:rsidP="00186B6E">
      <w:pPr>
        <w:pStyle w:val="TOC2"/>
        <w:contextualSpacing/>
        <w:jc w:val="center"/>
        <w:rPr>
          <w:rFonts w:ascii="Times New Roman" w:hAnsi="Times New Roman"/>
          <w:noProof/>
          <w:sz w:val="24"/>
          <w:szCs w:val="24"/>
        </w:rPr>
      </w:pPr>
      <w:hyperlink w:anchor="_Toc128437137" w:history="1">
        <w:r w:rsidR="00186B6E" w:rsidRPr="007960E2">
          <w:rPr>
            <w:rStyle w:val="Hyperlink"/>
            <w:rFonts w:ascii="Times New Roman" w:hAnsi="Times New Roman"/>
            <w:noProof/>
            <w:sz w:val="24"/>
            <w:szCs w:val="24"/>
          </w:rPr>
          <w:t>Study 6</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_Toc128437137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1</w:t>
        </w:r>
        <w:r w:rsidR="00186B6E" w:rsidRPr="007960E2">
          <w:rPr>
            <w:rFonts w:ascii="Times New Roman" w:hAnsi="Times New Roman"/>
            <w:noProof/>
            <w:webHidden/>
            <w:sz w:val="24"/>
            <w:szCs w:val="24"/>
          </w:rPr>
          <w:fldChar w:fldCharType="end"/>
        </w:r>
      </w:hyperlink>
    </w:p>
    <w:p w14:paraId="45D6B04B" w14:textId="77777777" w:rsidR="00186B6E" w:rsidRDefault="007C28FB" w:rsidP="00186B6E">
      <w:pPr>
        <w:pStyle w:val="TOC1"/>
        <w:jc w:val="center"/>
      </w:pPr>
      <w:hyperlink w:anchor="_Toc128437138" w:history="1">
        <w:r w:rsidR="00186B6E" w:rsidRPr="007960E2">
          <w:rPr>
            <w:rStyle w:val="Hyperlink"/>
          </w:rPr>
          <w:t xml:space="preserve">Ancillary Analyses Ι: </w:t>
        </w:r>
        <w:r w:rsidR="00186B6E" w:rsidRPr="007960E2">
          <w:rPr>
            <w:rStyle w:val="Hyperlink"/>
            <w:lang w:val="it-IT"/>
          </w:rPr>
          <w:t>Southampton Nostalgia Scale</w:t>
        </w:r>
        <w:r w:rsidR="00186B6E" w:rsidRPr="007960E2">
          <w:rPr>
            <w:webHidden/>
          </w:rPr>
          <w:tab/>
        </w:r>
        <w:r w:rsidR="00186B6E" w:rsidRPr="007960E2">
          <w:rPr>
            <w:webHidden/>
          </w:rPr>
          <w:fldChar w:fldCharType="begin"/>
        </w:r>
        <w:r w:rsidR="00186B6E" w:rsidRPr="007960E2">
          <w:rPr>
            <w:webHidden/>
          </w:rPr>
          <w:instrText xml:space="preserve"> PAGEREF _Toc128437138 \h </w:instrText>
        </w:r>
        <w:r w:rsidR="00186B6E" w:rsidRPr="007960E2">
          <w:rPr>
            <w:webHidden/>
          </w:rPr>
        </w:r>
        <w:r w:rsidR="00186B6E" w:rsidRPr="007960E2">
          <w:rPr>
            <w:webHidden/>
          </w:rPr>
          <w:fldChar w:fldCharType="separate"/>
        </w:r>
        <w:r w:rsidR="00186B6E" w:rsidRPr="007960E2">
          <w:rPr>
            <w:webHidden/>
          </w:rPr>
          <w:t>2</w:t>
        </w:r>
        <w:r w:rsidR="00186B6E">
          <w:rPr>
            <w:webHidden/>
          </w:rPr>
          <w:t>2</w:t>
        </w:r>
        <w:r w:rsidR="00186B6E" w:rsidRPr="007960E2">
          <w:rPr>
            <w:webHidden/>
          </w:rPr>
          <w:fldChar w:fldCharType="end"/>
        </w:r>
      </w:hyperlink>
    </w:p>
    <w:p w14:paraId="5835FF5E" w14:textId="77777777" w:rsidR="00186B6E" w:rsidRDefault="007C28FB" w:rsidP="00186B6E">
      <w:pPr>
        <w:pStyle w:val="TOC2"/>
        <w:contextualSpacing/>
        <w:jc w:val="center"/>
        <w:rPr>
          <w:rFonts w:ascii="Times New Roman" w:hAnsi="Times New Roman"/>
          <w:noProof/>
          <w:sz w:val="24"/>
          <w:szCs w:val="24"/>
        </w:rPr>
      </w:pPr>
      <w:hyperlink w:anchor="_Toc128437139" w:history="1">
        <w:r w:rsidR="00186B6E" w:rsidRPr="007960E2">
          <w:rPr>
            <w:rStyle w:val="Hyperlink"/>
            <w:rFonts w:ascii="Times New Roman" w:hAnsi="Times New Roman"/>
            <w:noProof/>
            <w:sz w:val="24"/>
            <w:szCs w:val="24"/>
          </w:rPr>
          <w:t>Study 1</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_Toc128437139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2</w:t>
        </w:r>
        <w:r w:rsidR="00186B6E" w:rsidRPr="007960E2">
          <w:rPr>
            <w:rFonts w:ascii="Times New Roman" w:hAnsi="Times New Roman"/>
            <w:noProof/>
            <w:webHidden/>
            <w:sz w:val="24"/>
            <w:szCs w:val="24"/>
          </w:rPr>
          <w:fldChar w:fldCharType="end"/>
        </w:r>
      </w:hyperlink>
    </w:p>
    <w:p w14:paraId="2A9295FC" w14:textId="77777777" w:rsidR="00186B6E" w:rsidRDefault="007C28FB" w:rsidP="00186B6E">
      <w:pPr>
        <w:pStyle w:val="TOC2"/>
        <w:contextualSpacing/>
        <w:jc w:val="center"/>
        <w:rPr>
          <w:rFonts w:ascii="Times New Roman" w:hAnsi="Times New Roman"/>
          <w:noProof/>
          <w:sz w:val="24"/>
          <w:szCs w:val="24"/>
        </w:rPr>
      </w:pPr>
      <w:hyperlink w:anchor="_Toc128437140" w:history="1">
        <w:r w:rsidR="00186B6E" w:rsidRPr="007960E2">
          <w:rPr>
            <w:rStyle w:val="Hyperlink"/>
            <w:rFonts w:ascii="Times New Roman" w:hAnsi="Times New Roman"/>
            <w:noProof/>
            <w:sz w:val="24"/>
            <w:szCs w:val="24"/>
          </w:rPr>
          <w:t>Study 2</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_Toc128437140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2</w:t>
        </w:r>
        <w:r w:rsidR="00186B6E" w:rsidRPr="007960E2">
          <w:rPr>
            <w:rFonts w:ascii="Times New Roman" w:hAnsi="Times New Roman"/>
            <w:noProof/>
            <w:webHidden/>
            <w:sz w:val="24"/>
            <w:szCs w:val="24"/>
          </w:rPr>
          <w:fldChar w:fldCharType="end"/>
        </w:r>
      </w:hyperlink>
    </w:p>
    <w:p w14:paraId="5490C068" w14:textId="77777777" w:rsidR="00186B6E" w:rsidRDefault="007C28FB" w:rsidP="00186B6E">
      <w:pPr>
        <w:pStyle w:val="TOC2"/>
        <w:contextualSpacing/>
        <w:jc w:val="center"/>
        <w:rPr>
          <w:rFonts w:ascii="Times New Roman" w:hAnsi="Times New Roman"/>
          <w:noProof/>
          <w:sz w:val="24"/>
          <w:szCs w:val="24"/>
        </w:rPr>
      </w:pPr>
      <w:hyperlink w:anchor="_Toc128437141" w:history="1">
        <w:r w:rsidR="00186B6E" w:rsidRPr="007960E2">
          <w:rPr>
            <w:rStyle w:val="Hyperlink"/>
            <w:rFonts w:ascii="Times New Roman" w:hAnsi="Times New Roman"/>
            <w:noProof/>
            <w:sz w:val="24"/>
            <w:szCs w:val="24"/>
          </w:rPr>
          <w:t>Study 4</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_Toc128437141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3</w:t>
        </w:r>
        <w:r w:rsidR="00186B6E" w:rsidRPr="007960E2">
          <w:rPr>
            <w:rFonts w:ascii="Times New Roman" w:hAnsi="Times New Roman"/>
            <w:noProof/>
            <w:webHidden/>
            <w:sz w:val="24"/>
            <w:szCs w:val="24"/>
          </w:rPr>
          <w:fldChar w:fldCharType="end"/>
        </w:r>
      </w:hyperlink>
    </w:p>
    <w:p w14:paraId="50324A25" w14:textId="77777777" w:rsidR="00186B6E" w:rsidRDefault="007C28FB" w:rsidP="00186B6E">
      <w:pPr>
        <w:pStyle w:val="TOC2"/>
        <w:contextualSpacing/>
        <w:jc w:val="center"/>
        <w:rPr>
          <w:rFonts w:ascii="Times New Roman" w:hAnsi="Times New Roman"/>
          <w:noProof/>
          <w:sz w:val="24"/>
          <w:szCs w:val="24"/>
        </w:rPr>
      </w:pPr>
      <w:hyperlink w:anchor="_Toc128437142" w:history="1">
        <w:r w:rsidR="00186B6E" w:rsidRPr="007960E2">
          <w:rPr>
            <w:rStyle w:val="Hyperlink"/>
            <w:rFonts w:ascii="Times New Roman" w:hAnsi="Times New Roman"/>
            <w:noProof/>
            <w:sz w:val="24"/>
            <w:szCs w:val="24"/>
          </w:rPr>
          <w:t>Study 5</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_Toc128437142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3</w:t>
        </w:r>
        <w:r w:rsidR="00186B6E" w:rsidRPr="007960E2">
          <w:rPr>
            <w:rFonts w:ascii="Times New Roman" w:hAnsi="Times New Roman"/>
            <w:noProof/>
            <w:webHidden/>
            <w:sz w:val="24"/>
            <w:szCs w:val="24"/>
          </w:rPr>
          <w:fldChar w:fldCharType="end"/>
        </w:r>
      </w:hyperlink>
    </w:p>
    <w:p w14:paraId="34534AA7" w14:textId="77777777" w:rsidR="00186B6E" w:rsidRDefault="007C28FB" w:rsidP="00186B6E">
      <w:pPr>
        <w:pStyle w:val="TOC1"/>
        <w:jc w:val="center"/>
      </w:pPr>
      <w:hyperlink w:anchor="_Toc128437143" w:history="1">
        <w:r w:rsidR="00186B6E" w:rsidRPr="007960E2">
          <w:rPr>
            <w:rStyle w:val="Hyperlink"/>
          </w:rPr>
          <w:t>Ancillary Analyses II: IOS Overlap</w:t>
        </w:r>
        <w:r w:rsidR="00186B6E" w:rsidRPr="007960E2">
          <w:rPr>
            <w:webHidden/>
          </w:rPr>
          <w:tab/>
        </w:r>
        <w:r w:rsidR="00186B6E" w:rsidRPr="007960E2">
          <w:rPr>
            <w:webHidden/>
          </w:rPr>
          <w:fldChar w:fldCharType="begin"/>
        </w:r>
        <w:r w:rsidR="00186B6E" w:rsidRPr="007960E2">
          <w:rPr>
            <w:webHidden/>
          </w:rPr>
          <w:instrText xml:space="preserve"> PAGEREF _Toc128437143 \h </w:instrText>
        </w:r>
        <w:r w:rsidR="00186B6E" w:rsidRPr="007960E2">
          <w:rPr>
            <w:webHidden/>
          </w:rPr>
        </w:r>
        <w:r w:rsidR="00186B6E" w:rsidRPr="007960E2">
          <w:rPr>
            <w:webHidden/>
          </w:rPr>
          <w:fldChar w:fldCharType="separate"/>
        </w:r>
        <w:r w:rsidR="00186B6E" w:rsidRPr="007960E2">
          <w:rPr>
            <w:webHidden/>
          </w:rPr>
          <w:t>2</w:t>
        </w:r>
        <w:r w:rsidR="00186B6E">
          <w:rPr>
            <w:webHidden/>
          </w:rPr>
          <w:t>5</w:t>
        </w:r>
        <w:r w:rsidR="00186B6E" w:rsidRPr="007960E2">
          <w:rPr>
            <w:webHidden/>
          </w:rPr>
          <w:fldChar w:fldCharType="end"/>
        </w:r>
      </w:hyperlink>
    </w:p>
    <w:p w14:paraId="7A63C101" w14:textId="77777777" w:rsidR="00186B6E" w:rsidRDefault="007C28FB" w:rsidP="00186B6E">
      <w:pPr>
        <w:pStyle w:val="TOC2"/>
        <w:contextualSpacing/>
        <w:jc w:val="center"/>
        <w:rPr>
          <w:rFonts w:ascii="Times New Roman" w:hAnsi="Times New Roman"/>
          <w:noProof/>
          <w:sz w:val="24"/>
          <w:szCs w:val="24"/>
        </w:rPr>
      </w:pPr>
      <w:hyperlink w:anchor="_Toc128437144" w:history="1">
        <w:r w:rsidR="00186B6E" w:rsidRPr="007960E2">
          <w:rPr>
            <w:rStyle w:val="Hyperlink"/>
            <w:rFonts w:ascii="Times New Roman" w:hAnsi="Times New Roman"/>
            <w:noProof/>
            <w:sz w:val="24"/>
            <w:szCs w:val="24"/>
          </w:rPr>
          <w:t>Study 4</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_Toc128437144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5</w:t>
        </w:r>
        <w:r w:rsidR="00186B6E" w:rsidRPr="007960E2">
          <w:rPr>
            <w:rFonts w:ascii="Times New Roman" w:hAnsi="Times New Roman"/>
            <w:noProof/>
            <w:webHidden/>
            <w:sz w:val="24"/>
            <w:szCs w:val="24"/>
          </w:rPr>
          <w:fldChar w:fldCharType="end"/>
        </w:r>
      </w:hyperlink>
    </w:p>
    <w:p w14:paraId="5FF0497C" w14:textId="77777777" w:rsidR="00186B6E" w:rsidRDefault="007C28FB" w:rsidP="00186B6E">
      <w:pPr>
        <w:pStyle w:val="TOC2"/>
        <w:contextualSpacing/>
        <w:jc w:val="center"/>
        <w:rPr>
          <w:rFonts w:ascii="Times New Roman" w:hAnsi="Times New Roman"/>
          <w:noProof/>
          <w:sz w:val="24"/>
          <w:szCs w:val="24"/>
        </w:rPr>
      </w:pPr>
      <w:hyperlink w:anchor="_Toc128437145" w:history="1">
        <w:r w:rsidR="00186B6E" w:rsidRPr="007960E2">
          <w:rPr>
            <w:rStyle w:val="Hyperlink"/>
            <w:rFonts w:ascii="Times New Roman" w:hAnsi="Times New Roman"/>
            <w:noProof/>
            <w:sz w:val="24"/>
            <w:szCs w:val="24"/>
          </w:rPr>
          <w:t>Study 5</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_Toc128437145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2</w:t>
        </w:r>
        <w:r w:rsidR="00186B6E">
          <w:rPr>
            <w:rFonts w:ascii="Times New Roman" w:hAnsi="Times New Roman"/>
            <w:noProof/>
            <w:webHidden/>
            <w:sz w:val="24"/>
            <w:szCs w:val="24"/>
          </w:rPr>
          <w:t>5</w:t>
        </w:r>
        <w:r w:rsidR="00186B6E" w:rsidRPr="007960E2">
          <w:rPr>
            <w:rFonts w:ascii="Times New Roman" w:hAnsi="Times New Roman"/>
            <w:noProof/>
            <w:webHidden/>
            <w:sz w:val="24"/>
            <w:szCs w:val="24"/>
          </w:rPr>
          <w:fldChar w:fldCharType="end"/>
        </w:r>
      </w:hyperlink>
    </w:p>
    <w:p w14:paraId="203FF948" w14:textId="77777777" w:rsidR="00186B6E" w:rsidRDefault="007C28FB" w:rsidP="00186B6E">
      <w:pPr>
        <w:pStyle w:val="TOC1"/>
        <w:jc w:val="center"/>
      </w:pPr>
      <w:hyperlink w:anchor="_Toc128437146" w:history="1">
        <w:r w:rsidR="00186B6E" w:rsidRPr="007960E2">
          <w:rPr>
            <w:rStyle w:val="Hyperlink"/>
          </w:rPr>
          <w:t>Ancillary Analyses III: Excluding Participants Who Failed the Attention Check in Study 5</w:t>
        </w:r>
        <w:r w:rsidR="00186B6E" w:rsidRPr="007960E2">
          <w:rPr>
            <w:webHidden/>
          </w:rPr>
          <w:tab/>
        </w:r>
        <w:r w:rsidR="00186B6E" w:rsidRPr="007960E2">
          <w:rPr>
            <w:webHidden/>
          </w:rPr>
          <w:fldChar w:fldCharType="begin"/>
        </w:r>
        <w:r w:rsidR="00186B6E" w:rsidRPr="007960E2">
          <w:rPr>
            <w:webHidden/>
          </w:rPr>
          <w:instrText xml:space="preserve"> PAGEREF _Toc128437146 \h </w:instrText>
        </w:r>
        <w:r w:rsidR="00186B6E" w:rsidRPr="007960E2">
          <w:rPr>
            <w:webHidden/>
          </w:rPr>
        </w:r>
        <w:r w:rsidR="00186B6E" w:rsidRPr="007960E2">
          <w:rPr>
            <w:webHidden/>
          </w:rPr>
          <w:fldChar w:fldCharType="separate"/>
        </w:r>
        <w:r w:rsidR="00186B6E" w:rsidRPr="007960E2">
          <w:rPr>
            <w:webHidden/>
          </w:rPr>
          <w:t>2</w:t>
        </w:r>
        <w:r w:rsidR="00186B6E">
          <w:rPr>
            <w:webHidden/>
          </w:rPr>
          <w:t>7</w:t>
        </w:r>
        <w:r w:rsidR="00186B6E" w:rsidRPr="007960E2">
          <w:rPr>
            <w:webHidden/>
          </w:rPr>
          <w:fldChar w:fldCharType="end"/>
        </w:r>
      </w:hyperlink>
    </w:p>
    <w:p w14:paraId="514B13D3" w14:textId="77777777" w:rsidR="00186B6E" w:rsidRDefault="007C28FB" w:rsidP="00186B6E">
      <w:pPr>
        <w:pStyle w:val="TOC1"/>
        <w:jc w:val="center"/>
      </w:pPr>
      <w:hyperlink w:anchor="_Toc128437147" w:history="1">
        <w:r w:rsidR="00186B6E" w:rsidRPr="007960E2">
          <w:rPr>
            <w:rStyle w:val="Hyperlink"/>
          </w:rPr>
          <w:t>Ancillary Analyses IX: An Exploratory Analysis of Whether the Observed Effect Differs Across Different Children’s Ages and Parent-Child Dyad Gender Composition in Study 6</w:t>
        </w:r>
        <w:r w:rsidR="00186B6E" w:rsidRPr="007960E2">
          <w:rPr>
            <w:webHidden/>
          </w:rPr>
          <w:tab/>
        </w:r>
        <w:r w:rsidR="00186B6E">
          <w:rPr>
            <w:webHidden/>
          </w:rPr>
          <w:t>29</w:t>
        </w:r>
      </w:hyperlink>
    </w:p>
    <w:p w14:paraId="4844693B" w14:textId="77777777" w:rsidR="00186B6E" w:rsidRDefault="007C28FB" w:rsidP="00186B6E">
      <w:pPr>
        <w:pStyle w:val="TOC2"/>
        <w:contextualSpacing/>
        <w:jc w:val="center"/>
        <w:rPr>
          <w:rFonts w:ascii="Times New Roman" w:hAnsi="Times New Roman"/>
          <w:noProof/>
          <w:sz w:val="24"/>
          <w:szCs w:val="24"/>
        </w:rPr>
      </w:pPr>
      <w:hyperlink w:anchor="_Toc128437148" w:history="1">
        <w:r w:rsidR="00186B6E" w:rsidRPr="007960E2">
          <w:rPr>
            <w:rStyle w:val="Hyperlink"/>
            <w:rFonts w:ascii="Times New Roman" w:hAnsi="Times New Roman"/>
            <w:noProof/>
            <w:sz w:val="24"/>
            <w:szCs w:val="24"/>
          </w:rPr>
          <w:t>Children’s Ages</w:t>
        </w:r>
        <w:r w:rsidR="00186B6E" w:rsidRPr="007960E2">
          <w:rPr>
            <w:rFonts w:ascii="Times New Roman" w:hAnsi="Times New Roman"/>
            <w:noProof/>
            <w:webHidden/>
            <w:sz w:val="24"/>
            <w:szCs w:val="24"/>
          </w:rPr>
          <w:tab/>
        </w:r>
        <w:r w:rsidR="00186B6E">
          <w:rPr>
            <w:rFonts w:ascii="Times New Roman" w:hAnsi="Times New Roman"/>
            <w:noProof/>
            <w:webHidden/>
            <w:sz w:val="24"/>
            <w:szCs w:val="24"/>
          </w:rPr>
          <w:t>29</w:t>
        </w:r>
      </w:hyperlink>
    </w:p>
    <w:p w14:paraId="0385E5A3" w14:textId="77777777" w:rsidR="00186B6E" w:rsidRDefault="007C28FB" w:rsidP="00186B6E">
      <w:pPr>
        <w:pStyle w:val="TOC2"/>
        <w:contextualSpacing/>
        <w:jc w:val="center"/>
        <w:rPr>
          <w:rFonts w:ascii="Times New Roman" w:hAnsi="Times New Roman"/>
          <w:noProof/>
          <w:sz w:val="24"/>
          <w:szCs w:val="24"/>
        </w:rPr>
      </w:pPr>
      <w:hyperlink w:anchor="_Toc128437149" w:history="1">
        <w:r w:rsidR="00186B6E" w:rsidRPr="007960E2">
          <w:rPr>
            <w:rStyle w:val="Hyperlink"/>
            <w:rFonts w:ascii="Times New Roman" w:hAnsi="Times New Roman"/>
            <w:noProof/>
            <w:sz w:val="24"/>
            <w:szCs w:val="24"/>
          </w:rPr>
          <w:t>Gender Composition</w:t>
        </w:r>
        <w:r w:rsidR="00186B6E" w:rsidRPr="007960E2">
          <w:rPr>
            <w:rFonts w:ascii="Times New Roman" w:hAnsi="Times New Roman"/>
            <w:noProof/>
            <w:webHidden/>
            <w:sz w:val="24"/>
            <w:szCs w:val="24"/>
          </w:rPr>
          <w:tab/>
        </w:r>
        <w:r w:rsidR="00186B6E" w:rsidRPr="007960E2">
          <w:rPr>
            <w:rFonts w:ascii="Times New Roman" w:hAnsi="Times New Roman"/>
            <w:noProof/>
            <w:webHidden/>
            <w:sz w:val="24"/>
            <w:szCs w:val="24"/>
          </w:rPr>
          <w:fldChar w:fldCharType="begin"/>
        </w:r>
        <w:r w:rsidR="00186B6E" w:rsidRPr="007960E2">
          <w:rPr>
            <w:rFonts w:ascii="Times New Roman" w:hAnsi="Times New Roman"/>
            <w:noProof/>
            <w:webHidden/>
            <w:sz w:val="24"/>
            <w:szCs w:val="24"/>
          </w:rPr>
          <w:instrText xml:space="preserve"> PAGEREF _Toc128437149 \h </w:instrText>
        </w:r>
        <w:r w:rsidR="00186B6E" w:rsidRPr="007960E2">
          <w:rPr>
            <w:rFonts w:ascii="Times New Roman" w:hAnsi="Times New Roman"/>
            <w:noProof/>
            <w:webHidden/>
            <w:sz w:val="24"/>
            <w:szCs w:val="24"/>
          </w:rPr>
        </w:r>
        <w:r w:rsidR="00186B6E" w:rsidRPr="007960E2">
          <w:rPr>
            <w:rFonts w:ascii="Times New Roman" w:hAnsi="Times New Roman"/>
            <w:noProof/>
            <w:webHidden/>
            <w:sz w:val="24"/>
            <w:szCs w:val="24"/>
          </w:rPr>
          <w:fldChar w:fldCharType="separate"/>
        </w:r>
        <w:r w:rsidR="00186B6E" w:rsidRPr="007960E2">
          <w:rPr>
            <w:rFonts w:ascii="Times New Roman" w:hAnsi="Times New Roman"/>
            <w:noProof/>
            <w:webHidden/>
            <w:sz w:val="24"/>
            <w:szCs w:val="24"/>
          </w:rPr>
          <w:t>3</w:t>
        </w:r>
        <w:r w:rsidR="00186B6E">
          <w:rPr>
            <w:rFonts w:ascii="Times New Roman" w:hAnsi="Times New Roman"/>
            <w:noProof/>
            <w:webHidden/>
            <w:sz w:val="24"/>
            <w:szCs w:val="24"/>
          </w:rPr>
          <w:t>0</w:t>
        </w:r>
        <w:r w:rsidR="00186B6E" w:rsidRPr="007960E2">
          <w:rPr>
            <w:rFonts w:ascii="Times New Roman" w:hAnsi="Times New Roman"/>
            <w:noProof/>
            <w:webHidden/>
            <w:sz w:val="24"/>
            <w:szCs w:val="24"/>
          </w:rPr>
          <w:fldChar w:fldCharType="end"/>
        </w:r>
      </w:hyperlink>
    </w:p>
    <w:p w14:paraId="42C75297" w14:textId="77777777" w:rsidR="00186B6E" w:rsidRPr="00C33356" w:rsidRDefault="00186B6E" w:rsidP="00186B6E">
      <w:pPr>
        <w:spacing w:line="360" w:lineRule="auto"/>
        <w:contextualSpacing/>
        <w:jc w:val="center"/>
        <w:rPr>
          <w:rFonts w:ascii="Times New Roman" w:hAnsi="Times New Roman"/>
          <w:b/>
          <w:sz w:val="28"/>
          <w:szCs w:val="28"/>
        </w:rPr>
      </w:pPr>
      <w:r w:rsidRPr="007960E2">
        <w:rPr>
          <w:rFonts w:ascii="Times New Roman" w:hAnsi="Times New Roman"/>
          <w:sz w:val="24"/>
          <w:szCs w:val="24"/>
        </w:rPr>
        <w:lastRenderedPageBreak/>
        <w:fldChar w:fldCharType="end"/>
      </w:r>
      <w:bookmarkStart w:id="69" w:name="_Toc128437124"/>
      <w:r w:rsidRPr="00C33356">
        <w:rPr>
          <w:rFonts w:ascii="Times New Roman" w:hAnsi="Times New Roman"/>
          <w:b/>
          <w:sz w:val="28"/>
          <w:szCs w:val="28"/>
        </w:rPr>
        <w:t>Stimulus Materials</w:t>
      </w:r>
      <w:bookmarkEnd w:id="69"/>
    </w:p>
    <w:p w14:paraId="73B8436B" w14:textId="77777777" w:rsidR="00186B6E" w:rsidRPr="00D9723D" w:rsidRDefault="00186B6E" w:rsidP="00186B6E">
      <w:pPr>
        <w:pStyle w:val="Heading2"/>
        <w:spacing w:before="0" w:line="480" w:lineRule="exact"/>
        <w:jc w:val="center"/>
        <w:rPr>
          <w:rFonts w:ascii="Times New Roman" w:hAnsi="Times New Roman"/>
          <w:b/>
          <w:sz w:val="24"/>
          <w:szCs w:val="24"/>
        </w:rPr>
      </w:pPr>
      <w:bookmarkStart w:id="70" w:name="_Toc128437125"/>
      <w:r w:rsidRPr="00D9723D">
        <w:rPr>
          <w:rFonts w:ascii="Times New Roman" w:hAnsi="Times New Roman"/>
          <w:sz w:val="24"/>
          <w:szCs w:val="24"/>
        </w:rPr>
        <w:t>S</w:t>
      </w:r>
      <w:r>
        <w:rPr>
          <w:rFonts w:ascii="Times New Roman" w:hAnsi="Times New Roman"/>
          <w:sz w:val="24"/>
          <w:szCs w:val="24"/>
        </w:rPr>
        <w:t xml:space="preserve">TUDY </w:t>
      </w:r>
      <w:r w:rsidRPr="00D9723D">
        <w:rPr>
          <w:rFonts w:ascii="Times New Roman" w:hAnsi="Times New Roman"/>
          <w:sz w:val="24"/>
          <w:szCs w:val="24"/>
        </w:rPr>
        <w:t>1</w:t>
      </w:r>
      <w:bookmarkEnd w:id="70"/>
    </w:p>
    <w:p w14:paraId="7EFF5488" w14:textId="77777777" w:rsidR="00186B6E" w:rsidRPr="00D9723D" w:rsidRDefault="00186B6E" w:rsidP="00186B6E">
      <w:pPr>
        <w:pStyle w:val="Heading3"/>
        <w:spacing w:before="0" w:after="0" w:line="480" w:lineRule="exact"/>
        <w:jc w:val="center"/>
        <w:rPr>
          <w:rFonts w:ascii="Times New Roman" w:hAnsi="Times New Roman"/>
          <w:sz w:val="24"/>
          <w:szCs w:val="24"/>
        </w:rPr>
      </w:pPr>
      <w:bookmarkStart w:id="71" w:name="_Toc68374545"/>
      <w:bookmarkStart w:id="72" w:name="_Toc68882934"/>
      <w:bookmarkStart w:id="73" w:name="_Toc71017570"/>
      <w:bookmarkStart w:id="74" w:name="_Toc77256495"/>
      <w:bookmarkStart w:id="75" w:name="_Toc77256743"/>
      <w:bookmarkStart w:id="76" w:name="_Toc77257244"/>
      <w:bookmarkStart w:id="77" w:name="_Toc77258221"/>
      <w:bookmarkStart w:id="78" w:name="_Toc77318346"/>
      <w:bookmarkStart w:id="79" w:name="_Toc83452260"/>
      <w:r w:rsidRPr="00D9723D">
        <w:rPr>
          <w:rFonts w:ascii="Times New Roman" w:hAnsi="Times New Roman"/>
          <w:sz w:val="24"/>
          <w:szCs w:val="24"/>
        </w:rPr>
        <w:t>Nostalgia Measure</w:t>
      </w:r>
      <w:bookmarkEnd w:id="71"/>
      <w:bookmarkEnd w:id="72"/>
      <w:bookmarkEnd w:id="73"/>
      <w:bookmarkEnd w:id="74"/>
      <w:bookmarkEnd w:id="75"/>
      <w:bookmarkEnd w:id="76"/>
      <w:bookmarkEnd w:id="77"/>
      <w:bookmarkEnd w:id="78"/>
      <w:bookmarkEnd w:id="79"/>
    </w:p>
    <w:p w14:paraId="245ADE91" w14:textId="77777777" w:rsidR="00186B6E" w:rsidRPr="00D01BBC" w:rsidRDefault="00186B6E" w:rsidP="00186B6E">
      <w:pPr>
        <w:spacing w:line="480" w:lineRule="exact"/>
        <w:rPr>
          <w:rFonts w:ascii="Times New Roman" w:hAnsi="Times New Roman"/>
          <w:b/>
          <w:bCs/>
          <w:sz w:val="24"/>
          <w:szCs w:val="24"/>
        </w:rPr>
      </w:pPr>
      <w:r w:rsidRPr="00D01BBC">
        <w:rPr>
          <w:rFonts w:ascii="Times New Roman" w:hAnsi="Times New Roman"/>
          <w:b/>
          <w:bCs/>
          <w:sz w:val="24"/>
          <w:szCs w:val="24"/>
        </w:rPr>
        <w:t>Nostalgia Prototype Scale (NPS)</w:t>
      </w:r>
    </w:p>
    <w:p w14:paraId="4D192F93" w14:textId="77777777" w:rsidR="00186B6E" w:rsidRPr="00D9723D" w:rsidRDefault="00186B6E" w:rsidP="00186B6E">
      <w:pPr>
        <w:spacing w:line="480" w:lineRule="exact"/>
        <w:rPr>
          <w:rFonts w:ascii="Times New Roman" w:eastAsia="Times New Roman" w:hAnsi="Times New Roman"/>
          <w:bCs/>
          <w:sz w:val="24"/>
          <w:szCs w:val="24"/>
        </w:rPr>
      </w:pPr>
      <w:r w:rsidRPr="00D9723D">
        <w:rPr>
          <w:rFonts w:ascii="Times New Roman" w:eastAsia="Times New Roman" w:hAnsi="Times New Roman"/>
          <w:bCs/>
          <w:sz w:val="24"/>
          <w:szCs w:val="24"/>
        </w:rPr>
        <w:t>For each statement below, choose the option that best describes you.</w:t>
      </w:r>
    </w:p>
    <w:p w14:paraId="5A42FE81"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I do this rarely</w:t>
      </w:r>
      <w:r w:rsidRPr="00D9723D">
        <w:rPr>
          <w:rFonts w:ascii="Times New Roman" w:hAnsi="Times New Roman"/>
          <w:bCs/>
          <w:sz w:val="24"/>
          <w:szCs w:val="24"/>
        </w:rPr>
        <w:t>, 7 =</w:t>
      </w:r>
      <w:r w:rsidRPr="00D9723D">
        <w:rPr>
          <w:rFonts w:ascii="Times New Roman" w:hAnsi="Times New Roman"/>
          <w:bCs/>
          <w:i/>
          <w:iCs/>
          <w:sz w:val="24"/>
          <w:szCs w:val="24"/>
        </w:rPr>
        <w:t xml:space="preserve"> I do this very often</w:t>
      </w:r>
    </w:p>
    <w:p w14:paraId="572A8E7A" w14:textId="77777777" w:rsidR="00186B6E"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this is not important to me</w:t>
      </w:r>
      <w:r w:rsidRPr="00D9723D">
        <w:rPr>
          <w:rFonts w:ascii="Times New Roman" w:hAnsi="Times New Roman"/>
          <w:bCs/>
          <w:sz w:val="24"/>
          <w:szCs w:val="24"/>
        </w:rPr>
        <w:t>, 7 =</w:t>
      </w:r>
      <w:r w:rsidRPr="00D9723D">
        <w:rPr>
          <w:rFonts w:ascii="Times New Roman" w:hAnsi="Times New Roman"/>
          <w:bCs/>
          <w:i/>
          <w:iCs/>
          <w:sz w:val="24"/>
          <w:szCs w:val="24"/>
        </w:rPr>
        <w:t xml:space="preserve"> this is very important to me</w:t>
      </w:r>
    </w:p>
    <w:p w14:paraId="16A8C294" w14:textId="77777777" w:rsidR="00186B6E" w:rsidRPr="00D9723D" w:rsidRDefault="00186B6E" w:rsidP="00186B6E">
      <w:pPr>
        <w:spacing w:line="480" w:lineRule="exact"/>
        <w:rPr>
          <w:rFonts w:ascii="Times New Roman" w:eastAsia="SimSun" w:hAnsi="Times New Roman"/>
          <w:sz w:val="24"/>
          <w:szCs w:val="24"/>
        </w:rPr>
      </w:pPr>
      <w:r w:rsidRPr="00D9723D">
        <w:rPr>
          <w:rFonts w:ascii="Times New Roman" w:eastAsia="Times New Roman" w:hAnsi="Times New Roman"/>
          <w:bCs/>
          <w:sz w:val="24"/>
          <w:szCs w:val="24"/>
        </w:rPr>
        <w:t>(Participants rate</w:t>
      </w:r>
      <w:r>
        <w:rPr>
          <w:rFonts w:ascii="Times New Roman" w:eastAsia="Times New Roman" w:hAnsi="Times New Roman"/>
          <w:bCs/>
          <w:sz w:val="24"/>
          <w:szCs w:val="24"/>
        </w:rPr>
        <w:t>d</w:t>
      </w:r>
      <w:r w:rsidRPr="00D9723D">
        <w:rPr>
          <w:rFonts w:ascii="Times New Roman" w:eastAsia="Times New Roman" w:hAnsi="Times New Roman"/>
          <w:bCs/>
          <w:sz w:val="24"/>
          <w:szCs w:val="24"/>
        </w:rPr>
        <w:t xml:space="preserve"> each</w:t>
      </w:r>
      <w:r>
        <w:rPr>
          <w:rFonts w:ascii="Times New Roman" w:eastAsia="Times New Roman" w:hAnsi="Times New Roman"/>
          <w:bCs/>
          <w:sz w:val="24"/>
          <w:szCs w:val="24"/>
        </w:rPr>
        <w:t xml:space="preserve"> of the five</w:t>
      </w:r>
      <w:r w:rsidRPr="00D9723D">
        <w:rPr>
          <w:rFonts w:ascii="Times New Roman" w:eastAsia="Times New Roman" w:hAnsi="Times New Roman"/>
          <w:bCs/>
          <w:sz w:val="24"/>
          <w:szCs w:val="24"/>
        </w:rPr>
        <w:t xml:space="preserve"> </w:t>
      </w:r>
      <w:r>
        <w:rPr>
          <w:rFonts w:ascii="Times New Roman" w:eastAsia="Times New Roman" w:hAnsi="Times New Roman"/>
          <w:bCs/>
          <w:sz w:val="24"/>
          <w:szCs w:val="24"/>
        </w:rPr>
        <w:t>statements</w:t>
      </w:r>
      <w:r w:rsidRPr="00D9723D">
        <w:rPr>
          <w:rFonts w:ascii="Times New Roman" w:eastAsia="Times New Roman" w:hAnsi="Times New Roman"/>
          <w:bCs/>
          <w:sz w:val="24"/>
          <w:szCs w:val="24"/>
        </w:rPr>
        <w:t xml:space="preserve"> on both </w:t>
      </w:r>
      <w:r>
        <w:rPr>
          <w:rFonts w:ascii="Times New Roman" w:eastAsia="Times New Roman" w:hAnsi="Times New Roman"/>
          <w:bCs/>
          <w:sz w:val="24"/>
          <w:szCs w:val="24"/>
        </w:rPr>
        <w:t>response</w:t>
      </w:r>
      <w:r w:rsidRPr="00D9723D">
        <w:rPr>
          <w:rFonts w:ascii="Times New Roman" w:eastAsia="Times New Roman" w:hAnsi="Times New Roman"/>
          <w:bCs/>
          <w:sz w:val="24"/>
          <w:szCs w:val="24"/>
        </w:rPr>
        <w:t xml:space="preserve"> scales</w:t>
      </w:r>
      <w:r>
        <w:rPr>
          <w:rFonts w:ascii="Times New Roman" w:eastAsia="Times New Roman" w:hAnsi="Times New Roman"/>
          <w:bCs/>
          <w:sz w:val="24"/>
          <w:szCs w:val="24"/>
        </w:rPr>
        <w:t>.</w:t>
      </w:r>
      <w:r w:rsidRPr="00D9723D">
        <w:rPr>
          <w:rFonts w:ascii="Times New Roman" w:eastAsia="Times New Roman" w:hAnsi="Times New Roman"/>
          <w:bCs/>
          <w:sz w:val="24"/>
          <w:szCs w:val="24"/>
        </w:rPr>
        <w:t>)</w:t>
      </w:r>
    </w:p>
    <w:p w14:paraId="633D5C97"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lang w:val="en-GB" w:eastAsia="en-US"/>
        </w:rPr>
      </w:pPr>
      <w:r w:rsidRPr="00D9723D">
        <w:rPr>
          <w:rFonts w:ascii="Times New Roman" w:hAnsi="Times New Roman"/>
          <w:bCs/>
          <w:sz w:val="24"/>
          <w:szCs w:val="24"/>
          <w:lang w:val="en-GB" w:eastAsia="en-US"/>
        </w:rPr>
        <w:t>-I bring to mind rose-tinted memories.</w:t>
      </w:r>
    </w:p>
    <w:p w14:paraId="4415E8DE"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lang w:val="en-GB" w:eastAsia="en-US"/>
        </w:rPr>
      </w:pPr>
      <w:r w:rsidRPr="00D9723D">
        <w:rPr>
          <w:rFonts w:ascii="Times New Roman" w:hAnsi="Times New Roman"/>
          <w:bCs/>
          <w:sz w:val="24"/>
          <w:szCs w:val="24"/>
          <w:lang w:val="en-GB" w:eastAsia="en-US"/>
        </w:rPr>
        <w:t>-I reflect on keepsakes.</w:t>
      </w:r>
    </w:p>
    <w:p w14:paraId="17936897" w14:textId="77777777" w:rsidR="00186B6E" w:rsidRPr="00D9723D" w:rsidRDefault="00186B6E" w:rsidP="00186B6E">
      <w:pPr>
        <w:autoSpaceDE w:val="0"/>
        <w:autoSpaceDN w:val="0"/>
        <w:adjustRightInd w:val="0"/>
        <w:spacing w:line="480" w:lineRule="exact"/>
        <w:rPr>
          <w:rFonts w:ascii="Times New Roman" w:hAnsi="Times New Roman"/>
          <w:bCs/>
          <w:sz w:val="24"/>
          <w:szCs w:val="24"/>
          <w:lang w:val="en-GB" w:eastAsia="en-US"/>
        </w:rPr>
      </w:pPr>
      <w:r w:rsidRPr="00D9723D">
        <w:rPr>
          <w:rFonts w:ascii="Times New Roman" w:hAnsi="Times New Roman"/>
          <w:bCs/>
          <w:sz w:val="24"/>
          <w:szCs w:val="24"/>
          <w:lang w:val="en-GB" w:eastAsia="en-US"/>
        </w:rPr>
        <w:t>-I long for a time or place from my past.</w:t>
      </w:r>
    </w:p>
    <w:p w14:paraId="0D201777" w14:textId="77777777" w:rsidR="00186B6E" w:rsidRPr="00D9723D" w:rsidRDefault="00186B6E" w:rsidP="00186B6E">
      <w:pPr>
        <w:autoSpaceDE w:val="0"/>
        <w:autoSpaceDN w:val="0"/>
        <w:adjustRightInd w:val="0"/>
        <w:spacing w:line="480" w:lineRule="exact"/>
        <w:rPr>
          <w:rFonts w:ascii="Times New Roman" w:hAnsi="Times New Roman"/>
          <w:bCs/>
          <w:sz w:val="24"/>
          <w:szCs w:val="24"/>
          <w:lang w:val="en-GB" w:eastAsia="en-US"/>
        </w:rPr>
      </w:pPr>
      <w:r w:rsidRPr="00D9723D">
        <w:rPr>
          <w:rFonts w:ascii="Times New Roman" w:hAnsi="Times New Roman"/>
          <w:bCs/>
          <w:sz w:val="24"/>
          <w:szCs w:val="24"/>
          <w:lang w:val="en-GB" w:eastAsia="en-US"/>
        </w:rPr>
        <w:t>-I remember shared experiences with my family and friends.</w:t>
      </w:r>
    </w:p>
    <w:p w14:paraId="2330E2F6" w14:textId="77777777" w:rsidR="00186B6E" w:rsidRPr="00D9723D" w:rsidRDefault="00186B6E" w:rsidP="00186B6E">
      <w:pPr>
        <w:autoSpaceDE w:val="0"/>
        <w:autoSpaceDN w:val="0"/>
        <w:adjustRightInd w:val="0"/>
        <w:spacing w:line="480" w:lineRule="exact"/>
        <w:rPr>
          <w:rFonts w:ascii="Times New Roman" w:hAnsi="Times New Roman"/>
          <w:bCs/>
          <w:sz w:val="24"/>
          <w:szCs w:val="24"/>
          <w:lang w:val="en-GB" w:eastAsia="en-US"/>
        </w:rPr>
      </w:pPr>
      <w:r w:rsidRPr="00D9723D">
        <w:rPr>
          <w:rFonts w:ascii="Times New Roman" w:hAnsi="Times New Roman"/>
          <w:bCs/>
          <w:sz w:val="24"/>
          <w:szCs w:val="24"/>
          <w:lang w:val="en-GB" w:eastAsia="en-US"/>
        </w:rPr>
        <w:t>-I remember my childhood.</w:t>
      </w:r>
    </w:p>
    <w:p w14:paraId="257FA9B9" w14:textId="77777777" w:rsidR="00186B6E" w:rsidRPr="00D01BBC" w:rsidRDefault="00186B6E" w:rsidP="00186B6E">
      <w:pPr>
        <w:spacing w:line="480" w:lineRule="exact"/>
        <w:rPr>
          <w:rFonts w:ascii="Times New Roman" w:hAnsi="Times New Roman"/>
          <w:b/>
          <w:bCs/>
          <w:sz w:val="24"/>
          <w:szCs w:val="24"/>
        </w:rPr>
      </w:pPr>
      <w:r w:rsidRPr="00D01BBC">
        <w:rPr>
          <w:rFonts w:ascii="Times New Roman" w:hAnsi="Times New Roman"/>
          <w:b/>
          <w:bCs/>
          <w:sz w:val="24"/>
          <w:szCs w:val="24"/>
        </w:rPr>
        <w:t>Southampton Nostalgia Scale (SNS)</w:t>
      </w:r>
    </w:p>
    <w:p w14:paraId="2D9ED415" w14:textId="77777777" w:rsidR="00186B6E" w:rsidRDefault="00186B6E" w:rsidP="00186B6E">
      <w:pPr>
        <w:spacing w:line="480" w:lineRule="exact"/>
        <w:rPr>
          <w:rFonts w:ascii="Times New Roman" w:eastAsia="Times New Roman" w:hAnsi="Times New Roman"/>
          <w:bCs/>
          <w:sz w:val="24"/>
          <w:szCs w:val="24"/>
        </w:rPr>
      </w:pPr>
      <w:r w:rsidRPr="00D9723D">
        <w:rPr>
          <w:rFonts w:ascii="Times New Roman" w:eastAsia="Times New Roman" w:hAnsi="Times New Roman"/>
          <w:bCs/>
          <w:sz w:val="24"/>
          <w:szCs w:val="24"/>
        </w:rPr>
        <w:t xml:space="preserve">According to the Oxford Dictionary, ‘nostalgia’ is defined as a ‘sentimental longing for the past.’ </w:t>
      </w:r>
    </w:p>
    <w:p w14:paraId="413AF41C"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-How valuable is nostalgia for you? (1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not at all</w:t>
      </w:r>
      <w:r w:rsidRPr="00D9723D">
        <w:rPr>
          <w:rFonts w:ascii="Times New Roman" w:hAnsi="Times New Roman"/>
          <w:bCs/>
          <w:sz w:val="24"/>
          <w:szCs w:val="24"/>
        </w:rPr>
        <w:t>, 7 =</w:t>
      </w:r>
      <w:r w:rsidRPr="00D9723D">
        <w:rPr>
          <w:rFonts w:ascii="Times New Roman" w:hAnsi="Times New Roman"/>
          <w:bCs/>
          <w:i/>
          <w:iCs/>
          <w:sz w:val="24"/>
          <w:szCs w:val="24"/>
        </w:rPr>
        <w:t xml:space="preserve"> very much</w:t>
      </w:r>
      <w:r w:rsidRPr="00D9723D">
        <w:rPr>
          <w:rFonts w:ascii="Times New Roman" w:hAnsi="Times New Roman"/>
          <w:bCs/>
          <w:sz w:val="24"/>
          <w:szCs w:val="24"/>
        </w:rPr>
        <w:t>)</w:t>
      </w:r>
    </w:p>
    <w:p w14:paraId="0DB39EC8"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-How important is it for you to bring to mind nostalgic experiences? (1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not at all</w:t>
      </w:r>
      <w:r w:rsidRPr="00D9723D">
        <w:rPr>
          <w:rFonts w:ascii="Times New Roman" w:hAnsi="Times New Roman"/>
          <w:bCs/>
          <w:sz w:val="24"/>
          <w:szCs w:val="24"/>
        </w:rPr>
        <w:t>, 7 =</w:t>
      </w:r>
      <w:r w:rsidRPr="00D9723D">
        <w:rPr>
          <w:rFonts w:ascii="Times New Roman" w:hAnsi="Times New Roman"/>
          <w:bCs/>
          <w:i/>
          <w:iCs/>
          <w:sz w:val="24"/>
          <w:szCs w:val="24"/>
        </w:rPr>
        <w:t xml:space="preserve"> very much</w:t>
      </w:r>
      <w:r w:rsidRPr="00D9723D">
        <w:rPr>
          <w:rFonts w:ascii="Times New Roman" w:hAnsi="Times New Roman"/>
          <w:bCs/>
          <w:sz w:val="24"/>
          <w:szCs w:val="24"/>
        </w:rPr>
        <w:t>)</w:t>
      </w:r>
    </w:p>
    <w:p w14:paraId="3EDF1282"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rPr>
      </w:pPr>
      <w:r w:rsidRPr="00D9723D">
        <w:rPr>
          <w:rFonts w:ascii="Times New Roman" w:hAnsi="Times New Roman"/>
          <w:bCs/>
          <w:sz w:val="24"/>
          <w:szCs w:val="24"/>
        </w:rPr>
        <w:t>-How significant is it for you to feel nostalgic? (1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not at all</w:t>
      </w:r>
      <w:r w:rsidRPr="00D9723D">
        <w:rPr>
          <w:rFonts w:ascii="Times New Roman" w:hAnsi="Times New Roman"/>
          <w:bCs/>
          <w:sz w:val="24"/>
          <w:szCs w:val="24"/>
        </w:rPr>
        <w:t>, 7 =</w:t>
      </w:r>
      <w:r w:rsidRPr="00D9723D">
        <w:rPr>
          <w:rFonts w:ascii="Times New Roman" w:hAnsi="Times New Roman"/>
          <w:bCs/>
          <w:i/>
          <w:iCs/>
          <w:sz w:val="24"/>
          <w:szCs w:val="24"/>
        </w:rPr>
        <w:t xml:space="preserve"> very much</w:t>
      </w:r>
      <w:r w:rsidRPr="00D9723D">
        <w:rPr>
          <w:rFonts w:ascii="Times New Roman" w:hAnsi="Times New Roman"/>
          <w:bCs/>
          <w:sz w:val="24"/>
          <w:szCs w:val="24"/>
        </w:rPr>
        <w:t>)</w:t>
      </w:r>
    </w:p>
    <w:p w14:paraId="0ED5D361"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rPr>
      </w:pPr>
      <w:r w:rsidRPr="00D9723D">
        <w:rPr>
          <w:rFonts w:ascii="Times New Roman" w:hAnsi="Times New Roman"/>
          <w:bCs/>
          <w:sz w:val="24"/>
          <w:szCs w:val="24"/>
        </w:rPr>
        <w:t>-How prone are you to feeling nostalgic? (1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not at all</w:t>
      </w:r>
      <w:r w:rsidRPr="00D9723D">
        <w:rPr>
          <w:rFonts w:ascii="Times New Roman" w:hAnsi="Times New Roman"/>
          <w:bCs/>
          <w:sz w:val="24"/>
          <w:szCs w:val="24"/>
        </w:rPr>
        <w:t>, 7 =</w:t>
      </w:r>
      <w:r w:rsidRPr="00D9723D">
        <w:rPr>
          <w:rFonts w:ascii="Times New Roman" w:hAnsi="Times New Roman"/>
          <w:bCs/>
          <w:i/>
          <w:iCs/>
          <w:sz w:val="24"/>
          <w:szCs w:val="24"/>
        </w:rPr>
        <w:t xml:space="preserve"> very much</w:t>
      </w:r>
      <w:r w:rsidRPr="00D9723D">
        <w:rPr>
          <w:rFonts w:ascii="Times New Roman" w:hAnsi="Times New Roman"/>
          <w:bCs/>
          <w:sz w:val="24"/>
          <w:szCs w:val="24"/>
        </w:rPr>
        <w:t>)</w:t>
      </w:r>
    </w:p>
    <w:p w14:paraId="3C1AF506"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rPr>
      </w:pPr>
      <w:r w:rsidRPr="00D9723D">
        <w:rPr>
          <w:rFonts w:ascii="Times New Roman" w:hAnsi="Times New Roman"/>
          <w:bCs/>
          <w:sz w:val="24"/>
          <w:szCs w:val="24"/>
        </w:rPr>
        <w:t xml:space="preserve">-How often do you experience nostalgia? (1= </w:t>
      </w:r>
      <w:r w:rsidRPr="00D9723D">
        <w:rPr>
          <w:rFonts w:ascii="Times New Roman" w:hAnsi="Times New Roman"/>
          <w:bCs/>
          <w:i/>
          <w:iCs/>
          <w:sz w:val="24"/>
          <w:szCs w:val="24"/>
        </w:rPr>
        <w:t>very rarely</w:t>
      </w:r>
      <w:r w:rsidRPr="00D9723D">
        <w:rPr>
          <w:rFonts w:ascii="Times New Roman" w:hAnsi="Times New Roman"/>
          <w:bCs/>
          <w:sz w:val="24"/>
          <w:szCs w:val="24"/>
        </w:rPr>
        <w:t>, 7 =</w:t>
      </w:r>
      <w:r w:rsidRPr="00D9723D">
        <w:rPr>
          <w:rFonts w:ascii="Times New Roman" w:hAnsi="Times New Roman"/>
          <w:bCs/>
          <w:i/>
          <w:iCs/>
          <w:sz w:val="24"/>
          <w:szCs w:val="24"/>
        </w:rPr>
        <w:t xml:space="preserve"> very frequently</w:t>
      </w:r>
      <w:r w:rsidRPr="00D9723D">
        <w:rPr>
          <w:rFonts w:ascii="Times New Roman" w:hAnsi="Times New Roman"/>
          <w:bCs/>
          <w:sz w:val="24"/>
          <w:szCs w:val="24"/>
        </w:rPr>
        <w:t>)</w:t>
      </w:r>
    </w:p>
    <w:p w14:paraId="7136B746"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sz w:val="24"/>
          <w:szCs w:val="24"/>
        </w:rPr>
      </w:pPr>
      <w:r w:rsidRPr="00D9723D">
        <w:rPr>
          <w:rFonts w:ascii="Times New Roman" w:hAnsi="Times New Roman"/>
          <w:bCs/>
          <w:sz w:val="24"/>
          <w:szCs w:val="24"/>
        </w:rPr>
        <w:t>-Generally speaking, how often do you bring to mind nostalgic experiences? (1</w:t>
      </w:r>
      <w:r>
        <w:rPr>
          <w:rFonts w:ascii="Times New Roman" w:hAnsi="Times New Roman"/>
          <w:bCs/>
          <w:sz w:val="24"/>
          <w:szCs w:val="24"/>
        </w:rPr>
        <w:t xml:space="preserve"> </w:t>
      </w:r>
      <w:r w:rsidRPr="00D9723D">
        <w:rPr>
          <w:rFonts w:ascii="Times New Roman" w:hAnsi="Times New Roman"/>
          <w:bCs/>
          <w:sz w:val="24"/>
          <w:szCs w:val="24"/>
        </w:rPr>
        <w:t xml:space="preserve">= </w:t>
      </w:r>
      <w:r w:rsidRPr="00D9723D">
        <w:rPr>
          <w:rFonts w:ascii="Times New Roman" w:hAnsi="Times New Roman"/>
          <w:bCs/>
          <w:i/>
          <w:iCs/>
          <w:sz w:val="24"/>
          <w:szCs w:val="24"/>
        </w:rPr>
        <w:t>very rarely</w:t>
      </w:r>
      <w:r w:rsidRPr="00D9723D">
        <w:rPr>
          <w:rFonts w:ascii="Times New Roman" w:hAnsi="Times New Roman"/>
          <w:bCs/>
          <w:sz w:val="24"/>
          <w:szCs w:val="24"/>
        </w:rPr>
        <w:t>, 7 =</w:t>
      </w:r>
      <w:r w:rsidRPr="00D9723D">
        <w:rPr>
          <w:rFonts w:ascii="Times New Roman" w:hAnsi="Times New Roman"/>
          <w:bCs/>
          <w:i/>
          <w:iCs/>
          <w:sz w:val="24"/>
          <w:szCs w:val="24"/>
        </w:rPr>
        <w:t xml:space="preserve"> very frequently</w:t>
      </w:r>
      <w:r w:rsidRPr="00D9723D">
        <w:rPr>
          <w:rFonts w:ascii="Times New Roman" w:hAnsi="Times New Roman"/>
          <w:bCs/>
          <w:sz w:val="24"/>
          <w:szCs w:val="24"/>
        </w:rPr>
        <w:t>)</w:t>
      </w:r>
    </w:p>
    <w:p w14:paraId="5B21FF4D" w14:textId="77777777" w:rsidR="00186B6E" w:rsidRPr="00D9723D" w:rsidRDefault="00186B6E" w:rsidP="00186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eastAsia="SimSun" w:hAnsi="Times New Roman"/>
          <w:bCs/>
          <w:sz w:val="24"/>
          <w:szCs w:val="24"/>
        </w:rPr>
      </w:pPr>
      <w:r w:rsidRPr="00D9723D">
        <w:rPr>
          <w:rFonts w:ascii="Times New Roman" w:eastAsia="SimSun" w:hAnsi="Times New Roman"/>
          <w:bCs/>
          <w:sz w:val="24"/>
          <w:szCs w:val="24"/>
        </w:rPr>
        <w:t>-Specifically, how often do you bring to mind nostalgic experiences? (Please check one.)</w:t>
      </w:r>
    </w:p>
    <w:p w14:paraId="424C0503" w14:textId="77777777" w:rsidR="00186B6E" w:rsidRPr="00D9723D" w:rsidRDefault="00186B6E" w:rsidP="00186B6E">
      <w:pPr>
        <w:shd w:val="clear" w:color="auto" w:fill="FFFFFF"/>
        <w:spacing w:line="480" w:lineRule="exact"/>
        <w:rPr>
          <w:rFonts w:ascii="Times New Roman" w:hAnsi="Times New Roman"/>
          <w:i/>
          <w:iCs/>
          <w:color w:val="000000"/>
          <w:kern w:val="0"/>
          <w:sz w:val="24"/>
          <w:szCs w:val="24"/>
          <w:lang w:val="en-GB"/>
        </w:rPr>
      </w:pPr>
      <w:r w:rsidRPr="00D9723D">
        <w:rPr>
          <w:rFonts w:ascii="Times New Roman" w:hAnsi="Times New Roman"/>
          <w:color w:val="000000"/>
          <w:kern w:val="0"/>
          <w:sz w:val="24"/>
          <w:szCs w:val="24"/>
          <w:lang w:val="en-GB"/>
        </w:rPr>
        <w:t xml:space="preserve">(1 = </w:t>
      </w:r>
      <w:r w:rsidRPr="00D9723D">
        <w:rPr>
          <w:rFonts w:ascii="Times New Roman" w:hAnsi="Times New Roman"/>
          <w:i/>
          <w:iCs/>
          <w:color w:val="000000"/>
          <w:kern w:val="0"/>
          <w:sz w:val="24"/>
          <w:szCs w:val="24"/>
          <w:lang w:val="en-GB"/>
        </w:rPr>
        <w:t>Once or twice a year</w:t>
      </w:r>
      <w:r w:rsidRPr="00D9723D">
        <w:rPr>
          <w:rFonts w:ascii="Times New Roman" w:hAnsi="Times New Roman"/>
          <w:color w:val="000000"/>
          <w:kern w:val="0"/>
          <w:sz w:val="24"/>
          <w:szCs w:val="24"/>
          <w:lang w:val="en-GB"/>
        </w:rPr>
        <w:t xml:space="preserve">, 2 = </w:t>
      </w:r>
      <w:r w:rsidRPr="00D9723D">
        <w:rPr>
          <w:rFonts w:ascii="Times New Roman" w:hAnsi="Times New Roman"/>
          <w:i/>
          <w:iCs/>
          <w:color w:val="000000"/>
          <w:kern w:val="0"/>
          <w:sz w:val="24"/>
          <w:szCs w:val="24"/>
          <w:lang w:val="en-GB"/>
        </w:rPr>
        <w:t>Once every couple of months</w:t>
      </w:r>
      <w:r w:rsidRPr="00D9723D">
        <w:rPr>
          <w:rFonts w:ascii="Times New Roman" w:hAnsi="Times New Roman"/>
          <w:color w:val="000000"/>
          <w:kern w:val="0"/>
          <w:sz w:val="24"/>
          <w:szCs w:val="24"/>
          <w:lang w:val="en-GB"/>
        </w:rPr>
        <w:t xml:space="preserve">, 3 = </w:t>
      </w:r>
      <w:r w:rsidRPr="00D9723D">
        <w:rPr>
          <w:rFonts w:ascii="Times New Roman" w:hAnsi="Times New Roman"/>
          <w:i/>
          <w:iCs/>
          <w:color w:val="000000"/>
          <w:kern w:val="0"/>
          <w:sz w:val="24"/>
          <w:szCs w:val="24"/>
          <w:lang w:val="en-GB"/>
        </w:rPr>
        <w:t>Once or twice a month</w:t>
      </w:r>
      <w:r w:rsidRPr="00D9723D">
        <w:rPr>
          <w:rFonts w:ascii="Times New Roman" w:hAnsi="Times New Roman"/>
          <w:color w:val="000000"/>
          <w:kern w:val="0"/>
          <w:sz w:val="24"/>
          <w:szCs w:val="24"/>
          <w:lang w:val="en-GB"/>
        </w:rPr>
        <w:t xml:space="preserve">, 4 = </w:t>
      </w:r>
      <w:r w:rsidRPr="00D9723D">
        <w:rPr>
          <w:rFonts w:ascii="Times New Roman" w:hAnsi="Times New Roman"/>
          <w:i/>
          <w:iCs/>
          <w:color w:val="000000"/>
          <w:kern w:val="0"/>
          <w:sz w:val="24"/>
          <w:szCs w:val="24"/>
          <w:lang w:val="en-GB"/>
        </w:rPr>
        <w:t>Approximately once a week</w:t>
      </w:r>
      <w:r w:rsidRPr="00D9723D">
        <w:rPr>
          <w:rFonts w:ascii="Times New Roman" w:hAnsi="Times New Roman"/>
          <w:color w:val="000000"/>
          <w:kern w:val="0"/>
          <w:sz w:val="24"/>
          <w:szCs w:val="24"/>
          <w:lang w:val="en-GB"/>
        </w:rPr>
        <w:t xml:space="preserve">, 5 = </w:t>
      </w:r>
      <w:r w:rsidRPr="00D9723D">
        <w:rPr>
          <w:rFonts w:ascii="Times New Roman" w:hAnsi="Times New Roman"/>
          <w:i/>
          <w:iCs/>
          <w:color w:val="000000"/>
          <w:kern w:val="0"/>
          <w:sz w:val="24"/>
          <w:szCs w:val="24"/>
          <w:lang w:val="en-GB"/>
        </w:rPr>
        <w:t>Approximately twice a week</w:t>
      </w:r>
      <w:r w:rsidRPr="00D9723D">
        <w:rPr>
          <w:rFonts w:ascii="Times New Roman" w:hAnsi="Times New Roman"/>
          <w:color w:val="000000"/>
          <w:kern w:val="0"/>
          <w:sz w:val="24"/>
          <w:szCs w:val="24"/>
          <w:lang w:val="en-GB"/>
        </w:rPr>
        <w:t xml:space="preserve">, 6 = </w:t>
      </w:r>
      <w:r w:rsidRPr="00D9723D">
        <w:rPr>
          <w:rFonts w:ascii="Times New Roman" w:hAnsi="Times New Roman"/>
          <w:i/>
          <w:iCs/>
          <w:color w:val="000000"/>
          <w:kern w:val="0"/>
          <w:sz w:val="24"/>
          <w:szCs w:val="24"/>
          <w:lang w:val="en-GB"/>
        </w:rPr>
        <w:t>Three to four times a week</w:t>
      </w:r>
      <w:r w:rsidRPr="00D9723D">
        <w:rPr>
          <w:rFonts w:ascii="Times New Roman" w:hAnsi="Times New Roman"/>
          <w:color w:val="000000"/>
          <w:kern w:val="0"/>
          <w:sz w:val="24"/>
          <w:szCs w:val="24"/>
          <w:lang w:val="en-GB"/>
        </w:rPr>
        <w:t xml:space="preserve">, 7 = </w:t>
      </w:r>
      <w:r w:rsidRPr="00D9723D">
        <w:rPr>
          <w:rFonts w:ascii="Times New Roman" w:hAnsi="Times New Roman"/>
          <w:i/>
          <w:iCs/>
          <w:color w:val="000000"/>
          <w:kern w:val="0"/>
          <w:sz w:val="24"/>
          <w:szCs w:val="24"/>
          <w:lang w:val="en-GB"/>
        </w:rPr>
        <w:t>At least once a day</w:t>
      </w:r>
      <w:r w:rsidRPr="00D9723D">
        <w:rPr>
          <w:rFonts w:ascii="Times New Roman" w:hAnsi="Times New Roman"/>
          <w:color w:val="000000"/>
          <w:kern w:val="0"/>
          <w:sz w:val="24"/>
          <w:szCs w:val="24"/>
          <w:lang w:val="en-GB"/>
        </w:rPr>
        <w:t>)</w:t>
      </w:r>
    </w:p>
    <w:p w14:paraId="79692E56" w14:textId="77777777" w:rsidR="00186B6E" w:rsidRPr="00D9723D" w:rsidRDefault="00186B6E" w:rsidP="00186B6E">
      <w:pPr>
        <w:pStyle w:val="Heading3"/>
        <w:spacing w:before="0" w:after="0" w:line="480" w:lineRule="exact"/>
        <w:jc w:val="center"/>
        <w:rPr>
          <w:rFonts w:ascii="Times New Roman" w:hAnsi="Times New Roman"/>
          <w:sz w:val="24"/>
          <w:szCs w:val="24"/>
        </w:rPr>
      </w:pPr>
      <w:r w:rsidRPr="00D9723D">
        <w:rPr>
          <w:rFonts w:ascii="Times New Roman" w:hAnsi="Times New Roman"/>
          <w:sz w:val="24"/>
          <w:szCs w:val="24"/>
        </w:rPr>
        <w:lastRenderedPageBreak/>
        <w:t>Attention Check</w:t>
      </w:r>
    </w:p>
    <w:p w14:paraId="532388CF" w14:textId="77777777" w:rsidR="00186B6E" w:rsidRPr="00D9723D" w:rsidRDefault="00186B6E" w:rsidP="00186B6E">
      <w:pPr>
        <w:spacing w:line="480" w:lineRule="exact"/>
        <w:rPr>
          <w:rFonts w:ascii="Times New Roman" w:hAnsi="Times New Roman"/>
          <w:sz w:val="24"/>
          <w:szCs w:val="24"/>
        </w:rPr>
      </w:pPr>
      <w:r w:rsidRPr="00D9723D">
        <w:rPr>
          <w:rFonts w:ascii="Times New Roman" w:hAnsi="Times New Roman"/>
          <w:sz w:val="24"/>
          <w:szCs w:val="24"/>
        </w:rPr>
        <w:t>This question tests whether you are answering carefully</w:t>
      </w:r>
      <w:r>
        <w:rPr>
          <w:rFonts w:ascii="Times New Roman" w:hAnsi="Times New Roman"/>
          <w:sz w:val="24"/>
          <w:szCs w:val="24"/>
        </w:rPr>
        <w:t>. P</w:t>
      </w:r>
      <w:r w:rsidRPr="00D9723D">
        <w:rPr>
          <w:rFonts w:ascii="Times New Roman" w:hAnsi="Times New Roman"/>
          <w:sz w:val="24"/>
          <w:szCs w:val="24"/>
        </w:rPr>
        <w:t>lease select “</w:t>
      </w:r>
      <w:r>
        <w:rPr>
          <w:rFonts w:ascii="Times New Roman" w:hAnsi="Times New Roman"/>
          <w:sz w:val="24"/>
          <w:szCs w:val="24"/>
        </w:rPr>
        <w:t>s</w:t>
      </w:r>
      <w:r w:rsidRPr="00D9723D">
        <w:rPr>
          <w:rFonts w:ascii="Times New Roman" w:hAnsi="Times New Roman"/>
          <w:sz w:val="24"/>
          <w:szCs w:val="24"/>
        </w:rPr>
        <w:t>trongly agree</w:t>
      </w:r>
      <w:r>
        <w:rPr>
          <w:rFonts w:ascii="Times New Roman" w:hAnsi="Times New Roman"/>
          <w:sz w:val="24"/>
          <w:szCs w:val="24"/>
        </w:rPr>
        <w:t>.</w:t>
      </w:r>
      <w:r w:rsidRPr="00D9723D">
        <w:rPr>
          <w:rFonts w:ascii="Times New Roman" w:hAnsi="Times New Roman"/>
          <w:sz w:val="24"/>
          <w:szCs w:val="24"/>
        </w:rPr>
        <w:t>”</w:t>
      </w:r>
    </w:p>
    <w:p w14:paraId="154458E0" w14:textId="77777777" w:rsidR="00186B6E" w:rsidRDefault="00186B6E" w:rsidP="00186B6E">
      <w:pPr>
        <w:spacing w:line="480" w:lineRule="exact"/>
        <w:rPr>
          <w:rFonts w:ascii="Times New Roman" w:hAnsi="Times New Roman"/>
          <w:i/>
          <w:iCs/>
          <w:sz w:val="24"/>
          <w:szCs w:val="24"/>
        </w:rPr>
      </w:pPr>
      <w:r w:rsidRPr="00D9723D">
        <w:rPr>
          <w:rFonts w:ascii="Times New Roman" w:hAnsi="Times New Roman"/>
          <w:sz w:val="24"/>
          <w:szCs w:val="24"/>
        </w:rPr>
        <w:t xml:space="preserve">1 = </w:t>
      </w:r>
      <w:r>
        <w:rPr>
          <w:rFonts w:ascii="Times New Roman" w:hAnsi="Times New Roman"/>
          <w:i/>
          <w:iCs/>
          <w:sz w:val="24"/>
          <w:szCs w:val="24"/>
        </w:rPr>
        <w:t>s</w:t>
      </w:r>
      <w:r w:rsidRPr="00D9723D">
        <w:rPr>
          <w:rFonts w:ascii="Times New Roman" w:hAnsi="Times New Roman"/>
          <w:i/>
          <w:iCs/>
          <w:sz w:val="24"/>
          <w:szCs w:val="24"/>
        </w:rPr>
        <w:t>trongly disagree</w:t>
      </w:r>
      <w:r w:rsidRPr="00D9723D">
        <w:rPr>
          <w:rFonts w:ascii="Times New Roman" w:hAnsi="Times New Roman"/>
          <w:sz w:val="24"/>
          <w:szCs w:val="24"/>
        </w:rPr>
        <w:t xml:space="preserve">, 4 = </w:t>
      </w:r>
      <w:r>
        <w:rPr>
          <w:rFonts w:ascii="Times New Roman" w:hAnsi="Times New Roman"/>
          <w:i/>
          <w:iCs/>
          <w:sz w:val="24"/>
          <w:szCs w:val="24"/>
        </w:rPr>
        <w:t>s</w:t>
      </w:r>
      <w:r w:rsidRPr="00D9723D">
        <w:rPr>
          <w:rFonts w:ascii="Times New Roman" w:hAnsi="Times New Roman"/>
          <w:i/>
          <w:iCs/>
          <w:sz w:val="24"/>
          <w:szCs w:val="24"/>
        </w:rPr>
        <w:t>trongly agree</w:t>
      </w:r>
    </w:p>
    <w:p w14:paraId="7A123D86" w14:textId="77777777" w:rsidR="00186B6E" w:rsidRPr="00F077B0" w:rsidRDefault="00186B6E" w:rsidP="00186B6E">
      <w:pPr>
        <w:spacing w:line="480" w:lineRule="exac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We used the template for attention checks provided by the online platform Credamo. P</w:t>
      </w:r>
      <w:r>
        <w:rPr>
          <w:rFonts w:ascii="Times New Roman" w:hAnsi="Times New Roman" w:hint="eastAsia"/>
          <w:sz w:val="24"/>
          <w:szCs w:val="24"/>
        </w:rPr>
        <w:t>articipant</w:t>
      </w:r>
      <w:r>
        <w:rPr>
          <w:rFonts w:ascii="Times New Roman" w:hAnsi="Times New Roman"/>
          <w:sz w:val="24"/>
          <w:szCs w:val="24"/>
        </w:rPr>
        <w:t>s who failed this attention check were deleted by Credamo.)</w:t>
      </w:r>
    </w:p>
    <w:p w14:paraId="28CF27B4" w14:textId="77777777" w:rsidR="00186B6E" w:rsidRDefault="00186B6E" w:rsidP="00186B6E">
      <w:pPr>
        <w:pStyle w:val="Heading3"/>
        <w:spacing w:before="0" w:after="0" w:line="480" w:lineRule="exact"/>
        <w:jc w:val="center"/>
        <w:rPr>
          <w:rFonts w:ascii="Times New Roman" w:hAnsi="Times New Roman"/>
          <w:sz w:val="24"/>
          <w:szCs w:val="24"/>
        </w:rPr>
      </w:pPr>
      <w:r w:rsidRPr="00D9723D">
        <w:rPr>
          <w:rFonts w:ascii="Times New Roman" w:hAnsi="Times New Roman"/>
          <w:sz w:val="24"/>
          <w:szCs w:val="24"/>
        </w:rPr>
        <w:t>Specific Tradition Transfer</w:t>
      </w:r>
      <w:r>
        <w:rPr>
          <w:rFonts w:ascii="Times New Roman" w:hAnsi="Times New Roman"/>
          <w:sz w:val="24"/>
          <w:szCs w:val="24"/>
        </w:rPr>
        <w:t xml:space="preserve"> </w:t>
      </w:r>
      <w:r w:rsidRPr="00D9723D">
        <w:rPr>
          <w:rFonts w:ascii="Times New Roman" w:hAnsi="Times New Roman"/>
          <w:sz w:val="24"/>
          <w:szCs w:val="24"/>
        </w:rPr>
        <w:t>Attitudes</w:t>
      </w:r>
    </w:p>
    <w:p w14:paraId="2E32FF21" w14:textId="77777777" w:rsidR="00186B6E" w:rsidRDefault="00186B6E" w:rsidP="00186B6E">
      <w:pPr>
        <w:spacing w:line="480" w:lineRule="exact"/>
        <w:rPr>
          <w:rFonts w:ascii="Times New Roman" w:eastAsia="Times New Roman" w:hAnsi="Times New Roman"/>
          <w:bCs/>
          <w:sz w:val="24"/>
          <w:szCs w:val="24"/>
        </w:rPr>
      </w:pPr>
      <w:r>
        <w:rPr>
          <w:rFonts w:ascii="Times New Roman" w:eastAsia="Times New Roman" w:hAnsi="Times New Roman"/>
          <w:bCs/>
          <w:sz w:val="24"/>
          <w:szCs w:val="24"/>
        </w:rPr>
        <w:t>For each festival, p</w:t>
      </w:r>
      <w:r w:rsidRPr="00D9723D">
        <w:rPr>
          <w:rFonts w:ascii="Times New Roman" w:eastAsia="Times New Roman" w:hAnsi="Times New Roman"/>
          <w:bCs/>
          <w:sz w:val="24"/>
          <w:szCs w:val="24"/>
        </w:rPr>
        <w:t xml:space="preserve">articipants </w:t>
      </w:r>
      <w:r>
        <w:rPr>
          <w:rFonts w:ascii="Times New Roman" w:eastAsia="Times New Roman" w:hAnsi="Times New Roman"/>
          <w:bCs/>
          <w:sz w:val="24"/>
          <w:szCs w:val="24"/>
        </w:rPr>
        <w:t xml:space="preserve">indicated their preferences </w:t>
      </w:r>
      <w:r w:rsidRPr="00D9723D">
        <w:rPr>
          <w:rFonts w:ascii="Times New Roman" w:eastAsia="Times New Roman" w:hAnsi="Times New Roman"/>
          <w:bCs/>
          <w:sz w:val="24"/>
          <w:szCs w:val="24"/>
        </w:rPr>
        <w:t xml:space="preserve">on </w:t>
      </w:r>
      <w:r>
        <w:rPr>
          <w:rFonts w:ascii="Times New Roman" w:eastAsia="Times New Roman" w:hAnsi="Times New Roman"/>
          <w:bCs/>
          <w:sz w:val="24"/>
          <w:szCs w:val="24"/>
        </w:rPr>
        <w:t>a 7-point bipolar scale, anchored with 1 (</w:t>
      </w:r>
      <w:r w:rsidRPr="00ED057E">
        <w:rPr>
          <w:rFonts w:ascii="Times New Roman" w:eastAsia="Times New Roman" w:hAnsi="Times New Roman"/>
          <w:bCs/>
          <w:i/>
          <w:iCs/>
          <w:sz w:val="24"/>
          <w:szCs w:val="24"/>
        </w:rPr>
        <w:t>non-traditional activity</w:t>
      </w:r>
      <w:r>
        <w:rPr>
          <w:rFonts w:ascii="Times New Roman" w:eastAsia="Times New Roman" w:hAnsi="Times New Roman"/>
          <w:bCs/>
          <w:sz w:val="24"/>
          <w:szCs w:val="24"/>
        </w:rPr>
        <w:t>) and 7 (</w:t>
      </w:r>
      <w:r w:rsidRPr="00ED057E">
        <w:rPr>
          <w:rFonts w:ascii="Times New Roman" w:eastAsia="Times New Roman" w:hAnsi="Times New Roman"/>
          <w:bCs/>
          <w:i/>
          <w:iCs/>
          <w:sz w:val="24"/>
          <w:szCs w:val="24"/>
        </w:rPr>
        <w:t>traditional activity</w:t>
      </w:r>
      <w:r>
        <w:rPr>
          <w:rFonts w:ascii="Times New Roman" w:eastAsia="Times New Roman" w:hAnsi="Times New Roman"/>
          <w:bCs/>
          <w:sz w:val="24"/>
          <w:szCs w:val="24"/>
        </w:rPr>
        <w:t xml:space="preserve">). </w:t>
      </w:r>
      <w:r>
        <w:rPr>
          <w:rFonts w:ascii="Times New Roman" w:hAnsi="Times New Roman"/>
          <w:bCs/>
          <w:sz w:val="24"/>
          <w:szCs w:val="24"/>
        </w:rPr>
        <w:t>Here, and in all outcome measures across studies, w</w:t>
      </w:r>
      <w:r>
        <w:rPr>
          <w:rFonts w:ascii="Times New Roman" w:eastAsia="Times New Roman" w:hAnsi="Times New Roman"/>
          <w:bCs/>
          <w:sz w:val="24"/>
          <w:szCs w:val="24"/>
        </w:rPr>
        <w:t>e randomized the order of items separately for each participant.</w:t>
      </w:r>
    </w:p>
    <w:p w14:paraId="75726D8D" w14:textId="77777777" w:rsidR="00186B6E" w:rsidRPr="00D01BBC" w:rsidRDefault="00186B6E" w:rsidP="00186B6E">
      <w:pPr>
        <w:spacing w:line="480" w:lineRule="exact"/>
        <w:rPr>
          <w:rFonts w:ascii="Times New Roman" w:hAnsi="Times New Roman"/>
          <w:b/>
          <w:bCs/>
          <w:sz w:val="32"/>
          <w:szCs w:val="32"/>
        </w:rPr>
      </w:pPr>
      <w:r w:rsidRPr="00D01BBC">
        <w:rPr>
          <w:rFonts w:ascii="Times New Roman" w:hAnsi="Times New Roman"/>
          <w:b/>
          <w:bCs/>
          <w:sz w:val="24"/>
          <w:szCs w:val="24"/>
        </w:rPr>
        <w:t>Dragon Boat Festival</w:t>
      </w:r>
    </w:p>
    <w:p w14:paraId="41E1AEE3" w14:textId="77777777" w:rsidR="00186B6E" w:rsidRPr="00D9723D" w:rsidRDefault="00186B6E" w:rsidP="00186B6E">
      <w:pPr>
        <w:spacing w:line="480" w:lineRule="exact"/>
        <w:rPr>
          <w:rFonts w:ascii="Times New Roman" w:hAnsi="Times New Roman"/>
          <w:bCs/>
          <w:sz w:val="24"/>
          <w:szCs w:val="24"/>
        </w:rPr>
      </w:pPr>
      <w:r w:rsidRPr="008E4286">
        <w:rPr>
          <w:rFonts w:ascii="Times New Roman" w:hAnsi="Times New Roman"/>
          <w:color w:val="000000"/>
          <w:sz w:val="24"/>
          <w:szCs w:val="24"/>
          <w:shd w:val="clear" w:color="auto" w:fill="FFFFFF"/>
        </w:rPr>
        <w:t>The Dragon Boat Festival is not only a statutory holiday, but also a traditional Chinese festival. If you could only choose one way to spend the Dragon Boat Festival, which way are you more likely to choose, </w:t>
      </w:r>
      <w:r w:rsidRPr="008E4286">
        <w:rPr>
          <w:rFonts w:ascii="Times New Roman" w:hAnsi="Times New Roman"/>
          <w:i/>
          <w:iCs/>
          <w:color w:val="000000"/>
          <w:sz w:val="24"/>
          <w:szCs w:val="24"/>
          <w:bdr w:val="none" w:sz="0" w:space="0" w:color="auto" w:frame="1"/>
          <w:shd w:val="clear" w:color="auto" w:fill="FFFFFF"/>
        </w:rPr>
        <w:t>going to the amusement park with children </w:t>
      </w:r>
      <w:r w:rsidRPr="008E4286">
        <w:rPr>
          <w:rFonts w:ascii="Times New Roman" w:hAnsi="Times New Roman"/>
          <w:color w:val="000000"/>
          <w:sz w:val="24"/>
          <w:szCs w:val="24"/>
          <w:bdr w:val="none" w:sz="0" w:space="0" w:color="auto" w:frame="1"/>
          <w:shd w:val="clear" w:color="auto" w:fill="FFFFFF"/>
        </w:rPr>
        <w:t>or</w:t>
      </w:r>
      <w:r w:rsidRPr="008E4286">
        <w:rPr>
          <w:rFonts w:ascii="Times New Roman" w:hAnsi="Times New Roman"/>
          <w:i/>
          <w:iCs/>
          <w:color w:val="000000"/>
          <w:sz w:val="24"/>
          <w:szCs w:val="24"/>
          <w:bdr w:val="none" w:sz="0" w:space="0" w:color="auto" w:frame="1"/>
          <w:shd w:val="clear" w:color="auto" w:fill="FFFFFF"/>
        </w:rPr>
        <w:t> </w:t>
      </w:r>
      <w:r w:rsidRPr="008E4286">
        <w:rPr>
          <w:rFonts w:ascii="Times New Roman" w:hAnsi="Times New Roman"/>
          <w:i/>
          <w:iCs/>
          <w:color w:val="000000"/>
          <w:sz w:val="24"/>
          <w:szCs w:val="24"/>
          <w:shd w:val="clear" w:color="auto" w:fill="FFFFFF"/>
        </w:rPr>
        <w:t>watching or participating in the Dragon Boat Race with children</w:t>
      </w:r>
      <w:r w:rsidRPr="008E4286">
        <w:rPr>
          <w:rFonts w:ascii="Times New Roman" w:hAnsi="Times New Roman"/>
          <w:color w:val="000000"/>
          <w:sz w:val="24"/>
          <w:szCs w:val="24"/>
          <w:shd w:val="clear" w:color="auto" w:fill="FFFFFF"/>
        </w:rPr>
        <w:t>? (Note that a higher score indicates a greater likelihood of choosing to </w:t>
      </w:r>
      <w:r w:rsidRPr="008E4286">
        <w:rPr>
          <w:rFonts w:ascii="Times New Roman" w:hAnsi="Times New Roman"/>
          <w:i/>
          <w:iCs/>
          <w:color w:val="000000"/>
          <w:sz w:val="24"/>
          <w:szCs w:val="24"/>
          <w:shd w:val="clear" w:color="auto" w:fill="FFFFFF"/>
        </w:rPr>
        <w:t>watch or participate in the Dragon Boat Race with children</w:t>
      </w:r>
      <w:r w:rsidRPr="008E4286">
        <w:rPr>
          <w:rFonts w:ascii="Times New Roman" w:hAnsi="Times New Roman"/>
          <w:color w:val="000000"/>
          <w:sz w:val="24"/>
          <w:szCs w:val="24"/>
          <w:shd w:val="clear" w:color="auto" w:fill="FFFFFF"/>
        </w:rPr>
        <w:t>.)</w:t>
      </w:r>
    </w:p>
    <w:p w14:paraId="09FF0D44"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sz w:val="24"/>
          <w:szCs w:val="24"/>
        </w:rPr>
        <w:t xml:space="preserve">1 = </w:t>
      </w:r>
      <w:r w:rsidRPr="00086505">
        <w:rPr>
          <w:rFonts w:ascii="Times New Roman" w:hAnsi="Times New Roman"/>
          <w:i/>
          <w:iCs/>
          <w:sz w:val="24"/>
          <w:szCs w:val="24"/>
        </w:rPr>
        <w:t>go to the amusement park with children and enjoy a good time</w:t>
      </w:r>
      <w:r w:rsidRPr="00D9723D">
        <w:rPr>
          <w:rFonts w:ascii="Times New Roman" w:hAnsi="Times New Roman"/>
          <w:sz w:val="24"/>
          <w:szCs w:val="24"/>
        </w:rPr>
        <w:t>.</w:t>
      </w:r>
    </w:p>
    <w:p w14:paraId="18AC922B" w14:textId="77777777" w:rsidR="00186B6E" w:rsidRPr="008E4286"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7 = </w:t>
      </w:r>
      <w:r w:rsidRPr="00086505">
        <w:rPr>
          <w:rFonts w:ascii="Times New Roman" w:hAnsi="Times New Roman"/>
          <w:i/>
          <w:iCs/>
          <w:sz w:val="24"/>
          <w:szCs w:val="24"/>
        </w:rPr>
        <w:t>watch or participate in the Dragon Boat Race with children</w:t>
      </w:r>
      <w:r>
        <w:rPr>
          <w:rFonts w:ascii="Times New Roman" w:hAnsi="Times New Roman"/>
          <w:sz w:val="24"/>
          <w:szCs w:val="24"/>
        </w:rPr>
        <w:t>.</w:t>
      </w:r>
    </w:p>
    <w:p w14:paraId="2F703265" w14:textId="77777777" w:rsidR="00186B6E" w:rsidRPr="00D01BBC" w:rsidRDefault="00186B6E" w:rsidP="00186B6E">
      <w:pPr>
        <w:spacing w:line="480" w:lineRule="exact"/>
        <w:rPr>
          <w:rFonts w:ascii="Times New Roman" w:hAnsi="Times New Roman"/>
          <w:b/>
          <w:bCs/>
          <w:sz w:val="24"/>
          <w:szCs w:val="24"/>
        </w:rPr>
      </w:pPr>
      <w:r w:rsidRPr="00D01BBC">
        <w:rPr>
          <w:rFonts w:ascii="Times New Roman" w:hAnsi="Times New Roman"/>
          <w:b/>
          <w:bCs/>
          <w:sz w:val="24"/>
          <w:szCs w:val="24"/>
        </w:rPr>
        <w:t>Mid-Autumn Festival</w:t>
      </w:r>
    </w:p>
    <w:p w14:paraId="7E4A1E0F" w14:textId="77777777" w:rsidR="00186B6E" w:rsidRPr="004C45E8" w:rsidRDefault="00186B6E" w:rsidP="00186B6E">
      <w:pPr>
        <w:spacing w:line="480" w:lineRule="exact"/>
        <w:rPr>
          <w:rFonts w:ascii="Times New Roman" w:hAnsi="Times New Roman"/>
          <w:bCs/>
          <w:sz w:val="24"/>
          <w:szCs w:val="24"/>
        </w:rPr>
      </w:pPr>
      <w:r w:rsidRPr="008E4286">
        <w:rPr>
          <w:rFonts w:ascii="Times New Roman" w:hAnsi="Times New Roman"/>
          <w:color w:val="000000"/>
          <w:sz w:val="24"/>
          <w:szCs w:val="24"/>
          <w:shd w:val="clear" w:color="auto" w:fill="FFFFFF"/>
        </w:rPr>
        <w:t xml:space="preserve">The </w:t>
      </w:r>
      <w:r w:rsidRPr="00D9723D">
        <w:rPr>
          <w:rFonts w:ascii="Times New Roman" w:hAnsi="Times New Roman"/>
          <w:bCs/>
          <w:sz w:val="24"/>
          <w:szCs w:val="24"/>
        </w:rPr>
        <w:t xml:space="preserve">Mid-Autumn Festival </w:t>
      </w:r>
      <w:r w:rsidRPr="008E4286">
        <w:rPr>
          <w:rFonts w:ascii="Times New Roman" w:hAnsi="Times New Roman"/>
          <w:color w:val="000000"/>
          <w:sz w:val="24"/>
          <w:szCs w:val="24"/>
          <w:shd w:val="clear" w:color="auto" w:fill="FFFFFF"/>
        </w:rPr>
        <w:t xml:space="preserve">is not only a statutory holiday, but also a traditional Chinese festival. If you could only choose one way to spend the </w:t>
      </w:r>
      <w:r w:rsidRPr="00D9723D">
        <w:rPr>
          <w:rFonts w:ascii="Times New Roman" w:hAnsi="Times New Roman"/>
          <w:bCs/>
          <w:sz w:val="24"/>
          <w:szCs w:val="24"/>
        </w:rPr>
        <w:t>Mid-Autumn Festival</w:t>
      </w:r>
      <w:r w:rsidRPr="008E4286">
        <w:rPr>
          <w:rFonts w:ascii="Times New Roman" w:hAnsi="Times New Roman"/>
          <w:color w:val="000000"/>
          <w:sz w:val="24"/>
          <w:szCs w:val="24"/>
          <w:shd w:val="clear" w:color="auto" w:fill="FFFFFF"/>
        </w:rPr>
        <w:t>, which way are you more likely to choose, </w:t>
      </w:r>
      <w:r w:rsidRPr="008E4286">
        <w:rPr>
          <w:rFonts w:ascii="Times New Roman" w:hAnsi="Times New Roman"/>
          <w:i/>
          <w:iCs/>
          <w:color w:val="000000"/>
          <w:sz w:val="24"/>
          <w:szCs w:val="24"/>
          <w:bdr w:val="none" w:sz="0" w:space="0" w:color="auto" w:frame="1"/>
          <w:shd w:val="clear" w:color="auto" w:fill="FFFFFF"/>
        </w:rPr>
        <w:t xml:space="preserve">going to </w:t>
      </w:r>
      <w:r w:rsidRPr="00086505">
        <w:rPr>
          <w:rFonts w:ascii="Times New Roman" w:hAnsi="Times New Roman"/>
          <w:i/>
          <w:iCs/>
          <w:sz w:val="24"/>
          <w:szCs w:val="24"/>
        </w:rPr>
        <w:t>cinema with children and watch a high-</w:t>
      </w:r>
      <w:r>
        <w:rPr>
          <w:rFonts w:ascii="Times New Roman" w:hAnsi="Times New Roman"/>
          <w:i/>
          <w:iCs/>
          <w:sz w:val="24"/>
          <w:szCs w:val="24"/>
        </w:rPr>
        <w:t>quality</w:t>
      </w:r>
      <w:r w:rsidRPr="00086505">
        <w:rPr>
          <w:rFonts w:ascii="Times New Roman" w:hAnsi="Times New Roman"/>
          <w:i/>
          <w:iCs/>
          <w:sz w:val="24"/>
          <w:szCs w:val="24"/>
        </w:rPr>
        <w:t xml:space="preserve"> movie</w:t>
      </w:r>
      <w:r w:rsidRPr="008E4286">
        <w:rPr>
          <w:rFonts w:ascii="Times New Roman" w:hAnsi="Times New Roman"/>
          <w:color w:val="000000"/>
          <w:sz w:val="24"/>
          <w:szCs w:val="24"/>
          <w:bdr w:val="none" w:sz="0" w:space="0" w:color="auto" w:frame="1"/>
          <w:shd w:val="clear" w:color="auto" w:fill="FFFFFF"/>
        </w:rPr>
        <w:t xml:space="preserve"> or</w:t>
      </w:r>
      <w:r w:rsidRPr="008E4286">
        <w:rPr>
          <w:rFonts w:ascii="Times New Roman" w:hAnsi="Times New Roman"/>
          <w:i/>
          <w:iCs/>
          <w:color w:val="000000"/>
          <w:sz w:val="24"/>
          <w:szCs w:val="24"/>
          <w:bdr w:val="none" w:sz="0" w:space="0" w:color="auto" w:frame="1"/>
          <w:shd w:val="clear" w:color="auto" w:fill="FFFFFF"/>
        </w:rPr>
        <w:t> </w:t>
      </w:r>
      <w:r w:rsidRPr="00086505">
        <w:rPr>
          <w:rFonts w:ascii="Times New Roman" w:hAnsi="Times New Roman"/>
          <w:i/>
          <w:iCs/>
          <w:sz w:val="24"/>
          <w:szCs w:val="24"/>
        </w:rPr>
        <w:t>admir</w:t>
      </w:r>
      <w:r>
        <w:rPr>
          <w:rFonts w:ascii="Times New Roman" w:hAnsi="Times New Roman"/>
          <w:i/>
          <w:iCs/>
          <w:sz w:val="24"/>
          <w:szCs w:val="24"/>
        </w:rPr>
        <w:t>ing</w:t>
      </w:r>
      <w:r w:rsidRPr="00086505">
        <w:rPr>
          <w:rFonts w:ascii="Times New Roman" w:hAnsi="Times New Roman"/>
          <w:i/>
          <w:iCs/>
          <w:sz w:val="24"/>
          <w:szCs w:val="24"/>
        </w:rPr>
        <w:t xml:space="preserve"> the full moon with children and tell them some myths and legends of the Mid-Autumn Festiva</w:t>
      </w:r>
      <w:r>
        <w:rPr>
          <w:rFonts w:ascii="Times New Roman" w:hAnsi="Times New Roman"/>
          <w:i/>
          <w:iCs/>
          <w:sz w:val="24"/>
          <w:szCs w:val="24"/>
        </w:rPr>
        <w:t>l</w:t>
      </w:r>
      <w:r w:rsidRPr="00D47680">
        <w:rPr>
          <w:rFonts w:ascii="Times New Roman" w:hAnsi="Times New Roman"/>
          <w:color w:val="000000"/>
          <w:sz w:val="24"/>
          <w:szCs w:val="24"/>
          <w:shd w:val="clear" w:color="auto" w:fill="FFFFFF"/>
        </w:rPr>
        <w:t>?</w:t>
      </w:r>
      <w:r w:rsidRPr="008E4286">
        <w:rPr>
          <w:rFonts w:ascii="Times New Roman" w:hAnsi="Times New Roman"/>
          <w:i/>
          <w:iCs/>
          <w:color w:val="000000"/>
          <w:sz w:val="24"/>
          <w:szCs w:val="24"/>
          <w:shd w:val="clear" w:color="auto" w:fill="FFFFFF"/>
        </w:rPr>
        <w:t xml:space="preserve"> </w:t>
      </w:r>
      <w:r w:rsidRPr="004C45E8">
        <w:rPr>
          <w:rFonts w:ascii="Times New Roman" w:hAnsi="Times New Roman"/>
          <w:color w:val="000000"/>
          <w:sz w:val="24"/>
          <w:szCs w:val="24"/>
          <w:shd w:val="clear" w:color="auto" w:fill="FFFFFF"/>
        </w:rPr>
        <w:t>(Note that a higher score indicates a greater likelihood of choosing to </w:t>
      </w:r>
      <w:r w:rsidRPr="004C45E8">
        <w:rPr>
          <w:rFonts w:ascii="Times New Roman" w:hAnsi="Times New Roman"/>
          <w:i/>
          <w:iCs/>
          <w:sz w:val="24"/>
          <w:szCs w:val="24"/>
        </w:rPr>
        <w:t>admire the full moon with children and tell them some myths and legends of the Mid-Autumn Festival</w:t>
      </w:r>
      <w:r w:rsidRPr="004C45E8">
        <w:rPr>
          <w:rFonts w:ascii="Times New Roman" w:hAnsi="Times New Roman"/>
          <w:color w:val="000000"/>
          <w:sz w:val="24"/>
          <w:szCs w:val="24"/>
          <w:shd w:val="clear" w:color="auto" w:fill="FFFFFF"/>
        </w:rPr>
        <w:t>.)</w:t>
      </w:r>
    </w:p>
    <w:p w14:paraId="7C702FB0"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sz w:val="24"/>
          <w:szCs w:val="24"/>
        </w:rPr>
        <w:t xml:space="preserve">1 = </w:t>
      </w:r>
      <w:r w:rsidRPr="00086505">
        <w:rPr>
          <w:rFonts w:ascii="Times New Roman" w:hAnsi="Times New Roman"/>
          <w:i/>
          <w:iCs/>
          <w:sz w:val="24"/>
          <w:szCs w:val="24"/>
        </w:rPr>
        <w:t>go to the cinema with children and watch a high-</w:t>
      </w:r>
      <w:r>
        <w:rPr>
          <w:rFonts w:ascii="Times New Roman" w:hAnsi="Times New Roman"/>
          <w:i/>
          <w:iCs/>
          <w:sz w:val="24"/>
          <w:szCs w:val="24"/>
        </w:rPr>
        <w:t>quality</w:t>
      </w:r>
      <w:r w:rsidRPr="00086505">
        <w:rPr>
          <w:rFonts w:ascii="Times New Roman" w:hAnsi="Times New Roman"/>
          <w:i/>
          <w:iCs/>
          <w:sz w:val="24"/>
          <w:szCs w:val="24"/>
        </w:rPr>
        <w:t xml:space="preserve"> movie</w:t>
      </w:r>
      <w:r w:rsidRPr="00D9723D">
        <w:rPr>
          <w:rFonts w:ascii="Times New Roman" w:hAnsi="Times New Roman"/>
          <w:sz w:val="24"/>
          <w:szCs w:val="24"/>
        </w:rPr>
        <w:t>.</w:t>
      </w:r>
    </w:p>
    <w:p w14:paraId="76E27815" w14:textId="77777777" w:rsidR="00186B6E" w:rsidRPr="00D9723D"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7 = </w:t>
      </w:r>
      <w:r w:rsidRPr="00086505">
        <w:rPr>
          <w:rFonts w:ascii="Times New Roman" w:hAnsi="Times New Roman"/>
          <w:i/>
          <w:iCs/>
          <w:sz w:val="24"/>
          <w:szCs w:val="24"/>
        </w:rPr>
        <w:t>admire the full moon with children and tell them some myths and legends of the Mid-Autumn Festival</w:t>
      </w:r>
      <w:r w:rsidRPr="00D9723D">
        <w:rPr>
          <w:rFonts w:ascii="Times New Roman" w:hAnsi="Times New Roman"/>
          <w:sz w:val="24"/>
          <w:szCs w:val="24"/>
        </w:rPr>
        <w:t>.</w:t>
      </w:r>
    </w:p>
    <w:p w14:paraId="6925B54A" w14:textId="77777777" w:rsidR="00186B6E" w:rsidRPr="00D01BBC" w:rsidRDefault="00186B6E" w:rsidP="00186B6E">
      <w:pPr>
        <w:spacing w:line="480" w:lineRule="exact"/>
        <w:rPr>
          <w:rFonts w:ascii="Times New Roman" w:hAnsi="Times New Roman"/>
          <w:b/>
          <w:bCs/>
          <w:sz w:val="24"/>
          <w:szCs w:val="24"/>
        </w:rPr>
      </w:pPr>
      <w:r w:rsidRPr="00D01BBC">
        <w:rPr>
          <w:rFonts w:ascii="Times New Roman" w:hAnsi="Times New Roman"/>
          <w:b/>
          <w:bCs/>
          <w:sz w:val="24"/>
          <w:szCs w:val="24"/>
        </w:rPr>
        <w:lastRenderedPageBreak/>
        <w:t>Tomb-Sweeping Day</w:t>
      </w:r>
    </w:p>
    <w:p w14:paraId="66A8B4DE" w14:textId="77777777" w:rsidR="00186B6E" w:rsidRPr="00D9723D" w:rsidRDefault="00186B6E" w:rsidP="00186B6E">
      <w:pPr>
        <w:spacing w:line="480" w:lineRule="exact"/>
        <w:rPr>
          <w:rFonts w:ascii="Times New Roman" w:hAnsi="Times New Roman"/>
          <w:bCs/>
          <w:sz w:val="24"/>
          <w:szCs w:val="24"/>
        </w:rPr>
      </w:pPr>
      <w:r w:rsidRPr="008E4286">
        <w:rPr>
          <w:rFonts w:ascii="Times New Roman" w:hAnsi="Times New Roman"/>
          <w:color w:val="000000"/>
          <w:sz w:val="24"/>
          <w:szCs w:val="24"/>
          <w:shd w:val="clear" w:color="auto" w:fill="FFFFFF"/>
        </w:rPr>
        <w:t xml:space="preserve">The </w:t>
      </w:r>
      <w:r w:rsidRPr="00D9723D">
        <w:rPr>
          <w:rFonts w:ascii="Times New Roman" w:hAnsi="Times New Roman"/>
          <w:bCs/>
          <w:sz w:val="24"/>
          <w:szCs w:val="24"/>
        </w:rPr>
        <w:t xml:space="preserve">Tomb-Sweeping Day </w:t>
      </w:r>
      <w:r w:rsidRPr="008E4286">
        <w:rPr>
          <w:rFonts w:ascii="Times New Roman" w:hAnsi="Times New Roman"/>
          <w:color w:val="000000"/>
          <w:sz w:val="24"/>
          <w:szCs w:val="24"/>
          <w:shd w:val="clear" w:color="auto" w:fill="FFFFFF"/>
        </w:rPr>
        <w:t xml:space="preserve">is not only a statutory holiday, but also a traditional Chinese festival. If you could only choose one way to spend the </w:t>
      </w:r>
      <w:r w:rsidRPr="00D9723D">
        <w:rPr>
          <w:rFonts w:ascii="Times New Roman" w:hAnsi="Times New Roman"/>
          <w:bCs/>
          <w:sz w:val="24"/>
          <w:szCs w:val="24"/>
        </w:rPr>
        <w:t>Tomb-Sweeping Day</w:t>
      </w:r>
      <w:r w:rsidRPr="008E4286">
        <w:rPr>
          <w:rFonts w:ascii="Times New Roman" w:hAnsi="Times New Roman"/>
          <w:color w:val="000000"/>
          <w:sz w:val="24"/>
          <w:szCs w:val="24"/>
          <w:shd w:val="clear" w:color="auto" w:fill="FFFFFF"/>
        </w:rPr>
        <w:t>, which way are you more likely to choose, </w:t>
      </w:r>
      <w:r w:rsidRPr="00086505">
        <w:rPr>
          <w:rFonts w:ascii="Times New Roman" w:hAnsi="Times New Roman"/>
          <w:i/>
          <w:iCs/>
          <w:sz w:val="24"/>
          <w:szCs w:val="24"/>
        </w:rPr>
        <w:t>travel</w:t>
      </w:r>
      <w:r>
        <w:rPr>
          <w:rFonts w:ascii="Times New Roman" w:hAnsi="Times New Roman"/>
          <w:i/>
          <w:iCs/>
          <w:sz w:val="24"/>
          <w:szCs w:val="24"/>
        </w:rPr>
        <w:t>ing</w:t>
      </w:r>
      <w:r w:rsidRPr="00086505">
        <w:rPr>
          <w:rFonts w:ascii="Times New Roman" w:hAnsi="Times New Roman"/>
          <w:i/>
          <w:iCs/>
          <w:sz w:val="24"/>
          <w:szCs w:val="24"/>
        </w:rPr>
        <w:t xml:space="preserve"> outdoors with children</w:t>
      </w:r>
      <w:r w:rsidRPr="008E4286">
        <w:rPr>
          <w:rFonts w:ascii="Times New Roman" w:hAnsi="Times New Roman"/>
          <w:color w:val="000000"/>
          <w:sz w:val="24"/>
          <w:szCs w:val="24"/>
          <w:bdr w:val="none" w:sz="0" w:space="0" w:color="auto" w:frame="1"/>
          <w:shd w:val="clear" w:color="auto" w:fill="FFFFFF"/>
        </w:rPr>
        <w:t xml:space="preserve"> or</w:t>
      </w:r>
      <w:r w:rsidRPr="008E4286">
        <w:rPr>
          <w:rFonts w:ascii="Times New Roman" w:hAnsi="Times New Roman"/>
          <w:i/>
          <w:iCs/>
          <w:color w:val="000000"/>
          <w:sz w:val="24"/>
          <w:szCs w:val="24"/>
          <w:bdr w:val="none" w:sz="0" w:space="0" w:color="auto" w:frame="1"/>
          <w:shd w:val="clear" w:color="auto" w:fill="FFFFFF"/>
        </w:rPr>
        <w:t> </w:t>
      </w:r>
      <w:r w:rsidRPr="00086505">
        <w:rPr>
          <w:rFonts w:ascii="Times New Roman" w:hAnsi="Times New Roman"/>
          <w:i/>
          <w:iCs/>
          <w:sz w:val="24"/>
          <w:szCs w:val="24"/>
        </w:rPr>
        <w:t>go</w:t>
      </w:r>
      <w:r>
        <w:rPr>
          <w:rFonts w:ascii="Times New Roman" w:hAnsi="Times New Roman"/>
          <w:i/>
          <w:iCs/>
          <w:sz w:val="24"/>
          <w:szCs w:val="24"/>
        </w:rPr>
        <w:t>ing</w:t>
      </w:r>
      <w:r w:rsidRPr="00086505">
        <w:rPr>
          <w:rFonts w:ascii="Times New Roman" w:hAnsi="Times New Roman"/>
          <w:i/>
          <w:iCs/>
          <w:sz w:val="24"/>
          <w:szCs w:val="24"/>
        </w:rPr>
        <w:t xml:space="preserve"> back to hometown with children and worship the ancestors</w:t>
      </w:r>
      <w:r w:rsidRPr="00D47680">
        <w:rPr>
          <w:rFonts w:ascii="Times New Roman" w:hAnsi="Times New Roman"/>
          <w:color w:val="000000"/>
          <w:sz w:val="24"/>
          <w:szCs w:val="24"/>
          <w:shd w:val="clear" w:color="auto" w:fill="FFFFFF"/>
        </w:rPr>
        <w:t>?</w:t>
      </w:r>
      <w:r w:rsidRPr="008E4286">
        <w:rPr>
          <w:rFonts w:ascii="Times New Roman" w:hAnsi="Times New Roman"/>
          <w:i/>
          <w:iCs/>
          <w:color w:val="000000"/>
          <w:sz w:val="24"/>
          <w:szCs w:val="24"/>
          <w:shd w:val="clear" w:color="auto" w:fill="FFFFFF"/>
        </w:rPr>
        <w:t xml:space="preserve"> </w:t>
      </w:r>
      <w:r w:rsidRPr="004C45E8">
        <w:rPr>
          <w:rFonts w:ascii="Times New Roman" w:hAnsi="Times New Roman"/>
          <w:color w:val="000000"/>
          <w:sz w:val="24"/>
          <w:szCs w:val="24"/>
          <w:shd w:val="clear" w:color="auto" w:fill="FFFFFF"/>
        </w:rPr>
        <w:t>(Note that a higher score indicates a greater likelihood of choosing to </w:t>
      </w:r>
      <w:r w:rsidRPr="00086505">
        <w:rPr>
          <w:rFonts w:ascii="Times New Roman" w:hAnsi="Times New Roman"/>
          <w:i/>
          <w:iCs/>
          <w:sz w:val="24"/>
          <w:szCs w:val="24"/>
        </w:rPr>
        <w:t>go back to hometown with children and worship the ancestors</w:t>
      </w:r>
      <w:r w:rsidRPr="004C45E8">
        <w:rPr>
          <w:rFonts w:ascii="Times New Roman" w:hAnsi="Times New Roman"/>
          <w:color w:val="000000"/>
          <w:sz w:val="24"/>
          <w:szCs w:val="24"/>
          <w:shd w:val="clear" w:color="auto" w:fill="FFFFFF"/>
        </w:rPr>
        <w:t>.)</w:t>
      </w:r>
    </w:p>
    <w:p w14:paraId="712F9272" w14:textId="77777777" w:rsidR="00186B6E" w:rsidRPr="00D9723D"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1 = </w:t>
      </w:r>
      <w:r w:rsidRPr="00086505">
        <w:rPr>
          <w:rFonts w:ascii="Times New Roman" w:hAnsi="Times New Roman"/>
          <w:i/>
          <w:iCs/>
          <w:sz w:val="24"/>
          <w:szCs w:val="24"/>
        </w:rPr>
        <w:t>travel outdoors with children</w:t>
      </w:r>
      <w:r w:rsidRPr="00D9723D">
        <w:rPr>
          <w:rFonts w:ascii="Times New Roman" w:hAnsi="Times New Roman"/>
          <w:sz w:val="24"/>
          <w:szCs w:val="24"/>
        </w:rPr>
        <w:t>.</w:t>
      </w:r>
    </w:p>
    <w:p w14:paraId="49120B89" w14:textId="77777777" w:rsidR="00186B6E" w:rsidRPr="00D9723D"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7 = </w:t>
      </w:r>
      <w:r w:rsidRPr="00086505">
        <w:rPr>
          <w:rFonts w:ascii="Times New Roman" w:hAnsi="Times New Roman"/>
          <w:i/>
          <w:iCs/>
          <w:sz w:val="24"/>
          <w:szCs w:val="24"/>
        </w:rPr>
        <w:t>go back to hometown with children and worship the ancestors</w:t>
      </w:r>
      <w:r w:rsidRPr="00D9723D">
        <w:rPr>
          <w:rFonts w:ascii="Times New Roman" w:hAnsi="Times New Roman"/>
          <w:sz w:val="24"/>
          <w:szCs w:val="24"/>
        </w:rPr>
        <w:t>.</w:t>
      </w:r>
    </w:p>
    <w:p w14:paraId="545164CE" w14:textId="77777777" w:rsidR="00186B6E" w:rsidRPr="00D01BBC" w:rsidRDefault="00186B6E" w:rsidP="00186B6E">
      <w:pPr>
        <w:spacing w:line="480" w:lineRule="exact"/>
        <w:rPr>
          <w:rFonts w:ascii="Times New Roman" w:hAnsi="Times New Roman"/>
          <w:sz w:val="24"/>
          <w:szCs w:val="24"/>
        </w:rPr>
      </w:pPr>
      <w:r w:rsidRPr="00D01BBC">
        <w:rPr>
          <w:rFonts w:ascii="Times New Roman" w:hAnsi="Times New Roman"/>
          <w:b/>
          <w:bCs/>
          <w:sz w:val="24"/>
          <w:szCs w:val="24"/>
        </w:rPr>
        <w:t>Spring Festival</w:t>
      </w:r>
    </w:p>
    <w:p w14:paraId="51950B1A" w14:textId="77777777" w:rsidR="00186B6E" w:rsidRPr="00D9723D" w:rsidRDefault="00186B6E" w:rsidP="00186B6E">
      <w:pPr>
        <w:spacing w:line="480" w:lineRule="exact"/>
        <w:rPr>
          <w:rFonts w:ascii="Times New Roman" w:hAnsi="Times New Roman"/>
          <w:bCs/>
          <w:sz w:val="24"/>
          <w:szCs w:val="24"/>
        </w:rPr>
      </w:pPr>
      <w:r w:rsidRPr="008E4286">
        <w:rPr>
          <w:rFonts w:ascii="Times New Roman" w:hAnsi="Times New Roman"/>
          <w:color w:val="000000"/>
          <w:sz w:val="24"/>
          <w:szCs w:val="24"/>
          <w:shd w:val="clear" w:color="auto" w:fill="FFFFFF"/>
        </w:rPr>
        <w:t xml:space="preserve">The </w:t>
      </w:r>
      <w:r w:rsidRPr="00D9723D">
        <w:rPr>
          <w:rFonts w:ascii="Times New Roman" w:hAnsi="Times New Roman"/>
          <w:bCs/>
          <w:sz w:val="24"/>
          <w:szCs w:val="24"/>
        </w:rPr>
        <w:t xml:space="preserve">Spring Festival </w:t>
      </w:r>
      <w:r w:rsidRPr="008E4286">
        <w:rPr>
          <w:rFonts w:ascii="Times New Roman" w:hAnsi="Times New Roman"/>
          <w:color w:val="000000"/>
          <w:sz w:val="24"/>
          <w:szCs w:val="24"/>
          <w:shd w:val="clear" w:color="auto" w:fill="FFFFFF"/>
        </w:rPr>
        <w:t xml:space="preserve">is not only a statutory holiday, but also a traditional Chinese festival. If you could only choose one way to spend the </w:t>
      </w:r>
      <w:r w:rsidRPr="00D9723D">
        <w:rPr>
          <w:rFonts w:ascii="Times New Roman" w:hAnsi="Times New Roman"/>
          <w:bCs/>
          <w:sz w:val="24"/>
          <w:szCs w:val="24"/>
        </w:rPr>
        <w:t>Spring Festival</w:t>
      </w:r>
      <w:r w:rsidRPr="008E4286">
        <w:rPr>
          <w:rFonts w:ascii="Times New Roman" w:hAnsi="Times New Roman"/>
          <w:color w:val="000000"/>
          <w:sz w:val="24"/>
          <w:szCs w:val="24"/>
          <w:shd w:val="clear" w:color="auto" w:fill="FFFFFF"/>
        </w:rPr>
        <w:t>, which way are you more likely to choose, </w:t>
      </w:r>
      <w:r w:rsidRPr="00086505">
        <w:rPr>
          <w:rFonts w:ascii="Times New Roman" w:hAnsi="Times New Roman"/>
          <w:i/>
          <w:iCs/>
          <w:sz w:val="24"/>
          <w:szCs w:val="24"/>
        </w:rPr>
        <w:t>travel</w:t>
      </w:r>
      <w:r>
        <w:rPr>
          <w:rFonts w:ascii="Times New Roman" w:hAnsi="Times New Roman"/>
          <w:i/>
          <w:iCs/>
          <w:sz w:val="24"/>
          <w:szCs w:val="24"/>
        </w:rPr>
        <w:t>ing</w:t>
      </w:r>
      <w:r w:rsidRPr="00086505">
        <w:rPr>
          <w:rFonts w:ascii="Times New Roman" w:hAnsi="Times New Roman"/>
          <w:i/>
          <w:iCs/>
          <w:sz w:val="24"/>
          <w:szCs w:val="24"/>
        </w:rPr>
        <w:t xml:space="preserve"> outdoors with children</w:t>
      </w:r>
      <w:r w:rsidRPr="008E4286">
        <w:rPr>
          <w:rFonts w:ascii="Times New Roman" w:hAnsi="Times New Roman"/>
          <w:color w:val="000000"/>
          <w:sz w:val="24"/>
          <w:szCs w:val="24"/>
          <w:bdr w:val="none" w:sz="0" w:space="0" w:color="auto" w:frame="1"/>
          <w:shd w:val="clear" w:color="auto" w:fill="FFFFFF"/>
        </w:rPr>
        <w:t xml:space="preserve"> or</w:t>
      </w:r>
      <w:r w:rsidRPr="008E4286">
        <w:rPr>
          <w:rFonts w:ascii="Times New Roman" w:hAnsi="Times New Roman"/>
          <w:i/>
          <w:iCs/>
          <w:color w:val="000000"/>
          <w:sz w:val="24"/>
          <w:szCs w:val="24"/>
          <w:bdr w:val="none" w:sz="0" w:space="0" w:color="auto" w:frame="1"/>
          <w:shd w:val="clear" w:color="auto" w:fill="FFFFFF"/>
        </w:rPr>
        <w:t> </w:t>
      </w:r>
      <w:r w:rsidRPr="00086505">
        <w:rPr>
          <w:rFonts w:ascii="Times New Roman" w:hAnsi="Times New Roman"/>
          <w:i/>
          <w:iCs/>
          <w:sz w:val="24"/>
          <w:szCs w:val="24"/>
        </w:rPr>
        <w:t>roaming the flower market/flower street with children</w:t>
      </w:r>
      <w:r w:rsidRPr="00347B75">
        <w:rPr>
          <w:rFonts w:ascii="Times New Roman" w:hAnsi="Times New Roman"/>
          <w:color w:val="000000"/>
          <w:sz w:val="24"/>
          <w:szCs w:val="24"/>
          <w:shd w:val="clear" w:color="auto" w:fill="FFFFFF"/>
        </w:rPr>
        <w:t>?</w:t>
      </w:r>
      <w:r w:rsidRPr="008E4286">
        <w:rPr>
          <w:rFonts w:ascii="Times New Roman" w:hAnsi="Times New Roman"/>
          <w:i/>
          <w:iCs/>
          <w:color w:val="000000"/>
          <w:sz w:val="24"/>
          <w:szCs w:val="24"/>
          <w:shd w:val="clear" w:color="auto" w:fill="FFFFFF"/>
        </w:rPr>
        <w:t xml:space="preserve"> </w:t>
      </w:r>
      <w:r w:rsidRPr="004C45E8">
        <w:rPr>
          <w:rFonts w:ascii="Times New Roman" w:hAnsi="Times New Roman"/>
          <w:color w:val="000000"/>
          <w:sz w:val="24"/>
          <w:szCs w:val="24"/>
          <w:shd w:val="clear" w:color="auto" w:fill="FFFFFF"/>
        </w:rPr>
        <w:t>(Note that a higher score indicates a greater likelihood of choosing to </w:t>
      </w:r>
      <w:r w:rsidRPr="00086505">
        <w:rPr>
          <w:rFonts w:ascii="Times New Roman" w:hAnsi="Times New Roman"/>
          <w:i/>
          <w:iCs/>
          <w:sz w:val="24"/>
          <w:szCs w:val="24"/>
        </w:rPr>
        <w:t>roam the flower market/flower street with children</w:t>
      </w:r>
      <w:r w:rsidRPr="004C45E8">
        <w:rPr>
          <w:rFonts w:ascii="Times New Roman" w:hAnsi="Times New Roman"/>
          <w:color w:val="000000"/>
          <w:sz w:val="24"/>
          <w:szCs w:val="24"/>
          <w:shd w:val="clear" w:color="auto" w:fill="FFFFFF"/>
        </w:rPr>
        <w:t>.)</w:t>
      </w:r>
    </w:p>
    <w:p w14:paraId="5DD7BD3C" w14:textId="77777777" w:rsidR="00186B6E" w:rsidRPr="00D9723D"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1 = </w:t>
      </w:r>
      <w:r w:rsidRPr="00086505">
        <w:rPr>
          <w:rFonts w:ascii="Times New Roman" w:hAnsi="Times New Roman"/>
          <w:i/>
          <w:iCs/>
          <w:sz w:val="24"/>
          <w:szCs w:val="24"/>
        </w:rPr>
        <w:t>travel outdoors with children</w:t>
      </w:r>
      <w:r w:rsidRPr="00D9723D">
        <w:rPr>
          <w:rFonts w:ascii="Times New Roman" w:hAnsi="Times New Roman"/>
          <w:sz w:val="24"/>
          <w:szCs w:val="24"/>
        </w:rPr>
        <w:t>.</w:t>
      </w:r>
    </w:p>
    <w:p w14:paraId="38838A01" w14:textId="77777777" w:rsidR="00186B6E" w:rsidRDefault="00186B6E" w:rsidP="00186B6E">
      <w:pPr>
        <w:spacing w:line="480" w:lineRule="exact"/>
        <w:rPr>
          <w:rFonts w:ascii="Times New Roman" w:hAnsi="Times New Roman"/>
          <w:sz w:val="24"/>
          <w:szCs w:val="24"/>
        </w:rPr>
      </w:pPr>
      <w:r w:rsidRPr="00D9723D">
        <w:rPr>
          <w:rFonts w:ascii="Times New Roman" w:hAnsi="Times New Roman"/>
          <w:sz w:val="24"/>
          <w:szCs w:val="24"/>
        </w:rPr>
        <w:t xml:space="preserve">7 = </w:t>
      </w:r>
      <w:r w:rsidRPr="00086505">
        <w:rPr>
          <w:rFonts w:ascii="Times New Roman" w:hAnsi="Times New Roman"/>
          <w:i/>
          <w:iCs/>
          <w:sz w:val="24"/>
          <w:szCs w:val="24"/>
        </w:rPr>
        <w:t>roaming the flower market/flower street with children</w:t>
      </w:r>
      <w:r w:rsidRPr="00D9723D">
        <w:rPr>
          <w:rFonts w:ascii="Times New Roman" w:hAnsi="Times New Roman"/>
          <w:sz w:val="24"/>
          <w:szCs w:val="24"/>
        </w:rPr>
        <w:t>.</w:t>
      </w:r>
    </w:p>
    <w:p w14:paraId="29520EB9" w14:textId="77777777" w:rsidR="00186B6E" w:rsidRPr="00D9723D" w:rsidRDefault="00186B6E" w:rsidP="00186B6E">
      <w:pPr>
        <w:pStyle w:val="Heading3"/>
        <w:spacing w:before="0" w:after="0" w:line="480" w:lineRule="exact"/>
        <w:jc w:val="center"/>
        <w:rPr>
          <w:rFonts w:ascii="Times New Roman" w:hAnsi="Times New Roman"/>
          <w:sz w:val="24"/>
          <w:szCs w:val="24"/>
        </w:rPr>
      </w:pPr>
      <w:r w:rsidRPr="00D9723D">
        <w:rPr>
          <w:rFonts w:ascii="Times New Roman" w:hAnsi="Times New Roman"/>
          <w:sz w:val="24"/>
          <w:szCs w:val="24"/>
        </w:rPr>
        <w:t>General Tradition Transfer</w:t>
      </w:r>
      <w:r>
        <w:rPr>
          <w:rFonts w:ascii="Times New Roman" w:hAnsi="Times New Roman"/>
          <w:sz w:val="24"/>
          <w:szCs w:val="24"/>
        </w:rPr>
        <w:t xml:space="preserve"> </w:t>
      </w:r>
      <w:r w:rsidRPr="00D9723D">
        <w:rPr>
          <w:rFonts w:ascii="Times New Roman" w:hAnsi="Times New Roman"/>
          <w:sz w:val="24"/>
          <w:szCs w:val="24"/>
        </w:rPr>
        <w:t>Attitudes</w:t>
      </w:r>
    </w:p>
    <w:p w14:paraId="4C0B9830"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 xml:space="preserve">Below are four statements. </w:t>
      </w:r>
      <w:r>
        <w:rPr>
          <w:rFonts w:ascii="Times New Roman" w:hAnsi="Times New Roman"/>
          <w:bCs/>
          <w:sz w:val="24"/>
          <w:szCs w:val="24"/>
        </w:rPr>
        <w:t xml:space="preserve">Please indicate your disagreement or agreement with each on the following scale: </w:t>
      </w:r>
      <w:r w:rsidRPr="00D9723D">
        <w:rPr>
          <w:rFonts w:ascii="Times New Roman" w:hAnsi="Times New Roman"/>
          <w:bCs/>
          <w:sz w:val="24"/>
          <w:szCs w:val="24"/>
        </w:rPr>
        <w:t xml:space="preserve">1 = </w:t>
      </w:r>
      <w:r w:rsidRPr="00D9723D">
        <w:rPr>
          <w:rFonts w:ascii="Times New Roman" w:hAnsi="Times New Roman"/>
          <w:bCs/>
          <w:i/>
          <w:iCs/>
          <w:sz w:val="24"/>
          <w:szCs w:val="24"/>
        </w:rPr>
        <w:t>strongly disagree</w:t>
      </w:r>
      <w:r w:rsidRPr="00D9723D">
        <w:rPr>
          <w:rFonts w:ascii="Times New Roman" w:hAnsi="Times New Roman"/>
          <w:bCs/>
          <w:sz w:val="24"/>
          <w:szCs w:val="24"/>
        </w:rPr>
        <w:t xml:space="preserve">, 9 = </w:t>
      </w:r>
      <w:r w:rsidRPr="00D9723D">
        <w:rPr>
          <w:rFonts w:ascii="Times New Roman" w:hAnsi="Times New Roman"/>
          <w:bCs/>
          <w:i/>
          <w:iCs/>
          <w:sz w:val="24"/>
          <w:szCs w:val="24"/>
        </w:rPr>
        <w:t>strongly agree</w:t>
      </w:r>
      <w:r w:rsidRPr="00D9723D">
        <w:rPr>
          <w:rFonts w:ascii="Times New Roman" w:hAnsi="Times New Roman"/>
          <w:bCs/>
          <w:sz w:val="24"/>
          <w:szCs w:val="24"/>
        </w:rPr>
        <w:t>.</w:t>
      </w:r>
      <w:r>
        <w:rPr>
          <w:rFonts w:ascii="Times New Roman" w:hAnsi="Times New Roman"/>
          <w:bCs/>
          <w:sz w:val="24"/>
          <w:szCs w:val="24"/>
        </w:rPr>
        <w:t xml:space="preserve"> </w:t>
      </w:r>
    </w:p>
    <w:p w14:paraId="73DA4020"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sz w:val="24"/>
          <w:szCs w:val="24"/>
        </w:rPr>
        <w:t>-</w:t>
      </w:r>
      <w:r w:rsidRPr="00D9723D">
        <w:rPr>
          <w:rFonts w:ascii="Times New Roman" w:hAnsi="Times New Roman"/>
          <w:bCs/>
          <w:sz w:val="24"/>
          <w:szCs w:val="24"/>
        </w:rPr>
        <w:t>I would celebrate traditional festivals with my child every year.</w:t>
      </w:r>
    </w:p>
    <w:p w14:paraId="16DB11E6"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-I think it's important to hand over traditions to my child during traditional festivals.</w:t>
      </w:r>
    </w:p>
    <w:p w14:paraId="6D4A6B36"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-I</w:t>
      </w:r>
      <w:r>
        <w:rPr>
          <w:rFonts w:ascii="Times New Roman" w:hAnsi="Times New Roman"/>
          <w:bCs/>
          <w:sz w:val="24"/>
          <w:szCs w:val="24"/>
        </w:rPr>
        <w:t xml:space="preserve"> am</w:t>
      </w:r>
      <w:r w:rsidRPr="00D9723D">
        <w:rPr>
          <w:rFonts w:ascii="Times New Roman" w:hAnsi="Times New Roman"/>
          <w:bCs/>
          <w:sz w:val="24"/>
          <w:szCs w:val="24"/>
        </w:rPr>
        <w:t xml:space="preserve"> going to do my best to transfer traditions to my child during traditional festivals.</w:t>
      </w:r>
    </w:p>
    <w:p w14:paraId="5AFFDB78" w14:textId="77777777" w:rsidR="00186B6E"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-I feel motivated to transfer traditions to my child during traditional festivals.</w:t>
      </w:r>
    </w:p>
    <w:p w14:paraId="24937751" w14:textId="77777777" w:rsidR="00186B6E" w:rsidRPr="00776529" w:rsidRDefault="00186B6E" w:rsidP="00186B6E">
      <w:pPr>
        <w:pStyle w:val="Heading3"/>
        <w:spacing w:before="0" w:after="0" w:line="480" w:lineRule="exact"/>
        <w:jc w:val="center"/>
        <w:rPr>
          <w:rFonts w:ascii="Times New Roman" w:hAnsi="Times New Roman"/>
          <w:sz w:val="24"/>
          <w:szCs w:val="24"/>
        </w:rPr>
      </w:pPr>
      <w:bookmarkStart w:id="80" w:name="_Toc68882936"/>
      <w:bookmarkStart w:id="81" w:name="_Toc68374547"/>
      <w:bookmarkStart w:id="82" w:name="_Toc71017572"/>
      <w:bookmarkStart w:id="83" w:name="_Toc77256497"/>
      <w:bookmarkStart w:id="84" w:name="_Toc77256745"/>
      <w:bookmarkStart w:id="85" w:name="_Toc77257246"/>
      <w:bookmarkStart w:id="86" w:name="_Toc77258223"/>
      <w:bookmarkStart w:id="87" w:name="_Toc77318348"/>
      <w:bookmarkStart w:id="88" w:name="_Toc83452262"/>
      <w:r w:rsidRPr="00776529">
        <w:rPr>
          <w:rFonts w:ascii="Times New Roman" w:hAnsi="Times New Roman"/>
          <w:sz w:val="24"/>
          <w:szCs w:val="24"/>
        </w:rPr>
        <w:t>Demographic Information</w:t>
      </w:r>
      <w:bookmarkEnd w:id="80"/>
      <w:bookmarkEnd w:id="81"/>
      <w:bookmarkEnd w:id="82"/>
      <w:bookmarkEnd w:id="83"/>
      <w:bookmarkEnd w:id="84"/>
      <w:bookmarkEnd w:id="85"/>
      <w:bookmarkEnd w:id="86"/>
      <w:bookmarkEnd w:id="87"/>
      <w:bookmarkEnd w:id="88"/>
    </w:p>
    <w:p w14:paraId="48552768" w14:textId="77777777" w:rsidR="00186B6E"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age?</w:t>
      </w:r>
    </w:p>
    <w:p w14:paraId="05D5977A" w14:textId="77777777" w:rsidR="00186B6E" w:rsidRPr="00982C83"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gender? 1</w:t>
      </w:r>
      <w:r w:rsidRPr="004343CF">
        <w:rPr>
          <w:rFonts w:ascii="Times New Roman" w:hAnsi="Times New Roman"/>
          <w:sz w:val="24"/>
          <w:szCs w:val="24"/>
          <w:lang w:val="en-GB"/>
        </w:rPr>
        <w:t xml:space="preserve"> </w:t>
      </w:r>
      <w:r w:rsidRPr="00086505">
        <w:rPr>
          <w:rFonts w:ascii="Times New Roman" w:hAnsi="Times New Roman"/>
          <w:sz w:val="24"/>
          <w:szCs w:val="24"/>
        </w:rPr>
        <w:t xml:space="preserve">= </w:t>
      </w:r>
      <w:r w:rsidRPr="00086505">
        <w:rPr>
          <w:rFonts w:ascii="Times New Roman" w:hAnsi="Times New Roman"/>
          <w:i/>
          <w:iCs/>
          <w:sz w:val="24"/>
          <w:szCs w:val="24"/>
        </w:rPr>
        <w:t>male</w:t>
      </w:r>
      <w:r w:rsidRPr="00982C83">
        <w:rPr>
          <w:rFonts w:ascii="Times New Roman" w:hAnsi="Times New Roman"/>
          <w:sz w:val="24"/>
          <w:szCs w:val="24"/>
        </w:rPr>
        <w:t xml:space="preserve">, 2 = </w:t>
      </w:r>
      <w:r w:rsidRPr="00086505">
        <w:rPr>
          <w:rFonts w:ascii="Times New Roman" w:hAnsi="Times New Roman"/>
          <w:i/>
          <w:iCs/>
          <w:sz w:val="24"/>
          <w:szCs w:val="24"/>
        </w:rPr>
        <w:t>female</w:t>
      </w:r>
    </w:p>
    <w:p w14:paraId="6E20DCDD" w14:textId="77777777" w:rsidR="00186B6E" w:rsidRPr="00776529" w:rsidRDefault="00186B6E" w:rsidP="00186B6E">
      <w:pPr>
        <w:widowControl w:val="0"/>
        <w:numPr>
          <w:ilvl w:val="0"/>
          <w:numId w:val="2"/>
        </w:numPr>
        <w:spacing w:line="480" w:lineRule="exact"/>
        <w:jc w:val="both"/>
        <w:rPr>
          <w:rFonts w:ascii="Times New Roman" w:hAnsi="Times New Roman"/>
          <w:sz w:val="24"/>
          <w:szCs w:val="24"/>
        </w:rPr>
      </w:pPr>
      <w:r w:rsidRPr="00776529">
        <w:rPr>
          <w:rFonts w:ascii="Times New Roman" w:hAnsi="Times New Roman"/>
          <w:sz w:val="24"/>
          <w:szCs w:val="24"/>
        </w:rPr>
        <w:t>What is the highest degree you have received?</w:t>
      </w:r>
      <w:r w:rsidRPr="00776529">
        <w:rPr>
          <w:rFonts w:ascii="Times New Roman" w:hAnsi="Times New Roman"/>
          <w:sz w:val="24"/>
          <w:szCs w:val="24"/>
        </w:rPr>
        <w:tab/>
      </w:r>
    </w:p>
    <w:p w14:paraId="7DC5F74D"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1 = Less than or equal to Primary School</w:t>
      </w:r>
    </w:p>
    <w:p w14:paraId="2EAD5044"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2 = Junior Middle School</w:t>
      </w:r>
    </w:p>
    <w:p w14:paraId="49ED0DF4"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lastRenderedPageBreak/>
        <w:t>3 = Senior High School</w:t>
      </w:r>
    </w:p>
    <w:p w14:paraId="263D2DE6"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4 = College</w:t>
      </w:r>
      <w:r>
        <w:rPr>
          <w:rFonts w:ascii="Times New Roman" w:hAnsi="Times New Roman"/>
          <w:sz w:val="24"/>
          <w:szCs w:val="24"/>
        </w:rPr>
        <w:t xml:space="preserve"> (</w:t>
      </w:r>
      <w:r w:rsidRPr="00086505">
        <w:rPr>
          <w:rFonts w:ascii="Times New Roman" w:hAnsi="Times New Roman"/>
          <w:i/>
          <w:iCs/>
          <w:sz w:val="24"/>
          <w:szCs w:val="24"/>
        </w:rPr>
        <w:t>Note</w:t>
      </w:r>
      <w:r>
        <w:rPr>
          <w:rFonts w:ascii="Times New Roman" w:hAnsi="Times New Roman"/>
          <w:sz w:val="24"/>
          <w:szCs w:val="24"/>
        </w:rPr>
        <w:t>: This is preparatory to university.)</w:t>
      </w:r>
    </w:p>
    <w:p w14:paraId="14168562"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5 = Bachelor’s</w:t>
      </w:r>
    </w:p>
    <w:p w14:paraId="3F07B64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6 = Master’s</w:t>
      </w:r>
    </w:p>
    <w:p w14:paraId="25E7913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7 = PhD </w:t>
      </w:r>
    </w:p>
    <w:p w14:paraId="3FB9B368"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8 = Other</w:t>
      </w:r>
    </w:p>
    <w:p w14:paraId="522475DF"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 </w:t>
      </w:r>
      <w:r>
        <w:rPr>
          <w:rFonts w:ascii="Times New Roman" w:hAnsi="Times New Roman"/>
          <w:sz w:val="24"/>
          <w:szCs w:val="24"/>
        </w:rPr>
        <w:t>is</w:t>
      </w:r>
      <w:r w:rsidRPr="00776529">
        <w:rPr>
          <w:rFonts w:ascii="Times New Roman" w:hAnsi="Times New Roman"/>
          <w:sz w:val="24"/>
          <w:szCs w:val="24"/>
        </w:rPr>
        <w:t xml:space="preserve"> the age and gender of your children? (e.g., if you have two children, </w:t>
      </w:r>
      <w:r>
        <w:rPr>
          <w:rFonts w:ascii="Times New Roman" w:hAnsi="Times New Roman"/>
          <w:sz w:val="24"/>
          <w:szCs w:val="24"/>
        </w:rPr>
        <w:t>respond to</w:t>
      </w:r>
      <w:r w:rsidRPr="00776529">
        <w:rPr>
          <w:rFonts w:ascii="Times New Roman" w:hAnsi="Times New Roman"/>
          <w:sz w:val="24"/>
          <w:szCs w:val="24"/>
        </w:rPr>
        <w:t xml:space="preserve"> “</w:t>
      </w:r>
      <w:r>
        <w:rPr>
          <w:rFonts w:ascii="Times New Roman" w:hAnsi="Times New Roman"/>
          <w:sz w:val="24"/>
          <w:szCs w:val="24"/>
        </w:rPr>
        <w:t>F</w:t>
      </w:r>
      <w:r w:rsidRPr="00776529">
        <w:rPr>
          <w:rFonts w:ascii="Times New Roman" w:hAnsi="Times New Roman"/>
          <w:sz w:val="24"/>
          <w:szCs w:val="24"/>
        </w:rPr>
        <w:t>irst child” and “</w:t>
      </w:r>
      <w:r>
        <w:rPr>
          <w:rFonts w:ascii="Times New Roman" w:hAnsi="Times New Roman"/>
          <w:sz w:val="24"/>
          <w:szCs w:val="24"/>
        </w:rPr>
        <w:t>S</w:t>
      </w:r>
      <w:r w:rsidRPr="00776529">
        <w:rPr>
          <w:rFonts w:ascii="Times New Roman" w:hAnsi="Times New Roman"/>
          <w:sz w:val="24"/>
          <w:szCs w:val="24"/>
        </w:rPr>
        <w:t>econd child</w:t>
      </w:r>
      <w:r>
        <w:rPr>
          <w:rFonts w:ascii="Times New Roman" w:hAnsi="Times New Roman"/>
          <w:sz w:val="24"/>
          <w:szCs w:val="24"/>
        </w:rPr>
        <w:t>,”</w:t>
      </w:r>
      <w:r w:rsidRPr="00776529">
        <w:rPr>
          <w:rFonts w:ascii="Times New Roman" w:hAnsi="Times New Roman"/>
          <w:sz w:val="24"/>
          <w:szCs w:val="24"/>
        </w:rPr>
        <w:t xml:space="preserve"> and leave</w:t>
      </w:r>
      <w:r>
        <w:rPr>
          <w:rFonts w:ascii="Times New Roman" w:hAnsi="Times New Roman"/>
          <w:sz w:val="24"/>
          <w:szCs w:val="24"/>
        </w:rPr>
        <w:t xml:space="preserve"> the</w:t>
      </w:r>
      <w:r w:rsidRPr="00776529">
        <w:rPr>
          <w:rFonts w:ascii="Times New Roman" w:hAnsi="Times New Roman"/>
          <w:sz w:val="24"/>
          <w:szCs w:val="24"/>
        </w:rPr>
        <w:t xml:space="preserve"> other lines empty)</w:t>
      </w:r>
    </w:p>
    <w:p w14:paraId="5BCAC4BA"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irst child: gender</w:t>
      </w:r>
      <w:r>
        <w:rPr>
          <w:rFonts w:ascii="Times New Roman" w:hAnsi="Times New Roman"/>
          <w:sz w:val="24"/>
          <w:szCs w:val="24"/>
        </w:rPr>
        <w:tab/>
      </w:r>
      <w:r w:rsidRPr="00776529">
        <w:rPr>
          <w:rFonts w:ascii="Times New Roman" w:hAnsi="Times New Roman"/>
          <w:sz w:val="24"/>
          <w:szCs w:val="24"/>
        </w:rPr>
        <w:t>____  age____</w:t>
      </w:r>
    </w:p>
    <w:p w14:paraId="0CE9EFCF"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S</w:t>
      </w:r>
      <w:r w:rsidRPr="00776529">
        <w:rPr>
          <w:rFonts w:ascii="Times New Roman" w:hAnsi="Times New Roman"/>
          <w:sz w:val="24"/>
          <w:szCs w:val="24"/>
        </w:rPr>
        <w:t>econd child: gender</w:t>
      </w:r>
      <w:r>
        <w:rPr>
          <w:rFonts w:ascii="Times New Roman" w:hAnsi="Times New Roman"/>
          <w:sz w:val="24"/>
          <w:szCs w:val="24"/>
        </w:rPr>
        <w:tab/>
      </w:r>
      <w:r w:rsidRPr="00776529">
        <w:rPr>
          <w:rFonts w:ascii="Times New Roman" w:hAnsi="Times New Roman"/>
          <w:sz w:val="24"/>
          <w:szCs w:val="24"/>
        </w:rPr>
        <w:t>____  age____</w:t>
      </w:r>
    </w:p>
    <w:p w14:paraId="05A1A2AF"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T</w:t>
      </w:r>
      <w:r w:rsidRPr="00776529">
        <w:rPr>
          <w:rFonts w:ascii="Times New Roman" w:hAnsi="Times New Roman"/>
          <w:sz w:val="24"/>
          <w:szCs w:val="24"/>
        </w:rPr>
        <w:t>hird child: gender</w:t>
      </w:r>
      <w:r>
        <w:rPr>
          <w:rFonts w:ascii="Times New Roman" w:hAnsi="Times New Roman"/>
          <w:sz w:val="24"/>
          <w:szCs w:val="24"/>
        </w:rPr>
        <w:tab/>
      </w:r>
      <w:r w:rsidRPr="00776529">
        <w:rPr>
          <w:rFonts w:ascii="Times New Roman" w:hAnsi="Times New Roman"/>
          <w:sz w:val="24"/>
          <w:szCs w:val="24"/>
        </w:rPr>
        <w:t>____  age____</w:t>
      </w:r>
    </w:p>
    <w:p w14:paraId="24EAB5D2"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ourth child: gender</w:t>
      </w:r>
      <w:r>
        <w:rPr>
          <w:rFonts w:ascii="Times New Roman" w:hAnsi="Times New Roman"/>
          <w:sz w:val="24"/>
          <w:szCs w:val="24"/>
        </w:rPr>
        <w:tab/>
      </w:r>
      <w:r w:rsidRPr="00776529">
        <w:rPr>
          <w:rFonts w:ascii="Times New Roman" w:hAnsi="Times New Roman"/>
          <w:sz w:val="24"/>
          <w:szCs w:val="24"/>
        </w:rPr>
        <w:t>____  age____</w:t>
      </w:r>
    </w:p>
    <w:p w14:paraId="5B4DED23" w14:textId="77777777" w:rsidR="00186B6E" w:rsidRDefault="00186B6E" w:rsidP="00186B6E">
      <w:pPr>
        <w:spacing w:line="480" w:lineRule="exact"/>
        <w:rPr>
          <w:rFonts w:ascii="Times New Roman" w:hAnsi="Times New Roman"/>
          <w:sz w:val="24"/>
          <w:szCs w:val="24"/>
        </w:rPr>
      </w:pPr>
      <w:r>
        <w:rPr>
          <w:rFonts w:ascii="Times New Roman" w:hAnsi="Times New Roman"/>
          <w:sz w:val="24"/>
          <w:szCs w:val="24"/>
        </w:rPr>
        <w:t>Other children</w:t>
      </w:r>
      <w:r w:rsidRPr="00776529">
        <w:rPr>
          <w:rFonts w:ascii="Times New Roman" w:hAnsi="Times New Roman"/>
          <w:sz w:val="24"/>
          <w:szCs w:val="24"/>
        </w:rPr>
        <w:t>: gender</w:t>
      </w:r>
      <w:r>
        <w:rPr>
          <w:rFonts w:ascii="Times New Roman" w:hAnsi="Times New Roman"/>
          <w:sz w:val="24"/>
          <w:szCs w:val="24"/>
        </w:rPr>
        <w:tab/>
      </w:r>
      <w:r w:rsidRPr="00776529">
        <w:rPr>
          <w:rFonts w:ascii="Times New Roman" w:hAnsi="Times New Roman"/>
          <w:sz w:val="24"/>
          <w:szCs w:val="24"/>
        </w:rPr>
        <w:t>____  age____</w:t>
      </w:r>
    </w:p>
    <w:p w14:paraId="578F4C3A" w14:textId="77777777" w:rsidR="00186B6E" w:rsidRDefault="00186B6E" w:rsidP="00186B6E">
      <w:pPr>
        <w:pStyle w:val="Heading2"/>
        <w:spacing w:before="0" w:line="480" w:lineRule="exact"/>
        <w:jc w:val="center"/>
        <w:rPr>
          <w:rFonts w:ascii="Times New Roman" w:hAnsi="Times New Roman"/>
          <w:b/>
          <w:sz w:val="24"/>
          <w:szCs w:val="24"/>
        </w:rPr>
      </w:pPr>
      <w:r w:rsidRPr="00776529">
        <w:rPr>
          <w:rFonts w:ascii="Times New Roman" w:hAnsi="Times New Roman"/>
          <w:sz w:val="24"/>
          <w:szCs w:val="24"/>
        </w:rPr>
        <w:br w:type="page"/>
      </w:r>
      <w:bookmarkStart w:id="89" w:name="_Toc128437126"/>
      <w:r w:rsidRPr="003772B9">
        <w:rPr>
          <w:rFonts w:ascii="Times New Roman" w:hAnsi="Times New Roman"/>
          <w:sz w:val="24"/>
          <w:szCs w:val="24"/>
        </w:rPr>
        <w:lastRenderedPageBreak/>
        <w:t>S</w:t>
      </w:r>
      <w:r>
        <w:rPr>
          <w:rFonts w:ascii="Times New Roman" w:hAnsi="Times New Roman"/>
          <w:sz w:val="24"/>
          <w:szCs w:val="24"/>
        </w:rPr>
        <w:t>TUDY 2</w:t>
      </w:r>
      <w:bookmarkEnd w:id="89"/>
    </w:p>
    <w:p w14:paraId="2F6C3838" w14:textId="77777777" w:rsidR="00186B6E" w:rsidRPr="007A11CD" w:rsidRDefault="00186B6E" w:rsidP="00186B6E">
      <w:pPr>
        <w:spacing w:line="480" w:lineRule="exact"/>
        <w:jc w:val="center"/>
        <w:rPr>
          <w:rFonts w:ascii="Times New Roman" w:hAnsi="Times New Roman"/>
          <w:b/>
          <w:sz w:val="24"/>
          <w:szCs w:val="24"/>
        </w:rPr>
      </w:pPr>
      <w:r w:rsidRPr="007A11CD">
        <w:rPr>
          <w:rFonts w:ascii="Times New Roman" w:hAnsi="Times New Roman"/>
          <w:b/>
          <w:sz w:val="24"/>
          <w:szCs w:val="24"/>
        </w:rPr>
        <w:t>Time 1</w:t>
      </w:r>
    </w:p>
    <w:p w14:paraId="65B58C71"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Nostalgia Measure</w:t>
      </w:r>
    </w:p>
    <w:p w14:paraId="00D9AB9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Study 1</w:t>
      </w:r>
      <w:r>
        <w:rPr>
          <w:rFonts w:ascii="Times New Roman" w:hAnsi="Times New Roman"/>
          <w:sz w:val="24"/>
          <w:szCs w:val="24"/>
        </w:rPr>
        <w:t>, but preceded by the stem “In general, ….”</w:t>
      </w:r>
    </w:p>
    <w:p w14:paraId="399764FE"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General Tradition Transfer</w:t>
      </w:r>
      <w:r>
        <w:rPr>
          <w:rFonts w:ascii="Times New Roman" w:hAnsi="Times New Roman"/>
          <w:sz w:val="24"/>
          <w:szCs w:val="24"/>
        </w:rPr>
        <w:t xml:space="preserve"> </w:t>
      </w:r>
      <w:r w:rsidRPr="00D9723D">
        <w:rPr>
          <w:rFonts w:ascii="Times New Roman" w:hAnsi="Times New Roman"/>
          <w:sz w:val="24"/>
          <w:szCs w:val="24"/>
        </w:rPr>
        <w:t>Attitudes</w:t>
      </w:r>
    </w:p>
    <w:p w14:paraId="000A282A" w14:textId="77777777" w:rsidR="00186B6E"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 xml:space="preserve">Below are </w:t>
      </w:r>
      <w:r>
        <w:rPr>
          <w:rFonts w:ascii="Times New Roman" w:hAnsi="Times New Roman"/>
          <w:bCs/>
          <w:sz w:val="24"/>
          <w:szCs w:val="24"/>
        </w:rPr>
        <w:t>five</w:t>
      </w:r>
      <w:r w:rsidRPr="00D9723D">
        <w:rPr>
          <w:rFonts w:ascii="Times New Roman" w:hAnsi="Times New Roman"/>
          <w:bCs/>
          <w:sz w:val="24"/>
          <w:szCs w:val="24"/>
        </w:rPr>
        <w:t xml:space="preserve"> statements. </w:t>
      </w:r>
      <w:r>
        <w:rPr>
          <w:rFonts w:ascii="Times New Roman" w:hAnsi="Times New Roman"/>
          <w:bCs/>
          <w:sz w:val="24"/>
          <w:szCs w:val="24"/>
        </w:rPr>
        <w:t xml:space="preserve">Please indicate your disagreement or agreement with each on the following scale: </w:t>
      </w:r>
      <w:r w:rsidRPr="00D9723D">
        <w:rPr>
          <w:rFonts w:ascii="Times New Roman" w:hAnsi="Times New Roman"/>
          <w:bCs/>
          <w:sz w:val="24"/>
          <w:szCs w:val="24"/>
        </w:rPr>
        <w:t xml:space="preserve">1 = </w:t>
      </w:r>
      <w:r w:rsidRPr="00D9723D">
        <w:rPr>
          <w:rFonts w:ascii="Times New Roman" w:hAnsi="Times New Roman"/>
          <w:bCs/>
          <w:i/>
          <w:iCs/>
          <w:sz w:val="24"/>
          <w:szCs w:val="24"/>
        </w:rPr>
        <w:t>strongly disagree</w:t>
      </w:r>
      <w:r w:rsidRPr="00D9723D">
        <w:rPr>
          <w:rFonts w:ascii="Times New Roman" w:hAnsi="Times New Roman"/>
          <w:bCs/>
          <w:sz w:val="24"/>
          <w:szCs w:val="24"/>
        </w:rPr>
        <w:t xml:space="preserve">, </w:t>
      </w:r>
      <w:r>
        <w:rPr>
          <w:rFonts w:ascii="Times New Roman" w:hAnsi="Times New Roman"/>
          <w:bCs/>
          <w:sz w:val="24"/>
          <w:szCs w:val="24"/>
        </w:rPr>
        <w:t>7</w:t>
      </w:r>
      <w:r w:rsidRPr="00D9723D">
        <w:rPr>
          <w:rFonts w:ascii="Times New Roman" w:hAnsi="Times New Roman"/>
          <w:bCs/>
          <w:sz w:val="24"/>
          <w:szCs w:val="24"/>
        </w:rPr>
        <w:t xml:space="preserve"> = </w:t>
      </w:r>
      <w:r w:rsidRPr="00D9723D">
        <w:rPr>
          <w:rFonts w:ascii="Times New Roman" w:hAnsi="Times New Roman"/>
          <w:bCs/>
          <w:i/>
          <w:iCs/>
          <w:sz w:val="24"/>
          <w:szCs w:val="24"/>
        </w:rPr>
        <w:t>strongly agree</w:t>
      </w:r>
      <w:r w:rsidRPr="00D9723D">
        <w:rPr>
          <w:rFonts w:ascii="Times New Roman" w:hAnsi="Times New Roman"/>
          <w:bCs/>
          <w:sz w:val="24"/>
          <w:szCs w:val="24"/>
        </w:rPr>
        <w:t>.</w:t>
      </w:r>
    </w:p>
    <w:p w14:paraId="20B38191"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-I</w:t>
      </w:r>
      <w:r>
        <w:rPr>
          <w:rFonts w:ascii="Times New Roman" w:hAnsi="Times New Roman"/>
          <w:bCs/>
          <w:sz w:val="24"/>
          <w:szCs w:val="24"/>
        </w:rPr>
        <w:t xml:space="preserve"> a</w:t>
      </w:r>
      <w:r w:rsidRPr="00776529">
        <w:rPr>
          <w:rFonts w:ascii="Times New Roman" w:hAnsi="Times New Roman"/>
          <w:bCs/>
          <w:sz w:val="24"/>
          <w:szCs w:val="24"/>
        </w:rPr>
        <w:t>m going to do my best to transfer traditions to my children.</w:t>
      </w:r>
    </w:p>
    <w:p w14:paraId="217E54E5"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-I think it's important to hand over traditions to my children.</w:t>
      </w:r>
    </w:p>
    <w:p w14:paraId="068BA5AB"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-I feel motivated to transfer traditions to my children.</w:t>
      </w:r>
    </w:p>
    <w:p w14:paraId="365F47BF"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-I would love to spend time taking my child to experience traditions and culture.</w:t>
      </w:r>
    </w:p>
    <w:p w14:paraId="00502DD4"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sz w:val="24"/>
          <w:szCs w:val="24"/>
        </w:rPr>
        <w:t xml:space="preserve">-I would love to spend time telling my child stories and </w:t>
      </w:r>
      <w:r>
        <w:rPr>
          <w:rFonts w:ascii="Times New Roman" w:hAnsi="Times New Roman"/>
          <w:sz w:val="24"/>
          <w:szCs w:val="24"/>
        </w:rPr>
        <w:t xml:space="preserve">the </w:t>
      </w:r>
      <w:r w:rsidRPr="00776529">
        <w:rPr>
          <w:rFonts w:ascii="Times New Roman" w:hAnsi="Times New Roman"/>
          <w:sz w:val="24"/>
          <w:szCs w:val="24"/>
        </w:rPr>
        <w:t>origins of traditions.</w:t>
      </w:r>
    </w:p>
    <w:p w14:paraId="1EFABD6A"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Demographic Information</w:t>
      </w:r>
    </w:p>
    <w:p w14:paraId="1441431C" w14:textId="77777777" w:rsidR="00186B6E"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age?</w:t>
      </w:r>
    </w:p>
    <w:p w14:paraId="26B8427E" w14:textId="77777777" w:rsidR="00186B6E" w:rsidRPr="00982C83"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gender? 1</w:t>
      </w:r>
      <w:r w:rsidRPr="004343CF">
        <w:rPr>
          <w:rFonts w:ascii="Times New Roman" w:hAnsi="Times New Roman"/>
          <w:sz w:val="24"/>
          <w:szCs w:val="24"/>
          <w:lang w:val="en-GB"/>
        </w:rPr>
        <w:t xml:space="preserve"> </w:t>
      </w:r>
      <w:r w:rsidRPr="00086505">
        <w:rPr>
          <w:rFonts w:ascii="Times New Roman" w:hAnsi="Times New Roman"/>
          <w:sz w:val="24"/>
          <w:szCs w:val="24"/>
        </w:rPr>
        <w:t xml:space="preserve">= </w:t>
      </w:r>
      <w:r w:rsidRPr="00086505">
        <w:rPr>
          <w:rFonts w:ascii="Times New Roman" w:hAnsi="Times New Roman"/>
          <w:i/>
          <w:iCs/>
          <w:sz w:val="24"/>
          <w:szCs w:val="24"/>
        </w:rPr>
        <w:t>male</w:t>
      </w:r>
      <w:r w:rsidRPr="00982C83">
        <w:rPr>
          <w:rFonts w:ascii="Times New Roman" w:hAnsi="Times New Roman"/>
          <w:sz w:val="24"/>
          <w:szCs w:val="24"/>
        </w:rPr>
        <w:t xml:space="preserve">, 2 = </w:t>
      </w:r>
      <w:r w:rsidRPr="00086505">
        <w:rPr>
          <w:rFonts w:ascii="Times New Roman" w:hAnsi="Times New Roman"/>
          <w:i/>
          <w:iCs/>
          <w:sz w:val="24"/>
          <w:szCs w:val="24"/>
        </w:rPr>
        <w:t>female</w:t>
      </w:r>
    </w:p>
    <w:p w14:paraId="05DBB3E5" w14:textId="77777777" w:rsidR="00186B6E" w:rsidRPr="00776529" w:rsidRDefault="00186B6E" w:rsidP="00186B6E">
      <w:pPr>
        <w:widowControl w:val="0"/>
        <w:numPr>
          <w:ilvl w:val="0"/>
          <w:numId w:val="2"/>
        </w:numPr>
        <w:spacing w:line="480" w:lineRule="exact"/>
        <w:jc w:val="both"/>
        <w:rPr>
          <w:rFonts w:ascii="Times New Roman" w:hAnsi="Times New Roman"/>
          <w:sz w:val="24"/>
          <w:szCs w:val="24"/>
        </w:rPr>
      </w:pPr>
      <w:r w:rsidRPr="00776529">
        <w:rPr>
          <w:rFonts w:ascii="Times New Roman" w:hAnsi="Times New Roman"/>
          <w:sz w:val="24"/>
          <w:szCs w:val="24"/>
        </w:rPr>
        <w:t>What is the highest degree you have received?</w:t>
      </w:r>
      <w:r w:rsidRPr="00776529">
        <w:rPr>
          <w:rFonts w:ascii="Times New Roman" w:hAnsi="Times New Roman"/>
          <w:sz w:val="24"/>
          <w:szCs w:val="24"/>
        </w:rPr>
        <w:tab/>
      </w:r>
    </w:p>
    <w:p w14:paraId="5890FCAE"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1 = Junior Middle School</w:t>
      </w:r>
    </w:p>
    <w:p w14:paraId="4D3A8AA8"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2 = Senior High School</w:t>
      </w:r>
    </w:p>
    <w:p w14:paraId="59E63B0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3 = College</w:t>
      </w:r>
    </w:p>
    <w:p w14:paraId="70726562"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4 = Bachelor’s</w:t>
      </w:r>
    </w:p>
    <w:p w14:paraId="6FA8608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5 = Master’s</w:t>
      </w:r>
    </w:p>
    <w:p w14:paraId="298B111A"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6 = PhD </w:t>
      </w:r>
    </w:p>
    <w:p w14:paraId="571BDCFF"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7 = Other</w:t>
      </w:r>
    </w:p>
    <w:p w14:paraId="62FA1892"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 </w:t>
      </w:r>
      <w:r>
        <w:rPr>
          <w:rFonts w:ascii="Times New Roman" w:hAnsi="Times New Roman"/>
          <w:sz w:val="24"/>
          <w:szCs w:val="24"/>
        </w:rPr>
        <w:t>is</w:t>
      </w:r>
      <w:r w:rsidRPr="00776529">
        <w:rPr>
          <w:rFonts w:ascii="Times New Roman" w:hAnsi="Times New Roman"/>
          <w:sz w:val="24"/>
          <w:szCs w:val="24"/>
        </w:rPr>
        <w:t xml:space="preserve"> the age and gender of your children? (e.g., if you have two children, </w:t>
      </w:r>
      <w:r>
        <w:rPr>
          <w:rFonts w:ascii="Times New Roman" w:hAnsi="Times New Roman"/>
          <w:sz w:val="24"/>
          <w:szCs w:val="24"/>
        </w:rPr>
        <w:t>respond to</w:t>
      </w:r>
      <w:r w:rsidRPr="00776529">
        <w:rPr>
          <w:rFonts w:ascii="Times New Roman" w:hAnsi="Times New Roman"/>
          <w:sz w:val="24"/>
          <w:szCs w:val="24"/>
        </w:rPr>
        <w:t xml:space="preserve"> “</w:t>
      </w:r>
      <w:r>
        <w:rPr>
          <w:rFonts w:ascii="Times New Roman" w:hAnsi="Times New Roman"/>
          <w:sz w:val="24"/>
          <w:szCs w:val="24"/>
        </w:rPr>
        <w:t>F</w:t>
      </w:r>
      <w:r w:rsidRPr="00776529">
        <w:rPr>
          <w:rFonts w:ascii="Times New Roman" w:hAnsi="Times New Roman"/>
          <w:sz w:val="24"/>
          <w:szCs w:val="24"/>
        </w:rPr>
        <w:t>irst child” and “</w:t>
      </w:r>
      <w:r>
        <w:rPr>
          <w:rFonts w:ascii="Times New Roman" w:hAnsi="Times New Roman"/>
          <w:sz w:val="24"/>
          <w:szCs w:val="24"/>
        </w:rPr>
        <w:t>S</w:t>
      </w:r>
      <w:r w:rsidRPr="00776529">
        <w:rPr>
          <w:rFonts w:ascii="Times New Roman" w:hAnsi="Times New Roman"/>
          <w:sz w:val="24"/>
          <w:szCs w:val="24"/>
        </w:rPr>
        <w:t>econd child</w:t>
      </w:r>
      <w:r>
        <w:rPr>
          <w:rFonts w:ascii="Times New Roman" w:hAnsi="Times New Roman"/>
          <w:sz w:val="24"/>
          <w:szCs w:val="24"/>
        </w:rPr>
        <w:t>,”</w:t>
      </w:r>
      <w:r w:rsidRPr="00776529">
        <w:rPr>
          <w:rFonts w:ascii="Times New Roman" w:hAnsi="Times New Roman"/>
          <w:sz w:val="24"/>
          <w:szCs w:val="24"/>
        </w:rPr>
        <w:t xml:space="preserve"> and leave</w:t>
      </w:r>
      <w:r>
        <w:rPr>
          <w:rFonts w:ascii="Times New Roman" w:hAnsi="Times New Roman"/>
          <w:sz w:val="24"/>
          <w:szCs w:val="24"/>
        </w:rPr>
        <w:t xml:space="preserve"> the</w:t>
      </w:r>
      <w:r w:rsidRPr="00776529">
        <w:rPr>
          <w:rFonts w:ascii="Times New Roman" w:hAnsi="Times New Roman"/>
          <w:sz w:val="24"/>
          <w:szCs w:val="24"/>
        </w:rPr>
        <w:t xml:space="preserve"> other lines empty)</w:t>
      </w:r>
    </w:p>
    <w:p w14:paraId="2F8D957F"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irst child: gender</w:t>
      </w:r>
      <w:r>
        <w:rPr>
          <w:rFonts w:ascii="Times New Roman" w:hAnsi="Times New Roman"/>
          <w:sz w:val="24"/>
          <w:szCs w:val="24"/>
        </w:rPr>
        <w:tab/>
      </w:r>
      <w:r w:rsidRPr="00776529">
        <w:rPr>
          <w:rFonts w:ascii="Times New Roman" w:hAnsi="Times New Roman"/>
          <w:sz w:val="24"/>
          <w:szCs w:val="24"/>
        </w:rPr>
        <w:t>____  age____</w:t>
      </w:r>
    </w:p>
    <w:p w14:paraId="65ACF7A9"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S</w:t>
      </w:r>
      <w:r w:rsidRPr="00776529">
        <w:rPr>
          <w:rFonts w:ascii="Times New Roman" w:hAnsi="Times New Roman"/>
          <w:sz w:val="24"/>
          <w:szCs w:val="24"/>
        </w:rPr>
        <w:t>econd child: gender</w:t>
      </w:r>
      <w:r>
        <w:rPr>
          <w:rFonts w:ascii="Times New Roman" w:hAnsi="Times New Roman"/>
          <w:sz w:val="24"/>
          <w:szCs w:val="24"/>
        </w:rPr>
        <w:tab/>
      </w:r>
      <w:r w:rsidRPr="00776529">
        <w:rPr>
          <w:rFonts w:ascii="Times New Roman" w:hAnsi="Times New Roman"/>
          <w:sz w:val="24"/>
          <w:szCs w:val="24"/>
        </w:rPr>
        <w:t>____  age____</w:t>
      </w:r>
    </w:p>
    <w:p w14:paraId="37A5F605"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T</w:t>
      </w:r>
      <w:r w:rsidRPr="00776529">
        <w:rPr>
          <w:rFonts w:ascii="Times New Roman" w:hAnsi="Times New Roman"/>
          <w:sz w:val="24"/>
          <w:szCs w:val="24"/>
        </w:rPr>
        <w:t>hird child: gender</w:t>
      </w:r>
      <w:r>
        <w:rPr>
          <w:rFonts w:ascii="Times New Roman" w:hAnsi="Times New Roman"/>
          <w:sz w:val="24"/>
          <w:szCs w:val="24"/>
        </w:rPr>
        <w:tab/>
      </w:r>
      <w:r w:rsidRPr="00776529">
        <w:rPr>
          <w:rFonts w:ascii="Times New Roman" w:hAnsi="Times New Roman"/>
          <w:sz w:val="24"/>
          <w:szCs w:val="24"/>
        </w:rPr>
        <w:t>____  age____</w:t>
      </w:r>
    </w:p>
    <w:p w14:paraId="74DBFFAB"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ourth child: gender</w:t>
      </w:r>
      <w:r>
        <w:rPr>
          <w:rFonts w:ascii="Times New Roman" w:hAnsi="Times New Roman"/>
          <w:sz w:val="24"/>
          <w:szCs w:val="24"/>
        </w:rPr>
        <w:tab/>
      </w:r>
      <w:r w:rsidRPr="00776529">
        <w:rPr>
          <w:rFonts w:ascii="Times New Roman" w:hAnsi="Times New Roman"/>
          <w:sz w:val="24"/>
          <w:szCs w:val="24"/>
        </w:rPr>
        <w:t>____  age____</w:t>
      </w:r>
    </w:p>
    <w:p w14:paraId="36EC4BDE"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lastRenderedPageBreak/>
        <w:t>What are the last four digits of your phone number?</w:t>
      </w:r>
    </w:p>
    <w:p w14:paraId="22274A28" w14:textId="77777777" w:rsidR="00186B6E" w:rsidRDefault="00186B6E" w:rsidP="00186B6E">
      <w:pPr>
        <w:jc w:val="center"/>
        <w:rPr>
          <w:rFonts w:ascii="Times New Roman" w:hAnsi="Times New Roman"/>
          <w:b/>
          <w:sz w:val="24"/>
          <w:szCs w:val="24"/>
        </w:rPr>
      </w:pPr>
    </w:p>
    <w:p w14:paraId="5854B772" w14:textId="77777777" w:rsidR="00186B6E" w:rsidRPr="007A11CD" w:rsidRDefault="00186B6E" w:rsidP="00186B6E">
      <w:pPr>
        <w:jc w:val="center"/>
        <w:rPr>
          <w:rFonts w:ascii="Times New Roman" w:hAnsi="Times New Roman"/>
          <w:b/>
          <w:sz w:val="24"/>
          <w:szCs w:val="24"/>
        </w:rPr>
      </w:pPr>
      <w:r w:rsidRPr="007A11CD">
        <w:rPr>
          <w:rFonts w:ascii="Times New Roman" w:hAnsi="Times New Roman"/>
          <w:b/>
          <w:sz w:val="24"/>
          <w:szCs w:val="24"/>
        </w:rPr>
        <w:t xml:space="preserve">Time </w:t>
      </w:r>
      <w:r>
        <w:rPr>
          <w:rFonts w:ascii="Times New Roman" w:hAnsi="Times New Roman"/>
          <w:b/>
          <w:sz w:val="24"/>
          <w:szCs w:val="24"/>
        </w:rPr>
        <w:t>2</w:t>
      </w:r>
    </w:p>
    <w:p w14:paraId="450E853A"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Nostalgia Measure</w:t>
      </w:r>
    </w:p>
    <w:p w14:paraId="5919E2BA" w14:textId="77777777" w:rsidR="00186B6E"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Time 1.</w:t>
      </w:r>
    </w:p>
    <w:p w14:paraId="511BDF8C"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General Tradition Transfer</w:t>
      </w:r>
      <w:r>
        <w:rPr>
          <w:rFonts w:ascii="Times New Roman" w:hAnsi="Times New Roman"/>
          <w:sz w:val="24"/>
          <w:szCs w:val="24"/>
        </w:rPr>
        <w:t xml:space="preserve"> </w:t>
      </w:r>
      <w:r w:rsidRPr="00D9723D">
        <w:rPr>
          <w:rFonts w:ascii="Times New Roman" w:hAnsi="Times New Roman"/>
          <w:sz w:val="24"/>
          <w:szCs w:val="24"/>
        </w:rPr>
        <w:t>Attitudes</w:t>
      </w:r>
    </w:p>
    <w:p w14:paraId="355BDFDE" w14:textId="77777777" w:rsidR="00186B6E"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Same as in Time 1.</w:t>
      </w:r>
    </w:p>
    <w:p w14:paraId="20A8119B"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Specific Tradition Transfer Behaviors</w:t>
      </w:r>
    </w:p>
    <w:p w14:paraId="6AB8257F"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How much time have you spent doing things below during the Spring Festival?</w:t>
      </w:r>
    </w:p>
    <w:p w14:paraId="35837033"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(Slider</w:t>
      </w:r>
      <w:r>
        <w:rPr>
          <w:rFonts w:ascii="Times New Roman" w:hAnsi="Times New Roman"/>
          <w:bCs/>
          <w:sz w:val="24"/>
          <w:szCs w:val="24"/>
        </w:rPr>
        <w:t>:</w:t>
      </w:r>
      <w:r w:rsidRPr="00776529">
        <w:rPr>
          <w:rFonts w:ascii="Times New Roman" w:hAnsi="Times New Roman"/>
          <w:bCs/>
          <w:sz w:val="24"/>
          <w:szCs w:val="24"/>
        </w:rPr>
        <w:t xml:space="preserve"> </w:t>
      </w:r>
      <w:r>
        <w:rPr>
          <w:rFonts w:ascii="Times New Roman" w:hAnsi="Times New Roman"/>
          <w:bCs/>
          <w:sz w:val="24"/>
          <w:szCs w:val="24"/>
        </w:rPr>
        <w:t>0</w:t>
      </w:r>
      <w:r w:rsidRPr="00776529">
        <w:rPr>
          <w:rFonts w:ascii="Times New Roman" w:hAnsi="Times New Roman"/>
          <w:bCs/>
          <w:sz w:val="24"/>
          <w:szCs w:val="24"/>
        </w:rPr>
        <w:t xml:space="preserve"> = </w:t>
      </w:r>
      <w:r w:rsidRPr="00776529">
        <w:rPr>
          <w:rFonts w:ascii="Times New Roman" w:hAnsi="Times New Roman"/>
          <w:bCs/>
          <w:i/>
          <w:iCs/>
          <w:sz w:val="24"/>
          <w:szCs w:val="24"/>
        </w:rPr>
        <w:t>not at all</w:t>
      </w:r>
      <w:r w:rsidRPr="00776529">
        <w:rPr>
          <w:rFonts w:ascii="Times New Roman" w:hAnsi="Times New Roman"/>
          <w:bCs/>
          <w:sz w:val="24"/>
          <w:szCs w:val="24"/>
        </w:rPr>
        <w:t xml:space="preserve">, 100 = </w:t>
      </w:r>
      <w:r w:rsidRPr="00776529">
        <w:rPr>
          <w:rFonts w:ascii="Times New Roman" w:hAnsi="Times New Roman"/>
          <w:bCs/>
          <w:i/>
          <w:iCs/>
          <w:sz w:val="24"/>
          <w:szCs w:val="24"/>
        </w:rPr>
        <w:t>very much</w:t>
      </w:r>
      <w:r w:rsidRPr="00776529">
        <w:rPr>
          <w:rFonts w:ascii="Times New Roman" w:hAnsi="Times New Roman"/>
          <w:bCs/>
          <w:sz w:val="24"/>
          <w:szCs w:val="24"/>
        </w:rPr>
        <w:t>)</w:t>
      </w:r>
    </w:p>
    <w:p w14:paraId="0E74200F"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Tell</w:t>
      </w:r>
      <w:r>
        <w:rPr>
          <w:rFonts w:ascii="Times New Roman" w:hAnsi="Times New Roman"/>
          <w:bCs/>
          <w:sz w:val="24"/>
          <w:szCs w:val="24"/>
        </w:rPr>
        <w:t>ing</w:t>
      </w:r>
      <w:r w:rsidRPr="00776529">
        <w:rPr>
          <w:rFonts w:ascii="Times New Roman" w:hAnsi="Times New Roman"/>
          <w:bCs/>
          <w:sz w:val="24"/>
          <w:szCs w:val="24"/>
        </w:rPr>
        <w:t xml:space="preserve"> children stories behind the Spring Festival traditions, e.g., setting off firecrackers to drive away the </w:t>
      </w:r>
      <w:proofErr w:type="spellStart"/>
      <w:r w:rsidRPr="00776529">
        <w:rPr>
          <w:rFonts w:ascii="Times New Roman" w:hAnsi="Times New Roman"/>
          <w:bCs/>
          <w:sz w:val="24"/>
          <w:szCs w:val="24"/>
        </w:rPr>
        <w:t>Nian</w:t>
      </w:r>
      <w:proofErr w:type="spellEnd"/>
      <w:r w:rsidRPr="00776529">
        <w:rPr>
          <w:rFonts w:ascii="Times New Roman" w:hAnsi="Times New Roman"/>
          <w:bCs/>
          <w:sz w:val="24"/>
          <w:szCs w:val="24"/>
        </w:rPr>
        <w:t xml:space="preserve"> beast.</w:t>
      </w:r>
    </w:p>
    <w:p w14:paraId="17FE9686"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Tak</w:t>
      </w:r>
      <w:r>
        <w:rPr>
          <w:rFonts w:ascii="Times New Roman" w:hAnsi="Times New Roman"/>
          <w:bCs/>
          <w:sz w:val="24"/>
          <w:szCs w:val="24"/>
        </w:rPr>
        <w:t>ing</w:t>
      </w:r>
      <w:r w:rsidRPr="00776529">
        <w:rPr>
          <w:rFonts w:ascii="Times New Roman" w:hAnsi="Times New Roman"/>
          <w:bCs/>
          <w:sz w:val="24"/>
          <w:szCs w:val="24"/>
        </w:rPr>
        <w:t xml:space="preserve"> children to participate in traditional activities, such as cleaning house</w:t>
      </w:r>
      <w:r>
        <w:rPr>
          <w:rFonts w:ascii="Times New Roman" w:hAnsi="Times New Roman"/>
          <w:bCs/>
          <w:sz w:val="24"/>
          <w:szCs w:val="24"/>
        </w:rPr>
        <w:t>s</w:t>
      </w:r>
      <w:r w:rsidRPr="00776529">
        <w:rPr>
          <w:rFonts w:ascii="Times New Roman" w:hAnsi="Times New Roman"/>
          <w:bCs/>
          <w:sz w:val="24"/>
          <w:szCs w:val="24"/>
        </w:rPr>
        <w:t xml:space="preserve">, pasting Spring Festival couplets, </w:t>
      </w:r>
      <w:r>
        <w:rPr>
          <w:rFonts w:ascii="Times New Roman" w:hAnsi="Times New Roman"/>
          <w:bCs/>
          <w:sz w:val="24"/>
          <w:szCs w:val="24"/>
        </w:rPr>
        <w:t xml:space="preserve">or </w:t>
      </w:r>
      <w:r w:rsidRPr="00776529">
        <w:rPr>
          <w:rFonts w:ascii="Times New Roman" w:hAnsi="Times New Roman"/>
          <w:bCs/>
          <w:sz w:val="24"/>
          <w:szCs w:val="24"/>
        </w:rPr>
        <w:t>hanging lanterns.</w:t>
      </w:r>
    </w:p>
    <w:p w14:paraId="1CE15990"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Let</w:t>
      </w:r>
      <w:r>
        <w:rPr>
          <w:rFonts w:ascii="Times New Roman" w:hAnsi="Times New Roman"/>
          <w:bCs/>
          <w:sz w:val="24"/>
          <w:szCs w:val="24"/>
        </w:rPr>
        <w:t>ting</w:t>
      </w:r>
      <w:r w:rsidRPr="00776529">
        <w:rPr>
          <w:rFonts w:ascii="Times New Roman" w:hAnsi="Times New Roman"/>
          <w:bCs/>
          <w:sz w:val="24"/>
          <w:szCs w:val="24"/>
        </w:rPr>
        <w:t xml:space="preserve"> your children enjoy traditional Spring Festival music or teach them to sing New Year songs, such as the Spring Festival Overture</w:t>
      </w:r>
      <w:r>
        <w:rPr>
          <w:rFonts w:ascii="Times New Roman" w:hAnsi="Times New Roman"/>
          <w:bCs/>
          <w:sz w:val="24"/>
          <w:szCs w:val="24"/>
        </w:rPr>
        <w:t xml:space="preserve"> or</w:t>
      </w:r>
      <w:r w:rsidRPr="00776529">
        <w:rPr>
          <w:rFonts w:ascii="Times New Roman" w:hAnsi="Times New Roman"/>
          <w:bCs/>
          <w:sz w:val="24"/>
          <w:szCs w:val="24"/>
        </w:rPr>
        <w:t xml:space="preserve"> </w:t>
      </w:r>
      <w:proofErr w:type="spellStart"/>
      <w:r w:rsidRPr="00776529">
        <w:rPr>
          <w:rFonts w:ascii="Times New Roman" w:hAnsi="Times New Roman"/>
          <w:bCs/>
          <w:sz w:val="24"/>
          <w:szCs w:val="24"/>
        </w:rPr>
        <w:t>Gongxi</w:t>
      </w:r>
      <w:proofErr w:type="spellEnd"/>
      <w:r w:rsidRPr="00776529">
        <w:rPr>
          <w:rFonts w:ascii="Times New Roman" w:hAnsi="Times New Roman"/>
          <w:bCs/>
          <w:sz w:val="24"/>
          <w:szCs w:val="24"/>
        </w:rPr>
        <w:t xml:space="preserve"> </w:t>
      </w:r>
      <w:proofErr w:type="spellStart"/>
      <w:r w:rsidRPr="00776529">
        <w:rPr>
          <w:rFonts w:ascii="Times New Roman" w:hAnsi="Times New Roman"/>
          <w:bCs/>
          <w:sz w:val="24"/>
          <w:szCs w:val="24"/>
        </w:rPr>
        <w:t>Facai</w:t>
      </w:r>
      <w:proofErr w:type="spellEnd"/>
      <w:r w:rsidRPr="00776529">
        <w:rPr>
          <w:rFonts w:ascii="Times New Roman" w:hAnsi="Times New Roman"/>
          <w:bCs/>
          <w:sz w:val="24"/>
          <w:szCs w:val="24"/>
        </w:rPr>
        <w:t>.</w:t>
      </w:r>
    </w:p>
    <w:p w14:paraId="0C35BCB6"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Hav</w:t>
      </w:r>
      <w:r>
        <w:rPr>
          <w:rFonts w:ascii="Times New Roman" w:hAnsi="Times New Roman"/>
          <w:bCs/>
          <w:sz w:val="24"/>
          <w:szCs w:val="24"/>
        </w:rPr>
        <w:t>ing</w:t>
      </w:r>
      <w:r w:rsidRPr="00776529">
        <w:rPr>
          <w:rFonts w:ascii="Times New Roman" w:hAnsi="Times New Roman"/>
          <w:bCs/>
          <w:sz w:val="24"/>
          <w:szCs w:val="24"/>
        </w:rPr>
        <w:t xml:space="preserve"> children engage in traditional Spring Festival rituals, such as staying up late, worshiping ancestors, and burning incense.</w:t>
      </w:r>
    </w:p>
    <w:p w14:paraId="04954BF7"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Get</w:t>
      </w:r>
      <w:r>
        <w:rPr>
          <w:rFonts w:ascii="Times New Roman" w:hAnsi="Times New Roman"/>
          <w:bCs/>
          <w:sz w:val="24"/>
          <w:szCs w:val="24"/>
        </w:rPr>
        <w:t>ting</w:t>
      </w:r>
      <w:r w:rsidRPr="00776529">
        <w:rPr>
          <w:rFonts w:ascii="Times New Roman" w:hAnsi="Times New Roman"/>
          <w:bCs/>
          <w:sz w:val="24"/>
          <w:szCs w:val="24"/>
        </w:rPr>
        <w:t xml:space="preserve"> your children involved in making traditional Spring Festival food, such as fried meatballs and dumplings.</w:t>
      </w:r>
    </w:p>
    <w:p w14:paraId="6E8FFEE5"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Demographic Information</w:t>
      </w:r>
    </w:p>
    <w:p w14:paraId="253291ED"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What’s your gender? 1 = </w:t>
      </w:r>
      <w:r w:rsidRPr="004F5B27">
        <w:rPr>
          <w:rFonts w:ascii="Times New Roman" w:hAnsi="Times New Roman"/>
          <w:i/>
          <w:iCs/>
          <w:sz w:val="24"/>
          <w:szCs w:val="24"/>
        </w:rPr>
        <w:t>male</w:t>
      </w:r>
      <w:r w:rsidRPr="00776529">
        <w:rPr>
          <w:rFonts w:ascii="Times New Roman" w:hAnsi="Times New Roman"/>
          <w:sz w:val="24"/>
          <w:szCs w:val="24"/>
        </w:rPr>
        <w:t xml:space="preserve">, 2 = </w:t>
      </w:r>
      <w:r w:rsidRPr="004F5B27">
        <w:rPr>
          <w:rFonts w:ascii="Times New Roman" w:hAnsi="Times New Roman"/>
          <w:i/>
          <w:iCs/>
          <w:sz w:val="24"/>
          <w:szCs w:val="24"/>
        </w:rPr>
        <w:t>female</w:t>
      </w:r>
    </w:p>
    <w:p w14:paraId="2014F8F5"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w:t>
      </w:r>
      <w:r>
        <w:rPr>
          <w:rFonts w:ascii="Times New Roman" w:hAnsi="Times New Roman"/>
          <w:sz w:val="24"/>
          <w:szCs w:val="24"/>
        </w:rPr>
        <w:t xml:space="preserve"> i</w:t>
      </w:r>
      <w:r w:rsidRPr="00776529">
        <w:rPr>
          <w:rFonts w:ascii="Times New Roman" w:hAnsi="Times New Roman"/>
          <w:sz w:val="24"/>
          <w:szCs w:val="24"/>
        </w:rPr>
        <w:t>s your age?</w:t>
      </w:r>
    </w:p>
    <w:p w14:paraId="5F9F89E5"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 are the last four digits of your phone number?</w:t>
      </w:r>
    </w:p>
    <w:p w14:paraId="067A0D8E" w14:textId="77777777" w:rsidR="00186B6E" w:rsidRPr="00F077B0" w:rsidRDefault="00186B6E" w:rsidP="00186B6E">
      <w:pPr>
        <w:pStyle w:val="Heading2"/>
        <w:spacing w:before="0" w:line="480" w:lineRule="exact"/>
        <w:jc w:val="center"/>
        <w:rPr>
          <w:rFonts w:ascii="Times New Roman" w:hAnsi="Times New Roman"/>
          <w:bCs/>
          <w:sz w:val="24"/>
          <w:szCs w:val="24"/>
        </w:rPr>
      </w:pPr>
      <w:r w:rsidRPr="00776529">
        <w:rPr>
          <w:rFonts w:ascii="Times New Roman" w:hAnsi="Times New Roman"/>
          <w:sz w:val="24"/>
          <w:szCs w:val="24"/>
        </w:rPr>
        <w:br w:type="page"/>
      </w:r>
      <w:bookmarkStart w:id="90" w:name="_Toc128437127"/>
      <w:bookmarkStart w:id="91" w:name="_Toc83452344"/>
      <w:r w:rsidRPr="00C15FA4">
        <w:rPr>
          <w:rFonts w:ascii="Times New Roman" w:hAnsi="Times New Roman"/>
          <w:sz w:val="24"/>
          <w:szCs w:val="24"/>
        </w:rPr>
        <w:lastRenderedPageBreak/>
        <w:t>S</w:t>
      </w:r>
      <w:r>
        <w:rPr>
          <w:rFonts w:ascii="Times New Roman" w:hAnsi="Times New Roman"/>
          <w:sz w:val="24"/>
          <w:szCs w:val="24"/>
        </w:rPr>
        <w:t>TUDY 3</w:t>
      </w:r>
      <w:bookmarkEnd w:id="90"/>
    </w:p>
    <w:p w14:paraId="1366C1A0" w14:textId="77777777" w:rsidR="00186B6E"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Nostalgia Manipulation</w:t>
      </w:r>
    </w:p>
    <w:p w14:paraId="681EE413" w14:textId="77777777" w:rsidR="00186B6E" w:rsidRPr="00D01BBC" w:rsidRDefault="00186B6E" w:rsidP="00186B6E">
      <w:pPr>
        <w:spacing w:line="360" w:lineRule="auto"/>
        <w:rPr>
          <w:rFonts w:ascii="Times New Roman" w:hAnsi="Times New Roman"/>
          <w:b/>
          <w:bCs/>
          <w:sz w:val="24"/>
          <w:lang w:val="en-GB"/>
        </w:rPr>
      </w:pPr>
      <w:r w:rsidRPr="00D01BBC">
        <w:rPr>
          <w:rFonts w:ascii="Times New Roman" w:hAnsi="Times New Roman"/>
          <w:b/>
          <w:bCs/>
          <w:sz w:val="24"/>
          <w:lang w:val="en-GB"/>
        </w:rPr>
        <w:t>Nostalgia Condition</w:t>
      </w:r>
    </w:p>
    <w:p w14:paraId="04209BA6" w14:textId="77777777" w:rsidR="00186B6E" w:rsidRPr="00540E2C" w:rsidRDefault="00186B6E" w:rsidP="00186B6E">
      <w:pPr>
        <w:spacing w:line="360" w:lineRule="auto"/>
        <w:ind w:firstLine="420"/>
        <w:rPr>
          <w:rFonts w:ascii="Times New Roman" w:hAnsi="Times New Roman"/>
          <w:sz w:val="24"/>
          <w:lang w:val="en-GB"/>
        </w:rPr>
      </w:pPr>
      <w:r w:rsidRPr="00540E2C">
        <w:rPr>
          <w:rFonts w:ascii="Times New Roman" w:hAnsi="Times New Roman"/>
          <w:sz w:val="24"/>
          <w:lang w:val="en-GB"/>
        </w:rPr>
        <w:t>According to the Oxford Dictionary, “nostalgia” is defined as a “sentimental longing for the past.”</w:t>
      </w:r>
    </w:p>
    <w:p w14:paraId="71FFF49C"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Please think of a nostalgic event in your life. Specifically, try to think of a past event that makes you feel most nostalgic. Bring this nostalgic experience to mind. Immerse yourself in the nostalgic experience. How does it make you feel? Spend a couple of minutes thinking about how it makes you feel. Please write down four keywords relevant to this nostalgic event (i.e., words that describe the experience).</w:t>
      </w:r>
    </w:p>
    <w:p w14:paraId="0358058D" w14:textId="77777777" w:rsidR="00186B6E" w:rsidRPr="00540E2C" w:rsidRDefault="00186B6E" w:rsidP="00186B6E">
      <w:pPr>
        <w:spacing w:line="360" w:lineRule="auto"/>
        <w:rPr>
          <w:rFonts w:ascii="Times New Roman" w:hAnsi="Times New Roman"/>
          <w:sz w:val="24"/>
          <w:lang w:val="en-GB"/>
        </w:rPr>
      </w:pPr>
      <w:r>
        <w:rPr>
          <w:rFonts w:ascii="Times New Roman" w:hAnsi="Times New Roman"/>
          <w:sz w:val="24"/>
          <w:lang w:val="en-GB"/>
        </w:rPr>
        <w:tab/>
      </w:r>
      <w:r w:rsidRPr="00540E2C">
        <w:rPr>
          <w:rFonts w:ascii="Times New Roman" w:hAnsi="Times New Roman"/>
          <w:sz w:val="24"/>
          <w:lang w:val="en-GB"/>
        </w:rPr>
        <w:t>Using the space provided below, for the next few minutes, we would like you to write about the nostalgic event. Immerse yourself in this nostalgic experience. Describe the experience and how it makes you feel.</w:t>
      </w:r>
    </w:p>
    <w:p w14:paraId="62D9B5E2" w14:textId="77777777" w:rsidR="00186B6E" w:rsidRPr="00D01BBC" w:rsidRDefault="00186B6E" w:rsidP="00186B6E">
      <w:pPr>
        <w:spacing w:line="360" w:lineRule="auto"/>
        <w:rPr>
          <w:rFonts w:ascii="Times New Roman" w:hAnsi="Times New Roman"/>
          <w:b/>
          <w:bCs/>
          <w:sz w:val="24"/>
          <w:lang w:val="en-GB"/>
        </w:rPr>
      </w:pPr>
      <w:r w:rsidRPr="00D01BBC">
        <w:rPr>
          <w:rFonts w:ascii="Times New Roman" w:hAnsi="Times New Roman"/>
          <w:b/>
          <w:bCs/>
          <w:sz w:val="24"/>
          <w:lang w:val="en-GB"/>
        </w:rPr>
        <w:t>Control Condition</w:t>
      </w:r>
    </w:p>
    <w:p w14:paraId="552379C4" w14:textId="77777777" w:rsidR="00186B6E" w:rsidRPr="00540E2C" w:rsidRDefault="00186B6E" w:rsidP="00186B6E">
      <w:pPr>
        <w:spacing w:line="360" w:lineRule="auto"/>
        <w:ind w:firstLine="420"/>
        <w:rPr>
          <w:rFonts w:ascii="Times New Roman" w:hAnsi="Times New Roman"/>
          <w:sz w:val="24"/>
          <w:lang w:val="en-GB"/>
        </w:rPr>
      </w:pPr>
      <w:r w:rsidRPr="00540E2C">
        <w:rPr>
          <w:rFonts w:ascii="Times New Roman" w:hAnsi="Times New Roman"/>
          <w:sz w:val="24"/>
          <w:lang w:val="en-GB"/>
        </w:rPr>
        <w:t>Please bring to mind an ordinary event in your life. Specifically, try to think of an ordinary, normal, and everyday event that happened last week.</w:t>
      </w:r>
      <w:r>
        <w:rPr>
          <w:rFonts w:ascii="Times New Roman" w:hAnsi="Times New Roman" w:hint="eastAsia"/>
          <w:sz w:val="24"/>
          <w:lang w:val="en-GB"/>
        </w:rPr>
        <w:t xml:space="preserve"> </w:t>
      </w:r>
      <w:r w:rsidRPr="00540E2C">
        <w:rPr>
          <w:rFonts w:ascii="Times New Roman" w:hAnsi="Times New Roman"/>
          <w:sz w:val="24"/>
          <w:lang w:val="en-GB"/>
        </w:rPr>
        <w:t>Bring this ordinary experience to mind. Immerse yourself in the ordinary experience.</w:t>
      </w:r>
      <w:r>
        <w:rPr>
          <w:rFonts w:ascii="Times New Roman" w:hAnsi="Times New Roman" w:hint="eastAsia"/>
          <w:sz w:val="24"/>
          <w:lang w:val="en-GB"/>
        </w:rPr>
        <w:t xml:space="preserve"> </w:t>
      </w:r>
      <w:r w:rsidRPr="00540E2C">
        <w:rPr>
          <w:rFonts w:ascii="Times New Roman" w:hAnsi="Times New Roman"/>
          <w:sz w:val="24"/>
          <w:lang w:val="en-GB"/>
        </w:rPr>
        <w:t>How does it make you feel? Please spend a couple of minutes thinking about how it makes you feel. Please write down four keywords relevant to this ordinary event (i.e., words that describe the experience).</w:t>
      </w:r>
    </w:p>
    <w:p w14:paraId="4D0325CD" w14:textId="77777777" w:rsidR="00186B6E" w:rsidRPr="00540E2C" w:rsidRDefault="00186B6E" w:rsidP="00186B6E">
      <w:pPr>
        <w:spacing w:line="360" w:lineRule="auto"/>
        <w:rPr>
          <w:rFonts w:ascii="Times New Roman" w:hAnsi="Times New Roman"/>
          <w:sz w:val="24"/>
          <w:lang w:val="en-GB"/>
        </w:rPr>
      </w:pPr>
      <w:r>
        <w:rPr>
          <w:rFonts w:ascii="Times New Roman" w:hAnsi="Times New Roman"/>
          <w:sz w:val="24"/>
          <w:lang w:val="en-GB"/>
        </w:rPr>
        <w:tab/>
      </w:r>
      <w:r w:rsidRPr="00540E2C">
        <w:rPr>
          <w:rFonts w:ascii="Times New Roman" w:hAnsi="Times New Roman"/>
          <w:sz w:val="24"/>
          <w:lang w:val="en-GB"/>
        </w:rPr>
        <w:t>Using the space provided below, for the next few minutes, we would like you to write about the normal, ordinary, everyday event. Immerse yourself in this ordinary experience. Describe the experience and how it makes you feel.</w:t>
      </w:r>
    </w:p>
    <w:p w14:paraId="0CCDFBE6" w14:textId="77777777" w:rsidR="00186B6E"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Tradition Transfer Attitudes</w:t>
      </w:r>
    </w:p>
    <w:p w14:paraId="55455289" w14:textId="77777777" w:rsidR="00186B6E" w:rsidRDefault="00186B6E" w:rsidP="00186B6E">
      <w:pPr>
        <w:spacing w:line="360" w:lineRule="auto"/>
        <w:rPr>
          <w:rFonts w:ascii="Times New Roman" w:hAnsi="Times New Roman"/>
          <w:sz w:val="24"/>
          <w:lang w:val="en-GB"/>
        </w:rPr>
      </w:pPr>
      <w:r>
        <w:rPr>
          <w:rFonts w:ascii="Times New Roman" w:hAnsi="Times New Roman"/>
          <w:sz w:val="24"/>
          <w:lang w:val="en-GB"/>
        </w:rPr>
        <w:t>With the event you wrote about in mind</w:t>
      </w:r>
      <w:r w:rsidRPr="00540E2C">
        <w:rPr>
          <w:rFonts w:ascii="Times New Roman" w:hAnsi="Times New Roman"/>
          <w:sz w:val="24"/>
          <w:lang w:val="en-GB"/>
        </w:rPr>
        <w:t>, to which extent do you feel like engaging in the following activities?</w:t>
      </w:r>
      <w:r>
        <w:rPr>
          <w:rFonts w:ascii="Times New Roman" w:hAnsi="Times New Roman"/>
          <w:sz w:val="24"/>
          <w:lang w:val="en-GB"/>
        </w:rPr>
        <w:t xml:space="preserve"> (</w:t>
      </w:r>
      <w:r w:rsidRPr="00540E2C">
        <w:rPr>
          <w:rFonts w:ascii="Times New Roman" w:hAnsi="Times New Roman"/>
          <w:sz w:val="24"/>
          <w:lang w:val="en-GB"/>
        </w:rPr>
        <w:t xml:space="preserve">1 = </w:t>
      </w:r>
      <w:r w:rsidRPr="00A000E8">
        <w:rPr>
          <w:rFonts w:ascii="Times New Roman" w:hAnsi="Times New Roman"/>
          <w:i/>
          <w:iCs/>
          <w:sz w:val="24"/>
          <w:lang w:val="en-GB"/>
        </w:rPr>
        <w:t>Definitely not</w:t>
      </w:r>
      <w:r>
        <w:rPr>
          <w:rFonts w:ascii="Times New Roman" w:hAnsi="Times New Roman"/>
          <w:sz w:val="24"/>
          <w:lang w:val="en-GB"/>
        </w:rPr>
        <w:t>,</w:t>
      </w:r>
      <w:r>
        <w:rPr>
          <w:rFonts w:ascii="Times New Roman" w:hAnsi="Times New Roman" w:hint="eastAsia"/>
          <w:sz w:val="24"/>
          <w:lang w:val="en-GB"/>
        </w:rPr>
        <w:t xml:space="preserve"> </w:t>
      </w:r>
      <w:r w:rsidRPr="00540E2C">
        <w:rPr>
          <w:rFonts w:ascii="Times New Roman" w:hAnsi="Times New Roman"/>
          <w:sz w:val="24"/>
          <w:lang w:val="en-GB"/>
        </w:rPr>
        <w:t xml:space="preserve">2 = </w:t>
      </w:r>
      <w:r w:rsidRPr="00A000E8">
        <w:rPr>
          <w:rFonts w:ascii="Times New Roman" w:hAnsi="Times New Roman"/>
          <w:i/>
          <w:iCs/>
          <w:sz w:val="24"/>
          <w:lang w:val="en-GB"/>
        </w:rPr>
        <w:t>Slightly likely</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3 = </w:t>
      </w:r>
      <w:r w:rsidRPr="00A000E8">
        <w:rPr>
          <w:rFonts w:ascii="Times New Roman" w:hAnsi="Times New Roman"/>
          <w:i/>
          <w:iCs/>
          <w:sz w:val="24"/>
          <w:lang w:val="en-GB"/>
        </w:rPr>
        <w:t>Somewhat likely</w:t>
      </w:r>
      <w:r>
        <w:rPr>
          <w:rFonts w:ascii="Times New Roman" w:hAnsi="Times New Roman"/>
          <w:sz w:val="24"/>
          <w:lang w:val="en-GB"/>
        </w:rPr>
        <w:t>,</w:t>
      </w:r>
      <w:r>
        <w:rPr>
          <w:rFonts w:ascii="Times New Roman" w:hAnsi="Times New Roman" w:hint="eastAsia"/>
          <w:sz w:val="24"/>
          <w:lang w:val="en-GB"/>
        </w:rPr>
        <w:t xml:space="preserve"> </w:t>
      </w:r>
      <w:r w:rsidRPr="00540E2C">
        <w:rPr>
          <w:rFonts w:ascii="Times New Roman" w:hAnsi="Times New Roman"/>
          <w:sz w:val="24"/>
          <w:lang w:val="en-GB"/>
        </w:rPr>
        <w:t xml:space="preserve">4 = </w:t>
      </w:r>
      <w:r w:rsidRPr="00A000E8">
        <w:rPr>
          <w:rFonts w:ascii="Times New Roman" w:hAnsi="Times New Roman"/>
          <w:i/>
          <w:iCs/>
          <w:sz w:val="24"/>
          <w:lang w:val="en-GB"/>
        </w:rPr>
        <w:t>Moderately likely</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5 = </w:t>
      </w:r>
      <w:r w:rsidRPr="00A000E8">
        <w:rPr>
          <w:rFonts w:ascii="Times New Roman" w:hAnsi="Times New Roman"/>
          <w:i/>
          <w:iCs/>
          <w:sz w:val="24"/>
          <w:lang w:val="en-GB"/>
        </w:rPr>
        <w:t>Fairly likely</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6 = </w:t>
      </w:r>
      <w:r w:rsidRPr="00A000E8">
        <w:rPr>
          <w:rFonts w:ascii="Times New Roman" w:hAnsi="Times New Roman"/>
          <w:i/>
          <w:iCs/>
          <w:sz w:val="24"/>
          <w:lang w:val="en-GB"/>
        </w:rPr>
        <w:t>Very likely</w:t>
      </w:r>
      <w:r w:rsidRPr="00A000E8">
        <w:rPr>
          <w:rFonts w:ascii="Times New Roman" w:hAnsi="Times New Roman" w:hint="eastAsia"/>
          <w:i/>
          <w:iCs/>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7 = </w:t>
      </w:r>
      <w:r w:rsidRPr="00A000E8">
        <w:rPr>
          <w:rFonts w:ascii="Times New Roman" w:hAnsi="Times New Roman"/>
          <w:i/>
          <w:iCs/>
          <w:sz w:val="24"/>
          <w:lang w:val="en-GB"/>
        </w:rPr>
        <w:t>Definitely yes</w:t>
      </w:r>
      <w:r>
        <w:rPr>
          <w:rFonts w:ascii="Times New Roman" w:hAnsi="Times New Roman"/>
          <w:sz w:val="24"/>
          <w:lang w:val="en-GB"/>
        </w:rPr>
        <w:t>)</w:t>
      </w:r>
    </w:p>
    <w:p w14:paraId="5F7C4382"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-teach </w:t>
      </w:r>
      <w:r>
        <w:rPr>
          <w:rFonts w:ascii="Times New Roman" w:hAnsi="Times New Roman"/>
          <w:sz w:val="24"/>
          <w:lang w:val="en-GB"/>
        </w:rPr>
        <w:t>my</w:t>
      </w:r>
      <w:r w:rsidRPr="00540E2C">
        <w:rPr>
          <w:rFonts w:ascii="Times New Roman" w:hAnsi="Times New Roman"/>
          <w:sz w:val="24"/>
          <w:lang w:val="en-GB"/>
        </w:rPr>
        <w:t xml:space="preserve"> children traditional </w:t>
      </w:r>
      <w:r>
        <w:rPr>
          <w:rFonts w:ascii="Times New Roman" w:hAnsi="Times New Roman"/>
          <w:sz w:val="24"/>
          <w:lang w:val="en-GB"/>
        </w:rPr>
        <w:t>nursery rhymes</w:t>
      </w:r>
      <w:r w:rsidRPr="00540E2C">
        <w:rPr>
          <w:rFonts w:ascii="Times New Roman" w:hAnsi="Times New Roman"/>
          <w:sz w:val="24"/>
          <w:lang w:val="en-GB"/>
        </w:rPr>
        <w:t xml:space="preserve"> (e.g., </w:t>
      </w:r>
      <w:r>
        <w:rPr>
          <w:rFonts w:ascii="Times New Roman" w:hAnsi="Times New Roman"/>
          <w:sz w:val="24"/>
          <w:lang w:val="en-GB"/>
        </w:rPr>
        <w:t>I’m a Little Teapot, London Bridge is Falling Down</w:t>
      </w:r>
      <w:r w:rsidRPr="00540E2C">
        <w:rPr>
          <w:rFonts w:ascii="Times New Roman" w:hAnsi="Times New Roman"/>
          <w:sz w:val="24"/>
          <w:lang w:val="en-GB"/>
        </w:rPr>
        <w:t>).</w:t>
      </w:r>
    </w:p>
    <w:p w14:paraId="3D36C817"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-tell </w:t>
      </w:r>
      <w:r>
        <w:rPr>
          <w:rFonts w:ascii="Times New Roman" w:hAnsi="Times New Roman"/>
          <w:sz w:val="24"/>
          <w:lang w:val="en-GB"/>
        </w:rPr>
        <w:t>my</w:t>
      </w:r>
      <w:r w:rsidRPr="00540E2C">
        <w:rPr>
          <w:rFonts w:ascii="Times New Roman" w:hAnsi="Times New Roman"/>
          <w:sz w:val="24"/>
          <w:lang w:val="en-GB"/>
        </w:rPr>
        <w:t xml:space="preserve"> children legends and folk stories (e.g., Robin Hood, </w:t>
      </w:r>
      <w:r>
        <w:rPr>
          <w:rFonts w:ascii="Times New Roman" w:hAnsi="Times New Roman"/>
          <w:sz w:val="24"/>
          <w:lang w:val="en-GB"/>
        </w:rPr>
        <w:t>Boudicca, Florence Nightingale</w:t>
      </w:r>
      <w:r w:rsidRPr="00540E2C">
        <w:rPr>
          <w:rFonts w:ascii="Times New Roman" w:hAnsi="Times New Roman"/>
          <w:sz w:val="24"/>
          <w:lang w:val="en-GB"/>
        </w:rPr>
        <w:t>).</w:t>
      </w:r>
    </w:p>
    <w:p w14:paraId="79A6E97A"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lastRenderedPageBreak/>
        <w:t xml:space="preserve">-teach </w:t>
      </w:r>
      <w:r>
        <w:rPr>
          <w:rFonts w:ascii="Times New Roman" w:hAnsi="Times New Roman"/>
          <w:sz w:val="24"/>
          <w:lang w:val="en-GB"/>
        </w:rPr>
        <w:t>my</w:t>
      </w:r>
      <w:r w:rsidRPr="00540E2C">
        <w:rPr>
          <w:rFonts w:ascii="Times New Roman" w:hAnsi="Times New Roman"/>
          <w:sz w:val="24"/>
          <w:lang w:val="en-GB"/>
        </w:rPr>
        <w:t xml:space="preserve"> children etiquette and cultural values.</w:t>
      </w:r>
    </w:p>
    <w:p w14:paraId="1357E655"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-talk to </w:t>
      </w:r>
      <w:r>
        <w:rPr>
          <w:rFonts w:ascii="Times New Roman" w:hAnsi="Times New Roman"/>
          <w:sz w:val="24"/>
          <w:lang w:val="en-GB"/>
        </w:rPr>
        <w:t>my</w:t>
      </w:r>
      <w:r w:rsidRPr="00540E2C">
        <w:rPr>
          <w:rFonts w:ascii="Times New Roman" w:hAnsi="Times New Roman"/>
          <w:sz w:val="24"/>
          <w:lang w:val="en-GB"/>
        </w:rPr>
        <w:t xml:space="preserve"> children about </w:t>
      </w:r>
      <w:r>
        <w:rPr>
          <w:rFonts w:ascii="Times New Roman" w:hAnsi="Times New Roman"/>
          <w:sz w:val="24"/>
          <w:lang w:val="en-GB"/>
        </w:rPr>
        <w:t>their</w:t>
      </w:r>
      <w:r w:rsidRPr="00540E2C">
        <w:rPr>
          <w:rFonts w:ascii="Times New Roman" w:hAnsi="Times New Roman"/>
          <w:sz w:val="24"/>
          <w:lang w:val="en-GB"/>
        </w:rPr>
        <w:t xml:space="preserve"> family history.</w:t>
      </w:r>
    </w:p>
    <w:p w14:paraId="2E2C0BD8"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If you are answering attentively, please choose 1 = definitely no</w:t>
      </w:r>
      <w:r>
        <w:rPr>
          <w:rFonts w:ascii="Times New Roman" w:hAnsi="Times New Roman"/>
          <w:sz w:val="24"/>
          <w:lang w:val="en-GB"/>
        </w:rPr>
        <w:t xml:space="preserve"> (attention check)</w:t>
      </w:r>
    </w:p>
    <w:p w14:paraId="6ACF2373"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Nostalgia Manipulation Check</w:t>
      </w:r>
    </w:p>
    <w:p w14:paraId="278FE5A5"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Please indicate your agreement or disagreement with the following statements. (1 = </w:t>
      </w:r>
      <w:r w:rsidRPr="00540E2C">
        <w:rPr>
          <w:rFonts w:ascii="Times New Roman" w:hAnsi="Times New Roman"/>
          <w:i/>
          <w:iCs/>
          <w:sz w:val="24"/>
          <w:lang w:val="en-GB"/>
        </w:rPr>
        <w:t>strongly disagree</w:t>
      </w:r>
      <w:r w:rsidRPr="00540E2C">
        <w:rPr>
          <w:rFonts w:ascii="Times New Roman" w:hAnsi="Times New Roman"/>
          <w:sz w:val="24"/>
          <w:lang w:val="en-GB"/>
        </w:rPr>
        <w:t xml:space="preserve">, 7 = </w:t>
      </w:r>
      <w:r w:rsidRPr="00540E2C">
        <w:rPr>
          <w:rFonts w:ascii="Times New Roman" w:hAnsi="Times New Roman"/>
          <w:i/>
          <w:iCs/>
          <w:sz w:val="24"/>
          <w:lang w:val="en-GB"/>
        </w:rPr>
        <w:t>strongly agree</w:t>
      </w:r>
      <w:r w:rsidRPr="00540E2C">
        <w:rPr>
          <w:rFonts w:ascii="Times New Roman" w:hAnsi="Times New Roman"/>
          <w:sz w:val="24"/>
          <w:lang w:val="en-GB"/>
        </w:rPr>
        <w:t>)</w:t>
      </w:r>
    </w:p>
    <w:p w14:paraId="5669AFF3"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Right now, I am feeling quite </w:t>
      </w:r>
      <w:proofErr w:type="gramStart"/>
      <w:r w:rsidRPr="00540E2C">
        <w:rPr>
          <w:rFonts w:ascii="Times New Roman" w:hAnsi="Times New Roman"/>
          <w:sz w:val="24"/>
          <w:lang w:val="en-GB"/>
        </w:rPr>
        <w:t>nostalgic</w:t>
      </w:r>
      <w:proofErr w:type="gramEnd"/>
    </w:p>
    <w:p w14:paraId="2F8FE248"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Right now, I am having nostalgic </w:t>
      </w:r>
      <w:proofErr w:type="gramStart"/>
      <w:r w:rsidRPr="00540E2C">
        <w:rPr>
          <w:rFonts w:ascii="Times New Roman" w:hAnsi="Times New Roman"/>
          <w:sz w:val="24"/>
          <w:lang w:val="en-GB"/>
        </w:rPr>
        <w:t>feelings</w:t>
      </w:r>
      <w:proofErr w:type="gramEnd"/>
    </w:p>
    <w:p w14:paraId="3DE8B84D"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I feel nostalgic at the </w:t>
      </w:r>
      <w:proofErr w:type="gramStart"/>
      <w:r w:rsidRPr="00540E2C">
        <w:rPr>
          <w:rFonts w:ascii="Times New Roman" w:hAnsi="Times New Roman"/>
          <w:sz w:val="24"/>
          <w:lang w:val="en-GB"/>
        </w:rPr>
        <w:t>moment</w:t>
      </w:r>
      <w:proofErr w:type="gramEnd"/>
    </w:p>
    <w:p w14:paraId="23F33B24"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Demographic Information</w:t>
      </w:r>
    </w:p>
    <w:p w14:paraId="45308D66"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your age?</w:t>
      </w:r>
    </w:p>
    <w:p w14:paraId="72AD5A2B"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What is your gender? 1 = </w:t>
      </w:r>
      <w:r w:rsidRPr="00540E2C">
        <w:rPr>
          <w:rFonts w:ascii="Times New Roman" w:hAnsi="Times New Roman"/>
          <w:i/>
          <w:iCs/>
          <w:sz w:val="24"/>
          <w:lang w:val="en-GB"/>
        </w:rPr>
        <w:t>male</w:t>
      </w:r>
      <w:r w:rsidRPr="00540E2C">
        <w:rPr>
          <w:rFonts w:ascii="Times New Roman" w:hAnsi="Times New Roman"/>
          <w:sz w:val="24"/>
          <w:lang w:val="en-GB"/>
        </w:rPr>
        <w:t xml:space="preserve">, 2 = </w:t>
      </w:r>
      <w:r w:rsidRPr="00540E2C">
        <w:rPr>
          <w:rFonts w:ascii="Times New Roman" w:hAnsi="Times New Roman"/>
          <w:i/>
          <w:iCs/>
          <w:sz w:val="24"/>
          <w:lang w:val="en-GB"/>
        </w:rPr>
        <w:t>female</w:t>
      </w:r>
    </w:p>
    <w:p w14:paraId="7F6914D6"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your race?</w:t>
      </w:r>
    </w:p>
    <w:p w14:paraId="7D514143"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1 = White</w:t>
      </w:r>
    </w:p>
    <w:p w14:paraId="31419A5B" w14:textId="77777777" w:rsidR="00186B6E" w:rsidRPr="00D85892" w:rsidRDefault="00186B6E" w:rsidP="00186B6E">
      <w:pPr>
        <w:spacing w:line="360" w:lineRule="auto"/>
        <w:ind w:firstLineChars="236" w:firstLine="566"/>
        <w:rPr>
          <w:rFonts w:ascii="Times New Roman" w:hAnsi="Times New Roman"/>
          <w:sz w:val="24"/>
        </w:rPr>
      </w:pPr>
      <w:r w:rsidRPr="00540E2C">
        <w:rPr>
          <w:rFonts w:ascii="Times New Roman" w:hAnsi="Times New Roman"/>
          <w:sz w:val="24"/>
          <w:lang w:val="en-GB"/>
        </w:rPr>
        <w:t xml:space="preserve">2 = </w:t>
      </w:r>
      <w:r w:rsidRPr="00D85892">
        <w:rPr>
          <w:rFonts w:ascii="Times New Roman" w:hAnsi="Times New Roman"/>
          <w:sz w:val="24"/>
          <w:lang w:val="en-GB"/>
        </w:rPr>
        <w:t>Black, Black British, Caribbean or African</w:t>
      </w:r>
    </w:p>
    <w:p w14:paraId="3CCB6801" w14:textId="77777777" w:rsidR="00186B6E" w:rsidRPr="00D85892" w:rsidRDefault="00186B6E" w:rsidP="00186B6E">
      <w:pPr>
        <w:spacing w:line="360" w:lineRule="auto"/>
        <w:ind w:firstLineChars="236" w:firstLine="566"/>
        <w:rPr>
          <w:rFonts w:ascii="Times New Roman" w:hAnsi="Times New Roman"/>
          <w:sz w:val="24"/>
        </w:rPr>
      </w:pPr>
      <w:r>
        <w:rPr>
          <w:rFonts w:ascii="Times New Roman" w:hAnsi="Times New Roman"/>
          <w:sz w:val="24"/>
          <w:lang w:val="en-GB"/>
        </w:rPr>
        <w:t>3</w:t>
      </w:r>
      <w:r w:rsidRPr="00540E2C">
        <w:rPr>
          <w:rFonts w:ascii="Times New Roman" w:hAnsi="Times New Roman"/>
          <w:sz w:val="24"/>
          <w:lang w:val="en-GB"/>
        </w:rPr>
        <w:t xml:space="preserve"> = </w:t>
      </w:r>
      <w:r w:rsidRPr="00D85892">
        <w:rPr>
          <w:rFonts w:ascii="Times New Roman" w:hAnsi="Times New Roman"/>
          <w:sz w:val="24"/>
          <w:lang w:val="en-GB"/>
        </w:rPr>
        <w:t>Asian or Asian British</w:t>
      </w:r>
    </w:p>
    <w:p w14:paraId="6261CB1F" w14:textId="77777777" w:rsidR="00186B6E" w:rsidRPr="00540E2C" w:rsidRDefault="00186B6E" w:rsidP="00186B6E">
      <w:pPr>
        <w:spacing w:line="360" w:lineRule="auto"/>
        <w:ind w:firstLineChars="236" w:firstLine="566"/>
        <w:rPr>
          <w:rFonts w:ascii="Times New Roman" w:hAnsi="Times New Roman"/>
          <w:sz w:val="24"/>
          <w:lang w:val="en-GB"/>
        </w:rPr>
      </w:pPr>
      <w:r>
        <w:rPr>
          <w:rFonts w:ascii="Times New Roman" w:hAnsi="Times New Roman"/>
          <w:sz w:val="24"/>
          <w:lang w:val="en-GB"/>
        </w:rPr>
        <w:t>4</w:t>
      </w:r>
      <w:r w:rsidRPr="00540E2C">
        <w:rPr>
          <w:rFonts w:ascii="Times New Roman" w:hAnsi="Times New Roman"/>
          <w:sz w:val="24"/>
          <w:lang w:val="en-GB"/>
        </w:rPr>
        <w:t xml:space="preserve"> = </w:t>
      </w:r>
      <w:r w:rsidRPr="00D85892">
        <w:rPr>
          <w:rFonts w:ascii="Times New Roman" w:hAnsi="Times New Roman"/>
          <w:sz w:val="24"/>
          <w:lang w:val="en-GB"/>
        </w:rPr>
        <w:t>Mixed or multiple ethnic groups</w:t>
      </w:r>
    </w:p>
    <w:p w14:paraId="5CBA5F84" w14:textId="77777777" w:rsidR="00186B6E" w:rsidRPr="00540E2C" w:rsidRDefault="00186B6E" w:rsidP="00186B6E">
      <w:pPr>
        <w:spacing w:line="360" w:lineRule="auto"/>
        <w:ind w:firstLineChars="236" w:firstLine="566"/>
        <w:rPr>
          <w:rFonts w:ascii="Times New Roman" w:hAnsi="Times New Roman"/>
          <w:sz w:val="24"/>
          <w:lang w:val="en-GB"/>
        </w:rPr>
      </w:pPr>
      <w:r>
        <w:rPr>
          <w:rFonts w:ascii="Times New Roman" w:hAnsi="Times New Roman"/>
          <w:sz w:val="24"/>
          <w:lang w:val="en-GB"/>
        </w:rPr>
        <w:t>5</w:t>
      </w:r>
      <w:r w:rsidRPr="00540E2C">
        <w:rPr>
          <w:rFonts w:ascii="Times New Roman" w:hAnsi="Times New Roman"/>
          <w:sz w:val="24"/>
          <w:lang w:val="en-GB"/>
        </w:rPr>
        <w:t xml:space="preserve"> = Other</w:t>
      </w:r>
    </w:p>
    <w:p w14:paraId="74EF436F"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the highest degree you have received?</w:t>
      </w:r>
      <w:r w:rsidRPr="00540E2C">
        <w:rPr>
          <w:rFonts w:ascii="Times New Roman" w:hAnsi="Times New Roman"/>
          <w:sz w:val="24"/>
          <w:lang w:val="en-GB"/>
        </w:rPr>
        <w:tab/>
      </w:r>
    </w:p>
    <w:p w14:paraId="19FAFC87" w14:textId="77777777" w:rsidR="00186B6E" w:rsidRPr="00190129" w:rsidRDefault="00186B6E" w:rsidP="00186B6E">
      <w:pPr>
        <w:spacing w:line="360" w:lineRule="auto"/>
        <w:ind w:firstLineChars="236" w:firstLine="566"/>
        <w:rPr>
          <w:rFonts w:ascii="Times New Roman" w:hAnsi="Times New Roman"/>
          <w:sz w:val="24"/>
          <w:lang w:val="en-GB"/>
        </w:rPr>
      </w:pPr>
      <w:bookmarkStart w:id="92" w:name="OLE_LINK41"/>
      <w:r w:rsidRPr="00190129">
        <w:rPr>
          <w:rFonts w:ascii="Times New Roman" w:hAnsi="Times New Roman"/>
          <w:sz w:val="24"/>
          <w:lang w:val="en-GB"/>
        </w:rPr>
        <w:t xml:space="preserve">1 = Less than High School </w:t>
      </w:r>
    </w:p>
    <w:p w14:paraId="4CB67C9E"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 xml:space="preserve">2 = High School/GED </w:t>
      </w:r>
    </w:p>
    <w:p w14:paraId="0FD78E5F"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3 = Some College</w:t>
      </w:r>
    </w:p>
    <w:p w14:paraId="5B7D853D"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4 = 2-year College Degree</w:t>
      </w:r>
    </w:p>
    <w:p w14:paraId="796D4DDF"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5 = 4-year College Degree</w:t>
      </w:r>
    </w:p>
    <w:p w14:paraId="7151669C"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6 = Master Degree</w:t>
      </w:r>
    </w:p>
    <w:p w14:paraId="5ADA5F96"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7 = Doctoral Degree</w:t>
      </w:r>
    </w:p>
    <w:p w14:paraId="0691F382" w14:textId="77777777" w:rsidR="00186B6E"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8 = Professional Degree (JD, MD)</w:t>
      </w:r>
    </w:p>
    <w:bookmarkEnd w:id="92"/>
    <w:p w14:paraId="283778ED"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the age and gender of your children? (e.g., if you have two children, respond to “First child” and “Second child,” and leave the other lines empty)</w:t>
      </w:r>
    </w:p>
    <w:p w14:paraId="7326E680"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First child: gender</w:t>
      </w:r>
      <w:r w:rsidRPr="00540E2C">
        <w:rPr>
          <w:rFonts w:ascii="Times New Roman" w:hAnsi="Times New Roman"/>
          <w:sz w:val="24"/>
          <w:lang w:val="en-GB"/>
        </w:rPr>
        <w:tab/>
        <w:t>____  age____</w:t>
      </w:r>
    </w:p>
    <w:p w14:paraId="3665A480"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lastRenderedPageBreak/>
        <w:t>Second child: gender</w:t>
      </w:r>
      <w:r w:rsidRPr="00540E2C">
        <w:rPr>
          <w:rFonts w:ascii="Times New Roman" w:hAnsi="Times New Roman"/>
          <w:sz w:val="24"/>
          <w:lang w:val="en-GB"/>
        </w:rPr>
        <w:tab/>
        <w:t>____  age____</w:t>
      </w:r>
    </w:p>
    <w:p w14:paraId="7464A0D5"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Third child: gender</w:t>
      </w:r>
      <w:r w:rsidRPr="00540E2C">
        <w:rPr>
          <w:rFonts w:ascii="Times New Roman" w:hAnsi="Times New Roman"/>
          <w:sz w:val="24"/>
          <w:lang w:val="en-GB"/>
        </w:rPr>
        <w:tab/>
        <w:t>____  age____</w:t>
      </w:r>
    </w:p>
    <w:p w14:paraId="537AFF84"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Fourth child: gender</w:t>
      </w:r>
      <w:r w:rsidRPr="00540E2C">
        <w:rPr>
          <w:rFonts w:ascii="Times New Roman" w:hAnsi="Times New Roman"/>
          <w:sz w:val="24"/>
          <w:lang w:val="en-GB"/>
        </w:rPr>
        <w:tab/>
        <w:t>____  age____</w:t>
      </w:r>
    </w:p>
    <w:p w14:paraId="30A959C6"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Fifth children: gender</w:t>
      </w:r>
      <w:r w:rsidRPr="00540E2C">
        <w:rPr>
          <w:rFonts w:ascii="Times New Roman" w:hAnsi="Times New Roman"/>
          <w:sz w:val="24"/>
          <w:lang w:val="en-GB"/>
        </w:rPr>
        <w:tab/>
        <w:t>____  age____</w:t>
      </w:r>
    </w:p>
    <w:p w14:paraId="6BE5CD34"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If you have more than five children, please write their genders and ages here:</w:t>
      </w:r>
    </w:p>
    <w:p w14:paraId="69FE40A5" w14:textId="77777777" w:rsidR="00186B6E" w:rsidRDefault="00186B6E" w:rsidP="00186B6E">
      <w:pPr>
        <w:spacing w:line="360" w:lineRule="auto"/>
        <w:rPr>
          <w:rFonts w:ascii="Times New Roman" w:hAnsi="Times New Roman"/>
          <w:sz w:val="24"/>
          <w:lang w:val="en-GB"/>
        </w:rPr>
      </w:pPr>
      <w:r w:rsidRPr="00540E2C">
        <w:rPr>
          <w:rFonts w:ascii="Times New Roman" w:hAnsi="Times New Roman"/>
          <w:sz w:val="24"/>
          <w:lang w:val="en-GB"/>
        </w:rPr>
        <w:t>________________________________________________________________</w:t>
      </w:r>
    </w:p>
    <w:p w14:paraId="5A02E46A" w14:textId="77777777" w:rsidR="00186B6E" w:rsidRPr="006621CB" w:rsidRDefault="00186B6E" w:rsidP="00186B6E">
      <w:pPr>
        <w:pStyle w:val="Heading2"/>
        <w:spacing w:before="0" w:line="480" w:lineRule="exact"/>
        <w:jc w:val="center"/>
        <w:rPr>
          <w:rFonts w:ascii="Times New Roman" w:hAnsi="Times New Roman"/>
          <w:bCs/>
          <w:sz w:val="24"/>
          <w:szCs w:val="24"/>
        </w:rPr>
      </w:pPr>
      <w:r>
        <w:rPr>
          <w:rFonts w:ascii="Times New Roman" w:hAnsi="Times New Roman"/>
          <w:sz w:val="24"/>
          <w:lang w:val="en-GB"/>
        </w:rPr>
        <w:br w:type="page"/>
      </w:r>
      <w:bookmarkStart w:id="93" w:name="_Toc128437128"/>
      <w:r w:rsidRPr="00C15FA4">
        <w:rPr>
          <w:rFonts w:ascii="Times New Roman" w:hAnsi="Times New Roman"/>
          <w:sz w:val="24"/>
          <w:szCs w:val="24"/>
        </w:rPr>
        <w:lastRenderedPageBreak/>
        <w:t>S</w:t>
      </w:r>
      <w:r>
        <w:rPr>
          <w:rFonts w:ascii="Times New Roman" w:hAnsi="Times New Roman"/>
          <w:sz w:val="24"/>
          <w:szCs w:val="24"/>
        </w:rPr>
        <w:t>TUDY 4</w:t>
      </w:r>
      <w:bookmarkEnd w:id="93"/>
    </w:p>
    <w:p w14:paraId="3C01949E" w14:textId="77777777" w:rsidR="00186B6E" w:rsidRPr="00776529" w:rsidRDefault="00186B6E" w:rsidP="00186B6E">
      <w:pPr>
        <w:pStyle w:val="Heading3"/>
        <w:spacing w:before="0" w:after="0" w:line="480" w:lineRule="exact"/>
        <w:jc w:val="center"/>
        <w:rPr>
          <w:rFonts w:ascii="Times New Roman" w:hAnsi="Times New Roman"/>
          <w:sz w:val="24"/>
          <w:szCs w:val="24"/>
        </w:rPr>
      </w:pPr>
      <w:r w:rsidRPr="00776529">
        <w:rPr>
          <w:rFonts w:ascii="Times New Roman" w:hAnsi="Times New Roman"/>
          <w:sz w:val="24"/>
          <w:szCs w:val="24"/>
        </w:rPr>
        <w:t>Nostalgia Measure</w:t>
      </w:r>
    </w:p>
    <w:p w14:paraId="23AF50A2" w14:textId="77777777" w:rsidR="00186B6E"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Study 1</w:t>
      </w:r>
      <w:r>
        <w:rPr>
          <w:rFonts w:ascii="Times New Roman" w:hAnsi="Times New Roman"/>
          <w:sz w:val="24"/>
          <w:szCs w:val="24"/>
        </w:rPr>
        <w:t>.</w:t>
      </w:r>
    </w:p>
    <w:p w14:paraId="17B52B86" w14:textId="77777777" w:rsidR="00186B6E" w:rsidRPr="00776529" w:rsidRDefault="00186B6E" w:rsidP="00186B6E">
      <w:pPr>
        <w:pStyle w:val="Heading3"/>
        <w:spacing w:before="0" w:after="0" w:line="480" w:lineRule="exact"/>
        <w:jc w:val="center"/>
        <w:rPr>
          <w:rFonts w:ascii="Times New Roman" w:hAnsi="Times New Roman"/>
          <w:sz w:val="24"/>
          <w:szCs w:val="24"/>
        </w:rPr>
      </w:pPr>
      <w:r w:rsidRPr="00776529">
        <w:rPr>
          <w:rFonts w:ascii="Times New Roman" w:hAnsi="Times New Roman"/>
          <w:sz w:val="24"/>
          <w:szCs w:val="24"/>
        </w:rPr>
        <w:t>General Tradition Transfer</w:t>
      </w:r>
      <w:r>
        <w:rPr>
          <w:rFonts w:ascii="Times New Roman" w:hAnsi="Times New Roman"/>
          <w:sz w:val="24"/>
          <w:szCs w:val="24"/>
        </w:rPr>
        <w:t xml:space="preserve"> </w:t>
      </w:r>
      <w:r w:rsidRPr="00D9723D">
        <w:rPr>
          <w:rFonts w:ascii="Times New Roman" w:hAnsi="Times New Roman"/>
          <w:sz w:val="24"/>
          <w:szCs w:val="24"/>
        </w:rPr>
        <w:t>Attitudes</w:t>
      </w:r>
    </w:p>
    <w:p w14:paraId="1C5370E6" w14:textId="77777777" w:rsidR="00186B6E" w:rsidRPr="00D9723D" w:rsidRDefault="00186B6E" w:rsidP="00186B6E">
      <w:pPr>
        <w:spacing w:line="480" w:lineRule="exact"/>
        <w:rPr>
          <w:rFonts w:ascii="Times New Roman" w:hAnsi="Times New Roman"/>
          <w:bCs/>
          <w:sz w:val="24"/>
          <w:szCs w:val="24"/>
        </w:rPr>
      </w:pPr>
      <w:r w:rsidRPr="00D9723D">
        <w:rPr>
          <w:rFonts w:ascii="Times New Roman" w:hAnsi="Times New Roman"/>
          <w:bCs/>
          <w:sz w:val="24"/>
          <w:szCs w:val="24"/>
        </w:rPr>
        <w:t xml:space="preserve">Below are four statements. </w:t>
      </w:r>
      <w:r>
        <w:rPr>
          <w:rFonts w:ascii="Times New Roman" w:hAnsi="Times New Roman"/>
          <w:bCs/>
          <w:sz w:val="24"/>
          <w:szCs w:val="24"/>
        </w:rPr>
        <w:t xml:space="preserve">Please indicate your disagreement or agreement with each on the following scale: </w:t>
      </w:r>
      <w:r w:rsidRPr="00D9723D">
        <w:rPr>
          <w:rFonts w:ascii="Times New Roman" w:hAnsi="Times New Roman"/>
          <w:bCs/>
          <w:sz w:val="24"/>
          <w:szCs w:val="24"/>
        </w:rPr>
        <w:t xml:space="preserve">1 = </w:t>
      </w:r>
      <w:r w:rsidRPr="00D9723D">
        <w:rPr>
          <w:rFonts w:ascii="Times New Roman" w:hAnsi="Times New Roman"/>
          <w:bCs/>
          <w:i/>
          <w:iCs/>
          <w:sz w:val="24"/>
          <w:szCs w:val="24"/>
        </w:rPr>
        <w:t>strongly disagree</w:t>
      </w:r>
      <w:r w:rsidRPr="00D9723D">
        <w:rPr>
          <w:rFonts w:ascii="Times New Roman" w:hAnsi="Times New Roman"/>
          <w:bCs/>
          <w:sz w:val="24"/>
          <w:szCs w:val="24"/>
        </w:rPr>
        <w:t xml:space="preserve">, </w:t>
      </w:r>
      <w:r>
        <w:rPr>
          <w:rFonts w:ascii="Times New Roman" w:hAnsi="Times New Roman"/>
          <w:bCs/>
          <w:sz w:val="24"/>
          <w:szCs w:val="24"/>
        </w:rPr>
        <w:t>7</w:t>
      </w:r>
      <w:r w:rsidRPr="00D9723D">
        <w:rPr>
          <w:rFonts w:ascii="Times New Roman" w:hAnsi="Times New Roman"/>
          <w:bCs/>
          <w:sz w:val="24"/>
          <w:szCs w:val="24"/>
        </w:rPr>
        <w:t xml:space="preserve"> = </w:t>
      </w:r>
      <w:r w:rsidRPr="00D9723D">
        <w:rPr>
          <w:rFonts w:ascii="Times New Roman" w:hAnsi="Times New Roman"/>
          <w:bCs/>
          <w:i/>
          <w:iCs/>
          <w:sz w:val="24"/>
          <w:szCs w:val="24"/>
        </w:rPr>
        <w:t>strongly agree</w:t>
      </w:r>
      <w:r w:rsidRPr="00D9723D">
        <w:rPr>
          <w:rFonts w:ascii="Times New Roman" w:hAnsi="Times New Roman"/>
          <w:bCs/>
          <w:sz w:val="24"/>
          <w:szCs w:val="24"/>
        </w:rPr>
        <w:t>.</w:t>
      </w:r>
    </w:p>
    <w:p w14:paraId="481EEA64" w14:textId="77777777" w:rsidR="00186B6E" w:rsidRPr="00776529" w:rsidRDefault="00186B6E" w:rsidP="00186B6E">
      <w:pPr>
        <w:spacing w:line="480" w:lineRule="exact"/>
        <w:rPr>
          <w:rFonts w:ascii="Times New Roman" w:eastAsia="SimSun" w:hAnsi="Times New Roman"/>
          <w:kern w:val="0"/>
          <w:sz w:val="24"/>
          <w:szCs w:val="24"/>
        </w:rPr>
      </w:pPr>
      <w:r w:rsidRPr="00776529">
        <w:rPr>
          <w:rFonts w:ascii="Times New Roman" w:eastAsia="SimSun" w:hAnsi="Times New Roman"/>
          <w:kern w:val="0"/>
          <w:sz w:val="24"/>
          <w:szCs w:val="24"/>
        </w:rPr>
        <w:t>-I would love to celebrate the Dragon Boat Festival with my child this year.</w:t>
      </w:r>
    </w:p>
    <w:p w14:paraId="6512D910" w14:textId="77777777" w:rsidR="00186B6E" w:rsidRPr="00776529" w:rsidRDefault="00186B6E" w:rsidP="00186B6E">
      <w:pPr>
        <w:spacing w:line="480" w:lineRule="exact"/>
        <w:rPr>
          <w:rFonts w:ascii="Times New Roman" w:eastAsia="SimSun" w:hAnsi="Times New Roman"/>
          <w:kern w:val="0"/>
          <w:sz w:val="24"/>
          <w:szCs w:val="24"/>
        </w:rPr>
      </w:pPr>
      <w:r w:rsidRPr="00776529">
        <w:rPr>
          <w:rFonts w:ascii="Times New Roman" w:eastAsia="SimSun" w:hAnsi="Times New Roman"/>
          <w:kern w:val="0"/>
          <w:sz w:val="24"/>
          <w:szCs w:val="24"/>
        </w:rPr>
        <w:t>-I</w:t>
      </w:r>
      <w:r>
        <w:rPr>
          <w:rFonts w:ascii="Times New Roman" w:eastAsia="SimSun" w:hAnsi="Times New Roman"/>
          <w:kern w:val="0"/>
          <w:sz w:val="24"/>
          <w:szCs w:val="24"/>
        </w:rPr>
        <w:t xml:space="preserve"> am</w:t>
      </w:r>
      <w:r w:rsidRPr="00776529">
        <w:rPr>
          <w:rFonts w:ascii="Times New Roman" w:eastAsia="SimSun" w:hAnsi="Times New Roman"/>
          <w:kern w:val="0"/>
          <w:sz w:val="24"/>
          <w:szCs w:val="24"/>
        </w:rPr>
        <w:t xml:space="preserve"> going to do my best to transfer traditions to my child during the upcoming dragon boat festival holiday.</w:t>
      </w:r>
    </w:p>
    <w:p w14:paraId="1F1E39BE" w14:textId="77777777" w:rsidR="00186B6E" w:rsidRPr="00776529" w:rsidRDefault="00186B6E" w:rsidP="00186B6E">
      <w:pPr>
        <w:spacing w:line="480" w:lineRule="exact"/>
        <w:rPr>
          <w:rFonts w:ascii="Times New Roman" w:eastAsia="SimSun" w:hAnsi="Times New Roman"/>
          <w:kern w:val="0"/>
          <w:sz w:val="24"/>
          <w:szCs w:val="24"/>
        </w:rPr>
      </w:pPr>
      <w:r w:rsidRPr="00776529">
        <w:rPr>
          <w:rFonts w:ascii="Times New Roman" w:eastAsia="SimSun" w:hAnsi="Times New Roman"/>
          <w:kern w:val="0"/>
          <w:sz w:val="24"/>
          <w:szCs w:val="24"/>
        </w:rPr>
        <w:t>-I think it's important to hand over traditions to my child during the upcoming dragon boat festival holiday.</w:t>
      </w:r>
    </w:p>
    <w:p w14:paraId="6599FC52" w14:textId="77777777" w:rsidR="00186B6E" w:rsidRDefault="00186B6E" w:rsidP="00186B6E">
      <w:pPr>
        <w:spacing w:line="480" w:lineRule="exact"/>
        <w:rPr>
          <w:rFonts w:ascii="Times New Roman" w:eastAsia="SimSun" w:hAnsi="Times New Roman"/>
          <w:kern w:val="0"/>
          <w:sz w:val="24"/>
          <w:szCs w:val="24"/>
        </w:rPr>
      </w:pPr>
      <w:r w:rsidRPr="00776529">
        <w:rPr>
          <w:rFonts w:ascii="Times New Roman" w:eastAsia="SimSun" w:hAnsi="Times New Roman"/>
          <w:kern w:val="0"/>
          <w:sz w:val="24"/>
          <w:szCs w:val="24"/>
        </w:rPr>
        <w:t>-I feel motivated to transfer traditions to my child during the upcoming dragon boat festival holiday.</w:t>
      </w:r>
    </w:p>
    <w:p w14:paraId="5F71CEDF" w14:textId="77777777" w:rsidR="00186B6E" w:rsidRPr="00776529" w:rsidRDefault="00186B6E" w:rsidP="00186B6E">
      <w:pPr>
        <w:pStyle w:val="Heading3"/>
        <w:spacing w:before="0" w:after="0" w:line="480" w:lineRule="exact"/>
        <w:jc w:val="center"/>
        <w:rPr>
          <w:rFonts w:ascii="Times New Roman" w:eastAsia="SimSun" w:hAnsi="Times New Roman"/>
          <w:kern w:val="0"/>
          <w:sz w:val="24"/>
          <w:szCs w:val="24"/>
        </w:rPr>
      </w:pPr>
      <w:r w:rsidRPr="00776529">
        <w:rPr>
          <w:rFonts w:ascii="Times New Roman" w:eastAsia="SimSun" w:hAnsi="Times New Roman"/>
          <w:kern w:val="0"/>
          <w:sz w:val="24"/>
          <w:szCs w:val="24"/>
        </w:rPr>
        <w:t xml:space="preserve">Attention </w:t>
      </w:r>
      <w:r>
        <w:rPr>
          <w:rFonts w:ascii="Times New Roman" w:eastAsia="SimSun" w:hAnsi="Times New Roman"/>
          <w:kern w:val="0"/>
          <w:sz w:val="24"/>
          <w:szCs w:val="24"/>
        </w:rPr>
        <w:t>C</w:t>
      </w:r>
      <w:r w:rsidRPr="00776529">
        <w:rPr>
          <w:rFonts w:ascii="Times New Roman" w:eastAsia="SimSun" w:hAnsi="Times New Roman"/>
          <w:kern w:val="0"/>
          <w:sz w:val="24"/>
          <w:szCs w:val="24"/>
        </w:rPr>
        <w:t>heck</w:t>
      </w:r>
    </w:p>
    <w:p w14:paraId="2C1A2F3C"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Please select “strongly disagree”</w:t>
      </w:r>
      <w:r>
        <w:rPr>
          <w:rFonts w:ascii="Times New Roman" w:hAnsi="Times New Roman"/>
          <w:sz w:val="24"/>
          <w:szCs w:val="24"/>
        </w:rPr>
        <w:t xml:space="preserve"> </w:t>
      </w:r>
      <w:r w:rsidRPr="00776529">
        <w:rPr>
          <w:rFonts w:ascii="Times New Roman" w:hAnsi="Times New Roman"/>
          <w:sz w:val="24"/>
          <w:szCs w:val="24"/>
        </w:rPr>
        <w:t xml:space="preserve">(1 = </w:t>
      </w:r>
      <w:r w:rsidRPr="00776529">
        <w:rPr>
          <w:rFonts w:ascii="Times New Roman" w:hAnsi="Times New Roman"/>
          <w:i/>
          <w:iCs/>
          <w:sz w:val="24"/>
          <w:szCs w:val="24"/>
        </w:rPr>
        <w:t>strongly disagree</w:t>
      </w:r>
      <w:r w:rsidRPr="00776529">
        <w:rPr>
          <w:rFonts w:ascii="Times New Roman" w:hAnsi="Times New Roman"/>
          <w:sz w:val="24"/>
          <w:szCs w:val="24"/>
        </w:rPr>
        <w:t xml:space="preserve">, </w:t>
      </w:r>
      <w:r>
        <w:rPr>
          <w:rFonts w:ascii="Times New Roman" w:hAnsi="Times New Roman"/>
          <w:sz w:val="24"/>
          <w:szCs w:val="24"/>
        </w:rPr>
        <w:t>6</w:t>
      </w:r>
      <w:r w:rsidRPr="00776529">
        <w:rPr>
          <w:rFonts w:ascii="Times New Roman" w:hAnsi="Times New Roman"/>
          <w:sz w:val="24"/>
          <w:szCs w:val="24"/>
        </w:rPr>
        <w:t xml:space="preserve"> = </w:t>
      </w:r>
      <w:r w:rsidRPr="00776529">
        <w:rPr>
          <w:rFonts w:ascii="Times New Roman" w:hAnsi="Times New Roman"/>
          <w:i/>
          <w:iCs/>
          <w:sz w:val="24"/>
          <w:szCs w:val="24"/>
        </w:rPr>
        <w:t>strongly agree</w:t>
      </w:r>
      <w:r w:rsidRPr="00776529">
        <w:rPr>
          <w:rFonts w:ascii="Times New Roman" w:hAnsi="Times New Roman"/>
          <w:sz w:val="24"/>
          <w:szCs w:val="24"/>
        </w:rPr>
        <w:t>)</w:t>
      </w:r>
    </w:p>
    <w:p w14:paraId="0392CBB2" w14:textId="77777777" w:rsidR="00186B6E" w:rsidRPr="00776529" w:rsidRDefault="00186B6E" w:rsidP="00186B6E">
      <w:pPr>
        <w:spacing w:line="480" w:lineRule="exact"/>
        <w:rPr>
          <w:rFonts w:ascii="Times New Roman" w:hAnsi="Times New Roman"/>
          <w:sz w:val="24"/>
          <w:szCs w:val="24"/>
        </w:rPr>
      </w:pPr>
      <w:r w:rsidRPr="00086505">
        <w:rPr>
          <w:rFonts w:ascii="Times New Roman" w:hAnsi="Times New Roman"/>
          <w:i/>
          <w:iCs/>
          <w:sz w:val="24"/>
          <w:szCs w:val="24"/>
        </w:rPr>
        <w:t>Note</w:t>
      </w:r>
      <w:r>
        <w:rPr>
          <w:rFonts w:ascii="Times New Roman" w:hAnsi="Times New Roman"/>
          <w:sz w:val="24"/>
          <w:szCs w:val="24"/>
        </w:rPr>
        <w:t xml:space="preserve">: </w:t>
      </w:r>
      <w:r w:rsidRPr="00776529">
        <w:rPr>
          <w:rFonts w:ascii="Times New Roman" w:hAnsi="Times New Roman"/>
          <w:sz w:val="24"/>
          <w:szCs w:val="24"/>
        </w:rPr>
        <w:t>T</w:t>
      </w:r>
      <w:r>
        <w:rPr>
          <w:rFonts w:ascii="Times New Roman" w:hAnsi="Times New Roman"/>
          <w:sz w:val="24"/>
          <w:szCs w:val="24"/>
        </w:rPr>
        <w:t>he</w:t>
      </w:r>
      <w:r w:rsidRPr="00776529">
        <w:rPr>
          <w:rFonts w:ascii="Times New Roman" w:hAnsi="Times New Roman"/>
          <w:sz w:val="24"/>
          <w:szCs w:val="24"/>
        </w:rPr>
        <w:t xml:space="preserve"> attention check questions</w:t>
      </w:r>
      <w:r>
        <w:rPr>
          <w:rFonts w:ascii="Times New Roman" w:hAnsi="Times New Roman"/>
          <w:sz w:val="24"/>
          <w:szCs w:val="24"/>
        </w:rPr>
        <w:t xml:space="preserve"> appeared at random places among </w:t>
      </w:r>
      <w:r w:rsidRPr="00776529">
        <w:rPr>
          <w:rFonts w:ascii="Times New Roman" w:hAnsi="Times New Roman"/>
          <w:sz w:val="24"/>
          <w:szCs w:val="24"/>
        </w:rPr>
        <w:t>other questions.</w:t>
      </w:r>
    </w:p>
    <w:p w14:paraId="319D164D" w14:textId="77777777" w:rsidR="00186B6E" w:rsidRPr="00D9723D" w:rsidRDefault="00186B6E" w:rsidP="00186B6E">
      <w:pPr>
        <w:pStyle w:val="Heading3"/>
        <w:spacing w:before="0" w:after="0" w:line="480" w:lineRule="exact"/>
        <w:jc w:val="center"/>
        <w:rPr>
          <w:rFonts w:ascii="Times New Roman" w:hAnsi="Times New Roman"/>
          <w:sz w:val="24"/>
          <w:szCs w:val="24"/>
        </w:rPr>
      </w:pPr>
      <w:bookmarkStart w:id="94" w:name="_Toc60904175"/>
      <w:bookmarkStart w:id="95" w:name="_Toc68882873"/>
      <w:bookmarkStart w:id="96" w:name="_Toc71017498"/>
      <w:bookmarkStart w:id="97" w:name="_Toc77256502"/>
      <w:bookmarkStart w:id="98" w:name="_Toc77256750"/>
      <w:bookmarkStart w:id="99" w:name="_Toc77257251"/>
      <w:bookmarkStart w:id="100" w:name="_Toc77258228"/>
      <w:bookmarkStart w:id="101" w:name="_Toc77318353"/>
      <w:bookmarkStart w:id="102" w:name="_Toc83452267"/>
      <w:r>
        <w:rPr>
          <w:rFonts w:ascii="Times New Roman" w:hAnsi="Times New Roman"/>
          <w:sz w:val="24"/>
          <w:szCs w:val="24"/>
        </w:rPr>
        <w:t>Parent-Child Relationship Closeness</w:t>
      </w:r>
    </w:p>
    <w:p w14:paraId="726D4902" w14:textId="77777777" w:rsidR="00186B6E" w:rsidRPr="00D9723D" w:rsidRDefault="00186B6E" w:rsidP="00186B6E">
      <w:pPr>
        <w:spacing w:line="480" w:lineRule="exact"/>
        <w:rPr>
          <w:rFonts w:ascii="Times New Roman" w:eastAsia="Times New Roman" w:hAnsi="Times New Roman"/>
          <w:bCs/>
          <w:sz w:val="24"/>
          <w:szCs w:val="24"/>
        </w:rPr>
      </w:pPr>
      <w:r w:rsidRPr="00D9723D">
        <w:rPr>
          <w:rFonts w:ascii="Times New Roman" w:eastAsia="Times New Roman" w:hAnsi="Times New Roman"/>
          <w:bCs/>
          <w:sz w:val="24"/>
          <w:szCs w:val="24"/>
        </w:rPr>
        <w:t xml:space="preserve">Please choose the </w:t>
      </w:r>
      <w:r>
        <w:rPr>
          <w:rFonts w:ascii="Times New Roman" w:eastAsia="Times New Roman" w:hAnsi="Times New Roman"/>
          <w:bCs/>
          <w:sz w:val="24"/>
          <w:szCs w:val="24"/>
        </w:rPr>
        <w:t>pair of circles</w:t>
      </w:r>
      <w:r w:rsidRPr="00D9723D">
        <w:rPr>
          <w:rFonts w:ascii="Times New Roman" w:eastAsia="Times New Roman" w:hAnsi="Times New Roman"/>
          <w:bCs/>
          <w:sz w:val="24"/>
          <w:szCs w:val="24"/>
        </w:rPr>
        <w:t xml:space="preserve"> below that </w:t>
      </w:r>
      <w:bookmarkStart w:id="103" w:name="_Hlk108865893"/>
      <w:r w:rsidRPr="00D9723D">
        <w:rPr>
          <w:rFonts w:ascii="Times New Roman" w:eastAsia="Times New Roman" w:hAnsi="Times New Roman"/>
          <w:bCs/>
          <w:sz w:val="24"/>
          <w:szCs w:val="24"/>
        </w:rPr>
        <w:t>best describes your relationship with your children</w:t>
      </w:r>
      <w:bookmarkEnd w:id="103"/>
      <w:r w:rsidRPr="00D9723D">
        <w:rPr>
          <w:rFonts w:ascii="Times New Roman" w:eastAsia="Times New Roman" w:hAnsi="Times New Roman"/>
          <w:bCs/>
          <w:sz w:val="24"/>
          <w:szCs w:val="24"/>
        </w:rPr>
        <w:t>.</w:t>
      </w:r>
    </w:p>
    <w:p w14:paraId="6596C50A" w14:textId="69C77CB5" w:rsidR="00186B6E" w:rsidRDefault="00186B6E" w:rsidP="00186B6E">
      <w:pPr>
        <w:rPr>
          <w:rFonts w:ascii="Times New Roman" w:hAnsi="Times New Roman"/>
          <w:noProof/>
          <w:sz w:val="24"/>
          <w:szCs w:val="24"/>
        </w:rPr>
      </w:pPr>
      <w:r>
        <w:rPr>
          <w:rFonts w:ascii="Times New Roman" w:hAnsi="Times New Roman"/>
          <w:noProof/>
          <w:sz w:val="24"/>
          <w:szCs w:val="24"/>
        </w:rPr>
        <w:drawing>
          <wp:inline distT="0" distB="0" distL="0" distR="0" wp14:anchorId="32047FD6" wp14:editId="3C06BE83">
            <wp:extent cx="5340350" cy="2152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0350" cy="2152650"/>
                    </a:xfrm>
                    <a:prstGeom prst="rect">
                      <a:avLst/>
                    </a:prstGeom>
                    <a:noFill/>
                    <a:ln>
                      <a:noFill/>
                    </a:ln>
                  </pic:spPr>
                </pic:pic>
              </a:graphicData>
            </a:graphic>
          </wp:inline>
        </w:drawing>
      </w:r>
    </w:p>
    <w:p w14:paraId="6411FF73" w14:textId="77777777" w:rsidR="00186B6E" w:rsidRDefault="00186B6E" w:rsidP="00186B6E">
      <w:pPr>
        <w:pStyle w:val="Heading3"/>
        <w:spacing w:before="0" w:after="0" w:line="480" w:lineRule="exact"/>
        <w:jc w:val="center"/>
        <w:rPr>
          <w:rFonts w:ascii="Times New Roman" w:hAnsi="Times New Roman"/>
          <w:sz w:val="24"/>
          <w:szCs w:val="24"/>
        </w:rPr>
      </w:pPr>
      <w:r w:rsidRPr="00776529">
        <w:rPr>
          <w:rFonts w:ascii="Times New Roman" w:hAnsi="Times New Roman"/>
          <w:sz w:val="24"/>
          <w:szCs w:val="24"/>
        </w:rPr>
        <w:t>Demographic Information</w:t>
      </w:r>
      <w:bookmarkEnd w:id="94"/>
      <w:bookmarkEnd w:id="95"/>
      <w:bookmarkEnd w:id="96"/>
      <w:bookmarkEnd w:id="97"/>
      <w:bookmarkEnd w:id="98"/>
      <w:bookmarkEnd w:id="99"/>
      <w:bookmarkEnd w:id="100"/>
      <w:bookmarkEnd w:id="101"/>
      <w:bookmarkEnd w:id="102"/>
    </w:p>
    <w:p w14:paraId="2181D16B"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 is your age?</w:t>
      </w:r>
    </w:p>
    <w:p w14:paraId="0C4BCC44"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lastRenderedPageBreak/>
        <w:t>What is your gender? 1</w:t>
      </w:r>
      <w:r w:rsidRPr="00086505">
        <w:rPr>
          <w:rFonts w:ascii="Times New Roman" w:hAnsi="Times New Roman"/>
          <w:sz w:val="24"/>
          <w:szCs w:val="24"/>
        </w:rPr>
        <w:t xml:space="preserve"> </w:t>
      </w:r>
      <w:r w:rsidRPr="00776529">
        <w:rPr>
          <w:rFonts w:ascii="Times New Roman" w:hAnsi="Times New Roman"/>
          <w:sz w:val="24"/>
          <w:szCs w:val="24"/>
        </w:rPr>
        <w:t xml:space="preserve">= </w:t>
      </w:r>
      <w:r w:rsidRPr="00121C9C">
        <w:rPr>
          <w:rFonts w:ascii="Times New Roman" w:hAnsi="Times New Roman"/>
          <w:i/>
          <w:iCs/>
          <w:sz w:val="24"/>
          <w:szCs w:val="24"/>
        </w:rPr>
        <w:t>male</w:t>
      </w:r>
      <w:r w:rsidRPr="00776529">
        <w:rPr>
          <w:rFonts w:ascii="Times New Roman" w:hAnsi="Times New Roman"/>
          <w:sz w:val="24"/>
          <w:szCs w:val="24"/>
        </w:rPr>
        <w:t xml:space="preserve">, 2 = </w:t>
      </w:r>
      <w:r w:rsidRPr="00121C9C">
        <w:rPr>
          <w:rFonts w:ascii="Times New Roman" w:hAnsi="Times New Roman"/>
          <w:i/>
          <w:iCs/>
          <w:sz w:val="24"/>
          <w:szCs w:val="24"/>
        </w:rPr>
        <w:t>female</w:t>
      </w:r>
    </w:p>
    <w:p w14:paraId="52E810BD"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 is the highest degree you have received?</w:t>
      </w:r>
      <w:r w:rsidRPr="00776529">
        <w:rPr>
          <w:rFonts w:ascii="Times New Roman" w:hAnsi="Times New Roman"/>
          <w:sz w:val="24"/>
          <w:szCs w:val="24"/>
        </w:rPr>
        <w:tab/>
      </w:r>
    </w:p>
    <w:p w14:paraId="2BD6F9CE"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1 = Junior Middle School</w:t>
      </w:r>
    </w:p>
    <w:p w14:paraId="713A10D3"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2 = Senior High School</w:t>
      </w:r>
    </w:p>
    <w:p w14:paraId="5BA4694F"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3 = College</w:t>
      </w:r>
    </w:p>
    <w:p w14:paraId="4D68E2E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4 = Bachelor’s</w:t>
      </w:r>
    </w:p>
    <w:p w14:paraId="4BD489C9"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5 = Master’s</w:t>
      </w:r>
    </w:p>
    <w:p w14:paraId="33B6B8C4"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6 = PhD </w:t>
      </w:r>
    </w:p>
    <w:p w14:paraId="03DAFB64"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7 = Other</w:t>
      </w:r>
    </w:p>
    <w:p w14:paraId="02EAEA0C" w14:textId="77777777" w:rsidR="00186B6E" w:rsidRPr="00776529" w:rsidRDefault="00186B6E" w:rsidP="00186B6E">
      <w:pPr>
        <w:widowControl w:val="0"/>
        <w:numPr>
          <w:ilvl w:val="0"/>
          <w:numId w:val="4"/>
        </w:numPr>
        <w:spacing w:line="480" w:lineRule="exact"/>
        <w:rPr>
          <w:rFonts w:ascii="Times New Roman" w:hAnsi="Times New Roman"/>
          <w:sz w:val="24"/>
          <w:szCs w:val="24"/>
        </w:rPr>
      </w:pPr>
      <w:r w:rsidRPr="00776529">
        <w:rPr>
          <w:rFonts w:ascii="Times New Roman" w:hAnsi="Times New Roman"/>
          <w:sz w:val="24"/>
          <w:szCs w:val="24"/>
        </w:rPr>
        <w:t xml:space="preserve">What are the ages and genders of your children? (e.g., if you have two children, write the genders and ages of “The first child” and “The second child” on the </w:t>
      </w:r>
      <w:r>
        <w:rPr>
          <w:rFonts w:ascii="Times New Roman" w:hAnsi="Times New Roman"/>
          <w:sz w:val="24"/>
          <w:szCs w:val="24"/>
        </w:rPr>
        <w:t>corresponding</w:t>
      </w:r>
      <w:r w:rsidRPr="00776529">
        <w:rPr>
          <w:rFonts w:ascii="Times New Roman" w:hAnsi="Times New Roman"/>
          <w:sz w:val="24"/>
          <w:szCs w:val="24"/>
        </w:rPr>
        <w:t xml:space="preserve"> lines, and leave other lines empty)</w:t>
      </w:r>
    </w:p>
    <w:p w14:paraId="0921831D"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The first child: </w:t>
      </w:r>
      <w:r>
        <w:rPr>
          <w:rFonts w:ascii="Times New Roman" w:hAnsi="Times New Roman"/>
          <w:sz w:val="24"/>
          <w:szCs w:val="24"/>
        </w:rPr>
        <w:tab/>
      </w:r>
      <w:r>
        <w:rPr>
          <w:rFonts w:ascii="Times New Roman" w:hAnsi="Times New Roman"/>
          <w:sz w:val="24"/>
          <w:szCs w:val="24"/>
        </w:rPr>
        <w:tab/>
      </w:r>
      <w:r w:rsidRPr="00776529">
        <w:rPr>
          <w:rFonts w:ascii="Times New Roman" w:hAnsi="Times New Roman"/>
          <w:sz w:val="24"/>
          <w:szCs w:val="24"/>
        </w:rPr>
        <w:t>___________________</w:t>
      </w:r>
    </w:p>
    <w:p w14:paraId="65AF9E37"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The second child:</w:t>
      </w:r>
      <w:r>
        <w:rPr>
          <w:rFonts w:ascii="Times New Roman" w:hAnsi="Times New Roman"/>
          <w:sz w:val="24"/>
          <w:szCs w:val="24"/>
        </w:rPr>
        <w:tab/>
      </w:r>
      <w:r w:rsidRPr="00776529">
        <w:rPr>
          <w:rFonts w:ascii="Times New Roman" w:hAnsi="Times New Roman"/>
          <w:sz w:val="24"/>
          <w:szCs w:val="24"/>
        </w:rPr>
        <w:t>___________________</w:t>
      </w:r>
    </w:p>
    <w:p w14:paraId="1D559B09"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The third child:</w:t>
      </w:r>
      <w:r>
        <w:rPr>
          <w:rFonts w:ascii="Times New Roman" w:hAnsi="Times New Roman"/>
          <w:sz w:val="24"/>
          <w:szCs w:val="24"/>
        </w:rPr>
        <w:tab/>
      </w:r>
      <w:r>
        <w:rPr>
          <w:rFonts w:ascii="Times New Roman" w:hAnsi="Times New Roman"/>
          <w:sz w:val="24"/>
          <w:szCs w:val="24"/>
        </w:rPr>
        <w:tab/>
      </w:r>
      <w:r w:rsidRPr="00776529">
        <w:rPr>
          <w:rFonts w:ascii="Times New Roman" w:hAnsi="Times New Roman"/>
          <w:sz w:val="24"/>
          <w:szCs w:val="24"/>
        </w:rPr>
        <w:t>___________________</w:t>
      </w:r>
    </w:p>
    <w:p w14:paraId="78296482"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The fourth child:</w:t>
      </w:r>
      <w:r>
        <w:rPr>
          <w:rFonts w:ascii="Times New Roman" w:hAnsi="Times New Roman"/>
          <w:sz w:val="24"/>
          <w:szCs w:val="24"/>
        </w:rPr>
        <w:tab/>
      </w:r>
      <w:r>
        <w:rPr>
          <w:rFonts w:ascii="Times New Roman" w:hAnsi="Times New Roman"/>
          <w:sz w:val="24"/>
          <w:szCs w:val="24"/>
        </w:rPr>
        <w:tab/>
      </w:r>
      <w:r w:rsidRPr="00776529">
        <w:rPr>
          <w:rFonts w:ascii="Times New Roman" w:hAnsi="Times New Roman"/>
          <w:sz w:val="24"/>
          <w:szCs w:val="24"/>
        </w:rPr>
        <w:t>___________________</w:t>
      </w:r>
    </w:p>
    <w:p w14:paraId="6701D0ED" w14:textId="77777777" w:rsidR="00186B6E" w:rsidRDefault="00186B6E" w:rsidP="00186B6E">
      <w:pPr>
        <w:spacing w:line="480" w:lineRule="exact"/>
        <w:rPr>
          <w:rFonts w:ascii="Times New Roman" w:hAnsi="Times New Roman"/>
          <w:sz w:val="24"/>
          <w:szCs w:val="24"/>
        </w:rPr>
      </w:pPr>
      <w:r>
        <w:rPr>
          <w:rFonts w:ascii="Times New Roman" w:hAnsi="Times New Roman"/>
          <w:sz w:val="24"/>
          <w:szCs w:val="24"/>
        </w:rPr>
        <w:t>other children</w:t>
      </w:r>
      <w:r w:rsidRPr="00776529">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776529">
        <w:rPr>
          <w:rFonts w:ascii="Times New Roman" w:hAnsi="Times New Roman"/>
          <w:sz w:val="24"/>
          <w:szCs w:val="24"/>
        </w:rPr>
        <w:t>___________________</w:t>
      </w:r>
    </w:p>
    <w:p w14:paraId="4BB8FE1F" w14:textId="77777777" w:rsidR="00186B6E" w:rsidRDefault="00186B6E" w:rsidP="00186B6E">
      <w:pPr>
        <w:pStyle w:val="Heading2"/>
        <w:spacing w:before="0" w:line="480" w:lineRule="exact"/>
        <w:jc w:val="center"/>
        <w:rPr>
          <w:rFonts w:ascii="Times New Roman" w:hAnsi="Times New Roman"/>
          <w:b/>
          <w:sz w:val="24"/>
          <w:szCs w:val="24"/>
        </w:rPr>
      </w:pPr>
      <w:r>
        <w:rPr>
          <w:rFonts w:ascii="Times New Roman" w:hAnsi="Times New Roman"/>
          <w:sz w:val="24"/>
          <w:szCs w:val="24"/>
        </w:rPr>
        <w:br w:type="page"/>
      </w:r>
      <w:bookmarkStart w:id="104" w:name="_Toc128437129"/>
      <w:r w:rsidRPr="003772B9">
        <w:rPr>
          <w:rFonts w:ascii="Times New Roman" w:hAnsi="Times New Roman"/>
          <w:sz w:val="24"/>
          <w:szCs w:val="24"/>
        </w:rPr>
        <w:lastRenderedPageBreak/>
        <w:t>S</w:t>
      </w:r>
      <w:r>
        <w:rPr>
          <w:rFonts w:ascii="Times New Roman" w:hAnsi="Times New Roman"/>
          <w:sz w:val="24"/>
          <w:szCs w:val="24"/>
        </w:rPr>
        <w:t>TUDY</w:t>
      </w:r>
      <w:r w:rsidRPr="003772B9">
        <w:rPr>
          <w:rFonts w:ascii="Times New Roman" w:hAnsi="Times New Roman"/>
          <w:sz w:val="24"/>
          <w:szCs w:val="24"/>
        </w:rPr>
        <w:t xml:space="preserve"> </w:t>
      </w:r>
      <w:r>
        <w:rPr>
          <w:rFonts w:ascii="Times New Roman" w:hAnsi="Times New Roman"/>
          <w:sz w:val="24"/>
          <w:szCs w:val="24"/>
        </w:rPr>
        <w:t>5</w:t>
      </w:r>
      <w:bookmarkEnd w:id="104"/>
    </w:p>
    <w:p w14:paraId="12F9C5EE" w14:textId="77777777" w:rsidR="00186B6E" w:rsidRPr="007A11CD" w:rsidRDefault="00186B6E" w:rsidP="00186B6E">
      <w:pPr>
        <w:spacing w:line="480" w:lineRule="exact"/>
        <w:jc w:val="center"/>
        <w:rPr>
          <w:rFonts w:ascii="Times New Roman" w:hAnsi="Times New Roman"/>
          <w:b/>
          <w:sz w:val="24"/>
          <w:szCs w:val="24"/>
        </w:rPr>
      </w:pPr>
      <w:r w:rsidRPr="007A11CD">
        <w:rPr>
          <w:rFonts w:ascii="Times New Roman" w:hAnsi="Times New Roman"/>
          <w:b/>
          <w:sz w:val="24"/>
          <w:szCs w:val="24"/>
        </w:rPr>
        <w:t>Time 1</w:t>
      </w:r>
    </w:p>
    <w:p w14:paraId="132AE6B3"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Nostalgia Measure</w:t>
      </w:r>
    </w:p>
    <w:p w14:paraId="6FE10D15" w14:textId="77777777" w:rsidR="00186B6E"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Study 1</w:t>
      </w:r>
      <w:r>
        <w:rPr>
          <w:rFonts w:ascii="Times New Roman" w:hAnsi="Times New Roman"/>
          <w:sz w:val="24"/>
          <w:szCs w:val="24"/>
        </w:rPr>
        <w:t>, but preceded by the stem “In general, ….”</w:t>
      </w:r>
      <w:r w:rsidRPr="00776529">
        <w:rPr>
          <w:rFonts w:ascii="Times New Roman" w:hAnsi="Times New Roman"/>
          <w:sz w:val="24"/>
          <w:szCs w:val="24"/>
        </w:rPr>
        <w:t>.</w:t>
      </w:r>
    </w:p>
    <w:p w14:paraId="27BFD757"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General Tradition Transfer</w:t>
      </w:r>
      <w:r>
        <w:rPr>
          <w:rFonts w:ascii="Times New Roman" w:hAnsi="Times New Roman"/>
          <w:sz w:val="24"/>
          <w:szCs w:val="24"/>
        </w:rPr>
        <w:t xml:space="preserve"> </w:t>
      </w:r>
      <w:r w:rsidRPr="00D9723D">
        <w:rPr>
          <w:rFonts w:ascii="Times New Roman" w:hAnsi="Times New Roman"/>
          <w:sz w:val="24"/>
          <w:szCs w:val="24"/>
        </w:rPr>
        <w:t>Attitudes</w:t>
      </w:r>
    </w:p>
    <w:p w14:paraId="05B4F01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Same as in Study </w:t>
      </w:r>
      <w:r>
        <w:rPr>
          <w:rFonts w:ascii="Times New Roman" w:hAnsi="Times New Roman"/>
          <w:sz w:val="24"/>
          <w:szCs w:val="24"/>
        </w:rPr>
        <w:t>2</w:t>
      </w:r>
      <w:r w:rsidRPr="00776529">
        <w:rPr>
          <w:rFonts w:ascii="Times New Roman" w:hAnsi="Times New Roman"/>
          <w:sz w:val="24"/>
          <w:szCs w:val="24"/>
        </w:rPr>
        <w:t>.</w:t>
      </w:r>
    </w:p>
    <w:p w14:paraId="096A45EC" w14:textId="77777777" w:rsidR="00186B6E" w:rsidRPr="00776529"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ttention</w:t>
      </w:r>
      <w:r>
        <w:rPr>
          <w:rFonts w:ascii="Times New Roman" w:hAnsi="Times New Roman"/>
          <w:sz w:val="24"/>
          <w:szCs w:val="24"/>
        </w:rPr>
        <w:t xml:space="preserve"> Check</w:t>
      </w:r>
    </w:p>
    <w:p w14:paraId="4D09136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Please select “strongly disagree”</w:t>
      </w:r>
      <w:r>
        <w:rPr>
          <w:rFonts w:ascii="Times New Roman" w:hAnsi="Times New Roman"/>
          <w:sz w:val="24"/>
          <w:szCs w:val="24"/>
        </w:rPr>
        <w:t xml:space="preserve"> </w:t>
      </w:r>
      <w:r w:rsidRPr="00776529">
        <w:rPr>
          <w:rFonts w:ascii="Times New Roman" w:hAnsi="Times New Roman"/>
          <w:sz w:val="24"/>
          <w:szCs w:val="24"/>
        </w:rPr>
        <w:t xml:space="preserve">(1 = </w:t>
      </w:r>
      <w:r w:rsidRPr="00776529">
        <w:rPr>
          <w:rFonts w:ascii="Times New Roman" w:hAnsi="Times New Roman"/>
          <w:i/>
          <w:iCs/>
          <w:sz w:val="24"/>
          <w:szCs w:val="24"/>
        </w:rPr>
        <w:t>strongly disagree</w:t>
      </w:r>
      <w:r w:rsidRPr="00776529">
        <w:rPr>
          <w:rFonts w:ascii="Times New Roman" w:hAnsi="Times New Roman"/>
          <w:sz w:val="24"/>
          <w:szCs w:val="24"/>
        </w:rPr>
        <w:t xml:space="preserve">, </w:t>
      </w:r>
      <w:r>
        <w:rPr>
          <w:rFonts w:ascii="Times New Roman" w:hAnsi="Times New Roman"/>
          <w:sz w:val="24"/>
          <w:szCs w:val="24"/>
        </w:rPr>
        <w:t>7</w:t>
      </w:r>
      <w:r w:rsidRPr="00776529">
        <w:rPr>
          <w:rFonts w:ascii="Times New Roman" w:hAnsi="Times New Roman"/>
          <w:sz w:val="24"/>
          <w:szCs w:val="24"/>
        </w:rPr>
        <w:t xml:space="preserve"> = </w:t>
      </w:r>
      <w:r w:rsidRPr="00776529">
        <w:rPr>
          <w:rFonts w:ascii="Times New Roman" w:hAnsi="Times New Roman"/>
          <w:i/>
          <w:iCs/>
          <w:sz w:val="24"/>
          <w:szCs w:val="24"/>
        </w:rPr>
        <w:t>strongly agree</w:t>
      </w:r>
      <w:r w:rsidRPr="00776529">
        <w:rPr>
          <w:rFonts w:ascii="Times New Roman" w:hAnsi="Times New Roman"/>
          <w:sz w:val="24"/>
          <w:szCs w:val="24"/>
        </w:rPr>
        <w:t>)</w:t>
      </w:r>
    </w:p>
    <w:p w14:paraId="70391CE5" w14:textId="77777777" w:rsidR="00186B6E" w:rsidRDefault="00186B6E" w:rsidP="00186B6E">
      <w:pPr>
        <w:spacing w:line="480" w:lineRule="exact"/>
        <w:rPr>
          <w:rFonts w:ascii="Times New Roman" w:hAnsi="Times New Roman"/>
          <w:sz w:val="24"/>
          <w:szCs w:val="24"/>
        </w:rPr>
      </w:pPr>
      <w:r w:rsidRPr="00086505">
        <w:rPr>
          <w:rFonts w:ascii="Times New Roman" w:hAnsi="Times New Roman"/>
          <w:i/>
          <w:iCs/>
          <w:sz w:val="24"/>
          <w:szCs w:val="24"/>
        </w:rPr>
        <w:t>Note</w:t>
      </w:r>
      <w:r>
        <w:rPr>
          <w:rFonts w:ascii="Times New Roman" w:hAnsi="Times New Roman"/>
          <w:sz w:val="24"/>
          <w:szCs w:val="24"/>
        </w:rPr>
        <w:t xml:space="preserve">: </w:t>
      </w:r>
      <w:r w:rsidRPr="00776529">
        <w:rPr>
          <w:rFonts w:ascii="Times New Roman" w:hAnsi="Times New Roman"/>
          <w:sz w:val="24"/>
          <w:szCs w:val="24"/>
        </w:rPr>
        <w:t>T</w:t>
      </w:r>
      <w:r>
        <w:rPr>
          <w:rFonts w:ascii="Times New Roman" w:hAnsi="Times New Roman"/>
          <w:sz w:val="24"/>
          <w:szCs w:val="24"/>
        </w:rPr>
        <w:t>he</w:t>
      </w:r>
      <w:r w:rsidRPr="00776529">
        <w:rPr>
          <w:rFonts w:ascii="Times New Roman" w:hAnsi="Times New Roman"/>
          <w:sz w:val="24"/>
          <w:szCs w:val="24"/>
        </w:rPr>
        <w:t xml:space="preserve"> attention check questions</w:t>
      </w:r>
      <w:r>
        <w:rPr>
          <w:rFonts w:ascii="Times New Roman" w:hAnsi="Times New Roman"/>
          <w:sz w:val="24"/>
          <w:szCs w:val="24"/>
        </w:rPr>
        <w:t xml:space="preserve"> appeared </w:t>
      </w:r>
      <w:r>
        <w:rPr>
          <w:rFonts w:ascii="Times New Roman" w:hAnsi="Times New Roman" w:hint="eastAsia"/>
          <w:sz w:val="24"/>
          <w:szCs w:val="24"/>
        </w:rPr>
        <w:t>after</w:t>
      </w:r>
      <w:r>
        <w:rPr>
          <w:rFonts w:ascii="Times New Roman" w:hAnsi="Times New Roman"/>
          <w:sz w:val="24"/>
          <w:szCs w:val="24"/>
        </w:rPr>
        <w:t xml:space="preserve"> the tradition transfer attitudes </w:t>
      </w:r>
      <w:r w:rsidRPr="00776529">
        <w:rPr>
          <w:rFonts w:ascii="Times New Roman" w:hAnsi="Times New Roman"/>
          <w:sz w:val="24"/>
          <w:szCs w:val="24"/>
        </w:rPr>
        <w:t>questions.</w:t>
      </w:r>
    </w:p>
    <w:p w14:paraId="5A1660EB" w14:textId="77777777" w:rsidR="00186B6E" w:rsidRPr="00776529"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t>Parent-Child Relationship Closeness</w:t>
      </w:r>
    </w:p>
    <w:p w14:paraId="27910E95" w14:textId="77777777" w:rsidR="00186B6E" w:rsidRPr="00776529" w:rsidRDefault="00186B6E" w:rsidP="00186B6E">
      <w:pPr>
        <w:spacing w:line="480" w:lineRule="exact"/>
        <w:rPr>
          <w:rFonts w:ascii="Times New Roman" w:hAnsi="Times New Roman"/>
          <w:b/>
          <w:bCs/>
          <w:i/>
          <w:iCs/>
          <w:sz w:val="24"/>
          <w:szCs w:val="24"/>
        </w:rPr>
      </w:pPr>
      <w:r w:rsidRPr="00776529">
        <w:rPr>
          <w:rFonts w:ascii="Times New Roman" w:hAnsi="Times New Roman"/>
          <w:b/>
          <w:bCs/>
          <w:i/>
          <w:iCs/>
          <w:sz w:val="24"/>
          <w:szCs w:val="24"/>
        </w:rPr>
        <w:t>Inclusion of Other in the Self (IOS)</w:t>
      </w:r>
      <w:r w:rsidRPr="00E31A7F">
        <w:rPr>
          <w:rFonts w:ascii="Times New Roman" w:hAnsi="Times New Roman"/>
          <w:b/>
          <w:bCs/>
          <w:i/>
          <w:iCs/>
          <w:sz w:val="24"/>
          <w:szCs w:val="24"/>
        </w:rPr>
        <w:t xml:space="preserve"> </w:t>
      </w:r>
      <w:r w:rsidRPr="00776529">
        <w:rPr>
          <w:rFonts w:ascii="Times New Roman" w:hAnsi="Times New Roman"/>
          <w:b/>
          <w:bCs/>
          <w:i/>
          <w:iCs/>
          <w:sz w:val="24"/>
          <w:szCs w:val="24"/>
        </w:rPr>
        <w:t>Scale</w:t>
      </w:r>
    </w:p>
    <w:p w14:paraId="02E94399"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Same as in Study </w:t>
      </w:r>
      <w:r>
        <w:rPr>
          <w:rFonts w:ascii="Times New Roman" w:hAnsi="Times New Roman"/>
          <w:sz w:val="24"/>
          <w:szCs w:val="24"/>
        </w:rPr>
        <w:t>4</w:t>
      </w:r>
      <w:r w:rsidRPr="00776529">
        <w:rPr>
          <w:rFonts w:ascii="Times New Roman" w:hAnsi="Times New Roman"/>
          <w:sz w:val="24"/>
          <w:szCs w:val="24"/>
        </w:rPr>
        <w:t>.</w:t>
      </w:r>
    </w:p>
    <w:p w14:paraId="49D2F369" w14:textId="77777777" w:rsidR="00186B6E" w:rsidRPr="00776529" w:rsidRDefault="00186B6E" w:rsidP="00186B6E">
      <w:pPr>
        <w:spacing w:line="480" w:lineRule="exact"/>
        <w:rPr>
          <w:rFonts w:ascii="Times New Roman" w:hAnsi="Times New Roman"/>
          <w:b/>
          <w:bCs/>
          <w:i/>
          <w:iCs/>
          <w:sz w:val="24"/>
          <w:szCs w:val="24"/>
        </w:rPr>
      </w:pPr>
      <w:r>
        <w:rPr>
          <w:rFonts w:ascii="Times New Roman" w:hAnsi="Times New Roman"/>
          <w:b/>
          <w:bCs/>
          <w:i/>
          <w:iCs/>
          <w:sz w:val="24"/>
          <w:szCs w:val="24"/>
        </w:rPr>
        <w:t>Parent-Child Relationship Closeness</w:t>
      </w:r>
      <w:r w:rsidRPr="00776529">
        <w:rPr>
          <w:rFonts w:ascii="Times New Roman" w:hAnsi="Times New Roman"/>
          <w:b/>
          <w:bCs/>
          <w:i/>
          <w:iCs/>
          <w:sz w:val="24"/>
          <w:szCs w:val="24"/>
        </w:rPr>
        <w:t xml:space="preserve"> Scale</w:t>
      </w:r>
    </w:p>
    <w:p w14:paraId="3CD0F124" w14:textId="77777777" w:rsidR="00186B6E" w:rsidRDefault="00186B6E" w:rsidP="00186B6E">
      <w:pPr>
        <w:spacing w:line="480" w:lineRule="exact"/>
        <w:rPr>
          <w:rFonts w:ascii="Times New Roman" w:eastAsia="Times New Roman" w:hAnsi="Times New Roman"/>
          <w:bCs/>
          <w:sz w:val="24"/>
          <w:szCs w:val="24"/>
        </w:rPr>
      </w:pPr>
      <w:r w:rsidRPr="00776529">
        <w:rPr>
          <w:rFonts w:ascii="Times New Roman" w:hAnsi="Times New Roman"/>
          <w:sz w:val="24"/>
          <w:szCs w:val="24"/>
        </w:rPr>
        <w:t xml:space="preserve">Below are four statements about the relationship between you and your children. </w:t>
      </w:r>
      <w:r w:rsidRPr="00776529">
        <w:rPr>
          <w:rFonts w:ascii="Times New Roman" w:eastAsia="Times New Roman" w:hAnsi="Times New Roman"/>
          <w:bCs/>
          <w:sz w:val="24"/>
          <w:szCs w:val="24"/>
        </w:rPr>
        <w:t>For each statement, move the slider to the position that best describes the relationship between you and your children (</w:t>
      </w:r>
      <w:r>
        <w:rPr>
          <w:rFonts w:ascii="Times New Roman" w:eastAsia="Times New Roman" w:hAnsi="Times New Roman"/>
          <w:bCs/>
          <w:sz w:val="24"/>
          <w:szCs w:val="24"/>
        </w:rPr>
        <w:t>0</w:t>
      </w:r>
      <w:r w:rsidRPr="00776529">
        <w:rPr>
          <w:rFonts w:ascii="Times New Roman" w:eastAsia="Times New Roman" w:hAnsi="Times New Roman"/>
          <w:bCs/>
          <w:sz w:val="24"/>
          <w:szCs w:val="24"/>
        </w:rPr>
        <w:t xml:space="preserve"> = </w:t>
      </w:r>
      <w:r w:rsidRPr="00776529">
        <w:rPr>
          <w:rFonts w:ascii="Times New Roman" w:eastAsia="Times New Roman" w:hAnsi="Times New Roman"/>
          <w:bCs/>
          <w:i/>
          <w:iCs/>
          <w:sz w:val="24"/>
          <w:szCs w:val="24"/>
        </w:rPr>
        <w:t>somewhat agree</w:t>
      </w:r>
      <w:r w:rsidRPr="00776529">
        <w:rPr>
          <w:rFonts w:ascii="Times New Roman" w:eastAsia="Times New Roman" w:hAnsi="Times New Roman"/>
          <w:bCs/>
          <w:sz w:val="24"/>
          <w:szCs w:val="24"/>
        </w:rPr>
        <w:t xml:space="preserve">, 100 = </w:t>
      </w:r>
      <w:r w:rsidRPr="00776529">
        <w:rPr>
          <w:rFonts w:ascii="Times New Roman" w:eastAsia="Times New Roman" w:hAnsi="Times New Roman"/>
          <w:bCs/>
          <w:i/>
          <w:iCs/>
          <w:sz w:val="24"/>
          <w:szCs w:val="24"/>
        </w:rPr>
        <w:t>strongly agree</w:t>
      </w:r>
      <w:r w:rsidRPr="00776529">
        <w:rPr>
          <w:rFonts w:ascii="Times New Roman" w:eastAsia="Times New Roman" w:hAnsi="Times New Roman"/>
          <w:bCs/>
          <w:sz w:val="24"/>
          <w:szCs w:val="24"/>
        </w:rPr>
        <w:t>)</w:t>
      </w:r>
    </w:p>
    <w:p w14:paraId="36BFD56F" w14:textId="77777777" w:rsidR="00186B6E" w:rsidRPr="00776529" w:rsidRDefault="00186B6E" w:rsidP="00186B6E">
      <w:pPr>
        <w:spacing w:line="480" w:lineRule="exact"/>
        <w:rPr>
          <w:rFonts w:ascii="Times New Roman" w:hAnsi="Times New Roman"/>
          <w:sz w:val="24"/>
          <w:szCs w:val="24"/>
        </w:rPr>
      </w:pPr>
      <w:r w:rsidRPr="00776529">
        <w:rPr>
          <w:rFonts w:ascii="Times New Roman" w:eastAsia="Times New Roman" w:hAnsi="Times New Roman"/>
          <w:bCs/>
          <w:sz w:val="24"/>
          <w:szCs w:val="24"/>
        </w:rPr>
        <w:t>-</w:t>
      </w:r>
      <w:r w:rsidRPr="00776529">
        <w:rPr>
          <w:rFonts w:ascii="Times New Roman" w:hAnsi="Times New Roman"/>
          <w:sz w:val="24"/>
          <w:szCs w:val="24"/>
        </w:rPr>
        <w:t>I feel very interconnected with my child.</w:t>
      </w:r>
    </w:p>
    <w:p w14:paraId="786BD79E"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-My children are a major part of who I am.</w:t>
      </w:r>
    </w:p>
    <w:p w14:paraId="5C3BAF8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-I tend to think of my children and m</w:t>
      </w:r>
      <w:r>
        <w:rPr>
          <w:rFonts w:ascii="Times New Roman" w:hAnsi="Times New Roman"/>
          <w:sz w:val="24"/>
          <w:szCs w:val="24"/>
        </w:rPr>
        <w:t>yself</w:t>
      </w:r>
      <w:r w:rsidRPr="00776529">
        <w:rPr>
          <w:rFonts w:ascii="Times New Roman" w:hAnsi="Times New Roman"/>
          <w:sz w:val="24"/>
          <w:szCs w:val="24"/>
        </w:rPr>
        <w:t xml:space="preserve"> as a unit, not as two separate individuals.</w:t>
      </w:r>
    </w:p>
    <w:p w14:paraId="78C898F0" w14:textId="77777777" w:rsidR="00186B6E" w:rsidRPr="00D427AD" w:rsidRDefault="00186B6E" w:rsidP="00186B6E">
      <w:pPr>
        <w:spacing w:line="480" w:lineRule="exact"/>
        <w:rPr>
          <w:rFonts w:ascii="Times New Roman" w:hAnsi="Times New Roman"/>
          <w:sz w:val="24"/>
          <w:szCs w:val="24"/>
        </w:rPr>
      </w:pPr>
      <w:r w:rsidRPr="00776529">
        <w:rPr>
          <w:rFonts w:ascii="Times New Roman" w:hAnsi="Times New Roman"/>
          <w:sz w:val="24"/>
          <w:szCs w:val="24"/>
        </w:rPr>
        <w:t>-My identity and my children’s identity overlap a great deal.</w:t>
      </w:r>
    </w:p>
    <w:p w14:paraId="42A02E6A"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Demographic Information</w:t>
      </w:r>
    </w:p>
    <w:p w14:paraId="162182D5" w14:textId="77777777" w:rsidR="00186B6E"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age?</w:t>
      </w:r>
    </w:p>
    <w:p w14:paraId="1EA4F58E" w14:textId="77777777" w:rsidR="00186B6E" w:rsidRPr="00982C83" w:rsidRDefault="00186B6E" w:rsidP="00186B6E">
      <w:pPr>
        <w:widowControl w:val="0"/>
        <w:numPr>
          <w:ilvl w:val="0"/>
          <w:numId w:val="2"/>
        </w:numPr>
        <w:spacing w:line="480" w:lineRule="exact"/>
        <w:jc w:val="both"/>
        <w:rPr>
          <w:rFonts w:ascii="Times New Roman" w:hAnsi="Times New Roman"/>
          <w:sz w:val="24"/>
          <w:szCs w:val="24"/>
        </w:rPr>
      </w:pPr>
      <w:r w:rsidRPr="00982C83">
        <w:rPr>
          <w:rFonts w:ascii="Times New Roman" w:hAnsi="Times New Roman"/>
          <w:sz w:val="24"/>
          <w:szCs w:val="24"/>
        </w:rPr>
        <w:t>What is your gender? 1</w:t>
      </w:r>
      <w:r w:rsidRPr="004343CF">
        <w:rPr>
          <w:rFonts w:ascii="Times New Roman" w:hAnsi="Times New Roman"/>
          <w:sz w:val="24"/>
          <w:szCs w:val="24"/>
          <w:lang w:val="en-GB"/>
        </w:rPr>
        <w:t xml:space="preserve"> </w:t>
      </w:r>
      <w:r w:rsidRPr="00086505">
        <w:rPr>
          <w:rFonts w:ascii="Times New Roman" w:hAnsi="Times New Roman"/>
          <w:sz w:val="24"/>
          <w:szCs w:val="24"/>
        </w:rPr>
        <w:t xml:space="preserve">= </w:t>
      </w:r>
      <w:r w:rsidRPr="00086505">
        <w:rPr>
          <w:rFonts w:ascii="Times New Roman" w:hAnsi="Times New Roman"/>
          <w:i/>
          <w:iCs/>
          <w:sz w:val="24"/>
          <w:szCs w:val="24"/>
        </w:rPr>
        <w:t>male</w:t>
      </w:r>
      <w:r w:rsidRPr="00982C83">
        <w:rPr>
          <w:rFonts w:ascii="Times New Roman" w:hAnsi="Times New Roman"/>
          <w:sz w:val="24"/>
          <w:szCs w:val="24"/>
        </w:rPr>
        <w:t xml:space="preserve">, 2 = </w:t>
      </w:r>
      <w:r w:rsidRPr="00086505">
        <w:rPr>
          <w:rFonts w:ascii="Times New Roman" w:hAnsi="Times New Roman"/>
          <w:i/>
          <w:iCs/>
          <w:sz w:val="24"/>
          <w:szCs w:val="24"/>
        </w:rPr>
        <w:t>female</w:t>
      </w:r>
    </w:p>
    <w:p w14:paraId="396D09B3" w14:textId="77777777" w:rsidR="00186B6E" w:rsidRPr="00776529" w:rsidRDefault="00186B6E" w:rsidP="00186B6E">
      <w:pPr>
        <w:widowControl w:val="0"/>
        <w:numPr>
          <w:ilvl w:val="0"/>
          <w:numId w:val="2"/>
        </w:numPr>
        <w:spacing w:line="480" w:lineRule="exact"/>
        <w:jc w:val="both"/>
        <w:rPr>
          <w:rFonts w:ascii="Times New Roman" w:hAnsi="Times New Roman"/>
          <w:sz w:val="24"/>
          <w:szCs w:val="24"/>
        </w:rPr>
      </w:pPr>
      <w:r w:rsidRPr="00776529">
        <w:rPr>
          <w:rFonts w:ascii="Times New Roman" w:hAnsi="Times New Roman"/>
          <w:sz w:val="24"/>
          <w:szCs w:val="24"/>
        </w:rPr>
        <w:t>What is the highest degree you have received?</w:t>
      </w:r>
      <w:r w:rsidRPr="00776529">
        <w:rPr>
          <w:rFonts w:ascii="Times New Roman" w:hAnsi="Times New Roman"/>
          <w:sz w:val="24"/>
          <w:szCs w:val="24"/>
        </w:rPr>
        <w:tab/>
      </w:r>
    </w:p>
    <w:p w14:paraId="2719EBF3"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1 = Less than or equal to Primary School</w:t>
      </w:r>
    </w:p>
    <w:p w14:paraId="287D8D8A"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2 = Junior Middle School</w:t>
      </w:r>
    </w:p>
    <w:p w14:paraId="73ABACD0"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3 = Senior High School</w:t>
      </w:r>
    </w:p>
    <w:p w14:paraId="1C11A4EC"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4 = College</w:t>
      </w:r>
      <w:r>
        <w:rPr>
          <w:rFonts w:ascii="Times New Roman" w:hAnsi="Times New Roman"/>
          <w:sz w:val="24"/>
          <w:szCs w:val="24"/>
        </w:rPr>
        <w:t xml:space="preserve"> (</w:t>
      </w:r>
      <w:r w:rsidRPr="00086505">
        <w:rPr>
          <w:rFonts w:ascii="Times New Roman" w:hAnsi="Times New Roman"/>
          <w:i/>
          <w:iCs/>
          <w:sz w:val="24"/>
          <w:szCs w:val="24"/>
        </w:rPr>
        <w:t>Note</w:t>
      </w:r>
      <w:r>
        <w:rPr>
          <w:rFonts w:ascii="Times New Roman" w:hAnsi="Times New Roman"/>
          <w:sz w:val="24"/>
          <w:szCs w:val="24"/>
        </w:rPr>
        <w:t>: This is preparatory to university.)</w:t>
      </w:r>
    </w:p>
    <w:p w14:paraId="6BF0A0DD"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5 = Bachelor’s</w:t>
      </w:r>
    </w:p>
    <w:p w14:paraId="095821CB"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lastRenderedPageBreak/>
        <w:t>6 = Master’s</w:t>
      </w:r>
    </w:p>
    <w:p w14:paraId="1515249E"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7 = PhD </w:t>
      </w:r>
    </w:p>
    <w:p w14:paraId="672A79E4"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8 = Other</w:t>
      </w:r>
    </w:p>
    <w:p w14:paraId="63931E61"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 </w:t>
      </w:r>
      <w:r>
        <w:rPr>
          <w:rFonts w:ascii="Times New Roman" w:hAnsi="Times New Roman"/>
          <w:sz w:val="24"/>
          <w:szCs w:val="24"/>
        </w:rPr>
        <w:t>is</w:t>
      </w:r>
      <w:r w:rsidRPr="00776529">
        <w:rPr>
          <w:rFonts w:ascii="Times New Roman" w:hAnsi="Times New Roman"/>
          <w:sz w:val="24"/>
          <w:szCs w:val="24"/>
        </w:rPr>
        <w:t xml:space="preserve"> the age and gender of your children? (e.g., if you have two children, </w:t>
      </w:r>
      <w:r>
        <w:rPr>
          <w:rFonts w:ascii="Times New Roman" w:hAnsi="Times New Roman"/>
          <w:sz w:val="24"/>
          <w:szCs w:val="24"/>
        </w:rPr>
        <w:t>respond to</w:t>
      </w:r>
      <w:r w:rsidRPr="00776529">
        <w:rPr>
          <w:rFonts w:ascii="Times New Roman" w:hAnsi="Times New Roman"/>
          <w:sz w:val="24"/>
          <w:szCs w:val="24"/>
        </w:rPr>
        <w:t xml:space="preserve"> “</w:t>
      </w:r>
      <w:r>
        <w:rPr>
          <w:rFonts w:ascii="Times New Roman" w:hAnsi="Times New Roman"/>
          <w:sz w:val="24"/>
          <w:szCs w:val="24"/>
        </w:rPr>
        <w:t>F</w:t>
      </w:r>
      <w:r w:rsidRPr="00776529">
        <w:rPr>
          <w:rFonts w:ascii="Times New Roman" w:hAnsi="Times New Roman"/>
          <w:sz w:val="24"/>
          <w:szCs w:val="24"/>
        </w:rPr>
        <w:t>irst child” and “</w:t>
      </w:r>
      <w:r>
        <w:rPr>
          <w:rFonts w:ascii="Times New Roman" w:hAnsi="Times New Roman"/>
          <w:sz w:val="24"/>
          <w:szCs w:val="24"/>
        </w:rPr>
        <w:t>S</w:t>
      </w:r>
      <w:r w:rsidRPr="00776529">
        <w:rPr>
          <w:rFonts w:ascii="Times New Roman" w:hAnsi="Times New Roman"/>
          <w:sz w:val="24"/>
          <w:szCs w:val="24"/>
        </w:rPr>
        <w:t>econd child</w:t>
      </w:r>
      <w:r>
        <w:rPr>
          <w:rFonts w:ascii="Times New Roman" w:hAnsi="Times New Roman"/>
          <w:sz w:val="24"/>
          <w:szCs w:val="24"/>
        </w:rPr>
        <w:t>,”</w:t>
      </w:r>
      <w:r w:rsidRPr="00776529">
        <w:rPr>
          <w:rFonts w:ascii="Times New Roman" w:hAnsi="Times New Roman"/>
          <w:sz w:val="24"/>
          <w:szCs w:val="24"/>
        </w:rPr>
        <w:t xml:space="preserve"> and leave</w:t>
      </w:r>
      <w:r>
        <w:rPr>
          <w:rFonts w:ascii="Times New Roman" w:hAnsi="Times New Roman"/>
          <w:sz w:val="24"/>
          <w:szCs w:val="24"/>
        </w:rPr>
        <w:t xml:space="preserve"> the</w:t>
      </w:r>
      <w:r w:rsidRPr="00776529">
        <w:rPr>
          <w:rFonts w:ascii="Times New Roman" w:hAnsi="Times New Roman"/>
          <w:sz w:val="24"/>
          <w:szCs w:val="24"/>
        </w:rPr>
        <w:t xml:space="preserve"> other lines empty)</w:t>
      </w:r>
    </w:p>
    <w:p w14:paraId="1E01676D"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irst child: gender</w:t>
      </w:r>
      <w:r>
        <w:rPr>
          <w:rFonts w:ascii="Times New Roman" w:hAnsi="Times New Roman"/>
          <w:sz w:val="24"/>
          <w:szCs w:val="24"/>
        </w:rPr>
        <w:tab/>
      </w:r>
      <w:r w:rsidRPr="00776529">
        <w:rPr>
          <w:rFonts w:ascii="Times New Roman" w:hAnsi="Times New Roman"/>
          <w:sz w:val="24"/>
          <w:szCs w:val="24"/>
        </w:rPr>
        <w:t>____  age____</w:t>
      </w:r>
    </w:p>
    <w:p w14:paraId="36E98190"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S</w:t>
      </w:r>
      <w:r w:rsidRPr="00776529">
        <w:rPr>
          <w:rFonts w:ascii="Times New Roman" w:hAnsi="Times New Roman"/>
          <w:sz w:val="24"/>
          <w:szCs w:val="24"/>
        </w:rPr>
        <w:t>econd child: gender</w:t>
      </w:r>
      <w:r>
        <w:rPr>
          <w:rFonts w:ascii="Times New Roman" w:hAnsi="Times New Roman"/>
          <w:sz w:val="24"/>
          <w:szCs w:val="24"/>
        </w:rPr>
        <w:tab/>
      </w:r>
      <w:r w:rsidRPr="00776529">
        <w:rPr>
          <w:rFonts w:ascii="Times New Roman" w:hAnsi="Times New Roman"/>
          <w:sz w:val="24"/>
          <w:szCs w:val="24"/>
        </w:rPr>
        <w:t>____  age____</w:t>
      </w:r>
    </w:p>
    <w:p w14:paraId="371C374C"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T</w:t>
      </w:r>
      <w:r w:rsidRPr="00776529">
        <w:rPr>
          <w:rFonts w:ascii="Times New Roman" w:hAnsi="Times New Roman"/>
          <w:sz w:val="24"/>
          <w:szCs w:val="24"/>
        </w:rPr>
        <w:t>hird child: gender</w:t>
      </w:r>
      <w:r>
        <w:rPr>
          <w:rFonts w:ascii="Times New Roman" w:hAnsi="Times New Roman"/>
          <w:sz w:val="24"/>
          <w:szCs w:val="24"/>
        </w:rPr>
        <w:tab/>
      </w:r>
      <w:r w:rsidRPr="00776529">
        <w:rPr>
          <w:rFonts w:ascii="Times New Roman" w:hAnsi="Times New Roman"/>
          <w:sz w:val="24"/>
          <w:szCs w:val="24"/>
        </w:rPr>
        <w:t>____  age____</w:t>
      </w:r>
    </w:p>
    <w:p w14:paraId="50822B1C" w14:textId="77777777" w:rsidR="00186B6E" w:rsidRPr="00776529" w:rsidRDefault="00186B6E" w:rsidP="00186B6E">
      <w:pPr>
        <w:spacing w:line="480" w:lineRule="exact"/>
        <w:rPr>
          <w:rFonts w:ascii="Times New Roman" w:hAnsi="Times New Roman"/>
          <w:sz w:val="24"/>
          <w:szCs w:val="24"/>
        </w:rPr>
      </w:pPr>
      <w:r>
        <w:rPr>
          <w:rFonts w:ascii="Times New Roman" w:hAnsi="Times New Roman"/>
          <w:sz w:val="24"/>
          <w:szCs w:val="24"/>
        </w:rPr>
        <w:t>F</w:t>
      </w:r>
      <w:r w:rsidRPr="00776529">
        <w:rPr>
          <w:rFonts w:ascii="Times New Roman" w:hAnsi="Times New Roman"/>
          <w:sz w:val="24"/>
          <w:szCs w:val="24"/>
        </w:rPr>
        <w:t>ourth child: gender</w:t>
      </w:r>
      <w:r>
        <w:rPr>
          <w:rFonts w:ascii="Times New Roman" w:hAnsi="Times New Roman"/>
          <w:sz w:val="24"/>
          <w:szCs w:val="24"/>
        </w:rPr>
        <w:tab/>
      </w:r>
      <w:r w:rsidRPr="00776529">
        <w:rPr>
          <w:rFonts w:ascii="Times New Roman" w:hAnsi="Times New Roman"/>
          <w:sz w:val="24"/>
          <w:szCs w:val="24"/>
        </w:rPr>
        <w:t>____  age____</w:t>
      </w:r>
    </w:p>
    <w:p w14:paraId="2CBCBC78" w14:textId="77777777" w:rsidR="00186B6E" w:rsidRDefault="00186B6E" w:rsidP="00186B6E">
      <w:pPr>
        <w:spacing w:line="480" w:lineRule="exact"/>
        <w:rPr>
          <w:rFonts w:ascii="Times New Roman" w:hAnsi="Times New Roman"/>
          <w:sz w:val="24"/>
          <w:szCs w:val="24"/>
        </w:rPr>
      </w:pPr>
      <w:r>
        <w:rPr>
          <w:rFonts w:ascii="Times New Roman" w:hAnsi="Times New Roman"/>
          <w:sz w:val="24"/>
          <w:szCs w:val="24"/>
        </w:rPr>
        <w:t>Fifth children</w:t>
      </w:r>
      <w:r w:rsidRPr="00776529">
        <w:rPr>
          <w:rFonts w:ascii="Times New Roman" w:hAnsi="Times New Roman"/>
          <w:sz w:val="24"/>
          <w:szCs w:val="24"/>
        </w:rPr>
        <w:t>: gender</w:t>
      </w:r>
      <w:r>
        <w:rPr>
          <w:rFonts w:ascii="Times New Roman" w:hAnsi="Times New Roman"/>
          <w:sz w:val="24"/>
          <w:szCs w:val="24"/>
        </w:rPr>
        <w:tab/>
      </w:r>
      <w:r w:rsidRPr="00776529">
        <w:rPr>
          <w:rFonts w:ascii="Times New Roman" w:hAnsi="Times New Roman"/>
          <w:sz w:val="24"/>
          <w:szCs w:val="24"/>
        </w:rPr>
        <w:t>____  age____</w:t>
      </w:r>
    </w:p>
    <w:p w14:paraId="5F9725A1" w14:textId="77777777" w:rsidR="00186B6E" w:rsidRPr="007A11CD"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w:t>
      </w:r>
      <w:r>
        <w:rPr>
          <w:rFonts w:ascii="Times New Roman" w:hAnsi="Times New Roman"/>
          <w:sz w:val="24"/>
          <w:szCs w:val="24"/>
        </w:rPr>
        <w:t xml:space="preserve"> is</w:t>
      </w:r>
      <w:r w:rsidRPr="00776529">
        <w:rPr>
          <w:rFonts w:ascii="Times New Roman" w:hAnsi="Times New Roman"/>
          <w:sz w:val="24"/>
          <w:szCs w:val="24"/>
        </w:rPr>
        <w:t xml:space="preserve"> your phone number?</w:t>
      </w:r>
    </w:p>
    <w:p w14:paraId="448B69C1" w14:textId="77777777" w:rsidR="00186B6E" w:rsidRDefault="00186B6E" w:rsidP="00186B6E">
      <w:pPr>
        <w:jc w:val="center"/>
        <w:rPr>
          <w:rFonts w:ascii="Times New Roman" w:hAnsi="Times New Roman"/>
          <w:b/>
          <w:sz w:val="24"/>
          <w:szCs w:val="24"/>
        </w:rPr>
      </w:pPr>
    </w:p>
    <w:p w14:paraId="3364E9E8" w14:textId="77777777" w:rsidR="00186B6E" w:rsidRPr="007A11CD" w:rsidRDefault="00186B6E" w:rsidP="00186B6E">
      <w:pPr>
        <w:jc w:val="center"/>
        <w:rPr>
          <w:rFonts w:ascii="Times New Roman" w:hAnsi="Times New Roman"/>
          <w:b/>
          <w:sz w:val="24"/>
          <w:szCs w:val="24"/>
        </w:rPr>
      </w:pPr>
      <w:r w:rsidRPr="007A11CD">
        <w:rPr>
          <w:rFonts w:ascii="Times New Roman" w:hAnsi="Times New Roman"/>
          <w:b/>
          <w:sz w:val="24"/>
          <w:szCs w:val="24"/>
        </w:rPr>
        <w:t xml:space="preserve">Time </w:t>
      </w:r>
      <w:r>
        <w:rPr>
          <w:rFonts w:ascii="Times New Roman" w:hAnsi="Times New Roman"/>
          <w:b/>
          <w:sz w:val="24"/>
          <w:szCs w:val="24"/>
        </w:rPr>
        <w:t>2</w:t>
      </w:r>
    </w:p>
    <w:p w14:paraId="416E2620"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Nostalgia</w:t>
      </w:r>
      <w:r>
        <w:rPr>
          <w:rFonts w:ascii="Times New Roman" w:hAnsi="Times New Roman"/>
          <w:sz w:val="24"/>
          <w:szCs w:val="24"/>
        </w:rPr>
        <w:t>, Tradition Transfer Attitudes, and Parent-Child Relationship Closeness</w:t>
      </w:r>
    </w:p>
    <w:p w14:paraId="39B95FFC" w14:textId="77777777" w:rsidR="00186B6E"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Time 1.</w:t>
      </w:r>
    </w:p>
    <w:p w14:paraId="17A40F88" w14:textId="77777777" w:rsidR="00186B6E" w:rsidRPr="00776529"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ttention</w:t>
      </w:r>
      <w:r>
        <w:rPr>
          <w:rFonts w:ascii="Times New Roman" w:hAnsi="Times New Roman"/>
          <w:sz w:val="24"/>
          <w:szCs w:val="24"/>
        </w:rPr>
        <w:t xml:space="preserve"> Check</w:t>
      </w:r>
    </w:p>
    <w:p w14:paraId="0BF484BD"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Please select “strongly agree”</w:t>
      </w:r>
      <w:r>
        <w:rPr>
          <w:rFonts w:ascii="Times New Roman" w:hAnsi="Times New Roman"/>
          <w:sz w:val="24"/>
          <w:szCs w:val="24"/>
        </w:rPr>
        <w:t xml:space="preserve"> </w:t>
      </w:r>
      <w:r w:rsidRPr="00776529">
        <w:rPr>
          <w:rFonts w:ascii="Times New Roman" w:hAnsi="Times New Roman"/>
          <w:sz w:val="24"/>
          <w:szCs w:val="24"/>
        </w:rPr>
        <w:t xml:space="preserve">(1 = </w:t>
      </w:r>
      <w:r w:rsidRPr="00776529">
        <w:rPr>
          <w:rFonts w:ascii="Times New Roman" w:hAnsi="Times New Roman"/>
          <w:i/>
          <w:iCs/>
          <w:sz w:val="24"/>
          <w:szCs w:val="24"/>
        </w:rPr>
        <w:t>strongly disagree</w:t>
      </w:r>
      <w:r w:rsidRPr="00776529">
        <w:rPr>
          <w:rFonts w:ascii="Times New Roman" w:hAnsi="Times New Roman"/>
          <w:sz w:val="24"/>
          <w:szCs w:val="24"/>
        </w:rPr>
        <w:t xml:space="preserve">, </w:t>
      </w:r>
      <w:r>
        <w:rPr>
          <w:rFonts w:ascii="Times New Roman" w:hAnsi="Times New Roman"/>
          <w:sz w:val="24"/>
          <w:szCs w:val="24"/>
        </w:rPr>
        <w:t>7</w:t>
      </w:r>
      <w:r w:rsidRPr="00776529">
        <w:rPr>
          <w:rFonts w:ascii="Times New Roman" w:hAnsi="Times New Roman"/>
          <w:sz w:val="24"/>
          <w:szCs w:val="24"/>
        </w:rPr>
        <w:t xml:space="preserve"> = </w:t>
      </w:r>
      <w:r w:rsidRPr="00776529">
        <w:rPr>
          <w:rFonts w:ascii="Times New Roman" w:hAnsi="Times New Roman"/>
          <w:i/>
          <w:iCs/>
          <w:sz w:val="24"/>
          <w:szCs w:val="24"/>
        </w:rPr>
        <w:t>strongly agree</w:t>
      </w:r>
      <w:r w:rsidRPr="00776529">
        <w:rPr>
          <w:rFonts w:ascii="Times New Roman" w:hAnsi="Times New Roman"/>
          <w:sz w:val="24"/>
          <w:szCs w:val="24"/>
        </w:rPr>
        <w:t>)</w:t>
      </w:r>
    </w:p>
    <w:p w14:paraId="3E950035" w14:textId="77777777" w:rsidR="00186B6E" w:rsidRPr="002D333B" w:rsidRDefault="00186B6E" w:rsidP="00186B6E">
      <w:pPr>
        <w:spacing w:line="480" w:lineRule="exact"/>
        <w:rPr>
          <w:rFonts w:ascii="Times New Roman" w:hAnsi="Times New Roman"/>
          <w:bCs/>
          <w:sz w:val="24"/>
          <w:szCs w:val="24"/>
        </w:rPr>
      </w:pPr>
      <w:r w:rsidRPr="00086505">
        <w:rPr>
          <w:rFonts w:ascii="Times New Roman" w:hAnsi="Times New Roman"/>
          <w:i/>
          <w:iCs/>
          <w:sz w:val="24"/>
          <w:szCs w:val="24"/>
        </w:rPr>
        <w:t>Note</w:t>
      </w:r>
      <w:r>
        <w:rPr>
          <w:rFonts w:ascii="Times New Roman" w:hAnsi="Times New Roman"/>
          <w:sz w:val="24"/>
          <w:szCs w:val="24"/>
        </w:rPr>
        <w:t xml:space="preserve">: </w:t>
      </w:r>
      <w:r w:rsidRPr="00776529">
        <w:rPr>
          <w:rFonts w:ascii="Times New Roman" w:hAnsi="Times New Roman"/>
          <w:sz w:val="24"/>
          <w:szCs w:val="24"/>
        </w:rPr>
        <w:t>T</w:t>
      </w:r>
      <w:r>
        <w:rPr>
          <w:rFonts w:ascii="Times New Roman" w:hAnsi="Times New Roman"/>
          <w:sz w:val="24"/>
          <w:szCs w:val="24"/>
        </w:rPr>
        <w:t>he</w:t>
      </w:r>
      <w:r w:rsidRPr="00776529">
        <w:rPr>
          <w:rFonts w:ascii="Times New Roman" w:hAnsi="Times New Roman"/>
          <w:sz w:val="24"/>
          <w:szCs w:val="24"/>
        </w:rPr>
        <w:t xml:space="preserve"> attention check questions</w:t>
      </w:r>
      <w:r>
        <w:rPr>
          <w:rFonts w:ascii="Times New Roman" w:hAnsi="Times New Roman"/>
          <w:sz w:val="24"/>
          <w:szCs w:val="24"/>
        </w:rPr>
        <w:t xml:space="preserve"> appeared </w:t>
      </w:r>
      <w:r>
        <w:rPr>
          <w:rFonts w:ascii="Times New Roman" w:hAnsi="Times New Roman" w:hint="eastAsia"/>
          <w:sz w:val="24"/>
          <w:szCs w:val="24"/>
        </w:rPr>
        <w:t>after</w:t>
      </w:r>
      <w:r>
        <w:rPr>
          <w:rFonts w:ascii="Times New Roman" w:hAnsi="Times New Roman"/>
          <w:sz w:val="24"/>
          <w:szCs w:val="24"/>
        </w:rPr>
        <w:t xml:space="preserve"> the tradition transfer attitudes </w:t>
      </w:r>
      <w:r w:rsidRPr="00776529">
        <w:rPr>
          <w:rFonts w:ascii="Times New Roman" w:hAnsi="Times New Roman"/>
          <w:sz w:val="24"/>
          <w:szCs w:val="24"/>
        </w:rPr>
        <w:t>questions.</w:t>
      </w:r>
    </w:p>
    <w:p w14:paraId="7535B7E9"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Demographic Information</w:t>
      </w:r>
    </w:p>
    <w:p w14:paraId="28DD4A80"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What’s your gender? 1 = </w:t>
      </w:r>
      <w:r w:rsidRPr="004F5B27">
        <w:rPr>
          <w:rFonts w:ascii="Times New Roman" w:hAnsi="Times New Roman"/>
          <w:i/>
          <w:iCs/>
          <w:sz w:val="24"/>
          <w:szCs w:val="24"/>
        </w:rPr>
        <w:t>male</w:t>
      </w:r>
      <w:r w:rsidRPr="00776529">
        <w:rPr>
          <w:rFonts w:ascii="Times New Roman" w:hAnsi="Times New Roman"/>
          <w:sz w:val="24"/>
          <w:szCs w:val="24"/>
        </w:rPr>
        <w:t xml:space="preserve">, 2 = </w:t>
      </w:r>
      <w:r w:rsidRPr="004F5B27">
        <w:rPr>
          <w:rFonts w:ascii="Times New Roman" w:hAnsi="Times New Roman"/>
          <w:i/>
          <w:iCs/>
          <w:sz w:val="24"/>
          <w:szCs w:val="24"/>
        </w:rPr>
        <w:t>female</w:t>
      </w:r>
    </w:p>
    <w:p w14:paraId="4C7FD6DB"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w:t>
      </w:r>
      <w:r>
        <w:rPr>
          <w:rFonts w:ascii="Times New Roman" w:hAnsi="Times New Roman"/>
          <w:sz w:val="24"/>
          <w:szCs w:val="24"/>
        </w:rPr>
        <w:t xml:space="preserve"> i</w:t>
      </w:r>
      <w:r w:rsidRPr="00776529">
        <w:rPr>
          <w:rFonts w:ascii="Times New Roman" w:hAnsi="Times New Roman"/>
          <w:sz w:val="24"/>
          <w:szCs w:val="24"/>
        </w:rPr>
        <w:t>s your age?</w:t>
      </w:r>
    </w:p>
    <w:p w14:paraId="5F627EE7"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 </w:t>
      </w:r>
      <w:r>
        <w:rPr>
          <w:rFonts w:ascii="Times New Roman" w:hAnsi="Times New Roman"/>
          <w:sz w:val="24"/>
          <w:szCs w:val="24"/>
        </w:rPr>
        <w:t>is</w:t>
      </w:r>
      <w:r w:rsidRPr="00776529">
        <w:rPr>
          <w:rFonts w:ascii="Times New Roman" w:hAnsi="Times New Roman"/>
          <w:sz w:val="24"/>
          <w:szCs w:val="24"/>
        </w:rPr>
        <w:t xml:space="preserve"> your phone number?</w:t>
      </w:r>
    </w:p>
    <w:p w14:paraId="60AB3A9C" w14:textId="77777777" w:rsidR="00186B6E" w:rsidRPr="00776529" w:rsidRDefault="00186B6E" w:rsidP="00186B6E">
      <w:pPr>
        <w:spacing w:line="480" w:lineRule="exact"/>
        <w:jc w:val="center"/>
        <w:rPr>
          <w:rFonts w:ascii="Times New Roman" w:hAnsi="Times New Roman"/>
          <w:b/>
          <w:sz w:val="24"/>
          <w:szCs w:val="24"/>
        </w:rPr>
      </w:pPr>
      <w:r w:rsidRPr="00776529">
        <w:rPr>
          <w:rFonts w:ascii="Times New Roman" w:hAnsi="Times New Roman"/>
          <w:b/>
          <w:sz w:val="24"/>
          <w:szCs w:val="24"/>
        </w:rPr>
        <w:t xml:space="preserve">Time </w:t>
      </w:r>
      <w:r>
        <w:rPr>
          <w:rFonts w:ascii="Times New Roman" w:hAnsi="Times New Roman"/>
          <w:b/>
          <w:sz w:val="24"/>
          <w:szCs w:val="24"/>
        </w:rPr>
        <w:t>3</w:t>
      </w:r>
    </w:p>
    <w:p w14:paraId="23F45295"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t>Nostalgia</w:t>
      </w:r>
      <w:r>
        <w:rPr>
          <w:rFonts w:ascii="Times New Roman" w:hAnsi="Times New Roman"/>
          <w:sz w:val="24"/>
          <w:szCs w:val="24"/>
        </w:rPr>
        <w:t>, Tradition Transfer Attitudes, and Parent-Child Relationship Closeness</w:t>
      </w:r>
    </w:p>
    <w:p w14:paraId="6F10E4C9" w14:textId="77777777" w:rsidR="00186B6E" w:rsidRDefault="00186B6E" w:rsidP="00186B6E">
      <w:pPr>
        <w:spacing w:line="480" w:lineRule="exact"/>
        <w:rPr>
          <w:rFonts w:ascii="Times New Roman" w:hAnsi="Times New Roman"/>
          <w:sz w:val="24"/>
          <w:szCs w:val="24"/>
        </w:rPr>
      </w:pPr>
      <w:r w:rsidRPr="00776529">
        <w:rPr>
          <w:rFonts w:ascii="Times New Roman" w:hAnsi="Times New Roman"/>
          <w:sz w:val="24"/>
          <w:szCs w:val="24"/>
        </w:rPr>
        <w:t>Same as in Time 1.</w:t>
      </w:r>
    </w:p>
    <w:p w14:paraId="7625D7DF" w14:textId="77777777" w:rsidR="00186B6E" w:rsidRPr="00776529"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ttention</w:t>
      </w:r>
      <w:r>
        <w:rPr>
          <w:rFonts w:ascii="Times New Roman" w:hAnsi="Times New Roman"/>
          <w:sz w:val="24"/>
          <w:szCs w:val="24"/>
        </w:rPr>
        <w:t xml:space="preserve"> Check</w:t>
      </w:r>
    </w:p>
    <w:p w14:paraId="24D772BC" w14:textId="77777777" w:rsidR="00186B6E" w:rsidRPr="00776529" w:rsidRDefault="00186B6E" w:rsidP="00186B6E">
      <w:pPr>
        <w:spacing w:line="480" w:lineRule="exact"/>
        <w:rPr>
          <w:rFonts w:ascii="Times New Roman" w:hAnsi="Times New Roman"/>
          <w:sz w:val="24"/>
          <w:szCs w:val="24"/>
        </w:rPr>
      </w:pPr>
      <w:r w:rsidRPr="00776529">
        <w:rPr>
          <w:rFonts w:ascii="Times New Roman" w:hAnsi="Times New Roman"/>
          <w:sz w:val="24"/>
          <w:szCs w:val="24"/>
        </w:rPr>
        <w:t xml:space="preserve">Please select “strongly </w:t>
      </w:r>
      <w:r>
        <w:rPr>
          <w:rFonts w:ascii="Times New Roman" w:hAnsi="Times New Roman"/>
          <w:sz w:val="24"/>
          <w:szCs w:val="24"/>
        </w:rPr>
        <w:t>dis</w:t>
      </w:r>
      <w:r w:rsidRPr="00776529">
        <w:rPr>
          <w:rFonts w:ascii="Times New Roman" w:hAnsi="Times New Roman"/>
          <w:sz w:val="24"/>
          <w:szCs w:val="24"/>
        </w:rPr>
        <w:t>agree”</w:t>
      </w:r>
      <w:r>
        <w:rPr>
          <w:rFonts w:ascii="Times New Roman" w:hAnsi="Times New Roman"/>
          <w:sz w:val="24"/>
          <w:szCs w:val="24"/>
        </w:rPr>
        <w:t xml:space="preserve"> </w:t>
      </w:r>
      <w:r w:rsidRPr="00776529">
        <w:rPr>
          <w:rFonts w:ascii="Times New Roman" w:hAnsi="Times New Roman"/>
          <w:sz w:val="24"/>
          <w:szCs w:val="24"/>
        </w:rPr>
        <w:t xml:space="preserve">(1 = </w:t>
      </w:r>
      <w:r w:rsidRPr="00776529">
        <w:rPr>
          <w:rFonts w:ascii="Times New Roman" w:hAnsi="Times New Roman"/>
          <w:i/>
          <w:iCs/>
          <w:sz w:val="24"/>
          <w:szCs w:val="24"/>
        </w:rPr>
        <w:t>strongly disagree</w:t>
      </w:r>
      <w:r w:rsidRPr="00776529">
        <w:rPr>
          <w:rFonts w:ascii="Times New Roman" w:hAnsi="Times New Roman"/>
          <w:sz w:val="24"/>
          <w:szCs w:val="24"/>
        </w:rPr>
        <w:t xml:space="preserve">, </w:t>
      </w:r>
      <w:r>
        <w:rPr>
          <w:rFonts w:ascii="Times New Roman" w:hAnsi="Times New Roman"/>
          <w:sz w:val="24"/>
          <w:szCs w:val="24"/>
        </w:rPr>
        <w:t>7</w:t>
      </w:r>
      <w:r w:rsidRPr="00776529">
        <w:rPr>
          <w:rFonts w:ascii="Times New Roman" w:hAnsi="Times New Roman"/>
          <w:sz w:val="24"/>
          <w:szCs w:val="24"/>
        </w:rPr>
        <w:t xml:space="preserve"> = </w:t>
      </w:r>
      <w:r w:rsidRPr="00776529">
        <w:rPr>
          <w:rFonts w:ascii="Times New Roman" w:hAnsi="Times New Roman"/>
          <w:i/>
          <w:iCs/>
          <w:sz w:val="24"/>
          <w:szCs w:val="24"/>
        </w:rPr>
        <w:t>strongly agree</w:t>
      </w:r>
      <w:r w:rsidRPr="00776529">
        <w:rPr>
          <w:rFonts w:ascii="Times New Roman" w:hAnsi="Times New Roman"/>
          <w:sz w:val="24"/>
          <w:szCs w:val="24"/>
        </w:rPr>
        <w:t>)</w:t>
      </w:r>
    </w:p>
    <w:p w14:paraId="78595F59" w14:textId="77777777" w:rsidR="00186B6E" w:rsidRPr="002D333B" w:rsidRDefault="00186B6E" w:rsidP="00186B6E">
      <w:pPr>
        <w:spacing w:line="480" w:lineRule="exact"/>
        <w:rPr>
          <w:rFonts w:ascii="Times New Roman" w:hAnsi="Times New Roman"/>
          <w:bCs/>
          <w:sz w:val="24"/>
          <w:szCs w:val="24"/>
        </w:rPr>
      </w:pPr>
      <w:r w:rsidRPr="00086505">
        <w:rPr>
          <w:rFonts w:ascii="Times New Roman" w:hAnsi="Times New Roman"/>
          <w:i/>
          <w:iCs/>
          <w:sz w:val="24"/>
          <w:szCs w:val="24"/>
        </w:rPr>
        <w:t>Note</w:t>
      </w:r>
      <w:r>
        <w:rPr>
          <w:rFonts w:ascii="Times New Roman" w:hAnsi="Times New Roman"/>
          <w:sz w:val="24"/>
          <w:szCs w:val="24"/>
        </w:rPr>
        <w:t xml:space="preserve">: </w:t>
      </w:r>
      <w:r w:rsidRPr="00776529">
        <w:rPr>
          <w:rFonts w:ascii="Times New Roman" w:hAnsi="Times New Roman"/>
          <w:sz w:val="24"/>
          <w:szCs w:val="24"/>
        </w:rPr>
        <w:t>T</w:t>
      </w:r>
      <w:r>
        <w:rPr>
          <w:rFonts w:ascii="Times New Roman" w:hAnsi="Times New Roman"/>
          <w:sz w:val="24"/>
          <w:szCs w:val="24"/>
        </w:rPr>
        <w:t>he</w:t>
      </w:r>
      <w:r w:rsidRPr="00776529">
        <w:rPr>
          <w:rFonts w:ascii="Times New Roman" w:hAnsi="Times New Roman"/>
          <w:sz w:val="24"/>
          <w:szCs w:val="24"/>
        </w:rPr>
        <w:t xml:space="preserve"> attention check questions</w:t>
      </w:r>
      <w:r>
        <w:rPr>
          <w:rFonts w:ascii="Times New Roman" w:hAnsi="Times New Roman"/>
          <w:sz w:val="24"/>
          <w:szCs w:val="24"/>
        </w:rPr>
        <w:t xml:space="preserve"> appeared </w:t>
      </w:r>
      <w:r>
        <w:rPr>
          <w:rFonts w:ascii="Times New Roman" w:hAnsi="Times New Roman" w:hint="eastAsia"/>
          <w:sz w:val="24"/>
          <w:szCs w:val="24"/>
        </w:rPr>
        <w:t>after</w:t>
      </w:r>
      <w:r>
        <w:rPr>
          <w:rFonts w:ascii="Times New Roman" w:hAnsi="Times New Roman"/>
          <w:sz w:val="24"/>
          <w:szCs w:val="24"/>
        </w:rPr>
        <w:t xml:space="preserve"> the tradition transfer attitudes </w:t>
      </w:r>
      <w:r w:rsidRPr="00776529">
        <w:rPr>
          <w:rFonts w:ascii="Times New Roman" w:hAnsi="Times New Roman"/>
          <w:sz w:val="24"/>
          <w:szCs w:val="24"/>
        </w:rPr>
        <w:t>questions.</w:t>
      </w:r>
    </w:p>
    <w:p w14:paraId="17ABDD5C" w14:textId="77777777" w:rsidR="00186B6E" w:rsidRPr="00C56AA6"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lastRenderedPageBreak/>
        <w:t xml:space="preserve">General </w:t>
      </w:r>
      <w:r w:rsidRPr="00776529">
        <w:rPr>
          <w:rFonts w:ascii="Times New Roman" w:hAnsi="Times New Roman"/>
          <w:sz w:val="24"/>
          <w:szCs w:val="24"/>
        </w:rPr>
        <w:t>Tradition Transfer Behaviors</w:t>
      </w:r>
    </w:p>
    <w:p w14:paraId="3757C7FF"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 xml:space="preserve">How much time have you spent doing things below during the </w:t>
      </w:r>
      <w:r>
        <w:rPr>
          <w:rFonts w:ascii="Times New Roman" w:hAnsi="Times New Roman"/>
          <w:bCs/>
          <w:sz w:val="24"/>
          <w:szCs w:val="24"/>
        </w:rPr>
        <w:t>Dragon Boat</w:t>
      </w:r>
      <w:r w:rsidRPr="00776529">
        <w:rPr>
          <w:rFonts w:ascii="Times New Roman" w:hAnsi="Times New Roman"/>
          <w:bCs/>
          <w:sz w:val="24"/>
          <w:szCs w:val="24"/>
        </w:rPr>
        <w:t xml:space="preserve"> Festival?</w:t>
      </w:r>
    </w:p>
    <w:p w14:paraId="3DA0569B" w14:textId="77777777" w:rsidR="00186B6E" w:rsidRPr="00776529"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(Slider</w:t>
      </w:r>
      <w:r>
        <w:rPr>
          <w:rFonts w:ascii="Times New Roman" w:hAnsi="Times New Roman"/>
          <w:bCs/>
          <w:sz w:val="24"/>
          <w:szCs w:val="24"/>
        </w:rPr>
        <w:t>:</w:t>
      </w:r>
      <w:r w:rsidRPr="00776529">
        <w:rPr>
          <w:rFonts w:ascii="Times New Roman" w:hAnsi="Times New Roman"/>
          <w:bCs/>
          <w:sz w:val="24"/>
          <w:szCs w:val="24"/>
        </w:rPr>
        <w:t xml:space="preserve"> 1 = </w:t>
      </w:r>
      <w:r w:rsidRPr="00776529">
        <w:rPr>
          <w:rFonts w:ascii="Times New Roman" w:hAnsi="Times New Roman"/>
          <w:bCs/>
          <w:i/>
          <w:iCs/>
          <w:sz w:val="24"/>
          <w:szCs w:val="24"/>
        </w:rPr>
        <w:t>not at all</w:t>
      </w:r>
      <w:r w:rsidRPr="00776529">
        <w:rPr>
          <w:rFonts w:ascii="Times New Roman" w:hAnsi="Times New Roman"/>
          <w:bCs/>
          <w:sz w:val="24"/>
          <w:szCs w:val="24"/>
        </w:rPr>
        <w:t xml:space="preserve">, 100 = </w:t>
      </w:r>
      <w:r w:rsidRPr="00776529">
        <w:rPr>
          <w:rFonts w:ascii="Times New Roman" w:hAnsi="Times New Roman"/>
          <w:bCs/>
          <w:i/>
          <w:iCs/>
          <w:sz w:val="24"/>
          <w:szCs w:val="24"/>
        </w:rPr>
        <w:t>very much</w:t>
      </w:r>
      <w:r w:rsidRPr="00776529">
        <w:rPr>
          <w:rFonts w:ascii="Times New Roman" w:hAnsi="Times New Roman"/>
          <w:bCs/>
          <w:sz w:val="24"/>
          <w:szCs w:val="24"/>
        </w:rPr>
        <w:t>)</w:t>
      </w:r>
    </w:p>
    <w:p w14:paraId="4B275166"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Tell</w:t>
      </w:r>
      <w:r>
        <w:rPr>
          <w:rFonts w:ascii="Times New Roman" w:hAnsi="Times New Roman"/>
          <w:bCs/>
          <w:sz w:val="24"/>
          <w:szCs w:val="24"/>
        </w:rPr>
        <w:t>ing</w:t>
      </w:r>
      <w:r w:rsidRPr="00776529">
        <w:rPr>
          <w:rFonts w:ascii="Times New Roman" w:hAnsi="Times New Roman"/>
          <w:bCs/>
          <w:sz w:val="24"/>
          <w:szCs w:val="24"/>
        </w:rPr>
        <w:t xml:space="preserve"> children stories behind the </w:t>
      </w:r>
      <w:r>
        <w:rPr>
          <w:rFonts w:ascii="Times New Roman" w:hAnsi="Times New Roman"/>
          <w:bCs/>
          <w:sz w:val="24"/>
          <w:szCs w:val="24"/>
        </w:rPr>
        <w:t>Dragon Boat Festival</w:t>
      </w:r>
      <w:r w:rsidRPr="00776529">
        <w:rPr>
          <w:rFonts w:ascii="Times New Roman" w:hAnsi="Times New Roman"/>
          <w:bCs/>
          <w:sz w:val="24"/>
          <w:szCs w:val="24"/>
        </w:rPr>
        <w:t>, e.g.,</w:t>
      </w:r>
      <w:r>
        <w:rPr>
          <w:rFonts w:ascii="Times New Roman" w:hAnsi="Times New Roman"/>
          <w:bCs/>
          <w:sz w:val="24"/>
          <w:szCs w:val="24"/>
        </w:rPr>
        <w:t xml:space="preserve"> stories about Yuan Qu, the famous poet</w:t>
      </w:r>
      <w:r w:rsidRPr="00776529">
        <w:rPr>
          <w:rFonts w:ascii="Times New Roman" w:hAnsi="Times New Roman"/>
          <w:bCs/>
          <w:sz w:val="24"/>
          <w:szCs w:val="24"/>
        </w:rPr>
        <w:t>.</w:t>
      </w:r>
    </w:p>
    <w:p w14:paraId="3E6A8EC5" w14:textId="77777777" w:rsidR="00186B6E" w:rsidRPr="00776529"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Tak</w:t>
      </w:r>
      <w:r>
        <w:rPr>
          <w:rFonts w:ascii="Times New Roman" w:hAnsi="Times New Roman"/>
          <w:bCs/>
          <w:sz w:val="24"/>
          <w:szCs w:val="24"/>
        </w:rPr>
        <w:t>ing</w:t>
      </w:r>
      <w:r w:rsidRPr="00776529">
        <w:rPr>
          <w:rFonts w:ascii="Times New Roman" w:hAnsi="Times New Roman"/>
          <w:bCs/>
          <w:sz w:val="24"/>
          <w:szCs w:val="24"/>
        </w:rPr>
        <w:t xml:space="preserve"> children to participate in traditional activities, such as</w:t>
      </w:r>
      <w:r>
        <w:rPr>
          <w:rFonts w:ascii="Times New Roman" w:hAnsi="Times New Roman"/>
          <w:bCs/>
          <w:sz w:val="24"/>
          <w:szCs w:val="24"/>
        </w:rPr>
        <w:t xml:space="preserve"> w</w:t>
      </w:r>
      <w:r w:rsidRPr="003F4390">
        <w:rPr>
          <w:rFonts w:ascii="Times New Roman" w:hAnsi="Times New Roman"/>
          <w:bCs/>
          <w:sz w:val="24"/>
          <w:szCs w:val="24"/>
        </w:rPr>
        <w:t>atching or participating</w:t>
      </w:r>
      <w:r>
        <w:rPr>
          <w:rFonts w:ascii="Times New Roman" w:hAnsi="Times New Roman"/>
          <w:bCs/>
          <w:sz w:val="24"/>
          <w:szCs w:val="24"/>
        </w:rPr>
        <w:t xml:space="preserve"> in</w:t>
      </w:r>
      <w:r w:rsidRPr="003F4390">
        <w:rPr>
          <w:rFonts w:ascii="Times New Roman" w:hAnsi="Times New Roman"/>
          <w:bCs/>
          <w:sz w:val="24"/>
          <w:szCs w:val="24"/>
        </w:rPr>
        <w:t xml:space="preserve"> </w:t>
      </w:r>
      <w:r>
        <w:rPr>
          <w:rFonts w:ascii="Times New Roman" w:hAnsi="Times New Roman"/>
          <w:bCs/>
          <w:sz w:val="24"/>
          <w:szCs w:val="24"/>
        </w:rPr>
        <w:t xml:space="preserve">the </w:t>
      </w:r>
      <w:r w:rsidRPr="003F4390">
        <w:rPr>
          <w:rFonts w:ascii="Times New Roman" w:hAnsi="Times New Roman" w:hint="eastAsia"/>
          <w:bCs/>
          <w:sz w:val="24"/>
          <w:szCs w:val="24"/>
        </w:rPr>
        <w:t>dragon boat race</w:t>
      </w:r>
      <w:r w:rsidRPr="00776529">
        <w:rPr>
          <w:rFonts w:ascii="Times New Roman" w:hAnsi="Times New Roman"/>
          <w:bCs/>
          <w:sz w:val="24"/>
          <w:szCs w:val="24"/>
        </w:rPr>
        <w:t>, etc.</w:t>
      </w:r>
    </w:p>
    <w:p w14:paraId="18F3F7CE" w14:textId="77777777" w:rsidR="00186B6E"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776529">
        <w:rPr>
          <w:rFonts w:ascii="Times New Roman" w:hAnsi="Times New Roman"/>
          <w:bCs/>
          <w:sz w:val="24"/>
          <w:szCs w:val="24"/>
        </w:rPr>
        <w:t>Get</w:t>
      </w:r>
      <w:r>
        <w:rPr>
          <w:rFonts w:ascii="Times New Roman" w:hAnsi="Times New Roman"/>
          <w:bCs/>
          <w:sz w:val="24"/>
          <w:szCs w:val="24"/>
        </w:rPr>
        <w:t>ting</w:t>
      </w:r>
      <w:r w:rsidRPr="00776529">
        <w:rPr>
          <w:rFonts w:ascii="Times New Roman" w:hAnsi="Times New Roman"/>
          <w:bCs/>
          <w:sz w:val="24"/>
          <w:szCs w:val="24"/>
        </w:rPr>
        <w:t xml:space="preserve"> your children involved in making traditional </w:t>
      </w:r>
      <w:r>
        <w:rPr>
          <w:rFonts w:ascii="Times New Roman" w:hAnsi="Times New Roman"/>
          <w:bCs/>
          <w:sz w:val="24"/>
          <w:szCs w:val="24"/>
        </w:rPr>
        <w:t>f</w:t>
      </w:r>
      <w:r w:rsidRPr="00776529">
        <w:rPr>
          <w:rFonts w:ascii="Times New Roman" w:hAnsi="Times New Roman"/>
          <w:bCs/>
          <w:sz w:val="24"/>
          <w:szCs w:val="24"/>
        </w:rPr>
        <w:t xml:space="preserve">estival food, such as </w:t>
      </w:r>
      <w:r>
        <w:rPr>
          <w:rFonts w:ascii="Times New Roman" w:hAnsi="Times New Roman"/>
          <w:bCs/>
          <w:sz w:val="24"/>
          <w:szCs w:val="24"/>
        </w:rPr>
        <w:t>rice</w:t>
      </w:r>
      <w:r w:rsidRPr="00776529">
        <w:rPr>
          <w:rFonts w:ascii="Times New Roman" w:hAnsi="Times New Roman"/>
          <w:bCs/>
          <w:sz w:val="24"/>
          <w:szCs w:val="24"/>
        </w:rPr>
        <w:t xml:space="preserve"> dumplings.</w:t>
      </w:r>
    </w:p>
    <w:p w14:paraId="62766450" w14:textId="77777777" w:rsidR="00186B6E" w:rsidRDefault="00186B6E" w:rsidP="00186B6E">
      <w:pPr>
        <w:spacing w:line="480" w:lineRule="exact"/>
        <w:rPr>
          <w:rFonts w:ascii="Times New Roman" w:hAnsi="Times New Roman"/>
          <w:bCs/>
          <w:sz w:val="24"/>
          <w:szCs w:val="24"/>
        </w:rPr>
      </w:pPr>
      <w:r>
        <w:rPr>
          <w:rFonts w:ascii="Times New Roman" w:hAnsi="Times New Roman"/>
          <w:bCs/>
          <w:sz w:val="24"/>
          <w:szCs w:val="24"/>
        </w:rPr>
        <w:t>-In general, h</w:t>
      </w:r>
      <w:r w:rsidRPr="00776529">
        <w:rPr>
          <w:rFonts w:ascii="Times New Roman" w:hAnsi="Times New Roman"/>
          <w:bCs/>
          <w:sz w:val="24"/>
          <w:szCs w:val="24"/>
        </w:rPr>
        <w:t xml:space="preserve">ow much </w:t>
      </w:r>
      <w:r>
        <w:rPr>
          <w:rFonts w:ascii="Times New Roman" w:hAnsi="Times New Roman"/>
          <w:bCs/>
          <w:sz w:val="24"/>
          <w:szCs w:val="24"/>
        </w:rPr>
        <w:t>effort</w:t>
      </w:r>
      <w:r w:rsidRPr="00776529">
        <w:rPr>
          <w:rFonts w:ascii="Times New Roman" w:hAnsi="Times New Roman"/>
          <w:bCs/>
          <w:sz w:val="24"/>
          <w:szCs w:val="24"/>
        </w:rPr>
        <w:t xml:space="preserve"> have you </w:t>
      </w:r>
      <w:r>
        <w:rPr>
          <w:rFonts w:ascii="Times New Roman" w:hAnsi="Times New Roman"/>
          <w:bCs/>
          <w:sz w:val="24"/>
          <w:szCs w:val="24"/>
        </w:rPr>
        <w:t>put into</w:t>
      </w:r>
      <w:r w:rsidRPr="00776529">
        <w:rPr>
          <w:rFonts w:ascii="Times New Roman" w:hAnsi="Times New Roman"/>
          <w:bCs/>
          <w:sz w:val="24"/>
          <w:szCs w:val="24"/>
        </w:rPr>
        <w:t xml:space="preserve"> </w:t>
      </w:r>
      <w:r>
        <w:rPr>
          <w:rFonts w:ascii="Times New Roman" w:hAnsi="Times New Roman"/>
          <w:bCs/>
          <w:sz w:val="24"/>
          <w:szCs w:val="24"/>
        </w:rPr>
        <w:t>transferring traditions to your children during the Dragon Boat Festival</w:t>
      </w:r>
      <w:r w:rsidRPr="00776529">
        <w:rPr>
          <w:rFonts w:ascii="Times New Roman" w:hAnsi="Times New Roman"/>
          <w:bCs/>
          <w:sz w:val="24"/>
          <w:szCs w:val="24"/>
        </w:rPr>
        <w:t>?</w:t>
      </w:r>
    </w:p>
    <w:p w14:paraId="72F34007" w14:textId="77777777" w:rsidR="00186B6E" w:rsidRPr="008E41FA" w:rsidRDefault="00186B6E" w:rsidP="00186B6E">
      <w:pPr>
        <w:spacing w:line="480" w:lineRule="exact"/>
        <w:rPr>
          <w:rFonts w:ascii="Times New Roman" w:hAnsi="Times New Roman"/>
          <w:bCs/>
          <w:sz w:val="24"/>
          <w:szCs w:val="24"/>
        </w:rPr>
      </w:pPr>
      <w:r w:rsidRPr="00776529">
        <w:rPr>
          <w:rFonts w:ascii="Times New Roman" w:hAnsi="Times New Roman"/>
          <w:bCs/>
          <w:sz w:val="24"/>
          <w:szCs w:val="24"/>
        </w:rPr>
        <w:t>(Slider</w:t>
      </w:r>
      <w:r>
        <w:rPr>
          <w:rFonts w:ascii="Times New Roman" w:hAnsi="Times New Roman"/>
          <w:bCs/>
          <w:sz w:val="24"/>
          <w:szCs w:val="24"/>
        </w:rPr>
        <w:t>:</w:t>
      </w:r>
      <w:r w:rsidRPr="00776529">
        <w:rPr>
          <w:rFonts w:ascii="Times New Roman" w:hAnsi="Times New Roman"/>
          <w:bCs/>
          <w:sz w:val="24"/>
          <w:szCs w:val="24"/>
        </w:rPr>
        <w:t xml:space="preserve"> 1 = </w:t>
      </w:r>
      <w:r w:rsidRPr="00776529">
        <w:rPr>
          <w:rFonts w:ascii="Times New Roman" w:hAnsi="Times New Roman"/>
          <w:bCs/>
          <w:i/>
          <w:iCs/>
          <w:sz w:val="24"/>
          <w:szCs w:val="24"/>
        </w:rPr>
        <w:t>not at all</w:t>
      </w:r>
      <w:r w:rsidRPr="00776529">
        <w:rPr>
          <w:rFonts w:ascii="Times New Roman" w:hAnsi="Times New Roman"/>
          <w:bCs/>
          <w:sz w:val="24"/>
          <w:szCs w:val="24"/>
        </w:rPr>
        <w:t xml:space="preserve">, 100 = </w:t>
      </w:r>
      <w:r w:rsidRPr="00776529">
        <w:rPr>
          <w:rFonts w:ascii="Times New Roman" w:hAnsi="Times New Roman"/>
          <w:bCs/>
          <w:i/>
          <w:iCs/>
          <w:sz w:val="24"/>
          <w:szCs w:val="24"/>
        </w:rPr>
        <w:t>very much</w:t>
      </w:r>
      <w:r w:rsidRPr="00776529">
        <w:rPr>
          <w:rFonts w:ascii="Times New Roman" w:hAnsi="Times New Roman"/>
          <w:bCs/>
          <w:sz w:val="24"/>
          <w:szCs w:val="24"/>
        </w:rPr>
        <w:t>)</w:t>
      </w:r>
    </w:p>
    <w:p w14:paraId="78EC4D1E" w14:textId="77777777" w:rsidR="00186B6E" w:rsidRDefault="00186B6E" w:rsidP="00186B6E">
      <w:pPr>
        <w:pStyle w:val="Heading3"/>
        <w:spacing w:before="0" w:after="0" w:line="480" w:lineRule="exact"/>
        <w:rPr>
          <w:rFonts w:ascii="Times New Roman" w:hAnsi="Times New Roman"/>
          <w:sz w:val="24"/>
          <w:szCs w:val="24"/>
        </w:rPr>
      </w:pPr>
      <w:r>
        <w:rPr>
          <w:rFonts w:ascii="Times New Roman" w:hAnsi="Times New Roman"/>
          <w:sz w:val="24"/>
          <w:szCs w:val="24"/>
        </w:rPr>
        <w:t xml:space="preserve">Specific </w:t>
      </w:r>
      <w:r w:rsidRPr="00776529">
        <w:rPr>
          <w:rFonts w:ascii="Times New Roman" w:hAnsi="Times New Roman"/>
          <w:sz w:val="24"/>
          <w:szCs w:val="24"/>
        </w:rPr>
        <w:t>Tradition Transfer Behaviors</w:t>
      </w:r>
      <w:r>
        <w:rPr>
          <w:rFonts w:ascii="Times New Roman" w:hAnsi="Times New Roman"/>
          <w:sz w:val="24"/>
          <w:szCs w:val="24"/>
        </w:rPr>
        <w:t xml:space="preserve"> (Checklist)</w:t>
      </w:r>
    </w:p>
    <w:p w14:paraId="1C576C6A" w14:textId="77777777" w:rsidR="00186B6E" w:rsidRPr="00AA61A8" w:rsidRDefault="00186B6E" w:rsidP="00186B6E">
      <w:pPr>
        <w:spacing w:line="480" w:lineRule="exact"/>
        <w:rPr>
          <w:rFonts w:ascii="Times New Roman" w:hAnsi="Times New Roman"/>
          <w:bCs/>
          <w:sz w:val="24"/>
          <w:szCs w:val="24"/>
        </w:rPr>
      </w:pPr>
      <w:r w:rsidRPr="00AA61A8">
        <w:rPr>
          <w:rFonts w:ascii="Times New Roman" w:hAnsi="Times New Roman"/>
          <w:bCs/>
          <w:sz w:val="24"/>
          <w:szCs w:val="24"/>
        </w:rPr>
        <w:t>Please check the box of rituals or traditional activities your child engaged in during this year’s dragon boat festival holiday.</w:t>
      </w:r>
    </w:p>
    <w:p w14:paraId="60E6E35D"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E</w:t>
      </w:r>
      <w:r w:rsidRPr="003F4390">
        <w:rPr>
          <w:rFonts w:ascii="Times New Roman" w:hAnsi="Times New Roman" w:hint="eastAsia"/>
          <w:bCs/>
          <w:sz w:val="24"/>
          <w:szCs w:val="24"/>
        </w:rPr>
        <w:t>ating sticky rice dumplings</w:t>
      </w:r>
    </w:p>
    <w:p w14:paraId="14AD6438"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Hanging calamus or wormwood on the door</w:t>
      </w:r>
    </w:p>
    <w:p w14:paraId="5AEA6E5E"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W</w:t>
      </w:r>
      <w:r w:rsidRPr="003F4390">
        <w:rPr>
          <w:rFonts w:ascii="Times New Roman" w:hAnsi="Times New Roman" w:hint="eastAsia"/>
          <w:bCs/>
          <w:sz w:val="24"/>
          <w:szCs w:val="24"/>
        </w:rPr>
        <w:t>earing scented sachets</w:t>
      </w:r>
    </w:p>
    <w:p w14:paraId="6E98E490"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E</w:t>
      </w:r>
      <w:r w:rsidRPr="003F4390">
        <w:rPr>
          <w:rFonts w:ascii="Times New Roman" w:hAnsi="Times New Roman" w:hint="eastAsia"/>
          <w:bCs/>
          <w:sz w:val="24"/>
          <w:szCs w:val="24"/>
        </w:rPr>
        <w:t>ating eggs</w:t>
      </w:r>
    </w:p>
    <w:p w14:paraId="7A854F09"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 xml:space="preserve">Watching or participating </w:t>
      </w:r>
      <w:r w:rsidRPr="003F4390">
        <w:rPr>
          <w:rFonts w:ascii="Times New Roman" w:hAnsi="Times New Roman" w:hint="eastAsia"/>
          <w:bCs/>
          <w:sz w:val="24"/>
          <w:szCs w:val="24"/>
        </w:rPr>
        <w:t>dragon boat race</w:t>
      </w:r>
    </w:p>
    <w:p w14:paraId="67360DAB"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T</w:t>
      </w:r>
      <w:r w:rsidRPr="003F4390">
        <w:rPr>
          <w:rFonts w:ascii="Times New Roman" w:hAnsi="Times New Roman" w:hint="eastAsia"/>
          <w:bCs/>
          <w:sz w:val="24"/>
          <w:szCs w:val="24"/>
        </w:rPr>
        <w:t>ak</w:t>
      </w:r>
      <w:r w:rsidRPr="003F4390">
        <w:rPr>
          <w:rFonts w:ascii="Times New Roman" w:hAnsi="Times New Roman"/>
          <w:bCs/>
          <w:sz w:val="24"/>
          <w:szCs w:val="24"/>
        </w:rPr>
        <w:t>ing</w:t>
      </w:r>
      <w:r w:rsidRPr="003F4390">
        <w:rPr>
          <w:rFonts w:ascii="Times New Roman" w:hAnsi="Times New Roman" w:hint="eastAsia"/>
          <w:bCs/>
          <w:sz w:val="24"/>
          <w:szCs w:val="24"/>
        </w:rPr>
        <w:t xml:space="preserve"> a Chinese medicine bath</w:t>
      </w:r>
    </w:p>
    <w:p w14:paraId="1FB74DA3" w14:textId="77777777" w:rsidR="00186B6E" w:rsidRPr="003F4390"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A</w:t>
      </w:r>
      <w:r w:rsidRPr="003F4390">
        <w:rPr>
          <w:rFonts w:ascii="Times New Roman" w:hAnsi="Times New Roman" w:hint="eastAsia"/>
          <w:bCs/>
          <w:sz w:val="24"/>
          <w:szCs w:val="24"/>
        </w:rPr>
        <w:t>pplying realgar to the forehead</w:t>
      </w:r>
    </w:p>
    <w:p w14:paraId="562A2AFF" w14:textId="77777777" w:rsidR="00186B6E" w:rsidRDefault="00186B6E" w:rsidP="00186B6E">
      <w:pPr>
        <w:spacing w:line="480" w:lineRule="exact"/>
        <w:rPr>
          <w:rFonts w:ascii="Times New Roman" w:hAnsi="Times New Roman"/>
          <w:bCs/>
          <w:sz w:val="24"/>
          <w:szCs w:val="24"/>
        </w:rPr>
      </w:pPr>
      <w:r>
        <w:rPr>
          <w:rFonts w:ascii="Times New Roman" w:hAnsi="Times New Roman"/>
          <w:bCs/>
          <w:sz w:val="24"/>
          <w:szCs w:val="24"/>
        </w:rPr>
        <w:t>-</w:t>
      </w:r>
      <w:r w:rsidRPr="003F4390">
        <w:rPr>
          <w:rFonts w:ascii="Times New Roman" w:hAnsi="Times New Roman"/>
          <w:bCs/>
          <w:sz w:val="24"/>
          <w:szCs w:val="24"/>
        </w:rPr>
        <w:t>T</w:t>
      </w:r>
      <w:r w:rsidRPr="003F4390">
        <w:rPr>
          <w:rFonts w:ascii="Times New Roman" w:hAnsi="Times New Roman" w:hint="eastAsia"/>
          <w:bCs/>
          <w:sz w:val="24"/>
          <w:szCs w:val="24"/>
        </w:rPr>
        <w:t>ying five colored rings</w:t>
      </w:r>
    </w:p>
    <w:p w14:paraId="2AC06F1A"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xml:space="preserve">- </w:t>
      </w:r>
      <w:r w:rsidRPr="00C56AA6">
        <w:rPr>
          <w:rFonts w:ascii="Times New Roman" w:hAnsi="Times New Roman"/>
          <w:bCs/>
          <w:sz w:val="24"/>
          <w:szCs w:val="24"/>
        </w:rPr>
        <w:t>Hang</w:t>
      </w:r>
      <w:r>
        <w:rPr>
          <w:rFonts w:ascii="Times New Roman" w:hAnsi="Times New Roman"/>
          <w:bCs/>
          <w:sz w:val="24"/>
          <w:szCs w:val="24"/>
        </w:rPr>
        <w:t>ing</w:t>
      </w:r>
      <w:r w:rsidRPr="00C56AA6">
        <w:rPr>
          <w:rFonts w:ascii="Times New Roman" w:hAnsi="Times New Roman"/>
          <w:bCs/>
          <w:sz w:val="24"/>
          <w:szCs w:val="24"/>
        </w:rPr>
        <w:t xml:space="preserve"> a gourd</w:t>
      </w:r>
    </w:p>
    <w:p w14:paraId="3372F297"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Going for a</w:t>
      </w:r>
      <w:r w:rsidRPr="00C56AA6">
        <w:rPr>
          <w:rFonts w:ascii="Times New Roman" w:hAnsi="Times New Roman"/>
          <w:bCs/>
          <w:sz w:val="24"/>
          <w:szCs w:val="24"/>
        </w:rPr>
        <w:t xml:space="preserve"> morning walk</w:t>
      </w:r>
    </w:p>
    <w:p w14:paraId="5BD162E5"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W</w:t>
      </w:r>
      <w:r w:rsidRPr="00C56AA6">
        <w:rPr>
          <w:rFonts w:ascii="Times New Roman" w:hAnsi="Times New Roman"/>
          <w:bCs/>
          <w:sz w:val="24"/>
          <w:szCs w:val="24"/>
        </w:rPr>
        <w:t>ash</w:t>
      </w:r>
      <w:r>
        <w:rPr>
          <w:rFonts w:ascii="Times New Roman" w:hAnsi="Times New Roman"/>
          <w:bCs/>
          <w:sz w:val="24"/>
          <w:szCs w:val="24"/>
        </w:rPr>
        <w:t>ing</w:t>
      </w:r>
      <w:r w:rsidRPr="00C56AA6">
        <w:rPr>
          <w:rFonts w:ascii="Times New Roman" w:hAnsi="Times New Roman"/>
          <w:bCs/>
          <w:sz w:val="24"/>
          <w:szCs w:val="24"/>
        </w:rPr>
        <w:t xml:space="preserve"> face</w:t>
      </w:r>
      <w:r>
        <w:rPr>
          <w:rFonts w:ascii="Times New Roman" w:hAnsi="Times New Roman"/>
          <w:bCs/>
          <w:sz w:val="24"/>
          <w:szCs w:val="24"/>
        </w:rPr>
        <w:t xml:space="preserve"> with t</w:t>
      </w:r>
      <w:r w:rsidRPr="00C56AA6">
        <w:rPr>
          <w:rFonts w:ascii="Times New Roman" w:hAnsi="Times New Roman"/>
          <w:bCs/>
          <w:sz w:val="24"/>
          <w:szCs w:val="24"/>
        </w:rPr>
        <w:t>he morning dew</w:t>
      </w:r>
    </w:p>
    <w:p w14:paraId="0ACBD571"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xml:space="preserve">- </w:t>
      </w:r>
      <w:r w:rsidRPr="00C56AA6">
        <w:rPr>
          <w:rFonts w:ascii="Times New Roman" w:hAnsi="Times New Roman"/>
          <w:bCs/>
          <w:sz w:val="24"/>
          <w:szCs w:val="24"/>
        </w:rPr>
        <w:t>Tell</w:t>
      </w:r>
      <w:r>
        <w:rPr>
          <w:rFonts w:ascii="Times New Roman" w:hAnsi="Times New Roman"/>
          <w:bCs/>
          <w:sz w:val="24"/>
          <w:szCs w:val="24"/>
        </w:rPr>
        <w:t>ing</w:t>
      </w:r>
      <w:r w:rsidRPr="00C56AA6">
        <w:rPr>
          <w:rFonts w:ascii="Times New Roman" w:hAnsi="Times New Roman"/>
          <w:bCs/>
          <w:sz w:val="24"/>
          <w:szCs w:val="24"/>
        </w:rPr>
        <w:t xml:space="preserve"> the story of Yuan</w:t>
      </w:r>
      <w:r>
        <w:rPr>
          <w:rFonts w:ascii="Times New Roman" w:hAnsi="Times New Roman"/>
          <w:bCs/>
          <w:sz w:val="24"/>
          <w:szCs w:val="24"/>
        </w:rPr>
        <w:t xml:space="preserve"> Qu</w:t>
      </w:r>
    </w:p>
    <w:p w14:paraId="48C81941"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xml:space="preserve">- </w:t>
      </w:r>
      <w:r w:rsidRPr="00C56AA6">
        <w:rPr>
          <w:rFonts w:ascii="Times New Roman" w:hAnsi="Times New Roman"/>
          <w:bCs/>
          <w:sz w:val="24"/>
          <w:szCs w:val="24"/>
        </w:rPr>
        <w:t>Eat</w:t>
      </w:r>
      <w:r>
        <w:rPr>
          <w:rFonts w:ascii="Times New Roman" w:hAnsi="Times New Roman"/>
          <w:bCs/>
          <w:sz w:val="24"/>
          <w:szCs w:val="24"/>
        </w:rPr>
        <w:t>ing</w:t>
      </w:r>
      <w:r w:rsidRPr="00C56AA6">
        <w:rPr>
          <w:rFonts w:ascii="Times New Roman" w:hAnsi="Times New Roman"/>
          <w:bCs/>
          <w:sz w:val="24"/>
          <w:szCs w:val="24"/>
        </w:rPr>
        <w:t xml:space="preserve"> five yellow</w:t>
      </w:r>
      <w:r>
        <w:rPr>
          <w:rFonts w:ascii="Times New Roman" w:hAnsi="Times New Roman"/>
          <w:bCs/>
          <w:sz w:val="24"/>
          <w:szCs w:val="24"/>
        </w:rPr>
        <w:t xml:space="preserve"> food</w:t>
      </w:r>
    </w:p>
    <w:p w14:paraId="3F7DBE36" w14:textId="77777777" w:rsidR="00186B6E" w:rsidRPr="00C56AA6" w:rsidRDefault="00186B6E" w:rsidP="00186B6E">
      <w:pPr>
        <w:spacing w:line="480" w:lineRule="exact"/>
        <w:rPr>
          <w:rFonts w:ascii="Times New Roman" w:hAnsi="Times New Roman"/>
          <w:bCs/>
          <w:sz w:val="24"/>
          <w:szCs w:val="24"/>
        </w:rPr>
      </w:pPr>
      <w:r>
        <w:rPr>
          <w:rFonts w:ascii="Times New Roman" w:hAnsi="Times New Roman"/>
          <w:bCs/>
          <w:sz w:val="24"/>
          <w:szCs w:val="24"/>
        </w:rPr>
        <w:t>- O</w:t>
      </w:r>
      <w:r w:rsidRPr="00C56AA6">
        <w:rPr>
          <w:rFonts w:ascii="Times New Roman" w:hAnsi="Times New Roman"/>
          <w:bCs/>
          <w:sz w:val="24"/>
          <w:szCs w:val="24"/>
        </w:rPr>
        <w:t>ther</w:t>
      </w:r>
      <w:r>
        <w:rPr>
          <w:rFonts w:ascii="Times New Roman" w:hAnsi="Times New Roman"/>
          <w:bCs/>
          <w:sz w:val="24"/>
          <w:szCs w:val="24"/>
        </w:rPr>
        <w:t xml:space="preserve"> activities ___________</w:t>
      </w:r>
    </w:p>
    <w:p w14:paraId="55F6F129" w14:textId="77777777" w:rsidR="00186B6E" w:rsidRDefault="00186B6E" w:rsidP="00186B6E">
      <w:pPr>
        <w:spacing w:line="480" w:lineRule="exact"/>
        <w:rPr>
          <w:rFonts w:ascii="Times New Roman" w:hAnsi="Times New Roman"/>
          <w:bCs/>
          <w:sz w:val="24"/>
          <w:szCs w:val="24"/>
        </w:rPr>
      </w:pPr>
      <w:r>
        <w:rPr>
          <w:rFonts w:ascii="Times New Roman" w:hAnsi="Times New Roman"/>
          <w:bCs/>
          <w:sz w:val="24"/>
          <w:szCs w:val="24"/>
        </w:rPr>
        <w:t xml:space="preserve">- </w:t>
      </w:r>
      <w:r w:rsidRPr="00C56AA6">
        <w:rPr>
          <w:rFonts w:ascii="Times New Roman" w:hAnsi="Times New Roman"/>
          <w:bCs/>
          <w:sz w:val="24"/>
          <w:szCs w:val="24"/>
        </w:rPr>
        <w:t xml:space="preserve">Not </w:t>
      </w:r>
      <w:r>
        <w:rPr>
          <w:rFonts w:ascii="Times New Roman" w:hAnsi="Times New Roman"/>
          <w:bCs/>
          <w:sz w:val="24"/>
          <w:szCs w:val="24"/>
        </w:rPr>
        <w:t>having</w:t>
      </w:r>
      <w:r w:rsidRPr="00C56AA6">
        <w:rPr>
          <w:rFonts w:ascii="Times New Roman" w:hAnsi="Times New Roman"/>
          <w:bCs/>
          <w:sz w:val="24"/>
          <w:szCs w:val="24"/>
        </w:rPr>
        <w:t xml:space="preserve"> children </w:t>
      </w:r>
      <w:r>
        <w:rPr>
          <w:rFonts w:ascii="Times New Roman" w:hAnsi="Times New Roman"/>
          <w:bCs/>
          <w:sz w:val="24"/>
          <w:szCs w:val="24"/>
        </w:rPr>
        <w:t>engage in</w:t>
      </w:r>
      <w:r w:rsidRPr="00C56AA6">
        <w:rPr>
          <w:rFonts w:ascii="Times New Roman" w:hAnsi="Times New Roman"/>
          <w:bCs/>
          <w:sz w:val="24"/>
          <w:szCs w:val="24"/>
        </w:rPr>
        <w:t xml:space="preserve"> traditional activities</w:t>
      </w:r>
    </w:p>
    <w:p w14:paraId="7D8EA009" w14:textId="77777777" w:rsidR="00186B6E" w:rsidRPr="00776529" w:rsidRDefault="00186B6E" w:rsidP="00186B6E">
      <w:pPr>
        <w:pStyle w:val="Heading3"/>
        <w:spacing w:before="0" w:after="0" w:line="480" w:lineRule="exact"/>
        <w:rPr>
          <w:rFonts w:ascii="Times New Roman" w:hAnsi="Times New Roman"/>
          <w:sz w:val="24"/>
          <w:szCs w:val="24"/>
        </w:rPr>
      </w:pPr>
      <w:r w:rsidRPr="00776529">
        <w:rPr>
          <w:rFonts w:ascii="Times New Roman" w:hAnsi="Times New Roman"/>
          <w:sz w:val="24"/>
          <w:szCs w:val="24"/>
        </w:rPr>
        <w:lastRenderedPageBreak/>
        <w:t>Demographic Information</w:t>
      </w:r>
    </w:p>
    <w:p w14:paraId="639E79EB"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What’s your gender? 1 = </w:t>
      </w:r>
      <w:r w:rsidRPr="004F5B27">
        <w:rPr>
          <w:rFonts w:ascii="Times New Roman" w:hAnsi="Times New Roman"/>
          <w:i/>
          <w:iCs/>
          <w:sz w:val="24"/>
          <w:szCs w:val="24"/>
        </w:rPr>
        <w:t>male</w:t>
      </w:r>
      <w:r w:rsidRPr="00776529">
        <w:rPr>
          <w:rFonts w:ascii="Times New Roman" w:hAnsi="Times New Roman"/>
          <w:sz w:val="24"/>
          <w:szCs w:val="24"/>
        </w:rPr>
        <w:t xml:space="preserve">, 2 = </w:t>
      </w:r>
      <w:r w:rsidRPr="004F5B27">
        <w:rPr>
          <w:rFonts w:ascii="Times New Roman" w:hAnsi="Times New Roman"/>
          <w:i/>
          <w:iCs/>
          <w:sz w:val="24"/>
          <w:szCs w:val="24"/>
        </w:rPr>
        <w:t>female</w:t>
      </w:r>
    </w:p>
    <w:p w14:paraId="51B827ED" w14:textId="77777777" w:rsidR="00186B6E" w:rsidRPr="00776529"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What</w:t>
      </w:r>
      <w:r>
        <w:rPr>
          <w:rFonts w:ascii="Times New Roman" w:hAnsi="Times New Roman"/>
          <w:sz w:val="24"/>
          <w:szCs w:val="24"/>
        </w:rPr>
        <w:t xml:space="preserve"> i</w:t>
      </w:r>
      <w:r w:rsidRPr="00776529">
        <w:rPr>
          <w:rFonts w:ascii="Times New Roman" w:hAnsi="Times New Roman"/>
          <w:sz w:val="24"/>
          <w:szCs w:val="24"/>
        </w:rPr>
        <w:t>s your age?</w:t>
      </w:r>
    </w:p>
    <w:p w14:paraId="20E09D18" w14:textId="77777777" w:rsidR="00186B6E" w:rsidRPr="006621CB" w:rsidRDefault="00186B6E" w:rsidP="00186B6E">
      <w:pPr>
        <w:widowControl w:val="0"/>
        <w:numPr>
          <w:ilvl w:val="0"/>
          <w:numId w:val="3"/>
        </w:numPr>
        <w:spacing w:line="480" w:lineRule="exact"/>
        <w:jc w:val="both"/>
        <w:rPr>
          <w:rFonts w:ascii="Times New Roman" w:hAnsi="Times New Roman"/>
          <w:sz w:val="24"/>
          <w:szCs w:val="24"/>
        </w:rPr>
      </w:pPr>
      <w:r w:rsidRPr="00776529">
        <w:rPr>
          <w:rFonts w:ascii="Times New Roman" w:hAnsi="Times New Roman"/>
          <w:sz w:val="24"/>
          <w:szCs w:val="24"/>
        </w:rPr>
        <w:t xml:space="preserve">What </w:t>
      </w:r>
      <w:r>
        <w:rPr>
          <w:rFonts w:ascii="Times New Roman" w:hAnsi="Times New Roman"/>
          <w:sz w:val="24"/>
          <w:szCs w:val="24"/>
        </w:rPr>
        <w:t>is</w:t>
      </w:r>
      <w:r w:rsidRPr="00776529">
        <w:rPr>
          <w:rFonts w:ascii="Times New Roman" w:hAnsi="Times New Roman"/>
          <w:sz w:val="24"/>
          <w:szCs w:val="24"/>
        </w:rPr>
        <w:t xml:space="preserve"> your phone number?</w:t>
      </w:r>
    </w:p>
    <w:p w14:paraId="63F76E12" w14:textId="77777777" w:rsidR="00186B6E" w:rsidRDefault="00186B6E" w:rsidP="00186B6E">
      <w:pPr>
        <w:pStyle w:val="Heading2"/>
        <w:spacing w:before="0" w:line="480" w:lineRule="exact"/>
        <w:jc w:val="center"/>
        <w:rPr>
          <w:rFonts w:ascii="Times New Roman" w:hAnsi="Times New Roman"/>
          <w:bCs/>
          <w:sz w:val="24"/>
          <w:szCs w:val="24"/>
        </w:rPr>
      </w:pPr>
      <w:r>
        <w:rPr>
          <w:rFonts w:ascii="Times New Roman" w:hAnsi="Times New Roman"/>
          <w:sz w:val="24"/>
          <w:szCs w:val="24"/>
        </w:rPr>
        <w:br w:type="page"/>
      </w:r>
      <w:bookmarkStart w:id="105" w:name="_Toc128437130"/>
      <w:r w:rsidRPr="003772B9">
        <w:rPr>
          <w:rFonts w:ascii="Times New Roman" w:hAnsi="Times New Roman"/>
          <w:sz w:val="24"/>
          <w:szCs w:val="24"/>
        </w:rPr>
        <w:lastRenderedPageBreak/>
        <w:t>S</w:t>
      </w:r>
      <w:r>
        <w:rPr>
          <w:rFonts w:ascii="Times New Roman" w:hAnsi="Times New Roman"/>
          <w:sz w:val="24"/>
          <w:szCs w:val="24"/>
        </w:rPr>
        <w:t>TUDY 6</w:t>
      </w:r>
      <w:bookmarkEnd w:id="105"/>
    </w:p>
    <w:p w14:paraId="264685E7"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Nostalgia Manipulation</w:t>
      </w:r>
    </w:p>
    <w:p w14:paraId="7A8BAED4" w14:textId="77777777" w:rsidR="00186B6E" w:rsidRPr="00657C44" w:rsidRDefault="00186B6E" w:rsidP="00186B6E">
      <w:pPr>
        <w:spacing w:line="360" w:lineRule="auto"/>
        <w:rPr>
          <w:rFonts w:ascii="Times New Roman" w:hAnsi="Times New Roman"/>
          <w:b/>
          <w:bCs/>
          <w:sz w:val="24"/>
          <w:lang w:val="en-GB"/>
        </w:rPr>
      </w:pPr>
      <w:r>
        <w:rPr>
          <w:rFonts w:ascii="Times New Roman" w:hAnsi="Times New Roman"/>
          <w:b/>
          <w:bCs/>
          <w:sz w:val="24"/>
          <w:lang w:val="en-GB"/>
        </w:rPr>
        <w:t>General Instructions</w:t>
      </w:r>
    </w:p>
    <w:p w14:paraId="5BBEF8E5" w14:textId="77777777" w:rsidR="00186B6E" w:rsidRDefault="00186B6E" w:rsidP="00186B6E">
      <w:pPr>
        <w:spacing w:line="360" w:lineRule="auto"/>
        <w:rPr>
          <w:rFonts w:ascii="Times New Roman" w:hAnsi="Times New Roman"/>
          <w:sz w:val="24"/>
          <w:lang w:val="en-GB"/>
        </w:rPr>
      </w:pPr>
      <w:r w:rsidRPr="006621CB">
        <w:rPr>
          <w:rFonts w:ascii="Times New Roman" w:hAnsi="Times New Roman"/>
          <w:sz w:val="24"/>
          <w:lang w:val="en-GB"/>
        </w:rPr>
        <w:t>Click the button and play the music below.</w:t>
      </w:r>
      <w:r>
        <w:rPr>
          <w:rFonts w:ascii="Times New Roman" w:hAnsi="Times New Roman" w:hint="eastAsia"/>
          <w:sz w:val="24"/>
          <w:lang w:val="en-GB"/>
        </w:rPr>
        <w:t xml:space="preserve"> </w:t>
      </w:r>
      <w:r w:rsidRPr="006621CB">
        <w:rPr>
          <w:rFonts w:ascii="Times New Roman" w:hAnsi="Times New Roman"/>
          <w:sz w:val="24"/>
          <w:lang w:val="en-GB"/>
        </w:rPr>
        <w:t xml:space="preserve">Please listen to the music carefully. </w:t>
      </w:r>
      <w:r>
        <w:rPr>
          <w:rFonts w:ascii="Times New Roman" w:hAnsi="Times New Roman"/>
          <w:sz w:val="24"/>
          <w:lang w:val="en-GB"/>
        </w:rPr>
        <w:t xml:space="preserve">Please </w:t>
      </w:r>
      <w:r w:rsidRPr="006621CB">
        <w:rPr>
          <w:rFonts w:ascii="Times New Roman" w:hAnsi="Times New Roman"/>
          <w:sz w:val="24"/>
          <w:lang w:val="en-GB"/>
        </w:rPr>
        <w:t>close your eyes and immerse yourself in this music.</w:t>
      </w:r>
      <w:r>
        <w:rPr>
          <w:rFonts w:ascii="Times New Roman" w:hAnsi="Times New Roman" w:hint="eastAsia"/>
          <w:sz w:val="24"/>
          <w:lang w:val="en-GB"/>
        </w:rPr>
        <w:t xml:space="preserve"> </w:t>
      </w:r>
      <w:r w:rsidRPr="006621CB">
        <w:rPr>
          <w:rFonts w:ascii="Times New Roman" w:hAnsi="Times New Roman"/>
          <w:sz w:val="24"/>
          <w:lang w:val="en-GB"/>
        </w:rPr>
        <w:t>The next button will appear after you finish listening to the song.</w:t>
      </w:r>
    </w:p>
    <w:p w14:paraId="485F4906" w14:textId="77777777" w:rsidR="00186B6E" w:rsidRPr="00657C44" w:rsidRDefault="00186B6E" w:rsidP="00186B6E">
      <w:pPr>
        <w:spacing w:line="360" w:lineRule="auto"/>
        <w:rPr>
          <w:rFonts w:ascii="Times New Roman" w:hAnsi="Times New Roman"/>
          <w:b/>
          <w:bCs/>
          <w:sz w:val="24"/>
          <w:lang w:val="en-GB"/>
        </w:rPr>
      </w:pPr>
      <w:r w:rsidRPr="00657C44">
        <w:rPr>
          <w:rFonts w:ascii="Times New Roman" w:hAnsi="Times New Roman"/>
          <w:b/>
          <w:bCs/>
          <w:sz w:val="24"/>
          <w:lang w:val="en-GB"/>
        </w:rPr>
        <w:t>Nostalgia Condition</w:t>
      </w:r>
    </w:p>
    <w:p w14:paraId="0A81513C" w14:textId="77777777" w:rsidR="00186B6E" w:rsidRDefault="00186B6E" w:rsidP="00186B6E">
      <w:pPr>
        <w:spacing w:line="360" w:lineRule="auto"/>
        <w:rPr>
          <w:rFonts w:ascii="Times New Roman" w:hAnsi="Times New Roman"/>
          <w:sz w:val="24"/>
          <w:lang w:val="en-GB"/>
        </w:rPr>
      </w:pPr>
      <w:r>
        <w:rPr>
          <w:rFonts w:ascii="Times New Roman" w:hAnsi="Times New Roman"/>
          <w:sz w:val="24"/>
          <w:lang w:val="en-GB"/>
        </w:rPr>
        <w:t xml:space="preserve">Participants listened to </w:t>
      </w:r>
      <w:r w:rsidRPr="00A000E8">
        <w:rPr>
          <w:rFonts w:ascii="Times New Roman" w:hAnsi="Times New Roman"/>
          <w:i/>
          <w:iCs/>
          <w:sz w:val="24"/>
          <w:lang w:val="en-GB"/>
        </w:rPr>
        <w:t>Yester</w:t>
      </w:r>
      <w:r>
        <w:rPr>
          <w:rFonts w:ascii="Times New Roman" w:hAnsi="Times New Roman"/>
          <w:i/>
          <w:iCs/>
          <w:sz w:val="24"/>
          <w:lang w:val="en-GB"/>
        </w:rPr>
        <w:t>d</w:t>
      </w:r>
      <w:r w:rsidRPr="00A000E8">
        <w:rPr>
          <w:rFonts w:ascii="Times New Roman" w:hAnsi="Times New Roman"/>
          <w:i/>
          <w:iCs/>
          <w:sz w:val="24"/>
          <w:lang w:val="en-GB"/>
        </w:rPr>
        <w:t>ay Once More</w:t>
      </w:r>
      <w:r>
        <w:rPr>
          <w:rFonts w:ascii="Times New Roman" w:hAnsi="Times New Roman"/>
          <w:sz w:val="24"/>
          <w:lang w:val="en-GB"/>
        </w:rPr>
        <w:t xml:space="preserve"> by The Carpenters (audio only): </w:t>
      </w:r>
    </w:p>
    <w:p w14:paraId="1E162D69" w14:textId="77777777" w:rsidR="00186B6E" w:rsidRDefault="00186B6E" w:rsidP="00186B6E">
      <w:pPr>
        <w:spacing w:line="360" w:lineRule="auto"/>
        <w:rPr>
          <w:rFonts w:ascii="Times New Roman" w:hAnsi="Times New Roman"/>
          <w:sz w:val="24"/>
          <w:lang w:val="en-GB"/>
        </w:rPr>
      </w:pPr>
      <w:r w:rsidRPr="002355D5">
        <w:rPr>
          <w:rFonts w:ascii="Times New Roman" w:hAnsi="Times New Roman"/>
          <w:sz w:val="24"/>
          <w:lang w:val="en-GB"/>
        </w:rPr>
        <w:t>https://www.youtube.com/watch?v=wawbhXQX2TQ</w:t>
      </w:r>
    </w:p>
    <w:p w14:paraId="53D8DAFA" w14:textId="77777777" w:rsidR="00186B6E" w:rsidRPr="00657C44" w:rsidRDefault="00186B6E" w:rsidP="00186B6E">
      <w:pPr>
        <w:spacing w:line="360" w:lineRule="auto"/>
        <w:rPr>
          <w:rFonts w:ascii="Times New Roman" w:hAnsi="Times New Roman"/>
          <w:b/>
          <w:bCs/>
          <w:sz w:val="24"/>
          <w:lang w:val="en-GB"/>
        </w:rPr>
      </w:pPr>
      <w:r w:rsidRPr="00657C44">
        <w:rPr>
          <w:rFonts w:ascii="Times New Roman" w:hAnsi="Times New Roman"/>
          <w:b/>
          <w:bCs/>
          <w:sz w:val="24"/>
          <w:lang w:val="en-GB"/>
        </w:rPr>
        <w:t>Control Condition</w:t>
      </w:r>
    </w:p>
    <w:p w14:paraId="41558DC0" w14:textId="77777777" w:rsidR="00186B6E" w:rsidRDefault="00186B6E" w:rsidP="00186B6E">
      <w:pPr>
        <w:spacing w:line="360" w:lineRule="auto"/>
        <w:rPr>
          <w:rFonts w:ascii="Times New Roman" w:hAnsi="Times New Roman"/>
          <w:sz w:val="24"/>
          <w:lang w:val="en-GB"/>
        </w:rPr>
      </w:pPr>
      <w:r>
        <w:rPr>
          <w:rFonts w:ascii="Times New Roman" w:hAnsi="Times New Roman"/>
          <w:sz w:val="24"/>
          <w:lang w:val="en-GB"/>
        </w:rPr>
        <w:t xml:space="preserve">Participants listened to </w:t>
      </w:r>
      <w:r w:rsidRPr="00A000E8">
        <w:rPr>
          <w:rFonts w:ascii="Times New Roman" w:hAnsi="Times New Roman"/>
          <w:i/>
          <w:iCs/>
          <w:sz w:val="24"/>
          <w:lang w:val="en-GB"/>
        </w:rPr>
        <w:t>Lavender Haze</w:t>
      </w:r>
      <w:r>
        <w:rPr>
          <w:rFonts w:ascii="Times New Roman" w:hAnsi="Times New Roman"/>
          <w:sz w:val="24"/>
          <w:lang w:val="en-GB"/>
        </w:rPr>
        <w:t xml:space="preserve"> by Taylor Swift (audio only): </w:t>
      </w:r>
    </w:p>
    <w:p w14:paraId="0A2BCBEE" w14:textId="77777777" w:rsidR="00186B6E" w:rsidRPr="006621CB" w:rsidRDefault="00186B6E" w:rsidP="00186B6E">
      <w:pPr>
        <w:spacing w:line="360" w:lineRule="auto"/>
        <w:rPr>
          <w:rFonts w:ascii="Times New Roman" w:hAnsi="Times New Roman"/>
          <w:sz w:val="24"/>
        </w:rPr>
      </w:pPr>
      <w:r w:rsidRPr="006621CB">
        <w:rPr>
          <w:rFonts w:ascii="Times New Roman" w:hAnsi="Times New Roman"/>
          <w:sz w:val="24"/>
        </w:rPr>
        <w:t>https://www.youtube.com/watch?v=F3KSOwa4GBg</w:t>
      </w:r>
    </w:p>
    <w:p w14:paraId="4D3B2062" w14:textId="77777777" w:rsidR="00186B6E" w:rsidRPr="002355D5" w:rsidRDefault="00186B6E" w:rsidP="00186B6E">
      <w:pPr>
        <w:spacing w:line="360" w:lineRule="auto"/>
        <w:jc w:val="center"/>
        <w:rPr>
          <w:rFonts w:ascii="Times New Roman" w:hAnsi="Times New Roman"/>
          <w:b/>
          <w:bCs/>
          <w:sz w:val="24"/>
          <w:lang w:val="en-GB"/>
        </w:rPr>
      </w:pPr>
      <w:r>
        <w:rPr>
          <w:rFonts w:ascii="Times New Roman" w:hAnsi="Times New Roman"/>
          <w:b/>
          <w:bCs/>
          <w:sz w:val="24"/>
          <w:lang w:val="en-GB"/>
        </w:rPr>
        <w:t>Parent-Child Relationship Closeness</w:t>
      </w:r>
    </w:p>
    <w:p w14:paraId="70562EE8" w14:textId="77777777" w:rsidR="00186B6E" w:rsidRPr="00540E2C" w:rsidRDefault="00186B6E" w:rsidP="00186B6E">
      <w:pPr>
        <w:spacing w:line="360" w:lineRule="auto"/>
        <w:ind w:firstLine="420"/>
        <w:rPr>
          <w:rFonts w:ascii="Times New Roman" w:hAnsi="Times New Roman"/>
          <w:sz w:val="24"/>
          <w:lang w:val="en-GB"/>
        </w:rPr>
      </w:pPr>
      <w:r w:rsidRPr="00540E2C">
        <w:rPr>
          <w:rFonts w:ascii="Times New Roman" w:hAnsi="Times New Roman"/>
          <w:sz w:val="24"/>
          <w:lang w:val="en-GB"/>
        </w:rPr>
        <w:t>Parents’ feelings about their relationship with their children vary from moment to moment. Thus, how parents feel about their relationship with their children at one moment in time may be different from how they usually feel.</w:t>
      </w:r>
    </w:p>
    <w:p w14:paraId="35527C48" w14:textId="77777777" w:rsidR="00186B6E" w:rsidRPr="00540E2C" w:rsidRDefault="00186B6E" w:rsidP="00186B6E">
      <w:pPr>
        <w:spacing w:line="360" w:lineRule="auto"/>
        <w:rPr>
          <w:rFonts w:ascii="Times New Roman" w:hAnsi="Times New Roman"/>
          <w:sz w:val="24"/>
          <w:lang w:val="en-GB"/>
        </w:rPr>
      </w:pPr>
      <w:r>
        <w:rPr>
          <w:rFonts w:ascii="Times New Roman" w:hAnsi="Times New Roman"/>
          <w:sz w:val="24"/>
          <w:lang w:val="en-GB"/>
        </w:rPr>
        <w:tab/>
        <w:t>Keeping in mind the song you listened to, h</w:t>
      </w:r>
      <w:r w:rsidRPr="00540E2C">
        <w:rPr>
          <w:rFonts w:ascii="Times New Roman" w:hAnsi="Times New Roman"/>
          <w:sz w:val="24"/>
          <w:lang w:val="en-GB"/>
        </w:rPr>
        <w:t xml:space="preserve">ow do you feel about your relationship with your children right now? Please indicate your agreement with the statements below (1 = </w:t>
      </w:r>
      <w:r w:rsidRPr="00D85892">
        <w:rPr>
          <w:rFonts w:ascii="Times New Roman" w:hAnsi="Times New Roman"/>
          <w:i/>
          <w:iCs/>
          <w:sz w:val="24"/>
          <w:lang w:val="en-GB"/>
        </w:rPr>
        <w:t>somewhat agree</w:t>
      </w:r>
      <w:r w:rsidRPr="00540E2C">
        <w:rPr>
          <w:rFonts w:ascii="Times New Roman" w:hAnsi="Times New Roman"/>
          <w:sz w:val="24"/>
          <w:lang w:val="en-GB"/>
        </w:rPr>
        <w:t xml:space="preserve">, 100 = </w:t>
      </w:r>
      <w:r w:rsidRPr="00D85892">
        <w:rPr>
          <w:rFonts w:ascii="Times New Roman" w:hAnsi="Times New Roman"/>
          <w:i/>
          <w:iCs/>
          <w:sz w:val="24"/>
          <w:lang w:val="en-GB"/>
        </w:rPr>
        <w:t>strongly agree</w:t>
      </w:r>
      <w:r w:rsidRPr="00540E2C">
        <w:rPr>
          <w:rFonts w:ascii="Times New Roman" w:hAnsi="Times New Roman"/>
          <w:sz w:val="24"/>
          <w:lang w:val="en-GB"/>
        </w:rPr>
        <w:t>)</w:t>
      </w:r>
      <w:r>
        <w:rPr>
          <w:rFonts w:ascii="Times New Roman" w:hAnsi="Times New Roman"/>
          <w:sz w:val="24"/>
          <w:lang w:val="en-GB"/>
        </w:rPr>
        <w:t>.</w:t>
      </w:r>
    </w:p>
    <w:p w14:paraId="3876B5B1"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-I feel very interconnected with my child</w:t>
      </w:r>
    </w:p>
    <w:p w14:paraId="3D25117B"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-My children are a major part of who I am</w:t>
      </w:r>
    </w:p>
    <w:p w14:paraId="521C6EC7"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-I think of my children and me as a unit, not as two separate individuals</w:t>
      </w:r>
    </w:p>
    <w:p w14:paraId="27D2B2FE"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-My identity and my children's identity overlap a great deal.</w:t>
      </w:r>
    </w:p>
    <w:p w14:paraId="592986ED"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-If you are answering attentively, please choose 100=strongly agree</w:t>
      </w:r>
      <w:r>
        <w:rPr>
          <w:rFonts w:ascii="Times New Roman" w:hAnsi="Times New Roman"/>
          <w:sz w:val="24"/>
          <w:lang w:val="en-GB"/>
        </w:rPr>
        <w:t xml:space="preserve"> (attention check)</w:t>
      </w:r>
    </w:p>
    <w:p w14:paraId="292A04F8"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 xml:space="preserve">Tradition Transfer </w:t>
      </w:r>
      <w:r>
        <w:rPr>
          <w:rFonts w:ascii="Times New Roman" w:hAnsi="Times New Roman"/>
          <w:b/>
          <w:bCs/>
          <w:sz w:val="24"/>
          <w:lang w:val="en-GB"/>
        </w:rPr>
        <w:t>Attitudes</w:t>
      </w:r>
    </w:p>
    <w:p w14:paraId="4C0D73E3" w14:textId="77777777" w:rsidR="00186B6E" w:rsidRPr="00540E2C" w:rsidRDefault="00186B6E" w:rsidP="00186B6E">
      <w:pPr>
        <w:spacing w:line="360" w:lineRule="auto"/>
        <w:rPr>
          <w:rFonts w:ascii="Times New Roman" w:hAnsi="Times New Roman"/>
          <w:sz w:val="24"/>
          <w:lang w:val="en-GB"/>
        </w:rPr>
      </w:pPr>
      <w:r>
        <w:rPr>
          <w:rFonts w:ascii="Times New Roman" w:hAnsi="Times New Roman"/>
          <w:sz w:val="24"/>
          <w:lang w:val="en-GB"/>
        </w:rPr>
        <w:t>Keeping in mind the song you listened to</w:t>
      </w:r>
      <w:r w:rsidRPr="00540E2C">
        <w:rPr>
          <w:rFonts w:ascii="Times New Roman" w:hAnsi="Times New Roman"/>
          <w:sz w:val="24"/>
          <w:lang w:val="en-GB"/>
        </w:rPr>
        <w:t xml:space="preserve">, how much time </w:t>
      </w:r>
      <w:r>
        <w:rPr>
          <w:rFonts w:ascii="Times New Roman" w:hAnsi="Times New Roman"/>
          <w:sz w:val="24"/>
          <w:lang w:val="en-GB"/>
        </w:rPr>
        <w:t>would you</w:t>
      </w:r>
      <w:r w:rsidRPr="00540E2C">
        <w:rPr>
          <w:rFonts w:ascii="Times New Roman" w:hAnsi="Times New Roman"/>
          <w:sz w:val="24"/>
          <w:lang w:val="en-GB"/>
        </w:rPr>
        <w:t xml:space="preserve"> be willing to spend on each of the following activities?</w:t>
      </w:r>
      <w:r>
        <w:rPr>
          <w:rFonts w:ascii="Times New Roman" w:hAnsi="Times New Roman"/>
          <w:sz w:val="24"/>
          <w:lang w:val="en-GB"/>
        </w:rPr>
        <w:t xml:space="preserve"> (</w:t>
      </w:r>
      <w:r w:rsidRPr="00540E2C">
        <w:rPr>
          <w:rFonts w:ascii="Times New Roman" w:hAnsi="Times New Roman"/>
          <w:sz w:val="24"/>
          <w:lang w:val="en-GB"/>
        </w:rPr>
        <w:t xml:space="preserve">1 = </w:t>
      </w:r>
      <w:r w:rsidRPr="00A000E8">
        <w:rPr>
          <w:rFonts w:ascii="Times New Roman" w:hAnsi="Times New Roman"/>
          <w:i/>
          <w:iCs/>
          <w:sz w:val="24"/>
          <w:lang w:val="en-GB"/>
        </w:rPr>
        <w:t>No time at all</w:t>
      </w:r>
      <w:r>
        <w:rPr>
          <w:rFonts w:ascii="Times New Roman" w:hAnsi="Times New Roman"/>
          <w:sz w:val="24"/>
          <w:lang w:val="en-GB"/>
        </w:rPr>
        <w:t>,</w:t>
      </w:r>
      <w:r>
        <w:rPr>
          <w:rFonts w:ascii="Times New Roman" w:hAnsi="Times New Roman" w:hint="eastAsia"/>
          <w:sz w:val="24"/>
          <w:lang w:val="en-GB"/>
        </w:rPr>
        <w:t xml:space="preserve"> </w:t>
      </w:r>
      <w:r w:rsidRPr="00540E2C">
        <w:rPr>
          <w:rFonts w:ascii="Times New Roman" w:hAnsi="Times New Roman"/>
          <w:sz w:val="24"/>
          <w:lang w:val="en-GB"/>
        </w:rPr>
        <w:t xml:space="preserve">2 = </w:t>
      </w:r>
      <w:r w:rsidRPr="00A000E8">
        <w:rPr>
          <w:rFonts w:ascii="Times New Roman" w:hAnsi="Times New Roman"/>
          <w:i/>
          <w:iCs/>
          <w:sz w:val="24"/>
          <w:lang w:val="en-GB"/>
        </w:rPr>
        <w:t>A very small amount of time</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3 = </w:t>
      </w:r>
      <w:r w:rsidRPr="00A000E8">
        <w:rPr>
          <w:rFonts w:ascii="Times New Roman" w:hAnsi="Times New Roman"/>
          <w:i/>
          <w:iCs/>
          <w:sz w:val="24"/>
          <w:lang w:val="en-GB"/>
        </w:rPr>
        <w:t>A small amount of time</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4 = </w:t>
      </w:r>
      <w:r w:rsidRPr="00A000E8">
        <w:rPr>
          <w:rFonts w:ascii="Times New Roman" w:hAnsi="Times New Roman"/>
          <w:i/>
          <w:iCs/>
          <w:sz w:val="24"/>
          <w:lang w:val="en-GB"/>
        </w:rPr>
        <w:t>A moderate amount of time</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5 = </w:t>
      </w:r>
      <w:r w:rsidRPr="00A000E8">
        <w:rPr>
          <w:rFonts w:ascii="Times New Roman" w:hAnsi="Times New Roman"/>
          <w:i/>
          <w:iCs/>
          <w:sz w:val="24"/>
          <w:lang w:val="en-GB"/>
        </w:rPr>
        <w:t>A sizeable amount of time</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6= </w:t>
      </w:r>
      <w:r w:rsidRPr="00A000E8">
        <w:rPr>
          <w:rFonts w:ascii="Times New Roman" w:hAnsi="Times New Roman"/>
          <w:i/>
          <w:iCs/>
          <w:sz w:val="24"/>
          <w:lang w:val="en-GB"/>
        </w:rPr>
        <w:t>A large amount of time</w:t>
      </w:r>
      <w:r>
        <w:rPr>
          <w:rFonts w:ascii="Times New Roman" w:hAnsi="Times New Roman" w:hint="eastAsia"/>
          <w:sz w:val="24"/>
          <w:lang w:val="en-GB"/>
        </w:rPr>
        <w:t>,</w:t>
      </w:r>
      <w:r>
        <w:rPr>
          <w:rFonts w:ascii="Times New Roman" w:hAnsi="Times New Roman"/>
          <w:sz w:val="24"/>
          <w:lang w:val="en-GB"/>
        </w:rPr>
        <w:t xml:space="preserve"> </w:t>
      </w:r>
      <w:r w:rsidRPr="00540E2C">
        <w:rPr>
          <w:rFonts w:ascii="Times New Roman" w:hAnsi="Times New Roman"/>
          <w:sz w:val="24"/>
          <w:lang w:val="en-GB"/>
        </w:rPr>
        <w:t xml:space="preserve">7 = </w:t>
      </w:r>
      <w:r w:rsidRPr="00A000E8">
        <w:rPr>
          <w:rFonts w:ascii="Times New Roman" w:hAnsi="Times New Roman"/>
          <w:i/>
          <w:iCs/>
          <w:sz w:val="24"/>
          <w:lang w:val="en-GB"/>
        </w:rPr>
        <w:t>A huge amount of time</w:t>
      </w:r>
      <w:r>
        <w:rPr>
          <w:rFonts w:ascii="Times New Roman" w:hAnsi="Times New Roman"/>
          <w:sz w:val="24"/>
          <w:lang w:val="en-GB"/>
        </w:rPr>
        <w:t>)</w:t>
      </w:r>
    </w:p>
    <w:p w14:paraId="3B23A47B" w14:textId="77777777" w:rsidR="00186B6E" w:rsidRDefault="00186B6E" w:rsidP="00186B6E">
      <w:pPr>
        <w:spacing w:line="360" w:lineRule="auto"/>
        <w:rPr>
          <w:rFonts w:ascii="Times New Roman" w:hAnsi="Times New Roman"/>
          <w:b/>
          <w:bCs/>
          <w:sz w:val="24"/>
          <w:lang w:val="en-GB"/>
        </w:rPr>
      </w:pPr>
    </w:p>
    <w:p w14:paraId="6169D46E"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lastRenderedPageBreak/>
        <w:t>- teach</w:t>
      </w:r>
      <w:r>
        <w:rPr>
          <w:rFonts w:ascii="Times New Roman" w:hAnsi="Times New Roman"/>
          <w:sz w:val="24"/>
          <w:lang w:val="en-GB"/>
        </w:rPr>
        <w:t>ing</w:t>
      </w:r>
      <w:r w:rsidRPr="00540E2C">
        <w:rPr>
          <w:rFonts w:ascii="Times New Roman" w:hAnsi="Times New Roman"/>
          <w:sz w:val="24"/>
          <w:lang w:val="en-GB"/>
        </w:rPr>
        <w:t xml:space="preserve"> </w:t>
      </w:r>
      <w:r>
        <w:rPr>
          <w:rFonts w:ascii="Times New Roman" w:hAnsi="Times New Roman"/>
          <w:sz w:val="24"/>
          <w:lang w:val="en-GB"/>
        </w:rPr>
        <w:t>my</w:t>
      </w:r>
      <w:r w:rsidRPr="00540E2C">
        <w:rPr>
          <w:rFonts w:ascii="Times New Roman" w:hAnsi="Times New Roman"/>
          <w:sz w:val="24"/>
          <w:lang w:val="en-GB"/>
        </w:rPr>
        <w:t xml:space="preserve"> children traditional </w:t>
      </w:r>
      <w:r>
        <w:rPr>
          <w:rFonts w:ascii="Times New Roman" w:hAnsi="Times New Roman"/>
          <w:sz w:val="24"/>
          <w:lang w:val="en-GB"/>
        </w:rPr>
        <w:t>nursery rhymes</w:t>
      </w:r>
      <w:r w:rsidRPr="00540E2C">
        <w:rPr>
          <w:rFonts w:ascii="Times New Roman" w:hAnsi="Times New Roman"/>
          <w:sz w:val="24"/>
          <w:lang w:val="en-GB"/>
        </w:rPr>
        <w:t xml:space="preserve"> (e.g., </w:t>
      </w:r>
      <w:r>
        <w:rPr>
          <w:rFonts w:ascii="Times New Roman" w:hAnsi="Times New Roman"/>
          <w:sz w:val="24"/>
          <w:lang w:val="en-GB"/>
        </w:rPr>
        <w:t>I’m a Little Teapot, London Bridge is Falling Down</w:t>
      </w:r>
      <w:r w:rsidRPr="00540E2C">
        <w:rPr>
          <w:rFonts w:ascii="Times New Roman" w:hAnsi="Times New Roman"/>
          <w:sz w:val="24"/>
          <w:lang w:val="en-GB"/>
        </w:rPr>
        <w:t>).</w:t>
      </w:r>
    </w:p>
    <w:p w14:paraId="34076052"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tell</w:t>
      </w:r>
      <w:r>
        <w:rPr>
          <w:rFonts w:ascii="Times New Roman" w:hAnsi="Times New Roman"/>
          <w:sz w:val="24"/>
          <w:lang w:val="en-GB"/>
        </w:rPr>
        <w:t>ing</w:t>
      </w:r>
      <w:r w:rsidRPr="00540E2C">
        <w:rPr>
          <w:rFonts w:ascii="Times New Roman" w:hAnsi="Times New Roman"/>
          <w:sz w:val="24"/>
          <w:lang w:val="en-GB"/>
        </w:rPr>
        <w:t xml:space="preserve"> </w:t>
      </w:r>
      <w:r>
        <w:rPr>
          <w:rFonts w:ascii="Times New Roman" w:hAnsi="Times New Roman"/>
          <w:sz w:val="24"/>
          <w:lang w:val="en-GB"/>
        </w:rPr>
        <w:t>my</w:t>
      </w:r>
      <w:r w:rsidRPr="00540E2C">
        <w:rPr>
          <w:rFonts w:ascii="Times New Roman" w:hAnsi="Times New Roman"/>
          <w:sz w:val="24"/>
          <w:lang w:val="en-GB"/>
        </w:rPr>
        <w:t xml:space="preserve"> children legends and folk stories (e.g., Robin Hood, </w:t>
      </w:r>
      <w:r>
        <w:rPr>
          <w:rFonts w:ascii="Times New Roman" w:hAnsi="Times New Roman"/>
          <w:sz w:val="24"/>
          <w:lang w:val="en-GB"/>
        </w:rPr>
        <w:t>Boudicca, Florence Nightingale</w:t>
      </w:r>
      <w:r w:rsidRPr="00540E2C">
        <w:rPr>
          <w:rFonts w:ascii="Times New Roman" w:hAnsi="Times New Roman"/>
          <w:sz w:val="24"/>
          <w:lang w:val="en-GB"/>
        </w:rPr>
        <w:t>).</w:t>
      </w:r>
    </w:p>
    <w:p w14:paraId="1A06F3E5"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teach</w:t>
      </w:r>
      <w:r>
        <w:rPr>
          <w:rFonts w:ascii="Times New Roman" w:hAnsi="Times New Roman"/>
          <w:sz w:val="24"/>
          <w:lang w:val="en-GB"/>
        </w:rPr>
        <w:t>ing</w:t>
      </w:r>
      <w:r w:rsidRPr="00540E2C">
        <w:rPr>
          <w:rFonts w:ascii="Times New Roman" w:hAnsi="Times New Roman"/>
          <w:sz w:val="24"/>
          <w:lang w:val="en-GB"/>
        </w:rPr>
        <w:t xml:space="preserve"> </w:t>
      </w:r>
      <w:r>
        <w:rPr>
          <w:rFonts w:ascii="Times New Roman" w:hAnsi="Times New Roman"/>
          <w:sz w:val="24"/>
          <w:lang w:val="en-GB"/>
        </w:rPr>
        <w:t>my</w:t>
      </w:r>
      <w:r w:rsidRPr="00540E2C">
        <w:rPr>
          <w:rFonts w:ascii="Times New Roman" w:hAnsi="Times New Roman"/>
          <w:sz w:val="24"/>
          <w:lang w:val="en-GB"/>
        </w:rPr>
        <w:t xml:space="preserve"> children etiquette and cultural values.</w:t>
      </w:r>
    </w:p>
    <w:p w14:paraId="17C76452"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talk</w:t>
      </w:r>
      <w:r>
        <w:rPr>
          <w:rFonts w:ascii="Times New Roman" w:hAnsi="Times New Roman"/>
          <w:sz w:val="24"/>
          <w:lang w:val="en-GB"/>
        </w:rPr>
        <w:t>ing</w:t>
      </w:r>
      <w:r w:rsidRPr="00540E2C">
        <w:rPr>
          <w:rFonts w:ascii="Times New Roman" w:hAnsi="Times New Roman"/>
          <w:sz w:val="24"/>
          <w:lang w:val="en-GB"/>
        </w:rPr>
        <w:t xml:space="preserve"> to </w:t>
      </w:r>
      <w:r>
        <w:rPr>
          <w:rFonts w:ascii="Times New Roman" w:hAnsi="Times New Roman"/>
          <w:sz w:val="24"/>
          <w:lang w:val="en-GB"/>
        </w:rPr>
        <w:t>my</w:t>
      </w:r>
      <w:r w:rsidRPr="00540E2C">
        <w:rPr>
          <w:rFonts w:ascii="Times New Roman" w:hAnsi="Times New Roman"/>
          <w:sz w:val="24"/>
          <w:lang w:val="en-GB"/>
        </w:rPr>
        <w:t xml:space="preserve"> children about </w:t>
      </w:r>
      <w:r>
        <w:rPr>
          <w:rFonts w:ascii="Times New Roman" w:hAnsi="Times New Roman"/>
          <w:sz w:val="24"/>
          <w:lang w:val="en-GB"/>
        </w:rPr>
        <w:t>their</w:t>
      </w:r>
      <w:r w:rsidRPr="00540E2C">
        <w:rPr>
          <w:rFonts w:ascii="Times New Roman" w:hAnsi="Times New Roman"/>
          <w:sz w:val="24"/>
          <w:lang w:val="en-GB"/>
        </w:rPr>
        <w:t xml:space="preserve"> family history.</w:t>
      </w:r>
    </w:p>
    <w:p w14:paraId="5760663E"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Nostalgia Manipulation Check</w:t>
      </w:r>
    </w:p>
    <w:p w14:paraId="283F4B2A"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Please indicate your agreement or disagreement with the following statements. (1 = </w:t>
      </w:r>
      <w:r w:rsidRPr="00540E2C">
        <w:rPr>
          <w:rFonts w:ascii="Times New Roman" w:hAnsi="Times New Roman"/>
          <w:i/>
          <w:iCs/>
          <w:sz w:val="24"/>
          <w:lang w:val="en-GB"/>
        </w:rPr>
        <w:t>strongly disagree</w:t>
      </w:r>
      <w:r w:rsidRPr="00540E2C">
        <w:rPr>
          <w:rFonts w:ascii="Times New Roman" w:hAnsi="Times New Roman"/>
          <w:sz w:val="24"/>
          <w:lang w:val="en-GB"/>
        </w:rPr>
        <w:t xml:space="preserve">, 7 = </w:t>
      </w:r>
      <w:r w:rsidRPr="00540E2C">
        <w:rPr>
          <w:rFonts w:ascii="Times New Roman" w:hAnsi="Times New Roman"/>
          <w:i/>
          <w:iCs/>
          <w:sz w:val="24"/>
          <w:lang w:val="en-GB"/>
        </w:rPr>
        <w:t>strongly agree</w:t>
      </w:r>
      <w:r w:rsidRPr="00540E2C">
        <w:rPr>
          <w:rFonts w:ascii="Times New Roman" w:hAnsi="Times New Roman"/>
          <w:sz w:val="24"/>
          <w:lang w:val="en-GB"/>
        </w:rPr>
        <w:t>)</w:t>
      </w:r>
    </w:p>
    <w:p w14:paraId="1F3360A7"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Right now, I am feeling quite </w:t>
      </w:r>
      <w:proofErr w:type="gramStart"/>
      <w:r w:rsidRPr="00540E2C">
        <w:rPr>
          <w:rFonts w:ascii="Times New Roman" w:hAnsi="Times New Roman"/>
          <w:sz w:val="24"/>
          <w:lang w:val="en-GB"/>
        </w:rPr>
        <w:t>nostalgic</w:t>
      </w:r>
      <w:proofErr w:type="gramEnd"/>
    </w:p>
    <w:p w14:paraId="110FAAB5"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Right now, I am having nostalgic </w:t>
      </w:r>
      <w:proofErr w:type="gramStart"/>
      <w:r w:rsidRPr="00540E2C">
        <w:rPr>
          <w:rFonts w:ascii="Times New Roman" w:hAnsi="Times New Roman"/>
          <w:sz w:val="24"/>
          <w:lang w:val="en-GB"/>
        </w:rPr>
        <w:t>feelings</w:t>
      </w:r>
      <w:proofErr w:type="gramEnd"/>
    </w:p>
    <w:p w14:paraId="21149289"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___ I feel nostalgic at the </w:t>
      </w:r>
      <w:proofErr w:type="gramStart"/>
      <w:r w:rsidRPr="00540E2C">
        <w:rPr>
          <w:rFonts w:ascii="Times New Roman" w:hAnsi="Times New Roman"/>
          <w:sz w:val="24"/>
          <w:lang w:val="en-GB"/>
        </w:rPr>
        <w:t>moment</w:t>
      </w:r>
      <w:proofErr w:type="gramEnd"/>
    </w:p>
    <w:p w14:paraId="2D464EC3" w14:textId="77777777" w:rsidR="00186B6E" w:rsidRPr="00540E2C" w:rsidRDefault="00186B6E" w:rsidP="00186B6E">
      <w:pPr>
        <w:spacing w:line="360" w:lineRule="auto"/>
        <w:jc w:val="center"/>
        <w:rPr>
          <w:rFonts w:ascii="Times New Roman" w:hAnsi="Times New Roman"/>
          <w:b/>
          <w:bCs/>
          <w:sz w:val="24"/>
          <w:lang w:val="en-GB"/>
        </w:rPr>
      </w:pPr>
      <w:r w:rsidRPr="00540E2C">
        <w:rPr>
          <w:rFonts w:ascii="Times New Roman" w:hAnsi="Times New Roman"/>
          <w:b/>
          <w:bCs/>
          <w:sz w:val="24"/>
          <w:lang w:val="en-GB"/>
        </w:rPr>
        <w:t>Demographic Information</w:t>
      </w:r>
    </w:p>
    <w:p w14:paraId="7D486321"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your age?</w:t>
      </w:r>
    </w:p>
    <w:p w14:paraId="5D0FF674"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 xml:space="preserve">What is your gender? 1 = </w:t>
      </w:r>
      <w:r w:rsidRPr="00540E2C">
        <w:rPr>
          <w:rFonts w:ascii="Times New Roman" w:hAnsi="Times New Roman"/>
          <w:i/>
          <w:iCs/>
          <w:sz w:val="24"/>
          <w:lang w:val="en-GB"/>
        </w:rPr>
        <w:t>male</w:t>
      </w:r>
      <w:r w:rsidRPr="00540E2C">
        <w:rPr>
          <w:rFonts w:ascii="Times New Roman" w:hAnsi="Times New Roman"/>
          <w:sz w:val="24"/>
          <w:lang w:val="en-GB"/>
        </w:rPr>
        <w:t xml:space="preserve">, 2 = </w:t>
      </w:r>
      <w:r w:rsidRPr="00540E2C">
        <w:rPr>
          <w:rFonts w:ascii="Times New Roman" w:hAnsi="Times New Roman"/>
          <w:i/>
          <w:iCs/>
          <w:sz w:val="24"/>
          <w:lang w:val="en-GB"/>
        </w:rPr>
        <w:t>female</w:t>
      </w:r>
    </w:p>
    <w:p w14:paraId="486E9795"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your race?</w:t>
      </w:r>
    </w:p>
    <w:p w14:paraId="55BA07FE"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1 = White</w:t>
      </w:r>
    </w:p>
    <w:p w14:paraId="5CD18572" w14:textId="77777777" w:rsidR="00186B6E" w:rsidRPr="00D85892" w:rsidRDefault="00186B6E" w:rsidP="00186B6E">
      <w:pPr>
        <w:spacing w:line="360" w:lineRule="auto"/>
        <w:ind w:firstLineChars="236" w:firstLine="566"/>
        <w:rPr>
          <w:rFonts w:ascii="Times New Roman" w:hAnsi="Times New Roman"/>
          <w:sz w:val="24"/>
        </w:rPr>
      </w:pPr>
      <w:r w:rsidRPr="00540E2C">
        <w:rPr>
          <w:rFonts w:ascii="Times New Roman" w:hAnsi="Times New Roman"/>
          <w:sz w:val="24"/>
          <w:lang w:val="en-GB"/>
        </w:rPr>
        <w:t xml:space="preserve">2 = </w:t>
      </w:r>
      <w:r w:rsidRPr="00D85892">
        <w:rPr>
          <w:rFonts w:ascii="Times New Roman" w:hAnsi="Times New Roman"/>
          <w:sz w:val="24"/>
          <w:lang w:val="en-GB"/>
        </w:rPr>
        <w:t>Black, Black British, Caribbean or African</w:t>
      </w:r>
    </w:p>
    <w:p w14:paraId="6CF94F03" w14:textId="77777777" w:rsidR="00186B6E" w:rsidRPr="00D85892" w:rsidRDefault="00186B6E" w:rsidP="00186B6E">
      <w:pPr>
        <w:spacing w:line="360" w:lineRule="auto"/>
        <w:ind w:firstLineChars="236" w:firstLine="566"/>
        <w:rPr>
          <w:rFonts w:ascii="Times New Roman" w:hAnsi="Times New Roman"/>
          <w:sz w:val="24"/>
        </w:rPr>
      </w:pPr>
      <w:r>
        <w:rPr>
          <w:rFonts w:ascii="Times New Roman" w:hAnsi="Times New Roman"/>
          <w:sz w:val="24"/>
          <w:lang w:val="en-GB"/>
        </w:rPr>
        <w:t>3</w:t>
      </w:r>
      <w:r w:rsidRPr="00540E2C">
        <w:rPr>
          <w:rFonts w:ascii="Times New Roman" w:hAnsi="Times New Roman"/>
          <w:sz w:val="24"/>
          <w:lang w:val="en-GB"/>
        </w:rPr>
        <w:t xml:space="preserve"> = </w:t>
      </w:r>
      <w:r w:rsidRPr="00D85892">
        <w:rPr>
          <w:rFonts w:ascii="Times New Roman" w:hAnsi="Times New Roman"/>
          <w:sz w:val="24"/>
          <w:lang w:val="en-GB"/>
        </w:rPr>
        <w:t>Asian or Asian British</w:t>
      </w:r>
    </w:p>
    <w:p w14:paraId="335915CF" w14:textId="77777777" w:rsidR="00186B6E" w:rsidRPr="00540E2C" w:rsidRDefault="00186B6E" w:rsidP="00186B6E">
      <w:pPr>
        <w:spacing w:line="360" w:lineRule="auto"/>
        <w:ind w:firstLineChars="236" w:firstLine="566"/>
        <w:rPr>
          <w:rFonts w:ascii="Times New Roman" w:hAnsi="Times New Roman"/>
          <w:sz w:val="24"/>
          <w:lang w:val="en-GB"/>
        </w:rPr>
      </w:pPr>
      <w:r>
        <w:rPr>
          <w:rFonts w:ascii="Times New Roman" w:hAnsi="Times New Roman"/>
          <w:sz w:val="24"/>
          <w:lang w:val="en-GB"/>
        </w:rPr>
        <w:t>4</w:t>
      </w:r>
      <w:r w:rsidRPr="00540E2C">
        <w:rPr>
          <w:rFonts w:ascii="Times New Roman" w:hAnsi="Times New Roman"/>
          <w:sz w:val="24"/>
          <w:lang w:val="en-GB"/>
        </w:rPr>
        <w:t xml:space="preserve"> = </w:t>
      </w:r>
      <w:r w:rsidRPr="00D85892">
        <w:rPr>
          <w:rFonts w:ascii="Times New Roman" w:hAnsi="Times New Roman"/>
          <w:sz w:val="24"/>
          <w:lang w:val="en-GB"/>
        </w:rPr>
        <w:t>Mixed or multiple ethnic groups</w:t>
      </w:r>
    </w:p>
    <w:p w14:paraId="7BA67971" w14:textId="77777777" w:rsidR="00186B6E" w:rsidRPr="00540E2C" w:rsidRDefault="00186B6E" w:rsidP="00186B6E">
      <w:pPr>
        <w:spacing w:line="360" w:lineRule="auto"/>
        <w:ind w:firstLineChars="236" w:firstLine="566"/>
        <w:rPr>
          <w:rFonts w:ascii="Times New Roman" w:hAnsi="Times New Roman"/>
          <w:sz w:val="24"/>
          <w:lang w:val="en-GB"/>
        </w:rPr>
      </w:pPr>
      <w:r>
        <w:rPr>
          <w:rFonts w:ascii="Times New Roman" w:hAnsi="Times New Roman"/>
          <w:sz w:val="24"/>
          <w:lang w:val="en-GB"/>
        </w:rPr>
        <w:t>5</w:t>
      </w:r>
      <w:r w:rsidRPr="00540E2C">
        <w:rPr>
          <w:rFonts w:ascii="Times New Roman" w:hAnsi="Times New Roman"/>
          <w:sz w:val="24"/>
          <w:lang w:val="en-GB"/>
        </w:rPr>
        <w:t xml:space="preserve"> = Other</w:t>
      </w:r>
    </w:p>
    <w:p w14:paraId="3C8DDCB0"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What is the highest degree you have received?</w:t>
      </w:r>
      <w:r w:rsidRPr="00540E2C">
        <w:rPr>
          <w:rFonts w:ascii="Times New Roman" w:hAnsi="Times New Roman"/>
          <w:sz w:val="24"/>
          <w:lang w:val="en-GB"/>
        </w:rPr>
        <w:tab/>
      </w:r>
    </w:p>
    <w:p w14:paraId="29581080"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 xml:space="preserve">1 = Less than High School </w:t>
      </w:r>
    </w:p>
    <w:p w14:paraId="327DB9B2"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 xml:space="preserve">2 = High School/GED </w:t>
      </w:r>
    </w:p>
    <w:p w14:paraId="1C49A82D"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3 = Some College</w:t>
      </w:r>
    </w:p>
    <w:p w14:paraId="50C576E7"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4 = 2-year College Degree</w:t>
      </w:r>
    </w:p>
    <w:p w14:paraId="426F4A5E"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5 = 4-year College Degree</w:t>
      </w:r>
    </w:p>
    <w:p w14:paraId="4284D8CE"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6 = Master Degree</w:t>
      </w:r>
    </w:p>
    <w:p w14:paraId="7D7E3CCF" w14:textId="77777777" w:rsidR="00186B6E" w:rsidRPr="00190129"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7 = Doctoral Degree</w:t>
      </w:r>
    </w:p>
    <w:p w14:paraId="6EEFD991" w14:textId="77777777" w:rsidR="00186B6E" w:rsidRDefault="00186B6E" w:rsidP="00186B6E">
      <w:pPr>
        <w:spacing w:line="360" w:lineRule="auto"/>
        <w:ind w:firstLineChars="236" w:firstLine="566"/>
        <w:rPr>
          <w:rFonts w:ascii="Times New Roman" w:hAnsi="Times New Roman"/>
          <w:sz w:val="24"/>
          <w:lang w:val="en-GB"/>
        </w:rPr>
      </w:pPr>
      <w:r w:rsidRPr="00190129">
        <w:rPr>
          <w:rFonts w:ascii="Times New Roman" w:hAnsi="Times New Roman"/>
          <w:sz w:val="24"/>
          <w:lang w:val="en-GB"/>
        </w:rPr>
        <w:t>8 = Professional Degree (JD, MD)</w:t>
      </w:r>
    </w:p>
    <w:p w14:paraId="027A7FFF"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lastRenderedPageBreak/>
        <w:t>What is the age and gender of your children? (e.g., if you have two children, respond to “First child” and “Second child,” and leave the other lines empty)</w:t>
      </w:r>
    </w:p>
    <w:p w14:paraId="308D17E7"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First child: gender</w:t>
      </w:r>
      <w:r w:rsidRPr="00540E2C">
        <w:rPr>
          <w:rFonts w:ascii="Times New Roman" w:hAnsi="Times New Roman"/>
          <w:sz w:val="24"/>
          <w:lang w:val="en-GB"/>
        </w:rPr>
        <w:tab/>
        <w:t>____  age____</w:t>
      </w:r>
    </w:p>
    <w:p w14:paraId="2FDAD096"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Second child: gender</w:t>
      </w:r>
      <w:r w:rsidRPr="00540E2C">
        <w:rPr>
          <w:rFonts w:ascii="Times New Roman" w:hAnsi="Times New Roman"/>
          <w:sz w:val="24"/>
          <w:lang w:val="en-GB"/>
        </w:rPr>
        <w:tab/>
        <w:t>____  age____</w:t>
      </w:r>
    </w:p>
    <w:p w14:paraId="7880E8E6"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Third child: gender</w:t>
      </w:r>
      <w:r w:rsidRPr="00540E2C">
        <w:rPr>
          <w:rFonts w:ascii="Times New Roman" w:hAnsi="Times New Roman"/>
          <w:sz w:val="24"/>
          <w:lang w:val="en-GB"/>
        </w:rPr>
        <w:tab/>
        <w:t>____  age____</w:t>
      </w:r>
    </w:p>
    <w:p w14:paraId="0473BAAA" w14:textId="77777777" w:rsidR="00186B6E" w:rsidRPr="00540E2C" w:rsidRDefault="00186B6E" w:rsidP="00186B6E">
      <w:pPr>
        <w:spacing w:line="360" w:lineRule="auto"/>
        <w:ind w:firstLineChars="236" w:firstLine="566"/>
        <w:rPr>
          <w:rFonts w:ascii="Times New Roman" w:hAnsi="Times New Roman"/>
          <w:sz w:val="24"/>
          <w:lang w:val="en-GB"/>
        </w:rPr>
      </w:pPr>
      <w:r w:rsidRPr="00540E2C">
        <w:rPr>
          <w:rFonts w:ascii="Times New Roman" w:hAnsi="Times New Roman"/>
          <w:sz w:val="24"/>
          <w:lang w:val="en-GB"/>
        </w:rPr>
        <w:t>Fourth child: gender</w:t>
      </w:r>
      <w:r w:rsidRPr="00540E2C">
        <w:rPr>
          <w:rFonts w:ascii="Times New Roman" w:hAnsi="Times New Roman"/>
          <w:sz w:val="24"/>
          <w:lang w:val="en-GB"/>
        </w:rPr>
        <w:tab/>
        <w:t>____  age____</w:t>
      </w:r>
    </w:p>
    <w:p w14:paraId="66CCD004"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If you have more than f</w:t>
      </w:r>
      <w:r>
        <w:rPr>
          <w:rFonts w:ascii="Times New Roman" w:hAnsi="Times New Roman"/>
          <w:sz w:val="24"/>
          <w:lang w:val="en-GB"/>
        </w:rPr>
        <w:t>our</w:t>
      </w:r>
      <w:r w:rsidRPr="00540E2C">
        <w:rPr>
          <w:rFonts w:ascii="Times New Roman" w:hAnsi="Times New Roman"/>
          <w:sz w:val="24"/>
          <w:lang w:val="en-GB"/>
        </w:rPr>
        <w:t xml:space="preserve"> children, please write their genders and ages here:</w:t>
      </w:r>
    </w:p>
    <w:p w14:paraId="5A551580" w14:textId="77777777" w:rsidR="00186B6E" w:rsidRPr="00540E2C" w:rsidRDefault="00186B6E" w:rsidP="00186B6E">
      <w:pPr>
        <w:spacing w:line="360" w:lineRule="auto"/>
        <w:rPr>
          <w:rFonts w:ascii="Times New Roman" w:hAnsi="Times New Roman"/>
          <w:sz w:val="24"/>
          <w:lang w:val="en-GB"/>
        </w:rPr>
      </w:pPr>
      <w:r w:rsidRPr="00540E2C">
        <w:rPr>
          <w:rFonts w:ascii="Times New Roman" w:hAnsi="Times New Roman"/>
          <w:sz w:val="24"/>
          <w:lang w:val="en-GB"/>
        </w:rPr>
        <w:t>________________________________________________________________</w:t>
      </w:r>
    </w:p>
    <w:p w14:paraId="0D26A67F" w14:textId="77777777" w:rsidR="00186B6E" w:rsidRDefault="00186B6E" w:rsidP="00186B6E">
      <w:pPr>
        <w:spacing w:line="360" w:lineRule="auto"/>
        <w:rPr>
          <w:rFonts w:ascii="Times New Roman" w:hAnsi="Times New Roman"/>
          <w:sz w:val="24"/>
          <w:lang w:val="en-GB"/>
        </w:rPr>
      </w:pPr>
      <w:r>
        <w:rPr>
          <w:rFonts w:ascii="Times New Roman" w:hAnsi="Times New Roman"/>
          <w:sz w:val="24"/>
          <w:lang w:val="en-GB"/>
        </w:rPr>
        <w:t>Which song did you listen to at the beginning? (attention check)</w:t>
      </w:r>
    </w:p>
    <w:p w14:paraId="1ECE0532" w14:textId="77777777" w:rsidR="00186B6E" w:rsidRDefault="00186B6E" w:rsidP="00186B6E">
      <w:pPr>
        <w:spacing w:line="360" w:lineRule="auto"/>
        <w:rPr>
          <w:rFonts w:ascii="Times New Roman" w:hAnsi="Times New Roman"/>
          <w:sz w:val="24"/>
          <w:lang w:val="en-GB"/>
        </w:rPr>
      </w:pPr>
      <w:r>
        <w:rPr>
          <w:rFonts w:ascii="Times New Roman" w:hAnsi="Times New Roman" w:hint="eastAsia"/>
          <w:sz w:val="24"/>
          <w:lang w:val="en-GB"/>
        </w:rPr>
        <w:t>-</w:t>
      </w:r>
      <w:r w:rsidRPr="002355D5">
        <w:rPr>
          <w:rFonts w:ascii="Times New Roman" w:hAnsi="Times New Roman"/>
          <w:sz w:val="24"/>
          <w:lang w:val="en-GB"/>
        </w:rPr>
        <w:t>Yesterday Once More by the Carpenters</w:t>
      </w:r>
    </w:p>
    <w:p w14:paraId="60AA0556" w14:textId="77777777" w:rsidR="00186B6E" w:rsidRDefault="00186B6E" w:rsidP="00186B6E">
      <w:pPr>
        <w:spacing w:line="360" w:lineRule="auto"/>
        <w:rPr>
          <w:rFonts w:ascii="Times New Roman" w:hAnsi="Times New Roman"/>
          <w:sz w:val="24"/>
          <w:lang w:val="en-GB"/>
        </w:rPr>
      </w:pPr>
      <w:r>
        <w:rPr>
          <w:rFonts w:ascii="Times New Roman" w:hAnsi="Times New Roman" w:hint="eastAsia"/>
          <w:sz w:val="24"/>
          <w:lang w:val="en-GB"/>
        </w:rPr>
        <w:t>-</w:t>
      </w:r>
      <w:r w:rsidRPr="002355D5">
        <w:rPr>
          <w:rFonts w:ascii="Times New Roman" w:hAnsi="Times New Roman"/>
          <w:sz w:val="24"/>
          <w:lang w:val="en-GB"/>
        </w:rPr>
        <w:t>Lavender Haze by Taylor Swift</w:t>
      </w:r>
    </w:p>
    <w:p w14:paraId="759B9A97" w14:textId="77777777" w:rsidR="00186B6E" w:rsidRDefault="00186B6E" w:rsidP="00186B6E">
      <w:pPr>
        <w:spacing w:line="360" w:lineRule="auto"/>
        <w:rPr>
          <w:rFonts w:ascii="Times New Roman" w:hAnsi="Times New Roman"/>
          <w:sz w:val="24"/>
          <w:lang w:val="en-GB"/>
        </w:rPr>
      </w:pPr>
      <w:r>
        <w:rPr>
          <w:rFonts w:ascii="Times New Roman" w:hAnsi="Times New Roman" w:hint="eastAsia"/>
          <w:sz w:val="24"/>
          <w:lang w:val="en-GB"/>
        </w:rPr>
        <w:t>-</w:t>
      </w:r>
      <w:r w:rsidRPr="002355D5">
        <w:rPr>
          <w:rFonts w:ascii="Times New Roman" w:hAnsi="Times New Roman"/>
          <w:sz w:val="24"/>
          <w:lang w:val="en-GB"/>
        </w:rPr>
        <w:t>Old Money by Lana Del Rey</w:t>
      </w:r>
    </w:p>
    <w:p w14:paraId="6D8697B3" w14:textId="77777777" w:rsidR="00186B6E" w:rsidRPr="00540E2C" w:rsidRDefault="00186B6E" w:rsidP="00186B6E">
      <w:pPr>
        <w:spacing w:line="360" w:lineRule="auto"/>
        <w:rPr>
          <w:rFonts w:ascii="Times New Roman" w:hAnsi="Times New Roman"/>
          <w:sz w:val="24"/>
          <w:lang w:val="en-GB"/>
        </w:rPr>
      </w:pPr>
      <w:r>
        <w:rPr>
          <w:rFonts w:ascii="Times New Roman" w:hAnsi="Times New Roman" w:hint="eastAsia"/>
          <w:sz w:val="24"/>
          <w:lang w:val="en-GB"/>
        </w:rPr>
        <w:t>-</w:t>
      </w:r>
      <w:r w:rsidRPr="002355D5">
        <w:rPr>
          <w:rFonts w:ascii="Times New Roman" w:hAnsi="Times New Roman"/>
          <w:sz w:val="24"/>
          <w:lang w:val="en-GB"/>
        </w:rPr>
        <w:t>Perfect by Ed Sheeran</w:t>
      </w:r>
    </w:p>
    <w:p w14:paraId="5F76B02D" w14:textId="77777777" w:rsidR="00186B6E" w:rsidRPr="006621CB" w:rsidRDefault="00186B6E" w:rsidP="00186B6E">
      <w:pPr>
        <w:pStyle w:val="Heading2"/>
        <w:spacing w:before="0" w:line="480" w:lineRule="exact"/>
        <w:jc w:val="center"/>
        <w:rPr>
          <w:rFonts w:ascii="Times New Roman" w:hAnsi="Times New Roman"/>
          <w:bCs/>
          <w:sz w:val="24"/>
          <w:szCs w:val="24"/>
        </w:rPr>
      </w:pPr>
      <w:r>
        <w:rPr>
          <w:rFonts w:ascii="Times New Roman" w:hAnsi="Times New Roman"/>
          <w:sz w:val="24"/>
          <w:szCs w:val="24"/>
        </w:rPr>
        <w:br w:type="page"/>
      </w:r>
      <w:bookmarkStart w:id="106" w:name="_Toc128437131"/>
      <w:r w:rsidRPr="004F5B27">
        <w:rPr>
          <w:rFonts w:ascii="Times New Roman" w:hAnsi="Times New Roman"/>
          <w:sz w:val="28"/>
          <w:szCs w:val="28"/>
        </w:rPr>
        <w:lastRenderedPageBreak/>
        <w:t>Participant Educational Status</w:t>
      </w:r>
      <w:bookmarkEnd w:id="91"/>
      <w:r>
        <w:rPr>
          <w:rFonts w:ascii="Times New Roman" w:hAnsi="Times New Roman"/>
          <w:sz w:val="28"/>
          <w:szCs w:val="28"/>
        </w:rPr>
        <w:t xml:space="preserve"> and Ethnicity</w:t>
      </w:r>
      <w:bookmarkEnd w:id="106"/>
    </w:p>
    <w:p w14:paraId="67519BD1"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07" w:name="_Toc77256828"/>
      <w:bookmarkStart w:id="108" w:name="_Toc77257329"/>
      <w:bookmarkStart w:id="109" w:name="_Toc77258306"/>
      <w:bookmarkStart w:id="110" w:name="_Toc77318431"/>
      <w:bookmarkStart w:id="111" w:name="_Toc83452345"/>
      <w:bookmarkStart w:id="112" w:name="_Toc128437132"/>
      <w:bookmarkStart w:id="113" w:name="_Toc71017558"/>
      <w:r w:rsidRPr="00776529">
        <w:rPr>
          <w:rFonts w:ascii="Times New Roman" w:hAnsi="Times New Roman"/>
          <w:sz w:val="24"/>
          <w:szCs w:val="24"/>
        </w:rPr>
        <w:t>Study 1</w:t>
      </w:r>
      <w:bookmarkEnd w:id="107"/>
      <w:bookmarkEnd w:id="108"/>
      <w:bookmarkEnd w:id="109"/>
      <w:bookmarkEnd w:id="110"/>
      <w:bookmarkEnd w:id="111"/>
      <w:bookmarkEnd w:id="112"/>
    </w:p>
    <w:p w14:paraId="40D3893A" w14:textId="77777777" w:rsidR="00186B6E" w:rsidRPr="006F0CF7" w:rsidRDefault="00186B6E" w:rsidP="00186B6E">
      <w:pPr>
        <w:spacing w:line="480" w:lineRule="exact"/>
        <w:ind w:firstLineChars="200" w:firstLine="480"/>
        <w:rPr>
          <w:rFonts w:ascii="Times New Roman" w:eastAsia="儷黑 Pro" w:hAnsi="Times New Roman"/>
          <w:color w:val="0D0D0D"/>
          <w:sz w:val="24"/>
          <w:szCs w:val="24"/>
        </w:rPr>
      </w:pPr>
      <w:r>
        <w:rPr>
          <w:rFonts w:ascii="Times New Roman" w:eastAsia="儷黑 Pro" w:hAnsi="Times New Roman"/>
          <w:color w:val="0D0D0D"/>
          <w:sz w:val="24"/>
          <w:szCs w:val="24"/>
        </w:rPr>
        <w:t xml:space="preserve">Of the </w:t>
      </w:r>
      <w:r w:rsidRPr="00776529">
        <w:rPr>
          <w:rFonts w:ascii="Times New Roman" w:eastAsia="儷黑 Pro" w:hAnsi="Times New Roman"/>
          <w:color w:val="0D0D0D"/>
          <w:sz w:val="24"/>
          <w:szCs w:val="24"/>
        </w:rPr>
        <w:t>2</w:t>
      </w:r>
      <w:r>
        <w:rPr>
          <w:rFonts w:ascii="Times New Roman" w:eastAsia="儷黑 Pro" w:hAnsi="Times New Roman"/>
          <w:color w:val="0D0D0D"/>
          <w:sz w:val="24"/>
          <w:szCs w:val="24"/>
        </w:rPr>
        <w:t>45</w:t>
      </w:r>
      <w:r w:rsidRPr="00776529">
        <w:rPr>
          <w:rFonts w:ascii="Times New Roman" w:eastAsia="儷黑 Pro" w:hAnsi="Times New Roman"/>
          <w:color w:val="0D0D0D"/>
          <w:sz w:val="24"/>
          <w:szCs w:val="24"/>
        </w:rPr>
        <w:t xml:space="preserve"> participants</w:t>
      </w:r>
      <w:r>
        <w:rPr>
          <w:rFonts w:ascii="Times New Roman" w:eastAsia="儷黑 Pro" w:hAnsi="Times New Roman"/>
          <w:color w:val="0D0D0D"/>
          <w:sz w:val="24"/>
          <w:szCs w:val="24"/>
        </w:rPr>
        <w:t xml:space="preserve">, </w:t>
      </w:r>
      <w:r w:rsidRPr="00776529">
        <w:rPr>
          <w:rFonts w:ascii="Times New Roman" w:eastAsia="儷黑 Pro" w:hAnsi="Times New Roman"/>
          <w:color w:val="0D0D0D"/>
          <w:sz w:val="24"/>
          <w:szCs w:val="24"/>
        </w:rPr>
        <w:t>0.40% had a less than or equal to Primary School degree, 2.</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xml:space="preserve">% had a Junior High School degree, </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0</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w:t>
      </w:r>
      <w:r>
        <w:rPr>
          <w:rFonts w:ascii="Times New Roman" w:eastAsia="儷黑 Pro" w:hAnsi="Times New Roman"/>
          <w:color w:val="0D0D0D"/>
          <w:sz w:val="24"/>
          <w:szCs w:val="24"/>
        </w:rPr>
        <w:t>20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 xml:space="preserve">% a Some College degree, 59.6% a Bachelor’s degree, </w:t>
      </w:r>
      <w:r>
        <w:rPr>
          <w:rFonts w:ascii="Times New Roman" w:eastAsia="儷黑 Pro" w:hAnsi="Times New Roman"/>
          <w:color w:val="0D0D0D"/>
          <w:sz w:val="24"/>
          <w:szCs w:val="24"/>
        </w:rPr>
        <w:t>6</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a Master’s Degree, and 1.6% a Ph.D. degree.</w:t>
      </w:r>
    </w:p>
    <w:p w14:paraId="0E4449EB"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14" w:name="_Toc128437133"/>
      <w:bookmarkEnd w:id="113"/>
      <w:r w:rsidRPr="00776529">
        <w:rPr>
          <w:rFonts w:ascii="Times New Roman" w:hAnsi="Times New Roman"/>
          <w:sz w:val="24"/>
          <w:szCs w:val="24"/>
        </w:rPr>
        <w:t xml:space="preserve">Study </w:t>
      </w:r>
      <w:r>
        <w:rPr>
          <w:rFonts w:ascii="Times New Roman" w:hAnsi="Times New Roman"/>
          <w:sz w:val="24"/>
          <w:szCs w:val="24"/>
        </w:rPr>
        <w:t>2</w:t>
      </w:r>
      <w:bookmarkEnd w:id="114"/>
    </w:p>
    <w:p w14:paraId="6CD479A9" w14:textId="77777777" w:rsidR="00186B6E" w:rsidRDefault="00186B6E" w:rsidP="00186B6E">
      <w:pPr>
        <w:spacing w:line="480" w:lineRule="exact"/>
        <w:ind w:firstLine="420"/>
        <w:rPr>
          <w:rFonts w:ascii="Times New Roman" w:eastAsia="儷黑 Pro" w:hAnsi="Times New Roman"/>
          <w:color w:val="0D0D0D"/>
          <w:sz w:val="24"/>
          <w:szCs w:val="24"/>
        </w:rPr>
      </w:pPr>
      <w:r w:rsidRPr="00776529">
        <w:rPr>
          <w:rFonts w:ascii="Times New Roman" w:eastAsia="儷黑 Pro" w:hAnsi="Times New Roman"/>
          <w:sz w:val="24"/>
          <w:szCs w:val="24"/>
        </w:rPr>
        <w:t xml:space="preserve">At T1, </w:t>
      </w:r>
      <w:r>
        <w:rPr>
          <w:rFonts w:ascii="Times New Roman" w:eastAsia="儷黑 Pro" w:hAnsi="Times New Roman"/>
          <w:sz w:val="24"/>
          <w:szCs w:val="24"/>
        </w:rPr>
        <w:t>of the</w:t>
      </w:r>
      <w:r w:rsidRPr="00776529">
        <w:rPr>
          <w:rFonts w:ascii="Times New Roman" w:eastAsia="儷黑 Pro" w:hAnsi="Times New Roman"/>
          <w:sz w:val="24"/>
          <w:szCs w:val="24"/>
        </w:rPr>
        <w:t xml:space="preserve"> 9</w:t>
      </w:r>
      <w:r>
        <w:rPr>
          <w:rFonts w:ascii="Times New Roman" w:eastAsia="儷黑 Pro" w:hAnsi="Times New Roman"/>
          <w:sz w:val="24"/>
          <w:szCs w:val="24"/>
        </w:rPr>
        <w:t>07</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sidRPr="00776529">
        <w:rPr>
          <w:rFonts w:ascii="Times New Roman" w:eastAsia="儷黑 Pro" w:hAnsi="Times New Roman"/>
          <w:color w:val="0D0D0D"/>
          <w:sz w:val="24"/>
          <w:szCs w:val="24"/>
        </w:rPr>
        <w:t>0.</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xml:space="preserve">% had a Junior High School degree, </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6</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1</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42</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6</w:t>
      </w:r>
      <w:r w:rsidRPr="00776529">
        <w:rPr>
          <w:rFonts w:ascii="Times New Roman" w:eastAsia="儷黑 Pro" w:hAnsi="Times New Roman"/>
          <w:color w:val="0D0D0D"/>
          <w:sz w:val="24"/>
          <w:szCs w:val="24"/>
        </w:rPr>
        <w:t xml:space="preserve">% a Bachelor’s degree, </w:t>
      </w:r>
      <w:r>
        <w:rPr>
          <w:rFonts w:ascii="Times New Roman" w:eastAsia="儷黑 Pro" w:hAnsi="Times New Roman"/>
          <w:color w:val="0D0D0D"/>
          <w:sz w:val="24"/>
          <w:szCs w:val="24"/>
        </w:rPr>
        <w:t>33</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a Master’s Degree, and 3.7% a Ph.D. degree</w:t>
      </w:r>
      <w:r w:rsidRPr="00D34573">
        <w:rPr>
          <w:rFonts w:ascii="Times New Roman" w:eastAsia="儷黑 Pro" w:hAnsi="Times New Roman"/>
          <w:sz w:val="24"/>
          <w:szCs w:val="24"/>
          <w:lang w:val="en-GB"/>
        </w:rPr>
        <w:t xml:space="preserve">. </w:t>
      </w:r>
      <w:r w:rsidRPr="00776529">
        <w:rPr>
          <w:rFonts w:ascii="Times New Roman" w:eastAsia="儷黑 Pro" w:hAnsi="Times New Roman"/>
          <w:sz w:val="24"/>
          <w:szCs w:val="24"/>
        </w:rPr>
        <w:t xml:space="preserve">At T2, </w:t>
      </w:r>
      <w:r>
        <w:rPr>
          <w:rFonts w:ascii="Times New Roman" w:eastAsia="儷黑 Pro" w:hAnsi="Times New Roman"/>
          <w:sz w:val="24"/>
          <w:szCs w:val="24"/>
        </w:rPr>
        <w:t>of the</w:t>
      </w:r>
      <w:r w:rsidRPr="00776529">
        <w:rPr>
          <w:rFonts w:ascii="Times New Roman" w:eastAsia="儷黑 Pro" w:hAnsi="Times New Roman"/>
          <w:sz w:val="24"/>
          <w:szCs w:val="24"/>
        </w:rPr>
        <w:t xml:space="preserve"> 59</w:t>
      </w:r>
      <w:r>
        <w:rPr>
          <w:rFonts w:ascii="Times New Roman" w:eastAsia="儷黑 Pro" w:hAnsi="Times New Roman"/>
          <w:sz w:val="24"/>
          <w:szCs w:val="24"/>
        </w:rPr>
        <w:t>8</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sidRPr="00776529">
        <w:rPr>
          <w:rFonts w:ascii="Times New Roman" w:eastAsia="儷黑 Pro" w:hAnsi="Times New Roman"/>
          <w:color w:val="0D0D0D"/>
          <w:sz w:val="24"/>
          <w:szCs w:val="24"/>
        </w:rPr>
        <w:t>1.0% had a Junior High School degree, 3.8</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13.</w:t>
      </w:r>
      <w:r>
        <w:rPr>
          <w:rFonts w:ascii="Times New Roman" w:eastAsia="儷黑 Pro" w:hAnsi="Times New Roman"/>
          <w:color w:val="0D0D0D"/>
          <w:sz w:val="24"/>
          <w:szCs w:val="24"/>
        </w:rPr>
        <w:t>7</w:t>
      </w:r>
      <w:r w:rsidRPr="00776529">
        <w:rPr>
          <w:rFonts w:ascii="Times New Roman" w:eastAsia="儷黑 Pro" w:hAnsi="Times New Roman"/>
          <w:color w:val="0D0D0D"/>
          <w:sz w:val="24"/>
          <w:szCs w:val="24"/>
        </w:rPr>
        <w:t>% a Some College degree, 42.</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a Bachelor’s degree, 34.</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a Master’s Degree, and 3.8% a Ph.D. degree.</w:t>
      </w:r>
    </w:p>
    <w:p w14:paraId="2E4C3890"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15" w:name="_Toc128437134"/>
      <w:r w:rsidRPr="00776529">
        <w:rPr>
          <w:rFonts w:ascii="Times New Roman" w:hAnsi="Times New Roman"/>
          <w:sz w:val="24"/>
          <w:szCs w:val="24"/>
        </w:rPr>
        <w:t xml:space="preserve">Study </w:t>
      </w:r>
      <w:r>
        <w:rPr>
          <w:rFonts w:ascii="Times New Roman" w:hAnsi="Times New Roman"/>
          <w:sz w:val="24"/>
          <w:szCs w:val="24"/>
        </w:rPr>
        <w:t>3</w:t>
      </w:r>
      <w:bookmarkEnd w:id="115"/>
    </w:p>
    <w:p w14:paraId="3D22C301" w14:textId="77777777" w:rsidR="00186B6E" w:rsidRDefault="00186B6E" w:rsidP="00186B6E">
      <w:pPr>
        <w:spacing w:line="480" w:lineRule="exact"/>
        <w:ind w:firstLine="420"/>
        <w:rPr>
          <w:rFonts w:ascii="Times New Roman" w:eastAsia="儷黑 Pro" w:hAnsi="Times New Roman"/>
          <w:sz w:val="24"/>
          <w:szCs w:val="24"/>
          <w:lang w:val="en-GB"/>
        </w:rPr>
      </w:pPr>
      <w:r>
        <w:rPr>
          <w:rFonts w:ascii="Times New Roman" w:eastAsia="儷黑 Pro" w:hAnsi="Times New Roman"/>
          <w:sz w:val="24"/>
          <w:szCs w:val="24"/>
        </w:rPr>
        <w:t>Of the</w:t>
      </w:r>
      <w:r w:rsidRPr="00776529">
        <w:rPr>
          <w:rFonts w:ascii="Times New Roman" w:eastAsia="儷黑 Pro" w:hAnsi="Times New Roman"/>
          <w:sz w:val="24"/>
          <w:szCs w:val="24"/>
        </w:rPr>
        <w:t xml:space="preserve"> </w:t>
      </w:r>
      <w:r>
        <w:rPr>
          <w:rFonts w:ascii="Times New Roman" w:eastAsia="儷黑 Pro" w:hAnsi="Times New Roman"/>
          <w:sz w:val="24"/>
          <w:szCs w:val="24"/>
        </w:rPr>
        <w:t>385</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Pr>
          <w:rFonts w:ascii="Times New Roman" w:eastAsia="儷黑 Pro" w:hAnsi="Times New Roman"/>
          <w:color w:val="0D0D0D"/>
          <w:sz w:val="24"/>
          <w:szCs w:val="24"/>
        </w:rPr>
        <w:t>13</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 had a High School</w:t>
      </w:r>
      <w:r>
        <w:rPr>
          <w:rFonts w:ascii="Times New Roman" w:eastAsia="儷黑 Pro" w:hAnsi="Times New Roman"/>
          <w:color w:val="0D0D0D"/>
          <w:sz w:val="24"/>
          <w:szCs w:val="24"/>
        </w:rPr>
        <w:t xml:space="preserve"> or GED</w:t>
      </w:r>
      <w:r w:rsidRPr="00776529">
        <w:rPr>
          <w:rFonts w:ascii="Times New Roman" w:eastAsia="儷黑 Pro" w:hAnsi="Times New Roman"/>
          <w:color w:val="0D0D0D"/>
          <w:sz w:val="24"/>
          <w:szCs w:val="24"/>
        </w:rPr>
        <w:t xml:space="preserve"> degree, </w:t>
      </w:r>
      <w:r>
        <w:rPr>
          <w:rFonts w:ascii="Times New Roman" w:eastAsia="儷黑 Pro" w:hAnsi="Times New Roman"/>
          <w:color w:val="0D0D0D"/>
          <w:sz w:val="24"/>
          <w:szCs w:val="24"/>
        </w:rPr>
        <w:t>19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2</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9.9% a 2-year College degree, 38</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xml:space="preserve">% a </w:t>
      </w:r>
      <w:r>
        <w:rPr>
          <w:rFonts w:ascii="Times New Roman" w:eastAsia="儷黑 Pro" w:hAnsi="Times New Roman"/>
          <w:color w:val="0D0D0D"/>
          <w:sz w:val="24"/>
          <w:szCs w:val="24"/>
        </w:rPr>
        <w:t>4-year College degree</w:t>
      </w:r>
      <w:r w:rsidRPr="00776529">
        <w:rPr>
          <w:rFonts w:ascii="Times New Roman" w:eastAsia="儷黑 Pro" w:hAnsi="Times New Roman"/>
          <w:color w:val="0D0D0D"/>
          <w:sz w:val="24"/>
          <w:szCs w:val="24"/>
        </w:rPr>
        <w:t xml:space="preserve">, </w:t>
      </w:r>
      <w:r>
        <w:rPr>
          <w:rFonts w:ascii="Times New Roman" w:eastAsia="儷黑 Pro" w:hAnsi="Times New Roman"/>
          <w:color w:val="0D0D0D"/>
          <w:sz w:val="24"/>
          <w:szCs w:val="24"/>
        </w:rPr>
        <w:t>14</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5</w:t>
      </w:r>
      <w:r w:rsidRPr="00776529">
        <w:rPr>
          <w:rFonts w:ascii="Times New Roman" w:eastAsia="儷黑 Pro" w:hAnsi="Times New Roman"/>
          <w:color w:val="0D0D0D"/>
          <w:sz w:val="24"/>
          <w:szCs w:val="24"/>
        </w:rPr>
        <w:t xml:space="preserve">% a Master’s Degree, </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 a D</w:t>
      </w:r>
      <w:r>
        <w:rPr>
          <w:rFonts w:ascii="Times New Roman" w:eastAsia="儷黑 Pro" w:hAnsi="Times New Roman"/>
          <w:color w:val="0D0D0D"/>
          <w:sz w:val="24"/>
          <w:szCs w:val="24"/>
        </w:rPr>
        <w:t>octoral d</w:t>
      </w:r>
      <w:r w:rsidRPr="00776529">
        <w:rPr>
          <w:rFonts w:ascii="Times New Roman" w:eastAsia="儷黑 Pro" w:hAnsi="Times New Roman"/>
          <w:color w:val="0D0D0D"/>
          <w:sz w:val="24"/>
          <w:szCs w:val="24"/>
        </w:rPr>
        <w:t>egree</w:t>
      </w:r>
      <w:r>
        <w:rPr>
          <w:rFonts w:ascii="Times New Roman" w:eastAsia="儷黑 Pro" w:hAnsi="Times New Roman"/>
          <w:color w:val="0D0D0D"/>
          <w:sz w:val="24"/>
          <w:szCs w:val="24"/>
        </w:rPr>
        <w:t>, and 2.9% a Professional degree (JD, MD)</w:t>
      </w:r>
      <w:r w:rsidRPr="00D34573">
        <w:rPr>
          <w:rFonts w:ascii="Times New Roman" w:eastAsia="儷黑 Pro" w:hAnsi="Times New Roman"/>
          <w:sz w:val="24"/>
          <w:szCs w:val="24"/>
          <w:lang w:val="en-GB"/>
        </w:rPr>
        <w:t>.</w:t>
      </w:r>
    </w:p>
    <w:p w14:paraId="799FDD45" w14:textId="77777777" w:rsidR="00186B6E" w:rsidRPr="007B6821" w:rsidRDefault="00186B6E" w:rsidP="00186B6E">
      <w:pPr>
        <w:spacing w:line="480" w:lineRule="exact"/>
        <w:ind w:firstLine="420"/>
        <w:rPr>
          <w:rFonts w:ascii="Times New Roman" w:eastAsia="儷黑 Pro" w:hAnsi="Times New Roman"/>
          <w:color w:val="0D0D0D"/>
          <w:sz w:val="24"/>
          <w:szCs w:val="24"/>
          <w:lang w:val="en-GB"/>
        </w:rPr>
      </w:pPr>
      <w:r>
        <w:rPr>
          <w:rFonts w:ascii="Times New Roman" w:eastAsia="儷黑 Pro" w:hAnsi="Times New Roman"/>
          <w:sz w:val="24"/>
          <w:szCs w:val="24"/>
          <w:lang w:val="en-GB"/>
        </w:rPr>
        <w:t xml:space="preserve">Of the 385 participants, 90.9% are White, 1.8% are </w:t>
      </w:r>
      <w:r w:rsidRPr="007B6821">
        <w:rPr>
          <w:rFonts w:ascii="Times New Roman" w:eastAsia="儷黑 Pro" w:hAnsi="Times New Roman"/>
          <w:sz w:val="24"/>
          <w:szCs w:val="24"/>
          <w:lang w:val="en-GB"/>
        </w:rPr>
        <w:t>Black, Black British, Caribbean or African</w:t>
      </w:r>
      <w:r>
        <w:rPr>
          <w:rFonts w:ascii="Times New Roman" w:eastAsia="儷黑 Pro" w:hAnsi="Times New Roman"/>
          <w:sz w:val="24"/>
          <w:szCs w:val="24"/>
          <w:lang w:val="en-GB"/>
        </w:rPr>
        <w:t xml:space="preserve">, 4.7% are </w:t>
      </w:r>
      <w:r w:rsidRPr="007B6821">
        <w:rPr>
          <w:rFonts w:ascii="Times New Roman" w:eastAsia="儷黑 Pro" w:hAnsi="Times New Roman"/>
          <w:sz w:val="24"/>
          <w:szCs w:val="24"/>
          <w:lang w:val="en-GB"/>
        </w:rPr>
        <w:t>Asian or Asian British</w:t>
      </w:r>
      <w:r>
        <w:rPr>
          <w:rFonts w:ascii="Times New Roman" w:eastAsia="儷黑 Pro" w:hAnsi="Times New Roman"/>
          <w:sz w:val="24"/>
          <w:szCs w:val="24"/>
          <w:lang w:val="en-GB"/>
        </w:rPr>
        <w:t xml:space="preserve">, 2.3% are </w:t>
      </w:r>
      <w:r w:rsidRPr="007B6821">
        <w:rPr>
          <w:rFonts w:ascii="Times New Roman" w:eastAsia="儷黑 Pro" w:hAnsi="Times New Roman"/>
          <w:sz w:val="24"/>
          <w:szCs w:val="24"/>
          <w:lang w:val="en-GB"/>
        </w:rPr>
        <w:t>Mixed or multiple ethnic groups</w:t>
      </w:r>
      <w:r>
        <w:rPr>
          <w:rFonts w:ascii="Times New Roman" w:eastAsia="儷黑 Pro" w:hAnsi="Times New Roman"/>
          <w:sz w:val="24"/>
          <w:szCs w:val="24"/>
          <w:lang w:val="en-GB"/>
        </w:rPr>
        <w:t>, and 0.3% are other.</w:t>
      </w:r>
    </w:p>
    <w:p w14:paraId="04F88D17"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16" w:name="_Toc128437135"/>
      <w:r w:rsidRPr="00776529">
        <w:rPr>
          <w:rFonts w:ascii="Times New Roman" w:hAnsi="Times New Roman"/>
          <w:sz w:val="24"/>
          <w:szCs w:val="24"/>
        </w:rPr>
        <w:t xml:space="preserve">Study </w:t>
      </w:r>
      <w:r>
        <w:rPr>
          <w:rFonts w:ascii="Times New Roman" w:hAnsi="Times New Roman"/>
          <w:sz w:val="24"/>
          <w:szCs w:val="24"/>
        </w:rPr>
        <w:t>4</w:t>
      </w:r>
      <w:bookmarkEnd w:id="116"/>
    </w:p>
    <w:p w14:paraId="4E4969EC" w14:textId="77777777" w:rsidR="00186B6E" w:rsidRPr="006E3502" w:rsidRDefault="00186B6E" w:rsidP="00186B6E">
      <w:pPr>
        <w:spacing w:line="480" w:lineRule="exact"/>
        <w:ind w:firstLine="420"/>
        <w:rPr>
          <w:rFonts w:ascii="Times New Roman" w:eastAsia="儷黑 Pro" w:hAnsi="Times New Roman"/>
          <w:sz w:val="24"/>
          <w:szCs w:val="24"/>
          <w:lang w:val="en-GB"/>
        </w:rPr>
      </w:pPr>
      <w:r>
        <w:rPr>
          <w:rFonts w:ascii="Times New Roman" w:eastAsia="儷黑 Pro" w:hAnsi="Times New Roman"/>
          <w:sz w:val="24"/>
          <w:szCs w:val="24"/>
        </w:rPr>
        <w:t>Of the</w:t>
      </w:r>
      <w:r w:rsidRPr="00776529">
        <w:rPr>
          <w:rFonts w:ascii="Times New Roman" w:eastAsia="儷黑 Pro" w:hAnsi="Times New Roman"/>
          <w:sz w:val="24"/>
          <w:szCs w:val="24"/>
        </w:rPr>
        <w:t xml:space="preserve"> </w:t>
      </w:r>
      <w:r>
        <w:rPr>
          <w:rFonts w:ascii="Times New Roman" w:eastAsia="儷黑 Pro" w:hAnsi="Times New Roman"/>
          <w:sz w:val="24"/>
          <w:szCs w:val="24"/>
        </w:rPr>
        <w:t>269</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sidRPr="00776529">
        <w:rPr>
          <w:rFonts w:ascii="Times New Roman" w:eastAsia="儷黑 Pro" w:hAnsi="Times New Roman"/>
          <w:color w:val="0D0D0D"/>
          <w:sz w:val="24"/>
          <w:szCs w:val="24"/>
        </w:rPr>
        <w:t>0.</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had a Junior High School degree, 3.</w:t>
      </w:r>
      <w:r>
        <w:rPr>
          <w:rFonts w:ascii="Times New Roman" w:eastAsia="儷黑 Pro" w:hAnsi="Times New Roman"/>
          <w:color w:val="0D0D0D"/>
          <w:sz w:val="24"/>
          <w:szCs w:val="24"/>
        </w:rPr>
        <w:t>3</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1</w:t>
      </w:r>
      <w:r>
        <w:rPr>
          <w:rFonts w:ascii="Times New Roman" w:eastAsia="儷黑 Pro" w:hAnsi="Times New Roman"/>
          <w:color w:val="0D0D0D"/>
          <w:sz w:val="24"/>
          <w:szCs w:val="24"/>
        </w:rPr>
        <w:t>6</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 a Some College degree, 7</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5</w:t>
      </w:r>
      <w:r w:rsidRPr="00776529">
        <w:rPr>
          <w:rFonts w:ascii="Times New Roman" w:eastAsia="儷黑 Pro" w:hAnsi="Times New Roman"/>
          <w:color w:val="0D0D0D"/>
          <w:sz w:val="24"/>
          <w:szCs w:val="24"/>
        </w:rPr>
        <w:t>% a Bachelor’s degree, 5.</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xml:space="preserve">% a Master’s Degree, </w:t>
      </w:r>
      <w:r>
        <w:rPr>
          <w:rFonts w:ascii="Times New Roman" w:eastAsia="儷黑 Pro" w:hAnsi="Times New Roman"/>
          <w:color w:val="0D0D0D"/>
          <w:sz w:val="24"/>
          <w:szCs w:val="24"/>
        </w:rPr>
        <w:t xml:space="preserve">and </w:t>
      </w:r>
      <w:r w:rsidRPr="00776529">
        <w:rPr>
          <w:rFonts w:ascii="Times New Roman" w:eastAsia="儷黑 Pro" w:hAnsi="Times New Roman"/>
          <w:color w:val="0D0D0D"/>
          <w:sz w:val="24"/>
          <w:szCs w:val="24"/>
        </w:rPr>
        <w:t>1.</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a Ph.D. degree</w:t>
      </w:r>
      <w:r w:rsidRPr="00776529">
        <w:rPr>
          <w:rFonts w:ascii="Times New Roman" w:eastAsia="儷黑 Pro" w:hAnsi="Times New Roman"/>
          <w:sz w:val="24"/>
          <w:szCs w:val="24"/>
        </w:rPr>
        <w:t>.</w:t>
      </w:r>
    </w:p>
    <w:p w14:paraId="71714FE8"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17" w:name="_Toc128437136"/>
      <w:r w:rsidRPr="00776529">
        <w:rPr>
          <w:rFonts w:ascii="Times New Roman" w:hAnsi="Times New Roman"/>
          <w:sz w:val="24"/>
          <w:szCs w:val="24"/>
        </w:rPr>
        <w:t xml:space="preserve">Study </w:t>
      </w:r>
      <w:r>
        <w:rPr>
          <w:rFonts w:ascii="Times New Roman" w:hAnsi="Times New Roman"/>
          <w:sz w:val="24"/>
          <w:szCs w:val="24"/>
        </w:rPr>
        <w:t>5</w:t>
      </w:r>
      <w:bookmarkEnd w:id="117"/>
    </w:p>
    <w:p w14:paraId="23137AEF" w14:textId="77777777" w:rsidR="00186B6E" w:rsidRPr="006F0CF7" w:rsidRDefault="00186B6E" w:rsidP="00186B6E">
      <w:pPr>
        <w:spacing w:line="480" w:lineRule="exact"/>
        <w:ind w:firstLineChars="200" w:firstLine="480"/>
        <w:rPr>
          <w:rFonts w:ascii="Times New Roman" w:eastAsia="儷黑 Pro" w:hAnsi="Times New Roman"/>
          <w:color w:val="0D0D0D"/>
          <w:sz w:val="24"/>
          <w:szCs w:val="24"/>
        </w:rPr>
      </w:pPr>
      <w:r w:rsidRPr="00776529">
        <w:rPr>
          <w:rFonts w:ascii="Times New Roman" w:eastAsia="儷黑 Pro" w:hAnsi="Times New Roman"/>
          <w:sz w:val="24"/>
          <w:szCs w:val="24"/>
        </w:rPr>
        <w:t xml:space="preserve">At T1, </w:t>
      </w:r>
      <w:r>
        <w:rPr>
          <w:rFonts w:ascii="Times New Roman" w:eastAsia="儷黑 Pro" w:hAnsi="Times New Roman"/>
          <w:sz w:val="24"/>
          <w:szCs w:val="24"/>
        </w:rPr>
        <w:t>of the 451</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Pr>
          <w:rFonts w:ascii="Times New Roman" w:eastAsia="儷黑 Pro" w:hAnsi="Times New Roman"/>
          <w:color w:val="0D0D0D"/>
          <w:sz w:val="24"/>
          <w:szCs w:val="24"/>
        </w:rPr>
        <w:t xml:space="preserve"> </w:t>
      </w:r>
      <w:r w:rsidRPr="00776529">
        <w:rPr>
          <w:rFonts w:ascii="Times New Roman" w:eastAsia="儷黑 Pro" w:hAnsi="Times New Roman"/>
          <w:color w:val="0D0D0D"/>
          <w:sz w:val="24"/>
          <w:szCs w:val="24"/>
        </w:rPr>
        <w:t>0.40% had a less than or equal to Primary School degree, 2.</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 xml:space="preserve">% had a Junior High School degree, </w:t>
      </w:r>
      <w:r>
        <w:rPr>
          <w:rFonts w:ascii="Times New Roman" w:eastAsia="儷黑 Pro" w:hAnsi="Times New Roman"/>
          <w:color w:val="0D0D0D"/>
          <w:sz w:val="24"/>
          <w:szCs w:val="24"/>
        </w:rPr>
        <w:t>7</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3</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w:t>
      </w:r>
      <w:r>
        <w:rPr>
          <w:rFonts w:ascii="Times New Roman" w:eastAsia="儷黑 Pro" w:hAnsi="Times New Roman"/>
          <w:color w:val="0D0D0D"/>
          <w:sz w:val="24"/>
          <w:szCs w:val="24"/>
        </w:rPr>
        <w:t>18</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60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xml:space="preserve">% a Bachelor’s degree, </w:t>
      </w:r>
      <w:r>
        <w:rPr>
          <w:rFonts w:ascii="Times New Roman" w:eastAsia="儷黑 Pro" w:hAnsi="Times New Roman"/>
          <w:color w:val="0D0D0D"/>
          <w:sz w:val="24"/>
          <w:szCs w:val="24"/>
        </w:rPr>
        <w:t>10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 xml:space="preserve">% a Master’s Degree, and </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a Ph.D. degree.</w:t>
      </w:r>
    </w:p>
    <w:p w14:paraId="3D5FDBD8" w14:textId="77777777" w:rsidR="00186B6E" w:rsidRPr="006F0CF7" w:rsidRDefault="00186B6E" w:rsidP="00186B6E">
      <w:pPr>
        <w:spacing w:line="480" w:lineRule="exact"/>
        <w:ind w:firstLineChars="200" w:firstLine="480"/>
        <w:rPr>
          <w:rFonts w:ascii="Times New Roman" w:eastAsia="儷黑 Pro" w:hAnsi="Times New Roman"/>
          <w:color w:val="0D0D0D"/>
          <w:sz w:val="24"/>
          <w:szCs w:val="24"/>
        </w:rPr>
      </w:pPr>
      <w:r w:rsidRPr="00776529">
        <w:rPr>
          <w:rFonts w:ascii="Times New Roman" w:eastAsia="儷黑 Pro" w:hAnsi="Times New Roman"/>
          <w:sz w:val="24"/>
          <w:szCs w:val="24"/>
        </w:rPr>
        <w:t xml:space="preserve">At T2, </w:t>
      </w:r>
      <w:r>
        <w:rPr>
          <w:rFonts w:ascii="Times New Roman" w:eastAsia="儷黑 Pro" w:hAnsi="Times New Roman"/>
          <w:sz w:val="24"/>
          <w:szCs w:val="24"/>
        </w:rPr>
        <w:t>of the</w:t>
      </w:r>
      <w:r w:rsidRPr="00776529">
        <w:rPr>
          <w:rFonts w:ascii="Times New Roman" w:eastAsia="儷黑 Pro" w:hAnsi="Times New Roman"/>
          <w:sz w:val="24"/>
          <w:szCs w:val="24"/>
        </w:rPr>
        <w:t xml:space="preserve"> </w:t>
      </w:r>
      <w:r>
        <w:rPr>
          <w:rFonts w:ascii="Times New Roman" w:eastAsia="儷黑 Pro" w:hAnsi="Times New Roman"/>
          <w:sz w:val="24"/>
          <w:szCs w:val="24"/>
        </w:rPr>
        <w:t>365</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sidRPr="00776529">
        <w:rPr>
          <w:rFonts w:ascii="Times New Roman" w:eastAsia="儷黑 Pro" w:hAnsi="Times New Roman"/>
          <w:color w:val="0D0D0D"/>
          <w:sz w:val="24"/>
          <w:szCs w:val="24"/>
        </w:rPr>
        <w:t>0.</w:t>
      </w:r>
      <w:r>
        <w:rPr>
          <w:rFonts w:ascii="Times New Roman" w:eastAsia="儷黑 Pro" w:hAnsi="Times New Roman"/>
          <w:color w:val="0D0D0D"/>
          <w:sz w:val="24"/>
          <w:szCs w:val="24"/>
        </w:rPr>
        <w:t>5</w:t>
      </w:r>
      <w:r w:rsidRPr="00776529">
        <w:rPr>
          <w:rFonts w:ascii="Times New Roman" w:eastAsia="儷黑 Pro" w:hAnsi="Times New Roman"/>
          <w:color w:val="0D0D0D"/>
          <w:sz w:val="24"/>
          <w:szCs w:val="24"/>
        </w:rPr>
        <w:t>0% had a less than or equal to Primary School degree, 2.</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 xml:space="preserve">% had a Junior High School degree, </w:t>
      </w:r>
      <w:r>
        <w:rPr>
          <w:rFonts w:ascii="Times New Roman" w:eastAsia="儷黑 Pro" w:hAnsi="Times New Roman"/>
          <w:color w:val="0D0D0D"/>
          <w:sz w:val="24"/>
          <w:szCs w:val="24"/>
        </w:rPr>
        <w:t>7</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7</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w:t>
      </w:r>
      <w:r>
        <w:rPr>
          <w:rFonts w:ascii="Times New Roman" w:eastAsia="儷黑 Pro" w:hAnsi="Times New Roman"/>
          <w:color w:val="0D0D0D"/>
          <w:sz w:val="24"/>
          <w:szCs w:val="24"/>
        </w:rPr>
        <w:t>19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59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7</w:t>
      </w:r>
      <w:r w:rsidRPr="00776529">
        <w:rPr>
          <w:rFonts w:ascii="Times New Roman" w:eastAsia="儷黑 Pro" w:hAnsi="Times New Roman"/>
          <w:color w:val="0D0D0D"/>
          <w:sz w:val="24"/>
          <w:szCs w:val="24"/>
        </w:rPr>
        <w:t xml:space="preserve">% a Bachelor’s degree, </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xml:space="preserve">% a Master’s Degree, and </w:t>
      </w:r>
      <w:r>
        <w:rPr>
          <w:rFonts w:ascii="Times New Roman" w:eastAsia="儷黑 Pro" w:hAnsi="Times New Roman"/>
          <w:color w:val="0D0D0D"/>
          <w:sz w:val="24"/>
          <w:szCs w:val="24"/>
        </w:rPr>
        <w:t>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a Ph.D. degree.</w:t>
      </w:r>
    </w:p>
    <w:p w14:paraId="2181D014" w14:textId="77777777" w:rsidR="00186B6E" w:rsidRDefault="00186B6E" w:rsidP="00186B6E">
      <w:pPr>
        <w:spacing w:line="480" w:lineRule="exact"/>
        <w:ind w:firstLineChars="200" w:firstLine="480"/>
        <w:rPr>
          <w:rFonts w:ascii="Times New Roman" w:eastAsia="儷黑 Pro" w:hAnsi="Times New Roman"/>
          <w:color w:val="0D0D0D"/>
          <w:sz w:val="24"/>
          <w:szCs w:val="24"/>
        </w:rPr>
      </w:pPr>
      <w:r w:rsidRPr="00776529">
        <w:rPr>
          <w:rFonts w:ascii="Times New Roman" w:eastAsia="儷黑 Pro" w:hAnsi="Times New Roman"/>
          <w:sz w:val="24"/>
          <w:szCs w:val="24"/>
        </w:rPr>
        <w:lastRenderedPageBreak/>
        <w:t>At T</w:t>
      </w:r>
      <w:r>
        <w:rPr>
          <w:rFonts w:ascii="Times New Roman" w:eastAsia="儷黑 Pro" w:hAnsi="Times New Roman"/>
          <w:sz w:val="24"/>
          <w:szCs w:val="24"/>
        </w:rPr>
        <w:t>3</w:t>
      </w:r>
      <w:r w:rsidRPr="00776529">
        <w:rPr>
          <w:rFonts w:ascii="Times New Roman" w:eastAsia="儷黑 Pro" w:hAnsi="Times New Roman"/>
          <w:sz w:val="24"/>
          <w:szCs w:val="24"/>
        </w:rPr>
        <w:t xml:space="preserve">, </w:t>
      </w:r>
      <w:r>
        <w:rPr>
          <w:rFonts w:ascii="Times New Roman" w:eastAsia="儷黑 Pro" w:hAnsi="Times New Roman"/>
          <w:sz w:val="24"/>
          <w:szCs w:val="24"/>
        </w:rPr>
        <w:t>of the</w:t>
      </w:r>
      <w:r w:rsidRPr="00776529">
        <w:rPr>
          <w:rFonts w:ascii="Times New Roman" w:eastAsia="儷黑 Pro" w:hAnsi="Times New Roman"/>
          <w:sz w:val="24"/>
          <w:szCs w:val="24"/>
        </w:rPr>
        <w:t xml:space="preserve"> </w:t>
      </w:r>
      <w:r>
        <w:rPr>
          <w:rFonts w:ascii="Times New Roman" w:eastAsia="儷黑 Pro" w:hAnsi="Times New Roman"/>
          <w:sz w:val="24"/>
          <w:szCs w:val="24"/>
        </w:rPr>
        <w:t>335</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 xml:space="preserve">, </w:t>
      </w:r>
      <w:r w:rsidRPr="00776529">
        <w:rPr>
          <w:rFonts w:ascii="Times New Roman" w:eastAsia="儷黑 Pro" w:hAnsi="Times New Roman"/>
          <w:color w:val="0D0D0D"/>
          <w:sz w:val="24"/>
          <w:szCs w:val="24"/>
        </w:rPr>
        <w:t>0.</w:t>
      </w:r>
      <w:r>
        <w:rPr>
          <w:rFonts w:ascii="Times New Roman" w:eastAsia="儷黑 Pro" w:hAnsi="Times New Roman"/>
          <w:color w:val="0D0D0D"/>
          <w:sz w:val="24"/>
          <w:szCs w:val="24"/>
        </w:rPr>
        <w:t>6</w:t>
      </w:r>
      <w:r w:rsidRPr="00776529">
        <w:rPr>
          <w:rFonts w:ascii="Times New Roman" w:eastAsia="儷黑 Pro" w:hAnsi="Times New Roman"/>
          <w:color w:val="0D0D0D"/>
          <w:sz w:val="24"/>
          <w:szCs w:val="24"/>
        </w:rPr>
        <w:t>0% had a less than or equal to Primary School degree, 2.</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 xml:space="preserve">% had a Junior High School degree, </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1</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High School degree, </w:t>
      </w:r>
      <w:r>
        <w:rPr>
          <w:rFonts w:ascii="Times New Roman" w:eastAsia="儷黑 Pro" w:hAnsi="Times New Roman"/>
          <w:color w:val="0D0D0D"/>
          <w:sz w:val="24"/>
          <w:szCs w:val="24"/>
        </w:rPr>
        <w:t>18</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8</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59</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 xml:space="preserve">% a Bachelor’s degree, </w:t>
      </w:r>
      <w:r>
        <w:rPr>
          <w:rFonts w:ascii="Times New Roman" w:eastAsia="儷黑 Pro" w:hAnsi="Times New Roman"/>
          <w:color w:val="0D0D0D"/>
          <w:sz w:val="24"/>
          <w:szCs w:val="24"/>
        </w:rPr>
        <w:t>10</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 xml:space="preserve">% a Master’s Degree, and </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2</w:t>
      </w:r>
      <w:r w:rsidRPr="00776529">
        <w:rPr>
          <w:rFonts w:ascii="Times New Roman" w:eastAsia="儷黑 Pro" w:hAnsi="Times New Roman"/>
          <w:color w:val="0D0D0D"/>
          <w:sz w:val="24"/>
          <w:szCs w:val="24"/>
        </w:rPr>
        <w:t>% a Ph.D. degree.</w:t>
      </w:r>
    </w:p>
    <w:p w14:paraId="0C18443E" w14:textId="77777777" w:rsidR="00186B6E" w:rsidRPr="00776529" w:rsidRDefault="00186B6E" w:rsidP="00186B6E">
      <w:pPr>
        <w:pStyle w:val="Heading2"/>
        <w:spacing w:before="0" w:line="480" w:lineRule="exact"/>
        <w:jc w:val="center"/>
        <w:rPr>
          <w:rFonts w:ascii="Times New Roman" w:hAnsi="Times New Roman"/>
          <w:sz w:val="24"/>
          <w:szCs w:val="24"/>
        </w:rPr>
      </w:pPr>
      <w:bookmarkStart w:id="118" w:name="_Toc128437137"/>
      <w:r w:rsidRPr="00776529">
        <w:rPr>
          <w:rFonts w:ascii="Times New Roman" w:hAnsi="Times New Roman"/>
          <w:sz w:val="24"/>
          <w:szCs w:val="24"/>
        </w:rPr>
        <w:t xml:space="preserve">Study </w:t>
      </w:r>
      <w:r>
        <w:rPr>
          <w:rFonts w:ascii="Times New Roman" w:hAnsi="Times New Roman"/>
          <w:sz w:val="24"/>
          <w:szCs w:val="24"/>
        </w:rPr>
        <w:t>6</w:t>
      </w:r>
      <w:bookmarkEnd w:id="118"/>
    </w:p>
    <w:p w14:paraId="19FEC21D" w14:textId="77777777" w:rsidR="00186B6E" w:rsidRDefault="00186B6E" w:rsidP="00186B6E">
      <w:pPr>
        <w:spacing w:line="480" w:lineRule="exact"/>
        <w:ind w:firstLine="420"/>
        <w:rPr>
          <w:rFonts w:ascii="Times New Roman" w:eastAsia="儷黑 Pro" w:hAnsi="Times New Roman"/>
          <w:sz w:val="24"/>
          <w:szCs w:val="24"/>
          <w:lang w:val="en-GB"/>
        </w:rPr>
      </w:pPr>
      <w:r>
        <w:rPr>
          <w:rFonts w:ascii="Times New Roman" w:eastAsia="儷黑 Pro" w:hAnsi="Times New Roman"/>
          <w:sz w:val="24"/>
          <w:szCs w:val="24"/>
        </w:rPr>
        <w:t>Of the</w:t>
      </w:r>
      <w:r w:rsidRPr="00776529">
        <w:rPr>
          <w:rFonts w:ascii="Times New Roman" w:eastAsia="儷黑 Pro" w:hAnsi="Times New Roman"/>
          <w:sz w:val="24"/>
          <w:szCs w:val="24"/>
        </w:rPr>
        <w:t xml:space="preserve"> </w:t>
      </w:r>
      <w:r>
        <w:rPr>
          <w:rFonts w:ascii="Times New Roman" w:eastAsia="儷黑 Pro" w:hAnsi="Times New Roman"/>
          <w:sz w:val="24"/>
          <w:szCs w:val="24"/>
        </w:rPr>
        <w:t>369</w:t>
      </w:r>
      <w:r w:rsidRPr="00776529">
        <w:rPr>
          <w:rFonts w:ascii="Times New Roman" w:eastAsia="儷黑 Pro" w:hAnsi="Times New Roman"/>
          <w:sz w:val="24"/>
          <w:szCs w:val="24"/>
        </w:rPr>
        <w:t xml:space="preserve"> participants</w:t>
      </w:r>
      <w:r>
        <w:rPr>
          <w:rFonts w:ascii="Times New Roman" w:eastAsia="儷黑 Pro" w:hAnsi="Times New Roman"/>
          <w:sz w:val="24"/>
          <w:szCs w:val="24"/>
        </w:rPr>
        <w:t>,</w:t>
      </w:r>
      <w:r w:rsidRPr="00776529">
        <w:rPr>
          <w:rFonts w:ascii="Times New Roman" w:eastAsia="儷黑 Pro" w:hAnsi="Times New Roman"/>
          <w:sz w:val="24"/>
          <w:szCs w:val="24"/>
        </w:rPr>
        <w:t xml:space="preserve"> </w:t>
      </w:r>
      <w:r>
        <w:rPr>
          <w:rFonts w:ascii="Times New Roman" w:eastAsia="儷黑 Pro" w:hAnsi="Times New Roman"/>
          <w:color w:val="0D0D0D"/>
          <w:sz w:val="24"/>
          <w:szCs w:val="24"/>
        </w:rPr>
        <w:t>14</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9</w:t>
      </w:r>
      <w:r w:rsidRPr="00776529">
        <w:rPr>
          <w:rFonts w:ascii="Times New Roman" w:eastAsia="儷黑 Pro" w:hAnsi="Times New Roman"/>
          <w:color w:val="0D0D0D"/>
          <w:sz w:val="24"/>
          <w:szCs w:val="24"/>
        </w:rPr>
        <w:t>% had a High School</w:t>
      </w:r>
      <w:r>
        <w:rPr>
          <w:rFonts w:ascii="Times New Roman" w:eastAsia="儷黑 Pro" w:hAnsi="Times New Roman"/>
          <w:color w:val="0D0D0D"/>
          <w:sz w:val="24"/>
          <w:szCs w:val="24"/>
        </w:rPr>
        <w:t xml:space="preserve"> or GED</w:t>
      </w:r>
      <w:r w:rsidRPr="00776529">
        <w:rPr>
          <w:rFonts w:ascii="Times New Roman" w:eastAsia="儷黑 Pro" w:hAnsi="Times New Roman"/>
          <w:color w:val="0D0D0D"/>
          <w:sz w:val="24"/>
          <w:szCs w:val="24"/>
        </w:rPr>
        <w:t xml:space="preserve"> degree, </w:t>
      </w:r>
      <w:r>
        <w:rPr>
          <w:rFonts w:ascii="Times New Roman" w:eastAsia="儷黑 Pro" w:hAnsi="Times New Roman"/>
          <w:color w:val="0D0D0D"/>
          <w:sz w:val="24"/>
          <w:szCs w:val="24"/>
        </w:rPr>
        <w:t>21</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7</w:t>
      </w:r>
      <w:r w:rsidRPr="00776529">
        <w:rPr>
          <w:rFonts w:ascii="Times New Roman" w:hAnsi="Times New Roman"/>
          <w:color w:val="0D0D0D"/>
          <w:sz w:val="24"/>
          <w:szCs w:val="24"/>
        </w:rPr>
        <w:t>%</w:t>
      </w:r>
      <w:r w:rsidRPr="00776529">
        <w:rPr>
          <w:rFonts w:ascii="Times New Roman" w:eastAsia="儷黑 Pro" w:hAnsi="Times New Roman"/>
          <w:color w:val="0D0D0D"/>
          <w:sz w:val="24"/>
          <w:szCs w:val="24"/>
        </w:rPr>
        <w:t xml:space="preserve"> a Some College degree, </w:t>
      </w:r>
      <w:r>
        <w:rPr>
          <w:rFonts w:ascii="Times New Roman" w:eastAsia="儷黑 Pro" w:hAnsi="Times New Roman"/>
          <w:color w:val="0D0D0D"/>
          <w:sz w:val="24"/>
          <w:szCs w:val="24"/>
        </w:rPr>
        <w:t>12.7% a 2-year College degree, 31</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7</w:t>
      </w:r>
      <w:r w:rsidRPr="00776529">
        <w:rPr>
          <w:rFonts w:ascii="Times New Roman" w:eastAsia="儷黑 Pro" w:hAnsi="Times New Roman"/>
          <w:color w:val="0D0D0D"/>
          <w:sz w:val="24"/>
          <w:szCs w:val="24"/>
        </w:rPr>
        <w:t xml:space="preserve">% a </w:t>
      </w:r>
      <w:r>
        <w:rPr>
          <w:rFonts w:ascii="Times New Roman" w:eastAsia="儷黑 Pro" w:hAnsi="Times New Roman"/>
          <w:color w:val="0D0D0D"/>
          <w:sz w:val="24"/>
          <w:szCs w:val="24"/>
        </w:rPr>
        <w:t>4-year College degree</w:t>
      </w:r>
      <w:r w:rsidRPr="00776529">
        <w:rPr>
          <w:rFonts w:ascii="Times New Roman" w:eastAsia="儷黑 Pro" w:hAnsi="Times New Roman"/>
          <w:color w:val="0D0D0D"/>
          <w:sz w:val="24"/>
          <w:szCs w:val="24"/>
        </w:rPr>
        <w:t xml:space="preserve">, </w:t>
      </w:r>
      <w:r>
        <w:rPr>
          <w:rFonts w:ascii="Times New Roman" w:eastAsia="儷黑 Pro" w:hAnsi="Times New Roman"/>
          <w:color w:val="0D0D0D"/>
          <w:sz w:val="24"/>
          <w:szCs w:val="24"/>
        </w:rPr>
        <w:t>14</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4</w:t>
      </w:r>
      <w:r w:rsidRPr="00776529">
        <w:rPr>
          <w:rFonts w:ascii="Times New Roman" w:eastAsia="儷黑 Pro" w:hAnsi="Times New Roman"/>
          <w:color w:val="0D0D0D"/>
          <w:sz w:val="24"/>
          <w:szCs w:val="24"/>
        </w:rPr>
        <w:t xml:space="preserve">% a Master’s Degree, </w:t>
      </w:r>
      <w:r>
        <w:rPr>
          <w:rFonts w:ascii="Times New Roman" w:eastAsia="儷黑 Pro" w:hAnsi="Times New Roman"/>
          <w:color w:val="0D0D0D"/>
          <w:sz w:val="24"/>
          <w:szCs w:val="24"/>
        </w:rPr>
        <w:t>1</w:t>
      </w:r>
      <w:r w:rsidRPr="00776529">
        <w:rPr>
          <w:rFonts w:ascii="Times New Roman" w:eastAsia="儷黑 Pro" w:hAnsi="Times New Roman"/>
          <w:color w:val="0D0D0D"/>
          <w:sz w:val="24"/>
          <w:szCs w:val="24"/>
        </w:rPr>
        <w:t>.</w:t>
      </w:r>
      <w:r>
        <w:rPr>
          <w:rFonts w:ascii="Times New Roman" w:eastAsia="儷黑 Pro" w:hAnsi="Times New Roman"/>
          <w:color w:val="0D0D0D"/>
          <w:sz w:val="24"/>
          <w:szCs w:val="24"/>
        </w:rPr>
        <w:t>6</w:t>
      </w:r>
      <w:r w:rsidRPr="00776529">
        <w:rPr>
          <w:rFonts w:ascii="Times New Roman" w:eastAsia="儷黑 Pro" w:hAnsi="Times New Roman"/>
          <w:color w:val="0D0D0D"/>
          <w:sz w:val="24"/>
          <w:szCs w:val="24"/>
        </w:rPr>
        <w:t>% a D</w:t>
      </w:r>
      <w:r>
        <w:rPr>
          <w:rFonts w:ascii="Times New Roman" w:eastAsia="儷黑 Pro" w:hAnsi="Times New Roman"/>
          <w:color w:val="0D0D0D"/>
          <w:sz w:val="24"/>
          <w:szCs w:val="24"/>
        </w:rPr>
        <w:t>octoral d</w:t>
      </w:r>
      <w:r w:rsidRPr="00776529">
        <w:rPr>
          <w:rFonts w:ascii="Times New Roman" w:eastAsia="儷黑 Pro" w:hAnsi="Times New Roman"/>
          <w:color w:val="0D0D0D"/>
          <w:sz w:val="24"/>
          <w:szCs w:val="24"/>
        </w:rPr>
        <w:t>egree</w:t>
      </w:r>
      <w:r>
        <w:rPr>
          <w:rFonts w:ascii="Times New Roman" w:eastAsia="儷黑 Pro" w:hAnsi="Times New Roman"/>
          <w:color w:val="0D0D0D"/>
          <w:sz w:val="24"/>
          <w:szCs w:val="24"/>
        </w:rPr>
        <w:t>, and 3.0% a Professional degree (JD, MD)</w:t>
      </w:r>
      <w:r w:rsidRPr="00D34573">
        <w:rPr>
          <w:rFonts w:ascii="Times New Roman" w:eastAsia="儷黑 Pro" w:hAnsi="Times New Roman"/>
          <w:sz w:val="24"/>
          <w:szCs w:val="24"/>
          <w:lang w:val="en-GB"/>
        </w:rPr>
        <w:t>.</w:t>
      </w:r>
    </w:p>
    <w:p w14:paraId="5D697FDE" w14:textId="77777777" w:rsidR="00186B6E" w:rsidRPr="007B6821" w:rsidRDefault="00186B6E" w:rsidP="00186B6E">
      <w:pPr>
        <w:spacing w:line="480" w:lineRule="exact"/>
        <w:ind w:firstLine="420"/>
        <w:rPr>
          <w:rFonts w:ascii="Times New Roman" w:eastAsia="儷黑 Pro" w:hAnsi="Times New Roman"/>
          <w:color w:val="0D0D0D"/>
          <w:sz w:val="24"/>
          <w:szCs w:val="24"/>
          <w:lang w:val="en-GB"/>
        </w:rPr>
      </w:pPr>
      <w:r>
        <w:rPr>
          <w:rFonts w:ascii="Times New Roman" w:eastAsia="儷黑 Pro" w:hAnsi="Times New Roman"/>
          <w:sz w:val="24"/>
          <w:szCs w:val="24"/>
          <w:lang w:val="en-GB"/>
        </w:rPr>
        <w:t xml:space="preserve">Of the 369 participants, 93.8% are White, 1.4% are </w:t>
      </w:r>
      <w:r w:rsidRPr="007B6821">
        <w:rPr>
          <w:rFonts w:ascii="Times New Roman" w:eastAsia="儷黑 Pro" w:hAnsi="Times New Roman"/>
          <w:sz w:val="24"/>
          <w:szCs w:val="24"/>
          <w:lang w:val="en-GB"/>
        </w:rPr>
        <w:t>Black, Black British, Caribbean or African</w:t>
      </w:r>
      <w:r>
        <w:rPr>
          <w:rFonts w:ascii="Times New Roman" w:eastAsia="儷黑 Pro" w:hAnsi="Times New Roman"/>
          <w:sz w:val="24"/>
          <w:szCs w:val="24"/>
          <w:lang w:val="en-GB"/>
        </w:rPr>
        <w:t xml:space="preserve">, 3.0% are </w:t>
      </w:r>
      <w:r w:rsidRPr="007B6821">
        <w:rPr>
          <w:rFonts w:ascii="Times New Roman" w:eastAsia="儷黑 Pro" w:hAnsi="Times New Roman"/>
          <w:sz w:val="24"/>
          <w:szCs w:val="24"/>
          <w:lang w:val="en-GB"/>
        </w:rPr>
        <w:t>Asian or Asian British</w:t>
      </w:r>
      <w:r>
        <w:rPr>
          <w:rFonts w:ascii="Times New Roman" w:eastAsia="儷黑 Pro" w:hAnsi="Times New Roman"/>
          <w:sz w:val="24"/>
          <w:szCs w:val="24"/>
          <w:lang w:val="en-GB"/>
        </w:rPr>
        <w:t xml:space="preserve">, 1.6% are </w:t>
      </w:r>
      <w:r w:rsidRPr="007B6821">
        <w:rPr>
          <w:rFonts w:ascii="Times New Roman" w:eastAsia="儷黑 Pro" w:hAnsi="Times New Roman"/>
          <w:sz w:val="24"/>
          <w:szCs w:val="24"/>
          <w:lang w:val="en-GB"/>
        </w:rPr>
        <w:t>Mixed or multiple ethnic groups</w:t>
      </w:r>
      <w:r>
        <w:rPr>
          <w:rFonts w:ascii="Times New Roman" w:eastAsia="儷黑 Pro" w:hAnsi="Times New Roman"/>
          <w:sz w:val="24"/>
          <w:szCs w:val="24"/>
          <w:lang w:val="en-GB"/>
        </w:rPr>
        <w:t>, and 0.3% are other.</w:t>
      </w:r>
    </w:p>
    <w:p w14:paraId="335B3D5E" w14:textId="77777777" w:rsidR="00186B6E" w:rsidRPr="00E46A28" w:rsidRDefault="00186B6E" w:rsidP="00186B6E">
      <w:pPr>
        <w:pStyle w:val="Heading1"/>
        <w:spacing w:before="0" w:after="0" w:line="480" w:lineRule="exact"/>
        <w:jc w:val="center"/>
        <w:rPr>
          <w:rFonts w:ascii="Times New Roman" w:hAnsi="Times New Roman"/>
          <w:sz w:val="28"/>
          <w:szCs w:val="28"/>
        </w:rPr>
      </w:pPr>
      <w:r w:rsidRPr="00776529">
        <w:rPr>
          <w:rFonts w:ascii="Times New Roman" w:hAnsi="Times New Roman"/>
          <w:bCs w:val="0"/>
          <w:sz w:val="24"/>
          <w:szCs w:val="24"/>
        </w:rPr>
        <w:br w:type="page"/>
      </w:r>
      <w:bookmarkStart w:id="119" w:name="_Toc108771590"/>
      <w:bookmarkStart w:id="120" w:name="_Toc128437138"/>
      <w:r w:rsidRPr="00AD1A68">
        <w:rPr>
          <w:rFonts w:ascii="Times New Roman" w:hAnsi="Times New Roman"/>
          <w:sz w:val="28"/>
          <w:szCs w:val="28"/>
        </w:rPr>
        <w:lastRenderedPageBreak/>
        <w:t>Ancillary Analyses</w:t>
      </w:r>
      <w:r>
        <w:rPr>
          <w:rFonts w:ascii="Times New Roman" w:hAnsi="Times New Roman"/>
          <w:sz w:val="28"/>
          <w:szCs w:val="28"/>
        </w:rPr>
        <w:t xml:space="preserve"> Ι:</w:t>
      </w:r>
      <w:r>
        <w:rPr>
          <w:rFonts w:ascii="Times New Roman" w:hAnsi="Times New Roman" w:hint="eastAsia"/>
          <w:sz w:val="28"/>
          <w:szCs w:val="28"/>
        </w:rPr>
        <w:t xml:space="preserve"> </w:t>
      </w:r>
      <w:r w:rsidRPr="00D34573">
        <w:rPr>
          <w:rFonts w:ascii="Times New Roman" w:hAnsi="Times New Roman"/>
          <w:sz w:val="28"/>
          <w:szCs w:val="28"/>
          <w:lang w:val="it-IT"/>
        </w:rPr>
        <w:t>Southampton Nostalgia Scale</w:t>
      </w:r>
      <w:bookmarkEnd w:id="119"/>
      <w:bookmarkEnd w:id="120"/>
    </w:p>
    <w:p w14:paraId="4E4E1132" w14:textId="77777777" w:rsidR="00186B6E" w:rsidRPr="00251DE6"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We report here analyses for the SNS. </w:t>
      </w:r>
      <w:r w:rsidRPr="00251DE6">
        <w:rPr>
          <w:rFonts w:ascii="Times New Roman" w:hAnsi="Times New Roman"/>
          <w:sz w:val="24"/>
          <w:szCs w:val="24"/>
        </w:rPr>
        <w:t>The result patterns</w:t>
      </w:r>
      <w:r>
        <w:rPr>
          <w:rFonts w:ascii="Times New Roman" w:hAnsi="Times New Roman"/>
          <w:sz w:val="24"/>
          <w:szCs w:val="24"/>
        </w:rPr>
        <w:t xml:space="preserve"> </w:t>
      </w:r>
      <w:r w:rsidRPr="00251DE6">
        <w:rPr>
          <w:rFonts w:ascii="Times New Roman" w:hAnsi="Times New Roman"/>
          <w:sz w:val="24"/>
          <w:szCs w:val="24"/>
        </w:rPr>
        <w:t>were generally similar</w:t>
      </w:r>
      <w:r>
        <w:rPr>
          <w:rFonts w:ascii="Times New Roman" w:hAnsi="Times New Roman"/>
          <w:sz w:val="24"/>
          <w:szCs w:val="24"/>
        </w:rPr>
        <w:t xml:space="preserve"> (</w:t>
      </w:r>
      <w:r w:rsidRPr="00251DE6">
        <w:rPr>
          <w:rFonts w:ascii="Times New Roman" w:hAnsi="Times New Roman"/>
          <w:sz w:val="24"/>
          <w:szCs w:val="24"/>
        </w:rPr>
        <w:t>albeit weaker</w:t>
      </w:r>
      <w:r>
        <w:rPr>
          <w:rFonts w:ascii="Times New Roman" w:hAnsi="Times New Roman"/>
          <w:sz w:val="24"/>
          <w:szCs w:val="24"/>
        </w:rPr>
        <w:t xml:space="preserve"> in cross-lagged analyses)</w:t>
      </w:r>
      <w:r w:rsidRPr="00251DE6">
        <w:rPr>
          <w:rFonts w:ascii="Times New Roman" w:hAnsi="Times New Roman"/>
          <w:sz w:val="24"/>
          <w:szCs w:val="24"/>
        </w:rPr>
        <w:t xml:space="preserve"> </w:t>
      </w:r>
      <w:r>
        <w:rPr>
          <w:rFonts w:ascii="Times New Roman" w:hAnsi="Times New Roman"/>
          <w:sz w:val="24"/>
          <w:szCs w:val="24"/>
        </w:rPr>
        <w:t>to those that involved the NPS</w:t>
      </w:r>
      <w:r w:rsidRPr="00251DE6">
        <w:rPr>
          <w:rFonts w:ascii="Times New Roman" w:hAnsi="Times New Roman"/>
          <w:sz w:val="24"/>
          <w:szCs w:val="24"/>
        </w:rPr>
        <w:t>.</w:t>
      </w:r>
    </w:p>
    <w:p w14:paraId="23F68109" w14:textId="77777777" w:rsidR="00186B6E" w:rsidRPr="00CC6055" w:rsidRDefault="00186B6E" w:rsidP="00186B6E">
      <w:pPr>
        <w:pStyle w:val="Heading2"/>
        <w:spacing w:before="0" w:line="480" w:lineRule="exact"/>
        <w:jc w:val="center"/>
        <w:rPr>
          <w:rFonts w:ascii="Times New Roman" w:hAnsi="Times New Roman"/>
          <w:sz w:val="24"/>
          <w:szCs w:val="24"/>
        </w:rPr>
      </w:pPr>
      <w:bookmarkStart w:id="121" w:name="_Toc108771591"/>
      <w:bookmarkStart w:id="122" w:name="_Toc128437139"/>
      <w:r w:rsidRPr="00DE2994">
        <w:rPr>
          <w:rFonts w:ascii="Times New Roman" w:hAnsi="Times New Roman"/>
          <w:sz w:val="24"/>
          <w:szCs w:val="24"/>
        </w:rPr>
        <w:t>Study 1</w:t>
      </w:r>
      <w:bookmarkEnd w:id="121"/>
      <w:bookmarkEnd w:id="122"/>
    </w:p>
    <w:p w14:paraId="42C0EFE4" w14:textId="77777777" w:rsidR="00186B6E" w:rsidRPr="00776529" w:rsidRDefault="00186B6E" w:rsidP="00186B6E">
      <w:pPr>
        <w:spacing w:line="480" w:lineRule="exact"/>
        <w:ind w:firstLine="720"/>
        <w:rPr>
          <w:rFonts w:ascii="Times New Roman" w:hAnsi="Times New Roman"/>
          <w:sz w:val="24"/>
          <w:szCs w:val="24"/>
        </w:rPr>
      </w:pPr>
      <w:r w:rsidRPr="00776529">
        <w:rPr>
          <w:rFonts w:ascii="Times New Roman" w:hAnsi="Times New Roman"/>
          <w:sz w:val="24"/>
          <w:szCs w:val="24"/>
        </w:rPr>
        <w:t xml:space="preserve">We </w:t>
      </w:r>
      <w:bookmarkStart w:id="123" w:name="OLE_LINK2"/>
      <w:r w:rsidRPr="00776529">
        <w:rPr>
          <w:rFonts w:ascii="Times New Roman" w:hAnsi="Times New Roman"/>
          <w:sz w:val="24"/>
          <w:szCs w:val="24"/>
        </w:rPr>
        <w:t>computed zero-order correlations</w:t>
      </w:r>
      <w:bookmarkEnd w:id="123"/>
      <w:r w:rsidRPr="00776529">
        <w:rPr>
          <w:rFonts w:ascii="Times New Roman" w:hAnsi="Times New Roman"/>
          <w:sz w:val="24"/>
          <w:szCs w:val="24"/>
        </w:rPr>
        <w:t xml:space="preserve"> between nostalgia and each indicator of tradition transfer</w:t>
      </w:r>
      <w:r>
        <w:rPr>
          <w:rFonts w:ascii="Times New Roman" w:hAnsi="Times New Roman"/>
          <w:sz w:val="24"/>
          <w:szCs w:val="24"/>
        </w:rPr>
        <w:t xml:space="preserve"> attitudes</w:t>
      </w:r>
      <w:r w:rsidRPr="00776529">
        <w:rPr>
          <w:rFonts w:ascii="Times New Roman" w:hAnsi="Times New Roman"/>
          <w:sz w:val="24"/>
          <w:szCs w:val="24"/>
        </w:rPr>
        <w:t xml:space="preserve"> (</w:t>
      </w:r>
      <w:r>
        <w:rPr>
          <w:rFonts w:ascii="Times New Roman" w:hAnsi="Times New Roman"/>
          <w:sz w:val="24"/>
          <w:szCs w:val="24"/>
        </w:rPr>
        <w:t>i.e., specific and general</w:t>
      </w:r>
      <w:r w:rsidRPr="00776529">
        <w:rPr>
          <w:rFonts w:ascii="Times New Roman" w:hAnsi="Times New Roman"/>
          <w:sz w:val="24"/>
          <w:szCs w:val="24"/>
        </w:rPr>
        <w:t xml:space="preserve">). </w:t>
      </w:r>
      <w:r>
        <w:rPr>
          <w:rFonts w:ascii="Times New Roman" w:hAnsi="Times New Roman"/>
          <w:sz w:val="24"/>
          <w:szCs w:val="24"/>
        </w:rPr>
        <w:t>N</w:t>
      </w:r>
      <w:r w:rsidRPr="00776529">
        <w:rPr>
          <w:rFonts w:ascii="Times New Roman" w:hAnsi="Times New Roman"/>
          <w:sz w:val="24"/>
          <w:szCs w:val="24"/>
        </w:rPr>
        <w:t>ostalgia</w:t>
      </w:r>
      <w:r>
        <w:rPr>
          <w:rFonts w:ascii="Times New Roman" w:hAnsi="Times New Roman"/>
          <w:sz w:val="24"/>
          <w:szCs w:val="24"/>
        </w:rPr>
        <w:t xml:space="preserve"> was</w:t>
      </w:r>
      <w:r w:rsidRPr="00776529">
        <w:rPr>
          <w:rFonts w:ascii="Times New Roman" w:hAnsi="Times New Roman"/>
          <w:sz w:val="24"/>
          <w:szCs w:val="24"/>
        </w:rPr>
        <w:t xml:space="preserve"> positively associated with </w:t>
      </w:r>
      <w:r>
        <w:rPr>
          <w:rFonts w:ascii="Times New Roman" w:hAnsi="Times New Roman"/>
          <w:sz w:val="24"/>
          <w:szCs w:val="24"/>
        </w:rPr>
        <w:t xml:space="preserve">both </w:t>
      </w:r>
      <w:r w:rsidRPr="00776529">
        <w:rPr>
          <w:rFonts w:ascii="Times New Roman" w:hAnsi="Times New Roman"/>
          <w:sz w:val="24"/>
          <w:szCs w:val="24"/>
        </w:rPr>
        <w:t xml:space="preserve">specific tradition transfer </w:t>
      </w:r>
      <w:r>
        <w:rPr>
          <w:rFonts w:ascii="Times New Roman" w:hAnsi="Times New Roman"/>
          <w:sz w:val="24"/>
          <w:szCs w:val="24"/>
        </w:rPr>
        <w:t>attitudes</w:t>
      </w:r>
      <w:r w:rsidRPr="00776529">
        <w:rPr>
          <w:rFonts w:ascii="Times New Roman" w:hAnsi="Times New Roman"/>
          <w:sz w:val="24"/>
          <w:szCs w:val="24"/>
        </w:rPr>
        <w:t xml:space="preserve"> (</w:t>
      </w:r>
      <w:r w:rsidRPr="00776529">
        <w:rPr>
          <w:rFonts w:ascii="Times New Roman" w:hAnsi="Times New Roman"/>
          <w:i/>
          <w:sz w:val="24"/>
          <w:szCs w:val="24"/>
        </w:rPr>
        <w:t>r</w:t>
      </w:r>
      <w:r w:rsidRPr="00776529">
        <w:rPr>
          <w:rFonts w:ascii="Times New Roman" w:hAnsi="Times New Roman"/>
          <w:iCs/>
          <w:sz w:val="24"/>
          <w:szCs w:val="24"/>
        </w:rPr>
        <w:t>[24</w:t>
      </w:r>
      <w:r>
        <w:rPr>
          <w:rFonts w:ascii="Times New Roman" w:hAnsi="Times New Roman"/>
          <w:iCs/>
          <w:sz w:val="24"/>
          <w:szCs w:val="24"/>
        </w:rPr>
        <w:t>3</w:t>
      </w:r>
      <w:r w:rsidRPr="00776529">
        <w:rPr>
          <w:rFonts w:ascii="Times New Roman" w:hAnsi="Times New Roman"/>
          <w:iCs/>
          <w:sz w:val="24"/>
          <w:szCs w:val="24"/>
        </w:rPr>
        <w:t>]</w:t>
      </w:r>
      <w:r w:rsidRPr="00776529">
        <w:rPr>
          <w:rFonts w:ascii="Times New Roman" w:hAnsi="Times New Roman"/>
          <w:sz w:val="24"/>
          <w:szCs w:val="24"/>
        </w:rPr>
        <w:t xml:space="preserve"> = .3</w:t>
      </w:r>
      <w:r>
        <w:rPr>
          <w:rFonts w:ascii="Times New Roman" w:hAnsi="Times New Roman"/>
          <w:sz w:val="24"/>
          <w:szCs w:val="24"/>
        </w:rPr>
        <w:t>1</w:t>
      </w:r>
      <w:r w:rsidRPr="00776529">
        <w:rPr>
          <w:rFonts w:ascii="Times New Roman" w:hAnsi="Times New Roman"/>
          <w:sz w:val="24"/>
          <w:szCs w:val="24"/>
        </w:rPr>
        <w:t xml:space="preserve">, </w:t>
      </w:r>
      <w:r w:rsidRPr="00776529">
        <w:rPr>
          <w:rFonts w:ascii="Times New Roman" w:hAnsi="Times New Roman"/>
          <w:i/>
          <w:sz w:val="24"/>
          <w:szCs w:val="24"/>
        </w:rPr>
        <w:t>p</w:t>
      </w:r>
      <w:r w:rsidRPr="00776529">
        <w:rPr>
          <w:rFonts w:ascii="Times New Roman" w:hAnsi="Times New Roman"/>
          <w:sz w:val="24"/>
          <w:szCs w:val="24"/>
        </w:rPr>
        <w:t xml:space="preserve"> &lt; .001) and general tradition transfer </w:t>
      </w:r>
      <w:r>
        <w:rPr>
          <w:rFonts w:ascii="Times New Roman" w:hAnsi="Times New Roman"/>
          <w:sz w:val="24"/>
          <w:szCs w:val="24"/>
        </w:rPr>
        <w:t>attitudes</w:t>
      </w:r>
      <w:r w:rsidRPr="00776529">
        <w:rPr>
          <w:rFonts w:ascii="Times New Roman" w:hAnsi="Times New Roman"/>
          <w:sz w:val="24"/>
          <w:szCs w:val="24"/>
        </w:rPr>
        <w:t xml:space="preserve"> (</w:t>
      </w:r>
      <w:r w:rsidRPr="00776529">
        <w:rPr>
          <w:rFonts w:ascii="Times New Roman" w:hAnsi="Times New Roman"/>
          <w:i/>
          <w:sz w:val="24"/>
          <w:szCs w:val="24"/>
        </w:rPr>
        <w:t>r</w:t>
      </w:r>
      <w:r w:rsidRPr="00776529">
        <w:rPr>
          <w:rFonts w:ascii="Times New Roman" w:hAnsi="Times New Roman"/>
          <w:iCs/>
          <w:sz w:val="24"/>
          <w:szCs w:val="24"/>
        </w:rPr>
        <w:t>[24</w:t>
      </w:r>
      <w:r>
        <w:rPr>
          <w:rFonts w:ascii="Times New Roman" w:hAnsi="Times New Roman"/>
          <w:iCs/>
          <w:sz w:val="24"/>
          <w:szCs w:val="24"/>
        </w:rPr>
        <w:t>3</w:t>
      </w:r>
      <w:r w:rsidRPr="00776529">
        <w:rPr>
          <w:rFonts w:ascii="Times New Roman" w:hAnsi="Times New Roman"/>
          <w:iCs/>
          <w:sz w:val="24"/>
          <w:szCs w:val="24"/>
        </w:rPr>
        <w:t>]</w:t>
      </w:r>
      <w:r w:rsidRPr="00776529">
        <w:rPr>
          <w:rFonts w:ascii="Times New Roman" w:hAnsi="Times New Roman"/>
          <w:sz w:val="24"/>
          <w:szCs w:val="24"/>
        </w:rPr>
        <w:t xml:space="preserve"> = .</w:t>
      </w:r>
      <w:r>
        <w:rPr>
          <w:rFonts w:ascii="Times New Roman" w:hAnsi="Times New Roman"/>
          <w:sz w:val="24"/>
          <w:szCs w:val="24"/>
        </w:rPr>
        <w:t>39</w:t>
      </w:r>
      <w:r w:rsidRPr="00776529">
        <w:rPr>
          <w:rFonts w:ascii="Times New Roman" w:hAnsi="Times New Roman"/>
          <w:sz w:val="24"/>
          <w:szCs w:val="24"/>
        </w:rPr>
        <w:t xml:space="preserve">, </w:t>
      </w:r>
      <w:r w:rsidRPr="00776529">
        <w:rPr>
          <w:rFonts w:ascii="Times New Roman" w:hAnsi="Times New Roman"/>
          <w:i/>
          <w:sz w:val="24"/>
          <w:szCs w:val="24"/>
        </w:rPr>
        <w:t>p</w:t>
      </w:r>
      <w:r w:rsidRPr="00776529">
        <w:rPr>
          <w:rFonts w:ascii="Times New Roman" w:hAnsi="Times New Roman"/>
          <w:sz w:val="24"/>
          <w:szCs w:val="24"/>
        </w:rPr>
        <w:t xml:space="preserve"> &lt; .001).</w:t>
      </w:r>
    </w:p>
    <w:p w14:paraId="7EBFCB73" w14:textId="77777777" w:rsidR="00186B6E" w:rsidRPr="002466CC" w:rsidRDefault="00186B6E" w:rsidP="00186B6E">
      <w:pPr>
        <w:pStyle w:val="Heading2"/>
        <w:spacing w:before="0" w:line="480" w:lineRule="exact"/>
        <w:jc w:val="center"/>
        <w:rPr>
          <w:rFonts w:ascii="Times New Roman" w:hAnsi="Times New Roman"/>
          <w:sz w:val="24"/>
          <w:szCs w:val="24"/>
        </w:rPr>
      </w:pPr>
      <w:bookmarkStart w:id="124" w:name="_Toc108771593"/>
      <w:bookmarkStart w:id="125" w:name="_Toc128437140"/>
      <w:r w:rsidRPr="002466CC">
        <w:rPr>
          <w:rFonts w:ascii="Times New Roman" w:hAnsi="Times New Roman"/>
          <w:sz w:val="24"/>
          <w:szCs w:val="24"/>
        </w:rPr>
        <w:t xml:space="preserve">Study </w:t>
      </w:r>
      <w:bookmarkEnd w:id="124"/>
      <w:r w:rsidRPr="002466CC">
        <w:rPr>
          <w:rFonts w:ascii="Times New Roman" w:hAnsi="Times New Roman"/>
          <w:sz w:val="24"/>
          <w:szCs w:val="24"/>
        </w:rPr>
        <w:t>2</w:t>
      </w:r>
      <w:bookmarkEnd w:id="125"/>
    </w:p>
    <w:p w14:paraId="1EED01E0" w14:textId="77777777" w:rsidR="00186B6E" w:rsidRPr="00776529" w:rsidRDefault="00186B6E" w:rsidP="00186B6E">
      <w:pPr>
        <w:pStyle w:val="Heading3"/>
        <w:spacing w:before="0" w:after="0" w:line="480" w:lineRule="exact"/>
        <w:rPr>
          <w:rFonts w:ascii="Times New Roman" w:hAnsi="Times New Roman"/>
          <w:bCs w:val="0"/>
          <w:iCs/>
          <w:sz w:val="24"/>
          <w:szCs w:val="24"/>
        </w:rPr>
      </w:pPr>
      <w:r w:rsidRPr="00776529">
        <w:rPr>
          <w:rFonts w:ascii="Times New Roman" w:hAnsi="Times New Roman"/>
          <w:bCs w:val="0"/>
          <w:iCs/>
          <w:sz w:val="24"/>
          <w:szCs w:val="24"/>
        </w:rPr>
        <w:t>Correlations</w:t>
      </w:r>
    </w:p>
    <w:p w14:paraId="056DB509" w14:textId="77777777" w:rsidR="00186B6E" w:rsidRPr="00776529" w:rsidRDefault="00186B6E" w:rsidP="00186B6E">
      <w:pPr>
        <w:spacing w:line="480" w:lineRule="exact"/>
        <w:ind w:firstLine="720"/>
        <w:rPr>
          <w:rFonts w:ascii="Times New Roman" w:hAnsi="Times New Roman"/>
          <w:sz w:val="24"/>
          <w:szCs w:val="24"/>
        </w:rPr>
      </w:pPr>
      <w:r w:rsidRPr="00776529">
        <w:rPr>
          <w:rFonts w:ascii="Times New Roman" w:hAnsi="Times New Roman"/>
          <w:sz w:val="24"/>
          <w:szCs w:val="24"/>
        </w:rPr>
        <w:tab/>
        <w:t xml:space="preserve">We ran zero-order correlations between nostalgia and tradition transfer. </w:t>
      </w:r>
      <w:r>
        <w:rPr>
          <w:rFonts w:ascii="Times New Roman" w:hAnsi="Times New Roman"/>
          <w:sz w:val="24"/>
          <w:szCs w:val="24"/>
        </w:rPr>
        <w:t>N</w:t>
      </w:r>
      <w:r w:rsidRPr="00776529">
        <w:rPr>
          <w:rFonts w:ascii="Times New Roman" w:hAnsi="Times New Roman"/>
          <w:sz w:val="24"/>
          <w:szCs w:val="24"/>
        </w:rPr>
        <w:t>ostalgia</w:t>
      </w:r>
      <w:r>
        <w:rPr>
          <w:rFonts w:ascii="Times New Roman" w:hAnsi="Times New Roman"/>
          <w:sz w:val="24"/>
          <w:szCs w:val="24"/>
        </w:rPr>
        <w:t xml:space="preserve"> at T1</w:t>
      </w:r>
      <w:r w:rsidRPr="00776529">
        <w:rPr>
          <w:rFonts w:ascii="Times New Roman" w:hAnsi="Times New Roman"/>
          <w:sz w:val="24"/>
          <w:szCs w:val="24"/>
        </w:rPr>
        <w:t xml:space="preserve"> were positively related to tradition transfer</w:t>
      </w:r>
      <w:r w:rsidRPr="00776529">
        <w:rPr>
          <w:rFonts w:ascii="Times New Roman" w:hAnsi="Times New Roman"/>
          <w:sz w:val="24"/>
          <w:szCs w:val="24"/>
          <w:vertAlign w:val="subscript"/>
        </w:rPr>
        <w:t xml:space="preserve"> </w:t>
      </w:r>
      <w:r>
        <w:rPr>
          <w:rFonts w:ascii="Times New Roman" w:hAnsi="Times New Roman"/>
          <w:sz w:val="24"/>
          <w:szCs w:val="24"/>
        </w:rPr>
        <w:t>attitudes both at T1</w:t>
      </w:r>
      <w:r w:rsidRPr="00776529">
        <w:rPr>
          <w:rFonts w:ascii="Times New Roman" w:hAnsi="Times New Roman"/>
          <w:sz w:val="24"/>
          <w:szCs w:val="24"/>
        </w:rPr>
        <w:t xml:space="preserve"> (</w:t>
      </w:r>
      <w:r w:rsidRPr="00776529">
        <w:rPr>
          <w:rFonts w:ascii="Times New Roman" w:hAnsi="Times New Roman"/>
          <w:i/>
          <w:sz w:val="24"/>
          <w:szCs w:val="24"/>
        </w:rPr>
        <w:t>r</w:t>
      </w:r>
      <w:r w:rsidRPr="00776529">
        <w:rPr>
          <w:rFonts w:ascii="Times New Roman" w:hAnsi="Times New Roman"/>
          <w:iCs/>
          <w:sz w:val="24"/>
          <w:szCs w:val="24"/>
        </w:rPr>
        <w:t>[</w:t>
      </w:r>
      <w:r>
        <w:rPr>
          <w:rFonts w:ascii="Times New Roman" w:hAnsi="Times New Roman"/>
          <w:iCs/>
          <w:sz w:val="24"/>
          <w:szCs w:val="24"/>
        </w:rPr>
        <w:t>905</w:t>
      </w:r>
      <w:r w:rsidRPr="00776529">
        <w:rPr>
          <w:rFonts w:ascii="Times New Roman" w:hAnsi="Times New Roman"/>
          <w:iCs/>
          <w:sz w:val="24"/>
          <w:szCs w:val="24"/>
        </w:rPr>
        <w:t>]</w:t>
      </w:r>
      <w:r w:rsidRPr="00776529">
        <w:rPr>
          <w:rFonts w:ascii="Times New Roman" w:hAnsi="Times New Roman"/>
          <w:sz w:val="24"/>
          <w:szCs w:val="24"/>
        </w:rPr>
        <w:t xml:space="preserve"> = .24, </w:t>
      </w:r>
      <w:r w:rsidRPr="00776529">
        <w:rPr>
          <w:rFonts w:ascii="Times New Roman" w:hAnsi="Times New Roman"/>
          <w:i/>
          <w:sz w:val="24"/>
          <w:szCs w:val="24"/>
        </w:rPr>
        <w:t>p</w:t>
      </w:r>
      <w:r w:rsidRPr="00776529">
        <w:rPr>
          <w:rFonts w:ascii="Times New Roman" w:hAnsi="Times New Roman"/>
          <w:sz w:val="24"/>
          <w:szCs w:val="24"/>
        </w:rPr>
        <w:t xml:space="preserve"> &lt; .001)</w:t>
      </w:r>
      <w:r>
        <w:rPr>
          <w:rFonts w:ascii="Times New Roman" w:hAnsi="Times New Roman"/>
          <w:sz w:val="24"/>
          <w:szCs w:val="24"/>
        </w:rPr>
        <w:t xml:space="preserve"> and</w:t>
      </w:r>
      <w:r w:rsidRPr="00776529">
        <w:rPr>
          <w:rFonts w:ascii="Times New Roman" w:hAnsi="Times New Roman"/>
          <w:sz w:val="24"/>
          <w:szCs w:val="24"/>
        </w:rPr>
        <w:t xml:space="preserve"> T2 (</w:t>
      </w:r>
      <w:r w:rsidRPr="00776529">
        <w:rPr>
          <w:rFonts w:ascii="Times New Roman" w:hAnsi="Times New Roman"/>
          <w:i/>
          <w:sz w:val="24"/>
          <w:szCs w:val="24"/>
        </w:rPr>
        <w:t>r</w:t>
      </w:r>
      <w:r w:rsidRPr="00776529">
        <w:rPr>
          <w:rFonts w:ascii="Times New Roman" w:hAnsi="Times New Roman"/>
          <w:iCs/>
          <w:sz w:val="24"/>
          <w:szCs w:val="24"/>
        </w:rPr>
        <w:t>[</w:t>
      </w:r>
      <w:r>
        <w:rPr>
          <w:rFonts w:ascii="Times New Roman" w:hAnsi="Times New Roman"/>
          <w:iCs/>
          <w:sz w:val="24"/>
          <w:szCs w:val="24"/>
        </w:rPr>
        <w:t>596</w:t>
      </w:r>
      <w:r w:rsidRPr="00776529">
        <w:rPr>
          <w:rFonts w:ascii="Times New Roman" w:hAnsi="Times New Roman"/>
          <w:iCs/>
          <w:sz w:val="24"/>
          <w:szCs w:val="24"/>
        </w:rPr>
        <w:t>]</w:t>
      </w:r>
      <w:r w:rsidRPr="00776529">
        <w:rPr>
          <w:rFonts w:ascii="Times New Roman" w:hAnsi="Times New Roman"/>
          <w:sz w:val="24"/>
          <w:szCs w:val="24"/>
        </w:rPr>
        <w:t xml:space="preserve"> = .2</w:t>
      </w:r>
      <w:r>
        <w:rPr>
          <w:rFonts w:ascii="Times New Roman" w:hAnsi="Times New Roman"/>
          <w:sz w:val="24"/>
          <w:szCs w:val="24"/>
        </w:rPr>
        <w:t>1</w:t>
      </w:r>
      <w:r w:rsidRPr="00776529">
        <w:rPr>
          <w:rFonts w:ascii="Times New Roman" w:hAnsi="Times New Roman"/>
          <w:sz w:val="24"/>
          <w:szCs w:val="24"/>
        </w:rPr>
        <w:t xml:space="preserve">, </w:t>
      </w:r>
      <w:r w:rsidRPr="00776529">
        <w:rPr>
          <w:rFonts w:ascii="Times New Roman" w:hAnsi="Times New Roman"/>
          <w:i/>
          <w:sz w:val="24"/>
          <w:szCs w:val="24"/>
        </w:rPr>
        <w:t>p</w:t>
      </w:r>
      <w:r w:rsidRPr="00776529">
        <w:rPr>
          <w:rFonts w:ascii="Times New Roman" w:hAnsi="Times New Roman"/>
          <w:sz w:val="24"/>
          <w:szCs w:val="24"/>
        </w:rPr>
        <w:t xml:space="preserve"> &lt; .001). Further, T1 nostalgia was positively linked to T2 specific transfer behaviors</w:t>
      </w:r>
      <w:r>
        <w:rPr>
          <w:rFonts w:ascii="Times New Roman" w:hAnsi="Times New Roman"/>
          <w:sz w:val="24"/>
          <w:szCs w:val="24"/>
        </w:rPr>
        <w:t xml:space="preserve">, </w:t>
      </w:r>
      <w:r w:rsidRPr="00776529">
        <w:rPr>
          <w:rFonts w:ascii="Times New Roman" w:hAnsi="Times New Roman"/>
          <w:i/>
          <w:sz w:val="24"/>
          <w:szCs w:val="24"/>
        </w:rPr>
        <w:t>r</w:t>
      </w:r>
      <w:r>
        <w:rPr>
          <w:rFonts w:ascii="Times New Roman" w:hAnsi="Times New Roman"/>
          <w:iCs/>
          <w:sz w:val="24"/>
          <w:szCs w:val="24"/>
        </w:rPr>
        <w:t>(</w:t>
      </w:r>
      <w:r w:rsidRPr="00776529">
        <w:rPr>
          <w:rFonts w:ascii="Times New Roman" w:hAnsi="Times New Roman"/>
          <w:iCs/>
          <w:sz w:val="24"/>
          <w:szCs w:val="24"/>
        </w:rPr>
        <w:t>5</w:t>
      </w:r>
      <w:r>
        <w:rPr>
          <w:rFonts w:ascii="Times New Roman" w:hAnsi="Times New Roman"/>
          <w:iCs/>
          <w:sz w:val="24"/>
          <w:szCs w:val="24"/>
        </w:rPr>
        <w:t>96)</w:t>
      </w:r>
      <w:r w:rsidRPr="00776529">
        <w:rPr>
          <w:rFonts w:ascii="Times New Roman" w:hAnsi="Times New Roman"/>
          <w:sz w:val="24"/>
          <w:szCs w:val="24"/>
        </w:rPr>
        <w:t xml:space="preserve"> = .18, </w:t>
      </w:r>
      <w:r w:rsidRPr="00776529">
        <w:rPr>
          <w:rFonts w:ascii="Times New Roman" w:hAnsi="Times New Roman"/>
          <w:i/>
          <w:sz w:val="24"/>
          <w:szCs w:val="24"/>
        </w:rPr>
        <w:t>p</w:t>
      </w:r>
      <w:r w:rsidRPr="00776529">
        <w:rPr>
          <w:rFonts w:ascii="Times New Roman" w:hAnsi="Times New Roman"/>
          <w:sz w:val="24"/>
          <w:szCs w:val="24"/>
        </w:rPr>
        <w:t xml:space="preserve"> &lt; .001.</w:t>
      </w:r>
    </w:p>
    <w:p w14:paraId="5CC6D8C2" w14:textId="77777777" w:rsidR="00186B6E" w:rsidRPr="00776529" w:rsidRDefault="00186B6E" w:rsidP="00186B6E">
      <w:pPr>
        <w:pStyle w:val="Heading3"/>
        <w:spacing w:before="0" w:after="0" w:line="480" w:lineRule="exact"/>
        <w:rPr>
          <w:rFonts w:ascii="Times New Roman" w:hAnsi="Times New Roman"/>
          <w:bCs w:val="0"/>
          <w:iCs/>
          <w:sz w:val="24"/>
          <w:szCs w:val="24"/>
        </w:rPr>
      </w:pPr>
      <w:r w:rsidRPr="00776529">
        <w:rPr>
          <w:rFonts w:ascii="Times New Roman" w:hAnsi="Times New Roman"/>
          <w:bCs w:val="0"/>
          <w:iCs/>
          <w:sz w:val="24"/>
          <w:szCs w:val="24"/>
        </w:rPr>
        <w:t>Cross-Lagged Panel Models Using Latent Variables</w:t>
      </w:r>
    </w:p>
    <w:p w14:paraId="5376770C" w14:textId="77777777" w:rsidR="00186B6E" w:rsidRDefault="00186B6E" w:rsidP="00186B6E">
      <w:pPr>
        <w:spacing w:line="480" w:lineRule="exact"/>
        <w:ind w:firstLine="720"/>
        <w:rPr>
          <w:rFonts w:ascii="Times New Roman" w:hAnsi="Times New Roman"/>
          <w:sz w:val="24"/>
          <w:szCs w:val="24"/>
        </w:rPr>
      </w:pPr>
      <w:r w:rsidRPr="00776529">
        <w:rPr>
          <w:rFonts w:ascii="Times New Roman" w:hAnsi="Times New Roman"/>
          <w:sz w:val="24"/>
          <w:szCs w:val="24"/>
        </w:rPr>
        <w:t xml:space="preserve">We proceeded with structural equation modeling to test two-wave </w:t>
      </w:r>
      <w:r>
        <w:rPr>
          <w:rFonts w:ascii="Times New Roman" w:hAnsi="Times New Roman"/>
          <w:sz w:val="24"/>
          <w:szCs w:val="24"/>
        </w:rPr>
        <w:t xml:space="preserve">standard </w:t>
      </w:r>
      <w:r w:rsidRPr="00776529">
        <w:rPr>
          <w:rFonts w:ascii="Times New Roman" w:hAnsi="Times New Roman"/>
          <w:sz w:val="24"/>
          <w:szCs w:val="24"/>
        </w:rPr>
        <w:t>CLPMs via lavaan in R (Rosseel, 2012).</w:t>
      </w:r>
      <w:r>
        <w:rPr>
          <w:rFonts w:ascii="Times New Roman" w:hAnsi="Times New Roman" w:hint="eastAsia"/>
          <w:sz w:val="24"/>
          <w:szCs w:val="24"/>
        </w:rPr>
        <w:t xml:space="preserve"> </w:t>
      </w:r>
      <w:r>
        <w:rPr>
          <w:rFonts w:ascii="Times New Roman" w:hAnsi="Times New Roman"/>
          <w:sz w:val="24"/>
          <w:szCs w:val="24"/>
        </w:rPr>
        <w:t xml:space="preserve">We tested for factorial invariance before conducting cross-lagged analysis. </w:t>
      </w:r>
      <w:r w:rsidRPr="00776529">
        <w:rPr>
          <w:rFonts w:ascii="Times New Roman" w:hAnsi="Times New Roman"/>
          <w:sz w:val="24"/>
          <w:szCs w:val="24"/>
        </w:rPr>
        <w:t xml:space="preserve">Factorial invariance tests demonstrated that </w:t>
      </w:r>
      <w:r>
        <w:rPr>
          <w:rFonts w:ascii="Times New Roman" w:hAnsi="Times New Roman"/>
          <w:sz w:val="24"/>
          <w:szCs w:val="24"/>
        </w:rPr>
        <w:t xml:space="preserve">scalar </w:t>
      </w:r>
      <w:r w:rsidRPr="00776529">
        <w:rPr>
          <w:rFonts w:ascii="Times New Roman" w:hAnsi="Times New Roman"/>
          <w:sz w:val="24"/>
          <w:szCs w:val="24"/>
        </w:rPr>
        <w:t>model did not fit significantly worse than the baseline model, whereas the residual model fitted significantly worse than the baseline model</w:t>
      </w:r>
      <w:r>
        <w:rPr>
          <w:rFonts w:ascii="Times New Roman" w:hAnsi="Times New Roman"/>
          <w:sz w:val="24"/>
          <w:szCs w:val="24"/>
        </w:rPr>
        <w:t>. Our measurements, then, had strong invariance.</w:t>
      </w:r>
      <w:r w:rsidRPr="00776529">
        <w:rPr>
          <w:rFonts w:ascii="Times New Roman" w:hAnsi="Times New Roman"/>
          <w:sz w:val="24"/>
          <w:szCs w:val="24"/>
        </w:rPr>
        <w:t xml:space="preserve"> Thereafter, we retained the structural constraints of the scalar model</w:t>
      </w:r>
      <w:r>
        <w:rPr>
          <w:rFonts w:ascii="Times New Roman" w:hAnsi="Times New Roman"/>
          <w:sz w:val="24"/>
          <w:szCs w:val="24"/>
        </w:rPr>
        <w:t xml:space="preserve">. </w:t>
      </w:r>
      <w:r w:rsidRPr="000F46C0">
        <w:rPr>
          <w:rFonts w:ascii="Times New Roman" w:hAnsi="Times New Roman"/>
          <w:sz w:val="24"/>
          <w:szCs w:val="24"/>
        </w:rPr>
        <w:t xml:space="preserve">We implemented nostalgia </w:t>
      </w:r>
      <w:r>
        <w:rPr>
          <w:rFonts w:ascii="Times New Roman" w:hAnsi="Times New Roman"/>
          <w:sz w:val="24"/>
          <w:szCs w:val="24"/>
        </w:rPr>
        <w:t xml:space="preserve">and tradition transfer attitudes </w:t>
      </w:r>
      <w:r w:rsidRPr="000F46C0">
        <w:rPr>
          <w:rFonts w:ascii="Times New Roman" w:hAnsi="Times New Roman"/>
          <w:sz w:val="24"/>
          <w:szCs w:val="24"/>
        </w:rPr>
        <w:t xml:space="preserve">as </w:t>
      </w:r>
      <w:r>
        <w:rPr>
          <w:rFonts w:ascii="Times New Roman" w:hAnsi="Times New Roman"/>
          <w:sz w:val="24"/>
          <w:szCs w:val="24"/>
        </w:rPr>
        <w:t>latent</w:t>
      </w:r>
      <w:r w:rsidRPr="000F46C0">
        <w:rPr>
          <w:rFonts w:ascii="Times New Roman" w:hAnsi="Times New Roman"/>
          <w:sz w:val="24"/>
          <w:szCs w:val="24"/>
        </w:rPr>
        <w:t xml:space="preserve"> variable</w:t>
      </w:r>
      <w:r>
        <w:rPr>
          <w:rFonts w:ascii="Times New Roman" w:hAnsi="Times New Roman"/>
          <w:sz w:val="24"/>
          <w:szCs w:val="24"/>
        </w:rPr>
        <w:t>, and</w:t>
      </w:r>
      <w:r w:rsidRPr="000F46C0">
        <w:rPr>
          <w:rFonts w:ascii="Times New Roman" w:hAnsi="Times New Roman"/>
          <w:sz w:val="24"/>
          <w:szCs w:val="24"/>
        </w:rPr>
        <w:t xml:space="preserve"> tested </w:t>
      </w:r>
      <w:r>
        <w:rPr>
          <w:rFonts w:ascii="Times New Roman" w:hAnsi="Times New Roman"/>
          <w:sz w:val="24"/>
          <w:szCs w:val="24"/>
        </w:rPr>
        <w:t>the</w:t>
      </w:r>
      <w:r w:rsidRPr="000F46C0">
        <w:rPr>
          <w:rFonts w:ascii="Times New Roman" w:hAnsi="Times New Roman"/>
          <w:sz w:val="24"/>
          <w:szCs w:val="24"/>
        </w:rPr>
        <w:t xml:space="preserve"> full cross-lagged model</w:t>
      </w:r>
      <w:r>
        <w:rPr>
          <w:rFonts w:ascii="Times New Roman" w:hAnsi="Times New Roman"/>
          <w:sz w:val="24"/>
          <w:szCs w:val="24"/>
        </w:rPr>
        <w:t>, χ</w:t>
      </w:r>
      <w:r>
        <w:rPr>
          <w:rFonts w:ascii="Times New Roman" w:hAnsi="Times New Roman"/>
          <w:sz w:val="24"/>
          <w:szCs w:val="24"/>
          <w:vertAlign w:val="superscript"/>
        </w:rPr>
        <w:t>2</w:t>
      </w:r>
      <w:r>
        <w:rPr>
          <w:rFonts w:ascii="Times New Roman" w:hAnsi="Times New Roman"/>
          <w:sz w:val="24"/>
          <w:szCs w:val="24"/>
        </w:rPr>
        <w:t>(258) = 1714.51, Robust</w:t>
      </w:r>
      <w:r>
        <w:rPr>
          <w:rFonts w:ascii="Times New Roman" w:hAnsi="Times New Roman"/>
          <w:b/>
          <w:bCs/>
          <w:sz w:val="24"/>
          <w:szCs w:val="24"/>
        </w:rPr>
        <w:t xml:space="preserve"> </w:t>
      </w:r>
      <w:r>
        <w:rPr>
          <w:rFonts w:ascii="Times New Roman" w:hAnsi="Times New Roman"/>
          <w:sz w:val="24"/>
          <w:szCs w:val="24"/>
        </w:rPr>
        <w:t>CFI = .883, Robust TLI = .875, RMSEA = .079, SRMR = .114</w:t>
      </w:r>
      <w:r w:rsidRPr="000F46C0">
        <w:rPr>
          <w:rFonts w:ascii="Times New Roman" w:hAnsi="Times New Roman"/>
          <w:sz w:val="24"/>
          <w:szCs w:val="24"/>
        </w:rPr>
        <w:t>. The autoregressive paths for both nostalgia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71</w:t>
      </w:r>
      <w:r w:rsidRPr="000F46C0">
        <w:rPr>
          <w:rFonts w:ascii="Times New Roman" w:hAnsi="Times New Roman"/>
          <w:sz w:val="24"/>
          <w:szCs w:val="24"/>
        </w:rPr>
        <w:t>,</w:t>
      </w:r>
      <w:r>
        <w:rPr>
          <w:rFonts w:ascii="Times New Roman" w:hAnsi="Times New Roman"/>
          <w:sz w:val="24"/>
          <w:szCs w:val="24"/>
        </w:rPr>
        <w:t xml:space="preserve"> </w:t>
      </w:r>
      <w:r w:rsidRPr="002A2F02">
        <w:rPr>
          <w:rFonts w:ascii="Times New Roman" w:hAnsi="Times New Roman"/>
          <w:i/>
          <w:iCs/>
          <w:sz w:val="24"/>
          <w:szCs w:val="24"/>
        </w:rPr>
        <w:t>SE</w:t>
      </w:r>
      <w:r>
        <w:rPr>
          <w:rFonts w:ascii="Times New Roman" w:hAnsi="Times New Roman"/>
          <w:sz w:val="24"/>
          <w:szCs w:val="24"/>
        </w:rPr>
        <w:t xml:space="preserve"> = 0.03, </w:t>
      </w:r>
      <w:r w:rsidRPr="000D672A">
        <w:rPr>
          <w:rFonts w:ascii="Times New Roman" w:hAnsi="Times New Roman"/>
          <w:i/>
          <w:iCs/>
          <w:sz w:val="24"/>
          <w:szCs w:val="24"/>
        </w:rPr>
        <w:t>p</w:t>
      </w:r>
      <w:r w:rsidRPr="000D672A">
        <w:rPr>
          <w:rFonts w:ascii="Times New Roman" w:hAnsi="Times New Roman"/>
          <w:sz w:val="24"/>
          <w:szCs w:val="24"/>
        </w:rPr>
        <w:t xml:space="preserve"> </w:t>
      </w:r>
      <w:r w:rsidRPr="000F46C0">
        <w:rPr>
          <w:rFonts w:ascii="Times New Roman" w:hAnsi="Times New Roman"/>
          <w:sz w:val="24"/>
          <w:szCs w:val="24"/>
        </w:rPr>
        <w:t>&lt; .001) and tradition transfer attitudes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72</w:t>
      </w:r>
      <w:r w:rsidRPr="000F46C0">
        <w:rPr>
          <w:rFonts w:ascii="Times New Roman" w:hAnsi="Times New Roman"/>
          <w:sz w:val="24"/>
          <w:szCs w:val="24"/>
        </w:rPr>
        <w:t xml:space="preserve">, </w:t>
      </w:r>
      <w:r w:rsidRPr="002A2F02">
        <w:rPr>
          <w:rFonts w:ascii="Times New Roman" w:hAnsi="Times New Roman"/>
          <w:i/>
          <w:iCs/>
          <w:sz w:val="24"/>
          <w:szCs w:val="24"/>
        </w:rPr>
        <w:t>SE</w:t>
      </w:r>
      <w:r>
        <w:rPr>
          <w:rFonts w:ascii="Times New Roman" w:hAnsi="Times New Roman"/>
          <w:sz w:val="24"/>
          <w:szCs w:val="24"/>
        </w:rPr>
        <w:t xml:space="preserve"> = 0.05, </w:t>
      </w:r>
      <w:r w:rsidRPr="000F46C0">
        <w:rPr>
          <w:rFonts w:ascii="Times New Roman" w:hAnsi="Times New Roman"/>
          <w:i/>
          <w:iCs/>
          <w:sz w:val="24"/>
          <w:szCs w:val="24"/>
        </w:rPr>
        <w:t>p</w:t>
      </w:r>
      <w:r w:rsidRPr="000F46C0">
        <w:rPr>
          <w:rFonts w:ascii="Times New Roman" w:hAnsi="Times New Roman"/>
          <w:sz w:val="24"/>
          <w:szCs w:val="24"/>
        </w:rPr>
        <w:t xml:space="preserve"> &lt; .001) were significant</w:t>
      </w:r>
      <w:r>
        <w:rPr>
          <w:rFonts w:ascii="Times New Roman" w:hAnsi="Times New Roman"/>
          <w:sz w:val="24"/>
          <w:szCs w:val="24"/>
        </w:rPr>
        <w:t>, indicating that</w:t>
      </w:r>
      <w:r w:rsidRPr="000F46C0">
        <w:rPr>
          <w:rFonts w:ascii="Times New Roman" w:hAnsi="Times New Roman"/>
          <w:sz w:val="24"/>
          <w:szCs w:val="24"/>
        </w:rPr>
        <w:t xml:space="preserve"> </w:t>
      </w:r>
      <w:r>
        <w:rPr>
          <w:rFonts w:ascii="Times New Roman" w:hAnsi="Times New Roman"/>
          <w:sz w:val="24"/>
          <w:szCs w:val="24"/>
        </w:rPr>
        <w:t xml:space="preserve">the </w:t>
      </w:r>
      <w:r w:rsidRPr="000F46C0">
        <w:rPr>
          <w:rFonts w:ascii="Times New Roman" w:hAnsi="Times New Roman"/>
          <w:sz w:val="24"/>
          <w:szCs w:val="24"/>
        </w:rPr>
        <w:t>constructs were stable over the two waves.</w:t>
      </w:r>
      <w:r>
        <w:rPr>
          <w:rFonts w:ascii="Times New Roman" w:hAnsi="Times New Roman"/>
          <w:sz w:val="24"/>
          <w:szCs w:val="24"/>
        </w:rPr>
        <w:t xml:space="preserve"> </w:t>
      </w:r>
      <w:r w:rsidRPr="000F46C0">
        <w:rPr>
          <w:rFonts w:ascii="Times New Roman" w:hAnsi="Times New Roman"/>
          <w:sz w:val="24"/>
          <w:szCs w:val="24"/>
        </w:rPr>
        <w:t xml:space="preserve">The path from T1 nostalgia to T2 tradition transfer attitudes was </w:t>
      </w:r>
      <w:r>
        <w:rPr>
          <w:rFonts w:ascii="Times New Roman" w:hAnsi="Times New Roman"/>
          <w:sz w:val="24"/>
          <w:szCs w:val="24"/>
        </w:rPr>
        <w:t>trending</w:t>
      </w:r>
      <w:r w:rsidRPr="000F46C0">
        <w:rPr>
          <w:rFonts w:ascii="Times New Roman" w:hAnsi="Times New Roman"/>
          <w:sz w:val="24"/>
          <w:szCs w:val="24"/>
        </w:rPr>
        <w:t xml:space="preserve">,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06</w:t>
      </w:r>
      <w:r w:rsidRPr="000F46C0">
        <w:rPr>
          <w:rFonts w:ascii="Times New Roman" w:hAnsi="Times New Roman"/>
          <w:sz w:val="24"/>
          <w:szCs w:val="24"/>
        </w:rPr>
        <w:t>,</w:t>
      </w:r>
      <w:r>
        <w:rPr>
          <w:rFonts w:ascii="Times New Roman" w:hAnsi="Times New Roman"/>
          <w:sz w:val="24"/>
          <w:szCs w:val="24"/>
        </w:rPr>
        <w:t xml:space="preserve"> </w:t>
      </w:r>
      <w:r w:rsidRPr="002A2F02">
        <w:rPr>
          <w:rFonts w:ascii="Times New Roman" w:hAnsi="Times New Roman"/>
          <w:i/>
          <w:iCs/>
          <w:sz w:val="24"/>
          <w:szCs w:val="24"/>
        </w:rPr>
        <w:t>SE</w:t>
      </w:r>
      <w:r>
        <w:rPr>
          <w:rFonts w:ascii="Times New Roman" w:hAnsi="Times New Roman"/>
          <w:sz w:val="24"/>
          <w:szCs w:val="24"/>
        </w:rPr>
        <w:t xml:space="preserve"> = 0.04,</w:t>
      </w:r>
      <w:r w:rsidRPr="000F46C0">
        <w:rPr>
          <w:rFonts w:ascii="Times New Roman" w:hAnsi="Times New Roman"/>
          <w:sz w:val="24"/>
          <w:szCs w:val="24"/>
        </w:rPr>
        <w:t xml:space="preserve"> </w:t>
      </w:r>
      <w:r w:rsidRPr="000F46C0">
        <w:rPr>
          <w:rFonts w:ascii="Times New Roman" w:hAnsi="Times New Roman"/>
          <w:i/>
          <w:iCs/>
          <w:sz w:val="24"/>
          <w:szCs w:val="24"/>
        </w:rPr>
        <w:t>p</w:t>
      </w:r>
      <w:r w:rsidRPr="000F46C0">
        <w:rPr>
          <w:rFonts w:ascii="Times New Roman" w:hAnsi="Times New Roman"/>
          <w:sz w:val="24"/>
          <w:szCs w:val="24"/>
        </w:rPr>
        <w:t xml:space="preserve"> = .0</w:t>
      </w:r>
      <w:r>
        <w:rPr>
          <w:rFonts w:ascii="Times New Roman" w:hAnsi="Times New Roman"/>
          <w:sz w:val="24"/>
          <w:szCs w:val="24"/>
        </w:rPr>
        <w:t>75. T</w:t>
      </w:r>
      <w:r w:rsidRPr="000F46C0">
        <w:rPr>
          <w:rFonts w:ascii="Times New Roman" w:hAnsi="Times New Roman"/>
          <w:sz w:val="24"/>
          <w:szCs w:val="24"/>
        </w:rPr>
        <w:t>he path from T1 tradition transfer attitudes to T2 nostalgia was</w:t>
      </w:r>
      <w:r>
        <w:rPr>
          <w:rFonts w:ascii="Times New Roman" w:hAnsi="Times New Roman"/>
          <w:sz w:val="24"/>
          <w:szCs w:val="24"/>
        </w:rPr>
        <w:t xml:space="preserve"> not </w:t>
      </w:r>
      <w:r w:rsidRPr="000F46C0">
        <w:rPr>
          <w:rFonts w:ascii="Times New Roman" w:hAnsi="Times New Roman"/>
          <w:sz w:val="24"/>
          <w:szCs w:val="24"/>
        </w:rPr>
        <w:t xml:space="preserve">significant,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05</w:t>
      </w:r>
      <w:r w:rsidRPr="000F46C0">
        <w:rPr>
          <w:rFonts w:ascii="Times New Roman" w:hAnsi="Times New Roman"/>
          <w:sz w:val="24"/>
          <w:szCs w:val="24"/>
        </w:rPr>
        <w:t xml:space="preserve">, </w:t>
      </w:r>
      <w:r w:rsidRPr="002A2F02">
        <w:rPr>
          <w:rFonts w:ascii="Times New Roman" w:hAnsi="Times New Roman"/>
          <w:i/>
          <w:iCs/>
          <w:sz w:val="24"/>
          <w:szCs w:val="24"/>
        </w:rPr>
        <w:t>SE</w:t>
      </w:r>
      <w:r>
        <w:rPr>
          <w:rFonts w:ascii="Times New Roman" w:hAnsi="Times New Roman"/>
          <w:sz w:val="24"/>
          <w:szCs w:val="24"/>
        </w:rPr>
        <w:t xml:space="preserve"> = 0.03, </w:t>
      </w:r>
      <w:r w:rsidRPr="000F46C0">
        <w:rPr>
          <w:rFonts w:ascii="Times New Roman" w:hAnsi="Times New Roman"/>
          <w:i/>
          <w:iCs/>
          <w:sz w:val="24"/>
          <w:szCs w:val="24"/>
        </w:rPr>
        <w:t>p</w:t>
      </w:r>
      <w:r w:rsidRPr="000F46C0">
        <w:rPr>
          <w:rFonts w:ascii="Times New Roman" w:hAnsi="Times New Roman"/>
          <w:sz w:val="24"/>
          <w:szCs w:val="24"/>
        </w:rPr>
        <w:t xml:space="preserve"> = .</w:t>
      </w:r>
      <w:r>
        <w:rPr>
          <w:rFonts w:ascii="Times New Roman" w:hAnsi="Times New Roman"/>
          <w:sz w:val="24"/>
          <w:szCs w:val="24"/>
        </w:rPr>
        <w:t>122</w:t>
      </w:r>
      <w:r w:rsidRPr="000F46C0">
        <w:rPr>
          <w:rFonts w:ascii="Times New Roman" w:hAnsi="Times New Roman"/>
          <w:sz w:val="24"/>
          <w:szCs w:val="24"/>
        </w:rPr>
        <w:t>.</w:t>
      </w:r>
    </w:p>
    <w:p w14:paraId="02C1E8C5" w14:textId="77777777" w:rsidR="00186B6E" w:rsidRPr="002466CC" w:rsidRDefault="00186B6E" w:rsidP="00186B6E">
      <w:pPr>
        <w:pStyle w:val="Heading2"/>
        <w:spacing w:before="0" w:line="480" w:lineRule="exact"/>
        <w:jc w:val="center"/>
        <w:rPr>
          <w:rFonts w:ascii="Times New Roman" w:hAnsi="Times New Roman"/>
          <w:sz w:val="24"/>
          <w:szCs w:val="24"/>
        </w:rPr>
      </w:pPr>
      <w:bookmarkStart w:id="126" w:name="_Toc108771592"/>
      <w:bookmarkStart w:id="127" w:name="_Toc128437141"/>
      <w:r w:rsidRPr="002466CC">
        <w:rPr>
          <w:rFonts w:ascii="Times New Roman" w:hAnsi="Times New Roman"/>
          <w:sz w:val="24"/>
          <w:szCs w:val="24"/>
        </w:rPr>
        <w:lastRenderedPageBreak/>
        <w:t xml:space="preserve">Study </w:t>
      </w:r>
      <w:bookmarkEnd w:id="126"/>
      <w:r>
        <w:rPr>
          <w:rFonts w:ascii="Times New Roman" w:hAnsi="Times New Roman"/>
          <w:sz w:val="24"/>
          <w:szCs w:val="24"/>
        </w:rPr>
        <w:t>4</w:t>
      </w:r>
      <w:bookmarkEnd w:id="127"/>
    </w:p>
    <w:p w14:paraId="640B8623" w14:textId="77777777" w:rsidR="00186B6E" w:rsidRPr="002466CC"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Nostalgia </w:t>
      </w:r>
      <w:r w:rsidRPr="00776529">
        <w:rPr>
          <w:rFonts w:ascii="Times New Roman" w:hAnsi="Times New Roman"/>
          <w:sz w:val="24"/>
          <w:szCs w:val="24"/>
        </w:rPr>
        <w:t>w</w:t>
      </w:r>
      <w:r>
        <w:rPr>
          <w:rFonts w:ascii="Times New Roman" w:hAnsi="Times New Roman"/>
          <w:sz w:val="24"/>
          <w:szCs w:val="24"/>
        </w:rPr>
        <w:t>as</w:t>
      </w:r>
      <w:r w:rsidRPr="00776529">
        <w:rPr>
          <w:rFonts w:ascii="Times New Roman" w:hAnsi="Times New Roman"/>
          <w:sz w:val="24"/>
          <w:szCs w:val="24"/>
        </w:rPr>
        <w:t xml:space="preserve"> positively related to tradition transfer</w:t>
      </w:r>
      <w:r w:rsidRPr="00776529">
        <w:rPr>
          <w:rFonts w:ascii="Times New Roman" w:hAnsi="Times New Roman"/>
          <w:sz w:val="24"/>
          <w:szCs w:val="24"/>
          <w:vertAlign w:val="subscript"/>
        </w:rPr>
        <w:t xml:space="preserve"> </w:t>
      </w:r>
      <w:r>
        <w:rPr>
          <w:rFonts w:ascii="Times New Roman" w:hAnsi="Times New Roman"/>
          <w:sz w:val="24"/>
          <w:szCs w:val="24"/>
        </w:rPr>
        <w:t xml:space="preserve">attitudes, </w:t>
      </w:r>
      <w:r w:rsidRPr="00776529">
        <w:rPr>
          <w:rFonts w:ascii="Times New Roman" w:hAnsi="Times New Roman"/>
          <w:i/>
          <w:sz w:val="24"/>
          <w:szCs w:val="24"/>
        </w:rPr>
        <w:t>r</w:t>
      </w:r>
      <w:r>
        <w:rPr>
          <w:rFonts w:ascii="Times New Roman" w:hAnsi="Times New Roman"/>
          <w:iCs/>
          <w:sz w:val="24"/>
          <w:szCs w:val="24"/>
        </w:rPr>
        <w:t>(</w:t>
      </w:r>
      <w:r w:rsidRPr="00776529">
        <w:rPr>
          <w:rFonts w:ascii="Times New Roman" w:hAnsi="Times New Roman"/>
          <w:iCs/>
          <w:sz w:val="24"/>
          <w:szCs w:val="24"/>
        </w:rPr>
        <w:t>2</w:t>
      </w:r>
      <w:r>
        <w:rPr>
          <w:rFonts w:ascii="Times New Roman" w:hAnsi="Times New Roman"/>
          <w:iCs/>
          <w:sz w:val="24"/>
          <w:szCs w:val="24"/>
        </w:rPr>
        <w:t>67)</w:t>
      </w:r>
      <w:r w:rsidRPr="00776529">
        <w:rPr>
          <w:rFonts w:ascii="Times New Roman" w:hAnsi="Times New Roman"/>
          <w:sz w:val="24"/>
          <w:szCs w:val="24"/>
        </w:rPr>
        <w:t xml:space="preserve"> = .52, </w:t>
      </w:r>
      <w:r w:rsidRPr="00776529">
        <w:rPr>
          <w:rFonts w:ascii="Times New Roman" w:hAnsi="Times New Roman"/>
          <w:i/>
          <w:sz w:val="24"/>
          <w:szCs w:val="24"/>
        </w:rPr>
        <w:t>p</w:t>
      </w:r>
      <w:r w:rsidRPr="00776529">
        <w:rPr>
          <w:rFonts w:ascii="Times New Roman" w:hAnsi="Times New Roman"/>
          <w:sz w:val="24"/>
          <w:szCs w:val="24"/>
        </w:rPr>
        <w:t xml:space="preserve"> &lt; .001</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N</w:t>
      </w:r>
      <w:r>
        <w:rPr>
          <w:rFonts w:ascii="Times New Roman" w:hAnsi="Times New Roman" w:hint="eastAsia"/>
          <w:sz w:val="24"/>
          <w:szCs w:val="24"/>
        </w:rPr>
        <w:t>ext</w:t>
      </w:r>
      <w:r>
        <w:rPr>
          <w:rFonts w:ascii="Times New Roman" w:hAnsi="Times New Roman"/>
          <w:sz w:val="24"/>
          <w:szCs w:val="24"/>
        </w:rPr>
        <w:t>, we tested whether parent-child relationship closeness mediated the relation between nostalgia and tradition transfer</w:t>
      </w:r>
      <w:r w:rsidRPr="000F46C0">
        <w:rPr>
          <w:rFonts w:ascii="Times New Roman" w:hAnsi="Times New Roman"/>
          <w:sz w:val="24"/>
          <w:szCs w:val="24"/>
        </w:rPr>
        <w:t>.</w:t>
      </w:r>
      <w:r>
        <w:rPr>
          <w:rFonts w:ascii="Times New Roman" w:hAnsi="Times New Roman"/>
          <w:sz w:val="24"/>
          <w:szCs w:val="24"/>
        </w:rPr>
        <w:t xml:space="preserve"> W</w:t>
      </w:r>
      <w:r w:rsidRPr="004B408A">
        <w:rPr>
          <w:rFonts w:ascii="Times New Roman" w:hAnsi="Times New Roman"/>
          <w:sz w:val="24"/>
          <w:szCs w:val="24"/>
        </w:rPr>
        <w:t xml:space="preserve">e entered </w:t>
      </w:r>
      <w:r>
        <w:rPr>
          <w:rFonts w:ascii="Times New Roman" w:hAnsi="Times New Roman"/>
          <w:sz w:val="24"/>
          <w:szCs w:val="24"/>
        </w:rPr>
        <w:t>nostalgia</w:t>
      </w:r>
      <w:r w:rsidRPr="004B408A">
        <w:rPr>
          <w:rFonts w:ascii="Times New Roman" w:hAnsi="Times New Roman"/>
          <w:sz w:val="24"/>
          <w:szCs w:val="24"/>
        </w:rPr>
        <w:t xml:space="preserve"> as</w:t>
      </w:r>
      <w:r>
        <w:rPr>
          <w:rFonts w:ascii="Times New Roman" w:hAnsi="Times New Roman"/>
          <w:sz w:val="24"/>
          <w:szCs w:val="24"/>
        </w:rPr>
        <w:t xml:space="preserve"> </w:t>
      </w:r>
      <w:r w:rsidRPr="004B408A">
        <w:rPr>
          <w:rFonts w:ascii="Times New Roman" w:hAnsi="Times New Roman"/>
          <w:sz w:val="24"/>
          <w:szCs w:val="24"/>
        </w:rPr>
        <w:t xml:space="preserve">independent variable, </w:t>
      </w:r>
      <w:r>
        <w:rPr>
          <w:rFonts w:ascii="Times New Roman" w:hAnsi="Times New Roman"/>
          <w:sz w:val="24"/>
          <w:szCs w:val="24"/>
        </w:rPr>
        <w:t>parent-child relationship closeness</w:t>
      </w:r>
      <w:r w:rsidRPr="004B408A">
        <w:rPr>
          <w:rFonts w:ascii="Times New Roman" w:hAnsi="Times New Roman"/>
          <w:sz w:val="24"/>
          <w:szCs w:val="24"/>
        </w:rPr>
        <w:t xml:space="preserve"> as</w:t>
      </w:r>
      <w:r>
        <w:rPr>
          <w:rFonts w:ascii="Times New Roman" w:hAnsi="Times New Roman"/>
          <w:sz w:val="24"/>
          <w:szCs w:val="24"/>
        </w:rPr>
        <w:t xml:space="preserve"> </w:t>
      </w:r>
      <w:r w:rsidRPr="004B408A">
        <w:rPr>
          <w:rFonts w:ascii="Times New Roman" w:hAnsi="Times New Roman"/>
          <w:sz w:val="24"/>
          <w:szCs w:val="24"/>
        </w:rPr>
        <w:t>mediator, and tradition transfer attitudes as</w:t>
      </w:r>
      <w:r>
        <w:rPr>
          <w:rFonts w:ascii="Times New Roman" w:hAnsi="Times New Roman"/>
          <w:sz w:val="24"/>
          <w:szCs w:val="24"/>
        </w:rPr>
        <w:t xml:space="preserve"> </w:t>
      </w:r>
      <w:r w:rsidRPr="004B408A">
        <w:rPr>
          <w:rFonts w:ascii="Times New Roman" w:hAnsi="Times New Roman"/>
          <w:sz w:val="24"/>
          <w:szCs w:val="24"/>
        </w:rPr>
        <w:t>dependent variable</w:t>
      </w:r>
      <w:r>
        <w:rPr>
          <w:rFonts w:ascii="Times New Roman" w:hAnsi="Times New Roman"/>
          <w:sz w:val="24"/>
          <w:szCs w:val="24"/>
        </w:rPr>
        <w:t xml:space="preserve"> in PROCESS Model 4</w:t>
      </w:r>
      <w:r w:rsidRPr="004B408A">
        <w:rPr>
          <w:rFonts w:ascii="Times New Roman" w:hAnsi="Times New Roman"/>
          <w:sz w:val="24"/>
          <w:szCs w:val="24"/>
        </w:rPr>
        <w:t xml:space="preserve">. The direct effect was significant, </w:t>
      </w:r>
      <w:r w:rsidRPr="007D3940">
        <w:rPr>
          <w:rFonts w:ascii="Times New Roman" w:hAnsi="Times New Roman"/>
          <w:i/>
          <w:iCs/>
          <w:sz w:val="24"/>
          <w:szCs w:val="24"/>
        </w:rPr>
        <w:t>b</w:t>
      </w:r>
      <w:r w:rsidRPr="004B408A">
        <w:rPr>
          <w:rFonts w:ascii="Times New Roman" w:hAnsi="Times New Roman"/>
          <w:sz w:val="24"/>
          <w:szCs w:val="24"/>
        </w:rPr>
        <w:t xml:space="preserve"> = .3</w:t>
      </w:r>
      <w:r>
        <w:rPr>
          <w:rFonts w:ascii="Times New Roman" w:hAnsi="Times New Roman"/>
          <w:sz w:val="24"/>
          <w:szCs w:val="24"/>
        </w:rPr>
        <w:t>6</w:t>
      </w:r>
      <w:r w:rsidRPr="004B408A">
        <w:rPr>
          <w:rFonts w:ascii="Times New Roman" w:hAnsi="Times New Roman"/>
          <w:sz w:val="24"/>
          <w:szCs w:val="24"/>
        </w:rPr>
        <w:t xml:space="preserve">, </w:t>
      </w:r>
      <w:r w:rsidRPr="007D3940">
        <w:rPr>
          <w:rFonts w:ascii="Times New Roman" w:hAnsi="Times New Roman"/>
          <w:i/>
          <w:iCs/>
          <w:sz w:val="24"/>
          <w:szCs w:val="24"/>
        </w:rPr>
        <w:t>SE</w:t>
      </w:r>
      <w:r w:rsidRPr="004B408A">
        <w:rPr>
          <w:rFonts w:ascii="Times New Roman" w:hAnsi="Times New Roman"/>
          <w:sz w:val="24"/>
          <w:szCs w:val="24"/>
        </w:rPr>
        <w:t xml:space="preserve"> = 0.0</w:t>
      </w:r>
      <w:r>
        <w:rPr>
          <w:rFonts w:ascii="Times New Roman" w:hAnsi="Times New Roman"/>
          <w:sz w:val="24"/>
          <w:szCs w:val="24"/>
        </w:rPr>
        <w:t>4</w:t>
      </w:r>
      <w:r w:rsidRPr="004B408A">
        <w:rPr>
          <w:rFonts w:ascii="Times New Roman" w:hAnsi="Times New Roman"/>
          <w:sz w:val="24"/>
          <w:szCs w:val="24"/>
        </w:rPr>
        <w:t>, 95% CI = [0.2</w:t>
      </w:r>
      <w:r>
        <w:rPr>
          <w:rFonts w:ascii="Times New Roman" w:hAnsi="Times New Roman"/>
          <w:sz w:val="24"/>
          <w:szCs w:val="24"/>
        </w:rPr>
        <w:t>8</w:t>
      </w:r>
      <w:r w:rsidRPr="004B408A">
        <w:rPr>
          <w:rFonts w:ascii="Times New Roman" w:hAnsi="Times New Roman"/>
          <w:sz w:val="24"/>
          <w:szCs w:val="24"/>
        </w:rPr>
        <w:t>, 0.</w:t>
      </w:r>
      <w:r>
        <w:rPr>
          <w:rFonts w:ascii="Times New Roman" w:hAnsi="Times New Roman"/>
          <w:sz w:val="24"/>
          <w:szCs w:val="24"/>
        </w:rPr>
        <w:t>45</w:t>
      </w:r>
      <w:r w:rsidRPr="004B408A">
        <w:rPr>
          <w:rFonts w:ascii="Times New Roman" w:hAnsi="Times New Roman"/>
          <w:sz w:val="24"/>
          <w:szCs w:val="24"/>
        </w:rPr>
        <w:t xml:space="preserve">]. The indirect effect was also significant, </w:t>
      </w:r>
      <w:r w:rsidRPr="007D3940">
        <w:rPr>
          <w:rFonts w:ascii="Times New Roman" w:hAnsi="Times New Roman"/>
          <w:i/>
          <w:iCs/>
          <w:sz w:val="24"/>
          <w:szCs w:val="24"/>
        </w:rPr>
        <w:t>b</w:t>
      </w:r>
      <w:r w:rsidRPr="007D3940">
        <w:rPr>
          <w:rFonts w:ascii="Times New Roman" w:hAnsi="Times New Roman"/>
          <w:sz w:val="24"/>
          <w:szCs w:val="24"/>
        </w:rPr>
        <w:t xml:space="preserve"> = .</w:t>
      </w:r>
      <w:r>
        <w:rPr>
          <w:rFonts w:ascii="Times New Roman" w:hAnsi="Times New Roman"/>
          <w:sz w:val="24"/>
          <w:szCs w:val="24"/>
        </w:rPr>
        <w:t>05</w:t>
      </w:r>
      <w:r w:rsidRPr="007D3940">
        <w:rPr>
          <w:rFonts w:ascii="Times New Roman" w:hAnsi="Times New Roman"/>
          <w:sz w:val="24"/>
          <w:szCs w:val="24"/>
        </w:rPr>
        <w:t xml:space="preserve">, </w:t>
      </w:r>
      <w:r w:rsidRPr="007D3940">
        <w:rPr>
          <w:rFonts w:ascii="Times New Roman" w:hAnsi="Times New Roman"/>
          <w:i/>
          <w:iCs/>
          <w:sz w:val="24"/>
          <w:szCs w:val="24"/>
        </w:rPr>
        <w:t>SE</w:t>
      </w:r>
      <w:r w:rsidRPr="007D3940">
        <w:rPr>
          <w:rFonts w:ascii="Times New Roman" w:hAnsi="Times New Roman"/>
          <w:sz w:val="24"/>
          <w:szCs w:val="24"/>
        </w:rPr>
        <w:t xml:space="preserve"> = 0.02, 95% CI = [0.0</w:t>
      </w:r>
      <w:r>
        <w:rPr>
          <w:rFonts w:ascii="Times New Roman" w:hAnsi="Times New Roman"/>
          <w:sz w:val="24"/>
          <w:szCs w:val="24"/>
        </w:rPr>
        <w:t>2</w:t>
      </w:r>
      <w:r w:rsidRPr="007D3940">
        <w:rPr>
          <w:rFonts w:ascii="Times New Roman" w:hAnsi="Times New Roman"/>
          <w:sz w:val="24"/>
          <w:szCs w:val="24"/>
        </w:rPr>
        <w:t>, 0.</w:t>
      </w:r>
      <w:r>
        <w:rPr>
          <w:rFonts w:ascii="Times New Roman" w:hAnsi="Times New Roman"/>
          <w:sz w:val="24"/>
          <w:szCs w:val="24"/>
        </w:rPr>
        <w:t>10</w:t>
      </w:r>
      <w:r w:rsidRPr="007D3940">
        <w:rPr>
          <w:rFonts w:ascii="Times New Roman" w:hAnsi="Times New Roman"/>
          <w:sz w:val="24"/>
          <w:szCs w:val="24"/>
        </w:rPr>
        <w:t>].</w:t>
      </w:r>
      <w:r w:rsidRPr="004B408A">
        <w:rPr>
          <w:rFonts w:ascii="Times New Roman" w:hAnsi="Times New Roman"/>
          <w:sz w:val="24"/>
          <w:szCs w:val="24"/>
        </w:rPr>
        <w:t xml:space="preserve"> </w:t>
      </w:r>
      <w:r>
        <w:rPr>
          <w:rFonts w:ascii="Times New Roman" w:hAnsi="Times New Roman"/>
          <w:sz w:val="24"/>
          <w:szCs w:val="24"/>
        </w:rPr>
        <w:t>Parent-child relationship closeness mediated the link between nostalgia and tradition transfer attitudes.</w:t>
      </w:r>
    </w:p>
    <w:p w14:paraId="2925CBE1" w14:textId="77777777" w:rsidR="00186B6E" w:rsidRPr="002466CC" w:rsidRDefault="00186B6E" w:rsidP="00186B6E">
      <w:pPr>
        <w:pStyle w:val="Heading2"/>
        <w:spacing w:before="0" w:line="480" w:lineRule="exact"/>
        <w:jc w:val="center"/>
        <w:rPr>
          <w:rFonts w:ascii="Times New Roman" w:hAnsi="Times New Roman"/>
          <w:sz w:val="24"/>
          <w:szCs w:val="24"/>
        </w:rPr>
      </w:pPr>
      <w:bookmarkStart w:id="128" w:name="_Toc108771594"/>
      <w:bookmarkStart w:id="129" w:name="_Toc128437142"/>
      <w:r w:rsidRPr="002466CC">
        <w:rPr>
          <w:rFonts w:ascii="Times New Roman" w:hAnsi="Times New Roman"/>
          <w:sz w:val="24"/>
          <w:szCs w:val="24"/>
        </w:rPr>
        <w:t xml:space="preserve">Study </w:t>
      </w:r>
      <w:bookmarkEnd w:id="128"/>
      <w:r>
        <w:rPr>
          <w:rFonts w:ascii="Times New Roman" w:hAnsi="Times New Roman"/>
          <w:sz w:val="24"/>
          <w:szCs w:val="24"/>
        </w:rPr>
        <w:t>5</w:t>
      </w:r>
      <w:bookmarkEnd w:id="129"/>
    </w:p>
    <w:p w14:paraId="2A0B3515" w14:textId="77777777" w:rsidR="00186B6E" w:rsidRPr="00776529" w:rsidRDefault="00186B6E" w:rsidP="00186B6E">
      <w:pPr>
        <w:pStyle w:val="Heading3"/>
        <w:spacing w:before="0" w:after="0" w:line="480" w:lineRule="exact"/>
        <w:rPr>
          <w:rFonts w:ascii="Times New Roman" w:hAnsi="Times New Roman"/>
          <w:bCs w:val="0"/>
          <w:iCs/>
          <w:sz w:val="24"/>
          <w:szCs w:val="24"/>
        </w:rPr>
      </w:pPr>
      <w:r w:rsidRPr="00776529">
        <w:rPr>
          <w:rFonts w:ascii="Times New Roman" w:hAnsi="Times New Roman"/>
          <w:bCs w:val="0"/>
          <w:iCs/>
          <w:sz w:val="24"/>
          <w:szCs w:val="24"/>
        </w:rPr>
        <w:t>Correlations</w:t>
      </w:r>
    </w:p>
    <w:p w14:paraId="0B001EE7" w14:textId="77777777" w:rsidR="00186B6E" w:rsidRDefault="00186B6E" w:rsidP="00186B6E">
      <w:pPr>
        <w:spacing w:line="480" w:lineRule="exact"/>
        <w:ind w:firstLine="720"/>
        <w:rPr>
          <w:rFonts w:ascii="Times New Roman" w:hAnsi="Times New Roman"/>
          <w:sz w:val="24"/>
          <w:szCs w:val="24"/>
        </w:rPr>
      </w:pPr>
      <w:r w:rsidRPr="00776529">
        <w:rPr>
          <w:rFonts w:ascii="Times New Roman" w:hAnsi="Times New Roman"/>
          <w:sz w:val="24"/>
          <w:szCs w:val="24"/>
        </w:rPr>
        <w:t xml:space="preserve">We ran zero-order correlations between nostalgia and tradition transfer. </w:t>
      </w:r>
      <w:r>
        <w:rPr>
          <w:rFonts w:ascii="Times New Roman" w:hAnsi="Times New Roman" w:hint="eastAsia"/>
          <w:sz w:val="24"/>
          <w:szCs w:val="24"/>
        </w:rPr>
        <w:t>N</w:t>
      </w:r>
      <w:r w:rsidRPr="000F46C0">
        <w:rPr>
          <w:rFonts w:ascii="Times New Roman" w:hAnsi="Times New Roman"/>
          <w:sz w:val="24"/>
          <w:szCs w:val="24"/>
        </w:rPr>
        <w:t xml:space="preserve">ostalgia </w:t>
      </w:r>
      <w:r>
        <w:rPr>
          <w:rFonts w:ascii="Times New Roman" w:hAnsi="Times New Roman"/>
          <w:sz w:val="24"/>
          <w:szCs w:val="24"/>
        </w:rPr>
        <w:t xml:space="preserve">at T1 </w:t>
      </w:r>
      <w:r w:rsidRPr="000F46C0">
        <w:rPr>
          <w:rFonts w:ascii="Times New Roman" w:hAnsi="Times New Roman"/>
          <w:sz w:val="24"/>
          <w:szCs w:val="24"/>
        </w:rPr>
        <w:t>was positively related to tradition transfer</w:t>
      </w:r>
      <w:r>
        <w:rPr>
          <w:rFonts w:ascii="Times New Roman" w:hAnsi="Times New Roman"/>
          <w:sz w:val="24"/>
          <w:szCs w:val="24"/>
        </w:rPr>
        <w:t xml:space="preserve"> </w:t>
      </w:r>
      <w:r w:rsidRPr="000F46C0">
        <w:rPr>
          <w:rFonts w:ascii="Times New Roman" w:hAnsi="Times New Roman"/>
          <w:sz w:val="24"/>
          <w:szCs w:val="24"/>
        </w:rPr>
        <w:t>attitudes</w:t>
      </w:r>
      <w:r>
        <w:rPr>
          <w:rFonts w:ascii="Times New Roman" w:hAnsi="Times New Roman"/>
          <w:sz w:val="24"/>
          <w:szCs w:val="24"/>
        </w:rPr>
        <w:t xml:space="preserve"> at T1</w:t>
      </w:r>
      <w:r w:rsidRPr="000F46C0">
        <w:rPr>
          <w:rFonts w:ascii="Times New Roman" w:hAnsi="Times New Roman"/>
          <w:sz w:val="24"/>
          <w:szCs w:val="24"/>
        </w:rPr>
        <w:t xml:space="preserve"> </w:t>
      </w:r>
      <w:r w:rsidRPr="000F46C0">
        <w:rPr>
          <w:rFonts w:ascii="Times New Roman" w:hAnsi="Times New Roman"/>
          <w:i/>
          <w:sz w:val="24"/>
          <w:szCs w:val="24"/>
        </w:rPr>
        <w:t>r</w:t>
      </w:r>
      <w:r w:rsidRPr="000F46C0">
        <w:rPr>
          <w:rFonts w:ascii="Times New Roman" w:hAnsi="Times New Roman"/>
          <w:sz w:val="24"/>
          <w:szCs w:val="24"/>
        </w:rPr>
        <w:t>(</w:t>
      </w:r>
      <w:r>
        <w:rPr>
          <w:rFonts w:ascii="Times New Roman" w:hAnsi="Times New Roman"/>
          <w:sz w:val="24"/>
          <w:szCs w:val="24"/>
        </w:rPr>
        <w:t>449</w:t>
      </w:r>
      <w:r w:rsidRPr="000F46C0">
        <w:rPr>
          <w:rFonts w:ascii="Times New Roman" w:hAnsi="Times New Roman"/>
          <w:sz w:val="24"/>
          <w:szCs w:val="24"/>
        </w:rPr>
        <w:t>) = .</w:t>
      </w:r>
      <w:r>
        <w:rPr>
          <w:rFonts w:ascii="Times New Roman" w:hAnsi="Times New Roman"/>
          <w:sz w:val="24"/>
          <w:szCs w:val="24"/>
        </w:rPr>
        <w:t>27</w:t>
      </w:r>
      <w:r w:rsidRPr="000F46C0">
        <w:rPr>
          <w:rFonts w:ascii="Times New Roman" w:hAnsi="Times New Roman"/>
          <w:sz w:val="24"/>
          <w:szCs w:val="24"/>
        </w:rPr>
        <w:t xml:space="preserve">, </w:t>
      </w:r>
      <w:r w:rsidRPr="000F46C0">
        <w:rPr>
          <w:rFonts w:ascii="Times New Roman" w:hAnsi="Times New Roman"/>
          <w:i/>
          <w:sz w:val="24"/>
          <w:szCs w:val="24"/>
        </w:rPr>
        <w:t>p</w:t>
      </w:r>
      <w:r w:rsidRPr="000F46C0">
        <w:rPr>
          <w:rFonts w:ascii="Times New Roman" w:hAnsi="Times New Roman"/>
          <w:sz w:val="24"/>
          <w:szCs w:val="24"/>
        </w:rPr>
        <w:t xml:space="preserve"> &lt; .001</w:t>
      </w:r>
      <w:r>
        <w:rPr>
          <w:rFonts w:ascii="Times New Roman" w:hAnsi="Times New Roman"/>
          <w:sz w:val="24"/>
          <w:szCs w:val="24"/>
        </w:rPr>
        <w:t>, T2</w:t>
      </w:r>
      <w:r w:rsidRPr="000F46C0">
        <w:rPr>
          <w:rFonts w:ascii="Times New Roman" w:hAnsi="Times New Roman"/>
          <w:sz w:val="24"/>
          <w:szCs w:val="24"/>
        </w:rPr>
        <w:t xml:space="preserve"> </w:t>
      </w:r>
      <w:r w:rsidRPr="000F46C0">
        <w:rPr>
          <w:rFonts w:ascii="Times New Roman" w:hAnsi="Times New Roman"/>
          <w:i/>
          <w:sz w:val="24"/>
          <w:szCs w:val="24"/>
        </w:rPr>
        <w:t>r</w:t>
      </w:r>
      <w:r w:rsidRPr="000F46C0">
        <w:rPr>
          <w:rFonts w:ascii="Times New Roman" w:hAnsi="Times New Roman"/>
          <w:sz w:val="24"/>
          <w:szCs w:val="24"/>
        </w:rPr>
        <w:t>(</w:t>
      </w:r>
      <w:r>
        <w:rPr>
          <w:rFonts w:ascii="Times New Roman" w:hAnsi="Times New Roman"/>
          <w:sz w:val="24"/>
          <w:szCs w:val="24"/>
        </w:rPr>
        <w:t>363</w:t>
      </w:r>
      <w:r w:rsidRPr="000F46C0">
        <w:rPr>
          <w:rFonts w:ascii="Times New Roman" w:hAnsi="Times New Roman"/>
          <w:sz w:val="24"/>
          <w:szCs w:val="24"/>
        </w:rPr>
        <w:t>) = .</w:t>
      </w:r>
      <w:r>
        <w:rPr>
          <w:rFonts w:ascii="Times New Roman" w:hAnsi="Times New Roman"/>
          <w:sz w:val="24"/>
          <w:szCs w:val="24"/>
        </w:rPr>
        <w:t>15</w:t>
      </w:r>
      <w:r w:rsidRPr="000F46C0">
        <w:rPr>
          <w:rFonts w:ascii="Times New Roman" w:hAnsi="Times New Roman"/>
          <w:sz w:val="24"/>
          <w:szCs w:val="24"/>
        </w:rPr>
        <w:t xml:space="preserve">, </w:t>
      </w:r>
      <w:r w:rsidRPr="000F46C0">
        <w:rPr>
          <w:rFonts w:ascii="Times New Roman" w:hAnsi="Times New Roman"/>
          <w:i/>
          <w:sz w:val="24"/>
          <w:szCs w:val="24"/>
        </w:rPr>
        <w:t>p</w:t>
      </w:r>
      <w:r w:rsidRPr="000F46C0">
        <w:rPr>
          <w:rFonts w:ascii="Times New Roman" w:hAnsi="Times New Roman"/>
          <w:sz w:val="24"/>
          <w:szCs w:val="24"/>
        </w:rPr>
        <w:t xml:space="preserve"> </w:t>
      </w:r>
      <w:r>
        <w:rPr>
          <w:rFonts w:ascii="Times New Roman" w:hAnsi="Times New Roman"/>
          <w:sz w:val="24"/>
          <w:szCs w:val="24"/>
        </w:rPr>
        <w:t>=</w:t>
      </w:r>
      <w:r w:rsidRPr="000F46C0">
        <w:rPr>
          <w:rFonts w:ascii="Times New Roman" w:hAnsi="Times New Roman"/>
          <w:sz w:val="24"/>
          <w:szCs w:val="24"/>
        </w:rPr>
        <w:t xml:space="preserve"> .00</w:t>
      </w:r>
      <w:r>
        <w:rPr>
          <w:rFonts w:ascii="Times New Roman" w:hAnsi="Times New Roman"/>
          <w:sz w:val="24"/>
          <w:szCs w:val="24"/>
        </w:rPr>
        <w:t xml:space="preserve">3, and T3 </w:t>
      </w:r>
      <w:r w:rsidRPr="000F46C0">
        <w:rPr>
          <w:rFonts w:ascii="Times New Roman" w:hAnsi="Times New Roman"/>
          <w:i/>
          <w:sz w:val="24"/>
          <w:szCs w:val="24"/>
        </w:rPr>
        <w:t>r</w:t>
      </w:r>
      <w:r w:rsidRPr="000F46C0">
        <w:rPr>
          <w:rFonts w:ascii="Times New Roman" w:hAnsi="Times New Roman"/>
          <w:sz w:val="24"/>
          <w:szCs w:val="24"/>
        </w:rPr>
        <w:t>(</w:t>
      </w:r>
      <w:r>
        <w:rPr>
          <w:rFonts w:ascii="Times New Roman" w:hAnsi="Times New Roman"/>
          <w:sz w:val="24"/>
          <w:szCs w:val="24"/>
        </w:rPr>
        <w:t>333</w:t>
      </w:r>
      <w:r w:rsidRPr="000F46C0">
        <w:rPr>
          <w:rFonts w:ascii="Times New Roman" w:hAnsi="Times New Roman"/>
          <w:sz w:val="24"/>
          <w:szCs w:val="24"/>
        </w:rPr>
        <w:t>) = .</w:t>
      </w:r>
      <w:r>
        <w:rPr>
          <w:rFonts w:ascii="Times New Roman" w:hAnsi="Times New Roman"/>
          <w:sz w:val="24"/>
          <w:szCs w:val="24"/>
        </w:rPr>
        <w:t>16</w:t>
      </w:r>
      <w:r w:rsidRPr="000F46C0">
        <w:rPr>
          <w:rFonts w:ascii="Times New Roman" w:hAnsi="Times New Roman"/>
          <w:sz w:val="24"/>
          <w:szCs w:val="24"/>
        </w:rPr>
        <w:t xml:space="preserve">, </w:t>
      </w:r>
      <w:r w:rsidRPr="000F46C0">
        <w:rPr>
          <w:rFonts w:ascii="Times New Roman" w:hAnsi="Times New Roman"/>
          <w:i/>
          <w:sz w:val="24"/>
          <w:szCs w:val="24"/>
        </w:rPr>
        <w:t>p</w:t>
      </w:r>
      <w:r w:rsidRPr="000F46C0">
        <w:rPr>
          <w:rFonts w:ascii="Times New Roman" w:hAnsi="Times New Roman"/>
          <w:sz w:val="24"/>
          <w:szCs w:val="24"/>
        </w:rPr>
        <w:t xml:space="preserve"> </w:t>
      </w:r>
      <w:r>
        <w:rPr>
          <w:rFonts w:ascii="Times New Roman" w:hAnsi="Times New Roman"/>
          <w:sz w:val="24"/>
          <w:szCs w:val="24"/>
        </w:rPr>
        <w:t>=</w:t>
      </w:r>
      <w:r w:rsidRPr="000F46C0">
        <w:rPr>
          <w:rFonts w:ascii="Times New Roman" w:hAnsi="Times New Roman"/>
          <w:sz w:val="24"/>
          <w:szCs w:val="24"/>
        </w:rPr>
        <w:t xml:space="preserve"> .00</w:t>
      </w:r>
      <w:r>
        <w:rPr>
          <w:rFonts w:ascii="Times New Roman" w:hAnsi="Times New Roman"/>
          <w:sz w:val="24"/>
          <w:szCs w:val="24"/>
        </w:rPr>
        <w:t xml:space="preserve">2. Moreover, </w:t>
      </w:r>
      <w:r>
        <w:rPr>
          <w:rFonts w:ascii="Times New Roman" w:hAnsi="Times New Roman" w:hint="eastAsia"/>
          <w:sz w:val="24"/>
          <w:szCs w:val="24"/>
        </w:rPr>
        <w:t>n</w:t>
      </w:r>
      <w:r>
        <w:rPr>
          <w:rFonts w:ascii="Times New Roman" w:hAnsi="Times New Roman"/>
          <w:sz w:val="24"/>
          <w:szCs w:val="24"/>
        </w:rPr>
        <w:t xml:space="preserve">ostalgia at T1 positively predicted tradition transfer behaviors at T3 </w:t>
      </w:r>
      <w:r w:rsidRPr="000F46C0">
        <w:rPr>
          <w:rFonts w:ascii="Times New Roman" w:hAnsi="Times New Roman"/>
          <w:i/>
          <w:sz w:val="24"/>
          <w:szCs w:val="24"/>
        </w:rPr>
        <w:t>r</w:t>
      </w:r>
      <w:r w:rsidRPr="000F46C0">
        <w:rPr>
          <w:rFonts w:ascii="Times New Roman" w:hAnsi="Times New Roman"/>
          <w:sz w:val="24"/>
          <w:szCs w:val="24"/>
        </w:rPr>
        <w:t>(</w:t>
      </w:r>
      <w:r>
        <w:rPr>
          <w:rFonts w:ascii="Times New Roman" w:hAnsi="Times New Roman"/>
          <w:sz w:val="24"/>
          <w:szCs w:val="24"/>
        </w:rPr>
        <w:t>333</w:t>
      </w:r>
      <w:r w:rsidRPr="000F46C0">
        <w:rPr>
          <w:rFonts w:ascii="Times New Roman" w:hAnsi="Times New Roman"/>
          <w:sz w:val="24"/>
          <w:szCs w:val="24"/>
        </w:rPr>
        <w:t>) = .3</w:t>
      </w:r>
      <w:r>
        <w:rPr>
          <w:rFonts w:ascii="Times New Roman" w:hAnsi="Times New Roman"/>
          <w:sz w:val="24"/>
          <w:szCs w:val="24"/>
        </w:rPr>
        <w:t>1</w:t>
      </w:r>
      <w:r w:rsidRPr="000F46C0">
        <w:rPr>
          <w:rFonts w:ascii="Times New Roman" w:hAnsi="Times New Roman"/>
          <w:sz w:val="24"/>
          <w:szCs w:val="24"/>
        </w:rPr>
        <w:t xml:space="preserve">, </w:t>
      </w:r>
      <w:r w:rsidRPr="000F46C0">
        <w:rPr>
          <w:rFonts w:ascii="Times New Roman" w:hAnsi="Times New Roman"/>
          <w:i/>
          <w:sz w:val="24"/>
          <w:szCs w:val="24"/>
        </w:rPr>
        <w:t>p</w:t>
      </w:r>
      <w:r w:rsidRPr="000F46C0">
        <w:rPr>
          <w:rFonts w:ascii="Times New Roman" w:hAnsi="Times New Roman"/>
          <w:sz w:val="24"/>
          <w:szCs w:val="24"/>
        </w:rPr>
        <w:t xml:space="preserve"> &lt; .001</w:t>
      </w:r>
      <w:r>
        <w:rPr>
          <w:rFonts w:ascii="Times New Roman" w:hAnsi="Times New Roman"/>
          <w:sz w:val="24"/>
          <w:szCs w:val="24"/>
        </w:rPr>
        <w:t>.</w:t>
      </w:r>
    </w:p>
    <w:p w14:paraId="1EAE4735" w14:textId="77777777" w:rsidR="00186B6E" w:rsidRPr="002466CC" w:rsidRDefault="00186B6E" w:rsidP="00186B6E">
      <w:pPr>
        <w:pStyle w:val="Heading3"/>
        <w:spacing w:before="0" w:after="0" w:line="480" w:lineRule="exact"/>
        <w:rPr>
          <w:rFonts w:ascii="Times New Roman" w:hAnsi="Times New Roman"/>
          <w:bCs w:val="0"/>
          <w:iCs/>
          <w:sz w:val="24"/>
          <w:szCs w:val="24"/>
        </w:rPr>
      </w:pPr>
      <w:r w:rsidRPr="00776529">
        <w:rPr>
          <w:rFonts w:ascii="Times New Roman" w:hAnsi="Times New Roman"/>
          <w:bCs w:val="0"/>
          <w:iCs/>
          <w:sz w:val="24"/>
          <w:szCs w:val="24"/>
        </w:rPr>
        <w:t>Cross-Lagged Panel Models Using Latent Variables</w:t>
      </w:r>
    </w:p>
    <w:p w14:paraId="1EEE7414"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bCs/>
          <w:iCs/>
          <w:sz w:val="24"/>
          <w:szCs w:val="24"/>
        </w:rPr>
        <w:t xml:space="preserve">We examined the </w:t>
      </w:r>
      <w:r>
        <w:rPr>
          <w:rFonts w:ascii="Times New Roman" w:hAnsi="Times New Roman"/>
          <w:sz w:val="24"/>
          <w:szCs w:val="24"/>
        </w:rPr>
        <w:t>stability of our measure</w:t>
      </w:r>
      <w:r w:rsidRPr="007D5EE8">
        <w:rPr>
          <w:rFonts w:ascii="Times New Roman" w:hAnsi="Times New Roman"/>
          <w:sz w:val="24"/>
          <w:szCs w:val="24"/>
        </w:rPr>
        <w:t xml:space="preserve">. </w:t>
      </w:r>
      <w:r w:rsidRPr="00776529">
        <w:rPr>
          <w:rFonts w:ascii="Times New Roman" w:hAnsi="Times New Roman"/>
          <w:sz w:val="24"/>
          <w:szCs w:val="24"/>
        </w:rPr>
        <w:t xml:space="preserve">Factorial invariance tests demonstrated that </w:t>
      </w:r>
      <w:r>
        <w:rPr>
          <w:rFonts w:ascii="Times New Roman" w:hAnsi="Times New Roman"/>
          <w:sz w:val="24"/>
          <w:szCs w:val="24"/>
        </w:rPr>
        <w:t xml:space="preserve">metric </w:t>
      </w:r>
      <w:r w:rsidRPr="00776529">
        <w:rPr>
          <w:rFonts w:ascii="Times New Roman" w:hAnsi="Times New Roman"/>
          <w:sz w:val="24"/>
          <w:szCs w:val="24"/>
        </w:rPr>
        <w:t xml:space="preserve">model did not fit significantly worse than the baseline model, whereas the </w:t>
      </w:r>
      <w:r>
        <w:rPr>
          <w:rFonts w:ascii="Times New Roman" w:hAnsi="Times New Roman"/>
          <w:sz w:val="24"/>
          <w:szCs w:val="24"/>
        </w:rPr>
        <w:t>scalar</w:t>
      </w:r>
      <w:r w:rsidRPr="00776529">
        <w:rPr>
          <w:rFonts w:ascii="Times New Roman" w:hAnsi="Times New Roman"/>
          <w:sz w:val="24"/>
          <w:szCs w:val="24"/>
        </w:rPr>
        <w:t xml:space="preserve"> model fitted significantly worse than the baseline model. </w:t>
      </w:r>
      <w:r>
        <w:rPr>
          <w:rFonts w:ascii="Times New Roman" w:hAnsi="Times New Roman"/>
          <w:sz w:val="24"/>
          <w:szCs w:val="24"/>
        </w:rPr>
        <w:t xml:space="preserve">Our measurement </w:t>
      </w:r>
      <w:r w:rsidRPr="007D5EE8">
        <w:rPr>
          <w:rFonts w:ascii="Times New Roman" w:hAnsi="Times New Roman"/>
          <w:sz w:val="24"/>
          <w:szCs w:val="24"/>
        </w:rPr>
        <w:t>met the requirement of weak measurement invariance</w:t>
      </w:r>
      <w:r>
        <w:rPr>
          <w:rFonts w:ascii="Times New Roman" w:hAnsi="Times New Roman"/>
          <w:sz w:val="24"/>
          <w:szCs w:val="24"/>
        </w:rPr>
        <w:t>. Hence</w:t>
      </w:r>
      <w:r w:rsidRPr="00776529">
        <w:rPr>
          <w:rFonts w:ascii="Times New Roman" w:hAnsi="Times New Roman"/>
          <w:sz w:val="24"/>
          <w:szCs w:val="24"/>
        </w:rPr>
        <w:t xml:space="preserve">, we retained the structural constraints of the </w:t>
      </w:r>
      <w:r>
        <w:rPr>
          <w:rFonts w:ascii="Times New Roman" w:hAnsi="Times New Roman"/>
          <w:sz w:val="24"/>
          <w:szCs w:val="24"/>
        </w:rPr>
        <w:t>metric</w:t>
      </w:r>
      <w:r w:rsidRPr="00776529">
        <w:rPr>
          <w:rFonts w:ascii="Times New Roman" w:hAnsi="Times New Roman"/>
          <w:sz w:val="24"/>
          <w:szCs w:val="24"/>
        </w:rPr>
        <w:t xml:space="preserve"> model</w:t>
      </w:r>
      <w:r>
        <w:rPr>
          <w:rFonts w:ascii="Times New Roman" w:hAnsi="Times New Roman"/>
          <w:sz w:val="24"/>
          <w:szCs w:val="24"/>
        </w:rPr>
        <w:t xml:space="preserve">. </w:t>
      </w:r>
      <w:r w:rsidRPr="000F46C0">
        <w:rPr>
          <w:rFonts w:ascii="Times New Roman" w:hAnsi="Times New Roman"/>
          <w:sz w:val="24"/>
          <w:szCs w:val="24"/>
        </w:rPr>
        <w:t xml:space="preserve">We </w:t>
      </w:r>
      <w:r>
        <w:rPr>
          <w:rFonts w:ascii="Times New Roman" w:hAnsi="Times New Roman"/>
          <w:sz w:val="24"/>
          <w:szCs w:val="24"/>
        </w:rPr>
        <w:t xml:space="preserve">then </w:t>
      </w:r>
      <w:r w:rsidRPr="000F46C0">
        <w:rPr>
          <w:rFonts w:ascii="Times New Roman" w:hAnsi="Times New Roman"/>
          <w:sz w:val="24"/>
          <w:szCs w:val="24"/>
        </w:rPr>
        <w:t>implemented nostalgia</w:t>
      </w:r>
      <w:r>
        <w:rPr>
          <w:rFonts w:ascii="Times New Roman" w:hAnsi="Times New Roman"/>
          <w:sz w:val="24"/>
          <w:szCs w:val="24"/>
        </w:rPr>
        <w:t xml:space="preserve">, parent-child relationship closeness scale, and tradition transfer attitudes </w:t>
      </w:r>
      <w:r w:rsidRPr="000F46C0">
        <w:rPr>
          <w:rFonts w:ascii="Times New Roman" w:hAnsi="Times New Roman"/>
          <w:sz w:val="24"/>
          <w:szCs w:val="24"/>
        </w:rPr>
        <w:t xml:space="preserve">as </w:t>
      </w:r>
      <w:r>
        <w:rPr>
          <w:rFonts w:ascii="Times New Roman" w:hAnsi="Times New Roman"/>
          <w:sz w:val="24"/>
          <w:szCs w:val="24"/>
        </w:rPr>
        <w:t>latent</w:t>
      </w:r>
      <w:r w:rsidRPr="000F46C0">
        <w:rPr>
          <w:rFonts w:ascii="Times New Roman" w:hAnsi="Times New Roman"/>
          <w:sz w:val="24"/>
          <w:szCs w:val="24"/>
        </w:rPr>
        <w:t xml:space="preserve"> </w:t>
      </w:r>
      <w:r>
        <w:rPr>
          <w:rFonts w:ascii="Times New Roman" w:hAnsi="Times New Roman"/>
          <w:sz w:val="24"/>
          <w:szCs w:val="24"/>
        </w:rPr>
        <w:t>variables, and</w:t>
      </w:r>
      <w:r w:rsidRPr="000F46C0">
        <w:rPr>
          <w:rFonts w:ascii="Times New Roman" w:hAnsi="Times New Roman"/>
          <w:sz w:val="24"/>
          <w:szCs w:val="24"/>
        </w:rPr>
        <w:t xml:space="preserve"> </w:t>
      </w:r>
      <w:r>
        <w:rPr>
          <w:rFonts w:ascii="Times New Roman" w:hAnsi="Times New Roman"/>
          <w:sz w:val="24"/>
          <w:szCs w:val="24"/>
        </w:rPr>
        <w:t>conducted</w:t>
      </w:r>
      <w:r w:rsidRPr="000F46C0">
        <w:rPr>
          <w:rFonts w:ascii="Times New Roman" w:hAnsi="Times New Roman"/>
          <w:sz w:val="24"/>
          <w:szCs w:val="24"/>
        </w:rPr>
        <w:t xml:space="preserve"> cross-lagged </w:t>
      </w:r>
      <w:r>
        <w:rPr>
          <w:rFonts w:ascii="Times New Roman" w:hAnsi="Times New Roman"/>
          <w:sz w:val="24"/>
          <w:szCs w:val="24"/>
        </w:rPr>
        <w:t>analyses.</w:t>
      </w:r>
    </w:p>
    <w:p w14:paraId="3CE7E31B" w14:textId="77777777" w:rsidR="00186B6E" w:rsidRDefault="00186B6E" w:rsidP="00186B6E">
      <w:pPr>
        <w:spacing w:line="480" w:lineRule="exact"/>
        <w:ind w:firstLine="720"/>
        <w:rPr>
          <w:rFonts w:ascii="Times New Roman" w:hAnsi="Times New Roman"/>
          <w:b/>
          <w:iCs/>
          <w:sz w:val="24"/>
          <w:szCs w:val="24"/>
        </w:rPr>
      </w:pPr>
      <w:r>
        <w:rPr>
          <w:rFonts w:ascii="Times New Roman" w:hAnsi="Times New Roman"/>
          <w:sz w:val="24"/>
          <w:szCs w:val="24"/>
        </w:rPr>
        <w:t xml:space="preserve">We first tested the equivalence of paths across time points. Results indicated that the constrained model did not significantly </w:t>
      </w:r>
      <w:r w:rsidRPr="007D5EE8">
        <w:rPr>
          <w:rFonts w:ascii="Times New Roman" w:hAnsi="Times New Roman"/>
          <w:sz w:val="24"/>
          <w:szCs w:val="24"/>
        </w:rPr>
        <w:t xml:space="preserve">decrease model fit. Thus, </w:t>
      </w:r>
      <w:r>
        <w:rPr>
          <w:rFonts w:ascii="Times New Roman" w:hAnsi="Times New Roman"/>
          <w:sz w:val="24"/>
          <w:szCs w:val="24"/>
        </w:rPr>
        <w:t xml:space="preserve">we constrained </w:t>
      </w:r>
      <w:r w:rsidRPr="007D5EE8">
        <w:rPr>
          <w:rFonts w:ascii="Times New Roman" w:hAnsi="Times New Roman"/>
          <w:sz w:val="24"/>
          <w:szCs w:val="24"/>
        </w:rPr>
        <w:t>all the paths to be equal across time points</w:t>
      </w:r>
      <w:r>
        <w:rPr>
          <w:rFonts w:ascii="Times New Roman" w:hAnsi="Times New Roman"/>
          <w:sz w:val="24"/>
          <w:szCs w:val="24"/>
        </w:rPr>
        <w:t xml:space="preserve"> and ran the fully cross-lagged mod</w:t>
      </w:r>
      <w:r w:rsidRPr="00B24AB6">
        <w:rPr>
          <w:rFonts w:ascii="Times New Roman" w:hAnsi="Times New Roman"/>
          <w:sz w:val="24"/>
          <w:szCs w:val="24"/>
        </w:rPr>
        <w:t>el, χ</w:t>
      </w:r>
      <w:r w:rsidRPr="00B24AB6">
        <w:rPr>
          <w:rFonts w:ascii="Times New Roman" w:hAnsi="Times New Roman"/>
          <w:sz w:val="24"/>
          <w:szCs w:val="24"/>
          <w:vertAlign w:val="superscript"/>
        </w:rPr>
        <w:t>2</w:t>
      </w:r>
      <w:r>
        <w:rPr>
          <w:rFonts w:ascii="Times New Roman" w:hAnsi="Times New Roman"/>
          <w:sz w:val="24"/>
          <w:szCs w:val="24"/>
        </w:rPr>
        <w:t xml:space="preserve">(1078) </w:t>
      </w:r>
      <w:r w:rsidRPr="00B24AB6">
        <w:rPr>
          <w:rFonts w:ascii="Times New Roman" w:hAnsi="Times New Roman"/>
          <w:sz w:val="24"/>
          <w:szCs w:val="24"/>
        </w:rPr>
        <w:t xml:space="preserve">= </w:t>
      </w:r>
      <w:r>
        <w:rPr>
          <w:rFonts w:ascii="Times New Roman" w:hAnsi="Times New Roman"/>
          <w:sz w:val="24"/>
          <w:szCs w:val="24"/>
        </w:rPr>
        <w:t>3348.50</w:t>
      </w:r>
      <w:r w:rsidRPr="00B24AB6">
        <w:rPr>
          <w:rFonts w:ascii="Times New Roman" w:hAnsi="Times New Roman"/>
          <w:b/>
          <w:bCs/>
          <w:sz w:val="24"/>
          <w:szCs w:val="24"/>
        </w:rPr>
        <w:t xml:space="preserve">, </w:t>
      </w:r>
      <w:r>
        <w:rPr>
          <w:rFonts w:ascii="Times New Roman" w:hAnsi="Times New Roman"/>
          <w:sz w:val="24"/>
          <w:szCs w:val="24"/>
        </w:rPr>
        <w:t xml:space="preserve">Robust </w:t>
      </w:r>
      <w:r w:rsidRPr="00B24AB6">
        <w:rPr>
          <w:rFonts w:ascii="Times New Roman" w:hAnsi="Times New Roman"/>
          <w:sz w:val="24"/>
          <w:szCs w:val="24"/>
        </w:rPr>
        <w:t>CFI = .8</w:t>
      </w:r>
      <w:r>
        <w:rPr>
          <w:rFonts w:ascii="Times New Roman" w:hAnsi="Times New Roman"/>
          <w:sz w:val="24"/>
          <w:szCs w:val="24"/>
        </w:rPr>
        <w:t>85</w:t>
      </w:r>
      <w:r w:rsidRPr="00B24AB6">
        <w:rPr>
          <w:rFonts w:ascii="Times New Roman" w:hAnsi="Times New Roman"/>
          <w:sz w:val="24"/>
          <w:szCs w:val="24"/>
        </w:rPr>
        <w:t>,</w:t>
      </w:r>
      <w:r>
        <w:rPr>
          <w:rFonts w:ascii="Times New Roman" w:hAnsi="Times New Roman"/>
          <w:sz w:val="24"/>
          <w:szCs w:val="24"/>
        </w:rPr>
        <w:t xml:space="preserve"> Robust</w:t>
      </w:r>
      <w:r w:rsidRPr="00B24AB6">
        <w:rPr>
          <w:rFonts w:ascii="Times New Roman" w:hAnsi="Times New Roman"/>
          <w:sz w:val="24"/>
          <w:szCs w:val="24"/>
        </w:rPr>
        <w:t xml:space="preserve"> TLI = .8</w:t>
      </w:r>
      <w:r>
        <w:rPr>
          <w:rFonts w:ascii="Times New Roman" w:hAnsi="Times New Roman"/>
          <w:sz w:val="24"/>
          <w:szCs w:val="24"/>
        </w:rPr>
        <w:t>79</w:t>
      </w:r>
      <w:r w:rsidRPr="00B24AB6">
        <w:rPr>
          <w:rFonts w:ascii="Times New Roman" w:hAnsi="Times New Roman"/>
          <w:sz w:val="24"/>
          <w:szCs w:val="24"/>
        </w:rPr>
        <w:t>, RMSEA = .0</w:t>
      </w:r>
      <w:r>
        <w:rPr>
          <w:rFonts w:ascii="Times New Roman" w:hAnsi="Times New Roman"/>
          <w:sz w:val="24"/>
          <w:szCs w:val="24"/>
        </w:rPr>
        <w:t>68</w:t>
      </w:r>
      <w:r w:rsidRPr="00B24AB6">
        <w:rPr>
          <w:rFonts w:ascii="Times New Roman" w:hAnsi="Times New Roman"/>
          <w:sz w:val="24"/>
          <w:szCs w:val="24"/>
        </w:rPr>
        <w:t xml:space="preserve">, SRMR = .122 (Figure </w:t>
      </w:r>
      <w:r>
        <w:rPr>
          <w:rFonts w:ascii="Times New Roman" w:hAnsi="Times New Roman"/>
          <w:sz w:val="24"/>
          <w:szCs w:val="24"/>
        </w:rPr>
        <w:t>S</w:t>
      </w:r>
      <w:r w:rsidRPr="00B24AB6">
        <w:rPr>
          <w:rFonts w:ascii="Times New Roman" w:hAnsi="Times New Roman"/>
          <w:sz w:val="24"/>
          <w:szCs w:val="24"/>
        </w:rPr>
        <w:t>1).</w:t>
      </w:r>
      <w:r w:rsidRPr="007D5EE8">
        <w:rPr>
          <w:rFonts w:ascii="Times New Roman" w:hAnsi="Times New Roman"/>
          <w:sz w:val="24"/>
          <w:szCs w:val="24"/>
        </w:rPr>
        <w:t xml:space="preserve"> </w:t>
      </w:r>
      <w:r>
        <w:rPr>
          <w:rFonts w:ascii="Times New Roman" w:hAnsi="Times New Roman"/>
          <w:sz w:val="24"/>
          <w:szCs w:val="24"/>
        </w:rPr>
        <w:t>A</w:t>
      </w:r>
      <w:r w:rsidRPr="007D5EE8">
        <w:rPr>
          <w:rFonts w:ascii="Times New Roman" w:hAnsi="Times New Roman"/>
          <w:sz w:val="24"/>
          <w:szCs w:val="24"/>
        </w:rPr>
        <w:t xml:space="preserve">ll </w:t>
      </w:r>
      <w:r>
        <w:rPr>
          <w:rFonts w:ascii="Times New Roman" w:hAnsi="Times New Roman"/>
          <w:sz w:val="24"/>
          <w:szCs w:val="24"/>
        </w:rPr>
        <w:t xml:space="preserve">of </w:t>
      </w:r>
      <w:r w:rsidRPr="007D5EE8">
        <w:rPr>
          <w:rFonts w:ascii="Times New Roman" w:hAnsi="Times New Roman"/>
          <w:sz w:val="24"/>
          <w:szCs w:val="24"/>
        </w:rPr>
        <w:t xml:space="preserve">the autoregressive paths were significant, indicating </w:t>
      </w:r>
      <w:r>
        <w:rPr>
          <w:rFonts w:ascii="Times New Roman" w:hAnsi="Times New Roman"/>
          <w:sz w:val="24"/>
          <w:szCs w:val="24"/>
        </w:rPr>
        <w:t xml:space="preserve">that </w:t>
      </w:r>
      <w:r w:rsidRPr="007D5EE8">
        <w:rPr>
          <w:rFonts w:ascii="Times New Roman" w:hAnsi="Times New Roman"/>
          <w:sz w:val="24"/>
          <w:szCs w:val="24"/>
        </w:rPr>
        <w:t>the variables were relatively</w:t>
      </w:r>
      <w:r>
        <w:rPr>
          <w:rFonts w:ascii="Times New Roman" w:hAnsi="Times New Roman"/>
          <w:sz w:val="24"/>
          <w:szCs w:val="24"/>
        </w:rPr>
        <w:t xml:space="preserve"> stable. Also, we found</w:t>
      </w:r>
      <w:r w:rsidRPr="00917D54">
        <w:rPr>
          <w:rFonts w:ascii="Times New Roman" w:hAnsi="Times New Roman"/>
          <w:sz w:val="24"/>
          <w:szCs w:val="24"/>
        </w:rPr>
        <w:t xml:space="preserve"> a positive and bidirectional relation between nostalgia and </w:t>
      </w:r>
      <w:r>
        <w:rPr>
          <w:rFonts w:ascii="Times New Roman" w:hAnsi="Times New Roman"/>
          <w:sz w:val="24"/>
          <w:szCs w:val="24"/>
        </w:rPr>
        <w:t>parent-child relationship closeness</w:t>
      </w:r>
      <w:r w:rsidRPr="00B24AB6">
        <w:rPr>
          <w:rFonts w:ascii="Times New Roman" w:hAnsi="Times New Roman"/>
          <w:sz w:val="24"/>
          <w:szCs w:val="24"/>
        </w:rPr>
        <w:t xml:space="preserve">. After controlling for autoregressive effects, nostalgia longitudinally </w:t>
      </w:r>
      <w:r w:rsidRPr="00B24AB6">
        <w:rPr>
          <w:rFonts w:ascii="Times New Roman" w:hAnsi="Times New Roman"/>
          <w:sz w:val="24"/>
          <w:szCs w:val="24"/>
        </w:rPr>
        <w:lastRenderedPageBreak/>
        <w:t xml:space="preserve">predicted </w:t>
      </w:r>
      <w:r>
        <w:rPr>
          <w:rFonts w:ascii="Times New Roman" w:hAnsi="Times New Roman"/>
          <w:sz w:val="24"/>
          <w:szCs w:val="24"/>
        </w:rPr>
        <w:t>parent-child relationship closeness</w:t>
      </w:r>
      <w:r w:rsidRPr="00B24AB6">
        <w:rPr>
          <w:rFonts w:ascii="Times New Roman" w:hAnsi="Times New Roman"/>
          <w:sz w:val="24"/>
          <w:szCs w:val="24"/>
        </w:rPr>
        <w:t xml:space="preserve"> (</w:t>
      </w:r>
      <w:r w:rsidRPr="00B24AB6">
        <w:rPr>
          <w:rFonts w:ascii="Times New Roman" w:hAnsi="Times New Roman"/>
          <w:i/>
          <w:iCs/>
          <w:sz w:val="24"/>
          <w:szCs w:val="24"/>
        </w:rPr>
        <w:t>b</w:t>
      </w:r>
      <w:r w:rsidRPr="00B24AB6">
        <w:rPr>
          <w:rFonts w:ascii="Times New Roman" w:hAnsi="Times New Roman"/>
          <w:sz w:val="24"/>
          <w:szCs w:val="24"/>
        </w:rPr>
        <w:t xml:space="preserve"> = 0.11, </w:t>
      </w:r>
      <w:r w:rsidRPr="00B24AB6">
        <w:rPr>
          <w:rFonts w:ascii="Times New Roman" w:hAnsi="Times New Roman"/>
          <w:i/>
          <w:iCs/>
          <w:sz w:val="24"/>
          <w:szCs w:val="24"/>
        </w:rPr>
        <w:t>p</w:t>
      </w:r>
      <w:r w:rsidRPr="00B24AB6">
        <w:rPr>
          <w:rFonts w:ascii="Times New Roman" w:hAnsi="Times New Roman"/>
          <w:sz w:val="24"/>
          <w:szCs w:val="24"/>
        </w:rPr>
        <w:t xml:space="preserve"> = </w:t>
      </w:r>
      <w:r>
        <w:rPr>
          <w:rFonts w:ascii="Times New Roman" w:hAnsi="Times New Roman"/>
          <w:sz w:val="24"/>
          <w:szCs w:val="24"/>
        </w:rPr>
        <w:t>.</w:t>
      </w:r>
      <w:r w:rsidRPr="00B24AB6">
        <w:rPr>
          <w:rFonts w:ascii="Times New Roman" w:hAnsi="Times New Roman"/>
          <w:sz w:val="24"/>
          <w:szCs w:val="24"/>
        </w:rPr>
        <w:t xml:space="preserve">003), while </w:t>
      </w:r>
      <w:r>
        <w:rPr>
          <w:rFonts w:ascii="Times New Roman" w:hAnsi="Times New Roman"/>
          <w:sz w:val="24"/>
          <w:szCs w:val="24"/>
        </w:rPr>
        <w:t>parent-child relationship closeness</w:t>
      </w:r>
      <w:r w:rsidRPr="00B24AB6">
        <w:rPr>
          <w:rFonts w:ascii="Times New Roman" w:hAnsi="Times New Roman"/>
          <w:sz w:val="24"/>
          <w:szCs w:val="24"/>
        </w:rPr>
        <w:t xml:space="preserve"> also longitudinally predicted nostalgia (</w:t>
      </w:r>
      <w:r w:rsidRPr="00B24AB6">
        <w:rPr>
          <w:rFonts w:ascii="Times New Roman" w:hAnsi="Times New Roman"/>
          <w:i/>
          <w:iCs/>
          <w:sz w:val="24"/>
          <w:szCs w:val="24"/>
        </w:rPr>
        <w:t>b</w:t>
      </w:r>
      <w:r w:rsidRPr="00B24AB6">
        <w:rPr>
          <w:rFonts w:ascii="Times New Roman" w:hAnsi="Times New Roman"/>
          <w:sz w:val="24"/>
          <w:szCs w:val="24"/>
        </w:rPr>
        <w:t xml:space="preserve"> = 0.07, </w:t>
      </w:r>
      <w:r w:rsidRPr="00B24AB6">
        <w:rPr>
          <w:rFonts w:ascii="Times New Roman" w:hAnsi="Times New Roman"/>
          <w:i/>
          <w:iCs/>
          <w:sz w:val="24"/>
          <w:szCs w:val="24"/>
        </w:rPr>
        <w:t>p</w:t>
      </w:r>
      <w:r w:rsidRPr="00B24AB6">
        <w:rPr>
          <w:rFonts w:ascii="Times New Roman" w:hAnsi="Times New Roman"/>
          <w:sz w:val="24"/>
          <w:szCs w:val="24"/>
        </w:rPr>
        <w:t xml:space="preserve"> = </w:t>
      </w:r>
      <w:r>
        <w:rPr>
          <w:rFonts w:ascii="Times New Roman" w:hAnsi="Times New Roman"/>
          <w:sz w:val="24"/>
          <w:szCs w:val="24"/>
        </w:rPr>
        <w:t>.</w:t>
      </w:r>
      <w:r w:rsidRPr="00B24AB6">
        <w:rPr>
          <w:rFonts w:ascii="Times New Roman" w:hAnsi="Times New Roman"/>
          <w:sz w:val="24"/>
          <w:szCs w:val="24"/>
        </w:rPr>
        <w:t xml:space="preserve">039). </w:t>
      </w:r>
      <w:r>
        <w:rPr>
          <w:rFonts w:ascii="Times New Roman" w:hAnsi="Times New Roman"/>
          <w:sz w:val="24"/>
          <w:szCs w:val="24"/>
        </w:rPr>
        <w:t>Parent-child relationship closeness</w:t>
      </w:r>
      <w:r w:rsidRPr="00B24AB6">
        <w:rPr>
          <w:rFonts w:ascii="Times New Roman" w:hAnsi="Times New Roman"/>
          <w:sz w:val="24"/>
          <w:szCs w:val="24"/>
        </w:rPr>
        <w:t xml:space="preserve"> had a lagged effect on tradition transfer attitudes, </w:t>
      </w:r>
      <w:r w:rsidRPr="00B24AB6">
        <w:rPr>
          <w:rFonts w:ascii="Times New Roman" w:hAnsi="Times New Roman"/>
          <w:i/>
          <w:iCs/>
          <w:sz w:val="24"/>
          <w:szCs w:val="24"/>
        </w:rPr>
        <w:t>b</w:t>
      </w:r>
      <w:r w:rsidRPr="00B24AB6">
        <w:rPr>
          <w:rFonts w:ascii="Times New Roman" w:hAnsi="Times New Roman"/>
          <w:sz w:val="24"/>
          <w:szCs w:val="24"/>
        </w:rPr>
        <w:t xml:space="preserve"> = .10, </w:t>
      </w:r>
      <w:r w:rsidRPr="00B24AB6">
        <w:rPr>
          <w:rFonts w:ascii="Times New Roman" w:hAnsi="Times New Roman"/>
          <w:i/>
          <w:iCs/>
          <w:sz w:val="24"/>
          <w:szCs w:val="24"/>
        </w:rPr>
        <w:t>p</w:t>
      </w:r>
      <w:r w:rsidRPr="00B24AB6">
        <w:rPr>
          <w:rFonts w:ascii="Times New Roman" w:hAnsi="Times New Roman"/>
          <w:sz w:val="24"/>
          <w:szCs w:val="24"/>
        </w:rPr>
        <w:t xml:space="preserve"> = </w:t>
      </w:r>
      <w:r>
        <w:rPr>
          <w:rFonts w:ascii="Times New Roman" w:hAnsi="Times New Roman"/>
          <w:sz w:val="24"/>
          <w:szCs w:val="24"/>
        </w:rPr>
        <w:t>.</w:t>
      </w:r>
      <w:r w:rsidRPr="00B24AB6">
        <w:rPr>
          <w:rFonts w:ascii="Times New Roman" w:hAnsi="Times New Roman"/>
          <w:sz w:val="24"/>
          <w:szCs w:val="24"/>
        </w:rPr>
        <w:t xml:space="preserve">015. The indirect effect (T1 nostalgia </w:t>
      </w:r>
      <w:r w:rsidRPr="00B24AB6">
        <w:rPr>
          <w:rFonts w:ascii="Cambria Math" w:hAnsi="Cambria Math" w:cs="Cambria Math"/>
          <w:sz w:val="24"/>
          <w:szCs w:val="24"/>
        </w:rPr>
        <w:t>⇒</w:t>
      </w:r>
      <w:r w:rsidRPr="00B24AB6">
        <w:rPr>
          <w:rFonts w:ascii="Times New Roman" w:hAnsi="Times New Roman"/>
          <w:sz w:val="24"/>
          <w:szCs w:val="24"/>
        </w:rPr>
        <w:t xml:space="preserve"> T2 </w:t>
      </w:r>
      <w:r>
        <w:rPr>
          <w:rFonts w:ascii="Times New Roman" w:hAnsi="Times New Roman"/>
          <w:sz w:val="24"/>
          <w:szCs w:val="24"/>
        </w:rPr>
        <w:t>parent-child relationship closeness</w:t>
      </w:r>
      <w:r w:rsidRPr="00B24AB6">
        <w:rPr>
          <w:rFonts w:ascii="Times New Roman" w:hAnsi="Times New Roman"/>
          <w:sz w:val="24"/>
          <w:szCs w:val="24"/>
        </w:rPr>
        <w:t xml:space="preserve"> </w:t>
      </w:r>
      <w:r w:rsidRPr="00B24AB6">
        <w:rPr>
          <w:rFonts w:ascii="Cambria Math" w:hAnsi="Cambria Math" w:cs="Cambria Math"/>
          <w:sz w:val="24"/>
          <w:szCs w:val="24"/>
        </w:rPr>
        <w:t>⇒</w:t>
      </w:r>
      <w:r w:rsidRPr="00B24AB6">
        <w:rPr>
          <w:rFonts w:ascii="Times New Roman" w:hAnsi="Times New Roman"/>
          <w:sz w:val="24"/>
          <w:szCs w:val="24"/>
        </w:rPr>
        <w:t xml:space="preserve"> T3 tradition transfer attitudes) was </w:t>
      </w:r>
      <w:r w:rsidRPr="00B24AB6">
        <w:rPr>
          <w:rFonts w:ascii="Times New Roman" w:hAnsi="Times New Roman" w:hint="eastAsia"/>
          <w:sz w:val="24"/>
          <w:szCs w:val="24"/>
        </w:rPr>
        <w:t>trending</w:t>
      </w:r>
      <w:r w:rsidRPr="00B24AB6">
        <w:rPr>
          <w:rFonts w:ascii="Times New Roman" w:hAnsi="Times New Roman"/>
          <w:sz w:val="24"/>
          <w:szCs w:val="24"/>
        </w:rPr>
        <w:t xml:space="preserve">, </w:t>
      </w:r>
      <w:r w:rsidRPr="00B24AB6">
        <w:rPr>
          <w:rFonts w:ascii="Times New Roman" w:hAnsi="Times New Roman"/>
          <w:i/>
          <w:iCs/>
          <w:sz w:val="24"/>
          <w:szCs w:val="24"/>
        </w:rPr>
        <w:t>b</w:t>
      </w:r>
      <w:r w:rsidRPr="00B24AB6">
        <w:rPr>
          <w:rFonts w:ascii="Times New Roman" w:hAnsi="Times New Roman"/>
          <w:sz w:val="24"/>
          <w:szCs w:val="24"/>
        </w:rPr>
        <w:t xml:space="preserve"> = .011, </w:t>
      </w:r>
      <w:r w:rsidRPr="00B24AB6">
        <w:rPr>
          <w:rFonts w:ascii="Times New Roman" w:hAnsi="Times New Roman"/>
          <w:i/>
          <w:iCs/>
          <w:sz w:val="24"/>
          <w:szCs w:val="24"/>
        </w:rPr>
        <w:t>p</w:t>
      </w:r>
      <w:r w:rsidRPr="00B24AB6">
        <w:rPr>
          <w:rFonts w:ascii="Times New Roman" w:hAnsi="Times New Roman"/>
          <w:sz w:val="24"/>
          <w:szCs w:val="24"/>
        </w:rPr>
        <w:t xml:space="preserve"> = .065.</w:t>
      </w:r>
    </w:p>
    <w:p w14:paraId="2700535C" w14:textId="77777777" w:rsidR="00186B6E" w:rsidRPr="000F46C0" w:rsidRDefault="00186B6E" w:rsidP="00186B6E">
      <w:pPr>
        <w:pStyle w:val="Heading3"/>
        <w:spacing w:before="0" w:after="0" w:line="480" w:lineRule="exact"/>
        <w:rPr>
          <w:rFonts w:ascii="Times New Roman" w:hAnsi="Times New Roman"/>
          <w:sz w:val="24"/>
          <w:szCs w:val="24"/>
        </w:rPr>
      </w:pPr>
      <w:r w:rsidRPr="00707E53">
        <w:rPr>
          <w:rFonts w:ascii="Times New Roman" w:hAnsi="Times New Roman"/>
          <w:bCs w:val="0"/>
          <w:iCs/>
          <w:sz w:val="24"/>
          <w:szCs w:val="24"/>
        </w:rPr>
        <w:t xml:space="preserve">Nostalgia, </w:t>
      </w:r>
      <w:r>
        <w:rPr>
          <w:rFonts w:ascii="Times New Roman" w:hAnsi="Times New Roman"/>
          <w:bCs w:val="0"/>
          <w:iCs/>
          <w:sz w:val="24"/>
          <w:szCs w:val="24"/>
        </w:rPr>
        <w:t>Parent-Child Relationship Closeness</w:t>
      </w:r>
      <w:r w:rsidRPr="00707E53">
        <w:rPr>
          <w:rFonts w:ascii="Times New Roman" w:hAnsi="Times New Roman"/>
          <w:bCs w:val="0"/>
          <w:iCs/>
          <w:sz w:val="24"/>
          <w:szCs w:val="24"/>
        </w:rPr>
        <w:t>, and Tradition Transfer Behaviors</w:t>
      </w:r>
    </w:p>
    <w:p w14:paraId="528AAE03"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We proceeded to test whether parent-child relationship closeness </w:t>
      </w:r>
      <w:r>
        <w:rPr>
          <w:rFonts w:ascii="Times New Roman" w:hAnsi="Times New Roman" w:hint="eastAsia"/>
          <w:sz w:val="24"/>
          <w:szCs w:val="24"/>
        </w:rPr>
        <w:t>mediate</w:t>
      </w:r>
      <w:r>
        <w:rPr>
          <w:rFonts w:ascii="Times New Roman" w:hAnsi="Times New Roman"/>
          <w:sz w:val="24"/>
          <w:szCs w:val="24"/>
        </w:rPr>
        <w:t>d the relation between</w:t>
      </w:r>
      <w:r w:rsidRPr="000F46C0">
        <w:rPr>
          <w:rFonts w:ascii="Times New Roman" w:hAnsi="Times New Roman"/>
          <w:sz w:val="24"/>
          <w:szCs w:val="24"/>
        </w:rPr>
        <w:t xml:space="preserve"> nostalgia </w:t>
      </w:r>
      <w:r>
        <w:rPr>
          <w:rFonts w:ascii="Times New Roman" w:hAnsi="Times New Roman"/>
          <w:sz w:val="24"/>
          <w:szCs w:val="24"/>
        </w:rPr>
        <w:t>and</w:t>
      </w:r>
      <w:r w:rsidRPr="000F46C0">
        <w:rPr>
          <w:rFonts w:ascii="Times New Roman" w:hAnsi="Times New Roman"/>
          <w:sz w:val="24"/>
          <w:szCs w:val="24"/>
        </w:rPr>
        <w:t xml:space="preserve"> tradition transfer behaviors. </w:t>
      </w:r>
      <w:r>
        <w:rPr>
          <w:rFonts w:ascii="Times New Roman" w:hAnsi="Times New Roman"/>
          <w:sz w:val="24"/>
          <w:szCs w:val="24"/>
        </w:rPr>
        <w:t>W</w:t>
      </w:r>
      <w:r w:rsidRPr="000F46C0">
        <w:rPr>
          <w:rFonts w:ascii="Times New Roman" w:hAnsi="Times New Roman"/>
          <w:sz w:val="24"/>
          <w:szCs w:val="24"/>
        </w:rPr>
        <w:t>e enter</w:t>
      </w:r>
      <w:r>
        <w:rPr>
          <w:rFonts w:ascii="Times New Roman" w:hAnsi="Times New Roman"/>
          <w:sz w:val="24"/>
          <w:szCs w:val="24"/>
        </w:rPr>
        <w:t>ed</w:t>
      </w:r>
      <w:r w:rsidRPr="000F46C0">
        <w:rPr>
          <w:rFonts w:ascii="Times New Roman" w:hAnsi="Times New Roman"/>
          <w:sz w:val="24"/>
          <w:szCs w:val="24"/>
        </w:rPr>
        <w:t xml:space="preserve"> T1</w:t>
      </w:r>
      <w:r>
        <w:rPr>
          <w:rFonts w:ascii="Times New Roman" w:hAnsi="Times New Roman"/>
          <w:sz w:val="24"/>
          <w:szCs w:val="24"/>
        </w:rPr>
        <w:t xml:space="preserve"> </w:t>
      </w:r>
      <w:r w:rsidRPr="000F46C0">
        <w:rPr>
          <w:rFonts w:ascii="Times New Roman" w:hAnsi="Times New Roman"/>
          <w:sz w:val="24"/>
          <w:szCs w:val="24"/>
        </w:rPr>
        <w:t>nostalgia as independent variable, T</w:t>
      </w:r>
      <w:r>
        <w:rPr>
          <w:rFonts w:ascii="Times New Roman" w:hAnsi="Times New Roman"/>
          <w:sz w:val="24"/>
          <w:szCs w:val="24"/>
        </w:rPr>
        <w:t>2</w:t>
      </w:r>
      <w:r w:rsidRPr="000F46C0">
        <w:rPr>
          <w:rFonts w:ascii="Times New Roman" w:hAnsi="Times New Roman"/>
          <w:sz w:val="24"/>
          <w:szCs w:val="24"/>
        </w:rPr>
        <w:t xml:space="preserve"> </w:t>
      </w:r>
      <w:r>
        <w:rPr>
          <w:rFonts w:ascii="Times New Roman" w:hAnsi="Times New Roman"/>
          <w:sz w:val="24"/>
          <w:szCs w:val="24"/>
        </w:rPr>
        <w:t xml:space="preserve">parent-child relationship closeness </w:t>
      </w:r>
      <w:r w:rsidRPr="000F46C0">
        <w:rPr>
          <w:rFonts w:ascii="Times New Roman" w:hAnsi="Times New Roman"/>
          <w:sz w:val="24"/>
          <w:szCs w:val="24"/>
        </w:rPr>
        <w:t>as mediator, and T</w:t>
      </w:r>
      <w:r>
        <w:rPr>
          <w:rFonts w:ascii="Times New Roman" w:hAnsi="Times New Roman"/>
          <w:sz w:val="24"/>
          <w:szCs w:val="24"/>
        </w:rPr>
        <w:t>3</w:t>
      </w:r>
      <w:r w:rsidRPr="000F46C0">
        <w:rPr>
          <w:rFonts w:ascii="Times New Roman" w:hAnsi="Times New Roman"/>
          <w:sz w:val="24"/>
          <w:szCs w:val="24"/>
        </w:rPr>
        <w:t xml:space="preserve"> tradition transfer behaviors as dependent variable. The direct effect was significant,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2</w:t>
      </w:r>
      <w:r w:rsidRPr="000F46C0">
        <w:rPr>
          <w:rFonts w:ascii="Times New Roman" w:hAnsi="Times New Roman"/>
          <w:sz w:val="24"/>
          <w:szCs w:val="24"/>
        </w:rPr>
        <w:t>.</w:t>
      </w:r>
      <w:r>
        <w:rPr>
          <w:rFonts w:ascii="Times New Roman" w:hAnsi="Times New Roman"/>
          <w:sz w:val="24"/>
          <w:szCs w:val="24"/>
        </w:rPr>
        <w:t>97</w:t>
      </w:r>
      <w:r w:rsidRPr="000F46C0">
        <w:rPr>
          <w:rFonts w:ascii="Times New Roman" w:hAnsi="Times New Roman"/>
          <w:sz w:val="24"/>
          <w:szCs w:val="24"/>
        </w:rPr>
        <w:t xml:space="preserve">, </w:t>
      </w:r>
      <w:r w:rsidRPr="000F46C0">
        <w:rPr>
          <w:rFonts w:ascii="Times New Roman" w:hAnsi="Times New Roman"/>
          <w:i/>
          <w:iCs/>
          <w:sz w:val="24"/>
          <w:szCs w:val="24"/>
        </w:rPr>
        <w:t>SE</w:t>
      </w:r>
      <w:r w:rsidRPr="000F46C0">
        <w:rPr>
          <w:rFonts w:ascii="Times New Roman" w:hAnsi="Times New Roman"/>
          <w:sz w:val="24"/>
          <w:szCs w:val="24"/>
        </w:rPr>
        <w:t xml:space="preserve"> = </w:t>
      </w:r>
      <w:r>
        <w:rPr>
          <w:rFonts w:ascii="Times New Roman" w:hAnsi="Times New Roman"/>
          <w:sz w:val="24"/>
          <w:szCs w:val="24"/>
        </w:rPr>
        <w:t>0</w:t>
      </w:r>
      <w:r w:rsidRPr="000F46C0">
        <w:rPr>
          <w:rFonts w:ascii="Times New Roman" w:hAnsi="Times New Roman"/>
          <w:sz w:val="24"/>
          <w:szCs w:val="24"/>
        </w:rPr>
        <w:t>.</w:t>
      </w:r>
      <w:r>
        <w:rPr>
          <w:rFonts w:ascii="Times New Roman" w:hAnsi="Times New Roman"/>
          <w:sz w:val="24"/>
          <w:szCs w:val="24"/>
        </w:rPr>
        <w:t>94</w:t>
      </w:r>
      <w:r w:rsidRPr="000F46C0">
        <w:rPr>
          <w:rFonts w:ascii="Times New Roman" w:hAnsi="Times New Roman"/>
          <w:sz w:val="24"/>
          <w:szCs w:val="24"/>
        </w:rPr>
        <w:t>, 95% CI = [</w:t>
      </w:r>
      <w:r>
        <w:rPr>
          <w:rFonts w:ascii="Times New Roman" w:hAnsi="Times New Roman"/>
          <w:sz w:val="24"/>
          <w:szCs w:val="24"/>
        </w:rPr>
        <w:t>1</w:t>
      </w:r>
      <w:r w:rsidRPr="000F46C0">
        <w:rPr>
          <w:rFonts w:ascii="Times New Roman" w:hAnsi="Times New Roman"/>
          <w:sz w:val="24"/>
          <w:szCs w:val="24"/>
        </w:rPr>
        <w:t>.</w:t>
      </w:r>
      <w:r>
        <w:rPr>
          <w:rFonts w:ascii="Times New Roman" w:hAnsi="Times New Roman"/>
          <w:sz w:val="24"/>
          <w:szCs w:val="24"/>
        </w:rPr>
        <w:t>11</w:t>
      </w:r>
      <w:r w:rsidRPr="000F46C0">
        <w:rPr>
          <w:rFonts w:ascii="Times New Roman" w:hAnsi="Times New Roman"/>
          <w:sz w:val="24"/>
          <w:szCs w:val="24"/>
        </w:rPr>
        <w:t xml:space="preserve">, </w:t>
      </w:r>
      <w:r>
        <w:rPr>
          <w:rFonts w:ascii="Times New Roman" w:hAnsi="Times New Roman"/>
          <w:sz w:val="24"/>
          <w:szCs w:val="24"/>
        </w:rPr>
        <w:t>4</w:t>
      </w:r>
      <w:r w:rsidRPr="000F46C0">
        <w:rPr>
          <w:rFonts w:ascii="Times New Roman" w:hAnsi="Times New Roman"/>
          <w:sz w:val="24"/>
          <w:szCs w:val="24"/>
        </w:rPr>
        <w:t>.</w:t>
      </w:r>
      <w:r>
        <w:rPr>
          <w:rFonts w:ascii="Times New Roman" w:hAnsi="Times New Roman"/>
          <w:sz w:val="24"/>
          <w:szCs w:val="24"/>
        </w:rPr>
        <w:t>82</w:t>
      </w:r>
      <w:r w:rsidRPr="000F46C0">
        <w:rPr>
          <w:rFonts w:ascii="Times New Roman" w:hAnsi="Times New Roman"/>
          <w:sz w:val="24"/>
          <w:szCs w:val="24"/>
        </w:rPr>
        <w:t xml:space="preserve">]. The indirect effect was also significant, </w:t>
      </w:r>
      <w:r w:rsidRPr="000F46C0">
        <w:rPr>
          <w:rFonts w:ascii="Times New Roman" w:hAnsi="Times New Roman"/>
          <w:i/>
          <w:iCs/>
          <w:sz w:val="24"/>
          <w:szCs w:val="24"/>
        </w:rPr>
        <w:t>b</w:t>
      </w:r>
      <w:r w:rsidRPr="000F46C0">
        <w:rPr>
          <w:rFonts w:ascii="Times New Roman" w:hAnsi="Times New Roman"/>
          <w:sz w:val="24"/>
          <w:szCs w:val="24"/>
        </w:rPr>
        <w:t xml:space="preserve"> = </w:t>
      </w:r>
      <w:r>
        <w:rPr>
          <w:rFonts w:ascii="Times New Roman" w:hAnsi="Times New Roman"/>
          <w:sz w:val="24"/>
          <w:szCs w:val="24"/>
        </w:rPr>
        <w:t>3</w:t>
      </w:r>
      <w:r w:rsidRPr="000F46C0">
        <w:rPr>
          <w:rFonts w:ascii="Times New Roman" w:hAnsi="Times New Roman"/>
          <w:sz w:val="24"/>
          <w:szCs w:val="24"/>
        </w:rPr>
        <w:t>.</w:t>
      </w:r>
      <w:r>
        <w:rPr>
          <w:rFonts w:ascii="Times New Roman" w:hAnsi="Times New Roman"/>
          <w:sz w:val="24"/>
          <w:szCs w:val="24"/>
        </w:rPr>
        <w:t>01</w:t>
      </w:r>
      <w:r w:rsidRPr="000F46C0">
        <w:rPr>
          <w:rFonts w:ascii="Times New Roman" w:hAnsi="Times New Roman"/>
          <w:sz w:val="24"/>
          <w:szCs w:val="24"/>
        </w:rPr>
        <w:t xml:space="preserve">, </w:t>
      </w:r>
      <w:r w:rsidRPr="000F46C0">
        <w:rPr>
          <w:rFonts w:ascii="Times New Roman" w:hAnsi="Times New Roman"/>
          <w:i/>
          <w:iCs/>
          <w:sz w:val="24"/>
          <w:szCs w:val="24"/>
        </w:rPr>
        <w:t>SE</w:t>
      </w:r>
      <w:r w:rsidRPr="000F46C0">
        <w:rPr>
          <w:rFonts w:ascii="Times New Roman" w:hAnsi="Times New Roman"/>
          <w:sz w:val="24"/>
          <w:szCs w:val="24"/>
        </w:rPr>
        <w:t xml:space="preserve"> = 0.</w:t>
      </w:r>
      <w:r>
        <w:rPr>
          <w:rFonts w:ascii="Times New Roman" w:hAnsi="Times New Roman"/>
          <w:sz w:val="24"/>
          <w:szCs w:val="24"/>
        </w:rPr>
        <w:t>63</w:t>
      </w:r>
      <w:r w:rsidRPr="000F46C0">
        <w:rPr>
          <w:rFonts w:ascii="Times New Roman" w:hAnsi="Times New Roman"/>
          <w:sz w:val="24"/>
          <w:szCs w:val="24"/>
        </w:rPr>
        <w:t>, 95% CI = [</w:t>
      </w:r>
      <w:r>
        <w:rPr>
          <w:rFonts w:ascii="Times New Roman" w:hAnsi="Times New Roman"/>
          <w:sz w:val="24"/>
          <w:szCs w:val="24"/>
        </w:rPr>
        <w:t>1</w:t>
      </w:r>
      <w:r w:rsidRPr="000F46C0">
        <w:rPr>
          <w:rFonts w:ascii="Times New Roman" w:hAnsi="Times New Roman"/>
          <w:sz w:val="24"/>
          <w:szCs w:val="24"/>
        </w:rPr>
        <w:t>.</w:t>
      </w:r>
      <w:r>
        <w:rPr>
          <w:rFonts w:ascii="Times New Roman" w:hAnsi="Times New Roman"/>
          <w:sz w:val="24"/>
          <w:szCs w:val="24"/>
        </w:rPr>
        <w:t>87</w:t>
      </w:r>
      <w:r w:rsidRPr="000F46C0">
        <w:rPr>
          <w:rFonts w:ascii="Times New Roman" w:hAnsi="Times New Roman"/>
          <w:sz w:val="24"/>
          <w:szCs w:val="24"/>
        </w:rPr>
        <w:t xml:space="preserve">, </w:t>
      </w:r>
      <w:r>
        <w:rPr>
          <w:rFonts w:ascii="Times New Roman" w:hAnsi="Times New Roman"/>
          <w:sz w:val="24"/>
          <w:szCs w:val="24"/>
        </w:rPr>
        <w:t>4</w:t>
      </w:r>
      <w:r w:rsidRPr="000F46C0">
        <w:rPr>
          <w:rFonts w:ascii="Times New Roman" w:hAnsi="Times New Roman"/>
          <w:sz w:val="24"/>
          <w:szCs w:val="24"/>
        </w:rPr>
        <w:t>.</w:t>
      </w:r>
      <w:r>
        <w:rPr>
          <w:rFonts w:ascii="Times New Roman" w:hAnsi="Times New Roman"/>
          <w:sz w:val="24"/>
          <w:szCs w:val="24"/>
        </w:rPr>
        <w:t>34</w:t>
      </w:r>
      <w:r w:rsidRPr="000F46C0">
        <w:rPr>
          <w:rFonts w:ascii="Times New Roman" w:hAnsi="Times New Roman"/>
          <w:sz w:val="24"/>
          <w:szCs w:val="24"/>
        </w:rPr>
        <w:t xml:space="preserve">]. </w:t>
      </w:r>
      <w:r>
        <w:rPr>
          <w:rFonts w:ascii="Times New Roman" w:hAnsi="Times New Roman"/>
          <w:sz w:val="24"/>
          <w:szCs w:val="24"/>
        </w:rPr>
        <w:t xml:space="preserve">Parent-child relationship closeness </w:t>
      </w:r>
      <w:r w:rsidRPr="000F46C0">
        <w:rPr>
          <w:rFonts w:ascii="Times New Roman" w:hAnsi="Times New Roman"/>
          <w:sz w:val="24"/>
          <w:szCs w:val="24"/>
        </w:rPr>
        <w:t>mediated the longitudinal link between nostalgia and tradition transfer behaviors</w:t>
      </w:r>
      <w:r>
        <w:rPr>
          <w:rFonts w:ascii="Times New Roman" w:hAnsi="Times New Roman"/>
          <w:sz w:val="24"/>
          <w:szCs w:val="24"/>
        </w:rPr>
        <w:t>.</w:t>
      </w:r>
    </w:p>
    <w:p w14:paraId="2D428EC5" w14:textId="77777777" w:rsidR="00186B6E" w:rsidRDefault="00186B6E" w:rsidP="00186B6E">
      <w:pPr>
        <w:spacing w:line="480" w:lineRule="exact"/>
        <w:ind w:firstLine="720"/>
        <w:rPr>
          <w:rFonts w:ascii="Times New Roman" w:hAnsi="Times New Roman"/>
          <w:sz w:val="24"/>
          <w:szCs w:val="24"/>
        </w:rPr>
        <w:sectPr w:rsidR="00186B6E" w:rsidSect="00FA6F19">
          <w:headerReference w:type="default" r:id="rId47"/>
          <w:pgSz w:w="11906" w:h="16838"/>
          <w:pgMar w:top="1440" w:right="1440" w:bottom="1440" w:left="1440" w:header="850" w:footer="994" w:gutter="0"/>
          <w:cols w:space="425"/>
          <w:docGrid w:type="lines" w:linePitch="312"/>
        </w:sectPr>
      </w:pPr>
    </w:p>
    <w:p w14:paraId="6D6BE1B2" w14:textId="77777777" w:rsidR="00186B6E" w:rsidRPr="0044466C" w:rsidRDefault="00186B6E" w:rsidP="00186B6E">
      <w:pPr>
        <w:pStyle w:val="Heading1"/>
        <w:spacing w:before="0" w:after="0" w:line="480" w:lineRule="exact"/>
        <w:jc w:val="center"/>
        <w:rPr>
          <w:rFonts w:ascii="Times New Roman" w:hAnsi="Times New Roman"/>
          <w:sz w:val="28"/>
          <w:szCs w:val="28"/>
        </w:rPr>
      </w:pPr>
      <w:bookmarkStart w:id="130" w:name="_Toc108771595"/>
      <w:bookmarkStart w:id="131" w:name="_Toc128437143"/>
      <w:r w:rsidRPr="00AD1A68">
        <w:rPr>
          <w:rFonts w:ascii="Times New Roman" w:hAnsi="Times New Roman"/>
          <w:sz w:val="28"/>
          <w:szCs w:val="28"/>
        </w:rPr>
        <w:lastRenderedPageBreak/>
        <w:t>Ancillary Analyses</w:t>
      </w:r>
      <w:r>
        <w:rPr>
          <w:rFonts w:ascii="Times New Roman" w:hAnsi="Times New Roman"/>
          <w:sz w:val="28"/>
          <w:szCs w:val="28"/>
        </w:rPr>
        <w:t xml:space="preserve"> II: IOS Overlap</w:t>
      </w:r>
      <w:bookmarkEnd w:id="130"/>
      <w:bookmarkEnd w:id="131"/>
    </w:p>
    <w:p w14:paraId="5EBE6A77"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Given that the NPS and SNS nostalgia yielded similar results, in the following ancillary analyses of IOS, we used NPS nostalgia as we did in the main text, for brevity and consistency.</w:t>
      </w:r>
    </w:p>
    <w:p w14:paraId="4A073A5C"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IOS scores were negatively skewed in Study 4. As such, we also conducted an analysis using transformed IOS scores in Study 4 (see below). Transformed scores yielded similar results to the original scores.</w:t>
      </w:r>
    </w:p>
    <w:p w14:paraId="1256C12D"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To address better the weakness of IOS in assessing parent-child relationship closeness (i.e., negatively skewed, scores distributed around the ceiling), we introduced another parent-child relationship closeness measure in Study 5. This was the 4-item parent-child relationship closeness scale, which had better measurement properties. Thus, we used the 4-item parent-child relationship closeness scale as the index of parent-child relationship closeness in the main text. Nevertheless, we conducted similar analyses for IOS as we did for the parent-child relationship closeness scale. </w:t>
      </w:r>
      <w:r w:rsidRPr="00251DE6">
        <w:rPr>
          <w:rFonts w:ascii="Times New Roman" w:hAnsi="Times New Roman"/>
          <w:sz w:val="24"/>
          <w:szCs w:val="24"/>
        </w:rPr>
        <w:t>The result pattern</w:t>
      </w:r>
      <w:r>
        <w:rPr>
          <w:rFonts w:ascii="Times New Roman" w:hAnsi="Times New Roman"/>
          <w:sz w:val="24"/>
          <w:szCs w:val="24"/>
        </w:rPr>
        <w:t xml:space="preserve"> of IOS </w:t>
      </w:r>
      <w:r w:rsidRPr="00251DE6">
        <w:rPr>
          <w:rFonts w:ascii="Times New Roman" w:hAnsi="Times New Roman"/>
          <w:sz w:val="24"/>
          <w:szCs w:val="24"/>
        </w:rPr>
        <w:t>w</w:t>
      </w:r>
      <w:r>
        <w:rPr>
          <w:rFonts w:ascii="Times New Roman" w:hAnsi="Times New Roman"/>
          <w:sz w:val="24"/>
          <w:szCs w:val="24"/>
        </w:rPr>
        <w:t>as</w:t>
      </w:r>
      <w:r w:rsidRPr="00251DE6">
        <w:rPr>
          <w:rFonts w:ascii="Times New Roman" w:hAnsi="Times New Roman"/>
          <w:sz w:val="24"/>
          <w:szCs w:val="24"/>
        </w:rPr>
        <w:t xml:space="preserve"> generally similar</w:t>
      </w:r>
      <w:r>
        <w:rPr>
          <w:rFonts w:ascii="Times New Roman" w:hAnsi="Times New Roman"/>
          <w:sz w:val="24"/>
          <w:szCs w:val="24"/>
        </w:rPr>
        <w:t xml:space="preserve"> to the result pattern of the 4-item parent-child relationship closeness scale,</w:t>
      </w:r>
      <w:r w:rsidRPr="00251DE6">
        <w:rPr>
          <w:rFonts w:ascii="Times New Roman" w:hAnsi="Times New Roman"/>
          <w:sz w:val="24"/>
          <w:szCs w:val="24"/>
        </w:rPr>
        <w:t xml:space="preserve"> </w:t>
      </w:r>
      <w:r>
        <w:rPr>
          <w:rFonts w:ascii="Times New Roman" w:hAnsi="Times New Roman"/>
          <w:sz w:val="24"/>
          <w:szCs w:val="24"/>
        </w:rPr>
        <w:t>with</w:t>
      </w:r>
      <w:r w:rsidRPr="00251DE6">
        <w:rPr>
          <w:rFonts w:ascii="Times New Roman" w:hAnsi="Times New Roman"/>
          <w:sz w:val="24"/>
          <w:szCs w:val="24"/>
        </w:rPr>
        <w:t xml:space="preserve"> </w:t>
      </w:r>
      <w:r>
        <w:rPr>
          <w:rFonts w:ascii="Times New Roman" w:hAnsi="Times New Roman"/>
          <w:sz w:val="24"/>
          <w:szCs w:val="24"/>
        </w:rPr>
        <w:t>some differences present in cross-lagged analyses.</w:t>
      </w:r>
    </w:p>
    <w:p w14:paraId="253DA873" w14:textId="77777777" w:rsidR="00186B6E" w:rsidRPr="002F5227" w:rsidRDefault="00186B6E" w:rsidP="00186B6E">
      <w:pPr>
        <w:pStyle w:val="Heading2"/>
        <w:spacing w:before="0" w:line="480" w:lineRule="exact"/>
        <w:jc w:val="center"/>
        <w:rPr>
          <w:rFonts w:ascii="Times New Roman" w:hAnsi="Times New Roman"/>
          <w:sz w:val="24"/>
          <w:szCs w:val="24"/>
        </w:rPr>
      </w:pPr>
      <w:bookmarkStart w:id="132" w:name="_Toc128437144"/>
      <w:r w:rsidRPr="002F5227">
        <w:rPr>
          <w:rFonts w:ascii="Times New Roman" w:hAnsi="Times New Roman"/>
          <w:sz w:val="24"/>
          <w:szCs w:val="24"/>
        </w:rPr>
        <w:t xml:space="preserve">Study </w:t>
      </w:r>
      <w:r>
        <w:rPr>
          <w:rFonts w:ascii="Times New Roman" w:hAnsi="Times New Roman"/>
          <w:sz w:val="24"/>
          <w:szCs w:val="24"/>
        </w:rPr>
        <w:t>4</w:t>
      </w:r>
      <w:bookmarkEnd w:id="132"/>
    </w:p>
    <w:p w14:paraId="49741A18" w14:textId="77777777" w:rsidR="00186B6E" w:rsidRPr="0028137B" w:rsidRDefault="00186B6E" w:rsidP="00186B6E">
      <w:pPr>
        <w:spacing w:line="480" w:lineRule="exact"/>
        <w:ind w:firstLine="720"/>
        <w:rPr>
          <w:rFonts w:ascii="Times New Roman" w:hAnsi="Times New Roman"/>
          <w:sz w:val="24"/>
          <w:szCs w:val="24"/>
        </w:rPr>
      </w:pPr>
      <w:r>
        <w:rPr>
          <w:rFonts w:ascii="Times New Roman" w:hAnsi="Times New Roman"/>
          <w:sz w:val="24"/>
          <w:szCs w:val="24"/>
        </w:rPr>
        <w:t>As IOS was negatively skewed, we carried out an ex</w:t>
      </w:r>
      <w:r>
        <w:rPr>
          <w:rFonts w:ascii="Times New Roman" w:hAnsi="Times New Roman" w:hint="eastAsia"/>
          <w:sz w:val="24"/>
          <w:szCs w:val="24"/>
        </w:rPr>
        <w:t>ponential</w:t>
      </w:r>
      <w:r>
        <w:rPr>
          <w:rFonts w:ascii="Times New Roman" w:hAnsi="Times New Roman"/>
          <w:sz w:val="24"/>
          <w:szCs w:val="24"/>
        </w:rPr>
        <w:t xml:space="preserve"> transformation on IOS scores, which reduced skewness. To test the mediating role of parent-child relationship closeness, we conducted a mediation analysis using transformed parent-child relationship closeness scores as the mediator, nostalgia as the independent variable, and tradition transfer attitudes as the dependent variable. </w:t>
      </w:r>
      <w:r w:rsidRPr="004B408A">
        <w:rPr>
          <w:rFonts w:ascii="Times New Roman" w:hAnsi="Times New Roman"/>
          <w:sz w:val="24"/>
          <w:szCs w:val="24"/>
        </w:rPr>
        <w:t xml:space="preserve">The direct effect was significant, </w:t>
      </w:r>
      <w:r w:rsidRPr="007D3940">
        <w:rPr>
          <w:rFonts w:ascii="Times New Roman" w:hAnsi="Times New Roman"/>
          <w:i/>
          <w:iCs/>
          <w:sz w:val="24"/>
          <w:szCs w:val="24"/>
        </w:rPr>
        <w:t>b</w:t>
      </w:r>
      <w:r w:rsidRPr="004B408A">
        <w:rPr>
          <w:rFonts w:ascii="Times New Roman" w:hAnsi="Times New Roman"/>
          <w:sz w:val="24"/>
          <w:szCs w:val="24"/>
        </w:rPr>
        <w:t xml:space="preserve"> = </w:t>
      </w:r>
      <w:r>
        <w:rPr>
          <w:rFonts w:ascii="Times New Roman" w:hAnsi="Times New Roman"/>
          <w:sz w:val="24"/>
          <w:szCs w:val="24"/>
        </w:rPr>
        <w:t>0</w:t>
      </w:r>
      <w:r w:rsidRPr="004B408A">
        <w:rPr>
          <w:rFonts w:ascii="Times New Roman" w:hAnsi="Times New Roman"/>
          <w:sz w:val="24"/>
          <w:szCs w:val="24"/>
        </w:rPr>
        <w:t>.</w:t>
      </w:r>
      <w:r>
        <w:rPr>
          <w:rFonts w:ascii="Times New Roman" w:hAnsi="Times New Roman"/>
          <w:sz w:val="24"/>
          <w:szCs w:val="24"/>
        </w:rPr>
        <w:t>40</w:t>
      </w:r>
      <w:r w:rsidRPr="004B408A">
        <w:rPr>
          <w:rFonts w:ascii="Times New Roman" w:hAnsi="Times New Roman"/>
          <w:sz w:val="24"/>
          <w:szCs w:val="24"/>
        </w:rPr>
        <w:t xml:space="preserve">, </w:t>
      </w:r>
      <w:r w:rsidRPr="007D3940">
        <w:rPr>
          <w:rFonts w:ascii="Times New Roman" w:hAnsi="Times New Roman"/>
          <w:i/>
          <w:iCs/>
          <w:sz w:val="24"/>
          <w:szCs w:val="24"/>
        </w:rPr>
        <w:t>SE</w:t>
      </w:r>
      <w:r w:rsidRPr="004B408A">
        <w:rPr>
          <w:rFonts w:ascii="Times New Roman" w:hAnsi="Times New Roman"/>
          <w:sz w:val="24"/>
          <w:szCs w:val="24"/>
        </w:rPr>
        <w:t xml:space="preserve"> = 0.0</w:t>
      </w:r>
      <w:r>
        <w:rPr>
          <w:rFonts w:ascii="Times New Roman" w:hAnsi="Times New Roman"/>
          <w:sz w:val="24"/>
          <w:szCs w:val="24"/>
        </w:rPr>
        <w:t>5</w:t>
      </w:r>
      <w:r w:rsidRPr="004B408A">
        <w:rPr>
          <w:rFonts w:ascii="Times New Roman" w:hAnsi="Times New Roman"/>
          <w:sz w:val="24"/>
          <w:szCs w:val="24"/>
        </w:rPr>
        <w:t>, 95% CI = [0.</w:t>
      </w:r>
      <w:r>
        <w:rPr>
          <w:rFonts w:ascii="Times New Roman" w:hAnsi="Times New Roman"/>
          <w:sz w:val="24"/>
          <w:szCs w:val="24"/>
        </w:rPr>
        <w:t>31</w:t>
      </w:r>
      <w:r w:rsidRPr="004B408A">
        <w:rPr>
          <w:rFonts w:ascii="Times New Roman" w:hAnsi="Times New Roman"/>
          <w:sz w:val="24"/>
          <w:szCs w:val="24"/>
        </w:rPr>
        <w:t>, 0.</w:t>
      </w:r>
      <w:r>
        <w:rPr>
          <w:rFonts w:ascii="Times New Roman" w:hAnsi="Times New Roman"/>
          <w:sz w:val="24"/>
          <w:szCs w:val="24"/>
        </w:rPr>
        <w:t>49</w:t>
      </w:r>
      <w:r w:rsidRPr="004B408A">
        <w:rPr>
          <w:rFonts w:ascii="Times New Roman" w:hAnsi="Times New Roman"/>
          <w:sz w:val="24"/>
          <w:szCs w:val="24"/>
        </w:rPr>
        <w:t>]</w:t>
      </w:r>
      <w:r>
        <w:rPr>
          <w:rFonts w:ascii="Times New Roman" w:hAnsi="Times New Roman"/>
          <w:sz w:val="24"/>
          <w:szCs w:val="24"/>
        </w:rPr>
        <w:t>, and so was t</w:t>
      </w:r>
      <w:r w:rsidRPr="004B408A">
        <w:rPr>
          <w:rFonts w:ascii="Times New Roman" w:hAnsi="Times New Roman"/>
          <w:sz w:val="24"/>
          <w:szCs w:val="24"/>
        </w:rPr>
        <w:t xml:space="preserve">he indirect effect, </w:t>
      </w:r>
      <w:r w:rsidRPr="007D3940">
        <w:rPr>
          <w:rFonts w:ascii="Times New Roman" w:hAnsi="Times New Roman"/>
          <w:i/>
          <w:iCs/>
          <w:sz w:val="24"/>
          <w:szCs w:val="24"/>
        </w:rPr>
        <w:t>b</w:t>
      </w:r>
      <w:r w:rsidRPr="007D3940">
        <w:rPr>
          <w:rFonts w:ascii="Times New Roman" w:hAnsi="Times New Roman"/>
          <w:sz w:val="24"/>
          <w:szCs w:val="24"/>
        </w:rPr>
        <w:t xml:space="preserve"> = </w:t>
      </w:r>
      <w:r>
        <w:rPr>
          <w:rFonts w:ascii="Times New Roman" w:hAnsi="Times New Roman"/>
          <w:sz w:val="24"/>
          <w:szCs w:val="24"/>
        </w:rPr>
        <w:t>0</w:t>
      </w:r>
      <w:r w:rsidRPr="007D3940">
        <w:rPr>
          <w:rFonts w:ascii="Times New Roman" w:hAnsi="Times New Roman"/>
          <w:sz w:val="24"/>
          <w:szCs w:val="24"/>
        </w:rPr>
        <w:t>.</w:t>
      </w:r>
      <w:r>
        <w:rPr>
          <w:rFonts w:ascii="Times New Roman" w:hAnsi="Times New Roman"/>
          <w:sz w:val="24"/>
          <w:szCs w:val="24"/>
        </w:rPr>
        <w:t>04</w:t>
      </w:r>
      <w:r w:rsidRPr="007D3940">
        <w:rPr>
          <w:rFonts w:ascii="Times New Roman" w:hAnsi="Times New Roman"/>
          <w:sz w:val="24"/>
          <w:szCs w:val="24"/>
        </w:rPr>
        <w:t xml:space="preserve">, </w:t>
      </w:r>
      <w:r w:rsidRPr="007D3940">
        <w:rPr>
          <w:rFonts w:ascii="Times New Roman" w:hAnsi="Times New Roman"/>
          <w:i/>
          <w:iCs/>
          <w:sz w:val="24"/>
          <w:szCs w:val="24"/>
        </w:rPr>
        <w:t>SE</w:t>
      </w:r>
      <w:r w:rsidRPr="007D3940">
        <w:rPr>
          <w:rFonts w:ascii="Times New Roman" w:hAnsi="Times New Roman"/>
          <w:sz w:val="24"/>
          <w:szCs w:val="24"/>
        </w:rPr>
        <w:t xml:space="preserve"> = 0.02, 95% CI = [0.0</w:t>
      </w:r>
      <w:r>
        <w:rPr>
          <w:rFonts w:ascii="Times New Roman" w:hAnsi="Times New Roman"/>
          <w:sz w:val="24"/>
          <w:szCs w:val="24"/>
        </w:rPr>
        <w:t>1</w:t>
      </w:r>
      <w:r w:rsidRPr="007D3940">
        <w:rPr>
          <w:rFonts w:ascii="Times New Roman" w:hAnsi="Times New Roman"/>
          <w:sz w:val="24"/>
          <w:szCs w:val="24"/>
        </w:rPr>
        <w:t>, 0.</w:t>
      </w:r>
      <w:r>
        <w:rPr>
          <w:rFonts w:ascii="Times New Roman" w:hAnsi="Times New Roman"/>
          <w:sz w:val="24"/>
          <w:szCs w:val="24"/>
        </w:rPr>
        <w:t>08</w:t>
      </w:r>
      <w:r w:rsidRPr="007D3940">
        <w:rPr>
          <w:rFonts w:ascii="Times New Roman" w:hAnsi="Times New Roman"/>
          <w:sz w:val="24"/>
          <w:szCs w:val="24"/>
        </w:rPr>
        <w:t>].</w:t>
      </w:r>
      <w:r>
        <w:rPr>
          <w:rFonts w:ascii="Times New Roman" w:hAnsi="Times New Roman"/>
          <w:sz w:val="24"/>
          <w:szCs w:val="24"/>
        </w:rPr>
        <w:t xml:space="preserve"> Parent-child relationship closeness mediated the association between nostalgia and tradition transfer attitudes, consistent with what we found with the original parent-child relationship closeness scores.</w:t>
      </w:r>
    </w:p>
    <w:p w14:paraId="0619EE27" w14:textId="77777777" w:rsidR="00186B6E" w:rsidRPr="00184190" w:rsidRDefault="00186B6E" w:rsidP="00186B6E">
      <w:pPr>
        <w:pStyle w:val="Heading2"/>
        <w:spacing w:before="0" w:line="480" w:lineRule="exact"/>
        <w:jc w:val="center"/>
        <w:rPr>
          <w:rFonts w:ascii="Times New Roman" w:hAnsi="Times New Roman"/>
          <w:sz w:val="24"/>
          <w:szCs w:val="24"/>
        </w:rPr>
      </w:pPr>
      <w:bookmarkStart w:id="133" w:name="_Toc108771597"/>
      <w:bookmarkStart w:id="134" w:name="_Toc128437145"/>
      <w:r w:rsidRPr="002F5227">
        <w:rPr>
          <w:rFonts w:ascii="Times New Roman" w:hAnsi="Times New Roman"/>
          <w:sz w:val="24"/>
          <w:szCs w:val="24"/>
        </w:rPr>
        <w:lastRenderedPageBreak/>
        <w:t xml:space="preserve">Study </w:t>
      </w:r>
      <w:bookmarkEnd w:id="133"/>
      <w:r>
        <w:rPr>
          <w:rFonts w:ascii="Times New Roman" w:hAnsi="Times New Roman"/>
          <w:sz w:val="24"/>
          <w:szCs w:val="24"/>
        </w:rPr>
        <w:t>5</w:t>
      </w:r>
      <w:bookmarkEnd w:id="134"/>
    </w:p>
    <w:p w14:paraId="2BD20312"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bCs/>
          <w:iCs/>
          <w:sz w:val="24"/>
          <w:szCs w:val="24"/>
        </w:rPr>
        <w:t xml:space="preserve">To conduct cross-lagged analyses, we started by examining the </w:t>
      </w:r>
      <w:r>
        <w:rPr>
          <w:rFonts w:ascii="Times New Roman" w:hAnsi="Times New Roman"/>
          <w:sz w:val="24"/>
          <w:szCs w:val="24"/>
        </w:rPr>
        <w:t>stability of our measure</w:t>
      </w:r>
      <w:r w:rsidRPr="007D5EE8">
        <w:rPr>
          <w:rFonts w:ascii="Times New Roman" w:hAnsi="Times New Roman"/>
          <w:sz w:val="24"/>
          <w:szCs w:val="24"/>
        </w:rPr>
        <w:t xml:space="preserve">. </w:t>
      </w:r>
      <w:r w:rsidRPr="00776529">
        <w:rPr>
          <w:rFonts w:ascii="Times New Roman" w:hAnsi="Times New Roman"/>
          <w:sz w:val="24"/>
          <w:szCs w:val="24"/>
        </w:rPr>
        <w:t xml:space="preserve">Factorial invariance tests demonstrated that </w:t>
      </w:r>
      <w:r>
        <w:rPr>
          <w:rFonts w:ascii="Times New Roman" w:hAnsi="Times New Roman"/>
          <w:sz w:val="24"/>
          <w:szCs w:val="24"/>
        </w:rPr>
        <w:t xml:space="preserve">the scalar </w:t>
      </w:r>
      <w:r w:rsidRPr="00776529">
        <w:rPr>
          <w:rFonts w:ascii="Times New Roman" w:hAnsi="Times New Roman"/>
          <w:sz w:val="24"/>
          <w:szCs w:val="24"/>
        </w:rPr>
        <w:t xml:space="preserve">model did not fit significantly worse than the baseline model, whereas the </w:t>
      </w:r>
      <w:r>
        <w:rPr>
          <w:rFonts w:ascii="Times New Roman" w:hAnsi="Times New Roman"/>
          <w:sz w:val="24"/>
          <w:szCs w:val="24"/>
        </w:rPr>
        <w:t xml:space="preserve">residual </w:t>
      </w:r>
      <w:r w:rsidRPr="00776529">
        <w:rPr>
          <w:rFonts w:ascii="Times New Roman" w:hAnsi="Times New Roman"/>
          <w:sz w:val="24"/>
          <w:szCs w:val="24"/>
        </w:rPr>
        <w:t xml:space="preserve">model fitted significantly worse than the baseline model. </w:t>
      </w:r>
      <w:r>
        <w:rPr>
          <w:rFonts w:ascii="Times New Roman" w:hAnsi="Times New Roman"/>
          <w:sz w:val="24"/>
          <w:szCs w:val="24"/>
        </w:rPr>
        <w:t xml:space="preserve">Our measurement, then, </w:t>
      </w:r>
      <w:r w:rsidRPr="007D5EE8">
        <w:rPr>
          <w:rFonts w:ascii="Times New Roman" w:hAnsi="Times New Roman"/>
          <w:sz w:val="24"/>
          <w:szCs w:val="24"/>
        </w:rPr>
        <w:t xml:space="preserve">met the requirement of </w:t>
      </w:r>
      <w:r>
        <w:rPr>
          <w:rFonts w:ascii="Times New Roman" w:hAnsi="Times New Roman"/>
          <w:sz w:val="24"/>
          <w:szCs w:val="24"/>
        </w:rPr>
        <w:t>strong</w:t>
      </w:r>
      <w:r w:rsidRPr="007D5EE8">
        <w:rPr>
          <w:rFonts w:ascii="Times New Roman" w:hAnsi="Times New Roman"/>
          <w:sz w:val="24"/>
          <w:szCs w:val="24"/>
        </w:rPr>
        <w:t xml:space="preserve"> invariance</w:t>
      </w:r>
      <w:r>
        <w:rPr>
          <w:rFonts w:ascii="Times New Roman" w:hAnsi="Times New Roman"/>
          <w:sz w:val="24"/>
          <w:szCs w:val="24"/>
        </w:rPr>
        <w:t xml:space="preserve">, and so we </w:t>
      </w:r>
      <w:r w:rsidRPr="00776529">
        <w:rPr>
          <w:rFonts w:ascii="Times New Roman" w:hAnsi="Times New Roman"/>
          <w:sz w:val="24"/>
          <w:szCs w:val="24"/>
        </w:rPr>
        <w:t>retained the</w:t>
      </w:r>
      <w:r>
        <w:rPr>
          <w:rFonts w:ascii="Times New Roman" w:hAnsi="Times New Roman"/>
          <w:sz w:val="24"/>
          <w:szCs w:val="24"/>
        </w:rPr>
        <w:t xml:space="preserve"> </w:t>
      </w:r>
      <w:r w:rsidRPr="00776529">
        <w:rPr>
          <w:rFonts w:ascii="Times New Roman" w:hAnsi="Times New Roman"/>
          <w:sz w:val="24"/>
          <w:szCs w:val="24"/>
        </w:rPr>
        <w:t xml:space="preserve">constraints of the </w:t>
      </w:r>
      <w:r>
        <w:rPr>
          <w:rFonts w:ascii="Times New Roman" w:hAnsi="Times New Roman"/>
          <w:sz w:val="24"/>
          <w:szCs w:val="24"/>
        </w:rPr>
        <w:t>scalar</w:t>
      </w:r>
      <w:r w:rsidRPr="00776529">
        <w:rPr>
          <w:rFonts w:ascii="Times New Roman" w:hAnsi="Times New Roman"/>
          <w:sz w:val="24"/>
          <w:szCs w:val="24"/>
        </w:rPr>
        <w:t xml:space="preserve"> model</w:t>
      </w:r>
      <w:r>
        <w:rPr>
          <w:rFonts w:ascii="Times New Roman" w:hAnsi="Times New Roman"/>
          <w:sz w:val="24"/>
          <w:szCs w:val="24"/>
        </w:rPr>
        <w:t>. Subsequently, we carried out</w:t>
      </w:r>
      <w:r w:rsidRPr="000F46C0">
        <w:rPr>
          <w:rFonts w:ascii="Times New Roman" w:hAnsi="Times New Roman"/>
          <w:sz w:val="24"/>
          <w:szCs w:val="24"/>
        </w:rPr>
        <w:t xml:space="preserve"> cross-lagged </w:t>
      </w:r>
      <w:r>
        <w:rPr>
          <w:rFonts w:ascii="Times New Roman" w:hAnsi="Times New Roman"/>
          <w:sz w:val="24"/>
          <w:szCs w:val="24"/>
        </w:rPr>
        <w:t>analyses</w:t>
      </w:r>
      <w:r w:rsidRPr="000F46C0">
        <w:rPr>
          <w:rFonts w:ascii="Times New Roman" w:hAnsi="Times New Roman"/>
          <w:sz w:val="24"/>
          <w:szCs w:val="24"/>
        </w:rPr>
        <w:t xml:space="preserve"> </w:t>
      </w:r>
      <w:r>
        <w:rPr>
          <w:rFonts w:ascii="Times New Roman" w:hAnsi="Times New Roman"/>
          <w:sz w:val="24"/>
          <w:szCs w:val="24"/>
        </w:rPr>
        <w:t>with n</w:t>
      </w:r>
      <w:r w:rsidRPr="000F46C0">
        <w:rPr>
          <w:rFonts w:ascii="Times New Roman" w:hAnsi="Times New Roman"/>
          <w:sz w:val="24"/>
          <w:szCs w:val="24"/>
        </w:rPr>
        <w:t>ostalgia</w:t>
      </w:r>
      <w:r>
        <w:rPr>
          <w:rFonts w:ascii="Times New Roman" w:hAnsi="Times New Roman"/>
          <w:sz w:val="24"/>
          <w:szCs w:val="24"/>
        </w:rPr>
        <w:t xml:space="preserve"> and tradition transfer attitudes </w:t>
      </w:r>
      <w:r w:rsidRPr="000F46C0">
        <w:rPr>
          <w:rFonts w:ascii="Times New Roman" w:hAnsi="Times New Roman"/>
          <w:sz w:val="24"/>
          <w:szCs w:val="24"/>
        </w:rPr>
        <w:t xml:space="preserve">as </w:t>
      </w:r>
      <w:r>
        <w:rPr>
          <w:rFonts w:ascii="Times New Roman" w:hAnsi="Times New Roman"/>
          <w:sz w:val="24"/>
          <w:szCs w:val="24"/>
        </w:rPr>
        <w:t>latent</w:t>
      </w:r>
      <w:r w:rsidRPr="000F46C0">
        <w:rPr>
          <w:rFonts w:ascii="Times New Roman" w:hAnsi="Times New Roman"/>
          <w:sz w:val="24"/>
          <w:szCs w:val="24"/>
        </w:rPr>
        <w:t xml:space="preserve"> variable</w:t>
      </w:r>
      <w:r>
        <w:rPr>
          <w:rFonts w:ascii="Times New Roman" w:hAnsi="Times New Roman"/>
          <w:sz w:val="24"/>
          <w:szCs w:val="24"/>
        </w:rPr>
        <w:t>s, and the one-item IOS as a manifest variable.</w:t>
      </w:r>
    </w:p>
    <w:p w14:paraId="32CC8628" w14:textId="77777777" w:rsidR="00186B6E" w:rsidRPr="00283108" w:rsidRDefault="00186B6E" w:rsidP="00186B6E">
      <w:pPr>
        <w:spacing w:line="480" w:lineRule="exact"/>
        <w:ind w:firstLine="720"/>
        <w:rPr>
          <w:rFonts w:ascii="Times New Roman" w:hAnsi="Times New Roman"/>
          <w:b/>
          <w:iCs/>
          <w:sz w:val="24"/>
          <w:szCs w:val="24"/>
        </w:rPr>
      </w:pPr>
      <w:r>
        <w:rPr>
          <w:rFonts w:ascii="Times New Roman" w:hAnsi="Times New Roman"/>
          <w:sz w:val="24"/>
          <w:szCs w:val="24"/>
        </w:rPr>
        <w:t xml:space="preserve">First, we tested the equivalence of paths across time points. The constrained model did not significantly </w:t>
      </w:r>
      <w:r w:rsidRPr="007D5EE8">
        <w:rPr>
          <w:rFonts w:ascii="Times New Roman" w:hAnsi="Times New Roman"/>
          <w:sz w:val="24"/>
          <w:szCs w:val="24"/>
        </w:rPr>
        <w:t xml:space="preserve">decrease model fit. Thus, </w:t>
      </w:r>
      <w:r>
        <w:rPr>
          <w:rFonts w:ascii="Times New Roman" w:hAnsi="Times New Roman"/>
          <w:sz w:val="24"/>
          <w:szCs w:val="24"/>
        </w:rPr>
        <w:t xml:space="preserve">we constrained </w:t>
      </w:r>
      <w:r w:rsidRPr="007D5EE8">
        <w:rPr>
          <w:rFonts w:ascii="Times New Roman" w:hAnsi="Times New Roman"/>
          <w:sz w:val="24"/>
          <w:szCs w:val="24"/>
        </w:rPr>
        <w:t xml:space="preserve">all </w:t>
      </w:r>
      <w:r>
        <w:rPr>
          <w:rFonts w:ascii="Times New Roman" w:hAnsi="Times New Roman"/>
          <w:sz w:val="24"/>
          <w:szCs w:val="24"/>
        </w:rPr>
        <w:t xml:space="preserve">of </w:t>
      </w:r>
      <w:r w:rsidRPr="007D5EE8">
        <w:rPr>
          <w:rFonts w:ascii="Times New Roman" w:hAnsi="Times New Roman"/>
          <w:sz w:val="24"/>
          <w:szCs w:val="24"/>
        </w:rPr>
        <w:t>the paths to be equal across time points</w:t>
      </w:r>
      <w:r>
        <w:rPr>
          <w:rFonts w:ascii="Times New Roman" w:hAnsi="Times New Roman"/>
          <w:sz w:val="24"/>
          <w:szCs w:val="24"/>
        </w:rPr>
        <w:t xml:space="preserve"> and ran the fully cross-lagged mode</w:t>
      </w:r>
      <w:r w:rsidRPr="00283108">
        <w:rPr>
          <w:rFonts w:ascii="Times New Roman" w:hAnsi="Times New Roman"/>
          <w:sz w:val="24"/>
          <w:szCs w:val="24"/>
        </w:rPr>
        <w:t>l, χ</w:t>
      </w:r>
      <w:r w:rsidRPr="00283108">
        <w:rPr>
          <w:rFonts w:ascii="Times New Roman" w:hAnsi="Times New Roman"/>
          <w:sz w:val="24"/>
          <w:szCs w:val="24"/>
          <w:vertAlign w:val="superscript"/>
        </w:rPr>
        <w:t>2</w:t>
      </w:r>
      <w:r>
        <w:rPr>
          <w:rFonts w:ascii="Times New Roman" w:hAnsi="Times New Roman"/>
          <w:sz w:val="24"/>
          <w:szCs w:val="24"/>
        </w:rPr>
        <w:t>(1105)</w:t>
      </w:r>
      <w:r w:rsidRPr="00283108">
        <w:rPr>
          <w:rFonts w:ascii="Times New Roman" w:hAnsi="Times New Roman"/>
          <w:sz w:val="24"/>
          <w:szCs w:val="24"/>
          <w:vertAlign w:val="superscript"/>
        </w:rPr>
        <w:t xml:space="preserve"> </w:t>
      </w:r>
      <w:r w:rsidRPr="00283108">
        <w:rPr>
          <w:rFonts w:ascii="Times New Roman" w:hAnsi="Times New Roman"/>
          <w:sz w:val="24"/>
          <w:szCs w:val="24"/>
        </w:rPr>
        <w:t xml:space="preserve">= </w:t>
      </w:r>
      <w:r>
        <w:rPr>
          <w:rFonts w:ascii="Times New Roman" w:hAnsi="Times New Roman"/>
          <w:sz w:val="24"/>
          <w:szCs w:val="24"/>
        </w:rPr>
        <w:t>2173.68</w:t>
      </w:r>
      <w:r w:rsidRPr="00283108">
        <w:rPr>
          <w:rFonts w:ascii="Times New Roman" w:hAnsi="Times New Roman"/>
          <w:sz w:val="24"/>
          <w:szCs w:val="24"/>
        </w:rPr>
        <w:t>,</w:t>
      </w:r>
      <w:r w:rsidRPr="00283108">
        <w:rPr>
          <w:rFonts w:ascii="Times New Roman" w:hAnsi="Times New Roman"/>
          <w:b/>
          <w:bCs/>
          <w:sz w:val="24"/>
          <w:szCs w:val="24"/>
        </w:rPr>
        <w:t xml:space="preserve"> </w:t>
      </w:r>
      <w:r>
        <w:rPr>
          <w:rFonts w:ascii="Times New Roman" w:hAnsi="Times New Roman"/>
          <w:sz w:val="24"/>
          <w:szCs w:val="24"/>
        </w:rPr>
        <w:t xml:space="preserve">Robust </w:t>
      </w:r>
      <w:r w:rsidRPr="00283108">
        <w:rPr>
          <w:rFonts w:ascii="Times New Roman" w:hAnsi="Times New Roman"/>
          <w:sz w:val="24"/>
          <w:szCs w:val="24"/>
        </w:rPr>
        <w:t>CFI = .9</w:t>
      </w:r>
      <w:r>
        <w:rPr>
          <w:rFonts w:ascii="Times New Roman" w:hAnsi="Times New Roman"/>
          <w:sz w:val="24"/>
          <w:szCs w:val="24"/>
        </w:rPr>
        <w:t>46</w:t>
      </w:r>
      <w:r w:rsidRPr="00283108">
        <w:rPr>
          <w:rFonts w:ascii="Times New Roman" w:hAnsi="Times New Roman"/>
          <w:sz w:val="24"/>
          <w:szCs w:val="24"/>
        </w:rPr>
        <w:t xml:space="preserve">, </w:t>
      </w:r>
      <w:r>
        <w:rPr>
          <w:rFonts w:ascii="Times New Roman" w:hAnsi="Times New Roman"/>
          <w:sz w:val="24"/>
          <w:szCs w:val="24"/>
        </w:rPr>
        <w:t xml:space="preserve">Robust </w:t>
      </w:r>
      <w:r w:rsidRPr="00283108">
        <w:rPr>
          <w:rFonts w:ascii="Times New Roman" w:hAnsi="Times New Roman"/>
          <w:sz w:val="24"/>
          <w:szCs w:val="24"/>
        </w:rPr>
        <w:t>TLI = .9</w:t>
      </w:r>
      <w:r>
        <w:rPr>
          <w:rFonts w:ascii="Times New Roman" w:hAnsi="Times New Roman"/>
          <w:sz w:val="24"/>
          <w:szCs w:val="24"/>
        </w:rPr>
        <w:t>45</w:t>
      </w:r>
      <w:r w:rsidRPr="00283108">
        <w:rPr>
          <w:rFonts w:ascii="Times New Roman" w:hAnsi="Times New Roman"/>
          <w:sz w:val="24"/>
          <w:szCs w:val="24"/>
        </w:rPr>
        <w:t>, RMSEA = .0</w:t>
      </w:r>
      <w:r>
        <w:rPr>
          <w:rFonts w:ascii="Times New Roman" w:hAnsi="Times New Roman"/>
          <w:sz w:val="24"/>
          <w:szCs w:val="24"/>
        </w:rPr>
        <w:t>46</w:t>
      </w:r>
      <w:r w:rsidRPr="00283108">
        <w:rPr>
          <w:rFonts w:ascii="Times New Roman" w:hAnsi="Times New Roman"/>
          <w:sz w:val="24"/>
          <w:szCs w:val="24"/>
        </w:rPr>
        <w:t xml:space="preserve">, SRMR = .131 (Figure </w:t>
      </w:r>
      <w:r>
        <w:rPr>
          <w:rFonts w:ascii="Times New Roman" w:hAnsi="Times New Roman"/>
          <w:sz w:val="24"/>
          <w:szCs w:val="24"/>
        </w:rPr>
        <w:t>S</w:t>
      </w:r>
      <w:r w:rsidRPr="00283108">
        <w:rPr>
          <w:rFonts w:ascii="Times New Roman" w:hAnsi="Times New Roman"/>
          <w:sz w:val="24"/>
          <w:szCs w:val="24"/>
        </w:rPr>
        <w:t xml:space="preserve">2). All of the autoregressive paths were significant, indicating that the variables were relatively stable. After controlling for autoregressive effects, no lagged paths were significant, though nostalgia trendingly predicted </w:t>
      </w:r>
      <w:r>
        <w:rPr>
          <w:rFonts w:ascii="Times New Roman" w:hAnsi="Times New Roman"/>
          <w:sz w:val="24"/>
          <w:szCs w:val="24"/>
        </w:rPr>
        <w:t>parent-child relationship closeness</w:t>
      </w:r>
      <w:r w:rsidRPr="00283108">
        <w:rPr>
          <w:rFonts w:ascii="Times New Roman" w:hAnsi="Times New Roman"/>
          <w:sz w:val="24"/>
          <w:szCs w:val="24"/>
        </w:rPr>
        <w:t xml:space="preserve"> (</w:t>
      </w:r>
      <w:r w:rsidRPr="00283108">
        <w:rPr>
          <w:rFonts w:ascii="Times New Roman" w:hAnsi="Times New Roman"/>
          <w:i/>
          <w:iCs/>
          <w:sz w:val="24"/>
          <w:szCs w:val="24"/>
        </w:rPr>
        <w:t>b</w:t>
      </w:r>
      <w:r w:rsidRPr="00283108">
        <w:rPr>
          <w:rFonts w:ascii="Times New Roman" w:hAnsi="Times New Roman"/>
          <w:sz w:val="24"/>
          <w:szCs w:val="24"/>
        </w:rPr>
        <w:t xml:space="preserve"> = 0.09, </w:t>
      </w:r>
      <w:r w:rsidRPr="00283108">
        <w:rPr>
          <w:rFonts w:ascii="Times New Roman" w:hAnsi="Times New Roman"/>
          <w:i/>
          <w:iCs/>
          <w:sz w:val="24"/>
          <w:szCs w:val="24"/>
        </w:rPr>
        <w:t>p</w:t>
      </w:r>
      <w:r w:rsidRPr="00283108">
        <w:rPr>
          <w:rFonts w:ascii="Times New Roman" w:hAnsi="Times New Roman"/>
          <w:sz w:val="24"/>
          <w:szCs w:val="24"/>
        </w:rPr>
        <w:t xml:space="preserve"> = .074). The indirect effect (T1 nostalgia </w:t>
      </w:r>
      <w:r w:rsidRPr="00283108">
        <w:rPr>
          <w:rFonts w:ascii="Cambria Math" w:hAnsi="Cambria Math" w:cs="Cambria Math"/>
          <w:sz w:val="24"/>
          <w:szCs w:val="24"/>
        </w:rPr>
        <w:t>⇒</w:t>
      </w:r>
      <w:r w:rsidRPr="00283108">
        <w:rPr>
          <w:rFonts w:ascii="Times New Roman" w:hAnsi="Times New Roman"/>
          <w:sz w:val="24"/>
          <w:szCs w:val="24"/>
        </w:rPr>
        <w:t xml:space="preserve"> T2 </w:t>
      </w:r>
      <w:r>
        <w:rPr>
          <w:rFonts w:ascii="Times New Roman" w:hAnsi="Times New Roman"/>
          <w:sz w:val="24"/>
          <w:szCs w:val="24"/>
        </w:rPr>
        <w:t>parent-child relationship closeness</w:t>
      </w:r>
      <w:r w:rsidRPr="00283108">
        <w:rPr>
          <w:rFonts w:ascii="Times New Roman" w:hAnsi="Times New Roman"/>
          <w:sz w:val="24"/>
          <w:szCs w:val="24"/>
        </w:rPr>
        <w:t xml:space="preserve"> </w:t>
      </w:r>
      <w:r w:rsidRPr="00283108">
        <w:rPr>
          <w:rFonts w:ascii="Cambria Math" w:hAnsi="Cambria Math" w:cs="Cambria Math"/>
          <w:sz w:val="24"/>
          <w:szCs w:val="24"/>
        </w:rPr>
        <w:t>⇒</w:t>
      </w:r>
      <w:r w:rsidRPr="00283108">
        <w:rPr>
          <w:rFonts w:ascii="Times New Roman" w:hAnsi="Times New Roman"/>
          <w:sz w:val="24"/>
          <w:szCs w:val="24"/>
        </w:rPr>
        <w:t xml:space="preserve"> T3 tradition transfer attitudes) was not significant, </w:t>
      </w:r>
      <w:r w:rsidRPr="00283108">
        <w:rPr>
          <w:rFonts w:ascii="Times New Roman" w:hAnsi="Times New Roman"/>
          <w:i/>
          <w:iCs/>
          <w:sz w:val="24"/>
          <w:szCs w:val="24"/>
        </w:rPr>
        <w:t>b</w:t>
      </w:r>
      <w:r w:rsidRPr="00283108">
        <w:rPr>
          <w:rFonts w:ascii="Times New Roman" w:hAnsi="Times New Roman"/>
          <w:sz w:val="24"/>
          <w:szCs w:val="24"/>
        </w:rPr>
        <w:t xml:space="preserve"> = –.001, </w:t>
      </w:r>
      <w:r w:rsidRPr="00283108">
        <w:rPr>
          <w:rFonts w:ascii="Times New Roman" w:hAnsi="Times New Roman"/>
          <w:i/>
          <w:iCs/>
          <w:sz w:val="24"/>
          <w:szCs w:val="24"/>
        </w:rPr>
        <w:t>p</w:t>
      </w:r>
      <w:r w:rsidRPr="00283108">
        <w:rPr>
          <w:rFonts w:ascii="Times New Roman" w:hAnsi="Times New Roman"/>
          <w:sz w:val="24"/>
          <w:szCs w:val="24"/>
        </w:rPr>
        <w:t xml:space="preserve"> = .284.</w:t>
      </w:r>
    </w:p>
    <w:p w14:paraId="6B438458" w14:textId="77777777" w:rsidR="00186B6E" w:rsidRDefault="00186B6E" w:rsidP="00186B6E">
      <w:pPr>
        <w:spacing w:line="360" w:lineRule="auto"/>
        <w:ind w:firstLine="720"/>
        <w:rPr>
          <w:rFonts w:ascii="Times New Roman" w:hAnsi="Times New Roman"/>
          <w:sz w:val="24"/>
          <w:szCs w:val="24"/>
        </w:rPr>
      </w:pPr>
      <w:r w:rsidRPr="00283108">
        <w:rPr>
          <w:rFonts w:ascii="Times New Roman" w:hAnsi="Times New Roman"/>
          <w:sz w:val="24"/>
          <w:szCs w:val="24"/>
        </w:rPr>
        <w:t xml:space="preserve">Next, we tested whether </w:t>
      </w:r>
      <w:r>
        <w:rPr>
          <w:rFonts w:ascii="Times New Roman" w:hAnsi="Times New Roman"/>
          <w:sz w:val="24"/>
          <w:szCs w:val="24"/>
        </w:rPr>
        <w:t>parent-child relationship closeness</w:t>
      </w:r>
      <w:r w:rsidRPr="00283108">
        <w:rPr>
          <w:rFonts w:ascii="Times New Roman" w:hAnsi="Times New Roman"/>
          <w:sz w:val="24"/>
          <w:szCs w:val="24"/>
        </w:rPr>
        <w:t xml:space="preserve"> mediat</w:t>
      </w:r>
      <w:r w:rsidRPr="00857ED2">
        <w:rPr>
          <w:rFonts w:ascii="Times New Roman" w:hAnsi="Times New Roman"/>
          <w:sz w:val="24"/>
          <w:szCs w:val="24"/>
        </w:rPr>
        <w:t>e</w:t>
      </w:r>
      <w:r>
        <w:rPr>
          <w:rFonts w:ascii="Times New Roman" w:hAnsi="Times New Roman"/>
          <w:sz w:val="24"/>
          <w:szCs w:val="24"/>
        </w:rPr>
        <w:t>d</w:t>
      </w:r>
      <w:r w:rsidRPr="00857ED2">
        <w:rPr>
          <w:rFonts w:ascii="Times New Roman" w:hAnsi="Times New Roman"/>
          <w:sz w:val="24"/>
          <w:szCs w:val="24"/>
        </w:rPr>
        <w:t xml:space="preserve"> the relation between nostalgia and tradition transfer behaviors. We entered T1 nostalgia as independent variable, T2 IOS </w:t>
      </w:r>
      <w:r>
        <w:rPr>
          <w:rFonts w:ascii="Times New Roman" w:hAnsi="Times New Roman"/>
          <w:sz w:val="24"/>
          <w:szCs w:val="24"/>
        </w:rPr>
        <w:t>parent-child relationship closeness</w:t>
      </w:r>
      <w:r w:rsidRPr="00857ED2">
        <w:rPr>
          <w:rFonts w:ascii="Times New Roman" w:hAnsi="Times New Roman"/>
          <w:sz w:val="24"/>
          <w:szCs w:val="24"/>
        </w:rPr>
        <w:t xml:space="preserve"> as mediator, and T3 tradition transfer behaviors as dependent variable. The direct effect was significant, </w:t>
      </w:r>
      <w:r w:rsidRPr="00857ED2">
        <w:rPr>
          <w:rFonts w:ascii="Times New Roman" w:hAnsi="Times New Roman"/>
          <w:i/>
          <w:iCs/>
          <w:sz w:val="24"/>
          <w:szCs w:val="24"/>
        </w:rPr>
        <w:t>b</w:t>
      </w:r>
      <w:r w:rsidRPr="00857ED2">
        <w:rPr>
          <w:rFonts w:ascii="Times New Roman" w:hAnsi="Times New Roman"/>
          <w:sz w:val="24"/>
          <w:szCs w:val="24"/>
        </w:rPr>
        <w:t xml:space="preserve"> = </w:t>
      </w:r>
      <w:r>
        <w:rPr>
          <w:rFonts w:ascii="Times New Roman" w:hAnsi="Times New Roman"/>
          <w:sz w:val="24"/>
          <w:szCs w:val="24"/>
        </w:rPr>
        <w:t>6</w:t>
      </w:r>
      <w:r w:rsidRPr="00857ED2">
        <w:rPr>
          <w:rFonts w:ascii="Times New Roman" w:hAnsi="Times New Roman"/>
          <w:sz w:val="24"/>
          <w:szCs w:val="24"/>
        </w:rPr>
        <w:t>.</w:t>
      </w:r>
      <w:r>
        <w:rPr>
          <w:rFonts w:ascii="Times New Roman" w:hAnsi="Times New Roman"/>
          <w:sz w:val="24"/>
          <w:szCs w:val="24"/>
        </w:rPr>
        <w:t>31</w:t>
      </w:r>
      <w:r w:rsidRPr="00857ED2">
        <w:rPr>
          <w:rFonts w:ascii="Times New Roman" w:hAnsi="Times New Roman"/>
          <w:sz w:val="24"/>
          <w:szCs w:val="24"/>
        </w:rPr>
        <w:t xml:space="preserve">, </w:t>
      </w:r>
      <w:r w:rsidRPr="00857ED2">
        <w:rPr>
          <w:rFonts w:ascii="Times New Roman" w:hAnsi="Times New Roman"/>
          <w:i/>
          <w:iCs/>
          <w:sz w:val="24"/>
          <w:szCs w:val="24"/>
        </w:rPr>
        <w:t>SE</w:t>
      </w:r>
      <w:r w:rsidRPr="00857ED2">
        <w:rPr>
          <w:rFonts w:ascii="Times New Roman" w:hAnsi="Times New Roman"/>
          <w:sz w:val="24"/>
          <w:szCs w:val="24"/>
        </w:rPr>
        <w:t xml:space="preserve"> = </w:t>
      </w:r>
      <w:r>
        <w:rPr>
          <w:rFonts w:ascii="Times New Roman" w:hAnsi="Times New Roman"/>
          <w:sz w:val="24"/>
          <w:szCs w:val="24"/>
        </w:rPr>
        <w:t>0</w:t>
      </w:r>
      <w:r w:rsidRPr="00857ED2">
        <w:rPr>
          <w:rFonts w:ascii="Times New Roman" w:hAnsi="Times New Roman"/>
          <w:sz w:val="24"/>
          <w:szCs w:val="24"/>
        </w:rPr>
        <w:t>.</w:t>
      </w:r>
      <w:r>
        <w:rPr>
          <w:rFonts w:ascii="Times New Roman" w:hAnsi="Times New Roman"/>
          <w:sz w:val="24"/>
          <w:szCs w:val="24"/>
        </w:rPr>
        <w:t>99</w:t>
      </w:r>
      <w:r w:rsidRPr="00857ED2">
        <w:rPr>
          <w:rFonts w:ascii="Times New Roman" w:hAnsi="Times New Roman"/>
          <w:sz w:val="24"/>
          <w:szCs w:val="24"/>
        </w:rPr>
        <w:t>, 95% CI = [</w:t>
      </w:r>
      <w:r>
        <w:rPr>
          <w:rFonts w:ascii="Times New Roman" w:hAnsi="Times New Roman"/>
          <w:sz w:val="24"/>
          <w:szCs w:val="24"/>
        </w:rPr>
        <w:t>4</w:t>
      </w:r>
      <w:r w:rsidRPr="00857ED2">
        <w:rPr>
          <w:rFonts w:ascii="Times New Roman" w:hAnsi="Times New Roman"/>
          <w:sz w:val="24"/>
          <w:szCs w:val="24"/>
        </w:rPr>
        <w:t>.</w:t>
      </w:r>
      <w:r>
        <w:rPr>
          <w:rFonts w:ascii="Times New Roman" w:hAnsi="Times New Roman"/>
          <w:sz w:val="24"/>
          <w:szCs w:val="24"/>
        </w:rPr>
        <w:t>36</w:t>
      </w:r>
      <w:r w:rsidRPr="00857ED2">
        <w:rPr>
          <w:rFonts w:ascii="Times New Roman" w:hAnsi="Times New Roman"/>
          <w:sz w:val="24"/>
          <w:szCs w:val="24"/>
        </w:rPr>
        <w:t xml:space="preserve">, </w:t>
      </w:r>
      <w:r>
        <w:rPr>
          <w:rFonts w:ascii="Times New Roman" w:hAnsi="Times New Roman"/>
          <w:sz w:val="24"/>
          <w:szCs w:val="24"/>
        </w:rPr>
        <w:t>8</w:t>
      </w:r>
      <w:r w:rsidRPr="00857ED2">
        <w:rPr>
          <w:rFonts w:ascii="Times New Roman" w:hAnsi="Times New Roman"/>
          <w:sz w:val="24"/>
          <w:szCs w:val="24"/>
        </w:rPr>
        <w:t>.</w:t>
      </w:r>
      <w:r>
        <w:rPr>
          <w:rFonts w:ascii="Times New Roman" w:hAnsi="Times New Roman"/>
          <w:sz w:val="24"/>
          <w:szCs w:val="24"/>
        </w:rPr>
        <w:t>26</w:t>
      </w:r>
      <w:r w:rsidRPr="00857ED2">
        <w:rPr>
          <w:rFonts w:ascii="Times New Roman" w:hAnsi="Times New Roman"/>
          <w:sz w:val="24"/>
          <w:szCs w:val="24"/>
        </w:rPr>
        <w:t xml:space="preserve">]. The indirect effect was also significant, </w:t>
      </w:r>
      <w:r w:rsidRPr="00857ED2">
        <w:rPr>
          <w:rFonts w:ascii="Times New Roman" w:hAnsi="Times New Roman"/>
          <w:i/>
          <w:iCs/>
          <w:sz w:val="24"/>
          <w:szCs w:val="24"/>
        </w:rPr>
        <w:t>b</w:t>
      </w:r>
      <w:r w:rsidRPr="00857ED2">
        <w:rPr>
          <w:rFonts w:ascii="Times New Roman" w:hAnsi="Times New Roman"/>
          <w:sz w:val="24"/>
          <w:szCs w:val="24"/>
        </w:rPr>
        <w:t xml:space="preserve"> = </w:t>
      </w:r>
      <w:r>
        <w:rPr>
          <w:rFonts w:ascii="Times New Roman" w:hAnsi="Times New Roman"/>
          <w:sz w:val="24"/>
          <w:szCs w:val="24"/>
        </w:rPr>
        <w:t>1</w:t>
      </w:r>
      <w:r w:rsidRPr="00857ED2">
        <w:rPr>
          <w:rFonts w:ascii="Times New Roman" w:hAnsi="Times New Roman"/>
          <w:sz w:val="24"/>
          <w:szCs w:val="24"/>
        </w:rPr>
        <w:t>.</w:t>
      </w:r>
      <w:r>
        <w:rPr>
          <w:rFonts w:ascii="Times New Roman" w:hAnsi="Times New Roman"/>
          <w:sz w:val="24"/>
          <w:szCs w:val="24"/>
        </w:rPr>
        <w:t>09</w:t>
      </w:r>
      <w:r w:rsidRPr="00857ED2">
        <w:rPr>
          <w:rFonts w:ascii="Times New Roman" w:hAnsi="Times New Roman"/>
          <w:sz w:val="24"/>
          <w:szCs w:val="24"/>
        </w:rPr>
        <w:t xml:space="preserve">, </w:t>
      </w:r>
      <w:r w:rsidRPr="00857ED2">
        <w:rPr>
          <w:rFonts w:ascii="Times New Roman" w:hAnsi="Times New Roman"/>
          <w:i/>
          <w:iCs/>
          <w:sz w:val="24"/>
          <w:szCs w:val="24"/>
        </w:rPr>
        <w:t>SE</w:t>
      </w:r>
      <w:r w:rsidRPr="00857ED2">
        <w:rPr>
          <w:rFonts w:ascii="Times New Roman" w:hAnsi="Times New Roman"/>
          <w:sz w:val="24"/>
          <w:szCs w:val="24"/>
        </w:rPr>
        <w:t xml:space="preserve"> = </w:t>
      </w:r>
      <w:r>
        <w:rPr>
          <w:rFonts w:ascii="Times New Roman" w:hAnsi="Times New Roman"/>
          <w:sz w:val="24"/>
          <w:szCs w:val="24"/>
        </w:rPr>
        <w:t>0</w:t>
      </w:r>
      <w:r w:rsidRPr="00857ED2">
        <w:rPr>
          <w:rFonts w:ascii="Times New Roman" w:hAnsi="Times New Roman"/>
          <w:sz w:val="24"/>
          <w:szCs w:val="24"/>
        </w:rPr>
        <w:t>.</w:t>
      </w:r>
      <w:r>
        <w:rPr>
          <w:rFonts w:ascii="Times New Roman" w:hAnsi="Times New Roman"/>
          <w:sz w:val="24"/>
          <w:szCs w:val="24"/>
        </w:rPr>
        <w:t>40</w:t>
      </w:r>
      <w:r w:rsidRPr="00857ED2">
        <w:rPr>
          <w:rFonts w:ascii="Times New Roman" w:hAnsi="Times New Roman"/>
          <w:sz w:val="24"/>
          <w:szCs w:val="24"/>
        </w:rPr>
        <w:t>, 95% CI = [</w:t>
      </w:r>
      <w:r>
        <w:rPr>
          <w:rFonts w:ascii="Times New Roman" w:hAnsi="Times New Roman"/>
          <w:sz w:val="24"/>
          <w:szCs w:val="24"/>
        </w:rPr>
        <w:t>0</w:t>
      </w:r>
      <w:r w:rsidRPr="00857ED2">
        <w:rPr>
          <w:rFonts w:ascii="Times New Roman" w:hAnsi="Times New Roman"/>
          <w:sz w:val="24"/>
          <w:szCs w:val="24"/>
        </w:rPr>
        <w:t>.</w:t>
      </w:r>
      <w:r>
        <w:rPr>
          <w:rFonts w:ascii="Times New Roman" w:hAnsi="Times New Roman"/>
          <w:sz w:val="24"/>
          <w:szCs w:val="24"/>
        </w:rPr>
        <w:t>38</w:t>
      </w:r>
      <w:r w:rsidRPr="00857ED2">
        <w:rPr>
          <w:rFonts w:ascii="Times New Roman" w:hAnsi="Times New Roman"/>
          <w:sz w:val="24"/>
          <w:szCs w:val="24"/>
        </w:rPr>
        <w:t xml:space="preserve">, </w:t>
      </w:r>
      <w:r>
        <w:rPr>
          <w:rFonts w:ascii="Times New Roman" w:hAnsi="Times New Roman"/>
          <w:sz w:val="24"/>
          <w:szCs w:val="24"/>
        </w:rPr>
        <w:t>1</w:t>
      </w:r>
      <w:r w:rsidRPr="00857ED2">
        <w:rPr>
          <w:rFonts w:ascii="Times New Roman" w:hAnsi="Times New Roman"/>
          <w:sz w:val="24"/>
          <w:szCs w:val="24"/>
        </w:rPr>
        <w:t>.</w:t>
      </w:r>
      <w:r>
        <w:rPr>
          <w:rFonts w:ascii="Times New Roman" w:hAnsi="Times New Roman"/>
          <w:sz w:val="24"/>
          <w:szCs w:val="24"/>
        </w:rPr>
        <w:t>94</w:t>
      </w:r>
      <w:r w:rsidRPr="00857ED2">
        <w:rPr>
          <w:rFonts w:ascii="Times New Roman" w:hAnsi="Times New Roman"/>
          <w:sz w:val="24"/>
          <w:szCs w:val="24"/>
        </w:rPr>
        <w:t xml:space="preserve">]. IOS </w:t>
      </w:r>
      <w:r>
        <w:rPr>
          <w:rFonts w:ascii="Times New Roman" w:hAnsi="Times New Roman"/>
          <w:sz w:val="24"/>
          <w:szCs w:val="24"/>
        </w:rPr>
        <w:t>parent-child relationship closeness</w:t>
      </w:r>
      <w:r w:rsidRPr="00857ED2">
        <w:rPr>
          <w:rFonts w:ascii="Times New Roman" w:hAnsi="Times New Roman"/>
          <w:sz w:val="24"/>
          <w:szCs w:val="24"/>
        </w:rPr>
        <w:t xml:space="preserve"> also mediated the longitudinal </w:t>
      </w:r>
      <w:r>
        <w:rPr>
          <w:rFonts w:ascii="Times New Roman" w:hAnsi="Times New Roman"/>
          <w:sz w:val="24"/>
          <w:szCs w:val="24"/>
        </w:rPr>
        <w:t>association</w:t>
      </w:r>
      <w:r w:rsidRPr="00857ED2">
        <w:rPr>
          <w:rFonts w:ascii="Times New Roman" w:hAnsi="Times New Roman"/>
          <w:sz w:val="24"/>
          <w:szCs w:val="24"/>
        </w:rPr>
        <w:t xml:space="preserve"> between</w:t>
      </w:r>
      <w:r>
        <w:rPr>
          <w:rFonts w:ascii="Times New Roman" w:hAnsi="Times New Roman"/>
          <w:sz w:val="24"/>
          <w:szCs w:val="24"/>
        </w:rPr>
        <w:t xml:space="preserve"> </w:t>
      </w:r>
      <w:r w:rsidRPr="00857ED2">
        <w:rPr>
          <w:rFonts w:ascii="Times New Roman" w:hAnsi="Times New Roman"/>
          <w:sz w:val="24"/>
          <w:szCs w:val="24"/>
        </w:rPr>
        <w:t>nostalgia and tradition transfer behaviors.</w:t>
      </w:r>
    </w:p>
    <w:p w14:paraId="18391FAE" w14:textId="77777777" w:rsidR="00186B6E" w:rsidRDefault="00186B6E" w:rsidP="00186B6E">
      <w:pPr>
        <w:pStyle w:val="Heading1"/>
        <w:spacing w:before="0" w:after="0" w:line="480" w:lineRule="exact"/>
        <w:jc w:val="center"/>
        <w:rPr>
          <w:rFonts w:ascii="Times New Roman" w:hAnsi="Times New Roman"/>
          <w:sz w:val="28"/>
          <w:szCs w:val="28"/>
        </w:rPr>
      </w:pPr>
      <w:r>
        <w:rPr>
          <w:rFonts w:ascii="Times New Roman" w:hAnsi="Times New Roman"/>
          <w:sz w:val="28"/>
          <w:szCs w:val="28"/>
        </w:rPr>
        <w:br w:type="page"/>
      </w:r>
      <w:bookmarkStart w:id="135" w:name="_Toc128437146"/>
      <w:r w:rsidRPr="00AD1A68">
        <w:rPr>
          <w:rFonts w:ascii="Times New Roman" w:hAnsi="Times New Roman"/>
          <w:sz w:val="28"/>
          <w:szCs w:val="28"/>
        </w:rPr>
        <w:lastRenderedPageBreak/>
        <w:t>Ancillary Analyses</w:t>
      </w:r>
      <w:r>
        <w:rPr>
          <w:rFonts w:ascii="Times New Roman" w:hAnsi="Times New Roman"/>
          <w:sz w:val="28"/>
          <w:szCs w:val="28"/>
        </w:rPr>
        <w:t xml:space="preserve"> III: Excluding Participants Who Failed</w:t>
      </w:r>
    </w:p>
    <w:p w14:paraId="6281057D" w14:textId="77777777" w:rsidR="00186B6E" w:rsidRPr="0044466C" w:rsidRDefault="00186B6E" w:rsidP="00186B6E">
      <w:pPr>
        <w:pStyle w:val="Heading1"/>
        <w:spacing w:before="0" w:after="0" w:line="480" w:lineRule="exact"/>
        <w:jc w:val="center"/>
        <w:rPr>
          <w:rFonts w:ascii="Times New Roman" w:hAnsi="Times New Roman"/>
          <w:sz w:val="28"/>
          <w:szCs w:val="28"/>
        </w:rPr>
      </w:pPr>
      <w:r>
        <w:rPr>
          <w:rFonts w:ascii="Times New Roman" w:hAnsi="Times New Roman"/>
          <w:sz w:val="28"/>
          <w:szCs w:val="28"/>
        </w:rPr>
        <w:t>the Attention Check in Study 5</w:t>
      </w:r>
      <w:bookmarkEnd w:id="135"/>
    </w:p>
    <w:p w14:paraId="0ABC7DDB" w14:textId="77777777" w:rsidR="00186B6E" w:rsidRDefault="00186B6E" w:rsidP="00186B6E">
      <w:pPr>
        <w:spacing w:line="480" w:lineRule="exact"/>
        <w:ind w:firstLine="720"/>
        <w:rPr>
          <w:rFonts w:ascii="Times New Roman" w:hAnsi="Times New Roman"/>
          <w:sz w:val="24"/>
          <w:szCs w:val="24"/>
        </w:rPr>
      </w:pPr>
      <w:bookmarkStart w:id="136" w:name="OLE_LINK51"/>
      <w:r>
        <w:rPr>
          <w:rFonts w:ascii="Times New Roman" w:hAnsi="Times New Roman"/>
          <w:sz w:val="24"/>
          <w:szCs w:val="24"/>
        </w:rPr>
        <w:t xml:space="preserve">As mentioned in the manuscript, a considerable proportion (145/451) of participants failed the check at T1. They </w:t>
      </w:r>
      <w:r w:rsidRPr="00E77337">
        <w:rPr>
          <w:rFonts w:ascii="Times New Roman" w:hAnsi="Times New Roman"/>
          <w:sz w:val="24"/>
          <w:szCs w:val="24"/>
          <w:lang w:val="en-GB"/>
        </w:rPr>
        <w:t xml:space="preserve">found </w:t>
      </w:r>
      <w:r>
        <w:rPr>
          <w:rFonts w:ascii="Times New Roman" w:hAnsi="Times New Roman"/>
          <w:sz w:val="24"/>
          <w:szCs w:val="24"/>
          <w:lang w:val="en-GB"/>
        </w:rPr>
        <w:t>it</w:t>
      </w:r>
      <w:r w:rsidRPr="00E77337">
        <w:rPr>
          <w:rFonts w:ascii="Times New Roman" w:hAnsi="Times New Roman"/>
          <w:sz w:val="24"/>
          <w:szCs w:val="24"/>
          <w:lang w:val="en-GB"/>
        </w:rPr>
        <w:t xml:space="preserve"> confusing</w:t>
      </w:r>
      <w:r>
        <w:rPr>
          <w:rFonts w:ascii="Times New Roman" w:hAnsi="Times New Roman"/>
          <w:sz w:val="24"/>
          <w:szCs w:val="24"/>
          <w:lang w:val="en-GB"/>
        </w:rPr>
        <w:t xml:space="preserve"> and</w:t>
      </w:r>
      <w:r w:rsidRPr="00E77337">
        <w:rPr>
          <w:rFonts w:ascii="Times New Roman" w:hAnsi="Times New Roman"/>
          <w:sz w:val="24"/>
          <w:szCs w:val="24"/>
          <w:lang w:val="en-GB"/>
        </w:rPr>
        <w:t xml:space="preserve"> answered randomly.</w:t>
      </w:r>
      <w:r>
        <w:rPr>
          <w:rFonts w:ascii="Times New Roman" w:hAnsi="Times New Roman"/>
          <w:sz w:val="24"/>
          <w:szCs w:val="24"/>
          <w:lang w:val="en-GB"/>
        </w:rPr>
        <w:t xml:space="preserve"> Given that they answered other questions attentively, </w:t>
      </w:r>
      <w:r w:rsidRPr="00E77337">
        <w:rPr>
          <w:rFonts w:ascii="Times New Roman" w:hAnsi="Times New Roman"/>
          <w:sz w:val="24"/>
          <w:szCs w:val="24"/>
          <w:lang w:val="en-GB"/>
        </w:rPr>
        <w:t xml:space="preserve">we made an a-priori decision to </w:t>
      </w:r>
      <w:r>
        <w:rPr>
          <w:rFonts w:ascii="Times New Roman" w:hAnsi="Times New Roman"/>
          <w:sz w:val="24"/>
          <w:szCs w:val="24"/>
          <w:lang w:val="en-GB"/>
        </w:rPr>
        <w:t xml:space="preserve">drop all attention checks and </w:t>
      </w:r>
      <w:r w:rsidRPr="00E77337">
        <w:rPr>
          <w:rFonts w:ascii="Times New Roman" w:hAnsi="Times New Roman"/>
          <w:sz w:val="24"/>
          <w:szCs w:val="24"/>
          <w:lang w:val="en-GB"/>
        </w:rPr>
        <w:t xml:space="preserve">include </w:t>
      </w:r>
      <w:r>
        <w:rPr>
          <w:rFonts w:ascii="Times New Roman" w:hAnsi="Times New Roman"/>
          <w:sz w:val="24"/>
          <w:szCs w:val="24"/>
          <w:lang w:val="en-GB"/>
        </w:rPr>
        <w:t xml:space="preserve">all </w:t>
      </w:r>
      <w:r w:rsidRPr="00E77337">
        <w:rPr>
          <w:rFonts w:ascii="Times New Roman" w:hAnsi="Times New Roman"/>
          <w:sz w:val="24"/>
          <w:szCs w:val="24"/>
          <w:lang w:val="en-GB"/>
        </w:rPr>
        <w:t>participants in the analyses.</w:t>
      </w:r>
      <w:r>
        <w:rPr>
          <w:rFonts w:ascii="Times New Roman" w:hAnsi="Times New Roman"/>
          <w:sz w:val="24"/>
          <w:szCs w:val="24"/>
          <w:lang w:val="en-GB"/>
        </w:rPr>
        <w:t xml:space="preserve"> However, w</w:t>
      </w:r>
      <w:proofErr w:type="spellStart"/>
      <w:r>
        <w:rPr>
          <w:rFonts w:ascii="Times New Roman" w:hAnsi="Times New Roman"/>
          <w:sz w:val="24"/>
          <w:szCs w:val="24"/>
        </w:rPr>
        <w:t>e</w:t>
      </w:r>
      <w:proofErr w:type="spellEnd"/>
      <w:r>
        <w:rPr>
          <w:rFonts w:ascii="Times New Roman" w:hAnsi="Times New Roman"/>
          <w:sz w:val="24"/>
          <w:szCs w:val="24"/>
        </w:rPr>
        <w:t xml:space="preserve"> also conducted analyses excluding the 145 participants who failed the attention check at T1. The results, reported below, were similar to those that included all participants.</w:t>
      </w:r>
    </w:p>
    <w:bookmarkEnd w:id="136"/>
    <w:p w14:paraId="7C34EE2E" w14:textId="77777777" w:rsidR="00186B6E" w:rsidRPr="00A50619" w:rsidRDefault="00186B6E" w:rsidP="00186B6E">
      <w:pPr>
        <w:spacing w:line="480" w:lineRule="exact"/>
        <w:rPr>
          <w:rFonts w:ascii="Times New Roman" w:hAnsi="Times New Roman"/>
          <w:iCs/>
          <w:sz w:val="24"/>
          <w:szCs w:val="24"/>
        </w:rPr>
      </w:pPr>
      <w:r w:rsidRPr="00A50619">
        <w:rPr>
          <w:rFonts w:ascii="Times New Roman" w:hAnsi="Times New Roman"/>
          <w:b/>
          <w:iCs/>
          <w:sz w:val="24"/>
          <w:szCs w:val="24"/>
        </w:rPr>
        <w:t>Nostalgia and Tradition Transfer</w:t>
      </w:r>
    </w:p>
    <w:p w14:paraId="15A260B0" w14:textId="77777777" w:rsidR="00186B6E" w:rsidRPr="0025674D" w:rsidRDefault="00186B6E" w:rsidP="00186B6E">
      <w:pPr>
        <w:spacing w:line="480" w:lineRule="exact"/>
        <w:ind w:firstLine="720"/>
        <w:rPr>
          <w:rFonts w:ascii="Times New Roman" w:hAnsi="Times New Roman"/>
          <w:sz w:val="24"/>
          <w:szCs w:val="24"/>
        </w:rPr>
      </w:pPr>
      <w:r w:rsidRPr="0025674D">
        <w:rPr>
          <w:rFonts w:ascii="Times New Roman" w:hAnsi="Times New Roman"/>
          <w:sz w:val="24"/>
          <w:szCs w:val="24"/>
        </w:rPr>
        <w:t xml:space="preserve">First, we ran zero-order correlations among nostalgia, </w:t>
      </w:r>
      <w:r>
        <w:rPr>
          <w:rFonts w:ascii="Times New Roman" w:hAnsi="Times New Roman"/>
          <w:sz w:val="24"/>
          <w:szCs w:val="24"/>
        </w:rPr>
        <w:t>parent-child relationship closeness</w:t>
      </w:r>
      <w:r w:rsidRPr="0025674D">
        <w:rPr>
          <w:rFonts w:ascii="Times New Roman" w:hAnsi="Times New Roman"/>
          <w:sz w:val="24"/>
          <w:szCs w:val="24"/>
        </w:rPr>
        <w:t xml:space="preserve">, tradition transfer attitudes, and tradition transfer behaviors (Table </w:t>
      </w:r>
      <w:r>
        <w:rPr>
          <w:rFonts w:ascii="Times New Roman" w:hAnsi="Times New Roman"/>
          <w:sz w:val="24"/>
          <w:szCs w:val="24"/>
        </w:rPr>
        <w:t>S1</w:t>
      </w:r>
      <w:r w:rsidRPr="0025674D">
        <w:rPr>
          <w:rFonts w:ascii="Times New Roman" w:hAnsi="Times New Roman"/>
          <w:sz w:val="24"/>
          <w:szCs w:val="24"/>
        </w:rPr>
        <w:t xml:space="preserve">). Nostalgia at T1 was positively related to tradition transfer attitudes at T1 </w:t>
      </w:r>
      <w:r w:rsidRPr="0025674D">
        <w:rPr>
          <w:rFonts w:ascii="Times New Roman" w:hAnsi="Times New Roman"/>
          <w:i/>
          <w:sz w:val="24"/>
          <w:szCs w:val="24"/>
        </w:rPr>
        <w:t>r</w:t>
      </w:r>
      <w:r w:rsidRPr="0025674D">
        <w:rPr>
          <w:rFonts w:ascii="Times New Roman" w:hAnsi="Times New Roman"/>
          <w:sz w:val="24"/>
          <w:szCs w:val="24"/>
        </w:rPr>
        <w:t>(</w:t>
      </w:r>
      <w:r>
        <w:rPr>
          <w:rFonts w:ascii="Times New Roman" w:hAnsi="Times New Roman"/>
          <w:sz w:val="24"/>
          <w:szCs w:val="24"/>
        </w:rPr>
        <w:t>304</w:t>
      </w:r>
      <w:r w:rsidRPr="0025674D">
        <w:rPr>
          <w:rFonts w:ascii="Times New Roman" w:hAnsi="Times New Roman"/>
          <w:sz w:val="24"/>
          <w:szCs w:val="24"/>
        </w:rPr>
        <w:t>) = .3</w:t>
      </w:r>
      <w:r>
        <w:rPr>
          <w:rFonts w:ascii="Times New Roman" w:hAnsi="Times New Roman"/>
          <w:sz w:val="24"/>
          <w:szCs w:val="24"/>
        </w:rPr>
        <w:t>1</w:t>
      </w:r>
      <w:r w:rsidRPr="0025674D">
        <w:rPr>
          <w:rFonts w:ascii="Times New Roman" w:hAnsi="Times New Roman"/>
          <w:sz w:val="24"/>
          <w:szCs w:val="24"/>
        </w:rPr>
        <w:t xml:space="preserve">, </w:t>
      </w:r>
      <w:r w:rsidRPr="0025674D">
        <w:rPr>
          <w:rFonts w:ascii="Times New Roman" w:hAnsi="Times New Roman"/>
          <w:i/>
          <w:sz w:val="24"/>
          <w:szCs w:val="24"/>
        </w:rPr>
        <w:t>p</w:t>
      </w:r>
      <w:r w:rsidRPr="0025674D">
        <w:rPr>
          <w:rFonts w:ascii="Times New Roman" w:hAnsi="Times New Roman"/>
          <w:sz w:val="24"/>
          <w:szCs w:val="24"/>
        </w:rPr>
        <w:t xml:space="preserve"> &lt; .001, T2 </w:t>
      </w:r>
      <w:r w:rsidRPr="0025674D">
        <w:rPr>
          <w:rFonts w:ascii="Times New Roman" w:hAnsi="Times New Roman"/>
          <w:i/>
          <w:sz w:val="24"/>
          <w:szCs w:val="24"/>
        </w:rPr>
        <w:t>r</w:t>
      </w:r>
      <w:r w:rsidRPr="0025674D">
        <w:rPr>
          <w:rFonts w:ascii="Times New Roman" w:hAnsi="Times New Roman"/>
          <w:sz w:val="24"/>
          <w:szCs w:val="24"/>
        </w:rPr>
        <w:t>(</w:t>
      </w:r>
      <w:r>
        <w:rPr>
          <w:rFonts w:ascii="Times New Roman" w:hAnsi="Times New Roman"/>
          <w:sz w:val="24"/>
          <w:szCs w:val="24"/>
        </w:rPr>
        <w:t>256</w:t>
      </w:r>
      <w:r w:rsidRPr="0025674D">
        <w:rPr>
          <w:rFonts w:ascii="Times New Roman" w:hAnsi="Times New Roman"/>
          <w:sz w:val="24"/>
          <w:szCs w:val="24"/>
        </w:rPr>
        <w:t>) = .2</w:t>
      </w:r>
      <w:r>
        <w:rPr>
          <w:rFonts w:ascii="Times New Roman" w:hAnsi="Times New Roman"/>
          <w:sz w:val="24"/>
          <w:szCs w:val="24"/>
        </w:rPr>
        <w:t>6</w:t>
      </w:r>
      <w:r w:rsidRPr="0025674D">
        <w:rPr>
          <w:rFonts w:ascii="Times New Roman" w:hAnsi="Times New Roman"/>
          <w:sz w:val="24"/>
          <w:szCs w:val="24"/>
        </w:rPr>
        <w:t xml:space="preserve">, </w:t>
      </w:r>
      <w:r w:rsidRPr="0025674D">
        <w:rPr>
          <w:rFonts w:ascii="Times New Roman" w:hAnsi="Times New Roman"/>
          <w:i/>
          <w:sz w:val="24"/>
          <w:szCs w:val="24"/>
        </w:rPr>
        <w:t>p</w:t>
      </w:r>
      <w:r w:rsidRPr="0025674D">
        <w:rPr>
          <w:rFonts w:ascii="Times New Roman" w:hAnsi="Times New Roman"/>
          <w:sz w:val="24"/>
          <w:szCs w:val="24"/>
        </w:rPr>
        <w:t xml:space="preserve"> &lt; .001, and T3 </w:t>
      </w:r>
      <w:r w:rsidRPr="0025674D">
        <w:rPr>
          <w:rFonts w:ascii="Times New Roman" w:hAnsi="Times New Roman"/>
          <w:i/>
          <w:sz w:val="24"/>
          <w:szCs w:val="24"/>
        </w:rPr>
        <w:t>r</w:t>
      </w:r>
      <w:r w:rsidRPr="0025674D">
        <w:rPr>
          <w:rFonts w:ascii="Times New Roman" w:hAnsi="Times New Roman"/>
          <w:sz w:val="24"/>
          <w:szCs w:val="24"/>
        </w:rPr>
        <w:t>(</w:t>
      </w:r>
      <w:r>
        <w:rPr>
          <w:rFonts w:ascii="Times New Roman" w:hAnsi="Times New Roman"/>
          <w:sz w:val="24"/>
          <w:szCs w:val="24"/>
        </w:rPr>
        <w:t>234</w:t>
      </w:r>
      <w:r w:rsidRPr="0025674D">
        <w:rPr>
          <w:rFonts w:ascii="Times New Roman" w:hAnsi="Times New Roman"/>
          <w:sz w:val="24"/>
          <w:szCs w:val="24"/>
        </w:rPr>
        <w:t>) = .</w:t>
      </w:r>
      <w:r>
        <w:rPr>
          <w:rFonts w:ascii="Times New Roman" w:hAnsi="Times New Roman"/>
          <w:sz w:val="24"/>
          <w:szCs w:val="24"/>
        </w:rPr>
        <w:t>26</w:t>
      </w:r>
      <w:r w:rsidRPr="0025674D">
        <w:rPr>
          <w:rFonts w:ascii="Times New Roman" w:hAnsi="Times New Roman"/>
          <w:sz w:val="24"/>
          <w:szCs w:val="24"/>
        </w:rPr>
        <w:t xml:space="preserve">, </w:t>
      </w:r>
      <w:r w:rsidRPr="0025674D">
        <w:rPr>
          <w:rFonts w:ascii="Times New Roman" w:hAnsi="Times New Roman"/>
          <w:i/>
          <w:sz w:val="24"/>
          <w:szCs w:val="24"/>
        </w:rPr>
        <w:t>p</w:t>
      </w:r>
      <w:r w:rsidRPr="0025674D">
        <w:rPr>
          <w:rFonts w:ascii="Times New Roman" w:hAnsi="Times New Roman"/>
          <w:sz w:val="24"/>
          <w:szCs w:val="24"/>
        </w:rPr>
        <w:t xml:space="preserve"> </w:t>
      </w:r>
      <w:r>
        <w:rPr>
          <w:rFonts w:ascii="Times New Roman" w:hAnsi="Times New Roman"/>
          <w:sz w:val="24"/>
          <w:szCs w:val="24"/>
        </w:rPr>
        <w:t>&lt;</w:t>
      </w:r>
      <w:r w:rsidRPr="0025674D">
        <w:rPr>
          <w:rFonts w:ascii="Times New Roman" w:hAnsi="Times New Roman"/>
          <w:sz w:val="24"/>
          <w:szCs w:val="24"/>
        </w:rPr>
        <w:t xml:space="preserve"> .00</w:t>
      </w:r>
      <w:r>
        <w:rPr>
          <w:rFonts w:ascii="Times New Roman" w:hAnsi="Times New Roman"/>
          <w:sz w:val="24"/>
          <w:szCs w:val="24"/>
        </w:rPr>
        <w:t>1</w:t>
      </w:r>
      <w:r w:rsidRPr="0025674D">
        <w:rPr>
          <w:rFonts w:ascii="Times New Roman" w:hAnsi="Times New Roman"/>
          <w:sz w:val="24"/>
          <w:szCs w:val="24"/>
        </w:rPr>
        <w:t xml:space="preserve">. Moreover, nostalgia at T1 positively predicted tradition transfer behaviors at T3, </w:t>
      </w:r>
      <w:r w:rsidRPr="0025674D">
        <w:rPr>
          <w:rFonts w:ascii="Times New Roman" w:hAnsi="Times New Roman"/>
          <w:i/>
          <w:sz w:val="24"/>
          <w:szCs w:val="24"/>
        </w:rPr>
        <w:t>r</w:t>
      </w:r>
      <w:r w:rsidRPr="0025674D">
        <w:rPr>
          <w:rFonts w:ascii="Times New Roman" w:hAnsi="Times New Roman"/>
          <w:sz w:val="24"/>
          <w:szCs w:val="24"/>
        </w:rPr>
        <w:t>(</w:t>
      </w:r>
      <w:r>
        <w:rPr>
          <w:rFonts w:ascii="Times New Roman" w:hAnsi="Times New Roman"/>
          <w:sz w:val="24"/>
          <w:szCs w:val="24"/>
        </w:rPr>
        <w:t>234</w:t>
      </w:r>
      <w:r w:rsidRPr="0025674D">
        <w:rPr>
          <w:rFonts w:ascii="Times New Roman" w:hAnsi="Times New Roman"/>
          <w:sz w:val="24"/>
          <w:szCs w:val="24"/>
        </w:rPr>
        <w:t>) = .</w:t>
      </w:r>
      <w:r>
        <w:rPr>
          <w:rFonts w:ascii="Times New Roman" w:hAnsi="Times New Roman"/>
          <w:sz w:val="24"/>
          <w:szCs w:val="24"/>
        </w:rPr>
        <w:t>40</w:t>
      </w:r>
      <w:r w:rsidRPr="0025674D">
        <w:rPr>
          <w:rFonts w:ascii="Times New Roman" w:hAnsi="Times New Roman"/>
          <w:sz w:val="24"/>
          <w:szCs w:val="24"/>
        </w:rPr>
        <w:t xml:space="preserve">, </w:t>
      </w:r>
      <w:r w:rsidRPr="0025674D">
        <w:rPr>
          <w:rFonts w:ascii="Times New Roman" w:hAnsi="Times New Roman"/>
          <w:i/>
          <w:sz w:val="24"/>
          <w:szCs w:val="24"/>
        </w:rPr>
        <w:t>p</w:t>
      </w:r>
      <w:r w:rsidRPr="0025674D">
        <w:rPr>
          <w:rFonts w:ascii="Times New Roman" w:hAnsi="Times New Roman"/>
          <w:sz w:val="24"/>
          <w:szCs w:val="24"/>
        </w:rPr>
        <w:t xml:space="preserve"> &lt; .001.</w:t>
      </w:r>
    </w:p>
    <w:p w14:paraId="1163EABA" w14:textId="77777777" w:rsidR="00186B6E" w:rsidRPr="00A50619" w:rsidRDefault="00186B6E" w:rsidP="00186B6E">
      <w:pPr>
        <w:spacing w:line="480" w:lineRule="exact"/>
        <w:rPr>
          <w:rFonts w:ascii="Times New Roman" w:hAnsi="Times New Roman"/>
          <w:b/>
          <w:iCs/>
          <w:sz w:val="24"/>
          <w:szCs w:val="24"/>
        </w:rPr>
      </w:pPr>
      <w:r w:rsidRPr="00A50619">
        <w:rPr>
          <w:rFonts w:ascii="Times New Roman" w:hAnsi="Times New Roman"/>
          <w:b/>
          <w:iCs/>
          <w:sz w:val="24"/>
          <w:szCs w:val="24"/>
        </w:rPr>
        <w:t>Nostalgia, Parent-Child Relationship Closeness, and Tradition Transfer Attitudes</w:t>
      </w:r>
    </w:p>
    <w:p w14:paraId="41308A2F" w14:textId="77777777" w:rsidR="00186B6E" w:rsidRPr="0025674D" w:rsidRDefault="00186B6E" w:rsidP="00186B6E">
      <w:pPr>
        <w:spacing w:line="480" w:lineRule="exact"/>
        <w:ind w:firstLine="720"/>
        <w:rPr>
          <w:rFonts w:ascii="Times New Roman" w:hAnsi="Times New Roman"/>
          <w:sz w:val="24"/>
          <w:szCs w:val="24"/>
        </w:rPr>
      </w:pPr>
      <w:r w:rsidRPr="0025674D">
        <w:rPr>
          <w:rFonts w:ascii="Times New Roman" w:hAnsi="Times New Roman"/>
          <w:bCs/>
          <w:iCs/>
          <w:sz w:val="24"/>
          <w:szCs w:val="24"/>
        </w:rPr>
        <w:t xml:space="preserve">We used CLPMs to examine the links among nostalgia, </w:t>
      </w:r>
      <w:r>
        <w:rPr>
          <w:rFonts w:ascii="Times New Roman" w:hAnsi="Times New Roman"/>
          <w:bCs/>
          <w:iCs/>
          <w:sz w:val="24"/>
          <w:szCs w:val="24"/>
        </w:rPr>
        <w:t>parent-child relationship closeness</w:t>
      </w:r>
      <w:r w:rsidRPr="0025674D">
        <w:rPr>
          <w:rFonts w:ascii="Times New Roman" w:hAnsi="Times New Roman"/>
          <w:bCs/>
          <w:iCs/>
          <w:sz w:val="24"/>
          <w:szCs w:val="24"/>
        </w:rPr>
        <w:t xml:space="preserve">, and tradition transfer attitudes. First, we examined the </w:t>
      </w:r>
      <w:r w:rsidRPr="0025674D">
        <w:rPr>
          <w:rFonts w:ascii="Times New Roman" w:hAnsi="Times New Roman"/>
          <w:sz w:val="24"/>
          <w:szCs w:val="24"/>
        </w:rPr>
        <w:t>stability of our measures</w:t>
      </w:r>
      <w:r>
        <w:rPr>
          <w:rFonts w:ascii="Times New Roman" w:hAnsi="Times New Roman"/>
          <w:sz w:val="24"/>
          <w:szCs w:val="24"/>
        </w:rPr>
        <w:t>,</w:t>
      </w:r>
      <w:r w:rsidRPr="0025674D">
        <w:rPr>
          <w:rFonts w:ascii="Times New Roman" w:hAnsi="Times New Roman"/>
          <w:sz w:val="24"/>
          <w:szCs w:val="24"/>
        </w:rPr>
        <w:t xml:space="preserve"> as in Study 2. The metric model did not fit significantly worse than the baseline model, whereas the </w:t>
      </w:r>
      <w:r>
        <w:rPr>
          <w:rFonts w:ascii="Times New Roman" w:hAnsi="Times New Roman"/>
          <w:sz w:val="24"/>
          <w:szCs w:val="24"/>
        </w:rPr>
        <w:t>scalar</w:t>
      </w:r>
      <w:r w:rsidRPr="0025674D">
        <w:rPr>
          <w:rFonts w:ascii="Times New Roman" w:hAnsi="Times New Roman"/>
          <w:sz w:val="24"/>
          <w:szCs w:val="24"/>
        </w:rPr>
        <w:t xml:space="preserve"> model fit significantly worse than the baseline model, denoting that our measur</w:t>
      </w:r>
      <w:r>
        <w:rPr>
          <w:rFonts w:ascii="Times New Roman" w:hAnsi="Times New Roman"/>
          <w:sz w:val="24"/>
          <w:szCs w:val="24"/>
        </w:rPr>
        <w:t>e</w:t>
      </w:r>
      <w:r w:rsidRPr="0025674D">
        <w:rPr>
          <w:rFonts w:ascii="Times New Roman" w:hAnsi="Times New Roman"/>
          <w:sz w:val="24"/>
          <w:szCs w:val="24"/>
        </w:rPr>
        <w:t>s met the requirement of weak measurement invariance.</w:t>
      </w:r>
      <w:r w:rsidRPr="0025674D">
        <w:rPr>
          <w:rFonts w:ascii="Times New Roman" w:hAnsi="Times New Roman" w:hint="eastAsia"/>
          <w:sz w:val="24"/>
          <w:szCs w:val="24"/>
        </w:rPr>
        <w:t xml:space="preserve"> </w:t>
      </w:r>
      <w:r w:rsidRPr="0025674D">
        <w:rPr>
          <w:rFonts w:ascii="Times New Roman" w:hAnsi="Times New Roman"/>
          <w:sz w:val="24"/>
          <w:szCs w:val="24"/>
        </w:rPr>
        <w:t xml:space="preserve">Thus, we (a) retained the structure of the metric model, (b) treated nostalgia, </w:t>
      </w:r>
      <w:r>
        <w:rPr>
          <w:rFonts w:ascii="Times New Roman" w:hAnsi="Times New Roman"/>
          <w:sz w:val="24"/>
          <w:szCs w:val="24"/>
        </w:rPr>
        <w:t>parent-child relationship closeness</w:t>
      </w:r>
      <w:r w:rsidRPr="0025674D">
        <w:rPr>
          <w:rFonts w:ascii="Times New Roman" w:hAnsi="Times New Roman"/>
          <w:sz w:val="24"/>
          <w:szCs w:val="24"/>
        </w:rPr>
        <w:t>, and tradition transfer attitudes as latent variables, and (c) carried out the analyses.</w:t>
      </w:r>
    </w:p>
    <w:p w14:paraId="7E31F1C8" w14:textId="77777777" w:rsidR="00186B6E" w:rsidRPr="0025674D" w:rsidRDefault="00186B6E" w:rsidP="00186B6E">
      <w:pPr>
        <w:spacing w:line="480" w:lineRule="exact"/>
        <w:ind w:firstLine="720"/>
        <w:rPr>
          <w:rFonts w:ascii="Times New Roman" w:hAnsi="Times New Roman"/>
          <w:sz w:val="24"/>
          <w:szCs w:val="24"/>
        </w:rPr>
      </w:pPr>
      <w:r w:rsidRPr="0025674D">
        <w:rPr>
          <w:rFonts w:ascii="Times New Roman" w:hAnsi="Times New Roman"/>
          <w:sz w:val="24"/>
          <w:szCs w:val="24"/>
        </w:rPr>
        <w:t>We began by testing the equivalence of paths across time points. The constrained model did not significantly decrease model fit. Therefore, we constrained all the paths to be equal across time points, and ran the fully cross-lagged model, χ</w:t>
      </w:r>
      <w:r w:rsidRPr="0025674D">
        <w:rPr>
          <w:rFonts w:ascii="Times New Roman" w:hAnsi="Times New Roman"/>
          <w:sz w:val="24"/>
          <w:szCs w:val="24"/>
          <w:vertAlign w:val="superscript"/>
        </w:rPr>
        <w:t>2</w:t>
      </w:r>
      <w:r>
        <w:rPr>
          <w:rFonts w:ascii="Times New Roman" w:hAnsi="Times New Roman"/>
          <w:sz w:val="24"/>
          <w:szCs w:val="24"/>
        </w:rPr>
        <w:t>(1535)</w:t>
      </w:r>
      <w:r w:rsidRPr="0025674D">
        <w:rPr>
          <w:rFonts w:ascii="Times New Roman" w:hAnsi="Times New Roman"/>
          <w:sz w:val="24"/>
          <w:szCs w:val="24"/>
          <w:vertAlign w:val="superscript"/>
        </w:rPr>
        <w:t xml:space="preserve"> </w:t>
      </w:r>
      <w:r w:rsidRPr="0025674D">
        <w:rPr>
          <w:rFonts w:ascii="Times New Roman" w:hAnsi="Times New Roman"/>
          <w:sz w:val="24"/>
          <w:szCs w:val="24"/>
        </w:rPr>
        <w:t xml:space="preserve">= </w:t>
      </w:r>
      <w:r>
        <w:rPr>
          <w:rFonts w:ascii="Times New Roman" w:hAnsi="Times New Roman"/>
          <w:sz w:val="24"/>
          <w:szCs w:val="24"/>
        </w:rPr>
        <w:t>3207.19, Robust</w:t>
      </w:r>
      <w:r w:rsidRPr="0025674D">
        <w:rPr>
          <w:rFonts w:ascii="Times New Roman" w:hAnsi="Times New Roman"/>
          <w:b/>
          <w:bCs/>
          <w:sz w:val="24"/>
          <w:szCs w:val="24"/>
        </w:rPr>
        <w:t xml:space="preserve"> </w:t>
      </w:r>
      <w:r w:rsidRPr="0025674D">
        <w:rPr>
          <w:rFonts w:ascii="Times New Roman" w:hAnsi="Times New Roman"/>
          <w:sz w:val="24"/>
          <w:szCs w:val="24"/>
        </w:rPr>
        <w:t>CFI = .</w:t>
      </w:r>
      <w:r>
        <w:rPr>
          <w:rFonts w:ascii="Times New Roman" w:hAnsi="Times New Roman"/>
          <w:sz w:val="24"/>
          <w:szCs w:val="24"/>
        </w:rPr>
        <w:t>915</w:t>
      </w:r>
      <w:r w:rsidRPr="0025674D">
        <w:rPr>
          <w:rFonts w:ascii="Times New Roman" w:hAnsi="Times New Roman"/>
          <w:sz w:val="24"/>
          <w:szCs w:val="24"/>
        </w:rPr>
        <w:t xml:space="preserve">, </w:t>
      </w:r>
      <w:r>
        <w:rPr>
          <w:rFonts w:ascii="Times New Roman" w:hAnsi="Times New Roman"/>
          <w:sz w:val="24"/>
          <w:szCs w:val="24"/>
        </w:rPr>
        <w:t xml:space="preserve">Robust </w:t>
      </w:r>
      <w:r w:rsidRPr="0025674D">
        <w:rPr>
          <w:rFonts w:ascii="Times New Roman" w:hAnsi="Times New Roman"/>
          <w:sz w:val="24"/>
          <w:szCs w:val="24"/>
        </w:rPr>
        <w:t>TLI = .</w:t>
      </w:r>
      <w:r>
        <w:rPr>
          <w:rFonts w:ascii="Times New Roman" w:hAnsi="Times New Roman"/>
          <w:sz w:val="24"/>
          <w:szCs w:val="24"/>
        </w:rPr>
        <w:t>911</w:t>
      </w:r>
      <w:r w:rsidRPr="0025674D">
        <w:rPr>
          <w:rFonts w:ascii="Times New Roman" w:hAnsi="Times New Roman"/>
          <w:sz w:val="24"/>
          <w:szCs w:val="24"/>
        </w:rPr>
        <w:t>, RMSEA = .06</w:t>
      </w:r>
      <w:r>
        <w:rPr>
          <w:rFonts w:ascii="Times New Roman" w:hAnsi="Times New Roman"/>
          <w:sz w:val="24"/>
          <w:szCs w:val="24"/>
        </w:rPr>
        <w:t>0</w:t>
      </w:r>
      <w:r w:rsidRPr="0025674D">
        <w:rPr>
          <w:rFonts w:ascii="Times New Roman" w:hAnsi="Times New Roman"/>
          <w:sz w:val="24"/>
          <w:szCs w:val="24"/>
        </w:rPr>
        <w:t>, SRMR = .13</w:t>
      </w:r>
      <w:r>
        <w:rPr>
          <w:rFonts w:ascii="Times New Roman" w:hAnsi="Times New Roman"/>
          <w:sz w:val="24"/>
          <w:szCs w:val="24"/>
        </w:rPr>
        <w:t>4</w:t>
      </w:r>
      <w:r w:rsidRPr="0025674D">
        <w:rPr>
          <w:rFonts w:ascii="Times New Roman" w:hAnsi="Times New Roman"/>
          <w:sz w:val="24"/>
          <w:szCs w:val="24"/>
        </w:rPr>
        <w:t xml:space="preserve">. As shown in Figure </w:t>
      </w:r>
      <w:r>
        <w:rPr>
          <w:rFonts w:ascii="Times New Roman" w:hAnsi="Times New Roman"/>
          <w:sz w:val="24"/>
          <w:szCs w:val="24"/>
        </w:rPr>
        <w:t>S</w:t>
      </w:r>
      <w:r w:rsidRPr="0025674D">
        <w:rPr>
          <w:rFonts w:ascii="Times New Roman" w:hAnsi="Times New Roman"/>
          <w:sz w:val="24"/>
          <w:szCs w:val="24"/>
        </w:rPr>
        <w:t xml:space="preserve">3, all of the autoregressive paths were significant, indicating the variables were relatively stable. We obtained a positive and bidirectional relation between nostalgia and </w:t>
      </w:r>
      <w:r>
        <w:rPr>
          <w:rFonts w:ascii="Times New Roman" w:hAnsi="Times New Roman"/>
          <w:sz w:val="24"/>
          <w:szCs w:val="24"/>
        </w:rPr>
        <w:t xml:space="preserve">parent-child relationship </w:t>
      </w:r>
      <w:r>
        <w:rPr>
          <w:rFonts w:ascii="Times New Roman" w:hAnsi="Times New Roman"/>
          <w:sz w:val="24"/>
          <w:szCs w:val="24"/>
        </w:rPr>
        <w:lastRenderedPageBreak/>
        <w:t>closeness</w:t>
      </w:r>
      <w:r w:rsidRPr="0025674D">
        <w:rPr>
          <w:rFonts w:ascii="Times New Roman" w:hAnsi="Times New Roman"/>
          <w:sz w:val="24"/>
          <w:szCs w:val="24"/>
        </w:rPr>
        <w:t xml:space="preserve">. After controlling for autoregressive effects, nostalgia prospectively predicted </w:t>
      </w:r>
      <w:r>
        <w:rPr>
          <w:rFonts w:ascii="Times New Roman" w:hAnsi="Times New Roman"/>
          <w:sz w:val="24"/>
          <w:szCs w:val="24"/>
        </w:rPr>
        <w:t>parent-child relationship closeness</w:t>
      </w:r>
      <w:r w:rsidRPr="0025674D">
        <w:rPr>
          <w:rFonts w:ascii="Times New Roman" w:hAnsi="Times New Roman"/>
          <w:sz w:val="24"/>
          <w:szCs w:val="24"/>
        </w:rPr>
        <w:t xml:space="preserve">, </w:t>
      </w:r>
      <w:r w:rsidRPr="0025674D">
        <w:rPr>
          <w:rFonts w:ascii="Times New Roman" w:hAnsi="Times New Roman"/>
          <w:i/>
          <w:iCs/>
          <w:sz w:val="24"/>
          <w:szCs w:val="24"/>
        </w:rPr>
        <w:t>b</w:t>
      </w:r>
      <w:r w:rsidRPr="0025674D">
        <w:rPr>
          <w:rFonts w:ascii="Times New Roman" w:hAnsi="Times New Roman"/>
          <w:sz w:val="24"/>
          <w:szCs w:val="24"/>
        </w:rPr>
        <w:t xml:space="preserve"> = 0.1</w:t>
      </w:r>
      <w:r>
        <w:rPr>
          <w:rFonts w:ascii="Times New Roman" w:hAnsi="Times New Roman"/>
          <w:sz w:val="24"/>
          <w:szCs w:val="24"/>
        </w:rPr>
        <w:t>5</w:t>
      </w:r>
      <w:r w:rsidRPr="0025674D">
        <w:rPr>
          <w:rFonts w:ascii="Times New Roman" w:hAnsi="Times New Roman"/>
          <w:sz w:val="24"/>
          <w:szCs w:val="24"/>
        </w:rPr>
        <w:t xml:space="preserve">, </w:t>
      </w:r>
      <w:r w:rsidRPr="0025674D">
        <w:rPr>
          <w:rFonts w:ascii="Times New Roman" w:hAnsi="Times New Roman"/>
          <w:i/>
          <w:iCs/>
          <w:sz w:val="24"/>
          <w:szCs w:val="24"/>
        </w:rPr>
        <w:t>p</w:t>
      </w:r>
      <w:r w:rsidRPr="0025674D">
        <w:rPr>
          <w:rFonts w:ascii="Times New Roman" w:hAnsi="Times New Roman"/>
          <w:sz w:val="24"/>
          <w:szCs w:val="24"/>
        </w:rPr>
        <w:t xml:space="preserve"> = .001, while </w:t>
      </w:r>
      <w:r>
        <w:rPr>
          <w:rFonts w:ascii="Times New Roman" w:hAnsi="Times New Roman"/>
          <w:sz w:val="24"/>
          <w:szCs w:val="24"/>
        </w:rPr>
        <w:t>parent-child relationship closeness</w:t>
      </w:r>
      <w:r w:rsidRPr="0025674D">
        <w:rPr>
          <w:rFonts w:ascii="Times New Roman" w:hAnsi="Times New Roman"/>
          <w:sz w:val="24"/>
          <w:szCs w:val="24"/>
        </w:rPr>
        <w:t xml:space="preserve"> also prospectively predicted nostalgia, </w:t>
      </w:r>
      <w:r w:rsidRPr="0025674D">
        <w:rPr>
          <w:rFonts w:ascii="Times New Roman" w:hAnsi="Times New Roman"/>
          <w:i/>
          <w:iCs/>
          <w:sz w:val="24"/>
          <w:szCs w:val="24"/>
        </w:rPr>
        <w:t>b</w:t>
      </w:r>
      <w:r w:rsidRPr="0025674D">
        <w:rPr>
          <w:rFonts w:ascii="Times New Roman" w:hAnsi="Times New Roman"/>
          <w:sz w:val="24"/>
          <w:szCs w:val="24"/>
        </w:rPr>
        <w:t xml:space="preserve"> = 0.</w:t>
      </w:r>
      <w:r>
        <w:rPr>
          <w:rFonts w:ascii="Times New Roman" w:hAnsi="Times New Roman"/>
          <w:sz w:val="24"/>
          <w:szCs w:val="24"/>
        </w:rPr>
        <w:t>12</w:t>
      </w:r>
      <w:r w:rsidRPr="0025674D">
        <w:rPr>
          <w:rFonts w:ascii="Times New Roman" w:hAnsi="Times New Roman"/>
          <w:sz w:val="24"/>
          <w:szCs w:val="24"/>
        </w:rPr>
        <w:t xml:space="preserve">, </w:t>
      </w:r>
      <w:r w:rsidRPr="0025674D">
        <w:rPr>
          <w:rFonts w:ascii="Times New Roman" w:hAnsi="Times New Roman"/>
          <w:i/>
          <w:iCs/>
          <w:sz w:val="24"/>
          <w:szCs w:val="24"/>
        </w:rPr>
        <w:t>p</w:t>
      </w:r>
      <w:r w:rsidRPr="0025674D">
        <w:rPr>
          <w:rFonts w:ascii="Times New Roman" w:hAnsi="Times New Roman"/>
          <w:sz w:val="24"/>
          <w:szCs w:val="24"/>
        </w:rPr>
        <w:t xml:space="preserve"> = .0</w:t>
      </w:r>
      <w:r>
        <w:rPr>
          <w:rFonts w:ascii="Times New Roman" w:hAnsi="Times New Roman"/>
          <w:sz w:val="24"/>
          <w:szCs w:val="24"/>
        </w:rPr>
        <w:t>05</w:t>
      </w:r>
      <w:r w:rsidRPr="0025674D">
        <w:rPr>
          <w:rFonts w:ascii="Times New Roman" w:hAnsi="Times New Roman"/>
          <w:sz w:val="24"/>
          <w:szCs w:val="24"/>
        </w:rPr>
        <w:t xml:space="preserve">. In addition, </w:t>
      </w:r>
      <w:r>
        <w:rPr>
          <w:rFonts w:ascii="Times New Roman" w:hAnsi="Times New Roman"/>
          <w:sz w:val="24"/>
          <w:szCs w:val="24"/>
        </w:rPr>
        <w:t>parent-child relationship closeness</w:t>
      </w:r>
      <w:r w:rsidRPr="0025674D">
        <w:rPr>
          <w:rFonts w:ascii="Times New Roman" w:hAnsi="Times New Roman"/>
          <w:sz w:val="24"/>
          <w:szCs w:val="24"/>
        </w:rPr>
        <w:t xml:space="preserve"> had a lagged effect on tradition transfer attitudes, </w:t>
      </w:r>
      <w:r w:rsidRPr="0025674D">
        <w:rPr>
          <w:rFonts w:ascii="Times New Roman" w:hAnsi="Times New Roman"/>
          <w:i/>
          <w:iCs/>
          <w:sz w:val="24"/>
          <w:szCs w:val="24"/>
        </w:rPr>
        <w:t>b</w:t>
      </w:r>
      <w:r w:rsidRPr="0025674D">
        <w:rPr>
          <w:rFonts w:ascii="Times New Roman" w:hAnsi="Times New Roman"/>
          <w:sz w:val="24"/>
          <w:szCs w:val="24"/>
        </w:rPr>
        <w:t xml:space="preserve"> = 0.1</w:t>
      </w:r>
      <w:r>
        <w:rPr>
          <w:rFonts w:ascii="Times New Roman" w:hAnsi="Times New Roman"/>
          <w:sz w:val="24"/>
          <w:szCs w:val="24"/>
        </w:rPr>
        <w:t>0</w:t>
      </w:r>
      <w:r w:rsidRPr="0025674D">
        <w:rPr>
          <w:rFonts w:ascii="Times New Roman" w:hAnsi="Times New Roman"/>
          <w:sz w:val="24"/>
          <w:szCs w:val="24"/>
        </w:rPr>
        <w:t xml:space="preserve">, </w:t>
      </w:r>
      <w:r w:rsidRPr="0025674D">
        <w:rPr>
          <w:rFonts w:ascii="Times New Roman" w:hAnsi="Times New Roman"/>
          <w:i/>
          <w:iCs/>
          <w:sz w:val="24"/>
          <w:szCs w:val="24"/>
        </w:rPr>
        <w:t>p</w:t>
      </w:r>
      <w:r w:rsidRPr="0025674D">
        <w:rPr>
          <w:rFonts w:ascii="Times New Roman" w:hAnsi="Times New Roman"/>
          <w:sz w:val="24"/>
          <w:szCs w:val="24"/>
        </w:rPr>
        <w:t xml:space="preserve"> = .03</w:t>
      </w:r>
      <w:r>
        <w:rPr>
          <w:rFonts w:ascii="Times New Roman" w:hAnsi="Times New Roman"/>
          <w:sz w:val="24"/>
          <w:szCs w:val="24"/>
        </w:rPr>
        <w:t>1</w:t>
      </w:r>
      <w:r w:rsidRPr="0025674D">
        <w:rPr>
          <w:rFonts w:ascii="Times New Roman" w:hAnsi="Times New Roman"/>
          <w:sz w:val="24"/>
          <w:szCs w:val="24"/>
        </w:rPr>
        <w:t xml:space="preserve">. The remaining paths were not significant. The indirect effect (T1 nostalgia </w:t>
      </w:r>
      <w:r w:rsidRPr="0025674D">
        <w:rPr>
          <w:rFonts w:ascii="Cambria Math" w:hAnsi="Cambria Math" w:cs="Cambria Math"/>
          <w:sz w:val="24"/>
          <w:szCs w:val="24"/>
        </w:rPr>
        <w:t>⇒</w:t>
      </w:r>
      <w:r w:rsidRPr="0025674D">
        <w:rPr>
          <w:rFonts w:ascii="Times New Roman" w:hAnsi="Times New Roman"/>
          <w:sz w:val="24"/>
          <w:szCs w:val="24"/>
        </w:rPr>
        <w:t xml:space="preserve"> T2 </w:t>
      </w:r>
      <w:r>
        <w:rPr>
          <w:rFonts w:ascii="Times New Roman" w:hAnsi="Times New Roman"/>
          <w:sz w:val="24"/>
          <w:szCs w:val="24"/>
        </w:rPr>
        <w:t>parent-child relationship closeness</w:t>
      </w:r>
      <w:r w:rsidRPr="0025674D">
        <w:rPr>
          <w:rFonts w:ascii="Times New Roman" w:hAnsi="Times New Roman"/>
          <w:sz w:val="24"/>
          <w:szCs w:val="24"/>
        </w:rPr>
        <w:t xml:space="preserve"> </w:t>
      </w:r>
      <w:r w:rsidRPr="0025674D">
        <w:rPr>
          <w:rFonts w:ascii="Cambria Math" w:hAnsi="Cambria Math" w:cs="Cambria Math"/>
          <w:sz w:val="24"/>
          <w:szCs w:val="24"/>
        </w:rPr>
        <w:t>⇒</w:t>
      </w:r>
      <w:r w:rsidRPr="0025674D">
        <w:rPr>
          <w:rFonts w:ascii="Times New Roman" w:hAnsi="Times New Roman"/>
          <w:sz w:val="24"/>
          <w:szCs w:val="24"/>
        </w:rPr>
        <w:t xml:space="preserve"> T3 tradition transfer attitudes) was </w:t>
      </w:r>
      <w:r>
        <w:rPr>
          <w:rFonts w:ascii="Times New Roman" w:hAnsi="Times New Roman"/>
          <w:sz w:val="24"/>
          <w:szCs w:val="24"/>
        </w:rPr>
        <w:t>trending</w:t>
      </w:r>
      <w:r w:rsidRPr="0025674D">
        <w:rPr>
          <w:rFonts w:ascii="Times New Roman" w:hAnsi="Times New Roman"/>
          <w:sz w:val="24"/>
          <w:szCs w:val="24"/>
        </w:rPr>
        <w:t xml:space="preserve">, </w:t>
      </w:r>
      <w:r w:rsidRPr="0025674D">
        <w:rPr>
          <w:rFonts w:ascii="Times New Roman" w:hAnsi="Times New Roman"/>
          <w:i/>
          <w:iCs/>
          <w:sz w:val="24"/>
          <w:szCs w:val="24"/>
        </w:rPr>
        <w:t>b</w:t>
      </w:r>
      <w:r w:rsidRPr="0025674D">
        <w:rPr>
          <w:rFonts w:ascii="Times New Roman" w:hAnsi="Times New Roman"/>
          <w:sz w:val="24"/>
          <w:szCs w:val="24"/>
        </w:rPr>
        <w:t xml:space="preserve"> = .01</w:t>
      </w:r>
      <w:r>
        <w:rPr>
          <w:rFonts w:ascii="Times New Roman" w:hAnsi="Times New Roman"/>
          <w:sz w:val="24"/>
          <w:szCs w:val="24"/>
        </w:rPr>
        <w:t>4</w:t>
      </w:r>
      <w:r w:rsidRPr="0025674D">
        <w:rPr>
          <w:rFonts w:ascii="Times New Roman" w:hAnsi="Times New Roman"/>
          <w:sz w:val="24"/>
          <w:szCs w:val="24"/>
        </w:rPr>
        <w:t>, 95% CI = [</w:t>
      </w:r>
      <w:r>
        <w:rPr>
          <w:rFonts w:ascii="Times New Roman" w:hAnsi="Times New Roman"/>
          <w:sz w:val="24"/>
          <w:szCs w:val="24"/>
        </w:rPr>
        <w:t>−</w:t>
      </w:r>
      <w:r w:rsidRPr="0025674D">
        <w:rPr>
          <w:rFonts w:ascii="Times New Roman" w:hAnsi="Times New Roman"/>
          <w:sz w:val="24"/>
          <w:szCs w:val="24"/>
        </w:rPr>
        <w:t>.00</w:t>
      </w:r>
      <w:r>
        <w:rPr>
          <w:rFonts w:ascii="Times New Roman" w:hAnsi="Times New Roman"/>
          <w:sz w:val="24"/>
          <w:szCs w:val="24"/>
        </w:rPr>
        <w:t>2</w:t>
      </w:r>
      <w:r w:rsidRPr="0025674D">
        <w:rPr>
          <w:rFonts w:ascii="Times New Roman" w:hAnsi="Times New Roman"/>
          <w:sz w:val="24"/>
          <w:szCs w:val="24"/>
        </w:rPr>
        <w:t>, .0</w:t>
      </w:r>
      <w:r>
        <w:rPr>
          <w:rFonts w:ascii="Times New Roman" w:hAnsi="Times New Roman"/>
          <w:sz w:val="24"/>
          <w:szCs w:val="24"/>
        </w:rPr>
        <w:t>31</w:t>
      </w:r>
      <w:r w:rsidRPr="0025674D">
        <w:rPr>
          <w:rFonts w:ascii="Times New Roman" w:hAnsi="Times New Roman"/>
          <w:sz w:val="24"/>
          <w:szCs w:val="24"/>
        </w:rPr>
        <w:t xml:space="preserve">], </w:t>
      </w:r>
      <w:r w:rsidRPr="0025674D">
        <w:rPr>
          <w:rFonts w:ascii="Times New Roman" w:hAnsi="Times New Roman"/>
          <w:i/>
          <w:iCs/>
          <w:sz w:val="24"/>
          <w:szCs w:val="24"/>
        </w:rPr>
        <w:t>p</w:t>
      </w:r>
      <w:r w:rsidRPr="0025674D">
        <w:rPr>
          <w:rFonts w:ascii="Times New Roman" w:hAnsi="Times New Roman"/>
          <w:sz w:val="24"/>
          <w:szCs w:val="24"/>
        </w:rPr>
        <w:t xml:space="preserve"> = .0</w:t>
      </w:r>
      <w:r>
        <w:rPr>
          <w:rFonts w:ascii="Times New Roman" w:hAnsi="Times New Roman"/>
          <w:sz w:val="24"/>
          <w:szCs w:val="24"/>
        </w:rPr>
        <w:t>91.</w:t>
      </w:r>
    </w:p>
    <w:p w14:paraId="5D157526" w14:textId="77777777" w:rsidR="00186B6E" w:rsidRPr="00A50619" w:rsidRDefault="00186B6E" w:rsidP="00186B6E">
      <w:pPr>
        <w:spacing w:line="480" w:lineRule="exact"/>
        <w:rPr>
          <w:rFonts w:ascii="Times New Roman" w:hAnsi="Times New Roman"/>
          <w:iCs/>
          <w:sz w:val="24"/>
          <w:szCs w:val="24"/>
        </w:rPr>
      </w:pPr>
      <w:r w:rsidRPr="00A50619">
        <w:rPr>
          <w:rFonts w:ascii="Times New Roman" w:hAnsi="Times New Roman"/>
          <w:b/>
          <w:iCs/>
          <w:sz w:val="24"/>
          <w:szCs w:val="24"/>
        </w:rPr>
        <w:t>Nostalgia, Parent-Child Relationship Closeness, and Tradition Transfer Behaviors</w:t>
      </w:r>
    </w:p>
    <w:p w14:paraId="1B3C1770" w14:textId="77777777" w:rsidR="00186B6E" w:rsidRPr="00E252F8" w:rsidRDefault="00186B6E" w:rsidP="00186B6E">
      <w:pPr>
        <w:spacing w:line="480" w:lineRule="exact"/>
        <w:ind w:firstLine="720"/>
        <w:rPr>
          <w:rFonts w:ascii="Times New Roman" w:hAnsi="Times New Roman"/>
          <w:sz w:val="24"/>
          <w:szCs w:val="24"/>
        </w:rPr>
      </w:pPr>
      <w:r w:rsidRPr="0025674D">
        <w:rPr>
          <w:rFonts w:ascii="Times New Roman" w:hAnsi="Times New Roman"/>
          <w:sz w:val="24"/>
          <w:szCs w:val="24"/>
        </w:rPr>
        <w:t xml:space="preserve">Subsequently, we tested whether </w:t>
      </w:r>
      <w:r>
        <w:rPr>
          <w:rFonts w:ascii="Times New Roman" w:hAnsi="Times New Roman"/>
          <w:sz w:val="24"/>
          <w:szCs w:val="24"/>
        </w:rPr>
        <w:t>parent-child relationship closeness</w:t>
      </w:r>
      <w:r w:rsidRPr="0025674D">
        <w:rPr>
          <w:rFonts w:ascii="Times New Roman" w:hAnsi="Times New Roman"/>
          <w:sz w:val="24"/>
          <w:szCs w:val="24"/>
        </w:rPr>
        <w:t xml:space="preserve"> mediates the relation between nostalgia and tradition transfer behaviors. We conducted the analyses through PROCESS macro (Hayes, 2017, Model 4; 5,000 iterations)</w:t>
      </w:r>
      <w:r>
        <w:rPr>
          <w:rFonts w:ascii="Times New Roman" w:hAnsi="Times New Roman"/>
          <w:sz w:val="24"/>
          <w:szCs w:val="24"/>
        </w:rPr>
        <w:t xml:space="preserve">. We </w:t>
      </w:r>
      <w:r w:rsidRPr="0025674D">
        <w:rPr>
          <w:rFonts w:ascii="Times New Roman" w:hAnsi="Times New Roman"/>
          <w:sz w:val="24"/>
          <w:szCs w:val="24"/>
        </w:rPr>
        <w:t>enter</w:t>
      </w:r>
      <w:r>
        <w:rPr>
          <w:rFonts w:ascii="Times New Roman" w:hAnsi="Times New Roman"/>
          <w:sz w:val="24"/>
          <w:szCs w:val="24"/>
        </w:rPr>
        <w:t>ed</w:t>
      </w:r>
      <w:r w:rsidRPr="0025674D">
        <w:rPr>
          <w:rFonts w:ascii="Times New Roman" w:hAnsi="Times New Roman"/>
          <w:sz w:val="24"/>
          <w:szCs w:val="24"/>
        </w:rPr>
        <w:t xml:space="preserve"> T1 nostalgia as independent variable, T2 </w:t>
      </w:r>
      <w:r>
        <w:rPr>
          <w:rFonts w:ascii="Times New Roman" w:hAnsi="Times New Roman"/>
          <w:sz w:val="24"/>
          <w:szCs w:val="24"/>
        </w:rPr>
        <w:t>parent-child relationship closeness</w:t>
      </w:r>
      <w:r w:rsidRPr="0025674D">
        <w:rPr>
          <w:rFonts w:ascii="Times New Roman" w:hAnsi="Times New Roman"/>
          <w:sz w:val="24"/>
          <w:szCs w:val="24"/>
        </w:rPr>
        <w:t xml:space="preserve"> as mediator, and T3 tradition transfer behaviors as dependent variable. The direct effect was significant, </w:t>
      </w:r>
      <w:r w:rsidRPr="0025674D">
        <w:rPr>
          <w:rFonts w:ascii="Times New Roman" w:hAnsi="Times New Roman"/>
          <w:i/>
          <w:iCs/>
          <w:sz w:val="24"/>
          <w:szCs w:val="24"/>
        </w:rPr>
        <w:t>b</w:t>
      </w:r>
      <w:r w:rsidRPr="0025674D">
        <w:rPr>
          <w:rFonts w:ascii="Times New Roman" w:hAnsi="Times New Roman"/>
          <w:sz w:val="24"/>
          <w:szCs w:val="24"/>
        </w:rPr>
        <w:t xml:space="preserve"> = 4.9</w:t>
      </w:r>
      <w:r>
        <w:rPr>
          <w:rFonts w:ascii="Times New Roman" w:hAnsi="Times New Roman"/>
          <w:sz w:val="24"/>
          <w:szCs w:val="24"/>
        </w:rPr>
        <w:t>9</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 </w:t>
      </w:r>
      <w:r>
        <w:rPr>
          <w:rFonts w:ascii="Times New Roman" w:hAnsi="Times New Roman"/>
          <w:sz w:val="24"/>
          <w:szCs w:val="24"/>
        </w:rPr>
        <w:t>1</w:t>
      </w:r>
      <w:r w:rsidRPr="0025674D">
        <w:rPr>
          <w:rFonts w:ascii="Times New Roman" w:hAnsi="Times New Roman"/>
          <w:sz w:val="24"/>
          <w:szCs w:val="24"/>
        </w:rPr>
        <w:t>.</w:t>
      </w:r>
      <w:r>
        <w:rPr>
          <w:rFonts w:ascii="Times New Roman" w:hAnsi="Times New Roman"/>
          <w:sz w:val="24"/>
          <w:szCs w:val="24"/>
        </w:rPr>
        <w:t>1</w:t>
      </w:r>
      <w:r w:rsidRPr="0025674D">
        <w:rPr>
          <w:rFonts w:ascii="Times New Roman" w:hAnsi="Times New Roman"/>
          <w:sz w:val="24"/>
          <w:szCs w:val="24"/>
        </w:rPr>
        <w:t>5, 95% CI = [</w:t>
      </w:r>
      <w:r>
        <w:rPr>
          <w:rFonts w:ascii="Times New Roman" w:hAnsi="Times New Roman"/>
          <w:sz w:val="24"/>
          <w:szCs w:val="24"/>
        </w:rPr>
        <w:t>2</w:t>
      </w:r>
      <w:r w:rsidRPr="0025674D">
        <w:rPr>
          <w:rFonts w:ascii="Times New Roman" w:hAnsi="Times New Roman"/>
          <w:sz w:val="24"/>
          <w:szCs w:val="24"/>
        </w:rPr>
        <w:t>.</w:t>
      </w:r>
      <w:r>
        <w:rPr>
          <w:rFonts w:ascii="Times New Roman" w:hAnsi="Times New Roman"/>
          <w:sz w:val="24"/>
          <w:szCs w:val="24"/>
        </w:rPr>
        <w:t>72</w:t>
      </w:r>
      <w:r w:rsidRPr="0025674D">
        <w:rPr>
          <w:rFonts w:ascii="Times New Roman" w:hAnsi="Times New Roman"/>
          <w:sz w:val="24"/>
          <w:szCs w:val="24"/>
        </w:rPr>
        <w:t xml:space="preserve">, </w:t>
      </w:r>
      <w:r>
        <w:rPr>
          <w:rFonts w:ascii="Times New Roman" w:hAnsi="Times New Roman"/>
          <w:sz w:val="24"/>
          <w:szCs w:val="24"/>
        </w:rPr>
        <w:t>7</w:t>
      </w:r>
      <w:r w:rsidRPr="0025674D">
        <w:rPr>
          <w:rFonts w:ascii="Times New Roman" w:hAnsi="Times New Roman"/>
          <w:sz w:val="24"/>
          <w:szCs w:val="24"/>
        </w:rPr>
        <w:t>.</w:t>
      </w:r>
      <w:r>
        <w:rPr>
          <w:rFonts w:ascii="Times New Roman" w:hAnsi="Times New Roman"/>
          <w:sz w:val="24"/>
          <w:szCs w:val="24"/>
        </w:rPr>
        <w:t>26</w:t>
      </w:r>
      <w:r w:rsidRPr="0025674D">
        <w:rPr>
          <w:rFonts w:ascii="Times New Roman" w:hAnsi="Times New Roman"/>
          <w:sz w:val="24"/>
          <w:szCs w:val="24"/>
        </w:rPr>
        <w:t xml:space="preserve">], and so was the indirect effect, </w:t>
      </w:r>
      <w:r w:rsidRPr="0025674D">
        <w:rPr>
          <w:rFonts w:ascii="Times New Roman" w:hAnsi="Times New Roman"/>
          <w:i/>
          <w:iCs/>
          <w:sz w:val="24"/>
          <w:szCs w:val="24"/>
        </w:rPr>
        <w:t>b</w:t>
      </w:r>
      <w:r w:rsidRPr="0025674D">
        <w:rPr>
          <w:rFonts w:ascii="Times New Roman" w:hAnsi="Times New Roman"/>
          <w:sz w:val="24"/>
          <w:szCs w:val="24"/>
        </w:rPr>
        <w:t xml:space="preserve"> = 3.</w:t>
      </w:r>
      <w:r>
        <w:rPr>
          <w:rFonts w:ascii="Times New Roman" w:hAnsi="Times New Roman"/>
          <w:sz w:val="24"/>
          <w:szCs w:val="24"/>
        </w:rPr>
        <w:t>01</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 0.</w:t>
      </w:r>
      <w:r>
        <w:rPr>
          <w:rFonts w:ascii="Times New Roman" w:hAnsi="Times New Roman"/>
          <w:sz w:val="24"/>
          <w:szCs w:val="24"/>
        </w:rPr>
        <w:t>70</w:t>
      </w:r>
      <w:r w:rsidRPr="0025674D">
        <w:rPr>
          <w:rFonts w:ascii="Times New Roman" w:hAnsi="Times New Roman"/>
          <w:sz w:val="24"/>
          <w:szCs w:val="24"/>
        </w:rPr>
        <w:t>, 95% CI = [1.</w:t>
      </w:r>
      <w:r>
        <w:rPr>
          <w:rFonts w:ascii="Times New Roman" w:hAnsi="Times New Roman"/>
          <w:sz w:val="24"/>
          <w:szCs w:val="24"/>
        </w:rPr>
        <w:t>73</w:t>
      </w:r>
      <w:r w:rsidRPr="0025674D">
        <w:rPr>
          <w:rFonts w:ascii="Times New Roman" w:hAnsi="Times New Roman"/>
          <w:sz w:val="24"/>
          <w:szCs w:val="24"/>
        </w:rPr>
        <w:t>, 4.4</w:t>
      </w:r>
      <w:r>
        <w:rPr>
          <w:rFonts w:ascii="Times New Roman" w:hAnsi="Times New Roman"/>
          <w:sz w:val="24"/>
          <w:szCs w:val="24"/>
        </w:rPr>
        <w:t>9</w:t>
      </w:r>
      <w:r w:rsidRPr="0025674D">
        <w:rPr>
          <w:rFonts w:ascii="Times New Roman" w:hAnsi="Times New Roman"/>
          <w:sz w:val="24"/>
          <w:szCs w:val="24"/>
        </w:rPr>
        <w:t xml:space="preserve">] (Figure </w:t>
      </w:r>
      <w:r>
        <w:rPr>
          <w:rFonts w:ascii="Times New Roman" w:hAnsi="Times New Roman"/>
          <w:sz w:val="24"/>
          <w:szCs w:val="24"/>
        </w:rPr>
        <w:t>S</w:t>
      </w:r>
      <w:r w:rsidRPr="0025674D">
        <w:rPr>
          <w:rFonts w:ascii="Times New Roman" w:hAnsi="Times New Roman"/>
          <w:sz w:val="24"/>
          <w:szCs w:val="24"/>
        </w:rPr>
        <w:t xml:space="preserve">4). </w:t>
      </w:r>
      <w:r>
        <w:rPr>
          <w:rFonts w:ascii="Times New Roman" w:hAnsi="Times New Roman"/>
          <w:sz w:val="24"/>
          <w:szCs w:val="24"/>
        </w:rPr>
        <w:t>Parent-child relationship closeness</w:t>
      </w:r>
      <w:r w:rsidRPr="0025674D">
        <w:rPr>
          <w:rFonts w:ascii="Times New Roman" w:hAnsi="Times New Roman"/>
          <w:sz w:val="24"/>
          <w:szCs w:val="24"/>
        </w:rPr>
        <w:t xml:space="preserve"> mediated the longitudinal link between nostalgia and tradition transfer behaviors.</w:t>
      </w:r>
    </w:p>
    <w:p w14:paraId="6B5BD4FD" w14:textId="77777777" w:rsidR="00186B6E" w:rsidRDefault="00186B6E" w:rsidP="00186B6E">
      <w:pPr>
        <w:pStyle w:val="Heading1"/>
        <w:spacing w:before="0" w:after="0" w:line="480" w:lineRule="exact"/>
        <w:rPr>
          <w:rFonts w:ascii="Times New Roman" w:hAnsi="Times New Roman"/>
          <w:sz w:val="28"/>
          <w:szCs w:val="28"/>
        </w:rPr>
      </w:pPr>
      <w:r>
        <w:rPr>
          <w:rFonts w:ascii="Times New Roman" w:hAnsi="Times New Roman"/>
          <w:b w:val="0"/>
          <w:noProof/>
          <w:sz w:val="24"/>
          <w:szCs w:val="24"/>
        </w:rPr>
        <w:br w:type="page"/>
      </w:r>
      <w:bookmarkStart w:id="137" w:name="_Toc128437147"/>
      <w:r w:rsidRPr="00AD1A68">
        <w:rPr>
          <w:rFonts w:ascii="Times New Roman" w:hAnsi="Times New Roman"/>
          <w:sz w:val="28"/>
          <w:szCs w:val="28"/>
        </w:rPr>
        <w:lastRenderedPageBreak/>
        <w:t>Ancillary Analyses</w:t>
      </w:r>
      <w:r>
        <w:rPr>
          <w:rFonts w:ascii="Times New Roman" w:hAnsi="Times New Roman"/>
          <w:sz w:val="28"/>
          <w:szCs w:val="28"/>
        </w:rPr>
        <w:t xml:space="preserve"> IX: An Exploratory Analysis of Whether the Observed Effect Differs Across Different Children’s Ages and Parent-Child Dyad Gender Composition in Study 6</w:t>
      </w:r>
      <w:bookmarkEnd w:id="137"/>
    </w:p>
    <w:p w14:paraId="3D06DBAE"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Given that our research is a first attempt at bridging nostalgia and intergenerational transmission, we focused on the main effect and did not plan to examine the effects of children’s age and gender composition of dyads (e.g., mother-son). Here, we conducted exploratory analyses, testing whether the effect of nostalgia varies for different children ages and gender compositions. We used data from Study 6, as it was concerned with the mediating role of parent-child relationship closeness adopting an experimental design, and thus providing causal evidence. As most parents had more than one child, deciding which child's age and gender to use was subjective. In the analyses below, we used the age and gender of the younger child who fell in the range of 2-7 years of age. Future studies could use a more fitting method to address this issue, such as letting parents to think of a specific child of theirs when answering the questions.</w:t>
      </w:r>
    </w:p>
    <w:p w14:paraId="4B268019" w14:textId="77777777" w:rsidR="00186B6E" w:rsidRPr="00564296" w:rsidRDefault="00186B6E" w:rsidP="00186B6E">
      <w:pPr>
        <w:pStyle w:val="Heading2"/>
        <w:spacing w:before="0" w:line="480" w:lineRule="exact"/>
        <w:jc w:val="center"/>
        <w:rPr>
          <w:rFonts w:ascii="Times New Roman" w:hAnsi="Times New Roman"/>
          <w:sz w:val="24"/>
          <w:szCs w:val="24"/>
        </w:rPr>
      </w:pPr>
      <w:bookmarkStart w:id="138" w:name="_Toc128437148"/>
      <w:r>
        <w:rPr>
          <w:rFonts w:ascii="Times New Roman" w:hAnsi="Times New Roman"/>
          <w:sz w:val="24"/>
          <w:szCs w:val="24"/>
        </w:rPr>
        <w:t>Children’s Age</w:t>
      </w:r>
      <w:bookmarkEnd w:id="138"/>
    </w:p>
    <w:p w14:paraId="1F0D096A" w14:textId="77777777" w:rsidR="00186B6E" w:rsidRPr="00376CB6" w:rsidRDefault="00186B6E" w:rsidP="00186B6E">
      <w:pPr>
        <w:spacing w:line="480" w:lineRule="exact"/>
        <w:rPr>
          <w:rFonts w:ascii="Times New Roman" w:hAnsi="Times New Roman"/>
          <w:b/>
          <w:sz w:val="24"/>
          <w:szCs w:val="24"/>
        </w:rPr>
      </w:pPr>
      <w:r w:rsidRPr="00376CB6">
        <w:rPr>
          <w:rFonts w:ascii="Times New Roman" w:hAnsi="Times New Roman"/>
          <w:b/>
          <w:sz w:val="24"/>
          <w:szCs w:val="24"/>
        </w:rPr>
        <w:t>Nostalgia and Tradition Transfer</w:t>
      </w:r>
    </w:p>
    <w:p w14:paraId="522EE22D"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There was a significant effect of nostalgia on tradition transfer attitudes after controlling for children’s age. Nostalgic parents stated that they would like to spend more time on tradition transfer activities than controls, </w:t>
      </w:r>
      <w:bookmarkStart w:id="139" w:name="OLE_LINK54"/>
      <w:r>
        <w:rPr>
          <w:rFonts w:ascii="Times New Roman" w:hAnsi="Times New Roman"/>
          <w:i/>
          <w:iCs/>
          <w:sz w:val="24"/>
          <w:szCs w:val="24"/>
        </w:rPr>
        <w:t>F</w:t>
      </w:r>
      <w:r>
        <w:rPr>
          <w:rFonts w:ascii="Times New Roman" w:hAnsi="Times New Roman"/>
          <w:sz w:val="24"/>
          <w:szCs w:val="24"/>
        </w:rPr>
        <w:t xml:space="preserve">(1, 366) = 4.00, </w:t>
      </w:r>
      <w:r>
        <w:rPr>
          <w:rFonts w:ascii="Times New Roman" w:hAnsi="Times New Roman"/>
          <w:i/>
          <w:iCs/>
          <w:sz w:val="24"/>
          <w:szCs w:val="24"/>
        </w:rPr>
        <w:t>p</w:t>
      </w:r>
      <w:r>
        <w:rPr>
          <w:rFonts w:ascii="Times New Roman" w:hAnsi="Times New Roman"/>
          <w:sz w:val="24"/>
          <w:szCs w:val="24"/>
        </w:rPr>
        <w:t xml:space="preserve"> = .046, </w:t>
      </w:r>
      <w:r w:rsidRPr="007B177B">
        <w:rPr>
          <w:rFonts w:ascii="Times New Roman" w:hAnsi="Times New Roman"/>
          <w:sz w:val="24"/>
          <w:szCs w:val="24"/>
        </w:rPr>
        <w:t>η</w:t>
      </w:r>
      <w:r w:rsidRPr="007B177B">
        <w:rPr>
          <w:rFonts w:ascii="Times New Roman" w:hAnsi="Times New Roman"/>
          <w:i/>
          <w:iCs/>
          <w:sz w:val="24"/>
          <w:szCs w:val="24"/>
          <w:vertAlign w:val="subscript"/>
        </w:rPr>
        <w:t>p</w:t>
      </w:r>
      <w:r w:rsidRPr="007B177B">
        <w:rPr>
          <w:rFonts w:ascii="Times New Roman" w:hAnsi="Times New Roman"/>
          <w:sz w:val="24"/>
          <w:szCs w:val="24"/>
          <w:vertAlign w:val="superscript"/>
        </w:rPr>
        <w:t xml:space="preserve">2 </w:t>
      </w:r>
      <w:r w:rsidRPr="007B177B">
        <w:rPr>
          <w:rFonts w:ascii="Times New Roman" w:hAnsi="Times New Roman"/>
          <w:sz w:val="24"/>
          <w:szCs w:val="24"/>
        </w:rPr>
        <w:t>= .01</w:t>
      </w:r>
      <w:r>
        <w:rPr>
          <w:rFonts w:ascii="Times New Roman" w:hAnsi="Times New Roman"/>
          <w:sz w:val="24"/>
          <w:szCs w:val="24"/>
        </w:rPr>
        <w:t xml:space="preserve">1. </w:t>
      </w:r>
      <w:bookmarkEnd w:id="139"/>
      <w:r>
        <w:rPr>
          <w:rFonts w:ascii="Times New Roman" w:hAnsi="Times New Roman"/>
          <w:sz w:val="24"/>
          <w:szCs w:val="24"/>
        </w:rPr>
        <w:t xml:space="preserve">The relation between the covariate (i.e., children’s age) and tradition transfer attitudes was not significant, </w:t>
      </w:r>
      <w:r>
        <w:rPr>
          <w:rFonts w:ascii="Times New Roman" w:hAnsi="Times New Roman"/>
          <w:i/>
          <w:iCs/>
          <w:sz w:val="24"/>
          <w:szCs w:val="24"/>
        </w:rPr>
        <w:t>F</w:t>
      </w:r>
      <w:r>
        <w:rPr>
          <w:rFonts w:ascii="Times New Roman" w:hAnsi="Times New Roman"/>
          <w:sz w:val="24"/>
          <w:szCs w:val="24"/>
        </w:rPr>
        <w:t xml:space="preserve">(1, 366) = 1.86, </w:t>
      </w:r>
      <w:r>
        <w:rPr>
          <w:rFonts w:ascii="Times New Roman" w:hAnsi="Times New Roman"/>
          <w:i/>
          <w:iCs/>
          <w:sz w:val="24"/>
          <w:szCs w:val="24"/>
        </w:rPr>
        <w:t>p</w:t>
      </w:r>
      <w:r>
        <w:rPr>
          <w:rFonts w:ascii="Times New Roman" w:hAnsi="Times New Roman"/>
          <w:sz w:val="24"/>
          <w:szCs w:val="24"/>
        </w:rPr>
        <w:t xml:space="preserve"> = .173, </w:t>
      </w:r>
      <w:r w:rsidRPr="007B177B">
        <w:rPr>
          <w:rFonts w:ascii="Times New Roman" w:hAnsi="Times New Roman"/>
          <w:sz w:val="24"/>
          <w:szCs w:val="24"/>
        </w:rPr>
        <w:t>η</w:t>
      </w:r>
      <w:r w:rsidRPr="007B177B">
        <w:rPr>
          <w:rFonts w:ascii="Times New Roman" w:hAnsi="Times New Roman"/>
          <w:i/>
          <w:iCs/>
          <w:sz w:val="24"/>
          <w:szCs w:val="24"/>
          <w:vertAlign w:val="subscript"/>
        </w:rPr>
        <w:t>p</w:t>
      </w:r>
      <w:r w:rsidRPr="007B177B">
        <w:rPr>
          <w:rFonts w:ascii="Times New Roman" w:hAnsi="Times New Roman"/>
          <w:sz w:val="24"/>
          <w:szCs w:val="24"/>
          <w:vertAlign w:val="superscript"/>
        </w:rPr>
        <w:t xml:space="preserve">2 </w:t>
      </w:r>
      <w:r w:rsidRPr="007B177B">
        <w:rPr>
          <w:rFonts w:ascii="Times New Roman" w:hAnsi="Times New Roman"/>
          <w:sz w:val="24"/>
          <w:szCs w:val="24"/>
        </w:rPr>
        <w:t>= .0</w:t>
      </w:r>
      <w:r>
        <w:rPr>
          <w:rFonts w:ascii="Times New Roman" w:hAnsi="Times New Roman"/>
          <w:sz w:val="24"/>
          <w:szCs w:val="24"/>
        </w:rPr>
        <w:t>05.</w:t>
      </w:r>
    </w:p>
    <w:p w14:paraId="6BA7BACD" w14:textId="77777777" w:rsidR="00186B6E" w:rsidRPr="00376CB6" w:rsidRDefault="00186B6E" w:rsidP="00186B6E">
      <w:pPr>
        <w:spacing w:line="480" w:lineRule="exact"/>
        <w:rPr>
          <w:rFonts w:ascii="Times New Roman" w:hAnsi="Times New Roman"/>
          <w:b/>
          <w:iCs/>
          <w:sz w:val="24"/>
          <w:szCs w:val="24"/>
        </w:rPr>
      </w:pPr>
      <w:r w:rsidRPr="00376CB6">
        <w:rPr>
          <w:rFonts w:ascii="Times New Roman" w:hAnsi="Times New Roman"/>
          <w:b/>
          <w:iCs/>
          <w:sz w:val="24"/>
          <w:szCs w:val="24"/>
        </w:rPr>
        <w:t>Nostalgia, Parent-Child Relationship Closeness, and Tradition Transfer Attitudes</w:t>
      </w:r>
    </w:p>
    <w:p w14:paraId="1CB63E3D"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Next, we</w:t>
      </w:r>
      <w:r w:rsidRPr="0025674D">
        <w:rPr>
          <w:rFonts w:ascii="Times New Roman" w:hAnsi="Times New Roman"/>
          <w:sz w:val="24"/>
          <w:szCs w:val="24"/>
        </w:rPr>
        <w:t xml:space="preserve"> conducted </w:t>
      </w:r>
      <w:r>
        <w:rPr>
          <w:rFonts w:ascii="Times New Roman" w:hAnsi="Times New Roman"/>
          <w:sz w:val="24"/>
          <w:szCs w:val="24"/>
        </w:rPr>
        <w:t xml:space="preserve">a mediation </w:t>
      </w:r>
      <w:r w:rsidRPr="0025674D">
        <w:rPr>
          <w:rFonts w:ascii="Times New Roman" w:hAnsi="Times New Roman"/>
          <w:sz w:val="24"/>
          <w:szCs w:val="24"/>
        </w:rPr>
        <w:t>analys</w:t>
      </w:r>
      <w:r>
        <w:rPr>
          <w:rFonts w:ascii="Times New Roman" w:hAnsi="Times New Roman"/>
          <w:sz w:val="24"/>
          <w:szCs w:val="24"/>
        </w:rPr>
        <w:t>i</w:t>
      </w:r>
      <w:r w:rsidRPr="0025674D">
        <w:rPr>
          <w:rFonts w:ascii="Times New Roman" w:hAnsi="Times New Roman"/>
          <w:sz w:val="24"/>
          <w:szCs w:val="24"/>
        </w:rPr>
        <w:t xml:space="preserve">s </w:t>
      </w:r>
      <w:r>
        <w:rPr>
          <w:rFonts w:ascii="Times New Roman" w:hAnsi="Times New Roman"/>
          <w:sz w:val="24"/>
          <w:szCs w:val="24"/>
        </w:rPr>
        <w:t>via</w:t>
      </w:r>
      <w:r w:rsidRPr="0025674D">
        <w:rPr>
          <w:rFonts w:ascii="Times New Roman" w:hAnsi="Times New Roman"/>
          <w:sz w:val="24"/>
          <w:szCs w:val="24"/>
        </w:rPr>
        <w:t xml:space="preserve"> PROCESS macro (Hayes, 2017, Model 4; 5,000 iterations)</w:t>
      </w:r>
      <w:r>
        <w:rPr>
          <w:rFonts w:ascii="Times New Roman" w:hAnsi="Times New Roman"/>
          <w:sz w:val="24"/>
          <w:szCs w:val="24"/>
        </w:rPr>
        <w:t>. We</w:t>
      </w:r>
      <w:r w:rsidRPr="0025674D">
        <w:rPr>
          <w:rFonts w:ascii="Times New Roman" w:hAnsi="Times New Roman"/>
          <w:sz w:val="24"/>
          <w:szCs w:val="24"/>
        </w:rPr>
        <w:t xml:space="preserve"> </w:t>
      </w:r>
      <w:r>
        <w:rPr>
          <w:rFonts w:ascii="Times New Roman" w:hAnsi="Times New Roman"/>
          <w:sz w:val="24"/>
          <w:szCs w:val="24"/>
        </w:rPr>
        <w:t xml:space="preserve">entered manipulation (0 = </w:t>
      </w:r>
      <w:r>
        <w:rPr>
          <w:rFonts w:ascii="Times New Roman" w:hAnsi="Times New Roman"/>
          <w:i/>
          <w:iCs/>
          <w:sz w:val="24"/>
          <w:szCs w:val="24"/>
        </w:rPr>
        <w:t>control</w:t>
      </w:r>
      <w:r>
        <w:rPr>
          <w:rFonts w:ascii="Times New Roman" w:hAnsi="Times New Roman"/>
          <w:sz w:val="24"/>
          <w:szCs w:val="24"/>
        </w:rPr>
        <w:t xml:space="preserve">, 1 = </w:t>
      </w:r>
      <w:r>
        <w:rPr>
          <w:rFonts w:ascii="Times New Roman" w:hAnsi="Times New Roman"/>
          <w:i/>
          <w:iCs/>
          <w:sz w:val="24"/>
          <w:szCs w:val="24"/>
        </w:rPr>
        <w:t>nostalgia</w:t>
      </w:r>
      <w:r>
        <w:rPr>
          <w:rFonts w:ascii="Times New Roman" w:hAnsi="Times New Roman"/>
          <w:sz w:val="24"/>
          <w:szCs w:val="24"/>
        </w:rPr>
        <w:t>)</w:t>
      </w:r>
      <w:r w:rsidRPr="0025674D">
        <w:rPr>
          <w:rFonts w:ascii="Times New Roman" w:hAnsi="Times New Roman"/>
          <w:sz w:val="24"/>
          <w:szCs w:val="24"/>
        </w:rPr>
        <w:t xml:space="preserve"> as independent variable, </w:t>
      </w:r>
      <w:r>
        <w:rPr>
          <w:rFonts w:ascii="Times New Roman" w:hAnsi="Times New Roman"/>
          <w:sz w:val="24"/>
          <w:szCs w:val="24"/>
        </w:rPr>
        <w:t xml:space="preserve">parent-child relationship closeness </w:t>
      </w:r>
      <w:r w:rsidRPr="0025674D">
        <w:rPr>
          <w:rFonts w:ascii="Times New Roman" w:hAnsi="Times New Roman"/>
          <w:sz w:val="24"/>
          <w:szCs w:val="24"/>
        </w:rPr>
        <w:t xml:space="preserve">as mediator, tradition transfer </w:t>
      </w:r>
      <w:r>
        <w:rPr>
          <w:rFonts w:ascii="Times New Roman" w:hAnsi="Times New Roman"/>
          <w:sz w:val="24"/>
          <w:szCs w:val="24"/>
        </w:rPr>
        <w:t>attitudes</w:t>
      </w:r>
      <w:r w:rsidRPr="0025674D">
        <w:rPr>
          <w:rFonts w:ascii="Times New Roman" w:hAnsi="Times New Roman"/>
          <w:sz w:val="24"/>
          <w:szCs w:val="24"/>
        </w:rPr>
        <w:t xml:space="preserve"> as </w:t>
      </w:r>
      <w:r>
        <w:rPr>
          <w:rFonts w:ascii="Times New Roman" w:hAnsi="Times New Roman"/>
          <w:sz w:val="24"/>
          <w:szCs w:val="24"/>
        </w:rPr>
        <w:t>dependent variable, and children’s age as covariate</w:t>
      </w:r>
      <w:r w:rsidRPr="0025674D">
        <w:rPr>
          <w:rFonts w:ascii="Times New Roman" w:hAnsi="Times New Roman"/>
          <w:sz w:val="24"/>
          <w:szCs w:val="24"/>
        </w:rPr>
        <w:t xml:space="preserve">. The direct effect was </w:t>
      </w:r>
      <w:r>
        <w:rPr>
          <w:rFonts w:ascii="Times New Roman" w:hAnsi="Times New Roman"/>
          <w:sz w:val="24"/>
          <w:szCs w:val="24"/>
        </w:rPr>
        <w:t xml:space="preserve">not </w:t>
      </w:r>
      <w:r w:rsidRPr="0025674D">
        <w:rPr>
          <w:rFonts w:ascii="Times New Roman" w:hAnsi="Times New Roman"/>
          <w:sz w:val="24"/>
          <w:szCs w:val="24"/>
        </w:rPr>
        <w:t xml:space="preserve">significant, </w:t>
      </w:r>
      <w:r w:rsidRPr="0025674D">
        <w:rPr>
          <w:rFonts w:ascii="Times New Roman" w:hAnsi="Times New Roman"/>
          <w:i/>
          <w:iCs/>
          <w:sz w:val="24"/>
          <w:szCs w:val="24"/>
        </w:rPr>
        <w:t>b</w:t>
      </w:r>
      <w:r w:rsidRPr="0025674D">
        <w:rPr>
          <w:rFonts w:ascii="Times New Roman" w:hAnsi="Times New Roman"/>
          <w:sz w:val="24"/>
          <w:szCs w:val="24"/>
        </w:rPr>
        <w:t xml:space="preserve">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09</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 0.</w:t>
      </w:r>
      <w:r>
        <w:rPr>
          <w:rFonts w:ascii="Times New Roman" w:hAnsi="Times New Roman"/>
          <w:sz w:val="24"/>
          <w:szCs w:val="24"/>
        </w:rPr>
        <w:t>12</w:t>
      </w:r>
      <w:r w:rsidRPr="0025674D">
        <w:rPr>
          <w:rFonts w:ascii="Times New Roman" w:hAnsi="Times New Roman"/>
          <w:sz w:val="24"/>
          <w:szCs w:val="24"/>
        </w:rPr>
        <w:t>, 95% CI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14</w:t>
      </w:r>
      <w:r w:rsidRPr="0025674D">
        <w:rPr>
          <w:rFonts w:ascii="Times New Roman" w:hAnsi="Times New Roman"/>
          <w:sz w:val="24"/>
          <w:szCs w:val="24"/>
        </w:rPr>
        <w:t xml:space="preserve">,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31</w:t>
      </w:r>
      <w:r w:rsidRPr="0025674D">
        <w:rPr>
          <w:rFonts w:ascii="Times New Roman" w:hAnsi="Times New Roman"/>
          <w:sz w:val="24"/>
          <w:szCs w:val="24"/>
        </w:rPr>
        <w:t xml:space="preserve">], </w:t>
      </w:r>
      <w:r>
        <w:rPr>
          <w:rFonts w:ascii="Times New Roman" w:hAnsi="Times New Roman"/>
          <w:sz w:val="24"/>
          <w:szCs w:val="24"/>
        </w:rPr>
        <w:t>but</w:t>
      </w:r>
      <w:r w:rsidRPr="0025674D">
        <w:rPr>
          <w:rFonts w:ascii="Times New Roman" w:hAnsi="Times New Roman"/>
          <w:sz w:val="24"/>
          <w:szCs w:val="24"/>
        </w:rPr>
        <w:t xml:space="preserve"> the indirect effect</w:t>
      </w:r>
      <w:r>
        <w:rPr>
          <w:rFonts w:ascii="Times New Roman" w:hAnsi="Times New Roman"/>
          <w:sz w:val="24"/>
          <w:szCs w:val="24"/>
        </w:rPr>
        <w:t xml:space="preserve"> was significant</w:t>
      </w:r>
      <w:r w:rsidRPr="0025674D">
        <w:rPr>
          <w:rFonts w:ascii="Times New Roman" w:hAnsi="Times New Roman"/>
          <w:sz w:val="24"/>
          <w:szCs w:val="24"/>
        </w:rPr>
        <w:t xml:space="preserve">, </w:t>
      </w:r>
      <w:r w:rsidRPr="0025674D">
        <w:rPr>
          <w:rFonts w:ascii="Times New Roman" w:hAnsi="Times New Roman"/>
          <w:i/>
          <w:iCs/>
          <w:sz w:val="24"/>
          <w:szCs w:val="24"/>
        </w:rPr>
        <w:t>b</w:t>
      </w:r>
      <w:r w:rsidRPr="0025674D">
        <w:rPr>
          <w:rFonts w:ascii="Times New Roman" w:hAnsi="Times New Roman"/>
          <w:sz w:val="24"/>
          <w:szCs w:val="24"/>
        </w:rPr>
        <w:t xml:space="preserve">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15</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w:t>
      </w:r>
      <w:r w:rsidRPr="0025674D">
        <w:rPr>
          <w:rFonts w:ascii="Times New Roman" w:hAnsi="Times New Roman"/>
          <w:sz w:val="24"/>
          <w:szCs w:val="24"/>
        </w:rPr>
        <w:lastRenderedPageBreak/>
        <w:t>= 0.</w:t>
      </w:r>
      <w:r>
        <w:rPr>
          <w:rFonts w:ascii="Times New Roman" w:hAnsi="Times New Roman"/>
          <w:sz w:val="24"/>
          <w:szCs w:val="24"/>
        </w:rPr>
        <w:t>05</w:t>
      </w:r>
      <w:r w:rsidRPr="0025674D">
        <w:rPr>
          <w:rFonts w:ascii="Times New Roman" w:hAnsi="Times New Roman"/>
          <w:sz w:val="24"/>
          <w:szCs w:val="24"/>
        </w:rPr>
        <w:t>, 95% CI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07</w:t>
      </w:r>
      <w:r w:rsidRPr="0025674D">
        <w:rPr>
          <w:rFonts w:ascii="Times New Roman" w:hAnsi="Times New Roman"/>
          <w:sz w:val="24"/>
          <w:szCs w:val="24"/>
        </w:rPr>
        <w:t xml:space="preserve">,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25</w:t>
      </w:r>
      <w:r w:rsidRPr="0025674D">
        <w:rPr>
          <w:rFonts w:ascii="Times New Roman" w:hAnsi="Times New Roman"/>
          <w:sz w:val="24"/>
          <w:szCs w:val="24"/>
        </w:rPr>
        <w:t xml:space="preserve">]. </w:t>
      </w:r>
      <w:r>
        <w:rPr>
          <w:rFonts w:ascii="Times New Roman" w:hAnsi="Times New Roman"/>
          <w:sz w:val="24"/>
          <w:szCs w:val="24"/>
        </w:rPr>
        <w:t>Parent-child relationship closeness</w:t>
      </w:r>
      <w:r w:rsidRPr="0025674D">
        <w:rPr>
          <w:rFonts w:ascii="Times New Roman" w:hAnsi="Times New Roman"/>
          <w:sz w:val="24"/>
          <w:szCs w:val="24"/>
        </w:rPr>
        <w:t xml:space="preserve"> mediated the </w:t>
      </w:r>
      <w:r>
        <w:rPr>
          <w:rFonts w:ascii="Times New Roman" w:hAnsi="Times New Roman"/>
          <w:sz w:val="24"/>
          <w:szCs w:val="24"/>
        </w:rPr>
        <w:t xml:space="preserve">effect of </w:t>
      </w:r>
      <w:r w:rsidRPr="0025674D">
        <w:rPr>
          <w:rFonts w:ascii="Times New Roman" w:hAnsi="Times New Roman"/>
          <w:sz w:val="24"/>
          <w:szCs w:val="24"/>
        </w:rPr>
        <w:t xml:space="preserve">nostalgia </w:t>
      </w:r>
      <w:r>
        <w:rPr>
          <w:rFonts w:ascii="Times New Roman" w:hAnsi="Times New Roman"/>
          <w:sz w:val="24"/>
          <w:szCs w:val="24"/>
        </w:rPr>
        <w:t xml:space="preserve">on </w:t>
      </w:r>
      <w:r w:rsidRPr="0025674D">
        <w:rPr>
          <w:rFonts w:ascii="Times New Roman" w:hAnsi="Times New Roman"/>
          <w:sz w:val="24"/>
          <w:szCs w:val="24"/>
        </w:rPr>
        <w:t xml:space="preserve">tradition transfer </w:t>
      </w:r>
      <w:r>
        <w:rPr>
          <w:rFonts w:ascii="Times New Roman" w:hAnsi="Times New Roman"/>
          <w:sz w:val="24"/>
          <w:szCs w:val="24"/>
        </w:rPr>
        <w:t>attitudes</w:t>
      </w:r>
      <w:r w:rsidRPr="0025674D">
        <w:rPr>
          <w:rFonts w:ascii="Times New Roman" w:hAnsi="Times New Roman"/>
          <w:sz w:val="24"/>
          <w:szCs w:val="24"/>
        </w:rPr>
        <w:t>.</w:t>
      </w:r>
    </w:p>
    <w:p w14:paraId="167E7611" w14:textId="77777777" w:rsidR="00186B6E" w:rsidRDefault="00186B6E" w:rsidP="00186B6E">
      <w:pPr>
        <w:pStyle w:val="Heading2"/>
        <w:spacing w:before="0" w:line="480" w:lineRule="exact"/>
        <w:jc w:val="center"/>
        <w:rPr>
          <w:rFonts w:ascii="Times New Roman" w:hAnsi="Times New Roman"/>
          <w:sz w:val="24"/>
          <w:szCs w:val="24"/>
        </w:rPr>
      </w:pPr>
      <w:bookmarkStart w:id="140" w:name="_Toc128437149"/>
      <w:r>
        <w:rPr>
          <w:rFonts w:ascii="Times New Roman" w:hAnsi="Times New Roman"/>
          <w:sz w:val="24"/>
          <w:szCs w:val="24"/>
        </w:rPr>
        <w:t>Gender Composition</w:t>
      </w:r>
      <w:bookmarkEnd w:id="140"/>
    </w:p>
    <w:p w14:paraId="0C841DBB" w14:textId="77777777" w:rsidR="00186B6E" w:rsidRPr="00376CB6" w:rsidRDefault="00186B6E" w:rsidP="00186B6E">
      <w:pPr>
        <w:spacing w:line="480" w:lineRule="exact"/>
        <w:rPr>
          <w:rFonts w:ascii="Times New Roman" w:hAnsi="Times New Roman"/>
          <w:b/>
          <w:sz w:val="24"/>
          <w:szCs w:val="24"/>
        </w:rPr>
      </w:pPr>
      <w:r w:rsidRPr="00376CB6">
        <w:rPr>
          <w:rFonts w:ascii="Times New Roman" w:hAnsi="Times New Roman"/>
          <w:b/>
          <w:sz w:val="24"/>
          <w:szCs w:val="24"/>
        </w:rPr>
        <w:t>Nostalgia and Tradition Transfer</w:t>
      </w:r>
    </w:p>
    <w:p w14:paraId="43754136" w14:textId="77777777" w:rsidR="00186B6E" w:rsidRDefault="00186B6E" w:rsidP="00186B6E">
      <w:pPr>
        <w:spacing w:line="480" w:lineRule="exact"/>
        <w:ind w:firstLine="720"/>
        <w:rPr>
          <w:rFonts w:ascii="Times New Roman" w:hAnsi="Times New Roman"/>
          <w:sz w:val="24"/>
          <w:szCs w:val="24"/>
        </w:rPr>
      </w:pPr>
      <w:r>
        <w:rPr>
          <w:rFonts w:ascii="Times New Roman" w:hAnsi="Times New Roman"/>
          <w:sz w:val="24"/>
          <w:szCs w:val="24"/>
        </w:rPr>
        <w:t xml:space="preserve">The effect of nostalgia on tradition transfer attitudes was trending after controlling for gender composition (i.e., entering gender composition as fixed factors but removing the Condition × Gender Composition interactions). Nostalgic parents tended to report that they would like to spend more time on tradition transfer activities than controls, </w:t>
      </w:r>
      <w:r>
        <w:rPr>
          <w:rFonts w:ascii="Times New Roman" w:hAnsi="Times New Roman"/>
          <w:i/>
          <w:iCs/>
          <w:sz w:val="24"/>
          <w:szCs w:val="24"/>
        </w:rPr>
        <w:t>F</w:t>
      </w:r>
      <w:r>
        <w:rPr>
          <w:rFonts w:ascii="Times New Roman" w:hAnsi="Times New Roman"/>
          <w:sz w:val="24"/>
          <w:szCs w:val="24"/>
        </w:rPr>
        <w:t xml:space="preserve">(1, 364) = 3.32, </w:t>
      </w:r>
      <w:r>
        <w:rPr>
          <w:rFonts w:ascii="Times New Roman" w:hAnsi="Times New Roman"/>
          <w:i/>
          <w:iCs/>
          <w:sz w:val="24"/>
          <w:szCs w:val="24"/>
        </w:rPr>
        <w:t>p</w:t>
      </w:r>
      <w:r>
        <w:rPr>
          <w:rFonts w:ascii="Times New Roman" w:hAnsi="Times New Roman"/>
          <w:sz w:val="24"/>
          <w:szCs w:val="24"/>
        </w:rPr>
        <w:t xml:space="preserve"> = .069, </w:t>
      </w:r>
      <w:r w:rsidRPr="007B177B">
        <w:rPr>
          <w:rFonts w:ascii="Times New Roman" w:hAnsi="Times New Roman"/>
          <w:sz w:val="24"/>
          <w:szCs w:val="24"/>
        </w:rPr>
        <w:t>η</w:t>
      </w:r>
      <w:r w:rsidRPr="007B177B">
        <w:rPr>
          <w:rFonts w:ascii="Times New Roman" w:hAnsi="Times New Roman"/>
          <w:i/>
          <w:iCs/>
          <w:sz w:val="24"/>
          <w:szCs w:val="24"/>
          <w:vertAlign w:val="subscript"/>
        </w:rPr>
        <w:t>p</w:t>
      </w:r>
      <w:r w:rsidRPr="007B177B">
        <w:rPr>
          <w:rFonts w:ascii="Times New Roman" w:hAnsi="Times New Roman"/>
          <w:sz w:val="24"/>
          <w:szCs w:val="24"/>
          <w:vertAlign w:val="superscript"/>
        </w:rPr>
        <w:t xml:space="preserve">2 </w:t>
      </w:r>
      <w:r w:rsidRPr="007B177B">
        <w:rPr>
          <w:rFonts w:ascii="Times New Roman" w:hAnsi="Times New Roman"/>
          <w:sz w:val="24"/>
          <w:szCs w:val="24"/>
        </w:rPr>
        <w:t>= .0</w:t>
      </w:r>
      <w:r>
        <w:rPr>
          <w:rFonts w:ascii="Times New Roman" w:hAnsi="Times New Roman"/>
          <w:sz w:val="24"/>
          <w:szCs w:val="24"/>
        </w:rPr>
        <w:t xml:space="preserve">09. The association between the covariate (i.e., gender composition) and tradition transfer attitudes was not significant, </w:t>
      </w:r>
      <w:r>
        <w:rPr>
          <w:rFonts w:ascii="Times New Roman" w:hAnsi="Times New Roman"/>
          <w:i/>
          <w:iCs/>
          <w:sz w:val="24"/>
          <w:szCs w:val="24"/>
        </w:rPr>
        <w:t>F</w:t>
      </w:r>
      <w:r>
        <w:rPr>
          <w:rFonts w:ascii="Times New Roman" w:hAnsi="Times New Roman"/>
          <w:sz w:val="24"/>
          <w:szCs w:val="24"/>
        </w:rPr>
        <w:t xml:space="preserve">(3, 364) = 0.26, </w:t>
      </w:r>
      <w:r>
        <w:rPr>
          <w:rFonts w:ascii="Times New Roman" w:hAnsi="Times New Roman"/>
          <w:i/>
          <w:iCs/>
          <w:sz w:val="24"/>
          <w:szCs w:val="24"/>
        </w:rPr>
        <w:t>p</w:t>
      </w:r>
      <w:r>
        <w:rPr>
          <w:rFonts w:ascii="Times New Roman" w:hAnsi="Times New Roman"/>
          <w:sz w:val="24"/>
          <w:szCs w:val="24"/>
        </w:rPr>
        <w:t xml:space="preserve"> = .854, </w:t>
      </w:r>
      <w:r w:rsidRPr="007B177B">
        <w:rPr>
          <w:rFonts w:ascii="Times New Roman" w:hAnsi="Times New Roman"/>
          <w:sz w:val="24"/>
          <w:szCs w:val="24"/>
        </w:rPr>
        <w:t>η</w:t>
      </w:r>
      <w:r w:rsidRPr="007B177B">
        <w:rPr>
          <w:rFonts w:ascii="Times New Roman" w:hAnsi="Times New Roman"/>
          <w:i/>
          <w:iCs/>
          <w:sz w:val="24"/>
          <w:szCs w:val="24"/>
          <w:vertAlign w:val="subscript"/>
        </w:rPr>
        <w:t>p</w:t>
      </w:r>
      <w:r w:rsidRPr="007B177B">
        <w:rPr>
          <w:rFonts w:ascii="Times New Roman" w:hAnsi="Times New Roman"/>
          <w:sz w:val="24"/>
          <w:szCs w:val="24"/>
          <w:vertAlign w:val="superscript"/>
        </w:rPr>
        <w:t xml:space="preserve">2 </w:t>
      </w:r>
      <w:r w:rsidRPr="007B177B">
        <w:rPr>
          <w:rFonts w:ascii="Times New Roman" w:hAnsi="Times New Roman"/>
          <w:sz w:val="24"/>
          <w:szCs w:val="24"/>
        </w:rPr>
        <w:t>= .0</w:t>
      </w:r>
      <w:r>
        <w:rPr>
          <w:rFonts w:ascii="Times New Roman" w:hAnsi="Times New Roman"/>
          <w:sz w:val="24"/>
          <w:szCs w:val="24"/>
        </w:rPr>
        <w:t>02.</w:t>
      </w:r>
    </w:p>
    <w:p w14:paraId="045389E4" w14:textId="77777777" w:rsidR="00186B6E" w:rsidRPr="00376CB6" w:rsidRDefault="00186B6E" w:rsidP="00186B6E">
      <w:pPr>
        <w:spacing w:line="480" w:lineRule="exact"/>
        <w:rPr>
          <w:rFonts w:ascii="Times New Roman" w:hAnsi="Times New Roman"/>
          <w:b/>
          <w:iCs/>
          <w:sz w:val="24"/>
          <w:szCs w:val="24"/>
        </w:rPr>
      </w:pPr>
      <w:r w:rsidRPr="00376CB6">
        <w:rPr>
          <w:rFonts w:ascii="Times New Roman" w:hAnsi="Times New Roman"/>
          <w:b/>
          <w:iCs/>
          <w:sz w:val="24"/>
          <w:szCs w:val="24"/>
        </w:rPr>
        <w:t>Nostalgia, Parent-Child Relationship Closeness, and Tradition Transfer Attitudes</w:t>
      </w:r>
    </w:p>
    <w:p w14:paraId="13DD9811" w14:textId="77777777" w:rsidR="00186B6E" w:rsidRPr="00FC3A00" w:rsidRDefault="00186B6E" w:rsidP="00186B6E">
      <w:pPr>
        <w:spacing w:line="480" w:lineRule="exact"/>
        <w:ind w:firstLine="720"/>
        <w:rPr>
          <w:rFonts w:ascii="Times New Roman" w:hAnsi="Times New Roman"/>
          <w:sz w:val="24"/>
          <w:szCs w:val="24"/>
        </w:rPr>
      </w:pPr>
      <w:r>
        <w:rPr>
          <w:rFonts w:ascii="Times New Roman" w:hAnsi="Times New Roman"/>
          <w:sz w:val="24"/>
          <w:szCs w:val="24"/>
        </w:rPr>
        <w:t>Next, we</w:t>
      </w:r>
      <w:r w:rsidRPr="0025674D">
        <w:rPr>
          <w:rFonts w:ascii="Times New Roman" w:hAnsi="Times New Roman"/>
          <w:sz w:val="24"/>
          <w:szCs w:val="24"/>
        </w:rPr>
        <w:t xml:space="preserve"> conducted </w:t>
      </w:r>
      <w:r>
        <w:rPr>
          <w:rFonts w:ascii="Times New Roman" w:hAnsi="Times New Roman"/>
          <w:sz w:val="24"/>
          <w:szCs w:val="24"/>
        </w:rPr>
        <w:t xml:space="preserve">a mediation </w:t>
      </w:r>
      <w:r w:rsidRPr="0025674D">
        <w:rPr>
          <w:rFonts w:ascii="Times New Roman" w:hAnsi="Times New Roman"/>
          <w:sz w:val="24"/>
          <w:szCs w:val="24"/>
        </w:rPr>
        <w:t>analys</w:t>
      </w:r>
      <w:r>
        <w:rPr>
          <w:rFonts w:ascii="Times New Roman" w:hAnsi="Times New Roman"/>
          <w:sz w:val="24"/>
          <w:szCs w:val="24"/>
        </w:rPr>
        <w:t>i</w:t>
      </w:r>
      <w:r w:rsidRPr="0025674D">
        <w:rPr>
          <w:rFonts w:ascii="Times New Roman" w:hAnsi="Times New Roman"/>
          <w:sz w:val="24"/>
          <w:szCs w:val="24"/>
        </w:rPr>
        <w:t>s through PROCESS macro (Hayes, 2017, Model 4; 5,000 iterations), entering</w:t>
      </w:r>
      <w:r>
        <w:rPr>
          <w:rFonts w:ascii="Times New Roman" w:hAnsi="Times New Roman"/>
          <w:sz w:val="24"/>
          <w:szCs w:val="24"/>
        </w:rPr>
        <w:t xml:space="preserve"> manipulation (0 = </w:t>
      </w:r>
      <w:r>
        <w:rPr>
          <w:rFonts w:ascii="Times New Roman" w:hAnsi="Times New Roman"/>
          <w:i/>
          <w:iCs/>
          <w:sz w:val="24"/>
          <w:szCs w:val="24"/>
        </w:rPr>
        <w:t>control</w:t>
      </w:r>
      <w:r>
        <w:rPr>
          <w:rFonts w:ascii="Times New Roman" w:hAnsi="Times New Roman"/>
          <w:sz w:val="24"/>
          <w:szCs w:val="24"/>
        </w:rPr>
        <w:t xml:space="preserve">, 1 = </w:t>
      </w:r>
      <w:r>
        <w:rPr>
          <w:rFonts w:ascii="Times New Roman" w:hAnsi="Times New Roman"/>
          <w:i/>
          <w:iCs/>
          <w:sz w:val="24"/>
          <w:szCs w:val="24"/>
        </w:rPr>
        <w:t>nostalgia</w:t>
      </w:r>
      <w:r>
        <w:rPr>
          <w:rFonts w:ascii="Times New Roman" w:hAnsi="Times New Roman"/>
          <w:sz w:val="24"/>
          <w:szCs w:val="24"/>
        </w:rPr>
        <w:t>)</w:t>
      </w:r>
      <w:r w:rsidRPr="0025674D">
        <w:rPr>
          <w:rFonts w:ascii="Times New Roman" w:hAnsi="Times New Roman"/>
          <w:sz w:val="24"/>
          <w:szCs w:val="24"/>
        </w:rPr>
        <w:t xml:space="preserve"> as independent variable, </w:t>
      </w:r>
      <w:r>
        <w:rPr>
          <w:rFonts w:ascii="Times New Roman" w:hAnsi="Times New Roman"/>
          <w:sz w:val="24"/>
          <w:szCs w:val="24"/>
        </w:rPr>
        <w:t xml:space="preserve">parent-child relationship closeness </w:t>
      </w:r>
      <w:r w:rsidRPr="0025674D">
        <w:rPr>
          <w:rFonts w:ascii="Times New Roman" w:hAnsi="Times New Roman"/>
          <w:sz w:val="24"/>
          <w:szCs w:val="24"/>
        </w:rPr>
        <w:t xml:space="preserve">as mediator, tradition transfer </w:t>
      </w:r>
      <w:r>
        <w:rPr>
          <w:rFonts w:ascii="Times New Roman" w:hAnsi="Times New Roman"/>
          <w:sz w:val="24"/>
          <w:szCs w:val="24"/>
        </w:rPr>
        <w:t>attitudes</w:t>
      </w:r>
      <w:r w:rsidRPr="0025674D">
        <w:rPr>
          <w:rFonts w:ascii="Times New Roman" w:hAnsi="Times New Roman"/>
          <w:sz w:val="24"/>
          <w:szCs w:val="24"/>
        </w:rPr>
        <w:t xml:space="preserve"> as </w:t>
      </w:r>
      <w:r>
        <w:rPr>
          <w:rFonts w:ascii="Times New Roman" w:hAnsi="Times New Roman"/>
          <w:sz w:val="24"/>
          <w:szCs w:val="24"/>
        </w:rPr>
        <w:t>dependent variable, and gender composition as covariate (dummy coded)</w:t>
      </w:r>
      <w:r w:rsidRPr="0025674D">
        <w:rPr>
          <w:rFonts w:ascii="Times New Roman" w:hAnsi="Times New Roman"/>
          <w:sz w:val="24"/>
          <w:szCs w:val="24"/>
        </w:rPr>
        <w:t xml:space="preserve"> The direct effect was </w:t>
      </w:r>
      <w:r>
        <w:rPr>
          <w:rFonts w:ascii="Times New Roman" w:hAnsi="Times New Roman"/>
          <w:sz w:val="24"/>
          <w:szCs w:val="24"/>
        </w:rPr>
        <w:t xml:space="preserve">not </w:t>
      </w:r>
      <w:r w:rsidRPr="0025674D">
        <w:rPr>
          <w:rFonts w:ascii="Times New Roman" w:hAnsi="Times New Roman"/>
          <w:sz w:val="24"/>
          <w:szCs w:val="24"/>
        </w:rPr>
        <w:t xml:space="preserve">significant, </w:t>
      </w:r>
      <w:r w:rsidRPr="0025674D">
        <w:rPr>
          <w:rFonts w:ascii="Times New Roman" w:hAnsi="Times New Roman"/>
          <w:i/>
          <w:iCs/>
          <w:sz w:val="24"/>
          <w:szCs w:val="24"/>
        </w:rPr>
        <w:t>b</w:t>
      </w:r>
      <w:r w:rsidRPr="0025674D">
        <w:rPr>
          <w:rFonts w:ascii="Times New Roman" w:hAnsi="Times New Roman"/>
          <w:sz w:val="24"/>
          <w:szCs w:val="24"/>
        </w:rPr>
        <w:t xml:space="preserve">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07</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 0.</w:t>
      </w:r>
      <w:r>
        <w:rPr>
          <w:rFonts w:ascii="Times New Roman" w:hAnsi="Times New Roman"/>
          <w:sz w:val="24"/>
          <w:szCs w:val="24"/>
        </w:rPr>
        <w:t>12</w:t>
      </w:r>
      <w:r w:rsidRPr="0025674D">
        <w:rPr>
          <w:rFonts w:ascii="Times New Roman" w:hAnsi="Times New Roman"/>
          <w:sz w:val="24"/>
          <w:szCs w:val="24"/>
        </w:rPr>
        <w:t>, 95% CI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16</w:t>
      </w:r>
      <w:r w:rsidRPr="0025674D">
        <w:rPr>
          <w:rFonts w:ascii="Times New Roman" w:hAnsi="Times New Roman"/>
          <w:sz w:val="24"/>
          <w:szCs w:val="24"/>
        </w:rPr>
        <w:t xml:space="preserve">,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30</w:t>
      </w:r>
      <w:r w:rsidRPr="0025674D">
        <w:rPr>
          <w:rFonts w:ascii="Times New Roman" w:hAnsi="Times New Roman"/>
          <w:sz w:val="24"/>
          <w:szCs w:val="24"/>
        </w:rPr>
        <w:t xml:space="preserve">], </w:t>
      </w:r>
      <w:r>
        <w:rPr>
          <w:rFonts w:ascii="Times New Roman" w:hAnsi="Times New Roman"/>
          <w:sz w:val="24"/>
          <w:szCs w:val="24"/>
        </w:rPr>
        <w:t>but</w:t>
      </w:r>
      <w:r w:rsidRPr="0025674D">
        <w:rPr>
          <w:rFonts w:ascii="Times New Roman" w:hAnsi="Times New Roman"/>
          <w:sz w:val="24"/>
          <w:szCs w:val="24"/>
        </w:rPr>
        <w:t xml:space="preserve"> the indirect effect</w:t>
      </w:r>
      <w:r>
        <w:rPr>
          <w:rFonts w:ascii="Times New Roman" w:hAnsi="Times New Roman"/>
          <w:sz w:val="24"/>
          <w:szCs w:val="24"/>
        </w:rPr>
        <w:t xml:space="preserve"> was significant</w:t>
      </w:r>
      <w:r w:rsidRPr="0025674D">
        <w:rPr>
          <w:rFonts w:ascii="Times New Roman" w:hAnsi="Times New Roman"/>
          <w:sz w:val="24"/>
          <w:szCs w:val="24"/>
        </w:rPr>
        <w:t xml:space="preserve">, </w:t>
      </w:r>
      <w:r w:rsidRPr="0025674D">
        <w:rPr>
          <w:rFonts w:ascii="Times New Roman" w:hAnsi="Times New Roman"/>
          <w:i/>
          <w:iCs/>
          <w:sz w:val="24"/>
          <w:szCs w:val="24"/>
        </w:rPr>
        <w:t>b</w:t>
      </w:r>
      <w:r w:rsidRPr="0025674D">
        <w:rPr>
          <w:rFonts w:ascii="Times New Roman" w:hAnsi="Times New Roman"/>
          <w:sz w:val="24"/>
          <w:szCs w:val="24"/>
        </w:rPr>
        <w:t xml:space="preserve">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15</w:t>
      </w:r>
      <w:r w:rsidRPr="0025674D">
        <w:rPr>
          <w:rFonts w:ascii="Times New Roman" w:hAnsi="Times New Roman"/>
          <w:sz w:val="24"/>
          <w:szCs w:val="24"/>
        </w:rPr>
        <w:t xml:space="preserve">, </w:t>
      </w:r>
      <w:r w:rsidRPr="0025674D">
        <w:rPr>
          <w:rFonts w:ascii="Times New Roman" w:hAnsi="Times New Roman"/>
          <w:i/>
          <w:iCs/>
          <w:sz w:val="24"/>
          <w:szCs w:val="24"/>
        </w:rPr>
        <w:t>SE</w:t>
      </w:r>
      <w:r w:rsidRPr="0025674D">
        <w:rPr>
          <w:rFonts w:ascii="Times New Roman" w:hAnsi="Times New Roman"/>
          <w:sz w:val="24"/>
          <w:szCs w:val="24"/>
        </w:rPr>
        <w:t xml:space="preserve"> = 0.</w:t>
      </w:r>
      <w:r>
        <w:rPr>
          <w:rFonts w:ascii="Times New Roman" w:hAnsi="Times New Roman"/>
          <w:sz w:val="24"/>
          <w:szCs w:val="24"/>
        </w:rPr>
        <w:t>05</w:t>
      </w:r>
      <w:r w:rsidRPr="0025674D">
        <w:rPr>
          <w:rFonts w:ascii="Times New Roman" w:hAnsi="Times New Roman"/>
          <w:sz w:val="24"/>
          <w:szCs w:val="24"/>
        </w:rPr>
        <w:t>, 95% CI =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06</w:t>
      </w:r>
      <w:r w:rsidRPr="0025674D">
        <w:rPr>
          <w:rFonts w:ascii="Times New Roman" w:hAnsi="Times New Roman"/>
          <w:sz w:val="24"/>
          <w:szCs w:val="24"/>
        </w:rPr>
        <w:t xml:space="preserve">, </w:t>
      </w:r>
      <w:r>
        <w:rPr>
          <w:rFonts w:ascii="Times New Roman" w:hAnsi="Times New Roman"/>
          <w:sz w:val="24"/>
          <w:szCs w:val="24"/>
        </w:rPr>
        <w:t>0</w:t>
      </w:r>
      <w:r w:rsidRPr="0025674D">
        <w:rPr>
          <w:rFonts w:ascii="Times New Roman" w:hAnsi="Times New Roman"/>
          <w:sz w:val="24"/>
          <w:szCs w:val="24"/>
        </w:rPr>
        <w:t>.</w:t>
      </w:r>
      <w:r>
        <w:rPr>
          <w:rFonts w:ascii="Times New Roman" w:hAnsi="Times New Roman"/>
          <w:sz w:val="24"/>
          <w:szCs w:val="24"/>
        </w:rPr>
        <w:t>25</w:t>
      </w:r>
      <w:r w:rsidRPr="0025674D">
        <w:rPr>
          <w:rFonts w:ascii="Times New Roman" w:hAnsi="Times New Roman"/>
          <w:sz w:val="24"/>
          <w:szCs w:val="24"/>
        </w:rPr>
        <w:t xml:space="preserve">]. </w:t>
      </w:r>
      <w:r>
        <w:rPr>
          <w:rFonts w:ascii="Times New Roman" w:hAnsi="Times New Roman"/>
          <w:sz w:val="24"/>
          <w:szCs w:val="24"/>
        </w:rPr>
        <w:t>Parent-child relationship closeness</w:t>
      </w:r>
      <w:r w:rsidRPr="0025674D">
        <w:rPr>
          <w:rFonts w:ascii="Times New Roman" w:hAnsi="Times New Roman"/>
          <w:sz w:val="24"/>
          <w:szCs w:val="24"/>
        </w:rPr>
        <w:t xml:space="preserve"> mediated the </w:t>
      </w:r>
      <w:r>
        <w:rPr>
          <w:rFonts w:ascii="Times New Roman" w:hAnsi="Times New Roman"/>
          <w:sz w:val="24"/>
          <w:szCs w:val="24"/>
        </w:rPr>
        <w:t xml:space="preserve">effect of </w:t>
      </w:r>
      <w:r w:rsidRPr="0025674D">
        <w:rPr>
          <w:rFonts w:ascii="Times New Roman" w:hAnsi="Times New Roman"/>
          <w:sz w:val="24"/>
          <w:szCs w:val="24"/>
        </w:rPr>
        <w:t xml:space="preserve">nostalgia </w:t>
      </w:r>
      <w:r>
        <w:rPr>
          <w:rFonts w:ascii="Times New Roman" w:hAnsi="Times New Roman"/>
          <w:sz w:val="24"/>
          <w:szCs w:val="24"/>
        </w:rPr>
        <w:t xml:space="preserve">on </w:t>
      </w:r>
      <w:r w:rsidRPr="0025674D">
        <w:rPr>
          <w:rFonts w:ascii="Times New Roman" w:hAnsi="Times New Roman"/>
          <w:sz w:val="24"/>
          <w:szCs w:val="24"/>
        </w:rPr>
        <w:t xml:space="preserve">tradition transfer </w:t>
      </w:r>
      <w:r>
        <w:rPr>
          <w:rFonts w:ascii="Times New Roman" w:hAnsi="Times New Roman"/>
          <w:sz w:val="24"/>
          <w:szCs w:val="24"/>
        </w:rPr>
        <w:t>attitudes</w:t>
      </w:r>
      <w:r w:rsidRPr="0025674D">
        <w:rPr>
          <w:rFonts w:ascii="Times New Roman" w:hAnsi="Times New Roman"/>
          <w:sz w:val="24"/>
          <w:szCs w:val="24"/>
        </w:rPr>
        <w:t>.</w:t>
      </w:r>
    </w:p>
    <w:p w14:paraId="371F8C68" w14:textId="77777777" w:rsidR="00186B6E" w:rsidRPr="00C602A0" w:rsidRDefault="00186B6E" w:rsidP="00186B6E">
      <w:pPr>
        <w:pStyle w:val="Heading2"/>
        <w:spacing w:before="0" w:line="480" w:lineRule="exact"/>
        <w:rPr>
          <w:rFonts w:ascii="Times New Roman" w:hAnsi="Times New Roman"/>
          <w:sz w:val="24"/>
          <w:szCs w:val="24"/>
        </w:rPr>
        <w:sectPr w:rsidR="00186B6E" w:rsidRPr="00C602A0" w:rsidSect="00FA6F19">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850" w:footer="994" w:gutter="0"/>
          <w:cols w:space="425"/>
          <w:docGrid w:type="lines" w:linePitch="312"/>
        </w:sectPr>
      </w:pPr>
    </w:p>
    <w:p w14:paraId="505A4F84" w14:textId="77777777" w:rsidR="00186B6E" w:rsidRPr="0025674D" w:rsidRDefault="00186B6E" w:rsidP="00186B6E">
      <w:pPr>
        <w:spacing w:line="360" w:lineRule="auto"/>
        <w:rPr>
          <w:rFonts w:ascii="Times New Roman" w:hAnsi="Times New Roman"/>
          <w:sz w:val="24"/>
          <w:szCs w:val="24"/>
        </w:rPr>
      </w:pPr>
      <w:r w:rsidRPr="0025674D">
        <w:rPr>
          <w:rFonts w:ascii="Times New Roman" w:hAnsi="Times New Roman"/>
          <w:b/>
          <w:noProof/>
          <w:sz w:val="24"/>
          <w:szCs w:val="24"/>
        </w:rPr>
        <w:lastRenderedPageBreak/>
        <w:t xml:space="preserve">Table </w:t>
      </w:r>
      <w:r>
        <w:rPr>
          <w:rFonts w:ascii="Times New Roman" w:hAnsi="Times New Roman"/>
          <w:b/>
          <w:noProof/>
          <w:sz w:val="24"/>
          <w:szCs w:val="24"/>
        </w:rPr>
        <w:t>S</w:t>
      </w:r>
      <w:r w:rsidRPr="0025674D">
        <w:rPr>
          <w:rFonts w:ascii="Times New Roman" w:hAnsi="Times New Roman"/>
          <w:b/>
          <w:noProof/>
          <w:sz w:val="24"/>
          <w:szCs w:val="24"/>
        </w:rPr>
        <w:t>1</w:t>
      </w:r>
    </w:p>
    <w:p w14:paraId="33A95DB6" w14:textId="77777777" w:rsidR="00186B6E" w:rsidRPr="0025674D" w:rsidRDefault="00186B6E" w:rsidP="00186B6E">
      <w:pPr>
        <w:spacing w:line="360" w:lineRule="auto"/>
        <w:rPr>
          <w:rFonts w:ascii="Times New Roman" w:hAnsi="Times New Roman"/>
          <w:i/>
          <w:iCs/>
          <w:noProof/>
          <w:sz w:val="24"/>
          <w:szCs w:val="24"/>
        </w:rPr>
      </w:pPr>
      <w:r w:rsidRPr="0025674D">
        <w:rPr>
          <w:rFonts w:ascii="Times New Roman" w:hAnsi="Times New Roman"/>
          <w:i/>
          <w:iCs/>
          <w:noProof/>
          <w:sz w:val="24"/>
          <w:szCs w:val="24"/>
        </w:rPr>
        <w:t xml:space="preserve">Descriptive Statistics and Correlations in Study </w:t>
      </w:r>
      <w:r>
        <w:rPr>
          <w:rFonts w:ascii="Times New Roman" w:hAnsi="Times New Roman"/>
          <w:i/>
          <w:iCs/>
          <w:noProof/>
          <w:sz w:val="24"/>
          <w:szCs w:val="24"/>
        </w:rPr>
        <w:t>5</w:t>
      </w:r>
      <w:bookmarkStart w:id="141" w:name="OLE_LINK32"/>
      <w:r>
        <w:rPr>
          <w:rFonts w:ascii="Times New Roman" w:hAnsi="Times New Roman"/>
          <w:i/>
          <w:iCs/>
          <w:noProof/>
          <w:sz w:val="24"/>
          <w:szCs w:val="24"/>
        </w:rPr>
        <w:t xml:space="preserve"> (Excluding Participants Who Failed Attention Check at T1)</w:t>
      </w:r>
    </w:p>
    <w:tbl>
      <w:tblPr>
        <w:tblW w:w="5000" w:type="pct"/>
        <w:tblCellMar>
          <w:top w:w="15" w:type="dxa"/>
          <w:left w:w="15" w:type="dxa"/>
          <w:bottom w:w="15" w:type="dxa"/>
          <w:right w:w="15" w:type="dxa"/>
        </w:tblCellMar>
        <w:tblLook w:val="04A0" w:firstRow="1" w:lastRow="0" w:firstColumn="1" w:lastColumn="0" w:noHBand="0" w:noVBand="1"/>
      </w:tblPr>
      <w:tblGrid>
        <w:gridCol w:w="4417"/>
        <w:gridCol w:w="869"/>
        <w:gridCol w:w="872"/>
        <w:gridCol w:w="869"/>
        <w:gridCol w:w="872"/>
        <w:gridCol w:w="866"/>
        <w:gridCol w:w="865"/>
        <w:gridCol w:w="865"/>
        <w:gridCol w:w="868"/>
        <w:gridCol w:w="865"/>
        <w:gridCol w:w="865"/>
        <w:gridCol w:w="865"/>
      </w:tblGrid>
      <w:tr w:rsidR="00186B6E" w:rsidRPr="0025674D" w14:paraId="503471C6" w14:textId="77777777" w:rsidTr="00DC0414">
        <w:trPr>
          <w:trHeight w:val="360"/>
        </w:trPr>
        <w:tc>
          <w:tcPr>
            <w:tcW w:w="1582" w:type="pct"/>
            <w:tcBorders>
              <w:top w:val="single" w:sz="12" w:space="0" w:color="000000"/>
              <w:bottom w:val="single" w:sz="12" w:space="0" w:color="000000"/>
            </w:tcBorders>
            <w:vAlign w:val="center"/>
            <w:hideMark/>
          </w:tcPr>
          <w:bookmarkEnd w:id="141"/>
          <w:p w14:paraId="037CD208"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Variables</w:t>
            </w:r>
          </w:p>
        </w:tc>
        <w:tc>
          <w:tcPr>
            <w:tcW w:w="311" w:type="pct"/>
            <w:tcBorders>
              <w:top w:val="single" w:sz="12" w:space="0" w:color="000000"/>
              <w:bottom w:val="single" w:sz="12" w:space="0" w:color="000000"/>
            </w:tcBorders>
            <w:vAlign w:val="center"/>
            <w:hideMark/>
          </w:tcPr>
          <w:p w14:paraId="6692383F" w14:textId="77777777" w:rsidR="00186B6E" w:rsidRPr="0025674D" w:rsidRDefault="00186B6E" w:rsidP="00DC0414">
            <w:pPr>
              <w:jc w:val="center"/>
              <w:rPr>
                <w:rFonts w:ascii="Times New Roman" w:hAnsi="Times New Roman"/>
                <w:i/>
                <w:iCs/>
                <w:color w:val="000000"/>
                <w:kern w:val="0"/>
                <w:sz w:val="24"/>
                <w:szCs w:val="24"/>
              </w:rPr>
            </w:pPr>
            <w:r w:rsidRPr="0025674D">
              <w:rPr>
                <w:rFonts w:ascii="Times New Roman" w:hAnsi="Times New Roman"/>
                <w:i/>
                <w:iCs/>
                <w:color w:val="000000"/>
                <w:kern w:val="0"/>
                <w:sz w:val="24"/>
                <w:szCs w:val="24"/>
              </w:rPr>
              <w:t>M</w:t>
            </w:r>
          </w:p>
        </w:tc>
        <w:tc>
          <w:tcPr>
            <w:tcW w:w="312" w:type="pct"/>
            <w:tcBorders>
              <w:top w:val="single" w:sz="12" w:space="0" w:color="000000"/>
              <w:bottom w:val="single" w:sz="12" w:space="0" w:color="000000"/>
            </w:tcBorders>
            <w:vAlign w:val="center"/>
            <w:hideMark/>
          </w:tcPr>
          <w:p w14:paraId="1284C3B3" w14:textId="77777777" w:rsidR="00186B6E" w:rsidRPr="0025674D" w:rsidRDefault="00186B6E" w:rsidP="00DC0414">
            <w:pPr>
              <w:jc w:val="center"/>
              <w:rPr>
                <w:rFonts w:ascii="Times New Roman" w:hAnsi="Times New Roman"/>
                <w:i/>
                <w:iCs/>
                <w:color w:val="000000"/>
                <w:kern w:val="0"/>
                <w:sz w:val="24"/>
                <w:szCs w:val="24"/>
              </w:rPr>
            </w:pPr>
            <w:r w:rsidRPr="0025674D">
              <w:rPr>
                <w:rFonts w:ascii="Times New Roman" w:hAnsi="Times New Roman"/>
                <w:i/>
                <w:iCs/>
                <w:color w:val="000000"/>
                <w:kern w:val="0"/>
                <w:sz w:val="24"/>
                <w:szCs w:val="24"/>
              </w:rPr>
              <w:t>SD</w:t>
            </w:r>
          </w:p>
        </w:tc>
        <w:tc>
          <w:tcPr>
            <w:tcW w:w="311" w:type="pct"/>
            <w:tcBorders>
              <w:top w:val="single" w:sz="12" w:space="0" w:color="000000"/>
              <w:bottom w:val="single" w:sz="12" w:space="0" w:color="000000"/>
            </w:tcBorders>
            <w:vAlign w:val="center"/>
            <w:hideMark/>
          </w:tcPr>
          <w:p w14:paraId="0A545258"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1</w:t>
            </w:r>
          </w:p>
        </w:tc>
        <w:tc>
          <w:tcPr>
            <w:tcW w:w="312" w:type="pct"/>
            <w:tcBorders>
              <w:top w:val="single" w:sz="12" w:space="0" w:color="000000"/>
              <w:bottom w:val="single" w:sz="12" w:space="0" w:color="000000"/>
            </w:tcBorders>
            <w:vAlign w:val="center"/>
            <w:hideMark/>
          </w:tcPr>
          <w:p w14:paraId="5FE7A2CE"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2</w:t>
            </w:r>
          </w:p>
        </w:tc>
        <w:tc>
          <w:tcPr>
            <w:tcW w:w="310" w:type="pct"/>
            <w:tcBorders>
              <w:top w:val="single" w:sz="12" w:space="0" w:color="000000"/>
              <w:bottom w:val="single" w:sz="12" w:space="0" w:color="000000"/>
            </w:tcBorders>
            <w:vAlign w:val="center"/>
            <w:hideMark/>
          </w:tcPr>
          <w:p w14:paraId="545D9273"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3</w:t>
            </w:r>
          </w:p>
        </w:tc>
        <w:tc>
          <w:tcPr>
            <w:tcW w:w="310" w:type="pct"/>
            <w:tcBorders>
              <w:top w:val="single" w:sz="12" w:space="0" w:color="000000"/>
              <w:bottom w:val="single" w:sz="12" w:space="0" w:color="000000"/>
            </w:tcBorders>
            <w:vAlign w:val="center"/>
            <w:hideMark/>
          </w:tcPr>
          <w:p w14:paraId="24C828E9"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4</w:t>
            </w:r>
          </w:p>
        </w:tc>
        <w:tc>
          <w:tcPr>
            <w:tcW w:w="310" w:type="pct"/>
            <w:tcBorders>
              <w:top w:val="single" w:sz="12" w:space="0" w:color="000000"/>
              <w:bottom w:val="single" w:sz="12" w:space="0" w:color="000000"/>
            </w:tcBorders>
            <w:vAlign w:val="center"/>
            <w:hideMark/>
          </w:tcPr>
          <w:p w14:paraId="2DD63209"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5</w:t>
            </w:r>
          </w:p>
        </w:tc>
        <w:tc>
          <w:tcPr>
            <w:tcW w:w="311" w:type="pct"/>
            <w:tcBorders>
              <w:top w:val="single" w:sz="12" w:space="0" w:color="000000"/>
              <w:bottom w:val="single" w:sz="12" w:space="0" w:color="000000"/>
            </w:tcBorders>
            <w:vAlign w:val="center"/>
            <w:hideMark/>
          </w:tcPr>
          <w:p w14:paraId="0D4A5060"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6</w:t>
            </w:r>
          </w:p>
        </w:tc>
        <w:tc>
          <w:tcPr>
            <w:tcW w:w="310" w:type="pct"/>
            <w:tcBorders>
              <w:top w:val="single" w:sz="12" w:space="0" w:color="000000"/>
              <w:bottom w:val="single" w:sz="12" w:space="0" w:color="000000"/>
            </w:tcBorders>
          </w:tcPr>
          <w:p w14:paraId="76FA22D3"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7</w:t>
            </w:r>
          </w:p>
        </w:tc>
        <w:tc>
          <w:tcPr>
            <w:tcW w:w="310" w:type="pct"/>
            <w:tcBorders>
              <w:top w:val="single" w:sz="12" w:space="0" w:color="000000"/>
              <w:bottom w:val="single" w:sz="12" w:space="0" w:color="000000"/>
            </w:tcBorders>
          </w:tcPr>
          <w:p w14:paraId="75170271"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8</w:t>
            </w:r>
          </w:p>
        </w:tc>
        <w:tc>
          <w:tcPr>
            <w:tcW w:w="310" w:type="pct"/>
            <w:tcBorders>
              <w:top w:val="single" w:sz="12" w:space="0" w:color="000000"/>
              <w:bottom w:val="single" w:sz="12" w:space="0" w:color="000000"/>
            </w:tcBorders>
          </w:tcPr>
          <w:p w14:paraId="0EC5AAC1" w14:textId="77777777" w:rsidR="00186B6E" w:rsidRPr="0025674D" w:rsidRDefault="00186B6E" w:rsidP="00DC0414">
            <w:pPr>
              <w:jc w:val="center"/>
              <w:rPr>
                <w:rFonts w:ascii="Times New Roman" w:hAnsi="Times New Roman"/>
                <w:color w:val="000000"/>
                <w:kern w:val="0"/>
                <w:sz w:val="24"/>
                <w:szCs w:val="24"/>
              </w:rPr>
            </w:pPr>
            <w:r w:rsidRPr="0025674D">
              <w:rPr>
                <w:rFonts w:ascii="Times New Roman" w:hAnsi="Times New Roman"/>
                <w:color w:val="000000"/>
                <w:kern w:val="0"/>
                <w:sz w:val="24"/>
                <w:szCs w:val="24"/>
              </w:rPr>
              <w:t>9</w:t>
            </w:r>
          </w:p>
        </w:tc>
      </w:tr>
      <w:tr w:rsidR="00186B6E" w:rsidRPr="0025674D" w14:paraId="1F9D9948" w14:textId="77777777" w:rsidTr="00DC0414">
        <w:trPr>
          <w:trHeight w:val="228"/>
        </w:trPr>
        <w:tc>
          <w:tcPr>
            <w:tcW w:w="1582" w:type="pct"/>
            <w:vAlign w:val="center"/>
            <w:hideMark/>
          </w:tcPr>
          <w:p w14:paraId="06FD939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1. Nostalgia (T1)</w:t>
            </w:r>
          </w:p>
        </w:tc>
        <w:tc>
          <w:tcPr>
            <w:tcW w:w="311" w:type="pct"/>
            <w:vAlign w:val="center"/>
            <w:hideMark/>
          </w:tcPr>
          <w:p w14:paraId="4913FFD1"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4.78 </w:t>
            </w:r>
          </w:p>
        </w:tc>
        <w:tc>
          <w:tcPr>
            <w:tcW w:w="312" w:type="pct"/>
            <w:vAlign w:val="center"/>
            <w:hideMark/>
          </w:tcPr>
          <w:p w14:paraId="1F49C759"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1.37 </w:t>
            </w:r>
          </w:p>
        </w:tc>
        <w:tc>
          <w:tcPr>
            <w:tcW w:w="311" w:type="pct"/>
            <w:vAlign w:val="center"/>
          </w:tcPr>
          <w:p w14:paraId="6C7173AD"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2" w:type="pct"/>
            <w:vAlign w:val="center"/>
            <w:hideMark/>
          </w:tcPr>
          <w:p w14:paraId="576FA596" w14:textId="77777777" w:rsidR="00186B6E" w:rsidRPr="0025674D" w:rsidRDefault="00186B6E" w:rsidP="00DC0414">
            <w:pPr>
              <w:rPr>
                <w:rFonts w:ascii="Times New Roman" w:hAnsi="Times New Roman"/>
                <w:color w:val="000000"/>
                <w:kern w:val="0"/>
                <w:sz w:val="24"/>
                <w:szCs w:val="24"/>
              </w:rPr>
            </w:pPr>
          </w:p>
        </w:tc>
        <w:tc>
          <w:tcPr>
            <w:tcW w:w="310" w:type="pct"/>
            <w:vAlign w:val="center"/>
            <w:hideMark/>
          </w:tcPr>
          <w:p w14:paraId="71306180" w14:textId="77777777" w:rsidR="00186B6E" w:rsidRPr="0025674D" w:rsidRDefault="00186B6E" w:rsidP="00DC0414">
            <w:pPr>
              <w:rPr>
                <w:rFonts w:ascii="Times New Roman" w:hAnsi="Times New Roman"/>
                <w:color w:val="000000"/>
                <w:kern w:val="0"/>
                <w:sz w:val="24"/>
                <w:szCs w:val="24"/>
              </w:rPr>
            </w:pPr>
          </w:p>
        </w:tc>
        <w:tc>
          <w:tcPr>
            <w:tcW w:w="310" w:type="pct"/>
            <w:vAlign w:val="center"/>
            <w:hideMark/>
          </w:tcPr>
          <w:p w14:paraId="68196EEC" w14:textId="77777777" w:rsidR="00186B6E" w:rsidRPr="0025674D" w:rsidRDefault="00186B6E" w:rsidP="00DC0414">
            <w:pPr>
              <w:rPr>
                <w:rFonts w:ascii="Times New Roman" w:hAnsi="Times New Roman"/>
                <w:color w:val="000000"/>
                <w:kern w:val="0"/>
                <w:sz w:val="24"/>
                <w:szCs w:val="24"/>
              </w:rPr>
            </w:pPr>
          </w:p>
        </w:tc>
        <w:tc>
          <w:tcPr>
            <w:tcW w:w="310" w:type="pct"/>
            <w:vAlign w:val="center"/>
            <w:hideMark/>
          </w:tcPr>
          <w:p w14:paraId="32C144A7" w14:textId="77777777" w:rsidR="00186B6E" w:rsidRPr="0025674D" w:rsidRDefault="00186B6E" w:rsidP="00DC0414">
            <w:pPr>
              <w:rPr>
                <w:rFonts w:ascii="Times New Roman" w:hAnsi="Times New Roman"/>
                <w:color w:val="000000"/>
                <w:kern w:val="0"/>
                <w:sz w:val="24"/>
                <w:szCs w:val="24"/>
              </w:rPr>
            </w:pPr>
          </w:p>
        </w:tc>
        <w:tc>
          <w:tcPr>
            <w:tcW w:w="311" w:type="pct"/>
            <w:vAlign w:val="center"/>
            <w:hideMark/>
          </w:tcPr>
          <w:p w14:paraId="3B738A3E"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5A8B429D"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2B8775ED"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6C3C65D" w14:textId="77777777" w:rsidR="00186B6E" w:rsidRPr="0025674D" w:rsidRDefault="00186B6E" w:rsidP="00DC0414">
            <w:pPr>
              <w:rPr>
                <w:rFonts w:ascii="Times New Roman" w:hAnsi="Times New Roman"/>
                <w:color w:val="000000"/>
                <w:kern w:val="0"/>
                <w:sz w:val="24"/>
                <w:szCs w:val="24"/>
              </w:rPr>
            </w:pPr>
          </w:p>
        </w:tc>
      </w:tr>
      <w:tr w:rsidR="00186B6E" w:rsidRPr="0025674D" w14:paraId="66A1280F" w14:textId="77777777" w:rsidTr="00DC0414">
        <w:trPr>
          <w:trHeight w:val="228"/>
        </w:trPr>
        <w:tc>
          <w:tcPr>
            <w:tcW w:w="1582" w:type="pct"/>
            <w:vAlign w:val="center"/>
          </w:tcPr>
          <w:p w14:paraId="7C0E1B2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2. </w:t>
            </w:r>
            <w:r>
              <w:rPr>
                <w:rFonts w:ascii="Times New Roman" w:hAnsi="Times New Roman"/>
                <w:color w:val="000000"/>
                <w:kern w:val="0"/>
                <w:sz w:val="24"/>
                <w:szCs w:val="24"/>
              </w:rPr>
              <w:t>Parent-Child Relationship Closeness</w:t>
            </w:r>
            <w:r w:rsidRPr="0025674D">
              <w:rPr>
                <w:rFonts w:ascii="Times New Roman" w:hAnsi="Times New Roman"/>
                <w:color w:val="000000"/>
                <w:kern w:val="0"/>
                <w:sz w:val="24"/>
                <w:szCs w:val="24"/>
              </w:rPr>
              <w:t xml:space="preserve"> (T1)</w:t>
            </w:r>
          </w:p>
        </w:tc>
        <w:tc>
          <w:tcPr>
            <w:tcW w:w="311" w:type="pct"/>
            <w:vAlign w:val="center"/>
          </w:tcPr>
          <w:p w14:paraId="443553C8"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62.55 </w:t>
            </w:r>
          </w:p>
        </w:tc>
        <w:tc>
          <w:tcPr>
            <w:tcW w:w="312" w:type="pct"/>
            <w:vAlign w:val="center"/>
          </w:tcPr>
          <w:p w14:paraId="4CDBEF9B"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22.76 </w:t>
            </w:r>
          </w:p>
        </w:tc>
        <w:tc>
          <w:tcPr>
            <w:tcW w:w="311" w:type="pct"/>
            <w:vAlign w:val="center"/>
          </w:tcPr>
          <w:p w14:paraId="2C83DFE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w:t>
            </w:r>
            <w:r>
              <w:rPr>
                <w:rFonts w:ascii="Times New Roman" w:hAnsi="Times New Roman"/>
                <w:color w:val="000000"/>
                <w:kern w:val="0"/>
                <w:sz w:val="24"/>
                <w:szCs w:val="24"/>
              </w:rPr>
              <w:t>36</w:t>
            </w:r>
            <w:r w:rsidRPr="0025674D">
              <w:rPr>
                <w:rFonts w:ascii="Times New Roman" w:hAnsi="Times New Roman"/>
                <w:color w:val="000000"/>
                <w:kern w:val="0"/>
                <w:sz w:val="24"/>
                <w:szCs w:val="24"/>
                <w:vertAlign w:val="superscript"/>
              </w:rPr>
              <w:t>***</w:t>
            </w:r>
          </w:p>
        </w:tc>
        <w:tc>
          <w:tcPr>
            <w:tcW w:w="312" w:type="pct"/>
            <w:vAlign w:val="center"/>
          </w:tcPr>
          <w:p w14:paraId="5A309B05"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tcPr>
          <w:p w14:paraId="15B7F851"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4DBE0BAC"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ED2B3EF" w14:textId="77777777" w:rsidR="00186B6E" w:rsidRPr="0025674D" w:rsidRDefault="00186B6E" w:rsidP="00DC0414">
            <w:pPr>
              <w:rPr>
                <w:rFonts w:ascii="Times New Roman" w:hAnsi="Times New Roman"/>
                <w:color w:val="000000"/>
                <w:kern w:val="0"/>
                <w:sz w:val="24"/>
                <w:szCs w:val="24"/>
              </w:rPr>
            </w:pPr>
          </w:p>
        </w:tc>
        <w:tc>
          <w:tcPr>
            <w:tcW w:w="311" w:type="pct"/>
            <w:vAlign w:val="center"/>
          </w:tcPr>
          <w:p w14:paraId="444D8142"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6C64ABF9"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6D2657FB"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730A2101" w14:textId="77777777" w:rsidR="00186B6E" w:rsidRPr="0025674D" w:rsidRDefault="00186B6E" w:rsidP="00DC0414">
            <w:pPr>
              <w:rPr>
                <w:rFonts w:ascii="Times New Roman" w:hAnsi="Times New Roman"/>
                <w:color w:val="000000"/>
                <w:kern w:val="0"/>
                <w:sz w:val="24"/>
                <w:szCs w:val="24"/>
              </w:rPr>
            </w:pPr>
          </w:p>
        </w:tc>
      </w:tr>
      <w:tr w:rsidR="00186B6E" w:rsidRPr="0025674D" w14:paraId="68781F83" w14:textId="77777777" w:rsidTr="00DC0414">
        <w:trPr>
          <w:trHeight w:val="228"/>
        </w:trPr>
        <w:tc>
          <w:tcPr>
            <w:tcW w:w="1582" w:type="pct"/>
            <w:vAlign w:val="center"/>
          </w:tcPr>
          <w:p w14:paraId="4F8ABBA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3. Tradition Transfer A</w:t>
            </w:r>
            <w:r w:rsidRPr="0025674D">
              <w:rPr>
                <w:rFonts w:ascii="Times New Roman" w:hAnsi="Times New Roman"/>
                <w:sz w:val="24"/>
                <w:szCs w:val="24"/>
              </w:rPr>
              <w:t xml:space="preserve">ttitudes </w:t>
            </w:r>
            <w:r w:rsidRPr="0025674D">
              <w:rPr>
                <w:rFonts w:ascii="Times New Roman" w:hAnsi="Times New Roman"/>
                <w:color w:val="000000"/>
                <w:kern w:val="0"/>
                <w:sz w:val="24"/>
                <w:szCs w:val="24"/>
              </w:rPr>
              <w:t>(T1)</w:t>
            </w:r>
          </w:p>
        </w:tc>
        <w:tc>
          <w:tcPr>
            <w:tcW w:w="311" w:type="pct"/>
            <w:vAlign w:val="center"/>
          </w:tcPr>
          <w:p w14:paraId="184E3809"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6.15 </w:t>
            </w:r>
          </w:p>
        </w:tc>
        <w:tc>
          <w:tcPr>
            <w:tcW w:w="312" w:type="pct"/>
            <w:vAlign w:val="center"/>
          </w:tcPr>
          <w:p w14:paraId="0BC86B7E"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1.05 </w:t>
            </w:r>
          </w:p>
        </w:tc>
        <w:tc>
          <w:tcPr>
            <w:tcW w:w="311" w:type="pct"/>
            <w:vAlign w:val="center"/>
          </w:tcPr>
          <w:p w14:paraId="22D0796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0.3</w:t>
            </w:r>
            <w:r>
              <w:rPr>
                <w:rFonts w:ascii="Times New Roman" w:hAnsi="Times New Roman"/>
                <w:color w:val="000000"/>
                <w:kern w:val="0"/>
                <w:sz w:val="24"/>
                <w:szCs w:val="24"/>
              </w:rPr>
              <w:t>1</w:t>
            </w:r>
            <w:r w:rsidRPr="0025674D">
              <w:rPr>
                <w:rFonts w:ascii="Times New Roman" w:hAnsi="Times New Roman"/>
                <w:color w:val="000000"/>
                <w:kern w:val="0"/>
                <w:sz w:val="24"/>
                <w:szCs w:val="24"/>
                <w:vertAlign w:val="superscript"/>
              </w:rPr>
              <w:t>***</w:t>
            </w:r>
          </w:p>
        </w:tc>
        <w:tc>
          <w:tcPr>
            <w:tcW w:w="312" w:type="pct"/>
            <w:vAlign w:val="center"/>
          </w:tcPr>
          <w:p w14:paraId="32CEE400"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0.1</w:t>
            </w:r>
            <w:r>
              <w:rPr>
                <w:rFonts w:ascii="Times New Roman" w:hAnsi="Times New Roman"/>
                <w:color w:val="000000"/>
                <w:kern w:val="0"/>
                <w:sz w:val="24"/>
                <w:szCs w:val="24"/>
              </w:rPr>
              <w:t>3</w:t>
            </w:r>
            <w:r w:rsidRPr="0025674D">
              <w:rPr>
                <w:rFonts w:ascii="Times New Roman" w:hAnsi="Times New Roman"/>
                <w:color w:val="000000"/>
                <w:kern w:val="0"/>
                <w:sz w:val="24"/>
                <w:szCs w:val="24"/>
                <w:vertAlign w:val="superscript"/>
              </w:rPr>
              <w:t>*</w:t>
            </w:r>
          </w:p>
        </w:tc>
        <w:tc>
          <w:tcPr>
            <w:tcW w:w="310" w:type="pct"/>
            <w:vAlign w:val="center"/>
          </w:tcPr>
          <w:p w14:paraId="460D9D9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tcPr>
          <w:p w14:paraId="13631ED8"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5CA30368" w14:textId="77777777" w:rsidR="00186B6E" w:rsidRPr="0025674D" w:rsidRDefault="00186B6E" w:rsidP="00DC0414">
            <w:pPr>
              <w:rPr>
                <w:rFonts w:ascii="Times New Roman" w:hAnsi="Times New Roman"/>
                <w:color w:val="000000"/>
                <w:kern w:val="0"/>
                <w:sz w:val="24"/>
                <w:szCs w:val="24"/>
              </w:rPr>
            </w:pPr>
          </w:p>
        </w:tc>
        <w:tc>
          <w:tcPr>
            <w:tcW w:w="311" w:type="pct"/>
            <w:vAlign w:val="center"/>
          </w:tcPr>
          <w:p w14:paraId="74C69CCC"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27A2D28"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24231280"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70899077" w14:textId="77777777" w:rsidR="00186B6E" w:rsidRPr="0025674D" w:rsidRDefault="00186B6E" w:rsidP="00DC0414">
            <w:pPr>
              <w:rPr>
                <w:rFonts w:ascii="Times New Roman" w:hAnsi="Times New Roman"/>
                <w:color w:val="000000"/>
                <w:kern w:val="0"/>
                <w:sz w:val="24"/>
                <w:szCs w:val="24"/>
              </w:rPr>
            </w:pPr>
          </w:p>
        </w:tc>
      </w:tr>
      <w:tr w:rsidR="00186B6E" w:rsidRPr="0025674D" w14:paraId="27E2772F" w14:textId="77777777" w:rsidTr="00DC0414">
        <w:trPr>
          <w:trHeight w:val="228"/>
        </w:trPr>
        <w:tc>
          <w:tcPr>
            <w:tcW w:w="1582" w:type="pct"/>
            <w:vAlign w:val="center"/>
            <w:hideMark/>
          </w:tcPr>
          <w:p w14:paraId="635DCF36"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4. Nostalgia (T2)</w:t>
            </w:r>
          </w:p>
        </w:tc>
        <w:tc>
          <w:tcPr>
            <w:tcW w:w="311" w:type="pct"/>
            <w:vAlign w:val="center"/>
            <w:hideMark/>
          </w:tcPr>
          <w:p w14:paraId="20E336AA"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4.94 </w:t>
            </w:r>
          </w:p>
        </w:tc>
        <w:tc>
          <w:tcPr>
            <w:tcW w:w="312" w:type="pct"/>
            <w:vAlign w:val="center"/>
            <w:hideMark/>
          </w:tcPr>
          <w:p w14:paraId="47B4EEC0"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1.34 </w:t>
            </w:r>
          </w:p>
        </w:tc>
        <w:tc>
          <w:tcPr>
            <w:tcW w:w="311" w:type="pct"/>
            <w:vAlign w:val="center"/>
            <w:hideMark/>
          </w:tcPr>
          <w:p w14:paraId="0338112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0.6</w:t>
            </w:r>
            <w:r>
              <w:rPr>
                <w:rFonts w:ascii="Times New Roman" w:hAnsi="Times New Roman"/>
                <w:color w:val="000000"/>
                <w:kern w:val="0"/>
                <w:sz w:val="24"/>
                <w:szCs w:val="24"/>
              </w:rPr>
              <w:t>3</w:t>
            </w:r>
            <w:r w:rsidRPr="0025674D">
              <w:rPr>
                <w:rFonts w:ascii="Times New Roman" w:hAnsi="Times New Roman"/>
                <w:color w:val="000000"/>
                <w:kern w:val="0"/>
                <w:sz w:val="24"/>
                <w:szCs w:val="24"/>
                <w:vertAlign w:val="superscript"/>
              </w:rPr>
              <w:t>***</w:t>
            </w:r>
          </w:p>
        </w:tc>
        <w:tc>
          <w:tcPr>
            <w:tcW w:w="312" w:type="pct"/>
            <w:vAlign w:val="center"/>
            <w:hideMark/>
          </w:tcPr>
          <w:p w14:paraId="18F77B2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0.3</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0" w:type="pct"/>
            <w:vAlign w:val="center"/>
            <w:hideMark/>
          </w:tcPr>
          <w:p w14:paraId="693C93E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0.21</w:t>
            </w:r>
            <w:r w:rsidRPr="0025674D">
              <w:rPr>
                <w:rFonts w:ascii="Times New Roman" w:hAnsi="Times New Roman"/>
                <w:color w:val="000000"/>
                <w:kern w:val="0"/>
                <w:sz w:val="24"/>
                <w:szCs w:val="24"/>
                <w:vertAlign w:val="superscript"/>
              </w:rPr>
              <w:t>***</w:t>
            </w:r>
          </w:p>
        </w:tc>
        <w:tc>
          <w:tcPr>
            <w:tcW w:w="310" w:type="pct"/>
            <w:vAlign w:val="center"/>
            <w:hideMark/>
          </w:tcPr>
          <w:p w14:paraId="54023A97"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hideMark/>
          </w:tcPr>
          <w:p w14:paraId="748E8580" w14:textId="77777777" w:rsidR="00186B6E" w:rsidRPr="0025674D" w:rsidRDefault="00186B6E" w:rsidP="00DC0414">
            <w:pPr>
              <w:rPr>
                <w:rFonts w:ascii="Times New Roman" w:hAnsi="Times New Roman"/>
                <w:color w:val="000000"/>
                <w:kern w:val="0"/>
                <w:sz w:val="24"/>
                <w:szCs w:val="24"/>
              </w:rPr>
            </w:pPr>
          </w:p>
        </w:tc>
        <w:tc>
          <w:tcPr>
            <w:tcW w:w="311" w:type="pct"/>
            <w:vAlign w:val="center"/>
            <w:hideMark/>
          </w:tcPr>
          <w:p w14:paraId="1AA466C1"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3006B947"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CFEB75B"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22CCDA61" w14:textId="77777777" w:rsidR="00186B6E" w:rsidRPr="0025674D" w:rsidRDefault="00186B6E" w:rsidP="00DC0414">
            <w:pPr>
              <w:rPr>
                <w:rFonts w:ascii="Times New Roman" w:hAnsi="Times New Roman"/>
                <w:color w:val="000000"/>
                <w:kern w:val="0"/>
                <w:sz w:val="24"/>
                <w:szCs w:val="24"/>
              </w:rPr>
            </w:pPr>
          </w:p>
        </w:tc>
      </w:tr>
      <w:tr w:rsidR="00186B6E" w:rsidRPr="0025674D" w14:paraId="7E7AB601" w14:textId="77777777" w:rsidTr="00DC0414">
        <w:trPr>
          <w:trHeight w:val="228"/>
        </w:trPr>
        <w:tc>
          <w:tcPr>
            <w:tcW w:w="1582" w:type="pct"/>
            <w:vAlign w:val="center"/>
          </w:tcPr>
          <w:p w14:paraId="3603058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5. </w:t>
            </w:r>
            <w:r>
              <w:rPr>
                <w:rFonts w:ascii="Times New Roman" w:hAnsi="Times New Roman"/>
                <w:color w:val="000000"/>
                <w:kern w:val="0"/>
                <w:sz w:val="24"/>
                <w:szCs w:val="24"/>
              </w:rPr>
              <w:t>Parent-Child Relationship Closeness</w:t>
            </w:r>
            <w:r w:rsidRPr="0025674D">
              <w:rPr>
                <w:rFonts w:ascii="Times New Roman" w:hAnsi="Times New Roman"/>
                <w:color w:val="000000"/>
                <w:kern w:val="0"/>
                <w:sz w:val="24"/>
                <w:szCs w:val="24"/>
              </w:rPr>
              <w:t xml:space="preserve"> (T2)</w:t>
            </w:r>
          </w:p>
        </w:tc>
        <w:tc>
          <w:tcPr>
            <w:tcW w:w="311" w:type="pct"/>
            <w:vAlign w:val="center"/>
          </w:tcPr>
          <w:p w14:paraId="2CF85334"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60.50 </w:t>
            </w:r>
          </w:p>
        </w:tc>
        <w:tc>
          <w:tcPr>
            <w:tcW w:w="312" w:type="pct"/>
            <w:vAlign w:val="center"/>
          </w:tcPr>
          <w:p w14:paraId="4D9CC416"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24.95 </w:t>
            </w:r>
          </w:p>
        </w:tc>
        <w:tc>
          <w:tcPr>
            <w:tcW w:w="311" w:type="pct"/>
            <w:vAlign w:val="center"/>
          </w:tcPr>
          <w:p w14:paraId="121B63CD"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0.3</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2" w:type="pct"/>
            <w:vAlign w:val="center"/>
          </w:tcPr>
          <w:p w14:paraId="3FD060D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0.7</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0" w:type="pct"/>
            <w:vAlign w:val="center"/>
          </w:tcPr>
          <w:p w14:paraId="3820599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19</w:t>
            </w:r>
            <w:r w:rsidRPr="0025674D">
              <w:rPr>
                <w:rFonts w:ascii="Times New Roman" w:hAnsi="Times New Roman"/>
                <w:color w:val="000000"/>
                <w:kern w:val="0"/>
                <w:sz w:val="24"/>
                <w:szCs w:val="24"/>
                <w:vertAlign w:val="superscript"/>
              </w:rPr>
              <w:t>**</w:t>
            </w:r>
          </w:p>
        </w:tc>
        <w:tc>
          <w:tcPr>
            <w:tcW w:w="310" w:type="pct"/>
            <w:vAlign w:val="center"/>
          </w:tcPr>
          <w:p w14:paraId="4C190FB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0.4</w:t>
            </w:r>
            <w:r>
              <w:rPr>
                <w:rFonts w:ascii="Times New Roman" w:hAnsi="Times New Roman"/>
                <w:color w:val="000000"/>
                <w:kern w:val="0"/>
                <w:sz w:val="24"/>
                <w:szCs w:val="24"/>
              </w:rPr>
              <w:t>0</w:t>
            </w:r>
            <w:r w:rsidRPr="0025674D">
              <w:rPr>
                <w:rFonts w:ascii="Times New Roman" w:hAnsi="Times New Roman"/>
                <w:color w:val="000000"/>
                <w:kern w:val="0"/>
                <w:sz w:val="24"/>
                <w:szCs w:val="24"/>
                <w:vertAlign w:val="superscript"/>
              </w:rPr>
              <w:t>***</w:t>
            </w:r>
          </w:p>
        </w:tc>
        <w:tc>
          <w:tcPr>
            <w:tcW w:w="310" w:type="pct"/>
            <w:vAlign w:val="center"/>
          </w:tcPr>
          <w:p w14:paraId="787D3CA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1" w:type="pct"/>
            <w:vAlign w:val="center"/>
          </w:tcPr>
          <w:p w14:paraId="778D4DC0"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2ECB2AB"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4D8EFD99"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01A3A843" w14:textId="77777777" w:rsidR="00186B6E" w:rsidRPr="0025674D" w:rsidRDefault="00186B6E" w:rsidP="00DC0414">
            <w:pPr>
              <w:rPr>
                <w:rFonts w:ascii="Times New Roman" w:hAnsi="Times New Roman"/>
                <w:color w:val="000000"/>
                <w:kern w:val="0"/>
                <w:sz w:val="24"/>
                <w:szCs w:val="24"/>
              </w:rPr>
            </w:pPr>
          </w:p>
        </w:tc>
      </w:tr>
      <w:tr w:rsidR="00186B6E" w:rsidRPr="0025674D" w14:paraId="32C9E0CD" w14:textId="77777777" w:rsidTr="00DC0414">
        <w:trPr>
          <w:trHeight w:val="228"/>
        </w:trPr>
        <w:tc>
          <w:tcPr>
            <w:tcW w:w="1582" w:type="pct"/>
            <w:vAlign w:val="center"/>
            <w:hideMark/>
          </w:tcPr>
          <w:p w14:paraId="44A52FE3"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6. Tradition Transfer A</w:t>
            </w:r>
            <w:r w:rsidRPr="0025674D">
              <w:rPr>
                <w:rFonts w:ascii="Times New Roman" w:hAnsi="Times New Roman"/>
                <w:sz w:val="24"/>
                <w:szCs w:val="24"/>
              </w:rPr>
              <w:t xml:space="preserve">ttitudes </w:t>
            </w:r>
            <w:r w:rsidRPr="0025674D">
              <w:rPr>
                <w:rFonts w:ascii="Times New Roman" w:hAnsi="Times New Roman"/>
                <w:color w:val="000000"/>
                <w:kern w:val="0"/>
                <w:sz w:val="24"/>
                <w:szCs w:val="24"/>
              </w:rPr>
              <w:t>(T2)</w:t>
            </w:r>
          </w:p>
        </w:tc>
        <w:tc>
          <w:tcPr>
            <w:tcW w:w="311" w:type="pct"/>
            <w:vAlign w:val="center"/>
            <w:hideMark/>
          </w:tcPr>
          <w:p w14:paraId="102AEFA9"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6.21 </w:t>
            </w:r>
          </w:p>
        </w:tc>
        <w:tc>
          <w:tcPr>
            <w:tcW w:w="312" w:type="pct"/>
            <w:vAlign w:val="center"/>
            <w:hideMark/>
          </w:tcPr>
          <w:p w14:paraId="5A38D1DA"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1.04 </w:t>
            </w:r>
          </w:p>
        </w:tc>
        <w:tc>
          <w:tcPr>
            <w:tcW w:w="311" w:type="pct"/>
            <w:vAlign w:val="center"/>
            <w:hideMark/>
          </w:tcPr>
          <w:p w14:paraId="50D77F85"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0.2</w:t>
            </w:r>
            <w:r>
              <w:rPr>
                <w:rFonts w:ascii="Times New Roman" w:hAnsi="Times New Roman"/>
                <w:color w:val="000000"/>
                <w:kern w:val="0"/>
                <w:sz w:val="24"/>
                <w:szCs w:val="24"/>
              </w:rPr>
              <w:t>6</w:t>
            </w:r>
            <w:r w:rsidRPr="0025674D">
              <w:rPr>
                <w:rFonts w:ascii="Times New Roman" w:hAnsi="Times New Roman"/>
                <w:color w:val="000000"/>
                <w:kern w:val="0"/>
                <w:sz w:val="24"/>
                <w:szCs w:val="24"/>
                <w:vertAlign w:val="superscript"/>
              </w:rPr>
              <w:t>***</w:t>
            </w:r>
          </w:p>
        </w:tc>
        <w:tc>
          <w:tcPr>
            <w:tcW w:w="312" w:type="pct"/>
            <w:vAlign w:val="center"/>
            <w:hideMark/>
          </w:tcPr>
          <w:p w14:paraId="7643FDA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0.1</w:t>
            </w:r>
            <w:r>
              <w:rPr>
                <w:rFonts w:ascii="Times New Roman" w:hAnsi="Times New Roman"/>
                <w:color w:val="000000"/>
                <w:kern w:val="0"/>
                <w:sz w:val="24"/>
                <w:szCs w:val="24"/>
              </w:rPr>
              <w:t>1</w:t>
            </w:r>
          </w:p>
        </w:tc>
        <w:tc>
          <w:tcPr>
            <w:tcW w:w="310" w:type="pct"/>
            <w:vAlign w:val="center"/>
            <w:hideMark/>
          </w:tcPr>
          <w:p w14:paraId="29672F43"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0.52</w:t>
            </w:r>
            <w:r w:rsidRPr="0025674D">
              <w:rPr>
                <w:rFonts w:ascii="Times New Roman" w:hAnsi="Times New Roman"/>
                <w:color w:val="000000"/>
                <w:kern w:val="0"/>
                <w:sz w:val="24"/>
                <w:szCs w:val="24"/>
                <w:vertAlign w:val="superscript"/>
              </w:rPr>
              <w:t>***</w:t>
            </w:r>
          </w:p>
        </w:tc>
        <w:tc>
          <w:tcPr>
            <w:tcW w:w="310" w:type="pct"/>
            <w:vAlign w:val="center"/>
            <w:hideMark/>
          </w:tcPr>
          <w:p w14:paraId="768CE25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22</w:t>
            </w:r>
            <w:r w:rsidRPr="0025674D">
              <w:rPr>
                <w:rFonts w:ascii="Times New Roman" w:hAnsi="Times New Roman"/>
                <w:color w:val="000000"/>
                <w:kern w:val="0"/>
                <w:sz w:val="24"/>
                <w:szCs w:val="24"/>
                <w:vertAlign w:val="superscript"/>
              </w:rPr>
              <w:t>***</w:t>
            </w:r>
          </w:p>
        </w:tc>
        <w:tc>
          <w:tcPr>
            <w:tcW w:w="310" w:type="pct"/>
            <w:vAlign w:val="center"/>
            <w:hideMark/>
          </w:tcPr>
          <w:p w14:paraId="15D45557"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0.2</w:t>
            </w:r>
            <w:r>
              <w:rPr>
                <w:rFonts w:ascii="Times New Roman" w:hAnsi="Times New Roman"/>
                <w:color w:val="000000"/>
                <w:kern w:val="0"/>
                <w:sz w:val="24"/>
                <w:szCs w:val="24"/>
              </w:rPr>
              <w:t>0</w:t>
            </w:r>
            <w:r w:rsidRPr="0025674D">
              <w:rPr>
                <w:rFonts w:ascii="Times New Roman" w:hAnsi="Times New Roman"/>
                <w:color w:val="000000"/>
                <w:kern w:val="0"/>
                <w:sz w:val="24"/>
                <w:szCs w:val="24"/>
                <w:vertAlign w:val="superscript"/>
              </w:rPr>
              <w:t>**</w:t>
            </w:r>
          </w:p>
        </w:tc>
        <w:tc>
          <w:tcPr>
            <w:tcW w:w="311" w:type="pct"/>
            <w:vAlign w:val="center"/>
            <w:hideMark/>
          </w:tcPr>
          <w:p w14:paraId="0DDA986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tcPr>
          <w:p w14:paraId="1614E722"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3AF3BCAC"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3399EA9A" w14:textId="77777777" w:rsidR="00186B6E" w:rsidRPr="0025674D" w:rsidRDefault="00186B6E" w:rsidP="00DC0414">
            <w:pPr>
              <w:rPr>
                <w:rFonts w:ascii="Times New Roman" w:hAnsi="Times New Roman"/>
                <w:color w:val="000000"/>
                <w:kern w:val="0"/>
                <w:sz w:val="24"/>
                <w:szCs w:val="24"/>
              </w:rPr>
            </w:pPr>
          </w:p>
        </w:tc>
      </w:tr>
      <w:tr w:rsidR="00186B6E" w:rsidRPr="0025674D" w14:paraId="60107B5D" w14:textId="77777777" w:rsidTr="00DC0414">
        <w:trPr>
          <w:trHeight w:val="228"/>
        </w:trPr>
        <w:tc>
          <w:tcPr>
            <w:tcW w:w="1582" w:type="pct"/>
            <w:vAlign w:val="center"/>
          </w:tcPr>
          <w:p w14:paraId="05C1DD8F"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7. Nostalgia (T3)</w:t>
            </w:r>
          </w:p>
        </w:tc>
        <w:tc>
          <w:tcPr>
            <w:tcW w:w="311" w:type="pct"/>
            <w:vAlign w:val="center"/>
          </w:tcPr>
          <w:p w14:paraId="795D7C8E"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4.77 </w:t>
            </w:r>
          </w:p>
        </w:tc>
        <w:tc>
          <w:tcPr>
            <w:tcW w:w="312" w:type="pct"/>
            <w:vAlign w:val="center"/>
          </w:tcPr>
          <w:p w14:paraId="128049FA"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1.40 </w:t>
            </w:r>
          </w:p>
        </w:tc>
        <w:tc>
          <w:tcPr>
            <w:tcW w:w="311" w:type="pct"/>
            <w:vAlign w:val="center"/>
          </w:tcPr>
          <w:p w14:paraId="5EA2AEFF"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0.7</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2" w:type="pct"/>
            <w:vAlign w:val="center"/>
          </w:tcPr>
          <w:p w14:paraId="222048CD"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0.4</w:t>
            </w:r>
            <w:r>
              <w:rPr>
                <w:rFonts w:ascii="Times New Roman" w:hAnsi="Times New Roman"/>
                <w:color w:val="000000"/>
                <w:kern w:val="0"/>
                <w:sz w:val="24"/>
                <w:szCs w:val="24"/>
              </w:rPr>
              <w:t>6</w:t>
            </w:r>
            <w:r w:rsidRPr="0025674D">
              <w:rPr>
                <w:rFonts w:ascii="Times New Roman" w:hAnsi="Times New Roman"/>
                <w:color w:val="000000"/>
                <w:kern w:val="0"/>
                <w:sz w:val="24"/>
                <w:szCs w:val="24"/>
                <w:vertAlign w:val="superscript"/>
              </w:rPr>
              <w:t>***</w:t>
            </w:r>
          </w:p>
        </w:tc>
        <w:tc>
          <w:tcPr>
            <w:tcW w:w="310" w:type="pct"/>
            <w:vAlign w:val="center"/>
          </w:tcPr>
          <w:p w14:paraId="4B95A3F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31</w:t>
            </w:r>
            <w:r w:rsidRPr="0025674D">
              <w:rPr>
                <w:rFonts w:ascii="Times New Roman" w:hAnsi="Times New Roman"/>
                <w:color w:val="000000"/>
                <w:kern w:val="0"/>
                <w:sz w:val="24"/>
                <w:szCs w:val="24"/>
                <w:vertAlign w:val="superscript"/>
              </w:rPr>
              <w:t>***</w:t>
            </w:r>
          </w:p>
        </w:tc>
        <w:tc>
          <w:tcPr>
            <w:tcW w:w="310" w:type="pct"/>
            <w:vAlign w:val="center"/>
          </w:tcPr>
          <w:p w14:paraId="46C0C746"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0.7</w:t>
            </w:r>
            <w:r>
              <w:rPr>
                <w:rFonts w:ascii="Times New Roman" w:hAnsi="Times New Roman"/>
                <w:color w:val="000000"/>
                <w:kern w:val="0"/>
                <w:sz w:val="24"/>
                <w:szCs w:val="24"/>
              </w:rPr>
              <w:t>6</w:t>
            </w:r>
            <w:r w:rsidRPr="0025674D">
              <w:rPr>
                <w:rFonts w:ascii="Times New Roman" w:hAnsi="Times New Roman"/>
                <w:color w:val="000000"/>
                <w:kern w:val="0"/>
                <w:sz w:val="24"/>
                <w:szCs w:val="24"/>
                <w:vertAlign w:val="superscript"/>
              </w:rPr>
              <w:t>***</w:t>
            </w:r>
          </w:p>
        </w:tc>
        <w:tc>
          <w:tcPr>
            <w:tcW w:w="310" w:type="pct"/>
            <w:vAlign w:val="center"/>
          </w:tcPr>
          <w:p w14:paraId="6CA9A24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0.4</w:t>
            </w:r>
            <w:r>
              <w:rPr>
                <w:rFonts w:ascii="Times New Roman" w:hAnsi="Times New Roman"/>
                <w:color w:val="000000"/>
                <w:kern w:val="0"/>
                <w:sz w:val="24"/>
                <w:szCs w:val="24"/>
              </w:rPr>
              <w:t>7</w:t>
            </w:r>
            <w:r w:rsidRPr="0025674D">
              <w:rPr>
                <w:rFonts w:ascii="Times New Roman" w:hAnsi="Times New Roman"/>
                <w:color w:val="000000"/>
                <w:kern w:val="0"/>
                <w:sz w:val="24"/>
                <w:szCs w:val="24"/>
                <w:vertAlign w:val="superscript"/>
              </w:rPr>
              <w:t>***</w:t>
            </w:r>
          </w:p>
        </w:tc>
        <w:tc>
          <w:tcPr>
            <w:tcW w:w="311" w:type="pct"/>
            <w:vAlign w:val="center"/>
          </w:tcPr>
          <w:p w14:paraId="42C302BD"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23</w:t>
            </w:r>
            <w:r w:rsidRPr="0025674D">
              <w:rPr>
                <w:rFonts w:ascii="Times New Roman" w:hAnsi="Times New Roman"/>
                <w:color w:val="000000"/>
                <w:kern w:val="0"/>
                <w:sz w:val="24"/>
                <w:szCs w:val="24"/>
                <w:vertAlign w:val="superscript"/>
              </w:rPr>
              <w:t>*</w:t>
            </w:r>
            <w:r>
              <w:rPr>
                <w:rFonts w:ascii="Times New Roman" w:hAnsi="Times New Roman"/>
                <w:color w:val="000000"/>
                <w:kern w:val="0"/>
                <w:sz w:val="24"/>
                <w:szCs w:val="24"/>
                <w:vertAlign w:val="superscript"/>
              </w:rPr>
              <w:t>*</w:t>
            </w:r>
            <w:r w:rsidRPr="0025674D">
              <w:rPr>
                <w:rFonts w:ascii="Times New Roman" w:hAnsi="Times New Roman"/>
                <w:color w:val="000000"/>
                <w:kern w:val="0"/>
                <w:sz w:val="24"/>
                <w:szCs w:val="24"/>
                <w:vertAlign w:val="superscript"/>
              </w:rPr>
              <w:t>*</w:t>
            </w:r>
          </w:p>
        </w:tc>
        <w:tc>
          <w:tcPr>
            <w:tcW w:w="310" w:type="pct"/>
            <w:vAlign w:val="center"/>
          </w:tcPr>
          <w:p w14:paraId="4E4CE633"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tcPr>
          <w:p w14:paraId="77280EB0" w14:textId="77777777" w:rsidR="00186B6E" w:rsidRPr="0025674D" w:rsidRDefault="00186B6E" w:rsidP="00DC0414">
            <w:pPr>
              <w:rPr>
                <w:rFonts w:ascii="Times New Roman" w:hAnsi="Times New Roman"/>
                <w:color w:val="000000"/>
                <w:kern w:val="0"/>
                <w:sz w:val="24"/>
                <w:szCs w:val="24"/>
              </w:rPr>
            </w:pPr>
          </w:p>
        </w:tc>
        <w:tc>
          <w:tcPr>
            <w:tcW w:w="310" w:type="pct"/>
            <w:vAlign w:val="center"/>
          </w:tcPr>
          <w:p w14:paraId="56C85FCF" w14:textId="77777777" w:rsidR="00186B6E" w:rsidRPr="0025674D" w:rsidRDefault="00186B6E" w:rsidP="00DC0414">
            <w:pPr>
              <w:rPr>
                <w:rFonts w:ascii="Times New Roman" w:hAnsi="Times New Roman"/>
                <w:color w:val="000000"/>
                <w:kern w:val="0"/>
                <w:sz w:val="24"/>
                <w:szCs w:val="24"/>
              </w:rPr>
            </w:pPr>
          </w:p>
        </w:tc>
      </w:tr>
      <w:tr w:rsidR="00186B6E" w:rsidRPr="0025674D" w14:paraId="611397A4" w14:textId="77777777" w:rsidTr="00DC0414">
        <w:trPr>
          <w:trHeight w:val="228"/>
        </w:trPr>
        <w:tc>
          <w:tcPr>
            <w:tcW w:w="1582" w:type="pct"/>
            <w:vAlign w:val="center"/>
          </w:tcPr>
          <w:p w14:paraId="73597F97"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8. </w:t>
            </w:r>
            <w:r>
              <w:rPr>
                <w:rFonts w:ascii="Times New Roman" w:hAnsi="Times New Roman"/>
                <w:color w:val="000000"/>
                <w:kern w:val="0"/>
                <w:sz w:val="24"/>
                <w:szCs w:val="24"/>
              </w:rPr>
              <w:t>Parent-Child Relationship Closeness</w:t>
            </w:r>
            <w:r w:rsidRPr="0025674D">
              <w:rPr>
                <w:rFonts w:ascii="Times New Roman" w:hAnsi="Times New Roman"/>
                <w:color w:val="000000"/>
                <w:kern w:val="0"/>
                <w:sz w:val="24"/>
                <w:szCs w:val="24"/>
              </w:rPr>
              <w:t xml:space="preserve"> (T3)</w:t>
            </w:r>
          </w:p>
        </w:tc>
        <w:tc>
          <w:tcPr>
            <w:tcW w:w="311" w:type="pct"/>
            <w:vAlign w:val="center"/>
          </w:tcPr>
          <w:p w14:paraId="4B80B7C5"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57.48 </w:t>
            </w:r>
          </w:p>
        </w:tc>
        <w:tc>
          <w:tcPr>
            <w:tcW w:w="312" w:type="pct"/>
            <w:vAlign w:val="center"/>
          </w:tcPr>
          <w:p w14:paraId="2416DA68"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24.68 </w:t>
            </w:r>
          </w:p>
        </w:tc>
        <w:tc>
          <w:tcPr>
            <w:tcW w:w="311" w:type="pct"/>
            <w:vAlign w:val="center"/>
          </w:tcPr>
          <w:p w14:paraId="1BC59975"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0.4</w:t>
            </w:r>
            <w:r>
              <w:rPr>
                <w:rFonts w:ascii="Times New Roman" w:hAnsi="Times New Roman"/>
                <w:color w:val="000000"/>
                <w:kern w:val="0"/>
                <w:sz w:val="24"/>
                <w:szCs w:val="24"/>
              </w:rPr>
              <w:t>2</w:t>
            </w:r>
            <w:r w:rsidRPr="0025674D">
              <w:rPr>
                <w:rFonts w:ascii="Times New Roman" w:hAnsi="Times New Roman"/>
                <w:color w:val="000000"/>
                <w:kern w:val="0"/>
                <w:sz w:val="24"/>
                <w:szCs w:val="24"/>
                <w:vertAlign w:val="superscript"/>
              </w:rPr>
              <w:t>***</w:t>
            </w:r>
          </w:p>
        </w:tc>
        <w:tc>
          <w:tcPr>
            <w:tcW w:w="312" w:type="pct"/>
            <w:vAlign w:val="center"/>
          </w:tcPr>
          <w:p w14:paraId="069CD08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w:t>
            </w:r>
            <w:r>
              <w:rPr>
                <w:rFonts w:ascii="Times New Roman" w:hAnsi="Times New Roman"/>
                <w:color w:val="000000"/>
                <w:kern w:val="0"/>
                <w:sz w:val="24"/>
                <w:szCs w:val="24"/>
              </w:rPr>
              <w:t>75</w:t>
            </w:r>
            <w:r w:rsidRPr="0025674D">
              <w:rPr>
                <w:rFonts w:ascii="Times New Roman" w:hAnsi="Times New Roman"/>
                <w:color w:val="000000"/>
                <w:kern w:val="0"/>
                <w:sz w:val="24"/>
                <w:szCs w:val="24"/>
                <w:vertAlign w:val="superscript"/>
              </w:rPr>
              <w:t>***</w:t>
            </w:r>
          </w:p>
        </w:tc>
        <w:tc>
          <w:tcPr>
            <w:tcW w:w="310" w:type="pct"/>
            <w:vAlign w:val="center"/>
          </w:tcPr>
          <w:p w14:paraId="48F8BFA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0.1</w:t>
            </w:r>
            <w:r>
              <w:rPr>
                <w:rFonts w:ascii="Times New Roman" w:hAnsi="Times New Roman"/>
                <w:color w:val="000000"/>
                <w:kern w:val="0"/>
                <w:sz w:val="24"/>
                <w:szCs w:val="24"/>
              </w:rPr>
              <w:t>4</w:t>
            </w:r>
            <w:r w:rsidRPr="0025674D">
              <w:rPr>
                <w:rFonts w:ascii="Times New Roman" w:hAnsi="Times New Roman"/>
                <w:color w:val="000000"/>
                <w:kern w:val="0"/>
                <w:sz w:val="24"/>
                <w:szCs w:val="24"/>
                <w:vertAlign w:val="superscript"/>
              </w:rPr>
              <w:t>*</w:t>
            </w:r>
          </w:p>
        </w:tc>
        <w:tc>
          <w:tcPr>
            <w:tcW w:w="310" w:type="pct"/>
            <w:vAlign w:val="center"/>
          </w:tcPr>
          <w:p w14:paraId="09DC759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53</w:t>
            </w:r>
            <w:r w:rsidRPr="0025674D">
              <w:rPr>
                <w:rFonts w:ascii="Times New Roman" w:hAnsi="Times New Roman"/>
                <w:color w:val="000000"/>
                <w:kern w:val="0"/>
                <w:sz w:val="24"/>
                <w:szCs w:val="24"/>
                <w:vertAlign w:val="superscript"/>
              </w:rPr>
              <w:t>***</w:t>
            </w:r>
          </w:p>
        </w:tc>
        <w:tc>
          <w:tcPr>
            <w:tcW w:w="310" w:type="pct"/>
            <w:vAlign w:val="center"/>
          </w:tcPr>
          <w:p w14:paraId="6998874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0.7</w:t>
            </w:r>
            <w:r>
              <w:rPr>
                <w:rFonts w:ascii="Times New Roman" w:hAnsi="Times New Roman"/>
                <w:color w:val="000000"/>
                <w:kern w:val="0"/>
                <w:sz w:val="24"/>
                <w:szCs w:val="24"/>
              </w:rPr>
              <w:t>9</w:t>
            </w:r>
            <w:r w:rsidRPr="0025674D">
              <w:rPr>
                <w:rFonts w:ascii="Times New Roman" w:hAnsi="Times New Roman"/>
                <w:color w:val="000000"/>
                <w:kern w:val="0"/>
                <w:sz w:val="24"/>
                <w:szCs w:val="24"/>
                <w:vertAlign w:val="superscript"/>
              </w:rPr>
              <w:t>***</w:t>
            </w:r>
          </w:p>
        </w:tc>
        <w:tc>
          <w:tcPr>
            <w:tcW w:w="311" w:type="pct"/>
            <w:vAlign w:val="center"/>
          </w:tcPr>
          <w:p w14:paraId="1B8ADC68"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0.1</w:t>
            </w:r>
            <w:r>
              <w:rPr>
                <w:rFonts w:ascii="Times New Roman" w:hAnsi="Times New Roman"/>
                <w:color w:val="000000"/>
                <w:kern w:val="0"/>
                <w:sz w:val="24"/>
                <w:szCs w:val="24"/>
              </w:rPr>
              <w:t>7</w:t>
            </w:r>
            <w:r w:rsidRPr="0025674D">
              <w:rPr>
                <w:rFonts w:ascii="Times New Roman" w:hAnsi="Times New Roman"/>
                <w:color w:val="000000"/>
                <w:kern w:val="0"/>
                <w:sz w:val="24"/>
                <w:szCs w:val="24"/>
                <w:vertAlign w:val="superscript"/>
              </w:rPr>
              <w:t>*</w:t>
            </w:r>
          </w:p>
        </w:tc>
        <w:tc>
          <w:tcPr>
            <w:tcW w:w="310" w:type="pct"/>
            <w:vAlign w:val="center"/>
          </w:tcPr>
          <w:p w14:paraId="39362FF0"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0.5</w:t>
            </w:r>
            <w:r>
              <w:rPr>
                <w:rFonts w:ascii="Times New Roman" w:hAnsi="Times New Roman"/>
                <w:color w:val="000000"/>
                <w:kern w:val="0"/>
                <w:sz w:val="24"/>
                <w:szCs w:val="24"/>
              </w:rPr>
              <w:t>2</w:t>
            </w:r>
            <w:r w:rsidRPr="0025674D">
              <w:rPr>
                <w:rFonts w:ascii="Times New Roman" w:hAnsi="Times New Roman"/>
                <w:color w:val="000000"/>
                <w:kern w:val="0"/>
                <w:sz w:val="24"/>
                <w:szCs w:val="24"/>
                <w:vertAlign w:val="superscript"/>
              </w:rPr>
              <w:t>***</w:t>
            </w:r>
          </w:p>
        </w:tc>
        <w:tc>
          <w:tcPr>
            <w:tcW w:w="310" w:type="pct"/>
            <w:vAlign w:val="center"/>
          </w:tcPr>
          <w:p w14:paraId="6ED9DFD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c>
          <w:tcPr>
            <w:tcW w:w="310" w:type="pct"/>
            <w:vAlign w:val="center"/>
          </w:tcPr>
          <w:p w14:paraId="376CB975" w14:textId="77777777" w:rsidR="00186B6E" w:rsidRPr="0025674D" w:rsidRDefault="00186B6E" w:rsidP="00DC0414">
            <w:pPr>
              <w:rPr>
                <w:rFonts w:ascii="Times New Roman" w:hAnsi="Times New Roman"/>
                <w:color w:val="000000"/>
                <w:kern w:val="0"/>
                <w:sz w:val="24"/>
                <w:szCs w:val="24"/>
              </w:rPr>
            </w:pPr>
          </w:p>
        </w:tc>
      </w:tr>
      <w:tr w:rsidR="00186B6E" w:rsidRPr="0025674D" w14:paraId="3762BAD3" w14:textId="77777777" w:rsidTr="00DC0414">
        <w:trPr>
          <w:trHeight w:val="228"/>
        </w:trPr>
        <w:tc>
          <w:tcPr>
            <w:tcW w:w="1582" w:type="pct"/>
            <w:vAlign w:val="center"/>
            <w:hideMark/>
          </w:tcPr>
          <w:p w14:paraId="47AD5C20"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9. Tradition Transfer A</w:t>
            </w:r>
            <w:r w:rsidRPr="0025674D">
              <w:rPr>
                <w:rFonts w:ascii="Times New Roman" w:hAnsi="Times New Roman"/>
                <w:sz w:val="24"/>
                <w:szCs w:val="24"/>
              </w:rPr>
              <w:t xml:space="preserve">ttitudes </w:t>
            </w:r>
            <w:r w:rsidRPr="0025674D">
              <w:rPr>
                <w:rFonts w:ascii="Times New Roman" w:hAnsi="Times New Roman"/>
                <w:color w:val="000000"/>
                <w:kern w:val="0"/>
                <w:sz w:val="24"/>
                <w:szCs w:val="24"/>
              </w:rPr>
              <w:t>(T3)</w:t>
            </w:r>
          </w:p>
        </w:tc>
        <w:tc>
          <w:tcPr>
            <w:tcW w:w="311" w:type="pct"/>
            <w:vAlign w:val="center"/>
            <w:hideMark/>
          </w:tcPr>
          <w:p w14:paraId="60B40087"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6.04 </w:t>
            </w:r>
          </w:p>
        </w:tc>
        <w:tc>
          <w:tcPr>
            <w:tcW w:w="312" w:type="pct"/>
            <w:vAlign w:val="center"/>
            <w:hideMark/>
          </w:tcPr>
          <w:p w14:paraId="74853121"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1.30 </w:t>
            </w:r>
          </w:p>
        </w:tc>
        <w:tc>
          <w:tcPr>
            <w:tcW w:w="311" w:type="pct"/>
            <w:vAlign w:val="center"/>
            <w:hideMark/>
          </w:tcPr>
          <w:p w14:paraId="34BAA305"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w:t>
            </w:r>
            <w:r>
              <w:rPr>
                <w:rFonts w:ascii="Times New Roman" w:hAnsi="Times New Roman"/>
                <w:color w:val="000000"/>
                <w:kern w:val="0"/>
                <w:sz w:val="24"/>
                <w:szCs w:val="24"/>
              </w:rPr>
              <w:t>26</w:t>
            </w:r>
            <w:r w:rsidRPr="0025674D">
              <w:rPr>
                <w:rFonts w:ascii="Times New Roman" w:hAnsi="Times New Roman"/>
                <w:color w:val="000000"/>
                <w:kern w:val="0"/>
                <w:sz w:val="24"/>
                <w:szCs w:val="24"/>
                <w:vertAlign w:val="superscript"/>
              </w:rPr>
              <w:t>*</w:t>
            </w:r>
            <w:r>
              <w:rPr>
                <w:rFonts w:ascii="Times New Roman" w:hAnsi="Times New Roman"/>
                <w:color w:val="000000"/>
                <w:kern w:val="0"/>
                <w:sz w:val="24"/>
                <w:szCs w:val="24"/>
                <w:vertAlign w:val="superscript"/>
              </w:rPr>
              <w:t>*</w:t>
            </w:r>
            <w:r w:rsidRPr="0025674D">
              <w:rPr>
                <w:rFonts w:ascii="Times New Roman" w:hAnsi="Times New Roman"/>
                <w:color w:val="000000"/>
                <w:kern w:val="0"/>
                <w:sz w:val="24"/>
                <w:szCs w:val="24"/>
                <w:vertAlign w:val="superscript"/>
              </w:rPr>
              <w:t>*</w:t>
            </w:r>
          </w:p>
        </w:tc>
        <w:tc>
          <w:tcPr>
            <w:tcW w:w="312" w:type="pct"/>
            <w:vAlign w:val="center"/>
            <w:hideMark/>
          </w:tcPr>
          <w:p w14:paraId="770CBD2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w:t>
            </w:r>
            <w:r>
              <w:rPr>
                <w:rFonts w:ascii="Times New Roman" w:hAnsi="Times New Roman"/>
                <w:color w:val="000000"/>
                <w:kern w:val="0"/>
                <w:sz w:val="24"/>
                <w:szCs w:val="24"/>
              </w:rPr>
              <w:t>10</w:t>
            </w:r>
          </w:p>
        </w:tc>
        <w:tc>
          <w:tcPr>
            <w:tcW w:w="310" w:type="pct"/>
            <w:vAlign w:val="center"/>
            <w:hideMark/>
          </w:tcPr>
          <w:p w14:paraId="3EC2305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50</w:t>
            </w:r>
            <w:r w:rsidRPr="0025674D">
              <w:rPr>
                <w:rFonts w:ascii="Times New Roman" w:hAnsi="Times New Roman"/>
                <w:color w:val="000000"/>
                <w:kern w:val="0"/>
                <w:sz w:val="24"/>
                <w:szCs w:val="24"/>
                <w:vertAlign w:val="superscript"/>
              </w:rPr>
              <w:t>***</w:t>
            </w:r>
          </w:p>
        </w:tc>
        <w:tc>
          <w:tcPr>
            <w:tcW w:w="310" w:type="pct"/>
            <w:vAlign w:val="center"/>
            <w:hideMark/>
          </w:tcPr>
          <w:p w14:paraId="3AC4DD5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0.1</w:t>
            </w:r>
            <w:r>
              <w:rPr>
                <w:rFonts w:ascii="Times New Roman" w:hAnsi="Times New Roman"/>
                <w:color w:val="000000"/>
                <w:kern w:val="0"/>
                <w:sz w:val="24"/>
                <w:szCs w:val="24"/>
              </w:rPr>
              <w:t>7</w:t>
            </w:r>
            <w:r w:rsidRPr="0025674D">
              <w:rPr>
                <w:rFonts w:ascii="Times New Roman" w:hAnsi="Times New Roman"/>
                <w:color w:val="000000"/>
                <w:kern w:val="0"/>
                <w:sz w:val="24"/>
                <w:szCs w:val="24"/>
                <w:vertAlign w:val="superscript"/>
              </w:rPr>
              <w:t>*</w:t>
            </w:r>
          </w:p>
        </w:tc>
        <w:tc>
          <w:tcPr>
            <w:tcW w:w="310" w:type="pct"/>
            <w:vAlign w:val="center"/>
            <w:hideMark/>
          </w:tcPr>
          <w:p w14:paraId="2D6CD9E8"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0.1</w:t>
            </w:r>
            <w:r>
              <w:rPr>
                <w:rFonts w:ascii="Times New Roman" w:hAnsi="Times New Roman"/>
                <w:color w:val="000000"/>
                <w:kern w:val="0"/>
                <w:sz w:val="24"/>
                <w:szCs w:val="24"/>
              </w:rPr>
              <w:t>9</w:t>
            </w:r>
            <w:r w:rsidRPr="0025674D">
              <w:rPr>
                <w:rFonts w:ascii="Times New Roman" w:hAnsi="Times New Roman"/>
                <w:color w:val="000000"/>
                <w:kern w:val="0"/>
                <w:sz w:val="24"/>
                <w:szCs w:val="24"/>
                <w:vertAlign w:val="superscript"/>
              </w:rPr>
              <w:t>**</w:t>
            </w:r>
          </w:p>
        </w:tc>
        <w:tc>
          <w:tcPr>
            <w:tcW w:w="311" w:type="pct"/>
            <w:vAlign w:val="center"/>
            <w:hideMark/>
          </w:tcPr>
          <w:p w14:paraId="43F057B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61</w:t>
            </w:r>
            <w:r w:rsidRPr="0025674D">
              <w:rPr>
                <w:rFonts w:ascii="Times New Roman" w:hAnsi="Times New Roman"/>
                <w:color w:val="000000"/>
                <w:kern w:val="0"/>
                <w:sz w:val="24"/>
                <w:szCs w:val="24"/>
                <w:vertAlign w:val="superscript"/>
              </w:rPr>
              <w:t>***</w:t>
            </w:r>
          </w:p>
        </w:tc>
        <w:tc>
          <w:tcPr>
            <w:tcW w:w="310" w:type="pct"/>
            <w:vAlign w:val="center"/>
          </w:tcPr>
          <w:p w14:paraId="76612D44"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w:t>
            </w:r>
            <w:r>
              <w:rPr>
                <w:rFonts w:ascii="Times New Roman" w:hAnsi="Times New Roman"/>
                <w:color w:val="000000"/>
                <w:kern w:val="0"/>
                <w:sz w:val="24"/>
                <w:szCs w:val="24"/>
              </w:rPr>
              <w:t>21</w:t>
            </w:r>
            <w:r w:rsidRPr="0025674D">
              <w:rPr>
                <w:rFonts w:ascii="Times New Roman" w:hAnsi="Times New Roman"/>
                <w:color w:val="000000"/>
                <w:kern w:val="0"/>
                <w:sz w:val="24"/>
                <w:szCs w:val="24"/>
                <w:vertAlign w:val="superscript"/>
              </w:rPr>
              <w:t>*</w:t>
            </w:r>
            <w:r>
              <w:rPr>
                <w:rFonts w:ascii="Times New Roman" w:hAnsi="Times New Roman"/>
                <w:color w:val="000000"/>
                <w:kern w:val="0"/>
                <w:sz w:val="24"/>
                <w:szCs w:val="24"/>
                <w:vertAlign w:val="superscript"/>
              </w:rPr>
              <w:t>*</w:t>
            </w:r>
            <w:r w:rsidRPr="0025674D">
              <w:rPr>
                <w:rFonts w:ascii="Times New Roman" w:hAnsi="Times New Roman"/>
                <w:color w:val="000000"/>
                <w:kern w:val="0"/>
                <w:sz w:val="24"/>
                <w:szCs w:val="24"/>
                <w:vertAlign w:val="superscript"/>
              </w:rPr>
              <w:t>*</w:t>
            </w:r>
          </w:p>
        </w:tc>
        <w:tc>
          <w:tcPr>
            <w:tcW w:w="310" w:type="pct"/>
            <w:vAlign w:val="center"/>
          </w:tcPr>
          <w:p w14:paraId="09126F3C"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0.1</w:t>
            </w:r>
            <w:r>
              <w:rPr>
                <w:rFonts w:ascii="Times New Roman" w:hAnsi="Times New Roman"/>
                <w:color w:val="000000"/>
                <w:kern w:val="0"/>
                <w:sz w:val="24"/>
                <w:szCs w:val="24"/>
              </w:rPr>
              <w:t>4</w:t>
            </w:r>
            <w:r w:rsidRPr="0025674D">
              <w:rPr>
                <w:rFonts w:ascii="Times New Roman" w:hAnsi="Times New Roman"/>
                <w:color w:val="000000"/>
                <w:kern w:val="0"/>
                <w:sz w:val="24"/>
                <w:szCs w:val="24"/>
                <w:vertAlign w:val="superscript"/>
              </w:rPr>
              <w:t>*</w:t>
            </w:r>
          </w:p>
        </w:tc>
        <w:tc>
          <w:tcPr>
            <w:tcW w:w="310" w:type="pct"/>
            <w:vAlign w:val="center"/>
          </w:tcPr>
          <w:p w14:paraId="2342091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w:t>
            </w:r>
          </w:p>
        </w:tc>
      </w:tr>
      <w:tr w:rsidR="00186B6E" w:rsidRPr="0025674D" w14:paraId="054F561C" w14:textId="77777777" w:rsidTr="00DC0414">
        <w:trPr>
          <w:trHeight w:val="360"/>
        </w:trPr>
        <w:tc>
          <w:tcPr>
            <w:tcW w:w="1582" w:type="pct"/>
            <w:tcBorders>
              <w:bottom w:val="single" w:sz="12" w:space="0" w:color="000000"/>
            </w:tcBorders>
            <w:vAlign w:val="center"/>
            <w:hideMark/>
          </w:tcPr>
          <w:p w14:paraId="61A60ED6"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10. Tradition Transfer Behaviors (T3) </w:t>
            </w:r>
          </w:p>
        </w:tc>
        <w:tc>
          <w:tcPr>
            <w:tcW w:w="311" w:type="pct"/>
            <w:tcBorders>
              <w:bottom w:val="single" w:sz="12" w:space="0" w:color="000000"/>
            </w:tcBorders>
            <w:vAlign w:val="center"/>
            <w:hideMark/>
          </w:tcPr>
          <w:p w14:paraId="3A940DF2"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60.38 </w:t>
            </w:r>
          </w:p>
        </w:tc>
        <w:tc>
          <w:tcPr>
            <w:tcW w:w="312" w:type="pct"/>
            <w:tcBorders>
              <w:bottom w:val="single" w:sz="12" w:space="0" w:color="000000"/>
            </w:tcBorders>
            <w:vAlign w:val="center"/>
            <w:hideMark/>
          </w:tcPr>
          <w:p w14:paraId="5CE7CD76" w14:textId="77777777" w:rsidR="00186B6E" w:rsidRPr="00767A81" w:rsidRDefault="00186B6E" w:rsidP="00DC0414">
            <w:pPr>
              <w:rPr>
                <w:rFonts w:ascii="Times New Roman" w:hAnsi="Times New Roman"/>
                <w:color w:val="000000"/>
                <w:kern w:val="0"/>
                <w:sz w:val="24"/>
                <w:szCs w:val="24"/>
              </w:rPr>
            </w:pPr>
            <w:r w:rsidRPr="00767A81">
              <w:rPr>
                <w:rFonts w:ascii="Times New Roman" w:hAnsi="Times New Roman"/>
                <w:color w:val="000000"/>
                <w:sz w:val="24"/>
                <w:szCs w:val="24"/>
              </w:rPr>
              <w:t xml:space="preserve">25.64 </w:t>
            </w:r>
          </w:p>
        </w:tc>
        <w:tc>
          <w:tcPr>
            <w:tcW w:w="311" w:type="pct"/>
            <w:tcBorders>
              <w:bottom w:val="single" w:sz="12" w:space="0" w:color="000000"/>
            </w:tcBorders>
            <w:vAlign w:val="center"/>
            <w:hideMark/>
          </w:tcPr>
          <w:p w14:paraId="43C20BD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w:t>
            </w:r>
            <w:r>
              <w:rPr>
                <w:rFonts w:ascii="Times New Roman" w:hAnsi="Times New Roman"/>
                <w:color w:val="000000"/>
                <w:kern w:val="0"/>
                <w:sz w:val="24"/>
                <w:szCs w:val="24"/>
              </w:rPr>
              <w:t>40</w:t>
            </w:r>
            <w:r w:rsidRPr="0025674D">
              <w:rPr>
                <w:rFonts w:ascii="Times New Roman" w:hAnsi="Times New Roman"/>
                <w:color w:val="000000"/>
                <w:kern w:val="0"/>
                <w:sz w:val="24"/>
                <w:szCs w:val="24"/>
                <w:vertAlign w:val="superscript"/>
              </w:rPr>
              <w:t>***</w:t>
            </w:r>
          </w:p>
        </w:tc>
        <w:tc>
          <w:tcPr>
            <w:tcW w:w="312" w:type="pct"/>
            <w:tcBorders>
              <w:bottom w:val="single" w:sz="12" w:space="0" w:color="000000"/>
            </w:tcBorders>
            <w:vAlign w:val="center"/>
            <w:hideMark/>
          </w:tcPr>
          <w:p w14:paraId="064C5CF8"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 xml:space="preserve"> 0.43</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hideMark/>
          </w:tcPr>
          <w:p w14:paraId="3A975C3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0.30</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hideMark/>
          </w:tcPr>
          <w:p w14:paraId="5BB9F782"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0.4</w:t>
            </w:r>
            <w:r>
              <w:rPr>
                <w:rFonts w:ascii="Times New Roman" w:hAnsi="Times New Roman"/>
                <w:color w:val="000000"/>
                <w:kern w:val="0"/>
                <w:sz w:val="24"/>
                <w:szCs w:val="24"/>
              </w:rPr>
              <w:t>4</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hideMark/>
          </w:tcPr>
          <w:p w14:paraId="08591949"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0.51</w:t>
            </w:r>
            <w:r w:rsidRPr="0025674D">
              <w:rPr>
                <w:rFonts w:ascii="Times New Roman" w:hAnsi="Times New Roman"/>
                <w:color w:val="000000"/>
                <w:kern w:val="0"/>
                <w:sz w:val="24"/>
                <w:szCs w:val="24"/>
                <w:vertAlign w:val="superscript"/>
              </w:rPr>
              <w:t>***</w:t>
            </w:r>
          </w:p>
        </w:tc>
        <w:tc>
          <w:tcPr>
            <w:tcW w:w="311" w:type="pct"/>
            <w:tcBorders>
              <w:bottom w:val="single" w:sz="12" w:space="0" w:color="000000"/>
            </w:tcBorders>
            <w:vAlign w:val="center"/>
            <w:hideMark/>
          </w:tcPr>
          <w:p w14:paraId="5D2BBDF0"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0.2</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tcPr>
          <w:p w14:paraId="722297C5"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0.4</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tcPr>
          <w:p w14:paraId="34255CE0"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0.5</w:t>
            </w:r>
            <w:r>
              <w:rPr>
                <w:rFonts w:ascii="Times New Roman" w:hAnsi="Times New Roman"/>
                <w:color w:val="000000"/>
                <w:kern w:val="0"/>
                <w:sz w:val="24"/>
                <w:szCs w:val="24"/>
              </w:rPr>
              <w:t>4</w:t>
            </w:r>
            <w:r w:rsidRPr="0025674D">
              <w:rPr>
                <w:rFonts w:ascii="Times New Roman" w:hAnsi="Times New Roman"/>
                <w:color w:val="000000"/>
                <w:kern w:val="0"/>
                <w:sz w:val="24"/>
                <w:szCs w:val="24"/>
                <w:vertAlign w:val="superscript"/>
              </w:rPr>
              <w:t>***</w:t>
            </w:r>
          </w:p>
        </w:tc>
        <w:tc>
          <w:tcPr>
            <w:tcW w:w="310" w:type="pct"/>
            <w:tcBorders>
              <w:bottom w:val="single" w:sz="12" w:space="0" w:color="000000"/>
            </w:tcBorders>
            <w:vAlign w:val="center"/>
          </w:tcPr>
          <w:p w14:paraId="1868BE0A" w14:textId="77777777" w:rsidR="00186B6E" w:rsidRPr="0025674D" w:rsidRDefault="00186B6E" w:rsidP="00DC0414">
            <w:pPr>
              <w:rPr>
                <w:rFonts w:ascii="Times New Roman" w:hAnsi="Times New Roman"/>
                <w:color w:val="000000"/>
                <w:kern w:val="0"/>
                <w:sz w:val="24"/>
                <w:szCs w:val="24"/>
              </w:rPr>
            </w:pPr>
            <w:r w:rsidRPr="0025674D">
              <w:rPr>
                <w:rFonts w:ascii="Times New Roman" w:hAnsi="Times New Roman"/>
                <w:color w:val="000000"/>
                <w:kern w:val="0"/>
                <w:sz w:val="24"/>
                <w:szCs w:val="24"/>
              </w:rPr>
              <w:t>0.2</w:t>
            </w:r>
            <w:r>
              <w:rPr>
                <w:rFonts w:ascii="Times New Roman" w:hAnsi="Times New Roman"/>
                <w:color w:val="000000"/>
                <w:kern w:val="0"/>
                <w:sz w:val="24"/>
                <w:szCs w:val="24"/>
              </w:rPr>
              <w:t>5</w:t>
            </w:r>
            <w:r w:rsidRPr="0025674D">
              <w:rPr>
                <w:rFonts w:ascii="Times New Roman" w:hAnsi="Times New Roman"/>
                <w:color w:val="000000"/>
                <w:kern w:val="0"/>
                <w:sz w:val="24"/>
                <w:szCs w:val="24"/>
                <w:vertAlign w:val="superscript"/>
              </w:rPr>
              <w:t>***</w:t>
            </w:r>
          </w:p>
        </w:tc>
      </w:tr>
    </w:tbl>
    <w:p w14:paraId="4FA726CB" w14:textId="77777777" w:rsidR="00186B6E" w:rsidRDefault="00186B6E" w:rsidP="00186B6E">
      <w:pPr>
        <w:spacing w:line="360" w:lineRule="auto"/>
        <w:rPr>
          <w:rFonts w:ascii="Times New Roman" w:hAnsi="Times New Roman"/>
          <w:noProof/>
          <w:sz w:val="24"/>
          <w:szCs w:val="24"/>
        </w:rPr>
      </w:pPr>
      <w:r w:rsidRPr="0025674D">
        <w:rPr>
          <w:rFonts w:ascii="Times New Roman" w:hAnsi="Times New Roman"/>
          <w:i/>
          <w:iCs/>
          <w:noProof/>
          <w:sz w:val="24"/>
          <w:szCs w:val="24"/>
        </w:rPr>
        <w:t>Note</w:t>
      </w:r>
      <w:r w:rsidRPr="0025674D">
        <w:rPr>
          <w:rFonts w:ascii="Times New Roman" w:hAnsi="Times New Roman"/>
          <w:noProof/>
          <w:sz w:val="24"/>
          <w:szCs w:val="24"/>
        </w:rPr>
        <w:t xml:space="preserve">: </w:t>
      </w:r>
    </w:p>
    <w:p w14:paraId="5A88238B" w14:textId="77777777" w:rsidR="00186B6E" w:rsidRDefault="00186B6E" w:rsidP="00186B6E">
      <w:pPr>
        <w:spacing w:line="360" w:lineRule="auto"/>
        <w:rPr>
          <w:rFonts w:ascii="Times New Roman" w:hAnsi="Times New Roman"/>
          <w:color w:val="000000"/>
          <w:kern w:val="0"/>
          <w:sz w:val="24"/>
          <w:szCs w:val="24"/>
        </w:rPr>
      </w:pPr>
      <w:r w:rsidRPr="0025674D">
        <w:rPr>
          <w:rFonts w:ascii="Times New Roman" w:hAnsi="Times New Roman"/>
          <w:color w:val="000000"/>
          <w:kern w:val="0"/>
          <w:sz w:val="24"/>
          <w:szCs w:val="24"/>
          <w:vertAlign w:val="superscript"/>
        </w:rPr>
        <w:t>*</w:t>
      </w:r>
      <w:r w:rsidRPr="0025674D">
        <w:rPr>
          <w:rFonts w:ascii="Times New Roman" w:hAnsi="Times New Roman"/>
          <w:i/>
          <w:iCs/>
          <w:color w:val="000000"/>
          <w:kern w:val="0"/>
          <w:sz w:val="24"/>
          <w:szCs w:val="24"/>
        </w:rPr>
        <w:t>p</w:t>
      </w:r>
      <w:r w:rsidRPr="0025674D">
        <w:rPr>
          <w:rFonts w:ascii="Times New Roman" w:hAnsi="Times New Roman"/>
          <w:color w:val="000000"/>
          <w:kern w:val="0"/>
          <w:sz w:val="24"/>
          <w:szCs w:val="24"/>
        </w:rPr>
        <w:t xml:space="preserve"> &lt; .05, </w:t>
      </w:r>
      <w:r w:rsidRPr="0025674D">
        <w:rPr>
          <w:rFonts w:ascii="Times New Roman" w:hAnsi="Times New Roman"/>
          <w:color w:val="000000"/>
          <w:kern w:val="0"/>
          <w:sz w:val="24"/>
          <w:szCs w:val="24"/>
          <w:vertAlign w:val="superscript"/>
        </w:rPr>
        <w:t>**</w:t>
      </w:r>
      <w:r w:rsidRPr="0025674D">
        <w:rPr>
          <w:rFonts w:ascii="Times New Roman" w:hAnsi="Times New Roman"/>
          <w:i/>
          <w:iCs/>
          <w:color w:val="000000"/>
          <w:kern w:val="0"/>
          <w:sz w:val="24"/>
          <w:szCs w:val="24"/>
        </w:rPr>
        <w:t>p</w:t>
      </w:r>
      <w:r w:rsidRPr="0025674D">
        <w:rPr>
          <w:rFonts w:ascii="Times New Roman" w:hAnsi="Times New Roman"/>
          <w:color w:val="000000"/>
          <w:kern w:val="0"/>
          <w:sz w:val="24"/>
          <w:szCs w:val="24"/>
        </w:rPr>
        <w:t xml:space="preserve"> &lt; .01, </w:t>
      </w:r>
      <w:r w:rsidRPr="0025674D">
        <w:rPr>
          <w:rFonts w:ascii="Times New Roman" w:hAnsi="Times New Roman"/>
          <w:color w:val="000000"/>
          <w:kern w:val="0"/>
          <w:sz w:val="24"/>
          <w:szCs w:val="24"/>
          <w:vertAlign w:val="superscript"/>
        </w:rPr>
        <w:t>***</w:t>
      </w:r>
      <w:r w:rsidRPr="0025674D">
        <w:rPr>
          <w:rFonts w:ascii="Times New Roman" w:hAnsi="Times New Roman"/>
          <w:i/>
          <w:iCs/>
          <w:color w:val="000000"/>
          <w:kern w:val="0"/>
          <w:sz w:val="24"/>
          <w:szCs w:val="24"/>
        </w:rPr>
        <w:t>p</w:t>
      </w:r>
      <w:r w:rsidRPr="0025674D">
        <w:rPr>
          <w:rFonts w:ascii="Times New Roman" w:hAnsi="Times New Roman"/>
          <w:color w:val="000000"/>
          <w:kern w:val="0"/>
          <w:sz w:val="24"/>
          <w:szCs w:val="24"/>
        </w:rPr>
        <w:t xml:space="preserve"> &lt; .001</w:t>
      </w:r>
    </w:p>
    <w:p w14:paraId="33C8779E" w14:textId="77777777" w:rsidR="00186B6E" w:rsidRDefault="00186B6E" w:rsidP="00186B6E">
      <w:pPr>
        <w:spacing w:line="360" w:lineRule="auto"/>
        <w:rPr>
          <w:rFonts w:ascii="Times New Roman" w:hAnsi="Times New Roman"/>
          <w:color w:val="000000"/>
          <w:kern w:val="0"/>
          <w:sz w:val="24"/>
          <w:szCs w:val="24"/>
        </w:rPr>
      </w:pPr>
      <w:r>
        <w:rPr>
          <w:rFonts w:ascii="Times New Roman" w:hAnsi="Times New Roman"/>
          <w:color w:val="000000"/>
          <w:kern w:val="0"/>
          <w:sz w:val="24"/>
          <w:szCs w:val="24"/>
        </w:rPr>
        <w:t xml:space="preserve">T1: </w:t>
      </w:r>
      <w:r w:rsidRPr="00767A81">
        <w:rPr>
          <w:rFonts w:ascii="Times New Roman" w:hAnsi="Times New Roman" w:hint="eastAsia"/>
          <w:i/>
          <w:iCs/>
          <w:color w:val="000000"/>
          <w:kern w:val="0"/>
          <w:sz w:val="24"/>
          <w:szCs w:val="24"/>
        </w:rPr>
        <w:t>N</w:t>
      </w:r>
      <w:r>
        <w:rPr>
          <w:rFonts w:ascii="Times New Roman" w:hAnsi="Times New Roman"/>
          <w:color w:val="000000"/>
          <w:kern w:val="0"/>
          <w:sz w:val="24"/>
          <w:szCs w:val="24"/>
        </w:rPr>
        <w:t xml:space="preserve"> = 306;</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T2: </w:t>
      </w:r>
      <w:r w:rsidRPr="00767A81">
        <w:rPr>
          <w:rFonts w:ascii="Times New Roman" w:hAnsi="Times New Roman" w:hint="eastAsia"/>
          <w:i/>
          <w:iCs/>
          <w:color w:val="000000"/>
          <w:kern w:val="0"/>
          <w:sz w:val="24"/>
          <w:szCs w:val="24"/>
        </w:rPr>
        <w:t>N</w:t>
      </w:r>
      <w:r>
        <w:rPr>
          <w:rFonts w:ascii="Times New Roman" w:hAnsi="Times New Roman"/>
          <w:color w:val="000000"/>
          <w:kern w:val="0"/>
          <w:sz w:val="24"/>
          <w:szCs w:val="24"/>
        </w:rPr>
        <w:t xml:space="preserve"> = 258;</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T3: </w:t>
      </w:r>
      <w:r w:rsidRPr="00767A81">
        <w:rPr>
          <w:rFonts w:ascii="Times New Roman" w:hAnsi="Times New Roman" w:hint="eastAsia"/>
          <w:i/>
          <w:iCs/>
          <w:color w:val="000000"/>
          <w:kern w:val="0"/>
          <w:sz w:val="24"/>
          <w:szCs w:val="24"/>
        </w:rPr>
        <w:t>N</w:t>
      </w:r>
      <w:r>
        <w:rPr>
          <w:rFonts w:ascii="Times New Roman" w:hAnsi="Times New Roman"/>
          <w:color w:val="000000"/>
          <w:kern w:val="0"/>
          <w:sz w:val="24"/>
          <w:szCs w:val="24"/>
        </w:rPr>
        <w:t xml:space="preserve"> = 236</w:t>
      </w:r>
    </w:p>
    <w:p w14:paraId="2CA1C65C" w14:textId="77777777" w:rsidR="00186B6E" w:rsidRPr="00767A81" w:rsidRDefault="00186B6E" w:rsidP="00186B6E">
      <w:pPr>
        <w:spacing w:line="360" w:lineRule="auto"/>
        <w:rPr>
          <w:rFonts w:ascii="Times New Roman" w:hAnsi="Times New Roman"/>
          <w:color w:val="000000"/>
          <w:kern w:val="0"/>
          <w:sz w:val="24"/>
          <w:szCs w:val="24"/>
        </w:rPr>
        <w:sectPr w:rsidR="00186B6E" w:rsidRPr="00767A81" w:rsidSect="003F4F76">
          <w:pgSz w:w="16838" w:h="11906" w:orient="landscape"/>
          <w:pgMar w:top="1440" w:right="1440" w:bottom="1440" w:left="1440" w:header="850" w:footer="994" w:gutter="0"/>
          <w:cols w:space="425"/>
          <w:docGrid w:type="lines" w:linePitch="312"/>
        </w:sectPr>
      </w:pPr>
    </w:p>
    <w:p w14:paraId="554388B8" w14:textId="77777777" w:rsidR="00186B6E" w:rsidRPr="008350B2" w:rsidRDefault="00186B6E" w:rsidP="00186B6E">
      <w:pPr>
        <w:spacing w:line="360" w:lineRule="auto"/>
        <w:rPr>
          <w:rFonts w:ascii="Times New Roman" w:hAnsi="Times New Roman"/>
          <w:iCs/>
          <w:noProof/>
          <w:sz w:val="24"/>
          <w:szCs w:val="24"/>
        </w:rPr>
      </w:pPr>
      <w:r w:rsidRPr="000F46C0">
        <w:rPr>
          <w:rFonts w:ascii="Times New Roman" w:hAnsi="Times New Roman"/>
          <w:b/>
          <w:bCs/>
          <w:iCs/>
          <w:noProof/>
          <w:sz w:val="24"/>
          <w:szCs w:val="24"/>
        </w:rPr>
        <w:lastRenderedPageBreak/>
        <w:t xml:space="preserve">Figure </w:t>
      </w:r>
      <w:r>
        <w:rPr>
          <w:rFonts w:ascii="Times New Roman" w:hAnsi="Times New Roman"/>
          <w:b/>
          <w:bCs/>
          <w:iCs/>
          <w:noProof/>
          <w:sz w:val="24"/>
          <w:szCs w:val="24"/>
        </w:rPr>
        <w:t>S1</w:t>
      </w:r>
    </w:p>
    <w:p w14:paraId="1AE0D7C2" w14:textId="77777777" w:rsidR="00186B6E" w:rsidRPr="00CE259B" w:rsidRDefault="00186B6E" w:rsidP="00186B6E">
      <w:pPr>
        <w:spacing w:line="480" w:lineRule="exact"/>
        <w:rPr>
          <w:rFonts w:ascii="Times New Roman" w:hAnsi="Times New Roman"/>
          <w:b/>
          <w:bCs/>
          <w:sz w:val="24"/>
          <w:szCs w:val="24"/>
        </w:rPr>
      </w:pPr>
      <w:r w:rsidRPr="00283108">
        <w:rPr>
          <w:rFonts w:ascii="Times New Roman" w:hAnsi="Times New Roman"/>
          <w:bCs/>
          <w:i/>
          <w:noProof/>
          <w:sz w:val="24"/>
          <w:szCs w:val="24"/>
        </w:rPr>
        <w:t xml:space="preserve">Cross-Lagged Model in Study </w:t>
      </w:r>
      <w:r>
        <w:rPr>
          <w:rFonts w:ascii="Times New Roman" w:hAnsi="Times New Roman"/>
          <w:bCs/>
          <w:i/>
          <w:noProof/>
          <w:sz w:val="24"/>
          <w:szCs w:val="24"/>
        </w:rPr>
        <w:t>5</w:t>
      </w:r>
      <w:r w:rsidRPr="00283108">
        <w:rPr>
          <w:rFonts w:ascii="Times New Roman" w:hAnsi="Times New Roman"/>
          <w:bCs/>
          <w:i/>
          <w:noProof/>
          <w:sz w:val="24"/>
          <w:szCs w:val="24"/>
        </w:rPr>
        <w:t xml:space="preserve"> (Using SNS as Nostalgia Index)</w:t>
      </w:r>
    </w:p>
    <w:p w14:paraId="3EC1E9F2" w14:textId="17360129" w:rsidR="00186B6E" w:rsidRPr="00CE259B" w:rsidRDefault="00186B6E" w:rsidP="00186B6E">
      <w:pPr>
        <w:spacing w:line="480" w:lineRule="auto"/>
        <w:rPr>
          <w:rFonts w:ascii="Times New Roman" w:hAnsi="Times New Roman"/>
          <w:b/>
          <w:bCs/>
          <w:sz w:val="28"/>
          <w:szCs w:val="28"/>
        </w:rPr>
      </w:pPr>
      <w:r>
        <w:rPr>
          <w:noProof/>
        </w:rPr>
        <w:drawing>
          <wp:inline distT="0" distB="0" distL="0" distR="0" wp14:anchorId="71A9049D" wp14:editId="32343084">
            <wp:extent cx="4908550" cy="3778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08550" cy="3778250"/>
                    </a:xfrm>
                    <a:prstGeom prst="rect">
                      <a:avLst/>
                    </a:prstGeom>
                    <a:noFill/>
                    <a:ln>
                      <a:noFill/>
                    </a:ln>
                  </pic:spPr>
                </pic:pic>
              </a:graphicData>
            </a:graphic>
          </wp:inline>
        </w:drawing>
      </w:r>
    </w:p>
    <w:p w14:paraId="3038B2CB" w14:textId="77777777" w:rsidR="00186B6E" w:rsidRPr="00CE259B" w:rsidRDefault="00186B6E" w:rsidP="00186B6E">
      <w:pPr>
        <w:autoSpaceDE w:val="0"/>
        <w:autoSpaceDN w:val="0"/>
        <w:adjustRightInd w:val="0"/>
        <w:spacing w:line="480" w:lineRule="exact"/>
        <w:rPr>
          <w:rFonts w:ascii="Times New Roman" w:eastAsia="Times New Roman" w:hAnsi="Times New Roman"/>
          <w:color w:val="333333"/>
          <w:sz w:val="24"/>
          <w:szCs w:val="24"/>
        </w:rPr>
      </w:pPr>
      <w:r w:rsidRPr="00CE259B">
        <w:rPr>
          <w:rFonts w:ascii="Times New Roman" w:eastAsia="Times New Roman" w:hAnsi="Times New Roman"/>
          <w:i/>
          <w:iCs/>
          <w:color w:val="333333"/>
          <w:sz w:val="24"/>
          <w:szCs w:val="24"/>
        </w:rPr>
        <w:t>Note.</w:t>
      </w:r>
      <w:r w:rsidRPr="00CE259B">
        <w:rPr>
          <w:rFonts w:ascii="Times New Roman" w:eastAsia="Times New Roman" w:hAnsi="Times New Roman"/>
          <w:color w:val="333333"/>
          <w:sz w:val="24"/>
          <w:szCs w:val="24"/>
        </w:rPr>
        <w:t xml:space="preserve"> The CLPM depicts the longitudinal associations among nostalgia (SNS score), </w:t>
      </w:r>
      <w:r>
        <w:rPr>
          <w:rFonts w:ascii="Times New Roman" w:eastAsia="Times New Roman" w:hAnsi="Times New Roman"/>
          <w:color w:val="333333"/>
          <w:sz w:val="24"/>
          <w:szCs w:val="24"/>
        </w:rPr>
        <w:t>parent-child relationship closeness</w:t>
      </w:r>
      <w:r w:rsidRPr="00CE259B">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the 4-item parent-child relationship closeness</w:t>
      </w:r>
      <w:r w:rsidRPr="00CE259B">
        <w:rPr>
          <w:rFonts w:ascii="Times New Roman" w:eastAsia="Times New Roman" w:hAnsi="Times New Roman"/>
          <w:color w:val="333333"/>
          <w:sz w:val="24"/>
          <w:szCs w:val="24"/>
        </w:rPr>
        <w:t xml:space="preserve"> scale), and tradition transfer attitudes. SNS = latent variable of nostalgia; </w:t>
      </w:r>
      <w:r>
        <w:rPr>
          <w:rFonts w:ascii="Times New Roman" w:eastAsia="Times New Roman" w:hAnsi="Times New Roman"/>
          <w:color w:val="333333"/>
          <w:sz w:val="24"/>
          <w:szCs w:val="24"/>
        </w:rPr>
        <w:t>RC</w:t>
      </w:r>
      <w:r w:rsidRPr="00CE259B">
        <w:rPr>
          <w:rFonts w:ascii="Times New Roman" w:eastAsia="Times New Roman" w:hAnsi="Times New Roman"/>
          <w:color w:val="333333"/>
          <w:sz w:val="24"/>
          <w:szCs w:val="24"/>
        </w:rPr>
        <w:t xml:space="preserve"> = latent variable of </w:t>
      </w:r>
      <w:r>
        <w:rPr>
          <w:rFonts w:ascii="Times New Roman" w:eastAsia="Times New Roman" w:hAnsi="Times New Roman"/>
          <w:color w:val="333333"/>
          <w:sz w:val="24"/>
          <w:szCs w:val="24"/>
        </w:rPr>
        <w:t>parent-child relationship closeness</w:t>
      </w:r>
      <w:r w:rsidRPr="00CE259B">
        <w:rPr>
          <w:rFonts w:ascii="Times New Roman" w:eastAsia="Times New Roman" w:hAnsi="Times New Roman"/>
          <w:color w:val="333333"/>
          <w:sz w:val="24"/>
          <w:szCs w:val="24"/>
        </w:rPr>
        <w:t xml:space="preserve">; TR = latent variable of tradition transfer attitudes; Gray dashed lines represent the nonsignificant paths. Within-time correlations were estimated but were not shown in the figure for parsimony. Unstandardized coefficients and </w:t>
      </w:r>
      <w:r w:rsidRPr="00CE259B">
        <w:rPr>
          <w:rFonts w:ascii="Times New Roman" w:eastAsia="Times New Roman" w:hAnsi="Times New Roman" w:hint="eastAsia"/>
          <w:color w:val="333333"/>
          <w:sz w:val="24"/>
          <w:szCs w:val="24"/>
        </w:rPr>
        <w:t>(</w:t>
      </w:r>
      <w:r w:rsidRPr="00CE259B">
        <w:rPr>
          <w:rFonts w:ascii="Times New Roman" w:eastAsia="Times New Roman" w:hAnsi="Times New Roman"/>
          <w:color w:val="333333"/>
          <w:sz w:val="24"/>
          <w:szCs w:val="24"/>
        </w:rPr>
        <w:t>SE) were reported.</w:t>
      </w:r>
    </w:p>
    <w:p w14:paraId="0A2FF356" w14:textId="77777777" w:rsidR="00186B6E" w:rsidRPr="005E5DA1" w:rsidRDefault="00186B6E" w:rsidP="00186B6E">
      <w:pPr>
        <w:spacing w:line="480" w:lineRule="exact"/>
        <w:rPr>
          <w:rFonts w:ascii="Times New Roman" w:hAnsi="Times New Roman"/>
          <w:b/>
          <w:bCs/>
          <w:iCs/>
          <w:noProof/>
          <w:sz w:val="24"/>
          <w:szCs w:val="24"/>
        </w:rPr>
      </w:pPr>
      <w:r>
        <w:rPr>
          <w:rFonts w:ascii="Times New Roman" w:hAnsi="Times New Roman"/>
          <w:sz w:val="24"/>
          <w:szCs w:val="24"/>
        </w:rPr>
        <w:br w:type="page"/>
      </w:r>
      <w:r w:rsidRPr="000F46C0">
        <w:rPr>
          <w:rFonts w:ascii="Times New Roman" w:hAnsi="Times New Roman"/>
          <w:b/>
          <w:bCs/>
          <w:iCs/>
          <w:noProof/>
          <w:sz w:val="24"/>
          <w:szCs w:val="24"/>
        </w:rPr>
        <w:lastRenderedPageBreak/>
        <w:t xml:space="preserve">Figure </w:t>
      </w:r>
      <w:r>
        <w:rPr>
          <w:rFonts w:ascii="Times New Roman" w:hAnsi="Times New Roman"/>
          <w:b/>
          <w:bCs/>
          <w:iCs/>
          <w:noProof/>
          <w:sz w:val="24"/>
          <w:szCs w:val="24"/>
        </w:rPr>
        <w:t>S2</w:t>
      </w:r>
    </w:p>
    <w:p w14:paraId="6C96D8B2" w14:textId="77777777" w:rsidR="00186B6E" w:rsidRDefault="00186B6E" w:rsidP="00186B6E">
      <w:pPr>
        <w:spacing w:line="480" w:lineRule="exact"/>
        <w:rPr>
          <w:rFonts w:ascii="Times New Roman" w:hAnsi="Times New Roman"/>
          <w:bCs/>
          <w:i/>
          <w:noProof/>
          <w:sz w:val="24"/>
          <w:szCs w:val="24"/>
        </w:rPr>
      </w:pPr>
      <w:r w:rsidRPr="00283108">
        <w:rPr>
          <w:rFonts w:ascii="Times New Roman" w:hAnsi="Times New Roman"/>
          <w:bCs/>
          <w:i/>
          <w:noProof/>
          <w:sz w:val="24"/>
          <w:szCs w:val="24"/>
        </w:rPr>
        <w:t xml:space="preserve">Cross-Lagged Model in Study </w:t>
      </w:r>
      <w:r>
        <w:rPr>
          <w:rFonts w:ascii="Times New Roman" w:hAnsi="Times New Roman"/>
          <w:bCs/>
          <w:i/>
          <w:noProof/>
          <w:sz w:val="24"/>
          <w:szCs w:val="24"/>
        </w:rPr>
        <w:t>5</w:t>
      </w:r>
      <w:r w:rsidRPr="00283108">
        <w:rPr>
          <w:rFonts w:ascii="Times New Roman" w:hAnsi="Times New Roman"/>
          <w:bCs/>
          <w:i/>
          <w:noProof/>
          <w:sz w:val="24"/>
          <w:szCs w:val="24"/>
        </w:rPr>
        <w:t xml:space="preserve"> (Using IOS as </w:t>
      </w:r>
      <w:r>
        <w:rPr>
          <w:rFonts w:ascii="Times New Roman" w:hAnsi="Times New Roman"/>
          <w:bCs/>
          <w:i/>
          <w:noProof/>
          <w:sz w:val="24"/>
          <w:szCs w:val="24"/>
        </w:rPr>
        <w:t>Parent-Child Relationship Closeness</w:t>
      </w:r>
      <w:r w:rsidRPr="00283108">
        <w:rPr>
          <w:rFonts w:ascii="Times New Roman" w:hAnsi="Times New Roman"/>
          <w:bCs/>
          <w:i/>
          <w:noProof/>
          <w:sz w:val="24"/>
          <w:szCs w:val="24"/>
        </w:rPr>
        <w:t xml:space="preserve"> Index)</w:t>
      </w:r>
    </w:p>
    <w:p w14:paraId="7204162D" w14:textId="0A2D9CA4" w:rsidR="00186B6E" w:rsidRPr="00CE259B" w:rsidRDefault="00186B6E" w:rsidP="00186B6E">
      <w:pPr>
        <w:spacing w:line="480" w:lineRule="auto"/>
        <w:rPr>
          <w:rFonts w:ascii="Times New Roman" w:hAnsi="Times New Roman"/>
          <w:b/>
          <w:bCs/>
          <w:sz w:val="28"/>
          <w:szCs w:val="28"/>
        </w:rPr>
      </w:pPr>
      <w:r w:rsidRPr="00931D3A">
        <w:rPr>
          <w:noProof/>
        </w:rPr>
        <w:t xml:space="preserve"> </w:t>
      </w:r>
      <w:r>
        <w:rPr>
          <w:noProof/>
        </w:rPr>
        <w:drawing>
          <wp:inline distT="0" distB="0" distL="0" distR="0" wp14:anchorId="7C22ECFF" wp14:editId="7635D4B2">
            <wp:extent cx="4819650" cy="37274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9650" cy="3727450"/>
                    </a:xfrm>
                    <a:prstGeom prst="rect">
                      <a:avLst/>
                    </a:prstGeom>
                    <a:noFill/>
                    <a:ln>
                      <a:noFill/>
                    </a:ln>
                  </pic:spPr>
                </pic:pic>
              </a:graphicData>
            </a:graphic>
          </wp:inline>
        </w:drawing>
      </w:r>
    </w:p>
    <w:p w14:paraId="21D3C3BF" w14:textId="77777777" w:rsidR="00186B6E" w:rsidRDefault="00186B6E" w:rsidP="00186B6E">
      <w:pPr>
        <w:autoSpaceDE w:val="0"/>
        <w:autoSpaceDN w:val="0"/>
        <w:adjustRightInd w:val="0"/>
        <w:spacing w:line="480" w:lineRule="exact"/>
        <w:rPr>
          <w:rFonts w:ascii="Times New Roman" w:eastAsia="Times New Roman" w:hAnsi="Times New Roman"/>
          <w:color w:val="333333"/>
          <w:sz w:val="24"/>
          <w:szCs w:val="24"/>
        </w:rPr>
      </w:pPr>
      <w:r w:rsidRPr="00CE259B">
        <w:rPr>
          <w:rFonts w:ascii="Times New Roman" w:eastAsia="Times New Roman" w:hAnsi="Times New Roman"/>
          <w:i/>
          <w:iCs/>
          <w:color w:val="333333"/>
          <w:sz w:val="24"/>
          <w:szCs w:val="24"/>
        </w:rPr>
        <w:t>Note.</w:t>
      </w:r>
      <w:r w:rsidRPr="00CE259B">
        <w:rPr>
          <w:rFonts w:ascii="Times New Roman" w:eastAsia="Times New Roman" w:hAnsi="Times New Roman"/>
          <w:color w:val="333333"/>
          <w:sz w:val="24"/>
          <w:szCs w:val="24"/>
        </w:rPr>
        <w:t xml:space="preserve"> The CLPM depicts the longitudinal associations among nostalgia (</w:t>
      </w:r>
      <w:r>
        <w:rPr>
          <w:rFonts w:ascii="Times New Roman" w:eastAsia="Times New Roman" w:hAnsi="Times New Roman"/>
          <w:color w:val="333333"/>
          <w:sz w:val="24"/>
          <w:szCs w:val="24"/>
        </w:rPr>
        <w:t>NPS</w:t>
      </w:r>
      <w:r w:rsidRPr="00CE259B">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parent-child relationship closeness</w:t>
      </w:r>
      <w:r w:rsidRPr="00CE259B">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IOS</w:t>
      </w:r>
      <w:r w:rsidRPr="00CE259B">
        <w:rPr>
          <w:rFonts w:ascii="Times New Roman" w:eastAsia="Times New Roman" w:hAnsi="Times New Roman"/>
          <w:color w:val="333333"/>
          <w:sz w:val="24"/>
          <w:szCs w:val="24"/>
        </w:rPr>
        <w:t>), and tradition transfer attitudes.</w:t>
      </w:r>
      <w:r>
        <w:rPr>
          <w:rFonts w:ascii="Times New Roman" w:eastAsia="Times New Roman" w:hAnsi="Times New Roman"/>
          <w:color w:val="333333"/>
          <w:sz w:val="24"/>
          <w:szCs w:val="24"/>
        </w:rPr>
        <w:t xml:space="preserve"> NPS</w:t>
      </w:r>
      <w:r w:rsidRPr="00CE259B">
        <w:rPr>
          <w:rFonts w:ascii="Times New Roman" w:eastAsia="Times New Roman" w:hAnsi="Times New Roman"/>
          <w:color w:val="333333"/>
          <w:sz w:val="24"/>
          <w:szCs w:val="24"/>
        </w:rPr>
        <w:t xml:space="preserve"> = </w:t>
      </w:r>
      <w:r>
        <w:rPr>
          <w:rFonts w:ascii="Times New Roman" w:eastAsia="Times New Roman" w:hAnsi="Times New Roman"/>
          <w:color w:val="333333"/>
          <w:sz w:val="24"/>
          <w:szCs w:val="24"/>
        </w:rPr>
        <w:t>latent</w:t>
      </w:r>
      <w:r w:rsidRPr="00CE259B">
        <w:rPr>
          <w:rFonts w:ascii="Times New Roman" w:eastAsia="Times New Roman" w:hAnsi="Times New Roman"/>
          <w:color w:val="333333"/>
          <w:sz w:val="24"/>
          <w:szCs w:val="24"/>
        </w:rPr>
        <w:t xml:space="preserve"> variable of nostalgia; </w:t>
      </w:r>
      <w:r>
        <w:rPr>
          <w:rFonts w:ascii="Times New Roman" w:eastAsia="Times New Roman" w:hAnsi="Times New Roman"/>
          <w:color w:val="333333"/>
          <w:sz w:val="24"/>
          <w:szCs w:val="24"/>
        </w:rPr>
        <w:t>IOS</w:t>
      </w:r>
      <w:r w:rsidRPr="00CE259B">
        <w:rPr>
          <w:rFonts w:ascii="Times New Roman" w:eastAsia="Times New Roman" w:hAnsi="Times New Roman"/>
          <w:color w:val="333333"/>
          <w:sz w:val="24"/>
          <w:szCs w:val="24"/>
        </w:rPr>
        <w:t xml:space="preserve"> = </w:t>
      </w:r>
      <w:r>
        <w:rPr>
          <w:rFonts w:ascii="Times New Roman" w:eastAsia="Times New Roman" w:hAnsi="Times New Roman"/>
          <w:color w:val="333333"/>
          <w:sz w:val="24"/>
          <w:szCs w:val="24"/>
        </w:rPr>
        <w:t>manifest</w:t>
      </w:r>
      <w:r w:rsidRPr="00CE259B">
        <w:rPr>
          <w:rFonts w:ascii="Times New Roman" w:eastAsia="Times New Roman" w:hAnsi="Times New Roman"/>
          <w:color w:val="333333"/>
          <w:sz w:val="24"/>
          <w:szCs w:val="24"/>
        </w:rPr>
        <w:t xml:space="preserve"> variable of </w:t>
      </w:r>
      <w:r>
        <w:rPr>
          <w:rFonts w:ascii="Times New Roman" w:eastAsia="Times New Roman" w:hAnsi="Times New Roman"/>
          <w:color w:val="333333"/>
          <w:sz w:val="24"/>
          <w:szCs w:val="24"/>
        </w:rPr>
        <w:t>parent-child relationship closeness</w:t>
      </w:r>
      <w:r w:rsidRPr="00CE259B">
        <w:rPr>
          <w:rFonts w:ascii="Times New Roman" w:eastAsia="Times New Roman" w:hAnsi="Times New Roman"/>
          <w:color w:val="333333"/>
          <w:sz w:val="24"/>
          <w:szCs w:val="24"/>
        </w:rPr>
        <w:t xml:space="preserve">; TR = </w:t>
      </w:r>
      <w:r>
        <w:rPr>
          <w:rFonts w:ascii="Times New Roman" w:eastAsia="Times New Roman" w:hAnsi="Times New Roman"/>
          <w:color w:val="333333"/>
          <w:sz w:val="24"/>
          <w:szCs w:val="24"/>
        </w:rPr>
        <w:t>latent</w:t>
      </w:r>
      <w:r w:rsidRPr="00CE259B">
        <w:rPr>
          <w:rFonts w:ascii="Times New Roman" w:eastAsia="Times New Roman" w:hAnsi="Times New Roman"/>
          <w:color w:val="333333"/>
          <w:sz w:val="24"/>
          <w:szCs w:val="24"/>
        </w:rPr>
        <w:t xml:space="preserve"> variable of tradition transfer attitudes; Gray dashed lines represent the nonsignificant paths. Within-time correlations were estimated but were not shown in the figure for parsimony. Unstandardized coefficients and </w:t>
      </w:r>
      <w:r w:rsidRPr="00CE259B">
        <w:rPr>
          <w:rFonts w:ascii="Times New Roman" w:eastAsia="Times New Roman" w:hAnsi="Times New Roman" w:hint="eastAsia"/>
          <w:color w:val="333333"/>
          <w:sz w:val="24"/>
          <w:szCs w:val="24"/>
        </w:rPr>
        <w:t>(</w:t>
      </w:r>
      <w:r w:rsidRPr="00CE259B">
        <w:rPr>
          <w:rFonts w:ascii="Times New Roman" w:eastAsia="Times New Roman" w:hAnsi="Times New Roman"/>
          <w:color w:val="333333"/>
          <w:sz w:val="24"/>
          <w:szCs w:val="24"/>
        </w:rPr>
        <w:t>SE) were reported.</w:t>
      </w:r>
    </w:p>
    <w:p w14:paraId="5409328E" w14:textId="77777777" w:rsidR="00186B6E" w:rsidRPr="005E5DA1" w:rsidRDefault="00186B6E" w:rsidP="00186B6E">
      <w:pPr>
        <w:spacing w:line="480" w:lineRule="exact"/>
        <w:rPr>
          <w:rFonts w:ascii="Times New Roman" w:hAnsi="Times New Roman"/>
          <w:b/>
          <w:bCs/>
          <w:iCs/>
          <w:noProof/>
          <w:sz w:val="24"/>
          <w:szCs w:val="24"/>
        </w:rPr>
      </w:pPr>
      <w:r>
        <w:rPr>
          <w:rFonts w:ascii="Times New Roman" w:eastAsia="Times New Roman" w:hAnsi="Times New Roman"/>
          <w:color w:val="333333"/>
          <w:sz w:val="24"/>
          <w:szCs w:val="24"/>
        </w:rPr>
        <w:br w:type="page"/>
      </w:r>
      <w:r w:rsidRPr="000F46C0">
        <w:rPr>
          <w:rFonts w:ascii="Times New Roman" w:hAnsi="Times New Roman"/>
          <w:b/>
          <w:bCs/>
          <w:iCs/>
          <w:noProof/>
          <w:sz w:val="24"/>
          <w:szCs w:val="24"/>
        </w:rPr>
        <w:lastRenderedPageBreak/>
        <w:t xml:space="preserve">Figure </w:t>
      </w:r>
      <w:r>
        <w:rPr>
          <w:rFonts w:ascii="Times New Roman" w:hAnsi="Times New Roman"/>
          <w:b/>
          <w:bCs/>
          <w:iCs/>
          <w:noProof/>
          <w:sz w:val="24"/>
          <w:szCs w:val="24"/>
        </w:rPr>
        <w:t>S3</w:t>
      </w:r>
    </w:p>
    <w:p w14:paraId="7FE545F4" w14:textId="77777777" w:rsidR="00186B6E" w:rsidRDefault="00186B6E" w:rsidP="00186B6E">
      <w:pPr>
        <w:spacing w:line="480" w:lineRule="exact"/>
        <w:rPr>
          <w:noProof/>
        </w:rPr>
      </w:pPr>
      <w:r w:rsidRPr="00283108">
        <w:rPr>
          <w:rFonts w:ascii="Times New Roman" w:hAnsi="Times New Roman"/>
          <w:bCs/>
          <w:i/>
          <w:noProof/>
          <w:sz w:val="24"/>
          <w:szCs w:val="24"/>
        </w:rPr>
        <w:t xml:space="preserve">Cross-Lagged Model in Study </w:t>
      </w:r>
      <w:r>
        <w:rPr>
          <w:rFonts w:ascii="Times New Roman" w:hAnsi="Times New Roman"/>
          <w:bCs/>
          <w:i/>
          <w:noProof/>
          <w:sz w:val="24"/>
          <w:szCs w:val="24"/>
        </w:rPr>
        <w:t xml:space="preserve">5 </w:t>
      </w:r>
      <w:r>
        <w:rPr>
          <w:rFonts w:ascii="Times New Roman" w:hAnsi="Times New Roman"/>
          <w:i/>
          <w:iCs/>
          <w:noProof/>
          <w:sz w:val="24"/>
          <w:szCs w:val="24"/>
        </w:rPr>
        <w:t>(Excluding Participants Who Failed Attention Check at T1 )</w:t>
      </w:r>
    </w:p>
    <w:p w14:paraId="19B98FB7" w14:textId="261E7E19" w:rsidR="00186B6E" w:rsidRPr="00CE259B" w:rsidRDefault="00186B6E" w:rsidP="00186B6E">
      <w:pPr>
        <w:spacing w:line="480" w:lineRule="auto"/>
        <w:rPr>
          <w:rFonts w:ascii="Times New Roman" w:hAnsi="Times New Roman"/>
          <w:sz w:val="24"/>
          <w:szCs w:val="24"/>
        </w:rPr>
      </w:pPr>
      <w:r>
        <w:rPr>
          <w:rFonts w:ascii="Times New Roman" w:hAnsi="Times New Roman"/>
          <w:b/>
          <w:noProof/>
          <w:sz w:val="28"/>
          <w:szCs w:val="28"/>
        </w:rPr>
        <w:drawing>
          <wp:inline distT="0" distB="0" distL="0" distR="0" wp14:anchorId="62EAFD7A" wp14:editId="08AE69D3">
            <wp:extent cx="4756150" cy="36385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024417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56150" cy="3638550"/>
                    </a:xfrm>
                    <a:prstGeom prst="rect">
                      <a:avLst/>
                    </a:prstGeom>
                    <a:noFill/>
                    <a:ln>
                      <a:noFill/>
                    </a:ln>
                  </pic:spPr>
                </pic:pic>
              </a:graphicData>
            </a:graphic>
          </wp:inline>
        </w:drawing>
      </w:r>
    </w:p>
    <w:p w14:paraId="7ECB0C82" w14:textId="77777777" w:rsidR="00186B6E" w:rsidRDefault="00186B6E" w:rsidP="00186B6E">
      <w:pPr>
        <w:autoSpaceDE w:val="0"/>
        <w:autoSpaceDN w:val="0"/>
        <w:adjustRightInd w:val="0"/>
        <w:spacing w:line="480" w:lineRule="exact"/>
        <w:rPr>
          <w:rFonts w:ascii="Times New Roman" w:eastAsia="Times New Roman" w:hAnsi="Times New Roman"/>
          <w:color w:val="333333"/>
          <w:sz w:val="24"/>
          <w:szCs w:val="24"/>
        </w:rPr>
      </w:pPr>
      <w:r w:rsidRPr="00CE259B">
        <w:rPr>
          <w:rFonts w:ascii="Times New Roman" w:eastAsia="Times New Roman" w:hAnsi="Times New Roman"/>
          <w:i/>
          <w:iCs/>
          <w:color w:val="333333"/>
          <w:sz w:val="24"/>
          <w:szCs w:val="24"/>
        </w:rPr>
        <w:t>Note.</w:t>
      </w:r>
      <w:r w:rsidRPr="00CE259B">
        <w:rPr>
          <w:rFonts w:ascii="Times New Roman" w:eastAsia="Times New Roman" w:hAnsi="Times New Roman"/>
          <w:color w:val="333333"/>
          <w:sz w:val="24"/>
          <w:szCs w:val="24"/>
        </w:rPr>
        <w:t xml:space="preserve"> The CLPM depicts the longitudinal associations among nostalgia (</w:t>
      </w:r>
      <w:r>
        <w:rPr>
          <w:rFonts w:ascii="Times New Roman" w:eastAsia="Times New Roman" w:hAnsi="Times New Roman"/>
          <w:color w:val="333333"/>
          <w:sz w:val="24"/>
          <w:szCs w:val="24"/>
        </w:rPr>
        <w:t>NPS</w:t>
      </w:r>
      <w:r w:rsidRPr="00CE259B">
        <w:rPr>
          <w:rFonts w:ascii="Times New Roman" w:eastAsia="Times New Roman" w:hAnsi="Times New Roman"/>
          <w:color w:val="333333"/>
          <w:sz w:val="24"/>
          <w:szCs w:val="24"/>
        </w:rPr>
        <w:t>),</w:t>
      </w:r>
      <w:r>
        <w:rPr>
          <w:rFonts w:ascii="Times New Roman" w:eastAsia="Times New Roman" w:hAnsi="Times New Roman"/>
          <w:color w:val="333333"/>
          <w:sz w:val="24"/>
          <w:szCs w:val="24"/>
        </w:rPr>
        <w:t xml:space="preserve"> </w:t>
      </w:r>
      <w:bookmarkStart w:id="142" w:name="OLE_LINK33"/>
      <w:r>
        <w:rPr>
          <w:rFonts w:ascii="Times New Roman" w:eastAsia="Times New Roman" w:hAnsi="Times New Roman"/>
          <w:color w:val="333333"/>
          <w:sz w:val="24"/>
          <w:szCs w:val="24"/>
        </w:rPr>
        <w:t>parent-child relationship closeness</w:t>
      </w:r>
      <w:bookmarkEnd w:id="142"/>
      <w:r w:rsidRPr="00CE259B">
        <w:rPr>
          <w:rFonts w:ascii="Times New Roman" w:eastAsia="Times New Roman" w:hAnsi="Times New Roman"/>
          <w:color w:val="333333"/>
          <w:sz w:val="24"/>
          <w:szCs w:val="24"/>
        </w:rPr>
        <w:t>, and tradition transfer attitudes.</w:t>
      </w:r>
      <w:r>
        <w:rPr>
          <w:rFonts w:ascii="Times New Roman" w:eastAsia="Times New Roman" w:hAnsi="Times New Roman"/>
          <w:color w:val="333333"/>
          <w:sz w:val="24"/>
          <w:szCs w:val="24"/>
        </w:rPr>
        <w:t xml:space="preserve"> NPS</w:t>
      </w:r>
      <w:r w:rsidRPr="00CE259B">
        <w:rPr>
          <w:rFonts w:ascii="Times New Roman" w:eastAsia="Times New Roman" w:hAnsi="Times New Roman"/>
          <w:color w:val="333333"/>
          <w:sz w:val="24"/>
          <w:szCs w:val="24"/>
        </w:rPr>
        <w:t xml:space="preserve"> = </w:t>
      </w:r>
      <w:r>
        <w:rPr>
          <w:rFonts w:ascii="Times New Roman" w:eastAsia="Times New Roman" w:hAnsi="Times New Roman"/>
          <w:color w:val="333333"/>
          <w:sz w:val="24"/>
          <w:szCs w:val="24"/>
        </w:rPr>
        <w:t>latent</w:t>
      </w:r>
      <w:r w:rsidRPr="00CE259B">
        <w:rPr>
          <w:rFonts w:ascii="Times New Roman" w:eastAsia="Times New Roman" w:hAnsi="Times New Roman"/>
          <w:color w:val="333333"/>
          <w:sz w:val="24"/>
          <w:szCs w:val="24"/>
        </w:rPr>
        <w:t xml:space="preserve"> variable of nostalgia; </w:t>
      </w:r>
      <w:r>
        <w:rPr>
          <w:rFonts w:ascii="Times New Roman" w:eastAsia="Times New Roman" w:hAnsi="Times New Roman"/>
          <w:color w:val="333333"/>
          <w:sz w:val="24"/>
          <w:szCs w:val="24"/>
        </w:rPr>
        <w:t>RC</w:t>
      </w:r>
      <w:r w:rsidRPr="00CE259B">
        <w:rPr>
          <w:rFonts w:ascii="Times New Roman" w:eastAsia="Times New Roman" w:hAnsi="Times New Roman"/>
          <w:color w:val="333333"/>
          <w:sz w:val="24"/>
          <w:szCs w:val="24"/>
        </w:rPr>
        <w:t xml:space="preserve"> = </w:t>
      </w:r>
      <w:r>
        <w:rPr>
          <w:rFonts w:ascii="Times New Roman" w:eastAsia="Times New Roman" w:hAnsi="Times New Roman"/>
          <w:color w:val="333333"/>
          <w:sz w:val="24"/>
          <w:szCs w:val="24"/>
        </w:rPr>
        <w:t>latent variable of parent-child relationship closeness</w:t>
      </w:r>
      <w:r w:rsidRPr="00CE259B">
        <w:rPr>
          <w:rFonts w:ascii="Times New Roman" w:eastAsia="Times New Roman" w:hAnsi="Times New Roman"/>
          <w:color w:val="333333"/>
          <w:sz w:val="24"/>
          <w:szCs w:val="24"/>
        </w:rPr>
        <w:t xml:space="preserve">; TR = </w:t>
      </w:r>
      <w:r>
        <w:rPr>
          <w:rFonts w:ascii="Times New Roman" w:eastAsia="Times New Roman" w:hAnsi="Times New Roman"/>
          <w:color w:val="333333"/>
          <w:sz w:val="24"/>
          <w:szCs w:val="24"/>
        </w:rPr>
        <w:t>latent</w:t>
      </w:r>
      <w:r w:rsidRPr="00CE259B">
        <w:rPr>
          <w:rFonts w:ascii="Times New Roman" w:eastAsia="Times New Roman" w:hAnsi="Times New Roman"/>
          <w:color w:val="333333"/>
          <w:sz w:val="24"/>
          <w:szCs w:val="24"/>
        </w:rPr>
        <w:t xml:space="preserve"> variable of tradition transfer attitudes; Gray dashed lines represent the nonsignificant paths. Within-time correlations were estimated but were not shown in the figure for parsimony. Unstandardized coefficients and </w:t>
      </w:r>
      <w:r w:rsidRPr="00CE259B">
        <w:rPr>
          <w:rFonts w:ascii="Times New Roman" w:eastAsia="Times New Roman" w:hAnsi="Times New Roman" w:hint="eastAsia"/>
          <w:color w:val="333333"/>
          <w:sz w:val="24"/>
          <w:szCs w:val="24"/>
        </w:rPr>
        <w:t>(</w:t>
      </w:r>
      <w:r w:rsidRPr="00CE259B">
        <w:rPr>
          <w:rFonts w:ascii="Times New Roman" w:eastAsia="Times New Roman" w:hAnsi="Times New Roman"/>
          <w:color w:val="333333"/>
          <w:sz w:val="24"/>
          <w:szCs w:val="24"/>
        </w:rPr>
        <w:t>SE) were reported.</w:t>
      </w:r>
    </w:p>
    <w:p w14:paraId="4EABDDCC" w14:textId="77777777" w:rsidR="00186B6E" w:rsidRPr="0025674D" w:rsidRDefault="00186B6E" w:rsidP="00186B6E">
      <w:pPr>
        <w:spacing w:line="480" w:lineRule="exact"/>
        <w:rPr>
          <w:rFonts w:ascii="Times New Roman" w:hAnsi="Times New Roman"/>
          <w:b/>
          <w:noProof/>
          <w:sz w:val="24"/>
          <w:szCs w:val="24"/>
        </w:rPr>
      </w:pPr>
      <w:r>
        <w:rPr>
          <w:rFonts w:ascii="Times New Roman" w:eastAsia="Times New Roman" w:hAnsi="Times New Roman"/>
          <w:color w:val="333333"/>
          <w:sz w:val="24"/>
          <w:szCs w:val="24"/>
        </w:rPr>
        <w:br w:type="page"/>
      </w:r>
      <w:r w:rsidRPr="0025674D">
        <w:rPr>
          <w:rFonts w:ascii="Times New Roman" w:hAnsi="Times New Roman"/>
          <w:b/>
          <w:bCs/>
          <w:iCs/>
          <w:noProof/>
          <w:sz w:val="24"/>
          <w:szCs w:val="24"/>
        </w:rPr>
        <w:lastRenderedPageBreak/>
        <w:t xml:space="preserve">Figure </w:t>
      </w:r>
      <w:r>
        <w:rPr>
          <w:rFonts w:ascii="Times New Roman" w:hAnsi="Times New Roman"/>
          <w:b/>
          <w:bCs/>
          <w:iCs/>
          <w:noProof/>
          <w:sz w:val="24"/>
          <w:szCs w:val="24"/>
        </w:rPr>
        <w:t>S4</w:t>
      </w:r>
    </w:p>
    <w:p w14:paraId="3268BDA4" w14:textId="77777777" w:rsidR="00186B6E" w:rsidRPr="00F03965" w:rsidRDefault="00186B6E" w:rsidP="00186B6E">
      <w:pPr>
        <w:spacing w:line="480" w:lineRule="exact"/>
        <w:rPr>
          <w:rFonts w:ascii="Times New Roman" w:hAnsi="Times New Roman"/>
          <w:i/>
          <w:iCs/>
          <w:noProof/>
          <w:sz w:val="24"/>
          <w:szCs w:val="24"/>
        </w:rPr>
      </w:pPr>
      <w:r>
        <w:rPr>
          <w:rFonts w:ascii="Times New Roman" w:hAnsi="Times New Roman"/>
          <w:bCs/>
          <w:i/>
          <w:noProof/>
          <w:sz w:val="24"/>
          <w:szCs w:val="24"/>
        </w:rPr>
        <w:t>Parent-child Relationship Closeness</w:t>
      </w:r>
      <w:r w:rsidRPr="0025674D">
        <w:rPr>
          <w:rFonts w:ascii="Times New Roman" w:hAnsi="Times New Roman"/>
          <w:bCs/>
          <w:i/>
          <w:noProof/>
          <w:sz w:val="24"/>
          <w:szCs w:val="24"/>
        </w:rPr>
        <w:t xml:space="preserve"> Mediates the Relation Between Nostalgia and Tradition Transfer </w:t>
      </w:r>
      <w:r>
        <w:rPr>
          <w:rFonts w:ascii="Times New Roman" w:hAnsi="Times New Roman"/>
          <w:bCs/>
          <w:i/>
          <w:noProof/>
          <w:sz w:val="24"/>
          <w:szCs w:val="24"/>
        </w:rPr>
        <w:t>Behaviors</w:t>
      </w:r>
      <w:r w:rsidRPr="0025674D">
        <w:rPr>
          <w:rFonts w:ascii="Times New Roman" w:hAnsi="Times New Roman"/>
          <w:bCs/>
          <w:i/>
          <w:noProof/>
          <w:sz w:val="24"/>
          <w:szCs w:val="24"/>
        </w:rPr>
        <w:t xml:space="preserve"> in Study </w:t>
      </w:r>
      <w:r>
        <w:rPr>
          <w:rFonts w:ascii="Times New Roman" w:hAnsi="Times New Roman"/>
          <w:bCs/>
          <w:i/>
          <w:noProof/>
          <w:sz w:val="24"/>
          <w:szCs w:val="24"/>
        </w:rPr>
        <w:t xml:space="preserve">5 </w:t>
      </w:r>
      <w:r>
        <w:rPr>
          <w:rFonts w:ascii="Times New Roman" w:hAnsi="Times New Roman"/>
          <w:i/>
          <w:iCs/>
          <w:noProof/>
          <w:sz w:val="24"/>
          <w:szCs w:val="24"/>
        </w:rPr>
        <w:t>(Excluding Participants Who Failed Attention Check at T1 )</w:t>
      </w:r>
    </w:p>
    <w:p w14:paraId="774010F2" w14:textId="026D0758" w:rsidR="00186B6E" w:rsidRDefault="00186B6E" w:rsidP="00186B6E">
      <w:pPr>
        <w:spacing w:line="480" w:lineRule="auto"/>
        <w:rPr>
          <w:rFonts w:ascii="Times New Roman" w:hAnsi="Times New Roman"/>
          <w:bCs/>
          <w:i/>
          <w:noProof/>
          <w:sz w:val="24"/>
          <w:szCs w:val="24"/>
        </w:rPr>
      </w:pPr>
      <w:r w:rsidRPr="002C1A3C">
        <w:rPr>
          <w:noProof/>
        </w:rPr>
        <w:t xml:space="preserve"> </w:t>
      </w:r>
      <w:r>
        <w:rPr>
          <w:rFonts w:ascii="Times New Roman" w:hAnsi="Times New Roman"/>
          <w:i/>
          <w:noProof/>
          <w:sz w:val="24"/>
          <w:szCs w:val="24"/>
        </w:rPr>
        <w:drawing>
          <wp:inline distT="0" distB="0" distL="0" distR="0" wp14:anchorId="6C0B217C" wp14:editId="548B634B">
            <wp:extent cx="4076700" cy="1727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076700" cy="1727200"/>
                    </a:xfrm>
                    <a:prstGeom prst="rect">
                      <a:avLst/>
                    </a:prstGeom>
                    <a:noFill/>
                    <a:ln>
                      <a:noFill/>
                    </a:ln>
                  </pic:spPr>
                </pic:pic>
              </a:graphicData>
            </a:graphic>
          </wp:inline>
        </w:drawing>
      </w:r>
    </w:p>
    <w:p w14:paraId="6FD701FB" w14:textId="77777777" w:rsidR="00186B6E" w:rsidRPr="008A4E65" w:rsidRDefault="00186B6E" w:rsidP="00186B6E">
      <w:pPr>
        <w:spacing w:line="480" w:lineRule="exact"/>
        <w:rPr>
          <w:rFonts w:ascii="Times New Roman" w:hAnsi="Times New Roman"/>
          <w:b/>
          <w:bCs/>
          <w:iCs/>
          <w:noProof/>
          <w:sz w:val="24"/>
          <w:szCs w:val="24"/>
        </w:rPr>
      </w:pPr>
      <w:r w:rsidRPr="0025674D">
        <w:rPr>
          <w:rFonts w:ascii="Times New Roman" w:hAnsi="Times New Roman"/>
          <w:bCs/>
          <w:i/>
          <w:noProof/>
          <w:sz w:val="24"/>
          <w:szCs w:val="24"/>
        </w:rPr>
        <w:t>Note</w:t>
      </w:r>
      <w:r w:rsidRPr="0025674D">
        <w:rPr>
          <w:rFonts w:ascii="Times New Roman" w:hAnsi="Times New Roman"/>
          <w:bCs/>
          <w:iCs/>
          <w:noProof/>
          <w:sz w:val="24"/>
          <w:szCs w:val="24"/>
        </w:rPr>
        <w:t>. Unstandardized coefficient and (SE) are displayed;</w:t>
      </w:r>
      <w:r w:rsidRPr="0025674D">
        <w:rPr>
          <w:rFonts w:ascii="Times New Roman" w:hAnsi="Times New Roman"/>
          <w:iCs/>
          <w:color w:val="000000"/>
          <w:kern w:val="0"/>
          <w:sz w:val="24"/>
          <w:szCs w:val="24"/>
          <w:vertAlign w:val="superscript"/>
        </w:rPr>
        <w:t xml:space="preserve"> ***</w:t>
      </w:r>
      <w:r w:rsidRPr="0025674D">
        <w:rPr>
          <w:rFonts w:ascii="Times New Roman" w:hAnsi="Times New Roman"/>
          <w:i/>
          <w:color w:val="000000"/>
          <w:kern w:val="0"/>
          <w:sz w:val="24"/>
          <w:szCs w:val="24"/>
        </w:rPr>
        <w:t>p</w:t>
      </w:r>
      <w:r w:rsidRPr="0025674D">
        <w:rPr>
          <w:rFonts w:ascii="Times New Roman" w:hAnsi="Times New Roman"/>
          <w:iCs/>
          <w:color w:val="000000"/>
          <w:kern w:val="0"/>
          <w:sz w:val="24"/>
          <w:szCs w:val="24"/>
        </w:rPr>
        <w:t xml:space="preserve"> &lt; .001</w:t>
      </w:r>
      <w:r w:rsidRPr="0025674D">
        <w:rPr>
          <w:rFonts w:ascii="Times New Roman" w:hAnsi="Times New Roman"/>
          <w:bCs/>
          <w:iCs/>
          <w:noProof/>
          <w:sz w:val="24"/>
          <w:szCs w:val="24"/>
        </w:rPr>
        <w:t>.</w:t>
      </w:r>
    </w:p>
    <w:p w14:paraId="77B52140" w14:textId="77777777" w:rsidR="002C4B4D" w:rsidRDefault="002C4B4D">
      <w:pPr>
        <w:spacing w:line="480" w:lineRule="exact"/>
        <w:rPr>
          <w:rFonts w:ascii="Times New Roman" w:hAnsi="Times New Roman"/>
          <w:b/>
          <w:bCs/>
          <w:iCs/>
          <w:sz w:val="24"/>
          <w:szCs w:val="24"/>
        </w:rPr>
      </w:pPr>
    </w:p>
    <w:p w14:paraId="2F1C1B08" w14:textId="77777777" w:rsidR="002C4B4D" w:rsidRDefault="002C4B4D">
      <w:pPr>
        <w:spacing w:line="480" w:lineRule="exact"/>
        <w:rPr>
          <w:rFonts w:ascii="Times New Roman" w:hAnsi="Times New Roman"/>
          <w:b/>
          <w:bCs/>
          <w:iCs/>
          <w:sz w:val="24"/>
          <w:szCs w:val="24"/>
        </w:rPr>
      </w:pPr>
    </w:p>
    <w:sectPr w:rsidR="002C4B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1287" w14:textId="77777777" w:rsidR="005364D5" w:rsidRDefault="005364D5">
      <w:r>
        <w:separator/>
      </w:r>
    </w:p>
  </w:endnote>
  <w:endnote w:type="continuationSeparator" w:id="0">
    <w:p w14:paraId="0AD3D46D" w14:textId="77777777" w:rsidR="005364D5" w:rsidRDefault="0053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UnicodeMS">
    <w:altName w:val="Malgun Gothic"/>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儷黑 Pro">
    <w:altName w:val="Microsoft JhengHei"/>
    <w:charset w:val="88"/>
    <w:family w:val="swiss"/>
    <w:pitch w:val="variable"/>
    <w:sig w:usb0="80000001" w:usb1="280918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3F00" w14:textId="77777777" w:rsidR="00186B6E" w:rsidRDefault="00186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DC64" w14:textId="77777777" w:rsidR="00186B6E" w:rsidRDefault="00186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F922" w14:textId="77777777" w:rsidR="00186B6E" w:rsidRDefault="0018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4865" w14:textId="77777777" w:rsidR="005364D5" w:rsidRDefault="005364D5">
      <w:r>
        <w:separator/>
      </w:r>
    </w:p>
  </w:footnote>
  <w:footnote w:type="continuationSeparator" w:id="0">
    <w:p w14:paraId="7DB4D00F" w14:textId="77777777" w:rsidR="005364D5" w:rsidRDefault="005364D5">
      <w:r>
        <w:continuationSeparator/>
      </w:r>
    </w:p>
  </w:footnote>
  <w:footnote w:id="1">
    <w:p w14:paraId="6445BCDF" w14:textId="570CE37D" w:rsidR="002C4B4D" w:rsidRPr="00472119" w:rsidRDefault="006220F2">
      <w:pPr>
        <w:pStyle w:val="FootnoteText"/>
        <w:rPr>
          <w:rFonts w:eastAsiaTheme="minorEastAsia"/>
          <w:lang w:eastAsia="zh-CN"/>
        </w:rPr>
      </w:pPr>
      <w:r w:rsidRPr="00472119">
        <w:rPr>
          <w:rStyle w:val="FootnoteReference"/>
        </w:rPr>
        <w:footnoteRef/>
      </w:r>
      <w:r w:rsidRPr="00472119">
        <w:t xml:space="preserve"> </w:t>
      </w:r>
      <w:r w:rsidRPr="00472119">
        <w:rPr>
          <w:rFonts w:eastAsiaTheme="minorEastAsia"/>
          <w:lang w:eastAsia="zh-CN"/>
        </w:rPr>
        <w:t>Initially, we sought to recruit parents whose children were of kindergarten age—typically 3</w:t>
      </w:r>
      <w:r w:rsidRPr="00472119">
        <w:rPr>
          <w:color w:val="333333"/>
          <w:shd w:val="clear" w:color="auto" w:fill="FFFFFF"/>
        </w:rPr>
        <w:t>–</w:t>
      </w:r>
      <w:r w:rsidRPr="00472119">
        <w:rPr>
          <w:rFonts w:eastAsiaTheme="minorEastAsia"/>
          <w:lang w:eastAsia="zh-CN"/>
        </w:rPr>
        <w:t>6 years old. However, children’s ages varied beyond our intended window. We decided in advance, in this and all studies, to include parents of children aged 2-7 years in data analyses.</w:t>
      </w:r>
    </w:p>
  </w:footnote>
  <w:footnote w:id="2">
    <w:p w14:paraId="5918ADE2" w14:textId="6EB5A79F" w:rsidR="002C4B4D" w:rsidRDefault="006220F2">
      <w:pPr>
        <w:pStyle w:val="FootnoteText"/>
      </w:pPr>
      <w:r>
        <w:rPr>
          <w:rStyle w:val="FootnoteReference"/>
        </w:rPr>
        <w:footnoteRef/>
      </w:r>
      <w:r>
        <w:t xml:space="preserve"> In the NPS, each statement is rated </w:t>
      </w:r>
      <w:r w:rsidR="00573DFC">
        <w:t>on</w:t>
      </w:r>
      <w:r>
        <w:t xml:space="preserve"> frequency</w:t>
      </w:r>
      <w:r>
        <w:rPr>
          <w:lang w:val="en-US"/>
        </w:rPr>
        <w:t xml:space="preserve"> </w:t>
      </w:r>
      <w:r>
        <w:t>and importance. All cross-lagged models in Stud</w:t>
      </w:r>
      <w:r w:rsidR="00573DFC">
        <w:t>ies</w:t>
      </w:r>
      <w:r>
        <w:t xml:space="preserve"> 2 and </w:t>
      </w:r>
      <w:r w:rsidR="003A7AB9">
        <w:t>5</w:t>
      </w:r>
      <w:r>
        <w:t xml:space="preserve"> </w:t>
      </w:r>
      <w:r w:rsidR="00573DFC">
        <w:t>encompassed</w:t>
      </w:r>
      <w:r>
        <w:t xml:space="preserve"> error structure. </w:t>
      </w:r>
      <w:r w:rsidR="005356C6">
        <w:t>It</w:t>
      </w:r>
      <w:r>
        <w:t xml:space="preserve"> included the covariance between error terms of the same ratings at different time points (e.g., the frequency rating of the first NPS statement at T1 and the frequency rating of the first NPS statement at T2). The error structure also included the covariance between error terms of frequency and importance ratings of each NPS statement at the same time point (e.g., the frequency rating of the first statement at T1 and the importance rating of the first statement at T1). </w:t>
      </w:r>
      <w:r w:rsidR="00F5619D">
        <w:rPr>
          <w:rFonts w:hint="eastAsia"/>
          <w:lang w:eastAsia="zh-CN"/>
        </w:rPr>
        <w:t>We</w:t>
      </w:r>
      <w:r w:rsidR="00F5619D">
        <w:rPr>
          <w:lang w:val="en-US" w:eastAsia="zh-CN"/>
        </w:rPr>
        <w:t xml:space="preserve"> </w:t>
      </w:r>
      <w:r>
        <w:t>constrained the error term covariances to equality across waves to simplify models.</w:t>
      </w:r>
    </w:p>
  </w:footnote>
  <w:footnote w:id="3">
    <w:p w14:paraId="22D3AACB" w14:textId="5F2F919A" w:rsidR="002C4B4D" w:rsidRPr="007F76F9" w:rsidRDefault="006220F2">
      <w:pPr>
        <w:pStyle w:val="FootnoteText"/>
      </w:pPr>
      <w:r w:rsidRPr="007F76F9">
        <w:rPr>
          <w:rStyle w:val="FootnoteReference"/>
          <w:rFonts w:eastAsia="DengXian"/>
        </w:rPr>
        <w:footnoteRef/>
      </w:r>
      <w:r w:rsidRPr="007F76F9">
        <w:t xml:space="preserve"> We also measured tradition transfer behaviors with a checklist. We instructed participants to check the tradition transfer behaviors in which they engaged during the festival. However, we realized at the</w:t>
      </w:r>
      <w:r w:rsidR="00A950D3" w:rsidRPr="007F76F9">
        <w:t xml:space="preserve"> study’s</w:t>
      </w:r>
      <w:r w:rsidRPr="007F76F9">
        <w:t xml:space="preserve"> conclusion that this measure was </w:t>
      </w:r>
      <w:r w:rsidR="00541030" w:rsidRPr="007F76F9">
        <w:t>unfit for</w:t>
      </w:r>
      <w:r w:rsidRPr="007F76F9">
        <w:t xml:space="preserve"> purpose. The measure assessed the diversity, not frequency, of tradition transfer behaviors. Thus, we only </w:t>
      </w:r>
      <w:r w:rsidR="00541030" w:rsidRPr="007F76F9">
        <w:t>analyzed</w:t>
      </w:r>
      <w:r w:rsidRPr="007F76F9">
        <w:t xml:space="preserve"> the 4-item scale.</w:t>
      </w:r>
    </w:p>
  </w:footnote>
  <w:footnote w:id="4">
    <w:p w14:paraId="2D4BF29B" w14:textId="77777777" w:rsidR="002C4B4D" w:rsidRPr="007F76F9" w:rsidRDefault="006220F2">
      <w:pPr>
        <w:pStyle w:val="FootnoteText"/>
        <w:rPr>
          <w:rFonts w:eastAsiaTheme="minorEastAsia"/>
          <w:lang w:eastAsia="zh-CN"/>
        </w:rPr>
      </w:pPr>
      <w:r w:rsidRPr="007F76F9">
        <w:rPr>
          <w:rStyle w:val="FootnoteReference"/>
        </w:rPr>
        <w:footnoteRef/>
      </w:r>
      <w:r w:rsidRPr="007F76F9">
        <w:t xml:space="preserve"> </w:t>
      </w:r>
      <w:r w:rsidRPr="007F76F9">
        <w:rPr>
          <w:rFonts w:eastAsiaTheme="minorEastAsia"/>
          <w:lang w:eastAsia="zh-CN"/>
        </w:rPr>
        <w:t>In Studies 2 and 5, we used the correlations between T1 nostalgia and T1 tradition transfer attitudes.</w:t>
      </w:r>
    </w:p>
  </w:footnote>
  <w:footnote w:id="5">
    <w:p w14:paraId="55A6FB60" w14:textId="77777777" w:rsidR="002C4B4D" w:rsidRPr="007C7333" w:rsidRDefault="006220F2">
      <w:pPr>
        <w:pStyle w:val="FootnoteText"/>
        <w:rPr>
          <w:rFonts w:eastAsiaTheme="minorEastAsia"/>
          <w:lang w:eastAsia="zh-CN"/>
        </w:rPr>
      </w:pPr>
      <w:r w:rsidRPr="007C7333">
        <w:rPr>
          <w:rStyle w:val="FootnoteReference"/>
        </w:rPr>
        <w:footnoteRef/>
      </w:r>
      <w:r w:rsidRPr="007C7333">
        <w:t xml:space="preserve"> </w:t>
      </w:r>
      <w:r w:rsidRPr="007C7333">
        <w:rPr>
          <w:rFonts w:eastAsiaTheme="minorEastAsia"/>
          <w:lang w:eastAsia="zh-CN"/>
        </w:rPr>
        <w:t>In Study 5, we used the correlation between T1 nostalgia and T2 tradition transfer attitudes.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64FA" w14:textId="77777777" w:rsidR="002C4B4D" w:rsidRDefault="006220F2">
    <w:pPr>
      <w:pStyle w:val="Header"/>
      <w:pBdr>
        <w:bottom w:val="none" w:sz="0" w:space="0" w:color="auto"/>
      </w:pBdr>
      <w:jc w:val="left"/>
    </w:pPr>
    <w:r>
      <w:rPr>
        <w:rFonts w:ascii="Times New Roman" w:eastAsia="Calibri" w:hAnsi="Times New Roman"/>
        <w:kern w:val="0"/>
        <w:sz w:val="24"/>
        <w:szCs w:val="22"/>
        <w:lang w:eastAsia="en-US"/>
      </w:rPr>
      <w:t>NOSTALGIA AND TRADITION TRANSFER</w:t>
    </w:r>
    <w:r>
      <w:rPr>
        <w:rFonts w:ascii="Times New Roman" w:eastAsia="Calibri" w:hAnsi="Times New Roman"/>
        <w:kern w:val="0"/>
        <w:sz w:val="24"/>
        <w:szCs w:val="22"/>
        <w:lang w:eastAsia="en-US"/>
      </w:rPr>
      <w:tab/>
    </w:r>
    <w:r>
      <w:rPr>
        <w:rFonts w:ascii="Times New Roman" w:eastAsia="Calibri" w:hAnsi="Times New Roman"/>
        <w:kern w:val="0"/>
        <w:sz w:val="24"/>
        <w:szCs w:val="22"/>
        <w:lang w:eastAsia="en-US"/>
      </w:rPr>
      <w:fldChar w:fldCharType="begin"/>
    </w:r>
    <w:r>
      <w:rPr>
        <w:rFonts w:ascii="Times New Roman" w:eastAsia="Calibri" w:hAnsi="Times New Roman"/>
        <w:kern w:val="0"/>
        <w:sz w:val="24"/>
        <w:szCs w:val="22"/>
        <w:lang w:eastAsia="en-US"/>
      </w:rPr>
      <w:instrText>PAGE   \* MERGEFORMAT</w:instrText>
    </w:r>
    <w:r>
      <w:rPr>
        <w:rFonts w:ascii="Times New Roman" w:eastAsia="Calibri" w:hAnsi="Times New Roman"/>
        <w:kern w:val="0"/>
        <w:sz w:val="24"/>
        <w:szCs w:val="22"/>
        <w:lang w:eastAsia="en-US"/>
      </w:rPr>
      <w:fldChar w:fldCharType="separate"/>
    </w:r>
    <w:r>
      <w:rPr>
        <w:rFonts w:ascii="Times New Roman" w:eastAsia="Calibri" w:hAnsi="Times New Roman"/>
        <w:kern w:val="0"/>
        <w:sz w:val="24"/>
        <w:szCs w:val="22"/>
        <w:lang w:eastAsia="en-US"/>
      </w:rPr>
      <w:t>1</w:t>
    </w:r>
    <w:r>
      <w:rPr>
        <w:rFonts w:ascii="Times New Roman" w:eastAsia="Calibri" w:hAnsi="Times New Roman"/>
        <w:kern w:val="0"/>
        <w:sz w:val="24"/>
        <w:szCs w:val="22"/>
        <w:lang w:eastAsia="en-US"/>
      </w:rPr>
      <w:fldChar w:fldCharType="end"/>
    </w:r>
  </w:p>
  <w:p w14:paraId="5407B046" w14:textId="77777777" w:rsidR="002C4B4D" w:rsidRDefault="002C4B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F3F2" w14:textId="77777777" w:rsidR="00186B6E" w:rsidRPr="00982C83" w:rsidRDefault="00186B6E" w:rsidP="00D34573">
    <w:pPr>
      <w:pStyle w:val="Header"/>
      <w:pBdr>
        <w:bottom w:val="none" w:sz="0" w:space="0" w:color="auto"/>
      </w:pBdr>
      <w:ind w:right="480"/>
      <w:jc w:val="both"/>
      <w:rPr>
        <w:rFonts w:ascii="Times New Roman" w:hAnsi="Times New Roman"/>
        <w:sz w:val="24"/>
        <w:szCs w:val="24"/>
      </w:rPr>
    </w:pPr>
    <w:r w:rsidRPr="00E31A7F">
      <w:rPr>
        <w:rFonts w:ascii="Times New Roman" w:hAnsi="Times New Roman"/>
        <w:sz w:val="24"/>
        <w:szCs w:val="24"/>
      </w:rPr>
      <w:t>NOSTA</w:t>
    </w:r>
    <w:r w:rsidRPr="00982C83">
      <w:rPr>
        <w:rFonts w:ascii="Times New Roman" w:hAnsi="Times New Roman"/>
        <w:sz w:val="24"/>
        <w:szCs w:val="24"/>
      </w:rPr>
      <w:t>LGIA AND TRADITION TRANSFER</w:t>
    </w:r>
    <w:r>
      <w:rPr>
        <w:rFonts w:ascii="Times New Roman" w:hAnsi="Times New Roman"/>
        <w:sz w:val="24"/>
        <w:szCs w:val="24"/>
      </w:rPr>
      <w:tab/>
    </w:r>
    <w:r w:rsidRPr="00086505">
      <w:rPr>
        <w:rFonts w:ascii="Times New Roman" w:hAnsi="Times New Roman"/>
        <w:sz w:val="24"/>
        <w:szCs w:val="24"/>
      </w:rPr>
      <w:fldChar w:fldCharType="begin"/>
    </w:r>
    <w:r w:rsidRPr="00086505">
      <w:rPr>
        <w:rFonts w:ascii="Times New Roman" w:hAnsi="Times New Roman"/>
        <w:sz w:val="24"/>
        <w:szCs w:val="24"/>
      </w:rPr>
      <w:instrText xml:space="preserve"> PAGE   \* MERGEFORMAT </w:instrText>
    </w:r>
    <w:r w:rsidRPr="00086505">
      <w:rPr>
        <w:rFonts w:ascii="Times New Roman" w:hAnsi="Times New Roman"/>
        <w:sz w:val="24"/>
        <w:szCs w:val="24"/>
      </w:rPr>
      <w:fldChar w:fldCharType="separate"/>
    </w:r>
    <w:r>
      <w:rPr>
        <w:rFonts w:ascii="Times New Roman" w:hAnsi="Times New Roman"/>
        <w:noProof/>
        <w:sz w:val="24"/>
        <w:szCs w:val="24"/>
      </w:rPr>
      <w:t>25</w:t>
    </w:r>
    <w:r w:rsidRPr="00086505">
      <w:rPr>
        <w:rFonts w:ascii="Times New Roman" w:hAnsi="Times New Roman"/>
        <w:sz w:val="24"/>
        <w:szCs w:val="24"/>
      </w:rPr>
      <w:fldChar w:fldCharType="end"/>
    </w:r>
  </w:p>
  <w:p w14:paraId="496244D5" w14:textId="77777777" w:rsidR="00186B6E" w:rsidRDefault="00186B6E" w:rsidP="001407D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FFD" w14:textId="77777777" w:rsidR="00186B6E" w:rsidRDefault="00186B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413" w14:textId="77777777" w:rsidR="00186B6E" w:rsidRPr="00982C83" w:rsidRDefault="00186B6E" w:rsidP="00086505">
    <w:pPr>
      <w:pStyle w:val="Header"/>
      <w:pBdr>
        <w:bottom w:val="none" w:sz="0" w:space="0" w:color="auto"/>
      </w:pBdr>
      <w:jc w:val="right"/>
      <w:rPr>
        <w:rFonts w:ascii="Times New Roman" w:hAnsi="Times New Roman"/>
        <w:sz w:val="24"/>
        <w:szCs w:val="24"/>
      </w:rPr>
    </w:pPr>
    <w:r w:rsidRPr="00E31A7F">
      <w:rPr>
        <w:rFonts w:ascii="Times New Roman" w:hAnsi="Times New Roman"/>
        <w:sz w:val="24"/>
        <w:szCs w:val="24"/>
      </w:rPr>
      <w:t>NOSTA</w:t>
    </w:r>
    <w:r w:rsidRPr="00982C83">
      <w:rPr>
        <w:rFonts w:ascii="Times New Roman" w:hAnsi="Times New Roman"/>
        <w:sz w:val="24"/>
        <w:szCs w:val="24"/>
      </w:rPr>
      <w:t>LGIA AND TRADITION TRANSFER</w:t>
    </w:r>
    <w:r w:rsidRPr="001F6E82">
      <w:rPr>
        <w:rFonts w:ascii="Times New Roman" w:hAnsi="Times New Roman"/>
        <w:sz w:val="24"/>
        <w:szCs w:val="24"/>
      </w:rPr>
      <w:tab/>
    </w:r>
    <w:r w:rsidRPr="00982C83">
      <w:rPr>
        <w:rFonts w:ascii="Times New Roman" w:hAnsi="Times New Roman"/>
        <w:sz w:val="24"/>
        <w:szCs w:val="24"/>
      </w:rPr>
      <w:tab/>
    </w:r>
    <w:r w:rsidRPr="00982C83">
      <w:rPr>
        <w:rFonts w:ascii="Times New Roman" w:hAnsi="Times New Roman"/>
        <w:sz w:val="24"/>
        <w:szCs w:val="24"/>
      </w:rPr>
      <w:tab/>
    </w:r>
    <w:r w:rsidRPr="00086505">
      <w:rPr>
        <w:rFonts w:ascii="Times New Roman" w:hAnsi="Times New Roman"/>
        <w:sz w:val="24"/>
        <w:szCs w:val="24"/>
      </w:rPr>
      <w:fldChar w:fldCharType="begin"/>
    </w:r>
    <w:r w:rsidRPr="00086505">
      <w:rPr>
        <w:rFonts w:ascii="Times New Roman" w:hAnsi="Times New Roman"/>
        <w:sz w:val="24"/>
        <w:szCs w:val="24"/>
      </w:rPr>
      <w:instrText xml:space="preserve"> PAGE   \* MERGEFORMAT </w:instrText>
    </w:r>
    <w:r w:rsidRPr="00086505">
      <w:rPr>
        <w:rFonts w:ascii="Times New Roman" w:hAnsi="Times New Roman"/>
        <w:sz w:val="24"/>
        <w:szCs w:val="24"/>
      </w:rPr>
      <w:fldChar w:fldCharType="separate"/>
    </w:r>
    <w:r>
      <w:rPr>
        <w:rFonts w:ascii="Times New Roman" w:hAnsi="Times New Roman"/>
        <w:noProof/>
        <w:sz w:val="24"/>
        <w:szCs w:val="24"/>
      </w:rPr>
      <w:t>36</w:t>
    </w:r>
    <w:r w:rsidRPr="00086505">
      <w:rPr>
        <w:rFonts w:ascii="Times New Roman" w:hAnsi="Times New Roman"/>
        <w:sz w:val="24"/>
        <w:szCs w:val="24"/>
      </w:rPr>
      <w:fldChar w:fldCharType="end"/>
    </w:r>
  </w:p>
  <w:p w14:paraId="1173A18A" w14:textId="77777777" w:rsidR="00186B6E" w:rsidRDefault="00186B6E" w:rsidP="001407D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D517" w14:textId="77777777" w:rsidR="00186B6E" w:rsidRDefault="00186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E1"/>
    <w:multiLevelType w:val="hybridMultilevel"/>
    <w:tmpl w:val="4E2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532F"/>
    <w:multiLevelType w:val="hybridMultilevel"/>
    <w:tmpl w:val="D0CE1C34"/>
    <w:lvl w:ilvl="0" w:tplc="1ABAC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E61B8"/>
    <w:multiLevelType w:val="hybridMultilevel"/>
    <w:tmpl w:val="D0CE1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F962FE"/>
    <w:multiLevelType w:val="hybridMultilevel"/>
    <w:tmpl w:val="E21A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D55E8"/>
    <w:multiLevelType w:val="multilevel"/>
    <w:tmpl w:val="C29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A7677"/>
    <w:multiLevelType w:val="hybridMultilevel"/>
    <w:tmpl w:val="2AA8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F0344"/>
    <w:multiLevelType w:val="multilevel"/>
    <w:tmpl w:val="07CA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584707">
    <w:abstractNumId w:val="6"/>
  </w:num>
  <w:num w:numId="2" w16cid:durableId="830410810">
    <w:abstractNumId w:val="5"/>
  </w:num>
  <w:num w:numId="3" w16cid:durableId="1001201743">
    <w:abstractNumId w:val="0"/>
  </w:num>
  <w:num w:numId="4" w16cid:durableId="480930515">
    <w:abstractNumId w:val="3"/>
  </w:num>
  <w:num w:numId="5" w16cid:durableId="1752317257">
    <w:abstractNumId w:val="4"/>
  </w:num>
  <w:num w:numId="6" w16cid:durableId="1262765191">
    <w:abstractNumId w:val="1"/>
  </w:num>
  <w:num w:numId="7" w16cid:durableId="88093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4D"/>
    <w:rsid w:val="00014EC6"/>
    <w:rsid w:val="000221A7"/>
    <w:rsid w:val="00030A9B"/>
    <w:rsid w:val="000347E7"/>
    <w:rsid w:val="000407CE"/>
    <w:rsid w:val="00060A06"/>
    <w:rsid w:val="000672A8"/>
    <w:rsid w:val="00074157"/>
    <w:rsid w:val="0007432C"/>
    <w:rsid w:val="000906B5"/>
    <w:rsid w:val="0009161E"/>
    <w:rsid w:val="000947FC"/>
    <w:rsid w:val="000A3782"/>
    <w:rsid w:val="000A4156"/>
    <w:rsid w:val="000B15B5"/>
    <w:rsid w:val="000D303E"/>
    <w:rsid w:val="000D49FA"/>
    <w:rsid w:val="000F2E0F"/>
    <w:rsid w:val="001041D6"/>
    <w:rsid w:val="001122FC"/>
    <w:rsid w:val="001124CA"/>
    <w:rsid w:val="001159EE"/>
    <w:rsid w:val="001233E1"/>
    <w:rsid w:val="00123C86"/>
    <w:rsid w:val="00135786"/>
    <w:rsid w:val="00140A08"/>
    <w:rsid w:val="00150973"/>
    <w:rsid w:val="00155C06"/>
    <w:rsid w:val="00157A8D"/>
    <w:rsid w:val="00172726"/>
    <w:rsid w:val="00172AC9"/>
    <w:rsid w:val="00177DCE"/>
    <w:rsid w:val="00180D6A"/>
    <w:rsid w:val="0018569C"/>
    <w:rsid w:val="00186B6E"/>
    <w:rsid w:val="00193D07"/>
    <w:rsid w:val="001A218C"/>
    <w:rsid w:val="001A3989"/>
    <w:rsid w:val="001C3805"/>
    <w:rsid w:val="001D0CB5"/>
    <w:rsid w:val="001D305F"/>
    <w:rsid w:val="001D3E0E"/>
    <w:rsid w:val="001D63ED"/>
    <w:rsid w:val="00200784"/>
    <w:rsid w:val="00202B73"/>
    <w:rsid w:val="002058E8"/>
    <w:rsid w:val="00217D32"/>
    <w:rsid w:val="00220296"/>
    <w:rsid w:val="0022075F"/>
    <w:rsid w:val="00224E04"/>
    <w:rsid w:val="00235B07"/>
    <w:rsid w:val="002400E4"/>
    <w:rsid w:val="00241259"/>
    <w:rsid w:val="00245E3F"/>
    <w:rsid w:val="0026114D"/>
    <w:rsid w:val="00272983"/>
    <w:rsid w:val="00274A2A"/>
    <w:rsid w:val="0028048A"/>
    <w:rsid w:val="00281B49"/>
    <w:rsid w:val="00287E1C"/>
    <w:rsid w:val="002928D6"/>
    <w:rsid w:val="002A20EF"/>
    <w:rsid w:val="002A3BB0"/>
    <w:rsid w:val="002A613D"/>
    <w:rsid w:val="002C4B4D"/>
    <w:rsid w:val="002C5792"/>
    <w:rsid w:val="002E50D1"/>
    <w:rsid w:val="002F167E"/>
    <w:rsid w:val="002F3526"/>
    <w:rsid w:val="00301DB2"/>
    <w:rsid w:val="00302348"/>
    <w:rsid w:val="0030377A"/>
    <w:rsid w:val="00335086"/>
    <w:rsid w:val="003415E0"/>
    <w:rsid w:val="00342650"/>
    <w:rsid w:val="00347350"/>
    <w:rsid w:val="00362237"/>
    <w:rsid w:val="00382276"/>
    <w:rsid w:val="00384C8E"/>
    <w:rsid w:val="003851A6"/>
    <w:rsid w:val="003A6DB3"/>
    <w:rsid w:val="003A7AB9"/>
    <w:rsid w:val="003B6A75"/>
    <w:rsid w:val="003D6E6B"/>
    <w:rsid w:val="003E0384"/>
    <w:rsid w:val="003E09AC"/>
    <w:rsid w:val="003E1CDD"/>
    <w:rsid w:val="003E5FD3"/>
    <w:rsid w:val="003E744C"/>
    <w:rsid w:val="003F3B7E"/>
    <w:rsid w:val="003F403A"/>
    <w:rsid w:val="00402537"/>
    <w:rsid w:val="00403B3A"/>
    <w:rsid w:val="004047DE"/>
    <w:rsid w:val="00412D98"/>
    <w:rsid w:val="00416BC7"/>
    <w:rsid w:val="004250D0"/>
    <w:rsid w:val="00426CBC"/>
    <w:rsid w:val="00432BA4"/>
    <w:rsid w:val="004374E8"/>
    <w:rsid w:val="00453997"/>
    <w:rsid w:val="00460914"/>
    <w:rsid w:val="0046457E"/>
    <w:rsid w:val="00472119"/>
    <w:rsid w:val="00472149"/>
    <w:rsid w:val="00472CFE"/>
    <w:rsid w:val="004753D9"/>
    <w:rsid w:val="0049041B"/>
    <w:rsid w:val="00491886"/>
    <w:rsid w:val="004A2C46"/>
    <w:rsid w:val="004A3B87"/>
    <w:rsid w:val="004A410C"/>
    <w:rsid w:val="004A5FEC"/>
    <w:rsid w:val="004B56D5"/>
    <w:rsid w:val="004B7816"/>
    <w:rsid w:val="004C648B"/>
    <w:rsid w:val="004E03CF"/>
    <w:rsid w:val="004E0AC2"/>
    <w:rsid w:val="004E4F5D"/>
    <w:rsid w:val="00507EA2"/>
    <w:rsid w:val="00514372"/>
    <w:rsid w:val="00531C66"/>
    <w:rsid w:val="0053387E"/>
    <w:rsid w:val="005356C6"/>
    <w:rsid w:val="005364D5"/>
    <w:rsid w:val="00540852"/>
    <w:rsid w:val="00541030"/>
    <w:rsid w:val="005415E4"/>
    <w:rsid w:val="0054285C"/>
    <w:rsid w:val="00550D35"/>
    <w:rsid w:val="0056532A"/>
    <w:rsid w:val="00572430"/>
    <w:rsid w:val="00573DFC"/>
    <w:rsid w:val="005748C1"/>
    <w:rsid w:val="00587191"/>
    <w:rsid w:val="005A0EAD"/>
    <w:rsid w:val="005A31DB"/>
    <w:rsid w:val="005A47BE"/>
    <w:rsid w:val="005A74CB"/>
    <w:rsid w:val="005A7CC7"/>
    <w:rsid w:val="005B1C40"/>
    <w:rsid w:val="005B2ED8"/>
    <w:rsid w:val="005D54C3"/>
    <w:rsid w:val="005D6957"/>
    <w:rsid w:val="005E021E"/>
    <w:rsid w:val="005E51DB"/>
    <w:rsid w:val="005E56AA"/>
    <w:rsid w:val="00600B7B"/>
    <w:rsid w:val="00602DD3"/>
    <w:rsid w:val="006075D0"/>
    <w:rsid w:val="0060788E"/>
    <w:rsid w:val="00607B9E"/>
    <w:rsid w:val="006220F2"/>
    <w:rsid w:val="006225A2"/>
    <w:rsid w:val="00636706"/>
    <w:rsid w:val="00646359"/>
    <w:rsid w:val="00650A6A"/>
    <w:rsid w:val="00655C0F"/>
    <w:rsid w:val="00656E56"/>
    <w:rsid w:val="00662027"/>
    <w:rsid w:val="006629B5"/>
    <w:rsid w:val="00666F62"/>
    <w:rsid w:val="006672A6"/>
    <w:rsid w:val="00671AEC"/>
    <w:rsid w:val="006770D7"/>
    <w:rsid w:val="00677AF3"/>
    <w:rsid w:val="00682BB3"/>
    <w:rsid w:val="0068389A"/>
    <w:rsid w:val="006979F0"/>
    <w:rsid w:val="006A29D7"/>
    <w:rsid w:val="006A7CD8"/>
    <w:rsid w:val="006D37CA"/>
    <w:rsid w:val="006E1E49"/>
    <w:rsid w:val="007008BE"/>
    <w:rsid w:val="00700A1C"/>
    <w:rsid w:val="00701698"/>
    <w:rsid w:val="00701D83"/>
    <w:rsid w:val="0071281F"/>
    <w:rsid w:val="00724240"/>
    <w:rsid w:val="007304CF"/>
    <w:rsid w:val="007531A5"/>
    <w:rsid w:val="007725D0"/>
    <w:rsid w:val="0078280D"/>
    <w:rsid w:val="007864FD"/>
    <w:rsid w:val="007936BF"/>
    <w:rsid w:val="00794494"/>
    <w:rsid w:val="007A2434"/>
    <w:rsid w:val="007A44CF"/>
    <w:rsid w:val="007A69F3"/>
    <w:rsid w:val="007B0D72"/>
    <w:rsid w:val="007B277D"/>
    <w:rsid w:val="007C28FB"/>
    <w:rsid w:val="007C4F08"/>
    <w:rsid w:val="007C7333"/>
    <w:rsid w:val="007E358B"/>
    <w:rsid w:val="007F76F9"/>
    <w:rsid w:val="00811FA5"/>
    <w:rsid w:val="00813B88"/>
    <w:rsid w:val="008202FA"/>
    <w:rsid w:val="00823411"/>
    <w:rsid w:val="0082386A"/>
    <w:rsid w:val="00826DDE"/>
    <w:rsid w:val="00856747"/>
    <w:rsid w:val="008628A1"/>
    <w:rsid w:val="0086790B"/>
    <w:rsid w:val="008733D4"/>
    <w:rsid w:val="00873A5F"/>
    <w:rsid w:val="0087489F"/>
    <w:rsid w:val="00876E03"/>
    <w:rsid w:val="00881942"/>
    <w:rsid w:val="008A28DE"/>
    <w:rsid w:val="008A422E"/>
    <w:rsid w:val="008B5E71"/>
    <w:rsid w:val="008D3A1B"/>
    <w:rsid w:val="008D6E69"/>
    <w:rsid w:val="008D7F16"/>
    <w:rsid w:val="008E2A3F"/>
    <w:rsid w:val="008E3A6E"/>
    <w:rsid w:val="008E4D5A"/>
    <w:rsid w:val="008E6C3D"/>
    <w:rsid w:val="008F35B1"/>
    <w:rsid w:val="008F799E"/>
    <w:rsid w:val="009006F5"/>
    <w:rsid w:val="00922537"/>
    <w:rsid w:val="00925FE0"/>
    <w:rsid w:val="00943DDA"/>
    <w:rsid w:val="009600E0"/>
    <w:rsid w:val="009601B9"/>
    <w:rsid w:val="00970DAB"/>
    <w:rsid w:val="00977A32"/>
    <w:rsid w:val="009812EB"/>
    <w:rsid w:val="009A0259"/>
    <w:rsid w:val="009A226A"/>
    <w:rsid w:val="009C1E44"/>
    <w:rsid w:val="009D2C4F"/>
    <w:rsid w:val="009D3555"/>
    <w:rsid w:val="009D3C4A"/>
    <w:rsid w:val="009E16CE"/>
    <w:rsid w:val="00A02065"/>
    <w:rsid w:val="00A11ECE"/>
    <w:rsid w:val="00A27AD3"/>
    <w:rsid w:val="00A45DB9"/>
    <w:rsid w:val="00A50357"/>
    <w:rsid w:val="00A52970"/>
    <w:rsid w:val="00A60634"/>
    <w:rsid w:val="00A61AC1"/>
    <w:rsid w:val="00A6325A"/>
    <w:rsid w:val="00A6589B"/>
    <w:rsid w:val="00A73F68"/>
    <w:rsid w:val="00A77E19"/>
    <w:rsid w:val="00A77E4B"/>
    <w:rsid w:val="00A950D3"/>
    <w:rsid w:val="00AA478E"/>
    <w:rsid w:val="00AC0F6B"/>
    <w:rsid w:val="00AC1829"/>
    <w:rsid w:val="00AD0EC2"/>
    <w:rsid w:val="00AD1796"/>
    <w:rsid w:val="00AD22D5"/>
    <w:rsid w:val="00AD32AB"/>
    <w:rsid w:val="00AE0576"/>
    <w:rsid w:val="00AE2155"/>
    <w:rsid w:val="00B00463"/>
    <w:rsid w:val="00B053EE"/>
    <w:rsid w:val="00B102BF"/>
    <w:rsid w:val="00B34DFB"/>
    <w:rsid w:val="00B3539B"/>
    <w:rsid w:val="00B46987"/>
    <w:rsid w:val="00B47502"/>
    <w:rsid w:val="00B612A2"/>
    <w:rsid w:val="00B6516B"/>
    <w:rsid w:val="00B732BE"/>
    <w:rsid w:val="00B749F0"/>
    <w:rsid w:val="00B766F7"/>
    <w:rsid w:val="00B964E1"/>
    <w:rsid w:val="00BA1FF0"/>
    <w:rsid w:val="00BA4056"/>
    <w:rsid w:val="00BA5CD7"/>
    <w:rsid w:val="00BA710E"/>
    <w:rsid w:val="00BB2C38"/>
    <w:rsid w:val="00BB62A4"/>
    <w:rsid w:val="00BC225E"/>
    <w:rsid w:val="00C0567A"/>
    <w:rsid w:val="00C41D17"/>
    <w:rsid w:val="00C42C61"/>
    <w:rsid w:val="00C60341"/>
    <w:rsid w:val="00C611D7"/>
    <w:rsid w:val="00C62808"/>
    <w:rsid w:val="00C6327E"/>
    <w:rsid w:val="00C7683D"/>
    <w:rsid w:val="00C77C0E"/>
    <w:rsid w:val="00C86868"/>
    <w:rsid w:val="00CA5265"/>
    <w:rsid w:val="00CB2ECE"/>
    <w:rsid w:val="00CB7BE1"/>
    <w:rsid w:val="00CE1814"/>
    <w:rsid w:val="00CF5BC7"/>
    <w:rsid w:val="00D05CA6"/>
    <w:rsid w:val="00D11154"/>
    <w:rsid w:val="00D12A2D"/>
    <w:rsid w:val="00D1689D"/>
    <w:rsid w:val="00D2150E"/>
    <w:rsid w:val="00D23DB4"/>
    <w:rsid w:val="00D35016"/>
    <w:rsid w:val="00D47FDB"/>
    <w:rsid w:val="00D55438"/>
    <w:rsid w:val="00D601EA"/>
    <w:rsid w:val="00D67940"/>
    <w:rsid w:val="00D74BCE"/>
    <w:rsid w:val="00D75057"/>
    <w:rsid w:val="00D8227B"/>
    <w:rsid w:val="00D849DE"/>
    <w:rsid w:val="00D908F5"/>
    <w:rsid w:val="00D94FEE"/>
    <w:rsid w:val="00DA6AD0"/>
    <w:rsid w:val="00DC41A1"/>
    <w:rsid w:val="00DE6DCE"/>
    <w:rsid w:val="00DF6B13"/>
    <w:rsid w:val="00E271C2"/>
    <w:rsid w:val="00E31CD3"/>
    <w:rsid w:val="00E33FFB"/>
    <w:rsid w:val="00E45EEE"/>
    <w:rsid w:val="00E63EA6"/>
    <w:rsid w:val="00E73965"/>
    <w:rsid w:val="00E84C45"/>
    <w:rsid w:val="00E86027"/>
    <w:rsid w:val="00E92757"/>
    <w:rsid w:val="00EA7FE3"/>
    <w:rsid w:val="00EB5EBC"/>
    <w:rsid w:val="00ED569B"/>
    <w:rsid w:val="00EF54F4"/>
    <w:rsid w:val="00F0127E"/>
    <w:rsid w:val="00F13323"/>
    <w:rsid w:val="00F17F61"/>
    <w:rsid w:val="00F24F02"/>
    <w:rsid w:val="00F2684B"/>
    <w:rsid w:val="00F33A3F"/>
    <w:rsid w:val="00F37056"/>
    <w:rsid w:val="00F3740C"/>
    <w:rsid w:val="00F40971"/>
    <w:rsid w:val="00F50173"/>
    <w:rsid w:val="00F547FE"/>
    <w:rsid w:val="00F5619D"/>
    <w:rsid w:val="00F675EF"/>
    <w:rsid w:val="00F747F2"/>
    <w:rsid w:val="00F74BCC"/>
    <w:rsid w:val="00F83F2E"/>
    <w:rsid w:val="00F91088"/>
    <w:rsid w:val="00F911DC"/>
    <w:rsid w:val="00FA11BB"/>
    <w:rsid w:val="00FC40B0"/>
    <w:rsid w:val="00FE76FE"/>
    <w:rsid w:val="00FF1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C8F8"/>
  <w15:docId w15:val="{2753945C-84CA-4B4E-9C83-5E4E8A6B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ngXian" w:eastAsia="DengXian" w:hAnsi="DengXian"/>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86B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8">
    <w:name w:val="heading 8"/>
    <w:basedOn w:val="Normal"/>
    <w:next w:val="Normal"/>
    <w:link w:val="Heading8Char"/>
    <w:qFormat/>
    <w:pPr>
      <w:keepNext/>
      <w:widowControl w:val="0"/>
      <w:ind w:left="720" w:hanging="720"/>
      <w:outlineLvl w:val="7"/>
    </w:pPr>
    <w:rPr>
      <w:rFonts w:ascii="Times" w:eastAsia="Times New Roman" w:hAnsi="Times"/>
      <w:kern w:val="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rFonts w:ascii="Times New Roman" w:hAnsi="Times New Roman"/>
    </w:r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unhideWhenUsed/>
    <w:rPr>
      <w:rFonts w:ascii="Times New Roman" w:eastAsia="Times New Roman" w:hAnsi="Times New Roman"/>
      <w:kern w:val="0"/>
      <w:sz w:val="20"/>
      <w:szCs w:val="20"/>
      <w:lang w:val="en-GB" w:eastAsia="pl-PL"/>
    </w:rPr>
  </w:style>
  <w:style w:type="paragraph" w:styleId="NormalWeb">
    <w:name w:val="Normal (Web)"/>
    <w:basedOn w:val="Normal"/>
    <w:uiPriority w:val="99"/>
    <w:qFormat/>
    <w:pPr>
      <w:widowControl w:val="0"/>
      <w:spacing w:beforeAutospacing="1" w:after="160" w:afterAutospacing="1" w:line="259" w:lineRule="auto"/>
    </w:pPr>
    <w:rPr>
      <w:rFonts w:asciiTheme="minorHAnsi" w:eastAsiaTheme="minorEastAsia" w:hAnsiTheme="minorHAnsi"/>
      <w:kern w:val="0"/>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qFormat/>
    <w:rPr>
      <w:rFonts w:ascii="DengXian" w:eastAsia="DengXian" w:hAnsi="DengXian" w:cs="Times New Roman"/>
      <w:b/>
      <w:bCs/>
      <w:kern w:val="44"/>
      <w:sz w:val="44"/>
      <w:szCs w:val="44"/>
    </w:rPr>
  </w:style>
  <w:style w:type="character" w:customStyle="1" w:styleId="HeaderChar">
    <w:name w:val="Header Char"/>
    <w:basedOn w:val="DefaultParagraphFont"/>
    <w:link w:val="Header"/>
    <w:uiPriority w:val="99"/>
    <w:rPr>
      <w:rFonts w:ascii="DengXian" w:eastAsia="DengXian" w:hAnsi="DengXian" w:cs="Times New Roman"/>
      <w:sz w:val="18"/>
      <w:szCs w:val="18"/>
    </w:rPr>
  </w:style>
  <w:style w:type="character" w:customStyle="1" w:styleId="FooterChar">
    <w:name w:val="Footer Char"/>
    <w:basedOn w:val="DefaultParagraphFont"/>
    <w:link w:val="Footer"/>
    <w:uiPriority w:val="99"/>
    <w:rPr>
      <w:rFonts w:ascii="DengXian" w:eastAsia="DengXian" w:hAnsi="DengXian" w:cs="Times New Roman"/>
      <w:sz w:val="18"/>
      <w:szCs w:val="18"/>
    </w:rPr>
  </w:style>
  <w:style w:type="character" w:customStyle="1" w:styleId="Heading3Char">
    <w:name w:val="Heading 3 Char"/>
    <w:basedOn w:val="DefaultParagraphFont"/>
    <w:link w:val="Heading3"/>
    <w:uiPriority w:val="9"/>
    <w:rPr>
      <w:rFonts w:ascii="DengXian" w:eastAsia="DengXian" w:hAnsi="DengXian" w:cs="Times New Roman"/>
      <w:b/>
      <w:bCs/>
      <w:sz w:val="32"/>
      <w:szCs w:val="32"/>
    </w:rPr>
  </w:style>
  <w:style w:type="character" w:customStyle="1" w:styleId="Heading8Char">
    <w:name w:val="Heading 8 Char"/>
    <w:basedOn w:val="DefaultParagraphFont"/>
    <w:link w:val="Heading8"/>
    <w:qFormat/>
    <w:rPr>
      <w:rFonts w:ascii="Times" w:eastAsia="Times New Roman" w:hAnsi="Times" w:cs="Times New Roman"/>
      <w:kern w:val="0"/>
      <w:sz w:val="24"/>
      <w:szCs w:val="20"/>
      <w:lang w:eastAsia="en-GB"/>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DengXian" w:hAnsi="Times New Roman" w:cs="Times New Roman"/>
      <w:b/>
      <w:bCs/>
    </w:rPr>
  </w:style>
  <w:style w:type="character" w:customStyle="1" w:styleId="BalloonTextChar">
    <w:name w:val="Balloon Text Char"/>
    <w:basedOn w:val="DefaultParagraphFont"/>
    <w:link w:val="BalloonText"/>
    <w:uiPriority w:val="99"/>
    <w:semiHidden/>
    <w:qFormat/>
    <w:rPr>
      <w:rFonts w:ascii="DengXian" w:eastAsia="DengXian" w:hAnsi="DengXian" w:cs="Times New Roman"/>
      <w:sz w:val="18"/>
      <w:szCs w:val="18"/>
    </w:rPr>
  </w:style>
  <w:style w:type="paragraph" w:customStyle="1" w:styleId="EndNoteBibliography">
    <w:name w:val="EndNote Bibliography"/>
    <w:basedOn w:val="Normal"/>
    <w:link w:val="EndNoteBibliographyChar"/>
    <w:qFormat/>
    <w:rPr>
      <w:rFonts w:ascii="Cambria" w:eastAsia="Times New Roman" w:hAnsi="Cambria" w:cs="Mangal"/>
      <w:sz w:val="24"/>
      <w:szCs w:val="24"/>
      <w:lang w:val="zh-CN"/>
    </w:rPr>
  </w:style>
  <w:style w:type="paragraph" w:customStyle="1" w:styleId="1">
    <w:name w:val="修订1"/>
    <w:hidden/>
    <w:uiPriority w:val="99"/>
    <w:semiHidden/>
    <w:rPr>
      <w:rFonts w:ascii="DengXian" w:eastAsia="DengXian" w:hAnsi="DengXian"/>
      <w:kern w:val="2"/>
      <w:sz w:val="21"/>
      <w:szCs w:val="22"/>
    </w:rPr>
  </w:style>
  <w:style w:type="character" w:customStyle="1" w:styleId="10">
    <w:name w:val="占位符文本1"/>
    <w:uiPriority w:val="99"/>
    <w:semiHidden/>
    <w:rPr>
      <w:color w:val="808080"/>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ko-KR"/>
    </w:rPr>
  </w:style>
  <w:style w:type="character" w:customStyle="1" w:styleId="doi">
    <w:name w:val="doi"/>
  </w:style>
  <w:style w:type="character" w:customStyle="1" w:styleId="11">
    <w:name w:val="未处理的提及1"/>
    <w:basedOn w:val="DefaultParagraphFont"/>
    <w:uiPriority w:val="99"/>
    <w:unhideWhenUsed/>
    <w:rPr>
      <w:color w:val="605E5C"/>
      <w:shd w:val="clear" w:color="auto" w:fill="E1DFDD"/>
    </w:rPr>
  </w:style>
  <w:style w:type="paragraph" w:customStyle="1" w:styleId="12">
    <w:name w:val="列表段落1"/>
    <w:basedOn w:val="Normal"/>
    <w:uiPriority w:val="34"/>
    <w:qFormat/>
    <w:pPr>
      <w:spacing w:after="200" w:line="276" w:lineRule="auto"/>
      <w:ind w:left="720"/>
      <w:contextualSpacing/>
    </w:pPr>
    <w:rPr>
      <w:rFonts w:asciiTheme="minorHAnsi" w:eastAsiaTheme="minorEastAsia" w:hAnsiTheme="minorHAnsi" w:cstheme="minorBidi"/>
      <w:kern w:val="0"/>
      <w:sz w:val="22"/>
    </w:rPr>
  </w:style>
  <w:style w:type="paragraph" w:customStyle="1" w:styleId="level1">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imes New Roman"/>
      <w:sz w:val="24"/>
      <w:lang w:val="en-GB"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kern w:val="0"/>
      <w:sz w:val="20"/>
      <w:szCs w:val="20"/>
      <w:lang w:val="en-GB" w:eastAsia="pl-PL"/>
    </w:rPr>
  </w:style>
  <w:style w:type="character" w:customStyle="1" w:styleId="cf01">
    <w:name w:val="cf01"/>
    <w:basedOn w:val="DefaultParagraphFont"/>
    <w:rPr>
      <w:rFonts w:ascii="Microsoft YaHei UI" w:eastAsia="Microsoft YaHei UI" w:hAnsi="Microsoft YaHei UI" w:hint="eastAsia"/>
      <w:sz w:val="18"/>
      <w:szCs w:val="18"/>
    </w:rPr>
  </w:style>
  <w:style w:type="character" w:customStyle="1" w:styleId="cf11">
    <w:name w:val="cf11"/>
    <w:basedOn w:val="DefaultParagraphFont"/>
    <w:qFormat/>
    <w:rPr>
      <w:rFonts w:ascii="Microsoft YaHei UI" w:eastAsia="Microsoft YaHei UI" w:hAnsi="Microsoft YaHei UI" w:hint="eastAsia"/>
      <w:sz w:val="18"/>
      <w:szCs w:val="18"/>
    </w:rPr>
  </w:style>
  <w:style w:type="character" w:customStyle="1" w:styleId="cf21">
    <w:name w:val="cf21"/>
    <w:basedOn w:val="DefaultParagraphFont"/>
    <w:qFormat/>
    <w:rPr>
      <w:rFonts w:ascii="Microsoft YaHei UI" w:eastAsia="Microsoft YaHei UI" w:hAnsi="Microsoft YaHei UI" w:hint="eastAsia"/>
      <w:sz w:val="18"/>
      <w:szCs w:val="18"/>
    </w:rPr>
  </w:style>
  <w:style w:type="character" w:customStyle="1" w:styleId="cf31">
    <w:name w:val="cf31"/>
    <w:basedOn w:val="DefaultParagraphFont"/>
    <w:qFormat/>
    <w:rPr>
      <w:rFonts w:ascii="Microsoft YaHei UI" w:eastAsia="Microsoft YaHei UI" w:hAnsi="Microsoft YaHei UI" w:hint="eastAsia"/>
      <w:i/>
      <w:iCs/>
      <w:sz w:val="18"/>
      <w:szCs w:val="18"/>
    </w:rPr>
  </w:style>
  <w:style w:type="character" w:customStyle="1" w:styleId="cf41">
    <w:name w:val="cf41"/>
    <w:basedOn w:val="DefaultParagraphFont"/>
    <w:qFormat/>
    <w:rPr>
      <w:rFonts w:ascii="Microsoft YaHei UI" w:eastAsia="Microsoft YaHei UI" w:hAnsi="Microsoft YaHei UI" w:hint="eastAsia"/>
      <w:sz w:val="18"/>
      <w:szCs w:val="18"/>
    </w:rPr>
  </w:style>
  <w:style w:type="paragraph" w:customStyle="1" w:styleId="pf0">
    <w:name w:val="pf0"/>
    <w:basedOn w:val="Normal"/>
    <w:qFormat/>
    <w:pPr>
      <w:spacing w:before="100" w:beforeAutospacing="1" w:after="100" w:afterAutospacing="1"/>
    </w:pPr>
    <w:rPr>
      <w:rFonts w:ascii="Times New Roman" w:eastAsia="Times New Roman" w:hAnsi="Times New Roman"/>
      <w:kern w:val="0"/>
      <w:sz w:val="24"/>
      <w:szCs w:val="24"/>
      <w:lang w:val="en-GB"/>
    </w:rPr>
  </w:style>
  <w:style w:type="character" w:customStyle="1" w:styleId="apple-converted-space">
    <w:name w:val="apple-converted-space"/>
    <w:basedOn w:val="DefaultParagraphFont"/>
    <w:qFormat/>
  </w:style>
  <w:style w:type="character" w:customStyle="1" w:styleId="whitespace">
    <w:name w:val="whitespace"/>
    <w:basedOn w:val="DefaultParagraphFont"/>
    <w:qFormat/>
  </w:style>
  <w:style w:type="character" w:customStyle="1" w:styleId="word">
    <w:name w:val="word"/>
    <w:basedOn w:val="DefaultParagraphFont"/>
    <w:qFormat/>
  </w:style>
  <w:style w:type="paragraph" w:styleId="Revision">
    <w:name w:val="Revision"/>
    <w:hidden/>
    <w:uiPriority w:val="99"/>
    <w:semiHidden/>
    <w:rsid w:val="00F2684B"/>
    <w:rPr>
      <w:rFonts w:ascii="DengXian" w:eastAsia="DengXian" w:hAnsi="DengXian"/>
      <w:kern w:val="2"/>
      <w:sz w:val="21"/>
      <w:szCs w:val="22"/>
    </w:rPr>
  </w:style>
  <w:style w:type="character" w:customStyle="1" w:styleId="anchor-text">
    <w:name w:val="anchor-text"/>
    <w:basedOn w:val="DefaultParagraphFont"/>
    <w:rsid w:val="006225A2"/>
  </w:style>
  <w:style w:type="character" w:styleId="UnresolvedMention">
    <w:name w:val="Unresolved Mention"/>
    <w:basedOn w:val="DefaultParagraphFont"/>
    <w:uiPriority w:val="99"/>
    <w:semiHidden/>
    <w:unhideWhenUsed/>
    <w:rsid w:val="00B732BE"/>
    <w:rPr>
      <w:color w:val="605E5C"/>
      <w:shd w:val="clear" w:color="auto" w:fill="E1DFDD"/>
    </w:rPr>
  </w:style>
  <w:style w:type="character" w:customStyle="1" w:styleId="EndNoteBibliographyChar">
    <w:name w:val="EndNote Bibliography Char"/>
    <w:basedOn w:val="DefaultParagraphFont"/>
    <w:link w:val="EndNoteBibliography"/>
    <w:rsid w:val="00813B88"/>
    <w:rPr>
      <w:rFonts w:ascii="Cambria" w:eastAsia="Times New Roman" w:hAnsi="Cambria" w:cs="Mangal"/>
      <w:kern w:val="2"/>
      <w:sz w:val="24"/>
      <w:szCs w:val="24"/>
      <w:lang w:val="zh-CN"/>
    </w:rPr>
  </w:style>
  <w:style w:type="paragraph" w:styleId="ListParagraph">
    <w:name w:val="List Paragraph"/>
    <w:basedOn w:val="Normal"/>
    <w:uiPriority w:val="34"/>
    <w:qFormat/>
    <w:rsid w:val="002A613D"/>
    <w:pPr>
      <w:ind w:left="720"/>
      <w:contextualSpacing/>
    </w:pPr>
  </w:style>
  <w:style w:type="character" w:customStyle="1" w:styleId="headertablecelldata">
    <w:name w:val="headertablecelldata"/>
    <w:rsid w:val="00416BC7"/>
  </w:style>
  <w:style w:type="paragraph" w:styleId="HTMLPreformatted">
    <w:name w:val="HTML Preformatted"/>
    <w:basedOn w:val="Normal"/>
    <w:link w:val="HTMLPreformattedChar"/>
    <w:uiPriority w:val="99"/>
    <w:unhideWhenUsed/>
    <w:rsid w:val="00245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rsid w:val="00245E3F"/>
    <w:rPr>
      <w:rFonts w:ascii="SimSun" w:hAnsi="SimSun" w:cs="SimSun"/>
      <w:sz w:val="24"/>
      <w:szCs w:val="24"/>
    </w:rPr>
  </w:style>
  <w:style w:type="character" w:customStyle="1" w:styleId="Heading2Char">
    <w:name w:val="Heading 2 Char"/>
    <w:basedOn w:val="DefaultParagraphFont"/>
    <w:link w:val="Heading2"/>
    <w:uiPriority w:val="9"/>
    <w:rsid w:val="00186B6E"/>
    <w:rPr>
      <w:rFonts w:asciiTheme="majorHAnsi" w:eastAsiaTheme="majorEastAsia" w:hAnsiTheme="majorHAnsi" w:cstheme="majorBidi"/>
      <w:color w:val="2F5496" w:themeColor="accent1" w:themeShade="BF"/>
      <w:kern w:val="2"/>
      <w:sz w:val="26"/>
      <w:szCs w:val="26"/>
    </w:rPr>
  </w:style>
  <w:style w:type="paragraph" w:styleId="TOCHeading">
    <w:name w:val="TOC Heading"/>
    <w:basedOn w:val="Heading1"/>
    <w:next w:val="Normal"/>
    <w:uiPriority w:val="39"/>
    <w:unhideWhenUsed/>
    <w:qFormat/>
    <w:rsid w:val="00186B6E"/>
    <w:pPr>
      <w:spacing w:before="240" w:after="0" w:line="259" w:lineRule="auto"/>
      <w:outlineLvl w:val="9"/>
    </w:pPr>
    <w:rPr>
      <w:rFonts w:ascii="Calibri Light" w:eastAsia="DengXian Light" w:hAnsi="Calibri Light"/>
      <w:b w:val="0"/>
      <w:bCs w:val="0"/>
      <w:color w:val="2F5496"/>
      <w:kern w:val="0"/>
      <w:sz w:val="32"/>
      <w:szCs w:val="32"/>
      <w:lang w:val="en-GB"/>
    </w:rPr>
  </w:style>
  <w:style w:type="paragraph" w:styleId="TOC1">
    <w:name w:val="toc 1"/>
    <w:basedOn w:val="Normal"/>
    <w:next w:val="Normal"/>
    <w:autoRedefine/>
    <w:uiPriority w:val="39"/>
    <w:unhideWhenUsed/>
    <w:rsid w:val="00186B6E"/>
    <w:pPr>
      <w:widowControl w:val="0"/>
      <w:tabs>
        <w:tab w:val="right" w:leader="dot" w:pos="9016"/>
      </w:tabs>
      <w:spacing w:line="360" w:lineRule="auto"/>
      <w:contextualSpacing/>
      <w:jc w:val="both"/>
    </w:pPr>
    <w:rPr>
      <w:rFonts w:ascii="Times New Roman" w:hAnsi="Times New Roman"/>
      <w:b/>
      <w:bCs/>
      <w:noProof/>
      <w:sz w:val="24"/>
      <w:szCs w:val="24"/>
    </w:rPr>
  </w:style>
  <w:style w:type="paragraph" w:styleId="TOC2">
    <w:name w:val="toc 2"/>
    <w:basedOn w:val="Normal"/>
    <w:next w:val="Normal"/>
    <w:autoRedefine/>
    <w:uiPriority w:val="39"/>
    <w:unhideWhenUsed/>
    <w:rsid w:val="00186B6E"/>
    <w:pPr>
      <w:widowControl w:val="0"/>
      <w:tabs>
        <w:tab w:val="right" w:leader="dot" w:pos="9016"/>
      </w:tabs>
      <w:spacing w:line="360" w:lineRule="auto"/>
      <w:jc w:val="both"/>
    </w:pPr>
  </w:style>
  <w:style w:type="paragraph" w:styleId="TOC3">
    <w:name w:val="toc 3"/>
    <w:basedOn w:val="Normal"/>
    <w:next w:val="Normal"/>
    <w:autoRedefine/>
    <w:uiPriority w:val="39"/>
    <w:unhideWhenUsed/>
    <w:rsid w:val="00186B6E"/>
    <w:pPr>
      <w:widowControl w:val="0"/>
      <w:ind w:left="420"/>
      <w:jc w:val="both"/>
    </w:pPr>
  </w:style>
  <w:style w:type="character" w:customStyle="1" w:styleId="UnresolvedMention1">
    <w:name w:val="Unresolved Mention1"/>
    <w:uiPriority w:val="99"/>
    <w:semiHidden/>
    <w:unhideWhenUsed/>
    <w:rsid w:val="00186B6E"/>
    <w:rPr>
      <w:color w:val="605E5C"/>
      <w:shd w:val="clear" w:color="auto" w:fill="E1DFDD"/>
    </w:rPr>
  </w:style>
  <w:style w:type="paragraph" w:customStyle="1" w:styleId="dx-doi">
    <w:name w:val="dx-doi"/>
    <w:basedOn w:val="Normal"/>
    <w:rsid w:val="00186B6E"/>
    <w:pPr>
      <w:spacing w:before="100" w:beforeAutospacing="1" w:after="100" w:afterAutospacing="1"/>
    </w:pPr>
    <w:rPr>
      <w:rFonts w:ascii="Times New Roman" w:eastAsia="Times New Roman" w:hAnsi="Times New Roman"/>
      <w:kern w:val="0"/>
      <w:sz w:val="24"/>
      <w:szCs w:val="24"/>
      <w:lang w:val="en-GB"/>
    </w:rPr>
  </w:style>
  <w:style w:type="character" w:customStyle="1" w:styleId="hlfld-contribauthor">
    <w:name w:val="hlfld-contribauthor"/>
    <w:basedOn w:val="DefaultParagraphFont"/>
    <w:rsid w:val="00186B6E"/>
  </w:style>
  <w:style w:type="character" w:customStyle="1" w:styleId="nlmgiven-names">
    <w:name w:val="nlm_given-names"/>
    <w:basedOn w:val="DefaultParagraphFont"/>
    <w:rsid w:val="00186B6E"/>
  </w:style>
  <w:style w:type="character" w:customStyle="1" w:styleId="nlmyear">
    <w:name w:val="nlm_year"/>
    <w:basedOn w:val="DefaultParagraphFont"/>
    <w:rsid w:val="00186B6E"/>
  </w:style>
  <w:style w:type="character" w:customStyle="1" w:styleId="nlmpublisher-name">
    <w:name w:val="nlm_publisher-name"/>
    <w:basedOn w:val="DefaultParagraphFont"/>
    <w:rsid w:val="00186B6E"/>
  </w:style>
  <w:style w:type="character" w:customStyle="1" w:styleId="reflink-block">
    <w:name w:val="reflink-block"/>
    <w:basedOn w:val="DefaultParagraphFont"/>
    <w:rsid w:val="0018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6807">
      <w:bodyDiv w:val="1"/>
      <w:marLeft w:val="0"/>
      <w:marRight w:val="0"/>
      <w:marTop w:val="0"/>
      <w:marBottom w:val="0"/>
      <w:divBdr>
        <w:top w:val="none" w:sz="0" w:space="0" w:color="auto"/>
        <w:left w:val="none" w:sz="0" w:space="0" w:color="auto"/>
        <w:bottom w:val="none" w:sz="0" w:space="0" w:color="auto"/>
        <w:right w:val="none" w:sz="0" w:space="0" w:color="auto"/>
      </w:divBdr>
      <w:divsChild>
        <w:div w:id="1872566918">
          <w:marLeft w:val="0"/>
          <w:marRight w:val="0"/>
          <w:marTop w:val="0"/>
          <w:marBottom w:val="0"/>
          <w:divBdr>
            <w:top w:val="none" w:sz="0" w:space="0" w:color="auto"/>
            <w:left w:val="none" w:sz="0" w:space="0" w:color="auto"/>
            <w:bottom w:val="none" w:sz="0" w:space="0" w:color="auto"/>
            <w:right w:val="none" w:sz="0" w:space="0" w:color="auto"/>
          </w:divBdr>
        </w:div>
        <w:div w:id="433214631">
          <w:marLeft w:val="0"/>
          <w:marRight w:val="0"/>
          <w:marTop w:val="0"/>
          <w:marBottom w:val="0"/>
          <w:divBdr>
            <w:top w:val="none" w:sz="0" w:space="0" w:color="auto"/>
            <w:left w:val="none" w:sz="0" w:space="0" w:color="auto"/>
            <w:bottom w:val="none" w:sz="0" w:space="0" w:color="auto"/>
            <w:right w:val="none" w:sz="0" w:space="0" w:color="auto"/>
          </w:divBdr>
        </w:div>
        <w:div w:id="478157425">
          <w:marLeft w:val="0"/>
          <w:marRight w:val="0"/>
          <w:marTop w:val="0"/>
          <w:marBottom w:val="0"/>
          <w:divBdr>
            <w:top w:val="none" w:sz="0" w:space="0" w:color="auto"/>
            <w:left w:val="none" w:sz="0" w:space="0" w:color="auto"/>
            <w:bottom w:val="none" w:sz="0" w:space="0" w:color="auto"/>
            <w:right w:val="none" w:sz="0" w:space="0" w:color="auto"/>
          </w:divBdr>
        </w:div>
        <w:div w:id="2115516181">
          <w:marLeft w:val="0"/>
          <w:marRight w:val="0"/>
          <w:marTop w:val="0"/>
          <w:marBottom w:val="0"/>
          <w:divBdr>
            <w:top w:val="none" w:sz="0" w:space="0" w:color="auto"/>
            <w:left w:val="none" w:sz="0" w:space="0" w:color="auto"/>
            <w:bottom w:val="none" w:sz="0" w:space="0" w:color="auto"/>
            <w:right w:val="none" w:sz="0" w:space="0" w:color="auto"/>
          </w:divBdr>
        </w:div>
        <w:div w:id="1063454661">
          <w:marLeft w:val="0"/>
          <w:marRight w:val="0"/>
          <w:marTop w:val="0"/>
          <w:marBottom w:val="0"/>
          <w:divBdr>
            <w:top w:val="none" w:sz="0" w:space="0" w:color="auto"/>
            <w:left w:val="none" w:sz="0" w:space="0" w:color="auto"/>
            <w:bottom w:val="none" w:sz="0" w:space="0" w:color="auto"/>
            <w:right w:val="none" w:sz="0" w:space="0" w:color="auto"/>
          </w:divBdr>
        </w:div>
      </w:divsChild>
    </w:div>
    <w:div w:id="106302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sf.io/v35ym/?view_only=fd3a5aff214c4543a1597d9f88798d54" TargetMode="External"/><Relationship Id="rId18" Type="http://schemas.openxmlformats.org/officeDocument/2006/relationships/hyperlink" Target="https://doi.org/10.1037/h0046016" TargetMode="External"/><Relationship Id="rId26" Type="http://schemas.openxmlformats.org/officeDocument/2006/relationships/hyperlink" Target="https://doi.org/10.1093/jcr/ucw085" TargetMode="External"/><Relationship Id="rId39" Type="http://schemas.openxmlformats.org/officeDocument/2006/relationships/hyperlink" Target="http://dx.doi.org/10.1111/j.1467-9280.2008.02194.x" TargetMode="External"/><Relationship Id="rId21" Type="http://schemas.openxmlformats.org/officeDocument/2006/relationships/hyperlink" Target="https://www.sciencedirect.com/journal/current-opinion-in-psychology/vol/49/suppl/C" TargetMode="External"/><Relationship Id="rId34" Type="http://schemas.openxmlformats.org/officeDocument/2006/relationships/hyperlink" Target="https://doi.org/10.3390/jtaer17030052" TargetMode="External"/><Relationship Id="rId42" Type="http://schemas.openxmlformats.org/officeDocument/2006/relationships/image" Target="media/image2.emf"/><Relationship Id="rId47" Type="http://schemas.openxmlformats.org/officeDocument/2006/relationships/header" Target="header2.xml"/><Relationship Id="rId50" Type="http://schemas.openxmlformats.org/officeDocument/2006/relationships/footer" Target="footer1.xml"/><Relationship Id="rId55" Type="http://schemas.openxmlformats.org/officeDocument/2006/relationships/image" Target="media/image8.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sycnet.apa.org/doi/10.1037/0022-3514.63.4.596" TargetMode="External"/><Relationship Id="rId29" Type="http://schemas.openxmlformats.org/officeDocument/2006/relationships/hyperlink" Target="https://doi.org/10.1037/emo0000136" TargetMode="External"/><Relationship Id="rId11" Type="http://schemas.openxmlformats.org/officeDocument/2006/relationships/hyperlink" Target="mailto:tljiang@pku.edu.cn" TargetMode="External"/><Relationship Id="rId24" Type="http://schemas.openxmlformats.org/officeDocument/2006/relationships/hyperlink" Target="https://doi.org/10.1037/a0023268" TargetMode="External"/><Relationship Id="rId32" Type="http://schemas.openxmlformats.org/officeDocument/2006/relationships/hyperlink" Target="https://doi.org/10.1002/ej" TargetMode="External"/><Relationship Id="rId37" Type="http://schemas.openxmlformats.org/officeDocument/2006/relationships/hyperlink" Target="https://doi.org/10.1080/19407963.2018.1465065" TargetMode="External"/><Relationship Id="rId40" Type="http://schemas.openxmlformats.org/officeDocument/2006/relationships/header" Target="header1.xml"/><Relationship Id="rId45" Type="http://schemas.openxmlformats.org/officeDocument/2006/relationships/image" Target="media/image5.emf"/><Relationship Id="rId53" Type="http://schemas.openxmlformats.org/officeDocument/2006/relationships/footer" Target="footer3.xm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doi.org/10.3758/BF03193146" TargetMode="External"/><Relationship Id="rId4" Type="http://schemas.openxmlformats.org/officeDocument/2006/relationships/styles" Target="styles.xml"/><Relationship Id="rId9" Type="http://schemas.openxmlformats.org/officeDocument/2006/relationships/hyperlink" Target="https://aspredicted.org/TWX_QPS" TargetMode="External"/><Relationship Id="rId14" Type="http://schemas.openxmlformats.org/officeDocument/2006/relationships/hyperlink" Target="https://sciprofiles.com/profile/2028714" TargetMode="External"/><Relationship Id="rId22" Type="http://schemas.openxmlformats.org/officeDocument/2006/relationships/hyperlink" Target="https://doi.org/10.1016/j.copsyc.2022.101545" TargetMode="External"/><Relationship Id="rId27" Type="http://schemas.openxmlformats.org/officeDocument/2006/relationships/hyperlink" Target="https://doi.org/10.1080/02699931.2022.2142525" TargetMode="External"/><Relationship Id="rId30" Type="http://schemas.openxmlformats.org/officeDocument/2006/relationships/hyperlink" Target="https://doi.org/10.1177/1525822X221115830" TargetMode="External"/><Relationship Id="rId35" Type="http://schemas.openxmlformats.org/officeDocument/2006/relationships/hyperlink" Target="https://www.tandfonline.com/author/Zamani-Farahani%2C+Hamira" TargetMode="External"/><Relationship Id="rId43" Type="http://schemas.openxmlformats.org/officeDocument/2006/relationships/image" Target="media/image3.emf"/><Relationship Id="rId48" Type="http://schemas.openxmlformats.org/officeDocument/2006/relationships/header" Target="header3.xml"/><Relationship Id="rId56" Type="http://schemas.openxmlformats.org/officeDocument/2006/relationships/image" Target="media/image9.emf"/><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aspredicted.org/TWX_QPS" TargetMode="External"/><Relationship Id="rId17" Type="http://schemas.openxmlformats.org/officeDocument/2006/relationships/hyperlink" Target="https://psycnet.apa.org/doi/10.2307/1130550" TargetMode="External"/><Relationship Id="rId25" Type="http://schemas.openxmlformats.org/officeDocument/2006/relationships/hyperlink" Target="https://doi.org/10.15626/MP.2020.2595" TargetMode="External"/><Relationship Id="rId33" Type="http://schemas.openxmlformats.org/officeDocument/2006/relationships/hyperlink" Target="https://sciprofiles.com/profile/2028714" TargetMode="External"/><Relationship Id="rId38" Type="http://schemas.openxmlformats.org/officeDocument/2006/relationships/hyperlink" Target="https://doi.org/10.1016/j.jbusres.2020.11.033" TargetMode="External"/><Relationship Id="rId46" Type="http://schemas.openxmlformats.org/officeDocument/2006/relationships/image" Target="media/image6.png"/><Relationship Id="rId59" Type="http://schemas.openxmlformats.org/officeDocument/2006/relationships/theme" Target="theme/theme1.xml"/><Relationship Id="rId20" Type="http://schemas.openxmlformats.org/officeDocument/2006/relationships/hyperlink" Target="https://www.sciencedirect.com/journal/current-opinion-in-psychology" TargetMode="External"/><Relationship Id="rId41" Type="http://schemas.openxmlformats.org/officeDocument/2006/relationships/image" Target="media/image1.emf"/><Relationship Id="rId54"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89/fpsyg.2020.570621" TargetMode="External"/><Relationship Id="rId23" Type="http://schemas.openxmlformats.org/officeDocument/2006/relationships/hyperlink" Target="https://psycnet.apa.org/doi/10.1037/emo0000720" TargetMode="External"/><Relationship Id="rId28" Type="http://schemas.openxmlformats.org/officeDocument/2006/relationships/hyperlink" Target="https://doi.org/10.1037/gpr0000109" TargetMode="External"/><Relationship Id="rId36" Type="http://schemas.openxmlformats.org/officeDocument/2006/relationships/hyperlink" Target="https://www.tandfonline.com/author/van+Niekerk%2C+Mathilda" TargetMode="External"/><Relationship Id="rId49" Type="http://schemas.openxmlformats.org/officeDocument/2006/relationships/header" Target="header4.xml"/><Relationship Id="rId57" Type="http://schemas.openxmlformats.org/officeDocument/2006/relationships/image" Target="media/image10.emf"/><Relationship Id="rId10" Type="http://schemas.openxmlformats.org/officeDocument/2006/relationships/hyperlink" Target="https://osf.io/v35ym/?view_only=fd3a5aff214c4543a1597d9f88798d54" TargetMode="External"/><Relationship Id="rId31" Type="http://schemas.openxmlformats.org/officeDocument/2006/relationships/hyperlink" Target="https://doi.org/10.1111/jasp.12869" TargetMode="External"/><Relationship Id="rId44" Type="http://schemas.openxmlformats.org/officeDocument/2006/relationships/image" Target="media/image4.emf"/><Relationship Id="rId5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BEAEF-3E59-9B4C-82F6-9135222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77</Pages>
  <Words>25222</Words>
  <Characters>143769</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Yige</dc:creator>
  <cp:lastModifiedBy>Constantine Sedikides</cp:lastModifiedBy>
  <cp:revision>19</cp:revision>
  <dcterms:created xsi:type="dcterms:W3CDTF">2023-05-11T09:36:00Z</dcterms:created>
  <dcterms:modified xsi:type="dcterms:W3CDTF">2023-08-07T17:33:00Z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c00d82d2-cdc4-3acb-99ff-d49fd3f3db54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2b5e767775ee50c42ae5de9742806adff45c2d74d7a9a6e9f0d57f04a3522d6d</vt:lpwstr>
  </property>
  <property fmtid="{D5CDD505-2E9C-101B-9397-08002B2CF9AE}" pid="26" name="ICV">
    <vt:lpwstr>BE1ABCE774A63AA43E31FD63524529CE_32</vt:lpwstr>
  </property>
  <property fmtid="{D5CDD505-2E9C-101B-9397-08002B2CF9AE}" pid="27" name="KSOProductBuildVer">
    <vt:lpwstr>2052-11.34.2</vt:lpwstr>
  </property>
</Properties>
</file>