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F71C7" w14:textId="4B3DD004" w:rsidR="00594869" w:rsidRPr="00623716" w:rsidRDefault="00702E9F" w:rsidP="00607AE9">
      <w:pPr>
        <w:pStyle w:val="Heading1"/>
        <w:spacing w:before="100" w:beforeAutospacing="1" w:after="100" w:afterAutospacing="1"/>
        <w:rPr>
          <w:rFonts w:cs="Times New Roman"/>
        </w:rPr>
      </w:pPr>
      <w:r w:rsidRPr="00623716">
        <w:rPr>
          <w:rFonts w:cs="Times New Roman"/>
        </w:rPr>
        <w:t>Journal</w:t>
      </w:r>
      <w:r w:rsidR="008B1CFD" w:rsidRPr="00623716">
        <w:rPr>
          <w:rFonts w:cs="Times New Roman"/>
        </w:rPr>
        <w:t xml:space="preserve"> </w:t>
      </w:r>
      <w:r w:rsidR="003F36FF">
        <w:rPr>
          <w:rFonts w:cs="Times New Roman"/>
        </w:rPr>
        <w:t>of Nursing Management</w:t>
      </w:r>
    </w:p>
    <w:p w14:paraId="2E1B3038" w14:textId="683DBEC7" w:rsidR="003F36FF" w:rsidRDefault="00985AB6" w:rsidP="00607AE9">
      <w:pPr>
        <w:spacing w:before="100" w:beforeAutospacing="1" w:after="100" w:afterAutospacing="1"/>
        <w:rPr>
          <w:rFonts w:eastAsiaTheme="majorEastAsia"/>
          <w:b/>
          <w:color w:val="000000" w:themeColor="text1"/>
          <w:sz w:val="32"/>
          <w:szCs w:val="32"/>
        </w:rPr>
      </w:pPr>
      <w:r>
        <w:rPr>
          <w:rFonts w:eastAsiaTheme="majorEastAsia"/>
          <w:b/>
          <w:color w:val="000000" w:themeColor="text1"/>
          <w:sz w:val="32"/>
          <w:szCs w:val="32"/>
        </w:rPr>
        <w:t xml:space="preserve">Nursing </w:t>
      </w:r>
      <w:r w:rsidR="003F36FF" w:rsidRPr="003F36FF">
        <w:rPr>
          <w:rFonts w:eastAsiaTheme="majorEastAsia"/>
          <w:b/>
          <w:color w:val="000000" w:themeColor="text1"/>
          <w:sz w:val="32"/>
          <w:szCs w:val="32"/>
        </w:rPr>
        <w:t xml:space="preserve">12-hour shifts and patient incidents in mental health and community hospitals: a longitudinal study using routinely collected </w:t>
      </w:r>
      <w:proofErr w:type="gramStart"/>
      <w:r w:rsidR="003F36FF" w:rsidRPr="003F36FF">
        <w:rPr>
          <w:rFonts w:eastAsiaTheme="majorEastAsia"/>
          <w:b/>
          <w:color w:val="000000" w:themeColor="text1"/>
          <w:sz w:val="32"/>
          <w:szCs w:val="32"/>
        </w:rPr>
        <w:t>data</w:t>
      </w:r>
      <w:proofErr w:type="gramEnd"/>
    </w:p>
    <w:p w14:paraId="59E70BD0" w14:textId="6DFCCEA2" w:rsidR="0021300B" w:rsidRPr="00607AE9" w:rsidRDefault="003F36FF" w:rsidP="00607AE9">
      <w:pPr>
        <w:spacing w:before="100" w:beforeAutospacing="1" w:after="100" w:afterAutospacing="1"/>
        <w:rPr>
          <w:vertAlign w:val="superscript"/>
        </w:rPr>
      </w:pPr>
      <w:r>
        <w:t>Chiara Dall’Ora</w:t>
      </w:r>
      <w:r w:rsidR="000969AF" w:rsidRPr="00623716">
        <w:t>,</w:t>
      </w:r>
      <w:r w:rsidR="000969AF" w:rsidRPr="00623716">
        <w:rPr>
          <w:vertAlign w:val="superscript"/>
        </w:rPr>
        <w:t>1</w:t>
      </w:r>
      <w:r>
        <w:rPr>
          <w:vertAlign w:val="superscript"/>
        </w:rPr>
        <w:t>,2</w:t>
      </w:r>
      <w:r w:rsidR="000969AF" w:rsidRPr="00623716">
        <w:t xml:space="preserve"> </w:t>
      </w:r>
      <w:r>
        <w:t>Ourega-Zoé Ejebu</w:t>
      </w:r>
      <w:r w:rsidR="000969AF" w:rsidRPr="00623716">
        <w:t>,</w:t>
      </w:r>
      <w:r>
        <w:rPr>
          <w:vertAlign w:val="superscript"/>
        </w:rPr>
        <w:t>1,2</w:t>
      </w:r>
      <w:r>
        <w:t xml:space="preserve"> Jeremy Jones,</w:t>
      </w:r>
      <w:r w:rsidR="00625393" w:rsidRPr="00623716">
        <w:rPr>
          <w:vertAlign w:val="superscript"/>
        </w:rPr>
        <w:t>1</w:t>
      </w:r>
      <w:r>
        <w:rPr>
          <w:vertAlign w:val="superscript"/>
        </w:rPr>
        <w:t xml:space="preserve"> </w:t>
      </w:r>
      <w:r>
        <w:t>Peter Griffiths,</w:t>
      </w:r>
      <w:r w:rsidRPr="00623716">
        <w:rPr>
          <w:vertAlign w:val="superscript"/>
        </w:rPr>
        <w:t>1,2</w:t>
      </w:r>
    </w:p>
    <w:p w14:paraId="043BC974" w14:textId="09742606" w:rsidR="002D4E04" w:rsidRPr="00623716" w:rsidRDefault="000969AF" w:rsidP="00607AE9">
      <w:pPr>
        <w:spacing w:before="100" w:beforeAutospacing="1" w:after="100" w:afterAutospacing="1"/>
      </w:pPr>
      <w:r w:rsidRPr="00623716">
        <w:rPr>
          <w:vertAlign w:val="superscript"/>
        </w:rPr>
        <w:t xml:space="preserve">1 </w:t>
      </w:r>
      <w:r w:rsidR="003F36FF">
        <w:t xml:space="preserve">School of Health Sciences, University of Southampton, Southampton, SO17 1BJ, United Kingdom </w:t>
      </w:r>
      <w:r w:rsidR="00607AE9">
        <w:br/>
      </w:r>
      <w:r w:rsidRPr="00623716">
        <w:rPr>
          <w:vertAlign w:val="superscript"/>
        </w:rPr>
        <w:t xml:space="preserve">2 </w:t>
      </w:r>
      <w:r w:rsidR="003F36FF">
        <w:t>NIHR Applied Research Collaboration Wessex</w:t>
      </w:r>
      <w:r w:rsidR="002D4E04" w:rsidRPr="00623716">
        <w:t xml:space="preserve">, </w:t>
      </w:r>
      <w:r w:rsidR="003F36FF">
        <w:t>Southampton</w:t>
      </w:r>
      <w:r w:rsidR="002D4E04" w:rsidRPr="00623716">
        <w:t xml:space="preserve"> </w:t>
      </w:r>
      <w:r w:rsidR="003F36FF">
        <w:t>SO16 7NP</w:t>
      </w:r>
      <w:r w:rsidR="002D4E04" w:rsidRPr="00623716">
        <w:t xml:space="preserve">, </w:t>
      </w:r>
      <w:r w:rsidR="003F36FF">
        <w:t>United Kingdom</w:t>
      </w:r>
    </w:p>
    <w:p w14:paraId="45249563" w14:textId="680C2E16" w:rsidR="00607AE9" w:rsidRPr="00623716" w:rsidRDefault="000969AF" w:rsidP="00607AE9">
      <w:pPr>
        <w:spacing w:before="100" w:beforeAutospacing="1" w:after="100" w:afterAutospacing="1"/>
      </w:pPr>
      <w:r w:rsidRPr="00623716">
        <w:rPr>
          <w:rFonts w:eastAsia="Times New Roman"/>
          <w:color w:val="000000"/>
          <w:shd w:val="clear" w:color="auto" w:fill="FFFFFF"/>
        </w:rPr>
        <w:t xml:space="preserve">Correspondence should be addressed to </w:t>
      </w:r>
      <w:r w:rsidR="003F36FF">
        <w:t>Chiara Dall’Ora</w:t>
      </w:r>
      <w:r w:rsidR="008D4C74">
        <w:t xml:space="preserve">; </w:t>
      </w:r>
      <w:r w:rsidR="003F36FF">
        <w:t>C.Dallora</w:t>
      </w:r>
      <w:r w:rsidR="008D4C74">
        <w:t>@</w:t>
      </w:r>
      <w:r w:rsidR="003F36FF">
        <w:t>soton.ac.uk</w:t>
      </w:r>
    </w:p>
    <w:p w14:paraId="3869F853" w14:textId="1444EA20" w:rsidR="00885338" w:rsidRPr="00623716" w:rsidRDefault="009648DD" w:rsidP="00607AE9">
      <w:pPr>
        <w:pStyle w:val="Heading2"/>
      </w:pPr>
      <w:r w:rsidRPr="00607AE9">
        <w:t>Abstract</w:t>
      </w:r>
    </w:p>
    <w:p w14:paraId="0404994E" w14:textId="0D7B3835" w:rsidR="003F36FF" w:rsidRDefault="003F36FF" w:rsidP="00134B3E">
      <w:pPr>
        <w:rPr>
          <w:b/>
        </w:rPr>
      </w:pPr>
      <w:r w:rsidRPr="003F36FF">
        <w:t>Shifts of 12 hours or longer are common in nursing services within general hospital wards. Concerns have been raised about their safety, but previous research has mostly used staff-reported measures of quality and safety and has occurred in general hospital settings onl</w:t>
      </w:r>
      <w:r>
        <w:rPr>
          <w:b/>
        </w:rPr>
        <w:t xml:space="preserve">y. </w:t>
      </w:r>
      <w:r w:rsidR="00242C23" w:rsidRPr="00954845">
        <w:rPr>
          <w:bCs/>
        </w:rPr>
        <w:t xml:space="preserve">This study aims to </w:t>
      </w:r>
      <w:r w:rsidRPr="00954845">
        <w:rPr>
          <w:bCs/>
        </w:rPr>
        <w:t xml:space="preserve">measure the association between the </w:t>
      </w:r>
      <w:r w:rsidR="006334F7">
        <w:rPr>
          <w:bCs/>
        </w:rPr>
        <w:t>use</w:t>
      </w:r>
      <w:r w:rsidR="006334F7" w:rsidRPr="00954845">
        <w:rPr>
          <w:bCs/>
        </w:rPr>
        <w:t xml:space="preserve"> </w:t>
      </w:r>
      <w:r w:rsidRPr="00954845">
        <w:rPr>
          <w:bCs/>
        </w:rPr>
        <w:t>of 12+ hour shifts in nursing staff</w:t>
      </w:r>
      <w:r w:rsidR="006534DC">
        <w:rPr>
          <w:bCs/>
        </w:rPr>
        <w:t xml:space="preserve"> (i</w:t>
      </w:r>
      <w:r w:rsidR="00D76580">
        <w:rPr>
          <w:bCs/>
        </w:rPr>
        <w:t>ncluding registered nurses, healthcare support workers or nursing assistants, and nursing associates)</w:t>
      </w:r>
      <w:r w:rsidRPr="00954845">
        <w:rPr>
          <w:bCs/>
        </w:rPr>
        <w:t xml:space="preserve"> and the rate of patient incidents in mental health and community hospitals. </w:t>
      </w:r>
      <w:r w:rsidR="00242C23" w:rsidRPr="00954845">
        <w:rPr>
          <w:bCs/>
        </w:rPr>
        <w:t>This is a l</w:t>
      </w:r>
      <w:r w:rsidRPr="00954845">
        <w:rPr>
          <w:bCs/>
        </w:rPr>
        <w:t xml:space="preserve">ongitudinal study using routinely collected data from two Mental Health and Community NHS Trusts in the South of England. </w:t>
      </w:r>
      <w:r w:rsidR="00242C23" w:rsidRPr="00954845">
        <w:rPr>
          <w:bCs/>
        </w:rPr>
        <w:t>We accessed rosters of nursing</w:t>
      </w:r>
      <w:r w:rsidR="00242C23" w:rsidRPr="00242C23">
        <w:t xml:space="preserve"> staff and patient incident data from April 2018 to March 2021. We extracted 1,018,971 shifts and excluded those not worked by nursing staff, with a final sample of 898,143 shifts. We extracted 53,078 incidents. We only included incidents that involved patients and that occurred in the wards. Our final sample consisted of 38,373 patient incidents.</w:t>
      </w:r>
      <w:r w:rsidR="00242C23">
        <w:rPr>
          <w:b/>
        </w:rPr>
        <w:t xml:space="preserve"> </w:t>
      </w:r>
      <w:r w:rsidRPr="003F36FF">
        <w:t>We linked all patient incidents and nurses’ worked shifts at the ward-day level. Depending on the distribution of incident rates, we used either negative binomial mixed-effects models or Poisson mixed-effect models to investigate the association between the proportion of 12+ hour shifts and all patient incidents; violence against staff; falls; self-injury; disruptive behaviour; and medication management incidents at the ward-day level.</w:t>
      </w:r>
      <w:r>
        <w:rPr>
          <w:b/>
        </w:rPr>
        <w:t xml:space="preserve"> </w:t>
      </w:r>
      <w:r w:rsidRPr="003F36FF">
        <w:t xml:space="preserve">We found </w:t>
      </w:r>
      <w:r w:rsidR="00596437" w:rsidRPr="00A00A02">
        <w:rPr>
          <w:bCs/>
        </w:rPr>
        <w:t>a</w:t>
      </w:r>
      <w:r w:rsidR="00596437">
        <w:rPr>
          <w:b/>
        </w:rPr>
        <w:t xml:space="preserve"> </w:t>
      </w:r>
      <w:r w:rsidRPr="003F36FF">
        <w:t>relationship between 12+ hour shift</w:t>
      </w:r>
      <w:r w:rsidR="006334F7">
        <w:t>s</w:t>
      </w:r>
      <w:r w:rsidRPr="003F36FF">
        <w:t xml:space="preserve"> and incident rate. Compared to days in wards with no long shifts, increasing the proportion of long shifts was initially associated with a small increase in the overall rate of incidents, but the rate increased sharply as the proportion of long shifts was above 70%. Rates of self-injury increased more steadily as the proportion of long shifts increased.</w:t>
      </w:r>
      <w:r>
        <w:rPr>
          <w:b/>
        </w:rPr>
        <w:t xml:space="preserve"> </w:t>
      </w:r>
      <w:r w:rsidRPr="003F36FF">
        <w:t>The mandatory implementation of long shifts should be discouraged.</w:t>
      </w:r>
    </w:p>
    <w:p w14:paraId="73984CCA" w14:textId="77777777" w:rsidR="003F36FF" w:rsidRDefault="003F36FF" w:rsidP="003F36FF">
      <w:pPr>
        <w:pStyle w:val="Heading1"/>
      </w:pPr>
      <w:r>
        <w:t>Introduction</w:t>
      </w:r>
    </w:p>
    <w:p w14:paraId="34C6D021" w14:textId="77777777" w:rsidR="003F36FF" w:rsidRDefault="003F36FF" w:rsidP="003F36FF">
      <w:pPr>
        <w:jc w:val="both"/>
      </w:pPr>
      <w:r>
        <w:t>Despite concerns about its implications for patient safety and quality of care, shift work in hospital nursing remains a reality because healthcare needs to be provided 24-hour a day. Concerns arise due to shift work causing circadian disruptions among workers, leading them to experience fatigue and lower alertness and vigilance.</w:t>
      </w:r>
      <w:r>
        <w:fldChar w:fldCharType="begin">
          <w:fldData xml:space="preserve">PEVuZE5vdGU+PENpdGU+PEF1dGhvcj5LZWNrbHVuZDwvQXV0aG9yPjxZZWFyPjIwMTY8L1llYXI+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==
</w:fldData>
        </w:fldChar>
      </w:r>
      <w:r>
        <w:instrText xml:space="preserve"> ADDIN EN.CITE </w:instrText>
      </w:r>
      <w:r>
        <w:fldChar w:fldCharType="begin">
          <w:fldData xml:space="preserve">PEVuZE5vdGU+PENpdGU+PEF1dGhvcj5LZWNrbHVuZDwvQXV0aG9yPjxZZWFyPjIwMTY8L1llYXI+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==
</w:fldData>
        </w:fldChar>
      </w:r>
      <w:r>
        <w:instrText xml:space="preserve"> ADDIN EN.CITE.DATA </w:instrText>
      </w:r>
      <w:r>
        <w:fldChar w:fldCharType="end"/>
      </w:r>
      <w:r>
        <w:fldChar w:fldCharType="separate"/>
      </w:r>
      <w:r w:rsidRPr="008E6530">
        <w:rPr>
          <w:noProof/>
          <w:vertAlign w:val="superscript"/>
        </w:rPr>
        <w:t>1-4</w:t>
      </w:r>
      <w:r>
        <w:fldChar w:fldCharType="end"/>
      </w:r>
      <w:r>
        <w:t xml:space="preserve"> In a sector where decreased staff vigilance and monitoring have major implications for patient safety,</w:t>
      </w:r>
      <w:r>
        <w:fldChar w:fldCharType="begin">
          <w:fldData xml:space="preserve">PEVuZE5vdGU+PENpdGU+PEF1dGhvcj5TY290dDwvQXV0aG9yPjxZZWFyPjIwMDY8L1llYXI+PFJl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</w:fldData>
        </w:fldChar>
      </w:r>
      <w:r>
        <w:instrText xml:space="preserve"> ADDIN EN.CITE </w:instrText>
      </w:r>
      <w:r>
        <w:fldChar w:fldCharType="begin">
          <w:fldData xml:space="preserve">PEVuZE5vdGU+PENpdGU+PEF1dGhvcj5TY290dDwvQXV0aG9yPjxZZWFyPjIwMDY8L1llYXI+PFJl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</w:fldData>
        </w:fldChar>
      </w:r>
      <w:r>
        <w:instrText xml:space="preserve"> ADDIN EN.CITE.DATA </w:instrText>
      </w:r>
      <w:r>
        <w:fldChar w:fldCharType="end"/>
      </w:r>
      <w:r>
        <w:fldChar w:fldCharType="separate"/>
      </w:r>
      <w:r w:rsidRPr="008E6530">
        <w:rPr>
          <w:noProof/>
          <w:vertAlign w:val="superscript"/>
        </w:rPr>
        <w:t>5 6</w:t>
      </w:r>
      <w:r>
        <w:fldChar w:fldCharType="end"/>
      </w:r>
      <w:r>
        <w:t xml:space="preserve"> and where workforce shortages are increasingly high,</w:t>
      </w:r>
      <w:r>
        <w:fldChar w:fldCharType="begin"/>
      </w:r>
      <w:r>
        <w:instrText xml:space="preserve"> ADDIN EN.CITE &lt;EndNote&gt;&lt;Cite&gt;&lt;Author&gt;Zaranko&lt;/Author&gt;&lt;Year&gt;2022&lt;/Year&gt;&lt;RecNum&gt;1560&lt;/RecNum&gt;&lt;DisplayText&gt;&lt;style face="superscript"&gt;7&lt;/style&gt;&lt;/DisplayText&gt;&lt;record&gt;&lt;rec-number&gt;1560&lt;/rec-number&gt;&lt;foreign-keys&gt;&lt;key app="EN" db-id="9z25saraxzrexjevsw8x9pto22x9azzfvrtt" timestamp="1666273070"&gt;1560&lt;/key&gt;&lt;/foreign-keys&gt;&lt;ref-type name="Journal Article"&gt;17&lt;/ref-type&gt;&lt;contributors&gt;&lt;authors&gt;&lt;author&gt;Zaranko, Ben&lt;/author&gt;&lt;author&gt;Sanford, Natalie Jean&lt;/author&gt;&lt;author&gt;Kelly, Elaine&lt;/author&gt;&lt;author&gt;Rafferty, Anne Marie&lt;/author&gt;&lt;author&gt;Bird, James&lt;/author&gt;&lt;author&gt;Mercuri, Luca&lt;/author&gt;&lt;author&gt;Sigsworth, Janice&lt;/author&gt;&lt;author&gt;Wells, Mary&lt;/author&gt;&lt;author&gt;Propper, Carol&lt;/author&gt;&lt;/authors&gt;&lt;/contributors&gt;&lt;titles&gt;&lt;title&gt;Nurse staffing and inpatient mortality in the English National Health Service: a retrospective longitudinal study&lt;/title&gt;&lt;secondary-title&gt;BMJ Quality &amp;amp;amp; Safety&lt;/secondary-title&gt;&lt;/titles&gt;&lt;periodical&gt;&lt;full-title&gt;BMJ Quality &amp;amp;amp; Safety&lt;/full-title&gt;&lt;/periodical&gt;&lt;pages&gt;bmjqs-2022-015291&lt;/pages&gt;&lt;dates&gt;&lt;year&gt;2022&lt;/year&gt;&lt;/dates&gt;&lt;urls&gt;&lt;related-urls&gt;&lt;url&gt;https://qualitysafety.bmj.com/content/qhc/early/2022/10/11/bmjqs-2022-015291.full.pdf&lt;/url&gt;&lt;/related-urls&gt;&lt;/urls&gt;&lt;electronic-resource-num&gt;10.1136/bmjqs-2022-015291&lt;/electronic-resource-num&gt;&lt;/record&gt;&lt;/Cite&gt;&lt;/EndNote&gt;</w:instrText>
      </w:r>
      <w:r>
        <w:fldChar w:fldCharType="separate"/>
      </w:r>
      <w:r w:rsidRPr="008E6530">
        <w:rPr>
          <w:noProof/>
          <w:vertAlign w:val="superscript"/>
        </w:rPr>
        <w:t>7</w:t>
      </w:r>
      <w:r>
        <w:fldChar w:fldCharType="end"/>
      </w:r>
      <w:r>
        <w:t xml:space="preserve"> healthcare managers face the challenge of planning shifts in a way that is both safe and efficient. </w:t>
      </w:r>
    </w:p>
    <w:p w14:paraId="4A2B4772" w14:textId="77777777" w:rsidR="003F36FF" w:rsidRDefault="003F36FF" w:rsidP="003F36FF">
      <w:pPr>
        <w:jc w:val="both"/>
      </w:pPr>
      <w:r>
        <w:lastRenderedPageBreak/>
        <w:t>Shift work can be organised in a variety of ways.</w:t>
      </w:r>
      <w:r>
        <w:fldChar w:fldCharType="begin">
          <w:fldData xml:space="preserve">PEVuZE5vdGU+PENpdGU+PEF1dGhvcj5EYWxsJmFwb3M7T3JhPC9BdXRob3I+PFllYXI+MjAxNjwv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</w:fldData>
        </w:fldChar>
      </w:r>
      <w:r>
        <w:instrText xml:space="preserve"> ADDIN EN.CITE </w:instrText>
      </w:r>
      <w:r>
        <w:fldChar w:fldCharType="begin">
          <w:fldData xml:space="preserve">PEVuZE5vdGU+PENpdGU+PEF1dGhvcj5EYWxsJmFwb3M7T3JhPC9BdXRob3I+PFllYXI+MjAxNjwv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</w:fldData>
        </w:fldChar>
      </w:r>
      <w:r>
        <w:instrText xml:space="preserve"> ADDIN EN.CITE.DATA </w:instrText>
      </w:r>
      <w:r>
        <w:fldChar w:fldCharType="end"/>
      </w:r>
      <w:r>
        <w:fldChar w:fldCharType="separate"/>
      </w:r>
      <w:r w:rsidRPr="008E6530">
        <w:rPr>
          <w:noProof/>
          <w:vertAlign w:val="superscript"/>
        </w:rPr>
        <w:t>8 9</w:t>
      </w:r>
      <w:r>
        <w:fldChar w:fldCharType="end"/>
      </w:r>
      <w:r>
        <w:t xml:space="preserve"> However, in many countries, including in England’s NHS inpatient general hospital settings, long shifts of 12 hours or longer have become the norm for nurses.</w:t>
      </w:r>
      <w:r>
        <w:fldChar w:fldCharType="begin">
          <w:fldData xml:space="preserve">PEVuZE5vdGU+PENpdGU+PEF1dGhvcj5Sb2RyaWd1ZXogU2FudGFuYTwvQXV0aG9yPjxZZWFyPjIw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</w:fldData>
        </w:fldChar>
      </w:r>
      <w:r>
        <w:instrText xml:space="preserve"> ADDIN EN.CITE </w:instrText>
      </w:r>
      <w:r>
        <w:fldChar w:fldCharType="begin">
          <w:fldData xml:space="preserve">PEVuZE5vdGU+PENpdGU+PEF1dGhvcj5Sb2RyaWd1ZXogU2FudGFuYTwvQXV0aG9yPjxZZWFyPjIw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</w:fldData>
        </w:fldChar>
      </w:r>
      <w:r>
        <w:instrText xml:space="preserve"> ADDIN EN.CITE.DATA </w:instrText>
      </w:r>
      <w:r>
        <w:fldChar w:fldCharType="end"/>
      </w:r>
      <w:r>
        <w:fldChar w:fldCharType="separate"/>
      </w:r>
      <w:r w:rsidRPr="005E2FD0">
        <w:rPr>
          <w:noProof/>
          <w:vertAlign w:val="superscript"/>
        </w:rPr>
        <w:t>10-12</w:t>
      </w:r>
      <w:r>
        <w:fldChar w:fldCharType="end"/>
      </w:r>
      <w:r>
        <w:t xml:space="preserve"> When long shifts were first introduced, the assumption was that they would save money and allow to deploy the workforce more efficiently by reducing overlaps between shifts, while increasing quality and safety of care. This was due to the belief that by scheduling two 12+ hour shifts instead of three 8-hour shifts, patients would benefit from increased continuity of care during the 24-hours.</w:t>
      </w:r>
      <w:r>
        <w:fldChar w:fldCharType="begin">
          <w:fldData xml:space="preserve">PEVuZE5vdGU+PENpdGU+PEF1dGhvcj5VbmRlcndvb2Q8L0F1dGhvcj48WWVhcj4xOTc1PC9ZZWFy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=
</w:fldData>
        </w:fldChar>
      </w:r>
      <w:r>
        <w:instrText xml:space="preserve"> ADDIN EN.CITE </w:instrText>
      </w:r>
      <w:r>
        <w:fldChar w:fldCharType="begin">
          <w:fldData xml:space="preserve">PEVuZE5vdGU+PENpdGU+PEF1dGhvcj5VbmRlcndvb2Q8L0F1dGhvcj48WWVhcj4xOTc1PC9ZZWFy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=
</w:fldData>
        </w:fldChar>
      </w:r>
      <w:r>
        <w:instrText xml:space="preserve"> ADDIN EN.CITE.DATA </w:instrText>
      </w:r>
      <w:r>
        <w:fldChar w:fldCharType="end"/>
      </w:r>
      <w:r>
        <w:fldChar w:fldCharType="separate"/>
      </w:r>
      <w:r w:rsidRPr="005E2FD0">
        <w:rPr>
          <w:noProof/>
          <w:vertAlign w:val="superscript"/>
        </w:rPr>
        <w:t>13-15</w:t>
      </w:r>
      <w:r>
        <w:fldChar w:fldCharType="end"/>
      </w:r>
      <w:r>
        <w:t xml:space="preserve"> This shift pattern would also lead to reduced handovers, which are critical information-passing moments where miscommunication can occur and has the potential to damage patient care.</w:t>
      </w:r>
      <w:r>
        <w:fldChar w:fldCharType="begin"/>
      </w:r>
      <w:r>
        <w:instrText xml:space="preserve"> ADDIN EN.CITE &lt;EndNote&gt;&lt;Cite&gt;&lt;Author&gt;Raduma-Tomas&lt;/Author&gt;&lt;Year&gt;2011&lt;/Year&gt;&lt;RecNum&gt;735&lt;/RecNum&gt;&lt;DisplayText&gt;&lt;style face="superscript"&gt;16&lt;/style&gt;&lt;/DisplayText&gt;&lt;record&gt;&lt;rec-number&gt;735&lt;/rec-number&gt;&lt;foreign-keys&gt;&lt;key app="EN" db-id="9z25saraxzrexjevsw8x9pto22x9azzfvrtt" timestamp="1538642710"&gt;735&lt;/key&gt;&lt;/foreign-keys&gt;&lt;ref-type name="Journal Article"&gt;17&lt;/ref-type&gt;&lt;contributors&gt;&lt;authors&gt;&lt;author&gt;Raduma-Tomas, M. A.&lt;/author&gt;&lt;author&gt;Flin, R.&lt;/author&gt;&lt;author&gt;Yule, S.&lt;/author&gt;&lt;author&gt;Williams, D.&lt;/author&gt;&lt;/authors&gt;&lt;/contributors&gt;&lt;auth-address&gt;School of Psychology, University of Aberdeen, King&amp;apos;s College, Aberdeen AB24 2UB, UK. mraduma-tomas@adbn.ac.uk&lt;/auth-address&gt;&lt;titles&gt;&lt;title&gt;Doctors&amp;apos; handovers in hospitals: a literature review&lt;/title&gt;&lt;secondary-title&gt;BMJ Quality &amp;amp; Safety&lt;/secondary-title&gt;&lt;/titles&gt;&lt;pages&gt;128-33&lt;/pages&gt;&lt;volume&gt;20&lt;/volume&gt;&lt;number&gt;2&lt;/number&gt;&lt;edition&gt;2011/01/07&lt;/edition&gt;&lt;keywords&gt;&lt;keyword&gt;Continuity of Patient Care&lt;/keyword&gt;&lt;keyword&gt;Humans&lt;/keyword&gt;&lt;keyword&gt;Patient Transfer/*methods&lt;/keyword&gt;&lt;keyword&gt;*Physicians&lt;/keyword&gt;&lt;/keywords&gt;&lt;dates&gt;&lt;year&gt;2011&lt;/year&gt;&lt;pub-dates&gt;&lt;date&gt;Feb&lt;/date&gt;&lt;/pub-dates&gt;&lt;/dates&gt;&lt;isbn&gt;2044-5423 (Electronic)&amp;#xD;2044-5415 (Linking)&lt;/isbn&gt;&lt;accession-num&gt;21209133&lt;/accession-num&gt;&lt;urls&gt;&lt;related-urls&gt;&lt;url&gt;https://www.ncbi.nlm.nih.gov/pubmed/21209133&lt;/url&gt;&lt;/related-urls&gt;&lt;/urls&gt;&lt;electronic-resource-num&gt;10.1136/bmjqs.2009.034389&lt;/electronic-resource-num&gt;&lt;/record&gt;&lt;/Cite&gt;&lt;/EndNote&gt;</w:instrText>
      </w:r>
      <w:r>
        <w:fldChar w:fldCharType="separate"/>
      </w:r>
      <w:r w:rsidRPr="005E2FD0">
        <w:rPr>
          <w:noProof/>
          <w:vertAlign w:val="superscript"/>
        </w:rPr>
        <w:t>16</w:t>
      </w:r>
      <w:r>
        <w:fldChar w:fldCharType="end"/>
      </w:r>
      <w:r>
        <w:t xml:space="preserve"> </w:t>
      </w:r>
    </w:p>
    <w:p w14:paraId="7960C8DC" w14:textId="7019D246" w:rsidR="003F36FF" w:rsidRDefault="003F36FF" w:rsidP="003F36FF">
      <w:pPr>
        <w:jc w:val="both"/>
      </w:pPr>
      <w:r>
        <w:t>After their introduction in the late 70s’ in the US, 12+ hour shifts increased steadily in the UK and several other countries in Europe, but there was little if any robust evaluation of their impact.</w:t>
      </w:r>
      <w:r>
        <w:fldChar w:fldCharType="begin"/>
      </w:r>
      <w:r>
        <w:instrText xml:space="preserve"> ADDIN EN.CITE &lt;EndNote&gt;&lt;Cite&gt;&lt;Author&gt;NHS Evidence&lt;/Author&gt;&lt;Year&gt;2010&lt;/Year&gt;&lt;RecNum&gt;505&lt;/RecNum&gt;&lt;DisplayText&gt;&lt;style face="superscript"&gt;17&lt;/style&gt;&lt;/DisplayText&gt;&lt;record&gt;&lt;rec-number&gt;505&lt;/rec-number&gt;&lt;foreign-keys&gt;&lt;key app="EN" db-id="9z25saraxzrexjevsw8x9pto22x9azzfvrtt" timestamp="1513613322"&gt;505&lt;/key&gt;&lt;/foreign-keys&gt;&lt;ref-type name="Government Document"&gt;46&lt;/ref-type&gt;&lt;contributors&gt;&lt;authors&gt;&lt;author&gt;NHS Evidence,&lt;/author&gt;&lt;/authors&gt;&lt;secondary-authors&gt;&lt;/secondary-authors&gt;&lt;/contributors&gt;&lt;titles&gt;&lt;title&gt;Moving to 12-hour shift patterns: to increase continuity and reduce costs&lt;/title&gt;&lt;/titles&gt;&lt;dates&gt;&lt;year&gt;2010&lt;/year&gt;&lt;/dates&gt;&lt;pub-location&gt;Basingstoke and North Hampshire NHS Foundation Trust&lt;/pub-location&gt;&lt;urls&gt;&lt;/urls&gt;&lt;/record&gt;&lt;/Cite&gt;&lt;/EndNote&gt;</w:instrText>
      </w:r>
      <w:r>
        <w:fldChar w:fldCharType="separate"/>
      </w:r>
      <w:r w:rsidRPr="005E2FD0">
        <w:rPr>
          <w:noProof/>
          <w:vertAlign w:val="superscript"/>
        </w:rPr>
        <w:t>17</w:t>
      </w:r>
      <w:r>
        <w:fldChar w:fldCharType="end"/>
      </w:r>
      <w:r>
        <w:t xml:space="preserve"> It is only recently that more rigorous studies using large samples and objective roster data have started to shed light on the effect of long shifts.</w:t>
      </w:r>
      <w:r>
        <w:fldChar w:fldCharType="begin"/>
      </w:r>
      <w:r>
        <w:instrText xml:space="preserve"> ADDIN EN.CITE &lt;EndNote&gt;&lt;Cite&gt;&lt;Author&gt;Dall&amp;apos;Ora&lt;/Author&gt;&lt;Year&gt;2022&lt;/Year&gt;&lt;RecNum&gt;1523&lt;/RecNum&gt;&lt;DisplayText&gt;&lt;style face="superscript"&gt;18&lt;/style&gt;&lt;/DisplayText&gt;&lt;record&gt;&lt;rec-number&gt;1523&lt;/rec-number&gt;&lt;foreign-keys&gt;&lt;key app="EN" db-id="9z25saraxzrexjevsw8x9pto22x9azzfvrtt" timestamp="1654094625"&gt;1523&lt;/key&gt;&lt;/foreign-keys&gt;&lt;ref-type name="Journal Article"&gt;17&lt;/ref-type&gt;&lt;contributors&gt;&lt;authors&gt;&lt;author&gt;Dall&amp;apos;Ora, C.&lt;/author&gt;&lt;author&gt;Ejebu, O. Z.&lt;/author&gt;&lt;author&gt;Griffiths, P.&lt;/author&gt;&lt;/authors&gt;&lt;/contributors&gt;&lt;auth-address&gt;Innovation Centre, NIHR ARC Wessex, Southampton Science Park, 2 Venture Road, Chilworth, Southampton, SO16 7NP, UK. C.Dallora@soton.ac.uk.&amp;#xD;School of Health Sciences, University of Southampton, University Road, Southampton, SO17 1BJ, UK. C.Dallora@soton.ac.uk.&amp;#xD;Innovation Centre, NIHR ARC Wessex, Southampton Science Park, 2 Venture Road, Chilworth, Southampton, SO16 7NP, UK.&amp;#xD;School of Health Sciences, University of Southampton, University Road, Southampton, SO17 1BJ, UK.&lt;/auth-address&gt;&lt;titles&gt;&lt;title&gt;Because they&amp;apos;re worth it? A discussion paper on the value of 12-h shifts for hospital nursing&lt;/title&gt;&lt;secondary-title&gt;Hum Resour Health&lt;/secondary-title&gt;&lt;/titles&gt;&lt;pages&gt;36&lt;/pages&gt;&lt;volume&gt;20&lt;/volume&gt;&lt;number&gt;1&lt;/number&gt;&lt;edition&gt;2022/05/08&lt;/edition&gt;&lt;keywords&gt;&lt;keyword&gt;Hospitals&lt;/keyword&gt;&lt;keyword&gt;Humans&lt;/keyword&gt;&lt;keyword&gt;*Intention&lt;/keyword&gt;&lt;keyword&gt;*Nursing Staff, Hospital&lt;/keyword&gt;&lt;keyword&gt;Workforce&lt;/keyword&gt;&lt;keyword&gt;Economics&lt;/keyword&gt;&lt;keyword&gt;Efficiency&lt;/keyword&gt;&lt;keyword&gt;Nursing&lt;/keyword&gt;&lt;keyword&gt;Productivity&lt;/keyword&gt;&lt;keyword&gt;Recruitment&lt;/keyword&gt;&lt;keyword&gt;Retention&lt;/keyword&gt;&lt;keyword&gt;Shiftwork&lt;/keyword&gt;&lt;/keywords&gt;&lt;dates&gt;&lt;year&gt;2022&lt;/year&gt;&lt;pub-dates&gt;&lt;date&gt;May 7&lt;/date&gt;&lt;/pub-dates&gt;&lt;/dates&gt;&lt;isbn&gt;1478-4491 (Electronic)&amp;#xD;1478-4491 (Linking)&lt;/isbn&gt;&lt;accession-num&gt;35525947&lt;/accession-num&gt;&lt;urls&gt;&lt;related-urls&gt;&lt;url&gt;https://www.ncbi.nlm.nih.gov/pubmed/35525947&lt;/url&gt;&lt;/related-urls&gt;&lt;/urls&gt;&lt;custom2&gt;PMC9077839&lt;/custom2&gt;&lt;electronic-resource-num&gt;10.1186/s12960-022-00731-2&lt;/electronic-resource-num&gt;&lt;/record&gt;&lt;/Cite&gt;&lt;/EndNote&gt;</w:instrText>
      </w:r>
      <w:r>
        <w:fldChar w:fldCharType="separate"/>
      </w:r>
      <w:r w:rsidRPr="005E2FD0">
        <w:rPr>
          <w:noProof/>
          <w:vertAlign w:val="superscript"/>
        </w:rPr>
        <w:t>18</w:t>
      </w:r>
      <w:r>
        <w:fldChar w:fldCharType="end"/>
      </w:r>
      <w:r>
        <w:t xml:space="preserve"> The overall emerging picture points to a negative effect on nurses’ health and well-being,</w:t>
      </w:r>
      <w:r w:rsidR="00CF2D03">
        <w:fldChar w:fldCharType="begin">
          <w:fldData xml:space="preserve">PEVuZE5vdGU+PENpdGU+PEF1dGhvcj5TdXRlcjwvQXV0aG9yPjxZZWFyPjIwMjA8L1llYXI+PFJl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</w:fldData>
        </w:fldChar>
      </w:r>
      <w:r w:rsidR="00CF2D03">
        <w:instrText xml:space="preserve"> ADDIN EN.CITE </w:instrText>
      </w:r>
      <w:r w:rsidR="00CF2D03">
        <w:fldChar w:fldCharType="begin">
          <w:fldData xml:space="preserve">PEVuZE5vdGU+PENpdGU+PEF1dGhvcj5TdXRlcjwvQXV0aG9yPjxZZWFyPjIwMjA8L1llYXI+PFJl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</w:fldData>
        </w:fldChar>
      </w:r>
      <w:r w:rsidR="00CF2D03">
        <w:instrText xml:space="preserve"> ADDIN EN.CITE.DATA </w:instrText>
      </w:r>
      <w:r w:rsidR="00CF2D03">
        <w:fldChar w:fldCharType="end"/>
      </w:r>
      <w:r w:rsidR="00CF2D03">
        <w:fldChar w:fldCharType="separate"/>
      </w:r>
      <w:r w:rsidR="00CF2D03" w:rsidRPr="00CF2D03">
        <w:rPr>
          <w:noProof/>
          <w:vertAlign w:val="superscript"/>
        </w:rPr>
        <w:t>19</w:t>
      </w:r>
      <w:r w:rsidR="00CF2D03">
        <w:fldChar w:fldCharType="end"/>
      </w:r>
      <w:r>
        <w:t xml:space="preserve"> including sickness absence,</w:t>
      </w:r>
      <w:r w:rsidR="00132FA9">
        <w:fldChar w:fldCharType="begin">
          <w:fldData xml:space="preserve">PEVuZE5vdGU+PENpdGU+PEF1dGhvcj5Sb2RyaWd1ZXogU2FudGFuYTwvQXV0aG9yPjxZZWFyPjIw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</w:fldData>
        </w:fldChar>
      </w:r>
      <w:r w:rsidR="00107747">
        <w:instrText xml:space="preserve"> ADDIN EN.CITE </w:instrText>
      </w:r>
      <w:r w:rsidR="00107747">
        <w:fldChar w:fldCharType="begin">
          <w:fldData xml:space="preserve">PEVuZE5vdGU+PENpdGU+PEF1dGhvcj5Sb2RyaWd1ZXogU2FudGFuYTwvQXV0aG9yPjxZZWFyPjIw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</w:fldData>
        </w:fldChar>
      </w:r>
      <w:r w:rsidR="00107747">
        <w:instrText xml:space="preserve"> ADDIN EN.CITE.DATA </w:instrText>
      </w:r>
      <w:r w:rsidR="00107747">
        <w:fldChar w:fldCharType="end"/>
      </w:r>
      <w:r w:rsidR="00132FA9">
        <w:fldChar w:fldCharType="separate"/>
      </w:r>
      <w:r w:rsidR="00107747" w:rsidRPr="00107747">
        <w:rPr>
          <w:noProof/>
          <w:vertAlign w:val="superscript"/>
        </w:rPr>
        <w:t>10 11</w:t>
      </w:r>
      <w:r w:rsidR="00132FA9">
        <w:fldChar w:fldCharType="end"/>
      </w:r>
      <w:r>
        <w:t xml:space="preserve"> burnout,</w:t>
      </w:r>
      <w:r w:rsidR="00107747">
        <w:fldChar w:fldCharType="begin">
          <w:fldData xml:space="preserve">PEVuZE5vdGU+PENpdGU+PEF1dGhvcj5EYWxs4oCZT3JhPC9BdXRob3I+PFllYXI+MjAyMzwvWWVh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</w:fldData>
        </w:fldChar>
      </w:r>
      <w:r w:rsidR="00107747">
        <w:instrText xml:space="preserve"> ADDIN EN.CITE </w:instrText>
      </w:r>
      <w:r w:rsidR="00107747">
        <w:fldChar w:fldCharType="begin">
          <w:fldData xml:space="preserve">PEVuZE5vdGU+PENpdGU+PEF1dGhvcj5EYWxs4oCZT3JhPC9BdXRob3I+PFllYXI+MjAyMzwvWWVh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</w:fldData>
        </w:fldChar>
      </w:r>
      <w:r w:rsidR="00107747">
        <w:instrText xml:space="preserve"> ADDIN EN.CITE.DATA </w:instrText>
      </w:r>
      <w:r w:rsidR="00107747">
        <w:fldChar w:fldCharType="end"/>
      </w:r>
      <w:r w:rsidR="00107747">
        <w:fldChar w:fldCharType="separate"/>
      </w:r>
      <w:r w:rsidR="00107747" w:rsidRPr="00107747">
        <w:rPr>
          <w:noProof/>
          <w:vertAlign w:val="superscript"/>
        </w:rPr>
        <w:t>20 21</w:t>
      </w:r>
      <w:r w:rsidR="00107747">
        <w:fldChar w:fldCharType="end"/>
      </w:r>
      <w:r>
        <w:t xml:space="preserve"> and intention to leave their job.</w:t>
      </w:r>
      <w:r w:rsidR="00E0469B">
        <w:fldChar w:fldCharType="begin">
          <w:fldData xml:space="preserve">PEVuZE5vdGU+PENpdGU+PEF1dGhvcj5EYWxsJmFwb3M7T3JhPC9BdXRob3I+PFllYXI+MjAxNTwv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</w:fldData>
        </w:fldChar>
      </w:r>
      <w:r w:rsidR="00E0469B">
        <w:instrText xml:space="preserve"> ADDIN EN.CITE </w:instrText>
      </w:r>
      <w:r w:rsidR="00E0469B">
        <w:fldChar w:fldCharType="begin">
          <w:fldData xml:space="preserve">PEVuZE5vdGU+PENpdGU+PEF1dGhvcj5EYWxsJmFwb3M7T3JhPC9BdXRob3I+PFllYXI+MjAxNTwv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</w:fldData>
        </w:fldChar>
      </w:r>
      <w:r w:rsidR="00E0469B">
        <w:instrText xml:space="preserve"> ADDIN EN.CITE.DATA </w:instrText>
      </w:r>
      <w:r w:rsidR="00E0469B">
        <w:fldChar w:fldCharType="end"/>
      </w:r>
      <w:r w:rsidR="00E0469B">
        <w:fldChar w:fldCharType="separate"/>
      </w:r>
      <w:r w:rsidR="00E0469B" w:rsidRPr="00E0469B">
        <w:rPr>
          <w:noProof/>
          <w:vertAlign w:val="superscript"/>
        </w:rPr>
        <w:t>22</w:t>
      </w:r>
      <w:r w:rsidR="00E0469B">
        <w:fldChar w:fldCharType="end"/>
      </w:r>
      <w:r>
        <w:t xml:space="preserve"> Far from enabling staff to perform more productively, these long shifts have also been associated with higher rates of errors and patient safety-related outcomes.</w:t>
      </w:r>
      <w:r w:rsidR="00121ECE">
        <w:fldChar w:fldCharType="begin">
          <w:fldData xml:space="preserve">PEVuZE5vdGU+PENpdGU+PEF1dGhvcj5CYWxsPC9BdXRob3I+PFllYXI+MjAxNjwvWWVhcj48UmVj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</w:fldData>
        </w:fldChar>
      </w:r>
      <w:r w:rsidR="00F25C8B">
        <w:instrText xml:space="preserve"> ADDIN EN.CITE </w:instrText>
      </w:r>
      <w:r w:rsidR="00F25C8B">
        <w:fldChar w:fldCharType="begin">
          <w:fldData xml:space="preserve">PEVuZE5vdGU+PENpdGU+PEF1dGhvcj5CYWxsPC9BdXRob3I+PFllYXI+MjAxNjwvWWVhcj48UmVj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</w:fldData>
        </w:fldChar>
      </w:r>
      <w:r w:rsidR="00F25C8B">
        <w:instrText xml:space="preserve"> ADDIN EN.CITE.DATA </w:instrText>
      </w:r>
      <w:r w:rsidR="00F25C8B">
        <w:fldChar w:fldCharType="end"/>
      </w:r>
      <w:r w:rsidR="00121ECE">
        <w:fldChar w:fldCharType="separate"/>
      </w:r>
      <w:r w:rsidR="00F25C8B" w:rsidRPr="00F25C8B">
        <w:rPr>
          <w:noProof/>
          <w:vertAlign w:val="superscript"/>
        </w:rPr>
        <w:t>12 23 24</w:t>
      </w:r>
      <w:r w:rsidR="00121ECE">
        <w:fldChar w:fldCharType="end"/>
      </w:r>
      <w:r>
        <w:t xml:space="preserve"> The hypothetical link between 12+ hour shifts and jeopardised patient safety is the in-shift fatigue increase.</w:t>
      </w:r>
      <w:r>
        <w:fldChar w:fldCharType="begin">
          <w:fldData xml:space="preserve">PEVuZE5vdGU+PENpdGU+PEF1dGhvcj5CYXJrZXI8L0F1dGhvcj48WWVhcj4yMDExPC9ZZWFyPjxS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</w:fldData>
        </w:fldChar>
      </w:r>
      <w:r>
        <w:instrText xml:space="preserve"> ADDIN EN.CITE </w:instrText>
      </w:r>
      <w:r>
        <w:fldChar w:fldCharType="begin">
          <w:fldData xml:space="preserve">PEVuZE5vdGU+PENpdGU+PEF1dGhvcj5CYXJrZXI8L0F1dGhvcj48WWVhcj4yMDExPC9ZZWFyPjxS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</w:fldData>
        </w:fldChar>
      </w:r>
      <w:r>
        <w:instrText xml:space="preserve"> ADDIN EN.CITE.DATA </w:instrText>
      </w:r>
      <w:r>
        <w:fldChar w:fldCharType="end"/>
      </w:r>
      <w:r>
        <w:fldChar w:fldCharType="separate"/>
      </w:r>
      <w:r w:rsidRPr="004442B2">
        <w:rPr>
          <w:noProof/>
          <w:vertAlign w:val="superscript"/>
        </w:rPr>
        <w:t>2</w:t>
      </w:r>
      <w:r>
        <w:fldChar w:fldCharType="end"/>
      </w:r>
      <w:r>
        <w:t xml:space="preserve"> Since fatigue during the shift increases exponentially after the first 8 hours and accumulates over consecutive shifts,</w:t>
      </w:r>
      <w:r>
        <w:fldChar w:fldCharType="begin">
          <w:fldData xml:space="preserve">PEVuZE5vdGU+PENpdGU+PEF1dGhvcj5Gb2xrYXJkPC9BdXRob3I+PFllYXI+MjAwMzwvWWVhcj48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</w:fldData>
        </w:fldChar>
      </w:r>
      <w:r w:rsidR="00F25C8B">
        <w:instrText xml:space="preserve"> ADDIN EN.CITE </w:instrText>
      </w:r>
      <w:r w:rsidR="00F25C8B">
        <w:fldChar w:fldCharType="begin">
          <w:fldData xml:space="preserve">PEVuZE5vdGU+PENpdGU+PEF1dGhvcj5Gb2xrYXJkPC9BdXRob3I+PFllYXI+MjAwMzwvWWVhcj48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</w:fldData>
        </w:fldChar>
      </w:r>
      <w:r w:rsidR="00F25C8B">
        <w:instrText xml:space="preserve"> ADDIN EN.CITE.DATA </w:instrText>
      </w:r>
      <w:r w:rsidR="00F25C8B">
        <w:fldChar w:fldCharType="end"/>
      </w:r>
      <w:r>
        <w:fldChar w:fldCharType="separate"/>
      </w:r>
      <w:r w:rsidR="00F25C8B" w:rsidRPr="00F25C8B">
        <w:rPr>
          <w:noProof/>
          <w:vertAlign w:val="superscript"/>
        </w:rPr>
        <w:t>4 25</w:t>
      </w:r>
      <w:r>
        <w:fldChar w:fldCharType="end"/>
      </w:r>
      <w:r>
        <w:t xml:space="preserve"> and fatigue is linked to accidents and performance impairments,</w:t>
      </w:r>
      <w:r>
        <w:fldChar w:fldCharType="begin"/>
      </w:r>
      <w:r w:rsidR="00F25C8B">
        <w:instrText xml:space="preserve"> ADDIN EN.CITE &lt;EndNote&gt;&lt;Cite&gt;&lt;Author&gt;Honn&lt;/Author&gt;&lt;Year&gt;2019&lt;/Year&gt;&lt;RecNum&gt;1568&lt;/RecNum&gt;&lt;DisplayText&gt;&lt;style face="superscript"&gt;26&lt;/style&gt;&lt;/DisplayText&gt;&lt;record&gt;&lt;rec-number&gt;1568&lt;/rec-number&gt;&lt;foreign-keys&gt;&lt;key app="EN" db-id="9z25saraxzrexjevsw8x9pto22x9azzfvrtt" timestamp="1668681904"&gt;1568&lt;/key&gt;&lt;/foreign-keys&gt;&lt;ref-type name="Journal Article"&gt;17&lt;/ref-type&gt;&lt;contributors&gt;&lt;authors&gt;&lt;author&gt;Honn, Kimberly A.&lt;/author&gt;&lt;author&gt;Van Dongen, Hans P. A.&lt;/author&gt;&lt;author&gt;Dawson, Drew&lt;/author&gt;&lt;/authors&gt;&lt;/contributors&gt;&lt;titles&gt;&lt;title&gt;Working Time Society consensus statements: Prescriptive rule sets and risk management-based approaches for the management of fatigue-related risk in working time arrangements&lt;/title&gt;&lt;secondary-title&gt;Industrial Health&lt;/secondary-title&gt;&lt;/titles&gt;&lt;periodical&gt;&lt;full-title&gt;Industrial Health&lt;/full-title&gt;&lt;abbr-1&gt;Ind. Health&lt;/abbr-1&gt;&lt;abbr-2&gt;Ind Health&lt;/abbr-2&gt;&lt;/periodical&gt;&lt;volume&gt;advpub&lt;/volume&gt;&lt;dates&gt;&lt;year&gt;2019&lt;/year&gt;&lt;/dates&gt;&lt;urls&gt;&lt;/urls&gt;&lt;custom7&gt;Sw-8&lt;/custom7&gt;&lt;electronic-resource-num&gt;10.2486/indhealth.SW-8&lt;/electronic-resource-num&gt;&lt;/record&gt;&lt;/Cite&gt;&lt;/EndNote&gt;</w:instrText>
      </w:r>
      <w:r>
        <w:fldChar w:fldCharType="separate"/>
      </w:r>
      <w:r w:rsidR="00F25C8B" w:rsidRPr="00F25C8B">
        <w:rPr>
          <w:noProof/>
          <w:vertAlign w:val="superscript"/>
        </w:rPr>
        <w:t>26</w:t>
      </w:r>
      <w:r>
        <w:fldChar w:fldCharType="end"/>
      </w:r>
      <w:r>
        <w:t xml:space="preserve"> the consequences for patient safety could be serious. Nonetheless, most evidence around the safety of 12+ hour shifts is largely based on self-reported measures derived from surveying nurses.</w:t>
      </w:r>
      <w:r>
        <w:fldChar w:fldCharType="begin"/>
      </w:r>
      <w:r>
        <w:instrText xml:space="preserve"> ADDIN EN.CITE &lt;EndNote&gt;&lt;Cite&gt;&lt;Author&gt;Dall&amp;apos;Ora&lt;/Author&gt;&lt;Year&gt;2022&lt;/Year&gt;&lt;RecNum&gt;1523&lt;/RecNum&gt;&lt;DisplayText&gt;&lt;style face="superscript"&gt;18&lt;/style&gt;&lt;/DisplayText&gt;&lt;record&gt;&lt;rec-number&gt;1523&lt;/rec-number&gt;&lt;foreign-keys&gt;&lt;key app="EN" db-id="9z25saraxzrexjevsw8x9pto22x9azzfvrtt" timestamp="1654094625"&gt;1523&lt;/key&gt;&lt;/foreign-keys&gt;&lt;ref-type name="Journal Article"&gt;17&lt;/ref-type&gt;&lt;contributors&gt;&lt;authors&gt;&lt;author&gt;Dall&amp;apos;Ora, C.&lt;/author&gt;&lt;author&gt;Ejebu, O. Z.&lt;/author&gt;&lt;author&gt;Griffiths, P.&lt;/author&gt;&lt;/authors&gt;&lt;/contributors&gt;&lt;auth-address&gt;Innovation Centre, NIHR ARC Wessex, Southampton Science Park, 2 Venture Road, Chilworth, Southampton, SO16 7NP, UK. C.Dallora@soton.ac.uk.&amp;#xD;School of Health Sciences, University of Southampton, University Road, Southampton, SO17 1BJ, UK. C.Dallora@soton.ac.uk.&amp;#xD;Innovation Centre, NIHR ARC Wessex, Southampton Science Park, 2 Venture Road, Chilworth, Southampton, SO16 7NP, UK.&amp;#xD;School of Health Sciences, University of Southampton, University Road, Southampton, SO17 1BJ, UK.&lt;/auth-address&gt;&lt;titles&gt;&lt;title&gt;Because they&amp;apos;re worth it? A discussion paper on the value of 12-h shifts for hospital nursing&lt;/title&gt;&lt;secondary-title&gt;Hum Resour Health&lt;/secondary-title&gt;&lt;/titles&gt;&lt;pages&gt;36&lt;/pages&gt;&lt;volume&gt;20&lt;/volume&gt;&lt;number&gt;1&lt;/number&gt;&lt;edition&gt;2022/05/08&lt;/edition&gt;&lt;keywords&gt;&lt;keyword&gt;Hospitals&lt;/keyword&gt;&lt;keyword&gt;Humans&lt;/keyword&gt;&lt;keyword&gt;*Intention&lt;/keyword&gt;&lt;keyword&gt;*Nursing Staff, Hospital&lt;/keyword&gt;&lt;keyword&gt;Workforce&lt;/keyword&gt;&lt;keyword&gt;Economics&lt;/keyword&gt;&lt;keyword&gt;Efficiency&lt;/keyword&gt;&lt;keyword&gt;Nursing&lt;/keyword&gt;&lt;keyword&gt;Productivity&lt;/keyword&gt;&lt;keyword&gt;Recruitment&lt;/keyword&gt;&lt;keyword&gt;Retention&lt;/keyword&gt;&lt;keyword&gt;Shiftwork&lt;/keyword&gt;&lt;/keywords&gt;&lt;dates&gt;&lt;year&gt;2022&lt;/year&gt;&lt;pub-dates&gt;&lt;date&gt;May 7&lt;/date&gt;&lt;/pub-dates&gt;&lt;/dates&gt;&lt;isbn&gt;1478-4491 (Electronic)&amp;#xD;1478-4491 (Linking)&lt;/isbn&gt;&lt;accession-num&gt;35525947&lt;/accession-num&gt;&lt;urls&gt;&lt;related-urls&gt;&lt;url&gt;https://www.ncbi.nlm.nih.gov/pubmed/35525947&lt;/url&gt;&lt;/related-urls&gt;&lt;/urls&gt;&lt;custom2&gt;PMC9077839&lt;/custom2&gt;&lt;electronic-resource-num&gt;10.1186/s12960-022-00731-2&lt;/electronic-resource-num&gt;&lt;/record&gt;&lt;/Cite&gt;&lt;/EndNote&gt;</w:instrText>
      </w:r>
      <w:r>
        <w:fldChar w:fldCharType="separate"/>
      </w:r>
      <w:r w:rsidRPr="005E2FD0">
        <w:rPr>
          <w:noProof/>
          <w:vertAlign w:val="superscript"/>
        </w:rPr>
        <w:t>18</w:t>
      </w:r>
      <w:r>
        <w:fldChar w:fldCharType="end"/>
      </w:r>
      <w:r>
        <w:t xml:space="preserve"> Such evidence should not be entirely discounted, as some studies demonstrated the correlation between staff ratings of quality and safety and objective indicators.</w:t>
      </w:r>
      <w:r>
        <w:fldChar w:fldCharType="begin">
          <w:fldData xml:space="preserve">PEVuZE5vdGU+PENpdGU+PEF1dGhvcj5TdGFscGVyczwvQXV0aG9yPjxZZWFyPjIwMTY8L1llYXI+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==
</w:fldData>
        </w:fldChar>
      </w:r>
      <w:r w:rsidR="00F25C8B">
        <w:instrText xml:space="preserve"> ADDIN EN.CITE </w:instrText>
      </w:r>
      <w:r w:rsidR="00F25C8B">
        <w:fldChar w:fldCharType="begin">
          <w:fldData xml:space="preserve">PEVuZE5vdGU+PENpdGU+PEF1dGhvcj5TdGFscGVyczwvQXV0aG9yPjxZZWFyPjIwMTY8L1llYXI+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==
</w:fldData>
        </w:fldChar>
      </w:r>
      <w:r w:rsidR="00F25C8B">
        <w:instrText xml:space="preserve"> ADDIN EN.CITE.DATA </w:instrText>
      </w:r>
      <w:r w:rsidR="00F25C8B">
        <w:fldChar w:fldCharType="end"/>
      </w:r>
      <w:r>
        <w:fldChar w:fldCharType="separate"/>
      </w:r>
      <w:r w:rsidR="00F25C8B" w:rsidRPr="00F25C8B">
        <w:rPr>
          <w:noProof/>
          <w:vertAlign w:val="superscript"/>
        </w:rPr>
        <w:t>27</w:t>
      </w:r>
      <w:r>
        <w:fldChar w:fldCharType="end"/>
      </w:r>
      <w:r>
        <w:t xml:space="preserve"> However, the common methods variance bias associated with subjective measures remains.</w:t>
      </w:r>
      <w:r>
        <w:fldChar w:fldCharType="begin"/>
      </w:r>
      <w:r w:rsidR="00F25C8B">
        <w:instrText xml:space="preserve"> ADDIN EN.CITE &lt;EndNote&gt;&lt;Cite&gt;&lt;Author&gt;Antonakis&lt;/Author&gt;&lt;Year&gt;2010&lt;/Year&gt;&lt;RecNum&gt;414&lt;/RecNum&gt;&lt;DisplayText&gt;&lt;style face="superscript"&gt;28&lt;/style&gt;&lt;/DisplayText&gt;&lt;record&gt;&lt;rec-number&gt;414&lt;/rec-number&gt;&lt;foreign-keys&gt;&lt;key app="EN" db-id="9z25saraxzrexjevsw8x9pto22x9azzfvrtt" timestamp="1513613313"&gt;414&lt;/key&gt;&lt;/foreign-keys&gt;&lt;ref-type name="Journal Article"&gt;17&lt;/ref-type&gt;&lt;contributors&gt;&lt;authors&gt;&lt;author&gt;Antonakis, J.&lt;/author&gt;&lt;author&gt;Bendahan, S.&lt;/author&gt;&lt;author&gt;Jacquart, P.&lt;/author&gt;&lt;author&gt;Lalive, R.&lt;/author&gt;&lt;/authors&gt;&lt;/contributors&gt;&lt;auth-address&gt;Univ Lausanne, Fac Business &amp;amp; Econ, CH-1015 Lausanne, Switzerland&lt;/auth-address&gt;&lt;titles&gt;&lt;title&gt;On making causal claims: A review and recommendations&lt;/title&gt;&lt;secondary-title&gt;Leadership Quarterly&lt;/secondary-title&gt;&lt;alt-title&gt;Leadership Quart&lt;/alt-title&gt;&lt;/titles&gt;&lt;pages&gt;1086-1120&lt;/pages&gt;&lt;volume&gt;21&lt;/volume&gt;&lt;number&gt;6&lt;/number&gt;&lt;keywords&gt;&lt;keyword&gt;causality&lt;/keyword&gt;&lt;keyword&gt;quasi experimentation&lt;/keyword&gt;&lt;keyword&gt;instrumental variables&lt;/keyword&gt;&lt;keyword&gt;common method bias&lt;/keyword&gt;&lt;keyword&gt;difference in differences&lt;/keyword&gt;&lt;keyword&gt;simultaneous equations&lt;/keyword&gt;&lt;keyword&gt;monte carlo simulations&lt;/keyword&gt;&lt;keyword&gt;regression discontinuity&lt;/keyword&gt;&lt;keyword&gt;mediation&lt;/keyword&gt;&lt;keyword&gt;regression-discontinuity design&lt;/keyword&gt;&lt;keyword&gt;covariance structure models&lt;/keyword&gt;&lt;keyword&gt;structural equation models&lt;/keyword&gt;&lt;keyword&gt;least-squares 2sls&lt;/keyword&gt;&lt;keyword&gt;instrumental variables&lt;/keyword&gt;&lt;keyword&gt;transformational leadership&lt;/keyword&gt;&lt;keyword&gt;propensity score&lt;/keyword&gt;&lt;keyword&gt;fit indexes&lt;/keyword&gt;&lt;keyword&gt;organizational research&lt;/keyword&gt;&lt;keyword&gt;charismatic leadership&lt;/keyword&gt;&lt;/keywords&gt;&lt;dates&gt;&lt;year&gt;2010&lt;/year&gt;&lt;pub-dates&gt;&lt;date&gt;Dec&lt;/date&gt;&lt;/pub-dates&gt;&lt;/dates&gt;&lt;isbn&gt;1048-9843&lt;/isbn&gt;&lt;accession-num&gt;WOS:000285450300009&lt;/accession-num&gt;&lt;urls&gt;&lt;related-urls&gt;&lt;url&gt;&amp;lt;Go to ISI&amp;gt;://WOS:000285450300009&lt;/url&gt;&lt;/related-urls&gt;&lt;/urls&gt;&lt;electronic-resource-num&gt;10.1016/j.leaqua.2010.10.010&lt;/electronic-resource-num&gt;&lt;language&gt;English&lt;/language&gt;&lt;/record&gt;&lt;/Cite&gt;&lt;/EndNote&gt;</w:instrText>
      </w:r>
      <w:r>
        <w:fldChar w:fldCharType="separate"/>
      </w:r>
      <w:r w:rsidR="00F25C8B" w:rsidRPr="00F25C8B">
        <w:rPr>
          <w:noProof/>
          <w:vertAlign w:val="superscript"/>
        </w:rPr>
        <w:t>28</w:t>
      </w:r>
      <w:r>
        <w:fldChar w:fldCharType="end"/>
      </w:r>
    </w:p>
    <w:p w14:paraId="1106A812" w14:textId="77F6666A" w:rsidR="003F36FF" w:rsidRDefault="003F36FF" w:rsidP="003F36FF">
      <w:pPr>
        <w:jc w:val="both"/>
      </w:pPr>
      <w:r>
        <w:t xml:space="preserve">With the increasing </w:t>
      </w:r>
      <w:r w:rsidRPr="00B00508">
        <w:t>availability o</w:t>
      </w:r>
      <w:r>
        <w:t>f routinely collected data for research purposes, studies relating objective work hours to patient incidents have started to emerge. However, all these studies have considerable limitations. In one instance, incident data were aggregated at the hospital level and related to the hospital's most typical shift length.</w:t>
      </w:r>
      <w:r>
        <w:fldChar w:fldCharType="begin"/>
      </w:r>
      <w:r w:rsidR="00F25C8B">
        <w:instrText xml:space="preserve"> ADDIN EN.CITE &lt;EndNote&gt;&lt;Cite&gt;&lt;Author&gt;Beckman&lt;/Author&gt;&lt;Year&gt;2022&lt;/Year&gt;&lt;RecNum&gt;1569&lt;/RecNum&gt;&lt;DisplayText&gt;&lt;style face="superscript"&gt;29&lt;/style&gt;&lt;/DisplayText&gt;&lt;record&gt;&lt;rec-number&gt;1569&lt;/rec-number&gt;&lt;foreign-keys&gt;&lt;key app="EN" db-id="9z25saraxzrexjevsw8x9pto22x9azzfvrtt" timestamp="1668682095"&gt;1569&lt;/key&gt;&lt;/foreign-keys&gt;&lt;ref-type name="Journal Article"&gt;17&lt;/ref-type&gt;&lt;contributors&gt;&lt;authors&gt;&lt;author&gt;Beckman, Rebecca J.&lt;/author&gt;&lt;author&gt;Hutton, Scott&lt;/author&gt;&lt;author&gt;Czekanski, Elizabeth&lt;/author&gt;&lt;author&gt;Vance, Kelly&lt;/author&gt;&lt;author&gt;Mohr, David C.&lt;/author&gt;&lt;/authors&gt;&lt;/contributors&gt;&lt;titles&gt;&lt;title&gt;A Comparison of Shift Length and Nursing and Quality Outcomes in Acute Inpatient Mental Health Units&lt;/title&gt;&lt;secondary-title&gt;JONA: The Journal of Nursing Administration&lt;/secondary-title&gt;&lt;/titles&gt;&lt;pages&gt;560-565&lt;/pages&gt;&lt;volume&gt;52&lt;/volume&gt;&lt;number&gt;10&lt;/number&gt;&lt;dates&gt;&lt;year&gt;2022&lt;/year&gt;&lt;/dates&gt;&lt;isbn&gt;0002-0443&lt;/isbn&gt;&lt;accession-num&gt;00005110-202210000-00011&lt;/accession-num&gt;&lt;urls&gt;&lt;related-urls&gt;&lt;url&gt;https://journals.lww.com/jonajournal/Fulltext/2022/10000/A_Comparison_of_Shift_Length_and_Nursing_and.11.aspx&lt;/url&gt;&lt;/related-urls&gt;&lt;/urls&gt;&lt;electronic-resource-num&gt;10.1097/nna.0000000000001199&lt;/electronic-resource-num&gt;&lt;/record&gt;&lt;/Cite&gt;&lt;/EndNote&gt;</w:instrText>
      </w:r>
      <w:r>
        <w:fldChar w:fldCharType="separate"/>
      </w:r>
      <w:r w:rsidR="00F25C8B" w:rsidRPr="00F25C8B">
        <w:rPr>
          <w:noProof/>
          <w:vertAlign w:val="superscript"/>
        </w:rPr>
        <w:t>29</w:t>
      </w:r>
      <w:r>
        <w:fldChar w:fldCharType="end"/>
      </w:r>
      <w:r>
        <w:t xml:space="preserve"> T</w:t>
      </w:r>
      <w:r w:rsidRPr="000D0626">
        <w:t xml:space="preserve">he average </w:t>
      </w:r>
      <w:r>
        <w:t>shift length</w:t>
      </w:r>
      <w:r w:rsidRPr="000D0626">
        <w:t xml:space="preserve"> </w:t>
      </w:r>
      <w:r>
        <w:t xml:space="preserve">at the hospital level </w:t>
      </w:r>
      <w:r w:rsidRPr="000D0626">
        <w:t xml:space="preserve">gives little indication of </w:t>
      </w:r>
      <w:r w:rsidRPr="00AC7FB3">
        <w:t>what happens to patient incidents on a da</w:t>
      </w:r>
      <w:r>
        <w:t xml:space="preserve">ily basis, at a </w:t>
      </w:r>
      <w:r w:rsidRPr="00AC7FB3">
        <w:t xml:space="preserve">ward </w:t>
      </w:r>
      <w:r>
        <w:t xml:space="preserve">level and </w:t>
      </w:r>
      <w:r w:rsidRPr="00AC7FB3">
        <w:t>depending on the shift patterns nurses work</w:t>
      </w:r>
      <w:r>
        <w:t>.</w:t>
      </w:r>
      <w:r w:rsidRPr="00AC7FB3">
        <w:t xml:space="preserve"> </w:t>
      </w:r>
      <w:r>
        <w:t>Another small-sample study used objective data and focused on the number of shifts worked prior to a patient experiencing hypoglicaemia.</w:t>
      </w:r>
      <w:r>
        <w:fldChar w:fldCharType="begin"/>
      </w:r>
      <w:r w:rsidR="00F25C8B">
        <w:instrText xml:space="preserve"> ADDIN EN.CITE &lt;EndNote&gt;&lt;Cite&gt;&lt;Author&gt;Louie&lt;/Author&gt;&lt;Year&gt;2010&lt;/Year&gt;&lt;RecNum&gt;1567&lt;/RecNum&gt;&lt;DisplayText&gt;&lt;style face="superscript"&gt;30&lt;/style&gt;&lt;/DisplayText&gt;&lt;record&gt;&lt;rec-number&gt;1567&lt;/rec-number&gt;&lt;foreign-keys&gt;&lt;key app="EN" db-id="9z25saraxzrexjevsw8x9pto22x9azzfvrtt" timestamp="1668679222"&gt;1567&lt;/key&gt;&lt;/foreign-keys&gt;&lt;ref-type name="Journal Article"&gt;17&lt;/ref-type&gt;&lt;contributors&gt;&lt;authors&gt;&lt;author&gt;Louie, Kimberley&lt;/author&gt;&lt;author&gt;Cheema, Rupi&lt;/author&gt;&lt;author&gt;Dodek, Peter&lt;/author&gt;&lt;author&gt;Wong, Hubert&lt;/author&gt;&lt;author&gt;Wilmer, Amanda&lt;/author&gt;&lt;author&gt;Grubisic, Maja&lt;/author&gt;&lt;author&gt;FitzGerald, John Mark&lt;/author&gt;&lt;author&gt;Ayas, Najib T&lt;/author&gt;&lt;/authors&gt;&lt;/contributors&gt;&lt;titles&gt;&lt;title&gt;Intensive nursing work schedules and the risk of hypoglycaemia in critically ill patients who are receiving intravenous insulin&lt;/title&gt;&lt;secondary-title&gt;Quality and Safety in Health Care&lt;/secondary-title&gt;&lt;/titles&gt;&lt;pages&gt;e42-e42&lt;/pages&gt;&lt;volume&gt;19&lt;/volume&gt;&lt;number&gt;6&lt;/number&gt;&lt;dates&gt;&lt;year&gt;2010&lt;/year&gt;&lt;/dates&gt;&lt;urls&gt;&lt;related-urls&gt;&lt;url&gt;https://qualitysafety.bmj.com/content/qhc/19/6/e42.full.pdf&lt;/url&gt;&lt;/related-urls&gt;&lt;/urls&gt;&lt;electronic-resource-num&gt;10.1136/qshc.2009.036020&lt;/electronic-resource-num&gt;&lt;/record&gt;&lt;/Cite&gt;&lt;/EndNote&gt;</w:instrText>
      </w:r>
      <w:r>
        <w:fldChar w:fldCharType="separate"/>
      </w:r>
      <w:r w:rsidR="00F25C8B" w:rsidRPr="00F25C8B">
        <w:rPr>
          <w:noProof/>
          <w:vertAlign w:val="superscript"/>
        </w:rPr>
        <w:t>30</w:t>
      </w:r>
      <w:r>
        <w:fldChar w:fldCharType="end"/>
      </w:r>
      <w:r>
        <w:t xml:space="preserve"> However, it did not consider patient acuity or any patient characteristics in their analysis. While the association is plausible, other mechanisms due to patient acuity/characteristics cannot be discounted. </w:t>
      </w:r>
      <w:r w:rsidR="00206E17">
        <w:t xml:space="preserve">A further study considered </w:t>
      </w:r>
      <w:r w:rsidR="001A4EB9">
        <w:t xml:space="preserve">the number of staff working overtime per shift in relation to seclusion incidents in a </w:t>
      </w:r>
      <w:r w:rsidR="00350695">
        <w:t>forensic setting, but no data on staff total worked hours per shift were available.</w:t>
      </w:r>
      <w:r w:rsidR="00255068">
        <w:fldChar w:fldCharType="begin"/>
      </w:r>
      <w:r w:rsidR="00255068">
        <w:instrText xml:space="preserve"> ADDIN EN.CITE &lt;EndNote&gt;&lt;Cite&gt;&lt;Author&gt;Barr&lt;/Author&gt;&lt;Year&gt;2022&lt;/Year&gt;&lt;RecNum&gt;1684&lt;/RecNum&gt;&lt;DisplayText&gt;&lt;style face="superscript"&gt;31&lt;/style&gt;&lt;/DisplayText&gt;&lt;record&gt;&lt;rec-number&gt;1684&lt;/rec-number&gt;&lt;foreign-keys&gt;&lt;key app="EN" db-id="9z25saraxzrexjevsw8x9pto22x9azzfvrtt" timestamp="1690808892"&gt;1684&lt;/key&gt;&lt;/foreign-keys&gt;&lt;ref-type name="Journal Article"&gt;17&lt;/ref-type&gt;&lt;contributors&gt;&lt;authors&gt;&lt;author&gt;Barr, Lesley&lt;/author&gt;&lt;author&gt;Heslop, Karen&lt;/author&gt;&lt;author&gt;Wynaden, Dianne&lt;/author&gt;&lt;author&gt;Albrecht, Matthew&lt;/author&gt;&lt;/authors&gt;&lt;/contributors&gt;&lt;titles&gt;&lt;title&gt;Nursing staff composition and its influence on seclusion in an adult forensic mental health inpatient setting: The truth about numbers&lt;/title&gt;&lt;secondary-title&gt;Archives of Psychiatric Nursing&lt;/secondary-title&gt;&lt;/titles&gt;&lt;periodical&gt;&lt;full-title&gt;Archives of Psychiatric Nursing&lt;/full-title&gt;&lt;abbr-1&gt;Arch. Psychiatr. Nurs.&lt;/abbr-1&gt;&lt;abbr-2&gt;Arch Psychiatr Nurs&lt;/abbr-2&gt;&lt;/periodical&gt;&lt;pages&gt;333-340&lt;/pages&gt;&lt;volume&gt;41&lt;/volume&gt;&lt;keywords&gt;&lt;keyword&gt;Forensic mental health nursing&lt;/keyword&gt;&lt;keyword&gt;Staffing levels&lt;/keyword&gt;&lt;keyword&gt;Staffing profiles&lt;/keyword&gt;&lt;keyword&gt;Seclusion&lt;/keyword&gt;&lt;/keywords&gt;&lt;dates&gt;&lt;year&gt;2022&lt;/year&gt;&lt;pub-dates&gt;&lt;date&gt;2022/12/01/&lt;/date&gt;&lt;/pub-dates&gt;&lt;/dates&gt;&lt;isbn&gt;0883-9417&lt;/isbn&gt;&lt;urls&gt;&lt;related-urls&gt;&lt;url&gt;https://www.sciencedirect.com/science/article/pii/S0883941722001339&lt;/url&gt;&lt;/related-urls&gt;&lt;/urls&gt;&lt;electronic-resource-num&gt;https://doi.org/10.1016/j.apnu.2022.09.011&lt;/electronic-resource-num&gt;&lt;/record&gt;&lt;/Cite&gt;&lt;/EndNote&gt;</w:instrText>
      </w:r>
      <w:r w:rsidR="00255068">
        <w:fldChar w:fldCharType="separate"/>
      </w:r>
      <w:r w:rsidR="00255068" w:rsidRPr="00255068">
        <w:rPr>
          <w:noProof/>
          <w:vertAlign w:val="superscript"/>
        </w:rPr>
        <w:t>31</w:t>
      </w:r>
      <w:r w:rsidR="00255068">
        <w:fldChar w:fldCharType="end"/>
      </w:r>
      <w:r w:rsidR="00350695">
        <w:t xml:space="preserve"> </w:t>
      </w:r>
      <w:r>
        <w:t>Another study focused on compliance with vital signs observations protocols. They found that when healthcare assistants were working 12+ hour shifts, vital signs observations were more likely to be delayed.</w:t>
      </w:r>
      <w:r>
        <w:fldChar w:fldCharType="begin">
          <w:fldData xml:space="preserve">PEVuZE5vdGU+PENpdGU+PEF1dGhvcj5EYWxsJmFwb3M7T3JhPC9BdXRob3I+PFllYXI+MjAxOTwv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</w:fldData>
        </w:fldChar>
      </w:r>
      <w:r w:rsidR="00255068">
        <w:instrText xml:space="preserve"> ADDIN EN.CITE </w:instrText>
      </w:r>
      <w:r w:rsidR="00255068">
        <w:fldChar w:fldCharType="begin">
          <w:fldData xml:space="preserve">PEVuZE5vdGU+PENpdGU+PEF1dGhvcj5EYWxsJmFwb3M7T3JhPC9BdXRob3I+PFllYXI+MjAxOTwv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</w:fldData>
        </w:fldChar>
      </w:r>
      <w:r w:rsidR="00255068">
        <w:instrText xml:space="preserve"> ADDIN EN.CITE.DATA </w:instrText>
      </w:r>
      <w:r w:rsidR="00255068">
        <w:fldChar w:fldCharType="end"/>
      </w:r>
      <w:r>
        <w:fldChar w:fldCharType="separate"/>
      </w:r>
      <w:r w:rsidR="00255068" w:rsidRPr="00255068">
        <w:rPr>
          <w:noProof/>
          <w:vertAlign w:val="superscript"/>
        </w:rPr>
        <w:t>32</w:t>
      </w:r>
      <w:r>
        <w:fldChar w:fldCharType="end"/>
      </w:r>
      <w:r>
        <w:t xml:space="preserve"> However, a delay in completing and recording vital signs observations did not necessarily lead to incidents.</w:t>
      </w:r>
    </w:p>
    <w:p w14:paraId="476A6FAA" w14:textId="4B27F610" w:rsidR="003F36FF" w:rsidRDefault="003F36FF" w:rsidP="003F36FF">
      <w:pPr>
        <w:jc w:val="both"/>
      </w:pPr>
      <w:r>
        <w:t>In addition, the available evidence comes from</w:t>
      </w:r>
      <w:r w:rsidRPr="001273FA">
        <w:t xml:space="preserve"> general acute care </w:t>
      </w:r>
      <w:r>
        <w:t xml:space="preserve">hospitals, </w:t>
      </w:r>
      <w:r w:rsidRPr="001273FA">
        <w:t>but the effects of shift</w:t>
      </w:r>
      <w:r>
        <w:t xml:space="preserve"> length</w:t>
      </w:r>
      <w:r w:rsidRPr="001273FA">
        <w:t xml:space="preserve"> are likely</w:t>
      </w:r>
      <w:r>
        <w:t xml:space="preserve"> to be</w:t>
      </w:r>
      <w:r w:rsidRPr="001273FA">
        <w:t xml:space="preserve"> </w:t>
      </w:r>
      <w:r>
        <w:t>context-</w:t>
      </w:r>
      <w:r w:rsidRPr="001273FA">
        <w:t>specific</w:t>
      </w:r>
      <w:r>
        <w:t>,</w:t>
      </w:r>
      <w:r w:rsidRPr="001273FA">
        <w:t xml:space="preserve"> and neither the uptake of </w:t>
      </w:r>
      <w:r>
        <w:t xml:space="preserve">12+ hour shifts </w:t>
      </w:r>
      <w:r w:rsidRPr="001273FA">
        <w:t xml:space="preserve">nor the impact on outcomes is known in </w:t>
      </w:r>
      <w:r>
        <w:t xml:space="preserve">mental health and community inpatient hospitals. Therefore, our study aimed to measure the association between the </w:t>
      </w:r>
      <w:r w:rsidR="000205E9">
        <w:t xml:space="preserve">use </w:t>
      </w:r>
      <w:r>
        <w:t>of 12+ hour shifts on each ward-day and the rate of patient incidents in mental health and community settings.</w:t>
      </w:r>
    </w:p>
    <w:p w14:paraId="594A9E47" w14:textId="77777777" w:rsidR="003F36FF" w:rsidRDefault="003F36FF" w:rsidP="003F36FF">
      <w:pPr>
        <w:pStyle w:val="Heading1"/>
        <w:jc w:val="both"/>
      </w:pPr>
      <w:r>
        <w:t>Methods</w:t>
      </w:r>
    </w:p>
    <w:p w14:paraId="1EA6FB9D" w14:textId="78006134" w:rsidR="003F36FF" w:rsidRDefault="003F36FF" w:rsidP="00C235FC">
      <w:pPr>
        <w:jc w:val="both"/>
      </w:pPr>
      <w:r>
        <w:t xml:space="preserve">This was a longitudinal study using routinely collected data from two large community </w:t>
      </w:r>
      <w:r w:rsidR="00CF17C4">
        <w:t xml:space="preserve">and </w:t>
      </w:r>
      <w:r>
        <w:t xml:space="preserve">mental health care providers in the South of England. </w:t>
      </w:r>
      <w:r w:rsidR="00F864D5" w:rsidRPr="00F864D5">
        <w:t xml:space="preserve">Community hospitals in this context are </w:t>
      </w:r>
      <w:r w:rsidR="00F864D5" w:rsidRPr="00F864D5">
        <w:lastRenderedPageBreak/>
        <w:t>smaller hospitals that do not offer acute in-patient care or emergency services. In-patient services in these hospitals support the rehabilitation and recovery of patients, who are often admitted after being treated in general acute care hospitals for acute episodes</w:t>
      </w:r>
      <w:r w:rsidR="00F864D5">
        <w:t xml:space="preserve">. </w:t>
      </w:r>
      <w:r>
        <w:t>The</w:t>
      </w:r>
      <w:r w:rsidR="00FD0CE5">
        <w:t xml:space="preserve"> two Trusts</w:t>
      </w:r>
      <w:r>
        <w:t xml:space="preserve"> comprise 23 hospitals and sites spanning across a wide geographical area providing care to more than two million people. Because our main variable of interest was </w:t>
      </w:r>
      <w:proofErr w:type="gramStart"/>
      <w:r>
        <w:t>shift</w:t>
      </w:r>
      <w:proofErr w:type="gramEnd"/>
      <w:r>
        <w:t xml:space="preserve"> patterns, we focused on the 49 wards that provided inpatient care.</w:t>
      </w:r>
      <w:r w:rsidR="00672871">
        <w:t xml:space="preserve"> </w:t>
      </w:r>
      <w:r w:rsidR="0054158E" w:rsidRPr="0054158E">
        <w:t xml:space="preserve">We obtained </w:t>
      </w:r>
      <w:r w:rsidR="00F53409">
        <w:t xml:space="preserve">NHS </w:t>
      </w:r>
      <w:r w:rsidR="0054158E" w:rsidRPr="0054158E">
        <w:t>H</w:t>
      </w:r>
      <w:r w:rsidR="00D2458F">
        <w:t xml:space="preserve">ealth Research Authority </w:t>
      </w:r>
      <w:r w:rsidR="0054158E" w:rsidRPr="0054158E">
        <w:t xml:space="preserve">approval </w:t>
      </w:r>
      <w:r w:rsidR="0074605E">
        <w:t>(</w:t>
      </w:r>
      <w:r w:rsidR="0074605E" w:rsidRPr="0074605E">
        <w:t>20/HRA/3881</w:t>
      </w:r>
      <w:r w:rsidR="0074605E">
        <w:t xml:space="preserve">) </w:t>
      </w:r>
      <w:r w:rsidR="0054158E" w:rsidRPr="0054158E">
        <w:t xml:space="preserve">and ethical approval from the </w:t>
      </w:r>
      <w:r w:rsidR="009702C8">
        <w:t xml:space="preserve">University of Southampton </w:t>
      </w:r>
      <w:r w:rsidR="006702D3" w:rsidRPr="006702D3">
        <w:t xml:space="preserve">Ethics Committee (Approval ID: </w:t>
      </w:r>
      <w:r w:rsidR="00C235FC">
        <w:t>57489.A4</w:t>
      </w:r>
      <w:r w:rsidR="006702D3" w:rsidRPr="006702D3">
        <w:t>).</w:t>
      </w:r>
    </w:p>
    <w:p w14:paraId="6D829A9F" w14:textId="77777777" w:rsidR="00C235FC" w:rsidRDefault="00C235FC" w:rsidP="00C235FC">
      <w:pPr>
        <w:jc w:val="both"/>
      </w:pPr>
    </w:p>
    <w:p w14:paraId="070F6625" w14:textId="50EA08E0" w:rsidR="003F36FF" w:rsidRDefault="004541DE" w:rsidP="003F36FF">
      <w:pPr>
        <w:jc w:val="both"/>
      </w:pPr>
      <w:r>
        <w:t>W</w:t>
      </w:r>
      <w:r w:rsidRPr="004541DE">
        <w:t xml:space="preserve">e related repeated measures of shift and staffing configurations from </w:t>
      </w:r>
      <w:r>
        <w:t xml:space="preserve">the </w:t>
      </w:r>
      <w:r w:rsidR="008E6E42">
        <w:t>49</w:t>
      </w:r>
      <w:r w:rsidRPr="004541DE">
        <w:t xml:space="preserve"> wards and the number and type of incidents occurring on those wards on the same day. We retrospectively analysed our data for three years in total</w:t>
      </w:r>
      <w:r w:rsidR="008E6E42">
        <w:t>;</w:t>
      </w:r>
      <w:r w:rsidR="00B97B06">
        <w:t xml:space="preserve"> we</w:t>
      </w:r>
      <w:r w:rsidR="003F36FF">
        <w:t xml:space="preserve"> extracted shift patterns </w:t>
      </w:r>
      <w:r w:rsidR="006C3437">
        <w:t xml:space="preserve">worked by nursing </w:t>
      </w:r>
      <w:proofErr w:type="gramStart"/>
      <w:r w:rsidR="006C3437">
        <w:t>staff</w:t>
      </w:r>
      <w:r w:rsidR="006C3437" w:rsidDel="006C3437">
        <w:t xml:space="preserve"> </w:t>
      </w:r>
      <w:r w:rsidR="003F36FF">
        <w:t xml:space="preserve"> from</w:t>
      </w:r>
      <w:proofErr w:type="gramEnd"/>
      <w:r w:rsidR="003F36FF">
        <w:t xml:space="preserve"> the Trust electronic rostering system</w:t>
      </w:r>
      <w:r w:rsidR="00F14606">
        <w:t>s’</w:t>
      </w:r>
      <w:r w:rsidR="003F36FF">
        <w:t xml:space="preserve"> from April 2018 to March 2021.</w:t>
      </w:r>
      <w:r w:rsidR="00090624">
        <w:t xml:space="preserve"> By nursing </w:t>
      </w:r>
      <w:r w:rsidR="00E02B2E">
        <w:t>staff or “nurses”,</w:t>
      </w:r>
      <w:r w:rsidR="00090624">
        <w:t xml:space="preserve"> we mean </w:t>
      </w:r>
      <w:r w:rsidR="00CA34E3">
        <w:t>registered nurses (</w:t>
      </w:r>
      <w:r w:rsidR="00DE2238">
        <w:t xml:space="preserve">who completed a training programme approved by the Nursing and Midwifery Council, usually a </w:t>
      </w:r>
      <w:r w:rsidR="0005009A">
        <w:t>three to four-year u</w:t>
      </w:r>
      <w:r w:rsidR="00DE2238">
        <w:t xml:space="preserve">niversity degree); </w:t>
      </w:r>
      <w:r w:rsidR="00090624">
        <w:t>nursing assistants (also known as healthcare support workers/healthcare assistants</w:t>
      </w:r>
      <w:r w:rsidR="00461E3D">
        <w:t xml:space="preserve">, </w:t>
      </w:r>
      <w:r w:rsidR="000A1018" w:rsidRPr="000A1018">
        <w:t xml:space="preserve">who assist with hygiene, feeding, and other </w:t>
      </w:r>
      <w:r w:rsidR="00CA34E3">
        <w:t>aspects</w:t>
      </w:r>
      <w:r w:rsidR="000A1018" w:rsidRPr="000A1018">
        <w:t xml:space="preserve"> of </w:t>
      </w:r>
      <w:r w:rsidR="00CA34E3">
        <w:t>fundamental nursing</w:t>
      </w:r>
      <w:r w:rsidR="000A1018" w:rsidRPr="000A1018">
        <w:t xml:space="preserve"> care)</w:t>
      </w:r>
      <w:r w:rsidR="0005009A">
        <w:t>; and</w:t>
      </w:r>
      <w:r w:rsidR="00090624">
        <w:t xml:space="preserve"> nursing associates</w:t>
      </w:r>
      <w:r w:rsidR="00CA34E3">
        <w:t xml:space="preserve"> (staff</w:t>
      </w:r>
      <w:r w:rsidR="00CA34E3" w:rsidRPr="000A1018">
        <w:t xml:space="preserve"> who completed a formal two-year diploma and help bridge the gap between registered nurses and assistants/support workers</w:t>
      </w:r>
      <w:r w:rsidR="00CA34E3">
        <w:t>)</w:t>
      </w:r>
      <w:r w:rsidR="00090624">
        <w:t>.</w:t>
      </w:r>
      <w:r w:rsidR="003F36FF">
        <w:t xml:space="preserve"> In total, we extracted 1,018,971 shifts. We then selected shifts worked in inpatient wards</w:t>
      </w:r>
      <w:r w:rsidR="00090624">
        <w:t xml:space="preserve"> only</w:t>
      </w:r>
      <w:r w:rsidR="00E02B2E">
        <w:t xml:space="preserve">, and </w:t>
      </w:r>
      <w:proofErr w:type="gramStart"/>
      <w:r w:rsidR="00E02B2E">
        <w:t>we</w:t>
      </w:r>
      <w:r w:rsidR="003F36FF">
        <w:t xml:space="preserve">  excluded</w:t>
      </w:r>
      <w:proofErr w:type="gramEnd"/>
      <w:r w:rsidR="003F36FF">
        <w:t xml:space="preserve"> all shifts that were not worked due to sickness absence and any other leave. This resulted in a sample of </w:t>
      </w:r>
      <w:r w:rsidR="003F36FF" w:rsidRPr="00E72A39">
        <w:t>898,143 shifts</w:t>
      </w:r>
      <w:r w:rsidR="003F36FF">
        <w:t>.</w:t>
      </w:r>
    </w:p>
    <w:p w14:paraId="74CE3E14" w14:textId="1579B762" w:rsidR="003F36FF" w:rsidRDefault="003F36FF" w:rsidP="007615EA">
      <w:r>
        <w:t xml:space="preserve">Patient incident data were derived from the Trust incident reporting system from April 2018 to March 2021, for a total of </w:t>
      </w:r>
      <w:r w:rsidRPr="00B16F04">
        <w:t>38</w:t>
      </w:r>
      <w:r>
        <w:t>,</w:t>
      </w:r>
      <w:r w:rsidRPr="00B16F04">
        <w:t xml:space="preserve">373 </w:t>
      </w:r>
      <w:r>
        <w:t xml:space="preserve">incidents. We only included incidents that involved patients and that occurred in the wards. We excluded any incidents that involved staff only or occurred outside of the ward, for example in the car park or during patient transfer to other facilities. </w:t>
      </w:r>
      <w:r w:rsidR="00341597">
        <w:t xml:space="preserve">In the patient incident reporting system, each </w:t>
      </w:r>
      <w:r>
        <w:t xml:space="preserve">incident had </w:t>
      </w:r>
      <w:r w:rsidR="00341597">
        <w:t xml:space="preserve">been labelled </w:t>
      </w:r>
      <w:r w:rsidR="00001C85">
        <w:t>to</w:t>
      </w:r>
      <w:r>
        <w:t xml:space="preserve"> describe its impact: </w:t>
      </w:r>
      <w:r w:rsidRPr="00B50522">
        <w:t xml:space="preserve">no harm, low/minimal </w:t>
      </w:r>
      <w:r>
        <w:t>h</w:t>
      </w:r>
      <w:r w:rsidRPr="00B50522">
        <w:t>arm</w:t>
      </w:r>
      <w:r>
        <w:t xml:space="preserve">, </w:t>
      </w:r>
      <w:r w:rsidRPr="00565C9D">
        <w:t>moderate harm,</w:t>
      </w:r>
      <w:r>
        <w:t xml:space="preserve"> and </w:t>
      </w:r>
      <w:r w:rsidRPr="00565C9D">
        <w:t>major harm</w:t>
      </w:r>
      <w:r w:rsidR="00001C85">
        <w:t>, and we retained this information</w:t>
      </w:r>
      <w:r w:rsidR="00685FC6">
        <w:t xml:space="preserve"> for analysis</w:t>
      </w:r>
      <w:r w:rsidRPr="00565C9D">
        <w:t>. Patient incidents</w:t>
      </w:r>
      <w:r>
        <w:t xml:space="preserve"> had no patient identifiers, including demographics, attached to them. We collected the number of occupied beds for each day and ward from the patient admission dataset using the </w:t>
      </w:r>
      <w:r w:rsidRPr="007A076F">
        <w:t>midnight</w:t>
      </w:r>
      <w:r>
        <w:t xml:space="preserve"> census. </w:t>
      </w:r>
      <w:r w:rsidR="00CC5FB7">
        <w:t xml:space="preserve">By midnight census we mean the number of beds </w:t>
      </w:r>
      <w:r w:rsidR="00816E96">
        <w:t xml:space="preserve">in each ward that are </w:t>
      </w:r>
      <w:r w:rsidR="00CC5FB7">
        <w:t>occupied at midnight.</w:t>
      </w:r>
    </w:p>
    <w:p w14:paraId="27307EA7" w14:textId="0CA07B8F" w:rsidR="003F36FF" w:rsidRDefault="003F36FF" w:rsidP="003F36FF">
      <w:pPr>
        <w:jc w:val="both"/>
      </w:pPr>
      <w:r>
        <w:t xml:space="preserve">Our primary outcome was the total number of patient incidents per ward-day. We also calculated the number of incidents with any harm. We then focused on the five most recurring incidents separately: </w:t>
      </w:r>
      <w:r w:rsidRPr="0040560C">
        <w:t>violence against staff, fall</w:t>
      </w:r>
      <w:r>
        <w:t>s</w:t>
      </w:r>
      <w:r w:rsidRPr="0040560C">
        <w:t xml:space="preserve">, self-injury, </w:t>
      </w:r>
      <w:r>
        <w:t xml:space="preserve">disruptive </w:t>
      </w:r>
      <w:r w:rsidRPr="0040560C">
        <w:t>behaviour</w:t>
      </w:r>
      <w:r>
        <w:t>,</w:t>
      </w:r>
      <w:r w:rsidRPr="0040560C">
        <w:t xml:space="preserve"> and medication</w:t>
      </w:r>
      <w:r>
        <w:t xml:space="preserve"> management incidents.</w:t>
      </w:r>
      <w:r w:rsidRPr="001968D6">
        <w:t xml:space="preserve"> </w:t>
      </w:r>
      <w:r>
        <w:t>We</w:t>
      </w:r>
      <w:r w:rsidRPr="001968D6">
        <w:t xml:space="preserve"> calculated the total number of </w:t>
      </w:r>
      <w:r>
        <w:t>each respective</w:t>
      </w:r>
      <w:r w:rsidRPr="001968D6">
        <w:t xml:space="preserve"> incident</w:t>
      </w:r>
      <w:r>
        <w:t xml:space="preserve"> </w:t>
      </w:r>
      <w:r w:rsidRPr="001968D6">
        <w:t xml:space="preserve">per </w:t>
      </w:r>
      <w:r>
        <w:t>ward-day</w:t>
      </w:r>
      <w:r w:rsidRPr="001968D6">
        <w:t xml:space="preserve">. </w:t>
      </w:r>
      <w:r w:rsidR="0054243B">
        <w:t xml:space="preserve">To account for different ward sizes, </w:t>
      </w:r>
      <w:r w:rsidR="00AD768F">
        <w:t xml:space="preserve">when reporting the volume of </w:t>
      </w:r>
      <w:r w:rsidR="008570CD">
        <w:t>incidents,</w:t>
      </w:r>
      <w:r w:rsidR="00AD768F">
        <w:t xml:space="preserve"> </w:t>
      </w:r>
      <w:r w:rsidR="0054243B">
        <w:t>we calculated incident rates. Incident rates were calculated as the number of incidents per 1000 bed-days.</w:t>
      </w:r>
    </w:p>
    <w:p w14:paraId="0A778A0A" w14:textId="50AC12A3" w:rsidR="003F36FF" w:rsidRDefault="003F36FF" w:rsidP="003F36FF">
      <w:pPr>
        <w:jc w:val="both"/>
      </w:pPr>
      <w:r w:rsidRPr="001968D6">
        <w:t>Our main variable of</w:t>
      </w:r>
      <w:r>
        <w:t xml:space="preserve"> interest was the proportion of 12+ hour shifts in each ward-day. We also calculated staffing levels by diving the total number of nursing staff by the number of occupied beds at midnight; the proportion of shifts worked by bank/agency nurses and the proportion of shifts worked by registered nurses. All these variables were calculated at the ward-day level</w:t>
      </w:r>
      <w:r w:rsidR="00BD4A6A">
        <w:t xml:space="preserve">, and ward-day was the </w:t>
      </w:r>
      <w:r w:rsidR="00DD0EC4">
        <w:t>unit of analysis</w:t>
      </w:r>
      <w:r>
        <w:t>.</w:t>
      </w:r>
    </w:p>
    <w:p w14:paraId="26F74C0B" w14:textId="797CE6B1" w:rsidR="003F36FF" w:rsidRDefault="003F36FF" w:rsidP="003F36FF">
      <w:pPr>
        <w:jc w:val="both"/>
      </w:pPr>
      <w:r>
        <w:t xml:space="preserve">We first conducted a descriptive analysis to determine the frequency of incidents, overall and at the ward level, to identify the five most frequently recurring incidents. We also described the </w:t>
      </w:r>
      <w:r w:rsidR="000205E9">
        <w:t xml:space="preserve">distribution </w:t>
      </w:r>
      <w:r>
        <w:t xml:space="preserve">of 12+ hour shifts across the whole Trust and by ward. For both incidents and shift patterns we checked the distribution across years. </w:t>
      </w:r>
    </w:p>
    <w:p w14:paraId="782D147D" w14:textId="77777777" w:rsidR="003F36FF" w:rsidRDefault="003F36FF" w:rsidP="003F36FF">
      <w:pPr>
        <w:jc w:val="both"/>
      </w:pPr>
      <w:r>
        <w:t xml:space="preserve">We measured the association between the proportion of long shifts and the number of patient incidents with negative binomial mixed-effects models, with the number of occupied beds as the offset. We then modelled the association between the proportion of long shifts and the </w:t>
      </w:r>
      <w:r>
        <w:lastRenderedPageBreak/>
        <w:t xml:space="preserve">number of incidents with any harm, and for the most frequently occurring patient incidents (i.e., </w:t>
      </w:r>
      <w:r w:rsidRPr="00171D8D">
        <w:t>violence against staff, falls, self-injury, disruptive behaviour, and medication management incidents</w:t>
      </w:r>
      <w:r>
        <w:t xml:space="preserve">). Due to the absence of overdispersion (i.e., when accounting for all predictors, the variance equalled the mean), some models used Poisson mixed-effects </w:t>
      </w:r>
      <w:r w:rsidRPr="00F34032">
        <w:t>models</w:t>
      </w:r>
      <w:r>
        <w:t xml:space="preserve">. </w:t>
      </w:r>
    </w:p>
    <w:p w14:paraId="7477FF16" w14:textId="6E71924E" w:rsidR="003F36FF" w:rsidRDefault="003F36FF" w:rsidP="003F36FF">
      <w:pPr>
        <w:jc w:val="both"/>
      </w:pPr>
      <w:r w:rsidRPr="0077129D">
        <w:t>As previous research found non</w:t>
      </w:r>
      <w:r>
        <w:t>-</w:t>
      </w:r>
      <w:r w:rsidRPr="0077129D">
        <w:t>linear assoc</w:t>
      </w:r>
      <w:r>
        <w:t>ia</w:t>
      </w:r>
      <w:r w:rsidRPr="0077129D">
        <w:t>tions between shift patterns and outcomes</w:t>
      </w:r>
      <w:r>
        <w:t>,</w:t>
      </w:r>
      <w:r>
        <w:fldChar w:fldCharType="begin">
          <w:fldData xml:space="preserve">PEVuZE5vdGU+PENpdGU+PEF1dGhvcj5HcmlmZml0aHM8L0F1dGhvcj48WWVhcj4yMDE5PC9ZZWFy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</w:fldData>
        </w:fldChar>
      </w:r>
      <w:r w:rsidR="00255068">
        <w:instrText xml:space="preserve"> ADDIN EN.CITE </w:instrText>
      </w:r>
      <w:r w:rsidR="00255068">
        <w:fldChar w:fldCharType="begin">
          <w:fldData xml:space="preserve">PEVuZE5vdGU+PENpdGU+PEF1dGhvcj5HcmlmZml0aHM8L0F1dGhvcj48WWVhcj4yMDE5PC9ZZWFy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</w:fldData>
        </w:fldChar>
      </w:r>
      <w:r w:rsidR="00255068">
        <w:instrText xml:space="preserve"> ADDIN EN.CITE.DATA </w:instrText>
      </w:r>
      <w:r w:rsidR="00255068">
        <w:fldChar w:fldCharType="end"/>
      </w:r>
      <w:r>
        <w:fldChar w:fldCharType="separate"/>
      </w:r>
      <w:r w:rsidR="00255068" w:rsidRPr="00255068">
        <w:rPr>
          <w:noProof/>
          <w:vertAlign w:val="superscript"/>
        </w:rPr>
        <w:t>11 33</w:t>
      </w:r>
      <w:r>
        <w:fldChar w:fldCharType="end"/>
      </w:r>
      <w:r>
        <w:t xml:space="preserve"> </w:t>
      </w:r>
      <w:r w:rsidRPr="0077129D">
        <w:t>we added quadratic and cubic terms to the models to model non</w:t>
      </w:r>
      <w:r>
        <w:t>-</w:t>
      </w:r>
      <w:r w:rsidRPr="0077129D">
        <w:t>linear effects</w:t>
      </w:r>
      <w:r>
        <w:t xml:space="preserve">. We used the </w:t>
      </w:r>
      <w:r w:rsidRPr="000D0FD6">
        <w:t>Akaike Information Criterion</w:t>
      </w:r>
      <w:r>
        <w:t xml:space="preserve"> (AIC) and </w:t>
      </w:r>
      <w:r w:rsidRPr="007B1F29">
        <w:t>Bayesian</w:t>
      </w:r>
      <w:r>
        <w:t xml:space="preserve"> Information Criterion (BIC) to compare fit between models, </w:t>
      </w:r>
      <w:r w:rsidRPr="003B7C53">
        <w:t>preferring models with lower AIC/BIC</w:t>
      </w:r>
      <w:r w:rsidRPr="00F34032">
        <w:t>.</w:t>
      </w:r>
      <w:r>
        <w:t xml:space="preserve"> In all models, we controlled for the proportion of shifts worked by bank/agency, the proportion of shifts worked by registered nurses, and staffing levels, because these variables have been previously associated with variation in patient </w:t>
      </w:r>
      <w:r w:rsidR="00242C23">
        <w:t>outcomes</w:t>
      </w:r>
      <w:r>
        <w:t>.</w:t>
      </w:r>
      <w:r w:rsidR="00242C23">
        <w:fldChar w:fldCharType="begin">
          <w:fldData xml:space="preserve">PEVuZE5vdGU+PENpdGU+PEF1dGhvcj5EYWxsJmFwb3M7T3JhPC9BdXRob3I+PFllYXI+MjAyMDwv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</w:fldData>
        </w:fldChar>
      </w:r>
      <w:r w:rsidR="00255068">
        <w:instrText xml:space="preserve"> ADDIN EN.CITE </w:instrText>
      </w:r>
      <w:r w:rsidR="00255068">
        <w:fldChar w:fldCharType="begin">
          <w:fldData xml:space="preserve">PEVuZE5vdGU+PENpdGU+PEF1dGhvcj5EYWxsJmFwb3M7T3JhPC9BdXRob3I+PFllYXI+MjAyMDwv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</w:fldData>
        </w:fldChar>
      </w:r>
      <w:r w:rsidR="00255068">
        <w:instrText xml:space="preserve"> ADDIN EN.CITE.DATA </w:instrText>
      </w:r>
      <w:r w:rsidR="00255068">
        <w:fldChar w:fldCharType="end"/>
      </w:r>
      <w:r w:rsidR="00242C23">
        <w:fldChar w:fldCharType="separate"/>
      </w:r>
      <w:r w:rsidR="00255068" w:rsidRPr="00255068">
        <w:rPr>
          <w:noProof/>
          <w:vertAlign w:val="superscript"/>
        </w:rPr>
        <w:t>7 34</w:t>
      </w:r>
      <w:r w:rsidR="00242C23">
        <w:fldChar w:fldCharType="end"/>
      </w:r>
      <w:r>
        <w:t xml:space="preserve"> We also controlled for setting (physical health ward, adult mental health and child mental health) because some incidents were more relevant to mental health settings and because incident rates were higher in </w:t>
      </w:r>
      <w:r w:rsidR="002A1E11">
        <w:t>children’s</w:t>
      </w:r>
      <w:r>
        <w:t>’ wards. All analyses included ward as a random effect and were at the ward-day level. We checked the variance inflation factor (VIF) to ensure there was no or little (</w:t>
      </w:r>
      <w:r w:rsidR="002A1E11">
        <w:t>i.e.,</w:t>
      </w:r>
      <w:r>
        <w:t xml:space="preserve"> VIF &lt; 5) multicollinearity. Analyses were conducted </w:t>
      </w:r>
      <w:r w:rsidRPr="00511668">
        <w:t>in R</w:t>
      </w:r>
      <w:r>
        <w:t xml:space="preserve"> 4.1.3,</w:t>
      </w:r>
      <w:r>
        <w:fldChar w:fldCharType="begin"/>
      </w:r>
      <w:r w:rsidR="00255068">
        <w:instrText xml:space="preserve"> ADDIN EN.CITE &lt;EndNote&gt;&lt;Cite&gt;&lt;Author&gt;R Core Team&lt;/Author&gt;&lt;Year&gt;2022&lt;/Year&gt;&lt;RecNum&gt;1570&lt;/RecNum&gt;&lt;DisplayText&gt;&lt;style face="superscript"&gt;35&lt;/style&gt;&lt;/DisplayText&gt;&lt;record&gt;&lt;rec-number&gt;1570&lt;/rec-number&gt;&lt;foreign-keys&gt;&lt;key app="EN" db-id="9z25saraxzrexjevsw8x9pto22x9azzfvrtt" timestamp="1668683402"&gt;1570&lt;/key&gt;&lt;/foreign-keys&gt;&lt;ref-type name="Computer Program"&gt;9&lt;/ref-type&gt;&lt;contributors&gt;&lt;authors&gt;&lt;author&gt;R Core Team,&lt;/author&gt;&lt;/authors&gt;&lt;/contributors&gt;&lt;titles&gt;&lt;title&gt;R: A language and environment for statistical computing&lt;/title&gt;&lt;/titles&gt;&lt;edition&gt;4.2.2&lt;/edition&gt;&lt;dates&gt;&lt;year&gt;2022&lt;/year&gt;&lt;/dates&gt;&lt;pub-location&gt;Vienna, Austria&lt;/pub-location&gt;&lt;publisher&gt;R Foundation for Statistical Computing&lt;/publisher&gt;&lt;urls&gt;&lt;related-urls&gt;&lt;url&gt;https://www.R-project.org/&lt;/url&gt;&lt;/related-urls&gt;&lt;/urls&gt;&lt;/record&gt;&lt;/Cite&gt;&lt;/EndNote&gt;</w:instrText>
      </w:r>
      <w:r>
        <w:fldChar w:fldCharType="separate"/>
      </w:r>
      <w:r w:rsidR="00255068" w:rsidRPr="00255068">
        <w:rPr>
          <w:noProof/>
          <w:vertAlign w:val="superscript"/>
        </w:rPr>
        <w:t>35</w:t>
      </w:r>
      <w:r>
        <w:fldChar w:fldCharType="end"/>
      </w:r>
      <w:r>
        <w:t xml:space="preserve"> using the package lme4.</w:t>
      </w:r>
      <w:r>
        <w:fldChar w:fldCharType="begin"/>
      </w:r>
      <w:r w:rsidR="00255068">
        <w:instrText xml:space="preserve"> ADDIN EN.CITE &lt;EndNote&gt;&lt;Cite&gt;&lt;Author&gt;Bates&lt;/Author&gt;&lt;Year&gt;2015&lt;/Year&gt;&lt;RecNum&gt;46&lt;/RecNum&gt;&lt;DisplayText&gt;&lt;style face="superscript"&gt;36&lt;/style&gt;&lt;/DisplayText&gt;&lt;record&gt;&lt;rec-number&gt;46&lt;/rec-number&gt;&lt;foreign-keys&gt;&lt;key app="EN" db-id="9z25saraxzrexjevsw8x9pto22x9azzfvrtt" timestamp="1513613211"&gt;46&lt;/key&gt;&lt;/foreign-keys&gt;&lt;ref-type name="Journal Article"&gt;17&lt;/ref-type&gt;&lt;contributors&gt;&lt;authors&gt;&lt;author&gt;Bates, Douglas&lt;/author&gt;&lt;author&gt;Mächler, Martin&lt;/author&gt;&lt;author&gt;Bolker, Ben&lt;/author&gt;&lt;author&gt;Walker, Steve&lt;/author&gt;&lt;/authors&gt;&lt;/contributors&gt;&lt;titles&gt;&lt;title&gt;Fitting Linear Mixed-Effects Models Using lme4.&lt;/title&gt;&lt;secondary-title&gt;Journal of Statistical Software&lt;/secondary-title&gt;&lt;/titles&gt;&lt;pages&gt;1-48&lt;/pages&gt;&lt;volume&gt;67&lt;/volume&gt;&lt;number&gt;1&lt;/number&gt;&lt;edition&gt;1.1-13&lt;/edition&gt;&lt;dates&gt;&lt;year&gt;2015&lt;/year&gt;&lt;/dates&gt;&lt;urls&gt;&lt;related-urls&gt;&lt;url&gt;https://cran.r-project.org/web/packages/lme4/index.html&lt;/url&gt;&lt;/related-urls&gt;&lt;/urls&gt;&lt;electronic-resource-num&gt;10.18637/jss.v067.i01&lt;/electronic-resource-num&gt;&lt;/record&gt;&lt;/Cite&gt;&lt;/EndNote&gt;</w:instrText>
      </w:r>
      <w:r>
        <w:fldChar w:fldCharType="separate"/>
      </w:r>
      <w:r w:rsidR="00255068" w:rsidRPr="00255068">
        <w:rPr>
          <w:noProof/>
          <w:vertAlign w:val="superscript"/>
        </w:rPr>
        <w:t>36</w:t>
      </w:r>
      <w:r>
        <w:fldChar w:fldCharType="end"/>
      </w:r>
    </w:p>
    <w:p w14:paraId="3A81DC9D" w14:textId="77777777" w:rsidR="003F36FF" w:rsidRDefault="003F36FF" w:rsidP="003F36FF">
      <w:pPr>
        <w:pStyle w:val="Heading1"/>
        <w:jc w:val="both"/>
      </w:pPr>
      <w:r>
        <w:t>Results</w:t>
      </w:r>
    </w:p>
    <w:p w14:paraId="22F942FC" w14:textId="3F745C75" w:rsidR="003F36FF" w:rsidRDefault="003F36FF" w:rsidP="003F36FF">
      <w:pPr>
        <w:jc w:val="both"/>
      </w:pPr>
      <w:r>
        <w:t xml:space="preserve">Our sample consists of </w:t>
      </w:r>
      <w:r w:rsidRPr="00146A4D">
        <w:t>50</w:t>
      </w:r>
      <w:r>
        <w:t>,</w:t>
      </w:r>
      <w:r w:rsidRPr="00146A4D">
        <w:t xml:space="preserve">499 </w:t>
      </w:r>
      <w:r>
        <w:t xml:space="preserve">ward-days. There were </w:t>
      </w:r>
      <w:r w:rsidRPr="00B16F04">
        <w:t>38</w:t>
      </w:r>
      <w:r>
        <w:t>,</w:t>
      </w:r>
      <w:r w:rsidRPr="00B16F04">
        <w:t xml:space="preserve">373 </w:t>
      </w:r>
      <w:r w:rsidRPr="006F1B3E">
        <w:t>patient incident</w:t>
      </w:r>
      <w:r>
        <w:t xml:space="preserve">s (25% incurring in no harm) occurring over </w:t>
      </w:r>
      <w:r w:rsidRPr="007077DE">
        <w:t>19</w:t>
      </w:r>
      <w:r>
        <w:t>,</w:t>
      </w:r>
      <w:r w:rsidRPr="007077DE">
        <w:t xml:space="preserve">074 </w:t>
      </w:r>
      <w:r>
        <w:t>ward-days, whilst there w</w:t>
      </w:r>
      <w:r w:rsidR="002A1E11">
        <w:t>ere</w:t>
      </w:r>
      <w:r>
        <w:t xml:space="preserve"> no incident</w:t>
      </w:r>
      <w:r w:rsidR="002A1E11">
        <w:t>s</w:t>
      </w:r>
      <w:r>
        <w:t xml:space="preserve"> in the remaining</w:t>
      </w:r>
      <w:r w:rsidRPr="00557B21">
        <w:t xml:space="preserve"> 31</w:t>
      </w:r>
      <w:r>
        <w:t>,</w:t>
      </w:r>
      <w:r w:rsidRPr="00557B21">
        <w:t>425</w:t>
      </w:r>
      <w:r>
        <w:t xml:space="preserve"> ward-days. The overall incident rate was 55.72 incidents per 1000 occupied bed-days. </w:t>
      </w:r>
      <w:r w:rsidR="007E7508">
        <w:t xml:space="preserve">Considering figures </w:t>
      </w:r>
      <w:r w:rsidR="00044924">
        <w:t>published at the time of the study, this is in line with the average incident rate across England in Mental Health and Community Trusts</w:t>
      </w:r>
      <w:r w:rsidR="00D177F7">
        <w:t xml:space="preserve"> (</w:t>
      </w:r>
      <w:r w:rsidR="000035F5">
        <w:t>i.e.,</w:t>
      </w:r>
      <w:r w:rsidR="00D177F7">
        <w:t xml:space="preserve"> </w:t>
      </w:r>
      <w:r w:rsidR="000035F5">
        <w:t>57.26 incidents per 1000 occupied bed-days)</w:t>
      </w:r>
      <w:r w:rsidR="00044924">
        <w:t>.</w:t>
      </w:r>
      <w:r w:rsidR="007D0DA1">
        <w:fldChar w:fldCharType="begin"/>
      </w:r>
      <w:r w:rsidR="007D0DA1">
        <w:instrText xml:space="preserve"> ADDIN EN.CITE &lt;EndNote&gt;&lt;Cite&gt;&lt;Author&gt;National Reporting and Learning System&lt;/Author&gt;&lt;Year&gt;2019&lt;/Year&gt;&lt;RecNum&gt;1685&lt;/RecNum&gt;&lt;DisplayText&gt;&lt;style face="superscript"&gt;37&lt;/style&gt;&lt;/DisplayText&gt;&lt;record&gt;&lt;rec-number&gt;1685&lt;/rec-number&gt;&lt;foreign-keys&gt;&lt;key app="EN" db-id="9z25saraxzrexjevsw8x9pto22x9azzfvrtt" timestamp="1690814165"&gt;1685&lt;/key&gt;&lt;/foreign-keys&gt;&lt;ref-type name="Online Database"&gt;45&lt;/ref-type&gt;&lt;contributors&gt;&lt;authors&gt;&lt;author&gt;National Reporting and Learning System, &lt;/author&gt;&lt;/authors&gt;&lt;/contributors&gt;&lt;titles&gt;&lt;title&gt;Organisation patient safety incident reports: 25 September 2019&lt;/title&gt;&lt;/titles&gt;&lt;dates&gt;&lt;year&gt;2019&lt;/year&gt;&lt;/dates&gt;&lt;urls&gt;&lt;related-urls&gt;&lt;url&gt;https://webarchive.nationalarchives.gov.uk/ukgwa/20200501111014/https://improvement.nhs.uk/resources/organisation-patient-safety-incident-reports-25-september-2019/&lt;/url&gt;&lt;/related-urls&gt;&lt;/urls&gt;&lt;/record&gt;&lt;/Cite&gt;&lt;/EndNote&gt;</w:instrText>
      </w:r>
      <w:r w:rsidR="007D0DA1">
        <w:fldChar w:fldCharType="separate"/>
      </w:r>
      <w:r w:rsidR="007D0DA1" w:rsidRPr="007D0DA1">
        <w:rPr>
          <w:noProof/>
          <w:vertAlign w:val="superscript"/>
        </w:rPr>
        <w:t>37</w:t>
      </w:r>
      <w:r w:rsidR="007D0DA1">
        <w:fldChar w:fldCharType="end"/>
      </w:r>
      <w:r w:rsidR="00044924">
        <w:t xml:space="preserve"> </w:t>
      </w:r>
      <w:r>
        <w:t xml:space="preserve">The incident rate was higher in mental health wards (74.62 incidents per 1000 occupied bed-days) compared to physical health wards (22.93 incidents per 1000 occupied bed-days). The incident rate increased every year, with </w:t>
      </w:r>
      <w:r w:rsidRPr="00E85112">
        <w:t>46.88</w:t>
      </w:r>
      <w:r>
        <w:t xml:space="preserve"> incidents per 1000 bed-days in Year 1 (2018-19), </w:t>
      </w:r>
      <w:r w:rsidRPr="00E85112">
        <w:t>54.26</w:t>
      </w:r>
      <w:r>
        <w:t xml:space="preserve"> in Year 2 (2019-20) and </w:t>
      </w:r>
      <w:r w:rsidRPr="00E85112">
        <w:t>68.16</w:t>
      </w:r>
      <w:r>
        <w:t xml:space="preserve"> in Year 3 (2020-21). </w:t>
      </w:r>
    </w:p>
    <w:p w14:paraId="4F8B901E" w14:textId="38E4192E" w:rsidR="003F36FF" w:rsidRDefault="0058673B" w:rsidP="003F36FF">
      <w:pPr>
        <w:jc w:val="both"/>
      </w:pPr>
      <w:r>
        <w:t xml:space="preserve">There was </w:t>
      </w:r>
      <w:r w:rsidR="002B680B">
        <w:t>considerable variation in the distribution of 12+ hour shifts</w:t>
      </w:r>
      <w:r w:rsidR="00275E9F">
        <w:t xml:space="preserve">. </w:t>
      </w:r>
      <w:r w:rsidR="003F36FF">
        <w:t xml:space="preserve">On average, in each ward-day 26.5% of the shifts were long </w:t>
      </w:r>
      <w:r w:rsidR="00B23720">
        <w:t>shifts</w:t>
      </w:r>
      <w:r w:rsidR="003F36FF">
        <w:t xml:space="preserve">, and the median was 20%. There were </w:t>
      </w:r>
      <w:r w:rsidR="003F36FF" w:rsidRPr="007F2900">
        <w:rPr>
          <w:rFonts w:ascii="Calibri" w:eastAsia="Times New Roman" w:hAnsi="Calibri" w:cs="Calibri"/>
          <w:color w:val="000000"/>
        </w:rPr>
        <w:t>8543</w:t>
      </w:r>
      <w:r w:rsidR="003F36FF">
        <w:t xml:space="preserve"> (17%) ward-days with no long shifts, and most ward-days (n= </w:t>
      </w:r>
      <w:r w:rsidR="003F36FF" w:rsidRPr="002C6A58">
        <w:t>10</w:t>
      </w:r>
      <w:r w:rsidR="003F36FF">
        <w:t>,</w:t>
      </w:r>
      <w:r w:rsidR="003F36FF" w:rsidRPr="002C6A58">
        <w:t>154</w:t>
      </w:r>
      <w:r w:rsidR="003F36FF">
        <w:t xml:space="preserve">, </w:t>
      </w:r>
      <w:r w:rsidR="003F36FF" w:rsidRPr="002C6A58">
        <w:t>20</w:t>
      </w:r>
      <w:r w:rsidR="003F36FF">
        <w:t xml:space="preserve">%) </w:t>
      </w:r>
      <w:r w:rsidR="000205E9">
        <w:t xml:space="preserve">used </w:t>
      </w:r>
      <w:r w:rsidR="003F36FF">
        <w:t xml:space="preserve">between 1 and 10% of long shifts. On 578 ward-days (1%) there were only long shifts. </w:t>
      </w:r>
    </w:p>
    <w:p w14:paraId="3824AF2F" w14:textId="21A6D25A" w:rsidR="003F36FF" w:rsidRDefault="003F36FF" w:rsidP="003F36FF">
      <w:r>
        <w:t xml:space="preserve">The </w:t>
      </w:r>
      <w:r w:rsidR="00566108">
        <w:t xml:space="preserve">use </w:t>
      </w:r>
      <w:r>
        <w:t xml:space="preserve">of 12+ hour shifts varied between and within wards, as shown in the box plot – Supplementary Material Figure 1.  </w:t>
      </w:r>
    </w:p>
    <w:p w14:paraId="72616135" w14:textId="77777777" w:rsidR="003F36FF" w:rsidRDefault="003F36FF" w:rsidP="003F36FF"/>
    <w:p w14:paraId="1CDB24DE" w14:textId="77777777" w:rsidR="003F36FF" w:rsidRDefault="003F36FF" w:rsidP="003F36FF">
      <w:pPr>
        <w:sectPr w:rsidR="003F36FF" w:rsidSect="00553B56">
          <w:footerReference w:type="default" r:id="rId12"/>
          <w:pgSz w:w="11906" w:h="16838"/>
          <w:pgMar w:top="1440" w:right="1440" w:bottom="1440" w:left="1440" w:header="708" w:footer="708" w:gutter="0"/>
          <w:cols w:space="708"/>
          <w:docGrid w:linePitch="360"/>
        </w:sectPr>
      </w:pPr>
    </w:p>
    <w:p w14:paraId="1E2220CF" w14:textId="1827821D" w:rsidR="003F36FF" w:rsidRDefault="003F36FF" w:rsidP="003F36FF">
      <w:pPr>
        <w:jc w:val="both"/>
      </w:pPr>
      <w:r>
        <w:lastRenderedPageBreak/>
        <w:t xml:space="preserve">The </w:t>
      </w:r>
      <w:r w:rsidR="00566108">
        <w:t xml:space="preserve">use </w:t>
      </w:r>
      <w:r>
        <w:t xml:space="preserve">of long shifts varied across mental and physical health wards (Figure 1). Shifts of 12+ hours were </w:t>
      </w:r>
      <w:r w:rsidR="00566108">
        <w:t xml:space="preserve">used </w:t>
      </w:r>
      <w:r>
        <w:t xml:space="preserve">more frequently in mental health children wards (mean: 60%) and physical health (mean 37%) than mental health wards (mean: 18%). The use of 12+ hour shifts at the ward-day level increased across years. Specifically, in Year 1, on average long shifts represented 15.4% of all shifts, 20% in Year 2 and 25% in Year 3. </w:t>
      </w:r>
    </w:p>
    <w:p w14:paraId="59273CF8" w14:textId="78E7425D" w:rsidR="001E3151" w:rsidRDefault="00552039" w:rsidP="003F36FF">
      <w:pPr>
        <w:jc w:val="both"/>
      </w:pPr>
      <w:r>
        <w:t xml:space="preserve">The mean proportion of shifts worked by substantive staff was </w:t>
      </w:r>
      <w:r w:rsidR="00DF2BB3">
        <w:t>78%, while 19% and 3% of shifts were worked by bank and agency staff, respectively.</w:t>
      </w:r>
      <w:r w:rsidR="003C1256">
        <w:t xml:space="preserve"> The mean </w:t>
      </w:r>
      <w:r w:rsidR="0059770B">
        <w:t xml:space="preserve">nursing </w:t>
      </w:r>
      <w:r w:rsidR="000B3AD6">
        <w:t>staff-per-bed ratio was 1.52</w:t>
      </w:r>
      <w:r w:rsidR="00024FE9">
        <w:t>. The mean proportion of hours covered by RNs was 4</w:t>
      </w:r>
      <w:r w:rsidR="00332D12">
        <w:t xml:space="preserve">1% and 58% were worked by Healthcare Support Workers and Nursing Associates. </w:t>
      </w:r>
    </w:p>
    <w:p w14:paraId="1E51559B" w14:textId="73858BAD" w:rsidR="003F36FF" w:rsidRDefault="003F36FF" w:rsidP="003F36FF">
      <w:pPr>
        <w:jc w:val="both"/>
      </w:pPr>
      <w:r>
        <w:t xml:space="preserve">Table 1 reports the unadjusted and fully adjusted estimates for the long shift linear, </w:t>
      </w:r>
      <w:proofErr w:type="gramStart"/>
      <w:r>
        <w:t>squared</w:t>
      </w:r>
      <w:proofErr w:type="gramEnd"/>
      <w:r>
        <w:t xml:space="preserve"> and cubic terms from the negative binomial and Poisson mixed-effects regressions. The full models including the covariates are available in the Supplementary Material (Table S1). </w:t>
      </w:r>
    </w:p>
    <w:p w14:paraId="654C5D96" w14:textId="77777777" w:rsidR="003F36FF" w:rsidRPr="00ED12FD" w:rsidRDefault="003F36FF" w:rsidP="003F36FF">
      <w:pPr>
        <w:jc w:val="both"/>
      </w:pPr>
    </w:p>
    <w:p w14:paraId="314DDBD3" w14:textId="77777777" w:rsidR="003F36FF" w:rsidRPr="00ED12FD" w:rsidRDefault="003F36FF" w:rsidP="003F36FF">
      <w:pPr>
        <w:pStyle w:val="Caption"/>
        <w:keepNext/>
        <w:rPr>
          <w:i/>
          <w:iCs w:val="0"/>
          <w:color w:val="auto"/>
          <w:sz w:val="22"/>
          <w:szCs w:val="22"/>
        </w:rPr>
      </w:pPr>
      <w:r w:rsidRPr="00943271">
        <w:rPr>
          <w:b/>
          <w:bCs/>
          <w:iCs w:val="0"/>
          <w:color w:val="auto"/>
          <w:sz w:val="22"/>
          <w:szCs w:val="22"/>
        </w:rPr>
        <w:t xml:space="preserve">Table </w:t>
      </w:r>
      <w:r w:rsidRPr="00943271">
        <w:rPr>
          <w:b/>
          <w:bCs/>
          <w:i/>
          <w:iCs w:val="0"/>
          <w:color w:val="auto"/>
          <w:sz w:val="22"/>
          <w:szCs w:val="22"/>
        </w:rPr>
        <w:fldChar w:fldCharType="begin"/>
      </w:r>
      <w:r w:rsidRPr="00943271">
        <w:rPr>
          <w:b/>
          <w:bCs/>
          <w:iCs w:val="0"/>
          <w:color w:val="auto"/>
          <w:sz w:val="22"/>
          <w:szCs w:val="22"/>
        </w:rPr>
        <w:instrText xml:space="preserve"> SEQ Table \* ARABIC </w:instrText>
      </w:r>
      <w:r w:rsidRPr="00943271">
        <w:rPr>
          <w:b/>
          <w:bCs/>
          <w:i/>
          <w:iCs w:val="0"/>
          <w:color w:val="auto"/>
          <w:sz w:val="22"/>
          <w:szCs w:val="22"/>
        </w:rPr>
        <w:fldChar w:fldCharType="separate"/>
      </w:r>
      <w:r>
        <w:rPr>
          <w:b/>
          <w:bCs/>
          <w:iCs w:val="0"/>
          <w:noProof/>
          <w:color w:val="auto"/>
          <w:sz w:val="22"/>
          <w:szCs w:val="22"/>
        </w:rPr>
        <w:t>1</w:t>
      </w:r>
      <w:r w:rsidRPr="00943271">
        <w:rPr>
          <w:b/>
          <w:bCs/>
          <w:i/>
          <w:iCs w:val="0"/>
          <w:color w:val="auto"/>
          <w:sz w:val="22"/>
          <w:szCs w:val="22"/>
        </w:rPr>
        <w:fldChar w:fldCharType="end"/>
      </w:r>
      <w:r w:rsidRPr="00ED12FD">
        <w:rPr>
          <w:iCs w:val="0"/>
          <w:color w:val="auto"/>
          <w:sz w:val="22"/>
          <w:szCs w:val="22"/>
        </w:rPr>
        <w:tab/>
        <w:t xml:space="preserve"> </w:t>
      </w:r>
      <w:r>
        <w:rPr>
          <w:iCs w:val="0"/>
          <w:color w:val="auto"/>
          <w:sz w:val="22"/>
          <w:szCs w:val="22"/>
        </w:rPr>
        <w:t>N</w:t>
      </w:r>
      <w:r w:rsidRPr="00ED12FD">
        <w:rPr>
          <w:iCs w:val="0"/>
          <w:color w:val="auto"/>
          <w:sz w:val="22"/>
          <w:szCs w:val="22"/>
        </w:rPr>
        <w:t xml:space="preserve">egative binomial and Poisson </w:t>
      </w:r>
      <w:r>
        <w:rPr>
          <w:iCs w:val="0"/>
          <w:color w:val="auto"/>
          <w:sz w:val="22"/>
          <w:szCs w:val="22"/>
        </w:rPr>
        <w:t>m</w:t>
      </w:r>
      <w:r w:rsidRPr="00ED12FD">
        <w:rPr>
          <w:iCs w:val="0"/>
          <w:color w:val="auto"/>
          <w:sz w:val="22"/>
          <w:szCs w:val="22"/>
        </w:rPr>
        <w:t>ixed-effect</w:t>
      </w:r>
      <w:r>
        <w:rPr>
          <w:iCs w:val="0"/>
          <w:color w:val="auto"/>
          <w:sz w:val="22"/>
          <w:szCs w:val="22"/>
        </w:rPr>
        <w:t>s</w:t>
      </w:r>
      <w:r w:rsidRPr="00ED12FD">
        <w:rPr>
          <w:iCs w:val="0"/>
          <w:color w:val="auto"/>
          <w:sz w:val="22"/>
          <w:szCs w:val="22"/>
        </w:rPr>
        <w:t xml:space="preserve"> regression </w:t>
      </w:r>
      <w:r>
        <w:rPr>
          <w:iCs w:val="0"/>
          <w:color w:val="auto"/>
          <w:sz w:val="22"/>
          <w:szCs w:val="22"/>
        </w:rPr>
        <w:t>coefficients</w:t>
      </w:r>
      <w:r w:rsidRPr="00ED12FD">
        <w:rPr>
          <w:iCs w:val="0"/>
          <w:color w:val="auto"/>
          <w:sz w:val="22"/>
          <w:szCs w:val="22"/>
        </w:rPr>
        <w:t xml:space="preserve"> </w:t>
      </w:r>
      <w:r>
        <w:rPr>
          <w:iCs w:val="0"/>
          <w:color w:val="auto"/>
          <w:sz w:val="22"/>
          <w:szCs w:val="22"/>
        </w:rPr>
        <w:t>for</w:t>
      </w:r>
      <w:r w:rsidRPr="00ED12FD">
        <w:rPr>
          <w:iCs w:val="0"/>
          <w:color w:val="auto"/>
          <w:sz w:val="22"/>
          <w:szCs w:val="22"/>
        </w:rPr>
        <w:t xml:space="preserve"> the association between 12+ hours shifts and patient </w:t>
      </w:r>
      <w:proofErr w:type="gramStart"/>
      <w:r w:rsidRPr="00ED12FD">
        <w:rPr>
          <w:iCs w:val="0"/>
          <w:color w:val="auto"/>
          <w:sz w:val="22"/>
          <w:szCs w:val="22"/>
        </w:rPr>
        <w:t>incidents</w:t>
      </w:r>
      <w:proofErr w:type="gramEnd"/>
    </w:p>
    <w:tbl>
      <w:tblPr>
        <w:tblStyle w:val="TableGrid"/>
        <w:tblW w:w="8926" w:type="dxa"/>
        <w:tblLayout w:type="fixed"/>
        <w:tblLook w:val="04A0" w:firstRow="1" w:lastRow="0" w:firstColumn="1" w:lastColumn="0" w:noHBand="0" w:noVBand="1"/>
      </w:tblPr>
      <w:tblGrid>
        <w:gridCol w:w="3114"/>
        <w:gridCol w:w="1417"/>
        <w:gridCol w:w="1418"/>
        <w:gridCol w:w="1559"/>
        <w:gridCol w:w="1418"/>
      </w:tblGrid>
      <w:tr w:rsidR="003F36FF" w:rsidRPr="00D95B39" w14:paraId="266946AB" w14:textId="77777777" w:rsidTr="003E2E0F">
        <w:trPr>
          <w:trHeight w:val="300"/>
        </w:trPr>
        <w:tc>
          <w:tcPr>
            <w:tcW w:w="8926" w:type="dxa"/>
            <w:gridSpan w:val="5"/>
          </w:tcPr>
          <w:p w14:paraId="12F6F031" w14:textId="77777777" w:rsidR="003F36FF" w:rsidRPr="00D95B39" w:rsidRDefault="003F36FF" w:rsidP="003E2E0F">
            <w:pPr>
              <w:jc w:val="center"/>
              <w:rPr>
                <w:b/>
                <w:bCs/>
                <w:sz w:val="21"/>
                <w:szCs w:val="21"/>
              </w:rPr>
            </w:pPr>
            <w:r>
              <w:rPr>
                <w:b/>
                <w:bCs/>
                <w:sz w:val="21"/>
                <w:szCs w:val="21"/>
              </w:rPr>
              <w:t>N</w:t>
            </w:r>
            <w:r w:rsidRPr="00D95B39">
              <w:rPr>
                <w:b/>
                <w:bCs/>
                <w:sz w:val="21"/>
                <w:szCs w:val="21"/>
              </w:rPr>
              <w:t xml:space="preserve">egative binomial </w:t>
            </w:r>
            <w:r>
              <w:rPr>
                <w:b/>
                <w:bCs/>
                <w:sz w:val="21"/>
                <w:szCs w:val="21"/>
              </w:rPr>
              <w:t>m</w:t>
            </w:r>
            <w:r w:rsidRPr="00D95B39">
              <w:rPr>
                <w:b/>
                <w:bCs/>
                <w:sz w:val="21"/>
                <w:szCs w:val="21"/>
              </w:rPr>
              <w:t>ixed</w:t>
            </w:r>
            <w:r>
              <w:rPr>
                <w:b/>
                <w:bCs/>
                <w:sz w:val="21"/>
                <w:szCs w:val="21"/>
              </w:rPr>
              <w:t>-</w:t>
            </w:r>
            <w:r w:rsidRPr="00D95B39">
              <w:rPr>
                <w:b/>
                <w:bCs/>
                <w:sz w:val="21"/>
                <w:szCs w:val="21"/>
              </w:rPr>
              <w:t>effect</w:t>
            </w:r>
            <w:r>
              <w:rPr>
                <w:b/>
                <w:bCs/>
                <w:sz w:val="21"/>
                <w:szCs w:val="21"/>
              </w:rPr>
              <w:t>s</w:t>
            </w:r>
            <w:r w:rsidRPr="00D95B39">
              <w:rPr>
                <w:b/>
                <w:bCs/>
                <w:sz w:val="21"/>
                <w:szCs w:val="21"/>
              </w:rPr>
              <w:t xml:space="preserve"> regressions</w:t>
            </w:r>
          </w:p>
        </w:tc>
      </w:tr>
      <w:tr w:rsidR="003F36FF" w:rsidRPr="00D95B39" w14:paraId="0249B398" w14:textId="77777777" w:rsidTr="003E2E0F">
        <w:trPr>
          <w:trHeight w:val="300"/>
        </w:trPr>
        <w:tc>
          <w:tcPr>
            <w:tcW w:w="3114" w:type="dxa"/>
            <w:noWrap/>
            <w:hideMark/>
          </w:tcPr>
          <w:p w14:paraId="2FC8D0CF" w14:textId="77777777" w:rsidR="003F36FF" w:rsidRPr="00D95B39" w:rsidRDefault="003F36FF" w:rsidP="003E2E0F">
            <w:pPr>
              <w:rPr>
                <w:sz w:val="21"/>
                <w:szCs w:val="21"/>
              </w:rPr>
            </w:pPr>
            <w:r w:rsidRPr="00D95B39">
              <w:rPr>
                <w:sz w:val="21"/>
                <w:szCs w:val="21"/>
              </w:rPr>
              <w:t> </w:t>
            </w:r>
          </w:p>
        </w:tc>
        <w:tc>
          <w:tcPr>
            <w:tcW w:w="2835" w:type="dxa"/>
            <w:gridSpan w:val="2"/>
          </w:tcPr>
          <w:p w14:paraId="45FF6200" w14:textId="77777777" w:rsidR="003F36FF" w:rsidRPr="00D95B39" w:rsidRDefault="003F36FF" w:rsidP="003E2E0F">
            <w:pPr>
              <w:jc w:val="center"/>
              <w:rPr>
                <w:b/>
                <w:bCs/>
                <w:sz w:val="21"/>
                <w:szCs w:val="21"/>
              </w:rPr>
            </w:pPr>
            <w:r w:rsidRPr="00D95B39">
              <w:rPr>
                <w:b/>
                <w:bCs/>
                <w:sz w:val="21"/>
                <w:szCs w:val="21"/>
              </w:rPr>
              <w:t>Patient incidents (unadjusted)</w:t>
            </w:r>
          </w:p>
        </w:tc>
        <w:tc>
          <w:tcPr>
            <w:tcW w:w="2977" w:type="dxa"/>
            <w:gridSpan w:val="2"/>
            <w:noWrap/>
            <w:hideMark/>
          </w:tcPr>
          <w:p w14:paraId="715F7ACE" w14:textId="77777777" w:rsidR="003F36FF" w:rsidRPr="00D95B39" w:rsidRDefault="003F36FF" w:rsidP="003E2E0F">
            <w:pPr>
              <w:jc w:val="center"/>
              <w:rPr>
                <w:b/>
                <w:bCs/>
                <w:sz w:val="21"/>
                <w:szCs w:val="21"/>
              </w:rPr>
            </w:pPr>
            <w:r w:rsidRPr="00D95B39">
              <w:rPr>
                <w:b/>
                <w:bCs/>
                <w:sz w:val="21"/>
                <w:szCs w:val="21"/>
              </w:rPr>
              <w:t xml:space="preserve">Patient incidents </w:t>
            </w:r>
          </w:p>
          <w:p w14:paraId="76F724BF" w14:textId="77777777" w:rsidR="003F36FF" w:rsidRPr="00D95B39" w:rsidRDefault="003F36FF" w:rsidP="003E2E0F">
            <w:pPr>
              <w:jc w:val="center"/>
              <w:rPr>
                <w:b/>
                <w:bCs/>
                <w:sz w:val="21"/>
                <w:szCs w:val="21"/>
              </w:rPr>
            </w:pPr>
            <w:r w:rsidRPr="00D95B39">
              <w:rPr>
                <w:b/>
                <w:bCs/>
                <w:sz w:val="21"/>
                <w:szCs w:val="21"/>
              </w:rPr>
              <w:t>(adjusted</w:t>
            </w:r>
            <w:r w:rsidRPr="00D95B39">
              <w:rPr>
                <w:rFonts w:cstheme="minorHAnsi"/>
                <w:b/>
                <w:bCs/>
                <w:sz w:val="21"/>
                <w:szCs w:val="21"/>
                <w:vertAlign w:val="superscript"/>
              </w:rPr>
              <w:t>‡</w:t>
            </w:r>
            <w:r w:rsidRPr="00D95B39">
              <w:rPr>
                <w:b/>
                <w:bCs/>
                <w:sz w:val="21"/>
                <w:szCs w:val="21"/>
              </w:rPr>
              <w:t>)</w:t>
            </w:r>
          </w:p>
        </w:tc>
      </w:tr>
      <w:tr w:rsidR="003F36FF" w:rsidRPr="00D95B39" w14:paraId="25509305" w14:textId="77777777" w:rsidTr="003E2E0F">
        <w:trPr>
          <w:trHeight w:val="300"/>
        </w:trPr>
        <w:tc>
          <w:tcPr>
            <w:tcW w:w="3114" w:type="dxa"/>
            <w:noWrap/>
            <w:hideMark/>
          </w:tcPr>
          <w:p w14:paraId="607B799A" w14:textId="77777777" w:rsidR="003F36FF" w:rsidRPr="00D95B39" w:rsidRDefault="003F36FF" w:rsidP="003E2E0F">
            <w:pPr>
              <w:rPr>
                <w:sz w:val="21"/>
                <w:szCs w:val="21"/>
              </w:rPr>
            </w:pPr>
            <w:r w:rsidRPr="00D95B39">
              <w:rPr>
                <w:sz w:val="21"/>
                <w:szCs w:val="21"/>
              </w:rPr>
              <w:t> </w:t>
            </w:r>
          </w:p>
        </w:tc>
        <w:tc>
          <w:tcPr>
            <w:tcW w:w="1417" w:type="dxa"/>
          </w:tcPr>
          <w:p w14:paraId="7BF4E94D" w14:textId="77777777" w:rsidR="003F36FF" w:rsidRPr="00D95B39" w:rsidRDefault="003F36FF" w:rsidP="003E2E0F">
            <w:pPr>
              <w:jc w:val="center"/>
              <w:rPr>
                <w:b/>
                <w:bCs/>
                <w:sz w:val="21"/>
                <w:szCs w:val="21"/>
              </w:rPr>
            </w:pPr>
            <w:r w:rsidRPr="00D95B39">
              <w:rPr>
                <w:b/>
                <w:bCs/>
                <w:sz w:val="21"/>
                <w:szCs w:val="21"/>
              </w:rPr>
              <w:t>B</w:t>
            </w:r>
          </w:p>
        </w:tc>
        <w:tc>
          <w:tcPr>
            <w:tcW w:w="1418" w:type="dxa"/>
          </w:tcPr>
          <w:p w14:paraId="7DA73671" w14:textId="77777777" w:rsidR="003F36FF" w:rsidRPr="00D95B39" w:rsidRDefault="003F36FF" w:rsidP="003E2E0F">
            <w:pPr>
              <w:jc w:val="center"/>
              <w:rPr>
                <w:b/>
                <w:bCs/>
                <w:sz w:val="21"/>
                <w:szCs w:val="21"/>
              </w:rPr>
            </w:pPr>
            <w:r w:rsidRPr="00D95B39">
              <w:rPr>
                <w:b/>
                <w:bCs/>
                <w:sz w:val="21"/>
                <w:szCs w:val="21"/>
              </w:rPr>
              <w:t>SE</w:t>
            </w:r>
          </w:p>
        </w:tc>
        <w:tc>
          <w:tcPr>
            <w:tcW w:w="1559" w:type="dxa"/>
            <w:noWrap/>
            <w:hideMark/>
          </w:tcPr>
          <w:p w14:paraId="12E0767A" w14:textId="77777777" w:rsidR="003F36FF" w:rsidRPr="00D95B39" w:rsidRDefault="003F36FF" w:rsidP="003E2E0F">
            <w:pPr>
              <w:jc w:val="center"/>
              <w:rPr>
                <w:b/>
                <w:bCs/>
                <w:sz w:val="21"/>
                <w:szCs w:val="21"/>
              </w:rPr>
            </w:pPr>
            <w:r w:rsidRPr="00D95B39">
              <w:rPr>
                <w:b/>
                <w:bCs/>
                <w:sz w:val="21"/>
                <w:szCs w:val="21"/>
              </w:rPr>
              <w:t>B</w:t>
            </w:r>
          </w:p>
        </w:tc>
        <w:tc>
          <w:tcPr>
            <w:tcW w:w="1418" w:type="dxa"/>
            <w:noWrap/>
            <w:hideMark/>
          </w:tcPr>
          <w:p w14:paraId="482DEFAD" w14:textId="77777777" w:rsidR="003F36FF" w:rsidRPr="00D95B39" w:rsidRDefault="003F36FF" w:rsidP="003E2E0F">
            <w:pPr>
              <w:jc w:val="center"/>
              <w:rPr>
                <w:b/>
                <w:bCs/>
                <w:sz w:val="21"/>
                <w:szCs w:val="21"/>
              </w:rPr>
            </w:pPr>
            <w:r w:rsidRPr="00D95B39">
              <w:rPr>
                <w:b/>
                <w:bCs/>
                <w:sz w:val="21"/>
                <w:szCs w:val="21"/>
              </w:rPr>
              <w:t>SE</w:t>
            </w:r>
          </w:p>
        </w:tc>
      </w:tr>
      <w:tr w:rsidR="003F36FF" w:rsidRPr="00D95B39" w14:paraId="1BCA3CB0" w14:textId="77777777" w:rsidTr="003E2E0F">
        <w:trPr>
          <w:trHeight w:val="300"/>
        </w:trPr>
        <w:tc>
          <w:tcPr>
            <w:tcW w:w="3114" w:type="dxa"/>
            <w:noWrap/>
            <w:hideMark/>
          </w:tcPr>
          <w:p w14:paraId="1F24F21F" w14:textId="77777777" w:rsidR="003F36FF" w:rsidRPr="00D95B39" w:rsidRDefault="003F36FF" w:rsidP="003E2E0F">
            <w:pPr>
              <w:rPr>
                <w:sz w:val="21"/>
                <w:szCs w:val="21"/>
              </w:rPr>
            </w:pPr>
            <w:r w:rsidRPr="00D95B39">
              <w:rPr>
                <w:sz w:val="21"/>
                <w:szCs w:val="21"/>
              </w:rPr>
              <w:t>Proportion of long shifts</w:t>
            </w:r>
          </w:p>
        </w:tc>
        <w:tc>
          <w:tcPr>
            <w:tcW w:w="1417" w:type="dxa"/>
          </w:tcPr>
          <w:p w14:paraId="676957CA" w14:textId="77777777" w:rsidR="003F36FF" w:rsidRPr="00D95B39" w:rsidRDefault="003F36FF" w:rsidP="003E2E0F">
            <w:pPr>
              <w:rPr>
                <w:sz w:val="21"/>
                <w:szCs w:val="21"/>
              </w:rPr>
            </w:pPr>
            <w:r w:rsidRPr="00D95B39">
              <w:rPr>
                <w:sz w:val="21"/>
                <w:szCs w:val="21"/>
              </w:rPr>
              <w:t>0.34*</w:t>
            </w:r>
          </w:p>
        </w:tc>
        <w:tc>
          <w:tcPr>
            <w:tcW w:w="1418" w:type="dxa"/>
          </w:tcPr>
          <w:p w14:paraId="4F59D9FE" w14:textId="77777777" w:rsidR="003F36FF" w:rsidRPr="00D95B39" w:rsidRDefault="003F36FF" w:rsidP="003E2E0F">
            <w:pPr>
              <w:rPr>
                <w:sz w:val="21"/>
                <w:szCs w:val="21"/>
              </w:rPr>
            </w:pPr>
            <w:r w:rsidRPr="00D95B39">
              <w:rPr>
                <w:sz w:val="21"/>
                <w:szCs w:val="21"/>
              </w:rPr>
              <w:t>0.19</w:t>
            </w:r>
          </w:p>
        </w:tc>
        <w:tc>
          <w:tcPr>
            <w:tcW w:w="1559" w:type="dxa"/>
            <w:noWrap/>
            <w:hideMark/>
          </w:tcPr>
          <w:p w14:paraId="450CB78B" w14:textId="77777777" w:rsidR="003F36FF" w:rsidRPr="00D95B39" w:rsidRDefault="003F36FF" w:rsidP="003E2E0F">
            <w:pPr>
              <w:rPr>
                <w:sz w:val="21"/>
                <w:szCs w:val="21"/>
              </w:rPr>
            </w:pPr>
            <w:r w:rsidRPr="00D95B39">
              <w:rPr>
                <w:sz w:val="21"/>
                <w:szCs w:val="21"/>
              </w:rPr>
              <w:t>0.48*</w:t>
            </w:r>
          </w:p>
        </w:tc>
        <w:tc>
          <w:tcPr>
            <w:tcW w:w="1418" w:type="dxa"/>
            <w:noWrap/>
            <w:hideMark/>
          </w:tcPr>
          <w:p w14:paraId="13EA3A46" w14:textId="77777777" w:rsidR="003F36FF" w:rsidRPr="00D95B39" w:rsidRDefault="003F36FF" w:rsidP="003E2E0F">
            <w:pPr>
              <w:rPr>
                <w:sz w:val="21"/>
                <w:szCs w:val="21"/>
              </w:rPr>
            </w:pPr>
            <w:r w:rsidRPr="00D95B39">
              <w:rPr>
                <w:sz w:val="21"/>
                <w:szCs w:val="21"/>
              </w:rPr>
              <w:t>0.</w:t>
            </w:r>
            <w:r>
              <w:rPr>
                <w:sz w:val="21"/>
                <w:szCs w:val="21"/>
              </w:rPr>
              <w:t>20</w:t>
            </w:r>
          </w:p>
        </w:tc>
      </w:tr>
      <w:tr w:rsidR="003F36FF" w:rsidRPr="00D95B39" w14:paraId="73BDC414" w14:textId="77777777" w:rsidTr="003E2E0F">
        <w:trPr>
          <w:trHeight w:val="300"/>
        </w:trPr>
        <w:tc>
          <w:tcPr>
            <w:tcW w:w="3114" w:type="dxa"/>
            <w:noWrap/>
            <w:hideMark/>
          </w:tcPr>
          <w:p w14:paraId="3886FAB0" w14:textId="77777777" w:rsidR="003F36FF" w:rsidRPr="00D95B39" w:rsidRDefault="003F36FF" w:rsidP="003E2E0F">
            <w:pPr>
              <w:rPr>
                <w:sz w:val="21"/>
                <w:szCs w:val="21"/>
              </w:rPr>
            </w:pPr>
            <w:r w:rsidRPr="00D95B39">
              <w:rPr>
                <w:sz w:val="21"/>
                <w:szCs w:val="21"/>
              </w:rPr>
              <w:t>Proportion of long shift squared</w:t>
            </w:r>
          </w:p>
        </w:tc>
        <w:tc>
          <w:tcPr>
            <w:tcW w:w="1417" w:type="dxa"/>
          </w:tcPr>
          <w:p w14:paraId="2D4C081B" w14:textId="77777777" w:rsidR="003F36FF" w:rsidRPr="00D95B39" w:rsidRDefault="003F36FF" w:rsidP="003E2E0F">
            <w:pPr>
              <w:rPr>
                <w:sz w:val="21"/>
                <w:szCs w:val="21"/>
              </w:rPr>
            </w:pPr>
            <w:r w:rsidRPr="00D95B39">
              <w:rPr>
                <w:sz w:val="21"/>
                <w:szCs w:val="21"/>
              </w:rPr>
              <w:t>-1.02*</w:t>
            </w:r>
          </w:p>
        </w:tc>
        <w:tc>
          <w:tcPr>
            <w:tcW w:w="1418" w:type="dxa"/>
          </w:tcPr>
          <w:p w14:paraId="58DFC94D" w14:textId="77777777" w:rsidR="003F36FF" w:rsidRPr="00D95B39" w:rsidRDefault="003F36FF" w:rsidP="003E2E0F">
            <w:pPr>
              <w:rPr>
                <w:sz w:val="21"/>
                <w:szCs w:val="21"/>
              </w:rPr>
            </w:pPr>
            <w:r w:rsidRPr="00D95B39">
              <w:rPr>
                <w:sz w:val="21"/>
                <w:szCs w:val="21"/>
              </w:rPr>
              <w:t>0.54</w:t>
            </w:r>
          </w:p>
        </w:tc>
        <w:tc>
          <w:tcPr>
            <w:tcW w:w="1559" w:type="dxa"/>
            <w:noWrap/>
            <w:hideMark/>
          </w:tcPr>
          <w:p w14:paraId="1C3A727B" w14:textId="77777777" w:rsidR="003F36FF" w:rsidRPr="00D95B39" w:rsidRDefault="003F36FF" w:rsidP="003E2E0F">
            <w:pPr>
              <w:rPr>
                <w:sz w:val="21"/>
                <w:szCs w:val="21"/>
              </w:rPr>
            </w:pPr>
            <w:r w:rsidRPr="00D95B39">
              <w:rPr>
                <w:sz w:val="21"/>
                <w:szCs w:val="21"/>
              </w:rPr>
              <w:t>-1.3</w:t>
            </w:r>
            <w:r>
              <w:rPr>
                <w:sz w:val="21"/>
                <w:szCs w:val="21"/>
              </w:rPr>
              <w:t>3</w:t>
            </w:r>
            <w:r w:rsidRPr="00D95B39">
              <w:rPr>
                <w:sz w:val="21"/>
                <w:szCs w:val="21"/>
              </w:rPr>
              <w:t>*</w:t>
            </w:r>
          </w:p>
        </w:tc>
        <w:tc>
          <w:tcPr>
            <w:tcW w:w="1418" w:type="dxa"/>
            <w:noWrap/>
            <w:hideMark/>
          </w:tcPr>
          <w:p w14:paraId="0946948E" w14:textId="77777777" w:rsidR="003F36FF" w:rsidRPr="00D95B39" w:rsidRDefault="003F36FF" w:rsidP="003E2E0F">
            <w:pPr>
              <w:rPr>
                <w:sz w:val="21"/>
                <w:szCs w:val="21"/>
              </w:rPr>
            </w:pPr>
            <w:r w:rsidRPr="00D95B39">
              <w:rPr>
                <w:sz w:val="21"/>
                <w:szCs w:val="21"/>
              </w:rPr>
              <w:t>0.5</w:t>
            </w:r>
            <w:r>
              <w:rPr>
                <w:sz w:val="21"/>
                <w:szCs w:val="21"/>
              </w:rPr>
              <w:t>7</w:t>
            </w:r>
          </w:p>
        </w:tc>
      </w:tr>
      <w:tr w:rsidR="003F36FF" w:rsidRPr="00D95B39" w14:paraId="64F9B265" w14:textId="77777777" w:rsidTr="003E2E0F">
        <w:trPr>
          <w:trHeight w:val="300"/>
        </w:trPr>
        <w:tc>
          <w:tcPr>
            <w:tcW w:w="3114" w:type="dxa"/>
            <w:noWrap/>
            <w:hideMark/>
          </w:tcPr>
          <w:p w14:paraId="521831D2" w14:textId="77777777" w:rsidR="003F36FF" w:rsidRPr="00D95B39" w:rsidRDefault="003F36FF" w:rsidP="003E2E0F">
            <w:pPr>
              <w:rPr>
                <w:sz w:val="21"/>
                <w:szCs w:val="21"/>
              </w:rPr>
            </w:pPr>
            <w:r w:rsidRPr="00D95B39">
              <w:rPr>
                <w:sz w:val="21"/>
                <w:szCs w:val="21"/>
              </w:rPr>
              <w:t>Proportion of long shifts cubic</w:t>
            </w:r>
          </w:p>
        </w:tc>
        <w:tc>
          <w:tcPr>
            <w:tcW w:w="1417" w:type="dxa"/>
          </w:tcPr>
          <w:p w14:paraId="053C1731" w14:textId="77777777" w:rsidR="003F36FF" w:rsidRPr="00D95B39" w:rsidRDefault="003F36FF" w:rsidP="003E2E0F">
            <w:pPr>
              <w:rPr>
                <w:sz w:val="21"/>
                <w:szCs w:val="21"/>
              </w:rPr>
            </w:pPr>
            <w:r w:rsidRPr="00D95B39">
              <w:rPr>
                <w:sz w:val="21"/>
                <w:szCs w:val="21"/>
              </w:rPr>
              <w:t>0.73*</w:t>
            </w:r>
          </w:p>
        </w:tc>
        <w:tc>
          <w:tcPr>
            <w:tcW w:w="1418" w:type="dxa"/>
          </w:tcPr>
          <w:p w14:paraId="6D52545E" w14:textId="77777777" w:rsidR="003F36FF" w:rsidRPr="00D95B39" w:rsidRDefault="003F36FF" w:rsidP="003E2E0F">
            <w:pPr>
              <w:rPr>
                <w:sz w:val="21"/>
                <w:szCs w:val="21"/>
              </w:rPr>
            </w:pPr>
            <w:r w:rsidRPr="00D95B39">
              <w:rPr>
                <w:sz w:val="21"/>
                <w:szCs w:val="21"/>
              </w:rPr>
              <w:t>0.40</w:t>
            </w:r>
          </w:p>
        </w:tc>
        <w:tc>
          <w:tcPr>
            <w:tcW w:w="1559" w:type="dxa"/>
            <w:noWrap/>
            <w:hideMark/>
          </w:tcPr>
          <w:p w14:paraId="0A7B8261" w14:textId="77777777" w:rsidR="003F36FF" w:rsidRPr="00D95B39" w:rsidRDefault="003F36FF" w:rsidP="003E2E0F">
            <w:pPr>
              <w:rPr>
                <w:sz w:val="21"/>
                <w:szCs w:val="21"/>
              </w:rPr>
            </w:pPr>
            <w:r w:rsidRPr="00D95B39">
              <w:rPr>
                <w:sz w:val="21"/>
                <w:szCs w:val="21"/>
              </w:rPr>
              <w:t>1.</w:t>
            </w:r>
            <w:r>
              <w:rPr>
                <w:sz w:val="21"/>
                <w:szCs w:val="21"/>
              </w:rPr>
              <w:t>08</w:t>
            </w:r>
            <w:r w:rsidRPr="00D95B39">
              <w:rPr>
                <w:sz w:val="21"/>
                <w:szCs w:val="21"/>
              </w:rPr>
              <w:t>*</w:t>
            </w:r>
          </w:p>
        </w:tc>
        <w:tc>
          <w:tcPr>
            <w:tcW w:w="1418" w:type="dxa"/>
            <w:noWrap/>
            <w:hideMark/>
          </w:tcPr>
          <w:p w14:paraId="3F4569D4" w14:textId="77777777" w:rsidR="003F36FF" w:rsidRPr="00D95B39" w:rsidRDefault="003F36FF" w:rsidP="003E2E0F">
            <w:pPr>
              <w:rPr>
                <w:sz w:val="21"/>
                <w:szCs w:val="21"/>
              </w:rPr>
            </w:pPr>
            <w:r w:rsidRPr="00D95B39">
              <w:rPr>
                <w:sz w:val="21"/>
                <w:szCs w:val="21"/>
              </w:rPr>
              <w:t>0.4</w:t>
            </w:r>
            <w:r>
              <w:rPr>
                <w:sz w:val="21"/>
                <w:szCs w:val="21"/>
              </w:rPr>
              <w:t>3</w:t>
            </w:r>
          </w:p>
        </w:tc>
      </w:tr>
      <w:tr w:rsidR="003F36FF" w:rsidRPr="00D95B39" w14:paraId="363D34B8" w14:textId="77777777" w:rsidTr="003E2E0F">
        <w:trPr>
          <w:trHeight w:val="300"/>
        </w:trPr>
        <w:tc>
          <w:tcPr>
            <w:tcW w:w="3114" w:type="dxa"/>
            <w:noWrap/>
          </w:tcPr>
          <w:p w14:paraId="5A3DB85D" w14:textId="77777777" w:rsidR="003F36FF" w:rsidRPr="00D95B39" w:rsidRDefault="003F36FF" w:rsidP="003E2E0F">
            <w:pPr>
              <w:rPr>
                <w:sz w:val="21"/>
                <w:szCs w:val="21"/>
              </w:rPr>
            </w:pPr>
          </w:p>
        </w:tc>
        <w:tc>
          <w:tcPr>
            <w:tcW w:w="1417" w:type="dxa"/>
          </w:tcPr>
          <w:p w14:paraId="0CD6A24D" w14:textId="77777777" w:rsidR="003F36FF" w:rsidRPr="00D95B39" w:rsidRDefault="003F36FF" w:rsidP="003E2E0F">
            <w:pPr>
              <w:rPr>
                <w:sz w:val="21"/>
                <w:szCs w:val="21"/>
              </w:rPr>
            </w:pPr>
            <w:r w:rsidRPr="00D95B39">
              <w:rPr>
                <w:b/>
                <w:bCs/>
                <w:sz w:val="21"/>
                <w:szCs w:val="21"/>
              </w:rPr>
              <w:t>AIC</w:t>
            </w:r>
          </w:p>
        </w:tc>
        <w:tc>
          <w:tcPr>
            <w:tcW w:w="1418" w:type="dxa"/>
          </w:tcPr>
          <w:p w14:paraId="211D27A3" w14:textId="77777777" w:rsidR="003F36FF" w:rsidRPr="00D95B39" w:rsidRDefault="003F36FF" w:rsidP="003E2E0F">
            <w:pPr>
              <w:rPr>
                <w:sz w:val="21"/>
                <w:szCs w:val="21"/>
              </w:rPr>
            </w:pPr>
            <w:r w:rsidRPr="00D95B39">
              <w:rPr>
                <w:b/>
                <w:bCs/>
                <w:sz w:val="21"/>
                <w:szCs w:val="21"/>
              </w:rPr>
              <w:t>BIC</w:t>
            </w:r>
          </w:p>
        </w:tc>
        <w:tc>
          <w:tcPr>
            <w:tcW w:w="1559" w:type="dxa"/>
            <w:noWrap/>
          </w:tcPr>
          <w:p w14:paraId="76864C83" w14:textId="77777777" w:rsidR="003F36FF" w:rsidRPr="00D95B39" w:rsidRDefault="003F36FF" w:rsidP="003E2E0F">
            <w:pPr>
              <w:rPr>
                <w:b/>
                <w:bCs/>
                <w:sz w:val="21"/>
                <w:szCs w:val="21"/>
              </w:rPr>
            </w:pPr>
            <w:r w:rsidRPr="00D95B39">
              <w:rPr>
                <w:b/>
                <w:bCs/>
                <w:sz w:val="21"/>
                <w:szCs w:val="21"/>
              </w:rPr>
              <w:t>AIC</w:t>
            </w:r>
          </w:p>
        </w:tc>
        <w:tc>
          <w:tcPr>
            <w:tcW w:w="1418" w:type="dxa"/>
            <w:noWrap/>
          </w:tcPr>
          <w:p w14:paraId="1932358E" w14:textId="77777777" w:rsidR="003F36FF" w:rsidRPr="00D95B39" w:rsidRDefault="003F36FF" w:rsidP="003E2E0F">
            <w:pPr>
              <w:rPr>
                <w:b/>
                <w:bCs/>
                <w:sz w:val="21"/>
                <w:szCs w:val="21"/>
              </w:rPr>
            </w:pPr>
            <w:r w:rsidRPr="00D95B39">
              <w:rPr>
                <w:b/>
                <w:bCs/>
                <w:sz w:val="21"/>
                <w:szCs w:val="21"/>
              </w:rPr>
              <w:t>BIC</w:t>
            </w:r>
          </w:p>
        </w:tc>
      </w:tr>
      <w:tr w:rsidR="003F36FF" w:rsidRPr="00D95B39" w14:paraId="0EF956AD" w14:textId="77777777" w:rsidTr="003E2E0F">
        <w:trPr>
          <w:trHeight w:val="300"/>
        </w:trPr>
        <w:tc>
          <w:tcPr>
            <w:tcW w:w="3114" w:type="dxa"/>
            <w:noWrap/>
          </w:tcPr>
          <w:p w14:paraId="651C5028" w14:textId="77777777" w:rsidR="003F36FF" w:rsidRPr="00D95B39" w:rsidRDefault="003F36FF" w:rsidP="003E2E0F">
            <w:pPr>
              <w:rPr>
                <w:sz w:val="21"/>
                <w:szCs w:val="21"/>
              </w:rPr>
            </w:pPr>
            <w:r w:rsidRPr="00D95B39">
              <w:rPr>
                <w:sz w:val="21"/>
                <w:szCs w:val="21"/>
              </w:rPr>
              <w:t>AIC/BIC</w:t>
            </w:r>
          </w:p>
        </w:tc>
        <w:tc>
          <w:tcPr>
            <w:tcW w:w="1417" w:type="dxa"/>
          </w:tcPr>
          <w:p w14:paraId="0A3BFC28" w14:textId="77777777" w:rsidR="003F36FF" w:rsidRPr="00D95B39" w:rsidRDefault="003F36FF" w:rsidP="003E2E0F">
            <w:pPr>
              <w:rPr>
                <w:sz w:val="21"/>
                <w:szCs w:val="21"/>
              </w:rPr>
            </w:pPr>
            <w:r w:rsidRPr="00D95B39">
              <w:rPr>
                <w:sz w:val="21"/>
                <w:szCs w:val="21"/>
              </w:rPr>
              <w:t xml:space="preserve">101212.7 </w:t>
            </w:r>
          </w:p>
        </w:tc>
        <w:tc>
          <w:tcPr>
            <w:tcW w:w="1418" w:type="dxa"/>
          </w:tcPr>
          <w:p w14:paraId="3A45340B" w14:textId="77777777" w:rsidR="003F36FF" w:rsidRPr="00D95B39" w:rsidRDefault="003F36FF" w:rsidP="003E2E0F">
            <w:pPr>
              <w:rPr>
                <w:sz w:val="21"/>
                <w:szCs w:val="21"/>
              </w:rPr>
            </w:pPr>
            <w:r w:rsidRPr="00D95B39">
              <w:rPr>
                <w:sz w:val="21"/>
                <w:szCs w:val="21"/>
              </w:rPr>
              <w:t>101265.6</w:t>
            </w:r>
          </w:p>
        </w:tc>
        <w:tc>
          <w:tcPr>
            <w:tcW w:w="1559" w:type="dxa"/>
            <w:noWrap/>
          </w:tcPr>
          <w:p w14:paraId="0BEA559A" w14:textId="77777777" w:rsidR="003F36FF" w:rsidRPr="00D95B39" w:rsidRDefault="003F36FF" w:rsidP="003E2E0F">
            <w:pPr>
              <w:rPr>
                <w:sz w:val="21"/>
                <w:szCs w:val="21"/>
              </w:rPr>
            </w:pPr>
            <w:r w:rsidRPr="008324BE">
              <w:rPr>
                <w:sz w:val="21"/>
                <w:szCs w:val="21"/>
              </w:rPr>
              <w:t>100938.8</w:t>
            </w:r>
          </w:p>
        </w:tc>
        <w:tc>
          <w:tcPr>
            <w:tcW w:w="1418" w:type="dxa"/>
            <w:noWrap/>
          </w:tcPr>
          <w:p w14:paraId="37E2B2FD" w14:textId="77777777" w:rsidR="003F36FF" w:rsidRPr="00D95B39" w:rsidRDefault="003F36FF" w:rsidP="003E2E0F">
            <w:pPr>
              <w:rPr>
                <w:sz w:val="21"/>
                <w:szCs w:val="21"/>
              </w:rPr>
            </w:pPr>
            <w:r w:rsidRPr="00BA14D0">
              <w:rPr>
                <w:sz w:val="21"/>
                <w:szCs w:val="21"/>
              </w:rPr>
              <w:t>101027.1</w:t>
            </w:r>
          </w:p>
        </w:tc>
      </w:tr>
      <w:tr w:rsidR="003F36FF" w:rsidRPr="00D95B39" w14:paraId="539C0ACC" w14:textId="77777777" w:rsidTr="003E2E0F">
        <w:trPr>
          <w:trHeight w:val="300"/>
        </w:trPr>
        <w:tc>
          <w:tcPr>
            <w:tcW w:w="3114" w:type="dxa"/>
            <w:noWrap/>
            <w:hideMark/>
          </w:tcPr>
          <w:p w14:paraId="0E7ED842" w14:textId="77777777" w:rsidR="003F36FF" w:rsidRPr="00D95B39" w:rsidRDefault="003F36FF" w:rsidP="003E2E0F">
            <w:pPr>
              <w:rPr>
                <w:sz w:val="21"/>
                <w:szCs w:val="21"/>
              </w:rPr>
            </w:pPr>
            <w:r w:rsidRPr="00D95B39">
              <w:rPr>
                <w:sz w:val="21"/>
                <w:szCs w:val="21"/>
              </w:rPr>
              <w:t> </w:t>
            </w:r>
          </w:p>
        </w:tc>
        <w:tc>
          <w:tcPr>
            <w:tcW w:w="2835" w:type="dxa"/>
            <w:gridSpan w:val="2"/>
          </w:tcPr>
          <w:p w14:paraId="333B124D" w14:textId="77777777" w:rsidR="003F36FF" w:rsidRPr="00D95B39" w:rsidRDefault="003F36FF" w:rsidP="003E2E0F">
            <w:pPr>
              <w:jc w:val="center"/>
              <w:rPr>
                <w:b/>
                <w:bCs/>
                <w:sz w:val="21"/>
                <w:szCs w:val="21"/>
              </w:rPr>
            </w:pPr>
            <w:r w:rsidRPr="00D95B39">
              <w:rPr>
                <w:b/>
                <w:bCs/>
                <w:sz w:val="21"/>
                <w:szCs w:val="21"/>
              </w:rPr>
              <w:t>Patient incidents with any harm (unadjusted)</w:t>
            </w:r>
          </w:p>
        </w:tc>
        <w:tc>
          <w:tcPr>
            <w:tcW w:w="2977" w:type="dxa"/>
            <w:gridSpan w:val="2"/>
            <w:noWrap/>
            <w:hideMark/>
          </w:tcPr>
          <w:p w14:paraId="7C39E1E5" w14:textId="77777777" w:rsidR="003F36FF" w:rsidRPr="00D95B39" w:rsidRDefault="003F36FF" w:rsidP="003E2E0F">
            <w:pPr>
              <w:jc w:val="center"/>
              <w:rPr>
                <w:b/>
                <w:bCs/>
                <w:sz w:val="21"/>
                <w:szCs w:val="21"/>
              </w:rPr>
            </w:pPr>
            <w:r w:rsidRPr="00D95B39">
              <w:rPr>
                <w:b/>
                <w:bCs/>
                <w:sz w:val="21"/>
                <w:szCs w:val="21"/>
              </w:rPr>
              <w:t>Patient incidents with any harm (adjusted</w:t>
            </w:r>
            <w:r w:rsidRPr="00D95B39">
              <w:rPr>
                <w:rFonts w:cstheme="minorHAnsi"/>
                <w:b/>
                <w:bCs/>
                <w:sz w:val="21"/>
                <w:szCs w:val="21"/>
                <w:vertAlign w:val="superscript"/>
              </w:rPr>
              <w:t>‡</w:t>
            </w:r>
            <w:r w:rsidRPr="00D95B39">
              <w:rPr>
                <w:b/>
                <w:bCs/>
                <w:sz w:val="21"/>
                <w:szCs w:val="21"/>
              </w:rPr>
              <w:t>)</w:t>
            </w:r>
          </w:p>
        </w:tc>
      </w:tr>
      <w:tr w:rsidR="003F36FF" w:rsidRPr="00D95B39" w14:paraId="4CBDBB9A" w14:textId="77777777" w:rsidTr="003E2E0F">
        <w:trPr>
          <w:trHeight w:val="300"/>
        </w:trPr>
        <w:tc>
          <w:tcPr>
            <w:tcW w:w="3114" w:type="dxa"/>
            <w:noWrap/>
            <w:hideMark/>
          </w:tcPr>
          <w:p w14:paraId="245710A6" w14:textId="77777777" w:rsidR="003F36FF" w:rsidRPr="00D95B39" w:rsidRDefault="003F36FF" w:rsidP="003E2E0F">
            <w:pPr>
              <w:rPr>
                <w:sz w:val="21"/>
                <w:szCs w:val="21"/>
              </w:rPr>
            </w:pPr>
            <w:r w:rsidRPr="00D95B39">
              <w:rPr>
                <w:sz w:val="21"/>
                <w:szCs w:val="21"/>
              </w:rPr>
              <w:t> </w:t>
            </w:r>
          </w:p>
        </w:tc>
        <w:tc>
          <w:tcPr>
            <w:tcW w:w="1417" w:type="dxa"/>
          </w:tcPr>
          <w:p w14:paraId="3B26704B" w14:textId="77777777" w:rsidR="003F36FF" w:rsidRPr="00D95B39" w:rsidRDefault="003F36FF" w:rsidP="003E2E0F">
            <w:pPr>
              <w:jc w:val="center"/>
              <w:rPr>
                <w:b/>
                <w:bCs/>
                <w:sz w:val="21"/>
                <w:szCs w:val="21"/>
              </w:rPr>
            </w:pPr>
            <w:r w:rsidRPr="00D95B39">
              <w:rPr>
                <w:b/>
                <w:bCs/>
                <w:sz w:val="21"/>
                <w:szCs w:val="21"/>
              </w:rPr>
              <w:t>B</w:t>
            </w:r>
          </w:p>
        </w:tc>
        <w:tc>
          <w:tcPr>
            <w:tcW w:w="1418" w:type="dxa"/>
          </w:tcPr>
          <w:p w14:paraId="4CAECBBB" w14:textId="77777777" w:rsidR="003F36FF" w:rsidRPr="00D95B39" w:rsidRDefault="003F36FF" w:rsidP="003E2E0F">
            <w:pPr>
              <w:jc w:val="center"/>
              <w:rPr>
                <w:b/>
                <w:bCs/>
                <w:sz w:val="21"/>
                <w:szCs w:val="21"/>
              </w:rPr>
            </w:pPr>
            <w:r w:rsidRPr="00D95B39">
              <w:rPr>
                <w:b/>
                <w:bCs/>
                <w:sz w:val="21"/>
                <w:szCs w:val="21"/>
              </w:rPr>
              <w:t>SE</w:t>
            </w:r>
          </w:p>
        </w:tc>
        <w:tc>
          <w:tcPr>
            <w:tcW w:w="1559" w:type="dxa"/>
            <w:noWrap/>
            <w:hideMark/>
          </w:tcPr>
          <w:p w14:paraId="68CAA0A5" w14:textId="77777777" w:rsidR="003F36FF" w:rsidRPr="00D95B39" w:rsidRDefault="003F36FF" w:rsidP="003E2E0F">
            <w:pPr>
              <w:jc w:val="center"/>
              <w:rPr>
                <w:b/>
                <w:bCs/>
                <w:sz w:val="21"/>
                <w:szCs w:val="21"/>
              </w:rPr>
            </w:pPr>
            <w:r w:rsidRPr="00D95B39">
              <w:rPr>
                <w:b/>
                <w:bCs/>
                <w:sz w:val="21"/>
                <w:szCs w:val="21"/>
              </w:rPr>
              <w:t>B</w:t>
            </w:r>
          </w:p>
        </w:tc>
        <w:tc>
          <w:tcPr>
            <w:tcW w:w="1418" w:type="dxa"/>
            <w:noWrap/>
            <w:hideMark/>
          </w:tcPr>
          <w:p w14:paraId="4081C05E" w14:textId="77777777" w:rsidR="003F36FF" w:rsidRPr="00D95B39" w:rsidRDefault="003F36FF" w:rsidP="003E2E0F">
            <w:pPr>
              <w:jc w:val="center"/>
              <w:rPr>
                <w:b/>
                <w:bCs/>
                <w:sz w:val="21"/>
                <w:szCs w:val="21"/>
              </w:rPr>
            </w:pPr>
            <w:r w:rsidRPr="00D95B39">
              <w:rPr>
                <w:b/>
                <w:bCs/>
                <w:sz w:val="21"/>
                <w:szCs w:val="21"/>
              </w:rPr>
              <w:t>SE</w:t>
            </w:r>
          </w:p>
        </w:tc>
      </w:tr>
      <w:tr w:rsidR="003F36FF" w:rsidRPr="00D95B39" w14:paraId="595DDFA2" w14:textId="77777777" w:rsidTr="003E2E0F">
        <w:trPr>
          <w:trHeight w:val="300"/>
        </w:trPr>
        <w:tc>
          <w:tcPr>
            <w:tcW w:w="3114" w:type="dxa"/>
            <w:noWrap/>
            <w:hideMark/>
          </w:tcPr>
          <w:p w14:paraId="25D2DA8A" w14:textId="77777777" w:rsidR="003F36FF" w:rsidRPr="00D95B39" w:rsidRDefault="003F36FF" w:rsidP="003E2E0F">
            <w:pPr>
              <w:rPr>
                <w:sz w:val="21"/>
                <w:szCs w:val="21"/>
              </w:rPr>
            </w:pPr>
            <w:r w:rsidRPr="00D95B39">
              <w:rPr>
                <w:sz w:val="21"/>
                <w:szCs w:val="21"/>
              </w:rPr>
              <w:t>Proportion of long shifts</w:t>
            </w:r>
          </w:p>
        </w:tc>
        <w:tc>
          <w:tcPr>
            <w:tcW w:w="1417" w:type="dxa"/>
          </w:tcPr>
          <w:p w14:paraId="2516A093" w14:textId="77777777" w:rsidR="003F36FF" w:rsidRPr="00D95B39" w:rsidRDefault="003F36FF" w:rsidP="003E2E0F">
            <w:pPr>
              <w:rPr>
                <w:sz w:val="21"/>
                <w:szCs w:val="21"/>
              </w:rPr>
            </w:pPr>
            <w:r w:rsidRPr="00D95B39">
              <w:rPr>
                <w:sz w:val="21"/>
                <w:szCs w:val="21"/>
              </w:rPr>
              <w:t>-0.09</w:t>
            </w:r>
          </w:p>
        </w:tc>
        <w:tc>
          <w:tcPr>
            <w:tcW w:w="1418" w:type="dxa"/>
          </w:tcPr>
          <w:p w14:paraId="701AE2F8" w14:textId="77777777" w:rsidR="003F36FF" w:rsidRPr="00D95B39" w:rsidRDefault="003F36FF" w:rsidP="003E2E0F">
            <w:pPr>
              <w:rPr>
                <w:sz w:val="21"/>
                <w:szCs w:val="21"/>
              </w:rPr>
            </w:pPr>
            <w:r w:rsidRPr="00D95B39">
              <w:rPr>
                <w:sz w:val="21"/>
                <w:szCs w:val="21"/>
              </w:rPr>
              <w:t>0.30</w:t>
            </w:r>
          </w:p>
        </w:tc>
        <w:tc>
          <w:tcPr>
            <w:tcW w:w="1559" w:type="dxa"/>
            <w:noWrap/>
            <w:hideMark/>
          </w:tcPr>
          <w:p w14:paraId="52822D71" w14:textId="77777777" w:rsidR="003F36FF" w:rsidRPr="00D95B39" w:rsidRDefault="003F36FF" w:rsidP="003E2E0F">
            <w:pPr>
              <w:rPr>
                <w:sz w:val="21"/>
                <w:szCs w:val="21"/>
              </w:rPr>
            </w:pPr>
            <w:r w:rsidRPr="00D95B39">
              <w:rPr>
                <w:sz w:val="21"/>
                <w:szCs w:val="21"/>
              </w:rPr>
              <w:t>0.01</w:t>
            </w:r>
          </w:p>
        </w:tc>
        <w:tc>
          <w:tcPr>
            <w:tcW w:w="1418" w:type="dxa"/>
            <w:noWrap/>
            <w:hideMark/>
          </w:tcPr>
          <w:p w14:paraId="671630E0" w14:textId="77777777" w:rsidR="003F36FF" w:rsidRPr="00D95B39" w:rsidRDefault="003F36FF" w:rsidP="003E2E0F">
            <w:pPr>
              <w:rPr>
                <w:sz w:val="21"/>
                <w:szCs w:val="21"/>
              </w:rPr>
            </w:pPr>
            <w:r w:rsidRPr="00D95B39">
              <w:rPr>
                <w:sz w:val="21"/>
                <w:szCs w:val="21"/>
              </w:rPr>
              <w:t>0.32</w:t>
            </w:r>
          </w:p>
        </w:tc>
      </w:tr>
      <w:tr w:rsidR="003F36FF" w:rsidRPr="00D95B39" w14:paraId="258D92E0" w14:textId="77777777" w:rsidTr="003E2E0F">
        <w:trPr>
          <w:trHeight w:val="300"/>
        </w:trPr>
        <w:tc>
          <w:tcPr>
            <w:tcW w:w="3114" w:type="dxa"/>
            <w:noWrap/>
            <w:hideMark/>
          </w:tcPr>
          <w:p w14:paraId="01593707" w14:textId="77777777" w:rsidR="003F36FF" w:rsidRPr="00D95B39" w:rsidRDefault="003F36FF" w:rsidP="003E2E0F">
            <w:pPr>
              <w:rPr>
                <w:sz w:val="21"/>
                <w:szCs w:val="21"/>
              </w:rPr>
            </w:pPr>
            <w:r w:rsidRPr="00D95B39">
              <w:rPr>
                <w:sz w:val="21"/>
                <w:szCs w:val="21"/>
              </w:rPr>
              <w:t>Proportion of long shift squared</w:t>
            </w:r>
          </w:p>
        </w:tc>
        <w:tc>
          <w:tcPr>
            <w:tcW w:w="1417" w:type="dxa"/>
          </w:tcPr>
          <w:p w14:paraId="56A0AD9B" w14:textId="77777777" w:rsidR="003F36FF" w:rsidRPr="00D95B39" w:rsidRDefault="003F36FF" w:rsidP="003E2E0F">
            <w:pPr>
              <w:rPr>
                <w:sz w:val="21"/>
                <w:szCs w:val="21"/>
              </w:rPr>
            </w:pPr>
            <w:r w:rsidRPr="00D95B39">
              <w:rPr>
                <w:sz w:val="21"/>
                <w:szCs w:val="21"/>
              </w:rPr>
              <w:t>0.76</w:t>
            </w:r>
          </w:p>
        </w:tc>
        <w:tc>
          <w:tcPr>
            <w:tcW w:w="1418" w:type="dxa"/>
          </w:tcPr>
          <w:p w14:paraId="6D30F7A3" w14:textId="77777777" w:rsidR="003F36FF" w:rsidRPr="00D95B39" w:rsidRDefault="003F36FF" w:rsidP="003E2E0F">
            <w:pPr>
              <w:rPr>
                <w:sz w:val="21"/>
                <w:szCs w:val="21"/>
              </w:rPr>
            </w:pPr>
            <w:r w:rsidRPr="00D95B39">
              <w:rPr>
                <w:sz w:val="21"/>
                <w:szCs w:val="21"/>
              </w:rPr>
              <w:t>0.86</w:t>
            </w:r>
          </w:p>
        </w:tc>
        <w:tc>
          <w:tcPr>
            <w:tcW w:w="1559" w:type="dxa"/>
            <w:noWrap/>
            <w:hideMark/>
          </w:tcPr>
          <w:p w14:paraId="0A9915D7" w14:textId="77777777" w:rsidR="003F36FF" w:rsidRPr="00D95B39" w:rsidRDefault="003F36FF" w:rsidP="003E2E0F">
            <w:pPr>
              <w:rPr>
                <w:sz w:val="21"/>
                <w:szCs w:val="21"/>
              </w:rPr>
            </w:pPr>
            <w:r w:rsidRPr="00D95B39">
              <w:rPr>
                <w:sz w:val="21"/>
                <w:szCs w:val="21"/>
              </w:rPr>
              <w:t>0.</w:t>
            </w:r>
            <w:r>
              <w:rPr>
                <w:sz w:val="21"/>
                <w:szCs w:val="21"/>
              </w:rPr>
              <w:t>54</w:t>
            </w:r>
          </w:p>
        </w:tc>
        <w:tc>
          <w:tcPr>
            <w:tcW w:w="1418" w:type="dxa"/>
            <w:noWrap/>
            <w:hideMark/>
          </w:tcPr>
          <w:p w14:paraId="2DE782B1" w14:textId="77777777" w:rsidR="003F36FF" w:rsidRPr="00D95B39" w:rsidRDefault="003F36FF" w:rsidP="003E2E0F">
            <w:pPr>
              <w:rPr>
                <w:sz w:val="21"/>
                <w:szCs w:val="21"/>
              </w:rPr>
            </w:pPr>
            <w:r w:rsidRPr="00D95B39">
              <w:rPr>
                <w:sz w:val="21"/>
                <w:szCs w:val="21"/>
              </w:rPr>
              <w:t>0.95</w:t>
            </w:r>
          </w:p>
        </w:tc>
      </w:tr>
      <w:tr w:rsidR="003F36FF" w:rsidRPr="00D95B39" w14:paraId="05BB86DC" w14:textId="77777777" w:rsidTr="003E2E0F">
        <w:trPr>
          <w:trHeight w:val="300"/>
        </w:trPr>
        <w:tc>
          <w:tcPr>
            <w:tcW w:w="3114" w:type="dxa"/>
            <w:noWrap/>
            <w:hideMark/>
          </w:tcPr>
          <w:p w14:paraId="4348554B" w14:textId="77777777" w:rsidR="003F36FF" w:rsidRPr="00D95B39" w:rsidRDefault="003F36FF" w:rsidP="003E2E0F">
            <w:pPr>
              <w:rPr>
                <w:sz w:val="21"/>
                <w:szCs w:val="21"/>
              </w:rPr>
            </w:pPr>
            <w:r w:rsidRPr="00D95B39">
              <w:rPr>
                <w:sz w:val="21"/>
                <w:szCs w:val="21"/>
              </w:rPr>
              <w:t>Proportion of long shifts cubic</w:t>
            </w:r>
          </w:p>
        </w:tc>
        <w:tc>
          <w:tcPr>
            <w:tcW w:w="1417" w:type="dxa"/>
          </w:tcPr>
          <w:p w14:paraId="48FD07BF" w14:textId="77777777" w:rsidR="003F36FF" w:rsidRPr="00D95B39" w:rsidRDefault="003F36FF" w:rsidP="003E2E0F">
            <w:pPr>
              <w:rPr>
                <w:sz w:val="21"/>
                <w:szCs w:val="21"/>
              </w:rPr>
            </w:pPr>
            <w:r w:rsidRPr="00D95B39">
              <w:rPr>
                <w:sz w:val="21"/>
                <w:szCs w:val="21"/>
              </w:rPr>
              <w:t>-0.47</w:t>
            </w:r>
          </w:p>
        </w:tc>
        <w:tc>
          <w:tcPr>
            <w:tcW w:w="1418" w:type="dxa"/>
          </w:tcPr>
          <w:p w14:paraId="2E1EFAA3" w14:textId="77777777" w:rsidR="003F36FF" w:rsidRPr="00D95B39" w:rsidRDefault="003F36FF" w:rsidP="003E2E0F">
            <w:pPr>
              <w:rPr>
                <w:sz w:val="21"/>
                <w:szCs w:val="21"/>
              </w:rPr>
            </w:pPr>
            <w:r w:rsidRPr="00D95B39">
              <w:rPr>
                <w:sz w:val="21"/>
                <w:szCs w:val="21"/>
              </w:rPr>
              <w:t>0.64</w:t>
            </w:r>
          </w:p>
        </w:tc>
        <w:tc>
          <w:tcPr>
            <w:tcW w:w="1559" w:type="dxa"/>
            <w:noWrap/>
            <w:hideMark/>
          </w:tcPr>
          <w:p w14:paraId="7582074B" w14:textId="77777777" w:rsidR="003F36FF" w:rsidRPr="00D95B39" w:rsidRDefault="003F36FF" w:rsidP="003E2E0F">
            <w:pPr>
              <w:rPr>
                <w:sz w:val="21"/>
                <w:szCs w:val="21"/>
              </w:rPr>
            </w:pPr>
            <w:r w:rsidRPr="00D95B39">
              <w:rPr>
                <w:sz w:val="21"/>
                <w:szCs w:val="21"/>
              </w:rPr>
              <w:t>-0.</w:t>
            </w:r>
            <w:r>
              <w:rPr>
                <w:sz w:val="21"/>
                <w:szCs w:val="21"/>
              </w:rPr>
              <w:t>23</w:t>
            </w:r>
          </w:p>
        </w:tc>
        <w:tc>
          <w:tcPr>
            <w:tcW w:w="1418" w:type="dxa"/>
            <w:noWrap/>
            <w:hideMark/>
          </w:tcPr>
          <w:p w14:paraId="185EBE69" w14:textId="77777777" w:rsidR="003F36FF" w:rsidRPr="00D95B39" w:rsidRDefault="003F36FF" w:rsidP="003E2E0F">
            <w:pPr>
              <w:rPr>
                <w:sz w:val="21"/>
                <w:szCs w:val="21"/>
              </w:rPr>
            </w:pPr>
            <w:r w:rsidRPr="00D95B39">
              <w:rPr>
                <w:sz w:val="21"/>
                <w:szCs w:val="21"/>
              </w:rPr>
              <w:t>0.70</w:t>
            </w:r>
          </w:p>
        </w:tc>
      </w:tr>
      <w:tr w:rsidR="003F36FF" w:rsidRPr="00D95B39" w14:paraId="6EF2584C" w14:textId="77777777" w:rsidTr="003E2E0F">
        <w:trPr>
          <w:trHeight w:val="300"/>
        </w:trPr>
        <w:tc>
          <w:tcPr>
            <w:tcW w:w="3114" w:type="dxa"/>
            <w:noWrap/>
          </w:tcPr>
          <w:p w14:paraId="063148B1" w14:textId="77777777" w:rsidR="003F36FF" w:rsidRPr="00D95B39" w:rsidRDefault="003F36FF" w:rsidP="003E2E0F">
            <w:pPr>
              <w:rPr>
                <w:sz w:val="21"/>
                <w:szCs w:val="21"/>
              </w:rPr>
            </w:pPr>
          </w:p>
        </w:tc>
        <w:tc>
          <w:tcPr>
            <w:tcW w:w="1417" w:type="dxa"/>
          </w:tcPr>
          <w:p w14:paraId="2BBE6C91" w14:textId="77777777" w:rsidR="003F36FF" w:rsidRPr="00D95B39" w:rsidRDefault="003F36FF" w:rsidP="003E2E0F">
            <w:pPr>
              <w:rPr>
                <w:sz w:val="21"/>
                <w:szCs w:val="21"/>
              </w:rPr>
            </w:pPr>
            <w:r w:rsidRPr="00D95B39">
              <w:rPr>
                <w:b/>
                <w:bCs/>
                <w:sz w:val="21"/>
                <w:szCs w:val="21"/>
              </w:rPr>
              <w:t>AIC</w:t>
            </w:r>
          </w:p>
        </w:tc>
        <w:tc>
          <w:tcPr>
            <w:tcW w:w="1418" w:type="dxa"/>
          </w:tcPr>
          <w:p w14:paraId="4357CE58" w14:textId="77777777" w:rsidR="003F36FF" w:rsidRPr="00D95B39" w:rsidRDefault="003F36FF" w:rsidP="003E2E0F">
            <w:pPr>
              <w:rPr>
                <w:sz w:val="21"/>
                <w:szCs w:val="21"/>
              </w:rPr>
            </w:pPr>
            <w:r w:rsidRPr="00D95B39">
              <w:rPr>
                <w:b/>
                <w:bCs/>
                <w:sz w:val="21"/>
                <w:szCs w:val="21"/>
              </w:rPr>
              <w:t>BIC</w:t>
            </w:r>
          </w:p>
        </w:tc>
        <w:tc>
          <w:tcPr>
            <w:tcW w:w="1559" w:type="dxa"/>
            <w:noWrap/>
          </w:tcPr>
          <w:p w14:paraId="1A93CD61" w14:textId="77777777" w:rsidR="003F36FF" w:rsidRPr="00D95B39" w:rsidRDefault="003F36FF" w:rsidP="003E2E0F">
            <w:pPr>
              <w:rPr>
                <w:sz w:val="21"/>
                <w:szCs w:val="21"/>
              </w:rPr>
            </w:pPr>
            <w:r w:rsidRPr="00D95B39">
              <w:rPr>
                <w:b/>
                <w:bCs/>
                <w:sz w:val="21"/>
                <w:szCs w:val="21"/>
              </w:rPr>
              <w:t>AIC</w:t>
            </w:r>
          </w:p>
        </w:tc>
        <w:tc>
          <w:tcPr>
            <w:tcW w:w="1418" w:type="dxa"/>
            <w:noWrap/>
          </w:tcPr>
          <w:p w14:paraId="333AB9B0" w14:textId="77777777" w:rsidR="003F36FF" w:rsidRPr="00D95B39" w:rsidRDefault="003F36FF" w:rsidP="003E2E0F">
            <w:pPr>
              <w:rPr>
                <w:sz w:val="21"/>
                <w:szCs w:val="21"/>
              </w:rPr>
            </w:pPr>
            <w:r w:rsidRPr="00D95B39">
              <w:rPr>
                <w:b/>
                <w:bCs/>
                <w:sz w:val="21"/>
                <w:szCs w:val="21"/>
              </w:rPr>
              <w:t>BIC</w:t>
            </w:r>
          </w:p>
        </w:tc>
      </w:tr>
      <w:tr w:rsidR="003F36FF" w:rsidRPr="00D95B39" w14:paraId="6DD50A14" w14:textId="77777777" w:rsidTr="003E2E0F">
        <w:trPr>
          <w:trHeight w:val="300"/>
        </w:trPr>
        <w:tc>
          <w:tcPr>
            <w:tcW w:w="3114" w:type="dxa"/>
            <w:noWrap/>
          </w:tcPr>
          <w:p w14:paraId="623240C3" w14:textId="77777777" w:rsidR="003F36FF" w:rsidRPr="00D95B39" w:rsidRDefault="003F36FF" w:rsidP="003E2E0F">
            <w:pPr>
              <w:rPr>
                <w:sz w:val="21"/>
                <w:szCs w:val="21"/>
              </w:rPr>
            </w:pPr>
          </w:p>
        </w:tc>
        <w:tc>
          <w:tcPr>
            <w:tcW w:w="1417" w:type="dxa"/>
          </w:tcPr>
          <w:p w14:paraId="3CEB5B12" w14:textId="77777777" w:rsidR="003F36FF" w:rsidRPr="00D95B39" w:rsidRDefault="003F36FF" w:rsidP="003E2E0F">
            <w:pPr>
              <w:rPr>
                <w:sz w:val="21"/>
                <w:szCs w:val="21"/>
              </w:rPr>
            </w:pPr>
            <w:r w:rsidRPr="00D95B39">
              <w:rPr>
                <w:sz w:val="21"/>
                <w:szCs w:val="21"/>
              </w:rPr>
              <w:t xml:space="preserve">54659.9  </w:t>
            </w:r>
          </w:p>
        </w:tc>
        <w:tc>
          <w:tcPr>
            <w:tcW w:w="1418" w:type="dxa"/>
          </w:tcPr>
          <w:p w14:paraId="2C11A066" w14:textId="77777777" w:rsidR="003F36FF" w:rsidRPr="00D95B39" w:rsidRDefault="003F36FF" w:rsidP="003E2E0F">
            <w:pPr>
              <w:rPr>
                <w:sz w:val="21"/>
                <w:szCs w:val="21"/>
              </w:rPr>
            </w:pPr>
            <w:r w:rsidRPr="00D95B39">
              <w:rPr>
                <w:sz w:val="21"/>
                <w:szCs w:val="21"/>
              </w:rPr>
              <w:t>54712.9</w:t>
            </w:r>
          </w:p>
        </w:tc>
        <w:tc>
          <w:tcPr>
            <w:tcW w:w="1559" w:type="dxa"/>
            <w:noWrap/>
          </w:tcPr>
          <w:p w14:paraId="3B43413F" w14:textId="77777777" w:rsidR="003F36FF" w:rsidRPr="00D95B39" w:rsidRDefault="003F36FF" w:rsidP="003E2E0F">
            <w:pPr>
              <w:rPr>
                <w:sz w:val="21"/>
                <w:szCs w:val="21"/>
              </w:rPr>
            </w:pPr>
            <w:r w:rsidRPr="00D95B39">
              <w:rPr>
                <w:sz w:val="21"/>
                <w:szCs w:val="21"/>
              </w:rPr>
              <w:t>54</w:t>
            </w:r>
            <w:r>
              <w:rPr>
                <w:sz w:val="21"/>
                <w:szCs w:val="21"/>
              </w:rPr>
              <w:t>609</w:t>
            </w:r>
            <w:r w:rsidRPr="00D95B39">
              <w:rPr>
                <w:sz w:val="21"/>
                <w:szCs w:val="21"/>
              </w:rPr>
              <w:t>.</w:t>
            </w:r>
            <w:r>
              <w:rPr>
                <w:sz w:val="21"/>
                <w:szCs w:val="21"/>
              </w:rPr>
              <w:t>8</w:t>
            </w:r>
            <w:r w:rsidRPr="00D95B39">
              <w:rPr>
                <w:sz w:val="21"/>
                <w:szCs w:val="21"/>
              </w:rPr>
              <w:t xml:space="preserve">  </w:t>
            </w:r>
          </w:p>
        </w:tc>
        <w:tc>
          <w:tcPr>
            <w:tcW w:w="1418" w:type="dxa"/>
            <w:noWrap/>
          </w:tcPr>
          <w:p w14:paraId="1E2ADFB6" w14:textId="77777777" w:rsidR="003F36FF" w:rsidRPr="00D95B39" w:rsidRDefault="003F36FF" w:rsidP="003E2E0F">
            <w:pPr>
              <w:rPr>
                <w:sz w:val="21"/>
                <w:szCs w:val="21"/>
              </w:rPr>
            </w:pPr>
            <w:r w:rsidRPr="00D95B39">
              <w:rPr>
                <w:sz w:val="21"/>
                <w:szCs w:val="21"/>
              </w:rPr>
              <w:t>546</w:t>
            </w:r>
            <w:r>
              <w:rPr>
                <w:sz w:val="21"/>
                <w:szCs w:val="21"/>
              </w:rPr>
              <w:t>9</w:t>
            </w:r>
            <w:r w:rsidRPr="00D95B39">
              <w:rPr>
                <w:sz w:val="21"/>
                <w:szCs w:val="21"/>
              </w:rPr>
              <w:t>8.0</w:t>
            </w:r>
          </w:p>
        </w:tc>
      </w:tr>
      <w:tr w:rsidR="003F36FF" w:rsidRPr="00D95B39" w14:paraId="217BF0FF" w14:textId="77777777" w:rsidTr="003E2E0F">
        <w:trPr>
          <w:trHeight w:val="300"/>
        </w:trPr>
        <w:tc>
          <w:tcPr>
            <w:tcW w:w="3114" w:type="dxa"/>
            <w:noWrap/>
            <w:hideMark/>
          </w:tcPr>
          <w:p w14:paraId="20F08D9D" w14:textId="77777777" w:rsidR="003F36FF" w:rsidRPr="00D95B39" w:rsidRDefault="003F36FF" w:rsidP="003E2E0F">
            <w:pPr>
              <w:rPr>
                <w:sz w:val="21"/>
                <w:szCs w:val="21"/>
              </w:rPr>
            </w:pPr>
            <w:r w:rsidRPr="00D95B39">
              <w:rPr>
                <w:sz w:val="21"/>
                <w:szCs w:val="21"/>
              </w:rPr>
              <w:t> </w:t>
            </w:r>
          </w:p>
        </w:tc>
        <w:tc>
          <w:tcPr>
            <w:tcW w:w="2835" w:type="dxa"/>
            <w:gridSpan w:val="2"/>
          </w:tcPr>
          <w:p w14:paraId="47758CB0" w14:textId="77777777" w:rsidR="003F36FF" w:rsidRPr="00D95B39" w:rsidRDefault="003F36FF" w:rsidP="003E2E0F">
            <w:pPr>
              <w:jc w:val="center"/>
              <w:rPr>
                <w:b/>
                <w:bCs/>
                <w:sz w:val="21"/>
                <w:szCs w:val="21"/>
              </w:rPr>
            </w:pPr>
            <w:r w:rsidRPr="00D95B39">
              <w:rPr>
                <w:b/>
                <w:bCs/>
                <w:sz w:val="21"/>
                <w:szCs w:val="21"/>
              </w:rPr>
              <w:t>Violence against staff (unadjusted)</w:t>
            </w:r>
          </w:p>
        </w:tc>
        <w:tc>
          <w:tcPr>
            <w:tcW w:w="2977" w:type="dxa"/>
            <w:gridSpan w:val="2"/>
            <w:noWrap/>
            <w:hideMark/>
          </w:tcPr>
          <w:p w14:paraId="03A30ED0" w14:textId="77777777" w:rsidR="003F36FF" w:rsidRPr="00D95B39" w:rsidRDefault="003F36FF" w:rsidP="003E2E0F">
            <w:pPr>
              <w:jc w:val="center"/>
              <w:rPr>
                <w:b/>
                <w:bCs/>
                <w:sz w:val="21"/>
                <w:szCs w:val="21"/>
              </w:rPr>
            </w:pPr>
            <w:r w:rsidRPr="00D95B39">
              <w:rPr>
                <w:b/>
                <w:bCs/>
                <w:sz w:val="21"/>
                <w:szCs w:val="21"/>
              </w:rPr>
              <w:t>Violence against staff (adjusted</w:t>
            </w:r>
            <w:r w:rsidRPr="00D95B39">
              <w:rPr>
                <w:rFonts w:cstheme="minorHAnsi"/>
                <w:b/>
                <w:bCs/>
                <w:sz w:val="21"/>
                <w:szCs w:val="21"/>
                <w:vertAlign w:val="superscript"/>
              </w:rPr>
              <w:t>‡</w:t>
            </w:r>
            <w:r w:rsidRPr="00D95B39">
              <w:rPr>
                <w:b/>
                <w:bCs/>
                <w:sz w:val="21"/>
                <w:szCs w:val="21"/>
              </w:rPr>
              <w:t>)</w:t>
            </w:r>
          </w:p>
        </w:tc>
      </w:tr>
      <w:tr w:rsidR="003F36FF" w:rsidRPr="00D95B39" w14:paraId="77D78DE1" w14:textId="77777777" w:rsidTr="003E2E0F">
        <w:trPr>
          <w:trHeight w:val="300"/>
        </w:trPr>
        <w:tc>
          <w:tcPr>
            <w:tcW w:w="3114" w:type="dxa"/>
            <w:noWrap/>
            <w:hideMark/>
          </w:tcPr>
          <w:p w14:paraId="2AD9194A" w14:textId="77777777" w:rsidR="003F36FF" w:rsidRPr="00D95B39" w:rsidRDefault="003F36FF" w:rsidP="003E2E0F">
            <w:pPr>
              <w:rPr>
                <w:sz w:val="21"/>
                <w:szCs w:val="21"/>
              </w:rPr>
            </w:pPr>
            <w:r w:rsidRPr="00D95B39">
              <w:rPr>
                <w:sz w:val="21"/>
                <w:szCs w:val="21"/>
              </w:rPr>
              <w:t> </w:t>
            </w:r>
          </w:p>
        </w:tc>
        <w:tc>
          <w:tcPr>
            <w:tcW w:w="1417" w:type="dxa"/>
          </w:tcPr>
          <w:p w14:paraId="65ABFDA1" w14:textId="77777777" w:rsidR="003F36FF" w:rsidRPr="00D95B39" w:rsidRDefault="003F36FF" w:rsidP="003E2E0F">
            <w:pPr>
              <w:jc w:val="center"/>
              <w:rPr>
                <w:b/>
                <w:bCs/>
                <w:sz w:val="21"/>
                <w:szCs w:val="21"/>
              </w:rPr>
            </w:pPr>
            <w:r w:rsidRPr="00D95B39">
              <w:rPr>
                <w:b/>
                <w:bCs/>
                <w:sz w:val="21"/>
                <w:szCs w:val="21"/>
              </w:rPr>
              <w:t>B</w:t>
            </w:r>
          </w:p>
        </w:tc>
        <w:tc>
          <w:tcPr>
            <w:tcW w:w="1418" w:type="dxa"/>
          </w:tcPr>
          <w:p w14:paraId="122DE9D9" w14:textId="77777777" w:rsidR="003F36FF" w:rsidRPr="00D95B39" w:rsidRDefault="003F36FF" w:rsidP="003E2E0F">
            <w:pPr>
              <w:jc w:val="center"/>
              <w:rPr>
                <w:b/>
                <w:bCs/>
                <w:sz w:val="21"/>
                <w:szCs w:val="21"/>
              </w:rPr>
            </w:pPr>
            <w:r w:rsidRPr="00D95B39">
              <w:rPr>
                <w:b/>
                <w:bCs/>
                <w:sz w:val="21"/>
                <w:szCs w:val="21"/>
              </w:rPr>
              <w:t>SE</w:t>
            </w:r>
          </w:p>
        </w:tc>
        <w:tc>
          <w:tcPr>
            <w:tcW w:w="1559" w:type="dxa"/>
            <w:noWrap/>
            <w:hideMark/>
          </w:tcPr>
          <w:p w14:paraId="0670F3F1" w14:textId="77777777" w:rsidR="003F36FF" w:rsidRPr="00D95B39" w:rsidRDefault="003F36FF" w:rsidP="003E2E0F">
            <w:pPr>
              <w:jc w:val="center"/>
              <w:rPr>
                <w:b/>
                <w:bCs/>
                <w:sz w:val="21"/>
                <w:szCs w:val="21"/>
              </w:rPr>
            </w:pPr>
            <w:r w:rsidRPr="00D95B39">
              <w:rPr>
                <w:b/>
                <w:bCs/>
                <w:sz w:val="21"/>
                <w:szCs w:val="21"/>
              </w:rPr>
              <w:t>B</w:t>
            </w:r>
          </w:p>
        </w:tc>
        <w:tc>
          <w:tcPr>
            <w:tcW w:w="1418" w:type="dxa"/>
            <w:noWrap/>
            <w:hideMark/>
          </w:tcPr>
          <w:p w14:paraId="364B0A51" w14:textId="77777777" w:rsidR="003F36FF" w:rsidRPr="00D95B39" w:rsidRDefault="003F36FF" w:rsidP="003E2E0F">
            <w:pPr>
              <w:jc w:val="center"/>
              <w:rPr>
                <w:b/>
                <w:bCs/>
                <w:sz w:val="21"/>
                <w:szCs w:val="21"/>
              </w:rPr>
            </w:pPr>
            <w:r w:rsidRPr="00D95B39">
              <w:rPr>
                <w:b/>
                <w:bCs/>
                <w:sz w:val="21"/>
                <w:szCs w:val="21"/>
              </w:rPr>
              <w:t>SE</w:t>
            </w:r>
          </w:p>
        </w:tc>
      </w:tr>
      <w:tr w:rsidR="003F36FF" w:rsidRPr="00D95B39" w14:paraId="021060CB" w14:textId="77777777" w:rsidTr="003E2E0F">
        <w:trPr>
          <w:trHeight w:val="300"/>
        </w:trPr>
        <w:tc>
          <w:tcPr>
            <w:tcW w:w="3114" w:type="dxa"/>
            <w:noWrap/>
            <w:hideMark/>
          </w:tcPr>
          <w:p w14:paraId="236AE361" w14:textId="77777777" w:rsidR="003F36FF" w:rsidRPr="00D95B39" w:rsidRDefault="003F36FF" w:rsidP="003E2E0F">
            <w:pPr>
              <w:rPr>
                <w:sz w:val="21"/>
                <w:szCs w:val="21"/>
              </w:rPr>
            </w:pPr>
            <w:r w:rsidRPr="00D95B39">
              <w:rPr>
                <w:sz w:val="21"/>
                <w:szCs w:val="21"/>
              </w:rPr>
              <w:t>Proportion of long shifts</w:t>
            </w:r>
          </w:p>
        </w:tc>
        <w:tc>
          <w:tcPr>
            <w:tcW w:w="1417" w:type="dxa"/>
          </w:tcPr>
          <w:p w14:paraId="56A1D6C8" w14:textId="77777777" w:rsidR="003F36FF" w:rsidRPr="00D95B39" w:rsidRDefault="003F36FF" w:rsidP="003E2E0F">
            <w:pPr>
              <w:rPr>
                <w:sz w:val="21"/>
                <w:szCs w:val="21"/>
              </w:rPr>
            </w:pPr>
            <w:r w:rsidRPr="00D95B39">
              <w:rPr>
                <w:sz w:val="21"/>
                <w:szCs w:val="21"/>
              </w:rPr>
              <w:t>-0.33</w:t>
            </w:r>
          </w:p>
        </w:tc>
        <w:tc>
          <w:tcPr>
            <w:tcW w:w="1418" w:type="dxa"/>
          </w:tcPr>
          <w:p w14:paraId="19B988A1" w14:textId="77777777" w:rsidR="003F36FF" w:rsidRPr="00D95B39" w:rsidRDefault="003F36FF" w:rsidP="003E2E0F">
            <w:pPr>
              <w:rPr>
                <w:sz w:val="21"/>
                <w:szCs w:val="21"/>
              </w:rPr>
            </w:pPr>
            <w:r w:rsidRPr="00D95B39">
              <w:rPr>
                <w:sz w:val="21"/>
                <w:szCs w:val="21"/>
              </w:rPr>
              <w:t>0.41</w:t>
            </w:r>
          </w:p>
        </w:tc>
        <w:tc>
          <w:tcPr>
            <w:tcW w:w="1559" w:type="dxa"/>
            <w:noWrap/>
            <w:hideMark/>
          </w:tcPr>
          <w:p w14:paraId="7DBB5762" w14:textId="77777777" w:rsidR="003F36FF" w:rsidRPr="00D95B39" w:rsidRDefault="003F36FF" w:rsidP="003E2E0F">
            <w:pPr>
              <w:rPr>
                <w:sz w:val="21"/>
                <w:szCs w:val="21"/>
              </w:rPr>
            </w:pPr>
            <w:r w:rsidRPr="00D95B39">
              <w:rPr>
                <w:sz w:val="21"/>
                <w:szCs w:val="21"/>
              </w:rPr>
              <w:t>-0.0</w:t>
            </w:r>
            <w:r>
              <w:rPr>
                <w:sz w:val="21"/>
                <w:szCs w:val="21"/>
              </w:rPr>
              <w:t>6</w:t>
            </w:r>
          </w:p>
        </w:tc>
        <w:tc>
          <w:tcPr>
            <w:tcW w:w="1418" w:type="dxa"/>
            <w:noWrap/>
            <w:hideMark/>
          </w:tcPr>
          <w:p w14:paraId="17145512" w14:textId="77777777" w:rsidR="003F36FF" w:rsidRPr="00D95B39" w:rsidRDefault="003F36FF" w:rsidP="003E2E0F">
            <w:pPr>
              <w:rPr>
                <w:sz w:val="21"/>
                <w:szCs w:val="21"/>
              </w:rPr>
            </w:pPr>
            <w:r w:rsidRPr="00D95B39">
              <w:rPr>
                <w:sz w:val="21"/>
                <w:szCs w:val="21"/>
              </w:rPr>
              <w:t>0.4</w:t>
            </w:r>
            <w:r>
              <w:rPr>
                <w:sz w:val="21"/>
                <w:szCs w:val="21"/>
              </w:rPr>
              <w:t>7</w:t>
            </w:r>
          </w:p>
        </w:tc>
      </w:tr>
      <w:tr w:rsidR="003F36FF" w:rsidRPr="00D95B39" w14:paraId="06979B06" w14:textId="77777777" w:rsidTr="003E2E0F">
        <w:trPr>
          <w:trHeight w:val="300"/>
        </w:trPr>
        <w:tc>
          <w:tcPr>
            <w:tcW w:w="3114" w:type="dxa"/>
            <w:noWrap/>
            <w:hideMark/>
          </w:tcPr>
          <w:p w14:paraId="495E09A3" w14:textId="77777777" w:rsidR="003F36FF" w:rsidRPr="00D95B39" w:rsidRDefault="003F36FF" w:rsidP="003E2E0F">
            <w:pPr>
              <w:rPr>
                <w:sz w:val="21"/>
                <w:szCs w:val="21"/>
              </w:rPr>
            </w:pPr>
            <w:r w:rsidRPr="00D95B39">
              <w:rPr>
                <w:sz w:val="21"/>
                <w:szCs w:val="21"/>
              </w:rPr>
              <w:t>Proportion of long shift squared</w:t>
            </w:r>
          </w:p>
        </w:tc>
        <w:tc>
          <w:tcPr>
            <w:tcW w:w="1417" w:type="dxa"/>
          </w:tcPr>
          <w:p w14:paraId="37A48D68" w14:textId="77777777" w:rsidR="003F36FF" w:rsidRPr="00D95B39" w:rsidRDefault="003F36FF" w:rsidP="003E2E0F">
            <w:pPr>
              <w:rPr>
                <w:sz w:val="21"/>
                <w:szCs w:val="21"/>
              </w:rPr>
            </w:pPr>
            <w:r w:rsidRPr="00D95B39">
              <w:rPr>
                <w:sz w:val="21"/>
                <w:szCs w:val="21"/>
              </w:rPr>
              <w:t>-2.38</w:t>
            </w:r>
          </w:p>
        </w:tc>
        <w:tc>
          <w:tcPr>
            <w:tcW w:w="1418" w:type="dxa"/>
          </w:tcPr>
          <w:p w14:paraId="3ED19B6F" w14:textId="77777777" w:rsidR="003F36FF" w:rsidRPr="00D95B39" w:rsidRDefault="003F36FF" w:rsidP="003E2E0F">
            <w:pPr>
              <w:rPr>
                <w:sz w:val="21"/>
                <w:szCs w:val="21"/>
              </w:rPr>
            </w:pPr>
            <w:r w:rsidRPr="00D95B39">
              <w:rPr>
                <w:sz w:val="21"/>
                <w:szCs w:val="21"/>
              </w:rPr>
              <w:t>1.32</w:t>
            </w:r>
          </w:p>
        </w:tc>
        <w:tc>
          <w:tcPr>
            <w:tcW w:w="1559" w:type="dxa"/>
            <w:noWrap/>
            <w:hideMark/>
          </w:tcPr>
          <w:p w14:paraId="0A44C433" w14:textId="77777777" w:rsidR="003F36FF" w:rsidRPr="00D95B39" w:rsidRDefault="003F36FF" w:rsidP="003E2E0F">
            <w:pPr>
              <w:rPr>
                <w:b/>
                <w:bCs/>
                <w:sz w:val="21"/>
                <w:szCs w:val="21"/>
              </w:rPr>
            </w:pPr>
            <w:r w:rsidRPr="00D95B39">
              <w:rPr>
                <w:sz w:val="21"/>
                <w:szCs w:val="21"/>
              </w:rPr>
              <w:t>-2.</w:t>
            </w:r>
            <w:r>
              <w:rPr>
                <w:sz w:val="21"/>
                <w:szCs w:val="21"/>
              </w:rPr>
              <w:t>74</w:t>
            </w:r>
          </w:p>
        </w:tc>
        <w:tc>
          <w:tcPr>
            <w:tcW w:w="1418" w:type="dxa"/>
          </w:tcPr>
          <w:p w14:paraId="0B2787F6" w14:textId="77777777" w:rsidR="003F36FF" w:rsidRPr="00D95B39" w:rsidRDefault="003F36FF" w:rsidP="003E2E0F">
            <w:pPr>
              <w:rPr>
                <w:b/>
                <w:bCs/>
                <w:sz w:val="21"/>
                <w:szCs w:val="21"/>
              </w:rPr>
            </w:pPr>
            <w:r w:rsidRPr="00D95B39">
              <w:rPr>
                <w:sz w:val="21"/>
                <w:szCs w:val="21"/>
              </w:rPr>
              <w:t>1.</w:t>
            </w:r>
            <w:r>
              <w:rPr>
                <w:sz w:val="21"/>
                <w:szCs w:val="21"/>
              </w:rPr>
              <w:t>54</w:t>
            </w:r>
          </w:p>
        </w:tc>
      </w:tr>
      <w:tr w:rsidR="003F36FF" w:rsidRPr="00D95B39" w14:paraId="6BCB8CEB" w14:textId="77777777" w:rsidTr="003E2E0F">
        <w:trPr>
          <w:trHeight w:val="300"/>
        </w:trPr>
        <w:tc>
          <w:tcPr>
            <w:tcW w:w="3114" w:type="dxa"/>
            <w:noWrap/>
            <w:hideMark/>
          </w:tcPr>
          <w:p w14:paraId="0122E091" w14:textId="77777777" w:rsidR="003F36FF" w:rsidRPr="00D95B39" w:rsidRDefault="003F36FF" w:rsidP="003E2E0F">
            <w:pPr>
              <w:rPr>
                <w:sz w:val="21"/>
                <w:szCs w:val="21"/>
              </w:rPr>
            </w:pPr>
            <w:r w:rsidRPr="00D95B39">
              <w:rPr>
                <w:sz w:val="21"/>
                <w:szCs w:val="21"/>
              </w:rPr>
              <w:t>Proportion of long shifts cubic</w:t>
            </w:r>
          </w:p>
        </w:tc>
        <w:tc>
          <w:tcPr>
            <w:tcW w:w="1417" w:type="dxa"/>
          </w:tcPr>
          <w:p w14:paraId="320DD4AC" w14:textId="77777777" w:rsidR="003F36FF" w:rsidRPr="00D95B39" w:rsidRDefault="003F36FF" w:rsidP="003E2E0F">
            <w:pPr>
              <w:rPr>
                <w:sz w:val="21"/>
                <w:szCs w:val="21"/>
              </w:rPr>
            </w:pPr>
            <w:r w:rsidRPr="00D95B39">
              <w:rPr>
                <w:sz w:val="21"/>
                <w:szCs w:val="21"/>
              </w:rPr>
              <w:t>2.17*</w:t>
            </w:r>
          </w:p>
        </w:tc>
        <w:tc>
          <w:tcPr>
            <w:tcW w:w="1418" w:type="dxa"/>
          </w:tcPr>
          <w:p w14:paraId="57A49497" w14:textId="77777777" w:rsidR="003F36FF" w:rsidRPr="00D95B39" w:rsidRDefault="003F36FF" w:rsidP="003E2E0F">
            <w:pPr>
              <w:rPr>
                <w:sz w:val="21"/>
                <w:szCs w:val="21"/>
              </w:rPr>
            </w:pPr>
            <w:r w:rsidRPr="00D95B39">
              <w:rPr>
                <w:sz w:val="21"/>
                <w:szCs w:val="21"/>
              </w:rPr>
              <w:t>0.95</w:t>
            </w:r>
          </w:p>
        </w:tc>
        <w:tc>
          <w:tcPr>
            <w:tcW w:w="1559" w:type="dxa"/>
            <w:noWrap/>
            <w:hideMark/>
          </w:tcPr>
          <w:p w14:paraId="5FE53C7C" w14:textId="77777777" w:rsidR="003F36FF" w:rsidRPr="00D95B39" w:rsidRDefault="003F36FF" w:rsidP="003E2E0F">
            <w:pPr>
              <w:rPr>
                <w:sz w:val="21"/>
                <w:szCs w:val="21"/>
              </w:rPr>
            </w:pPr>
            <w:r w:rsidRPr="00D95B39">
              <w:rPr>
                <w:sz w:val="21"/>
                <w:szCs w:val="21"/>
              </w:rPr>
              <w:t>2.63*</w:t>
            </w:r>
          </w:p>
        </w:tc>
        <w:tc>
          <w:tcPr>
            <w:tcW w:w="1418" w:type="dxa"/>
            <w:noWrap/>
            <w:hideMark/>
          </w:tcPr>
          <w:p w14:paraId="784E381C" w14:textId="77777777" w:rsidR="003F36FF" w:rsidRPr="00D95B39" w:rsidRDefault="003F36FF" w:rsidP="003E2E0F">
            <w:pPr>
              <w:rPr>
                <w:sz w:val="21"/>
                <w:szCs w:val="21"/>
              </w:rPr>
            </w:pPr>
            <w:r w:rsidRPr="00D95B39">
              <w:rPr>
                <w:sz w:val="21"/>
                <w:szCs w:val="21"/>
              </w:rPr>
              <w:t>1.</w:t>
            </w:r>
            <w:r>
              <w:rPr>
                <w:sz w:val="21"/>
                <w:szCs w:val="21"/>
              </w:rPr>
              <w:t>12</w:t>
            </w:r>
          </w:p>
        </w:tc>
      </w:tr>
      <w:tr w:rsidR="003F36FF" w:rsidRPr="00D95B39" w14:paraId="23CE4791" w14:textId="77777777" w:rsidTr="003E2E0F">
        <w:trPr>
          <w:trHeight w:val="300"/>
        </w:trPr>
        <w:tc>
          <w:tcPr>
            <w:tcW w:w="3114" w:type="dxa"/>
            <w:noWrap/>
          </w:tcPr>
          <w:p w14:paraId="7AEA1239" w14:textId="77777777" w:rsidR="003F36FF" w:rsidRPr="00D95B39" w:rsidRDefault="003F36FF" w:rsidP="003E2E0F">
            <w:pPr>
              <w:rPr>
                <w:sz w:val="21"/>
                <w:szCs w:val="21"/>
              </w:rPr>
            </w:pPr>
          </w:p>
        </w:tc>
        <w:tc>
          <w:tcPr>
            <w:tcW w:w="1417" w:type="dxa"/>
          </w:tcPr>
          <w:p w14:paraId="00CA027B" w14:textId="77777777" w:rsidR="003F36FF" w:rsidRPr="00D95B39" w:rsidRDefault="003F36FF" w:rsidP="003E2E0F">
            <w:pPr>
              <w:rPr>
                <w:sz w:val="21"/>
                <w:szCs w:val="21"/>
              </w:rPr>
            </w:pPr>
            <w:r w:rsidRPr="00D95B39">
              <w:rPr>
                <w:b/>
                <w:bCs/>
                <w:sz w:val="21"/>
                <w:szCs w:val="21"/>
              </w:rPr>
              <w:t>AIC</w:t>
            </w:r>
          </w:p>
        </w:tc>
        <w:tc>
          <w:tcPr>
            <w:tcW w:w="1418" w:type="dxa"/>
          </w:tcPr>
          <w:p w14:paraId="60CDE034" w14:textId="77777777" w:rsidR="003F36FF" w:rsidRPr="00D95B39" w:rsidRDefault="003F36FF" w:rsidP="003E2E0F">
            <w:pPr>
              <w:rPr>
                <w:sz w:val="21"/>
                <w:szCs w:val="21"/>
              </w:rPr>
            </w:pPr>
            <w:r w:rsidRPr="00D95B39">
              <w:rPr>
                <w:b/>
                <w:bCs/>
                <w:sz w:val="21"/>
                <w:szCs w:val="21"/>
              </w:rPr>
              <w:t>BIC</w:t>
            </w:r>
          </w:p>
        </w:tc>
        <w:tc>
          <w:tcPr>
            <w:tcW w:w="1559" w:type="dxa"/>
            <w:noWrap/>
          </w:tcPr>
          <w:p w14:paraId="551F1B95" w14:textId="77777777" w:rsidR="003F36FF" w:rsidRPr="00D95B39" w:rsidRDefault="003F36FF" w:rsidP="003E2E0F">
            <w:pPr>
              <w:rPr>
                <w:sz w:val="21"/>
                <w:szCs w:val="21"/>
              </w:rPr>
            </w:pPr>
            <w:r w:rsidRPr="00D95B39">
              <w:rPr>
                <w:b/>
                <w:bCs/>
                <w:sz w:val="21"/>
                <w:szCs w:val="21"/>
              </w:rPr>
              <w:t>AIC</w:t>
            </w:r>
          </w:p>
        </w:tc>
        <w:tc>
          <w:tcPr>
            <w:tcW w:w="1418" w:type="dxa"/>
            <w:noWrap/>
          </w:tcPr>
          <w:p w14:paraId="25720FA1" w14:textId="77777777" w:rsidR="003F36FF" w:rsidRPr="00D95B39" w:rsidRDefault="003F36FF" w:rsidP="003E2E0F">
            <w:pPr>
              <w:rPr>
                <w:sz w:val="21"/>
                <w:szCs w:val="21"/>
              </w:rPr>
            </w:pPr>
            <w:r w:rsidRPr="00D95B39">
              <w:rPr>
                <w:b/>
                <w:bCs/>
                <w:sz w:val="21"/>
                <w:szCs w:val="21"/>
              </w:rPr>
              <w:t>BIC</w:t>
            </w:r>
          </w:p>
        </w:tc>
      </w:tr>
      <w:tr w:rsidR="003F36FF" w:rsidRPr="00D95B39" w14:paraId="4F99A79A" w14:textId="77777777" w:rsidTr="003E2E0F">
        <w:trPr>
          <w:trHeight w:val="300"/>
        </w:trPr>
        <w:tc>
          <w:tcPr>
            <w:tcW w:w="3114" w:type="dxa"/>
            <w:noWrap/>
          </w:tcPr>
          <w:p w14:paraId="3B9C425E" w14:textId="77777777" w:rsidR="003F36FF" w:rsidRPr="00D95B39" w:rsidRDefault="003F36FF" w:rsidP="003E2E0F">
            <w:pPr>
              <w:rPr>
                <w:sz w:val="21"/>
                <w:szCs w:val="21"/>
              </w:rPr>
            </w:pPr>
          </w:p>
        </w:tc>
        <w:tc>
          <w:tcPr>
            <w:tcW w:w="1417" w:type="dxa"/>
          </w:tcPr>
          <w:p w14:paraId="74AAEEEE" w14:textId="77777777" w:rsidR="003F36FF" w:rsidRPr="00D95B39" w:rsidRDefault="003F36FF" w:rsidP="003E2E0F">
            <w:pPr>
              <w:rPr>
                <w:sz w:val="21"/>
                <w:szCs w:val="21"/>
              </w:rPr>
            </w:pPr>
            <w:r w:rsidRPr="00D95B39">
              <w:rPr>
                <w:sz w:val="21"/>
                <w:szCs w:val="21"/>
              </w:rPr>
              <w:t xml:space="preserve">32452.7  </w:t>
            </w:r>
          </w:p>
        </w:tc>
        <w:tc>
          <w:tcPr>
            <w:tcW w:w="1418" w:type="dxa"/>
          </w:tcPr>
          <w:p w14:paraId="5C9D180C" w14:textId="77777777" w:rsidR="003F36FF" w:rsidRPr="00D95B39" w:rsidRDefault="003F36FF" w:rsidP="003E2E0F">
            <w:pPr>
              <w:rPr>
                <w:sz w:val="21"/>
                <w:szCs w:val="21"/>
              </w:rPr>
            </w:pPr>
            <w:r w:rsidRPr="00D95B39">
              <w:rPr>
                <w:sz w:val="21"/>
                <w:szCs w:val="21"/>
              </w:rPr>
              <w:t>32505.7</w:t>
            </w:r>
          </w:p>
        </w:tc>
        <w:tc>
          <w:tcPr>
            <w:tcW w:w="1559" w:type="dxa"/>
            <w:noWrap/>
          </w:tcPr>
          <w:p w14:paraId="11B05A4E" w14:textId="77777777" w:rsidR="003F36FF" w:rsidRPr="00D95B39" w:rsidRDefault="003F36FF" w:rsidP="003E2E0F">
            <w:pPr>
              <w:rPr>
                <w:sz w:val="21"/>
                <w:szCs w:val="21"/>
              </w:rPr>
            </w:pPr>
            <w:r w:rsidRPr="00D95B39">
              <w:rPr>
                <w:sz w:val="21"/>
                <w:szCs w:val="21"/>
              </w:rPr>
              <w:t>3232</w:t>
            </w:r>
            <w:r>
              <w:rPr>
                <w:sz w:val="21"/>
                <w:szCs w:val="21"/>
              </w:rPr>
              <w:t>3</w:t>
            </w:r>
            <w:r w:rsidRPr="00D95B39">
              <w:rPr>
                <w:sz w:val="21"/>
                <w:szCs w:val="21"/>
              </w:rPr>
              <w:t xml:space="preserve">.0  </w:t>
            </w:r>
          </w:p>
        </w:tc>
        <w:tc>
          <w:tcPr>
            <w:tcW w:w="1418" w:type="dxa"/>
            <w:noWrap/>
          </w:tcPr>
          <w:p w14:paraId="358522ED" w14:textId="77777777" w:rsidR="003F36FF" w:rsidRPr="00D95B39" w:rsidRDefault="003F36FF" w:rsidP="003E2E0F">
            <w:pPr>
              <w:rPr>
                <w:sz w:val="21"/>
                <w:szCs w:val="21"/>
              </w:rPr>
            </w:pPr>
            <w:r w:rsidRPr="00D95B39">
              <w:rPr>
                <w:sz w:val="21"/>
                <w:szCs w:val="21"/>
              </w:rPr>
              <w:t>324</w:t>
            </w:r>
            <w:r>
              <w:rPr>
                <w:sz w:val="21"/>
                <w:szCs w:val="21"/>
              </w:rPr>
              <w:t>11</w:t>
            </w:r>
            <w:r w:rsidRPr="00D95B39">
              <w:rPr>
                <w:sz w:val="21"/>
                <w:szCs w:val="21"/>
              </w:rPr>
              <w:t>.</w:t>
            </w:r>
            <w:r>
              <w:rPr>
                <w:sz w:val="21"/>
                <w:szCs w:val="21"/>
              </w:rPr>
              <w:t>3</w:t>
            </w:r>
          </w:p>
        </w:tc>
      </w:tr>
      <w:tr w:rsidR="003F36FF" w:rsidRPr="00D95B39" w14:paraId="46DDA332" w14:textId="77777777" w:rsidTr="003E2E0F">
        <w:trPr>
          <w:trHeight w:val="300"/>
        </w:trPr>
        <w:tc>
          <w:tcPr>
            <w:tcW w:w="3114" w:type="dxa"/>
            <w:noWrap/>
          </w:tcPr>
          <w:p w14:paraId="54BFA00D" w14:textId="77777777" w:rsidR="003F36FF" w:rsidRPr="00D95B39" w:rsidRDefault="003F36FF" w:rsidP="003E2E0F">
            <w:pPr>
              <w:rPr>
                <w:sz w:val="21"/>
                <w:szCs w:val="21"/>
              </w:rPr>
            </w:pPr>
            <w:r w:rsidRPr="00D95B39">
              <w:rPr>
                <w:sz w:val="21"/>
                <w:szCs w:val="21"/>
              </w:rPr>
              <w:t> </w:t>
            </w:r>
          </w:p>
        </w:tc>
        <w:tc>
          <w:tcPr>
            <w:tcW w:w="2835" w:type="dxa"/>
            <w:gridSpan w:val="2"/>
          </w:tcPr>
          <w:p w14:paraId="566BFC25" w14:textId="77777777" w:rsidR="003F36FF" w:rsidRPr="00D95B39" w:rsidRDefault="003F36FF" w:rsidP="003E2E0F">
            <w:pPr>
              <w:jc w:val="center"/>
              <w:rPr>
                <w:b/>
                <w:bCs/>
                <w:sz w:val="21"/>
                <w:szCs w:val="21"/>
              </w:rPr>
            </w:pPr>
            <w:r w:rsidRPr="00D95B39">
              <w:rPr>
                <w:b/>
                <w:bCs/>
                <w:sz w:val="21"/>
                <w:szCs w:val="21"/>
              </w:rPr>
              <w:t>Self-injury (unadjusted)</w:t>
            </w:r>
          </w:p>
        </w:tc>
        <w:tc>
          <w:tcPr>
            <w:tcW w:w="2977" w:type="dxa"/>
            <w:gridSpan w:val="2"/>
            <w:noWrap/>
          </w:tcPr>
          <w:p w14:paraId="07B50717" w14:textId="77777777" w:rsidR="003F36FF" w:rsidRPr="00D95B39" w:rsidRDefault="003F36FF" w:rsidP="003E2E0F">
            <w:pPr>
              <w:jc w:val="center"/>
              <w:rPr>
                <w:b/>
                <w:bCs/>
                <w:sz w:val="21"/>
                <w:szCs w:val="21"/>
              </w:rPr>
            </w:pPr>
            <w:r w:rsidRPr="00D95B39">
              <w:rPr>
                <w:b/>
                <w:bCs/>
                <w:sz w:val="21"/>
                <w:szCs w:val="21"/>
              </w:rPr>
              <w:t>Self-Injury (adjusted</w:t>
            </w:r>
            <w:r w:rsidRPr="00D95B39">
              <w:rPr>
                <w:rFonts w:cstheme="minorHAnsi"/>
                <w:b/>
                <w:bCs/>
                <w:sz w:val="21"/>
                <w:szCs w:val="21"/>
                <w:vertAlign w:val="superscript"/>
              </w:rPr>
              <w:t>‡</w:t>
            </w:r>
            <w:r w:rsidRPr="00D95B39">
              <w:rPr>
                <w:b/>
                <w:bCs/>
                <w:sz w:val="21"/>
                <w:szCs w:val="21"/>
              </w:rPr>
              <w:t>)</w:t>
            </w:r>
          </w:p>
        </w:tc>
      </w:tr>
      <w:tr w:rsidR="003F36FF" w:rsidRPr="00D95B39" w14:paraId="510EC0EF" w14:textId="77777777" w:rsidTr="003E2E0F">
        <w:trPr>
          <w:trHeight w:val="300"/>
        </w:trPr>
        <w:tc>
          <w:tcPr>
            <w:tcW w:w="3114" w:type="dxa"/>
            <w:noWrap/>
          </w:tcPr>
          <w:p w14:paraId="3FCA8497" w14:textId="77777777" w:rsidR="003F36FF" w:rsidRPr="00D95B39" w:rsidRDefault="003F36FF" w:rsidP="003E2E0F">
            <w:pPr>
              <w:rPr>
                <w:sz w:val="21"/>
                <w:szCs w:val="21"/>
              </w:rPr>
            </w:pPr>
            <w:r w:rsidRPr="00D95B39">
              <w:rPr>
                <w:sz w:val="21"/>
                <w:szCs w:val="21"/>
              </w:rPr>
              <w:t> </w:t>
            </w:r>
          </w:p>
        </w:tc>
        <w:tc>
          <w:tcPr>
            <w:tcW w:w="1417" w:type="dxa"/>
          </w:tcPr>
          <w:p w14:paraId="574D5D03" w14:textId="77777777" w:rsidR="003F36FF" w:rsidRPr="00D95B39" w:rsidRDefault="003F36FF" w:rsidP="003E2E0F">
            <w:pPr>
              <w:jc w:val="center"/>
              <w:rPr>
                <w:b/>
                <w:bCs/>
                <w:sz w:val="21"/>
                <w:szCs w:val="21"/>
              </w:rPr>
            </w:pPr>
            <w:r w:rsidRPr="00D95B39">
              <w:rPr>
                <w:b/>
                <w:bCs/>
                <w:sz w:val="21"/>
                <w:szCs w:val="21"/>
              </w:rPr>
              <w:t>B</w:t>
            </w:r>
          </w:p>
        </w:tc>
        <w:tc>
          <w:tcPr>
            <w:tcW w:w="1418" w:type="dxa"/>
          </w:tcPr>
          <w:p w14:paraId="4DF612DB" w14:textId="77777777" w:rsidR="003F36FF" w:rsidRPr="00D95B39" w:rsidRDefault="003F36FF" w:rsidP="003E2E0F">
            <w:pPr>
              <w:jc w:val="center"/>
              <w:rPr>
                <w:b/>
                <w:bCs/>
                <w:sz w:val="21"/>
                <w:szCs w:val="21"/>
              </w:rPr>
            </w:pPr>
            <w:r w:rsidRPr="00D95B39">
              <w:rPr>
                <w:b/>
                <w:bCs/>
                <w:sz w:val="21"/>
                <w:szCs w:val="21"/>
              </w:rPr>
              <w:t>SE</w:t>
            </w:r>
          </w:p>
        </w:tc>
        <w:tc>
          <w:tcPr>
            <w:tcW w:w="1559" w:type="dxa"/>
            <w:noWrap/>
          </w:tcPr>
          <w:p w14:paraId="743E426F" w14:textId="77777777" w:rsidR="003F36FF" w:rsidRPr="00D95B39" w:rsidRDefault="003F36FF" w:rsidP="003E2E0F">
            <w:pPr>
              <w:jc w:val="center"/>
              <w:rPr>
                <w:b/>
                <w:bCs/>
                <w:sz w:val="21"/>
                <w:szCs w:val="21"/>
              </w:rPr>
            </w:pPr>
            <w:r w:rsidRPr="00D95B39">
              <w:rPr>
                <w:b/>
                <w:bCs/>
                <w:sz w:val="21"/>
                <w:szCs w:val="21"/>
              </w:rPr>
              <w:t>B</w:t>
            </w:r>
          </w:p>
        </w:tc>
        <w:tc>
          <w:tcPr>
            <w:tcW w:w="1418" w:type="dxa"/>
            <w:noWrap/>
          </w:tcPr>
          <w:p w14:paraId="1387853A" w14:textId="77777777" w:rsidR="003F36FF" w:rsidRPr="00D95B39" w:rsidRDefault="003F36FF" w:rsidP="003E2E0F">
            <w:pPr>
              <w:jc w:val="center"/>
              <w:rPr>
                <w:b/>
                <w:bCs/>
                <w:sz w:val="21"/>
                <w:szCs w:val="21"/>
              </w:rPr>
            </w:pPr>
            <w:r w:rsidRPr="00D95B39">
              <w:rPr>
                <w:b/>
                <w:bCs/>
                <w:sz w:val="21"/>
                <w:szCs w:val="21"/>
              </w:rPr>
              <w:t>SE</w:t>
            </w:r>
          </w:p>
        </w:tc>
      </w:tr>
      <w:tr w:rsidR="003F36FF" w:rsidRPr="00D95B39" w14:paraId="7FD29A64" w14:textId="77777777" w:rsidTr="003E2E0F">
        <w:trPr>
          <w:trHeight w:val="300"/>
        </w:trPr>
        <w:tc>
          <w:tcPr>
            <w:tcW w:w="3114" w:type="dxa"/>
            <w:noWrap/>
          </w:tcPr>
          <w:p w14:paraId="3E0C79E0" w14:textId="77777777" w:rsidR="003F36FF" w:rsidRPr="00D95B39" w:rsidRDefault="003F36FF" w:rsidP="003E2E0F">
            <w:pPr>
              <w:rPr>
                <w:sz w:val="21"/>
                <w:szCs w:val="21"/>
              </w:rPr>
            </w:pPr>
            <w:r w:rsidRPr="00D95B39">
              <w:rPr>
                <w:sz w:val="21"/>
                <w:szCs w:val="21"/>
              </w:rPr>
              <w:t>Proportion of long shifts</w:t>
            </w:r>
          </w:p>
        </w:tc>
        <w:tc>
          <w:tcPr>
            <w:tcW w:w="1417" w:type="dxa"/>
          </w:tcPr>
          <w:p w14:paraId="7FAC532C" w14:textId="77777777" w:rsidR="003F36FF" w:rsidRPr="00D95B39" w:rsidRDefault="003F36FF" w:rsidP="003E2E0F">
            <w:pPr>
              <w:rPr>
                <w:sz w:val="21"/>
                <w:szCs w:val="21"/>
              </w:rPr>
            </w:pPr>
            <w:r w:rsidRPr="00D95B39">
              <w:rPr>
                <w:sz w:val="21"/>
                <w:szCs w:val="21"/>
              </w:rPr>
              <w:t>0.77*</w:t>
            </w:r>
          </w:p>
        </w:tc>
        <w:tc>
          <w:tcPr>
            <w:tcW w:w="1418" w:type="dxa"/>
          </w:tcPr>
          <w:p w14:paraId="10FFC629" w14:textId="77777777" w:rsidR="003F36FF" w:rsidRPr="00D95B39" w:rsidRDefault="003F36FF" w:rsidP="003E2E0F">
            <w:pPr>
              <w:rPr>
                <w:sz w:val="21"/>
                <w:szCs w:val="21"/>
              </w:rPr>
            </w:pPr>
            <w:r w:rsidRPr="00D95B39">
              <w:rPr>
                <w:sz w:val="21"/>
                <w:szCs w:val="21"/>
              </w:rPr>
              <w:t>0.45</w:t>
            </w:r>
          </w:p>
        </w:tc>
        <w:tc>
          <w:tcPr>
            <w:tcW w:w="1559" w:type="dxa"/>
            <w:noWrap/>
          </w:tcPr>
          <w:p w14:paraId="3F61BA15" w14:textId="77777777" w:rsidR="003F36FF" w:rsidRPr="00D95B39" w:rsidRDefault="003F36FF" w:rsidP="003E2E0F">
            <w:pPr>
              <w:rPr>
                <w:sz w:val="21"/>
                <w:szCs w:val="21"/>
              </w:rPr>
            </w:pPr>
            <w:r w:rsidRPr="00D95B39">
              <w:rPr>
                <w:sz w:val="21"/>
                <w:szCs w:val="21"/>
              </w:rPr>
              <w:t>0.</w:t>
            </w:r>
            <w:r>
              <w:rPr>
                <w:sz w:val="21"/>
                <w:szCs w:val="21"/>
              </w:rPr>
              <w:t>83</w:t>
            </w:r>
            <w:r w:rsidRPr="00D95B39">
              <w:rPr>
                <w:sz w:val="21"/>
                <w:szCs w:val="21"/>
              </w:rPr>
              <w:t>*</w:t>
            </w:r>
          </w:p>
        </w:tc>
        <w:tc>
          <w:tcPr>
            <w:tcW w:w="1418" w:type="dxa"/>
            <w:noWrap/>
          </w:tcPr>
          <w:p w14:paraId="232C9165" w14:textId="77777777" w:rsidR="003F36FF" w:rsidRPr="00D95B39" w:rsidRDefault="003F36FF" w:rsidP="003E2E0F">
            <w:pPr>
              <w:rPr>
                <w:sz w:val="21"/>
                <w:szCs w:val="21"/>
              </w:rPr>
            </w:pPr>
            <w:r w:rsidRPr="00D95B39">
              <w:rPr>
                <w:sz w:val="21"/>
                <w:szCs w:val="21"/>
              </w:rPr>
              <w:t>0.48</w:t>
            </w:r>
          </w:p>
        </w:tc>
      </w:tr>
      <w:tr w:rsidR="003F36FF" w:rsidRPr="00D95B39" w14:paraId="266C7754" w14:textId="77777777" w:rsidTr="003E2E0F">
        <w:trPr>
          <w:trHeight w:val="300"/>
        </w:trPr>
        <w:tc>
          <w:tcPr>
            <w:tcW w:w="3114" w:type="dxa"/>
            <w:noWrap/>
          </w:tcPr>
          <w:p w14:paraId="4D79F234" w14:textId="77777777" w:rsidR="003F36FF" w:rsidRPr="00D95B39" w:rsidRDefault="003F36FF" w:rsidP="003E2E0F">
            <w:pPr>
              <w:rPr>
                <w:b/>
                <w:bCs/>
                <w:sz w:val="21"/>
                <w:szCs w:val="21"/>
              </w:rPr>
            </w:pPr>
            <w:r w:rsidRPr="00D95B39">
              <w:rPr>
                <w:sz w:val="21"/>
                <w:szCs w:val="21"/>
              </w:rPr>
              <w:t>Proportion of long shift squared</w:t>
            </w:r>
          </w:p>
        </w:tc>
        <w:tc>
          <w:tcPr>
            <w:tcW w:w="1417" w:type="dxa"/>
          </w:tcPr>
          <w:p w14:paraId="5A4D82BD" w14:textId="77777777" w:rsidR="003F36FF" w:rsidRPr="00D95B39" w:rsidRDefault="003F36FF" w:rsidP="003E2E0F">
            <w:pPr>
              <w:rPr>
                <w:sz w:val="21"/>
                <w:szCs w:val="21"/>
              </w:rPr>
            </w:pPr>
            <w:r w:rsidRPr="00D95B39">
              <w:rPr>
                <w:sz w:val="21"/>
                <w:szCs w:val="21"/>
              </w:rPr>
              <w:t>-0.49</w:t>
            </w:r>
          </w:p>
        </w:tc>
        <w:tc>
          <w:tcPr>
            <w:tcW w:w="1418" w:type="dxa"/>
          </w:tcPr>
          <w:p w14:paraId="6A9D824C" w14:textId="77777777" w:rsidR="003F36FF" w:rsidRPr="00D95B39" w:rsidRDefault="003F36FF" w:rsidP="003E2E0F">
            <w:pPr>
              <w:rPr>
                <w:sz w:val="21"/>
                <w:szCs w:val="21"/>
              </w:rPr>
            </w:pPr>
            <w:r w:rsidRPr="00D95B39">
              <w:rPr>
                <w:sz w:val="21"/>
                <w:szCs w:val="21"/>
              </w:rPr>
              <w:t>1.43</w:t>
            </w:r>
          </w:p>
        </w:tc>
        <w:tc>
          <w:tcPr>
            <w:tcW w:w="1559" w:type="dxa"/>
          </w:tcPr>
          <w:p w14:paraId="379C7E31" w14:textId="77777777" w:rsidR="003F36FF" w:rsidRPr="00D95B39" w:rsidRDefault="003F36FF" w:rsidP="003E2E0F">
            <w:pPr>
              <w:rPr>
                <w:b/>
                <w:bCs/>
                <w:sz w:val="21"/>
                <w:szCs w:val="21"/>
              </w:rPr>
            </w:pPr>
            <w:r w:rsidRPr="00D95B39">
              <w:rPr>
                <w:sz w:val="21"/>
                <w:szCs w:val="21"/>
              </w:rPr>
              <w:t>-</w:t>
            </w:r>
            <w:r>
              <w:rPr>
                <w:sz w:val="21"/>
                <w:szCs w:val="21"/>
              </w:rPr>
              <w:t>0</w:t>
            </w:r>
            <w:r w:rsidRPr="00D95B39">
              <w:rPr>
                <w:sz w:val="21"/>
                <w:szCs w:val="21"/>
              </w:rPr>
              <w:t>.</w:t>
            </w:r>
            <w:r>
              <w:rPr>
                <w:sz w:val="21"/>
                <w:szCs w:val="21"/>
              </w:rPr>
              <w:t>66</w:t>
            </w:r>
          </w:p>
        </w:tc>
        <w:tc>
          <w:tcPr>
            <w:tcW w:w="1418" w:type="dxa"/>
          </w:tcPr>
          <w:p w14:paraId="09A1FCD0" w14:textId="77777777" w:rsidR="003F36FF" w:rsidRPr="00D95B39" w:rsidRDefault="003F36FF" w:rsidP="003E2E0F">
            <w:pPr>
              <w:rPr>
                <w:b/>
                <w:bCs/>
                <w:sz w:val="21"/>
                <w:szCs w:val="21"/>
              </w:rPr>
            </w:pPr>
            <w:r w:rsidRPr="00D95B39">
              <w:rPr>
                <w:sz w:val="21"/>
                <w:szCs w:val="21"/>
              </w:rPr>
              <w:t>1.5</w:t>
            </w:r>
            <w:r>
              <w:rPr>
                <w:sz w:val="21"/>
                <w:szCs w:val="21"/>
              </w:rPr>
              <w:t>4</w:t>
            </w:r>
          </w:p>
        </w:tc>
      </w:tr>
      <w:tr w:rsidR="003F36FF" w:rsidRPr="00D95B39" w14:paraId="70DEB58D" w14:textId="77777777" w:rsidTr="003E2E0F">
        <w:trPr>
          <w:trHeight w:val="300"/>
        </w:trPr>
        <w:tc>
          <w:tcPr>
            <w:tcW w:w="3114" w:type="dxa"/>
            <w:noWrap/>
          </w:tcPr>
          <w:p w14:paraId="2A2A9B19" w14:textId="77777777" w:rsidR="003F36FF" w:rsidRPr="00D95B39" w:rsidRDefault="003F36FF" w:rsidP="003E2E0F">
            <w:pPr>
              <w:rPr>
                <w:sz w:val="21"/>
                <w:szCs w:val="21"/>
              </w:rPr>
            </w:pPr>
            <w:r w:rsidRPr="00D95B39">
              <w:rPr>
                <w:sz w:val="21"/>
                <w:szCs w:val="21"/>
              </w:rPr>
              <w:t>Proportion of long shifts cubic</w:t>
            </w:r>
          </w:p>
        </w:tc>
        <w:tc>
          <w:tcPr>
            <w:tcW w:w="1417" w:type="dxa"/>
          </w:tcPr>
          <w:p w14:paraId="3F8CCFCB" w14:textId="77777777" w:rsidR="003F36FF" w:rsidRPr="00D95B39" w:rsidRDefault="003F36FF" w:rsidP="003E2E0F">
            <w:pPr>
              <w:rPr>
                <w:sz w:val="21"/>
                <w:szCs w:val="21"/>
              </w:rPr>
            </w:pPr>
            <w:r w:rsidRPr="00D95B39">
              <w:rPr>
                <w:sz w:val="21"/>
                <w:szCs w:val="21"/>
              </w:rPr>
              <w:t>0.31</w:t>
            </w:r>
          </w:p>
        </w:tc>
        <w:tc>
          <w:tcPr>
            <w:tcW w:w="1418" w:type="dxa"/>
          </w:tcPr>
          <w:p w14:paraId="180C840D" w14:textId="77777777" w:rsidR="003F36FF" w:rsidRPr="00D95B39" w:rsidRDefault="003F36FF" w:rsidP="003E2E0F">
            <w:pPr>
              <w:rPr>
                <w:sz w:val="21"/>
                <w:szCs w:val="21"/>
              </w:rPr>
            </w:pPr>
            <w:r w:rsidRPr="00D95B39">
              <w:rPr>
                <w:sz w:val="21"/>
                <w:szCs w:val="21"/>
              </w:rPr>
              <w:t>0.98</w:t>
            </w:r>
          </w:p>
        </w:tc>
        <w:tc>
          <w:tcPr>
            <w:tcW w:w="1559" w:type="dxa"/>
            <w:noWrap/>
          </w:tcPr>
          <w:p w14:paraId="3332B061" w14:textId="77777777" w:rsidR="003F36FF" w:rsidRPr="00D95B39" w:rsidRDefault="003F36FF" w:rsidP="003E2E0F">
            <w:pPr>
              <w:rPr>
                <w:b/>
                <w:bCs/>
                <w:sz w:val="21"/>
                <w:szCs w:val="21"/>
              </w:rPr>
            </w:pPr>
            <w:r w:rsidRPr="00D95B39">
              <w:rPr>
                <w:sz w:val="21"/>
                <w:szCs w:val="21"/>
              </w:rPr>
              <w:t>0.</w:t>
            </w:r>
            <w:r>
              <w:rPr>
                <w:sz w:val="21"/>
                <w:szCs w:val="21"/>
              </w:rPr>
              <w:t>54</w:t>
            </w:r>
          </w:p>
        </w:tc>
        <w:tc>
          <w:tcPr>
            <w:tcW w:w="1418" w:type="dxa"/>
          </w:tcPr>
          <w:p w14:paraId="3AA541EB" w14:textId="77777777" w:rsidR="003F36FF" w:rsidRPr="00D95B39" w:rsidRDefault="003F36FF" w:rsidP="003E2E0F">
            <w:pPr>
              <w:rPr>
                <w:b/>
                <w:bCs/>
                <w:sz w:val="21"/>
                <w:szCs w:val="21"/>
              </w:rPr>
            </w:pPr>
            <w:r w:rsidRPr="00D95B39">
              <w:rPr>
                <w:sz w:val="21"/>
                <w:szCs w:val="21"/>
              </w:rPr>
              <w:t>1.0</w:t>
            </w:r>
            <w:r>
              <w:rPr>
                <w:sz w:val="21"/>
                <w:szCs w:val="21"/>
              </w:rPr>
              <w:t>6</w:t>
            </w:r>
          </w:p>
        </w:tc>
      </w:tr>
      <w:tr w:rsidR="003F36FF" w:rsidRPr="00D95B39" w14:paraId="471D7AA8" w14:textId="77777777" w:rsidTr="003E2E0F">
        <w:trPr>
          <w:trHeight w:val="300"/>
        </w:trPr>
        <w:tc>
          <w:tcPr>
            <w:tcW w:w="3114" w:type="dxa"/>
            <w:noWrap/>
          </w:tcPr>
          <w:p w14:paraId="2AE7D29E" w14:textId="77777777" w:rsidR="003F36FF" w:rsidRPr="00D95B39" w:rsidRDefault="003F36FF" w:rsidP="003E2E0F">
            <w:pPr>
              <w:rPr>
                <w:sz w:val="21"/>
                <w:szCs w:val="21"/>
              </w:rPr>
            </w:pPr>
          </w:p>
        </w:tc>
        <w:tc>
          <w:tcPr>
            <w:tcW w:w="1417" w:type="dxa"/>
          </w:tcPr>
          <w:p w14:paraId="1A87BC8F" w14:textId="77777777" w:rsidR="003F36FF" w:rsidRPr="00D95B39" w:rsidRDefault="003F36FF" w:rsidP="003E2E0F">
            <w:pPr>
              <w:rPr>
                <w:sz w:val="21"/>
                <w:szCs w:val="21"/>
              </w:rPr>
            </w:pPr>
            <w:r w:rsidRPr="00D95B39">
              <w:rPr>
                <w:b/>
                <w:bCs/>
                <w:sz w:val="21"/>
                <w:szCs w:val="21"/>
              </w:rPr>
              <w:t>AIC</w:t>
            </w:r>
          </w:p>
        </w:tc>
        <w:tc>
          <w:tcPr>
            <w:tcW w:w="1418" w:type="dxa"/>
          </w:tcPr>
          <w:p w14:paraId="64598686" w14:textId="77777777" w:rsidR="003F36FF" w:rsidRPr="00D95B39" w:rsidRDefault="003F36FF" w:rsidP="003E2E0F">
            <w:pPr>
              <w:rPr>
                <w:sz w:val="21"/>
                <w:szCs w:val="21"/>
              </w:rPr>
            </w:pPr>
            <w:r w:rsidRPr="00D95B39">
              <w:rPr>
                <w:b/>
                <w:bCs/>
                <w:sz w:val="21"/>
                <w:szCs w:val="21"/>
              </w:rPr>
              <w:t>BIC</w:t>
            </w:r>
          </w:p>
        </w:tc>
        <w:tc>
          <w:tcPr>
            <w:tcW w:w="1559" w:type="dxa"/>
            <w:noWrap/>
          </w:tcPr>
          <w:p w14:paraId="598AB4F2" w14:textId="77777777" w:rsidR="003F36FF" w:rsidRPr="00D95B39" w:rsidRDefault="003F36FF" w:rsidP="003E2E0F">
            <w:pPr>
              <w:rPr>
                <w:sz w:val="21"/>
                <w:szCs w:val="21"/>
              </w:rPr>
            </w:pPr>
            <w:r w:rsidRPr="00D95B39">
              <w:rPr>
                <w:b/>
                <w:bCs/>
                <w:sz w:val="21"/>
                <w:szCs w:val="21"/>
              </w:rPr>
              <w:t>AIC</w:t>
            </w:r>
          </w:p>
        </w:tc>
        <w:tc>
          <w:tcPr>
            <w:tcW w:w="1418" w:type="dxa"/>
          </w:tcPr>
          <w:p w14:paraId="394C81D4" w14:textId="77777777" w:rsidR="003F36FF" w:rsidRPr="00D95B39" w:rsidRDefault="003F36FF" w:rsidP="003E2E0F">
            <w:pPr>
              <w:rPr>
                <w:sz w:val="21"/>
                <w:szCs w:val="21"/>
              </w:rPr>
            </w:pPr>
            <w:r w:rsidRPr="00D95B39">
              <w:rPr>
                <w:b/>
                <w:bCs/>
                <w:sz w:val="21"/>
                <w:szCs w:val="21"/>
              </w:rPr>
              <w:t>BIC</w:t>
            </w:r>
          </w:p>
        </w:tc>
      </w:tr>
      <w:tr w:rsidR="003F36FF" w:rsidRPr="00D95B39" w14:paraId="3DD10E29" w14:textId="77777777" w:rsidTr="003E2E0F">
        <w:trPr>
          <w:trHeight w:val="300"/>
        </w:trPr>
        <w:tc>
          <w:tcPr>
            <w:tcW w:w="3114" w:type="dxa"/>
            <w:noWrap/>
          </w:tcPr>
          <w:p w14:paraId="50F7544D" w14:textId="77777777" w:rsidR="003F36FF" w:rsidRPr="00D95B39" w:rsidRDefault="003F36FF" w:rsidP="003E2E0F">
            <w:pPr>
              <w:rPr>
                <w:sz w:val="21"/>
                <w:szCs w:val="21"/>
              </w:rPr>
            </w:pPr>
          </w:p>
        </w:tc>
        <w:tc>
          <w:tcPr>
            <w:tcW w:w="1417" w:type="dxa"/>
          </w:tcPr>
          <w:p w14:paraId="3B69DC93" w14:textId="77777777" w:rsidR="003F36FF" w:rsidRPr="00D95B39" w:rsidRDefault="003F36FF" w:rsidP="003E2E0F">
            <w:pPr>
              <w:rPr>
                <w:sz w:val="21"/>
                <w:szCs w:val="21"/>
              </w:rPr>
            </w:pPr>
            <w:r w:rsidRPr="00D95B39">
              <w:rPr>
                <w:sz w:val="21"/>
                <w:szCs w:val="21"/>
              </w:rPr>
              <w:t xml:space="preserve">28105.2  </w:t>
            </w:r>
          </w:p>
        </w:tc>
        <w:tc>
          <w:tcPr>
            <w:tcW w:w="1418" w:type="dxa"/>
          </w:tcPr>
          <w:p w14:paraId="673FBBA2" w14:textId="77777777" w:rsidR="003F36FF" w:rsidRPr="00D95B39" w:rsidRDefault="003F36FF" w:rsidP="003E2E0F">
            <w:pPr>
              <w:rPr>
                <w:sz w:val="21"/>
                <w:szCs w:val="21"/>
              </w:rPr>
            </w:pPr>
            <w:r w:rsidRPr="00D95B39">
              <w:rPr>
                <w:sz w:val="21"/>
                <w:szCs w:val="21"/>
              </w:rPr>
              <w:t>28158.2</w:t>
            </w:r>
          </w:p>
        </w:tc>
        <w:tc>
          <w:tcPr>
            <w:tcW w:w="1559" w:type="dxa"/>
            <w:noWrap/>
          </w:tcPr>
          <w:p w14:paraId="130E1397" w14:textId="77777777" w:rsidR="003F36FF" w:rsidRPr="00D95B39" w:rsidRDefault="003F36FF" w:rsidP="003E2E0F">
            <w:pPr>
              <w:rPr>
                <w:sz w:val="21"/>
                <w:szCs w:val="21"/>
              </w:rPr>
            </w:pPr>
            <w:r w:rsidRPr="00D95B39">
              <w:rPr>
                <w:sz w:val="21"/>
                <w:szCs w:val="21"/>
              </w:rPr>
              <w:t>2</w:t>
            </w:r>
            <w:r>
              <w:rPr>
                <w:sz w:val="21"/>
                <w:szCs w:val="21"/>
              </w:rPr>
              <w:t>8007</w:t>
            </w:r>
            <w:r w:rsidRPr="00D95B39">
              <w:rPr>
                <w:sz w:val="21"/>
                <w:szCs w:val="21"/>
              </w:rPr>
              <w:t xml:space="preserve">  </w:t>
            </w:r>
          </w:p>
        </w:tc>
        <w:tc>
          <w:tcPr>
            <w:tcW w:w="1418" w:type="dxa"/>
          </w:tcPr>
          <w:p w14:paraId="1E124440" w14:textId="77777777" w:rsidR="003F36FF" w:rsidRPr="00D95B39" w:rsidRDefault="003F36FF" w:rsidP="003E2E0F">
            <w:pPr>
              <w:rPr>
                <w:sz w:val="21"/>
                <w:szCs w:val="21"/>
              </w:rPr>
            </w:pPr>
            <w:r w:rsidRPr="00D95B39">
              <w:rPr>
                <w:sz w:val="21"/>
                <w:szCs w:val="21"/>
              </w:rPr>
              <w:t>28095.</w:t>
            </w:r>
            <w:r>
              <w:rPr>
                <w:sz w:val="21"/>
                <w:szCs w:val="21"/>
              </w:rPr>
              <w:t>3</w:t>
            </w:r>
          </w:p>
        </w:tc>
      </w:tr>
      <w:tr w:rsidR="003F36FF" w:rsidRPr="00D95B39" w14:paraId="281E6890" w14:textId="77777777" w:rsidTr="003E2E0F">
        <w:trPr>
          <w:trHeight w:val="300"/>
        </w:trPr>
        <w:tc>
          <w:tcPr>
            <w:tcW w:w="3114" w:type="dxa"/>
            <w:noWrap/>
            <w:hideMark/>
          </w:tcPr>
          <w:p w14:paraId="18191C9B" w14:textId="77777777" w:rsidR="003F36FF" w:rsidRPr="00D95B39" w:rsidRDefault="003F36FF" w:rsidP="003E2E0F">
            <w:pPr>
              <w:rPr>
                <w:sz w:val="21"/>
                <w:szCs w:val="21"/>
              </w:rPr>
            </w:pPr>
            <w:r w:rsidRPr="00D95B39">
              <w:rPr>
                <w:sz w:val="21"/>
                <w:szCs w:val="21"/>
              </w:rPr>
              <w:lastRenderedPageBreak/>
              <w:t> </w:t>
            </w:r>
          </w:p>
        </w:tc>
        <w:tc>
          <w:tcPr>
            <w:tcW w:w="2835" w:type="dxa"/>
            <w:gridSpan w:val="2"/>
          </w:tcPr>
          <w:p w14:paraId="166B1464" w14:textId="77777777" w:rsidR="003F36FF" w:rsidRPr="00D95B39" w:rsidRDefault="003F36FF" w:rsidP="003E2E0F">
            <w:pPr>
              <w:jc w:val="center"/>
              <w:rPr>
                <w:b/>
                <w:bCs/>
                <w:sz w:val="21"/>
                <w:szCs w:val="21"/>
              </w:rPr>
            </w:pPr>
            <w:r w:rsidRPr="00D95B39">
              <w:rPr>
                <w:b/>
                <w:bCs/>
                <w:sz w:val="21"/>
                <w:szCs w:val="21"/>
              </w:rPr>
              <w:t>Disruptive Behaviour (unadjusted)</w:t>
            </w:r>
          </w:p>
        </w:tc>
        <w:tc>
          <w:tcPr>
            <w:tcW w:w="2977" w:type="dxa"/>
            <w:gridSpan w:val="2"/>
            <w:noWrap/>
            <w:hideMark/>
          </w:tcPr>
          <w:p w14:paraId="24FA0F01" w14:textId="77777777" w:rsidR="003F36FF" w:rsidRPr="00D95B39" w:rsidRDefault="003F36FF" w:rsidP="003E2E0F">
            <w:pPr>
              <w:jc w:val="center"/>
              <w:rPr>
                <w:b/>
                <w:bCs/>
                <w:sz w:val="21"/>
                <w:szCs w:val="21"/>
              </w:rPr>
            </w:pPr>
            <w:r w:rsidRPr="00D95B39">
              <w:rPr>
                <w:b/>
                <w:bCs/>
                <w:sz w:val="21"/>
                <w:szCs w:val="21"/>
              </w:rPr>
              <w:t>Disruptive Behaviour (adjusted</w:t>
            </w:r>
            <w:r w:rsidRPr="00D95B39">
              <w:rPr>
                <w:rFonts w:cstheme="minorHAnsi"/>
                <w:b/>
                <w:bCs/>
                <w:sz w:val="21"/>
                <w:szCs w:val="21"/>
                <w:vertAlign w:val="superscript"/>
              </w:rPr>
              <w:t>‡</w:t>
            </w:r>
            <w:r w:rsidRPr="00D95B39">
              <w:rPr>
                <w:b/>
                <w:bCs/>
                <w:sz w:val="21"/>
                <w:szCs w:val="21"/>
              </w:rPr>
              <w:t>)</w:t>
            </w:r>
          </w:p>
        </w:tc>
      </w:tr>
      <w:tr w:rsidR="003F36FF" w:rsidRPr="00D95B39" w14:paraId="58EAD243" w14:textId="77777777" w:rsidTr="003E2E0F">
        <w:trPr>
          <w:trHeight w:val="300"/>
        </w:trPr>
        <w:tc>
          <w:tcPr>
            <w:tcW w:w="3114" w:type="dxa"/>
            <w:noWrap/>
            <w:hideMark/>
          </w:tcPr>
          <w:p w14:paraId="319E35EE" w14:textId="77777777" w:rsidR="003F36FF" w:rsidRPr="00D95B39" w:rsidRDefault="003F36FF" w:rsidP="003E2E0F">
            <w:pPr>
              <w:rPr>
                <w:sz w:val="21"/>
                <w:szCs w:val="21"/>
              </w:rPr>
            </w:pPr>
            <w:r w:rsidRPr="00D95B39">
              <w:rPr>
                <w:sz w:val="21"/>
                <w:szCs w:val="21"/>
              </w:rPr>
              <w:t> </w:t>
            </w:r>
          </w:p>
        </w:tc>
        <w:tc>
          <w:tcPr>
            <w:tcW w:w="1417" w:type="dxa"/>
          </w:tcPr>
          <w:p w14:paraId="1D87A83B" w14:textId="77777777" w:rsidR="003F36FF" w:rsidRPr="00D95B39" w:rsidRDefault="003F36FF" w:rsidP="003E2E0F">
            <w:pPr>
              <w:jc w:val="center"/>
              <w:rPr>
                <w:b/>
                <w:bCs/>
                <w:sz w:val="21"/>
                <w:szCs w:val="21"/>
              </w:rPr>
            </w:pPr>
            <w:r w:rsidRPr="00D95B39">
              <w:rPr>
                <w:b/>
                <w:bCs/>
                <w:sz w:val="21"/>
                <w:szCs w:val="21"/>
              </w:rPr>
              <w:t>B</w:t>
            </w:r>
          </w:p>
        </w:tc>
        <w:tc>
          <w:tcPr>
            <w:tcW w:w="1418" w:type="dxa"/>
          </w:tcPr>
          <w:p w14:paraId="784D9ED2" w14:textId="77777777" w:rsidR="003F36FF" w:rsidRPr="00D95B39" w:rsidRDefault="003F36FF" w:rsidP="003E2E0F">
            <w:pPr>
              <w:jc w:val="center"/>
              <w:rPr>
                <w:b/>
                <w:bCs/>
                <w:sz w:val="21"/>
                <w:szCs w:val="21"/>
              </w:rPr>
            </w:pPr>
            <w:r w:rsidRPr="00D95B39">
              <w:rPr>
                <w:b/>
                <w:bCs/>
                <w:sz w:val="21"/>
                <w:szCs w:val="21"/>
              </w:rPr>
              <w:t>SE</w:t>
            </w:r>
          </w:p>
        </w:tc>
        <w:tc>
          <w:tcPr>
            <w:tcW w:w="1559" w:type="dxa"/>
            <w:noWrap/>
            <w:hideMark/>
          </w:tcPr>
          <w:p w14:paraId="54D2D1C1" w14:textId="77777777" w:rsidR="003F36FF" w:rsidRPr="00D95B39" w:rsidRDefault="003F36FF" w:rsidP="003E2E0F">
            <w:pPr>
              <w:jc w:val="center"/>
              <w:rPr>
                <w:b/>
                <w:bCs/>
                <w:sz w:val="21"/>
                <w:szCs w:val="21"/>
              </w:rPr>
            </w:pPr>
            <w:r w:rsidRPr="00D95B39">
              <w:rPr>
                <w:b/>
                <w:bCs/>
                <w:sz w:val="21"/>
                <w:szCs w:val="21"/>
              </w:rPr>
              <w:t>B</w:t>
            </w:r>
          </w:p>
        </w:tc>
        <w:tc>
          <w:tcPr>
            <w:tcW w:w="1418" w:type="dxa"/>
            <w:noWrap/>
            <w:hideMark/>
          </w:tcPr>
          <w:p w14:paraId="36C5AF82" w14:textId="77777777" w:rsidR="003F36FF" w:rsidRPr="00D95B39" w:rsidRDefault="003F36FF" w:rsidP="003E2E0F">
            <w:pPr>
              <w:jc w:val="center"/>
              <w:rPr>
                <w:b/>
                <w:bCs/>
                <w:sz w:val="21"/>
                <w:szCs w:val="21"/>
              </w:rPr>
            </w:pPr>
            <w:r w:rsidRPr="00D95B39">
              <w:rPr>
                <w:b/>
                <w:bCs/>
                <w:sz w:val="21"/>
                <w:szCs w:val="21"/>
              </w:rPr>
              <w:t>SE</w:t>
            </w:r>
          </w:p>
        </w:tc>
      </w:tr>
      <w:tr w:rsidR="003F36FF" w:rsidRPr="00D95B39" w14:paraId="6B9014F5" w14:textId="77777777" w:rsidTr="003E2E0F">
        <w:trPr>
          <w:trHeight w:val="300"/>
        </w:trPr>
        <w:tc>
          <w:tcPr>
            <w:tcW w:w="3114" w:type="dxa"/>
            <w:noWrap/>
            <w:hideMark/>
          </w:tcPr>
          <w:p w14:paraId="43912B7B" w14:textId="77777777" w:rsidR="003F36FF" w:rsidRPr="00D95B39" w:rsidRDefault="003F36FF" w:rsidP="003E2E0F">
            <w:pPr>
              <w:rPr>
                <w:sz w:val="21"/>
                <w:szCs w:val="21"/>
              </w:rPr>
            </w:pPr>
            <w:r w:rsidRPr="00D95B39">
              <w:rPr>
                <w:sz w:val="21"/>
                <w:szCs w:val="21"/>
              </w:rPr>
              <w:t>Proportion of long shifts</w:t>
            </w:r>
          </w:p>
        </w:tc>
        <w:tc>
          <w:tcPr>
            <w:tcW w:w="1417" w:type="dxa"/>
          </w:tcPr>
          <w:p w14:paraId="333DF10A" w14:textId="77777777" w:rsidR="003F36FF" w:rsidRPr="00D95B39" w:rsidRDefault="003F36FF" w:rsidP="003E2E0F">
            <w:pPr>
              <w:rPr>
                <w:sz w:val="21"/>
                <w:szCs w:val="21"/>
              </w:rPr>
            </w:pPr>
            <w:r w:rsidRPr="00D95B39">
              <w:rPr>
                <w:sz w:val="21"/>
                <w:szCs w:val="21"/>
              </w:rPr>
              <w:t>0.75</w:t>
            </w:r>
          </w:p>
        </w:tc>
        <w:tc>
          <w:tcPr>
            <w:tcW w:w="1418" w:type="dxa"/>
          </w:tcPr>
          <w:p w14:paraId="6A54E0ED" w14:textId="77777777" w:rsidR="003F36FF" w:rsidRPr="00D95B39" w:rsidRDefault="003F36FF" w:rsidP="003E2E0F">
            <w:pPr>
              <w:rPr>
                <w:sz w:val="21"/>
                <w:szCs w:val="21"/>
              </w:rPr>
            </w:pPr>
            <w:r w:rsidRPr="00D95B39">
              <w:rPr>
                <w:sz w:val="21"/>
                <w:szCs w:val="21"/>
              </w:rPr>
              <w:t>0.57</w:t>
            </w:r>
          </w:p>
        </w:tc>
        <w:tc>
          <w:tcPr>
            <w:tcW w:w="1559" w:type="dxa"/>
            <w:noWrap/>
            <w:hideMark/>
          </w:tcPr>
          <w:p w14:paraId="5545CB33" w14:textId="77777777" w:rsidR="003F36FF" w:rsidRPr="00D95B39" w:rsidRDefault="003F36FF" w:rsidP="003E2E0F">
            <w:pPr>
              <w:rPr>
                <w:sz w:val="21"/>
                <w:szCs w:val="21"/>
              </w:rPr>
            </w:pPr>
            <w:r w:rsidRPr="00D95B39">
              <w:rPr>
                <w:sz w:val="21"/>
                <w:szCs w:val="21"/>
              </w:rPr>
              <w:t>1.</w:t>
            </w:r>
            <w:r>
              <w:rPr>
                <w:sz w:val="21"/>
                <w:szCs w:val="21"/>
              </w:rPr>
              <w:t>03</w:t>
            </w:r>
            <w:r w:rsidRPr="00D95B39">
              <w:rPr>
                <w:sz w:val="21"/>
                <w:szCs w:val="21"/>
              </w:rPr>
              <w:t>*</w:t>
            </w:r>
          </w:p>
        </w:tc>
        <w:tc>
          <w:tcPr>
            <w:tcW w:w="1418" w:type="dxa"/>
            <w:noWrap/>
            <w:hideMark/>
          </w:tcPr>
          <w:p w14:paraId="71913AF7" w14:textId="77777777" w:rsidR="003F36FF" w:rsidRPr="00D95B39" w:rsidRDefault="003F36FF" w:rsidP="003E2E0F">
            <w:pPr>
              <w:rPr>
                <w:sz w:val="21"/>
                <w:szCs w:val="21"/>
              </w:rPr>
            </w:pPr>
            <w:r w:rsidRPr="00D95B39">
              <w:rPr>
                <w:sz w:val="21"/>
                <w:szCs w:val="21"/>
              </w:rPr>
              <w:t>0.5</w:t>
            </w:r>
            <w:r>
              <w:rPr>
                <w:sz w:val="21"/>
                <w:szCs w:val="21"/>
              </w:rPr>
              <w:t>5</w:t>
            </w:r>
          </w:p>
        </w:tc>
      </w:tr>
      <w:tr w:rsidR="003F36FF" w:rsidRPr="00D95B39" w14:paraId="6F44D7A1" w14:textId="77777777" w:rsidTr="003E2E0F">
        <w:trPr>
          <w:trHeight w:val="300"/>
        </w:trPr>
        <w:tc>
          <w:tcPr>
            <w:tcW w:w="3114" w:type="dxa"/>
            <w:noWrap/>
            <w:hideMark/>
          </w:tcPr>
          <w:p w14:paraId="1180E555" w14:textId="77777777" w:rsidR="003F36FF" w:rsidRPr="00D95B39" w:rsidRDefault="003F36FF" w:rsidP="003E2E0F">
            <w:pPr>
              <w:rPr>
                <w:sz w:val="21"/>
                <w:szCs w:val="21"/>
              </w:rPr>
            </w:pPr>
            <w:r w:rsidRPr="00D95B39">
              <w:rPr>
                <w:sz w:val="21"/>
                <w:szCs w:val="21"/>
              </w:rPr>
              <w:t>Proportion of long shift squared</w:t>
            </w:r>
          </w:p>
        </w:tc>
        <w:tc>
          <w:tcPr>
            <w:tcW w:w="1417" w:type="dxa"/>
          </w:tcPr>
          <w:p w14:paraId="18EA97C4" w14:textId="77777777" w:rsidR="003F36FF" w:rsidRPr="00D95B39" w:rsidRDefault="003F36FF" w:rsidP="003E2E0F">
            <w:pPr>
              <w:rPr>
                <w:sz w:val="21"/>
                <w:szCs w:val="21"/>
              </w:rPr>
            </w:pPr>
            <w:r w:rsidRPr="00D95B39">
              <w:rPr>
                <w:sz w:val="21"/>
                <w:szCs w:val="21"/>
              </w:rPr>
              <w:t>-4*</w:t>
            </w:r>
          </w:p>
        </w:tc>
        <w:tc>
          <w:tcPr>
            <w:tcW w:w="1418" w:type="dxa"/>
          </w:tcPr>
          <w:p w14:paraId="7ACD0248" w14:textId="77777777" w:rsidR="003F36FF" w:rsidRPr="00D95B39" w:rsidRDefault="003F36FF" w:rsidP="003E2E0F">
            <w:pPr>
              <w:rPr>
                <w:sz w:val="21"/>
                <w:szCs w:val="21"/>
              </w:rPr>
            </w:pPr>
            <w:r w:rsidRPr="00D95B39">
              <w:rPr>
                <w:sz w:val="21"/>
                <w:szCs w:val="21"/>
              </w:rPr>
              <w:t>1.82</w:t>
            </w:r>
          </w:p>
        </w:tc>
        <w:tc>
          <w:tcPr>
            <w:tcW w:w="1559" w:type="dxa"/>
            <w:noWrap/>
            <w:hideMark/>
          </w:tcPr>
          <w:p w14:paraId="25DD7A52" w14:textId="77777777" w:rsidR="003F36FF" w:rsidRPr="00D95B39" w:rsidRDefault="003F36FF" w:rsidP="003E2E0F">
            <w:pPr>
              <w:rPr>
                <w:b/>
                <w:bCs/>
                <w:sz w:val="21"/>
                <w:szCs w:val="21"/>
              </w:rPr>
            </w:pPr>
            <w:r w:rsidRPr="00D95B39">
              <w:rPr>
                <w:sz w:val="21"/>
                <w:szCs w:val="21"/>
              </w:rPr>
              <w:t>-</w:t>
            </w:r>
            <w:r>
              <w:rPr>
                <w:sz w:val="21"/>
                <w:szCs w:val="21"/>
              </w:rPr>
              <w:t>3</w:t>
            </w:r>
            <w:r w:rsidRPr="00D95B39">
              <w:rPr>
                <w:sz w:val="21"/>
                <w:szCs w:val="21"/>
              </w:rPr>
              <w:t>.</w:t>
            </w:r>
            <w:r>
              <w:rPr>
                <w:sz w:val="21"/>
                <w:szCs w:val="21"/>
              </w:rPr>
              <w:t>83</w:t>
            </w:r>
            <w:r w:rsidRPr="00D95B39">
              <w:rPr>
                <w:sz w:val="21"/>
                <w:szCs w:val="21"/>
              </w:rPr>
              <w:t>*</w:t>
            </w:r>
          </w:p>
        </w:tc>
        <w:tc>
          <w:tcPr>
            <w:tcW w:w="1418" w:type="dxa"/>
          </w:tcPr>
          <w:p w14:paraId="3CAA6080" w14:textId="77777777" w:rsidR="003F36FF" w:rsidRPr="00D95B39" w:rsidRDefault="003F36FF" w:rsidP="003E2E0F">
            <w:pPr>
              <w:rPr>
                <w:b/>
                <w:bCs/>
                <w:sz w:val="21"/>
                <w:szCs w:val="21"/>
              </w:rPr>
            </w:pPr>
            <w:r w:rsidRPr="00D95B39">
              <w:rPr>
                <w:sz w:val="21"/>
                <w:szCs w:val="21"/>
              </w:rPr>
              <w:t>1.7</w:t>
            </w:r>
            <w:r>
              <w:rPr>
                <w:sz w:val="21"/>
                <w:szCs w:val="21"/>
              </w:rPr>
              <w:t>7</w:t>
            </w:r>
          </w:p>
        </w:tc>
      </w:tr>
      <w:tr w:rsidR="003F36FF" w:rsidRPr="00D95B39" w14:paraId="5F14DDAA" w14:textId="77777777" w:rsidTr="003E2E0F">
        <w:trPr>
          <w:trHeight w:val="300"/>
        </w:trPr>
        <w:tc>
          <w:tcPr>
            <w:tcW w:w="3114" w:type="dxa"/>
            <w:noWrap/>
            <w:hideMark/>
          </w:tcPr>
          <w:p w14:paraId="3F11201E" w14:textId="77777777" w:rsidR="003F36FF" w:rsidRPr="00D95B39" w:rsidRDefault="003F36FF" w:rsidP="003E2E0F">
            <w:pPr>
              <w:rPr>
                <w:sz w:val="21"/>
                <w:szCs w:val="21"/>
              </w:rPr>
            </w:pPr>
            <w:r w:rsidRPr="00D95B39">
              <w:rPr>
                <w:sz w:val="21"/>
                <w:szCs w:val="21"/>
              </w:rPr>
              <w:t>Proportion of long shifts cubic</w:t>
            </w:r>
          </w:p>
        </w:tc>
        <w:tc>
          <w:tcPr>
            <w:tcW w:w="1417" w:type="dxa"/>
          </w:tcPr>
          <w:p w14:paraId="0F09F6A5" w14:textId="77777777" w:rsidR="003F36FF" w:rsidRPr="00D95B39" w:rsidRDefault="003F36FF" w:rsidP="003E2E0F">
            <w:pPr>
              <w:rPr>
                <w:sz w:val="21"/>
                <w:szCs w:val="21"/>
              </w:rPr>
            </w:pPr>
            <w:r w:rsidRPr="00D95B39">
              <w:rPr>
                <w:sz w:val="21"/>
                <w:szCs w:val="21"/>
              </w:rPr>
              <w:t>3.09*</w:t>
            </w:r>
          </w:p>
        </w:tc>
        <w:tc>
          <w:tcPr>
            <w:tcW w:w="1418" w:type="dxa"/>
          </w:tcPr>
          <w:p w14:paraId="0C47BFF5" w14:textId="77777777" w:rsidR="003F36FF" w:rsidRPr="00D95B39" w:rsidRDefault="003F36FF" w:rsidP="003E2E0F">
            <w:pPr>
              <w:rPr>
                <w:sz w:val="21"/>
                <w:szCs w:val="21"/>
              </w:rPr>
            </w:pPr>
            <w:r w:rsidRPr="00D95B39">
              <w:rPr>
                <w:sz w:val="21"/>
                <w:szCs w:val="21"/>
              </w:rPr>
              <w:t>1.24</w:t>
            </w:r>
          </w:p>
        </w:tc>
        <w:tc>
          <w:tcPr>
            <w:tcW w:w="1559" w:type="dxa"/>
            <w:noWrap/>
            <w:hideMark/>
          </w:tcPr>
          <w:p w14:paraId="379BCD55" w14:textId="77777777" w:rsidR="003F36FF" w:rsidRPr="00D95B39" w:rsidRDefault="003F36FF" w:rsidP="003E2E0F">
            <w:pPr>
              <w:rPr>
                <w:sz w:val="21"/>
                <w:szCs w:val="21"/>
              </w:rPr>
            </w:pPr>
            <w:r w:rsidRPr="00D95B39">
              <w:rPr>
                <w:sz w:val="21"/>
                <w:szCs w:val="21"/>
              </w:rPr>
              <w:t>3.</w:t>
            </w:r>
            <w:r>
              <w:rPr>
                <w:sz w:val="21"/>
                <w:szCs w:val="21"/>
              </w:rPr>
              <w:t>27</w:t>
            </w:r>
            <w:r w:rsidRPr="00D95B39">
              <w:rPr>
                <w:sz w:val="21"/>
                <w:szCs w:val="21"/>
              </w:rPr>
              <w:t>*</w:t>
            </w:r>
          </w:p>
        </w:tc>
        <w:tc>
          <w:tcPr>
            <w:tcW w:w="1418" w:type="dxa"/>
            <w:noWrap/>
            <w:hideMark/>
          </w:tcPr>
          <w:p w14:paraId="6F20F99D" w14:textId="77777777" w:rsidR="003F36FF" w:rsidRPr="00D95B39" w:rsidRDefault="003F36FF" w:rsidP="003E2E0F">
            <w:pPr>
              <w:rPr>
                <w:sz w:val="21"/>
                <w:szCs w:val="21"/>
              </w:rPr>
            </w:pPr>
            <w:r w:rsidRPr="00D95B39">
              <w:rPr>
                <w:sz w:val="21"/>
                <w:szCs w:val="21"/>
              </w:rPr>
              <w:t>1.2</w:t>
            </w:r>
            <w:r>
              <w:rPr>
                <w:sz w:val="21"/>
                <w:szCs w:val="21"/>
              </w:rPr>
              <w:t>2</w:t>
            </w:r>
          </w:p>
        </w:tc>
      </w:tr>
      <w:tr w:rsidR="003F36FF" w:rsidRPr="00D95B39" w14:paraId="48D63E18" w14:textId="77777777" w:rsidTr="003E2E0F">
        <w:trPr>
          <w:trHeight w:val="300"/>
        </w:trPr>
        <w:tc>
          <w:tcPr>
            <w:tcW w:w="3114" w:type="dxa"/>
            <w:noWrap/>
          </w:tcPr>
          <w:p w14:paraId="3E88B6AC" w14:textId="77777777" w:rsidR="003F36FF" w:rsidRPr="00D95B39" w:rsidRDefault="003F36FF" w:rsidP="003E2E0F">
            <w:pPr>
              <w:rPr>
                <w:sz w:val="21"/>
                <w:szCs w:val="21"/>
              </w:rPr>
            </w:pPr>
          </w:p>
        </w:tc>
        <w:tc>
          <w:tcPr>
            <w:tcW w:w="1417" w:type="dxa"/>
          </w:tcPr>
          <w:p w14:paraId="1DD4BE40" w14:textId="77777777" w:rsidR="003F36FF" w:rsidRPr="00D95B39" w:rsidRDefault="003F36FF" w:rsidP="003E2E0F">
            <w:pPr>
              <w:rPr>
                <w:sz w:val="21"/>
                <w:szCs w:val="21"/>
              </w:rPr>
            </w:pPr>
            <w:r w:rsidRPr="00D95B39">
              <w:rPr>
                <w:b/>
                <w:bCs/>
                <w:sz w:val="21"/>
                <w:szCs w:val="21"/>
              </w:rPr>
              <w:t>AIC</w:t>
            </w:r>
          </w:p>
        </w:tc>
        <w:tc>
          <w:tcPr>
            <w:tcW w:w="1418" w:type="dxa"/>
          </w:tcPr>
          <w:p w14:paraId="059367F5" w14:textId="77777777" w:rsidR="003F36FF" w:rsidRPr="00D95B39" w:rsidRDefault="003F36FF" w:rsidP="003E2E0F">
            <w:pPr>
              <w:rPr>
                <w:sz w:val="21"/>
                <w:szCs w:val="21"/>
              </w:rPr>
            </w:pPr>
            <w:r w:rsidRPr="00D95B39">
              <w:rPr>
                <w:b/>
                <w:bCs/>
                <w:sz w:val="21"/>
                <w:szCs w:val="21"/>
              </w:rPr>
              <w:t>BIC</w:t>
            </w:r>
          </w:p>
        </w:tc>
        <w:tc>
          <w:tcPr>
            <w:tcW w:w="1559" w:type="dxa"/>
            <w:noWrap/>
          </w:tcPr>
          <w:p w14:paraId="0307D928" w14:textId="77777777" w:rsidR="003F36FF" w:rsidRPr="00D95B39" w:rsidRDefault="003F36FF" w:rsidP="003E2E0F">
            <w:pPr>
              <w:rPr>
                <w:sz w:val="21"/>
                <w:szCs w:val="21"/>
              </w:rPr>
            </w:pPr>
            <w:r w:rsidRPr="00D95B39">
              <w:rPr>
                <w:b/>
                <w:bCs/>
                <w:sz w:val="21"/>
                <w:szCs w:val="21"/>
              </w:rPr>
              <w:t>AIC</w:t>
            </w:r>
          </w:p>
        </w:tc>
        <w:tc>
          <w:tcPr>
            <w:tcW w:w="1418" w:type="dxa"/>
            <w:noWrap/>
          </w:tcPr>
          <w:p w14:paraId="5F227B04" w14:textId="77777777" w:rsidR="003F36FF" w:rsidRPr="00D95B39" w:rsidRDefault="003F36FF" w:rsidP="003E2E0F">
            <w:pPr>
              <w:rPr>
                <w:sz w:val="21"/>
                <w:szCs w:val="21"/>
              </w:rPr>
            </w:pPr>
            <w:r w:rsidRPr="00D95B39">
              <w:rPr>
                <w:b/>
                <w:bCs/>
                <w:sz w:val="21"/>
                <w:szCs w:val="21"/>
              </w:rPr>
              <w:t>BIC</w:t>
            </w:r>
          </w:p>
        </w:tc>
      </w:tr>
      <w:tr w:rsidR="003F36FF" w:rsidRPr="00D95B39" w14:paraId="67D1DAEE" w14:textId="77777777" w:rsidTr="003E2E0F">
        <w:trPr>
          <w:trHeight w:val="300"/>
        </w:trPr>
        <w:tc>
          <w:tcPr>
            <w:tcW w:w="3114" w:type="dxa"/>
            <w:noWrap/>
          </w:tcPr>
          <w:p w14:paraId="5E18EFF1" w14:textId="77777777" w:rsidR="003F36FF" w:rsidRPr="00D95B39" w:rsidRDefault="003F36FF" w:rsidP="003E2E0F">
            <w:pPr>
              <w:rPr>
                <w:sz w:val="21"/>
                <w:szCs w:val="21"/>
              </w:rPr>
            </w:pPr>
          </w:p>
        </w:tc>
        <w:tc>
          <w:tcPr>
            <w:tcW w:w="1417" w:type="dxa"/>
          </w:tcPr>
          <w:p w14:paraId="7DB9C67D" w14:textId="77777777" w:rsidR="003F36FF" w:rsidRPr="00D95B39" w:rsidRDefault="003F36FF" w:rsidP="003E2E0F">
            <w:pPr>
              <w:rPr>
                <w:sz w:val="21"/>
                <w:szCs w:val="21"/>
              </w:rPr>
            </w:pPr>
            <w:r w:rsidRPr="00D95B39">
              <w:rPr>
                <w:sz w:val="21"/>
                <w:szCs w:val="21"/>
              </w:rPr>
              <w:t xml:space="preserve">23062    </w:t>
            </w:r>
          </w:p>
        </w:tc>
        <w:tc>
          <w:tcPr>
            <w:tcW w:w="1418" w:type="dxa"/>
          </w:tcPr>
          <w:p w14:paraId="5B00B6B9" w14:textId="77777777" w:rsidR="003F36FF" w:rsidRPr="00D95B39" w:rsidRDefault="003F36FF" w:rsidP="003E2E0F">
            <w:pPr>
              <w:rPr>
                <w:sz w:val="21"/>
                <w:szCs w:val="21"/>
              </w:rPr>
            </w:pPr>
            <w:r w:rsidRPr="00D95B39">
              <w:rPr>
                <w:sz w:val="21"/>
                <w:szCs w:val="21"/>
              </w:rPr>
              <w:t>23115</w:t>
            </w:r>
          </w:p>
        </w:tc>
        <w:tc>
          <w:tcPr>
            <w:tcW w:w="1559" w:type="dxa"/>
            <w:noWrap/>
          </w:tcPr>
          <w:p w14:paraId="456EC73A" w14:textId="77777777" w:rsidR="003F36FF" w:rsidRPr="00D95B39" w:rsidRDefault="003F36FF" w:rsidP="003E2E0F">
            <w:pPr>
              <w:rPr>
                <w:sz w:val="21"/>
                <w:szCs w:val="21"/>
              </w:rPr>
            </w:pPr>
            <w:r w:rsidRPr="00D95B39">
              <w:rPr>
                <w:sz w:val="21"/>
                <w:szCs w:val="21"/>
              </w:rPr>
              <w:t>228</w:t>
            </w:r>
            <w:r>
              <w:rPr>
                <w:sz w:val="21"/>
                <w:szCs w:val="21"/>
              </w:rPr>
              <w:t>79</w:t>
            </w:r>
            <w:r w:rsidRPr="00D95B39">
              <w:rPr>
                <w:sz w:val="21"/>
                <w:szCs w:val="21"/>
              </w:rPr>
              <w:t>.</w:t>
            </w:r>
            <w:r>
              <w:rPr>
                <w:sz w:val="21"/>
                <w:szCs w:val="21"/>
              </w:rPr>
              <w:t>1</w:t>
            </w:r>
          </w:p>
        </w:tc>
        <w:tc>
          <w:tcPr>
            <w:tcW w:w="1418" w:type="dxa"/>
            <w:noWrap/>
          </w:tcPr>
          <w:p w14:paraId="45DDC4C0" w14:textId="77777777" w:rsidR="003F36FF" w:rsidRPr="00D95B39" w:rsidRDefault="003F36FF" w:rsidP="003E2E0F">
            <w:pPr>
              <w:rPr>
                <w:sz w:val="21"/>
                <w:szCs w:val="21"/>
              </w:rPr>
            </w:pPr>
            <w:r w:rsidRPr="00D95B39">
              <w:rPr>
                <w:sz w:val="21"/>
                <w:szCs w:val="21"/>
              </w:rPr>
              <w:t>229</w:t>
            </w:r>
            <w:r>
              <w:rPr>
                <w:sz w:val="21"/>
                <w:szCs w:val="21"/>
              </w:rPr>
              <w:t>6</w:t>
            </w:r>
            <w:r w:rsidRPr="00D95B39">
              <w:rPr>
                <w:sz w:val="21"/>
                <w:szCs w:val="21"/>
              </w:rPr>
              <w:t>7.</w:t>
            </w:r>
            <w:r>
              <w:rPr>
                <w:sz w:val="21"/>
                <w:szCs w:val="21"/>
              </w:rPr>
              <w:t>4</w:t>
            </w:r>
          </w:p>
        </w:tc>
      </w:tr>
      <w:tr w:rsidR="003F36FF" w:rsidRPr="00D95B39" w14:paraId="4A67B2B8" w14:textId="77777777" w:rsidTr="003E2E0F">
        <w:trPr>
          <w:trHeight w:val="300"/>
        </w:trPr>
        <w:tc>
          <w:tcPr>
            <w:tcW w:w="8926" w:type="dxa"/>
            <w:gridSpan w:val="5"/>
          </w:tcPr>
          <w:p w14:paraId="78C8CCDA" w14:textId="77777777" w:rsidR="003F36FF" w:rsidRPr="00D95B39" w:rsidRDefault="003F36FF" w:rsidP="003E2E0F">
            <w:pPr>
              <w:jc w:val="center"/>
              <w:rPr>
                <w:b/>
                <w:bCs/>
                <w:sz w:val="21"/>
                <w:szCs w:val="21"/>
              </w:rPr>
            </w:pPr>
            <w:r w:rsidRPr="00D95B39">
              <w:rPr>
                <w:b/>
                <w:bCs/>
                <w:sz w:val="21"/>
                <w:szCs w:val="21"/>
              </w:rPr>
              <w:t xml:space="preserve">Poisson </w:t>
            </w:r>
            <w:r>
              <w:rPr>
                <w:b/>
                <w:bCs/>
                <w:sz w:val="21"/>
                <w:szCs w:val="21"/>
              </w:rPr>
              <w:t>m</w:t>
            </w:r>
            <w:r w:rsidRPr="00D95B39">
              <w:rPr>
                <w:b/>
                <w:bCs/>
                <w:sz w:val="21"/>
                <w:szCs w:val="21"/>
              </w:rPr>
              <w:t>ixed</w:t>
            </w:r>
            <w:r>
              <w:rPr>
                <w:b/>
                <w:bCs/>
                <w:sz w:val="21"/>
                <w:szCs w:val="21"/>
              </w:rPr>
              <w:t>-</w:t>
            </w:r>
            <w:r w:rsidRPr="00D95B39">
              <w:rPr>
                <w:b/>
                <w:bCs/>
                <w:sz w:val="21"/>
                <w:szCs w:val="21"/>
              </w:rPr>
              <w:t>effect</w:t>
            </w:r>
            <w:r>
              <w:rPr>
                <w:b/>
                <w:bCs/>
                <w:sz w:val="21"/>
                <w:szCs w:val="21"/>
              </w:rPr>
              <w:t>s</w:t>
            </w:r>
            <w:r w:rsidRPr="00D95B39">
              <w:rPr>
                <w:b/>
                <w:bCs/>
                <w:sz w:val="21"/>
                <w:szCs w:val="21"/>
              </w:rPr>
              <w:t xml:space="preserve"> regressions</w:t>
            </w:r>
          </w:p>
        </w:tc>
      </w:tr>
      <w:tr w:rsidR="003F36FF" w:rsidRPr="00D95B39" w14:paraId="2DEC4155" w14:textId="77777777" w:rsidTr="003E2E0F">
        <w:trPr>
          <w:trHeight w:val="300"/>
        </w:trPr>
        <w:tc>
          <w:tcPr>
            <w:tcW w:w="3114" w:type="dxa"/>
            <w:noWrap/>
            <w:hideMark/>
          </w:tcPr>
          <w:p w14:paraId="07400980" w14:textId="77777777" w:rsidR="003F36FF" w:rsidRPr="00D95B39" w:rsidRDefault="003F36FF" w:rsidP="003E2E0F">
            <w:pPr>
              <w:rPr>
                <w:sz w:val="21"/>
                <w:szCs w:val="21"/>
              </w:rPr>
            </w:pPr>
            <w:r w:rsidRPr="00D95B39">
              <w:rPr>
                <w:sz w:val="21"/>
                <w:szCs w:val="21"/>
              </w:rPr>
              <w:t> </w:t>
            </w:r>
          </w:p>
        </w:tc>
        <w:tc>
          <w:tcPr>
            <w:tcW w:w="2835" w:type="dxa"/>
            <w:gridSpan w:val="2"/>
          </w:tcPr>
          <w:p w14:paraId="3EB92002" w14:textId="77777777" w:rsidR="003F36FF" w:rsidRPr="00D95B39" w:rsidRDefault="003F36FF" w:rsidP="003E2E0F">
            <w:pPr>
              <w:jc w:val="center"/>
              <w:rPr>
                <w:b/>
                <w:bCs/>
                <w:sz w:val="21"/>
                <w:szCs w:val="21"/>
              </w:rPr>
            </w:pPr>
            <w:r w:rsidRPr="00D95B39">
              <w:rPr>
                <w:b/>
                <w:bCs/>
                <w:sz w:val="21"/>
                <w:szCs w:val="21"/>
              </w:rPr>
              <w:t>Medication management incidents (unadjusted)</w:t>
            </w:r>
          </w:p>
        </w:tc>
        <w:tc>
          <w:tcPr>
            <w:tcW w:w="2977" w:type="dxa"/>
            <w:gridSpan w:val="2"/>
            <w:noWrap/>
            <w:hideMark/>
          </w:tcPr>
          <w:p w14:paraId="5F0DC285" w14:textId="77777777" w:rsidR="003F36FF" w:rsidRPr="00D95B39" w:rsidRDefault="003F36FF" w:rsidP="003E2E0F">
            <w:pPr>
              <w:jc w:val="center"/>
              <w:rPr>
                <w:b/>
                <w:bCs/>
                <w:sz w:val="21"/>
                <w:szCs w:val="21"/>
              </w:rPr>
            </w:pPr>
            <w:r w:rsidRPr="00D95B39">
              <w:rPr>
                <w:b/>
                <w:bCs/>
                <w:sz w:val="21"/>
                <w:szCs w:val="21"/>
              </w:rPr>
              <w:t>Medication management incidents (adjusted</w:t>
            </w:r>
            <w:r w:rsidRPr="00D95B39">
              <w:rPr>
                <w:rFonts w:cstheme="minorHAnsi"/>
                <w:b/>
                <w:bCs/>
                <w:sz w:val="21"/>
                <w:szCs w:val="21"/>
                <w:vertAlign w:val="superscript"/>
              </w:rPr>
              <w:t>‡</w:t>
            </w:r>
            <w:r w:rsidRPr="00D95B39">
              <w:rPr>
                <w:b/>
                <w:bCs/>
                <w:sz w:val="21"/>
                <w:szCs w:val="21"/>
              </w:rPr>
              <w:t>)</w:t>
            </w:r>
          </w:p>
        </w:tc>
      </w:tr>
      <w:tr w:rsidR="003F36FF" w:rsidRPr="00D95B39" w14:paraId="1289BC88" w14:textId="77777777" w:rsidTr="003E2E0F">
        <w:trPr>
          <w:trHeight w:val="300"/>
        </w:trPr>
        <w:tc>
          <w:tcPr>
            <w:tcW w:w="3114" w:type="dxa"/>
            <w:noWrap/>
            <w:hideMark/>
          </w:tcPr>
          <w:p w14:paraId="5B932BA0" w14:textId="77777777" w:rsidR="003F36FF" w:rsidRPr="00D95B39" w:rsidRDefault="003F36FF" w:rsidP="003E2E0F">
            <w:pPr>
              <w:rPr>
                <w:sz w:val="21"/>
                <w:szCs w:val="21"/>
              </w:rPr>
            </w:pPr>
            <w:r w:rsidRPr="00D95B39">
              <w:rPr>
                <w:sz w:val="21"/>
                <w:szCs w:val="21"/>
              </w:rPr>
              <w:t> </w:t>
            </w:r>
          </w:p>
        </w:tc>
        <w:tc>
          <w:tcPr>
            <w:tcW w:w="1417" w:type="dxa"/>
          </w:tcPr>
          <w:p w14:paraId="37FD797C" w14:textId="77777777" w:rsidR="003F36FF" w:rsidRPr="00D95B39" w:rsidRDefault="003F36FF" w:rsidP="003E2E0F">
            <w:pPr>
              <w:jc w:val="center"/>
              <w:rPr>
                <w:b/>
                <w:bCs/>
                <w:sz w:val="21"/>
                <w:szCs w:val="21"/>
              </w:rPr>
            </w:pPr>
            <w:r w:rsidRPr="00D95B39">
              <w:rPr>
                <w:b/>
                <w:bCs/>
                <w:sz w:val="21"/>
                <w:szCs w:val="21"/>
              </w:rPr>
              <w:t>B</w:t>
            </w:r>
          </w:p>
        </w:tc>
        <w:tc>
          <w:tcPr>
            <w:tcW w:w="1418" w:type="dxa"/>
          </w:tcPr>
          <w:p w14:paraId="122A5427" w14:textId="77777777" w:rsidR="003F36FF" w:rsidRPr="00D95B39" w:rsidRDefault="003F36FF" w:rsidP="003E2E0F">
            <w:pPr>
              <w:jc w:val="center"/>
              <w:rPr>
                <w:b/>
                <w:bCs/>
                <w:sz w:val="21"/>
                <w:szCs w:val="21"/>
              </w:rPr>
            </w:pPr>
            <w:r w:rsidRPr="00D95B39">
              <w:rPr>
                <w:b/>
                <w:bCs/>
                <w:sz w:val="21"/>
                <w:szCs w:val="21"/>
              </w:rPr>
              <w:t>SE</w:t>
            </w:r>
          </w:p>
        </w:tc>
        <w:tc>
          <w:tcPr>
            <w:tcW w:w="1559" w:type="dxa"/>
            <w:noWrap/>
            <w:hideMark/>
          </w:tcPr>
          <w:p w14:paraId="7CEB284B" w14:textId="77777777" w:rsidR="003F36FF" w:rsidRPr="00D95B39" w:rsidRDefault="003F36FF" w:rsidP="003E2E0F">
            <w:pPr>
              <w:jc w:val="center"/>
              <w:rPr>
                <w:b/>
                <w:bCs/>
                <w:sz w:val="21"/>
                <w:szCs w:val="21"/>
              </w:rPr>
            </w:pPr>
            <w:r w:rsidRPr="00D95B39">
              <w:rPr>
                <w:b/>
                <w:bCs/>
                <w:sz w:val="21"/>
                <w:szCs w:val="21"/>
              </w:rPr>
              <w:t>B</w:t>
            </w:r>
          </w:p>
        </w:tc>
        <w:tc>
          <w:tcPr>
            <w:tcW w:w="1418" w:type="dxa"/>
            <w:noWrap/>
            <w:hideMark/>
          </w:tcPr>
          <w:p w14:paraId="6475B410" w14:textId="77777777" w:rsidR="003F36FF" w:rsidRPr="00D95B39" w:rsidRDefault="003F36FF" w:rsidP="003E2E0F">
            <w:pPr>
              <w:jc w:val="center"/>
              <w:rPr>
                <w:b/>
                <w:bCs/>
                <w:sz w:val="21"/>
                <w:szCs w:val="21"/>
              </w:rPr>
            </w:pPr>
            <w:r w:rsidRPr="00D95B39">
              <w:rPr>
                <w:b/>
                <w:bCs/>
                <w:sz w:val="21"/>
                <w:szCs w:val="21"/>
              </w:rPr>
              <w:t>SE</w:t>
            </w:r>
          </w:p>
        </w:tc>
      </w:tr>
      <w:tr w:rsidR="003F36FF" w:rsidRPr="00D95B39" w14:paraId="08E7E6D6" w14:textId="77777777" w:rsidTr="003E2E0F">
        <w:trPr>
          <w:trHeight w:val="300"/>
        </w:trPr>
        <w:tc>
          <w:tcPr>
            <w:tcW w:w="3114" w:type="dxa"/>
            <w:noWrap/>
            <w:hideMark/>
          </w:tcPr>
          <w:p w14:paraId="49126467" w14:textId="77777777" w:rsidR="003F36FF" w:rsidRPr="00D95B39" w:rsidRDefault="003F36FF" w:rsidP="003E2E0F">
            <w:pPr>
              <w:rPr>
                <w:b/>
                <w:bCs/>
                <w:sz w:val="21"/>
                <w:szCs w:val="21"/>
              </w:rPr>
            </w:pPr>
            <w:r w:rsidRPr="00D95B39">
              <w:rPr>
                <w:sz w:val="21"/>
                <w:szCs w:val="21"/>
              </w:rPr>
              <w:t>Proportion of long shifts</w:t>
            </w:r>
          </w:p>
        </w:tc>
        <w:tc>
          <w:tcPr>
            <w:tcW w:w="1417" w:type="dxa"/>
          </w:tcPr>
          <w:p w14:paraId="61A2A9B1" w14:textId="77777777" w:rsidR="003F36FF" w:rsidRPr="00D95B39" w:rsidRDefault="003F36FF" w:rsidP="003E2E0F">
            <w:pPr>
              <w:rPr>
                <w:sz w:val="21"/>
                <w:szCs w:val="21"/>
              </w:rPr>
            </w:pPr>
            <w:r w:rsidRPr="00D95B39">
              <w:rPr>
                <w:sz w:val="21"/>
                <w:szCs w:val="21"/>
              </w:rPr>
              <w:t>0.36</w:t>
            </w:r>
          </w:p>
        </w:tc>
        <w:tc>
          <w:tcPr>
            <w:tcW w:w="1418" w:type="dxa"/>
          </w:tcPr>
          <w:p w14:paraId="3854E92E" w14:textId="77777777" w:rsidR="003F36FF" w:rsidRPr="00D95B39" w:rsidRDefault="003F36FF" w:rsidP="003E2E0F">
            <w:pPr>
              <w:rPr>
                <w:sz w:val="21"/>
                <w:szCs w:val="21"/>
              </w:rPr>
            </w:pPr>
            <w:r w:rsidRPr="00D95B39">
              <w:rPr>
                <w:sz w:val="21"/>
                <w:szCs w:val="21"/>
              </w:rPr>
              <w:t>0.52</w:t>
            </w:r>
          </w:p>
        </w:tc>
        <w:tc>
          <w:tcPr>
            <w:tcW w:w="1559" w:type="dxa"/>
          </w:tcPr>
          <w:p w14:paraId="2C82698C" w14:textId="77777777" w:rsidR="003F36FF" w:rsidRPr="00D95B39" w:rsidRDefault="003F36FF" w:rsidP="003E2E0F">
            <w:pPr>
              <w:rPr>
                <w:b/>
                <w:bCs/>
                <w:sz w:val="21"/>
                <w:szCs w:val="21"/>
              </w:rPr>
            </w:pPr>
            <w:r w:rsidRPr="00D95B39">
              <w:rPr>
                <w:sz w:val="21"/>
                <w:szCs w:val="21"/>
              </w:rPr>
              <w:t>0.</w:t>
            </w:r>
            <w:r>
              <w:rPr>
                <w:sz w:val="21"/>
                <w:szCs w:val="21"/>
              </w:rPr>
              <w:t>54</w:t>
            </w:r>
          </w:p>
        </w:tc>
        <w:tc>
          <w:tcPr>
            <w:tcW w:w="1418" w:type="dxa"/>
          </w:tcPr>
          <w:p w14:paraId="2217DF8D" w14:textId="77777777" w:rsidR="003F36FF" w:rsidRPr="00D95B39" w:rsidRDefault="003F36FF" w:rsidP="003E2E0F">
            <w:pPr>
              <w:rPr>
                <w:b/>
                <w:bCs/>
                <w:sz w:val="21"/>
                <w:szCs w:val="21"/>
              </w:rPr>
            </w:pPr>
            <w:r w:rsidRPr="00D95B39">
              <w:rPr>
                <w:sz w:val="21"/>
                <w:szCs w:val="21"/>
              </w:rPr>
              <w:t>0.5</w:t>
            </w:r>
            <w:r>
              <w:rPr>
                <w:sz w:val="21"/>
                <w:szCs w:val="21"/>
              </w:rPr>
              <w:t>8</w:t>
            </w:r>
          </w:p>
        </w:tc>
      </w:tr>
      <w:tr w:rsidR="003F36FF" w:rsidRPr="00D95B39" w14:paraId="18A3FBB6" w14:textId="77777777" w:rsidTr="003E2E0F">
        <w:trPr>
          <w:trHeight w:val="300"/>
        </w:trPr>
        <w:tc>
          <w:tcPr>
            <w:tcW w:w="3114" w:type="dxa"/>
            <w:noWrap/>
            <w:hideMark/>
          </w:tcPr>
          <w:p w14:paraId="438F6593" w14:textId="77777777" w:rsidR="003F36FF" w:rsidRPr="00D95B39" w:rsidRDefault="003F36FF" w:rsidP="003E2E0F">
            <w:pPr>
              <w:rPr>
                <w:sz w:val="21"/>
                <w:szCs w:val="21"/>
              </w:rPr>
            </w:pPr>
            <w:r w:rsidRPr="00D95B39">
              <w:rPr>
                <w:sz w:val="21"/>
                <w:szCs w:val="21"/>
              </w:rPr>
              <w:t>Proportion of long shift squared</w:t>
            </w:r>
          </w:p>
        </w:tc>
        <w:tc>
          <w:tcPr>
            <w:tcW w:w="1417" w:type="dxa"/>
          </w:tcPr>
          <w:p w14:paraId="6F389D54" w14:textId="77777777" w:rsidR="003F36FF" w:rsidRPr="00D95B39" w:rsidRDefault="003F36FF" w:rsidP="003E2E0F">
            <w:pPr>
              <w:rPr>
                <w:sz w:val="21"/>
                <w:szCs w:val="21"/>
              </w:rPr>
            </w:pPr>
            <w:r w:rsidRPr="00D95B39">
              <w:rPr>
                <w:sz w:val="21"/>
                <w:szCs w:val="21"/>
              </w:rPr>
              <w:t>-0.59</w:t>
            </w:r>
          </w:p>
        </w:tc>
        <w:tc>
          <w:tcPr>
            <w:tcW w:w="1418" w:type="dxa"/>
          </w:tcPr>
          <w:p w14:paraId="69F8930E" w14:textId="77777777" w:rsidR="003F36FF" w:rsidRPr="00D95B39" w:rsidRDefault="003F36FF" w:rsidP="003E2E0F">
            <w:pPr>
              <w:rPr>
                <w:sz w:val="21"/>
                <w:szCs w:val="21"/>
              </w:rPr>
            </w:pPr>
            <w:r w:rsidRPr="00D95B39">
              <w:rPr>
                <w:sz w:val="21"/>
                <w:szCs w:val="21"/>
              </w:rPr>
              <w:t>1.51</w:t>
            </w:r>
          </w:p>
        </w:tc>
        <w:tc>
          <w:tcPr>
            <w:tcW w:w="1559" w:type="dxa"/>
            <w:noWrap/>
            <w:hideMark/>
          </w:tcPr>
          <w:p w14:paraId="002E5D87" w14:textId="77777777" w:rsidR="003F36FF" w:rsidRPr="00D95B39" w:rsidRDefault="003F36FF" w:rsidP="003E2E0F">
            <w:pPr>
              <w:rPr>
                <w:b/>
                <w:bCs/>
                <w:sz w:val="21"/>
                <w:szCs w:val="21"/>
              </w:rPr>
            </w:pPr>
            <w:r w:rsidRPr="00D95B39">
              <w:rPr>
                <w:sz w:val="21"/>
                <w:szCs w:val="21"/>
              </w:rPr>
              <w:t>-0.</w:t>
            </w:r>
            <w:r>
              <w:rPr>
                <w:sz w:val="21"/>
                <w:szCs w:val="21"/>
              </w:rPr>
              <w:t>72</w:t>
            </w:r>
          </w:p>
        </w:tc>
        <w:tc>
          <w:tcPr>
            <w:tcW w:w="1418" w:type="dxa"/>
          </w:tcPr>
          <w:p w14:paraId="0DC6A491" w14:textId="77777777" w:rsidR="003F36FF" w:rsidRPr="00D95B39" w:rsidRDefault="003F36FF" w:rsidP="003E2E0F">
            <w:pPr>
              <w:rPr>
                <w:b/>
                <w:bCs/>
                <w:sz w:val="21"/>
                <w:szCs w:val="21"/>
              </w:rPr>
            </w:pPr>
            <w:r w:rsidRPr="00D95B39">
              <w:rPr>
                <w:sz w:val="21"/>
                <w:szCs w:val="21"/>
              </w:rPr>
              <w:t>1.7</w:t>
            </w:r>
            <w:r>
              <w:rPr>
                <w:sz w:val="21"/>
                <w:szCs w:val="21"/>
              </w:rPr>
              <w:t>5</w:t>
            </w:r>
          </w:p>
        </w:tc>
      </w:tr>
      <w:tr w:rsidR="003F36FF" w:rsidRPr="00D95B39" w14:paraId="4A4D1222" w14:textId="77777777" w:rsidTr="003E2E0F">
        <w:trPr>
          <w:trHeight w:val="300"/>
        </w:trPr>
        <w:tc>
          <w:tcPr>
            <w:tcW w:w="3114" w:type="dxa"/>
            <w:noWrap/>
            <w:hideMark/>
          </w:tcPr>
          <w:p w14:paraId="65FC3D54" w14:textId="77777777" w:rsidR="003F36FF" w:rsidRPr="00D95B39" w:rsidRDefault="003F36FF" w:rsidP="003E2E0F">
            <w:pPr>
              <w:rPr>
                <w:sz w:val="21"/>
                <w:szCs w:val="21"/>
              </w:rPr>
            </w:pPr>
            <w:r w:rsidRPr="00D95B39">
              <w:rPr>
                <w:sz w:val="21"/>
                <w:szCs w:val="21"/>
              </w:rPr>
              <w:t>Proportion of long shifts cubic</w:t>
            </w:r>
          </w:p>
        </w:tc>
        <w:tc>
          <w:tcPr>
            <w:tcW w:w="1417" w:type="dxa"/>
          </w:tcPr>
          <w:p w14:paraId="18C9A51A" w14:textId="77777777" w:rsidR="003F36FF" w:rsidRPr="00D95B39" w:rsidRDefault="003F36FF" w:rsidP="003E2E0F">
            <w:pPr>
              <w:rPr>
                <w:sz w:val="21"/>
                <w:szCs w:val="21"/>
              </w:rPr>
            </w:pPr>
            <w:r w:rsidRPr="00D95B39">
              <w:rPr>
                <w:sz w:val="21"/>
                <w:szCs w:val="21"/>
              </w:rPr>
              <w:t>0.12</w:t>
            </w:r>
          </w:p>
        </w:tc>
        <w:tc>
          <w:tcPr>
            <w:tcW w:w="1418" w:type="dxa"/>
          </w:tcPr>
          <w:p w14:paraId="0ACF9D7B" w14:textId="77777777" w:rsidR="003F36FF" w:rsidRPr="00D95B39" w:rsidRDefault="003F36FF" w:rsidP="003E2E0F">
            <w:pPr>
              <w:rPr>
                <w:sz w:val="21"/>
                <w:szCs w:val="21"/>
              </w:rPr>
            </w:pPr>
            <w:r w:rsidRPr="00D95B39">
              <w:rPr>
                <w:sz w:val="21"/>
                <w:szCs w:val="21"/>
              </w:rPr>
              <w:t>1.22</w:t>
            </w:r>
          </w:p>
        </w:tc>
        <w:tc>
          <w:tcPr>
            <w:tcW w:w="1559" w:type="dxa"/>
            <w:noWrap/>
            <w:hideMark/>
          </w:tcPr>
          <w:p w14:paraId="59D932A7" w14:textId="77777777" w:rsidR="003F36FF" w:rsidRPr="00D95B39" w:rsidRDefault="003F36FF" w:rsidP="003E2E0F">
            <w:pPr>
              <w:rPr>
                <w:sz w:val="21"/>
                <w:szCs w:val="21"/>
              </w:rPr>
            </w:pPr>
            <w:r>
              <w:rPr>
                <w:sz w:val="21"/>
                <w:szCs w:val="21"/>
              </w:rPr>
              <w:t>0.13</w:t>
            </w:r>
          </w:p>
        </w:tc>
        <w:tc>
          <w:tcPr>
            <w:tcW w:w="1418" w:type="dxa"/>
            <w:noWrap/>
            <w:hideMark/>
          </w:tcPr>
          <w:p w14:paraId="7C7908A1" w14:textId="77777777" w:rsidR="003F36FF" w:rsidRPr="00D95B39" w:rsidRDefault="003F36FF" w:rsidP="003E2E0F">
            <w:pPr>
              <w:rPr>
                <w:sz w:val="21"/>
                <w:szCs w:val="21"/>
              </w:rPr>
            </w:pPr>
            <w:r w:rsidRPr="00D95B39">
              <w:rPr>
                <w:sz w:val="21"/>
                <w:szCs w:val="21"/>
              </w:rPr>
              <w:t>1.</w:t>
            </w:r>
            <w:r>
              <w:rPr>
                <w:sz w:val="21"/>
                <w:szCs w:val="21"/>
              </w:rPr>
              <w:t>41</w:t>
            </w:r>
          </w:p>
        </w:tc>
      </w:tr>
      <w:tr w:rsidR="003F36FF" w:rsidRPr="00D95B39" w14:paraId="710047A3" w14:textId="77777777" w:rsidTr="003E2E0F">
        <w:trPr>
          <w:trHeight w:val="300"/>
        </w:trPr>
        <w:tc>
          <w:tcPr>
            <w:tcW w:w="3114" w:type="dxa"/>
            <w:noWrap/>
          </w:tcPr>
          <w:p w14:paraId="09BD6FC2" w14:textId="77777777" w:rsidR="003F36FF" w:rsidRPr="00D95B39" w:rsidRDefault="003F36FF" w:rsidP="003E2E0F">
            <w:pPr>
              <w:rPr>
                <w:sz w:val="21"/>
                <w:szCs w:val="21"/>
              </w:rPr>
            </w:pPr>
          </w:p>
        </w:tc>
        <w:tc>
          <w:tcPr>
            <w:tcW w:w="1417" w:type="dxa"/>
          </w:tcPr>
          <w:p w14:paraId="43750AF1" w14:textId="77777777" w:rsidR="003F36FF" w:rsidRPr="00D95B39" w:rsidRDefault="003F36FF" w:rsidP="003E2E0F">
            <w:pPr>
              <w:rPr>
                <w:sz w:val="21"/>
                <w:szCs w:val="21"/>
              </w:rPr>
            </w:pPr>
            <w:r w:rsidRPr="00D95B39">
              <w:rPr>
                <w:b/>
                <w:bCs/>
                <w:sz w:val="21"/>
                <w:szCs w:val="21"/>
              </w:rPr>
              <w:t>AIC</w:t>
            </w:r>
          </w:p>
        </w:tc>
        <w:tc>
          <w:tcPr>
            <w:tcW w:w="1418" w:type="dxa"/>
          </w:tcPr>
          <w:p w14:paraId="7C31927E" w14:textId="77777777" w:rsidR="003F36FF" w:rsidRPr="00D95B39" w:rsidRDefault="003F36FF" w:rsidP="003E2E0F">
            <w:pPr>
              <w:rPr>
                <w:sz w:val="21"/>
                <w:szCs w:val="21"/>
              </w:rPr>
            </w:pPr>
            <w:r w:rsidRPr="00D95B39">
              <w:rPr>
                <w:b/>
                <w:bCs/>
                <w:sz w:val="21"/>
                <w:szCs w:val="21"/>
              </w:rPr>
              <w:t>BIC</w:t>
            </w:r>
          </w:p>
        </w:tc>
        <w:tc>
          <w:tcPr>
            <w:tcW w:w="1559" w:type="dxa"/>
            <w:noWrap/>
          </w:tcPr>
          <w:p w14:paraId="14CDEEE7" w14:textId="77777777" w:rsidR="003F36FF" w:rsidRPr="00D95B39" w:rsidRDefault="003F36FF" w:rsidP="003E2E0F">
            <w:pPr>
              <w:rPr>
                <w:sz w:val="21"/>
                <w:szCs w:val="21"/>
              </w:rPr>
            </w:pPr>
            <w:r w:rsidRPr="00D95B39">
              <w:rPr>
                <w:b/>
                <w:bCs/>
                <w:sz w:val="21"/>
                <w:szCs w:val="21"/>
              </w:rPr>
              <w:t>AIC</w:t>
            </w:r>
          </w:p>
        </w:tc>
        <w:tc>
          <w:tcPr>
            <w:tcW w:w="1418" w:type="dxa"/>
            <w:noWrap/>
          </w:tcPr>
          <w:p w14:paraId="3B52C299" w14:textId="77777777" w:rsidR="003F36FF" w:rsidRPr="00D95B39" w:rsidRDefault="003F36FF" w:rsidP="003E2E0F">
            <w:pPr>
              <w:rPr>
                <w:sz w:val="21"/>
                <w:szCs w:val="21"/>
              </w:rPr>
            </w:pPr>
            <w:r w:rsidRPr="00D95B39">
              <w:rPr>
                <w:b/>
                <w:bCs/>
                <w:sz w:val="21"/>
                <w:szCs w:val="21"/>
              </w:rPr>
              <w:t>BIC</w:t>
            </w:r>
          </w:p>
        </w:tc>
      </w:tr>
      <w:tr w:rsidR="003F36FF" w:rsidRPr="00D95B39" w14:paraId="65784FFB" w14:textId="77777777" w:rsidTr="003E2E0F">
        <w:trPr>
          <w:trHeight w:val="300"/>
        </w:trPr>
        <w:tc>
          <w:tcPr>
            <w:tcW w:w="3114" w:type="dxa"/>
            <w:noWrap/>
          </w:tcPr>
          <w:p w14:paraId="32C9332C" w14:textId="77777777" w:rsidR="003F36FF" w:rsidRPr="00D95B39" w:rsidRDefault="003F36FF" w:rsidP="003E2E0F">
            <w:pPr>
              <w:rPr>
                <w:sz w:val="21"/>
                <w:szCs w:val="21"/>
              </w:rPr>
            </w:pPr>
          </w:p>
        </w:tc>
        <w:tc>
          <w:tcPr>
            <w:tcW w:w="1417" w:type="dxa"/>
          </w:tcPr>
          <w:p w14:paraId="6BBCFBAB" w14:textId="77777777" w:rsidR="003F36FF" w:rsidRPr="00D95B39" w:rsidRDefault="003F36FF" w:rsidP="003E2E0F">
            <w:pPr>
              <w:rPr>
                <w:sz w:val="21"/>
                <w:szCs w:val="21"/>
              </w:rPr>
            </w:pPr>
            <w:r w:rsidRPr="005E70BD">
              <w:t>21903.3</w:t>
            </w:r>
            <w:r w:rsidRPr="00D95B39">
              <w:rPr>
                <w:sz w:val="21"/>
                <w:szCs w:val="21"/>
              </w:rPr>
              <w:t xml:space="preserve">  </w:t>
            </w:r>
          </w:p>
        </w:tc>
        <w:tc>
          <w:tcPr>
            <w:tcW w:w="1418" w:type="dxa"/>
          </w:tcPr>
          <w:p w14:paraId="4C0FC369" w14:textId="77777777" w:rsidR="003F36FF" w:rsidRPr="00D95B39" w:rsidRDefault="003F36FF" w:rsidP="003E2E0F">
            <w:pPr>
              <w:rPr>
                <w:sz w:val="21"/>
                <w:szCs w:val="21"/>
              </w:rPr>
            </w:pPr>
            <w:r w:rsidRPr="00D95B39">
              <w:rPr>
                <w:sz w:val="21"/>
                <w:szCs w:val="21"/>
              </w:rPr>
              <w:t>21947.5</w:t>
            </w:r>
          </w:p>
        </w:tc>
        <w:tc>
          <w:tcPr>
            <w:tcW w:w="1559" w:type="dxa"/>
            <w:noWrap/>
          </w:tcPr>
          <w:p w14:paraId="13C86964" w14:textId="77777777" w:rsidR="003F36FF" w:rsidRPr="00D95B39" w:rsidRDefault="003F36FF" w:rsidP="003E2E0F">
            <w:pPr>
              <w:rPr>
                <w:sz w:val="21"/>
                <w:szCs w:val="21"/>
              </w:rPr>
            </w:pPr>
            <w:r w:rsidRPr="005E70BD">
              <w:rPr>
                <w:sz w:val="21"/>
                <w:szCs w:val="21"/>
              </w:rPr>
              <w:t>218</w:t>
            </w:r>
            <w:r>
              <w:rPr>
                <w:sz w:val="21"/>
                <w:szCs w:val="21"/>
              </w:rPr>
              <w:t>56</w:t>
            </w:r>
            <w:r w:rsidRPr="005E70BD">
              <w:rPr>
                <w:sz w:val="21"/>
                <w:szCs w:val="21"/>
              </w:rPr>
              <w:t>.</w:t>
            </w:r>
            <w:r>
              <w:rPr>
                <w:sz w:val="21"/>
                <w:szCs w:val="21"/>
              </w:rPr>
              <w:t>9</w:t>
            </w:r>
            <w:r w:rsidRPr="00D95B39">
              <w:rPr>
                <w:sz w:val="21"/>
                <w:szCs w:val="21"/>
              </w:rPr>
              <w:t xml:space="preserve">  </w:t>
            </w:r>
          </w:p>
        </w:tc>
        <w:tc>
          <w:tcPr>
            <w:tcW w:w="1418" w:type="dxa"/>
            <w:noWrap/>
          </w:tcPr>
          <w:p w14:paraId="0A7FD76E" w14:textId="77777777" w:rsidR="003F36FF" w:rsidRPr="00D95B39" w:rsidRDefault="003F36FF" w:rsidP="003E2E0F">
            <w:pPr>
              <w:rPr>
                <w:sz w:val="21"/>
                <w:szCs w:val="21"/>
              </w:rPr>
            </w:pPr>
            <w:r w:rsidRPr="00D95B39">
              <w:rPr>
                <w:sz w:val="21"/>
                <w:szCs w:val="21"/>
              </w:rPr>
              <w:t>21936.</w:t>
            </w:r>
            <w:r>
              <w:rPr>
                <w:sz w:val="21"/>
                <w:szCs w:val="21"/>
              </w:rPr>
              <w:t>3</w:t>
            </w:r>
          </w:p>
        </w:tc>
      </w:tr>
      <w:tr w:rsidR="003F36FF" w:rsidRPr="00D95B39" w14:paraId="4DFA6571" w14:textId="77777777" w:rsidTr="003E2E0F">
        <w:trPr>
          <w:trHeight w:val="300"/>
        </w:trPr>
        <w:tc>
          <w:tcPr>
            <w:tcW w:w="3114" w:type="dxa"/>
            <w:noWrap/>
            <w:hideMark/>
          </w:tcPr>
          <w:p w14:paraId="53A132CA" w14:textId="77777777" w:rsidR="003F36FF" w:rsidRPr="00D95B39" w:rsidRDefault="003F36FF" w:rsidP="003E2E0F">
            <w:pPr>
              <w:jc w:val="center"/>
              <w:rPr>
                <w:sz w:val="21"/>
                <w:szCs w:val="21"/>
              </w:rPr>
            </w:pPr>
            <w:r w:rsidRPr="00D95B39">
              <w:rPr>
                <w:sz w:val="21"/>
                <w:szCs w:val="21"/>
              </w:rPr>
              <w:t> </w:t>
            </w:r>
          </w:p>
        </w:tc>
        <w:tc>
          <w:tcPr>
            <w:tcW w:w="2835" w:type="dxa"/>
            <w:gridSpan w:val="2"/>
          </w:tcPr>
          <w:p w14:paraId="6A264AB8" w14:textId="77777777" w:rsidR="003F36FF" w:rsidRPr="00D95B39" w:rsidRDefault="003F36FF" w:rsidP="003E2E0F">
            <w:pPr>
              <w:jc w:val="center"/>
              <w:rPr>
                <w:b/>
                <w:bCs/>
                <w:sz w:val="21"/>
                <w:szCs w:val="21"/>
              </w:rPr>
            </w:pPr>
            <w:r w:rsidRPr="00D95B39">
              <w:rPr>
                <w:b/>
                <w:bCs/>
                <w:sz w:val="21"/>
                <w:szCs w:val="21"/>
              </w:rPr>
              <w:t>Falls (unadjusted)</w:t>
            </w:r>
          </w:p>
        </w:tc>
        <w:tc>
          <w:tcPr>
            <w:tcW w:w="2977" w:type="dxa"/>
            <w:gridSpan w:val="2"/>
          </w:tcPr>
          <w:p w14:paraId="5A0D5ECB" w14:textId="77777777" w:rsidR="003F36FF" w:rsidRPr="00D95B39" w:rsidRDefault="003F36FF" w:rsidP="003E2E0F">
            <w:pPr>
              <w:jc w:val="center"/>
              <w:rPr>
                <w:b/>
                <w:bCs/>
                <w:sz w:val="21"/>
                <w:szCs w:val="21"/>
              </w:rPr>
            </w:pPr>
            <w:r w:rsidRPr="00D95B39">
              <w:rPr>
                <w:b/>
                <w:bCs/>
                <w:sz w:val="21"/>
                <w:szCs w:val="21"/>
              </w:rPr>
              <w:t>Falls (adjusted</w:t>
            </w:r>
            <w:r w:rsidRPr="00D95B39">
              <w:rPr>
                <w:rFonts w:cstheme="minorHAnsi"/>
                <w:b/>
                <w:bCs/>
                <w:sz w:val="21"/>
                <w:szCs w:val="21"/>
                <w:vertAlign w:val="superscript"/>
              </w:rPr>
              <w:t>‡</w:t>
            </w:r>
            <w:r w:rsidRPr="00D95B39">
              <w:rPr>
                <w:b/>
                <w:bCs/>
                <w:sz w:val="21"/>
                <w:szCs w:val="21"/>
              </w:rPr>
              <w:t>)</w:t>
            </w:r>
          </w:p>
        </w:tc>
      </w:tr>
      <w:tr w:rsidR="003F36FF" w:rsidRPr="00D95B39" w14:paraId="40F9DD3B" w14:textId="77777777" w:rsidTr="003E2E0F">
        <w:trPr>
          <w:trHeight w:val="300"/>
        </w:trPr>
        <w:tc>
          <w:tcPr>
            <w:tcW w:w="3114" w:type="dxa"/>
            <w:noWrap/>
            <w:hideMark/>
          </w:tcPr>
          <w:p w14:paraId="1A1275C5" w14:textId="77777777" w:rsidR="003F36FF" w:rsidRPr="00D95B39" w:rsidRDefault="003F36FF" w:rsidP="003E2E0F">
            <w:pPr>
              <w:rPr>
                <w:sz w:val="21"/>
                <w:szCs w:val="21"/>
              </w:rPr>
            </w:pPr>
            <w:r w:rsidRPr="00D95B39">
              <w:rPr>
                <w:sz w:val="21"/>
                <w:szCs w:val="21"/>
              </w:rPr>
              <w:t> </w:t>
            </w:r>
          </w:p>
        </w:tc>
        <w:tc>
          <w:tcPr>
            <w:tcW w:w="1417" w:type="dxa"/>
          </w:tcPr>
          <w:p w14:paraId="513CD89D" w14:textId="77777777" w:rsidR="003F36FF" w:rsidRPr="00D95B39" w:rsidRDefault="003F36FF" w:rsidP="003E2E0F">
            <w:pPr>
              <w:jc w:val="center"/>
              <w:rPr>
                <w:b/>
                <w:bCs/>
                <w:sz w:val="21"/>
                <w:szCs w:val="21"/>
              </w:rPr>
            </w:pPr>
            <w:r w:rsidRPr="00D95B39">
              <w:rPr>
                <w:b/>
                <w:bCs/>
                <w:sz w:val="21"/>
                <w:szCs w:val="21"/>
              </w:rPr>
              <w:t>B</w:t>
            </w:r>
          </w:p>
        </w:tc>
        <w:tc>
          <w:tcPr>
            <w:tcW w:w="1418" w:type="dxa"/>
          </w:tcPr>
          <w:p w14:paraId="264ED4E8" w14:textId="77777777" w:rsidR="003F36FF" w:rsidRPr="00D95B39" w:rsidRDefault="003F36FF" w:rsidP="003E2E0F">
            <w:pPr>
              <w:jc w:val="center"/>
              <w:rPr>
                <w:b/>
                <w:bCs/>
                <w:sz w:val="21"/>
                <w:szCs w:val="21"/>
              </w:rPr>
            </w:pPr>
            <w:r w:rsidRPr="00D95B39">
              <w:rPr>
                <w:b/>
                <w:bCs/>
                <w:sz w:val="21"/>
                <w:szCs w:val="21"/>
              </w:rPr>
              <w:t>SE</w:t>
            </w:r>
          </w:p>
        </w:tc>
        <w:tc>
          <w:tcPr>
            <w:tcW w:w="1559" w:type="dxa"/>
            <w:noWrap/>
            <w:hideMark/>
          </w:tcPr>
          <w:p w14:paraId="394A81E7" w14:textId="77777777" w:rsidR="003F36FF" w:rsidRPr="00D95B39" w:rsidRDefault="003F36FF" w:rsidP="003E2E0F">
            <w:pPr>
              <w:jc w:val="center"/>
              <w:rPr>
                <w:b/>
                <w:bCs/>
                <w:sz w:val="21"/>
                <w:szCs w:val="21"/>
              </w:rPr>
            </w:pPr>
            <w:r w:rsidRPr="00D95B39">
              <w:rPr>
                <w:b/>
                <w:bCs/>
                <w:sz w:val="21"/>
                <w:szCs w:val="21"/>
              </w:rPr>
              <w:t>B</w:t>
            </w:r>
          </w:p>
        </w:tc>
        <w:tc>
          <w:tcPr>
            <w:tcW w:w="1418" w:type="dxa"/>
            <w:noWrap/>
            <w:hideMark/>
          </w:tcPr>
          <w:p w14:paraId="7A66488A" w14:textId="77777777" w:rsidR="003F36FF" w:rsidRPr="00D95B39" w:rsidRDefault="003F36FF" w:rsidP="003E2E0F">
            <w:pPr>
              <w:jc w:val="center"/>
              <w:rPr>
                <w:b/>
                <w:bCs/>
                <w:sz w:val="21"/>
                <w:szCs w:val="21"/>
              </w:rPr>
            </w:pPr>
            <w:r w:rsidRPr="00D95B39">
              <w:rPr>
                <w:b/>
                <w:bCs/>
                <w:sz w:val="21"/>
                <w:szCs w:val="21"/>
              </w:rPr>
              <w:t>SE</w:t>
            </w:r>
          </w:p>
        </w:tc>
      </w:tr>
      <w:tr w:rsidR="003F36FF" w:rsidRPr="00D95B39" w14:paraId="68E827C2" w14:textId="77777777" w:rsidTr="003E2E0F">
        <w:trPr>
          <w:trHeight w:val="300"/>
        </w:trPr>
        <w:tc>
          <w:tcPr>
            <w:tcW w:w="3114" w:type="dxa"/>
            <w:noWrap/>
            <w:hideMark/>
          </w:tcPr>
          <w:p w14:paraId="4CA8E717" w14:textId="77777777" w:rsidR="003F36FF" w:rsidRPr="00D95B39" w:rsidRDefault="003F36FF" w:rsidP="003E2E0F">
            <w:pPr>
              <w:rPr>
                <w:sz w:val="21"/>
                <w:szCs w:val="21"/>
              </w:rPr>
            </w:pPr>
            <w:r w:rsidRPr="00D95B39">
              <w:rPr>
                <w:sz w:val="21"/>
                <w:szCs w:val="21"/>
              </w:rPr>
              <w:t>Proportion of long shifts</w:t>
            </w:r>
          </w:p>
        </w:tc>
        <w:tc>
          <w:tcPr>
            <w:tcW w:w="1417" w:type="dxa"/>
          </w:tcPr>
          <w:p w14:paraId="06B64236" w14:textId="77777777" w:rsidR="003F36FF" w:rsidRPr="00D95B39" w:rsidRDefault="003F36FF" w:rsidP="003E2E0F">
            <w:pPr>
              <w:rPr>
                <w:sz w:val="21"/>
                <w:szCs w:val="21"/>
              </w:rPr>
            </w:pPr>
            <w:r w:rsidRPr="00D95B39">
              <w:rPr>
                <w:sz w:val="21"/>
                <w:szCs w:val="21"/>
              </w:rPr>
              <w:t>0.23</w:t>
            </w:r>
          </w:p>
        </w:tc>
        <w:tc>
          <w:tcPr>
            <w:tcW w:w="1418" w:type="dxa"/>
          </w:tcPr>
          <w:p w14:paraId="1916D7D4" w14:textId="77777777" w:rsidR="003F36FF" w:rsidRPr="00D95B39" w:rsidRDefault="003F36FF" w:rsidP="003E2E0F">
            <w:pPr>
              <w:rPr>
                <w:sz w:val="21"/>
                <w:szCs w:val="21"/>
              </w:rPr>
            </w:pPr>
            <w:r w:rsidRPr="00D95B39">
              <w:rPr>
                <w:sz w:val="21"/>
                <w:szCs w:val="21"/>
              </w:rPr>
              <w:t>0.55</w:t>
            </w:r>
          </w:p>
        </w:tc>
        <w:tc>
          <w:tcPr>
            <w:tcW w:w="1559" w:type="dxa"/>
            <w:noWrap/>
            <w:hideMark/>
          </w:tcPr>
          <w:p w14:paraId="1C629B10" w14:textId="77777777" w:rsidR="003F36FF" w:rsidRPr="00D95B39" w:rsidRDefault="003F36FF" w:rsidP="003E2E0F">
            <w:pPr>
              <w:rPr>
                <w:sz w:val="21"/>
                <w:szCs w:val="21"/>
              </w:rPr>
            </w:pPr>
            <w:r w:rsidRPr="00D95B39">
              <w:rPr>
                <w:sz w:val="21"/>
                <w:szCs w:val="21"/>
              </w:rPr>
              <w:t>0</w:t>
            </w:r>
            <w:r>
              <w:rPr>
                <w:sz w:val="21"/>
                <w:szCs w:val="21"/>
              </w:rPr>
              <w:t>.19</w:t>
            </w:r>
          </w:p>
        </w:tc>
        <w:tc>
          <w:tcPr>
            <w:tcW w:w="1418" w:type="dxa"/>
            <w:noWrap/>
            <w:hideMark/>
          </w:tcPr>
          <w:p w14:paraId="0DE36D63" w14:textId="77777777" w:rsidR="003F36FF" w:rsidRPr="00D95B39" w:rsidRDefault="003F36FF" w:rsidP="003E2E0F">
            <w:pPr>
              <w:rPr>
                <w:sz w:val="21"/>
                <w:szCs w:val="21"/>
              </w:rPr>
            </w:pPr>
            <w:r w:rsidRPr="00D95B39">
              <w:rPr>
                <w:sz w:val="21"/>
                <w:szCs w:val="21"/>
              </w:rPr>
              <w:t>0.5</w:t>
            </w:r>
            <w:r>
              <w:rPr>
                <w:sz w:val="21"/>
                <w:szCs w:val="21"/>
              </w:rPr>
              <w:t>6</w:t>
            </w:r>
          </w:p>
        </w:tc>
      </w:tr>
      <w:tr w:rsidR="003F36FF" w:rsidRPr="00D95B39" w14:paraId="19F08040" w14:textId="77777777" w:rsidTr="003E2E0F">
        <w:trPr>
          <w:trHeight w:val="300"/>
        </w:trPr>
        <w:tc>
          <w:tcPr>
            <w:tcW w:w="3114" w:type="dxa"/>
            <w:noWrap/>
            <w:hideMark/>
          </w:tcPr>
          <w:p w14:paraId="2D4A318B" w14:textId="77777777" w:rsidR="003F36FF" w:rsidRPr="00D95B39" w:rsidRDefault="003F36FF" w:rsidP="003E2E0F">
            <w:pPr>
              <w:rPr>
                <w:b/>
                <w:bCs/>
                <w:sz w:val="21"/>
                <w:szCs w:val="21"/>
              </w:rPr>
            </w:pPr>
            <w:r w:rsidRPr="00D95B39">
              <w:rPr>
                <w:sz w:val="21"/>
                <w:szCs w:val="21"/>
              </w:rPr>
              <w:t>Proportion of long shift squared</w:t>
            </w:r>
          </w:p>
        </w:tc>
        <w:tc>
          <w:tcPr>
            <w:tcW w:w="1417" w:type="dxa"/>
          </w:tcPr>
          <w:p w14:paraId="125B62D6" w14:textId="77777777" w:rsidR="003F36FF" w:rsidRPr="00D95B39" w:rsidRDefault="003F36FF" w:rsidP="003E2E0F">
            <w:pPr>
              <w:rPr>
                <w:sz w:val="21"/>
                <w:szCs w:val="21"/>
              </w:rPr>
            </w:pPr>
            <w:r w:rsidRPr="00D95B39">
              <w:rPr>
                <w:sz w:val="21"/>
                <w:szCs w:val="21"/>
              </w:rPr>
              <w:t>-0.50</w:t>
            </w:r>
          </w:p>
        </w:tc>
        <w:tc>
          <w:tcPr>
            <w:tcW w:w="1418" w:type="dxa"/>
          </w:tcPr>
          <w:p w14:paraId="56EB6E34" w14:textId="77777777" w:rsidR="003F36FF" w:rsidRPr="00D95B39" w:rsidRDefault="003F36FF" w:rsidP="003E2E0F">
            <w:pPr>
              <w:rPr>
                <w:sz w:val="21"/>
                <w:szCs w:val="21"/>
              </w:rPr>
            </w:pPr>
            <w:r w:rsidRPr="00D95B39">
              <w:rPr>
                <w:sz w:val="21"/>
                <w:szCs w:val="21"/>
              </w:rPr>
              <w:t>1.72</w:t>
            </w:r>
          </w:p>
        </w:tc>
        <w:tc>
          <w:tcPr>
            <w:tcW w:w="1559" w:type="dxa"/>
          </w:tcPr>
          <w:p w14:paraId="20EF9F27" w14:textId="77777777" w:rsidR="003F36FF" w:rsidRPr="00D95B39" w:rsidRDefault="003F36FF" w:rsidP="003E2E0F">
            <w:pPr>
              <w:rPr>
                <w:b/>
                <w:bCs/>
                <w:sz w:val="21"/>
                <w:szCs w:val="21"/>
              </w:rPr>
            </w:pPr>
            <w:r w:rsidRPr="00D95B39">
              <w:rPr>
                <w:sz w:val="21"/>
                <w:szCs w:val="21"/>
              </w:rPr>
              <w:t>-0.</w:t>
            </w:r>
            <w:r>
              <w:rPr>
                <w:sz w:val="21"/>
                <w:szCs w:val="21"/>
              </w:rPr>
              <w:t>63</w:t>
            </w:r>
          </w:p>
        </w:tc>
        <w:tc>
          <w:tcPr>
            <w:tcW w:w="1418" w:type="dxa"/>
          </w:tcPr>
          <w:p w14:paraId="23B961FA" w14:textId="77777777" w:rsidR="003F36FF" w:rsidRPr="00D95B39" w:rsidRDefault="003F36FF" w:rsidP="003E2E0F">
            <w:pPr>
              <w:rPr>
                <w:b/>
                <w:bCs/>
                <w:sz w:val="21"/>
                <w:szCs w:val="21"/>
              </w:rPr>
            </w:pPr>
            <w:r w:rsidRPr="00D95B39">
              <w:rPr>
                <w:sz w:val="21"/>
                <w:szCs w:val="21"/>
              </w:rPr>
              <w:t>1.</w:t>
            </w:r>
            <w:r>
              <w:rPr>
                <w:sz w:val="21"/>
                <w:szCs w:val="21"/>
              </w:rPr>
              <w:t>72</w:t>
            </w:r>
          </w:p>
        </w:tc>
      </w:tr>
      <w:tr w:rsidR="003F36FF" w:rsidRPr="00D95B39" w14:paraId="5CB4D21A" w14:textId="77777777" w:rsidTr="003E2E0F">
        <w:trPr>
          <w:trHeight w:val="300"/>
        </w:trPr>
        <w:tc>
          <w:tcPr>
            <w:tcW w:w="3114" w:type="dxa"/>
            <w:noWrap/>
            <w:hideMark/>
          </w:tcPr>
          <w:p w14:paraId="3A74D537" w14:textId="77777777" w:rsidR="003F36FF" w:rsidRPr="00D95B39" w:rsidRDefault="003F36FF" w:rsidP="003E2E0F">
            <w:pPr>
              <w:rPr>
                <w:sz w:val="21"/>
                <w:szCs w:val="21"/>
              </w:rPr>
            </w:pPr>
            <w:r w:rsidRPr="00D95B39">
              <w:rPr>
                <w:sz w:val="21"/>
                <w:szCs w:val="21"/>
              </w:rPr>
              <w:t>Proportion of long shifts cubic</w:t>
            </w:r>
          </w:p>
        </w:tc>
        <w:tc>
          <w:tcPr>
            <w:tcW w:w="1417" w:type="dxa"/>
          </w:tcPr>
          <w:p w14:paraId="2F248123" w14:textId="77777777" w:rsidR="003F36FF" w:rsidRPr="00D95B39" w:rsidRDefault="003F36FF" w:rsidP="003E2E0F">
            <w:pPr>
              <w:rPr>
                <w:sz w:val="21"/>
                <w:szCs w:val="21"/>
              </w:rPr>
            </w:pPr>
            <w:r w:rsidRPr="00D95B39">
              <w:rPr>
                <w:sz w:val="21"/>
                <w:szCs w:val="21"/>
              </w:rPr>
              <w:t>0.16</w:t>
            </w:r>
          </w:p>
        </w:tc>
        <w:tc>
          <w:tcPr>
            <w:tcW w:w="1418" w:type="dxa"/>
          </w:tcPr>
          <w:p w14:paraId="267AF39C" w14:textId="77777777" w:rsidR="003F36FF" w:rsidRPr="00D95B39" w:rsidRDefault="003F36FF" w:rsidP="003E2E0F">
            <w:pPr>
              <w:rPr>
                <w:sz w:val="21"/>
                <w:szCs w:val="21"/>
              </w:rPr>
            </w:pPr>
            <w:r w:rsidRPr="00D95B39">
              <w:rPr>
                <w:sz w:val="21"/>
                <w:szCs w:val="21"/>
              </w:rPr>
              <w:t>1.49</w:t>
            </w:r>
          </w:p>
        </w:tc>
        <w:tc>
          <w:tcPr>
            <w:tcW w:w="1559" w:type="dxa"/>
            <w:noWrap/>
            <w:hideMark/>
          </w:tcPr>
          <w:p w14:paraId="55E05D9F" w14:textId="77777777" w:rsidR="003F36FF" w:rsidRPr="00D95B39" w:rsidRDefault="003F36FF" w:rsidP="003E2E0F">
            <w:pPr>
              <w:rPr>
                <w:b/>
                <w:bCs/>
                <w:sz w:val="21"/>
                <w:szCs w:val="21"/>
              </w:rPr>
            </w:pPr>
            <w:r w:rsidRPr="00D95B39">
              <w:rPr>
                <w:sz w:val="21"/>
                <w:szCs w:val="21"/>
              </w:rPr>
              <w:t>0.</w:t>
            </w:r>
            <w:r>
              <w:rPr>
                <w:sz w:val="21"/>
                <w:szCs w:val="21"/>
              </w:rPr>
              <w:t>37</w:t>
            </w:r>
          </w:p>
        </w:tc>
        <w:tc>
          <w:tcPr>
            <w:tcW w:w="1418" w:type="dxa"/>
          </w:tcPr>
          <w:p w14:paraId="1B746E36" w14:textId="77777777" w:rsidR="003F36FF" w:rsidRPr="00D95B39" w:rsidRDefault="003F36FF" w:rsidP="003E2E0F">
            <w:pPr>
              <w:rPr>
                <w:b/>
                <w:bCs/>
                <w:sz w:val="21"/>
                <w:szCs w:val="21"/>
              </w:rPr>
            </w:pPr>
            <w:r w:rsidRPr="00D95B39">
              <w:rPr>
                <w:sz w:val="21"/>
                <w:szCs w:val="21"/>
              </w:rPr>
              <w:t>1.</w:t>
            </w:r>
            <w:r>
              <w:rPr>
                <w:sz w:val="21"/>
                <w:szCs w:val="21"/>
              </w:rPr>
              <w:t>49</w:t>
            </w:r>
          </w:p>
        </w:tc>
      </w:tr>
      <w:tr w:rsidR="003F36FF" w:rsidRPr="00D95B39" w14:paraId="2B3BC6A7" w14:textId="77777777" w:rsidTr="003E2E0F">
        <w:trPr>
          <w:trHeight w:val="300"/>
        </w:trPr>
        <w:tc>
          <w:tcPr>
            <w:tcW w:w="3114" w:type="dxa"/>
            <w:noWrap/>
          </w:tcPr>
          <w:p w14:paraId="1FED0A09" w14:textId="77777777" w:rsidR="003F36FF" w:rsidRPr="00D95B39" w:rsidRDefault="003F36FF" w:rsidP="003E2E0F">
            <w:pPr>
              <w:rPr>
                <w:sz w:val="21"/>
                <w:szCs w:val="21"/>
              </w:rPr>
            </w:pPr>
          </w:p>
        </w:tc>
        <w:tc>
          <w:tcPr>
            <w:tcW w:w="1417" w:type="dxa"/>
          </w:tcPr>
          <w:p w14:paraId="63A6C5E5" w14:textId="77777777" w:rsidR="003F36FF" w:rsidRPr="00D95B39" w:rsidRDefault="003F36FF" w:rsidP="003E2E0F">
            <w:pPr>
              <w:rPr>
                <w:sz w:val="21"/>
                <w:szCs w:val="21"/>
              </w:rPr>
            </w:pPr>
            <w:r w:rsidRPr="00D95B39">
              <w:rPr>
                <w:b/>
                <w:bCs/>
                <w:sz w:val="21"/>
                <w:szCs w:val="21"/>
              </w:rPr>
              <w:t>AIC</w:t>
            </w:r>
          </w:p>
        </w:tc>
        <w:tc>
          <w:tcPr>
            <w:tcW w:w="1418" w:type="dxa"/>
          </w:tcPr>
          <w:p w14:paraId="1002DF1A" w14:textId="77777777" w:rsidR="003F36FF" w:rsidRPr="00D95B39" w:rsidRDefault="003F36FF" w:rsidP="003E2E0F">
            <w:pPr>
              <w:rPr>
                <w:sz w:val="21"/>
                <w:szCs w:val="21"/>
              </w:rPr>
            </w:pPr>
            <w:r w:rsidRPr="00D95B39">
              <w:rPr>
                <w:b/>
                <w:bCs/>
                <w:sz w:val="21"/>
                <w:szCs w:val="21"/>
              </w:rPr>
              <w:t>BIC</w:t>
            </w:r>
          </w:p>
        </w:tc>
        <w:tc>
          <w:tcPr>
            <w:tcW w:w="1559" w:type="dxa"/>
            <w:noWrap/>
          </w:tcPr>
          <w:p w14:paraId="5935940D" w14:textId="77777777" w:rsidR="003F36FF" w:rsidRPr="00D95B39" w:rsidRDefault="003F36FF" w:rsidP="003E2E0F">
            <w:pPr>
              <w:rPr>
                <w:sz w:val="21"/>
                <w:szCs w:val="21"/>
              </w:rPr>
            </w:pPr>
            <w:r w:rsidRPr="00D95B39">
              <w:rPr>
                <w:b/>
                <w:bCs/>
                <w:sz w:val="21"/>
                <w:szCs w:val="21"/>
              </w:rPr>
              <w:t>AIC</w:t>
            </w:r>
          </w:p>
        </w:tc>
        <w:tc>
          <w:tcPr>
            <w:tcW w:w="1418" w:type="dxa"/>
          </w:tcPr>
          <w:p w14:paraId="777DABFB" w14:textId="77777777" w:rsidR="003F36FF" w:rsidRPr="00D95B39" w:rsidRDefault="003F36FF" w:rsidP="003E2E0F">
            <w:pPr>
              <w:rPr>
                <w:sz w:val="21"/>
                <w:szCs w:val="21"/>
              </w:rPr>
            </w:pPr>
            <w:r w:rsidRPr="00D95B39">
              <w:rPr>
                <w:b/>
                <w:bCs/>
                <w:sz w:val="21"/>
                <w:szCs w:val="21"/>
              </w:rPr>
              <w:t>BIC</w:t>
            </w:r>
          </w:p>
        </w:tc>
      </w:tr>
      <w:tr w:rsidR="003F36FF" w:rsidRPr="00D95B39" w14:paraId="0F42B314" w14:textId="77777777" w:rsidTr="003E2E0F">
        <w:trPr>
          <w:trHeight w:val="300"/>
        </w:trPr>
        <w:tc>
          <w:tcPr>
            <w:tcW w:w="3114" w:type="dxa"/>
            <w:tcBorders>
              <w:bottom w:val="single" w:sz="4" w:space="0" w:color="auto"/>
            </w:tcBorders>
            <w:noWrap/>
          </w:tcPr>
          <w:p w14:paraId="2F40C1EC" w14:textId="77777777" w:rsidR="003F36FF" w:rsidRPr="00D95B39" w:rsidRDefault="003F36FF" w:rsidP="003E2E0F">
            <w:pPr>
              <w:rPr>
                <w:sz w:val="21"/>
                <w:szCs w:val="21"/>
              </w:rPr>
            </w:pPr>
          </w:p>
        </w:tc>
        <w:tc>
          <w:tcPr>
            <w:tcW w:w="1417" w:type="dxa"/>
            <w:tcBorders>
              <w:bottom w:val="single" w:sz="4" w:space="0" w:color="auto"/>
            </w:tcBorders>
          </w:tcPr>
          <w:p w14:paraId="625C38A0" w14:textId="77777777" w:rsidR="003F36FF" w:rsidRPr="00D95B39" w:rsidRDefault="003F36FF" w:rsidP="003E2E0F">
            <w:pPr>
              <w:rPr>
                <w:sz w:val="21"/>
                <w:szCs w:val="21"/>
              </w:rPr>
            </w:pPr>
            <w:r w:rsidRPr="00D95B39">
              <w:rPr>
                <w:sz w:val="21"/>
                <w:szCs w:val="21"/>
              </w:rPr>
              <w:t xml:space="preserve">25211.8  </w:t>
            </w:r>
          </w:p>
        </w:tc>
        <w:tc>
          <w:tcPr>
            <w:tcW w:w="1418" w:type="dxa"/>
            <w:tcBorders>
              <w:bottom w:val="single" w:sz="4" w:space="0" w:color="auto"/>
            </w:tcBorders>
          </w:tcPr>
          <w:p w14:paraId="06F52D51" w14:textId="77777777" w:rsidR="003F36FF" w:rsidRPr="00D95B39" w:rsidRDefault="003F36FF" w:rsidP="003E2E0F">
            <w:pPr>
              <w:rPr>
                <w:sz w:val="21"/>
                <w:szCs w:val="21"/>
              </w:rPr>
            </w:pPr>
            <w:r w:rsidRPr="00077A89">
              <w:t>25256.0</w:t>
            </w:r>
          </w:p>
        </w:tc>
        <w:tc>
          <w:tcPr>
            <w:tcW w:w="1559" w:type="dxa"/>
            <w:tcBorders>
              <w:bottom w:val="single" w:sz="4" w:space="0" w:color="auto"/>
            </w:tcBorders>
            <w:noWrap/>
          </w:tcPr>
          <w:p w14:paraId="06D83214" w14:textId="77777777" w:rsidR="003F36FF" w:rsidRPr="00D95B39" w:rsidRDefault="003F36FF" w:rsidP="003E2E0F">
            <w:pPr>
              <w:rPr>
                <w:sz w:val="21"/>
                <w:szCs w:val="21"/>
              </w:rPr>
            </w:pPr>
            <w:r w:rsidRPr="00D95B39">
              <w:rPr>
                <w:sz w:val="21"/>
                <w:szCs w:val="21"/>
              </w:rPr>
              <w:t>2520</w:t>
            </w:r>
            <w:r>
              <w:rPr>
                <w:sz w:val="21"/>
                <w:szCs w:val="21"/>
              </w:rPr>
              <w:t>7</w:t>
            </w:r>
            <w:r w:rsidRPr="00D95B39">
              <w:rPr>
                <w:sz w:val="21"/>
                <w:szCs w:val="21"/>
              </w:rPr>
              <w:t>.</w:t>
            </w:r>
            <w:r>
              <w:rPr>
                <w:sz w:val="21"/>
                <w:szCs w:val="21"/>
              </w:rPr>
              <w:t>4</w:t>
            </w:r>
            <w:r w:rsidRPr="00D95B39">
              <w:rPr>
                <w:sz w:val="21"/>
                <w:szCs w:val="21"/>
              </w:rPr>
              <w:t xml:space="preserve"> </w:t>
            </w:r>
          </w:p>
        </w:tc>
        <w:tc>
          <w:tcPr>
            <w:tcW w:w="1418" w:type="dxa"/>
            <w:tcBorders>
              <w:bottom w:val="single" w:sz="4" w:space="0" w:color="auto"/>
            </w:tcBorders>
          </w:tcPr>
          <w:p w14:paraId="2F05DED7" w14:textId="77777777" w:rsidR="003F36FF" w:rsidRPr="00D95B39" w:rsidRDefault="003F36FF" w:rsidP="003E2E0F">
            <w:pPr>
              <w:rPr>
                <w:sz w:val="21"/>
                <w:szCs w:val="21"/>
              </w:rPr>
            </w:pPr>
            <w:r w:rsidRPr="00077A89">
              <w:rPr>
                <w:sz w:val="21"/>
                <w:szCs w:val="21"/>
              </w:rPr>
              <w:t>252</w:t>
            </w:r>
            <w:r>
              <w:rPr>
                <w:sz w:val="21"/>
                <w:szCs w:val="21"/>
              </w:rPr>
              <w:t>86</w:t>
            </w:r>
            <w:r w:rsidRPr="00077A89">
              <w:rPr>
                <w:sz w:val="21"/>
                <w:szCs w:val="21"/>
              </w:rPr>
              <w:t>.</w:t>
            </w:r>
            <w:r>
              <w:rPr>
                <w:sz w:val="21"/>
                <w:szCs w:val="21"/>
              </w:rPr>
              <w:t>9</w:t>
            </w:r>
          </w:p>
        </w:tc>
      </w:tr>
      <w:tr w:rsidR="003F36FF" w:rsidRPr="00D95B39" w14:paraId="66382A48" w14:textId="77777777" w:rsidTr="003E2E0F">
        <w:trPr>
          <w:trHeight w:val="300"/>
        </w:trPr>
        <w:tc>
          <w:tcPr>
            <w:tcW w:w="8926" w:type="dxa"/>
            <w:gridSpan w:val="5"/>
            <w:tcBorders>
              <w:top w:val="single" w:sz="4" w:space="0" w:color="auto"/>
              <w:left w:val="nil"/>
              <w:bottom w:val="nil"/>
              <w:right w:val="nil"/>
            </w:tcBorders>
          </w:tcPr>
          <w:p w14:paraId="0CDCB8FF" w14:textId="77777777" w:rsidR="003F36FF" w:rsidRPr="00D95B39" w:rsidRDefault="003F36FF" w:rsidP="003E2E0F">
            <w:pPr>
              <w:rPr>
                <w:sz w:val="21"/>
                <w:szCs w:val="21"/>
              </w:rPr>
            </w:pPr>
            <w:r w:rsidRPr="00D95B39">
              <w:rPr>
                <w:sz w:val="21"/>
                <w:szCs w:val="21"/>
              </w:rPr>
              <w:t>* p &lt;0.05</w:t>
            </w:r>
          </w:p>
          <w:p w14:paraId="0AB1C0FE" w14:textId="77777777" w:rsidR="003F36FF" w:rsidRPr="00D95B39" w:rsidRDefault="003F36FF" w:rsidP="003E2E0F">
            <w:pPr>
              <w:rPr>
                <w:sz w:val="21"/>
                <w:szCs w:val="21"/>
              </w:rPr>
            </w:pPr>
            <w:r w:rsidRPr="00D95B39">
              <w:rPr>
                <w:rFonts w:cstheme="minorHAnsi"/>
                <w:b/>
                <w:bCs/>
                <w:sz w:val="21"/>
                <w:szCs w:val="21"/>
                <w:vertAlign w:val="superscript"/>
              </w:rPr>
              <w:t>‡</w:t>
            </w:r>
            <w:r w:rsidRPr="00D95B39">
              <w:rPr>
                <w:rFonts w:cstheme="minorHAnsi"/>
                <w:sz w:val="21"/>
                <w:szCs w:val="21"/>
              </w:rPr>
              <w:t>Controlled for</w:t>
            </w:r>
            <w:r w:rsidRPr="00D95B39">
              <w:rPr>
                <w:sz w:val="21"/>
                <w:szCs w:val="21"/>
              </w:rPr>
              <w:t xml:space="preserve"> number of nursing staff per bed; proportion of substantive shifts; skill-mix (Registered Nurses hours/Registered Nurses + Healthcare Support Worker + Nursing Associate hours); type of ward (physical vs mental health)</w:t>
            </w:r>
          </w:p>
          <w:p w14:paraId="60458625" w14:textId="77777777" w:rsidR="003F36FF" w:rsidRPr="00D95B39" w:rsidRDefault="003F36FF" w:rsidP="003E2E0F">
            <w:pPr>
              <w:rPr>
                <w:sz w:val="21"/>
                <w:szCs w:val="21"/>
              </w:rPr>
            </w:pPr>
          </w:p>
        </w:tc>
      </w:tr>
    </w:tbl>
    <w:p w14:paraId="13BAFB21" w14:textId="77777777" w:rsidR="003F36FF" w:rsidRDefault="003F36FF" w:rsidP="003F36FF">
      <w:pPr>
        <w:jc w:val="both"/>
      </w:pPr>
      <w:r>
        <w:t xml:space="preserve">We found a statistically significant association between the proportion of long shifts and patient incidents across both adjusted and unadjusted regression models. Focusing on specific incident types, we found </w:t>
      </w:r>
      <w:r w:rsidRPr="00FC4E42">
        <w:t xml:space="preserve">statistically significant associations </w:t>
      </w:r>
      <w:r>
        <w:t>for violence against staff, self-injury, and disruptive behaviours.</w:t>
      </w:r>
    </w:p>
    <w:p w14:paraId="0740D4D8" w14:textId="77777777" w:rsidR="003F36FF" w:rsidRDefault="003F36FF" w:rsidP="003F36FF">
      <w:pPr>
        <w:jc w:val="both"/>
      </w:pPr>
      <w:r w:rsidRPr="008E12F6">
        <w:t xml:space="preserve">Because </w:t>
      </w:r>
      <w:r>
        <w:t>non-linear</w:t>
      </w:r>
      <w:r w:rsidRPr="008E12F6">
        <w:t xml:space="preserve"> effects are difficult to convey based on point estimates only, we produced graphical representations </w:t>
      </w:r>
      <w:r>
        <w:t>from the B coefficient of the cubic term of 12-hour shifts, focusing on outcomes where one or more of the 12+ hour shift terms was statistically significant (Figure 1). We categorised the proportion of</w:t>
      </w:r>
      <w:r w:rsidRPr="008E12F6">
        <w:t xml:space="preserve"> 12+ hour</w:t>
      </w:r>
      <w:r>
        <w:t xml:space="preserve"> shifts in 10% bands.</w:t>
      </w:r>
      <w:r w:rsidRPr="008E12F6">
        <w:t xml:space="preserve"> </w:t>
      </w:r>
    </w:p>
    <w:p w14:paraId="5D320A41" w14:textId="1A21E9D4" w:rsidR="003F36FF" w:rsidRDefault="003F36FF" w:rsidP="003F36FF">
      <w:pPr>
        <w:jc w:val="both"/>
      </w:pPr>
      <w:r>
        <w:t xml:space="preserve">For all outcomes, we found that </w:t>
      </w:r>
      <w:r w:rsidRPr="00437579">
        <w:t xml:space="preserve">high proportions </w:t>
      </w:r>
      <w:r>
        <w:t xml:space="preserve">(i.e., 70% or above) </w:t>
      </w:r>
      <w:r w:rsidRPr="00437579">
        <w:t>of 12</w:t>
      </w:r>
      <w:r>
        <w:t xml:space="preserve">+ </w:t>
      </w:r>
      <w:r w:rsidRPr="00437579">
        <w:t xml:space="preserve">hour shifts are </w:t>
      </w:r>
      <w:r>
        <w:t>associated with higher incident rates. For self-injury, there was evidence of a linear relationship, whilst for patient incidents and disruptive behaviour the relationship was</w:t>
      </w:r>
      <w:r w:rsidRPr="00437579">
        <w:t xml:space="preserve"> non-linear with substantial increases only happening with high proportions</w:t>
      </w:r>
      <w:r>
        <w:t xml:space="preserve"> (i.e., 80% or above)</w:t>
      </w:r>
      <w:r w:rsidRPr="00437579">
        <w:t xml:space="preserve"> of 12</w:t>
      </w:r>
      <w:r>
        <w:t xml:space="preserve">+ </w:t>
      </w:r>
      <w:r w:rsidRPr="00437579">
        <w:t>hour shifts. For violence against staff</w:t>
      </w:r>
      <w:r>
        <w:t>,</w:t>
      </w:r>
      <w:r w:rsidRPr="00437579">
        <w:t xml:space="preserve"> there </w:t>
      </w:r>
      <w:r>
        <w:t>was</w:t>
      </w:r>
      <w:r w:rsidRPr="00437579">
        <w:t xml:space="preserve"> a different relationship</w:t>
      </w:r>
      <w:r>
        <w:t xml:space="preserve">, with the risk decreasing as the proportion of long shifts increases up to 80%. </w:t>
      </w:r>
      <w:r w:rsidR="00C8229E" w:rsidRPr="0050353F">
        <w:rPr>
          <w:rStyle w:val="sc-pya-dn"/>
        </w:rPr>
        <w:t xml:space="preserve">The lowest risk of such incidents occurs when </w:t>
      </w:r>
      <w:r w:rsidR="00C8229E">
        <w:rPr>
          <w:rStyle w:val="sc-pya-dn"/>
        </w:rPr>
        <w:t>between</w:t>
      </w:r>
      <w:r w:rsidR="00C8229E" w:rsidRPr="0050353F">
        <w:rPr>
          <w:rStyle w:val="sc-pya-dn"/>
        </w:rPr>
        <w:t xml:space="preserve"> 60 </w:t>
      </w:r>
      <w:r w:rsidR="00C8229E">
        <w:rPr>
          <w:rStyle w:val="sc-pya-dn"/>
        </w:rPr>
        <w:t>and</w:t>
      </w:r>
      <w:r w:rsidR="00C8229E" w:rsidRPr="0050353F">
        <w:rPr>
          <w:rStyle w:val="sc-pya-dn"/>
        </w:rPr>
        <w:t xml:space="preserve"> 70%</w:t>
      </w:r>
      <w:r w:rsidR="00C8229E">
        <w:rPr>
          <w:rStyle w:val="sc-pya-dn"/>
        </w:rPr>
        <w:t xml:space="preserve"> </w:t>
      </w:r>
      <w:r w:rsidR="00C8229E" w:rsidRPr="0050353F">
        <w:rPr>
          <w:rStyle w:val="sc-pya-dn"/>
        </w:rPr>
        <w:t>long shifts are used</w:t>
      </w:r>
      <w:r w:rsidR="00C8229E">
        <w:rPr>
          <w:rStyle w:val="sc-pya-dn"/>
        </w:rPr>
        <w:t xml:space="preserve"> </w:t>
      </w:r>
      <w:r w:rsidR="00C8229E" w:rsidRPr="0050353F">
        <w:rPr>
          <w:rStyle w:val="sc-pya-dn"/>
        </w:rPr>
        <w:t>at the ward-day level</w:t>
      </w:r>
      <w:r w:rsidR="00C8229E">
        <w:rPr>
          <w:rStyle w:val="sc-pya-dn"/>
        </w:rPr>
        <w:t>.</w:t>
      </w:r>
      <w:r w:rsidR="00C8229E" w:rsidDel="00C8229E">
        <w:t xml:space="preserve"> </w:t>
      </w:r>
      <w:r>
        <w:t>Then the relationship reverts: the risk of violence against increases exponentially between 80-100</w:t>
      </w:r>
      <w:r w:rsidR="006F5205">
        <w:t>% but</w:t>
      </w:r>
      <w:r>
        <w:t xml:space="preserve"> remains lower in comparison to ward-days when no long shifts are </w:t>
      </w:r>
      <w:r w:rsidR="00566108">
        <w:t>used</w:t>
      </w:r>
      <w:r>
        <w:t xml:space="preserve">.  </w:t>
      </w:r>
    </w:p>
    <w:p w14:paraId="63C04AC2" w14:textId="77777777" w:rsidR="003F36FF" w:rsidRDefault="003F36FF" w:rsidP="003F36FF">
      <w:pPr>
        <w:sectPr w:rsidR="003F36FF" w:rsidSect="00631E09">
          <w:pgSz w:w="11906" w:h="16838"/>
          <w:pgMar w:top="1440" w:right="1440" w:bottom="1440" w:left="1440" w:header="708" w:footer="708" w:gutter="0"/>
          <w:cols w:space="708"/>
          <w:docGrid w:linePitch="360"/>
        </w:sectPr>
      </w:pPr>
    </w:p>
    <w:p w14:paraId="6300EAF0" w14:textId="221429A2" w:rsidR="003F36FF" w:rsidRPr="002531BB" w:rsidRDefault="003F36FF" w:rsidP="003F36FF">
      <w:pPr>
        <w:pStyle w:val="Caption"/>
        <w:keepNext/>
        <w:rPr>
          <w:i/>
          <w:iCs w:val="0"/>
          <w:color w:val="auto"/>
          <w:sz w:val="22"/>
          <w:szCs w:val="22"/>
        </w:rPr>
      </w:pPr>
      <w:r w:rsidRPr="00943271">
        <w:rPr>
          <w:b/>
          <w:bCs/>
          <w:iCs w:val="0"/>
          <w:color w:val="auto"/>
          <w:sz w:val="22"/>
          <w:szCs w:val="22"/>
        </w:rPr>
        <w:lastRenderedPageBreak/>
        <w:t xml:space="preserve">Figure </w:t>
      </w:r>
      <w:r w:rsidRPr="00943271">
        <w:rPr>
          <w:b/>
          <w:bCs/>
          <w:i/>
          <w:iCs w:val="0"/>
          <w:color w:val="auto"/>
          <w:sz w:val="22"/>
          <w:szCs w:val="22"/>
        </w:rPr>
        <w:fldChar w:fldCharType="begin"/>
      </w:r>
      <w:r w:rsidRPr="00943271">
        <w:rPr>
          <w:b/>
          <w:bCs/>
          <w:iCs w:val="0"/>
          <w:color w:val="auto"/>
          <w:sz w:val="22"/>
          <w:szCs w:val="22"/>
        </w:rPr>
        <w:instrText xml:space="preserve"> SEQ Figure \* ARABIC </w:instrText>
      </w:r>
      <w:r w:rsidRPr="00943271">
        <w:rPr>
          <w:b/>
          <w:bCs/>
          <w:i/>
          <w:iCs w:val="0"/>
          <w:color w:val="auto"/>
          <w:sz w:val="22"/>
          <w:szCs w:val="22"/>
        </w:rPr>
        <w:fldChar w:fldCharType="separate"/>
      </w:r>
      <w:r>
        <w:rPr>
          <w:b/>
          <w:bCs/>
          <w:iCs w:val="0"/>
          <w:noProof/>
          <w:color w:val="auto"/>
          <w:sz w:val="22"/>
          <w:szCs w:val="22"/>
        </w:rPr>
        <w:t>1</w:t>
      </w:r>
      <w:r w:rsidRPr="00943271">
        <w:rPr>
          <w:b/>
          <w:bCs/>
          <w:i/>
          <w:iCs w:val="0"/>
          <w:noProof/>
          <w:color w:val="auto"/>
          <w:sz w:val="22"/>
          <w:szCs w:val="22"/>
        </w:rPr>
        <w:fldChar w:fldCharType="end"/>
      </w:r>
      <w:r w:rsidRPr="00943271">
        <w:rPr>
          <w:b/>
          <w:bCs/>
          <w:iCs w:val="0"/>
          <w:color w:val="auto"/>
          <w:sz w:val="22"/>
          <w:szCs w:val="22"/>
        </w:rPr>
        <w:tab/>
      </w:r>
      <w:r>
        <w:rPr>
          <w:iCs w:val="0"/>
          <w:color w:val="auto"/>
          <w:sz w:val="22"/>
          <w:szCs w:val="22"/>
        </w:rPr>
        <w:tab/>
      </w:r>
      <w:r w:rsidRPr="002531BB">
        <w:rPr>
          <w:iCs w:val="0"/>
          <w:color w:val="auto"/>
          <w:sz w:val="22"/>
          <w:szCs w:val="22"/>
        </w:rPr>
        <w:t xml:space="preserve">Risks of incidents </w:t>
      </w:r>
      <w:r w:rsidR="00566108">
        <w:rPr>
          <w:iCs w:val="0"/>
          <w:color w:val="auto"/>
          <w:sz w:val="22"/>
          <w:szCs w:val="22"/>
        </w:rPr>
        <w:t>and use</w:t>
      </w:r>
      <w:r w:rsidRPr="002531BB">
        <w:rPr>
          <w:iCs w:val="0"/>
          <w:color w:val="auto"/>
          <w:sz w:val="22"/>
          <w:szCs w:val="22"/>
        </w:rPr>
        <w:t xml:space="preserve"> of 12+ hour </w:t>
      </w:r>
      <w:proofErr w:type="gramStart"/>
      <w:r w:rsidRPr="002531BB">
        <w:rPr>
          <w:iCs w:val="0"/>
          <w:color w:val="auto"/>
          <w:sz w:val="22"/>
          <w:szCs w:val="22"/>
        </w:rPr>
        <w:t>shifts</w:t>
      </w:r>
      <w:proofErr w:type="gramEnd"/>
    </w:p>
    <w:p w14:paraId="3541D9B2" w14:textId="77777777" w:rsidR="003F36FF" w:rsidRDefault="003F36FF" w:rsidP="003F36FF">
      <w:r>
        <w:rPr>
          <w:noProof/>
        </w:rPr>
        <w:drawing>
          <wp:inline distT="0" distB="0" distL="0" distR="0" wp14:anchorId="27636558" wp14:editId="2B33AF45">
            <wp:extent cx="8683171" cy="5133975"/>
            <wp:effectExtent l="0" t="0" r="381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rotWithShape="1">
                    <a:blip r:embed="rId13" cstate="print">
                      <a:extLst>
                        <a:ext uri="{28A0092B-C50C-407E-A947-70E740481C1C}">
                          <a14:useLocalDpi xmlns:a14="http://schemas.microsoft.com/office/drawing/2010/main" val="0"/>
                        </a:ext>
                      </a:extLst>
                    </a:blip>
                    <a:srcRect l="3224" t="3686" r="9621" b="4688"/>
                    <a:stretch/>
                  </pic:blipFill>
                  <pic:spPr bwMode="auto">
                    <a:xfrm>
                      <a:off x="0" y="0"/>
                      <a:ext cx="8695177" cy="5141074"/>
                    </a:xfrm>
                    <a:prstGeom prst="rect">
                      <a:avLst/>
                    </a:prstGeom>
                    <a:ln>
                      <a:noFill/>
                    </a:ln>
                    <a:extLst>
                      <a:ext uri="{53640926-AAD7-44D8-BBD7-CCE9431645EC}">
                        <a14:shadowObscured xmlns:a14="http://schemas.microsoft.com/office/drawing/2010/main"/>
                      </a:ext>
                    </a:extLst>
                  </pic:spPr>
                </pic:pic>
              </a:graphicData>
            </a:graphic>
          </wp:inline>
        </w:drawing>
      </w:r>
    </w:p>
    <w:p w14:paraId="3A4959B5" w14:textId="77777777" w:rsidR="003F36FF" w:rsidRDefault="003F36FF" w:rsidP="003F36FF">
      <w:pPr>
        <w:sectPr w:rsidR="003F36FF" w:rsidSect="00631E09">
          <w:pgSz w:w="16838" w:h="11906" w:orient="landscape"/>
          <w:pgMar w:top="1440" w:right="1440" w:bottom="1440" w:left="1440" w:header="708" w:footer="708" w:gutter="0"/>
          <w:cols w:space="708"/>
          <w:docGrid w:linePitch="360"/>
        </w:sectPr>
      </w:pPr>
    </w:p>
    <w:p w14:paraId="2B0338A4" w14:textId="77777777" w:rsidR="003F36FF" w:rsidRDefault="003F36FF" w:rsidP="003F36FF">
      <w:pPr>
        <w:jc w:val="both"/>
      </w:pPr>
      <w:r>
        <w:lastRenderedPageBreak/>
        <w:t xml:space="preserve">We conducted additional sensitivity analyses. </w:t>
      </w:r>
      <w:r w:rsidRPr="00B147DB">
        <w:t>Since testing for interactions between the proportion of long shifts as cubic terms and setting meant the model did not converge, we did a sensitivity analysis with children and mental health settings only, and we found the relationships did not differ from those derived from models with three settings in.</w:t>
      </w:r>
    </w:p>
    <w:p w14:paraId="35A0B4C9" w14:textId="67DC482A" w:rsidR="003F36FF" w:rsidRDefault="003F36FF" w:rsidP="003F36FF">
      <w:pPr>
        <w:jc w:val="both"/>
      </w:pPr>
      <w:r>
        <w:t xml:space="preserve">Since the incident rate of violence against rate was considerably higher in one ward (i.e., mean incident rate = 409 vs mean incident rate across other wards = 18), likely due to different reporting practices and a patient population substantially different from other wards, we excluded this </w:t>
      </w:r>
      <w:proofErr w:type="spellStart"/>
      <w:r>
        <w:t>ward</w:t>
      </w:r>
      <w:proofErr w:type="spellEnd"/>
      <w:r>
        <w:t xml:space="preserve"> for total incidents and violence against staff. Adverse effects of very high and very low proportions of 12-hour shifts were eliminated in the sensitivity analysis. B coefficients and standard errors from the negative binomial mixed-effects models and a graph to display associations are attached as supplementary material (Table S2 and Figure S2). </w:t>
      </w:r>
    </w:p>
    <w:p w14:paraId="71444840" w14:textId="77777777" w:rsidR="003F36FF" w:rsidRDefault="003F36FF" w:rsidP="003F36FF">
      <w:pPr>
        <w:pStyle w:val="Heading1"/>
      </w:pPr>
      <w:r>
        <w:t>Discussion</w:t>
      </w:r>
    </w:p>
    <w:p w14:paraId="6394B928" w14:textId="04C0FFFD" w:rsidR="003F36FF" w:rsidRPr="00915953" w:rsidRDefault="003F36FF" w:rsidP="003F36FF">
      <w:pPr>
        <w:jc w:val="both"/>
      </w:pPr>
      <w:r w:rsidRPr="00915953">
        <w:t>To our knowledge, this was the first</w:t>
      </w:r>
      <w:r>
        <w:t xml:space="preserve"> longitudinal</w:t>
      </w:r>
      <w:r w:rsidRPr="00915953">
        <w:t xml:space="preserve"> study using nursing shift and patient incident data derived from hospital systems to measure the association between the </w:t>
      </w:r>
      <w:r w:rsidR="00566108">
        <w:t xml:space="preserve">use </w:t>
      </w:r>
      <w:r w:rsidRPr="00915953">
        <w:t xml:space="preserve">of long shifts and the risk rate of patient incidents in mental health and community inpatient settings. After controlling for relevant variables that could influence the patient incident rate, we found that </w:t>
      </w:r>
      <w:r w:rsidR="00566108">
        <w:t>using</w:t>
      </w:r>
      <w:r w:rsidRPr="00915953">
        <w:t xml:space="preserve"> long shifts at a </w:t>
      </w:r>
      <w:r>
        <w:t xml:space="preserve">ward-day </w:t>
      </w:r>
      <w:r w:rsidRPr="00915953">
        <w:t xml:space="preserve">level is significantly associated with the rate of patient incidents. Variation in the </w:t>
      </w:r>
      <w:r w:rsidR="00400760">
        <w:t>use</w:t>
      </w:r>
      <w:r w:rsidR="00400760" w:rsidRPr="00915953">
        <w:t xml:space="preserve"> </w:t>
      </w:r>
      <w:r w:rsidRPr="00915953">
        <w:t>of long shifts was also associated with</w:t>
      </w:r>
      <w:r>
        <w:t xml:space="preserve"> three</w:t>
      </w:r>
      <w:r w:rsidRPr="00915953">
        <w:t xml:space="preserve"> specific incident types, namely </w:t>
      </w:r>
      <w:r>
        <w:t>violence against</w:t>
      </w:r>
      <w:r w:rsidRPr="00915953">
        <w:t xml:space="preserve"> staff</w:t>
      </w:r>
      <w:r>
        <w:t>, self-injury, and patients displaying disruptive</w:t>
      </w:r>
      <w:r w:rsidRPr="00915953">
        <w:t xml:space="preserve"> behaviour. We did not find </w:t>
      </w:r>
      <w:r>
        <w:t xml:space="preserve">statistically significant </w:t>
      </w:r>
      <w:r w:rsidRPr="00915953">
        <w:t xml:space="preserve">associations for falls </w:t>
      </w:r>
      <w:r>
        <w:t>or</w:t>
      </w:r>
      <w:r w:rsidRPr="00915953">
        <w:t xml:space="preserve"> medicines management incidents. </w:t>
      </w:r>
    </w:p>
    <w:p w14:paraId="5B9021C0" w14:textId="78E3EEDD" w:rsidR="003F36FF" w:rsidRDefault="003F36FF" w:rsidP="003F36FF">
      <w:pPr>
        <w:jc w:val="both"/>
      </w:pPr>
      <w:r>
        <w:t>Higher proportions of l</w:t>
      </w:r>
      <w:r w:rsidRPr="00094689">
        <w:t xml:space="preserve">ong shifts </w:t>
      </w:r>
      <w:r>
        <w:t>were associated with</w:t>
      </w:r>
      <w:r w:rsidRPr="00094689">
        <w:t xml:space="preserve"> higher incident rates</w:t>
      </w:r>
      <w:r>
        <w:t xml:space="preserve"> for all incident types, with the highest risk</w:t>
      </w:r>
      <w:r w:rsidRPr="00094689">
        <w:t xml:space="preserve"> </w:t>
      </w:r>
      <w:r>
        <w:t>when</w:t>
      </w:r>
      <w:r w:rsidRPr="00094689">
        <w:t xml:space="preserve"> 12</w:t>
      </w:r>
      <w:r>
        <w:t>+</w:t>
      </w:r>
      <w:r w:rsidRPr="00094689">
        <w:t xml:space="preserve"> hour shifts</w:t>
      </w:r>
      <w:r>
        <w:t xml:space="preserve"> represented 70-100% of the shifts on a ward-day.</w:t>
      </w:r>
      <w:r w:rsidRPr="00094689">
        <w:t xml:space="preserve"> </w:t>
      </w:r>
      <w:r w:rsidRPr="00915953">
        <w:t xml:space="preserve">While previous studies found that the association between long shifts and </w:t>
      </w:r>
      <w:r>
        <w:t>other outcomes</w:t>
      </w:r>
      <w:r w:rsidRPr="00915953">
        <w:t xml:space="preserve"> is not linear,</w:t>
      </w:r>
      <w:r w:rsidRPr="00915953">
        <w:fldChar w:fldCharType="begin">
          <w:fldData xml:space="preserve">PEVuZE5vdGU+PENpdGU+PEF1dGhvcj5HcmlmZml0aHM8L0F1dGhvcj48WWVhcj4yMDE5PC9ZZWFy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</w:fldData>
        </w:fldChar>
      </w:r>
      <w:r w:rsidR="00255068">
        <w:instrText xml:space="preserve"> ADDIN EN.CITE </w:instrText>
      </w:r>
      <w:r w:rsidR="00255068">
        <w:fldChar w:fldCharType="begin">
          <w:fldData xml:space="preserve">PEVuZE5vdGU+PENpdGU+PEF1dGhvcj5HcmlmZml0aHM8L0F1dGhvcj48WWVhcj4yMDE5PC9ZZWFy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</w:fldData>
        </w:fldChar>
      </w:r>
      <w:r w:rsidR="00255068">
        <w:instrText xml:space="preserve"> ADDIN EN.CITE.DATA </w:instrText>
      </w:r>
      <w:r w:rsidR="00255068">
        <w:fldChar w:fldCharType="end"/>
      </w:r>
      <w:r w:rsidRPr="00915953">
        <w:fldChar w:fldCharType="separate"/>
      </w:r>
      <w:r w:rsidR="00255068" w:rsidRPr="00255068">
        <w:rPr>
          <w:noProof/>
          <w:vertAlign w:val="superscript"/>
        </w:rPr>
        <w:t>11 33</w:t>
      </w:r>
      <w:r w:rsidRPr="00915953">
        <w:fldChar w:fldCharType="end"/>
      </w:r>
      <w:r>
        <w:t xml:space="preserve"> these non-linear relationships with incidents linked to the daily proportion of 12+ hour shifts on a ward had not been observed before. It is nonetheless consistent with the hypothesised mechanism that high proportions of long shifts lead to higher staff fatigue, and this in turn leads to higher patient incident rates.</w:t>
      </w:r>
      <w:r>
        <w:fldChar w:fldCharType="begin">
          <w:fldData xml:space="preserve">PEVuZE5vdGU+PENpdGU+PEF1dGhvcj5CYXJrZXI8L0F1dGhvcj48WWVhcj4yMDExPC9ZZWFyPjxS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</w:fldData>
        </w:fldChar>
      </w:r>
      <w:r w:rsidR="00F25C8B">
        <w:instrText xml:space="preserve"> ADDIN EN.CITE </w:instrText>
      </w:r>
      <w:r w:rsidR="00F25C8B">
        <w:fldChar w:fldCharType="begin">
          <w:fldData xml:space="preserve">PEVuZE5vdGU+PENpdGU+PEF1dGhvcj5CYXJrZXI8L0F1dGhvcj48WWVhcj4yMDExPC9ZZWFyPjxS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</w:fldData>
        </w:fldChar>
      </w:r>
      <w:r w:rsidR="00F25C8B">
        <w:instrText xml:space="preserve"> ADDIN EN.CITE.DATA </w:instrText>
      </w:r>
      <w:r w:rsidR="00F25C8B">
        <w:fldChar w:fldCharType="end"/>
      </w:r>
      <w:r>
        <w:fldChar w:fldCharType="separate"/>
      </w:r>
      <w:r w:rsidR="00F25C8B" w:rsidRPr="00F25C8B">
        <w:rPr>
          <w:noProof/>
          <w:vertAlign w:val="superscript"/>
        </w:rPr>
        <w:t>2 25</w:t>
      </w:r>
      <w:r>
        <w:fldChar w:fldCharType="end"/>
      </w:r>
    </w:p>
    <w:p w14:paraId="436BA402" w14:textId="77777777" w:rsidR="003F36FF" w:rsidRDefault="003F36FF" w:rsidP="003F36FF">
      <w:pPr>
        <w:jc w:val="both"/>
      </w:pPr>
      <w:r>
        <w:t>For two incident types (i.e., violence against staff and disruptive behaviour) we found that a proportion of between 20 and 70% of long shifts was associated with a lower incident rate. These</w:t>
      </w:r>
      <w:r w:rsidRPr="00915953">
        <w:t xml:space="preserve"> mixed patterns </w:t>
      </w:r>
      <w:r w:rsidRPr="00C260C0">
        <w:t>may permit staff to work the shift of their choice</w:t>
      </w:r>
      <w:r>
        <w:t>, where those most able to tolerate long shifts choose to work this shift pattern, adapting to it. Nonetheless, the adverse effects of long shifts cannot be eliminated, and we found negative consequences on patient safety when all shifts in a ward are 12 hours or longer</w:t>
      </w:r>
      <w:r w:rsidRPr="00915953">
        <w:t>. This finding has also been observed in relation to sickness absence when entire wards were moved to 12+</w:t>
      </w:r>
      <w:r>
        <w:t xml:space="preserve"> hour</w:t>
      </w:r>
      <w:r w:rsidRPr="00915953">
        <w:t xml:space="preserve"> shift</w:t>
      </w:r>
      <w:r>
        <w:t>s,</w:t>
      </w:r>
      <w:r w:rsidRPr="00915953">
        <w:fldChar w:fldCharType="begin">
          <w:fldData xml:space="preserve">PEVuZE5vdGU+PENpdGU+PEF1dGhvcj5Sb2RyaWd1ZXogU2FudGFuYTwvQXV0aG9yPjxZZWFyPjIw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</w:fldData>
        </w:fldChar>
      </w:r>
      <w:r>
        <w:instrText xml:space="preserve"> ADDIN EN.CITE </w:instrText>
      </w:r>
      <w:r>
        <w:fldChar w:fldCharType="begin">
          <w:fldData xml:space="preserve">PEVuZE5vdGU+PENpdGU+PEF1dGhvcj5Sb2RyaWd1ZXogU2FudGFuYTwvQXV0aG9yPjxZZWFyPjIw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</w:fldData>
        </w:fldChar>
      </w:r>
      <w:r>
        <w:instrText xml:space="preserve"> ADDIN EN.CITE.DATA </w:instrText>
      </w:r>
      <w:r>
        <w:fldChar w:fldCharType="end"/>
      </w:r>
      <w:r w:rsidRPr="00915953">
        <w:fldChar w:fldCharType="separate"/>
      </w:r>
      <w:r w:rsidRPr="008E6530">
        <w:rPr>
          <w:noProof/>
          <w:vertAlign w:val="superscript"/>
        </w:rPr>
        <w:t>10</w:t>
      </w:r>
      <w:r w:rsidRPr="00915953">
        <w:fldChar w:fldCharType="end"/>
      </w:r>
      <w:r>
        <w:t xml:space="preserve"> however it has never been observed in relation to patient incidents. While degree of choice and self-selection might be likely mechanisms underlying the association between long shifts and some patient incidents</w:t>
      </w:r>
      <w:r w:rsidRPr="00915953">
        <w:t xml:space="preserve">, our current data do not allow us to test </w:t>
      </w:r>
      <w:r>
        <w:t>this</w:t>
      </w:r>
      <w:r w:rsidRPr="00915953">
        <w:t>.</w:t>
      </w:r>
      <w:r>
        <w:t xml:space="preserve"> </w:t>
      </w:r>
    </w:p>
    <w:p w14:paraId="137FB1BA" w14:textId="7B293E36" w:rsidR="003F36FF" w:rsidRDefault="003F36FF" w:rsidP="003F36FF">
      <w:pPr>
        <w:jc w:val="both"/>
      </w:pPr>
      <w:r>
        <w:t xml:space="preserve">Our results indicate that associations for different outcomes differed, suggesting that </w:t>
      </w:r>
      <w:r w:rsidRPr="000759CA">
        <w:t xml:space="preserve">aggregating all incidents together might </w:t>
      </w:r>
      <w:r>
        <w:t>have</w:t>
      </w:r>
      <w:r w:rsidRPr="000759CA">
        <w:t xml:space="preserve"> hid</w:t>
      </w:r>
      <w:r>
        <w:t xml:space="preserve">den </w:t>
      </w:r>
      <w:r w:rsidRPr="000759CA">
        <w:t>diverse effects</w:t>
      </w:r>
      <w:r>
        <w:t xml:space="preserve">. </w:t>
      </w:r>
      <w:r w:rsidR="00400760">
        <w:t>Using</w:t>
      </w:r>
      <w:r w:rsidR="00400760" w:rsidRPr="00915953">
        <w:t xml:space="preserve"> </w:t>
      </w:r>
      <w:r w:rsidRPr="00915953">
        <w:t>high proportions of long shifts at a ward-day level was also associated with an increase in the risk of d</w:t>
      </w:r>
      <w:r>
        <w:t>isruptive</w:t>
      </w:r>
      <w:r w:rsidRPr="00915953">
        <w:t xml:space="preserve"> behaviour from patients. While patient acuity is likely to be the main determinant of these types of incidents, decreased staff vigilance due to </w:t>
      </w:r>
      <w:r>
        <w:t xml:space="preserve">higher fatigue resulting from </w:t>
      </w:r>
      <w:r w:rsidRPr="00915953">
        <w:t>working long shifts</w:t>
      </w:r>
      <w:r w:rsidRPr="00915953">
        <w:fldChar w:fldCharType="begin">
          <w:fldData xml:space="preserve">PEVuZE5vdGU+PENpdGU+PEF1dGhvcj5UaG9tcHNvbjwvQXV0aG9yPjxZZWFyPjIwMTk8L1llYXI+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</w:fldData>
        </w:fldChar>
      </w:r>
      <w:r w:rsidR="00F25C8B">
        <w:instrText xml:space="preserve"> ADDIN EN.CITE </w:instrText>
      </w:r>
      <w:r w:rsidR="00F25C8B">
        <w:fldChar w:fldCharType="begin">
          <w:fldData xml:space="preserve">PEVuZE5vdGU+PENpdGU+PEF1dGhvcj5UaG9tcHNvbjwvQXV0aG9yPjxZZWFyPjIwMTk8L1llYXI+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</w:fldData>
        </w:fldChar>
      </w:r>
      <w:r w:rsidR="00F25C8B">
        <w:instrText xml:space="preserve"> ADDIN EN.CITE.DATA </w:instrText>
      </w:r>
      <w:r w:rsidR="00F25C8B">
        <w:fldChar w:fldCharType="end"/>
      </w:r>
      <w:r w:rsidRPr="00915953">
        <w:fldChar w:fldCharType="separate"/>
      </w:r>
      <w:r w:rsidR="00F25C8B" w:rsidRPr="00F25C8B">
        <w:rPr>
          <w:noProof/>
          <w:vertAlign w:val="superscript"/>
        </w:rPr>
        <w:t>4 25</w:t>
      </w:r>
      <w:r w:rsidRPr="00915953">
        <w:fldChar w:fldCharType="end"/>
      </w:r>
      <w:r w:rsidRPr="00915953">
        <w:t xml:space="preserve"> might also play a role. Future studies that indirectly monitor in-shift fatigue could shed light into this hypothesised mechanism.</w:t>
      </w:r>
      <w:r w:rsidRPr="00915953">
        <w:fldChar w:fldCharType="begin"/>
      </w:r>
      <w:r w:rsidR="007D0DA1">
        <w:instrText xml:space="preserve"> ADDIN EN.CITE &lt;EndNote&gt;&lt;Cite&gt;&lt;Author&gt;Rainbow&lt;/Author&gt;&lt;Year&gt;2022&lt;/Year&gt;&lt;RecNum&gt;1632&lt;/RecNum&gt;&lt;DisplayText&gt;&lt;style face="superscript"&gt;38&lt;/style&gt;&lt;/DisplayText&gt;&lt;record&gt;&lt;rec-number&gt;1632&lt;/rec-number&gt;&lt;foreign-keys&gt;&lt;key app="EN" db-id="9z25saraxzrexjevsw8x9pto22x9azzfvrtt" timestamp="1669110638"&gt;1632&lt;/key&gt;&lt;/foreign-keys&gt;&lt;ref-type name="Conference Paper"&gt;47&lt;/ref-type&gt;&lt;contributors&gt;&lt;authors&gt;&lt;author&gt;Rainbow, Jessica G&lt;/author&gt;&lt;author&gt;Dall’Ora, Chiara&lt;/author&gt;&lt;author&gt;Sagherian, Knar&lt;/author&gt;&lt;author&gt;Steege, Linsey M&lt;/author&gt;&lt;/authors&gt;&lt;/contributors&gt;&lt;titles&gt;&lt;title&gt;Measurement of Fatigue, Burnout, and Presenteeism in Healthcare: Challenges and Opportunities for Safety Management&lt;/title&gt;&lt;secondary-title&gt;Proceedings of the Human Factors and Ergonomics Society Annual Meeting&lt;/secondary-title&gt;&lt;/titles&gt;&lt;pages&gt;1576-1580&lt;/pages&gt;&lt;volume&gt;66&lt;/volume&gt;&lt;number&gt;1&lt;/number&gt;&lt;dates&gt;&lt;year&gt;2022&lt;/year&gt;&lt;/dates&gt;&lt;publisher&gt;SAGE Publications Sage CA: Los Angeles, CA&lt;/publisher&gt;&lt;isbn&gt;2169-5067&lt;/isbn&gt;&lt;urls&gt;&lt;/urls&gt;&lt;/record&gt;&lt;/Cite&gt;&lt;/EndNote&gt;</w:instrText>
      </w:r>
      <w:r w:rsidRPr="00915953">
        <w:fldChar w:fldCharType="separate"/>
      </w:r>
      <w:r w:rsidR="007D0DA1" w:rsidRPr="007D0DA1">
        <w:rPr>
          <w:noProof/>
          <w:vertAlign w:val="superscript"/>
        </w:rPr>
        <w:t>38</w:t>
      </w:r>
      <w:r w:rsidRPr="00915953">
        <w:fldChar w:fldCharType="end"/>
      </w:r>
    </w:p>
    <w:p w14:paraId="24D1ED9C" w14:textId="77777777" w:rsidR="003F36FF" w:rsidRPr="00915953" w:rsidRDefault="003F36FF" w:rsidP="003F36FF">
      <w:pPr>
        <w:jc w:val="both"/>
      </w:pPr>
    </w:p>
    <w:p w14:paraId="249546A0" w14:textId="77777777" w:rsidR="003F36FF" w:rsidRPr="00915953" w:rsidRDefault="003F36FF" w:rsidP="00242C23">
      <w:pPr>
        <w:pStyle w:val="Heading3"/>
        <w:rPr>
          <w:rFonts w:eastAsiaTheme="majorEastAsia"/>
        </w:rPr>
      </w:pPr>
      <w:r w:rsidRPr="00915953">
        <w:rPr>
          <w:rFonts w:eastAsiaTheme="majorEastAsia"/>
        </w:rPr>
        <w:lastRenderedPageBreak/>
        <w:t>Limitations</w:t>
      </w:r>
    </w:p>
    <w:p w14:paraId="0DC33082" w14:textId="77777777" w:rsidR="003F36FF" w:rsidRDefault="003F36FF" w:rsidP="003F36FF">
      <w:pPr>
        <w:jc w:val="both"/>
      </w:pPr>
      <w:r>
        <w:t xml:space="preserve">Across years, both incident rate and the proportion of long shifts increased, meaning that it is impossible to rule out that any </w:t>
      </w:r>
      <w:r w:rsidRPr="00B251DC">
        <w:t xml:space="preserve">association between </w:t>
      </w:r>
      <w:r>
        <w:t>incidents</w:t>
      </w:r>
      <w:r w:rsidRPr="00B251DC">
        <w:t xml:space="preserve"> and proportion of long shifts is simply a result of changes in incident rates over time</w:t>
      </w:r>
      <w:r>
        <w:t xml:space="preserve">. </w:t>
      </w:r>
    </w:p>
    <w:p w14:paraId="1428B08A" w14:textId="0C4B81EA" w:rsidR="003F36FF" w:rsidRPr="00915953" w:rsidRDefault="003F36FF" w:rsidP="003F36FF">
      <w:pPr>
        <w:jc w:val="both"/>
      </w:pPr>
      <w:r w:rsidRPr="00915953">
        <w:t xml:space="preserve">A further limitation is that the study was conducted in </w:t>
      </w:r>
      <w:r>
        <w:t>two</w:t>
      </w:r>
      <w:r w:rsidRPr="00915953">
        <w:t xml:space="preserve"> </w:t>
      </w:r>
      <w:r>
        <w:t>Trusts</w:t>
      </w:r>
      <w:r w:rsidRPr="00915953">
        <w:t>, although th</w:t>
      </w:r>
      <w:r>
        <w:t>ese</w:t>
      </w:r>
      <w:r w:rsidRPr="00915953">
        <w:t xml:space="preserve"> </w:t>
      </w:r>
      <w:r>
        <w:t>were</w:t>
      </w:r>
      <w:r w:rsidRPr="00915953">
        <w:t xml:space="preserve"> large Trust</w:t>
      </w:r>
      <w:r>
        <w:t>s</w:t>
      </w:r>
      <w:r w:rsidRPr="00915953">
        <w:t xml:space="preserve"> made up of several hospitals dispersed over a wide geographical area</w:t>
      </w:r>
      <w:r>
        <w:t xml:space="preserve"> in England</w:t>
      </w:r>
      <w:r w:rsidRPr="00915953">
        <w:t>. The results might not generalise to other hospitals in other geographical locations or other inpatient settings.</w:t>
      </w:r>
      <w:r w:rsidR="00D55B7E">
        <w:t xml:space="preserve"> In addition, </w:t>
      </w:r>
      <w:r w:rsidR="00F94E4F">
        <w:t xml:space="preserve">we included diverse </w:t>
      </w:r>
      <w:r w:rsidR="009839B7">
        <w:t>patient populations, which influenced the variation in incident rates, although our sensitivity analyses reassure us that the association between 12+</w:t>
      </w:r>
      <w:r w:rsidR="007921A9">
        <w:t xml:space="preserve"> hour shifts</w:t>
      </w:r>
      <w:r w:rsidR="00D40C7B">
        <w:t xml:space="preserve"> was not influenced by the </w:t>
      </w:r>
      <w:r w:rsidR="00F36BD4">
        <w:t xml:space="preserve">ward </w:t>
      </w:r>
      <w:r w:rsidR="00D40C7B">
        <w:t>setting</w:t>
      </w:r>
      <w:r w:rsidR="00F36BD4">
        <w:t xml:space="preserve"> and underlying patient population.</w:t>
      </w:r>
      <w:r w:rsidR="009839B7">
        <w:t xml:space="preserve"> </w:t>
      </w:r>
    </w:p>
    <w:p w14:paraId="78095248" w14:textId="532AD86A" w:rsidR="003F36FF" w:rsidRPr="00915953" w:rsidRDefault="003F36FF" w:rsidP="003F36FF">
      <w:pPr>
        <w:jc w:val="both"/>
      </w:pPr>
      <w:r w:rsidRPr="00915953">
        <w:t>In addition, there is much debate in the literature around the appropriateness of using incident reporting data due to dubious quality in the reporting and variation in staff attitudes towards incident reporting.</w:t>
      </w:r>
      <w:r w:rsidRPr="00915953">
        <w:fldChar w:fldCharType="begin"/>
      </w:r>
      <w:r w:rsidR="007D0DA1">
        <w:instrText xml:space="preserve"> ADDIN EN.CITE &lt;EndNote&gt;&lt;Cite&gt;&lt;Author&gt;Evans&lt;/Author&gt;&lt;Year&gt;2006&lt;/Year&gt;&lt;RecNum&gt;1636&lt;/RecNum&gt;&lt;DisplayText&gt;&lt;style face="superscript"&gt;39 40&lt;/style&gt;&lt;/DisplayText&gt;&lt;record&gt;&lt;rec-number&gt;1636&lt;/rec-number&gt;&lt;foreign-keys&gt;&lt;key app="EN" db-id="9z25saraxzrexjevsw8x9pto22x9azzfvrtt" timestamp="1669651029"&gt;1636&lt;/key&gt;&lt;/foreign-keys&gt;&lt;ref-type name="Journal Article"&gt;17&lt;/ref-type&gt;&lt;contributors&gt;&lt;authors&gt;&lt;author&gt;Evans, S. M.&lt;/author&gt;&lt;author&gt;Berry, J. G.&lt;/author&gt;&lt;author&gt;Smith, B. J.&lt;/author&gt;&lt;author&gt;Esterman, A.&lt;/author&gt;&lt;author&gt;Selim, P.&lt;/author&gt;&lt;author&gt;O’Shaughnessy, J.&lt;/author&gt;&lt;author&gt;DeWit, M.&lt;/author&gt;&lt;/authors&gt;&lt;/contributors&gt;&lt;titles&gt;&lt;title&gt;Attitudes and barriers to incident reporting: a collaborative hospital study&lt;/title&gt;&lt;secondary-title&gt;Quality and Safety in Health Care&lt;/secondary-title&gt;&lt;/titles&gt;&lt;pages&gt;39&lt;/pages&gt;&lt;volume&gt;15&lt;/volume&gt;&lt;number&gt;1&lt;/number&gt;&lt;dates&gt;&lt;year&gt;2006&lt;/year&gt;&lt;/dates&gt;&lt;urls&gt;&lt;related-urls&gt;&lt;url&gt;http://qualitysafety.bmj.com/content/15/1/39.abstract&lt;/url&gt;&lt;url&gt;https://qualitysafety.bmj.com/content/qhc/15/1/39.full.pdf&lt;/url&gt;&lt;/related-urls&gt;&lt;/urls&gt;&lt;electronic-resource-num&gt;10.1136/qshc.2004.012559&lt;/electronic-resource-num&gt;&lt;/record&gt;&lt;/Cite&gt;&lt;Cite&gt;&lt;Author&gt;Macrae&lt;/Author&gt;&lt;Year&gt;2016&lt;/Year&gt;&lt;RecNum&gt;1637&lt;/RecNum&gt;&lt;record&gt;&lt;rec-number&gt;1637&lt;/rec-number&gt;&lt;foreign-keys&gt;&lt;key app="EN" db-id="9z25saraxzrexjevsw8x9pto22x9azzfvrtt" timestamp="1669651114"&gt;1637&lt;/key&gt;&lt;/foreign-keys&gt;&lt;ref-type name="Journal Article"&gt;17&lt;/ref-type&gt;&lt;contributors&gt;&lt;authors&gt;&lt;author&gt;Macrae, Carl&lt;/author&gt;&lt;/authors&gt;&lt;/contributors&gt;&lt;titles&gt;&lt;title&gt;The problem with incident reporting&lt;/title&gt;&lt;secondary-title&gt;BMJ Quality &amp;amp;amp;amp; Safety&lt;/secondary-title&gt;&lt;/titles&gt;&lt;pages&gt;71&lt;/pages&gt;&lt;volume&gt;25&lt;/volume&gt;&lt;number&gt;2&lt;/number&gt;&lt;dates&gt;&lt;year&gt;2016&lt;/year&gt;&lt;/dates&gt;&lt;urls&gt;&lt;related-urls&gt;&lt;url&gt;http://qualitysafety.bmj.com/content/25/2/71.abstract&lt;/url&gt;&lt;/related-urls&gt;&lt;/urls&gt;&lt;electronic-resource-num&gt;10.1136/bmjqs-2015-004732&lt;/electronic-resource-num&gt;&lt;/record&gt;&lt;/Cite&gt;&lt;/EndNote&gt;</w:instrText>
      </w:r>
      <w:r w:rsidRPr="00915953">
        <w:fldChar w:fldCharType="separate"/>
      </w:r>
      <w:r w:rsidR="007D0DA1" w:rsidRPr="007D0DA1">
        <w:rPr>
          <w:noProof/>
          <w:vertAlign w:val="superscript"/>
        </w:rPr>
        <w:t>39 40</w:t>
      </w:r>
      <w:r w:rsidRPr="00915953">
        <w:fldChar w:fldCharType="end"/>
      </w:r>
      <w:r w:rsidRPr="00915953">
        <w:t xml:space="preserve"> While this limitation cannot be easily addressed, and the real incident rate is difficult to estimate, incident reports from hospital systems remain the most widely used measure of patient safety when using routinely collected data</w:t>
      </w:r>
      <w:r>
        <w:t>. I</w:t>
      </w:r>
      <w:r w:rsidRPr="00915953">
        <w:t>n</w:t>
      </w:r>
      <w:r>
        <w:t xml:space="preserve"> </w:t>
      </w:r>
      <w:r w:rsidRPr="00915953">
        <w:t>recent years</w:t>
      </w:r>
      <w:r>
        <w:t>,</w:t>
      </w:r>
      <w:r w:rsidRPr="00915953">
        <w:t xml:space="preserve"> incident reporting has become standard practice in many healthcare settings.</w:t>
      </w:r>
      <w:r w:rsidRPr="00915953">
        <w:fldChar w:fldCharType="begin"/>
      </w:r>
      <w:r w:rsidR="007D0DA1">
        <w:instrText xml:space="preserve"> ADDIN EN.CITE &lt;EndNote&gt;&lt;Cite&gt;&lt;Author&gt;Carlfjord&lt;/Author&gt;&lt;Year&gt;2018&lt;/Year&gt;&lt;RecNum&gt;1638&lt;/RecNum&gt;&lt;DisplayText&gt;&lt;style face="superscript"&gt;41&lt;/style&gt;&lt;/DisplayText&gt;&lt;record&gt;&lt;rec-number&gt;1638&lt;/rec-number&gt;&lt;foreign-keys&gt;&lt;key app="EN" db-id="9z25saraxzrexjevsw8x9pto22x9azzfvrtt" timestamp="1669652456"&gt;1638&lt;/key&gt;&lt;/foreign-keys&gt;&lt;ref-type name="Journal Article"&gt;17&lt;/ref-type&gt;&lt;contributors&gt;&lt;authors&gt;&lt;author&gt;Carlfjord, Siw&lt;/author&gt;&lt;author&gt;Öhrn, Annica&lt;/author&gt;&lt;author&gt;Gunnarsson, Anna&lt;/author&gt;&lt;/authors&gt;&lt;/contributors&gt;&lt;titles&gt;&lt;title&gt;Experiences from ten years of incident reporting in health care: a qualitative study among department managers and coordinators&lt;/title&gt;&lt;secondary-title&gt;BMC Health Services Research&lt;/secondary-title&gt;&lt;/titles&gt;&lt;periodical&gt;&lt;full-title&gt;BMC Health Services Research&lt;/full-title&gt;&lt;abbr-1&gt;BMC Health Serv. Res.&lt;/abbr-1&gt;&lt;abbr-2&gt;BMC Health Serv Res&lt;/abbr-2&gt;&lt;/periodical&gt;&lt;pages&gt;113&lt;/pages&gt;&lt;volume&gt;18&lt;/volume&gt;&lt;number&gt;1&lt;/number&gt;&lt;dates&gt;&lt;year&gt;2018&lt;/year&gt;&lt;pub-dates&gt;&lt;date&gt;2018/02/14&lt;/date&gt;&lt;/pub-dates&gt;&lt;/dates&gt;&lt;isbn&gt;1472-6963&lt;/isbn&gt;&lt;urls&gt;&lt;related-urls&gt;&lt;url&gt;https://doi.org/10.1186/s12913-018-2876-5&lt;/url&gt;&lt;/related-urls&gt;&lt;/urls&gt;&lt;electronic-resource-num&gt;10.1186/s12913-018-2876-5&lt;/electronic-resource-num&gt;&lt;/record&gt;&lt;/Cite&gt;&lt;/EndNote&gt;</w:instrText>
      </w:r>
      <w:r w:rsidRPr="00915953">
        <w:fldChar w:fldCharType="separate"/>
      </w:r>
      <w:r w:rsidR="007D0DA1" w:rsidRPr="007D0DA1">
        <w:rPr>
          <w:noProof/>
          <w:vertAlign w:val="superscript"/>
        </w:rPr>
        <w:t>41</w:t>
      </w:r>
      <w:r w:rsidRPr="00915953">
        <w:fldChar w:fldCharType="end"/>
      </w:r>
      <w:r w:rsidR="006304AF">
        <w:t xml:space="preserve"> Moreover, we did not collect any data relating to the nursing staff’s experiences of shift work and quality of work as perceived by them, including whether they had access to </w:t>
      </w:r>
      <w:r w:rsidR="005B61D8">
        <w:t xml:space="preserve">any hospital-wide interventions to support their fatigue and psychological wellbeing. There is evidence that such interventions can improve </w:t>
      </w:r>
      <w:r w:rsidR="001129E8">
        <w:t>workforce wellbeing and performance</w:t>
      </w:r>
      <w:r w:rsidR="008958DA">
        <w:t>.</w:t>
      </w:r>
      <w:r w:rsidR="00FA5E82">
        <w:fldChar w:fldCharType="begin"/>
      </w:r>
      <w:r w:rsidR="007D0DA1">
        <w:instrText xml:space="preserve"> ADDIN EN.CITE &lt;EndNote&gt;&lt;Cite&gt;&lt;Author&gt;Fox&lt;/Author&gt;&lt;Year&gt;2022&lt;/Year&gt;&lt;RecNum&gt;1514&lt;/RecNum&gt;&lt;DisplayText&gt;&lt;style face="superscript"&gt;42&lt;/style&gt;&lt;/DisplayText&gt;&lt;record&gt;&lt;rec-number&gt;1514&lt;/rec-number&gt;&lt;foreign-keys&gt;&lt;key app="EN" db-id="9z25saraxzrexjevsw8x9pto22x9azzfvrtt" timestamp="1652193119"&gt;1514&lt;/key&gt;&lt;/foreign-keys&gt;&lt;ref-type name="Journal Article"&gt;17&lt;/ref-type&gt;&lt;contributors&gt;&lt;authors&gt;&lt;author&gt;Fox, Kimberly E.&lt;/author&gt;&lt;author&gt;Johnson, Sydney T.&lt;/author&gt;&lt;author&gt;Berkman, Lisa F.&lt;/author&gt;&lt;author&gt;Sianoja, Marjaana&lt;/author&gt;&lt;author&gt;Soh, Yenee&lt;/author&gt;&lt;author&gt;Kubzansky, Laura D.&lt;/author&gt;&lt;author&gt;Kelly, Erin L.&lt;/author&gt;&lt;/authors&gt;&lt;/contributors&gt;&lt;titles&gt;&lt;title&gt;Organisational- and group-level workplace interventions and their effect on multiple domains of worker well-being: A systematic review&lt;/title&gt;&lt;secondary-title&gt;Work &amp;amp; Stress&lt;/secondary-title&gt;&lt;/titles&gt;&lt;periodical&gt;&lt;full-title&gt;Work and Stress&lt;/full-title&gt;&lt;abbr-1&gt;Work Stress&lt;/abbr-1&gt;&lt;abbr-2&gt;Work Stress&lt;/abbr-2&gt;&lt;abbr-3&gt;Work &amp;amp; Stress&lt;/abbr-3&gt;&lt;/periodical&gt;&lt;pages&gt;30-59&lt;/pages&gt;&lt;volume&gt;36&lt;/volume&gt;&lt;number&gt;1&lt;/number&gt;&lt;dates&gt;&lt;year&gt;2022&lt;/year&gt;&lt;pub-dates&gt;&lt;date&gt;2022/01/02&lt;/date&gt;&lt;/pub-dates&gt;&lt;/dates&gt;&lt;publisher&gt;Routledge&lt;/publisher&gt;&lt;isbn&gt;0267-8373&lt;/isbn&gt;&lt;urls&gt;&lt;related-urls&gt;&lt;url&gt;https://doi.org/10.1080/02678373.2021.1969476&lt;/url&gt;&lt;/related-urls&gt;&lt;/urls&gt;&lt;electronic-resource-num&gt;10.1080/02678373.2021.1969476&lt;/electronic-resource-num&gt;&lt;/record&gt;&lt;/Cite&gt;&lt;/EndNote&gt;</w:instrText>
      </w:r>
      <w:r w:rsidR="00FA5E82">
        <w:fldChar w:fldCharType="separate"/>
      </w:r>
      <w:r w:rsidR="007D0DA1" w:rsidRPr="007D0DA1">
        <w:rPr>
          <w:noProof/>
          <w:vertAlign w:val="superscript"/>
        </w:rPr>
        <w:t>42</w:t>
      </w:r>
      <w:r w:rsidR="00FA5E82">
        <w:fldChar w:fldCharType="end"/>
      </w:r>
      <w:r w:rsidR="001129E8">
        <w:t xml:space="preserve"> </w:t>
      </w:r>
      <w:r w:rsidR="005B61D8">
        <w:t xml:space="preserve"> </w:t>
      </w:r>
      <w:r w:rsidRPr="00915953">
        <w:t xml:space="preserve">    </w:t>
      </w:r>
    </w:p>
    <w:p w14:paraId="18A67E2F" w14:textId="77777777" w:rsidR="003F36FF" w:rsidRPr="00915953" w:rsidRDefault="003F36FF" w:rsidP="003F36FF">
      <w:pPr>
        <w:pStyle w:val="Heading1"/>
      </w:pPr>
      <w:r w:rsidRPr="00915953">
        <w:t>Conclusions</w:t>
      </w:r>
    </w:p>
    <w:p w14:paraId="46438573" w14:textId="78A432D9" w:rsidR="003F36FF" w:rsidRPr="00915953" w:rsidRDefault="003F36FF" w:rsidP="003F36FF">
      <w:pPr>
        <w:jc w:val="both"/>
      </w:pPr>
      <w:r w:rsidRPr="00915953">
        <w:t xml:space="preserve">The consequences of patient incidents such as </w:t>
      </w:r>
      <w:r>
        <w:t>self-injury</w:t>
      </w:r>
      <w:r w:rsidRPr="00915953">
        <w:t xml:space="preserve"> and </w:t>
      </w:r>
      <w:r>
        <w:t>disruptive behaviour</w:t>
      </w:r>
      <w:r w:rsidRPr="00915953">
        <w:t xml:space="preserve"> are serious,</w:t>
      </w:r>
      <w:r w:rsidRPr="00915953">
        <w:fldChar w:fldCharType="begin"/>
      </w:r>
      <w:r w:rsidR="007D0DA1">
        <w:instrText xml:space="preserve"> ADDIN EN.CITE &lt;EndNote&gt;&lt;Cite&gt;&lt;Author&gt;Bowers&lt;/Author&gt;&lt;Year&gt;2012&lt;/Year&gt;&lt;RecNum&gt;1563&lt;/RecNum&gt;&lt;DisplayText&gt;&lt;style face="superscript"&gt;43&lt;/style&gt;&lt;/DisplayText&gt;&lt;record&gt;&lt;rec-number&gt;1563&lt;/rec-number&gt;&lt;foreign-keys&gt;&lt;key app="EN" db-id="9z25saraxzrexjevsw8x9pto22x9azzfvrtt" timestamp="1666770233"&gt;1563&lt;/key&gt;&lt;/foreign-keys&gt;&lt;ref-type name="Journal Article"&gt;17&lt;/ref-type&gt;&lt;contributors&gt;&lt;authors&gt;&lt;author&gt;Bowers, Len&lt;/author&gt;&lt;author&gt;Crowder, Martin&lt;/author&gt;&lt;/authors&gt;&lt;/contributors&gt;&lt;titles&gt;&lt;title&gt;Nursing staff numbers and their relationship to conflict and containment rates on psychiatric wards—A cross sectional time series Poisson regression study&lt;/title&gt;&lt;secondary-title&gt;International Journal of Nursing Studies&lt;/secondary-title&gt;&lt;/titles&gt;&lt;periodical&gt;&lt;full-title&gt;International Journal of Nursing Studies&lt;/full-title&gt;&lt;abbr-1&gt;Int. J. Nurs. Stud.&lt;/abbr-1&gt;&lt;abbr-2&gt;Int J Nurs Stud&lt;/abbr-2&gt;&lt;/periodical&gt;&lt;pages&gt;15-20&lt;/pages&gt;&lt;volume&gt;49&lt;/volume&gt;&lt;number&gt;1&lt;/number&gt;&lt;keywords&gt;&lt;keyword&gt;Mental health nursing&lt;/keyword&gt;&lt;keyword&gt;Inpatients&lt;/keyword&gt;&lt;keyword&gt;Conflict&lt;/keyword&gt;&lt;keyword&gt;Containment&lt;/keyword&gt;&lt;keyword&gt;Staffing levels&lt;/keyword&gt;&lt;keyword&gt;Violence&lt;/keyword&gt;&lt;keyword&gt;Self-harm&lt;/keyword&gt;&lt;keyword&gt;Safety&lt;/keyword&gt;&lt;keyword&gt;Coercion&lt;/keyword&gt;&lt;/keywords&gt;&lt;dates&gt;&lt;year&gt;2012&lt;/year&gt;&lt;pub-dates&gt;&lt;date&gt;2012/01/01/&lt;/date&gt;&lt;/pub-dates&gt;&lt;/dates&gt;&lt;isbn&gt;0020-7489&lt;/isbn&gt;&lt;urls&gt;&lt;related-urls&gt;&lt;url&gt;https://www.sciencedirect.com/science/article/pii/S0020748911002690&lt;/url&gt;&lt;/related-urls&gt;&lt;/urls&gt;&lt;electronic-resource-num&gt;https://doi.org/10.1016/j.ijnurstu.2011.07.005&lt;/electronic-resource-num&gt;&lt;/record&gt;&lt;/Cite&gt;&lt;/EndNote&gt;</w:instrText>
      </w:r>
      <w:r w:rsidRPr="00915953">
        <w:fldChar w:fldCharType="separate"/>
      </w:r>
      <w:r w:rsidR="007D0DA1" w:rsidRPr="007D0DA1">
        <w:rPr>
          <w:noProof/>
          <w:vertAlign w:val="superscript"/>
        </w:rPr>
        <w:t>43</w:t>
      </w:r>
      <w:r w:rsidRPr="00915953">
        <w:fldChar w:fldCharType="end"/>
      </w:r>
      <w:r w:rsidRPr="00915953">
        <w:t xml:space="preserve"> and </w:t>
      </w:r>
      <w:r w:rsidR="00400760">
        <w:t>using</w:t>
      </w:r>
      <w:r w:rsidR="00400760" w:rsidRPr="00915953">
        <w:t xml:space="preserve"> </w:t>
      </w:r>
      <w:r w:rsidRPr="00915953">
        <w:t xml:space="preserve">high proportions of long shifts is associated with higher risk rates of such incidents in mental health and community </w:t>
      </w:r>
      <w:r>
        <w:t>hospitals</w:t>
      </w:r>
      <w:r w:rsidRPr="00915953">
        <w:t xml:space="preserve">. </w:t>
      </w:r>
      <w:r>
        <w:t>While giving</w:t>
      </w:r>
      <w:r w:rsidRPr="00915953">
        <w:t xml:space="preserve"> staff have choice and flexibility over their shift patterns</w:t>
      </w:r>
      <w:r>
        <w:t xml:space="preserve"> might lead to lower incident rates for violence against staff and disruptive behaviour,</w:t>
      </w:r>
      <w:r w:rsidRPr="00915953">
        <w:t xml:space="preserve"> all benefits </w:t>
      </w:r>
      <w:r>
        <w:t>appear to</w:t>
      </w:r>
      <w:r w:rsidRPr="00915953">
        <w:t xml:space="preserve"> be lost when wards run with 12+ hour shifts only. Nurse managers and those in charge of creating rotas for nursing staff should avoid implementing 12+ hour shifts as a blanket intervention for all staff</w:t>
      </w:r>
      <w:r>
        <w:t>. F</w:t>
      </w:r>
      <w:r w:rsidRPr="00915953">
        <w:t xml:space="preserve">urther studies are needed to shed light on </w:t>
      </w:r>
      <w:r>
        <w:t>whether</w:t>
      </w:r>
      <w:r w:rsidRPr="00915953">
        <w:t xml:space="preserve"> </w:t>
      </w:r>
      <w:r>
        <w:t xml:space="preserve">staff </w:t>
      </w:r>
      <w:r w:rsidRPr="00915953">
        <w:t>choice act</w:t>
      </w:r>
      <w:r>
        <w:t>s</w:t>
      </w:r>
      <w:r w:rsidRPr="00915953">
        <w:t xml:space="preserve"> as a moderator between shift length and patient incidents.   </w:t>
      </w:r>
    </w:p>
    <w:p w14:paraId="7C38001D" w14:textId="33922200" w:rsidR="00595563" w:rsidRPr="00623716" w:rsidRDefault="00595563" w:rsidP="00607AE9">
      <w:pPr>
        <w:pStyle w:val="Heading2"/>
      </w:pPr>
      <w:r w:rsidRPr="00623716">
        <w:t>Data Availability</w:t>
      </w:r>
    </w:p>
    <w:p w14:paraId="7D58830B" w14:textId="6265716B" w:rsidR="00242C23" w:rsidRDefault="00242C23" w:rsidP="00A828A2">
      <w:pPr>
        <w:spacing w:before="100" w:beforeAutospacing="1" w:after="100" w:afterAutospacing="1"/>
        <w:rPr>
          <w:shd w:val="clear" w:color="auto" w:fill="FFFFFF"/>
        </w:rPr>
      </w:pPr>
      <w:r w:rsidRPr="00242C23">
        <w:rPr>
          <w:shd w:val="clear" w:color="auto" w:fill="FFFFFF"/>
        </w:rPr>
        <w:t xml:space="preserve">The </w:t>
      </w:r>
      <w:r>
        <w:rPr>
          <w:shd w:val="clear" w:color="auto" w:fill="FFFFFF"/>
        </w:rPr>
        <w:t>e-roster and patient</w:t>
      </w:r>
      <w:r w:rsidRPr="00242C23">
        <w:rPr>
          <w:shd w:val="clear" w:color="auto" w:fill="FFFFFF"/>
        </w:rPr>
        <w:t xml:space="preserve"> data used to support the findings of this study have not been made available because</w:t>
      </w:r>
      <w:r>
        <w:rPr>
          <w:shd w:val="clear" w:color="auto" w:fill="FFFFFF"/>
        </w:rPr>
        <w:t xml:space="preserve"> of </w:t>
      </w:r>
      <w:r w:rsidR="00BC6061">
        <w:rPr>
          <w:shd w:val="clear" w:color="auto" w:fill="FFFFFF"/>
        </w:rPr>
        <w:t xml:space="preserve">the </w:t>
      </w:r>
      <w:r w:rsidR="00136549">
        <w:rPr>
          <w:shd w:val="clear" w:color="auto" w:fill="FFFFFF"/>
        </w:rPr>
        <w:t>sensitiv</w:t>
      </w:r>
      <w:r w:rsidR="00BC6061">
        <w:rPr>
          <w:shd w:val="clear" w:color="auto" w:fill="FFFFFF"/>
        </w:rPr>
        <w:t>e</w:t>
      </w:r>
      <w:r w:rsidR="00136549">
        <w:rPr>
          <w:shd w:val="clear" w:color="auto" w:fill="FFFFFF"/>
        </w:rPr>
        <w:t xml:space="preserve"> </w:t>
      </w:r>
      <w:r w:rsidR="00BC6061">
        <w:rPr>
          <w:shd w:val="clear" w:color="auto" w:fill="FFFFFF"/>
        </w:rPr>
        <w:t>nature of</w:t>
      </w:r>
      <w:r w:rsidR="00136549">
        <w:rPr>
          <w:shd w:val="clear" w:color="auto" w:fill="FFFFFF"/>
        </w:rPr>
        <w:t xml:space="preserve"> </w:t>
      </w:r>
      <w:r w:rsidR="00BC6061">
        <w:rPr>
          <w:shd w:val="clear" w:color="auto" w:fill="FFFFFF"/>
        </w:rPr>
        <w:t>staff and patient data</w:t>
      </w:r>
      <w:r w:rsidRPr="00242C23">
        <w:rPr>
          <w:shd w:val="clear" w:color="auto" w:fill="FFFFFF"/>
        </w:rPr>
        <w:t>.</w:t>
      </w:r>
    </w:p>
    <w:p w14:paraId="76F81A45" w14:textId="082F1C51" w:rsidR="00885338" w:rsidRPr="00623716" w:rsidRDefault="00070D85" w:rsidP="00607AE9">
      <w:pPr>
        <w:pStyle w:val="Heading2"/>
      </w:pPr>
      <w:r w:rsidRPr="00623716">
        <w:t>Conflicts of Interest</w:t>
      </w:r>
    </w:p>
    <w:p w14:paraId="1FB448E0" w14:textId="0CC3B64E" w:rsidR="007E61D0" w:rsidRPr="00623716" w:rsidRDefault="009648DD" w:rsidP="00A17079">
      <w:pPr>
        <w:spacing w:before="100" w:beforeAutospacing="1" w:after="100" w:afterAutospacing="1"/>
        <w:rPr>
          <w:shd w:val="clear" w:color="auto" w:fill="FFFFFF"/>
        </w:rPr>
      </w:pPr>
      <w:r w:rsidRPr="00623716">
        <w:rPr>
          <w:shd w:val="clear" w:color="auto" w:fill="FFFFFF"/>
        </w:rPr>
        <w:t>The authors declare that there is no conflict of interest regarding the publication of this paper.</w:t>
      </w:r>
      <w:r w:rsidR="00A17079">
        <w:rPr>
          <w:shd w:val="clear" w:color="auto" w:fill="FFFFFF"/>
        </w:rPr>
        <w:br/>
      </w:r>
    </w:p>
    <w:p w14:paraId="58C29DCD" w14:textId="3A351A04" w:rsidR="007E61D0" w:rsidRPr="00623716" w:rsidRDefault="007E61D0" w:rsidP="00607AE9">
      <w:pPr>
        <w:pStyle w:val="Heading2"/>
      </w:pPr>
      <w:r w:rsidRPr="00623716">
        <w:t>Funding Statement</w:t>
      </w:r>
    </w:p>
    <w:p w14:paraId="2D616E18" w14:textId="77777777" w:rsidR="00242C23" w:rsidRDefault="00242C23" w:rsidP="00954845">
      <w:pPr>
        <w:rPr>
          <w:b/>
        </w:rPr>
      </w:pPr>
      <w:r w:rsidRPr="00242C23">
        <w:t>This study/project is funded by the NIHR Applied Research Collaboration (ARC) Wessex. The views expressed are those of the author(s) and not necessarily those of the NIHR or the Department of Health and Social Care.</w:t>
      </w:r>
    </w:p>
    <w:p w14:paraId="26EEBFE5" w14:textId="76621F8D" w:rsidR="00885338" w:rsidRPr="00623716" w:rsidRDefault="00407448" w:rsidP="00607AE9">
      <w:pPr>
        <w:pStyle w:val="Heading2"/>
      </w:pPr>
      <w:r w:rsidRPr="00623716">
        <w:lastRenderedPageBreak/>
        <w:t>Acknowledgments</w:t>
      </w:r>
    </w:p>
    <w:p w14:paraId="57E434A8" w14:textId="1DCD17BF" w:rsidR="00D76CDC" w:rsidRPr="00623716" w:rsidRDefault="00D76CDC" w:rsidP="00607AE9">
      <w:pPr>
        <w:pStyle w:val="Heading2"/>
      </w:pPr>
      <w:r w:rsidRPr="00623716">
        <w:t>Supplementary Materials</w:t>
      </w:r>
    </w:p>
    <w:p w14:paraId="0600A3C6" w14:textId="4E3F9F99" w:rsidR="00242C23" w:rsidRDefault="00242C23" w:rsidP="00607AE9">
      <w:pPr>
        <w:spacing w:before="100" w:beforeAutospacing="1" w:after="100" w:afterAutospacing="1"/>
        <w:rPr>
          <w:shd w:val="clear" w:color="auto" w:fill="FFFFFF"/>
        </w:rPr>
      </w:pPr>
      <w:r>
        <w:rPr>
          <w:shd w:val="clear" w:color="auto" w:fill="FFFFFF"/>
        </w:rPr>
        <w:t xml:space="preserve">Figure S1 reports the </w:t>
      </w:r>
      <w:r w:rsidR="00400760">
        <w:rPr>
          <w:shd w:val="clear" w:color="auto" w:fill="FFFFFF"/>
        </w:rPr>
        <w:t xml:space="preserve">use </w:t>
      </w:r>
      <w:r>
        <w:rPr>
          <w:shd w:val="clear" w:color="auto" w:fill="FFFFFF"/>
        </w:rPr>
        <w:t>of long shifts at the ward level.</w:t>
      </w:r>
    </w:p>
    <w:p w14:paraId="41BC1F84" w14:textId="369A1101" w:rsidR="00242C23" w:rsidRDefault="00242C23" w:rsidP="00607AE9">
      <w:pPr>
        <w:spacing w:before="100" w:beforeAutospacing="1" w:after="100" w:afterAutospacing="1"/>
        <w:rPr>
          <w:shd w:val="clear" w:color="auto" w:fill="FFFFFF"/>
        </w:rPr>
      </w:pPr>
      <w:r>
        <w:rPr>
          <w:shd w:val="clear" w:color="auto" w:fill="FFFFFF"/>
        </w:rPr>
        <w:t>Table S1 reports the f</w:t>
      </w:r>
      <w:r w:rsidRPr="00242C23">
        <w:rPr>
          <w:shd w:val="clear" w:color="auto" w:fill="FFFFFF"/>
        </w:rPr>
        <w:t xml:space="preserve">ull outputs of negative binomials </w:t>
      </w:r>
      <w:proofErr w:type="gramStart"/>
      <w:r w:rsidRPr="00242C23">
        <w:rPr>
          <w:shd w:val="clear" w:color="auto" w:fill="FFFFFF"/>
        </w:rPr>
        <w:t>mixed-effects</w:t>
      </w:r>
      <w:proofErr w:type="gramEnd"/>
      <w:r w:rsidRPr="00242C23">
        <w:rPr>
          <w:shd w:val="clear" w:color="auto" w:fill="FFFFFF"/>
        </w:rPr>
        <w:t xml:space="preserve"> and Poisson regressions for the association between 12+ hours shifts and patient incidents</w:t>
      </w:r>
    </w:p>
    <w:p w14:paraId="218D8E75" w14:textId="7627D1FE" w:rsidR="00242C23" w:rsidRDefault="00242C23" w:rsidP="00607AE9">
      <w:pPr>
        <w:spacing w:before="100" w:beforeAutospacing="1" w:after="100" w:afterAutospacing="1"/>
        <w:rPr>
          <w:shd w:val="clear" w:color="auto" w:fill="FFFFFF"/>
        </w:rPr>
      </w:pPr>
      <w:r>
        <w:rPr>
          <w:shd w:val="clear" w:color="auto" w:fill="FFFFFF"/>
        </w:rPr>
        <w:t xml:space="preserve">Table S2 reports the </w:t>
      </w:r>
      <w:r w:rsidRPr="00242C23">
        <w:rPr>
          <w:shd w:val="clear" w:color="auto" w:fill="FFFFFF"/>
        </w:rPr>
        <w:t xml:space="preserve">Outputs of negative binomials mixed-effects regressions for the association between 12+ hours shifts and patient incidents – Sensitivity analyses excluding outlier </w:t>
      </w:r>
      <w:proofErr w:type="gramStart"/>
      <w:r w:rsidRPr="00242C23">
        <w:rPr>
          <w:shd w:val="clear" w:color="auto" w:fill="FFFFFF"/>
        </w:rPr>
        <w:t>ward</w:t>
      </w:r>
      <w:proofErr w:type="gramEnd"/>
    </w:p>
    <w:p w14:paraId="70AFE7AB" w14:textId="2CEF93A2" w:rsidR="00242C23" w:rsidRDefault="00242C23" w:rsidP="00607AE9">
      <w:pPr>
        <w:spacing w:before="100" w:beforeAutospacing="1" w:after="100" w:afterAutospacing="1"/>
        <w:rPr>
          <w:shd w:val="clear" w:color="auto" w:fill="FFFFFF"/>
        </w:rPr>
      </w:pPr>
      <w:r>
        <w:rPr>
          <w:shd w:val="clear" w:color="auto" w:fill="FFFFFF"/>
        </w:rPr>
        <w:t xml:space="preserve">Figure S2 reports the </w:t>
      </w:r>
      <w:r w:rsidRPr="00242C23">
        <w:rPr>
          <w:shd w:val="clear" w:color="auto" w:fill="FFFFFF"/>
        </w:rPr>
        <w:t xml:space="preserve">Sensitivity analysis - associations between the proportion of 12+ hour shifts and all incidents and violence against </w:t>
      </w:r>
      <w:proofErr w:type="gramStart"/>
      <w:r w:rsidRPr="00242C23">
        <w:rPr>
          <w:shd w:val="clear" w:color="auto" w:fill="FFFFFF"/>
        </w:rPr>
        <w:t>staff</w:t>
      </w:r>
      <w:proofErr w:type="gramEnd"/>
    </w:p>
    <w:p w14:paraId="3F6BB594" w14:textId="13CAE72E" w:rsidR="004E4BC3" w:rsidRPr="00623716" w:rsidRDefault="00242C23" w:rsidP="00607AE9">
      <w:pPr>
        <w:spacing w:before="100" w:beforeAutospacing="1" w:after="100" w:afterAutospacing="1"/>
        <w:rPr>
          <w:shd w:val="clear" w:color="auto" w:fill="FFFFFF"/>
        </w:rPr>
      </w:pPr>
      <w:r>
        <w:rPr>
          <w:shd w:val="clear" w:color="auto" w:fill="FFFFFF"/>
        </w:rPr>
        <w:t xml:space="preserve">All specific items of Supplementary Material have been </w:t>
      </w:r>
      <w:r w:rsidR="00D76CDC" w:rsidRPr="00623716">
        <w:t>reference</w:t>
      </w:r>
      <w:r>
        <w:t>d</w:t>
      </w:r>
      <w:r w:rsidR="00D76CDC" w:rsidRPr="00623716">
        <w:t xml:space="preserve"> at appropriate points within the manuscript. </w:t>
      </w:r>
    </w:p>
    <w:p w14:paraId="0764199A" w14:textId="32D67F61" w:rsidR="00070D85" w:rsidRPr="00242C23" w:rsidRDefault="004E2DB5" w:rsidP="00607AE9">
      <w:pPr>
        <w:pStyle w:val="Heading2"/>
        <w:rPr>
          <w:sz w:val="32"/>
          <w:szCs w:val="28"/>
        </w:rPr>
      </w:pPr>
      <w:r w:rsidRPr="00623716">
        <w:t>References</w:t>
      </w:r>
    </w:p>
    <w:p w14:paraId="4567BBDE" w14:textId="77777777" w:rsidR="007D0DA1" w:rsidRPr="007D0DA1" w:rsidRDefault="003F36FF" w:rsidP="007D0DA1">
      <w:pPr>
        <w:pStyle w:val="EndNoteBibliography"/>
        <w:spacing w:after="0"/>
        <w:ind w:left="720" w:hanging="720"/>
      </w:pPr>
      <w:r w:rsidRPr="00242C23">
        <w:rPr>
          <w:sz w:val="22"/>
          <w:szCs w:val="24"/>
          <w:shd w:val="clear" w:color="auto" w:fill="FFFFFF"/>
        </w:rPr>
        <w:fldChar w:fldCharType="begin"/>
      </w:r>
      <w:r w:rsidRPr="00242C23">
        <w:rPr>
          <w:sz w:val="22"/>
          <w:szCs w:val="24"/>
          <w:shd w:val="clear" w:color="auto" w:fill="FFFFFF"/>
        </w:rPr>
        <w:instrText xml:space="preserve"> ADDIN EN.REFLIST </w:instrText>
      </w:r>
      <w:r w:rsidRPr="00242C23">
        <w:rPr>
          <w:sz w:val="22"/>
          <w:szCs w:val="24"/>
          <w:shd w:val="clear" w:color="auto" w:fill="FFFFFF"/>
        </w:rPr>
        <w:fldChar w:fldCharType="separate"/>
      </w:r>
      <w:r w:rsidR="007D0DA1" w:rsidRPr="007D0DA1">
        <w:t xml:space="preserve">1. Kecklund G, Axelsson J. Health consequences of shift work and insufficient sleep. </w:t>
      </w:r>
      <w:r w:rsidR="007D0DA1" w:rsidRPr="007D0DA1">
        <w:rPr>
          <w:i/>
        </w:rPr>
        <w:t>BMJ</w:t>
      </w:r>
      <w:r w:rsidR="007D0DA1" w:rsidRPr="007D0DA1">
        <w:t xml:space="preserve"> 2016;355:i5210. doi: 10.1136/bmj.i5210 [published Online First: 2016/11/03]</w:t>
      </w:r>
    </w:p>
    <w:p w14:paraId="326B6BCB" w14:textId="77777777" w:rsidR="007D0DA1" w:rsidRPr="007D0DA1" w:rsidRDefault="007D0DA1" w:rsidP="007D0DA1">
      <w:pPr>
        <w:pStyle w:val="EndNoteBibliography"/>
        <w:spacing w:after="0"/>
        <w:ind w:left="720" w:hanging="720"/>
      </w:pPr>
      <w:r w:rsidRPr="007D0DA1">
        <w:t xml:space="preserve">2. Barker LM, Nussbaum MA. Fatigue, performance and the work environment: a survey of registered nurses. </w:t>
      </w:r>
      <w:r w:rsidRPr="007D0DA1">
        <w:rPr>
          <w:i/>
        </w:rPr>
        <w:t>J Adv Nurs</w:t>
      </w:r>
      <w:r w:rsidRPr="007D0DA1">
        <w:t xml:space="preserve"> 2011;67(6):1370-82. doi: 10.1111/j.1365-2648.2010.05597.x [published Online First: 2011/03/01]</w:t>
      </w:r>
    </w:p>
    <w:p w14:paraId="597D2536" w14:textId="13F64D90" w:rsidR="007D0DA1" w:rsidRPr="007D0DA1" w:rsidRDefault="007D0DA1" w:rsidP="007D0DA1">
      <w:pPr>
        <w:pStyle w:val="EndNoteBibliography"/>
        <w:spacing w:after="0"/>
        <w:ind w:left="720" w:hanging="720"/>
      </w:pPr>
      <w:r w:rsidRPr="007D0DA1">
        <w:t xml:space="preserve">3. James L, James SM, Wilson M, et al. Sleep health and predicted cognitive effectiveness of nurses working 12-hour shifts: an observational study. </w:t>
      </w:r>
      <w:r w:rsidRPr="007D0DA1">
        <w:rPr>
          <w:i/>
        </w:rPr>
        <w:t>Int J Nurs Stud</w:t>
      </w:r>
      <w:r w:rsidRPr="007D0DA1">
        <w:t xml:space="preserve"> 2020:103667. doi: </w:t>
      </w:r>
      <w:hyperlink r:id="rId14" w:history="1">
        <w:r w:rsidRPr="007D0DA1">
          <w:rPr>
            <w:rStyle w:val="Hyperlink"/>
          </w:rPr>
          <w:t>https://doi.org/10.1016/j.ijnurstu.2020.103667</w:t>
        </w:r>
      </w:hyperlink>
    </w:p>
    <w:p w14:paraId="3310C183" w14:textId="77777777" w:rsidR="007D0DA1" w:rsidRPr="007D0DA1" w:rsidRDefault="007D0DA1" w:rsidP="007D0DA1">
      <w:pPr>
        <w:pStyle w:val="EndNoteBibliography"/>
        <w:spacing w:after="0"/>
        <w:ind w:left="720" w:hanging="720"/>
      </w:pPr>
      <w:r w:rsidRPr="007D0DA1">
        <w:t xml:space="preserve">4. Folkard S, Tucker P. Shift work, safety and productivity. </w:t>
      </w:r>
      <w:r w:rsidRPr="007D0DA1">
        <w:rPr>
          <w:i/>
        </w:rPr>
        <w:t>Occup Med (Lond)</w:t>
      </w:r>
      <w:r w:rsidRPr="007D0DA1">
        <w:t xml:space="preserve"> 2003;53(2):95-101. doi: 10.1093/occmed/kqg047 [published Online First: 2003/03/15]</w:t>
      </w:r>
    </w:p>
    <w:p w14:paraId="3AF6667B" w14:textId="77777777" w:rsidR="007D0DA1" w:rsidRPr="007D0DA1" w:rsidRDefault="007D0DA1" w:rsidP="007D0DA1">
      <w:pPr>
        <w:pStyle w:val="EndNoteBibliography"/>
        <w:spacing w:after="0"/>
        <w:ind w:left="720" w:hanging="720"/>
      </w:pPr>
      <w:r w:rsidRPr="007D0DA1">
        <w:t xml:space="preserve">5. Scott LD, Rogers AE, Hwang WT, et al. Effects of critical care nurses' work hours on vigilance and patients' safety. </w:t>
      </w:r>
      <w:r w:rsidRPr="007D0DA1">
        <w:rPr>
          <w:i/>
        </w:rPr>
        <w:t>Am J Crit Care</w:t>
      </w:r>
      <w:r w:rsidRPr="007D0DA1">
        <w:t xml:space="preserve"> 2006;15(1):30-7. [published Online First: 2006/01/05]</w:t>
      </w:r>
    </w:p>
    <w:p w14:paraId="7AEB52C6" w14:textId="77777777" w:rsidR="007D0DA1" w:rsidRPr="007D0DA1" w:rsidRDefault="007D0DA1" w:rsidP="007D0DA1">
      <w:pPr>
        <w:pStyle w:val="EndNoteBibliography"/>
        <w:spacing w:after="0"/>
        <w:ind w:left="720" w:hanging="720"/>
      </w:pPr>
      <w:r w:rsidRPr="007D0DA1">
        <w:t xml:space="preserve">6. Odell M, Victor C, Oliver D. Nurses' role in detecting deterioration in ward patients: systematic literature review. </w:t>
      </w:r>
      <w:r w:rsidRPr="007D0DA1">
        <w:rPr>
          <w:i/>
        </w:rPr>
        <w:t>J Adv Nurs</w:t>
      </w:r>
      <w:r w:rsidRPr="007D0DA1">
        <w:t xml:space="preserve"> 2009;65(10):1992-2006. [published Online First: 2010/06/23]</w:t>
      </w:r>
    </w:p>
    <w:p w14:paraId="4E850DF6" w14:textId="77777777" w:rsidR="007D0DA1" w:rsidRPr="007D0DA1" w:rsidRDefault="007D0DA1" w:rsidP="007D0DA1">
      <w:pPr>
        <w:pStyle w:val="EndNoteBibliography"/>
        <w:spacing w:after="0"/>
        <w:ind w:left="720" w:hanging="720"/>
      </w:pPr>
      <w:r w:rsidRPr="007D0DA1">
        <w:t xml:space="preserve">7. Zaranko B, Sanford NJ, Kelly E, et al. Nurse staffing and inpatient mortality in the English National Health Service: a retrospective longitudinal study. </w:t>
      </w:r>
      <w:r w:rsidRPr="007D0DA1">
        <w:rPr>
          <w:i/>
        </w:rPr>
        <w:t>BMJ Quality &amp;amp; Safety</w:t>
      </w:r>
      <w:r w:rsidRPr="007D0DA1">
        <w:t xml:space="preserve"> 2022:bmjqs-2022-015291. doi: 10.1136/bmjqs-2022-015291</w:t>
      </w:r>
    </w:p>
    <w:p w14:paraId="1E2BEA65" w14:textId="77777777" w:rsidR="007D0DA1" w:rsidRPr="007D0DA1" w:rsidRDefault="007D0DA1" w:rsidP="007D0DA1">
      <w:pPr>
        <w:pStyle w:val="EndNoteBibliography"/>
        <w:spacing w:after="0"/>
        <w:ind w:left="720" w:hanging="720"/>
      </w:pPr>
      <w:r w:rsidRPr="007D0DA1">
        <w:t xml:space="preserve">8. Dall'Ora C, Ball J, Recio-Saucedo A, et al. Characteristics of shift work and their impact on employee performance and wellbeing: A literature review. </w:t>
      </w:r>
      <w:r w:rsidRPr="007D0DA1">
        <w:rPr>
          <w:i/>
        </w:rPr>
        <w:t>Int J Nurs Stud</w:t>
      </w:r>
      <w:r w:rsidRPr="007D0DA1">
        <w:t xml:space="preserve"> 2016;57:12-27. doi: 10.1016/j.ijnurstu.2016.01.007 [published Online First: 2016/04/06]</w:t>
      </w:r>
    </w:p>
    <w:p w14:paraId="50C6C907" w14:textId="77777777" w:rsidR="007D0DA1" w:rsidRPr="007D0DA1" w:rsidRDefault="007D0DA1" w:rsidP="007D0DA1">
      <w:pPr>
        <w:pStyle w:val="EndNoteBibliography"/>
        <w:spacing w:after="0"/>
        <w:ind w:left="720" w:hanging="720"/>
      </w:pPr>
      <w:r w:rsidRPr="007D0DA1">
        <w:t xml:space="preserve">9. Harma M, Ropponen A, Hakola T, et al. Developing register-based measures for assessment of working time patterns for epidemiologic studies. </w:t>
      </w:r>
      <w:r w:rsidRPr="007D0DA1">
        <w:rPr>
          <w:i/>
        </w:rPr>
        <w:t>Scand J Work Environ Health</w:t>
      </w:r>
      <w:r w:rsidRPr="007D0DA1">
        <w:t xml:space="preserve"> 2015;41(3):268-79. doi: 10.5271/sjweh.3492 [published Online First: 2015/03/20]</w:t>
      </w:r>
    </w:p>
    <w:p w14:paraId="79074AB6" w14:textId="0E5E90B0" w:rsidR="007D0DA1" w:rsidRPr="007D0DA1" w:rsidRDefault="007D0DA1" w:rsidP="007D0DA1">
      <w:pPr>
        <w:pStyle w:val="EndNoteBibliography"/>
        <w:spacing w:after="0"/>
        <w:ind w:left="720" w:hanging="720"/>
      </w:pPr>
      <w:r w:rsidRPr="007D0DA1">
        <w:t xml:space="preserve">10. Rodriguez Santana I, Anaya Montes M, Chalkley M, et al. The impact of extending nurse working hours on staff sickness absence: Evidence from a large mental health hospital in England. </w:t>
      </w:r>
      <w:r w:rsidRPr="007D0DA1">
        <w:rPr>
          <w:i/>
        </w:rPr>
        <w:t>Int J Nurs Stud</w:t>
      </w:r>
      <w:r w:rsidRPr="007D0DA1">
        <w:t xml:space="preserve"> 2020:103611. doi: </w:t>
      </w:r>
      <w:hyperlink r:id="rId15" w:history="1">
        <w:r w:rsidRPr="007D0DA1">
          <w:rPr>
            <w:rStyle w:val="Hyperlink"/>
          </w:rPr>
          <w:t>https://doi.org/10.1016/j.ijnurstu.2020.103611</w:t>
        </w:r>
      </w:hyperlink>
    </w:p>
    <w:p w14:paraId="54F54CED" w14:textId="77777777" w:rsidR="007D0DA1" w:rsidRPr="007D0DA1" w:rsidRDefault="007D0DA1" w:rsidP="007D0DA1">
      <w:pPr>
        <w:pStyle w:val="EndNoteBibliography"/>
        <w:spacing w:after="0"/>
        <w:ind w:left="720" w:hanging="720"/>
      </w:pPr>
      <w:r w:rsidRPr="007D0DA1">
        <w:t xml:space="preserve">11. Dall'Ora C, Ball J, Redfern O, et al. Are long nursing shifts on hospital wards associated with sickness absence? A longitudinal retrospective observational study. </w:t>
      </w:r>
      <w:r w:rsidRPr="007D0DA1">
        <w:rPr>
          <w:i/>
        </w:rPr>
        <w:t>J Nurs Manag</w:t>
      </w:r>
      <w:r w:rsidRPr="007D0DA1">
        <w:t xml:space="preserve"> 2019;27(1):19-26. doi: 10.1111/jonm.12643 [published Online First: 2018/07/07]</w:t>
      </w:r>
    </w:p>
    <w:p w14:paraId="02D59AE8" w14:textId="77777777" w:rsidR="007D0DA1" w:rsidRPr="007D0DA1" w:rsidRDefault="007D0DA1" w:rsidP="007D0DA1">
      <w:pPr>
        <w:pStyle w:val="EndNoteBibliography"/>
        <w:spacing w:after="0"/>
        <w:ind w:left="720" w:hanging="720"/>
      </w:pPr>
      <w:r w:rsidRPr="007D0DA1">
        <w:t xml:space="preserve">12. Griffiths P, Dall'Ora C, Simon M, et al. Nurses' shift length and overtime working in 12 European countries: the association with perceived quality of care and patient safety. </w:t>
      </w:r>
      <w:r w:rsidRPr="007D0DA1">
        <w:rPr>
          <w:i/>
        </w:rPr>
        <w:t>Med Care</w:t>
      </w:r>
      <w:r w:rsidRPr="007D0DA1">
        <w:t xml:space="preserve"> 2014;52(11):975-81. doi: 10.1097/MLR.0000000000000233 [published Online First: 2014/09/17]</w:t>
      </w:r>
    </w:p>
    <w:p w14:paraId="0C2CB521" w14:textId="77777777" w:rsidR="007D0DA1" w:rsidRPr="007D0DA1" w:rsidRDefault="007D0DA1" w:rsidP="007D0DA1">
      <w:pPr>
        <w:pStyle w:val="EndNoteBibliography"/>
        <w:spacing w:after="0"/>
        <w:ind w:left="720" w:hanging="720"/>
      </w:pPr>
      <w:r w:rsidRPr="007D0DA1">
        <w:t xml:space="preserve">13. Underwood AB. What a 12-hour shift offers. </w:t>
      </w:r>
      <w:r w:rsidRPr="007D0DA1">
        <w:rPr>
          <w:i/>
        </w:rPr>
        <w:t>Am J Nurs</w:t>
      </w:r>
      <w:r w:rsidRPr="007D0DA1">
        <w:t xml:space="preserve"> 1975;75(7):1176-8. [published Online First: 1975/07/01]</w:t>
      </w:r>
    </w:p>
    <w:p w14:paraId="2A285BC2" w14:textId="77777777" w:rsidR="007D0DA1" w:rsidRPr="007D0DA1" w:rsidRDefault="007D0DA1" w:rsidP="007D0DA1">
      <w:pPr>
        <w:pStyle w:val="EndNoteBibliography"/>
        <w:spacing w:after="0"/>
        <w:ind w:left="720" w:hanging="720"/>
      </w:pPr>
      <w:r w:rsidRPr="007D0DA1">
        <w:lastRenderedPageBreak/>
        <w:t xml:space="preserve">14. Ganong WL, Ganong JM, Harrison ET. The 12-hour shift: better quality, lower cost. </w:t>
      </w:r>
      <w:r w:rsidRPr="007D0DA1">
        <w:rPr>
          <w:i/>
        </w:rPr>
        <w:t>J Nurs Adm</w:t>
      </w:r>
      <w:r w:rsidRPr="007D0DA1">
        <w:t xml:space="preserve"> 1976;6(2):17-29. [published Online First: 1976/02/01]</w:t>
      </w:r>
    </w:p>
    <w:p w14:paraId="26B2404C" w14:textId="77777777" w:rsidR="007D0DA1" w:rsidRPr="007D0DA1" w:rsidRDefault="007D0DA1" w:rsidP="007D0DA1">
      <w:pPr>
        <w:pStyle w:val="EndNoteBibliography"/>
        <w:spacing w:after="0"/>
        <w:ind w:left="720" w:hanging="720"/>
      </w:pPr>
      <w:r w:rsidRPr="007D0DA1">
        <w:t xml:space="preserve">15. Jones JJ, Brown RM. A survey of the 12-hour nursing shift in 25 North Carolina hospitals. </w:t>
      </w:r>
      <w:r w:rsidRPr="007D0DA1">
        <w:rPr>
          <w:i/>
        </w:rPr>
        <w:t>Nurs Manage</w:t>
      </w:r>
      <w:r w:rsidRPr="007D0DA1">
        <w:t xml:space="preserve"> 1986;17(5):27-8. [published Online First: 1986/05/01]</w:t>
      </w:r>
    </w:p>
    <w:p w14:paraId="6F165506" w14:textId="77777777" w:rsidR="007D0DA1" w:rsidRPr="007D0DA1" w:rsidRDefault="007D0DA1" w:rsidP="007D0DA1">
      <w:pPr>
        <w:pStyle w:val="EndNoteBibliography"/>
        <w:spacing w:after="0"/>
        <w:ind w:left="720" w:hanging="720"/>
      </w:pPr>
      <w:r w:rsidRPr="007D0DA1">
        <w:t xml:space="preserve">16. Raduma-Tomas MA, Flin R, Yule S, et al. Doctors' handovers in hospitals: a literature review. </w:t>
      </w:r>
      <w:r w:rsidRPr="007D0DA1">
        <w:rPr>
          <w:i/>
        </w:rPr>
        <w:t>BMJ Quality &amp; Safety</w:t>
      </w:r>
      <w:r w:rsidRPr="007D0DA1">
        <w:t xml:space="preserve"> 2011;20(2):128-33. doi: 10.1136/bmjqs.2009.034389 [published Online First: 2011/01/07]</w:t>
      </w:r>
    </w:p>
    <w:p w14:paraId="1B3D5E53" w14:textId="77777777" w:rsidR="007D0DA1" w:rsidRPr="007D0DA1" w:rsidRDefault="007D0DA1" w:rsidP="007D0DA1">
      <w:pPr>
        <w:pStyle w:val="EndNoteBibliography"/>
        <w:spacing w:after="0"/>
        <w:ind w:left="720" w:hanging="720"/>
      </w:pPr>
      <w:r w:rsidRPr="007D0DA1">
        <w:t>17. NHS Evidence. Moving to 12-hour shift patterns: to increase continuity and reduce costs. Basingstoke and North Hampshire NHS Foundation Trust, 2010.</w:t>
      </w:r>
    </w:p>
    <w:p w14:paraId="7A91EFE7" w14:textId="77777777" w:rsidR="007D0DA1" w:rsidRPr="007D0DA1" w:rsidRDefault="007D0DA1" w:rsidP="007D0DA1">
      <w:pPr>
        <w:pStyle w:val="EndNoteBibliography"/>
        <w:spacing w:after="0"/>
        <w:ind w:left="720" w:hanging="720"/>
      </w:pPr>
      <w:r w:rsidRPr="007D0DA1">
        <w:t xml:space="preserve">18. Dall'Ora C, Ejebu OZ, Griffiths P. Because they're worth it? A discussion paper on the value of 12-h shifts for hospital nursing. </w:t>
      </w:r>
      <w:r w:rsidRPr="007D0DA1">
        <w:rPr>
          <w:i/>
        </w:rPr>
        <w:t>Hum Resour Health</w:t>
      </w:r>
      <w:r w:rsidRPr="007D0DA1">
        <w:t xml:space="preserve"> 2022;20(1):36. doi: 10.1186/s12960-022-00731-2 [published Online First: 2022/05/08]</w:t>
      </w:r>
    </w:p>
    <w:p w14:paraId="08403D14" w14:textId="1A778479" w:rsidR="007D0DA1" w:rsidRPr="007D0DA1" w:rsidRDefault="007D0DA1" w:rsidP="007D0DA1">
      <w:pPr>
        <w:pStyle w:val="EndNoteBibliography"/>
        <w:spacing w:after="0"/>
        <w:ind w:left="720" w:hanging="720"/>
      </w:pPr>
      <w:r w:rsidRPr="007D0DA1">
        <w:t xml:space="preserve">19. Suter J, Kowalski T, Anaya-Montes M, et al. The impact of moving to a 12 hour shift pattern on employee wellbeing: a qualitative study in an acute mental health setting. </w:t>
      </w:r>
      <w:r w:rsidRPr="007D0DA1">
        <w:rPr>
          <w:i/>
        </w:rPr>
        <w:t>Int J Nurs Stud</w:t>
      </w:r>
      <w:r w:rsidRPr="007D0DA1">
        <w:t xml:space="preserve"> 2020:103699. doi: </w:t>
      </w:r>
      <w:hyperlink r:id="rId16" w:history="1">
        <w:r w:rsidRPr="007D0DA1">
          <w:rPr>
            <w:rStyle w:val="Hyperlink"/>
          </w:rPr>
          <w:t>https://doi.org/10.1016/j.ijnurstu.2020.103699</w:t>
        </w:r>
      </w:hyperlink>
    </w:p>
    <w:p w14:paraId="2E706207" w14:textId="77777777" w:rsidR="007D0DA1" w:rsidRPr="007D0DA1" w:rsidRDefault="007D0DA1" w:rsidP="007D0DA1">
      <w:pPr>
        <w:pStyle w:val="EndNoteBibliography"/>
        <w:spacing w:after="0"/>
        <w:ind w:left="720" w:hanging="720"/>
      </w:pPr>
      <w:r w:rsidRPr="007D0DA1">
        <w:t xml:space="preserve">20. Dall’Ora C, Ejebu O-Z, Ball J, et al. Shift work characteristics and burnout among nurses: cross-sectional survey. </w:t>
      </w:r>
      <w:r w:rsidRPr="007D0DA1">
        <w:rPr>
          <w:i/>
        </w:rPr>
        <w:t>Occup Med</w:t>
      </w:r>
      <w:r w:rsidRPr="007D0DA1">
        <w:t xml:space="preserve"> 2023 doi: 10.1093/occmed/kqad046</w:t>
      </w:r>
    </w:p>
    <w:p w14:paraId="06FAD9CB" w14:textId="77777777" w:rsidR="007D0DA1" w:rsidRPr="007D0DA1" w:rsidRDefault="007D0DA1" w:rsidP="007D0DA1">
      <w:pPr>
        <w:pStyle w:val="EndNoteBibliography"/>
        <w:spacing w:after="0"/>
        <w:ind w:left="720" w:hanging="720"/>
      </w:pPr>
      <w:r w:rsidRPr="007D0DA1">
        <w:t xml:space="preserve">21. Dall'ora C, Griffiths P, Ball J. 12 hour shifts: nurse burnout, job satisfaction &amp; intention to leave. </w:t>
      </w:r>
      <w:r w:rsidRPr="007D0DA1">
        <w:rPr>
          <w:i/>
        </w:rPr>
        <w:t>Evidence Brief</w:t>
      </w:r>
      <w:r w:rsidRPr="007D0DA1">
        <w:t xml:space="preserve"> 2015(3):1-2.</w:t>
      </w:r>
    </w:p>
    <w:p w14:paraId="4D11E874" w14:textId="77777777" w:rsidR="007D0DA1" w:rsidRPr="007D0DA1" w:rsidRDefault="007D0DA1" w:rsidP="007D0DA1">
      <w:pPr>
        <w:pStyle w:val="EndNoteBibliography"/>
        <w:spacing w:after="0"/>
        <w:ind w:left="720" w:hanging="720"/>
      </w:pPr>
      <w:r w:rsidRPr="007D0DA1">
        <w:t xml:space="preserve">22. Dall'Ora C, Griffiths P, Ball J, et al. Association of 12 h shifts and nurses' job satisfaction, burnout and intention to leave: findings from a cross-sectional study of 12 European countries. </w:t>
      </w:r>
      <w:r w:rsidRPr="007D0DA1">
        <w:rPr>
          <w:i/>
        </w:rPr>
        <w:t>BMJ Open</w:t>
      </w:r>
      <w:r w:rsidRPr="007D0DA1">
        <w:t xml:space="preserve"> 2015;5(9):e008331. doi: 10.1136/bmjopen-2015-008331 [published Online First: 2015/09/12]</w:t>
      </w:r>
    </w:p>
    <w:p w14:paraId="135497D5" w14:textId="77777777" w:rsidR="007D0DA1" w:rsidRPr="007D0DA1" w:rsidRDefault="007D0DA1" w:rsidP="007D0DA1">
      <w:pPr>
        <w:pStyle w:val="EndNoteBibliography"/>
        <w:spacing w:after="0"/>
        <w:ind w:left="720" w:hanging="720"/>
      </w:pPr>
      <w:r w:rsidRPr="007D0DA1">
        <w:t xml:space="preserve">23. Ball J, Ballinger C, De Iongh A, et al. Determining priorities for research to improve fundamental care on hospital wards. </w:t>
      </w:r>
      <w:r w:rsidRPr="007D0DA1">
        <w:rPr>
          <w:i/>
        </w:rPr>
        <w:t>Res Involv Engagem</w:t>
      </w:r>
      <w:r w:rsidRPr="007D0DA1">
        <w:t xml:space="preserve"> 2016;2(1):31. doi: 10.1186/s40900-016-0045-8 [published Online First: 2016/10/12]</w:t>
      </w:r>
    </w:p>
    <w:p w14:paraId="50BF8F29" w14:textId="77777777" w:rsidR="007D0DA1" w:rsidRPr="007D0DA1" w:rsidRDefault="007D0DA1" w:rsidP="007D0DA1">
      <w:pPr>
        <w:pStyle w:val="EndNoteBibliography"/>
        <w:spacing w:after="0"/>
        <w:ind w:left="720" w:hanging="720"/>
      </w:pPr>
      <w:r w:rsidRPr="007D0DA1">
        <w:t xml:space="preserve">24. Clendon J, Gibbons V. 12 h shifts and rates of error among nurses: A systematic review. </w:t>
      </w:r>
      <w:r w:rsidRPr="007D0DA1">
        <w:rPr>
          <w:i/>
        </w:rPr>
        <w:t>Int J Nurs Stud</w:t>
      </w:r>
      <w:r w:rsidRPr="007D0DA1">
        <w:t xml:space="preserve"> 2015;52(7):1231-42. doi: 10.1016/j.ijnurstu.2015.03.011 [published Online First: 2015/04/26]</w:t>
      </w:r>
    </w:p>
    <w:p w14:paraId="7C30B814" w14:textId="77777777" w:rsidR="007D0DA1" w:rsidRPr="007D0DA1" w:rsidRDefault="007D0DA1" w:rsidP="007D0DA1">
      <w:pPr>
        <w:pStyle w:val="EndNoteBibliography"/>
        <w:spacing w:after="0"/>
        <w:ind w:left="720" w:hanging="720"/>
      </w:pPr>
      <w:r w:rsidRPr="007D0DA1">
        <w:t xml:space="preserve">25. Thompson BJ. Does work-induced fatigue accumulate across three compressed 12 hour shifts in hospital nurses and aides? </w:t>
      </w:r>
      <w:r w:rsidRPr="007D0DA1">
        <w:rPr>
          <w:i/>
        </w:rPr>
        <w:t>PLoS One</w:t>
      </w:r>
      <w:r w:rsidRPr="007D0DA1">
        <w:t xml:space="preserve"> 2019;14(2):1.</w:t>
      </w:r>
    </w:p>
    <w:p w14:paraId="651109D2" w14:textId="77777777" w:rsidR="007D0DA1" w:rsidRPr="007D0DA1" w:rsidRDefault="007D0DA1" w:rsidP="007D0DA1">
      <w:pPr>
        <w:pStyle w:val="EndNoteBibliography"/>
        <w:spacing w:after="0"/>
        <w:ind w:left="720" w:hanging="720"/>
      </w:pPr>
      <w:r w:rsidRPr="007D0DA1">
        <w:t xml:space="preserve">26. Honn KA, Van Dongen HPA, Dawson D. Working Time Society consensus statements: Prescriptive rule sets and risk management-based approaches for the management of fatigue-related risk in working time arrangements. </w:t>
      </w:r>
      <w:r w:rsidRPr="007D0DA1">
        <w:rPr>
          <w:i/>
        </w:rPr>
        <w:t>Ind Health</w:t>
      </w:r>
      <w:r w:rsidRPr="007D0DA1">
        <w:t xml:space="preserve"> 2019;advpub doi: 10.2486/indhealth.SW-8</w:t>
      </w:r>
    </w:p>
    <w:p w14:paraId="1E7B9D37" w14:textId="77777777" w:rsidR="007D0DA1" w:rsidRPr="007D0DA1" w:rsidRDefault="007D0DA1" w:rsidP="007D0DA1">
      <w:pPr>
        <w:pStyle w:val="EndNoteBibliography"/>
        <w:ind w:left="720" w:hanging="720"/>
      </w:pPr>
      <w:r w:rsidRPr="007D0DA1">
        <w:t xml:space="preserve">27. Stalpers D, Kieft RAMM, van der Linden D, et al. Concordance between nurse-reported quality of care and quality of care as publicly reported by nurse-sensitive indicators. </w:t>
      </w:r>
      <w:r w:rsidRPr="007D0DA1">
        <w:rPr>
          <w:i/>
        </w:rPr>
        <w:t>BMC Health Serv Res</w:t>
      </w:r>
      <w:r w:rsidRPr="007D0DA1">
        <w:t xml:space="preserve"> 2016;16(1):1-8. doi: ARTN 120</w:t>
      </w:r>
    </w:p>
    <w:p w14:paraId="65068EB0" w14:textId="77777777" w:rsidR="007D0DA1" w:rsidRPr="007D0DA1" w:rsidRDefault="007D0DA1" w:rsidP="007D0DA1">
      <w:pPr>
        <w:pStyle w:val="EndNoteBibliography"/>
        <w:spacing w:after="0"/>
        <w:ind w:left="720" w:hanging="720"/>
      </w:pPr>
      <w:r w:rsidRPr="007D0DA1">
        <w:t>10.1186/s12913-016-1372-z</w:t>
      </w:r>
    </w:p>
    <w:p w14:paraId="68B5F61D" w14:textId="77777777" w:rsidR="007D0DA1" w:rsidRPr="007D0DA1" w:rsidRDefault="007D0DA1" w:rsidP="007D0DA1">
      <w:pPr>
        <w:pStyle w:val="EndNoteBibliography"/>
        <w:spacing w:after="0"/>
        <w:ind w:left="720" w:hanging="720"/>
      </w:pPr>
      <w:r w:rsidRPr="007D0DA1">
        <w:t xml:space="preserve">28. Antonakis J, Bendahan S, Jacquart P, et al. On making causal claims: A review and recommendations. </w:t>
      </w:r>
      <w:r w:rsidRPr="007D0DA1">
        <w:rPr>
          <w:i/>
        </w:rPr>
        <w:t>Leadership Quarterly</w:t>
      </w:r>
      <w:r w:rsidRPr="007D0DA1">
        <w:t xml:space="preserve"> 2010;21(6):1086-120. doi: 10.1016/j.leaqua.2010.10.010</w:t>
      </w:r>
    </w:p>
    <w:p w14:paraId="46E8B0E3" w14:textId="77777777" w:rsidR="007D0DA1" w:rsidRPr="007D0DA1" w:rsidRDefault="007D0DA1" w:rsidP="007D0DA1">
      <w:pPr>
        <w:pStyle w:val="EndNoteBibliography"/>
        <w:spacing w:after="0"/>
        <w:ind w:left="720" w:hanging="720"/>
      </w:pPr>
      <w:r w:rsidRPr="007D0DA1">
        <w:t xml:space="preserve">29. Beckman RJ, Hutton S, Czekanski E, et al. A Comparison of Shift Length and Nursing and Quality Outcomes in Acute Inpatient Mental Health Units. </w:t>
      </w:r>
      <w:r w:rsidRPr="007D0DA1">
        <w:rPr>
          <w:i/>
        </w:rPr>
        <w:t>JONA: The Journal of Nursing Administration</w:t>
      </w:r>
      <w:r w:rsidRPr="007D0DA1">
        <w:t xml:space="preserve"> 2022;52(10):560-65. doi: 10.1097/nna.0000000000001199</w:t>
      </w:r>
    </w:p>
    <w:p w14:paraId="59F93432" w14:textId="77777777" w:rsidR="007D0DA1" w:rsidRPr="007D0DA1" w:rsidRDefault="007D0DA1" w:rsidP="007D0DA1">
      <w:pPr>
        <w:pStyle w:val="EndNoteBibliography"/>
        <w:spacing w:after="0"/>
        <w:ind w:left="720" w:hanging="720"/>
      </w:pPr>
      <w:r w:rsidRPr="007D0DA1">
        <w:t xml:space="preserve">30. Louie K, Cheema R, Dodek P, et al. Intensive nursing work schedules and the risk of hypoglycaemia in critically ill patients who are receiving intravenous insulin. </w:t>
      </w:r>
      <w:r w:rsidRPr="007D0DA1">
        <w:rPr>
          <w:i/>
        </w:rPr>
        <w:t>Quality and Safety in Health Care</w:t>
      </w:r>
      <w:r w:rsidRPr="007D0DA1">
        <w:t xml:space="preserve"> 2010;19(6):e42-e42. doi: 10.1136/qshc.2009.036020</w:t>
      </w:r>
    </w:p>
    <w:p w14:paraId="1948B805" w14:textId="4A5DA2E5" w:rsidR="007D0DA1" w:rsidRPr="007D0DA1" w:rsidRDefault="007D0DA1" w:rsidP="007D0DA1">
      <w:pPr>
        <w:pStyle w:val="EndNoteBibliography"/>
        <w:spacing w:after="0"/>
        <w:ind w:left="720" w:hanging="720"/>
      </w:pPr>
      <w:r w:rsidRPr="007D0DA1">
        <w:t xml:space="preserve">31. Barr L, Heslop K, Wynaden D, et al. Nursing staff composition and its influence on seclusion in an adult forensic mental health inpatient setting: The truth about numbers. </w:t>
      </w:r>
      <w:r w:rsidRPr="007D0DA1">
        <w:rPr>
          <w:i/>
        </w:rPr>
        <w:t>Arch Psychiatr Nurs</w:t>
      </w:r>
      <w:r w:rsidRPr="007D0DA1">
        <w:t xml:space="preserve"> 2022;41:333-40. doi: </w:t>
      </w:r>
      <w:hyperlink r:id="rId17" w:history="1">
        <w:r w:rsidRPr="007D0DA1">
          <w:rPr>
            <w:rStyle w:val="Hyperlink"/>
          </w:rPr>
          <w:t>https://doi.org/10.1016/j.apnu.2022.09.011</w:t>
        </w:r>
      </w:hyperlink>
    </w:p>
    <w:p w14:paraId="04E02B72" w14:textId="77777777" w:rsidR="007D0DA1" w:rsidRPr="007D0DA1" w:rsidRDefault="007D0DA1" w:rsidP="007D0DA1">
      <w:pPr>
        <w:pStyle w:val="EndNoteBibliography"/>
        <w:spacing w:after="0"/>
        <w:ind w:left="720" w:hanging="720"/>
      </w:pPr>
      <w:r w:rsidRPr="007D0DA1">
        <w:t xml:space="preserve">32. Dall'Ora C, Griffiths P, Redfern O, et al. Nurses' 12-hour shifts and missed or delayed vital signs observations on hospital wards: retrospective observational study. </w:t>
      </w:r>
      <w:r w:rsidRPr="007D0DA1">
        <w:rPr>
          <w:i/>
        </w:rPr>
        <w:t>BMJ Open</w:t>
      </w:r>
      <w:r w:rsidRPr="007D0DA1">
        <w:t xml:space="preserve"> 2019;9(1):e024778. doi: 10.1136/bmjopen-2018-024778 [published Online First: 2019/02/21]</w:t>
      </w:r>
    </w:p>
    <w:p w14:paraId="16846E36" w14:textId="77777777" w:rsidR="007D0DA1" w:rsidRPr="007D0DA1" w:rsidRDefault="007D0DA1" w:rsidP="007D0DA1">
      <w:pPr>
        <w:pStyle w:val="EndNoteBibliography"/>
        <w:spacing w:after="0"/>
        <w:ind w:left="720" w:hanging="720"/>
      </w:pPr>
      <w:r w:rsidRPr="007D0DA1">
        <w:t xml:space="preserve">33. Griffiths P, Dall'Ora C, Sinden N, et al. Association between 12-hr shifts and nursing resource use in an acute hospital: Longitudinal study. </w:t>
      </w:r>
      <w:r w:rsidRPr="007D0DA1">
        <w:rPr>
          <w:i/>
        </w:rPr>
        <w:t>J Nurs Manag</w:t>
      </w:r>
      <w:r w:rsidRPr="007D0DA1">
        <w:t xml:space="preserve"> 2019;27(3):502-08. doi: 10.1111/jonm.12704 [published Online First: 2018/11/22]</w:t>
      </w:r>
    </w:p>
    <w:p w14:paraId="0898E44F" w14:textId="77777777" w:rsidR="007D0DA1" w:rsidRPr="007D0DA1" w:rsidRDefault="007D0DA1" w:rsidP="007D0DA1">
      <w:pPr>
        <w:pStyle w:val="EndNoteBibliography"/>
        <w:spacing w:after="0"/>
        <w:ind w:left="720" w:hanging="720"/>
      </w:pPr>
      <w:r w:rsidRPr="007D0DA1">
        <w:t xml:space="preserve">34. Dall'Ora C, Maruotti A, Griffiths P. Temporary Staffing and Patient Death in Acute Care Hospitals: A Retrospective Longitudinal Study. </w:t>
      </w:r>
      <w:r w:rsidRPr="007D0DA1">
        <w:rPr>
          <w:i/>
        </w:rPr>
        <w:t>J Nurs Scholarsh</w:t>
      </w:r>
      <w:r w:rsidRPr="007D0DA1">
        <w:t xml:space="preserve"> 2020;52(2):210-16. doi: 10.1111/jnu.12537 [published Online First: 2019/12/11]</w:t>
      </w:r>
    </w:p>
    <w:p w14:paraId="31EBEBA4" w14:textId="77777777" w:rsidR="007D0DA1" w:rsidRPr="007D0DA1" w:rsidRDefault="007D0DA1" w:rsidP="007D0DA1">
      <w:pPr>
        <w:pStyle w:val="EndNoteBibliography"/>
        <w:spacing w:after="0"/>
        <w:ind w:left="720" w:hanging="720"/>
      </w:pPr>
      <w:r w:rsidRPr="007D0DA1">
        <w:t>35. R: A language and environment for statistical computing [program]. 4.2.2 version. Vienna, Austria: R Foundation for Statistical Computing, 2022.</w:t>
      </w:r>
    </w:p>
    <w:p w14:paraId="159B6C78" w14:textId="77777777" w:rsidR="007D0DA1" w:rsidRPr="007D0DA1" w:rsidRDefault="007D0DA1" w:rsidP="007D0DA1">
      <w:pPr>
        <w:pStyle w:val="EndNoteBibliography"/>
        <w:spacing w:after="0"/>
        <w:ind w:left="720" w:hanging="720"/>
      </w:pPr>
      <w:r w:rsidRPr="007D0DA1">
        <w:t xml:space="preserve">36. Bates D, Mächler M, Bolker B, et al. Fitting Linear Mixed-Effects Models Using lme4. </w:t>
      </w:r>
      <w:r w:rsidRPr="007D0DA1">
        <w:rPr>
          <w:i/>
        </w:rPr>
        <w:t>Journal of Statistical Software</w:t>
      </w:r>
      <w:r w:rsidRPr="007D0DA1">
        <w:t xml:space="preserve"> 2015;67(1):1-48. doi: 10.18637/jss.v067.i01 [published Online First: 1.1-13]</w:t>
      </w:r>
    </w:p>
    <w:p w14:paraId="4BF02EDA" w14:textId="77777777" w:rsidR="007D0DA1" w:rsidRPr="007D0DA1" w:rsidRDefault="007D0DA1" w:rsidP="007D0DA1">
      <w:pPr>
        <w:pStyle w:val="EndNoteBibliography"/>
        <w:spacing w:after="0"/>
        <w:ind w:left="720" w:hanging="720"/>
      </w:pPr>
      <w:r w:rsidRPr="007D0DA1">
        <w:lastRenderedPageBreak/>
        <w:t>37. National Reporting and Learning System. Organisation patient safety incident reports: 25 September 2019, 2019.</w:t>
      </w:r>
    </w:p>
    <w:p w14:paraId="6FB8BF2E" w14:textId="77777777" w:rsidR="007D0DA1" w:rsidRPr="007D0DA1" w:rsidRDefault="007D0DA1" w:rsidP="007D0DA1">
      <w:pPr>
        <w:pStyle w:val="EndNoteBibliography"/>
        <w:spacing w:after="0"/>
        <w:ind w:left="720" w:hanging="720"/>
      </w:pPr>
      <w:r w:rsidRPr="007D0DA1">
        <w:t>38. Rainbow JG, Dall’Ora C, Sagherian K, et al. Measurement of Fatigue, Burnout, and Presenteeism in Healthcare: Challenges and Opportunities for Safety Management. Proceedings of the Human Factors and Ergonomics Society Annual Meeting: SAGE Publications Sage CA: Los Angeles, CA, 2022:1576-80.</w:t>
      </w:r>
    </w:p>
    <w:p w14:paraId="47208290" w14:textId="77777777" w:rsidR="007D0DA1" w:rsidRPr="007D0DA1" w:rsidRDefault="007D0DA1" w:rsidP="007D0DA1">
      <w:pPr>
        <w:pStyle w:val="EndNoteBibliography"/>
        <w:spacing w:after="0"/>
        <w:ind w:left="720" w:hanging="720"/>
      </w:pPr>
      <w:r w:rsidRPr="007D0DA1">
        <w:t xml:space="preserve">39. Evans SM, Berry JG, Smith BJ, et al. Attitudes and barriers to incident reporting: a collaborative hospital study. </w:t>
      </w:r>
      <w:r w:rsidRPr="007D0DA1">
        <w:rPr>
          <w:i/>
        </w:rPr>
        <w:t>Quality and Safety in Health Care</w:t>
      </w:r>
      <w:r w:rsidRPr="007D0DA1">
        <w:t xml:space="preserve"> 2006;15(1):39. doi: 10.1136/qshc.2004.012559</w:t>
      </w:r>
    </w:p>
    <w:p w14:paraId="013E133E" w14:textId="77777777" w:rsidR="007D0DA1" w:rsidRPr="007D0DA1" w:rsidRDefault="007D0DA1" w:rsidP="007D0DA1">
      <w:pPr>
        <w:pStyle w:val="EndNoteBibliography"/>
        <w:spacing w:after="0"/>
        <w:ind w:left="720" w:hanging="720"/>
      </w:pPr>
      <w:r w:rsidRPr="007D0DA1">
        <w:t xml:space="preserve">40. Macrae C. The problem with incident reporting. </w:t>
      </w:r>
      <w:r w:rsidRPr="007D0DA1">
        <w:rPr>
          <w:i/>
        </w:rPr>
        <w:t>BMJ Quality &amp;amp;amp; Safety</w:t>
      </w:r>
      <w:r w:rsidRPr="007D0DA1">
        <w:t xml:space="preserve"> 2016;25(2):71. doi: 10.1136/bmjqs-2015-004732</w:t>
      </w:r>
    </w:p>
    <w:p w14:paraId="318A76C7" w14:textId="77777777" w:rsidR="007D0DA1" w:rsidRPr="007D0DA1" w:rsidRDefault="007D0DA1" w:rsidP="007D0DA1">
      <w:pPr>
        <w:pStyle w:val="EndNoteBibliography"/>
        <w:spacing w:after="0"/>
        <w:ind w:left="720" w:hanging="720"/>
      </w:pPr>
      <w:r w:rsidRPr="007D0DA1">
        <w:t xml:space="preserve">41. Carlfjord S, Öhrn A, Gunnarsson A. Experiences from ten years of incident reporting in health care: a qualitative study among department managers and coordinators. </w:t>
      </w:r>
      <w:r w:rsidRPr="007D0DA1">
        <w:rPr>
          <w:i/>
        </w:rPr>
        <w:t>BMC Health Serv Res</w:t>
      </w:r>
      <w:r w:rsidRPr="007D0DA1">
        <w:t xml:space="preserve"> 2018;18(1):113. doi: 10.1186/s12913-018-2876-5</w:t>
      </w:r>
    </w:p>
    <w:p w14:paraId="46C8F2EB" w14:textId="77777777" w:rsidR="007D0DA1" w:rsidRPr="007D0DA1" w:rsidRDefault="007D0DA1" w:rsidP="007D0DA1">
      <w:pPr>
        <w:pStyle w:val="EndNoteBibliography"/>
        <w:spacing w:after="0"/>
        <w:ind w:left="720" w:hanging="720"/>
      </w:pPr>
      <w:r w:rsidRPr="007D0DA1">
        <w:t xml:space="preserve">42. Fox KE, Johnson ST, Berkman LF, et al. Organisational- and group-level workplace interventions and their effect on multiple domains of worker well-being: A systematic review. </w:t>
      </w:r>
      <w:r w:rsidRPr="007D0DA1">
        <w:rPr>
          <w:i/>
        </w:rPr>
        <w:t>Work Stress</w:t>
      </w:r>
      <w:r w:rsidRPr="007D0DA1">
        <w:t xml:space="preserve"> 2022;36(1):30-59. doi: 10.1080/02678373.2021.1969476</w:t>
      </w:r>
    </w:p>
    <w:p w14:paraId="5DF21804" w14:textId="4B12F78A" w:rsidR="007D0DA1" w:rsidRPr="007D0DA1" w:rsidRDefault="007D0DA1" w:rsidP="007D0DA1">
      <w:pPr>
        <w:pStyle w:val="EndNoteBibliography"/>
        <w:ind w:left="720" w:hanging="720"/>
      </w:pPr>
      <w:r w:rsidRPr="007D0DA1">
        <w:t xml:space="preserve">43. Bowers L, Crowder M. Nursing staff numbers and their relationship to conflict and containment rates on psychiatric wards—A cross sectional time series Poisson regression study. </w:t>
      </w:r>
      <w:r w:rsidRPr="007D0DA1">
        <w:rPr>
          <w:i/>
        </w:rPr>
        <w:t>Int J Nurs Stud</w:t>
      </w:r>
      <w:r w:rsidRPr="007D0DA1">
        <w:t xml:space="preserve"> 2012;49(1):15-20. doi: </w:t>
      </w:r>
      <w:hyperlink r:id="rId18" w:history="1">
        <w:r w:rsidRPr="007D0DA1">
          <w:rPr>
            <w:rStyle w:val="Hyperlink"/>
          </w:rPr>
          <w:t>https://doi.org/10.1016/j.ijnurstu.2011.07.005</w:t>
        </w:r>
      </w:hyperlink>
    </w:p>
    <w:p w14:paraId="120C6F7B" w14:textId="7CBA78A8" w:rsidR="00E97DC2" w:rsidRPr="00242C23" w:rsidRDefault="003F36FF" w:rsidP="000D4396">
      <w:pPr>
        <w:pStyle w:val="References"/>
        <w:ind w:left="720" w:hanging="720"/>
        <w:rPr>
          <w:sz w:val="22"/>
          <w:szCs w:val="28"/>
          <w:shd w:val="clear" w:color="auto" w:fill="FFFFFF"/>
        </w:rPr>
      </w:pPr>
      <w:r w:rsidRPr="00242C23">
        <w:rPr>
          <w:sz w:val="22"/>
          <w:szCs w:val="28"/>
          <w:shd w:val="clear" w:color="auto" w:fill="FFFFFF"/>
        </w:rPr>
        <w:fldChar w:fldCharType="end"/>
      </w:r>
    </w:p>
    <w:sectPr w:rsidR="00E97DC2" w:rsidRPr="00242C23" w:rsidSect="00E650BB">
      <w:headerReference w:type="default" r:id="rId19"/>
      <w:footerReference w:type="even" r:id="rId20"/>
      <w:footerReference w:type="default" r:id="rId21"/>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2F5FE" w14:textId="77777777" w:rsidR="003B1C06" w:rsidRDefault="003B1C06" w:rsidP="003F2CC2">
      <w:r>
        <w:separator/>
      </w:r>
    </w:p>
  </w:endnote>
  <w:endnote w:type="continuationSeparator" w:id="0">
    <w:p w14:paraId="23469EE1" w14:textId="77777777" w:rsidR="003B1C06" w:rsidRDefault="003B1C06" w:rsidP="003F2CC2">
      <w:r>
        <w:continuationSeparator/>
      </w:r>
    </w:p>
  </w:endnote>
  <w:endnote w:type="continuationNotice" w:id="1">
    <w:p w14:paraId="19307705" w14:textId="77777777" w:rsidR="003B1C06" w:rsidRDefault="003B1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099379"/>
      <w:docPartObj>
        <w:docPartGallery w:val="Page Numbers (Bottom of Page)"/>
        <w:docPartUnique/>
      </w:docPartObj>
    </w:sdtPr>
    <w:sdtEndPr>
      <w:rPr>
        <w:noProof/>
      </w:rPr>
    </w:sdtEndPr>
    <w:sdtContent>
      <w:p w14:paraId="47A4F4F0" w14:textId="26C3FC84" w:rsidR="00B97B06" w:rsidRDefault="00B97B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31A5AF" w14:textId="77777777" w:rsidR="00B97B06" w:rsidRDefault="00B97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A47E" w14:textId="77777777" w:rsidR="00B715BB" w:rsidRDefault="00B715BB" w:rsidP="009063A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7CE0B0" w14:textId="77777777" w:rsidR="00B715BB" w:rsidRDefault="00B71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817C" w14:textId="77777777" w:rsidR="00B715BB" w:rsidRDefault="00B715BB" w:rsidP="009063A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0979">
      <w:rPr>
        <w:rStyle w:val="PageNumber"/>
        <w:noProof/>
      </w:rPr>
      <w:t>4</w:t>
    </w:r>
    <w:r>
      <w:rPr>
        <w:rStyle w:val="PageNumber"/>
      </w:rPr>
      <w:fldChar w:fldCharType="end"/>
    </w:r>
  </w:p>
  <w:p w14:paraId="0D875B7D" w14:textId="77777777" w:rsidR="00B715BB" w:rsidRDefault="00B71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84175" w14:textId="77777777" w:rsidR="003B1C06" w:rsidRDefault="003B1C06" w:rsidP="003F2CC2">
      <w:r>
        <w:separator/>
      </w:r>
    </w:p>
  </w:footnote>
  <w:footnote w:type="continuationSeparator" w:id="0">
    <w:p w14:paraId="4CCB21FF" w14:textId="77777777" w:rsidR="003B1C06" w:rsidRDefault="003B1C06" w:rsidP="003F2CC2">
      <w:r>
        <w:continuationSeparator/>
      </w:r>
    </w:p>
  </w:footnote>
  <w:footnote w:type="continuationNotice" w:id="1">
    <w:p w14:paraId="750DBA29" w14:textId="77777777" w:rsidR="003B1C06" w:rsidRDefault="003B1C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5A6F" w14:textId="7F795669" w:rsidR="00B715BB" w:rsidRPr="00B715BB" w:rsidRDefault="00B715BB" w:rsidP="001A0823">
    <w:pPr>
      <w:jc w:val="right"/>
      <w:rPr>
        <w:sz w:val="13"/>
        <w:szCs w:val="13"/>
      </w:rPr>
    </w:pPr>
    <w:proofErr w:type="spellStart"/>
    <w:r>
      <w:rPr>
        <w:sz w:val="13"/>
        <w:szCs w:val="13"/>
      </w:rPr>
      <w:t>Hindawi</w:t>
    </w:r>
    <w:proofErr w:type="spellEnd"/>
    <w:r>
      <w:rPr>
        <w:sz w:val="13"/>
        <w:szCs w:val="13"/>
      </w:rPr>
      <w:t xml:space="preserve"> Template v</w:t>
    </w:r>
    <w:r w:rsidRPr="00B715BB">
      <w:rPr>
        <w:sz w:val="13"/>
        <w:szCs w:val="13"/>
      </w:rPr>
      <w:t xml:space="preserve">ersion: </w:t>
    </w:r>
    <w:r w:rsidR="00E650BB">
      <w:rPr>
        <w:sz w:val="13"/>
        <w:szCs w:val="13"/>
      </w:rPr>
      <w:t>Apr19</w:t>
    </w:r>
  </w:p>
  <w:p w14:paraId="20AC54DD" w14:textId="77777777" w:rsidR="00B715BB" w:rsidRDefault="00B71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5F0"/>
    <w:multiLevelType w:val="hybridMultilevel"/>
    <w:tmpl w:val="1D62AE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2342ED"/>
    <w:multiLevelType w:val="hybridMultilevel"/>
    <w:tmpl w:val="664E26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2E6699"/>
    <w:multiLevelType w:val="hybridMultilevel"/>
    <w:tmpl w:val="A094DF56"/>
    <w:lvl w:ilvl="0" w:tplc="17AA26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43ED7"/>
    <w:multiLevelType w:val="hybridMultilevel"/>
    <w:tmpl w:val="647C751E"/>
    <w:lvl w:ilvl="0" w:tplc="FC0AB0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03E5C"/>
    <w:multiLevelType w:val="hybridMultilevel"/>
    <w:tmpl w:val="4790B0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28936911">
    <w:abstractNumId w:val="1"/>
  </w:num>
  <w:num w:numId="2" w16cid:durableId="525027648">
    <w:abstractNumId w:val="4"/>
  </w:num>
  <w:num w:numId="3" w16cid:durableId="1915048680">
    <w:abstractNumId w:val="0"/>
  </w:num>
  <w:num w:numId="4" w16cid:durableId="1164051968">
    <w:abstractNumId w:val="3"/>
  </w:num>
  <w:num w:numId="5" w16cid:durableId="1441295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25saraxzrexjevsw8x9pto22x9azzfvrtt&quot;&gt;My EndNote Chiara-Converted&lt;record-ids&gt;&lt;item&gt;46&lt;/item&gt;&lt;item&gt;146&lt;/item&gt;&lt;item&gt;274&lt;/item&gt;&lt;item&gt;414&lt;/item&gt;&lt;item&gt;421&lt;/item&gt;&lt;item&gt;431&lt;/item&gt;&lt;item&gt;465&lt;/item&gt;&lt;item&gt;505&lt;/item&gt;&lt;item&gt;523&lt;/item&gt;&lt;item&gt;555&lt;/item&gt;&lt;item&gt;556&lt;/item&gt;&lt;item&gt;578&lt;/item&gt;&lt;item&gt;684&lt;/item&gt;&lt;item&gt;685&lt;/item&gt;&lt;item&gt;687&lt;/item&gt;&lt;item&gt;735&lt;/item&gt;&lt;item&gt;759&lt;/item&gt;&lt;item&gt;784&lt;/item&gt;&lt;item&gt;792&lt;/item&gt;&lt;item&gt;795&lt;/item&gt;&lt;item&gt;796&lt;/item&gt;&lt;item&gt;1242&lt;/item&gt;&lt;item&gt;1248&lt;/item&gt;&lt;item&gt;1264&lt;/item&gt;&lt;item&gt;1277&lt;/item&gt;&lt;item&gt;1361&lt;/item&gt;&lt;item&gt;1514&lt;/item&gt;&lt;item&gt;1523&lt;/item&gt;&lt;item&gt;1560&lt;/item&gt;&lt;item&gt;1563&lt;/item&gt;&lt;item&gt;1567&lt;/item&gt;&lt;item&gt;1568&lt;/item&gt;&lt;item&gt;1569&lt;/item&gt;&lt;item&gt;1570&lt;/item&gt;&lt;item&gt;1579&lt;/item&gt;&lt;item&gt;1602&lt;/item&gt;&lt;item&gt;1632&lt;/item&gt;&lt;item&gt;1636&lt;/item&gt;&lt;item&gt;1637&lt;/item&gt;&lt;item&gt;1638&lt;/item&gt;&lt;item&gt;1667&lt;/item&gt;&lt;item&gt;1684&lt;/item&gt;&lt;item&gt;1685&lt;/item&gt;&lt;/record-ids&gt;&lt;/item&gt;&lt;/Libraries&gt;"/>
  </w:docVars>
  <w:rsids>
    <w:rsidRoot w:val="009648DD"/>
    <w:rsid w:val="00001C85"/>
    <w:rsid w:val="000035F5"/>
    <w:rsid w:val="000205E9"/>
    <w:rsid w:val="00020B37"/>
    <w:rsid w:val="00024FE9"/>
    <w:rsid w:val="00026A8F"/>
    <w:rsid w:val="0004354B"/>
    <w:rsid w:val="00044924"/>
    <w:rsid w:val="00047F4D"/>
    <w:rsid w:val="0005009A"/>
    <w:rsid w:val="00050E7C"/>
    <w:rsid w:val="00070D85"/>
    <w:rsid w:val="00087E06"/>
    <w:rsid w:val="00090624"/>
    <w:rsid w:val="00094B8B"/>
    <w:rsid w:val="000969AF"/>
    <w:rsid w:val="000A1018"/>
    <w:rsid w:val="000B1FCA"/>
    <w:rsid w:val="000B3AD6"/>
    <w:rsid w:val="000B491A"/>
    <w:rsid w:val="000D4396"/>
    <w:rsid w:val="000E3AB3"/>
    <w:rsid w:val="000F3A93"/>
    <w:rsid w:val="00107747"/>
    <w:rsid w:val="001129E8"/>
    <w:rsid w:val="00115395"/>
    <w:rsid w:val="00117F26"/>
    <w:rsid w:val="001217F7"/>
    <w:rsid w:val="00121ECE"/>
    <w:rsid w:val="001225E8"/>
    <w:rsid w:val="00123E77"/>
    <w:rsid w:val="00132FA9"/>
    <w:rsid w:val="00134B3E"/>
    <w:rsid w:val="00136549"/>
    <w:rsid w:val="00154008"/>
    <w:rsid w:val="0015463E"/>
    <w:rsid w:val="00155FAA"/>
    <w:rsid w:val="001661B2"/>
    <w:rsid w:val="001A0823"/>
    <w:rsid w:val="001A395A"/>
    <w:rsid w:val="001A4EB9"/>
    <w:rsid w:val="001D068B"/>
    <w:rsid w:val="001E151A"/>
    <w:rsid w:val="001E3151"/>
    <w:rsid w:val="001F3938"/>
    <w:rsid w:val="00206E17"/>
    <w:rsid w:val="002120F8"/>
    <w:rsid w:val="0021300B"/>
    <w:rsid w:val="00213C50"/>
    <w:rsid w:val="002219EC"/>
    <w:rsid w:val="00242C23"/>
    <w:rsid w:val="00252CD3"/>
    <w:rsid w:val="00252E8E"/>
    <w:rsid w:val="00255068"/>
    <w:rsid w:val="00275383"/>
    <w:rsid w:val="00275900"/>
    <w:rsid w:val="00275E9F"/>
    <w:rsid w:val="00290B64"/>
    <w:rsid w:val="002926A7"/>
    <w:rsid w:val="002A1E11"/>
    <w:rsid w:val="002B680B"/>
    <w:rsid w:val="002B71DF"/>
    <w:rsid w:val="002B7718"/>
    <w:rsid w:val="002C7AD9"/>
    <w:rsid w:val="002D4E04"/>
    <w:rsid w:val="002E2B68"/>
    <w:rsid w:val="002E5D75"/>
    <w:rsid w:val="002F002A"/>
    <w:rsid w:val="002F1967"/>
    <w:rsid w:val="002F2898"/>
    <w:rsid w:val="0030413F"/>
    <w:rsid w:val="00332D12"/>
    <w:rsid w:val="003335A7"/>
    <w:rsid w:val="003400DC"/>
    <w:rsid w:val="00341597"/>
    <w:rsid w:val="00350695"/>
    <w:rsid w:val="003643FA"/>
    <w:rsid w:val="003767AE"/>
    <w:rsid w:val="003A0C2B"/>
    <w:rsid w:val="003A0F7D"/>
    <w:rsid w:val="003B1B01"/>
    <w:rsid w:val="003B1C06"/>
    <w:rsid w:val="003B369D"/>
    <w:rsid w:val="003C1256"/>
    <w:rsid w:val="003C669E"/>
    <w:rsid w:val="003D071D"/>
    <w:rsid w:val="003F2B05"/>
    <w:rsid w:val="003F2CC2"/>
    <w:rsid w:val="003F36FF"/>
    <w:rsid w:val="00400760"/>
    <w:rsid w:val="004042BF"/>
    <w:rsid w:val="00407448"/>
    <w:rsid w:val="00415E1F"/>
    <w:rsid w:val="004207C8"/>
    <w:rsid w:val="004213CC"/>
    <w:rsid w:val="00422675"/>
    <w:rsid w:val="00425E8D"/>
    <w:rsid w:val="004301E1"/>
    <w:rsid w:val="0044538B"/>
    <w:rsid w:val="004541DE"/>
    <w:rsid w:val="00456A7C"/>
    <w:rsid w:val="00461E3D"/>
    <w:rsid w:val="0046345C"/>
    <w:rsid w:val="0046583A"/>
    <w:rsid w:val="00467ECB"/>
    <w:rsid w:val="0049202E"/>
    <w:rsid w:val="004B2789"/>
    <w:rsid w:val="004B58D4"/>
    <w:rsid w:val="004D1A7E"/>
    <w:rsid w:val="004D56FA"/>
    <w:rsid w:val="004E2DB5"/>
    <w:rsid w:val="004E464B"/>
    <w:rsid w:val="004E4BC3"/>
    <w:rsid w:val="005032D9"/>
    <w:rsid w:val="005062FC"/>
    <w:rsid w:val="005269E2"/>
    <w:rsid w:val="0054158E"/>
    <w:rsid w:val="0054243B"/>
    <w:rsid w:val="00550E5F"/>
    <w:rsid w:val="00552039"/>
    <w:rsid w:val="0055227E"/>
    <w:rsid w:val="005651F1"/>
    <w:rsid w:val="00566108"/>
    <w:rsid w:val="00585ED2"/>
    <w:rsid w:val="005865C3"/>
    <w:rsid w:val="0058673B"/>
    <w:rsid w:val="00587B02"/>
    <w:rsid w:val="00594869"/>
    <w:rsid w:val="00595563"/>
    <w:rsid w:val="00596437"/>
    <w:rsid w:val="0059770B"/>
    <w:rsid w:val="005A1003"/>
    <w:rsid w:val="005A6D25"/>
    <w:rsid w:val="005B365D"/>
    <w:rsid w:val="005B61D8"/>
    <w:rsid w:val="005F0C9D"/>
    <w:rsid w:val="006020A3"/>
    <w:rsid w:val="00606584"/>
    <w:rsid w:val="00607AE9"/>
    <w:rsid w:val="00607B75"/>
    <w:rsid w:val="00616086"/>
    <w:rsid w:val="00623716"/>
    <w:rsid w:val="00625393"/>
    <w:rsid w:val="006304AF"/>
    <w:rsid w:val="006334F7"/>
    <w:rsid w:val="00646595"/>
    <w:rsid w:val="00652B33"/>
    <w:rsid w:val="006534DC"/>
    <w:rsid w:val="00657C06"/>
    <w:rsid w:val="00667AEC"/>
    <w:rsid w:val="006702D3"/>
    <w:rsid w:val="00672871"/>
    <w:rsid w:val="006742EC"/>
    <w:rsid w:val="00680C9D"/>
    <w:rsid w:val="006811F9"/>
    <w:rsid w:val="00685FC6"/>
    <w:rsid w:val="006B016D"/>
    <w:rsid w:val="006C04CF"/>
    <w:rsid w:val="006C3437"/>
    <w:rsid w:val="006C41D2"/>
    <w:rsid w:val="006E471E"/>
    <w:rsid w:val="006E48E9"/>
    <w:rsid w:val="006F5205"/>
    <w:rsid w:val="006F79D0"/>
    <w:rsid w:val="00702E9F"/>
    <w:rsid w:val="00707B2A"/>
    <w:rsid w:val="00714521"/>
    <w:rsid w:val="00717283"/>
    <w:rsid w:val="00717C6B"/>
    <w:rsid w:val="007224B4"/>
    <w:rsid w:val="00725589"/>
    <w:rsid w:val="00732916"/>
    <w:rsid w:val="0073668C"/>
    <w:rsid w:val="0074605E"/>
    <w:rsid w:val="00746A27"/>
    <w:rsid w:val="00754D49"/>
    <w:rsid w:val="007615EA"/>
    <w:rsid w:val="00777522"/>
    <w:rsid w:val="00780A0C"/>
    <w:rsid w:val="007921A9"/>
    <w:rsid w:val="007A076F"/>
    <w:rsid w:val="007B1C42"/>
    <w:rsid w:val="007B68B1"/>
    <w:rsid w:val="007C3E5F"/>
    <w:rsid w:val="007D0DA1"/>
    <w:rsid w:val="007D4238"/>
    <w:rsid w:val="007E61D0"/>
    <w:rsid w:val="007E7508"/>
    <w:rsid w:val="007E7613"/>
    <w:rsid w:val="0080691B"/>
    <w:rsid w:val="00816E96"/>
    <w:rsid w:val="00830098"/>
    <w:rsid w:val="008570CD"/>
    <w:rsid w:val="0087650E"/>
    <w:rsid w:val="00885338"/>
    <w:rsid w:val="008958DA"/>
    <w:rsid w:val="008A7CF7"/>
    <w:rsid w:val="008B1CFD"/>
    <w:rsid w:val="008D31F7"/>
    <w:rsid w:val="008D4C74"/>
    <w:rsid w:val="008E0326"/>
    <w:rsid w:val="008E6E42"/>
    <w:rsid w:val="009015DD"/>
    <w:rsid w:val="0093252A"/>
    <w:rsid w:val="00954845"/>
    <w:rsid w:val="00961D90"/>
    <w:rsid w:val="009648DD"/>
    <w:rsid w:val="009702C8"/>
    <w:rsid w:val="00973A6B"/>
    <w:rsid w:val="0098360C"/>
    <w:rsid w:val="009839B7"/>
    <w:rsid w:val="00985AB6"/>
    <w:rsid w:val="009917A6"/>
    <w:rsid w:val="00995192"/>
    <w:rsid w:val="009967C4"/>
    <w:rsid w:val="009A037A"/>
    <w:rsid w:val="009B17E5"/>
    <w:rsid w:val="009B7E27"/>
    <w:rsid w:val="009C1CA0"/>
    <w:rsid w:val="009C6214"/>
    <w:rsid w:val="009F292C"/>
    <w:rsid w:val="009F41F1"/>
    <w:rsid w:val="00A00A02"/>
    <w:rsid w:val="00A17079"/>
    <w:rsid w:val="00A257B4"/>
    <w:rsid w:val="00A3331D"/>
    <w:rsid w:val="00A34A7E"/>
    <w:rsid w:val="00A4512D"/>
    <w:rsid w:val="00A53BB1"/>
    <w:rsid w:val="00A729FA"/>
    <w:rsid w:val="00A72DF1"/>
    <w:rsid w:val="00A74910"/>
    <w:rsid w:val="00A828A2"/>
    <w:rsid w:val="00AA7AD6"/>
    <w:rsid w:val="00AC4064"/>
    <w:rsid w:val="00AD768F"/>
    <w:rsid w:val="00AF5161"/>
    <w:rsid w:val="00B07F57"/>
    <w:rsid w:val="00B12E8A"/>
    <w:rsid w:val="00B22B82"/>
    <w:rsid w:val="00B23720"/>
    <w:rsid w:val="00B36440"/>
    <w:rsid w:val="00B4062B"/>
    <w:rsid w:val="00B572A3"/>
    <w:rsid w:val="00B5763E"/>
    <w:rsid w:val="00B60E92"/>
    <w:rsid w:val="00B67F68"/>
    <w:rsid w:val="00B715BB"/>
    <w:rsid w:val="00B800FB"/>
    <w:rsid w:val="00B83561"/>
    <w:rsid w:val="00B907BA"/>
    <w:rsid w:val="00B97B02"/>
    <w:rsid w:val="00B97B06"/>
    <w:rsid w:val="00B97B09"/>
    <w:rsid w:val="00BB7218"/>
    <w:rsid w:val="00BC6061"/>
    <w:rsid w:val="00BD4A6A"/>
    <w:rsid w:val="00BE7CD7"/>
    <w:rsid w:val="00BF1847"/>
    <w:rsid w:val="00BF191F"/>
    <w:rsid w:val="00C11647"/>
    <w:rsid w:val="00C14AB1"/>
    <w:rsid w:val="00C174A9"/>
    <w:rsid w:val="00C235FC"/>
    <w:rsid w:val="00C253F3"/>
    <w:rsid w:val="00C27175"/>
    <w:rsid w:val="00C6126C"/>
    <w:rsid w:val="00C65276"/>
    <w:rsid w:val="00C81C71"/>
    <w:rsid w:val="00C8229E"/>
    <w:rsid w:val="00C83B29"/>
    <w:rsid w:val="00C84B65"/>
    <w:rsid w:val="00C9422E"/>
    <w:rsid w:val="00CA34E3"/>
    <w:rsid w:val="00CC5FB7"/>
    <w:rsid w:val="00CD3478"/>
    <w:rsid w:val="00CF17C4"/>
    <w:rsid w:val="00CF2D03"/>
    <w:rsid w:val="00CF32C4"/>
    <w:rsid w:val="00D1449B"/>
    <w:rsid w:val="00D177F7"/>
    <w:rsid w:val="00D2458F"/>
    <w:rsid w:val="00D40C7B"/>
    <w:rsid w:val="00D42B95"/>
    <w:rsid w:val="00D5285F"/>
    <w:rsid w:val="00D52E38"/>
    <w:rsid w:val="00D55B7E"/>
    <w:rsid w:val="00D76580"/>
    <w:rsid w:val="00D76CDC"/>
    <w:rsid w:val="00DA1F63"/>
    <w:rsid w:val="00DA26F2"/>
    <w:rsid w:val="00DA5365"/>
    <w:rsid w:val="00DB0D09"/>
    <w:rsid w:val="00DB4390"/>
    <w:rsid w:val="00DC28F7"/>
    <w:rsid w:val="00DC5397"/>
    <w:rsid w:val="00DD0EC4"/>
    <w:rsid w:val="00DE2238"/>
    <w:rsid w:val="00DF2BB3"/>
    <w:rsid w:val="00DF549B"/>
    <w:rsid w:val="00E02B2E"/>
    <w:rsid w:val="00E02E69"/>
    <w:rsid w:val="00E0469B"/>
    <w:rsid w:val="00E20213"/>
    <w:rsid w:val="00E3187E"/>
    <w:rsid w:val="00E4534A"/>
    <w:rsid w:val="00E650BB"/>
    <w:rsid w:val="00E719B2"/>
    <w:rsid w:val="00E850E6"/>
    <w:rsid w:val="00E97DC2"/>
    <w:rsid w:val="00EA28CA"/>
    <w:rsid w:val="00EA7C73"/>
    <w:rsid w:val="00EF208D"/>
    <w:rsid w:val="00F031CB"/>
    <w:rsid w:val="00F06B5B"/>
    <w:rsid w:val="00F0725B"/>
    <w:rsid w:val="00F11888"/>
    <w:rsid w:val="00F14606"/>
    <w:rsid w:val="00F25C8B"/>
    <w:rsid w:val="00F31E87"/>
    <w:rsid w:val="00F364BC"/>
    <w:rsid w:val="00F36BD4"/>
    <w:rsid w:val="00F43EC9"/>
    <w:rsid w:val="00F51C0B"/>
    <w:rsid w:val="00F53409"/>
    <w:rsid w:val="00F60978"/>
    <w:rsid w:val="00F8443F"/>
    <w:rsid w:val="00F85409"/>
    <w:rsid w:val="00F864D5"/>
    <w:rsid w:val="00F90F09"/>
    <w:rsid w:val="00F94E4F"/>
    <w:rsid w:val="00FA5E82"/>
    <w:rsid w:val="00FB0979"/>
    <w:rsid w:val="00FB732D"/>
    <w:rsid w:val="00FD0CE5"/>
    <w:rsid w:val="00FE0ED2"/>
    <w:rsid w:val="00FF5C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DB9B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595"/>
    <w:rPr>
      <w:rFonts w:ascii="Times New Roman" w:hAnsi="Times New Roman" w:cs="Times New Roman"/>
      <w:lang w:eastAsia="en-GB"/>
    </w:rPr>
  </w:style>
  <w:style w:type="paragraph" w:styleId="Heading1">
    <w:name w:val="heading 1"/>
    <w:aliases w:val="Article title"/>
    <w:basedOn w:val="Normal"/>
    <w:next w:val="Normal"/>
    <w:link w:val="Heading1Char"/>
    <w:autoRedefine/>
    <w:uiPriority w:val="9"/>
    <w:qFormat/>
    <w:rsid w:val="00646595"/>
    <w:pPr>
      <w:keepNext/>
      <w:keepLines/>
      <w:spacing w:before="120" w:line="360" w:lineRule="auto"/>
      <w:outlineLvl w:val="0"/>
    </w:pPr>
    <w:rPr>
      <w:rFonts w:eastAsiaTheme="majorEastAsia" w:cstheme="majorBidi"/>
      <w:b/>
      <w:color w:val="000000" w:themeColor="text1"/>
      <w:sz w:val="32"/>
      <w:szCs w:val="32"/>
    </w:rPr>
  </w:style>
  <w:style w:type="paragraph" w:styleId="Heading2">
    <w:name w:val="heading 2"/>
    <w:aliases w:val="Section heading"/>
    <w:basedOn w:val="Normal"/>
    <w:next w:val="Normal"/>
    <w:link w:val="Heading2Char"/>
    <w:autoRedefine/>
    <w:uiPriority w:val="9"/>
    <w:unhideWhenUsed/>
    <w:qFormat/>
    <w:rsid w:val="00607AE9"/>
    <w:pPr>
      <w:keepNext/>
      <w:keepLines/>
      <w:spacing w:before="100" w:beforeAutospacing="1" w:after="100" w:afterAutospacing="1"/>
      <w:outlineLvl w:val="1"/>
    </w:pPr>
    <w:rPr>
      <w:rFonts w:eastAsia="Times New Roman"/>
      <w:b/>
      <w:color w:val="000000" w:themeColor="text1"/>
      <w:sz w:val="28"/>
      <w:szCs w:val="26"/>
      <w:shd w:val="clear" w:color="auto" w:fill="FFFFFF"/>
    </w:rPr>
  </w:style>
  <w:style w:type="paragraph" w:styleId="Heading3">
    <w:name w:val="heading 3"/>
    <w:aliases w:val="Subheading"/>
    <w:basedOn w:val="Normal"/>
    <w:next w:val="Normal"/>
    <w:link w:val="Heading3Char"/>
    <w:autoRedefine/>
    <w:uiPriority w:val="9"/>
    <w:unhideWhenUsed/>
    <w:qFormat/>
    <w:rsid w:val="00607AE9"/>
    <w:pPr>
      <w:keepNext/>
      <w:keepLines/>
      <w:spacing w:before="100" w:beforeAutospacing="1" w:after="100" w:afterAutospacing="1"/>
      <w:outlineLvl w:val="2"/>
    </w:pPr>
    <w:rPr>
      <w:rFonts w:eastAsia="Times New Roman"/>
      <w:b/>
      <w:color w:val="000000" w:themeColor="text1"/>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48DD"/>
  </w:style>
  <w:style w:type="character" w:customStyle="1" w:styleId="Heading1Char">
    <w:name w:val="Heading 1 Char"/>
    <w:aliases w:val="Article title Char"/>
    <w:basedOn w:val="DefaultParagraphFont"/>
    <w:link w:val="Heading1"/>
    <w:uiPriority w:val="9"/>
    <w:rsid w:val="00646595"/>
    <w:rPr>
      <w:rFonts w:ascii="Times New Roman" w:eastAsiaTheme="majorEastAsia" w:hAnsi="Times New Roman" w:cstheme="majorBidi"/>
      <w:b/>
      <w:color w:val="000000" w:themeColor="text1"/>
      <w:sz w:val="32"/>
      <w:szCs w:val="32"/>
      <w:lang w:eastAsia="en-GB"/>
    </w:rPr>
  </w:style>
  <w:style w:type="character" w:customStyle="1" w:styleId="Heading2Char">
    <w:name w:val="Heading 2 Char"/>
    <w:aliases w:val="Section heading Char"/>
    <w:basedOn w:val="DefaultParagraphFont"/>
    <w:link w:val="Heading2"/>
    <w:uiPriority w:val="9"/>
    <w:rsid w:val="00607AE9"/>
    <w:rPr>
      <w:rFonts w:ascii="Times New Roman" w:eastAsia="Times New Roman" w:hAnsi="Times New Roman" w:cs="Times New Roman"/>
      <w:b/>
      <w:color w:val="000000" w:themeColor="text1"/>
      <w:sz w:val="28"/>
      <w:szCs w:val="26"/>
      <w:lang w:eastAsia="en-GB"/>
    </w:rPr>
  </w:style>
  <w:style w:type="character" w:customStyle="1" w:styleId="Heading3Char">
    <w:name w:val="Heading 3 Char"/>
    <w:aliases w:val="Subheading Char"/>
    <w:basedOn w:val="DefaultParagraphFont"/>
    <w:link w:val="Heading3"/>
    <w:uiPriority w:val="9"/>
    <w:rsid w:val="00607AE9"/>
    <w:rPr>
      <w:rFonts w:ascii="Times New Roman" w:eastAsia="Times New Roman" w:hAnsi="Times New Roman" w:cs="Times New Roman"/>
      <w:b/>
      <w:color w:val="000000" w:themeColor="text1"/>
      <w:lang w:eastAsia="en-GB"/>
    </w:rPr>
  </w:style>
  <w:style w:type="paragraph" w:styleId="NoSpacing">
    <w:name w:val="No Spacing"/>
    <w:uiPriority w:val="1"/>
    <w:rsid w:val="00885338"/>
    <w:rPr>
      <w:rFonts w:ascii="Times New Roman" w:hAnsi="Times New Roman" w:cs="Times New Roman"/>
      <w:lang w:eastAsia="en-GB"/>
    </w:rPr>
  </w:style>
  <w:style w:type="table" w:styleId="TableGrid">
    <w:name w:val="Table Grid"/>
    <w:basedOn w:val="TableNormal"/>
    <w:uiPriority w:val="39"/>
    <w:rsid w:val="00B97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4E04"/>
    <w:rPr>
      <w:color w:val="0563C1" w:themeColor="hyperlink"/>
      <w:u w:val="single"/>
    </w:rPr>
  </w:style>
  <w:style w:type="character" w:styleId="CommentReference">
    <w:name w:val="annotation reference"/>
    <w:basedOn w:val="DefaultParagraphFont"/>
    <w:uiPriority w:val="99"/>
    <w:semiHidden/>
    <w:unhideWhenUsed/>
    <w:rsid w:val="000E3AB3"/>
    <w:rPr>
      <w:sz w:val="18"/>
      <w:szCs w:val="18"/>
    </w:rPr>
  </w:style>
  <w:style w:type="paragraph" w:styleId="CommentText">
    <w:name w:val="annotation text"/>
    <w:basedOn w:val="Normal"/>
    <w:link w:val="CommentTextChar"/>
    <w:uiPriority w:val="99"/>
    <w:unhideWhenUsed/>
    <w:rsid w:val="000E3AB3"/>
  </w:style>
  <w:style w:type="character" w:customStyle="1" w:styleId="CommentTextChar">
    <w:name w:val="Comment Text Char"/>
    <w:basedOn w:val="DefaultParagraphFont"/>
    <w:link w:val="CommentText"/>
    <w:uiPriority w:val="99"/>
    <w:rsid w:val="000E3AB3"/>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0E3AB3"/>
    <w:rPr>
      <w:b/>
      <w:bCs/>
      <w:sz w:val="20"/>
      <w:szCs w:val="20"/>
    </w:rPr>
  </w:style>
  <w:style w:type="character" w:customStyle="1" w:styleId="CommentSubjectChar">
    <w:name w:val="Comment Subject Char"/>
    <w:basedOn w:val="CommentTextChar"/>
    <w:link w:val="CommentSubject"/>
    <w:uiPriority w:val="99"/>
    <w:semiHidden/>
    <w:rsid w:val="000E3AB3"/>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E3AB3"/>
    <w:rPr>
      <w:sz w:val="18"/>
      <w:szCs w:val="18"/>
    </w:rPr>
  </w:style>
  <w:style w:type="character" w:customStyle="1" w:styleId="BalloonTextChar">
    <w:name w:val="Balloon Text Char"/>
    <w:basedOn w:val="DefaultParagraphFont"/>
    <w:link w:val="BalloonText"/>
    <w:uiPriority w:val="99"/>
    <w:semiHidden/>
    <w:rsid w:val="000E3AB3"/>
    <w:rPr>
      <w:rFonts w:ascii="Times New Roman" w:hAnsi="Times New Roman" w:cs="Times New Roman"/>
      <w:sz w:val="18"/>
      <w:szCs w:val="18"/>
      <w:lang w:eastAsia="en-GB"/>
    </w:rPr>
  </w:style>
  <w:style w:type="paragraph" w:styleId="Caption">
    <w:name w:val="caption"/>
    <w:basedOn w:val="Normal"/>
    <w:next w:val="Normal"/>
    <w:uiPriority w:val="35"/>
    <w:unhideWhenUsed/>
    <w:qFormat/>
    <w:rsid w:val="003C669E"/>
    <w:pPr>
      <w:spacing w:after="80"/>
      <w:jc w:val="center"/>
    </w:pPr>
    <w:rPr>
      <w:iCs/>
      <w:color w:val="000000" w:themeColor="text1"/>
      <w:sz w:val="20"/>
      <w:szCs w:val="18"/>
    </w:rPr>
  </w:style>
  <w:style w:type="paragraph" w:styleId="ListParagraph">
    <w:name w:val="List Paragraph"/>
    <w:basedOn w:val="Normal"/>
    <w:uiPriority w:val="34"/>
    <w:qFormat/>
    <w:rsid w:val="005A6D25"/>
    <w:pPr>
      <w:ind w:left="720"/>
      <w:contextualSpacing/>
    </w:pPr>
  </w:style>
  <w:style w:type="paragraph" w:customStyle="1" w:styleId="References">
    <w:name w:val="References"/>
    <w:basedOn w:val="NoSpacing"/>
    <w:autoRedefine/>
    <w:qFormat/>
    <w:rsid w:val="000D4396"/>
    <w:pPr>
      <w:spacing w:before="100" w:beforeAutospacing="1" w:after="100" w:afterAutospacing="1"/>
    </w:pPr>
    <w:rPr>
      <w:sz w:val="20"/>
    </w:rPr>
  </w:style>
  <w:style w:type="character" w:styleId="Emphasis">
    <w:name w:val="Emphasis"/>
    <w:basedOn w:val="DefaultParagraphFont"/>
    <w:uiPriority w:val="20"/>
    <w:rsid w:val="0044538B"/>
    <w:rPr>
      <w:i/>
      <w:iCs/>
    </w:rPr>
  </w:style>
  <w:style w:type="paragraph" w:styleId="Header">
    <w:name w:val="header"/>
    <w:basedOn w:val="Normal"/>
    <w:link w:val="HeaderChar"/>
    <w:uiPriority w:val="99"/>
    <w:unhideWhenUsed/>
    <w:rsid w:val="003F2CC2"/>
    <w:pPr>
      <w:tabs>
        <w:tab w:val="center" w:pos="4513"/>
        <w:tab w:val="right" w:pos="9026"/>
      </w:tabs>
    </w:pPr>
  </w:style>
  <w:style w:type="character" w:customStyle="1" w:styleId="HeaderChar">
    <w:name w:val="Header Char"/>
    <w:basedOn w:val="DefaultParagraphFont"/>
    <w:link w:val="Header"/>
    <w:uiPriority w:val="99"/>
    <w:rsid w:val="003F2CC2"/>
    <w:rPr>
      <w:rFonts w:ascii="Times New Roman" w:hAnsi="Times New Roman" w:cs="Times New Roman"/>
      <w:lang w:eastAsia="en-GB"/>
    </w:rPr>
  </w:style>
  <w:style w:type="paragraph" w:styleId="Footer">
    <w:name w:val="footer"/>
    <w:basedOn w:val="Normal"/>
    <w:link w:val="FooterChar"/>
    <w:uiPriority w:val="99"/>
    <w:unhideWhenUsed/>
    <w:rsid w:val="003F2CC2"/>
    <w:pPr>
      <w:tabs>
        <w:tab w:val="center" w:pos="4513"/>
        <w:tab w:val="right" w:pos="9026"/>
      </w:tabs>
    </w:pPr>
  </w:style>
  <w:style w:type="character" w:customStyle="1" w:styleId="FooterChar">
    <w:name w:val="Footer Char"/>
    <w:basedOn w:val="DefaultParagraphFont"/>
    <w:link w:val="Footer"/>
    <w:uiPriority w:val="99"/>
    <w:rsid w:val="003F2CC2"/>
    <w:rPr>
      <w:rFonts w:ascii="Times New Roman" w:hAnsi="Times New Roman" w:cs="Times New Roman"/>
      <w:lang w:eastAsia="en-GB"/>
    </w:rPr>
  </w:style>
  <w:style w:type="character" w:styleId="PageNumber">
    <w:name w:val="page number"/>
    <w:basedOn w:val="DefaultParagraphFont"/>
    <w:uiPriority w:val="99"/>
    <w:semiHidden/>
    <w:unhideWhenUsed/>
    <w:rsid w:val="00B715BB"/>
  </w:style>
  <w:style w:type="character" w:styleId="LineNumber">
    <w:name w:val="line number"/>
    <w:basedOn w:val="DefaultParagraphFont"/>
    <w:uiPriority w:val="99"/>
    <w:semiHidden/>
    <w:unhideWhenUsed/>
    <w:rsid w:val="00E650BB"/>
  </w:style>
  <w:style w:type="paragraph" w:styleId="Title">
    <w:name w:val="Title"/>
    <w:basedOn w:val="Normal"/>
    <w:next w:val="Normal"/>
    <w:link w:val="TitleChar"/>
    <w:uiPriority w:val="10"/>
    <w:qFormat/>
    <w:rsid w:val="003F36FF"/>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3F36FF"/>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link w:val="EndNoteBibliographyTitleChar"/>
    <w:rsid w:val="003F36FF"/>
    <w:pPr>
      <w:spacing w:line="259" w:lineRule="auto"/>
      <w:jc w:val="center"/>
    </w:pPr>
    <w:rPr>
      <w:noProof/>
      <w:sz w:val="20"/>
      <w:szCs w:val="22"/>
      <w:lang w:val="en-US" w:eastAsia="en-US"/>
    </w:rPr>
  </w:style>
  <w:style w:type="character" w:customStyle="1" w:styleId="EndNoteBibliographyTitleChar">
    <w:name w:val="EndNote Bibliography Title Char"/>
    <w:basedOn w:val="DefaultParagraphFont"/>
    <w:link w:val="EndNoteBibliographyTitle"/>
    <w:rsid w:val="003F36FF"/>
    <w:rPr>
      <w:rFonts w:ascii="Times New Roman" w:hAnsi="Times New Roman" w:cs="Times New Roman"/>
      <w:noProof/>
      <w:sz w:val="20"/>
      <w:szCs w:val="22"/>
      <w:lang w:val="en-US"/>
    </w:rPr>
  </w:style>
  <w:style w:type="paragraph" w:customStyle="1" w:styleId="EndNoteBibliography">
    <w:name w:val="EndNote Bibliography"/>
    <w:basedOn w:val="Normal"/>
    <w:link w:val="EndNoteBibliographyChar"/>
    <w:rsid w:val="003F36FF"/>
    <w:pPr>
      <w:spacing w:after="160"/>
    </w:pPr>
    <w:rPr>
      <w:noProof/>
      <w:sz w:val="20"/>
      <w:szCs w:val="22"/>
      <w:lang w:val="en-US" w:eastAsia="en-US"/>
    </w:rPr>
  </w:style>
  <w:style w:type="character" w:customStyle="1" w:styleId="EndNoteBibliographyChar">
    <w:name w:val="EndNote Bibliography Char"/>
    <w:basedOn w:val="DefaultParagraphFont"/>
    <w:link w:val="EndNoteBibliography"/>
    <w:rsid w:val="003F36FF"/>
    <w:rPr>
      <w:rFonts w:ascii="Times New Roman" w:hAnsi="Times New Roman" w:cs="Times New Roman"/>
      <w:noProof/>
      <w:sz w:val="20"/>
      <w:szCs w:val="22"/>
      <w:lang w:val="en-US"/>
    </w:rPr>
  </w:style>
  <w:style w:type="character" w:customStyle="1" w:styleId="UnresolvedMention1">
    <w:name w:val="Unresolved Mention1"/>
    <w:basedOn w:val="DefaultParagraphFont"/>
    <w:uiPriority w:val="99"/>
    <w:semiHidden/>
    <w:unhideWhenUsed/>
    <w:rsid w:val="003F36FF"/>
    <w:rPr>
      <w:color w:val="605E5C"/>
      <w:shd w:val="clear" w:color="auto" w:fill="E1DFDD"/>
    </w:rPr>
  </w:style>
  <w:style w:type="character" w:styleId="PlaceholderText">
    <w:name w:val="Placeholder Text"/>
    <w:basedOn w:val="DefaultParagraphFont"/>
    <w:uiPriority w:val="99"/>
    <w:semiHidden/>
    <w:rsid w:val="003F36FF"/>
    <w:rPr>
      <w:color w:val="808080"/>
    </w:rPr>
  </w:style>
  <w:style w:type="character" w:styleId="FollowedHyperlink">
    <w:name w:val="FollowedHyperlink"/>
    <w:basedOn w:val="DefaultParagraphFont"/>
    <w:uiPriority w:val="99"/>
    <w:semiHidden/>
    <w:unhideWhenUsed/>
    <w:rsid w:val="003F36FF"/>
    <w:rPr>
      <w:color w:val="954F72" w:themeColor="followedHyperlink"/>
      <w:u w:val="single"/>
    </w:rPr>
  </w:style>
  <w:style w:type="paragraph" w:customStyle="1" w:styleId="msonormal0">
    <w:name w:val="msonormal"/>
    <w:basedOn w:val="Normal"/>
    <w:rsid w:val="003F36FF"/>
    <w:pPr>
      <w:spacing w:before="100" w:beforeAutospacing="1" w:after="100" w:afterAutospacing="1"/>
    </w:pPr>
    <w:rPr>
      <w:rFonts w:eastAsia="Times New Roman"/>
      <w:lang w:val="fr-FR" w:eastAsia="fr-FR"/>
    </w:rPr>
  </w:style>
  <w:style w:type="paragraph" w:customStyle="1" w:styleId="xl65">
    <w:name w:val="xl65"/>
    <w:basedOn w:val="Normal"/>
    <w:rsid w:val="003F36FF"/>
    <w:pPr>
      <w:spacing w:before="100" w:beforeAutospacing="1" w:after="100" w:afterAutospacing="1"/>
    </w:pPr>
    <w:rPr>
      <w:rFonts w:eastAsia="Times New Roman"/>
      <w:sz w:val="23"/>
      <w:szCs w:val="23"/>
      <w:lang w:val="fr-FR" w:eastAsia="fr-FR"/>
    </w:rPr>
  </w:style>
  <w:style w:type="paragraph" w:customStyle="1" w:styleId="xl66">
    <w:name w:val="xl66"/>
    <w:basedOn w:val="Normal"/>
    <w:rsid w:val="003F36FF"/>
    <w:pPr>
      <w:spacing w:before="100" w:beforeAutospacing="1" w:after="100" w:afterAutospacing="1"/>
      <w:jc w:val="center"/>
    </w:pPr>
    <w:rPr>
      <w:rFonts w:eastAsia="Times New Roman"/>
      <w:sz w:val="23"/>
      <w:szCs w:val="23"/>
      <w:lang w:val="fr-FR" w:eastAsia="fr-FR"/>
    </w:rPr>
  </w:style>
  <w:style w:type="paragraph" w:customStyle="1" w:styleId="xl67">
    <w:name w:val="xl67"/>
    <w:basedOn w:val="Normal"/>
    <w:rsid w:val="003F36FF"/>
    <w:pPr>
      <w:spacing w:before="100" w:beforeAutospacing="1" w:after="100" w:afterAutospacing="1"/>
      <w:jc w:val="center"/>
    </w:pPr>
    <w:rPr>
      <w:rFonts w:eastAsia="Times New Roman"/>
      <w:sz w:val="23"/>
      <w:szCs w:val="23"/>
      <w:lang w:val="fr-FR" w:eastAsia="fr-FR"/>
    </w:rPr>
  </w:style>
  <w:style w:type="paragraph" w:customStyle="1" w:styleId="xl68">
    <w:name w:val="xl68"/>
    <w:basedOn w:val="Normal"/>
    <w:rsid w:val="003F36FF"/>
    <w:pPr>
      <w:spacing w:before="100" w:beforeAutospacing="1" w:after="100" w:afterAutospacing="1"/>
      <w:textAlignment w:val="center"/>
    </w:pPr>
    <w:rPr>
      <w:rFonts w:eastAsia="Times New Roman"/>
      <w:sz w:val="23"/>
      <w:szCs w:val="23"/>
      <w:lang w:val="fr-FR" w:eastAsia="fr-FR"/>
    </w:rPr>
  </w:style>
  <w:style w:type="paragraph" w:customStyle="1" w:styleId="xl69">
    <w:name w:val="xl69"/>
    <w:basedOn w:val="Normal"/>
    <w:rsid w:val="003F36FF"/>
    <w:pPr>
      <w:pBdr>
        <w:left w:val="single" w:sz="4" w:space="0" w:color="auto"/>
      </w:pBdr>
      <w:shd w:val="clear" w:color="000000" w:fill="FFFFFF"/>
      <w:spacing w:before="100" w:beforeAutospacing="1" w:after="100" w:afterAutospacing="1"/>
    </w:pPr>
    <w:rPr>
      <w:rFonts w:eastAsia="Times New Roman"/>
      <w:sz w:val="23"/>
      <w:szCs w:val="23"/>
      <w:lang w:val="fr-FR" w:eastAsia="fr-FR"/>
    </w:rPr>
  </w:style>
  <w:style w:type="paragraph" w:customStyle="1" w:styleId="xl70">
    <w:name w:val="xl70"/>
    <w:basedOn w:val="Normal"/>
    <w:rsid w:val="003F36FF"/>
    <w:pPr>
      <w:shd w:val="clear" w:color="000000" w:fill="FFFFFF"/>
      <w:spacing w:before="100" w:beforeAutospacing="1" w:after="100" w:afterAutospacing="1"/>
      <w:jc w:val="center"/>
    </w:pPr>
    <w:rPr>
      <w:rFonts w:eastAsia="Times New Roman"/>
      <w:sz w:val="23"/>
      <w:szCs w:val="23"/>
      <w:lang w:val="fr-FR" w:eastAsia="fr-FR"/>
    </w:rPr>
  </w:style>
  <w:style w:type="paragraph" w:customStyle="1" w:styleId="xl71">
    <w:name w:val="xl71"/>
    <w:basedOn w:val="Normal"/>
    <w:rsid w:val="003F36FF"/>
    <w:pPr>
      <w:pBdr>
        <w:left w:val="single" w:sz="4" w:space="0" w:color="auto"/>
      </w:pBdr>
      <w:shd w:val="clear" w:color="000000" w:fill="FFFFFF"/>
      <w:spacing w:before="100" w:beforeAutospacing="1" w:after="100" w:afterAutospacing="1"/>
      <w:jc w:val="center"/>
    </w:pPr>
    <w:rPr>
      <w:rFonts w:eastAsia="Times New Roman"/>
      <w:sz w:val="23"/>
      <w:szCs w:val="23"/>
      <w:lang w:val="fr-FR" w:eastAsia="fr-FR"/>
    </w:rPr>
  </w:style>
  <w:style w:type="paragraph" w:customStyle="1" w:styleId="xl72">
    <w:name w:val="xl72"/>
    <w:basedOn w:val="Normal"/>
    <w:rsid w:val="003F36FF"/>
    <w:pPr>
      <w:shd w:val="clear" w:color="000000" w:fill="FFFFFF"/>
      <w:spacing w:before="100" w:beforeAutospacing="1" w:after="100" w:afterAutospacing="1"/>
      <w:jc w:val="center"/>
    </w:pPr>
    <w:rPr>
      <w:rFonts w:eastAsia="Times New Roman"/>
      <w:sz w:val="23"/>
      <w:szCs w:val="23"/>
      <w:lang w:val="fr-FR" w:eastAsia="fr-FR"/>
    </w:rPr>
  </w:style>
  <w:style w:type="paragraph" w:customStyle="1" w:styleId="xl73">
    <w:name w:val="xl73"/>
    <w:basedOn w:val="Normal"/>
    <w:rsid w:val="003F36FF"/>
    <w:pPr>
      <w:shd w:val="clear" w:color="000000" w:fill="FFFFFF"/>
      <w:spacing w:before="100" w:beforeAutospacing="1" w:after="100" w:afterAutospacing="1"/>
      <w:jc w:val="center"/>
      <w:textAlignment w:val="center"/>
    </w:pPr>
    <w:rPr>
      <w:rFonts w:eastAsia="Times New Roman"/>
      <w:sz w:val="23"/>
      <w:szCs w:val="23"/>
      <w:lang w:val="fr-FR" w:eastAsia="fr-FR"/>
    </w:rPr>
  </w:style>
  <w:style w:type="paragraph" w:customStyle="1" w:styleId="xl74">
    <w:name w:val="xl74"/>
    <w:basedOn w:val="Normal"/>
    <w:rsid w:val="003F36FF"/>
    <w:pPr>
      <w:shd w:val="clear" w:color="000000" w:fill="FFFFFF"/>
      <w:spacing w:before="100" w:beforeAutospacing="1" w:after="100" w:afterAutospacing="1"/>
    </w:pPr>
    <w:rPr>
      <w:rFonts w:eastAsia="Times New Roman"/>
      <w:sz w:val="23"/>
      <w:szCs w:val="23"/>
      <w:lang w:val="fr-FR" w:eastAsia="fr-FR"/>
    </w:rPr>
  </w:style>
  <w:style w:type="paragraph" w:customStyle="1" w:styleId="xl75">
    <w:name w:val="xl75"/>
    <w:basedOn w:val="Normal"/>
    <w:rsid w:val="003F36FF"/>
    <w:pPr>
      <w:pBdr>
        <w:right w:val="single" w:sz="4" w:space="0" w:color="auto"/>
      </w:pBdr>
      <w:shd w:val="clear" w:color="000000" w:fill="FFFFFF"/>
      <w:spacing w:before="100" w:beforeAutospacing="1" w:after="100" w:afterAutospacing="1"/>
    </w:pPr>
    <w:rPr>
      <w:rFonts w:eastAsia="Times New Roman"/>
      <w:sz w:val="23"/>
      <w:szCs w:val="23"/>
      <w:lang w:val="fr-FR" w:eastAsia="fr-FR"/>
    </w:rPr>
  </w:style>
  <w:style w:type="paragraph" w:customStyle="1" w:styleId="xl76">
    <w:name w:val="xl76"/>
    <w:basedOn w:val="Normal"/>
    <w:rsid w:val="003F36FF"/>
    <w:pPr>
      <w:shd w:val="clear" w:color="000000" w:fill="FFFFFF"/>
      <w:spacing w:before="100" w:beforeAutospacing="1" w:after="100" w:afterAutospacing="1"/>
      <w:jc w:val="center"/>
    </w:pPr>
    <w:rPr>
      <w:rFonts w:eastAsia="Times New Roman"/>
      <w:sz w:val="23"/>
      <w:szCs w:val="23"/>
      <w:lang w:val="fr-FR" w:eastAsia="fr-FR"/>
    </w:rPr>
  </w:style>
  <w:style w:type="paragraph" w:customStyle="1" w:styleId="xl77">
    <w:name w:val="xl77"/>
    <w:basedOn w:val="Normal"/>
    <w:rsid w:val="003F36FF"/>
    <w:pPr>
      <w:shd w:val="clear" w:color="000000" w:fill="FFFFFF"/>
      <w:spacing w:before="100" w:beforeAutospacing="1" w:after="100" w:afterAutospacing="1"/>
      <w:textAlignment w:val="center"/>
    </w:pPr>
    <w:rPr>
      <w:rFonts w:eastAsia="Times New Roman"/>
      <w:sz w:val="23"/>
      <w:szCs w:val="23"/>
      <w:lang w:val="fr-FR" w:eastAsia="fr-FR"/>
    </w:rPr>
  </w:style>
  <w:style w:type="paragraph" w:customStyle="1" w:styleId="xl78">
    <w:name w:val="xl78"/>
    <w:basedOn w:val="Normal"/>
    <w:rsid w:val="003F36FF"/>
    <w:pPr>
      <w:shd w:val="clear" w:color="000000" w:fill="FFFFFF"/>
      <w:spacing w:before="100" w:beforeAutospacing="1" w:after="100" w:afterAutospacing="1"/>
      <w:jc w:val="center"/>
      <w:textAlignment w:val="center"/>
    </w:pPr>
    <w:rPr>
      <w:rFonts w:eastAsia="Times New Roman"/>
      <w:sz w:val="23"/>
      <w:szCs w:val="23"/>
      <w:lang w:val="fr-FR" w:eastAsia="fr-FR"/>
    </w:rPr>
  </w:style>
  <w:style w:type="paragraph" w:customStyle="1" w:styleId="xl79">
    <w:name w:val="xl79"/>
    <w:basedOn w:val="Normal"/>
    <w:rsid w:val="003F36FF"/>
    <w:pPr>
      <w:shd w:val="clear" w:color="000000" w:fill="FFFFFF"/>
      <w:spacing w:before="100" w:beforeAutospacing="1" w:after="100" w:afterAutospacing="1"/>
      <w:jc w:val="center"/>
      <w:textAlignment w:val="center"/>
    </w:pPr>
    <w:rPr>
      <w:rFonts w:eastAsia="Times New Roman"/>
      <w:sz w:val="23"/>
      <w:szCs w:val="23"/>
      <w:lang w:val="fr-FR" w:eastAsia="fr-FR"/>
    </w:rPr>
  </w:style>
  <w:style w:type="paragraph" w:customStyle="1" w:styleId="xl80">
    <w:name w:val="xl80"/>
    <w:basedOn w:val="Normal"/>
    <w:rsid w:val="003F36FF"/>
    <w:pPr>
      <w:shd w:val="clear" w:color="000000" w:fill="FFFFFF"/>
      <w:spacing w:before="100" w:beforeAutospacing="1" w:after="100" w:afterAutospacing="1"/>
      <w:jc w:val="center"/>
      <w:textAlignment w:val="center"/>
    </w:pPr>
    <w:rPr>
      <w:rFonts w:eastAsia="Times New Roman"/>
      <w:sz w:val="23"/>
      <w:szCs w:val="23"/>
      <w:lang w:val="fr-FR" w:eastAsia="fr-FR"/>
    </w:rPr>
  </w:style>
  <w:style w:type="paragraph" w:customStyle="1" w:styleId="xl81">
    <w:name w:val="xl81"/>
    <w:basedOn w:val="Normal"/>
    <w:rsid w:val="003F36FF"/>
    <w:pPr>
      <w:pBdr>
        <w:right w:val="single" w:sz="4" w:space="0" w:color="auto"/>
      </w:pBdr>
      <w:shd w:val="clear" w:color="000000" w:fill="FFFFFF"/>
      <w:spacing w:before="100" w:beforeAutospacing="1" w:after="100" w:afterAutospacing="1"/>
      <w:jc w:val="center"/>
      <w:textAlignment w:val="center"/>
    </w:pPr>
    <w:rPr>
      <w:rFonts w:eastAsia="Times New Roman"/>
      <w:sz w:val="23"/>
      <w:szCs w:val="23"/>
      <w:lang w:val="fr-FR" w:eastAsia="fr-FR"/>
    </w:rPr>
  </w:style>
  <w:style w:type="paragraph" w:customStyle="1" w:styleId="xl82">
    <w:name w:val="xl82"/>
    <w:basedOn w:val="Normal"/>
    <w:rsid w:val="003F36FF"/>
    <w:pPr>
      <w:shd w:val="clear" w:color="000000" w:fill="FFFFFF"/>
      <w:spacing w:before="100" w:beforeAutospacing="1" w:after="100" w:afterAutospacing="1"/>
      <w:jc w:val="center"/>
    </w:pPr>
    <w:rPr>
      <w:rFonts w:eastAsia="Times New Roman"/>
      <w:sz w:val="23"/>
      <w:szCs w:val="23"/>
      <w:lang w:val="fr-FR" w:eastAsia="fr-FR"/>
    </w:rPr>
  </w:style>
  <w:style w:type="paragraph" w:customStyle="1" w:styleId="xl83">
    <w:name w:val="xl83"/>
    <w:basedOn w:val="Normal"/>
    <w:rsid w:val="003F36FF"/>
    <w:pPr>
      <w:pBdr>
        <w:right w:val="single" w:sz="4" w:space="0" w:color="auto"/>
      </w:pBdr>
      <w:shd w:val="clear" w:color="000000" w:fill="FFFFFF"/>
      <w:spacing w:before="100" w:beforeAutospacing="1" w:after="100" w:afterAutospacing="1"/>
      <w:jc w:val="center"/>
    </w:pPr>
    <w:rPr>
      <w:rFonts w:eastAsia="Times New Roman"/>
      <w:sz w:val="23"/>
      <w:szCs w:val="23"/>
      <w:lang w:val="fr-FR" w:eastAsia="fr-FR"/>
    </w:rPr>
  </w:style>
  <w:style w:type="paragraph" w:customStyle="1" w:styleId="xl84">
    <w:name w:val="xl84"/>
    <w:basedOn w:val="Normal"/>
    <w:rsid w:val="003F36FF"/>
    <w:pPr>
      <w:shd w:val="clear" w:color="000000" w:fill="FFFFFF"/>
      <w:spacing w:before="100" w:beforeAutospacing="1" w:after="100" w:afterAutospacing="1"/>
      <w:jc w:val="center"/>
    </w:pPr>
    <w:rPr>
      <w:rFonts w:eastAsia="Times New Roman"/>
      <w:sz w:val="23"/>
      <w:szCs w:val="23"/>
      <w:lang w:val="fr-FR" w:eastAsia="fr-FR"/>
    </w:rPr>
  </w:style>
  <w:style w:type="paragraph" w:customStyle="1" w:styleId="xl85">
    <w:name w:val="xl85"/>
    <w:basedOn w:val="Normal"/>
    <w:rsid w:val="003F36FF"/>
    <w:pPr>
      <w:shd w:val="clear" w:color="000000" w:fill="FFFFFF"/>
      <w:spacing w:before="100" w:beforeAutospacing="1" w:after="100" w:afterAutospacing="1"/>
      <w:jc w:val="center"/>
    </w:pPr>
    <w:rPr>
      <w:rFonts w:eastAsia="Times New Roman"/>
      <w:sz w:val="23"/>
      <w:szCs w:val="23"/>
      <w:lang w:val="fr-FR" w:eastAsia="fr-FR"/>
    </w:rPr>
  </w:style>
  <w:style w:type="paragraph" w:customStyle="1" w:styleId="xl86">
    <w:name w:val="xl86"/>
    <w:basedOn w:val="Normal"/>
    <w:rsid w:val="003F36FF"/>
    <w:pPr>
      <w:shd w:val="clear" w:color="000000" w:fill="FFFFFF"/>
      <w:spacing w:before="100" w:beforeAutospacing="1" w:after="100" w:afterAutospacing="1"/>
      <w:jc w:val="center"/>
    </w:pPr>
    <w:rPr>
      <w:rFonts w:eastAsia="Times New Roman"/>
      <w:sz w:val="23"/>
      <w:szCs w:val="23"/>
      <w:lang w:val="fr-FR" w:eastAsia="fr-FR"/>
    </w:rPr>
  </w:style>
  <w:style w:type="paragraph" w:customStyle="1" w:styleId="xl87">
    <w:name w:val="xl87"/>
    <w:basedOn w:val="Normal"/>
    <w:rsid w:val="003F36FF"/>
    <w:pPr>
      <w:pBdr>
        <w:left w:val="single" w:sz="4" w:space="0" w:color="auto"/>
        <w:bottom w:val="single" w:sz="4" w:space="0" w:color="auto"/>
      </w:pBdr>
      <w:shd w:val="clear" w:color="000000" w:fill="FFFFFF"/>
      <w:spacing w:before="100" w:beforeAutospacing="1" w:after="100" w:afterAutospacing="1"/>
    </w:pPr>
    <w:rPr>
      <w:rFonts w:eastAsia="Times New Roman"/>
      <w:sz w:val="23"/>
      <w:szCs w:val="23"/>
      <w:lang w:val="fr-FR" w:eastAsia="fr-FR"/>
    </w:rPr>
  </w:style>
  <w:style w:type="paragraph" w:customStyle="1" w:styleId="xl88">
    <w:name w:val="xl88"/>
    <w:basedOn w:val="Normal"/>
    <w:rsid w:val="003F36FF"/>
    <w:pPr>
      <w:pBdr>
        <w:bottom w:val="single" w:sz="4" w:space="0" w:color="auto"/>
      </w:pBdr>
      <w:shd w:val="clear" w:color="000000" w:fill="FFFFFF"/>
      <w:spacing w:before="100" w:beforeAutospacing="1" w:after="100" w:afterAutospacing="1"/>
      <w:jc w:val="center"/>
    </w:pPr>
    <w:rPr>
      <w:rFonts w:eastAsia="Times New Roman"/>
      <w:sz w:val="23"/>
      <w:szCs w:val="23"/>
      <w:lang w:val="fr-FR" w:eastAsia="fr-FR"/>
    </w:rPr>
  </w:style>
  <w:style w:type="paragraph" w:customStyle="1" w:styleId="xl89">
    <w:name w:val="xl89"/>
    <w:basedOn w:val="Normal"/>
    <w:rsid w:val="003F36FF"/>
    <w:pPr>
      <w:pBdr>
        <w:bottom w:val="single" w:sz="4" w:space="0" w:color="auto"/>
      </w:pBdr>
      <w:shd w:val="clear" w:color="000000" w:fill="FFFFFF"/>
      <w:spacing w:before="100" w:beforeAutospacing="1" w:after="100" w:afterAutospacing="1"/>
      <w:jc w:val="center"/>
    </w:pPr>
    <w:rPr>
      <w:rFonts w:eastAsia="Times New Roman"/>
      <w:sz w:val="23"/>
      <w:szCs w:val="23"/>
      <w:lang w:val="fr-FR" w:eastAsia="fr-FR"/>
    </w:rPr>
  </w:style>
  <w:style w:type="paragraph" w:customStyle="1" w:styleId="xl90">
    <w:name w:val="xl90"/>
    <w:basedOn w:val="Normal"/>
    <w:rsid w:val="003F36FF"/>
    <w:pPr>
      <w:pBdr>
        <w:bottom w:val="single" w:sz="4" w:space="0" w:color="auto"/>
        <w:right w:val="single" w:sz="4" w:space="0" w:color="auto"/>
      </w:pBdr>
      <w:shd w:val="clear" w:color="000000" w:fill="FFFFFF"/>
      <w:spacing w:before="100" w:beforeAutospacing="1" w:after="100" w:afterAutospacing="1"/>
      <w:jc w:val="center"/>
    </w:pPr>
    <w:rPr>
      <w:rFonts w:eastAsia="Times New Roman"/>
      <w:sz w:val="23"/>
      <w:szCs w:val="23"/>
      <w:lang w:val="fr-FR" w:eastAsia="fr-FR"/>
    </w:rPr>
  </w:style>
  <w:style w:type="paragraph" w:customStyle="1" w:styleId="xl91">
    <w:name w:val="xl91"/>
    <w:basedOn w:val="Normal"/>
    <w:rsid w:val="003F36FF"/>
    <w:pPr>
      <w:pBdr>
        <w:right w:val="single" w:sz="4" w:space="0" w:color="auto"/>
      </w:pBdr>
      <w:shd w:val="clear" w:color="000000" w:fill="FFFFFF"/>
      <w:spacing w:before="100" w:beforeAutospacing="1" w:after="100" w:afterAutospacing="1"/>
      <w:jc w:val="center"/>
    </w:pPr>
    <w:rPr>
      <w:rFonts w:eastAsia="Times New Roman"/>
      <w:sz w:val="23"/>
      <w:szCs w:val="23"/>
      <w:lang w:val="fr-FR" w:eastAsia="fr-FR"/>
    </w:rPr>
  </w:style>
  <w:style w:type="paragraph" w:customStyle="1" w:styleId="xl92">
    <w:name w:val="xl92"/>
    <w:basedOn w:val="Normal"/>
    <w:rsid w:val="003F36FF"/>
    <w:pPr>
      <w:pBdr>
        <w:right w:val="single" w:sz="4" w:space="0" w:color="auto"/>
      </w:pBdr>
      <w:shd w:val="clear" w:color="000000" w:fill="FFFFFF"/>
      <w:spacing w:before="100" w:beforeAutospacing="1" w:after="100" w:afterAutospacing="1"/>
      <w:jc w:val="center"/>
      <w:textAlignment w:val="center"/>
    </w:pPr>
    <w:rPr>
      <w:rFonts w:eastAsia="Times New Roman"/>
      <w:sz w:val="23"/>
      <w:szCs w:val="23"/>
      <w:lang w:val="fr-FR" w:eastAsia="fr-FR"/>
    </w:rPr>
  </w:style>
  <w:style w:type="paragraph" w:customStyle="1" w:styleId="xl93">
    <w:name w:val="xl93"/>
    <w:basedOn w:val="Normal"/>
    <w:rsid w:val="003F36FF"/>
    <w:pPr>
      <w:pBdr>
        <w:right w:val="single" w:sz="4" w:space="0" w:color="auto"/>
      </w:pBdr>
      <w:shd w:val="clear" w:color="000000" w:fill="FFFFFF"/>
      <w:spacing w:before="100" w:beforeAutospacing="1" w:after="100" w:afterAutospacing="1"/>
      <w:jc w:val="center"/>
    </w:pPr>
    <w:rPr>
      <w:rFonts w:eastAsia="Times New Roman"/>
      <w:sz w:val="23"/>
      <w:szCs w:val="23"/>
      <w:lang w:val="fr-FR" w:eastAsia="fr-FR"/>
    </w:rPr>
  </w:style>
  <w:style w:type="paragraph" w:customStyle="1" w:styleId="xl94">
    <w:name w:val="xl94"/>
    <w:basedOn w:val="Normal"/>
    <w:rsid w:val="003F36FF"/>
    <w:pPr>
      <w:shd w:val="clear" w:color="000000" w:fill="FFFFFF"/>
      <w:spacing w:before="100" w:beforeAutospacing="1" w:after="100" w:afterAutospacing="1"/>
      <w:jc w:val="center"/>
    </w:pPr>
    <w:rPr>
      <w:rFonts w:eastAsia="Times New Roman"/>
      <w:sz w:val="23"/>
      <w:szCs w:val="23"/>
      <w:lang w:val="fr-FR" w:eastAsia="fr-FR"/>
    </w:rPr>
  </w:style>
  <w:style w:type="paragraph" w:customStyle="1" w:styleId="xl95">
    <w:name w:val="xl95"/>
    <w:basedOn w:val="Normal"/>
    <w:rsid w:val="003F36FF"/>
    <w:pPr>
      <w:pBdr>
        <w:left w:val="single" w:sz="4" w:space="0" w:color="auto"/>
        <w:bottom w:val="single" w:sz="4" w:space="0" w:color="auto"/>
      </w:pBdr>
      <w:shd w:val="clear" w:color="000000" w:fill="FFFFFF"/>
      <w:spacing w:before="100" w:beforeAutospacing="1" w:after="100" w:afterAutospacing="1"/>
      <w:jc w:val="center"/>
    </w:pPr>
    <w:rPr>
      <w:rFonts w:eastAsia="Times New Roman"/>
      <w:sz w:val="23"/>
      <w:szCs w:val="23"/>
      <w:lang w:val="fr-FR" w:eastAsia="fr-FR"/>
    </w:rPr>
  </w:style>
  <w:style w:type="paragraph" w:customStyle="1" w:styleId="xl96">
    <w:name w:val="xl96"/>
    <w:basedOn w:val="Normal"/>
    <w:rsid w:val="003F36FF"/>
    <w:pPr>
      <w:pBdr>
        <w:top w:val="single" w:sz="4" w:space="0" w:color="auto"/>
        <w:bottom w:val="single" w:sz="4" w:space="0" w:color="auto"/>
      </w:pBdr>
      <w:shd w:val="clear" w:color="000000" w:fill="FFFFFF"/>
      <w:spacing w:before="100" w:beforeAutospacing="1" w:after="100" w:afterAutospacing="1"/>
      <w:jc w:val="center"/>
    </w:pPr>
    <w:rPr>
      <w:rFonts w:eastAsia="Times New Roman"/>
      <w:sz w:val="23"/>
      <w:szCs w:val="23"/>
      <w:lang w:val="fr-FR" w:eastAsia="fr-FR"/>
    </w:rPr>
  </w:style>
  <w:style w:type="paragraph" w:customStyle="1" w:styleId="xl97">
    <w:name w:val="xl97"/>
    <w:basedOn w:val="Normal"/>
    <w:rsid w:val="003F36F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3"/>
      <w:szCs w:val="23"/>
      <w:lang w:val="fr-FR" w:eastAsia="fr-FR"/>
    </w:rPr>
  </w:style>
  <w:style w:type="paragraph" w:customStyle="1" w:styleId="xl98">
    <w:name w:val="xl98"/>
    <w:basedOn w:val="Normal"/>
    <w:rsid w:val="003F36FF"/>
    <w:pPr>
      <w:pBdr>
        <w:top w:val="single" w:sz="4" w:space="0" w:color="auto"/>
        <w:bottom w:val="single" w:sz="4" w:space="0" w:color="auto"/>
      </w:pBdr>
      <w:shd w:val="clear" w:color="000000" w:fill="FFFFFF"/>
      <w:spacing w:before="100" w:beforeAutospacing="1" w:after="100" w:afterAutospacing="1"/>
      <w:jc w:val="center"/>
    </w:pPr>
    <w:rPr>
      <w:rFonts w:eastAsia="Times New Roman"/>
      <w:sz w:val="23"/>
      <w:szCs w:val="23"/>
      <w:lang w:val="fr-FR" w:eastAsia="fr-FR"/>
    </w:rPr>
  </w:style>
  <w:style w:type="paragraph" w:customStyle="1" w:styleId="xl99">
    <w:name w:val="xl99"/>
    <w:basedOn w:val="Normal"/>
    <w:rsid w:val="003F36F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3"/>
      <w:szCs w:val="23"/>
      <w:lang w:val="fr-FR" w:eastAsia="fr-FR"/>
    </w:rPr>
  </w:style>
  <w:style w:type="paragraph" w:customStyle="1" w:styleId="xl100">
    <w:name w:val="xl100"/>
    <w:basedOn w:val="Normal"/>
    <w:rsid w:val="003F36FF"/>
    <w:pPr>
      <w:pBdr>
        <w:left w:val="single" w:sz="4" w:space="0" w:color="auto"/>
      </w:pBdr>
      <w:shd w:val="clear" w:color="000000" w:fill="FFFFFF"/>
      <w:spacing w:before="100" w:beforeAutospacing="1" w:after="100" w:afterAutospacing="1"/>
      <w:jc w:val="center"/>
      <w:textAlignment w:val="center"/>
    </w:pPr>
    <w:rPr>
      <w:rFonts w:eastAsia="Times New Roman"/>
      <w:sz w:val="23"/>
      <w:szCs w:val="23"/>
      <w:lang w:val="fr-FR" w:eastAsia="fr-FR"/>
    </w:rPr>
  </w:style>
  <w:style w:type="paragraph" w:customStyle="1" w:styleId="xl101">
    <w:name w:val="xl101"/>
    <w:basedOn w:val="Normal"/>
    <w:rsid w:val="003F36FF"/>
    <w:pPr>
      <w:pBdr>
        <w:left w:val="single" w:sz="4" w:space="0" w:color="auto"/>
      </w:pBdr>
      <w:shd w:val="clear" w:color="000000" w:fill="FFFFFF"/>
      <w:spacing w:before="100" w:beforeAutospacing="1" w:after="100" w:afterAutospacing="1"/>
      <w:textAlignment w:val="center"/>
    </w:pPr>
    <w:rPr>
      <w:rFonts w:eastAsia="Times New Roman"/>
      <w:sz w:val="23"/>
      <w:szCs w:val="23"/>
      <w:lang w:val="fr-FR" w:eastAsia="fr-FR"/>
    </w:rPr>
  </w:style>
  <w:style w:type="paragraph" w:customStyle="1" w:styleId="xl102">
    <w:name w:val="xl102"/>
    <w:basedOn w:val="Normal"/>
    <w:rsid w:val="003F36FF"/>
    <w:pPr>
      <w:pBdr>
        <w:left w:val="single" w:sz="4" w:space="0" w:color="auto"/>
        <w:bottom w:val="single" w:sz="4" w:space="0" w:color="auto"/>
      </w:pBdr>
      <w:shd w:val="clear" w:color="000000" w:fill="FFFFFF"/>
      <w:spacing w:before="100" w:beforeAutospacing="1" w:after="100" w:afterAutospacing="1"/>
      <w:textAlignment w:val="center"/>
    </w:pPr>
    <w:rPr>
      <w:rFonts w:eastAsia="Times New Roman"/>
      <w:sz w:val="23"/>
      <w:szCs w:val="23"/>
      <w:lang w:val="fr-FR" w:eastAsia="fr-FR"/>
    </w:rPr>
  </w:style>
  <w:style w:type="paragraph" w:customStyle="1" w:styleId="xl103">
    <w:name w:val="xl103"/>
    <w:basedOn w:val="Normal"/>
    <w:rsid w:val="003F36F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sz w:val="23"/>
      <w:szCs w:val="23"/>
      <w:lang w:val="fr-FR" w:eastAsia="fr-FR"/>
    </w:rPr>
  </w:style>
  <w:style w:type="paragraph" w:customStyle="1" w:styleId="xl104">
    <w:name w:val="xl104"/>
    <w:basedOn w:val="Normal"/>
    <w:rsid w:val="003F36FF"/>
    <w:pPr>
      <w:pBdr>
        <w:top w:val="single" w:sz="4" w:space="0" w:color="auto"/>
        <w:left w:val="single" w:sz="4" w:space="0" w:color="auto"/>
      </w:pBdr>
      <w:shd w:val="clear" w:color="000000" w:fill="FFFFFF"/>
      <w:spacing w:before="100" w:beforeAutospacing="1" w:after="100" w:afterAutospacing="1"/>
      <w:jc w:val="center"/>
    </w:pPr>
    <w:rPr>
      <w:rFonts w:eastAsia="Times New Roman"/>
      <w:b/>
      <w:bCs/>
      <w:sz w:val="23"/>
      <w:szCs w:val="23"/>
      <w:lang w:val="fr-FR" w:eastAsia="fr-FR"/>
    </w:rPr>
  </w:style>
  <w:style w:type="paragraph" w:customStyle="1" w:styleId="xl105">
    <w:name w:val="xl105"/>
    <w:basedOn w:val="Normal"/>
    <w:rsid w:val="003F36FF"/>
    <w:pPr>
      <w:pBdr>
        <w:top w:val="single" w:sz="4" w:space="0" w:color="auto"/>
      </w:pBdr>
      <w:shd w:val="clear" w:color="000000" w:fill="FFFFFF"/>
      <w:spacing w:before="100" w:beforeAutospacing="1" w:after="100" w:afterAutospacing="1"/>
      <w:jc w:val="center"/>
    </w:pPr>
    <w:rPr>
      <w:rFonts w:eastAsia="Times New Roman"/>
      <w:b/>
      <w:bCs/>
      <w:sz w:val="23"/>
      <w:szCs w:val="23"/>
      <w:lang w:val="fr-FR" w:eastAsia="fr-FR"/>
    </w:rPr>
  </w:style>
  <w:style w:type="paragraph" w:customStyle="1" w:styleId="xl106">
    <w:name w:val="xl106"/>
    <w:basedOn w:val="Normal"/>
    <w:rsid w:val="003F36FF"/>
    <w:pPr>
      <w:pBdr>
        <w:top w:val="single" w:sz="4" w:space="0" w:color="auto"/>
        <w:right w:val="single" w:sz="4" w:space="0" w:color="auto"/>
      </w:pBdr>
      <w:shd w:val="clear" w:color="000000" w:fill="FFFFFF"/>
      <w:spacing w:before="100" w:beforeAutospacing="1" w:after="100" w:afterAutospacing="1"/>
      <w:jc w:val="center"/>
    </w:pPr>
    <w:rPr>
      <w:rFonts w:eastAsia="Times New Roman"/>
      <w:b/>
      <w:bCs/>
      <w:sz w:val="23"/>
      <w:szCs w:val="23"/>
      <w:lang w:val="fr-FR" w:eastAsia="fr-FR"/>
    </w:rPr>
  </w:style>
  <w:style w:type="paragraph" w:customStyle="1" w:styleId="xl107">
    <w:name w:val="xl107"/>
    <w:basedOn w:val="Normal"/>
    <w:rsid w:val="003F36FF"/>
    <w:pPr>
      <w:pBdr>
        <w:top w:val="single" w:sz="4" w:space="0" w:color="auto"/>
        <w:left w:val="single" w:sz="4" w:space="0" w:color="auto"/>
        <w:bottom w:val="single" w:sz="4" w:space="0" w:color="auto"/>
      </w:pBdr>
      <w:shd w:val="clear" w:color="000000" w:fill="FFFFFF"/>
      <w:spacing w:before="100" w:beforeAutospacing="1" w:after="100" w:afterAutospacing="1"/>
    </w:pPr>
    <w:rPr>
      <w:rFonts w:eastAsia="Times New Roman"/>
      <w:sz w:val="23"/>
      <w:szCs w:val="23"/>
      <w:lang w:val="fr-FR" w:eastAsia="fr-FR"/>
    </w:rPr>
  </w:style>
  <w:style w:type="paragraph" w:customStyle="1" w:styleId="xl108">
    <w:name w:val="xl108"/>
    <w:basedOn w:val="Normal"/>
    <w:rsid w:val="003F36FF"/>
    <w:pPr>
      <w:pBdr>
        <w:top w:val="single" w:sz="4" w:space="0" w:color="auto"/>
        <w:bottom w:val="single" w:sz="4" w:space="0" w:color="auto"/>
      </w:pBdr>
      <w:shd w:val="clear" w:color="000000" w:fill="FFFFFF"/>
      <w:spacing w:before="100" w:beforeAutospacing="1" w:after="100" w:afterAutospacing="1"/>
      <w:jc w:val="center"/>
    </w:pPr>
    <w:rPr>
      <w:rFonts w:eastAsia="Times New Roman"/>
      <w:sz w:val="23"/>
      <w:szCs w:val="23"/>
      <w:lang w:val="fr-FR" w:eastAsia="fr-FR"/>
    </w:rPr>
  </w:style>
  <w:style w:type="paragraph" w:styleId="HTMLPreformatted">
    <w:name w:val="HTML Preformatted"/>
    <w:basedOn w:val="Normal"/>
    <w:link w:val="HTMLPreformattedChar"/>
    <w:uiPriority w:val="99"/>
    <w:unhideWhenUsed/>
    <w:rsid w:val="003F3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F36FF"/>
    <w:rPr>
      <w:rFonts w:ascii="Courier New" w:eastAsia="Times New Roman" w:hAnsi="Courier New" w:cs="Courier New"/>
      <w:sz w:val="20"/>
      <w:szCs w:val="20"/>
      <w:lang w:eastAsia="en-GB"/>
    </w:rPr>
  </w:style>
  <w:style w:type="character" w:customStyle="1" w:styleId="gnd-iwgdh3b">
    <w:name w:val="gnd-iwgdh3b"/>
    <w:basedOn w:val="DefaultParagraphFont"/>
    <w:rsid w:val="003F36FF"/>
  </w:style>
  <w:style w:type="paragraph" w:customStyle="1" w:styleId="xl109">
    <w:name w:val="xl109"/>
    <w:basedOn w:val="Normal"/>
    <w:rsid w:val="003F36FF"/>
    <w:pPr>
      <w:pBdr>
        <w:right w:val="single" w:sz="4" w:space="0" w:color="auto"/>
      </w:pBdr>
      <w:spacing w:before="100" w:beforeAutospacing="1" w:after="100" w:afterAutospacing="1"/>
      <w:jc w:val="center"/>
    </w:pPr>
    <w:rPr>
      <w:rFonts w:eastAsia="Times New Roman"/>
      <w:sz w:val="23"/>
      <w:szCs w:val="23"/>
    </w:rPr>
  </w:style>
  <w:style w:type="paragraph" w:customStyle="1" w:styleId="xl110">
    <w:name w:val="xl110"/>
    <w:basedOn w:val="Normal"/>
    <w:rsid w:val="003F36FF"/>
    <w:pPr>
      <w:spacing w:before="100" w:beforeAutospacing="1" w:after="100" w:afterAutospacing="1"/>
      <w:jc w:val="center"/>
    </w:pPr>
    <w:rPr>
      <w:rFonts w:eastAsia="Times New Roman"/>
      <w:sz w:val="23"/>
      <w:szCs w:val="23"/>
    </w:rPr>
  </w:style>
  <w:style w:type="paragraph" w:customStyle="1" w:styleId="xl111">
    <w:name w:val="xl111"/>
    <w:basedOn w:val="Normal"/>
    <w:rsid w:val="003F36FF"/>
    <w:pPr>
      <w:pBdr>
        <w:top w:val="single" w:sz="4" w:space="0" w:color="auto"/>
        <w:left w:val="single" w:sz="4" w:space="0" w:color="auto"/>
      </w:pBdr>
      <w:shd w:val="clear" w:color="000000" w:fill="FFFFFF"/>
      <w:spacing w:before="100" w:beforeAutospacing="1" w:after="100" w:afterAutospacing="1"/>
      <w:jc w:val="center"/>
    </w:pPr>
    <w:rPr>
      <w:rFonts w:eastAsia="Times New Roman"/>
      <w:b/>
      <w:bCs/>
      <w:sz w:val="23"/>
      <w:szCs w:val="23"/>
    </w:rPr>
  </w:style>
  <w:style w:type="paragraph" w:customStyle="1" w:styleId="xl112">
    <w:name w:val="xl112"/>
    <w:basedOn w:val="Normal"/>
    <w:rsid w:val="003F36FF"/>
    <w:pPr>
      <w:pBdr>
        <w:top w:val="single" w:sz="4" w:space="0" w:color="auto"/>
      </w:pBdr>
      <w:shd w:val="clear" w:color="000000" w:fill="FFFFFF"/>
      <w:spacing w:before="100" w:beforeAutospacing="1" w:after="100" w:afterAutospacing="1"/>
      <w:jc w:val="center"/>
    </w:pPr>
    <w:rPr>
      <w:rFonts w:eastAsia="Times New Roman"/>
      <w:b/>
      <w:bCs/>
      <w:sz w:val="23"/>
      <w:szCs w:val="23"/>
    </w:rPr>
  </w:style>
  <w:style w:type="paragraph" w:customStyle="1" w:styleId="xl113">
    <w:name w:val="xl113"/>
    <w:basedOn w:val="Normal"/>
    <w:rsid w:val="003F36FF"/>
    <w:pPr>
      <w:pBdr>
        <w:top w:val="single" w:sz="4" w:space="0" w:color="auto"/>
        <w:right w:val="single" w:sz="4" w:space="0" w:color="auto"/>
      </w:pBdr>
      <w:shd w:val="clear" w:color="000000" w:fill="FFFFFF"/>
      <w:spacing w:before="100" w:beforeAutospacing="1" w:after="100" w:afterAutospacing="1"/>
      <w:jc w:val="center"/>
    </w:pPr>
    <w:rPr>
      <w:rFonts w:eastAsia="Times New Roman"/>
      <w:b/>
      <w:bCs/>
      <w:sz w:val="23"/>
      <w:szCs w:val="23"/>
    </w:rPr>
  </w:style>
  <w:style w:type="paragraph" w:customStyle="1" w:styleId="xl114">
    <w:name w:val="xl114"/>
    <w:basedOn w:val="Normal"/>
    <w:rsid w:val="003F36FF"/>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23"/>
      <w:szCs w:val="23"/>
    </w:rPr>
  </w:style>
  <w:style w:type="paragraph" w:customStyle="1" w:styleId="xl115">
    <w:name w:val="xl115"/>
    <w:basedOn w:val="Normal"/>
    <w:rsid w:val="003F36F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23"/>
      <w:szCs w:val="23"/>
    </w:rPr>
  </w:style>
  <w:style w:type="paragraph" w:customStyle="1" w:styleId="xl116">
    <w:name w:val="xl116"/>
    <w:basedOn w:val="Normal"/>
    <w:rsid w:val="003F36FF"/>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23"/>
      <w:szCs w:val="23"/>
    </w:rPr>
  </w:style>
  <w:style w:type="paragraph" w:customStyle="1" w:styleId="xl117">
    <w:name w:val="xl117"/>
    <w:basedOn w:val="Normal"/>
    <w:rsid w:val="003F36F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23"/>
      <w:szCs w:val="23"/>
    </w:rPr>
  </w:style>
  <w:style w:type="paragraph" w:customStyle="1" w:styleId="xl118">
    <w:name w:val="xl118"/>
    <w:basedOn w:val="Normal"/>
    <w:rsid w:val="003F36FF"/>
    <w:pPr>
      <w:pBdr>
        <w:top w:val="single" w:sz="4" w:space="0" w:color="auto"/>
        <w:bottom w:val="single" w:sz="4" w:space="0" w:color="auto"/>
      </w:pBdr>
      <w:shd w:val="clear" w:color="000000" w:fill="FFFFFF"/>
      <w:spacing w:before="100" w:beforeAutospacing="1" w:after="100" w:afterAutospacing="1"/>
      <w:jc w:val="center"/>
    </w:pPr>
    <w:rPr>
      <w:rFonts w:eastAsia="Times New Roman"/>
      <w:sz w:val="23"/>
      <w:szCs w:val="23"/>
    </w:rPr>
  </w:style>
  <w:style w:type="paragraph" w:customStyle="1" w:styleId="xl119">
    <w:name w:val="xl119"/>
    <w:basedOn w:val="Normal"/>
    <w:rsid w:val="003F36F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3"/>
      <w:szCs w:val="23"/>
    </w:rPr>
  </w:style>
  <w:style w:type="paragraph" w:customStyle="1" w:styleId="xl120">
    <w:name w:val="xl120"/>
    <w:basedOn w:val="Normal"/>
    <w:rsid w:val="003F36F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23"/>
      <w:szCs w:val="23"/>
    </w:rPr>
  </w:style>
  <w:style w:type="character" w:customStyle="1" w:styleId="UnresolvedMention2">
    <w:name w:val="Unresolved Mention2"/>
    <w:basedOn w:val="DefaultParagraphFont"/>
    <w:uiPriority w:val="99"/>
    <w:semiHidden/>
    <w:unhideWhenUsed/>
    <w:rsid w:val="003F36FF"/>
    <w:rPr>
      <w:color w:val="605E5C"/>
      <w:shd w:val="clear" w:color="auto" w:fill="E1DFDD"/>
    </w:rPr>
  </w:style>
  <w:style w:type="paragraph" w:styleId="Revision">
    <w:name w:val="Revision"/>
    <w:hidden/>
    <w:uiPriority w:val="99"/>
    <w:semiHidden/>
    <w:rsid w:val="003F36FF"/>
    <w:rPr>
      <w:sz w:val="22"/>
      <w:szCs w:val="22"/>
    </w:rPr>
  </w:style>
  <w:style w:type="character" w:styleId="UnresolvedMention">
    <w:name w:val="Unresolved Mention"/>
    <w:basedOn w:val="DefaultParagraphFont"/>
    <w:uiPriority w:val="99"/>
    <w:semiHidden/>
    <w:unhideWhenUsed/>
    <w:rsid w:val="003F36FF"/>
    <w:rPr>
      <w:color w:val="605E5C"/>
      <w:shd w:val="clear" w:color="auto" w:fill="E1DFDD"/>
    </w:rPr>
  </w:style>
  <w:style w:type="character" w:customStyle="1" w:styleId="sc-pya-dn">
    <w:name w:val="sc-pya-dn"/>
    <w:basedOn w:val="DefaultParagraphFont"/>
    <w:rsid w:val="00C82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9029">
      <w:bodyDiv w:val="1"/>
      <w:marLeft w:val="0"/>
      <w:marRight w:val="0"/>
      <w:marTop w:val="0"/>
      <w:marBottom w:val="0"/>
      <w:divBdr>
        <w:top w:val="none" w:sz="0" w:space="0" w:color="auto"/>
        <w:left w:val="none" w:sz="0" w:space="0" w:color="auto"/>
        <w:bottom w:val="none" w:sz="0" w:space="0" w:color="auto"/>
        <w:right w:val="none" w:sz="0" w:space="0" w:color="auto"/>
      </w:divBdr>
    </w:div>
    <w:div w:id="335230718">
      <w:bodyDiv w:val="1"/>
      <w:marLeft w:val="0"/>
      <w:marRight w:val="0"/>
      <w:marTop w:val="0"/>
      <w:marBottom w:val="0"/>
      <w:divBdr>
        <w:top w:val="none" w:sz="0" w:space="0" w:color="auto"/>
        <w:left w:val="none" w:sz="0" w:space="0" w:color="auto"/>
        <w:bottom w:val="none" w:sz="0" w:space="0" w:color="auto"/>
        <w:right w:val="none" w:sz="0" w:space="0" w:color="auto"/>
      </w:divBdr>
    </w:div>
    <w:div w:id="575819592">
      <w:bodyDiv w:val="1"/>
      <w:marLeft w:val="0"/>
      <w:marRight w:val="0"/>
      <w:marTop w:val="0"/>
      <w:marBottom w:val="0"/>
      <w:divBdr>
        <w:top w:val="none" w:sz="0" w:space="0" w:color="auto"/>
        <w:left w:val="none" w:sz="0" w:space="0" w:color="auto"/>
        <w:bottom w:val="none" w:sz="0" w:space="0" w:color="auto"/>
        <w:right w:val="none" w:sz="0" w:space="0" w:color="auto"/>
      </w:divBdr>
    </w:div>
    <w:div w:id="597450549">
      <w:bodyDiv w:val="1"/>
      <w:marLeft w:val="0"/>
      <w:marRight w:val="0"/>
      <w:marTop w:val="0"/>
      <w:marBottom w:val="0"/>
      <w:divBdr>
        <w:top w:val="none" w:sz="0" w:space="0" w:color="auto"/>
        <w:left w:val="none" w:sz="0" w:space="0" w:color="auto"/>
        <w:bottom w:val="none" w:sz="0" w:space="0" w:color="auto"/>
        <w:right w:val="none" w:sz="0" w:space="0" w:color="auto"/>
      </w:divBdr>
    </w:div>
    <w:div w:id="623314468">
      <w:bodyDiv w:val="1"/>
      <w:marLeft w:val="0"/>
      <w:marRight w:val="0"/>
      <w:marTop w:val="0"/>
      <w:marBottom w:val="0"/>
      <w:divBdr>
        <w:top w:val="none" w:sz="0" w:space="0" w:color="auto"/>
        <w:left w:val="none" w:sz="0" w:space="0" w:color="auto"/>
        <w:bottom w:val="none" w:sz="0" w:space="0" w:color="auto"/>
        <w:right w:val="none" w:sz="0" w:space="0" w:color="auto"/>
      </w:divBdr>
    </w:div>
    <w:div w:id="655575155">
      <w:bodyDiv w:val="1"/>
      <w:marLeft w:val="0"/>
      <w:marRight w:val="0"/>
      <w:marTop w:val="0"/>
      <w:marBottom w:val="0"/>
      <w:divBdr>
        <w:top w:val="none" w:sz="0" w:space="0" w:color="auto"/>
        <w:left w:val="none" w:sz="0" w:space="0" w:color="auto"/>
        <w:bottom w:val="none" w:sz="0" w:space="0" w:color="auto"/>
        <w:right w:val="none" w:sz="0" w:space="0" w:color="auto"/>
      </w:divBdr>
    </w:div>
    <w:div w:id="724380568">
      <w:bodyDiv w:val="1"/>
      <w:marLeft w:val="0"/>
      <w:marRight w:val="0"/>
      <w:marTop w:val="0"/>
      <w:marBottom w:val="0"/>
      <w:divBdr>
        <w:top w:val="none" w:sz="0" w:space="0" w:color="auto"/>
        <w:left w:val="none" w:sz="0" w:space="0" w:color="auto"/>
        <w:bottom w:val="none" w:sz="0" w:space="0" w:color="auto"/>
        <w:right w:val="none" w:sz="0" w:space="0" w:color="auto"/>
      </w:divBdr>
    </w:div>
    <w:div w:id="751245531">
      <w:bodyDiv w:val="1"/>
      <w:marLeft w:val="0"/>
      <w:marRight w:val="0"/>
      <w:marTop w:val="0"/>
      <w:marBottom w:val="0"/>
      <w:divBdr>
        <w:top w:val="none" w:sz="0" w:space="0" w:color="auto"/>
        <w:left w:val="none" w:sz="0" w:space="0" w:color="auto"/>
        <w:bottom w:val="none" w:sz="0" w:space="0" w:color="auto"/>
        <w:right w:val="none" w:sz="0" w:space="0" w:color="auto"/>
      </w:divBdr>
    </w:div>
    <w:div w:id="801730031">
      <w:bodyDiv w:val="1"/>
      <w:marLeft w:val="0"/>
      <w:marRight w:val="0"/>
      <w:marTop w:val="0"/>
      <w:marBottom w:val="0"/>
      <w:divBdr>
        <w:top w:val="none" w:sz="0" w:space="0" w:color="auto"/>
        <w:left w:val="none" w:sz="0" w:space="0" w:color="auto"/>
        <w:bottom w:val="none" w:sz="0" w:space="0" w:color="auto"/>
        <w:right w:val="none" w:sz="0" w:space="0" w:color="auto"/>
      </w:divBdr>
    </w:div>
    <w:div w:id="871040925">
      <w:bodyDiv w:val="1"/>
      <w:marLeft w:val="0"/>
      <w:marRight w:val="0"/>
      <w:marTop w:val="0"/>
      <w:marBottom w:val="0"/>
      <w:divBdr>
        <w:top w:val="none" w:sz="0" w:space="0" w:color="auto"/>
        <w:left w:val="none" w:sz="0" w:space="0" w:color="auto"/>
        <w:bottom w:val="none" w:sz="0" w:space="0" w:color="auto"/>
        <w:right w:val="none" w:sz="0" w:space="0" w:color="auto"/>
      </w:divBdr>
    </w:div>
    <w:div w:id="981809718">
      <w:bodyDiv w:val="1"/>
      <w:marLeft w:val="0"/>
      <w:marRight w:val="0"/>
      <w:marTop w:val="0"/>
      <w:marBottom w:val="0"/>
      <w:divBdr>
        <w:top w:val="none" w:sz="0" w:space="0" w:color="auto"/>
        <w:left w:val="none" w:sz="0" w:space="0" w:color="auto"/>
        <w:bottom w:val="none" w:sz="0" w:space="0" w:color="auto"/>
        <w:right w:val="none" w:sz="0" w:space="0" w:color="auto"/>
      </w:divBdr>
    </w:div>
    <w:div w:id="1018966933">
      <w:bodyDiv w:val="1"/>
      <w:marLeft w:val="0"/>
      <w:marRight w:val="0"/>
      <w:marTop w:val="0"/>
      <w:marBottom w:val="0"/>
      <w:divBdr>
        <w:top w:val="none" w:sz="0" w:space="0" w:color="auto"/>
        <w:left w:val="none" w:sz="0" w:space="0" w:color="auto"/>
        <w:bottom w:val="none" w:sz="0" w:space="0" w:color="auto"/>
        <w:right w:val="none" w:sz="0" w:space="0" w:color="auto"/>
      </w:divBdr>
    </w:div>
    <w:div w:id="1096364204">
      <w:bodyDiv w:val="1"/>
      <w:marLeft w:val="0"/>
      <w:marRight w:val="0"/>
      <w:marTop w:val="0"/>
      <w:marBottom w:val="0"/>
      <w:divBdr>
        <w:top w:val="none" w:sz="0" w:space="0" w:color="auto"/>
        <w:left w:val="none" w:sz="0" w:space="0" w:color="auto"/>
        <w:bottom w:val="none" w:sz="0" w:space="0" w:color="auto"/>
        <w:right w:val="none" w:sz="0" w:space="0" w:color="auto"/>
      </w:divBdr>
    </w:div>
    <w:div w:id="1139612185">
      <w:bodyDiv w:val="1"/>
      <w:marLeft w:val="0"/>
      <w:marRight w:val="0"/>
      <w:marTop w:val="0"/>
      <w:marBottom w:val="0"/>
      <w:divBdr>
        <w:top w:val="none" w:sz="0" w:space="0" w:color="auto"/>
        <w:left w:val="none" w:sz="0" w:space="0" w:color="auto"/>
        <w:bottom w:val="none" w:sz="0" w:space="0" w:color="auto"/>
        <w:right w:val="none" w:sz="0" w:space="0" w:color="auto"/>
      </w:divBdr>
    </w:div>
    <w:div w:id="1353343682">
      <w:bodyDiv w:val="1"/>
      <w:marLeft w:val="0"/>
      <w:marRight w:val="0"/>
      <w:marTop w:val="0"/>
      <w:marBottom w:val="0"/>
      <w:divBdr>
        <w:top w:val="none" w:sz="0" w:space="0" w:color="auto"/>
        <w:left w:val="none" w:sz="0" w:space="0" w:color="auto"/>
        <w:bottom w:val="none" w:sz="0" w:space="0" w:color="auto"/>
        <w:right w:val="none" w:sz="0" w:space="0" w:color="auto"/>
      </w:divBdr>
    </w:div>
    <w:div w:id="1354108037">
      <w:bodyDiv w:val="1"/>
      <w:marLeft w:val="0"/>
      <w:marRight w:val="0"/>
      <w:marTop w:val="0"/>
      <w:marBottom w:val="0"/>
      <w:divBdr>
        <w:top w:val="none" w:sz="0" w:space="0" w:color="auto"/>
        <w:left w:val="none" w:sz="0" w:space="0" w:color="auto"/>
        <w:bottom w:val="none" w:sz="0" w:space="0" w:color="auto"/>
        <w:right w:val="none" w:sz="0" w:space="0" w:color="auto"/>
      </w:divBdr>
    </w:div>
    <w:div w:id="1479540978">
      <w:bodyDiv w:val="1"/>
      <w:marLeft w:val="0"/>
      <w:marRight w:val="0"/>
      <w:marTop w:val="0"/>
      <w:marBottom w:val="0"/>
      <w:divBdr>
        <w:top w:val="none" w:sz="0" w:space="0" w:color="auto"/>
        <w:left w:val="none" w:sz="0" w:space="0" w:color="auto"/>
        <w:bottom w:val="none" w:sz="0" w:space="0" w:color="auto"/>
        <w:right w:val="none" w:sz="0" w:space="0" w:color="auto"/>
      </w:divBdr>
    </w:div>
    <w:div w:id="1497768058">
      <w:bodyDiv w:val="1"/>
      <w:marLeft w:val="0"/>
      <w:marRight w:val="0"/>
      <w:marTop w:val="0"/>
      <w:marBottom w:val="0"/>
      <w:divBdr>
        <w:top w:val="none" w:sz="0" w:space="0" w:color="auto"/>
        <w:left w:val="none" w:sz="0" w:space="0" w:color="auto"/>
        <w:bottom w:val="none" w:sz="0" w:space="0" w:color="auto"/>
        <w:right w:val="none" w:sz="0" w:space="0" w:color="auto"/>
      </w:divBdr>
    </w:div>
    <w:div w:id="1532917939">
      <w:bodyDiv w:val="1"/>
      <w:marLeft w:val="0"/>
      <w:marRight w:val="0"/>
      <w:marTop w:val="0"/>
      <w:marBottom w:val="0"/>
      <w:divBdr>
        <w:top w:val="none" w:sz="0" w:space="0" w:color="auto"/>
        <w:left w:val="none" w:sz="0" w:space="0" w:color="auto"/>
        <w:bottom w:val="none" w:sz="0" w:space="0" w:color="auto"/>
        <w:right w:val="none" w:sz="0" w:space="0" w:color="auto"/>
      </w:divBdr>
    </w:div>
    <w:div w:id="1603566055">
      <w:bodyDiv w:val="1"/>
      <w:marLeft w:val="0"/>
      <w:marRight w:val="0"/>
      <w:marTop w:val="0"/>
      <w:marBottom w:val="0"/>
      <w:divBdr>
        <w:top w:val="none" w:sz="0" w:space="0" w:color="auto"/>
        <w:left w:val="none" w:sz="0" w:space="0" w:color="auto"/>
        <w:bottom w:val="none" w:sz="0" w:space="0" w:color="auto"/>
        <w:right w:val="none" w:sz="0" w:space="0" w:color="auto"/>
      </w:divBdr>
    </w:div>
    <w:div w:id="1673608748">
      <w:bodyDiv w:val="1"/>
      <w:marLeft w:val="0"/>
      <w:marRight w:val="0"/>
      <w:marTop w:val="0"/>
      <w:marBottom w:val="0"/>
      <w:divBdr>
        <w:top w:val="none" w:sz="0" w:space="0" w:color="auto"/>
        <w:left w:val="none" w:sz="0" w:space="0" w:color="auto"/>
        <w:bottom w:val="none" w:sz="0" w:space="0" w:color="auto"/>
        <w:right w:val="none" w:sz="0" w:space="0" w:color="auto"/>
      </w:divBdr>
    </w:div>
    <w:div w:id="1721124304">
      <w:bodyDiv w:val="1"/>
      <w:marLeft w:val="0"/>
      <w:marRight w:val="0"/>
      <w:marTop w:val="0"/>
      <w:marBottom w:val="0"/>
      <w:divBdr>
        <w:top w:val="none" w:sz="0" w:space="0" w:color="auto"/>
        <w:left w:val="none" w:sz="0" w:space="0" w:color="auto"/>
        <w:bottom w:val="none" w:sz="0" w:space="0" w:color="auto"/>
        <w:right w:val="none" w:sz="0" w:space="0" w:color="auto"/>
      </w:divBdr>
    </w:div>
    <w:div w:id="1981836947">
      <w:bodyDiv w:val="1"/>
      <w:marLeft w:val="0"/>
      <w:marRight w:val="0"/>
      <w:marTop w:val="0"/>
      <w:marBottom w:val="0"/>
      <w:divBdr>
        <w:top w:val="none" w:sz="0" w:space="0" w:color="auto"/>
        <w:left w:val="none" w:sz="0" w:space="0" w:color="auto"/>
        <w:bottom w:val="none" w:sz="0" w:space="0" w:color="auto"/>
        <w:right w:val="none" w:sz="0" w:space="0" w:color="auto"/>
      </w:divBdr>
    </w:div>
    <w:div w:id="2034334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doi.org/10.1016/j.ijnurstu.2011.07.005"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doi.org/10.1016/j.apnu.2022.09.011" TargetMode="External"/><Relationship Id="rId2" Type="http://schemas.openxmlformats.org/officeDocument/2006/relationships/customXml" Target="../customXml/item2.xml"/><Relationship Id="rId16" Type="http://schemas.openxmlformats.org/officeDocument/2006/relationships/hyperlink" Target="https://doi.org/10.1016/j.ijnurstu.2020.10369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oi.org/10.1016/j.ijnurstu.2020.103611"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i.org/10.1016/j.ijnurstu.2020.10366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ublisher>
  <Details>
    <publisher-name>Hindawi Publishing Corporation</publisher-name>
    <date>14-05-2018</date>
    <Creator>Hindawi DE Staff</Creator>
  </Details>
</Publisher>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59df78-d18e-4768-9863-ec1ff4c06e5d">
      <Terms xmlns="http://schemas.microsoft.com/office/infopath/2007/PartnerControls"/>
    </lcf76f155ced4ddcb4097134ff3c332f>
    <TaxCatchAll xmlns="017a655b-c2d2-454d-8c03-d321f1c1144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C19E2B8AD0FE748A9B80E986B73C3FE" ma:contentTypeVersion="12" ma:contentTypeDescription="Create a new document." ma:contentTypeScope="" ma:versionID="9f08a21190cf36122e62a3cfea82f2a2">
  <xsd:schema xmlns:xsd="http://www.w3.org/2001/XMLSchema" xmlns:xs="http://www.w3.org/2001/XMLSchema" xmlns:p="http://schemas.microsoft.com/office/2006/metadata/properties" xmlns:ns2="0c59df78-d18e-4768-9863-ec1ff4c06e5d" xmlns:ns3="017a655b-c2d2-454d-8c03-d321f1c11440" targetNamespace="http://schemas.microsoft.com/office/2006/metadata/properties" ma:root="true" ma:fieldsID="eab75e356120087dee0a241d6a1b27f4" ns2:_="" ns3:_="">
    <xsd:import namespace="0c59df78-d18e-4768-9863-ec1ff4c06e5d"/>
    <xsd:import namespace="017a655b-c2d2-454d-8c03-d321f1c114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9df78-d18e-4768-9863-ec1ff4c06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7a655b-c2d2-454d-8c03-d321f1c114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d339d1-bf3c-4a57-90cc-9c1fa833043c}" ma:internalName="TaxCatchAll" ma:showField="CatchAllData" ma:web="017a655b-c2d2-454d-8c03-d321f1c114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F1652D-3FF4-49EA-B8B2-441915B608B3}">
  <ds:schemaRefs/>
</ds:datastoreItem>
</file>

<file path=customXml/itemProps2.xml><?xml version="1.0" encoding="utf-8"?>
<ds:datastoreItem xmlns:ds="http://schemas.openxmlformats.org/officeDocument/2006/customXml" ds:itemID="{9BF22579-A52F-4B6E-8D42-E206C4B137D9}">
  <ds:schemaRef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www.w3.org/XML/1998/namespace"/>
    <ds:schemaRef ds:uri="0c59df78-d18e-4768-9863-ec1ff4c06e5d"/>
    <ds:schemaRef ds:uri="http://schemas.microsoft.com/office/infopath/2007/PartnerControls"/>
    <ds:schemaRef ds:uri="017a655b-c2d2-454d-8c03-d321f1c11440"/>
    <ds:schemaRef ds:uri="http://schemas.microsoft.com/office/2006/metadata/properties"/>
  </ds:schemaRefs>
</ds:datastoreItem>
</file>

<file path=customXml/itemProps3.xml><?xml version="1.0" encoding="utf-8"?>
<ds:datastoreItem xmlns:ds="http://schemas.openxmlformats.org/officeDocument/2006/customXml" ds:itemID="{26D62C5A-8F18-F44C-9195-5561C745584F}">
  <ds:schemaRefs>
    <ds:schemaRef ds:uri="http://schemas.openxmlformats.org/officeDocument/2006/bibliography"/>
  </ds:schemaRefs>
</ds:datastoreItem>
</file>

<file path=customXml/itemProps4.xml><?xml version="1.0" encoding="utf-8"?>
<ds:datastoreItem xmlns:ds="http://schemas.openxmlformats.org/officeDocument/2006/customXml" ds:itemID="{F5AE60EB-9931-46A2-A02E-EDF161C94AF9}">
  <ds:schemaRefs>
    <ds:schemaRef ds:uri="http://schemas.microsoft.com/sharepoint/v3/contenttype/forms"/>
  </ds:schemaRefs>
</ds:datastoreItem>
</file>

<file path=customXml/itemProps5.xml><?xml version="1.0" encoding="utf-8"?>
<ds:datastoreItem xmlns:ds="http://schemas.openxmlformats.org/officeDocument/2006/customXml" ds:itemID="{2363F7BE-CE47-444A-9E38-39EA08377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9df78-d18e-4768-9863-ec1ff4c06e5d"/>
    <ds:schemaRef ds:uri="017a655b-c2d2-454d-8c03-d321f1c11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9241</Words>
  <Characters>52675</Characters>
  <Application>Microsoft Office Word</Application>
  <DocSecurity>4</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Hindawi Publishing</Company>
  <LinksUpToDate>false</LinksUpToDate>
  <CharactersWithSpaces>61793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Faust</dc:creator>
  <cp:lastModifiedBy>Tung Shum</cp:lastModifiedBy>
  <cp:revision>2</cp:revision>
  <cp:lastPrinted>2017-12-21T14:41:00Z</cp:lastPrinted>
  <dcterms:created xsi:type="dcterms:W3CDTF">2023-08-21T09:33:00Z</dcterms:created>
  <dcterms:modified xsi:type="dcterms:W3CDTF">2023-08-21T09:33:00Z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0x0101002C19E2B8AD0FE748A9B80E986B73C3FE</vt:lpwstr>
  </property>
  <property fmtid="{D5CDD505-2E9C-101B-9397-08002B2CF9AE}" pid="3" name="MediaServiceImageTags">
    <vt:lpwstr/>
  </property>
</Properties>
</file>