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A453" w14:textId="636E2E2C" w:rsidR="00AF74C2" w:rsidRPr="00C3382A" w:rsidRDefault="004D5FD5" w:rsidP="00583A4D">
      <w:pPr>
        <w:pStyle w:val="Web"/>
        <w:shd w:val="clear" w:color="auto" w:fill="FFFFFF"/>
        <w:spacing w:before="75" w:beforeAutospacing="0" w:after="75" w:afterAutospacing="0" w:line="480" w:lineRule="auto"/>
        <w:jc w:val="center"/>
        <w:rPr>
          <w:rFonts w:asciiTheme="minorHAnsi" w:hAnsiTheme="minorHAnsi" w:cstheme="minorHAnsi"/>
          <w:shd w:val="clear" w:color="auto" w:fill="FFFFFF"/>
        </w:rPr>
      </w:pPr>
      <w:bookmarkStart w:id="0" w:name="_Hlk124182944"/>
      <w:r w:rsidRPr="00C3382A">
        <w:rPr>
          <w:rFonts w:asciiTheme="minorHAnsi" w:hAnsiTheme="minorHAnsi" w:cstheme="minorHAnsi"/>
          <w:shd w:val="clear" w:color="auto" w:fill="FFFFFF"/>
        </w:rPr>
        <w:t>U</w:t>
      </w:r>
      <w:r w:rsidR="00A76048" w:rsidRPr="00C3382A">
        <w:rPr>
          <w:rFonts w:asciiTheme="minorHAnsi" w:hAnsiTheme="minorHAnsi" w:cstheme="minorHAnsi"/>
          <w:shd w:val="clear" w:color="auto" w:fill="FFFFFF"/>
        </w:rPr>
        <w:t>nderstand</w:t>
      </w:r>
      <w:r w:rsidR="00F839B4" w:rsidRPr="00C3382A">
        <w:rPr>
          <w:rFonts w:asciiTheme="minorHAnsi" w:hAnsiTheme="minorHAnsi" w:cstheme="minorHAnsi"/>
          <w:shd w:val="clear" w:color="auto" w:fill="FFFFFF"/>
        </w:rPr>
        <w:t>ing</w:t>
      </w:r>
      <w:r w:rsidR="00A76048" w:rsidRPr="00C3382A">
        <w:rPr>
          <w:rFonts w:asciiTheme="minorHAnsi" w:hAnsiTheme="minorHAnsi" w:cstheme="minorHAnsi"/>
          <w:shd w:val="clear" w:color="auto" w:fill="FFFFFF"/>
        </w:rPr>
        <w:t xml:space="preserve"> </w:t>
      </w:r>
      <w:r w:rsidR="00572FA7" w:rsidRPr="00C3382A">
        <w:rPr>
          <w:rFonts w:asciiTheme="minorHAnsi" w:hAnsiTheme="minorHAnsi" w:cstheme="minorHAnsi"/>
          <w:shd w:val="clear" w:color="auto" w:fill="FFFFFF"/>
        </w:rPr>
        <w:t>implementation of</w:t>
      </w:r>
      <w:r w:rsidR="00D07FEA" w:rsidRPr="00C3382A">
        <w:rPr>
          <w:rFonts w:asciiTheme="minorHAnsi" w:hAnsiTheme="minorHAnsi" w:cstheme="minorHAnsi"/>
          <w:shd w:val="clear" w:color="auto" w:fill="FFFFFF"/>
        </w:rPr>
        <w:t xml:space="preserve"> a complex intervention in </w:t>
      </w:r>
      <w:r w:rsidR="00A76048" w:rsidRPr="00C3382A">
        <w:rPr>
          <w:rFonts w:asciiTheme="minorHAnsi" w:hAnsiTheme="minorHAnsi" w:cstheme="minorHAnsi"/>
          <w:shd w:val="clear" w:color="auto" w:fill="FFFFFF"/>
        </w:rPr>
        <w:t xml:space="preserve">a </w:t>
      </w:r>
      <w:r w:rsidR="00D07FEA" w:rsidRPr="00C3382A">
        <w:rPr>
          <w:rFonts w:asciiTheme="minorHAnsi" w:hAnsiTheme="minorHAnsi" w:cstheme="minorHAnsi"/>
          <w:shd w:val="clear" w:color="auto" w:fill="FFFFFF"/>
        </w:rPr>
        <w:t xml:space="preserve">stroke rehabilitation research </w:t>
      </w:r>
      <w:r w:rsidR="00A76048" w:rsidRPr="00C3382A">
        <w:rPr>
          <w:rFonts w:asciiTheme="minorHAnsi" w:hAnsiTheme="minorHAnsi" w:cstheme="minorHAnsi"/>
          <w:shd w:val="clear" w:color="auto" w:fill="FFFFFF"/>
        </w:rPr>
        <w:t>trial</w:t>
      </w:r>
      <w:r w:rsidR="00F839B4" w:rsidRPr="00C3382A">
        <w:rPr>
          <w:rFonts w:asciiTheme="minorHAnsi" w:hAnsiTheme="minorHAnsi" w:cstheme="minorHAnsi"/>
          <w:shd w:val="clear" w:color="auto" w:fill="FFFFFF"/>
        </w:rPr>
        <w:t>: a qualitative evaluation using Normalisation Process Theory.</w:t>
      </w:r>
    </w:p>
    <w:bookmarkEnd w:id="0"/>
    <w:p w14:paraId="2722DE11" w14:textId="77777777" w:rsidR="00297069" w:rsidRPr="00C3382A" w:rsidRDefault="00297069" w:rsidP="00583A4D">
      <w:pPr>
        <w:pStyle w:val="Web"/>
        <w:shd w:val="clear" w:color="auto" w:fill="FFFFFF"/>
        <w:spacing w:before="75" w:beforeAutospacing="0" w:after="75" w:afterAutospacing="0" w:line="480" w:lineRule="auto"/>
        <w:rPr>
          <w:rFonts w:asciiTheme="minorHAnsi" w:hAnsiTheme="minorHAnsi" w:cstheme="minorHAnsi"/>
          <w:shd w:val="clear" w:color="auto" w:fill="FFFFFF"/>
        </w:rPr>
      </w:pPr>
    </w:p>
    <w:p w14:paraId="7FAE0AD0" w14:textId="70858788" w:rsidR="00297069" w:rsidRPr="00C3382A" w:rsidRDefault="00297069" w:rsidP="00583A4D">
      <w:pPr>
        <w:pStyle w:val="Web"/>
        <w:shd w:val="clear" w:color="auto" w:fill="FFFFFF"/>
        <w:spacing w:before="0" w:beforeAutospacing="0" w:after="0" w:afterAutospacing="0" w:line="480" w:lineRule="auto"/>
        <w:rPr>
          <w:rFonts w:asciiTheme="minorHAnsi" w:hAnsiTheme="minorHAnsi" w:cstheme="minorHAnsi"/>
          <w:bCs/>
        </w:rPr>
      </w:pPr>
      <w:r w:rsidRPr="00C3382A">
        <w:rPr>
          <w:rFonts w:asciiTheme="minorHAnsi" w:hAnsiTheme="minorHAnsi" w:cstheme="minorHAnsi"/>
          <w:b/>
          <w:bCs/>
        </w:rPr>
        <w:t xml:space="preserve">Short Title: </w:t>
      </w:r>
      <w:r w:rsidR="00D942EB" w:rsidRPr="00C3382A">
        <w:rPr>
          <w:rFonts w:asciiTheme="minorHAnsi" w:hAnsiTheme="minorHAnsi" w:cstheme="minorHAnsi"/>
          <w:bCs/>
        </w:rPr>
        <w:t xml:space="preserve">Implementation </w:t>
      </w:r>
      <w:r w:rsidR="00707182" w:rsidRPr="00C3382A">
        <w:rPr>
          <w:rFonts w:asciiTheme="minorHAnsi" w:hAnsiTheme="minorHAnsi" w:cstheme="minorHAnsi"/>
          <w:bCs/>
        </w:rPr>
        <w:t xml:space="preserve">of a complex intervention </w:t>
      </w:r>
      <w:r w:rsidR="00FD0414" w:rsidRPr="00C3382A">
        <w:rPr>
          <w:rFonts w:asciiTheme="minorHAnsi" w:hAnsiTheme="minorHAnsi" w:cstheme="minorHAnsi"/>
          <w:bCs/>
        </w:rPr>
        <w:t xml:space="preserve">in a </w:t>
      </w:r>
      <w:r w:rsidR="00D942EB" w:rsidRPr="00C3382A">
        <w:rPr>
          <w:rFonts w:asciiTheme="minorHAnsi" w:hAnsiTheme="minorHAnsi" w:cstheme="minorHAnsi"/>
          <w:bCs/>
        </w:rPr>
        <w:t>stroke rehabilitation trial</w:t>
      </w:r>
    </w:p>
    <w:p w14:paraId="52E1C932" w14:textId="77777777" w:rsidR="00D1014A" w:rsidRPr="00C3382A" w:rsidRDefault="00D1014A" w:rsidP="00583A4D">
      <w:pPr>
        <w:pStyle w:val="Web"/>
        <w:shd w:val="clear" w:color="auto" w:fill="FFFFFF"/>
        <w:spacing w:before="0" w:beforeAutospacing="0" w:after="0" w:afterAutospacing="0" w:line="480" w:lineRule="auto"/>
        <w:rPr>
          <w:rFonts w:asciiTheme="minorHAnsi" w:hAnsiTheme="minorHAnsi" w:cstheme="minorHAnsi"/>
          <w:bCs/>
        </w:rPr>
      </w:pPr>
    </w:p>
    <w:p w14:paraId="3AF051EA" w14:textId="6716FF15" w:rsidR="00D1014A" w:rsidRPr="00C3382A" w:rsidRDefault="00297069" w:rsidP="00583A4D">
      <w:pPr>
        <w:spacing w:after="0" w:line="480" w:lineRule="auto"/>
        <w:rPr>
          <w:rFonts w:cstheme="minorHAnsi"/>
          <w:sz w:val="24"/>
          <w:szCs w:val="24"/>
        </w:rPr>
      </w:pPr>
      <w:r w:rsidRPr="00C3382A">
        <w:rPr>
          <w:rFonts w:cstheme="minorHAnsi"/>
          <w:b/>
          <w:sz w:val="24"/>
          <w:szCs w:val="24"/>
        </w:rPr>
        <w:t>Authors:</w:t>
      </w:r>
      <w:r w:rsidRPr="00C3382A">
        <w:rPr>
          <w:rFonts w:cstheme="minorHAnsi"/>
          <w:sz w:val="24"/>
          <w:szCs w:val="24"/>
        </w:rPr>
        <w:t xml:space="preserve"> Louise </w:t>
      </w:r>
      <w:proofErr w:type="spellStart"/>
      <w:r w:rsidRPr="00C3382A">
        <w:rPr>
          <w:rFonts w:cstheme="minorHAnsi"/>
          <w:sz w:val="24"/>
          <w:szCs w:val="24"/>
        </w:rPr>
        <w:t>Johnson</w:t>
      </w:r>
      <w:r w:rsidRPr="00C3382A">
        <w:rPr>
          <w:rFonts w:cstheme="minorHAnsi"/>
          <w:sz w:val="24"/>
          <w:szCs w:val="24"/>
          <w:vertAlign w:val="superscript"/>
        </w:rPr>
        <w:t>a</w:t>
      </w:r>
      <w:r w:rsidR="006657AF" w:rsidRPr="00C3382A">
        <w:rPr>
          <w:rFonts w:cstheme="minorHAnsi"/>
          <w:sz w:val="24"/>
          <w:szCs w:val="24"/>
          <w:vertAlign w:val="superscript"/>
        </w:rPr>
        <w:t>b</w:t>
      </w:r>
      <w:proofErr w:type="spellEnd"/>
      <w:r w:rsidRPr="00C3382A">
        <w:rPr>
          <w:rFonts w:cstheme="minorHAnsi"/>
          <w:sz w:val="24"/>
          <w:szCs w:val="24"/>
        </w:rPr>
        <w:t xml:space="preserve">, </w:t>
      </w:r>
      <w:r w:rsidR="00F17213" w:rsidRPr="00C3382A">
        <w:rPr>
          <w:rFonts w:cstheme="minorHAnsi"/>
          <w:sz w:val="24"/>
          <w:szCs w:val="24"/>
        </w:rPr>
        <w:t>J</w:t>
      </w:r>
      <w:r w:rsidR="00D07FEA" w:rsidRPr="00C3382A">
        <w:rPr>
          <w:rFonts w:cstheme="minorHAnsi"/>
          <w:sz w:val="24"/>
          <w:szCs w:val="24"/>
        </w:rPr>
        <w:t xml:space="preserve">ulia </w:t>
      </w:r>
      <w:proofErr w:type="spellStart"/>
      <w:r w:rsidR="00D07FEA" w:rsidRPr="00C3382A">
        <w:rPr>
          <w:rFonts w:cstheme="minorHAnsi"/>
          <w:sz w:val="24"/>
          <w:szCs w:val="24"/>
        </w:rPr>
        <w:t>Mardo</w:t>
      </w:r>
      <w:r w:rsidR="00D07FEA" w:rsidRPr="00C3382A">
        <w:rPr>
          <w:rFonts w:cstheme="minorHAnsi"/>
          <w:sz w:val="24"/>
          <w:szCs w:val="24"/>
          <w:vertAlign w:val="superscript"/>
        </w:rPr>
        <w:t>c</w:t>
      </w:r>
      <w:proofErr w:type="spellEnd"/>
      <w:r w:rsidR="00F17213" w:rsidRPr="00C3382A">
        <w:rPr>
          <w:rFonts w:cstheme="minorHAnsi"/>
          <w:sz w:val="24"/>
          <w:szCs w:val="24"/>
        </w:rPr>
        <w:t xml:space="preserve">, Sara </w:t>
      </w:r>
      <w:proofErr w:type="spellStart"/>
      <w:r w:rsidR="00F17213" w:rsidRPr="00C3382A">
        <w:rPr>
          <w:rFonts w:cstheme="minorHAnsi"/>
          <w:sz w:val="24"/>
          <w:szCs w:val="24"/>
        </w:rPr>
        <w:t>Demain</w:t>
      </w:r>
      <w:r w:rsidR="00F17213" w:rsidRPr="00C3382A">
        <w:rPr>
          <w:rFonts w:cstheme="minorHAnsi"/>
          <w:sz w:val="24"/>
          <w:szCs w:val="24"/>
          <w:vertAlign w:val="superscript"/>
        </w:rPr>
        <w:t>b</w:t>
      </w:r>
      <w:proofErr w:type="spellEnd"/>
    </w:p>
    <w:p w14:paraId="3083542D" w14:textId="77777777" w:rsidR="00297069" w:rsidRPr="00C3382A" w:rsidRDefault="00297069" w:rsidP="00583A4D">
      <w:pPr>
        <w:spacing w:after="0" w:line="480" w:lineRule="auto"/>
        <w:rPr>
          <w:rFonts w:cstheme="minorHAnsi"/>
          <w:sz w:val="24"/>
          <w:szCs w:val="24"/>
        </w:rPr>
      </w:pPr>
      <w:r w:rsidRPr="00C3382A">
        <w:rPr>
          <w:rFonts w:cstheme="minorHAnsi"/>
          <w:sz w:val="24"/>
          <w:szCs w:val="24"/>
        </w:rPr>
        <w:br/>
      </w:r>
      <w:r w:rsidRPr="00C3382A">
        <w:rPr>
          <w:rFonts w:cstheme="minorHAnsi"/>
          <w:sz w:val="24"/>
          <w:szCs w:val="24"/>
          <w:vertAlign w:val="superscript"/>
        </w:rPr>
        <w:t xml:space="preserve">a </w:t>
      </w:r>
      <w:r w:rsidR="006657AF" w:rsidRPr="00C3382A">
        <w:rPr>
          <w:rFonts w:cstheme="minorHAnsi"/>
          <w:sz w:val="24"/>
          <w:szCs w:val="24"/>
        </w:rPr>
        <w:t>University Hospitals Dorset NHS Foundation Trust</w:t>
      </w:r>
      <w:r w:rsidRPr="00C3382A">
        <w:rPr>
          <w:rFonts w:cstheme="minorHAnsi"/>
          <w:sz w:val="24"/>
          <w:szCs w:val="24"/>
        </w:rPr>
        <w:t xml:space="preserve">, Castle Lane East, Bournemouth, Dorset, UK.  </w:t>
      </w:r>
      <w:hyperlink r:id="rId11" w:history="1">
        <w:r w:rsidR="005D24D8" w:rsidRPr="00C3382A">
          <w:rPr>
            <w:rStyle w:val="a5"/>
            <w:rFonts w:cstheme="minorHAnsi"/>
            <w:color w:val="auto"/>
            <w:sz w:val="24"/>
            <w:szCs w:val="24"/>
          </w:rPr>
          <w:t>Louise.Johnson@uhd.nhs.uk</w:t>
        </w:r>
      </w:hyperlink>
      <w:r w:rsidRPr="00C3382A">
        <w:rPr>
          <w:rFonts w:cstheme="minorHAnsi"/>
          <w:sz w:val="24"/>
          <w:szCs w:val="24"/>
        </w:rPr>
        <w:t xml:space="preserve">, </w:t>
      </w:r>
      <w:r w:rsidR="00917874" w:rsidRPr="00C3382A">
        <w:rPr>
          <w:rFonts w:eastAsiaTheme="minorEastAsia" w:cstheme="minorHAnsi"/>
          <w:noProof/>
          <w:sz w:val="24"/>
          <w:szCs w:val="24"/>
          <w:lang w:eastAsia="en-GB"/>
        </w:rPr>
        <w:t xml:space="preserve">+44 1202 300 194768 </w:t>
      </w:r>
      <w:r w:rsidRPr="00C3382A">
        <w:rPr>
          <w:rFonts w:cstheme="minorHAnsi"/>
          <w:sz w:val="24"/>
          <w:szCs w:val="24"/>
        </w:rPr>
        <w:t>@PhysioLouiseJ [corresponding author]</w:t>
      </w:r>
    </w:p>
    <w:p w14:paraId="394117D7" w14:textId="77777777" w:rsidR="00297069" w:rsidRPr="00C3382A" w:rsidRDefault="00297069" w:rsidP="00583A4D">
      <w:pPr>
        <w:spacing w:line="480" w:lineRule="auto"/>
        <w:rPr>
          <w:rFonts w:cstheme="minorHAnsi"/>
          <w:sz w:val="24"/>
          <w:szCs w:val="24"/>
        </w:rPr>
      </w:pPr>
      <w:r w:rsidRPr="00C3382A">
        <w:rPr>
          <w:rFonts w:cstheme="minorHAnsi"/>
          <w:sz w:val="24"/>
          <w:szCs w:val="24"/>
          <w:vertAlign w:val="superscript"/>
        </w:rPr>
        <w:t xml:space="preserve">b </w:t>
      </w:r>
      <w:r w:rsidRPr="00C3382A">
        <w:rPr>
          <w:rFonts w:cstheme="minorHAnsi"/>
          <w:sz w:val="24"/>
          <w:szCs w:val="24"/>
        </w:rPr>
        <w:t xml:space="preserve">School of Health Sciences, Faculty of Environmental and Life Sciences, Building 45, University of Southampton, Southampton, SO17 1BJ.  </w:t>
      </w:r>
    </w:p>
    <w:p w14:paraId="113C769D" w14:textId="77777777" w:rsidR="005A639C" w:rsidRPr="00C3382A" w:rsidRDefault="005A639C" w:rsidP="00583A4D">
      <w:pPr>
        <w:spacing w:line="480" w:lineRule="auto"/>
        <w:rPr>
          <w:rFonts w:cstheme="minorHAnsi"/>
          <w:sz w:val="24"/>
          <w:szCs w:val="24"/>
        </w:rPr>
      </w:pPr>
      <w:r w:rsidRPr="00C3382A">
        <w:rPr>
          <w:rFonts w:cstheme="minorHAnsi"/>
          <w:sz w:val="24"/>
          <w:szCs w:val="24"/>
          <w:vertAlign w:val="superscript"/>
        </w:rPr>
        <w:t>C</w:t>
      </w:r>
      <w:r w:rsidRPr="00C3382A">
        <w:rPr>
          <w:rFonts w:cstheme="minorHAnsi"/>
          <w:sz w:val="24"/>
          <w:szCs w:val="24"/>
        </w:rPr>
        <w:t xml:space="preserve"> </w:t>
      </w:r>
      <w:r w:rsidR="00D07FEA" w:rsidRPr="00C3382A">
        <w:rPr>
          <w:rFonts w:cstheme="minorHAnsi"/>
          <w:sz w:val="24"/>
          <w:szCs w:val="24"/>
        </w:rPr>
        <w:t>Dorset Healthcare NHS Foundation Trust</w:t>
      </w:r>
    </w:p>
    <w:p w14:paraId="579F20E7" w14:textId="77777777" w:rsidR="00273E3F" w:rsidRPr="00C3382A" w:rsidRDefault="00273E3F" w:rsidP="00583A4D">
      <w:pPr>
        <w:spacing w:line="480" w:lineRule="auto"/>
        <w:rPr>
          <w:rFonts w:cstheme="minorHAnsi"/>
          <w:sz w:val="24"/>
          <w:szCs w:val="24"/>
        </w:rPr>
      </w:pPr>
    </w:p>
    <w:p w14:paraId="0EBE1CC8" w14:textId="0485A727" w:rsidR="00273E3F" w:rsidRPr="00C3382A" w:rsidRDefault="00273E3F" w:rsidP="00583A4D">
      <w:pPr>
        <w:spacing w:line="480" w:lineRule="auto"/>
        <w:rPr>
          <w:rFonts w:cstheme="minorHAnsi"/>
          <w:sz w:val="24"/>
          <w:szCs w:val="24"/>
        </w:rPr>
      </w:pPr>
      <w:bookmarkStart w:id="1" w:name="_Hlk124184773"/>
      <w:r w:rsidRPr="00C3382A">
        <w:rPr>
          <w:rFonts w:cstheme="minorHAnsi"/>
          <w:sz w:val="24"/>
          <w:szCs w:val="24"/>
        </w:rPr>
        <w:t>WORD COUNT:</w:t>
      </w:r>
      <w:r w:rsidR="00E4563C" w:rsidRPr="00C3382A">
        <w:rPr>
          <w:rFonts w:cstheme="minorHAnsi"/>
          <w:sz w:val="24"/>
          <w:szCs w:val="24"/>
        </w:rPr>
        <w:t xml:space="preserve"> Abstract </w:t>
      </w:r>
      <w:r w:rsidR="000C480A">
        <w:rPr>
          <w:rFonts w:cstheme="minorHAnsi"/>
          <w:sz w:val="24"/>
          <w:szCs w:val="24"/>
        </w:rPr>
        <w:t>386</w:t>
      </w:r>
      <w:r w:rsidRPr="00C3382A">
        <w:rPr>
          <w:rFonts w:cstheme="minorHAnsi"/>
          <w:sz w:val="24"/>
          <w:szCs w:val="24"/>
        </w:rPr>
        <w:t>; Main Text:</w:t>
      </w:r>
      <w:r w:rsidR="00383079" w:rsidRPr="00C3382A">
        <w:rPr>
          <w:rFonts w:cstheme="minorHAnsi"/>
          <w:sz w:val="24"/>
          <w:szCs w:val="24"/>
        </w:rPr>
        <w:t xml:space="preserve"> </w:t>
      </w:r>
      <w:r w:rsidR="000C480A">
        <w:rPr>
          <w:rFonts w:cstheme="minorHAnsi"/>
          <w:sz w:val="24"/>
          <w:szCs w:val="24"/>
        </w:rPr>
        <w:t>8729</w:t>
      </w:r>
      <w:r w:rsidR="006E07E2" w:rsidRPr="00C3382A">
        <w:rPr>
          <w:rFonts w:cstheme="minorHAnsi"/>
          <w:sz w:val="24"/>
          <w:szCs w:val="24"/>
        </w:rPr>
        <w:t xml:space="preserve"> (including in-text citations and quotes)</w:t>
      </w:r>
    </w:p>
    <w:bookmarkEnd w:id="1"/>
    <w:p w14:paraId="2E62D67C" w14:textId="77777777" w:rsidR="00AF74C2" w:rsidRPr="00C3382A" w:rsidRDefault="00AF74C2" w:rsidP="00583A4D">
      <w:pPr>
        <w:pStyle w:val="Web"/>
        <w:shd w:val="clear" w:color="auto" w:fill="FFFFFF"/>
        <w:spacing w:before="75" w:beforeAutospacing="0" w:after="75" w:afterAutospacing="0" w:line="480" w:lineRule="auto"/>
        <w:rPr>
          <w:rFonts w:asciiTheme="minorHAnsi" w:hAnsiTheme="minorHAnsi" w:cstheme="minorHAnsi"/>
          <w:b/>
          <w:bCs/>
        </w:rPr>
      </w:pPr>
    </w:p>
    <w:p w14:paraId="20CB24DF" w14:textId="77777777" w:rsidR="00AF74C2" w:rsidRPr="00C3382A" w:rsidRDefault="00AF74C2" w:rsidP="00583A4D">
      <w:pPr>
        <w:pStyle w:val="Web"/>
        <w:shd w:val="clear" w:color="auto" w:fill="FFFFFF"/>
        <w:spacing w:before="75" w:beforeAutospacing="0" w:after="75" w:afterAutospacing="0" w:line="480" w:lineRule="auto"/>
        <w:rPr>
          <w:rFonts w:asciiTheme="minorHAnsi" w:hAnsiTheme="minorHAnsi" w:cstheme="minorHAnsi"/>
          <w:b/>
          <w:bCs/>
        </w:rPr>
      </w:pPr>
    </w:p>
    <w:p w14:paraId="2C523FFA" w14:textId="77777777" w:rsidR="00AF74C2" w:rsidRPr="00C3382A" w:rsidRDefault="00AF74C2" w:rsidP="00583A4D">
      <w:pPr>
        <w:pStyle w:val="Web"/>
        <w:shd w:val="clear" w:color="auto" w:fill="FFFFFF"/>
        <w:spacing w:before="75" w:beforeAutospacing="0" w:after="75" w:afterAutospacing="0" w:line="480" w:lineRule="auto"/>
        <w:rPr>
          <w:rFonts w:asciiTheme="minorHAnsi" w:hAnsiTheme="minorHAnsi" w:cstheme="minorHAnsi"/>
          <w:b/>
          <w:bCs/>
        </w:rPr>
      </w:pPr>
    </w:p>
    <w:p w14:paraId="6A6D1FCD" w14:textId="77777777" w:rsidR="005063A0" w:rsidRPr="00C3382A" w:rsidRDefault="005063A0" w:rsidP="00583A4D">
      <w:pPr>
        <w:pStyle w:val="Web"/>
        <w:shd w:val="clear" w:color="auto" w:fill="FFFFFF"/>
        <w:spacing w:before="75" w:beforeAutospacing="0" w:after="75" w:afterAutospacing="0" w:line="480" w:lineRule="auto"/>
        <w:rPr>
          <w:rFonts w:asciiTheme="minorHAnsi" w:hAnsiTheme="minorHAnsi" w:cstheme="minorHAnsi"/>
        </w:rPr>
      </w:pPr>
    </w:p>
    <w:p w14:paraId="7BFEB2C9" w14:textId="77777777" w:rsidR="006E07E2" w:rsidRPr="00C3382A" w:rsidRDefault="006E07E2" w:rsidP="00583A4D">
      <w:pPr>
        <w:pStyle w:val="Web"/>
        <w:shd w:val="clear" w:color="auto" w:fill="FFFFFF"/>
        <w:spacing w:before="75" w:beforeAutospacing="0" w:after="75" w:afterAutospacing="0" w:line="480" w:lineRule="auto"/>
        <w:rPr>
          <w:rFonts w:asciiTheme="minorHAnsi" w:hAnsiTheme="minorHAnsi" w:cstheme="minorHAnsi"/>
        </w:rPr>
      </w:pPr>
    </w:p>
    <w:p w14:paraId="299148A3" w14:textId="77777777" w:rsidR="006E07E2" w:rsidRPr="00C3382A" w:rsidRDefault="006E07E2" w:rsidP="00583A4D">
      <w:pPr>
        <w:pStyle w:val="Web"/>
        <w:shd w:val="clear" w:color="auto" w:fill="FFFFFF"/>
        <w:spacing w:before="75" w:beforeAutospacing="0" w:after="75" w:afterAutospacing="0" w:line="480" w:lineRule="auto"/>
        <w:rPr>
          <w:rFonts w:asciiTheme="minorHAnsi" w:hAnsiTheme="minorHAnsi" w:cstheme="minorHAnsi"/>
        </w:rPr>
      </w:pPr>
    </w:p>
    <w:p w14:paraId="50F7402B" w14:textId="712E7D89" w:rsidR="00D42510" w:rsidRPr="00C3382A" w:rsidRDefault="005063A0" w:rsidP="00583A4D">
      <w:pPr>
        <w:pStyle w:val="Web"/>
        <w:shd w:val="clear" w:color="auto" w:fill="FFFFFF"/>
        <w:spacing w:before="75" w:beforeAutospacing="0" w:after="75" w:afterAutospacing="0" w:line="480" w:lineRule="auto"/>
        <w:rPr>
          <w:rFonts w:asciiTheme="minorHAnsi" w:hAnsiTheme="minorHAnsi" w:cstheme="minorHAnsi"/>
          <w:b/>
          <w:sz w:val="36"/>
          <w:szCs w:val="36"/>
        </w:rPr>
      </w:pPr>
      <w:r w:rsidRPr="00C3382A">
        <w:rPr>
          <w:rFonts w:asciiTheme="minorHAnsi" w:hAnsiTheme="minorHAnsi" w:cstheme="minorHAnsi"/>
          <w:b/>
          <w:sz w:val="36"/>
          <w:szCs w:val="36"/>
        </w:rPr>
        <w:lastRenderedPageBreak/>
        <w:t>Abstract</w:t>
      </w:r>
    </w:p>
    <w:p w14:paraId="3D5B109D" w14:textId="43C5D7DB" w:rsidR="00D942EB" w:rsidRPr="00C3382A" w:rsidRDefault="004D5FD5" w:rsidP="00583A4D">
      <w:pPr>
        <w:spacing w:line="480" w:lineRule="auto"/>
        <w:rPr>
          <w:rFonts w:cstheme="minorHAnsi"/>
          <w:sz w:val="24"/>
          <w:szCs w:val="24"/>
        </w:rPr>
      </w:pPr>
      <w:r w:rsidRPr="00C3382A">
        <w:rPr>
          <w:rFonts w:cstheme="minorHAnsi"/>
          <w:b/>
          <w:sz w:val="24"/>
          <w:szCs w:val="24"/>
        </w:rPr>
        <w:t>Background:</w:t>
      </w:r>
      <w:r w:rsidR="00D42510" w:rsidRPr="00C3382A">
        <w:rPr>
          <w:rFonts w:cstheme="minorHAnsi"/>
          <w:sz w:val="24"/>
          <w:szCs w:val="24"/>
        </w:rPr>
        <w:t xml:space="preserve"> </w:t>
      </w:r>
      <w:r w:rsidR="005D0F9B" w:rsidRPr="00C3382A">
        <w:rPr>
          <w:rFonts w:cstheme="minorHAnsi"/>
          <w:sz w:val="24"/>
          <w:szCs w:val="24"/>
        </w:rPr>
        <w:t xml:space="preserve">The Implicit Learning in Stroke </w:t>
      </w:r>
      <w:r w:rsidR="00FD0414" w:rsidRPr="00C3382A">
        <w:rPr>
          <w:rFonts w:cstheme="minorHAnsi"/>
          <w:sz w:val="24"/>
          <w:szCs w:val="24"/>
        </w:rPr>
        <w:t xml:space="preserve">study </w:t>
      </w:r>
      <w:r w:rsidR="005D0F9B" w:rsidRPr="00C3382A">
        <w:rPr>
          <w:rFonts w:cstheme="minorHAnsi"/>
          <w:sz w:val="24"/>
          <w:szCs w:val="24"/>
        </w:rPr>
        <w:t xml:space="preserve">was a pilot cluster randomised controlled </w:t>
      </w:r>
      <w:r w:rsidR="00FB0F70" w:rsidRPr="00C3382A">
        <w:rPr>
          <w:rFonts w:cstheme="minorHAnsi"/>
          <w:sz w:val="24"/>
          <w:szCs w:val="24"/>
        </w:rPr>
        <w:t>trial</w:t>
      </w:r>
      <w:r w:rsidR="005D0F9B" w:rsidRPr="00C3382A">
        <w:rPr>
          <w:rFonts w:cstheme="minorHAnsi"/>
          <w:sz w:val="24"/>
          <w:szCs w:val="24"/>
        </w:rPr>
        <w:t>, investigating the use of different motor learning strategies in acute stroke rehabilitation</w:t>
      </w:r>
      <w:r w:rsidR="00FB0F70" w:rsidRPr="00C3382A">
        <w:rPr>
          <w:rFonts w:cstheme="minorHAnsi"/>
          <w:sz w:val="24"/>
          <w:szCs w:val="24"/>
        </w:rPr>
        <w:t xml:space="preserve">. Participating </w:t>
      </w:r>
      <w:r w:rsidR="00722721" w:rsidRPr="00C3382A">
        <w:rPr>
          <w:rFonts w:cstheme="minorHAnsi"/>
          <w:sz w:val="24"/>
          <w:szCs w:val="24"/>
        </w:rPr>
        <w:t xml:space="preserve">Stroke Units </w:t>
      </w:r>
      <w:r w:rsidR="00FB0F70" w:rsidRPr="00C3382A">
        <w:rPr>
          <w:rFonts w:cstheme="minorHAnsi"/>
          <w:sz w:val="24"/>
          <w:szCs w:val="24"/>
        </w:rPr>
        <w:t xml:space="preserve">(n=8) were from </w:t>
      </w:r>
      <w:r w:rsidR="00722721" w:rsidRPr="00C3382A">
        <w:rPr>
          <w:rFonts w:cstheme="minorHAnsi"/>
          <w:sz w:val="24"/>
          <w:szCs w:val="24"/>
        </w:rPr>
        <w:t xml:space="preserve">the </w:t>
      </w:r>
      <w:proofErr w:type="gramStart"/>
      <w:r w:rsidR="00722721" w:rsidRPr="00C3382A">
        <w:rPr>
          <w:rFonts w:cstheme="minorHAnsi"/>
          <w:sz w:val="24"/>
          <w:szCs w:val="24"/>
        </w:rPr>
        <w:t>South East</w:t>
      </w:r>
      <w:proofErr w:type="gramEnd"/>
      <w:r w:rsidR="00722721" w:rsidRPr="00C3382A">
        <w:rPr>
          <w:rFonts w:cstheme="minorHAnsi"/>
          <w:sz w:val="24"/>
          <w:szCs w:val="24"/>
        </w:rPr>
        <w:t>/</w:t>
      </w:r>
      <w:r w:rsidR="00DE2266" w:rsidRPr="00C3382A">
        <w:rPr>
          <w:rFonts w:cstheme="minorHAnsi"/>
          <w:sz w:val="24"/>
          <w:szCs w:val="24"/>
        </w:rPr>
        <w:t xml:space="preserve">South </w:t>
      </w:r>
      <w:r w:rsidR="00722721" w:rsidRPr="00C3382A">
        <w:rPr>
          <w:rFonts w:cstheme="minorHAnsi"/>
          <w:sz w:val="24"/>
          <w:szCs w:val="24"/>
        </w:rPr>
        <w:t>West region</w:t>
      </w:r>
      <w:r w:rsidR="00FB0F70" w:rsidRPr="00C3382A">
        <w:rPr>
          <w:rFonts w:cstheme="minorHAnsi"/>
          <w:sz w:val="24"/>
          <w:szCs w:val="24"/>
        </w:rPr>
        <w:t>s of the UK</w:t>
      </w:r>
      <w:r w:rsidR="005D0F9B" w:rsidRPr="00C3382A">
        <w:rPr>
          <w:rFonts w:cstheme="minorHAnsi"/>
          <w:sz w:val="24"/>
          <w:szCs w:val="24"/>
        </w:rPr>
        <w:t xml:space="preserve">.  The experimental intervention (implicit learning) was delivered by clinical teams.  It required therapists to change how they gave instructions and feedback to patients during rehabilitation.  This </w:t>
      </w:r>
      <w:r w:rsidR="00B746B1" w:rsidRPr="00C3382A">
        <w:rPr>
          <w:rFonts w:cstheme="minorHAnsi"/>
          <w:sz w:val="24"/>
          <w:szCs w:val="24"/>
        </w:rPr>
        <w:t xml:space="preserve">paper reports </w:t>
      </w:r>
      <w:r w:rsidR="00BC11E2" w:rsidRPr="00C3382A">
        <w:rPr>
          <w:rFonts w:cstheme="minorHAnsi"/>
          <w:sz w:val="24"/>
          <w:szCs w:val="24"/>
        </w:rPr>
        <w:t>the processes</w:t>
      </w:r>
      <w:r w:rsidR="00DF13F9" w:rsidRPr="00C3382A">
        <w:rPr>
          <w:rFonts w:cstheme="minorHAnsi"/>
          <w:sz w:val="24"/>
          <w:szCs w:val="24"/>
        </w:rPr>
        <w:t xml:space="preserve"> underpinning </w:t>
      </w:r>
      <w:r w:rsidR="00903E20" w:rsidRPr="00C3382A">
        <w:rPr>
          <w:rFonts w:cstheme="minorHAnsi"/>
          <w:sz w:val="24"/>
          <w:szCs w:val="24"/>
        </w:rPr>
        <w:t>implement</w:t>
      </w:r>
      <w:r w:rsidR="00DF13F9" w:rsidRPr="00C3382A">
        <w:rPr>
          <w:rFonts w:cstheme="minorHAnsi"/>
          <w:sz w:val="24"/>
          <w:szCs w:val="24"/>
        </w:rPr>
        <w:t xml:space="preserve">ation </w:t>
      </w:r>
      <w:r w:rsidR="00BC11E2" w:rsidRPr="00C3382A">
        <w:rPr>
          <w:rFonts w:cstheme="minorHAnsi"/>
          <w:sz w:val="24"/>
          <w:szCs w:val="24"/>
        </w:rPr>
        <w:t>of the</w:t>
      </w:r>
      <w:r w:rsidR="005D0F9B" w:rsidRPr="00C3382A">
        <w:rPr>
          <w:rFonts w:cstheme="minorHAnsi"/>
          <w:sz w:val="24"/>
          <w:szCs w:val="24"/>
        </w:rPr>
        <w:t xml:space="preserve"> implicit learning intervention</w:t>
      </w:r>
      <w:r w:rsidR="00903E20" w:rsidRPr="00C3382A">
        <w:rPr>
          <w:rFonts w:cstheme="minorHAnsi"/>
          <w:sz w:val="24"/>
          <w:szCs w:val="24"/>
        </w:rPr>
        <w:t xml:space="preserve">.  </w:t>
      </w:r>
      <w:r w:rsidR="00FD0414" w:rsidRPr="00C3382A">
        <w:rPr>
          <w:rFonts w:cstheme="minorHAnsi"/>
          <w:sz w:val="24"/>
          <w:szCs w:val="24"/>
        </w:rPr>
        <w:t>Th</w:t>
      </w:r>
      <w:r w:rsidR="001E5BC2" w:rsidRPr="00C3382A">
        <w:rPr>
          <w:rFonts w:cstheme="minorHAnsi"/>
          <w:sz w:val="24"/>
          <w:szCs w:val="24"/>
        </w:rPr>
        <w:t>e</w:t>
      </w:r>
      <w:r w:rsidR="00C43422" w:rsidRPr="00C3382A">
        <w:rPr>
          <w:rFonts w:cstheme="minorHAnsi"/>
          <w:sz w:val="24"/>
          <w:szCs w:val="24"/>
        </w:rPr>
        <w:t xml:space="preserve"> evaluation </w:t>
      </w:r>
      <w:proofErr w:type="gramStart"/>
      <w:r w:rsidR="00FD0414" w:rsidRPr="00C3382A">
        <w:rPr>
          <w:rFonts w:cstheme="minorHAnsi"/>
          <w:sz w:val="24"/>
          <w:szCs w:val="24"/>
        </w:rPr>
        <w:t>aim</w:t>
      </w:r>
      <w:r w:rsidR="00C43422" w:rsidRPr="00C3382A">
        <w:rPr>
          <w:rFonts w:cstheme="minorHAnsi"/>
          <w:sz w:val="24"/>
          <w:szCs w:val="24"/>
        </w:rPr>
        <w:t xml:space="preserve">ed </w:t>
      </w:r>
      <w:r w:rsidR="00FD0414" w:rsidRPr="00C3382A">
        <w:rPr>
          <w:rFonts w:cstheme="minorHAnsi"/>
          <w:sz w:val="24"/>
          <w:szCs w:val="24"/>
        </w:rPr>
        <w:t xml:space="preserve"> </w:t>
      </w:r>
      <w:r w:rsidR="00903E20" w:rsidRPr="00C3382A">
        <w:rPr>
          <w:rFonts w:cstheme="minorHAnsi"/>
          <w:sz w:val="24"/>
          <w:szCs w:val="24"/>
        </w:rPr>
        <w:t>to</w:t>
      </w:r>
      <w:proofErr w:type="gramEnd"/>
      <w:r w:rsidR="00903E20" w:rsidRPr="00C3382A">
        <w:rPr>
          <w:rFonts w:cstheme="minorHAnsi"/>
          <w:sz w:val="24"/>
          <w:szCs w:val="24"/>
        </w:rPr>
        <w:t xml:space="preserve"> </w:t>
      </w:r>
      <w:proofErr w:type="spellStart"/>
      <w:r w:rsidR="00903E20" w:rsidRPr="00C3382A">
        <w:rPr>
          <w:rFonts w:cstheme="minorHAnsi"/>
          <w:sz w:val="24"/>
          <w:szCs w:val="24"/>
        </w:rPr>
        <w:t>i</w:t>
      </w:r>
      <w:proofErr w:type="spellEnd"/>
      <w:r w:rsidR="00D942EB" w:rsidRPr="00C3382A">
        <w:rPr>
          <w:rFonts w:cstheme="minorHAnsi"/>
          <w:sz w:val="24"/>
          <w:szCs w:val="24"/>
        </w:rPr>
        <w:t xml:space="preserve">) understand how therapists made sense of, engaged with and interpreted the effects of </w:t>
      </w:r>
      <w:r w:rsidR="00903E20" w:rsidRPr="00C3382A">
        <w:rPr>
          <w:rFonts w:cstheme="minorHAnsi"/>
          <w:sz w:val="24"/>
          <w:szCs w:val="24"/>
        </w:rPr>
        <w:t>the</w:t>
      </w:r>
      <w:r w:rsidR="00D942EB" w:rsidRPr="00C3382A">
        <w:rPr>
          <w:rFonts w:cstheme="minorHAnsi"/>
          <w:sz w:val="24"/>
          <w:szCs w:val="24"/>
        </w:rPr>
        <w:t xml:space="preserve"> intervention; ii) compare this to the experience reported by patients; iii) extrapolate learning of broader relevance to the design and conduct of research involving complex interventions in stroke rehabilitation.</w:t>
      </w:r>
    </w:p>
    <w:p w14:paraId="64C87AD1" w14:textId="0B3C7350" w:rsidR="003B05C6" w:rsidRPr="00C3382A" w:rsidRDefault="004D5FD5" w:rsidP="00583A4D">
      <w:pPr>
        <w:pStyle w:val="Web"/>
        <w:shd w:val="clear" w:color="auto" w:fill="FFFFFF"/>
        <w:spacing w:before="75" w:beforeAutospacing="0" w:after="75" w:afterAutospacing="0" w:line="480" w:lineRule="auto"/>
        <w:rPr>
          <w:rFonts w:asciiTheme="minorHAnsi" w:hAnsiTheme="minorHAnsi" w:cstheme="minorHAnsi"/>
        </w:rPr>
      </w:pPr>
      <w:r w:rsidRPr="00C3382A">
        <w:rPr>
          <w:rFonts w:asciiTheme="minorHAnsi" w:hAnsiTheme="minorHAnsi" w:cstheme="minorHAnsi"/>
          <w:b/>
        </w:rPr>
        <w:t>Methods</w:t>
      </w:r>
      <w:r w:rsidR="00D42510" w:rsidRPr="00C3382A">
        <w:rPr>
          <w:rFonts w:asciiTheme="minorHAnsi" w:hAnsiTheme="minorHAnsi" w:cstheme="minorHAnsi"/>
        </w:rPr>
        <w:t xml:space="preserve">: </w:t>
      </w:r>
      <w:r w:rsidR="00880E0B" w:rsidRPr="00C3382A">
        <w:rPr>
          <w:rFonts w:asciiTheme="minorHAnsi" w:hAnsiTheme="minorHAnsi" w:cstheme="minorHAnsi"/>
        </w:rPr>
        <w:t xml:space="preserve">Qualitative </w:t>
      </w:r>
      <w:r w:rsidR="00D942EB" w:rsidRPr="00C3382A">
        <w:rPr>
          <w:rFonts w:asciiTheme="minorHAnsi" w:hAnsiTheme="minorHAnsi" w:cstheme="minorHAnsi"/>
        </w:rPr>
        <w:t>evaluation,</w:t>
      </w:r>
      <w:r w:rsidR="0039632A" w:rsidRPr="00C3382A">
        <w:rPr>
          <w:rFonts w:asciiTheme="minorHAnsi" w:hAnsiTheme="minorHAnsi" w:cstheme="minorHAnsi"/>
        </w:rPr>
        <w:t xml:space="preserve"> with d</w:t>
      </w:r>
      <w:r w:rsidR="005D0F9B" w:rsidRPr="00C3382A">
        <w:rPr>
          <w:rFonts w:asciiTheme="minorHAnsi" w:hAnsiTheme="minorHAnsi" w:cstheme="minorHAnsi"/>
        </w:rPr>
        <w:t>ata collect</w:t>
      </w:r>
      <w:r w:rsidR="00F3781D" w:rsidRPr="00C3382A">
        <w:rPr>
          <w:rFonts w:asciiTheme="minorHAnsi" w:hAnsiTheme="minorHAnsi" w:cstheme="minorHAnsi"/>
        </w:rPr>
        <w:t>ed</w:t>
      </w:r>
      <w:r w:rsidR="005D0F9B" w:rsidRPr="00C3382A">
        <w:rPr>
          <w:rFonts w:asciiTheme="minorHAnsi" w:hAnsiTheme="minorHAnsi" w:cstheme="minorHAnsi"/>
        </w:rPr>
        <w:t xml:space="preserve"> through </w:t>
      </w:r>
      <w:r w:rsidR="00F3781D" w:rsidRPr="00C3382A">
        <w:rPr>
          <w:rFonts w:asciiTheme="minorHAnsi" w:hAnsiTheme="minorHAnsi" w:cstheme="minorHAnsi"/>
        </w:rPr>
        <w:t xml:space="preserve">focus groups with clinical staff (n=20) and </w:t>
      </w:r>
      <w:r w:rsidR="005D0F9B" w:rsidRPr="00C3382A">
        <w:rPr>
          <w:rFonts w:asciiTheme="minorHAnsi" w:hAnsiTheme="minorHAnsi" w:cstheme="minorHAnsi"/>
        </w:rPr>
        <w:t xml:space="preserve">semi structured interviews </w:t>
      </w:r>
      <w:r w:rsidR="00F3781D" w:rsidRPr="00C3382A">
        <w:rPr>
          <w:rFonts w:asciiTheme="minorHAnsi" w:hAnsiTheme="minorHAnsi" w:cstheme="minorHAnsi"/>
        </w:rPr>
        <w:t xml:space="preserve">with </w:t>
      </w:r>
      <w:r w:rsidR="005D0F9B" w:rsidRPr="00C3382A">
        <w:rPr>
          <w:rFonts w:asciiTheme="minorHAnsi" w:hAnsiTheme="minorHAnsi" w:cstheme="minorHAnsi"/>
        </w:rPr>
        <w:t>people with stroke (n=19</w:t>
      </w:r>
      <w:r w:rsidR="004768AE" w:rsidRPr="00C3382A">
        <w:rPr>
          <w:rFonts w:asciiTheme="minorHAnsi" w:hAnsiTheme="minorHAnsi" w:cstheme="minorHAnsi"/>
        </w:rPr>
        <w:t>).</w:t>
      </w:r>
      <w:r w:rsidR="005D0F9B" w:rsidRPr="00C3382A">
        <w:rPr>
          <w:rFonts w:asciiTheme="minorHAnsi" w:hAnsiTheme="minorHAnsi" w:cstheme="minorHAnsi"/>
        </w:rPr>
        <w:t xml:space="preserve">  </w:t>
      </w:r>
      <w:r w:rsidR="0039632A" w:rsidRPr="00C3382A">
        <w:rPr>
          <w:rFonts w:asciiTheme="minorHAnsi" w:hAnsiTheme="minorHAnsi" w:cstheme="minorHAnsi"/>
        </w:rPr>
        <w:t>Mixed inductive and theory driven analysis, underpinned by Normalisation Process Theory.</w:t>
      </w:r>
    </w:p>
    <w:p w14:paraId="75993C5C" w14:textId="4B007DB9" w:rsidR="003B05C6" w:rsidRPr="00C3382A" w:rsidRDefault="00D42510" w:rsidP="00583A4D">
      <w:pPr>
        <w:pStyle w:val="Web"/>
        <w:shd w:val="clear" w:color="auto" w:fill="FFFFFF"/>
        <w:spacing w:before="75" w:beforeAutospacing="0" w:after="75" w:afterAutospacing="0" w:line="480" w:lineRule="auto"/>
        <w:rPr>
          <w:rFonts w:asciiTheme="minorHAnsi" w:hAnsiTheme="minorHAnsi" w:cstheme="minorHAnsi"/>
        </w:rPr>
      </w:pPr>
      <w:r w:rsidRPr="00C3382A">
        <w:rPr>
          <w:rFonts w:asciiTheme="minorHAnsi" w:hAnsiTheme="minorHAnsi" w:cstheme="minorHAnsi"/>
          <w:b/>
        </w:rPr>
        <w:t>Results:</w:t>
      </w:r>
      <w:r w:rsidRPr="00C3382A">
        <w:rPr>
          <w:rFonts w:asciiTheme="minorHAnsi" w:hAnsiTheme="minorHAnsi" w:cstheme="minorHAnsi"/>
        </w:rPr>
        <w:t xml:space="preserve"> </w:t>
      </w:r>
      <w:r w:rsidR="00F839B4" w:rsidRPr="00C3382A">
        <w:rPr>
          <w:rFonts w:asciiTheme="minorHAnsi" w:hAnsiTheme="minorHAnsi" w:cstheme="minorHAnsi"/>
        </w:rPr>
        <w:t>How therapists made sense of</w:t>
      </w:r>
      <w:r w:rsidR="00700F3E" w:rsidRPr="00C3382A">
        <w:rPr>
          <w:rFonts w:asciiTheme="minorHAnsi" w:hAnsiTheme="minorHAnsi" w:cstheme="minorHAnsi"/>
        </w:rPr>
        <w:t xml:space="preserve"> and </w:t>
      </w:r>
      <w:r w:rsidR="00F97ED4" w:rsidRPr="00C3382A">
        <w:rPr>
          <w:rFonts w:asciiTheme="minorHAnsi" w:hAnsiTheme="minorHAnsi" w:cstheme="minorHAnsi"/>
        </w:rPr>
        <w:t>experienced</w:t>
      </w:r>
      <w:r w:rsidR="00700F3E" w:rsidRPr="00C3382A">
        <w:rPr>
          <w:rFonts w:asciiTheme="minorHAnsi" w:hAnsiTheme="minorHAnsi" w:cstheme="minorHAnsi"/>
        </w:rPr>
        <w:t xml:space="preserve"> </w:t>
      </w:r>
      <w:r w:rsidR="00F839B4" w:rsidRPr="00C3382A">
        <w:rPr>
          <w:rFonts w:asciiTheme="minorHAnsi" w:hAnsiTheme="minorHAnsi" w:cstheme="minorHAnsi"/>
        </w:rPr>
        <w:t xml:space="preserve">the </w:t>
      </w:r>
      <w:r w:rsidR="00BC11E2" w:rsidRPr="00C3382A">
        <w:rPr>
          <w:rFonts w:asciiTheme="minorHAnsi" w:hAnsiTheme="minorHAnsi" w:cstheme="minorHAnsi"/>
        </w:rPr>
        <w:t>intervention</w:t>
      </w:r>
      <w:r w:rsidR="00F839B4" w:rsidRPr="00C3382A">
        <w:rPr>
          <w:rFonts w:asciiTheme="minorHAnsi" w:hAnsiTheme="minorHAnsi" w:cstheme="minorHAnsi"/>
        </w:rPr>
        <w:t xml:space="preserve"> </w:t>
      </w:r>
      <w:r w:rsidR="00F744E7" w:rsidRPr="00C3382A">
        <w:rPr>
          <w:rFonts w:asciiTheme="minorHAnsi" w:hAnsiTheme="minorHAnsi" w:cstheme="minorHAnsi"/>
        </w:rPr>
        <w:t>impact</w:t>
      </w:r>
      <w:r w:rsidR="001E5BC2" w:rsidRPr="00C3382A">
        <w:rPr>
          <w:rFonts w:asciiTheme="minorHAnsi" w:hAnsiTheme="minorHAnsi" w:cstheme="minorHAnsi"/>
        </w:rPr>
        <w:t>ed</w:t>
      </w:r>
      <w:r w:rsidR="00F744E7" w:rsidRPr="00C3382A">
        <w:rPr>
          <w:rFonts w:asciiTheme="minorHAnsi" w:hAnsiTheme="minorHAnsi" w:cstheme="minorHAnsi"/>
        </w:rPr>
        <w:t xml:space="preserve"> how </w:t>
      </w:r>
      <w:r w:rsidR="00BC11E2" w:rsidRPr="00C3382A">
        <w:rPr>
          <w:rFonts w:asciiTheme="minorHAnsi" w:hAnsiTheme="minorHAnsi" w:cstheme="minorHAnsi"/>
        </w:rPr>
        <w:t>it</w:t>
      </w:r>
      <w:r w:rsidR="0050644E" w:rsidRPr="00C3382A">
        <w:rPr>
          <w:rFonts w:asciiTheme="minorHAnsi" w:hAnsiTheme="minorHAnsi" w:cstheme="minorHAnsi"/>
        </w:rPr>
        <w:t xml:space="preserve"> was</w:t>
      </w:r>
      <w:r w:rsidR="00F744E7" w:rsidRPr="00C3382A">
        <w:rPr>
          <w:rFonts w:asciiTheme="minorHAnsi" w:hAnsiTheme="minorHAnsi" w:cstheme="minorHAnsi"/>
        </w:rPr>
        <w:t xml:space="preserve"> </w:t>
      </w:r>
      <w:r w:rsidR="00700F3E" w:rsidRPr="00C3382A">
        <w:rPr>
          <w:rFonts w:asciiTheme="minorHAnsi" w:hAnsiTheme="minorHAnsi" w:cstheme="minorHAnsi"/>
        </w:rPr>
        <w:t>implement</w:t>
      </w:r>
      <w:r w:rsidR="0050644E" w:rsidRPr="00C3382A">
        <w:rPr>
          <w:rFonts w:asciiTheme="minorHAnsi" w:hAnsiTheme="minorHAnsi" w:cstheme="minorHAnsi"/>
        </w:rPr>
        <w:t>ed</w:t>
      </w:r>
      <w:r w:rsidR="00700F3E" w:rsidRPr="00C3382A">
        <w:rPr>
          <w:rFonts w:asciiTheme="minorHAnsi" w:hAnsiTheme="minorHAnsi" w:cstheme="minorHAnsi"/>
        </w:rPr>
        <w:t xml:space="preserve">.  </w:t>
      </w:r>
      <w:r w:rsidR="00623E4C" w:rsidRPr="00C3382A">
        <w:rPr>
          <w:rFonts w:asciiTheme="minorHAnsi" w:hAnsiTheme="minorHAnsi" w:cstheme="minorHAnsi"/>
        </w:rPr>
        <w:t xml:space="preserve">The </w:t>
      </w:r>
      <w:r w:rsidR="00FD0414" w:rsidRPr="00C3382A">
        <w:rPr>
          <w:rFonts w:asciiTheme="minorHAnsi" w:hAnsiTheme="minorHAnsi" w:cstheme="minorHAnsi"/>
        </w:rPr>
        <w:t>intervention was delivered by individual therapists</w:t>
      </w:r>
      <w:r w:rsidR="00BD757D" w:rsidRPr="00C3382A">
        <w:rPr>
          <w:rFonts w:asciiTheme="minorHAnsi" w:hAnsiTheme="minorHAnsi" w:cstheme="minorHAnsi"/>
        </w:rPr>
        <w:t>,</w:t>
      </w:r>
      <w:r w:rsidR="00623E4C" w:rsidRPr="00C3382A">
        <w:rPr>
          <w:rFonts w:asciiTheme="minorHAnsi" w:hAnsiTheme="minorHAnsi" w:cstheme="minorHAnsi"/>
        </w:rPr>
        <w:t xml:space="preserve"> and </w:t>
      </w:r>
      <w:r w:rsidR="00BD757D" w:rsidRPr="00C3382A">
        <w:rPr>
          <w:rFonts w:asciiTheme="minorHAnsi" w:hAnsiTheme="minorHAnsi" w:cstheme="minorHAnsi"/>
        </w:rPr>
        <w:t xml:space="preserve">was </w:t>
      </w:r>
      <w:r w:rsidR="00623E4C" w:rsidRPr="00C3382A">
        <w:rPr>
          <w:rFonts w:asciiTheme="minorHAnsi" w:hAnsiTheme="minorHAnsi" w:cstheme="minorHAnsi"/>
        </w:rPr>
        <w:t xml:space="preserve">influenced by their individual values, </w:t>
      </w:r>
      <w:proofErr w:type="gramStart"/>
      <w:r w:rsidR="00623E4C" w:rsidRPr="00C3382A">
        <w:rPr>
          <w:rFonts w:asciiTheme="minorHAnsi" w:hAnsiTheme="minorHAnsi" w:cstheme="minorHAnsi"/>
        </w:rPr>
        <w:t>beliefs</w:t>
      </w:r>
      <w:proofErr w:type="gramEnd"/>
      <w:r w:rsidR="00623E4C" w:rsidRPr="00C3382A">
        <w:rPr>
          <w:rFonts w:asciiTheme="minorHAnsi" w:hAnsiTheme="minorHAnsi" w:cstheme="minorHAnsi"/>
        </w:rPr>
        <w:t xml:space="preserve"> and </w:t>
      </w:r>
      <w:r w:rsidR="00C344AA" w:rsidRPr="00C3382A">
        <w:rPr>
          <w:rFonts w:asciiTheme="minorHAnsi" w:hAnsiTheme="minorHAnsi" w:cstheme="minorHAnsi"/>
        </w:rPr>
        <w:t>concerns</w:t>
      </w:r>
      <w:r w:rsidR="00623E4C" w:rsidRPr="00C3382A">
        <w:rPr>
          <w:rFonts w:asciiTheme="minorHAnsi" w:hAnsiTheme="minorHAnsi" w:cstheme="minorHAnsi"/>
        </w:rPr>
        <w:t>. However</w:t>
      </w:r>
      <w:r w:rsidR="00FD0414" w:rsidRPr="00C3382A">
        <w:rPr>
          <w:rFonts w:asciiTheme="minorHAnsi" w:hAnsiTheme="minorHAnsi" w:cstheme="minorHAnsi"/>
        </w:rPr>
        <w:t xml:space="preserve">, </w:t>
      </w:r>
      <w:r w:rsidR="00950677" w:rsidRPr="00C3382A">
        <w:rPr>
          <w:rFonts w:asciiTheme="minorHAnsi" w:hAnsiTheme="minorHAnsi" w:cstheme="minorHAnsi"/>
        </w:rPr>
        <w:t>how teams worked together to build a</w:t>
      </w:r>
      <w:r w:rsidR="00F839B4" w:rsidRPr="00C3382A">
        <w:rPr>
          <w:rFonts w:asciiTheme="minorHAnsi" w:hAnsiTheme="minorHAnsi" w:cstheme="minorHAnsi"/>
        </w:rPr>
        <w:t xml:space="preserve"> shared </w:t>
      </w:r>
      <w:r w:rsidR="00FD0414" w:rsidRPr="00C3382A">
        <w:rPr>
          <w:rFonts w:asciiTheme="minorHAnsi" w:hAnsiTheme="minorHAnsi" w:cstheme="minorHAnsi"/>
        </w:rPr>
        <w:t xml:space="preserve">(team) </w:t>
      </w:r>
      <w:r w:rsidR="00F839B4" w:rsidRPr="00C3382A">
        <w:rPr>
          <w:rFonts w:asciiTheme="minorHAnsi" w:hAnsiTheme="minorHAnsi" w:cstheme="minorHAnsi"/>
        </w:rPr>
        <w:t>understanding</w:t>
      </w:r>
      <w:r w:rsidR="00BC11E2" w:rsidRPr="00C3382A">
        <w:rPr>
          <w:rFonts w:asciiTheme="minorHAnsi" w:hAnsiTheme="minorHAnsi" w:cstheme="minorHAnsi"/>
        </w:rPr>
        <w:t>,</w:t>
      </w:r>
      <w:r w:rsidR="009200AF" w:rsidRPr="00C3382A">
        <w:rPr>
          <w:rFonts w:asciiTheme="minorHAnsi" w:hAnsiTheme="minorHAnsi" w:cstheme="minorHAnsi"/>
        </w:rPr>
        <w:t xml:space="preserve"> </w:t>
      </w:r>
      <w:r w:rsidR="004768AE" w:rsidRPr="00C3382A">
        <w:rPr>
          <w:rFonts w:asciiTheme="minorHAnsi" w:hAnsiTheme="minorHAnsi" w:cstheme="minorHAnsi"/>
        </w:rPr>
        <w:t xml:space="preserve">also </w:t>
      </w:r>
      <w:r w:rsidR="00903E20" w:rsidRPr="00C3382A">
        <w:rPr>
          <w:rFonts w:asciiTheme="minorHAnsi" w:hAnsiTheme="minorHAnsi" w:cstheme="minorHAnsi"/>
        </w:rPr>
        <w:t>played</w:t>
      </w:r>
      <w:r w:rsidR="006E07E2" w:rsidRPr="00C3382A">
        <w:rPr>
          <w:rFonts w:asciiTheme="minorHAnsi" w:hAnsiTheme="minorHAnsi" w:cstheme="minorHAnsi"/>
        </w:rPr>
        <w:t xml:space="preserve"> a key </w:t>
      </w:r>
      <w:r w:rsidR="00903E20" w:rsidRPr="00C3382A">
        <w:rPr>
          <w:rFonts w:asciiTheme="minorHAnsi" w:hAnsiTheme="minorHAnsi" w:cstheme="minorHAnsi"/>
        </w:rPr>
        <w:t>role</w:t>
      </w:r>
      <w:r w:rsidR="004768AE" w:rsidRPr="00C3382A">
        <w:rPr>
          <w:rFonts w:asciiTheme="minorHAnsi" w:hAnsiTheme="minorHAnsi" w:cstheme="minorHAnsi"/>
        </w:rPr>
        <w:t>.  T</w:t>
      </w:r>
      <w:r w:rsidR="00A11052" w:rsidRPr="00C3382A">
        <w:rPr>
          <w:rFonts w:asciiTheme="minorHAnsi" w:hAnsiTheme="minorHAnsi" w:cstheme="minorHAnsi"/>
        </w:rPr>
        <w:t>eams with a more “flexible” interpretation</w:t>
      </w:r>
      <w:r w:rsidR="004768AE" w:rsidRPr="00C3382A">
        <w:rPr>
          <w:rFonts w:asciiTheme="minorHAnsi" w:hAnsiTheme="minorHAnsi" w:cstheme="minorHAnsi"/>
        </w:rPr>
        <w:t>,</w:t>
      </w:r>
      <w:r w:rsidR="00A11052" w:rsidRPr="00C3382A">
        <w:rPr>
          <w:rFonts w:asciiTheme="minorHAnsi" w:hAnsiTheme="minorHAnsi" w:cstheme="minorHAnsi"/>
        </w:rPr>
        <w:t xml:space="preserve"> </w:t>
      </w:r>
      <w:r w:rsidR="00950677" w:rsidRPr="00C3382A">
        <w:rPr>
          <w:rFonts w:asciiTheme="minorHAnsi" w:hAnsiTheme="minorHAnsi" w:cstheme="minorHAnsi"/>
        </w:rPr>
        <w:t xml:space="preserve">reported the view that </w:t>
      </w:r>
      <w:r w:rsidR="001E5BC2" w:rsidRPr="00C3382A">
        <w:rPr>
          <w:rFonts w:asciiTheme="minorHAnsi" w:hAnsiTheme="minorHAnsi" w:cstheme="minorHAnsi"/>
        </w:rPr>
        <w:t>the intervention</w:t>
      </w:r>
      <w:r w:rsidR="00950677" w:rsidRPr="00C3382A">
        <w:rPr>
          <w:rFonts w:asciiTheme="minorHAnsi" w:hAnsiTheme="minorHAnsi" w:cstheme="minorHAnsi"/>
        </w:rPr>
        <w:t xml:space="preserve"> could have benefits in a wide range of scenarios.  Those with a more fixed, “rule based” interpret</w:t>
      </w:r>
      <w:r w:rsidR="001E5BC2" w:rsidRPr="00C3382A">
        <w:rPr>
          <w:rFonts w:asciiTheme="minorHAnsi" w:hAnsiTheme="minorHAnsi" w:cstheme="minorHAnsi"/>
        </w:rPr>
        <w:t>ation, found it harder to implement, and perceived the benefits to be more limited.</w:t>
      </w:r>
      <w:r w:rsidR="00950677" w:rsidRPr="00C3382A">
        <w:rPr>
          <w:rFonts w:asciiTheme="minorHAnsi" w:hAnsiTheme="minorHAnsi" w:cstheme="minorHAnsi"/>
        </w:rPr>
        <w:t xml:space="preserve">  </w:t>
      </w:r>
      <w:r w:rsidR="00A643EF" w:rsidRPr="00C3382A">
        <w:rPr>
          <w:rFonts w:asciiTheme="minorHAnsi" w:hAnsiTheme="minorHAnsi" w:cstheme="minorHAnsi"/>
        </w:rPr>
        <w:t>Therapists</w:t>
      </w:r>
      <w:r w:rsidR="00975170" w:rsidRPr="00C3382A">
        <w:rPr>
          <w:rFonts w:asciiTheme="minorHAnsi" w:hAnsiTheme="minorHAnsi" w:cstheme="minorHAnsi"/>
        </w:rPr>
        <w:t>’</w:t>
      </w:r>
      <w:r w:rsidR="00A643EF" w:rsidRPr="00C3382A">
        <w:rPr>
          <w:rFonts w:asciiTheme="minorHAnsi" w:hAnsiTheme="minorHAnsi" w:cstheme="minorHAnsi"/>
        </w:rPr>
        <w:t xml:space="preserve"> c</w:t>
      </w:r>
      <w:r w:rsidR="00C344AA" w:rsidRPr="00C3382A">
        <w:rPr>
          <w:rFonts w:asciiTheme="minorHAnsi" w:hAnsiTheme="minorHAnsi" w:cstheme="minorHAnsi"/>
        </w:rPr>
        <w:t xml:space="preserve">oncerns </w:t>
      </w:r>
      <w:r w:rsidR="00A643EF" w:rsidRPr="00C3382A">
        <w:rPr>
          <w:rFonts w:asciiTheme="minorHAnsi" w:hAnsiTheme="minorHAnsi" w:cstheme="minorHAnsi"/>
        </w:rPr>
        <w:t xml:space="preserve">that the intervention may impair </w:t>
      </w:r>
      <w:r w:rsidR="00FA32DA" w:rsidRPr="00C3382A">
        <w:rPr>
          <w:rFonts w:asciiTheme="minorHAnsi" w:hAnsiTheme="minorHAnsi" w:cstheme="minorHAnsi"/>
        </w:rPr>
        <w:t xml:space="preserve">therapeutic </w:t>
      </w:r>
      <w:r w:rsidR="00A643EF" w:rsidRPr="00C3382A">
        <w:rPr>
          <w:rFonts w:asciiTheme="minorHAnsi" w:hAnsiTheme="minorHAnsi" w:cstheme="minorHAnsi"/>
        </w:rPr>
        <w:t xml:space="preserve">relationships and patient learning </w:t>
      </w:r>
      <w:r w:rsidR="0035101E" w:rsidRPr="00C3382A">
        <w:rPr>
          <w:rFonts w:asciiTheme="minorHAnsi" w:hAnsiTheme="minorHAnsi" w:cstheme="minorHAnsi"/>
        </w:rPr>
        <w:t>were not reflected in how patients experienced it</w:t>
      </w:r>
      <w:r w:rsidR="00903E20" w:rsidRPr="00C3382A">
        <w:rPr>
          <w:rFonts w:asciiTheme="minorHAnsi" w:hAnsiTheme="minorHAnsi" w:cstheme="minorHAnsi"/>
        </w:rPr>
        <w:t xml:space="preserve">.  </w:t>
      </w:r>
    </w:p>
    <w:p w14:paraId="4EA249AE" w14:textId="03D8CAA2" w:rsidR="001900C4" w:rsidRPr="00C3382A" w:rsidRDefault="005063A0" w:rsidP="00583A4D">
      <w:pPr>
        <w:spacing w:line="480" w:lineRule="auto"/>
        <w:rPr>
          <w:rFonts w:eastAsia="Times New Roman" w:cstheme="minorHAnsi"/>
          <w:sz w:val="24"/>
          <w:szCs w:val="24"/>
          <w:lang w:eastAsia="en-GB"/>
        </w:rPr>
      </w:pPr>
      <w:r w:rsidRPr="00C3382A">
        <w:rPr>
          <w:rFonts w:cstheme="minorHAnsi"/>
          <w:b/>
          <w:sz w:val="24"/>
          <w:szCs w:val="24"/>
        </w:rPr>
        <w:lastRenderedPageBreak/>
        <w:t>Conclusions</w:t>
      </w:r>
      <w:r w:rsidR="003B05C6" w:rsidRPr="00C3382A">
        <w:rPr>
          <w:rFonts w:cstheme="minorHAnsi"/>
          <w:b/>
          <w:sz w:val="24"/>
          <w:szCs w:val="24"/>
        </w:rPr>
        <w:t>:</w:t>
      </w:r>
      <w:r w:rsidR="00D942EB" w:rsidRPr="00C3382A">
        <w:rPr>
          <w:rFonts w:cstheme="minorHAnsi"/>
          <w:b/>
          <w:sz w:val="24"/>
          <w:szCs w:val="24"/>
        </w:rPr>
        <w:t xml:space="preserve"> </w:t>
      </w:r>
      <w:r w:rsidR="006D7798" w:rsidRPr="00C3382A">
        <w:rPr>
          <w:rFonts w:eastAsia="Times New Roman" w:cstheme="minorHAnsi"/>
          <w:sz w:val="24"/>
          <w:szCs w:val="24"/>
          <w:lang w:eastAsia="en-GB"/>
        </w:rPr>
        <w:t>C</w:t>
      </w:r>
      <w:r w:rsidR="001900C4" w:rsidRPr="00C3382A">
        <w:rPr>
          <w:rFonts w:eastAsia="Times New Roman" w:cstheme="minorHAnsi"/>
          <w:sz w:val="24"/>
          <w:szCs w:val="24"/>
          <w:lang w:eastAsia="en-GB"/>
        </w:rPr>
        <w:t>hanging practice, whether in a research study or in the “real world”, is complex. Understanding the process of implementation is crucial</w:t>
      </w:r>
      <w:r w:rsidR="006E07E2" w:rsidRPr="00C3382A">
        <w:rPr>
          <w:rFonts w:eastAsia="Times New Roman" w:cstheme="minorHAnsi"/>
          <w:sz w:val="24"/>
          <w:szCs w:val="24"/>
          <w:lang w:eastAsia="en-GB"/>
        </w:rPr>
        <w:t xml:space="preserve"> to effective research delivery</w:t>
      </w:r>
      <w:r w:rsidR="001900C4" w:rsidRPr="00C3382A">
        <w:rPr>
          <w:rFonts w:eastAsia="Times New Roman" w:cstheme="minorHAnsi"/>
          <w:sz w:val="24"/>
          <w:szCs w:val="24"/>
          <w:lang w:eastAsia="en-GB"/>
        </w:rPr>
        <w:t xml:space="preserve">.  Implementation frameworks facilitate understanding, and subsequently the systematic and iterative development of strategies for this to be addressed.  </w:t>
      </w:r>
      <w:r w:rsidR="00FD0414" w:rsidRPr="00C3382A">
        <w:rPr>
          <w:rFonts w:eastAsia="Times New Roman" w:cstheme="minorHAnsi"/>
          <w:sz w:val="24"/>
          <w:szCs w:val="24"/>
          <w:lang w:eastAsia="en-GB"/>
        </w:rPr>
        <w:t xml:space="preserve">How teams (rather than individuals) work together is central to how complex interventions are understood and implemented.  </w:t>
      </w:r>
      <w:r w:rsidR="00DE2266" w:rsidRPr="00C3382A">
        <w:rPr>
          <w:rFonts w:eastAsia="Times New Roman" w:cstheme="minorHAnsi"/>
          <w:sz w:val="24"/>
          <w:szCs w:val="24"/>
          <w:lang w:eastAsia="en-GB"/>
        </w:rPr>
        <w:t xml:space="preserve">Insights into the views and experiences of patients (in relation to those complex interventions) could be used to influence and reinforce changes in therapist behaviour.   </w:t>
      </w:r>
      <w:r w:rsidR="00FD0414" w:rsidRPr="00C3382A">
        <w:rPr>
          <w:rFonts w:ascii="Calibri" w:eastAsia="Times New Roman" w:hAnsi="Calibri" w:cs="Calibri"/>
          <w:sz w:val="24"/>
          <w:szCs w:val="24"/>
          <w:bdr w:val="none" w:sz="0" w:space="0" w:color="auto" w:frame="1"/>
          <w:lang w:eastAsia="en-GB"/>
        </w:rPr>
        <w:t xml:space="preserve">It is possible that new complex interventions work </w:t>
      </w:r>
      <w:r w:rsidR="001E5BC2" w:rsidRPr="00C3382A">
        <w:rPr>
          <w:rFonts w:ascii="Calibri" w:eastAsia="Times New Roman" w:hAnsi="Calibri" w:cs="Calibri"/>
          <w:sz w:val="24"/>
          <w:szCs w:val="24"/>
          <w:bdr w:val="none" w:sz="0" w:space="0" w:color="auto" w:frame="1"/>
          <w:lang w:eastAsia="en-GB"/>
        </w:rPr>
        <w:t xml:space="preserve">best </w:t>
      </w:r>
      <w:r w:rsidR="00FD0414" w:rsidRPr="00C3382A">
        <w:rPr>
          <w:rFonts w:ascii="Calibri" w:eastAsia="Times New Roman" w:hAnsi="Calibri" w:cs="Calibri"/>
          <w:sz w:val="24"/>
          <w:szCs w:val="24"/>
          <w:bdr w:val="none" w:sz="0" w:space="0" w:color="auto" w:frame="1"/>
          <w:lang w:eastAsia="en-GB"/>
        </w:rPr>
        <w:t>in contexts where there are ‘flexible’ cultures</w:t>
      </w:r>
      <w:r w:rsidR="001E5BC2" w:rsidRPr="00C3382A">
        <w:rPr>
          <w:rFonts w:ascii="Calibri" w:eastAsia="Times New Roman" w:hAnsi="Calibri" w:cs="Calibri"/>
          <w:sz w:val="24"/>
          <w:szCs w:val="24"/>
          <w:bdr w:val="none" w:sz="0" w:space="0" w:color="auto" w:frame="1"/>
          <w:lang w:eastAsia="en-GB"/>
        </w:rPr>
        <w:t>.  R</w:t>
      </w:r>
      <w:r w:rsidR="00FD0414" w:rsidRPr="00C3382A">
        <w:rPr>
          <w:rFonts w:ascii="Calibri" w:eastAsia="Times New Roman" w:hAnsi="Calibri" w:cs="Calibri"/>
          <w:sz w:val="24"/>
          <w:szCs w:val="24"/>
          <w:bdr w:val="none" w:sz="0" w:space="0" w:color="auto" w:frame="1"/>
          <w:lang w:eastAsia="en-GB"/>
        </w:rPr>
        <w:t xml:space="preserve">esearchers should consider, and potentially measure this, before they can effectively implement and evaluate an intervention.  </w:t>
      </w:r>
    </w:p>
    <w:p w14:paraId="0729E767" w14:textId="6BCFDE6F" w:rsidR="000110AE" w:rsidRPr="00C3382A" w:rsidRDefault="004D5FD5" w:rsidP="00583A4D">
      <w:pPr>
        <w:pStyle w:val="Web"/>
        <w:shd w:val="clear" w:color="auto" w:fill="FFFFFF"/>
        <w:spacing w:before="75" w:beforeAutospacing="0" w:after="75" w:afterAutospacing="0" w:line="480" w:lineRule="auto"/>
        <w:rPr>
          <w:rFonts w:asciiTheme="minorHAnsi" w:hAnsiTheme="minorHAnsi" w:cstheme="minorHAnsi"/>
          <w:b/>
        </w:rPr>
      </w:pPr>
      <w:r w:rsidRPr="00C3382A">
        <w:rPr>
          <w:rFonts w:asciiTheme="minorHAnsi" w:hAnsiTheme="minorHAnsi" w:cstheme="minorHAnsi"/>
          <w:b/>
        </w:rPr>
        <w:t>Trial Registration:</w:t>
      </w:r>
      <w:r w:rsidR="00FD0414" w:rsidRPr="00C3382A">
        <w:rPr>
          <w:rFonts w:asciiTheme="minorHAnsi" w:hAnsiTheme="minorHAnsi" w:cstheme="minorHAnsi"/>
          <w:b/>
        </w:rPr>
        <w:t xml:space="preserve"> </w:t>
      </w:r>
      <w:r w:rsidR="00FD0414" w:rsidRPr="00C3382A">
        <w:rPr>
          <w:rFonts w:asciiTheme="minorHAnsi" w:hAnsiTheme="minorHAnsi" w:cstheme="minorHAnsi"/>
        </w:rPr>
        <w:t>Clinical Trials</w:t>
      </w:r>
      <w:r w:rsidR="00017FF0" w:rsidRPr="00C3382A">
        <w:rPr>
          <w:rFonts w:asciiTheme="minorHAnsi" w:hAnsiTheme="minorHAnsi" w:cstheme="minorHAnsi"/>
        </w:rPr>
        <w:t xml:space="preserve"> - </w:t>
      </w:r>
      <w:r w:rsidR="00FD0414" w:rsidRPr="00C3382A">
        <w:rPr>
          <w:rFonts w:asciiTheme="minorHAnsi" w:hAnsiTheme="minorHAnsi" w:cstheme="minorHAnsi"/>
          <w:shd w:val="clear" w:color="auto" w:fill="FFFFFF"/>
        </w:rPr>
        <w:t>NCT03792126</w:t>
      </w:r>
    </w:p>
    <w:p w14:paraId="5F1666BD" w14:textId="71148A27" w:rsidR="003B30D6" w:rsidRPr="00C3382A" w:rsidRDefault="004D5FD5" w:rsidP="00583A4D">
      <w:pPr>
        <w:pStyle w:val="Web"/>
        <w:shd w:val="clear" w:color="auto" w:fill="FFFFFF"/>
        <w:spacing w:before="75" w:beforeAutospacing="0" w:after="75" w:afterAutospacing="0" w:line="480" w:lineRule="auto"/>
        <w:rPr>
          <w:rFonts w:asciiTheme="minorHAnsi" w:hAnsiTheme="minorHAnsi" w:cstheme="minorHAnsi"/>
        </w:rPr>
      </w:pPr>
      <w:r w:rsidRPr="00C3382A">
        <w:rPr>
          <w:rFonts w:asciiTheme="minorHAnsi" w:hAnsiTheme="minorHAnsi" w:cstheme="minorHAnsi"/>
          <w:b/>
        </w:rPr>
        <w:t>Keywords:</w:t>
      </w:r>
      <w:r w:rsidR="003B30D6" w:rsidRPr="00C3382A">
        <w:rPr>
          <w:rFonts w:asciiTheme="minorHAnsi" w:hAnsiTheme="minorHAnsi" w:cstheme="minorHAnsi"/>
          <w:b/>
        </w:rPr>
        <w:t xml:space="preserve"> </w:t>
      </w:r>
      <w:r w:rsidR="003B30D6" w:rsidRPr="00C3382A">
        <w:rPr>
          <w:rFonts w:asciiTheme="minorHAnsi" w:hAnsiTheme="minorHAnsi" w:cstheme="minorHAnsi"/>
        </w:rPr>
        <w:t>stroke</w:t>
      </w:r>
      <w:r w:rsidR="00017FF0" w:rsidRPr="00C3382A">
        <w:rPr>
          <w:rFonts w:asciiTheme="minorHAnsi" w:hAnsiTheme="minorHAnsi" w:cstheme="minorHAnsi"/>
        </w:rPr>
        <w:t>,</w:t>
      </w:r>
      <w:r w:rsidR="003B30D6" w:rsidRPr="00C3382A">
        <w:rPr>
          <w:rFonts w:asciiTheme="minorHAnsi" w:hAnsiTheme="minorHAnsi" w:cstheme="minorHAnsi"/>
        </w:rPr>
        <w:t xml:space="preserve"> rehabilitation, </w:t>
      </w:r>
      <w:r w:rsidR="00295D8C" w:rsidRPr="00C3382A">
        <w:rPr>
          <w:rFonts w:asciiTheme="minorHAnsi" w:hAnsiTheme="minorHAnsi" w:cstheme="minorHAnsi"/>
        </w:rPr>
        <w:t xml:space="preserve">complex intervention, </w:t>
      </w:r>
      <w:r w:rsidR="003B30D6" w:rsidRPr="00C3382A">
        <w:rPr>
          <w:rFonts w:asciiTheme="minorHAnsi" w:hAnsiTheme="minorHAnsi" w:cstheme="minorHAnsi"/>
        </w:rPr>
        <w:t>implementation, physiotherapy, focus group</w:t>
      </w:r>
      <w:r w:rsidR="00285432" w:rsidRPr="00C3382A">
        <w:rPr>
          <w:rFonts w:asciiTheme="minorHAnsi" w:hAnsiTheme="minorHAnsi" w:cstheme="minorHAnsi"/>
        </w:rPr>
        <w:t>, normalisation process theory.</w:t>
      </w:r>
    </w:p>
    <w:p w14:paraId="35A4CE74" w14:textId="46FF116F" w:rsidR="00285432" w:rsidRPr="00C3382A" w:rsidRDefault="00285432" w:rsidP="00583A4D">
      <w:pPr>
        <w:pStyle w:val="Web"/>
        <w:shd w:val="clear" w:color="auto" w:fill="FFFFFF"/>
        <w:spacing w:before="75" w:beforeAutospacing="0" w:after="75" w:afterAutospacing="0" w:line="480" w:lineRule="auto"/>
        <w:rPr>
          <w:rFonts w:asciiTheme="minorHAnsi" w:hAnsiTheme="minorHAnsi" w:cstheme="minorHAnsi"/>
          <w:b/>
        </w:rPr>
      </w:pPr>
      <w:r w:rsidRPr="00C3382A">
        <w:rPr>
          <w:rFonts w:asciiTheme="minorHAnsi" w:hAnsiTheme="minorHAnsi" w:cstheme="minorHAnsi"/>
          <w:b/>
        </w:rPr>
        <w:t>Contributions to the literature:</w:t>
      </w:r>
    </w:p>
    <w:p w14:paraId="611B0BDB" w14:textId="531D8A20" w:rsidR="007D31B7" w:rsidRPr="00C3382A" w:rsidRDefault="00285432" w:rsidP="00583A4D">
      <w:pPr>
        <w:pStyle w:val="Web"/>
        <w:numPr>
          <w:ilvl w:val="0"/>
          <w:numId w:val="35"/>
        </w:numPr>
        <w:shd w:val="clear" w:color="auto" w:fill="FFFFFF"/>
        <w:spacing w:before="75" w:beforeAutospacing="0" w:after="75" w:afterAutospacing="0" w:line="480" w:lineRule="auto"/>
        <w:rPr>
          <w:rFonts w:asciiTheme="minorHAnsi" w:hAnsiTheme="minorHAnsi" w:cstheme="minorHAnsi"/>
        </w:rPr>
      </w:pPr>
      <w:r w:rsidRPr="00C3382A">
        <w:rPr>
          <w:rFonts w:asciiTheme="minorHAnsi" w:hAnsiTheme="minorHAnsi" w:cstheme="minorHAnsi"/>
        </w:rPr>
        <w:t xml:space="preserve">This research uses Normalisation Process Theory </w:t>
      </w:r>
      <w:r w:rsidR="00760B6F" w:rsidRPr="00C3382A">
        <w:rPr>
          <w:rFonts w:asciiTheme="minorHAnsi" w:hAnsiTheme="minorHAnsi" w:cstheme="minorHAnsi"/>
        </w:rPr>
        <w:t xml:space="preserve">(NPT) </w:t>
      </w:r>
      <w:r w:rsidRPr="00C3382A">
        <w:rPr>
          <w:rFonts w:asciiTheme="minorHAnsi" w:hAnsiTheme="minorHAnsi" w:cstheme="minorHAnsi"/>
        </w:rPr>
        <w:t xml:space="preserve">to explore </w:t>
      </w:r>
      <w:r w:rsidR="007D31B7" w:rsidRPr="00C3382A">
        <w:rPr>
          <w:rFonts w:asciiTheme="minorHAnsi" w:hAnsiTheme="minorHAnsi" w:cstheme="minorHAnsi"/>
        </w:rPr>
        <w:t>implementation of a</w:t>
      </w:r>
      <w:r w:rsidRPr="00C3382A">
        <w:rPr>
          <w:rFonts w:asciiTheme="minorHAnsi" w:hAnsiTheme="minorHAnsi" w:cstheme="minorHAnsi"/>
        </w:rPr>
        <w:t xml:space="preserve"> </w:t>
      </w:r>
      <w:r w:rsidR="007D31B7" w:rsidRPr="00C3382A">
        <w:rPr>
          <w:rFonts w:asciiTheme="minorHAnsi" w:hAnsiTheme="minorHAnsi" w:cstheme="minorHAnsi"/>
        </w:rPr>
        <w:t>stroke rehabilitation intervention, within the context of a research trial.</w:t>
      </w:r>
    </w:p>
    <w:p w14:paraId="2F48DC4C" w14:textId="7129D18D" w:rsidR="00DE2266" w:rsidRPr="00C3382A" w:rsidRDefault="00DE2266" w:rsidP="00583A4D">
      <w:pPr>
        <w:pStyle w:val="Web"/>
        <w:numPr>
          <w:ilvl w:val="0"/>
          <w:numId w:val="35"/>
        </w:numPr>
        <w:shd w:val="clear" w:color="auto" w:fill="FFFFFF"/>
        <w:spacing w:before="75" w:beforeAutospacing="0" w:after="75" w:afterAutospacing="0" w:line="480" w:lineRule="auto"/>
        <w:rPr>
          <w:rFonts w:asciiTheme="minorHAnsi" w:hAnsiTheme="minorHAnsi" w:cstheme="minorHAnsi"/>
        </w:rPr>
      </w:pPr>
      <w:r w:rsidRPr="00C3382A">
        <w:rPr>
          <w:rFonts w:asciiTheme="minorHAnsi" w:hAnsiTheme="minorHAnsi" w:cstheme="minorHAnsi"/>
        </w:rPr>
        <w:t>Team culture, whether flexible or rule based, impacted the process of implementation.  Evaluating culture and adapting implementation support to account for this, may be necessary to ensure fidelity.</w:t>
      </w:r>
    </w:p>
    <w:p w14:paraId="38CFB574" w14:textId="279DDF97" w:rsidR="007D31B7" w:rsidRPr="00C3382A" w:rsidRDefault="007D31B7" w:rsidP="00583A4D">
      <w:pPr>
        <w:pStyle w:val="Web"/>
        <w:numPr>
          <w:ilvl w:val="0"/>
          <w:numId w:val="35"/>
        </w:numPr>
        <w:shd w:val="clear" w:color="auto" w:fill="FFFFFF"/>
        <w:spacing w:before="75" w:beforeAutospacing="0" w:after="75" w:afterAutospacing="0" w:line="480" w:lineRule="auto"/>
        <w:rPr>
          <w:rFonts w:asciiTheme="minorHAnsi" w:hAnsiTheme="minorHAnsi" w:cstheme="minorHAnsi"/>
        </w:rPr>
      </w:pPr>
      <w:r w:rsidRPr="00C3382A">
        <w:rPr>
          <w:rFonts w:asciiTheme="minorHAnsi" w:hAnsiTheme="minorHAnsi" w:cstheme="minorHAnsi"/>
        </w:rPr>
        <w:t xml:space="preserve">At an individual therapist level, values </w:t>
      </w:r>
      <w:r w:rsidR="00760B6F" w:rsidRPr="00C3382A">
        <w:rPr>
          <w:rFonts w:asciiTheme="minorHAnsi" w:hAnsiTheme="minorHAnsi" w:cstheme="minorHAnsi"/>
        </w:rPr>
        <w:t>impact</w:t>
      </w:r>
      <w:r w:rsidRPr="00C3382A">
        <w:rPr>
          <w:rFonts w:asciiTheme="minorHAnsi" w:hAnsiTheme="minorHAnsi" w:cstheme="minorHAnsi"/>
        </w:rPr>
        <w:t xml:space="preserve"> </w:t>
      </w:r>
      <w:r w:rsidR="00760B6F" w:rsidRPr="00C3382A">
        <w:rPr>
          <w:rFonts w:asciiTheme="minorHAnsi" w:hAnsiTheme="minorHAnsi" w:cstheme="minorHAnsi"/>
        </w:rPr>
        <w:t>participant’s</w:t>
      </w:r>
      <w:r w:rsidRPr="00C3382A">
        <w:rPr>
          <w:rFonts w:asciiTheme="minorHAnsi" w:hAnsiTheme="minorHAnsi" w:cstheme="minorHAnsi"/>
        </w:rPr>
        <w:t xml:space="preserve"> views on the intervention, and their perceptions on its application and benefits.  </w:t>
      </w:r>
    </w:p>
    <w:p w14:paraId="08C21CCB" w14:textId="3C05F183" w:rsidR="007D31B7" w:rsidRPr="00C3382A" w:rsidRDefault="007D31B7" w:rsidP="00583A4D">
      <w:pPr>
        <w:pStyle w:val="Web"/>
        <w:numPr>
          <w:ilvl w:val="0"/>
          <w:numId w:val="35"/>
        </w:numPr>
        <w:shd w:val="clear" w:color="auto" w:fill="FFFFFF"/>
        <w:spacing w:before="75" w:beforeAutospacing="0" w:after="75" w:afterAutospacing="0" w:line="480" w:lineRule="auto"/>
        <w:rPr>
          <w:rFonts w:asciiTheme="minorHAnsi" w:hAnsiTheme="minorHAnsi" w:cstheme="minorHAnsi"/>
        </w:rPr>
      </w:pPr>
      <w:r w:rsidRPr="00C3382A">
        <w:rPr>
          <w:rFonts w:asciiTheme="minorHAnsi" w:hAnsiTheme="minorHAnsi" w:cstheme="minorHAnsi"/>
        </w:rPr>
        <w:lastRenderedPageBreak/>
        <w:t xml:space="preserve">At a team level, </w:t>
      </w:r>
      <w:r w:rsidR="00760B6F" w:rsidRPr="00C3382A">
        <w:rPr>
          <w:rFonts w:asciiTheme="minorHAnsi" w:hAnsiTheme="minorHAnsi" w:cstheme="minorHAnsi"/>
        </w:rPr>
        <w:t xml:space="preserve">activities that </w:t>
      </w:r>
      <w:r w:rsidR="00385CD7" w:rsidRPr="00C3382A">
        <w:rPr>
          <w:rFonts w:asciiTheme="minorHAnsi" w:hAnsiTheme="minorHAnsi" w:cstheme="minorHAnsi"/>
        </w:rPr>
        <w:t>facilitated</w:t>
      </w:r>
      <w:r w:rsidR="00760B6F" w:rsidRPr="00C3382A">
        <w:rPr>
          <w:rFonts w:asciiTheme="minorHAnsi" w:hAnsiTheme="minorHAnsi" w:cstheme="minorHAnsi"/>
        </w:rPr>
        <w:t xml:space="preserve"> collective understanding and reflexive practice play</w:t>
      </w:r>
      <w:r w:rsidR="00385CD7" w:rsidRPr="00C3382A">
        <w:rPr>
          <w:rFonts w:asciiTheme="minorHAnsi" w:hAnsiTheme="minorHAnsi" w:cstheme="minorHAnsi"/>
        </w:rPr>
        <w:t>ed</w:t>
      </w:r>
      <w:r w:rsidRPr="00C3382A">
        <w:rPr>
          <w:rFonts w:asciiTheme="minorHAnsi" w:hAnsiTheme="minorHAnsi" w:cstheme="minorHAnsi"/>
        </w:rPr>
        <w:t xml:space="preserve"> an important role in</w:t>
      </w:r>
      <w:r w:rsidR="00760B6F" w:rsidRPr="00C3382A">
        <w:rPr>
          <w:rFonts w:asciiTheme="minorHAnsi" w:hAnsiTheme="minorHAnsi" w:cstheme="minorHAnsi"/>
        </w:rPr>
        <w:t xml:space="preserve"> the</w:t>
      </w:r>
      <w:r w:rsidRPr="00C3382A">
        <w:rPr>
          <w:rFonts w:asciiTheme="minorHAnsi" w:hAnsiTheme="minorHAnsi" w:cstheme="minorHAnsi"/>
        </w:rPr>
        <w:t xml:space="preserve"> implementation</w:t>
      </w:r>
      <w:r w:rsidR="00760B6F" w:rsidRPr="00C3382A">
        <w:rPr>
          <w:rFonts w:asciiTheme="minorHAnsi" w:hAnsiTheme="minorHAnsi" w:cstheme="minorHAnsi"/>
        </w:rPr>
        <w:t xml:space="preserve"> of rehabilitation interventions</w:t>
      </w:r>
      <w:r w:rsidRPr="00C3382A">
        <w:rPr>
          <w:rFonts w:asciiTheme="minorHAnsi" w:hAnsiTheme="minorHAnsi" w:cstheme="minorHAnsi"/>
        </w:rPr>
        <w:t>.</w:t>
      </w:r>
    </w:p>
    <w:p w14:paraId="4B0F14F1" w14:textId="7AB88AA0" w:rsidR="00385CD7" w:rsidRPr="00C3382A" w:rsidRDefault="00385CD7" w:rsidP="00583A4D">
      <w:pPr>
        <w:pStyle w:val="Web"/>
        <w:numPr>
          <w:ilvl w:val="0"/>
          <w:numId w:val="35"/>
        </w:numPr>
        <w:shd w:val="clear" w:color="auto" w:fill="FFFFFF"/>
        <w:spacing w:before="75" w:beforeAutospacing="0" w:after="75" w:afterAutospacing="0" w:line="480" w:lineRule="auto"/>
        <w:rPr>
          <w:rFonts w:asciiTheme="minorHAnsi" w:hAnsiTheme="minorHAnsi" w:cstheme="minorHAnsi"/>
        </w:rPr>
      </w:pPr>
      <w:r w:rsidRPr="00C3382A">
        <w:rPr>
          <w:rFonts w:asciiTheme="minorHAnsi" w:hAnsiTheme="minorHAnsi" w:cstheme="minorHAnsi"/>
        </w:rPr>
        <w:t>The views and experiences of research participants (patients) provided valuable insights that could be used to support and sustain the process of implementation.</w:t>
      </w:r>
    </w:p>
    <w:p w14:paraId="1DA3396C" w14:textId="77777777" w:rsidR="00CA0645" w:rsidRPr="00C3382A" w:rsidRDefault="00CA0645" w:rsidP="00583A4D">
      <w:pPr>
        <w:pStyle w:val="Web"/>
        <w:shd w:val="clear" w:color="auto" w:fill="FFFFFF"/>
        <w:spacing w:before="75" w:beforeAutospacing="0" w:after="75" w:afterAutospacing="0" w:line="480" w:lineRule="auto"/>
        <w:rPr>
          <w:rFonts w:asciiTheme="minorHAnsi" w:hAnsiTheme="minorHAnsi" w:cstheme="minorHAnsi"/>
          <w:b/>
          <w:sz w:val="36"/>
          <w:szCs w:val="36"/>
        </w:rPr>
      </w:pPr>
    </w:p>
    <w:p w14:paraId="23E9EF64" w14:textId="77777777" w:rsidR="00CA0645" w:rsidRPr="00C3382A" w:rsidRDefault="00CA0645" w:rsidP="00583A4D">
      <w:pPr>
        <w:pStyle w:val="Web"/>
        <w:shd w:val="clear" w:color="auto" w:fill="FFFFFF"/>
        <w:spacing w:before="75" w:beforeAutospacing="0" w:after="75" w:afterAutospacing="0" w:line="480" w:lineRule="auto"/>
        <w:rPr>
          <w:rFonts w:asciiTheme="minorHAnsi" w:hAnsiTheme="minorHAnsi" w:cstheme="minorHAnsi"/>
          <w:b/>
          <w:sz w:val="36"/>
          <w:szCs w:val="36"/>
        </w:rPr>
      </w:pPr>
    </w:p>
    <w:p w14:paraId="6D9F15AF" w14:textId="24F204C4" w:rsidR="00AF74C2" w:rsidRPr="00C3382A" w:rsidRDefault="00CA0645" w:rsidP="00583A4D">
      <w:pPr>
        <w:pStyle w:val="Web"/>
        <w:shd w:val="clear" w:color="auto" w:fill="FFFFFF"/>
        <w:spacing w:before="75" w:beforeAutospacing="0" w:after="75" w:afterAutospacing="0" w:line="480" w:lineRule="auto"/>
        <w:rPr>
          <w:rFonts w:asciiTheme="minorHAnsi" w:hAnsiTheme="minorHAnsi" w:cstheme="minorHAnsi"/>
          <w:b/>
          <w:sz w:val="36"/>
          <w:szCs w:val="36"/>
        </w:rPr>
      </w:pPr>
      <w:r w:rsidRPr="00C3382A">
        <w:rPr>
          <w:rFonts w:asciiTheme="minorHAnsi" w:hAnsiTheme="minorHAnsi" w:cstheme="minorHAnsi"/>
          <w:b/>
          <w:sz w:val="36"/>
          <w:szCs w:val="36"/>
        </w:rPr>
        <w:t>Introduction</w:t>
      </w:r>
    </w:p>
    <w:p w14:paraId="73D4DFB6" w14:textId="7BA9A8C5" w:rsidR="007A2FF6" w:rsidRPr="00C3382A" w:rsidRDefault="00D07FEA" w:rsidP="007A2FF6">
      <w:pPr>
        <w:spacing w:line="480" w:lineRule="auto"/>
        <w:rPr>
          <w:rFonts w:cstheme="minorHAnsi"/>
          <w:sz w:val="24"/>
          <w:szCs w:val="24"/>
        </w:rPr>
      </w:pPr>
      <w:r w:rsidRPr="00C3382A">
        <w:rPr>
          <w:rFonts w:cstheme="minorHAnsi"/>
          <w:sz w:val="24"/>
          <w:szCs w:val="24"/>
        </w:rPr>
        <w:t xml:space="preserve">The Implicit Learning in Stroke Study (IMPS) </w:t>
      </w:r>
      <w:r w:rsidR="00C33D4F" w:rsidRPr="00C3382A">
        <w:rPr>
          <w:rFonts w:cstheme="minorHAnsi"/>
          <w:sz w:val="24"/>
          <w:szCs w:val="24"/>
        </w:rPr>
        <w:t>was</w:t>
      </w:r>
      <w:r w:rsidRPr="00C3382A">
        <w:rPr>
          <w:rFonts w:cstheme="minorHAnsi"/>
          <w:sz w:val="24"/>
          <w:szCs w:val="24"/>
        </w:rPr>
        <w:t xml:space="preserve"> a </w:t>
      </w:r>
      <w:r w:rsidR="00572FA7" w:rsidRPr="00C3382A">
        <w:rPr>
          <w:rFonts w:cstheme="minorHAnsi"/>
          <w:sz w:val="24"/>
          <w:szCs w:val="24"/>
        </w:rPr>
        <w:t>mixed method</w:t>
      </w:r>
      <w:r w:rsidR="00B72724" w:rsidRPr="00C3382A">
        <w:rPr>
          <w:rFonts w:cstheme="minorHAnsi"/>
          <w:sz w:val="24"/>
          <w:szCs w:val="24"/>
        </w:rPr>
        <w:t>s</w:t>
      </w:r>
      <w:r w:rsidR="00572FA7" w:rsidRPr="00C3382A">
        <w:rPr>
          <w:rFonts w:cstheme="minorHAnsi"/>
          <w:sz w:val="24"/>
          <w:szCs w:val="24"/>
        </w:rPr>
        <w:t xml:space="preserve">, </w:t>
      </w:r>
      <w:r w:rsidR="0081223C" w:rsidRPr="00C3382A">
        <w:rPr>
          <w:rFonts w:cstheme="minorHAnsi"/>
          <w:sz w:val="24"/>
          <w:szCs w:val="24"/>
        </w:rPr>
        <w:t>pilot</w:t>
      </w:r>
      <w:r w:rsidRPr="00C3382A">
        <w:rPr>
          <w:rFonts w:cstheme="minorHAnsi"/>
          <w:sz w:val="24"/>
          <w:szCs w:val="24"/>
        </w:rPr>
        <w:t xml:space="preserve"> cluster</w:t>
      </w:r>
      <w:r w:rsidR="00B72724" w:rsidRPr="00C3382A">
        <w:rPr>
          <w:rFonts w:cstheme="minorHAnsi"/>
          <w:sz w:val="24"/>
          <w:szCs w:val="24"/>
        </w:rPr>
        <w:t>-</w:t>
      </w:r>
      <w:r w:rsidRPr="00C3382A">
        <w:rPr>
          <w:rFonts w:cstheme="minorHAnsi"/>
          <w:sz w:val="24"/>
          <w:szCs w:val="24"/>
        </w:rPr>
        <w:t>randomised controlled trial</w:t>
      </w:r>
      <w:r w:rsidR="00BD757D" w:rsidRPr="00C3382A">
        <w:rPr>
          <w:rFonts w:cstheme="minorHAnsi"/>
          <w:sz w:val="24"/>
          <w:szCs w:val="24"/>
        </w:rPr>
        <w:t>,</w:t>
      </w:r>
      <w:r w:rsidRPr="00C3382A">
        <w:rPr>
          <w:rFonts w:cstheme="minorHAnsi"/>
          <w:sz w:val="24"/>
          <w:szCs w:val="24"/>
        </w:rPr>
        <w:t xml:space="preserve"> investigating </w:t>
      </w:r>
      <w:r w:rsidR="0081223C" w:rsidRPr="00C3382A">
        <w:rPr>
          <w:rFonts w:cstheme="minorHAnsi"/>
          <w:sz w:val="24"/>
          <w:szCs w:val="24"/>
        </w:rPr>
        <w:t>the impact</w:t>
      </w:r>
      <w:r w:rsidRPr="00C3382A">
        <w:rPr>
          <w:rFonts w:cstheme="minorHAnsi"/>
          <w:sz w:val="24"/>
          <w:szCs w:val="24"/>
        </w:rPr>
        <w:t xml:space="preserve"> of implicit learning principles on the recovery of </w:t>
      </w:r>
      <w:r w:rsidR="00C33D4F" w:rsidRPr="00C3382A">
        <w:rPr>
          <w:rFonts w:cstheme="minorHAnsi"/>
          <w:sz w:val="24"/>
          <w:szCs w:val="24"/>
        </w:rPr>
        <w:t xml:space="preserve">lower limb </w:t>
      </w:r>
      <w:r w:rsidRPr="00C3382A">
        <w:rPr>
          <w:rFonts w:cstheme="minorHAnsi"/>
          <w:sz w:val="24"/>
          <w:szCs w:val="24"/>
        </w:rPr>
        <w:t xml:space="preserve">motor function in </w:t>
      </w:r>
      <w:r w:rsidR="00C33D4F" w:rsidRPr="00C3382A">
        <w:rPr>
          <w:rFonts w:cstheme="minorHAnsi"/>
          <w:sz w:val="24"/>
          <w:szCs w:val="24"/>
        </w:rPr>
        <w:t xml:space="preserve">sub-acute stroke rehabilitation </w:t>
      </w:r>
      <w:r w:rsidR="00C33D4F" w:rsidRPr="00C3382A">
        <w:rPr>
          <w:rFonts w:cstheme="minorHAnsi"/>
          <w:sz w:val="24"/>
          <w:szCs w:val="24"/>
        </w:rPr>
        <w:fldChar w:fldCharType="begin"/>
      </w:r>
      <w:r w:rsidR="00F950A8" w:rsidRPr="00C3382A">
        <w:rPr>
          <w:rFonts w:cstheme="minorHAnsi"/>
          <w:sz w:val="24"/>
          <w:szCs w:val="24"/>
        </w:rPr>
        <w:instrText xml:space="preserve"> ADDIN EN.CITE &lt;EndNote&gt;&lt;Cite&gt;&lt;Author&gt;Johnson&lt;/Author&gt;&lt;Year&gt;2019&lt;/Year&gt;&lt;RecNum&gt;1&lt;/RecNum&gt;&lt;DisplayText&gt;&lt;style face="superscript"&gt;1&lt;/style&gt;&lt;/DisplayText&gt;&lt;record&gt;&lt;rec-number&gt;1&lt;/rec-number&gt;&lt;foreign-keys&gt;&lt;key app="EN" db-id="29wf9efr59eazsezdzl5vwxqwat95rep0r5p" timestamp="1606210039"&gt;1&lt;/key&gt;&lt;/foreign-keys&gt;&lt;ref-type name="Journal Article"&gt;17&lt;/ref-type&gt;&lt;contributors&gt;&lt;authors&gt;&lt;author&gt;Johnson, L&lt;/author&gt;&lt;author&gt;Burridge, J&lt;/author&gt;&lt;author&gt;Demain, S&lt;/author&gt;&lt;author&gt;Ewings, S&lt;/author&gt;&lt;/authors&gt;&lt;/contributors&gt;&lt;titles&gt;&lt;title&gt;Comparing the Impact of an Implicit Learning Approach with Standard Care on Recovery of Mobility Following Stroke: Protocol for a Pilot Cluster Randomised Controlled Trial.&lt;/title&gt;&lt;secondary-title&gt;JMIR Research Protocols&lt;/secondary-title&gt;&lt;/titles&gt;&lt;volume&gt;8&lt;/volume&gt;&lt;number&gt;11&lt;/number&gt;&lt;dates&gt;&lt;year&gt;2019&lt;/year&gt;&lt;/dates&gt;&lt;urls&gt;&lt;/urls&gt;&lt;electronic-resource-num&gt;10.2196/14222&lt;/electronic-resource-num&gt;&lt;/record&gt;&lt;/Cite&gt;&lt;/EndNote&gt;</w:instrText>
      </w:r>
      <w:r w:rsidR="00C33D4F" w:rsidRPr="00C3382A">
        <w:rPr>
          <w:rFonts w:cstheme="minorHAnsi"/>
          <w:sz w:val="24"/>
          <w:szCs w:val="24"/>
        </w:rPr>
        <w:fldChar w:fldCharType="separate"/>
      </w:r>
      <w:r w:rsidR="00BD757D" w:rsidRPr="00C3382A">
        <w:rPr>
          <w:rFonts w:cstheme="minorHAnsi"/>
          <w:noProof/>
          <w:sz w:val="24"/>
          <w:szCs w:val="24"/>
          <w:vertAlign w:val="superscript"/>
        </w:rPr>
        <w:t>1</w:t>
      </w:r>
      <w:r w:rsidR="00C33D4F" w:rsidRPr="00C3382A">
        <w:rPr>
          <w:rFonts w:cstheme="minorHAnsi"/>
          <w:sz w:val="24"/>
          <w:szCs w:val="24"/>
        </w:rPr>
        <w:fldChar w:fldCharType="end"/>
      </w:r>
      <w:r w:rsidRPr="00C3382A">
        <w:rPr>
          <w:rFonts w:cstheme="minorHAnsi"/>
          <w:sz w:val="24"/>
          <w:szCs w:val="24"/>
        </w:rPr>
        <w:t xml:space="preserve">.  </w:t>
      </w:r>
      <w:r w:rsidR="007A2FF6" w:rsidRPr="00C3382A">
        <w:rPr>
          <w:rFonts w:cstheme="minorHAnsi"/>
          <w:sz w:val="24"/>
          <w:szCs w:val="24"/>
        </w:rPr>
        <w:t>Implicit learning targets the non-conscious attributes of the motor learning process</w:t>
      </w:r>
      <w:r w:rsidR="00385CD7" w:rsidRPr="00C3382A">
        <w:rPr>
          <w:rFonts w:cstheme="minorHAnsi"/>
          <w:sz w:val="24"/>
          <w:szCs w:val="24"/>
        </w:rPr>
        <w:t>,</w:t>
      </w:r>
      <w:r w:rsidR="007A2FF6" w:rsidRPr="00C3382A">
        <w:rPr>
          <w:rFonts w:cstheme="minorHAnsi"/>
          <w:sz w:val="24"/>
          <w:szCs w:val="24"/>
        </w:rPr>
        <w:fldChar w:fldCharType="begin"/>
      </w:r>
      <w:r w:rsidR="00F950A8" w:rsidRPr="00C3382A">
        <w:rPr>
          <w:rFonts w:cstheme="minorHAnsi"/>
          <w:sz w:val="24"/>
          <w:szCs w:val="24"/>
        </w:rPr>
        <w:instrText xml:space="preserve"> ADDIN EN.CITE &lt;EndNote&gt;&lt;Cite&gt;&lt;Author&gt;Kleynen&lt;/Author&gt;&lt;Year&gt;2020&lt;/Year&gt;&lt;RecNum&gt;113&lt;/RecNum&gt;&lt;DisplayText&gt;&lt;style face="superscript"&gt;2&lt;/style&gt;&lt;/DisplayText&gt;&lt;record&gt;&lt;rec-number&gt;113&lt;/rec-number&gt;&lt;foreign-keys&gt;&lt;key app="EN" db-id="29wf9efr59eazsezdzl5vwxqwat95rep0r5p" timestamp="1646662275"&gt;113&lt;/key&gt;&lt;/foreign-keys&gt;&lt;ref-type name="Journal Article"&gt;17&lt;/ref-type&gt;&lt;contributors&gt;&lt;authors&gt;&lt;author&gt;Kleynen, Melanie&lt;/author&gt;&lt;author&gt;Beurskens, Anna&lt;/author&gt;&lt;author&gt;Olijve, Huub&lt;/author&gt;&lt;author&gt;Kamphuis, Jip&lt;/author&gt;&lt;author&gt;Braun, Susy&lt;/author&gt;&lt;/authors&gt;&lt;/contributors&gt;&lt;titles&gt;&lt;title&gt;Application of motor learning in neurorehabilitation: a framework for health-care professionals&lt;/title&gt;&lt;secondary-title&gt;Physiotherapy Theory and Practice&lt;/secondary-title&gt;&lt;/titles&gt;&lt;pages&gt;1-20&lt;/pages&gt;&lt;volume&gt;36&lt;/volume&gt;&lt;number&gt;1&lt;/number&gt;&lt;dates&gt;&lt;year&gt;2020&lt;/year&gt;&lt;pub-dates&gt;&lt;date&gt;2020/01/02&lt;/date&gt;&lt;/pub-dates&gt;&lt;/dates&gt;&lt;publisher&gt;Taylor &amp;amp; Francis&lt;/publisher&gt;&lt;isbn&gt;0959-3985&lt;/isbn&gt;&lt;urls&gt;&lt;related-urls&gt;&lt;url&gt;https://doi.org/10.1080/09593985.2018.1483987&lt;/url&gt;&lt;/related-urls&gt;&lt;/urls&gt;&lt;electronic-resource-num&gt;10.1080/09593985.2018.1483987&lt;/electronic-resource-num&gt;&lt;/record&gt;&lt;/Cite&gt;&lt;/EndNote&gt;</w:instrText>
      </w:r>
      <w:r w:rsidR="007A2FF6" w:rsidRPr="00C3382A">
        <w:rPr>
          <w:rFonts w:cstheme="minorHAnsi"/>
          <w:sz w:val="24"/>
          <w:szCs w:val="24"/>
        </w:rPr>
        <w:fldChar w:fldCharType="separate"/>
      </w:r>
      <w:r w:rsidR="007A2FF6" w:rsidRPr="00C3382A">
        <w:rPr>
          <w:rFonts w:cstheme="minorHAnsi"/>
          <w:noProof/>
          <w:sz w:val="24"/>
          <w:szCs w:val="24"/>
          <w:vertAlign w:val="superscript"/>
        </w:rPr>
        <w:t>2</w:t>
      </w:r>
      <w:r w:rsidR="007A2FF6" w:rsidRPr="00C3382A">
        <w:rPr>
          <w:rFonts w:cstheme="minorHAnsi"/>
          <w:sz w:val="24"/>
          <w:szCs w:val="24"/>
        </w:rPr>
        <w:fldChar w:fldCharType="end"/>
      </w:r>
      <w:r w:rsidR="007A2FF6" w:rsidRPr="00C3382A">
        <w:rPr>
          <w:rFonts w:cstheme="minorHAnsi"/>
          <w:sz w:val="24"/>
          <w:szCs w:val="24"/>
        </w:rPr>
        <w:t xml:space="preserve">  </w:t>
      </w:r>
      <w:r w:rsidR="00385CD7" w:rsidRPr="00C3382A">
        <w:rPr>
          <w:rFonts w:cstheme="minorHAnsi"/>
          <w:sz w:val="24"/>
          <w:szCs w:val="24"/>
        </w:rPr>
        <w:t xml:space="preserve">leading to </w:t>
      </w:r>
      <w:r w:rsidR="007A2FF6" w:rsidRPr="00C3382A">
        <w:rPr>
          <w:rFonts w:cstheme="minorHAnsi"/>
          <w:sz w:val="24"/>
          <w:szCs w:val="24"/>
        </w:rPr>
        <w:t xml:space="preserve">learning without awareness.  This differs from standard rehabilitation, which is known to be explicit in nature, </w:t>
      </w:r>
      <w:proofErr w:type="gramStart"/>
      <w:r w:rsidR="007A2FF6" w:rsidRPr="00C3382A">
        <w:rPr>
          <w:rFonts w:cstheme="minorHAnsi"/>
          <w:sz w:val="24"/>
          <w:szCs w:val="24"/>
        </w:rPr>
        <w:t>i.e.</w:t>
      </w:r>
      <w:proofErr w:type="gramEnd"/>
      <w:r w:rsidR="007A2FF6" w:rsidRPr="00C3382A">
        <w:rPr>
          <w:rFonts w:cstheme="minorHAnsi"/>
          <w:sz w:val="24"/>
          <w:szCs w:val="24"/>
        </w:rPr>
        <w:t xml:space="preserve"> therapists use frequent, detailed, body focussed instructions and feedback during rehabilitation</w:t>
      </w:r>
      <w:r w:rsidR="007A2FF6" w:rsidRPr="00C3382A">
        <w:rPr>
          <w:rFonts w:cstheme="minorHAnsi"/>
          <w:sz w:val="24"/>
          <w:szCs w:val="24"/>
        </w:rPr>
        <w:fldChar w:fldCharType="begin">
          <w:fldData xml:space="preserve">PEVuZE5vdGU+PENpdGU+PEF1dGhvcj5Kb2huc29uPC9BdXRob3I+PFllYXI+MjAyMjwvWWVhcj48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</w:fldData>
        </w:fldChar>
      </w:r>
      <w:r w:rsidR="00F950A8" w:rsidRPr="00C3382A">
        <w:rPr>
          <w:rFonts w:cstheme="minorHAnsi"/>
          <w:sz w:val="24"/>
          <w:szCs w:val="24"/>
        </w:rPr>
        <w:instrText xml:space="preserve"> ADDIN EN.CITE </w:instrText>
      </w:r>
      <w:r w:rsidR="00F950A8" w:rsidRPr="00C3382A">
        <w:rPr>
          <w:rFonts w:cstheme="minorHAnsi"/>
          <w:sz w:val="24"/>
          <w:szCs w:val="24"/>
        </w:rPr>
        <w:fldChar w:fldCharType="begin">
          <w:fldData xml:space="preserve">PEVuZE5vdGU+PENpdGU+PEF1dGhvcj5Kb2huc29uPC9BdXRob3I+PFllYXI+MjAyMjwvWWVhcj48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</w:fldData>
        </w:fldChar>
      </w:r>
      <w:r w:rsidR="00F950A8" w:rsidRPr="00C3382A">
        <w:rPr>
          <w:rFonts w:cstheme="minorHAnsi"/>
          <w:sz w:val="24"/>
          <w:szCs w:val="24"/>
        </w:rPr>
        <w:instrText xml:space="preserve"> ADDIN EN.CITE.DATA </w:instrText>
      </w:r>
      <w:r w:rsidR="00F950A8" w:rsidRPr="00C3382A">
        <w:rPr>
          <w:rFonts w:cstheme="minorHAnsi"/>
          <w:sz w:val="24"/>
          <w:szCs w:val="24"/>
        </w:rPr>
      </w:r>
      <w:r w:rsidR="00F950A8" w:rsidRPr="00C3382A">
        <w:rPr>
          <w:rFonts w:cstheme="minorHAnsi"/>
          <w:sz w:val="24"/>
          <w:szCs w:val="24"/>
        </w:rPr>
        <w:fldChar w:fldCharType="end"/>
      </w:r>
      <w:r w:rsidR="007A2FF6" w:rsidRPr="00C3382A">
        <w:rPr>
          <w:rFonts w:cstheme="minorHAnsi"/>
          <w:sz w:val="24"/>
          <w:szCs w:val="24"/>
        </w:rPr>
      </w:r>
      <w:r w:rsidR="007A2FF6" w:rsidRPr="00C3382A">
        <w:rPr>
          <w:rFonts w:cstheme="minorHAnsi"/>
          <w:sz w:val="24"/>
          <w:szCs w:val="24"/>
        </w:rPr>
        <w:fldChar w:fldCharType="separate"/>
      </w:r>
      <w:r w:rsidR="007A2FF6" w:rsidRPr="00C3382A">
        <w:rPr>
          <w:rFonts w:cstheme="minorHAnsi"/>
          <w:noProof/>
          <w:sz w:val="24"/>
          <w:szCs w:val="24"/>
          <w:vertAlign w:val="superscript"/>
        </w:rPr>
        <w:t>3, 4</w:t>
      </w:r>
      <w:r w:rsidR="007A2FF6" w:rsidRPr="00C3382A">
        <w:rPr>
          <w:rFonts w:cstheme="minorHAnsi"/>
          <w:sz w:val="24"/>
          <w:szCs w:val="24"/>
        </w:rPr>
        <w:fldChar w:fldCharType="end"/>
      </w:r>
      <w:r w:rsidR="007A2FF6" w:rsidRPr="00C3382A">
        <w:rPr>
          <w:rFonts w:cstheme="minorHAnsi"/>
          <w:sz w:val="24"/>
          <w:szCs w:val="24"/>
        </w:rPr>
        <w:t xml:space="preserve">.  </w:t>
      </w:r>
    </w:p>
    <w:p w14:paraId="231A8485" w14:textId="1CDCAECC" w:rsidR="009464E7" w:rsidRPr="00C3382A" w:rsidRDefault="00D07FEA" w:rsidP="00583A4D">
      <w:pPr>
        <w:spacing w:line="480" w:lineRule="auto"/>
        <w:rPr>
          <w:rFonts w:cstheme="minorHAnsi"/>
          <w:sz w:val="24"/>
          <w:szCs w:val="24"/>
        </w:rPr>
      </w:pPr>
      <w:r w:rsidRPr="00C3382A">
        <w:rPr>
          <w:rFonts w:cstheme="minorHAnsi"/>
          <w:sz w:val="24"/>
          <w:szCs w:val="24"/>
        </w:rPr>
        <w:t>The</w:t>
      </w:r>
      <w:r w:rsidR="00385CD7" w:rsidRPr="00C3382A">
        <w:rPr>
          <w:rFonts w:cstheme="minorHAnsi"/>
          <w:sz w:val="24"/>
          <w:szCs w:val="24"/>
        </w:rPr>
        <w:t xml:space="preserve"> IMPS study </w:t>
      </w:r>
      <w:r w:rsidR="00572FA7" w:rsidRPr="00C3382A">
        <w:rPr>
          <w:rFonts w:cstheme="minorHAnsi"/>
          <w:sz w:val="24"/>
          <w:szCs w:val="24"/>
        </w:rPr>
        <w:t xml:space="preserve">involved eight </w:t>
      </w:r>
      <w:r w:rsidRPr="00C3382A">
        <w:rPr>
          <w:rFonts w:cstheme="minorHAnsi"/>
          <w:sz w:val="24"/>
          <w:szCs w:val="24"/>
        </w:rPr>
        <w:t xml:space="preserve">acute stroke units </w:t>
      </w:r>
      <w:r w:rsidR="00C33D4F" w:rsidRPr="00C3382A">
        <w:rPr>
          <w:rFonts w:cstheme="minorHAnsi"/>
          <w:sz w:val="24"/>
          <w:szCs w:val="24"/>
        </w:rPr>
        <w:t xml:space="preserve">(SU’s) </w:t>
      </w:r>
      <w:r w:rsidRPr="00C3382A">
        <w:rPr>
          <w:rFonts w:cstheme="minorHAnsi"/>
          <w:sz w:val="24"/>
          <w:szCs w:val="24"/>
        </w:rPr>
        <w:t xml:space="preserve">in the UK, who were </w:t>
      </w:r>
      <w:r w:rsidR="002006BE" w:rsidRPr="00C3382A">
        <w:rPr>
          <w:rFonts w:cstheme="minorHAnsi"/>
          <w:sz w:val="24"/>
          <w:szCs w:val="24"/>
        </w:rPr>
        <w:t xml:space="preserve">cluster </w:t>
      </w:r>
      <w:r w:rsidRPr="00C3382A">
        <w:rPr>
          <w:rFonts w:cstheme="minorHAnsi"/>
          <w:sz w:val="24"/>
          <w:szCs w:val="24"/>
        </w:rPr>
        <w:t xml:space="preserve">randomised to either adopt principles of implicit learning during </w:t>
      </w:r>
      <w:r w:rsidR="00C77903" w:rsidRPr="00C3382A">
        <w:rPr>
          <w:rFonts w:cstheme="minorHAnsi"/>
          <w:sz w:val="24"/>
          <w:szCs w:val="24"/>
        </w:rPr>
        <w:t>rehabilitation</w:t>
      </w:r>
      <w:r w:rsidRPr="00C3382A">
        <w:rPr>
          <w:rFonts w:cstheme="minorHAnsi"/>
          <w:sz w:val="24"/>
          <w:szCs w:val="24"/>
        </w:rPr>
        <w:t xml:space="preserve"> (n=4</w:t>
      </w:r>
      <w:proofErr w:type="gramStart"/>
      <w:r w:rsidRPr="00C3382A">
        <w:rPr>
          <w:rFonts w:cstheme="minorHAnsi"/>
          <w:sz w:val="24"/>
          <w:szCs w:val="24"/>
        </w:rPr>
        <w:t>), or</w:t>
      </w:r>
      <w:proofErr w:type="gramEnd"/>
      <w:r w:rsidRPr="00C3382A">
        <w:rPr>
          <w:rFonts w:cstheme="minorHAnsi"/>
          <w:sz w:val="24"/>
          <w:szCs w:val="24"/>
        </w:rPr>
        <w:t xml:space="preserve"> continue with </w:t>
      </w:r>
      <w:r w:rsidR="00385CD7" w:rsidRPr="00C3382A">
        <w:rPr>
          <w:rFonts w:cstheme="minorHAnsi"/>
          <w:sz w:val="24"/>
          <w:szCs w:val="24"/>
        </w:rPr>
        <w:t>usual</w:t>
      </w:r>
      <w:r w:rsidRPr="00C3382A">
        <w:rPr>
          <w:rFonts w:cstheme="minorHAnsi"/>
          <w:sz w:val="24"/>
          <w:szCs w:val="24"/>
        </w:rPr>
        <w:t xml:space="preserve"> care (n=4).</w:t>
      </w:r>
      <w:r w:rsidR="00C33D4F" w:rsidRPr="00C3382A">
        <w:rPr>
          <w:rFonts w:cstheme="minorHAnsi"/>
          <w:sz w:val="24"/>
          <w:szCs w:val="24"/>
        </w:rPr>
        <w:t xml:space="preserve">  </w:t>
      </w:r>
      <w:r w:rsidR="00666C06" w:rsidRPr="00C3382A">
        <w:rPr>
          <w:rFonts w:cstheme="minorHAnsi"/>
          <w:sz w:val="24"/>
          <w:szCs w:val="24"/>
        </w:rPr>
        <w:t>Here</w:t>
      </w:r>
      <w:r w:rsidR="00C33D4F" w:rsidRPr="00C3382A">
        <w:rPr>
          <w:rFonts w:cstheme="minorHAnsi"/>
          <w:sz w:val="24"/>
          <w:szCs w:val="24"/>
        </w:rPr>
        <w:t xml:space="preserve"> we report findings from </w:t>
      </w:r>
      <w:r w:rsidR="0039632A" w:rsidRPr="00C3382A">
        <w:rPr>
          <w:rFonts w:cstheme="minorHAnsi"/>
          <w:sz w:val="24"/>
          <w:szCs w:val="24"/>
        </w:rPr>
        <w:t xml:space="preserve">a </w:t>
      </w:r>
      <w:r w:rsidR="00700F3E" w:rsidRPr="00C3382A">
        <w:rPr>
          <w:rFonts w:cstheme="minorHAnsi"/>
          <w:sz w:val="24"/>
          <w:szCs w:val="24"/>
        </w:rPr>
        <w:t xml:space="preserve">nested </w:t>
      </w:r>
      <w:r w:rsidR="00C33D4F" w:rsidRPr="00C3382A">
        <w:rPr>
          <w:rFonts w:cstheme="minorHAnsi"/>
          <w:sz w:val="24"/>
          <w:szCs w:val="24"/>
        </w:rPr>
        <w:t xml:space="preserve">qualitative study, which sought to understand therapist </w:t>
      </w:r>
      <w:r w:rsidR="00700F3E" w:rsidRPr="00C3382A">
        <w:rPr>
          <w:rFonts w:cstheme="minorHAnsi"/>
          <w:sz w:val="24"/>
          <w:szCs w:val="24"/>
        </w:rPr>
        <w:t>perceptions of implementing</w:t>
      </w:r>
      <w:r w:rsidR="0072165B" w:rsidRPr="00C3382A">
        <w:rPr>
          <w:rFonts w:cstheme="minorHAnsi"/>
          <w:sz w:val="24"/>
          <w:szCs w:val="24"/>
        </w:rPr>
        <w:t>,</w:t>
      </w:r>
      <w:r w:rsidR="00700F3E" w:rsidRPr="00C3382A">
        <w:rPr>
          <w:rFonts w:cstheme="minorHAnsi"/>
          <w:sz w:val="24"/>
          <w:szCs w:val="24"/>
        </w:rPr>
        <w:t xml:space="preserve"> </w:t>
      </w:r>
      <w:r w:rsidR="00C33D4F" w:rsidRPr="00C3382A">
        <w:rPr>
          <w:rFonts w:cstheme="minorHAnsi"/>
          <w:sz w:val="24"/>
          <w:szCs w:val="24"/>
        </w:rPr>
        <w:t>and patient experiences of receiving</w:t>
      </w:r>
      <w:r w:rsidR="0072165B" w:rsidRPr="00C3382A">
        <w:rPr>
          <w:rFonts w:cstheme="minorHAnsi"/>
          <w:sz w:val="24"/>
          <w:szCs w:val="24"/>
        </w:rPr>
        <w:t>,</w:t>
      </w:r>
      <w:r w:rsidR="00C33D4F" w:rsidRPr="00C3382A">
        <w:rPr>
          <w:rFonts w:cstheme="minorHAnsi"/>
          <w:sz w:val="24"/>
          <w:szCs w:val="24"/>
        </w:rPr>
        <w:t xml:space="preserve"> the implicit learning approach.  </w:t>
      </w:r>
    </w:p>
    <w:p w14:paraId="72233D72" w14:textId="700CA62D" w:rsidR="009464E7" w:rsidRPr="00C3382A" w:rsidRDefault="009464E7" w:rsidP="00583A4D">
      <w:pPr>
        <w:spacing w:line="480" w:lineRule="auto"/>
        <w:rPr>
          <w:rFonts w:cstheme="minorHAnsi"/>
          <w:sz w:val="24"/>
          <w:szCs w:val="24"/>
        </w:rPr>
      </w:pPr>
      <w:r w:rsidRPr="00C3382A">
        <w:rPr>
          <w:rFonts w:cstheme="minorHAnsi"/>
          <w:sz w:val="24"/>
          <w:szCs w:val="24"/>
        </w:rPr>
        <w:lastRenderedPageBreak/>
        <w:t xml:space="preserve">The challenge of </w:t>
      </w:r>
      <w:r w:rsidR="00F57FF6" w:rsidRPr="00C3382A">
        <w:rPr>
          <w:rFonts w:cstheme="minorHAnsi"/>
          <w:sz w:val="24"/>
          <w:szCs w:val="24"/>
        </w:rPr>
        <w:t xml:space="preserve">implementing </w:t>
      </w:r>
      <w:r w:rsidR="00B35A43" w:rsidRPr="00C3382A">
        <w:rPr>
          <w:rFonts w:cstheme="minorHAnsi"/>
          <w:sz w:val="24"/>
          <w:szCs w:val="24"/>
        </w:rPr>
        <w:t>research findings</w:t>
      </w:r>
      <w:r w:rsidR="00F57FF6" w:rsidRPr="00C3382A">
        <w:rPr>
          <w:rFonts w:cstheme="minorHAnsi"/>
          <w:sz w:val="24"/>
          <w:szCs w:val="24"/>
        </w:rPr>
        <w:t xml:space="preserve"> </w:t>
      </w:r>
      <w:r w:rsidRPr="00C3382A">
        <w:rPr>
          <w:rFonts w:cstheme="minorHAnsi"/>
          <w:sz w:val="24"/>
          <w:szCs w:val="24"/>
        </w:rPr>
        <w:t xml:space="preserve">within stroke rehabilitation is well documented </w:t>
      </w:r>
      <w:r w:rsidRPr="00C3382A">
        <w:rPr>
          <w:rFonts w:cstheme="minorHAnsi"/>
          <w:sz w:val="24"/>
          <w:szCs w:val="24"/>
        </w:rPr>
        <w:fldChar w:fldCharType="begin">
          <w:fldData xml:space="preserve">PEVuZE5vdGU+PENpdGU+PEF1dGhvcj5KdWNrZXR0PC9BdXRob3I+PFllYXI+MjAyMDwvWWVhcj48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</w:fldData>
        </w:fldChar>
      </w:r>
      <w:r w:rsidR="00F950A8" w:rsidRPr="00C3382A">
        <w:rPr>
          <w:rFonts w:cstheme="minorHAnsi"/>
          <w:sz w:val="24"/>
          <w:szCs w:val="24"/>
        </w:rPr>
        <w:instrText xml:space="preserve"> ADDIN EN.CITE </w:instrText>
      </w:r>
      <w:r w:rsidR="00F950A8" w:rsidRPr="00C3382A">
        <w:rPr>
          <w:rFonts w:cstheme="minorHAnsi"/>
          <w:sz w:val="24"/>
          <w:szCs w:val="24"/>
        </w:rPr>
        <w:fldChar w:fldCharType="begin">
          <w:fldData xml:space="preserve">PEVuZE5vdGU+PENpdGU+PEF1dGhvcj5KdWNrZXR0PC9BdXRob3I+PFllYXI+MjAyMDwvWWVhcj48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</w:fldData>
        </w:fldChar>
      </w:r>
      <w:r w:rsidR="00F950A8" w:rsidRPr="00C3382A">
        <w:rPr>
          <w:rFonts w:cstheme="minorHAnsi"/>
          <w:sz w:val="24"/>
          <w:szCs w:val="24"/>
        </w:rPr>
        <w:instrText xml:space="preserve"> ADDIN EN.CITE.DATA </w:instrText>
      </w:r>
      <w:r w:rsidR="00F950A8" w:rsidRPr="00C3382A">
        <w:rPr>
          <w:rFonts w:cstheme="minorHAnsi"/>
          <w:sz w:val="24"/>
          <w:szCs w:val="24"/>
        </w:rPr>
      </w:r>
      <w:r w:rsidR="00F950A8" w:rsidRPr="00C3382A">
        <w:rPr>
          <w:rFonts w:cstheme="minorHAnsi"/>
          <w:sz w:val="24"/>
          <w:szCs w:val="24"/>
        </w:rPr>
        <w:fldChar w:fldCharType="end"/>
      </w:r>
      <w:r w:rsidRPr="00C3382A">
        <w:rPr>
          <w:rFonts w:cstheme="minorHAnsi"/>
          <w:sz w:val="24"/>
          <w:szCs w:val="24"/>
        </w:rPr>
      </w:r>
      <w:r w:rsidRPr="00C3382A">
        <w:rPr>
          <w:rFonts w:cstheme="minorHAnsi"/>
          <w:sz w:val="24"/>
          <w:szCs w:val="24"/>
        </w:rPr>
        <w:fldChar w:fldCharType="separate"/>
      </w:r>
      <w:r w:rsidR="00880E0B" w:rsidRPr="00C3382A">
        <w:rPr>
          <w:rFonts w:cstheme="minorHAnsi"/>
          <w:noProof/>
          <w:sz w:val="24"/>
          <w:szCs w:val="24"/>
          <w:vertAlign w:val="superscript"/>
        </w:rPr>
        <w:t>5-8</w:t>
      </w:r>
      <w:r w:rsidRPr="00C3382A">
        <w:rPr>
          <w:rFonts w:cstheme="minorHAnsi"/>
          <w:sz w:val="24"/>
          <w:szCs w:val="24"/>
        </w:rPr>
        <w:fldChar w:fldCharType="end"/>
      </w:r>
      <w:r w:rsidRPr="00C3382A">
        <w:rPr>
          <w:rFonts w:cstheme="minorHAnsi"/>
          <w:sz w:val="24"/>
          <w:szCs w:val="24"/>
        </w:rPr>
        <w:t xml:space="preserve">.  </w:t>
      </w:r>
      <w:r w:rsidR="00636AF3" w:rsidRPr="00C3382A">
        <w:rPr>
          <w:rFonts w:cstheme="minorHAnsi"/>
          <w:sz w:val="24"/>
          <w:szCs w:val="24"/>
        </w:rPr>
        <w:t>R</w:t>
      </w:r>
      <w:r w:rsidRPr="00C3382A">
        <w:rPr>
          <w:rFonts w:cstheme="minorHAnsi"/>
          <w:sz w:val="24"/>
          <w:szCs w:val="24"/>
        </w:rPr>
        <w:t>easons for this are multifaceted</w:t>
      </w:r>
      <w:r w:rsidR="00A92A6C" w:rsidRPr="00C3382A">
        <w:rPr>
          <w:rFonts w:cstheme="minorHAnsi"/>
          <w:sz w:val="24"/>
          <w:szCs w:val="24"/>
        </w:rPr>
        <w:t xml:space="preserve">, and are </w:t>
      </w:r>
      <w:r w:rsidRPr="00C3382A">
        <w:rPr>
          <w:rFonts w:cstheme="minorHAnsi"/>
          <w:sz w:val="24"/>
          <w:szCs w:val="24"/>
        </w:rPr>
        <w:t>influenced by the complex nature of most rehabilitation interventions</w:t>
      </w:r>
      <w:r w:rsidR="003A264E" w:rsidRPr="00C3382A">
        <w:rPr>
          <w:rFonts w:cstheme="minorHAnsi"/>
          <w:sz w:val="24"/>
          <w:szCs w:val="24"/>
        </w:rPr>
        <w:t xml:space="preserve"> – which typically involve various components, require expertise to deliver, and must be flexible enough to meet the specific needs of the individual</w:t>
      </w:r>
      <w:r w:rsidR="003A264E" w:rsidRPr="00C3382A">
        <w:rPr>
          <w:rFonts w:cstheme="minorHAnsi"/>
          <w:sz w:val="24"/>
          <w:szCs w:val="24"/>
        </w:rPr>
        <w:fldChar w:fldCharType="begin"/>
      </w:r>
      <w:r w:rsidR="00F950A8" w:rsidRPr="00C3382A">
        <w:rPr>
          <w:rFonts w:cstheme="minorHAnsi"/>
          <w:sz w:val="24"/>
          <w:szCs w:val="24"/>
        </w:rPr>
        <w:instrText xml:space="preserve"> ADDIN EN.CITE &lt;EndNote&gt;&lt;Cite&gt;&lt;Author&gt;Skivington&lt;/Author&gt;&lt;Year&gt;2021&lt;/Year&gt;&lt;RecNum&gt;132&lt;/RecNum&gt;&lt;DisplayText&gt;&lt;style face="superscript"&gt;9&lt;/style&gt;&lt;/DisplayText&gt;&lt;record&gt;&lt;rec-number&gt;132&lt;/rec-number&gt;&lt;foreign-keys&gt;&lt;key app="EN" db-id="29wf9efr59eazsezdzl5vwxqwat95rep0r5p" timestamp="1647862083"&gt;132&lt;/key&gt;&lt;/foreign-keys&gt;&lt;ref-type name="Journal Article"&gt;17&lt;/ref-type&gt;&lt;contributors&gt;&lt;authors&gt;&lt;author&gt;Skivington, Kathryn&lt;/author&gt;&lt;author&gt;Matthews, Lynsay&lt;/author&gt;&lt;author&gt;Simpson, Sharon Anne&lt;/author&gt;&lt;author&gt;Craig, Peter&lt;/author&gt;&lt;author&gt;Baird, Janis&lt;/author&gt;&lt;author&gt;Blazeby, Jane M.&lt;/author&gt;&lt;author&gt;Boyd, Kathleen Anne&lt;/author&gt;&lt;author&gt;Craig, Neil&lt;/author&gt;&lt;author&gt;French, David P.&lt;/author&gt;&lt;author&gt;McIntosh, Emma&lt;/author&gt;&lt;author&gt;Petticrew, Mark&lt;/author&gt;&lt;author&gt;Rycroft-Malone, Jo&lt;/author&gt;&lt;author&gt;White, Martin&lt;/author&gt;&lt;author&gt;Moore, Laurence&lt;/author&gt;&lt;/authors&gt;&lt;/contributors&gt;&lt;titles&gt;&lt;title&gt;Framework for the development and evaluation of complex interventions: gap analysis, workshop and consultation-informed update&lt;/title&gt;&lt;alt-title&gt;Health Technol Assess&lt;/alt-title&gt;&lt;/titles&gt;&lt;pages&gt;57&lt;/pages&gt;&lt;volume&gt;25&lt;/volume&gt;&lt;dates&gt;&lt;year&gt;2021&lt;/year&gt;&lt;/dates&gt;&lt;label&gt;1.&lt;/label&gt;&lt;urls&gt;&lt;related-urls&gt;&lt;url&gt;https://doi.org/10.3310/hta25570&lt;/url&gt;&lt;/related-urls&gt;&lt;/urls&gt;&lt;electronic-resource-num&gt;10.3310/hta25570&lt;/electronic-resource-num&gt;&lt;/record&gt;&lt;/Cite&gt;&lt;/EndNote&gt;</w:instrText>
      </w:r>
      <w:r w:rsidR="003A264E" w:rsidRPr="00C3382A">
        <w:rPr>
          <w:rFonts w:cstheme="minorHAnsi"/>
          <w:sz w:val="24"/>
          <w:szCs w:val="24"/>
        </w:rPr>
        <w:fldChar w:fldCharType="separate"/>
      </w:r>
      <w:r w:rsidR="00880E0B" w:rsidRPr="00C3382A">
        <w:rPr>
          <w:rFonts w:cstheme="minorHAnsi"/>
          <w:noProof/>
          <w:sz w:val="24"/>
          <w:szCs w:val="24"/>
          <w:vertAlign w:val="superscript"/>
        </w:rPr>
        <w:t>9</w:t>
      </w:r>
      <w:r w:rsidR="003A264E" w:rsidRPr="00C3382A">
        <w:rPr>
          <w:rFonts w:cstheme="minorHAnsi"/>
          <w:sz w:val="24"/>
          <w:szCs w:val="24"/>
        </w:rPr>
        <w:fldChar w:fldCharType="end"/>
      </w:r>
      <w:r w:rsidR="003A264E" w:rsidRPr="00C3382A">
        <w:rPr>
          <w:rFonts w:ascii="Helvetica" w:hAnsi="Helvetica" w:cs="Helvetica"/>
          <w:sz w:val="24"/>
          <w:szCs w:val="24"/>
          <w:shd w:val="clear" w:color="auto" w:fill="FFFFFF"/>
        </w:rPr>
        <w:t xml:space="preserve">.  </w:t>
      </w:r>
      <w:r w:rsidR="00BD757D" w:rsidRPr="00C3382A">
        <w:rPr>
          <w:sz w:val="24"/>
          <w:szCs w:val="24"/>
        </w:rPr>
        <w:t xml:space="preserve">Few stroke rehabilitation studies have used implementation science theories to comprehensively understand these factors during trial delivery, limiting the potential to support effective knowledge translation into practice. </w:t>
      </w:r>
      <w:r w:rsidR="003A264E" w:rsidRPr="00C3382A">
        <w:rPr>
          <w:rFonts w:cstheme="minorHAnsi"/>
          <w:sz w:val="24"/>
          <w:szCs w:val="24"/>
        </w:rPr>
        <w:t xml:space="preserve">Improving understanding of the factors impacting implementation at this pilot stage will ensure the intervention is developed to be workable in </w:t>
      </w:r>
      <w:proofErr w:type="gramStart"/>
      <w:r w:rsidR="003A264E" w:rsidRPr="00C3382A">
        <w:rPr>
          <w:rFonts w:cstheme="minorHAnsi"/>
          <w:sz w:val="24"/>
          <w:szCs w:val="24"/>
        </w:rPr>
        <w:t>practice, and</w:t>
      </w:r>
      <w:proofErr w:type="gramEnd"/>
      <w:r w:rsidR="003A264E" w:rsidRPr="00C3382A">
        <w:rPr>
          <w:rFonts w:cstheme="minorHAnsi"/>
          <w:sz w:val="24"/>
          <w:szCs w:val="24"/>
        </w:rPr>
        <w:t xml:space="preserve"> enable robust design of a future definitive trial.  </w:t>
      </w:r>
    </w:p>
    <w:p w14:paraId="108106D6" w14:textId="5A531C9D" w:rsidR="009464E7" w:rsidRPr="00C3382A" w:rsidRDefault="009464E7" w:rsidP="00583A4D">
      <w:pPr>
        <w:spacing w:line="480" w:lineRule="auto"/>
        <w:rPr>
          <w:rFonts w:cstheme="minorHAnsi"/>
          <w:sz w:val="24"/>
          <w:szCs w:val="24"/>
        </w:rPr>
      </w:pPr>
      <w:r w:rsidRPr="00C3382A">
        <w:rPr>
          <w:rFonts w:cstheme="minorHAnsi"/>
          <w:sz w:val="24"/>
          <w:szCs w:val="24"/>
        </w:rPr>
        <w:t>Normalisation Process Theory (NPT)</w:t>
      </w:r>
      <w:r w:rsidR="008B5116" w:rsidRPr="00C3382A">
        <w:rPr>
          <w:rFonts w:cstheme="minorHAnsi"/>
          <w:sz w:val="24"/>
          <w:szCs w:val="24"/>
        </w:rPr>
        <w:t xml:space="preserve">, which identifies, </w:t>
      </w:r>
      <w:proofErr w:type="gramStart"/>
      <w:r w:rsidR="008B5116" w:rsidRPr="00C3382A">
        <w:rPr>
          <w:rFonts w:cstheme="minorHAnsi"/>
          <w:sz w:val="24"/>
          <w:szCs w:val="24"/>
        </w:rPr>
        <w:t>characterises</w:t>
      </w:r>
      <w:proofErr w:type="gramEnd"/>
      <w:r w:rsidR="008B5116" w:rsidRPr="00C3382A">
        <w:rPr>
          <w:rFonts w:cstheme="minorHAnsi"/>
          <w:sz w:val="24"/>
          <w:szCs w:val="24"/>
        </w:rPr>
        <w:t xml:space="preserve"> and explains key mechanisms that motivate and shape implementation</w:t>
      </w:r>
      <w:r w:rsidR="00A92A6C" w:rsidRPr="00C3382A">
        <w:rPr>
          <w:rFonts w:cstheme="minorHAnsi"/>
          <w:sz w:val="24"/>
          <w:szCs w:val="24"/>
        </w:rPr>
        <w:t>,</w:t>
      </w:r>
      <w:r w:rsidR="008B5116" w:rsidRPr="00C3382A">
        <w:rPr>
          <w:rFonts w:cstheme="minorHAnsi"/>
          <w:sz w:val="24"/>
          <w:szCs w:val="24"/>
        </w:rPr>
        <w:t xml:space="preserve"> </w:t>
      </w:r>
      <w:r w:rsidRPr="00C3382A">
        <w:rPr>
          <w:rFonts w:cstheme="minorHAnsi"/>
          <w:sz w:val="24"/>
          <w:szCs w:val="24"/>
        </w:rPr>
        <w:t>was used to underpin this</w:t>
      </w:r>
      <w:r w:rsidR="008B5116" w:rsidRPr="00C3382A">
        <w:rPr>
          <w:rFonts w:cstheme="minorHAnsi"/>
          <w:sz w:val="24"/>
          <w:szCs w:val="24"/>
        </w:rPr>
        <w:t xml:space="preserve"> research </w:t>
      </w:r>
      <w:r w:rsidRPr="00C3382A">
        <w:rPr>
          <w:rFonts w:cstheme="minorHAnsi"/>
          <w:sz w:val="24"/>
          <w:szCs w:val="24"/>
        </w:rPr>
        <w:fldChar w:fldCharType="begin">
          <w:fldData xml:space="preserve">PEVuZE5vdGU+PENpdGU+PEF1dGhvcj5NYXk8L0F1dGhvcj48WWVhcj4yMDA3PC9ZZWFyPjxSZWNO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</w:fldData>
        </w:fldChar>
      </w:r>
      <w:r w:rsidR="008F6DDA" w:rsidRPr="00C3382A">
        <w:rPr>
          <w:rFonts w:cstheme="minorHAnsi"/>
          <w:sz w:val="24"/>
          <w:szCs w:val="24"/>
        </w:rPr>
        <w:instrText xml:space="preserve"> ADDIN EN.CITE </w:instrText>
      </w:r>
      <w:r w:rsidR="008F6DDA" w:rsidRPr="00C3382A">
        <w:rPr>
          <w:rFonts w:cstheme="minorHAnsi"/>
          <w:sz w:val="24"/>
          <w:szCs w:val="24"/>
        </w:rPr>
        <w:fldChar w:fldCharType="begin">
          <w:fldData xml:space="preserve">PEVuZE5vdGU+PENpdGU+PEF1dGhvcj5NYXk8L0F1dGhvcj48WWVhcj4yMDA3PC9ZZWFyPjxSZWNO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</w:fldData>
        </w:fldChar>
      </w:r>
      <w:r w:rsidR="008F6DDA" w:rsidRPr="00C3382A">
        <w:rPr>
          <w:rFonts w:cstheme="minorHAnsi"/>
          <w:sz w:val="24"/>
          <w:szCs w:val="24"/>
        </w:rPr>
        <w:instrText xml:space="preserve"> ADDIN EN.CITE.DATA </w:instrText>
      </w:r>
      <w:r w:rsidR="008F6DDA" w:rsidRPr="00C3382A">
        <w:rPr>
          <w:rFonts w:cstheme="minorHAnsi"/>
          <w:sz w:val="24"/>
          <w:szCs w:val="24"/>
        </w:rPr>
      </w:r>
      <w:r w:rsidR="008F6DDA" w:rsidRPr="00C3382A">
        <w:rPr>
          <w:rFonts w:cstheme="minorHAnsi"/>
          <w:sz w:val="24"/>
          <w:szCs w:val="24"/>
        </w:rPr>
        <w:fldChar w:fldCharType="end"/>
      </w:r>
      <w:r w:rsidRPr="00C3382A">
        <w:rPr>
          <w:rFonts w:cstheme="minorHAnsi"/>
          <w:sz w:val="24"/>
          <w:szCs w:val="24"/>
        </w:rPr>
      </w:r>
      <w:r w:rsidRPr="00C3382A">
        <w:rPr>
          <w:rFonts w:cstheme="minorHAnsi"/>
          <w:sz w:val="24"/>
          <w:szCs w:val="24"/>
        </w:rPr>
        <w:fldChar w:fldCharType="separate"/>
      </w:r>
      <w:r w:rsidR="00880E0B" w:rsidRPr="00C3382A">
        <w:rPr>
          <w:rFonts w:cstheme="minorHAnsi"/>
          <w:noProof/>
          <w:sz w:val="24"/>
          <w:szCs w:val="24"/>
          <w:vertAlign w:val="superscript"/>
        </w:rPr>
        <w:t>10, 11</w:t>
      </w:r>
      <w:r w:rsidRPr="00C3382A">
        <w:rPr>
          <w:rFonts w:cstheme="minorHAnsi"/>
          <w:sz w:val="24"/>
          <w:szCs w:val="24"/>
        </w:rPr>
        <w:fldChar w:fldCharType="end"/>
      </w:r>
      <w:r w:rsidRPr="00C3382A">
        <w:rPr>
          <w:rFonts w:cstheme="minorHAnsi"/>
          <w:sz w:val="24"/>
          <w:szCs w:val="24"/>
        </w:rPr>
        <w:t xml:space="preserve">.  </w:t>
      </w:r>
      <w:r w:rsidR="008B5116" w:rsidRPr="00C3382A">
        <w:rPr>
          <w:rFonts w:cstheme="minorHAnsi"/>
          <w:sz w:val="24"/>
          <w:szCs w:val="24"/>
        </w:rPr>
        <w:t xml:space="preserve">NPT </w:t>
      </w:r>
      <w:r w:rsidR="008C3EED" w:rsidRPr="00C3382A">
        <w:rPr>
          <w:rFonts w:cstheme="minorHAnsi"/>
          <w:sz w:val="24"/>
          <w:szCs w:val="24"/>
        </w:rPr>
        <w:t xml:space="preserve">explains </w:t>
      </w:r>
      <w:r w:rsidR="00B23A8D" w:rsidRPr="00C3382A">
        <w:rPr>
          <w:rFonts w:cstheme="minorHAnsi"/>
          <w:sz w:val="24"/>
          <w:szCs w:val="24"/>
        </w:rPr>
        <w:t xml:space="preserve"> </w:t>
      </w:r>
      <w:r w:rsidR="008B5116" w:rsidRPr="00C3382A">
        <w:rPr>
          <w:rFonts w:cstheme="minorHAnsi"/>
          <w:sz w:val="24"/>
          <w:szCs w:val="24"/>
        </w:rPr>
        <w:t>how</w:t>
      </w:r>
      <w:r w:rsidRPr="00C3382A">
        <w:rPr>
          <w:rFonts w:cstheme="minorHAnsi"/>
          <w:sz w:val="24"/>
          <w:szCs w:val="24"/>
        </w:rPr>
        <w:t xml:space="preserve"> people make sense of the work of implementing and integrating a complex intervention (coherence); how they engage with it (cognitive participation); enact it (collective action); and appraise its effects (reflexive monitoring) </w:t>
      </w:r>
      <w:r w:rsidRPr="00C3382A">
        <w:rPr>
          <w:rFonts w:cstheme="minorHAnsi"/>
          <w:sz w:val="24"/>
          <w:szCs w:val="24"/>
        </w:rPr>
        <w:fldChar w:fldCharType="begin"/>
      </w:r>
      <w:r w:rsidR="008F6DDA" w:rsidRPr="00C3382A">
        <w:rPr>
          <w:rFonts w:cstheme="minorHAnsi"/>
          <w:sz w:val="24"/>
          <w:szCs w:val="24"/>
        </w:rPr>
        <w:instrText xml:space="preserve"> ADDIN EN.CITE &lt;EndNote&gt;&lt;Cite&gt;&lt;Author&gt;May&lt;/Author&gt;&lt;Year&gt;2009&lt;/Year&gt;&lt;RecNum&gt;81&lt;/RecNum&gt;&lt;DisplayText&gt;&lt;style face="superscript"&gt;11&lt;/style&gt;&lt;/DisplayText&gt;&lt;record&gt;&lt;rec-number&gt;81&lt;/rec-number&gt;&lt;foreign-keys&gt;&lt;key app="EN" db-id="29wf9efr59eazsezdzl5vwxqwat95rep0r5p" timestamp="1634299431"&gt;81&lt;/key&gt;&lt;/foreign-keys&gt;&lt;ref-type name="Journal Article"&gt;17&lt;/ref-type&gt;&lt;contributors&gt;&lt;authors&gt;&lt;author&gt;May, Carl R.&lt;/author&gt;&lt;author&gt;Mair, Frances&lt;/author&gt;&lt;author&gt;Finch, Tracy&lt;/author&gt;&lt;author&gt;MacFarlane, Anne&lt;/author&gt;&lt;author&gt;Dowrick, Christopher&lt;/author&gt;&lt;author&gt;Treweek, Shaun&lt;/author&gt;&lt;author&gt;Rapley, Tim&lt;/author&gt;&lt;author&gt;Ballini, Luciana&lt;/author&gt;&lt;author&gt;Ong, Bie Nio&lt;/author&gt;&lt;author&gt;Rogers, Anne&lt;/author&gt;&lt;author&gt;Murray, Elizabeth&lt;/author&gt;&lt;author&gt;Elwyn, Glyn&lt;/author&gt;&lt;author&gt;Légaré, France&lt;/author&gt;&lt;author&gt;Gunn, Jane&lt;/author&gt;&lt;author&gt;Montori, Victor M.&lt;/author&gt;&lt;/authors&gt;&lt;/contributors&gt;&lt;titles&gt;&lt;title&gt;Development of a theory of implementation and integration: Normalization Process Theory&lt;/title&gt;&lt;secondary-title&gt;Implementation Science&lt;/secondary-title&gt;&lt;/titles&gt;&lt;periodical&gt;&lt;full-title&gt;Implementation Science&lt;/full-title&gt;&lt;/periodical&gt;&lt;pages&gt;29&lt;/pages&gt;&lt;volume&gt;4&lt;/volume&gt;&lt;number&gt;1&lt;/number&gt;&lt;dates&gt;&lt;year&gt;2009&lt;/year&gt;&lt;pub-dates&gt;&lt;date&gt;2009/05/21&lt;/date&gt;&lt;/pub-dates&gt;&lt;/dates&gt;&lt;isbn&gt;1748-5908&lt;/isbn&gt;&lt;urls&gt;&lt;related-urls&gt;&lt;url&gt;https://doi.org/10.1186/1748-5908-4-29&lt;/url&gt;&lt;/related-urls&gt;&lt;/urls&gt;&lt;electronic-resource-num&gt;10.1186/1748-5908-4-29&lt;/electronic-resource-num&gt;&lt;/record&gt;&lt;/Cite&gt;&lt;/EndNote&gt;</w:instrText>
      </w:r>
      <w:r w:rsidRPr="00C3382A">
        <w:rPr>
          <w:rFonts w:cstheme="minorHAnsi"/>
          <w:sz w:val="24"/>
          <w:szCs w:val="24"/>
        </w:rPr>
        <w:fldChar w:fldCharType="separate"/>
      </w:r>
      <w:r w:rsidR="00880E0B" w:rsidRPr="00C3382A">
        <w:rPr>
          <w:rFonts w:cstheme="minorHAnsi"/>
          <w:noProof/>
          <w:sz w:val="24"/>
          <w:szCs w:val="24"/>
          <w:vertAlign w:val="superscript"/>
        </w:rPr>
        <w:t>11</w:t>
      </w:r>
      <w:r w:rsidRPr="00C3382A">
        <w:rPr>
          <w:rFonts w:cstheme="minorHAnsi"/>
          <w:sz w:val="24"/>
          <w:szCs w:val="24"/>
        </w:rPr>
        <w:fldChar w:fldCharType="end"/>
      </w:r>
      <w:r w:rsidRPr="00C3382A">
        <w:rPr>
          <w:rFonts w:cstheme="minorHAnsi"/>
          <w:sz w:val="24"/>
          <w:szCs w:val="24"/>
        </w:rPr>
        <w:t>.   NPT has been used widely to describe</w:t>
      </w:r>
      <w:r w:rsidR="00F95FE7" w:rsidRPr="00C3382A">
        <w:rPr>
          <w:rFonts w:cstheme="minorHAnsi"/>
          <w:sz w:val="24"/>
          <w:szCs w:val="24"/>
        </w:rPr>
        <w:t xml:space="preserve"> and explain</w:t>
      </w:r>
      <w:r w:rsidRPr="00C3382A">
        <w:rPr>
          <w:rFonts w:cstheme="minorHAnsi"/>
          <w:sz w:val="24"/>
          <w:szCs w:val="24"/>
        </w:rPr>
        <w:t xml:space="preserve"> the implementation of complex interventions</w:t>
      </w:r>
      <w:r w:rsidR="00CA4D17" w:rsidRPr="00C3382A">
        <w:rPr>
          <w:rFonts w:cstheme="minorHAnsi"/>
          <w:sz w:val="24"/>
          <w:szCs w:val="24"/>
        </w:rPr>
        <w:t xml:space="preserve"> that already have a research evidence base</w:t>
      </w:r>
      <w:r w:rsidRPr="00C3382A">
        <w:rPr>
          <w:rFonts w:cstheme="minorHAnsi"/>
          <w:sz w:val="24"/>
          <w:szCs w:val="24"/>
        </w:rPr>
        <w:t xml:space="preserve"> </w:t>
      </w:r>
      <w:r w:rsidRPr="00C3382A">
        <w:rPr>
          <w:rFonts w:cstheme="minorHAnsi"/>
          <w:sz w:val="24"/>
          <w:szCs w:val="24"/>
        </w:rPr>
        <w:fldChar w:fldCharType="begin">
          <w:fldData xml:space="preserve">PEVuZE5vdGU+PENpdGU+PEF1dGhvcj5NY0V2b3k8L0F1dGhvcj48WWVhcj4yMDE0PC9ZZWFyPjxS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</w:fldData>
        </w:fldChar>
      </w:r>
      <w:r w:rsidR="008F6DDA" w:rsidRPr="00C3382A">
        <w:rPr>
          <w:rFonts w:cstheme="minorHAnsi"/>
          <w:sz w:val="24"/>
          <w:szCs w:val="24"/>
        </w:rPr>
        <w:instrText xml:space="preserve"> ADDIN EN.CITE </w:instrText>
      </w:r>
      <w:r w:rsidR="008F6DDA" w:rsidRPr="00C3382A">
        <w:rPr>
          <w:rFonts w:cstheme="minorHAnsi"/>
          <w:sz w:val="24"/>
          <w:szCs w:val="24"/>
        </w:rPr>
        <w:fldChar w:fldCharType="begin">
          <w:fldData xml:space="preserve">PEVuZE5vdGU+PENpdGU+PEF1dGhvcj5NY0V2b3k8L0F1dGhvcj48WWVhcj4yMDE0PC9ZZWFyPjxS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</w:fldData>
        </w:fldChar>
      </w:r>
      <w:r w:rsidR="008F6DDA" w:rsidRPr="00C3382A">
        <w:rPr>
          <w:rFonts w:cstheme="minorHAnsi"/>
          <w:sz w:val="24"/>
          <w:szCs w:val="24"/>
        </w:rPr>
        <w:instrText xml:space="preserve"> ADDIN EN.CITE.DATA </w:instrText>
      </w:r>
      <w:r w:rsidR="008F6DDA" w:rsidRPr="00C3382A">
        <w:rPr>
          <w:rFonts w:cstheme="minorHAnsi"/>
          <w:sz w:val="24"/>
          <w:szCs w:val="24"/>
        </w:rPr>
      </w:r>
      <w:r w:rsidR="008F6DDA" w:rsidRPr="00C3382A">
        <w:rPr>
          <w:rFonts w:cstheme="minorHAnsi"/>
          <w:sz w:val="24"/>
          <w:szCs w:val="24"/>
        </w:rPr>
        <w:fldChar w:fldCharType="end"/>
      </w:r>
      <w:r w:rsidRPr="00C3382A">
        <w:rPr>
          <w:rFonts w:cstheme="minorHAnsi"/>
          <w:sz w:val="24"/>
          <w:szCs w:val="24"/>
        </w:rPr>
      </w:r>
      <w:r w:rsidRPr="00C3382A">
        <w:rPr>
          <w:rFonts w:cstheme="minorHAnsi"/>
          <w:sz w:val="24"/>
          <w:szCs w:val="24"/>
        </w:rPr>
        <w:fldChar w:fldCharType="separate"/>
      </w:r>
      <w:r w:rsidR="00880E0B" w:rsidRPr="00C3382A">
        <w:rPr>
          <w:rFonts w:cstheme="minorHAnsi"/>
          <w:noProof/>
          <w:sz w:val="24"/>
          <w:szCs w:val="24"/>
          <w:vertAlign w:val="superscript"/>
        </w:rPr>
        <w:t>12, 13</w:t>
      </w:r>
      <w:r w:rsidRPr="00C3382A">
        <w:rPr>
          <w:rFonts w:cstheme="minorHAnsi"/>
          <w:sz w:val="24"/>
          <w:szCs w:val="24"/>
        </w:rPr>
        <w:fldChar w:fldCharType="end"/>
      </w:r>
      <w:r w:rsidRPr="00C3382A">
        <w:rPr>
          <w:rFonts w:cstheme="minorHAnsi"/>
          <w:sz w:val="24"/>
          <w:szCs w:val="24"/>
        </w:rPr>
        <w:t xml:space="preserve">, including in stroke rehabilitation </w:t>
      </w:r>
      <w:r w:rsidRPr="00C3382A">
        <w:rPr>
          <w:rFonts w:cstheme="minorHAnsi"/>
          <w:sz w:val="24"/>
          <w:szCs w:val="24"/>
        </w:rPr>
        <w:fldChar w:fldCharType="begin">
          <w:fldData xml:space="preserve">PEVuZE5vdGU+PENpdGU+PEF1dGhvcj5CYWxsaW5nZXI8L0F1dGhvcj48WWVhcj4yMDE2PC9ZZWFy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</w:fldData>
        </w:fldChar>
      </w:r>
      <w:r w:rsidR="008F6DDA" w:rsidRPr="00C3382A">
        <w:rPr>
          <w:rFonts w:cstheme="minorHAnsi"/>
          <w:sz w:val="24"/>
          <w:szCs w:val="24"/>
        </w:rPr>
        <w:instrText xml:space="preserve"> ADDIN EN.CITE </w:instrText>
      </w:r>
      <w:r w:rsidR="008F6DDA" w:rsidRPr="00C3382A">
        <w:rPr>
          <w:rFonts w:cstheme="minorHAnsi"/>
          <w:sz w:val="24"/>
          <w:szCs w:val="24"/>
        </w:rPr>
        <w:fldChar w:fldCharType="begin">
          <w:fldData xml:space="preserve">PEVuZE5vdGU+PENpdGU+PEF1dGhvcj5CYWxsaW5nZXI8L0F1dGhvcj48WWVhcj4yMDE2PC9ZZWFy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</w:fldData>
        </w:fldChar>
      </w:r>
      <w:r w:rsidR="008F6DDA" w:rsidRPr="00C3382A">
        <w:rPr>
          <w:rFonts w:cstheme="minorHAnsi"/>
          <w:sz w:val="24"/>
          <w:szCs w:val="24"/>
        </w:rPr>
        <w:instrText xml:space="preserve"> ADDIN EN.CITE.DATA </w:instrText>
      </w:r>
      <w:r w:rsidR="008F6DDA" w:rsidRPr="00C3382A">
        <w:rPr>
          <w:rFonts w:cstheme="minorHAnsi"/>
          <w:sz w:val="24"/>
          <w:szCs w:val="24"/>
        </w:rPr>
      </w:r>
      <w:r w:rsidR="008F6DDA" w:rsidRPr="00C3382A">
        <w:rPr>
          <w:rFonts w:cstheme="minorHAnsi"/>
          <w:sz w:val="24"/>
          <w:szCs w:val="24"/>
        </w:rPr>
        <w:fldChar w:fldCharType="end"/>
      </w:r>
      <w:r w:rsidRPr="00C3382A">
        <w:rPr>
          <w:rFonts w:cstheme="minorHAnsi"/>
          <w:sz w:val="24"/>
          <w:szCs w:val="24"/>
        </w:rPr>
      </w:r>
      <w:r w:rsidRPr="00C3382A">
        <w:rPr>
          <w:rFonts w:cstheme="minorHAnsi"/>
          <w:sz w:val="24"/>
          <w:szCs w:val="24"/>
        </w:rPr>
        <w:fldChar w:fldCharType="separate"/>
      </w:r>
      <w:r w:rsidR="00880E0B" w:rsidRPr="00C3382A">
        <w:rPr>
          <w:rFonts w:cstheme="minorHAnsi"/>
          <w:noProof/>
          <w:sz w:val="24"/>
          <w:szCs w:val="24"/>
          <w:vertAlign w:val="superscript"/>
        </w:rPr>
        <w:t>14-18</w:t>
      </w:r>
      <w:r w:rsidRPr="00C3382A">
        <w:rPr>
          <w:rFonts w:cstheme="minorHAnsi"/>
          <w:sz w:val="24"/>
          <w:szCs w:val="24"/>
        </w:rPr>
        <w:fldChar w:fldCharType="end"/>
      </w:r>
      <w:r w:rsidRPr="00C3382A">
        <w:rPr>
          <w:rFonts w:cstheme="minorHAnsi"/>
          <w:sz w:val="24"/>
          <w:szCs w:val="24"/>
        </w:rPr>
        <w:t xml:space="preserve">.  </w:t>
      </w:r>
      <w:r w:rsidR="00CA4D17" w:rsidRPr="00C3382A">
        <w:rPr>
          <w:rFonts w:cstheme="minorHAnsi"/>
          <w:sz w:val="24"/>
          <w:szCs w:val="24"/>
        </w:rPr>
        <w:t xml:space="preserve">Here, we use </w:t>
      </w:r>
      <w:r w:rsidR="001C7830" w:rsidRPr="00C3382A">
        <w:rPr>
          <w:sz w:val="24"/>
          <w:szCs w:val="24"/>
        </w:rPr>
        <w:t xml:space="preserve">NPT </w:t>
      </w:r>
      <w:r w:rsidR="00CA4D17" w:rsidRPr="00C3382A">
        <w:rPr>
          <w:sz w:val="24"/>
          <w:szCs w:val="24"/>
        </w:rPr>
        <w:t xml:space="preserve">to explore how a research intervention is experienced by those delivering it and undergoing it, to understand the impact of this on trial fidelity.  </w:t>
      </w:r>
    </w:p>
    <w:p w14:paraId="1600BC37" w14:textId="740C59C8" w:rsidR="006E07E2" w:rsidRPr="00C3382A" w:rsidRDefault="00A0065A" w:rsidP="00583A4D">
      <w:pPr>
        <w:spacing w:line="480" w:lineRule="auto"/>
        <w:rPr>
          <w:rFonts w:cstheme="minorHAnsi"/>
          <w:sz w:val="24"/>
          <w:szCs w:val="24"/>
        </w:rPr>
      </w:pPr>
      <w:r w:rsidRPr="00C3382A">
        <w:rPr>
          <w:rFonts w:cstheme="minorHAnsi"/>
          <w:sz w:val="24"/>
          <w:szCs w:val="24"/>
        </w:rPr>
        <w:t xml:space="preserve">The </w:t>
      </w:r>
      <w:r w:rsidR="00C33D4F" w:rsidRPr="00C3382A">
        <w:rPr>
          <w:rFonts w:cstheme="minorHAnsi"/>
          <w:sz w:val="24"/>
          <w:szCs w:val="24"/>
        </w:rPr>
        <w:t>purpose</w:t>
      </w:r>
      <w:r w:rsidR="009D4F6C" w:rsidRPr="00C3382A">
        <w:rPr>
          <w:rFonts w:cstheme="minorHAnsi"/>
          <w:sz w:val="24"/>
          <w:szCs w:val="24"/>
        </w:rPr>
        <w:t>s</w:t>
      </w:r>
      <w:r w:rsidR="00C33D4F" w:rsidRPr="00C3382A">
        <w:rPr>
          <w:rFonts w:cstheme="minorHAnsi"/>
          <w:sz w:val="24"/>
          <w:szCs w:val="24"/>
        </w:rPr>
        <w:t xml:space="preserve"> of this qualitative </w:t>
      </w:r>
      <w:r w:rsidR="00792C15" w:rsidRPr="00C3382A">
        <w:rPr>
          <w:rFonts w:cstheme="minorHAnsi"/>
          <w:sz w:val="24"/>
          <w:szCs w:val="24"/>
        </w:rPr>
        <w:t xml:space="preserve">evaluation </w:t>
      </w:r>
      <w:r w:rsidR="00A92A6C" w:rsidRPr="00C3382A">
        <w:rPr>
          <w:rFonts w:cstheme="minorHAnsi"/>
          <w:sz w:val="24"/>
          <w:szCs w:val="24"/>
        </w:rPr>
        <w:t xml:space="preserve">were </w:t>
      </w:r>
      <w:r w:rsidR="00C33D4F" w:rsidRPr="00C3382A">
        <w:rPr>
          <w:rFonts w:cstheme="minorHAnsi"/>
          <w:sz w:val="24"/>
          <w:szCs w:val="24"/>
        </w:rPr>
        <w:t>t</w:t>
      </w:r>
      <w:r w:rsidR="00F50AD2" w:rsidRPr="00C3382A">
        <w:rPr>
          <w:rFonts w:cstheme="minorHAnsi"/>
          <w:sz w:val="24"/>
          <w:szCs w:val="24"/>
        </w:rPr>
        <w:t>o</w:t>
      </w:r>
      <w:r w:rsidR="00A92A6C" w:rsidRPr="00C3382A">
        <w:rPr>
          <w:rFonts w:cstheme="minorHAnsi"/>
          <w:sz w:val="24"/>
          <w:szCs w:val="24"/>
        </w:rPr>
        <w:t xml:space="preserve">: </w:t>
      </w:r>
      <w:proofErr w:type="spellStart"/>
      <w:r w:rsidR="00A92A6C" w:rsidRPr="00C3382A">
        <w:rPr>
          <w:rFonts w:cstheme="minorHAnsi"/>
          <w:sz w:val="24"/>
          <w:szCs w:val="24"/>
        </w:rPr>
        <w:t>i</w:t>
      </w:r>
      <w:proofErr w:type="spellEnd"/>
      <w:r w:rsidR="00A92A6C" w:rsidRPr="00C3382A">
        <w:rPr>
          <w:rFonts w:cstheme="minorHAnsi"/>
          <w:sz w:val="24"/>
          <w:szCs w:val="24"/>
        </w:rPr>
        <w:t xml:space="preserve">) </w:t>
      </w:r>
      <w:r w:rsidR="00F50AD2" w:rsidRPr="00C3382A">
        <w:rPr>
          <w:rFonts w:cstheme="minorHAnsi"/>
          <w:sz w:val="24"/>
          <w:szCs w:val="24"/>
        </w:rPr>
        <w:t xml:space="preserve">understand how therapists made sense of, engaged </w:t>
      </w:r>
      <w:proofErr w:type="gramStart"/>
      <w:r w:rsidR="00F50AD2" w:rsidRPr="00C3382A">
        <w:rPr>
          <w:rFonts w:cstheme="minorHAnsi"/>
          <w:sz w:val="24"/>
          <w:szCs w:val="24"/>
        </w:rPr>
        <w:t>with</w:t>
      </w:r>
      <w:proofErr w:type="gramEnd"/>
      <w:r w:rsidR="00F50AD2" w:rsidRPr="00C3382A">
        <w:rPr>
          <w:rFonts w:cstheme="minorHAnsi"/>
          <w:sz w:val="24"/>
          <w:szCs w:val="24"/>
        </w:rPr>
        <w:t xml:space="preserve"> and interpreted the effects of the </w:t>
      </w:r>
      <w:r w:rsidR="00C33D4F" w:rsidRPr="00C3382A">
        <w:rPr>
          <w:rFonts w:cstheme="minorHAnsi"/>
          <w:sz w:val="24"/>
          <w:szCs w:val="24"/>
        </w:rPr>
        <w:t>IMPS</w:t>
      </w:r>
      <w:r w:rsidR="00F50AD2" w:rsidRPr="00C3382A">
        <w:rPr>
          <w:rFonts w:cstheme="minorHAnsi"/>
          <w:sz w:val="24"/>
          <w:szCs w:val="24"/>
        </w:rPr>
        <w:t xml:space="preserve"> intervention</w:t>
      </w:r>
      <w:r w:rsidR="00A92A6C" w:rsidRPr="00C3382A">
        <w:rPr>
          <w:rFonts w:cstheme="minorHAnsi"/>
          <w:sz w:val="24"/>
          <w:szCs w:val="24"/>
        </w:rPr>
        <w:t>;</w:t>
      </w:r>
      <w:r w:rsidRPr="00C3382A">
        <w:rPr>
          <w:rFonts w:cstheme="minorHAnsi"/>
          <w:sz w:val="24"/>
          <w:szCs w:val="24"/>
        </w:rPr>
        <w:t xml:space="preserve"> </w:t>
      </w:r>
      <w:r w:rsidR="00F32906" w:rsidRPr="00C3382A">
        <w:rPr>
          <w:rFonts w:cstheme="minorHAnsi"/>
          <w:sz w:val="24"/>
          <w:szCs w:val="24"/>
        </w:rPr>
        <w:t xml:space="preserve">ii) </w:t>
      </w:r>
      <w:r w:rsidR="00F50AD2" w:rsidRPr="00C3382A">
        <w:rPr>
          <w:rFonts w:cstheme="minorHAnsi"/>
          <w:sz w:val="24"/>
          <w:szCs w:val="24"/>
        </w:rPr>
        <w:t>compare this to the experience reported by patients</w:t>
      </w:r>
      <w:r w:rsidR="00A92A6C" w:rsidRPr="00C3382A">
        <w:rPr>
          <w:rFonts w:cstheme="minorHAnsi"/>
          <w:sz w:val="24"/>
          <w:szCs w:val="24"/>
        </w:rPr>
        <w:t>;</w:t>
      </w:r>
      <w:r w:rsidR="00B11D77" w:rsidRPr="00C3382A">
        <w:rPr>
          <w:rFonts w:cstheme="minorHAnsi"/>
          <w:sz w:val="24"/>
          <w:szCs w:val="24"/>
        </w:rPr>
        <w:t xml:space="preserve"> iii) </w:t>
      </w:r>
      <w:r w:rsidR="00572FA7" w:rsidRPr="00C3382A">
        <w:rPr>
          <w:rFonts w:cstheme="minorHAnsi"/>
          <w:sz w:val="24"/>
          <w:szCs w:val="24"/>
        </w:rPr>
        <w:t xml:space="preserve">inform </w:t>
      </w:r>
      <w:r w:rsidR="00D07FEA" w:rsidRPr="00C3382A">
        <w:rPr>
          <w:rFonts w:cstheme="minorHAnsi"/>
          <w:sz w:val="24"/>
          <w:szCs w:val="24"/>
        </w:rPr>
        <w:t>future research design and potential translation into practice</w:t>
      </w:r>
      <w:r w:rsidR="00A92A6C" w:rsidRPr="00C3382A">
        <w:rPr>
          <w:rFonts w:cstheme="minorHAnsi"/>
          <w:sz w:val="24"/>
          <w:szCs w:val="24"/>
        </w:rPr>
        <w:t>;</w:t>
      </w:r>
      <w:r w:rsidR="00D82101" w:rsidRPr="00C3382A">
        <w:rPr>
          <w:rFonts w:cstheme="minorHAnsi"/>
          <w:sz w:val="24"/>
          <w:szCs w:val="24"/>
        </w:rPr>
        <w:t xml:space="preserve"> and iv) </w:t>
      </w:r>
      <w:r w:rsidR="00C33D4F" w:rsidRPr="00C3382A">
        <w:rPr>
          <w:rFonts w:cstheme="minorHAnsi"/>
          <w:sz w:val="24"/>
          <w:szCs w:val="24"/>
        </w:rPr>
        <w:t>e</w:t>
      </w:r>
      <w:r w:rsidR="0013236D" w:rsidRPr="00C3382A">
        <w:rPr>
          <w:rFonts w:cstheme="minorHAnsi"/>
          <w:sz w:val="24"/>
          <w:szCs w:val="24"/>
        </w:rPr>
        <w:t>xtrapolate</w:t>
      </w:r>
      <w:r w:rsidR="00572FA7" w:rsidRPr="00C3382A">
        <w:rPr>
          <w:rFonts w:cstheme="minorHAnsi"/>
          <w:sz w:val="24"/>
          <w:szCs w:val="24"/>
        </w:rPr>
        <w:t xml:space="preserve"> </w:t>
      </w:r>
      <w:r w:rsidR="0013236D" w:rsidRPr="00C3382A">
        <w:rPr>
          <w:rFonts w:cstheme="minorHAnsi"/>
          <w:sz w:val="24"/>
          <w:szCs w:val="24"/>
        </w:rPr>
        <w:t>learning</w:t>
      </w:r>
      <w:r w:rsidR="00572FA7" w:rsidRPr="00C3382A">
        <w:rPr>
          <w:rFonts w:cstheme="minorHAnsi"/>
          <w:sz w:val="24"/>
          <w:szCs w:val="24"/>
        </w:rPr>
        <w:t xml:space="preserve"> </w:t>
      </w:r>
      <w:r w:rsidR="00D82101" w:rsidRPr="00C3382A">
        <w:rPr>
          <w:rFonts w:cstheme="minorHAnsi"/>
          <w:sz w:val="24"/>
          <w:szCs w:val="24"/>
        </w:rPr>
        <w:t>of</w:t>
      </w:r>
      <w:r w:rsidR="00572FA7" w:rsidRPr="00C3382A">
        <w:rPr>
          <w:rFonts w:cstheme="minorHAnsi"/>
          <w:sz w:val="24"/>
          <w:szCs w:val="24"/>
        </w:rPr>
        <w:t xml:space="preserve"> </w:t>
      </w:r>
      <w:r w:rsidR="00AA6816" w:rsidRPr="00C3382A">
        <w:rPr>
          <w:rFonts w:cstheme="minorHAnsi"/>
          <w:sz w:val="24"/>
          <w:szCs w:val="24"/>
        </w:rPr>
        <w:t xml:space="preserve">broader </w:t>
      </w:r>
      <w:r w:rsidR="00572FA7" w:rsidRPr="00C3382A">
        <w:rPr>
          <w:rFonts w:cstheme="minorHAnsi"/>
          <w:sz w:val="24"/>
          <w:szCs w:val="24"/>
        </w:rPr>
        <w:t>relevan</w:t>
      </w:r>
      <w:r w:rsidR="00AA6816" w:rsidRPr="00C3382A">
        <w:rPr>
          <w:rFonts w:cstheme="minorHAnsi"/>
          <w:sz w:val="24"/>
          <w:szCs w:val="24"/>
        </w:rPr>
        <w:t xml:space="preserve">ce </w:t>
      </w:r>
      <w:r w:rsidR="00A92A6C" w:rsidRPr="00C3382A">
        <w:rPr>
          <w:rFonts w:cstheme="minorHAnsi"/>
          <w:sz w:val="24"/>
          <w:szCs w:val="24"/>
        </w:rPr>
        <w:t>to the</w:t>
      </w:r>
      <w:r w:rsidR="00572FA7" w:rsidRPr="00C3382A">
        <w:rPr>
          <w:rFonts w:cstheme="minorHAnsi"/>
          <w:sz w:val="24"/>
          <w:szCs w:val="24"/>
        </w:rPr>
        <w:t xml:space="preserve"> design and </w:t>
      </w:r>
      <w:r w:rsidR="0013236D" w:rsidRPr="00C3382A">
        <w:rPr>
          <w:rFonts w:cstheme="minorHAnsi"/>
          <w:sz w:val="24"/>
          <w:szCs w:val="24"/>
        </w:rPr>
        <w:t>conduct</w:t>
      </w:r>
      <w:r w:rsidR="00572FA7" w:rsidRPr="00C3382A">
        <w:rPr>
          <w:rFonts w:cstheme="minorHAnsi"/>
          <w:sz w:val="24"/>
          <w:szCs w:val="24"/>
        </w:rPr>
        <w:t xml:space="preserve"> of research involving complex </w:t>
      </w:r>
      <w:r w:rsidR="0013236D" w:rsidRPr="00C3382A">
        <w:rPr>
          <w:rFonts w:cstheme="minorHAnsi"/>
          <w:sz w:val="24"/>
          <w:szCs w:val="24"/>
        </w:rPr>
        <w:t>interventions</w:t>
      </w:r>
      <w:r w:rsidR="00572FA7" w:rsidRPr="00C3382A">
        <w:rPr>
          <w:rFonts w:cstheme="minorHAnsi"/>
          <w:sz w:val="24"/>
          <w:szCs w:val="24"/>
        </w:rPr>
        <w:t xml:space="preserve"> </w:t>
      </w:r>
      <w:r w:rsidR="00A92A6C" w:rsidRPr="00C3382A">
        <w:rPr>
          <w:rFonts w:cstheme="minorHAnsi"/>
          <w:sz w:val="24"/>
          <w:szCs w:val="24"/>
        </w:rPr>
        <w:t>in stroke</w:t>
      </w:r>
      <w:r w:rsidR="00572FA7" w:rsidRPr="00C3382A">
        <w:rPr>
          <w:rFonts w:cstheme="minorHAnsi"/>
          <w:sz w:val="24"/>
          <w:szCs w:val="24"/>
        </w:rPr>
        <w:t xml:space="preserve"> rehabilitation.</w:t>
      </w:r>
    </w:p>
    <w:p w14:paraId="2F64B2B6" w14:textId="37B74C22" w:rsidR="004D5FD5" w:rsidRPr="00C3382A" w:rsidRDefault="00CA0645" w:rsidP="00583A4D">
      <w:pPr>
        <w:pStyle w:val="Web"/>
        <w:shd w:val="clear" w:color="auto" w:fill="FFFFFF"/>
        <w:spacing w:before="75" w:beforeAutospacing="0" w:after="75" w:afterAutospacing="0" w:line="480" w:lineRule="auto"/>
        <w:rPr>
          <w:rFonts w:asciiTheme="minorHAnsi" w:hAnsiTheme="minorHAnsi" w:cstheme="minorHAnsi"/>
          <w:b/>
          <w:sz w:val="36"/>
          <w:szCs w:val="36"/>
        </w:rPr>
      </w:pPr>
      <w:r w:rsidRPr="00C3382A">
        <w:rPr>
          <w:rFonts w:asciiTheme="minorHAnsi" w:hAnsiTheme="minorHAnsi" w:cstheme="minorHAnsi"/>
          <w:b/>
          <w:sz w:val="36"/>
          <w:szCs w:val="36"/>
        </w:rPr>
        <w:lastRenderedPageBreak/>
        <w:t>Materials and Methods</w:t>
      </w:r>
    </w:p>
    <w:p w14:paraId="2E9F8C6D" w14:textId="1C369B40" w:rsidR="00AF74C2" w:rsidRPr="00C3382A" w:rsidRDefault="00615D26" w:rsidP="00583A4D">
      <w:pPr>
        <w:pStyle w:val="Web"/>
        <w:shd w:val="clear" w:color="auto" w:fill="FFFFFF"/>
        <w:spacing w:before="75" w:beforeAutospacing="0" w:after="75" w:afterAutospacing="0" w:line="480" w:lineRule="auto"/>
        <w:rPr>
          <w:rFonts w:asciiTheme="minorHAnsi" w:hAnsiTheme="minorHAnsi" w:cstheme="minorHAnsi"/>
          <w:b/>
          <w:sz w:val="32"/>
          <w:szCs w:val="32"/>
        </w:rPr>
      </w:pPr>
      <w:r w:rsidRPr="00C3382A">
        <w:rPr>
          <w:rFonts w:asciiTheme="minorHAnsi" w:hAnsiTheme="minorHAnsi" w:cstheme="minorHAnsi"/>
          <w:b/>
          <w:sz w:val="32"/>
          <w:szCs w:val="32"/>
        </w:rPr>
        <w:t>Study Design</w:t>
      </w:r>
    </w:p>
    <w:p w14:paraId="3C5E678D" w14:textId="3387A727" w:rsidR="00302C80" w:rsidRPr="00C3382A" w:rsidRDefault="00792C15" w:rsidP="00583A4D">
      <w:pPr>
        <w:spacing w:line="480" w:lineRule="auto"/>
        <w:rPr>
          <w:rFonts w:cstheme="minorHAnsi"/>
          <w:sz w:val="24"/>
          <w:szCs w:val="24"/>
        </w:rPr>
      </w:pPr>
      <w:r w:rsidRPr="00C3382A">
        <w:rPr>
          <w:rFonts w:cstheme="minorHAnsi"/>
          <w:sz w:val="24"/>
          <w:szCs w:val="24"/>
        </w:rPr>
        <w:t>In the</w:t>
      </w:r>
      <w:r w:rsidR="00385CD7" w:rsidRPr="00C3382A">
        <w:rPr>
          <w:rFonts w:cstheme="minorHAnsi"/>
          <w:sz w:val="24"/>
          <w:szCs w:val="24"/>
        </w:rPr>
        <w:t xml:space="preserve"> pilot</w:t>
      </w:r>
      <w:r w:rsidRPr="00C3382A">
        <w:rPr>
          <w:rFonts w:cstheme="minorHAnsi"/>
          <w:sz w:val="24"/>
          <w:szCs w:val="24"/>
        </w:rPr>
        <w:t xml:space="preserve"> </w:t>
      </w:r>
      <w:r w:rsidR="00385CD7" w:rsidRPr="00C3382A">
        <w:rPr>
          <w:rFonts w:cstheme="minorHAnsi"/>
          <w:sz w:val="24"/>
          <w:szCs w:val="24"/>
        </w:rPr>
        <w:t>cRCT</w:t>
      </w:r>
      <w:r w:rsidRPr="00C3382A">
        <w:rPr>
          <w:rFonts w:cstheme="minorHAnsi"/>
          <w:sz w:val="24"/>
          <w:szCs w:val="24"/>
        </w:rPr>
        <w:fldChar w:fldCharType="begin"/>
      </w:r>
      <w:r w:rsidR="00F950A8" w:rsidRPr="00C3382A">
        <w:rPr>
          <w:rFonts w:cstheme="minorHAnsi"/>
          <w:sz w:val="24"/>
          <w:szCs w:val="24"/>
        </w:rPr>
        <w:instrText xml:space="preserve"> ADDIN EN.CITE &lt;EndNote&gt;&lt;Cite&gt;&lt;Author&gt;Johnson&lt;/Author&gt;&lt;Year&gt;2019&lt;/Year&gt;&lt;RecNum&gt;1&lt;/RecNum&gt;&lt;DisplayText&gt;&lt;style face="superscript"&gt;1&lt;/style&gt;&lt;/DisplayText&gt;&lt;record&gt;&lt;rec-number&gt;1&lt;/rec-number&gt;&lt;foreign-keys&gt;&lt;key app="EN" db-id="29wf9efr59eazsezdzl5vwxqwat95rep0r5p" timestamp="1606210039"&gt;1&lt;/key&gt;&lt;/foreign-keys&gt;&lt;ref-type name="Journal Article"&gt;17&lt;/ref-type&gt;&lt;contributors&gt;&lt;authors&gt;&lt;author&gt;Johnson, L&lt;/author&gt;&lt;author&gt;Burridge, J&lt;/author&gt;&lt;author&gt;Demain, S&lt;/author&gt;&lt;author&gt;Ewings, S&lt;/author&gt;&lt;/authors&gt;&lt;/contributors&gt;&lt;titles&gt;&lt;title&gt;Comparing the Impact of an Implicit Learning Approach with Standard Care on Recovery of Mobility Following Stroke: Protocol for a Pilot Cluster Randomised Controlled Trial.&lt;/title&gt;&lt;secondary-title&gt;JMIR Research Protocols&lt;/secondary-title&gt;&lt;/titles&gt;&lt;volume&gt;8&lt;/volume&gt;&lt;number&gt;11&lt;/number&gt;&lt;dates&gt;&lt;year&gt;2019&lt;/year&gt;&lt;/dates&gt;&lt;urls&gt;&lt;/urls&gt;&lt;electronic-resource-num&gt;10.2196/14222&lt;/electronic-resource-num&gt;&lt;/record&gt;&lt;/Cite&gt;&lt;/EndNote&gt;</w:instrText>
      </w:r>
      <w:r w:rsidRPr="00C3382A">
        <w:rPr>
          <w:rFonts w:cstheme="minorHAnsi"/>
          <w:sz w:val="24"/>
          <w:szCs w:val="24"/>
        </w:rPr>
        <w:fldChar w:fldCharType="separate"/>
      </w:r>
      <w:r w:rsidR="00BD757D" w:rsidRPr="00C3382A">
        <w:rPr>
          <w:rFonts w:cstheme="minorHAnsi"/>
          <w:noProof/>
          <w:sz w:val="24"/>
          <w:szCs w:val="24"/>
          <w:vertAlign w:val="superscript"/>
        </w:rPr>
        <w:t>1</w:t>
      </w:r>
      <w:r w:rsidRPr="00C3382A">
        <w:rPr>
          <w:rFonts w:cstheme="minorHAnsi"/>
          <w:sz w:val="24"/>
          <w:szCs w:val="24"/>
        </w:rPr>
        <w:fldChar w:fldCharType="end"/>
      </w:r>
      <w:r w:rsidRPr="00C3382A">
        <w:rPr>
          <w:rFonts w:cstheme="minorHAnsi"/>
          <w:sz w:val="24"/>
          <w:szCs w:val="24"/>
        </w:rPr>
        <w:t>, therapists delivering implicit learning received training (2.5 hours) and a handbook</w:t>
      </w:r>
      <w:r w:rsidR="00227F1E" w:rsidRPr="00C3382A">
        <w:rPr>
          <w:rFonts w:cstheme="minorHAnsi"/>
          <w:sz w:val="24"/>
          <w:szCs w:val="24"/>
        </w:rPr>
        <w:t xml:space="preserve"> containing </w:t>
      </w:r>
      <w:r w:rsidRPr="00C3382A">
        <w:rPr>
          <w:rFonts w:cstheme="minorHAnsi"/>
          <w:sz w:val="24"/>
          <w:szCs w:val="24"/>
        </w:rPr>
        <w:t xml:space="preserve">information on the </w:t>
      </w:r>
      <w:r w:rsidR="001C7830" w:rsidRPr="00C3382A">
        <w:rPr>
          <w:rFonts w:cstheme="minorHAnsi"/>
          <w:sz w:val="24"/>
          <w:szCs w:val="24"/>
        </w:rPr>
        <w:t xml:space="preserve">theory and </w:t>
      </w:r>
      <w:r w:rsidRPr="00C3382A">
        <w:rPr>
          <w:rFonts w:cstheme="minorHAnsi"/>
          <w:sz w:val="24"/>
          <w:szCs w:val="24"/>
        </w:rPr>
        <w:t>principles of implicit learning, and examples</w:t>
      </w:r>
      <w:r w:rsidR="001C7830" w:rsidRPr="00C3382A">
        <w:rPr>
          <w:rFonts w:cstheme="minorHAnsi"/>
          <w:sz w:val="24"/>
          <w:szCs w:val="24"/>
        </w:rPr>
        <w:t xml:space="preserve"> </w:t>
      </w:r>
      <w:r w:rsidRPr="00C3382A">
        <w:rPr>
          <w:rFonts w:cstheme="minorHAnsi"/>
          <w:sz w:val="24"/>
          <w:szCs w:val="24"/>
        </w:rPr>
        <w:t>for how this could be applied in practice</w:t>
      </w:r>
      <w:r w:rsidR="001C7830" w:rsidRPr="00C3382A">
        <w:rPr>
          <w:rFonts w:cstheme="minorHAnsi"/>
          <w:sz w:val="24"/>
          <w:szCs w:val="24"/>
        </w:rPr>
        <w:t xml:space="preserve"> (including images and video)</w:t>
      </w:r>
      <w:r w:rsidRPr="00C3382A">
        <w:rPr>
          <w:rFonts w:cstheme="minorHAnsi"/>
          <w:sz w:val="24"/>
          <w:szCs w:val="24"/>
        </w:rPr>
        <w:t xml:space="preserve">. </w:t>
      </w:r>
      <w:r w:rsidR="001C7830" w:rsidRPr="00C3382A">
        <w:rPr>
          <w:rFonts w:cstheme="minorHAnsi"/>
          <w:sz w:val="24"/>
          <w:szCs w:val="24"/>
        </w:rPr>
        <w:t xml:space="preserve"> </w:t>
      </w:r>
      <w:r w:rsidR="00880E0B" w:rsidRPr="00C3382A">
        <w:rPr>
          <w:rFonts w:cstheme="minorHAnsi"/>
          <w:sz w:val="24"/>
          <w:szCs w:val="24"/>
        </w:rPr>
        <w:t xml:space="preserve">The principles of implicit learning, as applied in this research, involved: a) reducing the frequency of verbal instructions during therapy sessions; b) increasing the specificity of feedback, and c) adapting tasks </w:t>
      </w:r>
      <w:r w:rsidR="00880E0B" w:rsidRPr="00C3382A">
        <w:rPr>
          <w:rFonts w:cstheme="minorHAnsi"/>
          <w:i/>
          <w:iCs/>
          <w:sz w:val="24"/>
          <w:szCs w:val="24"/>
        </w:rPr>
        <w:t xml:space="preserve">and </w:t>
      </w:r>
      <w:r w:rsidR="00880E0B" w:rsidRPr="00C3382A">
        <w:rPr>
          <w:rFonts w:cstheme="minorHAnsi"/>
          <w:sz w:val="24"/>
          <w:szCs w:val="24"/>
        </w:rPr>
        <w:t>communication to promote an external focus of attention</w:t>
      </w:r>
      <w:r w:rsidR="00880E0B" w:rsidRPr="00C3382A">
        <w:rPr>
          <w:rFonts w:cstheme="minorHAnsi"/>
          <w:sz w:val="24"/>
          <w:szCs w:val="24"/>
        </w:rPr>
        <w:fldChar w:fldCharType="begin"/>
      </w:r>
      <w:r w:rsidR="00F950A8" w:rsidRPr="00C3382A">
        <w:rPr>
          <w:rFonts w:cstheme="minorHAnsi"/>
          <w:sz w:val="24"/>
          <w:szCs w:val="24"/>
        </w:rPr>
        <w:instrText xml:space="preserve"> ADDIN EN.CITE &lt;EndNote&gt;&lt;Cite&gt;&lt;Author&gt;Johnson&lt;/Author&gt;&lt;Year&gt;2021&lt;/Year&gt;&lt;RecNum&gt;71&lt;/RecNum&gt;&lt;DisplayText&gt;&lt;style face="superscript"&gt;19&lt;/style&gt;&lt;/DisplayText&gt;&lt;record&gt;&lt;rec-number&gt;71&lt;/rec-number&gt;&lt;foreign-keys&gt;&lt;key app="EN" db-id="29wf9efr59eazsezdzl5vwxqwat95rep0r5p" timestamp="1630662823"&gt;71&lt;/key&gt;&lt;/foreign-keys&gt;&lt;ref-type name="Journal Article"&gt;17&lt;/ref-type&gt;&lt;contributors&gt;&lt;authors&gt;&lt;author&gt;Johnson, Louise&lt;/author&gt;&lt;author&gt;Burridge, Jane&lt;/author&gt;&lt;author&gt;Demain, Sara&lt;/author&gt;&lt;/authors&gt;&lt;/contributors&gt;&lt;titles&gt;&lt;title&gt;Development of lower limb training interventions that promote an external focus of attention in people with stroke: a modified Delphi survey&lt;/title&gt;&lt;secondary-title&gt;Physiotherapy Theory and Practice&lt;/secondary-title&gt;&lt;/titles&gt;&lt;pages&gt;1-12&lt;/pages&gt;&lt;dates&gt;&lt;year&gt;2021&lt;/year&gt;&lt;/dates&gt;&lt;publisher&gt;Taylor &amp;amp; Francis&lt;/publisher&gt;&lt;isbn&gt;0959-3985&lt;/isbn&gt;&lt;urls&gt;&lt;related-urls&gt;&lt;url&gt;https://doi.org/10.1080/09593985.2021.1972501&lt;/url&gt;&lt;/related-urls&gt;&lt;/urls&gt;&lt;electronic-resource-num&gt;10.1080/09593985.2021.1972501&lt;/electronic-resource-num&gt;&lt;/record&gt;&lt;/Cite&gt;&lt;/EndNote&gt;</w:instrText>
      </w:r>
      <w:r w:rsidR="00880E0B" w:rsidRPr="00C3382A">
        <w:rPr>
          <w:rFonts w:cstheme="minorHAnsi"/>
          <w:sz w:val="24"/>
          <w:szCs w:val="24"/>
        </w:rPr>
        <w:fldChar w:fldCharType="separate"/>
      </w:r>
      <w:r w:rsidR="00880E0B" w:rsidRPr="00C3382A">
        <w:rPr>
          <w:rFonts w:cstheme="minorHAnsi"/>
          <w:noProof/>
          <w:sz w:val="24"/>
          <w:szCs w:val="24"/>
          <w:vertAlign w:val="superscript"/>
        </w:rPr>
        <w:t>19</w:t>
      </w:r>
      <w:r w:rsidR="00880E0B" w:rsidRPr="00C3382A">
        <w:rPr>
          <w:rFonts w:cstheme="minorHAnsi"/>
          <w:sz w:val="24"/>
          <w:szCs w:val="24"/>
        </w:rPr>
        <w:fldChar w:fldCharType="end"/>
      </w:r>
      <w:r w:rsidR="00880E0B" w:rsidRPr="00C3382A">
        <w:rPr>
          <w:rFonts w:cstheme="minorHAnsi"/>
          <w:sz w:val="24"/>
          <w:szCs w:val="24"/>
        </w:rPr>
        <w:t xml:space="preserve">.  The intervention was not prescriptive; therapists were asked to adapt their practice for the individual patient(s) they worked with, whilst staying true to these principles.   </w:t>
      </w:r>
      <w:r w:rsidR="001C7830" w:rsidRPr="00C3382A">
        <w:rPr>
          <w:rFonts w:cstheme="minorHAnsi"/>
          <w:sz w:val="24"/>
          <w:szCs w:val="24"/>
        </w:rPr>
        <w:t>The full treatment guidance is available in Supplementary File 1.</w:t>
      </w:r>
    </w:p>
    <w:p w14:paraId="0B914378" w14:textId="780C411D" w:rsidR="00B61AF5" w:rsidRPr="00C3382A" w:rsidRDefault="00C4429C" w:rsidP="00583A4D">
      <w:pPr>
        <w:spacing w:line="480" w:lineRule="auto"/>
        <w:rPr>
          <w:rFonts w:cstheme="minorHAnsi"/>
          <w:sz w:val="24"/>
          <w:szCs w:val="24"/>
        </w:rPr>
      </w:pPr>
      <w:r w:rsidRPr="00C3382A">
        <w:rPr>
          <w:rFonts w:cstheme="minorHAnsi"/>
          <w:sz w:val="24"/>
          <w:szCs w:val="24"/>
        </w:rPr>
        <w:t xml:space="preserve">This </w:t>
      </w:r>
      <w:r w:rsidR="00CC65EF" w:rsidRPr="00C3382A">
        <w:rPr>
          <w:rFonts w:cstheme="minorHAnsi"/>
          <w:sz w:val="24"/>
          <w:szCs w:val="24"/>
        </w:rPr>
        <w:t xml:space="preserve">paper reports </w:t>
      </w:r>
      <w:r w:rsidR="007A2FF6" w:rsidRPr="00C3382A">
        <w:rPr>
          <w:rFonts w:cstheme="minorHAnsi"/>
          <w:sz w:val="24"/>
          <w:szCs w:val="24"/>
        </w:rPr>
        <w:t xml:space="preserve">findings from the nested </w:t>
      </w:r>
      <w:r w:rsidRPr="00C3382A">
        <w:rPr>
          <w:rFonts w:cstheme="minorHAnsi"/>
          <w:sz w:val="24"/>
          <w:szCs w:val="24"/>
        </w:rPr>
        <w:t>q</w:t>
      </w:r>
      <w:r w:rsidR="00C33D4F" w:rsidRPr="00C3382A">
        <w:rPr>
          <w:rFonts w:cstheme="minorHAnsi"/>
          <w:sz w:val="24"/>
          <w:szCs w:val="24"/>
        </w:rPr>
        <w:t>ualitative evaluation</w:t>
      </w:r>
      <w:r w:rsidR="006224C3" w:rsidRPr="00C3382A">
        <w:rPr>
          <w:rFonts w:cstheme="minorHAnsi"/>
          <w:sz w:val="24"/>
          <w:szCs w:val="24"/>
        </w:rPr>
        <w:t>.</w:t>
      </w:r>
      <w:r w:rsidR="00163435" w:rsidRPr="00C3382A">
        <w:rPr>
          <w:rFonts w:cstheme="minorHAnsi"/>
          <w:sz w:val="24"/>
          <w:szCs w:val="24"/>
        </w:rPr>
        <w:t xml:space="preserve"> </w:t>
      </w:r>
      <w:r w:rsidR="00105B8A" w:rsidRPr="00C3382A">
        <w:rPr>
          <w:rFonts w:cstheme="minorHAnsi"/>
          <w:sz w:val="24"/>
          <w:szCs w:val="24"/>
        </w:rPr>
        <w:t xml:space="preserve"> </w:t>
      </w:r>
      <w:r w:rsidR="00F15CF3" w:rsidRPr="00C3382A">
        <w:rPr>
          <w:rFonts w:cstheme="minorHAnsi"/>
          <w:sz w:val="24"/>
          <w:szCs w:val="24"/>
        </w:rPr>
        <w:t>Focus groups</w:t>
      </w:r>
      <w:r w:rsidR="001A5793" w:rsidRPr="00C3382A">
        <w:rPr>
          <w:rFonts w:cstheme="minorHAnsi"/>
          <w:sz w:val="24"/>
          <w:szCs w:val="24"/>
        </w:rPr>
        <w:t xml:space="preserve"> </w:t>
      </w:r>
      <w:r w:rsidR="00907D38" w:rsidRPr="00C3382A">
        <w:rPr>
          <w:rFonts w:cstheme="minorHAnsi"/>
          <w:sz w:val="24"/>
          <w:szCs w:val="24"/>
        </w:rPr>
        <w:t xml:space="preserve">with trial therapists </w:t>
      </w:r>
      <w:r w:rsidR="00FD6AF3" w:rsidRPr="00C3382A">
        <w:rPr>
          <w:rFonts w:cstheme="minorHAnsi"/>
          <w:sz w:val="24"/>
          <w:szCs w:val="24"/>
        </w:rPr>
        <w:t xml:space="preserve">at intervention sites </w:t>
      </w:r>
      <w:r w:rsidR="0013236D" w:rsidRPr="00C3382A">
        <w:rPr>
          <w:rFonts w:cstheme="minorHAnsi"/>
          <w:sz w:val="24"/>
          <w:szCs w:val="24"/>
        </w:rPr>
        <w:t>explore</w:t>
      </w:r>
      <w:r w:rsidRPr="00C3382A">
        <w:rPr>
          <w:rFonts w:cstheme="minorHAnsi"/>
          <w:sz w:val="24"/>
          <w:szCs w:val="24"/>
        </w:rPr>
        <w:t>d</w:t>
      </w:r>
      <w:r w:rsidR="0013236D" w:rsidRPr="00C3382A">
        <w:rPr>
          <w:rFonts w:cstheme="minorHAnsi"/>
          <w:sz w:val="24"/>
          <w:szCs w:val="24"/>
        </w:rPr>
        <w:t xml:space="preserve"> </w:t>
      </w:r>
      <w:r w:rsidR="00F15CF3" w:rsidRPr="00C3382A">
        <w:rPr>
          <w:rFonts w:cstheme="minorHAnsi"/>
          <w:sz w:val="24"/>
          <w:szCs w:val="24"/>
        </w:rPr>
        <w:t xml:space="preserve">implementation of the </w:t>
      </w:r>
      <w:r w:rsidR="00FD6AF3" w:rsidRPr="00C3382A">
        <w:rPr>
          <w:rFonts w:cstheme="minorHAnsi"/>
          <w:sz w:val="24"/>
          <w:szCs w:val="24"/>
        </w:rPr>
        <w:t xml:space="preserve">IMPS </w:t>
      </w:r>
      <w:r w:rsidR="00F15CF3" w:rsidRPr="00C3382A">
        <w:rPr>
          <w:rFonts w:cstheme="minorHAnsi"/>
          <w:sz w:val="24"/>
          <w:szCs w:val="24"/>
        </w:rPr>
        <w:t>intervention</w:t>
      </w:r>
      <w:r w:rsidR="000426A7" w:rsidRPr="00C3382A">
        <w:rPr>
          <w:rFonts w:cstheme="minorHAnsi"/>
          <w:sz w:val="24"/>
          <w:szCs w:val="24"/>
        </w:rPr>
        <w:t>.  Focus groups</w:t>
      </w:r>
      <w:r w:rsidR="001A5793" w:rsidRPr="00C3382A">
        <w:rPr>
          <w:rFonts w:cstheme="minorHAnsi"/>
          <w:sz w:val="24"/>
          <w:szCs w:val="24"/>
        </w:rPr>
        <w:t xml:space="preserve"> </w:t>
      </w:r>
      <w:r w:rsidR="00641A53" w:rsidRPr="00C3382A">
        <w:rPr>
          <w:rFonts w:cstheme="minorHAnsi"/>
          <w:sz w:val="24"/>
          <w:szCs w:val="24"/>
        </w:rPr>
        <w:t>were</w:t>
      </w:r>
      <w:r w:rsidR="00F50AD2" w:rsidRPr="00C3382A">
        <w:rPr>
          <w:rFonts w:cstheme="minorHAnsi"/>
          <w:sz w:val="24"/>
          <w:szCs w:val="24"/>
        </w:rPr>
        <w:t xml:space="preserve"> chosen </w:t>
      </w:r>
      <w:r w:rsidR="00FF086F" w:rsidRPr="00C3382A">
        <w:rPr>
          <w:rFonts w:cstheme="minorHAnsi"/>
          <w:sz w:val="24"/>
          <w:szCs w:val="24"/>
        </w:rPr>
        <w:t xml:space="preserve">to enable the </w:t>
      </w:r>
      <w:r w:rsidR="003625C1" w:rsidRPr="00C3382A">
        <w:rPr>
          <w:rFonts w:cstheme="minorHAnsi"/>
          <w:sz w:val="24"/>
          <w:szCs w:val="24"/>
        </w:rPr>
        <w:t xml:space="preserve">intervention </w:t>
      </w:r>
      <w:r w:rsidR="00FF086F" w:rsidRPr="00C3382A">
        <w:rPr>
          <w:rFonts w:cstheme="minorHAnsi"/>
          <w:sz w:val="24"/>
          <w:szCs w:val="24"/>
        </w:rPr>
        <w:t xml:space="preserve">teams to </w:t>
      </w:r>
      <w:r w:rsidR="007E7B72" w:rsidRPr="00C3382A">
        <w:rPr>
          <w:rFonts w:cstheme="minorHAnsi"/>
          <w:sz w:val="24"/>
          <w:szCs w:val="24"/>
        </w:rPr>
        <w:t>collectively discuss and</w:t>
      </w:r>
      <w:r w:rsidR="003625C1" w:rsidRPr="00C3382A">
        <w:rPr>
          <w:rFonts w:cstheme="minorHAnsi"/>
          <w:sz w:val="24"/>
          <w:szCs w:val="24"/>
        </w:rPr>
        <w:t xml:space="preserve"> </w:t>
      </w:r>
      <w:r w:rsidR="000A087A" w:rsidRPr="00C3382A">
        <w:rPr>
          <w:rFonts w:cstheme="minorHAnsi"/>
          <w:sz w:val="24"/>
          <w:szCs w:val="24"/>
        </w:rPr>
        <w:t>debate</w:t>
      </w:r>
      <w:r w:rsidR="000426A7" w:rsidRPr="00C3382A">
        <w:rPr>
          <w:rFonts w:cstheme="minorHAnsi"/>
          <w:sz w:val="24"/>
          <w:szCs w:val="24"/>
        </w:rPr>
        <w:t>, generating rich details of the complex experiences and reasoning behind actions, beliefs, perceptions and attitudes</w:t>
      </w:r>
      <w:r w:rsidR="000426A7" w:rsidRPr="00C3382A">
        <w:rPr>
          <w:rFonts w:cstheme="minorHAnsi"/>
          <w:sz w:val="24"/>
          <w:szCs w:val="24"/>
        </w:rPr>
        <w:fldChar w:fldCharType="begin"/>
      </w:r>
      <w:r w:rsidR="00F950A8" w:rsidRPr="00C3382A">
        <w:rPr>
          <w:rFonts w:cstheme="minorHAnsi"/>
          <w:sz w:val="24"/>
          <w:szCs w:val="24"/>
        </w:rPr>
        <w:instrText xml:space="preserve"> ADDIN EN.CITE &lt;EndNote&gt;&lt;Cite&gt;&lt;Author&gt;POWELL&lt;/Author&gt;&lt;Year&gt;1996&lt;/Year&gt;&lt;RecNum&gt;197&lt;/RecNum&gt;&lt;DisplayText&gt;&lt;style face="superscript"&gt;20&lt;/style&gt;&lt;/DisplayText&gt;&lt;record&gt;&lt;rec-number&gt;197&lt;/rec-number&gt;&lt;foreign-keys&gt;&lt;key app="EN" db-id="29wf9efr59eazsezdzl5vwxqwat95rep0r5p" timestamp="1656169341"&gt;197&lt;/key&gt;&lt;/foreign-keys&gt;&lt;ref-type name="Journal Article"&gt;17&lt;/ref-type&gt;&lt;contributors&gt;&lt;authors&gt;&lt;author&gt;POWELL, RICHARD A.&lt;/author&gt;&lt;author&gt;SINGLE, HELEN M.&lt;/author&gt;&lt;/authors&gt;&lt;/contributors&gt;&lt;titles&gt;&lt;title&gt;Focus Groups&lt;/title&gt;&lt;secondary-title&gt;International Journal for Quality in Health Care&lt;/secondary-title&gt;&lt;/titles&gt;&lt;pages&gt;499-504&lt;/pages&gt;&lt;volume&gt;8&lt;/volume&gt;&lt;number&gt;5&lt;/number&gt;&lt;dates&gt;&lt;year&gt;1996&lt;/year&gt;&lt;/dates&gt;&lt;isbn&gt;1353-4505&lt;/isbn&gt;&lt;urls&gt;&lt;related-urls&gt;&lt;url&gt;https://doi.org/10.1093/intqhc/8.5.499&lt;/url&gt;&lt;/related-urls&gt;&lt;/urls&gt;&lt;electronic-resource-num&gt;10.1093/intqhc/8.5.499&lt;/electronic-resource-num&gt;&lt;access-date&gt;6/25/2022&lt;/access-date&gt;&lt;/record&gt;&lt;/Cite&gt;&lt;/EndNote&gt;</w:instrText>
      </w:r>
      <w:r w:rsidR="000426A7" w:rsidRPr="00C3382A">
        <w:rPr>
          <w:rFonts w:cstheme="minorHAnsi"/>
          <w:sz w:val="24"/>
          <w:szCs w:val="24"/>
        </w:rPr>
        <w:fldChar w:fldCharType="separate"/>
      </w:r>
      <w:r w:rsidR="00880E0B" w:rsidRPr="00C3382A">
        <w:rPr>
          <w:rFonts w:cstheme="minorHAnsi"/>
          <w:noProof/>
          <w:sz w:val="24"/>
          <w:szCs w:val="24"/>
          <w:vertAlign w:val="superscript"/>
        </w:rPr>
        <w:t>20</w:t>
      </w:r>
      <w:r w:rsidR="000426A7" w:rsidRPr="00C3382A">
        <w:rPr>
          <w:rFonts w:cstheme="minorHAnsi"/>
          <w:sz w:val="24"/>
          <w:szCs w:val="24"/>
        </w:rPr>
        <w:fldChar w:fldCharType="end"/>
      </w:r>
      <w:r w:rsidR="00F15CF3" w:rsidRPr="00C3382A">
        <w:rPr>
          <w:rFonts w:cstheme="minorHAnsi"/>
          <w:sz w:val="24"/>
          <w:szCs w:val="24"/>
        </w:rPr>
        <w:t xml:space="preserve">. </w:t>
      </w:r>
      <w:r w:rsidR="00B61AF5" w:rsidRPr="00C3382A">
        <w:rPr>
          <w:rFonts w:cstheme="minorHAnsi"/>
          <w:sz w:val="24"/>
          <w:szCs w:val="24"/>
        </w:rPr>
        <w:t>Semi-structured interviews explore</w:t>
      </w:r>
      <w:r w:rsidRPr="00C3382A">
        <w:rPr>
          <w:rFonts w:cstheme="minorHAnsi"/>
          <w:sz w:val="24"/>
          <w:szCs w:val="24"/>
        </w:rPr>
        <w:t>d</w:t>
      </w:r>
      <w:r w:rsidR="00B61AF5" w:rsidRPr="00C3382A">
        <w:rPr>
          <w:rFonts w:cstheme="minorHAnsi"/>
          <w:sz w:val="24"/>
          <w:szCs w:val="24"/>
        </w:rPr>
        <w:t xml:space="preserve"> </w:t>
      </w:r>
      <w:r w:rsidR="007F1FC3" w:rsidRPr="00C3382A">
        <w:rPr>
          <w:rFonts w:cstheme="minorHAnsi"/>
          <w:sz w:val="24"/>
          <w:szCs w:val="24"/>
        </w:rPr>
        <w:t>patients</w:t>
      </w:r>
      <w:r w:rsidR="00F17C61" w:rsidRPr="00C3382A">
        <w:rPr>
          <w:rFonts w:cstheme="minorHAnsi"/>
          <w:sz w:val="24"/>
          <w:szCs w:val="24"/>
        </w:rPr>
        <w:t>’</w:t>
      </w:r>
      <w:r w:rsidR="00B61AF5" w:rsidRPr="00C3382A">
        <w:rPr>
          <w:rFonts w:cstheme="minorHAnsi"/>
          <w:sz w:val="24"/>
          <w:szCs w:val="24"/>
        </w:rPr>
        <w:t xml:space="preserve"> experience of therapy</w:t>
      </w:r>
      <w:r w:rsidR="00EA23FB" w:rsidRPr="00C3382A">
        <w:rPr>
          <w:rFonts w:cstheme="minorHAnsi"/>
          <w:sz w:val="24"/>
          <w:szCs w:val="24"/>
        </w:rPr>
        <w:t xml:space="preserve"> </w:t>
      </w:r>
      <w:r w:rsidR="004F1038" w:rsidRPr="00C3382A">
        <w:rPr>
          <w:rFonts w:cstheme="minorHAnsi"/>
          <w:sz w:val="24"/>
          <w:szCs w:val="24"/>
        </w:rPr>
        <w:t>in</w:t>
      </w:r>
      <w:r w:rsidR="00641A53" w:rsidRPr="00C3382A">
        <w:rPr>
          <w:rFonts w:cstheme="minorHAnsi"/>
          <w:sz w:val="24"/>
          <w:szCs w:val="24"/>
        </w:rPr>
        <w:t xml:space="preserve"> </w:t>
      </w:r>
      <w:r w:rsidR="00F50AD2" w:rsidRPr="00C3382A">
        <w:rPr>
          <w:rFonts w:cstheme="minorHAnsi"/>
          <w:sz w:val="24"/>
          <w:szCs w:val="24"/>
        </w:rPr>
        <w:t>both the intervention and t</w:t>
      </w:r>
      <w:r w:rsidR="00CD7A2E" w:rsidRPr="00C3382A">
        <w:rPr>
          <w:rFonts w:cstheme="minorHAnsi"/>
          <w:sz w:val="24"/>
          <w:szCs w:val="24"/>
        </w:rPr>
        <w:t xml:space="preserve">he control groups, enabling comparison </w:t>
      </w:r>
      <w:r w:rsidR="001A5793" w:rsidRPr="00C3382A">
        <w:rPr>
          <w:rFonts w:cstheme="minorHAnsi"/>
          <w:sz w:val="24"/>
          <w:szCs w:val="24"/>
        </w:rPr>
        <w:t xml:space="preserve">between </w:t>
      </w:r>
      <w:r w:rsidRPr="00C3382A">
        <w:rPr>
          <w:rFonts w:cstheme="minorHAnsi"/>
          <w:sz w:val="24"/>
          <w:szCs w:val="24"/>
        </w:rPr>
        <w:t xml:space="preserve">study </w:t>
      </w:r>
      <w:r w:rsidR="00CD7A2E" w:rsidRPr="00C3382A">
        <w:rPr>
          <w:rFonts w:cstheme="minorHAnsi"/>
          <w:sz w:val="24"/>
          <w:szCs w:val="24"/>
        </w:rPr>
        <w:t>arms</w:t>
      </w:r>
      <w:r w:rsidR="008D7A27" w:rsidRPr="00C3382A">
        <w:rPr>
          <w:rFonts w:cstheme="minorHAnsi"/>
          <w:sz w:val="24"/>
          <w:szCs w:val="24"/>
        </w:rPr>
        <w:t xml:space="preserve">, </w:t>
      </w:r>
      <w:r w:rsidR="003A076D" w:rsidRPr="00C3382A">
        <w:rPr>
          <w:rFonts w:cstheme="minorHAnsi"/>
          <w:sz w:val="24"/>
          <w:szCs w:val="24"/>
        </w:rPr>
        <w:t>and with the perceptions of therapists</w:t>
      </w:r>
      <w:r w:rsidR="00CD7A2E" w:rsidRPr="00C3382A">
        <w:rPr>
          <w:rFonts w:cstheme="minorHAnsi"/>
          <w:sz w:val="24"/>
          <w:szCs w:val="24"/>
        </w:rPr>
        <w:t>.</w:t>
      </w:r>
      <w:r w:rsidR="00F50AD2" w:rsidRPr="00C3382A">
        <w:rPr>
          <w:rFonts w:cstheme="minorHAnsi"/>
          <w:sz w:val="24"/>
          <w:szCs w:val="24"/>
        </w:rPr>
        <w:t xml:space="preserve">  </w:t>
      </w:r>
      <w:r w:rsidR="001A5793" w:rsidRPr="00C3382A">
        <w:rPr>
          <w:rFonts w:cstheme="minorHAnsi"/>
          <w:sz w:val="24"/>
          <w:szCs w:val="24"/>
        </w:rPr>
        <w:t xml:space="preserve"> Data collected through </w:t>
      </w:r>
      <w:r w:rsidR="003A076D" w:rsidRPr="00C3382A">
        <w:rPr>
          <w:rFonts w:cstheme="minorHAnsi"/>
          <w:sz w:val="24"/>
          <w:szCs w:val="24"/>
        </w:rPr>
        <w:t xml:space="preserve">both </w:t>
      </w:r>
      <w:r w:rsidR="001A5793" w:rsidRPr="00C3382A">
        <w:rPr>
          <w:rFonts w:cstheme="minorHAnsi"/>
          <w:sz w:val="24"/>
          <w:szCs w:val="24"/>
        </w:rPr>
        <w:t>focus groups and interviews were considered collectively to meet study aims.</w:t>
      </w:r>
    </w:p>
    <w:p w14:paraId="53C7D14E" w14:textId="77777777" w:rsidR="00D07FEA" w:rsidRPr="00C3382A" w:rsidRDefault="00F15CF3" w:rsidP="00583A4D">
      <w:pPr>
        <w:spacing w:line="480" w:lineRule="auto"/>
        <w:rPr>
          <w:rFonts w:cstheme="minorHAnsi"/>
          <w:b/>
          <w:i/>
          <w:sz w:val="28"/>
          <w:szCs w:val="28"/>
        </w:rPr>
      </w:pPr>
      <w:r w:rsidRPr="00C3382A">
        <w:rPr>
          <w:rFonts w:cstheme="minorHAnsi"/>
          <w:b/>
          <w:i/>
          <w:sz w:val="28"/>
          <w:szCs w:val="28"/>
        </w:rPr>
        <w:t>Setting and Subjects</w:t>
      </w:r>
    </w:p>
    <w:p w14:paraId="33B5803E" w14:textId="09A1DD2D" w:rsidR="00D07FEA" w:rsidRPr="00C3382A" w:rsidRDefault="00D07FEA" w:rsidP="00583A4D">
      <w:pPr>
        <w:spacing w:line="480" w:lineRule="auto"/>
        <w:rPr>
          <w:rFonts w:cstheme="minorHAnsi"/>
          <w:sz w:val="24"/>
          <w:szCs w:val="24"/>
        </w:rPr>
      </w:pPr>
      <w:r w:rsidRPr="00C3382A">
        <w:rPr>
          <w:rFonts w:cstheme="minorHAnsi"/>
          <w:sz w:val="24"/>
          <w:szCs w:val="24"/>
        </w:rPr>
        <w:t xml:space="preserve">Focus groups </w:t>
      </w:r>
      <w:r w:rsidR="002073C7" w:rsidRPr="00C3382A">
        <w:rPr>
          <w:rFonts w:cstheme="minorHAnsi"/>
          <w:sz w:val="24"/>
          <w:szCs w:val="24"/>
        </w:rPr>
        <w:t>(n=4)</w:t>
      </w:r>
      <w:r w:rsidR="006D11B8" w:rsidRPr="00C3382A">
        <w:rPr>
          <w:rFonts w:cstheme="minorHAnsi"/>
          <w:sz w:val="24"/>
          <w:szCs w:val="24"/>
        </w:rPr>
        <w:t>,</w:t>
      </w:r>
      <w:r w:rsidR="002073C7" w:rsidRPr="00C3382A">
        <w:rPr>
          <w:rFonts w:cstheme="minorHAnsi"/>
          <w:sz w:val="24"/>
          <w:szCs w:val="24"/>
        </w:rPr>
        <w:t xml:space="preserve"> </w:t>
      </w:r>
      <w:r w:rsidR="006D11B8" w:rsidRPr="00C3382A">
        <w:rPr>
          <w:rFonts w:cstheme="minorHAnsi"/>
          <w:sz w:val="24"/>
          <w:szCs w:val="24"/>
        </w:rPr>
        <w:t xml:space="preserve">one at each </w:t>
      </w:r>
      <w:r w:rsidR="008D7A27" w:rsidRPr="00C3382A">
        <w:rPr>
          <w:rFonts w:cstheme="minorHAnsi"/>
          <w:sz w:val="24"/>
          <w:szCs w:val="24"/>
        </w:rPr>
        <w:t>intervention site</w:t>
      </w:r>
      <w:r w:rsidR="006D11B8" w:rsidRPr="00C3382A">
        <w:rPr>
          <w:rFonts w:cstheme="minorHAnsi"/>
          <w:sz w:val="24"/>
          <w:szCs w:val="24"/>
        </w:rPr>
        <w:t xml:space="preserve">, </w:t>
      </w:r>
      <w:r w:rsidRPr="00C3382A">
        <w:rPr>
          <w:rFonts w:cstheme="minorHAnsi"/>
          <w:sz w:val="24"/>
          <w:szCs w:val="24"/>
        </w:rPr>
        <w:t xml:space="preserve">were conducted with </w:t>
      </w:r>
      <w:r w:rsidR="000A432E" w:rsidRPr="00C3382A">
        <w:rPr>
          <w:rFonts w:cstheme="minorHAnsi"/>
          <w:sz w:val="24"/>
          <w:szCs w:val="24"/>
        </w:rPr>
        <w:t xml:space="preserve">a convenience sample of </w:t>
      </w:r>
      <w:r w:rsidR="009503FB" w:rsidRPr="00C3382A">
        <w:rPr>
          <w:rFonts w:cstheme="minorHAnsi"/>
          <w:sz w:val="24"/>
          <w:szCs w:val="24"/>
        </w:rPr>
        <w:t xml:space="preserve">participating </w:t>
      </w:r>
      <w:r w:rsidRPr="00C3382A">
        <w:rPr>
          <w:rFonts w:cstheme="minorHAnsi"/>
          <w:sz w:val="24"/>
          <w:szCs w:val="24"/>
        </w:rPr>
        <w:t>physiotherapists</w:t>
      </w:r>
      <w:r w:rsidR="00A76048" w:rsidRPr="00C3382A">
        <w:rPr>
          <w:rFonts w:cstheme="minorHAnsi"/>
          <w:sz w:val="24"/>
          <w:szCs w:val="24"/>
        </w:rPr>
        <w:t xml:space="preserve">, occupational </w:t>
      </w:r>
      <w:proofErr w:type="gramStart"/>
      <w:r w:rsidR="00A76048" w:rsidRPr="00C3382A">
        <w:rPr>
          <w:rFonts w:cstheme="minorHAnsi"/>
          <w:sz w:val="24"/>
          <w:szCs w:val="24"/>
        </w:rPr>
        <w:t>therapists</w:t>
      </w:r>
      <w:proofErr w:type="gramEnd"/>
      <w:r w:rsidRPr="00C3382A">
        <w:rPr>
          <w:rFonts w:cstheme="minorHAnsi"/>
          <w:sz w:val="24"/>
          <w:szCs w:val="24"/>
        </w:rPr>
        <w:t xml:space="preserve"> and therapy assistants</w:t>
      </w:r>
      <w:r w:rsidR="004A5C5A" w:rsidRPr="00C3382A">
        <w:rPr>
          <w:rFonts w:cstheme="minorHAnsi"/>
          <w:sz w:val="24"/>
          <w:szCs w:val="24"/>
        </w:rPr>
        <w:t xml:space="preserve">. </w:t>
      </w:r>
      <w:r w:rsidR="004A5C5A" w:rsidRPr="00C3382A">
        <w:rPr>
          <w:rFonts w:cstheme="minorHAnsi"/>
          <w:sz w:val="24"/>
          <w:szCs w:val="24"/>
        </w:rPr>
        <w:lastRenderedPageBreak/>
        <w:t xml:space="preserve">They </w:t>
      </w:r>
      <w:r w:rsidR="00641A53" w:rsidRPr="00C3382A">
        <w:rPr>
          <w:rFonts w:cstheme="minorHAnsi"/>
          <w:sz w:val="24"/>
          <w:szCs w:val="24"/>
        </w:rPr>
        <w:t xml:space="preserve">took place </w:t>
      </w:r>
      <w:r w:rsidR="00D00913" w:rsidRPr="00C3382A">
        <w:rPr>
          <w:rFonts w:cstheme="minorHAnsi"/>
          <w:sz w:val="24"/>
          <w:szCs w:val="24"/>
        </w:rPr>
        <w:t>at the end of the trial</w:t>
      </w:r>
      <w:r w:rsidR="007A2FF6" w:rsidRPr="00C3382A">
        <w:rPr>
          <w:rFonts w:cstheme="minorHAnsi"/>
          <w:sz w:val="24"/>
          <w:szCs w:val="24"/>
        </w:rPr>
        <w:t xml:space="preserve">, </w:t>
      </w:r>
      <w:r w:rsidR="004A5C5A" w:rsidRPr="00C3382A">
        <w:rPr>
          <w:rFonts w:cstheme="minorHAnsi"/>
          <w:sz w:val="24"/>
          <w:szCs w:val="24"/>
        </w:rPr>
        <w:t xml:space="preserve">when </w:t>
      </w:r>
      <w:r w:rsidR="00D00913" w:rsidRPr="00C3382A">
        <w:rPr>
          <w:rFonts w:cstheme="minorHAnsi"/>
          <w:sz w:val="24"/>
          <w:szCs w:val="24"/>
        </w:rPr>
        <w:t>therapists</w:t>
      </w:r>
      <w:r w:rsidR="000A087A" w:rsidRPr="00C3382A">
        <w:rPr>
          <w:rFonts w:cstheme="minorHAnsi"/>
          <w:sz w:val="24"/>
          <w:szCs w:val="24"/>
        </w:rPr>
        <w:t xml:space="preserve"> had </w:t>
      </w:r>
      <w:r w:rsidR="00D76340" w:rsidRPr="00C3382A">
        <w:rPr>
          <w:rFonts w:cstheme="minorHAnsi"/>
          <w:sz w:val="24"/>
          <w:szCs w:val="24"/>
        </w:rPr>
        <w:t xml:space="preserve">between </w:t>
      </w:r>
      <w:proofErr w:type="gramStart"/>
      <w:r w:rsidR="00BD757D" w:rsidRPr="00C3382A">
        <w:rPr>
          <w:rFonts w:cstheme="minorHAnsi"/>
          <w:sz w:val="24"/>
          <w:szCs w:val="24"/>
        </w:rPr>
        <w:t>3 and 15</w:t>
      </w:r>
      <w:r w:rsidR="00D76340" w:rsidRPr="00C3382A">
        <w:rPr>
          <w:rFonts w:cstheme="minorHAnsi"/>
          <w:sz w:val="24"/>
          <w:szCs w:val="24"/>
        </w:rPr>
        <w:t xml:space="preserve"> months</w:t>
      </w:r>
      <w:proofErr w:type="gramEnd"/>
      <w:r w:rsidR="00D76340" w:rsidRPr="00C3382A">
        <w:rPr>
          <w:rFonts w:cstheme="minorHAnsi"/>
          <w:sz w:val="24"/>
          <w:szCs w:val="24"/>
        </w:rPr>
        <w:t xml:space="preserve"> </w:t>
      </w:r>
      <w:r w:rsidR="000A087A" w:rsidRPr="00C3382A">
        <w:rPr>
          <w:rFonts w:cstheme="minorHAnsi"/>
          <w:sz w:val="24"/>
          <w:szCs w:val="24"/>
        </w:rPr>
        <w:t>experience of using the intervention</w:t>
      </w:r>
      <w:r w:rsidR="00641A53" w:rsidRPr="00C3382A">
        <w:rPr>
          <w:rFonts w:cstheme="minorHAnsi"/>
          <w:sz w:val="24"/>
          <w:szCs w:val="24"/>
        </w:rPr>
        <w:t xml:space="preserve">.  </w:t>
      </w:r>
      <w:r w:rsidRPr="00C3382A">
        <w:rPr>
          <w:rFonts w:cstheme="minorHAnsi"/>
          <w:sz w:val="24"/>
          <w:szCs w:val="24"/>
        </w:rPr>
        <w:t xml:space="preserve">Due to the COVID-19 pandemic, </w:t>
      </w:r>
      <w:r w:rsidR="00CD7A2E" w:rsidRPr="00C3382A">
        <w:rPr>
          <w:rFonts w:cstheme="minorHAnsi"/>
          <w:sz w:val="24"/>
          <w:szCs w:val="24"/>
        </w:rPr>
        <w:t xml:space="preserve">the </w:t>
      </w:r>
      <w:proofErr w:type="gramStart"/>
      <w:r w:rsidR="00CD7A2E" w:rsidRPr="00C3382A">
        <w:rPr>
          <w:rFonts w:cstheme="minorHAnsi"/>
          <w:sz w:val="24"/>
          <w:szCs w:val="24"/>
        </w:rPr>
        <w:t>time period</w:t>
      </w:r>
      <w:proofErr w:type="gramEnd"/>
      <w:r w:rsidR="00CD7A2E" w:rsidRPr="00C3382A">
        <w:rPr>
          <w:rFonts w:cstheme="minorHAnsi"/>
          <w:sz w:val="24"/>
          <w:szCs w:val="24"/>
        </w:rPr>
        <w:t xml:space="preserve"> between </w:t>
      </w:r>
      <w:r w:rsidR="0013236D" w:rsidRPr="00C3382A">
        <w:rPr>
          <w:rFonts w:cstheme="minorHAnsi"/>
          <w:sz w:val="24"/>
          <w:szCs w:val="24"/>
        </w:rPr>
        <w:t>the recruitment phase of the cluster trial, a</w:t>
      </w:r>
      <w:r w:rsidRPr="00C3382A">
        <w:rPr>
          <w:rFonts w:cstheme="minorHAnsi"/>
          <w:sz w:val="24"/>
          <w:szCs w:val="24"/>
        </w:rPr>
        <w:t>nd focus group</w:t>
      </w:r>
      <w:r w:rsidR="006A4DA4" w:rsidRPr="00C3382A">
        <w:rPr>
          <w:rFonts w:cstheme="minorHAnsi"/>
          <w:sz w:val="24"/>
          <w:szCs w:val="24"/>
        </w:rPr>
        <w:t xml:space="preserve"> data collection</w:t>
      </w:r>
      <w:r w:rsidR="00CD7A2E" w:rsidRPr="00C3382A">
        <w:rPr>
          <w:rFonts w:cstheme="minorHAnsi"/>
          <w:sz w:val="24"/>
          <w:szCs w:val="24"/>
        </w:rPr>
        <w:t xml:space="preserve">, ranged between 1-12 months.  </w:t>
      </w:r>
    </w:p>
    <w:p w14:paraId="55059B5F" w14:textId="4B0455B3" w:rsidR="00F15CF3" w:rsidRPr="00C3382A" w:rsidRDefault="00F15CF3" w:rsidP="00583A4D">
      <w:pPr>
        <w:spacing w:line="480" w:lineRule="auto"/>
        <w:rPr>
          <w:rFonts w:cstheme="minorHAnsi"/>
          <w:sz w:val="24"/>
          <w:szCs w:val="24"/>
        </w:rPr>
      </w:pPr>
      <w:r w:rsidRPr="00C3382A">
        <w:rPr>
          <w:rFonts w:cstheme="minorHAnsi"/>
          <w:sz w:val="24"/>
          <w:szCs w:val="24"/>
        </w:rPr>
        <w:t xml:space="preserve">Semi-structured interviews were conducted with a </w:t>
      </w:r>
      <w:r w:rsidR="007D56B1" w:rsidRPr="00C3382A">
        <w:rPr>
          <w:rFonts w:cstheme="minorHAnsi"/>
          <w:sz w:val="24"/>
          <w:szCs w:val="24"/>
        </w:rPr>
        <w:t>convenience</w:t>
      </w:r>
      <w:r w:rsidR="00B61AF5" w:rsidRPr="00C3382A">
        <w:rPr>
          <w:rFonts w:cstheme="minorHAnsi"/>
          <w:sz w:val="24"/>
          <w:szCs w:val="24"/>
        </w:rPr>
        <w:t xml:space="preserve"> s</w:t>
      </w:r>
      <w:r w:rsidR="0013236D" w:rsidRPr="00C3382A">
        <w:rPr>
          <w:rFonts w:cstheme="minorHAnsi"/>
          <w:sz w:val="24"/>
          <w:szCs w:val="24"/>
        </w:rPr>
        <w:t xml:space="preserve">ample of </w:t>
      </w:r>
      <w:r w:rsidRPr="00C3382A">
        <w:rPr>
          <w:rFonts w:cstheme="minorHAnsi"/>
          <w:sz w:val="24"/>
          <w:szCs w:val="24"/>
        </w:rPr>
        <w:t>patient participants</w:t>
      </w:r>
      <w:r w:rsidR="00CD7A2E" w:rsidRPr="00C3382A">
        <w:rPr>
          <w:rFonts w:cstheme="minorHAnsi"/>
          <w:sz w:val="24"/>
          <w:szCs w:val="24"/>
        </w:rPr>
        <w:t xml:space="preserve">.  </w:t>
      </w:r>
      <w:r w:rsidRPr="00C3382A">
        <w:rPr>
          <w:rFonts w:cstheme="minorHAnsi"/>
          <w:sz w:val="24"/>
          <w:szCs w:val="24"/>
        </w:rPr>
        <w:t xml:space="preserve">Interviews took place </w:t>
      </w:r>
      <w:r w:rsidR="00CD7A2E" w:rsidRPr="00C3382A">
        <w:rPr>
          <w:rFonts w:cstheme="minorHAnsi"/>
          <w:sz w:val="24"/>
          <w:szCs w:val="24"/>
        </w:rPr>
        <w:t>within 7 days of</w:t>
      </w:r>
      <w:r w:rsidR="007A2FF6" w:rsidRPr="00C3382A">
        <w:rPr>
          <w:rFonts w:cstheme="minorHAnsi"/>
          <w:sz w:val="24"/>
          <w:szCs w:val="24"/>
        </w:rPr>
        <w:t xml:space="preserve"> completion of trial interventions;</w:t>
      </w:r>
      <w:r w:rsidRPr="00C3382A">
        <w:rPr>
          <w:rFonts w:cstheme="minorHAnsi"/>
          <w:sz w:val="24"/>
          <w:szCs w:val="24"/>
        </w:rPr>
        <w:t xml:space="preserve"> </w:t>
      </w:r>
      <w:r w:rsidR="00CD7A2E" w:rsidRPr="00C3382A">
        <w:rPr>
          <w:rFonts w:cstheme="minorHAnsi"/>
          <w:sz w:val="24"/>
          <w:szCs w:val="24"/>
        </w:rPr>
        <w:t xml:space="preserve">ensuring </w:t>
      </w:r>
      <w:r w:rsidRPr="00C3382A">
        <w:rPr>
          <w:rFonts w:cstheme="minorHAnsi"/>
          <w:sz w:val="24"/>
          <w:szCs w:val="24"/>
        </w:rPr>
        <w:t xml:space="preserve">participants had recent experience of </w:t>
      </w:r>
      <w:r w:rsidR="00222E53" w:rsidRPr="00C3382A">
        <w:rPr>
          <w:rFonts w:cstheme="minorHAnsi"/>
          <w:sz w:val="24"/>
          <w:szCs w:val="24"/>
        </w:rPr>
        <w:t xml:space="preserve">rehabilitation </w:t>
      </w:r>
      <w:r w:rsidR="00CD7A2E" w:rsidRPr="00C3382A">
        <w:rPr>
          <w:rFonts w:cstheme="minorHAnsi"/>
          <w:sz w:val="24"/>
          <w:szCs w:val="24"/>
        </w:rPr>
        <w:t>to draw on.</w:t>
      </w:r>
      <w:r w:rsidRPr="00C3382A">
        <w:rPr>
          <w:rFonts w:cstheme="minorHAnsi"/>
          <w:sz w:val="24"/>
          <w:szCs w:val="24"/>
        </w:rPr>
        <w:t xml:space="preserve"> </w:t>
      </w:r>
    </w:p>
    <w:p w14:paraId="532664FA" w14:textId="55724058" w:rsidR="00F15CF3" w:rsidRPr="00C3382A" w:rsidRDefault="00F15CF3" w:rsidP="00583A4D">
      <w:pPr>
        <w:spacing w:line="480" w:lineRule="auto"/>
        <w:rPr>
          <w:rFonts w:cstheme="minorHAnsi"/>
          <w:b/>
          <w:sz w:val="32"/>
          <w:szCs w:val="32"/>
        </w:rPr>
      </w:pPr>
      <w:r w:rsidRPr="00C3382A">
        <w:rPr>
          <w:rFonts w:cstheme="minorHAnsi"/>
          <w:b/>
          <w:sz w:val="32"/>
          <w:szCs w:val="32"/>
        </w:rPr>
        <w:t>Procedure</w:t>
      </w:r>
      <w:r w:rsidR="00222E53" w:rsidRPr="00C3382A">
        <w:rPr>
          <w:rFonts w:cstheme="minorHAnsi"/>
          <w:b/>
          <w:sz w:val="32"/>
          <w:szCs w:val="32"/>
        </w:rPr>
        <w:t xml:space="preserve"> and Analysis</w:t>
      </w:r>
    </w:p>
    <w:p w14:paraId="02FCA005" w14:textId="77777777" w:rsidR="007D56B1" w:rsidRPr="00C3382A" w:rsidRDefault="007D56B1" w:rsidP="00583A4D">
      <w:pPr>
        <w:spacing w:line="480" w:lineRule="auto"/>
        <w:rPr>
          <w:rFonts w:cstheme="minorHAnsi"/>
          <w:b/>
          <w:i/>
          <w:sz w:val="28"/>
          <w:szCs w:val="28"/>
        </w:rPr>
      </w:pPr>
      <w:r w:rsidRPr="00C3382A">
        <w:rPr>
          <w:rFonts w:cstheme="minorHAnsi"/>
          <w:b/>
          <w:i/>
          <w:sz w:val="28"/>
          <w:szCs w:val="28"/>
        </w:rPr>
        <w:t>Focus Groups</w:t>
      </w:r>
    </w:p>
    <w:p w14:paraId="30938116" w14:textId="0C8A70F5" w:rsidR="00D07FEA" w:rsidRPr="00C3382A" w:rsidRDefault="00D07FEA" w:rsidP="00583A4D">
      <w:pPr>
        <w:spacing w:line="480" w:lineRule="auto"/>
        <w:rPr>
          <w:rFonts w:cstheme="minorHAnsi"/>
          <w:sz w:val="24"/>
          <w:szCs w:val="24"/>
        </w:rPr>
      </w:pPr>
      <w:r w:rsidRPr="00C3382A">
        <w:rPr>
          <w:rFonts w:cstheme="minorHAnsi"/>
          <w:sz w:val="24"/>
          <w:szCs w:val="24"/>
        </w:rPr>
        <w:t xml:space="preserve">All </w:t>
      </w:r>
      <w:r w:rsidR="00C910F7" w:rsidRPr="00C3382A">
        <w:rPr>
          <w:rFonts w:cstheme="minorHAnsi"/>
          <w:sz w:val="24"/>
          <w:szCs w:val="24"/>
        </w:rPr>
        <w:t xml:space="preserve">intervention </w:t>
      </w:r>
      <w:r w:rsidRPr="00C3382A">
        <w:rPr>
          <w:rFonts w:cstheme="minorHAnsi"/>
          <w:sz w:val="24"/>
          <w:szCs w:val="24"/>
        </w:rPr>
        <w:t>sites were invited</w:t>
      </w:r>
      <w:r w:rsidR="00222E53" w:rsidRPr="00C3382A">
        <w:rPr>
          <w:rFonts w:cstheme="minorHAnsi"/>
          <w:sz w:val="24"/>
          <w:szCs w:val="24"/>
        </w:rPr>
        <w:t>, and agreed</w:t>
      </w:r>
      <w:r w:rsidR="00EE4C2E" w:rsidRPr="00C3382A">
        <w:rPr>
          <w:rFonts w:cstheme="minorHAnsi"/>
          <w:sz w:val="24"/>
          <w:szCs w:val="24"/>
        </w:rPr>
        <w:t xml:space="preserve">, </w:t>
      </w:r>
      <w:r w:rsidRPr="00C3382A">
        <w:rPr>
          <w:rFonts w:cstheme="minorHAnsi"/>
          <w:sz w:val="24"/>
          <w:szCs w:val="24"/>
        </w:rPr>
        <w:t>to participate</w:t>
      </w:r>
      <w:r w:rsidR="00222E53" w:rsidRPr="00C3382A">
        <w:rPr>
          <w:rFonts w:cstheme="minorHAnsi"/>
          <w:sz w:val="24"/>
          <w:szCs w:val="24"/>
        </w:rPr>
        <w:t>.</w:t>
      </w:r>
      <w:r w:rsidR="007511C7" w:rsidRPr="00C3382A">
        <w:rPr>
          <w:rFonts w:cstheme="minorHAnsi"/>
          <w:sz w:val="24"/>
          <w:szCs w:val="24"/>
        </w:rPr>
        <w:t xml:space="preserve"> </w:t>
      </w:r>
      <w:r w:rsidR="0013236D" w:rsidRPr="00C3382A">
        <w:rPr>
          <w:rFonts w:cstheme="minorHAnsi"/>
          <w:sz w:val="24"/>
          <w:szCs w:val="24"/>
        </w:rPr>
        <w:t>Individual therapists and therapy assistants were provided with information about this aspect of the study</w:t>
      </w:r>
      <w:r w:rsidR="009464E7" w:rsidRPr="00C3382A">
        <w:rPr>
          <w:rFonts w:cstheme="minorHAnsi"/>
          <w:sz w:val="24"/>
          <w:szCs w:val="24"/>
        </w:rPr>
        <w:t>.  T</w:t>
      </w:r>
      <w:r w:rsidR="0013236D" w:rsidRPr="00C3382A">
        <w:rPr>
          <w:rFonts w:cstheme="minorHAnsi"/>
          <w:sz w:val="24"/>
          <w:szCs w:val="24"/>
        </w:rPr>
        <w:t xml:space="preserve">hose agreeing to </w:t>
      </w:r>
      <w:r w:rsidR="002A63D2" w:rsidRPr="00C3382A">
        <w:rPr>
          <w:rFonts w:cstheme="minorHAnsi"/>
          <w:sz w:val="24"/>
          <w:szCs w:val="24"/>
        </w:rPr>
        <w:t>participate</w:t>
      </w:r>
      <w:r w:rsidR="0013236D" w:rsidRPr="00C3382A">
        <w:rPr>
          <w:rFonts w:cstheme="minorHAnsi"/>
          <w:sz w:val="24"/>
          <w:szCs w:val="24"/>
        </w:rPr>
        <w:t xml:space="preserve"> provided written informed consent.  </w:t>
      </w:r>
    </w:p>
    <w:p w14:paraId="25CBF559" w14:textId="6638B27B" w:rsidR="00D07FEA" w:rsidRPr="00C3382A" w:rsidRDefault="00C4429C" w:rsidP="00583A4D">
      <w:pPr>
        <w:spacing w:line="480" w:lineRule="auto"/>
        <w:rPr>
          <w:rFonts w:cstheme="minorHAnsi"/>
          <w:sz w:val="24"/>
          <w:szCs w:val="24"/>
        </w:rPr>
      </w:pPr>
      <w:r w:rsidRPr="00C3382A">
        <w:rPr>
          <w:rFonts w:cstheme="minorHAnsi"/>
          <w:sz w:val="24"/>
          <w:szCs w:val="24"/>
        </w:rPr>
        <w:t>Face to face f</w:t>
      </w:r>
      <w:r w:rsidR="00D07FEA" w:rsidRPr="00C3382A">
        <w:rPr>
          <w:rFonts w:cstheme="minorHAnsi"/>
          <w:sz w:val="24"/>
          <w:szCs w:val="24"/>
        </w:rPr>
        <w:t>ocus group</w:t>
      </w:r>
      <w:r w:rsidRPr="00C3382A">
        <w:rPr>
          <w:rFonts w:cstheme="minorHAnsi"/>
          <w:sz w:val="24"/>
          <w:szCs w:val="24"/>
        </w:rPr>
        <w:t>s</w:t>
      </w:r>
      <w:r w:rsidR="00D07FEA" w:rsidRPr="00C3382A">
        <w:rPr>
          <w:rFonts w:cstheme="minorHAnsi"/>
          <w:sz w:val="24"/>
          <w:szCs w:val="24"/>
        </w:rPr>
        <w:t xml:space="preserve"> </w:t>
      </w:r>
      <w:r w:rsidRPr="00C3382A">
        <w:rPr>
          <w:rFonts w:cstheme="minorHAnsi"/>
          <w:sz w:val="24"/>
          <w:szCs w:val="24"/>
        </w:rPr>
        <w:t>were</w:t>
      </w:r>
      <w:r w:rsidR="00D07FEA" w:rsidRPr="00C3382A">
        <w:rPr>
          <w:rFonts w:cstheme="minorHAnsi"/>
          <w:sz w:val="24"/>
          <w:szCs w:val="24"/>
        </w:rPr>
        <w:t xml:space="preserve"> facilitated by the lead researcher (LJ)</w:t>
      </w:r>
      <w:r w:rsidR="007F1FC3" w:rsidRPr="00C3382A">
        <w:rPr>
          <w:rFonts w:cstheme="minorHAnsi"/>
          <w:sz w:val="24"/>
          <w:szCs w:val="24"/>
        </w:rPr>
        <w:t>.</w:t>
      </w:r>
      <w:r w:rsidR="00C72579" w:rsidRPr="00C3382A">
        <w:rPr>
          <w:rFonts w:cstheme="minorHAnsi"/>
          <w:sz w:val="24"/>
          <w:szCs w:val="24"/>
        </w:rPr>
        <w:t xml:space="preserve"> </w:t>
      </w:r>
      <w:r w:rsidR="007F1FC3" w:rsidRPr="00C3382A">
        <w:rPr>
          <w:rFonts w:cstheme="minorHAnsi"/>
          <w:sz w:val="24"/>
          <w:szCs w:val="24"/>
        </w:rPr>
        <w:t xml:space="preserve">Groups lasted approximately one hour, and followed </w:t>
      </w:r>
      <w:r w:rsidR="00C72579" w:rsidRPr="00C3382A">
        <w:rPr>
          <w:rFonts w:cstheme="minorHAnsi"/>
          <w:sz w:val="24"/>
          <w:szCs w:val="24"/>
        </w:rPr>
        <w:t>a topic guide</w:t>
      </w:r>
      <w:r w:rsidR="00317261" w:rsidRPr="00C3382A">
        <w:rPr>
          <w:rFonts w:cstheme="minorHAnsi"/>
          <w:sz w:val="24"/>
          <w:szCs w:val="24"/>
        </w:rPr>
        <w:t xml:space="preserve">, </w:t>
      </w:r>
      <w:r w:rsidR="007F1FC3" w:rsidRPr="00C3382A">
        <w:rPr>
          <w:rFonts w:cstheme="minorHAnsi"/>
          <w:sz w:val="24"/>
          <w:szCs w:val="24"/>
        </w:rPr>
        <w:t>broadly structured around the NPT framework</w:t>
      </w:r>
      <w:r w:rsidR="00D4232B" w:rsidRPr="00C3382A">
        <w:rPr>
          <w:rFonts w:cstheme="minorHAnsi"/>
          <w:sz w:val="24"/>
          <w:szCs w:val="24"/>
        </w:rPr>
        <w:t xml:space="preserve"> (</w:t>
      </w:r>
      <w:r w:rsidR="00104CB8" w:rsidRPr="00C3382A">
        <w:rPr>
          <w:rFonts w:cstheme="minorHAnsi"/>
          <w:sz w:val="24"/>
          <w:szCs w:val="24"/>
        </w:rPr>
        <w:t>Supplementary Material</w:t>
      </w:r>
      <w:r w:rsidR="00D4232B" w:rsidRPr="00C3382A">
        <w:rPr>
          <w:rFonts w:cstheme="minorHAnsi"/>
          <w:sz w:val="24"/>
          <w:szCs w:val="24"/>
        </w:rPr>
        <w:t xml:space="preserve"> </w:t>
      </w:r>
      <w:r w:rsidR="00DA3E56" w:rsidRPr="00C3382A">
        <w:rPr>
          <w:rFonts w:cstheme="minorHAnsi"/>
          <w:sz w:val="24"/>
          <w:szCs w:val="24"/>
        </w:rPr>
        <w:t>2</w:t>
      </w:r>
      <w:r w:rsidR="00D4232B" w:rsidRPr="00C3382A">
        <w:rPr>
          <w:rFonts w:cstheme="minorHAnsi"/>
          <w:sz w:val="24"/>
          <w:szCs w:val="24"/>
        </w:rPr>
        <w:t>)</w:t>
      </w:r>
      <w:r w:rsidR="007F1FC3" w:rsidRPr="00C3382A">
        <w:rPr>
          <w:rFonts w:cstheme="minorHAnsi"/>
          <w:sz w:val="24"/>
          <w:szCs w:val="24"/>
        </w:rPr>
        <w:t xml:space="preserve">.  </w:t>
      </w:r>
      <w:r w:rsidR="004B46D6" w:rsidRPr="00C3382A">
        <w:rPr>
          <w:rFonts w:cstheme="minorHAnsi"/>
          <w:sz w:val="24"/>
          <w:szCs w:val="24"/>
        </w:rPr>
        <w:t xml:space="preserve">Groups were audio </w:t>
      </w:r>
      <w:proofErr w:type="gramStart"/>
      <w:r w:rsidR="004B46D6" w:rsidRPr="00C3382A">
        <w:rPr>
          <w:rFonts w:cstheme="minorHAnsi"/>
          <w:sz w:val="24"/>
          <w:szCs w:val="24"/>
        </w:rPr>
        <w:t>recorded, and</w:t>
      </w:r>
      <w:proofErr w:type="gramEnd"/>
      <w:r w:rsidR="004B46D6" w:rsidRPr="00C3382A">
        <w:rPr>
          <w:rFonts w:cstheme="minorHAnsi"/>
          <w:sz w:val="24"/>
          <w:szCs w:val="24"/>
        </w:rPr>
        <w:t xml:space="preserve"> transcribed verbatim.  </w:t>
      </w:r>
      <w:r w:rsidR="00D07FEA" w:rsidRPr="00C3382A">
        <w:rPr>
          <w:rFonts w:cstheme="minorHAnsi"/>
          <w:sz w:val="24"/>
          <w:szCs w:val="24"/>
        </w:rPr>
        <w:t>An observer record</w:t>
      </w:r>
      <w:r w:rsidR="00850886" w:rsidRPr="00C3382A">
        <w:rPr>
          <w:rFonts w:cstheme="minorHAnsi"/>
          <w:sz w:val="24"/>
          <w:szCs w:val="24"/>
        </w:rPr>
        <w:t>ed</w:t>
      </w:r>
      <w:r w:rsidR="00D07FEA" w:rsidRPr="00C3382A">
        <w:rPr>
          <w:rFonts w:cstheme="minorHAnsi"/>
          <w:sz w:val="24"/>
          <w:szCs w:val="24"/>
        </w:rPr>
        <w:t xml:space="preserve"> non-verbal aspects of the discussion.  </w:t>
      </w:r>
    </w:p>
    <w:p w14:paraId="786E7ACC" w14:textId="10A233C8" w:rsidR="00222E53" w:rsidRPr="00C3382A" w:rsidRDefault="00222E53" w:rsidP="00583A4D">
      <w:pPr>
        <w:spacing w:line="480" w:lineRule="auto"/>
        <w:rPr>
          <w:rFonts w:cstheme="minorHAnsi"/>
          <w:sz w:val="24"/>
          <w:szCs w:val="24"/>
        </w:rPr>
      </w:pPr>
      <w:r w:rsidRPr="00C3382A">
        <w:rPr>
          <w:rFonts w:cstheme="minorHAnsi"/>
          <w:sz w:val="24"/>
          <w:szCs w:val="24"/>
        </w:rPr>
        <w:t>Focus group transcripts were analysed by two researchers (LJ and JM) – allowing for sense checking of ideas, and the exploration of multiple assumptions and interpretations</w:t>
      </w:r>
      <w:r w:rsidR="00BB4A0E" w:rsidRPr="00C3382A">
        <w:rPr>
          <w:rFonts w:cstheme="minorHAnsi"/>
          <w:sz w:val="24"/>
          <w:szCs w:val="24"/>
        </w:rPr>
        <w:t>,</w:t>
      </w:r>
      <w:r w:rsidRPr="00C3382A">
        <w:rPr>
          <w:rFonts w:cstheme="minorHAnsi"/>
          <w:sz w:val="24"/>
          <w:szCs w:val="24"/>
        </w:rPr>
        <w:t xml:space="preserve"> rather than for consensus of meaning.  </w:t>
      </w:r>
      <w:r w:rsidR="00030E01" w:rsidRPr="00C3382A">
        <w:rPr>
          <w:rFonts w:cstheme="minorHAnsi"/>
          <w:sz w:val="24"/>
          <w:szCs w:val="24"/>
        </w:rPr>
        <w:t xml:space="preserve">Following data familiarisation, </w:t>
      </w:r>
      <w:r w:rsidRPr="00C3382A">
        <w:rPr>
          <w:rFonts w:cstheme="minorHAnsi"/>
          <w:sz w:val="24"/>
          <w:szCs w:val="24"/>
        </w:rPr>
        <w:t xml:space="preserve">a </w:t>
      </w:r>
      <w:r w:rsidR="00FA2BFC" w:rsidRPr="00C3382A">
        <w:rPr>
          <w:rFonts w:cstheme="minorHAnsi"/>
          <w:sz w:val="24"/>
          <w:szCs w:val="24"/>
        </w:rPr>
        <w:t xml:space="preserve">hybrid </w:t>
      </w:r>
      <w:r w:rsidR="008F1033" w:rsidRPr="00C3382A">
        <w:rPr>
          <w:rFonts w:cstheme="minorHAnsi"/>
          <w:sz w:val="24"/>
          <w:szCs w:val="24"/>
        </w:rPr>
        <w:t>approach</w:t>
      </w:r>
      <w:r w:rsidR="001C6035" w:rsidRPr="00C3382A">
        <w:rPr>
          <w:rFonts w:cstheme="minorHAnsi"/>
          <w:sz w:val="24"/>
          <w:szCs w:val="24"/>
        </w:rPr>
        <w:fldChar w:fldCharType="begin"/>
      </w:r>
      <w:r w:rsidR="00F950A8" w:rsidRPr="00C3382A">
        <w:rPr>
          <w:rFonts w:cstheme="minorHAnsi"/>
          <w:sz w:val="24"/>
          <w:szCs w:val="24"/>
        </w:rPr>
        <w:instrText xml:space="preserve"> ADDIN EN.CITE &lt;EndNote&gt;&lt;Cite&gt;&lt;Author&gt;Fereday&lt;/Author&gt;&lt;Year&gt;2006&lt;/Year&gt;&lt;RecNum&gt;200&lt;/RecNum&gt;&lt;DisplayText&gt;&lt;style face="superscript"&gt;21&lt;/style&gt;&lt;/DisplayText&gt;&lt;record&gt;&lt;rec-number&gt;200&lt;/rec-number&gt;&lt;foreign-keys&gt;&lt;key app="EN" db-id="29wf9efr59eazsezdzl5vwxqwat95rep0r5p" timestamp="1657038277"&gt;200&lt;/key&gt;&lt;/foreign-keys&gt;&lt;ref-type name="Journal Article"&gt;17&lt;/ref-type&gt;&lt;contributors&gt;&lt;authors&gt;&lt;author&gt;Fereday, Jennifer&lt;/author&gt;&lt;author&gt;Muir-Cochrane, Eimear&lt;/author&gt;&lt;/authors&gt;&lt;/contributors&gt;&lt;titles&gt;&lt;title&gt;Demonstrating Rigor Using Thematic Analysis: A Hybrid Approach of Inductive and Deductive Coding and Theme Development&lt;/title&gt;&lt;secondary-title&gt;International Journal of Qualitative Methods&lt;/secondary-title&gt;&lt;/titles&gt;&lt;pages&gt;80-92&lt;/pages&gt;&lt;volume&gt;5&lt;/volume&gt;&lt;number&gt;1&lt;/number&gt;&lt;keywords&gt;&lt;keyword&gt;rigor,credibility,thematic analysis,qualitative research,social phenomenology&lt;/keyword&gt;&lt;/keywords&gt;&lt;dates&gt;&lt;year&gt;2006&lt;/year&gt;&lt;/dates&gt;&lt;urls&gt;&lt;related-urls&gt;&lt;url&gt;https://journals.sagepub.com/doi/abs/10.1177/160940690600500107&lt;/url&gt;&lt;/related-urls&gt;&lt;/urls&gt;&lt;electronic-resource-num&gt;10.1177/160940690600500107&lt;/electronic-resource-num&gt;&lt;/record&gt;&lt;/Cite&gt;&lt;/EndNote&gt;</w:instrText>
      </w:r>
      <w:r w:rsidR="001C6035" w:rsidRPr="00C3382A">
        <w:rPr>
          <w:rFonts w:cstheme="minorHAnsi"/>
          <w:sz w:val="24"/>
          <w:szCs w:val="24"/>
        </w:rPr>
        <w:fldChar w:fldCharType="separate"/>
      </w:r>
      <w:r w:rsidR="00880E0B" w:rsidRPr="00C3382A">
        <w:rPr>
          <w:rFonts w:cstheme="minorHAnsi"/>
          <w:noProof/>
          <w:sz w:val="24"/>
          <w:szCs w:val="24"/>
          <w:vertAlign w:val="superscript"/>
        </w:rPr>
        <w:t>21</w:t>
      </w:r>
      <w:r w:rsidR="001C6035" w:rsidRPr="00C3382A">
        <w:rPr>
          <w:rFonts w:cstheme="minorHAnsi"/>
          <w:sz w:val="24"/>
          <w:szCs w:val="24"/>
        </w:rPr>
        <w:fldChar w:fldCharType="end"/>
      </w:r>
      <w:r w:rsidR="008F1033" w:rsidRPr="00C3382A">
        <w:rPr>
          <w:rFonts w:cstheme="minorHAnsi"/>
          <w:sz w:val="24"/>
          <w:szCs w:val="24"/>
        </w:rPr>
        <w:t xml:space="preserve"> of both </w:t>
      </w:r>
      <w:r w:rsidR="00346634" w:rsidRPr="00C3382A">
        <w:rPr>
          <w:rFonts w:cstheme="minorHAnsi"/>
          <w:sz w:val="24"/>
          <w:szCs w:val="24"/>
        </w:rPr>
        <w:t>inductive and theory driven</w:t>
      </w:r>
      <w:r w:rsidR="00C55C54" w:rsidRPr="00C3382A">
        <w:rPr>
          <w:rFonts w:cstheme="minorHAnsi"/>
          <w:sz w:val="24"/>
          <w:szCs w:val="24"/>
        </w:rPr>
        <w:t xml:space="preserve"> </w:t>
      </w:r>
      <w:r w:rsidR="008F1033" w:rsidRPr="00C3382A">
        <w:rPr>
          <w:rFonts w:cstheme="minorHAnsi"/>
          <w:sz w:val="24"/>
          <w:szCs w:val="24"/>
        </w:rPr>
        <w:t xml:space="preserve">analysis was used.  </w:t>
      </w:r>
      <w:r w:rsidR="00346634" w:rsidRPr="00C3382A">
        <w:rPr>
          <w:rFonts w:cstheme="minorHAnsi"/>
          <w:sz w:val="24"/>
          <w:szCs w:val="24"/>
        </w:rPr>
        <w:t xml:space="preserve"> </w:t>
      </w:r>
      <w:r w:rsidR="00341FEC" w:rsidRPr="00C3382A">
        <w:rPr>
          <w:rFonts w:cstheme="minorHAnsi"/>
          <w:sz w:val="24"/>
          <w:szCs w:val="24"/>
        </w:rPr>
        <w:t>B</w:t>
      </w:r>
      <w:r w:rsidRPr="00C3382A">
        <w:rPr>
          <w:rFonts w:cstheme="minorHAnsi"/>
          <w:sz w:val="24"/>
          <w:szCs w:val="24"/>
        </w:rPr>
        <w:t>oth researchers independently</w:t>
      </w:r>
      <w:r w:rsidR="001B3548" w:rsidRPr="00C3382A">
        <w:rPr>
          <w:rFonts w:cstheme="minorHAnsi"/>
          <w:sz w:val="24"/>
          <w:szCs w:val="24"/>
        </w:rPr>
        <w:t xml:space="preserve"> </w:t>
      </w:r>
      <w:r w:rsidRPr="00C3382A">
        <w:rPr>
          <w:rFonts w:cstheme="minorHAnsi"/>
          <w:sz w:val="24"/>
          <w:szCs w:val="24"/>
        </w:rPr>
        <w:t>coded the first transcript</w:t>
      </w:r>
      <w:r w:rsidR="00FD6AF3" w:rsidRPr="00C3382A">
        <w:rPr>
          <w:rFonts w:cstheme="minorHAnsi"/>
          <w:sz w:val="24"/>
          <w:szCs w:val="24"/>
        </w:rPr>
        <w:t xml:space="preserve"> inductively</w:t>
      </w:r>
      <w:r w:rsidRPr="00C3382A">
        <w:rPr>
          <w:rFonts w:cstheme="minorHAnsi"/>
          <w:sz w:val="24"/>
          <w:szCs w:val="24"/>
        </w:rPr>
        <w:t>, then met to discuss and agree an initial set of semantic codes</w:t>
      </w:r>
      <w:r w:rsidR="00F62CA4" w:rsidRPr="00C3382A">
        <w:rPr>
          <w:rFonts w:cstheme="minorHAnsi"/>
          <w:sz w:val="24"/>
          <w:szCs w:val="24"/>
        </w:rPr>
        <w:t xml:space="preserve">; </w:t>
      </w:r>
      <w:r w:rsidR="00F62CA4" w:rsidRPr="00C3382A">
        <w:rPr>
          <w:rFonts w:cstheme="minorHAnsi"/>
          <w:sz w:val="24"/>
          <w:szCs w:val="24"/>
        </w:rPr>
        <w:lastRenderedPageBreak/>
        <w:t>allowing identification of t</w:t>
      </w:r>
      <w:r w:rsidR="000A432E" w:rsidRPr="00C3382A">
        <w:rPr>
          <w:rFonts w:cstheme="minorHAnsi"/>
          <w:sz w:val="24"/>
          <w:szCs w:val="24"/>
        </w:rPr>
        <w:t xml:space="preserve">he </w:t>
      </w:r>
      <w:r w:rsidR="00F62CA4" w:rsidRPr="00C3382A">
        <w:rPr>
          <w:rFonts w:cstheme="minorHAnsi"/>
          <w:sz w:val="24"/>
          <w:szCs w:val="24"/>
        </w:rPr>
        <w:t>explicit</w:t>
      </w:r>
      <w:r w:rsidR="000A432E" w:rsidRPr="00C3382A">
        <w:rPr>
          <w:rFonts w:cstheme="minorHAnsi"/>
          <w:sz w:val="24"/>
          <w:szCs w:val="24"/>
        </w:rPr>
        <w:t xml:space="preserve"> or surface meaning of </w:t>
      </w:r>
      <w:r w:rsidR="007A2FF6" w:rsidRPr="00C3382A">
        <w:rPr>
          <w:rFonts w:cstheme="minorHAnsi"/>
          <w:sz w:val="24"/>
          <w:szCs w:val="24"/>
        </w:rPr>
        <w:t>the data</w:t>
      </w:r>
      <w:r w:rsidR="000A432E" w:rsidRPr="00C3382A">
        <w:rPr>
          <w:rFonts w:cstheme="minorHAnsi"/>
          <w:sz w:val="24"/>
          <w:szCs w:val="24"/>
        </w:rPr>
        <w:t xml:space="preserve">, </w:t>
      </w:r>
      <w:r w:rsidR="00F62CA4" w:rsidRPr="00C3382A">
        <w:rPr>
          <w:rFonts w:cstheme="minorHAnsi"/>
          <w:sz w:val="24"/>
          <w:szCs w:val="24"/>
        </w:rPr>
        <w:t xml:space="preserve">and describing </w:t>
      </w:r>
      <w:r w:rsidR="000A432E" w:rsidRPr="00C3382A">
        <w:rPr>
          <w:rFonts w:cstheme="minorHAnsi"/>
          <w:sz w:val="24"/>
          <w:szCs w:val="24"/>
        </w:rPr>
        <w:t xml:space="preserve">the content as </w:t>
      </w:r>
      <w:r w:rsidR="00F62CA4" w:rsidRPr="00C3382A">
        <w:rPr>
          <w:rFonts w:cstheme="minorHAnsi"/>
          <w:sz w:val="24"/>
          <w:szCs w:val="24"/>
        </w:rPr>
        <w:t>communicated</w:t>
      </w:r>
      <w:r w:rsidR="000A432E" w:rsidRPr="00C3382A">
        <w:rPr>
          <w:rFonts w:cstheme="minorHAnsi"/>
          <w:sz w:val="24"/>
          <w:szCs w:val="24"/>
        </w:rPr>
        <w:t xml:space="preserve"> by the respondent</w:t>
      </w:r>
      <w:r w:rsidR="00F62CA4" w:rsidRPr="00C3382A">
        <w:rPr>
          <w:rFonts w:cstheme="minorHAnsi"/>
          <w:sz w:val="24"/>
          <w:szCs w:val="24"/>
        </w:rPr>
        <w:t>s</w:t>
      </w:r>
      <w:r w:rsidR="00972688" w:rsidRPr="00C3382A">
        <w:rPr>
          <w:rFonts w:cstheme="minorHAnsi"/>
          <w:sz w:val="24"/>
          <w:szCs w:val="24"/>
        </w:rPr>
        <w:fldChar w:fldCharType="begin"/>
      </w:r>
      <w:r w:rsidR="00880E0B" w:rsidRPr="00C3382A">
        <w:rPr>
          <w:rFonts w:cstheme="minorHAnsi"/>
          <w:sz w:val="24"/>
          <w:szCs w:val="24"/>
        </w:rPr>
        <w:instrText xml:space="preserve"> ADDIN EN.CITE &lt;EndNote&gt;&lt;Cite&gt;&lt;Author&gt;Byrne&lt;/Author&gt;&lt;Year&gt;2022&lt;/Year&gt;&lt;RecNum&gt;238&lt;/RecNum&gt;&lt;DisplayText&gt;&lt;style face="superscript"&gt;22&lt;/style&gt;&lt;/DisplayText&gt;&lt;record&gt;&lt;rec-number&gt;238&lt;/rec-number&gt;&lt;foreign-keys&gt;&lt;key app="EN" db-id="w9p5rwxw8zz527earawvve5nwrdrz9sapvx9" timestamp="1672404797"&gt;238&lt;/key&gt;&lt;/foreign-keys&gt;&lt;ref-type name="Journal Article"&gt;17&lt;/ref-type&gt;&lt;contributors&gt;&lt;authors&gt;&lt;author&gt;Byrne, David&lt;/author&gt;&lt;/authors&gt;&lt;/contributors&gt;&lt;titles&gt;&lt;title&gt;A worked example of Braun and Clarke’s approach to reflexive thematic analysis&lt;/title&gt;&lt;secondary-title&gt;Quality &amp;amp; Quantity&lt;/secondary-title&gt;&lt;/titles&gt;&lt;periodical&gt;&lt;full-title&gt;Quality &amp;amp; Quantity&lt;/full-title&gt;&lt;/periodical&gt;&lt;pages&gt;1391-1412&lt;/pages&gt;&lt;volume&gt;56&lt;/volume&gt;&lt;number&gt;3&lt;/number&gt;&lt;dates&gt;&lt;year&gt;2022&lt;/year&gt;&lt;pub-dates&gt;&lt;date&gt;2022/06/01&lt;/date&gt;&lt;/pub-dates&gt;&lt;/dates&gt;&lt;isbn&gt;1573-7845&lt;/isbn&gt;&lt;urls&gt;&lt;related-urls&gt;&lt;url&gt;https://doi.org/10.1007/s11135-021-01182-y&lt;/url&gt;&lt;/related-urls&gt;&lt;/urls&gt;&lt;electronic-resource-num&gt;10.1007/s11135-021-01182-y&lt;/electronic-resource-num&gt;&lt;/record&gt;&lt;/Cite&gt;&lt;/EndNote&gt;</w:instrText>
      </w:r>
      <w:r w:rsidR="00972688" w:rsidRPr="00C3382A">
        <w:rPr>
          <w:rFonts w:cstheme="minorHAnsi"/>
          <w:sz w:val="24"/>
          <w:szCs w:val="24"/>
        </w:rPr>
        <w:fldChar w:fldCharType="separate"/>
      </w:r>
      <w:r w:rsidR="00880E0B" w:rsidRPr="00C3382A">
        <w:rPr>
          <w:rFonts w:cstheme="minorHAnsi"/>
          <w:noProof/>
          <w:sz w:val="24"/>
          <w:szCs w:val="24"/>
          <w:vertAlign w:val="superscript"/>
        </w:rPr>
        <w:t>22</w:t>
      </w:r>
      <w:r w:rsidR="00972688" w:rsidRPr="00C3382A">
        <w:rPr>
          <w:rFonts w:cstheme="minorHAnsi"/>
          <w:sz w:val="24"/>
          <w:szCs w:val="24"/>
        </w:rPr>
        <w:fldChar w:fldCharType="end"/>
      </w:r>
      <w:r w:rsidR="00F62CA4" w:rsidRPr="00C3382A">
        <w:rPr>
          <w:rFonts w:cstheme="minorHAnsi"/>
          <w:sz w:val="24"/>
          <w:szCs w:val="24"/>
        </w:rPr>
        <w:t>.</w:t>
      </w:r>
      <w:r w:rsidR="000A432E" w:rsidRPr="00C3382A">
        <w:rPr>
          <w:rFonts w:cstheme="minorHAnsi"/>
          <w:sz w:val="24"/>
          <w:szCs w:val="24"/>
        </w:rPr>
        <w:t xml:space="preserve"> </w:t>
      </w:r>
      <w:r w:rsidRPr="00C3382A">
        <w:rPr>
          <w:rFonts w:cstheme="minorHAnsi"/>
          <w:sz w:val="24"/>
          <w:szCs w:val="24"/>
        </w:rPr>
        <w:t xml:space="preserve"> </w:t>
      </w:r>
      <w:r w:rsidR="00F62CA4" w:rsidRPr="00C3382A">
        <w:rPr>
          <w:rFonts w:cstheme="minorHAnsi"/>
          <w:sz w:val="24"/>
          <w:szCs w:val="24"/>
        </w:rPr>
        <w:t>This was used to</w:t>
      </w:r>
      <w:r w:rsidRPr="00C3382A">
        <w:rPr>
          <w:rFonts w:cstheme="minorHAnsi"/>
          <w:sz w:val="24"/>
          <w:szCs w:val="24"/>
        </w:rPr>
        <w:t xml:space="preserve"> </w:t>
      </w:r>
      <w:r w:rsidR="009464E7" w:rsidRPr="00C3382A">
        <w:rPr>
          <w:rFonts w:cstheme="minorHAnsi"/>
          <w:sz w:val="24"/>
          <w:szCs w:val="24"/>
        </w:rPr>
        <w:t xml:space="preserve">formulate </w:t>
      </w:r>
      <w:r w:rsidRPr="00C3382A">
        <w:rPr>
          <w:rFonts w:cstheme="minorHAnsi"/>
          <w:sz w:val="24"/>
          <w:szCs w:val="24"/>
        </w:rPr>
        <w:t>a coding framework.  The</w:t>
      </w:r>
      <w:r w:rsidR="007A2FF6" w:rsidRPr="00C3382A">
        <w:rPr>
          <w:rFonts w:cstheme="minorHAnsi"/>
          <w:sz w:val="24"/>
          <w:szCs w:val="24"/>
        </w:rPr>
        <w:t xml:space="preserve"> two researchers </w:t>
      </w:r>
      <w:r w:rsidR="007C5083" w:rsidRPr="00C3382A">
        <w:rPr>
          <w:rFonts w:cstheme="minorHAnsi"/>
          <w:sz w:val="24"/>
          <w:szCs w:val="24"/>
        </w:rPr>
        <w:t xml:space="preserve">then </w:t>
      </w:r>
      <w:r w:rsidRPr="00C3382A">
        <w:rPr>
          <w:rFonts w:cstheme="minorHAnsi"/>
          <w:sz w:val="24"/>
          <w:szCs w:val="24"/>
        </w:rPr>
        <w:t xml:space="preserve">independently applied the agreed codes to a second </w:t>
      </w:r>
      <w:r w:rsidR="007C5083" w:rsidRPr="00C3382A">
        <w:rPr>
          <w:rFonts w:cstheme="minorHAnsi"/>
          <w:sz w:val="24"/>
          <w:szCs w:val="24"/>
        </w:rPr>
        <w:t>transcript and</w:t>
      </w:r>
      <w:r w:rsidRPr="00C3382A">
        <w:rPr>
          <w:rFonts w:cstheme="minorHAnsi"/>
          <w:sz w:val="24"/>
          <w:szCs w:val="24"/>
        </w:rPr>
        <w:t xml:space="preserve"> met again to discuss any new codes.  </w:t>
      </w:r>
    </w:p>
    <w:p w14:paraId="4169C97D" w14:textId="60E0F5E1" w:rsidR="00222E53" w:rsidRPr="00C3382A" w:rsidRDefault="00140B03" w:rsidP="00583A4D">
      <w:pPr>
        <w:spacing w:line="480" w:lineRule="auto"/>
        <w:rPr>
          <w:rFonts w:cstheme="minorHAnsi"/>
          <w:sz w:val="24"/>
          <w:szCs w:val="24"/>
        </w:rPr>
      </w:pPr>
      <w:r w:rsidRPr="00C3382A">
        <w:rPr>
          <w:rFonts w:cstheme="minorHAnsi"/>
          <w:sz w:val="24"/>
          <w:szCs w:val="24"/>
        </w:rPr>
        <w:t>D</w:t>
      </w:r>
      <w:r w:rsidR="00222E53" w:rsidRPr="00C3382A">
        <w:rPr>
          <w:rFonts w:cstheme="minorHAnsi"/>
          <w:sz w:val="24"/>
          <w:szCs w:val="24"/>
        </w:rPr>
        <w:t xml:space="preserve">ata </w:t>
      </w:r>
      <w:r w:rsidRPr="00C3382A">
        <w:rPr>
          <w:rFonts w:cstheme="minorHAnsi"/>
          <w:sz w:val="24"/>
          <w:szCs w:val="24"/>
        </w:rPr>
        <w:t xml:space="preserve">then </w:t>
      </w:r>
      <w:r w:rsidR="00222E53" w:rsidRPr="00C3382A">
        <w:rPr>
          <w:rFonts w:cstheme="minorHAnsi"/>
          <w:sz w:val="24"/>
          <w:szCs w:val="24"/>
        </w:rPr>
        <w:t>underwent theory</w:t>
      </w:r>
      <w:r w:rsidRPr="00C3382A">
        <w:rPr>
          <w:rFonts w:cstheme="minorHAnsi"/>
          <w:sz w:val="24"/>
          <w:szCs w:val="24"/>
        </w:rPr>
        <w:t>-</w:t>
      </w:r>
      <w:r w:rsidR="00222E53" w:rsidRPr="00C3382A">
        <w:rPr>
          <w:rFonts w:cstheme="minorHAnsi"/>
          <w:sz w:val="24"/>
          <w:szCs w:val="24"/>
        </w:rPr>
        <w:t>driven analysis, guided by the four main constructs of NPT</w:t>
      </w:r>
      <w:r w:rsidR="00222E53" w:rsidRPr="00C3382A">
        <w:rPr>
          <w:rFonts w:cstheme="minorHAnsi"/>
          <w:sz w:val="24"/>
          <w:szCs w:val="24"/>
        </w:rPr>
        <w:fldChar w:fldCharType="begin"/>
      </w:r>
      <w:r w:rsidR="00F950A8" w:rsidRPr="00C3382A">
        <w:rPr>
          <w:rFonts w:cstheme="minorHAnsi"/>
          <w:sz w:val="24"/>
          <w:szCs w:val="24"/>
        </w:rPr>
        <w:instrText xml:space="preserve"> ADDIN EN.CITE &lt;EndNote&gt;&lt;Cite&gt;&lt;Author&gt;May&lt;/Author&gt;&lt;RecNum&gt;85&lt;/RecNum&gt;&lt;DisplayText&gt;&lt;style face="superscript"&gt;23&lt;/style&gt;&lt;/DisplayText&gt;&lt;record&gt;&lt;rec-number&gt;85&lt;/rec-number&gt;&lt;foreign-keys&gt;&lt;key app="EN" db-id="29wf9efr59eazsezdzl5vwxqwat95rep0r5p" timestamp="1643984273"&gt;85&lt;/key&gt;&lt;/foreign-keys&gt;&lt;ref-type name="Web Page"&gt;12&lt;/ref-type&gt;&lt;contributors&gt;&lt;authors&gt;&lt;author&gt;May, Carl&lt;/author&gt;&lt;author&gt;Rapley, Tim&lt;/author&gt;&lt;author&gt;Mair, Frances&lt;/author&gt;&lt;/authors&gt;&lt;/contributors&gt;&lt;titles&gt;&lt;title&gt;Normalisation Process Theoy Toolkit (online)&lt;/title&gt;&lt;/titles&gt;&lt;volume&gt;2022&lt;/volume&gt;&lt;number&gt;04.02.2022&lt;/number&gt;&lt;dates&gt;&lt;/dates&gt;&lt;urls&gt;&lt;related-urls&gt;&lt;url&gt;http://www.normalizationprocess.org/what-is-npt/&lt;/url&gt;&lt;/related-urls&gt;&lt;/urls&gt;&lt;/record&gt;&lt;/Cite&gt;&lt;/EndNote&gt;</w:instrText>
      </w:r>
      <w:r w:rsidR="00222E53" w:rsidRPr="00C3382A">
        <w:rPr>
          <w:rFonts w:cstheme="minorHAnsi"/>
          <w:sz w:val="24"/>
          <w:szCs w:val="24"/>
        </w:rPr>
        <w:fldChar w:fldCharType="separate"/>
      </w:r>
      <w:r w:rsidR="00880E0B" w:rsidRPr="00C3382A">
        <w:rPr>
          <w:rFonts w:cstheme="minorHAnsi"/>
          <w:noProof/>
          <w:sz w:val="24"/>
          <w:szCs w:val="24"/>
          <w:vertAlign w:val="superscript"/>
        </w:rPr>
        <w:t>23</w:t>
      </w:r>
      <w:r w:rsidR="00222E53" w:rsidRPr="00C3382A">
        <w:rPr>
          <w:rFonts w:cstheme="minorHAnsi"/>
          <w:sz w:val="24"/>
          <w:szCs w:val="24"/>
        </w:rPr>
        <w:fldChar w:fldCharType="end"/>
      </w:r>
      <w:r w:rsidR="00222E53" w:rsidRPr="00C3382A">
        <w:rPr>
          <w:rFonts w:cstheme="minorHAnsi"/>
          <w:sz w:val="24"/>
          <w:szCs w:val="24"/>
        </w:rPr>
        <w:t xml:space="preserve">.  The semantic codes were categorised </w:t>
      </w:r>
      <w:r w:rsidR="009464E7" w:rsidRPr="00C3382A">
        <w:rPr>
          <w:rFonts w:cstheme="minorHAnsi"/>
          <w:sz w:val="24"/>
          <w:szCs w:val="24"/>
        </w:rPr>
        <w:t xml:space="preserve">and tabulated </w:t>
      </w:r>
      <w:r w:rsidR="00222E53" w:rsidRPr="00C3382A">
        <w:rPr>
          <w:rFonts w:cstheme="minorHAnsi"/>
          <w:sz w:val="24"/>
          <w:szCs w:val="24"/>
        </w:rPr>
        <w:t xml:space="preserve">according to the most relevant </w:t>
      </w:r>
      <w:r w:rsidR="009464E7" w:rsidRPr="00C3382A">
        <w:rPr>
          <w:rFonts w:cstheme="minorHAnsi"/>
          <w:sz w:val="24"/>
          <w:szCs w:val="24"/>
        </w:rPr>
        <w:t>construct</w:t>
      </w:r>
      <w:r w:rsidR="000A087A" w:rsidRPr="00C3382A">
        <w:rPr>
          <w:rFonts w:cstheme="minorHAnsi"/>
          <w:sz w:val="24"/>
          <w:szCs w:val="24"/>
        </w:rPr>
        <w:t>,</w:t>
      </w:r>
      <w:r w:rsidR="006614C4" w:rsidRPr="00C3382A">
        <w:rPr>
          <w:rFonts w:cstheme="minorHAnsi"/>
          <w:sz w:val="24"/>
          <w:szCs w:val="24"/>
        </w:rPr>
        <w:t xml:space="preserve"> as per</w:t>
      </w:r>
      <w:r w:rsidR="009464E7" w:rsidRPr="00C3382A">
        <w:rPr>
          <w:rFonts w:cstheme="minorHAnsi"/>
          <w:sz w:val="24"/>
          <w:szCs w:val="24"/>
        </w:rPr>
        <w:t xml:space="preserve"> </w:t>
      </w:r>
      <w:r w:rsidR="00222E53" w:rsidRPr="00C3382A">
        <w:rPr>
          <w:rFonts w:cstheme="minorHAnsi"/>
          <w:sz w:val="24"/>
          <w:szCs w:val="24"/>
        </w:rPr>
        <w:t xml:space="preserve"> Coupe et al</w:t>
      </w:r>
      <w:r w:rsidR="00222E53" w:rsidRPr="00C3382A">
        <w:rPr>
          <w:rFonts w:cstheme="minorHAnsi"/>
          <w:sz w:val="24"/>
          <w:szCs w:val="24"/>
        </w:rPr>
        <w:fldChar w:fldCharType="begin"/>
      </w:r>
      <w:r w:rsidR="00F950A8" w:rsidRPr="00C3382A">
        <w:rPr>
          <w:rFonts w:cstheme="minorHAnsi"/>
          <w:sz w:val="24"/>
          <w:szCs w:val="24"/>
        </w:rPr>
        <w:instrText xml:space="preserve"> ADDIN EN.CITE &lt;EndNote&gt;&lt;Cite&gt;&lt;Author&gt;Coupe&lt;/Author&gt;&lt;Year&gt;2014&lt;/Year&gt;&lt;RecNum&gt;78&lt;/RecNum&gt;&lt;DisplayText&gt;&lt;style face="superscript"&gt;24&lt;/style&gt;&lt;/DisplayText&gt;&lt;record&gt;&lt;rec-number&gt;78&lt;/rec-number&gt;&lt;foreign-keys&gt;&lt;key app="EN" db-id="29wf9efr59eazsezdzl5vwxqwat95rep0r5p" timestamp="1634299305"&gt;78&lt;/key&gt;&lt;/foreign-keys&gt;&lt;ref-type name="Journal Article"&gt;17&lt;/ref-type&gt;&lt;contributors&gt;&lt;authors&gt;&lt;author&gt;Coupe, Nia&lt;/author&gt;&lt;author&gt;Anderson, Emma&lt;/author&gt;&lt;author&gt;Gask, Linda&lt;/author&gt;&lt;author&gt;Sykes, Paul&lt;/author&gt;&lt;author&gt;Richards, David A.&lt;/author&gt;&lt;author&gt;Chew-Graham, Carolyn&lt;/author&gt;&lt;/authors&gt;&lt;/contributors&gt;&lt;titles&gt;&lt;title&gt;Facilitating professional liaison in collaborative care for depression in UK primary care; a qualitative study utilising normalisation process theory&lt;/title&gt;&lt;secondary-title&gt;BMC Family Practice&lt;/secondary-title&gt;&lt;/titles&gt;&lt;pages&gt;78&lt;/pages&gt;&lt;volume&gt;15&lt;/volume&gt;&lt;number&gt;1&lt;/number&gt;&lt;dates&gt;&lt;year&gt;2014&lt;/year&gt;&lt;pub-dates&gt;&lt;date&gt;2014/05/01&lt;/date&gt;&lt;/pub-dates&gt;&lt;/dates&gt;&lt;isbn&gt;1471-2296&lt;/isbn&gt;&lt;urls&gt;&lt;related-urls&gt;&lt;url&gt;https://doi.org/10.1186/1471-2296-15-78&lt;/url&gt;&lt;/related-urls&gt;&lt;/urls&gt;&lt;electronic-resource-num&gt;10.1186/1471-2296-15-78&lt;/electronic-resource-num&gt;&lt;/record&gt;&lt;/Cite&gt;&lt;/EndNote&gt;</w:instrText>
      </w:r>
      <w:r w:rsidR="00222E53" w:rsidRPr="00C3382A">
        <w:rPr>
          <w:rFonts w:cstheme="minorHAnsi"/>
          <w:sz w:val="24"/>
          <w:szCs w:val="24"/>
        </w:rPr>
        <w:fldChar w:fldCharType="separate"/>
      </w:r>
      <w:r w:rsidR="00880E0B" w:rsidRPr="00C3382A">
        <w:rPr>
          <w:rFonts w:cstheme="minorHAnsi"/>
          <w:noProof/>
          <w:sz w:val="24"/>
          <w:szCs w:val="24"/>
          <w:vertAlign w:val="superscript"/>
        </w:rPr>
        <w:t>24</w:t>
      </w:r>
      <w:r w:rsidR="00222E53" w:rsidRPr="00C3382A">
        <w:rPr>
          <w:rFonts w:cstheme="minorHAnsi"/>
          <w:sz w:val="24"/>
          <w:szCs w:val="24"/>
        </w:rPr>
        <w:fldChar w:fldCharType="end"/>
      </w:r>
      <w:r w:rsidR="00222E53" w:rsidRPr="00C3382A">
        <w:rPr>
          <w:rFonts w:cstheme="minorHAnsi"/>
          <w:sz w:val="24"/>
          <w:szCs w:val="24"/>
        </w:rPr>
        <w:t xml:space="preserve">.  Transcripts were revisited multiple times, moving back and forth between deductive and inductive coding. Where hidden meanings or underlying assumptions </w:t>
      </w:r>
      <w:r w:rsidR="009464E7" w:rsidRPr="00C3382A">
        <w:rPr>
          <w:rFonts w:cstheme="minorHAnsi"/>
          <w:sz w:val="24"/>
          <w:szCs w:val="24"/>
        </w:rPr>
        <w:t>were identified</w:t>
      </w:r>
      <w:r w:rsidR="00F62CA4" w:rsidRPr="00C3382A">
        <w:rPr>
          <w:rFonts w:cstheme="minorHAnsi"/>
          <w:sz w:val="24"/>
          <w:szCs w:val="24"/>
        </w:rPr>
        <w:t>, latent codes were applied.  This enabled analysis to</w:t>
      </w:r>
      <w:r w:rsidR="00222E53" w:rsidRPr="00C3382A">
        <w:rPr>
          <w:rFonts w:cstheme="minorHAnsi"/>
          <w:sz w:val="24"/>
          <w:szCs w:val="24"/>
        </w:rPr>
        <w:t xml:space="preserve"> </w:t>
      </w:r>
      <w:r w:rsidR="00F62CA4" w:rsidRPr="00C3382A">
        <w:rPr>
          <w:rFonts w:cstheme="minorHAnsi"/>
          <w:sz w:val="24"/>
          <w:szCs w:val="24"/>
        </w:rPr>
        <w:t xml:space="preserve">move </w:t>
      </w:r>
      <w:r w:rsidR="00222E53" w:rsidRPr="00C3382A">
        <w:rPr>
          <w:rFonts w:cstheme="minorHAnsi"/>
          <w:sz w:val="24"/>
          <w:szCs w:val="24"/>
        </w:rPr>
        <w:t>beyond a purely descriptive approach</w:t>
      </w:r>
      <w:r w:rsidR="00222E53" w:rsidRPr="00C3382A">
        <w:rPr>
          <w:rFonts w:cstheme="minorHAnsi"/>
          <w:sz w:val="24"/>
          <w:szCs w:val="24"/>
        </w:rPr>
        <w:fldChar w:fldCharType="begin"/>
      </w:r>
      <w:r w:rsidR="00F950A8" w:rsidRPr="00C3382A">
        <w:rPr>
          <w:rFonts w:cstheme="minorHAnsi"/>
          <w:sz w:val="24"/>
          <w:szCs w:val="24"/>
        </w:rPr>
        <w:instrText xml:space="preserve"> ADDIN EN.CITE &lt;EndNote&gt;&lt;Cite&gt;&lt;Author&gt;Patton&lt;/Author&gt;&lt;Year&gt;1990&lt;/Year&gt;&lt;RecNum&gt;90&lt;/RecNum&gt;&lt;DisplayText&gt;&lt;style face="superscript"&gt;25&lt;/style&gt;&lt;/DisplayText&gt;&lt;record&gt;&lt;rec-number&gt;90&lt;/rec-number&gt;&lt;foreign-keys&gt;&lt;key app="EN" db-id="29wf9efr59eazsezdzl5vwxqwat95rep0r5p" timestamp="1644838940"&gt;90&lt;/key&gt;&lt;/foreign-keys&gt;&lt;ref-type name="Book"&gt;6&lt;/ref-type&gt;&lt;contributors&gt;&lt;authors&gt;&lt;author&gt;Patton, Michael Quinn&lt;/author&gt;&lt;/authors&gt;&lt;/contributors&gt;&lt;titles&gt;&lt;title&gt;Qualitative evaluation and research methods&lt;/title&gt;&lt;/titles&gt;&lt;dates&gt;&lt;year&gt;1990&lt;/year&gt;&lt;/dates&gt;&lt;publisher&gt;SAGE Publications, inc&lt;/publisher&gt;&lt;isbn&gt;0803937792&lt;/isbn&gt;&lt;urls&gt;&lt;/urls&gt;&lt;/record&gt;&lt;/Cite&gt;&lt;/EndNote&gt;</w:instrText>
      </w:r>
      <w:r w:rsidR="00222E53" w:rsidRPr="00C3382A">
        <w:rPr>
          <w:rFonts w:cstheme="minorHAnsi"/>
          <w:sz w:val="24"/>
          <w:szCs w:val="24"/>
        </w:rPr>
        <w:fldChar w:fldCharType="separate"/>
      </w:r>
      <w:r w:rsidR="00880E0B" w:rsidRPr="00C3382A">
        <w:rPr>
          <w:rFonts w:cstheme="minorHAnsi"/>
          <w:noProof/>
          <w:sz w:val="24"/>
          <w:szCs w:val="24"/>
          <w:vertAlign w:val="superscript"/>
        </w:rPr>
        <w:t>25</w:t>
      </w:r>
      <w:r w:rsidR="00222E53" w:rsidRPr="00C3382A">
        <w:rPr>
          <w:rFonts w:cstheme="minorHAnsi"/>
          <w:sz w:val="24"/>
          <w:szCs w:val="24"/>
        </w:rPr>
        <w:fldChar w:fldCharType="end"/>
      </w:r>
      <w:r w:rsidR="00F62CA4" w:rsidRPr="00C3382A">
        <w:rPr>
          <w:rFonts w:cstheme="minorHAnsi"/>
          <w:sz w:val="24"/>
          <w:szCs w:val="24"/>
        </w:rPr>
        <w:t>, through the identification of ideas or ideologies that could inform interpretation of the descriptive (or semantic) data</w:t>
      </w:r>
      <w:r w:rsidR="00972688" w:rsidRPr="00C3382A">
        <w:rPr>
          <w:rFonts w:cstheme="minorHAnsi"/>
          <w:sz w:val="24"/>
          <w:szCs w:val="24"/>
        </w:rPr>
        <w:fldChar w:fldCharType="begin"/>
      </w:r>
      <w:r w:rsidR="00880E0B" w:rsidRPr="00C3382A">
        <w:rPr>
          <w:rFonts w:cstheme="minorHAnsi"/>
          <w:sz w:val="24"/>
          <w:szCs w:val="24"/>
        </w:rPr>
        <w:instrText xml:space="preserve"> ADDIN EN.CITE &lt;EndNote&gt;&lt;Cite&gt;&lt;Author&gt;Byrne&lt;/Author&gt;&lt;Year&gt;2022&lt;/Year&gt;&lt;RecNum&gt;238&lt;/RecNum&gt;&lt;DisplayText&gt;&lt;style face="superscript"&gt;22&lt;/style&gt;&lt;/DisplayText&gt;&lt;record&gt;&lt;rec-number&gt;238&lt;/rec-number&gt;&lt;foreign-keys&gt;&lt;key app="EN" db-id="w9p5rwxw8zz527earawvve5nwrdrz9sapvx9" timestamp="1672404797"&gt;238&lt;/key&gt;&lt;/foreign-keys&gt;&lt;ref-type name="Journal Article"&gt;17&lt;/ref-type&gt;&lt;contributors&gt;&lt;authors&gt;&lt;author&gt;Byrne, David&lt;/author&gt;&lt;/authors&gt;&lt;/contributors&gt;&lt;titles&gt;&lt;title&gt;A worked example of Braun and Clarke’s approach to reflexive thematic analysis&lt;/title&gt;&lt;secondary-title&gt;Quality &amp;amp; Quantity&lt;/secondary-title&gt;&lt;/titles&gt;&lt;periodical&gt;&lt;full-title&gt;Quality &amp;amp; Quantity&lt;/full-title&gt;&lt;/periodical&gt;&lt;pages&gt;1391-1412&lt;/pages&gt;&lt;volume&gt;56&lt;/volume&gt;&lt;number&gt;3&lt;/number&gt;&lt;dates&gt;&lt;year&gt;2022&lt;/year&gt;&lt;pub-dates&gt;&lt;date&gt;2022/06/01&lt;/date&gt;&lt;/pub-dates&gt;&lt;/dates&gt;&lt;isbn&gt;1573-7845&lt;/isbn&gt;&lt;urls&gt;&lt;related-urls&gt;&lt;url&gt;https://doi.org/10.1007/s11135-021-01182-y&lt;/url&gt;&lt;/related-urls&gt;&lt;/urls&gt;&lt;electronic-resource-num&gt;10.1007/s11135-021-01182-y&lt;/electronic-resource-num&gt;&lt;/record&gt;&lt;/Cite&gt;&lt;/EndNote&gt;</w:instrText>
      </w:r>
      <w:r w:rsidR="00972688" w:rsidRPr="00C3382A">
        <w:rPr>
          <w:rFonts w:cstheme="minorHAnsi"/>
          <w:sz w:val="24"/>
          <w:szCs w:val="24"/>
        </w:rPr>
        <w:fldChar w:fldCharType="separate"/>
      </w:r>
      <w:r w:rsidR="00880E0B" w:rsidRPr="00C3382A">
        <w:rPr>
          <w:rFonts w:cstheme="minorHAnsi"/>
          <w:noProof/>
          <w:sz w:val="24"/>
          <w:szCs w:val="24"/>
          <w:vertAlign w:val="superscript"/>
        </w:rPr>
        <w:t>22</w:t>
      </w:r>
      <w:r w:rsidR="00972688" w:rsidRPr="00C3382A">
        <w:rPr>
          <w:rFonts w:cstheme="minorHAnsi"/>
          <w:sz w:val="24"/>
          <w:szCs w:val="24"/>
        </w:rPr>
        <w:fldChar w:fldCharType="end"/>
      </w:r>
      <w:r w:rsidR="00F62CA4" w:rsidRPr="00C3382A">
        <w:rPr>
          <w:rFonts w:cstheme="minorHAnsi"/>
          <w:sz w:val="24"/>
          <w:szCs w:val="24"/>
        </w:rPr>
        <w:t>.  T</w:t>
      </w:r>
      <w:r w:rsidR="00222E53" w:rsidRPr="00C3382A">
        <w:rPr>
          <w:rFonts w:cstheme="minorHAnsi"/>
          <w:sz w:val="24"/>
          <w:szCs w:val="24"/>
        </w:rPr>
        <w:t xml:space="preserve">his mixed </w:t>
      </w:r>
      <w:r w:rsidR="00EF503B" w:rsidRPr="00C3382A">
        <w:rPr>
          <w:rFonts w:cstheme="minorHAnsi"/>
          <w:sz w:val="24"/>
          <w:szCs w:val="24"/>
        </w:rPr>
        <w:t xml:space="preserve">data analysis generated </w:t>
      </w:r>
      <w:r w:rsidR="00987A44" w:rsidRPr="00C3382A">
        <w:rPr>
          <w:rFonts w:cstheme="minorHAnsi"/>
          <w:sz w:val="24"/>
          <w:szCs w:val="24"/>
        </w:rPr>
        <w:t>a</w:t>
      </w:r>
      <w:r w:rsidR="00222E53" w:rsidRPr="00C3382A">
        <w:rPr>
          <w:rFonts w:cstheme="minorHAnsi"/>
          <w:sz w:val="24"/>
          <w:szCs w:val="24"/>
        </w:rPr>
        <w:t xml:space="preserve"> rich and detailed understanding of the underpinning meaning of the data.  Once the final coding framework was agreed, the primary researcher (LJ) revisited all four transcripts to re-label data</w:t>
      </w:r>
      <w:r w:rsidR="00C4429C" w:rsidRPr="00C3382A">
        <w:rPr>
          <w:rFonts w:cstheme="minorHAnsi"/>
          <w:sz w:val="24"/>
          <w:szCs w:val="24"/>
        </w:rPr>
        <w:t>, and to extract</w:t>
      </w:r>
      <w:r w:rsidR="00222E53" w:rsidRPr="00C3382A">
        <w:rPr>
          <w:rFonts w:cstheme="minorHAnsi"/>
          <w:sz w:val="24"/>
          <w:szCs w:val="24"/>
        </w:rPr>
        <w:t xml:space="preserve"> and collate </w:t>
      </w:r>
      <w:r w:rsidR="00C4429C" w:rsidRPr="00C3382A">
        <w:rPr>
          <w:rFonts w:cstheme="minorHAnsi"/>
          <w:sz w:val="24"/>
          <w:szCs w:val="24"/>
        </w:rPr>
        <w:t>findings</w:t>
      </w:r>
      <w:r w:rsidR="00987A44" w:rsidRPr="00C3382A">
        <w:rPr>
          <w:rFonts w:cstheme="minorHAnsi"/>
          <w:sz w:val="24"/>
          <w:szCs w:val="24"/>
        </w:rPr>
        <w:t>.</w:t>
      </w:r>
    </w:p>
    <w:p w14:paraId="1C902556" w14:textId="77777777" w:rsidR="007D56B1" w:rsidRPr="00C3382A" w:rsidRDefault="007D56B1" w:rsidP="00583A4D">
      <w:pPr>
        <w:spacing w:line="480" w:lineRule="auto"/>
        <w:rPr>
          <w:rFonts w:cstheme="minorHAnsi"/>
          <w:b/>
          <w:i/>
          <w:sz w:val="28"/>
          <w:szCs w:val="28"/>
        </w:rPr>
      </w:pPr>
      <w:r w:rsidRPr="00C3382A">
        <w:rPr>
          <w:rFonts w:cstheme="minorHAnsi"/>
          <w:b/>
          <w:i/>
          <w:sz w:val="28"/>
          <w:szCs w:val="28"/>
        </w:rPr>
        <w:t xml:space="preserve">Interviews </w:t>
      </w:r>
    </w:p>
    <w:p w14:paraId="60F50B17" w14:textId="4F464510" w:rsidR="007D56B1" w:rsidRPr="00C3382A" w:rsidRDefault="000A087A" w:rsidP="00583A4D">
      <w:pPr>
        <w:spacing w:line="480" w:lineRule="auto"/>
        <w:rPr>
          <w:rFonts w:cstheme="minorHAnsi"/>
          <w:sz w:val="24"/>
          <w:szCs w:val="24"/>
        </w:rPr>
      </w:pPr>
      <w:r w:rsidRPr="00C3382A">
        <w:rPr>
          <w:rFonts w:cstheme="minorHAnsi"/>
          <w:sz w:val="24"/>
          <w:szCs w:val="24"/>
        </w:rPr>
        <w:t>P</w:t>
      </w:r>
      <w:r w:rsidR="00D9229F" w:rsidRPr="00C3382A">
        <w:rPr>
          <w:rFonts w:cstheme="minorHAnsi"/>
          <w:sz w:val="24"/>
          <w:szCs w:val="24"/>
        </w:rPr>
        <w:t xml:space="preserve">atient </w:t>
      </w:r>
      <w:r w:rsidR="007F1FC3" w:rsidRPr="00C3382A">
        <w:rPr>
          <w:rFonts w:cstheme="minorHAnsi"/>
          <w:sz w:val="24"/>
          <w:szCs w:val="24"/>
        </w:rPr>
        <w:t>p</w:t>
      </w:r>
      <w:r w:rsidR="007D56B1" w:rsidRPr="00C3382A">
        <w:rPr>
          <w:rFonts w:cstheme="minorHAnsi"/>
          <w:sz w:val="24"/>
          <w:szCs w:val="24"/>
        </w:rPr>
        <w:t xml:space="preserve">articipants were approached by a local clinician, </w:t>
      </w:r>
      <w:r w:rsidR="007F1FC3" w:rsidRPr="00C3382A">
        <w:rPr>
          <w:rFonts w:cstheme="minorHAnsi"/>
          <w:sz w:val="24"/>
          <w:szCs w:val="24"/>
        </w:rPr>
        <w:t>who</w:t>
      </w:r>
      <w:r w:rsidR="007D56B1" w:rsidRPr="00C3382A">
        <w:rPr>
          <w:rFonts w:cstheme="minorHAnsi"/>
          <w:sz w:val="24"/>
          <w:szCs w:val="24"/>
        </w:rPr>
        <w:t xml:space="preserve"> provided written information about the purpose of the interviews.  Those willing to part</w:t>
      </w:r>
      <w:r w:rsidR="00B47386" w:rsidRPr="00C3382A">
        <w:rPr>
          <w:rFonts w:cstheme="minorHAnsi"/>
          <w:sz w:val="24"/>
          <w:szCs w:val="24"/>
        </w:rPr>
        <w:t>icipate</w:t>
      </w:r>
      <w:r w:rsidR="007D56B1" w:rsidRPr="00C3382A">
        <w:rPr>
          <w:rFonts w:cstheme="minorHAnsi"/>
          <w:sz w:val="24"/>
          <w:szCs w:val="24"/>
        </w:rPr>
        <w:t xml:space="preserve"> </w:t>
      </w:r>
      <w:r w:rsidR="00B47386" w:rsidRPr="00C3382A">
        <w:rPr>
          <w:rFonts w:cstheme="minorHAnsi"/>
          <w:sz w:val="24"/>
          <w:szCs w:val="24"/>
        </w:rPr>
        <w:t xml:space="preserve">discussed the study with the </w:t>
      </w:r>
      <w:r w:rsidR="007D56B1" w:rsidRPr="00C3382A">
        <w:rPr>
          <w:rFonts w:cstheme="minorHAnsi"/>
          <w:sz w:val="24"/>
          <w:szCs w:val="24"/>
        </w:rPr>
        <w:t>lead researcher (LJ</w:t>
      </w:r>
      <w:proofErr w:type="gramStart"/>
      <w:r w:rsidR="007D56B1" w:rsidRPr="00C3382A">
        <w:rPr>
          <w:rFonts w:cstheme="minorHAnsi"/>
          <w:sz w:val="24"/>
          <w:szCs w:val="24"/>
        </w:rPr>
        <w:t>)</w:t>
      </w:r>
      <w:r w:rsidR="007F1FC3" w:rsidRPr="00C3382A">
        <w:rPr>
          <w:rFonts w:cstheme="minorHAnsi"/>
          <w:sz w:val="24"/>
          <w:szCs w:val="24"/>
        </w:rPr>
        <w:t>, and</w:t>
      </w:r>
      <w:proofErr w:type="gramEnd"/>
      <w:r w:rsidR="007F1FC3" w:rsidRPr="00C3382A">
        <w:rPr>
          <w:rFonts w:cstheme="minorHAnsi"/>
          <w:sz w:val="24"/>
          <w:szCs w:val="24"/>
        </w:rPr>
        <w:t xml:space="preserve"> provided </w:t>
      </w:r>
      <w:r w:rsidR="007D56B1" w:rsidRPr="00C3382A">
        <w:rPr>
          <w:rFonts w:cstheme="minorHAnsi"/>
          <w:sz w:val="24"/>
          <w:szCs w:val="24"/>
        </w:rPr>
        <w:t xml:space="preserve">written consent.  </w:t>
      </w:r>
    </w:p>
    <w:p w14:paraId="33B749B2" w14:textId="0504DF59" w:rsidR="007D56B1" w:rsidRPr="00C3382A" w:rsidRDefault="007F1FC3" w:rsidP="00583A4D">
      <w:pPr>
        <w:spacing w:line="480" w:lineRule="auto"/>
        <w:rPr>
          <w:rFonts w:cstheme="minorHAnsi"/>
          <w:sz w:val="24"/>
          <w:szCs w:val="24"/>
        </w:rPr>
      </w:pPr>
      <w:r w:rsidRPr="00C3382A">
        <w:rPr>
          <w:rFonts w:cstheme="minorHAnsi"/>
          <w:sz w:val="24"/>
          <w:szCs w:val="24"/>
        </w:rPr>
        <w:t>Face to face i</w:t>
      </w:r>
      <w:r w:rsidR="007D56B1" w:rsidRPr="00C3382A">
        <w:rPr>
          <w:rFonts w:cstheme="minorHAnsi"/>
          <w:sz w:val="24"/>
          <w:szCs w:val="24"/>
        </w:rPr>
        <w:t>nterviews took place</w:t>
      </w:r>
      <w:r w:rsidRPr="00C3382A">
        <w:rPr>
          <w:rFonts w:cstheme="minorHAnsi"/>
          <w:sz w:val="24"/>
          <w:szCs w:val="24"/>
        </w:rPr>
        <w:t>,</w:t>
      </w:r>
      <w:r w:rsidR="007D56B1" w:rsidRPr="00C3382A">
        <w:rPr>
          <w:rFonts w:cstheme="minorHAnsi"/>
          <w:sz w:val="24"/>
          <w:szCs w:val="24"/>
        </w:rPr>
        <w:t xml:space="preserve"> in hospital </w:t>
      </w:r>
      <w:r w:rsidR="00F62CA4" w:rsidRPr="00C3382A">
        <w:rPr>
          <w:rFonts w:cstheme="minorHAnsi"/>
          <w:sz w:val="24"/>
          <w:szCs w:val="24"/>
        </w:rPr>
        <w:t xml:space="preserve">(n=17) </w:t>
      </w:r>
      <w:r w:rsidR="007D56B1" w:rsidRPr="00C3382A">
        <w:rPr>
          <w:rFonts w:cstheme="minorHAnsi"/>
          <w:sz w:val="24"/>
          <w:szCs w:val="24"/>
        </w:rPr>
        <w:t xml:space="preserve">or in the </w:t>
      </w:r>
      <w:r w:rsidR="0013236D" w:rsidRPr="00C3382A">
        <w:rPr>
          <w:rFonts w:cstheme="minorHAnsi"/>
          <w:sz w:val="24"/>
          <w:szCs w:val="24"/>
        </w:rPr>
        <w:t>patient’s</w:t>
      </w:r>
      <w:r w:rsidR="007D56B1" w:rsidRPr="00C3382A">
        <w:rPr>
          <w:rFonts w:cstheme="minorHAnsi"/>
          <w:sz w:val="24"/>
          <w:szCs w:val="24"/>
        </w:rPr>
        <w:t xml:space="preserve"> home</w:t>
      </w:r>
      <w:r w:rsidR="00F62CA4" w:rsidRPr="00C3382A">
        <w:rPr>
          <w:rFonts w:cstheme="minorHAnsi"/>
          <w:sz w:val="24"/>
          <w:szCs w:val="24"/>
        </w:rPr>
        <w:t xml:space="preserve"> (n=2)</w:t>
      </w:r>
      <w:r w:rsidR="007D56B1" w:rsidRPr="00C3382A">
        <w:rPr>
          <w:rFonts w:cstheme="minorHAnsi"/>
          <w:sz w:val="24"/>
          <w:szCs w:val="24"/>
        </w:rPr>
        <w:t>, no later than 7 days post</w:t>
      </w:r>
      <w:r w:rsidR="00B47386" w:rsidRPr="00C3382A">
        <w:rPr>
          <w:rFonts w:cstheme="minorHAnsi"/>
          <w:sz w:val="24"/>
          <w:szCs w:val="24"/>
        </w:rPr>
        <w:t>-</w:t>
      </w:r>
      <w:r w:rsidR="00792C15" w:rsidRPr="00C3382A">
        <w:rPr>
          <w:rFonts w:cstheme="minorHAnsi"/>
          <w:sz w:val="24"/>
          <w:szCs w:val="24"/>
        </w:rPr>
        <w:t>intervention</w:t>
      </w:r>
      <w:r w:rsidR="007D56B1" w:rsidRPr="00C3382A">
        <w:rPr>
          <w:rFonts w:cstheme="minorHAnsi"/>
          <w:sz w:val="24"/>
          <w:szCs w:val="24"/>
        </w:rPr>
        <w:t>.  A topic guide was used to structure the discussion</w:t>
      </w:r>
      <w:r w:rsidR="00FC5AD2" w:rsidRPr="00C3382A">
        <w:rPr>
          <w:rFonts w:cstheme="minorHAnsi"/>
          <w:sz w:val="24"/>
          <w:szCs w:val="24"/>
        </w:rPr>
        <w:t xml:space="preserve"> (</w:t>
      </w:r>
      <w:r w:rsidR="00104CB8" w:rsidRPr="00C3382A">
        <w:rPr>
          <w:rFonts w:cstheme="minorHAnsi"/>
          <w:sz w:val="24"/>
          <w:szCs w:val="24"/>
        </w:rPr>
        <w:t>Supplementary Material</w:t>
      </w:r>
      <w:r w:rsidR="00FC5AD2" w:rsidRPr="00C3382A">
        <w:rPr>
          <w:rFonts w:cstheme="minorHAnsi"/>
          <w:sz w:val="24"/>
          <w:szCs w:val="24"/>
        </w:rPr>
        <w:t xml:space="preserve"> </w:t>
      </w:r>
      <w:r w:rsidR="00DA3E56" w:rsidRPr="00C3382A">
        <w:rPr>
          <w:rFonts w:cstheme="minorHAnsi"/>
          <w:sz w:val="24"/>
          <w:szCs w:val="24"/>
        </w:rPr>
        <w:t>3</w:t>
      </w:r>
      <w:r w:rsidR="00FC5AD2" w:rsidRPr="00C3382A">
        <w:rPr>
          <w:rFonts w:cstheme="minorHAnsi"/>
          <w:sz w:val="24"/>
          <w:szCs w:val="24"/>
        </w:rPr>
        <w:t>)</w:t>
      </w:r>
      <w:r w:rsidR="007D56B1" w:rsidRPr="00C3382A">
        <w:rPr>
          <w:rFonts w:cstheme="minorHAnsi"/>
          <w:sz w:val="24"/>
          <w:szCs w:val="24"/>
        </w:rPr>
        <w:t xml:space="preserve">. Interviews were audio recorded, and </w:t>
      </w:r>
      <w:r w:rsidRPr="00C3382A">
        <w:rPr>
          <w:rFonts w:cstheme="minorHAnsi"/>
          <w:sz w:val="24"/>
          <w:szCs w:val="24"/>
        </w:rPr>
        <w:t xml:space="preserve">reflective </w:t>
      </w:r>
      <w:r w:rsidR="007D56B1" w:rsidRPr="00C3382A">
        <w:rPr>
          <w:rFonts w:cstheme="minorHAnsi"/>
          <w:sz w:val="24"/>
          <w:szCs w:val="24"/>
        </w:rPr>
        <w:t xml:space="preserve">notes made and incorporated into the analysis </w:t>
      </w:r>
      <w:r w:rsidR="00C45375" w:rsidRPr="00C3382A">
        <w:rPr>
          <w:rFonts w:cstheme="minorHAnsi"/>
          <w:sz w:val="24"/>
          <w:szCs w:val="24"/>
        </w:rPr>
        <w:fldChar w:fldCharType="begin"/>
      </w:r>
      <w:r w:rsidR="00F950A8" w:rsidRPr="00C3382A">
        <w:rPr>
          <w:rFonts w:cstheme="minorHAnsi"/>
          <w:sz w:val="24"/>
          <w:szCs w:val="24"/>
        </w:rPr>
        <w:instrText xml:space="preserve"> ADDIN EN.CITE &lt;EndNote&gt;&lt;Cite&gt;&lt;Author&gt;King&lt;/Author&gt;&lt;Year&gt;2018&lt;/Year&gt;&lt;RecNum&gt;83&lt;/RecNum&gt;&lt;DisplayText&gt;&lt;style face="superscript"&gt;26&lt;/style&gt;&lt;/DisplayText&gt;&lt;record&gt;&lt;rec-number&gt;83&lt;/rec-number&gt;&lt;foreign-keys&gt;&lt;key app="EN" db-id="29wf9efr59eazsezdzl5vwxqwat95rep0r5p" timestamp="1643379327"&gt;83&lt;/key&gt;&lt;/foreign-keys&gt;&lt;ref-type name="Book"&gt;6&lt;/ref-type&gt;&lt;contributors&gt;&lt;authors&gt;&lt;author&gt;King, Nigel&lt;/author&gt;&lt;author&gt;Horrocks, Christine&lt;/author&gt;&lt;author&gt;Brooks, Joanna&lt;/author&gt;&lt;/authors&gt;&lt;/contributors&gt;&lt;titles&gt;&lt;title&gt;Interviews in qualitative research&lt;/title&gt;&lt;/titles&gt;&lt;dates&gt;&lt;year&gt;2018&lt;/year&gt;&lt;/dates&gt;&lt;publisher&gt;Sage&lt;/publisher&gt;&lt;isbn&gt;1473986923&lt;/isbn&gt;&lt;urls&gt;&lt;/urls&gt;&lt;/record&gt;&lt;/Cite&gt;&lt;/EndNote&gt;</w:instrText>
      </w:r>
      <w:r w:rsidR="00C45375" w:rsidRPr="00C3382A">
        <w:rPr>
          <w:rFonts w:cstheme="minorHAnsi"/>
          <w:sz w:val="24"/>
          <w:szCs w:val="24"/>
        </w:rPr>
        <w:fldChar w:fldCharType="separate"/>
      </w:r>
      <w:r w:rsidR="00880E0B" w:rsidRPr="00C3382A">
        <w:rPr>
          <w:rFonts w:cstheme="minorHAnsi"/>
          <w:noProof/>
          <w:sz w:val="24"/>
          <w:szCs w:val="24"/>
          <w:vertAlign w:val="superscript"/>
        </w:rPr>
        <w:t>26</w:t>
      </w:r>
      <w:r w:rsidR="00C45375" w:rsidRPr="00C3382A">
        <w:rPr>
          <w:rFonts w:cstheme="minorHAnsi"/>
          <w:sz w:val="24"/>
          <w:szCs w:val="24"/>
        </w:rPr>
        <w:fldChar w:fldCharType="end"/>
      </w:r>
      <w:r w:rsidR="007D56B1" w:rsidRPr="00C3382A">
        <w:rPr>
          <w:rFonts w:cstheme="minorHAnsi"/>
          <w:sz w:val="24"/>
          <w:szCs w:val="24"/>
        </w:rPr>
        <w:t xml:space="preserve">.  </w:t>
      </w:r>
    </w:p>
    <w:p w14:paraId="3B2F4780" w14:textId="77777777" w:rsidR="00D00913" w:rsidRPr="00C3382A" w:rsidRDefault="007437D1" w:rsidP="00583A4D">
      <w:pPr>
        <w:spacing w:line="480" w:lineRule="auto"/>
        <w:rPr>
          <w:rFonts w:cstheme="minorHAnsi"/>
          <w:sz w:val="24"/>
          <w:szCs w:val="24"/>
        </w:rPr>
      </w:pPr>
      <w:r w:rsidRPr="00C3382A">
        <w:rPr>
          <w:rFonts w:cstheme="minorHAnsi"/>
          <w:sz w:val="24"/>
          <w:szCs w:val="24"/>
        </w:rPr>
        <w:lastRenderedPageBreak/>
        <w:t>Interview analysis was conducted by the lead researcher (LJ</w:t>
      </w:r>
      <w:r w:rsidR="00CA4D17" w:rsidRPr="00C3382A">
        <w:rPr>
          <w:rFonts w:cstheme="minorHAnsi"/>
          <w:sz w:val="24"/>
          <w:szCs w:val="24"/>
        </w:rPr>
        <w:t>)</w:t>
      </w:r>
      <w:r w:rsidR="00D00913" w:rsidRPr="00C3382A">
        <w:rPr>
          <w:rFonts w:cstheme="minorHAnsi"/>
          <w:sz w:val="24"/>
          <w:szCs w:val="24"/>
        </w:rPr>
        <w:t xml:space="preserve">, </w:t>
      </w:r>
      <w:r w:rsidR="00F64616" w:rsidRPr="00C3382A">
        <w:rPr>
          <w:rFonts w:cstheme="minorHAnsi"/>
          <w:sz w:val="24"/>
          <w:szCs w:val="24"/>
        </w:rPr>
        <w:t>using a thematic approach</w:t>
      </w:r>
      <w:r w:rsidR="00D00913" w:rsidRPr="00C3382A">
        <w:rPr>
          <w:rFonts w:cstheme="minorHAnsi"/>
          <w:sz w:val="24"/>
          <w:szCs w:val="24"/>
        </w:rPr>
        <w:t xml:space="preserve"> as</w:t>
      </w:r>
      <w:r w:rsidR="00F64616" w:rsidRPr="00C3382A">
        <w:rPr>
          <w:rFonts w:cstheme="minorHAnsi"/>
          <w:sz w:val="24"/>
          <w:szCs w:val="24"/>
        </w:rPr>
        <w:t xml:space="preserve"> </w:t>
      </w:r>
      <w:r w:rsidR="00507EF0" w:rsidRPr="00C3382A">
        <w:rPr>
          <w:rFonts w:cstheme="minorHAnsi"/>
          <w:sz w:val="24"/>
          <w:szCs w:val="24"/>
        </w:rPr>
        <w:t xml:space="preserve">outlined by Braun and Clark (2020).  </w:t>
      </w:r>
      <w:r w:rsidR="00D20CFD" w:rsidRPr="00C3382A">
        <w:rPr>
          <w:rFonts w:cstheme="minorHAnsi"/>
          <w:sz w:val="24"/>
          <w:szCs w:val="24"/>
        </w:rPr>
        <w:t>A</w:t>
      </w:r>
      <w:r w:rsidR="00F950A8" w:rsidRPr="00C3382A">
        <w:rPr>
          <w:rFonts w:cstheme="minorHAnsi"/>
          <w:sz w:val="24"/>
          <w:szCs w:val="24"/>
        </w:rPr>
        <w:t>nalysis took an experiential orientation</w:t>
      </w:r>
      <w:r w:rsidR="00F950A8" w:rsidRPr="00C3382A">
        <w:rPr>
          <w:rFonts w:cstheme="minorHAnsi"/>
          <w:sz w:val="24"/>
          <w:szCs w:val="24"/>
        </w:rPr>
        <w:fldChar w:fldCharType="begin"/>
      </w:r>
      <w:r w:rsidR="00F950A8" w:rsidRPr="00C3382A">
        <w:rPr>
          <w:rFonts w:cstheme="minorHAnsi"/>
          <w:sz w:val="24"/>
          <w:szCs w:val="24"/>
        </w:rPr>
        <w:instrText xml:space="preserve"> ADDIN EN.CITE &lt;EndNote&gt;&lt;Cite&gt;&lt;Author&gt;Byrne&lt;/Author&gt;&lt;Year&gt;2022&lt;/Year&gt;&lt;RecNum&gt;239&lt;/RecNum&gt;&lt;DisplayText&gt;&lt;style face="superscript"&gt;22&lt;/style&gt;&lt;/DisplayText&gt;&lt;record&gt;&lt;rec-number&gt;239&lt;/rec-number&gt;&lt;foreign-keys&gt;&lt;key app="EN" db-id="29wf9efr59eazsezdzl5vwxqwat95rep0r5p" timestamp="1672404813"&gt;239&lt;/key&gt;&lt;/foreign-keys&gt;&lt;ref-type name="Journal Article"&gt;17&lt;/ref-type&gt;&lt;contributors&gt;&lt;authors&gt;&lt;author&gt;Byrne, David&lt;/author&gt;&lt;/authors&gt;&lt;/contributors&gt;&lt;titles&gt;&lt;title&gt;A worked example of Braun and Clarke’s approach to reflexive thematic analysis&lt;/title&gt;&lt;secondary-title&gt;Quality &amp;amp; Quantity&lt;/secondary-title&gt;&lt;/titles&gt;&lt;periodical&gt;&lt;full-title&gt;Quality &amp;amp; Quantity&lt;/full-title&gt;&lt;/periodical&gt;&lt;pages&gt;1391-1412&lt;/pages&gt;&lt;volume&gt;56&lt;/volume&gt;&lt;number&gt;3&lt;/number&gt;&lt;dates&gt;&lt;year&gt;2022&lt;/year&gt;&lt;pub-dates&gt;&lt;date&gt;2022/06/01&lt;/date&gt;&lt;/pub-dates&gt;&lt;/dates&gt;&lt;isbn&gt;1573-7845&lt;/isbn&gt;&lt;urls&gt;&lt;related-urls&gt;&lt;url&gt;https://doi.org/10.1007/s11135-021-01182-y&lt;/url&gt;&lt;/related-urls&gt;&lt;/urls&gt;&lt;electronic-resource-num&gt;10.1007/s11135-021-01182-y&lt;/electronic-resource-num&gt;&lt;/record&gt;&lt;/Cite&gt;&lt;/EndNote&gt;</w:instrText>
      </w:r>
      <w:r w:rsidR="00F950A8" w:rsidRPr="00C3382A">
        <w:rPr>
          <w:rFonts w:cstheme="minorHAnsi"/>
          <w:sz w:val="24"/>
          <w:szCs w:val="24"/>
        </w:rPr>
        <w:fldChar w:fldCharType="separate"/>
      </w:r>
      <w:r w:rsidR="00F950A8" w:rsidRPr="00C3382A">
        <w:rPr>
          <w:rFonts w:cstheme="minorHAnsi"/>
          <w:noProof/>
          <w:sz w:val="24"/>
          <w:szCs w:val="24"/>
          <w:vertAlign w:val="superscript"/>
        </w:rPr>
        <w:t>22</w:t>
      </w:r>
      <w:r w:rsidR="00F950A8" w:rsidRPr="00C3382A">
        <w:rPr>
          <w:rFonts w:cstheme="minorHAnsi"/>
          <w:sz w:val="24"/>
          <w:szCs w:val="24"/>
        </w:rPr>
        <w:fldChar w:fldCharType="end"/>
      </w:r>
      <w:r w:rsidR="00F950A8" w:rsidRPr="00C3382A">
        <w:rPr>
          <w:rFonts w:cstheme="minorHAnsi"/>
          <w:sz w:val="24"/>
          <w:szCs w:val="24"/>
        </w:rPr>
        <w:t xml:space="preserve">, prioritising how each style of therapy (implicit learning or usual care) was experienced by the participant. </w:t>
      </w:r>
      <w:r w:rsidR="00D20CFD" w:rsidRPr="00C3382A">
        <w:rPr>
          <w:rFonts w:cstheme="minorHAnsi"/>
          <w:sz w:val="24"/>
          <w:szCs w:val="24"/>
        </w:rPr>
        <w:t xml:space="preserve">Initial coding was predominantly inductive; codes were transferred onto a spreadsheet, with a label identifying the participant and group (intervention or control).  Codes were then considered collectively, to interpret meaning and meaningfulness across the dataset.  At this stage, connections were also made to the focus group themes; </w:t>
      </w:r>
      <w:r w:rsidR="00DA3E56" w:rsidRPr="00C3382A">
        <w:rPr>
          <w:rFonts w:cstheme="minorHAnsi"/>
          <w:sz w:val="24"/>
          <w:szCs w:val="24"/>
        </w:rPr>
        <w:t xml:space="preserve">with </w:t>
      </w:r>
      <w:r w:rsidR="00D20CFD" w:rsidRPr="00C3382A">
        <w:rPr>
          <w:rFonts w:cstheme="minorHAnsi"/>
          <w:sz w:val="24"/>
          <w:szCs w:val="24"/>
        </w:rPr>
        <w:t xml:space="preserve">interview </w:t>
      </w:r>
      <w:r w:rsidR="00DA3E56" w:rsidRPr="00C3382A">
        <w:rPr>
          <w:rFonts w:cstheme="minorHAnsi"/>
          <w:sz w:val="24"/>
          <w:szCs w:val="24"/>
        </w:rPr>
        <w:t xml:space="preserve">(patient) </w:t>
      </w:r>
      <w:r w:rsidR="00D20CFD" w:rsidRPr="00C3382A">
        <w:rPr>
          <w:rFonts w:cstheme="minorHAnsi"/>
          <w:sz w:val="24"/>
          <w:szCs w:val="24"/>
        </w:rPr>
        <w:t>data being broadly mapped to the focus group (clinician</w:t>
      </w:r>
      <w:r w:rsidR="00DA3E56" w:rsidRPr="00C3382A">
        <w:rPr>
          <w:rFonts w:cstheme="minorHAnsi"/>
          <w:sz w:val="24"/>
          <w:szCs w:val="24"/>
        </w:rPr>
        <w:t>)</w:t>
      </w:r>
      <w:r w:rsidR="00D20CFD" w:rsidRPr="00C3382A">
        <w:rPr>
          <w:rFonts w:cstheme="minorHAnsi"/>
          <w:sz w:val="24"/>
          <w:szCs w:val="24"/>
        </w:rPr>
        <w:t xml:space="preserve"> data</w:t>
      </w:r>
      <w:r w:rsidR="00DA3E56" w:rsidRPr="00C3382A">
        <w:rPr>
          <w:rFonts w:cstheme="minorHAnsi"/>
          <w:sz w:val="24"/>
          <w:szCs w:val="24"/>
        </w:rPr>
        <w:t>.</w:t>
      </w:r>
      <w:r w:rsidR="00D20CFD" w:rsidRPr="00C3382A">
        <w:rPr>
          <w:rFonts w:cstheme="minorHAnsi"/>
          <w:sz w:val="24"/>
          <w:szCs w:val="24"/>
        </w:rPr>
        <w:t xml:space="preserve"> </w:t>
      </w:r>
      <w:r w:rsidR="00DA3E56" w:rsidRPr="00C3382A">
        <w:rPr>
          <w:rFonts w:cstheme="minorHAnsi"/>
          <w:sz w:val="24"/>
          <w:szCs w:val="24"/>
        </w:rPr>
        <w:t xml:space="preserve">This process of reviewing and comparing the two datasets underwent several iterations, informed by discussion with the wider study team (SD and JM).  </w:t>
      </w:r>
    </w:p>
    <w:p w14:paraId="54715E50" w14:textId="001738C8" w:rsidR="00B54FF4" w:rsidRPr="00C3382A" w:rsidRDefault="002F4C18" w:rsidP="00583A4D">
      <w:pPr>
        <w:spacing w:line="480" w:lineRule="auto"/>
        <w:rPr>
          <w:rFonts w:cstheme="minorHAnsi"/>
          <w:sz w:val="24"/>
          <w:szCs w:val="24"/>
        </w:rPr>
      </w:pPr>
      <w:r w:rsidRPr="00C3382A">
        <w:rPr>
          <w:rFonts w:cstheme="minorHAnsi"/>
          <w:sz w:val="24"/>
          <w:szCs w:val="24"/>
        </w:rPr>
        <w:t xml:space="preserve">Here, we report </w:t>
      </w:r>
      <w:r w:rsidR="00637E94" w:rsidRPr="00C3382A">
        <w:rPr>
          <w:rFonts w:cstheme="minorHAnsi"/>
          <w:sz w:val="24"/>
          <w:szCs w:val="24"/>
        </w:rPr>
        <w:t xml:space="preserve">aspects of the patient data </w:t>
      </w:r>
      <w:r w:rsidR="00E53F56" w:rsidRPr="00C3382A">
        <w:rPr>
          <w:rFonts w:cstheme="minorHAnsi"/>
          <w:sz w:val="24"/>
          <w:szCs w:val="24"/>
        </w:rPr>
        <w:t xml:space="preserve">that </w:t>
      </w:r>
      <w:r w:rsidR="00015D62" w:rsidRPr="00C3382A">
        <w:rPr>
          <w:rFonts w:cstheme="minorHAnsi"/>
          <w:sz w:val="24"/>
          <w:szCs w:val="24"/>
        </w:rPr>
        <w:t>we could ‘cross-reference’ to focus group themes</w:t>
      </w:r>
      <w:r w:rsidR="001C6035" w:rsidRPr="00C3382A">
        <w:rPr>
          <w:rFonts w:cstheme="minorHAnsi"/>
          <w:sz w:val="24"/>
          <w:szCs w:val="24"/>
        </w:rPr>
        <w:t>,</w:t>
      </w:r>
      <w:r w:rsidR="004F4C15" w:rsidRPr="00C3382A">
        <w:rPr>
          <w:rFonts w:cstheme="minorHAnsi"/>
          <w:sz w:val="24"/>
          <w:szCs w:val="24"/>
        </w:rPr>
        <w:t xml:space="preserve"> </w:t>
      </w:r>
      <w:r w:rsidR="00AC3D37" w:rsidRPr="00C3382A">
        <w:rPr>
          <w:rFonts w:cstheme="minorHAnsi"/>
          <w:sz w:val="24"/>
          <w:szCs w:val="24"/>
        </w:rPr>
        <w:t xml:space="preserve">enabling us to understand what therapists </w:t>
      </w:r>
      <w:r w:rsidR="00AC3D37" w:rsidRPr="00C3382A">
        <w:rPr>
          <w:rFonts w:cstheme="minorHAnsi"/>
          <w:i/>
          <w:iCs/>
          <w:sz w:val="24"/>
          <w:szCs w:val="24"/>
        </w:rPr>
        <w:t>thought</w:t>
      </w:r>
      <w:r w:rsidR="00AC3D37" w:rsidRPr="00C3382A">
        <w:rPr>
          <w:rFonts w:cstheme="minorHAnsi"/>
          <w:sz w:val="24"/>
          <w:szCs w:val="24"/>
        </w:rPr>
        <w:t xml:space="preserve"> might be occurring for patients</w:t>
      </w:r>
      <w:r w:rsidR="00105B8A" w:rsidRPr="00C3382A">
        <w:rPr>
          <w:rFonts w:cstheme="minorHAnsi"/>
          <w:sz w:val="24"/>
          <w:szCs w:val="24"/>
        </w:rPr>
        <w:t>,</w:t>
      </w:r>
      <w:r w:rsidR="00990A63" w:rsidRPr="00C3382A">
        <w:rPr>
          <w:rFonts w:cstheme="minorHAnsi"/>
          <w:sz w:val="24"/>
          <w:szCs w:val="24"/>
        </w:rPr>
        <w:t xml:space="preserve"> </w:t>
      </w:r>
      <w:r w:rsidR="00AC3D37" w:rsidRPr="00C3382A">
        <w:rPr>
          <w:rFonts w:cstheme="minorHAnsi"/>
          <w:sz w:val="24"/>
          <w:szCs w:val="24"/>
        </w:rPr>
        <w:t xml:space="preserve">and how patients </w:t>
      </w:r>
      <w:proofErr w:type="gramStart"/>
      <w:r w:rsidR="00AC3D37" w:rsidRPr="00C3382A">
        <w:rPr>
          <w:rFonts w:cstheme="minorHAnsi"/>
          <w:sz w:val="24"/>
          <w:szCs w:val="24"/>
        </w:rPr>
        <w:t>actually experienced</w:t>
      </w:r>
      <w:proofErr w:type="gramEnd"/>
      <w:r w:rsidR="00AC3D37" w:rsidRPr="00C3382A">
        <w:rPr>
          <w:rFonts w:cstheme="minorHAnsi"/>
          <w:sz w:val="24"/>
          <w:szCs w:val="24"/>
        </w:rPr>
        <w:t xml:space="preserve"> this. </w:t>
      </w:r>
      <w:r w:rsidR="00E936AE" w:rsidRPr="00C3382A">
        <w:rPr>
          <w:rFonts w:cstheme="minorHAnsi"/>
          <w:sz w:val="24"/>
          <w:szCs w:val="24"/>
        </w:rPr>
        <w:t xml:space="preserve"> </w:t>
      </w:r>
      <w:r w:rsidR="00CA4D17" w:rsidRPr="00C3382A">
        <w:rPr>
          <w:rFonts w:cstheme="minorHAnsi"/>
          <w:sz w:val="24"/>
          <w:szCs w:val="24"/>
        </w:rPr>
        <w:t>As part of the analytic process, interview a</w:t>
      </w:r>
      <w:r w:rsidR="00F62CA4" w:rsidRPr="00C3382A">
        <w:rPr>
          <w:rFonts w:cstheme="minorHAnsi"/>
          <w:sz w:val="24"/>
          <w:szCs w:val="24"/>
        </w:rPr>
        <w:t>n</w:t>
      </w:r>
      <w:r w:rsidR="00CA4D17" w:rsidRPr="00C3382A">
        <w:rPr>
          <w:rFonts w:cstheme="minorHAnsi"/>
          <w:sz w:val="24"/>
          <w:szCs w:val="24"/>
        </w:rPr>
        <w:t>d focus group data were discussed for reflective purposes with a third researcher (SD)</w:t>
      </w:r>
    </w:p>
    <w:p w14:paraId="1C3C14CE" w14:textId="1EED5F15" w:rsidR="0061259B" w:rsidRPr="00C3382A" w:rsidRDefault="00CA0645" w:rsidP="00583A4D">
      <w:pPr>
        <w:spacing w:line="480" w:lineRule="auto"/>
        <w:rPr>
          <w:rFonts w:cstheme="minorHAnsi"/>
          <w:b/>
          <w:sz w:val="36"/>
          <w:szCs w:val="36"/>
        </w:rPr>
      </w:pPr>
      <w:r w:rsidRPr="00C3382A">
        <w:rPr>
          <w:rFonts w:cstheme="minorHAnsi"/>
          <w:b/>
          <w:sz w:val="36"/>
          <w:szCs w:val="36"/>
        </w:rPr>
        <w:t>Results</w:t>
      </w:r>
    </w:p>
    <w:p w14:paraId="71B066F0" w14:textId="220AAA7D" w:rsidR="00A932EE" w:rsidRPr="00C3382A" w:rsidRDefault="007A77FD" w:rsidP="00583A4D">
      <w:pPr>
        <w:spacing w:line="480" w:lineRule="auto"/>
        <w:rPr>
          <w:rFonts w:cstheme="minorHAnsi"/>
          <w:sz w:val="24"/>
          <w:szCs w:val="24"/>
        </w:rPr>
      </w:pPr>
      <w:r w:rsidRPr="00C3382A">
        <w:rPr>
          <w:rFonts w:cstheme="minorHAnsi"/>
          <w:sz w:val="24"/>
          <w:szCs w:val="24"/>
        </w:rPr>
        <w:t>Table</w:t>
      </w:r>
      <w:r w:rsidR="00105B8A" w:rsidRPr="00C3382A">
        <w:rPr>
          <w:rFonts w:cstheme="minorHAnsi"/>
          <w:sz w:val="24"/>
          <w:szCs w:val="24"/>
        </w:rPr>
        <w:t>s</w:t>
      </w:r>
      <w:r w:rsidR="00935C8A" w:rsidRPr="00C3382A">
        <w:rPr>
          <w:rFonts w:cstheme="minorHAnsi"/>
          <w:sz w:val="24"/>
          <w:szCs w:val="24"/>
        </w:rPr>
        <w:t xml:space="preserve"> 1 and 2 </w:t>
      </w:r>
      <w:r w:rsidR="007A2FF6" w:rsidRPr="00C3382A">
        <w:rPr>
          <w:rFonts w:cstheme="minorHAnsi"/>
          <w:sz w:val="24"/>
          <w:szCs w:val="24"/>
        </w:rPr>
        <w:t>provide</w:t>
      </w:r>
      <w:r w:rsidR="003D05A7" w:rsidRPr="00C3382A">
        <w:rPr>
          <w:rFonts w:cstheme="minorHAnsi"/>
          <w:sz w:val="24"/>
          <w:szCs w:val="24"/>
        </w:rPr>
        <w:t xml:space="preserve"> demographic details of the 20 therapist</w:t>
      </w:r>
      <w:r w:rsidR="007A2FF6" w:rsidRPr="00C3382A">
        <w:rPr>
          <w:rFonts w:cstheme="minorHAnsi"/>
          <w:sz w:val="24"/>
          <w:szCs w:val="24"/>
        </w:rPr>
        <w:t>s</w:t>
      </w:r>
      <w:r w:rsidR="003D05A7" w:rsidRPr="00C3382A">
        <w:rPr>
          <w:rFonts w:cstheme="minorHAnsi"/>
          <w:sz w:val="24"/>
          <w:szCs w:val="24"/>
        </w:rPr>
        <w:t xml:space="preserve"> attending the f</w:t>
      </w:r>
      <w:r w:rsidR="0061259B" w:rsidRPr="00C3382A">
        <w:rPr>
          <w:rFonts w:cstheme="minorHAnsi"/>
          <w:sz w:val="24"/>
          <w:szCs w:val="24"/>
        </w:rPr>
        <w:t>our focus groups</w:t>
      </w:r>
      <w:r w:rsidR="00105B8A" w:rsidRPr="00C3382A">
        <w:rPr>
          <w:rFonts w:cstheme="minorHAnsi"/>
          <w:sz w:val="24"/>
          <w:szCs w:val="24"/>
        </w:rPr>
        <w:t>,</w:t>
      </w:r>
      <w:r w:rsidR="0061259B" w:rsidRPr="00C3382A">
        <w:rPr>
          <w:rFonts w:cstheme="minorHAnsi"/>
          <w:sz w:val="24"/>
          <w:szCs w:val="24"/>
        </w:rPr>
        <w:t xml:space="preserve"> </w:t>
      </w:r>
      <w:r w:rsidR="00F64616" w:rsidRPr="00C3382A">
        <w:rPr>
          <w:rFonts w:cstheme="minorHAnsi"/>
          <w:sz w:val="24"/>
          <w:szCs w:val="24"/>
        </w:rPr>
        <w:t xml:space="preserve">and </w:t>
      </w:r>
      <w:r w:rsidR="007A1E3C" w:rsidRPr="00C3382A">
        <w:rPr>
          <w:rFonts w:cstheme="minorHAnsi"/>
          <w:sz w:val="24"/>
          <w:szCs w:val="24"/>
        </w:rPr>
        <w:t xml:space="preserve">the </w:t>
      </w:r>
      <w:r w:rsidR="00F64616" w:rsidRPr="00C3382A">
        <w:rPr>
          <w:rFonts w:cstheme="minorHAnsi"/>
          <w:sz w:val="24"/>
          <w:szCs w:val="24"/>
        </w:rPr>
        <w:t>19 patient</w:t>
      </w:r>
      <w:r w:rsidR="007A1E3C" w:rsidRPr="00C3382A">
        <w:rPr>
          <w:rFonts w:cstheme="minorHAnsi"/>
          <w:sz w:val="24"/>
          <w:szCs w:val="24"/>
        </w:rPr>
        <w:t>s</w:t>
      </w:r>
      <w:r w:rsidR="00F64616" w:rsidRPr="00C3382A">
        <w:rPr>
          <w:rFonts w:cstheme="minorHAnsi"/>
          <w:sz w:val="24"/>
          <w:szCs w:val="24"/>
        </w:rPr>
        <w:t xml:space="preserve"> interview</w:t>
      </w:r>
      <w:r w:rsidR="007A1E3C" w:rsidRPr="00C3382A">
        <w:rPr>
          <w:rFonts w:cstheme="minorHAnsi"/>
          <w:sz w:val="24"/>
          <w:szCs w:val="24"/>
        </w:rPr>
        <w:t>ed</w:t>
      </w:r>
      <w:r w:rsidR="00F64616" w:rsidRPr="00C3382A">
        <w:rPr>
          <w:rFonts w:cstheme="minorHAnsi"/>
          <w:sz w:val="24"/>
          <w:szCs w:val="24"/>
        </w:rPr>
        <w:t xml:space="preserve"> </w:t>
      </w:r>
      <w:r w:rsidR="004E5431" w:rsidRPr="00C3382A">
        <w:rPr>
          <w:rFonts w:cstheme="minorHAnsi"/>
          <w:sz w:val="24"/>
          <w:szCs w:val="24"/>
        </w:rPr>
        <w:t xml:space="preserve">(control group n = 10; intervention group </w:t>
      </w:r>
      <w:r w:rsidR="00DE43F8" w:rsidRPr="00C3382A">
        <w:rPr>
          <w:rFonts w:cstheme="minorHAnsi"/>
          <w:sz w:val="24"/>
          <w:szCs w:val="24"/>
        </w:rPr>
        <w:t xml:space="preserve">n </w:t>
      </w:r>
      <w:r w:rsidR="004E5431" w:rsidRPr="00C3382A">
        <w:rPr>
          <w:rFonts w:cstheme="minorHAnsi"/>
          <w:sz w:val="24"/>
          <w:szCs w:val="24"/>
        </w:rPr>
        <w:t>= 9)</w:t>
      </w:r>
      <w:r w:rsidR="001C6035" w:rsidRPr="00C3382A">
        <w:rPr>
          <w:rFonts w:cstheme="minorHAnsi"/>
          <w:sz w:val="24"/>
          <w:szCs w:val="24"/>
        </w:rPr>
        <w:t xml:space="preserve">.  </w:t>
      </w:r>
      <w:r w:rsidR="00A932EE" w:rsidRPr="00C3382A">
        <w:rPr>
          <w:rFonts w:cstheme="minorHAnsi"/>
          <w:sz w:val="24"/>
          <w:szCs w:val="24"/>
        </w:rPr>
        <w:t xml:space="preserve">A summary of codes, and how these relate to each NPT construct, is given in </w:t>
      </w:r>
      <w:r w:rsidR="00383079" w:rsidRPr="00C3382A">
        <w:rPr>
          <w:rFonts w:cstheme="minorHAnsi"/>
          <w:sz w:val="24"/>
          <w:szCs w:val="24"/>
        </w:rPr>
        <w:t xml:space="preserve">Table </w:t>
      </w:r>
      <w:r w:rsidR="00935C8A" w:rsidRPr="00C3382A">
        <w:rPr>
          <w:rFonts w:cstheme="minorHAnsi"/>
          <w:sz w:val="24"/>
          <w:szCs w:val="24"/>
        </w:rPr>
        <w:t>3.</w:t>
      </w:r>
    </w:p>
    <w:p w14:paraId="4F95CDC7" w14:textId="636C2DB7" w:rsidR="004C2ED2" w:rsidRPr="00C3382A" w:rsidRDefault="007E00FF" w:rsidP="00583A4D">
      <w:pPr>
        <w:spacing w:line="480" w:lineRule="auto"/>
        <w:rPr>
          <w:rFonts w:cstheme="minorHAnsi"/>
          <w:sz w:val="24"/>
          <w:szCs w:val="24"/>
        </w:rPr>
      </w:pPr>
      <w:r w:rsidRPr="00C3382A">
        <w:rPr>
          <w:rFonts w:cstheme="minorHAnsi"/>
          <w:sz w:val="24"/>
          <w:szCs w:val="24"/>
        </w:rPr>
        <w:t>Focus group p</w:t>
      </w:r>
      <w:r w:rsidR="004C2ED2" w:rsidRPr="00C3382A">
        <w:rPr>
          <w:rFonts w:cstheme="minorHAnsi"/>
          <w:sz w:val="24"/>
          <w:szCs w:val="24"/>
        </w:rPr>
        <w:t>articipants were from four centres, each of which were similar in terms of rehabilitation context (all provided hyperacute and acute stroke care), and unit size.</w:t>
      </w:r>
      <w:r w:rsidRPr="00C3382A">
        <w:rPr>
          <w:rFonts w:cstheme="minorHAnsi"/>
          <w:sz w:val="24"/>
          <w:szCs w:val="24"/>
        </w:rPr>
        <w:t xml:space="preserve">  </w:t>
      </w:r>
    </w:p>
    <w:p w14:paraId="13656673" w14:textId="77777777" w:rsidR="00CA0645" w:rsidRPr="00C3382A" w:rsidRDefault="00CA0645" w:rsidP="00583A4D">
      <w:pPr>
        <w:spacing w:line="480" w:lineRule="auto"/>
        <w:rPr>
          <w:rFonts w:cstheme="minorHAnsi"/>
          <w:sz w:val="24"/>
          <w:szCs w:val="24"/>
        </w:rPr>
      </w:pPr>
    </w:p>
    <w:p w14:paraId="1BFFE444" w14:textId="77777777" w:rsidR="00CA0645" w:rsidRPr="00C3382A" w:rsidRDefault="00CA0645" w:rsidP="00CA0645">
      <w:pPr>
        <w:pStyle w:val="af3"/>
        <w:keepNext/>
        <w:rPr>
          <w:b/>
          <w:i w:val="0"/>
          <w:color w:val="auto"/>
          <w:sz w:val="24"/>
          <w:szCs w:val="24"/>
        </w:rPr>
      </w:pPr>
      <w:r w:rsidRPr="00C3382A">
        <w:rPr>
          <w:b/>
          <w:i w:val="0"/>
          <w:color w:val="auto"/>
          <w:sz w:val="24"/>
          <w:szCs w:val="24"/>
        </w:rPr>
        <w:lastRenderedPageBreak/>
        <w:t>Table 1: Focus Group - Participant Characteristics (Clinicians)</w:t>
      </w:r>
    </w:p>
    <w:tbl>
      <w:tblPr>
        <w:tblStyle w:val="af2"/>
        <w:tblW w:w="0" w:type="auto"/>
        <w:tblLook w:val="04A0" w:firstRow="1" w:lastRow="0" w:firstColumn="1" w:lastColumn="0" w:noHBand="0" w:noVBand="1"/>
      </w:tblPr>
      <w:tblGrid>
        <w:gridCol w:w="4644"/>
        <w:gridCol w:w="993"/>
        <w:gridCol w:w="1134"/>
        <w:gridCol w:w="992"/>
        <w:gridCol w:w="1134"/>
      </w:tblGrid>
      <w:tr w:rsidR="00C3382A" w:rsidRPr="00C3382A" w14:paraId="3040678A" w14:textId="77777777" w:rsidTr="00722721">
        <w:tc>
          <w:tcPr>
            <w:tcW w:w="4644" w:type="dxa"/>
          </w:tcPr>
          <w:p w14:paraId="42E4D04E" w14:textId="77777777" w:rsidR="00CA0645" w:rsidRPr="00C3382A" w:rsidRDefault="00CA0645" w:rsidP="00722721">
            <w:pPr>
              <w:pStyle w:val="Web"/>
              <w:spacing w:before="75" w:beforeAutospacing="0" w:after="75" w:afterAutospacing="0"/>
              <w:rPr>
                <w:rFonts w:asciiTheme="minorHAnsi" w:hAnsiTheme="minorHAnsi" w:cstheme="minorHAnsi"/>
              </w:rPr>
            </w:pPr>
          </w:p>
        </w:tc>
        <w:tc>
          <w:tcPr>
            <w:tcW w:w="993" w:type="dxa"/>
          </w:tcPr>
          <w:p w14:paraId="5F1824BD" w14:textId="77777777" w:rsidR="00CA0645" w:rsidRPr="00C3382A" w:rsidRDefault="00CA0645" w:rsidP="00722721">
            <w:pPr>
              <w:pStyle w:val="Web"/>
              <w:spacing w:before="75" w:beforeAutospacing="0" w:after="75" w:afterAutospacing="0"/>
              <w:rPr>
                <w:rFonts w:asciiTheme="minorHAnsi" w:hAnsiTheme="minorHAnsi" w:cstheme="minorHAnsi"/>
                <w:b/>
              </w:rPr>
            </w:pPr>
            <w:r w:rsidRPr="00C3382A">
              <w:rPr>
                <w:rFonts w:asciiTheme="minorHAnsi" w:hAnsiTheme="minorHAnsi" w:cstheme="minorHAnsi"/>
                <w:b/>
              </w:rPr>
              <w:t>Site 2 *</w:t>
            </w:r>
          </w:p>
        </w:tc>
        <w:tc>
          <w:tcPr>
            <w:tcW w:w="1134" w:type="dxa"/>
          </w:tcPr>
          <w:p w14:paraId="3C464FC9" w14:textId="77777777" w:rsidR="00CA0645" w:rsidRPr="00C3382A" w:rsidRDefault="00CA0645" w:rsidP="00722721">
            <w:pPr>
              <w:pStyle w:val="Web"/>
              <w:spacing w:before="75" w:beforeAutospacing="0" w:after="75" w:afterAutospacing="0"/>
              <w:rPr>
                <w:rFonts w:asciiTheme="minorHAnsi" w:hAnsiTheme="minorHAnsi" w:cstheme="minorHAnsi"/>
                <w:b/>
              </w:rPr>
            </w:pPr>
            <w:r w:rsidRPr="00C3382A">
              <w:rPr>
                <w:rFonts w:asciiTheme="minorHAnsi" w:hAnsiTheme="minorHAnsi" w:cstheme="minorHAnsi"/>
                <w:b/>
              </w:rPr>
              <w:t>Site 5</w:t>
            </w:r>
          </w:p>
        </w:tc>
        <w:tc>
          <w:tcPr>
            <w:tcW w:w="992" w:type="dxa"/>
          </w:tcPr>
          <w:p w14:paraId="706FA5C9" w14:textId="77777777" w:rsidR="00CA0645" w:rsidRPr="00C3382A" w:rsidRDefault="00CA0645" w:rsidP="00722721">
            <w:pPr>
              <w:pStyle w:val="Web"/>
              <w:spacing w:before="75" w:beforeAutospacing="0" w:after="75" w:afterAutospacing="0"/>
              <w:rPr>
                <w:rFonts w:asciiTheme="minorHAnsi" w:hAnsiTheme="minorHAnsi" w:cstheme="minorHAnsi"/>
                <w:b/>
              </w:rPr>
            </w:pPr>
            <w:r w:rsidRPr="00C3382A">
              <w:rPr>
                <w:rFonts w:asciiTheme="minorHAnsi" w:hAnsiTheme="minorHAnsi" w:cstheme="minorHAnsi"/>
                <w:b/>
              </w:rPr>
              <w:t>Site 6</w:t>
            </w:r>
          </w:p>
        </w:tc>
        <w:tc>
          <w:tcPr>
            <w:tcW w:w="1134" w:type="dxa"/>
          </w:tcPr>
          <w:p w14:paraId="06381313" w14:textId="77777777" w:rsidR="00CA0645" w:rsidRPr="00C3382A" w:rsidRDefault="00CA0645" w:rsidP="00722721">
            <w:pPr>
              <w:pStyle w:val="Web"/>
              <w:spacing w:before="75" w:beforeAutospacing="0" w:after="75" w:afterAutospacing="0"/>
              <w:rPr>
                <w:rFonts w:asciiTheme="minorHAnsi" w:hAnsiTheme="minorHAnsi" w:cstheme="minorHAnsi"/>
                <w:b/>
              </w:rPr>
            </w:pPr>
            <w:r w:rsidRPr="00C3382A">
              <w:rPr>
                <w:rFonts w:asciiTheme="minorHAnsi" w:hAnsiTheme="minorHAnsi" w:cstheme="minorHAnsi"/>
                <w:b/>
              </w:rPr>
              <w:t>Site 7</w:t>
            </w:r>
          </w:p>
        </w:tc>
      </w:tr>
      <w:tr w:rsidR="00C3382A" w:rsidRPr="00C3382A" w14:paraId="06738451" w14:textId="77777777" w:rsidTr="00722721">
        <w:tc>
          <w:tcPr>
            <w:tcW w:w="4644" w:type="dxa"/>
          </w:tcPr>
          <w:p w14:paraId="31D0F658" w14:textId="77777777" w:rsidR="00CA0645" w:rsidRPr="00C3382A" w:rsidRDefault="00CA0645" w:rsidP="00722721">
            <w:pPr>
              <w:pStyle w:val="Web"/>
              <w:spacing w:before="75" w:beforeAutospacing="0" w:after="75" w:afterAutospacing="0"/>
              <w:rPr>
                <w:rFonts w:asciiTheme="minorHAnsi" w:hAnsiTheme="minorHAnsi" w:cstheme="minorHAnsi"/>
                <w:b/>
              </w:rPr>
            </w:pPr>
            <w:r w:rsidRPr="00C3382A">
              <w:rPr>
                <w:rFonts w:asciiTheme="minorHAnsi" w:hAnsiTheme="minorHAnsi" w:cstheme="minorHAnsi"/>
                <w:b/>
              </w:rPr>
              <w:t>Number Invited to Participate</w:t>
            </w:r>
          </w:p>
        </w:tc>
        <w:tc>
          <w:tcPr>
            <w:tcW w:w="993" w:type="dxa"/>
          </w:tcPr>
          <w:p w14:paraId="3887664F"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6</w:t>
            </w:r>
          </w:p>
        </w:tc>
        <w:tc>
          <w:tcPr>
            <w:tcW w:w="1134" w:type="dxa"/>
          </w:tcPr>
          <w:p w14:paraId="3D6CC475"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7</w:t>
            </w:r>
          </w:p>
        </w:tc>
        <w:tc>
          <w:tcPr>
            <w:tcW w:w="992" w:type="dxa"/>
          </w:tcPr>
          <w:p w14:paraId="10B99B97"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5</w:t>
            </w:r>
          </w:p>
        </w:tc>
        <w:tc>
          <w:tcPr>
            <w:tcW w:w="1134" w:type="dxa"/>
          </w:tcPr>
          <w:p w14:paraId="3B92B697"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5</w:t>
            </w:r>
          </w:p>
        </w:tc>
      </w:tr>
      <w:tr w:rsidR="00C3382A" w:rsidRPr="00C3382A" w14:paraId="1F9E4790" w14:textId="77777777" w:rsidTr="00722721">
        <w:tc>
          <w:tcPr>
            <w:tcW w:w="4644" w:type="dxa"/>
          </w:tcPr>
          <w:p w14:paraId="18A7D984" w14:textId="77777777" w:rsidR="00CA0645" w:rsidRPr="00C3382A" w:rsidRDefault="00CA0645" w:rsidP="00722721">
            <w:pPr>
              <w:pStyle w:val="Web"/>
              <w:spacing w:before="75" w:beforeAutospacing="0" w:after="75" w:afterAutospacing="0"/>
              <w:rPr>
                <w:rFonts w:asciiTheme="minorHAnsi" w:hAnsiTheme="minorHAnsi" w:cstheme="minorHAnsi"/>
                <w:b/>
              </w:rPr>
            </w:pPr>
            <w:r w:rsidRPr="00C3382A">
              <w:rPr>
                <w:rFonts w:asciiTheme="minorHAnsi" w:hAnsiTheme="minorHAnsi" w:cstheme="minorHAnsi"/>
                <w:b/>
              </w:rPr>
              <w:t>Number of Participants</w:t>
            </w:r>
          </w:p>
        </w:tc>
        <w:tc>
          <w:tcPr>
            <w:tcW w:w="993" w:type="dxa"/>
          </w:tcPr>
          <w:p w14:paraId="7A50585E"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5</w:t>
            </w:r>
          </w:p>
        </w:tc>
        <w:tc>
          <w:tcPr>
            <w:tcW w:w="1134" w:type="dxa"/>
          </w:tcPr>
          <w:p w14:paraId="775B0FEC"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6</w:t>
            </w:r>
          </w:p>
        </w:tc>
        <w:tc>
          <w:tcPr>
            <w:tcW w:w="992" w:type="dxa"/>
          </w:tcPr>
          <w:p w14:paraId="7B7EC1A6"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4</w:t>
            </w:r>
          </w:p>
        </w:tc>
        <w:tc>
          <w:tcPr>
            <w:tcW w:w="1134" w:type="dxa"/>
          </w:tcPr>
          <w:p w14:paraId="48D7F351"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5</w:t>
            </w:r>
          </w:p>
        </w:tc>
      </w:tr>
      <w:tr w:rsidR="00C3382A" w:rsidRPr="00C3382A" w14:paraId="2CA6794B" w14:textId="77777777" w:rsidTr="00722721">
        <w:tc>
          <w:tcPr>
            <w:tcW w:w="4644" w:type="dxa"/>
          </w:tcPr>
          <w:p w14:paraId="162C30B0" w14:textId="77777777" w:rsidR="00CA0645" w:rsidRPr="00C3382A" w:rsidRDefault="00CA0645" w:rsidP="00722721">
            <w:pPr>
              <w:pStyle w:val="Web"/>
              <w:spacing w:before="75" w:beforeAutospacing="0" w:after="75" w:afterAutospacing="0"/>
              <w:rPr>
                <w:rFonts w:asciiTheme="minorHAnsi" w:hAnsiTheme="minorHAnsi" w:cstheme="minorHAnsi"/>
                <w:b/>
              </w:rPr>
            </w:pPr>
            <w:r w:rsidRPr="00C3382A">
              <w:rPr>
                <w:rFonts w:asciiTheme="minorHAnsi" w:hAnsiTheme="minorHAnsi" w:cstheme="minorHAnsi"/>
                <w:b/>
              </w:rPr>
              <w:t>Profession (n)</w:t>
            </w:r>
          </w:p>
          <w:p w14:paraId="38548D74"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Physiotherapist</w:t>
            </w:r>
          </w:p>
          <w:p w14:paraId="1EC379DA"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Occupational Therapist</w:t>
            </w:r>
          </w:p>
          <w:p w14:paraId="4C266A73"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Therapy Assistant</w:t>
            </w:r>
          </w:p>
        </w:tc>
        <w:tc>
          <w:tcPr>
            <w:tcW w:w="993" w:type="dxa"/>
          </w:tcPr>
          <w:p w14:paraId="78CE97D7" w14:textId="77777777" w:rsidR="00CA0645" w:rsidRPr="00C3382A" w:rsidRDefault="00CA0645" w:rsidP="00722721">
            <w:pPr>
              <w:pStyle w:val="Web"/>
              <w:spacing w:before="75" w:beforeAutospacing="0" w:after="75" w:afterAutospacing="0"/>
              <w:rPr>
                <w:rFonts w:asciiTheme="minorHAnsi" w:hAnsiTheme="minorHAnsi" w:cstheme="minorHAnsi"/>
              </w:rPr>
            </w:pPr>
          </w:p>
          <w:p w14:paraId="28A3F9AF"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5</w:t>
            </w:r>
          </w:p>
          <w:p w14:paraId="35AE7BAD"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0</w:t>
            </w:r>
          </w:p>
          <w:p w14:paraId="01CB722B"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0</w:t>
            </w:r>
          </w:p>
        </w:tc>
        <w:tc>
          <w:tcPr>
            <w:tcW w:w="1134" w:type="dxa"/>
          </w:tcPr>
          <w:p w14:paraId="74E798AF" w14:textId="77777777" w:rsidR="00CA0645" w:rsidRPr="00C3382A" w:rsidRDefault="00CA0645" w:rsidP="00722721">
            <w:pPr>
              <w:pStyle w:val="Web"/>
              <w:spacing w:before="75" w:beforeAutospacing="0" w:after="75" w:afterAutospacing="0"/>
              <w:rPr>
                <w:rFonts w:asciiTheme="minorHAnsi" w:hAnsiTheme="minorHAnsi" w:cstheme="minorHAnsi"/>
              </w:rPr>
            </w:pPr>
          </w:p>
          <w:p w14:paraId="73D97333"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5</w:t>
            </w:r>
          </w:p>
          <w:p w14:paraId="7825656F"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0</w:t>
            </w:r>
          </w:p>
          <w:p w14:paraId="4DB1418B"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1</w:t>
            </w:r>
          </w:p>
        </w:tc>
        <w:tc>
          <w:tcPr>
            <w:tcW w:w="992" w:type="dxa"/>
          </w:tcPr>
          <w:p w14:paraId="242C52D4" w14:textId="77777777" w:rsidR="00CA0645" w:rsidRPr="00C3382A" w:rsidRDefault="00CA0645" w:rsidP="00722721">
            <w:pPr>
              <w:pStyle w:val="Web"/>
              <w:spacing w:before="75" w:beforeAutospacing="0" w:after="75" w:afterAutospacing="0"/>
              <w:rPr>
                <w:rFonts w:asciiTheme="minorHAnsi" w:hAnsiTheme="minorHAnsi" w:cstheme="minorHAnsi"/>
              </w:rPr>
            </w:pPr>
          </w:p>
          <w:p w14:paraId="537266FB"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3</w:t>
            </w:r>
          </w:p>
          <w:p w14:paraId="66E58E76"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1</w:t>
            </w:r>
          </w:p>
          <w:p w14:paraId="0F97388F"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0</w:t>
            </w:r>
          </w:p>
        </w:tc>
        <w:tc>
          <w:tcPr>
            <w:tcW w:w="1134" w:type="dxa"/>
          </w:tcPr>
          <w:p w14:paraId="37618ACF" w14:textId="77777777" w:rsidR="00CA0645" w:rsidRPr="00C3382A" w:rsidRDefault="00CA0645" w:rsidP="00722721">
            <w:pPr>
              <w:pStyle w:val="Web"/>
              <w:spacing w:before="75" w:beforeAutospacing="0" w:after="75" w:afterAutospacing="0"/>
              <w:rPr>
                <w:rFonts w:asciiTheme="minorHAnsi" w:hAnsiTheme="minorHAnsi" w:cstheme="minorHAnsi"/>
              </w:rPr>
            </w:pPr>
          </w:p>
          <w:p w14:paraId="3416FE44"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3</w:t>
            </w:r>
          </w:p>
          <w:p w14:paraId="71255316"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0</w:t>
            </w:r>
          </w:p>
          <w:p w14:paraId="3FF171C5"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2</w:t>
            </w:r>
          </w:p>
        </w:tc>
      </w:tr>
      <w:tr w:rsidR="00C3382A" w:rsidRPr="00C3382A" w14:paraId="242138F8" w14:textId="77777777" w:rsidTr="00722721">
        <w:tc>
          <w:tcPr>
            <w:tcW w:w="4644" w:type="dxa"/>
          </w:tcPr>
          <w:p w14:paraId="09880D36" w14:textId="77777777" w:rsidR="00CA0645" w:rsidRPr="00C3382A" w:rsidRDefault="00CA0645" w:rsidP="00722721">
            <w:pPr>
              <w:pStyle w:val="Web"/>
              <w:spacing w:before="75" w:beforeAutospacing="0" w:after="75" w:afterAutospacing="0"/>
              <w:rPr>
                <w:rFonts w:asciiTheme="minorHAnsi" w:hAnsiTheme="minorHAnsi" w:cstheme="minorHAnsi"/>
                <w:b/>
              </w:rPr>
            </w:pPr>
            <w:r w:rsidRPr="00C3382A">
              <w:rPr>
                <w:rFonts w:asciiTheme="minorHAnsi" w:hAnsiTheme="minorHAnsi" w:cstheme="minorHAnsi"/>
                <w:b/>
              </w:rPr>
              <w:t>Male: Female</w:t>
            </w:r>
          </w:p>
        </w:tc>
        <w:tc>
          <w:tcPr>
            <w:tcW w:w="993" w:type="dxa"/>
          </w:tcPr>
          <w:p w14:paraId="436F97B9"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1:4</w:t>
            </w:r>
          </w:p>
        </w:tc>
        <w:tc>
          <w:tcPr>
            <w:tcW w:w="1134" w:type="dxa"/>
          </w:tcPr>
          <w:p w14:paraId="2B1C7C82"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0:6</w:t>
            </w:r>
          </w:p>
        </w:tc>
        <w:tc>
          <w:tcPr>
            <w:tcW w:w="992" w:type="dxa"/>
          </w:tcPr>
          <w:p w14:paraId="7EE15B11"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2:2</w:t>
            </w:r>
          </w:p>
        </w:tc>
        <w:tc>
          <w:tcPr>
            <w:tcW w:w="1134" w:type="dxa"/>
          </w:tcPr>
          <w:p w14:paraId="266FA532"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2:3</w:t>
            </w:r>
          </w:p>
        </w:tc>
      </w:tr>
      <w:tr w:rsidR="00C3382A" w:rsidRPr="00C3382A" w14:paraId="14906F4C" w14:textId="77777777" w:rsidTr="00722721">
        <w:tc>
          <w:tcPr>
            <w:tcW w:w="4644" w:type="dxa"/>
          </w:tcPr>
          <w:p w14:paraId="299358B6"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b/>
              </w:rPr>
              <w:t>Experience</w:t>
            </w:r>
            <w:r w:rsidRPr="00C3382A">
              <w:rPr>
                <w:rFonts w:asciiTheme="minorHAnsi" w:hAnsiTheme="minorHAnsi" w:cstheme="minorHAnsi"/>
              </w:rPr>
              <w:t xml:space="preserve"> – years working in stroke rehabilitation (range)</w:t>
            </w:r>
          </w:p>
        </w:tc>
        <w:tc>
          <w:tcPr>
            <w:tcW w:w="993" w:type="dxa"/>
          </w:tcPr>
          <w:p w14:paraId="14BF170F"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&lt; 1 – 15+</w:t>
            </w:r>
          </w:p>
        </w:tc>
        <w:tc>
          <w:tcPr>
            <w:tcW w:w="1134" w:type="dxa"/>
          </w:tcPr>
          <w:p w14:paraId="01E4653B"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1 – 15+</w:t>
            </w:r>
          </w:p>
        </w:tc>
        <w:tc>
          <w:tcPr>
            <w:tcW w:w="992" w:type="dxa"/>
          </w:tcPr>
          <w:p w14:paraId="320C468D"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3 – 15+</w:t>
            </w:r>
          </w:p>
        </w:tc>
        <w:tc>
          <w:tcPr>
            <w:tcW w:w="1134" w:type="dxa"/>
          </w:tcPr>
          <w:p w14:paraId="1BFB58F5" w14:textId="77777777" w:rsidR="00CA0645" w:rsidRPr="00C3382A" w:rsidRDefault="00CA0645" w:rsidP="00722721">
            <w:pPr>
              <w:pStyle w:val="Web"/>
              <w:keepNext/>
              <w:spacing w:before="75" w:beforeAutospacing="0" w:after="75" w:afterAutospacing="0"/>
              <w:rPr>
                <w:rFonts w:asciiTheme="minorHAnsi" w:hAnsiTheme="minorHAnsi" w:cstheme="minorHAnsi"/>
              </w:rPr>
            </w:pPr>
            <w:r w:rsidRPr="00C3382A">
              <w:rPr>
                <w:rFonts w:asciiTheme="minorHAnsi" w:hAnsiTheme="minorHAnsi" w:cstheme="minorHAnsi"/>
              </w:rPr>
              <w:t>1 – 15+</w:t>
            </w:r>
          </w:p>
        </w:tc>
      </w:tr>
    </w:tbl>
    <w:p w14:paraId="040A643F" w14:textId="77777777" w:rsidR="00CA0645" w:rsidRPr="00C3382A" w:rsidRDefault="00CA0645" w:rsidP="00CA0645">
      <w:pPr>
        <w:pStyle w:val="af3"/>
        <w:rPr>
          <w:rFonts w:cstheme="minorHAnsi"/>
          <w:color w:val="auto"/>
          <w:sz w:val="24"/>
          <w:szCs w:val="24"/>
        </w:rPr>
      </w:pPr>
      <w:r w:rsidRPr="00C3382A">
        <w:rPr>
          <w:rFonts w:cstheme="minorHAnsi"/>
          <w:color w:val="auto"/>
          <w:sz w:val="24"/>
          <w:szCs w:val="24"/>
        </w:rPr>
        <w:t>Focus groups were conducted at the four intervention sites that were enrolled in the trial.</w:t>
      </w:r>
    </w:p>
    <w:p w14:paraId="1DB469C1" w14:textId="77777777" w:rsidR="00CA0645" w:rsidRPr="00C3382A" w:rsidRDefault="00CA0645" w:rsidP="00CA0645">
      <w:pPr>
        <w:rPr>
          <w:i/>
          <w:sz w:val="24"/>
          <w:szCs w:val="24"/>
        </w:rPr>
      </w:pPr>
      <w:r w:rsidRPr="00C3382A">
        <w:rPr>
          <w:i/>
          <w:sz w:val="24"/>
          <w:szCs w:val="24"/>
        </w:rPr>
        <w:t xml:space="preserve">* 8 sites took part in the trial, with four randomised to intervention.  As this qualitative study was about experiences of implementing the intervention, only those sites randomised to the intervention arm were invited to take part. </w:t>
      </w:r>
    </w:p>
    <w:p w14:paraId="450FAB6E" w14:textId="77777777" w:rsidR="00CA0645" w:rsidRPr="00C3382A" w:rsidRDefault="00CA0645" w:rsidP="00CA0645">
      <w:pPr>
        <w:pStyle w:val="af3"/>
        <w:keepNext/>
        <w:rPr>
          <w:b/>
          <w:i w:val="0"/>
          <w:color w:val="auto"/>
          <w:sz w:val="24"/>
          <w:szCs w:val="24"/>
        </w:rPr>
      </w:pPr>
      <w:r w:rsidRPr="00C3382A">
        <w:rPr>
          <w:b/>
          <w:i w:val="0"/>
          <w:color w:val="auto"/>
          <w:sz w:val="24"/>
          <w:szCs w:val="24"/>
        </w:rPr>
        <w:t>Table 2: Interview - Participant Characteristics (Patients)</w:t>
      </w:r>
    </w:p>
    <w:tbl>
      <w:tblPr>
        <w:tblStyle w:val="af2"/>
        <w:tblW w:w="0" w:type="auto"/>
        <w:tblLook w:val="04A0" w:firstRow="1" w:lastRow="0" w:firstColumn="1" w:lastColumn="0" w:noHBand="0" w:noVBand="1"/>
      </w:tblPr>
      <w:tblGrid>
        <w:gridCol w:w="2518"/>
        <w:gridCol w:w="1701"/>
        <w:gridCol w:w="1843"/>
      </w:tblGrid>
      <w:tr w:rsidR="00C3382A" w:rsidRPr="00C3382A" w14:paraId="35C69CF8" w14:textId="77777777" w:rsidTr="00722721">
        <w:tc>
          <w:tcPr>
            <w:tcW w:w="2518" w:type="dxa"/>
          </w:tcPr>
          <w:p w14:paraId="05306392" w14:textId="77777777" w:rsidR="00CA0645" w:rsidRPr="00C3382A" w:rsidRDefault="00CA0645" w:rsidP="00722721">
            <w:pPr>
              <w:pStyle w:val="Web"/>
              <w:spacing w:before="75" w:beforeAutospacing="0" w:after="75" w:afterAutospacing="0"/>
              <w:rPr>
                <w:rFonts w:asciiTheme="minorHAnsi" w:hAnsiTheme="minorHAnsi" w:cstheme="minorHAnsi"/>
              </w:rPr>
            </w:pPr>
          </w:p>
        </w:tc>
        <w:tc>
          <w:tcPr>
            <w:tcW w:w="1701" w:type="dxa"/>
          </w:tcPr>
          <w:p w14:paraId="2C688BE4" w14:textId="77777777" w:rsidR="00CA0645" w:rsidRPr="00C3382A" w:rsidRDefault="00CA0645" w:rsidP="00722721">
            <w:pPr>
              <w:pStyle w:val="Web"/>
              <w:spacing w:before="75" w:beforeAutospacing="0" w:after="75" w:afterAutospacing="0"/>
              <w:rPr>
                <w:rFonts w:asciiTheme="minorHAnsi" w:hAnsiTheme="minorHAnsi" w:cstheme="minorHAnsi"/>
                <w:b/>
              </w:rPr>
            </w:pPr>
            <w:r w:rsidRPr="00C3382A">
              <w:rPr>
                <w:rFonts w:asciiTheme="minorHAnsi" w:hAnsiTheme="minorHAnsi" w:cstheme="minorHAnsi"/>
                <w:b/>
              </w:rPr>
              <w:t>Intervention Group</w:t>
            </w:r>
          </w:p>
        </w:tc>
        <w:tc>
          <w:tcPr>
            <w:tcW w:w="1843" w:type="dxa"/>
          </w:tcPr>
          <w:p w14:paraId="41CB77FB" w14:textId="5F52E324" w:rsidR="00CA0645" w:rsidRPr="00C3382A" w:rsidRDefault="00CA0645" w:rsidP="00722721">
            <w:pPr>
              <w:pStyle w:val="Web"/>
              <w:spacing w:before="75" w:beforeAutospacing="0" w:after="75" w:afterAutospacing="0"/>
              <w:rPr>
                <w:rFonts w:asciiTheme="minorHAnsi" w:hAnsiTheme="minorHAnsi" w:cstheme="minorHAnsi"/>
                <w:b/>
              </w:rPr>
            </w:pPr>
            <w:r w:rsidRPr="00C3382A">
              <w:rPr>
                <w:rFonts w:asciiTheme="minorHAnsi" w:hAnsiTheme="minorHAnsi" w:cstheme="minorHAnsi"/>
                <w:b/>
              </w:rPr>
              <w:t>Control Group</w:t>
            </w:r>
            <w:r w:rsidR="00D00913" w:rsidRPr="00C3382A">
              <w:rPr>
                <w:rFonts w:asciiTheme="minorHAnsi" w:hAnsiTheme="minorHAnsi" w:cstheme="minorHAnsi"/>
                <w:b/>
              </w:rPr>
              <w:t>**</w:t>
            </w:r>
          </w:p>
        </w:tc>
      </w:tr>
      <w:tr w:rsidR="00C3382A" w:rsidRPr="00C3382A" w14:paraId="6FD72CAB" w14:textId="77777777" w:rsidTr="00722721">
        <w:tc>
          <w:tcPr>
            <w:tcW w:w="2518" w:type="dxa"/>
          </w:tcPr>
          <w:p w14:paraId="1F80A632"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Type of Stroke:</w:t>
            </w:r>
          </w:p>
          <w:p w14:paraId="2574864F" w14:textId="77777777" w:rsidR="00CA0645" w:rsidRPr="00C3382A" w:rsidRDefault="00CA0645" w:rsidP="00722721">
            <w:pPr>
              <w:pStyle w:val="Web"/>
              <w:spacing w:before="75" w:beforeAutospacing="0" w:after="75" w:afterAutospacing="0"/>
              <w:jc w:val="right"/>
              <w:rPr>
                <w:rFonts w:asciiTheme="minorHAnsi" w:hAnsiTheme="minorHAnsi" w:cstheme="minorHAnsi"/>
              </w:rPr>
            </w:pPr>
            <w:r w:rsidRPr="00C3382A">
              <w:rPr>
                <w:rFonts w:asciiTheme="minorHAnsi" w:hAnsiTheme="minorHAnsi" w:cstheme="minorHAnsi"/>
              </w:rPr>
              <w:t>TACS</w:t>
            </w:r>
          </w:p>
          <w:p w14:paraId="02515CBE" w14:textId="77777777" w:rsidR="00CA0645" w:rsidRPr="00C3382A" w:rsidRDefault="00CA0645" w:rsidP="00722721">
            <w:pPr>
              <w:pStyle w:val="Web"/>
              <w:spacing w:before="75" w:beforeAutospacing="0" w:after="75" w:afterAutospacing="0"/>
              <w:jc w:val="right"/>
              <w:rPr>
                <w:rFonts w:asciiTheme="minorHAnsi" w:hAnsiTheme="minorHAnsi" w:cstheme="minorHAnsi"/>
              </w:rPr>
            </w:pPr>
            <w:r w:rsidRPr="00C3382A">
              <w:rPr>
                <w:rFonts w:asciiTheme="minorHAnsi" w:hAnsiTheme="minorHAnsi" w:cstheme="minorHAnsi"/>
              </w:rPr>
              <w:t>PACS</w:t>
            </w:r>
            <w:r w:rsidRPr="00C3382A">
              <w:rPr>
                <w:rFonts w:asciiTheme="minorHAnsi" w:hAnsiTheme="minorHAnsi" w:cstheme="minorHAnsi"/>
              </w:rPr>
              <w:br/>
              <w:t>POCS</w:t>
            </w:r>
          </w:p>
          <w:p w14:paraId="065FA8EA" w14:textId="77777777" w:rsidR="00CA0645" w:rsidRPr="00C3382A" w:rsidRDefault="00CA0645" w:rsidP="00722721">
            <w:pPr>
              <w:pStyle w:val="Web"/>
              <w:spacing w:before="75" w:beforeAutospacing="0" w:after="75" w:afterAutospacing="0"/>
              <w:jc w:val="right"/>
              <w:rPr>
                <w:rFonts w:asciiTheme="minorHAnsi" w:hAnsiTheme="minorHAnsi" w:cstheme="minorHAnsi"/>
              </w:rPr>
            </w:pPr>
            <w:r w:rsidRPr="00C3382A">
              <w:rPr>
                <w:rFonts w:asciiTheme="minorHAnsi" w:hAnsiTheme="minorHAnsi" w:cstheme="minorHAnsi"/>
              </w:rPr>
              <w:t>LACS</w:t>
            </w:r>
          </w:p>
          <w:p w14:paraId="1EDFBBDB" w14:textId="77777777" w:rsidR="00CA0645" w:rsidRPr="00C3382A" w:rsidRDefault="00CA0645" w:rsidP="00722721">
            <w:pPr>
              <w:pStyle w:val="Web"/>
              <w:spacing w:before="75" w:beforeAutospacing="0" w:after="75" w:afterAutospacing="0"/>
              <w:jc w:val="right"/>
              <w:rPr>
                <w:rFonts w:asciiTheme="minorHAnsi" w:hAnsiTheme="minorHAnsi" w:cstheme="minorHAnsi"/>
              </w:rPr>
            </w:pPr>
            <w:r w:rsidRPr="00C3382A">
              <w:rPr>
                <w:rFonts w:asciiTheme="minorHAnsi" w:hAnsiTheme="minorHAnsi" w:cstheme="minorHAnsi"/>
              </w:rPr>
              <w:t>ICH</w:t>
            </w:r>
          </w:p>
        </w:tc>
        <w:tc>
          <w:tcPr>
            <w:tcW w:w="1701" w:type="dxa"/>
          </w:tcPr>
          <w:p w14:paraId="0836766E" w14:textId="77777777" w:rsidR="00CA0645" w:rsidRPr="00C3382A" w:rsidRDefault="00CA0645" w:rsidP="00722721">
            <w:pPr>
              <w:pStyle w:val="Web"/>
              <w:spacing w:before="75" w:beforeAutospacing="0" w:after="75" w:afterAutospacing="0"/>
              <w:rPr>
                <w:rFonts w:asciiTheme="minorHAnsi" w:hAnsiTheme="minorHAnsi" w:cstheme="minorHAnsi"/>
              </w:rPr>
            </w:pPr>
          </w:p>
          <w:p w14:paraId="2C6A1CCC"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0</w:t>
            </w:r>
          </w:p>
          <w:p w14:paraId="7DDF98D8"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6</w:t>
            </w:r>
          </w:p>
          <w:p w14:paraId="05F79567"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1</w:t>
            </w:r>
          </w:p>
          <w:p w14:paraId="062B385C"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2</w:t>
            </w:r>
          </w:p>
          <w:p w14:paraId="431DCDC8"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0</w:t>
            </w:r>
          </w:p>
        </w:tc>
        <w:tc>
          <w:tcPr>
            <w:tcW w:w="1843" w:type="dxa"/>
          </w:tcPr>
          <w:p w14:paraId="696C3983" w14:textId="77777777" w:rsidR="00CA0645" w:rsidRPr="00C3382A" w:rsidRDefault="00CA0645" w:rsidP="00722721">
            <w:pPr>
              <w:pStyle w:val="Web"/>
              <w:spacing w:before="75" w:beforeAutospacing="0" w:after="75" w:afterAutospacing="0"/>
              <w:rPr>
                <w:rFonts w:asciiTheme="minorHAnsi" w:hAnsiTheme="minorHAnsi" w:cstheme="minorHAnsi"/>
              </w:rPr>
            </w:pPr>
          </w:p>
          <w:p w14:paraId="77E737D8"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0</w:t>
            </w:r>
          </w:p>
          <w:p w14:paraId="7C5650D3"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2</w:t>
            </w:r>
          </w:p>
          <w:p w14:paraId="1667BC7F"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1</w:t>
            </w:r>
          </w:p>
          <w:p w14:paraId="24B701C5"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3</w:t>
            </w:r>
          </w:p>
          <w:p w14:paraId="1BCBADCC"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4</w:t>
            </w:r>
          </w:p>
        </w:tc>
      </w:tr>
      <w:tr w:rsidR="00C3382A" w:rsidRPr="00C3382A" w14:paraId="6D069048" w14:textId="77777777" w:rsidTr="00722721">
        <w:tc>
          <w:tcPr>
            <w:tcW w:w="2518" w:type="dxa"/>
          </w:tcPr>
          <w:p w14:paraId="2CD999DA"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Time Since Stroke (at enrolment to trial) – days</w:t>
            </w:r>
          </w:p>
          <w:p w14:paraId="32F01218"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Median (IQR)</w:t>
            </w:r>
          </w:p>
        </w:tc>
        <w:tc>
          <w:tcPr>
            <w:tcW w:w="1701" w:type="dxa"/>
          </w:tcPr>
          <w:p w14:paraId="3EF2EAA6"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6 (3-12)</w:t>
            </w:r>
          </w:p>
        </w:tc>
        <w:tc>
          <w:tcPr>
            <w:tcW w:w="1843" w:type="dxa"/>
          </w:tcPr>
          <w:p w14:paraId="0820CA89"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5 (3-12)</w:t>
            </w:r>
          </w:p>
        </w:tc>
      </w:tr>
      <w:tr w:rsidR="00C3382A" w:rsidRPr="00C3382A" w14:paraId="1DF8E5CB" w14:textId="77777777" w:rsidTr="00722721">
        <w:tc>
          <w:tcPr>
            <w:tcW w:w="2518" w:type="dxa"/>
          </w:tcPr>
          <w:p w14:paraId="2FDA01EF"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Age – years</w:t>
            </w:r>
          </w:p>
          <w:p w14:paraId="5988F754"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Median (IQR)</w:t>
            </w:r>
          </w:p>
        </w:tc>
        <w:tc>
          <w:tcPr>
            <w:tcW w:w="1701" w:type="dxa"/>
          </w:tcPr>
          <w:p w14:paraId="7685329F"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66 (45-94)</w:t>
            </w:r>
          </w:p>
        </w:tc>
        <w:tc>
          <w:tcPr>
            <w:tcW w:w="1843" w:type="dxa"/>
          </w:tcPr>
          <w:p w14:paraId="6EF3E72F"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76 (25-87)</w:t>
            </w:r>
          </w:p>
        </w:tc>
      </w:tr>
      <w:tr w:rsidR="00C3382A" w:rsidRPr="00C3382A" w14:paraId="2BB570B0" w14:textId="77777777" w:rsidTr="00722721">
        <w:tc>
          <w:tcPr>
            <w:tcW w:w="2518" w:type="dxa"/>
          </w:tcPr>
          <w:p w14:paraId="70946FFD"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Gender – n</w:t>
            </w:r>
          </w:p>
          <w:p w14:paraId="0999358C" w14:textId="77777777" w:rsidR="00CA0645" w:rsidRPr="00C3382A" w:rsidRDefault="00CA0645" w:rsidP="00722721">
            <w:pPr>
              <w:pStyle w:val="Web"/>
              <w:spacing w:before="75" w:beforeAutospacing="0" w:after="75" w:afterAutospacing="0"/>
              <w:rPr>
                <w:rFonts w:asciiTheme="minorHAnsi" w:hAnsiTheme="minorHAnsi" w:cstheme="minorHAnsi"/>
              </w:rPr>
            </w:pPr>
            <w:proofErr w:type="gramStart"/>
            <w:r w:rsidRPr="00C3382A">
              <w:rPr>
                <w:rFonts w:asciiTheme="minorHAnsi" w:hAnsiTheme="minorHAnsi" w:cstheme="minorHAnsi"/>
              </w:rPr>
              <w:t>Male :</w:t>
            </w:r>
            <w:proofErr w:type="gramEnd"/>
            <w:r w:rsidRPr="00C3382A">
              <w:rPr>
                <w:rFonts w:asciiTheme="minorHAnsi" w:hAnsiTheme="minorHAnsi" w:cstheme="minorHAnsi"/>
              </w:rPr>
              <w:t xml:space="preserve"> Female</w:t>
            </w:r>
          </w:p>
        </w:tc>
        <w:tc>
          <w:tcPr>
            <w:tcW w:w="1701" w:type="dxa"/>
          </w:tcPr>
          <w:p w14:paraId="55A80045"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3:6</w:t>
            </w:r>
          </w:p>
        </w:tc>
        <w:tc>
          <w:tcPr>
            <w:tcW w:w="1843" w:type="dxa"/>
          </w:tcPr>
          <w:p w14:paraId="291F2AB0"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6:4</w:t>
            </w:r>
          </w:p>
        </w:tc>
      </w:tr>
      <w:tr w:rsidR="00C3382A" w:rsidRPr="00C3382A" w14:paraId="68690214" w14:textId="77777777" w:rsidTr="00722721">
        <w:tc>
          <w:tcPr>
            <w:tcW w:w="2518" w:type="dxa"/>
          </w:tcPr>
          <w:p w14:paraId="6AB0E61A"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Stroke Severity - NIHSS on admission</w:t>
            </w:r>
          </w:p>
          <w:p w14:paraId="1F786F4E"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lastRenderedPageBreak/>
              <w:t>Median (IQR)</w:t>
            </w:r>
          </w:p>
        </w:tc>
        <w:tc>
          <w:tcPr>
            <w:tcW w:w="1701" w:type="dxa"/>
          </w:tcPr>
          <w:p w14:paraId="6A52C07A"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lastRenderedPageBreak/>
              <w:t>8 (4-14)</w:t>
            </w:r>
          </w:p>
        </w:tc>
        <w:tc>
          <w:tcPr>
            <w:tcW w:w="1843" w:type="dxa"/>
          </w:tcPr>
          <w:p w14:paraId="03AEEA8E"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8.5 (2-16)</w:t>
            </w:r>
          </w:p>
        </w:tc>
      </w:tr>
      <w:tr w:rsidR="00C3382A" w:rsidRPr="00C3382A" w14:paraId="24097F8D" w14:textId="77777777" w:rsidTr="00722721">
        <w:tc>
          <w:tcPr>
            <w:tcW w:w="2518" w:type="dxa"/>
          </w:tcPr>
          <w:p w14:paraId="1F81B7D2"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Cognition – MoCA</w:t>
            </w:r>
          </w:p>
          <w:p w14:paraId="4E75C51C"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Median (IQR)</w:t>
            </w:r>
          </w:p>
        </w:tc>
        <w:tc>
          <w:tcPr>
            <w:tcW w:w="1701" w:type="dxa"/>
          </w:tcPr>
          <w:p w14:paraId="1717AA80"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24 (20-27)</w:t>
            </w:r>
          </w:p>
        </w:tc>
        <w:tc>
          <w:tcPr>
            <w:tcW w:w="1843" w:type="dxa"/>
          </w:tcPr>
          <w:p w14:paraId="01F4B67D"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20 (12-27)</w:t>
            </w:r>
          </w:p>
        </w:tc>
      </w:tr>
      <w:tr w:rsidR="00C3382A" w:rsidRPr="00C3382A" w14:paraId="405DC00F" w14:textId="77777777" w:rsidTr="00722721">
        <w:tc>
          <w:tcPr>
            <w:tcW w:w="2518" w:type="dxa"/>
          </w:tcPr>
          <w:p w14:paraId="1B6F0929"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 xml:space="preserve">Language Deficit </w:t>
            </w:r>
          </w:p>
          <w:p w14:paraId="0DBF3893" w14:textId="77777777" w:rsidR="00CA0645" w:rsidRPr="00C3382A" w:rsidRDefault="00CA0645" w:rsidP="00722721">
            <w:pPr>
              <w:pStyle w:val="Web"/>
              <w:spacing w:before="75" w:beforeAutospacing="0" w:after="75" w:afterAutospacing="0"/>
              <w:rPr>
                <w:rFonts w:asciiTheme="minorHAnsi" w:hAnsiTheme="minorHAnsi" w:cstheme="minorHAnsi"/>
              </w:rPr>
            </w:pPr>
            <w:proofErr w:type="gramStart"/>
            <w:r w:rsidRPr="00C3382A">
              <w:rPr>
                <w:rFonts w:asciiTheme="minorHAnsi" w:hAnsiTheme="minorHAnsi" w:cstheme="minorHAnsi"/>
              </w:rPr>
              <w:t>Yes :</w:t>
            </w:r>
            <w:proofErr w:type="gramEnd"/>
            <w:r w:rsidRPr="00C3382A">
              <w:rPr>
                <w:rFonts w:asciiTheme="minorHAnsi" w:hAnsiTheme="minorHAnsi" w:cstheme="minorHAnsi"/>
              </w:rPr>
              <w:t xml:space="preserve"> No </w:t>
            </w:r>
          </w:p>
        </w:tc>
        <w:tc>
          <w:tcPr>
            <w:tcW w:w="1701" w:type="dxa"/>
          </w:tcPr>
          <w:p w14:paraId="7BEA083C" w14:textId="77777777" w:rsidR="00CA0645" w:rsidRPr="00C3382A" w:rsidRDefault="00CA0645" w:rsidP="00722721">
            <w:pPr>
              <w:pStyle w:val="Web"/>
              <w:spacing w:before="75" w:beforeAutospacing="0" w:after="75" w:afterAutospacing="0"/>
              <w:rPr>
                <w:rFonts w:asciiTheme="minorHAnsi" w:hAnsiTheme="minorHAnsi" w:cstheme="minorHAnsi"/>
              </w:rPr>
            </w:pPr>
            <w:r w:rsidRPr="00C3382A">
              <w:rPr>
                <w:rFonts w:asciiTheme="minorHAnsi" w:hAnsiTheme="minorHAnsi" w:cstheme="minorHAnsi"/>
              </w:rPr>
              <w:t>1:8</w:t>
            </w:r>
          </w:p>
        </w:tc>
        <w:tc>
          <w:tcPr>
            <w:tcW w:w="1843" w:type="dxa"/>
          </w:tcPr>
          <w:p w14:paraId="5C4AE5C6" w14:textId="77777777" w:rsidR="00CA0645" w:rsidRPr="00C3382A" w:rsidRDefault="00CA0645" w:rsidP="00722721">
            <w:pPr>
              <w:pStyle w:val="Web"/>
              <w:keepNext/>
              <w:spacing w:before="75" w:beforeAutospacing="0" w:after="75" w:afterAutospacing="0"/>
              <w:rPr>
                <w:rFonts w:asciiTheme="minorHAnsi" w:hAnsiTheme="minorHAnsi" w:cstheme="minorHAnsi"/>
              </w:rPr>
            </w:pPr>
            <w:r w:rsidRPr="00C3382A">
              <w:rPr>
                <w:rFonts w:asciiTheme="minorHAnsi" w:hAnsiTheme="minorHAnsi" w:cstheme="minorHAnsi"/>
              </w:rPr>
              <w:t>0:10</w:t>
            </w:r>
          </w:p>
        </w:tc>
      </w:tr>
    </w:tbl>
    <w:p w14:paraId="679DE533" w14:textId="77777777" w:rsidR="00CA0645" w:rsidRPr="00C3382A" w:rsidRDefault="00CA0645" w:rsidP="00CA0645">
      <w:pPr>
        <w:spacing w:after="0"/>
        <w:rPr>
          <w:sz w:val="24"/>
          <w:szCs w:val="24"/>
        </w:rPr>
      </w:pPr>
      <w:r w:rsidRPr="00C3382A">
        <w:rPr>
          <w:sz w:val="24"/>
          <w:szCs w:val="24"/>
        </w:rPr>
        <w:t xml:space="preserve">MoCA – Montreal Cognitive Assessment; NIHSS – National Institute for Health Stroke </w:t>
      </w:r>
      <w:proofErr w:type="gramStart"/>
      <w:r w:rsidRPr="00C3382A">
        <w:rPr>
          <w:sz w:val="24"/>
          <w:szCs w:val="24"/>
        </w:rPr>
        <w:t>Scale;</w:t>
      </w:r>
      <w:proofErr w:type="gramEnd"/>
    </w:p>
    <w:p w14:paraId="2F6EC8FE" w14:textId="77777777" w:rsidR="00CA0645" w:rsidRPr="00C3382A" w:rsidRDefault="00CA0645" w:rsidP="00CA0645">
      <w:pPr>
        <w:spacing w:after="0"/>
        <w:rPr>
          <w:sz w:val="24"/>
          <w:szCs w:val="24"/>
        </w:rPr>
      </w:pPr>
      <w:r w:rsidRPr="00C3382A">
        <w:rPr>
          <w:sz w:val="24"/>
          <w:szCs w:val="24"/>
        </w:rPr>
        <w:t xml:space="preserve">TACS – total anterior circulatory stroke; PACS – partial anterior circulatory stroke; POCS – posterior circulatory stroke; LACS – lacunar stroke; ICH – intra cerebral haemorrhage. </w:t>
      </w:r>
    </w:p>
    <w:p w14:paraId="6261EEAC" w14:textId="12393E43" w:rsidR="00D977A3" w:rsidRPr="00C3382A" w:rsidRDefault="008067D2" w:rsidP="008067D2">
      <w:pPr>
        <w:spacing w:after="0"/>
        <w:rPr>
          <w:rFonts w:cstheme="minorHAnsi"/>
          <w:b/>
          <w:sz w:val="24"/>
          <w:szCs w:val="24"/>
        </w:rPr>
      </w:pPr>
      <w:r w:rsidRPr="00C3382A">
        <w:rPr>
          <w:sz w:val="24"/>
          <w:szCs w:val="24"/>
        </w:rPr>
        <w:t>*</w:t>
      </w:r>
      <w:r w:rsidR="00D00913" w:rsidRPr="00C3382A">
        <w:rPr>
          <w:sz w:val="24"/>
          <w:szCs w:val="24"/>
        </w:rPr>
        <w:t>*</w:t>
      </w:r>
      <w:r w:rsidRPr="00C3382A">
        <w:rPr>
          <w:sz w:val="24"/>
          <w:szCs w:val="24"/>
        </w:rPr>
        <w:t xml:space="preserve"> </w:t>
      </w:r>
      <w:r w:rsidR="0045349F" w:rsidRPr="00C3382A">
        <w:rPr>
          <w:sz w:val="24"/>
          <w:szCs w:val="24"/>
        </w:rPr>
        <w:t xml:space="preserve">for the purpose of understanding and describing experiences of the IMPS intervention, only data from the intervention group is used.  </w:t>
      </w:r>
      <w:proofErr w:type="gramStart"/>
      <w:r w:rsidR="0045349F" w:rsidRPr="00C3382A">
        <w:rPr>
          <w:sz w:val="24"/>
          <w:szCs w:val="24"/>
        </w:rPr>
        <w:t>For the purpose of</w:t>
      </w:r>
      <w:proofErr w:type="gramEnd"/>
      <w:r w:rsidR="0045349F" w:rsidRPr="00C3382A">
        <w:rPr>
          <w:sz w:val="24"/>
          <w:szCs w:val="24"/>
        </w:rPr>
        <w:t xml:space="preserve"> comparing experiences between the two styles of therapy delivery, data from both intervention and control groups is used.  </w:t>
      </w:r>
    </w:p>
    <w:p w14:paraId="6A8A7A80" w14:textId="77777777" w:rsidR="00CA0645" w:rsidRPr="00C3382A" w:rsidRDefault="00CA0645" w:rsidP="00843CC3">
      <w:pPr>
        <w:spacing w:line="480" w:lineRule="auto"/>
        <w:rPr>
          <w:rFonts w:cstheme="minorHAnsi"/>
          <w:b/>
          <w:sz w:val="24"/>
          <w:szCs w:val="24"/>
        </w:rPr>
      </w:pPr>
    </w:p>
    <w:p w14:paraId="1F9E67FF" w14:textId="77777777" w:rsidR="00CA0645" w:rsidRPr="00C3382A" w:rsidRDefault="00CA0645" w:rsidP="00CA0645">
      <w:pPr>
        <w:spacing w:line="480" w:lineRule="auto"/>
        <w:jc w:val="center"/>
        <w:rPr>
          <w:rFonts w:cstheme="minorHAnsi"/>
          <w:b/>
          <w:sz w:val="24"/>
          <w:szCs w:val="24"/>
        </w:rPr>
      </w:pPr>
    </w:p>
    <w:p w14:paraId="503470C4" w14:textId="77777777" w:rsidR="00CA0645" w:rsidRPr="00C3382A" w:rsidRDefault="00CA0645" w:rsidP="00CA0645">
      <w:pPr>
        <w:spacing w:line="480" w:lineRule="auto"/>
        <w:jc w:val="center"/>
        <w:rPr>
          <w:rFonts w:cstheme="minorHAnsi"/>
          <w:b/>
          <w:sz w:val="24"/>
          <w:szCs w:val="24"/>
        </w:rPr>
      </w:pPr>
    </w:p>
    <w:p w14:paraId="1731F933" w14:textId="77777777" w:rsidR="00CA0645" w:rsidRPr="00C3382A" w:rsidRDefault="00CA0645" w:rsidP="00CA0645">
      <w:pPr>
        <w:spacing w:line="480" w:lineRule="auto"/>
        <w:jc w:val="center"/>
        <w:rPr>
          <w:rFonts w:cstheme="minorHAnsi"/>
          <w:b/>
          <w:sz w:val="24"/>
          <w:szCs w:val="24"/>
        </w:rPr>
      </w:pPr>
    </w:p>
    <w:p w14:paraId="6147302D" w14:textId="77777777" w:rsidR="00CA0645" w:rsidRPr="00C3382A" w:rsidRDefault="00CA0645" w:rsidP="00CA0645">
      <w:pPr>
        <w:spacing w:line="480" w:lineRule="auto"/>
        <w:jc w:val="center"/>
        <w:rPr>
          <w:rFonts w:cstheme="minorHAnsi"/>
          <w:b/>
          <w:sz w:val="24"/>
          <w:szCs w:val="24"/>
        </w:rPr>
      </w:pPr>
    </w:p>
    <w:p w14:paraId="237A3916" w14:textId="77777777" w:rsidR="00CA0645" w:rsidRPr="00C3382A" w:rsidRDefault="00CA0645" w:rsidP="00CA0645">
      <w:pPr>
        <w:spacing w:line="480" w:lineRule="auto"/>
        <w:jc w:val="center"/>
        <w:rPr>
          <w:rFonts w:cstheme="minorHAnsi"/>
          <w:b/>
          <w:sz w:val="24"/>
          <w:szCs w:val="24"/>
        </w:rPr>
      </w:pPr>
    </w:p>
    <w:p w14:paraId="2D2B800D" w14:textId="77777777" w:rsidR="00CA0645" w:rsidRPr="00C3382A" w:rsidRDefault="00CA0645" w:rsidP="00CA0645">
      <w:pPr>
        <w:spacing w:line="480" w:lineRule="auto"/>
        <w:jc w:val="center"/>
        <w:rPr>
          <w:rFonts w:cstheme="minorHAnsi"/>
          <w:b/>
          <w:sz w:val="24"/>
          <w:szCs w:val="24"/>
        </w:rPr>
      </w:pPr>
    </w:p>
    <w:p w14:paraId="5FC5D826" w14:textId="77777777" w:rsidR="00CA0645" w:rsidRPr="00C3382A" w:rsidRDefault="00CA0645" w:rsidP="00CA0645">
      <w:pPr>
        <w:spacing w:line="480" w:lineRule="auto"/>
        <w:jc w:val="center"/>
        <w:rPr>
          <w:rFonts w:cstheme="minorHAnsi"/>
          <w:b/>
          <w:sz w:val="24"/>
          <w:szCs w:val="24"/>
        </w:rPr>
      </w:pPr>
    </w:p>
    <w:p w14:paraId="5ED68702" w14:textId="77777777" w:rsidR="00CA0645" w:rsidRPr="00C3382A" w:rsidRDefault="00CA0645" w:rsidP="00CA0645">
      <w:pPr>
        <w:spacing w:line="480" w:lineRule="auto"/>
        <w:jc w:val="center"/>
        <w:rPr>
          <w:rFonts w:cstheme="minorHAnsi"/>
          <w:b/>
          <w:sz w:val="24"/>
          <w:szCs w:val="24"/>
        </w:rPr>
      </w:pPr>
    </w:p>
    <w:p w14:paraId="03C0E596" w14:textId="77777777" w:rsidR="00CA0645" w:rsidRPr="00C3382A" w:rsidRDefault="00CA0645" w:rsidP="00CA0645">
      <w:pPr>
        <w:spacing w:line="480" w:lineRule="auto"/>
        <w:jc w:val="center"/>
        <w:rPr>
          <w:rFonts w:cstheme="minorHAnsi"/>
          <w:b/>
          <w:sz w:val="24"/>
          <w:szCs w:val="24"/>
        </w:rPr>
      </w:pPr>
    </w:p>
    <w:p w14:paraId="28B92D02" w14:textId="77777777" w:rsidR="00CA0645" w:rsidRPr="00C3382A" w:rsidRDefault="00CA0645" w:rsidP="00CA0645">
      <w:pPr>
        <w:spacing w:line="480" w:lineRule="auto"/>
        <w:jc w:val="center"/>
        <w:rPr>
          <w:rFonts w:cstheme="minorHAnsi"/>
          <w:b/>
          <w:sz w:val="24"/>
          <w:szCs w:val="24"/>
        </w:rPr>
      </w:pPr>
    </w:p>
    <w:p w14:paraId="1B1A5541" w14:textId="77777777" w:rsidR="00CA0645" w:rsidRPr="00C3382A" w:rsidRDefault="00CA0645" w:rsidP="00CA0645">
      <w:pPr>
        <w:rPr>
          <w:sz w:val="24"/>
          <w:szCs w:val="24"/>
        </w:rPr>
        <w:sectPr w:rsidR="00CA0645" w:rsidRPr="00C3382A" w:rsidSect="00285432">
          <w:headerReference w:type="default" r:id="rId12"/>
          <w:pgSz w:w="11906" w:h="16838"/>
          <w:pgMar w:top="1440" w:right="1440" w:bottom="1440" w:left="1440" w:header="709" w:footer="709" w:gutter="0"/>
          <w:lnNumType w:countBy="1" w:restart="continuous"/>
          <w:cols w:space="708"/>
          <w:docGrid w:linePitch="360"/>
        </w:sectPr>
      </w:pPr>
    </w:p>
    <w:p w14:paraId="07A69A61" w14:textId="01414FEA" w:rsidR="00CA0645" w:rsidRPr="00C3382A" w:rsidRDefault="00CA0645" w:rsidP="00CA0645">
      <w:pPr>
        <w:rPr>
          <w:b/>
          <w:sz w:val="24"/>
          <w:szCs w:val="24"/>
        </w:rPr>
      </w:pPr>
      <w:r w:rsidRPr="00C3382A">
        <w:rPr>
          <w:b/>
          <w:sz w:val="24"/>
          <w:szCs w:val="24"/>
        </w:rPr>
        <w:lastRenderedPageBreak/>
        <w:t>Table 3: Coding Framework and Descriptors</w:t>
      </w:r>
      <w:r w:rsidR="005A7600" w:rsidRPr="00C3382A">
        <w:rPr>
          <w:b/>
          <w:sz w:val="24"/>
          <w:szCs w:val="24"/>
        </w:rPr>
        <w:t xml:space="preserve"> (Focus Group)</w:t>
      </w:r>
    </w:p>
    <w:tbl>
      <w:tblPr>
        <w:tblStyle w:val="af2"/>
        <w:tblpPr w:leftFromText="180" w:rightFromText="180" w:vertAnchor="page" w:horzAnchor="margin" w:tblpXSpec="center" w:tblpY="2645"/>
        <w:tblW w:w="15315" w:type="dxa"/>
        <w:tblLayout w:type="fixed"/>
        <w:tblLook w:val="04A0" w:firstRow="1" w:lastRow="0" w:firstColumn="1" w:lastColumn="0" w:noHBand="0" w:noVBand="1"/>
      </w:tblPr>
      <w:tblGrid>
        <w:gridCol w:w="1136"/>
        <w:gridCol w:w="4253"/>
        <w:gridCol w:w="3261"/>
        <w:gridCol w:w="6665"/>
      </w:tblGrid>
      <w:tr w:rsidR="00C3382A" w:rsidRPr="00C3382A" w14:paraId="3349F1F4" w14:textId="77777777" w:rsidTr="00722721">
        <w:tc>
          <w:tcPr>
            <w:tcW w:w="1136"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1D7D2281" w14:textId="77777777" w:rsidR="00CA0645" w:rsidRPr="00C3382A" w:rsidRDefault="00CA0645" w:rsidP="00722721">
            <w:pPr>
              <w:jc w:val="center"/>
              <w:rPr>
                <w:b/>
              </w:rPr>
            </w:pPr>
            <w:r w:rsidRPr="00C3382A">
              <w:rPr>
                <w:b/>
              </w:rPr>
              <w:t>NPT Construct</w:t>
            </w:r>
          </w:p>
        </w:tc>
        <w:tc>
          <w:tcPr>
            <w:tcW w:w="4253"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64A1693B" w14:textId="77777777" w:rsidR="00CA0645" w:rsidRPr="00C3382A" w:rsidRDefault="00CA0645" w:rsidP="00722721">
            <w:pPr>
              <w:pStyle w:val="af5"/>
              <w:ind w:left="360"/>
              <w:jc w:val="center"/>
              <w:rPr>
                <w:b/>
                <w:sz w:val="24"/>
                <w:szCs w:val="24"/>
              </w:rPr>
            </w:pPr>
            <w:r w:rsidRPr="00C3382A">
              <w:rPr>
                <w:b/>
                <w:sz w:val="24"/>
                <w:szCs w:val="24"/>
              </w:rPr>
              <w:t>NPT Component</w:t>
            </w:r>
          </w:p>
        </w:tc>
        <w:tc>
          <w:tcPr>
            <w:tcW w:w="3261"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1F4EE962" w14:textId="6CACB002" w:rsidR="00CA0645" w:rsidRPr="00C3382A" w:rsidRDefault="00CA0645" w:rsidP="00722721">
            <w:pPr>
              <w:pStyle w:val="af5"/>
              <w:ind w:left="360"/>
              <w:jc w:val="center"/>
              <w:rPr>
                <w:b/>
                <w:sz w:val="24"/>
                <w:szCs w:val="24"/>
              </w:rPr>
            </w:pPr>
            <w:r w:rsidRPr="00C3382A">
              <w:rPr>
                <w:b/>
                <w:sz w:val="24"/>
                <w:szCs w:val="24"/>
              </w:rPr>
              <w:t>Code</w:t>
            </w:r>
            <w:r w:rsidR="00C27FD0" w:rsidRPr="00C3382A">
              <w:rPr>
                <w:b/>
                <w:sz w:val="24"/>
                <w:szCs w:val="24"/>
              </w:rPr>
              <w:t xml:space="preserve"> </w:t>
            </w:r>
          </w:p>
        </w:tc>
        <w:tc>
          <w:tcPr>
            <w:tcW w:w="6665"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315C0C20" w14:textId="77777777" w:rsidR="00CA0645" w:rsidRPr="00C3382A" w:rsidRDefault="00CA0645" w:rsidP="00722721">
            <w:pPr>
              <w:pStyle w:val="af5"/>
              <w:ind w:left="360"/>
              <w:jc w:val="center"/>
              <w:rPr>
                <w:b/>
                <w:sz w:val="24"/>
                <w:szCs w:val="24"/>
              </w:rPr>
            </w:pPr>
            <w:r w:rsidRPr="00C3382A">
              <w:rPr>
                <w:b/>
                <w:sz w:val="24"/>
                <w:szCs w:val="24"/>
              </w:rPr>
              <w:t>Descriptors/exemplars</w:t>
            </w:r>
          </w:p>
        </w:tc>
      </w:tr>
      <w:tr w:rsidR="00C3382A" w:rsidRPr="00C3382A" w14:paraId="5D99ACFE" w14:textId="77777777" w:rsidTr="00722721">
        <w:tc>
          <w:tcPr>
            <w:tcW w:w="1136" w:type="dxa"/>
            <w:vMerge w:val="restart"/>
            <w:tcBorders>
              <w:top w:val="single" w:sz="4" w:space="0" w:color="auto"/>
              <w:left w:val="single" w:sz="4" w:space="0" w:color="auto"/>
              <w:bottom w:val="single" w:sz="4" w:space="0" w:color="auto"/>
              <w:right w:val="single" w:sz="4" w:space="0" w:color="auto"/>
            </w:tcBorders>
            <w:textDirection w:val="btLr"/>
            <w:hideMark/>
          </w:tcPr>
          <w:p w14:paraId="36D3FEAC" w14:textId="77777777" w:rsidR="00CA0645" w:rsidRPr="00C3382A" w:rsidRDefault="00CA0645" w:rsidP="00722721">
            <w:pPr>
              <w:ind w:left="113" w:right="113"/>
              <w:jc w:val="center"/>
              <w:rPr>
                <w:b/>
                <w:sz w:val="24"/>
                <w:szCs w:val="24"/>
              </w:rPr>
            </w:pPr>
            <w:r w:rsidRPr="00C3382A">
              <w:rPr>
                <w:b/>
                <w:sz w:val="24"/>
                <w:szCs w:val="24"/>
              </w:rPr>
              <w:t>COHERENCE</w:t>
            </w:r>
          </w:p>
        </w:tc>
        <w:tc>
          <w:tcPr>
            <w:tcW w:w="4253" w:type="dxa"/>
            <w:vMerge w:val="restart"/>
            <w:tcBorders>
              <w:top w:val="single" w:sz="4" w:space="0" w:color="auto"/>
              <w:left w:val="single" w:sz="4" w:space="0" w:color="auto"/>
              <w:bottom w:val="single" w:sz="4" w:space="0" w:color="auto"/>
              <w:right w:val="single" w:sz="4" w:space="0" w:color="auto"/>
            </w:tcBorders>
          </w:tcPr>
          <w:p w14:paraId="7DDDEEF0" w14:textId="77777777" w:rsidR="00CA0645" w:rsidRPr="00C3382A" w:rsidRDefault="00CA0645" w:rsidP="00CA0645">
            <w:pPr>
              <w:pStyle w:val="af5"/>
              <w:numPr>
                <w:ilvl w:val="0"/>
                <w:numId w:val="30"/>
              </w:numPr>
              <w:rPr>
                <w:b/>
                <w:sz w:val="24"/>
                <w:szCs w:val="24"/>
              </w:rPr>
            </w:pPr>
            <w:r w:rsidRPr="00C3382A">
              <w:rPr>
                <w:b/>
                <w:sz w:val="24"/>
                <w:szCs w:val="24"/>
              </w:rPr>
              <w:t>Differentiation</w:t>
            </w:r>
          </w:p>
          <w:p w14:paraId="462460F4" w14:textId="77777777" w:rsidR="00CA0645" w:rsidRPr="00C3382A" w:rsidRDefault="00CA0645" w:rsidP="00722721">
            <w:pPr>
              <w:rPr>
                <w:sz w:val="24"/>
                <w:szCs w:val="24"/>
              </w:rPr>
            </w:pPr>
            <w:r w:rsidRPr="00C3382A">
              <w:rPr>
                <w:sz w:val="24"/>
                <w:szCs w:val="24"/>
              </w:rPr>
              <w:t xml:space="preserve">understand how a set of practices and their objects are different from </w:t>
            </w:r>
            <w:proofErr w:type="gramStart"/>
            <w:r w:rsidRPr="00C3382A">
              <w:rPr>
                <w:sz w:val="24"/>
                <w:szCs w:val="24"/>
              </w:rPr>
              <w:t>each other</w:t>
            </w:r>
            <w:proofErr w:type="gramEnd"/>
          </w:p>
          <w:p w14:paraId="7CA83C8A" w14:textId="77777777" w:rsidR="00CA0645" w:rsidRPr="00C3382A" w:rsidRDefault="00CA0645" w:rsidP="00722721">
            <w:pPr>
              <w:rPr>
                <w:sz w:val="24"/>
                <w:szCs w:val="24"/>
              </w:rPr>
            </w:pPr>
          </w:p>
          <w:p w14:paraId="5D277A69" w14:textId="77777777" w:rsidR="00CA0645" w:rsidRPr="00C3382A" w:rsidRDefault="00CA0645" w:rsidP="00722721">
            <w:pPr>
              <w:pStyle w:val="af5"/>
              <w:ind w:left="360"/>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4E8FE6C9" w14:textId="77777777" w:rsidR="00CA0645" w:rsidRPr="00C3382A" w:rsidRDefault="00CA0645" w:rsidP="00CA0645">
            <w:pPr>
              <w:pStyle w:val="af5"/>
              <w:numPr>
                <w:ilvl w:val="0"/>
                <w:numId w:val="31"/>
              </w:numPr>
              <w:rPr>
                <w:sz w:val="24"/>
                <w:szCs w:val="24"/>
              </w:rPr>
            </w:pPr>
            <w:r w:rsidRPr="00C3382A">
              <w:rPr>
                <w:sz w:val="24"/>
                <w:szCs w:val="24"/>
              </w:rPr>
              <w:t>Theoretical Understanding - of the intervention</w:t>
            </w:r>
          </w:p>
        </w:tc>
        <w:tc>
          <w:tcPr>
            <w:tcW w:w="6665" w:type="dxa"/>
            <w:tcBorders>
              <w:top w:val="single" w:sz="4" w:space="0" w:color="auto"/>
              <w:left w:val="single" w:sz="4" w:space="0" w:color="auto"/>
              <w:bottom w:val="single" w:sz="4" w:space="0" w:color="auto"/>
              <w:right w:val="single" w:sz="4" w:space="0" w:color="auto"/>
            </w:tcBorders>
            <w:hideMark/>
          </w:tcPr>
          <w:p w14:paraId="0195824B" w14:textId="77777777" w:rsidR="00CA0645" w:rsidRPr="00C3382A" w:rsidRDefault="00CA0645" w:rsidP="00CA0645">
            <w:pPr>
              <w:pStyle w:val="af5"/>
              <w:numPr>
                <w:ilvl w:val="0"/>
                <w:numId w:val="17"/>
              </w:numPr>
              <w:rPr>
                <w:sz w:val="24"/>
                <w:szCs w:val="24"/>
              </w:rPr>
            </w:pPr>
            <w:r w:rsidRPr="00C3382A">
              <w:rPr>
                <w:sz w:val="24"/>
                <w:szCs w:val="24"/>
              </w:rPr>
              <w:t>Understanding of the core components of the approach.</w:t>
            </w:r>
          </w:p>
          <w:p w14:paraId="5FB41F7B" w14:textId="77777777" w:rsidR="00CA0645" w:rsidRPr="00C3382A" w:rsidRDefault="00CA0645" w:rsidP="00CA0645">
            <w:pPr>
              <w:pStyle w:val="af5"/>
              <w:numPr>
                <w:ilvl w:val="0"/>
                <w:numId w:val="17"/>
              </w:numPr>
              <w:rPr>
                <w:sz w:val="24"/>
                <w:szCs w:val="24"/>
              </w:rPr>
            </w:pPr>
            <w:r w:rsidRPr="00C3382A">
              <w:rPr>
                <w:sz w:val="24"/>
                <w:szCs w:val="24"/>
              </w:rPr>
              <w:t xml:space="preserve">Description of how these components were contextualised.  </w:t>
            </w:r>
          </w:p>
          <w:p w14:paraId="1C28A048" w14:textId="77777777" w:rsidR="00CA0645" w:rsidRPr="00C3382A" w:rsidRDefault="00CA0645" w:rsidP="00CA0645">
            <w:pPr>
              <w:pStyle w:val="af5"/>
              <w:numPr>
                <w:ilvl w:val="0"/>
                <w:numId w:val="17"/>
              </w:numPr>
              <w:rPr>
                <w:sz w:val="24"/>
                <w:szCs w:val="24"/>
              </w:rPr>
            </w:pPr>
            <w:r w:rsidRPr="00C3382A">
              <w:rPr>
                <w:sz w:val="24"/>
                <w:szCs w:val="24"/>
              </w:rPr>
              <w:t xml:space="preserve">Interpretation of specific components – </w:t>
            </w:r>
            <w:proofErr w:type="gramStart"/>
            <w:r w:rsidRPr="00C3382A">
              <w:rPr>
                <w:sz w:val="24"/>
                <w:szCs w:val="24"/>
              </w:rPr>
              <w:t>e.g.</w:t>
            </w:r>
            <w:proofErr w:type="gramEnd"/>
            <w:r w:rsidRPr="00C3382A">
              <w:rPr>
                <w:sz w:val="24"/>
                <w:szCs w:val="24"/>
              </w:rPr>
              <w:t xml:space="preserve"> handling, task specificity.  </w:t>
            </w:r>
          </w:p>
        </w:tc>
      </w:tr>
      <w:tr w:rsidR="00C3382A" w:rsidRPr="00C3382A" w14:paraId="2CAEECBB"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6B8E6702"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5112B6A8"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55F61955" w14:textId="77777777" w:rsidR="00CA0645" w:rsidRPr="00C3382A" w:rsidRDefault="00CA0645" w:rsidP="00CA0645">
            <w:pPr>
              <w:pStyle w:val="af5"/>
              <w:numPr>
                <w:ilvl w:val="0"/>
                <w:numId w:val="31"/>
              </w:numPr>
              <w:rPr>
                <w:b/>
                <w:sz w:val="24"/>
                <w:szCs w:val="24"/>
              </w:rPr>
            </w:pPr>
            <w:r w:rsidRPr="00C3382A">
              <w:rPr>
                <w:sz w:val="24"/>
                <w:szCs w:val="24"/>
              </w:rPr>
              <w:t>Different from usual practice</w:t>
            </w:r>
          </w:p>
        </w:tc>
        <w:tc>
          <w:tcPr>
            <w:tcW w:w="6665" w:type="dxa"/>
            <w:tcBorders>
              <w:top w:val="single" w:sz="4" w:space="0" w:color="auto"/>
              <w:left w:val="single" w:sz="4" w:space="0" w:color="auto"/>
              <w:bottom w:val="single" w:sz="4" w:space="0" w:color="auto"/>
              <w:right w:val="single" w:sz="4" w:space="0" w:color="auto"/>
            </w:tcBorders>
            <w:hideMark/>
          </w:tcPr>
          <w:p w14:paraId="5D36A499" w14:textId="77777777" w:rsidR="00CA0645" w:rsidRPr="00C3382A" w:rsidRDefault="00CA0645" w:rsidP="00CA0645">
            <w:pPr>
              <w:pStyle w:val="af5"/>
              <w:numPr>
                <w:ilvl w:val="0"/>
                <w:numId w:val="17"/>
              </w:numPr>
              <w:rPr>
                <w:sz w:val="24"/>
                <w:szCs w:val="24"/>
              </w:rPr>
            </w:pPr>
            <w:r w:rsidRPr="00C3382A">
              <w:rPr>
                <w:sz w:val="24"/>
                <w:szCs w:val="24"/>
              </w:rPr>
              <w:t xml:space="preserve">Examples of participants confirming ILA to be different to their usual practice.  </w:t>
            </w:r>
          </w:p>
          <w:p w14:paraId="14556FCE" w14:textId="77777777" w:rsidR="00CA0645" w:rsidRPr="00C3382A" w:rsidRDefault="00CA0645" w:rsidP="00CA0645">
            <w:pPr>
              <w:pStyle w:val="af5"/>
              <w:numPr>
                <w:ilvl w:val="0"/>
                <w:numId w:val="17"/>
              </w:numPr>
              <w:rPr>
                <w:b/>
                <w:sz w:val="24"/>
                <w:szCs w:val="24"/>
              </w:rPr>
            </w:pPr>
            <w:r w:rsidRPr="00C3382A">
              <w:rPr>
                <w:sz w:val="24"/>
                <w:szCs w:val="24"/>
              </w:rPr>
              <w:t>Reinforced by other themes – requires time to think/plan; difficult to do.</w:t>
            </w:r>
          </w:p>
        </w:tc>
      </w:tr>
      <w:tr w:rsidR="00C3382A" w:rsidRPr="00C3382A" w14:paraId="1ECEBC5A" w14:textId="77777777" w:rsidTr="00722721">
        <w:trPr>
          <w:trHeight w:val="1289"/>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4DBC92EE"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565D9BDC"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60313A3C" w14:textId="77777777" w:rsidR="00CA0645" w:rsidRPr="00C3382A" w:rsidRDefault="00CA0645" w:rsidP="00CA0645">
            <w:pPr>
              <w:pStyle w:val="af5"/>
              <w:numPr>
                <w:ilvl w:val="0"/>
                <w:numId w:val="31"/>
              </w:numPr>
              <w:rPr>
                <w:sz w:val="24"/>
                <w:szCs w:val="24"/>
              </w:rPr>
            </w:pPr>
            <w:r w:rsidRPr="00C3382A">
              <w:rPr>
                <w:sz w:val="24"/>
                <w:szCs w:val="24"/>
              </w:rPr>
              <w:t>Perceived ease of application</w:t>
            </w:r>
          </w:p>
        </w:tc>
        <w:tc>
          <w:tcPr>
            <w:tcW w:w="6665" w:type="dxa"/>
            <w:tcBorders>
              <w:top w:val="single" w:sz="4" w:space="0" w:color="auto"/>
              <w:left w:val="single" w:sz="4" w:space="0" w:color="auto"/>
              <w:bottom w:val="single" w:sz="4" w:space="0" w:color="auto"/>
              <w:right w:val="single" w:sz="4" w:space="0" w:color="auto"/>
            </w:tcBorders>
            <w:hideMark/>
          </w:tcPr>
          <w:p w14:paraId="5B93FE8A" w14:textId="77777777" w:rsidR="00CA0645" w:rsidRPr="00C3382A" w:rsidRDefault="00CA0645" w:rsidP="00CA0645">
            <w:pPr>
              <w:pStyle w:val="af5"/>
              <w:numPr>
                <w:ilvl w:val="0"/>
                <w:numId w:val="17"/>
              </w:numPr>
              <w:rPr>
                <w:sz w:val="24"/>
                <w:szCs w:val="24"/>
              </w:rPr>
            </w:pPr>
            <w:r w:rsidRPr="00C3382A">
              <w:rPr>
                <w:sz w:val="24"/>
                <w:szCs w:val="24"/>
              </w:rPr>
              <w:t xml:space="preserve">Judgements (in early coherence phase) on how difficult (or not) it might be to apply the </w:t>
            </w:r>
            <w:proofErr w:type="gramStart"/>
            <w:r w:rsidRPr="00C3382A">
              <w:rPr>
                <w:sz w:val="24"/>
                <w:szCs w:val="24"/>
              </w:rPr>
              <w:t>approach;</w:t>
            </w:r>
            <w:proofErr w:type="gramEnd"/>
            <w:r w:rsidRPr="00C3382A">
              <w:rPr>
                <w:sz w:val="24"/>
                <w:szCs w:val="24"/>
              </w:rPr>
              <w:t xml:space="preserve"> and in what contexts.   </w:t>
            </w:r>
          </w:p>
          <w:p w14:paraId="5798DFCE" w14:textId="77777777" w:rsidR="00CA0645" w:rsidRPr="00C3382A" w:rsidRDefault="00CA0645" w:rsidP="00CA0645">
            <w:pPr>
              <w:pStyle w:val="af5"/>
              <w:numPr>
                <w:ilvl w:val="0"/>
                <w:numId w:val="17"/>
              </w:numPr>
              <w:rPr>
                <w:rFonts w:cstheme="minorHAnsi"/>
                <w:bCs/>
                <w:i/>
                <w:sz w:val="24"/>
                <w:szCs w:val="24"/>
              </w:rPr>
            </w:pPr>
            <w:r w:rsidRPr="00C3382A">
              <w:rPr>
                <w:sz w:val="24"/>
                <w:szCs w:val="24"/>
              </w:rPr>
              <w:t>Reflection on how this might feel (</w:t>
            </w:r>
            <w:proofErr w:type="gramStart"/>
            <w:r w:rsidRPr="00C3382A">
              <w:rPr>
                <w:sz w:val="24"/>
                <w:szCs w:val="24"/>
              </w:rPr>
              <w:t>e.g.</w:t>
            </w:r>
            <w:proofErr w:type="gramEnd"/>
            <w:r w:rsidRPr="00C3382A">
              <w:rPr>
                <w:sz w:val="24"/>
                <w:szCs w:val="24"/>
              </w:rPr>
              <w:t xml:space="preserve"> reducing communication). </w:t>
            </w:r>
          </w:p>
        </w:tc>
      </w:tr>
      <w:tr w:rsidR="00C3382A" w:rsidRPr="00C3382A" w14:paraId="312E5D01"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7C1C8C5A" w14:textId="77777777" w:rsidR="00CA0645" w:rsidRPr="00C3382A" w:rsidRDefault="00CA0645" w:rsidP="00722721">
            <w:pPr>
              <w:rPr>
                <w:b/>
                <w:sz w:val="24"/>
                <w:szCs w:val="24"/>
              </w:rPr>
            </w:pPr>
          </w:p>
        </w:tc>
        <w:tc>
          <w:tcPr>
            <w:tcW w:w="4253" w:type="dxa"/>
            <w:vMerge w:val="restart"/>
            <w:tcBorders>
              <w:top w:val="single" w:sz="4" w:space="0" w:color="auto"/>
              <w:left w:val="single" w:sz="4" w:space="0" w:color="auto"/>
              <w:bottom w:val="single" w:sz="4" w:space="0" w:color="auto"/>
              <w:right w:val="single" w:sz="4" w:space="0" w:color="auto"/>
            </w:tcBorders>
          </w:tcPr>
          <w:p w14:paraId="6E4159B8" w14:textId="77777777" w:rsidR="00CA0645" w:rsidRPr="00C3382A" w:rsidRDefault="00CA0645" w:rsidP="00CA0645">
            <w:pPr>
              <w:pStyle w:val="af5"/>
              <w:numPr>
                <w:ilvl w:val="0"/>
                <w:numId w:val="30"/>
              </w:numPr>
              <w:rPr>
                <w:b/>
                <w:sz w:val="24"/>
                <w:szCs w:val="24"/>
              </w:rPr>
            </w:pPr>
            <w:r w:rsidRPr="00C3382A">
              <w:rPr>
                <w:b/>
                <w:sz w:val="24"/>
                <w:szCs w:val="24"/>
              </w:rPr>
              <w:t>Communal Specification</w:t>
            </w:r>
          </w:p>
          <w:p w14:paraId="5C1BDFCD" w14:textId="77777777" w:rsidR="00CA0645" w:rsidRPr="00C3382A" w:rsidRDefault="00CA0645" w:rsidP="00722721">
            <w:pPr>
              <w:rPr>
                <w:sz w:val="24"/>
                <w:szCs w:val="24"/>
              </w:rPr>
            </w:pPr>
            <w:r w:rsidRPr="00C3382A">
              <w:rPr>
                <w:sz w:val="24"/>
                <w:szCs w:val="24"/>
              </w:rPr>
              <w:t xml:space="preserve">people working together to form a shared understanding of the aims, objectives, benefits or a set of </w:t>
            </w:r>
            <w:proofErr w:type="gramStart"/>
            <w:r w:rsidRPr="00C3382A">
              <w:rPr>
                <w:sz w:val="24"/>
                <w:szCs w:val="24"/>
              </w:rPr>
              <w:t>practices</w:t>
            </w:r>
            <w:proofErr w:type="gramEnd"/>
          </w:p>
          <w:p w14:paraId="3465B455" w14:textId="77777777" w:rsidR="00CA0645" w:rsidRPr="00C3382A" w:rsidRDefault="00CA0645" w:rsidP="00722721">
            <w:pPr>
              <w:rPr>
                <w:sz w:val="24"/>
                <w:szCs w:val="24"/>
              </w:rPr>
            </w:pPr>
          </w:p>
          <w:p w14:paraId="3CC3FA32"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4562176C" w14:textId="77777777" w:rsidR="00CA0645" w:rsidRPr="00C3382A" w:rsidRDefault="00CA0645" w:rsidP="00CA0645">
            <w:pPr>
              <w:pStyle w:val="af5"/>
              <w:numPr>
                <w:ilvl w:val="0"/>
                <w:numId w:val="31"/>
              </w:numPr>
              <w:rPr>
                <w:sz w:val="24"/>
                <w:szCs w:val="24"/>
              </w:rPr>
            </w:pPr>
            <w:r w:rsidRPr="00C3382A">
              <w:rPr>
                <w:sz w:val="24"/>
                <w:szCs w:val="24"/>
              </w:rPr>
              <w:t>Shared Understanding</w:t>
            </w:r>
          </w:p>
        </w:tc>
        <w:tc>
          <w:tcPr>
            <w:tcW w:w="6665" w:type="dxa"/>
            <w:tcBorders>
              <w:top w:val="single" w:sz="4" w:space="0" w:color="auto"/>
              <w:left w:val="single" w:sz="4" w:space="0" w:color="auto"/>
              <w:bottom w:val="single" w:sz="4" w:space="0" w:color="auto"/>
              <w:right w:val="single" w:sz="4" w:space="0" w:color="auto"/>
            </w:tcBorders>
            <w:hideMark/>
          </w:tcPr>
          <w:p w14:paraId="5F295A1B" w14:textId="77777777" w:rsidR="00CA0645" w:rsidRPr="00C3382A" w:rsidRDefault="00CA0645" w:rsidP="00CA0645">
            <w:pPr>
              <w:pStyle w:val="af5"/>
              <w:numPr>
                <w:ilvl w:val="0"/>
                <w:numId w:val="17"/>
              </w:numPr>
              <w:rPr>
                <w:sz w:val="24"/>
                <w:szCs w:val="24"/>
              </w:rPr>
            </w:pPr>
            <w:r w:rsidRPr="00C3382A">
              <w:rPr>
                <w:sz w:val="24"/>
                <w:szCs w:val="24"/>
              </w:rPr>
              <w:t xml:space="preserve">Reported activity that would support communal specification, e.g. </w:t>
            </w:r>
          </w:p>
          <w:p w14:paraId="5072AFC6" w14:textId="77777777" w:rsidR="00CA0645" w:rsidRPr="00C3382A" w:rsidRDefault="00CA0645" w:rsidP="00CA0645">
            <w:pPr>
              <w:pStyle w:val="af5"/>
              <w:numPr>
                <w:ilvl w:val="0"/>
                <w:numId w:val="33"/>
              </w:numPr>
              <w:rPr>
                <w:sz w:val="24"/>
                <w:szCs w:val="24"/>
              </w:rPr>
            </w:pPr>
            <w:r w:rsidRPr="00C3382A">
              <w:rPr>
                <w:sz w:val="24"/>
                <w:szCs w:val="24"/>
              </w:rPr>
              <w:t xml:space="preserve">Sharing ideas at service level - sharing ideas about the practical application of the approach </w:t>
            </w:r>
          </w:p>
          <w:p w14:paraId="5ACE2355" w14:textId="77777777" w:rsidR="00CA0645" w:rsidRPr="00C3382A" w:rsidRDefault="00CA0645" w:rsidP="00CA0645">
            <w:pPr>
              <w:pStyle w:val="af5"/>
              <w:numPr>
                <w:ilvl w:val="0"/>
                <w:numId w:val="33"/>
              </w:numPr>
              <w:rPr>
                <w:sz w:val="24"/>
                <w:szCs w:val="24"/>
              </w:rPr>
            </w:pPr>
            <w:r w:rsidRPr="00C3382A">
              <w:rPr>
                <w:sz w:val="24"/>
                <w:szCs w:val="24"/>
              </w:rPr>
              <w:t>Sharing ideas at patient level - team treatment planning for individual patients</w:t>
            </w:r>
          </w:p>
        </w:tc>
      </w:tr>
      <w:tr w:rsidR="00C3382A" w:rsidRPr="00C3382A" w14:paraId="2D9F3EBA"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5AB2C322"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16F4CC0A"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4844698F" w14:textId="77777777" w:rsidR="00CA0645" w:rsidRPr="00C3382A" w:rsidRDefault="00CA0645" w:rsidP="00CA0645">
            <w:pPr>
              <w:pStyle w:val="af5"/>
              <w:numPr>
                <w:ilvl w:val="0"/>
                <w:numId w:val="31"/>
              </w:numPr>
              <w:rPr>
                <w:sz w:val="24"/>
                <w:szCs w:val="24"/>
              </w:rPr>
            </w:pPr>
            <w:r w:rsidRPr="00C3382A">
              <w:rPr>
                <w:sz w:val="24"/>
                <w:szCs w:val="24"/>
              </w:rPr>
              <w:t xml:space="preserve">Social Influence/Opportunity </w:t>
            </w:r>
          </w:p>
        </w:tc>
        <w:tc>
          <w:tcPr>
            <w:tcW w:w="6665" w:type="dxa"/>
            <w:tcBorders>
              <w:top w:val="single" w:sz="4" w:space="0" w:color="auto"/>
              <w:left w:val="single" w:sz="4" w:space="0" w:color="auto"/>
              <w:bottom w:val="single" w:sz="4" w:space="0" w:color="auto"/>
              <w:right w:val="single" w:sz="4" w:space="0" w:color="auto"/>
            </w:tcBorders>
            <w:hideMark/>
          </w:tcPr>
          <w:p w14:paraId="03926932" w14:textId="77777777" w:rsidR="00CA0645" w:rsidRPr="00C3382A" w:rsidRDefault="00CA0645" w:rsidP="00CA0645">
            <w:pPr>
              <w:pStyle w:val="af5"/>
              <w:numPr>
                <w:ilvl w:val="0"/>
                <w:numId w:val="17"/>
              </w:numPr>
              <w:rPr>
                <w:sz w:val="24"/>
                <w:szCs w:val="24"/>
              </w:rPr>
            </w:pPr>
            <w:r w:rsidRPr="00C3382A">
              <w:rPr>
                <w:sz w:val="24"/>
                <w:szCs w:val="24"/>
              </w:rPr>
              <w:t>More likely to adopt an approach if others around you practice in a similar way.</w:t>
            </w:r>
          </w:p>
          <w:p w14:paraId="22DA5944" w14:textId="77777777" w:rsidR="00CA0645" w:rsidRPr="00C3382A" w:rsidRDefault="00CA0645" w:rsidP="00CA0645">
            <w:pPr>
              <w:pStyle w:val="af5"/>
              <w:numPr>
                <w:ilvl w:val="0"/>
                <w:numId w:val="17"/>
              </w:numPr>
              <w:rPr>
                <w:sz w:val="24"/>
                <w:szCs w:val="24"/>
              </w:rPr>
            </w:pPr>
            <w:r w:rsidRPr="00C3382A">
              <w:rPr>
                <w:sz w:val="24"/>
                <w:szCs w:val="24"/>
              </w:rPr>
              <w:t xml:space="preserve">Positive culture towards research; changing practice; different approaches.  </w:t>
            </w:r>
          </w:p>
        </w:tc>
      </w:tr>
      <w:tr w:rsidR="00C3382A" w:rsidRPr="00C3382A" w14:paraId="6FBA892A"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513621D0" w14:textId="77777777" w:rsidR="00CA0645" w:rsidRPr="00C3382A" w:rsidRDefault="00CA0645" w:rsidP="00722721">
            <w:pPr>
              <w:rPr>
                <w:b/>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14:paraId="24BC03E7" w14:textId="77777777" w:rsidR="00CA0645" w:rsidRPr="00C3382A" w:rsidRDefault="00CA0645" w:rsidP="00CA0645">
            <w:pPr>
              <w:pStyle w:val="af5"/>
              <w:numPr>
                <w:ilvl w:val="0"/>
                <w:numId w:val="30"/>
              </w:numPr>
              <w:rPr>
                <w:b/>
                <w:sz w:val="24"/>
                <w:szCs w:val="24"/>
              </w:rPr>
            </w:pPr>
            <w:r w:rsidRPr="00C3382A">
              <w:rPr>
                <w:b/>
                <w:sz w:val="24"/>
                <w:szCs w:val="24"/>
              </w:rPr>
              <w:t>Individual Specification</w:t>
            </w:r>
          </w:p>
          <w:p w14:paraId="5BEE7880" w14:textId="77777777" w:rsidR="00CA0645" w:rsidRPr="00C3382A" w:rsidRDefault="00CA0645" w:rsidP="00722721">
            <w:pPr>
              <w:rPr>
                <w:b/>
                <w:sz w:val="24"/>
                <w:szCs w:val="24"/>
              </w:rPr>
            </w:pPr>
            <w:r w:rsidRPr="00C3382A">
              <w:rPr>
                <w:sz w:val="24"/>
                <w:szCs w:val="24"/>
              </w:rPr>
              <w:t>things people do to help them understand their specific tasks and responsibilities around a set of practices</w:t>
            </w:r>
          </w:p>
        </w:tc>
        <w:tc>
          <w:tcPr>
            <w:tcW w:w="3261" w:type="dxa"/>
            <w:tcBorders>
              <w:top w:val="single" w:sz="4" w:space="0" w:color="auto"/>
              <w:left w:val="single" w:sz="4" w:space="0" w:color="auto"/>
              <w:bottom w:val="single" w:sz="4" w:space="0" w:color="auto"/>
              <w:right w:val="single" w:sz="4" w:space="0" w:color="auto"/>
            </w:tcBorders>
            <w:hideMark/>
          </w:tcPr>
          <w:p w14:paraId="6691C08E" w14:textId="77777777" w:rsidR="00CA0645" w:rsidRPr="00C3382A" w:rsidRDefault="00CA0645" w:rsidP="00CA0645">
            <w:pPr>
              <w:pStyle w:val="af5"/>
              <w:numPr>
                <w:ilvl w:val="0"/>
                <w:numId w:val="31"/>
              </w:numPr>
              <w:rPr>
                <w:sz w:val="24"/>
                <w:szCs w:val="24"/>
              </w:rPr>
            </w:pPr>
            <w:r w:rsidRPr="00C3382A">
              <w:rPr>
                <w:sz w:val="24"/>
                <w:szCs w:val="24"/>
              </w:rPr>
              <w:t>Principle Application</w:t>
            </w:r>
          </w:p>
        </w:tc>
        <w:tc>
          <w:tcPr>
            <w:tcW w:w="6665" w:type="dxa"/>
            <w:tcBorders>
              <w:top w:val="single" w:sz="4" w:space="0" w:color="auto"/>
              <w:left w:val="single" w:sz="4" w:space="0" w:color="auto"/>
              <w:bottom w:val="single" w:sz="4" w:space="0" w:color="auto"/>
              <w:right w:val="single" w:sz="4" w:space="0" w:color="auto"/>
            </w:tcBorders>
            <w:hideMark/>
          </w:tcPr>
          <w:p w14:paraId="009503AC" w14:textId="77777777" w:rsidR="00CA0645" w:rsidRPr="00C3382A" w:rsidRDefault="00CA0645" w:rsidP="00CA0645">
            <w:pPr>
              <w:pStyle w:val="af5"/>
              <w:numPr>
                <w:ilvl w:val="0"/>
                <w:numId w:val="33"/>
              </w:numPr>
              <w:rPr>
                <w:sz w:val="24"/>
                <w:szCs w:val="24"/>
              </w:rPr>
            </w:pPr>
            <w:r w:rsidRPr="00C3382A">
              <w:rPr>
                <w:sz w:val="24"/>
                <w:szCs w:val="24"/>
              </w:rPr>
              <w:t xml:space="preserve">Examples of work done by teams to support the application of principles, </w:t>
            </w:r>
            <w:proofErr w:type="gramStart"/>
            <w:r w:rsidRPr="00C3382A">
              <w:rPr>
                <w:sz w:val="24"/>
                <w:szCs w:val="24"/>
              </w:rPr>
              <w:t>e.g.</w:t>
            </w:r>
            <w:proofErr w:type="gramEnd"/>
            <w:r w:rsidRPr="00C3382A">
              <w:rPr>
                <w:sz w:val="24"/>
                <w:szCs w:val="24"/>
              </w:rPr>
              <w:t xml:space="preserve"> time spent reflecting on treatment application, problem solving.</w:t>
            </w:r>
          </w:p>
        </w:tc>
      </w:tr>
      <w:tr w:rsidR="00C3382A" w:rsidRPr="00C3382A" w14:paraId="5821D8D2"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622D0C7D" w14:textId="77777777" w:rsidR="00CA0645" w:rsidRPr="00C3382A" w:rsidRDefault="00CA0645" w:rsidP="00722721">
            <w:pPr>
              <w:rPr>
                <w:b/>
                <w:sz w:val="24"/>
                <w:szCs w:val="24"/>
              </w:rPr>
            </w:pPr>
          </w:p>
        </w:tc>
        <w:tc>
          <w:tcPr>
            <w:tcW w:w="4253" w:type="dxa"/>
            <w:vMerge w:val="restart"/>
            <w:tcBorders>
              <w:top w:val="single" w:sz="4" w:space="0" w:color="auto"/>
              <w:left w:val="single" w:sz="4" w:space="0" w:color="auto"/>
              <w:bottom w:val="single" w:sz="4" w:space="0" w:color="auto"/>
              <w:right w:val="single" w:sz="4" w:space="0" w:color="auto"/>
            </w:tcBorders>
          </w:tcPr>
          <w:p w14:paraId="754502EE" w14:textId="77777777" w:rsidR="00CA0645" w:rsidRPr="00C3382A" w:rsidRDefault="00CA0645" w:rsidP="00CA0645">
            <w:pPr>
              <w:pStyle w:val="af5"/>
              <w:numPr>
                <w:ilvl w:val="0"/>
                <w:numId w:val="30"/>
              </w:numPr>
              <w:rPr>
                <w:b/>
                <w:sz w:val="24"/>
                <w:szCs w:val="24"/>
              </w:rPr>
            </w:pPr>
            <w:r w:rsidRPr="00C3382A">
              <w:rPr>
                <w:b/>
                <w:sz w:val="24"/>
                <w:szCs w:val="24"/>
              </w:rPr>
              <w:t xml:space="preserve">Internalization </w:t>
            </w:r>
          </w:p>
          <w:p w14:paraId="738E5766" w14:textId="77777777" w:rsidR="00CA0645" w:rsidRPr="00C3382A" w:rsidRDefault="00CA0645" w:rsidP="00722721">
            <w:pPr>
              <w:rPr>
                <w:sz w:val="24"/>
                <w:szCs w:val="24"/>
              </w:rPr>
            </w:pPr>
            <w:r w:rsidRPr="00C3382A">
              <w:rPr>
                <w:sz w:val="24"/>
                <w:szCs w:val="24"/>
              </w:rPr>
              <w:t xml:space="preserve">understanding the value, </w:t>
            </w:r>
            <w:proofErr w:type="gramStart"/>
            <w:r w:rsidRPr="00C3382A">
              <w:rPr>
                <w:sz w:val="24"/>
                <w:szCs w:val="24"/>
              </w:rPr>
              <w:t>benefits</w:t>
            </w:r>
            <w:proofErr w:type="gramEnd"/>
            <w:r w:rsidRPr="00C3382A">
              <w:rPr>
                <w:sz w:val="24"/>
                <w:szCs w:val="24"/>
              </w:rPr>
              <w:t xml:space="preserve"> and importance of a set of practices</w:t>
            </w:r>
          </w:p>
          <w:p w14:paraId="36BBD652" w14:textId="77777777" w:rsidR="00CA0645" w:rsidRPr="00C3382A" w:rsidRDefault="00CA0645" w:rsidP="00722721">
            <w:pPr>
              <w:rPr>
                <w:sz w:val="24"/>
                <w:szCs w:val="24"/>
              </w:rPr>
            </w:pPr>
          </w:p>
          <w:p w14:paraId="5F19E1C7"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tcPr>
          <w:p w14:paraId="7EF76EE6" w14:textId="77777777" w:rsidR="00CA0645" w:rsidRPr="00C3382A" w:rsidRDefault="00CA0645" w:rsidP="00CA0645">
            <w:pPr>
              <w:pStyle w:val="af5"/>
              <w:numPr>
                <w:ilvl w:val="0"/>
                <w:numId w:val="31"/>
              </w:numPr>
              <w:rPr>
                <w:sz w:val="24"/>
                <w:szCs w:val="24"/>
              </w:rPr>
            </w:pPr>
            <w:r w:rsidRPr="00C3382A">
              <w:rPr>
                <w:sz w:val="24"/>
                <w:szCs w:val="24"/>
              </w:rPr>
              <w:t>Constructing an idea of (potential) value/benefits</w:t>
            </w:r>
          </w:p>
          <w:p w14:paraId="75666510" w14:textId="77777777" w:rsidR="00CA0645" w:rsidRPr="00C3382A" w:rsidRDefault="00CA0645" w:rsidP="00722721">
            <w:pPr>
              <w:rPr>
                <w:sz w:val="24"/>
                <w:szCs w:val="24"/>
              </w:rPr>
            </w:pPr>
          </w:p>
        </w:tc>
        <w:tc>
          <w:tcPr>
            <w:tcW w:w="6665" w:type="dxa"/>
            <w:tcBorders>
              <w:top w:val="single" w:sz="4" w:space="0" w:color="auto"/>
              <w:left w:val="single" w:sz="4" w:space="0" w:color="auto"/>
              <w:bottom w:val="single" w:sz="4" w:space="0" w:color="auto"/>
              <w:right w:val="single" w:sz="4" w:space="0" w:color="auto"/>
            </w:tcBorders>
            <w:hideMark/>
          </w:tcPr>
          <w:p w14:paraId="74400C39" w14:textId="77777777" w:rsidR="00CA0645" w:rsidRPr="00C3382A" w:rsidRDefault="00CA0645" w:rsidP="00CA0645">
            <w:pPr>
              <w:pStyle w:val="af5"/>
              <w:numPr>
                <w:ilvl w:val="0"/>
                <w:numId w:val="17"/>
              </w:numPr>
              <w:rPr>
                <w:sz w:val="24"/>
                <w:szCs w:val="24"/>
              </w:rPr>
            </w:pPr>
            <w:r w:rsidRPr="00C3382A">
              <w:rPr>
                <w:sz w:val="24"/>
                <w:szCs w:val="24"/>
              </w:rPr>
              <w:t>Judgements about who the approach might work well for, and where other approaches might be better.</w:t>
            </w:r>
          </w:p>
        </w:tc>
      </w:tr>
      <w:tr w:rsidR="00C3382A" w:rsidRPr="00C3382A" w14:paraId="51378BAB"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2587E2B5"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6910FB3D"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4B8349EC" w14:textId="77777777" w:rsidR="00CA0645" w:rsidRPr="00C3382A" w:rsidRDefault="00CA0645" w:rsidP="00CA0645">
            <w:pPr>
              <w:pStyle w:val="af5"/>
              <w:numPr>
                <w:ilvl w:val="0"/>
                <w:numId w:val="31"/>
              </w:numPr>
              <w:rPr>
                <w:sz w:val="24"/>
                <w:szCs w:val="24"/>
              </w:rPr>
            </w:pPr>
            <w:r w:rsidRPr="00C3382A">
              <w:rPr>
                <w:sz w:val="24"/>
                <w:szCs w:val="24"/>
              </w:rPr>
              <w:t>Incongruous priorities (therapist-patient)</w:t>
            </w:r>
          </w:p>
        </w:tc>
        <w:tc>
          <w:tcPr>
            <w:tcW w:w="6665" w:type="dxa"/>
            <w:tcBorders>
              <w:top w:val="single" w:sz="4" w:space="0" w:color="auto"/>
              <w:left w:val="single" w:sz="4" w:space="0" w:color="auto"/>
              <w:bottom w:val="single" w:sz="4" w:space="0" w:color="auto"/>
              <w:right w:val="single" w:sz="4" w:space="0" w:color="auto"/>
            </w:tcBorders>
            <w:hideMark/>
          </w:tcPr>
          <w:p w14:paraId="06B7B8C2" w14:textId="77777777" w:rsidR="00CA0645" w:rsidRPr="00C3382A" w:rsidRDefault="00CA0645" w:rsidP="00CA0645">
            <w:pPr>
              <w:pStyle w:val="af5"/>
              <w:numPr>
                <w:ilvl w:val="0"/>
                <w:numId w:val="17"/>
              </w:numPr>
              <w:rPr>
                <w:sz w:val="24"/>
                <w:szCs w:val="24"/>
              </w:rPr>
            </w:pPr>
            <w:r w:rsidRPr="00C3382A">
              <w:rPr>
                <w:sz w:val="24"/>
                <w:szCs w:val="24"/>
              </w:rPr>
              <w:t xml:space="preserve">Acknowledging that there are differences between therapist and patient views, </w:t>
            </w:r>
            <w:proofErr w:type="gramStart"/>
            <w:r w:rsidRPr="00C3382A">
              <w:rPr>
                <w:sz w:val="24"/>
                <w:szCs w:val="24"/>
              </w:rPr>
              <w:t>e.g.</w:t>
            </w:r>
            <w:proofErr w:type="gramEnd"/>
            <w:r w:rsidRPr="00C3382A">
              <w:rPr>
                <w:sz w:val="24"/>
                <w:szCs w:val="24"/>
              </w:rPr>
              <w:t xml:space="preserve"> in evaluation of movement</w:t>
            </w:r>
          </w:p>
        </w:tc>
      </w:tr>
      <w:tr w:rsidR="00C3382A" w:rsidRPr="00C3382A" w14:paraId="304D9D2F"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5AF60ADE"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2C0BC822"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5B097FE4" w14:textId="77777777" w:rsidR="00CA0645" w:rsidRPr="00C3382A" w:rsidRDefault="00CA0645" w:rsidP="00CA0645">
            <w:pPr>
              <w:pStyle w:val="af5"/>
              <w:numPr>
                <w:ilvl w:val="0"/>
                <w:numId w:val="31"/>
              </w:numPr>
              <w:rPr>
                <w:sz w:val="24"/>
                <w:szCs w:val="24"/>
              </w:rPr>
            </w:pPr>
            <w:r w:rsidRPr="00C3382A">
              <w:rPr>
                <w:sz w:val="24"/>
                <w:szCs w:val="24"/>
              </w:rPr>
              <w:t xml:space="preserve">Professional values </w:t>
            </w:r>
          </w:p>
        </w:tc>
        <w:tc>
          <w:tcPr>
            <w:tcW w:w="6665" w:type="dxa"/>
            <w:tcBorders>
              <w:top w:val="single" w:sz="4" w:space="0" w:color="auto"/>
              <w:left w:val="single" w:sz="4" w:space="0" w:color="auto"/>
              <w:bottom w:val="single" w:sz="4" w:space="0" w:color="auto"/>
              <w:right w:val="single" w:sz="4" w:space="0" w:color="auto"/>
            </w:tcBorders>
            <w:hideMark/>
          </w:tcPr>
          <w:p w14:paraId="167C28DE" w14:textId="07CFF530" w:rsidR="00CA0645" w:rsidRPr="00C3382A" w:rsidRDefault="00CA0645" w:rsidP="00CA0645">
            <w:pPr>
              <w:pStyle w:val="af5"/>
              <w:numPr>
                <w:ilvl w:val="0"/>
                <w:numId w:val="17"/>
              </w:numPr>
              <w:tabs>
                <w:tab w:val="center" w:pos="2034"/>
              </w:tabs>
              <w:rPr>
                <w:sz w:val="24"/>
                <w:szCs w:val="24"/>
              </w:rPr>
            </w:pPr>
            <w:r w:rsidRPr="00C3382A">
              <w:rPr>
                <w:sz w:val="24"/>
                <w:szCs w:val="24"/>
              </w:rPr>
              <w:t xml:space="preserve">How the approach </w:t>
            </w:r>
            <w:r w:rsidR="007E00FF" w:rsidRPr="00C3382A">
              <w:rPr>
                <w:sz w:val="24"/>
                <w:szCs w:val="24"/>
              </w:rPr>
              <w:t>f</w:t>
            </w:r>
            <w:r w:rsidRPr="00C3382A">
              <w:rPr>
                <w:sz w:val="24"/>
                <w:szCs w:val="24"/>
              </w:rPr>
              <w:t xml:space="preserve">its with </w:t>
            </w:r>
            <w:proofErr w:type="gramStart"/>
            <w:r w:rsidRPr="00C3382A">
              <w:rPr>
                <w:sz w:val="24"/>
                <w:szCs w:val="24"/>
              </w:rPr>
              <w:t>past experience</w:t>
            </w:r>
            <w:proofErr w:type="gramEnd"/>
          </w:p>
          <w:p w14:paraId="34389ABA" w14:textId="77777777" w:rsidR="00CA0645" w:rsidRPr="00C3382A" w:rsidRDefault="00CA0645" w:rsidP="00CA0645">
            <w:pPr>
              <w:pStyle w:val="af5"/>
              <w:numPr>
                <w:ilvl w:val="0"/>
                <w:numId w:val="17"/>
              </w:numPr>
              <w:tabs>
                <w:tab w:val="center" w:pos="2034"/>
              </w:tabs>
              <w:rPr>
                <w:sz w:val="24"/>
                <w:szCs w:val="24"/>
              </w:rPr>
            </w:pPr>
            <w:r w:rsidRPr="00C3382A">
              <w:rPr>
                <w:sz w:val="24"/>
                <w:szCs w:val="24"/>
              </w:rPr>
              <w:t xml:space="preserve">How the approach fits with underpinning values, </w:t>
            </w:r>
            <w:proofErr w:type="gramStart"/>
            <w:r w:rsidRPr="00C3382A">
              <w:rPr>
                <w:sz w:val="24"/>
                <w:szCs w:val="24"/>
              </w:rPr>
              <w:t>e.g.</w:t>
            </w:r>
            <w:proofErr w:type="gramEnd"/>
            <w:r w:rsidRPr="00C3382A">
              <w:rPr>
                <w:sz w:val="24"/>
                <w:szCs w:val="24"/>
              </w:rPr>
              <w:t xml:space="preserve"> in relation to the role of communication</w:t>
            </w:r>
          </w:p>
          <w:p w14:paraId="7A948F62" w14:textId="77777777" w:rsidR="00CA0645" w:rsidRPr="00C3382A" w:rsidRDefault="00CA0645" w:rsidP="00CA0645">
            <w:pPr>
              <w:pStyle w:val="af5"/>
              <w:numPr>
                <w:ilvl w:val="0"/>
                <w:numId w:val="17"/>
              </w:numPr>
              <w:tabs>
                <w:tab w:val="center" w:pos="2034"/>
              </w:tabs>
              <w:rPr>
                <w:sz w:val="24"/>
                <w:szCs w:val="24"/>
              </w:rPr>
            </w:pPr>
            <w:r w:rsidRPr="00C3382A">
              <w:rPr>
                <w:sz w:val="24"/>
                <w:szCs w:val="24"/>
              </w:rPr>
              <w:t xml:space="preserve">Therapeutic relationships  </w:t>
            </w:r>
          </w:p>
        </w:tc>
      </w:tr>
      <w:tr w:rsidR="00C3382A" w:rsidRPr="00C3382A" w14:paraId="2CF750F2"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2C93F435"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430C70D1"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4F50DA6A" w14:textId="77777777" w:rsidR="00CA0645" w:rsidRPr="00C3382A" w:rsidRDefault="00CA0645" w:rsidP="00CA0645">
            <w:pPr>
              <w:pStyle w:val="af5"/>
              <w:numPr>
                <w:ilvl w:val="0"/>
                <w:numId w:val="31"/>
              </w:numPr>
              <w:rPr>
                <w:sz w:val="24"/>
                <w:szCs w:val="24"/>
              </w:rPr>
            </w:pPr>
            <w:r w:rsidRPr="00C3382A">
              <w:rPr>
                <w:sz w:val="24"/>
                <w:szCs w:val="24"/>
              </w:rPr>
              <w:t xml:space="preserve">Applicability in different contexts to different patient groups </w:t>
            </w:r>
          </w:p>
        </w:tc>
        <w:tc>
          <w:tcPr>
            <w:tcW w:w="6665" w:type="dxa"/>
            <w:tcBorders>
              <w:top w:val="single" w:sz="4" w:space="0" w:color="auto"/>
              <w:left w:val="single" w:sz="4" w:space="0" w:color="auto"/>
              <w:bottom w:val="single" w:sz="4" w:space="0" w:color="auto"/>
              <w:right w:val="single" w:sz="4" w:space="0" w:color="auto"/>
            </w:tcBorders>
            <w:hideMark/>
          </w:tcPr>
          <w:p w14:paraId="6BD80233" w14:textId="77777777" w:rsidR="00CA0645" w:rsidRPr="00C3382A" w:rsidRDefault="00CA0645" w:rsidP="00CA0645">
            <w:pPr>
              <w:pStyle w:val="af5"/>
              <w:numPr>
                <w:ilvl w:val="0"/>
                <w:numId w:val="17"/>
              </w:numPr>
              <w:rPr>
                <w:sz w:val="24"/>
                <w:szCs w:val="24"/>
              </w:rPr>
            </w:pPr>
            <w:r w:rsidRPr="00C3382A">
              <w:rPr>
                <w:sz w:val="24"/>
                <w:szCs w:val="24"/>
              </w:rPr>
              <w:t xml:space="preserve">Clinical scenarios (patient characteristics or activity characteristics) where therapists would deem the approach to be </w:t>
            </w:r>
            <w:proofErr w:type="gramStart"/>
            <w:r w:rsidRPr="00C3382A">
              <w:rPr>
                <w:sz w:val="24"/>
                <w:szCs w:val="24"/>
              </w:rPr>
              <w:t>more or less applicable</w:t>
            </w:r>
            <w:proofErr w:type="gramEnd"/>
            <w:r w:rsidRPr="00C3382A">
              <w:rPr>
                <w:sz w:val="24"/>
                <w:szCs w:val="24"/>
              </w:rPr>
              <w:t xml:space="preserve">.  </w:t>
            </w:r>
          </w:p>
          <w:p w14:paraId="58D95BBB" w14:textId="77777777" w:rsidR="00CA0645" w:rsidRPr="00C3382A" w:rsidRDefault="00CA0645" w:rsidP="00CA0645">
            <w:pPr>
              <w:pStyle w:val="af5"/>
              <w:numPr>
                <w:ilvl w:val="1"/>
                <w:numId w:val="17"/>
              </w:numPr>
              <w:rPr>
                <w:sz w:val="24"/>
                <w:szCs w:val="24"/>
              </w:rPr>
            </w:pPr>
            <w:r w:rsidRPr="00C3382A">
              <w:rPr>
                <w:sz w:val="24"/>
                <w:szCs w:val="24"/>
              </w:rPr>
              <w:t>Patient characteristics</w:t>
            </w:r>
          </w:p>
          <w:p w14:paraId="25A102DB" w14:textId="77777777" w:rsidR="00CA0645" w:rsidRPr="00C3382A" w:rsidRDefault="00CA0645" w:rsidP="00CA0645">
            <w:pPr>
              <w:pStyle w:val="af5"/>
              <w:numPr>
                <w:ilvl w:val="1"/>
                <w:numId w:val="17"/>
              </w:numPr>
              <w:rPr>
                <w:sz w:val="24"/>
                <w:szCs w:val="24"/>
              </w:rPr>
            </w:pPr>
            <w:r w:rsidRPr="00C3382A">
              <w:rPr>
                <w:sz w:val="24"/>
                <w:szCs w:val="24"/>
              </w:rPr>
              <w:t>Activity characteristics</w:t>
            </w:r>
          </w:p>
        </w:tc>
      </w:tr>
      <w:tr w:rsidR="00C3382A" w:rsidRPr="00C3382A" w14:paraId="679C59B1" w14:textId="77777777" w:rsidTr="00722721">
        <w:tc>
          <w:tcPr>
            <w:tcW w:w="1136" w:type="dxa"/>
            <w:vMerge w:val="restart"/>
            <w:tcBorders>
              <w:top w:val="single" w:sz="4" w:space="0" w:color="auto"/>
              <w:left w:val="single" w:sz="4" w:space="0" w:color="auto"/>
              <w:bottom w:val="single" w:sz="4" w:space="0" w:color="auto"/>
              <w:right w:val="single" w:sz="4" w:space="0" w:color="auto"/>
            </w:tcBorders>
            <w:textDirection w:val="btLr"/>
            <w:hideMark/>
          </w:tcPr>
          <w:p w14:paraId="26E90F09" w14:textId="77777777" w:rsidR="00CA0645" w:rsidRPr="00C3382A" w:rsidRDefault="00CA0645" w:rsidP="00722721">
            <w:pPr>
              <w:ind w:left="113" w:right="113"/>
              <w:jc w:val="center"/>
              <w:rPr>
                <w:b/>
                <w:sz w:val="24"/>
                <w:szCs w:val="24"/>
              </w:rPr>
            </w:pPr>
            <w:r w:rsidRPr="00C3382A">
              <w:rPr>
                <w:b/>
                <w:sz w:val="24"/>
                <w:szCs w:val="24"/>
              </w:rPr>
              <w:t>COGNITIVE PARTICIPATION</w:t>
            </w:r>
          </w:p>
        </w:tc>
        <w:tc>
          <w:tcPr>
            <w:tcW w:w="4253" w:type="dxa"/>
            <w:vMerge w:val="restart"/>
            <w:tcBorders>
              <w:top w:val="single" w:sz="4" w:space="0" w:color="auto"/>
              <w:left w:val="single" w:sz="4" w:space="0" w:color="auto"/>
              <w:bottom w:val="single" w:sz="4" w:space="0" w:color="auto"/>
              <w:right w:val="single" w:sz="4" w:space="0" w:color="auto"/>
            </w:tcBorders>
          </w:tcPr>
          <w:p w14:paraId="55F28BCF" w14:textId="77777777" w:rsidR="00CA0645" w:rsidRPr="00C3382A" w:rsidRDefault="00CA0645" w:rsidP="00722721">
            <w:pPr>
              <w:jc w:val="center"/>
              <w:rPr>
                <w:b/>
                <w:sz w:val="24"/>
                <w:szCs w:val="24"/>
              </w:rPr>
            </w:pPr>
            <w:r w:rsidRPr="00C3382A">
              <w:rPr>
                <w:b/>
                <w:sz w:val="24"/>
                <w:szCs w:val="24"/>
              </w:rPr>
              <w:t>Initiation</w:t>
            </w:r>
          </w:p>
          <w:p w14:paraId="54EA5F3C" w14:textId="77777777" w:rsidR="00CA0645" w:rsidRPr="00C3382A" w:rsidRDefault="00CA0645" w:rsidP="00722721">
            <w:pPr>
              <w:jc w:val="center"/>
              <w:rPr>
                <w:sz w:val="24"/>
                <w:szCs w:val="24"/>
              </w:rPr>
            </w:pPr>
            <w:r w:rsidRPr="00C3382A">
              <w:rPr>
                <w:sz w:val="24"/>
                <w:szCs w:val="24"/>
              </w:rPr>
              <w:t xml:space="preserve">are key participants working to drive a set of new/modified practices </w:t>
            </w:r>
            <w:proofErr w:type="gramStart"/>
            <w:r w:rsidRPr="00C3382A">
              <w:rPr>
                <w:sz w:val="24"/>
                <w:szCs w:val="24"/>
              </w:rPr>
              <w:t>forward</w:t>
            </w:r>
            <w:proofErr w:type="gramEnd"/>
          </w:p>
          <w:p w14:paraId="3E54753C" w14:textId="77777777" w:rsidR="00CA0645" w:rsidRPr="00C3382A" w:rsidRDefault="00CA0645" w:rsidP="00722721">
            <w:pPr>
              <w:jc w:val="center"/>
              <w:rPr>
                <w:sz w:val="24"/>
                <w:szCs w:val="24"/>
              </w:rPr>
            </w:pPr>
          </w:p>
          <w:p w14:paraId="492262FA" w14:textId="77777777" w:rsidR="00CA0645" w:rsidRPr="00C3382A" w:rsidRDefault="00CA0645" w:rsidP="00722721">
            <w:pPr>
              <w:jc w:val="cente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473BE50A" w14:textId="77777777" w:rsidR="00CA0645" w:rsidRPr="00C3382A" w:rsidRDefault="00CA0645" w:rsidP="00CA0645">
            <w:pPr>
              <w:pStyle w:val="af5"/>
              <w:numPr>
                <w:ilvl w:val="0"/>
                <w:numId w:val="31"/>
              </w:numPr>
              <w:rPr>
                <w:sz w:val="24"/>
                <w:szCs w:val="24"/>
              </w:rPr>
            </w:pPr>
            <w:r w:rsidRPr="00C3382A">
              <w:rPr>
                <w:sz w:val="24"/>
                <w:szCs w:val="24"/>
              </w:rPr>
              <w:t xml:space="preserve">Endeavour </w:t>
            </w:r>
          </w:p>
        </w:tc>
        <w:tc>
          <w:tcPr>
            <w:tcW w:w="6665" w:type="dxa"/>
            <w:tcBorders>
              <w:top w:val="single" w:sz="4" w:space="0" w:color="auto"/>
              <w:left w:val="single" w:sz="4" w:space="0" w:color="auto"/>
              <w:bottom w:val="single" w:sz="4" w:space="0" w:color="auto"/>
              <w:right w:val="single" w:sz="4" w:space="0" w:color="auto"/>
            </w:tcBorders>
            <w:hideMark/>
          </w:tcPr>
          <w:p w14:paraId="5FCE90C4" w14:textId="77777777" w:rsidR="00CA0645" w:rsidRPr="00C3382A" w:rsidRDefault="00CA0645" w:rsidP="00CA0645">
            <w:pPr>
              <w:pStyle w:val="af5"/>
              <w:numPr>
                <w:ilvl w:val="0"/>
                <w:numId w:val="19"/>
              </w:numPr>
              <w:rPr>
                <w:sz w:val="24"/>
                <w:szCs w:val="24"/>
              </w:rPr>
            </w:pPr>
            <w:r w:rsidRPr="00C3382A">
              <w:rPr>
                <w:sz w:val="24"/>
                <w:szCs w:val="24"/>
              </w:rPr>
              <w:t xml:space="preserve">Examples of teams wanting to “rise to the challenge” – keenness to give it a go. </w:t>
            </w:r>
          </w:p>
          <w:p w14:paraId="12948AC5" w14:textId="77777777" w:rsidR="00CA0645" w:rsidRPr="00C3382A" w:rsidRDefault="00CA0645" w:rsidP="00CA0645">
            <w:pPr>
              <w:pStyle w:val="af5"/>
              <w:numPr>
                <w:ilvl w:val="0"/>
                <w:numId w:val="19"/>
              </w:numPr>
              <w:rPr>
                <w:sz w:val="24"/>
                <w:szCs w:val="24"/>
              </w:rPr>
            </w:pPr>
            <w:r w:rsidRPr="00C3382A">
              <w:rPr>
                <w:sz w:val="24"/>
                <w:szCs w:val="24"/>
              </w:rPr>
              <w:t>Individuals or teams with positive/constructive attitude towards the research – they see difficulties but are looking for solutions.</w:t>
            </w:r>
          </w:p>
        </w:tc>
      </w:tr>
      <w:tr w:rsidR="00C3382A" w:rsidRPr="00C3382A" w14:paraId="1F881EC5"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7429C8FE"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0210B57C"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560EF73D" w14:textId="77777777" w:rsidR="00CA0645" w:rsidRPr="00C3382A" w:rsidRDefault="00CA0645" w:rsidP="00CA0645">
            <w:pPr>
              <w:pStyle w:val="af5"/>
              <w:numPr>
                <w:ilvl w:val="0"/>
                <w:numId w:val="31"/>
              </w:numPr>
              <w:rPr>
                <w:sz w:val="24"/>
                <w:szCs w:val="24"/>
              </w:rPr>
            </w:pPr>
            <w:r w:rsidRPr="00C3382A">
              <w:rPr>
                <w:sz w:val="24"/>
                <w:szCs w:val="24"/>
              </w:rPr>
              <w:t>Collective action</w:t>
            </w:r>
          </w:p>
        </w:tc>
        <w:tc>
          <w:tcPr>
            <w:tcW w:w="6665" w:type="dxa"/>
            <w:tcBorders>
              <w:top w:val="single" w:sz="4" w:space="0" w:color="auto"/>
              <w:left w:val="single" w:sz="4" w:space="0" w:color="auto"/>
              <w:bottom w:val="single" w:sz="4" w:space="0" w:color="auto"/>
              <w:right w:val="single" w:sz="4" w:space="0" w:color="auto"/>
            </w:tcBorders>
            <w:hideMark/>
          </w:tcPr>
          <w:p w14:paraId="172FCAEA" w14:textId="77777777" w:rsidR="00CA0645" w:rsidRPr="00C3382A" w:rsidRDefault="00CA0645" w:rsidP="00CA0645">
            <w:pPr>
              <w:pStyle w:val="af5"/>
              <w:numPr>
                <w:ilvl w:val="0"/>
                <w:numId w:val="19"/>
              </w:numPr>
              <w:rPr>
                <w:sz w:val="24"/>
                <w:szCs w:val="24"/>
              </w:rPr>
            </w:pPr>
            <w:r w:rsidRPr="00C3382A">
              <w:rPr>
                <w:sz w:val="24"/>
                <w:szCs w:val="24"/>
              </w:rPr>
              <w:t>Examples of teams/individuals taking action to move implementation forward</w:t>
            </w:r>
          </w:p>
        </w:tc>
      </w:tr>
      <w:tr w:rsidR="00C3382A" w:rsidRPr="00C3382A" w14:paraId="0DCDBA71"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4411220A"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6053B57E"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06669724" w14:textId="77777777" w:rsidR="00CA0645" w:rsidRPr="00C3382A" w:rsidRDefault="00CA0645" w:rsidP="00CA0645">
            <w:pPr>
              <w:pStyle w:val="af5"/>
              <w:numPr>
                <w:ilvl w:val="0"/>
                <w:numId w:val="31"/>
              </w:numPr>
              <w:rPr>
                <w:sz w:val="24"/>
                <w:szCs w:val="24"/>
              </w:rPr>
            </w:pPr>
            <w:r w:rsidRPr="00C3382A">
              <w:rPr>
                <w:sz w:val="24"/>
                <w:szCs w:val="24"/>
              </w:rPr>
              <w:t>Opinion leaders</w:t>
            </w:r>
          </w:p>
        </w:tc>
        <w:tc>
          <w:tcPr>
            <w:tcW w:w="6665" w:type="dxa"/>
            <w:tcBorders>
              <w:top w:val="single" w:sz="4" w:space="0" w:color="auto"/>
              <w:left w:val="single" w:sz="4" w:space="0" w:color="auto"/>
              <w:bottom w:val="single" w:sz="4" w:space="0" w:color="auto"/>
              <w:right w:val="single" w:sz="4" w:space="0" w:color="auto"/>
            </w:tcBorders>
            <w:hideMark/>
          </w:tcPr>
          <w:p w14:paraId="28C0F6ED" w14:textId="77777777" w:rsidR="00CA0645" w:rsidRPr="00C3382A" w:rsidRDefault="00CA0645" w:rsidP="00CA0645">
            <w:pPr>
              <w:pStyle w:val="af5"/>
              <w:numPr>
                <w:ilvl w:val="0"/>
                <w:numId w:val="19"/>
              </w:numPr>
              <w:rPr>
                <w:sz w:val="24"/>
                <w:szCs w:val="24"/>
              </w:rPr>
            </w:pPr>
            <w:r w:rsidRPr="00C3382A">
              <w:rPr>
                <w:sz w:val="24"/>
                <w:szCs w:val="24"/>
              </w:rPr>
              <w:t xml:space="preserve">Champions and their influence </w:t>
            </w:r>
          </w:p>
        </w:tc>
      </w:tr>
      <w:tr w:rsidR="00C3382A" w:rsidRPr="00C3382A" w14:paraId="039625A3"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28763A73" w14:textId="77777777" w:rsidR="00CA0645" w:rsidRPr="00C3382A" w:rsidRDefault="00CA0645" w:rsidP="00722721">
            <w:pPr>
              <w:rPr>
                <w:b/>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14:paraId="5AAD067F" w14:textId="77777777" w:rsidR="00CA0645" w:rsidRPr="00C3382A" w:rsidRDefault="00CA0645" w:rsidP="00722721">
            <w:pPr>
              <w:jc w:val="center"/>
              <w:rPr>
                <w:b/>
                <w:sz w:val="24"/>
                <w:szCs w:val="24"/>
              </w:rPr>
            </w:pPr>
            <w:r w:rsidRPr="00C3382A">
              <w:rPr>
                <w:b/>
                <w:sz w:val="24"/>
                <w:szCs w:val="24"/>
              </w:rPr>
              <w:t>Enrolment</w:t>
            </w:r>
          </w:p>
          <w:p w14:paraId="3ADF233C" w14:textId="77777777" w:rsidR="00CA0645" w:rsidRPr="00C3382A" w:rsidRDefault="00CA0645" w:rsidP="00722721">
            <w:pPr>
              <w:jc w:val="center"/>
              <w:rPr>
                <w:sz w:val="24"/>
                <w:szCs w:val="24"/>
              </w:rPr>
            </w:pPr>
            <w:r w:rsidRPr="00C3382A">
              <w:rPr>
                <w:sz w:val="24"/>
                <w:szCs w:val="24"/>
              </w:rPr>
              <w:t xml:space="preserve">participants may need to organise/re-organise themselves in order to collectively contribute to the work </w:t>
            </w:r>
            <w:r w:rsidRPr="00C3382A">
              <w:rPr>
                <w:sz w:val="24"/>
                <w:szCs w:val="24"/>
              </w:rPr>
              <w:lastRenderedPageBreak/>
              <w:t xml:space="preserve">involved; rethinking individual and group relationships between people and </w:t>
            </w:r>
            <w:proofErr w:type="gramStart"/>
            <w:r w:rsidRPr="00C3382A">
              <w:rPr>
                <w:sz w:val="24"/>
                <w:szCs w:val="24"/>
              </w:rPr>
              <w:t>things</w:t>
            </w:r>
            <w:proofErr w:type="gramEnd"/>
          </w:p>
          <w:p w14:paraId="1D577A42" w14:textId="77777777" w:rsidR="00CA0645" w:rsidRPr="00C3382A" w:rsidRDefault="00CA0645" w:rsidP="00722721">
            <w:pPr>
              <w:jc w:val="cente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3FF9F810" w14:textId="77777777" w:rsidR="00CA0645" w:rsidRPr="00C3382A" w:rsidRDefault="00CA0645" w:rsidP="00CA0645">
            <w:pPr>
              <w:pStyle w:val="af5"/>
              <w:numPr>
                <w:ilvl w:val="0"/>
                <w:numId w:val="31"/>
              </w:numPr>
              <w:rPr>
                <w:sz w:val="24"/>
                <w:szCs w:val="24"/>
              </w:rPr>
            </w:pPr>
            <w:r w:rsidRPr="00C3382A">
              <w:rPr>
                <w:sz w:val="24"/>
                <w:szCs w:val="24"/>
              </w:rPr>
              <w:lastRenderedPageBreak/>
              <w:t>Practical enablers</w:t>
            </w:r>
          </w:p>
        </w:tc>
        <w:tc>
          <w:tcPr>
            <w:tcW w:w="6665" w:type="dxa"/>
            <w:tcBorders>
              <w:top w:val="single" w:sz="4" w:space="0" w:color="auto"/>
              <w:left w:val="single" w:sz="4" w:space="0" w:color="auto"/>
              <w:bottom w:val="single" w:sz="4" w:space="0" w:color="auto"/>
              <w:right w:val="single" w:sz="4" w:space="0" w:color="auto"/>
            </w:tcBorders>
            <w:hideMark/>
          </w:tcPr>
          <w:p w14:paraId="73AE5F97" w14:textId="77777777" w:rsidR="00CA0645" w:rsidRPr="00C3382A" w:rsidRDefault="00CA0645" w:rsidP="00CA0645">
            <w:pPr>
              <w:pStyle w:val="af5"/>
              <w:numPr>
                <w:ilvl w:val="0"/>
                <w:numId w:val="19"/>
              </w:numPr>
              <w:rPr>
                <w:sz w:val="24"/>
                <w:szCs w:val="24"/>
              </w:rPr>
            </w:pPr>
            <w:r w:rsidRPr="00C3382A">
              <w:rPr>
                <w:sz w:val="24"/>
                <w:szCs w:val="24"/>
              </w:rPr>
              <w:t xml:space="preserve">Organisation of space and equipment </w:t>
            </w:r>
          </w:p>
        </w:tc>
      </w:tr>
      <w:tr w:rsidR="00C3382A" w:rsidRPr="00C3382A" w14:paraId="4B478107" w14:textId="77777777" w:rsidTr="00722721">
        <w:trPr>
          <w:trHeight w:val="2447"/>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322E8268" w14:textId="77777777" w:rsidR="00CA0645" w:rsidRPr="00C3382A" w:rsidRDefault="00CA0645" w:rsidP="00722721">
            <w:pPr>
              <w:rPr>
                <w:b/>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14:paraId="3D4D9F5B" w14:textId="77777777" w:rsidR="00CA0645" w:rsidRPr="00C3382A" w:rsidRDefault="00CA0645" w:rsidP="00722721">
            <w:pPr>
              <w:jc w:val="center"/>
              <w:rPr>
                <w:b/>
                <w:sz w:val="24"/>
                <w:szCs w:val="24"/>
              </w:rPr>
            </w:pPr>
            <w:r w:rsidRPr="00C3382A">
              <w:rPr>
                <w:b/>
                <w:sz w:val="24"/>
                <w:szCs w:val="24"/>
              </w:rPr>
              <w:t>Legitimation</w:t>
            </w:r>
          </w:p>
          <w:p w14:paraId="65E73C26" w14:textId="77777777" w:rsidR="00CA0645" w:rsidRPr="00C3382A" w:rsidRDefault="00CA0645" w:rsidP="00722721">
            <w:pPr>
              <w:jc w:val="center"/>
              <w:rPr>
                <w:sz w:val="24"/>
                <w:szCs w:val="24"/>
              </w:rPr>
            </w:pPr>
            <w:r w:rsidRPr="00C3382A">
              <w:rPr>
                <w:sz w:val="24"/>
                <w:szCs w:val="24"/>
              </w:rPr>
              <w:t>work of ensuring that other participants believe it is right for them to be involved, and that they can make a valid contribution</w:t>
            </w:r>
          </w:p>
        </w:tc>
        <w:tc>
          <w:tcPr>
            <w:tcW w:w="9926" w:type="dxa"/>
            <w:gridSpan w:val="2"/>
            <w:tcBorders>
              <w:top w:val="single" w:sz="4" w:space="0" w:color="auto"/>
              <w:left w:val="single" w:sz="4" w:space="0" w:color="auto"/>
              <w:bottom w:val="single" w:sz="4" w:space="0" w:color="auto"/>
              <w:right w:val="single" w:sz="4" w:space="0" w:color="auto"/>
            </w:tcBorders>
          </w:tcPr>
          <w:p w14:paraId="72FB72B1" w14:textId="77777777" w:rsidR="00CA0645" w:rsidRPr="00C3382A" w:rsidRDefault="00CA0645" w:rsidP="00722721">
            <w:pPr>
              <w:rPr>
                <w:sz w:val="24"/>
                <w:szCs w:val="24"/>
              </w:rPr>
            </w:pPr>
            <w:r w:rsidRPr="00C3382A">
              <w:rPr>
                <w:sz w:val="24"/>
                <w:szCs w:val="24"/>
              </w:rPr>
              <w:t xml:space="preserve">This component related to the capacity and willingness of individuals to organise themselves </w:t>
            </w:r>
            <w:proofErr w:type="gramStart"/>
            <w:r w:rsidRPr="00C3382A">
              <w:rPr>
                <w:sz w:val="24"/>
                <w:szCs w:val="24"/>
              </w:rPr>
              <w:t>in order to</w:t>
            </w:r>
            <w:proofErr w:type="gramEnd"/>
            <w:r w:rsidRPr="00C3382A">
              <w:rPr>
                <w:sz w:val="24"/>
                <w:szCs w:val="24"/>
              </w:rPr>
              <w:t xml:space="preserve"> collectively buy into the intervention.  We did not identify themes that fit within this specific component.  It is potentially less relevant as our work was a research project, and participants were therefore following a research protocol with pre-assigned roles.</w:t>
            </w:r>
          </w:p>
          <w:p w14:paraId="336BD7ED" w14:textId="77777777" w:rsidR="00CA0645" w:rsidRPr="00C3382A" w:rsidRDefault="00CA0645" w:rsidP="00722721">
            <w:pPr>
              <w:rPr>
                <w:b/>
                <w:sz w:val="24"/>
                <w:szCs w:val="24"/>
              </w:rPr>
            </w:pPr>
          </w:p>
        </w:tc>
      </w:tr>
      <w:tr w:rsidR="00C3382A" w:rsidRPr="00C3382A" w14:paraId="79F595BA"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112DD2E5" w14:textId="77777777" w:rsidR="00CA0645" w:rsidRPr="00C3382A" w:rsidRDefault="00CA0645" w:rsidP="00722721">
            <w:pPr>
              <w:rPr>
                <w:b/>
                <w:sz w:val="24"/>
                <w:szCs w:val="24"/>
              </w:rPr>
            </w:pPr>
          </w:p>
        </w:tc>
        <w:tc>
          <w:tcPr>
            <w:tcW w:w="4253" w:type="dxa"/>
            <w:vMerge w:val="restart"/>
            <w:tcBorders>
              <w:top w:val="single" w:sz="4" w:space="0" w:color="auto"/>
              <w:left w:val="single" w:sz="4" w:space="0" w:color="auto"/>
              <w:bottom w:val="single" w:sz="4" w:space="0" w:color="auto"/>
              <w:right w:val="single" w:sz="4" w:space="0" w:color="auto"/>
            </w:tcBorders>
            <w:hideMark/>
          </w:tcPr>
          <w:p w14:paraId="26005D81" w14:textId="77777777" w:rsidR="00CA0645" w:rsidRPr="00C3382A" w:rsidRDefault="00CA0645" w:rsidP="00722721">
            <w:pPr>
              <w:jc w:val="center"/>
              <w:rPr>
                <w:b/>
                <w:sz w:val="24"/>
                <w:szCs w:val="24"/>
              </w:rPr>
            </w:pPr>
            <w:r w:rsidRPr="00C3382A">
              <w:rPr>
                <w:b/>
                <w:sz w:val="24"/>
                <w:szCs w:val="24"/>
              </w:rPr>
              <w:t>Activation</w:t>
            </w:r>
          </w:p>
          <w:p w14:paraId="770FEE2F" w14:textId="77777777" w:rsidR="00CA0645" w:rsidRPr="00C3382A" w:rsidRDefault="00CA0645" w:rsidP="00722721">
            <w:pPr>
              <w:jc w:val="center"/>
              <w:rPr>
                <w:sz w:val="24"/>
                <w:szCs w:val="24"/>
              </w:rPr>
            </w:pPr>
            <w:r w:rsidRPr="00C3382A">
              <w:rPr>
                <w:sz w:val="24"/>
                <w:szCs w:val="24"/>
              </w:rPr>
              <w:t>collectively define the actions and procedures needed to sustain a practice and stay involved</w:t>
            </w:r>
          </w:p>
        </w:tc>
        <w:tc>
          <w:tcPr>
            <w:tcW w:w="3261" w:type="dxa"/>
            <w:tcBorders>
              <w:top w:val="single" w:sz="4" w:space="0" w:color="auto"/>
              <w:left w:val="single" w:sz="4" w:space="0" w:color="auto"/>
              <w:bottom w:val="single" w:sz="4" w:space="0" w:color="auto"/>
              <w:right w:val="single" w:sz="4" w:space="0" w:color="auto"/>
            </w:tcBorders>
            <w:hideMark/>
          </w:tcPr>
          <w:p w14:paraId="3931767D" w14:textId="77777777" w:rsidR="00CA0645" w:rsidRPr="00C3382A" w:rsidRDefault="00CA0645" w:rsidP="00CA0645">
            <w:pPr>
              <w:pStyle w:val="af5"/>
              <w:numPr>
                <w:ilvl w:val="0"/>
                <w:numId w:val="31"/>
              </w:numPr>
              <w:rPr>
                <w:sz w:val="24"/>
                <w:szCs w:val="24"/>
              </w:rPr>
            </w:pPr>
            <w:r w:rsidRPr="00C3382A">
              <w:rPr>
                <w:sz w:val="24"/>
                <w:szCs w:val="24"/>
              </w:rPr>
              <w:t>Sustainability enablers</w:t>
            </w:r>
          </w:p>
        </w:tc>
        <w:tc>
          <w:tcPr>
            <w:tcW w:w="6665" w:type="dxa"/>
            <w:tcBorders>
              <w:top w:val="single" w:sz="4" w:space="0" w:color="auto"/>
              <w:left w:val="single" w:sz="4" w:space="0" w:color="auto"/>
              <w:bottom w:val="single" w:sz="4" w:space="0" w:color="auto"/>
              <w:right w:val="single" w:sz="4" w:space="0" w:color="auto"/>
            </w:tcBorders>
            <w:hideMark/>
          </w:tcPr>
          <w:p w14:paraId="399B652A" w14:textId="77777777" w:rsidR="00CA0645" w:rsidRPr="00C3382A" w:rsidRDefault="00CA0645" w:rsidP="00CA0645">
            <w:pPr>
              <w:pStyle w:val="af5"/>
              <w:numPr>
                <w:ilvl w:val="0"/>
                <w:numId w:val="19"/>
              </w:numPr>
              <w:rPr>
                <w:sz w:val="24"/>
                <w:szCs w:val="24"/>
              </w:rPr>
            </w:pPr>
            <w:r w:rsidRPr="00C3382A">
              <w:rPr>
                <w:sz w:val="24"/>
                <w:szCs w:val="24"/>
              </w:rPr>
              <w:t xml:space="preserve">True implementation needs the development of expertise. </w:t>
            </w:r>
          </w:p>
          <w:p w14:paraId="1984C83D" w14:textId="77777777" w:rsidR="00CA0645" w:rsidRPr="00C3382A" w:rsidRDefault="00CA0645" w:rsidP="00CA0645">
            <w:pPr>
              <w:pStyle w:val="af5"/>
              <w:numPr>
                <w:ilvl w:val="0"/>
                <w:numId w:val="19"/>
              </w:numPr>
              <w:rPr>
                <w:sz w:val="24"/>
                <w:szCs w:val="24"/>
              </w:rPr>
            </w:pPr>
            <w:r w:rsidRPr="00C3382A">
              <w:rPr>
                <w:sz w:val="24"/>
                <w:szCs w:val="24"/>
              </w:rPr>
              <w:t xml:space="preserve">Becomes easier to apply and to adapt with practice. </w:t>
            </w:r>
          </w:p>
          <w:p w14:paraId="160286AF" w14:textId="77777777" w:rsidR="00CA0645" w:rsidRPr="00C3382A" w:rsidRDefault="00CA0645" w:rsidP="00CA0645">
            <w:pPr>
              <w:pStyle w:val="af5"/>
              <w:numPr>
                <w:ilvl w:val="0"/>
                <w:numId w:val="19"/>
              </w:numPr>
              <w:rPr>
                <w:b/>
                <w:sz w:val="24"/>
                <w:szCs w:val="24"/>
              </w:rPr>
            </w:pPr>
            <w:r w:rsidRPr="00C3382A">
              <w:rPr>
                <w:sz w:val="24"/>
                <w:szCs w:val="24"/>
              </w:rPr>
              <w:t>Training opportunities.</w:t>
            </w:r>
            <w:r w:rsidRPr="00C3382A">
              <w:rPr>
                <w:i/>
                <w:sz w:val="24"/>
                <w:szCs w:val="24"/>
              </w:rPr>
              <w:t xml:space="preserve"> </w:t>
            </w:r>
          </w:p>
        </w:tc>
      </w:tr>
      <w:tr w:rsidR="00C3382A" w:rsidRPr="00C3382A" w14:paraId="706A48EA"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5D7DFC93"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454F84EB"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16AB0C55" w14:textId="77777777" w:rsidR="00CA0645" w:rsidRPr="00C3382A" w:rsidRDefault="00CA0645" w:rsidP="00CA0645">
            <w:pPr>
              <w:pStyle w:val="af5"/>
              <w:numPr>
                <w:ilvl w:val="0"/>
                <w:numId w:val="31"/>
              </w:numPr>
              <w:rPr>
                <w:sz w:val="24"/>
                <w:szCs w:val="24"/>
              </w:rPr>
            </w:pPr>
            <w:r w:rsidRPr="00C3382A">
              <w:rPr>
                <w:sz w:val="24"/>
                <w:szCs w:val="24"/>
              </w:rPr>
              <w:t xml:space="preserve">Intention to continue </w:t>
            </w:r>
          </w:p>
        </w:tc>
        <w:tc>
          <w:tcPr>
            <w:tcW w:w="6665" w:type="dxa"/>
            <w:tcBorders>
              <w:top w:val="single" w:sz="4" w:space="0" w:color="auto"/>
              <w:left w:val="single" w:sz="4" w:space="0" w:color="auto"/>
              <w:bottom w:val="single" w:sz="4" w:space="0" w:color="auto"/>
              <w:right w:val="single" w:sz="4" w:space="0" w:color="auto"/>
            </w:tcBorders>
            <w:hideMark/>
          </w:tcPr>
          <w:p w14:paraId="3B04CE01" w14:textId="77777777" w:rsidR="00CA0645" w:rsidRPr="00C3382A" w:rsidRDefault="00CA0645" w:rsidP="00CA0645">
            <w:pPr>
              <w:pStyle w:val="af5"/>
              <w:numPr>
                <w:ilvl w:val="0"/>
                <w:numId w:val="19"/>
              </w:numPr>
              <w:rPr>
                <w:sz w:val="24"/>
                <w:szCs w:val="24"/>
              </w:rPr>
            </w:pPr>
            <w:r w:rsidRPr="00C3382A">
              <w:rPr>
                <w:sz w:val="24"/>
                <w:szCs w:val="24"/>
              </w:rPr>
              <w:t xml:space="preserve">Examples where participants reported translating/integrating principles into practice (with non-research patients) </w:t>
            </w:r>
          </w:p>
          <w:p w14:paraId="425FCDE3" w14:textId="77777777" w:rsidR="00CA0645" w:rsidRPr="00C3382A" w:rsidRDefault="00CA0645" w:rsidP="00CA0645">
            <w:pPr>
              <w:pStyle w:val="af5"/>
              <w:numPr>
                <w:ilvl w:val="0"/>
                <w:numId w:val="19"/>
              </w:numPr>
              <w:rPr>
                <w:sz w:val="24"/>
                <w:szCs w:val="24"/>
              </w:rPr>
            </w:pPr>
            <w:r w:rsidRPr="00C3382A">
              <w:rPr>
                <w:sz w:val="24"/>
                <w:szCs w:val="24"/>
              </w:rPr>
              <w:t>Individuals and/or teams demonstrating the intention to continue to use what they have learned as part of their normal practice.</w:t>
            </w:r>
          </w:p>
        </w:tc>
      </w:tr>
      <w:tr w:rsidR="00C3382A" w:rsidRPr="00C3382A" w14:paraId="411AD135" w14:textId="77777777" w:rsidTr="00722721">
        <w:tc>
          <w:tcPr>
            <w:tcW w:w="1136" w:type="dxa"/>
            <w:vMerge w:val="restart"/>
            <w:tcBorders>
              <w:top w:val="single" w:sz="4" w:space="0" w:color="auto"/>
              <w:left w:val="single" w:sz="4" w:space="0" w:color="auto"/>
              <w:bottom w:val="single" w:sz="4" w:space="0" w:color="auto"/>
              <w:right w:val="single" w:sz="4" w:space="0" w:color="auto"/>
            </w:tcBorders>
            <w:textDirection w:val="btLr"/>
            <w:hideMark/>
          </w:tcPr>
          <w:p w14:paraId="387C35D7" w14:textId="77777777" w:rsidR="00CA0645" w:rsidRPr="00C3382A" w:rsidRDefault="00CA0645" w:rsidP="00722721">
            <w:pPr>
              <w:ind w:left="113" w:right="113"/>
              <w:jc w:val="center"/>
              <w:rPr>
                <w:b/>
                <w:sz w:val="24"/>
                <w:szCs w:val="24"/>
              </w:rPr>
            </w:pPr>
            <w:r w:rsidRPr="00C3382A">
              <w:rPr>
                <w:b/>
                <w:sz w:val="24"/>
                <w:szCs w:val="24"/>
              </w:rPr>
              <w:t>COLLECTIVE ACTION</w:t>
            </w:r>
          </w:p>
        </w:tc>
        <w:tc>
          <w:tcPr>
            <w:tcW w:w="4253" w:type="dxa"/>
            <w:vMerge w:val="restart"/>
            <w:tcBorders>
              <w:top w:val="single" w:sz="4" w:space="0" w:color="auto"/>
              <w:left w:val="single" w:sz="4" w:space="0" w:color="auto"/>
              <w:bottom w:val="single" w:sz="4" w:space="0" w:color="auto"/>
              <w:right w:val="single" w:sz="4" w:space="0" w:color="auto"/>
            </w:tcBorders>
            <w:hideMark/>
          </w:tcPr>
          <w:p w14:paraId="102A441D" w14:textId="77777777" w:rsidR="00CA0645" w:rsidRPr="00C3382A" w:rsidRDefault="00CA0645" w:rsidP="00722721">
            <w:pPr>
              <w:jc w:val="center"/>
              <w:rPr>
                <w:b/>
                <w:sz w:val="24"/>
                <w:szCs w:val="24"/>
              </w:rPr>
            </w:pPr>
            <w:r w:rsidRPr="00C3382A">
              <w:rPr>
                <w:b/>
                <w:sz w:val="24"/>
                <w:szCs w:val="24"/>
              </w:rPr>
              <w:t>Interactional Workability</w:t>
            </w:r>
          </w:p>
          <w:p w14:paraId="4083B931" w14:textId="77777777" w:rsidR="00CA0645" w:rsidRPr="00C3382A" w:rsidRDefault="00CA0645" w:rsidP="00722721">
            <w:pPr>
              <w:jc w:val="center"/>
              <w:rPr>
                <w:sz w:val="24"/>
                <w:szCs w:val="24"/>
              </w:rPr>
            </w:pPr>
            <w:r w:rsidRPr="00C3382A">
              <w:rPr>
                <w:sz w:val="24"/>
                <w:szCs w:val="24"/>
              </w:rPr>
              <w:t>interactional work that people do with each other, with artefacts, and with other elements of a set of practices, when they seek to operationalize them in everyday settings</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647088" w14:textId="77777777" w:rsidR="00CA0645" w:rsidRPr="00C3382A" w:rsidRDefault="00CA0645" w:rsidP="00CA0645">
            <w:pPr>
              <w:pStyle w:val="af5"/>
              <w:numPr>
                <w:ilvl w:val="0"/>
                <w:numId w:val="31"/>
              </w:numPr>
              <w:rPr>
                <w:sz w:val="24"/>
                <w:szCs w:val="24"/>
              </w:rPr>
            </w:pPr>
            <w:r w:rsidRPr="00C3382A">
              <w:rPr>
                <w:sz w:val="24"/>
                <w:szCs w:val="24"/>
              </w:rPr>
              <w:t>Operationalising principles in specific context</w:t>
            </w:r>
          </w:p>
        </w:tc>
        <w:tc>
          <w:tcPr>
            <w:tcW w:w="66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3DE22D" w14:textId="77777777" w:rsidR="00CA0645" w:rsidRPr="00C3382A" w:rsidRDefault="00CA0645" w:rsidP="00CA0645">
            <w:pPr>
              <w:pStyle w:val="af5"/>
              <w:numPr>
                <w:ilvl w:val="0"/>
                <w:numId w:val="19"/>
              </w:numPr>
              <w:rPr>
                <w:sz w:val="24"/>
                <w:szCs w:val="24"/>
              </w:rPr>
            </w:pPr>
            <w:r w:rsidRPr="00C3382A">
              <w:rPr>
                <w:sz w:val="24"/>
                <w:szCs w:val="24"/>
              </w:rPr>
              <w:t>Therapists compartmentalising the therapy aspect of rehabilitation – applying the principles in a controlled space.</w:t>
            </w:r>
          </w:p>
        </w:tc>
      </w:tr>
      <w:tr w:rsidR="00C3382A" w:rsidRPr="00C3382A" w14:paraId="1FEE5EB6"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3CD8B792"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6107234B"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E1EA7B" w14:textId="77777777" w:rsidR="00CA0645" w:rsidRPr="00C3382A" w:rsidRDefault="00CA0645" w:rsidP="00CA0645">
            <w:pPr>
              <w:pStyle w:val="af5"/>
              <w:numPr>
                <w:ilvl w:val="0"/>
                <w:numId w:val="31"/>
              </w:numPr>
              <w:rPr>
                <w:sz w:val="24"/>
                <w:szCs w:val="24"/>
              </w:rPr>
            </w:pPr>
            <w:r w:rsidRPr="00C3382A">
              <w:rPr>
                <w:sz w:val="24"/>
                <w:szCs w:val="24"/>
              </w:rPr>
              <w:t>Use of equipment</w:t>
            </w:r>
          </w:p>
        </w:tc>
        <w:tc>
          <w:tcPr>
            <w:tcW w:w="66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ED62A7" w14:textId="77777777" w:rsidR="00CA0645" w:rsidRPr="00C3382A" w:rsidRDefault="00CA0645" w:rsidP="00CA0645">
            <w:pPr>
              <w:pStyle w:val="af5"/>
              <w:numPr>
                <w:ilvl w:val="0"/>
                <w:numId w:val="19"/>
              </w:numPr>
              <w:rPr>
                <w:sz w:val="24"/>
                <w:szCs w:val="24"/>
              </w:rPr>
            </w:pPr>
            <w:r w:rsidRPr="00C3382A">
              <w:rPr>
                <w:sz w:val="24"/>
                <w:szCs w:val="24"/>
              </w:rPr>
              <w:t xml:space="preserve">Using “kit” as an enabler – therapists tried to incorporate the basic kit into their sessions.  When doing this, felt more able to apply IMPS principles – because it was something tangible and different.  </w:t>
            </w:r>
          </w:p>
        </w:tc>
      </w:tr>
      <w:tr w:rsidR="00C3382A" w:rsidRPr="00C3382A" w14:paraId="5B96BD99"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16B42EE2"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19774183"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8F4EB" w14:textId="77777777" w:rsidR="00CA0645" w:rsidRPr="00C3382A" w:rsidRDefault="00CA0645" w:rsidP="00CA0645">
            <w:pPr>
              <w:pStyle w:val="af5"/>
              <w:numPr>
                <w:ilvl w:val="0"/>
                <w:numId w:val="31"/>
              </w:numPr>
              <w:rPr>
                <w:sz w:val="24"/>
                <w:szCs w:val="24"/>
              </w:rPr>
            </w:pPr>
            <w:r w:rsidRPr="00C3382A">
              <w:rPr>
                <w:sz w:val="24"/>
                <w:szCs w:val="24"/>
              </w:rPr>
              <w:t>Challenge in application (experienced)</w:t>
            </w:r>
          </w:p>
        </w:tc>
        <w:tc>
          <w:tcPr>
            <w:tcW w:w="66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7882EF" w14:textId="77777777" w:rsidR="00CA0645" w:rsidRPr="00C3382A" w:rsidRDefault="00CA0645" w:rsidP="00CA0645">
            <w:pPr>
              <w:pStyle w:val="af5"/>
              <w:numPr>
                <w:ilvl w:val="0"/>
                <w:numId w:val="19"/>
              </w:numPr>
              <w:rPr>
                <w:sz w:val="24"/>
                <w:szCs w:val="24"/>
              </w:rPr>
            </w:pPr>
            <w:r w:rsidRPr="00C3382A">
              <w:rPr>
                <w:sz w:val="24"/>
                <w:szCs w:val="24"/>
              </w:rPr>
              <w:t>Harder (for the therapist) to achieve the desired movement.</w:t>
            </w:r>
          </w:p>
          <w:p w14:paraId="6943E111" w14:textId="77777777" w:rsidR="00CA0645" w:rsidRPr="00C3382A" w:rsidRDefault="00CA0645" w:rsidP="00CA0645">
            <w:pPr>
              <w:pStyle w:val="af5"/>
              <w:numPr>
                <w:ilvl w:val="0"/>
                <w:numId w:val="19"/>
              </w:numPr>
              <w:rPr>
                <w:sz w:val="24"/>
                <w:szCs w:val="24"/>
              </w:rPr>
            </w:pPr>
            <w:r w:rsidRPr="00C3382A">
              <w:rPr>
                <w:sz w:val="24"/>
                <w:szCs w:val="24"/>
              </w:rPr>
              <w:t xml:space="preserve">Challenging not to use internally focussed </w:t>
            </w:r>
            <w:proofErr w:type="gramStart"/>
            <w:r w:rsidRPr="00C3382A">
              <w:rPr>
                <w:sz w:val="24"/>
                <w:szCs w:val="24"/>
              </w:rPr>
              <w:t>terminology</w:t>
            </w:r>
            <w:proofErr w:type="gramEnd"/>
          </w:p>
          <w:p w14:paraId="6C1E25A3" w14:textId="77777777" w:rsidR="00CA0645" w:rsidRPr="00C3382A" w:rsidRDefault="00CA0645" w:rsidP="00CA0645">
            <w:pPr>
              <w:pStyle w:val="af5"/>
              <w:numPr>
                <w:ilvl w:val="0"/>
                <w:numId w:val="19"/>
              </w:numPr>
              <w:rPr>
                <w:sz w:val="24"/>
                <w:szCs w:val="24"/>
              </w:rPr>
            </w:pPr>
            <w:r w:rsidRPr="00C3382A">
              <w:rPr>
                <w:sz w:val="24"/>
                <w:szCs w:val="24"/>
              </w:rPr>
              <w:t xml:space="preserve">Reporting it to be more challenging </w:t>
            </w:r>
            <w:proofErr w:type="spellStart"/>
            <w:r w:rsidRPr="00C3382A">
              <w:rPr>
                <w:sz w:val="24"/>
                <w:szCs w:val="24"/>
              </w:rPr>
              <w:t>t</w:t>
            </w:r>
            <w:proofErr w:type="spellEnd"/>
            <w:r w:rsidRPr="00C3382A">
              <w:rPr>
                <w:sz w:val="24"/>
                <w:szCs w:val="24"/>
              </w:rPr>
              <w:t xml:space="preserve"> apply in certain patient groups.</w:t>
            </w:r>
          </w:p>
        </w:tc>
      </w:tr>
      <w:tr w:rsidR="00C3382A" w:rsidRPr="00C3382A" w14:paraId="72C5B047"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40F47943"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7DDCE1A4"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1DC95CC5" w14:textId="77777777" w:rsidR="00CA0645" w:rsidRPr="00C3382A" w:rsidRDefault="00CA0645" w:rsidP="00CA0645">
            <w:pPr>
              <w:pStyle w:val="af5"/>
              <w:numPr>
                <w:ilvl w:val="0"/>
                <w:numId w:val="31"/>
              </w:numPr>
              <w:rPr>
                <w:sz w:val="24"/>
                <w:szCs w:val="24"/>
              </w:rPr>
            </w:pPr>
            <w:r w:rsidRPr="00C3382A">
              <w:rPr>
                <w:sz w:val="24"/>
                <w:szCs w:val="24"/>
              </w:rPr>
              <w:t>Ease in application (experienced)</w:t>
            </w:r>
          </w:p>
        </w:tc>
        <w:tc>
          <w:tcPr>
            <w:tcW w:w="6665" w:type="dxa"/>
            <w:tcBorders>
              <w:top w:val="single" w:sz="4" w:space="0" w:color="auto"/>
              <w:left w:val="single" w:sz="4" w:space="0" w:color="auto"/>
              <w:bottom w:val="single" w:sz="4" w:space="0" w:color="auto"/>
              <w:right w:val="single" w:sz="4" w:space="0" w:color="auto"/>
            </w:tcBorders>
            <w:hideMark/>
          </w:tcPr>
          <w:p w14:paraId="50F8C5B6" w14:textId="77777777" w:rsidR="00CA0645" w:rsidRPr="00C3382A" w:rsidRDefault="00CA0645" w:rsidP="00CA0645">
            <w:pPr>
              <w:pStyle w:val="af5"/>
              <w:numPr>
                <w:ilvl w:val="0"/>
                <w:numId w:val="19"/>
              </w:numPr>
              <w:rPr>
                <w:sz w:val="24"/>
                <w:szCs w:val="24"/>
              </w:rPr>
            </w:pPr>
            <w:r w:rsidRPr="00C3382A">
              <w:rPr>
                <w:sz w:val="24"/>
                <w:szCs w:val="24"/>
              </w:rPr>
              <w:t xml:space="preserve">Reporting it to be easier to apply with certain patient groups. </w:t>
            </w:r>
          </w:p>
        </w:tc>
      </w:tr>
      <w:tr w:rsidR="00C3382A" w:rsidRPr="00C3382A" w14:paraId="221C7B1B"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250899D7" w14:textId="77777777" w:rsidR="00CA0645" w:rsidRPr="00C3382A" w:rsidRDefault="00CA0645" w:rsidP="00722721">
            <w:pPr>
              <w:rPr>
                <w:b/>
                <w:sz w:val="24"/>
                <w:szCs w:val="24"/>
              </w:rPr>
            </w:pPr>
          </w:p>
        </w:tc>
        <w:tc>
          <w:tcPr>
            <w:tcW w:w="4253" w:type="dxa"/>
            <w:vMerge w:val="restart"/>
            <w:tcBorders>
              <w:top w:val="single" w:sz="4" w:space="0" w:color="auto"/>
              <w:left w:val="single" w:sz="4" w:space="0" w:color="auto"/>
              <w:bottom w:val="single" w:sz="4" w:space="0" w:color="auto"/>
              <w:right w:val="single" w:sz="4" w:space="0" w:color="auto"/>
            </w:tcBorders>
            <w:hideMark/>
          </w:tcPr>
          <w:p w14:paraId="5602A54C" w14:textId="77777777" w:rsidR="00CA0645" w:rsidRPr="00C3382A" w:rsidRDefault="00CA0645" w:rsidP="00722721">
            <w:pPr>
              <w:jc w:val="center"/>
              <w:rPr>
                <w:b/>
                <w:sz w:val="24"/>
                <w:szCs w:val="24"/>
              </w:rPr>
            </w:pPr>
            <w:r w:rsidRPr="00C3382A">
              <w:rPr>
                <w:b/>
                <w:sz w:val="24"/>
                <w:szCs w:val="24"/>
              </w:rPr>
              <w:t>Relational Integration</w:t>
            </w:r>
          </w:p>
          <w:p w14:paraId="3E8C266E" w14:textId="77777777" w:rsidR="00CA0645" w:rsidRPr="00C3382A" w:rsidRDefault="00CA0645" w:rsidP="00722721">
            <w:pPr>
              <w:jc w:val="center"/>
              <w:rPr>
                <w:b/>
                <w:sz w:val="24"/>
                <w:szCs w:val="24"/>
              </w:rPr>
            </w:pPr>
            <w:r w:rsidRPr="00C3382A">
              <w:rPr>
                <w:sz w:val="24"/>
                <w:szCs w:val="24"/>
              </w:rPr>
              <w:t xml:space="preserve">the knowledge </w:t>
            </w:r>
            <w:proofErr w:type="gramStart"/>
            <w:r w:rsidRPr="00C3382A">
              <w:rPr>
                <w:sz w:val="24"/>
                <w:szCs w:val="24"/>
              </w:rPr>
              <w:t>work</w:t>
            </w:r>
            <w:proofErr w:type="gramEnd"/>
            <w:r w:rsidRPr="00C3382A">
              <w:rPr>
                <w:sz w:val="24"/>
                <w:szCs w:val="24"/>
              </w:rPr>
              <w:t xml:space="preserve"> that people do to build accountability and maintain confidence in a set of practices and in each other, as they use them</w:t>
            </w:r>
          </w:p>
        </w:tc>
        <w:tc>
          <w:tcPr>
            <w:tcW w:w="3261" w:type="dxa"/>
            <w:tcBorders>
              <w:top w:val="single" w:sz="4" w:space="0" w:color="auto"/>
              <w:left w:val="single" w:sz="4" w:space="0" w:color="auto"/>
              <w:bottom w:val="single" w:sz="4" w:space="0" w:color="auto"/>
              <w:right w:val="single" w:sz="4" w:space="0" w:color="auto"/>
            </w:tcBorders>
            <w:hideMark/>
          </w:tcPr>
          <w:p w14:paraId="21AB314A" w14:textId="77777777" w:rsidR="00CA0645" w:rsidRPr="00C3382A" w:rsidRDefault="00CA0645" w:rsidP="00CA0645">
            <w:pPr>
              <w:pStyle w:val="af5"/>
              <w:numPr>
                <w:ilvl w:val="0"/>
                <w:numId w:val="31"/>
              </w:numPr>
              <w:rPr>
                <w:sz w:val="24"/>
                <w:szCs w:val="24"/>
              </w:rPr>
            </w:pPr>
            <w:r w:rsidRPr="00C3382A">
              <w:rPr>
                <w:sz w:val="24"/>
                <w:szCs w:val="24"/>
              </w:rPr>
              <w:t>External validation</w:t>
            </w:r>
          </w:p>
        </w:tc>
        <w:tc>
          <w:tcPr>
            <w:tcW w:w="6665" w:type="dxa"/>
            <w:tcBorders>
              <w:top w:val="single" w:sz="4" w:space="0" w:color="auto"/>
              <w:left w:val="single" w:sz="4" w:space="0" w:color="auto"/>
              <w:bottom w:val="single" w:sz="4" w:space="0" w:color="auto"/>
              <w:right w:val="single" w:sz="4" w:space="0" w:color="auto"/>
            </w:tcBorders>
          </w:tcPr>
          <w:p w14:paraId="3F8EA9DE" w14:textId="77777777" w:rsidR="00CA0645" w:rsidRPr="00C3382A" w:rsidRDefault="00CA0645" w:rsidP="00CA0645">
            <w:pPr>
              <w:pStyle w:val="af5"/>
              <w:numPr>
                <w:ilvl w:val="0"/>
                <w:numId w:val="19"/>
              </w:numPr>
              <w:rPr>
                <w:sz w:val="24"/>
                <w:szCs w:val="24"/>
              </w:rPr>
            </w:pPr>
            <w:proofErr w:type="gramStart"/>
            <w:r w:rsidRPr="00C3382A">
              <w:rPr>
                <w:sz w:val="24"/>
                <w:szCs w:val="24"/>
              </w:rPr>
              <w:t>Therapists</w:t>
            </w:r>
            <w:proofErr w:type="gramEnd"/>
            <w:r w:rsidRPr="00C3382A">
              <w:rPr>
                <w:sz w:val="24"/>
                <w:szCs w:val="24"/>
              </w:rPr>
              <w:t xml:space="preserve"> conscious of how treatment session appears to others (patient; carers; other members of the MDT)</w:t>
            </w:r>
          </w:p>
          <w:p w14:paraId="5F177626" w14:textId="77777777" w:rsidR="00CA0645" w:rsidRPr="00C3382A" w:rsidRDefault="00CA0645" w:rsidP="00722721">
            <w:pPr>
              <w:spacing w:after="600"/>
              <w:ind w:right="-76"/>
              <w:jc w:val="both"/>
              <w:rPr>
                <w:rFonts w:cstheme="minorHAnsi"/>
                <w:bCs/>
                <w:sz w:val="24"/>
                <w:szCs w:val="24"/>
              </w:rPr>
            </w:pPr>
          </w:p>
        </w:tc>
      </w:tr>
      <w:tr w:rsidR="00C3382A" w:rsidRPr="00C3382A" w14:paraId="6777DF75"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39AB727B"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0153B0F4" w14:textId="77777777" w:rsidR="00CA0645" w:rsidRPr="00C3382A" w:rsidRDefault="00CA0645" w:rsidP="00722721">
            <w:pPr>
              <w:rPr>
                <w:b/>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02B83312" w14:textId="77777777" w:rsidR="00CA0645" w:rsidRPr="00C3382A" w:rsidRDefault="00CA0645" w:rsidP="00CA0645">
            <w:pPr>
              <w:pStyle w:val="af5"/>
              <w:numPr>
                <w:ilvl w:val="0"/>
                <w:numId w:val="31"/>
              </w:numPr>
              <w:rPr>
                <w:sz w:val="24"/>
                <w:szCs w:val="24"/>
              </w:rPr>
            </w:pPr>
            <w:r w:rsidRPr="00C3382A">
              <w:rPr>
                <w:sz w:val="24"/>
                <w:szCs w:val="24"/>
              </w:rPr>
              <w:t>Broad purpose of communication</w:t>
            </w:r>
          </w:p>
        </w:tc>
        <w:tc>
          <w:tcPr>
            <w:tcW w:w="6665" w:type="dxa"/>
            <w:tcBorders>
              <w:top w:val="single" w:sz="4" w:space="0" w:color="auto"/>
              <w:left w:val="single" w:sz="4" w:space="0" w:color="auto"/>
              <w:bottom w:val="single" w:sz="4" w:space="0" w:color="auto"/>
              <w:right w:val="single" w:sz="4" w:space="0" w:color="auto"/>
            </w:tcBorders>
            <w:hideMark/>
          </w:tcPr>
          <w:p w14:paraId="6F8BF661" w14:textId="77777777" w:rsidR="00CA0645" w:rsidRPr="00C3382A" w:rsidRDefault="00CA0645" w:rsidP="00CA0645">
            <w:pPr>
              <w:pStyle w:val="af5"/>
              <w:numPr>
                <w:ilvl w:val="0"/>
                <w:numId w:val="19"/>
              </w:numPr>
              <w:rPr>
                <w:sz w:val="24"/>
                <w:szCs w:val="24"/>
              </w:rPr>
            </w:pPr>
            <w:r w:rsidRPr="00C3382A">
              <w:rPr>
                <w:sz w:val="24"/>
                <w:szCs w:val="24"/>
              </w:rPr>
              <w:t>Communication as an inherent part of physiotherapy – perceptions on the impact of changing communication (</w:t>
            </w:r>
            <w:proofErr w:type="gramStart"/>
            <w:r w:rsidRPr="00C3382A">
              <w:rPr>
                <w:sz w:val="24"/>
                <w:szCs w:val="24"/>
              </w:rPr>
              <w:t>e.g.</w:t>
            </w:r>
            <w:proofErr w:type="gramEnd"/>
            <w:r w:rsidRPr="00C3382A">
              <w:rPr>
                <w:sz w:val="24"/>
                <w:szCs w:val="24"/>
              </w:rPr>
              <w:t xml:space="preserve"> on therapeutic relationships)  </w:t>
            </w:r>
          </w:p>
        </w:tc>
      </w:tr>
      <w:tr w:rsidR="00C3382A" w:rsidRPr="00C3382A" w14:paraId="2705847D"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7CC47287"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176A9BE2" w14:textId="77777777" w:rsidR="00CA0645" w:rsidRPr="00C3382A" w:rsidRDefault="00CA0645" w:rsidP="00722721">
            <w:pPr>
              <w:rPr>
                <w:b/>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6FEAE3B9" w14:textId="77777777" w:rsidR="00CA0645" w:rsidRPr="00C3382A" w:rsidRDefault="00CA0645" w:rsidP="00CA0645">
            <w:pPr>
              <w:pStyle w:val="af5"/>
              <w:numPr>
                <w:ilvl w:val="0"/>
                <w:numId w:val="31"/>
              </w:numPr>
              <w:rPr>
                <w:sz w:val="24"/>
                <w:szCs w:val="24"/>
              </w:rPr>
            </w:pPr>
            <w:r w:rsidRPr="00C3382A">
              <w:rPr>
                <w:sz w:val="24"/>
                <w:szCs w:val="24"/>
              </w:rPr>
              <w:t>Patient perceptions</w:t>
            </w:r>
            <w:proofErr w:type="gramStart"/>
            <w:r w:rsidRPr="00C3382A">
              <w:rPr>
                <w:sz w:val="24"/>
                <w:szCs w:val="24"/>
              </w:rPr>
              <w:t>/  experience</w:t>
            </w:r>
            <w:proofErr w:type="gramEnd"/>
          </w:p>
        </w:tc>
        <w:tc>
          <w:tcPr>
            <w:tcW w:w="6665" w:type="dxa"/>
            <w:tcBorders>
              <w:top w:val="single" w:sz="4" w:space="0" w:color="auto"/>
              <w:left w:val="single" w:sz="4" w:space="0" w:color="auto"/>
              <w:bottom w:val="single" w:sz="4" w:space="0" w:color="auto"/>
              <w:right w:val="single" w:sz="4" w:space="0" w:color="auto"/>
            </w:tcBorders>
            <w:hideMark/>
          </w:tcPr>
          <w:p w14:paraId="212F1A02" w14:textId="77777777" w:rsidR="00CA0645" w:rsidRPr="00C3382A" w:rsidRDefault="00CA0645" w:rsidP="00CA0645">
            <w:pPr>
              <w:pStyle w:val="af5"/>
              <w:numPr>
                <w:ilvl w:val="0"/>
                <w:numId w:val="19"/>
              </w:numPr>
              <w:rPr>
                <w:rFonts w:cstheme="minorHAnsi"/>
                <w:bCs/>
                <w:sz w:val="24"/>
                <w:szCs w:val="24"/>
              </w:rPr>
            </w:pPr>
            <w:r w:rsidRPr="00C3382A">
              <w:rPr>
                <w:sz w:val="24"/>
                <w:szCs w:val="24"/>
              </w:rPr>
              <w:t xml:space="preserve">Therapist thoughts on patient experience, </w:t>
            </w:r>
            <w:proofErr w:type="gramStart"/>
            <w:r w:rsidRPr="00C3382A">
              <w:rPr>
                <w:sz w:val="24"/>
                <w:szCs w:val="24"/>
              </w:rPr>
              <w:t>e.g.</w:t>
            </w:r>
            <w:proofErr w:type="gramEnd"/>
            <w:r w:rsidRPr="00C3382A">
              <w:rPr>
                <w:sz w:val="24"/>
                <w:szCs w:val="24"/>
              </w:rPr>
              <w:t xml:space="preserve"> in recognising progress.  </w:t>
            </w:r>
          </w:p>
        </w:tc>
      </w:tr>
      <w:tr w:rsidR="00C3382A" w:rsidRPr="00C3382A" w14:paraId="5214A451" w14:textId="77777777" w:rsidTr="00722721">
        <w:trPr>
          <w:trHeight w:val="1611"/>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19B86702" w14:textId="77777777" w:rsidR="00CA0645" w:rsidRPr="00C3382A" w:rsidRDefault="00CA0645" w:rsidP="00722721">
            <w:pPr>
              <w:rPr>
                <w:b/>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14:paraId="52548906" w14:textId="77777777" w:rsidR="00CA0645" w:rsidRPr="00C3382A" w:rsidRDefault="00CA0645" w:rsidP="00722721">
            <w:pPr>
              <w:jc w:val="center"/>
              <w:rPr>
                <w:b/>
                <w:sz w:val="24"/>
                <w:szCs w:val="24"/>
              </w:rPr>
            </w:pPr>
            <w:r w:rsidRPr="00C3382A">
              <w:rPr>
                <w:b/>
                <w:sz w:val="24"/>
                <w:szCs w:val="24"/>
              </w:rPr>
              <w:t>Skill Set Workability</w:t>
            </w:r>
          </w:p>
          <w:p w14:paraId="10198818" w14:textId="77777777" w:rsidR="00CA0645" w:rsidRPr="00C3382A" w:rsidRDefault="00CA0645" w:rsidP="00722721">
            <w:pPr>
              <w:jc w:val="center"/>
              <w:rPr>
                <w:sz w:val="24"/>
                <w:szCs w:val="24"/>
              </w:rPr>
            </w:pPr>
            <w:r w:rsidRPr="00C3382A">
              <w:rPr>
                <w:sz w:val="24"/>
                <w:szCs w:val="24"/>
              </w:rPr>
              <w:t xml:space="preserve">the allocation of work that underpins the division of labour that is built up around a set of practices as they are operationalized in the real world </w:t>
            </w:r>
          </w:p>
        </w:tc>
        <w:tc>
          <w:tcPr>
            <w:tcW w:w="9926" w:type="dxa"/>
            <w:gridSpan w:val="2"/>
            <w:tcBorders>
              <w:top w:val="single" w:sz="4" w:space="0" w:color="auto"/>
              <w:left w:val="single" w:sz="4" w:space="0" w:color="auto"/>
              <w:bottom w:val="single" w:sz="4" w:space="0" w:color="auto"/>
              <w:right w:val="single" w:sz="4" w:space="0" w:color="auto"/>
            </w:tcBorders>
            <w:hideMark/>
          </w:tcPr>
          <w:p w14:paraId="3E86BD30" w14:textId="77777777" w:rsidR="00CA0645" w:rsidRPr="00C3382A" w:rsidRDefault="00CA0645" w:rsidP="00722721">
            <w:pPr>
              <w:rPr>
                <w:b/>
                <w:sz w:val="24"/>
                <w:szCs w:val="24"/>
              </w:rPr>
            </w:pPr>
            <w:r w:rsidRPr="00C3382A">
              <w:rPr>
                <w:sz w:val="24"/>
                <w:szCs w:val="24"/>
              </w:rPr>
              <w:t>All sites recognised that they were building their skill set.  In terms of implementation of the approach, they didn’t divide tasks, but some centres deliberately enabled all staff to work with study patients, and in others it tended to be one or two senior staff.   Overall, this component was less relevant as the participants were following a research protocol, and therefore had less scope to allocate “work”.</w:t>
            </w:r>
          </w:p>
        </w:tc>
      </w:tr>
      <w:tr w:rsidR="00C3382A" w:rsidRPr="00C3382A" w14:paraId="07B9FF9D"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7CF09502" w14:textId="77777777" w:rsidR="00CA0645" w:rsidRPr="00C3382A" w:rsidRDefault="00CA0645" w:rsidP="00722721">
            <w:pPr>
              <w:rPr>
                <w:b/>
                <w:sz w:val="24"/>
                <w:szCs w:val="24"/>
              </w:rPr>
            </w:pPr>
          </w:p>
        </w:tc>
        <w:tc>
          <w:tcPr>
            <w:tcW w:w="4253" w:type="dxa"/>
            <w:vMerge w:val="restart"/>
            <w:tcBorders>
              <w:top w:val="single" w:sz="4" w:space="0" w:color="auto"/>
              <w:left w:val="single" w:sz="4" w:space="0" w:color="auto"/>
              <w:bottom w:val="single" w:sz="4" w:space="0" w:color="auto"/>
              <w:right w:val="single" w:sz="4" w:space="0" w:color="auto"/>
            </w:tcBorders>
          </w:tcPr>
          <w:p w14:paraId="349168E9" w14:textId="77777777" w:rsidR="00CA0645" w:rsidRPr="00C3382A" w:rsidRDefault="00CA0645" w:rsidP="00722721">
            <w:pPr>
              <w:jc w:val="center"/>
              <w:rPr>
                <w:b/>
                <w:sz w:val="24"/>
                <w:szCs w:val="24"/>
              </w:rPr>
            </w:pPr>
            <w:r w:rsidRPr="00C3382A">
              <w:rPr>
                <w:b/>
                <w:sz w:val="24"/>
                <w:szCs w:val="24"/>
              </w:rPr>
              <w:t>Contextual Integration</w:t>
            </w:r>
          </w:p>
          <w:p w14:paraId="49727DCC" w14:textId="77777777" w:rsidR="00CA0645" w:rsidRPr="00C3382A" w:rsidRDefault="00CA0645" w:rsidP="00722721">
            <w:pPr>
              <w:jc w:val="center"/>
              <w:rPr>
                <w:sz w:val="24"/>
                <w:szCs w:val="24"/>
              </w:rPr>
            </w:pPr>
            <w:r w:rsidRPr="00C3382A">
              <w:rPr>
                <w:sz w:val="24"/>
                <w:szCs w:val="24"/>
              </w:rPr>
              <w:t xml:space="preserve">the resource work – managing a set of practices through the allocation of different kinds of resources and the execution of protocols, policies and </w:t>
            </w:r>
            <w:proofErr w:type="gramStart"/>
            <w:r w:rsidRPr="00C3382A">
              <w:rPr>
                <w:sz w:val="24"/>
                <w:szCs w:val="24"/>
              </w:rPr>
              <w:t>procedures</w:t>
            </w:r>
            <w:proofErr w:type="gramEnd"/>
          </w:p>
          <w:p w14:paraId="4850DC11" w14:textId="77777777" w:rsidR="00CA0645" w:rsidRPr="00C3382A" w:rsidRDefault="00CA0645" w:rsidP="00722721">
            <w:pPr>
              <w:jc w:val="cente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611753A9" w14:textId="77777777" w:rsidR="00CA0645" w:rsidRPr="00C3382A" w:rsidRDefault="00CA0645" w:rsidP="00CA0645">
            <w:pPr>
              <w:pStyle w:val="af5"/>
              <w:numPr>
                <w:ilvl w:val="0"/>
                <w:numId w:val="31"/>
              </w:numPr>
              <w:rPr>
                <w:sz w:val="24"/>
                <w:szCs w:val="24"/>
              </w:rPr>
            </w:pPr>
            <w:r w:rsidRPr="00C3382A">
              <w:rPr>
                <w:sz w:val="24"/>
                <w:szCs w:val="24"/>
              </w:rPr>
              <w:t>Resource requirements</w:t>
            </w:r>
          </w:p>
        </w:tc>
        <w:tc>
          <w:tcPr>
            <w:tcW w:w="6665" w:type="dxa"/>
            <w:tcBorders>
              <w:top w:val="single" w:sz="4" w:space="0" w:color="auto"/>
              <w:left w:val="single" w:sz="4" w:space="0" w:color="auto"/>
              <w:bottom w:val="single" w:sz="4" w:space="0" w:color="auto"/>
              <w:right w:val="single" w:sz="4" w:space="0" w:color="auto"/>
            </w:tcBorders>
            <w:hideMark/>
          </w:tcPr>
          <w:p w14:paraId="56F17247" w14:textId="77777777" w:rsidR="00CA0645" w:rsidRPr="00C3382A" w:rsidRDefault="00CA0645" w:rsidP="00CA0645">
            <w:pPr>
              <w:pStyle w:val="af5"/>
              <w:numPr>
                <w:ilvl w:val="0"/>
                <w:numId w:val="19"/>
              </w:numPr>
              <w:rPr>
                <w:sz w:val="24"/>
                <w:szCs w:val="24"/>
              </w:rPr>
            </w:pPr>
            <w:r w:rsidRPr="00C3382A">
              <w:rPr>
                <w:sz w:val="24"/>
                <w:szCs w:val="24"/>
              </w:rPr>
              <w:t xml:space="preserve">Examples of resources that participants perceived would aid integration – </w:t>
            </w:r>
            <w:proofErr w:type="gramStart"/>
            <w:r w:rsidRPr="00C3382A">
              <w:rPr>
                <w:sz w:val="24"/>
                <w:szCs w:val="24"/>
              </w:rPr>
              <w:t>e.g.</w:t>
            </w:r>
            <w:proofErr w:type="gramEnd"/>
            <w:r w:rsidRPr="00C3382A">
              <w:rPr>
                <w:sz w:val="24"/>
                <w:szCs w:val="24"/>
              </w:rPr>
              <w:t xml:space="preserve"> broader exercise toolkit, progression/regression examples. </w:t>
            </w:r>
          </w:p>
        </w:tc>
      </w:tr>
      <w:tr w:rsidR="00C3382A" w:rsidRPr="00C3382A" w14:paraId="71435316"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058FDA25"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7AB06214"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5BAF92A6" w14:textId="77777777" w:rsidR="00CA0645" w:rsidRPr="00C3382A" w:rsidRDefault="00CA0645" w:rsidP="00CA0645">
            <w:pPr>
              <w:pStyle w:val="af5"/>
              <w:numPr>
                <w:ilvl w:val="0"/>
                <w:numId w:val="31"/>
              </w:numPr>
              <w:rPr>
                <w:sz w:val="24"/>
                <w:szCs w:val="24"/>
              </w:rPr>
            </w:pPr>
            <w:r w:rsidRPr="00C3382A">
              <w:rPr>
                <w:sz w:val="24"/>
                <w:szCs w:val="24"/>
              </w:rPr>
              <w:t>Wider MDT</w:t>
            </w:r>
          </w:p>
        </w:tc>
        <w:tc>
          <w:tcPr>
            <w:tcW w:w="6665" w:type="dxa"/>
            <w:tcBorders>
              <w:top w:val="single" w:sz="4" w:space="0" w:color="auto"/>
              <w:left w:val="single" w:sz="4" w:space="0" w:color="auto"/>
              <w:bottom w:val="single" w:sz="4" w:space="0" w:color="auto"/>
              <w:right w:val="single" w:sz="4" w:space="0" w:color="auto"/>
            </w:tcBorders>
            <w:hideMark/>
          </w:tcPr>
          <w:p w14:paraId="7999CE08" w14:textId="77777777" w:rsidR="00CA0645" w:rsidRPr="00C3382A" w:rsidRDefault="00CA0645" w:rsidP="00CA0645">
            <w:pPr>
              <w:pStyle w:val="af5"/>
              <w:numPr>
                <w:ilvl w:val="0"/>
                <w:numId w:val="19"/>
              </w:numPr>
              <w:rPr>
                <w:sz w:val="24"/>
                <w:szCs w:val="24"/>
              </w:rPr>
            </w:pPr>
            <w:r w:rsidRPr="00C3382A">
              <w:rPr>
                <w:sz w:val="24"/>
                <w:szCs w:val="24"/>
              </w:rPr>
              <w:t>Recognition that to be beneficial, likely to require wider implementation (</w:t>
            </w:r>
            <w:proofErr w:type="gramStart"/>
            <w:r w:rsidRPr="00C3382A">
              <w:rPr>
                <w:sz w:val="24"/>
                <w:szCs w:val="24"/>
              </w:rPr>
              <w:t>i.e.</w:t>
            </w:r>
            <w:proofErr w:type="gramEnd"/>
            <w:r w:rsidRPr="00C3382A">
              <w:rPr>
                <w:sz w:val="24"/>
                <w:szCs w:val="24"/>
              </w:rPr>
              <w:t xml:space="preserve"> over 24 hour period)</w:t>
            </w:r>
          </w:p>
          <w:p w14:paraId="1C82000B" w14:textId="77777777" w:rsidR="00CA0645" w:rsidRPr="00C3382A" w:rsidRDefault="00CA0645" w:rsidP="00CA0645">
            <w:pPr>
              <w:pStyle w:val="af5"/>
              <w:numPr>
                <w:ilvl w:val="0"/>
                <w:numId w:val="19"/>
              </w:numPr>
              <w:rPr>
                <w:sz w:val="24"/>
                <w:szCs w:val="24"/>
              </w:rPr>
            </w:pPr>
            <w:r w:rsidRPr="00C3382A">
              <w:rPr>
                <w:sz w:val="24"/>
                <w:szCs w:val="24"/>
              </w:rPr>
              <w:t>Perceived as likely to be very difficult to change nursing practice to align with the approach – report that nursing practice is typically explicit.</w:t>
            </w:r>
          </w:p>
          <w:p w14:paraId="3D9B72A9" w14:textId="77777777" w:rsidR="00767747" w:rsidRPr="00C3382A" w:rsidRDefault="00CA0645" w:rsidP="00CA0645">
            <w:pPr>
              <w:pStyle w:val="af5"/>
              <w:numPr>
                <w:ilvl w:val="0"/>
                <w:numId w:val="19"/>
              </w:numPr>
              <w:rPr>
                <w:sz w:val="24"/>
                <w:szCs w:val="24"/>
              </w:rPr>
            </w:pPr>
            <w:proofErr w:type="gramStart"/>
            <w:r w:rsidRPr="00C3382A">
              <w:rPr>
                <w:sz w:val="24"/>
                <w:szCs w:val="24"/>
              </w:rPr>
              <w:t>Therefore</w:t>
            </w:r>
            <w:proofErr w:type="gramEnd"/>
            <w:r w:rsidRPr="00C3382A">
              <w:rPr>
                <w:sz w:val="24"/>
                <w:szCs w:val="24"/>
              </w:rPr>
              <w:t xml:space="preserve"> question value if only applied during therapy.</w:t>
            </w:r>
          </w:p>
          <w:p w14:paraId="2452A9AD" w14:textId="77777777" w:rsidR="00767747" w:rsidRPr="00C3382A" w:rsidRDefault="00767747" w:rsidP="00767747">
            <w:pPr>
              <w:rPr>
                <w:sz w:val="24"/>
                <w:szCs w:val="24"/>
              </w:rPr>
            </w:pPr>
          </w:p>
          <w:p w14:paraId="5AFC7FBD" w14:textId="77777777" w:rsidR="00767747" w:rsidRPr="00C3382A" w:rsidRDefault="00767747" w:rsidP="00767747">
            <w:pPr>
              <w:rPr>
                <w:sz w:val="24"/>
                <w:szCs w:val="24"/>
              </w:rPr>
            </w:pPr>
          </w:p>
          <w:p w14:paraId="33D2EE51" w14:textId="77777777" w:rsidR="00767747" w:rsidRPr="00C3382A" w:rsidRDefault="00767747" w:rsidP="00767747">
            <w:pPr>
              <w:rPr>
                <w:sz w:val="24"/>
                <w:szCs w:val="24"/>
              </w:rPr>
            </w:pPr>
          </w:p>
          <w:p w14:paraId="4248787E" w14:textId="23BD64DB" w:rsidR="00CA0645" w:rsidRPr="00C3382A" w:rsidRDefault="00CA0645" w:rsidP="00767747">
            <w:pPr>
              <w:rPr>
                <w:sz w:val="24"/>
                <w:szCs w:val="24"/>
              </w:rPr>
            </w:pPr>
            <w:r w:rsidRPr="00C3382A">
              <w:rPr>
                <w:sz w:val="24"/>
                <w:szCs w:val="24"/>
              </w:rPr>
              <w:t xml:space="preserve">  </w:t>
            </w:r>
          </w:p>
        </w:tc>
      </w:tr>
      <w:tr w:rsidR="00C3382A" w:rsidRPr="00C3382A" w14:paraId="1FCC13FD" w14:textId="77777777" w:rsidTr="00722721">
        <w:tc>
          <w:tcPr>
            <w:tcW w:w="1136" w:type="dxa"/>
            <w:vMerge w:val="restart"/>
            <w:tcBorders>
              <w:top w:val="single" w:sz="4" w:space="0" w:color="auto"/>
              <w:left w:val="single" w:sz="4" w:space="0" w:color="auto"/>
              <w:bottom w:val="single" w:sz="4" w:space="0" w:color="auto"/>
              <w:right w:val="single" w:sz="4" w:space="0" w:color="auto"/>
            </w:tcBorders>
            <w:textDirection w:val="btLr"/>
            <w:hideMark/>
          </w:tcPr>
          <w:p w14:paraId="3ED7609D" w14:textId="77777777" w:rsidR="00CA0645" w:rsidRPr="00C3382A" w:rsidRDefault="00CA0645" w:rsidP="00767747">
            <w:pPr>
              <w:ind w:left="113" w:right="113"/>
              <w:jc w:val="center"/>
              <w:rPr>
                <w:b/>
                <w:sz w:val="24"/>
                <w:szCs w:val="24"/>
              </w:rPr>
            </w:pPr>
            <w:r w:rsidRPr="00C3382A">
              <w:rPr>
                <w:b/>
                <w:sz w:val="24"/>
                <w:szCs w:val="24"/>
              </w:rPr>
              <w:lastRenderedPageBreak/>
              <w:t>REFLEXIVE MONITORING</w:t>
            </w:r>
          </w:p>
        </w:tc>
        <w:tc>
          <w:tcPr>
            <w:tcW w:w="4253" w:type="dxa"/>
            <w:vMerge w:val="restart"/>
            <w:tcBorders>
              <w:top w:val="single" w:sz="4" w:space="0" w:color="auto"/>
              <w:left w:val="single" w:sz="4" w:space="0" w:color="auto"/>
              <w:bottom w:val="single" w:sz="4" w:space="0" w:color="auto"/>
              <w:right w:val="single" w:sz="4" w:space="0" w:color="auto"/>
            </w:tcBorders>
          </w:tcPr>
          <w:p w14:paraId="67A236FB" w14:textId="77777777" w:rsidR="00CA0645" w:rsidRPr="00C3382A" w:rsidRDefault="00CA0645" w:rsidP="00722721">
            <w:pPr>
              <w:jc w:val="center"/>
              <w:rPr>
                <w:b/>
                <w:sz w:val="24"/>
                <w:szCs w:val="24"/>
              </w:rPr>
            </w:pPr>
            <w:r w:rsidRPr="00C3382A">
              <w:rPr>
                <w:b/>
                <w:sz w:val="24"/>
                <w:szCs w:val="24"/>
              </w:rPr>
              <w:t>Systemisation</w:t>
            </w:r>
          </w:p>
          <w:p w14:paraId="5524341E" w14:textId="77777777" w:rsidR="00CA0645" w:rsidRPr="00C3382A" w:rsidRDefault="00CA0645" w:rsidP="00722721">
            <w:pPr>
              <w:jc w:val="center"/>
              <w:rPr>
                <w:sz w:val="24"/>
                <w:szCs w:val="24"/>
              </w:rPr>
            </w:pPr>
            <w:r w:rsidRPr="00C3382A">
              <w:rPr>
                <w:sz w:val="24"/>
                <w:szCs w:val="24"/>
              </w:rPr>
              <w:t xml:space="preserve">participants may seek to determine how effective and useful it is for them and for others, and this involves the work of collecting information on a variety of </w:t>
            </w:r>
            <w:proofErr w:type="gramStart"/>
            <w:r w:rsidRPr="00C3382A">
              <w:rPr>
                <w:sz w:val="24"/>
                <w:szCs w:val="24"/>
              </w:rPr>
              <w:t>ways</w:t>
            </w:r>
            <w:proofErr w:type="gramEnd"/>
          </w:p>
          <w:p w14:paraId="68F0432E" w14:textId="77777777" w:rsidR="00CA0645" w:rsidRPr="00C3382A" w:rsidRDefault="00CA0645" w:rsidP="00722721">
            <w:pPr>
              <w:jc w:val="cente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644E2535" w14:textId="77777777" w:rsidR="00CA0645" w:rsidRPr="00C3382A" w:rsidRDefault="00CA0645" w:rsidP="00CA0645">
            <w:pPr>
              <w:pStyle w:val="af5"/>
              <w:numPr>
                <w:ilvl w:val="0"/>
                <w:numId w:val="31"/>
              </w:numPr>
              <w:rPr>
                <w:sz w:val="24"/>
                <w:szCs w:val="24"/>
              </w:rPr>
            </w:pPr>
            <w:r w:rsidRPr="00C3382A">
              <w:rPr>
                <w:sz w:val="24"/>
                <w:szCs w:val="24"/>
              </w:rPr>
              <w:t xml:space="preserve">Evaluation (of outcome / benefit) </w:t>
            </w:r>
          </w:p>
        </w:tc>
        <w:tc>
          <w:tcPr>
            <w:tcW w:w="6665" w:type="dxa"/>
            <w:tcBorders>
              <w:top w:val="single" w:sz="4" w:space="0" w:color="auto"/>
              <w:left w:val="single" w:sz="4" w:space="0" w:color="auto"/>
              <w:bottom w:val="single" w:sz="4" w:space="0" w:color="auto"/>
              <w:right w:val="single" w:sz="4" w:space="0" w:color="auto"/>
            </w:tcBorders>
          </w:tcPr>
          <w:p w14:paraId="24F658DE" w14:textId="77777777" w:rsidR="00CA0645" w:rsidRPr="00C3382A" w:rsidRDefault="00CA0645" w:rsidP="00CA0645">
            <w:pPr>
              <w:pStyle w:val="af5"/>
              <w:numPr>
                <w:ilvl w:val="0"/>
                <w:numId w:val="19"/>
              </w:numPr>
              <w:rPr>
                <w:sz w:val="24"/>
                <w:szCs w:val="24"/>
              </w:rPr>
            </w:pPr>
            <w:r w:rsidRPr="00C3382A">
              <w:rPr>
                <w:sz w:val="24"/>
                <w:szCs w:val="24"/>
              </w:rPr>
              <w:t>Informal methods used to evaluate benefit - observation of movement; judgements about progress/success.</w:t>
            </w:r>
          </w:p>
          <w:p w14:paraId="19BC04BB" w14:textId="77777777" w:rsidR="00CA0645" w:rsidRPr="00C3382A" w:rsidRDefault="00CA0645" w:rsidP="00CA0645">
            <w:pPr>
              <w:pStyle w:val="af5"/>
              <w:numPr>
                <w:ilvl w:val="0"/>
                <w:numId w:val="19"/>
              </w:numPr>
              <w:rPr>
                <w:sz w:val="24"/>
                <w:szCs w:val="24"/>
              </w:rPr>
            </w:pPr>
            <w:r w:rsidRPr="00C3382A">
              <w:rPr>
                <w:sz w:val="24"/>
                <w:szCs w:val="24"/>
              </w:rPr>
              <w:t>Therapists sense of value of the intervention</w:t>
            </w:r>
          </w:p>
          <w:p w14:paraId="5D0E49BB" w14:textId="77777777" w:rsidR="00CA0645" w:rsidRPr="00C3382A" w:rsidRDefault="00CA0645" w:rsidP="00722721">
            <w:pPr>
              <w:pStyle w:val="af5"/>
              <w:ind w:left="360"/>
              <w:rPr>
                <w:sz w:val="24"/>
                <w:szCs w:val="24"/>
              </w:rPr>
            </w:pPr>
          </w:p>
          <w:p w14:paraId="082F75EF" w14:textId="77777777" w:rsidR="00CA0645" w:rsidRPr="00C3382A" w:rsidRDefault="00CA0645" w:rsidP="00722721">
            <w:pPr>
              <w:spacing w:after="600"/>
              <w:ind w:right="-29"/>
              <w:jc w:val="both"/>
              <w:rPr>
                <w:rFonts w:cstheme="minorHAnsi"/>
                <w:bCs/>
                <w:i/>
                <w:sz w:val="24"/>
                <w:szCs w:val="24"/>
              </w:rPr>
            </w:pPr>
          </w:p>
        </w:tc>
      </w:tr>
      <w:tr w:rsidR="00C3382A" w:rsidRPr="00C3382A" w14:paraId="25090CD8"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7327934B"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504AA1E6"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5A31E5EB" w14:textId="77777777" w:rsidR="00CA0645" w:rsidRPr="00C3382A" w:rsidRDefault="00CA0645" w:rsidP="00CA0645">
            <w:pPr>
              <w:pStyle w:val="af5"/>
              <w:numPr>
                <w:ilvl w:val="0"/>
                <w:numId w:val="31"/>
              </w:numPr>
              <w:rPr>
                <w:sz w:val="24"/>
                <w:szCs w:val="24"/>
              </w:rPr>
            </w:pPr>
            <w:r w:rsidRPr="00C3382A">
              <w:rPr>
                <w:sz w:val="24"/>
                <w:szCs w:val="24"/>
              </w:rPr>
              <w:t>Alignment with other treatment aims</w:t>
            </w:r>
          </w:p>
        </w:tc>
        <w:tc>
          <w:tcPr>
            <w:tcW w:w="6665" w:type="dxa"/>
            <w:tcBorders>
              <w:top w:val="single" w:sz="4" w:space="0" w:color="auto"/>
              <w:left w:val="single" w:sz="4" w:space="0" w:color="auto"/>
              <w:bottom w:val="single" w:sz="4" w:space="0" w:color="auto"/>
              <w:right w:val="single" w:sz="4" w:space="0" w:color="auto"/>
            </w:tcBorders>
            <w:hideMark/>
          </w:tcPr>
          <w:p w14:paraId="474E61C1" w14:textId="77777777" w:rsidR="00CA0645" w:rsidRPr="00C3382A" w:rsidRDefault="00CA0645" w:rsidP="00CA0645">
            <w:pPr>
              <w:pStyle w:val="af5"/>
              <w:numPr>
                <w:ilvl w:val="0"/>
                <w:numId w:val="19"/>
              </w:numPr>
              <w:rPr>
                <w:rFonts w:cstheme="minorHAnsi"/>
                <w:bCs/>
                <w:i/>
                <w:sz w:val="24"/>
                <w:szCs w:val="24"/>
              </w:rPr>
            </w:pPr>
            <w:r w:rsidRPr="00C3382A">
              <w:rPr>
                <w:sz w:val="24"/>
                <w:szCs w:val="24"/>
              </w:rPr>
              <w:t xml:space="preserve">Perceived secondary benefits that fit with other treatment aims, for example increased intensity of </w:t>
            </w:r>
            <w:proofErr w:type="gramStart"/>
            <w:r w:rsidRPr="00C3382A">
              <w:rPr>
                <w:sz w:val="24"/>
                <w:szCs w:val="24"/>
              </w:rPr>
              <w:t>practice;</w:t>
            </w:r>
            <w:proofErr w:type="gramEnd"/>
            <w:r w:rsidRPr="00C3382A">
              <w:rPr>
                <w:sz w:val="24"/>
                <w:szCs w:val="24"/>
              </w:rPr>
              <w:t xml:space="preserve"> increased patient autonomy.  </w:t>
            </w:r>
          </w:p>
        </w:tc>
      </w:tr>
      <w:tr w:rsidR="00C3382A" w:rsidRPr="00C3382A" w14:paraId="0B91A677"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673E8B3D" w14:textId="77777777" w:rsidR="00CA0645" w:rsidRPr="00C3382A" w:rsidRDefault="00CA0645" w:rsidP="00722721">
            <w:pPr>
              <w:rPr>
                <w:b/>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14:paraId="65709C04" w14:textId="77777777" w:rsidR="00CA0645" w:rsidRPr="00C3382A" w:rsidRDefault="00CA0645" w:rsidP="00722721">
            <w:pPr>
              <w:jc w:val="center"/>
              <w:rPr>
                <w:b/>
                <w:sz w:val="24"/>
                <w:szCs w:val="24"/>
              </w:rPr>
            </w:pPr>
            <w:r w:rsidRPr="00C3382A">
              <w:rPr>
                <w:b/>
                <w:sz w:val="24"/>
                <w:szCs w:val="24"/>
              </w:rPr>
              <w:t>Communal Appraisal</w:t>
            </w:r>
          </w:p>
          <w:p w14:paraId="2C1E4522" w14:textId="77777777" w:rsidR="00CA0645" w:rsidRPr="00C3382A" w:rsidRDefault="00CA0645" w:rsidP="00722721">
            <w:pPr>
              <w:jc w:val="center"/>
              <w:rPr>
                <w:sz w:val="24"/>
                <w:szCs w:val="24"/>
              </w:rPr>
            </w:pPr>
            <w:r w:rsidRPr="00C3382A">
              <w:rPr>
                <w:sz w:val="24"/>
                <w:szCs w:val="24"/>
              </w:rPr>
              <w:t>participants work together, sometimes in formal collaborative, sometimes informal groups, to evaluate the worth of a set of practices.  They may use many different means to do this, drawing on a variety of experiential and systemised information.</w:t>
            </w:r>
          </w:p>
        </w:tc>
        <w:tc>
          <w:tcPr>
            <w:tcW w:w="3261" w:type="dxa"/>
            <w:tcBorders>
              <w:top w:val="single" w:sz="4" w:space="0" w:color="auto"/>
              <w:left w:val="single" w:sz="4" w:space="0" w:color="auto"/>
              <w:bottom w:val="single" w:sz="4" w:space="0" w:color="auto"/>
              <w:right w:val="single" w:sz="4" w:space="0" w:color="auto"/>
            </w:tcBorders>
            <w:hideMark/>
          </w:tcPr>
          <w:p w14:paraId="204EF09C" w14:textId="77777777" w:rsidR="00CA0645" w:rsidRPr="00C3382A" w:rsidRDefault="00CA0645" w:rsidP="00CA0645">
            <w:pPr>
              <w:pStyle w:val="af5"/>
              <w:numPr>
                <w:ilvl w:val="0"/>
                <w:numId w:val="31"/>
              </w:numPr>
              <w:rPr>
                <w:sz w:val="24"/>
                <w:szCs w:val="24"/>
              </w:rPr>
            </w:pPr>
            <w:r w:rsidRPr="00C3382A">
              <w:rPr>
                <w:sz w:val="24"/>
                <w:szCs w:val="24"/>
              </w:rPr>
              <w:t>Informal discussion about approach</w:t>
            </w:r>
          </w:p>
        </w:tc>
        <w:tc>
          <w:tcPr>
            <w:tcW w:w="6665" w:type="dxa"/>
            <w:tcBorders>
              <w:top w:val="single" w:sz="4" w:space="0" w:color="auto"/>
              <w:left w:val="single" w:sz="4" w:space="0" w:color="auto"/>
              <w:bottom w:val="single" w:sz="4" w:space="0" w:color="auto"/>
              <w:right w:val="single" w:sz="4" w:space="0" w:color="auto"/>
            </w:tcBorders>
            <w:hideMark/>
          </w:tcPr>
          <w:p w14:paraId="0F71608C" w14:textId="77777777" w:rsidR="00CA0645" w:rsidRPr="00C3382A" w:rsidRDefault="00CA0645" w:rsidP="00CA0645">
            <w:pPr>
              <w:pStyle w:val="af5"/>
              <w:numPr>
                <w:ilvl w:val="0"/>
                <w:numId w:val="19"/>
              </w:numPr>
              <w:rPr>
                <w:b/>
                <w:sz w:val="24"/>
                <w:szCs w:val="24"/>
              </w:rPr>
            </w:pPr>
            <w:r w:rsidRPr="00C3382A">
              <w:rPr>
                <w:sz w:val="24"/>
                <w:szCs w:val="24"/>
              </w:rPr>
              <w:t xml:space="preserve">Examples of teams working together to reflect on and/or evaluate the benefits.  </w:t>
            </w:r>
          </w:p>
        </w:tc>
      </w:tr>
      <w:tr w:rsidR="00C3382A" w:rsidRPr="00C3382A" w14:paraId="4D0A3A79"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6DABE145" w14:textId="77777777" w:rsidR="00CA0645" w:rsidRPr="00C3382A" w:rsidRDefault="00CA0645" w:rsidP="00722721">
            <w:pPr>
              <w:rPr>
                <w:b/>
                <w:sz w:val="24"/>
                <w:szCs w:val="24"/>
              </w:rPr>
            </w:pPr>
          </w:p>
        </w:tc>
        <w:tc>
          <w:tcPr>
            <w:tcW w:w="4253" w:type="dxa"/>
            <w:vMerge w:val="restart"/>
            <w:tcBorders>
              <w:top w:val="single" w:sz="4" w:space="0" w:color="auto"/>
              <w:left w:val="single" w:sz="4" w:space="0" w:color="auto"/>
              <w:bottom w:val="single" w:sz="4" w:space="0" w:color="auto"/>
              <w:right w:val="single" w:sz="4" w:space="0" w:color="auto"/>
            </w:tcBorders>
            <w:hideMark/>
          </w:tcPr>
          <w:p w14:paraId="75EDFD30" w14:textId="77777777" w:rsidR="00CA0645" w:rsidRPr="00C3382A" w:rsidRDefault="00CA0645" w:rsidP="00722721">
            <w:pPr>
              <w:jc w:val="center"/>
              <w:rPr>
                <w:b/>
                <w:sz w:val="24"/>
                <w:szCs w:val="24"/>
              </w:rPr>
            </w:pPr>
            <w:r w:rsidRPr="00C3382A">
              <w:rPr>
                <w:b/>
                <w:sz w:val="24"/>
                <w:szCs w:val="24"/>
              </w:rPr>
              <w:t>Individual Appraisal</w:t>
            </w:r>
          </w:p>
          <w:p w14:paraId="461714A5" w14:textId="77777777" w:rsidR="00CA0645" w:rsidRPr="00C3382A" w:rsidRDefault="00CA0645" w:rsidP="00722721">
            <w:pPr>
              <w:jc w:val="center"/>
              <w:rPr>
                <w:sz w:val="24"/>
                <w:szCs w:val="24"/>
              </w:rPr>
            </w:pPr>
            <w:r w:rsidRPr="00C3382A">
              <w:rPr>
                <w:sz w:val="24"/>
                <w:szCs w:val="24"/>
              </w:rPr>
              <w:t>participants work experientially as individuals to appraise the effects on them and the contexts in which they are set.  From this work stem actions through which individuals express their personal relationships to new technologies or complex interventions.</w:t>
            </w:r>
          </w:p>
        </w:tc>
        <w:tc>
          <w:tcPr>
            <w:tcW w:w="3261" w:type="dxa"/>
            <w:tcBorders>
              <w:top w:val="single" w:sz="4" w:space="0" w:color="auto"/>
              <w:left w:val="single" w:sz="4" w:space="0" w:color="auto"/>
              <w:bottom w:val="single" w:sz="4" w:space="0" w:color="auto"/>
              <w:right w:val="single" w:sz="4" w:space="0" w:color="auto"/>
            </w:tcBorders>
            <w:hideMark/>
          </w:tcPr>
          <w:p w14:paraId="7E7FE1AB" w14:textId="77777777" w:rsidR="00CA0645" w:rsidRPr="00C3382A" w:rsidRDefault="00CA0645" w:rsidP="00CA0645">
            <w:pPr>
              <w:pStyle w:val="af5"/>
              <w:numPr>
                <w:ilvl w:val="0"/>
                <w:numId w:val="31"/>
              </w:numPr>
              <w:rPr>
                <w:sz w:val="24"/>
                <w:szCs w:val="24"/>
              </w:rPr>
            </w:pPr>
            <w:r w:rsidRPr="00C3382A">
              <w:rPr>
                <w:sz w:val="24"/>
                <w:szCs w:val="24"/>
              </w:rPr>
              <w:t xml:space="preserve">Experiential learning / development </w:t>
            </w:r>
          </w:p>
        </w:tc>
        <w:tc>
          <w:tcPr>
            <w:tcW w:w="6665" w:type="dxa"/>
            <w:tcBorders>
              <w:top w:val="single" w:sz="4" w:space="0" w:color="auto"/>
              <w:left w:val="single" w:sz="4" w:space="0" w:color="auto"/>
              <w:bottom w:val="single" w:sz="4" w:space="0" w:color="auto"/>
              <w:right w:val="single" w:sz="4" w:space="0" w:color="auto"/>
            </w:tcBorders>
            <w:hideMark/>
          </w:tcPr>
          <w:p w14:paraId="0B015443" w14:textId="77777777" w:rsidR="00CA0645" w:rsidRPr="00C3382A" w:rsidRDefault="00CA0645" w:rsidP="00CA0645">
            <w:pPr>
              <w:pStyle w:val="af5"/>
              <w:numPr>
                <w:ilvl w:val="0"/>
                <w:numId w:val="19"/>
              </w:numPr>
              <w:rPr>
                <w:sz w:val="24"/>
                <w:szCs w:val="24"/>
              </w:rPr>
            </w:pPr>
            <w:r w:rsidRPr="00C3382A">
              <w:rPr>
                <w:sz w:val="24"/>
                <w:szCs w:val="24"/>
              </w:rPr>
              <w:t>Learning about the approach prompted therapists to be more creative.</w:t>
            </w:r>
          </w:p>
        </w:tc>
      </w:tr>
      <w:tr w:rsidR="00C3382A" w:rsidRPr="00C3382A" w14:paraId="4E18C2A9" w14:textId="77777777" w:rsidTr="00722721">
        <w:tc>
          <w:tcPr>
            <w:tcW w:w="1136" w:type="dxa"/>
            <w:vMerge/>
            <w:tcBorders>
              <w:top w:val="single" w:sz="4" w:space="0" w:color="auto"/>
              <w:left w:val="single" w:sz="4" w:space="0" w:color="auto"/>
              <w:bottom w:val="single" w:sz="4" w:space="0" w:color="auto"/>
              <w:right w:val="single" w:sz="4" w:space="0" w:color="auto"/>
            </w:tcBorders>
            <w:vAlign w:val="center"/>
            <w:hideMark/>
          </w:tcPr>
          <w:p w14:paraId="1C720D46" w14:textId="77777777" w:rsidR="00CA0645" w:rsidRPr="00C3382A" w:rsidRDefault="00CA0645" w:rsidP="00722721">
            <w:pPr>
              <w:rPr>
                <w:b/>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5E73FDAF" w14:textId="77777777" w:rsidR="00CA0645" w:rsidRPr="00C3382A" w:rsidRDefault="00CA0645" w:rsidP="00722721">
            <w:pP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14:paraId="22D818D0" w14:textId="77777777" w:rsidR="00CA0645" w:rsidRPr="00C3382A" w:rsidRDefault="00CA0645" w:rsidP="00CA0645">
            <w:pPr>
              <w:pStyle w:val="af5"/>
              <w:numPr>
                <w:ilvl w:val="0"/>
                <w:numId w:val="31"/>
              </w:numPr>
              <w:rPr>
                <w:sz w:val="24"/>
                <w:szCs w:val="24"/>
              </w:rPr>
            </w:pPr>
            <w:r w:rsidRPr="00C3382A">
              <w:rPr>
                <w:sz w:val="24"/>
                <w:szCs w:val="24"/>
              </w:rPr>
              <w:t>Reflect on prior knowledge of approach (or lack of)</w:t>
            </w:r>
          </w:p>
        </w:tc>
        <w:tc>
          <w:tcPr>
            <w:tcW w:w="6665" w:type="dxa"/>
            <w:tcBorders>
              <w:top w:val="single" w:sz="4" w:space="0" w:color="auto"/>
              <w:left w:val="single" w:sz="4" w:space="0" w:color="auto"/>
              <w:bottom w:val="single" w:sz="4" w:space="0" w:color="auto"/>
              <w:right w:val="single" w:sz="4" w:space="0" w:color="auto"/>
            </w:tcBorders>
            <w:hideMark/>
          </w:tcPr>
          <w:p w14:paraId="573CAF2A" w14:textId="77777777" w:rsidR="00CA0645" w:rsidRPr="00C3382A" w:rsidRDefault="00CA0645" w:rsidP="00CA0645">
            <w:pPr>
              <w:pStyle w:val="af5"/>
              <w:numPr>
                <w:ilvl w:val="0"/>
                <w:numId w:val="19"/>
              </w:numPr>
              <w:rPr>
                <w:sz w:val="24"/>
                <w:szCs w:val="24"/>
              </w:rPr>
            </w:pPr>
            <w:r w:rsidRPr="00C3382A">
              <w:rPr>
                <w:sz w:val="24"/>
                <w:szCs w:val="24"/>
              </w:rPr>
              <w:t>Stimulated critique of usual care</w:t>
            </w:r>
          </w:p>
        </w:tc>
      </w:tr>
      <w:tr w:rsidR="00C3382A" w:rsidRPr="00C3382A" w14:paraId="2B82925C" w14:textId="77777777" w:rsidTr="00722721">
        <w:trPr>
          <w:trHeight w:val="1425"/>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26F0B685" w14:textId="77777777" w:rsidR="00CA0645" w:rsidRPr="00C3382A" w:rsidRDefault="00CA0645" w:rsidP="00722721">
            <w:pPr>
              <w:rPr>
                <w:b/>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14:paraId="7B96E015" w14:textId="77777777" w:rsidR="00CA0645" w:rsidRPr="00C3382A" w:rsidRDefault="00CA0645" w:rsidP="00722721">
            <w:pPr>
              <w:jc w:val="center"/>
              <w:rPr>
                <w:b/>
                <w:sz w:val="24"/>
                <w:szCs w:val="24"/>
              </w:rPr>
            </w:pPr>
            <w:r w:rsidRPr="00C3382A">
              <w:rPr>
                <w:b/>
                <w:sz w:val="24"/>
                <w:szCs w:val="24"/>
              </w:rPr>
              <w:t xml:space="preserve">Reconfiguration </w:t>
            </w:r>
          </w:p>
          <w:p w14:paraId="661F88AD" w14:textId="77777777" w:rsidR="00CA0645" w:rsidRPr="00C3382A" w:rsidRDefault="00CA0645" w:rsidP="00722721">
            <w:pPr>
              <w:jc w:val="center"/>
              <w:rPr>
                <w:sz w:val="24"/>
                <w:szCs w:val="24"/>
              </w:rPr>
            </w:pPr>
            <w:r w:rsidRPr="00C3382A">
              <w:rPr>
                <w:sz w:val="24"/>
                <w:szCs w:val="24"/>
              </w:rPr>
              <w:t xml:space="preserve">appraisal work by individuals or groups may lead to attempts to redefine procedures or modify practices, and </w:t>
            </w:r>
            <w:r w:rsidRPr="00C3382A">
              <w:rPr>
                <w:sz w:val="24"/>
                <w:szCs w:val="24"/>
              </w:rPr>
              <w:lastRenderedPageBreak/>
              <w:t>even change the shape of a new technology itself.</w:t>
            </w:r>
          </w:p>
        </w:tc>
        <w:tc>
          <w:tcPr>
            <w:tcW w:w="3261" w:type="dxa"/>
            <w:tcBorders>
              <w:top w:val="single" w:sz="4" w:space="0" w:color="auto"/>
              <w:left w:val="single" w:sz="4" w:space="0" w:color="auto"/>
              <w:bottom w:val="single" w:sz="4" w:space="0" w:color="auto"/>
              <w:right w:val="single" w:sz="4" w:space="0" w:color="auto"/>
            </w:tcBorders>
            <w:hideMark/>
          </w:tcPr>
          <w:p w14:paraId="62CB4936" w14:textId="77777777" w:rsidR="00CA0645" w:rsidRPr="00C3382A" w:rsidRDefault="00CA0645" w:rsidP="00CA0645">
            <w:pPr>
              <w:pStyle w:val="af5"/>
              <w:numPr>
                <w:ilvl w:val="0"/>
                <w:numId w:val="31"/>
              </w:numPr>
              <w:rPr>
                <w:sz w:val="24"/>
                <w:szCs w:val="24"/>
              </w:rPr>
            </w:pPr>
            <w:r w:rsidRPr="00C3382A">
              <w:rPr>
                <w:sz w:val="24"/>
                <w:szCs w:val="24"/>
              </w:rPr>
              <w:lastRenderedPageBreak/>
              <w:t>Reconfiguration (hypothetical)</w:t>
            </w:r>
          </w:p>
        </w:tc>
        <w:tc>
          <w:tcPr>
            <w:tcW w:w="6665" w:type="dxa"/>
            <w:tcBorders>
              <w:top w:val="single" w:sz="4" w:space="0" w:color="auto"/>
              <w:left w:val="single" w:sz="4" w:space="0" w:color="auto"/>
              <w:bottom w:val="single" w:sz="4" w:space="0" w:color="auto"/>
              <w:right w:val="single" w:sz="4" w:space="0" w:color="auto"/>
            </w:tcBorders>
            <w:hideMark/>
          </w:tcPr>
          <w:p w14:paraId="2BC479D4" w14:textId="77777777" w:rsidR="00CA0645" w:rsidRPr="00C3382A" w:rsidRDefault="00CA0645" w:rsidP="00CA0645">
            <w:pPr>
              <w:pStyle w:val="af5"/>
              <w:keepNext/>
              <w:numPr>
                <w:ilvl w:val="0"/>
                <w:numId w:val="19"/>
              </w:numPr>
              <w:rPr>
                <w:sz w:val="24"/>
                <w:szCs w:val="24"/>
              </w:rPr>
            </w:pPr>
            <w:r w:rsidRPr="00C3382A">
              <w:rPr>
                <w:sz w:val="24"/>
                <w:szCs w:val="24"/>
              </w:rPr>
              <w:t xml:space="preserve">Examples where therapists discussed how they might adapt the approach to further implementation, or what they might need to know </w:t>
            </w:r>
            <w:proofErr w:type="gramStart"/>
            <w:r w:rsidRPr="00C3382A">
              <w:rPr>
                <w:sz w:val="24"/>
                <w:szCs w:val="24"/>
              </w:rPr>
              <w:t>in order to</w:t>
            </w:r>
            <w:proofErr w:type="gramEnd"/>
            <w:r w:rsidRPr="00C3382A">
              <w:rPr>
                <w:sz w:val="24"/>
                <w:szCs w:val="24"/>
              </w:rPr>
              <w:t xml:space="preserve"> do this.  </w:t>
            </w:r>
          </w:p>
        </w:tc>
      </w:tr>
    </w:tbl>
    <w:p w14:paraId="4B358CD1" w14:textId="77777777" w:rsidR="00CA0645" w:rsidRPr="00C3382A" w:rsidRDefault="00CA0645" w:rsidP="00CA0645">
      <w:pPr>
        <w:rPr>
          <w:sz w:val="24"/>
          <w:szCs w:val="24"/>
        </w:rPr>
      </w:pPr>
    </w:p>
    <w:p w14:paraId="60680D02" w14:textId="77777777" w:rsidR="00CA0645" w:rsidRPr="00C3382A" w:rsidRDefault="00CA0645" w:rsidP="00CA0645">
      <w:pPr>
        <w:rPr>
          <w:sz w:val="24"/>
          <w:szCs w:val="24"/>
        </w:rPr>
      </w:pPr>
    </w:p>
    <w:p w14:paraId="5E97AD2E" w14:textId="77777777" w:rsidR="00CA0645" w:rsidRPr="00C3382A" w:rsidRDefault="00CA0645" w:rsidP="00CA0645">
      <w:pPr>
        <w:spacing w:line="480" w:lineRule="auto"/>
        <w:jc w:val="center"/>
        <w:rPr>
          <w:rFonts w:cstheme="minorHAnsi"/>
          <w:b/>
          <w:sz w:val="24"/>
          <w:szCs w:val="24"/>
        </w:rPr>
      </w:pPr>
    </w:p>
    <w:p w14:paraId="07184682" w14:textId="77777777" w:rsidR="00CA0645" w:rsidRPr="00C3382A" w:rsidRDefault="00CA0645" w:rsidP="00CA0645">
      <w:pPr>
        <w:spacing w:line="480" w:lineRule="auto"/>
        <w:jc w:val="center"/>
        <w:rPr>
          <w:rFonts w:cstheme="minorHAnsi"/>
          <w:b/>
          <w:sz w:val="24"/>
          <w:szCs w:val="24"/>
        </w:rPr>
        <w:sectPr w:rsidR="00CA0645" w:rsidRPr="00C3382A" w:rsidSect="00CA0645">
          <w:pgSz w:w="16838" w:h="11906" w:orient="landscape"/>
          <w:pgMar w:top="1440" w:right="1440" w:bottom="1440" w:left="1440" w:header="709" w:footer="709" w:gutter="0"/>
          <w:lnNumType w:countBy="1" w:restart="continuous"/>
          <w:cols w:space="708"/>
          <w:docGrid w:linePitch="360"/>
        </w:sectPr>
      </w:pPr>
    </w:p>
    <w:p w14:paraId="22DD5794" w14:textId="2699427C" w:rsidR="00843CC3" w:rsidRPr="00C3382A" w:rsidRDefault="00843CC3" w:rsidP="00583A4D">
      <w:pPr>
        <w:spacing w:line="480" w:lineRule="auto"/>
        <w:rPr>
          <w:rFonts w:cstheme="minorHAnsi"/>
          <w:sz w:val="24"/>
          <w:szCs w:val="24"/>
        </w:rPr>
      </w:pPr>
      <w:r w:rsidRPr="00C3382A">
        <w:rPr>
          <w:rFonts w:cstheme="minorHAnsi"/>
          <w:sz w:val="24"/>
          <w:szCs w:val="24"/>
        </w:rPr>
        <w:lastRenderedPageBreak/>
        <w:t>Findings are presented below according to each of the four NPT constructs, and how they are represented through participant views and experiences.</w:t>
      </w:r>
    </w:p>
    <w:p w14:paraId="751EA557" w14:textId="1C263E22" w:rsidR="00914F40" w:rsidRPr="00C3382A" w:rsidRDefault="00D977A3" w:rsidP="00583A4D">
      <w:pPr>
        <w:spacing w:line="480" w:lineRule="auto"/>
        <w:rPr>
          <w:rFonts w:cstheme="minorHAnsi"/>
          <w:b/>
          <w:bCs/>
          <w:sz w:val="28"/>
          <w:szCs w:val="28"/>
        </w:rPr>
      </w:pPr>
      <w:r w:rsidRPr="00C3382A">
        <w:rPr>
          <w:rFonts w:cstheme="minorHAnsi"/>
          <w:b/>
          <w:sz w:val="28"/>
          <w:szCs w:val="28"/>
        </w:rPr>
        <w:t>C</w:t>
      </w:r>
      <w:r w:rsidR="00914F40" w:rsidRPr="00C3382A">
        <w:rPr>
          <w:rFonts w:cstheme="minorHAnsi"/>
          <w:b/>
          <w:bCs/>
          <w:sz w:val="28"/>
          <w:szCs w:val="28"/>
        </w:rPr>
        <w:t>oherence – Professional</w:t>
      </w:r>
      <w:r w:rsidR="006A4DA4" w:rsidRPr="00C3382A">
        <w:rPr>
          <w:rFonts w:cstheme="minorHAnsi"/>
          <w:b/>
          <w:bCs/>
          <w:sz w:val="28"/>
          <w:szCs w:val="28"/>
        </w:rPr>
        <w:t xml:space="preserve"> Values</w:t>
      </w:r>
    </w:p>
    <w:p w14:paraId="26B56E44" w14:textId="0616BD0E" w:rsidR="006A4DA4" w:rsidRPr="00C3382A" w:rsidRDefault="006A4DA4" w:rsidP="00583A4D">
      <w:pPr>
        <w:spacing w:line="480" w:lineRule="auto"/>
        <w:ind w:left="567" w:right="567"/>
        <w:rPr>
          <w:rFonts w:cstheme="minorHAnsi"/>
          <w:i/>
          <w:sz w:val="24"/>
          <w:szCs w:val="24"/>
        </w:rPr>
      </w:pPr>
      <w:r w:rsidRPr="00C3382A">
        <w:rPr>
          <w:rFonts w:cstheme="minorHAnsi"/>
          <w:i/>
          <w:sz w:val="24"/>
          <w:szCs w:val="24"/>
        </w:rPr>
        <w:t xml:space="preserve">Coherence refers to the sense-making work that people and teams do, when they are faced with the challenge of operationalising a new set of practices </w:t>
      </w:r>
      <w:r w:rsidRPr="00C3382A">
        <w:rPr>
          <w:rFonts w:cstheme="minorHAnsi"/>
          <w:i/>
          <w:sz w:val="24"/>
          <w:szCs w:val="24"/>
        </w:rPr>
        <w:fldChar w:fldCharType="begin"/>
      </w:r>
      <w:r w:rsidR="00F950A8" w:rsidRPr="00C3382A">
        <w:rPr>
          <w:rFonts w:cstheme="minorHAnsi"/>
          <w:i/>
          <w:sz w:val="24"/>
          <w:szCs w:val="24"/>
        </w:rPr>
        <w:instrText xml:space="preserve"> ADDIN EN.CITE &lt;EndNote&gt;&lt;Cite ExcludeYear="1"&gt;&lt;Author&gt;May&lt;/Author&gt;&lt;RecNum&gt;85&lt;/RecNum&gt;&lt;DisplayText&gt;&lt;style face="superscript"&gt;23&lt;/style&gt;&lt;/DisplayText&gt;&lt;record&gt;&lt;rec-number&gt;85&lt;/rec-number&gt;&lt;foreign-keys&gt;&lt;key app="EN" db-id="29wf9efr59eazsezdzl5vwxqwat95rep0r5p" timestamp="1643984273"&gt;85&lt;/key&gt;&lt;/foreign-keys&gt;&lt;ref-type name="Web Page"&gt;12&lt;/ref-type&gt;&lt;contributors&gt;&lt;authors&gt;&lt;author&gt;May, Carl&lt;/author&gt;&lt;author&gt;Rapley, Tim&lt;/author&gt;&lt;author&gt;Mair, Frances&lt;/author&gt;&lt;/authors&gt;&lt;/contributors&gt;&lt;titles&gt;&lt;title&gt;Normalisation Process Theoy Toolkit (online)&lt;/title&gt;&lt;/titles&gt;&lt;volume&gt;2022&lt;/volume&gt;&lt;number&gt;04.02.2022&lt;/number&gt;&lt;dates&gt;&lt;/dates&gt;&lt;urls&gt;&lt;related-urls&gt;&lt;url&gt;http://www.normalizationprocess.org/what-is-npt/&lt;/url&gt;&lt;/related-urls&gt;&lt;/urls&gt;&lt;/record&gt;&lt;/Cite&gt;&lt;/EndNote&gt;</w:instrText>
      </w:r>
      <w:r w:rsidRPr="00C3382A">
        <w:rPr>
          <w:rFonts w:cstheme="minorHAnsi"/>
          <w:i/>
          <w:sz w:val="24"/>
          <w:szCs w:val="24"/>
        </w:rPr>
        <w:fldChar w:fldCharType="separate"/>
      </w:r>
      <w:r w:rsidR="00880E0B" w:rsidRPr="00C3382A">
        <w:rPr>
          <w:rFonts w:cstheme="minorHAnsi"/>
          <w:i/>
          <w:noProof/>
          <w:sz w:val="24"/>
          <w:szCs w:val="24"/>
          <w:vertAlign w:val="superscript"/>
        </w:rPr>
        <w:t>23</w:t>
      </w:r>
      <w:r w:rsidRPr="00C3382A">
        <w:rPr>
          <w:rFonts w:cstheme="minorHAnsi"/>
          <w:i/>
          <w:sz w:val="24"/>
          <w:szCs w:val="24"/>
        </w:rPr>
        <w:fldChar w:fldCharType="end"/>
      </w:r>
      <w:r w:rsidRPr="00C3382A">
        <w:rPr>
          <w:rFonts w:cstheme="minorHAnsi"/>
          <w:i/>
          <w:sz w:val="24"/>
          <w:szCs w:val="24"/>
        </w:rPr>
        <w:t>.</w:t>
      </w:r>
    </w:p>
    <w:p w14:paraId="0B07C6E2" w14:textId="2540F18D" w:rsidR="006E4190" w:rsidRPr="00C3382A" w:rsidRDefault="006E3C0D" w:rsidP="00583A4D">
      <w:pPr>
        <w:spacing w:line="480" w:lineRule="auto"/>
        <w:rPr>
          <w:rFonts w:cstheme="minorHAnsi"/>
          <w:bCs/>
          <w:sz w:val="24"/>
          <w:szCs w:val="24"/>
        </w:rPr>
      </w:pPr>
      <w:r w:rsidRPr="00C3382A">
        <w:rPr>
          <w:rFonts w:cstheme="minorHAnsi"/>
          <w:bCs/>
          <w:sz w:val="24"/>
          <w:szCs w:val="24"/>
        </w:rPr>
        <w:t xml:space="preserve">All groups indicated their interest in the concept of implicit </w:t>
      </w:r>
      <w:r w:rsidR="005646C0" w:rsidRPr="00C3382A">
        <w:rPr>
          <w:rFonts w:cstheme="minorHAnsi"/>
          <w:bCs/>
          <w:sz w:val="24"/>
          <w:szCs w:val="24"/>
        </w:rPr>
        <w:t>learning.</w:t>
      </w:r>
      <w:r w:rsidRPr="00C3382A">
        <w:rPr>
          <w:rFonts w:cstheme="minorHAnsi"/>
          <w:bCs/>
          <w:sz w:val="24"/>
          <w:szCs w:val="24"/>
        </w:rPr>
        <w:t xml:space="preserve">  For some, the </w:t>
      </w:r>
      <w:r w:rsidR="001F2D83" w:rsidRPr="00C3382A">
        <w:rPr>
          <w:rFonts w:cstheme="minorHAnsi"/>
          <w:bCs/>
          <w:sz w:val="24"/>
          <w:szCs w:val="24"/>
        </w:rPr>
        <w:t>principles</w:t>
      </w:r>
      <w:r w:rsidRPr="00C3382A">
        <w:rPr>
          <w:rFonts w:cstheme="minorHAnsi"/>
          <w:bCs/>
          <w:sz w:val="24"/>
          <w:szCs w:val="24"/>
        </w:rPr>
        <w:t xml:space="preserve"> </w:t>
      </w:r>
      <w:r w:rsidR="00206270" w:rsidRPr="00C3382A">
        <w:rPr>
          <w:rFonts w:cstheme="minorHAnsi"/>
          <w:bCs/>
          <w:sz w:val="24"/>
          <w:szCs w:val="24"/>
        </w:rPr>
        <w:t xml:space="preserve">aligned to </w:t>
      </w:r>
      <w:r w:rsidR="001F2D83" w:rsidRPr="00C3382A">
        <w:rPr>
          <w:rFonts w:cstheme="minorHAnsi"/>
          <w:bCs/>
          <w:sz w:val="24"/>
          <w:szCs w:val="24"/>
        </w:rPr>
        <w:t>the value they place on evidence</w:t>
      </w:r>
      <w:r w:rsidR="00C1065D" w:rsidRPr="00C3382A">
        <w:rPr>
          <w:rFonts w:cstheme="minorHAnsi"/>
          <w:bCs/>
          <w:sz w:val="24"/>
          <w:szCs w:val="24"/>
        </w:rPr>
        <w:t>-</w:t>
      </w:r>
      <w:r w:rsidR="001F2D83" w:rsidRPr="00C3382A">
        <w:rPr>
          <w:rFonts w:cstheme="minorHAnsi"/>
          <w:bCs/>
          <w:sz w:val="24"/>
          <w:szCs w:val="24"/>
        </w:rPr>
        <w:t>based practice, and their own understanding of motor learning</w:t>
      </w:r>
      <w:r w:rsidRPr="00C3382A">
        <w:rPr>
          <w:rFonts w:cstheme="minorHAnsi"/>
          <w:bCs/>
          <w:sz w:val="24"/>
          <w:szCs w:val="24"/>
        </w:rPr>
        <w:t xml:space="preserve">.  </w:t>
      </w:r>
    </w:p>
    <w:p w14:paraId="278A6D5D" w14:textId="27AF53BB" w:rsidR="006E4190" w:rsidRPr="00C3382A" w:rsidRDefault="00A33CD9" w:rsidP="00583A4D">
      <w:pPr>
        <w:spacing w:before="120" w:after="0" w:line="480" w:lineRule="auto"/>
        <w:ind w:left="567" w:right="567"/>
        <w:rPr>
          <w:rFonts w:cstheme="minorHAnsi"/>
          <w:bCs/>
          <w:sz w:val="24"/>
          <w:szCs w:val="24"/>
        </w:rPr>
      </w:pPr>
      <w:r w:rsidRPr="00C3382A" w:rsidDel="006E4190">
        <w:rPr>
          <w:rFonts w:cstheme="minorHAnsi"/>
          <w:bCs/>
          <w:sz w:val="24"/>
          <w:szCs w:val="24"/>
        </w:rPr>
        <w:t xml:space="preserve"> </w:t>
      </w:r>
      <w:r w:rsidR="006E4190" w:rsidRPr="00C3382A">
        <w:rPr>
          <w:rFonts w:cstheme="minorHAnsi"/>
          <w:bCs/>
          <w:i/>
          <w:sz w:val="24"/>
          <w:szCs w:val="24"/>
        </w:rPr>
        <w:t xml:space="preserve">“I think when I first heard about </w:t>
      </w:r>
      <w:proofErr w:type="gramStart"/>
      <w:r w:rsidR="006E4190" w:rsidRPr="00C3382A">
        <w:rPr>
          <w:rFonts w:cstheme="minorHAnsi"/>
          <w:bCs/>
          <w:i/>
          <w:sz w:val="24"/>
          <w:szCs w:val="24"/>
        </w:rPr>
        <w:t>it</w:t>
      </w:r>
      <w:proofErr w:type="gramEnd"/>
      <w:r w:rsidR="006E4190" w:rsidRPr="00C3382A">
        <w:rPr>
          <w:rFonts w:cstheme="minorHAnsi"/>
          <w:bCs/>
          <w:i/>
          <w:sz w:val="24"/>
          <w:szCs w:val="24"/>
        </w:rPr>
        <w:t xml:space="preserve"> I was really excited. It really feels like it </w:t>
      </w:r>
      <w:r w:rsidR="00127DB0" w:rsidRPr="00C3382A">
        <w:rPr>
          <w:rFonts w:cstheme="minorHAnsi"/>
          <w:bCs/>
          <w:i/>
          <w:sz w:val="24"/>
          <w:szCs w:val="24"/>
        </w:rPr>
        <w:t xml:space="preserve">[implicit learning] </w:t>
      </w:r>
      <w:r w:rsidR="006E4190" w:rsidRPr="00C3382A">
        <w:rPr>
          <w:rFonts w:cstheme="minorHAnsi"/>
          <w:bCs/>
          <w:i/>
          <w:sz w:val="24"/>
          <w:szCs w:val="24"/>
        </w:rPr>
        <w:t>fits well with my values about working as a therapist, and my experience of what works”</w:t>
      </w:r>
      <w:r w:rsidR="006E4190" w:rsidRPr="00C3382A">
        <w:rPr>
          <w:rFonts w:cstheme="minorHAnsi"/>
          <w:bCs/>
          <w:sz w:val="24"/>
          <w:szCs w:val="24"/>
        </w:rPr>
        <w:t xml:space="preserve"> [Physiotherapist, Site 5, Participant 2]</w:t>
      </w:r>
    </w:p>
    <w:p w14:paraId="716B88DF" w14:textId="77777777" w:rsidR="006E4190" w:rsidRPr="00C3382A" w:rsidRDefault="006E4190" w:rsidP="00583A4D">
      <w:pPr>
        <w:spacing w:line="480" w:lineRule="auto"/>
        <w:rPr>
          <w:rFonts w:cstheme="minorHAnsi"/>
          <w:bCs/>
          <w:sz w:val="24"/>
          <w:szCs w:val="24"/>
        </w:rPr>
      </w:pPr>
    </w:p>
    <w:p w14:paraId="0FB22B71" w14:textId="6A61AD29" w:rsidR="00373B04" w:rsidRPr="00C3382A" w:rsidRDefault="001F2D83" w:rsidP="00583A4D">
      <w:pPr>
        <w:spacing w:line="480" w:lineRule="auto"/>
        <w:rPr>
          <w:rFonts w:cstheme="minorHAnsi"/>
          <w:bCs/>
          <w:sz w:val="24"/>
          <w:szCs w:val="24"/>
        </w:rPr>
      </w:pPr>
      <w:r w:rsidRPr="00C3382A">
        <w:rPr>
          <w:rFonts w:cstheme="minorHAnsi"/>
          <w:bCs/>
          <w:sz w:val="24"/>
          <w:szCs w:val="24"/>
        </w:rPr>
        <w:t>S</w:t>
      </w:r>
      <w:r w:rsidR="006E3C0D" w:rsidRPr="00C3382A">
        <w:rPr>
          <w:rFonts w:cstheme="minorHAnsi"/>
          <w:bCs/>
          <w:sz w:val="24"/>
          <w:szCs w:val="24"/>
        </w:rPr>
        <w:t>ome suggested the approach gave patients more control and motivation, view</w:t>
      </w:r>
      <w:r w:rsidR="00242401" w:rsidRPr="00C3382A">
        <w:rPr>
          <w:rFonts w:cstheme="minorHAnsi"/>
          <w:bCs/>
          <w:sz w:val="24"/>
          <w:szCs w:val="24"/>
        </w:rPr>
        <w:t>ing</w:t>
      </w:r>
      <w:r w:rsidR="006E3C0D" w:rsidRPr="00C3382A">
        <w:rPr>
          <w:rFonts w:cstheme="minorHAnsi"/>
          <w:bCs/>
          <w:sz w:val="24"/>
          <w:szCs w:val="24"/>
        </w:rPr>
        <w:t xml:space="preserve"> this as a good thing</w:t>
      </w:r>
      <w:r w:rsidR="003E2056" w:rsidRPr="00C3382A">
        <w:rPr>
          <w:rFonts w:cstheme="minorHAnsi"/>
          <w:bCs/>
          <w:sz w:val="24"/>
          <w:szCs w:val="24"/>
        </w:rPr>
        <w:t>:</w:t>
      </w:r>
      <w:r w:rsidR="006E3C0D" w:rsidRPr="00C3382A">
        <w:rPr>
          <w:rFonts w:cstheme="minorHAnsi"/>
          <w:bCs/>
          <w:sz w:val="24"/>
          <w:szCs w:val="24"/>
        </w:rPr>
        <w:t xml:space="preserve">  </w:t>
      </w:r>
    </w:p>
    <w:p w14:paraId="72F6700F" w14:textId="014F14CC" w:rsidR="00A33CD9" w:rsidRPr="00C3382A" w:rsidRDefault="00A33CD9" w:rsidP="00583A4D">
      <w:pPr>
        <w:spacing w:line="480" w:lineRule="auto"/>
        <w:ind w:left="567" w:right="567"/>
        <w:rPr>
          <w:rFonts w:cstheme="minorHAnsi"/>
          <w:bCs/>
          <w:sz w:val="24"/>
          <w:szCs w:val="24"/>
        </w:rPr>
      </w:pPr>
      <w:r w:rsidRPr="00C3382A">
        <w:rPr>
          <w:rFonts w:cstheme="minorHAnsi"/>
          <w:bCs/>
          <w:i/>
          <w:sz w:val="24"/>
          <w:szCs w:val="24"/>
        </w:rPr>
        <w:t>“</w:t>
      </w:r>
      <w:r w:rsidR="00127DB0" w:rsidRPr="00C3382A">
        <w:rPr>
          <w:rFonts w:cstheme="minorHAnsi"/>
          <w:bCs/>
          <w:i/>
          <w:sz w:val="24"/>
          <w:szCs w:val="24"/>
        </w:rPr>
        <w:t>…</w:t>
      </w:r>
      <w:r w:rsidRPr="00C3382A">
        <w:rPr>
          <w:rFonts w:cstheme="minorHAnsi"/>
          <w:bCs/>
          <w:i/>
          <w:sz w:val="24"/>
          <w:szCs w:val="24"/>
        </w:rPr>
        <w:t xml:space="preserve">in my experience of seeing patients and how quickly they become institutionalised and how they lose control and direction of what’s happening to them so rapidly… it just disappears away from them and it </w:t>
      </w:r>
      <w:r w:rsidR="00127DB0" w:rsidRPr="00C3382A">
        <w:rPr>
          <w:rFonts w:cstheme="minorHAnsi"/>
          <w:bCs/>
          <w:i/>
          <w:sz w:val="24"/>
          <w:szCs w:val="24"/>
        </w:rPr>
        <w:t xml:space="preserve">[implicit learning] </w:t>
      </w:r>
      <w:r w:rsidRPr="00C3382A">
        <w:rPr>
          <w:rFonts w:cstheme="minorHAnsi"/>
          <w:bCs/>
          <w:i/>
          <w:sz w:val="24"/>
          <w:szCs w:val="24"/>
        </w:rPr>
        <w:t>felt such an opportunity for exploring how to give that control back to people</w:t>
      </w:r>
      <w:r w:rsidRPr="00C3382A">
        <w:rPr>
          <w:rFonts w:cstheme="minorHAnsi"/>
          <w:bCs/>
          <w:sz w:val="24"/>
          <w:szCs w:val="24"/>
        </w:rPr>
        <w:t xml:space="preserve"> [Physiotherapist, Site 5, Participant 1]</w:t>
      </w:r>
    </w:p>
    <w:p w14:paraId="3F9AE705" w14:textId="612CB90D" w:rsidR="000B2F6E" w:rsidRPr="00C3382A" w:rsidRDefault="001F2D83" w:rsidP="00583A4D">
      <w:pPr>
        <w:spacing w:line="480" w:lineRule="auto"/>
        <w:rPr>
          <w:rFonts w:cstheme="minorHAnsi"/>
          <w:bCs/>
          <w:sz w:val="24"/>
          <w:szCs w:val="24"/>
        </w:rPr>
      </w:pPr>
      <w:r w:rsidRPr="00C3382A">
        <w:rPr>
          <w:rFonts w:cstheme="minorHAnsi"/>
          <w:bCs/>
          <w:sz w:val="24"/>
          <w:szCs w:val="24"/>
        </w:rPr>
        <w:t>An opposing view was that reduc</w:t>
      </w:r>
      <w:r w:rsidR="008F3D42" w:rsidRPr="00C3382A">
        <w:rPr>
          <w:rFonts w:cstheme="minorHAnsi"/>
          <w:bCs/>
          <w:sz w:val="24"/>
          <w:szCs w:val="24"/>
        </w:rPr>
        <w:t xml:space="preserve">ing </w:t>
      </w:r>
      <w:r w:rsidRPr="00C3382A">
        <w:rPr>
          <w:rFonts w:cstheme="minorHAnsi"/>
          <w:bCs/>
          <w:sz w:val="24"/>
          <w:szCs w:val="24"/>
        </w:rPr>
        <w:t>and alter</w:t>
      </w:r>
      <w:r w:rsidR="008F3D42" w:rsidRPr="00C3382A">
        <w:rPr>
          <w:rFonts w:cstheme="minorHAnsi"/>
          <w:bCs/>
          <w:sz w:val="24"/>
          <w:szCs w:val="24"/>
        </w:rPr>
        <w:t>ing</w:t>
      </w:r>
      <w:r w:rsidRPr="00C3382A">
        <w:rPr>
          <w:rFonts w:cstheme="minorHAnsi"/>
          <w:bCs/>
          <w:sz w:val="24"/>
          <w:szCs w:val="24"/>
        </w:rPr>
        <w:t xml:space="preserve"> verbal communication </w:t>
      </w:r>
      <w:r w:rsidR="0065778C" w:rsidRPr="00C3382A">
        <w:rPr>
          <w:rFonts w:cstheme="minorHAnsi"/>
          <w:bCs/>
          <w:sz w:val="24"/>
          <w:szCs w:val="24"/>
        </w:rPr>
        <w:t xml:space="preserve">might </w:t>
      </w:r>
      <w:r w:rsidRPr="00C3382A">
        <w:rPr>
          <w:rFonts w:cstheme="minorHAnsi"/>
          <w:bCs/>
          <w:sz w:val="24"/>
          <w:szCs w:val="24"/>
        </w:rPr>
        <w:t xml:space="preserve">negatively impact </w:t>
      </w:r>
      <w:r w:rsidR="00137A98" w:rsidRPr="00C3382A">
        <w:rPr>
          <w:rFonts w:cstheme="minorHAnsi"/>
          <w:bCs/>
          <w:sz w:val="24"/>
          <w:szCs w:val="24"/>
        </w:rPr>
        <w:t>patient-</w:t>
      </w:r>
      <w:r w:rsidR="00206270" w:rsidRPr="00C3382A">
        <w:rPr>
          <w:rFonts w:cstheme="minorHAnsi"/>
          <w:bCs/>
          <w:sz w:val="24"/>
          <w:szCs w:val="24"/>
        </w:rPr>
        <w:t>therapist</w:t>
      </w:r>
      <w:r w:rsidR="00137A98" w:rsidRPr="00C3382A">
        <w:rPr>
          <w:rFonts w:cstheme="minorHAnsi"/>
          <w:bCs/>
          <w:sz w:val="24"/>
          <w:szCs w:val="24"/>
        </w:rPr>
        <w:t xml:space="preserve"> relationship</w:t>
      </w:r>
      <w:r w:rsidR="008F3D42" w:rsidRPr="00C3382A">
        <w:rPr>
          <w:rFonts w:cstheme="minorHAnsi"/>
          <w:bCs/>
          <w:sz w:val="24"/>
          <w:szCs w:val="24"/>
        </w:rPr>
        <w:t>s</w:t>
      </w:r>
      <w:r w:rsidR="00137A98" w:rsidRPr="00C3382A">
        <w:rPr>
          <w:rFonts w:cstheme="minorHAnsi"/>
          <w:bCs/>
          <w:sz w:val="24"/>
          <w:szCs w:val="24"/>
        </w:rPr>
        <w:t xml:space="preserve">, compromising </w:t>
      </w:r>
      <w:r w:rsidRPr="00C3382A">
        <w:rPr>
          <w:rFonts w:cstheme="minorHAnsi"/>
          <w:bCs/>
          <w:sz w:val="24"/>
          <w:szCs w:val="24"/>
        </w:rPr>
        <w:t>motivation, rapport</w:t>
      </w:r>
      <w:r w:rsidR="00137A98" w:rsidRPr="00C3382A">
        <w:rPr>
          <w:rFonts w:cstheme="minorHAnsi"/>
          <w:bCs/>
          <w:sz w:val="24"/>
          <w:szCs w:val="24"/>
        </w:rPr>
        <w:t>,</w:t>
      </w:r>
      <w:r w:rsidRPr="00C3382A">
        <w:rPr>
          <w:rFonts w:cstheme="minorHAnsi"/>
          <w:bCs/>
          <w:sz w:val="24"/>
          <w:szCs w:val="24"/>
        </w:rPr>
        <w:t xml:space="preserve"> and trust.  </w:t>
      </w:r>
      <w:r w:rsidR="005646C0" w:rsidRPr="00C3382A">
        <w:rPr>
          <w:rFonts w:cstheme="minorHAnsi"/>
          <w:bCs/>
          <w:sz w:val="24"/>
          <w:szCs w:val="24"/>
        </w:rPr>
        <w:lastRenderedPageBreak/>
        <w:t xml:space="preserve">Several </w:t>
      </w:r>
      <w:r w:rsidR="00206270" w:rsidRPr="00C3382A">
        <w:rPr>
          <w:rFonts w:cstheme="minorHAnsi"/>
          <w:bCs/>
          <w:sz w:val="24"/>
          <w:szCs w:val="24"/>
        </w:rPr>
        <w:t xml:space="preserve">participants </w:t>
      </w:r>
      <w:r w:rsidR="00793EFE" w:rsidRPr="00C3382A">
        <w:rPr>
          <w:rFonts w:cstheme="minorHAnsi"/>
          <w:bCs/>
          <w:sz w:val="24"/>
          <w:szCs w:val="24"/>
        </w:rPr>
        <w:t xml:space="preserve">reported </w:t>
      </w:r>
      <w:r w:rsidR="005646C0" w:rsidRPr="00C3382A">
        <w:rPr>
          <w:rFonts w:cstheme="minorHAnsi"/>
          <w:bCs/>
          <w:sz w:val="24"/>
          <w:szCs w:val="24"/>
        </w:rPr>
        <w:t xml:space="preserve">that silence </w:t>
      </w:r>
      <w:r w:rsidR="00080B15" w:rsidRPr="00C3382A">
        <w:rPr>
          <w:rFonts w:cstheme="minorHAnsi"/>
          <w:bCs/>
          <w:sz w:val="24"/>
          <w:szCs w:val="24"/>
        </w:rPr>
        <w:t>c</w:t>
      </w:r>
      <w:r w:rsidR="005646C0" w:rsidRPr="00C3382A">
        <w:rPr>
          <w:rFonts w:cstheme="minorHAnsi"/>
          <w:bCs/>
          <w:sz w:val="24"/>
          <w:szCs w:val="24"/>
        </w:rPr>
        <w:t xml:space="preserve">ould </w:t>
      </w:r>
      <w:r w:rsidR="00137A98" w:rsidRPr="00C3382A">
        <w:rPr>
          <w:rFonts w:cstheme="minorHAnsi"/>
          <w:bCs/>
          <w:sz w:val="24"/>
          <w:szCs w:val="24"/>
        </w:rPr>
        <w:t xml:space="preserve">feel </w:t>
      </w:r>
      <w:r w:rsidR="005646C0" w:rsidRPr="00C3382A">
        <w:rPr>
          <w:rFonts w:cstheme="minorHAnsi"/>
          <w:bCs/>
          <w:sz w:val="24"/>
          <w:szCs w:val="24"/>
        </w:rPr>
        <w:t xml:space="preserve">uncomfortable, although they were unclear for whom (themselves or the patient).  </w:t>
      </w:r>
    </w:p>
    <w:p w14:paraId="2994006E" w14:textId="1CED6EDF" w:rsidR="000B2F6E" w:rsidRPr="00C3382A" w:rsidRDefault="00CA4D17" w:rsidP="00583A4D">
      <w:pPr>
        <w:spacing w:line="480" w:lineRule="auto"/>
        <w:ind w:left="680" w:right="510"/>
        <w:rPr>
          <w:rFonts w:cstheme="minorHAnsi"/>
          <w:bCs/>
          <w:i/>
          <w:sz w:val="24"/>
          <w:szCs w:val="24"/>
        </w:rPr>
      </w:pPr>
      <w:r w:rsidRPr="00C3382A">
        <w:rPr>
          <w:rFonts w:cstheme="minorHAnsi"/>
          <w:bCs/>
          <w:i/>
          <w:sz w:val="24"/>
          <w:szCs w:val="24"/>
        </w:rPr>
        <w:t>“…</w:t>
      </w:r>
      <w:r w:rsidR="000B2F6E" w:rsidRPr="00C3382A">
        <w:rPr>
          <w:rFonts w:cstheme="minorHAnsi"/>
          <w:bCs/>
          <w:i/>
          <w:sz w:val="24"/>
          <w:szCs w:val="24"/>
        </w:rPr>
        <w:t>it’s was hard</w:t>
      </w:r>
      <w:proofErr w:type="gramStart"/>
      <w:r w:rsidR="000B2F6E" w:rsidRPr="00C3382A">
        <w:rPr>
          <w:rFonts w:cstheme="minorHAnsi"/>
          <w:bCs/>
          <w:i/>
          <w:sz w:val="24"/>
          <w:szCs w:val="24"/>
        </w:rPr>
        <w:t>…..</w:t>
      </w:r>
      <w:proofErr w:type="gramEnd"/>
      <w:r w:rsidR="000B2F6E" w:rsidRPr="00C3382A">
        <w:rPr>
          <w:rFonts w:cstheme="minorHAnsi"/>
          <w:bCs/>
          <w:i/>
          <w:sz w:val="24"/>
          <w:szCs w:val="24"/>
        </w:rPr>
        <w:t>you can still give positive feedback</w:t>
      </w:r>
      <w:r w:rsidR="0064129D" w:rsidRPr="00C3382A">
        <w:rPr>
          <w:rFonts w:cstheme="minorHAnsi"/>
          <w:bCs/>
          <w:i/>
          <w:sz w:val="24"/>
          <w:szCs w:val="24"/>
        </w:rPr>
        <w:t>,</w:t>
      </w:r>
      <w:r w:rsidR="000B2F6E" w:rsidRPr="00C3382A">
        <w:rPr>
          <w:rFonts w:cstheme="minorHAnsi"/>
          <w:bCs/>
          <w:i/>
          <w:sz w:val="24"/>
          <w:szCs w:val="24"/>
        </w:rPr>
        <w:t xml:space="preserve"> but not saying ‘well done’ is quite hard to hold yourself back</w:t>
      </w:r>
      <w:r w:rsidR="0064129D" w:rsidRPr="00C3382A">
        <w:rPr>
          <w:rStyle w:val="aa"/>
          <w:rFonts w:cstheme="minorHAnsi"/>
          <w:i/>
          <w:sz w:val="24"/>
          <w:szCs w:val="24"/>
        </w:rPr>
        <w:t>, b</w:t>
      </w:r>
      <w:r w:rsidR="000B2F6E" w:rsidRPr="00C3382A">
        <w:rPr>
          <w:rFonts w:cstheme="minorHAnsi"/>
          <w:bCs/>
          <w:i/>
          <w:sz w:val="24"/>
          <w:szCs w:val="24"/>
        </w:rPr>
        <w:t>ecause you want to be encouraging</w:t>
      </w:r>
      <w:r w:rsidR="0064129D" w:rsidRPr="00C3382A">
        <w:rPr>
          <w:rFonts w:cstheme="minorHAnsi"/>
          <w:bCs/>
          <w:i/>
          <w:sz w:val="24"/>
          <w:szCs w:val="24"/>
        </w:rPr>
        <w:t>,</w:t>
      </w:r>
      <w:r w:rsidR="000B2F6E" w:rsidRPr="00C3382A">
        <w:rPr>
          <w:rFonts w:cstheme="minorHAnsi"/>
          <w:bCs/>
          <w:i/>
          <w:sz w:val="24"/>
          <w:szCs w:val="24"/>
        </w:rPr>
        <w:t xml:space="preserve"> and limiting how much you are talking feels like you are just not carin</w:t>
      </w:r>
      <w:r w:rsidRPr="00C3382A">
        <w:rPr>
          <w:rFonts w:cstheme="minorHAnsi"/>
          <w:bCs/>
          <w:i/>
          <w:sz w:val="24"/>
          <w:szCs w:val="24"/>
        </w:rPr>
        <w:t xml:space="preserve">g” </w:t>
      </w:r>
      <w:r w:rsidRPr="00C3382A">
        <w:rPr>
          <w:rFonts w:cstheme="minorHAnsi"/>
          <w:bCs/>
          <w:sz w:val="24"/>
          <w:szCs w:val="24"/>
        </w:rPr>
        <w:t>[Physiotherapist, Site 2, Participant 3]</w:t>
      </w:r>
    </w:p>
    <w:p w14:paraId="38B8CD13" w14:textId="69F89AB4" w:rsidR="00971101" w:rsidRPr="00C3382A" w:rsidRDefault="005646C0" w:rsidP="00583A4D">
      <w:pPr>
        <w:spacing w:line="480" w:lineRule="auto"/>
        <w:rPr>
          <w:rFonts w:cstheme="minorHAnsi"/>
          <w:sz w:val="24"/>
          <w:szCs w:val="24"/>
        </w:rPr>
      </w:pPr>
      <w:r w:rsidRPr="00C3382A">
        <w:rPr>
          <w:rFonts w:cstheme="minorHAnsi"/>
          <w:bCs/>
          <w:sz w:val="24"/>
          <w:szCs w:val="24"/>
        </w:rPr>
        <w:t>Th</w:t>
      </w:r>
      <w:r w:rsidR="00137A98" w:rsidRPr="00C3382A">
        <w:rPr>
          <w:rFonts w:cstheme="minorHAnsi"/>
          <w:bCs/>
          <w:sz w:val="24"/>
          <w:szCs w:val="24"/>
        </w:rPr>
        <w:t>ese</w:t>
      </w:r>
      <w:r w:rsidRPr="00C3382A">
        <w:rPr>
          <w:rFonts w:cstheme="minorHAnsi"/>
          <w:bCs/>
          <w:sz w:val="24"/>
          <w:szCs w:val="24"/>
        </w:rPr>
        <w:t xml:space="preserve"> </w:t>
      </w:r>
      <w:r w:rsidR="00137A98" w:rsidRPr="00C3382A">
        <w:rPr>
          <w:rFonts w:cstheme="minorHAnsi"/>
          <w:bCs/>
          <w:sz w:val="24"/>
          <w:szCs w:val="24"/>
        </w:rPr>
        <w:t>therapist</w:t>
      </w:r>
      <w:r w:rsidR="0065778C" w:rsidRPr="00C3382A">
        <w:rPr>
          <w:rFonts w:cstheme="minorHAnsi"/>
          <w:bCs/>
          <w:sz w:val="24"/>
          <w:szCs w:val="24"/>
        </w:rPr>
        <w:t>-</w:t>
      </w:r>
      <w:r w:rsidR="0073698B" w:rsidRPr="00C3382A">
        <w:rPr>
          <w:rFonts w:cstheme="minorHAnsi"/>
          <w:bCs/>
          <w:sz w:val="24"/>
          <w:szCs w:val="24"/>
        </w:rPr>
        <w:t xml:space="preserve">driven values </w:t>
      </w:r>
      <w:r w:rsidR="00137A98" w:rsidRPr="00C3382A">
        <w:rPr>
          <w:rFonts w:cstheme="minorHAnsi"/>
          <w:bCs/>
          <w:sz w:val="24"/>
          <w:szCs w:val="24"/>
        </w:rPr>
        <w:t>were</w:t>
      </w:r>
      <w:r w:rsidRPr="00C3382A">
        <w:rPr>
          <w:rFonts w:cstheme="minorHAnsi"/>
          <w:bCs/>
          <w:sz w:val="24"/>
          <w:szCs w:val="24"/>
        </w:rPr>
        <w:t xml:space="preserve"> at odds </w:t>
      </w:r>
      <w:r w:rsidR="0089775F" w:rsidRPr="00C3382A">
        <w:rPr>
          <w:rFonts w:cstheme="minorHAnsi"/>
          <w:bCs/>
          <w:sz w:val="24"/>
          <w:szCs w:val="24"/>
        </w:rPr>
        <w:t>with the experience</w:t>
      </w:r>
      <w:r w:rsidRPr="00C3382A">
        <w:rPr>
          <w:rFonts w:cstheme="minorHAnsi"/>
          <w:bCs/>
          <w:sz w:val="24"/>
          <w:szCs w:val="24"/>
        </w:rPr>
        <w:t xml:space="preserve"> of patients</w:t>
      </w:r>
      <w:r w:rsidR="0089775F" w:rsidRPr="00C3382A">
        <w:rPr>
          <w:rFonts w:cstheme="minorHAnsi"/>
          <w:bCs/>
          <w:sz w:val="24"/>
          <w:szCs w:val="24"/>
        </w:rPr>
        <w:t xml:space="preserve">, </w:t>
      </w:r>
      <w:r w:rsidR="008F3D42" w:rsidRPr="00C3382A">
        <w:rPr>
          <w:rFonts w:cstheme="minorHAnsi"/>
          <w:bCs/>
          <w:sz w:val="24"/>
          <w:szCs w:val="24"/>
        </w:rPr>
        <w:t>who</w:t>
      </w:r>
      <w:r w:rsidR="000B2F6E" w:rsidRPr="00C3382A">
        <w:rPr>
          <w:rFonts w:cstheme="minorHAnsi"/>
          <w:bCs/>
          <w:sz w:val="24"/>
          <w:szCs w:val="24"/>
        </w:rPr>
        <w:t xml:space="preserve"> were </w:t>
      </w:r>
      <w:r w:rsidRPr="00C3382A">
        <w:rPr>
          <w:rFonts w:cstheme="minorHAnsi"/>
          <w:bCs/>
          <w:sz w:val="24"/>
          <w:szCs w:val="24"/>
        </w:rPr>
        <w:t xml:space="preserve">consistently positive </w:t>
      </w:r>
      <w:r w:rsidR="000B2F6E" w:rsidRPr="00C3382A">
        <w:rPr>
          <w:rFonts w:cstheme="minorHAnsi"/>
          <w:bCs/>
          <w:sz w:val="24"/>
          <w:szCs w:val="24"/>
        </w:rPr>
        <w:t>about</w:t>
      </w:r>
      <w:r w:rsidRPr="00C3382A">
        <w:rPr>
          <w:rFonts w:cstheme="minorHAnsi"/>
          <w:bCs/>
          <w:sz w:val="24"/>
          <w:szCs w:val="24"/>
        </w:rPr>
        <w:t xml:space="preserve"> their </w:t>
      </w:r>
      <w:r w:rsidR="00853D82" w:rsidRPr="00C3382A">
        <w:rPr>
          <w:rFonts w:cstheme="minorHAnsi"/>
          <w:bCs/>
          <w:sz w:val="24"/>
          <w:szCs w:val="24"/>
        </w:rPr>
        <w:t>therapy</w:t>
      </w:r>
      <w:r w:rsidR="00302CD6" w:rsidRPr="00C3382A">
        <w:rPr>
          <w:rFonts w:cstheme="minorHAnsi"/>
          <w:bCs/>
          <w:sz w:val="24"/>
          <w:szCs w:val="24"/>
        </w:rPr>
        <w:t>,</w:t>
      </w:r>
      <w:r w:rsidR="001B0406" w:rsidRPr="00C3382A">
        <w:rPr>
          <w:rFonts w:cstheme="minorHAnsi"/>
          <w:bCs/>
          <w:sz w:val="24"/>
          <w:szCs w:val="24"/>
        </w:rPr>
        <w:t xml:space="preserve"> </w:t>
      </w:r>
      <w:r w:rsidR="00853D82" w:rsidRPr="00C3382A">
        <w:rPr>
          <w:rFonts w:cstheme="minorHAnsi"/>
          <w:bCs/>
          <w:sz w:val="24"/>
          <w:szCs w:val="24"/>
        </w:rPr>
        <w:t>with no</w:t>
      </w:r>
      <w:r w:rsidRPr="00C3382A">
        <w:rPr>
          <w:rFonts w:cstheme="minorHAnsi"/>
          <w:bCs/>
          <w:sz w:val="24"/>
          <w:szCs w:val="24"/>
        </w:rPr>
        <w:t xml:space="preserve"> negative </w:t>
      </w:r>
      <w:r w:rsidR="004A1FE6" w:rsidRPr="00C3382A">
        <w:rPr>
          <w:rFonts w:cstheme="minorHAnsi"/>
          <w:bCs/>
          <w:sz w:val="24"/>
          <w:szCs w:val="24"/>
        </w:rPr>
        <w:t xml:space="preserve">perceptions </w:t>
      </w:r>
      <w:r w:rsidR="000B2F6E" w:rsidRPr="00C3382A">
        <w:rPr>
          <w:rFonts w:cstheme="minorHAnsi"/>
          <w:bCs/>
          <w:sz w:val="24"/>
          <w:szCs w:val="24"/>
        </w:rPr>
        <w:t>of</w:t>
      </w:r>
      <w:r w:rsidRPr="00C3382A">
        <w:rPr>
          <w:rFonts w:cstheme="minorHAnsi"/>
          <w:bCs/>
          <w:sz w:val="24"/>
          <w:szCs w:val="24"/>
        </w:rPr>
        <w:t xml:space="preserve"> communication style</w:t>
      </w:r>
      <w:r w:rsidR="004A1FE6" w:rsidRPr="00C3382A">
        <w:rPr>
          <w:rFonts w:cstheme="minorHAnsi"/>
          <w:bCs/>
          <w:sz w:val="24"/>
          <w:szCs w:val="24"/>
        </w:rPr>
        <w:t>s</w:t>
      </w:r>
      <w:r w:rsidRPr="00C3382A">
        <w:rPr>
          <w:rFonts w:cstheme="minorHAnsi"/>
          <w:bCs/>
          <w:sz w:val="24"/>
          <w:szCs w:val="24"/>
        </w:rPr>
        <w:t xml:space="preserve">.  </w:t>
      </w:r>
      <w:r w:rsidR="00137A98" w:rsidRPr="00C3382A">
        <w:rPr>
          <w:rFonts w:cstheme="minorHAnsi"/>
          <w:sz w:val="24"/>
          <w:szCs w:val="24"/>
        </w:rPr>
        <w:t xml:space="preserve">Whilst therapists </w:t>
      </w:r>
      <w:r w:rsidR="00CD7F6D" w:rsidRPr="00C3382A">
        <w:rPr>
          <w:rFonts w:cstheme="minorHAnsi"/>
          <w:sz w:val="24"/>
          <w:szCs w:val="24"/>
        </w:rPr>
        <w:t xml:space="preserve">described </w:t>
      </w:r>
      <w:r w:rsidR="00137A98" w:rsidRPr="00C3382A">
        <w:rPr>
          <w:rFonts w:cstheme="minorHAnsi"/>
          <w:sz w:val="24"/>
          <w:szCs w:val="24"/>
        </w:rPr>
        <w:t xml:space="preserve">satisfaction </w:t>
      </w:r>
      <w:r w:rsidR="00730BF9" w:rsidRPr="00C3382A">
        <w:rPr>
          <w:rFonts w:cstheme="minorHAnsi"/>
          <w:sz w:val="24"/>
          <w:szCs w:val="24"/>
        </w:rPr>
        <w:t xml:space="preserve">a </w:t>
      </w:r>
      <w:r w:rsidR="00137A98" w:rsidRPr="00C3382A">
        <w:rPr>
          <w:rFonts w:cstheme="minorHAnsi"/>
          <w:sz w:val="24"/>
          <w:szCs w:val="24"/>
        </w:rPr>
        <w:t xml:space="preserve">being seen as </w:t>
      </w:r>
      <w:r w:rsidR="005A7600" w:rsidRPr="00C3382A">
        <w:rPr>
          <w:rFonts w:cstheme="minorHAnsi"/>
          <w:sz w:val="24"/>
          <w:szCs w:val="24"/>
        </w:rPr>
        <w:t>“</w:t>
      </w:r>
      <w:r w:rsidR="00137A98" w:rsidRPr="00C3382A">
        <w:rPr>
          <w:rFonts w:cstheme="minorHAnsi"/>
          <w:sz w:val="24"/>
          <w:szCs w:val="24"/>
        </w:rPr>
        <w:t>kind</w:t>
      </w:r>
      <w:r w:rsidR="005A7600" w:rsidRPr="00C3382A">
        <w:rPr>
          <w:rFonts w:cstheme="minorHAnsi"/>
          <w:sz w:val="24"/>
          <w:szCs w:val="24"/>
        </w:rPr>
        <w:t>”</w:t>
      </w:r>
      <w:r w:rsidR="00137A98" w:rsidRPr="00C3382A">
        <w:rPr>
          <w:rFonts w:cstheme="minorHAnsi"/>
          <w:sz w:val="24"/>
          <w:szCs w:val="24"/>
        </w:rPr>
        <w:t xml:space="preserve">, patients placed value on a broader set of characteristics, including sessions being </w:t>
      </w:r>
      <w:r w:rsidR="00A33CD9" w:rsidRPr="00C3382A">
        <w:rPr>
          <w:rFonts w:cstheme="minorHAnsi"/>
          <w:sz w:val="24"/>
          <w:szCs w:val="24"/>
        </w:rPr>
        <w:t>“</w:t>
      </w:r>
      <w:r w:rsidR="00137A98" w:rsidRPr="00C3382A">
        <w:rPr>
          <w:rFonts w:cstheme="minorHAnsi"/>
          <w:i/>
          <w:sz w:val="24"/>
          <w:szCs w:val="24"/>
        </w:rPr>
        <w:t>structured</w:t>
      </w:r>
      <w:r w:rsidR="00A33CD9" w:rsidRPr="00C3382A">
        <w:rPr>
          <w:rFonts w:cstheme="minorHAnsi"/>
          <w:sz w:val="24"/>
          <w:szCs w:val="24"/>
        </w:rPr>
        <w:t>”</w:t>
      </w:r>
      <w:r w:rsidR="00137A98" w:rsidRPr="00C3382A">
        <w:rPr>
          <w:rFonts w:cstheme="minorHAnsi"/>
          <w:sz w:val="24"/>
          <w:szCs w:val="24"/>
        </w:rPr>
        <w:t xml:space="preserve">, </w:t>
      </w:r>
      <w:r w:rsidR="00A33CD9" w:rsidRPr="00C3382A">
        <w:rPr>
          <w:rFonts w:cstheme="minorHAnsi"/>
          <w:sz w:val="24"/>
          <w:szCs w:val="24"/>
        </w:rPr>
        <w:t>“</w:t>
      </w:r>
      <w:r w:rsidR="00137A98" w:rsidRPr="00C3382A">
        <w:rPr>
          <w:rFonts w:cstheme="minorHAnsi"/>
          <w:i/>
          <w:sz w:val="24"/>
          <w:szCs w:val="24"/>
        </w:rPr>
        <w:t>purposeful</w:t>
      </w:r>
      <w:r w:rsidR="00A33CD9" w:rsidRPr="00C3382A">
        <w:rPr>
          <w:rFonts w:cstheme="minorHAnsi"/>
          <w:sz w:val="24"/>
          <w:szCs w:val="24"/>
        </w:rPr>
        <w:t>”</w:t>
      </w:r>
      <w:r w:rsidR="00137A98" w:rsidRPr="00C3382A">
        <w:rPr>
          <w:rFonts w:cstheme="minorHAnsi"/>
          <w:sz w:val="24"/>
          <w:szCs w:val="24"/>
        </w:rPr>
        <w:t xml:space="preserve">, </w:t>
      </w:r>
      <w:r w:rsidR="00A33CD9" w:rsidRPr="00C3382A">
        <w:rPr>
          <w:rFonts w:cstheme="minorHAnsi"/>
          <w:sz w:val="24"/>
          <w:szCs w:val="24"/>
        </w:rPr>
        <w:t>“</w:t>
      </w:r>
      <w:r w:rsidR="00137A98" w:rsidRPr="00C3382A">
        <w:rPr>
          <w:rFonts w:cstheme="minorHAnsi"/>
          <w:i/>
          <w:sz w:val="24"/>
          <w:szCs w:val="24"/>
        </w:rPr>
        <w:t>challenging</w:t>
      </w:r>
      <w:r w:rsidR="00A33CD9" w:rsidRPr="00C3382A">
        <w:rPr>
          <w:rFonts w:cstheme="minorHAnsi"/>
          <w:sz w:val="24"/>
          <w:szCs w:val="24"/>
        </w:rPr>
        <w:t>”</w:t>
      </w:r>
      <w:r w:rsidR="00137A98" w:rsidRPr="00C3382A">
        <w:rPr>
          <w:rFonts w:cstheme="minorHAnsi"/>
          <w:sz w:val="24"/>
          <w:szCs w:val="24"/>
        </w:rPr>
        <w:t xml:space="preserve"> and </w:t>
      </w:r>
      <w:r w:rsidR="00A33CD9" w:rsidRPr="00C3382A">
        <w:rPr>
          <w:rFonts w:cstheme="minorHAnsi"/>
          <w:sz w:val="24"/>
          <w:szCs w:val="24"/>
        </w:rPr>
        <w:t>“</w:t>
      </w:r>
      <w:r w:rsidR="00137A98" w:rsidRPr="00C3382A">
        <w:rPr>
          <w:rFonts w:cstheme="minorHAnsi"/>
          <w:i/>
          <w:sz w:val="24"/>
          <w:szCs w:val="24"/>
        </w:rPr>
        <w:t>educational</w:t>
      </w:r>
      <w:r w:rsidR="00A33CD9" w:rsidRPr="00C3382A">
        <w:rPr>
          <w:rFonts w:cstheme="minorHAnsi"/>
          <w:sz w:val="24"/>
          <w:szCs w:val="24"/>
        </w:rPr>
        <w:t>”</w:t>
      </w:r>
      <w:r w:rsidR="00137A98" w:rsidRPr="00C3382A">
        <w:rPr>
          <w:rFonts w:cstheme="minorHAnsi"/>
          <w:sz w:val="24"/>
          <w:szCs w:val="24"/>
        </w:rPr>
        <w:t xml:space="preserve">, and of therapists as those with the expertise to help their recovery.   </w:t>
      </w:r>
      <w:r w:rsidR="005A7600" w:rsidRPr="00C3382A">
        <w:rPr>
          <w:rFonts w:cstheme="minorHAnsi"/>
          <w:sz w:val="24"/>
          <w:szCs w:val="24"/>
        </w:rPr>
        <w:t xml:space="preserve">Although the frequency of motivational praise was deliberately lower in the implicit learning group, patients in both </w:t>
      </w:r>
      <w:r w:rsidR="00971101" w:rsidRPr="00C3382A">
        <w:rPr>
          <w:rFonts w:cstheme="minorHAnsi"/>
          <w:sz w:val="24"/>
          <w:szCs w:val="24"/>
        </w:rPr>
        <w:t xml:space="preserve">groups highlighted </w:t>
      </w:r>
      <w:r w:rsidR="005A7600" w:rsidRPr="00C3382A">
        <w:rPr>
          <w:rFonts w:cstheme="minorHAnsi"/>
          <w:sz w:val="24"/>
          <w:szCs w:val="24"/>
        </w:rPr>
        <w:t xml:space="preserve">that </w:t>
      </w:r>
      <w:r w:rsidR="00971101" w:rsidRPr="00C3382A">
        <w:rPr>
          <w:rFonts w:cstheme="minorHAnsi"/>
          <w:sz w:val="24"/>
          <w:szCs w:val="24"/>
        </w:rPr>
        <w:t xml:space="preserve">positive reinforcement </w:t>
      </w:r>
      <w:r w:rsidR="005A7600" w:rsidRPr="00C3382A">
        <w:rPr>
          <w:rFonts w:cstheme="minorHAnsi"/>
          <w:sz w:val="24"/>
          <w:szCs w:val="24"/>
        </w:rPr>
        <w:t>wa</w:t>
      </w:r>
      <w:r w:rsidR="00971101" w:rsidRPr="00C3382A">
        <w:rPr>
          <w:rFonts w:cstheme="minorHAnsi"/>
          <w:sz w:val="24"/>
          <w:szCs w:val="24"/>
        </w:rPr>
        <w:t xml:space="preserve">s </w:t>
      </w:r>
      <w:r w:rsidR="005A7600" w:rsidRPr="00C3382A">
        <w:rPr>
          <w:rFonts w:cstheme="minorHAnsi"/>
          <w:sz w:val="24"/>
          <w:szCs w:val="24"/>
        </w:rPr>
        <w:t xml:space="preserve">both motivating and </w:t>
      </w:r>
      <w:r w:rsidR="00971101" w:rsidRPr="00C3382A">
        <w:rPr>
          <w:rFonts w:cstheme="minorHAnsi"/>
          <w:sz w:val="24"/>
          <w:szCs w:val="24"/>
        </w:rPr>
        <w:t>reassuring</w:t>
      </w:r>
      <w:r w:rsidR="005A7600" w:rsidRPr="00C3382A">
        <w:rPr>
          <w:rFonts w:cstheme="minorHAnsi"/>
          <w:sz w:val="24"/>
          <w:szCs w:val="24"/>
        </w:rPr>
        <w:t>; reducing its frequency did not appear to have negative consequences.</w:t>
      </w:r>
    </w:p>
    <w:p w14:paraId="17ACC6AA" w14:textId="2AE01C65" w:rsidR="00971101" w:rsidRPr="00C3382A" w:rsidRDefault="00971101" w:rsidP="005A7600">
      <w:pPr>
        <w:spacing w:line="480" w:lineRule="auto"/>
        <w:ind w:left="680" w:right="680"/>
        <w:rPr>
          <w:rFonts w:cstheme="minorHAnsi"/>
          <w:i/>
          <w:iCs/>
          <w:sz w:val="24"/>
          <w:szCs w:val="24"/>
        </w:rPr>
      </w:pPr>
      <w:r w:rsidRPr="00C3382A">
        <w:rPr>
          <w:rFonts w:cstheme="minorHAnsi"/>
          <w:sz w:val="24"/>
          <w:szCs w:val="24"/>
        </w:rPr>
        <w:t>“</w:t>
      </w:r>
      <w:r w:rsidR="00CE2214" w:rsidRPr="00C3382A">
        <w:rPr>
          <w:rFonts w:cstheme="minorHAnsi"/>
          <w:i/>
          <w:iCs/>
          <w:sz w:val="24"/>
          <w:szCs w:val="24"/>
        </w:rPr>
        <w:t>They [therapists] tell you that you are doing well.  They’ve always been very positive with me.  It’s helpful</w:t>
      </w:r>
      <w:r w:rsidRPr="00C3382A">
        <w:rPr>
          <w:rFonts w:cstheme="minorHAnsi"/>
          <w:i/>
          <w:iCs/>
          <w:sz w:val="24"/>
          <w:szCs w:val="24"/>
        </w:rPr>
        <w:t>” [Patient Participant,</w:t>
      </w:r>
      <w:r w:rsidR="00CE2214" w:rsidRPr="00C3382A">
        <w:rPr>
          <w:rFonts w:cstheme="minorHAnsi"/>
          <w:i/>
          <w:iCs/>
          <w:sz w:val="24"/>
          <w:szCs w:val="24"/>
        </w:rPr>
        <w:t xml:space="preserve"> 5-F</w:t>
      </w:r>
      <w:r w:rsidRPr="00C3382A">
        <w:rPr>
          <w:rFonts w:cstheme="minorHAnsi"/>
          <w:i/>
          <w:iCs/>
          <w:sz w:val="24"/>
          <w:szCs w:val="24"/>
        </w:rPr>
        <w:t xml:space="preserve">, </w:t>
      </w:r>
      <w:r w:rsidR="00CE2214" w:rsidRPr="00C3382A">
        <w:rPr>
          <w:rFonts w:cstheme="minorHAnsi"/>
          <w:i/>
          <w:iCs/>
          <w:sz w:val="24"/>
          <w:szCs w:val="24"/>
        </w:rPr>
        <w:t>Intervention</w:t>
      </w:r>
      <w:r w:rsidRPr="00C3382A">
        <w:rPr>
          <w:rFonts w:cstheme="minorHAnsi"/>
          <w:i/>
          <w:iCs/>
          <w:sz w:val="24"/>
          <w:szCs w:val="24"/>
        </w:rPr>
        <w:t>]</w:t>
      </w:r>
    </w:p>
    <w:p w14:paraId="383A8A66" w14:textId="6C80EFAA" w:rsidR="005646C0" w:rsidRPr="00C3382A" w:rsidRDefault="001C6035" w:rsidP="00583A4D">
      <w:pPr>
        <w:spacing w:line="480" w:lineRule="auto"/>
        <w:rPr>
          <w:rFonts w:cstheme="minorHAnsi"/>
          <w:bCs/>
          <w:sz w:val="24"/>
          <w:szCs w:val="24"/>
        </w:rPr>
      </w:pPr>
      <w:r w:rsidRPr="00C3382A">
        <w:rPr>
          <w:rFonts w:cstheme="minorHAnsi"/>
          <w:bCs/>
          <w:sz w:val="24"/>
          <w:szCs w:val="24"/>
        </w:rPr>
        <w:t>Several p</w:t>
      </w:r>
      <w:r w:rsidR="00416D68" w:rsidRPr="00C3382A">
        <w:rPr>
          <w:rFonts w:cstheme="minorHAnsi"/>
          <w:bCs/>
          <w:sz w:val="24"/>
          <w:szCs w:val="24"/>
        </w:rPr>
        <w:t xml:space="preserve">atients </w:t>
      </w:r>
      <w:r w:rsidR="002C0632" w:rsidRPr="00C3382A">
        <w:rPr>
          <w:rFonts w:cstheme="minorHAnsi"/>
          <w:bCs/>
          <w:sz w:val="24"/>
          <w:szCs w:val="24"/>
        </w:rPr>
        <w:t>receiving the</w:t>
      </w:r>
      <w:r w:rsidR="005646C0" w:rsidRPr="00C3382A">
        <w:rPr>
          <w:rFonts w:cstheme="minorHAnsi"/>
          <w:bCs/>
          <w:sz w:val="24"/>
          <w:szCs w:val="24"/>
        </w:rPr>
        <w:t xml:space="preserve"> implicit learning </w:t>
      </w:r>
      <w:r w:rsidR="001F2D83" w:rsidRPr="00C3382A">
        <w:rPr>
          <w:rFonts w:cstheme="minorHAnsi"/>
          <w:bCs/>
          <w:sz w:val="24"/>
          <w:szCs w:val="24"/>
        </w:rPr>
        <w:t>intervention</w:t>
      </w:r>
      <w:r w:rsidR="005646C0" w:rsidRPr="00C3382A">
        <w:rPr>
          <w:rFonts w:cstheme="minorHAnsi"/>
          <w:bCs/>
          <w:sz w:val="24"/>
          <w:szCs w:val="24"/>
        </w:rPr>
        <w:t xml:space="preserve"> commented on the benefit of clear and concise communication during rehabilitation</w:t>
      </w:r>
      <w:r w:rsidR="00521BBF" w:rsidRPr="00C3382A">
        <w:rPr>
          <w:rFonts w:cstheme="minorHAnsi"/>
          <w:bCs/>
          <w:sz w:val="24"/>
          <w:szCs w:val="24"/>
        </w:rPr>
        <w:t xml:space="preserve">; and </w:t>
      </w:r>
      <w:r w:rsidR="00971101" w:rsidRPr="00C3382A">
        <w:rPr>
          <w:rFonts w:cstheme="minorHAnsi"/>
          <w:sz w:val="24"/>
          <w:szCs w:val="24"/>
        </w:rPr>
        <w:t xml:space="preserve">the value of measurable indicators of progress. </w:t>
      </w:r>
    </w:p>
    <w:p w14:paraId="38DC45B8" w14:textId="300295B3" w:rsidR="005646C0" w:rsidRPr="00C3382A" w:rsidRDefault="005646C0" w:rsidP="00583A4D">
      <w:pPr>
        <w:spacing w:line="480" w:lineRule="auto"/>
        <w:ind w:left="567" w:right="567"/>
        <w:rPr>
          <w:rFonts w:cstheme="minorHAnsi"/>
          <w:bCs/>
          <w:sz w:val="24"/>
          <w:szCs w:val="24"/>
        </w:rPr>
      </w:pPr>
      <w:r w:rsidRPr="00C3382A">
        <w:rPr>
          <w:rFonts w:cstheme="minorHAnsi"/>
          <w:i/>
          <w:sz w:val="24"/>
          <w:szCs w:val="24"/>
        </w:rPr>
        <w:t xml:space="preserve"> “They only tell you the things you need to do, they don’t waffle around it, there’s no chit chat there to confuse you, and it’s exactly what you need to do, focus on </w:t>
      </w:r>
      <w:r w:rsidRPr="00C3382A">
        <w:rPr>
          <w:rFonts w:cstheme="minorHAnsi"/>
          <w:i/>
          <w:sz w:val="24"/>
          <w:szCs w:val="24"/>
        </w:rPr>
        <w:lastRenderedPageBreak/>
        <w:t xml:space="preserve">it, move on…I find </w:t>
      </w:r>
      <w:r w:rsidRPr="00C3382A">
        <w:rPr>
          <w:rFonts w:cstheme="minorHAnsi"/>
          <w:sz w:val="24"/>
          <w:szCs w:val="24"/>
        </w:rPr>
        <w:t>[that approach]</w:t>
      </w:r>
      <w:r w:rsidR="008D7A27" w:rsidRPr="00C3382A">
        <w:rPr>
          <w:rFonts w:cstheme="minorHAnsi"/>
          <w:i/>
          <w:sz w:val="24"/>
          <w:szCs w:val="24"/>
        </w:rPr>
        <w:t xml:space="preserve"> the best way, I’d rather it.</w:t>
      </w:r>
      <w:r w:rsidRPr="00C3382A">
        <w:rPr>
          <w:rFonts w:cstheme="minorHAnsi"/>
          <w:i/>
          <w:sz w:val="24"/>
          <w:szCs w:val="24"/>
        </w:rPr>
        <w:t>”</w:t>
      </w:r>
      <w:r w:rsidR="007556A1" w:rsidRPr="00C3382A">
        <w:rPr>
          <w:rFonts w:cstheme="minorHAnsi"/>
          <w:bCs/>
          <w:sz w:val="24"/>
          <w:szCs w:val="24"/>
        </w:rPr>
        <w:t xml:space="preserve">  [Patient Participant, 6</w:t>
      </w:r>
      <w:r w:rsidR="006B6920" w:rsidRPr="00C3382A">
        <w:rPr>
          <w:rFonts w:cstheme="minorHAnsi"/>
          <w:bCs/>
          <w:sz w:val="24"/>
          <w:szCs w:val="24"/>
        </w:rPr>
        <w:t>-</w:t>
      </w:r>
      <w:r w:rsidR="007556A1" w:rsidRPr="00C3382A">
        <w:rPr>
          <w:rFonts w:cstheme="minorHAnsi"/>
          <w:bCs/>
          <w:sz w:val="24"/>
          <w:szCs w:val="24"/>
        </w:rPr>
        <w:t>B</w:t>
      </w:r>
      <w:r w:rsidRPr="00C3382A">
        <w:rPr>
          <w:rFonts w:cstheme="minorHAnsi"/>
          <w:bCs/>
          <w:sz w:val="24"/>
          <w:szCs w:val="24"/>
        </w:rPr>
        <w:t xml:space="preserve">, </w:t>
      </w:r>
      <w:r w:rsidR="007556A1" w:rsidRPr="00C3382A">
        <w:rPr>
          <w:rFonts w:cstheme="minorHAnsi"/>
          <w:bCs/>
          <w:sz w:val="24"/>
          <w:szCs w:val="24"/>
        </w:rPr>
        <w:t>Intervention</w:t>
      </w:r>
      <w:r w:rsidRPr="00C3382A">
        <w:rPr>
          <w:rFonts w:cstheme="minorHAnsi"/>
          <w:bCs/>
          <w:sz w:val="24"/>
          <w:szCs w:val="24"/>
        </w:rPr>
        <w:t>]</w:t>
      </w:r>
    </w:p>
    <w:p w14:paraId="7975839F" w14:textId="2908E64A" w:rsidR="00521BBF" w:rsidRPr="00C3382A" w:rsidRDefault="00521BBF" w:rsidP="003E6E0A">
      <w:pPr>
        <w:spacing w:line="480" w:lineRule="auto"/>
        <w:ind w:left="680" w:right="680"/>
        <w:rPr>
          <w:rFonts w:cstheme="minorHAnsi"/>
          <w:i/>
          <w:iCs/>
          <w:sz w:val="24"/>
          <w:szCs w:val="24"/>
        </w:rPr>
      </w:pPr>
      <w:r w:rsidRPr="00C3382A">
        <w:rPr>
          <w:rFonts w:cstheme="minorHAnsi"/>
          <w:i/>
          <w:iCs/>
          <w:sz w:val="24"/>
          <w:szCs w:val="24"/>
        </w:rPr>
        <w:t>“…and I put my weight on my leg for 5 minutes more.  I think that session I was timed at 5 minutes with equal weight on both feet.  We did one session with electronic scales</w:t>
      </w:r>
      <w:proofErr w:type="gramStart"/>
      <w:r w:rsidRPr="00C3382A">
        <w:rPr>
          <w:rFonts w:cstheme="minorHAnsi"/>
          <w:i/>
          <w:iCs/>
          <w:sz w:val="24"/>
          <w:szCs w:val="24"/>
        </w:rPr>
        <w:t>….which</w:t>
      </w:r>
      <w:proofErr w:type="gramEnd"/>
      <w:r w:rsidRPr="00C3382A">
        <w:rPr>
          <w:rFonts w:cstheme="minorHAnsi"/>
          <w:i/>
          <w:iCs/>
          <w:sz w:val="24"/>
          <w:szCs w:val="24"/>
        </w:rPr>
        <w:t xml:space="preserve"> was a good way to know which leg was doing the work” [Patient Participant, </w:t>
      </w:r>
      <w:r w:rsidR="003E6E0A" w:rsidRPr="00C3382A">
        <w:rPr>
          <w:rFonts w:cstheme="minorHAnsi"/>
          <w:i/>
          <w:iCs/>
          <w:sz w:val="24"/>
          <w:szCs w:val="24"/>
        </w:rPr>
        <w:t>5-B</w:t>
      </w:r>
      <w:r w:rsidRPr="00C3382A">
        <w:rPr>
          <w:rFonts w:cstheme="minorHAnsi"/>
          <w:i/>
          <w:iCs/>
          <w:sz w:val="24"/>
          <w:szCs w:val="24"/>
        </w:rPr>
        <w:t>, Intervention]</w:t>
      </w:r>
    </w:p>
    <w:p w14:paraId="7A6ED9C0" w14:textId="3FC79C3D" w:rsidR="00F81B67" w:rsidRPr="00C3382A" w:rsidRDefault="00521BBF" w:rsidP="00583A4D">
      <w:pPr>
        <w:spacing w:line="480" w:lineRule="auto"/>
        <w:rPr>
          <w:rFonts w:cstheme="minorHAnsi"/>
          <w:bCs/>
          <w:sz w:val="24"/>
          <w:szCs w:val="24"/>
        </w:rPr>
      </w:pPr>
      <w:r w:rsidRPr="00C3382A">
        <w:rPr>
          <w:rFonts w:cstheme="minorHAnsi"/>
          <w:bCs/>
          <w:sz w:val="24"/>
          <w:szCs w:val="24"/>
        </w:rPr>
        <w:t xml:space="preserve">These views were </w:t>
      </w:r>
      <w:r w:rsidR="00F81B67" w:rsidRPr="00C3382A">
        <w:rPr>
          <w:rFonts w:cstheme="minorHAnsi"/>
          <w:bCs/>
          <w:sz w:val="24"/>
          <w:szCs w:val="24"/>
        </w:rPr>
        <w:t xml:space="preserve">not heard from patients in the usual care group. </w:t>
      </w:r>
    </w:p>
    <w:p w14:paraId="09A2A85B" w14:textId="47330B6C" w:rsidR="008C7107" w:rsidRPr="00C3382A" w:rsidRDefault="005646C0" w:rsidP="00583A4D">
      <w:pPr>
        <w:spacing w:line="480" w:lineRule="auto"/>
        <w:rPr>
          <w:rFonts w:cstheme="minorHAnsi"/>
          <w:sz w:val="24"/>
          <w:szCs w:val="24"/>
        </w:rPr>
      </w:pPr>
      <w:r w:rsidRPr="00C3382A">
        <w:rPr>
          <w:rFonts w:cstheme="minorHAnsi"/>
          <w:bCs/>
          <w:sz w:val="24"/>
          <w:szCs w:val="24"/>
        </w:rPr>
        <w:t xml:space="preserve">Therapists perceived </w:t>
      </w:r>
      <w:proofErr w:type="gramStart"/>
      <w:r w:rsidRPr="00C3382A">
        <w:rPr>
          <w:rFonts w:cstheme="minorHAnsi"/>
          <w:bCs/>
          <w:sz w:val="24"/>
          <w:szCs w:val="24"/>
        </w:rPr>
        <w:t>that patients</w:t>
      </w:r>
      <w:proofErr w:type="gramEnd"/>
      <w:r w:rsidRPr="00C3382A">
        <w:rPr>
          <w:rFonts w:cstheme="minorHAnsi"/>
          <w:bCs/>
          <w:sz w:val="24"/>
          <w:szCs w:val="24"/>
        </w:rPr>
        <w:t xml:space="preserve"> valued their professional feedback on movement</w:t>
      </w:r>
      <w:r w:rsidR="00D0767D" w:rsidRPr="00C3382A">
        <w:rPr>
          <w:rFonts w:cstheme="minorHAnsi"/>
          <w:bCs/>
          <w:sz w:val="24"/>
          <w:szCs w:val="24"/>
        </w:rPr>
        <w:t xml:space="preserve">; </w:t>
      </w:r>
      <w:r w:rsidR="00D42C56" w:rsidRPr="00C3382A">
        <w:rPr>
          <w:rFonts w:cstheme="minorHAnsi"/>
          <w:bCs/>
          <w:sz w:val="24"/>
          <w:szCs w:val="24"/>
        </w:rPr>
        <w:t xml:space="preserve">some believed </w:t>
      </w:r>
      <w:r w:rsidRPr="00C3382A">
        <w:rPr>
          <w:rFonts w:cstheme="minorHAnsi"/>
          <w:bCs/>
          <w:sz w:val="24"/>
          <w:szCs w:val="24"/>
        </w:rPr>
        <w:t xml:space="preserve">this could only be communicated </w:t>
      </w:r>
      <w:r w:rsidR="00D42C56" w:rsidRPr="00C3382A">
        <w:rPr>
          <w:rFonts w:cstheme="minorHAnsi"/>
          <w:bCs/>
          <w:sz w:val="24"/>
          <w:szCs w:val="24"/>
        </w:rPr>
        <w:t>explicitly</w:t>
      </w:r>
      <w:r w:rsidR="00282CAB" w:rsidRPr="00C3382A">
        <w:rPr>
          <w:rFonts w:cstheme="minorHAnsi"/>
          <w:bCs/>
          <w:sz w:val="24"/>
          <w:szCs w:val="24"/>
        </w:rPr>
        <w:t>.</w:t>
      </w:r>
      <w:r w:rsidRPr="00C3382A">
        <w:rPr>
          <w:rFonts w:cstheme="minorHAnsi"/>
          <w:bCs/>
          <w:sz w:val="24"/>
          <w:szCs w:val="24"/>
        </w:rPr>
        <w:t xml:space="preserve">  This view of the therapist as the professional expert was also reflected by </w:t>
      </w:r>
      <w:proofErr w:type="gramStart"/>
      <w:r w:rsidRPr="00C3382A">
        <w:rPr>
          <w:rFonts w:cstheme="minorHAnsi"/>
          <w:bCs/>
          <w:sz w:val="24"/>
          <w:szCs w:val="24"/>
        </w:rPr>
        <w:t>patients, but</w:t>
      </w:r>
      <w:proofErr w:type="gramEnd"/>
      <w:r w:rsidRPr="00C3382A">
        <w:rPr>
          <w:rFonts w:cstheme="minorHAnsi"/>
          <w:bCs/>
          <w:sz w:val="24"/>
          <w:szCs w:val="24"/>
        </w:rPr>
        <w:t xml:space="preserve"> did not appear to relate to communication style.  </w:t>
      </w:r>
    </w:p>
    <w:p w14:paraId="6F4FEE9C" w14:textId="78C2BB69" w:rsidR="005646C0" w:rsidRPr="00C3382A" w:rsidRDefault="005646C0" w:rsidP="00583A4D">
      <w:pPr>
        <w:spacing w:line="480" w:lineRule="auto"/>
        <w:ind w:left="567" w:right="567"/>
        <w:rPr>
          <w:rFonts w:cstheme="minorHAnsi"/>
          <w:bCs/>
          <w:sz w:val="24"/>
          <w:szCs w:val="24"/>
        </w:rPr>
      </w:pPr>
      <w:r w:rsidRPr="00C3382A">
        <w:rPr>
          <w:rFonts w:cstheme="minorHAnsi"/>
          <w:bCs/>
          <w:sz w:val="24"/>
          <w:szCs w:val="24"/>
        </w:rPr>
        <w:t xml:space="preserve"> </w:t>
      </w:r>
      <w:r w:rsidRPr="00C3382A">
        <w:rPr>
          <w:rFonts w:cstheme="minorHAnsi"/>
          <w:i/>
          <w:sz w:val="24"/>
          <w:szCs w:val="24"/>
        </w:rPr>
        <w:t xml:space="preserve">“The therapists guide me, so they know what process to do.  I tell them if there is a problem, if I’m not doing this or I can’t do that – they listen and they try to correct it.  I think you are working as a team really, that’s the way I look at it.  They’re the instructors and I’m the novice” </w:t>
      </w:r>
      <w:r w:rsidR="007556A1" w:rsidRPr="00C3382A">
        <w:rPr>
          <w:rFonts w:cstheme="minorHAnsi"/>
          <w:sz w:val="24"/>
          <w:szCs w:val="24"/>
        </w:rPr>
        <w:t>[Patient Participant, 2</w:t>
      </w:r>
      <w:r w:rsidR="006B6920" w:rsidRPr="00C3382A">
        <w:rPr>
          <w:rFonts w:cstheme="minorHAnsi"/>
          <w:sz w:val="24"/>
          <w:szCs w:val="24"/>
        </w:rPr>
        <w:t>-</w:t>
      </w:r>
      <w:r w:rsidR="007556A1" w:rsidRPr="00C3382A">
        <w:rPr>
          <w:rFonts w:cstheme="minorHAnsi"/>
          <w:sz w:val="24"/>
          <w:szCs w:val="24"/>
        </w:rPr>
        <w:t>I</w:t>
      </w:r>
      <w:r w:rsidRPr="00C3382A">
        <w:rPr>
          <w:rFonts w:cstheme="minorHAnsi"/>
          <w:sz w:val="24"/>
          <w:szCs w:val="24"/>
        </w:rPr>
        <w:t xml:space="preserve">, </w:t>
      </w:r>
      <w:r w:rsidR="007556A1" w:rsidRPr="00C3382A">
        <w:rPr>
          <w:rFonts w:cstheme="minorHAnsi"/>
          <w:sz w:val="24"/>
          <w:szCs w:val="24"/>
        </w:rPr>
        <w:t>Intervention</w:t>
      </w:r>
      <w:r w:rsidR="003F4CE0" w:rsidRPr="00C3382A">
        <w:rPr>
          <w:rFonts w:cstheme="minorHAnsi"/>
          <w:sz w:val="24"/>
          <w:szCs w:val="24"/>
        </w:rPr>
        <w:t>]</w:t>
      </w:r>
    </w:p>
    <w:p w14:paraId="236A94CC" w14:textId="77777777" w:rsidR="008107AD" w:rsidRPr="00C3382A" w:rsidRDefault="008107AD" w:rsidP="00583A4D">
      <w:pPr>
        <w:spacing w:line="480" w:lineRule="auto"/>
        <w:rPr>
          <w:rFonts w:cstheme="minorHAnsi"/>
          <w:b/>
          <w:i/>
          <w:sz w:val="28"/>
          <w:szCs w:val="28"/>
        </w:rPr>
      </w:pPr>
      <w:r w:rsidRPr="00C3382A">
        <w:rPr>
          <w:rFonts w:cstheme="minorHAnsi"/>
          <w:b/>
          <w:i/>
          <w:sz w:val="28"/>
          <w:szCs w:val="28"/>
        </w:rPr>
        <w:t>Coherence</w:t>
      </w:r>
      <w:r w:rsidR="008177E1" w:rsidRPr="00C3382A">
        <w:rPr>
          <w:rFonts w:cstheme="minorHAnsi"/>
          <w:b/>
          <w:i/>
          <w:sz w:val="28"/>
          <w:szCs w:val="28"/>
        </w:rPr>
        <w:t xml:space="preserve"> – differentiation and theoretical understanding</w:t>
      </w:r>
    </w:p>
    <w:p w14:paraId="3EA2DC21" w14:textId="7ECAA6D2" w:rsidR="008107AD" w:rsidRPr="00C3382A" w:rsidRDefault="003C4F8D" w:rsidP="00583A4D">
      <w:pPr>
        <w:spacing w:line="480" w:lineRule="auto"/>
        <w:rPr>
          <w:rFonts w:cstheme="minorHAnsi"/>
          <w:sz w:val="24"/>
          <w:szCs w:val="24"/>
        </w:rPr>
      </w:pPr>
      <w:r w:rsidRPr="00C3382A">
        <w:rPr>
          <w:rFonts w:cstheme="minorHAnsi"/>
          <w:sz w:val="24"/>
          <w:szCs w:val="24"/>
        </w:rPr>
        <w:t>Therapists</w:t>
      </w:r>
      <w:r w:rsidR="004E5431" w:rsidRPr="00C3382A">
        <w:rPr>
          <w:rFonts w:cstheme="minorHAnsi"/>
          <w:sz w:val="24"/>
          <w:szCs w:val="24"/>
        </w:rPr>
        <w:t xml:space="preserve"> </w:t>
      </w:r>
      <w:r w:rsidR="008107AD" w:rsidRPr="00C3382A">
        <w:rPr>
          <w:rFonts w:cstheme="minorHAnsi"/>
          <w:sz w:val="24"/>
          <w:szCs w:val="24"/>
        </w:rPr>
        <w:t xml:space="preserve">provided </w:t>
      </w:r>
      <w:r w:rsidR="00F64616" w:rsidRPr="00C3382A">
        <w:rPr>
          <w:rFonts w:cstheme="minorHAnsi"/>
          <w:sz w:val="24"/>
          <w:szCs w:val="24"/>
        </w:rPr>
        <w:t>multiple</w:t>
      </w:r>
      <w:r w:rsidR="008107AD" w:rsidRPr="00C3382A">
        <w:rPr>
          <w:rFonts w:cstheme="minorHAnsi"/>
          <w:sz w:val="24"/>
          <w:szCs w:val="24"/>
        </w:rPr>
        <w:t xml:space="preserve"> examples </w:t>
      </w:r>
      <w:r w:rsidR="00F64616" w:rsidRPr="00C3382A">
        <w:rPr>
          <w:rFonts w:cstheme="minorHAnsi"/>
          <w:sz w:val="24"/>
          <w:szCs w:val="24"/>
        </w:rPr>
        <w:t>confirming</w:t>
      </w:r>
      <w:r w:rsidR="008107AD" w:rsidRPr="00C3382A">
        <w:rPr>
          <w:rFonts w:cstheme="minorHAnsi"/>
          <w:sz w:val="24"/>
          <w:szCs w:val="24"/>
        </w:rPr>
        <w:t xml:space="preserve"> the </w:t>
      </w:r>
      <w:r w:rsidR="00CA21F4" w:rsidRPr="00C3382A">
        <w:rPr>
          <w:rFonts w:cstheme="minorHAnsi"/>
          <w:sz w:val="24"/>
          <w:szCs w:val="24"/>
        </w:rPr>
        <w:t xml:space="preserve">implicit learning approach </w:t>
      </w:r>
      <w:r w:rsidR="00171D69" w:rsidRPr="00C3382A">
        <w:rPr>
          <w:rFonts w:cstheme="minorHAnsi"/>
          <w:sz w:val="24"/>
          <w:szCs w:val="24"/>
        </w:rPr>
        <w:t>as</w:t>
      </w:r>
      <w:r w:rsidR="008107AD" w:rsidRPr="00C3382A">
        <w:rPr>
          <w:rFonts w:cstheme="minorHAnsi"/>
          <w:sz w:val="24"/>
          <w:szCs w:val="24"/>
        </w:rPr>
        <w:t xml:space="preserve"> different </w:t>
      </w:r>
      <w:r w:rsidR="00171D69" w:rsidRPr="00C3382A">
        <w:rPr>
          <w:rFonts w:cstheme="minorHAnsi"/>
          <w:sz w:val="24"/>
          <w:szCs w:val="24"/>
        </w:rPr>
        <w:t>from</w:t>
      </w:r>
      <w:r w:rsidR="00891A85" w:rsidRPr="00C3382A">
        <w:rPr>
          <w:rFonts w:cstheme="minorHAnsi"/>
          <w:sz w:val="24"/>
          <w:szCs w:val="24"/>
        </w:rPr>
        <w:t xml:space="preserve"> </w:t>
      </w:r>
      <w:r w:rsidR="008107AD" w:rsidRPr="00C3382A">
        <w:rPr>
          <w:rFonts w:cstheme="minorHAnsi"/>
          <w:sz w:val="24"/>
          <w:szCs w:val="24"/>
        </w:rPr>
        <w:t>their usual practice</w:t>
      </w:r>
      <w:r w:rsidR="00DE43F8" w:rsidRPr="00C3382A">
        <w:rPr>
          <w:rFonts w:cstheme="minorHAnsi"/>
          <w:sz w:val="24"/>
          <w:szCs w:val="24"/>
        </w:rPr>
        <w:t xml:space="preserve"> (differentiation)</w:t>
      </w:r>
      <w:r w:rsidR="00A932EE" w:rsidRPr="00C3382A">
        <w:rPr>
          <w:rFonts w:cstheme="minorHAnsi"/>
          <w:sz w:val="24"/>
          <w:szCs w:val="24"/>
        </w:rPr>
        <w:t>.  No-one</w:t>
      </w:r>
      <w:r w:rsidR="00CD7F6D" w:rsidRPr="00C3382A">
        <w:rPr>
          <w:rFonts w:cstheme="minorHAnsi"/>
          <w:sz w:val="24"/>
          <w:szCs w:val="24"/>
        </w:rPr>
        <w:t xml:space="preserve"> </w:t>
      </w:r>
      <w:r w:rsidR="00A932EE" w:rsidRPr="00C3382A">
        <w:rPr>
          <w:rFonts w:cstheme="minorHAnsi"/>
          <w:sz w:val="24"/>
          <w:szCs w:val="24"/>
        </w:rPr>
        <w:t>i</w:t>
      </w:r>
      <w:r w:rsidR="004B4BE7" w:rsidRPr="00C3382A">
        <w:rPr>
          <w:rFonts w:cstheme="minorHAnsi"/>
          <w:sz w:val="24"/>
          <w:szCs w:val="24"/>
        </w:rPr>
        <w:t>ndicated</w:t>
      </w:r>
      <w:r w:rsidR="00DA6379" w:rsidRPr="00C3382A">
        <w:rPr>
          <w:rFonts w:cstheme="minorHAnsi"/>
          <w:sz w:val="24"/>
          <w:szCs w:val="24"/>
        </w:rPr>
        <w:t xml:space="preserve"> that their usual approach was predominately implicit.  </w:t>
      </w:r>
    </w:p>
    <w:p w14:paraId="08E3ABD8" w14:textId="1D7E8812" w:rsidR="005B2AFB" w:rsidRPr="00C3382A" w:rsidRDefault="00830F0A" w:rsidP="00583A4D">
      <w:pPr>
        <w:spacing w:after="100" w:afterAutospacing="1" w:line="480" w:lineRule="auto"/>
        <w:ind w:left="567" w:right="567"/>
        <w:rPr>
          <w:rFonts w:cstheme="minorHAnsi"/>
          <w:bCs/>
          <w:i/>
          <w:sz w:val="24"/>
          <w:szCs w:val="24"/>
        </w:rPr>
      </w:pPr>
      <w:r w:rsidRPr="00C3382A">
        <w:rPr>
          <w:rFonts w:cstheme="minorHAnsi"/>
          <w:i/>
          <w:sz w:val="24"/>
          <w:szCs w:val="24"/>
        </w:rPr>
        <w:lastRenderedPageBreak/>
        <w:t xml:space="preserve"> </w:t>
      </w:r>
      <w:r w:rsidR="003C4F8D" w:rsidRPr="00C3382A">
        <w:rPr>
          <w:rFonts w:cstheme="minorHAnsi"/>
          <w:i/>
          <w:sz w:val="24"/>
          <w:szCs w:val="24"/>
        </w:rPr>
        <w:t>“I’d h</w:t>
      </w:r>
      <w:r w:rsidR="005B2AFB" w:rsidRPr="00C3382A">
        <w:rPr>
          <w:rFonts w:cstheme="minorHAnsi"/>
          <w:bCs/>
          <w:i/>
          <w:sz w:val="24"/>
          <w:szCs w:val="24"/>
        </w:rPr>
        <w:t>eard of [implicit learning]</w:t>
      </w:r>
      <w:r w:rsidR="003C4F8D" w:rsidRPr="00C3382A">
        <w:rPr>
          <w:rFonts w:cstheme="minorHAnsi"/>
          <w:bCs/>
          <w:i/>
          <w:sz w:val="24"/>
          <w:szCs w:val="24"/>
        </w:rPr>
        <w:t>,</w:t>
      </w:r>
      <w:r w:rsidR="005B2AFB" w:rsidRPr="00C3382A">
        <w:rPr>
          <w:rFonts w:cstheme="minorHAnsi"/>
          <w:bCs/>
          <w:i/>
          <w:sz w:val="24"/>
          <w:szCs w:val="24"/>
        </w:rPr>
        <w:t xml:space="preserve"> yes</w:t>
      </w:r>
      <w:r w:rsidR="003C4F8D" w:rsidRPr="00C3382A">
        <w:rPr>
          <w:rFonts w:cstheme="minorHAnsi"/>
          <w:bCs/>
          <w:i/>
          <w:sz w:val="24"/>
          <w:szCs w:val="24"/>
        </w:rPr>
        <w:t>,</w:t>
      </w:r>
      <w:r w:rsidR="005B2AFB" w:rsidRPr="00C3382A">
        <w:rPr>
          <w:rFonts w:cstheme="minorHAnsi"/>
          <w:bCs/>
          <w:i/>
          <w:sz w:val="24"/>
          <w:szCs w:val="24"/>
        </w:rPr>
        <w:t xml:space="preserve"> just when you read about different principles of learning and things like that</w:t>
      </w:r>
      <w:r w:rsidRPr="00C3382A">
        <w:rPr>
          <w:rFonts w:cstheme="minorHAnsi"/>
          <w:bCs/>
          <w:i/>
          <w:sz w:val="24"/>
          <w:szCs w:val="24"/>
        </w:rPr>
        <w:t>,</w:t>
      </w:r>
      <w:r w:rsidR="005B2AFB" w:rsidRPr="00C3382A">
        <w:rPr>
          <w:rFonts w:cstheme="minorHAnsi"/>
          <w:bCs/>
          <w:i/>
          <w:sz w:val="24"/>
          <w:szCs w:val="24"/>
        </w:rPr>
        <w:t xml:space="preserve"> and how we learn stuff</w:t>
      </w:r>
      <w:r w:rsidR="003C4F8D" w:rsidRPr="00C3382A">
        <w:rPr>
          <w:rFonts w:cstheme="minorHAnsi"/>
          <w:bCs/>
          <w:i/>
          <w:sz w:val="24"/>
          <w:szCs w:val="24"/>
        </w:rPr>
        <w:t>,</w:t>
      </w:r>
      <w:r w:rsidR="005B2AFB" w:rsidRPr="00C3382A">
        <w:rPr>
          <w:rFonts w:cstheme="minorHAnsi"/>
          <w:bCs/>
          <w:i/>
          <w:sz w:val="24"/>
          <w:szCs w:val="24"/>
        </w:rPr>
        <w:t xml:space="preserve"> but never really applied it.</w:t>
      </w:r>
      <w:r w:rsidR="003C4F8D" w:rsidRPr="00C3382A">
        <w:rPr>
          <w:rFonts w:cstheme="minorHAnsi"/>
          <w:bCs/>
          <w:i/>
          <w:sz w:val="24"/>
          <w:szCs w:val="24"/>
        </w:rPr>
        <w:t>” [</w:t>
      </w:r>
      <w:r w:rsidR="007556A1" w:rsidRPr="00C3382A">
        <w:rPr>
          <w:rFonts w:cstheme="minorHAnsi"/>
          <w:bCs/>
          <w:i/>
          <w:sz w:val="24"/>
          <w:szCs w:val="24"/>
        </w:rPr>
        <w:t xml:space="preserve">Physiotherapist, </w:t>
      </w:r>
      <w:r w:rsidR="006B6920" w:rsidRPr="00C3382A">
        <w:rPr>
          <w:rFonts w:cstheme="minorHAnsi"/>
          <w:bCs/>
          <w:i/>
          <w:sz w:val="24"/>
          <w:szCs w:val="24"/>
        </w:rPr>
        <w:t xml:space="preserve">Site </w:t>
      </w:r>
      <w:r w:rsidR="007556A1" w:rsidRPr="00C3382A">
        <w:rPr>
          <w:rFonts w:cstheme="minorHAnsi"/>
          <w:bCs/>
          <w:i/>
          <w:sz w:val="24"/>
          <w:szCs w:val="24"/>
        </w:rPr>
        <w:t>2</w:t>
      </w:r>
      <w:r w:rsidR="006B6920" w:rsidRPr="00C3382A">
        <w:rPr>
          <w:rFonts w:cstheme="minorHAnsi"/>
          <w:bCs/>
          <w:i/>
          <w:sz w:val="24"/>
          <w:szCs w:val="24"/>
        </w:rPr>
        <w:t>, Participant 2</w:t>
      </w:r>
      <w:r w:rsidR="003C4F8D" w:rsidRPr="00C3382A">
        <w:rPr>
          <w:rFonts w:cstheme="minorHAnsi"/>
          <w:i/>
          <w:sz w:val="24"/>
          <w:szCs w:val="24"/>
        </w:rPr>
        <w:t>]</w:t>
      </w:r>
      <w:r w:rsidR="003C4F8D" w:rsidRPr="00C3382A">
        <w:rPr>
          <w:rFonts w:cstheme="minorHAnsi"/>
          <w:b/>
          <w:i/>
          <w:sz w:val="24"/>
          <w:szCs w:val="24"/>
        </w:rPr>
        <w:t xml:space="preserve">  </w:t>
      </w:r>
    </w:p>
    <w:p w14:paraId="595B033D" w14:textId="66549EC0" w:rsidR="004677DE" w:rsidRPr="00C3382A" w:rsidRDefault="004E3172" w:rsidP="00583A4D">
      <w:pPr>
        <w:spacing w:line="480" w:lineRule="auto"/>
        <w:rPr>
          <w:rFonts w:cstheme="minorHAnsi"/>
          <w:sz w:val="24"/>
          <w:szCs w:val="24"/>
        </w:rPr>
      </w:pPr>
      <w:r w:rsidRPr="00C3382A">
        <w:rPr>
          <w:rFonts w:cstheme="minorHAnsi"/>
          <w:sz w:val="24"/>
          <w:szCs w:val="24"/>
        </w:rPr>
        <w:t>Therapists</w:t>
      </w:r>
      <w:r w:rsidR="003C4F8D" w:rsidRPr="00C3382A">
        <w:rPr>
          <w:rFonts w:cstheme="minorHAnsi"/>
          <w:sz w:val="24"/>
          <w:szCs w:val="24"/>
        </w:rPr>
        <w:t xml:space="preserve"> </w:t>
      </w:r>
      <w:r w:rsidR="00B63154" w:rsidRPr="00C3382A">
        <w:rPr>
          <w:rFonts w:cstheme="minorHAnsi"/>
          <w:sz w:val="24"/>
          <w:szCs w:val="24"/>
        </w:rPr>
        <w:t>understood</w:t>
      </w:r>
      <w:r w:rsidR="004677DE" w:rsidRPr="00C3382A">
        <w:rPr>
          <w:rFonts w:cstheme="minorHAnsi"/>
          <w:sz w:val="24"/>
          <w:szCs w:val="24"/>
        </w:rPr>
        <w:t xml:space="preserve"> the core components of </w:t>
      </w:r>
      <w:r w:rsidR="00D32B57" w:rsidRPr="00C3382A">
        <w:rPr>
          <w:rFonts w:cstheme="minorHAnsi"/>
          <w:sz w:val="24"/>
          <w:szCs w:val="24"/>
        </w:rPr>
        <w:t>implicit learning</w:t>
      </w:r>
      <w:r w:rsidR="004677DE" w:rsidRPr="00C3382A">
        <w:rPr>
          <w:rFonts w:cstheme="minorHAnsi"/>
          <w:sz w:val="24"/>
          <w:szCs w:val="24"/>
        </w:rPr>
        <w:t xml:space="preserve">, </w:t>
      </w:r>
      <w:r w:rsidR="003765D7" w:rsidRPr="00C3382A">
        <w:rPr>
          <w:rFonts w:cstheme="minorHAnsi"/>
          <w:sz w:val="24"/>
          <w:szCs w:val="24"/>
        </w:rPr>
        <w:t xml:space="preserve">but </w:t>
      </w:r>
      <w:r w:rsidR="00FB1466" w:rsidRPr="00C3382A">
        <w:rPr>
          <w:rFonts w:cstheme="minorHAnsi"/>
          <w:sz w:val="24"/>
          <w:szCs w:val="24"/>
        </w:rPr>
        <w:t>demonstrated</w:t>
      </w:r>
      <w:r w:rsidR="004677DE" w:rsidRPr="00C3382A">
        <w:rPr>
          <w:rFonts w:cstheme="minorHAnsi"/>
          <w:sz w:val="24"/>
          <w:szCs w:val="24"/>
        </w:rPr>
        <w:t xml:space="preserve"> differences in the degree to which they understood </w:t>
      </w:r>
      <w:r w:rsidR="004E5431" w:rsidRPr="00C3382A">
        <w:rPr>
          <w:rFonts w:cstheme="minorHAnsi"/>
          <w:sz w:val="24"/>
          <w:szCs w:val="24"/>
        </w:rPr>
        <w:t xml:space="preserve">the </w:t>
      </w:r>
      <w:r w:rsidR="004677DE" w:rsidRPr="00C3382A">
        <w:rPr>
          <w:rFonts w:cstheme="minorHAnsi"/>
          <w:sz w:val="24"/>
          <w:szCs w:val="24"/>
        </w:rPr>
        <w:t xml:space="preserve">underpinning </w:t>
      </w:r>
      <w:r w:rsidR="008107AD" w:rsidRPr="00C3382A">
        <w:rPr>
          <w:rFonts w:cstheme="minorHAnsi"/>
          <w:sz w:val="24"/>
          <w:szCs w:val="24"/>
        </w:rPr>
        <w:t xml:space="preserve">motor learning </w:t>
      </w:r>
      <w:r w:rsidR="004677DE" w:rsidRPr="00C3382A">
        <w:rPr>
          <w:rFonts w:cstheme="minorHAnsi"/>
          <w:sz w:val="24"/>
          <w:szCs w:val="24"/>
        </w:rPr>
        <w:t xml:space="preserve">theory.  This </w:t>
      </w:r>
      <w:r w:rsidR="003765D7" w:rsidRPr="00C3382A">
        <w:rPr>
          <w:rFonts w:cstheme="minorHAnsi"/>
          <w:sz w:val="24"/>
          <w:szCs w:val="24"/>
        </w:rPr>
        <w:t>resulted in</w:t>
      </w:r>
      <w:r w:rsidR="004677DE" w:rsidRPr="00C3382A">
        <w:rPr>
          <w:rFonts w:cstheme="minorHAnsi"/>
          <w:sz w:val="24"/>
          <w:szCs w:val="24"/>
        </w:rPr>
        <w:t xml:space="preserve"> </w:t>
      </w:r>
      <w:r w:rsidR="00285400" w:rsidRPr="00C3382A">
        <w:rPr>
          <w:rFonts w:cstheme="minorHAnsi"/>
          <w:sz w:val="24"/>
          <w:szCs w:val="24"/>
        </w:rPr>
        <w:t>variances</w:t>
      </w:r>
      <w:r w:rsidR="00285400" w:rsidRPr="00C3382A" w:rsidDel="00285400">
        <w:rPr>
          <w:rFonts w:cstheme="minorHAnsi"/>
          <w:sz w:val="24"/>
          <w:szCs w:val="24"/>
        </w:rPr>
        <w:t xml:space="preserve"> </w:t>
      </w:r>
      <w:r w:rsidR="004677DE" w:rsidRPr="00C3382A">
        <w:rPr>
          <w:rFonts w:cstheme="minorHAnsi"/>
          <w:sz w:val="24"/>
          <w:szCs w:val="24"/>
        </w:rPr>
        <w:t>in how they contextualised the approach, and their</w:t>
      </w:r>
      <w:r w:rsidR="00DA6379" w:rsidRPr="00C3382A">
        <w:rPr>
          <w:rFonts w:cstheme="minorHAnsi"/>
          <w:sz w:val="24"/>
          <w:szCs w:val="24"/>
        </w:rPr>
        <w:t xml:space="preserve"> interpretation of it</w:t>
      </w:r>
      <w:r w:rsidR="00285400" w:rsidRPr="00C3382A">
        <w:rPr>
          <w:rFonts w:cstheme="minorHAnsi"/>
          <w:sz w:val="24"/>
          <w:szCs w:val="24"/>
        </w:rPr>
        <w:t xml:space="preserve">s </w:t>
      </w:r>
      <w:r w:rsidR="006A4547" w:rsidRPr="00C3382A">
        <w:rPr>
          <w:rFonts w:cstheme="minorHAnsi"/>
          <w:sz w:val="24"/>
          <w:szCs w:val="24"/>
        </w:rPr>
        <w:t xml:space="preserve">practical application. </w:t>
      </w:r>
      <w:r w:rsidR="004677DE" w:rsidRPr="00C3382A">
        <w:rPr>
          <w:rFonts w:cstheme="minorHAnsi"/>
          <w:sz w:val="24"/>
          <w:szCs w:val="24"/>
        </w:rPr>
        <w:t xml:space="preserve">  These differences </w:t>
      </w:r>
      <w:r w:rsidR="00DA6379" w:rsidRPr="00C3382A">
        <w:rPr>
          <w:rFonts w:cstheme="minorHAnsi"/>
          <w:sz w:val="24"/>
          <w:szCs w:val="24"/>
        </w:rPr>
        <w:t xml:space="preserve">appeared to be created within teams, rather than by individuals.  </w:t>
      </w:r>
      <w:r w:rsidR="004677DE" w:rsidRPr="00C3382A">
        <w:rPr>
          <w:rFonts w:cstheme="minorHAnsi"/>
          <w:sz w:val="24"/>
          <w:szCs w:val="24"/>
        </w:rPr>
        <w:t xml:space="preserve">Broadly speaking, teams understood the approach to be </w:t>
      </w:r>
      <w:r w:rsidR="004E5431" w:rsidRPr="00C3382A">
        <w:rPr>
          <w:rFonts w:cstheme="minorHAnsi"/>
          <w:sz w:val="24"/>
          <w:szCs w:val="24"/>
        </w:rPr>
        <w:t>either a set of:</w:t>
      </w:r>
    </w:p>
    <w:p w14:paraId="1398233D" w14:textId="38D585FF" w:rsidR="004677DE" w:rsidRPr="00C3382A" w:rsidRDefault="004677DE" w:rsidP="00583A4D">
      <w:pPr>
        <w:pStyle w:val="af5"/>
        <w:numPr>
          <w:ilvl w:val="0"/>
          <w:numId w:val="15"/>
        </w:numPr>
        <w:spacing w:line="480" w:lineRule="auto"/>
        <w:rPr>
          <w:rFonts w:cstheme="minorHAnsi"/>
          <w:i/>
          <w:sz w:val="24"/>
          <w:szCs w:val="24"/>
        </w:rPr>
      </w:pPr>
      <w:r w:rsidRPr="00C3382A">
        <w:rPr>
          <w:rFonts w:cstheme="minorHAnsi"/>
          <w:i/>
          <w:sz w:val="24"/>
          <w:szCs w:val="24"/>
        </w:rPr>
        <w:t>principles</w:t>
      </w:r>
      <w:r w:rsidRPr="00C3382A">
        <w:rPr>
          <w:rFonts w:cstheme="minorHAnsi"/>
          <w:sz w:val="24"/>
          <w:szCs w:val="24"/>
        </w:rPr>
        <w:t xml:space="preserve">, that can be applied </w:t>
      </w:r>
      <w:proofErr w:type="gramStart"/>
      <w:r w:rsidRPr="00C3382A">
        <w:rPr>
          <w:rFonts w:cstheme="minorHAnsi"/>
          <w:sz w:val="24"/>
          <w:szCs w:val="24"/>
        </w:rPr>
        <w:t>flexibly;</w:t>
      </w:r>
      <w:proofErr w:type="gramEnd"/>
      <w:r w:rsidRPr="00C3382A">
        <w:rPr>
          <w:rFonts w:cstheme="minorHAnsi"/>
          <w:sz w:val="24"/>
          <w:szCs w:val="24"/>
        </w:rPr>
        <w:t xml:space="preserve"> i.e. implicit and explicit learning is part of a continuum</w:t>
      </w:r>
      <w:r w:rsidR="00673DBC" w:rsidRPr="00C3382A">
        <w:rPr>
          <w:rFonts w:cstheme="minorHAnsi"/>
          <w:sz w:val="24"/>
          <w:szCs w:val="24"/>
        </w:rPr>
        <w:t xml:space="preserve">; </w:t>
      </w:r>
      <w:r w:rsidRPr="00C3382A">
        <w:rPr>
          <w:rFonts w:cstheme="minorHAnsi"/>
          <w:sz w:val="24"/>
          <w:szCs w:val="24"/>
        </w:rPr>
        <w:t>therapy can be adapted to fit at different places within that continuum</w:t>
      </w:r>
      <w:r w:rsidR="00673DBC" w:rsidRPr="00C3382A">
        <w:rPr>
          <w:rFonts w:cstheme="minorHAnsi"/>
          <w:sz w:val="24"/>
          <w:szCs w:val="24"/>
        </w:rPr>
        <w:t>;</w:t>
      </w:r>
      <w:r w:rsidRPr="00C3382A">
        <w:rPr>
          <w:rFonts w:cstheme="minorHAnsi"/>
          <w:sz w:val="24"/>
          <w:szCs w:val="24"/>
        </w:rPr>
        <w:t xml:space="preserve"> </w:t>
      </w:r>
      <w:r w:rsidRPr="00C3382A">
        <w:rPr>
          <w:rFonts w:cstheme="minorHAnsi"/>
          <w:i/>
          <w:sz w:val="24"/>
          <w:szCs w:val="24"/>
        </w:rPr>
        <w:t>or</w:t>
      </w:r>
      <w:r w:rsidR="00673DBC" w:rsidRPr="00C3382A">
        <w:rPr>
          <w:rFonts w:cstheme="minorHAnsi"/>
          <w:i/>
          <w:sz w:val="24"/>
          <w:szCs w:val="24"/>
        </w:rPr>
        <w:t>,</w:t>
      </w:r>
    </w:p>
    <w:p w14:paraId="4E8C9A19" w14:textId="77777777" w:rsidR="004677DE" w:rsidRPr="00C3382A" w:rsidRDefault="004677DE" w:rsidP="00583A4D">
      <w:pPr>
        <w:pStyle w:val="af5"/>
        <w:numPr>
          <w:ilvl w:val="0"/>
          <w:numId w:val="15"/>
        </w:numPr>
        <w:spacing w:line="480" w:lineRule="auto"/>
        <w:rPr>
          <w:rFonts w:cstheme="minorHAnsi"/>
          <w:sz w:val="24"/>
          <w:szCs w:val="24"/>
        </w:rPr>
      </w:pPr>
      <w:r w:rsidRPr="00C3382A">
        <w:rPr>
          <w:rFonts w:cstheme="minorHAnsi"/>
          <w:i/>
          <w:sz w:val="24"/>
          <w:szCs w:val="24"/>
        </w:rPr>
        <w:t>rules</w:t>
      </w:r>
      <w:r w:rsidRPr="00C3382A">
        <w:rPr>
          <w:rFonts w:cstheme="minorHAnsi"/>
          <w:sz w:val="24"/>
          <w:szCs w:val="24"/>
        </w:rPr>
        <w:t xml:space="preserve">, which are fixed and </w:t>
      </w:r>
      <w:proofErr w:type="gramStart"/>
      <w:r w:rsidRPr="00C3382A">
        <w:rPr>
          <w:rFonts w:cstheme="minorHAnsi"/>
          <w:sz w:val="24"/>
          <w:szCs w:val="24"/>
        </w:rPr>
        <w:t>discrete;</w:t>
      </w:r>
      <w:proofErr w:type="gramEnd"/>
      <w:r w:rsidRPr="00C3382A">
        <w:rPr>
          <w:rFonts w:cstheme="minorHAnsi"/>
          <w:sz w:val="24"/>
          <w:szCs w:val="24"/>
        </w:rPr>
        <w:t xml:space="preserve"> i.e. </w:t>
      </w:r>
      <w:r w:rsidR="003324AF" w:rsidRPr="00C3382A">
        <w:rPr>
          <w:rFonts w:cstheme="minorHAnsi"/>
          <w:sz w:val="24"/>
          <w:szCs w:val="24"/>
        </w:rPr>
        <w:t>a therapy intervention</w:t>
      </w:r>
      <w:r w:rsidRPr="00C3382A">
        <w:rPr>
          <w:rFonts w:cstheme="minorHAnsi"/>
          <w:sz w:val="24"/>
          <w:szCs w:val="24"/>
        </w:rPr>
        <w:t xml:space="preserve"> </w:t>
      </w:r>
      <w:r w:rsidR="003324AF" w:rsidRPr="00C3382A">
        <w:rPr>
          <w:rFonts w:cstheme="minorHAnsi"/>
          <w:sz w:val="24"/>
          <w:szCs w:val="24"/>
        </w:rPr>
        <w:t xml:space="preserve">can be </w:t>
      </w:r>
      <w:r w:rsidRPr="00C3382A">
        <w:rPr>
          <w:rFonts w:cstheme="minorHAnsi"/>
          <w:sz w:val="24"/>
          <w:szCs w:val="24"/>
        </w:rPr>
        <w:t>either implicit or explicit</w:t>
      </w:r>
    </w:p>
    <w:p w14:paraId="209FAABA" w14:textId="26FFA6EA" w:rsidR="0032508B" w:rsidRPr="00C3382A" w:rsidRDefault="008107AD" w:rsidP="00583A4D">
      <w:pPr>
        <w:spacing w:line="480" w:lineRule="auto"/>
        <w:rPr>
          <w:rFonts w:cstheme="minorHAnsi"/>
          <w:bCs/>
          <w:sz w:val="24"/>
          <w:szCs w:val="24"/>
        </w:rPr>
      </w:pPr>
      <w:r w:rsidRPr="00C3382A">
        <w:rPr>
          <w:rFonts w:cstheme="minorHAnsi"/>
          <w:sz w:val="24"/>
          <w:szCs w:val="24"/>
        </w:rPr>
        <w:t xml:space="preserve">Teams </w:t>
      </w:r>
      <w:r w:rsidR="007D1B3A" w:rsidRPr="00C3382A">
        <w:rPr>
          <w:rFonts w:cstheme="minorHAnsi"/>
          <w:sz w:val="24"/>
          <w:szCs w:val="24"/>
        </w:rPr>
        <w:t xml:space="preserve">(n=2) </w:t>
      </w:r>
      <w:r w:rsidRPr="00C3382A">
        <w:rPr>
          <w:rFonts w:cstheme="minorHAnsi"/>
          <w:sz w:val="24"/>
          <w:szCs w:val="24"/>
        </w:rPr>
        <w:t>that reported wo</w:t>
      </w:r>
      <w:r w:rsidR="003324AF" w:rsidRPr="00C3382A">
        <w:rPr>
          <w:rFonts w:cstheme="minorHAnsi"/>
          <w:sz w:val="24"/>
          <w:szCs w:val="24"/>
        </w:rPr>
        <w:t xml:space="preserve">rking together in an organised </w:t>
      </w:r>
      <w:r w:rsidRPr="00C3382A">
        <w:rPr>
          <w:rFonts w:cstheme="minorHAnsi"/>
          <w:sz w:val="24"/>
          <w:szCs w:val="24"/>
        </w:rPr>
        <w:t xml:space="preserve">and collective way to understand the approach (communal specification) adopted </w:t>
      </w:r>
      <w:r w:rsidR="00206270" w:rsidRPr="00C3382A">
        <w:rPr>
          <w:rFonts w:cstheme="minorHAnsi"/>
          <w:sz w:val="24"/>
          <w:szCs w:val="24"/>
        </w:rPr>
        <w:t>the</w:t>
      </w:r>
      <w:r w:rsidRPr="00C3382A">
        <w:rPr>
          <w:rFonts w:cstheme="minorHAnsi"/>
          <w:sz w:val="24"/>
          <w:szCs w:val="24"/>
        </w:rPr>
        <w:t xml:space="preserve"> </w:t>
      </w:r>
      <w:r w:rsidR="00374120" w:rsidRPr="00C3382A">
        <w:rPr>
          <w:rFonts w:cstheme="minorHAnsi"/>
          <w:sz w:val="24"/>
          <w:szCs w:val="24"/>
        </w:rPr>
        <w:t>“</w:t>
      </w:r>
      <w:r w:rsidRPr="00C3382A">
        <w:rPr>
          <w:rFonts w:cstheme="minorHAnsi"/>
          <w:sz w:val="24"/>
          <w:szCs w:val="24"/>
        </w:rPr>
        <w:t>flexible</w:t>
      </w:r>
      <w:r w:rsidR="00A932EE" w:rsidRPr="00C3382A">
        <w:rPr>
          <w:rFonts w:cstheme="minorHAnsi"/>
          <w:sz w:val="24"/>
          <w:szCs w:val="24"/>
        </w:rPr>
        <w:t xml:space="preserve"> </w:t>
      </w:r>
      <w:r w:rsidR="00137A98" w:rsidRPr="00C3382A">
        <w:rPr>
          <w:rFonts w:cstheme="minorHAnsi"/>
          <w:sz w:val="24"/>
          <w:szCs w:val="24"/>
        </w:rPr>
        <w:t>v</w:t>
      </w:r>
      <w:r w:rsidRPr="00C3382A">
        <w:rPr>
          <w:rFonts w:cstheme="minorHAnsi"/>
          <w:sz w:val="24"/>
          <w:szCs w:val="24"/>
        </w:rPr>
        <w:t>iew</w:t>
      </w:r>
      <w:r w:rsidR="00374120" w:rsidRPr="00C3382A">
        <w:rPr>
          <w:rFonts w:cstheme="minorHAnsi"/>
          <w:sz w:val="24"/>
          <w:szCs w:val="24"/>
        </w:rPr>
        <w:t>”</w:t>
      </w:r>
      <w:r w:rsidR="001F2D83" w:rsidRPr="00C3382A">
        <w:rPr>
          <w:rFonts w:cstheme="minorHAnsi"/>
          <w:sz w:val="24"/>
          <w:szCs w:val="24"/>
        </w:rPr>
        <w:t xml:space="preserve">.  </w:t>
      </w:r>
      <w:r w:rsidR="00A3316A" w:rsidRPr="00C3382A">
        <w:rPr>
          <w:rFonts w:cstheme="minorHAnsi"/>
          <w:sz w:val="24"/>
          <w:szCs w:val="24"/>
        </w:rPr>
        <w:t xml:space="preserve">It was within these </w:t>
      </w:r>
      <w:r w:rsidR="00B75F34" w:rsidRPr="00C3382A">
        <w:rPr>
          <w:rFonts w:cstheme="minorHAnsi"/>
          <w:sz w:val="24"/>
          <w:szCs w:val="24"/>
        </w:rPr>
        <w:t>teams</w:t>
      </w:r>
      <w:r w:rsidR="00127DB0" w:rsidRPr="00C3382A">
        <w:rPr>
          <w:rFonts w:cstheme="minorHAnsi"/>
          <w:sz w:val="24"/>
          <w:szCs w:val="24"/>
        </w:rPr>
        <w:t xml:space="preserve"> </w:t>
      </w:r>
      <w:r w:rsidR="00A3316A" w:rsidRPr="00C3382A">
        <w:rPr>
          <w:rFonts w:cstheme="minorHAnsi"/>
          <w:sz w:val="24"/>
          <w:szCs w:val="24"/>
        </w:rPr>
        <w:t xml:space="preserve">that we noted greater and richer </w:t>
      </w:r>
      <w:r w:rsidR="0073698B" w:rsidRPr="00C3382A">
        <w:rPr>
          <w:rFonts w:cstheme="minorHAnsi"/>
          <w:sz w:val="24"/>
          <w:szCs w:val="24"/>
        </w:rPr>
        <w:t>discussion</w:t>
      </w:r>
      <w:r w:rsidR="00DA6379" w:rsidRPr="00C3382A">
        <w:rPr>
          <w:rFonts w:cstheme="minorHAnsi"/>
          <w:sz w:val="24"/>
          <w:szCs w:val="24"/>
        </w:rPr>
        <w:t xml:space="preserve">.  </w:t>
      </w:r>
      <w:r w:rsidR="0032508B" w:rsidRPr="00C3382A">
        <w:rPr>
          <w:rFonts w:cstheme="minorHAnsi"/>
          <w:bCs/>
          <w:sz w:val="24"/>
          <w:szCs w:val="24"/>
        </w:rPr>
        <w:t>Therapists were more likely to discuss, critique, and reflect on the approach if they did so collectively.  Through doing so, they built a greater theoretical understanding, and a more positive and solution focussed approach to application</w:t>
      </w:r>
      <w:r w:rsidR="0073698B" w:rsidRPr="00C3382A">
        <w:rPr>
          <w:rFonts w:cstheme="minorHAnsi"/>
          <w:bCs/>
          <w:sz w:val="24"/>
          <w:szCs w:val="24"/>
        </w:rPr>
        <w:t xml:space="preserve">, which they were </w:t>
      </w:r>
      <w:r w:rsidR="0073698B" w:rsidRPr="00C3382A">
        <w:rPr>
          <w:rFonts w:cstheme="minorHAnsi"/>
          <w:sz w:val="24"/>
          <w:szCs w:val="24"/>
        </w:rPr>
        <w:t xml:space="preserve">able to apply in a range of scenarios.  </w:t>
      </w:r>
    </w:p>
    <w:p w14:paraId="28656023" w14:textId="36CAE0E6" w:rsidR="0032508B" w:rsidRPr="00C3382A" w:rsidRDefault="0032508B" w:rsidP="00583A4D">
      <w:pPr>
        <w:spacing w:line="480" w:lineRule="auto"/>
        <w:ind w:left="567" w:right="567"/>
        <w:rPr>
          <w:rFonts w:cstheme="minorHAnsi"/>
          <w:bCs/>
          <w:i/>
          <w:sz w:val="24"/>
          <w:szCs w:val="24"/>
        </w:rPr>
      </w:pPr>
      <w:r w:rsidRPr="00C3382A">
        <w:rPr>
          <w:rFonts w:cstheme="minorHAnsi"/>
          <w:bCs/>
          <w:i/>
          <w:sz w:val="24"/>
          <w:szCs w:val="24"/>
        </w:rPr>
        <w:t xml:space="preserve">“It was a real conversation generator wasn’t it, in how we were going to deliver the different intervention and make sure that we were trying to adhere to the </w:t>
      </w:r>
      <w:r w:rsidRPr="00C3382A">
        <w:rPr>
          <w:rFonts w:cstheme="minorHAnsi"/>
          <w:bCs/>
          <w:i/>
          <w:sz w:val="24"/>
          <w:szCs w:val="24"/>
        </w:rPr>
        <w:lastRenderedPageBreak/>
        <w:t>structure of delivering therapy in a different way.” [</w:t>
      </w:r>
      <w:r w:rsidR="006B6920" w:rsidRPr="00C3382A">
        <w:rPr>
          <w:rFonts w:cstheme="minorHAnsi"/>
          <w:bCs/>
          <w:i/>
          <w:sz w:val="24"/>
          <w:szCs w:val="24"/>
        </w:rPr>
        <w:t xml:space="preserve">Physiotherapist, Site 5, </w:t>
      </w:r>
      <w:r w:rsidRPr="00C3382A">
        <w:rPr>
          <w:rFonts w:cstheme="minorHAnsi"/>
          <w:bCs/>
          <w:i/>
          <w:sz w:val="24"/>
          <w:szCs w:val="24"/>
        </w:rPr>
        <w:t xml:space="preserve">Participant 2]  </w:t>
      </w:r>
    </w:p>
    <w:p w14:paraId="61B63679" w14:textId="3D63869A" w:rsidR="00AB309A" w:rsidRPr="00C3382A" w:rsidRDefault="00AB309A" w:rsidP="00583A4D">
      <w:pPr>
        <w:spacing w:line="480" w:lineRule="auto"/>
        <w:rPr>
          <w:rFonts w:cstheme="minorHAnsi"/>
          <w:bCs/>
          <w:sz w:val="24"/>
          <w:szCs w:val="24"/>
        </w:rPr>
      </w:pPr>
      <w:r w:rsidRPr="00C3382A">
        <w:rPr>
          <w:rFonts w:cstheme="minorHAnsi"/>
          <w:bCs/>
          <w:sz w:val="24"/>
          <w:szCs w:val="24"/>
        </w:rPr>
        <w:t xml:space="preserve">Conversely, </w:t>
      </w:r>
      <w:r w:rsidR="0073698B" w:rsidRPr="00C3382A">
        <w:rPr>
          <w:rFonts w:cstheme="minorHAnsi"/>
          <w:bCs/>
          <w:sz w:val="24"/>
          <w:szCs w:val="24"/>
        </w:rPr>
        <w:t>in</w:t>
      </w:r>
      <w:r w:rsidR="00DA6379" w:rsidRPr="00C3382A">
        <w:rPr>
          <w:rFonts w:cstheme="minorHAnsi"/>
          <w:bCs/>
          <w:sz w:val="24"/>
          <w:szCs w:val="24"/>
        </w:rPr>
        <w:t xml:space="preserve"> </w:t>
      </w:r>
      <w:r w:rsidR="008650D0" w:rsidRPr="00C3382A">
        <w:rPr>
          <w:rFonts w:cstheme="minorHAnsi"/>
          <w:bCs/>
          <w:sz w:val="24"/>
          <w:szCs w:val="24"/>
        </w:rPr>
        <w:t xml:space="preserve">focus groups </w:t>
      </w:r>
      <w:r w:rsidR="00793F3E" w:rsidRPr="00C3382A">
        <w:rPr>
          <w:rFonts w:cstheme="minorHAnsi"/>
          <w:bCs/>
          <w:sz w:val="24"/>
          <w:szCs w:val="24"/>
        </w:rPr>
        <w:t>report</w:t>
      </w:r>
      <w:r w:rsidR="0064129D" w:rsidRPr="00C3382A">
        <w:rPr>
          <w:rFonts w:cstheme="minorHAnsi"/>
          <w:bCs/>
          <w:sz w:val="24"/>
          <w:szCs w:val="24"/>
        </w:rPr>
        <w:t>ing</w:t>
      </w:r>
      <w:r w:rsidR="00793F3E" w:rsidRPr="00C3382A">
        <w:rPr>
          <w:rFonts w:cstheme="minorHAnsi"/>
          <w:bCs/>
          <w:sz w:val="24"/>
          <w:szCs w:val="24"/>
        </w:rPr>
        <w:t xml:space="preserve"> </w:t>
      </w:r>
      <w:r w:rsidR="00206270" w:rsidRPr="00C3382A">
        <w:rPr>
          <w:rFonts w:cstheme="minorHAnsi"/>
          <w:bCs/>
          <w:sz w:val="24"/>
          <w:szCs w:val="24"/>
        </w:rPr>
        <w:t xml:space="preserve">a </w:t>
      </w:r>
      <w:r w:rsidRPr="00C3382A">
        <w:rPr>
          <w:rFonts w:cstheme="minorHAnsi"/>
          <w:bCs/>
          <w:sz w:val="24"/>
          <w:szCs w:val="24"/>
        </w:rPr>
        <w:t>more</w:t>
      </w:r>
      <w:r w:rsidR="002A5A1C" w:rsidRPr="00C3382A">
        <w:rPr>
          <w:rFonts w:cstheme="minorHAnsi"/>
          <w:bCs/>
          <w:sz w:val="24"/>
          <w:szCs w:val="24"/>
        </w:rPr>
        <w:t xml:space="preserve"> </w:t>
      </w:r>
      <w:r w:rsidR="00137A98" w:rsidRPr="00C3382A">
        <w:rPr>
          <w:rFonts w:cstheme="minorHAnsi"/>
          <w:bCs/>
          <w:sz w:val="24"/>
          <w:szCs w:val="24"/>
        </w:rPr>
        <w:t xml:space="preserve">“rules based” </w:t>
      </w:r>
      <w:r w:rsidR="00793F3E" w:rsidRPr="00C3382A">
        <w:rPr>
          <w:rFonts w:cstheme="minorHAnsi"/>
          <w:bCs/>
          <w:sz w:val="24"/>
          <w:szCs w:val="24"/>
        </w:rPr>
        <w:t>approach</w:t>
      </w:r>
      <w:r w:rsidR="00133550" w:rsidRPr="00C3382A">
        <w:rPr>
          <w:rFonts w:cstheme="minorHAnsi"/>
          <w:bCs/>
          <w:sz w:val="24"/>
          <w:szCs w:val="24"/>
        </w:rPr>
        <w:t>,</w:t>
      </w:r>
      <w:r w:rsidR="001F2D83" w:rsidRPr="00C3382A">
        <w:rPr>
          <w:rFonts w:cstheme="minorHAnsi"/>
          <w:bCs/>
          <w:sz w:val="24"/>
          <w:szCs w:val="24"/>
        </w:rPr>
        <w:t xml:space="preserve"> </w:t>
      </w:r>
      <w:r w:rsidR="00DA6379" w:rsidRPr="00C3382A">
        <w:rPr>
          <w:rFonts w:cstheme="minorHAnsi"/>
          <w:bCs/>
          <w:sz w:val="24"/>
          <w:szCs w:val="24"/>
        </w:rPr>
        <w:t xml:space="preserve">we observed </w:t>
      </w:r>
      <w:r w:rsidRPr="00C3382A">
        <w:rPr>
          <w:rFonts w:cstheme="minorHAnsi"/>
          <w:bCs/>
          <w:sz w:val="24"/>
          <w:szCs w:val="24"/>
        </w:rPr>
        <w:t>less dynamic conversation and debate</w:t>
      </w:r>
      <w:r w:rsidR="00DA6379" w:rsidRPr="00C3382A">
        <w:rPr>
          <w:rFonts w:cstheme="minorHAnsi"/>
          <w:bCs/>
          <w:sz w:val="24"/>
          <w:szCs w:val="24"/>
        </w:rPr>
        <w:t>, and t</w:t>
      </w:r>
      <w:r w:rsidRPr="00C3382A">
        <w:rPr>
          <w:rFonts w:cstheme="minorHAnsi"/>
          <w:bCs/>
          <w:sz w:val="24"/>
          <w:szCs w:val="24"/>
        </w:rPr>
        <w:t xml:space="preserve">he views of </w:t>
      </w:r>
      <w:r w:rsidR="0064129D" w:rsidRPr="00C3382A">
        <w:rPr>
          <w:rFonts w:cstheme="minorHAnsi"/>
          <w:bCs/>
          <w:sz w:val="24"/>
          <w:szCs w:val="24"/>
        </w:rPr>
        <w:t>clinical leaders</w:t>
      </w:r>
      <w:r w:rsidRPr="00C3382A">
        <w:rPr>
          <w:rFonts w:cstheme="minorHAnsi"/>
          <w:bCs/>
          <w:sz w:val="24"/>
          <w:szCs w:val="24"/>
        </w:rPr>
        <w:t xml:space="preserve"> </w:t>
      </w:r>
      <w:r w:rsidR="001F2D83" w:rsidRPr="00C3382A">
        <w:rPr>
          <w:rFonts w:cstheme="minorHAnsi"/>
          <w:bCs/>
          <w:sz w:val="24"/>
          <w:szCs w:val="24"/>
        </w:rPr>
        <w:t xml:space="preserve">typically </w:t>
      </w:r>
      <w:r w:rsidRPr="00C3382A">
        <w:rPr>
          <w:rFonts w:cstheme="minorHAnsi"/>
          <w:bCs/>
          <w:sz w:val="24"/>
          <w:szCs w:val="24"/>
        </w:rPr>
        <w:t xml:space="preserve">dominated the </w:t>
      </w:r>
      <w:r w:rsidR="006D53ED" w:rsidRPr="00C3382A">
        <w:rPr>
          <w:rFonts w:cstheme="minorHAnsi"/>
          <w:bCs/>
          <w:sz w:val="24"/>
          <w:szCs w:val="24"/>
        </w:rPr>
        <w:t xml:space="preserve">discussion. </w:t>
      </w:r>
      <w:r w:rsidR="00F244CF" w:rsidRPr="00C3382A">
        <w:rPr>
          <w:rFonts w:cstheme="minorHAnsi"/>
          <w:bCs/>
          <w:sz w:val="24"/>
          <w:szCs w:val="24"/>
        </w:rPr>
        <w:t>T</w:t>
      </w:r>
      <w:r w:rsidR="00BF0F37" w:rsidRPr="00C3382A">
        <w:rPr>
          <w:rFonts w:cstheme="minorHAnsi"/>
          <w:bCs/>
          <w:sz w:val="24"/>
          <w:szCs w:val="24"/>
        </w:rPr>
        <w:t>hese “rules based” teams</w:t>
      </w:r>
      <w:r w:rsidR="007D1B3A" w:rsidRPr="00C3382A">
        <w:rPr>
          <w:rFonts w:cstheme="minorHAnsi"/>
          <w:bCs/>
          <w:sz w:val="24"/>
          <w:szCs w:val="24"/>
        </w:rPr>
        <w:t xml:space="preserve"> (n=2)</w:t>
      </w:r>
      <w:r w:rsidR="00BF0F37" w:rsidRPr="00C3382A">
        <w:rPr>
          <w:rFonts w:cstheme="minorHAnsi"/>
          <w:bCs/>
          <w:sz w:val="24"/>
          <w:szCs w:val="24"/>
        </w:rPr>
        <w:t xml:space="preserve">, </w:t>
      </w:r>
      <w:r w:rsidR="00055D6B" w:rsidRPr="00C3382A">
        <w:rPr>
          <w:rFonts w:cstheme="minorHAnsi"/>
          <w:bCs/>
          <w:sz w:val="24"/>
          <w:szCs w:val="24"/>
        </w:rPr>
        <w:t xml:space="preserve">described </w:t>
      </w:r>
      <w:r w:rsidR="00BF0F37" w:rsidRPr="00C3382A">
        <w:rPr>
          <w:rFonts w:cstheme="minorHAnsi"/>
          <w:bCs/>
          <w:sz w:val="24"/>
          <w:szCs w:val="24"/>
        </w:rPr>
        <w:t xml:space="preserve">implicit learning </w:t>
      </w:r>
      <w:r w:rsidR="001039E3" w:rsidRPr="00C3382A">
        <w:rPr>
          <w:rFonts w:cstheme="minorHAnsi"/>
          <w:bCs/>
          <w:sz w:val="24"/>
          <w:szCs w:val="24"/>
        </w:rPr>
        <w:t xml:space="preserve">as less coherent with </w:t>
      </w:r>
      <w:r w:rsidR="00BF0F37" w:rsidRPr="00C3382A">
        <w:rPr>
          <w:rFonts w:cstheme="minorHAnsi"/>
          <w:bCs/>
          <w:sz w:val="24"/>
          <w:szCs w:val="24"/>
        </w:rPr>
        <w:t>their views of ‘good’ therapy</w:t>
      </w:r>
      <w:r w:rsidR="0064696C" w:rsidRPr="00C3382A">
        <w:rPr>
          <w:rFonts w:cstheme="minorHAnsi"/>
          <w:bCs/>
          <w:sz w:val="24"/>
          <w:szCs w:val="24"/>
        </w:rPr>
        <w:t xml:space="preserve">, particularly in relation </w:t>
      </w:r>
      <w:r w:rsidR="00302CD6" w:rsidRPr="00C3382A">
        <w:rPr>
          <w:rFonts w:cstheme="minorHAnsi"/>
          <w:bCs/>
          <w:sz w:val="24"/>
          <w:szCs w:val="24"/>
        </w:rPr>
        <w:t xml:space="preserve">to </w:t>
      </w:r>
      <w:proofErr w:type="gramStart"/>
      <w:r w:rsidR="00302CD6" w:rsidRPr="00C3382A">
        <w:rPr>
          <w:rFonts w:cstheme="minorHAnsi"/>
          <w:bCs/>
          <w:sz w:val="24"/>
          <w:szCs w:val="24"/>
        </w:rPr>
        <w:t>handling</w:t>
      </w:r>
      <w:r w:rsidR="003E6E0A" w:rsidRPr="00C3382A">
        <w:rPr>
          <w:rFonts w:cstheme="minorHAnsi"/>
          <w:bCs/>
          <w:sz w:val="24"/>
          <w:szCs w:val="24"/>
          <w:vertAlign w:val="superscript"/>
        </w:rPr>
        <w:t>[</w:t>
      </w:r>
      <w:proofErr w:type="gramEnd"/>
      <w:r w:rsidR="003E6E0A" w:rsidRPr="00C3382A">
        <w:rPr>
          <w:rFonts w:cstheme="minorHAnsi"/>
          <w:bCs/>
          <w:sz w:val="24"/>
          <w:szCs w:val="24"/>
          <w:vertAlign w:val="superscript"/>
        </w:rPr>
        <w:t>Footnote 1]</w:t>
      </w:r>
      <w:r w:rsidR="003E6E0A" w:rsidRPr="00C3382A">
        <w:rPr>
          <w:rFonts w:cstheme="minorHAnsi"/>
          <w:bCs/>
          <w:sz w:val="24"/>
          <w:szCs w:val="24"/>
        </w:rPr>
        <w:t xml:space="preserve"> </w:t>
      </w:r>
      <w:r w:rsidRPr="00C3382A">
        <w:rPr>
          <w:rFonts w:cstheme="minorHAnsi"/>
          <w:bCs/>
          <w:sz w:val="24"/>
          <w:szCs w:val="24"/>
        </w:rPr>
        <w:t xml:space="preserve">, movement quality and functional task practice.  </w:t>
      </w:r>
    </w:p>
    <w:p w14:paraId="55B118A1" w14:textId="77777777" w:rsidR="003E6E0A" w:rsidRPr="00C3382A" w:rsidRDefault="00D31F1E" w:rsidP="003E6E0A">
      <w:pPr>
        <w:spacing w:line="480" w:lineRule="auto"/>
        <w:rPr>
          <w:rFonts w:cstheme="minorHAnsi"/>
          <w:sz w:val="24"/>
          <w:szCs w:val="24"/>
        </w:rPr>
      </w:pPr>
      <w:r w:rsidRPr="00C3382A">
        <w:rPr>
          <w:rFonts w:cstheme="minorHAnsi"/>
          <w:sz w:val="24"/>
          <w:szCs w:val="24"/>
        </w:rPr>
        <w:t>H</w:t>
      </w:r>
      <w:r w:rsidR="00133550" w:rsidRPr="00C3382A">
        <w:rPr>
          <w:rFonts w:cstheme="minorHAnsi"/>
          <w:sz w:val="24"/>
          <w:szCs w:val="24"/>
        </w:rPr>
        <w:t xml:space="preserve">andling is not </w:t>
      </w:r>
      <w:r w:rsidRPr="00C3382A">
        <w:rPr>
          <w:rFonts w:cstheme="minorHAnsi"/>
          <w:sz w:val="24"/>
          <w:szCs w:val="24"/>
        </w:rPr>
        <w:t xml:space="preserve">inherently </w:t>
      </w:r>
      <w:r w:rsidR="00133550" w:rsidRPr="00C3382A">
        <w:rPr>
          <w:rFonts w:cstheme="minorHAnsi"/>
          <w:sz w:val="24"/>
          <w:szCs w:val="24"/>
        </w:rPr>
        <w:t xml:space="preserve">counter to an implicit approach, and there was nothing within the training or treatment guidance </w:t>
      </w:r>
      <w:r w:rsidR="00206270" w:rsidRPr="00C3382A">
        <w:rPr>
          <w:rFonts w:cstheme="minorHAnsi"/>
          <w:sz w:val="24"/>
          <w:szCs w:val="24"/>
        </w:rPr>
        <w:t>relating to this</w:t>
      </w:r>
      <w:r w:rsidRPr="00C3382A">
        <w:rPr>
          <w:rFonts w:cstheme="minorHAnsi"/>
          <w:sz w:val="24"/>
          <w:szCs w:val="24"/>
        </w:rPr>
        <w:t>; however</w:t>
      </w:r>
      <w:r w:rsidR="00CB75E7" w:rsidRPr="00C3382A">
        <w:rPr>
          <w:rFonts w:cstheme="minorHAnsi"/>
          <w:sz w:val="24"/>
          <w:szCs w:val="24"/>
        </w:rPr>
        <w:t xml:space="preserve">, </w:t>
      </w:r>
      <w:r w:rsidR="001C6035" w:rsidRPr="00C3382A">
        <w:rPr>
          <w:rFonts w:cstheme="minorHAnsi"/>
          <w:sz w:val="24"/>
          <w:szCs w:val="24"/>
        </w:rPr>
        <w:t xml:space="preserve">most </w:t>
      </w:r>
      <w:r w:rsidR="00CB75E7" w:rsidRPr="00C3382A">
        <w:rPr>
          <w:rFonts w:cstheme="minorHAnsi"/>
          <w:sz w:val="24"/>
          <w:szCs w:val="24"/>
        </w:rPr>
        <w:t>therapists</w:t>
      </w:r>
      <w:r w:rsidR="000B0F2F" w:rsidRPr="00C3382A">
        <w:rPr>
          <w:rFonts w:cstheme="minorHAnsi"/>
          <w:sz w:val="24"/>
          <w:szCs w:val="24"/>
        </w:rPr>
        <w:t xml:space="preserve"> saw the implicit approach as being “hands-off”</w:t>
      </w:r>
      <w:r w:rsidR="00133550" w:rsidRPr="00C3382A">
        <w:rPr>
          <w:rFonts w:cstheme="minorHAnsi"/>
          <w:sz w:val="24"/>
          <w:szCs w:val="24"/>
        </w:rPr>
        <w:t xml:space="preserve">.  </w:t>
      </w:r>
      <w:r w:rsidR="000B0F2F" w:rsidRPr="00C3382A">
        <w:rPr>
          <w:rFonts w:cstheme="minorHAnsi"/>
          <w:sz w:val="24"/>
          <w:szCs w:val="24"/>
        </w:rPr>
        <w:t xml:space="preserve">Handling </w:t>
      </w:r>
      <w:r w:rsidR="00133550" w:rsidRPr="00C3382A">
        <w:rPr>
          <w:rFonts w:cstheme="minorHAnsi"/>
          <w:sz w:val="24"/>
          <w:szCs w:val="24"/>
        </w:rPr>
        <w:t>was</w:t>
      </w:r>
      <w:r w:rsidR="0030514A" w:rsidRPr="00C3382A">
        <w:rPr>
          <w:rFonts w:cstheme="minorHAnsi"/>
          <w:sz w:val="24"/>
          <w:szCs w:val="24"/>
        </w:rPr>
        <w:t xml:space="preserve"> </w:t>
      </w:r>
      <w:r w:rsidR="00D302D0" w:rsidRPr="00C3382A">
        <w:rPr>
          <w:rFonts w:cstheme="minorHAnsi"/>
          <w:sz w:val="24"/>
          <w:szCs w:val="24"/>
        </w:rPr>
        <w:t>viewed</w:t>
      </w:r>
      <w:r w:rsidR="000B0F2F" w:rsidRPr="00C3382A">
        <w:rPr>
          <w:rFonts w:cstheme="minorHAnsi"/>
          <w:sz w:val="24"/>
          <w:szCs w:val="24"/>
        </w:rPr>
        <w:t xml:space="preserve"> </w:t>
      </w:r>
      <w:r w:rsidR="0030514A" w:rsidRPr="00C3382A">
        <w:rPr>
          <w:rFonts w:cstheme="minorHAnsi"/>
          <w:sz w:val="24"/>
          <w:szCs w:val="24"/>
        </w:rPr>
        <w:t xml:space="preserve">by some </w:t>
      </w:r>
      <w:r w:rsidR="000B0F2F" w:rsidRPr="00C3382A">
        <w:rPr>
          <w:rFonts w:cstheme="minorHAnsi"/>
          <w:sz w:val="24"/>
          <w:szCs w:val="24"/>
        </w:rPr>
        <w:t xml:space="preserve">as a </w:t>
      </w:r>
      <w:r w:rsidR="00FB1466" w:rsidRPr="00C3382A">
        <w:rPr>
          <w:rFonts w:cstheme="minorHAnsi"/>
          <w:sz w:val="24"/>
          <w:szCs w:val="24"/>
        </w:rPr>
        <w:t>separate</w:t>
      </w:r>
      <w:r w:rsidR="00CA21F4" w:rsidRPr="00C3382A">
        <w:rPr>
          <w:rFonts w:cstheme="minorHAnsi"/>
          <w:sz w:val="24"/>
          <w:szCs w:val="24"/>
        </w:rPr>
        <w:t xml:space="preserve"> therapeutic </w:t>
      </w:r>
      <w:r w:rsidR="0030514A" w:rsidRPr="00C3382A">
        <w:rPr>
          <w:rFonts w:cstheme="minorHAnsi"/>
          <w:sz w:val="24"/>
          <w:szCs w:val="24"/>
        </w:rPr>
        <w:t>approach</w:t>
      </w:r>
      <w:r w:rsidR="00DA6379" w:rsidRPr="00C3382A">
        <w:rPr>
          <w:rFonts w:cstheme="minorHAnsi"/>
          <w:sz w:val="24"/>
          <w:szCs w:val="24"/>
        </w:rPr>
        <w:t>, and i</w:t>
      </w:r>
      <w:r w:rsidR="001209D6" w:rsidRPr="00C3382A">
        <w:rPr>
          <w:rFonts w:cstheme="minorHAnsi"/>
          <w:sz w:val="24"/>
          <w:szCs w:val="24"/>
        </w:rPr>
        <w:t>ndividuals reflected that they didn’t know how to incorporate handling alongside implicit principles</w:t>
      </w:r>
      <w:r w:rsidR="00CA21F4" w:rsidRPr="00C3382A">
        <w:rPr>
          <w:rFonts w:cstheme="minorHAnsi"/>
          <w:sz w:val="24"/>
          <w:szCs w:val="24"/>
        </w:rPr>
        <w:t xml:space="preserve">.  </w:t>
      </w:r>
      <w:r w:rsidR="00C45375" w:rsidRPr="00C3382A">
        <w:rPr>
          <w:rFonts w:cstheme="minorHAnsi"/>
          <w:sz w:val="24"/>
          <w:szCs w:val="24"/>
        </w:rPr>
        <w:t xml:space="preserve">This was a contentious issue </w:t>
      </w:r>
      <w:r w:rsidR="001C6035" w:rsidRPr="00C3382A">
        <w:rPr>
          <w:rFonts w:cstheme="minorHAnsi"/>
          <w:sz w:val="24"/>
          <w:szCs w:val="24"/>
        </w:rPr>
        <w:t>within the “rules based” groups</w:t>
      </w:r>
      <w:r w:rsidR="00C45375" w:rsidRPr="00C3382A">
        <w:rPr>
          <w:rFonts w:cstheme="minorHAnsi"/>
          <w:sz w:val="24"/>
          <w:szCs w:val="24"/>
        </w:rPr>
        <w:t xml:space="preserve">, </w:t>
      </w:r>
      <w:r w:rsidR="00A3316A" w:rsidRPr="00C3382A">
        <w:rPr>
          <w:rFonts w:cstheme="minorHAnsi"/>
          <w:sz w:val="24"/>
          <w:szCs w:val="24"/>
        </w:rPr>
        <w:t xml:space="preserve">where clinicians </w:t>
      </w:r>
      <w:r w:rsidR="00C45375" w:rsidRPr="00C3382A">
        <w:rPr>
          <w:rFonts w:cstheme="minorHAnsi"/>
          <w:sz w:val="24"/>
          <w:szCs w:val="24"/>
        </w:rPr>
        <w:t>placed high value on the importance of handling;</w:t>
      </w:r>
      <w:r w:rsidR="00A3316A" w:rsidRPr="00C3382A">
        <w:rPr>
          <w:rFonts w:cstheme="minorHAnsi"/>
          <w:sz w:val="24"/>
          <w:szCs w:val="24"/>
        </w:rPr>
        <w:t xml:space="preserve"> and</w:t>
      </w:r>
      <w:r w:rsidR="00C45375" w:rsidRPr="00C3382A">
        <w:rPr>
          <w:rFonts w:cstheme="minorHAnsi"/>
          <w:sz w:val="24"/>
          <w:szCs w:val="24"/>
        </w:rPr>
        <w:t xml:space="preserve"> </w:t>
      </w:r>
      <w:r w:rsidR="00320166" w:rsidRPr="00C3382A">
        <w:rPr>
          <w:rFonts w:cstheme="minorHAnsi"/>
          <w:sz w:val="24"/>
          <w:szCs w:val="24"/>
        </w:rPr>
        <w:t xml:space="preserve">felt </w:t>
      </w:r>
      <w:r w:rsidR="00E605DA" w:rsidRPr="00C3382A">
        <w:rPr>
          <w:rFonts w:cstheme="minorHAnsi"/>
          <w:sz w:val="24"/>
          <w:szCs w:val="24"/>
        </w:rPr>
        <w:t xml:space="preserve">that </w:t>
      </w:r>
      <w:r w:rsidR="00302CD6" w:rsidRPr="00C3382A">
        <w:rPr>
          <w:rFonts w:cstheme="minorHAnsi"/>
          <w:sz w:val="24"/>
          <w:szCs w:val="24"/>
        </w:rPr>
        <w:t>this was</w:t>
      </w:r>
      <w:r w:rsidR="00C45375" w:rsidRPr="00C3382A">
        <w:rPr>
          <w:rFonts w:cstheme="minorHAnsi"/>
          <w:sz w:val="24"/>
          <w:szCs w:val="24"/>
        </w:rPr>
        <w:t xml:space="preserve"> </w:t>
      </w:r>
      <w:r w:rsidR="003E6E0A" w:rsidRPr="00C3382A">
        <w:rPr>
          <w:rFonts w:cstheme="minorHAnsi"/>
          <w:sz w:val="24"/>
          <w:szCs w:val="24"/>
        </w:rPr>
        <w:t xml:space="preserve">compromised by implicit learning principles.  These views were not challenged or debated more widely within those groups.  </w:t>
      </w:r>
    </w:p>
    <w:p w14:paraId="41EA027B" w14:textId="77777777" w:rsidR="003E6E0A" w:rsidRPr="00C3382A" w:rsidRDefault="003E6E0A" w:rsidP="00583A4D">
      <w:pPr>
        <w:spacing w:line="480" w:lineRule="auto"/>
        <w:rPr>
          <w:rFonts w:cstheme="minorHAnsi"/>
          <w:sz w:val="24"/>
          <w:szCs w:val="24"/>
        </w:rPr>
      </w:pPr>
    </w:p>
    <w:p w14:paraId="10FA7FA3" w14:textId="5292C5A9" w:rsidR="003E6E0A" w:rsidRPr="00C3382A" w:rsidRDefault="003E6E0A" w:rsidP="003E6E0A">
      <w:pPr>
        <w:pStyle w:val="a8"/>
        <w:jc w:val="right"/>
      </w:pPr>
    </w:p>
    <w:p w14:paraId="74FF3F7E" w14:textId="77777777" w:rsidR="003E6E0A" w:rsidRPr="00C3382A" w:rsidRDefault="003E6E0A" w:rsidP="003E6E0A">
      <w:pPr>
        <w:spacing w:line="240" w:lineRule="auto"/>
        <w:rPr>
          <w:rFonts w:cstheme="minorHAnsi"/>
          <w:bCs/>
          <w:sz w:val="18"/>
          <w:szCs w:val="18"/>
        </w:rPr>
      </w:pPr>
      <w:r w:rsidRPr="00C3382A">
        <w:rPr>
          <w:rFonts w:cstheme="minorHAnsi"/>
          <w:bCs/>
          <w:sz w:val="18"/>
          <w:szCs w:val="18"/>
        </w:rPr>
        <w:t>Footnote 1</w:t>
      </w:r>
      <w:proofErr w:type="gramStart"/>
      <w:r w:rsidRPr="00C3382A">
        <w:rPr>
          <w:rFonts w:cstheme="minorHAnsi"/>
          <w:bCs/>
          <w:sz w:val="18"/>
          <w:szCs w:val="18"/>
        </w:rPr>
        <w:t>:  “</w:t>
      </w:r>
      <w:proofErr w:type="gramEnd"/>
      <w:r w:rsidRPr="00C3382A">
        <w:rPr>
          <w:rFonts w:cstheme="minorHAnsi"/>
          <w:bCs/>
          <w:sz w:val="18"/>
          <w:szCs w:val="18"/>
        </w:rPr>
        <w:t>handling” is as general term used in neurological rehabilitation to describe the provision of manual support from a therapist(s), during movement.  This may be to ensure patient safety, to provide feedback (</w:t>
      </w:r>
      <w:proofErr w:type="gramStart"/>
      <w:r w:rsidRPr="00C3382A">
        <w:rPr>
          <w:rFonts w:cstheme="minorHAnsi"/>
          <w:bCs/>
          <w:sz w:val="18"/>
          <w:szCs w:val="18"/>
        </w:rPr>
        <w:t>e.g.</w:t>
      </w:r>
      <w:proofErr w:type="gramEnd"/>
      <w:r w:rsidRPr="00C3382A">
        <w:rPr>
          <w:rFonts w:cstheme="minorHAnsi"/>
          <w:bCs/>
          <w:sz w:val="18"/>
          <w:szCs w:val="18"/>
        </w:rPr>
        <w:t xml:space="preserve"> sensory), or to guide and facilitate movement.</w:t>
      </w:r>
    </w:p>
    <w:p w14:paraId="3B9F2C72" w14:textId="34DD6699" w:rsidR="003E6E0A" w:rsidRPr="00C3382A" w:rsidRDefault="003E6E0A" w:rsidP="00583A4D">
      <w:pPr>
        <w:spacing w:line="480" w:lineRule="auto"/>
        <w:rPr>
          <w:rFonts w:cstheme="minorHAnsi"/>
          <w:sz w:val="24"/>
          <w:szCs w:val="24"/>
        </w:rPr>
        <w:sectPr w:rsidR="003E6E0A" w:rsidRPr="00C3382A" w:rsidSect="00CA0645">
          <w:pgSz w:w="11906" w:h="16838"/>
          <w:pgMar w:top="1440" w:right="1440" w:bottom="1440" w:left="1440" w:header="709" w:footer="709" w:gutter="0"/>
          <w:lnNumType w:countBy="1" w:restart="continuous"/>
          <w:cols w:space="708"/>
          <w:docGrid w:linePitch="360"/>
        </w:sectPr>
      </w:pPr>
    </w:p>
    <w:p w14:paraId="3279253C" w14:textId="3475ECE1" w:rsidR="000B0F2F" w:rsidRPr="00C3382A" w:rsidRDefault="00186E09" w:rsidP="00583A4D">
      <w:pPr>
        <w:spacing w:line="480" w:lineRule="auto"/>
        <w:ind w:left="567" w:right="567"/>
        <w:rPr>
          <w:rFonts w:cstheme="minorHAnsi"/>
          <w:bCs/>
          <w:i/>
          <w:sz w:val="24"/>
          <w:szCs w:val="24"/>
        </w:rPr>
      </w:pPr>
      <w:r w:rsidRPr="00C3382A">
        <w:rPr>
          <w:rFonts w:cstheme="minorHAnsi"/>
          <w:bCs/>
          <w:i/>
          <w:sz w:val="24"/>
          <w:szCs w:val="24"/>
        </w:rPr>
        <w:lastRenderedPageBreak/>
        <w:t>“</w:t>
      </w:r>
      <w:r w:rsidR="000B0F2F" w:rsidRPr="00C3382A">
        <w:rPr>
          <w:rFonts w:cstheme="minorHAnsi"/>
          <w:bCs/>
          <w:i/>
          <w:sz w:val="24"/>
          <w:szCs w:val="24"/>
        </w:rPr>
        <w:t>I thought as soon as you put your hands on to that person that it’s becoming more explicit</w:t>
      </w:r>
      <w:r w:rsidRPr="00C3382A">
        <w:rPr>
          <w:rFonts w:cstheme="minorHAnsi"/>
          <w:bCs/>
          <w:i/>
          <w:sz w:val="24"/>
          <w:szCs w:val="24"/>
        </w:rPr>
        <w:t>,</w:t>
      </w:r>
      <w:r w:rsidR="000B0F2F" w:rsidRPr="00C3382A">
        <w:rPr>
          <w:rFonts w:cstheme="minorHAnsi"/>
          <w:bCs/>
          <w:i/>
          <w:sz w:val="24"/>
          <w:szCs w:val="24"/>
        </w:rPr>
        <w:t xml:space="preserve"> but I kind of thought we were aiming to be hands off as much as possible</w:t>
      </w:r>
      <w:r w:rsidRPr="00C3382A">
        <w:rPr>
          <w:rFonts w:cstheme="minorHAnsi"/>
          <w:bCs/>
          <w:i/>
          <w:sz w:val="24"/>
          <w:szCs w:val="24"/>
        </w:rPr>
        <w:t>,</w:t>
      </w:r>
      <w:r w:rsidR="000B0F2F" w:rsidRPr="00C3382A">
        <w:rPr>
          <w:rFonts w:cstheme="minorHAnsi"/>
          <w:bCs/>
          <w:i/>
          <w:sz w:val="24"/>
          <w:szCs w:val="24"/>
        </w:rPr>
        <w:t xml:space="preserve"> but if we had to be hands on we could a little bit but I didn’t think we could support the patient and things like that which is why I found it very difficult moving it into gait</w:t>
      </w:r>
      <w:r w:rsidRPr="00C3382A">
        <w:rPr>
          <w:rFonts w:cstheme="minorHAnsi"/>
          <w:bCs/>
          <w:i/>
          <w:sz w:val="24"/>
          <w:szCs w:val="24"/>
        </w:rPr>
        <w:t>” [</w:t>
      </w:r>
      <w:r w:rsidR="006B6920" w:rsidRPr="00C3382A">
        <w:rPr>
          <w:rFonts w:cstheme="minorHAnsi"/>
          <w:bCs/>
          <w:i/>
          <w:sz w:val="24"/>
          <w:szCs w:val="24"/>
        </w:rPr>
        <w:t xml:space="preserve">Physiotherapist, Site 2, Participant </w:t>
      </w:r>
      <w:r w:rsidRPr="00C3382A">
        <w:rPr>
          <w:rFonts w:cstheme="minorHAnsi"/>
          <w:bCs/>
          <w:i/>
          <w:sz w:val="24"/>
          <w:szCs w:val="24"/>
        </w:rPr>
        <w:t>1]</w:t>
      </w:r>
    </w:p>
    <w:p w14:paraId="2F5E3A63" w14:textId="008FC127" w:rsidR="00AB309A" w:rsidRPr="00C3382A" w:rsidRDefault="00AB309A" w:rsidP="00583A4D">
      <w:pPr>
        <w:spacing w:line="480" w:lineRule="auto"/>
        <w:rPr>
          <w:rFonts w:cstheme="minorHAnsi"/>
          <w:bCs/>
          <w:sz w:val="24"/>
          <w:szCs w:val="24"/>
        </w:rPr>
      </w:pPr>
      <w:r w:rsidRPr="00C3382A">
        <w:rPr>
          <w:rFonts w:cstheme="minorHAnsi"/>
          <w:bCs/>
          <w:sz w:val="24"/>
          <w:szCs w:val="24"/>
        </w:rPr>
        <w:t>Movement “quality” was also raised</w:t>
      </w:r>
      <w:r w:rsidR="00133550" w:rsidRPr="00C3382A">
        <w:rPr>
          <w:rFonts w:cstheme="minorHAnsi"/>
          <w:bCs/>
          <w:sz w:val="24"/>
          <w:szCs w:val="24"/>
        </w:rPr>
        <w:t xml:space="preserve"> as a</w:t>
      </w:r>
      <w:r w:rsidR="00206270" w:rsidRPr="00C3382A">
        <w:rPr>
          <w:rFonts w:cstheme="minorHAnsi"/>
          <w:bCs/>
          <w:sz w:val="24"/>
          <w:szCs w:val="24"/>
        </w:rPr>
        <w:t xml:space="preserve"> </w:t>
      </w:r>
      <w:r w:rsidRPr="00C3382A">
        <w:rPr>
          <w:rFonts w:cstheme="minorHAnsi"/>
          <w:bCs/>
          <w:sz w:val="24"/>
          <w:szCs w:val="24"/>
        </w:rPr>
        <w:t>specific challenge</w:t>
      </w:r>
      <w:r w:rsidR="00133550" w:rsidRPr="00C3382A">
        <w:rPr>
          <w:rFonts w:cstheme="minorHAnsi"/>
          <w:bCs/>
          <w:sz w:val="24"/>
          <w:szCs w:val="24"/>
        </w:rPr>
        <w:t xml:space="preserve">.  </w:t>
      </w:r>
      <w:r w:rsidRPr="00C3382A">
        <w:rPr>
          <w:rFonts w:cstheme="minorHAnsi"/>
          <w:bCs/>
          <w:sz w:val="24"/>
          <w:szCs w:val="24"/>
        </w:rPr>
        <w:t xml:space="preserve">Therapists found it difficult to achieve desired movements through adjusting </w:t>
      </w:r>
      <w:r w:rsidR="00A65F32" w:rsidRPr="00C3382A">
        <w:rPr>
          <w:rFonts w:cstheme="minorHAnsi"/>
          <w:bCs/>
          <w:sz w:val="24"/>
          <w:szCs w:val="24"/>
        </w:rPr>
        <w:t>a</w:t>
      </w:r>
      <w:r w:rsidRPr="00C3382A">
        <w:rPr>
          <w:rFonts w:cstheme="minorHAnsi"/>
          <w:bCs/>
          <w:sz w:val="24"/>
          <w:szCs w:val="24"/>
        </w:rPr>
        <w:t xml:space="preserve"> </w:t>
      </w:r>
      <w:proofErr w:type="gramStart"/>
      <w:r w:rsidRPr="00C3382A">
        <w:rPr>
          <w:rFonts w:cstheme="minorHAnsi"/>
          <w:bCs/>
          <w:sz w:val="24"/>
          <w:szCs w:val="24"/>
        </w:rPr>
        <w:t>task, and</w:t>
      </w:r>
      <w:proofErr w:type="gramEnd"/>
      <w:r w:rsidRPr="00C3382A">
        <w:rPr>
          <w:rFonts w:cstheme="minorHAnsi"/>
          <w:bCs/>
          <w:sz w:val="24"/>
          <w:szCs w:val="24"/>
        </w:rPr>
        <w:t xml:space="preserve"> preferred to correct movements verbally </w:t>
      </w:r>
      <w:r w:rsidR="00206270" w:rsidRPr="00C3382A">
        <w:rPr>
          <w:rFonts w:cstheme="minorHAnsi"/>
          <w:bCs/>
          <w:sz w:val="24"/>
          <w:szCs w:val="24"/>
        </w:rPr>
        <w:t>and</w:t>
      </w:r>
      <w:r w:rsidRPr="00C3382A">
        <w:rPr>
          <w:rFonts w:cstheme="minorHAnsi"/>
          <w:bCs/>
          <w:sz w:val="24"/>
          <w:szCs w:val="24"/>
        </w:rPr>
        <w:t xml:space="preserve"> manually.  Therapists also reflected that if movement quality </w:t>
      </w:r>
      <w:r w:rsidR="00B214AF" w:rsidRPr="00C3382A">
        <w:rPr>
          <w:rFonts w:cstheme="minorHAnsi"/>
          <w:bCs/>
          <w:sz w:val="24"/>
          <w:szCs w:val="24"/>
        </w:rPr>
        <w:t>was</w:t>
      </w:r>
      <w:r w:rsidR="00ED5FCF" w:rsidRPr="00C3382A">
        <w:rPr>
          <w:rFonts w:cstheme="minorHAnsi"/>
          <w:bCs/>
          <w:sz w:val="24"/>
          <w:szCs w:val="24"/>
        </w:rPr>
        <w:t xml:space="preserve"> </w:t>
      </w:r>
      <w:r w:rsidR="00206270" w:rsidRPr="00C3382A">
        <w:rPr>
          <w:rFonts w:cstheme="minorHAnsi"/>
          <w:bCs/>
          <w:sz w:val="24"/>
          <w:szCs w:val="24"/>
        </w:rPr>
        <w:t xml:space="preserve">compromised </w:t>
      </w:r>
      <w:proofErr w:type="gramStart"/>
      <w:r w:rsidRPr="00C3382A">
        <w:rPr>
          <w:rFonts w:cstheme="minorHAnsi"/>
          <w:bCs/>
          <w:sz w:val="24"/>
          <w:szCs w:val="24"/>
        </w:rPr>
        <w:t>in order to</w:t>
      </w:r>
      <w:proofErr w:type="gramEnd"/>
      <w:r w:rsidRPr="00C3382A">
        <w:rPr>
          <w:rFonts w:cstheme="minorHAnsi"/>
          <w:bCs/>
          <w:sz w:val="24"/>
          <w:szCs w:val="24"/>
        </w:rPr>
        <w:t xml:space="preserve"> enable more independent practice, this would </w:t>
      </w:r>
      <w:r w:rsidR="00206270" w:rsidRPr="00C3382A">
        <w:rPr>
          <w:rFonts w:cstheme="minorHAnsi"/>
          <w:bCs/>
          <w:sz w:val="24"/>
          <w:szCs w:val="24"/>
        </w:rPr>
        <w:t>“</w:t>
      </w:r>
      <w:r w:rsidR="00206270" w:rsidRPr="00C3382A">
        <w:rPr>
          <w:rFonts w:cstheme="minorHAnsi"/>
          <w:bCs/>
          <w:i/>
          <w:sz w:val="24"/>
          <w:szCs w:val="24"/>
        </w:rPr>
        <w:t xml:space="preserve">not </w:t>
      </w:r>
      <w:r w:rsidRPr="00C3382A">
        <w:rPr>
          <w:rFonts w:cstheme="minorHAnsi"/>
          <w:bCs/>
          <w:i/>
          <w:sz w:val="24"/>
          <w:szCs w:val="24"/>
        </w:rPr>
        <w:t>look good</w:t>
      </w:r>
      <w:r w:rsidRPr="00C3382A">
        <w:rPr>
          <w:rFonts w:cstheme="minorHAnsi"/>
          <w:bCs/>
          <w:sz w:val="24"/>
          <w:szCs w:val="24"/>
        </w:rPr>
        <w:t xml:space="preserve">” to others.  Interestingly, patients also commented on the quality of movement, and of needing to </w:t>
      </w:r>
      <w:r w:rsidRPr="00C3382A">
        <w:rPr>
          <w:rFonts w:cstheme="minorHAnsi"/>
          <w:bCs/>
          <w:i/>
          <w:sz w:val="24"/>
          <w:szCs w:val="24"/>
        </w:rPr>
        <w:t>“get it right”,</w:t>
      </w:r>
      <w:r w:rsidRPr="00C3382A">
        <w:rPr>
          <w:rFonts w:cstheme="minorHAnsi"/>
          <w:bCs/>
          <w:sz w:val="24"/>
          <w:szCs w:val="24"/>
        </w:rPr>
        <w:t xml:space="preserve"> but they did not perceive movement quality to have the same importance as therapists.   </w:t>
      </w:r>
    </w:p>
    <w:p w14:paraId="4CF2C420" w14:textId="2770A5EF" w:rsidR="00AB309A" w:rsidRPr="00C3382A" w:rsidRDefault="00AB309A" w:rsidP="00583A4D">
      <w:pPr>
        <w:spacing w:line="480" w:lineRule="auto"/>
        <w:ind w:left="567" w:right="567"/>
        <w:rPr>
          <w:rFonts w:cstheme="minorHAnsi"/>
          <w:bCs/>
          <w:sz w:val="24"/>
          <w:szCs w:val="24"/>
        </w:rPr>
      </w:pPr>
      <w:r w:rsidRPr="00C3382A">
        <w:rPr>
          <w:rFonts w:cstheme="minorHAnsi"/>
          <w:i/>
          <w:sz w:val="24"/>
          <w:szCs w:val="24"/>
        </w:rPr>
        <w:t xml:space="preserve">“I was not lifting my foot properly, like it was dragging a little bit on the ground when you are walking, </w:t>
      </w:r>
      <w:r w:rsidRPr="00C3382A">
        <w:rPr>
          <w:rFonts w:cstheme="minorHAnsi"/>
          <w:sz w:val="24"/>
          <w:szCs w:val="24"/>
        </w:rPr>
        <w:t xml:space="preserve">[they instructed me to] </w:t>
      </w:r>
      <w:r w:rsidRPr="00C3382A">
        <w:rPr>
          <w:rFonts w:cstheme="minorHAnsi"/>
          <w:i/>
          <w:sz w:val="24"/>
          <w:szCs w:val="24"/>
        </w:rPr>
        <w:t xml:space="preserve">lift it up more, things like that.  When you first start, it’s not pretty.  It’s not dainty.  It’s not anything, and </w:t>
      </w:r>
      <w:proofErr w:type="gramStart"/>
      <w:r w:rsidRPr="00C3382A">
        <w:rPr>
          <w:rFonts w:cstheme="minorHAnsi"/>
          <w:i/>
          <w:sz w:val="24"/>
          <w:szCs w:val="24"/>
        </w:rPr>
        <w:t>actually it</w:t>
      </w:r>
      <w:proofErr w:type="gramEnd"/>
      <w:r w:rsidRPr="00C3382A">
        <w:rPr>
          <w:rFonts w:cstheme="minorHAnsi"/>
          <w:i/>
          <w:sz w:val="24"/>
          <w:szCs w:val="24"/>
        </w:rPr>
        <w:t xml:space="preserve"> is still not brilliant now, but it is getting better, it’s just practice” </w:t>
      </w:r>
      <w:r w:rsidRPr="00C3382A">
        <w:rPr>
          <w:rFonts w:cstheme="minorHAnsi"/>
          <w:sz w:val="24"/>
          <w:szCs w:val="24"/>
        </w:rPr>
        <w:t>[Patient Participant</w:t>
      </w:r>
      <w:r w:rsidR="006B6920" w:rsidRPr="00C3382A">
        <w:rPr>
          <w:rFonts w:cstheme="minorHAnsi"/>
          <w:sz w:val="24"/>
          <w:szCs w:val="24"/>
        </w:rPr>
        <w:t>, 6-A, Intervention</w:t>
      </w:r>
      <w:r w:rsidRPr="00C3382A">
        <w:rPr>
          <w:rFonts w:cstheme="minorHAnsi"/>
          <w:sz w:val="24"/>
          <w:szCs w:val="24"/>
        </w:rPr>
        <w:t>]</w:t>
      </w:r>
    </w:p>
    <w:p w14:paraId="5DB90525" w14:textId="70EDA4F2" w:rsidR="0032508B" w:rsidRPr="00C3382A" w:rsidRDefault="0032508B" w:rsidP="00583A4D">
      <w:pPr>
        <w:spacing w:line="480" w:lineRule="auto"/>
        <w:rPr>
          <w:rFonts w:cstheme="minorHAnsi"/>
          <w:sz w:val="24"/>
          <w:szCs w:val="24"/>
        </w:rPr>
      </w:pPr>
      <w:r w:rsidRPr="00C3382A">
        <w:rPr>
          <w:rFonts w:cstheme="minorHAnsi"/>
          <w:sz w:val="24"/>
          <w:szCs w:val="24"/>
        </w:rPr>
        <w:t xml:space="preserve">Therapists </w:t>
      </w:r>
      <w:r w:rsidR="005F7EE2" w:rsidRPr="00C3382A">
        <w:rPr>
          <w:rFonts w:cstheme="minorHAnsi"/>
          <w:sz w:val="24"/>
          <w:szCs w:val="24"/>
        </w:rPr>
        <w:t xml:space="preserve">also </w:t>
      </w:r>
      <w:r w:rsidRPr="00C3382A">
        <w:rPr>
          <w:rFonts w:cstheme="minorHAnsi"/>
          <w:sz w:val="24"/>
          <w:szCs w:val="24"/>
        </w:rPr>
        <w:t xml:space="preserve">discussed the importance of making therapy </w:t>
      </w:r>
      <w:proofErr w:type="gramStart"/>
      <w:r w:rsidRPr="00C3382A">
        <w:rPr>
          <w:rFonts w:cstheme="minorHAnsi"/>
          <w:sz w:val="24"/>
          <w:szCs w:val="24"/>
        </w:rPr>
        <w:t>functional, but</w:t>
      </w:r>
      <w:proofErr w:type="gramEnd"/>
      <w:r w:rsidRPr="00C3382A">
        <w:rPr>
          <w:rFonts w:cstheme="minorHAnsi"/>
          <w:sz w:val="24"/>
          <w:szCs w:val="24"/>
        </w:rPr>
        <w:t xml:space="preserve"> </w:t>
      </w:r>
      <w:r w:rsidR="0019337F" w:rsidRPr="00C3382A">
        <w:rPr>
          <w:rFonts w:cstheme="minorHAnsi"/>
          <w:sz w:val="24"/>
          <w:szCs w:val="24"/>
        </w:rPr>
        <w:t xml:space="preserve">held conflicting views </w:t>
      </w:r>
      <w:r w:rsidR="00C25DF8" w:rsidRPr="00C3382A">
        <w:rPr>
          <w:rFonts w:cstheme="minorHAnsi"/>
          <w:sz w:val="24"/>
          <w:szCs w:val="24"/>
        </w:rPr>
        <w:t>on how ’function’</w:t>
      </w:r>
      <w:r w:rsidRPr="00C3382A">
        <w:rPr>
          <w:rFonts w:cstheme="minorHAnsi"/>
          <w:sz w:val="24"/>
          <w:szCs w:val="24"/>
        </w:rPr>
        <w:t xml:space="preserve"> sits within </w:t>
      </w:r>
      <w:r w:rsidR="00C25DF8" w:rsidRPr="00C3382A">
        <w:rPr>
          <w:rFonts w:cstheme="minorHAnsi"/>
          <w:sz w:val="24"/>
          <w:szCs w:val="24"/>
        </w:rPr>
        <w:t xml:space="preserve">the </w:t>
      </w:r>
      <w:r w:rsidRPr="00C3382A">
        <w:rPr>
          <w:rFonts w:cstheme="minorHAnsi"/>
          <w:sz w:val="24"/>
          <w:szCs w:val="24"/>
        </w:rPr>
        <w:t xml:space="preserve">explicit-implicit </w:t>
      </w:r>
      <w:r w:rsidR="00C25DF8" w:rsidRPr="00C3382A">
        <w:rPr>
          <w:rFonts w:cstheme="minorHAnsi"/>
          <w:sz w:val="24"/>
          <w:szCs w:val="24"/>
        </w:rPr>
        <w:t>continuum</w:t>
      </w:r>
      <w:r w:rsidRPr="00C3382A">
        <w:rPr>
          <w:rFonts w:cstheme="minorHAnsi"/>
          <w:sz w:val="24"/>
          <w:szCs w:val="24"/>
        </w:rPr>
        <w:t xml:space="preserve">.  </w:t>
      </w:r>
      <w:r w:rsidR="004B51E8" w:rsidRPr="00C3382A">
        <w:rPr>
          <w:rFonts w:cstheme="minorHAnsi"/>
          <w:sz w:val="24"/>
          <w:szCs w:val="24"/>
        </w:rPr>
        <w:t>S</w:t>
      </w:r>
      <w:r w:rsidRPr="00C3382A">
        <w:rPr>
          <w:rFonts w:cstheme="minorHAnsi"/>
          <w:sz w:val="24"/>
          <w:szCs w:val="24"/>
        </w:rPr>
        <w:t xml:space="preserve">ome viewed a functional approach </w:t>
      </w:r>
      <w:r w:rsidR="004B51E8" w:rsidRPr="00C3382A">
        <w:rPr>
          <w:rFonts w:cstheme="minorHAnsi"/>
          <w:sz w:val="24"/>
          <w:szCs w:val="24"/>
        </w:rPr>
        <w:t xml:space="preserve">as </w:t>
      </w:r>
      <w:r w:rsidRPr="00C3382A">
        <w:rPr>
          <w:rFonts w:cstheme="minorHAnsi"/>
          <w:sz w:val="24"/>
          <w:szCs w:val="24"/>
        </w:rPr>
        <w:t>closely align</w:t>
      </w:r>
      <w:r w:rsidR="004B51E8" w:rsidRPr="00C3382A">
        <w:rPr>
          <w:rFonts w:cstheme="minorHAnsi"/>
          <w:sz w:val="24"/>
          <w:szCs w:val="24"/>
        </w:rPr>
        <w:t>ed</w:t>
      </w:r>
      <w:r w:rsidR="00280576" w:rsidRPr="00C3382A">
        <w:rPr>
          <w:rFonts w:cstheme="minorHAnsi"/>
          <w:sz w:val="24"/>
          <w:szCs w:val="24"/>
        </w:rPr>
        <w:t xml:space="preserve"> </w:t>
      </w:r>
      <w:r w:rsidRPr="00C3382A">
        <w:rPr>
          <w:rFonts w:cstheme="minorHAnsi"/>
          <w:sz w:val="24"/>
          <w:szCs w:val="24"/>
        </w:rPr>
        <w:t>to implicit learning</w:t>
      </w:r>
      <w:r w:rsidR="00280576" w:rsidRPr="00C3382A">
        <w:rPr>
          <w:rFonts w:cstheme="minorHAnsi"/>
          <w:sz w:val="24"/>
          <w:szCs w:val="24"/>
        </w:rPr>
        <w:t>;</w:t>
      </w:r>
      <w:r w:rsidRPr="00C3382A">
        <w:rPr>
          <w:rFonts w:cstheme="minorHAnsi"/>
          <w:sz w:val="24"/>
          <w:szCs w:val="24"/>
        </w:rPr>
        <w:t xml:space="preserve"> others found it hard to apply the principles in a functional context.  Two focus groups indicated that it was difficult to meet their therapeutic aim of making all tasks functional using an implicit </w:t>
      </w:r>
      <w:proofErr w:type="gramStart"/>
      <w:r w:rsidRPr="00C3382A">
        <w:rPr>
          <w:rFonts w:cstheme="minorHAnsi"/>
          <w:sz w:val="24"/>
          <w:szCs w:val="24"/>
        </w:rPr>
        <w:t>approach</w:t>
      </w:r>
      <w:r w:rsidR="00C37AF3" w:rsidRPr="00C3382A">
        <w:rPr>
          <w:rFonts w:cstheme="minorHAnsi"/>
          <w:sz w:val="24"/>
          <w:szCs w:val="24"/>
        </w:rPr>
        <w:t>, but</w:t>
      </w:r>
      <w:proofErr w:type="gramEnd"/>
      <w:r w:rsidR="00C37AF3" w:rsidRPr="00C3382A">
        <w:rPr>
          <w:rFonts w:cstheme="minorHAnsi"/>
          <w:sz w:val="24"/>
          <w:szCs w:val="24"/>
        </w:rPr>
        <w:t xml:space="preserve"> could not </w:t>
      </w:r>
      <w:r w:rsidRPr="00C3382A">
        <w:rPr>
          <w:rFonts w:cstheme="minorHAnsi"/>
          <w:sz w:val="24"/>
          <w:szCs w:val="24"/>
        </w:rPr>
        <w:t xml:space="preserve">illuminate how this would be easier with an explicit approach. </w:t>
      </w:r>
    </w:p>
    <w:p w14:paraId="56EA909B" w14:textId="42B90A19" w:rsidR="00BD1FE5" w:rsidRPr="00C3382A" w:rsidRDefault="00BD1FE5" w:rsidP="00583A4D">
      <w:pPr>
        <w:spacing w:line="480" w:lineRule="auto"/>
        <w:rPr>
          <w:rFonts w:cstheme="minorHAnsi"/>
          <w:b/>
          <w:bCs/>
          <w:sz w:val="28"/>
          <w:szCs w:val="28"/>
        </w:rPr>
      </w:pPr>
      <w:r w:rsidRPr="00C3382A">
        <w:rPr>
          <w:rFonts w:cstheme="minorHAnsi"/>
          <w:b/>
          <w:bCs/>
          <w:sz w:val="28"/>
          <w:szCs w:val="28"/>
        </w:rPr>
        <w:lastRenderedPageBreak/>
        <w:t>Cognitive Participation</w:t>
      </w:r>
      <w:r w:rsidR="00A65F32" w:rsidRPr="00C3382A">
        <w:rPr>
          <w:rFonts w:cstheme="minorHAnsi"/>
          <w:b/>
          <w:bCs/>
          <w:sz w:val="28"/>
          <w:szCs w:val="28"/>
        </w:rPr>
        <w:t xml:space="preserve"> – Endeavour </w:t>
      </w:r>
      <w:r w:rsidR="00707985" w:rsidRPr="00C3382A">
        <w:rPr>
          <w:rFonts w:cstheme="minorHAnsi"/>
          <w:b/>
          <w:bCs/>
          <w:sz w:val="28"/>
          <w:szCs w:val="28"/>
        </w:rPr>
        <w:t xml:space="preserve">and Experiential Learning  </w:t>
      </w:r>
    </w:p>
    <w:p w14:paraId="7FBA5FA6" w14:textId="7CD94F77" w:rsidR="008177E1" w:rsidRPr="00C3382A" w:rsidRDefault="008177E1" w:rsidP="00583A4D">
      <w:pPr>
        <w:spacing w:line="480" w:lineRule="auto"/>
        <w:ind w:left="567" w:right="567"/>
        <w:rPr>
          <w:rFonts w:cstheme="minorHAnsi"/>
          <w:bCs/>
          <w:i/>
          <w:sz w:val="24"/>
          <w:szCs w:val="24"/>
        </w:rPr>
      </w:pPr>
      <w:r w:rsidRPr="00C3382A">
        <w:rPr>
          <w:rFonts w:cstheme="minorHAnsi"/>
          <w:bCs/>
          <w:i/>
          <w:sz w:val="24"/>
          <w:szCs w:val="24"/>
        </w:rPr>
        <w:t xml:space="preserve">Cognitive participation is the relational work that people do to build and sustain a community of practice, around a new intervention </w:t>
      </w:r>
      <w:r w:rsidR="00C45375" w:rsidRPr="00C3382A">
        <w:rPr>
          <w:rFonts w:cstheme="minorHAnsi"/>
          <w:bCs/>
          <w:i/>
          <w:sz w:val="24"/>
          <w:szCs w:val="24"/>
        </w:rPr>
        <w:fldChar w:fldCharType="begin"/>
      </w:r>
      <w:r w:rsidR="00F950A8" w:rsidRPr="00C3382A">
        <w:rPr>
          <w:rFonts w:cstheme="minorHAnsi"/>
          <w:bCs/>
          <w:i/>
          <w:sz w:val="24"/>
          <w:szCs w:val="24"/>
        </w:rPr>
        <w:instrText xml:space="preserve"> ADDIN EN.CITE &lt;EndNote&gt;&lt;Cite ExcludeYear="1"&gt;&lt;Author&gt;May&lt;/Author&gt;&lt;RecNum&gt;85&lt;/RecNum&gt;&lt;DisplayText&gt;&lt;style face="superscript"&gt;23&lt;/style&gt;&lt;/DisplayText&gt;&lt;record&gt;&lt;rec-number&gt;85&lt;/rec-number&gt;&lt;foreign-keys&gt;&lt;key app="EN" db-id="29wf9efr59eazsezdzl5vwxqwat95rep0r5p" timestamp="1643984273"&gt;85&lt;/key&gt;&lt;/foreign-keys&gt;&lt;ref-type name="Web Page"&gt;12&lt;/ref-type&gt;&lt;contributors&gt;&lt;authors&gt;&lt;author&gt;May, Carl&lt;/author&gt;&lt;author&gt;Rapley, Tim&lt;/author&gt;&lt;author&gt;Mair, Frances&lt;/author&gt;&lt;/authors&gt;&lt;/contributors&gt;&lt;titles&gt;&lt;title&gt;Normalisation Process Theoy Toolkit (online)&lt;/title&gt;&lt;/titles&gt;&lt;volume&gt;2022&lt;/volume&gt;&lt;number&gt;04.02.2022&lt;/number&gt;&lt;dates&gt;&lt;/dates&gt;&lt;urls&gt;&lt;related-urls&gt;&lt;url&gt;http://www.normalizationprocess.org/what-is-npt/&lt;/url&gt;&lt;/related-urls&gt;&lt;/urls&gt;&lt;/record&gt;&lt;/Cite&gt;&lt;/EndNote&gt;</w:instrText>
      </w:r>
      <w:r w:rsidR="00C45375" w:rsidRPr="00C3382A">
        <w:rPr>
          <w:rFonts w:cstheme="minorHAnsi"/>
          <w:bCs/>
          <w:i/>
          <w:sz w:val="24"/>
          <w:szCs w:val="24"/>
        </w:rPr>
        <w:fldChar w:fldCharType="separate"/>
      </w:r>
      <w:r w:rsidR="00880E0B" w:rsidRPr="00C3382A">
        <w:rPr>
          <w:rFonts w:cstheme="minorHAnsi"/>
          <w:bCs/>
          <w:i/>
          <w:noProof/>
          <w:sz w:val="24"/>
          <w:szCs w:val="24"/>
          <w:vertAlign w:val="superscript"/>
        </w:rPr>
        <w:t>23</w:t>
      </w:r>
      <w:r w:rsidR="00C45375" w:rsidRPr="00C3382A">
        <w:rPr>
          <w:rFonts w:cstheme="minorHAnsi"/>
          <w:bCs/>
          <w:i/>
          <w:sz w:val="24"/>
          <w:szCs w:val="24"/>
        </w:rPr>
        <w:fldChar w:fldCharType="end"/>
      </w:r>
      <w:r w:rsidRPr="00C3382A">
        <w:rPr>
          <w:rFonts w:cstheme="minorHAnsi"/>
          <w:bCs/>
          <w:i/>
          <w:sz w:val="24"/>
          <w:szCs w:val="24"/>
        </w:rPr>
        <w:t>.</w:t>
      </w:r>
    </w:p>
    <w:p w14:paraId="10A885DC" w14:textId="5B1F7397" w:rsidR="00133550" w:rsidRPr="00C3382A" w:rsidRDefault="00133550" w:rsidP="00583A4D">
      <w:pPr>
        <w:spacing w:line="480" w:lineRule="auto"/>
        <w:rPr>
          <w:rFonts w:cstheme="minorHAnsi"/>
          <w:bCs/>
          <w:sz w:val="24"/>
          <w:szCs w:val="24"/>
        </w:rPr>
      </w:pPr>
      <w:r w:rsidRPr="00C3382A">
        <w:rPr>
          <w:rFonts w:cstheme="minorHAnsi"/>
          <w:bCs/>
          <w:sz w:val="24"/>
          <w:szCs w:val="24"/>
        </w:rPr>
        <w:t xml:space="preserve">All </w:t>
      </w:r>
      <w:r w:rsidR="00FF5A0B" w:rsidRPr="00C3382A">
        <w:rPr>
          <w:rFonts w:cstheme="minorHAnsi"/>
          <w:bCs/>
          <w:sz w:val="24"/>
          <w:szCs w:val="24"/>
        </w:rPr>
        <w:t xml:space="preserve">groups </w:t>
      </w:r>
      <w:r w:rsidRPr="00C3382A">
        <w:rPr>
          <w:rFonts w:cstheme="minorHAnsi"/>
          <w:bCs/>
          <w:sz w:val="24"/>
          <w:szCs w:val="24"/>
        </w:rPr>
        <w:t xml:space="preserve">recognised that applying implicit learning required a new skill set, and that true implementation </w:t>
      </w:r>
      <w:r w:rsidR="00A65F32" w:rsidRPr="00C3382A">
        <w:rPr>
          <w:rFonts w:cstheme="minorHAnsi"/>
          <w:bCs/>
          <w:sz w:val="24"/>
          <w:szCs w:val="24"/>
        </w:rPr>
        <w:t>require</w:t>
      </w:r>
      <w:r w:rsidR="00000EDD" w:rsidRPr="00C3382A">
        <w:rPr>
          <w:rFonts w:cstheme="minorHAnsi"/>
          <w:bCs/>
          <w:sz w:val="24"/>
          <w:szCs w:val="24"/>
        </w:rPr>
        <w:t>d</w:t>
      </w:r>
      <w:r w:rsidR="00A65F32" w:rsidRPr="00C3382A">
        <w:rPr>
          <w:rFonts w:cstheme="minorHAnsi"/>
          <w:bCs/>
          <w:sz w:val="24"/>
          <w:szCs w:val="24"/>
        </w:rPr>
        <w:t xml:space="preserve"> </w:t>
      </w:r>
      <w:r w:rsidRPr="00C3382A">
        <w:rPr>
          <w:rFonts w:cstheme="minorHAnsi"/>
          <w:bCs/>
          <w:sz w:val="24"/>
          <w:szCs w:val="24"/>
        </w:rPr>
        <w:t>expertise.  Implicit principles became easier to apply and adapt with experience.   Deeper understanding of the approach may come with greater exposure, but the opportunity for advanced training was suggested as a necessary enabler for sustainability.  Interestingly, the more therapists tried to work with the approach, the more they realised that it required expertise to integrate into practice – something that hadn’t been anticipated at the outset.</w:t>
      </w:r>
    </w:p>
    <w:p w14:paraId="49DF292F" w14:textId="2F5A8440" w:rsidR="00A33CD9" w:rsidRPr="00C3382A" w:rsidRDefault="00A33CD9" w:rsidP="00583A4D">
      <w:pPr>
        <w:spacing w:line="480" w:lineRule="auto"/>
        <w:ind w:left="567" w:right="567"/>
        <w:rPr>
          <w:rFonts w:cstheme="minorHAnsi"/>
          <w:bCs/>
          <w:sz w:val="24"/>
          <w:szCs w:val="24"/>
        </w:rPr>
      </w:pPr>
      <w:r w:rsidRPr="00C3382A">
        <w:rPr>
          <w:rFonts w:cstheme="minorHAnsi"/>
          <w:bCs/>
          <w:i/>
          <w:sz w:val="24"/>
          <w:szCs w:val="24"/>
        </w:rPr>
        <w:t xml:space="preserve">“I think when we understood it [at the beginning] I think everybody thought that we sort of did elements of it already.  But actually when we got down to delivering it and trying to do it as true to what we were trying to achieve in the research then it was harder to </w:t>
      </w:r>
      <w:proofErr w:type="gramStart"/>
      <w:r w:rsidRPr="00C3382A">
        <w:rPr>
          <w:rFonts w:cstheme="minorHAnsi"/>
          <w:bCs/>
          <w:i/>
          <w:sz w:val="24"/>
          <w:szCs w:val="24"/>
        </w:rPr>
        <w:t>plan”</w:t>
      </w:r>
      <w:r w:rsidRPr="00C3382A">
        <w:rPr>
          <w:rFonts w:cstheme="minorHAnsi"/>
          <w:bCs/>
          <w:sz w:val="24"/>
          <w:szCs w:val="24"/>
        </w:rPr>
        <w:t xml:space="preserve">  [</w:t>
      </w:r>
      <w:proofErr w:type="gramEnd"/>
      <w:r w:rsidRPr="00C3382A">
        <w:rPr>
          <w:rFonts w:cstheme="minorHAnsi"/>
          <w:bCs/>
          <w:sz w:val="24"/>
          <w:szCs w:val="24"/>
        </w:rPr>
        <w:t>Physiotherapist, Site 6, Participant 2]</w:t>
      </w:r>
    </w:p>
    <w:p w14:paraId="2BF45F3D" w14:textId="55BE575E" w:rsidR="00BD1FE5" w:rsidRPr="00C3382A" w:rsidRDefault="0001199C" w:rsidP="00583A4D">
      <w:pPr>
        <w:spacing w:line="480" w:lineRule="auto"/>
        <w:rPr>
          <w:rFonts w:cstheme="minorHAnsi"/>
          <w:bCs/>
          <w:sz w:val="24"/>
          <w:szCs w:val="24"/>
        </w:rPr>
      </w:pPr>
      <w:r w:rsidRPr="00C3382A">
        <w:rPr>
          <w:rFonts w:cstheme="minorHAnsi"/>
          <w:bCs/>
          <w:sz w:val="24"/>
          <w:szCs w:val="24"/>
        </w:rPr>
        <w:t xml:space="preserve">Teams </w:t>
      </w:r>
      <w:r w:rsidR="00353F06" w:rsidRPr="00C3382A">
        <w:rPr>
          <w:rFonts w:cstheme="minorHAnsi"/>
          <w:bCs/>
          <w:sz w:val="24"/>
          <w:szCs w:val="24"/>
        </w:rPr>
        <w:t xml:space="preserve">who expressed more </w:t>
      </w:r>
      <w:r w:rsidRPr="00C3382A">
        <w:rPr>
          <w:rFonts w:cstheme="minorHAnsi"/>
          <w:bCs/>
          <w:sz w:val="24"/>
          <w:szCs w:val="24"/>
        </w:rPr>
        <w:t xml:space="preserve">positive </w:t>
      </w:r>
      <w:r w:rsidR="00127CA6" w:rsidRPr="00C3382A">
        <w:rPr>
          <w:rFonts w:cstheme="minorHAnsi"/>
          <w:bCs/>
          <w:sz w:val="24"/>
          <w:szCs w:val="24"/>
        </w:rPr>
        <w:t xml:space="preserve">opinions of the implicit </w:t>
      </w:r>
      <w:r w:rsidR="00A3316A" w:rsidRPr="00C3382A">
        <w:rPr>
          <w:rFonts w:cstheme="minorHAnsi"/>
          <w:bCs/>
          <w:sz w:val="24"/>
          <w:szCs w:val="24"/>
        </w:rPr>
        <w:t>approach also</w:t>
      </w:r>
      <w:r w:rsidR="00127CA6" w:rsidRPr="00C3382A">
        <w:rPr>
          <w:rFonts w:cstheme="minorHAnsi"/>
          <w:bCs/>
          <w:sz w:val="24"/>
          <w:szCs w:val="24"/>
        </w:rPr>
        <w:t xml:space="preserve"> </w:t>
      </w:r>
      <w:r w:rsidR="004D09B7" w:rsidRPr="00C3382A">
        <w:rPr>
          <w:rFonts w:cstheme="minorHAnsi"/>
          <w:bCs/>
          <w:sz w:val="24"/>
          <w:szCs w:val="24"/>
        </w:rPr>
        <w:t>reported</w:t>
      </w:r>
      <w:r w:rsidR="00127CA6" w:rsidRPr="00C3382A">
        <w:rPr>
          <w:rFonts w:cstheme="minorHAnsi"/>
          <w:bCs/>
          <w:sz w:val="24"/>
          <w:szCs w:val="24"/>
        </w:rPr>
        <w:t xml:space="preserve"> </w:t>
      </w:r>
      <w:r w:rsidRPr="00C3382A">
        <w:rPr>
          <w:rFonts w:cstheme="minorHAnsi"/>
          <w:bCs/>
          <w:sz w:val="24"/>
          <w:szCs w:val="24"/>
        </w:rPr>
        <w:t xml:space="preserve">a greater willingness to </w:t>
      </w:r>
      <w:r w:rsidR="00A416C4" w:rsidRPr="00C3382A">
        <w:rPr>
          <w:rFonts w:cstheme="minorHAnsi"/>
          <w:bCs/>
          <w:sz w:val="24"/>
          <w:szCs w:val="24"/>
        </w:rPr>
        <w:t xml:space="preserve">initiate a </w:t>
      </w:r>
      <w:r w:rsidRPr="00C3382A">
        <w:rPr>
          <w:rFonts w:cstheme="minorHAnsi"/>
          <w:bCs/>
          <w:sz w:val="24"/>
          <w:szCs w:val="24"/>
        </w:rPr>
        <w:t>chang</w:t>
      </w:r>
      <w:r w:rsidR="00707985" w:rsidRPr="00C3382A">
        <w:rPr>
          <w:rFonts w:cstheme="minorHAnsi"/>
          <w:bCs/>
          <w:sz w:val="24"/>
          <w:szCs w:val="24"/>
        </w:rPr>
        <w:t>e in t</w:t>
      </w:r>
      <w:r w:rsidR="008F3A8B" w:rsidRPr="00C3382A">
        <w:rPr>
          <w:rFonts w:cstheme="minorHAnsi"/>
          <w:bCs/>
          <w:sz w:val="24"/>
          <w:szCs w:val="24"/>
        </w:rPr>
        <w:t xml:space="preserve">heir practice; this </w:t>
      </w:r>
      <w:r w:rsidR="004D09B7" w:rsidRPr="00C3382A">
        <w:rPr>
          <w:rFonts w:cstheme="minorHAnsi"/>
          <w:bCs/>
          <w:sz w:val="24"/>
          <w:szCs w:val="24"/>
        </w:rPr>
        <w:t xml:space="preserve">seemed to </w:t>
      </w:r>
      <w:r w:rsidR="00D03E81" w:rsidRPr="00C3382A">
        <w:rPr>
          <w:rFonts w:cstheme="minorHAnsi"/>
          <w:bCs/>
          <w:sz w:val="24"/>
          <w:szCs w:val="24"/>
        </w:rPr>
        <w:t>arise</w:t>
      </w:r>
      <w:r w:rsidR="00A3316A" w:rsidRPr="00C3382A">
        <w:rPr>
          <w:rFonts w:cstheme="minorHAnsi"/>
          <w:bCs/>
          <w:sz w:val="24"/>
          <w:szCs w:val="24"/>
        </w:rPr>
        <w:t xml:space="preserve"> </w:t>
      </w:r>
      <w:r w:rsidRPr="00C3382A">
        <w:rPr>
          <w:rFonts w:cstheme="minorHAnsi"/>
          <w:bCs/>
          <w:sz w:val="24"/>
          <w:szCs w:val="24"/>
        </w:rPr>
        <w:t xml:space="preserve">from genuine intrigue and interest in trying to change </w:t>
      </w:r>
      <w:r w:rsidR="00BF1E07" w:rsidRPr="00C3382A">
        <w:rPr>
          <w:rFonts w:cstheme="minorHAnsi"/>
          <w:bCs/>
          <w:sz w:val="24"/>
          <w:szCs w:val="24"/>
        </w:rPr>
        <w:t xml:space="preserve">their </w:t>
      </w:r>
      <w:r w:rsidRPr="00C3382A">
        <w:rPr>
          <w:rFonts w:cstheme="minorHAnsi"/>
          <w:bCs/>
          <w:sz w:val="24"/>
          <w:szCs w:val="24"/>
        </w:rPr>
        <w:t xml:space="preserve">behaviour.  This endeavour – </w:t>
      </w:r>
      <w:r w:rsidR="008F3A8B" w:rsidRPr="00C3382A">
        <w:rPr>
          <w:rFonts w:cstheme="minorHAnsi"/>
          <w:bCs/>
          <w:sz w:val="24"/>
          <w:szCs w:val="24"/>
        </w:rPr>
        <w:t>wanting to</w:t>
      </w:r>
      <w:r w:rsidRPr="00C3382A">
        <w:rPr>
          <w:rFonts w:cstheme="minorHAnsi"/>
          <w:bCs/>
          <w:sz w:val="24"/>
          <w:szCs w:val="24"/>
        </w:rPr>
        <w:t xml:space="preserve"> “rise to a challenge” – influenced how that team subsequently engaged with the intervention.  All teams id</w:t>
      </w:r>
      <w:r w:rsidR="008B3D16" w:rsidRPr="00C3382A">
        <w:rPr>
          <w:rFonts w:cstheme="minorHAnsi"/>
          <w:bCs/>
          <w:sz w:val="24"/>
          <w:szCs w:val="24"/>
        </w:rPr>
        <w:t>e</w:t>
      </w:r>
      <w:r w:rsidRPr="00C3382A">
        <w:rPr>
          <w:rFonts w:cstheme="minorHAnsi"/>
          <w:bCs/>
          <w:sz w:val="24"/>
          <w:szCs w:val="24"/>
        </w:rPr>
        <w:t>n</w:t>
      </w:r>
      <w:r w:rsidR="008B3D16" w:rsidRPr="00C3382A">
        <w:rPr>
          <w:rFonts w:cstheme="minorHAnsi"/>
          <w:bCs/>
          <w:sz w:val="24"/>
          <w:szCs w:val="24"/>
        </w:rPr>
        <w:t>ti</w:t>
      </w:r>
      <w:r w:rsidRPr="00C3382A">
        <w:rPr>
          <w:rFonts w:cstheme="minorHAnsi"/>
          <w:bCs/>
          <w:sz w:val="24"/>
          <w:szCs w:val="24"/>
        </w:rPr>
        <w:t xml:space="preserve">fied similar challenges, but those demonstrating </w:t>
      </w:r>
      <w:r w:rsidR="008A5768" w:rsidRPr="00C3382A">
        <w:rPr>
          <w:rFonts w:cstheme="minorHAnsi"/>
          <w:bCs/>
          <w:sz w:val="24"/>
          <w:szCs w:val="24"/>
        </w:rPr>
        <w:t>‘</w:t>
      </w:r>
      <w:r w:rsidRPr="00C3382A">
        <w:rPr>
          <w:rFonts w:cstheme="minorHAnsi"/>
          <w:bCs/>
          <w:sz w:val="24"/>
          <w:szCs w:val="24"/>
        </w:rPr>
        <w:t>endeavour</w:t>
      </w:r>
      <w:r w:rsidR="008A5768" w:rsidRPr="00C3382A">
        <w:rPr>
          <w:rFonts w:cstheme="minorHAnsi"/>
          <w:bCs/>
          <w:sz w:val="24"/>
          <w:szCs w:val="24"/>
        </w:rPr>
        <w:t>’</w:t>
      </w:r>
      <w:r w:rsidRPr="00C3382A">
        <w:rPr>
          <w:rFonts w:cstheme="minorHAnsi"/>
          <w:bCs/>
          <w:sz w:val="24"/>
          <w:szCs w:val="24"/>
        </w:rPr>
        <w:t xml:space="preserve">, </w:t>
      </w:r>
      <w:r w:rsidR="00A3316A" w:rsidRPr="00C3382A">
        <w:rPr>
          <w:rFonts w:cstheme="minorHAnsi"/>
          <w:bCs/>
          <w:sz w:val="24"/>
          <w:szCs w:val="24"/>
        </w:rPr>
        <w:t>also reported</w:t>
      </w:r>
      <w:r w:rsidRPr="00C3382A">
        <w:rPr>
          <w:rFonts w:cstheme="minorHAnsi"/>
          <w:bCs/>
          <w:sz w:val="24"/>
          <w:szCs w:val="24"/>
        </w:rPr>
        <w:t xml:space="preserve"> </w:t>
      </w:r>
      <w:r w:rsidR="007300C1" w:rsidRPr="00C3382A">
        <w:rPr>
          <w:rFonts w:cstheme="minorHAnsi"/>
          <w:bCs/>
          <w:sz w:val="24"/>
          <w:szCs w:val="24"/>
        </w:rPr>
        <w:t xml:space="preserve">a </w:t>
      </w:r>
      <w:r w:rsidRPr="00C3382A">
        <w:rPr>
          <w:rFonts w:cstheme="minorHAnsi"/>
          <w:bCs/>
          <w:sz w:val="24"/>
          <w:szCs w:val="24"/>
        </w:rPr>
        <w:t>more flexible interpretation of the approach and greater ability to find solutions to its delivery.</w:t>
      </w:r>
    </w:p>
    <w:p w14:paraId="200E1BEB" w14:textId="77777777" w:rsidR="00864224" w:rsidRPr="00C3382A" w:rsidRDefault="00864224" w:rsidP="00583A4D">
      <w:pPr>
        <w:spacing w:line="480" w:lineRule="auto"/>
        <w:rPr>
          <w:rFonts w:cstheme="minorHAnsi"/>
          <w:sz w:val="24"/>
          <w:szCs w:val="24"/>
        </w:rPr>
      </w:pPr>
      <w:r w:rsidRPr="00C3382A">
        <w:rPr>
          <w:rFonts w:cstheme="minorHAnsi"/>
          <w:sz w:val="24"/>
          <w:szCs w:val="24"/>
        </w:rPr>
        <w:lastRenderedPageBreak/>
        <w:t xml:space="preserve">As part of developing their understanding of the approach, therapists made judgements about how difficult it might be to apply, and how this may differ in various scenarios.  Unanimously, therapists recognised that usual practice included a high level of communication, and anticipated this would be difficult to change.  </w:t>
      </w:r>
    </w:p>
    <w:p w14:paraId="44539E3F" w14:textId="77777777" w:rsidR="004F0C8B" w:rsidRPr="00C3382A" w:rsidRDefault="00864224" w:rsidP="00583A4D">
      <w:pPr>
        <w:spacing w:after="600" w:line="480" w:lineRule="auto"/>
        <w:ind w:left="567" w:right="567"/>
        <w:jc w:val="both"/>
        <w:rPr>
          <w:rFonts w:cstheme="minorHAnsi"/>
          <w:bCs/>
          <w:sz w:val="24"/>
          <w:szCs w:val="24"/>
        </w:rPr>
      </w:pPr>
      <w:r w:rsidRPr="00C3382A">
        <w:rPr>
          <w:rFonts w:cstheme="minorHAnsi"/>
          <w:bCs/>
          <w:i/>
          <w:sz w:val="24"/>
          <w:szCs w:val="24"/>
        </w:rPr>
        <w:t>“I think the [usual] focus on body parts was something that stuck out probably for all of us, just in terms of how difficult that was going to be</w:t>
      </w:r>
      <w:proofErr w:type="gramStart"/>
      <w:r w:rsidRPr="00C3382A">
        <w:rPr>
          <w:rFonts w:cstheme="minorHAnsi"/>
          <w:bCs/>
          <w:i/>
          <w:sz w:val="24"/>
          <w:szCs w:val="24"/>
        </w:rPr>
        <w:t>….I</w:t>
      </w:r>
      <w:proofErr w:type="gramEnd"/>
      <w:r w:rsidRPr="00C3382A">
        <w:rPr>
          <w:rFonts w:cstheme="minorHAnsi"/>
          <w:bCs/>
          <w:i/>
          <w:sz w:val="24"/>
          <w:szCs w:val="24"/>
        </w:rPr>
        <w:t xml:space="preserve"> recognised that that was going to be a difficulty to apply straight away because we’re aware of how much we talk about different parts of the body when we treat people.” </w:t>
      </w:r>
      <w:r w:rsidRPr="00C3382A">
        <w:rPr>
          <w:rFonts w:cstheme="minorHAnsi"/>
          <w:bCs/>
          <w:sz w:val="24"/>
          <w:szCs w:val="24"/>
        </w:rPr>
        <w:t>[Physiotherapist, Site 2, Participant 1]</w:t>
      </w:r>
    </w:p>
    <w:p w14:paraId="524DCBC3" w14:textId="56EAC0AF" w:rsidR="00864224" w:rsidRPr="00C3382A" w:rsidRDefault="00864224" w:rsidP="00583A4D">
      <w:pPr>
        <w:spacing w:after="600" w:line="480" w:lineRule="auto"/>
        <w:ind w:left="567" w:right="567"/>
        <w:jc w:val="both"/>
        <w:rPr>
          <w:rFonts w:cstheme="minorHAnsi"/>
          <w:bCs/>
          <w:i/>
          <w:sz w:val="24"/>
          <w:szCs w:val="24"/>
        </w:rPr>
      </w:pPr>
      <w:r w:rsidRPr="00C3382A">
        <w:rPr>
          <w:rFonts w:cstheme="minorHAnsi"/>
          <w:bCs/>
          <w:i/>
          <w:sz w:val="24"/>
          <w:szCs w:val="24"/>
        </w:rPr>
        <w:t xml:space="preserve">“And just limiting our language in general like limiting how much you say to someone…. </w:t>
      </w:r>
      <w:proofErr w:type="gramStart"/>
      <w:r w:rsidRPr="00C3382A">
        <w:rPr>
          <w:rFonts w:cstheme="minorHAnsi"/>
          <w:bCs/>
          <w:i/>
          <w:sz w:val="24"/>
          <w:szCs w:val="24"/>
        </w:rPr>
        <w:t>so</w:t>
      </w:r>
      <w:proofErr w:type="gramEnd"/>
      <w:r w:rsidRPr="00C3382A">
        <w:rPr>
          <w:rFonts w:cstheme="minorHAnsi"/>
          <w:bCs/>
          <w:i/>
          <w:sz w:val="24"/>
          <w:szCs w:val="24"/>
        </w:rPr>
        <w:t xml:space="preserve"> I just thought I don’t know how I’m going to do that. You feel like you really need to speak.” </w:t>
      </w:r>
      <w:r w:rsidRPr="00C3382A">
        <w:rPr>
          <w:rFonts w:cstheme="minorHAnsi"/>
          <w:bCs/>
          <w:sz w:val="24"/>
          <w:szCs w:val="24"/>
        </w:rPr>
        <w:t xml:space="preserve">[Physiotherapist, Site 5, Participant 3] </w:t>
      </w:r>
    </w:p>
    <w:p w14:paraId="407379C5" w14:textId="303526EE" w:rsidR="00864224" w:rsidRPr="00C3382A" w:rsidRDefault="00864224" w:rsidP="00583A4D">
      <w:pPr>
        <w:spacing w:line="480" w:lineRule="auto"/>
        <w:rPr>
          <w:rFonts w:cstheme="minorHAnsi"/>
          <w:bCs/>
          <w:sz w:val="24"/>
          <w:szCs w:val="24"/>
        </w:rPr>
      </w:pPr>
      <w:r w:rsidRPr="00C3382A">
        <w:rPr>
          <w:rFonts w:cstheme="minorHAnsi"/>
          <w:bCs/>
          <w:sz w:val="24"/>
          <w:szCs w:val="24"/>
        </w:rPr>
        <w:t xml:space="preserve">Therapists </w:t>
      </w:r>
      <w:r w:rsidR="006D53ED" w:rsidRPr="00C3382A">
        <w:rPr>
          <w:rFonts w:cstheme="minorHAnsi"/>
          <w:bCs/>
          <w:sz w:val="24"/>
          <w:szCs w:val="24"/>
        </w:rPr>
        <w:t xml:space="preserve">also </w:t>
      </w:r>
      <w:r w:rsidRPr="00C3382A">
        <w:rPr>
          <w:rFonts w:cstheme="minorHAnsi"/>
          <w:bCs/>
          <w:sz w:val="24"/>
          <w:szCs w:val="24"/>
        </w:rPr>
        <w:t>identified different clinical scenarios</w:t>
      </w:r>
      <w:r w:rsidR="00302CD6" w:rsidRPr="00C3382A">
        <w:rPr>
          <w:rFonts w:cstheme="minorHAnsi"/>
          <w:bCs/>
          <w:sz w:val="24"/>
          <w:szCs w:val="24"/>
        </w:rPr>
        <w:t xml:space="preserve">, relating to characteristics of patients or activities </w:t>
      </w:r>
      <w:r w:rsidR="00113767" w:rsidRPr="00C3382A">
        <w:rPr>
          <w:rFonts w:cstheme="minorHAnsi"/>
          <w:bCs/>
          <w:sz w:val="24"/>
          <w:szCs w:val="24"/>
        </w:rPr>
        <w:t>- where</w:t>
      </w:r>
      <w:r w:rsidRPr="00C3382A">
        <w:rPr>
          <w:rFonts w:cstheme="minorHAnsi"/>
          <w:bCs/>
          <w:sz w:val="24"/>
          <w:szCs w:val="24"/>
        </w:rPr>
        <w:t xml:space="preserve"> they anticipated that the approach may be </w:t>
      </w:r>
      <w:proofErr w:type="gramStart"/>
      <w:r w:rsidRPr="00C3382A">
        <w:rPr>
          <w:rFonts w:cstheme="minorHAnsi"/>
          <w:bCs/>
          <w:sz w:val="24"/>
          <w:szCs w:val="24"/>
        </w:rPr>
        <w:t>more or less valuable</w:t>
      </w:r>
      <w:proofErr w:type="gramEnd"/>
      <w:r w:rsidRPr="00C3382A">
        <w:rPr>
          <w:rFonts w:cstheme="minorHAnsi"/>
          <w:bCs/>
          <w:sz w:val="24"/>
          <w:szCs w:val="24"/>
        </w:rPr>
        <w:t>.  There were multiple examples of contradictory views</w:t>
      </w:r>
      <w:r w:rsidR="006D53ED" w:rsidRPr="00C3382A">
        <w:rPr>
          <w:rFonts w:cstheme="minorHAnsi"/>
          <w:bCs/>
          <w:sz w:val="24"/>
          <w:szCs w:val="24"/>
        </w:rPr>
        <w:t xml:space="preserve"> between focus groups.  </w:t>
      </w:r>
      <w:r w:rsidRPr="00C3382A">
        <w:rPr>
          <w:rFonts w:cstheme="minorHAnsi"/>
          <w:bCs/>
          <w:sz w:val="24"/>
          <w:szCs w:val="24"/>
        </w:rPr>
        <w:t>For example, there were opposing views on the potential benefits of implicit learning in patients with communication and cognitive impairments, and in sitting balance and gait tasks.</w:t>
      </w:r>
    </w:p>
    <w:p w14:paraId="29134951" w14:textId="12183422" w:rsidR="00864224" w:rsidRPr="00C3382A" w:rsidRDefault="00864224" w:rsidP="00583A4D">
      <w:pPr>
        <w:spacing w:before="100" w:beforeAutospacing="1" w:after="100" w:afterAutospacing="1" w:line="480" w:lineRule="auto"/>
        <w:ind w:left="1134" w:right="1134"/>
        <w:jc w:val="both"/>
        <w:rPr>
          <w:rFonts w:cstheme="minorHAnsi"/>
          <w:bCs/>
          <w:sz w:val="24"/>
          <w:szCs w:val="24"/>
        </w:rPr>
      </w:pPr>
      <w:r w:rsidRPr="00C3382A">
        <w:rPr>
          <w:rFonts w:cstheme="minorHAnsi"/>
          <w:bCs/>
          <w:sz w:val="24"/>
          <w:szCs w:val="24"/>
        </w:rPr>
        <w:t>“</w:t>
      </w:r>
      <w:r w:rsidRPr="00C3382A">
        <w:rPr>
          <w:rFonts w:cstheme="minorHAnsi"/>
          <w:bCs/>
          <w:i/>
          <w:sz w:val="24"/>
          <w:szCs w:val="24"/>
        </w:rPr>
        <w:t xml:space="preserve">I think </w:t>
      </w:r>
      <w:r w:rsidRPr="00C3382A">
        <w:rPr>
          <w:rFonts w:cstheme="minorHAnsi"/>
          <w:bCs/>
          <w:sz w:val="24"/>
          <w:szCs w:val="24"/>
        </w:rPr>
        <w:t>[explicit learning]</w:t>
      </w:r>
      <w:r w:rsidRPr="00C3382A">
        <w:rPr>
          <w:rFonts w:cstheme="minorHAnsi"/>
          <w:bCs/>
          <w:i/>
          <w:sz w:val="24"/>
          <w:szCs w:val="24"/>
        </w:rPr>
        <w:t xml:space="preserve"> is what </w:t>
      </w:r>
      <w:r w:rsidRPr="00C3382A">
        <w:rPr>
          <w:rFonts w:cstheme="minorHAnsi"/>
          <w:bCs/>
          <w:sz w:val="24"/>
          <w:szCs w:val="24"/>
        </w:rPr>
        <w:t xml:space="preserve">[people with cognitive or communication impairments] </w:t>
      </w:r>
      <w:r w:rsidRPr="00C3382A">
        <w:rPr>
          <w:rFonts w:cstheme="minorHAnsi"/>
          <w:bCs/>
          <w:i/>
          <w:sz w:val="24"/>
          <w:szCs w:val="24"/>
        </w:rPr>
        <w:t xml:space="preserve">need, because they need more commands or more demonstration to follow what we want them to </w:t>
      </w:r>
      <w:r w:rsidRPr="00C3382A">
        <w:rPr>
          <w:rFonts w:cstheme="minorHAnsi"/>
          <w:bCs/>
          <w:i/>
          <w:sz w:val="24"/>
          <w:szCs w:val="24"/>
        </w:rPr>
        <w:lastRenderedPageBreak/>
        <w:t xml:space="preserve">do, compared to </w:t>
      </w:r>
      <w:r w:rsidR="006D53ED" w:rsidRPr="00C3382A">
        <w:rPr>
          <w:rFonts w:cstheme="minorHAnsi"/>
          <w:bCs/>
          <w:i/>
          <w:sz w:val="24"/>
          <w:szCs w:val="24"/>
        </w:rPr>
        <w:t xml:space="preserve">those </w:t>
      </w:r>
      <w:r w:rsidRPr="00C3382A">
        <w:rPr>
          <w:rFonts w:cstheme="minorHAnsi"/>
          <w:bCs/>
          <w:i/>
          <w:sz w:val="24"/>
          <w:szCs w:val="24"/>
        </w:rPr>
        <w:t xml:space="preserve">who are very good with the cognitive and expressive </w:t>
      </w:r>
      <w:proofErr w:type="gramStart"/>
      <w:r w:rsidRPr="00C3382A">
        <w:rPr>
          <w:rFonts w:cstheme="minorHAnsi"/>
          <w:bCs/>
          <w:i/>
          <w:sz w:val="24"/>
          <w:szCs w:val="24"/>
        </w:rPr>
        <w:t>things..</w:t>
      </w:r>
      <w:proofErr w:type="gramEnd"/>
      <w:r w:rsidRPr="00C3382A">
        <w:rPr>
          <w:rFonts w:cstheme="minorHAnsi"/>
          <w:bCs/>
          <w:sz w:val="24"/>
          <w:szCs w:val="24"/>
        </w:rPr>
        <w:t>” [Physiotherapist, Site 7, Participant 1]</w:t>
      </w:r>
    </w:p>
    <w:p w14:paraId="63F07E97" w14:textId="77777777" w:rsidR="00864224" w:rsidRPr="00C3382A" w:rsidRDefault="00864224" w:rsidP="00583A4D">
      <w:pPr>
        <w:spacing w:before="100" w:beforeAutospacing="1" w:after="100" w:afterAutospacing="1" w:line="480" w:lineRule="auto"/>
        <w:ind w:left="1134" w:right="1134"/>
        <w:rPr>
          <w:rFonts w:cstheme="minorHAnsi"/>
          <w:bCs/>
          <w:sz w:val="24"/>
          <w:szCs w:val="24"/>
        </w:rPr>
      </w:pPr>
      <w:r w:rsidRPr="00C3382A">
        <w:rPr>
          <w:rFonts w:cstheme="minorHAnsi"/>
          <w:bCs/>
          <w:sz w:val="24"/>
          <w:szCs w:val="24"/>
        </w:rPr>
        <w:t>“</w:t>
      </w:r>
      <w:r w:rsidRPr="00C3382A">
        <w:rPr>
          <w:rFonts w:cstheme="minorHAnsi"/>
          <w:bCs/>
          <w:i/>
          <w:sz w:val="24"/>
          <w:szCs w:val="24"/>
        </w:rPr>
        <w:t xml:space="preserve">With people with cognitive impairments they don’t want that cognitive overload, they don’t want people shouting instructions at them from all sides at the same time. I think it can be better to have more implicit therapy.” </w:t>
      </w:r>
      <w:r w:rsidRPr="00C3382A">
        <w:rPr>
          <w:rFonts w:cstheme="minorHAnsi"/>
          <w:bCs/>
          <w:sz w:val="24"/>
          <w:szCs w:val="24"/>
        </w:rPr>
        <w:t>[Occupational Therapist, Site 6, Participant 3]</w:t>
      </w:r>
    </w:p>
    <w:p w14:paraId="5C65B55D" w14:textId="0CBCF1A6" w:rsidR="0001199C" w:rsidRPr="00C3382A" w:rsidRDefault="00864224" w:rsidP="00583A4D">
      <w:pPr>
        <w:spacing w:line="480" w:lineRule="auto"/>
        <w:rPr>
          <w:rFonts w:cstheme="minorHAnsi"/>
          <w:bCs/>
          <w:sz w:val="24"/>
          <w:szCs w:val="24"/>
        </w:rPr>
      </w:pPr>
      <w:r w:rsidRPr="00C3382A">
        <w:rPr>
          <w:rFonts w:cstheme="minorHAnsi"/>
          <w:bCs/>
          <w:sz w:val="24"/>
          <w:szCs w:val="24"/>
        </w:rPr>
        <w:t>Finally, s</w:t>
      </w:r>
      <w:r w:rsidR="00413D53" w:rsidRPr="00C3382A">
        <w:rPr>
          <w:rFonts w:cstheme="minorHAnsi"/>
          <w:bCs/>
          <w:sz w:val="24"/>
          <w:szCs w:val="24"/>
        </w:rPr>
        <w:t>ome t</w:t>
      </w:r>
      <w:r w:rsidR="002A5A7A" w:rsidRPr="00C3382A">
        <w:rPr>
          <w:rFonts w:cstheme="minorHAnsi"/>
          <w:bCs/>
          <w:sz w:val="24"/>
          <w:szCs w:val="24"/>
        </w:rPr>
        <w:t xml:space="preserve">herapists </w:t>
      </w:r>
      <w:r w:rsidR="006F6F0E" w:rsidRPr="00C3382A">
        <w:rPr>
          <w:rFonts w:cstheme="minorHAnsi"/>
          <w:bCs/>
          <w:sz w:val="24"/>
          <w:szCs w:val="24"/>
        </w:rPr>
        <w:t>discussed h</w:t>
      </w:r>
      <w:r w:rsidR="0001199C" w:rsidRPr="00C3382A">
        <w:rPr>
          <w:rFonts w:cstheme="minorHAnsi"/>
          <w:bCs/>
          <w:sz w:val="24"/>
          <w:szCs w:val="24"/>
        </w:rPr>
        <w:t>ow they had integrated principles into their wider practice (</w:t>
      </w:r>
      <w:proofErr w:type="spellStart"/>
      <w:r w:rsidR="0001199C" w:rsidRPr="00C3382A">
        <w:rPr>
          <w:rFonts w:cstheme="minorHAnsi"/>
          <w:bCs/>
          <w:sz w:val="24"/>
          <w:szCs w:val="24"/>
        </w:rPr>
        <w:t>i.e</w:t>
      </w:r>
      <w:proofErr w:type="spellEnd"/>
      <w:r w:rsidR="0001199C" w:rsidRPr="00C3382A">
        <w:rPr>
          <w:rFonts w:cstheme="minorHAnsi"/>
          <w:bCs/>
          <w:sz w:val="24"/>
          <w:szCs w:val="24"/>
        </w:rPr>
        <w:t xml:space="preserve"> with </w:t>
      </w:r>
      <w:r w:rsidR="008B3D16" w:rsidRPr="00C3382A">
        <w:rPr>
          <w:rFonts w:cstheme="minorHAnsi"/>
          <w:bCs/>
          <w:sz w:val="24"/>
          <w:szCs w:val="24"/>
        </w:rPr>
        <w:t>non-research</w:t>
      </w:r>
      <w:r w:rsidR="0001199C" w:rsidRPr="00C3382A">
        <w:rPr>
          <w:rFonts w:cstheme="minorHAnsi"/>
          <w:bCs/>
          <w:sz w:val="24"/>
          <w:szCs w:val="24"/>
        </w:rPr>
        <w:t xml:space="preserve"> </w:t>
      </w:r>
      <w:r w:rsidR="008B3D16" w:rsidRPr="00C3382A">
        <w:rPr>
          <w:rFonts w:cstheme="minorHAnsi"/>
          <w:bCs/>
          <w:sz w:val="24"/>
          <w:szCs w:val="24"/>
        </w:rPr>
        <w:t>participants</w:t>
      </w:r>
      <w:r w:rsidR="0001199C" w:rsidRPr="00C3382A">
        <w:rPr>
          <w:rFonts w:cstheme="minorHAnsi"/>
          <w:bCs/>
          <w:sz w:val="24"/>
          <w:szCs w:val="24"/>
        </w:rPr>
        <w:t xml:space="preserve">) – because they </w:t>
      </w:r>
      <w:r w:rsidR="008B3D16" w:rsidRPr="00C3382A">
        <w:rPr>
          <w:rFonts w:cstheme="minorHAnsi"/>
          <w:bCs/>
          <w:sz w:val="24"/>
          <w:szCs w:val="24"/>
        </w:rPr>
        <w:t>perceived</w:t>
      </w:r>
      <w:r w:rsidR="0001199C" w:rsidRPr="00C3382A">
        <w:rPr>
          <w:rFonts w:cstheme="minorHAnsi"/>
          <w:bCs/>
          <w:sz w:val="24"/>
          <w:szCs w:val="24"/>
        </w:rPr>
        <w:t xml:space="preserve"> it w</w:t>
      </w:r>
      <w:r w:rsidR="008B3D16" w:rsidRPr="00C3382A">
        <w:rPr>
          <w:rFonts w:cstheme="minorHAnsi"/>
          <w:bCs/>
          <w:sz w:val="24"/>
          <w:szCs w:val="24"/>
        </w:rPr>
        <w:t>o</w:t>
      </w:r>
      <w:r w:rsidR="0001199C" w:rsidRPr="00C3382A">
        <w:rPr>
          <w:rFonts w:cstheme="minorHAnsi"/>
          <w:bCs/>
          <w:sz w:val="24"/>
          <w:szCs w:val="24"/>
        </w:rPr>
        <w:t>uld be be</w:t>
      </w:r>
      <w:r w:rsidR="008B3D16" w:rsidRPr="00C3382A">
        <w:rPr>
          <w:rFonts w:cstheme="minorHAnsi"/>
          <w:bCs/>
          <w:sz w:val="24"/>
          <w:szCs w:val="24"/>
        </w:rPr>
        <w:t>n</w:t>
      </w:r>
      <w:r w:rsidR="0001199C" w:rsidRPr="00C3382A">
        <w:rPr>
          <w:rFonts w:cstheme="minorHAnsi"/>
          <w:bCs/>
          <w:sz w:val="24"/>
          <w:szCs w:val="24"/>
        </w:rPr>
        <w:t xml:space="preserve">eficial.  This </w:t>
      </w:r>
      <w:r w:rsidR="00CB75E7" w:rsidRPr="00C3382A">
        <w:rPr>
          <w:rFonts w:cstheme="minorHAnsi"/>
          <w:bCs/>
          <w:sz w:val="24"/>
          <w:szCs w:val="24"/>
        </w:rPr>
        <w:t xml:space="preserve">“activation”, an </w:t>
      </w:r>
      <w:r w:rsidR="0001199C" w:rsidRPr="00C3382A">
        <w:rPr>
          <w:rFonts w:cstheme="minorHAnsi"/>
          <w:bCs/>
          <w:sz w:val="24"/>
          <w:szCs w:val="24"/>
        </w:rPr>
        <w:t xml:space="preserve">intention to continue to use what they had </w:t>
      </w:r>
      <w:r w:rsidR="008B3D16" w:rsidRPr="00C3382A">
        <w:rPr>
          <w:rFonts w:cstheme="minorHAnsi"/>
          <w:bCs/>
          <w:sz w:val="24"/>
          <w:szCs w:val="24"/>
        </w:rPr>
        <w:t>learnt</w:t>
      </w:r>
      <w:r w:rsidR="00CB75E7" w:rsidRPr="00C3382A">
        <w:rPr>
          <w:rFonts w:cstheme="minorHAnsi"/>
          <w:bCs/>
          <w:sz w:val="24"/>
          <w:szCs w:val="24"/>
        </w:rPr>
        <w:t xml:space="preserve">, </w:t>
      </w:r>
      <w:r w:rsidR="0001199C" w:rsidRPr="00C3382A">
        <w:rPr>
          <w:rFonts w:cstheme="minorHAnsi"/>
          <w:bCs/>
          <w:sz w:val="24"/>
          <w:szCs w:val="24"/>
        </w:rPr>
        <w:t>indicates the po</w:t>
      </w:r>
      <w:r w:rsidR="008B3D16" w:rsidRPr="00C3382A">
        <w:rPr>
          <w:rFonts w:cstheme="minorHAnsi"/>
          <w:bCs/>
          <w:sz w:val="24"/>
          <w:szCs w:val="24"/>
        </w:rPr>
        <w:t>t</w:t>
      </w:r>
      <w:r w:rsidR="0001199C" w:rsidRPr="00C3382A">
        <w:rPr>
          <w:rFonts w:cstheme="minorHAnsi"/>
          <w:bCs/>
          <w:sz w:val="24"/>
          <w:szCs w:val="24"/>
        </w:rPr>
        <w:t xml:space="preserve">ential for </w:t>
      </w:r>
      <w:r w:rsidR="000334E8" w:rsidRPr="00C3382A">
        <w:rPr>
          <w:rFonts w:cstheme="minorHAnsi"/>
          <w:bCs/>
          <w:sz w:val="24"/>
          <w:szCs w:val="24"/>
        </w:rPr>
        <w:t>implicit learning principles</w:t>
      </w:r>
      <w:r w:rsidR="0001199C" w:rsidRPr="00C3382A">
        <w:rPr>
          <w:rFonts w:cstheme="minorHAnsi"/>
          <w:bCs/>
          <w:sz w:val="24"/>
          <w:szCs w:val="24"/>
        </w:rPr>
        <w:t xml:space="preserve"> to be </w:t>
      </w:r>
      <w:r w:rsidR="008B3D16" w:rsidRPr="00C3382A">
        <w:rPr>
          <w:rFonts w:cstheme="minorHAnsi"/>
          <w:bCs/>
          <w:sz w:val="24"/>
          <w:szCs w:val="24"/>
        </w:rPr>
        <w:t>integrated</w:t>
      </w:r>
      <w:r w:rsidR="0001199C" w:rsidRPr="00C3382A">
        <w:rPr>
          <w:rFonts w:cstheme="minorHAnsi"/>
          <w:bCs/>
          <w:sz w:val="24"/>
          <w:szCs w:val="24"/>
        </w:rPr>
        <w:t xml:space="preserve"> within usual care.  </w:t>
      </w:r>
    </w:p>
    <w:p w14:paraId="44EB8634" w14:textId="09812623" w:rsidR="0001199C" w:rsidRPr="00C3382A" w:rsidRDefault="002A5A7A" w:rsidP="00583A4D">
      <w:pPr>
        <w:spacing w:line="480" w:lineRule="auto"/>
        <w:ind w:left="567" w:right="567"/>
        <w:rPr>
          <w:rFonts w:cstheme="minorHAnsi"/>
          <w:bCs/>
          <w:sz w:val="24"/>
          <w:szCs w:val="24"/>
        </w:rPr>
      </w:pPr>
      <w:r w:rsidRPr="00C3382A">
        <w:rPr>
          <w:rFonts w:cstheme="minorHAnsi"/>
          <w:i/>
          <w:sz w:val="24"/>
          <w:szCs w:val="24"/>
        </w:rPr>
        <w:t>“</w:t>
      </w:r>
      <w:r w:rsidR="0001199C" w:rsidRPr="00C3382A">
        <w:rPr>
          <w:rFonts w:cstheme="minorHAnsi"/>
          <w:bCs/>
          <w:i/>
          <w:sz w:val="24"/>
          <w:szCs w:val="24"/>
        </w:rPr>
        <w:t xml:space="preserve">I think it still takes me a lot more thought but I’ve really enjoyed it and I think keep trying to use </w:t>
      </w:r>
      <w:proofErr w:type="gramStart"/>
      <w:r w:rsidR="0001199C" w:rsidRPr="00C3382A">
        <w:rPr>
          <w:rFonts w:cstheme="minorHAnsi"/>
          <w:bCs/>
          <w:i/>
          <w:sz w:val="24"/>
          <w:szCs w:val="24"/>
        </w:rPr>
        <w:t>it</w:t>
      </w:r>
      <w:proofErr w:type="gramEnd"/>
      <w:r w:rsidR="0001199C" w:rsidRPr="00C3382A">
        <w:rPr>
          <w:rFonts w:cstheme="minorHAnsi"/>
          <w:bCs/>
          <w:i/>
          <w:sz w:val="24"/>
          <w:szCs w:val="24"/>
        </w:rPr>
        <w:t xml:space="preserve"> but it does take that planning and I’m always trying to think what am I saying, should I be saying that, have I given too much.</w:t>
      </w:r>
      <w:r w:rsidRPr="00C3382A">
        <w:rPr>
          <w:rFonts w:cstheme="minorHAnsi"/>
          <w:bCs/>
          <w:i/>
          <w:sz w:val="24"/>
          <w:szCs w:val="24"/>
        </w:rPr>
        <w:t>”</w:t>
      </w:r>
      <w:r w:rsidRPr="00C3382A">
        <w:rPr>
          <w:rFonts w:cstheme="minorHAnsi"/>
          <w:bCs/>
          <w:sz w:val="24"/>
          <w:szCs w:val="24"/>
        </w:rPr>
        <w:t xml:space="preserve"> </w:t>
      </w:r>
      <w:r w:rsidR="006B6920" w:rsidRPr="00C3382A">
        <w:rPr>
          <w:rFonts w:cstheme="minorHAnsi"/>
          <w:bCs/>
          <w:sz w:val="24"/>
          <w:szCs w:val="24"/>
        </w:rPr>
        <w:t xml:space="preserve"> </w:t>
      </w:r>
      <w:r w:rsidRPr="00C3382A">
        <w:rPr>
          <w:rFonts w:cstheme="minorHAnsi"/>
          <w:bCs/>
          <w:sz w:val="24"/>
          <w:szCs w:val="24"/>
        </w:rPr>
        <w:t>[</w:t>
      </w:r>
      <w:r w:rsidR="006B6920" w:rsidRPr="00C3382A">
        <w:rPr>
          <w:rFonts w:cstheme="minorHAnsi"/>
          <w:bCs/>
          <w:sz w:val="24"/>
          <w:szCs w:val="24"/>
        </w:rPr>
        <w:t xml:space="preserve">Physiotherapist, Site 5, </w:t>
      </w:r>
      <w:r w:rsidRPr="00C3382A">
        <w:rPr>
          <w:rFonts w:cstheme="minorHAnsi"/>
          <w:bCs/>
          <w:sz w:val="24"/>
          <w:szCs w:val="24"/>
        </w:rPr>
        <w:t>Participant 3]</w:t>
      </w:r>
    </w:p>
    <w:p w14:paraId="24247D1E" w14:textId="77777777" w:rsidR="00CA0645" w:rsidRPr="00C3382A" w:rsidRDefault="00CA0645" w:rsidP="00583A4D">
      <w:pPr>
        <w:spacing w:line="480" w:lineRule="auto"/>
        <w:ind w:left="567" w:right="567"/>
        <w:rPr>
          <w:rFonts w:cstheme="minorHAnsi"/>
          <w:bCs/>
          <w:sz w:val="24"/>
          <w:szCs w:val="24"/>
        </w:rPr>
      </w:pPr>
    </w:p>
    <w:p w14:paraId="1A8860E5" w14:textId="77777777" w:rsidR="008B3D16" w:rsidRPr="00C3382A" w:rsidRDefault="008B3D16" w:rsidP="00583A4D">
      <w:pPr>
        <w:spacing w:line="480" w:lineRule="auto"/>
        <w:rPr>
          <w:rFonts w:cstheme="minorHAnsi"/>
          <w:b/>
          <w:bCs/>
          <w:sz w:val="28"/>
          <w:szCs w:val="28"/>
        </w:rPr>
      </w:pPr>
      <w:r w:rsidRPr="00C3382A">
        <w:rPr>
          <w:rFonts w:cstheme="minorHAnsi"/>
          <w:b/>
          <w:bCs/>
          <w:sz w:val="28"/>
          <w:szCs w:val="28"/>
        </w:rPr>
        <w:t>Collective Action</w:t>
      </w:r>
    </w:p>
    <w:p w14:paraId="7CF9E929" w14:textId="4D89044C" w:rsidR="008177E1" w:rsidRPr="00C3382A" w:rsidRDefault="008177E1" w:rsidP="00583A4D">
      <w:pPr>
        <w:spacing w:line="480" w:lineRule="auto"/>
        <w:ind w:left="567" w:right="567"/>
        <w:rPr>
          <w:rFonts w:cstheme="minorHAnsi"/>
          <w:bCs/>
          <w:i/>
          <w:sz w:val="24"/>
          <w:szCs w:val="24"/>
        </w:rPr>
      </w:pPr>
      <w:r w:rsidRPr="00C3382A">
        <w:rPr>
          <w:rFonts w:cstheme="minorHAnsi"/>
          <w:bCs/>
          <w:i/>
          <w:sz w:val="24"/>
          <w:szCs w:val="24"/>
        </w:rPr>
        <w:t xml:space="preserve">Collective action </w:t>
      </w:r>
      <w:r w:rsidR="00707985" w:rsidRPr="00C3382A">
        <w:rPr>
          <w:rFonts w:cstheme="minorHAnsi"/>
          <w:bCs/>
          <w:i/>
          <w:sz w:val="24"/>
          <w:szCs w:val="24"/>
        </w:rPr>
        <w:t>is</w:t>
      </w:r>
      <w:r w:rsidRPr="00C3382A">
        <w:rPr>
          <w:rFonts w:cstheme="minorHAnsi"/>
          <w:bCs/>
          <w:i/>
          <w:sz w:val="24"/>
          <w:szCs w:val="24"/>
        </w:rPr>
        <w:t xml:space="preserve"> the operational work that people do to enact a set of practices </w:t>
      </w:r>
      <w:r w:rsidR="00C45375" w:rsidRPr="00C3382A">
        <w:rPr>
          <w:rFonts w:cstheme="minorHAnsi"/>
          <w:bCs/>
          <w:i/>
          <w:sz w:val="24"/>
          <w:szCs w:val="24"/>
        </w:rPr>
        <w:fldChar w:fldCharType="begin"/>
      </w:r>
      <w:r w:rsidR="00F950A8" w:rsidRPr="00C3382A">
        <w:rPr>
          <w:rFonts w:cstheme="minorHAnsi"/>
          <w:bCs/>
          <w:i/>
          <w:sz w:val="24"/>
          <w:szCs w:val="24"/>
        </w:rPr>
        <w:instrText xml:space="preserve"> ADDIN EN.CITE &lt;EndNote&gt;&lt;Cite ExcludeYear="1"&gt;&lt;Author&gt;May&lt;/Author&gt;&lt;RecNum&gt;85&lt;/RecNum&gt;&lt;DisplayText&gt;&lt;style face="superscript"&gt;23&lt;/style&gt;&lt;/DisplayText&gt;&lt;record&gt;&lt;rec-number&gt;85&lt;/rec-number&gt;&lt;foreign-keys&gt;&lt;key app="EN" db-id="29wf9efr59eazsezdzl5vwxqwat95rep0r5p" timestamp="1643984273"&gt;85&lt;/key&gt;&lt;/foreign-keys&gt;&lt;ref-type name="Web Page"&gt;12&lt;/ref-type&gt;&lt;contributors&gt;&lt;authors&gt;&lt;author&gt;May, Carl&lt;/author&gt;&lt;author&gt;Rapley, Tim&lt;/author&gt;&lt;author&gt;Mair, Frances&lt;/author&gt;&lt;/authors&gt;&lt;/contributors&gt;&lt;titles&gt;&lt;title&gt;Normalisation Process Theoy Toolkit (online)&lt;/title&gt;&lt;/titles&gt;&lt;volume&gt;2022&lt;/volume&gt;&lt;number&gt;04.02.2022&lt;/number&gt;&lt;dates&gt;&lt;/dates&gt;&lt;urls&gt;&lt;related-urls&gt;&lt;url&gt;http://www.normalizationprocess.org/what-is-npt/&lt;/url&gt;&lt;/related-urls&gt;&lt;/urls&gt;&lt;/record&gt;&lt;/Cite&gt;&lt;/EndNote&gt;</w:instrText>
      </w:r>
      <w:r w:rsidR="00C45375" w:rsidRPr="00C3382A">
        <w:rPr>
          <w:rFonts w:cstheme="minorHAnsi"/>
          <w:bCs/>
          <w:i/>
          <w:sz w:val="24"/>
          <w:szCs w:val="24"/>
        </w:rPr>
        <w:fldChar w:fldCharType="separate"/>
      </w:r>
      <w:r w:rsidR="00880E0B" w:rsidRPr="00C3382A">
        <w:rPr>
          <w:rFonts w:cstheme="minorHAnsi"/>
          <w:bCs/>
          <w:i/>
          <w:noProof/>
          <w:sz w:val="24"/>
          <w:szCs w:val="24"/>
          <w:vertAlign w:val="superscript"/>
        </w:rPr>
        <w:t>23</w:t>
      </w:r>
      <w:r w:rsidR="00C45375" w:rsidRPr="00C3382A">
        <w:rPr>
          <w:rFonts w:cstheme="minorHAnsi"/>
          <w:bCs/>
          <w:i/>
          <w:sz w:val="24"/>
          <w:szCs w:val="24"/>
        </w:rPr>
        <w:fldChar w:fldCharType="end"/>
      </w:r>
      <w:r w:rsidRPr="00C3382A">
        <w:rPr>
          <w:rFonts w:cstheme="minorHAnsi"/>
          <w:bCs/>
          <w:i/>
          <w:sz w:val="24"/>
          <w:szCs w:val="24"/>
        </w:rPr>
        <w:t>.</w:t>
      </w:r>
    </w:p>
    <w:p w14:paraId="1A72BE09" w14:textId="56810DE9" w:rsidR="003A4712" w:rsidRPr="00C3382A" w:rsidRDefault="00BD4085" w:rsidP="00583A4D">
      <w:pPr>
        <w:spacing w:line="480" w:lineRule="auto"/>
        <w:rPr>
          <w:rFonts w:cstheme="minorHAnsi"/>
          <w:bCs/>
          <w:sz w:val="24"/>
          <w:szCs w:val="24"/>
        </w:rPr>
      </w:pPr>
      <w:r w:rsidRPr="00C3382A">
        <w:rPr>
          <w:rFonts w:cstheme="minorHAnsi"/>
          <w:bCs/>
          <w:sz w:val="24"/>
          <w:szCs w:val="24"/>
        </w:rPr>
        <w:t xml:space="preserve">Participants reported differing experiences of </w:t>
      </w:r>
      <w:r w:rsidR="003A4712" w:rsidRPr="00C3382A">
        <w:rPr>
          <w:rFonts w:cstheme="minorHAnsi"/>
          <w:bCs/>
          <w:sz w:val="24"/>
          <w:szCs w:val="24"/>
        </w:rPr>
        <w:t>operationalising</w:t>
      </w:r>
      <w:r w:rsidRPr="00C3382A">
        <w:rPr>
          <w:rFonts w:cstheme="minorHAnsi"/>
          <w:bCs/>
          <w:sz w:val="24"/>
          <w:szCs w:val="24"/>
        </w:rPr>
        <w:t xml:space="preserve"> </w:t>
      </w:r>
      <w:r w:rsidR="00830F0A" w:rsidRPr="00C3382A">
        <w:rPr>
          <w:rFonts w:cstheme="minorHAnsi"/>
          <w:bCs/>
          <w:sz w:val="24"/>
          <w:szCs w:val="24"/>
        </w:rPr>
        <w:t>implicit learning</w:t>
      </w:r>
      <w:r w:rsidRPr="00C3382A">
        <w:rPr>
          <w:rFonts w:cstheme="minorHAnsi"/>
          <w:bCs/>
          <w:sz w:val="24"/>
          <w:szCs w:val="24"/>
        </w:rPr>
        <w:t xml:space="preserve"> </w:t>
      </w:r>
      <w:r w:rsidR="003A4712" w:rsidRPr="00C3382A">
        <w:rPr>
          <w:rFonts w:cstheme="minorHAnsi"/>
          <w:bCs/>
          <w:sz w:val="24"/>
          <w:szCs w:val="24"/>
        </w:rPr>
        <w:t xml:space="preserve">principles.  </w:t>
      </w:r>
      <w:r w:rsidR="001209D6" w:rsidRPr="00C3382A">
        <w:rPr>
          <w:rFonts w:cstheme="minorHAnsi"/>
          <w:bCs/>
          <w:sz w:val="24"/>
          <w:szCs w:val="24"/>
        </w:rPr>
        <w:t xml:space="preserve">Designing and adapting interventions to achieve the desired movement outcome required more thought and planning, as did knowing how to progress or regress interventions.  Some </w:t>
      </w:r>
      <w:r w:rsidR="001209D6" w:rsidRPr="00C3382A">
        <w:rPr>
          <w:rFonts w:cstheme="minorHAnsi"/>
          <w:bCs/>
          <w:sz w:val="24"/>
          <w:szCs w:val="24"/>
        </w:rPr>
        <w:lastRenderedPageBreak/>
        <w:t xml:space="preserve">saw this as a barrier, whilst others </w:t>
      </w:r>
      <w:r w:rsidR="00427EDB" w:rsidRPr="00C3382A">
        <w:rPr>
          <w:rFonts w:cstheme="minorHAnsi"/>
          <w:bCs/>
          <w:sz w:val="24"/>
          <w:szCs w:val="24"/>
        </w:rPr>
        <w:t>recognised this</w:t>
      </w:r>
      <w:r w:rsidR="001209D6" w:rsidRPr="00C3382A">
        <w:rPr>
          <w:rFonts w:cstheme="minorHAnsi"/>
          <w:bCs/>
          <w:sz w:val="24"/>
          <w:szCs w:val="24"/>
        </w:rPr>
        <w:t xml:space="preserve"> </w:t>
      </w:r>
      <w:r w:rsidR="00114180" w:rsidRPr="00C3382A">
        <w:rPr>
          <w:rFonts w:cstheme="minorHAnsi"/>
          <w:bCs/>
          <w:sz w:val="24"/>
          <w:szCs w:val="24"/>
        </w:rPr>
        <w:t xml:space="preserve">as </w:t>
      </w:r>
      <w:r w:rsidR="001209D6" w:rsidRPr="00C3382A">
        <w:rPr>
          <w:rFonts w:cstheme="minorHAnsi"/>
          <w:bCs/>
          <w:sz w:val="24"/>
          <w:szCs w:val="24"/>
        </w:rPr>
        <w:t>an inevitable challenge of something new</w:t>
      </w:r>
      <w:r w:rsidR="00114180" w:rsidRPr="00C3382A">
        <w:rPr>
          <w:rFonts w:cstheme="minorHAnsi"/>
          <w:bCs/>
          <w:sz w:val="24"/>
          <w:szCs w:val="24"/>
        </w:rPr>
        <w:t xml:space="preserve"> that</w:t>
      </w:r>
      <w:r w:rsidR="001209D6" w:rsidRPr="00C3382A">
        <w:rPr>
          <w:rFonts w:cstheme="minorHAnsi"/>
          <w:bCs/>
          <w:sz w:val="24"/>
          <w:szCs w:val="24"/>
        </w:rPr>
        <w:t xml:space="preserve"> would improve through </w:t>
      </w:r>
      <w:r w:rsidR="00114180" w:rsidRPr="00C3382A">
        <w:rPr>
          <w:rFonts w:cstheme="minorHAnsi"/>
          <w:bCs/>
          <w:sz w:val="24"/>
          <w:szCs w:val="24"/>
        </w:rPr>
        <w:t>practice</w:t>
      </w:r>
      <w:r w:rsidR="001209D6" w:rsidRPr="00C3382A">
        <w:rPr>
          <w:rFonts w:cstheme="minorHAnsi"/>
          <w:bCs/>
          <w:sz w:val="24"/>
          <w:szCs w:val="24"/>
        </w:rPr>
        <w:t>.</w:t>
      </w:r>
    </w:p>
    <w:p w14:paraId="3EF127BA" w14:textId="4632E6EB" w:rsidR="003A4712" w:rsidRPr="00C3382A" w:rsidRDefault="002A5A7A" w:rsidP="00583A4D">
      <w:pPr>
        <w:spacing w:line="480" w:lineRule="auto"/>
        <w:ind w:left="567" w:right="567"/>
        <w:rPr>
          <w:rFonts w:cstheme="minorHAnsi"/>
          <w:bCs/>
          <w:i/>
          <w:sz w:val="24"/>
          <w:szCs w:val="24"/>
        </w:rPr>
      </w:pPr>
      <w:r w:rsidRPr="00C3382A">
        <w:rPr>
          <w:rFonts w:cstheme="minorHAnsi"/>
          <w:bCs/>
          <w:sz w:val="24"/>
          <w:szCs w:val="24"/>
        </w:rPr>
        <w:t>“</w:t>
      </w:r>
      <w:proofErr w:type="gramStart"/>
      <w:r w:rsidR="003A4712" w:rsidRPr="00C3382A">
        <w:rPr>
          <w:rFonts w:cstheme="minorHAnsi"/>
          <w:bCs/>
          <w:sz w:val="24"/>
          <w:szCs w:val="24"/>
        </w:rPr>
        <w:t>….</w:t>
      </w:r>
      <w:r w:rsidR="003A4712" w:rsidRPr="00C3382A">
        <w:rPr>
          <w:rFonts w:cstheme="minorHAnsi"/>
          <w:bCs/>
          <w:i/>
          <w:sz w:val="24"/>
          <w:szCs w:val="24"/>
        </w:rPr>
        <w:t>sometimes</w:t>
      </w:r>
      <w:proofErr w:type="gramEnd"/>
      <w:r w:rsidR="003A4712" w:rsidRPr="00C3382A">
        <w:rPr>
          <w:rFonts w:cstheme="minorHAnsi"/>
          <w:bCs/>
          <w:i/>
          <w:sz w:val="24"/>
          <w:szCs w:val="24"/>
        </w:rPr>
        <w:t xml:space="preserve"> I couldn’t seem to relay the information I wanted, I didn’t get the result I wanted from the patient</w:t>
      </w:r>
      <w:r w:rsidR="00864224" w:rsidRPr="00C3382A">
        <w:rPr>
          <w:rFonts w:cstheme="minorHAnsi"/>
          <w:bCs/>
          <w:i/>
          <w:sz w:val="24"/>
          <w:szCs w:val="24"/>
        </w:rPr>
        <w:t>…</w:t>
      </w:r>
      <w:r w:rsidR="003A4712" w:rsidRPr="00C3382A">
        <w:rPr>
          <w:rFonts w:cstheme="minorHAnsi"/>
          <w:bCs/>
          <w:i/>
          <w:sz w:val="24"/>
          <w:szCs w:val="24"/>
        </w:rPr>
        <w:t>sometimes it was just easier to assist them to get there but then it didn’t necessarily, sometimes it worked and sometimes</w:t>
      </w:r>
      <w:r w:rsidR="003A4712" w:rsidRPr="00C3382A">
        <w:rPr>
          <w:rFonts w:cstheme="minorHAnsi"/>
          <w:b/>
          <w:i/>
          <w:sz w:val="24"/>
          <w:szCs w:val="24"/>
        </w:rPr>
        <w:t xml:space="preserve"> </w:t>
      </w:r>
      <w:r w:rsidR="003A4712" w:rsidRPr="00C3382A">
        <w:rPr>
          <w:rFonts w:cstheme="minorHAnsi"/>
          <w:bCs/>
          <w:i/>
          <w:sz w:val="24"/>
          <w:szCs w:val="24"/>
        </w:rPr>
        <w:t>it didn’t</w:t>
      </w:r>
      <w:r w:rsidRPr="00C3382A">
        <w:rPr>
          <w:rFonts w:cstheme="minorHAnsi"/>
          <w:bCs/>
          <w:i/>
          <w:sz w:val="24"/>
          <w:szCs w:val="24"/>
        </w:rPr>
        <w:t>” [</w:t>
      </w:r>
      <w:r w:rsidR="006B6920" w:rsidRPr="00C3382A">
        <w:rPr>
          <w:rFonts w:cstheme="minorHAnsi"/>
          <w:bCs/>
          <w:i/>
          <w:sz w:val="24"/>
          <w:szCs w:val="24"/>
        </w:rPr>
        <w:t xml:space="preserve">Physiotherapist, Site 7, </w:t>
      </w:r>
      <w:r w:rsidRPr="00C3382A">
        <w:rPr>
          <w:rFonts w:cstheme="minorHAnsi"/>
          <w:bCs/>
          <w:i/>
          <w:sz w:val="24"/>
          <w:szCs w:val="24"/>
        </w:rPr>
        <w:t>Participant 5]</w:t>
      </w:r>
    </w:p>
    <w:p w14:paraId="448DD6D9" w14:textId="678F1E9B" w:rsidR="005D5808" w:rsidRPr="00C3382A" w:rsidRDefault="005D5808" w:rsidP="00583A4D">
      <w:pPr>
        <w:spacing w:line="480" w:lineRule="auto"/>
        <w:ind w:left="567" w:right="567"/>
        <w:rPr>
          <w:rFonts w:cstheme="minorHAnsi"/>
          <w:bCs/>
          <w:i/>
          <w:sz w:val="24"/>
          <w:szCs w:val="24"/>
        </w:rPr>
      </w:pPr>
      <w:r w:rsidRPr="00C3382A">
        <w:rPr>
          <w:rFonts w:cstheme="minorHAnsi"/>
          <w:bCs/>
          <w:i/>
          <w:sz w:val="24"/>
          <w:szCs w:val="24"/>
        </w:rPr>
        <w:t xml:space="preserve">“I think you would probably develop a bank of activities and progressions and regressions that you probably end up using more frequently, and it will become </w:t>
      </w:r>
      <w:proofErr w:type="gramStart"/>
      <w:r w:rsidRPr="00C3382A">
        <w:rPr>
          <w:rFonts w:cstheme="minorHAnsi"/>
          <w:bCs/>
          <w:i/>
          <w:sz w:val="24"/>
          <w:szCs w:val="24"/>
        </w:rPr>
        <w:t>more slick</w:t>
      </w:r>
      <w:proofErr w:type="gramEnd"/>
      <w:r w:rsidRPr="00C3382A">
        <w:rPr>
          <w:rFonts w:cstheme="minorHAnsi"/>
          <w:bCs/>
          <w:i/>
          <w:sz w:val="24"/>
          <w:szCs w:val="24"/>
        </w:rPr>
        <w:t xml:space="preserve"> I would have thought.  I’m still trying to build up that box of ideas I guess, but it’ll come”</w:t>
      </w:r>
      <w:r w:rsidRPr="00C3382A">
        <w:rPr>
          <w:rFonts w:cstheme="minorHAnsi"/>
          <w:bCs/>
          <w:sz w:val="24"/>
          <w:szCs w:val="24"/>
        </w:rPr>
        <w:t xml:space="preserve"> [</w:t>
      </w:r>
      <w:r w:rsidR="006B6920" w:rsidRPr="00C3382A">
        <w:rPr>
          <w:rFonts w:cstheme="minorHAnsi"/>
          <w:bCs/>
          <w:sz w:val="24"/>
          <w:szCs w:val="24"/>
        </w:rPr>
        <w:t xml:space="preserve">Physiotherapist, Site 5, </w:t>
      </w:r>
      <w:r w:rsidRPr="00C3382A">
        <w:rPr>
          <w:rFonts w:cstheme="minorHAnsi"/>
          <w:bCs/>
          <w:sz w:val="24"/>
          <w:szCs w:val="24"/>
        </w:rPr>
        <w:t>Participant 2]</w:t>
      </w:r>
    </w:p>
    <w:p w14:paraId="1078193A" w14:textId="61DF76D7" w:rsidR="008B3D16" w:rsidRPr="00C3382A" w:rsidRDefault="00830F0A" w:rsidP="00583A4D">
      <w:pPr>
        <w:spacing w:line="480" w:lineRule="auto"/>
        <w:rPr>
          <w:rFonts w:cstheme="minorHAnsi"/>
          <w:bCs/>
          <w:sz w:val="24"/>
          <w:szCs w:val="24"/>
        </w:rPr>
      </w:pPr>
      <w:r w:rsidRPr="00C3382A">
        <w:rPr>
          <w:rFonts w:cstheme="minorHAnsi"/>
          <w:bCs/>
          <w:sz w:val="24"/>
          <w:szCs w:val="24"/>
        </w:rPr>
        <w:t xml:space="preserve">These differences appeared to partly relate to how far this approach </w:t>
      </w:r>
      <w:r w:rsidR="003F60DC" w:rsidRPr="00C3382A">
        <w:rPr>
          <w:rFonts w:cstheme="minorHAnsi"/>
          <w:bCs/>
          <w:sz w:val="24"/>
          <w:szCs w:val="24"/>
        </w:rPr>
        <w:t>deviated</w:t>
      </w:r>
      <w:r w:rsidRPr="00C3382A">
        <w:rPr>
          <w:rFonts w:cstheme="minorHAnsi"/>
          <w:bCs/>
          <w:sz w:val="24"/>
          <w:szCs w:val="24"/>
        </w:rPr>
        <w:t xml:space="preserve"> from </w:t>
      </w:r>
      <w:r w:rsidR="007C5B77" w:rsidRPr="00C3382A">
        <w:rPr>
          <w:rFonts w:cstheme="minorHAnsi"/>
          <w:bCs/>
          <w:sz w:val="24"/>
          <w:szCs w:val="24"/>
        </w:rPr>
        <w:t>individual therapist’s preferred therapeutic style</w:t>
      </w:r>
      <w:r w:rsidRPr="00C3382A">
        <w:rPr>
          <w:rFonts w:cstheme="minorHAnsi"/>
          <w:bCs/>
          <w:sz w:val="24"/>
          <w:szCs w:val="24"/>
        </w:rPr>
        <w:t>.  How readily teams worked together to share ideas and problem solve also influenced perceived “ease” of implementation</w:t>
      </w:r>
      <w:r w:rsidR="00E65C58" w:rsidRPr="00C3382A">
        <w:rPr>
          <w:rFonts w:cstheme="minorHAnsi"/>
          <w:bCs/>
          <w:sz w:val="24"/>
          <w:szCs w:val="24"/>
        </w:rPr>
        <w:t xml:space="preserve">, </w:t>
      </w:r>
      <w:r w:rsidRPr="00C3382A">
        <w:rPr>
          <w:rFonts w:cstheme="minorHAnsi"/>
          <w:bCs/>
          <w:sz w:val="24"/>
          <w:szCs w:val="24"/>
        </w:rPr>
        <w:t xml:space="preserve">this culture of team engagement varying between services.  </w:t>
      </w:r>
      <w:r w:rsidR="00821327" w:rsidRPr="00C3382A">
        <w:rPr>
          <w:rFonts w:cstheme="minorHAnsi"/>
          <w:bCs/>
          <w:sz w:val="24"/>
          <w:szCs w:val="24"/>
        </w:rPr>
        <w:t>T</w:t>
      </w:r>
      <w:r w:rsidR="00E825DA" w:rsidRPr="00C3382A">
        <w:rPr>
          <w:rFonts w:cstheme="minorHAnsi"/>
          <w:bCs/>
          <w:sz w:val="24"/>
          <w:szCs w:val="24"/>
        </w:rPr>
        <w:t>herapists</w:t>
      </w:r>
      <w:r w:rsidR="003A4712" w:rsidRPr="00C3382A">
        <w:rPr>
          <w:rFonts w:cstheme="minorHAnsi"/>
          <w:bCs/>
          <w:sz w:val="24"/>
          <w:szCs w:val="24"/>
        </w:rPr>
        <w:t xml:space="preserve"> described feeling conscious of how a treatment session might </w:t>
      </w:r>
      <w:r w:rsidR="00E825DA" w:rsidRPr="00C3382A">
        <w:rPr>
          <w:rFonts w:cstheme="minorHAnsi"/>
          <w:bCs/>
          <w:sz w:val="24"/>
          <w:szCs w:val="24"/>
        </w:rPr>
        <w:t>appear</w:t>
      </w:r>
      <w:r w:rsidR="003A4712" w:rsidRPr="00C3382A">
        <w:rPr>
          <w:rFonts w:cstheme="minorHAnsi"/>
          <w:bCs/>
          <w:sz w:val="24"/>
          <w:szCs w:val="24"/>
        </w:rPr>
        <w:t xml:space="preserve"> to others – particularly professional peers.  This seeking of “</w:t>
      </w:r>
      <w:r w:rsidR="003A4712" w:rsidRPr="00C3382A">
        <w:rPr>
          <w:rFonts w:cstheme="minorHAnsi"/>
          <w:bCs/>
          <w:i/>
          <w:sz w:val="24"/>
          <w:szCs w:val="24"/>
        </w:rPr>
        <w:t>external validation</w:t>
      </w:r>
      <w:r w:rsidR="003A4712" w:rsidRPr="00C3382A">
        <w:rPr>
          <w:rFonts w:cstheme="minorHAnsi"/>
          <w:bCs/>
          <w:sz w:val="24"/>
          <w:szCs w:val="24"/>
        </w:rPr>
        <w:t>” related to how</w:t>
      </w:r>
      <w:r w:rsidR="00DA33A8" w:rsidRPr="00C3382A">
        <w:rPr>
          <w:rFonts w:cstheme="minorHAnsi"/>
          <w:bCs/>
          <w:sz w:val="24"/>
          <w:szCs w:val="24"/>
        </w:rPr>
        <w:t xml:space="preserve"> a session might </w:t>
      </w:r>
      <w:r w:rsidR="003A4712" w:rsidRPr="00C3382A">
        <w:rPr>
          <w:rFonts w:cstheme="minorHAnsi"/>
          <w:bCs/>
          <w:i/>
          <w:sz w:val="24"/>
          <w:szCs w:val="24"/>
        </w:rPr>
        <w:t>look</w:t>
      </w:r>
      <w:r w:rsidR="003A4712" w:rsidRPr="00C3382A">
        <w:rPr>
          <w:rFonts w:cstheme="minorHAnsi"/>
          <w:bCs/>
          <w:sz w:val="24"/>
          <w:szCs w:val="24"/>
        </w:rPr>
        <w:t xml:space="preserve"> and/or </w:t>
      </w:r>
      <w:r w:rsidR="00E825DA" w:rsidRPr="00C3382A">
        <w:rPr>
          <w:rFonts w:cstheme="minorHAnsi"/>
          <w:bCs/>
          <w:sz w:val="24"/>
          <w:szCs w:val="24"/>
        </w:rPr>
        <w:t xml:space="preserve">how it might </w:t>
      </w:r>
      <w:r w:rsidR="003A4712" w:rsidRPr="00C3382A">
        <w:rPr>
          <w:rFonts w:cstheme="minorHAnsi"/>
          <w:bCs/>
          <w:i/>
          <w:sz w:val="24"/>
          <w:szCs w:val="24"/>
        </w:rPr>
        <w:t>sound</w:t>
      </w:r>
      <w:r w:rsidR="003A4712" w:rsidRPr="00C3382A">
        <w:rPr>
          <w:rFonts w:cstheme="minorHAnsi"/>
          <w:bCs/>
          <w:sz w:val="24"/>
          <w:szCs w:val="24"/>
        </w:rPr>
        <w:t xml:space="preserve">. </w:t>
      </w:r>
      <w:r w:rsidR="00E825DA" w:rsidRPr="00C3382A">
        <w:rPr>
          <w:rFonts w:cstheme="minorHAnsi"/>
          <w:bCs/>
          <w:sz w:val="24"/>
          <w:szCs w:val="24"/>
        </w:rPr>
        <w:t xml:space="preserve"> </w:t>
      </w:r>
      <w:r w:rsidR="005D5808" w:rsidRPr="00C3382A">
        <w:rPr>
          <w:rFonts w:cstheme="minorHAnsi"/>
          <w:bCs/>
          <w:sz w:val="24"/>
          <w:szCs w:val="24"/>
        </w:rPr>
        <w:t>They</w:t>
      </w:r>
      <w:r w:rsidR="00E825DA" w:rsidRPr="00C3382A">
        <w:rPr>
          <w:rFonts w:cstheme="minorHAnsi"/>
          <w:bCs/>
          <w:sz w:val="24"/>
          <w:szCs w:val="24"/>
        </w:rPr>
        <w:t xml:space="preserve"> </w:t>
      </w:r>
      <w:r w:rsidR="003F60DC" w:rsidRPr="00C3382A">
        <w:rPr>
          <w:rFonts w:cstheme="minorHAnsi"/>
          <w:bCs/>
          <w:sz w:val="24"/>
          <w:szCs w:val="24"/>
        </w:rPr>
        <w:t xml:space="preserve">also </w:t>
      </w:r>
      <w:r w:rsidR="00E825DA" w:rsidRPr="00C3382A">
        <w:rPr>
          <w:rFonts w:cstheme="minorHAnsi"/>
          <w:bCs/>
          <w:sz w:val="24"/>
          <w:szCs w:val="24"/>
        </w:rPr>
        <w:t>recognised that the high levels of communication seen within sta</w:t>
      </w:r>
      <w:r w:rsidRPr="00C3382A">
        <w:rPr>
          <w:rFonts w:cstheme="minorHAnsi"/>
          <w:bCs/>
          <w:sz w:val="24"/>
          <w:szCs w:val="24"/>
        </w:rPr>
        <w:t xml:space="preserve">ndard care are largely </w:t>
      </w:r>
      <w:proofErr w:type="gramStart"/>
      <w:r w:rsidRPr="00C3382A">
        <w:rPr>
          <w:rFonts w:cstheme="minorHAnsi"/>
          <w:bCs/>
          <w:sz w:val="24"/>
          <w:szCs w:val="24"/>
        </w:rPr>
        <w:t>habitual</w:t>
      </w:r>
      <w:r w:rsidR="003F60DC" w:rsidRPr="00C3382A">
        <w:rPr>
          <w:rFonts w:cstheme="minorHAnsi"/>
          <w:bCs/>
          <w:sz w:val="24"/>
          <w:szCs w:val="24"/>
        </w:rPr>
        <w:t>, and</w:t>
      </w:r>
      <w:proofErr w:type="gramEnd"/>
      <w:r w:rsidR="003F60DC" w:rsidRPr="00C3382A">
        <w:rPr>
          <w:rFonts w:cstheme="minorHAnsi"/>
          <w:bCs/>
          <w:sz w:val="24"/>
          <w:szCs w:val="24"/>
        </w:rPr>
        <w:t xml:space="preserve"> </w:t>
      </w:r>
      <w:r w:rsidR="00E825DA" w:rsidRPr="00C3382A">
        <w:rPr>
          <w:rFonts w:cstheme="minorHAnsi"/>
          <w:bCs/>
          <w:sz w:val="24"/>
          <w:szCs w:val="24"/>
        </w:rPr>
        <w:t xml:space="preserve">reflected that this may have developed </w:t>
      </w:r>
      <w:r w:rsidR="00332B02" w:rsidRPr="00C3382A">
        <w:rPr>
          <w:rFonts w:cstheme="minorHAnsi"/>
          <w:bCs/>
          <w:sz w:val="24"/>
          <w:szCs w:val="24"/>
        </w:rPr>
        <w:t xml:space="preserve">as students when they </w:t>
      </w:r>
      <w:r w:rsidR="00B80382" w:rsidRPr="00C3382A">
        <w:rPr>
          <w:rFonts w:cstheme="minorHAnsi"/>
          <w:bCs/>
          <w:sz w:val="24"/>
          <w:szCs w:val="24"/>
        </w:rPr>
        <w:t xml:space="preserve">were </w:t>
      </w:r>
      <w:r w:rsidR="00E825DA" w:rsidRPr="00C3382A">
        <w:rPr>
          <w:rFonts w:cstheme="minorHAnsi"/>
          <w:bCs/>
          <w:sz w:val="24"/>
          <w:szCs w:val="24"/>
        </w:rPr>
        <w:t>required to demonstrate their knowledge a</w:t>
      </w:r>
      <w:r w:rsidR="00821327" w:rsidRPr="00C3382A">
        <w:rPr>
          <w:rFonts w:cstheme="minorHAnsi"/>
          <w:bCs/>
          <w:sz w:val="24"/>
          <w:szCs w:val="24"/>
        </w:rPr>
        <w:t xml:space="preserve">nd reasoning to </w:t>
      </w:r>
      <w:r w:rsidR="00B80382" w:rsidRPr="00C3382A">
        <w:rPr>
          <w:rFonts w:cstheme="minorHAnsi"/>
          <w:bCs/>
          <w:sz w:val="24"/>
          <w:szCs w:val="24"/>
        </w:rPr>
        <w:t xml:space="preserve">clinical </w:t>
      </w:r>
      <w:r w:rsidR="00821327" w:rsidRPr="00C3382A">
        <w:rPr>
          <w:rFonts w:cstheme="minorHAnsi"/>
          <w:bCs/>
          <w:sz w:val="24"/>
          <w:szCs w:val="24"/>
        </w:rPr>
        <w:t xml:space="preserve">educators. This </w:t>
      </w:r>
      <w:r w:rsidR="00E825DA" w:rsidRPr="00C3382A">
        <w:rPr>
          <w:rFonts w:cstheme="minorHAnsi"/>
          <w:bCs/>
          <w:sz w:val="24"/>
          <w:szCs w:val="24"/>
        </w:rPr>
        <w:t>desire to demonstrate expertise, whether to patient</w:t>
      </w:r>
      <w:r w:rsidR="00B80382" w:rsidRPr="00C3382A">
        <w:rPr>
          <w:rFonts w:cstheme="minorHAnsi"/>
          <w:bCs/>
          <w:sz w:val="24"/>
          <w:szCs w:val="24"/>
        </w:rPr>
        <w:t>s</w:t>
      </w:r>
      <w:r w:rsidR="00E825DA" w:rsidRPr="00C3382A">
        <w:rPr>
          <w:rFonts w:cstheme="minorHAnsi"/>
          <w:bCs/>
          <w:sz w:val="24"/>
          <w:szCs w:val="24"/>
        </w:rPr>
        <w:t xml:space="preserve"> or colleagues, </w:t>
      </w:r>
      <w:r w:rsidR="003F60DC" w:rsidRPr="00C3382A">
        <w:rPr>
          <w:rFonts w:cstheme="minorHAnsi"/>
          <w:bCs/>
          <w:sz w:val="24"/>
          <w:szCs w:val="24"/>
        </w:rPr>
        <w:t>was</w:t>
      </w:r>
      <w:r w:rsidR="00E825DA" w:rsidRPr="00C3382A">
        <w:rPr>
          <w:rFonts w:cstheme="minorHAnsi"/>
          <w:bCs/>
          <w:sz w:val="24"/>
          <w:szCs w:val="24"/>
        </w:rPr>
        <w:t xml:space="preserve"> part of their identity.  </w:t>
      </w:r>
    </w:p>
    <w:p w14:paraId="6A6C8A1A" w14:textId="5025F1B4" w:rsidR="00E825DA" w:rsidRPr="00C3382A" w:rsidRDefault="00DA33A8" w:rsidP="00583A4D">
      <w:pPr>
        <w:spacing w:line="480" w:lineRule="auto"/>
        <w:ind w:left="567" w:right="567"/>
        <w:rPr>
          <w:rFonts w:cstheme="minorHAnsi"/>
          <w:bCs/>
          <w:sz w:val="24"/>
          <w:szCs w:val="24"/>
        </w:rPr>
      </w:pPr>
      <w:r w:rsidRPr="00C3382A">
        <w:rPr>
          <w:rFonts w:cstheme="minorHAnsi"/>
          <w:bCs/>
          <w:sz w:val="24"/>
          <w:szCs w:val="24"/>
        </w:rPr>
        <w:lastRenderedPageBreak/>
        <w:t>“</w:t>
      </w:r>
      <w:r w:rsidR="00E825DA" w:rsidRPr="00C3382A">
        <w:rPr>
          <w:rFonts w:cstheme="minorHAnsi"/>
          <w:bCs/>
          <w:i/>
          <w:sz w:val="24"/>
          <w:szCs w:val="24"/>
        </w:rPr>
        <w:t>I also wonder if there’s something about how a treatment session sounds and I sometimes think about that</w:t>
      </w:r>
      <w:r w:rsidRPr="00C3382A">
        <w:rPr>
          <w:rFonts w:cstheme="minorHAnsi"/>
          <w:bCs/>
          <w:i/>
          <w:sz w:val="24"/>
          <w:szCs w:val="24"/>
        </w:rPr>
        <w:t xml:space="preserve"> </w:t>
      </w:r>
      <w:r w:rsidRPr="00C3382A">
        <w:rPr>
          <w:rFonts w:cstheme="minorHAnsi"/>
          <w:bCs/>
          <w:sz w:val="24"/>
          <w:szCs w:val="24"/>
        </w:rPr>
        <w:t>[what other people think]</w:t>
      </w:r>
      <w:r w:rsidR="00E825DA" w:rsidRPr="00C3382A">
        <w:rPr>
          <w:rFonts w:cstheme="minorHAnsi"/>
          <w:bCs/>
          <w:i/>
          <w:sz w:val="24"/>
          <w:szCs w:val="24"/>
        </w:rPr>
        <w:t xml:space="preserve"> in treatment sessions where there’s often a lot of silence and not talking.</w:t>
      </w:r>
      <w:r w:rsidR="00864224" w:rsidRPr="00C3382A">
        <w:rPr>
          <w:rFonts w:cstheme="minorHAnsi"/>
          <w:bCs/>
          <w:i/>
          <w:sz w:val="24"/>
          <w:szCs w:val="24"/>
        </w:rPr>
        <w:t>”</w:t>
      </w:r>
      <w:r w:rsidR="00E825DA" w:rsidRPr="00C3382A">
        <w:rPr>
          <w:rFonts w:cstheme="minorHAnsi"/>
          <w:bCs/>
          <w:i/>
          <w:sz w:val="24"/>
          <w:szCs w:val="24"/>
        </w:rPr>
        <w:t xml:space="preserve"> </w:t>
      </w:r>
      <w:r w:rsidRPr="00C3382A">
        <w:rPr>
          <w:rFonts w:cstheme="minorHAnsi"/>
          <w:bCs/>
          <w:sz w:val="24"/>
          <w:szCs w:val="24"/>
        </w:rPr>
        <w:t>[Physiotherapist,</w:t>
      </w:r>
      <w:r w:rsidR="006B6920" w:rsidRPr="00C3382A">
        <w:rPr>
          <w:rFonts w:cstheme="minorHAnsi"/>
          <w:bCs/>
          <w:sz w:val="24"/>
          <w:szCs w:val="24"/>
        </w:rPr>
        <w:t xml:space="preserve"> Site 2, </w:t>
      </w:r>
      <w:r w:rsidRPr="00C3382A">
        <w:rPr>
          <w:rFonts w:cstheme="minorHAnsi"/>
          <w:bCs/>
          <w:sz w:val="24"/>
          <w:szCs w:val="24"/>
        </w:rPr>
        <w:t>Participant 2]</w:t>
      </w:r>
    </w:p>
    <w:p w14:paraId="5AB660AE" w14:textId="153AECB5" w:rsidR="00415B56" w:rsidRPr="00C3382A" w:rsidRDefault="00415B56" w:rsidP="00415B56">
      <w:pPr>
        <w:spacing w:line="480" w:lineRule="auto"/>
        <w:ind w:right="567"/>
        <w:rPr>
          <w:rFonts w:cstheme="minorHAnsi"/>
          <w:bCs/>
          <w:sz w:val="24"/>
          <w:szCs w:val="24"/>
        </w:rPr>
      </w:pPr>
      <w:r w:rsidRPr="00C3382A">
        <w:rPr>
          <w:rFonts w:cstheme="minorHAnsi"/>
          <w:bCs/>
          <w:sz w:val="24"/>
          <w:szCs w:val="24"/>
        </w:rPr>
        <w:t xml:space="preserve">Whilst activities to enact the intervention were primarily dependent on changing behaviour of therapists, </w:t>
      </w:r>
      <w:r w:rsidR="00CE2214" w:rsidRPr="00C3382A">
        <w:rPr>
          <w:rFonts w:cstheme="minorHAnsi"/>
          <w:bCs/>
          <w:sz w:val="24"/>
          <w:szCs w:val="24"/>
        </w:rPr>
        <w:t>we noted an</w:t>
      </w:r>
      <w:r w:rsidRPr="00C3382A">
        <w:rPr>
          <w:rFonts w:cstheme="minorHAnsi"/>
          <w:bCs/>
          <w:sz w:val="24"/>
          <w:szCs w:val="24"/>
        </w:rPr>
        <w:t xml:space="preserve"> overall lack of autonomy that patients held in this process.  When asked about their rehabilitation</w:t>
      </w:r>
      <w:r w:rsidR="00CE2214" w:rsidRPr="00C3382A">
        <w:rPr>
          <w:rFonts w:cstheme="minorHAnsi"/>
          <w:bCs/>
          <w:sz w:val="24"/>
          <w:szCs w:val="24"/>
        </w:rPr>
        <w:t xml:space="preserve"> sessions</w:t>
      </w:r>
      <w:r w:rsidRPr="00C3382A">
        <w:rPr>
          <w:rFonts w:cstheme="minorHAnsi"/>
          <w:bCs/>
          <w:sz w:val="24"/>
          <w:szCs w:val="24"/>
        </w:rPr>
        <w:t xml:space="preserve">, patient participants </w:t>
      </w:r>
      <w:r w:rsidR="00CE2214" w:rsidRPr="00C3382A">
        <w:rPr>
          <w:rFonts w:cstheme="minorHAnsi"/>
          <w:bCs/>
          <w:sz w:val="24"/>
          <w:szCs w:val="24"/>
        </w:rPr>
        <w:t>found it difficult to</w:t>
      </w:r>
      <w:r w:rsidRPr="00C3382A">
        <w:rPr>
          <w:rFonts w:cstheme="minorHAnsi"/>
          <w:bCs/>
          <w:sz w:val="24"/>
          <w:szCs w:val="24"/>
        </w:rPr>
        <w:t xml:space="preserve"> describe what they had been working on, or why.  </w:t>
      </w:r>
    </w:p>
    <w:p w14:paraId="1C4B1DF4" w14:textId="77777777" w:rsidR="00476100" w:rsidRPr="00C3382A" w:rsidRDefault="00476100" w:rsidP="00476100">
      <w:pPr>
        <w:spacing w:line="480" w:lineRule="auto"/>
        <w:ind w:left="567" w:right="567"/>
        <w:rPr>
          <w:rFonts w:cstheme="minorHAnsi"/>
          <w:i/>
          <w:sz w:val="24"/>
          <w:szCs w:val="24"/>
        </w:rPr>
      </w:pPr>
      <w:r w:rsidRPr="00C3382A">
        <w:rPr>
          <w:rFonts w:cstheme="minorHAnsi"/>
          <w:i/>
          <w:sz w:val="24"/>
          <w:szCs w:val="24"/>
        </w:rPr>
        <w:t xml:space="preserve">“…I mean they’re </w:t>
      </w:r>
      <w:proofErr w:type="gramStart"/>
      <w:r w:rsidRPr="00C3382A">
        <w:rPr>
          <w:rFonts w:cstheme="minorHAnsi"/>
          <w:i/>
          <w:sz w:val="24"/>
          <w:szCs w:val="24"/>
        </w:rPr>
        <w:t>trained,</w:t>
      </w:r>
      <w:proofErr w:type="gramEnd"/>
      <w:r w:rsidRPr="00C3382A">
        <w:rPr>
          <w:rFonts w:cstheme="minorHAnsi"/>
          <w:i/>
          <w:sz w:val="24"/>
          <w:szCs w:val="24"/>
        </w:rPr>
        <w:t xml:space="preserve"> I just do what they say.  They’re trained, that is their profession</w:t>
      </w:r>
      <w:proofErr w:type="gramStart"/>
      <w:r w:rsidRPr="00C3382A">
        <w:rPr>
          <w:rFonts w:cstheme="minorHAnsi"/>
          <w:i/>
          <w:sz w:val="24"/>
          <w:szCs w:val="24"/>
        </w:rPr>
        <w:t>….you</w:t>
      </w:r>
      <w:proofErr w:type="gramEnd"/>
      <w:r w:rsidRPr="00C3382A">
        <w:rPr>
          <w:rFonts w:cstheme="minorHAnsi"/>
          <w:i/>
          <w:sz w:val="24"/>
          <w:szCs w:val="24"/>
        </w:rPr>
        <w:t xml:space="preserve"> don’t want to let that guy or that girl down.  You just want to please them.” </w:t>
      </w:r>
      <w:r w:rsidRPr="00C3382A">
        <w:rPr>
          <w:rFonts w:cstheme="minorHAnsi"/>
          <w:sz w:val="24"/>
          <w:szCs w:val="24"/>
        </w:rPr>
        <w:t>[Patient Participant, 3-D, Usual Care]</w:t>
      </w:r>
    </w:p>
    <w:p w14:paraId="29D28921" w14:textId="77777777" w:rsidR="002518B2" w:rsidRPr="00C3382A" w:rsidRDefault="002518B2" w:rsidP="00583A4D">
      <w:pPr>
        <w:spacing w:line="480" w:lineRule="auto"/>
        <w:rPr>
          <w:rFonts w:cstheme="minorHAnsi"/>
          <w:b/>
          <w:bCs/>
          <w:sz w:val="28"/>
          <w:szCs w:val="28"/>
        </w:rPr>
      </w:pPr>
      <w:r w:rsidRPr="00C3382A">
        <w:rPr>
          <w:rFonts w:cstheme="minorHAnsi"/>
          <w:b/>
          <w:bCs/>
          <w:sz w:val="28"/>
          <w:szCs w:val="28"/>
        </w:rPr>
        <w:t>Reflexive Monitoring</w:t>
      </w:r>
    </w:p>
    <w:p w14:paraId="0CE381C5" w14:textId="6BB1DCB5" w:rsidR="008177E1" w:rsidRPr="00C3382A" w:rsidRDefault="008177E1" w:rsidP="00583A4D">
      <w:pPr>
        <w:spacing w:line="480" w:lineRule="auto"/>
        <w:ind w:left="567" w:right="567"/>
        <w:rPr>
          <w:rFonts w:cstheme="minorHAnsi"/>
          <w:bCs/>
          <w:i/>
          <w:sz w:val="24"/>
          <w:szCs w:val="24"/>
        </w:rPr>
      </w:pPr>
      <w:r w:rsidRPr="00C3382A">
        <w:rPr>
          <w:rFonts w:cstheme="minorHAnsi"/>
          <w:bCs/>
          <w:i/>
          <w:sz w:val="24"/>
          <w:szCs w:val="24"/>
        </w:rPr>
        <w:t>R</w:t>
      </w:r>
      <w:r w:rsidR="00413D53" w:rsidRPr="00C3382A">
        <w:rPr>
          <w:rFonts w:cstheme="minorHAnsi"/>
          <w:bCs/>
          <w:i/>
          <w:sz w:val="24"/>
          <w:szCs w:val="24"/>
        </w:rPr>
        <w:t>eflex</w:t>
      </w:r>
      <w:r w:rsidRPr="00C3382A">
        <w:rPr>
          <w:rFonts w:cstheme="minorHAnsi"/>
          <w:bCs/>
          <w:i/>
          <w:sz w:val="24"/>
          <w:szCs w:val="24"/>
        </w:rPr>
        <w:t>ive monitoring is the appraisal work that people do to asses and understand the ways that  new set of practice</w:t>
      </w:r>
      <w:r w:rsidR="008E19B3" w:rsidRPr="00C3382A">
        <w:rPr>
          <w:rFonts w:cstheme="minorHAnsi"/>
          <w:bCs/>
          <w:i/>
          <w:sz w:val="24"/>
          <w:szCs w:val="24"/>
        </w:rPr>
        <w:t>s</w:t>
      </w:r>
      <w:r w:rsidRPr="00C3382A">
        <w:rPr>
          <w:rFonts w:cstheme="minorHAnsi"/>
          <w:bCs/>
          <w:i/>
          <w:sz w:val="24"/>
          <w:szCs w:val="24"/>
        </w:rPr>
        <w:t xml:space="preserve"> affect them, and others around them </w:t>
      </w:r>
      <w:r w:rsidR="00C45375" w:rsidRPr="00C3382A">
        <w:rPr>
          <w:rFonts w:cstheme="minorHAnsi"/>
          <w:bCs/>
          <w:i/>
          <w:sz w:val="24"/>
          <w:szCs w:val="24"/>
        </w:rPr>
        <w:fldChar w:fldCharType="begin"/>
      </w:r>
      <w:r w:rsidR="00F950A8" w:rsidRPr="00C3382A">
        <w:rPr>
          <w:rFonts w:cstheme="minorHAnsi"/>
          <w:bCs/>
          <w:i/>
          <w:sz w:val="24"/>
          <w:szCs w:val="24"/>
        </w:rPr>
        <w:instrText xml:space="preserve"> ADDIN EN.CITE &lt;EndNote&gt;&lt;Cite ExcludeYear="1"&gt;&lt;Author&gt;May&lt;/Author&gt;&lt;RecNum&gt;85&lt;/RecNum&gt;&lt;DisplayText&gt;&lt;style face="superscript"&gt;23&lt;/style&gt;&lt;/DisplayText&gt;&lt;record&gt;&lt;rec-number&gt;85&lt;/rec-number&gt;&lt;foreign-keys&gt;&lt;key app="EN" db-id="29wf9efr59eazsezdzl5vwxqwat95rep0r5p" timestamp="1643984273"&gt;85&lt;/key&gt;&lt;/foreign-keys&gt;&lt;ref-type name="Web Page"&gt;12&lt;/ref-type&gt;&lt;contributors&gt;&lt;authors&gt;&lt;author&gt;May, Carl&lt;/author&gt;&lt;author&gt;Rapley, Tim&lt;/author&gt;&lt;author&gt;Mair, Frances&lt;/author&gt;&lt;/authors&gt;&lt;/contributors&gt;&lt;titles&gt;&lt;title&gt;Normalisation Process Theoy Toolkit (online)&lt;/title&gt;&lt;/titles&gt;&lt;volume&gt;2022&lt;/volume&gt;&lt;number&gt;04.02.2022&lt;/number&gt;&lt;dates&gt;&lt;/dates&gt;&lt;urls&gt;&lt;related-urls&gt;&lt;url&gt;http://www.normalizationprocess.org/what-is-npt/&lt;/url&gt;&lt;/related-urls&gt;&lt;/urls&gt;&lt;/record&gt;&lt;/Cite&gt;&lt;/EndNote&gt;</w:instrText>
      </w:r>
      <w:r w:rsidR="00C45375" w:rsidRPr="00C3382A">
        <w:rPr>
          <w:rFonts w:cstheme="minorHAnsi"/>
          <w:bCs/>
          <w:i/>
          <w:sz w:val="24"/>
          <w:szCs w:val="24"/>
        </w:rPr>
        <w:fldChar w:fldCharType="separate"/>
      </w:r>
      <w:r w:rsidR="00880E0B" w:rsidRPr="00C3382A">
        <w:rPr>
          <w:rFonts w:cstheme="minorHAnsi"/>
          <w:bCs/>
          <w:i/>
          <w:noProof/>
          <w:sz w:val="24"/>
          <w:szCs w:val="24"/>
          <w:vertAlign w:val="superscript"/>
        </w:rPr>
        <w:t>23</w:t>
      </w:r>
      <w:r w:rsidR="00C45375" w:rsidRPr="00C3382A">
        <w:rPr>
          <w:rFonts w:cstheme="minorHAnsi"/>
          <w:bCs/>
          <w:i/>
          <w:sz w:val="24"/>
          <w:szCs w:val="24"/>
        </w:rPr>
        <w:fldChar w:fldCharType="end"/>
      </w:r>
      <w:r w:rsidRPr="00C3382A">
        <w:rPr>
          <w:rFonts w:cstheme="minorHAnsi"/>
          <w:bCs/>
          <w:i/>
          <w:sz w:val="24"/>
          <w:szCs w:val="24"/>
        </w:rPr>
        <w:t>.</w:t>
      </w:r>
    </w:p>
    <w:p w14:paraId="5A4A4E65" w14:textId="352489C2" w:rsidR="00767747" w:rsidRPr="00C3382A" w:rsidRDefault="00DA33A8" w:rsidP="00583A4D">
      <w:pPr>
        <w:spacing w:line="480" w:lineRule="auto"/>
        <w:rPr>
          <w:rFonts w:cstheme="minorHAnsi"/>
          <w:bCs/>
          <w:sz w:val="24"/>
          <w:szCs w:val="24"/>
        </w:rPr>
      </w:pPr>
      <w:r w:rsidRPr="00C3382A">
        <w:rPr>
          <w:rFonts w:cstheme="minorHAnsi"/>
          <w:bCs/>
          <w:sz w:val="24"/>
          <w:szCs w:val="24"/>
        </w:rPr>
        <w:t xml:space="preserve">Therapists </w:t>
      </w:r>
      <w:r w:rsidR="00D115BF" w:rsidRPr="00C3382A">
        <w:rPr>
          <w:rFonts w:cstheme="minorHAnsi"/>
          <w:bCs/>
          <w:sz w:val="24"/>
          <w:szCs w:val="24"/>
        </w:rPr>
        <w:t xml:space="preserve">made judgements about the effectiveness of the intervention in different contexts, </w:t>
      </w:r>
      <w:r w:rsidR="00A31A6B" w:rsidRPr="00C3382A">
        <w:rPr>
          <w:rFonts w:cstheme="minorHAnsi"/>
          <w:bCs/>
          <w:sz w:val="24"/>
          <w:szCs w:val="24"/>
        </w:rPr>
        <w:t xml:space="preserve">using informal methods to inform this view, such as observation of movement and evaluation of progress toward a goal.  </w:t>
      </w:r>
      <w:r w:rsidR="00415B56" w:rsidRPr="00C3382A">
        <w:rPr>
          <w:rFonts w:cstheme="minorHAnsi"/>
          <w:bCs/>
          <w:sz w:val="24"/>
          <w:szCs w:val="24"/>
        </w:rPr>
        <w:t xml:space="preserve">Progressing through perceived stages of </w:t>
      </w:r>
      <w:r w:rsidR="00767747" w:rsidRPr="00C3382A">
        <w:rPr>
          <w:rFonts w:cstheme="minorHAnsi"/>
          <w:bCs/>
          <w:sz w:val="24"/>
          <w:szCs w:val="24"/>
        </w:rPr>
        <w:t>recovery, and working toward a goal</w:t>
      </w:r>
      <w:r w:rsidR="00415B56" w:rsidRPr="00C3382A">
        <w:rPr>
          <w:rFonts w:cstheme="minorHAnsi"/>
          <w:bCs/>
          <w:sz w:val="24"/>
          <w:szCs w:val="24"/>
        </w:rPr>
        <w:t xml:space="preserve">, was also important </w:t>
      </w:r>
      <w:r w:rsidR="00767747" w:rsidRPr="00C3382A">
        <w:rPr>
          <w:rFonts w:cstheme="minorHAnsi"/>
          <w:bCs/>
          <w:sz w:val="24"/>
          <w:szCs w:val="24"/>
        </w:rPr>
        <w:t>to</w:t>
      </w:r>
      <w:r w:rsidR="00415B56" w:rsidRPr="00C3382A">
        <w:rPr>
          <w:rFonts w:cstheme="minorHAnsi"/>
          <w:bCs/>
          <w:sz w:val="24"/>
          <w:szCs w:val="24"/>
        </w:rPr>
        <w:t xml:space="preserve"> patient participants.  </w:t>
      </w:r>
    </w:p>
    <w:p w14:paraId="63A06C85" w14:textId="3390493D" w:rsidR="00767747" w:rsidRPr="00C3382A" w:rsidRDefault="00767747" w:rsidP="00767747">
      <w:pPr>
        <w:spacing w:line="480" w:lineRule="auto"/>
        <w:ind w:left="680" w:right="680"/>
        <w:rPr>
          <w:rFonts w:cstheme="minorHAnsi"/>
          <w:bCs/>
          <w:sz w:val="24"/>
          <w:szCs w:val="24"/>
        </w:rPr>
      </w:pPr>
      <w:r w:rsidRPr="00C3382A">
        <w:rPr>
          <w:rFonts w:cstheme="minorHAnsi"/>
          <w:bCs/>
          <w:i/>
          <w:iCs/>
          <w:sz w:val="24"/>
          <w:szCs w:val="24"/>
        </w:rPr>
        <w:t>“…and where I was likely to get to, or where it might be possible to get to and how they [therapy team] were going to achieve that.  That makes a big difference, having that focus and goal”</w:t>
      </w:r>
      <w:r w:rsidRPr="00C3382A">
        <w:rPr>
          <w:rFonts w:cstheme="minorHAnsi"/>
          <w:bCs/>
          <w:sz w:val="24"/>
          <w:szCs w:val="24"/>
        </w:rPr>
        <w:t xml:space="preserve"> [Patient Participant 6-B, Intervention]</w:t>
      </w:r>
    </w:p>
    <w:p w14:paraId="0EF620AF" w14:textId="20EA9D47" w:rsidR="002518B2" w:rsidRPr="00C3382A" w:rsidRDefault="00A31A6B" w:rsidP="00583A4D">
      <w:pPr>
        <w:spacing w:line="480" w:lineRule="auto"/>
        <w:rPr>
          <w:rFonts w:cstheme="minorHAnsi"/>
          <w:bCs/>
          <w:sz w:val="24"/>
          <w:szCs w:val="24"/>
        </w:rPr>
      </w:pPr>
      <w:r w:rsidRPr="00C3382A">
        <w:rPr>
          <w:rFonts w:cstheme="minorHAnsi"/>
          <w:bCs/>
          <w:sz w:val="24"/>
          <w:szCs w:val="24"/>
        </w:rPr>
        <w:lastRenderedPageBreak/>
        <w:t xml:space="preserve">Individually, and collectively, therapists reported how involvement in the study had stimulated discussion and critique of their communication practices, something that they did not typically consider.  Despite the challenges and different views on application, there was </w:t>
      </w:r>
      <w:r w:rsidR="00F24E4F" w:rsidRPr="00C3382A">
        <w:rPr>
          <w:rFonts w:cstheme="minorHAnsi"/>
          <w:bCs/>
          <w:sz w:val="24"/>
          <w:szCs w:val="24"/>
        </w:rPr>
        <w:t xml:space="preserve">collective </w:t>
      </w:r>
      <w:r w:rsidR="003C7EC5" w:rsidRPr="00C3382A">
        <w:rPr>
          <w:rFonts w:cstheme="minorHAnsi"/>
          <w:bCs/>
          <w:sz w:val="24"/>
          <w:szCs w:val="24"/>
        </w:rPr>
        <w:t>recognition</w:t>
      </w:r>
      <w:r w:rsidRPr="00C3382A">
        <w:rPr>
          <w:rFonts w:cstheme="minorHAnsi"/>
          <w:bCs/>
          <w:sz w:val="24"/>
          <w:szCs w:val="24"/>
        </w:rPr>
        <w:t xml:space="preserve"> that </w:t>
      </w:r>
      <w:r w:rsidR="007C5B77" w:rsidRPr="00C3382A">
        <w:rPr>
          <w:rFonts w:cstheme="minorHAnsi"/>
          <w:bCs/>
          <w:sz w:val="24"/>
          <w:szCs w:val="24"/>
        </w:rPr>
        <w:t>‘</w:t>
      </w:r>
      <w:r w:rsidRPr="00C3382A">
        <w:rPr>
          <w:rFonts w:cstheme="minorHAnsi"/>
          <w:bCs/>
          <w:sz w:val="24"/>
          <w:szCs w:val="24"/>
        </w:rPr>
        <w:t>usual care</w:t>
      </w:r>
      <w:r w:rsidR="007C5B77" w:rsidRPr="00C3382A">
        <w:rPr>
          <w:rFonts w:cstheme="minorHAnsi"/>
          <w:bCs/>
          <w:sz w:val="24"/>
          <w:szCs w:val="24"/>
        </w:rPr>
        <w:t>’</w:t>
      </w:r>
      <w:r w:rsidRPr="00C3382A">
        <w:rPr>
          <w:rFonts w:cstheme="minorHAnsi"/>
          <w:bCs/>
          <w:sz w:val="24"/>
          <w:szCs w:val="24"/>
        </w:rPr>
        <w:t xml:space="preserve"> may not always be most effective.</w:t>
      </w:r>
    </w:p>
    <w:p w14:paraId="1350A34F" w14:textId="6A74D8F5" w:rsidR="00A31A6B" w:rsidRPr="00C3382A" w:rsidRDefault="005632F7" w:rsidP="00583A4D">
      <w:pPr>
        <w:spacing w:after="600" w:line="480" w:lineRule="auto"/>
        <w:ind w:left="567" w:right="567"/>
        <w:jc w:val="both"/>
        <w:rPr>
          <w:rFonts w:cstheme="minorHAnsi"/>
          <w:bCs/>
          <w:sz w:val="24"/>
          <w:szCs w:val="24"/>
        </w:rPr>
      </w:pPr>
      <w:r w:rsidRPr="00C3382A">
        <w:rPr>
          <w:rFonts w:cstheme="minorHAnsi"/>
          <w:bCs/>
          <w:i/>
          <w:sz w:val="24"/>
          <w:szCs w:val="24"/>
        </w:rPr>
        <w:t>“</w:t>
      </w:r>
      <w:r w:rsidR="00A31A6B" w:rsidRPr="00C3382A">
        <w:rPr>
          <w:rFonts w:cstheme="minorHAnsi"/>
          <w:bCs/>
          <w:i/>
          <w:sz w:val="24"/>
          <w:szCs w:val="24"/>
        </w:rPr>
        <w:t>It is, it’s like we can’t shut up. I genuinely think it is we are hardwired to narrate what it is we’re doing with patients all the time. I don’t know if it’s for our benefit or theirs to be honest.</w:t>
      </w:r>
      <w:r w:rsidRPr="00C3382A">
        <w:rPr>
          <w:rFonts w:cstheme="minorHAnsi"/>
          <w:bCs/>
          <w:i/>
          <w:sz w:val="24"/>
          <w:szCs w:val="24"/>
        </w:rPr>
        <w:t xml:space="preserve">” </w:t>
      </w:r>
      <w:r w:rsidRPr="00C3382A">
        <w:rPr>
          <w:rFonts w:cstheme="minorHAnsi"/>
          <w:bCs/>
          <w:sz w:val="24"/>
          <w:szCs w:val="24"/>
        </w:rPr>
        <w:t xml:space="preserve">[Occupational Therapist, </w:t>
      </w:r>
      <w:r w:rsidR="006B6920" w:rsidRPr="00C3382A">
        <w:rPr>
          <w:rFonts w:cstheme="minorHAnsi"/>
          <w:bCs/>
          <w:sz w:val="24"/>
          <w:szCs w:val="24"/>
        </w:rPr>
        <w:t xml:space="preserve">Site 6, </w:t>
      </w:r>
      <w:r w:rsidRPr="00C3382A">
        <w:rPr>
          <w:rFonts w:cstheme="minorHAnsi"/>
          <w:bCs/>
          <w:sz w:val="24"/>
          <w:szCs w:val="24"/>
        </w:rPr>
        <w:t>Participant 3]</w:t>
      </w:r>
    </w:p>
    <w:p w14:paraId="1795B6FD" w14:textId="7E83996A" w:rsidR="003C7EC5" w:rsidRPr="00C3382A" w:rsidRDefault="00251972" w:rsidP="00583A4D">
      <w:pPr>
        <w:spacing w:after="600" w:line="480" w:lineRule="auto"/>
        <w:ind w:left="567" w:right="567"/>
        <w:jc w:val="both"/>
        <w:rPr>
          <w:rFonts w:cstheme="minorHAnsi"/>
          <w:bCs/>
          <w:i/>
          <w:sz w:val="24"/>
          <w:szCs w:val="24"/>
        </w:rPr>
      </w:pPr>
      <w:r w:rsidRPr="00C3382A">
        <w:rPr>
          <w:rFonts w:cstheme="minorHAnsi"/>
          <w:bCs/>
          <w:sz w:val="24"/>
          <w:szCs w:val="24"/>
        </w:rPr>
        <w:t>“</w:t>
      </w:r>
      <w:r w:rsidR="003C7EC5" w:rsidRPr="00C3382A">
        <w:rPr>
          <w:rFonts w:cstheme="minorHAnsi"/>
          <w:bCs/>
          <w:i/>
          <w:sz w:val="24"/>
          <w:szCs w:val="24"/>
        </w:rPr>
        <w:t xml:space="preserve">So I think we definitely used a lot more body terminology before using the approach and definitely said </w:t>
      </w:r>
      <w:r w:rsidR="00864224" w:rsidRPr="00C3382A">
        <w:rPr>
          <w:rFonts w:cstheme="minorHAnsi"/>
          <w:bCs/>
          <w:i/>
          <w:sz w:val="24"/>
          <w:szCs w:val="24"/>
        </w:rPr>
        <w:t>‘</w:t>
      </w:r>
      <w:r w:rsidR="003C7EC5" w:rsidRPr="00C3382A">
        <w:rPr>
          <w:rFonts w:cstheme="minorHAnsi"/>
          <w:bCs/>
          <w:i/>
          <w:sz w:val="24"/>
          <w:szCs w:val="24"/>
        </w:rPr>
        <w:t>well-done</w:t>
      </w:r>
      <w:r w:rsidR="00864224" w:rsidRPr="00C3382A">
        <w:rPr>
          <w:rFonts w:cstheme="minorHAnsi"/>
          <w:bCs/>
          <w:i/>
          <w:sz w:val="24"/>
          <w:szCs w:val="24"/>
        </w:rPr>
        <w:t>’</w:t>
      </w:r>
      <w:r w:rsidR="004F0C8B" w:rsidRPr="00C3382A">
        <w:rPr>
          <w:rFonts w:cstheme="minorHAnsi"/>
          <w:bCs/>
          <w:i/>
          <w:sz w:val="24"/>
          <w:szCs w:val="24"/>
        </w:rPr>
        <w:t xml:space="preserve"> far too much…</w:t>
      </w:r>
      <w:r w:rsidR="003C7EC5" w:rsidRPr="00C3382A">
        <w:rPr>
          <w:rFonts w:cstheme="minorHAnsi"/>
          <w:bCs/>
          <w:i/>
          <w:sz w:val="24"/>
          <w:szCs w:val="24"/>
        </w:rPr>
        <w:t>every word you are saying actually counts a little bit more and it’s making the patient think about achieving a movement rather than thinking of all the individual sections of that movement which then don’t actually end up creating a good movement pattern anyway</w:t>
      </w:r>
      <w:r w:rsidRPr="00C3382A">
        <w:rPr>
          <w:rFonts w:cstheme="minorHAnsi"/>
          <w:bCs/>
          <w:i/>
          <w:sz w:val="24"/>
          <w:szCs w:val="24"/>
        </w:rPr>
        <w:t xml:space="preserve">” </w:t>
      </w:r>
      <w:r w:rsidRPr="00C3382A">
        <w:rPr>
          <w:rFonts w:cstheme="minorHAnsi"/>
          <w:bCs/>
          <w:sz w:val="24"/>
          <w:szCs w:val="24"/>
        </w:rPr>
        <w:t xml:space="preserve">[Physiotherapist, </w:t>
      </w:r>
      <w:r w:rsidR="006B6920" w:rsidRPr="00C3382A">
        <w:rPr>
          <w:rFonts w:cstheme="minorHAnsi"/>
          <w:bCs/>
          <w:sz w:val="24"/>
          <w:szCs w:val="24"/>
        </w:rPr>
        <w:t xml:space="preserve">Site 2, </w:t>
      </w:r>
      <w:r w:rsidRPr="00C3382A">
        <w:rPr>
          <w:rFonts w:cstheme="minorHAnsi"/>
          <w:bCs/>
          <w:sz w:val="24"/>
          <w:szCs w:val="24"/>
        </w:rPr>
        <w:t>Participant 2]</w:t>
      </w:r>
      <w:r w:rsidR="003C7EC5" w:rsidRPr="00C3382A">
        <w:rPr>
          <w:rFonts w:cstheme="minorHAnsi"/>
          <w:bCs/>
          <w:sz w:val="24"/>
          <w:szCs w:val="24"/>
        </w:rPr>
        <w:t>.</w:t>
      </w:r>
    </w:p>
    <w:p w14:paraId="6599BE9B" w14:textId="2BEEBD49" w:rsidR="00DA33A8" w:rsidRPr="00C3382A" w:rsidRDefault="001209D6" w:rsidP="00583A4D">
      <w:pPr>
        <w:spacing w:line="480" w:lineRule="auto"/>
        <w:rPr>
          <w:rFonts w:cstheme="minorHAnsi"/>
          <w:bCs/>
          <w:sz w:val="24"/>
          <w:szCs w:val="24"/>
        </w:rPr>
      </w:pPr>
      <w:r w:rsidRPr="00C3382A">
        <w:rPr>
          <w:rFonts w:cstheme="minorHAnsi"/>
          <w:bCs/>
          <w:sz w:val="24"/>
          <w:szCs w:val="24"/>
        </w:rPr>
        <w:t>Repeatedly, the terms “ease of applying” and “applicabi</w:t>
      </w:r>
      <w:r w:rsidR="002A0395" w:rsidRPr="00C3382A">
        <w:rPr>
          <w:rFonts w:cstheme="minorHAnsi"/>
          <w:bCs/>
          <w:sz w:val="24"/>
          <w:szCs w:val="24"/>
        </w:rPr>
        <w:t>lity” were used interchangeably.  T</w:t>
      </w:r>
      <w:r w:rsidRPr="00C3382A">
        <w:rPr>
          <w:rFonts w:cstheme="minorHAnsi"/>
          <w:bCs/>
          <w:sz w:val="24"/>
          <w:szCs w:val="24"/>
        </w:rPr>
        <w:t xml:space="preserve">he approach was perceived as beneficial if it was easy (for the therapists) to apply, and the wrong approach if it was harder (for the therapists) to apply.  This didn’t </w:t>
      </w:r>
      <w:r w:rsidR="006173EE" w:rsidRPr="00C3382A">
        <w:rPr>
          <w:rFonts w:cstheme="minorHAnsi"/>
          <w:bCs/>
          <w:sz w:val="24"/>
          <w:szCs w:val="24"/>
        </w:rPr>
        <w:t xml:space="preserve">always </w:t>
      </w:r>
      <w:r w:rsidRPr="00C3382A">
        <w:rPr>
          <w:rFonts w:cstheme="minorHAnsi"/>
          <w:bCs/>
          <w:sz w:val="24"/>
          <w:szCs w:val="24"/>
        </w:rPr>
        <w:t>appear to be backed by objective evidence of actual benefit/lack of benefit</w:t>
      </w:r>
      <w:r w:rsidR="00DA33A8" w:rsidRPr="00C3382A">
        <w:rPr>
          <w:rFonts w:cstheme="minorHAnsi"/>
          <w:bCs/>
          <w:sz w:val="24"/>
          <w:szCs w:val="24"/>
        </w:rPr>
        <w:t xml:space="preserve">.  Instead, effectiveness was judged on how much </w:t>
      </w:r>
      <w:r w:rsidR="00AB309A" w:rsidRPr="00C3382A">
        <w:rPr>
          <w:rFonts w:cstheme="minorHAnsi"/>
          <w:bCs/>
          <w:sz w:val="24"/>
          <w:szCs w:val="24"/>
        </w:rPr>
        <w:t>time and effort</w:t>
      </w:r>
      <w:r w:rsidR="00DA33A8" w:rsidRPr="00C3382A">
        <w:rPr>
          <w:rFonts w:cstheme="minorHAnsi"/>
          <w:bCs/>
          <w:sz w:val="24"/>
          <w:szCs w:val="24"/>
        </w:rPr>
        <w:t xml:space="preserve"> the therapist needed to dedicate to planning treatment sessions</w:t>
      </w:r>
      <w:r w:rsidR="000334E8" w:rsidRPr="00C3382A">
        <w:rPr>
          <w:rFonts w:cstheme="minorHAnsi"/>
          <w:bCs/>
          <w:sz w:val="24"/>
          <w:szCs w:val="24"/>
        </w:rPr>
        <w:t>.</w:t>
      </w:r>
    </w:p>
    <w:p w14:paraId="725CF1EE" w14:textId="3309CD11" w:rsidR="005A6F61" w:rsidRPr="00C3382A" w:rsidRDefault="00713122" w:rsidP="00713122">
      <w:pPr>
        <w:spacing w:line="480" w:lineRule="auto"/>
        <w:ind w:right="567"/>
        <w:rPr>
          <w:rFonts w:cstheme="minorHAnsi"/>
          <w:bCs/>
          <w:sz w:val="24"/>
          <w:szCs w:val="24"/>
        </w:rPr>
      </w:pPr>
      <w:r w:rsidRPr="00C3382A">
        <w:rPr>
          <w:rFonts w:cstheme="minorHAnsi"/>
          <w:bCs/>
          <w:sz w:val="24"/>
          <w:szCs w:val="24"/>
        </w:rPr>
        <w:t xml:space="preserve">Most appraisal work was generated by discussion and reflection within teams.  </w:t>
      </w:r>
      <w:r w:rsidR="005A6F61" w:rsidRPr="00C3382A">
        <w:rPr>
          <w:rFonts w:cstheme="minorHAnsi"/>
          <w:bCs/>
          <w:sz w:val="24"/>
          <w:szCs w:val="24"/>
        </w:rPr>
        <w:t xml:space="preserve">Within this, there were only a small number of occasions where therapists utilised the </w:t>
      </w:r>
      <w:r w:rsidR="005A6F61" w:rsidRPr="00C3382A">
        <w:rPr>
          <w:rFonts w:cstheme="minorHAnsi"/>
          <w:bCs/>
          <w:sz w:val="24"/>
          <w:szCs w:val="24"/>
        </w:rPr>
        <w:lastRenderedPageBreak/>
        <w:t xml:space="preserve">reported views or experiences of patients to inform their own professional views.  There were no instances of therapists using more structured methods to understand what worked or didn’t work from a patient perspective.  For example, we identified </w:t>
      </w:r>
      <w:r w:rsidRPr="00C3382A">
        <w:rPr>
          <w:rFonts w:cstheme="minorHAnsi"/>
          <w:bCs/>
          <w:sz w:val="24"/>
          <w:szCs w:val="24"/>
        </w:rPr>
        <w:t xml:space="preserve">differences between the groups in terms of if/how frequently patients created “rules” for movement.  Rules (or methods/techniques) are statements, made by the patient, that highlight that </w:t>
      </w:r>
      <w:r w:rsidR="005A6F61" w:rsidRPr="00C3382A">
        <w:rPr>
          <w:rFonts w:cstheme="minorHAnsi"/>
          <w:bCs/>
          <w:sz w:val="24"/>
          <w:szCs w:val="24"/>
        </w:rPr>
        <w:t>person</w:t>
      </w:r>
      <w:r w:rsidRPr="00C3382A">
        <w:rPr>
          <w:rFonts w:cstheme="minorHAnsi"/>
          <w:bCs/>
          <w:sz w:val="24"/>
          <w:szCs w:val="24"/>
        </w:rPr>
        <w:t xml:space="preserve"> has used explicit information to improve or maintain their performance</w:t>
      </w:r>
      <w:r w:rsidRPr="00C3382A">
        <w:rPr>
          <w:rFonts w:cstheme="minorHAnsi"/>
          <w:bCs/>
          <w:sz w:val="24"/>
          <w:szCs w:val="24"/>
        </w:rPr>
        <w:fldChar w:fldCharType="begin">
          <w:fldData xml:space="preserve">PEVuZE5vdGU+PENpdGU+PEF1dGhvcj5KaWU8L0F1dGhvcj48WWVhcj4yMDE4PC9ZZWFyPjxSZWNO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</w:fldData>
        </w:fldChar>
      </w:r>
      <w:r w:rsidRPr="00C3382A">
        <w:rPr>
          <w:rFonts w:cstheme="minorHAnsi"/>
          <w:bCs/>
          <w:sz w:val="24"/>
          <w:szCs w:val="24"/>
        </w:rPr>
        <w:instrText xml:space="preserve"> ADDIN EN.CITE </w:instrText>
      </w:r>
      <w:r w:rsidRPr="00C3382A">
        <w:rPr>
          <w:rFonts w:cstheme="minorHAnsi"/>
          <w:bCs/>
          <w:sz w:val="24"/>
          <w:szCs w:val="24"/>
        </w:rPr>
        <w:fldChar w:fldCharType="begin">
          <w:fldData xml:space="preserve">PEVuZE5vdGU+PENpdGU+PEF1dGhvcj5KaWU8L0F1dGhvcj48WWVhcj4yMDE4PC9ZZWFyPjxSZWNO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</w:fldData>
        </w:fldChar>
      </w:r>
      <w:r w:rsidRPr="00C3382A">
        <w:rPr>
          <w:rFonts w:cstheme="minorHAnsi"/>
          <w:bCs/>
          <w:sz w:val="24"/>
          <w:szCs w:val="24"/>
        </w:rPr>
        <w:instrText xml:space="preserve"> ADDIN EN.CITE.DATA </w:instrText>
      </w:r>
      <w:r w:rsidRPr="00C3382A">
        <w:rPr>
          <w:rFonts w:cstheme="minorHAnsi"/>
          <w:bCs/>
          <w:sz w:val="24"/>
          <w:szCs w:val="24"/>
        </w:rPr>
      </w:r>
      <w:r w:rsidRPr="00C3382A">
        <w:rPr>
          <w:rFonts w:cstheme="minorHAnsi"/>
          <w:bCs/>
          <w:sz w:val="24"/>
          <w:szCs w:val="24"/>
        </w:rPr>
        <w:fldChar w:fldCharType="end"/>
      </w:r>
      <w:r w:rsidRPr="00C3382A">
        <w:rPr>
          <w:rFonts w:cstheme="minorHAnsi"/>
          <w:bCs/>
          <w:sz w:val="24"/>
          <w:szCs w:val="24"/>
        </w:rPr>
      </w:r>
      <w:r w:rsidRPr="00C3382A">
        <w:rPr>
          <w:rFonts w:cstheme="minorHAnsi"/>
          <w:bCs/>
          <w:sz w:val="24"/>
          <w:szCs w:val="24"/>
        </w:rPr>
        <w:fldChar w:fldCharType="separate"/>
      </w:r>
      <w:r w:rsidRPr="00C3382A">
        <w:rPr>
          <w:rFonts w:cstheme="minorHAnsi"/>
          <w:bCs/>
          <w:noProof/>
          <w:sz w:val="24"/>
          <w:szCs w:val="24"/>
          <w:vertAlign w:val="superscript"/>
        </w:rPr>
        <w:t>27</w:t>
      </w:r>
      <w:r w:rsidRPr="00C3382A">
        <w:rPr>
          <w:rFonts w:cstheme="minorHAnsi"/>
          <w:bCs/>
          <w:sz w:val="24"/>
          <w:szCs w:val="24"/>
        </w:rPr>
        <w:fldChar w:fldCharType="end"/>
      </w:r>
      <w:r w:rsidRPr="00C3382A">
        <w:rPr>
          <w:rFonts w:cstheme="minorHAnsi"/>
          <w:bCs/>
          <w:sz w:val="24"/>
          <w:szCs w:val="24"/>
        </w:rPr>
        <w:t xml:space="preserve">; typically relating to the movement or position of a limb.  </w:t>
      </w:r>
      <w:r w:rsidR="005A6F61" w:rsidRPr="00C3382A">
        <w:rPr>
          <w:rFonts w:cstheme="minorHAnsi"/>
          <w:bCs/>
          <w:sz w:val="24"/>
          <w:szCs w:val="24"/>
        </w:rPr>
        <w:t>Within the interviews, t</w:t>
      </w:r>
      <w:r w:rsidRPr="00C3382A">
        <w:rPr>
          <w:rFonts w:cstheme="minorHAnsi"/>
          <w:bCs/>
          <w:sz w:val="24"/>
          <w:szCs w:val="24"/>
        </w:rPr>
        <w:t>hose in the control group reported “rules” more frequently, than those in the implicit learning group</w:t>
      </w:r>
      <w:r w:rsidR="005A6F61" w:rsidRPr="00C3382A">
        <w:rPr>
          <w:rFonts w:cstheme="minorHAnsi"/>
          <w:bCs/>
          <w:sz w:val="24"/>
          <w:szCs w:val="24"/>
        </w:rPr>
        <w:t xml:space="preserve">. </w:t>
      </w:r>
    </w:p>
    <w:p w14:paraId="60244FB1" w14:textId="37D4DC69" w:rsidR="005A6F61" w:rsidRPr="00C3382A" w:rsidRDefault="005A6F61" w:rsidP="00415B56">
      <w:pPr>
        <w:spacing w:line="480" w:lineRule="auto"/>
        <w:ind w:left="680" w:right="680"/>
        <w:rPr>
          <w:rFonts w:cstheme="minorHAnsi"/>
          <w:bCs/>
          <w:sz w:val="24"/>
          <w:szCs w:val="24"/>
        </w:rPr>
      </w:pPr>
      <w:r w:rsidRPr="00C3382A">
        <w:rPr>
          <w:rFonts w:cstheme="minorHAnsi"/>
          <w:bCs/>
          <w:i/>
          <w:iCs/>
          <w:sz w:val="24"/>
          <w:szCs w:val="24"/>
        </w:rPr>
        <w:t xml:space="preserve">“At the moment, I am practising standing up, leaning </w:t>
      </w:r>
      <w:proofErr w:type="gramStart"/>
      <w:r w:rsidRPr="00C3382A">
        <w:rPr>
          <w:rFonts w:cstheme="minorHAnsi"/>
          <w:bCs/>
          <w:i/>
          <w:iCs/>
          <w:sz w:val="24"/>
          <w:szCs w:val="24"/>
        </w:rPr>
        <w:t>over</w:t>
      </w:r>
      <w:proofErr w:type="gramEnd"/>
      <w:r w:rsidRPr="00C3382A">
        <w:rPr>
          <w:rFonts w:cstheme="minorHAnsi"/>
          <w:bCs/>
          <w:i/>
          <w:iCs/>
          <w:sz w:val="24"/>
          <w:szCs w:val="24"/>
        </w:rPr>
        <w:t xml:space="preserve"> and reaching and I have to lock my leg in and push my bottom back and sit down, but that comes from holding onto the edge of the chair……up and standing and leaning over to the right, keeping my stomach into the bar and looking up.  And trying to remember </w:t>
      </w:r>
      <w:proofErr w:type="gramStart"/>
      <w:r w:rsidRPr="00C3382A">
        <w:rPr>
          <w:rFonts w:cstheme="minorHAnsi"/>
          <w:bCs/>
          <w:i/>
          <w:iCs/>
          <w:sz w:val="24"/>
          <w:szCs w:val="24"/>
        </w:rPr>
        <w:t>all of</w:t>
      </w:r>
      <w:proofErr w:type="gramEnd"/>
      <w:r w:rsidRPr="00C3382A">
        <w:rPr>
          <w:rFonts w:cstheme="minorHAnsi"/>
          <w:bCs/>
          <w:i/>
          <w:iCs/>
          <w:sz w:val="24"/>
          <w:szCs w:val="24"/>
        </w:rPr>
        <w:t xml:space="preserve"> those things.”</w:t>
      </w:r>
      <w:r w:rsidRPr="00C3382A">
        <w:rPr>
          <w:rFonts w:cstheme="minorHAnsi"/>
          <w:bCs/>
          <w:sz w:val="24"/>
          <w:szCs w:val="24"/>
        </w:rPr>
        <w:t xml:space="preserve"> [Patient </w:t>
      </w:r>
      <w:r w:rsidR="00415B56" w:rsidRPr="00C3382A">
        <w:rPr>
          <w:rFonts w:cstheme="minorHAnsi"/>
          <w:bCs/>
          <w:sz w:val="24"/>
          <w:szCs w:val="24"/>
        </w:rPr>
        <w:t>1-A</w:t>
      </w:r>
      <w:r w:rsidRPr="00C3382A">
        <w:rPr>
          <w:rFonts w:cstheme="minorHAnsi"/>
          <w:bCs/>
          <w:sz w:val="24"/>
          <w:szCs w:val="24"/>
        </w:rPr>
        <w:t>, Control</w:t>
      </w:r>
      <w:r w:rsidR="00415B56" w:rsidRPr="00C3382A">
        <w:rPr>
          <w:rFonts w:cstheme="minorHAnsi"/>
          <w:bCs/>
          <w:sz w:val="24"/>
          <w:szCs w:val="24"/>
        </w:rPr>
        <w:t xml:space="preserve"> Group</w:t>
      </w:r>
      <w:r w:rsidRPr="00C3382A">
        <w:rPr>
          <w:rFonts w:cstheme="minorHAnsi"/>
          <w:bCs/>
          <w:sz w:val="24"/>
          <w:szCs w:val="24"/>
        </w:rPr>
        <w:t>]</w:t>
      </w:r>
    </w:p>
    <w:p w14:paraId="6C1228A4" w14:textId="6E9303EC" w:rsidR="005A6F61" w:rsidRPr="00C3382A" w:rsidRDefault="005A6F61" w:rsidP="00415B56">
      <w:pPr>
        <w:spacing w:line="480" w:lineRule="auto"/>
        <w:ind w:left="680" w:right="680"/>
        <w:rPr>
          <w:rFonts w:cstheme="minorHAnsi"/>
          <w:bCs/>
          <w:sz w:val="24"/>
          <w:szCs w:val="24"/>
        </w:rPr>
      </w:pPr>
      <w:r w:rsidRPr="00C3382A">
        <w:rPr>
          <w:rFonts w:cstheme="minorHAnsi"/>
          <w:bCs/>
          <w:i/>
          <w:iCs/>
          <w:sz w:val="24"/>
          <w:szCs w:val="24"/>
        </w:rPr>
        <w:t>“I think with this progress I make, there are some stages at the beginning where you need to concentrate a lot…but the next stage is just to get rid of the focus and move, unconscious, like automating.  We do not think in normal life that we are walking.  It</w:t>
      </w:r>
      <w:r w:rsidR="00CC4881" w:rsidRPr="00C3382A">
        <w:rPr>
          <w:rFonts w:cstheme="minorHAnsi"/>
          <w:bCs/>
          <w:i/>
          <w:iCs/>
          <w:sz w:val="24"/>
          <w:szCs w:val="24"/>
        </w:rPr>
        <w:t>’</w:t>
      </w:r>
      <w:r w:rsidRPr="00C3382A">
        <w:rPr>
          <w:rFonts w:cstheme="minorHAnsi"/>
          <w:bCs/>
          <w:i/>
          <w:iCs/>
          <w:sz w:val="24"/>
          <w:szCs w:val="24"/>
        </w:rPr>
        <w:t xml:space="preserve">s important to switch from training to just doing it, </w:t>
      </w:r>
      <w:proofErr w:type="gramStart"/>
      <w:r w:rsidRPr="00C3382A">
        <w:rPr>
          <w:rFonts w:cstheme="minorHAnsi"/>
          <w:bCs/>
          <w:i/>
          <w:iCs/>
          <w:sz w:val="24"/>
          <w:szCs w:val="24"/>
        </w:rPr>
        <w:t>walking</w:t>
      </w:r>
      <w:proofErr w:type="gramEnd"/>
      <w:r w:rsidRPr="00C3382A">
        <w:rPr>
          <w:rFonts w:cstheme="minorHAnsi"/>
          <w:bCs/>
          <w:i/>
          <w:iCs/>
          <w:sz w:val="24"/>
          <w:szCs w:val="24"/>
        </w:rPr>
        <w:t xml:space="preserve"> and singing a song, or talking to someone”</w:t>
      </w:r>
      <w:r w:rsidRPr="00C3382A">
        <w:rPr>
          <w:rFonts w:cstheme="minorHAnsi"/>
          <w:bCs/>
          <w:sz w:val="24"/>
          <w:szCs w:val="24"/>
        </w:rPr>
        <w:t xml:space="preserve"> [Patient </w:t>
      </w:r>
      <w:r w:rsidR="00415B56" w:rsidRPr="00C3382A">
        <w:rPr>
          <w:rFonts w:cstheme="minorHAnsi"/>
          <w:bCs/>
          <w:sz w:val="24"/>
          <w:szCs w:val="24"/>
        </w:rPr>
        <w:t>2-F</w:t>
      </w:r>
      <w:r w:rsidRPr="00C3382A">
        <w:rPr>
          <w:rFonts w:cstheme="minorHAnsi"/>
          <w:bCs/>
          <w:sz w:val="24"/>
          <w:szCs w:val="24"/>
        </w:rPr>
        <w:t>, Intervention</w:t>
      </w:r>
      <w:r w:rsidR="00415B56" w:rsidRPr="00C3382A">
        <w:rPr>
          <w:rFonts w:cstheme="minorHAnsi"/>
          <w:bCs/>
          <w:sz w:val="24"/>
          <w:szCs w:val="24"/>
        </w:rPr>
        <w:t xml:space="preserve"> Group</w:t>
      </w:r>
      <w:r w:rsidRPr="00C3382A">
        <w:rPr>
          <w:rFonts w:cstheme="minorHAnsi"/>
          <w:bCs/>
          <w:sz w:val="24"/>
          <w:szCs w:val="24"/>
        </w:rPr>
        <w:t>]</w:t>
      </w:r>
    </w:p>
    <w:p w14:paraId="43353B2C" w14:textId="73F8F1F3" w:rsidR="00713122" w:rsidRPr="00C3382A" w:rsidRDefault="00415B56" w:rsidP="00713122">
      <w:pPr>
        <w:spacing w:line="480" w:lineRule="auto"/>
        <w:ind w:right="567"/>
        <w:rPr>
          <w:rFonts w:cstheme="minorHAnsi"/>
          <w:bCs/>
          <w:sz w:val="24"/>
          <w:szCs w:val="24"/>
        </w:rPr>
      </w:pPr>
      <w:r w:rsidRPr="00C3382A">
        <w:rPr>
          <w:rFonts w:cstheme="minorHAnsi"/>
          <w:bCs/>
          <w:sz w:val="24"/>
          <w:szCs w:val="24"/>
        </w:rPr>
        <w:t xml:space="preserve">A reduction in the creation of rules </w:t>
      </w:r>
      <w:r w:rsidR="00713122" w:rsidRPr="00C3382A">
        <w:rPr>
          <w:rFonts w:cstheme="minorHAnsi"/>
          <w:bCs/>
          <w:sz w:val="24"/>
          <w:szCs w:val="24"/>
        </w:rPr>
        <w:t xml:space="preserve">is an indicator of successful </w:t>
      </w:r>
      <w:r w:rsidR="0008508D" w:rsidRPr="00C3382A">
        <w:rPr>
          <w:rFonts w:cstheme="minorHAnsi"/>
          <w:bCs/>
          <w:sz w:val="24"/>
          <w:szCs w:val="24"/>
        </w:rPr>
        <w:t xml:space="preserve">implicit learning </w:t>
      </w:r>
      <w:r w:rsidR="00713122" w:rsidRPr="00C3382A">
        <w:rPr>
          <w:rFonts w:cstheme="minorHAnsi"/>
          <w:bCs/>
          <w:sz w:val="24"/>
          <w:szCs w:val="24"/>
        </w:rPr>
        <w:t>implementation</w:t>
      </w:r>
      <w:r w:rsidR="00CE2214" w:rsidRPr="00C3382A">
        <w:rPr>
          <w:rFonts w:cstheme="minorHAnsi"/>
          <w:bCs/>
          <w:sz w:val="24"/>
          <w:szCs w:val="24"/>
        </w:rPr>
        <w:t>, as it leads to less conscious control of movement</w:t>
      </w:r>
      <w:r w:rsidR="00713122" w:rsidRPr="00C3382A">
        <w:rPr>
          <w:rFonts w:cstheme="minorHAnsi"/>
          <w:bCs/>
          <w:sz w:val="24"/>
          <w:szCs w:val="24"/>
        </w:rPr>
        <w:t xml:space="preserve">.  However, it was unclear how aware of </w:t>
      </w:r>
      <w:proofErr w:type="gramStart"/>
      <w:r w:rsidR="00713122" w:rsidRPr="00C3382A">
        <w:rPr>
          <w:rFonts w:cstheme="minorHAnsi"/>
          <w:bCs/>
          <w:sz w:val="24"/>
          <w:szCs w:val="24"/>
        </w:rPr>
        <w:t>this therapists</w:t>
      </w:r>
      <w:proofErr w:type="gramEnd"/>
      <w:r w:rsidR="00713122" w:rsidRPr="00C3382A">
        <w:rPr>
          <w:rFonts w:cstheme="minorHAnsi"/>
          <w:bCs/>
          <w:sz w:val="24"/>
          <w:szCs w:val="24"/>
        </w:rPr>
        <w:t xml:space="preserve"> were, and the potential role that understanding </w:t>
      </w:r>
      <w:r w:rsidR="00713122" w:rsidRPr="00C3382A">
        <w:rPr>
          <w:rFonts w:cstheme="minorHAnsi"/>
          <w:bCs/>
          <w:sz w:val="24"/>
          <w:szCs w:val="24"/>
        </w:rPr>
        <w:lastRenderedPageBreak/>
        <w:t>“rules”</w:t>
      </w:r>
      <w:r w:rsidR="00CC4881" w:rsidRPr="00C3382A">
        <w:rPr>
          <w:rFonts w:cstheme="minorHAnsi"/>
          <w:bCs/>
          <w:sz w:val="24"/>
          <w:szCs w:val="24"/>
        </w:rPr>
        <w:t xml:space="preserve"> </w:t>
      </w:r>
      <w:r w:rsidR="00CE2214" w:rsidRPr="00C3382A">
        <w:rPr>
          <w:rFonts w:cstheme="minorHAnsi"/>
          <w:bCs/>
          <w:sz w:val="24"/>
          <w:szCs w:val="24"/>
        </w:rPr>
        <w:t xml:space="preserve">(through self-report from patients) </w:t>
      </w:r>
      <w:r w:rsidRPr="00C3382A">
        <w:rPr>
          <w:rFonts w:cstheme="minorHAnsi"/>
          <w:bCs/>
          <w:sz w:val="24"/>
          <w:szCs w:val="24"/>
        </w:rPr>
        <w:t>could</w:t>
      </w:r>
      <w:r w:rsidR="00713122" w:rsidRPr="00C3382A">
        <w:rPr>
          <w:rFonts w:cstheme="minorHAnsi"/>
          <w:bCs/>
          <w:sz w:val="24"/>
          <w:szCs w:val="24"/>
        </w:rPr>
        <w:t xml:space="preserve"> have on building or reinforcing collective action.</w:t>
      </w:r>
    </w:p>
    <w:p w14:paraId="56323113" w14:textId="68B6AE3E" w:rsidR="003C7EC5" w:rsidRPr="00C3382A" w:rsidRDefault="003C7EC5" w:rsidP="00583A4D">
      <w:pPr>
        <w:spacing w:line="480" w:lineRule="auto"/>
        <w:rPr>
          <w:rFonts w:cstheme="minorHAnsi"/>
          <w:sz w:val="24"/>
          <w:szCs w:val="24"/>
        </w:rPr>
      </w:pPr>
      <w:r w:rsidRPr="00C3382A">
        <w:rPr>
          <w:rFonts w:cstheme="minorHAnsi"/>
          <w:sz w:val="24"/>
          <w:szCs w:val="24"/>
        </w:rPr>
        <w:t xml:space="preserve">Some therapists discussed how they might adapt the approach to further implementation, or what they might need to know </w:t>
      </w:r>
      <w:proofErr w:type="gramStart"/>
      <w:r w:rsidRPr="00C3382A">
        <w:rPr>
          <w:rFonts w:cstheme="minorHAnsi"/>
          <w:sz w:val="24"/>
          <w:szCs w:val="24"/>
        </w:rPr>
        <w:t>in order to</w:t>
      </w:r>
      <w:proofErr w:type="gramEnd"/>
      <w:r w:rsidRPr="00C3382A">
        <w:rPr>
          <w:rFonts w:cstheme="minorHAnsi"/>
          <w:sz w:val="24"/>
          <w:szCs w:val="24"/>
        </w:rPr>
        <w:t xml:space="preserve"> do this.  This reconfiguration </w:t>
      </w:r>
      <w:proofErr w:type="gramStart"/>
      <w:r w:rsidRPr="00C3382A">
        <w:rPr>
          <w:rFonts w:cstheme="minorHAnsi"/>
          <w:sz w:val="24"/>
          <w:szCs w:val="24"/>
        </w:rPr>
        <w:t>work</w:t>
      </w:r>
      <w:proofErr w:type="gramEnd"/>
      <w:r w:rsidRPr="00C3382A">
        <w:rPr>
          <w:rFonts w:cstheme="minorHAnsi"/>
          <w:sz w:val="24"/>
          <w:szCs w:val="24"/>
        </w:rPr>
        <w:t xml:space="preserve"> only came from those </w:t>
      </w:r>
      <w:r w:rsidR="00AB309A" w:rsidRPr="00C3382A">
        <w:rPr>
          <w:rFonts w:cstheme="minorHAnsi"/>
          <w:sz w:val="24"/>
          <w:szCs w:val="24"/>
        </w:rPr>
        <w:t>teams</w:t>
      </w:r>
      <w:r w:rsidRPr="00C3382A">
        <w:rPr>
          <w:rFonts w:cstheme="minorHAnsi"/>
          <w:sz w:val="24"/>
          <w:szCs w:val="24"/>
        </w:rPr>
        <w:t xml:space="preserve"> who had been flexible in how they interpreted the approach; and were therefore more readily able to think about its fit within their practice.  These teams discussed who the approach might work for, and differentiated the actual treatment session from other aspects of the</w:t>
      </w:r>
      <w:r w:rsidR="00821327" w:rsidRPr="00C3382A">
        <w:rPr>
          <w:rFonts w:cstheme="minorHAnsi"/>
          <w:sz w:val="24"/>
          <w:szCs w:val="24"/>
        </w:rPr>
        <w:t xml:space="preserve"> </w:t>
      </w:r>
      <w:proofErr w:type="gramStart"/>
      <w:r w:rsidR="00821327" w:rsidRPr="00C3382A">
        <w:rPr>
          <w:rFonts w:cstheme="minorHAnsi"/>
          <w:sz w:val="24"/>
          <w:szCs w:val="24"/>
        </w:rPr>
        <w:t>physiotherapists</w:t>
      </w:r>
      <w:proofErr w:type="gramEnd"/>
      <w:r w:rsidR="00821327" w:rsidRPr="00C3382A">
        <w:rPr>
          <w:rFonts w:cstheme="minorHAnsi"/>
          <w:sz w:val="24"/>
          <w:szCs w:val="24"/>
        </w:rPr>
        <w:t xml:space="preserve"> ro</w:t>
      </w:r>
      <w:r w:rsidRPr="00C3382A">
        <w:rPr>
          <w:rFonts w:cstheme="minorHAnsi"/>
          <w:sz w:val="24"/>
          <w:szCs w:val="24"/>
        </w:rPr>
        <w:t xml:space="preserve">le.  </w:t>
      </w:r>
    </w:p>
    <w:p w14:paraId="5E918DE7" w14:textId="3F59063E" w:rsidR="003C7EC5" w:rsidRPr="00C3382A" w:rsidRDefault="00251972" w:rsidP="00583A4D">
      <w:pPr>
        <w:spacing w:after="600" w:line="480" w:lineRule="auto"/>
        <w:ind w:left="567" w:right="567"/>
        <w:jc w:val="both"/>
        <w:rPr>
          <w:rFonts w:cstheme="minorHAnsi"/>
          <w:bCs/>
          <w:sz w:val="24"/>
          <w:szCs w:val="24"/>
        </w:rPr>
      </w:pPr>
      <w:r w:rsidRPr="00C3382A">
        <w:rPr>
          <w:rFonts w:cstheme="minorHAnsi"/>
          <w:bCs/>
          <w:i/>
          <w:sz w:val="24"/>
          <w:szCs w:val="24"/>
        </w:rPr>
        <w:t>“</w:t>
      </w:r>
      <w:r w:rsidR="003C7EC5" w:rsidRPr="00C3382A">
        <w:rPr>
          <w:rFonts w:cstheme="minorHAnsi"/>
          <w:bCs/>
          <w:i/>
          <w:sz w:val="24"/>
          <w:szCs w:val="24"/>
        </w:rPr>
        <w:t>I can imagine long term</w:t>
      </w:r>
      <w:proofErr w:type="gramStart"/>
      <w:r w:rsidR="003C7EC5" w:rsidRPr="00C3382A">
        <w:rPr>
          <w:rFonts w:cstheme="minorHAnsi"/>
          <w:bCs/>
          <w:i/>
          <w:sz w:val="24"/>
          <w:szCs w:val="24"/>
        </w:rPr>
        <w:t>….you</w:t>
      </w:r>
      <w:proofErr w:type="gramEnd"/>
      <w:r w:rsidR="003C7EC5" w:rsidRPr="00C3382A">
        <w:rPr>
          <w:rFonts w:cstheme="minorHAnsi"/>
          <w:bCs/>
          <w:i/>
          <w:sz w:val="24"/>
          <w:szCs w:val="24"/>
        </w:rPr>
        <w:t xml:space="preserve"> pick </w:t>
      </w:r>
      <w:r w:rsidR="00EF7518" w:rsidRPr="00C3382A">
        <w:rPr>
          <w:rFonts w:cstheme="minorHAnsi"/>
          <w:bCs/>
          <w:i/>
          <w:sz w:val="24"/>
          <w:szCs w:val="24"/>
        </w:rPr>
        <w:t>‘</w:t>
      </w:r>
      <w:r w:rsidR="003C7EC5" w:rsidRPr="00C3382A">
        <w:rPr>
          <w:rFonts w:cstheme="minorHAnsi"/>
          <w:bCs/>
          <w:i/>
          <w:sz w:val="24"/>
          <w:szCs w:val="24"/>
        </w:rPr>
        <w:t>who does this fit fo</w:t>
      </w:r>
      <w:r w:rsidR="00CB75E7" w:rsidRPr="00C3382A">
        <w:rPr>
          <w:rFonts w:cstheme="minorHAnsi"/>
          <w:bCs/>
          <w:i/>
          <w:sz w:val="24"/>
          <w:szCs w:val="24"/>
        </w:rPr>
        <w:t>r’?  A</w:t>
      </w:r>
      <w:r w:rsidR="003C7EC5" w:rsidRPr="00C3382A">
        <w:rPr>
          <w:rFonts w:cstheme="minorHAnsi"/>
          <w:bCs/>
          <w:i/>
          <w:sz w:val="24"/>
          <w:szCs w:val="24"/>
        </w:rPr>
        <w:t>nd we’d get better and more skilled at deciding that</w:t>
      </w:r>
      <w:proofErr w:type="gramStart"/>
      <w:r w:rsidRPr="00C3382A">
        <w:rPr>
          <w:rFonts w:cstheme="minorHAnsi"/>
          <w:bCs/>
          <w:i/>
          <w:sz w:val="24"/>
          <w:szCs w:val="24"/>
        </w:rPr>
        <w:t>….Also</w:t>
      </w:r>
      <w:proofErr w:type="gramEnd"/>
      <w:r w:rsidRPr="00C3382A">
        <w:rPr>
          <w:rFonts w:cstheme="minorHAnsi"/>
          <w:bCs/>
          <w:i/>
          <w:sz w:val="24"/>
          <w:szCs w:val="24"/>
        </w:rPr>
        <w:t xml:space="preserve">, it’s almost that you could separate the session and do the active stuff you are doing </w:t>
      </w:r>
      <w:r w:rsidRPr="00C3382A">
        <w:rPr>
          <w:rFonts w:cstheme="minorHAnsi"/>
          <w:bCs/>
          <w:sz w:val="24"/>
          <w:szCs w:val="24"/>
        </w:rPr>
        <w:t>[using implicit principles]</w:t>
      </w:r>
      <w:r w:rsidRPr="00C3382A">
        <w:rPr>
          <w:rFonts w:cstheme="minorHAnsi"/>
          <w:bCs/>
          <w:i/>
          <w:sz w:val="24"/>
          <w:szCs w:val="24"/>
        </w:rPr>
        <w:t xml:space="preserve"> and then have an analysis afterwards.” </w:t>
      </w:r>
      <w:r w:rsidRPr="00C3382A">
        <w:rPr>
          <w:rFonts w:cstheme="minorHAnsi"/>
          <w:bCs/>
          <w:sz w:val="24"/>
          <w:szCs w:val="24"/>
        </w:rPr>
        <w:t xml:space="preserve">[Physiotherapist, </w:t>
      </w:r>
      <w:r w:rsidR="006B6920" w:rsidRPr="00C3382A">
        <w:rPr>
          <w:rFonts w:cstheme="minorHAnsi"/>
          <w:bCs/>
          <w:sz w:val="24"/>
          <w:szCs w:val="24"/>
        </w:rPr>
        <w:t xml:space="preserve">Site 6, </w:t>
      </w:r>
      <w:r w:rsidRPr="00C3382A">
        <w:rPr>
          <w:rFonts w:cstheme="minorHAnsi"/>
          <w:bCs/>
          <w:sz w:val="24"/>
          <w:szCs w:val="24"/>
        </w:rPr>
        <w:t>Participant 4]</w:t>
      </w:r>
    </w:p>
    <w:p w14:paraId="10FDB542" w14:textId="77777777" w:rsidR="003C7EC5" w:rsidRPr="00C3382A" w:rsidRDefault="00DA33A8" w:rsidP="00583A4D">
      <w:pPr>
        <w:spacing w:after="600" w:line="480" w:lineRule="auto"/>
        <w:ind w:right="-29"/>
        <w:jc w:val="both"/>
        <w:rPr>
          <w:rFonts w:cstheme="minorHAnsi"/>
          <w:b/>
          <w:bCs/>
          <w:sz w:val="28"/>
          <w:szCs w:val="28"/>
        </w:rPr>
      </w:pPr>
      <w:r w:rsidRPr="00C3382A">
        <w:rPr>
          <w:rFonts w:cstheme="minorHAnsi"/>
          <w:b/>
          <w:bCs/>
          <w:sz w:val="28"/>
          <w:szCs w:val="28"/>
        </w:rPr>
        <w:t xml:space="preserve">Relationships </w:t>
      </w:r>
      <w:r w:rsidR="003C7EC5" w:rsidRPr="00C3382A">
        <w:rPr>
          <w:rFonts w:cstheme="minorHAnsi"/>
          <w:b/>
          <w:bCs/>
          <w:sz w:val="28"/>
          <w:szCs w:val="28"/>
        </w:rPr>
        <w:t>between NPT constructs</w:t>
      </w:r>
    </w:p>
    <w:p w14:paraId="1EE008D0" w14:textId="4BB43AC6" w:rsidR="00DA1605" w:rsidRPr="00C3382A" w:rsidRDefault="003C7EC5" w:rsidP="00583A4D">
      <w:pPr>
        <w:spacing w:after="600" w:line="480" w:lineRule="auto"/>
        <w:ind w:right="-29"/>
        <w:jc w:val="both"/>
        <w:rPr>
          <w:rFonts w:cstheme="minorHAnsi"/>
          <w:bCs/>
          <w:sz w:val="24"/>
          <w:szCs w:val="24"/>
        </w:rPr>
      </w:pPr>
      <w:r w:rsidRPr="00C3382A">
        <w:rPr>
          <w:rFonts w:cstheme="minorHAnsi"/>
          <w:bCs/>
          <w:sz w:val="24"/>
          <w:szCs w:val="24"/>
        </w:rPr>
        <w:t>Although we have described the four NPT constructs and their components separately, there were relationships between and across themes</w:t>
      </w:r>
      <w:r w:rsidR="00B4697D" w:rsidRPr="00C3382A">
        <w:rPr>
          <w:rFonts w:cstheme="minorHAnsi"/>
          <w:bCs/>
          <w:sz w:val="24"/>
          <w:szCs w:val="24"/>
        </w:rPr>
        <w:t xml:space="preserve"> (</w:t>
      </w:r>
      <w:r w:rsidR="00935C8A" w:rsidRPr="00C3382A">
        <w:rPr>
          <w:rFonts w:cstheme="minorHAnsi"/>
          <w:bCs/>
          <w:sz w:val="24"/>
          <w:szCs w:val="24"/>
        </w:rPr>
        <w:t>Figure 1</w:t>
      </w:r>
      <w:r w:rsidR="00B4697D" w:rsidRPr="00C3382A">
        <w:rPr>
          <w:rFonts w:cstheme="minorHAnsi"/>
          <w:bCs/>
          <w:sz w:val="24"/>
          <w:szCs w:val="24"/>
        </w:rPr>
        <w:t>).</w:t>
      </w:r>
      <w:r w:rsidRPr="00C3382A">
        <w:rPr>
          <w:rFonts w:cstheme="minorHAnsi"/>
          <w:bCs/>
          <w:sz w:val="24"/>
          <w:szCs w:val="24"/>
        </w:rPr>
        <w:t xml:space="preserve"> </w:t>
      </w:r>
    </w:p>
    <w:p w14:paraId="54049975" w14:textId="2EE8A73E" w:rsidR="00DA1605" w:rsidRPr="00C3382A" w:rsidRDefault="00DA1605" w:rsidP="00583A4D">
      <w:pPr>
        <w:spacing w:after="600" w:line="480" w:lineRule="auto"/>
        <w:ind w:right="-29"/>
        <w:jc w:val="center"/>
        <w:rPr>
          <w:rFonts w:cstheme="minorHAnsi"/>
          <w:b/>
          <w:bCs/>
          <w:sz w:val="24"/>
          <w:szCs w:val="24"/>
        </w:rPr>
      </w:pPr>
      <w:r w:rsidRPr="00C3382A">
        <w:rPr>
          <w:rFonts w:cstheme="minorHAnsi"/>
          <w:b/>
          <w:bCs/>
          <w:sz w:val="24"/>
          <w:szCs w:val="24"/>
        </w:rPr>
        <w:t>[inse</w:t>
      </w:r>
      <w:r w:rsidR="00B4697D" w:rsidRPr="00C3382A">
        <w:rPr>
          <w:rFonts w:cstheme="minorHAnsi"/>
          <w:b/>
          <w:bCs/>
          <w:sz w:val="24"/>
          <w:szCs w:val="24"/>
        </w:rPr>
        <w:t>r</w:t>
      </w:r>
      <w:r w:rsidRPr="00C3382A">
        <w:rPr>
          <w:rFonts w:cstheme="minorHAnsi"/>
          <w:b/>
          <w:bCs/>
          <w:sz w:val="24"/>
          <w:szCs w:val="24"/>
        </w:rPr>
        <w:t xml:space="preserve">t Figure </w:t>
      </w:r>
      <w:r w:rsidR="00935C8A" w:rsidRPr="00C3382A">
        <w:rPr>
          <w:rFonts w:cstheme="minorHAnsi"/>
          <w:b/>
          <w:bCs/>
          <w:sz w:val="24"/>
          <w:szCs w:val="24"/>
        </w:rPr>
        <w:t>1</w:t>
      </w:r>
      <w:r w:rsidRPr="00C3382A">
        <w:rPr>
          <w:rFonts w:cstheme="minorHAnsi"/>
          <w:b/>
          <w:bCs/>
          <w:sz w:val="24"/>
          <w:szCs w:val="24"/>
        </w:rPr>
        <w:t xml:space="preserve"> here]</w:t>
      </w:r>
    </w:p>
    <w:p w14:paraId="3B4B633F" w14:textId="303A68F4" w:rsidR="006173EE" w:rsidRPr="00C3382A" w:rsidRDefault="00AB309A" w:rsidP="00583A4D">
      <w:pPr>
        <w:spacing w:after="600" w:line="480" w:lineRule="auto"/>
        <w:ind w:right="-29"/>
        <w:jc w:val="both"/>
        <w:rPr>
          <w:rFonts w:cstheme="minorHAnsi"/>
          <w:bCs/>
          <w:sz w:val="24"/>
          <w:szCs w:val="24"/>
        </w:rPr>
      </w:pPr>
      <w:r w:rsidRPr="00C3382A">
        <w:rPr>
          <w:rFonts w:cstheme="minorHAnsi"/>
          <w:bCs/>
          <w:sz w:val="24"/>
          <w:szCs w:val="24"/>
        </w:rPr>
        <w:t>Activities relating to coherence – the sense making work - occurred e</w:t>
      </w:r>
      <w:r w:rsidR="003C7EC5" w:rsidRPr="00C3382A">
        <w:rPr>
          <w:rFonts w:cstheme="minorHAnsi"/>
          <w:bCs/>
          <w:sz w:val="24"/>
          <w:szCs w:val="24"/>
        </w:rPr>
        <w:t>arly in the process of implementation.  At this stage, teams broadly fell into one of two groups</w:t>
      </w:r>
      <w:r w:rsidR="00251972" w:rsidRPr="00C3382A">
        <w:rPr>
          <w:rFonts w:cstheme="minorHAnsi"/>
          <w:bCs/>
          <w:sz w:val="24"/>
          <w:szCs w:val="24"/>
        </w:rPr>
        <w:t>, with</w:t>
      </w:r>
      <w:r w:rsidR="00EE5B29" w:rsidRPr="00C3382A">
        <w:rPr>
          <w:rFonts w:cstheme="minorHAnsi"/>
          <w:bCs/>
          <w:sz w:val="24"/>
          <w:szCs w:val="24"/>
        </w:rPr>
        <w:t xml:space="preserve"> more</w:t>
      </w:r>
      <w:r w:rsidR="00251972" w:rsidRPr="00C3382A">
        <w:rPr>
          <w:rFonts w:cstheme="minorHAnsi"/>
          <w:bCs/>
          <w:sz w:val="24"/>
          <w:szCs w:val="24"/>
        </w:rPr>
        <w:t xml:space="preserve"> fixed </w:t>
      </w:r>
      <w:r w:rsidR="00413D53" w:rsidRPr="00C3382A">
        <w:rPr>
          <w:rFonts w:cstheme="minorHAnsi"/>
          <w:bCs/>
          <w:sz w:val="24"/>
          <w:szCs w:val="24"/>
        </w:rPr>
        <w:t xml:space="preserve">(rule based) </w:t>
      </w:r>
      <w:r w:rsidR="00251972" w:rsidRPr="00C3382A">
        <w:rPr>
          <w:rFonts w:cstheme="minorHAnsi"/>
          <w:bCs/>
          <w:sz w:val="24"/>
          <w:szCs w:val="24"/>
        </w:rPr>
        <w:t xml:space="preserve">or </w:t>
      </w:r>
      <w:r w:rsidR="00EE5B29" w:rsidRPr="00C3382A">
        <w:rPr>
          <w:rFonts w:cstheme="minorHAnsi"/>
          <w:bCs/>
          <w:sz w:val="24"/>
          <w:szCs w:val="24"/>
        </w:rPr>
        <w:t xml:space="preserve">more </w:t>
      </w:r>
      <w:r w:rsidR="00251972" w:rsidRPr="00C3382A">
        <w:rPr>
          <w:rFonts w:cstheme="minorHAnsi"/>
          <w:bCs/>
          <w:sz w:val="24"/>
          <w:szCs w:val="24"/>
        </w:rPr>
        <w:t xml:space="preserve">flexible </w:t>
      </w:r>
      <w:r w:rsidR="00413D53" w:rsidRPr="00C3382A">
        <w:rPr>
          <w:rFonts w:cstheme="minorHAnsi"/>
          <w:bCs/>
          <w:sz w:val="24"/>
          <w:szCs w:val="24"/>
        </w:rPr>
        <w:t>(principle based) interpretation</w:t>
      </w:r>
      <w:r w:rsidR="00F6672F" w:rsidRPr="00C3382A">
        <w:rPr>
          <w:rFonts w:cstheme="minorHAnsi"/>
          <w:bCs/>
          <w:sz w:val="24"/>
          <w:szCs w:val="24"/>
        </w:rPr>
        <w:t>s</w:t>
      </w:r>
      <w:r w:rsidR="00251972" w:rsidRPr="00C3382A">
        <w:rPr>
          <w:rFonts w:cstheme="minorHAnsi"/>
          <w:bCs/>
          <w:sz w:val="24"/>
          <w:szCs w:val="24"/>
        </w:rPr>
        <w:t xml:space="preserve">.  </w:t>
      </w:r>
      <w:r w:rsidR="00890D85" w:rsidRPr="00C3382A">
        <w:rPr>
          <w:rFonts w:cstheme="minorHAnsi"/>
          <w:bCs/>
          <w:sz w:val="24"/>
          <w:szCs w:val="24"/>
        </w:rPr>
        <w:t xml:space="preserve">This early formation of </w:t>
      </w:r>
      <w:r w:rsidR="00890D85" w:rsidRPr="00C3382A">
        <w:rPr>
          <w:rFonts w:cstheme="minorHAnsi"/>
          <w:bCs/>
          <w:sz w:val="24"/>
          <w:szCs w:val="24"/>
        </w:rPr>
        <w:lastRenderedPageBreak/>
        <w:t xml:space="preserve">understanding impacted on how individuals and teams went on to enact the approach, and how they interpreted its value.  </w:t>
      </w:r>
      <w:r w:rsidRPr="00C3382A">
        <w:rPr>
          <w:rFonts w:cstheme="minorHAnsi"/>
          <w:bCs/>
          <w:sz w:val="24"/>
          <w:szCs w:val="24"/>
        </w:rPr>
        <w:t>The “</w:t>
      </w:r>
      <w:r w:rsidR="00133550" w:rsidRPr="00C3382A">
        <w:rPr>
          <w:rFonts w:cstheme="minorHAnsi"/>
          <w:bCs/>
          <w:sz w:val="24"/>
          <w:szCs w:val="24"/>
        </w:rPr>
        <w:t>rule-based</w:t>
      </w:r>
      <w:r w:rsidR="00DA1605" w:rsidRPr="00C3382A">
        <w:rPr>
          <w:rFonts w:cstheme="minorHAnsi"/>
          <w:bCs/>
          <w:sz w:val="24"/>
          <w:szCs w:val="24"/>
        </w:rPr>
        <w:t xml:space="preserve">” </w:t>
      </w:r>
      <w:r w:rsidR="00BE374D" w:rsidRPr="00C3382A">
        <w:rPr>
          <w:rFonts w:cstheme="minorHAnsi"/>
          <w:bCs/>
          <w:sz w:val="24"/>
          <w:szCs w:val="24"/>
        </w:rPr>
        <w:t xml:space="preserve">teams </w:t>
      </w:r>
      <w:r w:rsidR="00DA1605" w:rsidRPr="00C3382A">
        <w:rPr>
          <w:rFonts w:cstheme="minorHAnsi"/>
          <w:bCs/>
          <w:sz w:val="24"/>
          <w:szCs w:val="24"/>
        </w:rPr>
        <w:t>typically</w:t>
      </w:r>
      <w:r w:rsidR="00EE2BA0" w:rsidRPr="00C3382A">
        <w:rPr>
          <w:rFonts w:cstheme="minorHAnsi"/>
          <w:bCs/>
          <w:sz w:val="24"/>
          <w:szCs w:val="24"/>
        </w:rPr>
        <w:t xml:space="preserve"> perceived the approach to conflict with their professional values, particularly with regards to their role as a therapist, and their relationship with patients.  </w:t>
      </w:r>
      <w:r w:rsidR="006173EE" w:rsidRPr="00C3382A">
        <w:rPr>
          <w:rFonts w:cstheme="minorHAnsi"/>
          <w:bCs/>
          <w:sz w:val="24"/>
          <w:szCs w:val="24"/>
        </w:rPr>
        <w:t xml:space="preserve">Teams that developed </w:t>
      </w:r>
      <w:r w:rsidR="003F60DC" w:rsidRPr="00C3382A">
        <w:rPr>
          <w:rFonts w:cstheme="minorHAnsi"/>
          <w:bCs/>
          <w:sz w:val="24"/>
          <w:szCs w:val="24"/>
        </w:rPr>
        <w:t>this</w:t>
      </w:r>
      <w:r w:rsidR="006173EE" w:rsidRPr="00C3382A">
        <w:rPr>
          <w:rFonts w:cstheme="minorHAnsi"/>
          <w:bCs/>
          <w:sz w:val="24"/>
          <w:szCs w:val="24"/>
        </w:rPr>
        <w:t xml:space="preserve"> view reported </w:t>
      </w:r>
      <w:r w:rsidR="00687390" w:rsidRPr="00C3382A">
        <w:rPr>
          <w:rFonts w:cstheme="minorHAnsi"/>
          <w:bCs/>
          <w:sz w:val="24"/>
          <w:szCs w:val="24"/>
        </w:rPr>
        <w:t>implicit learning</w:t>
      </w:r>
      <w:r w:rsidR="006173EE" w:rsidRPr="00C3382A">
        <w:rPr>
          <w:rFonts w:cstheme="minorHAnsi"/>
          <w:bCs/>
          <w:sz w:val="24"/>
          <w:szCs w:val="24"/>
        </w:rPr>
        <w:t xml:space="preserve"> to be more challenging to apply, and as a result perceived it to be beneficial in a narrow range of clinical contexts.  This fed into the view that it conflicted with professional values, which became a barrier to implementation.  </w:t>
      </w:r>
    </w:p>
    <w:p w14:paraId="08F3CA91" w14:textId="16EEC7E4" w:rsidR="00692213" w:rsidRPr="00C3382A" w:rsidRDefault="006173EE" w:rsidP="00583A4D">
      <w:pPr>
        <w:spacing w:after="600" w:line="480" w:lineRule="auto"/>
        <w:ind w:right="-29"/>
        <w:jc w:val="both"/>
        <w:rPr>
          <w:rFonts w:cstheme="minorHAnsi"/>
          <w:bCs/>
          <w:sz w:val="24"/>
          <w:szCs w:val="24"/>
        </w:rPr>
      </w:pPr>
      <w:r w:rsidRPr="00C3382A">
        <w:rPr>
          <w:rFonts w:cstheme="minorHAnsi"/>
          <w:bCs/>
          <w:sz w:val="24"/>
          <w:szCs w:val="24"/>
        </w:rPr>
        <w:t>Th</w:t>
      </w:r>
      <w:r w:rsidR="00615206" w:rsidRPr="00C3382A">
        <w:rPr>
          <w:rFonts w:cstheme="minorHAnsi"/>
          <w:bCs/>
          <w:sz w:val="24"/>
          <w:szCs w:val="24"/>
        </w:rPr>
        <w:t xml:space="preserve">e </w:t>
      </w:r>
      <w:r w:rsidRPr="00C3382A">
        <w:rPr>
          <w:rFonts w:cstheme="minorHAnsi"/>
          <w:bCs/>
          <w:sz w:val="24"/>
          <w:szCs w:val="24"/>
        </w:rPr>
        <w:t>“</w:t>
      </w:r>
      <w:r w:rsidR="00374120" w:rsidRPr="00C3382A">
        <w:rPr>
          <w:rFonts w:cstheme="minorHAnsi"/>
          <w:bCs/>
          <w:sz w:val="24"/>
          <w:szCs w:val="24"/>
        </w:rPr>
        <w:t>flexible</w:t>
      </w:r>
      <w:r w:rsidRPr="00C3382A">
        <w:rPr>
          <w:rFonts w:cstheme="minorHAnsi"/>
          <w:bCs/>
          <w:sz w:val="24"/>
          <w:szCs w:val="24"/>
        </w:rPr>
        <w:t xml:space="preserve">” </w:t>
      </w:r>
      <w:r w:rsidR="00133550" w:rsidRPr="00C3382A">
        <w:rPr>
          <w:rFonts w:cstheme="minorHAnsi"/>
          <w:bCs/>
          <w:sz w:val="24"/>
          <w:szCs w:val="24"/>
        </w:rPr>
        <w:t xml:space="preserve">therapists </w:t>
      </w:r>
      <w:r w:rsidR="00572FA7" w:rsidRPr="00C3382A">
        <w:rPr>
          <w:rFonts w:cstheme="minorHAnsi"/>
          <w:bCs/>
          <w:sz w:val="24"/>
          <w:szCs w:val="24"/>
        </w:rPr>
        <w:t>rep</w:t>
      </w:r>
      <w:r w:rsidR="00615206" w:rsidRPr="00C3382A">
        <w:rPr>
          <w:rFonts w:cstheme="minorHAnsi"/>
          <w:bCs/>
          <w:sz w:val="24"/>
          <w:szCs w:val="24"/>
        </w:rPr>
        <w:t>orted more activity that align</w:t>
      </w:r>
      <w:r w:rsidR="00DD3D0A" w:rsidRPr="00C3382A">
        <w:rPr>
          <w:rFonts w:cstheme="minorHAnsi"/>
          <w:bCs/>
          <w:sz w:val="24"/>
          <w:szCs w:val="24"/>
        </w:rPr>
        <w:t xml:space="preserve">ed with </w:t>
      </w:r>
      <w:r w:rsidR="00572FA7" w:rsidRPr="00C3382A">
        <w:rPr>
          <w:rFonts w:cstheme="minorHAnsi"/>
          <w:bCs/>
          <w:sz w:val="24"/>
          <w:szCs w:val="24"/>
        </w:rPr>
        <w:t>communal</w:t>
      </w:r>
      <w:r w:rsidR="00615206" w:rsidRPr="00C3382A">
        <w:rPr>
          <w:rFonts w:cstheme="minorHAnsi"/>
          <w:bCs/>
          <w:sz w:val="24"/>
          <w:szCs w:val="24"/>
        </w:rPr>
        <w:t xml:space="preserve"> specification (working together to form a shared understanding) and also </w:t>
      </w:r>
      <w:r w:rsidR="00836FFC" w:rsidRPr="00C3382A">
        <w:rPr>
          <w:rFonts w:cstheme="minorHAnsi"/>
          <w:bCs/>
          <w:sz w:val="24"/>
          <w:szCs w:val="24"/>
        </w:rPr>
        <w:t>discussed a</w:t>
      </w:r>
      <w:r w:rsidR="00615206" w:rsidRPr="00C3382A">
        <w:rPr>
          <w:rFonts w:cstheme="minorHAnsi"/>
          <w:bCs/>
          <w:sz w:val="24"/>
          <w:szCs w:val="24"/>
        </w:rPr>
        <w:t xml:space="preserve"> commitment to </w:t>
      </w:r>
      <w:proofErr w:type="gramStart"/>
      <w:r w:rsidR="00615206" w:rsidRPr="00C3382A">
        <w:rPr>
          <w:rFonts w:cstheme="minorHAnsi"/>
          <w:bCs/>
          <w:sz w:val="24"/>
          <w:szCs w:val="24"/>
        </w:rPr>
        <w:t>making</w:t>
      </w:r>
      <w:proofErr w:type="gramEnd"/>
      <w:r w:rsidR="00615206" w:rsidRPr="00C3382A">
        <w:rPr>
          <w:rFonts w:cstheme="minorHAnsi"/>
          <w:bCs/>
          <w:sz w:val="24"/>
          <w:szCs w:val="24"/>
        </w:rPr>
        <w:t xml:space="preserve"> </w:t>
      </w:r>
      <w:r w:rsidR="008C2763" w:rsidRPr="00C3382A">
        <w:rPr>
          <w:rFonts w:cstheme="minorHAnsi"/>
          <w:bCs/>
          <w:sz w:val="24"/>
          <w:szCs w:val="24"/>
        </w:rPr>
        <w:t xml:space="preserve">the approach </w:t>
      </w:r>
      <w:r w:rsidR="00615206" w:rsidRPr="00C3382A">
        <w:rPr>
          <w:rFonts w:cstheme="minorHAnsi"/>
          <w:bCs/>
          <w:sz w:val="24"/>
          <w:szCs w:val="24"/>
        </w:rPr>
        <w:t>work</w:t>
      </w:r>
      <w:r w:rsidR="00CB75E7" w:rsidRPr="00C3382A">
        <w:rPr>
          <w:rFonts w:cstheme="minorHAnsi"/>
          <w:bCs/>
          <w:sz w:val="24"/>
          <w:szCs w:val="24"/>
        </w:rPr>
        <w:t xml:space="preserve"> (endeavour)</w:t>
      </w:r>
      <w:r w:rsidR="00615206" w:rsidRPr="00C3382A">
        <w:rPr>
          <w:rFonts w:cstheme="minorHAnsi"/>
          <w:bCs/>
          <w:sz w:val="24"/>
          <w:szCs w:val="24"/>
        </w:rPr>
        <w:t>.</w:t>
      </w:r>
      <w:r w:rsidR="00EE2BA0" w:rsidRPr="00C3382A">
        <w:rPr>
          <w:rFonts w:cstheme="minorHAnsi"/>
          <w:bCs/>
          <w:sz w:val="24"/>
          <w:szCs w:val="24"/>
        </w:rPr>
        <w:t xml:space="preserve">  </w:t>
      </w:r>
      <w:r w:rsidR="00413D53" w:rsidRPr="00C3382A">
        <w:rPr>
          <w:rFonts w:cstheme="minorHAnsi"/>
          <w:bCs/>
          <w:sz w:val="24"/>
          <w:szCs w:val="24"/>
        </w:rPr>
        <w:t xml:space="preserve">The dynamic within these focus groups was more </w:t>
      </w:r>
      <w:r w:rsidR="00CB75E7" w:rsidRPr="00C3382A">
        <w:rPr>
          <w:rFonts w:cstheme="minorHAnsi"/>
          <w:bCs/>
          <w:sz w:val="24"/>
          <w:szCs w:val="24"/>
        </w:rPr>
        <w:t>collaborative</w:t>
      </w:r>
      <w:r w:rsidR="00413D53" w:rsidRPr="00C3382A">
        <w:rPr>
          <w:rFonts w:cstheme="minorHAnsi"/>
          <w:bCs/>
          <w:sz w:val="24"/>
          <w:szCs w:val="24"/>
        </w:rPr>
        <w:t>, with senior clinicians facilitating others to contribute their views, and a more open and questioning culture.</w:t>
      </w:r>
      <w:r w:rsidR="003F60DC" w:rsidRPr="00C3382A">
        <w:rPr>
          <w:rFonts w:cstheme="minorHAnsi"/>
          <w:bCs/>
          <w:sz w:val="24"/>
          <w:szCs w:val="24"/>
        </w:rPr>
        <w:t xml:space="preserve">  These groups </w:t>
      </w:r>
      <w:r w:rsidR="00803C76" w:rsidRPr="00C3382A">
        <w:rPr>
          <w:rFonts w:cstheme="minorHAnsi"/>
          <w:bCs/>
          <w:sz w:val="24"/>
          <w:szCs w:val="24"/>
        </w:rPr>
        <w:t xml:space="preserve">appeared to </w:t>
      </w:r>
      <w:r w:rsidR="00890D85" w:rsidRPr="00C3382A">
        <w:rPr>
          <w:rFonts w:cstheme="minorHAnsi"/>
          <w:bCs/>
          <w:sz w:val="24"/>
          <w:szCs w:val="24"/>
        </w:rPr>
        <w:t>f</w:t>
      </w:r>
      <w:r w:rsidR="00803C76" w:rsidRPr="00C3382A">
        <w:rPr>
          <w:rFonts w:cstheme="minorHAnsi"/>
          <w:bCs/>
          <w:sz w:val="24"/>
          <w:szCs w:val="24"/>
        </w:rPr>
        <w:t>i</w:t>
      </w:r>
      <w:r w:rsidR="00890D85" w:rsidRPr="00C3382A">
        <w:rPr>
          <w:rFonts w:cstheme="minorHAnsi"/>
          <w:bCs/>
          <w:sz w:val="24"/>
          <w:szCs w:val="24"/>
        </w:rPr>
        <w:t xml:space="preserve">nd it less challenging to apply the approach; and reported a belief that it could have benefits in a wide range of contexts.  These teams </w:t>
      </w:r>
      <w:r w:rsidR="003F60DC" w:rsidRPr="00C3382A">
        <w:rPr>
          <w:rFonts w:cstheme="minorHAnsi"/>
          <w:bCs/>
          <w:sz w:val="24"/>
          <w:szCs w:val="24"/>
        </w:rPr>
        <w:t xml:space="preserve">also </w:t>
      </w:r>
      <w:r w:rsidR="00890D85" w:rsidRPr="00C3382A">
        <w:rPr>
          <w:rFonts w:cstheme="minorHAnsi"/>
          <w:bCs/>
          <w:sz w:val="24"/>
          <w:szCs w:val="24"/>
        </w:rPr>
        <w:t xml:space="preserve">developed their thinking further in terms of reflexive monitoring, reporting more in-depth communal and individual specification.  Subsequently, they also reported activities that would align to (hypothetical) reconfiguration – </w:t>
      </w:r>
      <w:r w:rsidR="00CB75E7" w:rsidRPr="00C3382A">
        <w:rPr>
          <w:rFonts w:cstheme="minorHAnsi"/>
          <w:bCs/>
          <w:sz w:val="24"/>
          <w:szCs w:val="24"/>
        </w:rPr>
        <w:t xml:space="preserve">appraising the intervention in a way that would lead them to </w:t>
      </w:r>
      <w:r w:rsidR="00890D85" w:rsidRPr="00C3382A">
        <w:rPr>
          <w:rFonts w:cstheme="minorHAnsi"/>
          <w:bCs/>
          <w:sz w:val="24"/>
          <w:szCs w:val="24"/>
        </w:rPr>
        <w:t xml:space="preserve">redefine or </w:t>
      </w:r>
      <w:r w:rsidR="00CB75E7" w:rsidRPr="00C3382A">
        <w:rPr>
          <w:rFonts w:cstheme="minorHAnsi"/>
          <w:bCs/>
          <w:sz w:val="24"/>
          <w:szCs w:val="24"/>
        </w:rPr>
        <w:t>shape it</w:t>
      </w:r>
      <w:r w:rsidR="00890D85" w:rsidRPr="00C3382A">
        <w:rPr>
          <w:rFonts w:cstheme="minorHAnsi"/>
          <w:bCs/>
          <w:sz w:val="24"/>
          <w:szCs w:val="24"/>
        </w:rPr>
        <w:t xml:space="preserve"> </w:t>
      </w:r>
      <w:r w:rsidR="00CB75E7" w:rsidRPr="00C3382A">
        <w:rPr>
          <w:rFonts w:cstheme="minorHAnsi"/>
          <w:bCs/>
          <w:sz w:val="24"/>
          <w:szCs w:val="24"/>
        </w:rPr>
        <w:t xml:space="preserve">to enable sustainability in future </w:t>
      </w:r>
      <w:proofErr w:type="gramStart"/>
      <w:r w:rsidR="00CB75E7" w:rsidRPr="00C3382A">
        <w:rPr>
          <w:rFonts w:cstheme="minorHAnsi"/>
          <w:bCs/>
          <w:sz w:val="24"/>
          <w:szCs w:val="24"/>
        </w:rPr>
        <w:t>practice</w:t>
      </w:r>
      <w:proofErr w:type="gramEnd"/>
    </w:p>
    <w:p w14:paraId="6B020BA1" w14:textId="55226752" w:rsidR="0061259B" w:rsidRPr="00C3382A" w:rsidRDefault="00CA0645" w:rsidP="00583A4D">
      <w:pPr>
        <w:spacing w:line="480" w:lineRule="auto"/>
        <w:rPr>
          <w:rFonts w:cstheme="minorHAnsi"/>
          <w:b/>
          <w:sz w:val="36"/>
          <w:szCs w:val="36"/>
        </w:rPr>
      </w:pPr>
      <w:r w:rsidRPr="00C3382A">
        <w:rPr>
          <w:rFonts w:cstheme="minorHAnsi"/>
          <w:b/>
          <w:sz w:val="36"/>
          <w:szCs w:val="36"/>
        </w:rPr>
        <w:t>Discussion</w:t>
      </w:r>
    </w:p>
    <w:p w14:paraId="74A36ECF" w14:textId="6BFE6A88" w:rsidR="008426B3" w:rsidRPr="00C3382A" w:rsidRDefault="00152B7B" w:rsidP="00583A4D">
      <w:pPr>
        <w:pStyle w:val="af7"/>
        <w:spacing w:line="480" w:lineRule="auto"/>
        <w:rPr>
          <w:rFonts w:asciiTheme="minorHAnsi" w:hAnsiTheme="minorHAnsi" w:cstheme="minorHAnsi"/>
          <w:sz w:val="24"/>
          <w:szCs w:val="24"/>
          <w:shd w:val="clear" w:color="auto" w:fill="FFFFFF"/>
        </w:rPr>
      </w:pPr>
      <w:r w:rsidRPr="00C3382A">
        <w:rPr>
          <w:rFonts w:asciiTheme="minorHAnsi" w:hAnsiTheme="minorHAnsi" w:cstheme="minorHAnsi"/>
          <w:sz w:val="24"/>
          <w:szCs w:val="24"/>
        </w:rPr>
        <w:t>Using Normalisation Process T</w:t>
      </w:r>
      <w:r w:rsidR="00BF39C5" w:rsidRPr="00C3382A">
        <w:rPr>
          <w:rFonts w:asciiTheme="minorHAnsi" w:hAnsiTheme="minorHAnsi" w:cstheme="minorHAnsi"/>
          <w:sz w:val="24"/>
          <w:szCs w:val="24"/>
        </w:rPr>
        <w:t>heory, we have descri</w:t>
      </w:r>
      <w:r w:rsidR="004F0C8B" w:rsidRPr="00C3382A">
        <w:rPr>
          <w:rFonts w:asciiTheme="minorHAnsi" w:hAnsiTheme="minorHAnsi" w:cstheme="minorHAnsi"/>
          <w:sz w:val="24"/>
          <w:szCs w:val="24"/>
        </w:rPr>
        <w:t xml:space="preserve">bed the process of implementing </w:t>
      </w:r>
      <w:r w:rsidR="00BF39C5" w:rsidRPr="00C3382A">
        <w:rPr>
          <w:rFonts w:asciiTheme="minorHAnsi" w:hAnsiTheme="minorHAnsi" w:cstheme="minorHAnsi"/>
          <w:sz w:val="24"/>
          <w:szCs w:val="24"/>
        </w:rPr>
        <w:t xml:space="preserve">a complex </w:t>
      </w:r>
      <w:r w:rsidR="00D6544A" w:rsidRPr="00C3382A">
        <w:rPr>
          <w:rFonts w:asciiTheme="minorHAnsi" w:hAnsiTheme="minorHAnsi" w:cstheme="minorHAnsi"/>
          <w:sz w:val="24"/>
          <w:szCs w:val="24"/>
        </w:rPr>
        <w:t xml:space="preserve">rehabilitation </w:t>
      </w:r>
      <w:r w:rsidR="00BF39C5" w:rsidRPr="00C3382A">
        <w:rPr>
          <w:rFonts w:asciiTheme="minorHAnsi" w:hAnsiTheme="minorHAnsi" w:cstheme="minorHAnsi"/>
          <w:sz w:val="24"/>
          <w:szCs w:val="24"/>
        </w:rPr>
        <w:t xml:space="preserve">intervention, within the context of a research trial. </w:t>
      </w:r>
      <w:r w:rsidR="00534ADD" w:rsidRPr="00C3382A">
        <w:rPr>
          <w:rFonts w:asciiTheme="minorHAnsi" w:hAnsiTheme="minorHAnsi" w:cstheme="minorHAnsi"/>
          <w:sz w:val="24"/>
          <w:szCs w:val="24"/>
        </w:rPr>
        <w:t xml:space="preserve"> </w:t>
      </w:r>
      <w:r w:rsidR="00534ADD" w:rsidRPr="00C3382A">
        <w:rPr>
          <w:rFonts w:asciiTheme="minorHAnsi" w:hAnsiTheme="minorHAnsi" w:cstheme="minorHAnsi"/>
          <w:sz w:val="24"/>
          <w:szCs w:val="24"/>
          <w:shd w:val="clear" w:color="auto" w:fill="FFFFFF"/>
        </w:rPr>
        <w:t>Understanding implementation in trials is an important aspect of</w:t>
      </w:r>
      <w:r w:rsidR="004F0C8B" w:rsidRPr="00C3382A">
        <w:rPr>
          <w:rFonts w:asciiTheme="minorHAnsi" w:hAnsiTheme="minorHAnsi" w:cstheme="minorHAnsi"/>
          <w:sz w:val="24"/>
          <w:szCs w:val="24"/>
          <w:shd w:val="clear" w:color="auto" w:fill="FFFFFF"/>
        </w:rPr>
        <w:t xml:space="preserve"> feasibility and pilot work</w:t>
      </w:r>
      <w:r w:rsidR="00534ADD" w:rsidRPr="00C3382A">
        <w:rPr>
          <w:rFonts w:asciiTheme="minorHAnsi" w:hAnsiTheme="minorHAnsi" w:cstheme="minorHAnsi"/>
          <w:sz w:val="24"/>
          <w:szCs w:val="24"/>
          <w:shd w:val="clear" w:color="auto" w:fill="FFFFFF"/>
        </w:rPr>
        <w:t xml:space="preserve">.  </w:t>
      </w:r>
      <w:r w:rsidR="00573CFD" w:rsidRPr="00C3382A">
        <w:rPr>
          <w:rFonts w:asciiTheme="minorHAnsi" w:hAnsiTheme="minorHAnsi" w:cstheme="minorHAnsi"/>
          <w:sz w:val="24"/>
          <w:szCs w:val="24"/>
          <w:shd w:val="clear" w:color="auto" w:fill="FFFFFF"/>
        </w:rPr>
        <w:t>An</w:t>
      </w:r>
      <w:r w:rsidR="00534ADD" w:rsidRPr="00C3382A">
        <w:rPr>
          <w:rFonts w:asciiTheme="minorHAnsi" w:hAnsiTheme="minorHAnsi" w:cstheme="minorHAnsi"/>
          <w:sz w:val="24"/>
          <w:szCs w:val="24"/>
          <w:shd w:val="clear" w:color="auto" w:fill="FFFFFF"/>
        </w:rPr>
        <w:t xml:space="preserve"> improved </w:t>
      </w:r>
      <w:r w:rsidR="00534ADD" w:rsidRPr="00C3382A">
        <w:rPr>
          <w:rFonts w:asciiTheme="minorHAnsi" w:hAnsiTheme="minorHAnsi" w:cstheme="minorHAnsi"/>
          <w:sz w:val="24"/>
          <w:szCs w:val="24"/>
          <w:shd w:val="clear" w:color="auto" w:fill="FFFFFF"/>
        </w:rPr>
        <w:lastRenderedPageBreak/>
        <w:t xml:space="preserve">understanding of the implementation </w:t>
      </w:r>
      <w:r w:rsidR="005B3A4F" w:rsidRPr="00C3382A">
        <w:rPr>
          <w:rFonts w:asciiTheme="minorHAnsi" w:hAnsiTheme="minorHAnsi" w:cstheme="minorHAnsi"/>
          <w:sz w:val="24"/>
          <w:szCs w:val="24"/>
          <w:shd w:val="clear" w:color="auto" w:fill="FFFFFF"/>
        </w:rPr>
        <w:t>process will</w:t>
      </w:r>
      <w:r w:rsidR="00534ADD" w:rsidRPr="00C3382A">
        <w:rPr>
          <w:rFonts w:asciiTheme="minorHAnsi" w:hAnsiTheme="minorHAnsi" w:cstheme="minorHAnsi"/>
          <w:sz w:val="24"/>
          <w:szCs w:val="24"/>
          <w:shd w:val="clear" w:color="auto" w:fill="FFFFFF"/>
        </w:rPr>
        <w:t xml:space="preserve"> enhance the earlier stages of trial </w:t>
      </w:r>
      <w:proofErr w:type="gramStart"/>
      <w:r w:rsidR="00534ADD" w:rsidRPr="00C3382A">
        <w:rPr>
          <w:rFonts w:asciiTheme="minorHAnsi" w:hAnsiTheme="minorHAnsi" w:cstheme="minorHAnsi"/>
          <w:sz w:val="24"/>
          <w:szCs w:val="24"/>
          <w:shd w:val="clear" w:color="auto" w:fill="FFFFFF"/>
        </w:rPr>
        <w:t xml:space="preserve">design, </w:t>
      </w:r>
      <w:r w:rsidR="005A31CE" w:rsidRPr="00C3382A">
        <w:rPr>
          <w:rFonts w:asciiTheme="minorHAnsi" w:hAnsiTheme="minorHAnsi" w:cstheme="minorHAnsi"/>
          <w:sz w:val="24"/>
          <w:szCs w:val="24"/>
          <w:shd w:val="clear" w:color="auto" w:fill="FFFFFF"/>
        </w:rPr>
        <w:t>and</w:t>
      </w:r>
      <w:proofErr w:type="gramEnd"/>
      <w:r w:rsidR="00534ADD" w:rsidRPr="00C3382A">
        <w:rPr>
          <w:rFonts w:asciiTheme="minorHAnsi" w:hAnsiTheme="minorHAnsi" w:cstheme="minorHAnsi"/>
          <w:sz w:val="24"/>
          <w:szCs w:val="24"/>
          <w:shd w:val="clear" w:color="auto" w:fill="FFFFFF"/>
        </w:rPr>
        <w:t xml:space="preserve"> will maximise </w:t>
      </w:r>
      <w:r w:rsidR="00573CFD" w:rsidRPr="00C3382A">
        <w:rPr>
          <w:rFonts w:asciiTheme="minorHAnsi" w:hAnsiTheme="minorHAnsi" w:cstheme="minorHAnsi"/>
          <w:sz w:val="24"/>
          <w:szCs w:val="24"/>
          <w:shd w:val="clear" w:color="auto" w:fill="FFFFFF"/>
        </w:rPr>
        <w:t xml:space="preserve">future </w:t>
      </w:r>
      <w:r w:rsidR="00534ADD" w:rsidRPr="00C3382A">
        <w:rPr>
          <w:rFonts w:asciiTheme="minorHAnsi" w:hAnsiTheme="minorHAnsi" w:cstheme="minorHAnsi"/>
          <w:sz w:val="24"/>
          <w:szCs w:val="24"/>
          <w:shd w:val="clear" w:color="auto" w:fill="FFFFFF"/>
        </w:rPr>
        <w:t xml:space="preserve">potential for </w:t>
      </w:r>
      <w:r w:rsidR="00573CFD" w:rsidRPr="00C3382A">
        <w:rPr>
          <w:rFonts w:asciiTheme="minorHAnsi" w:hAnsiTheme="minorHAnsi" w:cstheme="minorHAnsi"/>
          <w:sz w:val="24"/>
          <w:szCs w:val="24"/>
          <w:shd w:val="clear" w:color="auto" w:fill="FFFFFF"/>
        </w:rPr>
        <w:t xml:space="preserve">translation of </w:t>
      </w:r>
      <w:r w:rsidR="00534ADD" w:rsidRPr="00C3382A">
        <w:rPr>
          <w:rFonts w:asciiTheme="minorHAnsi" w:hAnsiTheme="minorHAnsi" w:cstheme="minorHAnsi"/>
          <w:sz w:val="24"/>
          <w:szCs w:val="24"/>
          <w:shd w:val="clear" w:color="auto" w:fill="FFFFFF"/>
        </w:rPr>
        <w:t xml:space="preserve">findings into clinical care.  </w:t>
      </w:r>
    </w:p>
    <w:p w14:paraId="7123DAA7" w14:textId="77777777" w:rsidR="0044583A" w:rsidRPr="00C3382A" w:rsidRDefault="0044583A" w:rsidP="00583A4D">
      <w:pPr>
        <w:pStyle w:val="af7"/>
        <w:spacing w:line="480" w:lineRule="auto"/>
        <w:rPr>
          <w:rFonts w:asciiTheme="minorHAnsi" w:hAnsiTheme="minorHAnsi" w:cstheme="minorHAnsi"/>
          <w:sz w:val="24"/>
          <w:szCs w:val="24"/>
          <w:shd w:val="clear" w:color="auto" w:fill="FFFFFF"/>
        </w:rPr>
      </w:pPr>
    </w:p>
    <w:p w14:paraId="05B65457" w14:textId="4E2665BD" w:rsidR="007D32E7" w:rsidRPr="00C3382A" w:rsidRDefault="0044583A" w:rsidP="00583A4D">
      <w:pPr>
        <w:pStyle w:val="af7"/>
        <w:spacing w:line="480" w:lineRule="auto"/>
        <w:rPr>
          <w:rFonts w:asciiTheme="minorHAnsi" w:hAnsiTheme="minorHAnsi" w:cstheme="minorHAnsi"/>
          <w:sz w:val="24"/>
          <w:szCs w:val="24"/>
        </w:rPr>
      </w:pPr>
      <w:r w:rsidRPr="00C3382A">
        <w:rPr>
          <w:rFonts w:asciiTheme="minorHAnsi" w:hAnsiTheme="minorHAnsi" w:cstheme="minorHAnsi"/>
          <w:sz w:val="24"/>
          <w:szCs w:val="24"/>
        </w:rPr>
        <w:t xml:space="preserve">We identified behaviours that mapped to all four constructs of </w:t>
      </w:r>
      <w:r w:rsidR="00144F3B" w:rsidRPr="00C3382A">
        <w:rPr>
          <w:rFonts w:asciiTheme="minorHAnsi" w:hAnsiTheme="minorHAnsi" w:cstheme="minorHAnsi"/>
          <w:sz w:val="24"/>
          <w:szCs w:val="24"/>
        </w:rPr>
        <w:t>NPT</w:t>
      </w:r>
      <w:r w:rsidRPr="00C3382A">
        <w:rPr>
          <w:rFonts w:asciiTheme="minorHAnsi" w:hAnsiTheme="minorHAnsi" w:cstheme="minorHAnsi"/>
          <w:sz w:val="24"/>
          <w:szCs w:val="24"/>
        </w:rPr>
        <w:t>, with coherence and cognitive participation as dominant themes.  We found the initial phase of coherence to be the starting point for implementation.  The “work” that happened during this phase appeared to predict how subsequent stages of implementation played out.  This may be due, in part, to the linear nature of research; where activities typically occur sequentially, in line with a pre-defined protocol.</w:t>
      </w:r>
      <w:r w:rsidRPr="00C3382A">
        <w:rPr>
          <w:rFonts w:asciiTheme="minorHAnsi" w:hAnsiTheme="minorHAnsi" w:cstheme="minorHAnsi"/>
          <w:sz w:val="24"/>
          <w:szCs w:val="24"/>
          <w:shd w:val="clear" w:color="auto" w:fill="FFFFFF"/>
        </w:rPr>
        <w:t xml:space="preserve">  </w:t>
      </w:r>
    </w:p>
    <w:p w14:paraId="22703FCB" w14:textId="77777777" w:rsidR="008426B3" w:rsidRPr="00C3382A" w:rsidRDefault="008426B3" w:rsidP="00583A4D">
      <w:pPr>
        <w:pStyle w:val="af7"/>
        <w:spacing w:line="480" w:lineRule="auto"/>
        <w:rPr>
          <w:rFonts w:asciiTheme="minorHAnsi" w:hAnsiTheme="minorHAnsi" w:cstheme="minorHAnsi"/>
          <w:sz w:val="24"/>
          <w:szCs w:val="24"/>
          <w:shd w:val="clear" w:color="auto" w:fill="FFFFFF"/>
        </w:rPr>
      </w:pPr>
    </w:p>
    <w:p w14:paraId="13D2FC46" w14:textId="13C6EC00" w:rsidR="005342AF" w:rsidRPr="00C3382A" w:rsidRDefault="0022170C" w:rsidP="00583A4D">
      <w:pPr>
        <w:spacing w:line="480" w:lineRule="auto"/>
        <w:rPr>
          <w:rFonts w:cstheme="minorHAnsi"/>
          <w:b/>
          <w:i/>
          <w:sz w:val="28"/>
          <w:szCs w:val="28"/>
        </w:rPr>
      </w:pPr>
      <w:r w:rsidRPr="00C3382A">
        <w:rPr>
          <w:rFonts w:cstheme="minorHAnsi"/>
          <w:b/>
          <w:i/>
          <w:sz w:val="28"/>
          <w:szCs w:val="28"/>
        </w:rPr>
        <w:t>Using implementation frameworks to maximise intervention fidelity.</w:t>
      </w:r>
    </w:p>
    <w:p w14:paraId="31DB817D" w14:textId="6C8AC9D7" w:rsidR="0022170C" w:rsidRPr="00C3382A" w:rsidRDefault="0022170C" w:rsidP="00583A4D">
      <w:pPr>
        <w:pStyle w:val="af7"/>
        <w:spacing w:line="480" w:lineRule="auto"/>
        <w:rPr>
          <w:rFonts w:asciiTheme="minorHAnsi" w:hAnsiTheme="minorHAnsi" w:cstheme="minorHAnsi"/>
          <w:sz w:val="24"/>
          <w:szCs w:val="24"/>
        </w:rPr>
      </w:pPr>
      <w:r w:rsidRPr="00C3382A">
        <w:rPr>
          <w:rFonts w:asciiTheme="minorHAnsi" w:hAnsiTheme="minorHAnsi" w:cstheme="minorHAnsi"/>
          <w:sz w:val="24"/>
          <w:szCs w:val="24"/>
        </w:rPr>
        <w:t xml:space="preserve">Whilst there is recognition of the importance of measuring and reporting intervention fidelity within complex intervention trials </w:t>
      </w:r>
      <w:r w:rsidRPr="00C3382A">
        <w:rPr>
          <w:rFonts w:asciiTheme="minorHAnsi" w:hAnsiTheme="minorHAnsi" w:cstheme="minorHAnsi"/>
          <w:sz w:val="24"/>
          <w:szCs w:val="24"/>
        </w:rPr>
        <w:fldChar w:fldCharType="begin">
          <w:fldData xml:space="preserve">PEVuZE5vdGU+PENpdGU+PEF1dGhvcj5HaW5zYnVyZzwvQXV0aG9yPjxZZWFyPjIwMjE8L1llYXI+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</w:fldData>
        </w:fldChar>
      </w:r>
      <w:r w:rsidR="00713122" w:rsidRPr="00C3382A">
        <w:rPr>
          <w:rFonts w:asciiTheme="minorHAnsi" w:hAnsiTheme="minorHAnsi" w:cstheme="minorHAnsi"/>
          <w:sz w:val="24"/>
          <w:szCs w:val="24"/>
        </w:rPr>
        <w:instrText xml:space="preserve"> ADDIN EN.CITE </w:instrText>
      </w:r>
      <w:r w:rsidR="00713122" w:rsidRPr="00C3382A">
        <w:rPr>
          <w:rFonts w:asciiTheme="minorHAnsi" w:hAnsiTheme="minorHAnsi" w:cstheme="minorHAnsi"/>
          <w:sz w:val="24"/>
          <w:szCs w:val="24"/>
        </w:rPr>
        <w:fldChar w:fldCharType="begin">
          <w:fldData xml:space="preserve">PEVuZE5vdGU+PENpdGU+PEF1dGhvcj5HaW5zYnVyZzwvQXV0aG9yPjxZZWFyPjIwMjE8L1llYXI+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</w:fldData>
        </w:fldChar>
      </w:r>
      <w:r w:rsidR="00713122" w:rsidRPr="00C3382A">
        <w:rPr>
          <w:rFonts w:asciiTheme="minorHAnsi" w:hAnsiTheme="minorHAnsi" w:cstheme="minorHAnsi"/>
          <w:sz w:val="24"/>
          <w:szCs w:val="24"/>
        </w:rPr>
        <w:instrText xml:space="preserve"> ADDIN EN.CITE.DATA </w:instrText>
      </w:r>
      <w:r w:rsidR="00713122" w:rsidRPr="00C3382A">
        <w:rPr>
          <w:rFonts w:asciiTheme="minorHAnsi" w:hAnsiTheme="minorHAnsi" w:cstheme="minorHAnsi"/>
          <w:sz w:val="24"/>
          <w:szCs w:val="24"/>
        </w:rPr>
      </w:r>
      <w:r w:rsidR="00713122" w:rsidRPr="00C3382A">
        <w:rPr>
          <w:rFonts w:asciiTheme="minorHAnsi" w:hAnsiTheme="minorHAnsi" w:cstheme="minorHAnsi"/>
          <w:sz w:val="24"/>
          <w:szCs w:val="24"/>
        </w:rPr>
        <w:fldChar w:fldCharType="end"/>
      </w:r>
      <w:r w:rsidRPr="00C3382A">
        <w:rPr>
          <w:rFonts w:asciiTheme="minorHAnsi" w:hAnsiTheme="minorHAnsi" w:cstheme="minorHAnsi"/>
          <w:sz w:val="24"/>
          <w:szCs w:val="24"/>
        </w:rPr>
      </w:r>
      <w:r w:rsidRPr="00C3382A">
        <w:rPr>
          <w:rFonts w:asciiTheme="minorHAnsi" w:hAnsiTheme="minorHAnsi" w:cstheme="minorHAnsi"/>
          <w:sz w:val="24"/>
          <w:szCs w:val="24"/>
        </w:rPr>
        <w:fldChar w:fldCharType="separate"/>
      </w:r>
      <w:r w:rsidR="00713122" w:rsidRPr="00C3382A">
        <w:rPr>
          <w:rFonts w:asciiTheme="minorHAnsi" w:hAnsiTheme="minorHAnsi" w:cstheme="minorHAnsi"/>
          <w:noProof/>
          <w:sz w:val="24"/>
          <w:szCs w:val="24"/>
          <w:vertAlign w:val="superscript"/>
        </w:rPr>
        <w:t>28-30</w:t>
      </w:r>
      <w:r w:rsidRPr="00C3382A">
        <w:rPr>
          <w:rFonts w:asciiTheme="minorHAnsi" w:hAnsiTheme="minorHAnsi" w:cstheme="minorHAnsi"/>
          <w:sz w:val="24"/>
          <w:szCs w:val="24"/>
        </w:rPr>
        <w:fldChar w:fldCharType="end"/>
      </w:r>
      <w:r w:rsidRPr="00C3382A">
        <w:rPr>
          <w:rFonts w:asciiTheme="minorHAnsi" w:hAnsiTheme="minorHAnsi" w:cstheme="minorHAnsi"/>
          <w:sz w:val="24"/>
          <w:szCs w:val="24"/>
        </w:rPr>
        <w:t xml:space="preserve">, evidence to guide researchers on </w:t>
      </w:r>
      <w:r w:rsidRPr="00C3382A">
        <w:rPr>
          <w:rFonts w:asciiTheme="minorHAnsi" w:hAnsiTheme="minorHAnsi" w:cstheme="minorHAnsi"/>
          <w:i/>
          <w:sz w:val="24"/>
          <w:szCs w:val="24"/>
        </w:rPr>
        <w:t>how</w:t>
      </w:r>
      <w:r w:rsidRPr="00C3382A">
        <w:rPr>
          <w:rFonts w:asciiTheme="minorHAnsi" w:hAnsiTheme="minorHAnsi" w:cstheme="minorHAnsi"/>
          <w:sz w:val="24"/>
          <w:szCs w:val="24"/>
        </w:rPr>
        <w:t xml:space="preserve"> to achieve fidelity is limited</w:t>
      </w:r>
      <w:r w:rsidRPr="00C3382A">
        <w:rPr>
          <w:rFonts w:asciiTheme="minorHAnsi" w:hAnsiTheme="minorHAnsi" w:cstheme="minorHAnsi"/>
          <w:sz w:val="24"/>
          <w:szCs w:val="24"/>
        </w:rPr>
        <w:fldChar w:fldCharType="begin"/>
      </w:r>
      <w:r w:rsidR="00713122" w:rsidRPr="00C3382A">
        <w:rPr>
          <w:rFonts w:asciiTheme="minorHAnsi" w:hAnsiTheme="minorHAnsi" w:cstheme="minorHAnsi"/>
          <w:sz w:val="24"/>
          <w:szCs w:val="24"/>
        </w:rPr>
        <w:instrText xml:space="preserve"> ADDIN EN.CITE &lt;EndNote&gt;&lt;Cite&gt;&lt;Author&gt;Toomey&lt;/Author&gt;&lt;Year&gt;2020&lt;/Year&gt;&lt;RecNum&gt;118&lt;/RecNum&gt;&lt;DisplayText&gt;&lt;style face="superscript"&gt;31&lt;/style&gt;&lt;/DisplayText&gt;&lt;record&gt;&lt;rec-number&gt;118&lt;/rec-number&gt;&lt;foreign-keys&gt;&lt;key app="EN" db-id="29wf9efr59eazsezdzl5vwxqwat95rep0r5p" timestamp="1647605537"&gt;118&lt;/key&gt;&lt;/foreign-keys&gt;&lt;ref-type name="Journal Article"&gt;17&lt;/ref-type&gt;&lt;contributors&gt;&lt;authors&gt;&lt;author&gt;Toomey, E.&lt;/author&gt;&lt;author&gt;Hardeman, W.&lt;/author&gt;&lt;author&gt;Hankonen, N.&lt;/author&gt;&lt;author&gt;Byrne, M.&lt;/author&gt;&lt;author&gt;McSharry, J.&lt;/author&gt;&lt;author&gt;Matvienko-Sikar, K.&lt;/author&gt;&lt;author&gt;Lorencatto, F.&lt;/author&gt;&lt;/authors&gt;&lt;/contributors&gt;&lt;titles&gt;&lt;title&gt;Focusing on fidelity: narrative review and recommendations for improving intervention fidelity within trials of health behaviour change interventions&lt;/title&gt;&lt;secondary-title&gt;Health Psychology and Behavioral Medicine&lt;/secondary-title&gt;&lt;/titles&gt;&lt;pages&gt;132-151&lt;/pages&gt;&lt;volume&gt;8&lt;/volume&gt;&lt;number&gt;1&lt;/number&gt;&lt;dates&gt;&lt;year&gt;2020&lt;/year&gt;&lt;pub-dates&gt;&lt;date&gt;2020/01/01&lt;/date&gt;&lt;/pub-dates&gt;&lt;/dates&gt;&lt;publisher&gt;Routledge&lt;/publisher&gt;&lt;isbn&gt;null&lt;/isbn&gt;&lt;urls&gt;&lt;related-urls&gt;&lt;url&gt;https://doi.org/10.1080/21642850.2020.1738935&lt;/url&gt;&lt;/related-urls&gt;&lt;/urls&gt;&lt;electronic-resource-num&gt;10.1080/21642850.2020.1738935&lt;/electronic-resource-num&gt;&lt;/record&gt;&lt;/Cite&gt;&lt;/EndNote&gt;</w:instrText>
      </w:r>
      <w:r w:rsidRPr="00C3382A">
        <w:rPr>
          <w:rFonts w:asciiTheme="minorHAnsi" w:hAnsiTheme="minorHAnsi" w:cstheme="minorHAnsi"/>
          <w:sz w:val="24"/>
          <w:szCs w:val="24"/>
        </w:rPr>
        <w:fldChar w:fldCharType="separate"/>
      </w:r>
      <w:r w:rsidR="00713122" w:rsidRPr="00C3382A">
        <w:rPr>
          <w:rFonts w:asciiTheme="minorHAnsi" w:hAnsiTheme="minorHAnsi" w:cstheme="minorHAnsi"/>
          <w:noProof/>
          <w:sz w:val="24"/>
          <w:szCs w:val="24"/>
          <w:vertAlign w:val="superscript"/>
        </w:rPr>
        <w:t>31</w:t>
      </w:r>
      <w:r w:rsidRPr="00C3382A">
        <w:rPr>
          <w:rFonts w:asciiTheme="minorHAnsi" w:hAnsiTheme="minorHAnsi" w:cstheme="minorHAnsi"/>
          <w:sz w:val="24"/>
          <w:szCs w:val="24"/>
        </w:rPr>
        <w:fldChar w:fldCharType="end"/>
      </w:r>
      <w:r w:rsidRPr="00C3382A">
        <w:rPr>
          <w:rFonts w:asciiTheme="minorHAnsi" w:hAnsiTheme="minorHAnsi" w:cstheme="minorHAnsi"/>
          <w:sz w:val="24"/>
          <w:szCs w:val="24"/>
        </w:rPr>
        <w:t>.  Proposed mod</w:t>
      </w:r>
      <w:r w:rsidR="00123205" w:rsidRPr="00C3382A">
        <w:rPr>
          <w:rFonts w:asciiTheme="minorHAnsi" w:hAnsiTheme="minorHAnsi" w:cstheme="minorHAnsi"/>
          <w:sz w:val="24"/>
          <w:szCs w:val="24"/>
        </w:rPr>
        <w:t>els typically focus on process</w:t>
      </w:r>
      <w:r w:rsidRPr="00C3382A">
        <w:rPr>
          <w:rFonts w:asciiTheme="minorHAnsi" w:hAnsiTheme="minorHAnsi" w:cstheme="minorHAnsi"/>
          <w:sz w:val="24"/>
          <w:szCs w:val="24"/>
        </w:rPr>
        <w:t>, ensuring that: the intervention is comprehensively described; training is standardised; practitioner competence is assessed; and methods are in place for monitoring del</w:t>
      </w:r>
      <w:r w:rsidR="00D33419" w:rsidRPr="00C3382A">
        <w:rPr>
          <w:rFonts w:asciiTheme="minorHAnsi" w:hAnsiTheme="minorHAnsi" w:cstheme="minorHAnsi"/>
          <w:sz w:val="24"/>
          <w:szCs w:val="24"/>
        </w:rPr>
        <w:t>i</w:t>
      </w:r>
      <w:r w:rsidRPr="00C3382A">
        <w:rPr>
          <w:rFonts w:asciiTheme="minorHAnsi" w:hAnsiTheme="minorHAnsi" w:cstheme="minorHAnsi"/>
          <w:sz w:val="24"/>
          <w:szCs w:val="24"/>
        </w:rPr>
        <w:t>very</w:t>
      </w:r>
      <w:r w:rsidRPr="00C3382A">
        <w:rPr>
          <w:rFonts w:asciiTheme="minorHAnsi" w:hAnsiTheme="minorHAnsi" w:cstheme="minorHAnsi"/>
          <w:sz w:val="24"/>
          <w:szCs w:val="24"/>
        </w:rPr>
        <w:fldChar w:fldCharType="begin"/>
      </w:r>
      <w:r w:rsidR="00713122" w:rsidRPr="00C3382A">
        <w:rPr>
          <w:rFonts w:asciiTheme="minorHAnsi" w:hAnsiTheme="minorHAnsi" w:cstheme="minorHAnsi"/>
          <w:sz w:val="24"/>
          <w:szCs w:val="24"/>
        </w:rPr>
        <w:instrText xml:space="preserve"> ADDIN EN.CITE &lt;EndNote&gt;&lt;Cite&gt;&lt;Author&gt;Poltawski&lt;/Author&gt;&lt;Year&gt;2014&lt;/Year&gt;&lt;RecNum&gt;120&lt;/RecNum&gt;&lt;DisplayText&gt;&lt;style face="superscript"&gt;32&lt;/style&gt;&lt;/DisplayText&gt;&lt;record&gt;&lt;rec-number&gt;120&lt;/rec-number&gt;&lt;foreign-keys&gt;&lt;key app="EN" db-id="29wf9efr59eazsezdzl5vwxqwat95rep0r5p" timestamp="1647608645"&gt;120&lt;/key&gt;&lt;/foreign-keys&gt;&lt;ref-type name="Journal Article"&gt;17&lt;/ref-type&gt;&lt;contributors&gt;&lt;authors&gt;&lt;author&gt;Poltawski, L.&lt;/author&gt;&lt;author&gt;Norris, M.&lt;/author&gt;&lt;author&gt;Dean, S.&lt;/author&gt;&lt;/authors&gt;&lt;/contributors&gt;&lt;auth-address&gt;, University of Exeter Medical School, St Luke&amp;apos;s Campus, Magdalen Rd, Exeter EX1 2LU, United Kingdom. L.Poltawski@exeter.ac.uk.&lt;/auth-address&gt;&lt;titles&gt;&lt;title&gt;Intervention fidelity: developing an experience-based model for rehabilitation research&lt;/title&gt;&lt;secondary-title&gt;J Rehabil Med&lt;/secondary-title&gt;&lt;/titles&gt;&lt;pages&gt;609-15&lt;/pages&gt;&lt;volume&gt;46&lt;/volume&gt;&lt;number&gt;7&lt;/number&gt;&lt;edition&gt;2014/06/19&lt;/edition&gt;&lt;keywords&gt;&lt;keyword&gt;*Clinical Trials as Topic&lt;/keyword&gt;&lt;keyword&gt;Humans&lt;/keyword&gt;&lt;keyword&gt;*Models, Theoretical&lt;/keyword&gt;&lt;keyword&gt;Rehabilitation Research/*standards&lt;/keyword&gt;&lt;keyword&gt;Research Design&lt;/keyword&gt;&lt;/keywords&gt;&lt;dates&gt;&lt;year&gt;2014&lt;/year&gt;&lt;pub-dates&gt;&lt;date&gt;Jul&lt;/date&gt;&lt;/pub-dates&gt;&lt;/dates&gt;&lt;isbn&gt;1650-1977&lt;/isbn&gt;&lt;accession-num&gt;24940792&lt;/accession-num&gt;&lt;urls&gt;&lt;/urls&gt;&lt;electronic-resource-num&gt;10.2340/16501977-1848&lt;/electronic-resource-num&gt;&lt;remote-database-provider&gt;NLM&lt;/remote-database-provider&gt;&lt;language&gt;eng&lt;/language&gt;&lt;/record&gt;&lt;/Cite&gt;&lt;/EndNote&gt;</w:instrText>
      </w:r>
      <w:r w:rsidRPr="00C3382A">
        <w:rPr>
          <w:rFonts w:asciiTheme="minorHAnsi" w:hAnsiTheme="minorHAnsi" w:cstheme="minorHAnsi"/>
          <w:sz w:val="24"/>
          <w:szCs w:val="24"/>
        </w:rPr>
        <w:fldChar w:fldCharType="separate"/>
      </w:r>
      <w:r w:rsidR="00713122" w:rsidRPr="00C3382A">
        <w:rPr>
          <w:rFonts w:asciiTheme="minorHAnsi" w:hAnsiTheme="minorHAnsi" w:cstheme="minorHAnsi"/>
          <w:noProof/>
          <w:sz w:val="24"/>
          <w:szCs w:val="24"/>
          <w:vertAlign w:val="superscript"/>
        </w:rPr>
        <w:t>32</w:t>
      </w:r>
      <w:r w:rsidRPr="00C3382A">
        <w:rPr>
          <w:rFonts w:asciiTheme="minorHAnsi" w:hAnsiTheme="minorHAnsi" w:cstheme="minorHAnsi"/>
          <w:sz w:val="24"/>
          <w:szCs w:val="24"/>
        </w:rPr>
        <w:fldChar w:fldCharType="end"/>
      </w:r>
      <w:r w:rsidRPr="00C3382A">
        <w:rPr>
          <w:rFonts w:asciiTheme="minorHAnsi" w:hAnsiTheme="minorHAnsi" w:cstheme="minorHAnsi"/>
          <w:sz w:val="24"/>
          <w:szCs w:val="24"/>
        </w:rPr>
        <w:t xml:space="preserve">.   Although these factors were in place in our trial, we still identified differences in how </w:t>
      </w:r>
      <w:r w:rsidR="009803D5" w:rsidRPr="00C3382A">
        <w:rPr>
          <w:rFonts w:asciiTheme="minorHAnsi" w:hAnsiTheme="minorHAnsi" w:cstheme="minorHAnsi"/>
          <w:sz w:val="24"/>
          <w:szCs w:val="24"/>
        </w:rPr>
        <w:t xml:space="preserve">teams </w:t>
      </w:r>
      <w:r w:rsidRPr="00C3382A">
        <w:rPr>
          <w:rFonts w:asciiTheme="minorHAnsi" w:hAnsiTheme="minorHAnsi" w:cstheme="minorHAnsi"/>
          <w:sz w:val="24"/>
          <w:szCs w:val="24"/>
        </w:rPr>
        <w:t>interpreted, engaged with,</w:t>
      </w:r>
      <w:r w:rsidR="004F0C8B" w:rsidRPr="00C3382A">
        <w:rPr>
          <w:rFonts w:asciiTheme="minorHAnsi" w:hAnsiTheme="minorHAnsi" w:cstheme="minorHAnsi"/>
          <w:sz w:val="24"/>
          <w:szCs w:val="24"/>
        </w:rPr>
        <w:t xml:space="preserve"> and delivered the intervention</w:t>
      </w:r>
      <w:r w:rsidRPr="00C3382A">
        <w:rPr>
          <w:rFonts w:asciiTheme="minorHAnsi" w:hAnsiTheme="minorHAnsi" w:cstheme="minorHAnsi"/>
          <w:sz w:val="24"/>
          <w:szCs w:val="24"/>
        </w:rPr>
        <w:t>.  Our findings su</w:t>
      </w:r>
      <w:r w:rsidR="006908CB" w:rsidRPr="00C3382A">
        <w:rPr>
          <w:rFonts w:asciiTheme="minorHAnsi" w:hAnsiTheme="minorHAnsi" w:cstheme="minorHAnsi"/>
          <w:sz w:val="24"/>
          <w:szCs w:val="24"/>
        </w:rPr>
        <w:t xml:space="preserve">ggest that </w:t>
      </w:r>
      <w:r w:rsidRPr="00C3382A">
        <w:rPr>
          <w:rFonts w:asciiTheme="minorHAnsi" w:hAnsiTheme="minorHAnsi" w:cstheme="minorHAnsi"/>
          <w:sz w:val="24"/>
          <w:szCs w:val="24"/>
        </w:rPr>
        <w:t>complex rehabilitation intervention</w:t>
      </w:r>
      <w:r w:rsidR="006908CB" w:rsidRPr="00C3382A">
        <w:rPr>
          <w:rFonts w:asciiTheme="minorHAnsi" w:hAnsiTheme="minorHAnsi" w:cstheme="minorHAnsi"/>
          <w:sz w:val="24"/>
          <w:szCs w:val="24"/>
        </w:rPr>
        <w:t xml:space="preserve"> research</w:t>
      </w:r>
      <w:r w:rsidRPr="00C3382A">
        <w:rPr>
          <w:rFonts w:asciiTheme="minorHAnsi" w:hAnsiTheme="minorHAnsi" w:cstheme="minorHAnsi"/>
          <w:sz w:val="24"/>
          <w:szCs w:val="24"/>
        </w:rPr>
        <w:t xml:space="preserve"> should consider the </w:t>
      </w:r>
      <w:r w:rsidR="00DA1605" w:rsidRPr="00C3382A">
        <w:rPr>
          <w:rFonts w:asciiTheme="minorHAnsi" w:hAnsiTheme="minorHAnsi" w:cstheme="minorHAnsi"/>
          <w:sz w:val="24"/>
          <w:szCs w:val="24"/>
        </w:rPr>
        <w:t>on-going</w:t>
      </w:r>
      <w:r w:rsidRPr="00C3382A">
        <w:rPr>
          <w:rFonts w:asciiTheme="minorHAnsi" w:hAnsiTheme="minorHAnsi" w:cstheme="minorHAnsi"/>
          <w:sz w:val="24"/>
          <w:szCs w:val="24"/>
        </w:rPr>
        <w:t xml:space="preserve"> </w:t>
      </w:r>
      <w:r w:rsidR="00BE0A35" w:rsidRPr="00C3382A">
        <w:rPr>
          <w:rFonts w:asciiTheme="minorHAnsi" w:hAnsiTheme="minorHAnsi" w:cstheme="minorHAnsi"/>
          <w:sz w:val="24"/>
          <w:szCs w:val="24"/>
        </w:rPr>
        <w:t xml:space="preserve">process </w:t>
      </w:r>
      <w:r w:rsidRPr="00C3382A">
        <w:rPr>
          <w:rFonts w:asciiTheme="minorHAnsi" w:hAnsiTheme="minorHAnsi" w:cstheme="minorHAnsi"/>
          <w:sz w:val="24"/>
          <w:szCs w:val="24"/>
        </w:rPr>
        <w:t>of implementation, not solely the end point of fidelity</w:t>
      </w:r>
      <w:r w:rsidR="006908CB" w:rsidRPr="00C3382A">
        <w:rPr>
          <w:rFonts w:asciiTheme="minorHAnsi" w:hAnsiTheme="minorHAnsi" w:cstheme="minorHAnsi"/>
          <w:sz w:val="24"/>
          <w:szCs w:val="24"/>
        </w:rPr>
        <w:t xml:space="preserve">. </w:t>
      </w:r>
      <w:r w:rsidR="00ED45BC" w:rsidRPr="00C3382A">
        <w:rPr>
          <w:rFonts w:asciiTheme="minorHAnsi" w:hAnsiTheme="minorHAnsi" w:cstheme="minorHAnsi"/>
          <w:sz w:val="24"/>
          <w:szCs w:val="24"/>
        </w:rPr>
        <w:t>T</w:t>
      </w:r>
      <w:r w:rsidR="00C86D59" w:rsidRPr="00C3382A">
        <w:rPr>
          <w:rFonts w:asciiTheme="minorHAnsi" w:hAnsiTheme="minorHAnsi" w:cstheme="minorHAnsi"/>
          <w:sz w:val="24"/>
          <w:szCs w:val="24"/>
        </w:rPr>
        <w:t>rial design</w:t>
      </w:r>
      <w:r w:rsidR="00ED45BC" w:rsidRPr="00C3382A">
        <w:rPr>
          <w:rFonts w:asciiTheme="minorHAnsi" w:hAnsiTheme="minorHAnsi" w:cstheme="minorHAnsi"/>
          <w:sz w:val="24"/>
          <w:szCs w:val="24"/>
        </w:rPr>
        <w:t>s</w:t>
      </w:r>
      <w:r w:rsidR="006908CB" w:rsidRPr="00C3382A">
        <w:rPr>
          <w:rFonts w:asciiTheme="minorHAnsi" w:hAnsiTheme="minorHAnsi" w:cstheme="minorHAnsi"/>
          <w:sz w:val="24"/>
          <w:szCs w:val="24"/>
        </w:rPr>
        <w:t xml:space="preserve"> </w:t>
      </w:r>
      <w:r w:rsidR="00ED45BC" w:rsidRPr="00C3382A">
        <w:rPr>
          <w:rFonts w:asciiTheme="minorHAnsi" w:hAnsiTheme="minorHAnsi" w:cstheme="minorHAnsi"/>
          <w:sz w:val="24"/>
          <w:szCs w:val="24"/>
        </w:rPr>
        <w:t xml:space="preserve">may need </w:t>
      </w:r>
      <w:r w:rsidR="006908CB" w:rsidRPr="00C3382A">
        <w:rPr>
          <w:rFonts w:asciiTheme="minorHAnsi" w:hAnsiTheme="minorHAnsi" w:cstheme="minorHAnsi"/>
          <w:sz w:val="24"/>
          <w:szCs w:val="24"/>
        </w:rPr>
        <w:t>to</w:t>
      </w:r>
      <w:r w:rsidR="00C86D59" w:rsidRPr="00C3382A">
        <w:rPr>
          <w:rFonts w:asciiTheme="minorHAnsi" w:hAnsiTheme="minorHAnsi" w:cstheme="minorHAnsi"/>
          <w:sz w:val="24"/>
          <w:szCs w:val="24"/>
        </w:rPr>
        <w:t xml:space="preserve"> actively facilitate</w:t>
      </w:r>
      <w:r w:rsidR="006908CB" w:rsidRPr="00C3382A">
        <w:rPr>
          <w:rFonts w:asciiTheme="minorHAnsi" w:hAnsiTheme="minorHAnsi" w:cstheme="minorHAnsi"/>
          <w:sz w:val="24"/>
          <w:szCs w:val="24"/>
        </w:rPr>
        <w:t xml:space="preserve"> implementation, particularly monitoring </w:t>
      </w:r>
      <w:r w:rsidR="00843CC3" w:rsidRPr="00C3382A">
        <w:rPr>
          <w:rFonts w:asciiTheme="minorHAnsi" w:hAnsiTheme="minorHAnsi" w:cstheme="minorHAnsi"/>
          <w:sz w:val="24"/>
          <w:szCs w:val="24"/>
        </w:rPr>
        <w:t>and supporting</w:t>
      </w:r>
      <w:r w:rsidR="00ED45BC" w:rsidRPr="00C3382A">
        <w:rPr>
          <w:rFonts w:asciiTheme="minorHAnsi" w:hAnsiTheme="minorHAnsi" w:cstheme="minorHAnsi"/>
          <w:sz w:val="24"/>
          <w:szCs w:val="24"/>
        </w:rPr>
        <w:t xml:space="preserve"> coherence and cognitive participation.</w:t>
      </w:r>
    </w:p>
    <w:p w14:paraId="39FB15B4" w14:textId="77777777" w:rsidR="0022170C" w:rsidRPr="00C3382A" w:rsidRDefault="0022170C" w:rsidP="00583A4D">
      <w:pPr>
        <w:spacing w:line="480" w:lineRule="auto"/>
        <w:rPr>
          <w:rFonts w:cstheme="minorHAnsi"/>
          <w:b/>
          <w:i/>
          <w:sz w:val="24"/>
          <w:szCs w:val="24"/>
        </w:rPr>
      </w:pPr>
    </w:p>
    <w:p w14:paraId="65D578CF" w14:textId="77777777" w:rsidR="0008508D" w:rsidRPr="00C3382A" w:rsidRDefault="00534ADD" w:rsidP="00583A4D">
      <w:pPr>
        <w:pStyle w:val="af7"/>
        <w:spacing w:line="480" w:lineRule="auto"/>
        <w:rPr>
          <w:rFonts w:asciiTheme="minorHAnsi" w:hAnsiTheme="minorHAnsi" w:cstheme="minorHAnsi"/>
          <w:sz w:val="24"/>
          <w:szCs w:val="24"/>
          <w:shd w:val="clear" w:color="auto" w:fill="FFFFFF"/>
        </w:rPr>
      </w:pPr>
      <w:r w:rsidRPr="00C3382A">
        <w:rPr>
          <w:rFonts w:asciiTheme="minorHAnsi" w:hAnsiTheme="minorHAnsi" w:cstheme="minorHAnsi"/>
          <w:sz w:val="24"/>
          <w:szCs w:val="24"/>
        </w:rPr>
        <w:lastRenderedPageBreak/>
        <w:t xml:space="preserve">The context for this study was a </w:t>
      </w:r>
      <w:r w:rsidR="0015764C" w:rsidRPr="00C3382A">
        <w:rPr>
          <w:rFonts w:asciiTheme="minorHAnsi" w:hAnsiTheme="minorHAnsi" w:cstheme="minorHAnsi"/>
          <w:sz w:val="24"/>
          <w:szCs w:val="24"/>
        </w:rPr>
        <w:t xml:space="preserve">randomised controlled trial in </w:t>
      </w:r>
      <w:r w:rsidR="00573CFD" w:rsidRPr="00C3382A">
        <w:rPr>
          <w:rFonts w:asciiTheme="minorHAnsi" w:hAnsiTheme="minorHAnsi" w:cstheme="minorHAnsi"/>
          <w:sz w:val="24"/>
          <w:szCs w:val="24"/>
        </w:rPr>
        <w:t xml:space="preserve">stroke </w:t>
      </w:r>
      <w:r w:rsidR="0015764C" w:rsidRPr="00C3382A">
        <w:rPr>
          <w:rFonts w:asciiTheme="minorHAnsi" w:hAnsiTheme="minorHAnsi" w:cstheme="minorHAnsi"/>
          <w:sz w:val="24"/>
          <w:szCs w:val="24"/>
        </w:rPr>
        <w:t xml:space="preserve">rehabilitation.  </w:t>
      </w:r>
      <w:r w:rsidR="00C41D7C" w:rsidRPr="00C3382A">
        <w:rPr>
          <w:rFonts w:asciiTheme="minorHAnsi" w:hAnsiTheme="minorHAnsi" w:cstheme="minorHAnsi"/>
          <w:sz w:val="24"/>
          <w:szCs w:val="24"/>
        </w:rPr>
        <w:t>I</w:t>
      </w:r>
      <w:r w:rsidR="004F0C8B" w:rsidRPr="00C3382A">
        <w:rPr>
          <w:rFonts w:asciiTheme="minorHAnsi" w:hAnsiTheme="minorHAnsi" w:cstheme="minorHAnsi"/>
          <w:sz w:val="24"/>
          <w:szCs w:val="24"/>
        </w:rPr>
        <w:t xml:space="preserve">mplementation frameworks are </w:t>
      </w:r>
      <w:r w:rsidR="00C41D7C" w:rsidRPr="00C3382A">
        <w:rPr>
          <w:rFonts w:asciiTheme="minorHAnsi" w:hAnsiTheme="minorHAnsi" w:cstheme="minorHAnsi"/>
          <w:sz w:val="24"/>
          <w:szCs w:val="24"/>
        </w:rPr>
        <w:t xml:space="preserve">typically </w:t>
      </w:r>
      <w:r w:rsidR="004F0C8B" w:rsidRPr="00C3382A">
        <w:rPr>
          <w:rFonts w:asciiTheme="minorHAnsi" w:hAnsiTheme="minorHAnsi" w:cstheme="minorHAnsi"/>
          <w:sz w:val="24"/>
          <w:szCs w:val="24"/>
        </w:rPr>
        <w:t>used in both research and real-world projects to understand the process of implementation of</w:t>
      </w:r>
      <w:r w:rsidR="004F0C8B" w:rsidRPr="00C3382A">
        <w:rPr>
          <w:rFonts w:asciiTheme="minorHAnsi" w:hAnsiTheme="minorHAnsi" w:cstheme="minorHAnsi"/>
          <w:b/>
          <w:bCs/>
          <w:sz w:val="24"/>
          <w:szCs w:val="24"/>
        </w:rPr>
        <w:t xml:space="preserve"> proven interventions</w:t>
      </w:r>
      <w:r w:rsidR="004F0C8B" w:rsidRPr="00C3382A">
        <w:rPr>
          <w:rFonts w:asciiTheme="minorHAnsi" w:hAnsiTheme="minorHAnsi" w:cstheme="minorHAnsi"/>
          <w:sz w:val="24"/>
          <w:szCs w:val="24"/>
        </w:rPr>
        <w:fldChar w:fldCharType="begin">
          <w:fldData xml:space="preserve">PEVuZE5vdGU+PENpdGU+PEF1dGhvcj5Nb3VsbGluPC9BdXRob3I+PFllYXI+MjAyMDwvWWVhcj48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</w:fldData>
        </w:fldChar>
      </w:r>
      <w:r w:rsidR="00713122" w:rsidRPr="00C3382A">
        <w:rPr>
          <w:rFonts w:asciiTheme="minorHAnsi" w:hAnsiTheme="minorHAnsi" w:cstheme="minorHAnsi"/>
          <w:sz w:val="24"/>
          <w:szCs w:val="24"/>
        </w:rPr>
        <w:instrText xml:space="preserve"> ADDIN EN.CITE </w:instrText>
      </w:r>
      <w:r w:rsidR="00713122" w:rsidRPr="00C3382A">
        <w:rPr>
          <w:rFonts w:asciiTheme="minorHAnsi" w:hAnsiTheme="minorHAnsi" w:cstheme="minorHAnsi"/>
          <w:sz w:val="24"/>
          <w:szCs w:val="24"/>
        </w:rPr>
        <w:fldChar w:fldCharType="begin">
          <w:fldData xml:space="preserve">PEVuZE5vdGU+PENpdGU+PEF1dGhvcj5Nb3VsbGluPC9BdXRob3I+PFllYXI+MjAyMDwvWWVhcj48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</w:fldData>
        </w:fldChar>
      </w:r>
      <w:r w:rsidR="00713122" w:rsidRPr="00C3382A">
        <w:rPr>
          <w:rFonts w:asciiTheme="minorHAnsi" w:hAnsiTheme="minorHAnsi" w:cstheme="minorHAnsi"/>
          <w:sz w:val="24"/>
          <w:szCs w:val="24"/>
        </w:rPr>
        <w:instrText xml:space="preserve"> ADDIN EN.CITE.DATA </w:instrText>
      </w:r>
      <w:r w:rsidR="00713122" w:rsidRPr="00C3382A">
        <w:rPr>
          <w:rFonts w:asciiTheme="minorHAnsi" w:hAnsiTheme="minorHAnsi" w:cstheme="minorHAnsi"/>
          <w:sz w:val="24"/>
          <w:szCs w:val="24"/>
        </w:rPr>
      </w:r>
      <w:r w:rsidR="00713122" w:rsidRPr="00C3382A">
        <w:rPr>
          <w:rFonts w:asciiTheme="minorHAnsi" w:hAnsiTheme="minorHAnsi" w:cstheme="minorHAnsi"/>
          <w:sz w:val="24"/>
          <w:szCs w:val="24"/>
        </w:rPr>
        <w:fldChar w:fldCharType="end"/>
      </w:r>
      <w:r w:rsidR="004F0C8B" w:rsidRPr="00C3382A">
        <w:rPr>
          <w:rFonts w:asciiTheme="minorHAnsi" w:hAnsiTheme="minorHAnsi" w:cstheme="minorHAnsi"/>
          <w:sz w:val="24"/>
          <w:szCs w:val="24"/>
        </w:rPr>
      </w:r>
      <w:r w:rsidR="004F0C8B" w:rsidRPr="00C3382A">
        <w:rPr>
          <w:rFonts w:asciiTheme="minorHAnsi" w:hAnsiTheme="minorHAnsi" w:cstheme="minorHAnsi"/>
          <w:sz w:val="24"/>
          <w:szCs w:val="24"/>
        </w:rPr>
        <w:fldChar w:fldCharType="separate"/>
      </w:r>
      <w:r w:rsidR="00713122" w:rsidRPr="00C3382A">
        <w:rPr>
          <w:rFonts w:asciiTheme="minorHAnsi" w:hAnsiTheme="minorHAnsi" w:cstheme="minorHAnsi"/>
          <w:noProof/>
          <w:sz w:val="24"/>
          <w:szCs w:val="24"/>
          <w:vertAlign w:val="superscript"/>
        </w:rPr>
        <w:t>33, 34</w:t>
      </w:r>
      <w:r w:rsidR="004F0C8B" w:rsidRPr="00C3382A">
        <w:rPr>
          <w:rFonts w:asciiTheme="minorHAnsi" w:hAnsiTheme="minorHAnsi" w:cstheme="minorHAnsi"/>
          <w:sz w:val="24"/>
          <w:szCs w:val="24"/>
        </w:rPr>
        <w:fldChar w:fldCharType="end"/>
      </w:r>
      <w:r w:rsidR="004F0C8B" w:rsidRPr="00C3382A">
        <w:rPr>
          <w:rFonts w:asciiTheme="minorHAnsi" w:hAnsiTheme="minorHAnsi" w:cstheme="minorHAnsi"/>
          <w:sz w:val="24"/>
          <w:szCs w:val="24"/>
        </w:rPr>
        <w:t xml:space="preserve">. They provide a structure for: describing and/or guiding the process of translating effective interventions and research evidence into practice (process frameworks); analysing what influences implementation outcomes (determinant frameworks); and evaluating implementation efforts (outcome frameworks) </w:t>
      </w:r>
      <w:r w:rsidR="004F0C8B" w:rsidRPr="00C3382A">
        <w:rPr>
          <w:rFonts w:asciiTheme="minorHAnsi" w:hAnsiTheme="minorHAnsi" w:cstheme="minorHAnsi"/>
          <w:sz w:val="24"/>
          <w:szCs w:val="24"/>
        </w:rPr>
        <w:fldChar w:fldCharType="begin"/>
      </w:r>
      <w:r w:rsidR="008F6DDA" w:rsidRPr="00C3382A">
        <w:rPr>
          <w:rFonts w:asciiTheme="minorHAnsi" w:hAnsiTheme="minorHAnsi" w:cstheme="minorHAnsi"/>
          <w:sz w:val="24"/>
          <w:szCs w:val="24"/>
        </w:rPr>
        <w:instrText xml:space="preserve"> ADDIN EN.CITE &lt;EndNote&gt;&lt;Cite&gt;&lt;Author&gt;Nilsen&lt;/Author&gt;&lt;Year&gt;2015&lt;/Year&gt;&lt;RecNum&gt;143&lt;/RecNum&gt;&lt;DisplayText&gt;&lt;style face="superscript"&gt;35&lt;/style&gt;&lt;/DisplayText&gt;&lt;record&gt;&lt;rec-number&gt;143&lt;/rec-number&gt;&lt;foreign-keys&gt;&lt;key app="EN" db-id="29wf9efr59eazsezdzl5vwxqwat95rep0r5p" timestamp="1648802536"&gt;143&lt;/key&gt;&lt;/foreign-keys&gt;&lt;ref-type name="Journal Article"&gt;17&lt;/ref-type&gt;&lt;contributors&gt;&lt;authors&gt;&lt;author&gt;Nilsen, Per&lt;/author&gt;&lt;/authors&gt;&lt;/contributors&gt;&lt;titles&gt;&lt;title&gt;Making sense of implementation theories, models and frameworks&lt;/title&gt;&lt;secondary-title&gt;Implementation Science&lt;/secondary-title&gt;&lt;/titles&gt;&lt;periodical&gt;&lt;full-title&gt;Implementation Science&lt;/full-title&gt;&lt;/periodical&gt;&lt;pages&gt;53&lt;/pages&gt;&lt;volume&gt;10&lt;/volume&gt;&lt;number&gt;1&lt;/number&gt;&lt;dates&gt;&lt;year&gt;2015&lt;/year&gt;&lt;pub-dates&gt;&lt;date&gt;2015/04/21&lt;/date&gt;&lt;/pub-dates&gt;&lt;/dates&gt;&lt;isbn&gt;1748-5908&lt;/isbn&gt;&lt;urls&gt;&lt;related-urls&gt;&lt;url&gt;https://doi.org/10.1186/s13012-015-0242-0&lt;/url&gt;&lt;/related-urls&gt;&lt;/urls&gt;&lt;electronic-resource-num&gt;10.1186/s13012-015-0242-0&lt;/electronic-resource-num&gt;&lt;/record&gt;&lt;/Cite&gt;&lt;/EndNote&gt;</w:instrText>
      </w:r>
      <w:r w:rsidR="004F0C8B" w:rsidRPr="00C3382A">
        <w:rPr>
          <w:rFonts w:asciiTheme="minorHAnsi" w:hAnsiTheme="minorHAnsi" w:cstheme="minorHAnsi"/>
          <w:sz w:val="24"/>
          <w:szCs w:val="24"/>
        </w:rPr>
        <w:fldChar w:fldCharType="separate"/>
      </w:r>
      <w:r w:rsidR="00713122" w:rsidRPr="00C3382A">
        <w:rPr>
          <w:rFonts w:asciiTheme="minorHAnsi" w:hAnsiTheme="minorHAnsi" w:cstheme="minorHAnsi"/>
          <w:noProof/>
          <w:sz w:val="24"/>
          <w:szCs w:val="24"/>
          <w:vertAlign w:val="superscript"/>
        </w:rPr>
        <w:t>35</w:t>
      </w:r>
      <w:r w:rsidR="004F0C8B" w:rsidRPr="00C3382A">
        <w:rPr>
          <w:rFonts w:asciiTheme="minorHAnsi" w:hAnsiTheme="minorHAnsi" w:cstheme="minorHAnsi"/>
          <w:sz w:val="24"/>
          <w:szCs w:val="24"/>
        </w:rPr>
        <w:fldChar w:fldCharType="end"/>
      </w:r>
      <w:r w:rsidR="004F0C8B" w:rsidRPr="00C3382A">
        <w:rPr>
          <w:rFonts w:asciiTheme="minorHAnsi" w:hAnsiTheme="minorHAnsi" w:cstheme="minorHAnsi"/>
          <w:sz w:val="24"/>
          <w:szCs w:val="24"/>
        </w:rPr>
        <w:t xml:space="preserve">.  </w:t>
      </w:r>
      <w:r w:rsidR="00C41D7C" w:rsidRPr="00C3382A">
        <w:rPr>
          <w:rFonts w:asciiTheme="minorHAnsi" w:hAnsiTheme="minorHAnsi" w:cstheme="minorHAnsi"/>
          <w:sz w:val="24"/>
          <w:szCs w:val="24"/>
        </w:rPr>
        <w:t>This study</w:t>
      </w:r>
      <w:r w:rsidRPr="00C3382A">
        <w:rPr>
          <w:rFonts w:asciiTheme="minorHAnsi" w:hAnsiTheme="minorHAnsi" w:cstheme="minorHAnsi"/>
          <w:sz w:val="24"/>
          <w:szCs w:val="24"/>
        </w:rPr>
        <w:t xml:space="preserve"> </w:t>
      </w:r>
      <w:r w:rsidR="00BE0A35" w:rsidRPr="00C3382A">
        <w:rPr>
          <w:rFonts w:asciiTheme="minorHAnsi" w:hAnsiTheme="minorHAnsi" w:cstheme="minorHAnsi"/>
          <w:sz w:val="24"/>
          <w:szCs w:val="24"/>
        </w:rPr>
        <w:t>investigated implementation</w:t>
      </w:r>
      <w:r w:rsidR="001525A5" w:rsidRPr="00C3382A">
        <w:rPr>
          <w:rFonts w:asciiTheme="minorHAnsi" w:hAnsiTheme="minorHAnsi" w:cstheme="minorHAnsi"/>
          <w:sz w:val="24"/>
          <w:szCs w:val="24"/>
        </w:rPr>
        <w:t xml:space="preserve"> of</w:t>
      </w:r>
      <w:r w:rsidR="004F0C8B" w:rsidRPr="00C3382A">
        <w:rPr>
          <w:rFonts w:asciiTheme="minorHAnsi" w:hAnsiTheme="minorHAnsi" w:cstheme="minorHAnsi"/>
          <w:sz w:val="24"/>
          <w:szCs w:val="24"/>
        </w:rPr>
        <w:t>,</w:t>
      </w:r>
      <w:r w:rsidRPr="00C3382A">
        <w:rPr>
          <w:rFonts w:asciiTheme="minorHAnsi" w:hAnsiTheme="minorHAnsi" w:cstheme="minorHAnsi"/>
          <w:sz w:val="24"/>
          <w:szCs w:val="24"/>
        </w:rPr>
        <w:t xml:space="preserve"> </w:t>
      </w:r>
      <w:r w:rsidR="007C04FB" w:rsidRPr="00C3382A">
        <w:rPr>
          <w:rFonts w:asciiTheme="minorHAnsi" w:hAnsiTheme="minorHAnsi" w:cstheme="minorHAnsi"/>
          <w:sz w:val="24"/>
          <w:szCs w:val="24"/>
        </w:rPr>
        <w:t>and fidelity to</w:t>
      </w:r>
      <w:r w:rsidR="004F0C8B" w:rsidRPr="00C3382A">
        <w:rPr>
          <w:rFonts w:asciiTheme="minorHAnsi" w:hAnsiTheme="minorHAnsi" w:cstheme="minorHAnsi"/>
          <w:sz w:val="24"/>
          <w:szCs w:val="24"/>
        </w:rPr>
        <w:t>,</w:t>
      </w:r>
      <w:r w:rsidR="007C04FB" w:rsidRPr="00C3382A">
        <w:rPr>
          <w:rFonts w:asciiTheme="minorHAnsi" w:hAnsiTheme="minorHAnsi" w:cstheme="minorHAnsi"/>
          <w:sz w:val="24"/>
          <w:szCs w:val="24"/>
        </w:rPr>
        <w:t xml:space="preserve"> </w:t>
      </w:r>
      <w:r w:rsidRPr="00C3382A">
        <w:rPr>
          <w:rFonts w:asciiTheme="minorHAnsi" w:hAnsiTheme="minorHAnsi" w:cstheme="minorHAnsi"/>
          <w:sz w:val="24"/>
          <w:szCs w:val="24"/>
        </w:rPr>
        <w:t xml:space="preserve">an </w:t>
      </w:r>
      <w:r w:rsidRPr="00C3382A">
        <w:rPr>
          <w:rFonts w:asciiTheme="minorHAnsi" w:hAnsiTheme="minorHAnsi" w:cstheme="minorHAnsi"/>
          <w:b/>
          <w:bCs/>
          <w:sz w:val="24"/>
          <w:szCs w:val="24"/>
        </w:rPr>
        <w:t>experimental intervention</w:t>
      </w:r>
      <w:r w:rsidRPr="00C3382A">
        <w:rPr>
          <w:rFonts w:asciiTheme="minorHAnsi" w:hAnsiTheme="minorHAnsi" w:cstheme="minorHAnsi"/>
          <w:sz w:val="24"/>
          <w:szCs w:val="24"/>
        </w:rPr>
        <w:t>, within a research trial</w:t>
      </w:r>
      <w:r w:rsidR="00200A63" w:rsidRPr="00C3382A">
        <w:rPr>
          <w:rFonts w:asciiTheme="minorHAnsi" w:hAnsiTheme="minorHAnsi" w:cstheme="minorHAnsi"/>
          <w:sz w:val="24"/>
          <w:szCs w:val="24"/>
        </w:rPr>
        <w:t xml:space="preserve">, demonstrating </w:t>
      </w:r>
      <w:r w:rsidR="00795431" w:rsidRPr="00C3382A">
        <w:rPr>
          <w:rFonts w:asciiTheme="minorHAnsi" w:hAnsiTheme="minorHAnsi" w:cstheme="minorHAnsi"/>
          <w:sz w:val="24"/>
          <w:szCs w:val="24"/>
        </w:rPr>
        <w:t>th</w:t>
      </w:r>
      <w:r w:rsidR="00200A63" w:rsidRPr="00C3382A">
        <w:rPr>
          <w:rFonts w:asciiTheme="minorHAnsi" w:hAnsiTheme="minorHAnsi" w:cstheme="minorHAnsi"/>
          <w:sz w:val="24"/>
          <w:szCs w:val="24"/>
        </w:rPr>
        <w:t xml:space="preserve">e key role of </w:t>
      </w:r>
      <w:r w:rsidR="004F0C8B" w:rsidRPr="00C3382A">
        <w:rPr>
          <w:rFonts w:asciiTheme="minorHAnsi" w:hAnsiTheme="minorHAnsi" w:cstheme="minorHAnsi"/>
          <w:sz w:val="24"/>
          <w:szCs w:val="24"/>
        </w:rPr>
        <w:t>implementation frameworks</w:t>
      </w:r>
      <w:r w:rsidR="00795431" w:rsidRPr="00C3382A">
        <w:rPr>
          <w:rFonts w:asciiTheme="minorHAnsi" w:hAnsiTheme="minorHAnsi" w:cstheme="minorHAnsi"/>
          <w:sz w:val="24"/>
          <w:szCs w:val="24"/>
        </w:rPr>
        <w:t xml:space="preserve"> in </w:t>
      </w:r>
      <w:r w:rsidR="008426B3" w:rsidRPr="00C3382A">
        <w:rPr>
          <w:rFonts w:asciiTheme="minorHAnsi" w:hAnsiTheme="minorHAnsi" w:cstheme="minorHAnsi"/>
          <w:sz w:val="24"/>
          <w:szCs w:val="24"/>
        </w:rPr>
        <w:t xml:space="preserve">experimental </w:t>
      </w:r>
      <w:r w:rsidR="00795431" w:rsidRPr="00C3382A">
        <w:rPr>
          <w:rFonts w:asciiTheme="minorHAnsi" w:hAnsiTheme="minorHAnsi" w:cstheme="minorHAnsi"/>
          <w:sz w:val="24"/>
          <w:szCs w:val="24"/>
        </w:rPr>
        <w:t>research</w:t>
      </w:r>
      <w:r w:rsidR="00843CC3" w:rsidRPr="00C3382A">
        <w:rPr>
          <w:rFonts w:asciiTheme="minorHAnsi" w:hAnsiTheme="minorHAnsi" w:cstheme="minorHAnsi"/>
          <w:sz w:val="24"/>
          <w:szCs w:val="24"/>
        </w:rPr>
        <w:t>; assisting</w:t>
      </w:r>
      <w:r w:rsidR="0022170C" w:rsidRPr="00C3382A">
        <w:rPr>
          <w:rFonts w:asciiTheme="minorHAnsi" w:hAnsiTheme="minorHAnsi" w:cstheme="minorHAnsi"/>
          <w:sz w:val="24"/>
          <w:szCs w:val="24"/>
        </w:rPr>
        <w:t xml:space="preserve"> researchers to </w:t>
      </w:r>
      <w:r w:rsidR="007E303C" w:rsidRPr="00C3382A">
        <w:rPr>
          <w:rFonts w:asciiTheme="minorHAnsi" w:hAnsiTheme="minorHAnsi" w:cstheme="minorHAnsi"/>
          <w:sz w:val="24"/>
          <w:szCs w:val="24"/>
        </w:rPr>
        <w:t xml:space="preserve">consider </w:t>
      </w:r>
      <w:r w:rsidR="0022170C" w:rsidRPr="00C3382A">
        <w:rPr>
          <w:rFonts w:asciiTheme="minorHAnsi" w:hAnsiTheme="minorHAnsi" w:cstheme="minorHAnsi"/>
          <w:sz w:val="24"/>
          <w:szCs w:val="24"/>
        </w:rPr>
        <w:t xml:space="preserve">wider factors influencing implementation, and how these may be facilitated to optimise </w:t>
      </w:r>
      <w:r w:rsidR="00795431" w:rsidRPr="00C3382A">
        <w:rPr>
          <w:rFonts w:asciiTheme="minorHAnsi" w:hAnsiTheme="minorHAnsi" w:cstheme="minorHAnsi"/>
          <w:sz w:val="24"/>
          <w:szCs w:val="24"/>
        </w:rPr>
        <w:t>fidelity.</w:t>
      </w:r>
      <w:r w:rsidR="007D32E7" w:rsidRPr="00C3382A">
        <w:rPr>
          <w:rFonts w:asciiTheme="minorHAnsi" w:hAnsiTheme="minorHAnsi" w:cstheme="minorHAnsi"/>
          <w:sz w:val="24"/>
          <w:szCs w:val="24"/>
        </w:rPr>
        <w:t xml:space="preserve"> </w:t>
      </w:r>
      <w:r w:rsidR="007E303C" w:rsidRPr="00C3382A">
        <w:rPr>
          <w:rFonts w:asciiTheme="minorHAnsi" w:hAnsiTheme="minorHAnsi" w:cstheme="minorHAnsi"/>
          <w:sz w:val="24"/>
          <w:szCs w:val="24"/>
        </w:rPr>
        <w:t xml:space="preserve"> </w:t>
      </w:r>
      <w:r w:rsidR="007D32E7" w:rsidRPr="00C3382A">
        <w:rPr>
          <w:rFonts w:asciiTheme="minorHAnsi" w:hAnsiTheme="minorHAnsi" w:cstheme="minorHAnsi"/>
          <w:sz w:val="24"/>
          <w:szCs w:val="24"/>
        </w:rPr>
        <w:t>For example, training delivery may need to be phased</w:t>
      </w:r>
      <w:r w:rsidR="007D32E7" w:rsidRPr="00C3382A">
        <w:rPr>
          <w:rFonts w:asciiTheme="minorHAnsi" w:hAnsiTheme="minorHAnsi" w:cstheme="minorHAnsi"/>
          <w:sz w:val="24"/>
          <w:szCs w:val="24"/>
          <w:shd w:val="clear" w:color="auto" w:fill="FFFFFF"/>
        </w:rPr>
        <w:t xml:space="preserve"> and adaptive, accounting for the fact that coherence is an on-going </w:t>
      </w:r>
      <w:proofErr w:type="gramStart"/>
      <w:r w:rsidR="007D32E7" w:rsidRPr="00C3382A">
        <w:rPr>
          <w:rFonts w:asciiTheme="minorHAnsi" w:hAnsiTheme="minorHAnsi" w:cstheme="minorHAnsi"/>
          <w:sz w:val="24"/>
          <w:szCs w:val="24"/>
          <w:shd w:val="clear" w:color="auto" w:fill="FFFFFF"/>
        </w:rPr>
        <w:t xml:space="preserve">process, </w:t>
      </w:r>
      <w:r w:rsidR="00123205" w:rsidRPr="00C3382A">
        <w:rPr>
          <w:rFonts w:asciiTheme="minorHAnsi" w:hAnsiTheme="minorHAnsi" w:cstheme="minorHAnsi"/>
          <w:sz w:val="24"/>
          <w:szCs w:val="24"/>
          <w:shd w:val="clear" w:color="auto" w:fill="FFFFFF"/>
        </w:rPr>
        <w:t>and</w:t>
      </w:r>
      <w:proofErr w:type="gramEnd"/>
      <w:r w:rsidR="00123205" w:rsidRPr="00C3382A">
        <w:rPr>
          <w:rFonts w:asciiTheme="minorHAnsi" w:hAnsiTheme="minorHAnsi" w:cstheme="minorHAnsi"/>
          <w:sz w:val="24"/>
          <w:szCs w:val="24"/>
          <w:shd w:val="clear" w:color="auto" w:fill="FFFFFF"/>
        </w:rPr>
        <w:t xml:space="preserve"> </w:t>
      </w:r>
      <w:r w:rsidR="007D32E7" w:rsidRPr="00C3382A">
        <w:rPr>
          <w:rFonts w:asciiTheme="minorHAnsi" w:hAnsiTheme="minorHAnsi" w:cstheme="minorHAnsi"/>
          <w:sz w:val="24"/>
          <w:szCs w:val="24"/>
          <w:shd w:val="clear" w:color="auto" w:fill="FFFFFF"/>
        </w:rPr>
        <w:t xml:space="preserve">is different between individuals and </w:t>
      </w:r>
      <w:r w:rsidR="00B01DDA" w:rsidRPr="00C3382A">
        <w:rPr>
          <w:rFonts w:asciiTheme="minorHAnsi" w:hAnsiTheme="minorHAnsi" w:cstheme="minorHAnsi"/>
          <w:sz w:val="24"/>
          <w:szCs w:val="24"/>
          <w:shd w:val="clear" w:color="auto" w:fill="FFFFFF"/>
        </w:rPr>
        <w:t xml:space="preserve">between </w:t>
      </w:r>
      <w:r w:rsidR="007D32E7" w:rsidRPr="00C3382A">
        <w:rPr>
          <w:rFonts w:asciiTheme="minorHAnsi" w:hAnsiTheme="minorHAnsi" w:cstheme="minorHAnsi"/>
          <w:sz w:val="24"/>
          <w:szCs w:val="24"/>
          <w:shd w:val="clear" w:color="auto" w:fill="FFFFFF"/>
        </w:rPr>
        <w:t xml:space="preserve">teams.  Recognising that healthcare professionals’ decision making is most often informed by their interaction with each other and with opinion leaders </w:t>
      </w:r>
      <w:r w:rsidR="007D32E7" w:rsidRPr="00C3382A">
        <w:rPr>
          <w:rFonts w:asciiTheme="minorHAnsi" w:hAnsiTheme="minorHAnsi" w:cstheme="minorHAnsi"/>
          <w:sz w:val="24"/>
          <w:szCs w:val="24"/>
          <w:shd w:val="clear" w:color="auto" w:fill="FFFFFF"/>
        </w:rPr>
        <w:fldChar w:fldCharType="begin"/>
      </w:r>
      <w:r w:rsidR="00713122" w:rsidRPr="00C3382A">
        <w:rPr>
          <w:rFonts w:asciiTheme="minorHAnsi" w:hAnsiTheme="minorHAnsi" w:cstheme="minorHAnsi"/>
          <w:sz w:val="24"/>
          <w:szCs w:val="24"/>
          <w:shd w:val="clear" w:color="auto" w:fill="FFFFFF"/>
        </w:rPr>
        <w:instrText xml:space="preserve"> ADDIN EN.CITE &lt;EndNote&gt;&lt;Cite&gt;&lt;Author&gt;Gabbay&lt;/Author&gt;&lt;Year&gt;2004&lt;/Year&gt;&lt;RecNum&gt;97&lt;/RecNum&gt;&lt;DisplayText&gt;&lt;style face="superscript"&gt;36&lt;/style&gt;&lt;/DisplayText&gt;&lt;record&gt;&lt;rec-number&gt;97&lt;/rec-number&gt;&lt;foreign-keys&gt;&lt;key app="EN" db-id="29wf9efr59eazsezdzl5vwxqwat95rep0r5p" timestamp="1646049804"&gt;97&lt;/key&gt;&lt;/foreign-keys&gt;&lt;ref-type name="Journal Article"&gt;17&lt;/ref-type&gt;&lt;contributors&gt;&lt;authors&gt;&lt;author&gt;Gabbay, J.&lt;/author&gt;&lt;author&gt;le May, A.&lt;/author&gt;&lt;/authors&gt;&lt;/contributors&gt;&lt;auth-address&gt;Wessex Institute for Health Research and Development, Community Clinical Sciences, University of Southampton, Southampton SO16 7PX. j.gabbay@soton.ac.uk&lt;/auth-address&gt;&lt;titles&gt;&lt;title&gt;Evidence based guidelines or collectively constructed &amp;quot;mindlines?&amp;quot; Ethnographic study of knowledge management in primary care&lt;/title&gt;&lt;secondary-title&gt;Bmj&lt;/secondary-title&gt;&lt;/titles&gt;&lt;pages&gt;1013&lt;/pages&gt;&lt;volume&gt;329&lt;/volume&gt;&lt;number&gt;7473&lt;/number&gt;&lt;edition&gt;2004/10/30&lt;/edition&gt;&lt;keywords&gt;&lt;keyword&gt;England&lt;/keyword&gt;&lt;keyword&gt;*Evidence-Based Medicine&lt;/keyword&gt;&lt;keyword&gt;Family Practice/*standards&lt;/keyword&gt;&lt;keyword&gt;Health Knowledge, Attitudes, Practice&lt;/keyword&gt;&lt;keyword&gt;Humans&lt;/keyword&gt;&lt;keyword&gt;Nurse Practitioners/standards&lt;/keyword&gt;&lt;keyword&gt;*Practice Guidelines as Topic&lt;/keyword&gt;&lt;keyword&gt;Professional Practice/*standards&lt;/keyword&gt;&lt;/keywords&gt;&lt;dates&gt;&lt;year&gt;2004&lt;/year&gt;&lt;pub-dates&gt;&lt;date&gt;Oct 30&lt;/date&gt;&lt;/pub-dates&gt;&lt;/dates&gt;&lt;isbn&gt;0959-8138 (Print)&amp;#xD;0959-8138&lt;/isbn&gt;&lt;accession-num&gt;15514347&lt;/accession-num&gt;&lt;urls&gt;&lt;/urls&gt;&lt;custom2&gt;PMC524553&lt;/custom2&gt;&lt;electronic-resource-num&gt;10.1136/bmj.329.7473.1013&lt;/electronic-resource-num&gt;&lt;remote-database-provider&gt;NLM&lt;/remote-database-provider&gt;&lt;language&gt;eng&lt;/language&gt;&lt;/record&gt;&lt;/Cite&gt;&lt;/EndNote&gt;</w:instrText>
      </w:r>
      <w:r w:rsidR="007D32E7" w:rsidRPr="00C3382A">
        <w:rPr>
          <w:rFonts w:asciiTheme="minorHAnsi" w:hAnsiTheme="minorHAnsi" w:cstheme="minorHAnsi"/>
          <w:sz w:val="24"/>
          <w:szCs w:val="24"/>
          <w:shd w:val="clear" w:color="auto" w:fill="FFFFFF"/>
        </w:rPr>
        <w:fldChar w:fldCharType="separate"/>
      </w:r>
      <w:r w:rsidR="00713122" w:rsidRPr="00C3382A">
        <w:rPr>
          <w:rFonts w:asciiTheme="minorHAnsi" w:hAnsiTheme="minorHAnsi" w:cstheme="minorHAnsi"/>
          <w:noProof/>
          <w:sz w:val="24"/>
          <w:szCs w:val="24"/>
          <w:shd w:val="clear" w:color="auto" w:fill="FFFFFF"/>
          <w:vertAlign w:val="superscript"/>
        </w:rPr>
        <w:t>36</w:t>
      </w:r>
      <w:r w:rsidR="007D32E7" w:rsidRPr="00C3382A">
        <w:rPr>
          <w:rFonts w:asciiTheme="minorHAnsi" w:hAnsiTheme="minorHAnsi" w:cstheme="minorHAnsi"/>
          <w:sz w:val="24"/>
          <w:szCs w:val="24"/>
          <w:shd w:val="clear" w:color="auto" w:fill="FFFFFF"/>
        </w:rPr>
        <w:fldChar w:fldCharType="end"/>
      </w:r>
      <w:r w:rsidR="007D32E7" w:rsidRPr="00C3382A">
        <w:rPr>
          <w:rFonts w:asciiTheme="minorHAnsi" w:hAnsiTheme="minorHAnsi" w:cstheme="minorHAnsi"/>
          <w:sz w:val="24"/>
          <w:szCs w:val="24"/>
          <w:shd w:val="clear" w:color="auto" w:fill="FFFFFF"/>
        </w:rPr>
        <w:t>, and that  c</w:t>
      </w:r>
      <w:r w:rsidR="007D32E7" w:rsidRPr="00C3382A">
        <w:rPr>
          <w:rFonts w:asciiTheme="minorHAnsi" w:hAnsiTheme="minorHAnsi" w:cstheme="minorHAnsi"/>
          <w:sz w:val="24"/>
          <w:szCs w:val="24"/>
        </w:rPr>
        <w:t xml:space="preserve">ommunal specification played an important role in </w:t>
      </w:r>
      <w:r w:rsidR="007D32E7" w:rsidRPr="00C3382A">
        <w:rPr>
          <w:rFonts w:asciiTheme="minorHAnsi" w:hAnsiTheme="minorHAnsi" w:cstheme="minorHAnsi"/>
          <w:sz w:val="24"/>
          <w:szCs w:val="24"/>
          <w:shd w:val="clear" w:color="auto" w:fill="FFFFFF"/>
        </w:rPr>
        <w:t xml:space="preserve">how teams made sense of the intervention in our study, activities that encourage this </w:t>
      </w:r>
      <w:r w:rsidR="00707A25" w:rsidRPr="00C3382A">
        <w:rPr>
          <w:rFonts w:asciiTheme="minorHAnsi" w:hAnsiTheme="minorHAnsi" w:cstheme="minorHAnsi"/>
          <w:sz w:val="24"/>
          <w:szCs w:val="24"/>
          <w:shd w:val="clear" w:color="auto" w:fill="FFFFFF"/>
        </w:rPr>
        <w:t>should</w:t>
      </w:r>
      <w:r w:rsidR="007D32E7" w:rsidRPr="00C3382A">
        <w:rPr>
          <w:rFonts w:asciiTheme="minorHAnsi" w:hAnsiTheme="minorHAnsi" w:cstheme="minorHAnsi"/>
          <w:sz w:val="24"/>
          <w:szCs w:val="24"/>
          <w:shd w:val="clear" w:color="auto" w:fill="FFFFFF"/>
        </w:rPr>
        <w:t xml:space="preserve"> be built into </w:t>
      </w:r>
      <w:r w:rsidR="00707A25" w:rsidRPr="00C3382A">
        <w:rPr>
          <w:rFonts w:asciiTheme="minorHAnsi" w:hAnsiTheme="minorHAnsi" w:cstheme="minorHAnsi"/>
          <w:sz w:val="24"/>
          <w:szCs w:val="24"/>
          <w:shd w:val="clear" w:color="auto" w:fill="FFFFFF"/>
        </w:rPr>
        <w:t>the study design</w:t>
      </w:r>
      <w:r w:rsidR="007D32E7" w:rsidRPr="00C3382A">
        <w:rPr>
          <w:rFonts w:asciiTheme="minorHAnsi" w:hAnsiTheme="minorHAnsi" w:cstheme="minorHAnsi"/>
          <w:sz w:val="24"/>
          <w:szCs w:val="24"/>
          <w:shd w:val="clear" w:color="auto" w:fill="FFFFFF"/>
        </w:rPr>
        <w:t xml:space="preserve">. </w:t>
      </w:r>
      <w:r w:rsidR="00707A25" w:rsidRPr="00C3382A">
        <w:rPr>
          <w:rFonts w:asciiTheme="minorHAnsi" w:hAnsiTheme="minorHAnsi" w:cstheme="minorHAnsi"/>
          <w:sz w:val="24"/>
          <w:szCs w:val="24"/>
          <w:shd w:val="clear" w:color="auto" w:fill="FFFFFF"/>
        </w:rPr>
        <w:t xml:space="preserve"> A</w:t>
      </w:r>
      <w:r w:rsidR="00144F3B" w:rsidRPr="00C3382A">
        <w:rPr>
          <w:rFonts w:asciiTheme="minorHAnsi" w:hAnsiTheme="minorHAnsi" w:cstheme="minorHAnsi"/>
          <w:sz w:val="24"/>
          <w:szCs w:val="24"/>
          <w:shd w:val="clear" w:color="auto" w:fill="FFFFFF"/>
        </w:rPr>
        <w:t xml:space="preserve">ctively </w:t>
      </w:r>
      <w:r w:rsidR="007D32E7" w:rsidRPr="00C3382A">
        <w:rPr>
          <w:rFonts w:asciiTheme="minorHAnsi" w:hAnsiTheme="minorHAnsi" w:cstheme="minorHAnsi"/>
          <w:sz w:val="24"/>
          <w:szCs w:val="24"/>
          <w:shd w:val="clear" w:color="auto" w:fill="FFFFFF"/>
        </w:rPr>
        <w:t>facilitating reflexive activities for teams</w:t>
      </w:r>
      <w:r w:rsidR="001E155D" w:rsidRPr="00C3382A">
        <w:rPr>
          <w:rFonts w:asciiTheme="minorHAnsi" w:hAnsiTheme="minorHAnsi" w:cstheme="minorHAnsi"/>
          <w:sz w:val="24"/>
          <w:szCs w:val="24"/>
          <w:shd w:val="clear" w:color="auto" w:fill="FFFFFF"/>
        </w:rPr>
        <w:t>, for example through case reviews or action learning sets,</w:t>
      </w:r>
      <w:r w:rsidR="007D32E7" w:rsidRPr="00C3382A">
        <w:rPr>
          <w:rFonts w:asciiTheme="minorHAnsi" w:hAnsiTheme="minorHAnsi" w:cstheme="minorHAnsi"/>
          <w:sz w:val="24"/>
          <w:szCs w:val="24"/>
          <w:shd w:val="clear" w:color="auto" w:fill="FFFFFF"/>
        </w:rPr>
        <w:t xml:space="preserve"> could also benefit implementation. </w:t>
      </w:r>
      <w:r w:rsidR="00553E34" w:rsidRPr="00C3382A">
        <w:rPr>
          <w:rFonts w:asciiTheme="minorHAnsi" w:hAnsiTheme="minorHAnsi" w:cstheme="minorHAnsi"/>
          <w:sz w:val="24"/>
          <w:szCs w:val="24"/>
          <w:shd w:val="clear" w:color="auto" w:fill="FFFFFF"/>
        </w:rPr>
        <w:t xml:space="preserve"> </w:t>
      </w:r>
    </w:p>
    <w:p w14:paraId="3E31BD56" w14:textId="4C48B59D" w:rsidR="007D32E7" w:rsidRPr="00C3382A" w:rsidRDefault="00553E34" w:rsidP="00583A4D">
      <w:pPr>
        <w:pStyle w:val="af7"/>
        <w:spacing w:line="480" w:lineRule="auto"/>
        <w:rPr>
          <w:rFonts w:asciiTheme="minorHAnsi" w:hAnsiTheme="minorHAnsi" w:cstheme="minorHAnsi"/>
          <w:sz w:val="24"/>
          <w:szCs w:val="24"/>
          <w:shd w:val="clear" w:color="auto" w:fill="FFFFFF"/>
        </w:rPr>
      </w:pPr>
      <w:r w:rsidRPr="00C3382A">
        <w:rPr>
          <w:rFonts w:asciiTheme="minorHAnsi" w:hAnsiTheme="minorHAnsi" w:cstheme="minorHAnsi"/>
          <w:sz w:val="24"/>
          <w:szCs w:val="24"/>
          <w:shd w:val="clear" w:color="auto" w:fill="FFFFFF"/>
        </w:rPr>
        <w:t xml:space="preserve">The importance of understanding specifically how the intervention interacts within the context in which it is implemented, is now recognised as integral to complex intervention research </w:t>
      </w:r>
      <w:r w:rsidRPr="00C3382A">
        <w:rPr>
          <w:rFonts w:asciiTheme="minorHAnsi" w:hAnsiTheme="minorHAnsi" w:cstheme="minorHAnsi"/>
          <w:sz w:val="24"/>
          <w:szCs w:val="24"/>
          <w:shd w:val="clear" w:color="auto" w:fill="FFFFFF"/>
        </w:rPr>
        <w:fldChar w:fldCharType="begin"/>
      </w:r>
      <w:r w:rsidR="00F950A8" w:rsidRPr="00C3382A">
        <w:rPr>
          <w:rFonts w:asciiTheme="minorHAnsi" w:hAnsiTheme="minorHAnsi" w:cstheme="minorHAnsi"/>
          <w:sz w:val="24"/>
          <w:szCs w:val="24"/>
          <w:shd w:val="clear" w:color="auto" w:fill="FFFFFF"/>
        </w:rPr>
        <w:instrText xml:space="preserve"> ADDIN EN.CITE &lt;EndNote&gt;&lt;Cite&gt;&lt;Author&gt;Skivington&lt;/Author&gt;&lt;Year&gt;2021&lt;/Year&gt;&lt;RecNum&gt;132&lt;/RecNum&gt;&lt;DisplayText&gt;&lt;style face="superscript"&gt;9&lt;/style&gt;&lt;/DisplayText&gt;&lt;record&gt;&lt;rec-number&gt;132&lt;/rec-number&gt;&lt;foreign-keys&gt;&lt;key app="EN" db-id="29wf9efr59eazsezdzl5vwxqwat95rep0r5p" timestamp="1647862083"&gt;132&lt;/key&gt;&lt;/foreign-keys&gt;&lt;ref-type name="Journal Article"&gt;17&lt;/ref-type&gt;&lt;contributors&gt;&lt;authors&gt;&lt;author&gt;Skivington, Kathryn&lt;/author&gt;&lt;author&gt;Matthews, Lynsay&lt;/author&gt;&lt;author&gt;Simpson, Sharon Anne&lt;/author&gt;&lt;author&gt;Craig, Peter&lt;/author&gt;&lt;author&gt;Baird, Janis&lt;/author&gt;&lt;author&gt;Blazeby, Jane M.&lt;/author&gt;&lt;author&gt;Boyd, Kathleen Anne&lt;/author&gt;&lt;author&gt;Craig, Neil&lt;/author&gt;&lt;author&gt;French, David P.&lt;/author&gt;&lt;author&gt;McIntosh, Emma&lt;/author&gt;&lt;author&gt;Petticrew, Mark&lt;/author&gt;&lt;author&gt;Rycroft-Malone, Jo&lt;/author&gt;&lt;author&gt;White, Martin&lt;/author&gt;&lt;author&gt;Moore, Laurence&lt;/author&gt;&lt;/authors&gt;&lt;/contributors&gt;&lt;titles&gt;&lt;title&gt;Framework for the development and evaluation of complex interventions: gap analysis, workshop and consultation-informed update&lt;/title&gt;&lt;alt-title&gt;Health Technol Assess&lt;/alt-title&gt;&lt;/titles&gt;&lt;pages&gt;57&lt;/pages&gt;&lt;volume&gt;25&lt;/volume&gt;&lt;dates&gt;&lt;year&gt;2021&lt;/year&gt;&lt;/dates&gt;&lt;label&gt;1.&lt;/label&gt;&lt;urls&gt;&lt;related-urls&gt;&lt;url&gt;https://doi.org/10.3310/hta25570&lt;/url&gt;&lt;/related-urls&gt;&lt;/urls&gt;&lt;electronic-resource-num&gt;10.3310/hta25570&lt;/electronic-resource-num&gt;&lt;/record&gt;&lt;/Cite&gt;&lt;/EndNote&gt;</w:instrText>
      </w:r>
      <w:r w:rsidRPr="00C3382A">
        <w:rPr>
          <w:rFonts w:asciiTheme="minorHAnsi" w:hAnsiTheme="minorHAnsi" w:cstheme="minorHAnsi"/>
          <w:sz w:val="24"/>
          <w:szCs w:val="24"/>
          <w:shd w:val="clear" w:color="auto" w:fill="FFFFFF"/>
        </w:rPr>
        <w:fldChar w:fldCharType="separate"/>
      </w:r>
      <w:r w:rsidR="00880E0B" w:rsidRPr="00C3382A">
        <w:rPr>
          <w:rFonts w:asciiTheme="minorHAnsi" w:hAnsiTheme="minorHAnsi" w:cstheme="minorHAnsi"/>
          <w:noProof/>
          <w:sz w:val="24"/>
          <w:szCs w:val="24"/>
          <w:shd w:val="clear" w:color="auto" w:fill="FFFFFF"/>
          <w:vertAlign w:val="superscript"/>
        </w:rPr>
        <w:t>9</w:t>
      </w:r>
      <w:r w:rsidRPr="00C3382A">
        <w:rPr>
          <w:rFonts w:asciiTheme="minorHAnsi" w:hAnsiTheme="minorHAnsi" w:cstheme="minorHAnsi"/>
          <w:sz w:val="24"/>
          <w:szCs w:val="24"/>
          <w:shd w:val="clear" w:color="auto" w:fill="FFFFFF"/>
        </w:rPr>
        <w:fldChar w:fldCharType="end"/>
      </w:r>
      <w:r w:rsidRPr="00C3382A">
        <w:rPr>
          <w:rFonts w:asciiTheme="minorHAnsi" w:hAnsiTheme="minorHAnsi" w:cstheme="minorHAnsi"/>
          <w:sz w:val="24"/>
          <w:szCs w:val="24"/>
          <w:shd w:val="clear" w:color="auto" w:fill="FFFFFF"/>
        </w:rPr>
        <w:t>.</w:t>
      </w:r>
      <w:r w:rsidR="004F0C8B" w:rsidRPr="00C3382A">
        <w:rPr>
          <w:rFonts w:asciiTheme="minorHAnsi" w:hAnsiTheme="minorHAnsi" w:cstheme="minorHAnsi"/>
          <w:sz w:val="24"/>
          <w:szCs w:val="24"/>
          <w:shd w:val="clear" w:color="auto" w:fill="FFFFFF"/>
        </w:rPr>
        <w:t xml:space="preserve">  However, these nuanced social factors of intervention delivery are rarely considered in stroke rehabilitation trials.</w:t>
      </w:r>
      <w:r w:rsidR="00843CC3" w:rsidRPr="00C3382A">
        <w:rPr>
          <w:rFonts w:asciiTheme="minorHAnsi" w:hAnsiTheme="minorHAnsi" w:cstheme="minorHAnsi"/>
          <w:sz w:val="24"/>
          <w:szCs w:val="24"/>
          <w:shd w:val="clear" w:color="auto" w:fill="FFFFFF"/>
        </w:rPr>
        <w:t xml:space="preserve">  </w:t>
      </w:r>
      <w:r w:rsidR="008F6DDA" w:rsidRPr="00C3382A">
        <w:rPr>
          <w:rFonts w:asciiTheme="minorHAnsi" w:hAnsiTheme="minorHAnsi" w:cstheme="minorHAnsi"/>
          <w:sz w:val="24"/>
          <w:szCs w:val="24"/>
          <w:shd w:val="clear" w:color="auto" w:fill="FFFFFF"/>
        </w:rPr>
        <w:t>To deliver a new intervention, a healthcare organi</w:t>
      </w:r>
      <w:r w:rsidR="008F6DDA" w:rsidRPr="00C3382A">
        <w:rPr>
          <w:rFonts w:cstheme="minorHAnsi"/>
          <w:sz w:val="24"/>
          <w:szCs w:val="24"/>
          <w:shd w:val="clear" w:color="auto" w:fill="FFFFFF"/>
        </w:rPr>
        <w:t>s</w:t>
      </w:r>
      <w:r w:rsidR="008F6DDA" w:rsidRPr="00C3382A">
        <w:rPr>
          <w:rFonts w:asciiTheme="minorHAnsi" w:hAnsiTheme="minorHAnsi" w:cstheme="minorHAnsi"/>
          <w:sz w:val="24"/>
          <w:szCs w:val="24"/>
          <w:shd w:val="clear" w:color="auto" w:fill="FFFFFF"/>
        </w:rPr>
        <w:t xml:space="preserve">ation </w:t>
      </w:r>
      <w:r w:rsidR="0008508D" w:rsidRPr="00C3382A">
        <w:rPr>
          <w:rFonts w:asciiTheme="minorHAnsi" w:hAnsiTheme="minorHAnsi" w:cstheme="minorHAnsi"/>
          <w:sz w:val="24"/>
          <w:szCs w:val="24"/>
          <w:shd w:val="clear" w:color="auto" w:fill="FFFFFF"/>
        </w:rPr>
        <w:t xml:space="preserve">(or service) </w:t>
      </w:r>
      <w:r w:rsidR="008F6DDA" w:rsidRPr="00C3382A">
        <w:rPr>
          <w:rFonts w:asciiTheme="minorHAnsi" w:hAnsiTheme="minorHAnsi" w:cstheme="minorHAnsi"/>
          <w:sz w:val="24"/>
          <w:szCs w:val="24"/>
          <w:shd w:val="clear" w:color="auto" w:fill="FFFFFF"/>
        </w:rPr>
        <w:t xml:space="preserve">needs to be </w:t>
      </w:r>
      <w:r w:rsidR="008F6DDA" w:rsidRPr="00C3382A">
        <w:rPr>
          <w:rStyle w:val="afb"/>
          <w:rFonts w:asciiTheme="minorHAnsi" w:hAnsiTheme="minorHAnsi" w:cstheme="minorHAnsi"/>
          <w:sz w:val="24"/>
          <w:szCs w:val="24"/>
          <w:shd w:val="clear" w:color="auto" w:fill="FFFFFF"/>
        </w:rPr>
        <w:t>willing</w:t>
      </w:r>
      <w:r w:rsidR="008F6DDA" w:rsidRPr="00C3382A">
        <w:rPr>
          <w:rFonts w:asciiTheme="minorHAnsi" w:hAnsiTheme="minorHAnsi" w:cstheme="minorHAnsi"/>
          <w:sz w:val="24"/>
          <w:szCs w:val="24"/>
          <w:shd w:val="clear" w:color="auto" w:fill="FFFFFF"/>
        </w:rPr>
        <w:t> (e.g., committed) and </w:t>
      </w:r>
      <w:r w:rsidR="008F6DDA" w:rsidRPr="00C3382A">
        <w:rPr>
          <w:rStyle w:val="afb"/>
          <w:rFonts w:asciiTheme="minorHAnsi" w:hAnsiTheme="minorHAnsi" w:cstheme="minorHAnsi"/>
          <w:sz w:val="24"/>
          <w:szCs w:val="24"/>
          <w:shd w:val="clear" w:color="auto" w:fill="FFFFFF"/>
        </w:rPr>
        <w:t>able</w:t>
      </w:r>
      <w:r w:rsidR="008F6DDA" w:rsidRPr="00C3382A">
        <w:rPr>
          <w:rFonts w:asciiTheme="minorHAnsi" w:hAnsiTheme="minorHAnsi" w:cstheme="minorHAnsi"/>
          <w:sz w:val="24"/>
          <w:szCs w:val="24"/>
          <w:shd w:val="clear" w:color="auto" w:fill="FFFFFF"/>
        </w:rPr>
        <w:t> (e.g., capable) to embrace th</w:t>
      </w:r>
      <w:r w:rsidR="008F6DDA" w:rsidRPr="00C3382A">
        <w:rPr>
          <w:rFonts w:cstheme="minorHAnsi"/>
          <w:sz w:val="24"/>
          <w:szCs w:val="24"/>
          <w:shd w:val="clear" w:color="auto" w:fill="FFFFFF"/>
        </w:rPr>
        <w:t xml:space="preserve">e required </w:t>
      </w:r>
      <w:r w:rsidR="008F6DDA" w:rsidRPr="00C3382A">
        <w:rPr>
          <w:rFonts w:asciiTheme="minorHAnsi" w:hAnsiTheme="minorHAnsi" w:cstheme="minorHAnsi"/>
          <w:sz w:val="24"/>
          <w:szCs w:val="24"/>
          <w:shd w:val="clear" w:color="auto" w:fill="FFFFFF"/>
        </w:rPr>
        <w:t>change</w:t>
      </w:r>
      <w:r w:rsidR="008F6DDA" w:rsidRPr="00C3382A">
        <w:rPr>
          <w:rFonts w:cstheme="minorHAnsi"/>
          <w:sz w:val="24"/>
          <w:szCs w:val="24"/>
          <w:shd w:val="clear" w:color="auto" w:fill="FFFFFF"/>
        </w:rPr>
        <w:fldChar w:fldCharType="begin"/>
      </w:r>
      <w:r w:rsidR="008F6DDA" w:rsidRPr="00C3382A">
        <w:rPr>
          <w:rFonts w:cstheme="minorHAnsi"/>
          <w:sz w:val="24"/>
          <w:szCs w:val="24"/>
          <w:shd w:val="clear" w:color="auto" w:fill="FFFFFF"/>
        </w:rPr>
        <w:instrText xml:space="preserve"> ADDIN EN.CITE &lt;EndNote&gt;&lt;Cite&gt;&lt;Author&gt;Drzensky&lt;/Author&gt;&lt;Year&gt;2012&lt;/Year&gt;&lt;RecNum&gt;246&lt;/RecNum&gt;&lt;DisplayText&gt;&lt;style face="superscript"&gt;37&lt;/style&gt;&lt;/DisplayText&gt;&lt;record&gt;&lt;rec-number&gt;246&lt;/rec-number&gt;&lt;foreign-keys&gt;&lt;key app="EN" db-id="29wf9efr59eazsezdzl5vwxqwat95rep0r5p" timestamp="1673274233"&gt;246&lt;/key&gt;&lt;/foreign-keys&gt;&lt;ref-type name="Journal Article"&gt;17&lt;/ref-type&gt;&lt;contributors&gt;&lt;authors&gt;&lt;author&gt;Drzensky, Frank&lt;/author&gt;&lt;author&gt;Egold, Nikolai&lt;/author&gt;&lt;author&gt;van Dick, Rolf&lt;/author&gt;&lt;/authors&gt;&lt;/contributors&gt;&lt;titles&gt;&lt;title&gt;Ready for a change? A longitudinal study of antecedents, consequences and contingencies of readiness for change&lt;/title&gt;&lt;secondary-title&gt;Journal of Change Management&lt;/secondary-title&gt;&lt;/titles&gt;&lt;periodical&gt;&lt;full-title&gt;Journal of Change Management&lt;/full-title&gt;&lt;/periodical&gt;&lt;pages&gt;95-111&lt;/pages&gt;&lt;volume&gt;12&lt;/volume&gt;&lt;number&gt;1&lt;/number&gt;&lt;dates&gt;&lt;year&gt;2012&lt;/year&gt;&lt;/dates&gt;&lt;isbn&gt;1469-7017&lt;/isbn&gt;&lt;urls&gt;&lt;/urls&gt;&lt;/record&gt;&lt;/Cite&gt;&lt;/EndNote&gt;</w:instrText>
      </w:r>
      <w:r w:rsidR="008F6DDA" w:rsidRPr="00C3382A">
        <w:rPr>
          <w:rFonts w:cstheme="minorHAnsi"/>
          <w:sz w:val="24"/>
          <w:szCs w:val="24"/>
          <w:shd w:val="clear" w:color="auto" w:fill="FFFFFF"/>
        </w:rPr>
        <w:fldChar w:fldCharType="separate"/>
      </w:r>
      <w:r w:rsidR="008F6DDA" w:rsidRPr="00C3382A">
        <w:rPr>
          <w:rFonts w:cstheme="minorHAnsi"/>
          <w:noProof/>
          <w:sz w:val="24"/>
          <w:szCs w:val="24"/>
          <w:shd w:val="clear" w:color="auto" w:fill="FFFFFF"/>
          <w:vertAlign w:val="superscript"/>
        </w:rPr>
        <w:t>37</w:t>
      </w:r>
      <w:r w:rsidR="008F6DDA" w:rsidRPr="00C3382A">
        <w:rPr>
          <w:rFonts w:cstheme="minorHAnsi"/>
          <w:sz w:val="24"/>
          <w:szCs w:val="24"/>
          <w:shd w:val="clear" w:color="auto" w:fill="FFFFFF"/>
        </w:rPr>
        <w:fldChar w:fldCharType="end"/>
      </w:r>
      <w:r w:rsidR="008F6DDA" w:rsidRPr="00C3382A">
        <w:rPr>
          <w:rFonts w:cstheme="minorHAnsi"/>
          <w:sz w:val="24"/>
          <w:szCs w:val="24"/>
          <w:shd w:val="clear" w:color="auto" w:fill="FFFFFF"/>
        </w:rPr>
        <w:t xml:space="preserve">.  Whilst there are theories and </w:t>
      </w:r>
      <w:proofErr w:type="gramStart"/>
      <w:r w:rsidR="008F6DDA" w:rsidRPr="00C3382A">
        <w:rPr>
          <w:rFonts w:cstheme="minorHAnsi"/>
          <w:sz w:val="24"/>
          <w:szCs w:val="24"/>
          <w:shd w:val="clear" w:color="auto" w:fill="FFFFFF"/>
        </w:rPr>
        <w:t>tools  to</w:t>
      </w:r>
      <w:proofErr w:type="gramEnd"/>
      <w:r w:rsidR="008F6DDA" w:rsidRPr="00C3382A">
        <w:rPr>
          <w:rFonts w:cstheme="minorHAnsi"/>
          <w:sz w:val="24"/>
          <w:szCs w:val="24"/>
          <w:shd w:val="clear" w:color="auto" w:fill="FFFFFF"/>
        </w:rPr>
        <w:t xml:space="preserve"> aid understanding of </w:t>
      </w:r>
      <w:r w:rsidR="008F6DDA" w:rsidRPr="00C3382A">
        <w:rPr>
          <w:rFonts w:cstheme="minorHAnsi"/>
          <w:sz w:val="24"/>
          <w:szCs w:val="24"/>
          <w:shd w:val="clear" w:color="auto" w:fill="FFFFFF"/>
        </w:rPr>
        <w:lastRenderedPageBreak/>
        <w:t>readiness for implementation</w:t>
      </w:r>
      <w:r w:rsidR="0008508D" w:rsidRPr="00C3382A">
        <w:rPr>
          <w:rFonts w:cstheme="minorHAnsi"/>
          <w:sz w:val="24"/>
          <w:szCs w:val="24"/>
          <w:shd w:val="clear" w:color="auto" w:fill="FFFFFF"/>
        </w:rPr>
        <w:fldChar w:fldCharType="begin">
          <w:fldData xml:space="preserve">PEVuZE5vdGU+PENpdGU+PEF1dGhvcj5TY2FjY2lhPC9BdXRob3I+PFllYXI+MjAxNTwvWWVhcj48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</w:fldData>
        </w:fldChar>
      </w:r>
      <w:r w:rsidR="0008508D" w:rsidRPr="00C3382A">
        <w:rPr>
          <w:rFonts w:cstheme="minorHAnsi"/>
          <w:sz w:val="24"/>
          <w:szCs w:val="24"/>
          <w:shd w:val="clear" w:color="auto" w:fill="FFFFFF"/>
        </w:rPr>
        <w:instrText xml:space="preserve"> ADDIN EN.CITE </w:instrText>
      </w:r>
      <w:r w:rsidR="0008508D" w:rsidRPr="00C3382A">
        <w:rPr>
          <w:rFonts w:cstheme="minorHAnsi"/>
          <w:sz w:val="24"/>
          <w:szCs w:val="24"/>
          <w:shd w:val="clear" w:color="auto" w:fill="FFFFFF"/>
        </w:rPr>
        <w:fldChar w:fldCharType="begin">
          <w:fldData xml:space="preserve">PEVuZE5vdGU+PENpdGU+PEF1dGhvcj5TY2FjY2lhPC9BdXRob3I+PFllYXI+MjAxNTwvWWVhcj48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</w:fldData>
        </w:fldChar>
      </w:r>
      <w:r w:rsidR="0008508D" w:rsidRPr="00C3382A">
        <w:rPr>
          <w:rFonts w:cstheme="minorHAnsi"/>
          <w:sz w:val="24"/>
          <w:szCs w:val="24"/>
          <w:shd w:val="clear" w:color="auto" w:fill="FFFFFF"/>
        </w:rPr>
        <w:instrText xml:space="preserve"> ADDIN EN.CITE.DATA </w:instrText>
      </w:r>
      <w:r w:rsidR="0008508D" w:rsidRPr="00C3382A">
        <w:rPr>
          <w:rFonts w:cstheme="minorHAnsi"/>
          <w:sz w:val="24"/>
          <w:szCs w:val="24"/>
          <w:shd w:val="clear" w:color="auto" w:fill="FFFFFF"/>
        </w:rPr>
      </w:r>
      <w:r w:rsidR="0008508D" w:rsidRPr="00C3382A">
        <w:rPr>
          <w:rFonts w:cstheme="minorHAnsi"/>
          <w:sz w:val="24"/>
          <w:szCs w:val="24"/>
          <w:shd w:val="clear" w:color="auto" w:fill="FFFFFF"/>
        </w:rPr>
        <w:fldChar w:fldCharType="end"/>
      </w:r>
      <w:r w:rsidR="0008508D" w:rsidRPr="00C3382A">
        <w:rPr>
          <w:rFonts w:cstheme="minorHAnsi"/>
          <w:sz w:val="24"/>
          <w:szCs w:val="24"/>
          <w:shd w:val="clear" w:color="auto" w:fill="FFFFFF"/>
        </w:rPr>
      </w:r>
      <w:r w:rsidR="0008508D" w:rsidRPr="00C3382A">
        <w:rPr>
          <w:rFonts w:cstheme="minorHAnsi"/>
          <w:sz w:val="24"/>
          <w:szCs w:val="24"/>
          <w:shd w:val="clear" w:color="auto" w:fill="FFFFFF"/>
        </w:rPr>
        <w:fldChar w:fldCharType="separate"/>
      </w:r>
      <w:r w:rsidR="0008508D" w:rsidRPr="00C3382A">
        <w:rPr>
          <w:rFonts w:cstheme="minorHAnsi"/>
          <w:noProof/>
          <w:sz w:val="24"/>
          <w:szCs w:val="24"/>
          <w:shd w:val="clear" w:color="auto" w:fill="FFFFFF"/>
          <w:vertAlign w:val="superscript"/>
        </w:rPr>
        <w:t>38, 39</w:t>
      </w:r>
      <w:r w:rsidR="0008508D" w:rsidRPr="00C3382A">
        <w:rPr>
          <w:rFonts w:cstheme="minorHAnsi"/>
          <w:sz w:val="24"/>
          <w:szCs w:val="24"/>
          <w:shd w:val="clear" w:color="auto" w:fill="FFFFFF"/>
        </w:rPr>
        <w:fldChar w:fldCharType="end"/>
      </w:r>
      <w:r w:rsidR="008F6DDA" w:rsidRPr="00C3382A">
        <w:rPr>
          <w:rFonts w:cstheme="minorHAnsi"/>
          <w:sz w:val="24"/>
          <w:szCs w:val="24"/>
          <w:shd w:val="clear" w:color="auto" w:fill="FFFFFF"/>
        </w:rPr>
        <w:t xml:space="preserve">, these are not specific to research contexts.  </w:t>
      </w:r>
      <w:r w:rsidR="008F6DDA" w:rsidRPr="00C3382A">
        <w:rPr>
          <w:rFonts w:asciiTheme="minorHAnsi" w:hAnsiTheme="minorHAnsi" w:cstheme="minorHAnsi"/>
          <w:sz w:val="24"/>
          <w:szCs w:val="24"/>
          <w:shd w:val="clear" w:color="auto" w:fill="FFFFFF"/>
        </w:rPr>
        <w:t xml:space="preserve">Understanding the readiness of potential research sites to implement </w:t>
      </w:r>
      <w:r w:rsidR="0008508D" w:rsidRPr="00C3382A">
        <w:rPr>
          <w:rFonts w:asciiTheme="minorHAnsi" w:hAnsiTheme="minorHAnsi" w:cstheme="minorHAnsi"/>
          <w:sz w:val="24"/>
          <w:szCs w:val="24"/>
          <w:shd w:val="clear" w:color="auto" w:fill="FFFFFF"/>
        </w:rPr>
        <w:t>a</w:t>
      </w:r>
      <w:r w:rsidR="008F6DDA" w:rsidRPr="00C3382A">
        <w:rPr>
          <w:rFonts w:asciiTheme="minorHAnsi" w:hAnsiTheme="minorHAnsi" w:cstheme="minorHAnsi"/>
          <w:sz w:val="24"/>
          <w:szCs w:val="24"/>
          <w:shd w:val="clear" w:color="auto" w:fill="FFFFFF"/>
        </w:rPr>
        <w:t xml:space="preserve"> new intervention could inform site selection and/or help to shape a more bespoke approach to implementation support.   </w:t>
      </w:r>
      <w:r w:rsidR="0008508D" w:rsidRPr="00C3382A">
        <w:rPr>
          <w:rFonts w:cstheme="minorHAnsi"/>
          <w:sz w:val="24"/>
          <w:szCs w:val="24"/>
          <w:shd w:val="clear" w:color="auto" w:fill="FFFFFF"/>
        </w:rPr>
        <w:t>Developing</w:t>
      </w:r>
      <w:r w:rsidR="008F6DDA" w:rsidRPr="00C3382A">
        <w:rPr>
          <w:rFonts w:cstheme="minorHAnsi"/>
          <w:sz w:val="24"/>
          <w:szCs w:val="24"/>
          <w:shd w:val="clear" w:color="auto" w:fill="FFFFFF"/>
        </w:rPr>
        <w:t xml:space="preserve"> a trial specific survey to understand </w:t>
      </w:r>
      <w:r w:rsidR="006224C3" w:rsidRPr="00C3382A">
        <w:rPr>
          <w:rFonts w:cstheme="minorHAnsi"/>
          <w:sz w:val="24"/>
          <w:szCs w:val="24"/>
          <w:shd w:val="clear" w:color="auto" w:fill="FFFFFF"/>
        </w:rPr>
        <w:t xml:space="preserve">a) previous attitudes towards innovation and b) </w:t>
      </w:r>
      <w:r w:rsidR="008F6DDA" w:rsidRPr="00C3382A">
        <w:rPr>
          <w:rFonts w:cstheme="minorHAnsi"/>
          <w:sz w:val="24"/>
          <w:szCs w:val="24"/>
          <w:shd w:val="clear" w:color="auto" w:fill="FFFFFF"/>
        </w:rPr>
        <w:t>readiness or intention to implement the</w:t>
      </w:r>
      <w:r w:rsidR="006224C3" w:rsidRPr="00C3382A">
        <w:rPr>
          <w:rFonts w:cstheme="minorHAnsi"/>
          <w:sz w:val="24"/>
          <w:szCs w:val="24"/>
          <w:shd w:val="clear" w:color="auto" w:fill="FFFFFF"/>
        </w:rPr>
        <w:t xml:space="preserve"> new</w:t>
      </w:r>
      <w:r w:rsidR="008F6DDA" w:rsidRPr="00C3382A">
        <w:rPr>
          <w:rFonts w:cstheme="minorHAnsi"/>
          <w:sz w:val="24"/>
          <w:szCs w:val="24"/>
          <w:shd w:val="clear" w:color="auto" w:fill="FFFFFF"/>
        </w:rPr>
        <w:t xml:space="preserve"> trial interventions, may be a useful starting point.  </w:t>
      </w:r>
      <w:r w:rsidR="006224C3" w:rsidRPr="00C3382A">
        <w:rPr>
          <w:rFonts w:cstheme="minorHAnsi"/>
          <w:sz w:val="24"/>
          <w:szCs w:val="24"/>
          <w:shd w:val="clear" w:color="auto" w:fill="FFFFFF"/>
        </w:rPr>
        <w:t>Where potentially inflexible cultures are identified, a more tailored programme of support, informed by behaviour change theory, may be required.</w:t>
      </w:r>
    </w:p>
    <w:p w14:paraId="7F2036E7" w14:textId="77777777" w:rsidR="007D32E7" w:rsidRPr="00C3382A" w:rsidRDefault="007D32E7" w:rsidP="00583A4D">
      <w:pPr>
        <w:pStyle w:val="af7"/>
        <w:spacing w:line="480" w:lineRule="auto"/>
        <w:rPr>
          <w:rFonts w:asciiTheme="minorHAnsi" w:hAnsiTheme="minorHAnsi" w:cstheme="minorHAnsi"/>
          <w:sz w:val="24"/>
          <w:szCs w:val="24"/>
        </w:rPr>
      </w:pPr>
    </w:p>
    <w:p w14:paraId="2B419043" w14:textId="6A465DF9" w:rsidR="00DD5AD4" w:rsidRPr="00C3382A" w:rsidRDefault="0022170C" w:rsidP="00583A4D">
      <w:pPr>
        <w:pStyle w:val="af7"/>
        <w:spacing w:line="480" w:lineRule="auto"/>
        <w:rPr>
          <w:rFonts w:asciiTheme="minorHAnsi" w:hAnsiTheme="minorHAnsi" w:cstheme="minorHAnsi"/>
          <w:b/>
          <w:i/>
          <w:sz w:val="28"/>
          <w:szCs w:val="28"/>
        </w:rPr>
      </w:pPr>
      <w:r w:rsidRPr="00C3382A">
        <w:rPr>
          <w:rFonts w:asciiTheme="minorHAnsi" w:hAnsiTheme="minorHAnsi" w:cstheme="minorHAnsi"/>
          <w:b/>
          <w:i/>
          <w:sz w:val="28"/>
          <w:szCs w:val="28"/>
        </w:rPr>
        <w:t xml:space="preserve">The influence of clinician values, </w:t>
      </w:r>
      <w:proofErr w:type="gramStart"/>
      <w:r w:rsidRPr="00C3382A">
        <w:rPr>
          <w:rFonts w:asciiTheme="minorHAnsi" w:hAnsiTheme="minorHAnsi" w:cstheme="minorHAnsi"/>
          <w:b/>
          <w:i/>
          <w:sz w:val="28"/>
          <w:szCs w:val="28"/>
        </w:rPr>
        <w:t>beliefs</w:t>
      </w:r>
      <w:proofErr w:type="gramEnd"/>
      <w:r w:rsidRPr="00C3382A">
        <w:rPr>
          <w:rFonts w:asciiTheme="minorHAnsi" w:hAnsiTheme="minorHAnsi" w:cstheme="minorHAnsi"/>
          <w:b/>
          <w:i/>
          <w:sz w:val="28"/>
          <w:szCs w:val="28"/>
        </w:rPr>
        <w:t xml:space="preserve"> and attitudes on implementation</w:t>
      </w:r>
    </w:p>
    <w:p w14:paraId="62D40B83" w14:textId="670CF8D0" w:rsidR="007864DB" w:rsidRPr="00C3382A" w:rsidRDefault="00DA1605" w:rsidP="00583A4D">
      <w:pPr>
        <w:spacing w:line="480" w:lineRule="auto"/>
        <w:rPr>
          <w:rFonts w:cstheme="minorHAnsi"/>
          <w:sz w:val="24"/>
          <w:szCs w:val="24"/>
          <w:shd w:val="clear" w:color="auto" w:fill="FFFFFF"/>
        </w:rPr>
      </w:pPr>
      <w:r w:rsidRPr="00C3382A">
        <w:rPr>
          <w:rFonts w:cstheme="minorHAnsi"/>
          <w:sz w:val="24"/>
          <w:szCs w:val="24"/>
        </w:rPr>
        <w:t xml:space="preserve">Complex interventions are often </w:t>
      </w:r>
      <w:r w:rsidR="00596439" w:rsidRPr="00C3382A">
        <w:rPr>
          <w:rFonts w:cstheme="minorHAnsi"/>
          <w:sz w:val="24"/>
          <w:szCs w:val="24"/>
        </w:rPr>
        <w:t xml:space="preserve">reliant on changing the behaviour of clinicians.  </w:t>
      </w:r>
      <w:r w:rsidR="00B209C9" w:rsidRPr="00C3382A">
        <w:rPr>
          <w:rFonts w:cstheme="minorHAnsi"/>
          <w:sz w:val="24"/>
          <w:szCs w:val="24"/>
          <w:shd w:val="clear" w:color="auto" w:fill="FFFFFF"/>
        </w:rPr>
        <w:t>In our study,</w:t>
      </w:r>
      <w:r w:rsidR="00152B7B" w:rsidRPr="00C3382A">
        <w:rPr>
          <w:rFonts w:cstheme="minorHAnsi"/>
          <w:sz w:val="24"/>
          <w:szCs w:val="24"/>
          <w:shd w:val="clear" w:color="auto" w:fill="FFFFFF"/>
        </w:rPr>
        <w:t xml:space="preserve"> </w:t>
      </w:r>
      <w:r w:rsidR="007E303C" w:rsidRPr="00C3382A">
        <w:rPr>
          <w:rFonts w:cstheme="minorHAnsi"/>
          <w:sz w:val="24"/>
          <w:szCs w:val="24"/>
          <w:shd w:val="clear" w:color="auto" w:fill="FFFFFF"/>
        </w:rPr>
        <w:t xml:space="preserve">clinicians </w:t>
      </w:r>
      <w:r w:rsidR="00152B7B" w:rsidRPr="00C3382A">
        <w:rPr>
          <w:rFonts w:cstheme="minorHAnsi"/>
          <w:sz w:val="24"/>
          <w:szCs w:val="24"/>
          <w:shd w:val="clear" w:color="auto" w:fill="FFFFFF"/>
        </w:rPr>
        <w:t>were interested</w:t>
      </w:r>
      <w:r w:rsidR="00B209C9" w:rsidRPr="00C3382A">
        <w:rPr>
          <w:rFonts w:cstheme="minorHAnsi"/>
          <w:sz w:val="24"/>
          <w:szCs w:val="24"/>
          <w:shd w:val="clear" w:color="auto" w:fill="FFFFFF"/>
        </w:rPr>
        <w:t xml:space="preserve"> in the approach</w:t>
      </w:r>
      <w:r w:rsidR="00152B7B" w:rsidRPr="00C3382A">
        <w:rPr>
          <w:rFonts w:cstheme="minorHAnsi"/>
          <w:sz w:val="24"/>
          <w:szCs w:val="24"/>
          <w:shd w:val="clear" w:color="auto" w:fill="FFFFFF"/>
        </w:rPr>
        <w:t xml:space="preserve"> and committed to participating in the research, </w:t>
      </w:r>
      <w:r w:rsidR="00B209C9" w:rsidRPr="00C3382A">
        <w:rPr>
          <w:rFonts w:cstheme="minorHAnsi"/>
          <w:sz w:val="24"/>
          <w:szCs w:val="24"/>
          <w:shd w:val="clear" w:color="auto" w:fill="FFFFFF"/>
        </w:rPr>
        <w:t xml:space="preserve">but </w:t>
      </w:r>
      <w:r w:rsidR="00152B7B" w:rsidRPr="00C3382A">
        <w:rPr>
          <w:rFonts w:cstheme="minorHAnsi"/>
          <w:sz w:val="24"/>
          <w:szCs w:val="24"/>
          <w:shd w:val="clear" w:color="auto" w:fill="FFFFFF"/>
        </w:rPr>
        <w:t xml:space="preserve">implementation was impacted by professional </w:t>
      </w:r>
      <w:r w:rsidR="007732D2" w:rsidRPr="00C3382A">
        <w:rPr>
          <w:rFonts w:cstheme="minorHAnsi"/>
          <w:sz w:val="24"/>
          <w:szCs w:val="24"/>
          <w:shd w:val="clear" w:color="auto" w:fill="FFFFFF"/>
        </w:rPr>
        <w:t>values</w:t>
      </w:r>
      <w:r w:rsidR="001B1F93" w:rsidRPr="00C3382A">
        <w:rPr>
          <w:rFonts w:cstheme="minorHAnsi"/>
          <w:sz w:val="24"/>
          <w:szCs w:val="24"/>
          <w:shd w:val="clear" w:color="auto" w:fill="FFFFFF"/>
        </w:rPr>
        <w:t>,</w:t>
      </w:r>
      <w:r w:rsidR="00152B7B" w:rsidRPr="00C3382A">
        <w:rPr>
          <w:rFonts w:cstheme="minorHAnsi"/>
          <w:sz w:val="24"/>
          <w:szCs w:val="24"/>
          <w:shd w:val="clear" w:color="auto" w:fill="FFFFFF"/>
        </w:rPr>
        <w:t xml:space="preserve"> and </w:t>
      </w:r>
      <w:r w:rsidR="00702458" w:rsidRPr="00C3382A">
        <w:rPr>
          <w:rFonts w:cstheme="minorHAnsi"/>
          <w:sz w:val="24"/>
          <w:szCs w:val="24"/>
          <w:shd w:val="clear" w:color="auto" w:fill="FFFFFF"/>
        </w:rPr>
        <w:t>attitudes toward the intervention varied.</w:t>
      </w:r>
      <w:r w:rsidR="007732D2" w:rsidRPr="00C3382A">
        <w:rPr>
          <w:rFonts w:cstheme="minorHAnsi"/>
          <w:sz w:val="24"/>
          <w:szCs w:val="24"/>
          <w:shd w:val="clear" w:color="auto" w:fill="FFFFFF"/>
        </w:rPr>
        <w:t xml:space="preserve"> </w:t>
      </w:r>
      <w:r w:rsidR="00374120" w:rsidRPr="00C3382A">
        <w:rPr>
          <w:rFonts w:ascii="Calibri" w:eastAsia="Times New Roman" w:hAnsi="Calibri" w:cs="Calibri"/>
          <w:sz w:val="24"/>
          <w:szCs w:val="24"/>
          <w:bdr w:val="none" w:sz="0" w:space="0" w:color="auto" w:frame="1"/>
          <w:lang w:eastAsia="en-GB"/>
        </w:rPr>
        <w:t xml:space="preserve">Whether teams were flexible or rule-bound was key </w:t>
      </w:r>
      <w:r w:rsidR="00C83428" w:rsidRPr="00C3382A">
        <w:rPr>
          <w:rFonts w:ascii="Calibri" w:eastAsia="Times New Roman" w:hAnsi="Calibri" w:cs="Calibri"/>
          <w:sz w:val="24"/>
          <w:szCs w:val="24"/>
          <w:bdr w:val="none" w:sz="0" w:space="0" w:color="auto" w:frame="1"/>
          <w:lang w:eastAsia="en-GB"/>
        </w:rPr>
        <w:t>to</w:t>
      </w:r>
      <w:r w:rsidR="00374120" w:rsidRPr="00C3382A">
        <w:rPr>
          <w:rFonts w:ascii="Calibri" w:eastAsia="Times New Roman" w:hAnsi="Calibri" w:cs="Calibri"/>
          <w:sz w:val="24"/>
          <w:szCs w:val="24"/>
          <w:bdr w:val="none" w:sz="0" w:space="0" w:color="auto" w:frame="1"/>
          <w:lang w:eastAsia="en-GB"/>
        </w:rPr>
        <w:t xml:space="preserve"> the extent </w:t>
      </w:r>
      <w:r w:rsidR="007864DB" w:rsidRPr="00C3382A">
        <w:rPr>
          <w:rFonts w:ascii="Calibri" w:eastAsia="Times New Roman" w:hAnsi="Calibri" w:cs="Calibri"/>
          <w:sz w:val="24"/>
          <w:szCs w:val="24"/>
          <w:bdr w:val="none" w:sz="0" w:space="0" w:color="auto" w:frame="1"/>
          <w:lang w:eastAsia="en-GB"/>
        </w:rPr>
        <w:t>that</w:t>
      </w:r>
      <w:r w:rsidR="00374120" w:rsidRPr="00C3382A">
        <w:rPr>
          <w:rFonts w:ascii="Calibri" w:eastAsia="Times New Roman" w:hAnsi="Calibri" w:cs="Calibri"/>
          <w:sz w:val="24"/>
          <w:szCs w:val="24"/>
          <w:bdr w:val="none" w:sz="0" w:space="0" w:color="auto" w:frame="1"/>
          <w:lang w:eastAsia="en-GB"/>
        </w:rPr>
        <w:t xml:space="preserve"> the intervention was accepted and </w:t>
      </w:r>
      <w:proofErr w:type="gramStart"/>
      <w:r w:rsidR="00374120" w:rsidRPr="00C3382A">
        <w:rPr>
          <w:rFonts w:ascii="Calibri" w:eastAsia="Times New Roman" w:hAnsi="Calibri" w:cs="Calibri"/>
          <w:sz w:val="24"/>
          <w:szCs w:val="24"/>
          <w:bdr w:val="none" w:sz="0" w:space="0" w:color="auto" w:frame="1"/>
          <w:lang w:eastAsia="en-GB"/>
        </w:rPr>
        <w:t>implemented</w:t>
      </w:r>
      <w:r w:rsidR="007864DB" w:rsidRPr="00C3382A">
        <w:rPr>
          <w:rFonts w:ascii="Calibri" w:eastAsia="Times New Roman" w:hAnsi="Calibri" w:cs="Calibri"/>
          <w:sz w:val="24"/>
          <w:szCs w:val="24"/>
          <w:bdr w:val="none" w:sz="0" w:space="0" w:color="auto" w:frame="1"/>
          <w:lang w:eastAsia="en-GB"/>
        </w:rPr>
        <w:t>, and</w:t>
      </w:r>
      <w:proofErr w:type="gramEnd"/>
      <w:r w:rsidR="007864DB" w:rsidRPr="00C3382A">
        <w:rPr>
          <w:rFonts w:ascii="Calibri" w:eastAsia="Times New Roman" w:hAnsi="Calibri" w:cs="Calibri"/>
          <w:sz w:val="24"/>
          <w:szCs w:val="24"/>
          <w:bdr w:val="none" w:sz="0" w:space="0" w:color="auto" w:frame="1"/>
          <w:lang w:eastAsia="en-GB"/>
        </w:rPr>
        <w:t xml:space="preserve"> could be reflective of the wider culture within the Units. </w:t>
      </w:r>
      <w:r w:rsidR="007864DB" w:rsidRPr="00C3382A">
        <w:rPr>
          <w:rFonts w:cstheme="minorHAnsi"/>
          <w:sz w:val="24"/>
          <w:szCs w:val="24"/>
          <w:shd w:val="clear" w:color="auto" w:fill="FFFFFF"/>
        </w:rPr>
        <w:t>V</w:t>
      </w:r>
      <w:r w:rsidR="007864DB" w:rsidRPr="00C3382A">
        <w:rPr>
          <w:rFonts w:cstheme="minorHAnsi"/>
          <w:sz w:val="24"/>
          <w:szCs w:val="24"/>
        </w:rPr>
        <w:t>alues played a dominant role in how the intervention was perceived, understood, and subsequently delivered.  T</w:t>
      </w:r>
      <w:r w:rsidR="007864DB" w:rsidRPr="00C3382A">
        <w:rPr>
          <w:rFonts w:cstheme="minorHAnsi"/>
          <w:sz w:val="24"/>
          <w:szCs w:val="24"/>
          <w:shd w:val="clear" w:color="auto" w:fill="FFFFFF"/>
        </w:rPr>
        <w:t>he role of an “opinion leader” was evident in how teams constructed their understanding of the approach, and subsequently how they engaged with it.  Specifically, t</w:t>
      </w:r>
      <w:r w:rsidR="007864DB" w:rsidRPr="00C3382A">
        <w:rPr>
          <w:rFonts w:ascii="Calibri" w:eastAsia="Times New Roman" w:hAnsi="Calibri" w:cs="Calibri"/>
          <w:sz w:val="24"/>
          <w:szCs w:val="24"/>
          <w:bdr w:val="none" w:sz="0" w:space="0" w:color="auto" w:frame="1"/>
          <w:lang w:eastAsia="en-GB"/>
        </w:rPr>
        <w:t xml:space="preserve">he </w:t>
      </w:r>
      <w:r w:rsidR="007864DB" w:rsidRPr="00C3382A">
        <w:rPr>
          <w:rFonts w:cstheme="minorHAnsi"/>
          <w:sz w:val="24"/>
          <w:szCs w:val="24"/>
          <w:shd w:val="clear" w:color="auto" w:fill="FFFFFF"/>
        </w:rPr>
        <w:t>values expressed by those in clinical leadership positions influence</w:t>
      </w:r>
      <w:r w:rsidR="00200A63" w:rsidRPr="00C3382A">
        <w:rPr>
          <w:rFonts w:cstheme="minorHAnsi"/>
          <w:sz w:val="24"/>
          <w:szCs w:val="24"/>
          <w:shd w:val="clear" w:color="auto" w:fill="FFFFFF"/>
        </w:rPr>
        <w:t>d</w:t>
      </w:r>
      <w:r w:rsidR="007864DB" w:rsidRPr="00C3382A">
        <w:rPr>
          <w:rFonts w:cstheme="minorHAnsi"/>
          <w:sz w:val="24"/>
          <w:szCs w:val="24"/>
          <w:shd w:val="clear" w:color="auto" w:fill="FFFFFF"/>
        </w:rPr>
        <w:t xml:space="preserve"> the views expressed by others within the group.  </w:t>
      </w:r>
    </w:p>
    <w:p w14:paraId="168637D1" w14:textId="6FEFF1DC" w:rsidR="007732D2" w:rsidRPr="00C3382A" w:rsidRDefault="007732D2" w:rsidP="00583A4D">
      <w:pPr>
        <w:spacing w:line="480" w:lineRule="auto"/>
        <w:rPr>
          <w:rFonts w:cstheme="minorHAnsi"/>
          <w:sz w:val="24"/>
          <w:szCs w:val="24"/>
          <w:shd w:val="clear" w:color="auto" w:fill="FFFFFF"/>
        </w:rPr>
      </w:pPr>
      <w:r w:rsidRPr="00C3382A">
        <w:rPr>
          <w:rFonts w:cstheme="minorHAnsi"/>
          <w:sz w:val="24"/>
          <w:szCs w:val="24"/>
        </w:rPr>
        <w:t>The issue of implementation fidelity being moderated by clinicians</w:t>
      </w:r>
      <w:r w:rsidRPr="00C3382A">
        <w:rPr>
          <w:rFonts w:cstheme="minorHAnsi"/>
          <w:sz w:val="24"/>
          <w:szCs w:val="24"/>
          <w:shd w:val="clear" w:color="auto" w:fill="FFFFFF"/>
        </w:rPr>
        <w:t xml:space="preserve"> beliefs or concerns about interventions has been reported elsewhere in the stroke rehabilitation literature</w:t>
      </w:r>
      <w:r w:rsidRPr="00C3382A">
        <w:rPr>
          <w:rFonts w:cstheme="minorHAnsi"/>
          <w:sz w:val="24"/>
          <w:szCs w:val="24"/>
          <w:shd w:val="clear" w:color="auto" w:fill="FFFFFF"/>
        </w:rPr>
        <w:fldChar w:fldCharType="begin"/>
      </w:r>
      <w:r w:rsidR="008F6DDA" w:rsidRPr="00C3382A">
        <w:rPr>
          <w:rFonts w:cstheme="minorHAnsi"/>
          <w:sz w:val="24"/>
          <w:szCs w:val="24"/>
          <w:shd w:val="clear" w:color="auto" w:fill="FFFFFF"/>
        </w:rPr>
        <w:instrText xml:space="preserve"> ADDIN EN.CITE &lt;EndNote&gt;&lt;Cite&gt;&lt;Author&gt;Connell&lt;/Author&gt;&lt;Year&gt;2014&lt;/Year&gt;&lt;RecNum&gt;95&lt;/RecNum&gt;&lt;DisplayText&gt;&lt;style face="superscript"&gt;17&lt;/style&gt;&lt;/DisplayText&gt;&lt;record&gt;&lt;rec-number&gt;95&lt;/rec-number&gt;&lt;foreign-keys&gt;&lt;key app="EN" db-id="29wf9efr59eazsezdzl5vwxqwat95rep0r5p" timestamp="1646048885"&gt;95&lt;/key&gt;&lt;/foreign-keys&gt;&lt;ref-type name="Journal Article"&gt;17&lt;/ref-type&gt;&lt;contributors&gt;&lt;authors&gt;&lt;author&gt;Connell, Louise A.&lt;/author&gt;&lt;author&gt;McMahon, Naoimh E.&lt;/author&gt;&lt;author&gt;Harris, Jocelyn E.&lt;/author&gt;&lt;author&gt;Watkins, Caroline L.&lt;/author&gt;&lt;author&gt;Eng, Janice J.&lt;/author&gt;&lt;/authors&gt;&lt;/contributors&gt;&lt;titles&gt;&lt;title&gt;A formative evaluation of the implementation of an upper limb stroke rehabilitation intervention in clinical practice: a qualitative interview study&lt;/title&gt;&lt;secondary-title&gt;Implementation Science&lt;/secondary-title&gt;&lt;/titles&gt;&lt;periodical&gt;&lt;full-title&gt;Implementation Science&lt;/full-title&gt;&lt;/periodical&gt;&lt;pages&gt;90&lt;/pages&gt;&lt;volume&gt;9&lt;/volume&gt;&lt;number&gt;1&lt;/number&gt;&lt;dates&gt;&lt;year&gt;2014&lt;/year&gt;&lt;pub-dates&gt;&lt;date&gt;2014/08/12&lt;/date&gt;&lt;/pub-dates&gt;&lt;/dates&gt;&lt;isbn&gt;1748-5908&lt;/isbn&gt;&lt;urls&gt;&lt;related-urls&gt;&lt;url&gt;https://doi.org/10.1186/s13012-014-0090-3&lt;/url&gt;&lt;/related-urls&gt;&lt;/urls&gt;&lt;electronic-resource-num&gt;10.1186/s13012-014-0090-3&lt;/electronic-resource-num&gt;&lt;/record&gt;&lt;/Cite&gt;&lt;/EndNote&gt;</w:instrText>
      </w:r>
      <w:r w:rsidRPr="00C3382A">
        <w:rPr>
          <w:rFonts w:cstheme="minorHAnsi"/>
          <w:sz w:val="24"/>
          <w:szCs w:val="24"/>
          <w:shd w:val="clear" w:color="auto" w:fill="FFFFFF"/>
        </w:rPr>
        <w:fldChar w:fldCharType="separate"/>
      </w:r>
      <w:r w:rsidR="00880E0B" w:rsidRPr="00C3382A">
        <w:rPr>
          <w:rFonts w:cstheme="minorHAnsi"/>
          <w:noProof/>
          <w:sz w:val="24"/>
          <w:szCs w:val="24"/>
          <w:shd w:val="clear" w:color="auto" w:fill="FFFFFF"/>
          <w:vertAlign w:val="superscript"/>
        </w:rPr>
        <w:t>17</w:t>
      </w:r>
      <w:r w:rsidRPr="00C3382A">
        <w:rPr>
          <w:rFonts w:cstheme="minorHAnsi"/>
          <w:sz w:val="24"/>
          <w:szCs w:val="24"/>
          <w:shd w:val="clear" w:color="auto" w:fill="FFFFFF"/>
        </w:rPr>
        <w:fldChar w:fldCharType="end"/>
      </w:r>
      <w:r w:rsidRPr="00C3382A">
        <w:rPr>
          <w:rFonts w:cstheme="minorHAnsi"/>
          <w:sz w:val="24"/>
          <w:szCs w:val="24"/>
          <w:shd w:val="clear" w:color="auto" w:fill="FFFFFF"/>
        </w:rPr>
        <w:t xml:space="preserve">. </w:t>
      </w:r>
      <w:r w:rsidR="007E349B" w:rsidRPr="00C3382A">
        <w:rPr>
          <w:rFonts w:cstheme="minorHAnsi"/>
          <w:sz w:val="24"/>
          <w:szCs w:val="24"/>
          <w:shd w:val="clear" w:color="auto" w:fill="FFFFFF"/>
        </w:rPr>
        <w:t xml:space="preserve"> S</w:t>
      </w:r>
      <w:r w:rsidRPr="00C3382A">
        <w:rPr>
          <w:rFonts w:cstheme="minorHAnsi"/>
          <w:sz w:val="24"/>
          <w:szCs w:val="24"/>
          <w:shd w:val="clear" w:color="auto" w:fill="FFFFFF"/>
        </w:rPr>
        <w:t xml:space="preserve">uccess of implementation </w:t>
      </w:r>
      <w:r w:rsidR="007E349B" w:rsidRPr="00C3382A">
        <w:rPr>
          <w:rFonts w:cstheme="minorHAnsi"/>
          <w:sz w:val="24"/>
          <w:szCs w:val="24"/>
          <w:shd w:val="clear" w:color="auto" w:fill="FFFFFF"/>
        </w:rPr>
        <w:t>can</w:t>
      </w:r>
      <w:r w:rsidRPr="00C3382A">
        <w:rPr>
          <w:rFonts w:cstheme="minorHAnsi"/>
          <w:sz w:val="24"/>
          <w:szCs w:val="24"/>
          <w:shd w:val="clear" w:color="auto" w:fill="FFFFFF"/>
        </w:rPr>
        <w:t xml:space="preserve"> be determined by the congruence or `fit’ of an intervention with the </w:t>
      </w:r>
      <w:r w:rsidR="001274B3" w:rsidRPr="00C3382A">
        <w:rPr>
          <w:rFonts w:cstheme="minorHAnsi"/>
          <w:sz w:val="24"/>
          <w:szCs w:val="24"/>
          <w:shd w:val="clear" w:color="auto" w:fill="FFFFFF"/>
        </w:rPr>
        <w:lastRenderedPageBreak/>
        <w:t xml:space="preserve">pre-existing </w:t>
      </w:r>
      <w:r w:rsidRPr="00C3382A">
        <w:rPr>
          <w:rFonts w:cstheme="minorHAnsi"/>
          <w:sz w:val="24"/>
          <w:szCs w:val="24"/>
          <w:shd w:val="clear" w:color="auto" w:fill="FFFFFF"/>
        </w:rPr>
        <w:t>beliefs of those delivering it</w:t>
      </w:r>
      <w:r w:rsidRPr="00C3382A">
        <w:rPr>
          <w:rFonts w:cstheme="minorHAnsi"/>
          <w:sz w:val="24"/>
          <w:szCs w:val="24"/>
          <w:shd w:val="clear" w:color="auto" w:fill="FFFFFF"/>
        </w:rPr>
        <w:fldChar w:fldCharType="begin"/>
      </w:r>
      <w:r w:rsidR="008F6DDA" w:rsidRPr="00C3382A">
        <w:rPr>
          <w:rFonts w:cstheme="minorHAnsi"/>
          <w:sz w:val="24"/>
          <w:szCs w:val="24"/>
          <w:shd w:val="clear" w:color="auto" w:fill="FFFFFF"/>
        </w:rPr>
        <w:instrText xml:space="preserve"> ADDIN EN.CITE &lt;EndNote&gt;&lt;Cite&gt;&lt;Author&gt;Connell&lt;/Author&gt;&lt;Year&gt;2014&lt;/Year&gt;&lt;RecNum&gt;95&lt;/RecNum&gt;&lt;DisplayText&gt;&lt;style face="superscript"&gt;17&lt;/style&gt;&lt;/DisplayText&gt;&lt;record&gt;&lt;rec-number&gt;95&lt;/rec-number&gt;&lt;foreign-keys&gt;&lt;key app="EN" db-id="29wf9efr59eazsezdzl5vwxqwat95rep0r5p" timestamp="1646048885"&gt;95&lt;/key&gt;&lt;/foreign-keys&gt;&lt;ref-type name="Journal Article"&gt;17&lt;/ref-type&gt;&lt;contributors&gt;&lt;authors&gt;&lt;author&gt;Connell, Louise A.&lt;/author&gt;&lt;author&gt;McMahon, Naoimh E.&lt;/author&gt;&lt;author&gt;Harris, Jocelyn E.&lt;/author&gt;&lt;author&gt;Watkins, Caroline L.&lt;/author&gt;&lt;author&gt;Eng, Janice J.&lt;/author&gt;&lt;/authors&gt;&lt;/contributors&gt;&lt;titles&gt;&lt;title&gt;A formative evaluation of the implementation of an upper limb stroke rehabilitation intervention in clinical practice: a qualitative interview study&lt;/title&gt;&lt;secondary-title&gt;Implementation Science&lt;/secondary-title&gt;&lt;/titles&gt;&lt;periodical&gt;&lt;full-title&gt;Implementation Science&lt;/full-title&gt;&lt;/periodical&gt;&lt;pages&gt;90&lt;/pages&gt;&lt;volume&gt;9&lt;/volume&gt;&lt;number&gt;1&lt;/number&gt;&lt;dates&gt;&lt;year&gt;2014&lt;/year&gt;&lt;pub-dates&gt;&lt;date&gt;2014/08/12&lt;/date&gt;&lt;/pub-dates&gt;&lt;/dates&gt;&lt;isbn&gt;1748-5908&lt;/isbn&gt;&lt;urls&gt;&lt;related-urls&gt;&lt;url&gt;https://doi.org/10.1186/s13012-014-0090-3&lt;/url&gt;&lt;/related-urls&gt;&lt;/urls&gt;&lt;electronic-resource-num&gt;10.1186/s13012-014-0090-3&lt;/electronic-resource-num&gt;&lt;/record&gt;&lt;/Cite&gt;&lt;/EndNote&gt;</w:instrText>
      </w:r>
      <w:r w:rsidRPr="00C3382A">
        <w:rPr>
          <w:rFonts w:cstheme="minorHAnsi"/>
          <w:sz w:val="24"/>
          <w:szCs w:val="24"/>
          <w:shd w:val="clear" w:color="auto" w:fill="FFFFFF"/>
        </w:rPr>
        <w:fldChar w:fldCharType="separate"/>
      </w:r>
      <w:r w:rsidR="00880E0B" w:rsidRPr="00C3382A">
        <w:rPr>
          <w:rFonts w:cstheme="minorHAnsi"/>
          <w:noProof/>
          <w:sz w:val="24"/>
          <w:szCs w:val="24"/>
          <w:shd w:val="clear" w:color="auto" w:fill="FFFFFF"/>
          <w:vertAlign w:val="superscript"/>
        </w:rPr>
        <w:t>17</w:t>
      </w:r>
      <w:r w:rsidRPr="00C3382A">
        <w:rPr>
          <w:rFonts w:cstheme="minorHAnsi"/>
          <w:sz w:val="24"/>
          <w:szCs w:val="24"/>
          <w:shd w:val="clear" w:color="auto" w:fill="FFFFFF"/>
        </w:rPr>
        <w:fldChar w:fldCharType="end"/>
      </w:r>
      <w:r w:rsidR="007E349B" w:rsidRPr="00C3382A">
        <w:rPr>
          <w:rFonts w:cstheme="minorHAnsi"/>
          <w:sz w:val="24"/>
          <w:szCs w:val="24"/>
          <w:shd w:val="clear" w:color="auto" w:fill="FFFFFF"/>
        </w:rPr>
        <w:t xml:space="preserve">.  </w:t>
      </w:r>
      <w:r w:rsidR="00200A63" w:rsidRPr="00C3382A">
        <w:rPr>
          <w:rFonts w:cstheme="minorHAnsi"/>
          <w:sz w:val="24"/>
          <w:szCs w:val="24"/>
          <w:shd w:val="clear" w:color="auto" w:fill="FFFFFF"/>
        </w:rPr>
        <w:t>Some participants</w:t>
      </w:r>
      <w:r w:rsidR="00073A1B" w:rsidRPr="00C3382A">
        <w:rPr>
          <w:rFonts w:cstheme="minorHAnsi"/>
          <w:sz w:val="24"/>
          <w:szCs w:val="24"/>
          <w:shd w:val="clear" w:color="auto" w:fill="FFFFFF"/>
        </w:rPr>
        <w:t>’</w:t>
      </w:r>
      <w:r w:rsidR="00200A63" w:rsidRPr="00C3382A">
        <w:rPr>
          <w:rFonts w:cstheme="minorHAnsi"/>
          <w:sz w:val="24"/>
          <w:szCs w:val="24"/>
          <w:shd w:val="clear" w:color="auto" w:fill="FFFFFF"/>
        </w:rPr>
        <w:t xml:space="preserve"> e</w:t>
      </w:r>
      <w:r w:rsidR="007E349B" w:rsidRPr="00C3382A">
        <w:rPr>
          <w:rFonts w:cstheme="minorHAnsi"/>
          <w:sz w:val="24"/>
          <w:szCs w:val="24"/>
          <w:shd w:val="clear" w:color="auto" w:fill="FFFFFF"/>
        </w:rPr>
        <w:t>xisting beliefs</w:t>
      </w:r>
      <w:r w:rsidR="00200A63" w:rsidRPr="00C3382A">
        <w:rPr>
          <w:rFonts w:cstheme="minorHAnsi"/>
          <w:sz w:val="24"/>
          <w:szCs w:val="24"/>
          <w:shd w:val="clear" w:color="auto" w:fill="FFFFFF"/>
        </w:rPr>
        <w:t xml:space="preserve"> inhibited </w:t>
      </w:r>
      <w:r w:rsidR="007E349B" w:rsidRPr="00C3382A">
        <w:rPr>
          <w:rFonts w:cstheme="minorHAnsi"/>
          <w:sz w:val="24"/>
          <w:szCs w:val="24"/>
          <w:shd w:val="clear" w:color="auto" w:fill="FFFFFF"/>
        </w:rPr>
        <w:t>delivery of the intervention</w:t>
      </w:r>
      <w:r w:rsidR="00383079" w:rsidRPr="00C3382A">
        <w:rPr>
          <w:rFonts w:cstheme="minorHAnsi"/>
          <w:sz w:val="24"/>
          <w:szCs w:val="24"/>
          <w:shd w:val="clear" w:color="auto" w:fill="FFFFFF"/>
        </w:rPr>
        <w:t>.  I</w:t>
      </w:r>
      <w:r w:rsidRPr="00C3382A">
        <w:rPr>
          <w:rFonts w:cstheme="minorHAnsi"/>
          <w:sz w:val="24"/>
          <w:szCs w:val="24"/>
          <w:shd w:val="clear" w:color="auto" w:fill="FFFFFF"/>
        </w:rPr>
        <w:t xml:space="preserve">mportantly, this was not universal; there were also examples of participants who </w:t>
      </w:r>
      <w:r w:rsidR="007E349B" w:rsidRPr="00C3382A">
        <w:rPr>
          <w:rFonts w:cstheme="minorHAnsi"/>
          <w:sz w:val="24"/>
          <w:szCs w:val="24"/>
          <w:shd w:val="clear" w:color="auto" w:fill="FFFFFF"/>
        </w:rPr>
        <w:t>understood</w:t>
      </w:r>
      <w:r w:rsidRPr="00C3382A">
        <w:rPr>
          <w:rFonts w:cstheme="minorHAnsi"/>
          <w:sz w:val="24"/>
          <w:szCs w:val="24"/>
          <w:shd w:val="clear" w:color="auto" w:fill="FFFFFF"/>
        </w:rPr>
        <w:t xml:space="preserve"> and adopted the intervention in an insightful way</w:t>
      </w:r>
      <w:r w:rsidR="00200A63" w:rsidRPr="00C3382A">
        <w:rPr>
          <w:rFonts w:cstheme="minorHAnsi"/>
          <w:sz w:val="24"/>
          <w:szCs w:val="24"/>
          <w:shd w:val="clear" w:color="auto" w:fill="FFFFFF"/>
        </w:rPr>
        <w:t>, supported by teams who were flexible and creative</w:t>
      </w:r>
      <w:r w:rsidRPr="00C3382A">
        <w:rPr>
          <w:rFonts w:cstheme="minorHAnsi"/>
          <w:sz w:val="24"/>
          <w:szCs w:val="24"/>
          <w:shd w:val="clear" w:color="auto" w:fill="FFFFFF"/>
        </w:rPr>
        <w:t xml:space="preserve">.  Whether implementation is taking place within a research trial or </w:t>
      </w:r>
      <w:proofErr w:type="gramStart"/>
      <w:r w:rsidRPr="00C3382A">
        <w:rPr>
          <w:rFonts w:cstheme="minorHAnsi"/>
          <w:sz w:val="24"/>
          <w:szCs w:val="24"/>
          <w:shd w:val="clear" w:color="auto" w:fill="FFFFFF"/>
        </w:rPr>
        <w:t xml:space="preserve">clinical </w:t>
      </w:r>
      <w:r w:rsidR="00386539" w:rsidRPr="00C3382A">
        <w:rPr>
          <w:rFonts w:cstheme="minorHAnsi"/>
          <w:sz w:val="24"/>
          <w:szCs w:val="24"/>
          <w:shd w:val="clear" w:color="auto" w:fill="FFFFFF"/>
        </w:rPr>
        <w:t>,</w:t>
      </w:r>
      <w:proofErr w:type="gramEnd"/>
      <w:r w:rsidR="00386539" w:rsidRPr="00C3382A">
        <w:rPr>
          <w:rFonts w:cstheme="minorHAnsi"/>
          <w:sz w:val="24"/>
          <w:szCs w:val="24"/>
          <w:shd w:val="clear" w:color="auto" w:fill="FFFFFF"/>
        </w:rPr>
        <w:t xml:space="preserve"> p</w:t>
      </w:r>
      <w:r w:rsidRPr="00C3382A">
        <w:rPr>
          <w:rFonts w:cstheme="minorHAnsi"/>
          <w:sz w:val="24"/>
          <w:szCs w:val="24"/>
          <w:shd w:val="clear" w:color="auto" w:fill="FFFFFF"/>
        </w:rPr>
        <w:t xml:space="preserve">ractice, factors relating to attitudes and beliefs must be </w:t>
      </w:r>
      <w:r w:rsidR="00780E1C" w:rsidRPr="00C3382A">
        <w:rPr>
          <w:rFonts w:cstheme="minorHAnsi"/>
          <w:sz w:val="24"/>
          <w:szCs w:val="24"/>
          <w:shd w:val="clear" w:color="auto" w:fill="FFFFFF"/>
        </w:rPr>
        <w:t xml:space="preserve">identified and </w:t>
      </w:r>
      <w:r w:rsidRPr="00C3382A">
        <w:rPr>
          <w:rFonts w:cstheme="minorHAnsi"/>
          <w:sz w:val="24"/>
          <w:szCs w:val="24"/>
          <w:shd w:val="clear" w:color="auto" w:fill="FFFFFF"/>
        </w:rPr>
        <w:t xml:space="preserve">practically addressed.  </w:t>
      </w:r>
    </w:p>
    <w:p w14:paraId="4DE8A62C" w14:textId="3AB94B8A" w:rsidR="00386539" w:rsidRPr="00C3382A" w:rsidRDefault="00386539" w:rsidP="00583A4D">
      <w:pPr>
        <w:spacing w:line="480" w:lineRule="auto"/>
        <w:rPr>
          <w:rFonts w:cstheme="minorHAnsi"/>
          <w:sz w:val="24"/>
          <w:szCs w:val="24"/>
          <w:shd w:val="clear" w:color="auto" w:fill="FFFFFF"/>
        </w:rPr>
      </w:pPr>
    </w:p>
    <w:p w14:paraId="2FA8CB2D" w14:textId="7FC368A8" w:rsidR="00702458" w:rsidRPr="00C3382A" w:rsidRDefault="00B32E5A" w:rsidP="00583A4D">
      <w:pPr>
        <w:spacing w:line="480" w:lineRule="auto"/>
        <w:rPr>
          <w:rFonts w:cstheme="minorHAnsi"/>
          <w:b/>
          <w:sz w:val="28"/>
          <w:szCs w:val="28"/>
        </w:rPr>
      </w:pPr>
      <w:r w:rsidRPr="00C3382A">
        <w:rPr>
          <w:rFonts w:cstheme="minorHAnsi"/>
          <w:b/>
          <w:i/>
          <w:sz w:val="28"/>
          <w:szCs w:val="28"/>
        </w:rPr>
        <w:t>The contrasting views of therapists and patients</w:t>
      </w:r>
      <w:r w:rsidRPr="00C3382A">
        <w:rPr>
          <w:rFonts w:cstheme="minorHAnsi"/>
          <w:b/>
          <w:sz w:val="28"/>
          <w:szCs w:val="28"/>
        </w:rPr>
        <w:t xml:space="preserve"> </w:t>
      </w:r>
    </w:p>
    <w:p w14:paraId="21F05D52" w14:textId="3A209911" w:rsidR="00BD2A22" w:rsidRPr="00C3382A" w:rsidRDefault="006B23A0" w:rsidP="00583A4D">
      <w:pPr>
        <w:spacing w:line="480" w:lineRule="auto"/>
        <w:rPr>
          <w:rFonts w:eastAsia="Times New Roman" w:cstheme="minorHAnsi"/>
          <w:sz w:val="24"/>
          <w:szCs w:val="24"/>
          <w:lang w:eastAsia="en-GB"/>
        </w:rPr>
      </w:pPr>
      <w:r w:rsidRPr="00C3382A">
        <w:rPr>
          <w:rFonts w:cstheme="minorHAnsi"/>
          <w:sz w:val="24"/>
          <w:szCs w:val="24"/>
        </w:rPr>
        <w:t xml:space="preserve">Therapists discussed the </w:t>
      </w:r>
      <w:r w:rsidR="007E303C" w:rsidRPr="00C3382A">
        <w:rPr>
          <w:rFonts w:cstheme="minorHAnsi"/>
          <w:sz w:val="24"/>
          <w:szCs w:val="24"/>
        </w:rPr>
        <w:t>significance</w:t>
      </w:r>
      <w:r w:rsidR="006015A8" w:rsidRPr="00C3382A">
        <w:rPr>
          <w:rFonts w:cstheme="minorHAnsi"/>
          <w:sz w:val="24"/>
          <w:szCs w:val="24"/>
        </w:rPr>
        <w:t xml:space="preserve"> and value</w:t>
      </w:r>
      <w:r w:rsidR="007E303C" w:rsidRPr="00C3382A">
        <w:rPr>
          <w:rFonts w:cstheme="minorHAnsi"/>
          <w:sz w:val="24"/>
          <w:szCs w:val="24"/>
        </w:rPr>
        <w:t xml:space="preserve"> </w:t>
      </w:r>
      <w:r w:rsidRPr="00C3382A">
        <w:rPr>
          <w:rFonts w:cstheme="minorHAnsi"/>
          <w:sz w:val="24"/>
          <w:szCs w:val="24"/>
        </w:rPr>
        <w:t xml:space="preserve">of the “therapeutic relationship” they hold with patients, highlighting the importance of building rapport and </w:t>
      </w:r>
      <w:r w:rsidR="00672397" w:rsidRPr="00C3382A">
        <w:rPr>
          <w:rFonts w:cstheme="minorHAnsi"/>
          <w:sz w:val="24"/>
          <w:szCs w:val="24"/>
        </w:rPr>
        <w:t xml:space="preserve">creating </w:t>
      </w:r>
      <w:r w:rsidR="00B209C9" w:rsidRPr="00C3382A">
        <w:rPr>
          <w:rFonts w:cstheme="minorHAnsi"/>
          <w:sz w:val="24"/>
          <w:szCs w:val="24"/>
        </w:rPr>
        <w:t xml:space="preserve">trust in their clinical </w:t>
      </w:r>
      <w:r w:rsidR="003979A0" w:rsidRPr="00C3382A">
        <w:rPr>
          <w:rFonts w:cstheme="minorHAnsi"/>
          <w:sz w:val="24"/>
          <w:szCs w:val="24"/>
        </w:rPr>
        <w:t>expertise</w:t>
      </w:r>
      <w:r w:rsidRPr="00C3382A">
        <w:rPr>
          <w:rFonts w:cstheme="minorHAnsi"/>
          <w:sz w:val="24"/>
          <w:szCs w:val="24"/>
        </w:rPr>
        <w:t>.   Th</w:t>
      </w:r>
      <w:r w:rsidR="00412DCD" w:rsidRPr="00C3382A">
        <w:rPr>
          <w:rFonts w:cstheme="minorHAnsi"/>
          <w:sz w:val="24"/>
          <w:szCs w:val="24"/>
        </w:rPr>
        <w:t xml:space="preserve">is has been </w:t>
      </w:r>
      <w:r w:rsidRPr="00C3382A">
        <w:rPr>
          <w:rFonts w:cstheme="minorHAnsi"/>
          <w:sz w:val="24"/>
          <w:szCs w:val="24"/>
        </w:rPr>
        <w:t xml:space="preserve">reported elsewhere </w:t>
      </w:r>
      <w:r w:rsidRPr="00C3382A">
        <w:rPr>
          <w:rFonts w:cstheme="minorHAnsi"/>
          <w:sz w:val="24"/>
          <w:szCs w:val="24"/>
        </w:rPr>
        <w:fldChar w:fldCharType="begin"/>
      </w:r>
      <w:r w:rsidR="008F6DDA" w:rsidRPr="00C3382A">
        <w:rPr>
          <w:rFonts w:cstheme="minorHAnsi"/>
          <w:sz w:val="24"/>
          <w:szCs w:val="24"/>
        </w:rPr>
        <w:instrText xml:space="preserve"> ADDIN EN.CITE &lt;EndNote&gt;&lt;Cite&gt;&lt;Author&gt;Stenmar&lt;/Author&gt;&lt;Year&gt;1994&lt;/Year&gt;&lt;RecNum&gt;88&lt;/RecNum&gt;&lt;DisplayText&gt;&lt;style face="superscript"&gt;40&lt;/style&gt;&lt;/DisplayText&gt;&lt;record&gt;&lt;rec-number&gt;88&lt;/rec-number&gt;&lt;foreign-keys&gt;&lt;key app="EN" db-id="29wf9efr59eazsezdzl5vwxqwat95rep0r5p" timestamp="1644833170"&gt;88&lt;/key&gt;&lt;/foreign-keys&gt;&lt;ref-type name="Journal Article"&gt;17&lt;/ref-type&gt;&lt;contributors&gt;&lt;authors&gt;&lt;author&gt;Stenmar, Lena&lt;/author&gt;&lt;author&gt;Nordholm, Lena A&lt;/author&gt;&lt;/authors&gt;&lt;/contributors&gt;&lt;titles&gt;&lt;title&gt;Swedish Physical Therapists&amp;apos; Beliefs on What Makes Therapy Work&lt;/title&gt;&lt;secondary-title&gt;Physical Therapy&lt;/secondary-title&gt;&lt;/titles&gt;&lt;pages&gt;1034-1039&lt;/pages&gt;&lt;volume&gt;74&lt;/volume&gt;&lt;number&gt;11&lt;/number&gt;&lt;dates&gt;&lt;year&gt;1994&lt;/year&gt;&lt;/dates&gt;&lt;isbn&gt;0031-9023&lt;/isbn&gt;&lt;urls&gt;&lt;related-urls&gt;&lt;url&gt;https://doi.org/10.1093/ptj/74.11.1034&lt;/url&gt;&lt;/related-urls&gt;&lt;/urls&gt;&lt;electronic-resource-num&gt;10.1093/ptj/74.11.1034&lt;/electronic-resource-num&gt;&lt;access-date&gt;2/14/2022&lt;/access-date&gt;&lt;/record&gt;&lt;/Cite&gt;&lt;/EndNote&gt;</w:instrText>
      </w:r>
      <w:r w:rsidRPr="00C3382A">
        <w:rPr>
          <w:rFonts w:cstheme="minorHAnsi"/>
          <w:sz w:val="24"/>
          <w:szCs w:val="24"/>
        </w:rPr>
        <w:fldChar w:fldCharType="separate"/>
      </w:r>
      <w:r w:rsidR="008F6DDA" w:rsidRPr="00C3382A">
        <w:rPr>
          <w:rFonts w:cstheme="minorHAnsi"/>
          <w:noProof/>
          <w:sz w:val="24"/>
          <w:szCs w:val="24"/>
          <w:vertAlign w:val="superscript"/>
        </w:rPr>
        <w:t>40</w:t>
      </w:r>
      <w:r w:rsidRPr="00C3382A">
        <w:rPr>
          <w:rFonts w:cstheme="minorHAnsi"/>
          <w:sz w:val="24"/>
          <w:szCs w:val="24"/>
        </w:rPr>
        <w:fldChar w:fldCharType="end"/>
      </w:r>
      <w:r w:rsidRPr="00C3382A">
        <w:rPr>
          <w:rFonts w:cstheme="minorHAnsi"/>
          <w:sz w:val="24"/>
          <w:szCs w:val="24"/>
        </w:rPr>
        <w:t xml:space="preserve">, and is </w:t>
      </w:r>
      <w:r w:rsidR="007E303C" w:rsidRPr="00C3382A">
        <w:rPr>
          <w:rFonts w:cstheme="minorHAnsi"/>
          <w:sz w:val="24"/>
          <w:szCs w:val="24"/>
        </w:rPr>
        <w:t>likely to have</w:t>
      </w:r>
      <w:r w:rsidRPr="00C3382A">
        <w:rPr>
          <w:rFonts w:cstheme="minorHAnsi"/>
          <w:sz w:val="24"/>
          <w:szCs w:val="24"/>
        </w:rPr>
        <w:t xml:space="preserve"> a positive association </w:t>
      </w:r>
      <w:r w:rsidR="007E303C" w:rsidRPr="00C3382A">
        <w:rPr>
          <w:rFonts w:cstheme="minorHAnsi"/>
          <w:sz w:val="24"/>
          <w:szCs w:val="24"/>
        </w:rPr>
        <w:t xml:space="preserve">with </w:t>
      </w:r>
      <w:r w:rsidRPr="00C3382A">
        <w:rPr>
          <w:rFonts w:cstheme="minorHAnsi"/>
          <w:sz w:val="24"/>
          <w:szCs w:val="24"/>
        </w:rPr>
        <w:t xml:space="preserve">clinical outcomes </w:t>
      </w:r>
      <w:r w:rsidRPr="00C3382A">
        <w:rPr>
          <w:rFonts w:cstheme="minorHAnsi"/>
          <w:sz w:val="24"/>
          <w:szCs w:val="24"/>
        </w:rPr>
        <w:fldChar w:fldCharType="begin"/>
      </w:r>
      <w:r w:rsidR="008F6DDA" w:rsidRPr="00C3382A">
        <w:rPr>
          <w:rFonts w:cstheme="minorHAnsi"/>
          <w:sz w:val="24"/>
          <w:szCs w:val="24"/>
        </w:rPr>
        <w:instrText xml:space="preserve"> ADDIN EN.CITE &lt;EndNote&gt;&lt;Cite&gt;&lt;Author&gt;Hall&lt;/Author&gt;&lt;Year&gt;2010&lt;/Year&gt;&lt;RecNum&gt;87&lt;/RecNum&gt;&lt;DisplayText&gt;&lt;style face="superscript"&gt;41&lt;/style&gt;&lt;/DisplayText&gt;&lt;record&gt;&lt;rec-number&gt;87&lt;/rec-number&gt;&lt;foreign-keys&gt;&lt;key app="EN" db-id="29wf9efr59eazsezdzl5vwxqwat95rep0r5p" timestamp="1644833082"&gt;87&lt;/key&gt;&lt;/foreign-keys&gt;&lt;ref-type name="Journal Article"&gt;17&lt;/ref-type&gt;&lt;contributors&gt;&lt;authors&gt;&lt;author&gt;Hall, Amanda M.&lt;/author&gt;&lt;author&gt;Ferreira, Paulo H.&lt;/author&gt;&lt;author&gt;Maher, Christopher G.&lt;/author&gt;&lt;author&gt;Latimer, Jane&lt;/author&gt;&lt;author&gt;Ferreira, Manuela L.&lt;/author&gt;&lt;/authors&gt;&lt;/contributors&gt;&lt;titles&gt;&lt;title&gt;The Influence of the Therapist-Patient Relationship on Treatment Outcome in Physical Rehabilitation: A Systematic Review&lt;/title&gt;&lt;secondary-title&gt;Physical Therapy&lt;/secondary-title&gt;&lt;/titles&gt;&lt;pages&gt;1099-1110&lt;/pages&gt;&lt;volume&gt;90&lt;/volume&gt;&lt;number&gt;8&lt;/number&gt;&lt;dates&gt;&lt;year&gt;2010&lt;/year&gt;&lt;/dates&gt;&lt;isbn&gt;0031-9023&lt;/isbn&gt;&lt;urls&gt;&lt;related-urls&gt;&lt;url&gt;https://doi.org/10.2522/ptj.20090245&lt;/url&gt;&lt;/related-urls&gt;&lt;/urls&gt;&lt;electronic-resource-num&gt;10.2522/ptj.20090245&lt;/electronic-resource-num&gt;&lt;access-date&gt;2/14/2022&lt;/access-date&gt;&lt;/record&gt;&lt;/Cite&gt;&lt;/EndNote&gt;</w:instrText>
      </w:r>
      <w:r w:rsidRPr="00C3382A">
        <w:rPr>
          <w:rFonts w:cstheme="minorHAnsi"/>
          <w:sz w:val="24"/>
          <w:szCs w:val="24"/>
        </w:rPr>
        <w:fldChar w:fldCharType="separate"/>
      </w:r>
      <w:r w:rsidR="008F6DDA" w:rsidRPr="00C3382A">
        <w:rPr>
          <w:rFonts w:cstheme="minorHAnsi"/>
          <w:noProof/>
          <w:sz w:val="24"/>
          <w:szCs w:val="24"/>
          <w:vertAlign w:val="superscript"/>
        </w:rPr>
        <w:t>41</w:t>
      </w:r>
      <w:r w:rsidRPr="00C3382A">
        <w:rPr>
          <w:rFonts w:cstheme="minorHAnsi"/>
          <w:sz w:val="24"/>
          <w:szCs w:val="24"/>
        </w:rPr>
        <w:fldChar w:fldCharType="end"/>
      </w:r>
      <w:r w:rsidRPr="00C3382A">
        <w:rPr>
          <w:rFonts w:cstheme="minorHAnsi"/>
          <w:sz w:val="24"/>
          <w:szCs w:val="24"/>
        </w:rPr>
        <w:t>.  In this study, therapists were asked to alter their communication style specifically during active therapy (</w:t>
      </w:r>
      <w:proofErr w:type="gramStart"/>
      <w:r w:rsidRPr="00C3382A">
        <w:rPr>
          <w:rFonts w:cstheme="minorHAnsi"/>
          <w:sz w:val="24"/>
          <w:szCs w:val="24"/>
        </w:rPr>
        <w:t>i.e.</w:t>
      </w:r>
      <w:proofErr w:type="gramEnd"/>
      <w:r w:rsidRPr="00C3382A">
        <w:rPr>
          <w:rFonts w:cstheme="minorHAnsi"/>
          <w:sz w:val="24"/>
          <w:szCs w:val="24"/>
        </w:rPr>
        <w:t xml:space="preserve"> when patients were exercising or practicing tasks; and in relation to those exercises/tasks), with the hypothesis that more concise, specific, and externally focussed communication can aid the process of motor learning.  </w:t>
      </w:r>
      <w:r w:rsidR="00522CCD" w:rsidRPr="00C3382A">
        <w:rPr>
          <w:rFonts w:cstheme="minorHAnsi"/>
          <w:sz w:val="24"/>
          <w:szCs w:val="24"/>
        </w:rPr>
        <w:t>Some t</w:t>
      </w:r>
      <w:r w:rsidRPr="00C3382A">
        <w:rPr>
          <w:rFonts w:cstheme="minorHAnsi"/>
          <w:sz w:val="24"/>
          <w:szCs w:val="24"/>
        </w:rPr>
        <w:t xml:space="preserve">herapists expressed discomfort with making these changes to communication style, citing the impact </w:t>
      </w:r>
      <w:r w:rsidRPr="00C3382A">
        <w:rPr>
          <w:rFonts w:cstheme="minorHAnsi"/>
          <w:iCs/>
          <w:sz w:val="24"/>
          <w:szCs w:val="24"/>
        </w:rPr>
        <w:t>they perceived it may have</w:t>
      </w:r>
      <w:r w:rsidRPr="00C3382A">
        <w:rPr>
          <w:rFonts w:cstheme="minorHAnsi"/>
          <w:sz w:val="24"/>
          <w:szCs w:val="24"/>
        </w:rPr>
        <w:t xml:space="preserve"> on therapeutic relationships</w:t>
      </w:r>
      <w:r w:rsidR="00BD2A22" w:rsidRPr="00C3382A">
        <w:rPr>
          <w:rFonts w:cstheme="minorHAnsi"/>
          <w:sz w:val="24"/>
          <w:szCs w:val="24"/>
        </w:rPr>
        <w:t>, or on movement quality</w:t>
      </w:r>
      <w:r w:rsidRPr="00C3382A">
        <w:rPr>
          <w:rFonts w:cstheme="minorHAnsi"/>
          <w:sz w:val="24"/>
          <w:szCs w:val="24"/>
        </w:rPr>
        <w:t xml:space="preserve">.   Patients, however, did not </w:t>
      </w:r>
      <w:r w:rsidR="00144966" w:rsidRPr="00C3382A">
        <w:rPr>
          <w:rFonts w:cstheme="minorHAnsi"/>
          <w:sz w:val="24"/>
          <w:szCs w:val="24"/>
        </w:rPr>
        <w:t xml:space="preserve">express any concerns about the relationship or quality of therapy. </w:t>
      </w:r>
      <w:r w:rsidR="00D619D8" w:rsidRPr="00C3382A">
        <w:rPr>
          <w:rFonts w:cstheme="minorHAnsi"/>
          <w:sz w:val="24"/>
          <w:szCs w:val="24"/>
        </w:rPr>
        <w:t xml:space="preserve">This </w:t>
      </w:r>
      <w:r w:rsidRPr="00C3382A">
        <w:rPr>
          <w:rFonts w:cstheme="minorHAnsi"/>
          <w:sz w:val="24"/>
          <w:szCs w:val="24"/>
        </w:rPr>
        <w:t xml:space="preserve">raises questions about whether therapists could do more to understand what </w:t>
      </w:r>
      <w:r w:rsidR="005B71CB" w:rsidRPr="00C3382A">
        <w:rPr>
          <w:rFonts w:cstheme="minorHAnsi"/>
          <w:sz w:val="24"/>
          <w:szCs w:val="24"/>
        </w:rPr>
        <w:t xml:space="preserve">type of communication </w:t>
      </w:r>
      <w:r w:rsidRPr="00C3382A">
        <w:rPr>
          <w:rFonts w:cstheme="minorHAnsi"/>
          <w:sz w:val="24"/>
          <w:szCs w:val="24"/>
        </w:rPr>
        <w:t xml:space="preserve">works best for individual patients, how their learning preferences can be </w:t>
      </w:r>
      <w:proofErr w:type="gramStart"/>
      <w:r w:rsidRPr="00C3382A">
        <w:rPr>
          <w:rFonts w:cstheme="minorHAnsi"/>
          <w:sz w:val="24"/>
          <w:szCs w:val="24"/>
        </w:rPr>
        <w:t>taken into account</w:t>
      </w:r>
      <w:proofErr w:type="gramEnd"/>
      <w:r w:rsidR="007E349B" w:rsidRPr="00C3382A">
        <w:rPr>
          <w:rFonts w:cstheme="minorHAnsi"/>
          <w:sz w:val="24"/>
          <w:szCs w:val="24"/>
        </w:rPr>
        <w:t xml:space="preserve">.  </w:t>
      </w:r>
      <w:r w:rsidR="00D7708E" w:rsidRPr="00C3382A">
        <w:rPr>
          <w:rFonts w:cstheme="minorHAnsi"/>
          <w:sz w:val="24"/>
          <w:szCs w:val="24"/>
        </w:rPr>
        <w:t xml:space="preserve">Studies investigating intensive exercise </w:t>
      </w:r>
      <w:r w:rsidR="00D7708E" w:rsidRPr="00C3382A">
        <w:rPr>
          <w:rFonts w:eastAsia="Times New Roman" w:cstheme="minorHAnsi"/>
          <w:sz w:val="24"/>
          <w:szCs w:val="24"/>
          <w:lang w:eastAsia="en-GB"/>
        </w:rPr>
        <w:fldChar w:fldCharType="begin">
          <w:fldData xml:space="preserve">PEVuZE5vdGU+PENpdGU+PEF1dGhvcj5KYW5zc2VuPC9BdXRob3I+PFllYXI+MjAyMDwvWWVhcj48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</w:fldData>
        </w:fldChar>
      </w:r>
      <w:r w:rsidR="008F6DDA" w:rsidRPr="00C3382A">
        <w:rPr>
          <w:rFonts w:eastAsia="Times New Roman" w:cstheme="minorHAnsi"/>
          <w:sz w:val="24"/>
          <w:szCs w:val="24"/>
          <w:lang w:eastAsia="en-GB"/>
        </w:rPr>
        <w:instrText xml:space="preserve"> ADDIN EN.CITE </w:instrText>
      </w:r>
      <w:r w:rsidR="008F6DDA" w:rsidRPr="00C3382A">
        <w:rPr>
          <w:rFonts w:eastAsia="Times New Roman" w:cstheme="minorHAnsi"/>
          <w:sz w:val="24"/>
          <w:szCs w:val="24"/>
          <w:lang w:eastAsia="en-GB"/>
        </w:rPr>
        <w:fldChar w:fldCharType="begin">
          <w:fldData xml:space="preserve">PEVuZE5vdGU+PENpdGU+PEF1dGhvcj5KYW5zc2VuPC9BdXRob3I+PFllYXI+MjAyMDwvWWVhcj48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</w:fldData>
        </w:fldChar>
      </w:r>
      <w:r w:rsidR="008F6DDA" w:rsidRPr="00C3382A">
        <w:rPr>
          <w:rFonts w:eastAsia="Times New Roman" w:cstheme="minorHAnsi"/>
          <w:sz w:val="24"/>
          <w:szCs w:val="24"/>
          <w:lang w:eastAsia="en-GB"/>
        </w:rPr>
        <w:instrText xml:space="preserve"> ADDIN EN.CITE.DATA </w:instrText>
      </w:r>
      <w:r w:rsidR="008F6DDA" w:rsidRPr="00C3382A">
        <w:rPr>
          <w:rFonts w:eastAsia="Times New Roman" w:cstheme="minorHAnsi"/>
          <w:sz w:val="24"/>
          <w:szCs w:val="24"/>
          <w:lang w:eastAsia="en-GB"/>
        </w:rPr>
      </w:r>
      <w:r w:rsidR="008F6DDA" w:rsidRPr="00C3382A">
        <w:rPr>
          <w:rFonts w:eastAsia="Times New Roman" w:cstheme="minorHAnsi"/>
          <w:sz w:val="24"/>
          <w:szCs w:val="24"/>
          <w:lang w:eastAsia="en-GB"/>
        </w:rPr>
        <w:fldChar w:fldCharType="end"/>
      </w:r>
      <w:r w:rsidR="00D7708E" w:rsidRPr="00C3382A">
        <w:rPr>
          <w:rFonts w:eastAsia="Times New Roman" w:cstheme="minorHAnsi"/>
          <w:sz w:val="24"/>
          <w:szCs w:val="24"/>
          <w:lang w:eastAsia="en-GB"/>
        </w:rPr>
      </w:r>
      <w:r w:rsidR="00D7708E" w:rsidRPr="00C3382A">
        <w:rPr>
          <w:rFonts w:eastAsia="Times New Roman" w:cstheme="minorHAnsi"/>
          <w:sz w:val="24"/>
          <w:szCs w:val="24"/>
          <w:lang w:eastAsia="en-GB"/>
        </w:rPr>
        <w:fldChar w:fldCharType="separate"/>
      </w:r>
      <w:r w:rsidR="008F6DDA" w:rsidRPr="00C3382A">
        <w:rPr>
          <w:rFonts w:eastAsia="Times New Roman" w:cstheme="minorHAnsi"/>
          <w:noProof/>
          <w:sz w:val="24"/>
          <w:szCs w:val="24"/>
          <w:vertAlign w:val="superscript"/>
          <w:lang w:eastAsia="en-GB"/>
        </w:rPr>
        <w:t>42</w:t>
      </w:r>
      <w:r w:rsidR="00D7708E" w:rsidRPr="00C3382A">
        <w:rPr>
          <w:rFonts w:eastAsia="Times New Roman" w:cstheme="minorHAnsi"/>
          <w:sz w:val="24"/>
          <w:szCs w:val="24"/>
          <w:lang w:eastAsia="en-GB"/>
        </w:rPr>
        <w:fldChar w:fldCharType="end"/>
      </w:r>
      <w:r w:rsidR="00D7708E" w:rsidRPr="00C3382A">
        <w:rPr>
          <w:rFonts w:eastAsia="Times New Roman" w:cstheme="minorHAnsi"/>
          <w:sz w:val="24"/>
          <w:szCs w:val="24"/>
          <w:lang w:eastAsia="en-GB"/>
        </w:rPr>
        <w:t xml:space="preserve"> and self-directed upper limb rehabilitation</w:t>
      </w:r>
      <w:r w:rsidR="00D7708E" w:rsidRPr="00C3382A">
        <w:rPr>
          <w:rFonts w:eastAsia="Times New Roman" w:cstheme="minorHAnsi"/>
          <w:sz w:val="24"/>
          <w:szCs w:val="24"/>
          <w:lang w:eastAsia="en-GB"/>
        </w:rPr>
        <w:fldChar w:fldCharType="begin"/>
      </w:r>
      <w:r w:rsidR="008F6DDA" w:rsidRPr="00C3382A">
        <w:rPr>
          <w:rFonts w:eastAsia="Times New Roman" w:cstheme="minorHAnsi"/>
          <w:sz w:val="24"/>
          <w:szCs w:val="24"/>
          <w:lang w:eastAsia="en-GB"/>
        </w:rPr>
        <w:instrText xml:space="preserve"> ADDIN EN.CITE &lt;EndNote&gt;&lt;Cite&gt;&lt;Author&gt;Chin&lt;/Author&gt;&lt;Year&gt;2022&lt;/Year&gt;&lt;RecNum&gt;144&lt;/RecNum&gt;&lt;DisplayText&gt;&lt;style face="superscript"&gt;43&lt;/style&gt;&lt;/DisplayText&gt;&lt;record&gt;&lt;rec-number&gt;144&lt;/rec-number&gt;&lt;foreign-keys&gt;&lt;key app="EN" db-id="29wf9efr59eazsezdzl5vwxqwat95rep0r5p" timestamp="1648807594"&gt;144&lt;/key&gt;&lt;/foreign-keys&gt;&lt;ref-type name="Journal Article"&gt;17&lt;/ref-type&gt;&lt;contributors&gt;&lt;authors&gt;&lt;author&gt;Chin, Lay Fong&lt;/author&gt;&lt;author&gt;Rosbergen, Ingrid C. M.&lt;/author&gt;&lt;author&gt;Hayward, Kathryn S.&lt;/author&gt;&lt;author&gt;Brauer, Sandra G.&lt;/author&gt;&lt;/authors&gt;&lt;/contributors&gt;&lt;titles&gt;&lt;title&gt;A self-directed upper limb program during early post-stroke rehabilitation: A qualitative study of the perspective of nurses, therapists and stroke survivors&lt;/title&gt;&lt;secondary-title&gt;PloS one&lt;/secondary-title&gt;&lt;alt-title&gt;PLoS One&lt;/alt-title&gt;&lt;/titles&gt;&lt;pages&gt;e0263413-e0263413&lt;/pages&gt;&lt;volume&gt;17&lt;/volume&gt;&lt;number&gt;2&lt;/number&gt;&lt;keywords&gt;&lt;keyword&gt;Adult&lt;/keyword&gt;&lt;keyword&gt;Aged&lt;/keyword&gt;&lt;keyword&gt;Aged, 80 and over&lt;/keyword&gt;&lt;keyword&gt;*Attitude of Health Personnel&lt;/keyword&gt;&lt;keyword&gt;*Attitude to Health&lt;/keyword&gt;&lt;keyword&gt;Focus Groups&lt;/keyword&gt;&lt;keyword&gt;Health Personnel&lt;/keyword&gt;&lt;keyword&gt;Humans&lt;/keyword&gt;&lt;keyword&gt;Inpatients&lt;/keyword&gt;&lt;keyword&gt;Middle Aged&lt;/keyword&gt;&lt;keyword&gt;*Nurses&lt;/keyword&gt;&lt;keyword&gt;*Occupational Therapists&lt;/keyword&gt;&lt;keyword&gt;*Physical Therapists&lt;/keyword&gt;&lt;keyword&gt;Qualitative Research&lt;/keyword&gt;&lt;keyword&gt;Stroke/*therapy&lt;/keyword&gt;&lt;keyword&gt;*Stroke Rehabilitation&lt;/keyword&gt;&lt;keyword&gt;Survivors&lt;/keyword&gt;&lt;keyword&gt;Upper Extremity/*physiopathology&lt;/keyword&gt;&lt;keyword&gt;Young Adult&lt;/keyword&gt;&lt;/keywords&gt;&lt;dates&gt;&lt;year&gt;2022&lt;/year&gt;&lt;/dates&gt;&lt;publisher&gt;Public Library of Science&lt;/publisher&gt;&lt;isbn&gt;1932-6203&lt;/isbn&gt;&lt;accession-num&gt;35120167&lt;/accession-num&gt;&lt;urls&gt;&lt;related-urls&gt;&lt;url&gt;https://pubmed.ncbi.nlm.nih.gov/35120167&lt;/url&gt;&lt;url&gt;https://www.ncbi.nlm.nih.gov/pmc/articles/PMC8815971/&lt;/url&gt;&lt;/related-urls&gt;&lt;/urls&gt;&lt;electronic-resource-num&gt;10.1371/journal.pone.0263413&lt;/electronic-resource-num&gt;&lt;remote-database-name&gt;PubMed&lt;/remote-database-name&gt;&lt;language&gt;eng&lt;/language&gt;&lt;/record&gt;&lt;/Cite&gt;&lt;/EndNote&gt;</w:instrText>
      </w:r>
      <w:r w:rsidR="00D7708E" w:rsidRPr="00C3382A">
        <w:rPr>
          <w:rFonts w:eastAsia="Times New Roman" w:cstheme="minorHAnsi"/>
          <w:sz w:val="24"/>
          <w:szCs w:val="24"/>
          <w:lang w:eastAsia="en-GB"/>
        </w:rPr>
        <w:fldChar w:fldCharType="separate"/>
      </w:r>
      <w:r w:rsidR="008F6DDA" w:rsidRPr="00C3382A">
        <w:rPr>
          <w:rFonts w:eastAsia="Times New Roman" w:cstheme="minorHAnsi"/>
          <w:noProof/>
          <w:sz w:val="24"/>
          <w:szCs w:val="24"/>
          <w:vertAlign w:val="superscript"/>
          <w:lang w:eastAsia="en-GB"/>
        </w:rPr>
        <w:t>43</w:t>
      </w:r>
      <w:r w:rsidR="00D7708E" w:rsidRPr="00C3382A">
        <w:rPr>
          <w:rFonts w:eastAsia="Times New Roman" w:cstheme="minorHAnsi"/>
          <w:sz w:val="24"/>
          <w:szCs w:val="24"/>
          <w:lang w:eastAsia="en-GB"/>
        </w:rPr>
        <w:fldChar w:fldCharType="end"/>
      </w:r>
      <w:r w:rsidR="00D7708E" w:rsidRPr="00C3382A">
        <w:rPr>
          <w:rFonts w:eastAsia="Times New Roman" w:cstheme="minorHAnsi"/>
          <w:sz w:val="24"/>
          <w:szCs w:val="24"/>
          <w:lang w:eastAsia="en-GB"/>
        </w:rPr>
        <w:t xml:space="preserve"> </w:t>
      </w:r>
      <w:r w:rsidR="00D7708E" w:rsidRPr="00C3382A">
        <w:rPr>
          <w:rFonts w:cstheme="minorHAnsi"/>
          <w:sz w:val="24"/>
          <w:szCs w:val="24"/>
        </w:rPr>
        <w:t xml:space="preserve">have also identified therapist concerns about new </w:t>
      </w:r>
      <w:r w:rsidR="00A70A5A" w:rsidRPr="00C3382A">
        <w:rPr>
          <w:rFonts w:cstheme="minorHAnsi"/>
          <w:sz w:val="24"/>
          <w:szCs w:val="24"/>
        </w:rPr>
        <w:t xml:space="preserve">ways of working </w:t>
      </w:r>
      <w:r w:rsidR="00D7708E" w:rsidRPr="00C3382A">
        <w:rPr>
          <w:rFonts w:cstheme="minorHAnsi"/>
          <w:sz w:val="24"/>
          <w:szCs w:val="24"/>
        </w:rPr>
        <w:t xml:space="preserve">that are not reflected in patient experiences </w:t>
      </w:r>
      <w:r w:rsidR="00D7708E" w:rsidRPr="00C3382A">
        <w:rPr>
          <w:rFonts w:cstheme="minorHAnsi"/>
          <w:sz w:val="24"/>
          <w:szCs w:val="24"/>
        </w:rPr>
        <w:lastRenderedPageBreak/>
        <w:t>or outcomes.</w:t>
      </w:r>
      <w:r w:rsidR="00A70A5A" w:rsidRPr="00C3382A">
        <w:rPr>
          <w:rFonts w:cstheme="minorHAnsi"/>
          <w:sz w:val="24"/>
          <w:szCs w:val="24"/>
        </w:rPr>
        <w:t xml:space="preserve"> This suggests that an iterative process of implementation support may be necessary</w:t>
      </w:r>
      <w:r w:rsidR="007E349B" w:rsidRPr="00C3382A">
        <w:rPr>
          <w:rFonts w:cstheme="minorHAnsi"/>
          <w:sz w:val="24"/>
          <w:szCs w:val="24"/>
        </w:rPr>
        <w:t>,</w:t>
      </w:r>
      <w:r w:rsidR="00A70A5A" w:rsidRPr="00C3382A">
        <w:rPr>
          <w:rFonts w:cstheme="minorHAnsi"/>
          <w:sz w:val="24"/>
          <w:szCs w:val="24"/>
        </w:rPr>
        <w:t xml:space="preserve"> feeding </w:t>
      </w:r>
      <w:r w:rsidR="001B787E" w:rsidRPr="00C3382A">
        <w:rPr>
          <w:rFonts w:cstheme="minorHAnsi"/>
          <w:sz w:val="24"/>
          <w:szCs w:val="24"/>
        </w:rPr>
        <w:t xml:space="preserve">data </w:t>
      </w:r>
      <w:r w:rsidR="0008508D" w:rsidRPr="00C3382A">
        <w:rPr>
          <w:rFonts w:cstheme="minorHAnsi"/>
          <w:sz w:val="24"/>
          <w:szCs w:val="24"/>
        </w:rPr>
        <w:t xml:space="preserve">(including patient views) back </w:t>
      </w:r>
      <w:r w:rsidR="001B787E" w:rsidRPr="00C3382A">
        <w:rPr>
          <w:rFonts w:cstheme="minorHAnsi"/>
          <w:sz w:val="24"/>
          <w:szCs w:val="24"/>
        </w:rPr>
        <w:t>to therapists</w:t>
      </w:r>
      <w:r w:rsidR="0055364A" w:rsidRPr="00C3382A">
        <w:rPr>
          <w:rFonts w:cstheme="minorHAnsi"/>
          <w:sz w:val="24"/>
          <w:szCs w:val="24"/>
        </w:rPr>
        <w:t>, allowing their</w:t>
      </w:r>
      <w:r w:rsidR="001B787E" w:rsidRPr="00C3382A">
        <w:rPr>
          <w:rFonts w:cstheme="minorHAnsi"/>
          <w:sz w:val="24"/>
          <w:szCs w:val="24"/>
        </w:rPr>
        <w:t xml:space="preserve"> concerns to be </w:t>
      </w:r>
      <w:proofErr w:type="gramStart"/>
      <w:r w:rsidR="001B787E" w:rsidRPr="00C3382A">
        <w:rPr>
          <w:rFonts w:cstheme="minorHAnsi"/>
          <w:sz w:val="24"/>
          <w:szCs w:val="24"/>
        </w:rPr>
        <w:t>allayed</w:t>
      </w:r>
      <w:proofErr w:type="gramEnd"/>
      <w:r w:rsidR="001B787E" w:rsidRPr="00C3382A">
        <w:rPr>
          <w:rFonts w:cstheme="minorHAnsi"/>
          <w:sz w:val="24"/>
          <w:szCs w:val="24"/>
        </w:rPr>
        <w:t xml:space="preserve"> </w:t>
      </w:r>
      <w:r w:rsidR="00D7708E" w:rsidRPr="00C3382A">
        <w:rPr>
          <w:rFonts w:cstheme="minorHAnsi"/>
          <w:sz w:val="24"/>
          <w:szCs w:val="24"/>
        </w:rPr>
        <w:t xml:space="preserve"> </w:t>
      </w:r>
    </w:p>
    <w:p w14:paraId="7A69E349" w14:textId="010F34B4" w:rsidR="00FA0E4F" w:rsidRPr="00C3382A" w:rsidRDefault="00FA0E4F" w:rsidP="00583A4D">
      <w:pPr>
        <w:spacing w:line="480" w:lineRule="auto"/>
        <w:rPr>
          <w:rFonts w:cstheme="minorHAnsi"/>
          <w:b/>
          <w:sz w:val="28"/>
          <w:szCs w:val="28"/>
        </w:rPr>
      </w:pPr>
      <w:r w:rsidRPr="00C3382A">
        <w:rPr>
          <w:rFonts w:cstheme="minorHAnsi"/>
          <w:b/>
          <w:sz w:val="28"/>
          <w:szCs w:val="28"/>
        </w:rPr>
        <w:t>Strengths and Limitations</w:t>
      </w:r>
    </w:p>
    <w:p w14:paraId="4C790AA8" w14:textId="06892638" w:rsidR="00787D8A" w:rsidRPr="00C3382A" w:rsidRDefault="000B3306" w:rsidP="00583A4D">
      <w:pPr>
        <w:spacing w:line="480" w:lineRule="auto"/>
        <w:rPr>
          <w:rFonts w:cstheme="minorHAnsi"/>
          <w:sz w:val="24"/>
          <w:szCs w:val="24"/>
        </w:rPr>
      </w:pPr>
      <w:r w:rsidRPr="00C3382A">
        <w:rPr>
          <w:rFonts w:cstheme="minorHAnsi"/>
          <w:sz w:val="24"/>
          <w:szCs w:val="24"/>
        </w:rPr>
        <w:t xml:space="preserve">The use of a theoretical framework to understand the process of implementation within a research study enabled the systematic and comprehensive understanding of the processes underlying implementation, </w:t>
      </w:r>
      <w:r w:rsidR="0055364A" w:rsidRPr="00C3382A">
        <w:rPr>
          <w:rFonts w:cstheme="minorHAnsi"/>
          <w:sz w:val="24"/>
          <w:szCs w:val="24"/>
        </w:rPr>
        <w:t xml:space="preserve">meaning </w:t>
      </w:r>
      <w:r w:rsidRPr="00C3382A">
        <w:rPr>
          <w:rFonts w:cstheme="minorHAnsi"/>
          <w:sz w:val="24"/>
          <w:szCs w:val="24"/>
        </w:rPr>
        <w:t xml:space="preserve">results are </w:t>
      </w:r>
      <w:r w:rsidR="005B71CB" w:rsidRPr="00C3382A">
        <w:rPr>
          <w:rFonts w:cstheme="minorHAnsi"/>
          <w:sz w:val="24"/>
          <w:szCs w:val="24"/>
        </w:rPr>
        <w:t xml:space="preserve">more </w:t>
      </w:r>
      <w:r w:rsidRPr="00C3382A">
        <w:rPr>
          <w:rFonts w:cstheme="minorHAnsi"/>
          <w:sz w:val="24"/>
          <w:szCs w:val="24"/>
        </w:rPr>
        <w:t xml:space="preserve">likely to be </w:t>
      </w:r>
      <w:r w:rsidR="008B6025" w:rsidRPr="00C3382A">
        <w:rPr>
          <w:rFonts w:cstheme="minorHAnsi"/>
          <w:sz w:val="24"/>
          <w:szCs w:val="24"/>
        </w:rPr>
        <w:t xml:space="preserve">transferable </w:t>
      </w:r>
      <w:r w:rsidRPr="00C3382A">
        <w:rPr>
          <w:rFonts w:cstheme="minorHAnsi"/>
          <w:sz w:val="24"/>
          <w:szCs w:val="24"/>
        </w:rPr>
        <w:t>to similar contexts.</w:t>
      </w:r>
      <w:r w:rsidR="001A7714" w:rsidRPr="00C3382A">
        <w:rPr>
          <w:rFonts w:cstheme="minorHAnsi"/>
          <w:sz w:val="24"/>
          <w:szCs w:val="24"/>
        </w:rPr>
        <w:t xml:space="preserve">  </w:t>
      </w:r>
      <w:r w:rsidR="0008508D" w:rsidRPr="00C3382A">
        <w:rPr>
          <w:rFonts w:cstheme="minorHAnsi"/>
          <w:sz w:val="24"/>
          <w:szCs w:val="24"/>
        </w:rPr>
        <w:t xml:space="preserve">As Units </w:t>
      </w:r>
      <w:r w:rsidR="001A7714" w:rsidRPr="00C3382A">
        <w:rPr>
          <w:rFonts w:cstheme="minorHAnsi"/>
          <w:sz w:val="24"/>
          <w:szCs w:val="24"/>
        </w:rPr>
        <w:t xml:space="preserve">participating </w:t>
      </w:r>
      <w:r w:rsidR="0008508D" w:rsidRPr="00C3382A">
        <w:rPr>
          <w:rFonts w:cstheme="minorHAnsi"/>
          <w:sz w:val="24"/>
          <w:szCs w:val="24"/>
        </w:rPr>
        <w:t>in this study</w:t>
      </w:r>
      <w:r w:rsidR="001A7714" w:rsidRPr="00C3382A">
        <w:rPr>
          <w:rFonts w:cstheme="minorHAnsi"/>
          <w:sz w:val="24"/>
          <w:szCs w:val="24"/>
        </w:rPr>
        <w:t xml:space="preserve"> were from one geographically defined region</w:t>
      </w:r>
      <w:r w:rsidR="004C2ED2" w:rsidRPr="00C3382A">
        <w:rPr>
          <w:rFonts w:cstheme="minorHAnsi"/>
          <w:sz w:val="24"/>
          <w:szCs w:val="24"/>
        </w:rPr>
        <w:t xml:space="preserve"> (Southern UK)</w:t>
      </w:r>
      <w:r w:rsidR="0008508D" w:rsidRPr="00C3382A">
        <w:rPr>
          <w:rFonts w:cstheme="minorHAnsi"/>
          <w:sz w:val="24"/>
          <w:szCs w:val="24"/>
        </w:rPr>
        <w:t>,</w:t>
      </w:r>
      <w:r w:rsidR="004C2ED2" w:rsidRPr="00C3382A">
        <w:rPr>
          <w:rFonts w:cstheme="minorHAnsi"/>
          <w:sz w:val="24"/>
          <w:szCs w:val="24"/>
        </w:rPr>
        <w:t xml:space="preserve"> it is not known if or how the findings would differ in other settings, for example those with greater social or cultural diversity.  </w:t>
      </w:r>
      <w:r w:rsidR="00787D8A" w:rsidRPr="00C3382A">
        <w:rPr>
          <w:rFonts w:cstheme="minorHAnsi"/>
          <w:sz w:val="24"/>
          <w:szCs w:val="24"/>
        </w:rPr>
        <w:t xml:space="preserve">One criticism of NPT is that it </w:t>
      </w:r>
      <w:r w:rsidR="008829BA" w:rsidRPr="00C3382A">
        <w:rPr>
          <w:rFonts w:cstheme="minorHAnsi"/>
          <w:sz w:val="24"/>
          <w:szCs w:val="24"/>
        </w:rPr>
        <w:t xml:space="preserve">focuses primarily on the action of professionals, and does not take into account </w:t>
      </w:r>
      <w:r w:rsidR="00787D8A" w:rsidRPr="00C3382A">
        <w:rPr>
          <w:rFonts w:cstheme="minorHAnsi"/>
          <w:sz w:val="24"/>
          <w:szCs w:val="24"/>
        </w:rPr>
        <w:t xml:space="preserve">a range of perspectives, including </w:t>
      </w:r>
      <w:r w:rsidR="008829BA" w:rsidRPr="00C3382A">
        <w:rPr>
          <w:rFonts w:cstheme="minorHAnsi"/>
          <w:sz w:val="24"/>
          <w:szCs w:val="24"/>
        </w:rPr>
        <w:t xml:space="preserve">the role that end users (e.g. patients) may play in implementation </w:t>
      </w:r>
      <w:r w:rsidR="00C33D4F" w:rsidRPr="00C3382A">
        <w:rPr>
          <w:rFonts w:cstheme="minorHAnsi"/>
          <w:sz w:val="24"/>
          <w:szCs w:val="24"/>
        </w:rPr>
        <w:fldChar w:fldCharType="begin"/>
      </w:r>
      <w:r w:rsidR="008F6DDA" w:rsidRPr="00C3382A">
        <w:rPr>
          <w:rFonts w:cstheme="minorHAnsi"/>
          <w:sz w:val="24"/>
          <w:szCs w:val="24"/>
        </w:rPr>
        <w:instrText xml:space="preserve"> ADDIN EN.CITE &lt;EndNote&gt;&lt;Cite&gt;&lt;Author&gt;McEvoy&lt;/Author&gt;&lt;Year&gt;2014&lt;/Year&gt;&lt;RecNum&gt;92&lt;/RecNum&gt;&lt;DisplayText&gt;&lt;style face="superscript"&gt;12&lt;/style&gt;&lt;/DisplayText&gt;&lt;record&gt;&lt;rec-number&gt;92&lt;/rec-number&gt;&lt;foreign-keys&gt;&lt;key app="EN" db-id="29wf9efr59eazsezdzl5vwxqwat95rep0r5p" timestamp="1646045453"&gt;92&lt;/key&gt;&lt;/foreign-keys&gt;&lt;ref-type name="Journal Article"&gt;17&lt;/ref-type&gt;&lt;contributors&gt;&lt;authors&gt;&lt;author&gt;McEvoy, Rachel&lt;/author&gt;&lt;author&gt;Ballini, Luciana&lt;/author&gt;&lt;author&gt;Maltoni, Susanna&lt;/author&gt;&lt;author&gt;O’Donnell, Catherine A.&lt;/author&gt;&lt;author&gt;Mair, Frances S.&lt;/author&gt;&lt;author&gt;MacFarlane, Anne&lt;/author&gt;&lt;/authors&gt;&lt;/contributors&gt;&lt;titles&gt;&lt;title&gt;A qualitative systematic review of studies using the normalization process theory to research implementation processes&lt;/title&gt;&lt;secondary-title&gt;Implementation Science&lt;/secondary-title&gt;&lt;/titles&gt;&lt;periodical&gt;&lt;full-title&gt;Implementation Science&lt;/full-title&gt;&lt;/periodical&gt;&lt;pages&gt;2&lt;/pages&gt;&lt;volume&gt;9&lt;/volume&gt;&lt;number&gt;1&lt;/number&gt;&lt;dates&gt;&lt;year&gt;2014&lt;/year&gt;&lt;pub-dates&gt;&lt;date&gt;2014/01/02&lt;/date&gt;&lt;/pub-dates&gt;&lt;/dates&gt;&lt;isbn&gt;1748-5908&lt;/isbn&gt;&lt;urls&gt;&lt;related-urls&gt;&lt;url&gt;https://doi.org/10.1186/1748-5908-9-2&lt;/url&gt;&lt;/related-urls&gt;&lt;/urls&gt;&lt;electronic-resource-num&gt;10.1186/1748-5908-9-2&lt;/electronic-resource-num&gt;&lt;/record&gt;&lt;/Cite&gt;&lt;/EndNote&gt;</w:instrText>
      </w:r>
      <w:r w:rsidR="00C33D4F" w:rsidRPr="00C3382A">
        <w:rPr>
          <w:rFonts w:cstheme="minorHAnsi"/>
          <w:sz w:val="24"/>
          <w:szCs w:val="24"/>
        </w:rPr>
        <w:fldChar w:fldCharType="separate"/>
      </w:r>
      <w:r w:rsidR="00880E0B" w:rsidRPr="00C3382A">
        <w:rPr>
          <w:rFonts w:cstheme="minorHAnsi"/>
          <w:noProof/>
          <w:sz w:val="24"/>
          <w:szCs w:val="24"/>
          <w:vertAlign w:val="superscript"/>
        </w:rPr>
        <w:t>12</w:t>
      </w:r>
      <w:r w:rsidR="00C33D4F" w:rsidRPr="00C3382A">
        <w:rPr>
          <w:rFonts w:cstheme="minorHAnsi"/>
          <w:sz w:val="24"/>
          <w:szCs w:val="24"/>
        </w:rPr>
        <w:fldChar w:fldCharType="end"/>
      </w:r>
      <w:r w:rsidR="006B3D28" w:rsidRPr="00C3382A">
        <w:rPr>
          <w:rFonts w:cstheme="minorHAnsi"/>
          <w:sz w:val="24"/>
          <w:szCs w:val="24"/>
        </w:rPr>
        <w:t xml:space="preserve">.  </w:t>
      </w:r>
      <w:r w:rsidR="00073A1B" w:rsidRPr="00C3382A">
        <w:rPr>
          <w:rFonts w:cstheme="minorHAnsi"/>
          <w:sz w:val="24"/>
          <w:szCs w:val="24"/>
        </w:rPr>
        <w:t xml:space="preserve">This study addresses this by </w:t>
      </w:r>
      <w:r w:rsidR="001A7714" w:rsidRPr="00C3382A">
        <w:rPr>
          <w:rFonts w:cstheme="minorHAnsi"/>
          <w:sz w:val="24"/>
          <w:szCs w:val="24"/>
        </w:rPr>
        <w:t>including data</w:t>
      </w:r>
      <w:r w:rsidR="005B71CB" w:rsidRPr="00C3382A">
        <w:rPr>
          <w:rFonts w:cstheme="minorHAnsi"/>
          <w:sz w:val="24"/>
          <w:szCs w:val="24"/>
        </w:rPr>
        <w:t xml:space="preserve"> from </w:t>
      </w:r>
      <w:r w:rsidRPr="00C3382A">
        <w:rPr>
          <w:rFonts w:cstheme="minorHAnsi"/>
          <w:sz w:val="24"/>
          <w:szCs w:val="24"/>
        </w:rPr>
        <w:t>patient</w:t>
      </w:r>
      <w:r w:rsidR="00BD2A22" w:rsidRPr="00C3382A">
        <w:rPr>
          <w:rFonts w:cstheme="minorHAnsi"/>
          <w:sz w:val="24"/>
          <w:szCs w:val="24"/>
        </w:rPr>
        <w:t xml:space="preserve"> inte</w:t>
      </w:r>
      <w:r w:rsidRPr="00C3382A">
        <w:rPr>
          <w:rFonts w:cstheme="minorHAnsi"/>
          <w:sz w:val="24"/>
          <w:szCs w:val="24"/>
        </w:rPr>
        <w:t xml:space="preserve">rviews, </w:t>
      </w:r>
      <w:r w:rsidR="00073A1B" w:rsidRPr="00C3382A">
        <w:rPr>
          <w:rFonts w:cstheme="minorHAnsi"/>
          <w:sz w:val="24"/>
          <w:szCs w:val="24"/>
        </w:rPr>
        <w:t xml:space="preserve">demonstrating that many of </w:t>
      </w:r>
      <w:r w:rsidR="00966EBA" w:rsidRPr="00C3382A">
        <w:rPr>
          <w:rFonts w:cstheme="minorHAnsi"/>
          <w:sz w:val="24"/>
          <w:szCs w:val="24"/>
        </w:rPr>
        <w:t>therapists</w:t>
      </w:r>
      <w:r w:rsidR="00073A1B" w:rsidRPr="00C3382A">
        <w:rPr>
          <w:rFonts w:cstheme="minorHAnsi"/>
          <w:sz w:val="24"/>
          <w:szCs w:val="24"/>
        </w:rPr>
        <w:t>’</w:t>
      </w:r>
      <w:r w:rsidR="00966EBA" w:rsidRPr="00C3382A">
        <w:rPr>
          <w:rFonts w:cstheme="minorHAnsi"/>
          <w:sz w:val="24"/>
          <w:szCs w:val="24"/>
        </w:rPr>
        <w:t xml:space="preserve"> concerns </w:t>
      </w:r>
      <w:r w:rsidR="00073A1B" w:rsidRPr="00C3382A">
        <w:rPr>
          <w:rFonts w:cstheme="minorHAnsi"/>
          <w:sz w:val="24"/>
          <w:szCs w:val="24"/>
        </w:rPr>
        <w:t>were not</w:t>
      </w:r>
      <w:r w:rsidR="00966EBA" w:rsidRPr="00C3382A">
        <w:rPr>
          <w:rFonts w:cstheme="minorHAnsi"/>
          <w:sz w:val="24"/>
          <w:szCs w:val="24"/>
        </w:rPr>
        <w:t xml:space="preserve"> shared by patients</w:t>
      </w:r>
      <w:r w:rsidRPr="00C3382A">
        <w:rPr>
          <w:rFonts w:cstheme="minorHAnsi"/>
          <w:sz w:val="24"/>
          <w:szCs w:val="24"/>
        </w:rPr>
        <w:t xml:space="preserve">.    </w:t>
      </w:r>
      <w:r w:rsidR="00825F75" w:rsidRPr="00C3382A">
        <w:rPr>
          <w:rFonts w:cstheme="minorHAnsi"/>
          <w:sz w:val="24"/>
          <w:szCs w:val="24"/>
        </w:rPr>
        <w:t>As o</w:t>
      </w:r>
      <w:r w:rsidRPr="00C3382A">
        <w:rPr>
          <w:rFonts w:cstheme="minorHAnsi"/>
          <w:sz w:val="24"/>
          <w:szCs w:val="24"/>
        </w:rPr>
        <w:t>ur evaluation took part at the end of the trial, our analysis</w:t>
      </w:r>
      <w:r w:rsidR="00825F75" w:rsidRPr="00C3382A">
        <w:rPr>
          <w:rFonts w:cstheme="minorHAnsi"/>
          <w:sz w:val="24"/>
          <w:szCs w:val="24"/>
        </w:rPr>
        <w:t xml:space="preserve"> is </w:t>
      </w:r>
      <w:r w:rsidRPr="00C3382A">
        <w:rPr>
          <w:rFonts w:cstheme="minorHAnsi"/>
          <w:sz w:val="24"/>
          <w:szCs w:val="24"/>
        </w:rPr>
        <w:t xml:space="preserve">limited </w:t>
      </w:r>
      <w:r w:rsidR="00825F75" w:rsidRPr="00C3382A">
        <w:rPr>
          <w:rFonts w:cstheme="minorHAnsi"/>
          <w:sz w:val="24"/>
          <w:szCs w:val="24"/>
        </w:rPr>
        <w:t>to the activities reported by clinicians, at that point in time</w:t>
      </w:r>
      <w:r w:rsidRPr="00C3382A">
        <w:rPr>
          <w:rFonts w:cstheme="minorHAnsi"/>
          <w:sz w:val="24"/>
          <w:szCs w:val="24"/>
        </w:rPr>
        <w:t>. Recognising that implementation is</w:t>
      </w:r>
      <w:r w:rsidR="00DA1605" w:rsidRPr="00C3382A">
        <w:rPr>
          <w:rFonts w:cstheme="minorHAnsi"/>
          <w:sz w:val="24"/>
          <w:szCs w:val="24"/>
        </w:rPr>
        <w:t xml:space="preserve"> a dynamic and on-going process, </w:t>
      </w:r>
      <w:r w:rsidRPr="00C3382A">
        <w:rPr>
          <w:rFonts w:cstheme="minorHAnsi"/>
          <w:sz w:val="24"/>
          <w:szCs w:val="24"/>
        </w:rPr>
        <w:t xml:space="preserve">evaluating this at different time points within the life cycle of a research project </w:t>
      </w:r>
      <w:r w:rsidR="00825F75" w:rsidRPr="00C3382A">
        <w:rPr>
          <w:rFonts w:cstheme="minorHAnsi"/>
          <w:sz w:val="24"/>
          <w:szCs w:val="24"/>
        </w:rPr>
        <w:t>would</w:t>
      </w:r>
      <w:r w:rsidRPr="00C3382A">
        <w:rPr>
          <w:rFonts w:cstheme="minorHAnsi"/>
          <w:sz w:val="24"/>
          <w:szCs w:val="24"/>
        </w:rPr>
        <w:t xml:space="preserve"> provide deeper insights into the process, and how this can be maximised in future studies. </w:t>
      </w:r>
    </w:p>
    <w:p w14:paraId="6C30881A" w14:textId="570D1D43" w:rsidR="0061259B" w:rsidRPr="00C3382A" w:rsidRDefault="00CA0645" w:rsidP="00583A4D">
      <w:pPr>
        <w:spacing w:line="480" w:lineRule="auto"/>
        <w:rPr>
          <w:rFonts w:cstheme="minorHAnsi"/>
          <w:b/>
          <w:sz w:val="36"/>
          <w:szCs w:val="36"/>
        </w:rPr>
      </w:pPr>
      <w:r w:rsidRPr="00C3382A">
        <w:rPr>
          <w:rFonts w:cstheme="minorHAnsi"/>
          <w:b/>
          <w:sz w:val="36"/>
          <w:szCs w:val="36"/>
        </w:rPr>
        <w:t>Conclusion</w:t>
      </w:r>
    </w:p>
    <w:p w14:paraId="3C594C57" w14:textId="375C5D7C" w:rsidR="007E349B" w:rsidRPr="00C3382A" w:rsidRDefault="001C2063" w:rsidP="00583A4D">
      <w:pPr>
        <w:spacing w:line="480" w:lineRule="auto"/>
        <w:rPr>
          <w:rFonts w:ascii="Calibri" w:eastAsia="Times New Roman" w:hAnsi="Calibri" w:cs="Calibri"/>
          <w:sz w:val="24"/>
          <w:szCs w:val="24"/>
          <w:bdr w:val="none" w:sz="0" w:space="0" w:color="auto" w:frame="1"/>
          <w:lang w:eastAsia="en-GB"/>
        </w:rPr>
      </w:pPr>
      <w:r w:rsidRPr="00C3382A">
        <w:rPr>
          <w:rFonts w:eastAsia="Times New Roman" w:cstheme="minorHAnsi"/>
          <w:sz w:val="24"/>
          <w:szCs w:val="24"/>
          <w:lang w:eastAsia="en-GB"/>
        </w:rPr>
        <w:t>The early design phase is critical in trials investigating complex interventions</w:t>
      </w:r>
      <w:r w:rsidR="00B650F3" w:rsidRPr="00C3382A">
        <w:rPr>
          <w:rFonts w:eastAsia="Times New Roman" w:cstheme="minorHAnsi"/>
          <w:sz w:val="24"/>
          <w:szCs w:val="24"/>
          <w:lang w:eastAsia="en-GB"/>
        </w:rPr>
        <w:t xml:space="preserve">. </w:t>
      </w:r>
      <w:r w:rsidR="003E6B48" w:rsidRPr="00C3382A">
        <w:rPr>
          <w:rFonts w:eastAsia="Times New Roman" w:cstheme="minorHAnsi"/>
          <w:sz w:val="24"/>
          <w:szCs w:val="24"/>
          <w:lang w:eastAsia="en-GB"/>
        </w:rPr>
        <w:t>The complexity</w:t>
      </w:r>
      <w:r w:rsidRPr="00C3382A">
        <w:rPr>
          <w:rFonts w:eastAsia="Times New Roman" w:cstheme="minorHAnsi"/>
          <w:sz w:val="24"/>
          <w:szCs w:val="24"/>
          <w:lang w:eastAsia="en-GB"/>
        </w:rPr>
        <w:t xml:space="preserve"> </w:t>
      </w:r>
      <w:r w:rsidR="00671BF0" w:rsidRPr="00C3382A">
        <w:rPr>
          <w:rFonts w:eastAsia="Times New Roman" w:cstheme="minorHAnsi"/>
          <w:sz w:val="24"/>
          <w:szCs w:val="24"/>
          <w:lang w:eastAsia="en-GB"/>
        </w:rPr>
        <w:t xml:space="preserve">of the social processes underpinning intervention delivery </w:t>
      </w:r>
      <w:r w:rsidRPr="00C3382A">
        <w:rPr>
          <w:rFonts w:eastAsia="Times New Roman" w:cstheme="minorHAnsi"/>
          <w:sz w:val="24"/>
          <w:szCs w:val="24"/>
          <w:lang w:eastAsia="en-GB"/>
        </w:rPr>
        <w:t xml:space="preserve">is greater than </w:t>
      </w:r>
      <w:r w:rsidR="00671BF0" w:rsidRPr="00C3382A">
        <w:rPr>
          <w:rFonts w:eastAsia="Times New Roman" w:cstheme="minorHAnsi"/>
          <w:sz w:val="24"/>
          <w:szCs w:val="24"/>
          <w:lang w:eastAsia="en-GB"/>
        </w:rPr>
        <w:t>typically considered in stroke rehabilitation research</w:t>
      </w:r>
      <w:r w:rsidR="0055364A" w:rsidRPr="00C3382A">
        <w:rPr>
          <w:rFonts w:eastAsia="Times New Roman" w:cstheme="minorHAnsi"/>
          <w:sz w:val="24"/>
          <w:szCs w:val="24"/>
          <w:lang w:eastAsia="en-GB"/>
        </w:rPr>
        <w:t>,</w:t>
      </w:r>
      <w:r w:rsidR="00671BF0" w:rsidRPr="00C3382A">
        <w:rPr>
          <w:rFonts w:eastAsia="Times New Roman" w:cstheme="minorHAnsi"/>
          <w:sz w:val="24"/>
          <w:szCs w:val="24"/>
          <w:lang w:eastAsia="en-GB"/>
        </w:rPr>
        <w:t xml:space="preserve"> which mostly </w:t>
      </w:r>
      <w:r w:rsidR="007E349B" w:rsidRPr="00C3382A">
        <w:rPr>
          <w:rFonts w:eastAsia="Times New Roman" w:cstheme="minorHAnsi"/>
          <w:sz w:val="24"/>
          <w:szCs w:val="24"/>
          <w:lang w:eastAsia="en-GB"/>
        </w:rPr>
        <w:t>focuses</w:t>
      </w:r>
      <w:r w:rsidR="00671BF0" w:rsidRPr="00C3382A">
        <w:rPr>
          <w:rFonts w:eastAsia="Times New Roman" w:cstheme="minorHAnsi"/>
          <w:sz w:val="24"/>
          <w:szCs w:val="24"/>
          <w:lang w:eastAsia="en-GB"/>
        </w:rPr>
        <w:t xml:space="preserve"> on the ‘what’ </w:t>
      </w:r>
      <w:r w:rsidR="00671BF0" w:rsidRPr="00C3382A">
        <w:rPr>
          <w:rFonts w:eastAsia="Times New Roman" w:cstheme="minorHAnsi"/>
          <w:sz w:val="24"/>
          <w:szCs w:val="24"/>
          <w:lang w:eastAsia="en-GB"/>
        </w:rPr>
        <w:lastRenderedPageBreak/>
        <w:t>and not the ‘how and why’.</w:t>
      </w:r>
      <w:r w:rsidR="003E6B48" w:rsidRPr="00C3382A">
        <w:rPr>
          <w:rFonts w:eastAsia="Times New Roman" w:cstheme="minorHAnsi"/>
          <w:sz w:val="24"/>
          <w:szCs w:val="24"/>
          <w:lang w:eastAsia="en-GB"/>
        </w:rPr>
        <w:t xml:space="preserve">  </w:t>
      </w:r>
      <w:r w:rsidRPr="00C3382A">
        <w:rPr>
          <w:rFonts w:eastAsia="Times New Roman" w:cstheme="minorHAnsi"/>
          <w:sz w:val="24"/>
          <w:szCs w:val="24"/>
          <w:lang w:eastAsia="en-GB"/>
        </w:rPr>
        <w:t xml:space="preserve">Understanding the process of implementation is </w:t>
      </w:r>
      <w:r w:rsidR="00AC4025" w:rsidRPr="00C3382A">
        <w:rPr>
          <w:rFonts w:eastAsia="Times New Roman" w:cstheme="minorHAnsi"/>
          <w:sz w:val="24"/>
          <w:szCs w:val="24"/>
          <w:lang w:eastAsia="en-GB"/>
        </w:rPr>
        <w:t>crucial</w:t>
      </w:r>
      <w:r w:rsidRPr="00C3382A">
        <w:rPr>
          <w:rFonts w:eastAsia="Times New Roman" w:cstheme="minorHAnsi"/>
          <w:sz w:val="24"/>
          <w:szCs w:val="24"/>
          <w:lang w:eastAsia="en-GB"/>
        </w:rPr>
        <w:t>,</w:t>
      </w:r>
      <w:r w:rsidR="00AC4025" w:rsidRPr="00C3382A">
        <w:rPr>
          <w:rFonts w:eastAsia="Times New Roman" w:cstheme="minorHAnsi"/>
          <w:sz w:val="24"/>
          <w:szCs w:val="24"/>
          <w:lang w:eastAsia="en-GB"/>
        </w:rPr>
        <w:t xml:space="preserve"> as erroneous conclusions may be drawn as to the efficacy of an intervention if insufficient thought has been given to maximising fidelity </w:t>
      </w:r>
      <w:r w:rsidRPr="00C3382A">
        <w:rPr>
          <w:rFonts w:eastAsia="Times New Roman" w:cstheme="minorHAnsi"/>
          <w:sz w:val="24"/>
          <w:szCs w:val="24"/>
          <w:lang w:eastAsia="en-GB"/>
        </w:rPr>
        <w:t>at the trial stage,</w:t>
      </w:r>
      <w:r w:rsidR="00AC4025" w:rsidRPr="00C3382A">
        <w:rPr>
          <w:rFonts w:eastAsia="Times New Roman" w:cstheme="minorHAnsi"/>
          <w:sz w:val="24"/>
          <w:szCs w:val="24"/>
          <w:lang w:eastAsia="en-GB"/>
        </w:rPr>
        <w:t xml:space="preserve"> and the human and organisational processes underpinning this. </w:t>
      </w:r>
      <w:r w:rsidRPr="00C3382A">
        <w:rPr>
          <w:rFonts w:eastAsia="Times New Roman" w:cstheme="minorHAnsi"/>
          <w:sz w:val="24"/>
          <w:szCs w:val="24"/>
          <w:lang w:eastAsia="en-GB"/>
        </w:rPr>
        <w:t xml:space="preserve"> </w:t>
      </w:r>
      <w:r w:rsidR="00A932EE" w:rsidRPr="00C3382A">
        <w:rPr>
          <w:rFonts w:eastAsia="Times New Roman" w:cstheme="minorHAnsi"/>
          <w:sz w:val="24"/>
          <w:szCs w:val="24"/>
          <w:lang w:eastAsia="en-GB"/>
        </w:rPr>
        <w:t xml:space="preserve">How teams (rather than individuals) work together is </w:t>
      </w:r>
      <w:r w:rsidR="003E386A" w:rsidRPr="00C3382A">
        <w:rPr>
          <w:rFonts w:eastAsia="Times New Roman" w:cstheme="minorHAnsi"/>
          <w:sz w:val="24"/>
          <w:szCs w:val="24"/>
          <w:lang w:eastAsia="en-GB"/>
        </w:rPr>
        <w:t>central</w:t>
      </w:r>
      <w:r w:rsidR="00A932EE" w:rsidRPr="00C3382A">
        <w:rPr>
          <w:rFonts w:eastAsia="Times New Roman" w:cstheme="minorHAnsi"/>
          <w:sz w:val="24"/>
          <w:szCs w:val="24"/>
          <w:lang w:eastAsia="en-GB"/>
        </w:rPr>
        <w:t xml:space="preserve"> to how complex </w:t>
      </w:r>
      <w:r w:rsidR="003E386A" w:rsidRPr="00C3382A">
        <w:rPr>
          <w:rFonts w:eastAsia="Times New Roman" w:cstheme="minorHAnsi"/>
          <w:sz w:val="24"/>
          <w:szCs w:val="24"/>
          <w:lang w:eastAsia="en-GB"/>
        </w:rPr>
        <w:t>interventions</w:t>
      </w:r>
      <w:r w:rsidR="00A932EE" w:rsidRPr="00C3382A">
        <w:rPr>
          <w:rFonts w:eastAsia="Times New Roman" w:cstheme="minorHAnsi"/>
          <w:sz w:val="24"/>
          <w:szCs w:val="24"/>
          <w:lang w:eastAsia="en-GB"/>
        </w:rPr>
        <w:t xml:space="preserve"> are understood and </w:t>
      </w:r>
      <w:r w:rsidR="003E386A" w:rsidRPr="00C3382A">
        <w:rPr>
          <w:rFonts w:eastAsia="Times New Roman" w:cstheme="minorHAnsi"/>
          <w:sz w:val="24"/>
          <w:szCs w:val="24"/>
          <w:lang w:eastAsia="en-GB"/>
        </w:rPr>
        <w:t xml:space="preserve">subsequently </w:t>
      </w:r>
      <w:r w:rsidR="00A932EE" w:rsidRPr="00C3382A">
        <w:rPr>
          <w:rFonts w:eastAsia="Times New Roman" w:cstheme="minorHAnsi"/>
          <w:sz w:val="24"/>
          <w:szCs w:val="24"/>
          <w:lang w:eastAsia="en-GB"/>
        </w:rPr>
        <w:t xml:space="preserve">implemented.  </w:t>
      </w:r>
      <w:r w:rsidR="00A932EE" w:rsidRPr="00C3382A">
        <w:rPr>
          <w:rFonts w:ascii="Calibri" w:eastAsia="Times New Roman" w:hAnsi="Calibri" w:cs="Calibri"/>
          <w:sz w:val="24"/>
          <w:szCs w:val="24"/>
          <w:bdr w:val="none" w:sz="0" w:space="0" w:color="auto" w:frame="1"/>
          <w:lang w:eastAsia="en-GB"/>
        </w:rPr>
        <w:t>It is possible that new complex interventions work</w:t>
      </w:r>
      <w:r w:rsidR="0055364A" w:rsidRPr="00C3382A">
        <w:rPr>
          <w:rFonts w:ascii="Calibri" w:eastAsia="Times New Roman" w:hAnsi="Calibri" w:cs="Calibri"/>
          <w:sz w:val="24"/>
          <w:szCs w:val="24"/>
          <w:bdr w:val="none" w:sz="0" w:space="0" w:color="auto" w:frame="1"/>
          <w:lang w:eastAsia="en-GB"/>
        </w:rPr>
        <w:t xml:space="preserve"> best</w:t>
      </w:r>
      <w:r w:rsidR="00A932EE" w:rsidRPr="00C3382A">
        <w:rPr>
          <w:rFonts w:ascii="Calibri" w:eastAsia="Times New Roman" w:hAnsi="Calibri" w:cs="Calibri"/>
          <w:sz w:val="24"/>
          <w:szCs w:val="24"/>
          <w:bdr w:val="none" w:sz="0" w:space="0" w:color="auto" w:frame="1"/>
          <w:lang w:eastAsia="en-GB"/>
        </w:rPr>
        <w:t xml:space="preserve"> in contexts where there are ‘flexible’ cultures, and that researchers should consider, and potentially measure this, before they can effectively implement and evaluate an intervention.  </w:t>
      </w:r>
    </w:p>
    <w:p w14:paraId="282ABFE9" w14:textId="48D2684B" w:rsidR="00AC4025" w:rsidRPr="00C3382A" w:rsidRDefault="004D5FD5" w:rsidP="00583A4D">
      <w:pPr>
        <w:spacing w:line="480" w:lineRule="auto"/>
        <w:rPr>
          <w:rFonts w:cstheme="minorHAnsi"/>
          <w:b/>
          <w:sz w:val="24"/>
          <w:szCs w:val="24"/>
        </w:rPr>
      </w:pPr>
      <w:r w:rsidRPr="00C3382A">
        <w:rPr>
          <w:rFonts w:cstheme="minorHAnsi"/>
          <w:b/>
          <w:sz w:val="24"/>
          <w:szCs w:val="24"/>
        </w:rPr>
        <w:t>List of Abbreviations</w:t>
      </w:r>
    </w:p>
    <w:p w14:paraId="444F104C" w14:textId="49B99014" w:rsidR="005151EA" w:rsidRPr="00C3382A" w:rsidRDefault="005151EA" w:rsidP="00583A4D">
      <w:pPr>
        <w:spacing w:line="480" w:lineRule="auto"/>
        <w:rPr>
          <w:rFonts w:cstheme="minorHAnsi"/>
          <w:sz w:val="24"/>
          <w:szCs w:val="24"/>
        </w:rPr>
      </w:pPr>
      <w:r w:rsidRPr="00C3382A">
        <w:rPr>
          <w:rFonts w:cstheme="minorHAnsi"/>
          <w:sz w:val="24"/>
          <w:szCs w:val="24"/>
        </w:rPr>
        <w:t xml:space="preserve">IMPS – Implicit Learning in Stroke </w:t>
      </w:r>
    </w:p>
    <w:p w14:paraId="6ED928CD" w14:textId="7A23EAC0" w:rsidR="005151EA" w:rsidRPr="00C3382A" w:rsidRDefault="005151EA" w:rsidP="00583A4D">
      <w:pPr>
        <w:spacing w:line="480" w:lineRule="auto"/>
        <w:rPr>
          <w:rFonts w:cstheme="minorHAnsi"/>
          <w:sz w:val="24"/>
          <w:szCs w:val="24"/>
        </w:rPr>
      </w:pPr>
      <w:r w:rsidRPr="00C3382A">
        <w:rPr>
          <w:rFonts w:cstheme="minorHAnsi"/>
          <w:sz w:val="24"/>
          <w:szCs w:val="24"/>
        </w:rPr>
        <w:t>NPT – Normalisation Process Theory</w:t>
      </w:r>
    </w:p>
    <w:p w14:paraId="3370E574" w14:textId="74374688" w:rsidR="004D5FD5" w:rsidRPr="00C3382A" w:rsidRDefault="004D5FD5" w:rsidP="00583A4D">
      <w:pPr>
        <w:spacing w:line="480" w:lineRule="auto"/>
        <w:rPr>
          <w:rFonts w:cstheme="minorHAnsi"/>
          <w:b/>
          <w:sz w:val="24"/>
          <w:szCs w:val="24"/>
        </w:rPr>
      </w:pPr>
      <w:r w:rsidRPr="00C3382A">
        <w:rPr>
          <w:rFonts w:cstheme="minorHAnsi"/>
          <w:b/>
          <w:sz w:val="24"/>
          <w:szCs w:val="24"/>
        </w:rPr>
        <w:t xml:space="preserve">Ethics approval and consent to </w:t>
      </w:r>
      <w:proofErr w:type="gramStart"/>
      <w:r w:rsidRPr="00C3382A">
        <w:rPr>
          <w:rFonts w:cstheme="minorHAnsi"/>
          <w:b/>
          <w:sz w:val="24"/>
          <w:szCs w:val="24"/>
        </w:rPr>
        <w:t>participate</w:t>
      </w:r>
      <w:proofErr w:type="gramEnd"/>
    </w:p>
    <w:p w14:paraId="39DE6D7F" w14:textId="28066C09" w:rsidR="004D5FD5" w:rsidRPr="00C3382A" w:rsidRDefault="004D5FD5" w:rsidP="00583A4D">
      <w:pPr>
        <w:spacing w:line="480" w:lineRule="auto"/>
        <w:rPr>
          <w:rFonts w:cstheme="minorHAnsi"/>
          <w:sz w:val="24"/>
          <w:szCs w:val="24"/>
        </w:rPr>
      </w:pPr>
      <w:r w:rsidRPr="00C3382A">
        <w:rPr>
          <w:rFonts w:cstheme="minorHAnsi"/>
          <w:sz w:val="24"/>
          <w:szCs w:val="24"/>
        </w:rPr>
        <w:t xml:space="preserve">Ethical approval was obtained from South Central – Berkshire B Research Ethics Committee (Ref: </w:t>
      </w:r>
      <w:r w:rsidRPr="00C3382A">
        <w:rPr>
          <w:bCs/>
          <w:sz w:val="24"/>
          <w:szCs w:val="24"/>
        </w:rPr>
        <w:t>18/SC/0582)</w:t>
      </w:r>
    </w:p>
    <w:p w14:paraId="0799B876" w14:textId="088F7FA7" w:rsidR="004D5FD5" w:rsidRPr="00C3382A" w:rsidRDefault="004D5FD5" w:rsidP="00583A4D">
      <w:pPr>
        <w:spacing w:line="480" w:lineRule="auto"/>
        <w:rPr>
          <w:rFonts w:cstheme="minorHAnsi"/>
          <w:b/>
          <w:sz w:val="24"/>
          <w:szCs w:val="24"/>
        </w:rPr>
      </w:pPr>
      <w:r w:rsidRPr="00C3382A">
        <w:rPr>
          <w:rFonts w:cstheme="minorHAnsi"/>
          <w:b/>
          <w:sz w:val="24"/>
          <w:szCs w:val="24"/>
        </w:rPr>
        <w:t>Consent for publication</w:t>
      </w:r>
    </w:p>
    <w:p w14:paraId="1A722074" w14:textId="46806B73" w:rsidR="001A0E8E" w:rsidRPr="00C3382A" w:rsidRDefault="001A0E8E" w:rsidP="00583A4D">
      <w:pPr>
        <w:spacing w:line="480" w:lineRule="auto"/>
        <w:rPr>
          <w:rFonts w:cstheme="minorHAnsi"/>
          <w:sz w:val="24"/>
          <w:szCs w:val="24"/>
        </w:rPr>
      </w:pPr>
      <w:r w:rsidRPr="00C3382A">
        <w:rPr>
          <w:rFonts w:cstheme="minorHAnsi"/>
          <w:sz w:val="24"/>
          <w:szCs w:val="24"/>
        </w:rPr>
        <w:t>All research participants provided informed written consent to take part in this study, including consent for the use of anonymised quotes in study publications.</w:t>
      </w:r>
    </w:p>
    <w:p w14:paraId="4BCBD007" w14:textId="77777777" w:rsidR="001A0E8E" w:rsidRPr="00C3382A" w:rsidRDefault="004D5FD5" w:rsidP="00583A4D">
      <w:pPr>
        <w:spacing w:line="480" w:lineRule="auto"/>
        <w:rPr>
          <w:rFonts w:cstheme="minorHAnsi"/>
          <w:b/>
          <w:sz w:val="24"/>
          <w:szCs w:val="24"/>
        </w:rPr>
      </w:pPr>
      <w:r w:rsidRPr="00C3382A">
        <w:rPr>
          <w:rFonts w:cstheme="minorHAnsi"/>
          <w:b/>
          <w:sz w:val="24"/>
          <w:szCs w:val="24"/>
        </w:rPr>
        <w:t>Availability of data and materials</w:t>
      </w:r>
    </w:p>
    <w:p w14:paraId="1EB85553" w14:textId="64F870C3" w:rsidR="001A0E8E" w:rsidRPr="00C3382A" w:rsidRDefault="001A0E8E" w:rsidP="00583A4D">
      <w:pPr>
        <w:spacing w:line="480" w:lineRule="auto"/>
        <w:rPr>
          <w:rFonts w:cstheme="minorHAnsi"/>
          <w:b/>
          <w:sz w:val="24"/>
          <w:szCs w:val="24"/>
        </w:rPr>
      </w:pPr>
      <w:r w:rsidRPr="00C3382A">
        <w:rPr>
          <w:rFonts w:eastAsia="Times New Roman" w:cstheme="minorHAnsi"/>
          <w:sz w:val="24"/>
          <w:szCs w:val="24"/>
          <w:lang w:eastAsia="en-GB"/>
        </w:rPr>
        <w:t>The datasets used and/or analysed during the current study are available from the corresponding author on reasonable request.</w:t>
      </w:r>
    </w:p>
    <w:p w14:paraId="293E387A" w14:textId="351670FB" w:rsidR="004D5FD5" w:rsidRPr="00C3382A" w:rsidRDefault="004D5FD5" w:rsidP="00583A4D">
      <w:pPr>
        <w:spacing w:line="480" w:lineRule="auto"/>
        <w:rPr>
          <w:rFonts w:cstheme="minorHAnsi"/>
          <w:b/>
          <w:sz w:val="24"/>
          <w:szCs w:val="24"/>
        </w:rPr>
      </w:pPr>
      <w:r w:rsidRPr="00C3382A">
        <w:rPr>
          <w:rFonts w:cstheme="minorHAnsi"/>
          <w:b/>
          <w:sz w:val="24"/>
          <w:szCs w:val="24"/>
        </w:rPr>
        <w:lastRenderedPageBreak/>
        <w:t>Competing interests</w:t>
      </w:r>
    </w:p>
    <w:p w14:paraId="736CDEE7" w14:textId="5D8FA686" w:rsidR="001A0E8E" w:rsidRPr="00C3382A" w:rsidRDefault="001A0E8E" w:rsidP="00583A4D">
      <w:pPr>
        <w:spacing w:line="480" w:lineRule="auto"/>
        <w:rPr>
          <w:rFonts w:cstheme="minorHAnsi"/>
          <w:sz w:val="24"/>
          <w:szCs w:val="24"/>
        </w:rPr>
      </w:pPr>
      <w:r w:rsidRPr="00C3382A">
        <w:rPr>
          <w:rFonts w:cstheme="minorHAnsi"/>
          <w:sz w:val="24"/>
          <w:szCs w:val="24"/>
        </w:rPr>
        <w:t>The authors declare that they have no competing interests.</w:t>
      </w:r>
    </w:p>
    <w:p w14:paraId="5DF903DF" w14:textId="768B90B6" w:rsidR="004D5FD5" w:rsidRPr="00C3382A" w:rsidRDefault="004D5FD5" w:rsidP="00583A4D">
      <w:pPr>
        <w:spacing w:line="480" w:lineRule="auto"/>
        <w:rPr>
          <w:rFonts w:cstheme="minorHAnsi"/>
          <w:b/>
          <w:sz w:val="24"/>
          <w:szCs w:val="24"/>
        </w:rPr>
      </w:pPr>
      <w:r w:rsidRPr="00C3382A">
        <w:rPr>
          <w:rFonts w:cstheme="minorHAnsi"/>
          <w:b/>
          <w:sz w:val="24"/>
          <w:szCs w:val="24"/>
        </w:rPr>
        <w:t>Funding</w:t>
      </w:r>
    </w:p>
    <w:p w14:paraId="64C5B79E" w14:textId="77777777" w:rsidR="001A0E8E" w:rsidRPr="00C3382A" w:rsidRDefault="001A0E8E" w:rsidP="00583A4D">
      <w:pPr>
        <w:spacing w:line="480" w:lineRule="auto"/>
        <w:rPr>
          <w:rFonts w:cstheme="minorHAnsi"/>
          <w:sz w:val="24"/>
          <w:szCs w:val="24"/>
        </w:rPr>
      </w:pPr>
      <w:r w:rsidRPr="00C3382A">
        <w:rPr>
          <w:rFonts w:cstheme="minorHAnsi"/>
          <w:sz w:val="24"/>
          <w:szCs w:val="24"/>
        </w:rPr>
        <w:t>This project is funded by the National Institute of Health Research (NIHR) [ICA-CL-2017-03-011].  The views expressed are those of the author(s) and not necessarily those of the NHS, the NIHR, or the Department of Health and Social Care.</w:t>
      </w:r>
    </w:p>
    <w:p w14:paraId="769CC056" w14:textId="4983007E" w:rsidR="004D5FD5" w:rsidRPr="00C3382A" w:rsidRDefault="004D5FD5" w:rsidP="00583A4D">
      <w:pPr>
        <w:spacing w:line="480" w:lineRule="auto"/>
        <w:rPr>
          <w:rFonts w:cstheme="minorHAnsi"/>
          <w:b/>
          <w:sz w:val="24"/>
          <w:szCs w:val="24"/>
        </w:rPr>
      </w:pPr>
      <w:r w:rsidRPr="00C3382A">
        <w:rPr>
          <w:rFonts w:cstheme="minorHAnsi"/>
          <w:b/>
          <w:sz w:val="24"/>
          <w:szCs w:val="24"/>
        </w:rPr>
        <w:t>Authors’ contributions</w:t>
      </w:r>
    </w:p>
    <w:p w14:paraId="5E30ED11" w14:textId="2B94DECB" w:rsidR="001A0E8E" w:rsidRPr="00C3382A" w:rsidRDefault="001A0E8E" w:rsidP="00583A4D">
      <w:pPr>
        <w:spacing w:line="480" w:lineRule="auto"/>
        <w:rPr>
          <w:rFonts w:cstheme="minorHAnsi"/>
          <w:sz w:val="24"/>
          <w:szCs w:val="24"/>
        </w:rPr>
      </w:pPr>
      <w:r w:rsidRPr="00C3382A">
        <w:rPr>
          <w:rFonts w:cstheme="minorHAnsi"/>
          <w:sz w:val="24"/>
          <w:szCs w:val="24"/>
        </w:rPr>
        <w:t xml:space="preserve">LJ was involved in all phases of the work, including conception and design, data collection and analysis, </w:t>
      </w:r>
      <w:r w:rsidR="003B30D6" w:rsidRPr="00C3382A">
        <w:rPr>
          <w:rFonts w:cstheme="minorHAnsi"/>
          <w:sz w:val="24"/>
          <w:szCs w:val="24"/>
        </w:rPr>
        <w:t>manuscript</w:t>
      </w:r>
      <w:r w:rsidRPr="00C3382A">
        <w:rPr>
          <w:rFonts w:cstheme="minorHAnsi"/>
          <w:sz w:val="24"/>
          <w:szCs w:val="24"/>
        </w:rPr>
        <w:t xml:space="preserve"> preparation.  SD contributed to the design</w:t>
      </w:r>
      <w:r w:rsidR="003B30D6" w:rsidRPr="00C3382A">
        <w:rPr>
          <w:rFonts w:cstheme="minorHAnsi"/>
          <w:sz w:val="24"/>
          <w:szCs w:val="24"/>
        </w:rPr>
        <w:t xml:space="preserve"> (including provision of methodological</w:t>
      </w:r>
      <w:r w:rsidRPr="00C3382A">
        <w:rPr>
          <w:rFonts w:cstheme="minorHAnsi"/>
          <w:sz w:val="24"/>
          <w:szCs w:val="24"/>
        </w:rPr>
        <w:t xml:space="preserve"> i</w:t>
      </w:r>
      <w:r w:rsidR="003B30D6" w:rsidRPr="00C3382A">
        <w:rPr>
          <w:rFonts w:cstheme="minorHAnsi"/>
          <w:sz w:val="24"/>
          <w:szCs w:val="24"/>
        </w:rPr>
        <w:t>n</w:t>
      </w:r>
      <w:r w:rsidRPr="00C3382A">
        <w:rPr>
          <w:rFonts w:cstheme="minorHAnsi"/>
          <w:sz w:val="24"/>
          <w:szCs w:val="24"/>
        </w:rPr>
        <w:t>put</w:t>
      </w:r>
      <w:r w:rsidR="003B30D6" w:rsidRPr="00C3382A">
        <w:rPr>
          <w:rFonts w:cstheme="minorHAnsi"/>
          <w:sz w:val="24"/>
          <w:szCs w:val="24"/>
        </w:rPr>
        <w:t>)</w:t>
      </w:r>
      <w:r w:rsidRPr="00C3382A">
        <w:rPr>
          <w:rFonts w:cstheme="minorHAnsi"/>
          <w:sz w:val="24"/>
          <w:szCs w:val="24"/>
        </w:rPr>
        <w:t>, supported data interpretation</w:t>
      </w:r>
      <w:r w:rsidR="003B30D6" w:rsidRPr="00C3382A">
        <w:rPr>
          <w:rFonts w:cstheme="minorHAnsi"/>
          <w:sz w:val="24"/>
          <w:szCs w:val="24"/>
        </w:rPr>
        <w:t>, and contributed to manuscript revisions</w:t>
      </w:r>
      <w:r w:rsidRPr="00C3382A">
        <w:rPr>
          <w:rFonts w:cstheme="minorHAnsi"/>
          <w:sz w:val="24"/>
          <w:szCs w:val="24"/>
        </w:rPr>
        <w:t xml:space="preserve">.  JM was involved in data analysis and interpretation.  All three authors </w:t>
      </w:r>
      <w:r w:rsidR="003B30D6" w:rsidRPr="00C3382A">
        <w:rPr>
          <w:rFonts w:cstheme="minorHAnsi"/>
          <w:sz w:val="24"/>
          <w:szCs w:val="24"/>
        </w:rPr>
        <w:t xml:space="preserve">read and approved the final manuscript.  </w:t>
      </w:r>
    </w:p>
    <w:p w14:paraId="7C1E1078" w14:textId="7079F8AD" w:rsidR="00B779A4" w:rsidRPr="00C3382A" w:rsidRDefault="00B779A4" w:rsidP="00583A4D">
      <w:pPr>
        <w:pStyle w:val="Web"/>
        <w:shd w:val="clear" w:color="auto" w:fill="FFFFFF"/>
        <w:spacing w:before="75" w:beforeAutospacing="0" w:after="75" w:afterAutospacing="0" w:line="480" w:lineRule="auto"/>
        <w:rPr>
          <w:rFonts w:asciiTheme="minorHAnsi" w:hAnsiTheme="minorHAnsi" w:cstheme="minorHAnsi"/>
          <w:b/>
        </w:rPr>
      </w:pPr>
    </w:p>
    <w:p w14:paraId="286AD563" w14:textId="77777777" w:rsidR="0055126D" w:rsidRPr="00C3382A" w:rsidRDefault="0055126D" w:rsidP="00583A4D">
      <w:pPr>
        <w:pStyle w:val="Web"/>
        <w:shd w:val="clear" w:color="auto" w:fill="FFFFFF"/>
        <w:spacing w:before="75" w:beforeAutospacing="0" w:after="75" w:afterAutospacing="0" w:line="480" w:lineRule="auto"/>
        <w:rPr>
          <w:rFonts w:asciiTheme="minorHAnsi" w:hAnsiTheme="minorHAnsi" w:cstheme="minorHAnsi"/>
          <w:b/>
          <w:u w:val="single"/>
        </w:rPr>
      </w:pPr>
      <w:r w:rsidRPr="00C3382A">
        <w:rPr>
          <w:rFonts w:asciiTheme="minorHAnsi" w:hAnsiTheme="minorHAnsi" w:cstheme="minorHAnsi"/>
          <w:b/>
          <w:u w:val="single"/>
        </w:rPr>
        <w:t>Figure legends</w:t>
      </w:r>
    </w:p>
    <w:p w14:paraId="168FFDED" w14:textId="5A425FC9" w:rsidR="00AF74C2" w:rsidRPr="00C3382A" w:rsidRDefault="00902B97" w:rsidP="00583A4D">
      <w:pPr>
        <w:pStyle w:val="Web"/>
        <w:shd w:val="clear" w:color="auto" w:fill="FFFFFF"/>
        <w:spacing w:before="75" w:beforeAutospacing="0" w:after="75" w:afterAutospacing="0" w:line="480" w:lineRule="auto"/>
        <w:rPr>
          <w:rFonts w:asciiTheme="minorHAnsi" w:hAnsiTheme="minorHAnsi" w:cstheme="minorHAnsi"/>
        </w:rPr>
      </w:pPr>
      <w:r w:rsidRPr="00C3382A">
        <w:rPr>
          <w:rFonts w:asciiTheme="minorHAnsi" w:hAnsiTheme="minorHAnsi" w:cstheme="minorHAnsi"/>
        </w:rPr>
        <w:t>Figure 1: Rel</w:t>
      </w:r>
      <w:r w:rsidR="00285432" w:rsidRPr="00C3382A">
        <w:rPr>
          <w:rFonts w:asciiTheme="minorHAnsi" w:hAnsiTheme="minorHAnsi" w:cstheme="minorHAnsi"/>
        </w:rPr>
        <w:t xml:space="preserve">ationship between NPT </w:t>
      </w:r>
      <w:proofErr w:type="gramStart"/>
      <w:r w:rsidR="00285432" w:rsidRPr="00C3382A">
        <w:rPr>
          <w:rFonts w:asciiTheme="minorHAnsi" w:hAnsiTheme="minorHAnsi" w:cstheme="minorHAnsi"/>
        </w:rPr>
        <w:t>Construct</w:t>
      </w:r>
      <w:proofErr w:type="gramEnd"/>
    </w:p>
    <w:p w14:paraId="2D0D1A6E" w14:textId="77777777" w:rsidR="00273E3F" w:rsidRPr="00C3382A" w:rsidRDefault="00AF74C2" w:rsidP="00583A4D">
      <w:pPr>
        <w:pStyle w:val="Web"/>
        <w:shd w:val="clear" w:color="auto" w:fill="FFFFFF"/>
        <w:spacing w:before="75" w:beforeAutospacing="0" w:after="75" w:afterAutospacing="0" w:line="480" w:lineRule="auto"/>
        <w:rPr>
          <w:rFonts w:asciiTheme="minorHAnsi" w:hAnsiTheme="minorHAnsi" w:cstheme="minorHAnsi"/>
        </w:rPr>
      </w:pPr>
      <w:r w:rsidRPr="00C3382A">
        <w:rPr>
          <w:rFonts w:asciiTheme="minorHAnsi" w:hAnsiTheme="minorHAnsi" w:cstheme="minorHAnsi"/>
        </w:rPr>
        <w:t>Appendices (if relevant).</w:t>
      </w:r>
    </w:p>
    <w:p w14:paraId="6ABBC3AD" w14:textId="27FA229F" w:rsidR="0055126D" w:rsidRPr="00C3382A" w:rsidRDefault="00104CB8" w:rsidP="00583A4D">
      <w:pPr>
        <w:pStyle w:val="Web"/>
        <w:shd w:val="clear" w:color="auto" w:fill="FFFFFF"/>
        <w:spacing w:before="75" w:beforeAutospacing="0" w:after="75" w:afterAutospacing="0" w:line="480" w:lineRule="auto"/>
        <w:rPr>
          <w:rFonts w:asciiTheme="minorHAnsi" w:hAnsiTheme="minorHAnsi" w:cstheme="minorHAnsi"/>
        </w:rPr>
      </w:pPr>
      <w:r w:rsidRPr="00C3382A">
        <w:rPr>
          <w:rFonts w:asciiTheme="minorHAnsi" w:hAnsiTheme="minorHAnsi" w:cstheme="minorHAnsi"/>
          <w:b/>
        </w:rPr>
        <w:t>Supplementary</w:t>
      </w:r>
      <w:r w:rsidR="0055126D" w:rsidRPr="00C3382A">
        <w:rPr>
          <w:rFonts w:asciiTheme="minorHAnsi" w:hAnsiTheme="minorHAnsi" w:cstheme="minorHAnsi"/>
          <w:b/>
        </w:rPr>
        <w:t xml:space="preserve"> 1:</w:t>
      </w:r>
      <w:r w:rsidR="0055126D" w:rsidRPr="00C3382A">
        <w:rPr>
          <w:rFonts w:asciiTheme="minorHAnsi" w:hAnsiTheme="minorHAnsi" w:cstheme="minorHAnsi"/>
        </w:rPr>
        <w:t xml:space="preserve"> </w:t>
      </w:r>
    </w:p>
    <w:p w14:paraId="420EE343" w14:textId="19FD663F" w:rsidR="0008508D" w:rsidRPr="00C3382A" w:rsidRDefault="0008508D" w:rsidP="00583A4D">
      <w:pPr>
        <w:pStyle w:val="Web"/>
        <w:shd w:val="clear" w:color="auto" w:fill="FFFFFF"/>
        <w:spacing w:before="75" w:beforeAutospacing="0" w:after="75" w:afterAutospacing="0" w:line="480" w:lineRule="auto"/>
        <w:rPr>
          <w:rFonts w:asciiTheme="minorHAnsi" w:hAnsiTheme="minorHAnsi" w:cstheme="minorHAnsi"/>
        </w:rPr>
      </w:pPr>
      <w:r w:rsidRPr="00C3382A">
        <w:rPr>
          <w:rFonts w:asciiTheme="minorHAnsi" w:hAnsiTheme="minorHAnsi" w:cstheme="minorHAnsi"/>
        </w:rPr>
        <w:t xml:space="preserve">Implicit Learning Intervention Guidance </w:t>
      </w:r>
    </w:p>
    <w:p w14:paraId="5F428F59" w14:textId="77777777" w:rsidR="0008508D" w:rsidRPr="00C3382A" w:rsidRDefault="00104CB8" w:rsidP="0008508D">
      <w:pPr>
        <w:pStyle w:val="Web"/>
        <w:shd w:val="clear" w:color="auto" w:fill="FFFFFF"/>
        <w:spacing w:before="75" w:beforeAutospacing="0" w:after="75" w:afterAutospacing="0" w:line="480" w:lineRule="auto"/>
        <w:rPr>
          <w:rFonts w:asciiTheme="minorHAnsi" w:hAnsiTheme="minorHAnsi" w:cstheme="minorHAnsi"/>
        </w:rPr>
      </w:pPr>
      <w:r w:rsidRPr="00C3382A">
        <w:rPr>
          <w:rFonts w:asciiTheme="minorHAnsi" w:hAnsiTheme="minorHAnsi" w:cstheme="minorHAnsi"/>
          <w:b/>
        </w:rPr>
        <w:t>Supplementary</w:t>
      </w:r>
      <w:r w:rsidR="00902B97" w:rsidRPr="00C3382A">
        <w:rPr>
          <w:rFonts w:asciiTheme="minorHAnsi" w:hAnsiTheme="minorHAnsi" w:cstheme="minorHAnsi"/>
          <w:b/>
        </w:rPr>
        <w:t xml:space="preserve"> 2:</w:t>
      </w:r>
      <w:r w:rsidR="0008508D" w:rsidRPr="00C3382A">
        <w:rPr>
          <w:rFonts w:asciiTheme="minorHAnsi" w:hAnsiTheme="minorHAnsi" w:cstheme="minorHAnsi"/>
        </w:rPr>
        <w:t xml:space="preserve"> </w:t>
      </w:r>
    </w:p>
    <w:p w14:paraId="6A9502B6" w14:textId="1F2EBE2D" w:rsidR="0008508D" w:rsidRPr="00C3382A" w:rsidRDefault="0008508D" w:rsidP="0008508D">
      <w:pPr>
        <w:pStyle w:val="Web"/>
        <w:shd w:val="clear" w:color="auto" w:fill="FFFFFF"/>
        <w:spacing w:before="75" w:beforeAutospacing="0" w:after="75" w:afterAutospacing="0" w:line="480" w:lineRule="auto"/>
        <w:rPr>
          <w:rFonts w:asciiTheme="minorHAnsi" w:hAnsiTheme="minorHAnsi" w:cstheme="minorHAnsi"/>
        </w:rPr>
      </w:pPr>
      <w:r w:rsidRPr="00C3382A">
        <w:rPr>
          <w:rFonts w:asciiTheme="minorHAnsi" w:hAnsiTheme="minorHAnsi" w:cstheme="minorHAnsi"/>
        </w:rPr>
        <w:t>Focus Group Topic Guide</w:t>
      </w:r>
    </w:p>
    <w:p w14:paraId="76A9EEB4" w14:textId="77777777" w:rsidR="0008508D" w:rsidRPr="00C3382A" w:rsidRDefault="0008508D" w:rsidP="0008508D">
      <w:pPr>
        <w:pStyle w:val="Web"/>
        <w:shd w:val="clear" w:color="auto" w:fill="FFFFFF"/>
        <w:spacing w:before="75" w:beforeAutospacing="0" w:after="75" w:afterAutospacing="0" w:line="480" w:lineRule="auto"/>
        <w:rPr>
          <w:rFonts w:asciiTheme="minorHAnsi" w:hAnsiTheme="minorHAnsi" w:cstheme="minorHAnsi"/>
        </w:rPr>
      </w:pPr>
      <w:r w:rsidRPr="00C3382A">
        <w:rPr>
          <w:rFonts w:asciiTheme="minorHAnsi" w:hAnsiTheme="minorHAnsi" w:cstheme="minorHAnsi"/>
          <w:b/>
        </w:rPr>
        <w:t>Supplementary 3:</w:t>
      </w:r>
      <w:r w:rsidRPr="00C3382A">
        <w:rPr>
          <w:rFonts w:asciiTheme="minorHAnsi" w:hAnsiTheme="minorHAnsi" w:cstheme="minorHAnsi"/>
        </w:rPr>
        <w:t xml:space="preserve"> </w:t>
      </w:r>
    </w:p>
    <w:p w14:paraId="3B56E4CB" w14:textId="3BBA570A" w:rsidR="0008508D" w:rsidRPr="00C3382A" w:rsidRDefault="0008508D" w:rsidP="0008508D">
      <w:pPr>
        <w:pStyle w:val="Web"/>
        <w:shd w:val="clear" w:color="auto" w:fill="FFFFFF"/>
        <w:spacing w:before="75" w:beforeAutospacing="0" w:after="75" w:afterAutospacing="0" w:line="480" w:lineRule="auto"/>
        <w:rPr>
          <w:rFonts w:asciiTheme="minorHAnsi" w:hAnsiTheme="minorHAnsi" w:cstheme="minorHAnsi"/>
        </w:rPr>
      </w:pPr>
      <w:r w:rsidRPr="00C3382A">
        <w:rPr>
          <w:rFonts w:asciiTheme="minorHAnsi" w:hAnsiTheme="minorHAnsi" w:cstheme="minorHAnsi"/>
        </w:rPr>
        <w:lastRenderedPageBreak/>
        <w:t>Interview Topic Guide</w:t>
      </w:r>
    </w:p>
    <w:p w14:paraId="386930B3" w14:textId="0F941FE2" w:rsidR="003B30D6" w:rsidRPr="00C3382A" w:rsidRDefault="003B30D6" w:rsidP="00583A4D">
      <w:pPr>
        <w:pStyle w:val="Web"/>
        <w:shd w:val="clear" w:color="auto" w:fill="FFFFFF"/>
        <w:spacing w:before="75" w:beforeAutospacing="0" w:after="75" w:afterAutospacing="0" w:line="480" w:lineRule="auto"/>
        <w:rPr>
          <w:rFonts w:asciiTheme="minorHAnsi" w:hAnsiTheme="minorHAnsi" w:cstheme="minorHAnsi"/>
          <w:b/>
        </w:rPr>
      </w:pPr>
    </w:p>
    <w:p w14:paraId="66A58A95" w14:textId="77777777" w:rsidR="00482A86" w:rsidRPr="00C3382A" w:rsidRDefault="00B779A4" w:rsidP="00583A4D">
      <w:pPr>
        <w:spacing w:line="480" w:lineRule="auto"/>
        <w:rPr>
          <w:rFonts w:cstheme="minorHAnsi"/>
          <w:b/>
          <w:sz w:val="24"/>
          <w:szCs w:val="24"/>
        </w:rPr>
      </w:pPr>
      <w:r w:rsidRPr="00C3382A">
        <w:rPr>
          <w:rFonts w:cstheme="minorHAnsi"/>
          <w:b/>
          <w:sz w:val="24"/>
          <w:szCs w:val="24"/>
        </w:rPr>
        <w:t>References.</w:t>
      </w:r>
    </w:p>
    <w:p w14:paraId="52D0D93A" w14:textId="77777777" w:rsidR="008F6DDA" w:rsidRPr="00C3382A" w:rsidRDefault="00482A86" w:rsidP="008F6DDA">
      <w:pPr>
        <w:pStyle w:val="EndNoteBibliography"/>
        <w:spacing w:after="0"/>
      </w:pPr>
      <w:r w:rsidRPr="00C3382A">
        <w:rPr>
          <w:rFonts w:asciiTheme="minorHAnsi" w:hAnsiTheme="minorHAnsi" w:cstheme="minorHAnsi"/>
          <w:sz w:val="24"/>
          <w:szCs w:val="24"/>
        </w:rPr>
        <w:fldChar w:fldCharType="begin"/>
      </w:r>
      <w:r w:rsidRPr="00C3382A">
        <w:rPr>
          <w:rFonts w:asciiTheme="minorHAnsi" w:hAnsiTheme="minorHAnsi" w:cstheme="minorHAnsi"/>
          <w:sz w:val="24"/>
          <w:szCs w:val="24"/>
        </w:rPr>
        <w:instrText xml:space="preserve"> ADDIN EN.REFLIST </w:instrText>
      </w:r>
      <w:r w:rsidRPr="00C3382A">
        <w:rPr>
          <w:rFonts w:asciiTheme="minorHAnsi" w:hAnsiTheme="minorHAnsi" w:cstheme="minorHAnsi"/>
          <w:sz w:val="24"/>
          <w:szCs w:val="24"/>
        </w:rPr>
        <w:fldChar w:fldCharType="separate"/>
      </w:r>
      <w:r w:rsidR="008F6DDA" w:rsidRPr="00C3382A">
        <w:t>1.</w:t>
      </w:r>
      <w:r w:rsidR="008F6DDA" w:rsidRPr="00C3382A">
        <w:tab/>
        <w:t xml:space="preserve">Johnson L, Burridge J, Demain S, et al. Comparing the Impact of an Implicit Learning Approach with Standard Care on Recovery of Mobility Following Stroke: Protocol for a Pilot Cluster Randomised Controlled Trial. </w:t>
      </w:r>
      <w:r w:rsidR="008F6DDA" w:rsidRPr="00C3382A">
        <w:rPr>
          <w:i/>
        </w:rPr>
        <w:t>JMIR Research Protocols</w:t>
      </w:r>
      <w:r w:rsidR="008F6DDA" w:rsidRPr="00C3382A">
        <w:t xml:space="preserve"> 2019; 8. DOI: 10.2196/14222.</w:t>
      </w:r>
    </w:p>
    <w:p w14:paraId="40F367B9" w14:textId="77777777" w:rsidR="008F6DDA" w:rsidRPr="00C3382A" w:rsidRDefault="008F6DDA" w:rsidP="008F6DDA">
      <w:pPr>
        <w:pStyle w:val="EndNoteBibliography"/>
        <w:spacing w:after="0"/>
      </w:pPr>
      <w:r w:rsidRPr="00C3382A">
        <w:t>2.</w:t>
      </w:r>
      <w:r w:rsidRPr="00C3382A">
        <w:tab/>
        <w:t xml:space="preserve">Kleynen M, Beurskens A, Olijve H, et al. Application of motor learning in neurorehabilitation: a framework for health-care professionals. </w:t>
      </w:r>
      <w:r w:rsidRPr="00C3382A">
        <w:rPr>
          <w:i/>
        </w:rPr>
        <w:t>Physiotherapy Theory and Practice</w:t>
      </w:r>
      <w:r w:rsidRPr="00C3382A">
        <w:t xml:space="preserve"> 2020; 36: 1-20. DOI: 10.1080/09593985.2018.1483987.</w:t>
      </w:r>
    </w:p>
    <w:p w14:paraId="6B4CABEF" w14:textId="67EB98D4" w:rsidR="008F6DDA" w:rsidRPr="00C3382A" w:rsidRDefault="008F6DDA" w:rsidP="008F6DDA">
      <w:pPr>
        <w:pStyle w:val="EndNoteBibliography"/>
        <w:spacing w:after="0"/>
      </w:pPr>
      <w:r w:rsidRPr="00C3382A">
        <w:t>3.</w:t>
      </w:r>
      <w:r w:rsidRPr="00C3382A">
        <w:tab/>
        <w:t xml:space="preserve">Johnson L, Burridge J, Ewings S, et al. Principles into practice: an observational study of physiotherapists use of motor learning principles in stroke rehabilitation. </w:t>
      </w:r>
      <w:r w:rsidRPr="00C3382A">
        <w:rPr>
          <w:i/>
        </w:rPr>
        <w:t>Physiotherapy</w:t>
      </w:r>
      <w:r w:rsidRPr="00C3382A">
        <w:t xml:space="preserve"> 2022; [in press]. DOI: </w:t>
      </w:r>
      <w:hyperlink r:id="rId13" w:history="1">
        <w:r w:rsidRPr="00C3382A">
          <w:rPr>
            <w:rStyle w:val="a5"/>
            <w:color w:val="auto"/>
          </w:rPr>
          <w:t>https://doi.org/10.1016/j.physio.2022.06.002</w:t>
        </w:r>
      </w:hyperlink>
      <w:r w:rsidRPr="00C3382A">
        <w:t>.</w:t>
      </w:r>
    </w:p>
    <w:p w14:paraId="2C8AEA77" w14:textId="77777777" w:rsidR="008F6DDA" w:rsidRPr="00C3382A" w:rsidRDefault="008F6DDA" w:rsidP="008F6DDA">
      <w:pPr>
        <w:pStyle w:val="EndNoteBibliography"/>
        <w:spacing w:after="0"/>
      </w:pPr>
      <w:r w:rsidRPr="00C3382A">
        <w:t>4.</w:t>
      </w:r>
      <w:r w:rsidRPr="00C3382A">
        <w:tab/>
        <w:t xml:space="preserve">Johnson L, Burridge JH and Demain SH. Internal and external focus of attention during gait re-education: an observational study of physical therapist practice in stroke rehabilitation. </w:t>
      </w:r>
      <w:r w:rsidRPr="00C3382A">
        <w:rPr>
          <w:i/>
        </w:rPr>
        <w:t>Phys Ther</w:t>
      </w:r>
      <w:r w:rsidRPr="00C3382A">
        <w:t xml:space="preserve"> 2013; 93: 957-966. 2013/04/06. DOI: 10.2522/ptj.20120300.</w:t>
      </w:r>
    </w:p>
    <w:p w14:paraId="574A5A93" w14:textId="77777777" w:rsidR="008F6DDA" w:rsidRPr="00C3382A" w:rsidRDefault="008F6DDA" w:rsidP="008F6DDA">
      <w:pPr>
        <w:pStyle w:val="EndNoteBibliography"/>
        <w:spacing w:after="0"/>
      </w:pPr>
      <w:r w:rsidRPr="00C3382A">
        <w:t>5.</w:t>
      </w:r>
      <w:r w:rsidRPr="00C3382A">
        <w:tab/>
        <w:t xml:space="preserve">Juckett LA, Wengerd LR, Faieta J, et al. Evidence-based practice implementation in stroke rehabilitation: a scoping review of barriers and facilitators. </w:t>
      </w:r>
      <w:r w:rsidRPr="00C3382A">
        <w:rPr>
          <w:i/>
        </w:rPr>
        <w:t>The American Journal of Occupational Therapy</w:t>
      </w:r>
      <w:r w:rsidRPr="00C3382A">
        <w:t xml:space="preserve"> 2020; 74: 7401205050p7401205051-7401205050p7401205014.</w:t>
      </w:r>
    </w:p>
    <w:p w14:paraId="22309868" w14:textId="77777777" w:rsidR="008F6DDA" w:rsidRPr="00C3382A" w:rsidRDefault="008F6DDA" w:rsidP="008F6DDA">
      <w:pPr>
        <w:pStyle w:val="EndNoteBibliography"/>
        <w:spacing w:after="0"/>
      </w:pPr>
      <w:r w:rsidRPr="00C3382A">
        <w:t>6.</w:t>
      </w:r>
      <w:r w:rsidRPr="00C3382A">
        <w:tab/>
        <w:t xml:space="preserve">Walker MF, Fisher RJ, Korner-Bitensky N, et al. From what we know to what we do: translating stroke rehabilitation research into practice. </w:t>
      </w:r>
      <w:r w:rsidRPr="00C3382A">
        <w:rPr>
          <w:i/>
        </w:rPr>
        <w:t>International Journal of Stroke</w:t>
      </w:r>
      <w:r w:rsidRPr="00C3382A">
        <w:t xml:space="preserve"> 2013; 8: 11-17.</w:t>
      </w:r>
    </w:p>
    <w:p w14:paraId="13E62FE0" w14:textId="77777777" w:rsidR="008F6DDA" w:rsidRPr="00C3382A" w:rsidRDefault="008F6DDA" w:rsidP="008F6DDA">
      <w:pPr>
        <w:pStyle w:val="EndNoteBibliography"/>
        <w:spacing w:after="0"/>
      </w:pPr>
      <w:r w:rsidRPr="00C3382A">
        <w:t>7.</w:t>
      </w:r>
      <w:r w:rsidRPr="00C3382A">
        <w:tab/>
        <w:t xml:space="preserve">Teasell R. Challenges in the implementation of evidence in stroke rehabilitation. </w:t>
      </w:r>
      <w:r w:rsidRPr="00C3382A">
        <w:rPr>
          <w:i/>
        </w:rPr>
        <w:t>Topics in Stroke Rehabilitation</w:t>
      </w:r>
      <w:r w:rsidRPr="00C3382A">
        <w:t xml:space="preserve"> 2012; 19: 93-95.</w:t>
      </w:r>
    </w:p>
    <w:p w14:paraId="2C8FB0DC" w14:textId="77777777" w:rsidR="008F6DDA" w:rsidRPr="00C3382A" w:rsidRDefault="008F6DDA" w:rsidP="008F6DDA">
      <w:pPr>
        <w:pStyle w:val="EndNoteBibliography"/>
        <w:spacing w:after="0"/>
      </w:pPr>
      <w:r w:rsidRPr="00C3382A">
        <w:t>8.</w:t>
      </w:r>
      <w:r w:rsidRPr="00C3382A">
        <w:tab/>
        <w:t xml:space="preserve">Bayley MT, Hurdowar A, Richards CL, et al. Barriers to implementation of stroke rehabilitation evidence: findings from a multi-site pilot project. </w:t>
      </w:r>
      <w:r w:rsidRPr="00C3382A">
        <w:rPr>
          <w:i/>
        </w:rPr>
        <w:t>Disability and rehabilitation</w:t>
      </w:r>
      <w:r w:rsidRPr="00C3382A">
        <w:t xml:space="preserve"> 2012; 34: 1633-1638.</w:t>
      </w:r>
    </w:p>
    <w:p w14:paraId="2665CC3E" w14:textId="77777777" w:rsidR="008F6DDA" w:rsidRPr="00C3382A" w:rsidRDefault="008F6DDA" w:rsidP="008F6DDA">
      <w:pPr>
        <w:pStyle w:val="EndNoteBibliography"/>
        <w:spacing w:after="0"/>
      </w:pPr>
      <w:r w:rsidRPr="00C3382A">
        <w:t>9.</w:t>
      </w:r>
      <w:r w:rsidRPr="00C3382A">
        <w:tab/>
        <w:t>Skivington K, Matthews L, Simpson SA, et al. Framework for the development and evaluation of complex interventions: gap analysis, workshop and consultation-informed update. 2021; 25: 57. DOI: 10.3310/hta25570.</w:t>
      </w:r>
    </w:p>
    <w:p w14:paraId="2DD9071B" w14:textId="77777777" w:rsidR="008F6DDA" w:rsidRPr="00C3382A" w:rsidRDefault="008F6DDA" w:rsidP="008F6DDA">
      <w:pPr>
        <w:pStyle w:val="EndNoteBibliography"/>
        <w:spacing w:after="0"/>
      </w:pPr>
      <w:r w:rsidRPr="00C3382A">
        <w:t>10.</w:t>
      </w:r>
      <w:r w:rsidRPr="00C3382A">
        <w:tab/>
        <w:t xml:space="preserve">May C, Finch T, Mair F, et al. Understanding the implementation of complex interventions in health care: the normalization process model. </w:t>
      </w:r>
      <w:r w:rsidRPr="00C3382A">
        <w:rPr>
          <w:i/>
        </w:rPr>
        <w:t>BMC Health Services Research</w:t>
      </w:r>
      <w:r w:rsidRPr="00C3382A">
        <w:t xml:space="preserve"> 2007; 7: 148. DOI: 10.1186/1472-6963-7-148.</w:t>
      </w:r>
    </w:p>
    <w:p w14:paraId="02676952" w14:textId="77777777" w:rsidR="008F6DDA" w:rsidRPr="000C480A" w:rsidRDefault="008F6DDA" w:rsidP="008F6DDA">
      <w:pPr>
        <w:pStyle w:val="EndNoteBibliography"/>
        <w:spacing w:after="0"/>
        <w:rPr>
          <w:lang w:val="fr-FR"/>
        </w:rPr>
      </w:pPr>
      <w:r w:rsidRPr="00C3382A">
        <w:t>11.</w:t>
      </w:r>
      <w:r w:rsidRPr="00C3382A">
        <w:tab/>
        <w:t xml:space="preserve">May CR, Mair F, Finch T, et al. Development of a theory of implementation and integration: Normalization Process Theory. </w:t>
      </w:r>
      <w:r w:rsidRPr="000C480A">
        <w:rPr>
          <w:i/>
          <w:lang w:val="fr-FR"/>
        </w:rPr>
        <w:t>Implementation Science</w:t>
      </w:r>
      <w:r w:rsidRPr="000C480A">
        <w:rPr>
          <w:lang w:val="fr-FR"/>
        </w:rPr>
        <w:t xml:space="preserve"> 2009; 4: 29. DOI: 10.1186/1748-5908-4-29.</w:t>
      </w:r>
    </w:p>
    <w:p w14:paraId="777C8647" w14:textId="77777777" w:rsidR="008F6DDA" w:rsidRPr="00C3382A" w:rsidRDefault="008F6DDA" w:rsidP="008F6DDA">
      <w:pPr>
        <w:pStyle w:val="EndNoteBibliography"/>
        <w:spacing w:after="0"/>
      </w:pPr>
      <w:r w:rsidRPr="000C480A">
        <w:rPr>
          <w:lang w:val="fr-FR"/>
        </w:rPr>
        <w:t>12.</w:t>
      </w:r>
      <w:r w:rsidRPr="000C480A">
        <w:rPr>
          <w:lang w:val="fr-FR"/>
        </w:rPr>
        <w:tab/>
        <w:t xml:space="preserve">McEvoy R, Ballini L, Maltoni S, et al. </w:t>
      </w:r>
      <w:r w:rsidRPr="00C3382A">
        <w:t xml:space="preserve">A qualitative systematic review of studies using the normalization process theory to research implementation processes. </w:t>
      </w:r>
      <w:r w:rsidRPr="00C3382A">
        <w:rPr>
          <w:i/>
        </w:rPr>
        <w:t>Implementation Science</w:t>
      </w:r>
      <w:r w:rsidRPr="00C3382A">
        <w:t xml:space="preserve"> 2014; 9: 2. DOI: 10.1186/1748-5908-9-2.</w:t>
      </w:r>
    </w:p>
    <w:p w14:paraId="5118B26A" w14:textId="77777777" w:rsidR="008F6DDA" w:rsidRPr="00C3382A" w:rsidRDefault="008F6DDA" w:rsidP="008F6DDA">
      <w:pPr>
        <w:pStyle w:val="EndNoteBibliography"/>
        <w:spacing w:after="0"/>
      </w:pPr>
      <w:r w:rsidRPr="00C3382A">
        <w:t>13.</w:t>
      </w:r>
      <w:r w:rsidRPr="00C3382A">
        <w:tab/>
        <w:t xml:space="preserve">May CR, Cummings A, Girling M, et al. Using Normalization Process Theory in feasibility studies and process evaluations of complex healthcare interventions: a systematic review. </w:t>
      </w:r>
      <w:r w:rsidRPr="00C3382A">
        <w:rPr>
          <w:i/>
        </w:rPr>
        <w:t>Implementation Science</w:t>
      </w:r>
      <w:r w:rsidRPr="00C3382A">
        <w:t xml:space="preserve"> 2018; 13: 80. DOI: 10.1186/s13012-018-0758-1.</w:t>
      </w:r>
    </w:p>
    <w:p w14:paraId="76ED9EDE" w14:textId="77777777" w:rsidR="008F6DDA" w:rsidRPr="00C3382A" w:rsidRDefault="008F6DDA" w:rsidP="008F6DDA">
      <w:pPr>
        <w:pStyle w:val="EndNoteBibliography"/>
        <w:spacing w:after="0"/>
      </w:pPr>
      <w:r w:rsidRPr="00C3382A">
        <w:t>14.</w:t>
      </w:r>
      <w:r w:rsidRPr="00C3382A">
        <w:tab/>
        <w:t xml:space="preserve">Ballinger C, Taylor A, Loudon D, et al. Rehabilitation professionals’ perceptions of the use of new visualisation software tools with people with stroke. </w:t>
      </w:r>
      <w:r w:rsidRPr="00C3382A">
        <w:rPr>
          <w:i/>
        </w:rPr>
        <w:t>Disability and Rehabilitation: Assistive Technology</w:t>
      </w:r>
      <w:r w:rsidRPr="00C3382A">
        <w:t xml:space="preserve"> 2016; 11: 139-149. DOI: 10.3109/17483107.2015.1111941.</w:t>
      </w:r>
    </w:p>
    <w:p w14:paraId="291DDC67" w14:textId="77777777" w:rsidR="008F6DDA" w:rsidRPr="000C480A" w:rsidRDefault="008F6DDA" w:rsidP="008F6DDA">
      <w:pPr>
        <w:pStyle w:val="EndNoteBibliography"/>
        <w:spacing w:after="0"/>
        <w:rPr>
          <w:lang w:val="fr-FR"/>
        </w:rPr>
      </w:pPr>
      <w:r w:rsidRPr="00C3382A">
        <w:t>15.</w:t>
      </w:r>
      <w:r w:rsidRPr="00C3382A">
        <w:tab/>
        <w:t xml:space="preserve">Clarke DJ, Godfrey M, Hawkins R, et al. Implementing a training intervention to support caregivers after stroke: a process evaluation examining the initiation and embedding of programme change. </w:t>
      </w:r>
      <w:r w:rsidRPr="000C480A">
        <w:rPr>
          <w:i/>
          <w:lang w:val="fr-FR"/>
        </w:rPr>
        <w:t>Implementation Science</w:t>
      </w:r>
      <w:r w:rsidRPr="000C480A">
        <w:rPr>
          <w:lang w:val="fr-FR"/>
        </w:rPr>
        <w:t xml:space="preserve"> 2013; 8: 96. DOI: 10.1186/1748-5908-8-96.</w:t>
      </w:r>
    </w:p>
    <w:p w14:paraId="18A88527" w14:textId="77777777" w:rsidR="008F6DDA" w:rsidRPr="000C480A" w:rsidRDefault="008F6DDA" w:rsidP="008F6DDA">
      <w:pPr>
        <w:pStyle w:val="EndNoteBibliography"/>
        <w:spacing w:after="0"/>
        <w:rPr>
          <w:lang w:val="fr-FR"/>
        </w:rPr>
      </w:pPr>
      <w:r w:rsidRPr="000C480A">
        <w:rPr>
          <w:lang w:val="fr-FR"/>
        </w:rPr>
        <w:lastRenderedPageBreak/>
        <w:t>16.</w:t>
      </w:r>
      <w:r w:rsidRPr="000C480A">
        <w:rPr>
          <w:lang w:val="fr-FR"/>
        </w:rPr>
        <w:tab/>
        <w:t xml:space="preserve">Clarke DJ, Hawkins R, Sadler E, et al. </w:t>
      </w:r>
      <w:r w:rsidRPr="00C3382A">
        <w:t xml:space="preserve">Introducing structured caregiver training in stroke care: findings from the TRACS process evaluation study. </w:t>
      </w:r>
      <w:r w:rsidRPr="000C480A">
        <w:rPr>
          <w:i/>
          <w:lang w:val="fr-FR"/>
        </w:rPr>
        <w:t>BMJ Open</w:t>
      </w:r>
      <w:r w:rsidRPr="000C480A">
        <w:rPr>
          <w:lang w:val="fr-FR"/>
        </w:rPr>
        <w:t xml:space="preserve"> 2014; 4: e004473. DOI: 10.1136/bmjopen-2013-004473.</w:t>
      </w:r>
    </w:p>
    <w:p w14:paraId="51A2C1BC" w14:textId="77777777" w:rsidR="008F6DDA" w:rsidRPr="00C3382A" w:rsidRDefault="008F6DDA" w:rsidP="008F6DDA">
      <w:pPr>
        <w:pStyle w:val="EndNoteBibliography"/>
        <w:spacing w:after="0"/>
      </w:pPr>
      <w:r w:rsidRPr="000C480A">
        <w:rPr>
          <w:lang w:val="fr-FR"/>
        </w:rPr>
        <w:t>17.</w:t>
      </w:r>
      <w:r w:rsidRPr="000C480A">
        <w:rPr>
          <w:lang w:val="fr-FR"/>
        </w:rPr>
        <w:tab/>
        <w:t xml:space="preserve">Connell LA, McMahon NE, Harris JE, et al. </w:t>
      </w:r>
      <w:r w:rsidRPr="00C3382A">
        <w:t xml:space="preserve">A formative evaluation of the implementation of an upper limb stroke rehabilitation intervention in clinical practice: a qualitative interview study. </w:t>
      </w:r>
      <w:r w:rsidRPr="00C3382A">
        <w:rPr>
          <w:i/>
        </w:rPr>
        <w:t>Implementation Science</w:t>
      </w:r>
      <w:r w:rsidRPr="00C3382A">
        <w:t xml:space="preserve"> 2014; 9: 90. DOI: 10.1186/s13012-014-0090-3.</w:t>
      </w:r>
    </w:p>
    <w:p w14:paraId="71C044F2" w14:textId="77777777" w:rsidR="008F6DDA" w:rsidRPr="00C3382A" w:rsidRDefault="008F6DDA" w:rsidP="008F6DDA">
      <w:pPr>
        <w:pStyle w:val="EndNoteBibliography"/>
        <w:spacing w:after="0"/>
      </w:pPr>
      <w:r w:rsidRPr="00C3382A">
        <w:t>18.</w:t>
      </w:r>
      <w:r w:rsidRPr="00C3382A">
        <w:tab/>
        <w:t xml:space="preserve">Delvaux J, John A, Wedderburn L, et al. Implementation of Dynamic Lycra® Orthoses for Arm Rehabilitation in the Context of a Randomised Controlled Feasibility Trial in Stroke: A Qualitative study Using Normalisation Process Theory. </w:t>
      </w:r>
      <w:r w:rsidRPr="00C3382A">
        <w:rPr>
          <w:i/>
        </w:rPr>
        <w:t>Rehabilitation Process and Outcome</w:t>
      </w:r>
      <w:r w:rsidRPr="00C3382A">
        <w:t xml:space="preserve"> 2020; 9: 1179572720950210. DOI: 10.1177/1179572720950210.</w:t>
      </w:r>
    </w:p>
    <w:p w14:paraId="447DF907" w14:textId="77777777" w:rsidR="008F6DDA" w:rsidRPr="00C3382A" w:rsidRDefault="008F6DDA" w:rsidP="008F6DDA">
      <w:pPr>
        <w:pStyle w:val="EndNoteBibliography"/>
        <w:spacing w:after="0"/>
      </w:pPr>
      <w:r w:rsidRPr="00C3382A">
        <w:t>19.</w:t>
      </w:r>
      <w:r w:rsidRPr="00C3382A">
        <w:tab/>
        <w:t xml:space="preserve">Johnson L, Burridge J and Demain S. Development of lower limb training interventions that promote an external focus of attention in people with stroke: a modified Delphi survey. </w:t>
      </w:r>
      <w:r w:rsidRPr="00C3382A">
        <w:rPr>
          <w:i/>
        </w:rPr>
        <w:t>Physiotherapy Theory and Practice</w:t>
      </w:r>
      <w:r w:rsidRPr="00C3382A">
        <w:t xml:space="preserve"> 2021: 1-12. DOI: 10.1080/09593985.2021.1972501.</w:t>
      </w:r>
    </w:p>
    <w:p w14:paraId="5CF7339D" w14:textId="77777777" w:rsidR="008F6DDA" w:rsidRPr="00C3382A" w:rsidRDefault="008F6DDA" w:rsidP="008F6DDA">
      <w:pPr>
        <w:pStyle w:val="EndNoteBibliography"/>
        <w:spacing w:after="0"/>
      </w:pPr>
      <w:r w:rsidRPr="00C3382A">
        <w:t>20.</w:t>
      </w:r>
      <w:r w:rsidRPr="00C3382A">
        <w:tab/>
        <w:t xml:space="preserve">POWELL RA and SINGLE HM. Focus Groups. </w:t>
      </w:r>
      <w:r w:rsidRPr="00C3382A">
        <w:rPr>
          <w:i/>
        </w:rPr>
        <w:t>International Journal for Quality in Health Care</w:t>
      </w:r>
      <w:r w:rsidRPr="00C3382A">
        <w:t xml:space="preserve"> 1996; 8: 499-504. DOI: 10.1093/intqhc/8.5.499.</w:t>
      </w:r>
    </w:p>
    <w:p w14:paraId="1B0866B4" w14:textId="77777777" w:rsidR="008F6DDA" w:rsidRPr="00C3382A" w:rsidRDefault="008F6DDA" w:rsidP="008F6DDA">
      <w:pPr>
        <w:pStyle w:val="EndNoteBibliography"/>
        <w:spacing w:after="0"/>
      </w:pPr>
      <w:r w:rsidRPr="00C3382A">
        <w:t>21.</w:t>
      </w:r>
      <w:r w:rsidRPr="00C3382A">
        <w:tab/>
        <w:t xml:space="preserve">Fereday J and Muir-Cochrane E. Demonstrating Rigor Using Thematic Analysis: A Hybrid Approach of Inductive and Deductive Coding and Theme Development. </w:t>
      </w:r>
      <w:r w:rsidRPr="00C3382A">
        <w:rPr>
          <w:i/>
        </w:rPr>
        <w:t>International Journal of Qualitative Methods</w:t>
      </w:r>
      <w:r w:rsidRPr="00C3382A">
        <w:t xml:space="preserve"> 2006; 5: 80-92. DOI: 10.1177/160940690600500107.</w:t>
      </w:r>
    </w:p>
    <w:p w14:paraId="672D3878" w14:textId="77777777" w:rsidR="008F6DDA" w:rsidRPr="00C3382A" w:rsidRDefault="008F6DDA" w:rsidP="008F6DDA">
      <w:pPr>
        <w:pStyle w:val="EndNoteBibliography"/>
        <w:spacing w:after="0"/>
      </w:pPr>
      <w:r w:rsidRPr="00C3382A">
        <w:t>22.</w:t>
      </w:r>
      <w:r w:rsidRPr="00C3382A">
        <w:tab/>
        <w:t xml:space="preserve">Byrne D. A worked example of Braun and Clarke’s approach to reflexive thematic analysis. </w:t>
      </w:r>
      <w:r w:rsidRPr="00C3382A">
        <w:rPr>
          <w:i/>
        </w:rPr>
        <w:t>Quality &amp; Quantity</w:t>
      </w:r>
      <w:r w:rsidRPr="00C3382A">
        <w:t xml:space="preserve"> 2022; 56: 1391-1412. DOI: 10.1007/s11135-021-01182-y.</w:t>
      </w:r>
    </w:p>
    <w:p w14:paraId="372B7678" w14:textId="6448F649" w:rsidR="008F6DDA" w:rsidRPr="00C3382A" w:rsidRDefault="008F6DDA" w:rsidP="008F6DDA">
      <w:pPr>
        <w:pStyle w:val="EndNoteBibliography"/>
        <w:spacing w:after="0"/>
      </w:pPr>
      <w:r w:rsidRPr="00C3382A">
        <w:t>23.</w:t>
      </w:r>
      <w:r w:rsidRPr="00C3382A">
        <w:tab/>
        <w:t xml:space="preserve">May C, Rapley T and Mair F. Normalisation Process Theoy Toolkit (online), </w:t>
      </w:r>
      <w:hyperlink r:id="rId14" w:history="1">
        <w:r w:rsidRPr="00C3382A">
          <w:rPr>
            <w:rStyle w:val="a5"/>
            <w:color w:val="auto"/>
          </w:rPr>
          <w:t>http://www.normalizationprocess.org/what-is-npt/</w:t>
        </w:r>
      </w:hyperlink>
      <w:r w:rsidRPr="00C3382A">
        <w:t xml:space="preserve"> (accessed 04.02.2022 2022).</w:t>
      </w:r>
    </w:p>
    <w:p w14:paraId="5889F12A" w14:textId="77777777" w:rsidR="008F6DDA" w:rsidRPr="00C3382A" w:rsidRDefault="008F6DDA" w:rsidP="008F6DDA">
      <w:pPr>
        <w:pStyle w:val="EndNoteBibliography"/>
        <w:spacing w:after="0"/>
      </w:pPr>
      <w:r w:rsidRPr="000C480A">
        <w:rPr>
          <w:lang w:val="fr-FR"/>
        </w:rPr>
        <w:t>24.</w:t>
      </w:r>
      <w:r w:rsidRPr="000C480A">
        <w:rPr>
          <w:lang w:val="fr-FR"/>
        </w:rPr>
        <w:tab/>
        <w:t xml:space="preserve">Coupe N, Anderson E, Gask L, et al. </w:t>
      </w:r>
      <w:r w:rsidRPr="00C3382A">
        <w:t xml:space="preserve">Facilitating professional liaison in collaborative care for depression in UK primary care; a qualitative study utilising normalisation process theory. </w:t>
      </w:r>
      <w:r w:rsidRPr="00C3382A">
        <w:rPr>
          <w:i/>
        </w:rPr>
        <w:t>BMC Family Practice</w:t>
      </w:r>
      <w:r w:rsidRPr="00C3382A">
        <w:t xml:space="preserve"> 2014; 15: 78. DOI: 10.1186/1471-2296-15-78.</w:t>
      </w:r>
    </w:p>
    <w:p w14:paraId="7422AAB7" w14:textId="77777777" w:rsidR="008F6DDA" w:rsidRPr="00C3382A" w:rsidRDefault="008F6DDA" w:rsidP="008F6DDA">
      <w:pPr>
        <w:pStyle w:val="EndNoteBibliography"/>
        <w:spacing w:after="0"/>
      </w:pPr>
      <w:r w:rsidRPr="00C3382A">
        <w:t>25.</w:t>
      </w:r>
      <w:r w:rsidRPr="00C3382A">
        <w:tab/>
        <w:t xml:space="preserve">Patton MQ. </w:t>
      </w:r>
      <w:r w:rsidRPr="00C3382A">
        <w:rPr>
          <w:i/>
        </w:rPr>
        <w:t>Qualitative evaluation and research methods</w:t>
      </w:r>
      <w:r w:rsidRPr="00C3382A">
        <w:t>. SAGE Publications, inc, 1990.</w:t>
      </w:r>
    </w:p>
    <w:p w14:paraId="3F1DF5CF" w14:textId="77777777" w:rsidR="008F6DDA" w:rsidRPr="00C3382A" w:rsidRDefault="008F6DDA" w:rsidP="008F6DDA">
      <w:pPr>
        <w:pStyle w:val="EndNoteBibliography"/>
        <w:spacing w:after="0"/>
      </w:pPr>
      <w:r w:rsidRPr="00C3382A">
        <w:t>26.</w:t>
      </w:r>
      <w:r w:rsidRPr="00C3382A">
        <w:tab/>
        <w:t xml:space="preserve">King N, Horrocks C and Brooks J. </w:t>
      </w:r>
      <w:r w:rsidRPr="00C3382A">
        <w:rPr>
          <w:i/>
        </w:rPr>
        <w:t>Interviews in qualitative research</w:t>
      </w:r>
      <w:r w:rsidRPr="00C3382A">
        <w:t>. Sage, 2018.</w:t>
      </w:r>
    </w:p>
    <w:p w14:paraId="49126A91" w14:textId="77777777" w:rsidR="008F6DDA" w:rsidRPr="00C3382A" w:rsidRDefault="008F6DDA" w:rsidP="008F6DDA">
      <w:pPr>
        <w:pStyle w:val="EndNoteBibliography"/>
        <w:spacing w:after="0"/>
      </w:pPr>
      <w:r w:rsidRPr="00C3382A">
        <w:t>27.</w:t>
      </w:r>
      <w:r w:rsidRPr="00C3382A">
        <w:tab/>
        <w:t xml:space="preserve">Jie LJ, Kleynen M, Meijer K, et al. The Effects of Implicit and Explicit Motor Learning in Gait Rehabilitation of People After Stroke: Protocol for a Randomized Controlled Trial. </w:t>
      </w:r>
      <w:r w:rsidRPr="00C3382A">
        <w:rPr>
          <w:i/>
        </w:rPr>
        <w:t>JMIR Res Protoc</w:t>
      </w:r>
      <w:r w:rsidRPr="00C3382A">
        <w:t xml:space="preserve"> 2018; 7: e142. 2018/05/26. DOI: 10.2196/resprot.9595.</w:t>
      </w:r>
    </w:p>
    <w:p w14:paraId="28E37AA8" w14:textId="77777777" w:rsidR="008F6DDA" w:rsidRPr="00C3382A" w:rsidRDefault="008F6DDA" w:rsidP="008F6DDA">
      <w:pPr>
        <w:pStyle w:val="EndNoteBibliography"/>
        <w:spacing w:after="0"/>
      </w:pPr>
      <w:r w:rsidRPr="00C3382A">
        <w:t>28.</w:t>
      </w:r>
      <w:r w:rsidRPr="00C3382A">
        <w:tab/>
        <w:t xml:space="preserve">Ginsburg LR, Hoben M, Easterbrook A, et al. Fidelity is not easy! Challenges and guidelines for assessing fidelity in complex interventions. </w:t>
      </w:r>
      <w:r w:rsidRPr="00C3382A">
        <w:rPr>
          <w:i/>
        </w:rPr>
        <w:t>Trials</w:t>
      </w:r>
      <w:r w:rsidRPr="00C3382A">
        <w:t xml:space="preserve"> 2021; 22: 372. DOI: 10.1186/s13063-021-05322-5.</w:t>
      </w:r>
    </w:p>
    <w:p w14:paraId="68713F1E" w14:textId="77777777" w:rsidR="008F6DDA" w:rsidRPr="00C3382A" w:rsidRDefault="008F6DDA" w:rsidP="008F6DDA">
      <w:pPr>
        <w:pStyle w:val="EndNoteBibliography"/>
        <w:spacing w:after="0"/>
      </w:pPr>
      <w:r w:rsidRPr="00C3382A">
        <w:t>29.</w:t>
      </w:r>
      <w:r w:rsidRPr="00C3382A">
        <w:tab/>
        <w:t xml:space="preserve">An M, Dusing SC, Harbourne RT, et al. What Really Works in Intervention? Using Fidelity Measures to Support Optimal Outcomes. </w:t>
      </w:r>
      <w:r w:rsidRPr="00C3382A">
        <w:rPr>
          <w:i/>
        </w:rPr>
        <w:t>Physical Therapy</w:t>
      </w:r>
      <w:r w:rsidRPr="00C3382A">
        <w:t xml:space="preserve"> 2020; 100: 757-765. DOI: 10.1093/ptj/pzaa006.</w:t>
      </w:r>
    </w:p>
    <w:p w14:paraId="2B571103" w14:textId="77777777" w:rsidR="008F6DDA" w:rsidRPr="00C3382A" w:rsidRDefault="008F6DDA" w:rsidP="008F6DDA">
      <w:pPr>
        <w:pStyle w:val="EndNoteBibliography"/>
        <w:spacing w:after="0"/>
      </w:pPr>
      <w:r w:rsidRPr="00C3382A">
        <w:t>30.</w:t>
      </w:r>
      <w:r w:rsidRPr="00C3382A">
        <w:tab/>
        <w:t xml:space="preserve">Walker MF, Hoffmann TC, Brady MC, et al. Improving the development, monitoring and reporting of stroke rehabilitation research: Consensus-based core recommendations from the Stroke Recovery and Rehabilitation Roundtable. </w:t>
      </w:r>
      <w:r w:rsidRPr="00C3382A">
        <w:rPr>
          <w:i/>
        </w:rPr>
        <w:t>International Journal of Stroke</w:t>
      </w:r>
      <w:r w:rsidRPr="00C3382A">
        <w:t xml:space="preserve"> 2017; 12: 472-479. DOI: 10.1177/1747493017711815.</w:t>
      </w:r>
    </w:p>
    <w:p w14:paraId="2300B45B" w14:textId="77777777" w:rsidR="008F6DDA" w:rsidRPr="00C3382A" w:rsidRDefault="008F6DDA" w:rsidP="008F6DDA">
      <w:pPr>
        <w:pStyle w:val="EndNoteBibliography"/>
        <w:spacing w:after="0"/>
      </w:pPr>
      <w:r w:rsidRPr="00C3382A">
        <w:t>31.</w:t>
      </w:r>
      <w:r w:rsidRPr="00C3382A">
        <w:tab/>
        <w:t xml:space="preserve">Toomey E, Hardeman W, Hankonen N, et al. Focusing on fidelity: narrative review and recommendations for improving intervention fidelity within trials of health behaviour change interventions. </w:t>
      </w:r>
      <w:r w:rsidRPr="00C3382A">
        <w:rPr>
          <w:i/>
        </w:rPr>
        <w:t>Health Psychology and Behavioral Medicine</w:t>
      </w:r>
      <w:r w:rsidRPr="00C3382A">
        <w:t xml:space="preserve"> 2020; 8: 132-151. DOI: 10.1080/21642850.2020.1738935.</w:t>
      </w:r>
    </w:p>
    <w:p w14:paraId="69D5B699" w14:textId="77777777" w:rsidR="008F6DDA" w:rsidRPr="00C3382A" w:rsidRDefault="008F6DDA" w:rsidP="008F6DDA">
      <w:pPr>
        <w:pStyle w:val="EndNoteBibliography"/>
        <w:spacing w:after="0"/>
      </w:pPr>
      <w:r w:rsidRPr="00C3382A">
        <w:t>32.</w:t>
      </w:r>
      <w:r w:rsidRPr="00C3382A">
        <w:tab/>
        <w:t xml:space="preserve">Poltawski L, Norris M and Dean S. Intervention fidelity: developing an experience-based model for rehabilitation research. </w:t>
      </w:r>
      <w:r w:rsidRPr="00C3382A">
        <w:rPr>
          <w:i/>
        </w:rPr>
        <w:t>J Rehabil Med</w:t>
      </w:r>
      <w:r w:rsidRPr="00C3382A">
        <w:t xml:space="preserve"> 2014; 46: 609-615. 2014/06/19. DOI: 10.2340/16501977-1848.</w:t>
      </w:r>
    </w:p>
    <w:p w14:paraId="5821C8DA" w14:textId="77777777" w:rsidR="008F6DDA" w:rsidRPr="000C480A" w:rsidRDefault="008F6DDA" w:rsidP="008F6DDA">
      <w:pPr>
        <w:pStyle w:val="EndNoteBibliography"/>
        <w:spacing w:after="0"/>
        <w:rPr>
          <w:lang w:val="fr-FR"/>
        </w:rPr>
      </w:pPr>
      <w:r w:rsidRPr="00C3382A">
        <w:t>33.</w:t>
      </w:r>
      <w:r w:rsidRPr="00C3382A">
        <w:tab/>
        <w:t xml:space="preserve">Moullin JC, Dickson KS, Stadnick NA, et al. Ten recommendations for using implementation frameworks in research and practice. </w:t>
      </w:r>
      <w:r w:rsidRPr="000C480A">
        <w:rPr>
          <w:i/>
          <w:lang w:val="fr-FR"/>
        </w:rPr>
        <w:t>Implementation Science Communications</w:t>
      </w:r>
      <w:r w:rsidRPr="000C480A">
        <w:rPr>
          <w:lang w:val="fr-FR"/>
        </w:rPr>
        <w:t xml:space="preserve"> 2020; 1: 42. DOI: 10.1186/s43058-020-00023-7.</w:t>
      </w:r>
    </w:p>
    <w:p w14:paraId="0F53B7C4" w14:textId="77777777" w:rsidR="008F6DDA" w:rsidRPr="00C3382A" w:rsidRDefault="008F6DDA" w:rsidP="008F6DDA">
      <w:pPr>
        <w:pStyle w:val="EndNoteBibliography"/>
        <w:spacing w:after="0"/>
      </w:pPr>
      <w:r w:rsidRPr="000C480A">
        <w:rPr>
          <w:lang w:val="fr-FR"/>
        </w:rPr>
        <w:lastRenderedPageBreak/>
        <w:t>34.</w:t>
      </w:r>
      <w:r w:rsidRPr="000C480A">
        <w:rPr>
          <w:lang w:val="fr-FR"/>
        </w:rPr>
        <w:tab/>
        <w:t xml:space="preserve">Moullin JC, Sabater-Hernández D, Fernandez-Llimos F, et al. </w:t>
      </w:r>
      <w:r w:rsidRPr="00C3382A">
        <w:t xml:space="preserve">A systematic review of implementation frameworks of innovations in healthcare and resulting generic implementation framework. </w:t>
      </w:r>
      <w:r w:rsidRPr="00C3382A">
        <w:rPr>
          <w:i/>
        </w:rPr>
        <w:t>Health Research Policy and Systems</w:t>
      </w:r>
      <w:r w:rsidRPr="00C3382A">
        <w:t xml:space="preserve"> 2015; 13: 16. DOI: 10.1186/s12961-015-0005-z.</w:t>
      </w:r>
    </w:p>
    <w:p w14:paraId="2D5D6484" w14:textId="77777777" w:rsidR="008F6DDA" w:rsidRPr="00C3382A" w:rsidRDefault="008F6DDA" w:rsidP="008F6DDA">
      <w:pPr>
        <w:pStyle w:val="EndNoteBibliography"/>
        <w:spacing w:after="0"/>
      </w:pPr>
      <w:r w:rsidRPr="00C3382A">
        <w:t>35.</w:t>
      </w:r>
      <w:r w:rsidRPr="00C3382A">
        <w:tab/>
        <w:t xml:space="preserve">Nilsen P. Making sense of implementation theories, models and frameworks. </w:t>
      </w:r>
      <w:r w:rsidRPr="00C3382A">
        <w:rPr>
          <w:i/>
        </w:rPr>
        <w:t>Implementation Science</w:t>
      </w:r>
      <w:r w:rsidRPr="00C3382A">
        <w:t xml:space="preserve"> 2015; 10: 53. DOI: 10.1186/s13012-015-0242-0.</w:t>
      </w:r>
    </w:p>
    <w:p w14:paraId="38726F49" w14:textId="77777777" w:rsidR="008F6DDA" w:rsidRPr="00C3382A" w:rsidRDefault="008F6DDA" w:rsidP="008F6DDA">
      <w:pPr>
        <w:pStyle w:val="EndNoteBibliography"/>
        <w:spacing w:after="0"/>
      </w:pPr>
      <w:r w:rsidRPr="00C3382A">
        <w:t>36.</w:t>
      </w:r>
      <w:r w:rsidRPr="00C3382A">
        <w:tab/>
        <w:t xml:space="preserve">Gabbay J and le May A. Evidence based guidelines or collectively constructed "mindlines?" Ethnographic study of knowledge management in primary care. </w:t>
      </w:r>
      <w:r w:rsidRPr="00C3382A">
        <w:rPr>
          <w:i/>
        </w:rPr>
        <w:t>Bmj</w:t>
      </w:r>
      <w:r w:rsidRPr="00C3382A">
        <w:t xml:space="preserve"> 2004; 329: 1013. 2004/10/30. DOI: 10.1136/bmj.329.7473.1013.</w:t>
      </w:r>
    </w:p>
    <w:p w14:paraId="19872419" w14:textId="77777777" w:rsidR="008F6DDA" w:rsidRPr="00C3382A" w:rsidRDefault="008F6DDA" w:rsidP="008F6DDA">
      <w:pPr>
        <w:pStyle w:val="EndNoteBibliography"/>
        <w:spacing w:after="0"/>
      </w:pPr>
      <w:r w:rsidRPr="00C3382A">
        <w:t>37.</w:t>
      </w:r>
      <w:r w:rsidRPr="00C3382A">
        <w:tab/>
        <w:t xml:space="preserve">Drzensky F, Egold N and van Dick R. Ready for a change? A longitudinal study of antecedents, consequences and contingencies of readiness for change. </w:t>
      </w:r>
      <w:r w:rsidRPr="00C3382A">
        <w:rPr>
          <w:i/>
        </w:rPr>
        <w:t>Journal of Change Management</w:t>
      </w:r>
      <w:r w:rsidRPr="00C3382A">
        <w:t xml:space="preserve"> 2012; 12: 95-111.</w:t>
      </w:r>
    </w:p>
    <w:p w14:paraId="28204ACF" w14:textId="77777777" w:rsidR="008F6DDA" w:rsidRPr="00C3382A" w:rsidRDefault="008F6DDA" w:rsidP="008F6DDA">
      <w:pPr>
        <w:pStyle w:val="EndNoteBibliography"/>
        <w:spacing w:after="0"/>
      </w:pPr>
      <w:r w:rsidRPr="00C3382A">
        <w:t>38.</w:t>
      </w:r>
      <w:r w:rsidRPr="00C3382A">
        <w:tab/>
        <w:t xml:space="preserve">Scaccia JP, Cook BS, Lamont A, et al. A practical implementation science heuristic for organizational readiness: R = MC(2). </w:t>
      </w:r>
      <w:r w:rsidRPr="00C3382A">
        <w:rPr>
          <w:i/>
        </w:rPr>
        <w:t>J Community Psychol</w:t>
      </w:r>
      <w:r w:rsidRPr="00C3382A">
        <w:t xml:space="preserve"> 2015; 43: 484-501. 20150413. DOI: 10.1002/jcop.21698.</w:t>
      </w:r>
    </w:p>
    <w:p w14:paraId="78F5FA06" w14:textId="77777777" w:rsidR="008F6DDA" w:rsidRPr="00C3382A" w:rsidRDefault="008F6DDA" w:rsidP="008F6DDA">
      <w:pPr>
        <w:pStyle w:val="EndNoteBibliography"/>
        <w:spacing w:after="0"/>
      </w:pPr>
      <w:r w:rsidRPr="00C3382A">
        <w:t>39.</w:t>
      </w:r>
      <w:r w:rsidRPr="00C3382A">
        <w:tab/>
        <w:t xml:space="preserve">Moullin JC, Ehrhart MG and Aarons GA. Development and testing of the Measure of Innovation-Specific Implementation Intentions (MISII) using Rasch measurement theory. </w:t>
      </w:r>
      <w:r w:rsidRPr="00C3382A">
        <w:rPr>
          <w:i/>
        </w:rPr>
        <w:t>Implementation Science</w:t>
      </w:r>
      <w:r w:rsidRPr="00C3382A">
        <w:t xml:space="preserve"> 2018; 13: 1-10.</w:t>
      </w:r>
    </w:p>
    <w:p w14:paraId="2A3DF9C6" w14:textId="77777777" w:rsidR="008F6DDA" w:rsidRPr="00C3382A" w:rsidRDefault="008F6DDA" w:rsidP="008F6DDA">
      <w:pPr>
        <w:pStyle w:val="EndNoteBibliography"/>
        <w:spacing w:after="0"/>
      </w:pPr>
      <w:r w:rsidRPr="00C3382A">
        <w:t>40.</w:t>
      </w:r>
      <w:r w:rsidRPr="00C3382A">
        <w:tab/>
        <w:t xml:space="preserve">Stenmar L and Nordholm LA. Swedish Physical Therapists' Beliefs on What Makes Therapy Work. </w:t>
      </w:r>
      <w:r w:rsidRPr="00C3382A">
        <w:rPr>
          <w:i/>
        </w:rPr>
        <w:t>Physical Therapy</w:t>
      </w:r>
      <w:r w:rsidRPr="00C3382A">
        <w:t xml:space="preserve"> 1994; 74: 1034-1039. DOI: 10.1093/ptj/74.11.1034.</w:t>
      </w:r>
    </w:p>
    <w:p w14:paraId="7C2E655B" w14:textId="77777777" w:rsidR="008F6DDA" w:rsidRPr="000C480A" w:rsidRDefault="008F6DDA" w:rsidP="008F6DDA">
      <w:pPr>
        <w:pStyle w:val="EndNoteBibliography"/>
        <w:spacing w:after="0"/>
        <w:rPr>
          <w:lang w:val="fr-FR"/>
        </w:rPr>
      </w:pPr>
      <w:r w:rsidRPr="00C3382A">
        <w:t>41.</w:t>
      </w:r>
      <w:r w:rsidRPr="00C3382A">
        <w:tab/>
        <w:t xml:space="preserve">Hall AM, Ferreira PH, Maher CG, et al. The Influence of the Therapist-Patient Relationship on Treatment Outcome in Physical Rehabilitation: A Systematic Review. </w:t>
      </w:r>
      <w:r w:rsidRPr="000C480A">
        <w:rPr>
          <w:i/>
          <w:lang w:val="fr-FR"/>
        </w:rPr>
        <w:t>Physical Therapy</w:t>
      </w:r>
      <w:r w:rsidRPr="000C480A">
        <w:rPr>
          <w:lang w:val="fr-FR"/>
        </w:rPr>
        <w:t xml:space="preserve"> 2010; 90: 1099-1110. DOI: 10.2522/ptj.20090245.</w:t>
      </w:r>
    </w:p>
    <w:p w14:paraId="20156979" w14:textId="77777777" w:rsidR="008F6DDA" w:rsidRPr="00C3382A" w:rsidRDefault="008F6DDA" w:rsidP="008F6DDA">
      <w:pPr>
        <w:pStyle w:val="EndNoteBibliography"/>
        <w:spacing w:after="0"/>
      </w:pPr>
      <w:r w:rsidRPr="000C480A">
        <w:rPr>
          <w:lang w:val="fr-FR"/>
        </w:rPr>
        <w:t>42.</w:t>
      </w:r>
      <w:r w:rsidRPr="000C480A">
        <w:rPr>
          <w:lang w:val="fr-FR"/>
        </w:rPr>
        <w:tab/>
        <w:t xml:space="preserve">Janssen J, Klassen TD, Connell LA, et al. </w:t>
      </w:r>
      <w:r w:rsidRPr="00C3382A">
        <w:t xml:space="preserve">Factors Influencing the Delivery of Intensive Rehabilitation in Stroke: Patient Perceptions Versus Rehabilitation Therapist Perceptions. </w:t>
      </w:r>
      <w:r w:rsidRPr="00C3382A">
        <w:rPr>
          <w:i/>
        </w:rPr>
        <w:t>Phys Ther</w:t>
      </w:r>
      <w:r w:rsidRPr="00C3382A">
        <w:t xml:space="preserve"> 2020; 100: 307-316. 2019/11/12. DOI: 10.1093/ptj/pzz159.</w:t>
      </w:r>
    </w:p>
    <w:p w14:paraId="01FBBF78" w14:textId="77777777" w:rsidR="008F6DDA" w:rsidRPr="00C3382A" w:rsidRDefault="008F6DDA" w:rsidP="008F6DDA">
      <w:pPr>
        <w:pStyle w:val="EndNoteBibliography"/>
      </w:pPr>
      <w:r w:rsidRPr="00C3382A">
        <w:t>43.</w:t>
      </w:r>
      <w:r w:rsidRPr="00C3382A">
        <w:tab/>
        <w:t xml:space="preserve">Chin LF, Rosbergen ICM, Hayward KS, et al. A self-directed upper limb program during early post-stroke rehabilitation: A qualitative study of the perspective of nurses, therapists and stroke survivors. </w:t>
      </w:r>
      <w:r w:rsidRPr="00C3382A">
        <w:rPr>
          <w:i/>
        </w:rPr>
        <w:t>PloS one</w:t>
      </w:r>
      <w:r w:rsidRPr="00C3382A">
        <w:t xml:space="preserve"> 2022; 17: e0263413-e0263413. DOI: 10.1371/journal.pone.0263413.</w:t>
      </w:r>
    </w:p>
    <w:p w14:paraId="6F115375" w14:textId="65301DFF" w:rsidR="00AF74C2" w:rsidRPr="00C3382A" w:rsidRDefault="00482A86" w:rsidP="00583A4D">
      <w:pPr>
        <w:spacing w:line="480" w:lineRule="auto"/>
        <w:rPr>
          <w:rFonts w:cstheme="minorHAnsi"/>
          <w:sz w:val="24"/>
          <w:szCs w:val="24"/>
        </w:rPr>
      </w:pPr>
      <w:r w:rsidRPr="00C3382A">
        <w:rPr>
          <w:rFonts w:cstheme="minorHAnsi"/>
          <w:sz w:val="24"/>
          <w:szCs w:val="24"/>
        </w:rPr>
        <w:fldChar w:fldCharType="end"/>
      </w:r>
      <w:r w:rsidR="007F5BA2" w:rsidRPr="00C3382A">
        <w:rPr>
          <w:rFonts w:cstheme="minorHAnsi"/>
          <w:sz w:val="24"/>
          <w:szCs w:val="24"/>
        </w:rPr>
        <w:t xml:space="preserve"> </w:t>
      </w:r>
    </w:p>
    <w:sectPr w:rsidR="00AF74C2" w:rsidRPr="00C3382A" w:rsidSect="00CA0645">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80A8" w14:textId="77777777" w:rsidR="00EA2498" w:rsidRDefault="00EA2498" w:rsidP="00AF74C2">
      <w:pPr>
        <w:spacing w:after="0" w:line="240" w:lineRule="auto"/>
      </w:pPr>
      <w:r>
        <w:separator/>
      </w:r>
    </w:p>
  </w:endnote>
  <w:endnote w:type="continuationSeparator" w:id="0">
    <w:p w14:paraId="58928645" w14:textId="77777777" w:rsidR="00EA2498" w:rsidRDefault="00EA2498" w:rsidP="00AF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FB51F" w14:textId="77777777" w:rsidR="00EA2498" w:rsidRDefault="00EA2498" w:rsidP="00AF74C2">
      <w:pPr>
        <w:spacing w:after="0" w:line="240" w:lineRule="auto"/>
      </w:pPr>
      <w:r>
        <w:separator/>
      </w:r>
    </w:p>
  </w:footnote>
  <w:footnote w:type="continuationSeparator" w:id="0">
    <w:p w14:paraId="42BB9171" w14:textId="77777777" w:rsidR="00EA2498" w:rsidRDefault="00EA2498" w:rsidP="00AF7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6C60" w14:textId="64AA9E44" w:rsidR="0081147C" w:rsidRDefault="0081147C">
    <w:pPr>
      <w:pStyle w:val="a6"/>
    </w:pPr>
    <w:proofErr w:type="spellStart"/>
    <w:r>
      <w:t>PlosOne</w:t>
    </w:r>
    <w:proofErr w:type="spellEnd"/>
  </w:p>
  <w:p w14:paraId="04C185AE" w14:textId="561D68D6" w:rsidR="0081147C" w:rsidRDefault="0081147C">
    <w:pPr>
      <w:pStyle w:val="a6"/>
    </w:pPr>
    <w:r>
      <w:t>V</w:t>
    </w:r>
    <w:r w:rsidR="009F670F">
      <w:t>8</w:t>
    </w:r>
    <w:r>
      <w:t xml:space="preserve">, </w:t>
    </w:r>
    <w:r w:rsidR="009F670F">
      <w:t>09/01/2023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8EB"/>
    <w:multiLevelType w:val="hybridMultilevel"/>
    <w:tmpl w:val="A00C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3182C"/>
    <w:multiLevelType w:val="multilevel"/>
    <w:tmpl w:val="73DC5982"/>
    <w:lvl w:ilvl="0">
      <w:start w:val="1"/>
      <w:numFmt w:val="decimal"/>
      <w:pStyle w:val="1"/>
      <w:lvlText w:val="%1"/>
      <w:lvlJc w:val="left"/>
      <w:pPr>
        <w:ind w:left="1850" w:hanging="432"/>
      </w:pPr>
      <w:rPr>
        <w:color w:val="31849B" w:themeColor="accent5" w:themeShade="BF"/>
        <w:sz w:val="24"/>
        <w:szCs w:val="24"/>
      </w:rPr>
    </w:lvl>
    <w:lvl w:ilvl="1">
      <w:start w:val="1"/>
      <w:numFmt w:val="decimal"/>
      <w:lvlText w:val="%1.%2"/>
      <w:lvlJc w:val="left"/>
      <w:pPr>
        <w:ind w:left="576" w:hanging="576"/>
      </w:pPr>
      <w:rPr>
        <w:color w:val="548DD4" w:themeColor="text2" w:themeTint="99"/>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AF05CF"/>
    <w:multiLevelType w:val="hybridMultilevel"/>
    <w:tmpl w:val="F29A8D32"/>
    <w:lvl w:ilvl="0" w:tplc="0DD2803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E4B86"/>
    <w:multiLevelType w:val="hybridMultilevel"/>
    <w:tmpl w:val="01243C3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1644F"/>
    <w:multiLevelType w:val="multilevel"/>
    <w:tmpl w:val="EDD8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2729E5"/>
    <w:multiLevelType w:val="hybridMultilevel"/>
    <w:tmpl w:val="1E306EC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1E302F"/>
    <w:multiLevelType w:val="hybridMultilevel"/>
    <w:tmpl w:val="47889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9E475C"/>
    <w:multiLevelType w:val="hybridMultilevel"/>
    <w:tmpl w:val="7DD02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495245"/>
    <w:multiLevelType w:val="hybridMultilevel"/>
    <w:tmpl w:val="B1FA3E26"/>
    <w:lvl w:ilvl="0" w:tplc="B5423ECE">
      <w:start w:val="2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A520E"/>
    <w:multiLevelType w:val="hybridMultilevel"/>
    <w:tmpl w:val="B50E8E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4F96EC3"/>
    <w:multiLevelType w:val="hybridMultilevel"/>
    <w:tmpl w:val="DF98543C"/>
    <w:lvl w:ilvl="0" w:tplc="A628DFDA">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063D6"/>
    <w:multiLevelType w:val="hybridMultilevel"/>
    <w:tmpl w:val="C91CBA0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35C647A"/>
    <w:multiLevelType w:val="hybridMultilevel"/>
    <w:tmpl w:val="E084D344"/>
    <w:lvl w:ilvl="0" w:tplc="CA4C64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9217CB"/>
    <w:multiLevelType w:val="multilevel"/>
    <w:tmpl w:val="15B8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EF12A6"/>
    <w:multiLevelType w:val="hybridMultilevel"/>
    <w:tmpl w:val="81BA23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EE0DC1"/>
    <w:multiLevelType w:val="multilevel"/>
    <w:tmpl w:val="98DA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1559BE"/>
    <w:multiLevelType w:val="hybridMultilevel"/>
    <w:tmpl w:val="98A211BA"/>
    <w:lvl w:ilvl="0" w:tplc="542230A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5897688E"/>
    <w:multiLevelType w:val="hybridMultilevel"/>
    <w:tmpl w:val="84506864"/>
    <w:lvl w:ilvl="0" w:tplc="AA68CFA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223CD"/>
    <w:multiLevelType w:val="hybridMultilevel"/>
    <w:tmpl w:val="74649946"/>
    <w:lvl w:ilvl="0" w:tplc="B41883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A71D3"/>
    <w:multiLevelType w:val="hybridMultilevel"/>
    <w:tmpl w:val="067E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0D5090"/>
    <w:multiLevelType w:val="hybridMultilevel"/>
    <w:tmpl w:val="29A4DDFA"/>
    <w:lvl w:ilvl="0" w:tplc="DE9226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B4274C"/>
    <w:multiLevelType w:val="hybridMultilevel"/>
    <w:tmpl w:val="508EA82E"/>
    <w:lvl w:ilvl="0" w:tplc="6DEC6BFA">
      <w:numFmt w:val="bullet"/>
      <w:lvlText w:val=""/>
      <w:lvlJc w:val="left"/>
      <w:pPr>
        <w:ind w:left="360" w:hanging="360"/>
      </w:pPr>
      <w:rPr>
        <w:rFonts w:ascii="Wingdings" w:eastAsiaTheme="minorHAnsi" w:hAnsi="Wingdings" w:cstheme="minorBidi"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C6136B"/>
    <w:multiLevelType w:val="hybridMultilevel"/>
    <w:tmpl w:val="B574933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FC0EA3"/>
    <w:multiLevelType w:val="hybridMultilevel"/>
    <w:tmpl w:val="B94AFDB6"/>
    <w:lvl w:ilvl="0" w:tplc="9FA4C66C">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570D72"/>
    <w:multiLevelType w:val="hybridMultilevel"/>
    <w:tmpl w:val="8C1A2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441528"/>
    <w:multiLevelType w:val="hybridMultilevel"/>
    <w:tmpl w:val="B5A6530E"/>
    <w:lvl w:ilvl="0" w:tplc="DE9226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3A7733"/>
    <w:multiLevelType w:val="multilevel"/>
    <w:tmpl w:val="5340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F42AF"/>
    <w:multiLevelType w:val="hybridMultilevel"/>
    <w:tmpl w:val="0A5810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BA3E4A"/>
    <w:multiLevelType w:val="hybridMultilevel"/>
    <w:tmpl w:val="D3A054B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FCB7FE9"/>
    <w:multiLevelType w:val="hybridMultilevel"/>
    <w:tmpl w:val="52449586"/>
    <w:lvl w:ilvl="0" w:tplc="A628DFDA">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546C55"/>
    <w:multiLevelType w:val="hybridMultilevel"/>
    <w:tmpl w:val="171CDF54"/>
    <w:lvl w:ilvl="0" w:tplc="383CC260">
      <w:numFmt w:val="bullet"/>
      <w:lvlText w:val=""/>
      <w:lvlJc w:val="left"/>
      <w:pPr>
        <w:ind w:left="360" w:hanging="360"/>
      </w:pPr>
      <w:rPr>
        <w:rFonts w:ascii="Wingdings" w:eastAsiaTheme="minorHAnsi" w:hAnsi="Wingdings" w:cstheme="minorBidi" w:hint="default"/>
        <w:color w:val="auto"/>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2B5126"/>
    <w:multiLevelType w:val="hybridMultilevel"/>
    <w:tmpl w:val="2E144492"/>
    <w:lvl w:ilvl="0" w:tplc="7ACC6C1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212767"/>
    <w:multiLevelType w:val="hybridMultilevel"/>
    <w:tmpl w:val="62AE2234"/>
    <w:lvl w:ilvl="0" w:tplc="A3BE3014">
      <w:start w:val="1"/>
      <w:numFmt w:val="lowerLetter"/>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514880431">
    <w:abstractNumId w:val="23"/>
  </w:num>
  <w:num w:numId="2" w16cid:durableId="43069948">
    <w:abstractNumId w:val="0"/>
  </w:num>
  <w:num w:numId="3" w16cid:durableId="225264519">
    <w:abstractNumId w:val="8"/>
  </w:num>
  <w:num w:numId="4" w16cid:durableId="1473401095">
    <w:abstractNumId w:val="17"/>
  </w:num>
  <w:num w:numId="5" w16cid:durableId="1511990081">
    <w:abstractNumId w:val="1"/>
  </w:num>
  <w:num w:numId="6" w16cid:durableId="1904218170">
    <w:abstractNumId w:val="12"/>
  </w:num>
  <w:num w:numId="7" w16cid:durableId="1678456677">
    <w:abstractNumId w:val="29"/>
  </w:num>
  <w:num w:numId="8" w16cid:durableId="2054042520">
    <w:abstractNumId w:val="28"/>
  </w:num>
  <w:num w:numId="9" w16cid:durableId="962423705">
    <w:abstractNumId w:val="3"/>
  </w:num>
  <w:num w:numId="10" w16cid:durableId="627659789">
    <w:abstractNumId w:val="5"/>
  </w:num>
  <w:num w:numId="11" w16cid:durableId="2004233428">
    <w:abstractNumId w:val="10"/>
  </w:num>
  <w:num w:numId="12" w16cid:durableId="25956368">
    <w:abstractNumId w:val="11"/>
  </w:num>
  <w:num w:numId="13" w16cid:durableId="1733700031">
    <w:abstractNumId w:val="22"/>
  </w:num>
  <w:num w:numId="14" w16cid:durableId="1026951966">
    <w:abstractNumId w:val="18"/>
  </w:num>
  <w:num w:numId="15" w16cid:durableId="1381367867">
    <w:abstractNumId w:val="20"/>
  </w:num>
  <w:num w:numId="16" w16cid:durableId="1827088438">
    <w:abstractNumId w:val="14"/>
  </w:num>
  <w:num w:numId="17" w16cid:durableId="1797673310">
    <w:abstractNumId w:val="21"/>
  </w:num>
  <w:num w:numId="18" w16cid:durableId="1497065359">
    <w:abstractNumId w:val="31"/>
  </w:num>
  <w:num w:numId="19" w16cid:durableId="1892032019">
    <w:abstractNumId w:val="30"/>
  </w:num>
  <w:num w:numId="20" w16cid:durableId="449740784">
    <w:abstractNumId w:val="6"/>
  </w:num>
  <w:num w:numId="21" w16cid:durableId="1843930180">
    <w:abstractNumId w:val="19"/>
  </w:num>
  <w:num w:numId="22" w16cid:durableId="242640255">
    <w:abstractNumId w:val="24"/>
  </w:num>
  <w:num w:numId="23" w16cid:durableId="1988631383">
    <w:abstractNumId w:val="25"/>
  </w:num>
  <w:num w:numId="24" w16cid:durableId="1727989422">
    <w:abstractNumId w:val="7"/>
  </w:num>
  <w:num w:numId="25" w16cid:durableId="700209767">
    <w:abstractNumId w:val="27"/>
  </w:num>
  <w:num w:numId="26" w16cid:durableId="255746490">
    <w:abstractNumId w:val="4"/>
  </w:num>
  <w:num w:numId="27" w16cid:durableId="1889225147">
    <w:abstractNumId w:val="13"/>
  </w:num>
  <w:num w:numId="28" w16cid:durableId="1095174029">
    <w:abstractNumId w:val="15"/>
  </w:num>
  <w:num w:numId="29" w16cid:durableId="562521125">
    <w:abstractNumId w:val="26"/>
  </w:num>
  <w:num w:numId="30" w16cid:durableId="206952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31067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5571442">
    <w:abstractNumId w:val="21"/>
  </w:num>
  <w:num w:numId="33" w16cid:durableId="2145734644">
    <w:abstractNumId w:val="16"/>
  </w:num>
  <w:num w:numId="34" w16cid:durableId="742219888">
    <w:abstractNumId w:val="30"/>
  </w:num>
  <w:num w:numId="35" w16cid:durableId="1029260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wf9efr59eazsezdzl5vwxqwat95rep0r5p&quot;&gt;My EndNote Library&lt;record-ids&gt;&lt;item&gt;1&lt;/item&gt;&lt;item&gt;45&lt;/item&gt;&lt;item&gt;49&lt;/item&gt;&lt;item&gt;71&lt;/item&gt;&lt;item&gt;75&lt;/item&gt;&lt;item&gt;76&lt;/item&gt;&lt;item&gt;78&lt;/item&gt;&lt;item&gt;80&lt;/item&gt;&lt;item&gt;81&lt;/item&gt;&lt;item&gt;83&lt;/item&gt;&lt;item&gt;84&lt;/item&gt;&lt;item&gt;85&lt;/item&gt;&lt;item&gt;87&lt;/item&gt;&lt;item&gt;88&lt;/item&gt;&lt;item&gt;90&lt;/item&gt;&lt;item&gt;92&lt;/item&gt;&lt;item&gt;93&lt;/item&gt;&lt;item&gt;95&lt;/item&gt;&lt;item&gt;96&lt;/item&gt;&lt;item&gt;97&lt;/item&gt;&lt;item&gt;99&lt;/item&gt;&lt;item&gt;100&lt;/item&gt;&lt;item&gt;101&lt;/item&gt;&lt;item&gt;102&lt;/item&gt;&lt;item&gt;106&lt;/item&gt;&lt;item&gt;113&lt;/item&gt;&lt;item&gt;118&lt;/item&gt;&lt;item&gt;120&lt;/item&gt;&lt;item&gt;121&lt;/item&gt;&lt;item&gt;122&lt;/item&gt;&lt;item&gt;132&lt;/item&gt;&lt;item&gt;141&lt;/item&gt;&lt;item&gt;142&lt;/item&gt;&lt;item&gt;143&lt;/item&gt;&lt;item&gt;144&lt;/item&gt;&lt;item&gt;197&lt;/item&gt;&lt;item&gt;198&lt;/item&gt;&lt;item&gt;200&lt;/item&gt;&lt;item&gt;239&lt;/item&gt;&lt;item&gt;243&lt;/item&gt;&lt;item&gt;246&lt;/item&gt;&lt;item&gt;247&lt;/item&gt;&lt;/record-ids&gt;&lt;/item&gt;&lt;/Libraries&gt;"/>
  </w:docVars>
  <w:rsids>
    <w:rsidRoot w:val="002628A2"/>
    <w:rsid w:val="00000EDD"/>
    <w:rsid w:val="00001D84"/>
    <w:rsid w:val="00005B5C"/>
    <w:rsid w:val="0000608B"/>
    <w:rsid w:val="000072FE"/>
    <w:rsid w:val="000103A9"/>
    <w:rsid w:val="000110AE"/>
    <w:rsid w:val="0001199C"/>
    <w:rsid w:val="000123B5"/>
    <w:rsid w:val="00012C71"/>
    <w:rsid w:val="00012F55"/>
    <w:rsid w:val="00014547"/>
    <w:rsid w:val="00014DAD"/>
    <w:rsid w:val="00015D62"/>
    <w:rsid w:val="00017FF0"/>
    <w:rsid w:val="000233E4"/>
    <w:rsid w:val="00024E2D"/>
    <w:rsid w:val="00025BA8"/>
    <w:rsid w:val="000269B6"/>
    <w:rsid w:val="00026C27"/>
    <w:rsid w:val="00030E01"/>
    <w:rsid w:val="00031445"/>
    <w:rsid w:val="00031760"/>
    <w:rsid w:val="000334E8"/>
    <w:rsid w:val="000335D5"/>
    <w:rsid w:val="00033F49"/>
    <w:rsid w:val="00037E06"/>
    <w:rsid w:val="00037E4C"/>
    <w:rsid w:val="00042269"/>
    <w:rsid w:val="000426A7"/>
    <w:rsid w:val="00042A80"/>
    <w:rsid w:val="00044088"/>
    <w:rsid w:val="0004666A"/>
    <w:rsid w:val="00055D6B"/>
    <w:rsid w:val="00056D12"/>
    <w:rsid w:val="00057C1F"/>
    <w:rsid w:val="00057F16"/>
    <w:rsid w:val="0006087B"/>
    <w:rsid w:val="00060DB6"/>
    <w:rsid w:val="00061C52"/>
    <w:rsid w:val="00063437"/>
    <w:rsid w:val="0006414E"/>
    <w:rsid w:val="00064E83"/>
    <w:rsid w:val="00064F4A"/>
    <w:rsid w:val="00067901"/>
    <w:rsid w:val="000701E1"/>
    <w:rsid w:val="00071E0B"/>
    <w:rsid w:val="00073A1B"/>
    <w:rsid w:val="00077B24"/>
    <w:rsid w:val="00080B15"/>
    <w:rsid w:val="0008508D"/>
    <w:rsid w:val="00085785"/>
    <w:rsid w:val="000866F3"/>
    <w:rsid w:val="00087376"/>
    <w:rsid w:val="000901F2"/>
    <w:rsid w:val="00093215"/>
    <w:rsid w:val="00096C19"/>
    <w:rsid w:val="000A0022"/>
    <w:rsid w:val="000A087A"/>
    <w:rsid w:val="000A2F27"/>
    <w:rsid w:val="000A3E51"/>
    <w:rsid w:val="000A432E"/>
    <w:rsid w:val="000B0F2F"/>
    <w:rsid w:val="000B2F6E"/>
    <w:rsid w:val="000B3306"/>
    <w:rsid w:val="000B4194"/>
    <w:rsid w:val="000B4398"/>
    <w:rsid w:val="000B6195"/>
    <w:rsid w:val="000B68D8"/>
    <w:rsid w:val="000C1C22"/>
    <w:rsid w:val="000C27CF"/>
    <w:rsid w:val="000C46DD"/>
    <w:rsid w:val="000C480A"/>
    <w:rsid w:val="000D4AE0"/>
    <w:rsid w:val="000D4E89"/>
    <w:rsid w:val="000D5888"/>
    <w:rsid w:val="000D5F8B"/>
    <w:rsid w:val="000E2EF6"/>
    <w:rsid w:val="000E4574"/>
    <w:rsid w:val="000E6990"/>
    <w:rsid w:val="000F0C25"/>
    <w:rsid w:val="000F3C12"/>
    <w:rsid w:val="000F4021"/>
    <w:rsid w:val="000F5FEF"/>
    <w:rsid w:val="000F6895"/>
    <w:rsid w:val="000F68C6"/>
    <w:rsid w:val="000F753F"/>
    <w:rsid w:val="001010A8"/>
    <w:rsid w:val="00102455"/>
    <w:rsid w:val="0010284D"/>
    <w:rsid w:val="00102A14"/>
    <w:rsid w:val="001039E3"/>
    <w:rsid w:val="00104CB8"/>
    <w:rsid w:val="00105B8A"/>
    <w:rsid w:val="00107944"/>
    <w:rsid w:val="001111A6"/>
    <w:rsid w:val="00113767"/>
    <w:rsid w:val="00114180"/>
    <w:rsid w:val="00114D74"/>
    <w:rsid w:val="00116905"/>
    <w:rsid w:val="00116AE5"/>
    <w:rsid w:val="001209D6"/>
    <w:rsid w:val="00121AD3"/>
    <w:rsid w:val="0012206D"/>
    <w:rsid w:val="00122F62"/>
    <w:rsid w:val="00123205"/>
    <w:rsid w:val="00123A60"/>
    <w:rsid w:val="001246F1"/>
    <w:rsid w:val="001249FD"/>
    <w:rsid w:val="001274B3"/>
    <w:rsid w:val="00127CA6"/>
    <w:rsid w:val="00127DB0"/>
    <w:rsid w:val="0013236D"/>
    <w:rsid w:val="00133550"/>
    <w:rsid w:val="0013613D"/>
    <w:rsid w:val="001362FA"/>
    <w:rsid w:val="00137A98"/>
    <w:rsid w:val="00140B03"/>
    <w:rsid w:val="0014132C"/>
    <w:rsid w:val="001416D5"/>
    <w:rsid w:val="00144966"/>
    <w:rsid w:val="00144F3B"/>
    <w:rsid w:val="001460E8"/>
    <w:rsid w:val="001479A8"/>
    <w:rsid w:val="001525A5"/>
    <w:rsid w:val="00152B7B"/>
    <w:rsid w:val="00153126"/>
    <w:rsid w:val="001534C0"/>
    <w:rsid w:val="00155030"/>
    <w:rsid w:val="0015764C"/>
    <w:rsid w:val="00163435"/>
    <w:rsid w:val="00165677"/>
    <w:rsid w:val="00166D0D"/>
    <w:rsid w:val="00171C89"/>
    <w:rsid w:val="00171D69"/>
    <w:rsid w:val="00174F45"/>
    <w:rsid w:val="00175E84"/>
    <w:rsid w:val="001774A0"/>
    <w:rsid w:val="00181B35"/>
    <w:rsid w:val="00185B4B"/>
    <w:rsid w:val="00186E09"/>
    <w:rsid w:val="001900C4"/>
    <w:rsid w:val="00190692"/>
    <w:rsid w:val="00190833"/>
    <w:rsid w:val="001915B3"/>
    <w:rsid w:val="0019337F"/>
    <w:rsid w:val="00193654"/>
    <w:rsid w:val="00194AC8"/>
    <w:rsid w:val="001A0958"/>
    <w:rsid w:val="001A0E8E"/>
    <w:rsid w:val="001A2514"/>
    <w:rsid w:val="001A2B79"/>
    <w:rsid w:val="001A5793"/>
    <w:rsid w:val="001A7714"/>
    <w:rsid w:val="001B0406"/>
    <w:rsid w:val="001B0BD3"/>
    <w:rsid w:val="001B1C1F"/>
    <w:rsid w:val="001B1F93"/>
    <w:rsid w:val="001B3548"/>
    <w:rsid w:val="001B446F"/>
    <w:rsid w:val="001B599F"/>
    <w:rsid w:val="001B5A9F"/>
    <w:rsid w:val="001B787E"/>
    <w:rsid w:val="001C0797"/>
    <w:rsid w:val="001C2063"/>
    <w:rsid w:val="001C20AD"/>
    <w:rsid w:val="001C4041"/>
    <w:rsid w:val="001C51B8"/>
    <w:rsid w:val="001C6035"/>
    <w:rsid w:val="001C6EDA"/>
    <w:rsid w:val="001C7830"/>
    <w:rsid w:val="001D16E7"/>
    <w:rsid w:val="001D6FE0"/>
    <w:rsid w:val="001E155D"/>
    <w:rsid w:val="001E5BC2"/>
    <w:rsid w:val="001F16A3"/>
    <w:rsid w:val="001F2A25"/>
    <w:rsid w:val="001F2D83"/>
    <w:rsid w:val="001F3B05"/>
    <w:rsid w:val="001F3BB2"/>
    <w:rsid w:val="001F5B3C"/>
    <w:rsid w:val="001F653F"/>
    <w:rsid w:val="001F6E62"/>
    <w:rsid w:val="001F7F72"/>
    <w:rsid w:val="00200010"/>
    <w:rsid w:val="002006BE"/>
    <w:rsid w:val="00200A63"/>
    <w:rsid w:val="00202C13"/>
    <w:rsid w:val="00206270"/>
    <w:rsid w:val="0020636E"/>
    <w:rsid w:val="0020683D"/>
    <w:rsid w:val="002073C7"/>
    <w:rsid w:val="0021019D"/>
    <w:rsid w:val="00211BB1"/>
    <w:rsid w:val="002137D9"/>
    <w:rsid w:val="00217598"/>
    <w:rsid w:val="0022170C"/>
    <w:rsid w:val="00222E53"/>
    <w:rsid w:val="00225E79"/>
    <w:rsid w:val="00227F1E"/>
    <w:rsid w:val="00230445"/>
    <w:rsid w:val="002304D4"/>
    <w:rsid w:val="0023216C"/>
    <w:rsid w:val="002354C5"/>
    <w:rsid w:val="00235C86"/>
    <w:rsid w:val="0023770C"/>
    <w:rsid w:val="0024110B"/>
    <w:rsid w:val="0024159C"/>
    <w:rsid w:val="00242401"/>
    <w:rsid w:val="002450F8"/>
    <w:rsid w:val="00247938"/>
    <w:rsid w:val="002501EB"/>
    <w:rsid w:val="00251899"/>
    <w:rsid w:val="002518B2"/>
    <w:rsid w:val="00251972"/>
    <w:rsid w:val="00253598"/>
    <w:rsid w:val="0025399C"/>
    <w:rsid w:val="002561F9"/>
    <w:rsid w:val="00257125"/>
    <w:rsid w:val="0026200E"/>
    <w:rsid w:val="002628A2"/>
    <w:rsid w:val="0026309D"/>
    <w:rsid w:val="0026319C"/>
    <w:rsid w:val="00264962"/>
    <w:rsid w:val="00265A4F"/>
    <w:rsid w:val="00265A83"/>
    <w:rsid w:val="0026617B"/>
    <w:rsid w:val="00266861"/>
    <w:rsid w:val="00267138"/>
    <w:rsid w:val="00267EE4"/>
    <w:rsid w:val="00273E3F"/>
    <w:rsid w:val="002746D0"/>
    <w:rsid w:val="00280576"/>
    <w:rsid w:val="00282CAB"/>
    <w:rsid w:val="00284E92"/>
    <w:rsid w:val="00285400"/>
    <w:rsid w:val="00285432"/>
    <w:rsid w:val="002871F6"/>
    <w:rsid w:val="0029199A"/>
    <w:rsid w:val="00293269"/>
    <w:rsid w:val="00293C15"/>
    <w:rsid w:val="00295D8C"/>
    <w:rsid w:val="00297069"/>
    <w:rsid w:val="00297C49"/>
    <w:rsid w:val="002A0395"/>
    <w:rsid w:val="002A1A0C"/>
    <w:rsid w:val="002A1E69"/>
    <w:rsid w:val="002A428B"/>
    <w:rsid w:val="002A5960"/>
    <w:rsid w:val="002A5A1C"/>
    <w:rsid w:val="002A5A7A"/>
    <w:rsid w:val="002A5FEE"/>
    <w:rsid w:val="002A63D2"/>
    <w:rsid w:val="002A797C"/>
    <w:rsid w:val="002C0437"/>
    <w:rsid w:val="002C0632"/>
    <w:rsid w:val="002C6D4F"/>
    <w:rsid w:val="002D28CB"/>
    <w:rsid w:val="002D2E25"/>
    <w:rsid w:val="002D2FC8"/>
    <w:rsid w:val="002D539D"/>
    <w:rsid w:val="002D5974"/>
    <w:rsid w:val="002E3512"/>
    <w:rsid w:val="002E7A04"/>
    <w:rsid w:val="002F0AE0"/>
    <w:rsid w:val="002F41DB"/>
    <w:rsid w:val="002F4C18"/>
    <w:rsid w:val="002F4CE6"/>
    <w:rsid w:val="002F54AB"/>
    <w:rsid w:val="0030037E"/>
    <w:rsid w:val="0030051C"/>
    <w:rsid w:val="003005D7"/>
    <w:rsid w:val="003011CF"/>
    <w:rsid w:val="00301A79"/>
    <w:rsid w:val="00302C80"/>
    <w:rsid w:val="00302CD6"/>
    <w:rsid w:val="00302DA9"/>
    <w:rsid w:val="00304EB3"/>
    <w:rsid w:val="0030501A"/>
    <w:rsid w:val="0030514A"/>
    <w:rsid w:val="00306561"/>
    <w:rsid w:val="00310F67"/>
    <w:rsid w:val="003122F8"/>
    <w:rsid w:val="00312FED"/>
    <w:rsid w:val="0031326C"/>
    <w:rsid w:val="00314E89"/>
    <w:rsid w:val="00315C2F"/>
    <w:rsid w:val="003166D2"/>
    <w:rsid w:val="00317261"/>
    <w:rsid w:val="00317D2F"/>
    <w:rsid w:val="00320166"/>
    <w:rsid w:val="00322503"/>
    <w:rsid w:val="00322505"/>
    <w:rsid w:val="00324585"/>
    <w:rsid w:val="0032508B"/>
    <w:rsid w:val="003306CB"/>
    <w:rsid w:val="00331087"/>
    <w:rsid w:val="00331695"/>
    <w:rsid w:val="0033185C"/>
    <w:rsid w:val="0033230F"/>
    <w:rsid w:val="003324AF"/>
    <w:rsid w:val="00332B02"/>
    <w:rsid w:val="003344F9"/>
    <w:rsid w:val="0033562B"/>
    <w:rsid w:val="0033564F"/>
    <w:rsid w:val="003358AB"/>
    <w:rsid w:val="00341FEC"/>
    <w:rsid w:val="003435F3"/>
    <w:rsid w:val="003440FE"/>
    <w:rsid w:val="00346634"/>
    <w:rsid w:val="00347B6E"/>
    <w:rsid w:val="00350328"/>
    <w:rsid w:val="0035101E"/>
    <w:rsid w:val="00352537"/>
    <w:rsid w:val="00352CFE"/>
    <w:rsid w:val="00353F06"/>
    <w:rsid w:val="0035648A"/>
    <w:rsid w:val="00356A2D"/>
    <w:rsid w:val="003625C1"/>
    <w:rsid w:val="00363E5B"/>
    <w:rsid w:val="003649AB"/>
    <w:rsid w:val="00370399"/>
    <w:rsid w:val="00373B04"/>
    <w:rsid w:val="00374120"/>
    <w:rsid w:val="003765D7"/>
    <w:rsid w:val="00381A2E"/>
    <w:rsid w:val="00381F41"/>
    <w:rsid w:val="00383079"/>
    <w:rsid w:val="00384DC1"/>
    <w:rsid w:val="00385CD7"/>
    <w:rsid w:val="00386539"/>
    <w:rsid w:val="00387FCC"/>
    <w:rsid w:val="00390C9D"/>
    <w:rsid w:val="00395074"/>
    <w:rsid w:val="0039611B"/>
    <w:rsid w:val="00396150"/>
    <w:rsid w:val="0039632A"/>
    <w:rsid w:val="003979A0"/>
    <w:rsid w:val="003A076D"/>
    <w:rsid w:val="003A077D"/>
    <w:rsid w:val="003A09F3"/>
    <w:rsid w:val="003A264E"/>
    <w:rsid w:val="003A30CD"/>
    <w:rsid w:val="003A4712"/>
    <w:rsid w:val="003A6EA1"/>
    <w:rsid w:val="003A75E7"/>
    <w:rsid w:val="003B05C6"/>
    <w:rsid w:val="003B24F7"/>
    <w:rsid w:val="003B30D6"/>
    <w:rsid w:val="003B3CB0"/>
    <w:rsid w:val="003B4DCD"/>
    <w:rsid w:val="003B5B6F"/>
    <w:rsid w:val="003C4B37"/>
    <w:rsid w:val="003C4F8D"/>
    <w:rsid w:val="003C55DD"/>
    <w:rsid w:val="003C7EC5"/>
    <w:rsid w:val="003D036A"/>
    <w:rsid w:val="003D0441"/>
    <w:rsid w:val="003D05A7"/>
    <w:rsid w:val="003D132B"/>
    <w:rsid w:val="003D1389"/>
    <w:rsid w:val="003D1C74"/>
    <w:rsid w:val="003E2056"/>
    <w:rsid w:val="003E2EE4"/>
    <w:rsid w:val="003E386A"/>
    <w:rsid w:val="003E4252"/>
    <w:rsid w:val="003E6B48"/>
    <w:rsid w:val="003E6E0A"/>
    <w:rsid w:val="003F4219"/>
    <w:rsid w:val="003F4286"/>
    <w:rsid w:val="003F4CE0"/>
    <w:rsid w:val="003F60DC"/>
    <w:rsid w:val="003F7D78"/>
    <w:rsid w:val="003F7F67"/>
    <w:rsid w:val="00404368"/>
    <w:rsid w:val="004043AC"/>
    <w:rsid w:val="00407C3A"/>
    <w:rsid w:val="00412DCD"/>
    <w:rsid w:val="00413D53"/>
    <w:rsid w:val="00415B56"/>
    <w:rsid w:val="004163BB"/>
    <w:rsid w:val="00416D68"/>
    <w:rsid w:val="004176A0"/>
    <w:rsid w:val="0042100A"/>
    <w:rsid w:val="0042234F"/>
    <w:rsid w:val="00427EDB"/>
    <w:rsid w:val="00431B1E"/>
    <w:rsid w:val="004339B3"/>
    <w:rsid w:val="004374AA"/>
    <w:rsid w:val="004401E5"/>
    <w:rsid w:val="004412F2"/>
    <w:rsid w:val="00444C01"/>
    <w:rsid w:val="0044583A"/>
    <w:rsid w:val="00447581"/>
    <w:rsid w:val="0044758B"/>
    <w:rsid w:val="00447DA6"/>
    <w:rsid w:val="00451556"/>
    <w:rsid w:val="0045349F"/>
    <w:rsid w:val="00457139"/>
    <w:rsid w:val="004677DE"/>
    <w:rsid w:val="004708F2"/>
    <w:rsid w:val="00470AE8"/>
    <w:rsid w:val="00470BA3"/>
    <w:rsid w:val="004721C3"/>
    <w:rsid w:val="004734E0"/>
    <w:rsid w:val="00475B5A"/>
    <w:rsid w:val="00476100"/>
    <w:rsid w:val="004768AE"/>
    <w:rsid w:val="00482A86"/>
    <w:rsid w:val="00484212"/>
    <w:rsid w:val="00490DC3"/>
    <w:rsid w:val="004931EA"/>
    <w:rsid w:val="00493811"/>
    <w:rsid w:val="004956BB"/>
    <w:rsid w:val="004979BC"/>
    <w:rsid w:val="004A1FE6"/>
    <w:rsid w:val="004A5C5A"/>
    <w:rsid w:val="004B46D6"/>
    <w:rsid w:val="004B4BE7"/>
    <w:rsid w:val="004B51E8"/>
    <w:rsid w:val="004B7C03"/>
    <w:rsid w:val="004B7CCB"/>
    <w:rsid w:val="004C0D52"/>
    <w:rsid w:val="004C1D0E"/>
    <w:rsid w:val="004C21B9"/>
    <w:rsid w:val="004C25DA"/>
    <w:rsid w:val="004C2ED2"/>
    <w:rsid w:val="004C5CCD"/>
    <w:rsid w:val="004D0496"/>
    <w:rsid w:val="004D0937"/>
    <w:rsid w:val="004D09A7"/>
    <w:rsid w:val="004D09B7"/>
    <w:rsid w:val="004D0AE9"/>
    <w:rsid w:val="004D5FD5"/>
    <w:rsid w:val="004E3172"/>
    <w:rsid w:val="004E403D"/>
    <w:rsid w:val="004E5431"/>
    <w:rsid w:val="004E63AF"/>
    <w:rsid w:val="004E6C76"/>
    <w:rsid w:val="004F0341"/>
    <w:rsid w:val="004F0C8B"/>
    <w:rsid w:val="004F1038"/>
    <w:rsid w:val="004F4C15"/>
    <w:rsid w:val="004F734F"/>
    <w:rsid w:val="004F75DA"/>
    <w:rsid w:val="00500336"/>
    <w:rsid w:val="005063A0"/>
    <w:rsid w:val="0050644E"/>
    <w:rsid w:val="00506C85"/>
    <w:rsid w:val="00507EF0"/>
    <w:rsid w:val="0051130E"/>
    <w:rsid w:val="0051301A"/>
    <w:rsid w:val="00514D84"/>
    <w:rsid w:val="005151EA"/>
    <w:rsid w:val="00517C37"/>
    <w:rsid w:val="00520BF9"/>
    <w:rsid w:val="00521BBF"/>
    <w:rsid w:val="00521FA6"/>
    <w:rsid w:val="00522CCD"/>
    <w:rsid w:val="00523649"/>
    <w:rsid w:val="00531F94"/>
    <w:rsid w:val="005332A2"/>
    <w:rsid w:val="005342AF"/>
    <w:rsid w:val="00534316"/>
    <w:rsid w:val="00534ADD"/>
    <w:rsid w:val="005365F2"/>
    <w:rsid w:val="00540060"/>
    <w:rsid w:val="005441B1"/>
    <w:rsid w:val="005456FB"/>
    <w:rsid w:val="00546EEF"/>
    <w:rsid w:val="0055126D"/>
    <w:rsid w:val="00551313"/>
    <w:rsid w:val="00551FA6"/>
    <w:rsid w:val="00552577"/>
    <w:rsid w:val="0055364A"/>
    <w:rsid w:val="00553E34"/>
    <w:rsid w:val="00560A59"/>
    <w:rsid w:val="005632F7"/>
    <w:rsid w:val="005645ED"/>
    <w:rsid w:val="005646C0"/>
    <w:rsid w:val="00565AD3"/>
    <w:rsid w:val="00570305"/>
    <w:rsid w:val="00570870"/>
    <w:rsid w:val="00572D6B"/>
    <w:rsid w:val="00572FA7"/>
    <w:rsid w:val="00572FE4"/>
    <w:rsid w:val="00573CFD"/>
    <w:rsid w:val="00581B60"/>
    <w:rsid w:val="00583151"/>
    <w:rsid w:val="00583563"/>
    <w:rsid w:val="00583A4D"/>
    <w:rsid w:val="00585E57"/>
    <w:rsid w:val="00586636"/>
    <w:rsid w:val="00586B5D"/>
    <w:rsid w:val="005872C2"/>
    <w:rsid w:val="00595F77"/>
    <w:rsid w:val="00596439"/>
    <w:rsid w:val="005976FB"/>
    <w:rsid w:val="0059797D"/>
    <w:rsid w:val="005A1FBB"/>
    <w:rsid w:val="005A221F"/>
    <w:rsid w:val="005A31CE"/>
    <w:rsid w:val="005A639C"/>
    <w:rsid w:val="005A6C2C"/>
    <w:rsid w:val="005A6F61"/>
    <w:rsid w:val="005A7600"/>
    <w:rsid w:val="005A7747"/>
    <w:rsid w:val="005B2AFB"/>
    <w:rsid w:val="005B3A4F"/>
    <w:rsid w:val="005B71CB"/>
    <w:rsid w:val="005C1C8C"/>
    <w:rsid w:val="005C216B"/>
    <w:rsid w:val="005C4E1E"/>
    <w:rsid w:val="005C6EA7"/>
    <w:rsid w:val="005C7ADD"/>
    <w:rsid w:val="005C7F0B"/>
    <w:rsid w:val="005D0F9B"/>
    <w:rsid w:val="005D24D8"/>
    <w:rsid w:val="005D283E"/>
    <w:rsid w:val="005D503B"/>
    <w:rsid w:val="005D5808"/>
    <w:rsid w:val="005E0631"/>
    <w:rsid w:val="005E157A"/>
    <w:rsid w:val="005E3A88"/>
    <w:rsid w:val="005F7EE2"/>
    <w:rsid w:val="006015A8"/>
    <w:rsid w:val="00601B7A"/>
    <w:rsid w:val="00602B19"/>
    <w:rsid w:val="00604279"/>
    <w:rsid w:val="00605A78"/>
    <w:rsid w:val="006079A5"/>
    <w:rsid w:val="006107DA"/>
    <w:rsid w:val="0061259B"/>
    <w:rsid w:val="0061518D"/>
    <w:rsid w:val="00615206"/>
    <w:rsid w:val="00615D26"/>
    <w:rsid w:val="006173EE"/>
    <w:rsid w:val="006224C3"/>
    <w:rsid w:val="00623836"/>
    <w:rsid w:val="00623E4C"/>
    <w:rsid w:val="00630CF7"/>
    <w:rsid w:val="006320E6"/>
    <w:rsid w:val="00634804"/>
    <w:rsid w:val="00636AF3"/>
    <w:rsid w:val="00637E94"/>
    <w:rsid w:val="0064129D"/>
    <w:rsid w:val="00641A53"/>
    <w:rsid w:val="006429DD"/>
    <w:rsid w:val="00646864"/>
    <w:rsid w:val="0064696C"/>
    <w:rsid w:val="00653CF6"/>
    <w:rsid w:val="00654E0D"/>
    <w:rsid w:val="00655F95"/>
    <w:rsid w:val="006562EE"/>
    <w:rsid w:val="00656300"/>
    <w:rsid w:val="0065778C"/>
    <w:rsid w:val="0066005D"/>
    <w:rsid w:val="006604FA"/>
    <w:rsid w:val="006607D9"/>
    <w:rsid w:val="006614C4"/>
    <w:rsid w:val="00662D22"/>
    <w:rsid w:val="00664F7D"/>
    <w:rsid w:val="00665496"/>
    <w:rsid w:val="006657AF"/>
    <w:rsid w:val="006661BB"/>
    <w:rsid w:val="00666C06"/>
    <w:rsid w:val="00667A46"/>
    <w:rsid w:val="00671BF0"/>
    <w:rsid w:val="00672397"/>
    <w:rsid w:val="006736BE"/>
    <w:rsid w:val="00673DBC"/>
    <w:rsid w:val="0067580C"/>
    <w:rsid w:val="00683F01"/>
    <w:rsid w:val="00685143"/>
    <w:rsid w:val="00685D40"/>
    <w:rsid w:val="00687390"/>
    <w:rsid w:val="006908CB"/>
    <w:rsid w:val="00692213"/>
    <w:rsid w:val="0069499F"/>
    <w:rsid w:val="0069717B"/>
    <w:rsid w:val="006A06FF"/>
    <w:rsid w:val="006A4547"/>
    <w:rsid w:val="006A4DA4"/>
    <w:rsid w:val="006B0928"/>
    <w:rsid w:val="006B23A0"/>
    <w:rsid w:val="006B3D28"/>
    <w:rsid w:val="006B6920"/>
    <w:rsid w:val="006B6AC9"/>
    <w:rsid w:val="006B74F1"/>
    <w:rsid w:val="006B7F75"/>
    <w:rsid w:val="006C086B"/>
    <w:rsid w:val="006C08D0"/>
    <w:rsid w:val="006C10AF"/>
    <w:rsid w:val="006C13DD"/>
    <w:rsid w:val="006C1962"/>
    <w:rsid w:val="006C22B2"/>
    <w:rsid w:val="006D11B8"/>
    <w:rsid w:val="006D23DC"/>
    <w:rsid w:val="006D2C48"/>
    <w:rsid w:val="006D304F"/>
    <w:rsid w:val="006D53ED"/>
    <w:rsid w:val="006D6660"/>
    <w:rsid w:val="006D6DC4"/>
    <w:rsid w:val="006D7798"/>
    <w:rsid w:val="006E07E2"/>
    <w:rsid w:val="006E206E"/>
    <w:rsid w:val="006E38D0"/>
    <w:rsid w:val="006E3C0D"/>
    <w:rsid w:val="006E4190"/>
    <w:rsid w:val="006F2946"/>
    <w:rsid w:val="006F6F0E"/>
    <w:rsid w:val="00700F3E"/>
    <w:rsid w:val="00702458"/>
    <w:rsid w:val="007052C4"/>
    <w:rsid w:val="00706115"/>
    <w:rsid w:val="00707182"/>
    <w:rsid w:val="00707985"/>
    <w:rsid w:val="00707A25"/>
    <w:rsid w:val="00707E92"/>
    <w:rsid w:val="00713122"/>
    <w:rsid w:val="007134DB"/>
    <w:rsid w:val="00714053"/>
    <w:rsid w:val="00714619"/>
    <w:rsid w:val="00720C00"/>
    <w:rsid w:val="00720D6C"/>
    <w:rsid w:val="0072165B"/>
    <w:rsid w:val="00722175"/>
    <w:rsid w:val="00722721"/>
    <w:rsid w:val="00722BC5"/>
    <w:rsid w:val="007233DB"/>
    <w:rsid w:val="00726E12"/>
    <w:rsid w:val="00727708"/>
    <w:rsid w:val="007300C1"/>
    <w:rsid w:val="00730BF9"/>
    <w:rsid w:val="00733AD3"/>
    <w:rsid w:val="0073501F"/>
    <w:rsid w:val="007364EF"/>
    <w:rsid w:val="0073698B"/>
    <w:rsid w:val="007400FF"/>
    <w:rsid w:val="00740D20"/>
    <w:rsid w:val="007437D1"/>
    <w:rsid w:val="007511C7"/>
    <w:rsid w:val="0075218B"/>
    <w:rsid w:val="0075293E"/>
    <w:rsid w:val="0075453A"/>
    <w:rsid w:val="007556A1"/>
    <w:rsid w:val="0075684D"/>
    <w:rsid w:val="0076013F"/>
    <w:rsid w:val="0076065F"/>
    <w:rsid w:val="00760B6F"/>
    <w:rsid w:val="00760C0E"/>
    <w:rsid w:val="00760E1D"/>
    <w:rsid w:val="00762727"/>
    <w:rsid w:val="00762F8C"/>
    <w:rsid w:val="007659B6"/>
    <w:rsid w:val="00767747"/>
    <w:rsid w:val="00767C01"/>
    <w:rsid w:val="00771616"/>
    <w:rsid w:val="007724E0"/>
    <w:rsid w:val="007732D2"/>
    <w:rsid w:val="00775BE8"/>
    <w:rsid w:val="00775C7E"/>
    <w:rsid w:val="007765D9"/>
    <w:rsid w:val="0077683E"/>
    <w:rsid w:val="00780E1C"/>
    <w:rsid w:val="00784FE7"/>
    <w:rsid w:val="007864DB"/>
    <w:rsid w:val="00787D8A"/>
    <w:rsid w:val="00790C46"/>
    <w:rsid w:val="0079141C"/>
    <w:rsid w:val="00792C15"/>
    <w:rsid w:val="00793EFE"/>
    <w:rsid w:val="00793F3E"/>
    <w:rsid w:val="00795431"/>
    <w:rsid w:val="007A1E3C"/>
    <w:rsid w:val="007A218D"/>
    <w:rsid w:val="007A2FF6"/>
    <w:rsid w:val="007A77FD"/>
    <w:rsid w:val="007B0F45"/>
    <w:rsid w:val="007B22D2"/>
    <w:rsid w:val="007B265E"/>
    <w:rsid w:val="007B364D"/>
    <w:rsid w:val="007B3906"/>
    <w:rsid w:val="007B4EAE"/>
    <w:rsid w:val="007C04FB"/>
    <w:rsid w:val="007C05DF"/>
    <w:rsid w:val="007C0B3B"/>
    <w:rsid w:val="007C33C5"/>
    <w:rsid w:val="007C5083"/>
    <w:rsid w:val="007C5B77"/>
    <w:rsid w:val="007C62DB"/>
    <w:rsid w:val="007C7235"/>
    <w:rsid w:val="007D18D6"/>
    <w:rsid w:val="007D1B3A"/>
    <w:rsid w:val="007D2F12"/>
    <w:rsid w:val="007D31B7"/>
    <w:rsid w:val="007D32E7"/>
    <w:rsid w:val="007D54CC"/>
    <w:rsid w:val="007D56B1"/>
    <w:rsid w:val="007D6E34"/>
    <w:rsid w:val="007E00FF"/>
    <w:rsid w:val="007E14E4"/>
    <w:rsid w:val="007E2A2B"/>
    <w:rsid w:val="007E303C"/>
    <w:rsid w:val="007E349B"/>
    <w:rsid w:val="007E58D5"/>
    <w:rsid w:val="007E5C29"/>
    <w:rsid w:val="007E5EAF"/>
    <w:rsid w:val="007E6A10"/>
    <w:rsid w:val="007E7B72"/>
    <w:rsid w:val="007F0C16"/>
    <w:rsid w:val="007F1FC3"/>
    <w:rsid w:val="007F2D4F"/>
    <w:rsid w:val="007F5BA2"/>
    <w:rsid w:val="007F7F0C"/>
    <w:rsid w:val="00803C76"/>
    <w:rsid w:val="00804647"/>
    <w:rsid w:val="008067D2"/>
    <w:rsid w:val="008077BB"/>
    <w:rsid w:val="0081024B"/>
    <w:rsid w:val="008107AD"/>
    <w:rsid w:val="0081147C"/>
    <w:rsid w:val="008116A5"/>
    <w:rsid w:val="0081223C"/>
    <w:rsid w:val="00812270"/>
    <w:rsid w:val="008177E1"/>
    <w:rsid w:val="00821327"/>
    <w:rsid w:val="00825F75"/>
    <w:rsid w:val="00827384"/>
    <w:rsid w:val="008308F6"/>
    <w:rsid w:val="00830D75"/>
    <w:rsid w:val="00830F0A"/>
    <w:rsid w:val="0083148A"/>
    <w:rsid w:val="00832BBF"/>
    <w:rsid w:val="00836FFC"/>
    <w:rsid w:val="008426B3"/>
    <w:rsid w:val="00843AD9"/>
    <w:rsid w:val="00843CC3"/>
    <w:rsid w:val="00850158"/>
    <w:rsid w:val="00850886"/>
    <w:rsid w:val="00850EA1"/>
    <w:rsid w:val="0085191D"/>
    <w:rsid w:val="00853608"/>
    <w:rsid w:val="00853D82"/>
    <w:rsid w:val="00854D84"/>
    <w:rsid w:val="008640B3"/>
    <w:rsid w:val="00864224"/>
    <w:rsid w:val="008650D0"/>
    <w:rsid w:val="00865C8D"/>
    <w:rsid w:val="008701C0"/>
    <w:rsid w:val="00871A92"/>
    <w:rsid w:val="00871C3C"/>
    <w:rsid w:val="008740E2"/>
    <w:rsid w:val="00880E0B"/>
    <w:rsid w:val="00881A3F"/>
    <w:rsid w:val="008829BA"/>
    <w:rsid w:val="00887D2A"/>
    <w:rsid w:val="00890D85"/>
    <w:rsid w:val="00891A85"/>
    <w:rsid w:val="00895C92"/>
    <w:rsid w:val="0089775F"/>
    <w:rsid w:val="008978F9"/>
    <w:rsid w:val="008A1A56"/>
    <w:rsid w:val="008A3CD0"/>
    <w:rsid w:val="008A42C3"/>
    <w:rsid w:val="008A5768"/>
    <w:rsid w:val="008A5E0F"/>
    <w:rsid w:val="008A78CD"/>
    <w:rsid w:val="008B3D16"/>
    <w:rsid w:val="008B5116"/>
    <w:rsid w:val="008B5960"/>
    <w:rsid w:val="008B6025"/>
    <w:rsid w:val="008B698C"/>
    <w:rsid w:val="008C2763"/>
    <w:rsid w:val="008C3EED"/>
    <w:rsid w:val="008C6690"/>
    <w:rsid w:val="008C7107"/>
    <w:rsid w:val="008C7F74"/>
    <w:rsid w:val="008D1CC6"/>
    <w:rsid w:val="008D2C57"/>
    <w:rsid w:val="008D2FC7"/>
    <w:rsid w:val="008D3998"/>
    <w:rsid w:val="008D6F8B"/>
    <w:rsid w:val="008D7A27"/>
    <w:rsid w:val="008E02AB"/>
    <w:rsid w:val="008E19B3"/>
    <w:rsid w:val="008F09EA"/>
    <w:rsid w:val="008F1033"/>
    <w:rsid w:val="008F1F50"/>
    <w:rsid w:val="008F3A8B"/>
    <w:rsid w:val="008F3D42"/>
    <w:rsid w:val="008F5B0D"/>
    <w:rsid w:val="008F6AFD"/>
    <w:rsid w:val="008F6DDA"/>
    <w:rsid w:val="009003D5"/>
    <w:rsid w:val="00900597"/>
    <w:rsid w:val="00902B97"/>
    <w:rsid w:val="00903E20"/>
    <w:rsid w:val="0090608A"/>
    <w:rsid w:val="00906518"/>
    <w:rsid w:val="0090738F"/>
    <w:rsid w:val="00907D38"/>
    <w:rsid w:val="00910FB3"/>
    <w:rsid w:val="009115FC"/>
    <w:rsid w:val="00914A60"/>
    <w:rsid w:val="00914F40"/>
    <w:rsid w:val="00917874"/>
    <w:rsid w:val="009200AF"/>
    <w:rsid w:val="00924EF9"/>
    <w:rsid w:val="00927C76"/>
    <w:rsid w:val="009311A5"/>
    <w:rsid w:val="009319D8"/>
    <w:rsid w:val="00934E07"/>
    <w:rsid w:val="00935C8A"/>
    <w:rsid w:val="009365DA"/>
    <w:rsid w:val="009373AE"/>
    <w:rsid w:val="00937FD6"/>
    <w:rsid w:val="00945857"/>
    <w:rsid w:val="00945E69"/>
    <w:rsid w:val="009464E7"/>
    <w:rsid w:val="009468D1"/>
    <w:rsid w:val="00946B1A"/>
    <w:rsid w:val="009503FB"/>
    <w:rsid w:val="00950627"/>
    <w:rsid w:val="00950677"/>
    <w:rsid w:val="00950F53"/>
    <w:rsid w:val="00952EEB"/>
    <w:rsid w:val="009537D9"/>
    <w:rsid w:val="00956A1E"/>
    <w:rsid w:val="00956C0A"/>
    <w:rsid w:val="00963510"/>
    <w:rsid w:val="00966084"/>
    <w:rsid w:val="00966EBA"/>
    <w:rsid w:val="00970D5B"/>
    <w:rsid w:val="00971101"/>
    <w:rsid w:val="00971FE0"/>
    <w:rsid w:val="00972688"/>
    <w:rsid w:val="00973171"/>
    <w:rsid w:val="00975170"/>
    <w:rsid w:val="00976D7F"/>
    <w:rsid w:val="009803D5"/>
    <w:rsid w:val="00980C43"/>
    <w:rsid w:val="0098324A"/>
    <w:rsid w:val="00985643"/>
    <w:rsid w:val="00987A44"/>
    <w:rsid w:val="00990A63"/>
    <w:rsid w:val="009934C2"/>
    <w:rsid w:val="00994B4B"/>
    <w:rsid w:val="009976BF"/>
    <w:rsid w:val="009A3FB1"/>
    <w:rsid w:val="009A7277"/>
    <w:rsid w:val="009B01D1"/>
    <w:rsid w:val="009B2192"/>
    <w:rsid w:val="009B797F"/>
    <w:rsid w:val="009C01CD"/>
    <w:rsid w:val="009D0ACC"/>
    <w:rsid w:val="009D2B35"/>
    <w:rsid w:val="009D47A9"/>
    <w:rsid w:val="009D4F6C"/>
    <w:rsid w:val="009D6C05"/>
    <w:rsid w:val="009E0B47"/>
    <w:rsid w:val="009E354E"/>
    <w:rsid w:val="009F0DFD"/>
    <w:rsid w:val="009F138C"/>
    <w:rsid w:val="009F315C"/>
    <w:rsid w:val="009F446C"/>
    <w:rsid w:val="009F4F61"/>
    <w:rsid w:val="009F658F"/>
    <w:rsid w:val="009F670F"/>
    <w:rsid w:val="009F678E"/>
    <w:rsid w:val="00A00130"/>
    <w:rsid w:val="00A0065A"/>
    <w:rsid w:val="00A0207E"/>
    <w:rsid w:val="00A07CA1"/>
    <w:rsid w:val="00A11052"/>
    <w:rsid w:val="00A161CE"/>
    <w:rsid w:val="00A20AB0"/>
    <w:rsid w:val="00A23E87"/>
    <w:rsid w:val="00A24FFB"/>
    <w:rsid w:val="00A31A6B"/>
    <w:rsid w:val="00A3316A"/>
    <w:rsid w:val="00A33CD9"/>
    <w:rsid w:val="00A416C4"/>
    <w:rsid w:val="00A50ED7"/>
    <w:rsid w:val="00A5127E"/>
    <w:rsid w:val="00A5343A"/>
    <w:rsid w:val="00A5445C"/>
    <w:rsid w:val="00A560CA"/>
    <w:rsid w:val="00A6271D"/>
    <w:rsid w:val="00A639BB"/>
    <w:rsid w:val="00A6407E"/>
    <w:rsid w:val="00A643EF"/>
    <w:rsid w:val="00A64D57"/>
    <w:rsid w:val="00A653C6"/>
    <w:rsid w:val="00A65F32"/>
    <w:rsid w:val="00A660C1"/>
    <w:rsid w:val="00A70153"/>
    <w:rsid w:val="00A70A5A"/>
    <w:rsid w:val="00A71222"/>
    <w:rsid w:val="00A71437"/>
    <w:rsid w:val="00A73506"/>
    <w:rsid w:val="00A75438"/>
    <w:rsid w:val="00A76048"/>
    <w:rsid w:val="00A769AB"/>
    <w:rsid w:val="00A7708E"/>
    <w:rsid w:val="00A815B7"/>
    <w:rsid w:val="00A82C42"/>
    <w:rsid w:val="00A83912"/>
    <w:rsid w:val="00A92A6C"/>
    <w:rsid w:val="00A932EE"/>
    <w:rsid w:val="00A93FC3"/>
    <w:rsid w:val="00A952EB"/>
    <w:rsid w:val="00A95BA7"/>
    <w:rsid w:val="00A95D92"/>
    <w:rsid w:val="00AA016D"/>
    <w:rsid w:val="00AA47A5"/>
    <w:rsid w:val="00AA55A9"/>
    <w:rsid w:val="00AA66EA"/>
    <w:rsid w:val="00AA6816"/>
    <w:rsid w:val="00AA7509"/>
    <w:rsid w:val="00AB18CB"/>
    <w:rsid w:val="00AB309A"/>
    <w:rsid w:val="00AB6BEE"/>
    <w:rsid w:val="00AC3D37"/>
    <w:rsid w:val="00AC4025"/>
    <w:rsid w:val="00AC6DBC"/>
    <w:rsid w:val="00AC7B09"/>
    <w:rsid w:val="00AD090C"/>
    <w:rsid w:val="00AD4A49"/>
    <w:rsid w:val="00AD6A26"/>
    <w:rsid w:val="00AD7C7F"/>
    <w:rsid w:val="00AE19CC"/>
    <w:rsid w:val="00AE3468"/>
    <w:rsid w:val="00AE3607"/>
    <w:rsid w:val="00AE7ED5"/>
    <w:rsid w:val="00AF1A4D"/>
    <w:rsid w:val="00AF74C2"/>
    <w:rsid w:val="00B01C18"/>
    <w:rsid w:val="00B01DDA"/>
    <w:rsid w:val="00B11D77"/>
    <w:rsid w:val="00B209C9"/>
    <w:rsid w:val="00B214AF"/>
    <w:rsid w:val="00B23879"/>
    <w:rsid w:val="00B23A8D"/>
    <w:rsid w:val="00B2772F"/>
    <w:rsid w:val="00B32E5A"/>
    <w:rsid w:val="00B347D9"/>
    <w:rsid w:val="00B35A43"/>
    <w:rsid w:val="00B4102E"/>
    <w:rsid w:val="00B42BC6"/>
    <w:rsid w:val="00B4697D"/>
    <w:rsid w:val="00B47386"/>
    <w:rsid w:val="00B47ACC"/>
    <w:rsid w:val="00B51FD0"/>
    <w:rsid w:val="00B54FF4"/>
    <w:rsid w:val="00B57F6F"/>
    <w:rsid w:val="00B60CFA"/>
    <w:rsid w:val="00B61AF5"/>
    <w:rsid w:val="00B62D4A"/>
    <w:rsid w:val="00B63154"/>
    <w:rsid w:val="00B633F4"/>
    <w:rsid w:val="00B6437B"/>
    <w:rsid w:val="00B650F3"/>
    <w:rsid w:val="00B70296"/>
    <w:rsid w:val="00B706CA"/>
    <w:rsid w:val="00B72724"/>
    <w:rsid w:val="00B746B1"/>
    <w:rsid w:val="00B75B1D"/>
    <w:rsid w:val="00B75F34"/>
    <w:rsid w:val="00B76560"/>
    <w:rsid w:val="00B76979"/>
    <w:rsid w:val="00B779A4"/>
    <w:rsid w:val="00B80382"/>
    <w:rsid w:val="00B80F7E"/>
    <w:rsid w:val="00B8474C"/>
    <w:rsid w:val="00B84CF1"/>
    <w:rsid w:val="00B90606"/>
    <w:rsid w:val="00B92DD7"/>
    <w:rsid w:val="00B92EB3"/>
    <w:rsid w:val="00B9306A"/>
    <w:rsid w:val="00B94420"/>
    <w:rsid w:val="00B96E79"/>
    <w:rsid w:val="00BA38EF"/>
    <w:rsid w:val="00BA66C9"/>
    <w:rsid w:val="00BA7296"/>
    <w:rsid w:val="00BA7988"/>
    <w:rsid w:val="00BB38A1"/>
    <w:rsid w:val="00BB3929"/>
    <w:rsid w:val="00BB4A0E"/>
    <w:rsid w:val="00BB534E"/>
    <w:rsid w:val="00BB5CF4"/>
    <w:rsid w:val="00BB6D5E"/>
    <w:rsid w:val="00BB7A38"/>
    <w:rsid w:val="00BC11E2"/>
    <w:rsid w:val="00BC7C7D"/>
    <w:rsid w:val="00BC7D75"/>
    <w:rsid w:val="00BD039D"/>
    <w:rsid w:val="00BD1B0C"/>
    <w:rsid w:val="00BD1B26"/>
    <w:rsid w:val="00BD1B2E"/>
    <w:rsid w:val="00BD1FE5"/>
    <w:rsid w:val="00BD2A22"/>
    <w:rsid w:val="00BD3975"/>
    <w:rsid w:val="00BD4085"/>
    <w:rsid w:val="00BD757D"/>
    <w:rsid w:val="00BE0A35"/>
    <w:rsid w:val="00BE2460"/>
    <w:rsid w:val="00BE2908"/>
    <w:rsid w:val="00BE374D"/>
    <w:rsid w:val="00BF0F37"/>
    <w:rsid w:val="00BF1B67"/>
    <w:rsid w:val="00BF1E07"/>
    <w:rsid w:val="00BF39C5"/>
    <w:rsid w:val="00BF3D99"/>
    <w:rsid w:val="00BF6BC4"/>
    <w:rsid w:val="00C02221"/>
    <w:rsid w:val="00C03684"/>
    <w:rsid w:val="00C05207"/>
    <w:rsid w:val="00C066CB"/>
    <w:rsid w:val="00C1065D"/>
    <w:rsid w:val="00C15FCF"/>
    <w:rsid w:val="00C16AAF"/>
    <w:rsid w:val="00C2050B"/>
    <w:rsid w:val="00C219D1"/>
    <w:rsid w:val="00C24E5E"/>
    <w:rsid w:val="00C25DF8"/>
    <w:rsid w:val="00C27FD0"/>
    <w:rsid w:val="00C31E32"/>
    <w:rsid w:val="00C3382A"/>
    <w:rsid w:val="00C33D4F"/>
    <w:rsid w:val="00C344AA"/>
    <w:rsid w:val="00C376E4"/>
    <w:rsid w:val="00C37AF3"/>
    <w:rsid w:val="00C401C7"/>
    <w:rsid w:val="00C41343"/>
    <w:rsid w:val="00C41484"/>
    <w:rsid w:val="00C41BA4"/>
    <w:rsid w:val="00C41D7C"/>
    <w:rsid w:val="00C43422"/>
    <w:rsid w:val="00C4429C"/>
    <w:rsid w:val="00C45375"/>
    <w:rsid w:val="00C47C16"/>
    <w:rsid w:val="00C527DE"/>
    <w:rsid w:val="00C536AD"/>
    <w:rsid w:val="00C55C54"/>
    <w:rsid w:val="00C623D8"/>
    <w:rsid w:val="00C63DE5"/>
    <w:rsid w:val="00C64824"/>
    <w:rsid w:val="00C72137"/>
    <w:rsid w:val="00C72579"/>
    <w:rsid w:val="00C7257E"/>
    <w:rsid w:val="00C7684A"/>
    <w:rsid w:val="00C77903"/>
    <w:rsid w:val="00C81B42"/>
    <w:rsid w:val="00C82B32"/>
    <w:rsid w:val="00C83428"/>
    <w:rsid w:val="00C86072"/>
    <w:rsid w:val="00C86D59"/>
    <w:rsid w:val="00C87469"/>
    <w:rsid w:val="00C910F7"/>
    <w:rsid w:val="00C917D4"/>
    <w:rsid w:val="00C93128"/>
    <w:rsid w:val="00C93625"/>
    <w:rsid w:val="00C9643E"/>
    <w:rsid w:val="00CA0645"/>
    <w:rsid w:val="00CA0FB0"/>
    <w:rsid w:val="00CA21F4"/>
    <w:rsid w:val="00CA4D17"/>
    <w:rsid w:val="00CA6E07"/>
    <w:rsid w:val="00CA6FB5"/>
    <w:rsid w:val="00CB3D5C"/>
    <w:rsid w:val="00CB40A3"/>
    <w:rsid w:val="00CB4844"/>
    <w:rsid w:val="00CB6EB8"/>
    <w:rsid w:val="00CB75E7"/>
    <w:rsid w:val="00CB7DE3"/>
    <w:rsid w:val="00CC10A8"/>
    <w:rsid w:val="00CC10AA"/>
    <w:rsid w:val="00CC4881"/>
    <w:rsid w:val="00CC65EF"/>
    <w:rsid w:val="00CC7204"/>
    <w:rsid w:val="00CD03EE"/>
    <w:rsid w:val="00CD0D14"/>
    <w:rsid w:val="00CD249F"/>
    <w:rsid w:val="00CD25D4"/>
    <w:rsid w:val="00CD2CBA"/>
    <w:rsid w:val="00CD4E49"/>
    <w:rsid w:val="00CD7A2E"/>
    <w:rsid w:val="00CD7F6D"/>
    <w:rsid w:val="00CE0993"/>
    <w:rsid w:val="00CE12B9"/>
    <w:rsid w:val="00CE2214"/>
    <w:rsid w:val="00CE3A4A"/>
    <w:rsid w:val="00CE602E"/>
    <w:rsid w:val="00CF2D7E"/>
    <w:rsid w:val="00CF7514"/>
    <w:rsid w:val="00D0069D"/>
    <w:rsid w:val="00D00913"/>
    <w:rsid w:val="00D00F4E"/>
    <w:rsid w:val="00D03CE9"/>
    <w:rsid w:val="00D03E81"/>
    <w:rsid w:val="00D0432A"/>
    <w:rsid w:val="00D0767D"/>
    <w:rsid w:val="00D07FEA"/>
    <w:rsid w:val="00D1014A"/>
    <w:rsid w:val="00D115BF"/>
    <w:rsid w:val="00D152C6"/>
    <w:rsid w:val="00D15343"/>
    <w:rsid w:val="00D20346"/>
    <w:rsid w:val="00D20CFD"/>
    <w:rsid w:val="00D2136B"/>
    <w:rsid w:val="00D2148E"/>
    <w:rsid w:val="00D224FE"/>
    <w:rsid w:val="00D2593B"/>
    <w:rsid w:val="00D302D0"/>
    <w:rsid w:val="00D31F1E"/>
    <w:rsid w:val="00D32B57"/>
    <w:rsid w:val="00D33419"/>
    <w:rsid w:val="00D3454B"/>
    <w:rsid w:val="00D34FB2"/>
    <w:rsid w:val="00D35E85"/>
    <w:rsid w:val="00D41197"/>
    <w:rsid w:val="00D4186A"/>
    <w:rsid w:val="00D4232B"/>
    <w:rsid w:val="00D42510"/>
    <w:rsid w:val="00D42C56"/>
    <w:rsid w:val="00D43352"/>
    <w:rsid w:val="00D43C8E"/>
    <w:rsid w:val="00D45FEE"/>
    <w:rsid w:val="00D477C0"/>
    <w:rsid w:val="00D619D8"/>
    <w:rsid w:val="00D63426"/>
    <w:rsid w:val="00D63BB8"/>
    <w:rsid w:val="00D64262"/>
    <w:rsid w:val="00D6544A"/>
    <w:rsid w:val="00D66A98"/>
    <w:rsid w:val="00D676A8"/>
    <w:rsid w:val="00D67FDA"/>
    <w:rsid w:val="00D7141C"/>
    <w:rsid w:val="00D75DC3"/>
    <w:rsid w:val="00D76340"/>
    <w:rsid w:val="00D7708E"/>
    <w:rsid w:val="00D82101"/>
    <w:rsid w:val="00D8241D"/>
    <w:rsid w:val="00D84076"/>
    <w:rsid w:val="00D84DDF"/>
    <w:rsid w:val="00D868CD"/>
    <w:rsid w:val="00D87E92"/>
    <w:rsid w:val="00D87FA0"/>
    <w:rsid w:val="00D9121C"/>
    <w:rsid w:val="00D9229F"/>
    <w:rsid w:val="00D9231B"/>
    <w:rsid w:val="00D942DC"/>
    <w:rsid w:val="00D942EB"/>
    <w:rsid w:val="00D94450"/>
    <w:rsid w:val="00D957A1"/>
    <w:rsid w:val="00D95884"/>
    <w:rsid w:val="00D977A3"/>
    <w:rsid w:val="00DA1605"/>
    <w:rsid w:val="00DA2BAB"/>
    <w:rsid w:val="00DA33A8"/>
    <w:rsid w:val="00DA38D4"/>
    <w:rsid w:val="00DA3E56"/>
    <w:rsid w:val="00DA548C"/>
    <w:rsid w:val="00DA5E47"/>
    <w:rsid w:val="00DA6379"/>
    <w:rsid w:val="00DA644C"/>
    <w:rsid w:val="00DB2D12"/>
    <w:rsid w:val="00DB31BC"/>
    <w:rsid w:val="00DB7ACE"/>
    <w:rsid w:val="00DC49CE"/>
    <w:rsid w:val="00DC55BB"/>
    <w:rsid w:val="00DC6B21"/>
    <w:rsid w:val="00DC6B2D"/>
    <w:rsid w:val="00DD0031"/>
    <w:rsid w:val="00DD051A"/>
    <w:rsid w:val="00DD3A67"/>
    <w:rsid w:val="00DD3D0A"/>
    <w:rsid w:val="00DD5AD4"/>
    <w:rsid w:val="00DD6DCE"/>
    <w:rsid w:val="00DE034C"/>
    <w:rsid w:val="00DE2266"/>
    <w:rsid w:val="00DE355F"/>
    <w:rsid w:val="00DE43F8"/>
    <w:rsid w:val="00DF13F9"/>
    <w:rsid w:val="00DF38F9"/>
    <w:rsid w:val="00DF41FF"/>
    <w:rsid w:val="00DF5ED5"/>
    <w:rsid w:val="00DF61CA"/>
    <w:rsid w:val="00DF6F42"/>
    <w:rsid w:val="00E049AC"/>
    <w:rsid w:val="00E11CC4"/>
    <w:rsid w:val="00E167FF"/>
    <w:rsid w:val="00E21ABD"/>
    <w:rsid w:val="00E21F57"/>
    <w:rsid w:val="00E22B1E"/>
    <w:rsid w:val="00E24B8A"/>
    <w:rsid w:val="00E25558"/>
    <w:rsid w:val="00E25A94"/>
    <w:rsid w:val="00E27CCA"/>
    <w:rsid w:val="00E31A36"/>
    <w:rsid w:val="00E31AE8"/>
    <w:rsid w:val="00E33953"/>
    <w:rsid w:val="00E40D9A"/>
    <w:rsid w:val="00E4448A"/>
    <w:rsid w:val="00E4563C"/>
    <w:rsid w:val="00E458B8"/>
    <w:rsid w:val="00E45B18"/>
    <w:rsid w:val="00E47B3B"/>
    <w:rsid w:val="00E5012B"/>
    <w:rsid w:val="00E5178E"/>
    <w:rsid w:val="00E53F56"/>
    <w:rsid w:val="00E605DA"/>
    <w:rsid w:val="00E613B5"/>
    <w:rsid w:val="00E62DCE"/>
    <w:rsid w:val="00E62E7C"/>
    <w:rsid w:val="00E63A7E"/>
    <w:rsid w:val="00E6427B"/>
    <w:rsid w:val="00E6448D"/>
    <w:rsid w:val="00E65C58"/>
    <w:rsid w:val="00E73BCF"/>
    <w:rsid w:val="00E76297"/>
    <w:rsid w:val="00E77A6A"/>
    <w:rsid w:val="00E804A2"/>
    <w:rsid w:val="00E815E5"/>
    <w:rsid w:val="00E81EE1"/>
    <w:rsid w:val="00E825DA"/>
    <w:rsid w:val="00E82E4F"/>
    <w:rsid w:val="00E8334D"/>
    <w:rsid w:val="00E90F3E"/>
    <w:rsid w:val="00E91403"/>
    <w:rsid w:val="00E936AE"/>
    <w:rsid w:val="00E94285"/>
    <w:rsid w:val="00E94D05"/>
    <w:rsid w:val="00E95157"/>
    <w:rsid w:val="00E95261"/>
    <w:rsid w:val="00E95FB8"/>
    <w:rsid w:val="00E97DCE"/>
    <w:rsid w:val="00EA0DA5"/>
    <w:rsid w:val="00EA23FB"/>
    <w:rsid w:val="00EA2498"/>
    <w:rsid w:val="00EA331F"/>
    <w:rsid w:val="00EA4ACF"/>
    <w:rsid w:val="00EA7372"/>
    <w:rsid w:val="00EB5AA7"/>
    <w:rsid w:val="00EC34DD"/>
    <w:rsid w:val="00EC61DD"/>
    <w:rsid w:val="00ED074C"/>
    <w:rsid w:val="00ED0895"/>
    <w:rsid w:val="00ED26E9"/>
    <w:rsid w:val="00ED40FB"/>
    <w:rsid w:val="00ED45BC"/>
    <w:rsid w:val="00ED5FCF"/>
    <w:rsid w:val="00EE1891"/>
    <w:rsid w:val="00EE2BA0"/>
    <w:rsid w:val="00EE4078"/>
    <w:rsid w:val="00EE4C2E"/>
    <w:rsid w:val="00EE5B29"/>
    <w:rsid w:val="00EE6258"/>
    <w:rsid w:val="00EF08C7"/>
    <w:rsid w:val="00EF4921"/>
    <w:rsid w:val="00EF503B"/>
    <w:rsid w:val="00EF5971"/>
    <w:rsid w:val="00EF7518"/>
    <w:rsid w:val="00F00BFB"/>
    <w:rsid w:val="00F018F4"/>
    <w:rsid w:val="00F01B0B"/>
    <w:rsid w:val="00F03BE3"/>
    <w:rsid w:val="00F0674A"/>
    <w:rsid w:val="00F06C69"/>
    <w:rsid w:val="00F1490A"/>
    <w:rsid w:val="00F15233"/>
    <w:rsid w:val="00F15CF3"/>
    <w:rsid w:val="00F17213"/>
    <w:rsid w:val="00F17C61"/>
    <w:rsid w:val="00F2161D"/>
    <w:rsid w:val="00F2198A"/>
    <w:rsid w:val="00F21E2C"/>
    <w:rsid w:val="00F23A60"/>
    <w:rsid w:val="00F244CF"/>
    <w:rsid w:val="00F24E4F"/>
    <w:rsid w:val="00F269E5"/>
    <w:rsid w:val="00F30168"/>
    <w:rsid w:val="00F31747"/>
    <w:rsid w:val="00F31984"/>
    <w:rsid w:val="00F32906"/>
    <w:rsid w:val="00F33797"/>
    <w:rsid w:val="00F3781D"/>
    <w:rsid w:val="00F406BC"/>
    <w:rsid w:val="00F40B62"/>
    <w:rsid w:val="00F41614"/>
    <w:rsid w:val="00F442DF"/>
    <w:rsid w:val="00F46045"/>
    <w:rsid w:val="00F462ED"/>
    <w:rsid w:val="00F46BDD"/>
    <w:rsid w:val="00F475D8"/>
    <w:rsid w:val="00F50AD2"/>
    <w:rsid w:val="00F51C50"/>
    <w:rsid w:val="00F52481"/>
    <w:rsid w:val="00F53201"/>
    <w:rsid w:val="00F55200"/>
    <w:rsid w:val="00F56BAC"/>
    <w:rsid w:val="00F5748F"/>
    <w:rsid w:val="00F57FF6"/>
    <w:rsid w:val="00F60860"/>
    <w:rsid w:val="00F62CA4"/>
    <w:rsid w:val="00F64616"/>
    <w:rsid w:val="00F6672F"/>
    <w:rsid w:val="00F7228F"/>
    <w:rsid w:val="00F72E24"/>
    <w:rsid w:val="00F744E7"/>
    <w:rsid w:val="00F75350"/>
    <w:rsid w:val="00F75EB4"/>
    <w:rsid w:val="00F7622C"/>
    <w:rsid w:val="00F801B4"/>
    <w:rsid w:val="00F81B67"/>
    <w:rsid w:val="00F81DB4"/>
    <w:rsid w:val="00F8350F"/>
    <w:rsid w:val="00F839B4"/>
    <w:rsid w:val="00F85A84"/>
    <w:rsid w:val="00F950A8"/>
    <w:rsid w:val="00F95655"/>
    <w:rsid w:val="00F95FE7"/>
    <w:rsid w:val="00F97ED4"/>
    <w:rsid w:val="00FA0895"/>
    <w:rsid w:val="00FA0E4F"/>
    <w:rsid w:val="00FA15AF"/>
    <w:rsid w:val="00FA18A1"/>
    <w:rsid w:val="00FA2BFC"/>
    <w:rsid w:val="00FA32DA"/>
    <w:rsid w:val="00FB0F70"/>
    <w:rsid w:val="00FB1466"/>
    <w:rsid w:val="00FB17DB"/>
    <w:rsid w:val="00FB35D1"/>
    <w:rsid w:val="00FB48EF"/>
    <w:rsid w:val="00FB5F3E"/>
    <w:rsid w:val="00FB637C"/>
    <w:rsid w:val="00FB7357"/>
    <w:rsid w:val="00FC0C69"/>
    <w:rsid w:val="00FC1F03"/>
    <w:rsid w:val="00FC5AD2"/>
    <w:rsid w:val="00FC7126"/>
    <w:rsid w:val="00FC71C9"/>
    <w:rsid w:val="00FD0414"/>
    <w:rsid w:val="00FD2FBB"/>
    <w:rsid w:val="00FD6AF3"/>
    <w:rsid w:val="00FD7203"/>
    <w:rsid w:val="00FE2D57"/>
    <w:rsid w:val="00FE428F"/>
    <w:rsid w:val="00FE4350"/>
    <w:rsid w:val="00FE4600"/>
    <w:rsid w:val="00FE59E0"/>
    <w:rsid w:val="00FE5C16"/>
    <w:rsid w:val="00FE6F55"/>
    <w:rsid w:val="00FF0451"/>
    <w:rsid w:val="00FF086F"/>
    <w:rsid w:val="00FF5A0B"/>
    <w:rsid w:val="00FF60B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A48FC"/>
  <w15:docId w15:val="{42035B83-F309-4345-BD46-75DCE22F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17874"/>
    <w:pPr>
      <w:keepNext/>
      <w:keepLines/>
      <w:numPr>
        <w:numId w:val="5"/>
      </w:numPr>
      <w:spacing w:before="480" w:after="0"/>
      <w:ind w:left="432"/>
      <w:outlineLvl w:val="0"/>
    </w:pPr>
    <w:rPr>
      <w:rFonts w:eastAsiaTheme="majorEastAsia" w:cstheme="majorBidi"/>
      <w:b/>
      <w:bCs/>
      <w:color w:val="365F91" w:themeColor="accent1" w:themeShade="BF"/>
      <w:sz w:val="24"/>
      <w:szCs w:val="28"/>
    </w:rPr>
  </w:style>
  <w:style w:type="paragraph" w:styleId="2">
    <w:name w:val="heading 2"/>
    <w:basedOn w:val="a"/>
    <w:next w:val="a"/>
    <w:link w:val="20"/>
    <w:autoRedefine/>
    <w:uiPriority w:val="9"/>
    <w:unhideWhenUsed/>
    <w:qFormat/>
    <w:rsid w:val="00917874"/>
    <w:pPr>
      <w:keepNext/>
      <w:keepLines/>
      <w:spacing w:before="200" w:after="0"/>
      <w:ind w:left="576" w:hanging="576"/>
      <w:outlineLvl w:val="1"/>
    </w:pPr>
    <w:rPr>
      <w:rFonts w:eastAsiaTheme="majorEastAsia" w:cs="Arial"/>
      <w:b/>
      <w:iCs/>
      <w:color w:val="1C1D1E"/>
      <w:szCs w:val="26"/>
    </w:rPr>
  </w:style>
  <w:style w:type="paragraph" w:styleId="3">
    <w:name w:val="heading 3"/>
    <w:basedOn w:val="a"/>
    <w:next w:val="a"/>
    <w:link w:val="30"/>
    <w:uiPriority w:val="9"/>
    <w:unhideWhenUsed/>
    <w:qFormat/>
    <w:rsid w:val="00917874"/>
    <w:pPr>
      <w:keepNext/>
      <w:keepLines/>
      <w:numPr>
        <w:ilvl w:val="2"/>
        <w:numId w:val="5"/>
      </w:numPr>
      <w:spacing w:before="200" w:after="0"/>
      <w:outlineLvl w:val="2"/>
    </w:pPr>
    <w:rPr>
      <w:rFonts w:eastAsiaTheme="majorEastAsia" w:cstheme="majorBidi"/>
      <w:b/>
      <w:bCs/>
      <w:color w:val="4F81BD" w:themeColor="accent1"/>
    </w:rPr>
  </w:style>
  <w:style w:type="paragraph" w:styleId="4">
    <w:name w:val="heading 4"/>
    <w:basedOn w:val="a"/>
    <w:next w:val="a"/>
    <w:link w:val="40"/>
    <w:uiPriority w:val="9"/>
    <w:semiHidden/>
    <w:unhideWhenUsed/>
    <w:qFormat/>
    <w:rsid w:val="00917874"/>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17874"/>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17874"/>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17874"/>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17874"/>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17874"/>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rsid w:val="00087376"/>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8"/>
      <w:szCs w:val="52"/>
    </w:rPr>
  </w:style>
  <w:style w:type="character" w:customStyle="1" w:styleId="a4">
    <w:name w:val="標題 字元"/>
    <w:basedOn w:val="a0"/>
    <w:link w:val="a3"/>
    <w:uiPriority w:val="10"/>
    <w:rsid w:val="00087376"/>
    <w:rPr>
      <w:rFonts w:eastAsiaTheme="majorEastAsia" w:cstheme="majorBidi"/>
      <w:color w:val="17365D" w:themeColor="text2" w:themeShade="BF"/>
      <w:spacing w:val="5"/>
      <w:kern w:val="28"/>
      <w:sz w:val="28"/>
      <w:szCs w:val="52"/>
    </w:rPr>
  </w:style>
  <w:style w:type="paragraph" w:styleId="Web">
    <w:name w:val="Normal (Web)"/>
    <w:basedOn w:val="a"/>
    <w:link w:val="Web0"/>
    <w:uiPriority w:val="99"/>
    <w:unhideWhenUsed/>
    <w:rsid w:val="00AF74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5">
    <w:name w:val="Hyperlink"/>
    <w:basedOn w:val="a0"/>
    <w:uiPriority w:val="99"/>
    <w:unhideWhenUsed/>
    <w:rsid w:val="00AF74C2"/>
    <w:rPr>
      <w:color w:val="0000FF"/>
      <w:u w:val="single"/>
    </w:rPr>
  </w:style>
  <w:style w:type="paragraph" w:styleId="a6">
    <w:name w:val="header"/>
    <w:basedOn w:val="a"/>
    <w:link w:val="a7"/>
    <w:uiPriority w:val="99"/>
    <w:unhideWhenUsed/>
    <w:rsid w:val="00AF74C2"/>
    <w:pPr>
      <w:tabs>
        <w:tab w:val="center" w:pos="4513"/>
        <w:tab w:val="right" w:pos="9026"/>
      </w:tabs>
      <w:spacing w:after="0" w:line="240" w:lineRule="auto"/>
    </w:pPr>
  </w:style>
  <w:style w:type="character" w:customStyle="1" w:styleId="a7">
    <w:name w:val="頁首 字元"/>
    <w:basedOn w:val="a0"/>
    <w:link w:val="a6"/>
    <w:uiPriority w:val="99"/>
    <w:rsid w:val="00AF74C2"/>
  </w:style>
  <w:style w:type="paragraph" w:styleId="a8">
    <w:name w:val="footer"/>
    <w:basedOn w:val="a"/>
    <w:link w:val="a9"/>
    <w:uiPriority w:val="99"/>
    <w:unhideWhenUsed/>
    <w:rsid w:val="00AF74C2"/>
    <w:pPr>
      <w:tabs>
        <w:tab w:val="center" w:pos="4513"/>
        <w:tab w:val="right" w:pos="9026"/>
      </w:tabs>
      <w:spacing w:after="0" w:line="240" w:lineRule="auto"/>
    </w:pPr>
  </w:style>
  <w:style w:type="character" w:customStyle="1" w:styleId="a9">
    <w:name w:val="頁尾 字元"/>
    <w:basedOn w:val="a0"/>
    <w:link w:val="a8"/>
    <w:uiPriority w:val="99"/>
    <w:rsid w:val="00AF74C2"/>
  </w:style>
  <w:style w:type="character" w:styleId="aa">
    <w:name w:val="annotation reference"/>
    <w:basedOn w:val="a0"/>
    <w:uiPriority w:val="99"/>
    <w:semiHidden/>
    <w:unhideWhenUsed/>
    <w:rsid w:val="00AF74C2"/>
    <w:rPr>
      <w:sz w:val="16"/>
      <w:szCs w:val="16"/>
    </w:rPr>
  </w:style>
  <w:style w:type="paragraph" w:styleId="ab">
    <w:name w:val="annotation text"/>
    <w:basedOn w:val="a"/>
    <w:link w:val="ac"/>
    <w:uiPriority w:val="99"/>
    <w:unhideWhenUsed/>
    <w:rsid w:val="00AF74C2"/>
    <w:pPr>
      <w:spacing w:line="240" w:lineRule="auto"/>
    </w:pPr>
    <w:rPr>
      <w:sz w:val="20"/>
      <w:szCs w:val="20"/>
    </w:rPr>
  </w:style>
  <w:style w:type="character" w:customStyle="1" w:styleId="ac">
    <w:name w:val="註解文字 字元"/>
    <w:basedOn w:val="a0"/>
    <w:link w:val="ab"/>
    <w:uiPriority w:val="99"/>
    <w:rsid w:val="00AF74C2"/>
    <w:rPr>
      <w:sz w:val="20"/>
      <w:szCs w:val="20"/>
    </w:rPr>
  </w:style>
  <w:style w:type="paragraph" w:styleId="ad">
    <w:name w:val="annotation subject"/>
    <w:basedOn w:val="ab"/>
    <w:next w:val="ab"/>
    <w:link w:val="ae"/>
    <w:uiPriority w:val="99"/>
    <w:semiHidden/>
    <w:unhideWhenUsed/>
    <w:rsid w:val="00AF74C2"/>
    <w:rPr>
      <w:b/>
      <w:bCs/>
    </w:rPr>
  </w:style>
  <w:style w:type="character" w:customStyle="1" w:styleId="ae">
    <w:name w:val="註解主旨 字元"/>
    <w:basedOn w:val="ac"/>
    <w:link w:val="ad"/>
    <w:uiPriority w:val="99"/>
    <w:semiHidden/>
    <w:rsid w:val="00AF74C2"/>
    <w:rPr>
      <w:b/>
      <w:bCs/>
      <w:sz w:val="20"/>
      <w:szCs w:val="20"/>
    </w:rPr>
  </w:style>
  <w:style w:type="paragraph" w:styleId="af">
    <w:name w:val="Balloon Text"/>
    <w:basedOn w:val="a"/>
    <w:link w:val="af0"/>
    <w:uiPriority w:val="99"/>
    <w:semiHidden/>
    <w:unhideWhenUsed/>
    <w:rsid w:val="00AF74C2"/>
    <w:pPr>
      <w:spacing w:after="0" w:line="240" w:lineRule="auto"/>
    </w:pPr>
    <w:rPr>
      <w:rFonts w:ascii="Tahoma" w:hAnsi="Tahoma" w:cs="Tahoma"/>
      <w:sz w:val="16"/>
      <w:szCs w:val="16"/>
    </w:rPr>
  </w:style>
  <w:style w:type="character" w:customStyle="1" w:styleId="af0">
    <w:name w:val="註解方塊文字 字元"/>
    <w:basedOn w:val="a0"/>
    <w:link w:val="af"/>
    <w:uiPriority w:val="99"/>
    <w:semiHidden/>
    <w:rsid w:val="00AF74C2"/>
    <w:rPr>
      <w:rFonts w:ascii="Tahoma" w:hAnsi="Tahoma" w:cs="Tahoma"/>
      <w:sz w:val="16"/>
      <w:szCs w:val="16"/>
    </w:rPr>
  </w:style>
  <w:style w:type="paragraph" w:styleId="af1">
    <w:name w:val="Revision"/>
    <w:hidden/>
    <w:uiPriority w:val="99"/>
    <w:semiHidden/>
    <w:rsid w:val="00AF74C2"/>
    <w:pPr>
      <w:spacing w:after="0" w:line="240" w:lineRule="auto"/>
    </w:pPr>
  </w:style>
  <w:style w:type="paragraph" w:customStyle="1" w:styleId="EndNoteBibliographyTitle">
    <w:name w:val="EndNote Bibliography Title"/>
    <w:basedOn w:val="a"/>
    <w:link w:val="EndNoteBibliographyTitleChar"/>
    <w:rsid w:val="00482A86"/>
    <w:pPr>
      <w:spacing w:after="0"/>
      <w:jc w:val="center"/>
    </w:pPr>
    <w:rPr>
      <w:rFonts w:ascii="Calibri" w:hAnsi="Calibri" w:cs="Calibri"/>
      <w:noProof/>
      <w:lang w:val="en-US"/>
    </w:rPr>
  </w:style>
  <w:style w:type="character" w:customStyle="1" w:styleId="Web0">
    <w:name w:val="內文 (Web) 字元"/>
    <w:basedOn w:val="a0"/>
    <w:link w:val="Web"/>
    <w:uiPriority w:val="99"/>
    <w:rsid w:val="00482A86"/>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Web0"/>
    <w:link w:val="EndNoteBibliographyTitle"/>
    <w:rsid w:val="00482A86"/>
    <w:rPr>
      <w:rFonts w:ascii="Calibri" w:eastAsia="Times New Roman" w:hAnsi="Calibri" w:cs="Calibri"/>
      <w:noProof/>
      <w:sz w:val="24"/>
      <w:szCs w:val="24"/>
      <w:lang w:val="en-US" w:eastAsia="en-GB"/>
    </w:rPr>
  </w:style>
  <w:style w:type="paragraph" w:customStyle="1" w:styleId="EndNoteBibliography">
    <w:name w:val="EndNote Bibliography"/>
    <w:basedOn w:val="a"/>
    <w:link w:val="EndNoteBibliographyChar"/>
    <w:rsid w:val="00482A86"/>
    <w:pPr>
      <w:spacing w:line="240" w:lineRule="auto"/>
    </w:pPr>
    <w:rPr>
      <w:rFonts w:ascii="Calibri" w:hAnsi="Calibri" w:cs="Calibri"/>
      <w:noProof/>
      <w:lang w:val="en-US"/>
    </w:rPr>
  </w:style>
  <w:style w:type="character" w:customStyle="1" w:styleId="EndNoteBibliographyChar">
    <w:name w:val="EndNote Bibliography Char"/>
    <w:basedOn w:val="Web0"/>
    <w:link w:val="EndNoteBibliography"/>
    <w:rsid w:val="00482A86"/>
    <w:rPr>
      <w:rFonts w:ascii="Calibri" w:eastAsia="Times New Roman" w:hAnsi="Calibri" w:cs="Calibri"/>
      <w:noProof/>
      <w:sz w:val="24"/>
      <w:szCs w:val="24"/>
      <w:lang w:val="en-US" w:eastAsia="en-GB"/>
    </w:rPr>
  </w:style>
  <w:style w:type="table" w:styleId="af2">
    <w:name w:val="Table Grid"/>
    <w:basedOn w:val="a1"/>
    <w:uiPriority w:val="59"/>
    <w:rsid w:val="000B6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iPriority w:val="35"/>
    <w:unhideWhenUsed/>
    <w:qFormat/>
    <w:rsid w:val="000B68D8"/>
    <w:pPr>
      <w:spacing w:line="240" w:lineRule="auto"/>
    </w:pPr>
    <w:rPr>
      <w:i/>
      <w:iCs/>
      <w:color w:val="1F497D" w:themeColor="text2"/>
      <w:sz w:val="18"/>
      <w:szCs w:val="18"/>
    </w:rPr>
  </w:style>
  <w:style w:type="character" w:customStyle="1" w:styleId="identifier">
    <w:name w:val="identifier"/>
    <w:basedOn w:val="a0"/>
    <w:rsid w:val="00E5012B"/>
  </w:style>
  <w:style w:type="character" w:customStyle="1" w:styleId="id-label">
    <w:name w:val="id-label"/>
    <w:basedOn w:val="a0"/>
    <w:rsid w:val="00E5012B"/>
  </w:style>
  <w:style w:type="character" w:styleId="af4">
    <w:name w:val="FollowedHyperlink"/>
    <w:basedOn w:val="a0"/>
    <w:uiPriority w:val="99"/>
    <w:semiHidden/>
    <w:unhideWhenUsed/>
    <w:rsid w:val="00A70153"/>
    <w:rPr>
      <w:color w:val="800080" w:themeColor="followedHyperlink"/>
      <w:u w:val="single"/>
    </w:rPr>
  </w:style>
  <w:style w:type="paragraph" w:styleId="af5">
    <w:name w:val="List Paragraph"/>
    <w:basedOn w:val="a"/>
    <w:uiPriority w:val="34"/>
    <w:qFormat/>
    <w:rsid w:val="005C7ADD"/>
    <w:pPr>
      <w:ind w:left="720"/>
      <w:contextualSpacing/>
    </w:pPr>
  </w:style>
  <w:style w:type="character" w:customStyle="1" w:styleId="10">
    <w:name w:val="標題 1 字元"/>
    <w:basedOn w:val="a0"/>
    <w:link w:val="1"/>
    <w:uiPriority w:val="9"/>
    <w:rsid w:val="00917874"/>
    <w:rPr>
      <w:rFonts w:eastAsiaTheme="majorEastAsia" w:cstheme="majorBidi"/>
      <w:b/>
      <w:bCs/>
      <w:color w:val="365F91" w:themeColor="accent1" w:themeShade="BF"/>
      <w:sz w:val="24"/>
      <w:szCs w:val="28"/>
    </w:rPr>
  </w:style>
  <w:style w:type="character" w:customStyle="1" w:styleId="20">
    <w:name w:val="標題 2 字元"/>
    <w:basedOn w:val="a0"/>
    <w:link w:val="2"/>
    <w:uiPriority w:val="9"/>
    <w:rsid w:val="00917874"/>
    <w:rPr>
      <w:rFonts w:eastAsiaTheme="majorEastAsia" w:cs="Arial"/>
      <w:b/>
      <w:iCs/>
      <w:color w:val="1C1D1E"/>
      <w:szCs w:val="26"/>
    </w:rPr>
  </w:style>
  <w:style w:type="character" w:customStyle="1" w:styleId="30">
    <w:name w:val="標題 3 字元"/>
    <w:basedOn w:val="a0"/>
    <w:link w:val="3"/>
    <w:uiPriority w:val="9"/>
    <w:rsid w:val="00917874"/>
    <w:rPr>
      <w:rFonts w:eastAsiaTheme="majorEastAsia" w:cstheme="majorBidi"/>
      <w:b/>
      <w:bCs/>
      <w:color w:val="4F81BD" w:themeColor="accent1"/>
    </w:rPr>
  </w:style>
  <w:style w:type="character" w:customStyle="1" w:styleId="40">
    <w:name w:val="標題 4 字元"/>
    <w:basedOn w:val="a0"/>
    <w:link w:val="4"/>
    <w:uiPriority w:val="9"/>
    <w:semiHidden/>
    <w:rsid w:val="00917874"/>
    <w:rPr>
      <w:rFonts w:asciiTheme="majorHAnsi" w:eastAsiaTheme="majorEastAsia" w:hAnsiTheme="majorHAnsi" w:cstheme="majorBidi"/>
      <w:b/>
      <w:bCs/>
      <w:i/>
      <w:iCs/>
      <w:color w:val="4F81BD" w:themeColor="accent1"/>
    </w:rPr>
  </w:style>
  <w:style w:type="character" w:customStyle="1" w:styleId="50">
    <w:name w:val="標題 5 字元"/>
    <w:basedOn w:val="a0"/>
    <w:link w:val="5"/>
    <w:uiPriority w:val="9"/>
    <w:semiHidden/>
    <w:rsid w:val="00917874"/>
    <w:rPr>
      <w:rFonts w:asciiTheme="majorHAnsi" w:eastAsiaTheme="majorEastAsia" w:hAnsiTheme="majorHAnsi" w:cstheme="majorBidi"/>
      <w:color w:val="243F60" w:themeColor="accent1" w:themeShade="7F"/>
    </w:rPr>
  </w:style>
  <w:style w:type="character" w:customStyle="1" w:styleId="60">
    <w:name w:val="標題 6 字元"/>
    <w:basedOn w:val="a0"/>
    <w:link w:val="6"/>
    <w:uiPriority w:val="9"/>
    <w:semiHidden/>
    <w:rsid w:val="00917874"/>
    <w:rPr>
      <w:rFonts w:asciiTheme="majorHAnsi" w:eastAsiaTheme="majorEastAsia" w:hAnsiTheme="majorHAnsi" w:cstheme="majorBidi"/>
      <w:i/>
      <w:iCs/>
      <w:color w:val="243F60" w:themeColor="accent1" w:themeShade="7F"/>
    </w:rPr>
  </w:style>
  <w:style w:type="character" w:customStyle="1" w:styleId="70">
    <w:name w:val="標題 7 字元"/>
    <w:basedOn w:val="a0"/>
    <w:link w:val="7"/>
    <w:uiPriority w:val="9"/>
    <w:semiHidden/>
    <w:rsid w:val="00917874"/>
    <w:rPr>
      <w:rFonts w:asciiTheme="majorHAnsi" w:eastAsiaTheme="majorEastAsia" w:hAnsiTheme="majorHAnsi" w:cstheme="majorBidi"/>
      <w:i/>
      <w:iCs/>
      <w:color w:val="404040" w:themeColor="text1" w:themeTint="BF"/>
    </w:rPr>
  </w:style>
  <w:style w:type="character" w:customStyle="1" w:styleId="80">
    <w:name w:val="標題 8 字元"/>
    <w:basedOn w:val="a0"/>
    <w:link w:val="8"/>
    <w:uiPriority w:val="9"/>
    <w:semiHidden/>
    <w:rsid w:val="00917874"/>
    <w:rPr>
      <w:rFonts w:asciiTheme="majorHAnsi" w:eastAsiaTheme="majorEastAsia" w:hAnsiTheme="majorHAnsi" w:cstheme="majorBidi"/>
      <w:color w:val="404040" w:themeColor="text1" w:themeTint="BF"/>
      <w:sz w:val="20"/>
      <w:szCs w:val="20"/>
    </w:rPr>
  </w:style>
  <w:style w:type="character" w:customStyle="1" w:styleId="90">
    <w:name w:val="標題 9 字元"/>
    <w:basedOn w:val="a0"/>
    <w:link w:val="9"/>
    <w:uiPriority w:val="9"/>
    <w:semiHidden/>
    <w:rsid w:val="00917874"/>
    <w:rPr>
      <w:rFonts w:asciiTheme="majorHAnsi" w:eastAsiaTheme="majorEastAsia" w:hAnsiTheme="majorHAnsi" w:cstheme="majorBidi"/>
      <w:i/>
      <w:iCs/>
      <w:color w:val="404040" w:themeColor="text1" w:themeTint="BF"/>
      <w:sz w:val="20"/>
      <w:szCs w:val="20"/>
    </w:rPr>
  </w:style>
  <w:style w:type="character" w:styleId="af6">
    <w:name w:val="line number"/>
    <w:basedOn w:val="a0"/>
    <w:uiPriority w:val="99"/>
    <w:semiHidden/>
    <w:unhideWhenUsed/>
    <w:rsid w:val="00273E3F"/>
  </w:style>
  <w:style w:type="paragraph" w:styleId="af7">
    <w:name w:val="Plain Text"/>
    <w:basedOn w:val="a"/>
    <w:link w:val="af8"/>
    <w:uiPriority w:val="99"/>
    <w:unhideWhenUsed/>
    <w:rsid w:val="00BF39C5"/>
    <w:pPr>
      <w:spacing w:after="0" w:line="240" w:lineRule="auto"/>
    </w:pPr>
    <w:rPr>
      <w:rFonts w:ascii="Calibri" w:hAnsi="Calibri"/>
      <w:szCs w:val="21"/>
    </w:rPr>
  </w:style>
  <w:style w:type="character" w:customStyle="1" w:styleId="af8">
    <w:name w:val="純文字 字元"/>
    <w:basedOn w:val="a0"/>
    <w:link w:val="af7"/>
    <w:uiPriority w:val="99"/>
    <w:rsid w:val="00BF39C5"/>
    <w:rPr>
      <w:rFonts w:ascii="Calibri" w:hAnsi="Calibri"/>
      <w:szCs w:val="21"/>
    </w:rPr>
  </w:style>
  <w:style w:type="character" w:styleId="af9">
    <w:name w:val="Strong"/>
    <w:basedOn w:val="a0"/>
    <w:uiPriority w:val="22"/>
    <w:qFormat/>
    <w:rsid w:val="00B51FD0"/>
    <w:rPr>
      <w:b/>
      <w:bCs/>
    </w:rPr>
  </w:style>
  <w:style w:type="paragraph" w:customStyle="1" w:styleId="xmsonormal">
    <w:name w:val="x_msonormal"/>
    <w:basedOn w:val="a"/>
    <w:rsid w:val="003741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a"/>
    <w:rsid w:val="003741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wire-cite-journal">
    <w:name w:val="highwire-cite-journal"/>
    <w:basedOn w:val="a0"/>
    <w:rsid w:val="00390C9D"/>
  </w:style>
  <w:style w:type="character" w:customStyle="1" w:styleId="highwire-cite-published-year">
    <w:name w:val="highwire-cite-published-year"/>
    <w:basedOn w:val="a0"/>
    <w:rsid w:val="00390C9D"/>
  </w:style>
  <w:style w:type="character" w:customStyle="1" w:styleId="highwire-cite-volume-issue">
    <w:name w:val="highwire-cite-volume-issue"/>
    <w:basedOn w:val="a0"/>
    <w:rsid w:val="00390C9D"/>
  </w:style>
  <w:style w:type="character" w:customStyle="1" w:styleId="highwire-cite-doi">
    <w:name w:val="highwire-cite-doi"/>
    <w:basedOn w:val="a0"/>
    <w:rsid w:val="00390C9D"/>
  </w:style>
  <w:style w:type="character" w:customStyle="1" w:styleId="highwire-cite-date">
    <w:name w:val="highwire-cite-date"/>
    <w:basedOn w:val="a0"/>
    <w:rsid w:val="00390C9D"/>
  </w:style>
  <w:style w:type="character" w:customStyle="1" w:styleId="highwire-cite-article-as">
    <w:name w:val="highwire-cite-article-as"/>
    <w:basedOn w:val="a0"/>
    <w:rsid w:val="00390C9D"/>
  </w:style>
  <w:style w:type="character" w:customStyle="1" w:styleId="italic">
    <w:name w:val="italic"/>
    <w:basedOn w:val="a0"/>
    <w:rsid w:val="00390C9D"/>
  </w:style>
  <w:style w:type="character" w:styleId="afa">
    <w:name w:val="Unresolved Mention"/>
    <w:basedOn w:val="a0"/>
    <w:uiPriority w:val="99"/>
    <w:semiHidden/>
    <w:unhideWhenUsed/>
    <w:rsid w:val="00F950A8"/>
    <w:rPr>
      <w:color w:val="605E5C"/>
      <w:shd w:val="clear" w:color="auto" w:fill="E1DFDD"/>
    </w:rPr>
  </w:style>
  <w:style w:type="character" w:styleId="afb">
    <w:name w:val="Emphasis"/>
    <w:basedOn w:val="a0"/>
    <w:uiPriority w:val="20"/>
    <w:qFormat/>
    <w:rsid w:val="003865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7389">
      <w:bodyDiv w:val="1"/>
      <w:marLeft w:val="0"/>
      <w:marRight w:val="0"/>
      <w:marTop w:val="0"/>
      <w:marBottom w:val="0"/>
      <w:divBdr>
        <w:top w:val="none" w:sz="0" w:space="0" w:color="auto"/>
        <w:left w:val="none" w:sz="0" w:space="0" w:color="auto"/>
        <w:bottom w:val="none" w:sz="0" w:space="0" w:color="auto"/>
        <w:right w:val="none" w:sz="0" w:space="0" w:color="auto"/>
      </w:divBdr>
    </w:div>
    <w:div w:id="152180481">
      <w:bodyDiv w:val="1"/>
      <w:marLeft w:val="0"/>
      <w:marRight w:val="0"/>
      <w:marTop w:val="0"/>
      <w:marBottom w:val="0"/>
      <w:divBdr>
        <w:top w:val="none" w:sz="0" w:space="0" w:color="auto"/>
        <w:left w:val="none" w:sz="0" w:space="0" w:color="auto"/>
        <w:bottom w:val="none" w:sz="0" w:space="0" w:color="auto"/>
        <w:right w:val="none" w:sz="0" w:space="0" w:color="auto"/>
      </w:divBdr>
      <w:divsChild>
        <w:div w:id="739252302">
          <w:marLeft w:val="0"/>
          <w:marRight w:val="0"/>
          <w:marTop w:val="0"/>
          <w:marBottom w:val="0"/>
          <w:divBdr>
            <w:top w:val="none" w:sz="0" w:space="0" w:color="auto"/>
            <w:left w:val="none" w:sz="0" w:space="0" w:color="auto"/>
            <w:bottom w:val="none" w:sz="0" w:space="0" w:color="auto"/>
            <w:right w:val="none" w:sz="0" w:space="0" w:color="auto"/>
          </w:divBdr>
          <w:divsChild>
            <w:div w:id="2089502389">
              <w:marLeft w:val="0"/>
              <w:marRight w:val="0"/>
              <w:marTop w:val="0"/>
              <w:marBottom w:val="0"/>
              <w:divBdr>
                <w:top w:val="none" w:sz="0" w:space="0" w:color="auto"/>
                <w:left w:val="none" w:sz="0" w:space="0" w:color="auto"/>
                <w:bottom w:val="none" w:sz="0" w:space="0" w:color="auto"/>
                <w:right w:val="none" w:sz="0" w:space="0" w:color="auto"/>
              </w:divBdr>
              <w:divsChild>
                <w:div w:id="1804034497">
                  <w:marLeft w:val="0"/>
                  <w:marRight w:val="0"/>
                  <w:marTop w:val="0"/>
                  <w:marBottom w:val="0"/>
                  <w:divBdr>
                    <w:top w:val="none" w:sz="0" w:space="0" w:color="auto"/>
                    <w:left w:val="none" w:sz="0" w:space="0" w:color="auto"/>
                    <w:bottom w:val="none" w:sz="0" w:space="0" w:color="auto"/>
                    <w:right w:val="none" w:sz="0" w:space="0" w:color="auto"/>
                  </w:divBdr>
                  <w:divsChild>
                    <w:div w:id="221213171">
                      <w:marLeft w:val="0"/>
                      <w:marRight w:val="0"/>
                      <w:marTop w:val="0"/>
                      <w:marBottom w:val="0"/>
                      <w:divBdr>
                        <w:top w:val="none" w:sz="0" w:space="0" w:color="auto"/>
                        <w:left w:val="none" w:sz="0" w:space="0" w:color="auto"/>
                        <w:bottom w:val="none" w:sz="0" w:space="0" w:color="auto"/>
                        <w:right w:val="none" w:sz="0" w:space="0" w:color="auto"/>
                      </w:divBdr>
                    </w:div>
                    <w:div w:id="102308198">
                      <w:marLeft w:val="0"/>
                      <w:marRight w:val="0"/>
                      <w:marTop w:val="0"/>
                      <w:marBottom w:val="0"/>
                      <w:divBdr>
                        <w:top w:val="none" w:sz="0" w:space="0" w:color="auto"/>
                        <w:left w:val="none" w:sz="0" w:space="0" w:color="auto"/>
                        <w:bottom w:val="none" w:sz="0" w:space="0" w:color="auto"/>
                        <w:right w:val="none" w:sz="0" w:space="0" w:color="auto"/>
                      </w:divBdr>
                      <w:divsChild>
                        <w:div w:id="6231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9523">
                  <w:marLeft w:val="0"/>
                  <w:marRight w:val="0"/>
                  <w:marTop w:val="0"/>
                  <w:marBottom w:val="0"/>
                  <w:divBdr>
                    <w:top w:val="none" w:sz="0" w:space="0" w:color="auto"/>
                    <w:left w:val="none" w:sz="0" w:space="0" w:color="auto"/>
                    <w:bottom w:val="none" w:sz="0" w:space="0" w:color="auto"/>
                    <w:right w:val="none" w:sz="0" w:space="0" w:color="auto"/>
                  </w:divBdr>
                  <w:divsChild>
                    <w:div w:id="1132989016">
                      <w:marLeft w:val="0"/>
                      <w:marRight w:val="0"/>
                      <w:marTop w:val="0"/>
                      <w:marBottom w:val="0"/>
                      <w:divBdr>
                        <w:top w:val="none" w:sz="0" w:space="0" w:color="auto"/>
                        <w:left w:val="none" w:sz="0" w:space="0" w:color="auto"/>
                        <w:bottom w:val="none" w:sz="0" w:space="0" w:color="auto"/>
                        <w:right w:val="none" w:sz="0" w:space="0" w:color="auto"/>
                      </w:divBdr>
                    </w:div>
                    <w:div w:id="1557544769">
                      <w:marLeft w:val="0"/>
                      <w:marRight w:val="0"/>
                      <w:marTop w:val="0"/>
                      <w:marBottom w:val="0"/>
                      <w:divBdr>
                        <w:top w:val="none" w:sz="0" w:space="0" w:color="auto"/>
                        <w:left w:val="none" w:sz="0" w:space="0" w:color="auto"/>
                        <w:bottom w:val="none" w:sz="0" w:space="0" w:color="auto"/>
                        <w:right w:val="none" w:sz="0" w:space="0" w:color="auto"/>
                      </w:divBdr>
                      <w:divsChild>
                        <w:div w:id="13494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6506">
                  <w:marLeft w:val="0"/>
                  <w:marRight w:val="0"/>
                  <w:marTop w:val="0"/>
                  <w:marBottom w:val="0"/>
                  <w:divBdr>
                    <w:top w:val="none" w:sz="0" w:space="0" w:color="auto"/>
                    <w:left w:val="none" w:sz="0" w:space="0" w:color="auto"/>
                    <w:bottom w:val="none" w:sz="0" w:space="0" w:color="auto"/>
                    <w:right w:val="none" w:sz="0" w:space="0" w:color="auto"/>
                  </w:divBdr>
                  <w:divsChild>
                    <w:div w:id="1417559740">
                      <w:marLeft w:val="0"/>
                      <w:marRight w:val="0"/>
                      <w:marTop w:val="0"/>
                      <w:marBottom w:val="0"/>
                      <w:divBdr>
                        <w:top w:val="none" w:sz="0" w:space="0" w:color="auto"/>
                        <w:left w:val="none" w:sz="0" w:space="0" w:color="auto"/>
                        <w:bottom w:val="none" w:sz="0" w:space="0" w:color="auto"/>
                        <w:right w:val="none" w:sz="0" w:space="0" w:color="auto"/>
                      </w:divBdr>
                    </w:div>
                    <w:div w:id="725304487">
                      <w:marLeft w:val="0"/>
                      <w:marRight w:val="0"/>
                      <w:marTop w:val="0"/>
                      <w:marBottom w:val="0"/>
                      <w:divBdr>
                        <w:top w:val="none" w:sz="0" w:space="0" w:color="auto"/>
                        <w:left w:val="none" w:sz="0" w:space="0" w:color="auto"/>
                        <w:bottom w:val="none" w:sz="0" w:space="0" w:color="auto"/>
                        <w:right w:val="none" w:sz="0" w:space="0" w:color="auto"/>
                      </w:divBdr>
                      <w:divsChild>
                        <w:div w:id="11014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61114">
      <w:bodyDiv w:val="1"/>
      <w:marLeft w:val="0"/>
      <w:marRight w:val="0"/>
      <w:marTop w:val="0"/>
      <w:marBottom w:val="0"/>
      <w:divBdr>
        <w:top w:val="none" w:sz="0" w:space="0" w:color="auto"/>
        <w:left w:val="none" w:sz="0" w:space="0" w:color="auto"/>
        <w:bottom w:val="none" w:sz="0" w:space="0" w:color="auto"/>
        <w:right w:val="none" w:sz="0" w:space="0" w:color="auto"/>
      </w:divBdr>
    </w:div>
    <w:div w:id="276377004">
      <w:bodyDiv w:val="1"/>
      <w:marLeft w:val="0"/>
      <w:marRight w:val="0"/>
      <w:marTop w:val="0"/>
      <w:marBottom w:val="0"/>
      <w:divBdr>
        <w:top w:val="none" w:sz="0" w:space="0" w:color="auto"/>
        <w:left w:val="none" w:sz="0" w:space="0" w:color="auto"/>
        <w:bottom w:val="none" w:sz="0" w:space="0" w:color="auto"/>
        <w:right w:val="none" w:sz="0" w:space="0" w:color="auto"/>
      </w:divBdr>
    </w:div>
    <w:div w:id="355471198">
      <w:bodyDiv w:val="1"/>
      <w:marLeft w:val="0"/>
      <w:marRight w:val="0"/>
      <w:marTop w:val="0"/>
      <w:marBottom w:val="0"/>
      <w:divBdr>
        <w:top w:val="none" w:sz="0" w:space="0" w:color="auto"/>
        <w:left w:val="none" w:sz="0" w:space="0" w:color="auto"/>
        <w:bottom w:val="none" w:sz="0" w:space="0" w:color="auto"/>
        <w:right w:val="none" w:sz="0" w:space="0" w:color="auto"/>
      </w:divBdr>
    </w:div>
    <w:div w:id="398678886">
      <w:bodyDiv w:val="1"/>
      <w:marLeft w:val="0"/>
      <w:marRight w:val="0"/>
      <w:marTop w:val="0"/>
      <w:marBottom w:val="0"/>
      <w:divBdr>
        <w:top w:val="none" w:sz="0" w:space="0" w:color="auto"/>
        <w:left w:val="none" w:sz="0" w:space="0" w:color="auto"/>
        <w:bottom w:val="none" w:sz="0" w:space="0" w:color="auto"/>
        <w:right w:val="none" w:sz="0" w:space="0" w:color="auto"/>
      </w:divBdr>
    </w:div>
    <w:div w:id="411972742">
      <w:bodyDiv w:val="1"/>
      <w:marLeft w:val="0"/>
      <w:marRight w:val="0"/>
      <w:marTop w:val="0"/>
      <w:marBottom w:val="0"/>
      <w:divBdr>
        <w:top w:val="none" w:sz="0" w:space="0" w:color="auto"/>
        <w:left w:val="none" w:sz="0" w:space="0" w:color="auto"/>
        <w:bottom w:val="none" w:sz="0" w:space="0" w:color="auto"/>
        <w:right w:val="none" w:sz="0" w:space="0" w:color="auto"/>
      </w:divBdr>
    </w:div>
    <w:div w:id="417482596">
      <w:bodyDiv w:val="1"/>
      <w:marLeft w:val="0"/>
      <w:marRight w:val="0"/>
      <w:marTop w:val="0"/>
      <w:marBottom w:val="0"/>
      <w:divBdr>
        <w:top w:val="none" w:sz="0" w:space="0" w:color="auto"/>
        <w:left w:val="none" w:sz="0" w:space="0" w:color="auto"/>
        <w:bottom w:val="none" w:sz="0" w:space="0" w:color="auto"/>
        <w:right w:val="none" w:sz="0" w:space="0" w:color="auto"/>
      </w:divBdr>
    </w:div>
    <w:div w:id="623119995">
      <w:bodyDiv w:val="1"/>
      <w:marLeft w:val="0"/>
      <w:marRight w:val="0"/>
      <w:marTop w:val="0"/>
      <w:marBottom w:val="0"/>
      <w:divBdr>
        <w:top w:val="none" w:sz="0" w:space="0" w:color="auto"/>
        <w:left w:val="none" w:sz="0" w:space="0" w:color="auto"/>
        <w:bottom w:val="none" w:sz="0" w:space="0" w:color="auto"/>
        <w:right w:val="none" w:sz="0" w:space="0" w:color="auto"/>
      </w:divBdr>
    </w:div>
    <w:div w:id="766534318">
      <w:bodyDiv w:val="1"/>
      <w:marLeft w:val="0"/>
      <w:marRight w:val="0"/>
      <w:marTop w:val="0"/>
      <w:marBottom w:val="0"/>
      <w:divBdr>
        <w:top w:val="none" w:sz="0" w:space="0" w:color="auto"/>
        <w:left w:val="none" w:sz="0" w:space="0" w:color="auto"/>
        <w:bottom w:val="none" w:sz="0" w:space="0" w:color="auto"/>
        <w:right w:val="none" w:sz="0" w:space="0" w:color="auto"/>
      </w:divBdr>
    </w:div>
    <w:div w:id="1167402769">
      <w:bodyDiv w:val="1"/>
      <w:marLeft w:val="0"/>
      <w:marRight w:val="0"/>
      <w:marTop w:val="0"/>
      <w:marBottom w:val="0"/>
      <w:divBdr>
        <w:top w:val="none" w:sz="0" w:space="0" w:color="auto"/>
        <w:left w:val="none" w:sz="0" w:space="0" w:color="auto"/>
        <w:bottom w:val="none" w:sz="0" w:space="0" w:color="auto"/>
        <w:right w:val="none" w:sz="0" w:space="0" w:color="auto"/>
      </w:divBdr>
    </w:div>
    <w:div w:id="1182166886">
      <w:bodyDiv w:val="1"/>
      <w:marLeft w:val="0"/>
      <w:marRight w:val="0"/>
      <w:marTop w:val="0"/>
      <w:marBottom w:val="0"/>
      <w:divBdr>
        <w:top w:val="none" w:sz="0" w:space="0" w:color="auto"/>
        <w:left w:val="none" w:sz="0" w:space="0" w:color="auto"/>
        <w:bottom w:val="none" w:sz="0" w:space="0" w:color="auto"/>
        <w:right w:val="none" w:sz="0" w:space="0" w:color="auto"/>
      </w:divBdr>
    </w:div>
    <w:div w:id="1201288579">
      <w:bodyDiv w:val="1"/>
      <w:marLeft w:val="0"/>
      <w:marRight w:val="0"/>
      <w:marTop w:val="0"/>
      <w:marBottom w:val="0"/>
      <w:divBdr>
        <w:top w:val="none" w:sz="0" w:space="0" w:color="auto"/>
        <w:left w:val="none" w:sz="0" w:space="0" w:color="auto"/>
        <w:bottom w:val="none" w:sz="0" w:space="0" w:color="auto"/>
        <w:right w:val="none" w:sz="0" w:space="0" w:color="auto"/>
      </w:divBdr>
    </w:div>
    <w:div w:id="1454056479">
      <w:bodyDiv w:val="1"/>
      <w:marLeft w:val="0"/>
      <w:marRight w:val="0"/>
      <w:marTop w:val="0"/>
      <w:marBottom w:val="0"/>
      <w:divBdr>
        <w:top w:val="none" w:sz="0" w:space="0" w:color="auto"/>
        <w:left w:val="none" w:sz="0" w:space="0" w:color="auto"/>
        <w:bottom w:val="none" w:sz="0" w:space="0" w:color="auto"/>
        <w:right w:val="none" w:sz="0" w:space="0" w:color="auto"/>
      </w:divBdr>
    </w:div>
    <w:div w:id="1605191123">
      <w:bodyDiv w:val="1"/>
      <w:marLeft w:val="0"/>
      <w:marRight w:val="0"/>
      <w:marTop w:val="0"/>
      <w:marBottom w:val="0"/>
      <w:divBdr>
        <w:top w:val="none" w:sz="0" w:space="0" w:color="auto"/>
        <w:left w:val="none" w:sz="0" w:space="0" w:color="auto"/>
        <w:bottom w:val="none" w:sz="0" w:space="0" w:color="auto"/>
        <w:right w:val="none" w:sz="0" w:space="0" w:color="auto"/>
      </w:divBdr>
    </w:div>
    <w:div w:id="192190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physio.2022.06.0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uise.Johnson@uhd.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malizationprocess.org/what-is-n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cal</b:Tag>
    <b:SourceType>Book</b:SourceType>
    <b:Guid>{FE64989D-868E-41D9-9A37-12C2B2A3DD12}</b:Guid>
    <b:Author>
      <b:Author>
        <b:NameList>
          <b:Person>
            <b:Last>caldwell</b:Last>
          </b:Person>
        </b:NameList>
      </b:Author>
    </b:Autho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59df78-d18e-4768-9863-ec1ff4c06e5d">
      <Terms xmlns="http://schemas.microsoft.com/office/infopath/2007/PartnerControls"/>
    </lcf76f155ced4ddcb4097134ff3c332f>
    <TaxCatchAll xmlns="017a655b-c2d2-454d-8c03-d321f1c1144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19E2B8AD0FE748A9B80E986B73C3FE" ma:contentTypeVersion="12" ma:contentTypeDescription="Create a new document." ma:contentTypeScope="" ma:versionID="9f08a21190cf36122e62a3cfea82f2a2">
  <xsd:schema xmlns:xsd="http://www.w3.org/2001/XMLSchema" xmlns:xs="http://www.w3.org/2001/XMLSchema" xmlns:p="http://schemas.microsoft.com/office/2006/metadata/properties" xmlns:ns2="0c59df78-d18e-4768-9863-ec1ff4c06e5d" xmlns:ns3="017a655b-c2d2-454d-8c03-d321f1c11440" targetNamespace="http://schemas.microsoft.com/office/2006/metadata/properties" ma:root="true" ma:fieldsID="eab75e356120087dee0a241d6a1b27f4" ns2:_="" ns3:_="">
    <xsd:import namespace="0c59df78-d18e-4768-9863-ec1ff4c06e5d"/>
    <xsd:import namespace="017a655b-c2d2-454d-8c03-d321f1c114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9df78-d18e-4768-9863-ec1ff4c06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7a655b-c2d2-454d-8c03-d321f1c114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d339d1-bf3c-4a57-90cc-9c1fa833043c}" ma:internalName="TaxCatchAll" ma:showField="CatchAllData" ma:web="017a655b-c2d2-454d-8c03-d321f1c11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552C5-28FF-46DA-9A88-087AF31550AB}">
  <ds:schemaRefs>
    <ds:schemaRef ds:uri="http://schemas.openxmlformats.org/officeDocument/2006/bibliography"/>
  </ds:schemaRefs>
</ds:datastoreItem>
</file>

<file path=customXml/itemProps2.xml><?xml version="1.0" encoding="utf-8"?>
<ds:datastoreItem xmlns:ds="http://schemas.openxmlformats.org/officeDocument/2006/customXml" ds:itemID="{B3599543-6DF0-482B-A596-D144797B7190}">
  <ds:schemaRefs>
    <ds:schemaRef ds:uri="http://schemas.microsoft.com/sharepoint/v3/contenttype/forms"/>
  </ds:schemaRefs>
</ds:datastoreItem>
</file>

<file path=customXml/itemProps3.xml><?xml version="1.0" encoding="utf-8"?>
<ds:datastoreItem xmlns:ds="http://schemas.openxmlformats.org/officeDocument/2006/customXml" ds:itemID="{E5237BC4-33EE-4E9A-AB6D-615A6851D4F3}">
  <ds:schemaRefs>
    <ds:schemaRef ds:uri="http://schemas.openxmlformats.org/package/2006/metadata/core-properties"/>
    <ds:schemaRef ds:uri="http://schemas.microsoft.com/office/2006/metadata/properties"/>
    <ds:schemaRef ds:uri="017a655b-c2d2-454d-8c03-d321f1c11440"/>
    <ds:schemaRef ds:uri="http://schemas.microsoft.com/office/2006/documentManagement/types"/>
    <ds:schemaRef ds:uri="http://purl.org/dc/dcmitype/"/>
    <ds:schemaRef ds:uri="http://www.w3.org/XML/1998/namespace"/>
    <ds:schemaRef ds:uri="http://schemas.microsoft.com/office/infopath/2007/PartnerControls"/>
    <ds:schemaRef ds:uri="0c59df78-d18e-4768-9863-ec1ff4c06e5d"/>
    <ds:schemaRef ds:uri="http://purl.org/dc/terms/"/>
    <ds:schemaRef ds:uri="http://purl.org/dc/elements/1.1/"/>
  </ds:schemaRefs>
</ds:datastoreItem>
</file>

<file path=customXml/itemProps4.xml><?xml version="1.0" encoding="utf-8"?>
<ds:datastoreItem xmlns:ds="http://schemas.openxmlformats.org/officeDocument/2006/customXml" ds:itemID="{698C8B76-EA20-4C04-81EE-7E7C6F5D6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9df78-d18e-4768-9863-ec1ff4c06e5d"/>
    <ds:schemaRef ds:uri="017a655b-c2d2-454d-8c03-d321f1c11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15503</Words>
  <Characters>88371</Characters>
  <Application>Microsoft Office Word</Application>
  <DocSecurity>4</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RBCH</Company>
  <LinksUpToDate>false</LinksUpToDate>
  <CharactersWithSpaces>103667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Louise</dc:creator>
  <cp:lastModifiedBy>Tung Shum</cp:lastModifiedBy>
  <cp:revision>2</cp:revision>
  <cp:lastPrinted>2022-03-13T16:22:00Z</cp:lastPrinted>
  <dcterms:created xsi:type="dcterms:W3CDTF">2023-08-25T11:20:00Z</dcterms:created>
  <dcterms:modified xsi:type="dcterms:W3CDTF">2023-08-25T11:20:00Z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0x0101002C19E2B8AD0FE748A9B80E986B73C3FE</vt:lpwstr>
  </property>
</Properties>
</file>