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2BBD" w14:textId="77777777" w:rsidR="0063661F" w:rsidRDefault="008101C0">
      <w:pPr>
        <w:pStyle w:val="BodyA"/>
        <w:spacing w:after="120" w:line="360" w:lineRule="auto"/>
        <w:rPr>
          <w:b/>
          <w:bCs/>
          <w:sz w:val="24"/>
          <w:szCs w:val="24"/>
        </w:rPr>
      </w:pPr>
      <w:bookmarkStart w:id="0" w:name="_Hlk135128901"/>
      <w:r>
        <w:rPr>
          <w:b/>
          <w:bCs/>
          <w:sz w:val="24"/>
          <w:szCs w:val="24"/>
        </w:rPr>
        <w:t xml:space="preserve">T lymphocytes and their potential role in dementia with Lewy bodies </w:t>
      </w:r>
      <w:bookmarkEnd w:id="0"/>
    </w:p>
    <w:p w14:paraId="3946AA3B" w14:textId="77777777" w:rsidR="0063661F" w:rsidRDefault="008101C0">
      <w:pPr>
        <w:pStyle w:val="BodyA"/>
        <w:spacing w:after="120" w:line="360" w:lineRule="auto"/>
        <w:jc w:val="both"/>
        <w:rPr>
          <w:sz w:val="24"/>
          <w:szCs w:val="24"/>
        </w:rPr>
      </w:pPr>
      <w:r>
        <w:rPr>
          <w:sz w:val="24"/>
          <w:szCs w:val="24"/>
        </w:rPr>
        <w:t>Jay Amin</w:t>
      </w:r>
      <w:r>
        <w:rPr>
          <w:sz w:val="24"/>
          <w:szCs w:val="24"/>
          <w:vertAlign w:val="superscript"/>
        </w:rPr>
        <w:t>1,2</w:t>
      </w:r>
      <w:r>
        <w:rPr>
          <w:sz w:val="24"/>
          <w:szCs w:val="24"/>
        </w:rPr>
        <w:t xml:space="preserve">, </w:t>
      </w:r>
      <w:r>
        <w:rPr>
          <w:sz w:val="24"/>
          <w:szCs w:val="24"/>
          <w:lang w:val="nl-NL"/>
        </w:rPr>
        <w:t>Claire Gee</w:t>
      </w:r>
      <w:r>
        <w:rPr>
          <w:sz w:val="24"/>
          <w:szCs w:val="24"/>
          <w:vertAlign w:val="superscript"/>
        </w:rPr>
        <w:t>1,2</w:t>
      </w:r>
      <w:r>
        <w:rPr>
          <w:sz w:val="24"/>
          <w:szCs w:val="24"/>
        </w:rPr>
        <w:t>, Kiran Stowell</w:t>
      </w:r>
      <w:r>
        <w:rPr>
          <w:sz w:val="24"/>
          <w:szCs w:val="24"/>
          <w:vertAlign w:val="superscript"/>
        </w:rPr>
        <w:t>1</w:t>
      </w:r>
      <w:r>
        <w:rPr>
          <w:sz w:val="24"/>
          <w:szCs w:val="24"/>
          <w:lang w:val="de-DE"/>
        </w:rPr>
        <w:t>, Daisy Coulthard</w:t>
      </w:r>
      <w:r>
        <w:rPr>
          <w:sz w:val="24"/>
          <w:szCs w:val="24"/>
          <w:vertAlign w:val="superscript"/>
        </w:rPr>
        <w:t>1</w:t>
      </w:r>
      <w:r>
        <w:rPr>
          <w:sz w:val="24"/>
          <w:szCs w:val="24"/>
          <w:lang w:val="de-DE"/>
        </w:rPr>
        <w:t>, Delphine Boche</w:t>
      </w:r>
      <w:r>
        <w:rPr>
          <w:sz w:val="24"/>
          <w:szCs w:val="24"/>
          <w:vertAlign w:val="superscript"/>
        </w:rPr>
        <w:t>1</w:t>
      </w:r>
    </w:p>
    <w:p w14:paraId="66FD7897" w14:textId="77777777" w:rsidR="0063661F" w:rsidRDefault="008101C0">
      <w:pPr>
        <w:pStyle w:val="BodyA"/>
        <w:spacing w:after="120" w:line="360" w:lineRule="auto"/>
        <w:jc w:val="both"/>
        <w:rPr>
          <w:sz w:val="24"/>
          <w:szCs w:val="24"/>
        </w:rPr>
      </w:pPr>
      <w:r>
        <w:rPr>
          <w:sz w:val="24"/>
          <w:szCs w:val="24"/>
        </w:rPr>
        <w:t>1. Clinical Neurosciences, Clinical and Experimental Sciences, Faculty of Medicine, University of Southampton, Southampton, UK</w:t>
      </w:r>
    </w:p>
    <w:p w14:paraId="25082CEC" w14:textId="77777777" w:rsidR="0063661F" w:rsidRDefault="008101C0">
      <w:pPr>
        <w:pStyle w:val="BodyA"/>
        <w:spacing w:after="120" w:line="360" w:lineRule="auto"/>
        <w:jc w:val="both"/>
        <w:rPr>
          <w:sz w:val="24"/>
          <w:szCs w:val="24"/>
        </w:rPr>
      </w:pPr>
      <w:r>
        <w:rPr>
          <w:sz w:val="24"/>
          <w:szCs w:val="24"/>
        </w:rPr>
        <w:t>2. Memory Assessment and Research Centre, Southern Health NHS Foundation Trust, Southampton, UK</w:t>
      </w:r>
    </w:p>
    <w:p w14:paraId="45B01B12" w14:textId="77777777" w:rsidR="0063661F" w:rsidRDefault="008101C0">
      <w:pPr>
        <w:pStyle w:val="BodyA"/>
        <w:spacing w:after="120" w:line="360" w:lineRule="auto"/>
        <w:jc w:val="both"/>
        <w:outlineLvl w:val="0"/>
        <w:rPr>
          <w:sz w:val="24"/>
          <w:szCs w:val="24"/>
        </w:rPr>
      </w:pPr>
      <w:r>
        <w:rPr>
          <w:b/>
          <w:bCs/>
          <w:sz w:val="24"/>
          <w:szCs w:val="24"/>
        </w:rPr>
        <w:t>Corresponding author:</w:t>
      </w:r>
      <w:r>
        <w:rPr>
          <w:sz w:val="24"/>
          <w:szCs w:val="24"/>
        </w:rPr>
        <w:t xml:space="preserve"> Dr Jay Amin</w:t>
      </w:r>
    </w:p>
    <w:p w14:paraId="100B6A5E" w14:textId="77777777" w:rsidR="0063661F" w:rsidRDefault="008101C0">
      <w:pPr>
        <w:pStyle w:val="BodyA"/>
        <w:spacing w:after="120" w:line="360" w:lineRule="auto"/>
        <w:jc w:val="both"/>
        <w:rPr>
          <w:sz w:val="24"/>
          <w:szCs w:val="24"/>
        </w:rPr>
      </w:pPr>
      <w:r>
        <w:rPr>
          <w:b/>
          <w:bCs/>
          <w:sz w:val="24"/>
          <w:szCs w:val="24"/>
        </w:rPr>
        <w:t xml:space="preserve">Address: </w:t>
      </w:r>
      <w:r>
        <w:rPr>
          <w:sz w:val="24"/>
          <w:szCs w:val="24"/>
        </w:rPr>
        <w:t>Memory Assessment and Research Centre, Tom Rudd Unit, Moorgreen Hospital, Botley Road, Southampton, Hampshire, SO30 3JB, UK</w:t>
      </w:r>
    </w:p>
    <w:p w14:paraId="20FC500C" w14:textId="77777777" w:rsidR="0063661F" w:rsidRDefault="008101C0">
      <w:pPr>
        <w:pStyle w:val="BodyA"/>
        <w:spacing w:after="120" w:line="360" w:lineRule="auto"/>
        <w:jc w:val="both"/>
        <w:rPr>
          <w:sz w:val="24"/>
          <w:szCs w:val="24"/>
        </w:rPr>
      </w:pPr>
      <w:r>
        <w:rPr>
          <w:b/>
          <w:bCs/>
          <w:sz w:val="24"/>
          <w:szCs w:val="24"/>
        </w:rPr>
        <w:t>Email address:</w:t>
      </w:r>
      <w:r>
        <w:rPr>
          <w:sz w:val="24"/>
          <w:szCs w:val="24"/>
          <w:lang w:val="it-IT"/>
        </w:rPr>
        <w:t xml:space="preserve"> jay.amin@soton.ac.uk</w:t>
      </w:r>
    </w:p>
    <w:p w14:paraId="0A97A32C" w14:textId="77777777" w:rsidR="0063661F" w:rsidRPr="00FB086C" w:rsidRDefault="008101C0">
      <w:pPr>
        <w:pStyle w:val="BodyA"/>
        <w:spacing w:after="120" w:line="360" w:lineRule="auto"/>
        <w:jc w:val="both"/>
        <w:rPr>
          <w:sz w:val="24"/>
          <w:szCs w:val="24"/>
        </w:rPr>
      </w:pPr>
      <w:r>
        <w:rPr>
          <w:b/>
          <w:bCs/>
          <w:sz w:val="24"/>
          <w:szCs w:val="24"/>
        </w:rPr>
        <w:t xml:space="preserve">Key words: </w:t>
      </w:r>
      <w:r>
        <w:rPr>
          <w:sz w:val="24"/>
          <w:szCs w:val="24"/>
        </w:rPr>
        <w:t xml:space="preserve">Dementia with Lewy bodies, inflammation, adaptive immunity, lymphocytes, T </w:t>
      </w:r>
      <w:r w:rsidRPr="00FB086C">
        <w:rPr>
          <w:sz w:val="24"/>
          <w:szCs w:val="24"/>
        </w:rPr>
        <w:t>cells</w:t>
      </w:r>
    </w:p>
    <w:p w14:paraId="765B750C" w14:textId="3B2EFE43" w:rsidR="0063661F" w:rsidRDefault="008101C0">
      <w:pPr>
        <w:pStyle w:val="BodyA"/>
        <w:spacing w:after="120" w:line="360" w:lineRule="auto"/>
        <w:jc w:val="both"/>
        <w:rPr>
          <w:b/>
          <w:bCs/>
          <w:sz w:val="24"/>
          <w:szCs w:val="24"/>
        </w:rPr>
      </w:pPr>
      <w:r w:rsidRPr="00FB086C">
        <w:rPr>
          <w:b/>
          <w:bCs/>
          <w:sz w:val="24"/>
          <w:szCs w:val="24"/>
        </w:rPr>
        <w:t xml:space="preserve">Word count: </w:t>
      </w:r>
      <w:r w:rsidRPr="00FB086C">
        <w:rPr>
          <w:color w:val="auto"/>
          <w:sz w:val="24"/>
          <w:szCs w:val="24"/>
        </w:rPr>
        <w:t>3</w:t>
      </w:r>
      <w:r w:rsidR="00A24DCD" w:rsidRPr="00FB086C">
        <w:rPr>
          <w:color w:val="auto"/>
          <w:sz w:val="24"/>
          <w:szCs w:val="24"/>
        </w:rPr>
        <w:t>748</w:t>
      </w:r>
    </w:p>
    <w:p w14:paraId="2DA631B1" w14:textId="77777777" w:rsidR="0063661F" w:rsidRDefault="008101C0">
      <w:pPr>
        <w:pStyle w:val="BodyA"/>
        <w:spacing w:after="120" w:line="360" w:lineRule="auto"/>
        <w:jc w:val="both"/>
        <w:rPr>
          <w:sz w:val="24"/>
          <w:szCs w:val="24"/>
        </w:rPr>
      </w:pPr>
      <w:r>
        <w:rPr>
          <w:b/>
          <w:bCs/>
          <w:sz w:val="24"/>
          <w:szCs w:val="24"/>
          <w:lang w:val="nl-NL"/>
        </w:rPr>
        <w:t>Funding information</w:t>
      </w:r>
      <w:r>
        <w:rPr>
          <w:sz w:val="24"/>
          <w:szCs w:val="24"/>
          <w:lang w:val="nl-NL"/>
        </w:rPr>
        <w:t xml:space="preserve">: </w:t>
      </w:r>
      <w:r>
        <w:rPr>
          <w:sz w:val="24"/>
          <w:szCs w:val="24"/>
        </w:rPr>
        <w:t>This review was supported by funding from the University of Southampton.</w:t>
      </w:r>
    </w:p>
    <w:p w14:paraId="5BCD0F2B" w14:textId="77777777" w:rsidR="0063661F" w:rsidRDefault="008101C0">
      <w:pPr>
        <w:pStyle w:val="BodyA"/>
        <w:spacing w:after="120" w:line="360" w:lineRule="auto"/>
        <w:jc w:val="both"/>
        <w:rPr>
          <w:sz w:val="24"/>
          <w:szCs w:val="24"/>
        </w:rPr>
      </w:pPr>
      <w:r>
        <w:rPr>
          <w:b/>
          <w:bCs/>
          <w:sz w:val="24"/>
          <w:szCs w:val="24"/>
          <w:lang w:val="nl-NL"/>
        </w:rPr>
        <w:t xml:space="preserve">Author contributions: </w:t>
      </w:r>
      <w:r>
        <w:rPr>
          <w:sz w:val="24"/>
          <w:szCs w:val="24"/>
        </w:rPr>
        <w:t>JA, CG, and KS wrote the initial draft. All authors were involved in editing and proof-reading. All authors read and approved the final manuscript.</w:t>
      </w:r>
    </w:p>
    <w:p w14:paraId="64CBC37A" w14:textId="77777777" w:rsidR="0063661F" w:rsidRDefault="008101C0">
      <w:pPr>
        <w:pStyle w:val="BodyA"/>
        <w:spacing w:after="120" w:line="360" w:lineRule="auto"/>
        <w:jc w:val="both"/>
        <w:rPr>
          <w:sz w:val="24"/>
          <w:szCs w:val="24"/>
        </w:rPr>
      </w:pPr>
      <w:r>
        <w:rPr>
          <w:b/>
          <w:bCs/>
          <w:sz w:val="24"/>
          <w:szCs w:val="24"/>
          <w:lang w:val="nl-NL"/>
        </w:rPr>
        <w:t xml:space="preserve">Conflict of interest: </w:t>
      </w:r>
      <w:r>
        <w:rPr>
          <w:sz w:val="24"/>
          <w:szCs w:val="24"/>
        </w:rPr>
        <w:t>The authors declare no conflict of interest.</w:t>
      </w:r>
    </w:p>
    <w:p w14:paraId="78171DDF" w14:textId="77777777" w:rsidR="0063661F" w:rsidRDefault="008101C0">
      <w:pPr>
        <w:pStyle w:val="BodyB"/>
        <w:spacing w:after="120" w:line="360" w:lineRule="auto"/>
        <w:jc w:val="both"/>
      </w:pPr>
      <w:r>
        <w:rPr>
          <w:rFonts w:ascii="Arial Unicode MS" w:eastAsia="Arial Unicode MS" w:hAnsi="Arial Unicode MS" w:cs="Arial Unicode MS"/>
        </w:rPr>
        <w:br w:type="page"/>
      </w:r>
    </w:p>
    <w:p w14:paraId="29E1EC33" w14:textId="77777777" w:rsidR="0063661F" w:rsidRDefault="008101C0">
      <w:pPr>
        <w:pStyle w:val="BodyA"/>
        <w:spacing w:after="120" w:line="360" w:lineRule="auto"/>
        <w:jc w:val="both"/>
        <w:rPr>
          <w:sz w:val="24"/>
          <w:szCs w:val="24"/>
          <w:shd w:val="clear" w:color="auto" w:fill="FEFFFF"/>
        </w:rPr>
      </w:pPr>
      <w:r>
        <w:rPr>
          <w:b/>
          <w:bCs/>
          <w:sz w:val="24"/>
          <w:szCs w:val="24"/>
          <w:u w:val="single"/>
        </w:rPr>
        <w:lastRenderedPageBreak/>
        <w:t>Abstract</w:t>
      </w:r>
      <w:r>
        <w:rPr>
          <w:b/>
          <w:bCs/>
          <w:sz w:val="24"/>
          <w:szCs w:val="24"/>
          <w:u w:val="single"/>
        </w:rPr>
        <w:br/>
      </w:r>
      <w:r>
        <w:rPr>
          <w:sz w:val="24"/>
          <w:szCs w:val="24"/>
          <w:shd w:val="clear" w:color="auto" w:fill="FFFFFF"/>
        </w:rPr>
        <w:t xml:space="preserve">Dementia with Lewy bodies (DLB) is the second most common neurodegenerative cause of dementia. People with DLB have an inferior prognosis compared to Alzheimer’s disease (AD), but the diseases overlap in their neuropathology and clinical syndrome. It is imperative that we enhance our understanding of the aetiology and pathogenesis of DLB. The impact of peripheral inflammation on the brain in dementia has been increasingly explored in recent years, with T lymphocyte recruitment into brain parenchyma identified in AD and Parkinson’s disease. There is now a growing range of literature emerging on the potential role of innate and adaptive immune cells in DLB, including T lymphocytes. </w:t>
      </w:r>
      <w:r>
        <w:rPr>
          <w:sz w:val="24"/>
          <w:szCs w:val="24"/>
          <w:shd w:val="clear" w:color="auto" w:fill="FEFFFF"/>
        </w:rPr>
        <w:t>In this review, we examine the profile of T lymphocytes in DLB, focusing on studies of post-mortem brain tissue, cerebrospinal fluid, and the blood compartment. We present an integrated viewpoint on the results of these studies by proposing how changes to the T lymphocyte profile in the brain and periphery may relate to each other. Improving our understanding of T lymphocytes in DLB has the potential to guide the development of disease-modifying treatments.</w:t>
      </w:r>
    </w:p>
    <w:p w14:paraId="5B2F217D" w14:textId="77777777" w:rsidR="0063661F" w:rsidRDefault="008101C0">
      <w:pPr>
        <w:pStyle w:val="BodyB"/>
        <w:spacing w:after="120" w:line="360" w:lineRule="auto"/>
        <w:jc w:val="both"/>
      </w:pPr>
      <w:r>
        <w:rPr>
          <w:rFonts w:ascii="Arial Unicode MS" w:eastAsia="Arial Unicode MS" w:hAnsi="Arial Unicode MS" w:cs="Arial Unicode MS"/>
        </w:rPr>
        <w:br w:type="page"/>
      </w:r>
    </w:p>
    <w:p w14:paraId="3A24A4C2" w14:textId="77777777" w:rsidR="0063661F" w:rsidRDefault="008101C0">
      <w:pPr>
        <w:pStyle w:val="BodyA"/>
        <w:spacing w:after="120" w:line="360" w:lineRule="auto"/>
        <w:jc w:val="both"/>
        <w:rPr>
          <w:b/>
          <w:bCs/>
          <w:sz w:val="24"/>
          <w:szCs w:val="24"/>
          <w:u w:val="single"/>
        </w:rPr>
      </w:pPr>
      <w:r>
        <w:rPr>
          <w:b/>
          <w:bCs/>
          <w:sz w:val="24"/>
          <w:szCs w:val="24"/>
          <w:u w:val="single"/>
        </w:rPr>
        <w:lastRenderedPageBreak/>
        <w:t>Introduction</w:t>
      </w:r>
    </w:p>
    <w:p w14:paraId="2AD172FB" w14:textId="0E1A27F6" w:rsidR="0063661F" w:rsidRDefault="008101C0">
      <w:pPr>
        <w:pStyle w:val="BodyA"/>
        <w:spacing w:after="120" w:line="360" w:lineRule="auto"/>
        <w:jc w:val="both"/>
        <w:rPr>
          <w:sz w:val="24"/>
          <w:szCs w:val="24"/>
        </w:rPr>
      </w:pPr>
      <w:r w:rsidRPr="00AC3283">
        <w:rPr>
          <w:sz w:val="24"/>
          <w:szCs w:val="24"/>
          <w:shd w:val="clear" w:color="auto" w:fill="FFFFFF"/>
        </w:rPr>
        <w:t>Dementia with Lewy bodies (DLB) accounts for 5-10% of all dementia cases, and it is the second most common degenerative cause of dementia behind Alzheimer</w:t>
      </w:r>
      <w:r w:rsidR="00AC3283" w:rsidRPr="00AC3283">
        <w:rPr>
          <w:rFonts w:hint="cs"/>
          <w:sz w:val="24"/>
          <w:szCs w:val="24"/>
          <w:shd w:val="clear" w:color="auto" w:fill="FFFFFF"/>
          <w:rtl/>
        </w:rPr>
        <w:t>'</w:t>
      </w:r>
      <w:r>
        <w:rPr>
          <w:sz w:val="24"/>
          <w:szCs w:val="24"/>
          <w:shd w:val="clear" w:color="auto" w:fill="FFFFFF"/>
        </w:rPr>
        <w:t xml:space="preserve">s disease (AD) </w:t>
      </w:r>
      <w:r>
        <w:rPr>
          <w:sz w:val="24"/>
          <w:szCs w:val="24"/>
          <w:shd w:val="clear" w:color="auto" w:fill="FFFFFF"/>
        </w:rPr>
        <w:fldChar w:fldCharType="begin"/>
      </w:r>
      <w:r>
        <w:rPr>
          <w:sz w:val="24"/>
          <w:szCs w:val="24"/>
          <w:shd w:val="clear" w:color="auto" w:fill="FFFFFF"/>
        </w:rPr>
        <w:instrText xml:space="preserve"> ADDIN EN.CITE &lt;EndNote&gt;&lt;Cite  &gt;&lt;Author&gt;O’Brien&lt;/Author&gt;&lt;Year&gt;2021&lt;/Year&gt;&lt;DisplayText&gt;(1)&lt;/DisplayText&gt;&lt;record&gt;&lt;rec-number&gt;58&lt;/rec-number&gt;&lt;foreign-keys&gt;&lt;key app="EN" db-id="svasw2pddvad5ce2pravrrvexszdt0vp5p9a" timestamp="1684267804"&gt;58&lt;/key&gt;&lt;/foreign-keys&gt;&lt;ref-type name="Journal Article"&gt;17&lt;/ref-type&gt;&lt;contributors&gt;&lt;authors&gt;&lt;author&gt;O’Brien, J. T.&lt;/author&gt;&lt;author&gt;Taylor, J. P.&lt;/author&gt;&lt;author&gt;Thomas, A.&lt;/author&gt;&lt;author&gt;Bamford, C.&lt;/author&gt;&lt;author&gt;Vale, L.&lt;/author&gt;&lt;author&gt;Hill, S.&lt;/author&gt;&lt;author&gt;Allan, L.&lt;/author&gt;&lt;author&gt;Finch, T.&lt;/author&gt;&lt;author&gt;McNally, R.&lt;/author&gt;&lt;author&gt;Hayes, L.&lt;/author&gt;&lt;author&gt;Surendranathan, A.&lt;/author&gt;&lt;author&gt;Kane, J.&lt;/author&gt;&lt;author&gt;Chrysos, A. E.&lt;/author&gt;&lt;author&gt;Bentley, A.&lt;/author&gt;&lt;author&gt;Barker, S.&lt;/author&gt;&lt;author&gt;Mason, J.&lt;/author&gt;&lt;author&gt;Burn, D.&lt;/author&gt;&lt;author&gt;McKeith, I.&lt;/author&gt;&lt;/authors&gt;&lt;/contributors&gt;&lt;auth-address&gt;Department of Psychiatry, University of Cambridge, Cambridge, UK Translational and Clinical Research Institute, Newcastle University, Newcastle upon Tyne, UK Population Health Sciences Institute, Newcastle University, Newcastle upon Tyne, UK Institute of Health Research, University of Exeter, Exeter, UK Department of Nursing, Midwifery and Health, Faculty of Health and Life Sciences, Northumbria University, Newcastle upon Tyne, UK Warwick Medical School, University of Warwick, Coventry, UK&lt;/auth-address&gt;&lt;titles&gt;&lt;title&gt;Improving the diagnosis and management of Lewy body dementia: the DIAMOND-Lewy research programme including pilot cluster RCT&lt;/title&gt;&lt;secondary-title&gt;NIHR Journals Library&lt;/secondary-title&gt;&lt;/titles&gt;&lt;periodical&gt;&lt;full-title&gt;NIHR Journals Library&lt;/full-title&gt;&lt;/periodical&gt;&lt;dates&gt;&lt;year&gt;2021&lt;/year&gt;&lt;/dates&gt;&lt;accession-num&gt;34339153&lt;/accession-num&gt;&lt;urls/&gt;&lt;electronic-resource-num&gt;10.3310/pgfar09070&lt;/electronic-resource-num&gt;&lt;language&gt;eng&lt;/language&gt;&lt;/record&gt;&lt;/Cite&gt;&lt;/EndNote&gt;</w:instrText>
      </w:r>
      <w:r>
        <w:rPr>
          <w:sz w:val="24"/>
          <w:szCs w:val="24"/>
          <w:shd w:val="clear" w:color="auto" w:fill="FFFFFF"/>
        </w:rPr>
        <w:fldChar w:fldCharType="separate"/>
      </w:r>
      <w:r>
        <w:rPr>
          <w:sz w:val="24"/>
          <w:szCs w:val="24"/>
          <w:shd w:val="clear" w:color="auto" w:fill="FFFFFF"/>
        </w:rPr>
        <w:t>(1)</w:t>
      </w:r>
      <w:r>
        <w:rPr>
          <w:sz w:val="24"/>
          <w:szCs w:val="24"/>
          <w:shd w:val="clear" w:color="auto" w:fill="FFFFFF"/>
        </w:rPr>
        <w:fldChar w:fldCharType="end"/>
      </w:r>
      <w:r>
        <w:rPr>
          <w:sz w:val="24"/>
          <w:szCs w:val="24"/>
          <w:shd w:val="clear" w:color="auto" w:fill="FFFFFF"/>
        </w:rPr>
        <w:t>.</w:t>
      </w:r>
      <w:r w:rsidR="00AC3283">
        <w:rPr>
          <w:sz w:val="24"/>
          <w:szCs w:val="24"/>
          <w:shd w:val="clear" w:color="auto" w:fill="FFFFFF"/>
        </w:rPr>
        <w:t xml:space="preserve"> </w:t>
      </w:r>
      <w:r>
        <w:rPr>
          <w:sz w:val="24"/>
          <w:szCs w:val="24"/>
          <w:shd w:val="clear" w:color="auto" w:fill="FFFFFF"/>
        </w:rPr>
        <w:t xml:space="preserve">Clinically, DLB is characterised by fluctuating cognition, recurrent visual hallucinations, motor features of Parkinsonism, and rapid eye movement sleep behaviour disorder </w:t>
      </w:r>
      <w:r>
        <w:rPr>
          <w:sz w:val="24"/>
          <w:szCs w:val="24"/>
          <w:shd w:val="clear" w:color="auto" w:fill="FFFFFF"/>
        </w:rPr>
        <w:fldChar w:fldCharType="begin"/>
      </w:r>
      <w:r>
        <w:rPr>
          <w:sz w:val="24"/>
          <w:szCs w:val="24"/>
          <w:shd w:val="clear" w:color="auto" w:fill="FFFFFF"/>
        </w:rPr>
        <w:instrText xml:space="preserve"> ADDIN EN.CITE &lt;EndNote&gt;&lt;Cite  &gt;&lt;Author&gt;McKeith, I. G.; Boeve, B. F.; Dickson, D. W.; Halliday, G.; Taylor, J. P.; Weintraub, D.; Aarsland, D.; Galvin, J.; Attems, J.; Ballard, C. G.; Bayston, A.; Beach, T. G.; Blanc, F.; Bohnen, N.; Bonanni, L.; Bras, J.; Brundin, P.; Burn, D.; Chen-Plotkin, A.; Duda, J. E.; El-Agnaf, O.; Feldman, H.; Ferman, T. J.; Ffytche, D.; Fujishiro, H.; Galasko, D.; Goldman, J. G.; Gomperts, S. N.; Graff-Radford, N. R.; Honig, L. S.; Iranzo, A.; Kantarci, K.; Kaufer, D.; Kukull, W.; Lee, V. M. Y.; Leverenz, J. B.; Lewis, S.; Lippa, C.; Lunde, A.; Masellis, M.; Masliah, E.; McLean, P.; Mollenhauer, B.; Montine, T. J.; Moreno, E.; Mori, E.; Murray, M.; O'Brien, J. T.; Orimo, S.; Postuma, R. B.; Ramaswamy, S.; Ross, O. A.; Salmon, D. P.; Singleton, A.; Taylor, A.; Thomas, A.; Tiraboschi, P.; Toledo, J. B.; Trojanowski, J. Q.; Tsuang, D.; Walker, Z.; Yamada, M.; Kosaka, K.&lt;/Author&gt;&lt;Year&gt;2017&lt;/Year&gt;&lt;RecNum&gt;12&lt;/RecNum&gt;&lt;DisplayText&gt;(2)&lt;/DisplayText&gt;&lt;record&gt;&lt;database name="My DM Project.enl" path="/Users/samuelgee/Library/Mobile Documents/com~apple~CloudDocs/Claire Main Folder/Claire work/DM/My DM Project.enl"&gt;My DM Project.enl&lt;/database&gt;&lt;source-app name="EndNote" version="20.4"&gt;EndNote&lt;/source-app&gt;&lt;rec-number&gt;12&lt;/rec-number&gt;&lt;foreign-keys&gt;&lt;key app="EN" db-id="ws2w9s2sspwd0eewa2d5zfr7z2f9atsrwpde"&gt;12&lt;/key&gt;&lt;/foreign-keys&gt;&lt;ref-type name="Journal Article"&gt;17&lt;/ref-type&gt;&lt;contributors&gt;&lt;authors&gt;&lt;author&gt;&lt;style face="normal" font="default" size="100%"&gt;McKeith, I. G.&lt;/style&gt;&lt;/author&gt;&lt;author&gt;&lt;style face="normal" font="default" size="100%"&gt;Boeve, B. F.&lt;/style&gt;&lt;/author&gt;&lt;author&gt;&lt;style face="normal" font="default" size="100%"&gt;Dickson, D. W.&lt;/style&gt;&lt;/author&gt;&lt;author&gt;&lt;style face="normal" font="default" size="100%"&gt;Halliday, G.&lt;/style&gt;&lt;/author&gt;&lt;author&gt;&lt;style face="normal" font="default" size="100%"&gt;Taylor, J. P.&lt;/style&gt;&lt;/author&gt;&lt;author&gt;&lt;style face="normal" font="default" size="100%"&gt;Weintraub, D.&lt;/style&gt;&lt;/author&gt;&lt;author&gt;&lt;style face="normal" font="default" size="100%"&gt;Aarsland, D.&lt;/style&gt;&lt;/author&gt;&lt;author&gt;&lt;style face="normal" font="default" size="100%"&gt;Galvin, J.&lt;/style&gt;&lt;/author&gt;&lt;author&gt;&lt;style face="normal" font="default" size="100%"&gt;Attems, J.&lt;/style&gt;&lt;/author&gt;&lt;author&gt;&lt;style face="normal" font="default" size="100%"&gt;Ballard, C. G.&lt;/style&gt;&lt;/author&gt;&lt;author&gt;&lt;style face="normal" font="default" size="100%"&gt;Bayston, A.&lt;/style&gt;&lt;/author&gt;&lt;author&gt;&lt;style face="normal" font="default" size="100%"&gt;Beach, T. G.&lt;/style&gt;&lt;/author&gt;&lt;author&gt;&lt;style face="normal" font="default" size="100%"&gt;Blanc, F.&lt;/style&gt;&lt;/author&gt;&lt;author&gt;&lt;style face="normal" font="default" size="100%"&gt;Bohnen, N.&lt;/style&gt;&lt;/author&gt;&lt;author&gt;&lt;style face="normal" font="default" size="100%"&gt;Bonanni, L.&lt;/style&gt;&lt;/author&gt;&lt;author&gt;&lt;style face="normal" font="default" size="100%"&gt;Bras, J.&lt;/style&gt;&lt;/author&gt;&lt;author&gt;&lt;style face="normal" font="default" size="100%"&gt;Brundin, P.&lt;/style&gt;&lt;/author&gt;&lt;author&gt;&lt;style face="normal" font="default" size="100%"&gt;Burn, D.&lt;/style&gt;&lt;/author&gt;&lt;author&gt;&lt;style face="normal" font="default" size="100%"&gt;Chen-Plotkin, A.&lt;/style&gt;&lt;/author&gt;&lt;author&gt;&lt;style face="normal" font="default" size="100%"&gt;Duda, J. E.&lt;/style&gt;&lt;/author&gt;&lt;author&gt;&lt;style face="normal" font="default" size="100%"&gt;El-Agnaf, O.&lt;/style&gt;&lt;/author&gt;&lt;author&gt;&lt;style face="normal" font="default" size="100%"&gt;Feldman, H.&lt;/style&gt;&lt;/author&gt;&lt;author&gt;&lt;style face="normal" font="default" size="100%"&gt;Ferman, T. J.&lt;/style&gt;&lt;/author&gt;&lt;author&gt;&lt;style face="normal" font="default" size="100%"&gt;Ffytche, D.&lt;/style&gt;&lt;/author&gt;&lt;author&gt;&lt;style face="normal" font="default" size="100%"&gt;Fujishiro, H.&lt;/style&gt;&lt;/author&gt;&lt;author&gt;&lt;style face="normal" font="default" size="100%"&gt;Galasko, D.&lt;/style&gt;&lt;/author&gt;&lt;author&gt;&lt;style face="normal" font="default" size="100%"&gt;Goldman, J. G.&lt;/style&gt;&lt;/author&gt;&lt;author&gt;&lt;style face="normal" font="default" size="100%"&gt;Gomperts, S. N.&lt;/style&gt;&lt;/author&gt;&lt;author&gt;&lt;style face="normal" font="default" size="100%"&gt;Graff-Radford, N. R.&lt;/style&gt;&lt;/author&gt;&lt;author&gt;&lt;style face="normal" font="default" size="100%"&gt;Honig, L. S.&lt;/style&gt;&lt;/author&gt;&lt;author&gt;&lt;style face="normal" font="default" size="100%"&gt;Iranzo, A.&lt;/style&gt;&lt;/author&gt;&lt;author&gt;&lt;style face="normal" font="default" size="100%"&gt;Kantarci, K.&lt;/style&gt;&lt;/author&gt;&lt;author&gt;&lt;style face="normal" font="default" size="100%"&gt;Kaufer, D.&lt;/style&gt;&lt;/author&gt;&lt;author&gt;&lt;style face="normal" font="default" size="100%"&gt;Kukull, W.&lt;/style&gt;&lt;/author&gt;&lt;author&gt;&lt;style face="normal" font="default" size="100%"&gt;Lee, V. M. Y.&lt;/style&gt;&lt;/author&gt;&lt;author&gt;&lt;style face="normal" font="default" size="100%"&gt;Leverenz, J. B.&lt;/style&gt;&lt;/author&gt;&lt;author&gt;&lt;style face="normal" font="default" size="100%"&gt;Lewis, S.&lt;/style&gt;&lt;/author&gt;&lt;author&gt;&lt;style face="normal" font="default" size="100%"&gt;Lippa, C.&lt;/style&gt;&lt;/author&gt;&lt;author&gt;&lt;style face="normal" font="default" size="100%"&gt;Lunde, A.&lt;/style&gt;&lt;/author&gt;&lt;author&gt;&lt;style face="normal" font="default" size="100%"&gt;Masellis, M.&lt;/style&gt;&lt;/author&gt;&lt;author&gt;&lt;style face="normal" font="default" size="100%"&gt;Masliah, E.&lt;/style&gt;&lt;/author&gt;&lt;author&gt;&lt;style face="normal" font="default" size="100%"&gt;McLean, P.&lt;/style&gt;&lt;/author&gt;&lt;author&gt;&lt;style face="normal" font="default" size="100%"&gt;Mollenhauer, B.&lt;/style&gt;&lt;/author&gt;&lt;author&gt;&lt;style face="normal" font="default" size="100%"&gt;Montine, T. J.&lt;/style&gt;&lt;/author&gt;&lt;author&gt;&lt;style face="normal" font="default" size="100%"&gt;Moreno, E.&lt;/style&gt;&lt;/author&gt;&lt;author&gt;&lt;style face="normal" font="default" size="100%"&gt;Mori, E.&lt;/style&gt;&lt;/author&gt;&lt;author&gt;&lt;style face="normal" font="default" size="100%"&gt;Murray, M.&lt;/style&gt;&lt;/author&gt;&lt;author&gt;&lt;style face="normal" font="default" size="100%"&gt;O'Brien, J. T.&lt;/style&gt;&lt;/author&gt;&lt;author&gt;&lt;style face="normal" font="default" size="100%"&gt;Orimo, S.&lt;/style&gt;&lt;/author&gt;&lt;author&gt;&lt;style face="normal" font="default" size="100%"&gt;Postuma, R. B.&lt;/style&gt;&lt;/author&gt;&lt;author&gt;&lt;style face="normal" font="default" size="100%"&gt;Ramaswamy, S.&lt;/style&gt;&lt;/author&gt;&lt;author&gt;&lt;style face="normal" font="default" size="100%"&gt;Ross, O. A.&lt;/style&gt;&lt;/author&gt;&lt;author&gt;&lt;style face="normal" font="default" size="100%"&gt;Salmon, D. P.&lt;/style&gt;&lt;/author&gt;&lt;author&gt;&lt;style face="normal" font="default" size="100%"&gt;Singleton, A.&lt;/style&gt;&lt;/author&gt;&lt;author&gt;&lt;style face="normal" font="default" size="100%"&gt;Taylor, A.&lt;/style&gt;&lt;/author&gt;&lt;author&gt;&lt;style face="normal" font="default" size="100%"&gt;Thomas, A.&lt;/style&gt;&lt;/author&gt;&lt;author&gt;&lt;style face="normal" font="default" size="100%"&gt;Tiraboschi, P.&lt;/style&gt;&lt;/author&gt;&lt;author&gt;&lt;style face="normal" font="default" size="100%"&gt;Toledo, J. B.&lt;/style&gt;&lt;/author&gt;&lt;author&gt;&lt;style face="normal" font="default" size="100%"&gt;Trojanowski, J. Q.&lt;/style&gt;&lt;/author&gt;&lt;author&gt;&lt;style face="normal" font="default" size="100%"&gt;Tsuang, D.&lt;/style&gt;&lt;/author&gt;&lt;author&gt;&lt;style face="normal" font="default" size="100%"&gt;Walker, Z.&lt;/style&gt;&lt;/author&gt;&lt;author&gt;&lt;style face="normal" font="default" size="100%"&gt;Yamada, M.&lt;/style&gt;&lt;/author&gt;&lt;author&gt;&lt;style face="normal" font="default" size="100%"&gt;Kosaka, K.&lt;/style&gt;&lt;/author&gt;&lt;/authors&gt;&lt;/contributors&gt;&lt;auth-address&gt;&lt;style face="normal" font="default" size="100%"&gt;Author affiliations are provided at the end of the article. ian.mckeith@newcastle.ac.uk. Author affiliations are provided at the end of the article.&lt;/style&gt;&lt;/auth-address&gt;&lt;titles&gt;&lt;title&gt;&lt;style face="normal" font="default" size="100%"&gt;Diagnosis and management of dementia with Lewy bodies: Fourth consensus report of the DLB Consortium&lt;/style&gt;&lt;/title&gt;&lt;secondary-title&gt;&lt;style face="normal" font="default" size="100%"&gt;Neurology&lt;/style&gt;&lt;/secondary-title&gt;&lt;/titles&gt;&lt;periodical&gt;&lt;full-title&gt;&lt;style face="normal" font="default" size="100%"&gt;Neurology&lt;/style&gt;&lt;/full-title&gt;&lt;/periodical&gt;&lt;pages&gt;&lt;style face="normal" font="default" size="100%"&gt;88-100&lt;/style&gt;&lt;/pages&gt;&lt;volume&gt;&lt;style face="normal" font="default" size="100%"&gt;89&lt;/style&gt;&lt;/volume&gt;&lt;number&gt;&lt;style face="normal" font="default" size="100%"&gt;1&lt;/style&gt;&lt;/number&gt;&lt;edition&gt;&lt;style face="normal" font="default" size="100%"&gt;20170607&lt;/style&gt;&lt;/edition&gt;&lt;keywords&gt;&lt;keyword&gt;&lt;style face="normal" font="default" size="100%"&gt;*Biomarkers&lt;/style&gt;&lt;/keyword&gt;&lt;keyword&gt;&lt;style face="normal" font="default" size="100%"&gt;Humans&lt;/style&gt;&lt;/keyword&gt;&lt;keyword&gt;&lt;style face="normal" font="default" size="100%"&gt;Lewy Body Disease/*diagnosis/diagnostic imaging/physiopathology/*therapy&lt;/style&gt;&lt;/keyword&gt;&lt;keyword&gt;&lt;style face="normal" font="default" size="100%"&gt;*Practice Guidelines as Topic&lt;/style&gt;&lt;/keyword&gt;&lt;/keywords&gt;&lt;dates&gt;&lt;year&gt;&lt;style face="normal" font="default" size="100%"&gt;2017&lt;/style&gt;&lt;/year&gt;&lt;pub-dates&gt;&lt;date&gt;&lt;style face="normal" font="default" size="100%"&gt;Jul 4&lt;/style&gt;&lt;/date&gt;&lt;/pub-dates&gt;&lt;/dates&gt;&lt;isbn&gt;&lt;style face="normal" font="default" size="100%"&gt;1526-632X (Electronic) 0028-3878 (Linking)&lt;/style&gt;&lt;/isbn&gt;&lt;accession-num&gt;&lt;style face="normal" font="default" size="100%"&gt;28592453&lt;/style&gt;&lt;/accession-num&gt;&lt;abstract&gt;&lt;style face="normal" font="default" size="100%"&gt;The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support.&lt;/style&gt;&lt;/abstract&gt;&lt;notes&gt;&lt;style face="normal" font="default" size="100%"&gt;McKeith, Ian G Boeve, Bradley F Dickson, Dennis W Halliday, Glenda Taylor, John-Paul Weintraub, Daniel Aarsland, Dag Galvin, James Attems, Johannes Ballard, Clive G Bayston, Ashley Beach, Thomas G Blanc, Frederic Bohnen, Nicolaas Bonanni, Laura Bras, Jose Brundin, Patrik Burn, David Chen-Plotkin, Alice Duda, John E El-Agnaf, Omar Feldman, Howard Ferman, Tanis J Ffytche, Dominic Fujishiro, Hiroshige Galasko, Douglas Goldman, Jennifer G Gomperts, Stephen N Graff-Radford, Neill R Honig, Lawrence S Iranzo, Alex Kantarci, Kejal Kaufer, Daniel Kukull, Walter Lee, Virginia M Y Leverenz, James B Lewis, Simon Lippa, Carol Lunde, Angela Masellis, Mario Masliah, Eliezer McLean, Pamela Mollenhauer, Brit Montine, Thomas J Moreno, Emilio Mori, Etsuro Murray, Melissa O'Brien, John T Orimo, Sotoshi Postuma, Ronald B Ramaswamy, Shankar Ross, Owen A Salmon, David P Singleton, Andrew Taylor, Angela Thomas, Alan Tiraboschi, Pietro Toledo, Jon B Trojanowski, John Q Tsuang, Debby Walker, Zuzana Yamada, Masahito Kosaka, Kenji eng R01 NS078086/NS/NINDS NIH HHS/ G1100540/MRC_/Medical Research Council/United Kingdom P50 AG005131/AG/NIA NIH HHS/ P50 AG016574/AG/NIA NIH HHS/ R13 NS095618/NS/NINDS NIH HHS/ U01 AG016976/AG/NIA NIH HHS/ P50 NS053488/NS/NINDS NIH HHS/ G0502157/MRC_/Medical Research Council/United Kingdom P50 NS091856/NS/NINDS NIH HHS/ P01 AG003949/AG/NIA NIH HHS/ U01 NS082134/NS/NINDS NIH HHS/ U01 NS097056/NS/NINDS NIH HHS/ R01 NS082265/NS/NINDS NIH HHS/ P30 AG010124/AG/NIA NIH HHS/ P50 AG005136/AG/NIA NIH HHS/ G0900652/MRC_/Medical Research Council/United Kingdom G0400074/MRC_/Medical Research Council/United Kingdom P50 NS072187/NS/NINDS NIH HHS/ Review 2017/06/09 Neurology. 2017 Jul 4;89(1):88-100. doi: 10.1212/WNL.0000000000004058. Epub 2017 Jun 7.&lt;/style&gt;&lt;/notes&gt;&lt;urls&gt;&lt;related-urls&gt;&lt;url&gt;&lt;style face="normal" font="default" size="100%"&gt;https://www.ncbi.nlm.nih.gov/pubmed/28592453&lt;/style&gt;&lt;/url&gt;&lt;/related-urls&gt;&lt;/urls&gt;&lt;custom2&gt;&lt;style face="normal" font="default" size="100%"&gt;PMC5496518&lt;/style&gt;&lt;/custom2&gt;&lt;electronic-resource-num&gt;&lt;style face="normal" font="default" size="100%"&gt;10.1212/WNL.0000000000004058&lt;/style&gt;&lt;/electronic-resource-num&gt;&lt;remote-database-name&gt;&lt;style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shd w:val="clear" w:color="auto" w:fill="FFFFFF"/>
        </w:rPr>
        <w:fldChar w:fldCharType="separate"/>
      </w:r>
      <w:r>
        <w:rPr>
          <w:sz w:val="24"/>
          <w:szCs w:val="24"/>
          <w:shd w:val="clear" w:color="auto" w:fill="FFFFFF"/>
        </w:rPr>
        <w:t>(2)</w:t>
      </w:r>
      <w:r>
        <w:rPr>
          <w:sz w:val="24"/>
          <w:szCs w:val="24"/>
          <w:shd w:val="clear" w:color="auto" w:fill="FFFFFF"/>
        </w:rPr>
        <w:fldChar w:fldCharType="end"/>
      </w:r>
      <w:r>
        <w:rPr>
          <w:sz w:val="24"/>
          <w:szCs w:val="24"/>
          <w:shd w:val="clear" w:color="auto" w:fill="FFFFFF"/>
        </w:rPr>
        <w:t xml:space="preserve">. Compared to AD, people with DLB experience increased hospitalisation, accelerated cognitive decline, and a shorter lifespan </w:t>
      </w:r>
      <w:r>
        <w:rPr>
          <w:sz w:val="24"/>
          <w:szCs w:val="24"/>
          <w:shd w:val="clear" w:color="auto" w:fill="FFFFFF"/>
        </w:rPr>
        <w:fldChar w:fldCharType="begin"/>
      </w:r>
      <w:r>
        <w:rPr>
          <w:sz w:val="24"/>
          <w:szCs w:val="24"/>
          <w:shd w:val="clear" w:color="auto" w:fill="FFFFFF"/>
        </w:rPr>
        <w:instrText xml:space="preserve"> ADDIN EN.CITE &lt;EndNote&gt;&lt;Cite  &gt;&lt;Author&gt;Mueller&lt;/Author&gt;&lt;Year&gt;2017&lt;/Year&gt;&lt;RecNum&gt;62&lt;/RecNum&gt;&lt;DisplayText&gt;(3, 4)&lt;/DisplayText&gt;&lt;record&gt;&lt;rec-number&gt;62&lt;/rec-number&gt;&lt;foreign-keys&gt;&lt;key app="EN" db-id="svasw2pddvad5ce2pravrrvexszdt0vp5p9a" timestamp="1684405587"&gt;62&lt;/key&gt;&lt;/foreign-keys&gt;&lt;ref-type name="Journal Article"&gt;17&lt;/ref-type&gt;&lt;contributors&gt;&lt;authors&gt;&lt;author&gt;Mueller, C.&lt;/author&gt;&lt;author&gt;Ballard, C.&lt;/author&gt;&lt;author&gt;Corbett, A.&lt;/author&gt;&lt;author&gt;Aarsland, D.&lt;/author&gt;&lt;/authors&gt;&lt;/contributors&gt;&lt;auth-address&gt;Institute of Psychiatry, Psychology and Neuroscience, King's College London, London, UK; South London and Maudsley NHS Foundation Trust, London, UK. Electronic address: christoph.mueller@kcl.ac.uk. Institute of Psychiatry, Psychology and Neuroscience, King's College London, London, UK; University of Exeter Medical School, Exeter, UK. Institute of Psychiatry, Psychology and Neuroscience, King's College London, London, UK; Centre for Age-Related Diseases, Stavanger University Hospital, Stavanger, Norway.&lt;/auth-address&gt;&lt;titles&gt;&lt;title&gt;The prognosis of dementia with Lewy bodies&lt;/title&gt;&lt;secondary-title&gt;Lancet Neurol&lt;/secondary-title&gt;&lt;/titles&gt;&lt;periodical&gt;&lt;full-title&gt;Lancet Neurol&lt;/full-title&gt;&lt;/periodical&gt;&lt;pages&gt;390-398&lt;/pages&gt;&lt;volume&gt;16&lt;/volume&gt;&lt;number&gt;5&lt;/number&gt;&lt;edition&gt;2017/03/28&lt;/edition&gt;&lt;keywords&gt;&lt;keyword&gt;Cost of Illness&lt;/keyword&gt;&lt;keyword&gt;Humans&lt;/keyword&gt;&lt;keyword&gt;*Lewy Body Disease&lt;/keyword&gt;&lt;keyword&gt;Prognosis&lt;/keyword&gt;&lt;keyword&gt;Quality of Life&lt;/keyword&gt;&lt;/keywords&gt;&lt;dates&gt;&lt;year&gt;2017&lt;/year&gt;&lt;pub-dates&gt;&lt;date&gt;May&lt;/date&gt;&lt;/pub-dates&gt;&lt;/dates&gt;&lt;isbn&gt;1474-4465 (Electronic) 1474-4422 (Linking)&lt;/isbn&gt;&lt;accession-num&gt;28342649&lt;/accession-num&gt;&lt;urls&gt;&lt;related-urls&gt;&lt;url&gt;https://www.ncbi.nlm.nih.gov/pubmed/28342649&lt;/url&gt;&lt;/related-urls&gt;&lt;/urls&gt;&lt;electronic-resource-num&gt;10.1016/S1474-4422(17)30074-1&lt;/electronic-resource-num&gt;&lt;/record&gt;&lt;/Cite&gt;&lt;Cite  &gt;&lt;Author&gt;Mueller&lt;/Author&gt;&lt;Year&gt;2018&lt;/Year&gt;&lt;RecNum&gt;67&lt;/RecNum&gt;&lt;record&gt;&lt;rec-number&gt;67&lt;/rec-number&gt;&lt;foreign-keys&gt;&lt;key app="EN" db-id="svasw2pddvad5ce2pravrrvexszdt0vp5p9a" timestamp="1684405707"&gt;67&lt;/key&gt;&lt;/foreign-keys&gt;&lt;ref-type name="Journal Article"&gt;17&lt;/ref-type&gt;&lt;contributors&gt;&lt;authors&gt;&lt;author&gt;Mueller, C.&lt;/author&gt;&lt;author&gt;Perera, G.&lt;/author&gt;&lt;author&gt;Rajkumar, A. P.&lt;/author&gt;&lt;author&gt;Bhattarai, M.&lt;/author&gt;&lt;author&gt;Price, A.&lt;/author&gt;&lt;author&gt;O'Brien, J. T.&lt;/author&gt;&lt;author&gt;Ballard, C.&lt;/author&gt;&lt;author&gt;Stewart, R.&lt;/author&gt;&lt;author&gt;Aarsland, D.&lt;/author&gt;&lt;/authors&gt;&lt;/contributors&gt;&lt;auth-address&gt;King's College London, London, United Kingdom. South London and Maudsley NHS Foundation Trust, London, United Kingdom. Barnet, Enfield and Haringey Mental Health Trust, London, United Kingdom. University of Cambridge, Cambridge, United Kingdom. University of Exeter Medical School, Exeter, United Kingdom. Stavanger University Hospital, Stavanger, Norway.&lt;/auth-address&gt;&lt;titles&gt;&lt;title&gt;Hospitalization in people with dementia with Lewy bodies: Frequency, duration, and cost implications&lt;/title&gt;&lt;secondary-title&gt;Alzheimers Dement (Amst)&lt;/secondary-title&gt;&lt;/titles&gt;&lt;periodical&gt;&lt;full-title&gt;Alzheimers Dement (Amst)&lt;/full-title&gt;&lt;/periodical&gt;&lt;pages&gt;143-152&lt;/pages&gt;&lt;volume&gt;10&lt;/volume&gt;&lt;edition&gt;2018/05/22&lt;/edition&gt;&lt;keywords&gt;&lt;keyword&gt;Comorbidity&lt;/keyword&gt;&lt;keyword&gt;Dementia with Lewy bodies&lt;/keyword&gt;&lt;keyword&gt;Health services&lt;/keyword&gt;&lt;keyword&gt;Health-care costs&lt;/keyword&gt;&lt;keyword&gt;Hospitalization&lt;/keyword&gt;&lt;/keywords&gt;&lt;dates&gt;&lt;year&gt;2018&lt;/year&gt;&lt;/dates&gt;&lt;isbn&gt;2352-8729 (Print) 2352-8729 (Electronic) 2352-8729 (Linking)&lt;/isbn&gt;&lt;accession-num&gt;29780862&lt;/accession-num&gt;&lt;urls&gt;&lt;related-urls&gt;&lt;url&gt;https://www.ncbi.nlm.nih.gov/pubmed/29780862&lt;/url&gt;&lt;/related-urls&gt;&lt;/urls&gt;&lt;custom2&gt;PMC5956805&lt;/custom2&gt;&lt;electronic-resource-num&gt;10.1016/j.dadm.2017.12.001&lt;/electronic-resource-num&gt;&lt;/record&gt;&lt;/Cite&gt;&lt;/EndNote&gt;</w:instrText>
      </w:r>
      <w:r>
        <w:rPr>
          <w:sz w:val="24"/>
          <w:szCs w:val="24"/>
          <w:shd w:val="clear" w:color="auto" w:fill="FFFFFF"/>
        </w:rPr>
        <w:fldChar w:fldCharType="separate"/>
      </w:r>
      <w:r>
        <w:rPr>
          <w:sz w:val="24"/>
          <w:szCs w:val="24"/>
          <w:shd w:val="clear" w:color="auto" w:fill="FFFFFF"/>
        </w:rPr>
        <w:t>(3, 4)</w:t>
      </w:r>
      <w:r>
        <w:rPr>
          <w:sz w:val="24"/>
          <w:szCs w:val="24"/>
          <w:shd w:val="clear" w:color="auto" w:fill="FFFFFF"/>
        </w:rPr>
        <w:fldChar w:fldCharType="end"/>
      </w:r>
      <w:r>
        <w:rPr>
          <w:sz w:val="24"/>
          <w:szCs w:val="24"/>
          <w:shd w:val="clear" w:color="auto" w:fill="FFFFFF"/>
        </w:rPr>
        <w:t>.</w:t>
      </w:r>
      <w:r>
        <w:t xml:space="preserve"> </w:t>
      </w:r>
      <w:r>
        <w:rPr>
          <w:sz w:val="24"/>
          <w:szCs w:val="24"/>
        </w:rPr>
        <w:t>There is a critical need to enhance our understanding of the pathophysiology of DLB, enabling identification of targets for drug discovery.</w:t>
      </w:r>
    </w:p>
    <w:p w14:paraId="3BD355E9" w14:textId="65A0F958" w:rsidR="00234AF4" w:rsidRDefault="008101C0">
      <w:pPr>
        <w:pStyle w:val="BodyA"/>
        <w:spacing w:after="120" w:line="360" w:lineRule="auto"/>
        <w:jc w:val="both"/>
        <w:rPr>
          <w:rFonts w:ascii="Arial Unicode MS" w:hAnsi="Arial Unicode MS"/>
          <w:sz w:val="24"/>
          <w:szCs w:val="24"/>
        </w:rPr>
      </w:pPr>
      <w:r>
        <w:rPr>
          <w:sz w:val="24"/>
          <w:szCs w:val="24"/>
        </w:rPr>
        <w:t xml:space="preserve">DLB is defined pathologically by the presence of alpha-synuclein (α-syn) aggregates in the cerebral cortex and basal ganglia, which manifest as Lewy bodies and/or Lewy neurites, termed Lewy-related pathology (LRP) </w:t>
      </w:r>
      <w:r>
        <w:rPr>
          <w:sz w:val="24"/>
          <w:szCs w:val="24"/>
        </w:rPr>
        <w:fldChar w:fldCharType="begin"/>
      </w:r>
      <w:r>
        <w:rPr>
          <w:sz w:val="24"/>
          <w:szCs w:val="24"/>
        </w:rPr>
        <w:instrText xml:space="preserve"> ADDIN EN.CITE &lt;EndNote&gt;&lt;Cite  &gt;&lt;Author&gt;Cummings&lt;/Author&gt;&lt;Year&gt;2004&lt;/Year&gt;&lt;RecNum&gt;9&lt;/RecNum&gt;&lt;DisplayText&gt;(5, 6)&lt;/DisplayText&gt;&lt;record&gt;&lt;rec-number&gt;9&lt;/rec-number&gt;&lt;foreign-keys&gt;&lt;key app="EN" db-id="svasw2pddvad5ce2pravrrvexszdt0vp5p9a" timestamp="1684237402"&gt;9&lt;/key&gt;&lt;/foreign-keys&gt;&lt;ref-type name="Journal Article"&gt;17&lt;/ref-type&gt;&lt;contributors&gt;&lt;authors&gt;&lt;author&gt;Cummings, J. L.&lt;/author&gt;&lt;/authors&gt;&lt;/contributors&gt;&lt;auth-address&gt;Department of Neurology, David Geffen School of Medicine at UCLA, Los Angeles, CA, USA. jcummings@mednet.ucla.edu&lt;/auth-address&gt;&lt;titles&gt;&lt;title&gt;Dementia with lewy bodies: molecular pathogenesis and implications for classification&lt;/title&gt;&lt;secondary-title&gt;J Geriatr Psychiatry Neurol&lt;/secondary-title&gt;&lt;/titles&gt;&lt;periodical&gt;&lt;full-title&gt;J Geriatr Psychiatry Neurol&lt;/full-title&gt;&lt;/periodical&gt;&lt;pages&gt;112-9&lt;/pages&gt;&lt;volume&gt;17&lt;/volume&gt;&lt;number&gt;3&lt;/number&gt;&lt;keywords&gt;&lt;keyword&gt;Diagnosis, Differential&lt;/keyword&gt;&lt;keyword&gt;Humans&lt;/keyword&gt;&lt;keyword&gt;Lewy Body Disease/classification/*genetics/*physiopathology&lt;/keyword&gt;&lt;keyword&gt;Nerve Tissue Proteins/*metabolism&lt;/keyword&gt;&lt;keyword&gt;Parkinson Disease/physiopathology&lt;/keyword&gt;&lt;keyword&gt;Protein Conformation&lt;/keyword&gt;&lt;keyword&gt;Severity of Illness Index&lt;/keyword&gt;&lt;/keywords&gt;&lt;dates&gt;&lt;year&gt;2004&lt;/year&gt;&lt;pub-dates&gt;&lt;date&gt;Sep&lt;/date&gt;&lt;/pub-dates&gt;&lt;/dates&gt;&lt;isbn&gt;0891-9887 (Print) 0891-9887 (Linking)&lt;/isbn&gt;&lt;accession-num&gt;15312274&lt;/accession-num&gt;&lt;urls&gt;&lt;related-urls&gt;&lt;url&gt;https://www.ncbi.nlm.nih.gov/pubmed/15312274&lt;/url&gt;&lt;/related-urls&gt;&lt;/urls&gt;&lt;electronic-resource-num&gt;10.1177/0891988704267473&lt;/electronic-resource-num&gt;&lt;remote-database-name&gt;Medline&lt;/remote-database-name&gt;&lt;remote-database-provider&gt;NLM&lt;/remote-database-provider&gt;&lt;/record&gt;&lt;/Cite&gt;&lt;Cite  &gt;&lt;Author&gt;McKeith&lt;/Author&gt;&lt;Year&gt;2005&lt;/Year&gt;&lt;RecNum&gt;79&lt;/RecNum&gt;&lt;record&gt;&lt;rec-number&gt;79&lt;/rec-number&gt;&lt;foreign-keys&gt;&lt;key app="EN" db-id="svasw2pddvad5ce2pravrrvexszdt0vp5p9a" timestamp="1684405787"&gt;79&lt;/key&gt;&lt;/foreign-keys&gt;&lt;ref-type name="Journal Article"&gt;17&lt;/ref-type&gt;&lt;contributors&gt;&lt;authors&gt;&lt;author&gt;McKeith, I. G.&lt;/author&gt;&lt;author&gt;Dickson, D. W.&lt;/author&gt;&lt;author&gt;Lowe, J.&lt;/author&gt;&lt;author&gt;Emre, M.&lt;/author&gt;&lt;author&gt;O'Brien, J. T.&lt;/author&gt;&lt;author&gt;Feldman, H.&lt;/author&gt;&lt;author&gt;Cummings, J.&lt;/author&gt;&lt;author&gt;Duda, J. E.&lt;/author&gt;&lt;author&gt;Lippa, C.&lt;/author&gt;&lt;author&gt;Perry, E. K.&lt;/author&gt;&lt;author&gt;Aarsland, D.&lt;/author&gt;&lt;author&gt;Arai, H.&lt;/author&gt;&lt;author&gt;Ballard, C. G.&lt;/author&gt;&lt;author&gt;Boeve, B.&lt;/author&gt;&lt;author&gt;Burn, D. J.&lt;/author&gt;&lt;author&gt;Costa, D.&lt;/author&gt;&lt;author&gt;Del Ser, T.&lt;/author&gt;&lt;author&gt;Dubois, B.&lt;/author&gt;&lt;author&gt;Galasko, D.&lt;/author&gt;&lt;author&gt;Gauthier, S.&lt;/author&gt;&lt;author&gt;Goetz, C. G.&lt;/author&gt;&lt;author&gt;Gomez-Tortosa, E.&lt;/author&gt;&lt;author&gt;Halliday, G.&lt;/author&gt;&lt;author&gt;Hansen, L. A.&lt;/author&gt;&lt;author&gt;Hardy, J.&lt;/author&gt;&lt;author&gt;Iwatsubo, T.&lt;/author&gt;&lt;author&gt;Kalaria, R. N.&lt;/author&gt;&lt;author&gt;Kaufer, D.&lt;/author&gt;&lt;author&gt;Kenny, R. A.&lt;/author&gt;&lt;author&gt;Korczyn, A.&lt;/author&gt;&lt;author&gt;Kosaka, K.&lt;/author&gt;&lt;author&gt;Lee, V. M.&lt;/author&gt;&lt;author&gt;Lees, A.&lt;/author&gt;&lt;author&gt;Litvan, I.&lt;/author&gt;&lt;author&gt;Londos, E.&lt;/author&gt;&lt;author&gt;Lopez, O. L.&lt;/author&gt;&lt;author&gt;Minoshima, S.&lt;/author&gt;&lt;author&gt;Mizuno, Y.&lt;/author&gt;&lt;author&gt;Molina, J. A.&lt;/author&gt;&lt;author&gt;Mukaetova-Ladinska, E. B.&lt;/author&gt;&lt;author&gt;Pasquier, F.&lt;/author&gt;&lt;author&gt;Perry, R. H.&lt;/author&gt;&lt;author&gt;Schulz, J. B.&lt;/author&gt;&lt;author&gt;Trojanowski, J. Q.&lt;/author&gt;&lt;author&gt;Yamada, M.&lt;/author&gt;&lt;author&gt;Consortium on, D. L. B.&lt;/author&gt;&lt;/authors&gt;&lt;/contributors&gt;&lt;auth-address&gt;Institute for Ageing and Health, University of Newcastle upon Tyne, UK. i.g.mckeith@ncl.ac.uk&lt;/auth-address&gt;&lt;titles&gt;&lt;title&gt;Diagnosis and management of dementia with Lewy bodies: third report of the DLB Consortium&lt;/title&gt;&lt;secondary-title&gt;Neurology&lt;/secondary-title&gt;&lt;/titles&gt;&lt;periodical&gt;&lt;full-title&gt;Neurology&lt;/full-title&gt;&lt;/periodical&gt;&lt;pages&gt;1863-72&lt;/pages&gt;&lt;volume&gt;65&lt;/volume&gt;&lt;number&gt;12&lt;/number&gt;&lt;edition&gt;2005/10/21&lt;/edition&gt;&lt;keywords&gt;&lt;keyword&gt;Brain/metabolism/*pathology/*physiopathology&lt;/keyword&gt;&lt;keyword&gt;Corpus Striatum/metabolism/pathology/physiopathology&lt;/keyword&gt;&lt;keyword&gt;Diagnosis, Differential&lt;/keyword&gt;&lt;keyword&gt;Dopamine Plasma Membrane Transport Proteins/metabolism&lt;/keyword&gt;&lt;keyword&gt;Drug Tolerance/physiology&lt;/keyword&gt;&lt;keyword&gt;Humans&lt;/keyword&gt;&lt;keyword&gt;Lewy Bodies/metabolism/pathology&lt;/keyword&gt;&lt;keyword&gt;Lewy Body Disease/*diagnosis/drug therapy/*physiopathology&lt;/keyword&gt;&lt;keyword&gt;REM Sleep Behavior Disorder/diagnosis/etiology/physiopathology&lt;/keyword&gt;&lt;keyword&gt;alpha-Synuclein/metabolism&lt;/keyword&gt;&lt;/keywords&gt;&lt;dates&gt;&lt;year&gt;2005&lt;/year&gt;&lt;pub-dates&gt;&lt;date&gt;Dec 27&lt;/date&gt;&lt;/pub-dates&gt;&lt;/dates&gt;&lt;isbn&gt;1526-632X (Electronic) 0028-3878 (Linking)&lt;/isbn&gt;&lt;accession-num&gt;16237129&lt;/accession-num&gt;&lt;urls&gt;&lt;related-urls&gt;&lt;url&gt;https://www.ncbi.nlm.nih.gov/pubmed/16237129&lt;/url&gt;&lt;/related-urls&gt;&lt;/urls&gt;&lt;electronic-resource-num&gt;10.1212/01.wnl.0000187889.17253.b1&lt;/electronic-resource-num&gt;&lt;/record&gt;&lt;/Cite&gt;&lt;/EndNote&gt;</w:instrText>
      </w:r>
      <w:r>
        <w:rPr>
          <w:sz w:val="24"/>
          <w:szCs w:val="24"/>
        </w:rPr>
        <w:fldChar w:fldCharType="separate"/>
      </w:r>
      <w:r>
        <w:rPr>
          <w:sz w:val="24"/>
          <w:szCs w:val="24"/>
        </w:rPr>
        <w:t>(5, 6)</w:t>
      </w:r>
      <w:r>
        <w:rPr>
          <w:sz w:val="24"/>
          <w:szCs w:val="24"/>
        </w:rPr>
        <w:fldChar w:fldCharType="end"/>
      </w:r>
      <w:r>
        <w:rPr>
          <w:sz w:val="24"/>
          <w:szCs w:val="24"/>
        </w:rPr>
        <w:t xml:space="preserve">. Associated pathological features of DLB include neuronal and synaptic loss, and neurotransmitter deficits </w:t>
      </w:r>
      <w:r>
        <w:rPr>
          <w:sz w:val="24"/>
          <w:szCs w:val="24"/>
        </w:rPr>
        <w:fldChar w:fldCharType="begin"/>
      </w:r>
      <w:r>
        <w:rPr>
          <w:sz w:val="24"/>
          <w:szCs w:val="24"/>
        </w:rPr>
        <w:instrText xml:space="preserve"> ADDIN EN.CITE &lt;EndNote&gt;&lt;Cite  &gt;&lt;Author&gt;Cummings&lt;/Author&gt;&lt;Year&gt;2004&lt;/Year&gt;&lt;RecNum&gt;9&lt;/RecNum&gt;&lt;DisplayText&gt;(5)&lt;/DisplayText&gt;&lt;record&gt;&lt;rec-number&gt;9&lt;/rec-number&gt;&lt;foreign-keys&gt;&lt;key app="EN" db-id="svasw2pddvad5ce2pravrrvexszdt0vp5p9a" timestamp="1684237402"&gt;9&lt;/key&gt;&lt;/foreign-keys&gt;&lt;ref-type name="Journal Article"&gt;17&lt;/ref-type&gt;&lt;contributors&gt;&lt;authors&gt;&lt;author&gt;Cummings, J. L.&lt;/author&gt;&lt;/authors&gt;&lt;/contributors&gt;&lt;auth-address&gt;Department of Neurology, David Geffen School of Medicine at UCLA, Los Angeles, CA, USA. jcummings@mednet.ucla.edu&lt;/auth-address&gt;&lt;titles&gt;&lt;title&gt;Dementia with lewy bodies: molecular pathogenesis and implications for classification&lt;/title&gt;&lt;secondary-title&gt;J Geriatr Psychiatry Neurol&lt;/secondary-title&gt;&lt;/titles&gt;&lt;periodical&gt;&lt;full-title&gt;J Geriatr Psychiatry Neurol&lt;/full-title&gt;&lt;/periodical&gt;&lt;pages&gt;112-9&lt;/pages&gt;&lt;volume&gt;17&lt;/volume&gt;&lt;number&gt;3&lt;/number&gt;&lt;keywords&gt;&lt;keyword&gt;Diagnosis, Differential&lt;/keyword&gt;&lt;keyword&gt;Humans&lt;/keyword&gt;&lt;keyword&gt;Lewy Body Disease/classification/*genetics/*physiopathology&lt;/keyword&gt;&lt;keyword&gt;Nerve Tissue Proteins/*metabolism&lt;/keyword&gt;&lt;keyword&gt;Parkinson Disease/physiopathology&lt;/keyword&gt;&lt;keyword&gt;Protein Conformation&lt;/keyword&gt;&lt;keyword&gt;Severity of Illness Index&lt;/keyword&gt;&lt;/keywords&gt;&lt;dates&gt;&lt;year&gt;2004&lt;/year&gt;&lt;pub-dates&gt;&lt;date&gt;Sep&lt;/date&gt;&lt;/pub-dates&gt;&lt;/dates&gt;&lt;isbn&gt;0891-9887 (Print) 0891-9887 (Linking)&lt;/isbn&gt;&lt;accession-num&gt;15312274&lt;/accession-num&gt;&lt;urls&gt;&lt;related-urls&gt;&lt;url&gt;https://www.ncbi.nlm.nih.gov/pubmed/15312274&lt;/url&gt;&lt;/related-urls&gt;&lt;/urls&gt;&lt;electronic-resource-num&gt;10.1177/0891988704267473&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(5)</w:t>
      </w:r>
      <w:r>
        <w:rPr>
          <w:sz w:val="24"/>
          <w:szCs w:val="24"/>
        </w:rPr>
        <w:fldChar w:fldCharType="end"/>
      </w:r>
      <w:r>
        <w:rPr>
          <w:sz w:val="24"/>
          <w:szCs w:val="24"/>
        </w:rPr>
        <w:t xml:space="preserve">. There is extensive overlap between DLB and Parkinson’s disease (PD), with nigrostriatal LRP accumulation and dopaminergic neuronal degeneration the characteristic pathological findings in PD </w:t>
      </w:r>
      <w:r>
        <w:rPr>
          <w:sz w:val="24"/>
          <w:szCs w:val="24"/>
        </w:rPr>
        <w:fldChar w:fldCharType="begin"/>
      </w:r>
      <w:r>
        <w:rPr>
          <w:sz w:val="24"/>
          <w:szCs w:val="24"/>
        </w:rPr>
        <w:instrText xml:space="preserve"> ADDIN EN.CITE &lt;EndNote&gt;&lt;Cite  &gt;&lt;Author&gt;Dickson, D. W.&lt;/Author&gt;&lt;Year&gt;2012&lt;/Year&gt;&lt;DisplayText&gt;(7)&lt;/DisplayText&gt;&lt;record&gt;&lt;database name="My DM Project.enl" path="/Users/samuelgee/Library/Mobile Documents/com~apple~CloudDocs/Claire Main Folder/Claire work/DM/My DM Project.enl"&gt;My DM Project.enl&lt;/database&gt;&lt;source-app name="EndNote" version="20.4"&gt;EndNote&lt;/source-app&gt;&lt;rec-number&gt;90&lt;/rec-number&gt;&lt;foreign-keys&gt;&lt;key app="EN" db-id="ws2w9s2sspwd0eewa2d5zfr7z2f9atsrwpde"&gt;90&lt;/key&gt;&lt;/foreign-keys&gt;&lt;ref-type name="Journal Article"&gt;17&lt;/ref-type&gt;&lt;contributors&gt;&lt;authors&gt;&lt;author&gt;&lt;style face="normal" font="default" size="100%"&gt;Dickson, D. W.&lt;/style&gt;&lt;/author&gt;&lt;/authors&gt;&lt;/contributors&gt;&lt;auth-address&gt;&lt;style face="normal" font="default" size="100%"&gt;Department of Neuroscience, Mayo Clinic, Jacksonville, FL 32224, USA. dickson.dennis@mayo.edu&lt;/style&gt;&lt;/auth-address&gt;&lt;titles&gt;&lt;title&gt;&lt;style face="normal" font="default" size="100%"&gt;Parkinson's disease and parkinsonism: neuropathology&lt;/style&gt;&lt;/title&gt;&lt;secondary-title&gt;&lt;style face="normal" font="default" size="100%"&gt;Cold Spring Harb Perspect Med&lt;/style&gt;&lt;/secondary-title&gt;&lt;/titles&gt;&lt;periodical&gt;&lt;full-title&gt;&lt;style face="normal" font="default" size="100%"&gt;Cold Spring Harb Perspect Med&lt;/style&gt;&lt;/full-title&gt;&lt;/periodical&gt;&lt;volume&gt;&lt;style face="normal" font="default" size="100%"&gt;2&lt;/style&gt;&lt;/volume&gt;&lt;number&gt;&lt;style face="normal" font="default" size="100%"&gt;8&lt;/style&gt;&lt;/number&gt;&lt;edition&gt;&lt;style face="normal" font="default" size="100%"&gt;20120801&lt;/style&gt;&lt;/edition&gt;&lt;keywords&gt;&lt;keyword&gt;&lt;style face="normal" font="default" size="100%"&gt;Brain/*pathology&lt;/style&gt;&lt;/keyword&gt;&lt;keyword&gt;&lt;style face="normal" font="default" size="100%"&gt;Diagnosis, Differential&lt;/style&gt;&lt;/keyword&gt;&lt;keyword&gt;&lt;style face="normal" font="default" size="100%"&gt;Head Injuries, Closed/pathology&lt;/style&gt;&lt;/keyword&gt;&lt;keyword&gt;&lt;style face="normal" font="default" size="100%"&gt;Humans&lt;/style&gt;&lt;/keyword&gt;&lt;keyword&gt;&lt;style face="normal" font="default" size="100%"&gt;Inclusion Bodies/pathology&lt;/style&gt;&lt;/keyword&gt;&lt;keyword&gt;&lt;style face="normal" font="default" size="100%"&gt;Lewy Bodies/pathology&lt;/style&gt;&lt;/keyword&gt;&lt;keyword&gt;&lt;style face="normal" font="default" size="100%"&gt;Multiple System Atrophy/pathology&lt;/style&gt;&lt;/keyword&gt;&lt;keyword&gt;&lt;style face="normal" font="default" size="100%"&gt;Nerve Degeneration/*pathology&lt;/style&gt;&lt;/keyword&gt;&lt;keyword&gt;&lt;style face="normal" font="default" size="100%"&gt;Neuroglia/pathology&lt;/style&gt;&lt;/keyword&gt;&lt;keyword&gt;&lt;style face="normal" font="default" size="100%"&gt;Parkinson Disease/pathology&lt;/style&gt;&lt;/keyword&gt;&lt;keyword&gt;&lt;style face="normal" font="default" size="100%"&gt;Parkinsonian Disorders/*pathology&lt;/style&gt;&lt;/keyword&gt;&lt;keyword&gt;&lt;style face="normal" font="default" size="100%"&gt;Supranuclear Palsy, Progressive/pathology&lt;/style&gt;&lt;/keyword&gt;&lt;keyword&gt;&lt;style face="normal" font="default" size="100%"&gt;TDP-43 Proteinopathies/pathology&lt;/style&gt;&lt;/keyword&gt;&lt;/keywords&gt;&lt;dates&gt;&lt;year&gt;&lt;style face="normal" font="default" size="100%"&gt;2012&lt;/style&gt;&lt;/year&gt;&lt;pub-dates&gt;&lt;date&gt;&lt;style face="normal" font="default" size="100%"&gt;Aug 1&lt;/style&gt;&lt;/date&gt;&lt;/pub-dates&gt;&lt;/dates&gt;&lt;isbn&gt;&lt;style face="normal" font="default" size="100%"&gt;2157-1422&lt;/style&gt;&lt;/isbn&gt;&lt;accession-num&gt;&lt;style face="normal" font="default" size="100%"&gt;22908195&lt;/style&gt;&lt;/accession-num&gt;&lt;abstract&gt;&lt;style face="normal" font="default" size="100%"&gt;Parkinsonism, the clinical term for a disorder with prominent bradykinesia and variable associated extrapyramidal signs and symptoms, is accompanied by degeneration of the nigrostriatal dopaminergic system, with neuronal loss and reactive gliosis in the substantia nigra found at autopsy. Parkinsonism is pathologically heterogeneous, with the most common pathologic substrates related to abnormalities in the presynaptic protein α-synuclein or the microtubule binding protein tau. In idiopathic Parkinson's disease (PD), α-synuclein accumulates in neuronal perikarya (Lewy bodies) and neuronal processes (Lewy neurites). The disease process is multifocal and involves select central nervous system neurons and peripheral autonomic nervous system neurons. The particular set of neurons affected determines nonmotor clinical presentations. Multiple system atrophy (MSA) is the other major α-synucleinopathy. It is also associated with autonomic dysfunction and in some cases with cerebellar signs. The hallmark histopathologic feature of MSA is accumulation of α-synuclein within glial cytoplasmic inclusions (GCI). The most common of the Parkinsonian tauopathies is progressive supranuclear palsy (PSP), which is clinically associated with severe postural instability leading to early falls. The tau pathology of PSP also affects both neurons and glia. Given the population frequency of PD, α-synuclein pathology similar to that in PD, but not accompanied by neuronal loss, is relatively common (10% of people over 65 years of age) in neurologically normal individuals, leading to proposed staging schemes for PD progression. Although MSA-like and PSP-like pathology can be detected in neurologically normal individuals, such cases are too infrequent to permit assessment of patterns of disease progression.&lt;/style&gt;&lt;/abstract&gt;&lt;notes&gt;&lt;style face="normal" font="default" size="100%"&gt;2157-1422 Dickson, Dennis W P01-AG17216/AG/NIA NIH HHS/United States P50 AG016574/AG/NIA NIH HHS/United States P50-AG16574/AG/NIA NIH HHS/United States P50 AG25711/AG/NIA NIH HHS/United States P50 AG025711/AG/NIA NIH HHS/United States P01 AG017216/AG/NIA NIH HHS/United States P50-NS72187/NS/NINDS NIH HHS/United States P50 NS072187/NS/NINDS NIH HHS/United States P01 AG003949/AG/NIA NIH HHS/United States P01-AG03949/AG/NIA NIH HHS/United States Journal Article Research Support, N.I.H., Extramural Review United States 2012/08/22 Cold Spring Harb Perspect Med. 2012 Aug 1;2(8):a009258. doi: 10.1101/cshperspect.a009258.&lt;/style&gt;&lt;/notes&gt;&lt;urls/&gt;&lt;custom2&gt;&lt;style face="normal" font="default" size="100%"&gt;PMC3405828&lt;/style&gt;&lt;/custom2&gt;&lt;electronic-resource-num&gt;&lt;style face="normal" font="default" size="100%"&gt;10.1101/cshperspect.a009258&lt;/style&gt;&lt;/electronic-resource-num&gt;&lt;remote-database-provider&gt;&lt;style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(7)</w:t>
      </w:r>
      <w:r>
        <w:rPr>
          <w:sz w:val="24"/>
          <w:szCs w:val="24"/>
        </w:rPr>
        <w:fldChar w:fldCharType="end"/>
      </w:r>
      <w:r>
        <w:rPr>
          <w:sz w:val="24"/>
          <w:szCs w:val="24"/>
        </w:rPr>
        <w:t xml:space="preserve">. Indeed, dementia in Parkinson’s disease (PDD) is an almost inevitable part of the prognosis of PD </w:t>
      </w:r>
      <w:r>
        <w:rPr>
          <w:sz w:val="24"/>
          <w:szCs w:val="24"/>
        </w:rPr>
        <w:fldChar w:fldCharType="begin"/>
      </w:r>
      <w:r>
        <w:rPr>
          <w:sz w:val="24"/>
          <w:szCs w:val="24"/>
        </w:rPr>
        <w:instrText xml:space="preserve"> ADDIN EN.CITE &lt;EndNote&gt;&lt;Cite  &gt;&lt;Author&gt;Aarsland, D.; Kurz, M. W.&lt;/Author&gt;&lt;Year&gt;2010&lt;/Year&gt;&lt;RecNum&gt;91&lt;/RecNum&gt;&lt;DisplayText&gt;(8)&lt;/DisplayText&gt;&lt;record&gt;&lt;database name="My DM Project.enl" path="/Users/samuelgee/Library/Mobile Documents/com~apple~CloudDocs/Claire Main Folder/Claire work/DM/My DM Project.enl"&gt;My DM Project.enl&lt;/database&gt;&lt;source-app name="EndNote" version="20.4"&gt;EndNote&lt;/source-app&gt;&lt;rec-number&gt;91&lt;/rec-number&gt;&lt;foreign-keys&gt;&lt;key app="EN" db-id="ws2w9s2sspwd0eewa2d5zfr7z2f9atsrwpde"&gt;91&lt;/key&gt;&lt;/foreign-keys&gt;&lt;ref-type name="Journal Article"&gt;17&lt;/ref-type&gt;&lt;contributors&gt;&lt;authors&gt;&lt;author&gt;&lt;style face="normal" font="default" size="100%"&gt;Aarsland, D.&lt;/style&gt;&lt;/author&gt;&lt;author&gt;&lt;style face="normal" font="default" size="100%"&gt;Kurz, M. W.&lt;/style&gt;&lt;/author&gt;&lt;/authors&gt;&lt;/contributors&gt;&lt;auth-address&gt;&lt;style face="normal" font="default" size="100%"&gt;The Norwegian Centre for Movement Disorders/Psychiatric Clinic, Stavanger University Hospital, Stavanger, Norway. daarsland@gmail.com&lt;/style&gt;&lt;/auth-address&gt;&lt;titles&gt;&lt;title&gt;&lt;style face="normal" font="default" size="100%"&gt;The epidemiology of dementia associated with Parkinson disease&lt;/style&gt;&lt;/title&gt;&lt;secondary-title&gt;&lt;style face="normal" font="default" size="100%"&gt;J Neurol Sci&lt;/style&gt;&lt;/secondary-title&gt;&lt;/titles&gt;&lt;periodical&gt;&lt;full-title&gt;&lt;style face="normal" font="default" size="100%"&gt;J Neurol Sci&lt;/style&gt;&lt;/full-title&gt;&lt;/periodical&gt;&lt;pages&gt;&lt;style face="normal" font="default" size="100%"&gt;18-22&lt;/style&gt;&lt;/pages&gt;&lt;volume&gt;&lt;style face="normal" font="default" size="100%"&gt;289&lt;/style&gt;&lt;/volume&gt;&lt;number&gt;&lt;style face="normal" font="default" size="100%"&gt;1-2&lt;/style&gt;&lt;/number&gt;&lt;edition&gt;&lt;style face="normal" font="default" size="100%"&gt;20090904&lt;/style&gt;&lt;/edition&gt;&lt;keywords&gt;&lt;keyword&gt;&lt;style face="normal" font="default" size="100%"&gt;Age Factors&lt;/style&gt;&lt;/keyword&gt;&lt;keyword&gt;&lt;style face="normal" font="default" size="100%"&gt;Cognition Disorders/complications/epidemiology&lt;/style&gt;&lt;/keyword&gt;&lt;keyword&gt;&lt;style face="normal" font="default" size="100%"&gt;Dementia/*complications/diagnosis/*epidemiology/genetics&lt;/style&gt;&lt;/keyword&gt;&lt;keyword&gt;&lt;style face="normal" font="default" size="100%"&gt;Disease Progression&lt;/style&gt;&lt;/keyword&gt;&lt;keyword&gt;&lt;style face="normal" font="default" size="100%"&gt;Hallucinations/complications/epidemiology&lt;/style&gt;&lt;/keyword&gt;&lt;keyword&gt;&lt;style face="normal" font="default" size="100%"&gt;Humans&lt;/style&gt;&lt;/keyword&gt;&lt;keyword&gt;&lt;style face="normal" font="default" size="100%"&gt;Neuropsychological Tests&lt;/style&gt;&lt;/keyword&gt;&lt;keyword&gt;&lt;style face="normal" font="default" size="100%"&gt;Parkinson Disease/*complications/epidemiology&lt;/style&gt;&lt;/keyword&gt;&lt;keyword&gt;&lt;style face="normal" font="default" size="100%"&gt;Prevalence&lt;/style&gt;&lt;/keyword&gt;&lt;keyword&gt;&lt;style face="normal" font="default" size="100%"&gt;Risk Factors&lt;/style&gt;&lt;/keyword&gt;&lt;keyword&gt;&lt;style face="normal" font="default" size="100%"&gt;Smoking/epidemiology&lt;/style&gt;&lt;/keyword&gt;&lt;/keywords&gt;&lt;dates&gt;&lt;year&gt;&lt;style face="normal" font="default" size="100%"&gt;2010&lt;/style&gt;&lt;/year&gt;&lt;pub-dates&gt;&lt;date&gt;&lt;style face="normal" font="default" size="100%"&gt;Feb 15&lt;/style&gt;&lt;/date&gt;&lt;/pub-dates&gt;&lt;/dates&gt;&lt;isbn&gt;&lt;style face="normal" font="default" size="100%"&gt;0022-510x&lt;/style&gt;&lt;/isbn&gt;&lt;accession-num&gt;&lt;style face="normal" font="default" size="100%"&gt;19733364&lt;/style&gt;&lt;/accession-num&gt;&lt;abstract&gt;&lt;style face="normal" font="default" size="100%"&gt;Several recent studies have shown that dementia is common in Parkinson's disease (PD), and that in some patients, cognitive impairment occurs even at the time of diagnosis. The point prevalence of dementia in PD is close to 30% and the incidence rate is increased 4-6 times as compared to controls. The cumulative prevalence is very high, at least 75% of PD patients who survive for more than 10 years will develop dementia. The mean time from onset of PD to dementia is approximately 10 years. However, there are considerable variations, and some patients develop dementia early in the disease course. Earlier onset of dementia is associated with more structural brain changes. The most established risk factors for early dementia are old age, severity of motor symptoms, in particular postural and gait disturbances, mild cognitive impairment and visual hallucinations. The genetic contributions to dementia are currently not clear and need to be explored in future studies.&lt;/style&gt;&lt;/abstract&gt;&lt;notes&gt;&lt;style face="normal" font="default" size="100%"&gt;1878-5883 Aarsland, Dag Kurz, Martin Wilhelm Journal Article Review Netherlands 2009/09/08 J Neurol Sci. 2010 Feb 15;289(1-2):18-22. doi: 10.1016/j.jns.2009.08.034. Epub 2009 Sep 4.&lt;/style&gt;&lt;/notes&gt;&lt;urls/&gt;&lt;electronic-resource-num&gt;&lt;style face="normal" font="default" size="100%"&gt;10.1016/j.jns.2009.08.034&lt;/style&gt;&lt;/electronic-resource-num&gt;&lt;remote-database-provider&gt;&lt;style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(8)</w:t>
      </w:r>
      <w:r>
        <w:rPr>
          <w:sz w:val="24"/>
          <w:szCs w:val="24"/>
        </w:rPr>
        <w:fldChar w:fldCharType="end"/>
      </w:r>
      <w:r>
        <w:rPr>
          <w:sz w:val="24"/>
          <w:szCs w:val="24"/>
        </w:rPr>
        <w:t xml:space="preserve">. Overlap in neuropathology also exists between DLB and AD, with amyloid-beta (Aβ) plaques and hyperphosphorylated tau (P-tau) tangles contributing to accelerated cognitive decline in DLB </w:t>
      </w:r>
      <w:r>
        <w:rPr>
          <w:sz w:val="24"/>
          <w:szCs w:val="24"/>
        </w:rPr>
        <w:fldChar w:fldCharType="begin"/>
      </w:r>
      <w:r>
        <w:rPr>
          <w:sz w:val="24"/>
          <w:szCs w:val="24"/>
        </w:rPr>
        <w:instrText xml:space="preserve"> ADDIN EN.CITE &lt;EndNote&gt;&lt;Cite  &gt;&lt;Author&gt;Cummings&lt;/Author&gt;&lt;Year&gt;2004&lt;/Year&gt;&lt;RecNum&gt;9&lt;/RecNum&gt;&lt;DisplayText&gt;(5, 9)&lt;/DisplayText&gt;&lt;record&gt;&lt;rec-number&gt;9&lt;/rec-number&gt;&lt;foreign-keys&gt;&lt;key app="EN" db-id="svasw2pddvad5ce2pravrrvexszdt0vp5p9a" timestamp="1684237402"&gt;9&lt;/key&gt;&lt;/foreign-keys&gt;&lt;ref-type name="Journal Article"&gt;17&lt;/ref-type&gt;&lt;contributors&gt;&lt;authors&gt;&lt;author&gt;Cummings, J. L.&lt;/author&gt;&lt;/authors&gt;&lt;/contributors&gt;&lt;auth-address&gt;Department of Neurology, David Geffen School of Medicine at UCLA, Los Angeles, CA, USA. jcummings@mednet.ucla.edu&lt;/auth-address&gt;&lt;titles&gt;&lt;title&gt;Dementia with lewy bodies: molecular pathogenesis and implications for classification&lt;/title&gt;&lt;secondary-title&gt;J Geriatr Psychiatry Neurol&lt;/secondary-title&gt;&lt;/titles&gt;&lt;periodical&gt;&lt;full-title&gt;J Geriatr Psychiatry Neurol&lt;/full-title&gt;&lt;/periodical&gt;&lt;pages&gt;112-9&lt;/pages&gt;&lt;volume&gt;17&lt;/volume&gt;&lt;number&gt;3&lt;/number&gt;&lt;keywords&gt;&lt;keyword&gt;Diagnosis, Differential&lt;/keyword&gt;&lt;keyword&gt;Humans&lt;/keyword&gt;&lt;keyword&gt;Lewy Body Disease/classification/*genetics/*physiopathology&lt;/keyword&gt;&lt;keyword&gt;Nerve Tissue Proteins/*metabolism&lt;/keyword&gt;&lt;keyword&gt;Parkinson Disease/physiopathology&lt;/keyword&gt;&lt;keyword&gt;Protein Conformation&lt;/keyword&gt;&lt;keyword&gt;Severity of Illness Index&lt;/keyword&gt;&lt;/keywords&gt;&lt;dates&gt;&lt;year&gt;2004&lt;/year&gt;&lt;pub-dates&gt;&lt;date&gt;Sep&lt;/date&gt;&lt;/pub-dates&gt;&lt;/dates&gt;&lt;isbn&gt;0891-9887 (Print) 0891-9887 (Linking)&lt;/isbn&gt;&lt;accession-num&gt;15312274&lt;/accession-num&gt;&lt;urls&gt;&lt;related-urls&gt;&lt;url&gt;https://www.ncbi.nlm.nih.gov/pubmed/15312274&lt;/url&gt;&lt;/related-urls&gt;&lt;/urls&gt;&lt;electronic-resource-num&gt;10.1177/0891988704267473&lt;/electronic-resource-num&gt;&lt;remote-database-name&gt;Medline&lt;/remote-database-name&gt;&lt;remote-database-provider&gt;NLM&lt;/remote-database-provider&gt;&lt;/record&gt;&lt;/Cite&gt;&lt;Cite  &gt;&lt;Author&gt;Howlett, D. R.; Whitfield, D.; Johnson, M.; Attems, J.; O'Brien, J. T.; Aarsland, D.; Lai, M. K.; Lee, J. H.; Chen, C.; Ballard, C.; Hortobagyi, T.; Francis, P. T.&lt;/Author&gt;&lt;Year&gt;2015&lt;/Year&gt;&lt;RecNum&gt;17&lt;/RecNum&gt;&lt;record&gt;&lt;database name="My DM Project.enl" path="/Users/samuelgee/Library/Mobile Documents/com~apple~CloudDocs/Claire Main Folder/Claire work/DM/My DM Project.enl"&gt;My DM Project.enl&lt;/database&gt;&lt;source-app name="EndNote" version="20.4"&gt;EndNote&lt;/source-app&gt;&lt;rec-number&gt;17&lt;/rec-number&gt;&lt;foreign-keys&gt;&lt;key app="EN" db-id="ws2w9s2sspwd0eewa2d5zfr7z2f9atsrwpde"&gt;17&lt;/key&gt;&lt;/foreign-keys&gt;&lt;ref-type name="Journal Article"&gt;17&lt;/ref-type&gt;&lt;contributors&gt;&lt;authors&gt;&lt;author&gt;&lt;style face="normal" font="default" size="100%"&gt;Howlett, D. R.&lt;/style&gt;&lt;/author&gt;&lt;author&gt;&lt;style face="normal" font="default" size="100%"&gt;Whitfield, D.&lt;/style&gt;&lt;/author&gt;&lt;author&gt;&lt;style face="normal" font="default" size="100%"&gt;Johnson, M.&lt;/style&gt;&lt;/author&gt;&lt;author&gt;&lt;style face="normal" font="default" size="100%"&gt;Attems, J.&lt;/style&gt;&lt;/author&gt;&lt;author&gt;&lt;style face="normal" font="default" size="100%"&gt;O'Brien, J. T.&lt;/style&gt;&lt;/author&gt;&lt;author&gt;&lt;style face="normal" font="default" size="100%"&gt;Aarsland, D.&lt;/style&gt;&lt;/author&gt;&lt;author&gt;&lt;style face="normal" font="default" size="100%"&gt;Lai, M. K.&lt;/style&gt;&lt;/author&gt;&lt;author&gt;&lt;style face="normal" font="default" size="100%"&gt;Lee, J. H.&lt;/style&gt;&lt;/author&gt;&lt;author&gt;&lt;style face="normal" font="default" size="100%"&gt;Chen, C.&lt;/style&gt;&lt;/author&gt;&lt;author&gt;&lt;style face="normal" font="default" size="100%"&gt;Ballard, C.&lt;/style&gt;&lt;/author&gt;&lt;author&gt;&lt;style face="normal" font="default" size="100%"&gt;Hortobagyi, T.&lt;/style&gt;&lt;/author&gt;&lt;author&gt;&lt;style face="normal" font="default" size="100%"&gt;Francis, P. T.&lt;/style&gt;&lt;/author&gt;&lt;/authors&gt;&lt;/contributors&gt;&lt;auth-address&gt;&lt;style face="normal" font="default" size="100%"&gt;Wolfson Centre for Age-Related Diseases, King's College London, London, UK. Institute for Ageing and Health, Newcastle University, Newcastle upon Tyne, UK. Department of Psychiatry, University of Cambridge, Cambridge, UK. Department of Neurobiology, Ward Sciences and Society, Karolinska Institute, Stockholm, Sweden. Centre for Age-Related Medicine, Stavanger University Hospital, Stavanger, Norway. Department of Pharmacology, Yong Loo Lin School of Medicine, National University of Singapore, Singapore, Singapore. Department of Neuropathology, Institute of Pathology, University of Debrecen, Debrecen, Hungary.&lt;/style&gt;&lt;/auth-address&gt;&lt;titles&gt;&lt;title&gt;&lt;style face="normal" font="default" size="100%"&gt;Regional Multiple Pathology Scores Are Associated with Cognitive Decline in Lewy Body Dementias&lt;/style&gt;&lt;/title&gt;&lt;secondary-title&gt;&lt;style face="normal" font="default" size="100%"&gt;Brain Pathol&lt;/style&gt;&lt;/secondary-title&gt;&lt;/titles&gt;&lt;periodical&gt;&lt;full-title&gt;&lt;style face="normal" font="default" size="100%"&gt;Brain Pathol&lt;/style&gt;&lt;/full-title&gt;&lt;/periodical&gt;&lt;pages&gt;&lt;style face="normal" font="default" size="100%"&gt;401-8&lt;/style&gt;&lt;/pages&gt;&lt;volume&gt;&lt;style face="normal" font="default" size="100%"&gt;25&lt;/style&gt;&lt;/volume&gt;&lt;number&gt;&lt;style face="normal" font="default" size="100%"&gt;4&lt;/style&gt;&lt;/number&gt;&lt;edition&gt;&lt;style face="normal" font="default" size="100%"&gt;20141030&lt;/style&gt;&lt;/edition&gt;&lt;keywords&gt;&lt;keyword&gt;&lt;style face="normal" font="default" size="100%"&gt;Aged&lt;/style&gt;&lt;/keyword&gt;&lt;keyword&gt;&lt;style face="normal" font="default" size="100%"&gt;Aged, 80 and over&lt;/style&gt;&lt;/keyword&gt;&lt;keyword&gt;&lt;style face="normal" font="default" size="100%"&gt;Amyloid beta-Peptides/metabolism&lt;/style&gt;&lt;/keyword&gt;&lt;keyword&gt;&lt;style face="normal" font="default" size="100%"&gt;Brain/metabolism/*pathology&lt;/style&gt;&lt;/keyword&gt;&lt;keyword&gt;&lt;style face="normal" font="default" size="100%"&gt;Cognition Disorders/*etiology/*pathology&lt;/style&gt;&lt;/keyword&gt;&lt;keyword&gt;&lt;style face="normal" font="default" size="100%"&gt;Female&lt;/style&gt;&lt;/keyword&gt;&lt;keyword&gt;&lt;style face="normal" font="default" size="100%"&gt;Humans&lt;/style&gt;&lt;/keyword&gt;&lt;keyword&gt;&lt;style face="normal" font="default" size="100%"&gt;Lewy Body Disease/*complications/pathology&lt;/style&gt;&lt;/keyword&gt;&lt;keyword&gt;&lt;style face="normal" font="default" size="100%"&gt;Male&lt;/style&gt;&lt;/keyword&gt;&lt;keyword&gt;&lt;style face="normal" font="default" size="100%"&gt;Neurofibrillary Tangles/metabolism/pathology&lt;/style&gt;&lt;/keyword&gt;&lt;keyword&gt;&lt;style face="normal" font="default" size="100%"&gt;Phosphorylation&lt;/style&gt;&lt;/keyword&gt;&lt;keyword&gt;&lt;style face="normal" font="default" size="100%"&gt;Plaque, Amyloid/metabolism/pathology&lt;/style&gt;&lt;/keyword&gt;&lt;keyword&gt;&lt;style face="normal" font="default" size="100%"&gt;alpha-Synuclein/metabolism&lt;/style&gt;&lt;/keyword&gt;&lt;keyword&gt;&lt;style face="normal" font="default" size="100%"&gt;tau Proteins/metabolism&lt;/style&gt;&lt;/keyword&gt;&lt;keyword&gt;&lt;style face="normal" font="default" size="100%"&gt;Alzheimer's disease&lt;/style&gt;&lt;/keyword&gt;&lt;keyword&gt;&lt;style face="normal" font="default" size="100%"&gt;Lewy body dementia&lt;/style&gt;&lt;/keyword&gt;&lt;keyword&gt;&lt;style face="normal" font="default" size="100%"&gt;Parkinson's disease dementia&lt;/style&gt;&lt;/keyword&gt;&lt;keyword&gt;&lt;style face="normal" font="default" size="100%"&gt;cognitive decline&lt;/style&gt;&lt;/keyword&gt;&lt;keyword&gt;&lt;style face="normal" font="default" size="100%"&gt;dementia with Lewy bodies&lt;/style&gt;&lt;/keyword&gt;&lt;/keywords&gt;&lt;dates&gt;&lt;year&gt;&lt;style face="normal" font="default" size="100%"&gt;2015&lt;/style&gt;&lt;/year&gt;&lt;pub-dates&gt;&lt;date&gt;&lt;style face="normal" font="default" size="100%"&gt;Jul&lt;/style&gt;&lt;/date&gt;&lt;/pub-dates&gt;&lt;/dates&gt;&lt;isbn&gt;&lt;style face="normal" font="default" size="100%"&gt;1750-3639 (Electronic) 1015-6305 (Linking)&lt;/style&gt;&lt;/isbn&gt;&lt;accession-num&gt;&lt;style face="normal" font="default" size="100%"&gt;25103200&lt;/style&gt;&lt;/accession-num&gt;&lt;abstract&gt;&lt;style face="normal" font="default" size="100%"&gt;Dementia with Lewy bodies (DLB) and Parkinson's disease dementia (PDD) are characterized by the presence of alpha-synuclein-containing Lewy bodies and Lewy neurites. However, both dementias also show variable degrees of Alzheimer's disease (AD) pathology (senile plaques and neurofibrillary tangles), particularly in areas of the cortex associated with higher cognitive functions. This study investigates the contribution of the individual and combined pathologies in determining the rate of cognitive decline. Cortical alpha-synuclein, phosphorylated tau (phosphotau) and Abeta plaque pathology in 34 PDD and 55 DLB patients was assessed semi-quantitatively in four regions of the neocortex. The decline in cognition, assessed by Mini Mental State Examination, correlated positively with the cortical alpha-synuclein load. Patients also had varying degrees of senile Abeta plaque and phosphotau pathology. Regression analyses pointed to a combined pathology (Abeta plaque plus phosphotau plus alpha-synuclein-positive features), particularly in the prefrontal cortex (BA9) and temporal lobe neocortex with the superior and middle temporal gyrus (BA21, 22), being a major determining factor in the development of dementia. Thus, cognitive decline in Lewy body dementias is not a consequence of alpha-synuclein-induced neurodegeneration alone but senile plaque and phosphorylated tau pathology also contribute to the overall deficits.&lt;/style&gt;&lt;/abstract&gt;&lt;notes&gt;&lt;style face="normal" font="default" size="100%"&gt;Howlett, David R Whitfield, David Johnson, Mary Attems, Johannes O'Brien, John T Aarsland, Dag Lai, Mitchell K P Lee, Jasinda H Chen, Christopher Ballard, Clive Hortobagyi, Tibor Francis, Paul T eng MR/L022656/1/MRC_/Medical Research Council/United Kingdom MR/L016451/1/MRC_/Medical Research Council/United Kingdom R173/1110/DMT_/The Dunhill Medical Trust/United Kingdom G1100540/MRC_/Medical Research Council/United Kingdom G1100695/MRC_/Medical Research Council/United Kingdom G0400074/MRC_/Medical Research Council/United Kingdom G0502157/MRC_/Medical Research Council/United Kingdom 136/ALZS_/Alzheimer's Society/United Kingdom G0900652/MRC_/Medical Research Council/United Kingdom Research Support, Non-U.S. Gov't Switzerland 2014/08/12 Brain Pathol. 2015 Jul;25(4):401-8. doi: 10.1111/bpa.12182. Epub 2014 Oct 30.&lt;/style&gt;&lt;/notes&gt;&lt;urls&gt;&lt;related-urls&gt;&lt;url&gt;&lt;style face="normal" font="default" size="100%"&gt;https://www.ncbi.nlm.nih.gov/pubmed/25103200&lt;/style&gt;&lt;/url&gt;&lt;/related-urls&gt;&lt;/urls&gt;&lt;custom2&gt;&lt;style face="normal" font="default" size="100%"&gt;PMC8029273&lt;/style&gt;&lt;/custom2&gt;&lt;electronic-resource-num&gt;&lt;style face="normal" font="default" size="100%"&gt;10.1111/bpa.12182&lt;/style&gt;&lt;/electronic-resource-num&gt;&lt;remote-database-name&gt;&lt;style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(5, 9)</w:t>
      </w:r>
      <w:r>
        <w:rPr>
          <w:sz w:val="24"/>
          <w:szCs w:val="24"/>
        </w:rPr>
        <w:fldChar w:fldCharType="end"/>
      </w:r>
      <w:r>
        <w:rPr>
          <w:sz w:val="24"/>
          <w:szCs w:val="24"/>
        </w:rPr>
        <w:t xml:space="preserve">. DLB and PDD share similar clinical </w:t>
      </w:r>
      <w:r w:rsidRPr="00FB086C">
        <w:rPr>
          <w:sz w:val="24"/>
          <w:szCs w:val="24"/>
        </w:rPr>
        <w:t>features and are distinguishable by the timing of onset of motor symptoms compared to cognitive decline</w:t>
      </w:r>
      <w:r w:rsidR="00234AF4" w:rsidRPr="00FB086C">
        <w:rPr>
          <w:sz w:val="24"/>
          <w:szCs w:val="24"/>
        </w:rPr>
        <w:t xml:space="preserve"> </w:t>
      </w:r>
      <w:r w:rsidR="00234AF4" w:rsidRPr="00FB086C">
        <w:rPr>
          <w:sz w:val="24"/>
          <w:szCs w:val="24"/>
        </w:rPr>
        <w:fldChar w:fldCharType="begin"/>
      </w:r>
      <w:r w:rsidR="00234AF4" w:rsidRPr="00FB086C">
        <w:rPr>
          <w:sz w:val="24"/>
          <w:szCs w:val="24"/>
        </w:rPr>
        <w:instrText xml:space="preserve"> ADDIN EN.CITE &lt;EndNote&gt;&lt;Cite  &gt;&lt;Author&gt;Jellinger, K. A.&lt;/Author&gt;&lt;Year&gt;2018&lt;/Year&gt;&lt;RecNum&gt;66&lt;/RecNum&gt;&lt;DisplayText&gt;(10)&lt;/DisplayText&gt;&lt;record&gt;&lt;database name="My DM Project.enl" path="/Users/samuelgee/Library/Mobile Documents/com~apple~CloudDocs/Claire Main Folder/Claire work/DM/My DM Project.enl"&gt;My DM Project.enl&lt;/database&gt;&lt;source-app name="EndNote" version="20.4"&gt;EndNote&lt;/source-app&gt;&lt;rec-number&gt;66&lt;/rec-number&gt;&lt;foreign-keys&gt;&lt;key app="EN" db-id="ws2w9s2sspwd0eewa2d5zfr7z2f9atsrwpde"&gt;66&lt;/key&gt;&lt;/foreign-keys&gt;&lt;ref-type name="Journal Article"&gt;17&lt;/ref-type&gt;&lt;contributors&gt;&lt;authors&gt;&lt;author&gt;&lt;style face="normal" font="default" size="100%"&gt;Jellinger, K. A.&lt;/style&gt;&lt;/author&gt;&lt;/authors&gt;&lt;/contributors&gt;&lt;auth-address&gt;&lt;style face="normal" font="default" size="100%"&gt;Institute of Clinical Neurobiology, Alberichgasse 5/13, 1150, Vienna, Austria. kurt.jellinger@univie.ac.at.&lt;/style&gt;&lt;/auth-address&gt;&lt;titles&gt;&lt;title&gt;&lt;style face="normal" font="default" size="100%"&gt;Dementia with Lewy bodies and Parkinson's disease-dementia: current concepts and controversies&lt;/style&gt;&lt;/title&gt;&lt;secondary-title&gt;&lt;style face="normal" font="default" size="100%"&gt;J Neural Transm (Vienna)&lt;/style&gt;&lt;/secondary-title&gt;&lt;/titles&gt;&lt;periodical&gt;&lt;full-title&gt;&lt;style face="normal" font="default" size="100%"&gt;J Neural Transm (Vienna)&lt;/style&gt;&lt;/full-title&gt;&lt;/periodical&gt;&lt;pages&gt;&lt;style face="normal" font="default" size="100%"&gt;615-650&lt;/style&gt;&lt;/pages&gt;&lt;volume&gt;&lt;style face="normal" font="default" size="100%"&gt;125&lt;/style&gt;&lt;/volume&gt;&lt;number&gt;&lt;style face="normal" font="default" size="100%"&gt;4&lt;/style&gt;&lt;/number&gt;&lt;edition&gt;&lt;style face="normal" font="default" size="100%"&gt;20171208&lt;/style&gt;&lt;/edition&gt;&lt;keywords&gt;&lt;keyword&gt;&lt;style face="normal" font="default" size="100%"&gt;Humans&lt;/style&gt;&lt;/keyword&gt;&lt;keyword&gt;&lt;style face="normal" font="default" size="100%"&gt;Lewy Body Disease/complications/*pathology/*physiopathology&lt;/style&gt;&lt;/keyword&gt;&lt;keyword&gt;&lt;style face="normal" font="default" size="100%"&gt;Parkinson Disease/complications/*pathology/*physiopathology&lt;/style&gt;&lt;/keyword&gt;&lt;keyword&gt;&lt;style face="normal" font="default" size="100%"&gt;Biomarker&lt;/style&gt;&lt;/keyword&gt;&lt;keyword&gt;&lt;style face="normal" font="default" size="100%"&gt;Clinical features&lt;/style&gt;&lt;/keyword&gt;&lt;keyword&gt;&lt;style face="normal" font="default" size="100%"&gt;Controversy&lt;/style&gt;&lt;/keyword&gt;&lt;keyword&gt;&lt;style face="normal" font="default" size="100%"&gt;Dementia with Lewy bodies&lt;/style&gt;&lt;/keyword&gt;&lt;keyword&gt;&lt;style face="normal" font="default" size="100%"&gt;Diagnostic criteria&lt;/style&gt;&lt;/keyword&gt;&lt;keyword&gt;&lt;style face="normal" font="default" size="100%"&gt;Diagnostic tests&lt;/style&gt;&lt;/keyword&gt;&lt;keyword&gt;&lt;style face="normal" font="default" size="100%"&gt;Management&lt;/style&gt;&lt;/keyword&gt;&lt;keyword&gt;&lt;style face="normal" font="default" size="100%"&gt;Neuropathology&lt;/style&gt;&lt;/keyword&gt;&lt;keyword&gt;&lt;style face="normal" font="default" size="100%"&gt;Parkinson's disease-dementia&lt;/style&gt;&lt;/keyword&gt;&lt;/keywords&gt;&lt;dates&gt;&lt;year&gt;&lt;style face="normal" font="default" size="100%"&gt;2018&lt;/style&gt;&lt;/year&gt;&lt;pub-dates&gt;&lt;date&gt;&lt;style face="normal" font="default" size="100%"&gt;Apr&lt;/style&gt;&lt;/date&gt;&lt;/pub-dates&gt;&lt;/dates&gt;&lt;isbn&gt;&lt;style face="normal" font="default" size="100%"&gt;1435-1463 (Electronic) 0300-9564 (Linking)&lt;/style&gt;&lt;/isbn&gt;&lt;accession-num&gt;&lt;style face="normal" font="default" size="100%"&gt;29222591&lt;/style&gt;&lt;/accession-num&gt;&lt;abstract&gt;&lt;style face="normal" font="default" size="100%"&gt;Dementia with Lewy bodies (DLB) and Parkinson's disease-dementia (PDD), although sharing many clinical, neurochemical and morphological features, according to DSM-5, are two entities of major neurocognitive disorders with Lewy bodies of unknown etiology. Despite considerable clinical overlap, their diagnosis is based on an arbitrary distinction between the time of onset of motor and cognitive symptoms: dementia often preceding parkinsonism in DLB and onset of cognitive impairment after onset of motor symptoms in PDD. Both are characterized morphologically by widespread cortical and subcortical alpha-synuclein/Lewy body plus beta-amyloid and tau pathologies. Based on recent publications, including the fourth consensus report of the DLB Consortium, a critical overview is given. The clinical features of DLB and PDD include cognitive impairment, parkinsonism, visual hallucinations, and fluctuating attention. Intravitam PET and post-mortem studies revealed more pronounced cortical atrophy, elevated cortical and limbic Lewy pathologies (with APOE epsilon4), apart from higher prevalence of Alzheimer pathology in DLB than PDD. These changes may account for earlier onset and greater severity of cognitive defects in DLB, while multitracer PET studies showed no differences in cholinergic and dopaminergic deficits. DLB and PDD sharing genetic, neurochemical, and morphologic factors are likely to represent two subtypes of an alpha-synuclein-associated disease spectrum (Lewy body diseases), beginning with incidental Lewy body disease-PD-nondemented-PDD-DLB (no parkinsonism)-DLB with Alzheimer's disease (DLB-AD) at the most severe end, although DLB does not begin with PD/PDD and does not always progress to DLB-AD, while others consider them as the same disease. Both DLB and PDD show heterogeneous pathology and neurochemistry, suggesting that they share important common underlying molecular pathogenesis with AD and other proteinopathies. Cognitive impairment is not only induced by alpha-synuclein-caused neurodegeneration but by multiple regional pathological scores. Recent animal models and human post-mortem studies have provided important insights into the pathophysiology of DLB/PDD showing some differences, e.g., different spreading patterns of alpha-synuclein pathology, but the basic pathogenic mechanisms leading to the heterogeneity between both disorders deserve further elucidation. In view of the controversies about the nosology and pathogenesis of both syndromes, there remains a pressing need to differentiate them more clearly and to understand the processes leading these synucleinopathies to cause one disorder or the other. Clinical management of both disorders includes cholinesterase inhibitors, other pharmacologic and nonpharmacologic strategies, but these have only a mild symptomatic effect. Currently, no disease-modifying therapies are available.&lt;/style&gt;&lt;/abstract&gt;&lt;notes&gt;&lt;style face="normal" font="default" size="100%"&gt;Jellinger, Kurt A eng Research Support, Non-U.S. Gov't Review Austria 2017/12/10 J Neural Transm (Vienna). 2018 Apr;125(4):615-650. doi: 10.1007/s00702-017-1821-9. Epub 2017 Dec 8.&lt;/style&gt;&lt;/notes&gt;&lt;urls&gt;&lt;related-urls&gt;&lt;url&gt;&lt;style face="normal" font="default" size="100%"&gt;https://www.ncbi.nlm.nih.gov/pubmed/29222591&lt;/style&gt;&lt;/url&gt;&lt;/related-urls&gt;&lt;/urls&gt;&lt;electronic-resource-num&gt;&lt;style face="normal" font="default" size="100%"&gt;10.1007/s00702-017-1821-9&lt;/style&gt;&lt;/electronic-resource-num&gt;&lt;remote-database-name&gt;&lt;style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sidR="00234AF4" w:rsidRPr="00FB086C">
        <w:rPr>
          <w:sz w:val="24"/>
          <w:szCs w:val="24"/>
        </w:rPr>
        <w:fldChar w:fldCharType="separate"/>
      </w:r>
      <w:r w:rsidR="00234AF4" w:rsidRPr="00FB086C">
        <w:rPr>
          <w:sz w:val="24"/>
          <w:szCs w:val="24"/>
        </w:rPr>
        <w:t>(10)</w:t>
      </w:r>
      <w:r w:rsidR="00234AF4" w:rsidRPr="00FB086C">
        <w:rPr>
          <w:sz w:val="24"/>
          <w:szCs w:val="24"/>
        </w:rPr>
        <w:fldChar w:fldCharType="end"/>
      </w:r>
      <w:r w:rsidRPr="00FB086C">
        <w:rPr>
          <w:sz w:val="24"/>
          <w:szCs w:val="24"/>
        </w:rPr>
        <w:t>. DLB is diagnosed when dementia develops prior to, or within one year of onset of, parkinsonism, whereas PDD is diagnosed when dementia develops at least one year after the onset of parkinsoni</w:t>
      </w:r>
      <w:r>
        <w:rPr>
          <w:sz w:val="24"/>
          <w:szCs w:val="24"/>
        </w:rPr>
        <w:t xml:space="preserve">sm </w:t>
      </w:r>
      <w:r>
        <w:rPr>
          <w:sz w:val="24"/>
          <w:szCs w:val="24"/>
        </w:rPr>
        <w:fldChar w:fldCharType="begin"/>
      </w:r>
      <w:r>
        <w:rPr>
          <w:sz w:val="24"/>
          <w:szCs w:val="24"/>
        </w:rPr>
        <w:instrText xml:space="preserve"> ADDIN EN.CITE &lt;EndNote&gt;&lt;Cite  &gt;&lt;Author&gt;McKeith, I. G.; Boeve, B. F.; Dickson, D. W.; Halliday, G.; Taylor, J. P.; Weintraub, D.; Aarsland, D.; Galvin, J.; Attems, J.; Ballard, C. G.; Bayston, A.; Beach, T. G.; Blanc, F.; Bohnen, N.; Bonanni, L.; Bras, J.; Brundin, P.; Burn, D.; Chen-Plotkin, A.; Duda, J. E.; El-Agnaf, O.; Feldman, H.; Ferman, T. J.; Ffytche, D.; Fujishiro, H.; Galasko, D.; Goldman, J. G.; Gomperts, S. N.; Graff-Radford, N. R.; Honig, L. S.; Iranzo, A.; Kantarci, K.; Kaufer, D.; Kukull, W.; Lee, V. M. Y.; Leverenz, J. B.; Lewis, S.; Lippa, C.; Lunde, A.; Masellis, M.; Masliah, E.; McLean, P.; Mollenhauer, B.; Montine, T. J.; Moreno, E.; Mori, E.; Murray, M.; O'Brien, J. T.; Orimo, S.; Postuma, R. B.; Ramaswamy, S.; Ross, O. A.; Salmon, D. P.; Singleton, A.; Taylor, A.; Thomas, A.; Tiraboschi, P.; Toledo, J. B.; Trojanowski, J. Q.; Tsuang, D.; Walker, Z.; Yamada, M.; Kosaka, K.&lt;/Author&gt;&lt;Year&gt;2017&lt;/Year&gt;&lt;RecNum&gt;12&lt;/RecNum&gt;&lt;DisplayText&gt;(2)&lt;/DisplayText&gt;&lt;record&gt;&lt;database name="My DM Project.enl" path="/Users/samuelgee/Library/Mobile Documents/com~apple~CloudDocs/Claire Main Folder/Claire work/DM/My DM Project.enl"&gt;My DM Project.enl&lt;/database&gt;&lt;source-app name="EndNote" version="20.4"&gt;EndNote&lt;/source-app&gt;&lt;rec-number&gt;12&lt;/rec-number&gt;&lt;foreign-keys&gt;&lt;key app="EN" db-id="ws2w9s2sspwd0eewa2d5zfr7z2f9atsrwpde"&gt;12&lt;/key&gt;&lt;/foreign-keys&gt;&lt;ref-type name="Journal Article"&gt;17&lt;/ref-type&gt;&lt;contributors&gt;&lt;authors&gt;&lt;author&gt;&lt;style face="normal" font="default" size="100%"&gt;McKeith, I. G.&lt;/style&gt;&lt;/author&gt;&lt;author&gt;&lt;style face="normal" font="default" size="100%"&gt;Boeve, B. F.&lt;/style&gt;&lt;/author&gt;&lt;author&gt;&lt;style face="normal" font="default" size="100%"&gt;Dickson, D. W.&lt;/style&gt;&lt;/author&gt;&lt;author&gt;&lt;style face="normal" font="default" size="100%"&gt;Halliday, G.&lt;/style&gt;&lt;/author&gt;&lt;author&gt;&lt;style face="normal" font="default" size="100%"&gt;Taylor, J. P.&lt;/style&gt;&lt;/author&gt;&lt;author&gt;&lt;style face="normal" font="default" size="100%"&gt;Weintraub, D.&lt;/style&gt;&lt;/author&gt;&lt;author&gt;&lt;style face="normal" font="default" size="100%"&gt;Aarsland, D.&lt;/style&gt;&lt;/author&gt;&lt;author&gt;&lt;style face="normal" font="default" size="100%"&gt;Galvin, J.&lt;/style&gt;&lt;/author&gt;&lt;author&gt;&lt;style face="normal" font="default" size="100%"&gt;Attems, J.&lt;/style&gt;&lt;/author&gt;&lt;author&gt;&lt;style face="normal" font="default" size="100%"&gt;Ballard, C. G.&lt;/style&gt;&lt;/author&gt;&lt;author&gt;&lt;style face="normal" font="default" size="100%"&gt;Bayston, A.&lt;/style&gt;&lt;/author&gt;&lt;author&gt;&lt;style face="normal" font="default" size="100%"&gt;Beach, T. G.&lt;/style&gt;&lt;/author&gt;&lt;author&gt;&lt;style face="normal" font="default" size="100%"&gt;Blanc, F.&lt;/style&gt;&lt;/author&gt;&lt;author&gt;&lt;style face="normal" font="default" size="100%"&gt;Bohnen, N.&lt;/style&gt;&lt;/author&gt;&lt;author&gt;&lt;style face="normal" font="default" size="100%"&gt;Bonanni, L.&lt;/style&gt;&lt;/author&gt;&lt;author&gt;&lt;style face="normal" font="default" size="100%"&gt;Bras, J.&lt;/style&gt;&lt;/author&gt;&lt;author&gt;&lt;style face="normal" font="default" size="100%"&gt;Brundin, P.&lt;/style&gt;&lt;/author&gt;&lt;author&gt;&lt;style face="normal" font="default" size="100%"&gt;Burn, D.&lt;/style&gt;&lt;/author&gt;&lt;author&gt;&lt;style face="normal" font="default" size="100%"&gt;Chen-Plotkin, A.&lt;/style&gt;&lt;/author&gt;&lt;author&gt;&lt;style face="normal" font="default" size="100%"&gt;Duda, J. E.&lt;/style&gt;&lt;/author&gt;&lt;author&gt;&lt;style face="normal" font="default" size="100%"&gt;El-Agnaf, O.&lt;/style&gt;&lt;/author&gt;&lt;author&gt;&lt;style face="normal" font="default" size="100%"&gt;Feldman, H.&lt;/style&gt;&lt;/author&gt;&lt;author&gt;&lt;style face="normal" font="default" size="100%"&gt;Ferman, T. J.&lt;/style&gt;&lt;/author&gt;&lt;author&gt;&lt;style face="normal" font="default" size="100%"&gt;Ffytche, D.&lt;/style&gt;&lt;/author&gt;&lt;author&gt;&lt;style face="normal" font="default" size="100%"&gt;Fujishiro, H.&lt;/style&gt;&lt;/author&gt;&lt;author&gt;&lt;style face="normal" font="default" size="100%"&gt;Galasko, D.&lt;/style&gt;&lt;/author&gt;&lt;author&gt;&lt;style face="normal" font="default" size="100%"&gt;Goldman, J. G.&lt;/style&gt;&lt;/author&gt;&lt;author&gt;&lt;style face="normal" font="default" size="100%"&gt;Gomperts, S. N.&lt;/style&gt;&lt;/author&gt;&lt;author&gt;&lt;style face="normal" font="default" size="100%"&gt;Graff-Radford, N. R.&lt;/style&gt;&lt;/author&gt;&lt;author&gt;&lt;style face="normal" font="default" size="100%"&gt;Honig, L. S.&lt;/style&gt;&lt;/author&gt;&lt;author&gt;&lt;style face="normal" font="default" size="100%"&gt;Iranzo, A.&lt;/style&gt;&lt;/author&gt;&lt;author&gt;&lt;style face="normal" font="default" size="100%"&gt;Kantarci, K.&lt;/style&gt;&lt;/author&gt;&lt;author&gt;&lt;style face="normal" font="default" size="100%"&gt;Kaufer, D.&lt;/style&gt;&lt;/author&gt;&lt;author&gt;&lt;style face="normal" font="default" size="100%"&gt;Kukull, W.&lt;/style&gt;&lt;/author&gt;&lt;author&gt;&lt;style face="normal" font="default" size="100%"&gt;Lee, V. M. Y.&lt;/style&gt;&lt;/author&gt;&lt;author&gt;&lt;style face="normal" font="default" size="100%"&gt;Leverenz, J. B.&lt;/style&gt;&lt;/author&gt;&lt;author&gt;&lt;style face="normal" font="default" size="100%"&gt;Lewis, S.&lt;/style&gt;&lt;/author&gt;&lt;author&gt;&lt;style face="normal" font="default" size="100%"&gt;Lippa, C.&lt;/style&gt;&lt;/author&gt;&lt;author&gt;&lt;style face="normal" font="default" size="100%"&gt;Lunde, A.&lt;/style&gt;&lt;/author&gt;&lt;author&gt;&lt;style face="normal" font="default" size="100%"&gt;Masellis, M.&lt;/style&gt;&lt;/author&gt;&lt;author&gt;&lt;style face="normal" font="default" size="100%"&gt;Masliah, E.&lt;/style&gt;&lt;/author&gt;&lt;author&gt;&lt;style face="normal" font="default" size="100%"&gt;McLean, P.&lt;/style&gt;&lt;/author&gt;&lt;author&gt;&lt;style face="normal" font="default" size="100%"&gt;Mollenhauer, B.&lt;/style&gt;&lt;/author&gt;&lt;author&gt;&lt;style face="normal" font="default" size="100%"&gt;Montine, T. J.&lt;/style&gt;&lt;/author&gt;&lt;author&gt;&lt;style face="normal" font="default" size="100%"&gt;Moreno, E.&lt;/style&gt;&lt;/author&gt;&lt;author&gt;&lt;style face="normal" font="default" size="100%"&gt;Mori, E.&lt;/style&gt;&lt;/author&gt;&lt;author&gt;&lt;style face="normal" font="default" size="100%"&gt;Murray, M.&lt;/style&gt;&lt;/author&gt;&lt;author&gt;&lt;style face="normal" font="default" size="100%"&gt;O'Brien, J. T.&lt;/style&gt;&lt;/author&gt;&lt;author&gt;&lt;style face="normal" font="default" size="100%"&gt;Orimo, S.&lt;/style&gt;&lt;/author&gt;&lt;author&gt;&lt;style face="normal" font="default" size="100%"&gt;Postuma, R. B.&lt;/style&gt;&lt;/author&gt;&lt;author&gt;&lt;style face="normal" font="default" size="100%"&gt;Ramaswamy, S.&lt;/style&gt;&lt;/author&gt;&lt;author&gt;&lt;style face="normal" font="default" size="100%"&gt;Ross, O. A.&lt;/style&gt;&lt;/author&gt;&lt;author&gt;&lt;style face="normal" font="default" size="100%"&gt;Salmon, D. P.&lt;/style&gt;&lt;/author&gt;&lt;author&gt;&lt;style face="normal" font="default" size="100%"&gt;Singleton, A.&lt;/style&gt;&lt;/author&gt;&lt;author&gt;&lt;style face="normal" font="default" size="100%"&gt;Taylor, A.&lt;/style&gt;&lt;/author&gt;&lt;author&gt;&lt;style face="normal" font="default" size="100%"&gt;Thomas, A.&lt;/style&gt;&lt;/author&gt;&lt;author&gt;&lt;style face="normal" font="default" size="100%"&gt;Tiraboschi, P.&lt;/style&gt;&lt;/author&gt;&lt;author&gt;&lt;style face="normal" font="default" size="100%"&gt;Toledo, J. B.&lt;/style&gt;&lt;/author&gt;&lt;author&gt;&lt;style face="normal" font="default" size="100%"&gt;Trojanowski, J. Q.&lt;/style&gt;&lt;/author&gt;&lt;author&gt;&lt;style face="normal" font="default" size="100%"&gt;Tsuang, D.&lt;/style&gt;&lt;/author&gt;&lt;author&gt;&lt;style face="normal" font="default" size="100%"&gt;Walker, Z.&lt;/style&gt;&lt;/author&gt;&lt;author&gt;&lt;style face="normal" font="default" size="100%"&gt;Yamada, M.&lt;/style&gt;&lt;/author&gt;&lt;author&gt;&lt;style face="normal" font="default" size="100%"&gt;Kosaka, K.&lt;/style&gt;&lt;/author&gt;&lt;/authors&gt;&lt;/contributors&gt;&lt;auth-address&gt;&lt;style face="normal" font="default" size="100%"&gt;Author affiliations are provided at the end of the article. ian.mckeith@newcastle.ac.uk. Author affiliations are provided at the end of the article.&lt;/style&gt;&lt;/auth-address&gt;&lt;titles&gt;&lt;title&gt;&lt;style face="normal" font="default" size="100%"&gt;Diagnosis and management of dementia with Lewy bodies: Fourth consensus report of the DLB Consortium&lt;/style&gt;&lt;/title&gt;&lt;secondary-title&gt;&lt;style face="normal" font="default" size="100%"&gt;Neurology&lt;/style&gt;&lt;/secondary-title&gt;&lt;/titles&gt;&lt;periodical&gt;&lt;full-title&gt;&lt;style face="normal" font="default" size="100%"&gt;Neurology&lt;/style&gt;&lt;/full-title&gt;&lt;/periodical&gt;&lt;pages&gt;&lt;style face="normal" font="default" size="100%"&gt;88-100&lt;/style&gt;&lt;/pages&gt;&lt;volume&gt;&lt;style face="normal" font="default" size="100%"&gt;89&lt;/style&gt;&lt;/volume&gt;&lt;number&gt;&lt;style face="normal" font="default" size="100%"&gt;1&lt;/style&gt;&lt;/number&gt;&lt;edition&gt;&lt;style face="normal" font="default" size="100%"&gt;20170607&lt;/style&gt;&lt;/edition&gt;&lt;keywords&gt;&lt;keyword&gt;&lt;style face="normal" font="default" size="100%"&gt;*Biomarkers&lt;/style&gt;&lt;/keyword&gt;&lt;keyword&gt;&lt;style face="normal" font="default" size="100%"&gt;Humans&lt;/style&gt;&lt;/keyword&gt;&lt;keyword&gt;&lt;style face="normal" font="default" size="100%"&gt;Lewy Body Disease/*diagnosis/diagnostic imaging/physiopathology/*therapy&lt;/style&gt;&lt;/keyword&gt;&lt;keyword&gt;&lt;style face="normal" font="default" size="100%"&gt;*Practice Guidelines as Topic&lt;/style&gt;&lt;/keyword&gt;&lt;/keywords&gt;&lt;dates&gt;&lt;year&gt;&lt;style face="normal" font="default" size="100%"&gt;2017&lt;/style&gt;&lt;/year&gt;&lt;pub-dates&gt;&lt;date&gt;&lt;style face="normal" font="default" size="100%"&gt;Jul 4&lt;/style&gt;&lt;/date&gt;&lt;/pub-dates&gt;&lt;/dates&gt;&lt;isbn&gt;&lt;style face="normal" font="default" size="100%"&gt;1526-632X (Electronic) 0028-3878 (Linking)&lt;/style&gt;&lt;/isbn&gt;&lt;accession-num&gt;&lt;style face="normal" font="default" size="100%"&gt;28592453&lt;/style&gt;&lt;/accession-num&gt;&lt;abstract&gt;&lt;style face="normal" font="default" size="100%"&gt;The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support.&lt;/style&gt;&lt;/abstract&gt;&lt;notes&gt;&lt;style face="normal" font="default" size="100%"&gt;McKeith, Ian G Boeve, Bradley F Dickson, Dennis W Halliday, Glenda Taylor, John-Paul Weintraub, Daniel Aarsland, Dag Galvin, James Attems, Johannes Ballard, Clive G Bayston, Ashley Beach, Thomas G Blanc, Frederic Bohnen, Nicolaas Bonanni, Laura Bras, Jose Brundin, Patrik Burn, David Chen-Plotkin, Alice Duda, John E El-Agnaf, Omar Feldman, Howard Ferman, Tanis J Ffytche, Dominic Fujishiro, Hiroshige Galasko, Douglas Goldman, Jennifer G Gomperts, Stephen N Graff-Radford, Neill R Honig, Lawrence S Iranzo, Alex Kantarci, Kejal Kaufer, Daniel Kukull, Walter Lee, Virginia M Y Leverenz, James B Lewis, Simon Lippa, Carol Lunde, Angela Masellis, Mario Masliah, Eliezer McLean, Pamela Mollenhauer, Brit Montine, Thomas J Moreno, Emilio Mori, Etsuro Murray, Melissa O'Brien, John T Orimo, Sotoshi Postuma, Ronald B Ramaswamy, Shankar Ross, Owen A Salmon, David P Singleton, Andrew Taylor, Angela Thomas, Alan Tiraboschi, Pietro Toledo, Jon B Trojanowski, John Q Tsuang, Debby Walker, Zuzana Yamada, Masahito Kosaka, Kenji eng R01 NS078086/NS/NINDS NIH HHS/ G1100540/MRC_/Medical Research Council/United Kingdom P50 AG005131/AG/NIA NIH HHS/ P50 AG016574/AG/NIA NIH HHS/ R13 NS095618/NS/NINDS NIH HHS/ U01 AG016976/AG/NIA NIH HHS/ P50 NS053488/NS/NINDS NIH HHS/ G0502157/MRC_/Medical Research Council/United Kingdom P50 NS091856/NS/NINDS NIH HHS/ P01 AG003949/AG/NIA NIH HHS/ U01 NS082134/NS/NINDS NIH HHS/ U01 NS097056/NS/NINDS NIH HHS/ R01 NS082265/NS/NINDS NIH HHS/ P30 AG010124/AG/NIA NIH HHS/ P50 AG005136/AG/NIA NIH HHS/ G0900652/MRC_/Medical Research Council/United Kingdom G0400074/MRC_/Medical Research Council/United Kingdom P50 NS072187/NS/NINDS NIH HHS/ Review 2017/06/09 Neurology. 2017 Jul 4;89(1):88-100. doi: 10.1212/WNL.0000000000004058. Epub 2017 Jun 7.&lt;/style&gt;&lt;/notes&gt;&lt;urls&gt;&lt;related-urls&gt;&lt;url&gt;&lt;style face="normal" font="default" size="100%"&gt;https://www.ncbi.nlm.nih.gov/pubmed/28592453&lt;/style&gt;&lt;/url&gt;&lt;/related-urls&gt;&lt;/urls&gt;&lt;custom2&gt;&lt;style face="normal" font="default" size="100%"&gt;PMC5496518&lt;/style&gt;&lt;/custom2&gt;&lt;electronic-resource-num&gt;&lt;style face="normal" font="default" size="100%"&gt;10.1212/WNL.0000000000004058&lt;/style&gt;&lt;/electronic-resource-num&gt;&lt;remote-database-name&gt;&lt;style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(2)</w:t>
      </w:r>
      <w:r>
        <w:rPr>
          <w:sz w:val="24"/>
          <w:szCs w:val="24"/>
        </w:rPr>
        <w:fldChar w:fldCharType="end"/>
      </w:r>
      <w:r>
        <w:rPr>
          <w:sz w:val="24"/>
          <w:szCs w:val="24"/>
        </w:rPr>
        <w:t>.</w:t>
      </w:r>
    </w:p>
    <w:p w14:paraId="47958307" w14:textId="704C57DB" w:rsidR="0063661F" w:rsidRPr="00234AF4" w:rsidRDefault="008101C0">
      <w:pPr>
        <w:pStyle w:val="BodyA"/>
        <w:spacing w:after="120" w:line="360" w:lineRule="auto"/>
        <w:jc w:val="both"/>
      </w:pPr>
      <w:r>
        <w:rPr>
          <w:sz w:val="24"/>
          <w:szCs w:val="24"/>
        </w:rPr>
        <w:t xml:space="preserve">Neuroinflammation is increasingly recognised as a key factor in the pathogenesis and progression of neurodegenerative diseases and has been widely explored in AD </w:t>
      </w:r>
      <w:r>
        <w:rPr>
          <w:sz w:val="24"/>
          <w:szCs w:val="24"/>
        </w:rPr>
        <w:fldChar w:fldCharType="begin"/>
      </w:r>
      <w:r>
        <w:rPr>
          <w:sz w:val="24"/>
          <w:szCs w:val="24"/>
        </w:rPr>
        <w:instrText xml:space="preserve"> ADDIN EN.CITE &lt;EndNote&gt;&lt;Cite  &gt;&lt;Author&gt;Heneka&lt;/Author&gt;&lt;Year&gt;2015&lt;/Year&gt;&lt;DisplayText&gt;(11)&lt;/DisplayText&gt;&lt;record&gt;&lt;rec-number&gt;80&lt;/rec-number&gt;&lt;foreign-keys&gt;&lt;key app="EN" db-id="svasw2pddvad5ce2pravrrvexszdt0vp5p9a" timestamp="1684406335"&gt;80&lt;/key&gt;&lt;/foreign-keys&gt;&lt;ref-type name="Journal Article"&gt;17&lt;/ref-type&gt;&lt;contributors&gt;&lt;authors&gt;&lt;author&gt;Heneka, M. T.&lt;/author&gt;&lt;author&gt;Carson, M. J.&lt;/author&gt;&lt;author&gt;El Khoury, J.&lt;/author&gt;&lt;author&gt;Landreth, G. E.&lt;/author&gt;&lt;author&gt;Brosseron, F.&lt;/author&gt;&lt;author&gt;Feinstein, D. L.&lt;/author&gt;&lt;author&gt;Jacobs, A. H.&lt;/author&gt;&lt;author&gt;Wyss-Coray, T.&lt;/author&gt;&lt;author&gt;Vitorica, J.&lt;/author&gt;&lt;author&gt;Ransohoff, R. M.&lt;/author&gt;&lt;author&gt;Herrup, K.&lt;/author&gt;&lt;author&gt;Frautschy, S. A.&lt;/author&gt;&lt;author&gt;Finsen, B.&lt;/author&gt;&lt;author&gt;Brown, G. C.&lt;/author&gt;&lt;author&gt;Verkhratsky, A.&lt;/author&gt;&lt;author&gt;Yamanaka, K.&lt;/author&gt;&lt;author&gt;Koistinaho, J.&lt;/author&gt;&lt;author&gt;Latz, E.&lt;/author&gt;&lt;author&gt;Halle, A.&lt;/author&gt;&lt;author&gt;Petzold, G. C.&lt;/author&gt;&lt;author&gt;Town, T.&lt;/author&gt;&lt;author&gt;Morgan, D.&lt;/author&gt;&lt;author&gt;Shinohara, M. L.&lt;/author&gt;&lt;author&gt;Perry, V. H.&lt;/author&gt;&lt;author&gt;Holmes, C.&lt;/author&gt;&lt;author&gt;Bazan, N. G.&lt;/author&gt;&lt;author&gt;Brooks, D. J.&lt;/author&gt;&lt;author&gt;Hunot, S.&lt;/author&gt;&lt;author&gt;Joseph, B.&lt;/author&gt;&lt;author&gt;Deigendesch, N.&lt;/author&gt;&lt;author&gt;Garaschuk, O.&lt;/author&gt;&lt;author&gt;Boddeke, E.&lt;/author&gt;&lt;author&gt;Dinarello, C. A.&lt;/author&gt;&lt;author&gt;Breitner, J. C.&lt;/author&gt;&lt;author&gt;Cole, G. M.&lt;/author&gt;&lt;author&gt;Golenbock, D. T.&lt;/author&gt;&lt;author&gt;Kummer, M. P.&lt;/author&gt;&lt;/authors&gt;&lt;/contributors&gt;&lt;auth-address&gt;Department of Neurology, University Hospital Bonn, University of Bonn, Bonn, Germany; German Center for Neurodegnerative Diseases (DZNE), Bonn, Germany. Electronic address: michael.heneka@ukb.uni-bonn.de. Division of Biomedical Sciences, Center for Glial-Neuronal Interactions, University of California, Riverside, CA, USA. Division of Infectious Diseases, Massachusetts General Hospital, Harvard Medical School, Charlestown, MA, USA. Alzheimer Research Laboratory, Department of Neurosciences, Case Western Reserve University School of Medicine, Cleveland, OH, USA. German Center for Neurodegnerative Diseases (DZNE), Bonn, Germany. Department of Anesthesiology, University of Illinois, Chicago, IL, USA. Department of Geriatrics, Johanniter Hospital, Bonn, Germany; European Institute for Molecular Imaging (EIMI) at the Westfalian Wilhelms University (WWU), Münster, Germany. Department of Neurology and Neurological Sciences, Stanford University School of Medicine, Stanford, CA, USA; Center for Tissue Regeneration, Repair, and Restoration, VA Palo Alto Health Care System, Palo Alto, CA, USA. Instituto de Biomedicina de Sevilla (IBIS), Hospital Universitario Virgen del Rocio, Consejo Superior de Investigaciones Cientificas Universidad de Sevilla, Sevilla, Spain. Department of Neuroscience, Neuroinflammation Research Center, Lerner Research Institute, Cleveland Clinic, Cleveland, OH, USA. Division of Life Science, Hong Kong University of Science and Technology, Hong Kong. Department of Neurology, David Geffen School of Medicine at the University of California, Los Angeles, the Geriatric, Research, and Clinical Center, Greater Los Angeles Veterans Affairs Healthcare System, Los Angeles, CA, USA. Institute of Molecular Medicine, University of Southern Denmark, Odense, Denmark. Department of Biochemistry, University of Cambridge, Cambridge, UK. Faculty of Life Sciences, The University of Manchester, Manchester, UK; Achucarro Center for Neuroscience, Basque Foundation for Science (IKERBASQUE), Bilbao, Spain; Department of Neurosciences, University of the Basque Country UPV/EHU (Euskal Herriko Unibertsitatea/Universidad del País Vasco) and CIBERNED (Centro de Investigación Biomédica en Red sobre Enfermedades Neurodegenerativas), Leioa, Spain. Research Institute of Environmental Medicine, Nagoya University/RIKEN Brain Science Institute, Wako-shi, Japan. Department of Neurobiology, AI Virtanen Institute for Molecular Sciences, University of Eastern Finland, Kuopio, Finland. German Center for Neurodegnerative Diseases (DZNE), Bonn, Germany; Institute of Innate Immunity, University of Bonn, Bonn, Germany; Department of InfectiousDiseases and Immunology, University of Massachusetts Medical School, Worcester, MA, USA. Max-Planck Research Group Neuroimmunology, Center of Advanced European Studies and Research (CAESAR), Bonn, Germany. Department of Neurology, University Hospital Bonn, University of Bonn, Bonn, Germany; German Center for Neurodegnerative Diseases (DZNE), Bonn, Germany. Zilkha Neurogenetic Institute, Keck School of Medicine of the University of Southern California, Los Angeles, CA, USA. Department of Molecular Pharmacology and Physiology, Byrd Alzheimer's Institute, University of South Florida College of Medicine, Tampa, FL, USA. Department of Immunology, Duke University Medical Center, Durham, NC, USA. School of Biological Sciences, Southampton General Hospital, Southampton, UK. Clinical and Experimental Science, University of Southampton, Southampton, UK; Memory Assessment and Research Centre, Moorgreen Hospital, Southern Health Foundation Trust, Southampton, UK. Louisiana State University Neuroscience Center of Excellence, Louisiana State University Health Sciences Center School of Medicine in New Orleans, LA, USA. Division of Experimental Medicine, Imperial College London, Hammersmith Hospital, London, UK. Centre National de la Recherche Scientifique (CNRS), UMR 7225, Experimental Therapeutics of Neurodegeneration, Paris, France. Department of Oncology Pathology, Cancer Centrum Karolinska, Karolinska Institutet, Stockholm, Sweden. Department of Cellular Microbiology, Max Planck Institute for Infection Biology, Berlin, Germany. Institute of Physiology II, Eberhard Karls University of Tübingen, Tübingen, Germany. Department of Neuroscience, University of Groningen, University Medical Centre Groningen, Groningen, Netherlands. Department of Medicine, University of Colorado Denver, Aurora, CO, USA. Centre for Studies on Prevention of Alzheimer's Disease, Douglas Mental Health University Institute, and the McGill University Faculty of Medicine, Montreal, Quebec, Canada. Department of InfectiousDiseases and Immunology, University of Massachusetts Medical School, Worcester, MA, USA. Department of Neurology, University Hospital Bonn, University of Bonn, Bonn, Germany.&lt;/auth-address&gt;&lt;titles&gt;&lt;title&gt;Neuroinflammation in Alzheimer's disease&lt;/title&gt;&lt;secondary-title&gt;Lancet Neurol&lt;/secondary-title&gt;&lt;/titles&gt;&lt;periodical&gt;&lt;full-title&gt;Lancet Neurol&lt;/full-title&gt;&lt;/periodical&gt;&lt;pages&gt;388-405&lt;/pages&gt;&lt;volume&gt;14&lt;/volume&gt;&lt;number&gt;4&lt;/number&gt;&lt;edition&gt;2015/03/21&lt;/edition&gt;&lt;keywords&gt;&lt;keyword&gt;*Alzheimer Disease/genetics/immunology/metabolism/pathology/prevention &amp;amp; control&lt;/keyword&gt;&lt;keyword&gt;Animals&lt;/keyword&gt;&lt;keyword&gt;Anti-Inflammatory Agents, Non-Steroidal/*therapeutic use&lt;/keyword&gt;&lt;keyword&gt;Astrocytes/immunology/pathology&lt;/keyword&gt;&lt;keyword&gt;Biomarkers/blood/cerebrospinal fluid&lt;/keyword&gt;&lt;keyword&gt;Brain Injuries/*complications/metabolism&lt;/keyword&gt;&lt;keyword&gt;Clinical Trials as Topic&lt;/keyword&gt;&lt;keyword&gt;Disease Models, Animal&lt;/keyword&gt;&lt;keyword&gt;Disease Progression&lt;/keyword&gt;&lt;keyword&gt;Humans&lt;/keyword&gt;&lt;keyword&gt;*Immunity, Innate&lt;/keyword&gt;&lt;keyword&gt;Immunization&lt;/keyword&gt;&lt;keyword&gt;Inflammation/diagnosis/immunology/*metabolism&lt;/keyword&gt;&lt;keyword&gt;Inflammation Mediators/immunology/*metabolism&lt;/keyword&gt;&lt;keyword&gt;Locus Coeruleus/pathology&lt;/keyword&gt;&lt;keyword&gt;Microglia/*immunology/*pathology&lt;/keyword&gt;&lt;keyword&gt;Nootropic Agents/administration &amp;amp; dosage&lt;/keyword&gt;&lt;keyword&gt;Obesity/*complications/metabolism&lt;/keyword&gt;&lt;keyword&gt;Phagocytosis&lt;/keyword&gt;&lt;keyword&gt;Protein Folding&lt;/keyword&gt;&lt;keyword&gt;Risk Factors&lt;/keyword&gt;&lt;keyword&gt;Severity of Illness Index&lt;/keyword&gt;&lt;/keywords&gt;&lt;dates&gt;&lt;year&gt;2015&lt;/year&gt;&lt;pub-dates&gt;&lt;date&gt;Apr&lt;/date&gt;&lt;/pub-dates&gt;&lt;/dates&gt;&lt;isbn&gt;1474-4422 (Print) 1474-4422&lt;/isbn&gt;&lt;accession-num&gt;25792098&lt;/accession-num&gt;&lt;urls/&gt;&lt;custom2&gt;PMC5909703&lt;/custom2&gt;&lt;custom6&gt;NIHMS672931&lt;/custom6&gt;&lt;electronic-resource-num&gt;10.1016/s1474-4422(15)70016-5&lt;/electronic-resource-num&gt;&lt;remote-database-provider&gt;NLM&lt;/remote-database-provider&gt;&lt;language&gt;eng&lt;/language&gt;&lt;/record&gt;&lt;/Cite&gt;&lt;/EndNote&gt;</w:instrText>
      </w:r>
      <w:r>
        <w:rPr>
          <w:sz w:val="24"/>
          <w:szCs w:val="24"/>
        </w:rPr>
        <w:fldChar w:fldCharType="separate"/>
      </w:r>
      <w:r>
        <w:rPr>
          <w:sz w:val="24"/>
          <w:szCs w:val="24"/>
        </w:rPr>
        <w:t>(11)</w:t>
      </w:r>
      <w:r>
        <w:rPr>
          <w:sz w:val="24"/>
          <w:szCs w:val="24"/>
        </w:rPr>
        <w:fldChar w:fldCharType="end"/>
      </w:r>
      <w:r>
        <w:rPr>
          <w:sz w:val="24"/>
          <w:szCs w:val="24"/>
        </w:rPr>
        <w:t xml:space="preserve">. Microglia, the resident immune cells of the central nervous system (CNS) and part of the innate immune system, play an important role in responding to neuropathology in AD </w:t>
      </w:r>
      <w:r>
        <w:rPr>
          <w:sz w:val="24"/>
          <w:szCs w:val="24"/>
        </w:rPr>
        <w:fldChar w:fldCharType="begin"/>
      </w:r>
      <w:r>
        <w:rPr>
          <w:sz w:val="24"/>
          <w:szCs w:val="24"/>
        </w:rPr>
        <w:instrText xml:space="preserve"> ADDIN EN.CITE &lt;EndNote&gt;&lt;Cite  &gt;&lt;Author&gt;Pasqualetti&lt;/Author&gt;&lt;Year&gt;2015&lt;/Year&gt;&lt;RecNum&gt;18&lt;/RecNum&gt;&lt;DisplayText&gt;(12)&lt;/DisplayText&gt;&lt;record&gt;&lt;rec-number&gt;18&lt;/rec-number&gt;&lt;foreign-keys&gt;&lt;key app="EN" db-id="svasw2pddvad5ce2pravrrvexszdt0vp5p9a" timestamp="1684237406"&gt;18&lt;/key&gt;&lt;/foreign-keys&gt;&lt;ref-type name="Journal Article"&gt;17&lt;/ref-type&gt;&lt;contributors&gt;&lt;authors&gt;&lt;author&gt;Pasqualetti, G.&lt;/author&gt;&lt;author&gt;Brooks, D. J.&lt;/author&gt;&lt;author&gt;Edison, P.&lt;/author&gt;&lt;/authors&gt;&lt;/contributors&gt;&lt;auth-address&gt;Division of Brain Sciences, Department of Medicine, Imperial College London, 1st Floor B Block, Du Cane Road, London, W12 0NN, UK.&lt;/auth-address&gt;&lt;titles&gt;&lt;title&gt;The role of neuroinflammation in dementias&lt;/title&gt;&lt;secondary-title&gt;Curr Neurol Neurosci Rep&lt;/secondary-title&gt;&lt;/titles&gt;&lt;periodical&gt;&lt;full-title&gt;Curr Neurol Neurosci Rep&lt;/full-title&gt;&lt;/periodical&gt;&lt;pages&gt;17&lt;/pages&gt;&lt;volume&gt;15&lt;/volume&gt;&lt;number&gt;4&lt;/number&gt;&lt;keywords&gt;&lt;keyword&gt;Brain/*pathology&lt;/keyword&gt;&lt;keyword&gt;Dementia/*complications/pathology&lt;/keyword&gt;&lt;keyword&gt;Encephalitis/*etiology&lt;/keyword&gt;&lt;keyword&gt;Humans&lt;/keyword&gt;&lt;keyword&gt;Neuroimaging&lt;/keyword&gt;&lt;/keywords&gt;&lt;dates&gt;&lt;year&gt;2015&lt;/year&gt;&lt;pub-dates&gt;&lt;date&gt;Apr&lt;/date&gt;&lt;/pub-dates&gt;&lt;/dates&gt;&lt;isbn&gt;1534-6293 (Electronic) 1528-4042 (Linking)&lt;/isbn&gt;&lt;accession-num&gt;25716012&lt;/accession-num&gt;&lt;urls&gt;&lt;related-urls&gt;&lt;url&gt;https://www.ncbi.nlm.nih.gov/pubmed/25716012&lt;/url&gt;&lt;/related-urls&gt;&lt;/urls&gt;&lt;electronic-resource-num&gt;10.1007/s11910-015-0531-7&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(12)</w:t>
      </w:r>
      <w:r>
        <w:rPr>
          <w:sz w:val="24"/>
          <w:szCs w:val="24"/>
        </w:rPr>
        <w:fldChar w:fldCharType="end"/>
      </w:r>
      <w:r>
        <w:rPr>
          <w:sz w:val="24"/>
          <w:szCs w:val="24"/>
          <w:lang w:val="it-IT"/>
        </w:rPr>
        <w:t xml:space="preserve">. These cells become chronically activated with a deleterious impact on their function in the AD brain </w:t>
      </w:r>
      <w:r>
        <w:rPr>
          <w:sz w:val="24"/>
          <w:szCs w:val="24"/>
          <w:lang w:val="it-IT"/>
        </w:rPr>
        <w:fldChar w:fldCharType="begin"/>
      </w:r>
      <w:r>
        <w:rPr>
          <w:sz w:val="24"/>
          <w:szCs w:val="24"/>
          <w:lang w:val="it-IT"/>
        </w:rPr>
        <w:instrText xml:space="preserve"> ADDIN EN.CITE &lt;EndNote&gt;&lt;Cite  &gt;&lt;Author&gt;Boche, D.; Perry, V. H.; Nicoll, J. A.&lt;/Author&gt;&lt;Year&gt;2013&lt;/Year&gt;&lt;RecNum&gt;68&lt;/RecNum&gt;&lt;DisplayText&gt;(13, 14)&lt;/DisplayText&gt;&lt;record&gt;&lt;database name="My DM Project.enl" path="/Users/samuelgee/Library/Mobile Documents/com~apple~CloudDocs/Claire Main Folder/Claire work/DM/My DM Project.enl"&gt;My DM Project.enl&lt;/database&gt;&lt;source-app name="EndNote" version="20.4"&gt;EndNote&lt;/source-app&gt;&lt;rec-number&gt;68&lt;/rec-number&gt;&lt;foreign-keys&gt;&lt;key app="EN" db-id="ws2w9s2sspwd0eewa2d5zfr7z2f9atsrwpde"&gt;68&lt;/key&gt;&lt;/foreign-keys&gt;&lt;ref-type name="Journal Article"&gt;17&lt;/ref-type&gt;&lt;contributors&gt;&lt;authors&gt;&lt;author&gt;&lt;style face="normal" font="default" size="100%"&gt;Boche, D.&lt;/style&gt;&lt;/author&gt;&lt;author&gt;&lt;style face="normal" font="default" size="100%"&gt;Perry, V. H.&lt;/style&gt;&lt;/author&gt;&lt;author&gt;&lt;style face="normal" font="default" size="100%"&gt;Nicoll, J. A.&lt;/style&gt;&lt;/author&gt;&lt;/authors&gt;&lt;/contributors&gt;&lt;auth-address&gt;&lt;style face="normal" font="default" size="100%"&gt;Clinical Neurosciences, Clinical and Experimental Sciences, Faculty of Medicine, University of Southampton, Southampton, UK. d.boche@soton.ac.uk&lt;/style&gt;&lt;/auth-address&gt;&lt;titles&gt;&lt;title&gt;&lt;style face="normal" font="default" size="100%"&gt;Review: activation patterns of microglia and their identification in the human brain&lt;/style&gt;&lt;/title&gt;&lt;secondary-title&gt;&lt;style face="normal" font="default" size="100%"&gt;Neuropathol Appl Neurobiol&lt;/style&gt;&lt;/secondary-title&gt;&lt;/titles&gt;&lt;periodical&gt;&lt;full-title&gt;&lt;style face="normal" font="default" size="100%"&gt;Neuropathol Appl Neurobiol&lt;/style&gt;&lt;/full-title&gt;&lt;/periodical&gt;&lt;pages&gt;&lt;style face="normal" font="default" size="100%"&gt;3-18&lt;/style&gt;&lt;/pages&gt;&lt;volume&gt;&lt;style face="normal" font="default" size="100%"&gt;39&lt;/style&gt;&lt;/volume&gt;&lt;number&gt;&lt;style face="normal" font="default" size="100%"&gt;1&lt;/style&gt;&lt;/number&gt;&lt;keywords&gt;&lt;keyword&gt;&lt;style face="normal" font="default" size="100%"&gt;Animals&lt;/style&gt;&lt;/keyword&gt;&lt;keyword&gt;&lt;style face="normal" font="default" size="100%"&gt;Brain/*cytology/*immunology/metabolism&lt;/style&gt;&lt;/keyword&gt;&lt;keyword&gt;&lt;style face="normal" font="default" size="100%"&gt;Humans&lt;/style&gt;&lt;/keyword&gt;&lt;keyword&gt;&lt;style face="normal" font="default" size="100%"&gt;Inflammation/*immunology/metabolism&lt;/style&gt;&lt;/keyword&gt;&lt;keyword&gt;&lt;style face="normal" font="default" size="100%"&gt;Microglia/*cytology/*immunology/metabolism&lt;/style&gt;&lt;/keyword&gt;&lt;/keywords&gt;&lt;dates&gt;&lt;year&gt;&lt;style face="normal" font="default" size="100%"&gt;2013&lt;/style&gt;&lt;/year&gt;&lt;pub-dates&gt;&lt;date&gt;&lt;style face="normal" font="default" size="100%"&gt;Feb&lt;/style&gt;&lt;/date&gt;&lt;/pub-dates&gt;&lt;/dates&gt;&lt;isbn&gt;&lt;style face="normal" font="default" size="100%"&gt;0305-1846&lt;/style&gt;&lt;/isbn&gt;&lt;accession-num&gt;&lt;style face="normal" font="default" size="100%"&gt;23252647&lt;/style&gt;&lt;/accession-num&gt;&lt;abstract&gt;&lt;style face="normal" font="default" size="100%"&gt;Microglia in the central nervous system are usually maintained in a quiescent state. When activated, they can perform many diverse functions which may be either beneficial or harmful depending on the situation. Although microglial activation may be accompanied by changes in morphology, morphological changes cannot accurately predict the function being undertaken by a microglial cell. Studies of peripheral macrophages and in vitro and animal studies of microglia have resulted in the definition of specific activation states: M1 (classical activation) and M2 (sometimes subdivided into alternative activation and acquired deactivation). Some authors have suggested that these might be an overlapping continuum of functions rather than discrete categories. In this review, we consider translational aspects of our knowledge of microglia: specifically, we discuss the question as to what extent different activation states of microglia exist in the human central nervous system, which tools can be used to identify them and emerging evidence for such changes in ageing and in Alzheimer's disease.&lt;/style&gt;&lt;/abstract&gt;&lt;notes&gt;&lt;style face="normal" font="default" size="100%"&gt;1365-2990 Boche, D Perry, V H Nicoll, J A R G0501033/MRC_/Medical Research Council/United Kingdom Journal Article Review England 2012/12/21 Neuropathol Appl Neurobiol. 2013 Feb;39(1):3-18. doi: 10.1111/nan.12011.&lt;/style&gt;&lt;/notes&gt;&lt;urls/&gt;&lt;electronic-resource-num&gt;&lt;style face="normal" font="default" size="100%"&gt;10.1111/nan.12011&lt;/style&gt;&lt;/electronic-resource-num&gt;&lt;remote-database-provider&gt;&lt;style face="normal" font="default" size="100%"&gt;NLM&lt;/style&gt;&lt;/remote-database-provider&gt;&lt;language&gt;&lt;style face="normal" font="default" size="100%"&gt;eng&lt;/style&gt;&lt;/language&gt;&lt;/record&gt;&lt;/Cite&gt;&lt;Cite  &gt;&lt;Author&gt;Minett, T.; Classey, J.; Matthews, F. E.; Fahrenhold, M.; Taga, M.; Brayne, C.; Ince, P. G.; Nicoll, J. A.; Boche, D.; Mrc, Cfas&lt;/Author&gt;&lt;Year&gt;2016&lt;/Year&gt;&lt;RecNum&gt;41&lt;/RecNum&gt;&lt;record&gt;&lt;database name="en02ba4d06" path="/private/var/folders/yj/8zmbtn6s1nsd3_fj7d4_1qwc0000gp/T/TemporaryItems/en02ba4d06"&gt;en02ba4d06&lt;/database&gt;&lt;source-app name="EndNote" version="20.4"&gt;EndNote&lt;/source-app&gt;&lt;rec-number&gt;41&lt;/rec-number&gt;&lt;foreign-keys&gt;&lt;key app="EN" db-id="r5zpxf0wmf0dviev9sox25x52s00swveswsv"&gt;41&lt;/key&gt;&lt;/foreign-keys&gt;&lt;ref-type name="Journal Article"&gt;17&lt;/ref-type&gt;&lt;contributors&gt;&lt;authors&gt;&lt;author&gt;&lt;style face="normal" font="default" size="100%"&gt;Minett, T.&lt;/style&gt;&lt;/author&gt;&lt;author&gt;&lt;style face="normal" font="default" size="100%"&gt;Classey, J.&lt;/style&gt;&lt;/author&gt;&lt;author&gt;&lt;style face="normal" font="default" size="100%"&gt;Matthews, F. E.&lt;/style&gt;&lt;/author&gt;&lt;author&gt;&lt;style face="normal" font="default" size="100%"&gt;Fahrenhold, M.&lt;/style&gt;&lt;/author&gt;&lt;author&gt;&lt;style face="normal" font="default" size="100%"&gt;Taga, M.&lt;/style&gt;&lt;/author&gt;&lt;author&gt;&lt;style face="normal" font="default" size="100%"&gt;Brayne, C.&lt;/style&gt;&lt;/author&gt;&lt;author&gt;&lt;style face="normal" font="default" size="100%"&gt;Ince, P. G.&lt;/style&gt;&lt;/author&gt;&lt;author&gt;&lt;style face="normal" font="default" size="100%"&gt;Nicoll, J. A.&lt;/style&gt;&lt;/author&gt;&lt;author&gt;&lt;style face="normal" font="default" size="100%"&gt;Boche, D.&lt;/style&gt;&lt;/author&gt;&lt;author&gt;&lt;style face="normal" font="default" size="100%"&gt;Mrc, Cfas&lt;/style&gt;&lt;/author&gt;&lt;/authors&gt;&lt;/contributors&gt;&lt;auth-address&gt;&lt;style face="normal" font="default" size="100%"&gt;Institute of Public Health, Department of Public Health and Primary Care, University of Cambridge, Cambridge, CB1 8RN, UK. Department of Radiology, University of Cambridge, Cambridge, CB2 0QQ, UK. Clinical Neurosciences, Clinical and Experimental Sciences Academic Unit, Faculty of Medicine, Southampton General Hospital, University of Southampton, Southampton, SO16 6YD, UK. MRC Biostatistics Unit, Cambridge Institute of Public Health, Cambridge, CB2 0SR, UK. Sheffield Institute for Translational Neuroscience, Sheffield University, Sheffield, S10 2HQ, UK. Department of Cellular Pathology, University Hospital Southampton NHS Foundation Trust, Southampton, Southampton, SO16 6YD, UK. Clinical Neurosciences, Clinical and Experimental Sciences Academic Unit, Faculty of Medicine, Southampton General Hospital, University of Southampton, Southampton, SO16 6YD, UK. d.boche@soton.ac.uk.&lt;/style&gt;&lt;/auth-address&gt;&lt;titles&gt;&lt;title&gt;&lt;style face="normal" font="default" size="100%"&gt;Microglial immunophenotype in dementia with Alzheimer's pathology&lt;/style&gt;&lt;/title&gt;&lt;secondary-title&gt;&lt;style face="normal" font="default" size="100%"&gt;J Neuroinflammation&lt;/style&gt;&lt;/secondary-title&gt;&lt;/titles&gt;&lt;periodical&gt;&lt;full-title&gt;&lt;style face="normal" font="default" size="100%"&gt;J Neuroinflammation&lt;/style&gt;&lt;/full-title&gt;&lt;/periodical&gt;&lt;pages&gt;&lt;style face="normal" font="default" size="100%"&gt;135&lt;/style&gt;&lt;/pages&gt;&lt;volume&gt;&lt;style face="normal" font="default" size="100%"&gt;13&lt;/style&gt;&lt;/volume&gt;&lt;number&gt;&lt;style face="normal" font="default" size="100%"&gt;1&lt;/style&gt;&lt;/number&gt;&lt;edition&gt;&lt;style face="normal" font="default" size="100%"&gt;20160602&lt;/style&gt;&lt;/edition&gt;&lt;keywords&gt;&lt;keyword&gt;&lt;style face="normal" font="default" size="100%"&gt;Aged&lt;/style&gt;&lt;/keyword&gt;&lt;keyword&gt;&lt;style face="normal" font="default" size="100%"&gt;Aged, 80 and over&lt;/style&gt;&lt;/keyword&gt;&lt;keyword&gt;&lt;style face="normal" font="default" size="100%"&gt;Alzheimer Disease/complications/*pathology&lt;/style&gt;&lt;/keyword&gt;&lt;keyword&gt;&lt;style face="normal" font="default" size="100%"&gt;Antigens, CD/metabolism&lt;/style&gt;&lt;/keyword&gt;&lt;keyword&gt;&lt;style face="normal" font="default" size="100%"&gt;Antigens, Differentiation, Myelomonocytic/metabolism&lt;/style&gt;&lt;/keyword&gt;&lt;keyword&gt;&lt;style face="normal" font="default" size="100%"&gt;Calcium-Binding Proteins&lt;/style&gt;&lt;/keyword&gt;&lt;keyword&gt;&lt;style face="normal" font="default" size="100%"&gt;Cohort Studies&lt;/style&gt;&lt;/keyword&gt;&lt;keyword&gt;&lt;style face="normal" font="default" size="100%"&gt;Cytokines/*metabolism&lt;/style&gt;&lt;/keyword&gt;&lt;keyword&gt;&lt;style face="normal" font="default" size="100%"&gt;DNA-Binding Proteins/*metabolism&lt;/style&gt;&lt;/keyword&gt;&lt;keyword&gt;&lt;style face="normal" font="default" size="100%"&gt;Dementia/complications/*pathology&lt;/style&gt;&lt;/keyword&gt;&lt;keyword&gt;&lt;style face="normal" font="default" size="100%"&gt;Diagnosis&lt;/style&gt;&lt;/keyword&gt;&lt;keyword&gt;&lt;style face="normal" font="default" size="100%"&gt;Female&lt;/style&gt;&lt;/keyword&gt;&lt;keyword&gt;&lt;style face="normal" font="default" size="100%"&gt;HLA-DR Antigens/metabolism&lt;/style&gt;&lt;/keyword&gt;&lt;keyword&gt;&lt;style face="normal" font="default" size="100%"&gt;Humans&lt;/style&gt;&lt;/keyword&gt;&lt;keyword&gt;&lt;style face="normal" font="default" size="100%"&gt;Male&lt;/style&gt;&lt;/keyword&gt;&lt;keyword&gt;&lt;style face="normal" font="default" size="100%"&gt;Mental Status Schedule&lt;/style&gt;&lt;/keyword&gt;&lt;keyword&gt;&lt;style face="normal" font="default" size="100%"&gt;Methionine Sulfoxide Reductases/*metabolism&lt;/style&gt;&lt;/keyword&gt;&lt;keyword&gt;&lt;style face="normal" font="default" size="100%"&gt;Microfilament Proteins&lt;/style&gt;&lt;/keyword&gt;&lt;keyword&gt;&lt;style face="normal" font="default" size="100%"&gt;Microglia/*metabolism&lt;/style&gt;&lt;/keyword&gt;&lt;keyword&gt;&lt;style face="normal" font="default" size="100%"&gt;Neuropsychological Tests&lt;/style&gt;&lt;/keyword&gt;&lt;keyword&gt;&lt;style face="normal" font="default" size="100%"&gt;Receptors, IgG/metabolism&lt;/style&gt;&lt;/keyword&gt;&lt;keyword&gt;&lt;style face="normal" font="default" size="100%"&gt;Alzheimer's disease&lt;/style&gt;&lt;/keyword&gt;&lt;keyword&gt;&lt;style face="normal" font="default" size="100%"&gt;Apolipoprotein E&lt;/style&gt;&lt;/keyword&gt;&lt;keyword&gt;&lt;style face="normal" font="default" size="100%"&gt;Dementia&lt;/style&gt;&lt;/keyword&gt;&lt;keyword&gt;&lt;style face="normal" font="default" size="100%"&gt;Microglia&lt;/style&gt;&lt;/keyword&gt;&lt;keyword&gt;&lt;style face="normal" font="default" size="100%"&gt;Neuropathology&lt;/style&gt;&lt;/keyword&gt;&lt;/keywords&gt;&lt;dates&gt;&lt;year&gt;&lt;style face="normal" font="default" size="100%"&gt;2016&lt;/style&gt;&lt;/year&gt;&lt;pub-dates&gt;&lt;date&gt;&lt;style face="normal" font="default" size="100%"&gt;Jun 2&lt;/style&gt;&lt;/date&gt;&lt;/pub-dates&gt;&lt;/dates&gt;&lt;isbn&gt;&lt;style face="normal" font="default" size="100%"&gt;1742-2094 (Electronic) 1742-2094 (Linking)&lt;/style&gt;&lt;/isbn&gt;&lt;accession-num&gt;&lt;style face="normal" font="default" size="100%"&gt;27256292&lt;/style&gt;&lt;/accession-num&gt;&lt;abstract&gt;&lt;style face="normal" font="default" size="100%"&gt;BACKGROUND: Genetic risk factors for Alzheimer's disease imply that inflammation plays a causal role in development of the disease. Experimental studies suggest that microglia, as the brain macrophages, have diverse functions, with their main role in health being to survey the brain parenchyma through highly motile processes. METHODS: Using the Medical Research Council Cognitive Function and Ageing Studies resources, we have immunophenotyped microglia to investigate their role in dementia with Alzheimer's pathology. Cerebral cortex obtained at post-mortem from 299 participants was analysed by immunohistochemistry for cluster of differentiation (CD)68 (phagocytosis), human leukocyte antigen (HLA)-DR (antigen-presenting function), ionized calcium-binding adaptor molecule (Iba1) (microglial motility), macrophage scavenger receptor (MSR)-A (plaque-related phagocytosis) and CD64 (immunoglobulin Fcgamma receptor I). RESULTS: The presence of dementia was associated positively with CD68 (P &amp;lt; 0.001), MSR-A (P = 0.010) and CD64 (P = 0.007) and negatively with Iba1 (P &amp;lt; 0.001). Among participants without dementia, the cognitive function according to the Mini-Mental State Examination was associated positively with Iba1 (P &amp;lt; 0.001) and negatively with CD68 (P = 0.033), and in participants with dementia and Alzheimer's pathology, positively with all microglial markers except Iba1. Overall, in participants without dementia, the relationship with Alzheimer's pathology was negative or not significant, and positive in participants with dementia and Alzheimer's pathology. Apolipoprotein E (APOE) epsilon2 allele was associated with expression of Iba1 (P = 0.001) and MSR-A (P &amp;lt; 0.001) and APOE epsilon4 with CD68, HLA-DR and CD64 (P &amp;lt; 0.001). CONCLUSIONS: Our findings raise the possibility that in dementia with Alzheimer's pathology, microglia lose motility (Iba-1) necessary to support neurons. Conversely, other microglial proteins (CD68, MSR-A), the role of which is clearance of damaged cellular material, are positively associated with Alzheimer's pathology and impaired cognitive function. In addition, our data imply that microglia may respond differently to Abeta and tau in participants with and without dementia so that the microglial activity could potentially influence the likelihood of developing dementia, as supported by genetic studies, highlighting the complexity and diversity of microglial responses.&lt;/style&gt;&lt;/abstract&gt;&lt;notes&gt;&lt;style face="normal" font="default" size="100%"&gt;Minett, Thais Classey, John Matthews, Fiona E Fahrenhold, Marie Taga, Mariko Brayne, Carol Ince, Paul G Nicoll, James A R Boche, Delphine eng G0900582/MRC_/Medical Research Council/United Kingdom G1100540/MRC_/Medical Research Council/United Kingdom MC_UU_00002/12/MRC_/Medical Research Council/United Kingdom G0900652/MRC_/Medical Research Council/United Kingdom G0601022/MRC_/Medical Research Council/United Kingdom G0502157/MRC_/Medical Research Council/United Kingdom G0400074/MRC_/Medical Research Council/United Kingdom G9901400/MRC_/Medical Research Council/United Kingdom England 2016/06/04 J Neuroinflammation. 2016 Jun 2;13(1):135. doi: 10.1186/s12974-016-0601-z.&lt;/style&gt;&lt;/notes&gt;&lt;urls&gt;&lt;related-urls&gt;&lt;url&gt;&lt;style face="normal" font="default" size="100%"&gt;https://www.ncbi.nlm.nih.gov/pubmed/27256292&lt;/style&gt;&lt;/url&gt;&lt;/related-urls&gt;&lt;/urls&gt;&lt;custom2&gt;&lt;style face="normal" font="default" size="100%"&gt;PMC4890505&lt;/style&gt;&lt;/custom2&gt;&lt;electronic-resource-num&gt;&lt;style face="normal" font="default" size="100%"&gt;10.1186/s12974-016-0601-z&lt;/style&gt;&lt;/electronic-resource-num&gt;&lt;remote-database-name&gt;&lt;style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lang w:val="it-IT"/>
        </w:rPr>
        <w:fldChar w:fldCharType="separate"/>
      </w:r>
      <w:r>
        <w:rPr>
          <w:sz w:val="24"/>
          <w:szCs w:val="24"/>
          <w:lang w:val="it-IT"/>
        </w:rPr>
        <w:t>(13, 14)</w:t>
      </w:r>
      <w:r>
        <w:rPr>
          <w:sz w:val="24"/>
          <w:szCs w:val="24"/>
          <w:lang w:val="it-IT"/>
        </w:rPr>
        <w:fldChar w:fldCharType="end"/>
      </w:r>
      <w:r>
        <w:rPr>
          <w:sz w:val="24"/>
          <w:szCs w:val="24"/>
          <w:lang w:val="it-IT"/>
        </w:rPr>
        <w:t>.</w:t>
      </w:r>
      <w:r>
        <w:rPr>
          <w:sz w:val="24"/>
          <w:szCs w:val="24"/>
          <w:shd w:val="clear" w:color="auto" w:fill="FFFFFF"/>
        </w:rPr>
        <w:t xml:space="preserve"> In the periphery, chronic inflammatory conditions such as diabetes mellitus and obesity have been shown to increase the risk of late-onset AD, possibly through inducement of neuroinflammation </w:t>
      </w:r>
      <w:r>
        <w:rPr>
          <w:sz w:val="24"/>
          <w:szCs w:val="24"/>
          <w:shd w:val="clear" w:color="auto" w:fill="FFFFFF"/>
        </w:rPr>
        <w:fldChar w:fldCharType="begin"/>
      </w:r>
      <w:r>
        <w:rPr>
          <w:sz w:val="24"/>
          <w:szCs w:val="24"/>
          <w:shd w:val="clear" w:color="auto" w:fill="FFFFFF"/>
        </w:rPr>
        <w:instrText xml:space="preserve"> ADDIN EN.CITE &lt;EndNote&gt;&lt;Cite  &gt;&lt;Author&gt;Heneka, M. T.; Carson, M. J.; El Khoury, J.; Landreth, G. E.; Brosseron, F.; Feinstein, D. L.; Jacobs, A. H.; Wyss-Coray, T.; Vitorica, J.; Ransohoff, R. M.; Herrup, K.; Frautschy, S. A.; Finsen, B.; Brown, G. C.; Verkhratsky, A.; Yamanaka, K.; Koistinaho, J.; Latz, E.; Halle, A.; Petzold, G. C.; Town, T.; Morgan, D.; Shinohara, M. L.; Perry, V. H.; Holmes, C.; Bazan, N. G.; Brooks, D. J.; Hunot, S.; Joseph, B.; Deigendesch, N.; Garaschuk, O.; Boddeke, E.; Dinarello, C. A.; Breitner, J. C.; Cole, G. M.; Golenbock, D. T.; Kummer, M. P.&lt;/Author&gt;&lt;Year&gt;2015&lt;/Year&gt;&lt;DisplayText&gt;(11)&lt;/DisplayText&gt;&lt;record&gt;&lt;database name="My DM Project.enl" path="/Users/samuelgee/Library/Mobile Documents/com~apple~CloudDocs/Claire Main Folder/Claire work/DM/My DM Project.enl"&gt;My DM Project.enl&lt;/database&gt;&lt;source-app name="EndNote" version="20.4"&gt;EndNote&lt;/source-app&gt;&lt;rec-number&gt;92&lt;/rec-number&gt;&lt;foreign-keys&gt;&lt;key app="EN" db-id="ws2w9s2sspwd0eewa2d5zfr7z2f9atsrwpde"&gt;92&lt;/key&gt;&lt;/foreign-keys&gt;&lt;ref-type name="Journal Article"&gt;17&lt;/ref-type&gt;&lt;contributors&gt;&lt;authors&gt;&lt;author&gt;&lt;style face="normal" font="default" size="100%"&gt;Heneka, M. T.&lt;/style&gt;&lt;/author&gt;&lt;author&gt;&lt;style face="normal" font="default" size="100%"&gt;Carson, M. J.&lt;/style&gt;&lt;/author&gt;&lt;author&gt;&lt;style face="normal" font="default" size="100%"&gt;El Khoury, J.&lt;/style&gt;&lt;/author&gt;&lt;author&gt;&lt;style face="normal" font="default" size="100%"&gt;Landreth, G. E.&lt;/style&gt;&lt;/author&gt;&lt;author&gt;&lt;style face="normal" font="default" size="100%"&gt;Brosseron, F.&lt;/style&gt;&lt;/author&gt;&lt;author&gt;&lt;style face="normal" font="default" size="100%"&gt;Feinstein, D. L.&lt;/style&gt;&lt;/author&gt;&lt;author&gt;&lt;style face="normal" font="default" size="100%"&gt;Jacobs, A. H.&lt;/style&gt;&lt;/author&gt;&lt;author&gt;&lt;style face="normal" font="default" size="100%"&gt;Wyss-Coray, T.&lt;/style&gt;&lt;/author&gt;&lt;author&gt;&lt;style face="normal" font="default" size="100%"&gt;Vitorica, J.&lt;/style&gt;&lt;/author&gt;&lt;author&gt;&lt;style face="normal" font="default" size="100%"&gt;Ransohoff, R. M.&lt;/style&gt;&lt;/author&gt;&lt;author&gt;&lt;style face="normal" font="default" size="100%"&gt;Herrup, K.&lt;/style&gt;&lt;/author&gt;&lt;author&gt;&lt;style face="normal" font="default" size="100%"&gt;Frautschy, S. A.&lt;/style&gt;&lt;/author&gt;&lt;author&gt;&lt;style face="normal" font="default" size="100%"&gt;Finsen, B.&lt;/style&gt;&lt;/author&gt;&lt;author&gt;&lt;style face="normal" font="default" size="100%"&gt;Brown, G. C.&lt;/style&gt;&lt;/author&gt;&lt;author&gt;&lt;style face="normal" font="default" size="100%"&gt;Verkhratsky, A.&lt;/style&gt;&lt;/author&gt;&lt;author&gt;&lt;style face="normal" font="default" size="100%"&gt;Yamanaka, K.&lt;/style&gt;&lt;/author&gt;&lt;author&gt;&lt;style face="normal" font="default" size="100%"&gt;Koistinaho, J.&lt;/style&gt;&lt;/author&gt;&lt;author&gt;&lt;style face="normal" font="default" size="100%"&gt;Latz, E.&lt;/style&gt;&lt;/author&gt;&lt;author&gt;&lt;style face="normal" font="default" size="100%"&gt;Halle, A.&lt;/style&gt;&lt;/author&gt;&lt;author&gt;&lt;style face="normal" font="default" size="100%"&gt;Petzold, G. C.&lt;/style&gt;&lt;/author&gt;&lt;author&gt;&lt;style face="normal" font="default" size="100%"&gt;Town, T.&lt;/style&gt;&lt;/author&gt;&lt;author&gt;&lt;style face="normal" font="default" size="100%"&gt;Morgan, D.&lt;/style&gt;&lt;/author&gt;&lt;author&gt;&lt;style face="normal" font="default" size="100%"&gt;Shinohara, M. L.&lt;/style&gt;&lt;/author&gt;&lt;author&gt;&lt;style face="normal" font="default" size="100%"&gt;Perry, V. H.&lt;/style&gt;&lt;/author&gt;&lt;author&gt;&lt;style face="normal" font="default" size="100%"&gt;Holmes, C.&lt;/style&gt;&lt;/author&gt;&lt;author&gt;&lt;style face="normal" font="default" size="100%"&gt;Bazan, N. G.&lt;/style&gt;&lt;/author&gt;&lt;author&gt;&lt;style face="normal" font="default" size="100%"&gt;Brooks, D. J.&lt;/style&gt;&lt;/author&gt;&lt;author&gt;&lt;style face="normal" font="default" size="100%"&gt;Hunot, S.&lt;/style&gt;&lt;/author&gt;&lt;author&gt;&lt;style face="normal" font="default" size="100%"&gt;Joseph, B.&lt;/style&gt;&lt;/author&gt;&lt;author&gt;&lt;style face="normal" font="default" size="100%"&gt;Deigendesch, N.&lt;/style&gt;&lt;/author&gt;&lt;author&gt;&lt;style face="normal" font="default" size="100%"&gt;Garaschuk, O.&lt;/style&gt;&lt;/author&gt;&lt;author&gt;&lt;style face="normal" font="default" size="100%"&gt;Boddeke, E.&lt;/style&gt;&lt;/author&gt;&lt;author&gt;&lt;style face="normal" font="default" size="100%"&gt;Dinarello, C. A.&lt;/style&gt;&lt;/author&gt;&lt;author&gt;&lt;style face="normal" font="default" size="100%"&gt;Breitner, J. C.&lt;/style&gt;&lt;/author&gt;&lt;author&gt;&lt;style face="normal" font="default" size="100%"&gt;Cole, G. M.&lt;/style&gt;&lt;/author&gt;&lt;author&gt;&lt;style face="normal" font="default" size="100%"&gt;Golenbock, D. T.&lt;/style&gt;&lt;/author&gt;&lt;author&gt;&lt;style face="normal" font="default" size="100%"&gt;Kummer, M. P.&lt;/style&gt;&lt;/author&gt;&lt;/authors&gt;&lt;/contributors&gt;&lt;auth-address&gt;&lt;style face="normal" font="default" size="100%"&gt;Department of Neurology, University Hospital Bonn, University of Bonn, Bonn, Germany; German Center for Neurodegnerative Diseases (DZNE), Bonn, Germany. Electronic address: michael.heneka@ukb.uni-bonn.de. Division of Biomedical Sciences, Center for Glial-Neuronal Interactions, University of California, Riverside, CA, USA. Division of Infectious Diseases, Massachusetts General Hospital, Harvard Medical School, Charlestown, MA, USA. Alzheimer Research Laboratory, Department of Neurosciences, Case Western Reserve University School of Medicine, Cleveland, OH, USA. German Center for Neurodegnerative Diseases (DZNE), Bonn, Germany. Department of Anesthesiology, University of Illinois, Chicago, IL, USA. Department of Geriatrics, Johanniter Hospital, Bonn, Germany; European Institute for Molecular Imaging (EIMI) at the Westfalian Wilhelms University (WWU), Münster, Germany. Department of Neurology and Neurological Sciences, Stanford University School of Medicine, Stanford, CA, USA; Center for Tissue Regeneration, Repair, and Restoration, VA Palo Alto Health Care System, Palo Alto, CA, USA. Instituto de Biomedicina de Sevilla (IBIS), Hospital Universitario Virgen del Rocio, Consejo Superior de Investigaciones Cientificas Universidad de Sevilla, Sevilla, Spain. Department of Neuroscience, Neuroinflammation Research Center, Lerner Research Institute, Cleveland Clinic, Cleveland, OH, USA. Division of Life Science, Hong Kong University of Science and Technology, Hong Kong. Department of Neurology, David Geffen School of Medicine at the University of California, Los Angeles, the Geriatric, Research, and Clinical Center, Greater Los Angeles Veterans Affairs Healthcare System, Los Angeles, CA, USA. Institute of Molecular Medicine, University of Southern Denmark, Odense, Denmark. Department of Biochemistry, University of Cambridge, Cambridge, UK. Faculty of Life Sciences, The University of Manchester, Manchester, UK; Achucarro Center for Neuroscience, Basque Foundation for Science (IKERBASQUE), Bilbao, Spain; Department of Neurosciences, University of the Basque Country UPV/EHU (Euskal Herriko Unibertsitatea/Universidad del País Vasco) and CIBERNED (Centro de Investigación Biomédica en Red sobre Enfermedades Neurodegenerativas), Leioa, Spain. Research Institute of Environmental Medicine, Nagoya University/RIKEN Brain Science Institute, Wako-shi, Japan. Department of Neurobiology, AI Virtanen Institute for Molecular Sciences, University of Eastern Finland, Kuopio, Finland. German Center for Neurodegnerative Diseases (DZNE), Bonn, Germany; Institute of Innate Immunity, University of Bonn, Bonn, Germany; Department of InfectiousDiseases and Immunology, University of Massachusetts Medical School, Worcester, MA, USA. Max-Planck Research Group Neuroimmunology, Center of Advanced European Studies and Research (CAESAR), Bonn, Germany. Department of Neurology, University Hospital Bonn, University of Bonn, Bonn, Germany; German Center for Neurodegnerative Diseases (DZNE), Bonn, Germany. Zilkha Neurogenetic Institute, Keck School of Medicine of the University of Southern California, Los Angeles, CA, USA. Department of Molecular Pharmacology and Physiology, Byrd Alzheimer's Institute, University of South Florida College of Medicine, Tampa, FL, USA. Department of Immunology, Duke University Medical Center, Durham, NC, USA. School of Biological Sciences, Southampton General Hospital, Southampton, UK. Clinical and Experimental Science, University of Southampton, Southampton, UK; Memory Assessment and Research Centre, Moorgreen Hospital, Southern Health Foundation Trust, Southampton, UK. Louisiana State University Neuroscience Center of Excellence, Louisiana State University Health Sciences Center School of Medicine in New Orleans, LA, USA. Division of Experimental Medicine, Imperial College London, Hammersmith Hospital, London, UK. Centre National de la Recherche Scientifique (CNRS), UMR 7225, Experimental Therapeutics of Neurodegeneration, Paris, France. Department of Oncology Pathology, Cancer Centrum Karolinska, Karolinska Institutet, Stockholm, Sweden. Department of Cellular Microbiology, Max Planck Institute for Infection Biology, Berlin, Germany. Institute of Physiology II, Eberhard Karls University of Tübingen, Tübingen, Germany. Department of Neuroscience, University of Groningen, University Medical Centre Groningen, Groningen, Netherlands. Department of Medicine, University of Colorado Denver, Aurora, CO, USA. Centre for Studies on Prevention of Alzheimer's Disease, Douglas Mental Health University Institute, and the McGill University Faculty of Medicine, Montreal, Quebec, Canada. Department of InfectiousDiseases and Immunology, University of Massachusetts Medical School, Worcester, MA, USA. Department of Neurology, University Hospital Bonn, University of Bonn, Bonn, Germany.&lt;/style&gt;&lt;/auth-address&gt;&lt;titles&gt;&lt;title&gt;&lt;style face="normal" font="default" size="100%"&gt;Neuroinflammation in Alzheimer's disease&lt;/style&gt;&lt;/title&gt;&lt;secondary-title&gt;&lt;style face="normal" font="default" size="100%"&gt;Lancet Neurol&lt;/style&gt;&lt;/secondary-title&gt;&lt;/titles&gt;&lt;periodical&gt;&lt;full-title&gt;&lt;style face="normal" font="default" size="100%"&gt;Lancet Neurol&lt;/style&gt;&lt;/full-title&gt;&lt;/periodical&gt;&lt;pages&gt;&lt;style face="normal" font="default" size="100%"&gt;388-405&lt;/style&gt;&lt;/pages&gt;&lt;volume&gt;&lt;style face="normal" font="default" size="100%"&gt;14&lt;/style&gt;&lt;/volume&gt;&lt;number&gt;&lt;style face="normal" font="default" size="100%"&gt;4&lt;/style&gt;&lt;/number&gt;&lt;keywords&gt;&lt;keyword&gt;&lt;style face="normal" font="default" size="100%"&gt;*Alzheimer Disease/genetics/immunology/metabolism/pathology/prevention &amp;amp; control&lt;/style&gt;&lt;/keyword&gt;&lt;keyword&gt;&lt;style face="normal" font="default" size="100%"&gt;Animals&lt;/style&gt;&lt;/keyword&gt;&lt;keyword&gt;&lt;style face="normal" font="default" size="100%"&gt;Anti-Inflammatory Agents, Non-Steroidal/*therapeutic use&lt;/style&gt;&lt;/keyword&gt;&lt;keyword&gt;&lt;style face="normal" font="default" size="100%"&gt;Astrocytes/immunology/pathology&lt;/style&gt;&lt;/keyword&gt;&lt;keyword&gt;&lt;style face="normal" font="default" size="100%"&gt;Biomarkers/blood/cerebrospinal fluid&lt;/style&gt;&lt;/keyword&gt;&lt;keyword&gt;&lt;style face="normal" font="default" size="100%"&gt;Brain Injuries/*complications/metabolism&lt;/style&gt;&lt;/keyword&gt;&lt;keyword&gt;&lt;style face="normal" font="default" size="100%"&gt;Clinical Trials as Topic&lt;/style&gt;&lt;/keyword&gt;&lt;keyword&gt;&lt;style face="normal" font="default" size="100%"&gt;Disease Models, Animal&lt;/style&gt;&lt;/keyword&gt;&lt;keyword&gt;&lt;style face="normal" font="default" size="100%"&gt;Disease Progression&lt;/style&gt;&lt;/keyword&gt;&lt;keyword&gt;&lt;style face="normal" font="default" size="100%"&gt;Humans&lt;/style&gt;&lt;/keyword&gt;&lt;keyword&gt;&lt;style face="normal" font="default" size="100%"&gt;*Immunity, Innate&lt;/style&gt;&lt;/keyword&gt;&lt;keyword&gt;&lt;style face="normal" font="default" size="100%"&gt;Immunization&lt;/style&gt;&lt;/keyword&gt;&lt;keyword&gt;&lt;style face="normal" font="default" size="100%"&gt;Inflammation/diagnosis/immunology/*metabolism&lt;/style&gt;&lt;/keyword&gt;&lt;keyword&gt;&lt;style face="normal" font="default" size="100%"&gt;Inflammation Mediators/immunology/*metabolism&lt;/style&gt;&lt;/keyword&gt;&lt;keyword&gt;&lt;style face="normal" font="default" size="100%"&gt;Locus Coeruleus/pathology&lt;/style&gt;&lt;/keyword&gt;&lt;keyword&gt;&lt;style face="normal" font="default" size="100%"&gt;Microglia/*immunology/*pathology&lt;/style&gt;&lt;/keyword&gt;&lt;keyword&gt;&lt;style face="normal" font="default" size="100%"&gt;Nootropic Agents/administration &amp;amp; dosage&lt;/style&gt;&lt;/keyword&gt;&lt;keyword&gt;&lt;style face="normal" font="default" size="100%"&gt;Obesity/*complications/metabolism&lt;/style&gt;&lt;/keyword&gt;&lt;keyword&gt;&lt;style face="normal" font="default" size="100%"&gt;Phagocytosis&lt;/style&gt;&lt;/keyword&gt;&lt;keyword&gt;&lt;style face="normal" font="default" size="100%"&gt;Protein Folding&lt;/style&gt;&lt;/keyword&gt;&lt;keyword&gt;&lt;style face="normal" font="default" size="100%"&gt;Risk Factors&lt;/style&gt;&lt;/keyword&gt;&lt;keyword&gt;&lt;style face="normal" font="default" size="100%"&gt;Severity of Illness Index&lt;/style&gt;&lt;/keyword&gt;&lt;/keywords&gt;&lt;dates&gt;&lt;year&gt;&lt;style face="normal" font="default" size="100%"&gt;2015&lt;/style&gt;&lt;/year&gt;&lt;pub-dates&gt;&lt;date&gt;&lt;style face="normal" font="default" size="100%"&gt;Apr&lt;/style&gt;&lt;/date&gt;&lt;/pub-dates&gt;&lt;/dates&gt;&lt;isbn&gt;&lt;style face="normal" font="default" size="100%"&gt;1474-4422 (Print) 1474-4422&lt;/style&gt;&lt;/isbn&gt;&lt;accession-num&gt;&lt;style face="normal" font="default" size="100%"&gt;25792098&lt;/style&gt;&lt;/accession-num&gt;&lt;abstract&gt;&lt;style face="normal" font="default" size="100%"&gt;Increasing evidence suggests that Alzheimer's disease pathogenesis is not restricted to the neuronal compartment, but includes strong interactions with immunological mechanisms in the brain. Misfolded and aggregated proteins bind to pattern recognition receptors on microglia and astroglia, and trigger an innate immune response characterised by release of inflammatory mediators, which contribute to disease progression and severity. Genome-wide analysis suggests that several genes that increase the risk for sporadic Alzheimer's disease encode factors that regulate glial clearance of misfolded proteins and the inflammatory reaction. External factors, including systemic inflammation and obesity, are likely to interfere with immunological processes of the brain and further promote disease progression. Modulation of risk factors and targeting of these immune mechanisms could lead to future therapeutic or preventive strategies for Alzheimer's disease.&lt;/style&gt;&lt;/abstract&gt;&lt;notes&gt;&lt;style face="normal" font="default" size="100%"&gt;1474-4465 Heneka, Michael T Carson, Monica J El Khoury, Joseph Landreth, Gary E Brosseron, Frederic Feinstein, Douglas L Jacobs, Andreas H Wyss-Coray, Tony Vitorica, Javier Ransohoff, Richard M Herrup, Karl Frautschy, Sally A Finsen, Bente Brown, Guy C Verkhratsky, Alexei Yamanaka, Koji Koistinaho, Jari Latz, Eicke Halle, Annett Petzold, Gabor C Town, Terrence Morgan, Dave Shinohara, Mari L Perry, V Hugh Holmes, Clive Bazan, Nicolas G Brooks, David J Hunot, Stéphane Joseph, Bertrand Deigendesch, Nikolaus Garaschuk, Olga Boddeke, Erik Dinarello, Charles A Breitner, John C Cole, Greg M Golenbock, Douglas T Kummer, Markus P RC1 AG035878/AG/NIA NIH HHS/United States R01 AT006816/AT/NCCIH NIH HHS/United States R01 NS076794/NS/NINDS NIH HHS/United States MR/L010593/1/MRC_/Medical Research Council/United Kingdom I01 BX001257/BX/BLRD VA/United States R01 AG021975/AG/NIA NIH HHS/United States R21 AG053884/AG/NIA NIH HHS/United States R01 NS059005/NS/NINDS NIH HHS/United States Journal Article Review England 2015/03/21 Lancet Neurol. 2015 Apr;14(4):388-405. doi: 10.1016/S1474-4422(15)70016-5.&lt;/style&gt;&lt;/notes&gt;&lt;urls/&gt;&lt;custom2&gt;&lt;style face="normal" font="default" size="100%"&gt;PMC5909703&lt;/style&gt;&lt;/custom2&gt;&lt;custom6&gt;&lt;style face="normal" font="default" size="100%"&gt;NIHMS672931&lt;/style&gt;&lt;/custom6&gt;&lt;electronic-resource-num&gt;&lt;style face="normal" font="default" size="100%"&gt;10.1016/s1474-4422(15)70016-5&lt;/style&gt;&lt;/electronic-resource-num&gt;&lt;remote-database-provider&gt;&lt;style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(11)</w:t>
      </w:r>
      <w:r>
        <w:rPr>
          <w:sz w:val="24"/>
          <w:szCs w:val="24"/>
          <w:shd w:val="clear" w:color="auto" w:fill="FFFFFF"/>
        </w:rPr>
        <w:fldChar w:fldCharType="end"/>
      </w:r>
      <w:r>
        <w:rPr>
          <w:sz w:val="24"/>
          <w:szCs w:val="24"/>
          <w:shd w:val="clear" w:color="auto" w:fill="FFFFFF"/>
        </w:rPr>
        <w:t xml:space="preserve">. This is accompanied by alterations in peripheral blood cell populations, including increased numbers of neutrophils and decreased numbers </w:t>
      </w:r>
      <w:r>
        <w:rPr>
          <w:sz w:val="24"/>
          <w:szCs w:val="24"/>
          <w:shd w:val="clear" w:color="auto" w:fill="FFFFFF"/>
        </w:rPr>
        <w:lastRenderedPageBreak/>
        <w:t xml:space="preserve">of  lymphocytes (T and B cells) </w:t>
      </w:r>
      <w:r>
        <w:rPr>
          <w:sz w:val="24"/>
          <w:szCs w:val="24"/>
          <w:shd w:val="clear" w:color="auto" w:fill="FFFFFF"/>
        </w:rPr>
        <w:fldChar w:fldCharType="begin"/>
      </w:r>
      <w:r>
        <w:rPr>
          <w:sz w:val="24"/>
          <w:szCs w:val="24"/>
          <w:shd w:val="clear" w:color="auto" w:fill="FFFFFF"/>
        </w:rPr>
        <w:instrText xml:space="preserve"> ADDIN EN.CITE &lt;EndNote&gt;&lt;Cite  &gt;&lt;Author&gt;Huang, L. T.; Zhang, C. P.; Wang, Y. B.; Wang, J. H.&lt;/Author&gt;&lt;Year&gt;2022&lt;/Year&gt;&lt;RecNum&gt;20&lt;/RecNum&gt;&lt;DisplayText&gt;(15)&lt;/DisplayText&gt;&lt;record&gt;&lt;database name="My DM Project.enl" path="/Users/samuelgee/Library/Mobile Documents/com~apple~CloudDocs/Claire Main Folder/Claire work/DM/My DM Project.enl"&gt;My DM Project.enl&lt;/database&gt;&lt;source-app name="EndNote" version="20.4"&gt;EndNote&lt;/source-app&gt;&lt;rec-number&gt;20&lt;/rec-number&gt;&lt;foreign-keys&gt;&lt;key app="EN" db-id="ws2w9s2sspwd0eewa2d5zfr7z2f9atsrwpde"&gt;20&lt;/key&gt;&lt;/foreign-keys&gt;&lt;ref-type name="Journal Article"&gt;17&lt;/ref-type&gt;&lt;contributors&gt;&lt;authors&gt;&lt;author&gt;&lt;style face="normal" font="default" size="100%"&gt;Huang, L. T.&lt;/style&gt;&lt;/author&gt;&lt;author&gt;&lt;style face="normal" font="default" size="100%"&gt;Zhang, C. P.&lt;/style&gt;&lt;/author&gt;&lt;author&gt;&lt;style face="normal" font="default" size="100%"&gt;Wang, Y. B.&lt;/style&gt;&lt;/author&gt;&lt;author&gt;&lt;style face="normal" font="default" size="100%"&gt;Wang, J. H.&lt;/style&gt;&lt;/author&gt;&lt;/authors&gt;&lt;/contributors&gt;&lt;auth-address&gt;&lt;style face="normal" font="default" size="100%"&gt;Department of Oncology, Shengjing Hospital of China Medical University, Shenyang, China. Department of Family Medicine, Shengjing Hospital of China Medical University, Shenyang, China. Department of Urology, Shengjing Hospital of China Medical University, Shenyang, China.&lt;/style&gt;&lt;/auth-address&gt;&lt;titles&gt;&lt;title&gt;&lt;style face="normal" font="default" size="100%"&gt;Association of Peripheral Blood Cell Profile With Alzheimer's Disease: A Meta-Analysis&lt;/style&gt;&lt;/title&gt;&lt;secondary-title&gt;&lt;style face="normal" font="default" size="100%"&gt;Front Aging Neurosci&lt;/style&gt;&lt;/secondary-title&gt;&lt;/titles&gt;&lt;periodical&gt;&lt;full-title&gt;&lt;style face="normal" font="default" size="100%"&gt;Front Aging Neurosci&lt;/style&gt;&lt;/full-title&gt;&lt;/periodical&gt;&lt;pages&gt;&lt;style face="normal" font="default" size="100%"&gt;888946&lt;/style&gt;&lt;/pages&gt;&lt;volume&gt;&lt;style face="normal" font="default" size="100%"&gt;14&lt;/style&gt;&lt;/volume&gt;&lt;edition&gt;&lt;style face="normal" font="default" size="100%"&gt;20220506&lt;/style&gt;&lt;/edition&gt;&lt;keywords&gt;&lt;keyword&gt;&lt;style face="normal" font="default" size="100%"&gt;Alzheimer's disease&lt;/style&gt;&lt;/keyword&gt;&lt;keyword&gt;&lt;style face="normal" font="default" size="100%"&gt;lymphocyte subsets&lt;/style&gt;&lt;/keyword&gt;&lt;keyword&gt;&lt;style face="normal" font="default" size="100%"&gt;meta-analysis&lt;/style&gt;&lt;/keyword&gt;&lt;keyword&gt;&lt;style face="normal" font="default" size="100%"&gt;mild cognitive impairment&lt;/style&gt;&lt;/keyword&gt;&lt;keyword&gt;&lt;style face="normal" font="default" size="100%"&gt;peripheral blood&lt;/style&gt;&lt;/keyword&gt;&lt;/keywords&gt;&lt;dates&gt;&lt;year&gt;&lt;style face="normal" font="default" size="100%"&gt;2022&lt;/style&gt;&lt;/year&gt;&lt;/dates&gt;&lt;isbn&gt;&lt;style face="normal" font="default" size="100%"&gt;1663-4365 (Print) 1663-4365 (Linking)&lt;/style&gt;&lt;/isbn&gt;&lt;accession-num&gt;&lt;style face="normal" font="default" size="100%"&gt;35601620&lt;/style&gt;&lt;/accession-num&gt;&lt;abstract&gt;&lt;style face="normal" font="default" size="100%"&gt;Background: Inflammation and immune dysfunction play significant roles in the pathogenesis of Alzheimer's disease (AD)-related dementia. Changes in peripheral blood cell profiles are a common manifestation of inflammation and immune dysfunction and have been reported in patients with AD or mild cognitive impairment (MCI). We systematically evaluated the association of peripheral blood cell counts and indices with AD or MCI through a meta-analysis. Methods: We electronically searched sources to identify all case-control trials comparing peripheral blood cell counts and/or lymphocyte subsets between patients with AD or MCI and healthy controls (HCs). Meta-analyses were used to estimate the between-group standardized mean difference (SMD) and 95% confidence interval (CI). Results: A total of 36 studies involving 2,339 AD patients, 608 MCI patients, and 8,352 HCs were included. AD patients had significantly decreased lymphocyte counts (SMD -0.345, 95% CI [-0.545, -0.146], P = 0.001) and significantly increased leukocyte counts (0.140 [0.039, 0.241], P = 0.006), neutrophil counts (0.309 [0.185, 0.434], P = 0.01), and neutrophil-lymphocyte ratio (NLR) (0.644 [0.310, 0.978], P &amp;lt; 0.001) compared to HCs. Similarly, significantly increased leukocyte counts (0.392 [0.206, 0.579], P &amp;lt; 0.001), NLR (0.579 [0.310, 0.847], P &amp;lt; 0.001), and neutrophil counts (0.248 [0.121, 0.376], P &amp;lt; 0.001) were found in MCI patients compared with HCs. A significantly decreased percentage of B lymphocytes (-1.511 [-2.775, -0.248], P = 0.019) and CD8(+) T cells (-0.760 [-1.460, -0.061], P = 0.033) and a significantly increased CD4/CD8 ratio (0.615 [0.074, 1.156], P = 0.026) were observed in AD patients compared to HCs. Furthermore, significant changes in hemoglobin level and platelet distribution width were found in patients with AD or MCI compared with HCs. However, no significant difference was found between AD or MCI patients and HCs in terms of platelet counts, mean corpuscular volume, red cell distribution width, mean platelet volume, and CD4(+) T, CD3(+) T, or natural killer cell counts. Conclusion: Changes in peripheral blood cell profiles, particularly involving leukocyte, lymphocyte, neutrophil, and CD8(+) T cell counts, as well as the NLR and the CD4/CD8 ratio, are closely associated with AD. The diagnostic relevance of these profiles should be investigated in future.&lt;/style&gt;&lt;/abstract&gt;&lt;notes&gt;&lt;style face="normal" font="default" size="100%"&gt;Huang, Le-Tian Zhang, Cheng-Pu Wang, Yi-Bing Wang, Jia-He eng Systematic Review Switzerland 2022/05/24 Front Aging Neurosci. 2022 May 6;14:888946. doi: 10.3389/fnagi.2022.888946. eCollection 2022.&lt;/style&gt;&lt;/notes&gt;&lt;urls&gt;&lt;related-urls&gt;&lt;url&gt;&lt;style face="normal" font="default" size="100%"&gt;https://www.ncbi.nlm.nih.gov/pubmed/35601620&lt;/style&gt;&lt;/url&gt;&lt;/related-urls&gt;&lt;/urls&gt;&lt;custom1&gt;&lt;style face="normal" font="default" size="100%"&gt;The authors declare that the research was conducted in the absence of any commercial or financial relationships that could be construed as a potential conflict of interest.&lt;/style&gt;&lt;/custom1&gt;&lt;custom2&gt;&lt;style face="normal" font="default" size="100%"&gt;PMC9120416&lt;/style&gt;&lt;/custom2&gt;&lt;electronic-resource-num&gt;&lt;style face="normal" font="default" size="100%"&gt;10.3389/fnagi.2022.888946&lt;/style&gt;&lt;/electronic-resource-num&gt;&lt;remote-database-name&gt;&lt;style face="normal" font="default" size="100%"&gt;PubMed-not-MEDLINE&lt;/style&gt;&lt;/remote-database-name&gt;&lt;remote-database-provider&gt;&lt;style face="normal" font="default" size="100%"&gt;NLM&lt;/style&gt;&lt;/remote-database-provider&gt;&lt;/record&gt;&lt;/Cite&gt;&lt;/EndNote&gt;</w:instrText>
      </w:r>
      <w:r>
        <w:rPr>
          <w:sz w:val="24"/>
          <w:szCs w:val="24"/>
          <w:shd w:val="clear" w:color="auto" w:fill="FFFFFF"/>
        </w:rPr>
        <w:fldChar w:fldCharType="separate"/>
      </w:r>
      <w:r>
        <w:rPr>
          <w:sz w:val="24"/>
          <w:szCs w:val="24"/>
          <w:shd w:val="clear" w:color="auto" w:fill="FFFFFF"/>
        </w:rPr>
        <w:t>(15)</w:t>
      </w:r>
      <w:r>
        <w:rPr>
          <w:sz w:val="24"/>
          <w:szCs w:val="24"/>
          <w:shd w:val="clear" w:color="auto" w:fill="FFFFFF"/>
        </w:rPr>
        <w:fldChar w:fldCharType="end"/>
      </w:r>
      <w:r>
        <w:rPr>
          <w:sz w:val="24"/>
          <w:szCs w:val="24"/>
          <w:shd w:val="clear" w:color="auto" w:fill="FFFFFF"/>
        </w:rPr>
        <w:t xml:space="preserve">. Neutrophils can increase in response to raised inflammatory cytokines, which have been implicated in the pathogenesis of AD </w:t>
      </w:r>
      <w:r>
        <w:rPr>
          <w:sz w:val="24"/>
          <w:szCs w:val="24"/>
          <w:shd w:val="clear" w:color="auto" w:fill="FFFFFF"/>
        </w:rPr>
        <w:fldChar w:fldCharType="begin"/>
      </w:r>
      <w:r>
        <w:rPr>
          <w:sz w:val="24"/>
          <w:szCs w:val="24"/>
          <w:shd w:val="clear" w:color="auto" w:fill="FFFFFF"/>
        </w:rPr>
        <w:instrText xml:space="preserve"> ADDIN EN.CITE &lt;EndNote&gt;&lt;Cite  &gt;&lt;Author&gt;Zheng, C.; Zhou, X. W.; Wang, J. Z.&lt;/Author&gt;&lt;Year&gt;2016&lt;/Year&gt;&lt;DisplayText&gt;(16)&lt;/DisplayText&gt;&lt;record&gt;&lt;database name="My DM Project.enl" path="/Users/samuelgee/Library/Mobile Documents/com~apple~CloudDocs/Claire Main Folder/Claire work/DM/My DM Project.enl"&gt;My DM Project.enl&lt;/database&gt;&lt;source-app name="EndNote" version="20.4"&gt;EndNote&lt;/source-app&gt;&lt;rec-number&gt;94&lt;/rec-number&gt;&lt;foreign-keys&gt;&lt;key app="EN" db-id="ws2w9s2sspwd0eewa2d5zfr7z2f9atsrwpde"&gt;94&lt;/key&gt;&lt;/foreign-keys&gt;&lt;ref-type name="Journal Article"&gt;17&lt;/ref-type&gt;&lt;contributors&gt;&lt;authors&gt;&lt;author&gt;&lt;style face="normal" font="default" size="100%"&gt;Zheng, C.&lt;/style&gt;&lt;/author&gt;&lt;author&gt;&lt;style face="normal" font="default" size="100%"&gt;Zhou, X. W.&lt;/style&gt;&lt;/author&gt;&lt;author&gt;&lt;style face="normal" font="default" size="100%"&gt;Wang, J. Z.&lt;/style&gt;&lt;/author&gt;&lt;/authors&gt;&lt;/contributors&gt;&lt;auth-address&gt;&lt;style face="normal" font="default" size="100%"&gt;Department of Pathophysiology, School of Basic Medicine and the Collaborative Innovation Center for Brain Science, Key Laboratory of Ministry of Education of China for Neurological Disorders, Tongji Medical College, Huazhong University of Science and Technology, Wuhan, 430030 China. Department of Pathophysiology, School of Basic Medicine and the Collaborative Innovation Center for Brain Science, Key Laboratory of Ministry of Education of China for Neurological Disorders, Tongji Medical College, Huazhong University of Science and Technology, Wuhan, 430030 China ; Co-innovation Center of Neuroregeneration, Nantong, 226000 China.&lt;/style&gt;&lt;/auth-address&gt;&lt;titles&gt;&lt;title&gt;&lt;style face="normal" font="default" size="100%"&gt;The dual roles of cytokines in Alzheimer's disease: update on interleukins, TNF-α, TGF-β and IFN-γ&lt;/style&gt;&lt;/title&gt;&lt;secondary-title&gt;&lt;style face="normal" font="default" size="100%"&gt;Transl Neurodegener&lt;/style&gt;&lt;/secondary-title&gt;&lt;/titles&gt;&lt;periodical&gt;&lt;full-title&gt;&lt;style face="normal" font="default" size="100%"&gt;Transl Neurodegener&lt;/style&gt;&lt;/full-title&gt;&lt;/periodical&gt;&lt;pages&gt;&lt;style face="normal" font="default" size="100%"&gt;7&lt;/style&gt;&lt;/pages&gt;&lt;volume&gt;&lt;style face="normal" font="default" size="100%"&gt;5&lt;/style&gt;&lt;/volume&gt;&lt;edition&gt;&lt;style face="normal" font="default" size="100%"&gt;20160405&lt;/style&gt;&lt;/edition&gt;&lt;keywords&gt;&lt;keyword&gt;&lt;style face="normal" font="default" size="100%"&gt;Alzheimer’s disease&lt;/style&gt;&lt;/keyword&gt;&lt;keyword&gt;&lt;style face="normal" font="default" size="100%"&gt;Cytokines&lt;/style&gt;&lt;/keyword&gt;&lt;keyword&gt;&lt;style face="normal" font="default" size="100%"&gt;Ifn-γ&lt;/style&gt;&lt;/keyword&gt;&lt;keyword&gt;&lt;style face="normal" font="default" size="100%"&gt;Interleukins&lt;/style&gt;&lt;/keyword&gt;&lt;keyword&gt;&lt;style face="normal" font="default" size="100%"&gt;Tgf-β&lt;/style&gt;&lt;/keyword&gt;&lt;keyword&gt;&lt;style face="normal" font="default" size="100%"&gt;Tnf-α&lt;/style&gt;&lt;/keyword&gt;&lt;/keywords&gt;&lt;dates&gt;&lt;year&gt;&lt;style face="normal" font="default" size="100%"&gt;2016&lt;/style&gt;&lt;/year&gt;&lt;/dates&gt;&lt;isbn&gt;&lt;style face="normal" font="default" size="100%"&gt;2047-9158 (Print) 2047-9158&lt;/style&gt;&lt;/isbn&gt;&lt;accession-num&gt;&lt;style face="normal" font="default" size="100%"&gt;27054030&lt;/style&gt;&lt;/accession-num&gt;&lt;abstract&gt;&lt;style face="normal" font="default" size="100%"&gt;Alzheimer's disease (AD) is one of the most common neurodegenerative disorders in the elderly. Although the mechanisms underlying AD neurodegeneration are not fully understood, it is well recognized that inflammation plays a crucial role in the initiation and/or deterioration of AD neurodegeneration. Increasing evidence suggests that different cytokines, including interleukins, TNF-α, TGF-β and IFN-γ, are actively participated in AD pathogenesis and may serve as diagnostic or therapeutic targets for AD neurodegeneration. Here, we review the progress in understanding the important role that these cytokines or neuroinflammation has played in AD etiology and pathogenesis.&lt;/style&gt;&lt;/abstract&gt;&lt;notes&gt;&lt;style face="normal" font="default" size="100%"&gt;2047-9158 Zheng, Cong Zhou, Xin-Wen Wang, Jian-Zhi Journal Article Review England 2016/04/08 Transl Neurodegener. 2016 Apr 5;5:7. doi: 10.1186/s40035-016-0054-4. eCollection 2016.&lt;/style&gt;&lt;/notes&gt;&lt;urls/&gt;&lt;custom2&gt;&lt;style face="normal" font="default" size="100%"&gt;PMC4822284&lt;/style&gt;&lt;/custom2&gt;&lt;electronic-resource-num&gt;&lt;style face="normal" font="default" size="100%"&gt;10.1186/s40035-016-0054-4&lt;/style&gt;&lt;/electronic-resource-num&gt;&lt;remote-database-provider&gt;&lt;style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(16)</w:t>
      </w:r>
      <w:r>
        <w:rPr>
          <w:sz w:val="24"/>
          <w:szCs w:val="24"/>
          <w:shd w:val="clear" w:color="auto" w:fill="FFFFFF"/>
        </w:rPr>
        <w:fldChar w:fldCharType="end"/>
      </w:r>
      <w:r>
        <w:rPr>
          <w:sz w:val="24"/>
          <w:szCs w:val="24"/>
          <w:shd w:val="clear" w:color="auto" w:fill="FFFFFF"/>
        </w:rPr>
        <w:t>. A decrease in peripheral T cells raises the possibility that a proportion or sub-population of T cells could be migrating into the brain. Indeed, pre-clinical and human post-mortem</w:t>
      </w:r>
      <w:r>
        <w:rPr>
          <w:i/>
          <w:iCs/>
          <w:sz w:val="24"/>
          <w:szCs w:val="24"/>
          <w:shd w:val="clear" w:color="auto" w:fill="FFFFFF"/>
        </w:rPr>
        <w:t xml:space="preserve"> </w:t>
      </w:r>
      <w:r>
        <w:rPr>
          <w:sz w:val="24"/>
          <w:szCs w:val="24"/>
          <w:shd w:val="clear" w:color="auto" w:fill="FFFFFF"/>
        </w:rPr>
        <w:t xml:space="preserve">studies in AD have consistently demonstrated the presence of T cells in brain parenchyma </w:t>
      </w:r>
      <w:r>
        <w:rPr>
          <w:sz w:val="24"/>
          <w:szCs w:val="24"/>
          <w:shd w:val="clear" w:color="auto" w:fill="FFFFFF"/>
        </w:rPr>
        <w:fldChar w:fldCharType="begin"/>
      </w:r>
      <w:r>
        <w:rPr>
          <w:sz w:val="24"/>
          <w:szCs w:val="24"/>
          <w:shd w:val="clear" w:color="auto" w:fill="FFFFFF"/>
        </w:rPr>
        <w:instrText xml:space="preserve"> ADDIN EN.CITE &lt;EndNote&gt;&lt;Cite  &gt;&lt;Author&gt;Togo, T.; Akiyama, H.; Iseki, E.; Kondo, H.; Ikeda, K.; Kato, M.; Oda, T.; Tsuchiya, K.; Kosaka, K.&lt;/Author&gt;&lt;Year&gt;2002&lt;/Year&gt;&lt;RecNum&gt;32&lt;/RecNum&gt;&lt;DisplayText&gt;(17-20)&lt;/DisplayText&gt;&lt;record&gt;&lt;database name="My DM Project.enl" path="/Users/samuelgee/Library/Mobile Documents/com~apple~CloudDocs/Claire Main Folder/Claire work/DM/My DM Project.enl"&gt;My DM Project.enl&lt;/database&gt;&lt;source-app name="EndNote" version="20.4"&gt;EndNote&lt;/source-app&gt;&lt;rec-number&gt;32&lt;/rec-number&gt;&lt;foreign-keys&gt;&lt;key app="EN" db-id="ws2w9s2sspwd0eewa2d5zfr7z2f9atsrwpde"&gt;32&lt;/key&gt;&lt;/foreign-keys&gt;&lt;ref-type name="Journal Article"&gt;17&lt;/ref-type&gt;&lt;contributors&gt;&lt;authors&gt;&lt;author&gt;&lt;style face="normal" font="default" size="100%"&gt;Togo, T.&lt;/style&gt;&lt;/author&gt;&lt;author&gt;&lt;style face="normal" font="default" size="100%"&gt;Akiyama, H.&lt;/style&gt;&lt;/author&gt;&lt;author&gt;&lt;style face="normal" font="default" size="100%"&gt;Iseki, E.&lt;/style&gt;&lt;/author&gt;&lt;author&gt;&lt;style face="normal" font="default" size="100%"&gt;Kondo, H.&lt;/style&gt;&lt;/author&gt;&lt;author&gt;&lt;style face="normal" font="default" size="100%"&gt;Ikeda, K.&lt;/style&gt;&lt;/author&gt;&lt;author&gt;&lt;style face="normal" font="default" size="100%"&gt;Kato, M.&lt;/style&gt;&lt;/author&gt;&lt;author&gt;&lt;style face="normal" font="default" size="100%"&gt;Oda, T.&lt;/style&gt;&lt;/author&gt;&lt;author&gt;&lt;style face="normal" font="default" size="100%"&gt;Tsuchiya, K.&lt;/style&gt;&lt;/author&gt;&lt;author&gt;&lt;style face="normal" font="default" size="100%"&gt;Kosaka, K.&lt;/style&gt;&lt;/author&gt;&lt;/authors&gt;&lt;/contributors&gt;&lt;auth-address&gt;&lt;style face="normal" font="default" size="100%"&gt;Tokyo Institute of Psychiatry, 2-1-8 Kamikitazawa, Setagaya-ku, Tokyo 156-8585, Japan.&lt;/style&gt;&lt;/auth-address&gt;&lt;titles&gt;&lt;title&gt;&lt;style face="normal" font="default" size="100%"&gt;Occurrence of T cells in the brain of Alzheimer's disease and other neurological diseases&lt;/style&gt;&lt;/title&gt;&lt;secondary-title&gt;&lt;style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size="100%"&gt;83-92&lt;/style&gt;&lt;/pages&gt;&lt;volume&gt;&lt;style face="normal" font="default" size="100%"&gt;124&lt;/style&gt;&lt;/volume&gt;&lt;number&gt;&lt;style face="normal" font="default" size="100%"&gt;1-2&lt;/style&gt;&lt;/number&gt;&lt;keywords&gt;&lt;keyword&gt;&lt;style face="normal" font="default" size="100%"&gt;Aged&lt;/style&gt;&lt;/keyword&gt;&lt;keyword&gt;&lt;style face="normal" font="default" size="100%"&gt;Aged, 80 and over&lt;/style&gt;&lt;/keyword&gt;&lt;keyword&gt;&lt;style face="normal" font="default" size="100%"&gt;Alzheimer Disease/*immunology/pathology&lt;/style&gt;&lt;/keyword&gt;&lt;keyword&gt;&lt;style face="normal" font="default" size="100%"&gt;Brain/*immunology/pathology&lt;/style&gt;&lt;/keyword&gt;&lt;keyword&gt;&lt;style face="normal" font="default" size="100%"&gt;Female&lt;/style&gt;&lt;/keyword&gt;&lt;keyword&gt;&lt;style face="normal" font="default" size="100%"&gt;Humans&lt;/style&gt;&lt;/keyword&gt;&lt;keyword&gt;&lt;style face="normal" font="default" size="100%"&gt;Lymphocyte Activation&lt;/style&gt;&lt;/keyword&gt;&lt;keyword&gt;&lt;style face="normal" font="default" size="100%"&gt;Lymphocyte Count&lt;/style&gt;&lt;/keyword&gt;&lt;keyword&gt;&lt;style face="normal" font="default" size="100%"&gt;Male&lt;/style&gt;&lt;/keyword&gt;&lt;keyword&gt;&lt;style face="normal" font="default" size="100%"&gt;Middle Aged&lt;/style&gt;&lt;/keyword&gt;&lt;keyword&gt;&lt;style face="normal" font="default" size="100%"&gt;Nervous System Diseases/*immunology/pathology&lt;/style&gt;&lt;/keyword&gt;&lt;keyword&gt;&lt;style face="normal" font="default" size="100%"&gt;Phenotype&lt;/style&gt;&lt;/keyword&gt;&lt;keyword&gt;&lt;style face="normal" font="default" size="100%"&gt;*T-Lymphocytes&lt;/style&gt;&lt;/keyword&gt;&lt;/keywords&gt;&lt;dates&gt;&lt;year&gt;&lt;style face="normal" font="default" size="100%"&gt;2002&lt;/style&gt;&lt;/year&gt;&lt;pub-dates&gt;&lt;date&gt;&lt;style face="normal" font="default" size="100%"&gt;Mar&lt;/style&gt;&lt;/date&gt;&lt;/pub-dates&gt;&lt;/dates&gt;&lt;isbn&gt;&lt;style face="normal" font="default" size="100%"&gt;0165-5728 (Print) 0165-5728 (Linking)&lt;/style&gt;&lt;/isbn&gt;&lt;accession-num&gt;&lt;style face="normal" font="default" size="100%"&gt;11958825&lt;/style&gt;&lt;/accession-num&gt;&lt;abstract&gt;&lt;style face="normal" font="default" size="100%"&gt;We investigated the occurrence of T cells in the brain parenchyma of Alzheimer's disease (AD), non-AD degenerative dementias and controls by semi-quantitative analysis of immunohistochemically stained tissue sections. In all cases, we found at least some T cells. The number of T cells was increased in the majority of AD cases compared with other cases. The phenotype of T cells in the AD brain indicates that they are activated but are not fully differentiated. Antigen-triggered clonal expansion is not likely to take place. Local inflammatory conditions might cause accumulation and activation of T cells in the AD brain.&lt;/style&gt;&lt;/abstract&gt;&lt;notes&gt;&lt;style face="normal" font="default" size="100%"&gt;Togo, Takashi Akiyama, Haruhiko Iseki, Eizo Kondo, Hiromi Ikeda, Kenji Kato, Masanori Oda, Tatsuro Tsuchiya, Kuniaki Kosaka, Kenji eng Research Support, Non-U.S. Gov't Netherlands 2002/04/18 J Neuroimmunol. 2002 Mar;124(1-2):83-92. doi: 10.1016/s0165-5728(01)00496-9.&lt;/style&gt;&lt;/notes&gt;&lt;urls&gt;&lt;related-urls&gt;&lt;url&gt;&lt;style face="normal" font="default" size="100%"&gt;https://www.ncbi.nlm.nih.gov/pubmed/11958825&lt;/style&gt;&lt;/url&gt;&lt;/related-urls&gt;&lt;/urls&gt;&lt;electronic-resource-num&gt;&lt;style face="normal" font="default" size="100%"&gt;10.1016/s0165-5728(01)00496-9&lt;/style&gt;&lt;/electronic-resource-num&gt;&lt;remote-database-name&gt;&lt;style face="normal" font="default" size="100%"&gt;Medline&lt;/style&gt;&lt;/remote-database-name&gt;&lt;remote-database-provider&gt;&lt;style face="normal" font="default" size="100%"&gt;NLM&lt;/style&gt;&lt;/remote-database-provider&gt;&lt;/record&gt;&lt;/Cite&gt;&lt;Cite  &gt;&lt;Author&gt;Merlini, M.; Kirabali, T.; Kulic, L.; Nitsch, R. M.; Ferretti, M. T.&lt;/Author&gt;&lt;Year&gt;2018&lt;/Year&gt;&lt;RecNum&gt;96&lt;/RecNum&gt;&lt;record&gt;&lt;database name="My DM Project.enl" path="/Users/samuelgee/Library/Mobile Documents/com~apple~CloudDocs/Claire Main Folder/Claire work/DM/My DM Project.enl"&gt;My DM Project.enl&lt;/database&gt;&lt;source-app name="EndNote" version="20.4"&gt;EndNote&lt;/source-app&gt;&lt;rec-number&gt;96&lt;/rec-number&gt;&lt;foreign-keys&gt;&lt;key app="EN" db-id="ws2w9s2sspwd0eewa2d5zfr7z2f9atsrwpde"&gt;96&lt;/key&gt;&lt;/foreign-keys&gt;&lt;ref-type name="Journal Article"&gt;17&lt;/ref-type&gt;&lt;contributors&gt;&lt;authors&gt;&lt;author&gt;&lt;style face="normal" font="default" size="100%"&gt;Merlini, M.&lt;/style&gt;&lt;/author&gt;&lt;author&gt;&lt;style face="normal" font="default" size="100%"&gt;Kirabali, T.&lt;/style&gt;&lt;/author&gt;&lt;author&gt;&lt;style face="normal" font="default" size="100%"&gt;Kulic, L.&lt;/style&gt;&lt;/author&gt;&lt;author&gt;&lt;style face="normal" font="default" size="100%"&gt;Nitsch, R. M.&lt;/style&gt;&lt;/author&gt;&lt;author&gt;&lt;style face="normal" font="default" size="100%"&gt;Ferretti, M. T.&lt;/style&gt;&lt;/author&gt;&lt;/authors&gt;&lt;/contributors&gt;&lt;auth-address&gt;&lt;style face="normal" font="default" size="100%"&gt;Institute for Regenerative Medicine (IREM), University of Zurich, Switzerland Neuroscience Center Zurich (ZNZ), Zurich, Switzerland.&lt;/style&gt;&lt;/auth-address&gt;&lt;titles&gt;&lt;title&gt;&lt;style face="normal" font="default" size="100%"&gt;Extravascular CD3+ T Cells in Brains of Alzheimer Disease Patients Correlate with Tau but Not with Amyloid Pathology: An Immunohistochemical Study&lt;/style&gt;&lt;/title&gt;&lt;secondary-title&gt;&lt;style face="normal" font="default" size="100%"&gt;Neurodegener Dis&lt;/style&gt;&lt;/secondary-title&gt;&lt;/titles&gt;&lt;periodical&gt;&lt;full-title&gt;&lt;style face="normal" font="default" size="100%"&gt;Neurodegener Dis&lt;/style&gt;&lt;/full-title&gt;&lt;/periodical&gt;&lt;pages&gt;&lt;style face="normal" font="default" size="100%"&gt;49-56&lt;/style&gt;&lt;/pages&gt;&lt;volume&gt;&lt;style face="normal" font="default" size="100%"&gt;18&lt;/style&gt;&lt;/volume&gt;&lt;number&gt;&lt;style face="normal" font="default" size="100%"&gt;1&lt;/style&gt;&lt;/number&gt;&lt;edition&gt;&lt;style face="normal" font="default" size="100%"&gt;20180207&lt;/style&gt;&lt;/edition&gt;&lt;keywords&gt;&lt;keyword&gt;&lt;style face="normal" font="default" size="100%"&gt;Aged, 80 and over&lt;/style&gt;&lt;/keyword&gt;&lt;keyword&gt;&lt;style face="normal" font="default" size="100%"&gt;Alzheimer Disease/*immunology/metabolism/pathology&lt;/style&gt;&lt;/keyword&gt;&lt;keyword&gt;&lt;style face="normal" font="default" size="100%"&gt;Brain/*immunology/metabolism/pathology&lt;/style&gt;&lt;/keyword&gt;&lt;keyword&gt;&lt;style face="normal" font="default" size="100%"&gt;CD3 Complex/*immunology/metabolism&lt;/style&gt;&lt;/keyword&gt;&lt;keyword&gt;&lt;style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size="100%"&gt;Plaque, Amyloid/*immunology/metabolism/pathology&lt;/style&gt;&lt;/keyword&gt;&lt;keyword&gt;&lt;style face="normal" font="default" size="100%"&gt;T-Lymphocytes/*immunology/metabolism&lt;/style&gt;&lt;/keyword&gt;&lt;keyword&gt;&lt;style face="normal" font="default" size="100%"&gt;6e10&lt;/style&gt;&lt;/keyword&gt;&lt;keyword&gt;&lt;style face="normal" font="default" size="100%"&gt;At8&lt;/style&gt;&lt;/keyword&gt;&lt;keyword&gt;&lt;style face="normal" font="default" size="100%"&gt;Alzheimer disease&lt;/style&gt;&lt;/keyword&gt;&lt;keyword&gt;&lt;style face="normal" font="default" size="100%"&gt;Amyloid&lt;/style&gt;&lt;/keyword&gt;&lt;keyword&gt;&lt;style face="normal" font="default" size="100%"&gt;Cd3&lt;/style&gt;&lt;/keyword&gt;&lt;keyword&gt;&lt;style face="normal" font="default" size="100%"&gt;Hippocampus&lt;/style&gt;&lt;/keyword&gt;&lt;keyword&gt;&lt;style face="normal" font="default" size="100%"&gt;Mid frontal gyrus&lt;/style&gt;&lt;/keyword&gt;&lt;keyword&gt;&lt;style face="normal" font="default" size="100%"&gt;T cells&lt;/style&gt;&lt;/keyword&gt;&lt;keyword&gt;&lt;style face="normal" font="default" size="100%"&gt;Tau&lt;/style&gt;&lt;/keyword&gt;&lt;/keywords&gt;&lt;dates&gt;&lt;year&gt;&lt;style face="normal" font="default" size="100%"&gt;2018&lt;/style&gt;&lt;/year&gt;&lt;/dates&gt;&lt;isbn&gt;&lt;style face="normal" font="default" size="100%"&gt;1660-2854&lt;/style&gt;&lt;/isbn&gt;&lt;accession-num&gt;&lt;style face="normal" font="default" size="100%"&gt;29402847&lt;/style&gt;&lt;/accession-num&gt;&lt;abstract&gt;&lt;style face="normal" font="default" size="100%"&gt;BACKGROUND: Strong genetic and epidemiological evidence points to a crucial role of the immune system in the development of Alzheimer disease (AD). CD3+ T lymphocytes have been described in brains of postmortem AD patients and in transgenic models of AD-like cerebral amyloidosis and tau pathology. However, the occurrence of T cells in AD brains is still controversial; furthermore, the relationship between T cells and hallmarks of AD pathology (amyloid plaques and neurofibrillary tangles) remains to be established. OBJECTIVES: We have studied the occurrence of T cells in postmortem hippocampi and mid frontal gyrus (MFG) samples of AD patients (Braak stage V-VI) and nondemented control subjects and correlated it with amyloid and tau pathology burden. METHODS: Confocal microscopy and bright-field immunohistochemistry were used to identify brain-associated T cells. Extravascular CD3+ T cells were quantified and compared to nondemented controls. In addition, numbers of extravascular CD3+ T cells were correlated with amyloid (6E10 staining) and tau pathology (AT8 staining) in the same sections. RESULTS: Several CD3+, extravascular T cells were observed in the brains of AD patients, mostly of the CD8+ subtype. AD hippocampi harbored significantly increased numbers of extravascular CD3+ T cells compared to nondemented controls. CD3+ T cells significantly correlated with tau pathology but not with amyloid plaques in AD samples. CONCLUSIONS: Our data support the notion of T-cell occurrence in AD brains and suggest that, in advanced stages of AD, T-cell extravasation is driven by tau-related neurodegenerative changes rather than by cerebral amyloidosis. T cells could be crucial for driving the amyloid-independent phase of the AD pathology.&lt;/style&gt;&lt;/abstract&gt;&lt;notes&gt;&lt;style face="normal" font="default" size="100%"&gt;1660-2862 Merlini, Mario Kirabali, Tunahan Kulic, Luka Nitsch, Roger M Ferretti, Maria Teresa Journal Article Research Support, Non-U.S. Gov't Switzerland 2018/02/07 Neurodegener Dis. 2018;18(1):49-56. doi: 10.1159/000486200. Epub 2018 Feb 7.&lt;/style&gt;&lt;/notes&gt;&lt;urls/&gt;&lt;electronic-resource-num&gt;&lt;style face="normal" font="default" size="100%"&gt;10.1159/000486200&lt;/style&gt;&lt;/electronic-resource-num&gt;&lt;remote-database-provider&gt;&lt;style face="normal" font="default" size="100%"&gt;NLM&lt;/style&gt;&lt;/remote-database-provider&gt;&lt;language&gt;&lt;style face="normal" font="default" size="100%"&gt;eng&lt;/style&gt;&lt;/language&gt;&lt;/record&gt;&lt;/Cite&gt;&lt;Cite  &gt;&lt;Author&gt;Unger, M. S.; Li, E.; Scharnagl, L.; Poupardin, R.; Altendorfer, B.; Mrowetz, H.; Hutter-Paier, B.; Weiger, T. M.; Heneka, M. T.; Attems, J.; Aigner, L.&lt;/Author&gt;&lt;Year&gt;2020&lt;/Year&gt;&lt;record&gt;&lt;database name="My DM Project.enl" path="/Users/samuelgee/Library/Mobile Documents/com~apple~CloudDocs/Claire Main Folder/Claire work/DM/My DM Project.enl"&gt;My DM Project.enl&lt;/database&gt;&lt;source-app name="EndNote" version="20.4"&gt;EndNote&lt;/source-app&gt;&lt;rec-number&gt;98&lt;/rec-number&gt;&lt;foreign-keys&gt;&lt;key app="EN" db-id="ws2w9s2sspwd0eewa2d5zfr7z2f9atsrwpde"&gt;98&lt;/key&gt;&lt;/foreign-keys&gt;&lt;ref-type name="Journal Article"&gt;17&lt;/ref-type&gt;&lt;contributors&gt;&lt;authors&gt;&lt;author&gt;&lt;style face="normal" font="default" size="100%"&gt;Unger, M. S.&lt;/style&gt;&lt;/author&gt;&lt;author&gt;&lt;style face="normal" font="default" size="100%"&gt;Li, E.&lt;/style&gt;&lt;/author&gt;&lt;author&gt;&lt;style face="normal" font="default" size="100%"&gt;Scharnagl, L.&lt;/style&gt;&lt;/author&gt;&lt;author&gt;&lt;style face="normal" font="default" size="100%"&gt;Poupardin, R.&lt;/style&gt;&lt;/author&gt;&lt;author&gt;&lt;style face="normal" font="default" size="100%"&gt;Altendorfer, B.&lt;/style&gt;&lt;/author&gt;&lt;author&gt;&lt;style face="normal" font="default" size="100%"&gt;Mrowetz, H.&lt;/style&gt;&lt;/author&gt;&lt;author&gt;&lt;style face="normal" font="default" size="100%"&gt;Hutter-Paier, B.&lt;/style&gt;&lt;/author&gt;&lt;author&gt;&lt;style face="normal" font="default" size="100%"&gt;Weiger, T. M.&lt;/style&gt;&lt;/author&gt;&lt;author&gt;&lt;style face="normal" font="default" size="100%"&gt;Heneka, M. T.&lt;/style&gt;&lt;/author&gt;&lt;author&gt;&lt;style face="normal" font="default" size="100%"&gt;Attems, J.&lt;/style&gt;&lt;/author&gt;&lt;author&gt;&lt;style face="normal" font="default" size="100%"&gt;Aigner, L.&lt;/style&gt;&lt;/author&gt;&lt;/authors&gt;&lt;/contributors&gt;&lt;auth-address&gt;&lt;style face="normal" font="default" size="100%"&gt;Institute of Molecular Regenerative Medicine, Paracelsus Medical University, Salzburg, Austria; Spinal Cord Injury and Tissue Regeneration Center Salzburg (SCI-TReCS), Paracelsus Medical University, Salzburg, Austria. Spinal Cord Injury and Tissue Regeneration Center Salzburg (SCI-TReCS), Paracelsus Medical University, Salzburg, Austria; Experimental and Clinical Cell Therapy Institute, Paracelsus Medical University, Salzburg, Austria. QPS Austria GmbH, Parkring 12, 8074 Grambach, Austria. Department of Biosciences, University of Salzburg, Salzburg, Austria. German Center for Neurodegenerative Diseases (DZNE), Bonn, Germany; Department of Neurodegenerative Diseases and Geriatric Psychiatry, University Hospital of Bonn, Bonn, Germany. Translational and Clinical Institute, Newcastle University, Newcastle upon Tyne, UK. Institute of Molecular Regenerative Medicine, Paracelsus Medical University, Salzburg, Austria; Spinal Cord Injury and Tissue Regeneration Center Salzburg (SCI-TReCS), Paracelsus Medical University, Salzburg, Austria; Austrian Cluster for Tissue Regeneration, Austria. Electronic address: ludwig.aigner@pmu.ac.at.&lt;/style&gt;&lt;/auth-address&gt;&lt;titles&gt;&lt;title&gt;&lt;style face="normal" font="default" size="100%"&gt;CD8(+) T-cells infiltrate Alzheimer's disease brains and regulate neuronal- and synapse-related gene expression in APP-PS1 transgenic mice&lt;/style&gt;&lt;/title&gt;&lt;secondary-title&gt;&lt;style face="normal" font="default" size="100%"&gt;Brain Behav Immun&lt;/style&gt;&lt;/secondary-title&gt;&lt;/titles&gt;&lt;periodical&gt;&lt;full-title&gt;&lt;style face="normal" font="default" size="100%"&gt;Brain Behav Immun&lt;/style&gt;&lt;/full-title&gt;&lt;/periodical&gt;&lt;pages&gt;&lt;style face="normal" font="default" size="100%"&gt;67-86&lt;/style&gt;&lt;/pages&gt;&lt;volume&gt;&lt;style face="normal" font="default" size="100%"&gt;89&lt;/style&gt;&lt;/volume&gt;&lt;edition&gt;&lt;style face="normal" font="default" size="100%"&gt;20200529&lt;/style&gt;&lt;/edition&gt;&lt;keywords&gt;&lt;keyword&gt;&lt;style face="normal" font="default" size="100%"&gt;*Alzheimer Disease/genetics&lt;/style&gt;&lt;/keyword&gt;&lt;keyword&gt;&lt;style face="normal" font="default" size="100%"&gt;Amyloid beta-Peptides/metabolism&lt;/style&gt;&lt;/keyword&gt;&lt;keyword&gt;&lt;style face="normal" font="default" size="100%"&gt;Amyloid beta-Protein Precursor/genetics/metabolism&lt;/style&gt;&lt;/keyword&gt;&lt;keyword&gt;&lt;style face="normal" font="default" size="100%"&gt;Animals&lt;/style&gt;&lt;/keyword&gt;&lt;keyword&gt;&lt;style face="normal" font="default" size="100%"&gt;Brain/metabolism&lt;/style&gt;&lt;/keyword&gt;&lt;keyword&gt;&lt;style face="normal" font="default" size="100%"&gt;CD8-Positive T-Lymphocytes/metabolism&lt;/style&gt;&lt;/keyword&gt;&lt;keyword&gt;&lt;style face="normal" font="default" size="100%"&gt;Disease Models, Animal&lt;/style&gt;&lt;/keyword&gt;&lt;keyword&gt;&lt;style face="normal" font="default" size="100%"&gt;Gene Expression&lt;/style&gt;&lt;/keyword&gt;&lt;keyword&gt;&lt;style face="normal" font="default" size="100%"&gt;Mice&lt;/style&gt;&lt;/keyword&gt;&lt;keyword&gt;&lt;style face="normal" font="default" size="100%"&gt;Mice, Transgenic&lt;/style&gt;&lt;/keyword&gt;&lt;keyword&gt;&lt;style face="normal" font="default" size="100%"&gt;Presenilin-1/genetics&lt;/style&gt;&lt;/keyword&gt;&lt;keyword&gt;&lt;style face="normal" font="default" size="100%"&gt;Synapses/metabolism&lt;/style&gt;&lt;/keyword&gt;&lt;keyword&gt;&lt;style face="normal" font="default" size="100%"&gt;Alzheimer’s disease&lt;/style&gt;&lt;/keyword&gt;&lt;keyword&gt;&lt;style face="normal" font="default" size="100%"&gt;Arc&lt;/style&gt;&lt;/keyword&gt;&lt;keyword&gt;&lt;style face="normal" font="default" size="100%"&gt;CD8(+) T-cells&lt;/style&gt;&lt;/keyword&gt;&lt;keyword&gt;&lt;style face="normal" font="default" size="100%"&gt;Npas4&lt;/style&gt;&lt;/keyword&gt;&lt;keyword&gt;&lt;style face="normal" font="default" size="100%"&gt;RNAseq&lt;/style&gt;&lt;/keyword&gt;&lt;keyword&gt;&lt;style face="normal" font="default" size="100%"&gt;Synapse&lt;/style&gt;&lt;/keyword&gt;&lt;/keywords&gt;&lt;dates&gt;&lt;year&gt;&lt;style face="normal" font="default" size="100%"&gt;2020&lt;/style&gt;&lt;/year&gt;&lt;pub-dates&gt;&lt;date&gt;&lt;style face="normal" font="default" size="100%"&gt;Oct&lt;/style&gt;&lt;/date&gt;&lt;/pub-dates&gt;&lt;/dates&gt;&lt;isbn&gt;&lt;style face="normal" font="default" size="100%"&gt;0889-1591&lt;/style&gt;&lt;/isbn&gt;&lt;accession-num&gt;&lt;style face="normal" font="default" size="100%"&gt;32479993&lt;/style&gt;&lt;/accession-num&gt;&lt;abstract&gt;&lt;style face="normal" font="default" size="100%"&gt;Neuroinflammation is a major contributor to disease progression in Alzheimer's disease (AD) and is characterized by the activity of brain resident glial cells, in particular microglia cells. However, there is increasing evidence that peripheral immune cells infiltrate the brain at certain stages of AD progression and shape disease pathology. We recently identified CD8(+) T-cells in the brain parenchyma of APP-PS1 transgenic mice being tightly associated with microglia as well as with neuronal structures. The functional role of CD8(+) T-cells in the AD brain is however completely unexplored. Here, we demonstrate increased numbers of intra-parenchymal CD8(+) T-cells in human AD post-mortem hippocampus, which was replicated in APP-PS1 mice. Also, aged WT mice show a remarkable infiltration of CD8(+) T-cells, which was more pronounced and had an earlier onset in APP-PS1 mice. To address their functional relevance in AD, we successfully ablated the pool of CD8(+) T-cells in the blood, spleen and brain from 12 months-old APP-PS1 and WT mice for a total of 4 weeks using an anti-CD8 antibody treatment. While the treatment at this time of disease stage did neither affect the cognitive outcome nor plaque pathology, RNAseq analysis of the hippocampal transcriptome from APP-PS1 mice lacking CD8(+) T-cells revealed highly altered neuronal- and synapse-related gene expression including an up-regulation for neuronal immediate early genes (IEGs) such as the Activity Regulated Cytoskeleton Associated Protein (Arc) and the Neuronal PAS Domain Protein 4 (Npas4). Gene ontology enrichment analysis illustrated that the biological processes "regulation of neuronal synaptic plasticity" and the cellular components "postsynapses" were over-represented upon CD8(+) T-cell ablation. Additionally, Kegg pathway analysis showed up-regulated pathways for "calcium signaling", "long-term potentiation", "glutamatergic synapse" and "axon guidance". Therefore, we conclude that CD8(+) T-cells infiltrate the aged and AD brain and that brain CD8(+) T-cells might directly contribute to neuronal dysfunction in modulating synaptic plasticity. Further analysis will be essential to uncover the exact mechanism of how CD8(+) T-cells modulate the neuronal landscape and thereby contribute to AD pathology.&lt;/style&gt;&lt;/abstract&gt;&lt;notes&gt;&lt;style face="normal" font="default" size="100%"&gt;1090-2139 Unger, M S Li, E Scharnagl, L Poupardin, R Altendorfer, B Mrowetz, H Hutter-Paier, B Weiger, T M Heneka, M T Attems, J Aigner, L G0400074/MRC_/Medical Research Council/United Kingdom G0502157/MRC_/Medical Research Council/United Kingdom G0900652/MRC_/Medical Research Council/United Kingdom Journal Article Research Support, Non-U.S. Gov't Netherlands 2020/06/02 Brain Behav Immun. 2020 Oct;89:67-86. doi: 10.1016/j.bbi.2020.05.070. Epub 2020 May 29.&lt;/style&gt;&lt;/notes&gt;&lt;urls/&gt;&lt;custom1&gt;&lt;style face="normal" font="default" size="100%"&gt;Declaration of Competing Interest The authors declare that they have no known competing financial interests or personal relationships that could have appeared to influence the work reported in this paper.&lt;/style&gt;&lt;/custom1&gt;&lt;electronic-resource-num&gt;&lt;style face="normal" font="default" size="100%"&gt;10.1016/j.bbi.2020.05.070&lt;/style&gt;&lt;/electronic-resource-num&gt;&lt;remote-database-provider&gt;&lt;style face="normal" font="default" size="100%"&gt;NLM&lt;/style&gt;&lt;/remote-database-provider&gt;&lt;language&gt;&lt;style face="normal" font="default" size="100%"&gt;eng&lt;/style&gt;&lt;/language&gt;&lt;/record&gt;&lt;/Cite&gt;&lt;Cite  &gt;&lt;Author&gt;Chen, X.; Firulyova, M.; Manis, M.; Herz, J.; Smirnov, I.; Aladyeva, E.; Wang, C.; Bao, X.; Finn, M. B.; Hu, H.; Shchukina, I.; Kim, M. W.; Yuede, C. M.; Kipnis, J.; Artyomov, M. N.; Ulrich, J. D.; Holtzman, D. M.&lt;/Author&gt;&lt;Year&gt;2023&lt;/Year&gt;&lt;record&gt;&lt;database name="My DM Project.enl" path="/Users/samuelgee/Library/Mobile Documents/com~apple~CloudDocs/Claire Main Folder/Claire work/DM/My DM Project.enl"&gt;My DM Project.enl&lt;/database&gt;&lt;source-app name="EndNote" version="20.4"&gt;EndNote&lt;/source-app&gt;&lt;rec-number&gt;97&lt;/rec-number&gt;&lt;foreign-keys&gt;&lt;key app="EN" db-id="ws2w9s2sspwd0eewa2d5zfr7z2f9atsrwpde"&gt;97&lt;/key&gt;&lt;/foreign-keys&gt;&lt;ref-type name="Journal Article"&gt;17&lt;/ref-type&gt;&lt;contributors&gt;&lt;authors&gt;&lt;author&gt;&lt;style face="normal" font="default" size="100%"&gt;Chen, X.&lt;/style&gt;&lt;/author&gt;&lt;author&gt;&lt;style face="normal" font="default" size="100%"&gt;Firulyova, M.&lt;/style&gt;&lt;/author&gt;&lt;author&gt;&lt;style face="normal" font="default" size="100%"&gt;Manis, M.&lt;/style&gt;&lt;/author&gt;&lt;author&gt;&lt;style face="normal" font="default" size="100%"&gt;Herz, J.&lt;/style&gt;&lt;/author&gt;&lt;author&gt;&lt;style face="normal" font="default" size="100%"&gt;Smirnov, I.&lt;/style&gt;&lt;/author&gt;&lt;author&gt;&lt;style face="normal" font="default" size="100%"&gt;Aladyeva, E.&lt;/style&gt;&lt;/author&gt;&lt;author&gt;&lt;style face="normal" font="default" size="100%"&gt;Wang, C.&lt;/style&gt;&lt;/author&gt;&lt;author&gt;&lt;style face="normal" font="default" size="100%"&gt;Bao, X.&lt;/style&gt;&lt;/author&gt;&lt;author&gt;&lt;style face="normal" font="default" size="100%"&gt;Finn, M. B.&lt;/style&gt;&lt;/author&gt;&lt;author&gt;&lt;style face="normal" font="default" size="100%"&gt;Hu, H.&lt;/style&gt;&lt;/author&gt;&lt;author&gt;&lt;style face="normal" font="default" size="100%"&gt;Shchukina, I.&lt;/style&gt;&lt;/author&gt;&lt;author&gt;&lt;style face="normal" font="default" size="100%"&gt;Kim, M. W.&lt;/style&gt;&lt;/author&gt;&lt;author&gt;&lt;style face="normal" font="default" size="100%"&gt;Yuede, C. M.&lt;/style&gt;&lt;/author&gt;&lt;author&gt;&lt;style face="normal" font="default" size="100%"&gt;Kipnis, J.&lt;/style&gt;&lt;/author&gt;&lt;author&gt;&lt;style face="normal" font="default" size="100%"&gt;Artyomov, M. N.&lt;/style&gt;&lt;/author&gt;&lt;author&gt;&lt;style face="normal" font="default" size="100%"&gt;Ulrich, J. D.&lt;/style&gt;&lt;/author&gt;&lt;author&gt;&lt;style face="normal" font="default" size="100%"&gt;Holtzman, D. M.&lt;/style&gt;&lt;/author&gt;&lt;/authors&gt;&lt;/contributors&gt;&lt;auth-address&gt;&lt;style face="normal" font="default" size="100%"&gt;Department of Neurology, Hope Center for Neurological Disorders, Knight Alzheimer's Disease Research Center, Washington University School of Medicine, St Louis, MO, USA. Almazov National Medical Research Centre, St Petersburg, Russia. Department of Pathology and Immunology, Washington University School of Medicine, St Louis, MO, USA. Center for Brain Immunology and Glia (BIG), Washington University School of Medicine, St Louis, MO, USA. Department of Neurology, Hope Center for Neurological Disorders, Knight Alzheimer's Disease Research Center, Washington University School of Medicine, St Louis, MO, USA. holtzman@wustl.edu. Center for Brain Immunology and Glia (BIG), Washington University School of Medicine, St Louis, MO, USA. holtzman@wustl.edu.&lt;/style&gt;&lt;/auth-address&gt;&lt;titles&gt;&lt;title&gt;&lt;style face="normal" font="default" size="100%"&gt;Microglia-mediated T cell infiltration drives neurodegeneration in tauopathy&lt;/style&gt;&lt;/title&gt;&lt;secondary-title&gt;&lt;style face="normal" font="default" size="100%"&gt;Nature&lt;/style&gt;&lt;/secondary-title&gt;&lt;/titles&gt;&lt;periodical&gt;&lt;full-title&gt;&lt;style face="normal" font="default" size="100%"&gt;Nature&lt;/style&gt;&lt;/full-title&gt;&lt;/periodical&gt;&lt;pages&gt;&lt;style face="normal" font="default" size="100%"&gt;668-677&lt;/style&gt;&lt;/pages&gt;&lt;volume&gt;&lt;style face="normal" font="default" size="100%"&gt;615&lt;/style&gt;&lt;/volume&gt;&lt;number&gt;&lt;style face="normal" font="default" size="100%"&gt;7953&lt;/style&gt;&lt;/number&gt;&lt;edition&gt;&lt;style face="normal" font="default" size="100%"&gt;20230308&lt;/style&gt;&lt;/edition&gt;&lt;keywords&gt;&lt;keyword&gt;&lt;style face="normal" font="default" size="100%"&gt;Animals&lt;/style&gt;&lt;/keyword&gt;&lt;keyword&gt;&lt;style face="normal" font="default" size="100%"&gt;Mice&lt;/style&gt;&lt;/keyword&gt;&lt;keyword&gt;&lt;style face="normal" font="default" size="100%"&gt;Alzheimer Disease/immunology/metabolism/pathology&lt;/style&gt;&lt;/keyword&gt;&lt;keyword&gt;&lt;style face="normal" font="default" size="100%"&gt;Amyloid beta-Peptides/immunology/metabolism&lt;/style&gt;&lt;/keyword&gt;&lt;keyword&gt;&lt;style face="normal" font="default" size="100%"&gt;*Brain/immunology/metabolism/pathology&lt;/style&gt;&lt;/keyword&gt;&lt;keyword&gt;&lt;style face="normal" font="default" size="100%"&gt;*Microglia/immunology/metabolism&lt;/style&gt;&lt;/keyword&gt;&lt;keyword&gt;&lt;style face="normal" font="default" size="100%"&gt;*Neurofibrillary Tangles/immunology/metabolism/pathology&lt;/style&gt;&lt;/keyword&gt;&lt;keyword&gt;&lt;style face="normal" font="default" size="100%"&gt;tau Proteins/immunology/metabolism&lt;/style&gt;&lt;/keyword&gt;&lt;keyword&gt;&lt;style face="normal" font="default" size="100%"&gt;*Tauopathies/immunology/metabolism/pathology&lt;/style&gt;&lt;/keyword&gt;&lt;keyword&gt;&lt;style face="normal" font="default" size="100%"&gt;*T-Lymphocytes/immunology/metabolism/pathology&lt;/style&gt;&lt;/keyword&gt;&lt;keyword&gt;&lt;style face="normal" font="default" size="100%"&gt;Plaque, Amyloid/immunology/metabolism/pathology&lt;/style&gt;&lt;/keyword&gt;&lt;keyword&gt;&lt;style face="normal" font="default" size="100%"&gt;T-Lymphocytes, Cytotoxic/immunology/metabolism/pathology&lt;/style&gt;&lt;/keyword&gt;&lt;keyword&gt;&lt;style face="normal" font="default" size="100%"&gt;Clone Cells/immunology/metabolism/pathology&lt;/style&gt;&lt;/keyword&gt;&lt;keyword&gt;&lt;style face="normal" font="default" size="100%"&gt;Receptors, Antigen, T-Cell/immunology/metabolism&lt;/style&gt;&lt;/keyword&gt;&lt;keyword&gt;&lt;style face="normal" font="default" size="100%"&gt;Immunity, Innate&lt;/style&gt;&lt;/keyword&gt;&lt;/keywords&gt;&lt;dates&gt;&lt;year&gt;&lt;style face="normal" font="default" size="100%"&gt;2023&lt;/style&gt;&lt;/year&gt;&lt;pub-dates&gt;&lt;date&gt;&lt;style face="normal" font="default" size="100%"&gt;Mar&lt;/style&gt;&lt;/date&gt;&lt;/pub-dates&gt;&lt;/dates&gt;&lt;isbn&gt;&lt;style face="normal" font="default" size="100%"&gt;0028-0836 (Print) 0028-0836&lt;/style&gt;&lt;/isbn&gt;&lt;accession-num&gt;&lt;style face="normal" font="default" size="100%"&gt;36890231&lt;/style&gt;&lt;/accession-num&gt;&lt;abstract&gt;&lt;style face="normal" font="default" size="100%"&gt;Extracellular deposition of amyloid-β as neuritic plaques and intracellular accumulation of hyperphosphorylated, aggregated tau as neurofibrillary tangles are two of the characteristic hallmarks of Alzheimer's disease(1,2). The regional progression of brain atrophy in Alzheimer's disease highly correlates with tau accumulation but not amyloid deposition(3-5), and the mechanisms of tau-mediated neurodegeneration remain elusive. Innate immune responses represent a common pathway for the initiation and progression of some neurodegenerative diseases. So far, little is known about the extent or role of the adaptive immune response and its interaction with the innate immune response in the presence of amyloid-β or tau pathology(6). Here we systematically compared the immunological milieux in the brain of mice with amyloid deposition or tau aggregation and neurodegeneration. We found that mice with tauopathy but not those with amyloid deposition developed a unique innate and adaptive immune response and that depletion of microglia or T cells blocked tau-mediated neurodegeneration. Numbers of T cells, especially those of cytotoxic T cells, were markedly increased in areas with tau pathology in mice with tauopathy and in the Alzheimer's disease brain. T cell numbers correlated with the extent of neuronal loss, and the cells dynamically transformed their cellular characteristics from activated to exhausted states along with unique TCR clonal expansion. Inhibition of interferon-γ and PDCD1 signalling both significantly ameliorated brain atrophy. Our results thus reveal a tauopathy- and neurodegeneration-related immune hub involving activated microglia and T cell responses, which could serve as therapeutic targets for preventing neurodegeneration in Alzheimer's disease and primary tauopathies.&lt;/style&gt;&lt;/abstract&gt;&lt;notes&gt;&lt;style face="normal" font="default" size="100%"&gt;1476-4687 Chen, Xiaoying Orcid: 0000-0002-6710-3798 Firulyova, Maria Manis, Melissa Herz, Jasmin Orcid: 0000-0001-6325-863x Smirnov, Igor Aladyeva, Ekaterina Orcid: 0000-0002-3483-6944 Wang, Chanung Bao, Xin Finn, Mary Beth Hu, Hao Shchukina, Irina Kim, Min Woo Yuede, Carla M Kipnis, Jonathan Orcid: 0000-0002-3714-517x Artyomov, Maxim N Orcid: 0000-0002-1133-4212 Ulrich, Jason D Orcid: 0000-0002-4743-926x Holtzman, David M Orcid: 0000-0002-3400-0856 R01 NS090934/NS/NINDS NIH HHS/United States Journal Article Research Support, N.I.H., Extramural Research Support, Non-U.S. Gov't England 2023/03/09 Nature. 2023 Mar;615(7953):668-677. doi: 10.1038/s41586-023-05788-0. Epub 2023 Mar 8.&lt;/style&gt;&lt;/notes&gt;&lt;urls/&gt;&lt;custom1&gt;&lt;style face="normal" font="default" size="100%"&gt;Conflicts of Interest D.M.H. is as an inventor on a patent licensed by Washington University to C2N Diagnostics on the therapeutic use of anti-tau antibodies. D.M.H. co-founded and is on the scientific advisory board of C2N Diagnostics. D.M.H. is on the scientific advisory board of Denali and Cajal Neuroscience and consults for Genentech and Alector. J.K. is a member of a scientific advisory group for PureTech. All other authors declare no competing interests.&lt;/style&gt;&lt;/custom1&gt;&lt;custom2&gt;&lt;style face="normal" font="default" size="100%"&gt;PMC10258627&lt;/style&gt;&lt;/custom2&gt;&lt;custom6&gt;&lt;style face="normal" font="default" size="100%"&gt;NIHMS1898299&lt;/style&gt;&lt;/custom6&gt;&lt;electronic-resource-num&gt;&lt;style face="normal" font="default" size="100%"&gt;10.1038/s41586-023-05788-0&lt;/style&gt;&lt;/electronic-resource-num&gt;&lt;remote-database-provider&gt;&lt;style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(17-20)</w:t>
      </w:r>
      <w:r>
        <w:rPr>
          <w:sz w:val="24"/>
          <w:szCs w:val="24"/>
          <w:shd w:val="clear" w:color="auto" w:fill="FFFFFF"/>
        </w:rPr>
        <w:fldChar w:fldCharType="end"/>
      </w:r>
      <w:r>
        <w:rPr>
          <w:sz w:val="24"/>
          <w:szCs w:val="24"/>
          <w:shd w:val="clear" w:color="auto" w:fill="FFFFFF"/>
        </w:rPr>
        <w:t>.</w:t>
      </w:r>
    </w:p>
    <w:p w14:paraId="4DD0810E" w14:textId="77777777" w:rsidR="0063661F" w:rsidRDefault="008101C0">
      <w:pPr>
        <w:pStyle w:val="BodyA"/>
        <w:spacing w:after="120" w:line="360" w:lineRule="auto"/>
        <w:jc w:val="both"/>
        <w:rPr>
          <w:sz w:val="24"/>
          <w:szCs w:val="24"/>
        </w:rPr>
      </w:pPr>
      <w:r>
        <w:rPr>
          <w:sz w:val="24"/>
          <w:szCs w:val="24"/>
          <w:shd w:val="clear" w:color="auto" w:fill="FFFFFF"/>
        </w:rPr>
        <w:t xml:space="preserve">Reduced B cell counts in the periphery are associated with normal ageing, although a more prominent reduction is observed in AD. In comparison to AD, the role of inflammation in DLB has been less extensively researched. However, there is now growing evidence to suggest alterations in cerebral and peripheral immune profiles in DLB </w:t>
      </w:r>
      <w:r>
        <w:rPr>
          <w:sz w:val="24"/>
          <w:szCs w:val="24"/>
          <w:shd w:val="clear" w:color="auto" w:fill="FFFFFF"/>
        </w:rPr>
        <w:fldChar w:fldCharType="begin"/>
      </w:r>
      <w:r>
        <w:rPr>
          <w:sz w:val="24"/>
          <w:szCs w:val="24"/>
          <w:shd w:val="clear" w:color="auto" w:fill="FFFFFF"/>
        </w:rPr>
        <w:instrText xml:space="preserve"> ADDIN EN.CITE &lt;EndNote&gt;&lt;Cite  &gt;&lt;Author&gt;Amin&lt;/Author&gt;&lt;Year&gt;2022&lt;/Year&gt;&lt;RecNum&gt;20&lt;/RecNum&gt;&lt;DisplayText&gt;(21)&lt;/DisplayText&gt;&lt;record&gt;&lt;rec-number&gt;20&lt;/rec-number&gt;&lt;foreign-keys&gt;&lt;key app="EN" db-id="svasw2pddvad5ce2pravrrvexszdt0vp5p9a" timestamp="1684237407"&gt;20&lt;/key&gt;&lt;/foreign-keys&gt;&lt;ref-type name="Journal Article"&gt;17&lt;/ref-type&gt;&lt;contributors&gt;&lt;authors&gt;&lt;author&gt;Amin, J.&lt;/author&gt;&lt;author&gt;Erskine, D.&lt;/author&gt;&lt;author&gt;Donaghy, P. C.&lt;/author&gt;&lt;author&gt;Surendranathan, A.&lt;/author&gt;&lt;author&gt;Swann, P.&lt;/author&gt;&lt;author&gt;Kunicki, A. P.&lt;/author&gt;&lt;author&gt;Boche, D.&lt;/author&gt;&lt;author&gt;Holmes, C.&lt;/author&gt;&lt;author&gt;McKeith, I. G.&lt;/author&gt;&lt;author&gt;O'Brien, J. T.&lt;/author&gt;&lt;author&gt;Teeling, J. L.&lt;/author&gt;&lt;author&gt;Thomas, A. J.&lt;/author&gt;&lt;/authors&gt;&lt;/contributors&gt;&lt;auth-address&gt;Clinical Neurosciences, Clinical and Experimental Sciences, Faculty of Medicine, University of Southampton, UK; Memory Assessment and Research Centre, Southern Health NHS Foundation Trust, Southampton, UK.. Electronic address: jay.amin@soton.ac.uk. Translational and Clinical Research Institute, Faculty of Medical Sciences, Newcastle University, UK. Department of Psychiatry, University of Cambridge, UK. Clinical Neurosciences, Clinical and Experimental Sciences, Faculty of Medicine, University of Southampton, UK; Memory Assessment and Research Centre, Southern Health NHS Foundation Trust, Southampton, UK. Clinical Neurosciences, Clinical and Experimental Sciences, Faculty of Medicine, University of Southampton, UK. School of Biological Sciences, Faculty of Environmental and Life Sciences, University of Southampton, UK.&lt;/auth-address&gt;&lt;titles&gt;&lt;title&gt;Inflammation in dementia with Lewy bodies&lt;/title&gt;&lt;secondary-title&gt;Neurobiol Dis&lt;/secondary-title&gt;&lt;/titles&gt;&lt;periodical&gt;&lt;full-title&gt;Neurobiol Dis&lt;/full-title&gt;&lt;/periodical&gt;&lt;pages&gt;105698&lt;/pages&gt;&lt;volume&gt;168&lt;/volume&gt;&lt;edition&gt;20220318&lt;/edition&gt;&lt;keywords&gt;&lt;keyword&gt;*Alzheimer Disease/complications&lt;/keyword&gt;&lt;keyword&gt;Biomarkers/cerebrospinal fluid&lt;/keyword&gt;&lt;keyword&gt;Disease Progression&lt;/keyword&gt;&lt;keyword&gt;Humans&lt;/keyword&gt;&lt;keyword&gt;Inflammation&lt;/keyword&gt;&lt;keyword&gt;Lewy Bodies/pathology&lt;/keyword&gt;&lt;keyword&gt;*Lewy Body Disease/pathology&lt;/keyword&gt;&lt;keyword&gt;*Cytokines&lt;/keyword&gt;&lt;keyword&gt;*Dementia with Lewy bodies&lt;/keyword&gt;&lt;keyword&gt;*Inflammation&lt;/keyword&gt;&lt;keyword&gt;*Microglia&lt;/keyword&gt;&lt;keyword&gt;*Synuclein&lt;/keyword&gt;&lt;/keywords&gt;&lt;dates&gt;&lt;year&gt;2022&lt;/year&gt;&lt;pub-dates&gt;&lt;date&gt;Jun 15&lt;/date&gt;&lt;/pub-dates&gt;&lt;/dates&gt;&lt;isbn&gt;1095-953X (Electronic) 0969-9961 (Linking)&lt;/isbn&gt;&lt;accession-num&gt;35314318&lt;/accession-num&gt;&lt;urls&gt;&lt;related-urls&gt;&lt;url&gt;https://www.ncbi.nlm.nih.gov/pubmed/35314318&lt;/url&gt;&lt;/related-urls&gt;&lt;/urls&gt;&lt;electronic-resource-num&gt;10.1016/j.nbd.2022.105698&lt;/electronic-resource-num&gt;&lt;remote-database-name&gt;Medline&lt;/remote-database-name&gt;&lt;remote-database-provider&gt;NLM&lt;/remote-database-provider&gt;&lt;/record&gt;&lt;/Cite&gt;&lt;/EndNote&gt;</w:instrText>
      </w:r>
      <w:r>
        <w:rPr>
          <w:sz w:val="24"/>
          <w:szCs w:val="24"/>
          <w:shd w:val="clear" w:color="auto" w:fill="FFFFFF"/>
        </w:rPr>
        <w:fldChar w:fldCharType="separate"/>
      </w:r>
      <w:r>
        <w:rPr>
          <w:sz w:val="24"/>
          <w:szCs w:val="24"/>
          <w:shd w:val="clear" w:color="auto" w:fill="FFFFFF"/>
        </w:rPr>
        <w:t>(21)</w:t>
      </w:r>
      <w:r>
        <w:rPr>
          <w:sz w:val="24"/>
          <w:szCs w:val="24"/>
          <w:shd w:val="clear" w:color="auto" w:fill="FFFFFF"/>
        </w:rPr>
        <w:fldChar w:fldCharType="end"/>
      </w:r>
      <w:r>
        <w:rPr>
          <w:sz w:val="24"/>
          <w:szCs w:val="24"/>
          <w:shd w:val="clear" w:color="auto" w:fill="FFFFFF"/>
        </w:rPr>
        <w:t xml:space="preserve">. It has been proposed that α-syn may activate the innate and adaptive immune responses in DLB </w:t>
      </w:r>
      <w:r>
        <w:rPr>
          <w:sz w:val="24"/>
          <w:szCs w:val="24"/>
          <w:shd w:val="clear" w:color="auto" w:fill="FFFFFF"/>
        </w:rPr>
        <w:fldChar w:fldCharType="begin"/>
      </w:r>
      <w:r>
        <w:rPr>
          <w:sz w:val="24"/>
          <w:szCs w:val="24"/>
          <w:shd w:val="clear" w:color="auto" w:fill="FFFFFF"/>
        </w:rPr>
        <w:instrText xml:space="preserve"> ADDIN EN.CITE &lt;EndNote&gt;&lt;Cite  &gt;&lt;Author&gt;Iba, M.; Kim, C.; Sallin, M.; Kwon, S.; Verma, A.; Overk, C.; Rissman, R. A.; Sen, R.; Sen, J. M.; Masliah, E.&lt;/Author&gt;&lt;Year&gt;2020&lt;/Year&gt;&lt;DisplayText&gt;(22)&lt;/DisplayText&gt;&lt;record&gt;&lt;database name="My DM Project.enl" path="/Users/samuelgee/Library/Mobile Documents/com~apple~CloudDocs/Claire Main Folder/Claire work/DM/My DM Project.enl"&gt;My DM Project.enl&lt;/database&gt;&lt;source-app name="EndNote" version="20.4"&gt;EndNote&lt;/source-app&gt;&lt;rec-number&gt;56&lt;/rec-number&gt;&lt;foreign-keys&gt;&lt;key app="EN" db-id="ws2w9s2sspwd0eewa2d5zfr7z2f9atsrwpde"&gt;56&lt;/key&gt;&lt;/foreign-keys&gt;&lt;ref-type name="Journal Article"&gt;17&lt;/ref-type&gt;&lt;contributors&gt;&lt;authors&gt;&lt;author&gt;&lt;style face="normal" font="default" size="100%"&gt;Iba, M.&lt;/style&gt;&lt;/author&gt;&lt;author&gt;&lt;style face="normal" font="default" size="100%"&gt;Kim, C.&lt;/style&gt;&lt;/author&gt;&lt;author&gt;&lt;style face="normal" font="default" size="100%"&gt;Sallin, M.&lt;/style&gt;&lt;/author&gt;&lt;author&gt;&lt;style face="normal" font="default" size="100%"&gt;Kwon, S.&lt;/style&gt;&lt;/author&gt;&lt;author&gt;&lt;style face="normal" font="default" size="100%"&gt;Verma, A.&lt;/style&gt;&lt;/author&gt;&lt;author&gt;&lt;style face="normal" font="default" size="100%"&gt;Overk, C.&lt;/style&gt;&lt;/author&gt;&lt;author&gt;&lt;style face="normal" font="default" size="100%"&gt;Rissman, R. A.&lt;/style&gt;&lt;/author&gt;&lt;author&gt;&lt;style face="normal" font="default" size="100%"&gt;Sen, R.&lt;/style&gt;&lt;/author&gt;&lt;author&gt;&lt;style face="normal" font="default" size="100%"&gt;Sen, J. M.&lt;/style&gt;&lt;/author&gt;&lt;author&gt;&lt;style face="normal" font="default" size="100%"&gt;Masliah, E.&lt;/style&gt;&lt;/author&gt;&lt;/authors&gt;&lt;/contributors&gt;&lt;auth-address&gt;&lt;style face="normal" font="default" size="100%"&gt;Laboratory of Neurogenetics, Molecular Neuropathology Section, National Institute on Aging, National Institutes of Health, Bethesda, MD, 20892, USA. Laboratory of Clinical Investigation, Immune Cells and Inflammation Section, National Institute on Aging, National Institutes of Health, Baltimore, MD, 21224, USA. Department of Neurosciences, University of California, San Diego, La Jolla, CA, 92093, USA. Laboratory of Molecular Biology and Immunology, Gene Regulation Section, Biomedical Research Center, National Institute on Aging, National Institutes of Health, Baltimore, MD, 21224, USA. Department of Medicine, The Johns Hopkins University School of Medicine, Baltimore, MD, 21287, USA. Laboratory of Neurogenetics, Molecular Neuropathology Section, National Institute on Aging, National Institutes of Health, Bethesda, MD, 20892, USA. eliezer.masliah@nih.gov. Division of Neuroscience, National Institute on Aging, National Institutes of Health, Bethesda, MD, 20814, USA. eliezer.masliah@nih.gov.&lt;/style&gt;&lt;/auth-address&gt;&lt;titles&gt;&lt;title&gt;&lt;style face="normal" font="default" size="100%"&gt;Neuroinflammation is associated with infiltration of T cells in Lewy body disease and α-synuclein transgenic models&lt;/style&gt;&lt;/title&gt;&lt;secondary-title&gt;&lt;style face="normal" font="default" size="100%"&gt;J Neuroinflammation&lt;/style&gt;&lt;/secondary-title&gt;&lt;/titles&gt;&lt;periodical&gt;&lt;full-title&gt;&lt;style face="normal" font="default" size="100%"&gt;J Neuroinflammation&lt;/style&gt;&lt;/full-title&gt;&lt;/periodical&gt;&lt;pages&gt;&lt;style face="normal" font="default" size="100%"&gt;214&lt;/style&gt;&lt;/pages&gt;&lt;volume&gt;&lt;style face="normal" font="default" size="100%"&gt;17&lt;/style&gt;&lt;/volume&gt;&lt;number&gt;&lt;style face="normal" font="default" size="100%"&gt;1&lt;/style&gt;&lt;/number&gt;&lt;edition&gt;&lt;style face="normal" font="default" size="100%"&gt;20200717&lt;/style&gt;&lt;/edition&gt;&lt;keywords&gt;&lt;keyword&gt;&lt;style face="normal" font="default" size="100%"&gt;Adaptive Immunity/*physiology&lt;/style&gt;&lt;/keyword&gt;&lt;keyword&gt;&lt;style face="normal" font="default" size="100%"&gt;Aged&lt;/style&gt;&lt;/keyword&gt;&lt;keyword&gt;&lt;style face="normal" font="default" size="100%"&gt;Aged, 80 and over&lt;/style&gt;&lt;/keyword&gt;&lt;keyword&gt;&lt;style face="normal" font="default" size="100%"&gt;Animals&lt;/style&gt;&lt;/keyword&gt;&lt;keyword&gt;&lt;style face="normal" font="default" size="100%"&gt;Brain/immunology/*metabolism/pathology&lt;/style&gt;&lt;/keyword&gt;&lt;keyword&gt;&lt;style face="normal" font="default" size="100%"&gt;Female&lt;/style&gt;&lt;/keyword&gt;&lt;keyword&gt;&lt;style face="normal" font="default" size="100%"&gt;Humans&lt;/style&gt;&lt;/keyword&gt;&lt;keyword&gt;&lt;style face="normal" font="default" size="100%"&gt;Inflammation/immunology/metabolism/pathology&lt;/style&gt;&lt;/keyword&gt;&lt;keyword&gt;&lt;style face="normal" font="default" size="100%"&gt;Lewy Body Disease/immunology/*metabolism/pathology&lt;/style&gt;&lt;/keyword&gt;&lt;keyword&gt;&lt;style face="normal" font="default" size="100%"&gt;Male&lt;/style&gt;&lt;/keyword&gt;&lt;keyword&gt;&lt;style face="normal" font="default" size="100%"&gt;Mice&lt;/style&gt;&lt;/keyword&gt;&lt;keyword&gt;&lt;style face="normal" font="default" size="100%"&gt;Mice, Transgenic&lt;/style&gt;&lt;/keyword&gt;&lt;keyword&gt;&lt;style face="normal" font="default" size="100%"&gt;T-Lymphocytes/immunology/*metabolism/pathology&lt;/style&gt;&lt;/keyword&gt;&lt;keyword&gt;&lt;style face="normal" font="default" size="100%"&gt;alpha-Synuclein/immunology/*metabolism&lt;/style&gt;&lt;/keyword&gt;&lt;keyword&gt;&lt;style face="normal" font="default" size="100%"&gt;Adaptive immunity&lt;/style&gt;&lt;/keyword&gt;&lt;keyword&gt;&lt;style face="normal" font="default" size="100%"&gt;Dementia with Lewy Bodies&lt;/style&gt;&lt;/keyword&gt;&lt;keyword&gt;&lt;style face="normal" font="default" size="100%"&gt;Innate immunity&lt;/style&gt;&lt;/keyword&gt;&lt;keyword&gt;&lt;style face="normal" font="default" size="100%"&gt;Parkinson’s disease&lt;/style&gt;&lt;/keyword&gt;&lt;keyword&gt;&lt;style face="normal" font="default" size="100%"&gt;T cell&lt;/style&gt;&lt;/keyword&gt;&lt;keyword&gt;&lt;style face="normal" font="default" size="100%"&gt;α-Synuclein&lt;/style&gt;&lt;/keyword&gt;&lt;/keywords&gt;&lt;dates&gt;&lt;year&gt;&lt;style face="normal" font="default" size="100%"&gt;2020&lt;/style&gt;&lt;/year&gt;&lt;pub-dates&gt;&lt;date&gt;&lt;style face="normal" font="default" size="100%"&gt;Jul 17&lt;/style&gt;&lt;/date&gt;&lt;/pub-dates&gt;&lt;/dates&gt;&lt;isbn&gt;&lt;style face="normal" font="default" size="100%"&gt;1742-2094&lt;/style&gt;&lt;/isbn&gt;&lt;accession-num&gt;&lt;style face="normal" font="default" size="100%"&gt;32680537&lt;/style&gt;&lt;/accession-num&gt;&lt;abstract&gt;&lt;style face="normal" font="default" size="100%"&gt;BACKGROUND: α-Synuclein (α-syn) is a pre-synaptic protein which progressively accumulates in neuronal and non-neuronal cells in neurodegenerative diseases such as Parkinson's disease (PD), dementia with Lewy bodies (DLB), and multiple system atrophy. Recent evidence suggests that aberrant immune activation may be involved in neurodegeneration in PD/DLB. While previous studies have often focused on the microglial responses, less is known about the role of the peripheral immune system in these disorders. METHODS: To understand the involvement of the peripheral immune system in PD/DLB, we evaluated T cell populations in the brains of α-syn transgenic (tg) mice (e.g., Thy1 promoter line 61) and DLB patients. RESULTS: Immunohistochemical analysis showed perivascular and parenchymal infiltration by CD3+/CD4+ helper T cells, but not cytotoxic T cells (CD3+/CD8+) or B cells (CD20+), in the neocortex, hippocampus, and striatum of α-syn tg mice. CD3+ cells were found in close proximity to the processes of activated astroglia, particularly in areas of the brain with significant astrogliosis, microgliosis, and expression of pro-inflammatory cytokines. In addition, a subset of CD3+ cells co-expressed interferon γ. Flow cytometric analysis of immune cells in the brains of α-syn tg mice revealed that CD1d-tet+ T cells were also increased in the brains of α-syn tg mice suggestive of natural killer T cells. In post-mortem DLB brains, we similarly detected increased numbers of infiltrating CD3+/CD4+ T cells in close proximity with blood vessels. CONCLUSION: These results suggest that infiltrating adaptive immune cells play an important role in neuroinflammation and neurodegeneration in synucleinopathies and that modulating peripheral T cells may be a viable therapeutic strategy for PD/DLB.&lt;/style&gt;&lt;/abstract&gt;&lt;notes&gt;&lt;style face="normal" font="default" size="100%"&gt;1742-2094 Iba, Michiyo Kim, Changyoun Sallin, Michelle Kwon, Somin Verma, Anjali Overk, Cassia Rissman, Robert A Sen, Ranjan Sen, Jyoti Misra Masliah, Eliezer R01 AG018440/AG/NIA NIH HHS/United States AG062429/NH/NIH HHS/United States AG018440/NH/NIH HHS/United States Intramural Inter-laboratory Research Program/AG/NIA NIH HHS/United States Journal Article 2020/07/19 J Neuroinflammation. 2020 Jul 17;17(1):214. doi: 10.1186/s12974-020-01888-0.&lt;/style&gt;&lt;/notes&gt;&lt;urls/&gt;&lt;custom1&gt;&lt;style face="normal" font="default" size="100%"&gt;The authors declare that they have no competing interests.&lt;/style&gt;&lt;/custom1&gt;&lt;custom2&gt;&lt;style face="normal" font="default" size="100%"&gt;PMC7368752&lt;/style&gt;&lt;/custom2&gt;&lt;electronic-resource-num&gt;&lt;style face="normal" font="default" size="100%"&gt;10.1186/s12974-020-01888-0&lt;/style&gt;&lt;/electronic-resource-num&gt;&lt;remote-database-provider&gt;&lt;style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(22)</w:t>
      </w:r>
      <w:r>
        <w:rPr>
          <w:sz w:val="24"/>
          <w:szCs w:val="24"/>
          <w:shd w:val="clear" w:color="auto" w:fill="FFFFFF"/>
        </w:rPr>
        <w:fldChar w:fldCharType="end"/>
      </w:r>
      <w:r>
        <w:rPr>
          <w:sz w:val="24"/>
          <w:szCs w:val="24"/>
          <w:shd w:val="clear" w:color="auto" w:fill="FFFFFF"/>
        </w:rPr>
        <w:t xml:space="preserve">, and extracellular α-syn aggregates have been shown to activate microglia and astrocytes via toll-like receptors in the brain to produce pro-inflammatory cytokines </w:t>
      </w:r>
      <w:r>
        <w:rPr>
          <w:sz w:val="24"/>
          <w:szCs w:val="24"/>
          <w:shd w:val="clear" w:color="auto" w:fill="FFFFFF"/>
        </w:rPr>
        <w:fldChar w:fldCharType="begin"/>
      </w:r>
      <w:r>
        <w:rPr>
          <w:sz w:val="24"/>
          <w:szCs w:val="24"/>
          <w:shd w:val="clear" w:color="auto" w:fill="FFFFFF"/>
        </w:rPr>
        <w:instrText xml:space="preserve"> ADDIN EN.CITE &lt;EndNote&gt;&lt;Cite  &gt;&lt;Author&gt;Caplan, I. F.; Maguire-Zeiss, K. A.&lt;/Author&gt;&lt;Year&gt;2018&lt;/Year&gt;&lt;RecNum&gt;22&lt;/RecNum&gt;&lt;DisplayText&gt;(23)&lt;/DisplayText&gt;&lt;record&gt;&lt;database name="My DM Project.enl" path="/Users/samuelgee/Library/Mobile Documents/com~apple~CloudDocs/Claire Main Folder/Claire work/DM/My DM Project.enl"&gt;My DM Project.enl&lt;/database&gt;&lt;source-app name="EndNote" version="20.4"&gt;EndNote&lt;/source-app&gt;&lt;rec-number&gt;22&lt;/rec-number&gt;&lt;foreign-keys&gt;&lt;key app="EN" db-id="ws2w9s2sspwd0eewa2d5zfr7z2f9atsrwpde"&gt;22&lt;/key&gt;&lt;/foreign-keys&gt;&lt;ref-type name="Journal Article"&gt;17&lt;/ref-type&gt;&lt;contributors&gt;&lt;authors&gt;&lt;author&gt;&lt;style face="normal" font="default" size="100%"&gt;Caplan, I. F.&lt;/style&gt;&lt;/author&gt;&lt;author&gt;&lt;style face="normal" font="default" size="100%"&gt;Maguire-Zeiss, K. A.&lt;/style&gt;&lt;/author&gt;&lt;/authors&gt;&lt;/contributors&gt;&lt;auth-address&gt;&lt;style face="normal" font="default" size="100%"&gt;Biology Department, Georgetown University, Washington, DC, United States. Department of Neuroscience, Georgetown University Medical Center, Washington, DC, United States.&lt;/style&gt;&lt;/auth-address&gt;&lt;titles&gt;&lt;title&gt;&lt;style face="normal" font="default" size="100%"&gt;Toll-Like Receptor 2 Signaling and Current Approaches for Therapeutic Modulation in Synucleinopathies&lt;/style&gt;&lt;/title&gt;&lt;secondary-title&gt;&lt;style face="normal" font="default" size="100%"&gt;Front Pharmacol&lt;/style&gt;&lt;/secondary-title&gt;&lt;/titles&gt;&lt;periodical&gt;&lt;full-title&gt;&lt;style face="normal" font="default" size="100%"&gt;Front Pharmacol&lt;/style&gt;&lt;/full-title&gt;&lt;/periodical&gt;&lt;pages&gt;&lt;style face="normal" font="default" size="100%"&gt;417&lt;/style&gt;&lt;/pages&gt;&lt;volume&gt;&lt;style face="normal" font="default" size="100%"&gt;9&lt;/style&gt;&lt;/volume&gt;&lt;edition&gt;&lt;style face="normal" font="default" size="100%"&gt;20180504&lt;/style&gt;&lt;/edition&gt;&lt;keywords&gt;&lt;keyword&gt;&lt;style face="normal" font="default" size="100%"&gt;Parkinson's disease&lt;/style&gt;&lt;/keyword&gt;&lt;keyword&gt;&lt;style face="normal" font="default" size="100%"&gt;Tlr&lt;/style&gt;&lt;/keyword&gt;&lt;keyword&gt;&lt;style face="normal" font="default" size="100%"&gt;inflammation&lt;/style&gt;&lt;/keyword&gt;&lt;keyword&gt;&lt;style face="normal" font="default" size="100%"&gt;neuroinflammation&lt;/style&gt;&lt;/keyword&gt;&lt;keyword&gt;&lt;style face="normal" font="default" size="100%"&gt;nfkb pathway&lt;/style&gt;&lt;/keyword&gt;&lt;keyword&gt;&lt;style face="normal" font="default" size="100%"&gt;synucleinopathies&lt;/style&gt;&lt;/keyword&gt;&lt;keyword&gt;&lt;style face="normal" font="default" size="100%"&gt;toll-like receptor 2&lt;/style&gt;&lt;/keyword&gt;&lt;/keywords&gt;&lt;dates&gt;&lt;year&gt;&lt;style face="normal" font="default" size="100%"&gt;2018&lt;/style&gt;&lt;/year&gt;&lt;/dates&gt;&lt;isbn&gt;&lt;style face="normal" font="default" size="100%"&gt;1663-9812 (Print) 1663-9812 (Linking)&lt;/style&gt;&lt;/isbn&gt;&lt;accession-num&gt;&lt;style face="normal" font="default" size="100%"&gt;29780321&lt;/style&gt;&lt;/accession-num&gt;&lt;abstract&gt;&lt;style face="normal" font="default" size="100%"&gt;The innate immune response in the central nervous system (CNS) is implicated as both beneficial and detrimental to health. Integral to this process are microglia, the resident immune cells of the CNS. Microglia express a wide variety of pattern-recognition receptors, such as Toll-like receptors, that detect changes in the neural environment. The activation of microglia and the subsequent proinflammatory response has become increasingly relevant to synucleinopathies, including Parkinson's disease the second most prevalent neurodegenerative disease. Within these diseases there is evidence of the accumulation of endogenous alpha-synuclein that stimulates an inflammatory response from microglia via the Toll-like receptors. There have been recent developments in both new and old pharmacological agents designed to target microglia and curtail the inflammatory environment. This review will aim to delineate the process of microglia-mediated inflammation and new therapeutic avenues to manage the response.&lt;/style&gt;&lt;/abstract&gt;&lt;notes&gt;&lt;style face="normal" font="default" size="100%"&gt;Caplan, Ian F Maguire-Zeiss, Kathleen A eng R01 NS083410/NS/NINDS NIH HHS/ Review Switzerland 2018/05/22 Front Pharmacol. 2018 May 4;9:417. doi: 10.3389/fphar.2018.00417. eCollection 2018.&lt;/style&gt;&lt;/notes&gt;&lt;urls&gt;&lt;related-urls&gt;&lt;url&gt;&lt;style face="normal" font="default" size="100%"&gt;https://www.ncbi.nlm.nih.gov/pubmed/29780321&lt;/style&gt;&lt;/url&gt;&lt;/related-urls&gt;&lt;/urls&gt;&lt;custom2&gt;&lt;style face="normal" font="default" size="100%"&gt;PMC5945810&lt;/style&gt;&lt;/custom2&gt;&lt;electronic-resource-num&gt;&lt;style face="normal" font="default" size="100%"&gt;10.3389/fphar.2018.00417&lt;/style&gt;&lt;/electronic-resource-num&gt;&lt;remote-database-name&gt;&lt;style face="normal" font="default" size="100%"&gt;PubMed-not-MEDLINE&lt;/style&gt;&lt;/remote-database-name&gt;&lt;remote-database-provider&gt;&lt;style face="normal" font="default" size="100%"&gt;NLM&lt;/style&gt;&lt;/remote-database-provider&gt;&lt;/record&gt;&lt;/Cite&gt;&lt;/EndNote&gt;</w:instrText>
      </w:r>
      <w:r>
        <w:rPr>
          <w:sz w:val="24"/>
          <w:szCs w:val="24"/>
          <w:shd w:val="clear" w:color="auto" w:fill="FFFFFF"/>
        </w:rPr>
        <w:fldChar w:fldCharType="separate"/>
      </w:r>
      <w:r>
        <w:rPr>
          <w:sz w:val="24"/>
          <w:szCs w:val="24"/>
          <w:shd w:val="clear" w:color="auto" w:fill="FFFFFF"/>
        </w:rPr>
        <w:t>(23)</w:t>
      </w:r>
      <w:r>
        <w:rPr>
          <w:sz w:val="24"/>
          <w:szCs w:val="24"/>
          <w:shd w:val="clear" w:color="auto" w:fill="FFFFFF"/>
        </w:rPr>
        <w:fldChar w:fldCharType="end"/>
      </w:r>
      <w:r>
        <w:rPr>
          <w:sz w:val="24"/>
          <w:szCs w:val="24"/>
          <w:shd w:val="clear" w:color="auto" w:fill="FFFFFF"/>
        </w:rPr>
        <w:t>. Furthermore, aggregation of α</w:t>
      </w:r>
      <w:r>
        <w:rPr>
          <w:sz w:val="24"/>
          <w:szCs w:val="24"/>
          <w:shd w:val="clear" w:color="auto" w:fill="FFFFFF"/>
          <w:lang w:val="de-DE"/>
        </w:rPr>
        <w:t xml:space="preserve">-syn in PD </w:t>
      </w:r>
      <w:r>
        <w:rPr>
          <w:sz w:val="24"/>
          <w:szCs w:val="24"/>
          <w:shd w:val="clear" w:color="auto" w:fill="FFFFFF"/>
          <w:lang w:val="fr-FR"/>
        </w:rPr>
        <w:t>post-mortem</w:t>
      </w:r>
      <w:r>
        <w:rPr>
          <w:sz w:val="24"/>
          <w:szCs w:val="24"/>
          <w:shd w:val="clear" w:color="auto" w:fill="FFFFFF"/>
        </w:rPr>
        <w:t xml:space="preserve"> brain tissue and pre-clinical models has been associated with neuroinflammation, reactive microgliosis, and T cell</w:t>
      </w:r>
      <w:r>
        <w:rPr>
          <w:sz w:val="24"/>
          <w:szCs w:val="24"/>
          <w:shd w:val="clear" w:color="auto" w:fill="FFFFFF"/>
          <w:lang w:val="fr-FR"/>
        </w:rPr>
        <w:t xml:space="preserve"> infiltration </w:t>
      </w:r>
      <w:r>
        <w:rPr>
          <w:sz w:val="24"/>
          <w:szCs w:val="24"/>
          <w:shd w:val="clear" w:color="auto" w:fill="FFFFFF"/>
        </w:rPr>
        <w:fldChar w:fldCharType="begin"/>
      </w:r>
      <w:r>
        <w:rPr>
          <w:sz w:val="24"/>
          <w:szCs w:val="24"/>
          <w:shd w:val="clear" w:color="auto" w:fill="FFFFFF"/>
        </w:rPr>
        <w:instrText xml:space="preserve"> ADDIN EN.CITE &lt;EndNote&gt;&lt;Cite  &gt;&lt;Author&gt;Brochard, V.; Combadière, B.; Prigent, A.; Laouar, Y.; Perrin, A.; Beray-Berthat, V.; Bonduelle, O.; Alvarez-Fischer, D.; Callebert, J.; Launay, J. M.; Duyckaerts, C.; Flavell, R. A.; Hirsch, E. C.; Hunot, S.&lt;/Author&gt;&lt;Year&gt;2009&lt;/Year&gt;&lt;DisplayText&gt;(24, 25)&lt;/DisplayText&gt;&lt;record&gt;&lt;database name="My DM Project.enl" path="/Users/samuelgee/Library/Mobile Documents/com~apple~CloudDocs/Claire Main Folder/Claire work/DM/My DM Project.enl"&gt;My DM Project.enl&lt;/database&gt;&lt;source-app name="EndNote" version="20.4"&gt;EndNote&lt;/source-app&gt;&lt;rec-number&gt;57&lt;/rec-number&gt;&lt;foreign-keys&gt;&lt;key app="EN" db-id="ws2w9s2sspwd0eewa2d5zfr7z2f9atsrwpde"&gt;57&lt;/key&gt;&lt;/foreign-keys&gt;&lt;ref-type name="Journal Article"&gt;17&lt;/ref-type&gt;&lt;contributors&gt;&lt;authors&gt;&lt;author&gt;&lt;style face="normal" font="default" size="100%"&gt;Brochard, V.&lt;/style&gt;&lt;/author&gt;&lt;author&gt;&lt;style face="normal" font="default" size="100%"&gt;Combadière, B.&lt;/style&gt;&lt;/author&gt;&lt;author&gt;&lt;style face="normal" font="default" size="100%"&gt;Prigent, A.&lt;/style&gt;&lt;/author&gt;&lt;author&gt;&lt;style face="normal" font="default" size="100%"&gt;Laouar, Y.&lt;/style&gt;&lt;/author&gt;&lt;author&gt;&lt;style face="normal" font="default" size="100%"&gt;Perrin, A.&lt;/style&gt;&lt;/author&gt;&lt;author&gt;&lt;style face="normal" font="default" size="100%"&gt;Beray-Berthat, V.&lt;/style&gt;&lt;/author&gt;&lt;author&gt;&lt;style face="normal" font="default" size="100%"&gt;Bonduelle, O.&lt;/style&gt;&lt;/author&gt;&lt;author&gt;&lt;style face="normal" font="default" size="100%"&gt;Alvarez-Fischer, D.&lt;/style&gt;&lt;/author&gt;&lt;author&gt;&lt;style face="normal" font="default" size="100%"&gt;Callebert, J.&lt;/style&gt;&lt;/author&gt;&lt;author&gt;&lt;style face="normal" font="default" size="100%"&gt;Launay, J. M.&lt;/style&gt;&lt;/author&gt;&lt;author&gt;&lt;style face="normal" font="default" size="100%"&gt;Duyckaerts, C.&lt;/style&gt;&lt;/author&gt;&lt;author&gt;&lt;style face="normal" font="default" size="100%"&gt;Flavell, R. A.&lt;/style&gt;&lt;/author&gt;&lt;author&gt;&lt;style face="normal" font="default" size="100%"&gt;Hirsch, E. C.&lt;/style&gt;&lt;/author&gt;&lt;author&gt;&lt;style face="normal" font="default" size="100%"&gt;Hunot, S.&lt;/style&gt;&lt;/author&gt;&lt;/authors&gt;&lt;/contributors&gt;&lt;auth-address&gt;&lt;style face="normal" font="default" size="100%"&gt;INSERM, UMR S679, Experimental Neurology and Therapeutics, Hopital de la Salpetriere, Paris, France.&lt;/style&gt;&lt;/auth-address&gt;&lt;titles&gt;&lt;title&gt;&lt;style face="normal" font="default" size="100%"&gt;Infiltration of CD4+ lymphocytes into the brain contributes to neurodegeneration in a mouse model of Parkinson disease&lt;/style&gt;&lt;/title&gt;&lt;secondary-title&gt;&lt;style face="normal" font="default" size="100%"&gt;J Clin Invest&lt;/style&gt;&lt;/secondary-title&gt;&lt;/titles&gt;&lt;periodical&gt;&lt;full-title&gt;&lt;style face="normal" font="default" size="100%"&gt;J Clin Invest&lt;/style&gt;&lt;/full-title&gt;&lt;/periodical&gt;&lt;pages&gt;&lt;style face="normal" font="default" size="100%"&gt;182-92&lt;/style&gt;&lt;/pages&gt;&lt;volume&gt;&lt;style face="normal" font="default" size="100%"&gt;119&lt;/style&gt;&lt;/volume&gt;&lt;number&gt;&lt;style face="normal" font="default" size="100%"&gt;1&lt;/style&gt;&lt;/number&gt;&lt;edition&gt;&lt;style face="normal" font="default" size="100%"&gt;20081222&lt;/style&gt;&lt;/edition&gt;&lt;keywords&gt;&lt;keyword&gt;&lt;style face="normal" font="default" size="100%"&gt;Aged&lt;/style&gt;&lt;/keyword&gt;&lt;keyword&gt;&lt;style face="normal" font="default" size="100%"&gt;Aged, 80 and over&lt;/style&gt;&lt;/keyword&gt;&lt;keyword&gt;&lt;style face="normal" font="default" size="100%"&gt;Animals&lt;/style&gt;&lt;/keyword&gt;&lt;keyword&gt;&lt;style face="normal" font="default" size="100%"&gt;*Brain/cytology/immunology/pathology&lt;/style&gt;&lt;/keyword&gt;&lt;keyword&gt;&lt;style face="normal" font="default" size="100%"&gt;CD4-Positive T-Lymphocytes/cytology/*immunology&lt;/style&gt;&lt;/keyword&gt;&lt;keyword&gt;&lt;style face="normal" font="default" size="100%"&gt;Cell Death/physiology&lt;/style&gt;&lt;/keyword&gt;&lt;keyword&gt;&lt;style face="normal" font="default" size="100%"&gt;Disease Models, Animal&lt;/style&gt;&lt;/keyword&gt;&lt;keyword&gt;&lt;style face="normal" font="default" size="100%"&gt;Dopamine/metabolism&lt;/style&gt;&lt;/keyword&gt;&lt;keyword&gt;&lt;style face="normal" font="default" size="100%"&gt;Fas Ligand Protein/genetics/metabolism&lt;/style&gt;&lt;/keyword&gt;&lt;keyword&gt;&lt;style face="normal" font="default" size="100%"&gt;Homeodomain Proteins/genetics/metabolism&lt;/style&gt;&lt;/keyword&gt;&lt;keyword&gt;&lt;style face="normal" font="default" size="100%"&gt;Humans&lt;/style&gt;&lt;/keyword&gt;&lt;keyword&gt;&lt;style face="normal" font="default" size="100%"&gt;Immune System/physiology&lt;/style&gt;&lt;/keyword&gt;&lt;keyword&gt;&lt;style face="normal" font="default" size="100%"&gt;Interferon-gamma/metabolism&lt;/style&gt;&lt;/keyword&gt;&lt;keyword&gt;&lt;style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size="100%"&gt;Mice, Knockout&lt;/style&gt;&lt;/keyword&gt;&lt;keyword&gt;&lt;style face="normal" font="default" size="100%"&gt;*Nerve Degeneration/immunology/pathology&lt;/style&gt;&lt;/keyword&gt;&lt;keyword&gt;&lt;style face="normal" font="default" size="100%"&gt;Neurons/cytology/metabolism/pathology&lt;/style&gt;&lt;/keyword&gt;&lt;keyword&gt;&lt;style face="normal" font="default" size="100%"&gt;*Parkinson Disease/immunology/pathology&lt;/style&gt;&lt;/keyword&gt;&lt;keyword&gt;&lt;style face="normal" font="default" size="100%"&gt;*Parkinsonian Disorders/immunology/pathology&lt;/style&gt;&lt;/keyword&gt;&lt;/keywords&gt;&lt;dates&gt;&lt;year&gt;&lt;style face="normal" font="default" size="100%"&gt;2009&lt;/style&gt;&lt;/year&gt;&lt;pub-dates&gt;&lt;date&gt;&lt;style face="normal" font="default" size="100%"&gt;Jan&lt;/style&gt;&lt;/date&gt;&lt;/pub-dates&gt;&lt;/dates&gt;&lt;isbn&gt;&lt;style face="normal" font="default" size="100%"&gt;0021-9738 (Print) 0021-9738&lt;/style&gt;&lt;/isbn&gt;&lt;accession-num&gt;&lt;style face="normal" font="default" size="100%"&gt;19104149&lt;/style&gt;&lt;/accession-num&gt;&lt;abstract&gt;&lt;style face="normal" font="default" size="100%"&gt;Parkinson disease (PD) is a neurodegenerative disorder characterized by a loss of dopamine-containing neurons. Mounting evidence suggests that dopaminergic cell death is influenced by the innate immune system. However, the pathogenic role of the adaptive immune system in PD remains enigmatic. Here we showed that CD8+ and CD4+ T cells but not B cells had invaded the brain in both postmortem human PD specimens and in the 1-methyl-4-phenyl-1,2,3,6-tetrahydropyridine (MPTP) mouse model of PD during the course of neuronal degeneration. We further demonstrated that MPTP-induced dopaminergic cell death was markedly attenuated in the absence of mature T lymphocytes in 2 different immunodeficient mouse strains (Rag1-/- and Tcrb-/- mice). Importantly, similar attenuation of MPTP-induced dopaminergic cell death was seen in mice lacking CD4 as well as in Rag1-/- mice reconstituted with FasL-deficient splenocytes. However, mice lacking CD8 and Rag1-/- mice reconstituted with IFN-gamma-deficient splenocytes were not protected. These data indicate that T cell-mediated dopaminergic toxicity is almost exclusively arbitrated by CD4+ T cells and requires the expression of FasL but not IFNgamma. Further, our data may provide a rationale for targeting the adaptive arm of the immune system as a therapeutic strategy in PD.&lt;/style&gt;&lt;/abstract&gt;&lt;notes&gt;&lt;style face="normal" font="default" size="100%"&gt;1558-8238 Brochard, Vanessa Combadière, Béhazine Prigent, Annick Laouar, Yasmina Perrin, Aline Beray-Berthat, Virginie Bonduelle, Olivia Alvarez-Fischer, Daniel Callebert, Jacques Launay, Jean-Marie Duyckaerts, Charles Flavell, Richard A Hirsch, Etienne C Hunot, Stéphane Howard Hughes Medical Institute/United States Journal Article Research Support, Non-U.S. Gov't 2008/12/24 J Clin Invest. 2009 Jan;119(1):182-92. doi: 10.1172/JCI36470. Epub 2008 Dec 22.&lt;/style&gt;&lt;/notes&gt;&lt;urls/&gt;&lt;custom2&gt;&lt;style face="normal" font="default" size="100%"&gt;PMC2613467&lt;/style&gt;&lt;/custom2&gt;&lt;electronic-resource-num&gt;&lt;style face="normal" font="default" size="100%"&gt;10.1172/jci36470&lt;/style&gt;&lt;/electronic-resource-num&gt;&lt;remote-database-provider&gt;&lt;style face="normal" font="default" size="100%"&gt;NLM&lt;/style&gt;&lt;/remote-database-provider&gt;&lt;language&gt;&lt;style face="normal" font="default" size="100%"&gt;eng&lt;/style&gt;&lt;/language&gt;&lt;/record&gt;&lt;/Cite&gt;&lt;Cite  &gt;&lt;Author&gt;Thakur, P.; Breger, L. S.; Lundblad, M.; Wan, O. W.; Mattsson, B.; Luk, K. C.; Lee, V. M. Y.; Trojanowski, J. Q.; Björklund, A.&lt;/Author&gt;&lt;Year&gt;2017&lt;/Year&gt;&lt;record&gt;&lt;database name="My DM Project.enl" path="/Users/samuelgee/Library/Mobile Documents/com~apple~CloudDocs/Claire Main Folder/Claire work/DM/My DM Project.enl"&gt;My DM Project.enl&lt;/database&gt;&lt;source-app name="EndNote" version="20.4"&gt;EndNote&lt;/source-app&gt;&lt;rec-number&gt;58&lt;/rec-number&gt;&lt;foreign-keys&gt;&lt;key app="EN" db-id="ws2w9s2sspwd0eewa2d5zfr7z2f9atsrwpde"&gt;58&lt;/key&gt;&lt;/foreign-keys&gt;&lt;ref-type name="Journal Article"&gt;17&lt;/ref-type&gt;&lt;contributors&gt;&lt;authors&gt;&lt;author&gt;&lt;style face="normal" font="default" size="100%"&gt;Thakur, P.&lt;/style&gt;&lt;/author&gt;&lt;author&gt;&lt;style face="normal" font="default" size="100%"&gt;Breger, L. S.&lt;/style&gt;&lt;/author&gt;&lt;author&gt;&lt;style face="normal" font="default" size="100%"&gt;Lundblad, M.&lt;/style&gt;&lt;/author&gt;&lt;author&gt;&lt;style face="normal" font="default" size="100%"&gt;Wan, O. W.&lt;/style&gt;&lt;/author&gt;&lt;author&gt;&lt;style face="normal" font="default" size="100%"&gt;Mattsson, B.&lt;/style&gt;&lt;/author&gt;&lt;author&gt;&lt;style face="normal" font="default" size="100%"&gt;Luk, K. C.&lt;/style&gt;&lt;/author&gt;&lt;author&gt;&lt;style face="normal" font="default" size="100%"&gt;Lee, V. M. Y.&lt;/style&gt;&lt;/author&gt;&lt;author&gt;&lt;style face="normal" font="default" size="100%"&gt;Trojanowski, J. Q.&lt;/style&gt;&lt;/author&gt;&lt;author&gt;&lt;style face="normal" font="default" size="100%"&gt;Björklund, A.&lt;/style&gt;&lt;/author&gt;&lt;/authors&gt;&lt;/contributors&gt;&lt;auth-address&gt;&lt;style face="normal" font="default" size="100%"&gt;Wallenberg Neuroscience Center, Neurobiology Division, Department of Experimental Medical Science, Lund University, 221 84 Lund, Sweden. Center for Neurodegenerative Disease Research, Department of Pathology and Laboratory Medicine, University of Pennsylvania, Philadelphia, PA 19104. Institute on Aging, University of Pennsylvania, Philadelphia, PA 19104. Wallenberg Neuroscience Center, Neurobiology Division, Department of Experimental Medical Science, Lund University, 221 84 Lund, Sweden; anders.bjorklund@med.lu.se.&lt;/style&gt;&lt;/auth-address&gt;&lt;titles&gt;&lt;title&gt;&lt;style face="normal" font="default" size="100%"&gt;Modeling Parkinson's disease pathology by combination of fibril seeds and α-synuclein overexpression in the rat brain&lt;/style&gt;&lt;/title&gt;&lt;secondary-title&gt;&lt;style face="normal" font="default" size="100%"&gt;Proc Natl Acad Sci U S A&lt;/style&gt;&lt;/secondary-title&gt;&lt;/titles&gt;&lt;periodical&gt;&lt;full-title&gt;&lt;style face="normal" font="default" size="100%"&gt;Proc Natl Acad Sci U S A&lt;/style&gt;&lt;/full-title&gt;&lt;/periodical&gt;&lt;pages&gt;&lt;style face="normal" font="default" size="100%"&gt;E8284-e8293&lt;/style&gt;&lt;/pages&gt;&lt;volume&gt;&lt;style face="normal" font="default" size="100%"&gt;114&lt;/style&gt;&lt;/volume&gt;&lt;number&gt;&lt;style face="normal" font="default" size="100%"&gt;39&lt;/style&gt;&lt;/number&gt;&lt;edition&gt;&lt;style face="normal" font="default" size="100%"&gt;20170912&lt;/style&gt;&lt;/edition&gt;&lt;keywords&gt;&lt;keyword&gt;&lt;style face="normal" font="default" size="100%"&gt;Animals&lt;/style&gt;&lt;/keyword&gt;&lt;keyword&gt;&lt;style face="normal" font="default" size="100%"&gt;CD4-Positive T-Lymphocytes/*metabolism/pathology&lt;/style&gt;&lt;/keyword&gt;&lt;keyword&gt;&lt;style face="normal" font="default" size="100%"&gt;CD8-Positive T-Lymphocytes/*metabolism/pathology&lt;/style&gt;&lt;/keyword&gt;&lt;keyword&gt;&lt;style face="normal" font="default" size="100%"&gt;Disease Models, Animal&lt;/style&gt;&lt;/keyword&gt;&lt;keyword&gt;&lt;style face="normal" font="default" size="100%"&gt;Dopaminergic Neurons/*metabolism/pathology&lt;/style&gt;&lt;/keyword&gt;&lt;keyword&gt;&lt;style face="normal" font="default" size="100%"&gt;Humans&lt;/style&gt;&lt;/keyword&gt;&lt;keyword&gt;&lt;style face="normal" font="default" size="100%"&gt;Microglia/*metabolism/pathology&lt;/style&gt;&lt;/keyword&gt;&lt;keyword&gt;&lt;style face="normal" font="default" size="100%"&gt;Parkinson Disease/*metabolism/pathology&lt;/style&gt;&lt;/keyword&gt;&lt;keyword&gt;&lt;style face="normal" font="default" size="100%"&gt;Rats&lt;/style&gt;&lt;/keyword&gt;&lt;keyword&gt;&lt;style face="normal" font="default" size="100%"&gt;Substantia Nigra/*metabolism/pathology&lt;/style&gt;&lt;/keyword&gt;&lt;keyword&gt;&lt;style face="normal" font="default" size="100%"&gt;alpha-Synuclein/*toxicity&lt;/style&gt;&lt;/keyword&gt;&lt;keyword&gt;&lt;style face="normal" font="default" size="100%"&gt;Aav&lt;/style&gt;&lt;/keyword&gt;&lt;keyword&gt;&lt;style face="normal" font="default" size="100%"&gt;adenoassociated virus&lt;/style&gt;&lt;/keyword&gt;&lt;keyword&gt;&lt;style face="normal" font="default" size="100%"&gt;microglia&lt;/style&gt;&lt;/keyword&gt;&lt;keyword&gt;&lt;style face="normal" font="default" size="100%"&gt;phospho-synuclein&lt;/style&gt;&lt;/keyword&gt;&lt;keyword&gt;&lt;style face="normal" font="default" size="100%"&gt;synuclein protofibrils&lt;/style&gt;&lt;/keyword&gt;&lt;/keywords&gt;&lt;dates&gt;&lt;year&gt;&lt;style face="normal" font="default" size="100%"&gt;2017&lt;/style&gt;&lt;/year&gt;&lt;pub-dates&gt;&lt;date&gt;&lt;style face="normal" font="default" size="100%"&gt;Sep 26&lt;/style&gt;&lt;/date&gt;&lt;/pub-dates&gt;&lt;/dates&gt;&lt;isbn&gt;&lt;style face="normal" font="default" size="100%"&gt;0027-8424 (Print) 0027-8424&lt;/style&gt;&lt;/isbn&gt;&lt;accession-num&gt;&lt;style face="normal" font="default" size="100%"&gt;28900002&lt;/style&gt;&lt;/accession-num&gt;&lt;abstract&gt;&lt;style face="normal" font="default" size="100%"&gt;Although a causative role of α-synuclein (α-syn) is well established in Parkinson's disease pathogenesis, available animal models of synucleinopathy do not replicate the full range of cellular and behavioral changes characteristic of the human disease. This study was designed to generate a more faithful model of Parkinson's disease by injecting human α-syn fibril seeds into the rat substantia nigra (SN), in combination with adenoassociated virus (AAV)-mediated overexpression of human α-syn, at levels that, by themselves, are unable to induce acute dopamine (DA) neurodegeneration. We show that the ability of human α-syn fibrils to trigger Lewy-like α-synuclein pathology in the affected DA neurons is dramatically enhanced in the presence of elevated levels of human α-syn. This synucleinopathy was fully developed already 10 days after fibril injection, accompanied by progressive degeneration of dopaminergic neurons in SN, neuritic swelling, reduced striatal DA release, and impaired motor behavior. Moreover, a prominent inflammatory response involving both activation of resident microglia and infiltration of CD4(+) and CD8(+) T lymphocytes was observed. Hypertrophic microglia were found to enclose or engulf cells and processes containing Lewy-like α-syn aggregates. α-Syn aggregates were also observed inside these cells, suggesting transfer of phosphorylated α-syn from the affected nigral neurons. The nigral pathology triggered by fibrils in combination with AAV-mediated overexpression of α-syn reproduced many of the cardinal features of the human disease. The short time span and the distinct sequence of pathological and degenerative changes make this combined approach attractive as an experimental model for the assessment of neuroprotective and disease-modifying strategies.&lt;/style&gt;&lt;/abstract&gt;&lt;notes&gt;&lt;style face="normal" font="default" size="100%"&gt;1091-6490 Thakur, Poonam Breger, Ludivine S Lundblad, Martin Wan, Oi Wan Mattsson, Bengt Luk, Kelvin C Lee, Virginia M Y Trojanowski, John Q Björklund, Anders P50 NS053488/NS/NINDS NIH HHS/United States R01 NS088322/NS/NINDS NIH HHS/United States Journal Article Research Support, N.I.H., Extramural Research Support, Non-U.S. Gov't 2017/09/14 Proc Natl Acad Sci U S A. 2017 Sep 26;114(39):E8284-E8293. doi: 10.1073/pnas.1710442114. Epub 2017 Sep 12.&lt;/style&gt;&lt;/notes&gt;&lt;urls/&gt;&lt;custom1&gt;&lt;style face="normal" font="default" size="100%"&gt;The authors declare no conflict of interest.&lt;/style&gt;&lt;/custom1&gt;&lt;custom2&gt;&lt;style face="normal" font="default" size="100%"&gt;PMC5625925&lt;/style&gt;&lt;/custom2&gt;&lt;electronic-resource-num&gt;&lt;style face="normal" font="default" size="100%"&gt;10.1073/pnas.1710442114&lt;/style&gt;&lt;/electronic-resource-num&gt;&lt;remote-database-provider&gt;&lt;style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(24, 25)</w:t>
      </w:r>
      <w:r>
        <w:rPr>
          <w:sz w:val="24"/>
          <w:szCs w:val="24"/>
          <w:shd w:val="clear" w:color="auto" w:fill="FFFFFF"/>
        </w:rPr>
        <w:fldChar w:fldCharType="end"/>
      </w:r>
      <w:r>
        <w:rPr>
          <w:sz w:val="24"/>
          <w:szCs w:val="24"/>
          <w:shd w:val="clear" w:color="auto" w:fill="FFFFFF"/>
        </w:rPr>
        <w:t xml:space="preserve">. </w:t>
      </w:r>
      <w:r>
        <w:rPr>
          <w:sz w:val="24"/>
          <w:szCs w:val="24"/>
        </w:rPr>
        <w:t xml:space="preserve">Data from human studies examining blood cytokines and positron emission tomography (PET) imaging using the inflammatory marker TSPO show an increase in inflammation in early DLB, which then decreases with disease progression. </w:t>
      </w:r>
      <w:r>
        <w:rPr>
          <w:sz w:val="24"/>
          <w:szCs w:val="24"/>
          <w:lang w:val="fr-FR"/>
        </w:rPr>
        <w:t>Post-mortem</w:t>
      </w:r>
      <w:r>
        <w:rPr>
          <w:sz w:val="24"/>
          <w:szCs w:val="24"/>
        </w:rPr>
        <w:t xml:space="preserve"> human brain studies have failed to demonstrate significant microglial activation in DLB, however, increased cortical recruitment of T cells has indicated a potential role for adaptive immunity </w:t>
      </w:r>
      <w:r>
        <w:rPr>
          <w:sz w:val="24"/>
          <w:szCs w:val="24"/>
        </w:rPr>
        <w:fldChar w:fldCharType="begin"/>
      </w:r>
      <w:r>
        <w:rPr>
          <w:sz w:val="24"/>
          <w:szCs w:val="24"/>
        </w:rPr>
        <w:instrText xml:space="preserve"> ADDIN EN.CITE &lt;EndNote&gt;&lt;Cite  &gt;&lt;Author&gt;Amin&lt;/Author&gt;&lt;Year&gt;2022&lt;/Year&gt;&lt;RecNum&gt;20&lt;/RecNum&gt;&lt;DisplayText&gt;(21, 26)&lt;/DisplayText&gt;&lt;record&gt;&lt;rec-number&gt;20&lt;/rec-number&gt;&lt;foreign-keys&gt;&lt;key app="EN" db-id="svasw2pddvad5ce2pravrrvexszdt0vp5p9a" timestamp="1684237407"&gt;20&lt;/key&gt;&lt;/foreign-keys&gt;&lt;ref-type name="Journal Article"&gt;17&lt;/ref-type&gt;&lt;contributors&gt;&lt;authors&gt;&lt;author&gt;Amin, J.&lt;/author&gt;&lt;author&gt;Erskine, D.&lt;/author&gt;&lt;author&gt;Donaghy, P. C.&lt;/author&gt;&lt;author&gt;Surendranathan, A.&lt;/author&gt;&lt;author&gt;Swann, P.&lt;/author&gt;&lt;author&gt;Kunicki, A. P.&lt;/author&gt;&lt;author&gt;Boche, D.&lt;/author&gt;&lt;author&gt;Holmes, C.&lt;/author&gt;&lt;author&gt;McKeith, I. G.&lt;/author&gt;&lt;author&gt;O'Brien, J. T.&lt;/author&gt;&lt;author&gt;Teeling, J. L.&lt;/author&gt;&lt;author&gt;Thomas, A. J.&lt;/author&gt;&lt;/authors&gt;&lt;/contributors&gt;&lt;auth-address&gt;Clinical Neurosciences, Clinical and Experimental Sciences, Faculty of Medicine, University of Southampton, UK; Memory Assessment and Research Centre, Southern Health NHS Foundation Trust, Southampton, UK.. Electronic address: jay.amin@soton.ac.uk. Translational and Clinical Research Institute, Faculty of Medical Sciences, Newcastle University, UK. Department of Psychiatry, University of Cambridge, UK. Clinical Neurosciences, Clinical and Experimental Sciences, Faculty of Medicine, University of Southampton, UK; Memory Assessment and Research Centre, Southern Health NHS Foundation Trust, Southampton, UK. Clinical Neurosciences, Clinical and Experimental Sciences, Faculty of Medicine, University of Southampton, UK. School of Biological Sciences, Faculty of Environmental and Life Sciences, University of Southampton, UK.&lt;/auth-address&gt;&lt;titles&gt;&lt;title&gt;Inflammation in dementia with Lewy bodies&lt;/title&gt;&lt;secondary-title&gt;Neurobiol Dis&lt;/secondary-title&gt;&lt;/titles&gt;&lt;periodical&gt;&lt;full-title&gt;Neurobiol Dis&lt;/full-title&gt;&lt;/periodical&gt;&lt;pages&gt;105698&lt;/pages&gt;&lt;volume&gt;168&lt;/volume&gt;&lt;edition&gt;20220318&lt;/edition&gt;&lt;keywords&gt;&lt;keyword&gt;*Alzheimer Disease/complications&lt;/keyword&gt;&lt;keyword&gt;Biomarkers/cerebrospinal fluid&lt;/keyword&gt;&lt;keyword&gt;Disease Progression&lt;/keyword&gt;&lt;keyword&gt;Humans&lt;/keyword&gt;&lt;keyword&gt;Inflammation&lt;/keyword&gt;&lt;keyword&gt;Lewy Bodies/pathology&lt;/keyword&gt;&lt;keyword&gt;*Lewy Body Disease/pathology&lt;/keyword&gt;&lt;keyword&gt;*Cytokines&lt;/keyword&gt;&lt;keyword&gt;*Dementia with Lewy bodies&lt;/keyword&gt;&lt;keyword&gt;*Inflammation&lt;/keyword&gt;&lt;keyword&gt;*Microglia&lt;/keyword&gt;&lt;keyword&gt;*Synuclein&lt;/keyword&gt;&lt;/keywords&gt;&lt;dates&gt;&lt;year&gt;2022&lt;/year&gt;&lt;pub-dates&gt;&lt;date&gt;Jun 15&lt;/date&gt;&lt;/pub-dates&gt;&lt;/dates&gt;&lt;isbn&gt;1095-953X (Electronic) 0969-9961 (Linking)&lt;/isbn&gt;&lt;accession-num&gt;35314318&lt;/accession-num&gt;&lt;urls&gt;&lt;related-urls&gt;&lt;url&gt;https://www.ncbi.nlm.nih.gov/pubmed/35314318&lt;/url&gt;&lt;/related-urls&gt;&lt;/urls&gt;&lt;electronic-resource-num&gt;10.1016/j.nbd.2022.105698&lt;/electronic-resource-num&gt;&lt;remote-database-name&gt;Medline&lt;/remote-database-name&gt;&lt;remote-database-provider&gt;NLM&lt;/remote-database-provider&gt;&lt;/record&gt;&lt;/Cite&gt;&lt;Cite  &gt;&lt;Author&gt;Amin&lt;/Author&gt;&lt;Year&gt;2020&lt;/Year&gt;&lt;RecNum&gt;36&lt;/RecNum&gt;&lt;record&gt;&lt;rec-number&gt;36&lt;/rec-number&gt;&lt;foreign-keys&gt;&lt;key app="EN" db-id="svasw2pddvad5ce2pravrrvexszdt0vp5p9a" timestamp="1684237413"&gt;36&lt;/key&gt;&lt;/foreign-keys&gt;&lt;ref-type name="Journal Article"&gt;17&lt;/ref-type&gt;&lt;contributors&gt;&lt;authors&gt;&lt;author&gt;Amin, J.&lt;/author&gt;&lt;author&gt;Holmes, C.&lt;/author&gt;&lt;author&gt;Dorey, R. B.&lt;/author&gt;&lt;author&gt;Tommasino, E.&lt;/author&gt;&lt;author&gt;Casal, Y. R.&lt;/author&gt;&lt;author&gt;Williams, D. M.&lt;/author&gt;&lt;author&gt;Dupuy, C.&lt;/author&gt;&lt;author&gt;Nicoll, J. A. R.&lt;/author&gt;&lt;author&gt;Boche, D.&lt;/author&gt;&lt;/authors&gt;&lt;/contributors&gt;&lt;auth-address&gt;Clinical Neurosciences, Clinical and Experimental Sciences, Faculty of Medicine, University of Southampton, Southampton, UK. Memory Assessment and Research Centre, Moorgreen Hospital, Southern Health NHS Foundation Trust, Southampton, UK. Department of Cellular Pathology, University Hospital Southampton NHS Foundation Trust, Southampton, UK. Clinical Neurosciences, Clinical and Experimental Sciences, Faculty of Medicine, University of Southampton, Southampton, UK. d.boche@soton.ac.uk.&lt;/auth-address&gt;&lt;titles&gt;&lt;title&gt;Neuroinflammation in dementia with Lewy bodies: a human post-mortem study&lt;/title&gt;&lt;secondary-title&gt;Transl Psychiatry&lt;/secondary-title&gt;&lt;/titles&gt;&lt;periodical&gt;&lt;full-title&gt;Transl Psychiatry&lt;/full-title&gt;&lt;/periodical&gt;&lt;pages&gt;267&lt;/pages&gt;&lt;volume&gt;10&lt;/volume&gt;&lt;number&gt;1&lt;/number&gt;&lt;edition&gt;20200803&lt;/edition&gt;&lt;keywords&gt;&lt;keyword&gt;*Alzheimer Disease&lt;/keyword&gt;&lt;keyword&gt;Autopsy&lt;/keyword&gt;&lt;keyword&gt;Humans&lt;/keyword&gt;&lt;keyword&gt;Inflammation&lt;/keyword&gt;&lt;keyword&gt;*Lewy Body Disease&lt;/keyword&gt;&lt;keyword&gt;Microglia&lt;/keyword&gt;&lt;/keywords&gt;&lt;dates&gt;&lt;year&gt;2020&lt;/year&gt;&lt;pub-dates&gt;&lt;date&gt;Aug 3&lt;/date&gt;&lt;/pub-dates&gt;&lt;/dates&gt;&lt;isbn&gt;2158-3188 (Electronic) 2158-3188 (Linking)&lt;/isbn&gt;&lt;accession-num&gt;32747635&lt;/accession-num&gt;&lt;urls&gt;&lt;related-urls&gt;&lt;url&gt;https://www.ncbi.nlm.nih.gov/pubmed/32747635&lt;/url&gt;&lt;/related-urls&gt;&lt;/urls&gt;&lt;custom2&gt;PMC7400566&lt;/custom2&gt;&lt;electronic-resource-num&gt;10.1038/s41398-020-00954-8&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(21, 26)</w:t>
      </w:r>
      <w:r>
        <w:rPr>
          <w:sz w:val="24"/>
          <w:szCs w:val="24"/>
        </w:rPr>
        <w:fldChar w:fldCharType="end"/>
      </w:r>
      <w:r>
        <w:rPr>
          <w:sz w:val="24"/>
          <w:szCs w:val="24"/>
        </w:rPr>
        <w:t>.</w:t>
      </w:r>
      <w:r>
        <w:rPr>
          <w:sz w:val="24"/>
          <w:szCs w:val="24"/>
          <w:shd w:val="clear" w:color="auto" w:fill="FFFFFF"/>
        </w:rPr>
        <w:t xml:space="preserve"> The presence of T cells in the AD and PD brain supports the possibility of interaction between the cerebral innate immune system and peripheral adaptive immune system, and i</w:t>
      </w:r>
      <w:r>
        <w:rPr>
          <w:sz w:val="24"/>
          <w:szCs w:val="24"/>
        </w:rPr>
        <w:t xml:space="preserve">t has been proposed that T cell infiltration into the brain promotes crosstalk between T cells and microglia, resulting in acceleration of neuroinflammation </w:t>
      </w:r>
      <w:r>
        <w:rPr>
          <w:sz w:val="24"/>
          <w:szCs w:val="24"/>
        </w:rPr>
        <w:fldChar w:fldCharType="begin"/>
      </w:r>
      <w:r>
        <w:rPr>
          <w:sz w:val="24"/>
          <w:szCs w:val="24"/>
        </w:rPr>
        <w:instrText xml:space="preserve"> ADDIN EN.CITE &lt;EndNote&gt;&lt;Cite  &gt;&lt;Author&gt;Schetters&lt;/Author&gt;&lt;Year&gt;2017&lt;/Year&gt;&lt;RecNum&gt;25&lt;/RecNum&gt;&lt;DisplayText&gt;(27)&lt;/DisplayText&gt;&lt;record&gt;&lt;rec-number&gt;25&lt;/rec-number&gt;&lt;foreign-keys&gt;&lt;key app="EN" db-id="svasw2pddvad5ce2pravrrvexszdt0vp5p9a" timestamp="1684237409"&gt;25&lt;/key&gt;&lt;/foreign-keys&gt;&lt;ref-type name="Journal Article"&gt;17&lt;/ref-type&gt;&lt;contributors&gt;&lt;authors&gt;&lt;author&gt;Schetters, S. T. T.&lt;/author&gt;&lt;author&gt;Gomez-Nicola, D.&lt;/author&gt;&lt;author&gt;Garcia-Vallejo, J. J.&lt;/author&gt;&lt;author&gt;Van Kooyk, Y.&lt;/author&gt;&lt;/authors&gt;&lt;/contributors&gt;&lt;auth-address&gt;Department of Molecular Cell Biology and Immunology, VU University Medical Center, Amsterdam, Netherlands. Centre for Biological Sciences, University of Southampton, Southampton, United Kingdom.&lt;/auth-address&gt;&lt;titles&gt;&lt;title&gt;Neuroinflammation: Microglia and T Cells Get Ready to Tango&lt;/title&gt;&lt;secondary-title&gt;Front Immunol&lt;/secondary-title&gt;&lt;/titles&gt;&lt;periodical&gt;&lt;full-title&gt;Front Immunol&lt;/full-title&gt;&lt;/periodical&gt;&lt;pages&gt;1905&lt;/pages&gt;&lt;volume&gt;8&lt;/volume&gt;&lt;edition&gt;20180125&lt;/edition&gt;&lt;keywords&gt;&lt;keyword&gt;T cells&lt;/keyword&gt;&lt;keyword&gt;antigen presentation&lt;/keyword&gt;&lt;keyword&gt;central nervous system&lt;/keyword&gt;&lt;keyword&gt;inflammation&lt;/keyword&gt;&lt;keyword&gt;microglia&lt;/keyword&gt;&lt;keyword&gt;tolerance&lt;/keyword&gt;&lt;/keywords&gt;&lt;dates&gt;&lt;year&gt;2017&lt;/year&gt;&lt;/dates&gt;&lt;isbn&gt;1664-3224 (Print) 1664-3224 (Linking)&lt;/isbn&gt;&lt;accession-num&gt;29422891&lt;/accession-num&gt;&lt;urls&gt;&lt;related-urls&gt;&lt;url&gt;https://www.ncbi.nlm.nih.gov/pubmed/29422891&lt;/url&gt;&lt;/related-urls&gt;&lt;/urls&gt;&lt;custom2&gt;PMC5788906&lt;/custom2&gt;&lt;electronic-resource-num&gt;10.3389/fimmu.2017.01905&lt;/electronic-resource-num&gt;&lt;remote-database-name&gt;PubMed-not-MEDLINE&lt;/remote-database-name&gt;&lt;remote-database-provider&gt;NLM&lt;/remote-database-provider&gt;&lt;/record&gt;&lt;/Cite&gt;&lt;/EndNote&gt;</w:instrText>
      </w:r>
      <w:r>
        <w:rPr>
          <w:sz w:val="24"/>
          <w:szCs w:val="24"/>
        </w:rPr>
        <w:fldChar w:fldCharType="separate"/>
      </w:r>
      <w:r>
        <w:rPr>
          <w:sz w:val="24"/>
          <w:szCs w:val="24"/>
        </w:rPr>
        <w:t>(27)</w:t>
      </w:r>
      <w:r>
        <w:rPr>
          <w:sz w:val="24"/>
          <w:szCs w:val="24"/>
        </w:rPr>
        <w:fldChar w:fldCharType="end"/>
      </w:r>
      <w:r>
        <w:rPr>
          <w:sz w:val="24"/>
          <w:szCs w:val="24"/>
        </w:rPr>
        <w:t>.</w:t>
      </w:r>
    </w:p>
    <w:p w14:paraId="52F3C3F0" w14:textId="77777777" w:rsidR="0063661F" w:rsidRDefault="008101C0">
      <w:pPr>
        <w:pStyle w:val="BodyA"/>
        <w:spacing w:after="120" w:line="360" w:lineRule="auto"/>
        <w:jc w:val="both"/>
        <w:rPr>
          <w:sz w:val="24"/>
          <w:szCs w:val="24"/>
        </w:rPr>
      </w:pPr>
      <w:r>
        <w:rPr>
          <w:sz w:val="24"/>
          <w:szCs w:val="24"/>
        </w:rPr>
        <w:t>Our understanding of the role of T cells, and the wider adaptive immune system, in DLB remains limited. Here, we present a summary of the physiological role of T cells, followed by evidence of their involvement in DLB, exploring alterations in the profile of T cells in the brain, cerebrospinal fluid (CSF), and blood compartment.</w:t>
      </w:r>
    </w:p>
    <w:p w14:paraId="4E959873" w14:textId="77777777" w:rsidR="0063661F" w:rsidRDefault="008101C0">
      <w:pPr>
        <w:pStyle w:val="BodyA"/>
        <w:spacing w:after="120" w:line="360" w:lineRule="auto"/>
        <w:jc w:val="both"/>
        <w:rPr>
          <w:b/>
          <w:bCs/>
          <w:sz w:val="24"/>
          <w:szCs w:val="24"/>
          <w:u w:val="single"/>
        </w:rPr>
      </w:pPr>
      <w:r>
        <w:rPr>
          <w:b/>
          <w:bCs/>
          <w:sz w:val="24"/>
          <w:szCs w:val="24"/>
          <w:u w:val="single"/>
        </w:rPr>
        <w:t>Physiological role of T cells</w:t>
      </w:r>
    </w:p>
    <w:p w14:paraId="5C0652DC" w14:textId="21644191" w:rsidR="0063661F" w:rsidRPr="00FB086C" w:rsidRDefault="008101C0">
      <w:pPr>
        <w:pStyle w:val="BodyB"/>
        <w:spacing w:line="360" w:lineRule="auto"/>
        <w:jc w:val="both"/>
        <w:rPr>
          <w:rFonts w:ascii="Calibri" w:eastAsia="Calibri" w:hAnsi="Calibri" w:cs="Calibri"/>
        </w:rPr>
      </w:pPr>
      <w:r>
        <w:rPr>
          <w:rFonts w:ascii="Calibri" w:hAnsi="Calibri"/>
        </w:rPr>
        <w:t xml:space="preserve">In contrast to the swift and non-specific </w:t>
      </w:r>
      <w:r w:rsidRPr="00FB086C">
        <w:rPr>
          <w:rFonts w:ascii="Calibri" w:hAnsi="Calibri"/>
        </w:rPr>
        <w:t xml:space="preserve">approach of the innate immune system, the adaptive immune system provides a targeted immune response that functions to eliminate pathogen-infected cells and to develop immunological memory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&gt;&lt;Author&gt;Marshall&lt;/Author&gt;&lt;Year&gt;2018&lt;/Year&gt;&lt;RecNum&gt;81&lt;/RecNum&gt;&lt;DisplayText&gt;(28)&lt;/DisplayText&gt;&lt;record&gt;&lt;rec-number&gt;81&lt;/rec-number&gt;&lt;foreign-keys&gt;&lt;key app="EN" db-id="svasw2pddvad5ce2pravrrvexszdt0vp5p9a" timestamp="1684499231"&gt;81&lt;/key&gt;&lt;/foreign-keys&gt;&lt;ref-type name="Journal Article"&gt;17&lt;/ref-type&gt;&lt;contributors&gt;&lt;authors&gt;&lt;author&gt;Marshall, Jean S.&lt;/author&gt;&lt;author&gt;Warrington, Richard&lt;/author&gt;&lt;author&gt;Watson, Wade&lt;/author&gt;&lt;author&gt;Kim, Harold L.&lt;/author&gt;&lt;/authors&gt;&lt;/contributors&gt;&lt;titles&gt;&lt;title&gt;An introduction to immunology and immunopathology&lt;/title&gt;&lt;secondary-title&gt;Allergy, Asthma &amp;amp; Clinical Immunology&lt;/secondary-title&gt;&lt;/titles&gt;&lt;periodical&gt;&lt;full-title&gt;Allergy, Asthma &amp;amp; Clinical Immunology&lt;/full-title&gt;&lt;/periodical&gt;&lt;pages&gt;49&lt;/pages&gt;&lt;volume&gt;14&lt;/volume&gt;&lt;number&gt;2&lt;/number&gt;&lt;dates&gt;&lt;year&gt;2018&lt;/year&gt;&lt;pub-dates&gt;&lt;date&gt;2018/09/12&lt;/date&gt;&lt;/pub-dates&gt;&lt;/dates&gt;&lt;isbn&gt;1710-1492&lt;/isbn&gt;&lt;urls&gt;&lt;related-urls&gt;&lt;url&gt;https://doi.org/10.1186/s13223-018-0278-1&lt;/url&gt;&lt;/related-urls&gt;&lt;/urls&gt;&lt;electronic-resource-num&gt;10.1186/s13223-018-0278-1&lt;/electronic-resource-num&gt;&lt;/record&gt;&lt;/Cite&gt;&lt;/EndNote&gt;</w:instrText>
      </w:r>
      <w:r w:rsidRPr="00FB086C">
        <w:rPr>
          <w:rFonts w:ascii="Calibri" w:eastAsia="Calibri" w:hAnsi="Calibri" w:cs="Calibri"/>
        </w:rPr>
        <w:fldChar w:fldCharType="separate"/>
      </w:r>
      <w:r w:rsidRPr="00FB086C">
        <w:rPr>
          <w:rFonts w:ascii="Calibri" w:hAnsi="Calibri"/>
        </w:rPr>
        <w:t>(28)</w:t>
      </w:r>
      <w:r w:rsidRPr="00FB086C">
        <w:rPr>
          <w:rFonts w:ascii="Calibri" w:eastAsia="Calibri" w:hAnsi="Calibri" w:cs="Calibri"/>
        </w:rPr>
        <w:fldChar w:fldCharType="end"/>
      </w:r>
      <w:r w:rsidRPr="00FB086C">
        <w:rPr>
          <w:rFonts w:ascii="Calibri" w:hAnsi="Calibri"/>
        </w:rPr>
        <w:t xml:space="preserve">. </w:t>
      </w:r>
      <w:bookmarkStart w:id="1" w:name="_Hlk145080891"/>
      <w:r w:rsidRPr="00FB086C">
        <w:rPr>
          <w:rFonts w:ascii="Calibri" w:hAnsi="Calibri"/>
        </w:rPr>
        <w:t xml:space="preserve">The adaptive immune system </w:t>
      </w:r>
      <w:r w:rsidRPr="00FB086C">
        <w:rPr>
          <w:rFonts w:ascii="Calibri" w:hAnsi="Calibri"/>
        </w:rPr>
        <w:lastRenderedPageBreak/>
        <w:t>comprises of T and B cells, antigen-presenting cells (APCs</w:t>
      </w:r>
      <w:r w:rsidR="00FE67B0" w:rsidRPr="00FB086C">
        <w:rPr>
          <w:rFonts w:ascii="Calibri" w:hAnsi="Calibri"/>
        </w:rPr>
        <w:t>)</w:t>
      </w:r>
      <w:r w:rsidRPr="00FB086C">
        <w:rPr>
          <w:rFonts w:ascii="Calibri" w:hAnsi="Calibri"/>
        </w:rPr>
        <w:t xml:space="preserve"> such as macrophages, and antibodies</w:t>
      </w:r>
      <w:bookmarkEnd w:id="1"/>
      <w:r w:rsidRPr="00FB086C">
        <w:rPr>
          <w:rFonts w:ascii="Calibri" w:hAnsi="Calibri"/>
        </w:rPr>
        <w:t xml:space="preserve">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&gt;&lt;Author&gt;Marshall&lt;/Author&gt;&lt;Year&gt;2018&lt;/Year&gt;&lt;RecNum&gt;81&lt;/RecNum&gt;&lt;DisplayText&gt;(28)&lt;/DisplayText&gt;&lt;record&gt;&lt;rec-number&gt;81&lt;/rec-number&gt;&lt;foreign-keys&gt;&lt;key app="EN" db-id="svasw2pddvad5ce2pravrrvexszdt0vp5p9a" timestamp="1684499231"&gt;81&lt;/key&gt;&lt;/foreign-keys&gt;&lt;ref-type name="Journal Article"&gt;17&lt;/ref-type&gt;&lt;contributors&gt;&lt;authors&gt;&lt;author&gt;Marshall, Jean S.&lt;/author&gt;&lt;author&gt;Warrington, Richard&lt;/author&gt;&lt;author&gt;Watson, Wade&lt;/author&gt;&lt;author&gt;Kim, Harold L.&lt;/author&gt;&lt;/authors&gt;&lt;/contributors&gt;&lt;titles&gt;&lt;title&gt;An introduction to immunology and immunopathology&lt;/title&gt;&lt;secondary-title&gt;Allergy, Asthma &amp;amp; Clinical Immunology&lt;/secondary-title&gt;&lt;/titles&gt;&lt;periodical&gt;&lt;full-title&gt;Allergy, Asthma &amp;amp; Clinical Immunology&lt;/full-title&gt;&lt;/periodical&gt;&lt;pages&gt;49&lt;/pages&gt;&lt;volume&gt;14&lt;/volume&gt;&lt;number&gt;2&lt;/number&gt;&lt;dates&gt;&lt;year&gt;2018&lt;/year&gt;&lt;pub-dates&gt;&lt;date&gt;2018/09/12&lt;/date&gt;&lt;/pub-dates&gt;&lt;/dates&gt;&lt;isbn&gt;1710-1492&lt;/isbn&gt;&lt;urls&gt;&lt;related-urls&gt;&lt;url&gt;https://doi.org/10.1186/s13223-018-0278-1&lt;/url&gt;&lt;/related-urls&gt;&lt;/urls&gt;&lt;electronic-resource-num&gt;10.1186/s13223-018-0278-1&lt;/electronic-resource-num&gt;&lt;/record&gt;&lt;/Cite&gt;&lt;/EndNote&gt;</w:instrText>
      </w:r>
      <w:r w:rsidRPr="00FB086C">
        <w:rPr>
          <w:rFonts w:ascii="Calibri" w:eastAsia="Calibri" w:hAnsi="Calibri" w:cs="Calibri"/>
        </w:rPr>
        <w:fldChar w:fldCharType="separate"/>
      </w:r>
      <w:r w:rsidRPr="00FB086C">
        <w:rPr>
          <w:rFonts w:ascii="Calibri" w:hAnsi="Calibri"/>
        </w:rPr>
        <w:t>(28)</w:t>
      </w:r>
      <w:r w:rsidRPr="00FB086C">
        <w:rPr>
          <w:rFonts w:ascii="Calibri" w:eastAsia="Calibri" w:hAnsi="Calibri" w:cs="Calibri"/>
        </w:rPr>
        <w:fldChar w:fldCharType="end"/>
      </w:r>
      <w:r w:rsidRPr="00FB086C">
        <w:rPr>
          <w:rFonts w:ascii="Calibri" w:hAnsi="Calibri"/>
        </w:rPr>
        <w:t>. T cells are broadly classified into helper (CD4+) or cytotoxic (CD8+) T cells.</w:t>
      </w:r>
      <w:r w:rsidRPr="00FB086C">
        <w:t xml:space="preserve"> </w:t>
      </w:r>
      <w:bookmarkStart w:id="2" w:name="_Hlk145080910"/>
      <w:r w:rsidRPr="00FB086C">
        <w:rPr>
          <w:rFonts w:ascii="Calibri" w:hAnsi="Calibri"/>
        </w:rPr>
        <w:t xml:space="preserve">Activation of T cells requires specific recognition between T cell receptors (TCRs) and foreign antigen peptides presented by major histocompatibility complex (MHC) molecules. </w:t>
      </w:r>
      <w:bookmarkEnd w:id="2"/>
      <w:r w:rsidRPr="00FB086C">
        <w:rPr>
          <w:rFonts w:ascii="Calibri" w:hAnsi="Calibri"/>
        </w:rPr>
        <w:t xml:space="preserve">CD4+ T cells interact with APCs via MHC class II (MHCII), resulting in T cell proliferation and cytokine release. There are several subtypes of CD4+ T cell determined by the cytokines secreted, which are involved in various immunological processes such as B cell maturation and macrophage activation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&gt;&lt;Author&gt;Caza&lt;/Author&gt;&lt;Year&gt;2015&lt;/Year&gt;&lt;RecNum&gt;26&lt;/RecNum&gt;&lt;DisplayText&gt;(29)&lt;/DisplayText&gt;&lt;record&gt;&lt;rec-number&gt;26&lt;/rec-number&gt;&lt;foreign-keys&gt;&lt;key app="EN" db-id="svasw2pddvad5ce2pravrrvexszdt0vp5p9a" timestamp="1684237409"&gt;26&lt;/key&gt;&lt;/foreign-keys&gt;&lt;ref-type name="Journal Article"&gt;17&lt;/ref-type&gt;&lt;contributors&gt;&lt;authors&gt;&lt;author&gt;Caza, T.&lt;/author&gt;&lt;author&gt;Landas, S.&lt;/author&gt;&lt;/authors&gt;&lt;/contributors&gt;&lt;auth-address&gt;Department of Pathology, Upstate Medical University, 750 East Adams Street, Syracuse, NY 13210, USA.&lt;/auth-address&gt;&lt;titles&gt;&lt;title&gt;Functional and Phenotypic Plasticity of CD4(+) T Cell Subsets&lt;/title&gt;&lt;secondary-title&gt;Biomed Res Int&lt;/secondary-title&gt;&lt;/titles&gt;&lt;periodical&gt;&lt;full-title&gt;Biomed Res Int&lt;/full-title&gt;&lt;/periodical&gt;&lt;pages&gt;521957&lt;/pages&gt;&lt;volume&gt;2015&lt;/volume&gt;&lt;edition&gt;20151025&lt;/edition&gt;&lt;keywords&gt;&lt;keyword&gt;CD4-Positive T-Lymphocytes/*immunology/pathology&lt;/keyword&gt;&lt;keyword&gt;Cell Differentiation/immunology&lt;/keyword&gt;&lt;keyword&gt;Cell Plasticity/immunology&lt;/keyword&gt;&lt;keyword&gt;Humans&lt;/keyword&gt;&lt;keyword&gt;*Immune Tolerance&lt;/keyword&gt;&lt;keyword&gt;T-Lymphocyte Subsets/immunology/pathology&lt;/keyword&gt;&lt;keyword&gt;T-Lymphocytes, Regulatory/*immunology/pathology&lt;/keyword&gt;&lt;keyword&gt;TOR Serine-Threonine Kinases/immunology/metabolism&lt;/keyword&gt;&lt;keyword&gt;Th17 Cells/*immunology/pathology&lt;/keyword&gt;&lt;keyword&gt;Tumor Microenvironment/immunology&lt;/keyword&gt;&lt;/keywords&gt;&lt;dates&gt;&lt;year&gt;2015&lt;/year&gt;&lt;/dates&gt;&lt;isbn&gt;2314-6141 (Electronic)&lt;/isbn&gt;&lt;accession-num&gt;26583116&lt;/accession-num&gt;&lt;urls&gt;&lt;related-urls&gt;&lt;url&gt;https://www.ncbi.nlm.nih.gov/pubmed/26583116&lt;/url&gt;&lt;/related-urls&gt;&lt;/urls&gt;&lt;custom2&gt;PMC4637038&lt;/custom2&gt;&lt;electronic-resource-num&gt;10.1155/2015/521957&lt;/electronic-resource-num&gt;&lt;remote-database-name&gt;Medline&lt;/remote-database-name&gt;&lt;remote-database-provider&gt;NLM&lt;/remote-database-provider&gt;&lt;/record&gt;&lt;/Cite&gt;&lt;/EndNote&gt;</w:instrText>
      </w:r>
      <w:r w:rsidRPr="00FB086C">
        <w:rPr>
          <w:rFonts w:ascii="Calibri" w:eastAsia="Calibri" w:hAnsi="Calibri" w:cs="Calibri"/>
        </w:rPr>
        <w:fldChar w:fldCharType="separate"/>
      </w:r>
      <w:r w:rsidRPr="00FB086C">
        <w:rPr>
          <w:rFonts w:ascii="Calibri" w:hAnsi="Calibri"/>
        </w:rPr>
        <w:t>(29)</w:t>
      </w:r>
      <w:r w:rsidRPr="00FB086C">
        <w:rPr>
          <w:rFonts w:ascii="Calibri" w:eastAsia="Calibri" w:hAnsi="Calibri" w:cs="Calibri"/>
        </w:rPr>
        <w:fldChar w:fldCharType="end"/>
      </w:r>
      <w:r w:rsidRPr="00FB086C">
        <w:rPr>
          <w:rFonts w:ascii="Calibri" w:hAnsi="Calibri"/>
        </w:rPr>
        <w:t xml:space="preserve">. The range of CD4+ T cell subset functions and effector cytokines are summarised in </w:t>
      </w:r>
      <w:r w:rsidRPr="00FB086C">
        <w:rPr>
          <w:rFonts w:ascii="Calibri" w:hAnsi="Calibri"/>
          <w:b/>
          <w:bCs/>
        </w:rPr>
        <w:t xml:space="preserve">Table </w:t>
      </w:r>
      <w:r w:rsidR="007F2920" w:rsidRPr="00FB086C">
        <w:rPr>
          <w:rFonts w:ascii="Calibri" w:hAnsi="Calibri"/>
          <w:b/>
          <w:bCs/>
        </w:rPr>
        <w:t>1</w:t>
      </w:r>
      <w:r w:rsidRPr="00FB086C">
        <w:rPr>
          <w:rFonts w:ascii="Calibri" w:hAnsi="Calibri"/>
        </w:rPr>
        <w:t>.</w:t>
      </w:r>
    </w:p>
    <w:p w14:paraId="64381846" w14:textId="7C171B83" w:rsidR="0063661F" w:rsidRDefault="008101C0" w:rsidP="007F2920">
      <w:pPr>
        <w:pStyle w:val="BodyA"/>
        <w:spacing w:before="120" w:line="360" w:lineRule="auto"/>
        <w:jc w:val="both"/>
        <w:rPr>
          <w:sz w:val="24"/>
          <w:szCs w:val="24"/>
        </w:rPr>
      </w:pPr>
      <w:r w:rsidRPr="00FB086C">
        <w:rPr>
          <w:b/>
          <w:bCs/>
          <w:sz w:val="24"/>
          <w:szCs w:val="24"/>
        </w:rPr>
        <w:t xml:space="preserve">Table </w:t>
      </w:r>
      <w:r w:rsidR="007F2920" w:rsidRPr="00FB086C">
        <w:rPr>
          <w:b/>
          <w:bCs/>
          <w:sz w:val="24"/>
          <w:szCs w:val="24"/>
        </w:rPr>
        <w:t>1</w:t>
      </w:r>
      <w:r w:rsidRPr="00FB086C">
        <w:rPr>
          <w:b/>
          <w:bCs/>
          <w:sz w:val="24"/>
          <w:szCs w:val="24"/>
        </w:rPr>
        <w:t>. Characteristics of CD4+ T cell subsets</w:t>
      </w:r>
    </w:p>
    <w:tbl>
      <w:tblPr>
        <w:tblW w:w="9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6"/>
        <w:gridCol w:w="2977"/>
        <w:gridCol w:w="5300"/>
      </w:tblGrid>
      <w:tr w:rsidR="0063661F" w14:paraId="2D8FD7C4" w14:textId="77777777" w:rsidTr="000F3CAC">
        <w:trPr>
          <w:cantSplit/>
          <w:trHeight w:hRule="exact" w:val="454"/>
        </w:trPr>
        <w:tc>
          <w:tcPr>
            <w:tcW w:w="846"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57081DF4" w14:textId="15E6F24F" w:rsidR="0063661F" w:rsidRPr="007F2920" w:rsidRDefault="008101C0" w:rsidP="000F3CAC">
            <w:pPr>
              <w:pStyle w:val="BodyA"/>
              <w:keepNext/>
              <w:keepLines/>
              <w:rPr>
                <w:sz w:val="23"/>
                <w:szCs w:val="23"/>
              </w:rPr>
            </w:pPr>
            <w:r w:rsidRPr="007F2920">
              <w:rPr>
                <w:b/>
                <w:bCs/>
                <w:color w:val="FFFFFF"/>
                <w:sz w:val="23"/>
                <w:szCs w:val="23"/>
                <w:u w:color="FFFFFF"/>
              </w:rPr>
              <w:lastRenderedPageBreak/>
              <w:t>Subs</w:t>
            </w:r>
            <w:r w:rsidR="000F3CAC">
              <w:rPr>
                <w:b/>
                <w:bCs/>
                <w:color w:val="FFFFFF"/>
                <w:sz w:val="23"/>
                <w:szCs w:val="23"/>
                <w:u w:color="FFFFFF"/>
              </w:rPr>
              <w:t>et</w:t>
            </w:r>
          </w:p>
        </w:tc>
        <w:tc>
          <w:tcPr>
            <w:tcW w:w="2977"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6D720263" w14:textId="77777777" w:rsidR="0063661F" w:rsidRPr="007F2920" w:rsidRDefault="008101C0" w:rsidP="000F3CAC">
            <w:pPr>
              <w:pStyle w:val="BodyA"/>
              <w:keepNext/>
              <w:keepLines/>
              <w:rPr>
                <w:sz w:val="23"/>
                <w:szCs w:val="23"/>
              </w:rPr>
            </w:pPr>
            <w:r w:rsidRPr="007F2920">
              <w:rPr>
                <w:b/>
                <w:bCs/>
                <w:color w:val="FFFFFF"/>
                <w:sz w:val="23"/>
                <w:szCs w:val="23"/>
                <w:u w:color="FFFFFF"/>
              </w:rPr>
              <w:t>Effector cytokines produced</w:t>
            </w:r>
          </w:p>
        </w:tc>
        <w:tc>
          <w:tcPr>
            <w:tcW w:w="5300"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49D28D9F" w14:textId="77777777" w:rsidR="0063661F" w:rsidRPr="007F2920" w:rsidRDefault="008101C0" w:rsidP="000F3CAC">
            <w:pPr>
              <w:pStyle w:val="BodyA"/>
              <w:keepNext/>
              <w:keepLines/>
              <w:rPr>
                <w:sz w:val="23"/>
                <w:szCs w:val="23"/>
              </w:rPr>
            </w:pPr>
            <w:r w:rsidRPr="007F2920">
              <w:rPr>
                <w:b/>
                <w:bCs/>
                <w:color w:val="FFFFFF"/>
                <w:sz w:val="23"/>
                <w:szCs w:val="23"/>
                <w:u w:color="FFFFFF"/>
              </w:rPr>
              <w:t>Functions</w:t>
            </w:r>
          </w:p>
        </w:tc>
      </w:tr>
      <w:tr w:rsidR="0063661F" w14:paraId="1CA40B23"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2554D3A" w14:textId="77777777" w:rsidR="0063661F" w:rsidRPr="007F2920" w:rsidRDefault="008101C0">
            <w:pPr>
              <w:pStyle w:val="BodyA"/>
              <w:keepNext/>
              <w:keepLines/>
              <w:rPr>
                <w:sz w:val="23"/>
                <w:szCs w:val="23"/>
              </w:rPr>
            </w:pPr>
            <w:r w:rsidRPr="007F2920">
              <w:rPr>
                <w:b/>
                <w:bCs/>
                <w:sz w:val="23"/>
                <w:szCs w:val="23"/>
              </w:rPr>
              <w:t>Th1</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1D806770" w14:textId="77777777" w:rsidR="0063661F" w:rsidRPr="007F2920" w:rsidRDefault="008101C0">
            <w:pPr>
              <w:pStyle w:val="BodyA"/>
              <w:keepNext/>
              <w:keepLines/>
              <w:rPr>
                <w:sz w:val="23"/>
                <w:szCs w:val="23"/>
              </w:rPr>
            </w:pPr>
            <w:r w:rsidRPr="007F2920">
              <w:rPr>
                <w:sz w:val="23"/>
                <w:szCs w:val="23"/>
              </w:rPr>
              <w:t>IFN-γ, Lymphotoxin, TNFα</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13F44266" w14:textId="5A30720C" w:rsidR="0063661F" w:rsidRPr="007F2920" w:rsidRDefault="008101C0" w:rsidP="000F3CAC">
            <w:pPr>
              <w:pStyle w:val="BodyA"/>
              <w:keepNext/>
              <w:keepLines/>
              <w:rPr>
                <w:sz w:val="23"/>
                <w:szCs w:val="23"/>
              </w:rPr>
            </w:pPr>
            <w:r w:rsidRPr="007F2920">
              <w:rPr>
                <w:sz w:val="23"/>
                <w:szCs w:val="23"/>
              </w:rPr>
              <w:t>Cell-mediated immunity</w:t>
            </w:r>
            <w:r w:rsidR="000F3CAC">
              <w:rPr>
                <w:sz w:val="23"/>
                <w:szCs w:val="23"/>
              </w:rPr>
              <w:t xml:space="preserve">; </w:t>
            </w:r>
            <w:r w:rsidRPr="007F2920">
              <w:rPr>
                <w:sz w:val="23"/>
                <w:szCs w:val="23"/>
              </w:rPr>
              <w:t>Delayed-type hypersensitivity responses</w:t>
            </w:r>
            <w:r w:rsidR="000F3CAC">
              <w:rPr>
                <w:sz w:val="23"/>
                <w:szCs w:val="23"/>
              </w:rPr>
              <w:t xml:space="preserve">; </w:t>
            </w:r>
            <w:r w:rsidRPr="007F2920">
              <w:rPr>
                <w:sz w:val="23"/>
                <w:szCs w:val="23"/>
              </w:rPr>
              <w:t>Clearance of intracellular pathogens</w:t>
            </w:r>
          </w:p>
        </w:tc>
      </w:tr>
      <w:tr w:rsidR="0063661F" w14:paraId="7DA0305B"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5C4C0D83" w14:textId="77777777" w:rsidR="0063661F" w:rsidRPr="007F2920" w:rsidRDefault="008101C0">
            <w:pPr>
              <w:pStyle w:val="BodyA"/>
              <w:keepNext/>
              <w:keepLines/>
              <w:rPr>
                <w:sz w:val="23"/>
                <w:szCs w:val="23"/>
              </w:rPr>
            </w:pPr>
            <w:r w:rsidRPr="007F2920">
              <w:rPr>
                <w:b/>
                <w:bCs/>
                <w:sz w:val="23"/>
                <w:szCs w:val="23"/>
              </w:rPr>
              <w:t>Th2</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6CAF4596" w14:textId="77777777" w:rsidR="0063661F" w:rsidRPr="007F2920" w:rsidRDefault="008101C0">
            <w:pPr>
              <w:pStyle w:val="BodyA"/>
              <w:keepNext/>
              <w:keepLines/>
              <w:rPr>
                <w:sz w:val="23"/>
                <w:szCs w:val="23"/>
              </w:rPr>
            </w:pPr>
            <w:r w:rsidRPr="007F2920">
              <w:rPr>
                <w:sz w:val="23"/>
                <w:szCs w:val="23"/>
              </w:rPr>
              <w:t>IL-4, IL-5, IL-13, IL-10</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4A5D700B" w14:textId="386FD73A" w:rsidR="0063661F" w:rsidRPr="007F2920" w:rsidRDefault="008101C0" w:rsidP="000F3CAC">
            <w:pPr>
              <w:pStyle w:val="BodyA"/>
              <w:keepNext/>
              <w:keepLines/>
              <w:rPr>
                <w:sz w:val="23"/>
                <w:szCs w:val="23"/>
              </w:rPr>
            </w:pPr>
            <w:r w:rsidRPr="007F2920">
              <w:rPr>
                <w:sz w:val="23"/>
                <w:szCs w:val="23"/>
              </w:rPr>
              <w:t>Humoral immunity</w:t>
            </w:r>
            <w:r w:rsidR="000F3CAC">
              <w:rPr>
                <w:sz w:val="23"/>
                <w:szCs w:val="23"/>
              </w:rPr>
              <w:t xml:space="preserve">; </w:t>
            </w:r>
            <w:r w:rsidRPr="007F2920">
              <w:rPr>
                <w:sz w:val="23"/>
                <w:szCs w:val="23"/>
              </w:rPr>
              <w:t>Clearance of extracellular worms and bacteria</w:t>
            </w:r>
            <w:r w:rsidR="000F3CAC">
              <w:rPr>
                <w:sz w:val="23"/>
                <w:szCs w:val="23"/>
              </w:rPr>
              <w:t xml:space="preserve">; </w:t>
            </w:r>
            <w:r w:rsidRPr="007F2920">
              <w:rPr>
                <w:sz w:val="23"/>
                <w:szCs w:val="23"/>
              </w:rPr>
              <w:t xml:space="preserve">B cell switching to </w:t>
            </w:r>
            <w:proofErr w:type="spellStart"/>
            <w:r w:rsidRPr="007F2920">
              <w:rPr>
                <w:sz w:val="23"/>
                <w:szCs w:val="23"/>
              </w:rPr>
              <w:t>IgE</w:t>
            </w:r>
            <w:proofErr w:type="spellEnd"/>
            <w:r w:rsidR="000F3CAC">
              <w:rPr>
                <w:sz w:val="23"/>
                <w:szCs w:val="23"/>
              </w:rPr>
              <w:t xml:space="preserve">; </w:t>
            </w:r>
            <w:r w:rsidRPr="007F2920">
              <w:rPr>
                <w:sz w:val="23"/>
                <w:szCs w:val="23"/>
              </w:rPr>
              <w:t>Allergic responses</w:t>
            </w:r>
          </w:p>
        </w:tc>
      </w:tr>
      <w:tr w:rsidR="0063661F" w14:paraId="35C6C3E2"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56C1583" w14:textId="77777777" w:rsidR="0063661F" w:rsidRPr="007F2920" w:rsidRDefault="008101C0">
            <w:pPr>
              <w:pStyle w:val="BodyA"/>
              <w:keepNext/>
              <w:keepLines/>
              <w:rPr>
                <w:sz w:val="23"/>
                <w:szCs w:val="23"/>
              </w:rPr>
            </w:pPr>
            <w:r w:rsidRPr="007F2920">
              <w:rPr>
                <w:b/>
                <w:bCs/>
                <w:sz w:val="23"/>
                <w:szCs w:val="23"/>
              </w:rPr>
              <w:t>Th9</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1E81FF36" w14:textId="77777777" w:rsidR="0063661F" w:rsidRPr="007F2920" w:rsidRDefault="008101C0">
            <w:pPr>
              <w:pStyle w:val="BodyA"/>
              <w:keepNext/>
              <w:keepLines/>
              <w:rPr>
                <w:sz w:val="23"/>
                <w:szCs w:val="23"/>
              </w:rPr>
            </w:pPr>
            <w:r w:rsidRPr="007F2920">
              <w:rPr>
                <w:sz w:val="23"/>
                <w:szCs w:val="23"/>
              </w:rPr>
              <w:t>IL-9, IL-10</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7C286C11" w14:textId="77777777" w:rsidR="0063661F" w:rsidRPr="007F2920" w:rsidRDefault="008101C0">
            <w:pPr>
              <w:pStyle w:val="BodyA"/>
              <w:keepNext/>
              <w:keepLines/>
              <w:rPr>
                <w:sz w:val="23"/>
                <w:szCs w:val="23"/>
              </w:rPr>
            </w:pPr>
            <w:r w:rsidRPr="007F2920">
              <w:rPr>
                <w:sz w:val="23"/>
                <w:szCs w:val="23"/>
              </w:rPr>
              <w:t>Protection against parasitic worms</w:t>
            </w:r>
          </w:p>
        </w:tc>
      </w:tr>
      <w:tr w:rsidR="0063661F" w14:paraId="44F9A35B"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25558ABF" w14:textId="77777777" w:rsidR="0063661F" w:rsidRPr="007F2920" w:rsidRDefault="008101C0">
            <w:pPr>
              <w:pStyle w:val="BodyA"/>
              <w:keepNext/>
              <w:keepLines/>
              <w:rPr>
                <w:sz w:val="23"/>
                <w:szCs w:val="23"/>
              </w:rPr>
            </w:pPr>
            <w:r w:rsidRPr="007F2920">
              <w:rPr>
                <w:b/>
                <w:bCs/>
                <w:sz w:val="23"/>
                <w:szCs w:val="23"/>
              </w:rPr>
              <w:t>Th17</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5DB88C77" w14:textId="77777777" w:rsidR="0063661F" w:rsidRPr="007F2920" w:rsidRDefault="008101C0">
            <w:pPr>
              <w:pStyle w:val="BodyA"/>
              <w:keepNext/>
              <w:keepLines/>
              <w:rPr>
                <w:sz w:val="23"/>
                <w:szCs w:val="23"/>
              </w:rPr>
            </w:pPr>
            <w:r w:rsidRPr="007F2920">
              <w:rPr>
                <w:sz w:val="23"/>
                <w:szCs w:val="23"/>
                <w:lang w:val="fr-FR"/>
              </w:rPr>
              <w:t>IL-17, IL-17F, IL-6, IL-22, TNF</w:t>
            </w:r>
            <w:r w:rsidRPr="007F2920">
              <w:rPr>
                <w:sz w:val="23"/>
                <w:szCs w:val="23"/>
              </w:rPr>
              <w:t>α</w:t>
            </w:r>
            <w:r w:rsidRPr="007F2920">
              <w:rPr>
                <w:sz w:val="23"/>
                <w:szCs w:val="23"/>
                <w:lang w:val="fr-FR"/>
              </w:rPr>
              <w:t>, IL-10</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321DBCB" w14:textId="57D5312A" w:rsidR="0063661F" w:rsidRPr="007F2920" w:rsidRDefault="008101C0" w:rsidP="000F3CAC">
            <w:pPr>
              <w:pStyle w:val="BodyA"/>
              <w:keepNext/>
              <w:keepLines/>
              <w:rPr>
                <w:sz w:val="23"/>
                <w:szCs w:val="23"/>
              </w:rPr>
            </w:pPr>
            <w:r w:rsidRPr="007F2920">
              <w:rPr>
                <w:sz w:val="23"/>
                <w:szCs w:val="23"/>
              </w:rPr>
              <w:t>Protection of mucosal surfaces</w:t>
            </w:r>
            <w:r w:rsidR="000F3CAC">
              <w:rPr>
                <w:sz w:val="23"/>
                <w:szCs w:val="23"/>
              </w:rPr>
              <w:t xml:space="preserve">; </w:t>
            </w:r>
            <w:r w:rsidRPr="007F2920">
              <w:rPr>
                <w:sz w:val="23"/>
                <w:szCs w:val="23"/>
              </w:rPr>
              <w:t>Recruitment of neutrophils</w:t>
            </w:r>
            <w:r w:rsidR="000F3CAC">
              <w:rPr>
                <w:sz w:val="23"/>
                <w:szCs w:val="23"/>
              </w:rPr>
              <w:t xml:space="preserve">; </w:t>
            </w:r>
            <w:r w:rsidRPr="007F2920">
              <w:rPr>
                <w:sz w:val="23"/>
                <w:szCs w:val="23"/>
              </w:rPr>
              <w:t xml:space="preserve">Clearance of </w:t>
            </w:r>
            <w:r w:rsidRPr="007F2920">
              <w:rPr>
                <w:i/>
                <w:iCs/>
                <w:sz w:val="23"/>
                <w:szCs w:val="23"/>
              </w:rPr>
              <w:t>Mycobacterium tuberculosis</w:t>
            </w:r>
            <w:r w:rsidRPr="007F2920">
              <w:rPr>
                <w:sz w:val="23"/>
                <w:szCs w:val="23"/>
              </w:rPr>
              <w:t xml:space="preserve"> and </w:t>
            </w:r>
            <w:r w:rsidRPr="007F2920">
              <w:rPr>
                <w:i/>
                <w:iCs/>
                <w:sz w:val="23"/>
                <w:szCs w:val="23"/>
              </w:rPr>
              <w:t>Klebsiella pneumonia</w:t>
            </w:r>
          </w:p>
        </w:tc>
      </w:tr>
      <w:tr w:rsidR="0063661F" w14:paraId="4E0E9F7A"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37FCC522" w14:textId="77777777" w:rsidR="0063661F" w:rsidRPr="007F2920" w:rsidRDefault="008101C0">
            <w:pPr>
              <w:pStyle w:val="BodyA"/>
              <w:keepNext/>
              <w:keepLines/>
              <w:rPr>
                <w:sz w:val="23"/>
                <w:szCs w:val="23"/>
              </w:rPr>
            </w:pPr>
            <w:r w:rsidRPr="007F2920">
              <w:rPr>
                <w:b/>
                <w:bCs/>
                <w:sz w:val="23"/>
                <w:szCs w:val="23"/>
              </w:rPr>
              <w:t>Th22</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7723897B" w14:textId="77777777" w:rsidR="0063661F" w:rsidRPr="007F2920" w:rsidRDefault="008101C0">
            <w:pPr>
              <w:pStyle w:val="BodyA"/>
              <w:keepNext/>
              <w:keepLines/>
              <w:rPr>
                <w:sz w:val="23"/>
                <w:szCs w:val="23"/>
              </w:rPr>
            </w:pPr>
            <w:r w:rsidRPr="007F2920">
              <w:rPr>
                <w:sz w:val="23"/>
                <w:szCs w:val="23"/>
                <w:lang w:val="fr-FR"/>
              </w:rPr>
              <w:t>IL-22, IL-13, FGF, CCL15, CCL17, TNF</w:t>
            </w:r>
            <w:r w:rsidRPr="007F2920">
              <w:rPr>
                <w:sz w:val="23"/>
                <w:szCs w:val="23"/>
              </w:rPr>
              <w:t>α</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6AD02454" w14:textId="68FBF155" w:rsidR="0063661F" w:rsidRPr="007F2920" w:rsidRDefault="008101C0" w:rsidP="000F3CAC">
            <w:pPr>
              <w:pStyle w:val="BodyA"/>
              <w:keepNext/>
              <w:keepLines/>
              <w:rPr>
                <w:sz w:val="23"/>
                <w:szCs w:val="23"/>
              </w:rPr>
            </w:pPr>
            <w:r w:rsidRPr="007F2920">
              <w:rPr>
                <w:sz w:val="23"/>
                <w:szCs w:val="23"/>
              </w:rPr>
              <w:t>Mucosal immunity</w:t>
            </w:r>
            <w:r w:rsidR="000F3CAC">
              <w:rPr>
                <w:sz w:val="23"/>
                <w:szCs w:val="23"/>
              </w:rPr>
              <w:t xml:space="preserve">; </w:t>
            </w:r>
            <w:r w:rsidRPr="007F2920">
              <w:rPr>
                <w:sz w:val="23"/>
                <w:szCs w:val="23"/>
              </w:rPr>
              <w:t>Prevention of microbial translocation across epithelial surfaces</w:t>
            </w:r>
            <w:r w:rsidR="000F3CAC">
              <w:rPr>
                <w:sz w:val="23"/>
                <w:szCs w:val="23"/>
              </w:rPr>
              <w:t xml:space="preserve">; </w:t>
            </w:r>
            <w:r w:rsidRPr="007F2920">
              <w:rPr>
                <w:sz w:val="23"/>
                <w:szCs w:val="23"/>
              </w:rPr>
              <w:t>Promotes wound repair</w:t>
            </w:r>
          </w:p>
        </w:tc>
      </w:tr>
      <w:tr w:rsidR="0063661F" w14:paraId="31CCDFF4"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2208F9FE" w14:textId="77777777" w:rsidR="0063661F" w:rsidRPr="007F2920" w:rsidRDefault="008101C0">
            <w:pPr>
              <w:pStyle w:val="BodyA"/>
              <w:keepNext/>
              <w:keepLines/>
              <w:rPr>
                <w:sz w:val="23"/>
                <w:szCs w:val="23"/>
              </w:rPr>
            </w:pPr>
            <w:r w:rsidRPr="007F2920">
              <w:rPr>
                <w:b/>
                <w:bCs/>
                <w:sz w:val="23"/>
                <w:szCs w:val="23"/>
              </w:rPr>
              <w:t>Th25</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4D6B439D" w14:textId="77777777" w:rsidR="0063661F" w:rsidRPr="007F2920" w:rsidRDefault="008101C0">
            <w:pPr>
              <w:pStyle w:val="BodyA"/>
              <w:keepNext/>
              <w:keepLines/>
              <w:rPr>
                <w:sz w:val="23"/>
                <w:szCs w:val="23"/>
              </w:rPr>
            </w:pPr>
            <w:r w:rsidRPr="007F2920">
              <w:rPr>
                <w:sz w:val="23"/>
                <w:szCs w:val="23"/>
              </w:rPr>
              <w:t>IL-25, IL-4, IL-5, IL-13</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4214C4C0" w14:textId="3D065B93" w:rsidR="0063661F" w:rsidRPr="007F2920" w:rsidRDefault="008101C0" w:rsidP="000F3CAC">
            <w:pPr>
              <w:pStyle w:val="BodyA"/>
              <w:keepNext/>
              <w:keepLines/>
              <w:rPr>
                <w:sz w:val="23"/>
                <w:szCs w:val="23"/>
              </w:rPr>
            </w:pPr>
            <w:r w:rsidRPr="007F2920">
              <w:rPr>
                <w:sz w:val="23"/>
                <w:szCs w:val="23"/>
              </w:rPr>
              <w:t xml:space="preserve">Mucosal </w:t>
            </w:r>
            <w:proofErr w:type="gramStart"/>
            <w:r w:rsidRPr="007F2920">
              <w:rPr>
                <w:sz w:val="23"/>
                <w:szCs w:val="23"/>
              </w:rPr>
              <w:t>immunity</w:t>
            </w:r>
            <w:r w:rsidR="000F3CAC">
              <w:rPr>
                <w:sz w:val="23"/>
                <w:szCs w:val="23"/>
              </w:rPr>
              <w:t>;</w:t>
            </w:r>
            <w:proofErr w:type="gramEnd"/>
            <w:r w:rsidR="000F3CAC">
              <w:rPr>
                <w:sz w:val="23"/>
                <w:szCs w:val="23"/>
              </w:rPr>
              <w:t xml:space="preserve"> </w:t>
            </w:r>
            <w:r w:rsidRPr="007F2920">
              <w:rPr>
                <w:sz w:val="23"/>
                <w:szCs w:val="23"/>
              </w:rPr>
              <w:t>Stimulates non-lymphoid cells to produce IL-4</w:t>
            </w:r>
            <w:r w:rsidR="000F3CAC">
              <w:rPr>
                <w:sz w:val="23"/>
                <w:szCs w:val="23"/>
              </w:rPr>
              <w:t xml:space="preserve">; </w:t>
            </w:r>
            <w:r w:rsidRPr="007F2920">
              <w:rPr>
                <w:sz w:val="23"/>
                <w:szCs w:val="23"/>
              </w:rPr>
              <w:t>Limits Th1 and Th7 induced inflammation</w:t>
            </w:r>
          </w:p>
        </w:tc>
      </w:tr>
      <w:tr w:rsidR="0063661F" w14:paraId="34E9DB5C"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1BB86431" w14:textId="77777777" w:rsidR="0063661F" w:rsidRPr="007F2920" w:rsidRDefault="008101C0">
            <w:pPr>
              <w:pStyle w:val="BodyA"/>
              <w:keepNext/>
              <w:keepLines/>
              <w:rPr>
                <w:sz w:val="23"/>
                <w:szCs w:val="23"/>
              </w:rPr>
            </w:pPr>
            <w:proofErr w:type="spellStart"/>
            <w:r w:rsidRPr="007F2920">
              <w:rPr>
                <w:b/>
                <w:bCs/>
                <w:sz w:val="23"/>
                <w:szCs w:val="23"/>
              </w:rPr>
              <w:t>ThFH</w:t>
            </w:r>
            <w:proofErr w:type="spellEnd"/>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BE86965" w14:textId="77777777" w:rsidR="0063661F" w:rsidRPr="007F2920" w:rsidRDefault="008101C0">
            <w:pPr>
              <w:pStyle w:val="BodyA"/>
              <w:keepNext/>
              <w:keepLines/>
              <w:rPr>
                <w:sz w:val="23"/>
                <w:szCs w:val="23"/>
              </w:rPr>
            </w:pPr>
            <w:r w:rsidRPr="007F2920">
              <w:rPr>
                <w:sz w:val="23"/>
                <w:szCs w:val="23"/>
              </w:rPr>
              <w:t>IL-21, TNFRSF4, ICOS</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5DB99DDC" w14:textId="436D7CE5" w:rsidR="0063661F" w:rsidRPr="007F2920" w:rsidRDefault="008101C0" w:rsidP="000F3CAC">
            <w:pPr>
              <w:pStyle w:val="BodyA"/>
              <w:keepNext/>
              <w:keepLines/>
              <w:rPr>
                <w:sz w:val="23"/>
                <w:szCs w:val="23"/>
              </w:rPr>
            </w:pPr>
            <w:r w:rsidRPr="007F2920">
              <w:rPr>
                <w:sz w:val="23"/>
                <w:szCs w:val="23"/>
              </w:rPr>
              <w:t>Helps B cells to produce high affinity antibodies</w:t>
            </w:r>
            <w:r w:rsidR="000F3CAC">
              <w:rPr>
                <w:sz w:val="23"/>
                <w:szCs w:val="23"/>
              </w:rPr>
              <w:t xml:space="preserve">; </w:t>
            </w:r>
            <w:r w:rsidRPr="007F2920">
              <w:rPr>
                <w:sz w:val="23"/>
                <w:szCs w:val="23"/>
              </w:rPr>
              <w:t>Trigger the formation and maintenance of germinal centers</w:t>
            </w:r>
          </w:p>
        </w:tc>
      </w:tr>
      <w:tr w:rsidR="0063661F" w14:paraId="0D3ED24A" w14:textId="77777777" w:rsidTr="000F3CAC">
        <w:trPr>
          <w:cantSplit/>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A913B7B" w14:textId="77777777" w:rsidR="0063661F" w:rsidRPr="007F2920" w:rsidRDefault="008101C0">
            <w:pPr>
              <w:pStyle w:val="BodyA"/>
              <w:keepNext/>
              <w:keepLines/>
              <w:rPr>
                <w:sz w:val="23"/>
                <w:szCs w:val="23"/>
              </w:rPr>
            </w:pPr>
            <w:r w:rsidRPr="007F2920">
              <w:rPr>
                <w:b/>
                <w:bCs/>
                <w:sz w:val="23"/>
                <w:szCs w:val="23"/>
              </w:rPr>
              <w:t>Treg</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0A3961C" w14:textId="77777777" w:rsidR="0063661F" w:rsidRPr="007F2920" w:rsidRDefault="008101C0">
            <w:pPr>
              <w:pStyle w:val="BodyA"/>
              <w:keepNext/>
              <w:keepLines/>
              <w:rPr>
                <w:sz w:val="23"/>
                <w:szCs w:val="23"/>
              </w:rPr>
            </w:pPr>
            <w:r w:rsidRPr="007F2920">
              <w:rPr>
                <w:sz w:val="23"/>
                <w:szCs w:val="23"/>
              </w:rPr>
              <w:t>TGFβ, IL-10</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212B17DA" w14:textId="560703D1" w:rsidR="0063661F" w:rsidRPr="007F2920" w:rsidRDefault="008101C0" w:rsidP="000F3CAC">
            <w:pPr>
              <w:pStyle w:val="BodyA"/>
              <w:keepNext/>
              <w:keepLines/>
              <w:rPr>
                <w:sz w:val="23"/>
                <w:szCs w:val="23"/>
              </w:rPr>
            </w:pPr>
            <w:r w:rsidRPr="007F2920">
              <w:rPr>
                <w:sz w:val="23"/>
                <w:szCs w:val="23"/>
              </w:rPr>
              <w:t>Suppression of existing immune responses</w:t>
            </w:r>
            <w:r w:rsidR="000F3CAC">
              <w:rPr>
                <w:sz w:val="23"/>
                <w:szCs w:val="23"/>
              </w:rPr>
              <w:t xml:space="preserve">; </w:t>
            </w:r>
            <w:r w:rsidRPr="007F2920">
              <w:rPr>
                <w:sz w:val="23"/>
                <w:szCs w:val="23"/>
              </w:rPr>
              <w:t>Maintains tolerance against autoimmunity</w:t>
            </w:r>
          </w:p>
        </w:tc>
      </w:tr>
    </w:tbl>
    <w:p w14:paraId="6FD73200" w14:textId="3A6758DA" w:rsidR="0063661F" w:rsidRDefault="008101C0">
      <w:pPr>
        <w:pStyle w:val="BodyA"/>
        <w:keepNext/>
        <w:keepLines/>
        <w:jc w:val="both"/>
        <w:rPr>
          <w:sz w:val="20"/>
          <w:szCs w:val="20"/>
        </w:rPr>
      </w:pPr>
      <w:r>
        <w:rPr>
          <w:sz w:val="20"/>
          <w:szCs w:val="20"/>
        </w:rPr>
        <w:t xml:space="preserve">Th (T helper), </w:t>
      </w:r>
      <w:proofErr w:type="spellStart"/>
      <w:r>
        <w:rPr>
          <w:sz w:val="20"/>
          <w:szCs w:val="20"/>
        </w:rPr>
        <w:t>ThFH</w:t>
      </w:r>
      <w:proofErr w:type="spellEnd"/>
      <w:r>
        <w:rPr>
          <w:sz w:val="20"/>
          <w:szCs w:val="20"/>
        </w:rPr>
        <w:t xml:space="preserve"> (T follicular helper cell), Treg (T regulatory cell), IFN-γ (Interferon-gamma), TNFα (Tumor necrosis factor-alpha) IL (Interleukin), FGF (Fibroblast growth factor), CCL (Chemokine ligand), TNFRSF4 (Tumor necrosis factor receptor superfamily member 4), ICOS (Inducible T cell co</w:t>
      </w:r>
      <w:r w:rsidR="007F2920">
        <w:rPr>
          <w:sz w:val="20"/>
          <w:szCs w:val="20"/>
        </w:rPr>
        <w:t>-</w:t>
      </w:r>
      <w:r>
        <w:rPr>
          <w:sz w:val="20"/>
          <w:szCs w:val="20"/>
        </w:rPr>
        <w:t xml:space="preserve">stimulator), TGFβ (Transforming growth factor-beta). Adapted from Caza et al. 2015 </w:t>
      </w:r>
      <w:r>
        <w:rPr>
          <w:sz w:val="20"/>
          <w:szCs w:val="20"/>
        </w:rPr>
        <w:fldChar w:fldCharType="begin"/>
      </w:r>
      <w:r>
        <w:rPr>
          <w:sz w:val="20"/>
          <w:szCs w:val="20"/>
        </w:rPr>
        <w:instrText xml:space="preserve"> ADDIN EN.CITE &lt;EndNote&gt;&lt;Cite  &gt;&lt;Author&gt;Caza&lt;/Author&gt;&lt;Year&gt;2015&lt;/Year&gt;&lt;RecNum&gt;26&lt;/RecNum&gt;&lt;DisplayText&gt;(29)&lt;/DisplayText&gt;&lt;record&gt;&lt;rec-number&gt;26&lt;/rec-number&gt;&lt;foreign-keys&gt;&lt;key app="EN" db-id="svasw2pddvad5ce2pravrrvexszdt0vp5p9a" timestamp="1684237409"&gt;26&lt;/key&gt;&lt;/foreign-keys&gt;&lt;ref-type name="Journal Article"&gt;17&lt;/ref-type&gt;&lt;contributors&gt;&lt;authors&gt;&lt;author&gt;Caza, T.&lt;/author&gt;&lt;author&gt;Landas, S.&lt;/author&gt;&lt;/authors&gt;&lt;/contributors&gt;&lt;auth-address&gt;Department of Pathology, Upstate Medical University, 750 East Adams Street, Syracuse, NY 13210, USA.&lt;/auth-address&gt;&lt;titles&gt;&lt;title&gt;Functional and Phenotypic Plasticity of CD4(+) T Cell Subsets&lt;/title&gt;&lt;secondary-title&gt;Biomed Res Int&lt;/secondary-title&gt;&lt;/titles&gt;&lt;periodical&gt;&lt;full-title&gt;Biomed Res Int&lt;/full-title&gt;&lt;/periodical&gt;&lt;pages&gt;521957&lt;/pages&gt;&lt;volume&gt;2015&lt;/volume&gt;&lt;edition&gt;20151025&lt;/edition&gt;&lt;keywords&gt;&lt;keyword&gt;CD4-Positive T-Lymphocytes/*immunology/pathology&lt;/keyword&gt;&lt;keyword&gt;Cell Differentiation/immunology&lt;/keyword&gt;&lt;keyword&gt;Cell Plasticity/immunology&lt;/keyword&gt;&lt;keyword&gt;Humans&lt;/keyword&gt;&lt;keyword&gt;*Immune Tolerance&lt;/keyword&gt;&lt;keyword&gt;T-Lymphocyte Subsets/immunology/pathology&lt;/keyword&gt;&lt;keyword&gt;T-Lymphocytes, Regulatory/*immunology/pathology&lt;/keyword&gt;&lt;keyword&gt;TOR Serine-Threonine Kinases/immunology/metabolism&lt;/keyword&gt;&lt;keyword&gt;Th17 Cells/*immunology/pathology&lt;/keyword&gt;&lt;keyword&gt;Tumor Microenvironment/immunology&lt;/keyword&gt;&lt;/keywords&gt;&lt;dates&gt;&lt;year&gt;2015&lt;/year&gt;&lt;/dates&gt;&lt;isbn&gt;2314-6141 (Electronic)&lt;/isbn&gt;&lt;accession-num&gt;26583116&lt;/accession-num&gt;&lt;urls&gt;&lt;related-urls&gt;&lt;url&gt;https://www.ncbi.nlm.nih.gov/pubmed/26583116&lt;/url&gt;&lt;/related-urls&gt;&lt;/urls&gt;&lt;custom2&gt;PMC4637038&lt;/custom2&gt;&lt;electronic-resource-num&gt;10.1155/2015/521957&lt;/electronic-resource-num&gt;&lt;remote-database-name&gt;Medline&lt;/remote-database-name&gt;&lt;remote-database-provider&gt;NLM&lt;/remote-database-provider&gt;&lt;/record&gt;&lt;/Cite&gt;&lt;/EndNote&gt;</w:instrText>
      </w:r>
      <w:r>
        <w:rPr>
          <w:sz w:val="20"/>
          <w:szCs w:val="20"/>
        </w:rPr>
        <w:fldChar w:fldCharType="separate"/>
      </w:r>
      <w:r>
        <w:rPr>
          <w:sz w:val="20"/>
          <w:szCs w:val="20"/>
        </w:rPr>
        <w:t>(29)</w:t>
      </w:r>
      <w:r>
        <w:rPr>
          <w:sz w:val="20"/>
          <w:szCs w:val="20"/>
        </w:rPr>
        <w:fldChar w:fldCharType="end"/>
      </w:r>
      <w:r>
        <w:rPr>
          <w:sz w:val="20"/>
          <w:szCs w:val="20"/>
        </w:rPr>
        <w:t>.</w:t>
      </w:r>
    </w:p>
    <w:p w14:paraId="2DA62688" w14:textId="77777777" w:rsidR="0063661F" w:rsidRDefault="0063661F">
      <w:pPr>
        <w:pStyle w:val="BodyA"/>
        <w:spacing w:after="120" w:line="360" w:lineRule="auto"/>
        <w:jc w:val="both"/>
        <w:rPr>
          <w:sz w:val="24"/>
          <w:szCs w:val="24"/>
        </w:rPr>
      </w:pPr>
    </w:p>
    <w:p w14:paraId="5A21050C" w14:textId="2F829028" w:rsidR="0063661F" w:rsidRPr="00FB086C" w:rsidRDefault="008101C0">
      <w:pPr>
        <w:pStyle w:val="BodyA"/>
        <w:spacing w:after="120" w:line="360" w:lineRule="auto"/>
        <w:jc w:val="both"/>
        <w:rPr>
          <w:sz w:val="24"/>
          <w:szCs w:val="24"/>
        </w:rPr>
      </w:pPr>
      <w:r>
        <w:rPr>
          <w:sz w:val="24"/>
          <w:szCs w:val="24"/>
        </w:rPr>
        <w:t xml:space="preserve">CD8+ T cells contribute to the clearance of intracellular pathogens and neoplastic cells. Once activated by the recognition of antigen on MHC Class I (MHCI) molecules, they undergo differentiation and proliferation to generate an expanded population of effector and memory T cell types. APCs and CD4+ T cells can also mediate CD8+ T cell activation through co-stimulatory signals and the production of cytokines </w:t>
      </w:r>
      <w:r>
        <w:rPr>
          <w:sz w:val="24"/>
          <w:szCs w:val="24"/>
        </w:rPr>
        <w:fldChar w:fldCharType="begin"/>
      </w:r>
      <w:r>
        <w:rPr>
          <w:sz w:val="24"/>
          <w:szCs w:val="24"/>
        </w:rPr>
        <w:instrText xml:space="preserve"> ADDIN EN.CITE &lt;EndNote&gt;&lt;Cite  &gt;&lt;Author&gt;Mittrücker, H. W.; Visekruna, A.; Huber, M.&lt;/Author&gt;&lt;Year&gt;2014&lt;/Year&gt;&lt;DisplayText&gt;(30)&lt;/DisplayText&gt;&lt;record&gt;&lt;database name="My DM Project.enl" path="/Users/samuelgee/Library/Mobile Documents/com~apple~CloudDocs/Claire Main Folder/Claire work/DM/My DM Project.enl"&gt;My DM Project.enl&lt;/database&gt;&lt;source-app name="EndNote" version="20.4"&gt;EndNote&lt;/source-app&gt;&lt;rec-number&gt;69&lt;/rec-number&gt;&lt;foreign-keys&gt;&lt;key app="EN" db-id="ws2w9s2sspwd0eewa2d5zfr7z2f9atsrwpde"&gt;69&lt;/key&gt;&lt;/foreign-keys&gt;&lt;ref-type name="Journal Article"&gt;17&lt;/ref-type&gt;&lt;contributors&gt;&lt;authors&gt;&lt;author&gt;&lt;style face="normal" font="default" size="100%"&gt;Mittrücker, H. W.&lt;/style&gt;&lt;/author&gt;&lt;author&gt;&lt;style face="normal" font="default" size="100%"&gt;Visekruna, A.&lt;/style&gt;&lt;/author&gt;&lt;author&gt;&lt;style face="normal" font="default" size="100%"&gt;Huber, M.&lt;/style&gt;&lt;/author&gt;&lt;/authors&gt;&lt;/contributors&gt;&lt;auth-address&gt;&lt;style face="normal" font="default" size="100%"&gt;Institute for Immunology, University Medical Center Hamburg-Eppendorf, Hamburg, Germany.&lt;/style&gt;&lt;/auth-address&gt;&lt;titles&gt;&lt;title&gt;&lt;style face="normal" font="default" size="100%"&gt;Heterogeneity in the differentiation and function of CD8⁺ T cells&lt;/style&gt;&lt;/title&gt;&lt;secondary-title&gt;&lt;style face="normal" font="default" size="100%"&gt;Arch Immunol Ther Exp (Warsz)&lt;/style&gt;&lt;/secondary-title&gt;&lt;/titles&gt;&lt;periodical&gt;&lt;full-title&gt;&lt;style face="normal" font="default" size="100%"&gt;Arch Immunol Ther Exp (Warsz)&lt;/style&gt;&lt;/full-title&gt;&lt;/periodical&gt;&lt;pages&gt;&lt;style face="normal" font="default" size="100%"&gt;449-58&lt;/style&gt;&lt;/pages&gt;&lt;volume&gt;&lt;style face="normal" font="default" size="100%"&gt;62&lt;/style&gt;&lt;/volume&gt;&lt;number&gt;&lt;style face="normal" font="default" size="100%"&gt;6&lt;/style&gt;&lt;/number&gt;&lt;edition&gt;&lt;style face="normal" font="default" size="100%"&gt;20140531&lt;/style&gt;&lt;/edition&gt;&lt;keywords&gt;&lt;keyword&gt;&lt;style face="normal" font="default" size="100%"&gt;Adaptive Immunity&lt;/style&gt;&lt;/keyword&gt;&lt;keyword&gt;&lt;style face="normal" font="default" size="100%"&gt;Animals&lt;/style&gt;&lt;/keyword&gt;&lt;keyword&gt;&lt;style face="normal" font="default" size="100%"&gt;CD8-Positive T-Lymphocytes/*cytology/*immunology/metabolism&lt;/style&gt;&lt;/keyword&gt;&lt;keyword&gt;&lt;style face="normal" font="default" size="100%"&gt;Cell Differentiation/immunology&lt;/style&gt;&lt;/keyword&gt;&lt;keyword&gt;&lt;style face="normal" font="default" size="100%"&gt;Cytokines/biosynthesis&lt;/style&gt;&lt;/keyword&gt;&lt;keyword&gt;&lt;style face="normal" font="default" size="100%"&gt;Gene Expression Regulation&lt;/style&gt;&lt;/keyword&gt;&lt;keyword&gt;&lt;style face="normal" font="default" size="100%"&gt;Humans&lt;/style&gt;&lt;/keyword&gt;&lt;keyword&gt;&lt;style face="normal" font="default" size="100%"&gt;Immunologic Memory&lt;/style&gt;&lt;/keyword&gt;&lt;keyword&gt;&lt;style face="normal" font="default" size="100%"&gt;Lymphocyte Activation&lt;/style&gt;&lt;/keyword&gt;&lt;keyword&gt;&lt;style face="normal" font="default" size="100%"&gt;Mice&lt;/style&gt;&lt;/keyword&gt;&lt;keyword&gt;&lt;style face="normal" font="default" size="100%"&gt;Signal Transduction&lt;/style&gt;&lt;/keyword&gt;&lt;keyword&gt;&lt;style face="normal" font="default" size="100%"&gt;T-Lymphocyte Subsets/cytology/immunology/metabolism&lt;/style&gt;&lt;/keyword&gt;&lt;keyword&gt;&lt;style face="normal" font="default" size="100%"&gt;T-Lymphocytes, Cytotoxic/immunology&lt;/style&gt;&lt;/keyword&gt;&lt;keyword&gt;&lt;style face="normal" font="default" size="100%"&gt;T-Lymphocytes, Regulatory/immunology&lt;/style&gt;&lt;/keyword&gt;&lt;/keywords&gt;&lt;dates&gt;&lt;year&gt;&lt;style face="normal" font="default" size="100%"&gt;2014&lt;/style&gt;&lt;/year&gt;&lt;pub-dates&gt;&lt;date&gt;&lt;style face="normal" font="default" size="100%"&gt;Dec&lt;/style&gt;&lt;/date&gt;&lt;/pub-dates&gt;&lt;/dates&gt;&lt;isbn&gt;&lt;style face="normal" font="default" size="100%"&gt;0004-069x&lt;/style&gt;&lt;/isbn&gt;&lt;accession-num&gt;&lt;style face="normal" font="default" size="100%"&gt;24879097&lt;/style&gt;&lt;/accession-num&gt;&lt;abstract&gt;&lt;style face="normal" font="default" size="100%"&gt;It is well established that CD8(+) T cells constitute an important branch of adaptive immunity contributing to clearance of intracellular pathogens and providing long-term protection. These functions are mostly fulfilled by the best characterized subpopulation of CD8(+) T cells, the cytotoxic T lymphocytes (also called Tc1 cells), owing to their ability to kill infected cells and to secrete cytokines such as interferon-γ and tumor necrosis factor-α. However, there is growing evidence for alternative CD8(+) T cell fates influencing CD4(+) T-cell-mediated responses in the context of allergy, autoimmunity and infections. Thus, like subpopulations of CD4(+) T cells, also CD8(+) T cells under particular conditions acquire the expression of interleukin (IL)-4, IL-5, IL-9, IL-13, IL-17 or suppressive activity and thereby influence immune responses. The process of CD8(+) T-cell differentiation is dictated by antigen strength, co-stimulatory molecules and cytokines. These environmental cues induce transcription factors further specifying CD8(+) T-cell decision into Tc1, Tc2, Tc9, Tc17 or CD8(+) T regulatory fate. Here, we discuss our current understanding about functional diversity of effector CD8(+) T cells and contribution of transcription factors to this process.&lt;/style&gt;&lt;/abstract&gt;&lt;notes&gt;&lt;style face="normal" font="default" size="100%"&gt;1661-4917 Mittrücker, Hans-Willi Visekruna, Alexander Huber, Magdalena Journal Article Research Support, Non-U.S. Gov't Review Switzerland 2014/06/01 Arch Immunol Ther Exp (Warsz). 2014 Dec;62(6):449-58. doi: 10.1007/s00005-014-0293-y. Epub 2014 May 31.&lt;/style&gt;&lt;/notes&gt;&lt;urls/&gt;&lt;electronic-resource-num&gt;&lt;style face="normal" font="default" size="100%"&gt;10.1007/s00005-014-0293-y&lt;/style&gt;&lt;/electronic-resource-num&gt;&lt;remote-database-provider&gt;&lt;style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(30)</w:t>
      </w:r>
      <w:r>
        <w:rPr>
          <w:sz w:val="24"/>
          <w:szCs w:val="24"/>
        </w:rPr>
        <w:fldChar w:fldCharType="end"/>
      </w:r>
      <w:r>
        <w:rPr>
          <w:sz w:val="24"/>
          <w:szCs w:val="24"/>
        </w:rPr>
        <w:t xml:space="preserve">. An overview of CD8+ T cell subtypes and their </w:t>
      </w:r>
      <w:r w:rsidRPr="00FB086C">
        <w:rPr>
          <w:sz w:val="24"/>
          <w:szCs w:val="24"/>
        </w:rPr>
        <w:t xml:space="preserve">function is shown in </w:t>
      </w:r>
      <w:r w:rsidRPr="00FB086C">
        <w:rPr>
          <w:b/>
          <w:bCs/>
          <w:sz w:val="24"/>
          <w:szCs w:val="24"/>
        </w:rPr>
        <w:t xml:space="preserve">Table </w:t>
      </w:r>
      <w:r w:rsidR="007F2920" w:rsidRPr="00FB086C">
        <w:rPr>
          <w:b/>
          <w:bCs/>
          <w:sz w:val="24"/>
          <w:szCs w:val="24"/>
        </w:rPr>
        <w:t>2</w:t>
      </w:r>
      <w:r w:rsidRPr="00FB086C">
        <w:rPr>
          <w:sz w:val="24"/>
          <w:szCs w:val="24"/>
        </w:rPr>
        <w:t>.</w:t>
      </w:r>
    </w:p>
    <w:p w14:paraId="7F322875" w14:textId="752BF214" w:rsidR="0063661F" w:rsidRDefault="008101C0" w:rsidP="007F2920">
      <w:pPr>
        <w:pStyle w:val="BodyA"/>
        <w:spacing w:before="120" w:line="360" w:lineRule="auto"/>
        <w:jc w:val="both"/>
        <w:rPr>
          <w:b/>
          <w:bCs/>
          <w:sz w:val="24"/>
          <w:szCs w:val="24"/>
        </w:rPr>
      </w:pPr>
      <w:r w:rsidRPr="00FB086C">
        <w:rPr>
          <w:b/>
          <w:bCs/>
          <w:sz w:val="24"/>
          <w:szCs w:val="24"/>
        </w:rPr>
        <w:t xml:space="preserve">Table </w:t>
      </w:r>
      <w:r w:rsidR="007F2920" w:rsidRPr="00FB086C">
        <w:rPr>
          <w:b/>
          <w:bCs/>
          <w:sz w:val="24"/>
          <w:szCs w:val="24"/>
        </w:rPr>
        <w:t>2</w:t>
      </w:r>
      <w:r w:rsidRPr="00FB086C">
        <w:rPr>
          <w:b/>
          <w:bCs/>
          <w:sz w:val="24"/>
          <w:szCs w:val="24"/>
        </w:rPr>
        <w:t>. Characteristics of CD8</w:t>
      </w:r>
      <w:r>
        <w:rPr>
          <w:b/>
          <w:bCs/>
          <w:sz w:val="24"/>
          <w:szCs w:val="24"/>
        </w:rPr>
        <w:t>+ T cell subsets</w:t>
      </w:r>
    </w:p>
    <w:tbl>
      <w:tblPr>
        <w:tblW w:w="9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6"/>
        <w:gridCol w:w="2977"/>
        <w:gridCol w:w="5300"/>
      </w:tblGrid>
      <w:tr w:rsidR="0063661F" w14:paraId="65C116BF" w14:textId="77777777" w:rsidTr="000F3CAC">
        <w:trPr>
          <w:trHeight w:hRule="exact" w:val="454"/>
        </w:trPr>
        <w:tc>
          <w:tcPr>
            <w:tcW w:w="846"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4247167A" w14:textId="77777777" w:rsidR="0063661F" w:rsidRPr="000F3CAC" w:rsidRDefault="008101C0">
            <w:pPr>
              <w:pStyle w:val="BodyA"/>
              <w:keepNext/>
              <w:keepLines/>
              <w:rPr>
                <w:sz w:val="23"/>
                <w:szCs w:val="23"/>
              </w:rPr>
            </w:pPr>
            <w:r w:rsidRPr="000F3CAC">
              <w:rPr>
                <w:b/>
                <w:bCs/>
                <w:color w:val="FFFFFF"/>
                <w:sz w:val="23"/>
                <w:szCs w:val="23"/>
                <w:u w:color="FFFFFF"/>
              </w:rPr>
              <w:lastRenderedPageBreak/>
              <w:t>Subset</w:t>
            </w:r>
          </w:p>
        </w:tc>
        <w:tc>
          <w:tcPr>
            <w:tcW w:w="2977"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3C361778" w14:textId="77777777" w:rsidR="0063661F" w:rsidRPr="000F3CAC" w:rsidRDefault="008101C0">
            <w:pPr>
              <w:pStyle w:val="BodyA"/>
              <w:keepNext/>
              <w:keepLines/>
              <w:rPr>
                <w:sz w:val="23"/>
                <w:szCs w:val="23"/>
              </w:rPr>
            </w:pPr>
            <w:r w:rsidRPr="000F3CAC">
              <w:rPr>
                <w:b/>
                <w:bCs/>
                <w:color w:val="FFFFFF"/>
                <w:sz w:val="23"/>
                <w:szCs w:val="23"/>
                <w:u w:color="FFFFFF"/>
              </w:rPr>
              <w:t>Effector cytokines produced</w:t>
            </w:r>
          </w:p>
        </w:tc>
        <w:tc>
          <w:tcPr>
            <w:tcW w:w="5300"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vAlign w:val="center"/>
          </w:tcPr>
          <w:p w14:paraId="022F2593" w14:textId="77777777" w:rsidR="0063661F" w:rsidRPr="000F3CAC" w:rsidRDefault="008101C0">
            <w:pPr>
              <w:pStyle w:val="BodyA"/>
              <w:keepNext/>
              <w:keepLines/>
              <w:rPr>
                <w:sz w:val="23"/>
                <w:szCs w:val="23"/>
              </w:rPr>
            </w:pPr>
            <w:r w:rsidRPr="000F3CAC">
              <w:rPr>
                <w:b/>
                <w:bCs/>
                <w:color w:val="FFFFFF"/>
                <w:sz w:val="23"/>
                <w:szCs w:val="23"/>
                <w:u w:color="FFFFFF"/>
              </w:rPr>
              <w:t>Functions</w:t>
            </w:r>
          </w:p>
        </w:tc>
      </w:tr>
      <w:tr w:rsidR="0063661F" w14:paraId="619466C4"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3B928CE2" w14:textId="77777777" w:rsidR="0063661F" w:rsidRPr="000F3CAC" w:rsidRDefault="008101C0">
            <w:pPr>
              <w:pStyle w:val="BodyA"/>
              <w:keepNext/>
              <w:keepLines/>
              <w:rPr>
                <w:sz w:val="23"/>
                <w:szCs w:val="23"/>
              </w:rPr>
            </w:pPr>
            <w:r w:rsidRPr="000F3CAC">
              <w:rPr>
                <w:b/>
                <w:bCs/>
                <w:sz w:val="23"/>
                <w:szCs w:val="23"/>
              </w:rPr>
              <w:t>Tc1</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0338F60" w14:textId="77777777" w:rsidR="0063661F" w:rsidRPr="000F3CAC" w:rsidRDefault="008101C0">
            <w:pPr>
              <w:pStyle w:val="BodyA"/>
              <w:keepNext/>
              <w:keepLines/>
              <w:rPr>
                <w:sz w:val="23"/>
                <w:szCs w:val="23"/>
              </w:rPr>
            </w:pPr>
            <w:r w:rsidRPr="000F3CAC">
              <w:rPr>
                <w:sz w:val="23"/>
                <w:szCs w:val="23"/>
              </w:rPr>
              <w:t xml:space="preserve">IFN-γ, </w:t>
            </w:r>
            <w:r w:rsidRPr="000F3CAC">
              <w:rPr>
                <w:sz w:val="23"/>
                <w:szCs w:val="23"/>
                <w:lang w:val="fr-FR"/>
              </w:rPr>
              <w:t>TNF</w:t>
            </w:r>
            <w:r w:rsidRPr="000F3CAC">
              <w:rPr>
                <w:sz w:val="23"/>
                <w:szCs w:val="23"/>
              </w:rPr>
              <w:t>α</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550FFE1C" w14:textId="77777777" w:rsidR="0063661F" w:rsidRPr="000F3CAC" w:rsidRDefault="008101C0">
            <w:pPr>
              <w:pStyle w:val="BodyA"/>
              <w:keepNext/>
              <w:keepLines/>
              <w:rPr>
                <w:sz w:val="23"/>
                <w:szCs w:val="23"/>
              </w:rPr>
            </w:pPr>
            <w:r w:rsidRPr="000F3CAC">
              <w:rPr>
                <w:sz w:val="23"/>
                <w:szCs w:val="23"/>
              </w:rPr>
              <w:t>Clearance of intracellular pathogens and tumours</w:t>
            </w:r>
          </w:p>
        </w:tc>
      </w:tr>
      <w:tr w:rsidR="0063661F" w14:paraId="268FA84B"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15375954" w14:textId="77777777" w:rsidR="0063661F" w:rsidRPr="000F3CAC" w:rsidRDefault="008101C0">
            <w:pPr>
              <w:pStyle w:val="BodyA"/>
              <w:keepNext/>
              <w:keepLines/>
              <w:rPr>
                <w:sz w:val="23"/>
                <w:szCs w:val="23"/>
              </w:rPr>
            </w:pPr>
            <w:r w:rsidRPr="000F3CAC">
              <w:rPr>
                <w:b/>
                <w:bCs/>
                <w:sz w:val="23"/>
                <w:szCs w:val="23"/>
              </w:rPr>
              <w:t>Tc2</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76AA31E" w14:textId="77777777" w:rsidR="0063661F" w:rsidRPr="000F3CAC" w:rsidRDefault="008101C0">
            <w:pPr>
              <w:pStyle w:val="BodyA"/>
              <w:keepNext/>
              <w:keepLines/>
              <w:rPr>
                <w:sz w:val="23"/>
                <w:szCs w:val="23"/>
              </w:rPr>
            </w:pPr>
            <w:r w:rsidRPr="000F3CAC">
              <w:rPr>
                <w:sz w:val="23"/>
                <w:szCs w:val="23"/>
              </w:rPr>
              <w:t xml:space="preserve">IL-4, IL-5, IL-13 </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210060D6" w14:textId="77777777" w:rsidR="0063661F" w:rsidRPr="000F3CAC" w:rsidRDefault="008101C0">
            <w:pPr>
              <w:pStyle w:val="BodyA"/>
              <w:keepNext/>
              <w:keepLines/>
              <w:rPr>
                <w:sz w:val="23"/>
                <w:szCs w:val="23"/>
              </w:rPr>
            </w:pPr>
            <w:r w:rsidRPr="000F3CAC">
              <w:rPr>
                <w:sz w:val="23"/>
                <w:szCs w:val="23"/>
              </w:rPr>
              <w:t>Propagation of Th2-mediated allergy</w:t>
            </w:r>
          </w:p>
        </w:tc>
      </w:tr>
      <w:tr w:rsidR="0063661F" w14:paraId="591B1187"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703801B6" w14:textId="77777777" w:rsidR="0063661F" w:rsidRPr="000F3CAC" w:rsidRDefault="008101C0">
            <w:pPr>
              <w:pStyle w:val="BodyA"/>
              <w:keepNext/>
              <w:keepLines/>
              <w:rPr>
                <w:sz w:val="23"/>
                <w:szCs w:val="23"/>
              </w:rPr>
            </w:pPr>
            <w:r w:rsidRPr="000F3CAC">
              <w:rPr>
                <w:b/>
                <w:bCs/>
                <w:sz w:val="23"/>
                <w:szCs w:val="23"/>
              </w:rPr>
              <w:t>Tc9</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2FA6935C" w14:textId="77777777" w:rsidR="0063661F" w:rsidRPr="000F3CAC" w:rsidRDefault="008101C0">
            <w:pPr>
              <w:pStyle w:val="BodyA"/>
              <w:keepNext/>
              <w:keepLines/>
              <w:rPr>
                <w:sz w:val="23"/>
                <w:szCs w:val="23"/>
              </w:rPr>
            </w:pPr>
            <w:r w:rsidRPr="000F3CAC">
              <w:rPr>
                <w:sz w:val="23"/>
                <w:szCs w:val="23"/>
              </w:rPr>
              <w:t>IL-9, IL-10</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6AA94CC" w14:textId="7405F84D" w:rsidR="0063661F" w:rsidRPr="000F3CAC" w:rsidRDefault="008101C0" w:rsidP="000F3CAC">
            <w:pPr>
              <w:pStyle w:val="BodyA"/>
              <w:keepNext/>
              <w:keepLines/>
              <w:rPr>
                <w:sz w:val="23"/>
                <w:szCs w:val="23"/>
              </w:rPr>
            </w:pPr>
            <w:r w:rsidRPr="000F3CAC">
              <w:rPr>
                <w:sz w:val="23"/>
                <w:szCs w:val="23"/>
              </w:rPr>
              <w:t>Inhibition of CD4+ T cell-mediated colitis</w:t>
            </w:r>
            <w:r w:rsidR="000F3CAC" w:rsidRPr="000F3CAC">
              <w:rPr>
                <w:sz w:val="23"/>
                <w:szCs w:val="23"/>
              </w:rPr>
              <w:t xml:space="preserve">; </w:t>
            </w:r>
            <w:r w:rsidRPr="000F3CAC">
              <w:rPr>
                <w:sz w:val="23"/>
                <w:szCs w:val="23"/>
              </w:rPr>
              <w:t>Propagation of Th2-mediated allergy</w:t>
            </w:r>
            <w:r w:rsidR="000F3CAC" w:rsidRPr="000F3CAC">
              <w:rPr>
                <w:sz w:val="23"/>
                <w:szCs w:val="23"/>
              </w:rPr>
              <w:t xml:space="preserve">; </w:t>
            </w:r>
            <w:r w:rsidRPr="000F3CAC">
              <w:rPr>
                <w:sz w:val="23"/>
                <w:szCs w:val="23"/>
              </w:rPr>
              <w:t>Anti-tumour response</w:t>
            </w:r>
          </w:p>
        </w:tc>
      </w:tr>
      <w:tr w:rsidR="0063661F" w14:paraId="563A9FA3"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7E7C4374" w14:textId="77777777" w:rsidR="0063661F" w:rsidRPr="000F3CAC" w:rsidRDefault="008101C0">
            <w:pPr>
              <w:pStyle w:val="BodyA"/>
              <w:keepNext/>
              <w:keepLines/>
              <w:rPr>
                <w:sz w:val="23"/>
                <w:szCs w:val="23"/>
              </w:rPr>
            </w:pPr>
            <w:r w:rsidRPr="000F3CAC">
              <w:rPr>
                <w:b/>
                <w:bCs/>
                <w:sz w:val="23"/>
                <w:szCs w:val="23"/>
              </w:rPr>
              <w:t>Tc17</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034AA10" w14:textId="77777777" w:rsidR="0063661F" w:rsidRPr="000F3CAC" w:rsidRDefault="008101C0">
            <w:pPr>
              <w:pStyle w:val="BodyA"/>
              <w:keepNext/>
              <w:keepLines/>
              <w:rPr>
                <w:sz w:val="23"/>
                <w:szCs w:val="23"/>
              </w:rPr>
            </w:pPr>
            <w:r w:rsidRPr="000F3CAC">
              <w:rPr>
                <w:sz w:val="23"/>
                <w:szCs w:val="23"/>
                <w:lang w:val="fr-FR"/>
              </w:rPr>
              <w:t>IL-17, IL-21</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3900293B" w14:textId="09FCD8DC" w:rsidR="0063661F" w:rsidRPr="000F3CAC" w:rsidRDefault="008101C0" w:rsidP="000F3CAC">
            <w:pPr>
              <w:pStyle w:val="BodyA"/>
              <w:keepNext/>
              <w:keepLines/>
              <w:rPr>
                <w:sz w:val="23"/>
                <w:szCs w:val="23"/>
              </w:rPr>
            </w:pPr>
            <w:r w:rsidRPr="000F3CAC">
              <w:rPr>
                <w:sz w:val="23"/>
                <w:szCs w:val="23"/>
              </w:rPr>
              <w:t>Promote autoimmune responses</w:t>
            </w:r>
            <w:r w:rsidR="000F3CAC">
              <w:rPr>
                <w:sz w:val="23"/>
                <w:szCs w:val="23"/>
              </w:rPr>
              <w:t xml:space="preserve">; </w:t>
            </w:r>
            <w:r w:rsidRPr="000F3CAC">
              <w:rPr>
                <w:sz w:val="23"/>
                <w:szCs w:val="23"/>
              </w:rPr>
              <w:t>Immunity to viral infections</w:t>
            </w:r>
            <w:r w:rsidR="000F3CAC">
              <w:rPr>
                <w:sz w:val="23"/>
                <w:szCs w:val="23"/>
              </w:rPr>
              <w:t xml:space="preserve">; </w:t>
            </w:r>
            <w:r w:rsidRPr="000F3CAC">
              <w:rPr>
                <w:sz w:val="23"/>
                <w:szCs w:val="23"/>
              </w:rPr>
              <w:t>Anti-tumour response</w:t>
            </w:r>
          </w:p>
        </w:tc>
      </w:tr>
      <w:tr w:rsidR="0063661F" w14:paraId="50E850F8"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220B1CF0" w14:textId="77777777" w:rsidR="0063661F" w:rsidRPr="000F3CAC" w:rsidRDefault="008101C0">
            <w:pPr>
              <w:pStyle w:val="BodyA"/>
              <w:keepNext/>
              <w:keepLines/>
              <w:rPr>
                <w:sz w:val="23"/>
                <w:szCs w:val="23"/>
              </w:rPr>
            </w:pPr>
            <w:r w:rsidRPr="000F3CAC">
              <w:rPr>
                <w:b/>
                <w:bCs/>
                <w:sz w:val="23"/>
                <w:szCs w:val="23"/>
              </w:rPr>
              <w:t>Tc22</w:t>
            </w:r>
          </w:p>
        </w:tc>
        <w:tc>
          <w:tcPr>
            <w:tcW w:w="2977"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1F61EC2C" w14:textId="77777777" w:rsidR="0063661F" w:rsidRPr="000F3CAC" w:rsidRDefault="008101C0">
            <w:pPr>
              <w:pStyle w:val="BodyA"/>
              <w:keepNext/>
              <w:keepLines/>
              <w:rPr>
                <w:sz w:val="23"/>
                <w:szCs w:val="23"/>
              </w:rPr>
            </w:pPr>
            <w:r w:rsidRPr="000F3CAC">
              <w:rPr>
                <w:sz w:val="23"/>
                <w:szCs w:val="23"/>
                <w:lang w:val="fr-FR"/>
              </w:rPr>
              <w:t>IL-22, IL-2, TNF</w:t>
            </w:r>
            <w:r w:rsidRPr="000F3CAC">
              <w:rPr>
                <w:sz w:val="23"/>
                <w:szCs w:val="23"/>
              </w:rPr>
              <w:t>α</w:t>
            </w:r>
          </w:p>
        </w:tc>
        <w:tc>
          <w:tcPr>
            <w:tcW w:w="5300"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vAlign w:val="center"/>
          </w:tcPr>
          <w:p w14:paraId="0AAE0451" w14:textId="77777777" w:rsidR="0063661F" w:rsidRPr="000F3CAC" w:rsidRDefault="008101C0">
            <w:pPr>
              <w:pStyle w:val="BodyA"/>
              <w:keepNext/>
              <w:keepLines/>
              <w:rPr>
                <w:sz w:val="23"/>
                <w:szCs w:val="23"/>
              </w:rPr>
            </w:pPr>
            <w:r w:rsidRPr="000F3CAC">
              <w:rPr>
                <w:sz w:val="23"/>
                <w:szCs w:val="23"/>
              </w:rPr>
              <w:t>Anti-tumour response</w:t>
            </w:r>
          </w:p>
        </w:tc>
      </w:tr>
      <w:tr w:rsidR="0063661F" w14:paraId="35664AEB" w14:textId="77777777" w:rsidTr="000F3CAC">
        <w:trPr>
          <w:trHeight w:hRule="exact" w:val="907"/>
        </w:trPr>
        <w:tc>
          <w:tcPr>
            <w:tcW w:w="846"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7B77271C" w14:textId="77777777" w:rsidR="0063661F" w:rsidRPr="000F3CAC" w:rsidRDefault="008101C0">
            <w:pPr>
              <w:pStyle w:val="BodyA"/>
              <w:keepNext/>
              <w:keepLines/>
              <w:rPr>
                <w:sz w:val="23"/>
                <w:szCs w:val="23"/>
              </w:rPr>
            </w:pPr>
            <w:r w:rsidRPr="000F3CAC">
              <w:rPr>
                <w:b/>
                <w:bCs/>
                <w:sz w:val="23"/>
                <w:szCs w:val="23"/>
              </w:rPr>
              <w:t>Treg</w:t>
            </w:r>
          </w:p>
        </w:tc>
        <w:tc>
          <w:tcPr>
            <w:tcW w:w="2977"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25246864" w14:textId="77777777" w:rsidR="0063661F" w:rsidRPr="000F3CAC" w:rsidRDefault="008101C0">
            <w:pPr>
              <w:pStyle w:val="BodyA"/>
              <w:keepNext/>
              <w:keepLines/>
              <w:rPr>
                <w:sz w:val="23"/>
                <w:szCs w:val="23"/>
              </w:rPr>
            </w:pPr>
            <w:r w:rsidRPr="000F3CAC">
              <w:rPr>
                <w:sz w:val="23"/>
                <w:szCs w:val="23"/>
              </w:rPr>
              <w:t>TGFβ, IL-10</w:t>
            </w:r>
          </w:p>
        </w:tc>
        <w:tc>
          <w:tcPr>
            <w:tcW w:w="5300"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vAlign w:val="center"/>
          </w:tcPr>
          <w:p w14:paraId="00C58AB1" w14:textId="77777777" w:rsidR="0063661F" w:rsidRPr="000F3CAC" w:rsidRDefault="008101C0">
            <w:pPr>
              <w:pStyle w:val="BodyA"/>
              <w:keepNext/>
              <w:keepLines/>
              <w:rPr>
                <w:sz w:val="23"/>
                <w:szCs w:val="23"/>
              </w:rPr>
            </w:pPr>
            <w:r w:rsidRPr="000F3CAC">
              <w:rPr>
                <w:sz w:val="23"/>
                <w:szCs w:val="23"/>
              </w:rPr>
              <w:t>Regulation of T cell-mediated responses</w:t>
            </w:r>
          </w:p>
        </w:tc>
      </w:tr>
    </w:tbl>
    <w:p w14:paraId="458A812F" w14:textId="77777777" w:rsidR="0063661F" w:rsidRDefault="008101C0">
      <w:pPr>
        <w:pStyle w:val="BodyA"/>
        <w:keepNext/>
        <w:keepLines/>
        <w:jc w:val="both"/>
        <w:rPr>
          <w:sz w:val="20"/>
          <w:szCs w:val="20"/>
        </w:rPr>
      </w:pPr>
      <w:r>
        <w:rPr>
          <w:sz w:val="20"/>
          <w:szCs w:val="20"/>
        </w:rPr>
        <w:t xml:space="preserve">Tc (T cytotoxic), Treg (T regulatory cell), IFN-γ (Interferon-gamma), TNFα (Tumor necrosis factor-alpha) IL (Interleukin), TGFβ (Transforming growth factor-beta). Adapted from </w:t>
      </w:r>
      <w:proofErr w:type="spellStart"/>
      <w:r>
        <w:rPr>
          <w:sz w:val="20"/>
          <w:szCs w:val="20"/>
        </w:rPr>
        <w:t>Mittrucker</w:t>
      </w:r>
      <w:proofErr w:type="spellEnd"/>
      <w:r>
        <w:rPr>
          <w:sz w:val="20"/>
          <w:szCs w:val="20"/>
        </w:rPr>
        <w:t xml:space="preserve"> et al. 2014 </w:t>
      </w:r>
      <w:r>
        <w:rPr>
          <w:sz w:val="20"/>
          <w:szCs w:val="20"/>
        </w:rPr>
        <w:fldChar w:fldCharType="begin"/>
      </w:r>
      <w:r>
        <w:rPr>
          <w:sz w:val="20"/>
          <w:szCs w:val="20"/>
        </w:rPr>
        <w:instrText xml:space="preserve"> ADDIN EN.CITE &lt;EndNote&gt;&lt;Cite  &gt;&lt;Author&gt;Mittrücker, H. W.; Visekruna, A.; Huber, M.&lt;/Author&gt;&lt;Year&gt;2014&lt;/Year&gt;&lt;DisplayText&gt;(30)&lt;/DisplayText&gt;&lt;record&gt;&lt;database name="My DM Project.enl" path="/Users/samuelgee/Library/Mobile Documents/com~apple~CloudDocs/Claire Main Folder/Claire work/DM/My DM Project.enl"&gt;My DM Project.enl&lt;/database&gt;&lt;source-app name="EndNote" version="20.4"&gt;EndNote&lt;/source-app&gt;&lt;rec-number&gt;69&lt;/rec-number&gt;&lt;foreign-keys&gt;&lt;key app="EN" db-id="ws2w9s2sspwd0eewa2d5zfr7z2f9atsrwpde"&gt;69&lt;/key&gt;&lt;/foreign-keys&gt;&lt;ref-type name="Journal Article"&gt;17&lt;/ref-type&gt;&lt;contributors&gt;&lt;authors&gt;&lt;author&gt;&lt;style face="normal" font="default" size="100%"&gt;Mittrücker, H. W.&lt;/style&gt;&lt;/author&gt;&lt;author&gt;&lt;style face="normal" font="default" size="100%"&gt;Visekruna, A.&lt;/style&gt;&lt;/author&gt;&lt;author&gt;&lt;style face="normal" font="default" size="100%"&gt;Huber, M.&lt;/style&gt;&lt;/author&gt;&lt;/authors&gt;&lt;/contributors&gt;&lt;auth-address&gt;&lt;style face="normal" font="default" size="100%"&gt;Institute for Immunology, University Medical Center Hamburg-Eppendorf, Hamburg, Germany.&lt;/style&gt;&lt;/auth-address&gt;&lt;titles&gt;&lt;title&gt;&lt;style face="normal" font="default" size="100%"&gt;Heterogeneity in the differentiation and function of CD8⁺ T cells&lt;/style&gt;&lt;/title&gt;&lt;secondary-title&gt;&lt;style face="normal" font="default" size="100%"&gt;Arch Immunol Ther Exp (Warsz)&lt;/style&gt;&lt;/secondary-title&gt;&lt;/titles&gt;&lt;periodical&gt;&lt;full-title&gt;&lt;style face="normal" font="default" size="100%"&gt;Arch Immunol Ther Exp (Warsz)&lt;/style&gt;&lt;/full-title&gt;&lt;/periodical&gt;&lt;pages&gt;&lt;style face="normal" font="default" size="100%"&gt;449-58&lt;/style&gt;&lt;/pages&gt;&lt;volume&gt;&lt;style face="normal" font="default" size="100%"&gt;62&lt;/style&gt;&lt;/volume&gt;&lt;number&gt;&lt;style face="normal" font="default" size="100%"&gt;6&lt;/style&gt;&lt;/number&gt;&lt;edition&gt;&lt;style face="normal" font="default" size="100%"&gt;20140531&lt;/style&gt;&lt;/edition&gt;&lt;keywords&gt;&lt;keyword&gt;&lt;style face="normal" font="default" size="100%"&gt;Adaptive Immunity&lt;/style&gt;&lt;/keyword&gt;&lt;keyword&gt;&lt;style face="normal" font="default" size="100%"&gt;Animals&lt;/style&gt;&lt;/keyword&gt;&lt;keyword&gt;&lt;style face="normal" font="default" size="100%"&gt;CD8-Positive T-Lymphocytes/*cytology/*immunology/metabolism&lt;/style&gt;&lt;/keyword&gt;&lt;keyword&gt;&lt;style face="normal" font="default" size="100%"&gt;Cell Differentiation/immunology&lt;/style&gt;&lt;/keyword&gt;&lt;keyword&gt;&lt;style face="normal" font="default" size="100%"&gt;Cytokines/biosynthesis&lt;/style&gt;&lt;/keyword&gt;&lt;keyword&gt;&lt;style face="normal" font="default" size="100%"&gt;Gene Expression Regulation&lt;/style&gt;&lt;/keyword&gt;&lt;keyword&gt;&lt;style face="normal" font="default" size="100%"&gt;Humans&lt;/style&gt;&lt;/keyword&gt;&lt;keyword&gt;&lt;style face="normal" font="default" size="100%"&gt;Immunologic Memory&lt;/style&gt;&lt;/keyword&gt;&lt;keyword&gt;&lt;style face="normal" font="default" size="100%"&gt;Lymphocyte Activation&lt;/style&gt;&lt;/keyword&gt;&lt;keyword&gt;&lt;style face="normal" font="default" size="100%"&gt;Mice&lt;/style&gt;&lt;/keyword&gt;&lt;keyword&gt;&lt;style face="normal" font="default" size="100%"&gt;Signal Transduction&lt;/style&gt;&lt;/keyword&gt;&lt;keyword&gt;&lt;style face="normal" font="default" size="100%"&gt;T-Lymphocyte Subsets/cytology/immunology/metabolism&lt;/style&gt;&lt;/keyword&gt;&lt;keyword&gt;&lt;style face="normal" font="default" size="100%"&gt;T-Lymphocytes, Cytotoxic/immunology&lt;/style&gt;&lt;/keyword&gt;&lt;keyword&gt;&lt;style face="normal" font="default" size="100%"&gt;T-Lymphocytes, Regulatory/immunology&lt;/style&gt;&lt;/keyword&gt;&lt;/keywords&gt;&lt;dates&gt;&lt;year&gt;&lt;style face="normal" font="default" size="100%"&gt;2014&lt;/style&gt;&lt;/year&gt;&lt;pub-dates&gt;&lt;date&gt;&lt;style face="normal" font="default" size="100%"&gt;Dec&lt;/style&gt;&lt;/date&gt;&lt;/pub-dates&gt;&lt;/dates&gt;&lt;isbn&gt;&lt;style face="normal" font="default" size="100%"&gt;0004-069x&lt;/style&gt;&lt;/isbn&gt;&lt;accession-num&gt;&lt;style face="normal" font="default" size="100%"&gt;24879097&lt;/style&gt;&lt;/accession-num&gt;&lt;abstract&gt;&lt;style face="normal" font="default" size="100%"&gt;It is well established that CD8(+) T cells constitute an important branch of adaptive immunity contributing to clearance of intracellular pathogens and providing long-term protection. These functions are mostly fulfilled by the best characterized subpopulation of CD8(+) T cells, the cytotoxic T lymphocytes (also called Tc1 cells), owing to their ability to kill infected cells and to secrete cytokines such as interferon-γ and tumor necrosis factor-α. However, there is growing evidence for alternative CD8(+) T cell fates influencing CD4(+) T-cell-mediated responses in the context of allergy, autoimmunity and infections. Thus, like subpopulations of CD4(+) T cells, also CD8(+) T cells under particular conditions acquire the expression of interleukin (IL)-4, IL-5, IL-9, IL-13, IL-17 or suppressive activity and thereby influence immune responses. The process of CD8(+) T-cell differentiation is dictated by antigen strength, co-stimulatory molecules and cytokines. These environmental cues induce transcription factors further specifying CD8(+) T-cell decision into Tc1, Tc2, Tc9, Tc17 or CD8(+) T regulatory fate. Here, we discuss our current understanding about functional diversity of effector CD8(+) T cells and contribution of transcription factors to this process.&lt;/style&gt;&lt;/abstract&gt;&lt;notes&gt;&lt;style face="normal" font="default" size="100%"&gt;1661-4917 Mittrücker, Hans-Willi Visekruna, Alexander Huber, Magdalena Journal Article Research Support, Non-U.S. Gov't Review Switzerland 2014/06/01 Arch Immunol Ther Exp (Warsz). 2014 Dec;62(6):449-58. doi: 10.1007/s00005-014-0293-y. Epub 2014 May 31.&lt;/style&gt;&lt;/notes&gt;&lt;urls/&gt;&lt;electronic-resource-num&gt;&lt;style face="normal" font="default" size="100%"&gt;10.1007/s00005-014-0293-y&lt;/style&gt;&lt;/electronic-resource-num&gt;&lt;remote-database-provider&gt;&lt;style face="normal" font="default" size="100%"&gt;NLM&lt;/style&gt;&lt;/remote-database-provider&gt;&lt;language&gt;&lt;style face="normal" font="default" size="100%"&gt;eng&lt;/style&gt;&lt;/language&gt;&lt;/record&gt;&lt;/Cite&gt;&lt;/EndNote&gt;</w:instrText>
      </w:r>
      <w:r>
        <w:rPr>
          <w:sz w:val="20"/>
          <w:szCs w:val="20"/>
        </w:rPr>
        <w:fldChar w:fldCharType="separate"/>
      </w:r>
      <w:r>
        <w:rPr>
          <w:sz w:val="20"/>
          <w:szCs w:val="20"/>
        </w:rPr>
        <w:t>(30)</w:t>
      </w:r>
      <w:r>
        <w:rPr>
          <w:sz w:val="20"/>
          <w:szCs w:val="20"/>
        </w:rPr>
        <w:fldChar w:fldCharType="end"/>
      </w:r>
      <w:r>
        <w:rPr>
          <w:sz w:val="20"/>
          <w:szCs w:val="20"/>
        </w:rPr>
        <w:t>.</w:t>
      </w:r>
    </w:p>
    <w:p w14:paraId="6D8ACD13" w14:textId="77777777" w:rsidR="0063661F" w:rsidRDefault="0063661F">
      <w:pPr>
        <w:pStyle w:val="BodyA"/>
        <w:spacing w:after="120" w:line="360" w:lineRule="auto"/>
        <w:jc w:val="both"/>
        <w:rPr>
          <w:sz w:val="24"/>
          <w:szCs w:val="24"/>
        </w:rPr>
      </w:pPr>
    </w:p>
    <w:p w14:paraId="00EA4C6A" w14:textId="77777777" w:rsidR="0063661F" w:rsidRDefault="008101C0">
      <w:pPr>
        <w:pStyle w:val="BodyA"/>
        <w:spacing w:after="120" w:line="360" w:lineRule="auto"/>
        <w:jc w:val="both"/>
        <w:rPr>
          <w:b/>
          <w:bCs/>
          <w:color w:val="C00000"/>
          <w:sz w:val="24"/>
          <w:szCs w:val="24"/>
          <w:u w:color="C00000"/>
        </w:rPr>
      </w:pPr>
      <w:r>
        <w:rPr>
          <w:sz w:val="24"/>
          <w:szCs w:val="24"/>
        </w:rPr>
        <w:t>Most nucleated cells in the body express MHCI, but only professional APCs, such as dendritic cells, B cells and macrophages, can activate CD4+ T cells via MHCII.</w:t>
      </w:r>
      <w:r>
        <w:rPr>
          <w:b/>
          <w:bCs/>
          <w:sz w:val="24"/>
          <w:szCs w:val="24"/>
        </w:rPr>
        <w:t xml:space="preserve"> </w:t>
      </w:r>
      <w:r>
        <w:rPr>
          <w:sz w:val="24"/>
          <w:szCs w:val="24"/>
        </w:rPr>
        <w:t xml:space="preserve">Microglia and astrocytes expressing MHCII have been shown to directly activate CD4+ T cells, supporting their antigen presenting capabilities </w:t>
      </w:r>
      <w:r>
        <w:rPr>
          <w:sz w:val="24"/>
          <w:szCs w:val="24"/>
        </w:rPr>
        <w:fldChar w:fldCharType="begin"/>
      </w:r>
      <w:r>
        <w:rPr>
          <w:sz w:val="24"/>
          <w:szCs w:val="24"/>
        </w:rPr>
        <w:instrText xml:space="preserve"> ADDIN EN.CITE &lt;EndNote&gt;&lt;Cite  &gt;&lt;Author&gt;Tian&lt;/Author&gt;&lt;Year&gt;2012&lt;/Year&gt;&lt;RecNum&gt;27&lt;/RecNum&gt;&lt;DisplayText&gt;(31)&lt;/DisplayText&gt;&lt;record&gt;&lt;rec-number&gt;27&lt;/rec-number&gt;&lt;foreign-keys&gt;&lt;key app="EN" db-id="svasw2pddvad5ce2pravrrvexszdt0vp5p9a" timestamp="1684237409"&gt;27&lt;/key&gt;&lt;/foreign-keys&gt;&lt;ref-type name="Journal Article"&gt;17&lt;/ref-type&gt;&lt;contributors&gt;&lt;authors&gt;&lt;author&gt;Tian, L.&lt;/author&gt;&lt;author&gt;Ma, L.&lt;/author&gt;&lt;author&gt;Kaarela, T.&lt;/author&gt;&lt;author&gt;Li, Z.&lt;/author&gt;&lt;/authors&gt;&lt;/contributors&gt;&lt;auth-address&gt;Neuroscience Center, Viikinkaari 4, FIN-00014, University of Helsinki, Helsinki, Finland. li.tian@helsinki.fi&lt;/auth-address&gt;&lt;titles&gt;&lt;title&gt;Neuroimmune crosstalk in the central nervous system and its significance for neurological diseases&lt;/title&gt;&lt;secondary-title&gt;J Neuroinflammation&lt;/secondary-title&gt;&lt;/titles&gt;&lt;periodical&gt;&lt;full-title&gt;J Neuroinflammation&lt;/full-title&gt;&lt;/periodical&gt;&lt;pages&gt;155&lt;/pages&gt;&lt;volume&gt;9&lt;/volume&gt;&lt;edition&gt;20120702&lt;/edition&gt;&lt;keywords&gt;&lt;keyword&gt;Animals&lt;/keyword&gt;&lt;keyword&gt;Central Nervous System/*immunology/metabolism/*pathology&lt;/keyword&gt;&lt;keyword&gt;Humans&lt;/keyword&gt;&lt;keyword&gt;Inflammation/immunology/metabolism/pathology&lt;/keyword&gt;&lt;keyword&gt;Nervous System Diseases/*immunology/metabolism/pathology&lt;/keyword&gt;&lt;keyword&gt;Neuroimmunomodulation/*immunology&lt;/keyword&gt;&lt;keyword&gt;Receptor Cross-Talk/*immunology&lt;/keyword&gt;&lt;/keywords&gt;&lt;dates&gt;&lt;year&gt;2012&lt;/year&gt;&lt;pub-dates&gt;&lt;date&gt;Jul 2&lt;/date&gt;&lt;/pub-dates&gt;&lt;/dates&gt;&lt;isbn&gt;1742-2094 (Electronic) 1742-2094 (Linking)&lt;/isbn&gt;&lt;accession-num&gt;22747919&lt;/accession-num&gt;&lt;urls&gt;&lt;related-urls&gt;&lt;url&gt;https://www.ncbi.nlm.nih.gov/pubmed/22747919&lt;/url&gt;&lt;/related-urls&gt;&lt;/urls&gt;&lt;custom2&gt;PMC3410819&lt;/custom2&gt;&lt;electronic-resource-num&gt;10.1186/1742-2094-9-155&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(31)</w:t>
      </w:r>
      <w:r>
        <w:rPr>
          <w:sz w:val="24"/>
          <w:szCs w:val="24"/>
        </w:rPr>
        <w:fldChar w:fldCharType="end"/>
      </w:r>
      <w:r>
        <w:rPr>
          <w:sz w:val="24"/>
          <w:szCs w:val="24"/>
        </w:rPr>
        <w:t>.</w:t>
      </w:r>
      <w:r>
        <w:rPr>
          <w:b/>
          <w:bCs/>
          <w:sz w:val="24"/>
          <w:szCs w:val="24"/>
        </w:rPr>
        <w:t xml:space="preserve"> </w:t>
      </w:r>
      <w:r>
        <w:rPr>
          <w:sz w:val="24"/>
          <w:szCs w:val="24"/>
        </w:rPr>
        <w:t xml:space="preserve">Once activated, T cells can differentiate into memory cells that provide long-term immunity following re-exposure to the same antigen. Ageing is associated with a shift from naïve to more differentiated T cells, which is most evident in CD8+ subsets </w:t>
      </w:r>
      <w:r>
        <w:rPr>
          <w:sz w:val="24"/>
          <w:szCs w:val="24"/>
        </w:rPr>
        <w:fldChar w:fldCharType="begin"/>
      </w:r>
      <w:r>
        <w:rPr>
          <w:sz w:val="24"/>
          <w:szCs w:val="24"/>
        </w:rPr>
        <w:instrText xml:space="preserve"> ADDIN EN.CITE &lt;EndNote&gt;&lt;Cite  &gt;&lt;Author&gt;Goronzy, J. J.; Weyand, C. M.&lt;/Author&gt;&lt;Year&gt;2019&lt;/Year&gt;&lt;DisplayText&gt;(32)&lt;/DisplayText&gt;&lt;record&gt;&lt;database name="My DM Project.enl" path="/Users/samuelgee/Library/Mobile Documents/com~apple~CloudDocs/Claire Main Folder/Claire work/DM/My DM Project.enl"&gt;My DM Project.enl&lt;/database&gt;&lt;source-app name="EndNote" version="20.4"&gt;EndNote&lt;/source-app&gt;&lt;rec-number&gt;93&lt;/rec-number&gt;&lt;foreign-keys&gt;&lt;key app="EN" db-id="ws2w9s2sspwd0eewa2d5zfr7z2f9atsrwpde"&gt;93&lt;/key&gt;&lt;/foreign-keys&gt;&lt;ref-type name="Journal Article"&gt;17&lt;/ref-type&gt;&lt;contributors&gt;&lt;authors&gt;&lt;author&gt;&lt;style face="normal" font="default" size="100%"&gt;Goronzy, J. J.&lt;/style&gt;&lt;/author&gt;&lt;author&gt;&lt;style face="normal" font="default" size="100%"&gt;Weyand, C. M.&lt;/style&gt;&lt;/author&gt;&lt;/authors&gt;&lt;/contributors&gt;&lt;auth-address&gt;&lt;style face="normal" font="default" size="100%"&gt;Department of Medicine, Division of Immunology and Rheumatology, Stanford University School of Medicine, Stanford, CA, USA. jgoronzy@stanford.edu. The Department of Medicine, Palo Alto Veteran Administration Health Care System, Palo Alto, CA, USA. jgoronzy@stanford.edu. Department of Medicine, Division of Immunology and Rheumatology, Stanford University School of Medicine, Stanford, CA, USA. The Department of Medicine, Palo Alto Veteran Administration Health Care System, Palo Alto, CA, USA.&lt;/style&gt;&lt;/auth-address&gt;&lt;titles&gt;&lt;title&gt;&lt;style face="normal" font="default" size="100%"&gt;Mechanisms underlying T cell ageing&lt;/style&gt;&lt;/title&gt;&lt;secondary-title&gt;&lt;style face="normal" font="default" size="100%"&gt;Nat Rev Immunol&lt;/style&gt;&lt;/secondary-title&gt;&lt;/titles&gt;&lt;periodical&gt;&lt;full-title&gt;&lt;style face="normal" font="default" size="100%"&gt;Nat Rev Immunol&lt;/style&gt;&lt;/full-title&gt;&lt;/periodical&gt;&lt;pages&gt;&lt;style face="normal" font="default" size="100%"&gt;573-583&lt;/style&gt;&lt;/pages&gt;&lt;volume&gt;&lt;style face="normal" font="default" size="100%"&gt;19&lt;/style&gt;&lt;/volume&gt;&lt;number&gt;&lt;style face="normal" font="default" size="100%"&gt;9&lt;/style&gt;&lt;/number&gt;&lt;edition&gt;&lt;style face="normal" font="default" size="100%"&gt;20190611&lt;/style&gt;&lt;/edition&gt;&lt;keywords&gt;&lt;keyword&gt;&lt;style face="normal" font="default" size="100%"&gt;Cell Differentiation&lt;/style&gt;&lt;/keyword&gt;&lt;keyword&gt;&lt;style face="normal" font="default" size="100%"&gt;Cellular Senescence&lt;/style&gt;&lt;/keyword&gt;&lt;keyword&gt;&lt;style face="normal" font="default" size="100%"&gt;Homeostasis&lt;/style&gt;&lt;/keyword&gt;&lt;keyword&gt;&lt;style face="normal" font="default" size="100%"&gt;Humans&lt;/style&gt;&lt;/keyword&gt;&lt;keyword&gt;&lt;style face="normal" font="default" size="100%"&gt;Immunologic Memory&lt;/style&gt;&lt;/keyword&gt;&lt;keyword&gt;&lt;style face="normal" font="default" size="100%"&gt;Immunosenescence/*physiology&lt;/style&gt;&lt;/keyword&gt;&lt;keyword&gt;&lt;style face="normal" font="default" size="100%"&gt;Receptors, Antigen, T-Cell/immunology&lt;/style&gt;&lt;/keyword&gt;&lt;keyword&gt;&lt;style face="normal" font="default" size="100%"&gt;T-Lymphocytes/*immunology&lt;/style&gt;&lt;/keyword&gt;&lt;/keywords&gt;&lt;dates&gt;&lt;year&gt;&lt;style face="normal" font="default" size="100%"&gt;2019&lt;/style&gt;&lt;/year&gt;&lt;pub-dates&gt;&lt;date&gt;&lt;style face="normal" font="default" size="100%"&gt;Sep&lt;/style&gt;&lt;/date&gt;&lt;/pub-dates&gt;&lt;/dates&gt;&lt;isbn&gt;&lt;style face="normal" font="default" size="100%"&gt;1474-1733 (Print) 1474-1733&lt;/style&gt;&lt;/isbn&gt;&lt;accession-num&gt;&lt;style face="normal" font="default" size="100%"&gt;31186548&lt;/style&gt;&lt;/accession-num&gt;&lt;abstract&gt;&lt;style face="normal" font="default" size="100%"&gt;T cell ageing has a pivotal role in rendering older individuals vulnerable to infections and cancer and in impairing the response to vaccination. Easy accessibility to peripheral human T cells as well as an expanding array of tools to examine T cell biology have provided opportunities to examine major ageing pathways and their consequences for T cell function. Here, we review emerging concepts of how the body attempts to maintain a functional T cell compartment with advancing age, focusing on three fundamental domains of the ageing process, namely self-renewal, control of cellular quiescence and cellular senescence. Understanding these critical elements in successful T cell ageing will allow the design of interventions to prevent or reverse ageing-related T cell failure.&lt;/style&gt;&lt;/abstract&gt;&lt;notes&gt;&lt;style face="normal" font="default" size="100%"&gt;1474-1741 Goronzy, Jörg J Orcid: 0000-0001-7670-1856 Weyand, Cornelia M R01 AI129191/AI/NIAID NIH HHS/United States R01 HL142068/HL/NHLBI NIH HHS/United States I01 BX001669/BX/BLRD VA/United States R01 AI108906/AI/NIAID NIH HHS/United States R01 AI108891/AI/NIAID NIH HHS/United States P01 HL129941/HL/NHLBI NIH HHS/United States U19 AI057266/AI/NIAID NIH HHS/United States R01 AR042527/AR/NIAMS NIH HHS/United States R01 AG045779/AG/NIA NIH HHS/United States R01 HL117913/HL/NHLBI NIH HHS/United States Journal Article Research Support, N.I.H., Extramural Research Support, U.S. Gov't, Non-P.H.S. Review England 2019/06/13 Nat Rev Immunol. 2019 Sep;19(9):573-583. doi: 10.1038/s41577-019-0180-1. Epub 2019 Jun 11.&lt;/style&gt;&lt;/notes&gt;&lt;urls/&gt;&lt;custom1&gt;&lt;style face="normal" font="default" size="100%"&gt;Competing interests The authors declare no competing interests.&lt;/style&gt;&lt;/custom1&gt;&lt;custom2&gt;&lt;style face="normal" font="default" size="100%"&gt;PMC7584388&lt;/style&gt;&lt;/custom2&gt;&lt;custom6&gt;&lt;style face="normal" font="default" size="100%"&gt;NIHMS1560464&lt;/style&gt;&lt;/custom6&gt;&lt;electronic-resource-num&gt;&lt;style face="normal" font="default" size="100%"&gt;10.1038/s41577-019-0180-1&lt;/style&gt;&lt;/electronic-resource-num&gt;&lt;remote-database-provider&gt;&lt;style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(32)</w:t>
      </w:r>
      <w:r>
        <w:rPr>
          <w:sz w:val="24"/>
          <w:szCs w:val="24"/>
        </w:rPr>
        <w:fldChar w:fldCharType="end"/>
      </w:r>
      <w:r>
        <w:rPr>
          <w:sz w:val="24"/>
          <w:szCs w:val="24"/>
        </w:rPr>
        <w:t xml:space="preserve">. T cells continue to replicate with repeated exposure to pathogens but can eventually lose their ability to proliferate, reaching a stage of replicative senescence </w:t>
      </w:r>
      <w:r>
        <w:rPr>
          <w:sz w:val="24"/>
          <w:szCs w:val="24"/>
        </w:rPr>
        <w:fldChar w:fldCharType="begin"/>
      </w:r>
      <w:r>
        <w:rPr>
          <w:sz w:val="24"/>
          <w:szCs w:val="24"/>
        </w:rPr>
        <w:instrText xml:space="preserve"> ADDIN EN.CITE &lt;EndNote&gt;&lt;Cite  &gt;&lt;Author&gt;Xu&lt;/Author&gt;&lt;Year&gt;2017&lt;/Year&gt;&lt;RecNum&gt;28&lt;/RecNum&gt;&lt;DisplayText&gt;(33)&lt;/DisplayText&gt;&lt;record&gt;&lt;rec-number&gt;28&lt;/rec-number&gt;&lt;foreign-keys&gt;&lt;key app="EN" db-id="svasw2pddvad5ce2pravrrvexszdt0vp5p9a" timestamp="1684237410"&gt;28&lt;/key&gt;&lt;/foreign-keys&gt;&lt;ref-type name="Journal Article"&gt;17&lt;/ref-type&gt;&lt;contributors&gt;&lt;authors&gt;&lt;author&gt;Xu, W.&lt;/author&gt;&lt;author&gt;Larbi, A.&lt;/author&gt;&lt;/authors&gt;&lt;/contributors&gt;&lt;auth-address&gt;Biology of Aging Program and Immunomonitoring Platform, Singapore Immunology Network (SIgN), Agency for Science Technology and Research (A*STAR), Immunos Building, Biopolis, Singapore 138648, Singapore. xu_weili@immunol.a-star.edu.sg. School of Biological Sciences, Nanyang Technological University, Singapore 637551, Singapore. xu_weili@immunol.a-star.edu.sg. Biology of Aging Program and Immunomonitoring Platform, Singapore Immunology Network (SIgN), Agency for Science Technology and Research (A*STAR), Immunos Building, Biopolis, Singapore 138648, Singapore. anis_larbi@immunol.a-star.edu.sg. School of Biological Sciences, Nanyang Technological University, Singapore 637551, Singapore. anis_larbi@immunol.a-star.edu.sg. Department of Microbiology, National University of Singapore, Singapore 117597, Singapore. anis_larbi@immunol.a-star.edu.sg. Department of Geriatrics, Faculty of Medicine, University of Sherbrooke, Sherbrooke, QC J1K 2R1, Canada. anis_larbi@immunol.a-star.edu.sg. Faculty of Sciences, University ElManar, Tunis 1068, Tunisia. anis_larbi@immunol.a-star.edu.sg.&lt;/auth-address&gt;&lt;titles&gt;&lt;title&gt;Markers of T Cell Senescence in Humans&lt;/title&gt;&lt;secondary-title&gt;Int J Mol Sci&lt;/secondary-title&gt;&lt;/titles&gt;&lt;periodical&gt;&lt;full-title&gt;Int J Mol Sci&lt;/full-title&gt;&lt;/periodical&gt;&lt;volume&gt;18&lt;/volume&gt;&lt;number&gt;8&lt;/number&gt;&lt;edition&gt;20170810&lt;/edition&gt;&lt;keywords&gt;&lt;keyword&gt;Aging&lt;/keyword&gt;&lt;keyword&gt;Cell Differentiation&lt;/keyword&gt;&lt;keyword&gt;*Cellular Senescence&lt;/keyword&gt;&lt;keyword&gt;Humans&lt;/keyword&gt;&lt;keyword&gt;*Immunophenotyping/methods&lt;/keyword&gt;&lt;keyword&gt;*Immunosenescence&lt;/keyword&gt;&lt;keyword&gt;T-Lymphocytes/*cytology/*immunology&lt;/keyword&gt;&lt;keyword&gt;T cells&lt;/keyword&gt;&lt;keyword&gt;human aging&lt;/keyword&gt;&lt;keyword&gt;immune system&lt;/keyword&gt;&lt;keyword&gt;immunosenescence&lt;/keyword&gt;&lt;keyword&gt;markers&lt;/keyword&gt;&lt;keyword&gt;phenotyping&lt;/keyword&gt;&lt;keyword&gt;senescence&lt;/keyword&gt;&lt;/keywords&gt;&lt;dates&gt;&lt;year&gt;2017&lt;/year&gt;&lt;pub-dates&gt;&lt;date&gt;Aug 10&lt;/date&gt;&lt;/pub-dates&gt;&lt;/dates&gt;&lt;isbn&gt;1422-0067 (Electronic) 1422-0067 (Linking)&lt;/isbn&gt;&lt;accession-num&gt;28796199&lt;/accession-num&gt;&lt;urls&gt;&lt;related-urls&gt;&lt;url&gt;https://www.ncbi.nlm.nih.gov/pubmed/28796199&lt;/url&gt;&lt;/related-urls&gt;&lt;/urls&gt;&lt;custom1&gt;The authors declare no conflict of interest.&lt;/custom1&gt;&lt;custom2&gt;PMC5578132&lt;/custom2&gt;&lt;electronic-resource-num&gt;10.3390/ijms18081742&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(33)</w:t>
      </w:r>
      <w:r>
        <w:rPr>
          <w:sz w:val="24"/>
          <w:szCs w:val="24"/>
        </w:rPr>
        <w:fldChar w:fldCharType="end"/>
      </w:r>
      <w:r>
        <w:rPr>
          <w:sz w:val="24"/>
          <w:szCs w:val="24"/>
        </w:rPr>
        <w:t xml:space="preserve">. Senescent T cells expressing elevated concentrations of inflammatory cytokines accumulate during ageing and have been implicated in age-related diseases such as AD </w:t>
      </w:r>
      <w:r>
        <w:rPr>
          <w:sz w:val="24"/>
          <w:szCs w:val="24"/>
        </w:rPr>
        <w:fldChar w:fldCharType="begin"/>
      </w:r>
      <w:r>
        <w:rPr>
          <w:sz w:val="24"/>
          <w:szCs w:val="24"/>
        </w:rPr>
        <w:instrText xml:space="preserve"> ADDIN EN.CITE &lt;EndNote&gt;&lt;Cite  &gt;&lt;Author&gt;Laphanuwat, P.; Gomes, D. C. O.; Akbar, A. N.&lt;/Author&gt;&lt;Year&gt;2023&lt;/Year&gt;&lt;RecNum&gt;70&lt;/RecNum&gt;&lt;DisplayText&gt;(34)&lt;/DisplayText&gt;&lt;record&gt;&lt;database name="My DM Project.enl" path="/Users/samuelgee/Library/Mobile Documents/com~apple~CloudDocs/Claire Main Folder/Claire work/DM/My DM Project.enl"&gt;My DM Project.enl&lt;/database&gt;&lt;source-app name="EndNote" version="20.4"&gt;EndNote&lt;/source-app&gt;&lt;rec-number&gt;70&lt;/rec-number&gt;&lt;foreign-keys&gt;&lt;key app="EN" db-id="ws2w9s2sspwd0eewa2d5zfr7z2f9atsrwpde"&gt;70&lt;/key&gt;&lt;/foreign-keys&gt;&lt;ref-type name="Journal Article"&gt;17&lt;/ref-type&gt;&lt;contributors&gt;&lt;authors&gt;&lt;author&gt;&lt;style face="normal" font="default" size="100%"&gt;Laphanuwat, P.&lt;/style&gt;&lt;/author&gt;&lt;author&gt;&lt;style face="normal" font="default" size="100%"&gt;Gomes, D. C. O.&lt;/style&gt;&lt;/author&gt;&lt;author&gt;&lt;style face="normal" font="default" size="100%"&gt;Akbar, A. N.&lt;/style&gt;&lt;/author&gt;&lt;/authors&gt;&lt;/contributors&gt;&lt;auth-address&gt;&lt;style face="normal" font="default" size="100%"&gt;Division of Medicine, University College London, London, UK. Department of Pharmacology, Faculty of Medicine, Khon Kaen University, Khon Kaen, Thailand. Nucleo de Doencas Infecciosas, Universidade Federal do Espirito Santo, Vitoria, Brazil. Nucleo de Biotecnologia, Universidade Federal do Espirito Santo, Vitoria, Brazil.&lt;/style&gt;&lt;/auth-address&gt;&lt;titles&gt;&lt;title&gt;&lt;style face="normal" font="default" size="100%"&gt;Senescent T cells: Beneficial and detrimental roles&lt;/style&gt;&lt;/title&gt;&lt;secondary-title&gt;&lt;style face="normal" font="default" size="100%"&gt;Immunol Rev&lt;/style&gt;&lt;/secondary-title&gt;&lt;/titles&gt;&lt;periodical&gt;&lt;full-title&gt;&lt;style face="normal" font="default" size="100%"&gt;Immunol Rev&lt;/style&gt;&lt;/full-title&gt;&lt;/periodical&gt;&lt;edition&gt;&lt;style face="normal" font="default" size="100%"&gt;20230425&lt;/style&gt;&lt;/edition&gt;&lt;keywords&gt;&lt;keyword&gt;&lt;style face="normal" font="default" size="100%"&gt;T cell&lt;/style&gt;&lt;/keyword&gt;&lt;keyword&gt;&lt;style face="normal" font="default" size="100%"&gt;Temra&lt;/style&gt;&lt;/keyword&gt;&lt;keyword&gt;&lt;style face="normal" font="default" size="100%"&gt;aging&lt;/style&gt;&lt;/keyword&gt;&lt;keyword&gt;&lt;style face="normal" font="default" size="100%"&gt;senescence&lt;/style&gt;&lt;/keyword&gt;&lt;keyword&gt;&lt;style face="normal" font="default" size="100%"&gt;terminally differentiated cell&lt;/style&gt;&lt;/keyword&gt;&lt;/keywords&gt;&lt;dates&gt;&lt;year&gt;&lt;style face="normal" font="default" size="100%"&gt;2023&lt;/style&gt;&lt;/year&gt;&lt;pub-dates&gt;&lt;date&gt;&lt;style face="normal" font="default" size="100%"&gt;Apr 25&lt;/style&gt;&lt;/date&gt;&lt;/pub-dates&gt;&lt;/dates&gt;&lt;isbn&gt;&lt;style face="normal" font="default" size="100%"&gt;1600-065X (Electronic) 0105-2896 (Linking)&lt;/style&gt;&lt;/isbn&gt;&lt;accession-num&gt;&lt;style face="normal" font="default" size="100%"&gt;37098109&lt;/style&gt;&lt;/accession-num&gt;&lt;abstract&gt;&lt;style face="normal" font="default" size="100%"&gt;As the thymus involutes during aging, the T-cell pool has to be maintained by the periodic expansion of preexisting T cells during adulthood. A conundrum is that repeated episodes of activation and proliferation drive the differentiation of T cells toward replicative senescence, due to telomere erosion. This review discusses mechanisms that regulate the end-stage differentiation (senescence) of T cells. Although these cells, within both CD4 and CD8 compartments, lose proliferative activity after antigen-specific challenge, they acquire innate-like immune function. While this may confer broad immune protection during aging, these senescent T cells may also cause immunopathology, especially in the context of excessive inflammation in tissue microenvironments.&lt;/style&gt;&lt;/abstract&gt;&lt;notes&gt;&lt;style face="normal" font="default" size="100%"&gt;Laphanuwat, Phatthamon Gomes, Daniel Claudio Oliveira Akbar, Arne N eng MR/P00184X/1/MRC_/Medical Research Council/United Kingdom MR/T015853/1/MRC_/Medical Research Council/United Kingdom MR/T030534/1/MRC_/Medical Research Council/United Kingdom Review England 2023/04/25 Immunol Rev. 2023 Apr 25. doi: 10.1111/imr.13206.&lt;/style&gt;&lt;/notes&gt;&lt;urls&gt;&lt;related-urls&gt;&lt;url&gt;&lt;style face="normal" font="default" size="100%"&gt;https://www.ncbi.nlm.nih.gov/pubmed/37098109&lt;/style&gt;&lt;/url&gt;&lt;/related-urls&gt;&lt;/urls&gt;&lt;electronic-resource-num&gt;&lt;style face="normal" font="default" size="100%"&gt;10.1111/imr.13206&lt;/style&gt;&lt;/electronic-resource-num&gt;&lt;remote-database-name&gt;&lt;style face="normal" font="default" size="100%"&gt;Publisher&lt;/style&gt;&lt;/remote-database-name&gt;&lt;remote-database-provider&gt;&lt;style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(34)</w:t>
      </w:r>
      <w:r>
        <w:rPr>
          <w:sz w:val="24"/>
          <w:szCs w:val="24"/>
        </w:rPr>
        <w:fldChar w:fldCharType="end"/>
      </w:r>
      <w:r>
        <w:rPr>
          <w:b/>
          <w:bCs/>
          <w:sz w:val="24"/>
          <w:szCs w:val="24"/>
          <w:u w:color="C00000"/>
        </w:rPr>
        <w:t>.</w:t>
      </w:r>
    </w:p>
    <w:p w14:paraId="37823163" w14:textId="77777777" w:rsidR="0063661F" w:rsidRDefault="008101C0">
      <w:pPr>
        <w:pStyle w:val="BodyA"/>
        <w:spacing w:after="120" w:line="360" w:lineRule="auto"/>
        <w:jc w:val="both"/>
        <w:rPr>
          <w:b/>
          <w:bCs/>
          <w:sz w:val="24"/>
          <w:szCs w:val="24"/>
          <w:shd w:val="clear" w:color="auto" w:fill="FFFFFF"/>
        </w:rPr>
      </w:pPr>
      <w:r>
        <w:rPr>
          <w:sz w:val="24"/>
          <w:szCs w:val="24"/>
        </w:rPr>
        <w:t>The blood of healthy individuals comprises of more CD4+ compared to CD8+ T cells, with the</w:t>
      </w:r>
      <w:r>
        <w:rPr>
          <w:sz w:val="24"/>
          <w:szCs w:val="24"/>
          <w:u w:color="C00000"/>
        </w:rPr>
        <w:t xml:space="preserve"> loss of circulating</w:t>
      </w:r>
      <w:r>
        <w:t xml:space="preserve"> </w:t>
      </w:r>
      <w:r>
        <w:rPr>
          <w:sz w:val="24"/>
          <w:szCs w:val="24"/>
        </w:rPr>
        <w:t>naïve</w:t>
      </w:r>
      <w:r>
        <w:rPr>
          <w:sz w:val="24"/>
          <w:szCs w:val="24"/>
          <w:u w:color="C00000"/>
        </w:rPr>
        <w:t xml:space="preserve"> CD8+ T cells contributing to declining numbers of CD8+ T cells with increasing age </w:t>
      </w:r>
      <w:r>
        <w:rPr>
          <w:sz w:val="24"/>
          <w:szCs w:val="24"/>
          <w:u w:color="C00000"/>
        </w:rPr>
        <w:fldChar w:fldCharType="begin"/>
      </w:r>
      <w:r>
        <w:rPr>
          <w:sz w:val="24"/>
          <w:szCs w:val="24"/>
          <w:u w:color="C00000"/>
        </w:rPr>
        <w:instrText xml:space="preserve"> ADDIN EN.CITE &lt;EndNote&gt;&lt;Cite  &gt;&lt;Author&gt;Smolders, J.; van Luijn, M. M.; Hsiao, C. C.; Hamann, J.&lt;/Author&gt;&lt;Year&gt;2022&lt;/Year&gt;&lt;RecNum&gt;27&lt;/RecNum&gt;&lt;DisplayText&gt;(35)&lt;/DisplayText&gt;&lt;record&gt;&lt;database name="My DM Project.enl" path="/Users/samuelgee/Library/Mobile Documents/com~apple~CloudDocs/Claire Main Folder/Claire work/DM/My DM Project.enl"&gt;My DM Project.enl&lt;/database&gt;&lt;source-app name="EndNote" version="20.4"&gt;EndNote&lt;/source-app&gt;&lt;rec-number&gt;27&lt;/rec-number&gt;&lt;foreign-keys&gt;&lt;key app="EN" db-id="ws2w9s2sspwd0eewa2d5zfr7z2f9atsrwpde"&gt;27&lt;/key&gt;&lt;/foreign-keys&gt;&lt;ref-type name="Journal Article"&gt;17&lt;/ref-type&gt;&lt;contributors&gt;&lt;authors&gt;&lt;author&gt;&lt;style face="normal" font="default" size="100%"&gt;Smolders, J.&lt;/style&gt;&lt;/author&gt;&lt;author&gt;&lt;style face="normal" font="default" size="100%"&gt;van Luijn, M. M.&lt;/style&gt;&lt;/author&gt;&lt;author&gt;&lt;style face="normal" font="default" size="100%"&gt;Hsiao, C. C.&lt;/style&gt;&lt;/author&gt;&lt;author&gt;&lt;style face="normal" font="default" size="100%"&gt;Hamann, J.&lt;/style&gt;&lt;/author&gt;&lt;/authors&gt;&lt;/contributors&gt;&lt;auth-address&gt;&lt;style face="normal" font="default" size="100%"&gt;Neuroimmunology Research Group, Netherlands Institute for Neuroscience, Amsterdam, The Netherlands. j.j.f.m.smolders@erasmusmc.nl. MS Center ErasMS, Departments of Neurology and Immunology, Erasmus Medical Center, Rotterdam, The Netherlands. j.j.f.m.smolders@erasmusmc.nl. MS Center ErasMS, Department of Immunology, Erasmus Medical Center, Rotterdam, The Netherlands. Neuroimmunology Research Group, Netherlands Institute for Neuroscience, Amsterdam, The Netherlands. Department of Experimental Immunology, Amsterdam institute for Infection and Immunity, Amsterdam University Medical Centers, Amsterdam, The Netherlands. Neuroimmunology Research Group, Netherlands Institute for Neuroscience, Amsterdam, The Netherlands. j.hamann@amsterdamumc.nl. Department of Experimental Immunology, Amsterdam institute for Infection and Immunity, Amsterdam University Medical Centers, Amsterdam, The Netherlands. j.hamann@amsterdamumc.nl.&lt;/style&gt;&lt;/auth-address&gt;&lt;titles&gt;&lt;title&gt;&lt;style face="normal" font="default" size="100%"&gt;T-cell surveillance of the human brain in health and multiple sclerosis&lt;/style&gt;&lt;/title&gt;&lt;secondary-title&gt;&lt;style face="normal" font="default" size="100%"&gt;Semin Immunopathol&lt;/style&gt;&lt;/secondary-title&gt;&lt;/titles&gt;&lt;periodical&gt;&lt;full-title&gt;&lt;style face="normal" font="default" size="100%"&gt;Semin Immunopathol&lt;/style&gt;&lt;/full-title&gt;&lt;/periodical&gt;&lt;edition&gt;&lt;style face="normal" font="default" size="100%"&gt;20220401&lt;/style&gt;&lt;/edition&gt;&lt;keywords&gt;&lt;keyword&gt;&lt;style face="normal" font="default" size="100%"&gt;Cns&lt;/style&gt;&lt;/keyword&gt;&lt;keyword&gt;&lt;style face="normal" font="default" size="100%"&gt;TRM cells&lt;/style&gt;&lt;/keyword&gt;&lt;keyword&gt;&lt;style face="normal" font="default" size="100%"&gt;cerebrospinal fluid&lt;/style&gt;&lt;/keyword&gt;&lt;keyword&gt;&lt;style face="normal" font="default" size="100%"&gt;meninges&lt;/style&gt;&lt;/keyword&gt;&lt;keyword&gt;&lt;style face="normal" font="default" size="100%"&gt;multiple sclerosis&lt;/style&gt;&lt;/keyword&gt;&lt;keyword&gt;&lt;style face="normal" font="default" size="100%"&gt;perivascular space&lt;/style&gt;&lt;/keyword&gt;&lt;/keywords&gt;&lt;dates&gt;&lt;year&gt;&lt;style face="normal" font="default" size="100%"&gt;2022&lt;/style&gt;&lt;/year&gt;&lt;pub-dates&gt;&lt;date&gt;&lt;style face="normal" font="default" size="100%"&gt;Apr 1&lt;/style&gt;&lt;/date&gt;&lt;/pub-dates&gt;&lt;/dates&gt;&lt;isbn&gt;&lt;style face="normal" font="default" size="100%"&gt;1863-2300 (Electronic) 1863-2297 (Linking)&lt;/style&gt;&lt;/isbn&gt;&lt;accession-num&gt;&lt;style face="normal" font="default" size="100%"&gt;35364699&lt;/style&gt;&lt;/accession-num&gt;&lt;abstract&gt;&lt;style face="normal" font="default" size="100%"&gt;Circulating and tissue-resident T cells collaborate in the protection of tissues against harmful infections and malignant transformation but also can instigate autoimmune reactions. Similar roles for T cells in the brain have been less evident due to the compartmentized organization of the central nervous system (CNS). In recent years, beneficial as well as occasional, detrimental effects of T-cell-targeting drugs in people with early multiple sclerosis (MS) have increased interest in T cells patrolling the CNS. Next to studies focusing on T cells in the cerebrospinal fluid, phenotypic characteristics of T cells located in the perivascular space and the meninges as well as in the parenchyma in MS lesions have been reported. We here summarize the current knowledge about T cells infiltrating the healthy and MS brain and argue that understanding the dynamics of physiological CNS surveillance by T cells is likely to improve the understanding of pathological conditions, such as MS.&lt;/style&gt;&lt;/abstract&gt;&lt;notes&gt;&lt;style face="normal" font="default" size="100%"&gt;Smolders, Joost van Luijn, Marvin M Hsiao, Cheng-Chih Hamann, Jorg eng Review Germany 2022/04/03 Semin Immunopathol. 2022 Apr 1. pii: 10.1007/s00281-022-00926-8. doi: 10.1007/s00281-022-00926-8.&lt;/style&gt;&lt;/notes&gt;&lt;urls&gt;&lt;related-urls&gt;&lt;url&gt;&lt;style face="normal" font="default" size="100%"&gt;https://www.ncbi.nlm.nih.gov/pubmed/35364699&lt;/style&gt;&lt;/url&gt;&lt;/related-urls&gt;&lt;/urls&gt;&lt;electronic-resource-num&gt;&lt;style face="normal" font="default" size="100%"&gt;10.1007/s00281-022-00926-8&lt;/style&gt;&lt;/electronic-resource-num&gt;&lt;remote-database-name&gt;&lt;style face="normal" font="default" size="100%"&gt;Publisher&lt;/style&gt;&lt;/remote-database-name&gt;&lt;remote-database-provider&gt;&lt;style face="normal" font="default" size="100%"&gt;NLM&lt;/style&gt;&lt;/remote-database-provider&gt;&lt;/record&gt;&lt;/Cite&gt;&lt;/EndNote&gt;</w:instrText>
      </w:r>
      <w:r>
        <w:rPr>
          <w:sz w:val="24"/>
          <w:szCs w:val="24"/>
          <w:u w:color="C00000"/>
        </w:rPr>
        <w:fldChar w:fldCharType="separate"/>
      </w:r>
      <w:r>
        <w:rPr>
          <w:sz w:val="24"/>
          <w:szCs w:val="24"/>
          <w:u w:color="C00000"/>
        </w:rPr>
        <w:t>(35)</w:t>
      </w:r>
      <w:r>
        <w:rPr>
          <w:sz w:val="24"/>
          <w:szCs w:val="24"/>
          <w:u w:color="C00000"/>
        </w:rPr>
        <w:fldChar w:fldCharType="end"/>
      </w:r>
      <w:r>
        <w:rPr>
          <w:sz w:val="24"/>
          <w:szCs w:val="24"/>
          <w:u w:color="C00000"/>
        </w:rPr>
        <w:t xml:space="preserve">. </w:t>
      </w:r>
      <w:r>
        <w:rPr>
          <w:sz w:val="24"/>
          <w:szCs w:val="24"/>
        </w:rPr>
        <w:t xml:space="preserve">The CSF contains CD4+, and to a lesser extent CD8+, T cells, which carry out immune surveillance of the CNS </w:t>
      </w:r>
      <w:r>
        <w:rPr>
          <w:sz w:val="24"/>
          <w:szCs w:val="24"/>
        </w:rPr>
        <w:fldChar w:fldCharType="begin"/>
      </w:r>
      <w:r>
        <w:rPr>
          <w:sz w:val="24"/>
          <w:szCs w:val="24"/>
        </w:rPr>
        <w:instrText xml:space="preserve"> ADDIN EN.CITE &lt;EndNote&gt;&lt;Cite  &gt;&lt;Author&gt;Smolders&lt;/Author&gt;&lt;Year&gt;2018&lt;/Year&gt;&lt;RecNum&gt;30&lt;/RecNum&gt;&lt;DisplayText&gt;(36)&lt;/DisplayText&gt;&lt;record&gt;&lt;rec-number&gt;30&lt;/rec-number&gt;&lt;foreign-keys&gt;&lt;key app="EN" db-id="svasw2pddvad5ce2pravrrvexszdt0vp5p9a" timestamp="1684237411"&gt;30&lt;/key&gt;&lt;/foreign-keys&gt;&lt;ref-type name="Journal Article"&gt;17&lt;/ref-type&gt;&lt;contributors&gt;&lt;authors&gt;&lt;author&gt;Smolders, J.&lt;/author&gt;&lt;author&gt;Heutinck, K. M.&lt;/author&gt;&lt;author&gt;Fransen, N. L.&lt;/author&gt;&lt;author&gt;Remmerswaal, E. B. M.&lt;/author&gt;&lt;author&gt;Hombrink, P.&lt;/author&gt;&lt;author&gt;Ten Berge, I. J. M.&lt;/author&gt;&lt;author&gt;van Lier, R. A. W.&lt;/author&gt;&lt;author&gt;Huitinga, I.&lt;/author&gt;&lt;author&gt;Hamann, J.&lt;/author&gt;&lt;/authors&gt;&lt;/contributors&gt;&lt;auth-address&gt;Department of Neuroimmunology, Netherlands Institute for Neuroscience, Meibergdreef 47, 1105BA, Amsterdam, The Netherlands. j.smolders@cwz.nl. Department of Neurology, Canisius Wilhelmina Hospital, Weg door Jonkerbos 100, 6532SZ, Nijmegen, The Netherlands. j.smolders@cwz.nl. Department of Experimental Immunology, Amsterdam Infection &amp;amp; Immunity Institute, Amsterdam UMC, University of Amsterdam, Meibergdreef 9, 1105AZ, Amsterdam, The Netherlands. Department of Neuroimmunology, Netherlands Institute for Neuroscience, Meibergdreef 47, 1105BA, Amsterdam, The Netherlands. Renal Transplant Unit, Department of Internal Medicine, Amsterdam Infection &amp;amp; Immunity Institute, Amsterdam UMC, University of Amsterdam, Meibergdreef 9, 1105AZ, Amsterdam, The Netherlands. Department of Hematopoiesis, Sanquin Research and Landsteiner Laboratory, Amsterdam Infection &amp;amp; Immunity Institute, Amsterdam UMC, University of Amsterdam, Meibergdreef 9, 1105AZ, Amsterdam, The Netherlands. Department of Neuroimmunology, Netherlands Institute for Neuroscience, Meibergdreef 47, 1105BA, Amsterdam, The Netherlands. j.hamann@amc.uva.nl. Department of Experimental Immunology, Amsterdam Infection &amp;amp; Immunity Institute, Amsterdam UMC, University of Amsterdam, Meibergdreef 9, 1105AZ, Amsterdam, The Netherlands. j.hamann@amc.uva.nl.&lt;/auth-address&gt;&lt;titles&gt;&lt;title&gt;Tissue-resident memory T cells populate the human brain&lt;/title&gt;&lt;secondary-title&gt;Nat Commun&lt;/secondary-title&gt;&lt;/titles&gt;&lt;periodical&gt;&lt;full-title&gt;Nat Commun&lt;/full-title&gt;&lt;/periodical&gt;&lt;pages&gt;4593&lt;/pages&gt;&lt;volume&gt;9&lt;/volume&gt;&lt;number&gt;1&lt;/number&gt;&lt;edition&gt;20181102&lt;/edition&gt;&lt;keywords&gt;&lt;keyword&gt;Aged&lt;/keyword&gt;&lt;keyword&gt;Aged, 80 and over&lt;/keyword&gt;&lt;keyword&gt;Antigens, CD/metabolism&lt;/keyword&gt;&lt;keyword&gt;Biomarkers/metabolism&lt;/keyword&gt;&lt;keyword&gt;Brain/*cytology/*immunology&lt;/keyword&gt;&lt;keyword&gt;CD4-Positive T-Lymphocytes/cytology&lt;/keyword&gt;&lt;keyword&gt;CD8-Positive T-Lymphocytes/cytology&lt;/keyword&gt;&lt;keyword&gt;CTLA-4 Antigen/metabolism&lt;/keyword&gt;&lt;keyword&gt;Female&lt;/keyword&gt;&lt;keyword&gt;Humans&lt;/keyword&gt;&lt;keyword&gt;*Immunologic Memory&lt;/keyword&gt;&lt;keyword&gt;Integrin alpha Chains/metabolism&lt;/keyword&gt;&lt;keyword&gt;Male&lt;/keyword&gt;&lt;keyword&gt;Middle Aged&lt;/keyword&gt;&lt;keyword&gt;Organ Specificity&lt;/keyword&gt;&lt;keyword&gt;Programmed Cell Death 1 Receptor/metabolism&lt;/keyword&gt;&lt;keyword&gt;T-Lymphocytes/*cytology&lt;/keyword&gt;&lt;keyword&gt;Transcription Factors/metabolism&lt;/keyword&gt;&lt;keyword&gt;White Matter/cytology&lt;/keyword&gt;&lt;/keywords&gt;&lt;dates&gt;&lt;year&gt;2018&lt;/year&gt;&lt;pub-dates&gt;&lt;date&gt;Nov 2&lt;/date&gt;&lt;/pub-dates&gt;&lt;/dates&gt;&lt;isbn&gt;2041-1723 (Electronic) 2041-1723 (Linking)&lt;/isbn&gt;&lt;accession-num&gt;30389931&lt;/accession-num&gt;&lt;urls&gt;&lt;related-urls&gt;&lt;url&gt;https://www.ncbi.nlm.nih.gov/pubmed/30389931&lt;/url&gt;&lt;/related-urls&gt;&lt;/urls&gt;&lt;custom2&gt;PMC6214977&lt;/custom2&gt;&lt;electronic-resource-num&gt;10.1038/s41467-018-07053-9&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(36)</w:t>
      </w:r>
      <w:r>
        <w:rPr>
          <w:sz w:val="24"/>
          <w:szCs w:val="24"/>
        </w:rPr>
        <w:fldChar w:fldCharType="end"/>
      </w:r>
      <w:r>
        <w:rPr>
          <w:sz w:val="24"/>
          <w:szCs w:val="24"/>
        </w:rPr>
        <w:t xml:space="preserve">. Infiltration of T cells into the brain parenchyma is </w:t>
      </w:r>
      <w:r>
        <w:rPr>
          <w:sz w:val="24"/>
          <w:szCs w:val="24"/>
        </w:rPr>
        <w:lastRenderedPageBreak/>
        <w:t xml:space="preserve">restricted by the blood-brain barrier (BBB), which regulates the movement of cells and solutes between the blood compartment and the CNS. Migration of immune cells across the BBB appears to be controlled by expression of adhesion molecules, chemokines, and their receptors </w:t>
      </w:r>
      <w:r>
        <w:rPr>
          <w:sz w:val="24"/>
          <w:szCs w:val="24"/>
        </w:rPr>
        <w:fldChar w:fldCharType="begin"/>
      </w:r>
      <w:r>
        <w:rPr>
          <w:sz w:val="24"/>
          <w:szCs w:val="24"/>
        </w:rPr>
        <w:instrText xml:space="preserve"> ADDIN EN.CITE &lt;EndNote&gt;&lt;Cite  &gt;&lt;Author&gt;Gemechu&lt;/Author&gt;&lt;Year&gt;2012&lt;/Year&gt;&lt;RecNum&gt;31&lt;/RecNum&gt;&lt;DisplayText&gt;(37)&lt;/DisplayText&gt;&lt;record&gt;&lt;rec-number&gt;31&lt;/rec-number&gt;&lt;foreign-keys&gt;&lt;key app="EN" db-id="svasw2pddvad5ce2pravrrvexszdt0vp5p9a" timestamp="1684237411"&gt;31&lt;/key&gt;&lt;/foreign-keys&gt;&lt;ref-type name="Journal Article"&gt;17&lt;/ref-type&gt;&lt;contributors&gt;&lt;authors&gt;&lt;author&gt;Gemechu, J. M.&lt;/author&gt;&lt;author&gt;Bentivoglio, M.&lt;/author&gt;&lt;/authors&gt;&lt;/contributors&gt;&lt;auth-address&gt;Department of Neurological Sciences (DSNNMM), University of Verona Verona, Italy.&lt;/auth-address&gt;&lt;titles&gt;&lt;title&gt;T Cell Recruitment in the Brain during Normal Aging&lt;/title&gt;&lt;secondary-title&gt;Front Cell Neurosci&lt;/secondary-title&gt;&lt;/titles&gt;&lt;periodical&gt;&lt;full-title&gt;Front Cell Neurosci&lt;/full-title&gt;&lt;/periodical&gt;&lt;pages&gt;38&lt;/pages&gt;&lt;volume&gt;6&lt;/volume&gt;&lt;edition&gt;20120919&lt;/edition&gt;&lt;keywords&gt;&lt;keyword&gt;blood-brain barrier&lt;/keyword&gt;&lt;keyword&gt;central nervous system&lt;/keyword&gt;&lt;keyword&gt;glia&lt;/keyword&gt;&lt;keyword&gt;immunity&lt;/keyword&gt;&lt;keyword&gt;inflammation&lt;/keyword&gt;&lt;keyword&gt;lymphocytes&lt;/keyword&gt;&lt;/keywords&gt;&lt;dates&gt;&lt;year&gt;2012&lt;/year&gt;&lt;/dates&gt;&lt;isbn&gt;1662-5102 (Electronic) 1662-5102 (Linking)&lt;/isbn&gt;&lt;accession-num&gt;23049498&lt;/accession-num&gt;&lt;urls&gt;&lt;related-urls&gt;&lt;url&gt;https://www.ncbi.nlm.nih.gov/pubmed/23049498&lt;/url&gt;&lt;/related-urls&gt;&lt;/urls&gt;&lt;custom2&gt;PMC3446775&lt;/custom2&gt;&lt;electronic-resource-num&gt;10.3389/fncel.2012.00038&lt;/electronic-resource-num&gt;&lt;remote-database-name&gt;PubMed-not-MEDLINE&lt;/remote-database-name&gt;&lt;remote-database-provider&gt;NLM&lt;/remote-database-provider&gt;&lt;/record&gt;&lt;/Cite&gt;&lt;/EndNote&gt;</w:instrText>
      </w:r>
      <w:r>
        <w:rPr>
          <w:sz w:val="24"/>
          <w:szCs w:val="24"/>
        </w:rPr>
        <w:fldChar w:fldCharType="separate"/>
      </w:r>
      <w:r>
        <w:rPr>
          <w:sz w:val="24"/>
          <w:szCs w:val="24"/>
        </w:rPr>
        <w:t>(37)</w:t>
      </w:r>
      <w:r>
        <w:rPr>
          <w:sz w:val="24"/>
          <w:szCs w:val="24"/>
        </w:rPr>
        <w:fldChar w:fldCharType="end"/>
      </w:r>
      <w:r>
        <w:rPr>
          <w:sz w:val="24"/>
          <w:szCs w:val="24"/>
        </w:rPr>
        <w:t xml:space="preserve">. Reduced expression of cell adhesion molecules in CNS endothelia limits the entry of T cells and they are therefore only present sporadically in the brain parenchyma of healthy individuals </w:t>
      </w:r>
      <w:r>
        <w:rPr>
          <w:sz w:val="24"/>
          <w:szCs w:val="24"/>
        </w:rPr>
        <w:fldChar w:fldCharType="begin"/>
      </w:r>
      <w:r>
        <w:rPr>
          <w:sz w:val="24"/>
          <w:szCs w:val="24"/>
        </w:rPr>
        <w:instrText xml:space="preserve"> ADDIN EN.CITE &lt;EndNote&gt;&lt;Cite  &gt;&lt;Author&gt;Evans&lt;/Author&gt;&lt;Year&gt;2019&lt;/Year&gt;&lt;RecNum&gt;32&lt;/RecNum&gt;&lt;DisplayText&gt;(38)&lt;/DisplayText&gt;&lt;record&gt;&lt;rec-number&gt;32&lt;/rec-number&gt;&lt;foreign-keys&gt;&lt;key app="EN" db-id="svasw2pddvad5ce2pravrrvexszdt0vp5p9a" timestamp="1684237411"&gt;32&lt;/key&gt;&lt;/foreign-keys&gt;&lt;ref-type name="Journal Article"&gt;17&lt;/ref-type&gt;&lt;contributors&gt;&lt;authors&gt;&lt;author&gt;Evans, F. L.&lt;/author&gt;&lt;author&gt;Dittmer, M.&lt;/author&gt;&lt;author&gt;de la Fuente, A. G.&lt;/author&gt;&lt;author&gt;Fitzgerald, D. C.&lt;/author&gt;&lt;/authors&gt;&lt;/contributors&gt;&lt;auth-address&gt;The Wellcome-Wolfson Institute for Experimental Medicine, School of Medicine, Dentistry and Biomedical Science, Queen's University Belfast, Belfast, United Kingdom.&lt;/auth-address&gt;&lt;titles&gt;&lt;title&gt;Protective and Regenerative Roles of T Cells in Central Nervous System Disorders&lt;/title&gt;&lt;secondary-title&gt;Front Immunol&lt;/secondary-title&gt;&lt;/titles&gt;&lt;periodical&gt;&lt;full-title&gt;Front Immunol&lt;/full-title&gt;&lt;/periodical&gt;&lt;pages&gt;2171&lt;/pages&gt;&lt;volume&gt;10&lt;/volume&gt;&lt;edition&gt;20190912&lt;/edition&gt;&lt;keywords&gt;&lt;keyword&gt;Adaptive Immunity&lt;/keyword&gt;&lt;keyword&gt;Animals&lt;/keyword&gt;&lt;keyword&gt;Behavior&lt;/keyword&gt;&lt;keyword&gt;Brain/growth &amp;amp; development/immunology&lt;/keyword&gt;&lt;keyword&gt;Central Nervous System Diseases/*immunology&lt;/keyword&gt;&lt;keyword&gt;Homeostasis&lt;/keyword&gt;&lt;keyword&gt;Humans&lt;/keyword&gt;&lt;keyword&gt;T-Lymphocytes/*immunology&lt;/keyword&gt;&lt;keyword&gt;*CD4+ T cells&lt;/keyword&gt;&lt;keyword&gt;*adaptive immune system&lt;/keyword&gt;&lt;keyword&gt;*central nervous system&lt;/keyword&gt;&lt;keyword&gt;*neurological disorders&lt;/keyword&gt;&lt;keyword&gt;*regeneration&lt;/keyword&gt;&lt;/keywords&gt;&lt;dates&gt;&lt;year&gt;2019&lt;/year&gt;&lt;/dates&gt;&lt;isbn&gt;1664-3224 (Electronic) 1664-3224 (Linking)&lt;/isbn&gt;&lt;accession-num&gt;31572381&lt;/accession-num&gt;&lt;urls&gt;&lt;related-urls&gt;&lt;url&gt;https://www.ncbi.nlm.nih.gov/pubmed/31572381&lt;/url&gt;&lt;/related-urls&gt;&lt;/urls&gt;&lt;custom2&gt;PMC6751344&lt;/custom2&gt;&lt;electronic-resource-num&gt;10.3389/fimmu.2019.02171&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(38)</w:t>
      </w:r>
      <w:r>
        <w:rPr>
          <w:sz w:val="24"/>
          <w:szCs w:val="24"/>
        </w:rPr>
        <w:fldChar w:fldCharType="end"/>
      </w:r>
      <w:r>
        <w:rPr>
          <w:sz w:val="24"/>
          <w:szCs w:val="24"/>
        </w:rPr>
        <w:t>.</w:t>
      </w:r>
      <w:r>
        <w:rPr>
          <w:b/>
          <w:bCs/>
          <w:sz w:val="24"/>
          <w:szCs w:val="24"/>
        </w:rPr>
        <w:t xml:space="preserve"> </w:t>
      </w:r>
      <w:r>
        <w:rPr>
          <w:sz w:val="24"/>
          <w:szCs w:val="24"/>
        </w:rPr>
        <w:t xml:space="preserve">During periods of neuroinflammation, the BBB can lose its integrity becoming more permeable to solutes and circulating leukocytes. This is a consequence of changes in the BBB epithelium, which include increased expression of adhesion molecules, </w:t>
      </w:r>
      <w:r>
        <w:rPr>
          <w:sz w:val="24"/>
          <w:szCs w:val="24"/>
          <w:shd w:val="clear" w:color="auto" w:fill="FFFFFF"/>
        </w:rPr>
        <w:t xml:space="preserve">proinflammatory cytokines and chemokines </w:t>
      </w:r>
      <w:r>
        <w:rPr>
          <w:sz w:val="24"/>
          <w:szCs w:val="24"/>
          <w:shd w:val="clear" w:color="auto" w:fill="FFFFFF"/>
        </w:rPr>
        <w:fldChar w:fldCharType="begin"/>
      </w:r>
      <w:r>
        <w:rPr>
          <w:sz w:val="24"/>
          <w:szCs w:val="24"/>
          <w:shd w:val="clear" w:color="auto" w:fill="FFFFFF"/>
        </w:rPr>
        <w:instrText xml:space="preserve"> ADDIN EN.CITE &lt;EndNote&gt;&lt;Cite  &gt;&lt;Author&gt;Marchetti&lt;/Author&gt;&lt;Year&gt;2020&lt;/Year&gt;&lt;RecNum&gt;33&lt;/RecNum&gt;&lt;DisplayText&gt;(39)&lt;/DisplayText&gt;&lt;record&gt;&lt;rec-number&gt;33&lt;/rec-number&gt;&lt;foreign-keys&gt;&lt;key app="EN" db-id="svasw2pddvad5ce2pravrrvexszdt0vp5p9a" timestamp="1684237412"&gt;33&lt;/key&gt;&lt;/foreign-keys&gt;&lt;ref-type name="Journal Article"&gt;17&lt;/ref-type&gt;&lt;contributors&gt;&lt;authors&gt;&lt;author&gt;Marchetti, L.&lt;/author&gt;&lt;author&gt;Engelhardt, B.&lt;/author&gt;&lt;/authors&gt;&lt;/contributors&gt;&lt;auth-address&gt;Theodor Kocher Institute, University of Bern, Bern, Switzerland.&lt;/auth-address&gt;&lt;titles&gt;&lt;title&gt;Immune cell trafficking across the blood-brain barrier in the absence and presence of neuroinflammation&lt;/title&gt;&lt;secondary-title&gt;Vasc Biol&lt;/secondary-title&gt;&lt;/titles&gt;&lt;periodical&gt;&lt;full-title&gt;Vasc Biol&lt;/full-title&gt;&lt;/periodical&gt;&lt;pages&gt;H1-H18&lt;/pages&gt;&lt;volume&gt;2&lt;/volume&gt;&lt;number&gt;1&lt;/number&gt;&lt;edition&gt;20200320&lt;/edition&gt;&lt;keywords&gt;&lt;keyword&gt;blood-brain barrier&lt;/keyword&gt;&lt;keyword&gt;immune cell migration&lt;/keyword&gt;&lt;keyword&gt;life cell&lt;/keyword&gt;&lt;keyword&gt;multiple sclerosis&lt;/keyword&gt;&lt;keyword&gt;neuroinflammation&lt;/keyword&gt;&lt;/keywords&gt;&lt;dates&gt;&lt;year&gt;2020&lt;/year&gt;&lt;/dates&gt;&lt;isbn&gt;2516-5658 (Electronic) 2516-5658 (Linking)&lt;/isbn&gt;&lt;accession-num&gt;32923970&lt;/accession-num&gt;&lt;urls&gt;&lt;related-urls&gt;&lt;url&gt;https://www.ncbi.nlm.nih.gov/pubmed/32923970&lt;/url&gt;&lt;/related-urls&gt;&lt;/urls&gt;&lt;custom1&gt;The authors declare that there is no conflict of interest that could be perceived as prejudicing the impartiality of the research reported.&lt;/custom1&gt;&lt;custom2&gt;PMC7439848&lt;/custom2&gt;&lt;electronic-resource-num&gt;10.1530/VB-19-0033&lt;/electronic-resource-num&gt;&lt;remote-database-name&gt;PubMed-not-MEDLINE&lt;/remote-database-name&gt;&lt;remote-database-provider&gt;NLM&lt;/remote-database-provider&gt;&lt;/record&gt;&lt;/Cite&gt;&lt;/EndNote&gt;</w:instrText>
      </w:r>
      <w:r>
        <w:rPr>
          <w:sz w:val="24"/>
          <w:szCs w:val="24"/>
          <w:shd w:val="clear" w:color="auto" w:fill="FFFFFF"/>
        </w:rPr>
        <w:fldChar w:fldCharType="separate"/>
      </w:r>
      <w:r>
        <w:rPr>
          <w:sz w:val="24"/>
          <w:szCs w:val="24"/>
          <w:shd w:val="clear" w:color="auto" w:fill="FFFFFF"/>
        </w:rPr>
        <w:t>(39)</w:t>
      </w:r>
      <w:r>
        <w:rPr>
          <w:sz w:val="24"/>
          <w:szCs w:val="24"/>
          <w:shd w:val="clear" w:color="auto" w:fill="FFFFFF"/>
        </w:rPr>
        <w:fldChar w:fldCharType="end"/>
      </w:r>
      <w:r>
        <w:rPr>
          <w:sz w:val="24"/>
          <w:szCs w:val="24"/>
          <w:shd w:val="clear" w:color="auto" w:fill="FFFFFF"/>
        </w:rPr>
        <w:t>.</w:t>
      </w:r>
      <w:r>
        <w:rPr>
          <w:b/>
          <w:bCs/>
          <w:sz w:val="24"/>
          <w:szCs w:val="24"/>
          <w:shd w:val="clear" w:color="auto" w:fill="FFFFFF"/>
        </w:rPr>
        <w:t xml:space="preserve"> </w:t>
      </w:r>
    </w:p>
    <w:p w14:paraId="18AD6342" w14:textId="77777777" w:rsidR="0063661F" w:rsidRDefault="008101C0">
      <w:pPr>
        <w:pStyle w:val="BodyA"/>
        <w:spacing w:after="120" w:line="360" w:lineRule="auto"/>
        <w:jc w:val="both"/>
        <w:rPr>
          <w:sz w:val="24"/>
          <w:szCs w:val="24"/>
          <w:shd w:val="clear" w:color="auto" w:fill="FFFFFF"/>
        </w:rPr>
      </w:pPr>
      <w:r>
        <w:rPr>
          <w:sz w:val="24"/>
          <w:szCs w:val="24"/>
          <w:shd w:val="clear" w:color="auto" w:fill="FFFFFF"/>
        </w:rPr>
        <w:t xml:space="preserve">There are likely to be different mechanisms involved in the migration of CD4+ and CD8+ T cells into the brain parenchyma. CD8+ T cell infiltration into the brain of CL4 transgenic mice has been shown to only occur when the cognate antigen is present in the parenchyma. Recognition of antigen presented by MHCI on the luminal surface of the cerebral endothelium provides a mechanism for CD8+ T cell migration across the BBB </w:t>
      </w:r>
      <w:r>
        <w:rPr>
          <w:sz w:val="24"/>
          <w:szCs w:val="24"/>
          <w:shd w:val="clear" w:color="auto" w:fill="FFFFFF"/>
        </w:rPr>
        <w:fldChar w:fldCharType="begin"/>
      </w:r>
      <w:r>
        <w:rPr>
          <w:sz w:val="24"/>
          <w:szCs w:val="24"/>
          <w:shd w:val="clear" w:color="auto" w:fill="FFFFFF"/>
        </w:rPr>
        <w:instrText xml:space="preserve"> ADDIN EN.CITE &lt;EndNote&gt;&lt;Cite  &gt;&lt;Author&gt;Galea, I.; Bernardes-Silva, M.; Forse, P. A.; van Rooijen, N.; Liblau, R. S.; Perry, V. H.&lt;/Author&gt;&lt;Year&gt;2007&lt;/Year&gt;&lt;RecNum&gt;78&lt;/RecNum&gt;&lt;DisplayText&gt;(40)&lt;/DisplayText&gt;&lt;record&gt;&lt;database name="My DM Project.enl" path="/Users/samuelgee/Library/Mobile Documents/com~apple~CloudDocs/Claire Main Folder/Claire work/DM/My DM Project.enl"&gt;My DM Project.enl&lt;/database&gt;&lt;source-app name="EndNote" version="20.4"&gt;EndNote&lt;/source-app&gt;&lt;rec-number&gt;78&lt;/rec-number&gt;&lt;foreign-keys&gt;&lt;key app="EN" db-id="ws2w9s2sspwd0eewa2d5zfr7z2f9atsrwpde"&gt;78&lt;/key&gt;&lt;/foreign-keys&gt;&lt;ref-type name="Journal Article"&gt;17&lt;/ref-type&gt;&lt;contributors&gt;&lt;authors&gt;&lt;author&gt;&lt;style face="normal" font="default" size="100%"&gt;Galea, I.&lt;/style&gt;&lt;/author&gt;&lt;author&gt;&lt;style face="normal" font="default" size="100%"&gt;Bernardes-Silva, M.&lt;/style&gt;&lt;/author&gt;&lt;author&gt;&lt;style face="normal" font="default" size="100%"&gt;Forse, P. A.&lt;/style&gt;&lt;/author&gt;&lt;author&gt;&lt;style face="normal" font="default" size="100%"&gt;van Rooijen, N.&lt;/style&gt;&lt;/author&gt;&lt;author&gt;&lt;style face="normal" font="default" size="100%"&gt;Liblau, R. S.&lt;/style&gt;&lt;/author&gt;&lt;author&gt;&lt;style face="normal" font="default" size="100%"&gt;Perry, V. H.&lt;/style&gt;&lt;/author&gt;&lt;/authors&gt;&lt;/contributors&gt;&lt;auth-address&gt;&lt;style face="normal" font="default" size="100%"&gt;CNS Inflammation Group, School of Biological Sciences, University of Southampton, Southampton, UK. I.Galea@soton.ac.uk&lt;/style&gt;&lt;/auth-address&gt;&lt;titles&gt;&lt;title&gt;&lt;style face="normal" font="default" size="100%"&gt;An antigen-specific pathway for CD8 T cells across the blood-brain barrier&lt;/style&gt;&lt;/title&gt;&lt;secondary-title&gt;&lt;style face="normal" font="default" size="100%"&gt;J Exp Med&lt;/style&gt;&lt;/secondary-title&gt;&lt;/titles&gt;&lt;periodical&gt;&lt;full-title&gt;&lt;style face="normal" font="default" size="100%"&gt;J Exp Med&lt;/style&gt;&lt;/full-title&gt;&lt;/periodical&gt;&lt;pages&gt;&lt;style face="normal" font="default" size="100%"&gt;2023-30&lt;/style&gt;&lt;/pages&gt;&lt;volume&gt;&lt;style face="normal" font="default" size="100%"&gt;204&lt;/style&gt;&lt;/volume&gt;&lt;number&gt;&lt;style face="normal" font="default" size="100%"&gt;9&lt;/style&gt;&lt;/number&gt;&lt;edition&gt;&lt;style face="normal" font="default" size="100%"&gt;20070806&lt;/style&gt;&lt;/edition&gt;&lt;keywords&gt;&lt;keyword&gt;&lt;style face="normal" font="default" size="100%"&gt;Animals&lt;/style&gt;&lt;/keyword&gt;&lt;keyword&gt;&lt;style face="normal" font="default" size="100%"&gt;Antibodies/administration &amp;amp; dosage/pharmacology&lt;/style&gt;&lt;/keyword&gt;&lt;keyword&gt;&lt;style face="normal" font="default" size="100%"&gt;Blood-Brain Barrier/drug effects/*immunology&lt;/style&gt;&lt;/keyword&gt;&lt;keyword&gt;&lt;style face="normal" font="default" size="100%"&gt;Brain/cytology/drug effects/immunology&lt;/style&gt;&lt;/keyword&gt;&lt;keyword&gt;&lt;style face="normal" font="default" size="100%"&gt;CD8-Positive T-Lymphocytes/cytology/drug effects/*immunology&lt;/style&gt;&lt;/keyword&gt;&lt;keyword&gt;&lt;style face="normal" font="default" size="100%"&gt;Cell Movement/drug effects&lt;/style&gt;&lt;/keyword&gt;&lt;keyword&gt;&lt;style face="normal" font="default" size="100%"&gt;Endothelium, Vascular/drug effects/immunology&lt;/style&gt;&lt;/keyword&gt;&lt;keyword&gt;&lt;style face="normal" font="default" size="100%"&gt;Epitopes/drug effects/*immunology&lt;/style&gt;&lt;/keyword&gt;&lt;keyword&gt;&lt;style face="normal" font="default" size="100%"&gt;Histocompatibility Antigens Class I/immunology&lt;/style&gt;&lt;/keyword&gt;&lt;keyword&gt;&lt;style face="normal" font="default" size="100%"&gt;Lymphocyte Activation/drug effects/immunology&lt;/style&gt;&lt;/keyword&gt;&lt;keyword&gt;&lt;style face="normal" font="default" size="100%"&gt;Macrophages/drug effects/immunology&lt;/style&gt;&lt;/keyword&gt;&lt;keyword&gt;&lt;style face="normal" font="default" size="100%"&gt;Mice&lt;/style&gt;&lt;/keyword&gt;&lt;keyword&gt;&lt;style face="normal" font="default" size="100%"&gt;Models, Immunological&lt;/style&gt;&lt;/keyword&gt;&lt;/keywords&gt;&lt;dates&gt;&lt;year&gt;&lt;style face="normal" font="default" size="100%"&gt;2007&lt;/style&gt;&lt;/year&gt;&lt;pub-dates&gt;&lt;date&gt;&lt;style face="normal" font="default" size="100%"&gt;Sep 3&lt;/style&gt;&lt;/date&gt;&lt;/pub-dates&gt;&lt;/dates&gt;&lt;isbn&gt;&lt;style face="normal" font="default" size="100%"&gt;0022-1007 (Print) 1540-9538 (Electronic) 0022-1007 (Linking)&lt;/style&gt;&lt;/isbn&gt;&lt;accession-num&gt;&lt;style face="normal" font="default" size="100%"&gt;17682068&lt;/style&gt;&lt;/accession-num&gt;&lt;abstract&gt;&lt;style face="normal" font="default" size="100%"&gt;CD8 T cells are nature's foremost defense in encephalitis and brain tumors. Antigen-specific CD8 T cells need to enter the brain to exert their beneficial effects. On the other hand, traffic of CD8 T cells specific for neural antigen may trigger autoimmune diseases like multiple sclerosis. T cell traffic into the central nervous system is thought to occur when activated T cells cross the blood-brain barrier (BBB) regardless of their antigen specificity, but studies have focused on CD4 T cells. Here, we show that selective traffic of antigen-specific CD8 T cells into the brain occurs in vivo and is dependent on luminal expression of major histocompatibility complex (MHC) class I by cerebral endothelium. After intracerebral antigen injection, using a minimally invasive technique, transgenic CD8 T cells only infiltrated the brain when and where their cognate antigen was present. This was independent of antigen presentation by perivascular macrophages. Marked reduction of antigen-specific CD8 T cell infiltration was observed after intravenous injection of blocking anti-MHC class I antibody. These results expose a hitherto unappreciated route by which CD8 T cells home onto their cognate antigen behind the BBB: luminal MHC class I antigen presentation by cerebral endothelium to circulating CD8 T cells. This has implications for a variety of diseases in which antigen-specific CD8 T cell traffic into the brain is a beneficial or deleterious feature.&lt;/style&gt;&lt;/abstract&gt;&lt;notes&gt;&lt;style face="normal" font="default" size="100%"&gt;Galea, Ian Bernardes-Silva, Martine Forse, Penny A van Rooijen, Nico Liblau, Roland S Perry, V Hugh eng Wellcome Trust/United Kingdom 066801/Z/02/Z/Wellcome Trust/United Kingdom Research Support, Non-U.S. Gov't 2007/08/08 J Exp Med. 2007 Sep 3;204(9):2023-30. doi: 10.1084/jem.20070064. Epub 2007 Aug 6.&lt;/style&gt;&lt;/notes&gt;&lt;urls&gt;&lt;related-urls&gt;&lt;url&gt;&lt;style face="normal" font="default" size="100%"&gt;https://www.ncbi.nlm.nih.gov/pubmed/17682068&lt;/style&gt;&lt;/url&gt;&lt;/related-urls&gt;&lt;/urls&gt;&lt;custom2&gt;&lt;style face="normal" font="default" size="100%"&gt;PMC2118703&lt;/style&gt;&lt;/custom2&gt;&lt;electronic-resource-num&gt;&lt;style face="normal" font="default" size="100%"&gt;10.1084/jem.20070064&lt;/style&gt;&lt;/electronic-resource-num&gt;&lt;remote-database-name&gt;&lt;style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shd w:val="clear" w:color="auto" w:fill="FFFFFF"/>
        </w:rPr>
        <w:fldChar w:fldCharType="separate"/>
      </w:r>
      <w:r>
        <w:rPr>
          <w:sz w:val="24"/>
          <w:szCs w:val="24"/>
          <w:shd w:val="clear" w:color="auto" w:fill="FFFFFF"/>
        </w:rPr>
        <w:t>(40)</w:t>
      </w:r>
      <w:r>
        <w:rPr>
          <w:sz w:val="24"/>
          <w:szCs w:val="24"/>
          <w:shd w:val="clear" w:color="auto" w:fill="FFFFFF"/>
        </w:rPr>
        <w:fldChar w:fldCharType="end"/>
      </w:r>
      <w:r>
        <w:rPr>
          <w:sz w:val="24"/>
          <w:szCs w:val="24"/>
          <w:shd w:val="clear" w:color="auto" w:fill="FFFFFF"/>
        </w:rPr>
        <w:t xml:space="preserve">. Due to lack of expression of MHCII by cerebral endothelium, this mechanism does not apply to CD4+ T cells. Animal studies investigating CD4+ T cells have observed that activated T cells are able to infiltrate the brain regardless of antigen specificity </w:t>
      </w:r>
      <w:r>
        <w:rPr>
          <w:sz w:val="24"/>
          <w:szCs w:val="24"/>
          <w:shd w:val="clear" w:color="auto" w:fill="FFFFFF"/>
        </w:rPr>
        <w:fldChar w:fldCharType="begin"/>
      </w:r>
      <w:r>
        <w:rPr>
          <w:sz w:val="24"/>
          <w:szCs w:val="24"/>
          <w:shd w:val="clear" w:color="auto" w:fill="FFFFFF"/>
        </w:rPr>
        <w:instrText xml:space="preserve"> ADDIN EN.CITE &lt;EndNote&gt;&lt;Cite  &gt;&lt;Author&gt;Hickey, W. F.; Hsu, B. L.; Kimura, H.&lt;/Author&gt;&lt;Year&gt;1991&lt;/Year&gt;&lt;RecNum&gt;81&lt;/RecNum&gt;&lt;DisplayText&gt;(41-43)&lt;/DisplayText&gt;&lt;record&gt;&lt;database name="My DM Project.enl" path="/Users/samuelgee/Library/Mobile Documents/com~apple~CloudDocs/Claire Main Folder/Claire work/DM/My DM Project.enl"&gt;My DM Project.enl&lt;/database&gt;&lt;source-app name="EndNote" version="20.4"&gt;EndNote&lt;/source-app&gt;&lt;rec-number&gt;81&lt;/rec-number&gt;&lt;foreign-keys&gt;&lt;key app="EN" db-id="ws2w9s2sspwd0eewa2d5zfr7z2f9atsrwpde"&gt;81&lt;/key&gt;&lt;/foreign-keys&gt;&lt;ref-type name="Journal Article"&gt;17&lt;/ref-type&gt;&lt;contributors&gt;&lt;authors&gt;&lt;author&gt;&lt;style face="normal" font="default" size="100%"&gt;Hickey, W. F.&lt;/style&gt;&lt;/author&gt;&lt;author&gt;&lt;style face="normal" font="default" size="100%"&gt;Hsu, B. L.&lt;/style&gt;&lt;/author&gt;&lt;author&gt;&lt;style face="normal" font="default" size="100%"&gt;Kimura, H.&lt;/style&gt;&lt;/author&gt;&lt;/authors&gt;&lt;/contributors&gt;&lt;auth-address&gt;&lt;style face="normal" font="default" size="100%"&gt;Department of Pathology, Washington University School of Medicine, Saint Louis, Missouri 63110.&lt;/style&gt;&lt;/auth-address&gt;&lt;titles&gt;&lt;title&gt;&lt;style face="normal" font="default" size="100%"&gt;T-lymphocyte entry into the central nervous system&lt;/style&gt;&lt;/title&gt;&lt;secondary-title&gt;&lt;style face="normal" font="default" size="100%"&gt;J Neurosci Res&lt;/style&gt;&lt;/secondary-title&gt;&lt;/titles&gt;&lt;periodical&gt;&lt;full-title&gt;&lt;style face="normal" font="default" size="100%"&gt;J Neurosci Res&lt;/style&gt;&lt;/full-title&gt;&lt;/periodical&gt;&lt;pages&gt;&lt;style face="normal" font="default" size="100%"&gt;254-60&lt;/style&gt;&lt;/pages&gt;&lt;volume&gt;&lt;style face="normal" font="default" size="100%"&gt;28&lt;/style&gt;&lt;/volume&gt;&lt;number&gt;&lt;style face="normal" font="default" size="100%"&gt;2&lt;/style&gt;&lt;/number&gt;&lt;keywords&gt;&lt;keyword&gt;&lt;style face="normal" font="default" size="100%"&gt;Animals&lt;/style&gt;&lt;/keyword&gt;&lt;keyword&gt;&lt;style face="normal" font="default" size="100%"&gt;Antigens, CD/analysis&lt;/style&gt;&lt;/keyword&gt;&lt;keyword&gt;&lt;style face="normal" font="default" size="100%"&gt;Cell Movement&lt;/style&gt;&lt;/keyword&gt;&lt;keyword&gt;&lt;style face="normal" font="default" size="100%"&gt;Central Nervous System/*physiology&lt;/style&gt;&lt;/keyword&gt;&lt;keyword&gt;&lt;style face="normal" font="default" size="100%"&gt;Leukocyte Count&lt;/style&gt;&lt;/keyword&gt;&lt;keyword&gt;&lt;style face="normal" font="default" size="100%"&gt;Rats&lt;/style&gt;&lt;/keyword&gt;&lt;keyword&gt;&lt;style face="normal" font="default" size="100%"&gt;Rats, Inbred Strains&lt;/style&gt;&lt;/keyword&gt;&lt;keyword&gt;&lt;style face="normal" font="default" size="100%"&gt;Spinal Cord/cytology&lt;/style&gt;&lt;/keyword&gt;&lt;keyword&gt;&lt;style face="normal" font="default" size="100%"&gt;T-Lymphocytes/cytology/immunology/*physiology&lt;/style&gt;&lt;/keyword&gt;&lt;keyword&gt;&lt;style face="normal" font="default" size="100%"&gt;Time Factors&lt;/style&gt;&lt;/keyword&gt;&lt;/keywords&gt;&lt;dates&gt;&lt;year&gt;&lt;style face="normal" font="default" size="100%"&gt;1991&lt;/style&gt;&lt;/year&gt;&lt;pub-dates&gt;&lt;date&gt;&lt;style face="normal" font="default" size="100%"&gt;Feb&lt;/style&gt;&lt;/date&gt;&lt;/pub-dates&gt;&lt;/dates&gt;&lt;isbn&gt;&lt;style face="normal" font="default" size="100%"&gt;0360-4012 (Print) 0360-4012&lt;/style&gt;&lt;/isbn&gt;&lt;accession-num&gt;&lt;style face="normal" font="default" size="100%"&gt;2033653&lt;/style&gt;&lt;/accession-num&gt;&lt;abstract&gt;&lt;style face="normal" font="default" size="100%"&gt;The entry of T-lymphocytes into the parenchyma of the central nervous system is a critical early feature in the pathogenesis of many experimental and spontaneously occurring immune-mediated illnesses. The physiological mechanisms controlling this entry have not been elucidated. This study reports that T-cell entry into the rat CNS appears to be primarily dependent upon the activation state of the lymphocytes; T-lymphoblasts enter the CNS (and all other tissues examined) in an apparently random manner while T cells not in blast phase are excluded. Antigen specificity, MHC compatibility, T-cell phenotype, and T-cell receptor gene usage do not appear related to the ability of cells to enter. This study demonstrates that when T-lymphoblasts are introduced into the circulation they rapidly appear in the CNS tissue. Their concentration in the CNS reaches a peak between 9 and 12 hr, and lymphocytes which have entered, exit within 1 to 2 days. Cells capable of reacting with a CNS antigen remain in the tissue or cyclically reenter to initiate inflammation if they are able to recognize their antigen in the correct MHC context. This observation also appears to pertain to the entry of activated T cells into many other tissues, although their concentrations in these non-CNS sites was not quantitated.&lt;/style&gt;&lt;/abstract&gt;&lt;notes&gt;&lt;style face="normal" font="default" size="100%"&gt;Hickey, W F Hsu, B L Kimura, H NS-27321/NS/NINDS NIH HHS/United States Journal Article Research Support, Non-U.S. Gov't Research Support, U.S. Gov't, P.H.S. United States 1991/02/01 J Neurosci Res. 1991 Feb;28(2):254-60. doi: 10.1002/jnr.490280213.&lt;/style&gt;&lt;/notes&gt;&lt;urls/&gt;&lt;electronic-resource-num&gt;&lt;style face="normal" font="default" size="100%"&gt;10.1002/jnr.490280213&lt;/style&gt;&lt;/electronic-resource-num&gt;&lt;remote-database-provider&gt;&lt;style face="normal" font="default" size="100%"&gt;NLM&lt;/style&gt;&lt;/remote-database-provider&gt;&lt;language&gt;&lt;style face="normal" font="default" size="100%"&gt;eng&lt;/style&gt;&lt;/language&gt;&lt;/record&gt;&lt;/Cite&gt;&lt;Cite  &gt;&lt;Author&gt;Carrithers, M. D.; Visintin, I.; Kang, S. J.; Janeway, C. A., Jr.&lt;/Author&gt;&lt;Year&gt;2000&lt;/Year&gt;&lt;RecNum&gt;79&lt;/RecNum&gt;&lt;record&gt;&lt;database name="My DM Project.enl" path="/Users/samuelgee/Library/Mobile Documents/com~apple~CloudDocs/Claire Main Folder/Claire work/DM/My DM Project.enl"&gt;My DM Project.enl&lt;/database&gt;&lt;source-app name="EndNote" version="20.4"&gt;EndNote&lt;/source-app&gt;&lt;rec-number&gt;79&lt;/rec-number&gt;&lt;foreign-keys&gt;&lt;key app="EN" db-id="ws2w9s2sspwd0eewa2d5zfr7z2f9atsrwpde"&gt;79&lt;/key&gt;&lt;/foreign-keys&gt;&lt;ref-type name="Journal Article"&gt;17&lt;/ref-type&gt;&lt;contributors&gt;&lt;authors&gt;&lt;author&gt;&lt;style face="normal" font="default" size="100%"&gt;Carrithers, M. D.&lt;/style&gt;&lt;/author&gt;&lt;author&gt;&lt;style face="normal" font="default" size="100%"&gt;Visintin, I.&lt;/style&gt;&lt;/author&gt;&lt;author&gt;&lt;style face="normal" font="default" size="100%"&gt;Kang, S. J.&lt;/style&gt;&lt;/author&gt;&lt;author&gt;&lt;style face="normal" font="default" size="100%"&gt;Janeway, C. A., Jr.&lt;/style&gt;&lt;/author&gt;&lt;/authors&gt;&lt;/contributors&gt;&lt;auth-address&gt;&lt;style face="normal" font="default" size="100%"&gt;Department of Neurology, Yale University School of Medicine, New Haven, Connecticut 06520-8011, USA.&lt;/style&gt;&lt;/auth-address&gt;&lt;titles&gt;&lt;title&gt;&lt;style face="normal" font="default" size="100%"&gt;Differential adhesion molecule requirements for immune surveillance and inflammatory recruitment&lt;/style&gt;&lt;/title&gt;&lt;secondary-title&gt;&lt;style face="normal" font="default" size="100%"&gt;Brain&lt;/style&gt;&lt;/secondary-title&gt;&lt;/titles&gt;&lt;periodical&gt;&lt;full-title&gt;&lt;style face="normal" font="default" size="100%"&gt;Brain&lt;/style&gt;&lt;/full-title&gt;&lt;/periodical&gt;&lt;pages&gt;&lt;style face="normal" font="default" size="100%"&gt;1092-101&lt;/style&gt;&lt;/pages&gt;&lt;volume&gt;&lt;style face="normal" font="default" size="100%"&gt;123 ( Pt 6)&lt;/style&gt;&lt;/volume&gt;&lt;keywords&gt;&lt;keyword&gt;&lt;style face="normal" font="default" size="100%"&gt;Animals&lt;/style&gt;&lt;/keyword&gt;&lt;keyword&gt;&lt;style face="normal" font="default" size="100%"&gt;Anti-Allergic Agents/immunology/metabolism&lt;/style&gt;&lt;/keyword&gt;&lt;keyword&gt;&lt;style face="normal" font="default" size="100%"&gt;Antibodies, Monoclonal&lt;/style&gt;&lt;/keyword&gt;&lt;keyword&gt;&lt;style face="normal" font="default" size="100%"&gt;Brain/cytology/immunology&lt;/style&gt;&lt;/keyword&gt;&lt;keyword&gt;&lt;style face="normal" font="default" size="100%"&gt;Brain Chemistry/*immunology&lt;/style&gt;&lt;/keyword&gt;&lt;keyword&gt;&lt;style face="normal" font="default" size="100%"&gt;CD4-Positive T-Lymphocytes/cytology/immunology&lt;/style&gt;&lt;/keyword&gt;&lt;keyword&gt;&lt;style face="normal" font="default" size="100%"&gt;Carbocyanines&lt;/style&gt;&lt;/keyword&gt;&lt;keyword&gt;&lt;style face="normal" font="default" size="100%"&gt;Cell Movement/immunology&lt;/style&gt;&lt;/keyword&gt;&lt;keyword&gt;&lt;style face="normal" font="default" size="100%"&gt;Encephalomyelitis, Autoimmune, Experimental/*immunology/metabolism&lt;/style&gt;&lt;/keyword&gt;&lt;keyword&gt;&lt;style face="normal" font="default" size="100%"&gt;Female&lt;/style&gt;&lt;/keyword&gt;&lt;keyword&gt;&lt;style face="normal" font="default" size="100%"&gt;Fluorescent Dyes&lt;/style&gt;&lt;/keyword&gt;&lt;keyword&gt;&lt;style face="normal" font="default" size="100%"&gt;Histocompatibility Antigens Class II/immunology&lt;/style&gt;&lt;/keyword&gt;&lt;keyword&gt;&lt;style face="normal" font="default" size="100%"&gt;*Immunologic Surveillance&lt;/style&gt;&lt;/keyword&gt;&lt;keyword&gt;&lt;style face="normal" font="default" size="100%"&gt;Integrin alpha4beta1&lt;/style&gt;&lt;/keyword&gt;&lt;keyword&gt;&lt;style face="normal" font="default" size="100%"&gt;Integrins/*immunology/metabolism&lt;/style&gt;&lt;/keyword&gt;&lt;keyword&gt;&lt;style face="normal" font="default" size="100%"&gt;Intercellular Adhesion Molecule-1/immunology/metabolism&lt;/style&gt;&lt;/keyword&gt;&lt;keyword&gt;&lt;style face="normal" font="default" size="100%"&gt;Interferon-gamma/immunology&lt;/style&gt;&lt;/keyword&gt;&lt;keyword&gt;&lt;style face="normal" font="default" size="100%"&gt;Mice&lt;/style&gt;&lt;/keyword&gt;&lt;keyword&gt;&lt;style face="normal" font="default" size="100%"&gt;Mice, Inbred Strains&lt;/style&gt;&lt;/keyword&gt;&lt;keyword&gt;&lt;style face="normal" font="default" size="100%"&gt;Myelin Basic Protein/immunology&lt;/style&gt;&lt;/keyword&gt;&lt;keyword&gt;&lt;style face="normal" font="default" size="100%"&gt;P-Selectin/immunology&lt;/style&gt;&lt;/keyword&gt;&lt;keyword&gt;&lt;style face="normal" font="default" size="100%"&gt;Pancreas/cytology/immunology&lt;/style&gt;&lt;/keyword&gt;&lt;keyword&gt;&lt;style face="normal" font="default" size="100%"&gt;Receptors, Lymphocyte Homing/*immunology/metabolism&lt;/style&gt;&lt;/keyword&gt;&lt;keyword&gt;&lt;style face="normal" font="default" size="100%"&gt;Spleen/cytology&lt;/style&gt;&lt;/keyword&gt;&lt;keyword&gt;&lt;style face="normal" font="default" size="100%"&gt;Th1 Cells/cytology/immunology&lt;/style&gt;&lt;/keyword&gt;&lt;keyword&gt;&lt;style face="normal" font="default" size="100%"&gt;Vascular Cell Adhesion Molecule-1/*immunology/metabolism&lt;/style&gt;&lt;/keyword&gt;&lt;/keywords&gt;&lt;dates&gt;&lt;year&gt;&lt;style face="normal" font="default" size="100%"&gt;2000&lt;/style&gt;&lt;/year&gt;&lt;pub-dates&gt;&lt;date&gt;&lt;style face="normal" font="default" size="100%"&gt;Jun&lt;/style&gt;&lt;/date&gt;&lt;/pub-dates&gt;&lt;/dates&gt;&lt;isbn&gt;&lt;style face="normal" font="default" size="100%"&gt;0006-8950 (Print) 0006-8950 (Linking)&lt;/style&gt;&lt;/isbn&gt;&lt;accession-num&gt;&lt;style face="normal" font="default" size="100%"&gt;10825349&lt;/style&gt;&lt;/accession-num&gt;&lt;abstract&gt;&lt;style face="normal" font="default" size="100%"&gt;Activated CD4 Th1 lymphocytes can enter the brain in the absence of an inflammatory focus. However, the molecular mediators that regulate this early migration of lymphocytes into the brain have remained unclear. We hypothesized that the entry of these 'pioneer' lymphocytes into the brain is regulated by a set of molecular events that are distinct from those used once inflammation has been established. Using cells fluorescently labelled with the lipophilic dye DiI, myelin basic protein (MBP)-specific CD4 lymphocytes that expressed low or high levels of very late antigen-4 (VLA-4) and non-antigen-specific activated splenocytes homed to mouse brain in similar quantities 2 h after adoptive transfer. However, antigen specificity and VLA-4 expression were required for more robust recruitment by 24 h. Immunocytochemistry revealed endothelial and microenvironmental upregulation of vascular cell adhesion molecule (VCAM), intercellular cell adhesion molecule 1 (ICAM-1), MHC class II and interferon-gamma 48 h after transfer of MBP-specific cells. In contrast, expression of meningeal and choroid plexus-associated P selectin was upregulated 2 h after adoptive transfer, but not at 48 h. Monoclonal antibody to P selectin, but not to VLA-4, inhibited early migration of high VLA-4-expressing MBP-specific lymphocytes. These results suggest that early migration occurs independent of the lymphocyte integrin VLA-4 and endothelial VCAM, but does require increased surface expression of endothelial P selectin.&lt;/style&gt;&lt;/abstract&gt;&lt;notes&gt;&lt;style face="normal" font="default" size="100%"&gt;Carrithers, M D Visintin, I Kang, S J Janeway, C A Jr eng K08 NS002124-02/NS/NINDS NIH HHS/ AI/AR 36529/AI/NIAID NIH HHS/ KO8 NS 02124-01/NS/NINDS NIH HHS/ Research Support, Non-U.S. Gov't Research Support, U.S. Gov't, P.H.S. England 2000/05/29 Brain. 2000 Jun;123 ( Pt 6):1092-101. doi: 10.1093/brain/123.6.1092.&lt;/style&gt;&lt;/notes&gt;&lt;urls&gt;&lt;related-urls&gt;&lt;url&gt;&lt;style face="normal" font="default" size="100%"&gt;https://www.ncbi.nlm.nih.gov/pubmed/10825349&lt;/style&gt;&lt;/url&gt;&lt;/related-urls&gt;&lt;/urls&gt;&lt;electronic-resource-num&gt;&lt;style face="normal" font="default" size="100%"&gt;10.1093/brain/123.6.1092&lt;/style&gt;&lt;/electronic-resource-num&gt;&lt;remote-database-name&gt;&lt;style face="normal" font="default" size="100%"&gt;Medline&lt;/style&gt;&lt;/remote-database-name&gt;&lt;remote-database-provider&gt;&lt;style face="normal" font="default" size="100%"&gt;NLM&lt;/style&gt;&lt;/remote-database-provider&gt;&lt;/record&gt;&lt;/Cite&gt;&lt;Cite  &gt;&lt;Author&gt;Krakowski, M. L.; Owens, T.&lt;/Author&gt;&lt;Year&gt;2000&lt;/Year&gt;&lt;RecNum&gt;80&lt;/RecNum&gt;&lt;record&gt;&lt;database name="My DM Project.enl" path="/Users/samuelgee/Library/Mobile Documents/com~apple~CloudDocs/Claire Main Folder/Claire work/DM/My DM Project.enl"&gt;My DM Project.enl&lt;/database&gt;&lt;source-app name="EndNote" version="20.4"&gt;EndNote&lt;/source-app&gt;&lt;rec-number&gt;80&lt;/rec-number&gt;&lt;foreign-keys&gt;&lt;key app="EN" db-id="ws2w9s2sspwd0eewa2d5zfr7z2f9atsrwpde"&gt;80&lt;/key&gt;&lt;/foreign-keys&gt;&lt;ref-type name="Journal Article"&gt;17&lt;/ref-type&gt;&lt;contributors&gt;&lt;authors&gt;&lt;author&gt;&lt;style face="normal" font="default" size="100%"&gt;Krakowski, M. L.&lt;/style&gt;&lt;/author&gt;&lt;author&gt;&lt;style face="normal" font="default" size="100%"&gt;Owens, T.&lt;/style&gt;&lt;/author&gt;&lt;/authors&gt;&lt;/contributors&gt;&lt;auth-address&gt;&lt;style face="normal" font="default" size="100%"&gt;Neuroimmunology Unit, Montreal Neurological Institute, and Department of Neurology andNeurosurgery, McGill University, Montreal, Canada.&lt;/style&gt;&lt;/auth-address&gt;&lt;titles&gt;&lt;title&gt;&lt;style face="normal" font="default" size="100%"&gt;Naive T lymphocytes traffic to inflamed central nervous system, but require antigen recognition for activation&lt;/style&gt;&lt;/title&gt;&lt;secondary-title&gt;&lt;style face="normal" font="default" size="100%"&gt;Eur J Immunol&lt;/style&gt;&lt;/secondary-title&gt;&lt;/titles&gt;&lt;periodical&gt;&lt;full-title&gt;&lt;style face="normal" font="default" size="100%"&gt;Eur J Immunol&lt;/style&gt;&lt;/full-title&gt;&lt;/periodical&gt;&lt;pages&gt;&lt;style face="normal" font="default" size="100%"&gt;1002-9&lt;/style&gt;&lt;/pages&gt;&lt;volume&gt;&lt;style face="normal" font="default" size="100%"&gt;30&lt;/style&gt;&lt;/volume&gt;&lt;number&gt;&lt;style face="normal" font="default" size="100%"&gt;4&lt;/style&gt;&lt;/number&gt;&lt;keywords&gt;&lt;keyword&gt;&lt;style face="normal" font="default" size="100%"&gt;Adoptive Transfer&lt;/style&gt;&lt;/keyword&gt;&lt;keyword&gt;&lt;style face="normal" font="default" size="100%"&gt;Amino Acid Sequence&lt;/style&gt;&lt;/keyword&gt;&lt;keyword&gt;&lt;style face="normal" font="default" size="100%"&gt;Animals&lt;/style&gt;&lt;/keyword&gt;&lt;keyword&gt;&lt;style face="normal" font="default" size="100%"&gt;Antigens/*immunology&lt;/style&gt;&lt;/keyword&gt;&lt;keyword&gt;&lt;style face="normal" font="default" size="100%"&gt;CD4-Positive T-Lymphocytes/*immunology/metabolism&lt;/style&gt;&lt;/keyword&gt;&lt;keyword&gt;&lt;style face="normal" font="default" size="100%"&gt;Central Nervous System/*immunology/pathology&lt;/style&gt;&lt;/keyword&gt;&lt;keyword&gt;&lt;style face="normal" font="default" size="100%"&gt;Encephalomyelitis, Autoimmune, Experimental/*immunology/*pathology&lt;/style&gt;&lt;/keyword&gt;&lt;keyword&gt;&lt;style face="normal" font="default" size="100%"&gt;Female&lt;/style&gt;&lt;/keyword&gt;&lt;keyword&gt;&lt;style face="normal" font="default" size="100%"&gt;Flow Cytometry&lt;/style&gt;&lt;/keyword&gt;&lt;keyword&gt;&lt;style face="normal" font="default" size="100%"&gt;Interferon-gamma/genetics&lt;/style&gt;&lt;/keyword&gt;&lt;keyword&gt;&lt;style face="normal" font="default" size="100%"&gt;Lymph Nodes/immunology&lt;/style&gt;&lt;/keyword&gt;&lt;keyword&gt;&lt;style face="normal" font="default" size="100%"&gt;Lymphocyte Activation/*immunology&lt;/style&gt;&lt;/keyword&gt;&lt;keyword&gt;&lt;style face="normal" font="default" size="100%"&gt;Male&lt;/style&gt;&lt;/keyword&gt;&lt;keyword&gt;&lt;style face="normal" font="default" size="100%"&gt;Mice&lt;/style&gt;&lt;/keyword&gt;&lt;keyword&gt;&lt;style face="normal" font="default" size="100%"&gt;Mice, Inbred BALB C&lt;/style&gt;&lt;/keyword&gt;&lt;keyword&gt;&lt;style face="normal" font="default" size="100%"&gt;Mice, Inbred Strains&lt;/style&gt;&lt;/keyword&gt;&lt;keyword&gt;&lt;style face="normal" font="default" size="100%"&gt;Mice, Transgenic&lt;/style&gt;&lt;/keyword&gt;&lt;keyword&gt;&lt;style face="normal" font="default" size="100%"&gt;Molecular Sequence Data&lt;/style&gt;&lt;/keyword&gt;&lt;keyword&gt;&lt;style face="normal" font="default" size="100%"&gt;Myelin Basic Protein/immunology&lt;/style&gt;&lt;/keyword&gt;&lt;keyword&gt;&lt;style face="normal" font="default" size="100%"&gt;Ovalbumin/immunology&lt;/style&gt;&lt;/keyword&gt;&lt;keyword&gt;&lt;style face="normal" font="default" size="100%"&gt;RNA, Messenger/genetics/metabolism&lt;/style&gt;&lt;/keyword&gt;&lt;keyword&gt;&lt;style face="normal" font="default" size="100%"&gt;Receptors, Antigen, T-Cell/genetics/immunology&lt;/style&gt;&lt;/keyword&gt;&lt;keyword&gt;&lt;style face="normal" font="default" size="100%"&gt;Th1 Cells/immunology/metabolism&lt;/style&gt;&lt;/keyword&gt;&lt;keyword&gt;&lt;style face="normal" font="default" size="100%"&gt;Time Factors&lt;/style&gt;&lt;/keyword&gt;&lt;/keywords&gt;&lt;dates&gt;&lt;year&gt;&lt;style face="normal" font="default" size="100%"&gt;2000&lt;/style&gt;&lt;/year&gt;&lt;pub-dates&gt;&lt;date&gt;&lt;style face="normal" font="default" size="100%"&gt;Apr&lt;/style&gt;&lt;/date&gt;&lt;/pub-dates&gt;&lt;/dates&gt;&lt;isbn&gt;&lt;style face="normal" font="default" size="100%"&gt;0014-2980 (Print) 0014-2980 (Linking)&lt;/style&gt;&lt;/isbn&gt;&lt;accession-num&gt;&lt;style face="normal" font="default" size="100%"&gt;10760787&lt;/style&gt;&lt;/accession-num&gt;&lt;abstract&gt;&lt;style face="normal" font="default" size="100%"&gt;Organ-specific autoimmune diseases may be induced by infiltration of the target tissue by CD4(+) T cells with specificity for self antigen(s). As disease progresses, T cells of other specificities appear in the tissue. Traffic of naive, antigen-inexperienced T cells to target tissues has not been shown, although many studies have shown extravasation of activated or memory T cells. We have used a novel experimental system to track naive T cells to the central nervous system (CNS) in TCR transgenic mice with adoptively transferred experimental autoimmune encephalomyelitis. Ovalbumin (OVA)-specific CD4(+) T cells were equivalent in number to disease-inducing myelin basic protein (MBP)-specific T cells at disease onset. Furthermore, OVA-specific T cells retained a naive phenotype and did not transcribe Th1 cytokines, in contrast to MBP-specific T cells. These findings demonstrate that the T cell pool in the CNS of animals with demyelinating disease contains potential recruits from the time of disease onset, and that T cells require more than an inflammatory milieu for their induction to the autoimmune attack.&lt;/style&gt;&lt;/abstract&gt;&lt;notes&gt;&lt;style face="normal" font="default" size="100%"&gt;Krakowski, M L Owens, T eng Research Support, Non-U.S. Gov't Germany 2000/04/13 Eur J Immunol. 2000 Apr;30(4):1002-9. doi: 10.1002/(SICI)1521-4141(200004)30:4&amp;lt;1002::AID-IMMU1002&amp;gt;3.0.CO;2-2.&lt;/style&gt;&lt;/notes&gt;&lt;urls&gt;&lt;related-urls&gt;&lt;url&gt;&lt;style face="normal" font="default" size="100%"&gt;https://www.ncbi.nlm.nih.gov/pubmed/10760787&lt;/style&gt;&lt;/url&gt;&lt;/related-urls&gt;&lt;/urls&gt;&lt;electronic-resource-num&gt;&lt;style face="normal" font="default" size="100%"&gt;10.1002/(SICI)1521-4141(200004)30:4&amp;lt;1002::AID-IMMU1002&amp;gt;3.0.CO;2-2&lt;/style&gt;&lt;/electronic-resource-num&gt;&lt;remote-database-name&gt;&lt;style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shd w:val="clear" w:color="auto" w:fill="FFFFFF"/>
        </w:rPr>
        <w:fldChar w:fldCharType="separate"/>
      </w:r>
      <w:r>
        <w:rPr>
          <w:sz w:val="24"/>
          <w:szCs w:val="24"/>
          <w:shd w:val="clear" w:color="auto" w:fill="FFFFFF"/>
        </w:rPr>
        <w:t>(41-43)</w:t>
      </w:r>
      <w:r>
        <w:rPr>
          <w:sz w:val="24"/>
          <w:szCs w:val="24"/>
          <w:shd w:val="clear" w:color="auto" w:fill="FFFFFF"/>
        </w:rPr>
        <w:fldChar w:fldCharType="end"/>
      </w:r>
      <w:r>
        <w:rPr>
          <w:sz w:val="24"/>
          <w:szCs w:val="24"/>
          <w:shd w:val="clear" w:color="auto" w:fill="FFFFFF"/>
        </w:rPr>
        <w:t>.</w:t>
      </w:r>
    </w:p>
    <w:p w14:paraId="0CCE601E" w14:textId="77777777" w:rsidR="0063661F" w:rsidRDefault="008101C0">
      <w:pPr>
        <w:pStyle w:val="BodyA"/>
        <w:spacing w:after="120" w:line="360" w:lineRule="auto"/>
        <w:jc w:val="both"/>
        <w:rPr>
          <w:b/>
          <w:bCs/>
          <w:sz w:val="24"/>
          <w:szCs w:val="24"/>
          <w:u w:val="single"/>
        </w:rPr>
      </w:pPr>
      <w:r>
        <w:rPr>
          <w:b/>
          <w:bCs/>
          <w:sz w:val="24"/>
          <w:szCs w:val="24"/>
          <w:u w:val="single"/>
        </w:rPr>
        <w:t>T cells in DLB</w:t>
      </w:r>
    </w:p>
    <w:p w14:paraId="2F826D49" w14:textId="39A758DF" w:rsidR="00A16211" w:rsidRPr="007F2920" w:rsidRDefault="008101C0" w:rsidP="007F2920">
      <w:pPr>
        <w:pStyle w:val="BodyA"/>
        <w:widowControl w:val="0"/>
        <w:spacing w:line="360" w:lineRule="auto"/>
        <w:jc w:val="both"/>
        <w:rPr>
          <w:sz w:val="24"/>
          <w:szCs w:val="24"/>
        </w:rPr>
      </w:pPr>
      <w:r>
        <w:rPr>
          <w:sz w:val="24"/>
          <w:szCs w:val="24"/>
        </w:rPr>
        <w:t>We now present a summary of evidence describing the role of T cells in DLB, exploring changes</w:t>
      </w:r>
      <w:r>
        <w:rPr>
          <w:b/>
          <w:bCs/>
          <w:color w:val="FF0000"/>
          <w:sz w:val="24"/>
          <w:szCs w:val="24"/>
          <w:u w:color="FF0000"/>
        </w:rPr>
        <w:t xml:space="preserve"> </w:t>
      </w:r>
      <w:r>
        <w:rPr>
          <w:sz w:val="24"/>
          <w:szCs w:val="24"/>
        </w:rPr>
        <w:t>in</w:t>
      </w:r>
      <w:r>
        <w:rPr>
          <w:color w:val="FF0000"/>
          <w:sz w:val="24"/>
          <w:szCs w:val="24"/>
          <w:u w:color="FF0000"/>
        </w:rPr>
        <w:t xml:space="preserve"> </w:t>
      </w:r>
      <w:r>
        <w:rPr>
          <w:sz w:val="24"/>
          <w:szCs w:val="24"/>
        </w:rPr>
        <w:t>T cell profile and distribution in post-mortem human brain tissue, CSF, and the blood compartment.</w:t>
      </w:r>
    </w:p>
    <w:p w14:paraId="458D6013" w14:textId="77777777" w:rsidR="0063661F" w:rsidRDefault="008101C0">
      <w:pPr>
        <w:pStyle w:val="BodyA"/>
        <w:spacing w:after="120" w:line="360" w:lineRule="auto"/>
        <w:jc w:val="both"/>
        <w:rPr>
          <w:i/>
          <w:iCs/>
          <w:sz w:val="24"/>
          <w:szCs w:val="24"/>
          <w:u w:val="single"/>
        </w:rPr>
      </w:pPr>
      <w:r>
        <w:rPr>
          <w:i/>
          <w:iCs/>
          <w:sz w:val="24"/>
          <w:szCs w:val="24"/>
          <w:u w:val="single"/>
        </w:rPr>
        <w:t>T cells in the brain parenchyma</w:t>
      </w:r>
    </w:p>
    <w:p w14:paraId="5BABA060" w14:textId="77777777" w:rsidR="0063661F" w:rsidRDefault="008101C0" w:rsidP="00A16211">
      <w:pPr>
        <w:pStyle w:val="BodyA"/>
        <w:spacing w:after="120" w:line="360" w:lineRule="auto"/>
        <w:jc w:val="both"/>
        <w:rPr>
          <w:sz w:val="24"/>
          <w:szCs w:val="24"/>
        </w:rPr>
      </w:pPr>
      <w:r>
        <w:rPr>
          <w:sz w:val="24"/>
          <w:szCs w:val="24"/>
        </w:rPr>
        <w:t xml:space="preserve">In the largest human post-mortem study to date investigating T cells in the middle temporal gyrus of 30 DLB and 29 control cases, an increased presence of CD3+ T cells was observed in the parenchyma in DLB. CD3+ T cells were identified more frequently in both grey and white matter, whilst no difference was observed in perivascular areas </w:t>
      </w:r>
      <w:r>
        <w:rPr>
          <w:sz w:val="24"/>
          <w:szCs w:val="24"/>
        </w:rPr>
        <w:fldChar w:fldCharType="begin"/>
      </w:r>
      <w:r>
        <w:rPr>
          <w:sz w:val="24"/>
          <w:szCs w:val="24"/>
        </w:rPr>
        <w:instrText xml:space="preserve"> ADDIN EN.CITE &lt;EndNote&gt;&lt;Cite  &gt;&lt;Author&gt;Amin, J.; Holmes, C.; Dorey, R. B.; Tommasino, E.; Casal, Y. R.; Williams, D. M.; Dupuy, C.; Nicoll, J. A. R.; Boche, D.&lt;/Author&gt;&lt;Year&gt;2020&lt;/Year&gt;&lt;RecNum&gt;5&lt;/RecNum&gt;&lt;DisplayText&gt;(26)&lt;/DisplayText&gt;&lt;record&gt;&lt;database name="My DM Project.enl" path="/Users/samuelgee/Library/Mobile Documents/com~apple~CloudDocs/Claire Main Folder/Claire work/DM/My DM Project.enl"&gt;My DM Project.enl&lt;/database&gt;&lt;source-app name="EndNote" version="20.4"&gt;EndNote&lt;/source-app&gt;&lt;rec-number&gt;5&lt;/rec-number&gt;&lt;foreign-keys&gt;&lt;key app="EN" db-id="ws2w9s2sspwd0eewa2d5zfr7z2f9atsrwpde"&gt;5&lt;/key&gt;&lt;/foreign-keys&gt;&lt;ref-type name="Journal Article"&gt;17&lt;/ref-type&gt;&lt;contributors&gt;&lt;authors&gt;&lt;author&gt;&lt;style face="normal" font="default" size="100%"&gt;Amin, J.&lt;/style&gt;&lt;/author&gt;&lt;author&gt;&lt;style face="normal" font="default" size="100%"&gt;Holmes, C.&lt;/style&gt;&lt;/author&gt;&lt;author&gt;&lt;style face="normal" font="default" size="100%"&gt;Dorey, R. B.&lt;/style&gt;&lt;/author&gt;&lt;author&gt;&lt;style face="normal" font="default" size="100%"&gt;Tommasino, E.&lt;/style&gt;&lt;/author&gt;&lt;author&gt;&lt;style face="normal" font="default" size="100%"&gt;Casal, Y. R.&lt;/style&gt;&lt;/author&gt;&lt;author&gt;&lt;style face="normal" font="default" size="100%"&gt;Williams, D. M.&lt;/style&gt;&lt;/author&gt;&lt;author&gt;&lt;style face="normal" font="default" size="100%"&gt;Dupuy, C.&lt;/style&gt;&lt;/author&gt;&lt;author&gt;&lt;style face="normal" font="default" size="100%"&gt;Nicoll, J. A. R.&lt;/style&gt;&lt;/author&gt;&lt;author&gt;&lt;style face="normal" font="default" size="100%"&gt;Boche, D.&lt;/style&gt;&lt;/author&gt;&lt;/authors&gt;&lt;/contributors&gt;&lt;auth-address&gt;&lt;style face="normal" font="default" size="100%"&gt;Clinical Neurosciences, Clinical and Experimental Sciences, Faculty of Medicine, University of Southampton, Southampton, UK. Memory Assessment and Research Centre, Moorgreen Hospital, Southern Health NHS Foundation Trust, Southampton, UK. Department of Cellular Pathology, University Hospital Southampton NHS Foundation Trust, Southampton, UK. Clinical Neurosciences, Clinical and Experimental Sciences, Faculty of Medicine, University of Southampton, Southampton, UK. d.boche@soton.ac.uk.&lt;/style&gt;&lt;/auth-address&gt;&lt;titles&gt;&lt;title&gt;&lt;style face="normal" font="default" size="100%"&gt;Neuroinflammation in dementia with Lewy bodies: a human post-mortem study&lt;/style&gt;&lt;/title&gt;&lt;secondary-title&gt;&lt;style face="normal" font="default" size="100%"&gt;Transl Psychiatry&lt;/style&gt;&lt;/secondary-title&gt;&lt;/titles&gt;&lt;periodical&gt;&lt;full-title&gt;&lt;style face="normal" font="default" size="100%"&gt;Transl Psychiatry&lt;/style&gt;&lt;/full-title&gt;&lt;/periodical&gt;&lt;pages&gt;&lt;style face="normal" font="default" size="100%"&gt;267&lt;/style&gt;&lt;/pages&gt;&lt;volume&gt;&lt;style face="normal" font="default" size="100%"&gt;10&lt;/style&gt;&lt;/volume&gt;&lt;number&gt;&lt;style face="normal" font="default" size="100%"&gt;1&lt;/style&gt;&lt;/number&gt;&lt;edition&gt;&lt;style face="normal" font="default" size="100%"&gt;20200803&lt;/style&gt;&lt;/edition&gt;&lt;keywords&gt;&lt;keyword&gt;&lt;style face="normal" font="default" size="100%"&gt;*Alzheimer Disease&lt;/style&gt;&lt;/keyword&gt;&lt;keyword&gt;&lt;style face="normal" font="default" size="100%"&gt;Autopsy&lt;/style&gt;&lt;/keyword&gt;&lt;keyword&gt;&lt;style face="normal" font="default" size="100%"&gt;Humans&lt;/style&gt;&lt;/keyword&gt;&lt;keyword&gt;&lt;style face="normal" font="default" size="100%"&gt;Inflammation&lt;/style&gt;&lt;/keyword&gt;&lt;keyword&gt;&lt;style face="normal" font="default" size="100%"&gt;*Lewy Body Disease&lt;/style&gt;&lt;/keyword&gt;&lt;keyword&gt;&lt;style face="normal" font="default" size="100%"&gt;Microglia&lt;/style&gt;&lt;/keyword&gt;&lt;/keywords&gt;&lt;dates&gt;&lt;year&gt;&lt;style face="normal" font="default" size="100%"&gt;2020&lt;/style&gt;&lt;/year&gt;&lt;pub-dates&gt;&lt;date&gt;&lt;style face="normal" font="default" size="100%"&gt;Aug 3&lt;/style&gt;&lt;/date&gt;&lt;/pub-dates&gt;&lt;/dates&gt;&lt;isbn&gt;&lt;style face="normal" font="default" size="100%"&gt;2158-3188 (Electronic) 2158-3188 (Linking)&lt;/style&gt;&lt;/isbn&gt;&lt;accession-num&gt;&lt;style face="normal" font="default" size="100%"&gt;32747635&lt;/style&gt;&lt;/accession-num&gt;&lt;abstract&gt;&lt;style face="normal" font="default" size="100%"&gt;Dementia with Lewy bodies (DLB) is the second most common neurodegenerative cause of dementia, behind Alzheimer's disease (AD). It is now established that cerebral inflammation has a key role in the aetiology and progression of AD, but this has yet to be confirmed in DLB. We aimed to determine the neuroinflammatory profile in the cerebral cortex of a large cohort of DLB cases. Thirty post-mortem confirmed DLB cases and twenty-nine matched controls were immunolabelled (Brodmann area 21) and quantified for: neuropathology-alphaSYN, Abeta, P-tau; microglial phenotype-Iba1, HLA-DR, CD68, FcyR (CD64, CD32a, CD32b, CD16); presence of T lymphocytes-CD3; and anti-inflammatory markers-IL4R, CHI3L1. Status spongiosis, as a marker of neuropil degeneration, was quantified using Haematoxylin and Eosin staining. We found no significant difference between groups in protein load for Iba1, HLA-DR, CD68, CD64, CD32b, IL4R, or CHI3L1, despite increased neuropathology in DLB. CD32a load was significantly lower, and CD16 load higher, in DLB compared with controls. There was no difference in status spongiosis between groups. Significantly more DLB cases than controls showed T-lymphocyte recruitment. Overall, we conclude that microglial activation is not a prominent feature of DLB, and that this may be associated with the relatively modest neuropil degeneration observed in DLB. Our findings, based on the largest post-mortem cohort to date exploring neuroinflammation in DLB, demonstrate a dissociation between protein deposition, neurodegeneration and microglial activation. The relative preservation of cortical structures in DLB suggests the dementia could be more amenable to potential therapies.&lt;/style&gt;&lt;/abstract&gt;&lt;notes&gt;&lt;style face="normal" font="default" size="100%"&gt;Amin, Jay Holmes, Clive Dorey, Robert B Tommasino, Emanuele Casal, Yuri R Williams, Daisy M Dupuy, Charles Nicoll, James A R Boche, Delphine eng ARUK-CRF2014-2/Alzheimer's Research UK (ARUK)/International Research Support, Non-U.S. Gov't 2020/08/05 Transl Psychiatry. 2020 Aug 3;10(1):267. doi: 10.1038/s41398-020-00954-8.&lt;/style&gt;&lt;/notes&gt;&lt;urls&gt;&lt;related-urls&gt;&lt;url&gt;&lt;style face="normal" font="default" size="100%"&gt;https://www.ncbi.nlm.nih.gov/pubmed/32747635&lt;/style&gt;&lt;/url&gt;&lt;/related-urls&gt;&lt;/urls&gt;&lt;custom2&gt;&lt;style face="normal" font="default" size="100%"&gt;PMC7400566&lt;/style&gt;&lt;/custom2&gt;&lt;electronic-resource-num&gt;&lt;style face="normal" font="default" size="100%"&gt;10.1038/s41398-020-00954-8&lt;/style&gt;&lt;/electronic-resource-num&gt;&lt;remote-database-name&gt;&lt;style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(26)</w:t>
      </w:r>
      <w:r>
        <w:rPr>
          <w:sz w:val="24"/>
          <w:szCs w:val="24"/>
        </w:rPr>
        <w:fldChar w:fldCharType="end"/>
      </w:r>
      <w:r>
        <w:rPr>
          <w:sz w:val="24"/>
          <w:szCs w:val="24"/>
        </w:rPr>
        <w:t xml:space="preserve">. Earlier smaller studies examining T cells in the hippocampus have reported inconsistent findings, which include similar numbers of CD3+ T cells recorded in 12 DLB cases compared to controls </w:t>
      </w:r>
      <w:r>
        <w:rPr>
          <w:sz w:val="24"/>
          <w:szCs w:val="24"/>
        </w:rPr>
        <w:fldChar w:fldCharType="begin"/>
      </w:r>
      <w:r>
        <w:rPr>
          <w:sz w:val="24"/>
          <w:szCs w:val="24"/>
        </w:rPr>
        <w:instrText xml:space="preserve"> ADDIN EN.CITE &lt;EndNote&gt;&lt;Cite  &gt;&lt;Author&gt;Togo, T.; Akiyama, H.; Iseki, E.; Kondo, H.; Ikeda, K.; Kato, M.; Oda, T.; Tsuchiya, K.; Kosaka, K.&lt;/Author&gt;&lt;Year&gt;2002&lt;/Year&gt;&lt;RecNum&gt;32&lt;/RecNum&gt;&lt;DisplayText&gt;(17)&lt;/DisplayText&gt;&lt;record&gt;&lt;database name="My DM Project.enl" path="/Users/samuelgee/Library/Mobile Documents/com~apple~CloudDocs/Claire Main Folder/Claire work/DM/My DM Project.enl"&gt;My DM Project.enl&lt;/database&gt;&lt;source-app name="EndNote" version="20.4"&gt;EndNote&lt;/source-app&gt;&lt;rec-number&gt;32&lt;/rec-number&gt;&lt;foreign-keys&gt;&lt;key app="EN" db-id="ws2w9s2sspwd0eewa2d5zfr7z2f9atsrwpde"&gt;32&lt;/key&gt;&lt;/foreign-keys&gt;&lt;ref-type name="Journal Article"&gt;17&lt;/ref-type&gt;&lt;contributors&gt;&lt;authors&gt;&lt;author&gt;&lt;style face="normal" font="default" size="100%"&gt;Togo, T.&lt;/style&gt;&lt;/author&gt;&lt;author&gt;&lt;style face="normal" font="default" size="100%"&gt;Akiyama, H.&lt;/style&gt;&lt;/author&gt;&lt;author&gt;&lt;style face="normal" font="default" size="100%"&gt;Iseki, E.&lt;/style&gt;&lt;/author&gt;&lt;author&gt;&lt;style face="normal" font="default" size="100%"&gt;Kondo, H.&lt;/style&gt;&lt;/author&gt;&lt;author&gt;&lt;style face="normal" font="default" size="100%"&gt;Ikeda, K.&lt;/style&gt;&lt;/author&gt;&lt;author&gt;&lt;style face="normal" font="default" size="100%"&gt;Kato, M.&lt;/style&gt;&lt;/author&gt;&lt;author&gt;&lt;style face="normal" font="default" size="100%"&gt;Oda, T.&lt;/style&gt;&lt;/author&gt;&lt;author&gt;&lt;style face="normal" font="default" size="100%"&gt;Tsuchiya, K.&lt;/style&gt;&lt;/author&gt;&lt;author&gt;&lt;style face="normal" font="default" size="100%"&gt;Kosaka, K.&lt;/style&gt;&lt;/author&gt;&lt;/authors&gt;&lt;/contributors&gt;&lt;auth-address&gt;&lt;style face="normal" font="default" size="100%"&gt;Tokyo Institute of Psychiatry, 2-1-8 Kamikitazawa, Setagaya-ku, Tokyo 156-8585, Japan.&lt;/style&gt;&lt;/auth-address&gt;&lt;titles&gt;&lt;title&gt;&lt;style face="normal" font="default" size="100%"&gt;Occurrence of T cells in the brain of Alzheimer's disease and other neurological diseases&lt;/style&gt;&lt;/title&gt;&lt;secondary-title&gt;&lt;style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size="100%"&gt;83-92&lt;/style&gt;&lt;/pages&gt;&lt;volume&gt;&lt;style face="normal" font="default" size="100%"&gt;124&lt;/style&gt;&lt;/volume&gt;&lt;number&gt;&lt;style face="normal" font="default" size="100%"&gt;1-2&lt;/style&gt;&lt;/number&gt;&lt;keywords&gt;&lt;keyword&gt;&lt;style face="normal" font="default" size="100%"&gt;Aged&lt;/style&gt;&lt;/keyword&gt;&lt;keyword&gt;&lt;style face="normal" font="default" size="100%"&gt;Aged, 80 and over&lt;/style&gt;&lt;/keyword&gt;&lt;keyword&gt;&lt;style face="normal" font="default" size="100%"&gt;Alzheimer Disease/*immunology/pathology&lt;/style&gt;&lt;/keyword&gt;&lt;keyword&gt;&lt;style face="normal" font="default" size="100%"&gt;Brain/*immunology/pathology&lt;/style&gt;&lt;/keyword&gt;&lt;keyword&gt;&lt;style face="normal" font="default" size="100%"&gt;Female&lt;/style&gt;&lt;/keyword&gt;&lt;keyword&gt;&lt;style face="normal" font="default" size="100%"&gt;Humans&lt;/style&gt;&lt;/keyword&gt;&lt;keyword&gt;&lt;style face="normal" font="default" size="100%"&gt;Lymphocyte Activation&lt;/style&gt;&lt;/keyword&gt;&lt;keyword&gt;&lt;style face="normal" font="default" size="100%"&gt;Lymphocyte Count&lt;/style&gt;&lt;/keyword&gt;&lt;keyword&gt;&lt;style face="normal" font="default" size="100%"&gt;Male&lt;/style&gt;&lt;/keyword&gt;&lt;keyword&gt;&lt;style face="normal" font="default" size="100%"&gt;Middle Aged&lt;/style&gt;&lt;/keyword&gt;&lt;keyword&gt;&lt;style face="normal" font="default" size="100%"&gt;Nervous System Diseases/*immunology/pathology&lt;/style&gt;&lt;/keyword&gt;&lt;keyword&gt;&lt;style face="normal" font="default" size="100%"&gt;Phenotype&lt;/style&gt;&lt;/keyword&gt;&lt;keyword&gt;&lt;style face="normal" font="default" size="100%"&gt;*T-Lymphocytes&lt;/style&gt;&lt;/keyword&gt;&lt;/keywords&gt;&lt;dates&gt;&lt;year&gt;&lt;style face="normal" font="default" size="100%"&gt;2002&lt;/style&gt;&lt;/year&gt;&lt;pub-dates&gt;&lt;date&gt;&lt;style face="normal" font="default" size="100%"&gt;Mar&lt;/style&gt;&lt;/date&gt;&lt;/pub-dates&gt;&lt;/dates&gt;&lt;isbn&gt;&lt;style face="normal" font="default" size="100%"&gt;0165-5728 (Print) 0165-5728 (Linking)&lt;/style&gt;&lt;/isbn&gt;&lt;accession-num&gt;&lt;style face="normal" font="default" size="100%"&gt;11958825&lt;/style&gt;&lt;/accession-num&gt;&lt;abstract&gt;&lt;style face="normal" font="default" size="100%"&gt;We investigated the occurrence of T cells in the brain parenchyma of Alzheimer's disease (AD), non-AD degenerative dementias and controls by semi-quantitative analysis of immunohistochemically stained tissue sections. In all cases, we found at least some T cells. The number of T cells was increased in the majority of AD cases compared with other cases. The phenotype of T cells in the AD brain indicates that they are activated but are not fully differentiated. Antigen-triggered clonal expansion is not likely to take place. Local inflammatory conditions might cause accumulation and activation of T cells in the AD brain.&lt;/style&gt;&lt;/abstract&gt;&lt;notes&gt;&lt;style face="normal" font="default" size="100%"&gt;Togo, Takashi Akiyama, Haruhiko Iseki, Eizo Kondo, Hiromi Ikeda, Kenji Kato, Masanori Oda, Tatsuro Tsuchiya, Kuniaki Kosaka, Kenji eng Research Support, Non-U.S. Gov't Netherlands 2002/04/18 J Neuroimmunol. 2002 Mar;124(1-2):83-92. doi: 10.1016/s0165-5728(01)00496-9.&lt;/style&gt;&lt;/notes&gt;&lt;urls&gt;&lt;related-urls&gt;&lt;url&gt;&lt;style face="normal" font="default" size="100%"&gt;https://www.ncbi.nlm.nih.gov/pubmed/11958825&lt;/style&gt;&lt;/url&gt;&lt;/related-urls&gt;&lt;/urls&gt;&lt;electronic-resource-num&gt;&lt;style face="normal" font="default" size="100%"&gt;10.1016/s0165-5728(01)00496-9&lt;/style&gt;&lt;/electronic-resource-num&gt;&lt;remote-database-name&gt;&lt;style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(17)</w:t>
      </w:r>
      <w:r>
        <w:rPr>
          <w:sz w:val="24"/>
          <w:szCs w:val="24"/>
        </w:rPr>
        <w:fldChar w:fldCharType="end"/>
      </w:r>
      <w:r>
        <w:rPr>
          <w:sz w:val="24"/>
          <w:szCs w:val="24"/>
        </w:rPr>
        <w:t xml:space="preserve">. CD3+ T cells have been observed to be increased around blood vessels and neuropil in the hippocampus and neocortex of 8 DLB cases compared to controls. When characterised into subtypes of T cells, </w:t>
      </w:r>
      <w:proofErr w:type="gramStart"/>
      <w:r>
        <w:rPr>
          <w:sz w:val="24"/>
          <w:szCs w:val="24"/>
        </w:rPr>
        <w:t>the majority of</w:t>
      </w:r>
      <w:proofErr w:type="gramEnd"/>
      <w:r>
        <w:rPr>
          <w:sz w:val="24"/>
          <w:szCs w:val="24"/>
        </w:rPr>
        <w:t xml:space="preserve"> these cells were CD4+ T cells. A small number of CD8+ T </w:t>
      </w:r>
      <w:r>
        <w:rPr>
          <w:sz w:val="24"/>
          <w:szCs w:val="24"/>
        </w:rPr>
        <w:lastRenderedPageBreak/>
        <w:t xml:space="preserve">cells were detected in the DLB hippocampus but were absent in the remaining neocortex of both DLB and control brains, suggesting that most infiltrating T cells were CD4+ T cells </w:t>
      </w:r>
      <w:r>
        <w:rPr>
          <w:sz w:val="24"/>
          <w:szCs w:val="24"/>
        </w:rPr>
        <w:fldChar w:fldCharType="begin"/>
      </w:r>
      <w:r>
        <w:rPr>
          <w:sz w:val="24"/>
          <w:szCs w:val="24"/>
        </w:rPr>
        <w:instrText xml:space="preserve"> ADDIN EN.CITE &lt;EndNote&gt;&lt;Cite  &gt;&lt;Author&gt;Iba, M.; Kim, C.; Sallin, M.; Kwon, S.; Verma, A.; Overk, C.; Rissman, R. A.; Sen, R.; Sen, J. M.; Masliah, E.&lt;/Author&gt;&lt;Year&gt;2020&lt;/Year&gt;&lt;DisplayText&gt;(22)&lt;/DisplayText&gt;&lt;record&gt;&lt;database name="My DM Project.enl" path="/Users/samuelgee/Library/Mobile Documents/com~apple~CloudDocs/Claire Main Folder/Claire work/DM/My DM Project.enl"&gt;My DM Project.enl&lt;/database&gt;&lt;source-app name="EndNote" version="20.4"&gt;EndNote&lt;/source-app&gt;&lt;rec-number&gt;56&lt;/rec-number&gt;&lt;foreign-keys&gt;&lt;key app="EN" db-id="ws2w9s2sspwd0eewa2d5zfr7z2f9atsrwpde"&gt;56&lt;/key&gt;&lt;/foreign-keys&gt;&lt;ref-type name="Journal Article"&gt;17&lt;/ref-type&gt;&lt;contributors&gt;&lt;authors&gt;&lt;author&gt;&lt;style face="normal" font="default" size="100%"&gt;Iba, M.&lt;/style&gt;&lt;/author&gt;&lt;author&gt;&lt;style face="normal" font="default" size="100%"&gt;Kim, C.&lt;/style&gt;&lt;/author&gt;&lt;author&gt;&lt;style face="normal" font="default" size="100%"&gt;Sallin, M.&lt;/style&gt;&lt;/author&gt;&lt;author&gt;&lt;style face="normal" font="default" size="100%"&gt;Kwon, S.&lt;/style&gt;&lt;/author&gt;&lt;author&gt;&lt;style face="normal" font="default" size="100%"&gt;Verma, A.&lt;/style&gt;&lt;/author&gt;&lt;author&gt;&lt;style face="normal" font="default" size="100%"&gt;Overk, C.&lt;/style&gt;&lt;/author&gt;&lt;author&gt;&lt;style face="normal" font="default" size="100%"&gt;Rissman, R. A.&lt;/style&gt;&lt;/author&gt;&lt;author&gt;&lt;style face="normal" font="default" size="100%"&gt;Sen, R.&lt;/style&gt;&lt;/author&gt;&lt;author&gt;&lt;style face="normal" font="default" size="100%"&gt;Sen, J. M.&lt;/style&gt;&lt;/author&gt;&lt;author&gt;&lt;style face="normal" font="default" size="100%"&gt;Masliah, E.&lt;/style&gt;&lt;/author&gt;&lt;/authors&gt;&lt;/contributors&gt;&lt;auth-address&gt;&lt;style face="normal" font="default" size="100%"&gt;Laboratory of Neurogenetics, Molecular Neuropathology Section, National Institute on Aging, National Institutes of Health, Bethesda, MD, 20892, USA. Laboratory of Clinical Investigation, Immune Cells and Inflammation Section, National Institute on Aging, National Institutes of Health, Baltimore, MD, 21224, USA. Department of Neurosciences, University of California, San Diego, La Jolla, CA, 92093, USA. Laboratory of Molecular Biology and Immunology, Gene Regulation Section, Biomedical Research Center, National Institute on Aging, National Institutes of Health, Baltimore, MD, 21224, USA. Department of Medicine, The Johns Hopkins University School of Medicine, Baltimore, MD, 21287, USA. Laboratory of Neurogenetics, Molecular Neuropathology Section, National Institute on Aging, National Institutes of Health, Bethesda, MD, 20892, USA. eliezer.masliah@nih.gov. Division of Neuroscience, National Institute on Aging, National Institutes of Health, Bethesda, MD, 20814, USA. eliezer.masliah@nih.gov.&lt;/style&gt;&lt;/auth-address&gt;&lt;titles&gt;&lt;title&gt;&lt;style face="normal" font="default" size="100%"&gt;Neuroinflammation is associated with infiltration of T cells in Lewy body disease and α-synuclein transgenic models&lt;/style&gt;&lt;/title&gt;&lt;secondary-title&gt;&lt;style face="normal" font="default" size="100%"&gt;J Neuroinflammation&lt;/style&gt;&lt;/secondary-title&gt;&lt;/titles&gt;&lt;periodical&gt;&lt;full-title&gt;&lt;style face="normal" font="default" size="100%"&gt;J Neuroinflammation&lt;/style&gt;&lt;/full-title&gt;&lt;/periodical&gt;&lt;pages&gt;&lt;style face="normal" font="default" size="100%"&gt;214&lt;/style&gt;&lt;/pages&gt;&lt;volume&gt;&lt;style face="normal" font="default" size="100%"&gt;17&lt;/style&gt;&lt;/volume&gt;&lt;number&gt;&lt;style face="normal" font="default" size="100%"&gt;1&lt;/style&gt;&lt;/number&gt;&lt;edition&gt;&lt;style face="normal" font="default" size="100%"&gt;20200717&lt;/style&gt;&lt;/edition&gt;&lt;keywords&gt;&lt;keyword&gt;&lt;style face="normal" font="default" size="100%"&gt;Adaptive Immunity/*physiology&lt;/style&gt;&lt;/keyword&gt;&lt;keyword&gt;&lt;style face="normal" font="default" size="100%"&gt;Aged&lt;/style&gt;&lt;/keyword&gt;&lt;keyword&gt;&lt;style face="normal" font="default" size="100%"&gt;Aged, 80 and over&lt;/style&gt;&lt;/keyword&gt;&lt;keyword&gt;&lt;style face="normal" font="default" size="100%"&gt;Animals&lt;/style&gt;&lt;/keyword&gt;&lt;keyword&gt;&lt;style face="normal" font="default" size="100%"&gt;Brain/immunology/*metabolism/pathology&lt;/style&gt;&lt;/keyword&gt;&lt;keyword&gt;&lt;style face="normal" font="default" size="100%"&gt;Female&lt;/style&gt;&lt;/keyword&gt;&lt;keyword&gt;&lt;style face="normal" font="default" size="100%"&gt;Humans&lt;/style&gt;&lt;/keyword&gt;&lt;keyword&gt;&lt;style face="normal" font="default" size="100%"&gt;Inflammation/immunology/metabolism/pathology&lt;/style&gt;&lt;/keyword&gt;&lt;keyword&gt;&lt;style face="normal" font="default" size="100%"&gt;Lewy Body Disease/immunology/*metabolism/pathology&lt;/style&gt;&lt;/keyword&gt;&lt;keyword&gt;&lt;style face="normal" font="default" size="100%"&gt;Male&lt;/style&gt;&lt;/keyword&gt;&lt;keyword&gt;&lt;style face="normal" font="default" size="100%"&gt;Mice&lt;/style&gt;&lt;/keyword&gt;&lt;keyword&gt;&lt;style face="normal" font="default" size="100%"&gt;Mice, Transgenic&lt;/style&gt;&lt;/keyword&gt;&lt;keyword&gt;&lt;style face="normal" font="default" size="100%"&gt;T-Lymphocytes/immunology/*metabolism/pathology&lt;/style&gt;&lt;/keyword&gt;&lt;keyword&gt;&lt;style face="normal" font="default" size="100%"&gt;alpha-Synuclein/immunology/*metabolism&lt;/style&gt;&lt;/keyword&gt;&lt;keyword&gt;&lt;style face="normal" font="default" size="100%"&gt;Adaptive immunity&lt;/style&gt;&lt;/keyword&gt;&lt;keyword&gt;&lt;style face="normal" font="default" size="100%"&gt;Dementia with Lewy Bodies&lt;/style&gt;&lt;/keyword&gt;&lt;keyword&gt;&lt;style face="normal" font="default" size="100%"&gt;Innate immunity&lt;/style&gt;&lt;/keyword&gt;&lt;keyword&gt;&lt;style face="normal" font="default" size="100%"&gt;Parkinson’s disease&lt;/style&gt;&lt;/keyword&gt;&lt;keyword&gt;&lt;style face="normal" font="default" size="100%"&gt;T cell&lt;/style&gt;&lt;/keyword&gt;&lt;keyword&gt;&lt;style face="normal" font="default" size="100%"&gt;α-Synuclein&lt;/style&gt;&lt;/keyword&gt;&lt;/keywords&gt;&lt;dates&gt;&lt;year&gt;&lt;style face="normal" font="default" size="100%"&gt;2020&lt;/style&gt;&lt;/year&gt;&lt;pub-dates&gt;&lt;date&gt;&lt;style face="normal" font="default" size="100%"&gt;Jul 17&lt;/style&gt;&lt;/date&gt;&lt;/pub-dates&gt;&lt;/dates&gt;&lt;isbn&gt;&lt;style face="normal" font="default" size="100%"&gt;1742-2094&lt;/style&gt;&lt;/isbn&gt;&lt;accession-num&gt;&lt;style face="normal" font="default" size="100%"&gt;32680537&lt;/style&gt;&lt;/accession-num&gt;&lt;abstract&gt;&lt;style face="normal" font="default" size="100%"&gt;BACKGROUND: α-Synuclein (α-syn) is a pre-synaptic protein which progressively accumulates in neuronal and non-neuronal cells in neurodegenerative diseases such as Parkinson's disease (PD), dementia with Lewy bodies (DLB), and multiple system atrophy. Recent evidence suggests that aberrant immune activation may be involved in neurodegeneration in PD/DLB. While previous studies have often focused on the microglial responses, less is known about the role of the peripheral immune system in these disorders. METHODS: To understand the involvement of the peripheral immune system in PD/DLB, we evaluated T cell populations in the brains of α-syn transgenic (tg) mice (e.g., Thy1 promoter line 61) and DLB patients. RESULTS: Immunohistochemical analysis showed perivascular and parenchymal infiltration by CD3+/CD4+ helper T cells, but not cytotoxic T cells (CD3+/CD8+) or B cells (CD20+), in the neocortex, hippocampus, and striatum of α-syn tg mice. CD3+ cells were found in close proximity to the processes of activated astroglia, particularly in areas of the brain with significant astrogliosis, microgliosis, and expression of pro-inflammatory cytokines. In addition, a subset of CD3+ cells co-expressed interferon γ. Flow cytometric analysis of immune cells in the brains of α-syn tg mice revealed that CD1d-tet+ T cells were also increased in the brains of α-syn tg mice suggestive of natural killer T cells. In post-mortem DLB brains, we similarly detected increased numbers of infiltrating CD3+/CD4+ T cells in close proximity with blood vessels. CONCLUSION: These results suggest that infiltrating adaptive immune cells play an important role in neuroinflammation and neurodegeneration in synucleinopathies and that modulating peripheral T cells may be a viable therapeutic strategy for PD/DLB.&lt;/style&gt;&lt;/abstract&gt;&lt;notes&gt;&lt;style face="normal" font="default" size="100%"&gt;1742-2094 Iba, Michiyo Kim, Changyoun Sallin, Michelle Kwon, Somin Verma, Anjali Overk, Cassia Rissman, Robert A Sen, Ranjan Sen, Jyoti Misra Masliah, Eliezer R01 AG018440/AG/NIA NIH HHS/United States AG062429/NH/NIH HHS/United States AG018440/NH/NIH HHS/United States Intramural Inter-laboratory Research Program/AG/NIA NIH HHS/United States Journal Article 2020/07/19 J Neuroinflammation. 2020 Jul 17;17(1):214. doi: 10.1186/s12974-020-01888-0.&lt;/style&gt;&lt;/notes&gt;&lt;urls/&gt;&lt;custom1&gt;&lt;style face="normal" font="default" size="100%"&gt;The authors declare that they have no competing interests.&lt;/style&gt;&lt;/custom1&gt;&lt;custom2&gt;&lt;style face="normal" font="default" size="100%"&gt;PMC7368752&lt;/style&gt;&lt;/custom2&gt;&lt;electronic-resource-num&gt;&lt;style face="normal" font="default" size="100%"&gt;10.1186/s12974-020-01888-0&lt;/style&gt;&lt;/electronic-resource-num&gt;&lt;remote-database-provider&gt;&lt;style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(22)</w:t>
      </w:r>
      <w:r>
        <w:rPr>
          <w:sz w:val="24"/>
          <w:szCs w:val="24"/>
        </w:rPr>
        <w:fldChar w:fldCharType="end"/>
      </w:r>
      <w:r>
        <w:rPr>
          <w:sz w:val="24"/>
          <w:szCs w:val="24"/>
        </w:rPr>
        <w:t>, although this needs to be confirmed in larger studies.</w:t>
      </w:r>
    </w:p>
    <w:p w14:paraId="62347D28" w14:textId="77777777" w:rsidR="0063661F" w:rsidRDefault="008101C0" w:rsidP="00A16211">
      <w:pPr>
        <w:pStyle w:val="BodyB"/>
        <w:spacing w:after="120" w:line="360" w:lineRule="auto"/>
        <w:jc w:val="both"/>
        <w:rPr>
          <w:color w:val="131413"/>
          <w:u w:color="131413"/>
        </w:rPr>
      </w:pPr>
      <w:r>
        <w:rPr>
          <w:rFonts w:ascii="Calibri" w:hAnsi="Calibri"/>
        </w:rPr>
        <w:t>Infiltration of CD4+ T cells into the brain has been demonstrated in a post-mortem study examining 7 brain regions from 17 PD patients with no dementia, 11 patients with PDD and 14 healthy controls. Increased numbers of CD4+ T cells were found in the substantia nigra in PDD compared to control cases but there was no significant difference in the number of CD8+ T cells across the groups. The number of CD4+ and CD8+ T cells per mm</w:t>
      </w:r>
      <w:r>
        <w:rPr>
          <w:rFonts w:ascii="Calibri" w:hAnsi="Calibri"/>
          <w:vertAlign w:val="superscript"/>
        </w:rPr>
        <w:t>2</w:t>
      </w:r>
      <w:r>
        <w:rPr>
          <w:rFonts w:ascii="Calibri" w:hAnsi="Calibri"/>
        </w:rPr>
        <w:t xml:space="preserve"> in the amygdala were comparable between groups. However, it is important to note that there were associations between CD4+ T cells, α-syn, and human leukocyte antigen - DR (HLA-DR+) activated microglia in this region</w:t>
      </w:r>
      <w:r>
        <w:rPr>
          <w:rFonts w:ascii="Calibri" w:hAnsi="Calibri"/>
          <w:b/>
          <w:bCs/>
        </w:rPr>
        <w:t xml:space="preserve"> </w:t>
      </w:r>
      <w:r>
        <w:rPr>
          <w:rFonts w:ascii="Calibri" w:eastAsia="Calibri" w:hAnsi="Calibri" w:cs="Calibri"/>
        </w:rPr>
        <w:fldChar w:fldCharType="begin"/>
      </w:r>
      <w:r>
        <w:rPr>
          <w:rFonts w:ascii="Calibri" w:eastAsia="Calibri" w:hAnsi="Calibri" w:cs="Calibri"/>
        </w:rPr>
        <w:instrText xml:space="preserve"> ADDIN EN.CITE &lt;EndNote&gt;&lt;Cite  &gt;&lt;Author&gt;Kouli&lt;/Author&gt;&lt;Year&gt;2020&lt;/Year&gt;&lt;RecNum&gt;45&lt;/RecNum&gt;&lt;DisplayText&gt;(44)&lt;/DisplayText&gt;&lt;record&gt;&lt;rec-number&gt;45&lt;/rec-number&gt;&lt;foreign-keys&gt;&lt;key app="EN" db-id="svasw2pddvad5ce2pravrrvexszdt0vp5p9a" timestamp="1684237417"&gt;45&lt;/key&gt;&lt;/foreign-keys&gt;&lt;ref-type name="Journal Article"&gt;17&lt;/ref-type&gt;&lt;contributors&gt;&lt;authors&gt;&lt;author&gt;Kouli, A.&lt;/author&gt;&lt;author&gt;Camacho, M.&lt;/author&gt;&lt;author&gt;Allinson, K.&lt;/author&gt;&lt;author&gt;Williams-Gray, C. H.&lt;/author&gt;&lt;/authors&gt;&lt;/contributors&gt;&lt;auth-address&gt;John van Geest Centre for Brain Repair, Department of Clinical Neurosciences, University of Cambridge, Cambridge, UK. ak950@cam.ac.uk. John van Geest Centre for Brain Repair, Department of Clinical Neurosciences, University of Cambridge, Cambridge, UK. Department of Pathology, Cambridge University Hospitals NHS Foundation Trust, Cambridge, UK.&lt;/auth-address&gt;&lt;titles&gt;&lt;title&gt;Neuroinflammation and protein pathology in Parkinson's disease dementia&lt;/title&gt;&lt;secondary-title&gt;Acta Neuropathol Commun&lt;/secondary-title&gt;&lt;/titles&gt;&lt;periodical&gt;&lt;full-title&gt;Acta Neuropathol Commun&lt;/full-title&gt;&lt;/periodical&gt;&lt;pages&gt;211&lt;/pages&gt;&lt;volume&gt;8&lt;/volume&gt;&lt;number&gt;1&lt;/number&gt;&lt;edition&gt;20201203&lt;/edition&gt;&lt;keywords&gt;&lt;keyword&gt;Aged&lt;/keyword&gt;&lt;keyword&gt;Aged, 80 and over&lt;/keyword&gt;&lt;keyword&gt;Amygdala/metabolism/pathology&lt;/keyword&gt;&lt;keyword&gt;Amyloid beta-Peptides/*metabolism&lt;/keyword&gt;&lt;keyword&gt;Astrocytes/metabolism/pathology&lt;/keyword&gt;&lt;keyword&gt;Brain/*metabolism/pathology&lt;/keyword&gt;&lt;keyword&gt;Cytokines/*metabolism&lt;/keyword&gt;&lt;keyword&gt;Dementia/complications/*metabolism/pathology&lt;/keyword&gt;&lt;keyword&gt;Female&lt;/keyword&gt;&lt;keyword&gt;Frontal Lobe/metabolism/pathology&lt;/keyword&gt;&lt;keyword&gt;Gliosis/metabolism/pathology&lt;/keyword&gt;&lt;keyword&gt;Hippocampus/metabolism/pathology&lt;/keyword&gt;&lt;keyword&gt;Humans&lt;/keyword&gt;&lt;keyword&gt;Inflammation/*metabolism/pathology&lt;/keyword&gt;&lt;keyword&gt;Male&lt;/keyword&gt;&lt;keyword&gt;Microglia/metabolism/pathology&lt;/keyword&gt;&lt;keyword&gt;Parkinson Disease/complications/*metabolism/pathology&lt;/keyword&gt;&lt;keyword&gt;Substantia Nigra/metabolism/pathology&lt;/keyword&gt;&lt;keyword&gt;Synucleinopathies/metabolism/pathology&lt;/keyword&gt;&lt;keyword&gt;T-Lymphocytes/metabolism/pathology&lt;/keyword&gt;&lt;keyword&gt;Toll-Like Receptor 2/metabolism&lt;/keyword&gt;&lt;keyword&gt;Toll-Like Receptor 4/metabolism&lt;/keyword&gt;&lt;keyword&gt;alpha-Synuclein/metabolism&lt;/keyword&gt;&lt;keyword&gt;tau Proteins/*metabolism&lt;/keyword&gt;&lt;keyword&gt;*Infiltrating lymphocytes&lt;/keyword&gt;&lt;keyword&gt;*Microglia&lt;/keyword&gt;&lt;keyword&gt;*Neuroinflammation&lt;/keyword&gt;&lt;keyword&gt;*Neuropathology&lt;/keyword&gt;&lt;keyword&gt;*Parkinson's disease dementia&lt;/keyword&gt;&lt;keyword&gt;*Pro-inflammatory cytokines&lt;/keyword&gt;&lt;keyword&gt;*Toll-like receptors&lt;/keyword&gt;&lt;/keywords&gt;&lt;dates&gt;&lt;year&gt;2020&lt;/year&gt;&lt;pub-dates&gt;&lt;date&gt;Dec 3&lt;/date&gt;&lt;/pub-dates&gt;&lt;/dates&gt;&lt;isbn&gt;2051-5960 (Electronic) 2051-5960 (Linking)&lt;/isbn&gt;&lt;accession-num&gt;33272323&lt;/accession-num&gt;&lt;urls&gt;&lt;related-urls&gt;&lt;url&gt;https://www.ncbi.nlm.nih.gov/pubmed/33272323&lt;/url&gt;&lt;/related-urls&gt;&lt;/urls&gt;&lt;custom2&gt;PMC7713145&lt;/custom2&gt;&lt;electronic-resource-num&gt;10.1186/s40478-020-01083-5&lt;/electronic-resource-num&gt;&lt;remote-database-name&gt;Medline&lt;/remote-database-name&gt;&lt;remote-database-provider&gt;NLM&lt;/remote-database-provider&gt;&lt;/record&gt;&lt;/Cite&gt;&lt;/EndNote&gt;</w:instrText>
      </w:r>
      <w:r>
        <w:rPr>
          <w:rFonts w:ascii="Calibri" w:eastAsia="Calibri" w:hAnsi="Calibri" w:cs="Calibri"/>
        </w:rPr>
        <w:fldChar w:fldCharType="separate"/>
      </w:r>
      <w:r>
        <w:rPr>
          <w:rFonts w:ascii="Calibri" w:hAnsi="Calibri"/>
        </w:rPr>
        <w:t>(44)</w:t>
      </w:r>
      <w:r>
        <w:rPr>
          <w:rFonts w:ascii="Calibri" w:eastAsia="Calibri" w:hAnsi="Calibri" w:cs="Calibri"/>
        </w:rPr>
        <w:fldChar w:fldCharType="end"/>
      </w:r>
      <w:r>
        <w:rPr>
          <w:rFonts w:ascii="Calibri" w:hAnsi="Calibri"/>
        </w:rPr>
        <w:t xml:space="preserve">, implicating the involvement of α-syn in driving neuroinflammatory responses. </w:t>
      </w:r>
      <w:r>
        <w:rPr>
          <w:rFonts w:ascii="Calibri" w:hAnsi="Calibri"/>
          <w:color w:val="131413"/>
          <w:u w:color="131413"/>
        </w:rPr>
        <w:t xml:space="preserve">Notably, previous studies have shown increased numbers of HLA-DR+ activated microglia in DLB brains compared to controls </w:t>
      </w:r>
      <w:r>
        <w:rPr>
          <w:rFonts w:ascii="Calibri" w:eastAsia="Calibri" w:hAnsi="Calibri" w:cs="Calibri"/>
          <w:color w:val="131413"/>
          <w:u w:color="131413"/>
        </w:rPr>
        <w:fldChar w:fldCharType="begin"/>
      </w:r>
      <w:r>
        <w:rPr>
          <w:rFonts w:ascii="Calibri" w:eastAsia="Calibri" w:hAnsi="Calibri" w:cs="Calibri"/>
          <w:color w:val="131413"/>
          <w:u w:color="131413"/>
        </w:rPr>
        <w:instrText xml:space="preserve"> ADDIN EN.CITE &lt;EndNote&gt;&lt;Cite  &gt;&lt;Author&gt;Mackenzie, I. R.&lt;/Author&gt;&lt;Year&gt;2000&lt;/Year&gt;&lt;RecNum&gt;71&lt;/RecNum&gt;&lt;DisplayText&gt;(45, 46)&lt;/DisplayText&gt;&lt;record&gt;&lt;database name="My DM Project.enl" path="/Users/samuelgee/Library/Mobile Documents/com~apple~CloudDocs/Claire Main Folder/Claire work/DM/My DM Project.enl"&gt;My DM Project.enl&lt;/database&gt;&lt;source-app name="EndNote" version="20.4"&gt;EndNote&lt;/source-app&gt;&lt;rec-number&gt;71&lt;/rec-number&gt;&lt;foreign-keys&gt;&lt;key app="EN" db-id="ws2w9s2sspwd0eewa2d5zfr7z2f9atsrwpde"&gt;71&lt;/key&gt;&lt;/foreign-keys&gt;&lt;ref-type name="Journal Article"&gt;17&lt;/ref-type&gt;&lt;contributors&gt;&lt;authors&gt;&lt;author&gt;&lt;style face="normal" font="default" size="100%"&gt;Mackenzie, I. R.&lt;/style&gt;&lt;/author&gt;&lt;/authors&gt;&lt;/contributors&gt;&lt;auth-address&gt;&lt;style face="normal" font="default" size="100%"&gt;Department of Pathology and Laboratory Medicine, Vancouver General Hospital, and the University of British Columbia, Vancouver, Canada.&lt;/style&gt;&lt;/auth-address&gt;&lt;titles&gt;&lt;title&gt;&lt;style face="normal" font="default" size="100%"&gt;Activated microglia in dementia with Lewy bodies&lt;/style&gt;&lt;/title&gt;&lt;secondary-title&gt;&lt;style face="normal" font="default" size="100%"&gt;Neurology&lt;/style&gt;&lt;/secondary-title&gt;&lt;/titles&gt;&lt;periodical&gt;&lt;full-title&gt;&lt;style face="normal" font="default" size="100%"&gt;Neurology&lt;/style&gt;&lt;/full-title&gt;&lt;/periodical&gt;&lt;pages&gt;&lt;style face="normal" font="default" size="100%"&gt;132-4&lt;/style&gt;&lt;/pages&gt;&lt;volume&gt;&lt;style face="normal" font="default" size="100%"&gt;55&lt;/style&gt;&lt;/volume&gt;&lt;number&gt;&lt;style face="normal" font="default" size="100%"&gt;1&lt;/style&gt;&lt;/number&gt;&lt;keywords&gt;&lt;keyword&gt;&lt;style face="normal" font="default" size="100%"&gt;Aged&lt;/style&gt;&lt;/keyword&gt;&lt;keyword&gt;&lt;style face="normal" font="default" size="100%"&gt;Alzheimer Disease/immunology/pathology&lt;/style&gt;&lt;/keyword&gt;&lt;keyword&gt;&lt;style face="normal" font="default" size="100%"&gt;Encephalitis/*immunology/*pathology&lt;/style&gt;&lt;/keyword&gt;&lt;keyword&gt;&lt;style face="normal" font="default" size="100%"&gt;Female&lt;/style&gt;&lt;/keyword&gt;&lt;keyword&gt;&lt;style face="normal" font="default" size="100%"&gt;Histocompatibility Antigens Class II/analysis&lt;/style&gt;&lt;/keyword&gt;&lt;keyword&gt;&lt;style face="normal" font="default" size="100%"&gt;Humans&lt;/style&gt;&lt;/keyword&gt;&lt;keyword&gt;&lt;style face="normal" font="default" size="100%"&gt;Immunohistochemistry&lt;/style&gt;&lt;/keyword&gt;&lt;keyword&gt;&lt;style face="normal" font="default" size="100%"&gt;Lewy Bodies/*immunology/*pathology&lt;/style&gt;&lt;/keyword&gt;&lt;keyword&gt;&lt;style face="normal" font="default" size="100%"&gt;Lewy Body Disease/*immunology/*pathology&lt;/style&gt;&lt;/keyword&gt;&lt;keyword&gt;&lt;style face="normal" font="default" size="100%"&gt;Male&lt;/style&gt;&lt;/keyword&gt;&lt;keyword&gt;&lt;style face="normal" font="default" size="100%"&gt;Microglia/*immunology/*pathology&lt;/style&gt;&lt;/keyword&gt;&lt;keyword&gt;&lt;style face="normal" font="default" size="100%"&gt;Ubiquitins/analysis&lt;/style&gt;&lt;/keyword&gt;&lt;/keywords&gt;&lt;dates&gt;&lt;year&gt;&lt;style face="normal" font="default" size="100%"&gt;2000&lt;/style&gt;&lt;/year&gt;&lt;pub-dates&gt;&lt;date&gt;&lt;style face="normal" font="default" size="100%"&gt;Jul 12&lt;/style&gt;&lt;/date&gt;&lt;/pub-dates&gt;&lt;/dates&gt;&lt;isbn&gt;&lt;style face="normal" font="default" size="100%"&gt;0028-3878 (Print) 0028-3878&lt;/style&gt;&lt;/isbn&gt;&lt;accession-num&gt;&lt;style face="normal" font="default" size="100%"&gt;10891923&lt;/style&gt;&lt;/accession-num&gt;&lt;abstract&gt;&lt;style face="normal" font="default" size="100%"&gt;To investigate the role of cerebral inflammation in dementia with Lewy bodies (DLB), activated microglial cells were quantified in postmortem brain tissue. Patients with pure DLB (LB but no AD pathology) had significantly greater numbers of cells than nondemented control subjects, but fewer than patients with either pure AD or DLB combined with AD. There was a positive correlation between the numbers of activated microglia and LB in different brain regions. This study demonstrates the presence of significant inflammation in DLB, even in the absence of AD pathology.&lt;/style&gt;&lt;/abstract&gt;&lt;notes&gt;&lt;style face="normal" font="default" size="100%"&gt;Mackenzie, I R Journal Article United States 2000/07/13 Neurology. 2000 Jul 12;55(1):132-4. doi: 10.1212/wnl.55.1.132.&lt;/style&gt;&lt;/notes&gt;&lt;urls/&gt;&lt;electronic-resource-num&gt;&lt;style face="normal" font="default" size="100%"&gt;10.1212/wnl.55.1.132&lt;/style&gt;&lt;/electronic-resource-num&gt;&lt;remote-database-provider&gt;&lt;style face="normal" font="default" size="100%"&gt;NLM&lt;/style&gt;&lt;/remote-database-provider&gt;&lt;language&gt;&lt;style face="normal" font="default" size="100%"&gt;eng&lt;/style&gt;&lt;/language&gt;&lt;/record&gt;&lt;/Cite&gt;&lt;Cite  &gt;&lt;Author&gt;Imamura, K.; Hishikawa, N.; Ono, K.; Suzuki, H.; Sawada, M.; Nagatsu, T.; Yoshida, M.; Hashizume, Y.&lt;/Author&gt;&lt;Year&gt;2005&lt;/Year&gt;&lt;RecNum&gt;72&lt;/RecNum&gt;&lt;record&gt;&lt;database name="My DM Project.enl" path="/Users/samuelgee/Library/Mobile Documents/com~apple~CloudDocs/Claire Main Folder/Claire work/DM/My DM Project.enl"&gt;My DM Project.enl&lt;/database&gt;&lt;source-app name="EndNote" version="20.4"&gt;EndNote&lt;/source-app&gt;&lt;rec-number&gt;72&lt;/rec-number&gt;&lt;foreign-keys&gt;&lt;key app="EN" db-id="ws2w9s2sspwd0eewa2d5zfr7z2f9atsrwpde"&gt;72&lt;/key&gt;&lt;/foreign-keys&gt;&lt;ref-type name="Journal Article"&gt;17&lt;/ref-type&gt;&lt;contributors&gt;&lt;authors&gt;&lt;author&gt;&lt;style face="normal" font="default" size="100%"&gt;Imamura, K.&lt;/style&gt;&lt;/author&gt;&lt;author&gt;&lt;style face="normal" font="default" size="100%"&gt;Hishikawa, N.&lt;/style&gt;&lt;/author&gt;&lt;author&gt;&lt;style face="normal" font="default" size="100%"&gt;Ono, K.&lt;/style&gt;&lt;/author&gt;&lt;author&gt;&lt;style face="normal" font="default" size="100%"&gt;Suzuki, H.&lt;/style&gt;&lt;/author&gt;&lt;author&gt;&lt;style face="normal" font="default" size="100%"&gt;Sawada, M.&lt;/style&gt;&lt;/author&gt;&lt;author&gt;&lt;style face="normal" font="default" size="100%"&gt;Nagatsu, T.&lt;/style&gt;&lt;/author&gt;&lt;author&gt;&lt;style face="normal" font="default" size="100%"&gt;Yoshida, M.&lt;/style&gt;&lt;/author&gt;&lt;author&gt;&lt;style face="normal" font="default" size="100%"&gt;Hashizume, Y.&lt;/style&gt;&lt;/author&gt;&lt;/authors&gt;&lt;/contributors&gt;&lt;auth-address&gt;&lt;style face="normal" font="default" size="100%"&gt;Department of Neurology, Okazaki City Hospital, 3-1 Goshoai, Kouryuuji-cho, 444-8553, Okazaki, Aichi, Japan. katy@syd.odn.ne.jp&lt;/style&gt;&lt;/auth-address&gt;&lt;titles&gt;&lt;title&gt;&lt;style face="normal" font="default" size="100%"&gt;Cytokine production of activated microglia and decrease in neurotrophic factors of neurons in the hippocampus of Lewy body disease brains&lt;/style&gt;&lt;/title&gt;&lt;secondary-title&gt;&lt;style face="normal" font="default" size="100%"&gt;Acta Neuropathol&lt;/style&gt;&lt;/secondary-title&gt;&lt;/titles&gt;&lt;periodical&gt;&lt;full-title&gt;&lt;style face="normal" font="default" size="100%"&gt;Acta Neuropathol&lt;/style&gt;&lt;/full-title&gt;&lt;/periodical&gt;&lt;pages&gt;&lt;style face="normal" font="default" size="100%"&gt;141-50&lt;/style&gt;&lt;/pages&gt;&lt;volume&gt;&lt;style face="normal" font="default" size="100%"&gt;109&lt;/style&gt;&lt;/volume&gt;&lt;number&gt;&lt;style face="normal" font="default" size="100%"&gt;2&lt;/style&gt;&lt;/number&gt;&lt;edition&gt;&lt;style face="normal" font="default" size="100%"&gt;20041224&lt;/style&gt;&lt;/edition&gt;&lt;keywords&gt;&lt;keyword&gt;&lt;style face="normal" font="default" size="100%"&gt;Aged&lt;/style&gt;&lt;/keyword&gt;&lt;keyword&gt;&lt;style face="normal" font="default" size="100%"&gt;Aged, 80 and over&lt;/style&gt;&lt;/keyword&gt;&lt;keyword&gt;&lt;style face="normal" font="default" size="100%"&gt;Analysis of Variance&lt;/style&gt;&lt;/keyword&gt;&lt;keyword&gt;&lt;style face="normal" font="default" size="100%"&gt;Case-Control Studies&lt;/style&gt;&lt;/keyword&gt;&lt;keyword&gt;&lt;style face="normal" font="default" size="100%"&gt;Cell Count/methods&lt;/style&gt;&lt;/keyword&gt;&lt;keyword&gt;&lt;style face="normal" font="default" size="100%"&gt;Cytokines/genetics/*metabolism&lt;/style&gt;&lt;/keyword&gt;&lt;keyword&gt;&lt;style face="normal" font="default" size="100%"&gt;Female&lt;/style&gt;&lt;/keyword&gt;&lt;keyword&gt;&lt;style face="normal" font="default" size="100%"&gt;Glial Fibrillary Acidic Protein/metabolism&lt;/style&gt;&lt;/keyword&gt;&lt;keyword&gt;&lt;style face="normal" font="default" size="100%"&gt;Hippocampus/metabolism/*pathology&lt;/style&gt;&lt;/keyword&gt;&lt;keyword&gt;&lt;style face="normal" font="default" size="100%"&gt;Humans&lt;/style&gt;&lt;/keyword&gt;&lt;keyword&gt;&lt;style face="normal" font="default" size="100%"&gt;Immunohistochemistry/methods&lt;/style&gt;&lt;/keyword&gt;&lt;keyword&gt;&lt;style face="normal" font="default" size="100%"&gt;Lewy Body Disease/*metabolism&lt;/style&gt;&lt;/keyword&gt;&lt;keyword&gt;&lt;style face="normal" font="default" size="100%"&gt;Male&lt;/style&gt;&lt;/keyword&gt;&lt;keyword&gt;&lt;style face="normal" font="default" size="100%"&gt;Microglia/*metabolism&lt;/style&gt;&lt;/keyword&gt;&lt;keyword&gt;&lt;style face="normal" font="default" size="100%"&gt;Nerve Growth Factors/genetics/*metabolism&lt;/style&gt;&lt;/keyword&gt;&lt;keyword&gt;&lt;style face="normal" font="default" size="100%"&gt;Nerve Tissue Proteins/metabolism&lt;/style&gt;&lt;/keyword&gt;&lt;keyword&gt;&lt;style face="normal" font="default" size="100%"&gt;Neurons/*metabolism&lt;/style&gt;&lt;/keyword&gt;&lt;keyword&gt;&lt;style face="normal" font="default" size="100%"&gt;RNA, Messenger/biosynthesis&lt;/style&gt;&lt;/keyword&gt;&lt;keyword&gt;&lt;style face="normal" font="default" size="100%"&gt;Reverse Transcriptase Polymerase Chain Reaction/methods&lt;/style&gt;&lt;/keyword&gt;&lt;keyword&gt;&lt;style face="normal" font="default" size="100%"&gt;Synucleins&lt;/style&gt;&lt;/keyword&gt;&lt;/keywords&gt;&lt;dates&gt;&lt;year&gt;&lt;style face="normal" font="default" size="100%"&gt;2005&lt;/style&gt;&lt;/year&gt;&lt;pub-dates&gt;&lt;date&gt;&lt;style face="normal" font="default" size="100%"&gt;Feb&lt;/style&gt;&lt;/date&gt;&lt;/pub-dates&gt;&lt;/dates&gt;&lt;isbn&gt;&lt;style face="normal" font="default" size="100%"&gt;0001-6322 (Print) 0001-6322&lt;/style&gt;&lt;/isbn&gt;&lt;accession-num&gt;&lt;style face="normal" font="default" size="100%"&gt;15619128&lt;/style&gt;&lt;/accession-num&gt;&lt;abstract&gt;&lt;style face="normal" font="default" size="100%"&gt;Dementia is a frequent complication of Parkinson's disease (PD) and usually occurs late in the protracted course of the illness. We have already reported numerous MHC class II-positive microglia in the hippocampus in PD patients, and that this phenomenon may be responsible for functional changes in the neurons and the cognitive decline in PD patients. In this study, we have investigated the distribution of activated microglia and the immunohistochemical and the mRNA expression of several cytokines and neurotrophic factors of the hippocampus in PD and dementia with Lewy bodies (DLB). The brains from five cases of PD and five cases of DLB that were clinically and neuropathologically diagnosed, and those from four normal controls (NC) were evaluated by immunohistochemistry using anti-HLA-DP, -DQ, -DR (CR3/43), anti-alpha-synuclein, anti-brain-derived neurotrophic factor (BDNF), and anti-glial fibrillary acidic protein antibodies. In addition, the mRNA expressions of cytokines (IL-1alpha, IL-1beta, TNF-alpha, IL-6, TGF-beta) and neurotrophic factors (BDNF, GDNF, NGF, NT-3) of these brains were evaluated by the reverse transcription-PCR method. MHC class II-positive microglia were distributed diffusely in the hippocampus of PD and DLB brains. Although the cytoplasm of pyramidal and granular cells of the hippocampus in NC brains was strongly stained by anti-BDNF antibodies, it was only weakly stained in PD and DLB brains. The mRNA expression of IL-6 was significantly increased in the hippocampus of PD and DLB brains, and that of BDNF was significantly decreased in the hippocampus of DLB brains. The increased number of activated microglia and the production of neurotrophic cytokines such as IL-6, together with the decreased expression of the neurotrophic factors of neurons in the hippocampus of PD and DLB brains, may be related to functional cellular changes associated with dementia.&lt;/style&gt;&lt;/abstract&gt;&lt;notes&gt;&lt;style face="normal" font="default" size="100%"&gt;Imamura, Kazuhiro Hishikawa, Nozomi Ono, Kenji Suzuki, Hiromi Sawada, Makoto Nagatsu, Toshiharu Yoshida, Mari Hashizume, Yoshio Comparative Study Journal Article Germany 2004/12/25 Acta Neuropathol. 2005 Feb;109(2):141-50. doi: 10.1007/s00401-004-0919-y. Epub 2004 Dec 24.&lt;/style&gt;&lt;/notes&gt;&lt;urls/&gt;&lt;electronic-resource-num&gt;&lt;style face="normal" font="default" size="100%"&gt;10.1007/s00401-004-0919-y&lt;/style&gt;&lt;/electronic-resource-num&gt;&lt;remote-database-provider&gt;&lt;style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color w:val="131413"/>
          <w:u w:color="131413"/>
        </w:rPr>
        <w:fldChar w:fldCharType="separate"/>
      </w:r>
      <w:r>
        <w:rPr>
          <w:rFonts w:ascii="Calibri" w:hAnsi="Calibri"/>
          <w:color w:val="131413"/>
          <w:u w:color="131413"/>
        </w:rPr>
        <w:t>(45, 46)</w:t>
      </w:r>
      <w:r>
        <w:rPr>
          <w:rFonts w:ascii="Calibri" w:eastAsia="Calibri" w:hAnsi="Calibri" w:cs="Calibri"/>
          <w:color w:val="131413"/>
          <w:u w:color="131413"/>
        </w:rPr>
        <w:fldChar w:fldCharType="end"/>
      </w:r>
      <w:r>
        <w:rPr>
          <w:rFonts w:ascii="Calibri" w:hAnsi="Calibri"/>
          <w:color w:val="131413"/>
          <w:u w:color="131413"/>
        </w:rPr>
        <w:t xml:space="preserve">. As the HLA complex is the MHC system of humans, it can be postulated that HLA-DR+ microglia will attract and/or communicate with infiltrated T cells.  However, this contrasts with findings from a large study examining markers of microglial activation in the temporal lobe of DLB and control brains, which demonstrated no difference in the levels of </w:t>
      </w:r>
      <w:proofErr w:type="spellStart"/>
      <w:r>
        <w:rPr>
          <w:rFonts w:ascii="Calibri" w:hAnsi="Calibri"/>
        </w:rPr>
        <w:t>ionised</w:t>
      </w:r>
      <w:proofErr w:type="spellEnd"/>
      <w:r>
        <w:rPr>
          <w:rFonts w:ascii="Calibri" w:hAnsi="Calibri"/>
        </w:rPr>
        <w:t xml:space="preserve"> calcium-binding adapter molecule 1</w:t>
      </w:r>
      <w:r>
        <w:rPr>
          <w:rFonts w:ascii="Calibri" w:hAnsi="Calibri"/>
          <w:color w:val="131413"/>
          <w:u w:color="131413"/>
        </w:rPr>
        <w:t xml:space="preserve"> (</w:t>
      </w:r>
      <w:r>
        <w:rPr>
          <w:rFonts w:ascii="Calibri" w:hAnsi="Calibri"/>
          <w:color w:val="131413"/>
          <w:u w:color="131413"/>
          <w:lang w:val="it-IT"/>
        </w:rPr>
        <w:t>Iba1</w:t>
      </w:r>
      <w:r>
        <w:rPr>
          <w:rFonts w:ascii="Calibri" w:hAnsi="Calibri"/>
          <w:color w:val="131413"/>
          <w:u w:color="131413"/>
        </w:rPr>
        <w:t xml:space="preserve">), cluster of differentiation 68 (CD68), and HLA-DR+ protein load between groups </w:t>
      </w:r>
      <w:r>
        <w:rPr>
          <w:rFonts w:ascii="Calibri" w:eastAsia="Calibri" w:hAnsi="Calibri" w:cs="Calibri"/>
          <w:color w:val="131413"/>
          <w:u w:color="131413"/>
        </w:rPr>
        <w:fldChar w:fldCharType="begin"/>
      </w:r>
      <w:r>
        <w:rPr>
          <w:rFonts w:ascii="Calibri" w:eastAsia="Calibri" w:hAnsi="Calibri" w:cs="Calibri"/>
          <w:color w:val="131413"/>
          <w:u w:color="131413"/>
        </w:rPr>
        <w:instrText xml:space="preserve"> ADDIN EN.CITE &lt;EndNote&gt;&lt;Cite  &gt;&lt;Author&gt;Amin, J.; Holmes, C.; Dorey, R. B.; Tommasino, E.; Casal, Y. R.; Williams, D. M.; Dupuy, C.; Nicoll, J. A. R.; Boche, D.&lt;/Author&gt;&lt;Year&gt;2020&lt;/Year&gt;&lt;RecNum&gt;5&lt;/RecNum&gt;&lt;DisplayText&gt;(26)&lt;/DisplayText&gt;&lt;record&gt;&lt;database name="My DM Project.enl" path="/Users/samuelgee/Library/Mobile Documents/com~apple~CloudDocs/Claire Main Folder/Claire work/DM/My DM Project.enl"&gt;My DM Project.enl&lt;/database&gt;&lt;source-app name="EndNote" version="20.4"&gt;EndNote&lt;/source-app&gt;&lt;rec-number&gt;5&lt;/rec-number&gt;&lt;foreign-keys&gt;&lt;key app="EN" db-id="ws2w9s2sspwd0eewa2d5zfr7z2f9atsrwpde"&gt;5&lt;/key&gt;&lt;/foreign-keys&gt;&lt;ref-type name="Journal Article"&gt;17&lt;/ref-type&gt;&lt;contributors&gt;&lt;authors&gt;&lt;author&gt;&lt;style face="normal" font="default" size="100%"&gt;Amin, J.&lt;/style&gt;&lt;/author&gt;&lt;author&gt;&lt;style face="normal" font="default" size="100%"&gt;Holmes, C.&lt;/style&gt;&lt;/author&gt;&lt;author&gt;&lt;style face="normal" font="default" size="100%"&gt;Dorey, R. B.&lt;/style&gt;&lt;/author&gt;&lt;author&gt;&lt;style face="normal" font="default" size="100%"&gt;Tommasino, E.&lt;/style&gt;&lt;/author&gt;&lt;author&gt;&lt;style face="normal" font="default" size="100%"&gt;Casal, Y. R.&lt;/style&gt;&lt;/author&gt;&lt;author&gt;&lt;style face="normal" font="default" size="100%"&gt;Williams, D. M.&lt;/style&gt;&lt;/author&gt;&lt;author&gt;&lt;style face="normal" font="default" size="100%"&gt;Dupuy, C.&lt;/style&gt;&lt;/author&gt;&lt;author&gt;&lt;style face="normal" font="default" size="100%"&gt;Nicoll, J. A. R.&lt;/style&gt;&lt;/author&gt;&lt;author&gt;&lt;style face="normal" font="default" size="100%"&gt;Boche, D.&lt;/style&gt;&lt;/author&gt;&lt;/authors&gt;&lt;/contributors&gt;&lt;auth-address&gt;&lt;style face="normal" font="default" size="100%"&gt;Clinical Neurosciences, Clinical and Experimental Sciences, Faculty of Medicine, University of Southampton, Southampton, UK. Memory Assessment and Research Centre, Moorgreen Hospital, Southern Health NHS Foundation Trust, Southampton, UK. Department of Cellular Pathology, University Hospital Southampton NHS Foundation Trust, Southampton, UK. Clinical Neurosciences, Clinical and Experimental Sciences, Faculty of Medicine, University of Southampton, Southampton, UK. d.boche@soton.ac.uk.&lt;/style&gt;&lt;/auth-address&gt;&lt;titles&gt;&lt;title&gt;&lt;style face="normal" font="default" size="100%"&gt;Neuroinflammation in dementia with Lewy bodies: a human post-mortem study&lt;/style&gt;&lt;/title&gt;&lt;secondary-title&gt;&lt;style face="normal" font="default" size="100%"&gt;Transl Psychiatry&lt;/style&gt;&lt;/secondary-title&gt;&lt;/titles&gt;&lt;periodical&gt;&lt;full-title&gt;&lt;style face="normal" font="default" size="100%"&gt;Transl Psychiatry&lt;/style&gt;&lt;/full-title&gt;&lt;/periodical&gt;&lt;pages&gt;&lt;style face="normal" font="default" size="100%"&gt;267&lt;/style&gt;&lt;/pages&gt;&lt;volume&gt;&lt;style face="normal" font="default" size="100%"&gt;10&lt;/style&gt;&lt;/volume&gt;&lt;number&gt;&lt;style face="normal" font="default" size="100%"&gt;1&lt;/style&gt;&lt;/number&gt;&lt;edition&gt;&lt;style face="normal" font="default" size="100%"&gt;20200803&lt;/style&gt;&lt;/edition&gt;&lt;keywords&gt;&lt;keyword&gt;&lt;style face="normal" font="default" size="100%"&gt;*Alzheimer Disease&lt;/style&gt;&lt;/keyword&gt;&lt;keyword&gt;&lt;style face="normal" font="default" size="100%"&gt;Autopsy&lt;/style&gt;&lt;/keyword&gt;&lt;keyword&gt;&lt;style face="normal" font="default" size="100%"&gt;Humans&lt;/style&gt;&lt;/keyword&gt;&lt;keyword&gt;&lt;style face="normal" font="default" size="100%"&gt;Inflammation&lt;/style&gt;&lt;/keyword&gt;&lt;keyword&gt;&lt;style face="normal" font="default" size="100%"&gt;*Lewy Body Disease&lt;/style&gt;&lt;/keyword&gt;&lt;keyword&gt;&lt;style face="normal" font="default" size="100%"&gt;Microglia&lt;/style&gt;&lt;/keyword&gt;&lt;/keywords&gt;&lt;dates&gt;&lt;year&gt;&lt;style face="normal" font="default" size="100%"&gt;2020&lt;/style&gt;&lt;/year&gt;&lt;pub-dates&gt;&lt;date&gt;&lt;style face="normal" font="default" size="100%"&gt;Aug 3&lt;/style&gt;&lt;/date&gt;&lt;/pub-dates&gt;&lt;/dates&gt;&lt;isbn&gt;&lt;style face="normal" font="default" size="100%"&gt;2158-3188 (Electronic) 2158-3188 (Linking)&lt;/style&gt;&lt;/isbn&gt;&lt;accession-num&gt;&lt;style face="normal" font="default" size="100%"&gt;32747635&lt;/style&gt;&lt;/accession-num&gt;&lt;abstract&gt;&lt;style face="normal" font="default" size="100%"&gt;Dementia with Lewy bodies (DLB) is the second most common neurodegenerative cause of dementia, behind Alzheimer's disease (AD). It is now established that cerebral inflammation has a key role in the aetiology and progression of AD, but this has yet to be confirmed in DLB. We aimed to determine the neuroinflammatory profile in the cerebral cortex of a large cohort of DLB cases. Thirty post-mortem confirmed DLB cases and twenty-nine matched controls were immunolabelled (Brodmann area 21) and quantified for: neuropathology-alphaSYN, Abeta, P-tau; microglial phenotype-Iba1, HLA-DR, CD68, FcyR (CD64, CD32a, CD32b, CD16); presence of T lymphocytes-CD3; and anti-inflammatory markers-IL4R, CHI3L1. Status spongiosis, as a marker of neuropil degeneration, was quantified using Haematoxylin and Eosin staining. We found no significant difference between groups in protein load for Iba1, HLA-DR, CD68, CD64, CD32b, IL4R, or CHI3L1, despite increased neuropathology in DLB. CD32a load was significantly lower, and CD16 load higher, in DLB compared with controls. There was no difference in status spongiosis between groups. Significantly more DLB cases than controls showed T-lymphocyte recruitment. Overall, we conclude that microglial activation is not a prominent feature of DLB, and that this may be associated with the relatively modest neuropil degeneration observed in DLB. Our findings, based on the largest post-mortem cohort to date exploring neuroinflammation in DLB, demonstrate a dissociation between protein deposition, neurodegeneration and microglial activation. The relative preservation of cortical structures in DLB suggests the dementia could be more amenable to potential therapies.&lt;/style&gt;&lt;/abstract&gt;&lt;notes&gt;&lt;style face="normal" font="default" size="100%"&gt;Amin, Jay Holmes, Clive Dorey, Robert B Tommasino, Emanuele Casal, Yuri R Williams, Daisy M Dupuy, Charles Nicoll, James A R Boche, Delphine eng ARUK-CRF2014-2/Alzheimer's Research UK (ARUK)/International Research Support, Non-U.S. Gov't 2020/08/05 Transl Psychiatry. 2020 Aug 3;10(1):267. doi: 10.1038/s41398-020-00954-8.&lt;/style&gt;&lt;/notes&gt;&lt;urls&gt;&lt;related-urls&gt;&lt;url&gt;&lt;style face="normal" font="default" size="100%"&gt;https://www.ncbi.nlm.nih.gov/pubmed/32747635&lt;/style&gt;&lt;/url&gt;&lt;/related-urls&gt;&lt;/urls&gt;&lt;custom2&gt;&lt;style face="normal" font="default" size="100%"&gt;PMC7400566&lt;/style&gt;&lt;/custom2&gt;&lt;electronic-resource-num&gt;&lt;style face="normal" font="default" size="100%"&gt;10.1038/s41398-020-00954-8&lt;/style&gt;&lt;/electronic-resource-num&gt;&lt;remote-database-name&gt;&lt;style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rFonts w:ascii="Calibri" w:eastAsia="Calibri" w:hAnsi="Calibri" w:cs="Calibri"/>
          <w:color w:val="131413"/>
          <w:u w:color="131413"/>
        </w:rPr>
        <w:fldChar w:fldCharType="separate"/>
      </w:r>
      <w:r>
        <w:rPr>
          <w:rFonts w:ascii="Calibri" w:hAnsi="Calibri"/>
          <w:color w:val="131413"/>
          <w:u w:color="131413"/>
        </w:rPr>
        <w:t>(26)</w:t>
      </w:r>
      <w:r>
        <w:rPr>
          <w:rFonts w:ascii="Calibri" w:eastAsia="Calibri" w:hAnsi="Calibri" w:cs="Calibri"/>
          <w:color w:val="131413"/>
          <w:u w:color="131413"/>
        </w:rPr>
        <w:fldChar w:fldCharType="end"/>
      </w:r>
      <w:r>
        <w:rPr>
          <w:rFonts w:ascii="Calibri" w:hAnsi="Calibri"/>
          <w:color w:val="131413"/>
          <w:u w:color="131413"/>
        </w:rPr>
        <w:t xml:space="preserve">. Furthermore, no significant microglial activation was identified in DLB brain tissue using transcriptome analysis within the pulvinar </w:t>
      </w:r>
      <w:r>
        <w:rPr>
          <w:rFonts w:ascii="Calibri" w:eastAsia="Calibri" w:hAnsi="Calibri" w:cs="Calibri"/>
          <w:color w:val="131413"/>
          <w:u w:color="131413"/>
        </w:rPr>
        <w:fldChar w:fldCharType="begin"/>
      </w:r>
      <w:r>
        <w:rPr>
          <w:rFonts w:ascii="Calibri" w:eastAsia="Calibri" w:hAnsi="Calibri" w:cs="Calibri"/>
          <w:color w:val="131413"/>
          <w:u w:color="131413"/>
        </w:rPr>
        <w:instrText xml:space="preserve"> ADDIN EN.CITE &lt;EndNote&gt;&lt;Cite  &gt;&lt;Author&gt;Erskine, D.; Ding, J.; Thomas, A. J.; Kaganovich, A.; Khundakar, A. A.; Hanson, P. S.; Taylor, J. P.; McKeith, I. G.; Attems, J.; Cookson, M. R.; Morris, C. M.&lt;/Author&gt;&lt;Year&gt;2018&lt;/Year&gt;&lt;DisplayText&gt;(47)&lt;/DisplayText&gt;&lt;record&gt;&lt;database name="My DM Project.enl" path="/Users/samuelgee/Library/Mobile Documents/com~apple~CloudDocs/Claire Main Folder/Claire work/DM/My DM Project.enl"&gt;My DM Project.enl&lt;/database&gt;&lt;source-app name="EndNote" version="20.4"&gt;EndNote&lt;/source-app&gt;&lt;rec-number&gt;73&lt;/rec-number&gt;&lt;foreign-keys&gt;&lt;key app="EN" db-id="ws2w9s2sspwd0eewa2d5zfr7z2f9atsrwpde"&gt;73&lt;/key&gt;&lt;/foreign-keys&gt;&lt;ref-type name="Journal Article"&gt;17&lt;/ref-type&gt;&lt;contributors&gt;&lt;authors&gt;&lt;author&gt;&lt;style face="normal" font="default" size="100%"&gt;Erskine, D.&lt;/style&gt;&lt;/author&gt;&lt;author&gt;&lt;style face="normal" font="default" size="100%"&gt;Ding, J.&lt;/style&gt;&lt;/author&gt;&lt;author&gt;&lt;style face="normal" font="default" size="100%"&gt;Thomas, A. J.&lt;/style&gt;&lt;/author&gt;&lt;author&gt;&lt;style face="normal" font="default" size="100%"&gt;Kaganovich, A.&lt;/style&gt;&lt;/author&gt;&lt;author&gt;&lt;style face="normal" font="default" size="100%"&gt;Khundakar, A. A.&lt;/style&gt;&lt;/author&gt;&lt;author&gt;&lt;style face="normal" font="default" size="100%"&gt;Hanson, P. S.&lt;/style&gt;&lt;/author&gt;&lt;author&gt;&lt;style face="normal" font="default" size="100%"&gt;Taylor, J. P.&lt;/style&gt;&lt;/author&gt;&lt;author&gt;&lt;style face="normal" font="default" size="100%"&gt;McKeith, I. G.&lt;/style&gt;&lt;/author&gt;&lt;author&gt;&lt;style face="normal" font="default" size="100%"&gt;Attems, J.&lt;/style&gt;&lt;/author&gt;&lt;author&gt;&lt;style face="normal" font="default" size="100%"&gt;Cookson, M. R.&lt;/style&gt;&lt;/author&gt;&lt;author&gt;&lt;style face="normal" font="default" size="100%"&gt;Morris, C. M.&lt;/style&gt;&lt;/author&gt;&lt;/authors&gt;&lt;/contributors&gt;&lt;auth-address&gt;&lt;style face="normal" font="default" size="100%"&gt;Institute of Neuroscience, Newcastle University, Newcastle upon Tyne, UK. Laboratory of Neurogenetics, National Institutes of Health, Bethesda, Maryland, USA. School of Science, Engineering and Design, Teesside University, Middlesbrough, UK. Institute of Cellular Medicine, Newcastle University, Newcastle upon Tyne, UK.&lt;/style&gt;&lt;/auth-address&gt;&lt;titles&gt;&lt;title&gt;&lt;style face="normal" font="default" size="100%"&gt;Molecular changes in the absence of severe pathology in the pulvinar in dementia with Lewy bodies&lt;/style&gt;&lt;/title&gt;&lt;secondary-title&gt;&lt;style face="normal" font="default" size="100%"&gt;Mov Disord&lt;/style&gt;&lt;/secondary-title&gt;&lt;/titles&gt;&lt;periodical&gt;&lt;full-title&gt;&lt;style face="normal" font="default" size="100%"&gt;Mov Disord&lt;/style&gt;&lt;/full-title&gt;&lt;/periodical&gt;&lt;pages&gt;&lt;style face="normal" font="default" size="100%"&gt;982-991&lt;/style&gt;&lt;/pages&gt;&lt;volume&gt;&lt;style face="normal" font="default" size="100%"&gt;33&lt;/style&gt;&lt;/volume&gt;&lt;number&gt;&lt;style face="normal" font="default" size="100%"&gt;6&lt;/style&gt;&lt;/number&gt;&lt;edition&gt;&lt;style face="normal" font="default" size="100%"&gt;20180323&lt;/style&gt;&lt;/edition&gt;&lt;keywords&gt;&lt;keyword&gt;&lt;style face="normal" font="default" size="100%"&gt;Acetyltransferases/genetics/metabolism&lt;/style&gt;&lt;/keyword&gt;&lt;keyword&gt;&lt;style face="normal" font="default" size="100%"&gt;Chitinase-3-Like Protein 1/genetics/metabolism&lt;/style&gt;&lt;/keyword&gt;&lt;keyword&gt;&lt;style face="normal" font="default" size="100%"&gt;Cohort Studies&lt;/style&gt;&lt;/keyword&gt;&lt;keyword&gt;&lt;style face="normal" font="default" size="100%"&gt;Diagnosis&lt;/style&gt;&lt;/keyword&gt;&lt;keyword&gt;&lt;style face="normal" font="default" size="100%"&gt;Dynamins/genetics/metabolism&lt;/style&gt;&lt;/keyword&gt;&lt;keyword&gt;&lt;style face="normal" font="default" size="100%"&gt;Female&lt;/style&gt;&lt;/keyword&gt;&lt;keyword&gt;&lt;style face="normal" font="default" size="100%"&gt;Gene Expression/*physiology&lt;/style&gt;&lt;/keyword&gt;&lt;keyword&gt;&lt;style face="normal" font="default" size="100%"&gt;Gene Ontology&lt;/style&gt;&lt;/keyword&gt;&lt;keyword&gt;&lt;style face="normal" font="default" size="100%"&gt;Glial Fibrillary Acidic Protein/genetics/metabolism&lt;/style&gt;&lt;/keyword&gt;&lt;keyword&gt;&lt;style face="normal" font="default" size="100%"&gt;Glutamate Decarboxylase/genetics/metabolism&lt;/style&gt;&lt;/keyword&gt;&lt;keyword&gt;&lt;style face="normal" font="default" size="100%"&gt;HSP70 Heat-Shock Proteins/genetics/metabolism&lt;/style&gt;&lt;/keyword&gt;&lt;keyword&gt;&lt;style face="normal" font="default" size="100%"&gt;Hallucinations/etiology&lt;/style&gt;&lt;/keyword&gt;&lt;keyword&gt;&lt;style face="normal" font="default" size="100%"&gt;Humans&lt;/style&gt;&lt;/keyword&gt;&lt;keyword&gt;&lt;style face="normal" font="default" size="100%"&gt;Lewy Body Disease/*pathology/*physiopathology&lt;/style&gt;&lt;/keyword&gt;&lt;keyword&gt;&lt;style face="normal" font="default" size="100%"&gt;Male&lt;/style&gt;&lt;/keyword&gt;&lt;keyword&gt;&lt;style face="normal" font="default" size="100%"&gt;N-Ethylmaleimide-Sensitive Proteins/genetics/metabolism&lt;/style&gt;&lt;/keyword&gt;&lt;keyword&gt;&lt;style face="normal" font="default" size="100%"&gt;Pulvinar/*metabolism/*pathology&lt;/style&gt;&lt;/keyword&gt;&lt;keyword&gt;&lt;style face="normal" font="default" size="100%"&gt;RNA, Messenger/metabolism&lt;/style&gt;&lt;/keyword&gt;&lt;keyword&gt;&lt;style face="normal" font="default" size="100%"&gt;Synaptophysin/genetics/metabolism&lt;/style&gt;&lt;/keyword&gt;&lt;keyword&gt;&lt;style face="normal" font="default" size="100%"&gt;Syntaxin 1/genetics/metabolism&lt;/style&gt;&lt;/keyword&gt;&lt;keyword&gt;&lt;style face="normal" font="default" size="100%"&gt;alpha-Synuclein/genetics/metabolism&lt;/style&gt;&lt;/keyword&gt;&lt;keyword&gt;&lt;style face="normal" font="default" size="100%"&gt;*Lewy&lt;/style&gt;&lt;/keyword&gt;&lt;keyword&gt;&lt;style face="normal" font="default" size="100%"&gt;*rna&lt;/style&gt;&lt;/keyword&gt;&lt;keyword&gt;&lt;style face="normal" font="default" size="100%"&gt;*dementia&lt;/style&gt;&lt;/keyword&gt;&lt;keyword&gt;&lt;style face="normal" font="default" size="100%"&gt;*glia&lt;/style&gt;&lt;/keyword&gt;&lt;keyword&gt;&lt;style face="normal" font="default" size="100%"&gt;*pulvinar&lt;/style&gt;&lt;/keyword&gt;&lt;/keywords&gt;&lt;dates&gt;&lt;year&gt;&lt;style face="normal" font="default" size="100%"&gt;2018&lt;/style&gt;&lt;/year&gt;&lt;pub-dates&gt;&lt;date&gt;&lt;style face="normal" font="default" size="100%"&gt;Jul&lt;/style&gt;&lt;/date&gt;&lt;/pub-dates&gt;&lt;/dates&gt;&lt;isbn&gt;&lt;style face="normal" font="default" size="100%"&gt;0885-3185 (Print) 0885-3185&lt;/style&gt;&lt;/isbn&gt;&lt;accession-num&gt;&lt;style face="normal" font="default" size="100%"&gt;29570843&lt;/style&gt;&lt;/accession-num&gt;&lt;abstract&gt;&lt;style face="normal" font="default" size="100%"&gt;BACKGROUND: Dementia with Lewy bodies is characterized by transient clinical features, including fluctuating cognition and visual hallucinations, implicating dysfunction of cerebral hub regions, such as the pulvinar nuclei of the thalamus. However, the pulvinar is typically only mildly affected by Lewy body pathology in dementia with Lewy bodies, suggesting additional factors may account for its proposed dysfunction. METHODS: We conducted a comprehensive analysis of postmortem pulvinar tissue using whole-transcriptome RNA sequencing, protein expression analysis, and histological evaluation. RESULTS: We identified 321 transcripts as significantly different between dementia with Lewy bodies cases and neurologically normal controls, with gene ontology pathway analysis suggesting the enrichment of transcripts related to synapses and positive regulation of immune functioning. At the protein level, proteins related to synaptic efficiency were decreased, and general synaptic markers remained intact. Analysis of glial subpopulations revealed astrogliosis without activated microglia, which was associated with synaptic changes but not neurodegenerative pathology. DISCUSSION: These results indicate that the pulvinar, a region with relatively low Lewy body pathological burden, manifests changes at the molecular level that differ from previous reports in a more severely affected region. We speculate that these alterations result from neurodegenerative changes in regions connected to the pulvinar and likely contribute to a variety of cognitive changes resulting from decreased cortical synchrony in dementia with Lewy bodies. © 2018 International Parkinson and Movement Disorder Society.&lt;/style&gt;&lt;/abstract&gt;&lt;notes&gt;&lt;style face="normal" font="default" size="100%"&gt;1531-8257 Erskine, Daniel Ding, Jinhui Thomas, Alan J Kaganovich, Alice Khundakar, Ahmad A Hanson, Peter S Taylor, John-Paul McKeith, Ian G Attems, Johannes Cookson, Mark R Morris, Christopher M Z99 AG999999/NULL/International Z99 AG999999/ImNIH/Intramural NIH HHS/United States G1100540/MRC_/Medical Research Council/United Kingdom G0900652/MRC_/Medical Research Council/United Kingdom G0502157/MRC_/Medical Research Council/United Kingdom G0400074/MRC_/Medical Research Council/United Kingdom DH_/Department of Health/United Kingdom Journal Article Research Support, N.I.H., Intramural Research Support, Non-U.S. Gov't United States 2018/03/24 Mov Disord. 2018 Jul;33(6):982-991. doi: 10.1002/mds.27333. Epub 2018 Mar 23.&lt;/style&gt;&lt;/notes&gt;&lt;urls/&gt;&lt;custom1&gt;&lt;style face="normal" font="default" size="100%"&gt;Relevant conflicts of interests/financial disclosures: Nothing to report.&lt;/style&gt;&lt;/custom1&gt;&lt;custom2&gt;&lt;style face="normal" font="default" size="100%"&gt;PMC6172958&lt;/style&gt;&lt;/custom2&gt;&lt;custom6&gt;&lt;style face="normal" font="default" size="100%"&gt;NIHMS989890&lt;/style&gt;&lt;/custom6&gt;&lt;electronic-resource-num&gt;&lt;style face="normal" font="default" size="100%"&gt;10.1002/mds.27333&lt;/style&gt;&lt;/electronic-resource-num&gt;&lt;remote-database-provider&gt;&lt;style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color w:val="131413"/>
          <w:u w:color="131413"/>
        </w:rPr>
        <w:fldChar w:fldCharType="separate"/>
      </w:r>
      <w:r>
        <w:rPr>
          <w:rFonts w:ascii="Calibri" w:hAnsi="Calibri"/>
          <w:color w:val="131413"/>
          <w:u w:color="131413"/>
        </w:rPr>
        <w:t>(47)</w:t>
      </w:r>
      <w:r>
        <w:rPr>
          <w:rFonts w:ascii="Calibri" w:eastAsia="Calibri" w:hAnsi="Calibri" w:cs="Calibri"/>
          <w:color w:val="131413"/>
          <w:u w:color="131413"/>
        </w:rPr>
        <w:fldChar w:fldCharType="end"/>
      </w:r>
      <w:r>
        <w:rPr>
          <w:rFonts w:ascii="Calibri" w:hAnsi="Calibri"/>
          <w:color w:val="131413"/>
          <w:u w:color="131413"/>
        </w:rPr>
        <w:t xml:space="preserve">, anterior cingulate, and dorsolateral prefrontal cortex </w:t>
      </w:r>
      <w:r>
        <w:rPr>
          <w:rFonts w:ascii="Calibri" w:eastAsia="Calibri" w:hAnsi="Calibri" w:cs="Calibri"/>
          <w:color w:val="131413"/>
          <w:u w:color="131413"/>
        </w:rPr>
        <w:fldChar w:fldCharType="begin"/>
      </w:r>
      <w:r>
        <w:rPr>
          <w:rFonts w:ascii="Calibri" w:eastAsia="Calibri" w:hAnsi="Calibri" w:cs="Calibri"/>
          <w:color w:val="131413"/>
          <w:u w:color="131413"/>
        </w:rPr>
        <w:instrText xml:space="preserve"> ADDIN EN.CITE &lt;EndNote&gt;&lt;Cite  &gt;&lt;Author&gt;Rajkumar, A. P.; Bidkhori, G.; Shoaie, S.; Clarke, E.; Morrin, H.; Hye, A.; Williams, G.; Ballard, C.; Francis, P.; Aarsland, D.&lt;/Author&gt;&lt;Year&gt;2020&lt;/Year&gt;&lt;RecNum&gt;74&lt;/RecNum&gt;&lt;DisplayText&gt;(48)&lt;/DisplayText&gt;&lt;record&gt;&lt;database name="My DM Project.enl" path="/Users/samuelgee/Library/Mobile Documents/com~apple~CloudDocs/Claire Main Folder/Claire work/DM/My DM Project.enl"&gt;My DM Project.enl&lt;/database&gt;&lt;source-app name="EndNote" version="20.4"&gt;EndNote&lt;/source-app&gt;&lt;rec-number&gt;74&lt;/rec-number&gt;&lt;foreign-keys&gt;&lt;key app="EN" db-id="ws2w9s2sspwd0eewa2d5zfr7z2f9atsrwpde"&gt;74&lt;/key&gt;&lt;/foreign-keys&gt;&lt;ref-type name="Journal Article"&gt;17&lt;/ref-type&gt;&lt;contributors&gt;&lt;authors&gt;&lt;author&gt;&lt;style face="normal" font="default" size="100%"&gt;Rajkumar, A. P.&lt;/style&gt;&lt;/author&gt;&lt;author&gt;&lt;style face="normal" font="default" size="100%"&gt;Bidkhori, G.&lt;/style&gt;&lt;/author&gt;&lt;author&gt;&lt;style face="normal" font="default" size="100%"&gt;Shoaie, S.&lt;/style&gt;&lt;/author&gt;&lt;author&gt;&lt;style face="normal" font="default" size="100%"&gt;Clarke, E.&lt;/style&gt;&lt;/author&gt;&lt;author&gt;&lt;style face="normal" font="default" size="100%"&gt;Morrin, H.&lt;/style&gt;&lt;/author&gt;&lt;author&gt;&lt;style face="normal" font="default" size="100%"&gt;Hye, A.&lt;/style&gt;&lt;/author&gt;&lt;author&gt;&lt;style face="normal" font="default" size="100%"&gt;Williams, G.&lt;/style&gt;&lt;/author&gt;&lt;author&gt;&lt;style face="normal" font="default" size="100%"&gt;Ballard, C.&lt;/style&gt;&lt;/author&gt;&lt;author&gt;&lt;style face="normal" font="default" size="100%"&gt;Francis, P.&lt;/style&gt;&lt;/author&gt;&lt;author&gt;&lt;style face="normal" font="default" size="100%"&gt;Aarsland, D.&lt;/style&gt;&lt;/author&gt;&lt;/authors&gt;&lt;/contributors&gt;&lt;auth-address&gt;&lt;style face="normal" font="default" size="100%"&gt;Department of Old Age Psychiatry, Institute of Psychiatry, Psychology, and Neuroscience, King's College London, London, UK; Mental Health of Older Adults and Dementia Clinical Academic Group, South London and Maudsley NHS foundation Trust, London, UK. Electronic address: Anto.Rajamani@kcl.ac.uk. Centre for Host-Microbiome Interactions, Faculty of Dentistry, Oral and Craniofacial Sciences, King's College London, London, UK. Wolfson Centre for Age-Related Diseases, King's College London, London, UK. Guy's hospital, King's College London, London, UK. Department of Old Age Psychiatry, Institute of Psychiatry, Psychology, and Neuroscience, King's College London, London, UK; NIHR Biomedical Research Centre for Mental Health and Biomedical Research Unit for Dementia at South London and Maudsley NHS foundation trust, London, UK. Department of Old Age Psychiatry, Institute of Psychiatry, Psychology, and Neuroscience, King's College London, London, UK; The Medical School, Exeter University, Exeter, UK. Department of Old Age Psychiatry, Institute of Psychiatry, Psychology, and Neuroscience, King's College London, London, UK; Wolfson Centre for Age-Related Diseases, King's College London, London, UK. Department of Old Age Psychiatry, Institute of Psychiatry, Psychology, and Neuroscience, King's College London, London, UK; Mental Health of Older Adults and Dementia Clinical Academic Group, South London and Maudsley NHS foundation Trust, London, UK.&lt;/style&gt;&lt;/auth-address&gt;&lt;titles&gt;&lt;title&gt;&lt;style face="normal" font="default" size="100%"&gt;Postmortem Cortical Transcriptomics of Lewy Body Dementia Reveal Mitochondrial Dysfunction and Lack of Neuroinflammation&lt;/style&gt;&lt;/title&gt;&lt;secondary-title&gt;&lt;style face="normal" font="default" size="100%"&gt;Am J Geriatr Psychiatry&lt;/style&gt;&lt;/secondary-title&gt;&lt;/titles&gt;&lt;periodical&gt;&lt;full-title&gt;&lt;style face="normal" font="default" size="100%"&gt;Am J Geriatr Psychiatry&lt;/style&gt;&lt;/full-title&gt;&lt;/periodical&gt;&lt;pages&gt;&lt;style face="normal" font="default" size="100%"&gt;75-86&lt;/style&gt;&lt;/pages&gt;&lt;volume&gt;&lt;style face="normal" font="default" size="100%"&gt;28&lt;/style&gt;&lt;/volume&gt;&lt;number&gt;&lt;style face="normal" font="default" size="100%"&gt;1&lt;/style&gt;&lt;/number&gt;&lt;edition&gt;&lt;style face="normal" font="default" size="100%"&gt;20190624&lt;/style&gt;&lt;/edition&gt;&lt;keywords&gt;&lt;keyword&gt;&lt;style face="normal" font="default" size="100%"&gt;Brain/*metabolism&lt;/style&gt;&lt;/keyword&gt;&lt;keyword&gt;&lt;style face="normal" font="default" size="100%"&gt;Diagnosis&lt;/style&gt;&lt;/keyword&gt;&lt;keyword&gt;&lt;style face="normal" font="default" size="100%"&gt;Down-Regulation&lt;/style&gt;&lt;/keyword&gt;&lt;keyword&gt;&lt;style face="normal" font="default" size="100%"&gt;Gyrus Cinguli/*metabolism/pathology&lt;/style&gt;&lt;/keyword&gt;&lt;keyword&gt;&lt;style face="normal" font="default" size="100%"&gt;High-Throughput Nucleotide Sequencing&lt;/style&gt;&lt;/keyword&gt;&lt;keyword&gt;&lt;style face="normal" font="default" size="100%"&gt;Humans&lt;/style&gt;&lt;/keyword&gt;&lt;keyword&gt;&lt;style face="normal" font="default" size="100%"&gt;Inflammation/*metabolism/pathology&lt;/style&gt;&lt;/keyword&gt;&lt;keyword&gt;&lt;style face="normal" font="default" size="100%"&gt;Lewy Body Disease/*metabolism/pathology&lt;/style&gt;&lt;/keyword&gt;&lt;keyword&gt;&lt;style face="normal" font="default" size="100%"&gt;Parkinson Disease/metabolism/pathology&lt;/style&gt;&lt;/keyword&gt;&lt;keyword&gt;&lt;style face="normal" font="default" size="100%"&gt;Prefrontal Cortex/*metabolism/pathology&lt;/style&gt;&lt;/keyword&gt;&lt;keyword&gt;&lt;style face="normal" font="default" size="100%"&gt;Sequence Analysis, RNA&lt;/style&gt;&lt;/keyword&gt;&lt;keyword&gt;&lt;style face="normal" font="default" size="100%"&gt;Tissue Banks&lt;/style&gt;&lt;/keyword&gt;&lt;keyword&gt;&lt;style face="normal" font="default" size="100%"&gt;*Transcriptome&lt;/style&gt;&lt;/keyword&gt;&lt;keyword&gt;&lt;style face="normal" font="default" size="100%"&gt;United Kingdom&lt;/style&gt;&lt;/keyword&gt;&lt;keyword&gt;&lt;style face="normal" font="default" size="100%"&gt;Up-Regulation&lt;/style&gt;&lt;/keyword&gt;&lt;keyword&gt;&lt;style face="normal" font="default" size="100%"&gt;Lewy body dementia&lt;/style&gt;&lt;/keyword&gt;&lt;keyword&gt;&lt;style face="normal" font="default" size="100%"&gt;Parkinson disease&lt;/style&gt;&lt;/keyword&gt;&lt;keyword&gt;&lt;style face="normal" font="default" size="100%"&gt;high-throughput RNA sequencing&lt;/style&gt;&lt;/keyword&gt;&lt;keyword&gt;&lt;style face="normal" font="default" size="100%"&gt;mitochondria&lt;/style&gt;&lt;/keyword&gt;&lt;keyword&gt;&lt;style face="normal" font="default" size="100%"&gt;systems biology&lt;/style&gt;&lt;/keyword&gt;&lt;/keywords&gt;&lt;dates&gt;&lt;year&gt;&lt;style face="normal" font="default" size="100%"&gt;2020&lt;/style&gt;&lt;/year&gt;&lt;pub-dates&gt;&lt;date&gt;&lt;style face="normal" font="default" size="100%"&gt;Jan&lt;/style&gt;&lt;/date&gt;&lt;/pub-dates&gt;&lt;/dates&gt;&lt;isbn&gt;&lt;style face="normal" font="default" size="100%"&gt;1064-7481&lt;/style&gt;&lt;/isbn&gt;&lt;accession-num&gt;&lt;style face="normal" font="default" size="100%"&gt;31327631&lt;/style&gt;&lt;/accession-num&gt;&lt;abstract&gt;&lt;style face="normal" font="default" size="100%"&gt;OBJECTIVE: Prevalence of Lewy body dementias (LBD) is second only to Alzheimer's disease (AD) among people with neurodegenerative dementia. LBD cause earlier mortality, more intense neuropsychiatric symptoms, more caregivers' burden, and higher costs than AD. The molecular mechanisms underlying LBD are largely unknown. As advancing molecular level mechanistic understanding is essential for identifying reliable peripheral biomarkers and novel therapeutic targets for LBD, the authors aimed to identify differentially expressed genes (DEG), and dysfunctional molecular networks in postmortem LBD brains. METHODS: The authors investigated the transcriptomics of postmortem anterior cingulate and dorsolateral prefrontal cortices of people with pathology-verified LBD using next-generation RNA-sequencing. The authors verified the identified DEG using high-throughput quantitative polymerase chain reactions. Functional implications of identified DEG and the consequent metabolic reprogramming were evaluated by Ingenuity pathway analyses, genome-scale metabolic modeling, reporter metabolite analyses, and in silico gene silencing. RESULTS: The authors identified and verified 12 novel DEGs (MPO, SELE, CTSG, ALPI, ABCA13, GALNT6, SST, RBM3, CSF3, SLC4A1, OXTR, and RAB44) in LBD brains with genome-wide statistical significance. The authors documented statistically significant down-regulation of several cytokine genes. Identified dysfunctional molecular networks highlighted the contributions of mitochondrial dysfunction, oxidative stress, and immunosenescence toward neurodegeneration in LBD. CONCLUSION: Our findings support that chronic microglial activation and neuroinflammation, well-documented in AD, are notably absent in LBD. The lack of neuroinflammation in LBD brains was corroborated by statistically significant down-regulation of several inflammatory markers. Identified DEGs, especially down-regulated inflammatory markers, may aid distinguishing LBD from AD, and their biomarker potential warrant further investigation.&lt;/style&gt;&lt;/abstract&gt;&lt;notes&gt;&lt;style face="normal" font="default" size="100%"&gt;1545-7214 Rajkumar, Anto P Bidkhori, Gholamreza Shoaie, Saeed Clarke, Emily Morrin, Hamilton Hye, Abdul Williams, Gareth Ballard, Clive Francis, Paul Aarsland, Dag G1000691/MRC_/Medical Research Council/United Kingdom G0400074/MRC_/Medical Research Council/United Kingdom MR/L022656/1/MRC_/Medical Research Council/United Kingdom 203141/Z/16/Z/WT_/Wellcome Trust/United Kingdom BB_/Biotechnology and Biological Sciences Research Council/United Kingdom Journal Article Research Support, Non-U.S. Gov't England 2019/07/23 Am J Geriatr Psychiatry. 2020 Jan;28(1):75-86. doi: 10.1016/j.jagp.2019.06.007. Epub 2019 Jun 24.&lt;/style&gt;&lt;/notes&gt;&lt;urls/&gt;&lt;electronic-resource-num&gt;&lt;style face="normal" font="default" size="100%"&gt;10.1016/j.jagp.2019.06.007&lt;/style&gt;&lt;/electronic-resource-num&gt;&lt;remote-database-provider&gt;&lt;style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color w:val="131413"/>
          <w:u w:color="131413"/>
        </w:rPr>
        <w:fldChar w:fldCharType="separate"/>
      </w:r>
      <w:r>
        <w:rPr>
          <w:rFonts w:ascii="Calibri" w:hAnsi="Calibri"/>
          <w:color w:val="131413"/>
          <w:u w:color="131413"/>
        </w:rPr>
        <w:t>(48)</w:t>
      </w:r>
      <w:r>
        <w:rPr>
          <w:rFonts w:ascii="Calibri" w:eastAsia="Calibri" w:hAnsi="Calibri" w:cs="Calibri"/>
          <w:color w:val="131413"/>
          <w:u w:color="131413"/>
        </w:rPr>
        <w:fldChar w:fldCharType="end"/>
      </w:r>
      <w:r>
        <w:rPr>
          <w:rFonts w:ascii="Calibri" w:hAnsi="Calibri"/>
          <w:color w:val="131413"/>
          <w:u w:color="131413"/>
        </w:rPr>
        <w:t>. DLB may be characterised by an absence of microglial activation, although it is unclear whether this is specific to brain region and/or stage of disease, the latter being a limitation of the human post-mortem studies.</w:t>
      </w:r>
      <w:r>
        <w:rPr>
          <w:color w:val="131413"/>
          <w:u w:color="131413"/>
        </w:rPr>
        <w:t xml:space="preserve"> </w:t>
      </w:r>
    </w:p>
    <w:p w14:paraId="12B25228" w14:textId="77777777" w:rsidR="0063661F" w:rsidRDefault="008101C0" w:rsidP="00A16211">
      <w:pPr>
        <w:pStyle w:val="BodyB"/>
        <w:spacing w:after="120" w:line="360" w:lineRule="auto"/>
        <w:jc w:val="both"/>
        <w:rPr>
          <w:rFonts w:ascii="Calibri" w:eastAsia="Calibri" w:hAnsi="Calibri" w:cs="Calibri"/>
        </w:rPr>
      </w:pPr>
      <w:r>
        <w:rPr>
          <w:rFonts w:ascii="Calibri" w:hAnsi="Calibri"/>
        </w:rPr>
        <w:t>Further studies have explored the association between α-syn aggregation and recruitment of T cells into the brain. Widespread immunoreactivity for CD3 was observed in a study of 6 DLB brains compared to an absence of CD3 expression in 4 control cases. Immunoreactivity for CD3</w:t>
      </w:r>
      <w:r>
        <w:rPr>
          <w:rFonts w:ascii="Calibri" w:hAnsi="Calibri"/>
          <w:b/>
          <w:bCs/>
        </w:rPr>
        <w:t xml:space="preserve"> </w:t>
      </w:r>
      <w:r>
        <w:rPr>
          <w:rFonts w:ascii="Calibri" w:hAnsi="Calibri"/>
        </w:rPr>
        <w:t xml:space="preserve">was closely associated with α-syn pathology in the brainstem, and with neocortical LRP </w:t>
      </w:r>
      <w:r>
        <w:rPr>
          <w:rFonts w:ascii="Calibri" w:eastAsia="Calibri" w:hAnsi="Calibri" w:cs="Calibri"/>
        </w:rPr>
        <w:fldChar w:fldCharType="begin"/>
      </w:r>
      <w:r>
        <w:rPr>
          <w:rFonts w:ascii="Calibri" w:eastAsia="Calibri" w:hAnsi="Calibri" w:cs="Calibri"/>
        </w:rPr>
        <w:instrText xml:space="preserve"> ADDIN EN.CITE &lt;EndNote&gt;&lt;Cite  &gt;&lt;Author&gt;Castellani&lt;/Author&gt;&lt;Year&gt;2011&lt;/Year&gt;&lt;DisplayText&gt;(49)&lt;/DisplayText&gt;&lt;record&gt;&lt;rec-number&gt;39&lt;/rec-number&gt;&lt;foreign-keys&gt;&lt;key app="EN" db-id="svasw2pddvad5ce2pravrrvexszdt0vp5p9a" timestamp="1684237414"&gt;39&lt;/key&gt;&lt;/foreign-keys&gt;&lt;ref-type name="Journal Article"&gt;17&lt;/ref-type&gt;&lt;contributors&gt;&lt;authors&gt;&lt;author&gt;Castellani, R. J.&lt;/author&gt;&lt;author&gt;Nugent, S. L.&lt;/author&gt;&lt;author&gt;Morrison, A. L.&lt;/author&gt;&lt;author&gt;Zhu, X.&lt;/author&gt;&lt;author&gt;Lee, H. G.&lt;/author&gt;&lt;author&gt;Harris, P. L.&lt;/author&gt;&lt;author&gt;Bajić, V.&lt;/author&gt;&lt;author&gt;Sharma, H. S.&lt;/author&gt;&lt;author&gt;Chen, S. G.&lt;/author&gt;&lt;author&gt;Oettgen, P.&lt;/author&gt;&lt;author&gt;Perry, G.&lt;/author&gt;&lt;author&gt;Smith, M. A.&lt;/author&gt;&lt;/authors&gt;&lt;/contributors&gt;&lt;auth-address&gt;Department of Pathology, University of Maryland, 22 South Greene Street, Baltimore, MD 21201, USA. rcastellani@som.umaryland.edu&lt;/auth-address&gt;&lt;titles&gt;&lt;title&gt;CD3 in Lewy pathology: does the abnormal recall of neurodevelopmental processes underlie Parkinson's disease&lt;/title&gt;&lt;secondary-title&gt;J Neural Transm (Vienna)&lt;/secondary-title&gt;&lt;/titles&gt;&lt;periodical&gt;&lt;full-title&gt;J Neural Transm (Vienna)&lt;/full-title&gt;&lt;/periodical&gt;&lt;pages&gt;23-6&lt;/pages&gt;&lt;volume&gt;118&lt;/volume&gt;&lt;number&gt;1&lt;/number&gt;&lt;edition&gt;20101024&lt;/edition&gt;&lt;keywords&gt;&lt;keyword&gt;Aged&lt;/keyword&gt;&lt;keyword&gt;Aged, 80 and over&lt;/keyword&gt;&lt;keyword&gt;Brain/pathology&lt;/keyword&gt;&lt;keyword&gt;CD3 Complex/*metabolism&lt;/keyword&gt;&lt;keyword&gt;Female&lt;/keyword&gt;&lt;keyword&gt;Humans&lt;/keyword&gt;&lt;keyword&gt;Immunohistochemistry&lt;/keyword&gt;&lt;keyword&gt;Lewy Bodies/pathology/ultrastructure&lt;/keyword&gt;&lt;keyword&gt;Lewy Body Disease/*metabolism/*pathology&lt;/keyword&gt;&lt;keyword&gt;Male&lt;/keyword&gt;&lt;keyword&gt;Middle Aged&lt;/keyword&gt;&lt;keyword&gt;Parkinson Disease/*metabolism/*pathology&lt;/keyword&gt;&lt;keyword&gt;alpha-Synuclein/metabolism&lt;/keyword&gt;&lt;/keywords&gt;&lt;dates&gt;&lt;year&gt;2011&lt;/year&gt;&lt;pub-dates&gt;&lt;date&gt;Jan&lt;/date&gt;&lt;/pub-dates&gt;&lt;/dates&gt;&lt;isbn&gt;0300-9564 (Print) 0300-9564&lt;/isbn&gt;&lt;accession-num&gt;20972807&lt;/accession-num&gt;&lt;urls/&gt;&lt;custom2&gt;PMC3090073&lt;/custom2&gt;&lt;custom6&gt;NIHMS288780&lt;/custom6&gt;&lt;electronic-resource-num&gt;10.1007/s00702-010-0485-5&lt;/electronic-resource-num&gt;&lt;remote-database-provider&gt;NLM&lt;/remote-database-provider&gt;&lt;language&gt;eng&lt;/language&gt;&lt;/record&gt;&lt;/Cite&gt;&lt;/EndNote&gt;</w:instrText>
      </w:r>
      <w:r>
        <w:rPr>
          <w:rFonts w:ascii="Calibri" w:eastAsia="Calibri" w:hAnsi="Calibri" w:cs="Calibri"/>
        </w:rPr>
        <w:fldChar w:fldCharType="separate"/>
      </w:r>
      <w:r>
        <w:rPr>
          <w:rFonts w:ascii="Calibri" w:hAnsi="Calibri"/>
        </w:rPr>
        <w:t>(49)</w:t>
      </w:r>
      <w:r>
        <w:rPr>
          <w:rFonts w:ascii="Calibri" w:eastAsia="Calibri" w:hAnsi="Calibri" w:cs="Calibri"/>
        </w:rPr>
        <w:fldChar w:fldCharType="end"/>
      </w:r>
      <w:r>
        <w:rPr>
          <w:rFonts w:ascii="Calibri" w:hAnsi="Calibri"/>
        </w:rPr>
        <w:t>. Higher numbers of CD3+ T cells have been observed in the substantia nigra of 2 DLB and 4 PDD brains compared to 5 controls, with a higher percentage localising to α</w:t>
      </w:r>
      <w:r>
        <w:rPr>
          <w:rFonts w:ascii="Calibri" w:hAnsi="Calibri"/>
          <w:lang w:val="nl-NL"/>
        </w:rPr>
        <w:t>-syn deposits and</w:t>
      </w:r>
      <w:r>
        <w:rPr>
          <w:rFonts w:ascii="Calibri" w:hAnsi="Calibri"/>
        </w:rPr>
        <w:t xml:space="preserve"> Iba1+ microglia. Interestingly, CD3+ T cells were also identified in the hippocampus, near Lewy bodies and the excitatory presynaptic marker, vesicular glutamate transporter 1 </w:t>
      </w:r>
      <w:r>
        <w:rPr>
          <w:rFonts w:ascii="Calibri" w:hAnsi="Calibri"/>
        </w:rPr>
        <w:lastRenderedPageBreak/>
        <w:t xml:space="preserve">(vGLUT1) </w:t>
      </w:r>
      <w:r>
        <w:rPr>
          <w:rFonts w:ascii="Calibri" w:eastAsia="Calibri" w:hAnsi="Calibri" w:cs="Calibri"/>
        </w:rPr>
        <w:fldChar w:fldCharType="begin"/>
      </w:r>
      <w:r>
        <w:rPr>
          <w:rFonts w:ascii="Calibri" w:eastAsia="Calibri" w:hAnsi="Calibri" w:cs="Calibri"/>
        </w:rPr>
        <w:instrText xml:space="preserve"> ADDIN EN.CITE &lt;EndNote&gt;&lt;Cite  &gt;&lt;Author&gt;Gate, D.; Tapp, E.; Leventhal, O.; Shahid, M.; Nonninger, T. J.; Yang, A. C.; Strempfl, K.; Unger, M. S.; Fehlmann, T.; Oh, H.; Channappa, D.; Henderson, V. W.; Keller, A.; Aigner, L.; Galasko, D. R.; Davis, M. M.; Poston, K. L.; Wyss-Coray, T.&lt;/Author&gt;&lt;Year&gt;2021&lt;/Year&gt;&lt;RecNum&gt;35&lt;/RecNum&gt;&lt;DisplayText&gt;(50)&lt;/DisplayText&gt;&lt;record&gt;&lt;database name="My DM Project.enl" path="/Users/samuelgee/Library/Mobile Documents/com~apple~CloudDocs/Claire Main Folder/Claire work/DM/My DM Project.enl"&gt;My DM Project.enl&lt;/database&gt;&lt;source-app name="EndNote" version="20.4"&gt;EndNote&lt;/source-app&gt;&lt;rec-number&gt;35&lt;/rec-number&gt;&lt;foreign-keys&gt;&lt;key app="EN" db-id="ws2w9s2sspwd0eewa2d5zfr7z2f9atsrwpde"&gt;35&lt;/key&gt;&lt;/foreign-keys&gt;&lt;ref-type name="Journal Article"&gt;17&lt;/ref-type&gt;&lt;contributors&gt;&lt;authors&gt;&lt;author&gt;&lt;style face="normal" font="default" size="100%"&gt;Gate, D.&lt;/style&gt;&lt;/author&gt;&lt;author&gt;&lt;style face="normal" font="default" size="100%"&gt;Tapp, E.&lt;/style&gt;&lt;/author&gt;&lt;author&gt;&lt;style face="normal" font="default" size="100%"&gt;Leventhal, O.&lt;/style&gt;&lt;/author&gt;&lt;author&gt;&lt;style face="normal" font="default" size="100%"&gt;Shahid, M.&lt;/style&gt;&lt;/author&gt;&lt;author&gt;&lt;style face="normal" font="default" size="100%"&gt;Nonninger, T. J.&lt;/style&gt;&lt;/author&gt;&lt;author&gt;&lt;style face="normal" font="default" size="100%"&gt;Yang, A. C.&lt;/style&gt;&lt;/author&gt;&lt;author&gt;&lt;style face="normal" font="default" size="100%"&gt;Strempfl, K.&lt;/style&gt;&lt;/author&gt;&lt;author&gt;&lt;style face="normal" font="default" size="100%"&gt;Unger, M. S.&lt;/style&gt;&lt;/author&gt;&lt;author&gt;&lt;style face="normal" font="default" size="100%"&gt;Fehlmann, T.&lt;/style&gt;&lt;/author&gt;&lt;author&gt;&lt;style face="normal" font="default" size="100%"&gt;Oh, H.&lt;/style&gt;&lt;/author&gt;&lt;author&gt;&lt;style face="normal" font="default" size="100%"&gt;Channappa, D.&lt;/style&gt;&lt;/author&gt;&lt;author&gt;&lt;style face="normal" font="default" size="100%"&gt;Henderson, V. W.&lt;/style&gt;&lt;/author&gt;&lt;author&gt;&lt;style face="normal" font="default" size="100%"&gt;Keller, A.&lt;/style&gt;&lt;/author&gt;&lt;author&gt;&lt;style face="normal" font="default" size="100%"&gt;Aigner, L.&lt;/style&gt;&lt;/author&gt;&lt;author&gt;&lt;style face="normal" font="default" size="100%"&gt;Galasko, D. R.&lt;/style&gt;&lt;/author&gt;&lt;author&gt;&lt;style face="normal" font="default" size="100%"&gt;Davis, M. M.&lt;/style&gt;&lt;/author&gt;&lt;author&gt;&lt;style face="normal" font="default" size="100%"&gt;Poston, K. L.&lt;/style&gt;&lt;/author&gt;&lt;author&gt;&lt;style face="normal" font="default" size="100%"&gt;Wyss-Coray, T.&lt;/style&gt;&lt;/author&gt;&lt;/authors&gt;&lt;/contributors&gt;&lt;auth-address&gt;&lt;style face="normal" font="default" size="100%"&gt;Department of Neurology, Northwestern University, Chicago, IL, USA. Department of Neurology and Neurological Sciences, Stanford University School of Medicine, Stanford, CA, USA. Wu Tsai Neurosciences Institute, Stanford University, Stanford, CA, USA. Department of Bioengineering, Stanford University, Stanford, CA, USA. Chemistry, Engineering, and Medicine for Human Health (ChEM-H), Stanford University, Stanford, CA, USA. Institute of Molecular Regenerative Medicine, Paracelsus Medical University, Salzburg, Austria. Spinal Cord Injury and Tissue Regeneration Center Salzburg, Paracelsus Medical University, Salzburg, Austria. QPS Austria GmbH, Parkring 12, 8074 Grambach, Austria. Chair for Clinical Bioinformatics, Saarland University, Saarbrucken, Germany. Department of Neurosciences, University of California, San Diego, La Jolla, CA, USA. Department of Microbiology and Immunology, School of Medicine, Stanford University, Stanford, CA, USA. Howard Hughes Medical Institute, Stanford University School of Medicine, Stanford, CA, USA.&lt;/style&gt;&lt;/auth-address&gt;&lt;titles&gt;&lt;title&gt;&lt;style face="normal" font="default" size="100%"&gt;CD4(+) T cells contribute to neurodegeneration in Lewy body dementia&lt;/style&gt;&lt;/title&gt;&lt;secondary-title&gt;&lt;style face="normal" font="default" size="100%"&gt;Science&lt;/style&gt;&lt;/secondary-title&gt;&lt;/titles&gt;&lt;periodical&gt;&lt;full-title&gt;&lt;style face="normal" font="default" size="100%"&gt;Science&lt;/style&gt;&lt;/full-title&gt;&lt;/periodical&gt;&lt;pages&gt;&lt;style face="normal" font="default" size="100%"&gt;868-874&lt;/style&gt;&lt;/pages&gt;&lt;volume&gt;&lt;style face="normal" font="default" size="100%"&gt;374&lt;/style&gt;&lt;/volume&gt;&lt;number&gt;&lt;style face="normal" font="default" size="100%"&gt;6569&lt;/style&gt;&lt;/number&gt;&lt;edition&gt;&lt;style face="normal" font="default" size="100%"&gt;20211014&lt;/style&gt;&lt;/edition&gt;&lt;keywords&gt;&lt;keyword&gt;&lt;style face="normal" font="default" size="100%"&gt;Animals&lt;/style&gt;&lt;/keyword&gt;&lt;keyword&gt;&lt;style face="normal" font="default" size="100%"&gt;Brain/blood supply/*immunology/metabolism/*pathology&lt;/style&gt;&lt;/keyword&gt;&lt;keyword&gt;&lt;style face="normal" font="default" size="100%"&gt;CD4-Positive T-Lymphocytes/*immunology/metabolism&lt;/style&gt;&lt;/keyword&gt;&lt;keyword&gt;&lt;style face="normal" font="default" size="100%"&gt;Cerebrospinal Fluid/immunology&lt;/style&gt;&lt;/keyword&gt;&lt;keyword&gt;&lt;style face="normal" font="default" size="100%"&gt;Chemokine CXCL12/metabolism&lt;/style&gt;&lt;/keyword&gt;&lt;keyword&gt;&lt;style face="normal" font="default" size="100%"&gt;Female&lt;/style&gt;&lt;/keyword&gt;&lt;keyword&gt;&lt;style face="normal" font="default" size="100%"&gt;Humans&lt;/style&gt;&lt;/keyword&gt;&lt;keyword&gt;&lt;style face="normal" font="default" size="100%"&gt;Lewy Body Disease/cerebrospinal fluid/*immunology/metabolism/*pathology&lt;/style&gt;&lt;/keyword&gt;&lt;keyword&gt;&lt;style face="normal" font="default" size="100%"&gt;Lymphocyte Activation&lt;/style&gt;&lt;/keyword&gt;&lt;keyword&gt;&lt;style face="normal" font="default" size="100%"&gt;Male&lt;/style&gt;&lt;/keyword&gt;&lt;keyword&gt;&lt;style face="normal" font="default" size="100%"&gt;Meninges/immunology/metabolism&lt;/style&gt;&lt;/keyword&gt;&lt;keyword&gt;&lt;style face="normal" font="default" size="100%"&gt;Mice&lt;/style&gt;&lt;/keyword&gt;&lt;keyword&gt;&lt;style face="normal" font="default" size="100%"&gt;Mice, Inbred C57BL&lt;/style&gt;&lt;/keyword&gt;&lt;keyword&gt;&lt;style face="normal" font="default" size="100%"&gt;*Nerve Degeneration&lt;/style&gt;&lt;/keyword&gt;&lt;keyword&gt;&lt;style face="normal" font="default" size="100%"&gt;Receptors, CXCR4/genetics/metabolism&lt;/style&gt;&lt;/keyword&gt;&lt;keyword&gt;&lt;style face="normal" font="default" size="100%"&gt;Signal Transduction&lt;/style&gt;&lt;/keyword&gt;&lt;keyword&gt;&lt;style face="normal" font="default" size="100%"&gt;T-Lymphocyte Subsets/immunology&lt;/style&gt;&lt;/keyword&gt;&lt;keyword&gt;&lt;style face="normal" font="default" size="100%"&gt;Th17 Cells/immunology&lt;/style&gt;&lt;/keyword&gt;&lt;keyword&gt;&lt;style face="normal" font="default" size="100%"&gt;Up-Regulation&lt;/style&gt;&lt;/keyword&gt;&lt;keyword&gt;&lt;style face="normal" font="default" size="100%"&gt;alpha-Synuclein/analysis&lt;/style&gt;&lt;/keyword&gt;&lt;/keywords&gt;&lt;dates&gt;&lt;year&gt;&lt;style face="normal" font="default" size="100%"&gt;2021&lt;/style&gt;&lt;/year&gt;&lt;pub-dates&gt;&lt;date&gt;&lt;style face="normal" font="default" size="100%"&gt;Nov 12&lt;/style&gt;&lt;/date&gt;&lt;/pub-dates&gt;&lt;/dates&gt;&lt;isbn&gt;&lt;style face="normal" font="default" size="100%"&gt;1095-9203 (Electronic) 0036-8075 (Linking)&lt;/style&gt;&lt;/isbn&gt;&lt;accession-num&gt;&lt;style face="normal" font="default" size="100%"&gt;34648304&lt;/style&gt;&lt;/accession-num&gt;&lt;abstract&gt;&lt;style face="normal" font="default" size="100%"&gt;Recent studies indicate that the adaptive immune system plays a role in Lewy body dementia (LBD). However, the mechanism regulating T cell brain homing in LBD is unknown. Here, we observed T cells adjacent to Lewy bodies and dopaminergic neurons in postmortem LBD brains. Single-cell RNA sequencing of cerebrospinal fluid (CSF) identified up-regulated expression of C-X-C motif chemokine receptor 4 (CXCR4) in CD4(+) T cells in LBD. CSF protein levels of the CXCR4 ligand, C-X-C motif chemokine ligand 12 (CXCL12), were associated with neuroaxonal damage in LBD. Furthermore, we observed clonal expansion and up-regulated interleukin 17A expression by CD4(+) T cells stimulated with a phosphorylated alpha-synuclein epitope. Thus, CXCR4-CXCL12 signaling may represent a mechanistic target for inhibiting pathological interleukin-17-producing T cell trafficking in LBD.&lt;/style&gt;&lt;/abstract&gt;&lt;notes&gt;&lt;style face="normal" font="default" size="100%"&gt;Gate, David Tapp, Emma Leventhal, Olivia Shahid, Marian Nonninger, Tim J Yang, Andrew C Strempfl, Katharina Unger, Michael S Fehlmann, Tobias Oh, Hamilton Channappa, Divya Henderson, Victor W Keller, Andreas Aigner, Ludwig Galasko, Douglas R Davis, Mark M Poston, Kathleen L Wyss-Coray, Tony eng R01 AG045034/AG/NIA NIH HHS/ U19 AG065156/AG/NIA NIH HHS/ U19 AI057229/AI/NIAID NIH HHS/ P50 NS062684/NS/NINDS NIH HHS/ P50 AG047366/AG/NIA NIH HHS/ R00 NS112458/NS/NINDS NIH HHS/ F32 AG055255/AG/NIA NIH HHS/ HHMI/Howard Hughes Medical Institute/ R01 NS115114/NS/NINDS NIH HHS/ P30 AG066515/AG/NIA NIH HHS/ K99 NS112458/NS/NINDS NIH HHS/ 2021/10/15 Science. 2021 Nov 12;374(6569):868-874. doi: 10.1126/science.abf7266. Epub 2021 Oct 14.&lt;/style&gt;&lt;/notes&gt;&lt;urls&gt;&lt;related-urls&gt;&lt;url&gt;&lt;style face="normal" font="default" size="100%"&gt;https://www.ncbi.nlm.nih.gov/pubmed/34648304&lt;/style&gt;&lt;/url&gt;&lt;/related-urls&gt;&lt;/urls&gt;&lt;custom2&gt;&lt;style face="normal" font="default" size="100%"&gt;PMC9122025&lt;/style&gt;&lt;/custom2&gt;&lt;electronic-resource-num&gt;&lt;style face="normal" font="default" size="100%"&gt;10.1126/science.abf7266&lt;/style&gt;&lt;/electronic-resource-num&gt;&lt;remote-database-name&gt;&lt;style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rFonts w:ascii="Calibri" w:eastAsia="Calibri" w:hAnsi="Calibri" w:cs="Calibri"/>
        </w:rPr>
        <w:fldChar w:fldCharType="separate"/>
      </w:r>
      <w:r>
        <w:rPr>
          <w:rFonts w:ascii="Calibri" w:hAnsi="Calibri"/>
        </w:rPr>
        <w:t>(50)</w:t>
      </w:r>
      <w:r>
        <w:rPr>
          <w:rFonts w:ascii="Calibri" w:eastAsia="Calibri" w:hAnsi="Calibri" w:cs="Calibri"/>
        </w:rPr>
        <w:fldChar w:fldCharType="end"/>
      </w:r>
      <w:r>
        <w:rPr>
          <w:rFonts w:ascii="Calibri" w:hAnsi="Calibri"/>
        </w:rPr>
        <w:t>. Previous studies have demonstrated co-</w:t>
      </w:r>
      <w:proofErr w:type="spellStart"/>
      <w:r>
        <w:rPr>
          <w:rFonts w:ascii="Calibri" w:hAnsi="Calibri"/>
        </w:rPr>
        <w:t>localisation</w:t>
      </w:r>
      <w:proofErr w:type="spellEnd"/>
      <w:r>
        <w:rPr>
          <w:rFonts w:ascii="Calibri" w:hAnsi="Calibri"/>
        </w:rPr>
        <w:t xml:space="preserve"> of α</w:t>
      </w:r>
      <w:r>
        <w:rPr>
          <w:rFonts w:ascii="Calibri" w:hAnsi="Calibri"/>
          <w:lang w:val="nl-NL"/>
        </w:rPr>
        <w:t>-syn</w:t>
      </w:r>
      <w:r>
        <w:rPr>
          <w:rFonts w:ascii="Calibri" w:hAnsi="Calibri"/>
        </w:rPr>
        <w:t xml:space="preserve"> and vGLUT1+ neurons in the hippocampus of C57BL/6N mice </w:t>
      </w:r>
      <w:r>
        <w:rPr>
          <w:rFonts w:ascii="Calibri" w:eastAsia="Calibri" w:hAnsi="Calibri" w:cs="Calibri"/>
        </w:rPr>
        <w:fldChar w:fldCharType="begin"/>
      </w:r>
      <w:r>
        <w:rPr>
          <w:rFonts w:ascii="Calibri" w:eastAsia="Calibri" w:hAnsi="Calibri" w:cs="Calibri"/>
        </w:rPr>
        <w:instrText xml:space="preserve"> ADDIN EN.CITE &lt;EndNote&gt;&lt;Cite  &gt;&lt;Author&gt;Taguchi, K.; Watanabe, Y.; Tsujimura, A.; Tatebe, H.; Miyata, S.; Tokuda, T.; Mizuno, T.; Tanaka, M.&lt;/Author&gt;&lt;Year&gt;2014&lt;/Year&gt;&lt;DisplayText&gt;(51, 52)&lt;/DisplayText&gt;&lt;record&gt;&lt;database name="My DM Project.enl" path="/Users/samuelgee/Library/Mobile Documents/com~apple~CloudDocs/Claire Main Folder/Claire work/DM/My DM Project.enl"&gt;My DM Project.enl&lt;/database&gt;&lt;source-app name="EndNote" version="20.4"&gt;EndNote&lt;/source-app&gt;&lt;rec-number&gt;77&lt;/rec-number&gt;&lt;foreign-keys&gt;&lt;key app="EN" db-id="ws2w9s2sspwd0eewa2d5zfr7z2f9atsrwpde"&gt;77&lt;/key&gt;&lt;/foreign-keys&gt;&lt;ref-type name="Journal Article"&gt;17&lt;/ref-type&gt;&lt;contributors&gt;&lt;authors&gt;&lt;author&gt;&lt;style face="normal" font="default" size="100%"&gt;Taguchi, K.&lt;/style&gt;&lt;/author&gt;&lt;author&gt;&lt;style face="normal" font="default" size="100%"&gt;Watanabe, Y.&lt;/style&gt;&lt;/author&gt;&lt;author&gt;&lt;style face="normal" font="default" size="100%"&gt;Tsujimura, A.&lt;/style&gt;&lt;/author&gt;&lt;author&gt;&lt;style face="normal" font="default" size="100%"&gt;Tatebe, H.&lt;/style&gt;&lt;/author&gt;&lt;author&gt;&lt;style face="normal" font="default" size="100%"&gt;Miyata, S.&lt;/style&gt;&lt;/author&gt;&lt;author&gt;&lt;style face="normal" font="default" size="100%"&gt;Tokuda, T.&lt;/style&gt;&lt;/author&gt;&lt;author&gt;&lt;style face="normal" font="default" size="100%"&gt;Mizuno, T.&lt;/style&gt;&lt;/author&gt;&lt;author&gt;&lt;style face="normal" font="default" size="100%"&gt;Tanaka, M.&lt;/style&gt;&lt;/author&gt;&lt;/authors&gt;&lt;/contributors&gt;&lt;auth-address&gt;&lt;style face="normal" font="default" size="100%"&gt;Department of Basic Geriatrics, Kyoto Prefectural University of Medicine, Kawaramachi-Hirokoji, Kamikyo-ku, Kyoto, Japan. Department of Neurology, Kyoto Prefectural University of Medicine, Kawaramachi-Hirokoji, Kamikyo-ku, Kyoto, Japan. Department of Applied Biology, Kyoto Institute of Technology, Matsugasaki, Sakyo-ku, Kyoto, Japan. Department of Neurology, Kyoto Prefectural University of Medicine, Kawaramachi-Hirokoji, Kamikyo-ku, Kyoto, Japan ; Department of Molecular Pathobiology of Brain Diseases, Kyoto Prefectural University of Medicine, Kawaramachi-Hirokoji, Kamikyo-ku, Kyoto, Japan.&lt;/style&gt;&lt;/auth-address&gt;&lt;titles&gt;&lt;title&gt;&lt;style face="normal" font="default" size="100%"&gt;Differential expression of alpha-synuclein in hippocampal neurons&lt;/style&gt;&lt;/title&gt;&lt;secondary-title&gt;&lt;style face="normal" font="default" size="100%"&gt;PLoS One&lt;/style&gt;&lt;/secondary-title&gt;&lt;/titles&gt;&lt;periodical&gt;&lt;full-title&gt;&lt;style face="normal" font="default" size="100%"&gt;PLoS One&lt;/style&gt;&lt;/full-title&gt;&lt;/periodical&gt;&lt;pages&gt;&lt;style face="normal" font="default" size="100%"&gt;e89327&lt;/style&gt;&lt;/pages&gt;&lt;volume&gt;&lt;style face="normal" font="default" size="100%"&gt;9&lt;/style&gt;&lt;/volume&gt;&lt;number&gt;&lt;style face="normal" font="default" size="100%"&gt;2&lt;/style&gt;&lt;/number&gt;&lt;edition&gt;&lt;style face="normal" font="default" size="100%"&gt;20140225&lt;/style&gt;&lt;/edition&gt;&lt;keywords&gt;&lt;keyword&gt;&lt;style face="normal" font="default" size="100%"&gt;Animals&lt;/style&gt;&lt;/keyword&gt;&lt;keyword&gt;&lt;style face="normal" font="default" size="100%"&gt;Cells, Cultured&lt;/style&gt;&lt;/keyword&gt;&lt;keyword&gt;&lt;style face="normal" font="default" size="100%"&gt;Glutamate Decarboxylase/metabolism&lt;/style&gt;&lt;/keyword&gt;&lt;keyword&gt;&lt;style face="normal" font="default" size="100%"&gt;Hippocampus/*metabolism&lt;/style&gt;&lt;/keyword&gt;&lt;keyword&gt;&lt;style face="normal" font="default" size="100%"&gt;Humans&lt;/style&gt;&lt;/keyword&gt;&lt;keyword&gt;&lt;style face="normal" font="default" size="100%"&gt;Lewy Bodies/*metabolism&lt;/style&gt;&lt;/keyword&gt;&lt;keyword&gt;&lt;style face="normal" font="default" size="100%"&gt;Mice&lt;/style&gt;&lt;/keyword&gt;&lt;keyword&gt;&lt;style face="normal" font="default" size="100%"&gt;Mice, Inbred C57BL&lt;/style&gt;&lt;/keyword&gt;&lt;keyword&gt;&lt;style face="normal" font="default" size="100%"&gt;Parvalbumins/metabolism&lt;/style&gt;&lt;/keyword&gt;&lt;keyword&gt;&lt;style face="normal" font="default" size="100%"&gt;Presynaptic Terminals/metabolism&lt;/style&gt;&lt;/keyword&gt;&lt;keyword&gt;&lt;style face="normal" font="default" size="100%"&gt;Somatostatin/metabolism&lt;/style&gt;&lt;/keyword&gt;&lt;keyword&gt;&lt;style face="normal" font="default" size="100%"&gt;Synapses/metabolism&lt;/style&gt;&lt;/keyword&gt;&lt;keyword&gt;&lt;style face="normal" font="default" size="100%"&gt;Synaptic Vesicles/metabolism&lt;/style&gt;&lt;/keyword&gt;&lt;keyword&gt;&lt;style face="normal" font="default" size="100%"&gt;Vesicular Glutamate Transport Protein 1/metabolism&lt;/style&gt;&lt;/keyword&gt;&lt;keyword&gt;&lt;style face="normal" font="default" size="100%"&gt;alpha-Synuclein/*metabolism&lt;/style&gt;&lt;/keyword&gt;&lt;/keywords&gt;&lt;dates&gt;&lt;year&gt;&lt;style face="normal" font="default" size="100%"&gt;2014&lt;/style&gt;&lt;/year&gt;&lt;/dates&gt;&lt;isbn&gt;&lt;style face="normal" font="default" size="100%"&gt;1932-6203&lt;/style&gt;&lt;/isbn&gt;&lt;accession-num&gt;&lt;style face="normal" font="default" size="100%"&gt;24586691&lt;/style&gt;&lt;/accession-num&gt;&lt;abstract&gt;&lt;style face="normal" font="default" size="100%"&gt;α-Synuclein is the major pathological component of synucleinopathies including Parkinson's disease and dementia with Lewy bodies. Recent studies have demonstrated that α-synuclein also plays important roles in the release of synaptic vesicles and synaptic membrane recycling in healthy neurons. However, the precise relationship between the pathogenicity and physiological functions of α-synuclein remains to be elucidated. To address this issue, we investigated the subcellular localization of α-synuclein in normal and pathological conditions using primary mouse hippocampal neuronal cultures. While some neurons expressed high levels of α-synuclein in presynaptic boutons and cell bodies, other neurons either did not or only very weakly expressed the protein. These α-synuclein-negative cells were identified as inhibitory neurons by immunostaining with specific antibodies against glutamic acid decarboxylase (GAD), parvalbumin, and somatostatin. In contrast, α-synuclein-positive synapses were colocalized with the excitatory synapse marker vesicular glutamate transporter-1. This expression profile of α-synuclein was conserved in the hippocampus in vivo. In addition, we found that while presynaptic α-synuclein colocalizes with synapsin, a marker of presynaptic vesicles, it is not essential for activity-dependent membrane recycling induced by high potassium treatment. Exogenous supply of preformed fibrils generated by recombinant α-synuclein was shown to promote the formation of Lewy body (LB) -like intracellular aggregates involving endogenous α-synuclein. GAD-positive neurons did not form LB-like aggregates following treatment with preformed fibrils, however, exogenous expression of human α-synuclein allowed intracellular aggregate formation in these cells. These results suggest the presence of a different mechanism for regulation of the expression of α-synuclein between excitatory and inhibitory neurons. Furthermore, α-synuclein expression levels may determine the efficiency of intracellular aggregate formation in different neuronal subtypes.&lt;/style&gt;&lt;/abstract&gt;&lt;notes&gt;&lt;style face="normal" font="default" size="100%"&gt;1932-6203 Taguchi, Katsutoshi Watanabe, Yoshihisa Tsujimura, Atsushi Tatebe, Harutsugu Miyata, Seiji Tokuda, Takahiko Mizuno, Toshiki Tanaka, Masaki Journal Article Research Support, Non-U.S. Gov't United States 2014/03/04 PLoS One. 2014 Feb 25;9(2):e89327. doi: 10.1371/journal.pone.0089327. eCollection 2014.&lt;/style&gt;&lt;/notes&gt;&lt;urls/&gt;&lt;custom1&gt;&lt;style face="normal" font="default" size="100%"&gt;Competing Interests: The authors have declared that no competing interests exist.&lt;/style&gt;&lt;/custom1&gt;&lt;custom2&gt;&lt;style face="normal" font="default" size="100%"&gt;PMC3934906&lt;/style&gt;&lt;/custom2&gt;&lt;electronic-resource-num&gt;&lt;style face="normal" font="default" size="100%"&gt;10.1371/journal.pone.0089327&lt;/style&gt;&lt;/electronic-resource-num&gt;&lt;remote-database-provider&gt;&lt;style face="normal" font="default" size="100%"&gt;NLM&lt;/style&gt;&lt;/remote-database-provider&gt;&lt;language&gt;&lt;style face="normal" font="default" size="100%"&gt;eng&lt;/style&gt;&lt;/language&gt;&lt;/record&gt;&lt;/Cite&gt;&lt;Cite  &gt;&lt;Author&gt;Taguchi, K.; Watanabe, Y.; Tsujimura, A.; Tanaka, M.&lt;/Author&gt;&lt;Year&gt;2016&lt;/Year&gt;&lt;record&gt;&lt;database name="My DM Project.enl" path="/Users/samuelgee/Library/Mobile Documents/com~apple~CloudDocs/Claire Main Folder/Claire work/DM/My DM Project.enl"&gt;My DM Project.enl&lt;/database&gt;&lt;source-app name="EndNote" version="20.4"&gt;EndNote&lt;/source-app&gt;&lt;rec-number&gt;75&lt;/rec-number&gt;&lt;foreign-keys&gt;&lt;key app="EN" db-id="ws2w9s2sspwd0eewa2d5zfr7z2f9atsrwpde"&gt;75&lt;/key&gt;&lt;/foreign-keys&gt;&lt;ref-type name="Journal Article"&gt;17&lt;/ref-type&gt;&lt;contributors&gt;&lt;authors&gt;&lt;author&gt;&lt;style face="normal" font="default" size="100%"&gt;Taguchi, K.&lt;/style&gt;&lt;/author&gt;&lt;author&gt;&lt;style face="normal" font="default" size="100%"&gt;Watanabe, Y.&lt;/style&gt;&lt;/author&gt;&lt;author&gt;&lt;style face="normal" font="default" size="100%"&gt;Tsujimura, A.&lt;/style&gt;&lt;/author&gt;&lt;author&gt;&lt;style face="normal" font="default" size="100%"&gt;Tanaka, M.&lt;/style&gt;&lt;/author&gt;&lt;/authors&gt;&lt;/contributors&gt;&lt;auth-address&gt;&lt;style face="normal" font="default" size="100%"&gt;Department of Basic Geriatrics, Kyoto Prefectural University of Medicine, Kawaramachi-Hirokoji, Kamikyo-ku, Kyoto, Japan.&lt;/style&gt;&lt;/auth-address&gt;&lt;titles&gt;&lt;title&gt;&lt;style face="normal" font="default" size="100%"&gt;Brain region-dependent differential expression of alpha-synuclein&lt;/style&gt;&lt;/title&gt;&lt;secondary-title&gt;&lt;style face="normal" font="default" size="100%"&gt;J Comp Neurol&lt;/style&gt;&lt;/secondary-title&gt;&lt;/titles&gt;&lt;periodical&gt;&lt;full-title&gt;&lt;style face="normal" font="default" size="100%"&gt;J Comp Neurol&lt;/style&gt;&lt;/full-title&gt;&lt;/periodical&gt;&lt;pages&gt;&lt;style face="normal" font="default" size="100%"&gt;1236-58&lt;/style&gt;&lt;/pages&gt;&lt;volume&gt;&lt;style face="normal" font="default" size="100%"&gt;524&lt;/style&gt;&lt;/volume&gt;&lt;number&gt;&lt;style face="normal" font="default" size="100%"&gt;6&lt;/style&gt;&lt;/number&gt;&lt;edition&gt;&lt;style face="normal" font="default" size="100%"&gt;20150929&lt;/style&gt;&lt;/edition&gt;&lt;keywords&gt;&lt;keyword&gt;&lt;style face="normal" font="default" size="100%"&gt;Animals&lt;/style&gt;&lt;/keyword&gt;&lt;keyword&gt;&lt;style face="normal" font="default" size="100%"&gt;Brain/*metabolism&lt;/style&gt;&lt;/keyword&gt;&lt;keyword&gt;&lt;style face="normal" font="default" size="100%"&gt;Brain Chemistry/*physiology&lt;/style&gt;&lt;/keyword&gt;&lt;keyword&gt;&lt;style face="normal" font="default" size="100%"&gt;Cerebral Cortex/metabolism&lt;/style&gt;&lt;/keyword&gt;&lt;keyword&gt;&lt;style face="normal" font="default" size="100%"&gt;Hippocampus/metabolism&lt;/style&gt;&lt;/keyword&gt;&lt;keyword&gt;&lt;style face="normal" font="default" size="100%"&gt;Lewy Bodies/metabolism&lt;/style&gt;&lt;/keyword&gt;&lt;keyword&gt;&lt;style face="normal" font="default" size="100%"&gt;Male&lt;/style&gt;&lt;/keyword&gt;&lt;keyword&gt;&lt;style face="normal" font="default" size="100%"&gt;Mice&lt;/style&gt;&lt;/keyword&gt;&lt;keyword&gt;&lt;style face="normal" font="default" size="100%"&gt;Mice, Inbred C57BL&lt;/style&gt;&lt;/keyword&gt;&lt;keyword&gt;&lt;style face="normal" font="default" size="100%"&gt;Nerve Net/*metabolism&lt;/style&gt;&lt;/keyword&gt;&lt;keyword&gt;&lt;style face="normal" font="default" size="100%"&gt;Olfactory Bulb/metabolism&lt;/style&gt;&lt;/keyword&gt;&lt;keyword&gt;&lt;style face="normal" font="default" size="100%"&gt;Parkinson Disease/metabolism&lt;/style&gt;&lt;/keyword&gt;&lt;keyword&gt;&lt;style face="normal" font="default" size="100%"&gt;Pars Compacta/metabolism&lt;/style&gt;&lt;/keyword&gt;&lt;keyword&gt;&lt;style face="normal" font="default" size="100%"&gt;alpha-Synuclein/analysis/*biosynthesis&lt;/style&gt;&lt;/keyword&gt;&lt;keyword&gt;&lt;style face="normal" font="default" size="100%"&gt;Gad&lt;/style&gt;&lt;/keyword&gt;&lt;keyword&gt;&lt;style face="normal" font="default" size="100%"&gt;Parkinson's disease&lt;/style&gt;&lt;/keyword&gt;&lt;keyword&gt;&lt;style face="normal" font="default" size="100%"&gt;Rrid: Ab_10048713&lt;/style&gt;&lt;/keyword&gt;&lt;keyword&gt;&lt;style face="normal" font="default" size="100%"&gt;Rrid: Ab_2192953&lt;/style&gt;&lt;/keyword&gt;&lt;keyword&gt;&lt;style face="normal" font="default" size="100%"&gt;Rrid: Ab_2199314&lt;/style&gt;&lt;/keyword&gt;&lt;keyword&gt;&lt;style face="normal" font="default" size="100%"&gt;Rrid: Ab_2301751&lt;/style&gt;&lt;/keyword&gt;&lt;keyword&gt;&lt;style face="normal" font="default" size="100%"&gt;Rrid: Ab_390204&lt;/style&gt;&lt;/keyword&gt;&lt;keyword&gt;&lt;style face="normal" font="default" size="100%"&gt;Rrid: Ab_398108&lt;/style&gt;&lt;/keyword&gt;&lt;keyword&gt;&lt;style face="normal" font="default" size="100%"&gt;Rrid: Ab_477019&lt;/style&gt;&lt;/keyword&gt;&lt;keyword&gt;&lt;style face="normal" font="default" size="100%"&gt;mouse&lt;/style&gt;&lt;/keyword&gt;&lt;keyword&gt;&lt;style face="normal" font="default" size="100%"&gt;synapse&lt;/style&gt;&lt;/keyword&gt;&lt;keyword&gt;&lt;style face="normal" font="default" size="100%"&gt;vGluT-1&lt;/style&gt;&lt;/keyword&gt;&lt;/keywords&gt;&lt;dates&gt;&lt;year&gt;&lt;style face="normal" font="default" size="100%"&gt;2016&lt;/style&gt;&lt;/year&gt;&lt;pub-dates&gt;&lt;date&gt;&lt;style face="normal" font="default" size="100%"&gt;Apr 15&lt;/style&gt;&lt;/date&gt;&lt;/pub-dates&gt;&lt;/dates&gt;&lt;isbn&gt;&lt;style face="normal" font="default" size="100%"&gt;0021-9967&lt;/style&gt;&lt;/isbn&gt;&lt;accession-num&gt;&lt;style face="normal" font="default" size="100%"&gt;26358191&lt;/style&gt;&lt;/accession-num&gt;&lt;abstract&gt;&lt;style face="normal" font="default" size="100%"&gt;α-Synuclein, the major constituent of Lewy bodies (LBs), is normally expressed in presynapses and is involved in synaptic function. Abnormal intracellular aggregation of α-synuclein is observed as LBs and Lewy neurites in neurodegenerative disorders, such as Parkinson's disease (PD) or dementia with Lewy bodies. Accumulated evidence suggests that abundant intracellular expression of α-synuclein is one of the risk factors for pathological aggregation. Recently, we reported differential expression patterns of α-synuclein between excitatory and inhibitory hippocampal neurons. Here we further investigated the precise expression profile in the adult mouse brain with special reference to vulnerable regions along the progression of idiopathic PD. The results show that α-synuclein was highly expressed in the neuronal cell bodies of some early PD-affected brain regions, such as the olfactory bulb, dorsal motor nucleus of the vagus, and substantia nigra pars compacta. Synaptic expression of α-synuclein was mostly accompanied by expression of vesicular glutamate transporter-1, an excitatory presynaptic marker. In contrast, expression of α-synuclein in the GABAergic inhibitory synapses was different among brain regions. α-Synuclein was clearly expressed in inhibitory synapses in the external plexiform layer of the olfactory bulb, globus pallidus, and substantia nigra pars reticulata, but not in the cerebral cortex, subthalamic nucleus, or thalamus. These results suggest that some neurons in early PD-affected human brain regions express high levels of perikaryal α-synuclein, as happens in the mouse brain. Additionally, synaptic profiles expressing α-synuclein are different in various brain regions.&lt;/style&gt;&lt;/abstract&gt;&lt;notes&gt;&lt;style face="normal" font="default" size="100%"&gt;1096-9861 Taguchi, Katsutoshi Watanabe, Yoshihisa Tsujimura, Atsushi Tanaka, Masaki Journal Article Research Support, Non-U.S. Gov't United States 2015/09/12 J Comp Neurol. 2016 Apr 15;524(6):1236-58. doi: 10.1002/cne.23901. Epub 2015 Sep 29.&lt;/style&gt;&lt;/notes&gt;&lt;urls/&gt;&lt;electronic-resource-num&gt;&lt;style face="normal" font="default" size="100%"&gt;10.1002/cne.23901&lt;/style&gt;&lt;/electronic-resource-num&gt;&lt;remote-database-provider&gt;&lt;style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rPr>
        <w:fldChar w:fldCharType="separate"/>
      </w:r>
      <w:r>
        <w:rPr>
          <w:rFonts w:ascii="Calibri" w:hAnsi="Calibri"/>
        </w:rPr>
        <w:t>(51, 52)</w:t>
      </w:r>
      <w:r>
        <w:rPr>
          <w:rFonts w:ascii="Calibri" w:eastAsia="Calibri" w:hAnsi="Calibri" w:cs="Calibri"/>
        </w:rPr>
        <w:fldChar w:fldCharType="end"/>
      </w:r>
      <w:r>
        <w:rPr>
          <w:rFonts w:ascii="Calibri" w:hAnsi="Calibri"/>
        </w:rPr>
        <w:t xml:space="preserve"> and it has been proposed that vGLUT1+ neurons are vulnerable to α</w:t>
      </w:r>
      <w:r>
        <w:rPr>
          <w:rFonts w:ascii="Calibri" w:hAnsi="Calibri"/>
          <w:lang w:val="nl-NL"/>
        </w:rPr>
        <w:t xml:space="preserve">-syn pathology, resulting in </w:t>
      </w:r>
      <w:r>
        <w:rPr>
          <w:rFonts w:ascii="Calibri" w:hAnsi="Calibri"/>
        </w:rPr>
        <w:t>detrimental</w:t>
      </w:r>
      <w:r>
        <w:rPr>
          <w:rFonts w:ascii="Calibri" w:hAnsi="Calibri"/>
          <w:lang w:val="nl-NL"/>
        </w:rPr>
        <w:t xml:space="preserve"> effects on synaptic transmissio</w:t>
      </w:r>
      <w:r>
        <w:rPr>
          <w:rFonts w:ascii="Calibri" w:hAnsi="Calibri"/>
        </w:rPr>
        <w:t xml:space="preserve">n </w:t>
      </w:r>
      <w:r>
        <w:rPr>
          <w:rFonts w:ascii="Calibri" w:eastAsia="Calibri" w:hAnsi="Calibri" w:cs="Calibri"/>
          <w:lang w:val="nl-NL"/>
        </w:rPr>
        <w:fldChar w:fldCharType="begin"/>
      </w:r>
      <w:r>
        <w:rPr>
          <w:rFonts w:ascii="Calibri" w:eastAsia="Calibri" w:hAnsi="Calibri" w:cs="Calibri"/>
          <w:lang w:val="nl-NL"/>
        </w:rPr>
        <w:instrText xml:space="preserve"> ADDIN EN.CITE &lt;EndNote&gt;&lt;Cite  &gt;&lt;Author&gt;Chen, L.; Nagaraja, C.; Daniels, S.; Fisk, Z. A.; Dvorak, R.; Meyerdirk, L.; Steiner, J. A.; Escobar Galvis, M. L.; Henderson, M. X.; Rousseaux, M. W. C.; Brundin, P.; Chu, H. Y.&lt;/Author&gt;&lt;Year&gt;2022&lt;/Year&gt;&lt;DisplayText&gt;(53)&lt;/DisplayText&gt;&lt;record&gt;&lt;database name="My DM Project.enl" path="/Users/samuelgee/Library/Mobile Documents/com~apple~CloudDocs/Claire Main Folder/Claire work/DM/My DM Project.enl"&gt;My DM Project.enl&lt;/database&gt;&lt;source-app name="EndNote" version="20.4"&gt;EndNote&lt;/source-app&gt;&lt;rec-number&gt;76&lt;/rec-number&gt;&lt;foreign-keys&gt;&lt;key app="EN" db-id="ws2w9s2sspwd0eewa2d5zfr7z2f9atsrwpde"&gt;76&lt;/key&gt;&lt;/foreign-keys&gt;&lt;ref-type name="Journal Article"&gt;17&lt;/ref-type&gt;&lt;contributors&gt;&lt;authors&gt;&lt;author&gt;&lt;style face="normal" font="default" size="100%"&gt;Chen, L.&lt;/style&gt;&lt;/author&gt;&lt;author&gt;&lt;style face="normal" font="default" size="100%"&gt;Nagaraja, C.&lt;/style&gt;&lt;/author&gt;&lt;author&gt;&lt;style face="normal" font="default" size="100%"&gt;Daniels, S.&lt;/style&gt;&lt;/author&gt;&lt;author&gt;&lt;style face="normal" font="default" size="100%"&gt;Fisk, Z. A.&lt;/style&gt;&lt;/author&gt;&lt;author&gt;&lt;style face="normal" font="default" size="100%"&gt;Dvorak, R.&lt;/style&gt;&lt;/author&gt;&lt;author&gt;&lt;style face="normal" font="default" size="100%"&gt;Meyerdirk, L.&lt;/style&gt;&lt;/author&gt;&lt;author&gt;&lt;style face="normal" font="default" size="100%"&gt;Steiner, J. A.&lt;/style&gt;&lt;/author&gt;&lt;author&gt;&lt;style face="normal" font="default" size="100%"&gt;Escobar Galvis, M. L.&lt;/style&gt;&lt;/author&gt;&lt;author&gt;&lt;style face="normal" font="default" size="100%"&gt;Henderson, M. X.&lt;/style&gt;&lt;/author&gt;&lt;author&gt;&lt;style face="normal" font="default" size="100%"&gt;Rousseaux, M. W. C.&lt;/style&gt;&lt;/author&gt;&lt;author&gt;&lt;style face="normal" font="default" size="100%"&gt;Brundin, P.&lt;/style&gt;&lt;/author&gt;&lt;author&gt;&lt;style face="normal" font="default" size="100%"&gt;Chu, H. Y.&lt;/style&gt;&lt;/author&gt;&lt;/authors&gt;&lt;/contributors&gt;&lt;auth-address&gt;&lt;style face="normal" font="default" size="100%"&gt;Department of Neurodegenerative Science, Van Andel Institute, Grand Rapids, United States. Aligning Science Across Parkinson's (ASAP) Collaborative Research Network, Chevy Chase, United States. Department of Cellular and Molecular Medicine, University of Ottawa, Ottawa, Canada. University of Ottawa Brain and Mind Research Institute, Ottawa, Canada. Ottawa Institute of Systems Biology, Ottawa, Canada. Pharma Research and Early Development (pRED), F. Hoffman-La Roche, Little Falls, United States.&lt;/style&gt;&lt;/auth-address&gt;&lt;titles&gt;&lt;title&gt;&lt;style face="normal" font="default" size="100%"&gt;Synaptic location is a determinant of the detrimental effects of α-synuclein pathology to glutamatergic transmission in the basolateral amygdala&lt;/style&gt;&lt;/title&gt;&lt;secondary-title&gt;&lt;style face="normal" font="default" size="100%"&gt;Elife&lt;/style&gt;&lt;/secondary-title&gt;&lt;/titles&gt;&lt;periodical&gt;&lt;full-title&gt;&lt;style face="normal" font="default" size="100%"&gt;Elife&lt;/style&gt;&lt;/full-title&gt;&lt;/periodical&gt;&lt;volume&gt;&lt;style face="normal" font="default" size="100%"&gt;11&lt;/style&gt;&lt;/volume&gt;&lt;edition&gt;&lt;style face="normal" font="default" size="100%"&gt;20220701&lt;/style&gt;&lt;/edition&gt;&lt;keywords&gt;&lt;keyword&gt;&lt;style face="normal" font="default" size="100%"&gt;Animals&lt;/style&gt;&lt;/keyword&gt;&lt;keyword&gt;&lt;style face="normal" font="default" size="100%"&gt;*Basolateral Nuclear Complex/metabolism&lt;/style&gt;&lt;/keyword&gt;&lt;keyword&gt;&lt;style face="normal" font="default" size="100%"&gt;Mice&lt;/style&gt;&lt;/keyword&gt;&lt;keyword&gt;&lt;style face="normal" font="default" size="100%"&gt;Neurons/metabolism&lt;/style&gt;&lt;/keyword&gt;&lt;keyword&gt;&lt;style face="normal" font="default" size="100%"&gt;*Parkinson Disease/metabolism&lt;/style&gt;&lt;/keyword&gt;&lt;keyword&gt;&lt;style face="normal" font="default" size="100%"&gt;Presynaptic Terminals/metabolism&lt;/style&gt;&lt;/keyword&gt;&lt;keyword&gt;&lt;style face="normal" font="default" size="100%"&gt;Synapses/metabolism&lt;/style&gt;&lt;/keyword&gt;&lt;keyword&gt;&lt;style face="normal" font="default" size="100%"&gt;Synaptic Transmission&lt;/style&gt;&lt;/keyword&gt;&lt;keyword&gt;&lt;style face="normal" font="default" size="100%"&gt;alpha-Synuclein/metabolism&lt;/style&gt;&lt;/keyword&gt;&lt;keyword&gt;&lt;style face="normal" font="default" size="100%"&gt;alpha-synuclein&lt;/style&gt;&lt;/keyword&gt;&lt;keyword&gt;&lt;style face="normal" font="default" size="100%"&gt;amygdala&lt;/style&gt;&lt;/keyword&gt;&lt;keyword&gt;&lt;style face="normal" font="default" size="100%"&gt;mouse&lt;/style&gt;&lt;/keyword&gt;&lt;keyword&gt;&lt;style face="normal" font="default" size="100%"&gt;neuroscience&lt;/style&gt;&lt;/keyword&gt;&lt;keyword&gt;&lt;style face="normal" font="default" size="100%"&gt;parkinson's disease&lt;/style&gt;&lt;/keyword&gt;&lt;keyword&gt;&lt;style face="normal" font="default" size="100%"&gt;psychiatric symptoms&lt;/style&gt;&lt;/keyword&gt;&lt;keyword&gt;&lt;style face="normal" font="default" size="100%"&gt;synapse&lt;/style&gt;&lt;/keyword&gt;&lt;keyword&gt;&lt;style face="normal" font="default" size="100%"&gt;synucleinopathies&lt;/style&gt;&lt;/keyword&gt;&lt;keyword&gt;&lt;style face="normal" font="default" size="100%"&gt;vGlut&lt;/style&gt;&lt;/keyword&gt;&lt;/keywords&gt;&lt;dates&gt;&lt;year&gt;&lt;style face="normal" font="default" size="100%"&gt;2022&lt;/style&gt;&lt;/year&gt;&lt;pub-dates&gt;&lt;date&gt;&lt;style face="normal" font="default" size="100%"&gt;Jul 1&lt;/style&gt;&lt;/date&gt;&lt;/pub-dates&gt;&lt;/dates&gt;&lt;isbn&gt;&lt;style face="normal" font="default" size="100%"&gt;2050-084x&lt;/style&gt;&lt;/isbn&gt;&lt;accession-num&gt;&lt;style face="normal" font="default" size="100%"&gt;35775627&lt;/style&gt;&lt;/accession-num&gt;&lt;abstract&gt;&lt;style face="normal" font="default" size="100%"&gt;The presynaptic protein α-synuclein (αSyn) has been suggested to be involved in the pathogenesis of Parkinson's disease (PD). In PD, the amygdala is prone to develop insoluble αSyn aggregates, and it has been suggested that circuit dysfunction involving the amygdala contributes to the psychiatric symptoms. Yet, how αSyn aggregates affect amygdala function is unknown. In this study, we examined αSyn in glutamatergic axon terminals and the impact of its aggregation on glutamatergic transmission in the basolateral amygdala (BLA). We found that αSyn is primarily present in the vesicular glutamate transporter 1-expressing (vGluT1(+)) terminals in the mouse BLA, which is consistent with higher levels of αSyn expression in vGluT1(+) glutamatergic neurons in the cerebral cortex relative to the vGluT2(+) glutamatergic neurons in the thalamus. We found that αSyn aggregation selectively decreased the cortico-BLA, but not the thalamo-BLA, transmission; and that cortico-BLA synapses displayed enhanced short-term depression upon repetitive stimulation. In addition, using confocal microscopy, we found that vGluT1(+) axon terminals exhibited decreased levels of soluble αSyn, which suggests that lower levels of soluble αSyn might underlie the enhanced short-term depression of cortico-BLA synapses. In agreement with this idea, we found that cortico-BLA synaptic depression was also enhanced in αSyn knockout mice. In conclusion, both basal and dynamic cortico-BLA transmission were disrupted by abnormal aggregation of αSyn and these changes might be relevant to the perturbed cortical control of the amygdala that has been suggested to play a role in psychiatric symptoms in PD.&lt;/style&gt;&lt;/abstract&gt;&lt;notes&gt;&lt;style face="normal" font="default" size="100%"&gt;2050-084x Chen, Liqiang Orcid: 0000-0003-3236-1129 Nagaraja, Chetan Daniels, Samuel Fisk, Zoe A Dvorak, Rachel Meyerdirk, Lindsay Steiner, Jennifer A Orcid: 0000-0003-0953-1310 Escobar Galvis, Martha L Orcid: 0000-0001-8400-9392 Henderson, Michael X Rousseaux, Maxime W C Brundin, Patrik Chu, Hong-Yuan Orcid: 0000-0003-0923-683x Journal Article Research Support, Non-U.S. Gov't England 2022/07/02 Elife. 2022 Jul 1;11:e78055. doi: 10.7554/eLife.78055.&lt;/style&gt;&lt;/notes&gt;&lt;urls/&gt;&lt;custom1&gt;&lt;style face="normal" font="default" size="100%"&gt;LC, CN, SD, ZF, RD, LM, JS, ME, MH, MR, HC No competing interests declared, PB has received support as a consultant from AbbVie, Axial Therapeutics, Calico Life Sciences, CuraSen, Enterin Inc, Fujifilm-Cellular Dynamics International, Idorsia Pharmaceuticals, Lundbeck A/S. He has received commercial support for research from Lundbeck A/S and F. Hoffman-La Roche. He has ownership interests in Acousort AB, Axial Therapeutics, Enterin Inc and RYNE Biotechnology. During the time that this paper was undergoing revision he became an employee of F. Hoffman-La Roche, although none of the data were generated by this company&lt;/style&gt;&lt;/custom1&gt;&lt;custom2&gt;&lt;style face="normal" font="default" size="100%"&gt;PMC9286736&lt;/style&gt;&lt;/custom2&gt;&lt;electronic-resource-num&gt;&lt;style face="normal" font="default" size="100%"&gt;10.7554/eLife.78055&lt;/style&gt;&lt;/electronic-resource-num&gt;&lt;remote-database-provider&gt;&lt;style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lang w:val="nl-NL"/>
        </w:rPr>
        <w:fldChar w:fldCharType="separate"/>
      </w:r>
      <w:r>
        <w:rPr>
          <w:rFonts w:ascii="Calibri" w:hAnsi="Calibri"/>
          <w:lang w:val="nl-NL"/>
        </w:rPr>
        <w:t>(53)</w:t>
      </w:r>
      <w:r>
        <w:rPr>
          <w:rFonts w:ascii="Calibri" w:eastAsia="Calibri" w:hAnsi="Calibri" w:cs="Calibri"/>
          <w:lang w:val="nl-NL"/>
        </w:rPr>
        <w:fldChar w:fldCharType="end"/>
      </w:r>
      <w:r>
        <w:rPr>
          <w:rFonts w:ascii="Calibri" w:hAnsi="Calibri"/>
          <w:lang w:val="nl-NL"/>
        </w:rPr>
        <w:t xml:space="preserve">. </w:t>
      </w:r>
      <w:r>
        <w:rPr>
          <w:rFonts w:ascii="Calibri" w:hAnsi="Calibri"/>
        </w:rPr>
        <w:t xml:space="preserve">Increased immunoreactivity for the proinflammatory cytokine interleukin 17A (IL-17A) has been detected in DLB/PDD brains </w:t>
      </w:r>
      <w:r>
        <w:rPr>
          <w:rFonts w:ascii="Calibri" w:eastAsia="Calibri" w:hAnsi="Calibri" w:cs="Calibri"/>
        </w:rPr>
        <w:fldChar w:fldCharType="begin"/>
      </w:r>
      <w:r>
        <w:rPr>
          <w:rFonts w:ascii="Calibri" w:eastAsia="Calibri" w:hAnsi="Calibri" w:cs="Calibri"/>
        </w:rPr>
        <w:instrText xml:space="preserve"> ADDIN EN.CITE &lt;EndNote&gt;&lt;Cite  &gt;&lt;Author&gt;Gate, D.; Tapp, E.; Leventhal, O.; Shahid, M.; Nonninger, T. J.; Yang, A. C.; Strempfl, K.; Unger, M. S.; Fehlmann, T.; Oh, H.; Channappa, D.; Henderson, V. W.; Keller, A.; Aigner, L.; Galasko, D. R.; Davis, M. M.; Poston, K. L.; Wyss-Coray, T.&lt;/Author&gt;&lt;Year&gt;2021&lt;/Year&gt;&lt;RecNum&gt;35&lt;/RecNum&gt;&lt;DisplayText&gt;(50)&lt;/DisplayText&gt;&lt;record&gt;&lt;database name="My DM Project.enl" path="/Users/samuelgee/Library/Mobile Documents/com~apple~CloudDocs/Claire Main Folder/Claire work/DM/My DM Project.enl"&gt;My DM Project.enl&lt;/database&gt;&lt;source-app name="EndNote" version="20.4"&gt;EndNote&lt;/source-app&gt;&lt;rec-number&gt;35&lt;/rec-number&gt;&lt;foreign-keys&gt;&lt;key app="EN" db-id="ws2w9s2sspwd0eewa2d5zfr7z2f9atsrwpde"&gt;35&lt;/key&gt;&lt;/foreign-keys&gt;&lt;ref-type name="Journal Article"&gt;17&lt;/ref-type&gt;&lt;contributors&gt;&lt;authors&gt;&lt;author&gt;&lt;style face="normal" font="default" size="100%"&gt;Gate, D.&lt;/style&gt;&lt;/author&gt;&lt;author&gt;&lt;style face="normal" font="default" size="100%"&gt;Tapp, E.&lt;/style&gt;&lt;/author&gt;&lt;author&gt;&lt;style face="normal" font="default" size="100%"&gt;Leventhal, O.&lt;/style&gt;&lt;/author&gt;&lt;author&gt;&lt;style face="normal" font="default" size="100%"&gt;Shahid, M.&lt;/style&gt;&lt;/author&gt;&lt;author&gt;&lt;style face="normal" font="default" size="100%"&gt;Nonninger, T. J.&lt;/style&gt;&lt;/author&gt;&lt;author&gt;&lt;style face="normal" font="default" size="100%"&gt;Yang, A. C.&lt;/style&gt;&lt;/author&gt;&lt;author&gt;&lt;style face="normal" font="default" size="100%"&gt;Strempfl, K.&lt;/style&gt;&lt;/author&gt;&lt;author&gt;&lt;style face="normal" font="default" size="100%"&gt;Unger, M. S.&lt;/style&gt;&lt;/author&gt;&lt;author&gt;&lt;style face="normal" font="default" size="100%"&gt;Fehlmann, T.&lt;/style&gt;&lt;/author&gt;&lt;author&gt;&lt;style face="normal" font="default" size="100%"&gt;Oh, H.&lt;/style&gt;&lt;/author&gt;&lt;author&gt;&lt;style face="normal" font="default" size="100%"&gt;Channappa, D.&lt;/style&gt;&lt;/author&gt;&lt;author&gt;&lt;style face="normal" font="default" size="100%"&gt;Henderson, V. W.&lt;/style&gt;&lt;/author&gt;&lt;author&gt;&lt;style face="normal" font="default" size="100%"&gt;Keller, A.&lt;/style&gt;&lt;/author&gt;&lt;author&gt;&lt;style face="normal" font="default" size="100%"&gt;Aigner, L.&lt;/style&gt;&lt;/author&gt;&lt;author&gt;&lt;style face="normal" font="default" size="100%"&gt;Galasko, D. R.&lt;/style&gt;&lt;/author&gt;&lt;author&gt;&lt;style face="normal" font="default" size="100%"&gt;Davis, M. M.&lt;/style&gt;&lt;/author&gt;&lt;author&gt;&lt;style face="normal" font="default" size="100%"&gt;Poston, K. L.&lt;/style&gt;&lt;/author&gt;&lt;author&gt;&lt;style face="normal" font="default" size="100%"&gt;Wyss-Coray, T.&lt;/style&gt;&lt;/author&gt;&lt;/authors&gt;&lt;/contributors&gt;&lt;auth-address&gt;&lt;style face="normal" font="default" size="100%"&gt;Department of Neurology, Northwestern University, Chicago, IL, USA. Department of Neurology and Neurological Sciences, Stanford University School of Medicine, Stanford, CA, USA. Wu Tsai Neurosciences Institute, Stanford University, Stanford, CA, USA. Department of Bioengineering, Stanford University, Stanford, CA, USA. Chemistry, Engineering, and Medicine for Human Health (ChEM-H), Stanford University, Stanford, CA, USA. Institute of Molecular Regenerative Medicine, Paracelsus Medical University, Salzburg, Austria. Spinal Cord Injury and Tissue Regeneration Center Salzburg, Paracelsus Medical University, Salzburg, Austria. QPS Austria GmbH, Parkring 12, 8074 Grambach, Austria. Chair for Clinical Bioinformatics, Saarland University, Saarbrucken, Germany. Department of Neurosciences, University of California, San Diego, La Jolla, CA, USA. Department of Microbiology and Immunology, School of Medicine, Stanford University, Stanford, CA, USA. Howard Hughes Medical Institute, Stanford University School of Medicine, Stanford, CA, USA.&lt;/style&gt;&lt;/auth-address&gt;&lt;titles&gt;&lt;title&gt;&lt;style face="normal" font="default" size="100%"&gt;CD4(+) T cells contribute to neurodegeneration in Lewy body dementia&lt;/style&gt;&lt;/title&gt;&lt;secondary-title&gt;&lt;style face="normal" font="default" size="100%"&gt;Science&lt;/style&gt;&lt;/secondary-title&gt;&lt;/titles&gt;&lt;periodical&gt;&lt;full-title&gt;&lt;style face="normal" font="default" size="100%"&gt;Science&lt;/style&gt;&lt;/full-title&gt;&lt;/periodical&gt;&lt;pages&gt;&lt;style face="normal" font="default" size="100%"&gt;868-874&lt;/style&gt;&lt;/pages&gt;&lt;volume&gt;&lt;style face="normal" font="default" size="100%"&gt;374&lt;/style&gt;&lt;/volume&gt;&lt;number&gt;&lt;style face="normal" font="default" size="100%"&gt;6569&lt;/style&gt;&lt;/number&gt;&lt;edition&gt;&lt;style face="normal" font="default" size="100%"&gt;20211014&lt;/style&gt;&lt;/edition&gt;&lt;keywords&gt;&lt;keyword&gt;&lt;style face="normal" font="default" size="100%"&gt;Animals&lt;/style&gt;&lt;/keyword&gt;&lt;keyword&gt;&lt;style face="normal" font="default" size="100%"&gt;Brain/blood supply/*immunology/metabolism/*pathology&lt;/style&gt;&lt;/keyword&gt;&lt;keyword&gt;&lt;style face="normal" font="default" size="100%"&gt;CD4-Positive T-Lymphocytes/*immunology/metabolism&lt;/style&gt;&lt;/keyword&gt;&lt;keyword&gt;&lt;style face="normal" font="default" size="100%"&gt;Cerebrospinal Fluid/immunology&lt;/style&gt;&lt;/keyword&gt;&lt;keyword&gt;&lt;style face="normal" font="default" size="100%"&gt;Chemokine CXCL12/metabolism&lt;/style&gt;&lt;/keyword&gt;&lt;keyword&gt;&lt;style face="normal" font="default" size="100%"&gt;Female&lt;/style&gt;&lt;/keyword&gt;&lt;keyword&gt;&lt;style face="normal" font="default" size="100%"&gt;Humans&lt;/style&gt;&lt;/keyword&gt;&lt;keyword&gt;&lt;style face="normal" font="default" size="100%"&gt;Lewy Body Disease/cerebrospinal fluid/*immunology/metabolism/*pathology&lt;/style&gt;&lt;/keyword&gt;&lt;keyword&gt;&lt;style face="normal" font="default" size="100%"&gt;Lymphocyte Activation&lt;/style&gt;&lt;/keyword&gt;&lt;keyword&gt;&lt;style face="normal" font="default" size="100%"&gt;Male&lt;/style&gt;&lt;/keyword&gt;&lt;keyword&gt;&lt;style face="normal" font="default" size="100%"&gt;Meninges/immunology/metabolism&lt;/style&gt;&lt;/keyword&gt;&lt;keyword&gt;&lt;style face="normal" font="default" size="100%"&gt;Mice&lt;/style&gt;&lt;/keyword&gt;&lt;keyword&gt;&lt;style face="normal" font="default" size="100%"&gt;Mice, Inbred C57BL&lt;/style&gt;&lt;/keyword&gt;&lt;keyword&gt;&lt;style face="normal" font="default" size="100%"&gt;*Nerve Degeneration&lt;/style&gt;&lt;/keyword&gt;&lt;keyword&gt;&lt;style face="normal" font="default" size="100%"&gt;Receptors, CXCR4/genetics/metabolism&lt;/style&gt;&lt;/keyword&gt;&lt;keyword&gt;&lt;style face="normal" font="default" size="100%"&gt;Signal Transduction&lt;/style&gt;&lt;/keyword&gt;&lt;keyword&gt;&lt;style face="normal" font="default" size="100%"&gt;T-Lymphocyte Subsets/immunology&lt;/style&gt;&lt;/keyword&gt;&lt;keyword&gt;&lt;style face="normal" font="default" size="100%"&gt;Th17 Cells/immunology&lt;/style&gt;&lt;/keyword&gt;&lt;keyword&gt;&lt;style face="normal" font="default" size="100%"&gt;Up-Regulation&lt;/style&gt;&lt;/keyword&gt;&lt;keyword&gt;&lt;style face="normal" font="default" size="100%"&gt;alpha-Synuclein/analysis&lt;/style&gt;&lt;/keyword&gt;&lt;/keywords&gt;&lt;dates&gt;&lt;year&gt;&lt;style face="normal" font="default" size="100%"&gt;2021&lt;/style&gt;&lt;/year&gt;&lt;pub-dates&gt;&lt;date&gt;&lt;style face="normal" font="default" size="100%"&gt;Nov 12&lt;/style&gt;&lt;/date&gt;&lt;/pub-dates&gt;&lt;/dates&gt;&lt;isbn&gt;&lt;style face="normal" font="default" size="100%"&gt;1095-9203 (Electronic) 0036-8075 (Linking)&lt;/style&gt;&lt;/isbn&gt;&lt;accession-num&gt;&lt;style face="normal" font="default" size="100%"&gt;34648304&lt;/style&gt;&lt;/accession-num&gt;&lt;abstract&gt;&lt;style face="normal" font="default" size="100%"&gt;Recent studies indicate that the adaptive immune system plays a role in Lewy body dementia (LBD). However, the mechanism regulating T cell brain homing in LBD is unknown. Here, we observed T cells adjacent to Lewy bodies and dopaminergic neurons in postmortem LBD brains. Single-cell RNA sequencing of cerebrospinal fluid (CSF) identified up-regulated expression of C-X-C motif chemokine receptor 4 (CXCR4) in CD4(+) T cells in LBD. CSF protein levels of the CXCR4 ligand, C-X-C motif chemokine ligand 12 (CXCL12), were associated with neuroaxonal damage in LBD. Furthermore, we observed clonal expansion and up-regulated interleukin 17A expression by CD4(+) T cells stimulated with a phosphorylated alpha-synuclein epitope. Thus, CXCR4-CXCL12 signaling may represent a mechanistic target for inhibiting pathological interleukin-17-producing T cell trafficking in LBD.&lt;/style&gt;&lt;/abstract&gt;&lt;notes&gt;&lt;style face="normal" font="default" size="100%"&gt;Gate, David Tapp, Emma Leventhal, Olivia Shahid, Marian Nonninger, Tim J Yang, Andrew C Strempfl, Katharina Unger, Michael S Fehlmann, Tobias Oh, Hamilton Channappa, Divya Henderson, Victor W Keller, Andreas Aigner, Ludwig Galasko, Douglas R Davis, Mark M Poston, Kathleen L Wyss-Coray, Tony eng R01 AG045034/AG/NIA NIH HHS/ U19 AG065156/AG/NIA NIH HHS/ U19 AI057229/AI/NIAID NIH HHS/ P50 NS062684/NS/NINDS NIH HHS/ P50 AG047366/AG/NIA NIH HHS/ R00 NS112458/NS/NINDS NIH HHS/ F32 AG055255/AG/NIA NIH HHS/ HHMI/Howard Hughes Medical Institute/ R01 NS115114/NS/NINDS NIH HHS/ P30 AG066515/AG/NIA NIH HHS/ K99 NS112458/NS/NINDS NIH HHS/ 2021/10/15 Science. 2021 Nov 12;374(6569):868-874. doi: 10.1126/science.abf7266. Epub 2021 Oct 14.&lt;/style&gt;&lt;/notes&gt;&lt;urls&gt;&lt;related-urls&gt;&lt;url&gt;&lt;style face="normal" font="default" size="100%"&gt;https://www.ncbi.nlm.nih.gov/pubmed/34648304&lt;/style&gt;&lt;/url&gt;&lt;/related-urls&gt;&lt;/urls&gt;&lt;custom2&gt;&lt;style face="normal" font="default" size="100%"&gt;PMC9122025&lt;/style&gt;&lt;/custom2&gt;&lt;electronic-resource-num&gt;&lt;style face="normal" font="default" size="100%"&gt;10.1126/science.abf7266&lt;/style&gt;&lt;/electronic-resource-num&gt;&lt;remote-database-name&gt;&lt;style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rFonts w:ascii="Calibri" w:eastAsia="Calibri" w:hAnsi="Calibri" w:cs="Calibri"/>
        </w:rPr>
        <w:fldChar w:fldCharType="separate"/>
      </w:r>
      <w:r>
        <w:rPr>
          <w:rFonts w:ascii="Calibri" w:hAnsi="Calibri"/>
        </w:rPr>
        <w:t>(50)</w:t>
      </w:r>
      <w:r>
        <w:rPr>
          <w:rFonts w:ascii="Calibri" w:eastAsia="Calibri" w:hAnsi="Calibri" w:cs="Calibri"/>
        </w:rPr>
        <w:fldChar w:fldCharType="end"/>
      </w:r>
      <w:r>
        <w:rPr>
          <w:rFonts w:ascii="Calibri" w:hAnsi="Calibri"/>
        </w:rPr>
        <w:t>, implying that Th17 cells that express this cytokine may contribute to neuronal damage.</w:t>
      </w:r>
    </w:p>
    <w:p w14:paraId="5E068E37" w14:textId="05683EF4" w:rsidR="0063661F" w:rsidRPr="00FB086C" w:rsidRDefault="008101C0" w:rsidP="00A16211">
      <w:pPr>
        <w:pStyle w:val="BodyB"/>
        <w:spacing w:after="120" w:line="360" w:lineRule="auto"/>
        <w:jc w:val="both"/>
        <w:rPr>
          <w:rFonts w:ascii="Calibri" w:eastAsia="Calibri" w:hAnsi="Calibri" w:cs="Calibri"/>
        </w:rPr>
      </w:pPr>
      <w:r>
        <w:rPr>
          <w:rFonts w:ascii="Calibri" w:hAnsi="Calibri"/>
          <w:lang w:val="nl-NL"/>
        </w:rPr>
        <w:t xml:space="preserve">The role of </w:t>
      </w:r>
      <w:r>
        <w:rPr>
          <w:rFonts w:ascii="Calibri" w:hAnsi="Calibri"/>
        </w:rPr>
        <w:t>α</w:t>
      </w:r>
      <w:r>
        <w:rPr>
          <w:rFonts w:ascii="Calibri" w:hAnsi="Calibri"/>
          <w:lang w:val="nl-NL"/>
        </w:rPr>
        <w:t xml:space="preserve">-syn on T cell proliferation has been investigated using co-culture of CD4 T cells and microglia from C57BL/6 wildtype mice, isolated and pretreated with recombinant full-length aggregated </w:t>
      </w:r>
      <w:r>
        <w:rPr>
          <w:rFonts w:ascii="Calibri" w:hAnsi="Calibri"/>
        </w:rPr>
        <w:t>α</w:t>
      </w:r>
      <w:r>
        <w:rPr>
          <w:rFonts w:ascii="Calibri" w:hAnsi="Calibri"/>
          <w:lang w:val="nl-NL"/>
        </w:rPr>
        <w:t xml:space="preserve">-syn. This resulted in marked stimulation of T cell proliferation indicating that </w:t>
      </w:r>
      <w:r>
        <w:rPr>
          <w:rFonts w:ascii="Calibri" w:hAnsi="Calibri"/>
        </w:rPr>
        <w:t>α</w:t>
      </w:r>
      <w:r>
        <w:rPr>
          <w:rFonts w:ascii="Calibri" w:hAnsi="Calibri"/>
          <w:lang w:val="nl-NL"/>
        </w:rPr>
        <w:t>-syn</w:t>
      </w:r>
      <w:r>
        <w:rPr>
          <w:rFonts w:ascii="Calibri" w:hAnsi="Calibri"/>
        </w:rPr>
        <w:t xml:space="preserve"> induces MHCII expression in microglia and enhances presentation of antigen, leading to proliferation of CD4+ T </w:t>
      </w:r>
      <w:r w:rsidRPr="00FB086C">
        <w:rPr>
          <w:rFonts w:ascii="Calibri" w:hAnsi="Calibri"/>
        </w:rPr>
        <w:t xml:space="preserve">cells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&gt;&lt;Author&gt;Harms&lt;/Author&gt;&lt;Year&gt;2013&lt;/Year&gt;&lt;DisplayText&gt;(54)&lt;/DisplayText&gt;&lt;record&gt;&lt;rec-number&gt;37&lt;/rec-number&gt;&lt;foreign-keys&gt;&lt;key app="EN" db-id="svasw2pddvad5ce2pravrrvexszdt0vp5p9a" timestamp="1684237413"&gt;37&lt;/key&gt;&lt;/foreign-keys&gt;&lt;ref-type name="Journal Article"&gt;17&lt;/ref-type&gt;&lt;contributors&gt;&lt;authors&gt;&lt;author&gt;Harms, A. S.&lt;/author&gt;&lt;author&gt;Cao, S.&lt;/author&gt;&lt;author&gt;Rowse, A. L.&lt;/author&gt;&lt;author&gt;Thome, A. D.&lt;/author&gt;&lt;author&gt;Li, X.&lt;/author&gt;&lt;author&gt;Mangieri, L. R.&lt;/author&gt;&lt;author&gt;Cron, R. Q.&lt;/author&gt;&lt;author&gt;Shacka, J. J.&lt;/author&gt;&lt;author&gt;Raman, C.&lt;/author&gt;&lt;author&gt;Standaert, D. G.&lt;/author&gt;&lt;/authors&gt;&lt;/contributors&gt;&lt;auth-address&gt;Center for Neurodegeneration and Experimental Therapeutics, Department of Neurology, The University of Alabama at Birmingham, Birmingham, Alabama 35294, USA.&lt;/auth-address&gt;&lt;titles&gt;&lt;title&gt;MHCII is required for α-synuclein-induced activation of microglia, CD4 T cell proliferation, and dopaminergic neurodegeneration&lt;/title&gt;&lt;secondary-title&gt;J Neurosci&lt;/secondary-title&gt;&lt;/titles&gt;&lt;periodical&gt;&lt;full-title&gt;J Neurosci&lt;/full-title&gt;&lt;/periodical&gt;&lt;pages&gt;9592-600&lt;/pages&gt;&lt;volume&gt;33&lt;/volume&gt;&lt;number&gt;23&lt;/number&gt;&lt;keywords&gt;&lt;keyword&gt;Animals&lt;/keyword&gt;&lt;keyword&gt;Animals, Newborn&lt;/keyword&gt;&lt;keyword&gt;CD4-Positive T-Lymphocytes/*physiology&lt;/keyword&gt;&lt;keyword&gt;Cell Proliferation&lt;/keyword&gt;&lt;keyword&gt;Cells, Cultured&lt;/keyword&gt;&lt;keyword&gt;Dopaminergic Neurons/*metabolism/pathology&lt;/keyword&gt;&lt;keyword&gt;Genes, MHC Class II/*physiology&lt;/keyword&gt;&lt;keyword&gt;Humans&lt;/keyword&gt;&lt;keyword&gt;Male&lt;/keyword&gt;&lt;keyword&gt;Mice&lt;/keyword&gt;&lt;keyword&gt;Mice, Inbred C57BL&lt;/keyword&gt;&lt;keyword&gt;Mice, Knockout&lt;/keyword&gt;&lt;keyword&gt;Microglia/*metabolism&lt;/keyword&gt;&lt;keyword&gt;Nerve Degeneration/*metabolism/pathology&lt;/keyword&gt;&lt;keyword&gt;Parkinson Disease/metabolism/pathology&lt;/keyword&gt;&lt;keyword&gt;alpha-Synuclein/*biosynthesis&lt;/keyword&gt;&lt;/keywords&gt;&lt;dates&gt;&lt;year&gt;2013&lt;/year&gt;&lt;pub-dates&gt;&lt;date&gt;Jun 5&lt;/date&gt;&lt;/pub-dates&gt;&lt;/dates&gt;&lt;isbn&gt;0270-6474 (Print) 0270-6474&lt;/isbn&gt;&lt;accession-num&gt;23739956&lt;/accession-num&gt;&lt;urls&gt;&lt;/urls&gt;&lt;custom2&gt;PMC3903980&lt;/custom2&gt;&lt;electronic-resource-num&gt;10.1523/jneurosci.5610-12.2013&lt;/electronic-resource-num&gt;&lt;remote-database-provider&gt;NLM&lt;/remote-database-provider&gt;&lt;language&gt;eng&lt;/language&gt;&lt;/record&gt;&lt;/Cite&gt;&lt;/EndNote&gt;</w:instrText>
      </w:r>
      <w:r w:rsidRPr="00FB086C">
        <w:rPr>
          <w:rFonts w:ascii="Calibri" w:eastAsia="Calibri" w:hAnsi="Calibri" w:cs="Calibri"/>
        </w:rPr>
        <w:fldChar w:fldCharType="separate"/>
      </w:r>
      <w:r w:rsidRPr="00FB086C">
        <w:rPr>
          <w:rFonts w:ascii="Calibri" w:hAnsi="Calibri"/>
        </w:rPr>
        <w:t>(54)</w:t>
      </w:r>
      <w:r w:rsidRPr="00FB086C">
        <w:rPr>
          <w:rFonts w:ascii="Calibri" w:eastAsia="Calibri" w:hAnsi="Calibri" w:cs="Calibri"/>
        </w:rPr>
        <w:fldChar w:fldCharType="end"/>
      </w:r>
      <w:r w:rsidRPr="00FB086C">
        <w:rPr>
          <w:rFonts w:ascii="Calibri" w:hAnsi="Calibri"/>
        </w:rPr>
        <w:t xml:space="preserve">. </w:t>
      </w:r>
      <w:bookmarkStart w:id="3" w:name="_Hlk145081199"/>
      <w:r w:rsidRPr="00FB086C">
        <w:rPr>
          <w:rFonts w:ascii="Calibri" w:hAnsi="Calibri"/>
        </w:rPr>
        <w:t>Notably, in PD patients, peripheral CD4+ T cells have been shown to specifically react to antigenic MHCII epitopes derived from α-syn.</w:t>
      </w:r>
      <w:r w:rsidRPr="00FB086C">
        <w:rPr>
          <w:rFonts w:ascii="Calibri" w:hAnsi="Calibri"/>
          <w:b/>
          <w:bCs/>
        </w:rPr>
        <w:t xml:space="preserve"> </w:t>
      </w:r>
      <w:r w:rsidRPr="00FB086C">
        <w:rPr>
          <w:rFonts w:ascii="Calibri" w:hAnsi="Calibri"/>
        </w:rPr>
        <w:t xml:space="preserve">Cytokine responses against an α-syn epitope pool were measured to enable quantification of T cell response. T cell reactivity to α-syn was significantly higher in PD patients compared to healthy controls and the majority of T cell responses were associated with interleukin 5 (IL-5) production, indicating that CD4+ T helper 2 (Th2) cells are mediating this response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&gt;&lt;Author&gt;Sulzer, D.; Alcalay, R. N.; Garretti, F.; Cote, L.; Kanter, E.; Agin-Liebes, J.; Liong, C.; McMurtrey, C.; Hildebrand, W. H.; Mao, X.; Dawson, V. L.; Dawson, T. M.; Oseroff, C.; Pham, J.; Sidney, J.; Dillon, M. B.; Carpenter, C.; Weiskopf, D.; Phillips, E.; Mallal, S.; Peters, B.; Frazier, A.; Lindestam Arlehamn, C. S.; Sette, A.&lt;/Author&gt;&lt;Year&gt;2017&lt;/Year&gt;&lt;RecNum&gt;34&lt;/RecNum&gt;&lt;Prefix&gt;&lt;/Prefix&gt;&lt;Suffix&gt;&lt;/Suffix&gt;&lt;Pages&gt;&lt;/Pages&gt;&lt;DisplayText&gt;(55)&lt;/DisplayText&gt;&lt;record&gt;&lt;database name="My DM Project.enl" path="/Users/samuelgee/Library/Mobile Documents/com~apple~CloudDocs/Claire Main Folder/Claire work/DM/My DM Project.enl"&gt;My DM Project.enl&lt;/database&gt;&lt;source-app name="EndNote" version="20.4"&gt;EndNote&lt;/source-app&gt;&lt;rec-number&gt;34&lt;/rec-number&gt;&lt;foreign-keys&gt;&lt;key app="EN" db-id="ws2w9s2sspwd0eewa2d5zfr7z2f9atsrwpde"&gt;34&lt;/key&gt;&lt;/foreign-keys&gt;&lt;ref-type name="Journal Article"&gt;17&lt;/ref-type&gt;&lt;contributors&gt;&lt;authors&gt;&lt;author&gt;&lt;style face="normal" font="default" size="100%"&gt;Sulzer, D.&lt;/style&gt;&lt;/author&gt;&lt;author&gt;&lt;style face="normal" font="default" size="100%"&gt;Alcalay, R. N.&lt;/style&gt;&lt;/author&gt;&lt;author&gt;&lt;style face="normal" font="default" size="100%"&gt;Garretti, F.&lt;/style&gt;&lt;/author&gt;&lt;author&gt;&lt;style face="normal" font="default" size="100%"&gt;Cote, L.&lt;/style&gt;&lt;/author&gt;&lt;author&gt;&lt;style face="normal" font="default" size="100%"&gt;Kanter, E.&lt;/style&gt;&lt;/author&gt;&lt;author&gt;&lt;style face="normal" font="default" size="100%"&gt;Agin-Liebes, J.&lt;/style&gt;&lt;/author&gt;&lt;author&gt;&lt;style face="normal" font="default" size="100%"&gt;Liong, C.&lt;/style&gt;&lt;/author&gt;&lt;author&gt;&lt;style face="normal" font="default" size="100%"&gt;McMurtrey, C.&lt;/style&gt;&lt;/author&gt;&lt;author&gt;&lt;style face="normal" font="default" size="100%"&gt;Hildebrand, W. H.&lt;/style&gt;&lt;/author&gt;&lt;author&gt;&lt;style face="normal" font="default" size="100%"&gt;Mao, X.&lt;/style&gt;&lt;/author&gt;&lt;author&gt;&lt;style face="normal" font="default" size="100%"&gt;Dawson, V. L.&lt;/style&gt;&lt;/author&gt;&lt;author&gt;&lt;style face="normal" font="default" size="100%"&gt;Dawson, T. M.&lt;/style&gt;&lt;/author&gt;&lt;author&gt;&lt;style face="normal" font="default" size="100%"&gt;Oseroff, C.&lt;/style&gt;&lt;/author&gt;&lt;author&gt;&lt;style face="normal" font="default" size="100%"&gt;Pham, J.&lt;/style&gt;&lt;/author&gt;&lt;author&gt;&lt;style face="normal" font="default" size="100%"&gt;Sidney, J.&lt;/style&gt;&lt;/author&gt;&lt;author&gt;&lt;style face="normal" font="default" size="100%"&gt;Dillon, M. B.&lt;/style&gt;&lt;/author&gt;&lt;author&gt;&lt;style face="normal" font="default" size="100%"&gt;Carpenter, C.&lt;/style&gt;&lt;/author&gt;&lt;author&gt;&lt;style face="normal" font="default" size="100%"&gt;Weiskopf, D.&lt;/style&gt;&lt;/author&gt;&lt;author&gt;&lt;style face="normal" font="default" size="100%"&gt;Phillips, E.&lt;/style&gt;&lt;/author&gt;&lt;author&gt;&lt;style face="normal" font="default" size="100%"&gt;Mallal, S.&lt;/style&gt;&lt;/author&gt;&lt;author&gt;&lt;style face="normal" font="default" size="100%"&gt;Peters, B.&lt;/style&gt;&lt;/author&gt;&lt;author&gt;&lt;style face="normal" font="default" size="100%"&gt;Frazier, A.&lt;/style&gt;&lt;/author&gt;&lt;author&gt;&lt;style face="normal" font="default" size="100%"&gt;Lindestam Arlehamn, C. S.&lt;/style&gt;&lt;/author&gt;&lt;author&gt;&lt;style face="normal" font="default" size="100%"&gt;Sette, A.&lt;/style&gt;&lt;/author&gt;&lt;/authors&gt;&lt;/contributors&gt;&lt;auth-address&gt;&lt;style face="normal" font="default" size="100%"&gt;Departments of Psychiatry, Columbia University, Division of Molcular Therapeutics, New York State Psychiatric Institute, New York, New York 10032, USA. Department of Neurology, Columbia University, New York, New York 10032, USA. Department of Pharmacology, Columbia University, New York, New York 10032, USA. Department of Microbiology and Immunology, University of Oklahoma, Oklahoma City, Oklahoma 73104, USA. Neuroregeneration and Stem Cell Program, Institute for Cell Engineering and the Department of Neurology, Johns Hopkins University School of Medicine, Baltimore, Maryland 21205, USA. Adrienne Helis Malvin Medical Research Foundation, New Orleans, Louisiana 70130-2685, USA. Department of Physiology, Johns Hopkins University School of Medicine, Baltimore, Maryland 21205, USA. Solomon H. Snyder Department of Neuroscience, Johns Hopkins University School of Medicine, Baltimore, Maryland 21205, USA. Department of Pharmacology &amp;amp;Molecular Sciences, Johns Hopkins University School of Medicine, Baltimore, Maryland 21205, USA. Division of Vaccine Discovery, La Jolla Institute for Allergy and Immunology, La Jolla, California 92037, USA. Institute for Immunology and Infectious Diseases, Murdoch University, Perth, Western Australia 6150, Australia.&lt;/style&gt;&lt;/auth-address&gt;&lt;titles&gt;&lt;title&gt;&lt;style face="normal" font="default" size="100%"&gt;T cells from patients with Parkinson's disease recognize alpha-synuclein peptides&lt;/style&gt;&lt;/title&gt;&lt;secondary-title&gt;&lt;style face="normal" font="default" size="100%"&gt;Nature&lt;/style&gt;&lt;/secondary-title&gt;&lt;/titles&gt;&lt;periodical&gt;&lt;full-title&gt;&lt;style face="normal" font="default" size="100%"&gt;Nature&lt;/style&gt;&lt;/full-title&gt;&lt;/periodical&gt;&lt;pages&gt;&lt;style face="normal" font="default" size="100%"&gt;656-661&lt;/style&gt;&lt;/pages&gt;&lt;volume&gt;&lt;style face="normal" font="default" size="100%"&gt;546&lt;/style&gt;&lt;/volume&gt;&lt;number&gt;&lt;style face="normal" font="default" size="100%"&gt;7660&lt;/style&gt;&lt;/number&gt;&lt;edition&gt;&lt;style face="normal" font="default" size="100%"&gt;20170621&lt;/style&gt;&lt;/edition&gt;&lt;keywords&gt;&lt;keyword&gt;&lt;style face="normal" font="default" size="100%"&gt;Aged&lt;/style&gt;&lt;/keyword&gt;&lt;keyword&gt;&lt;style face="normal" font="default" size="100%"&gt;Aged, 80 and over&lt;/style&gt;&lt;/keyword&gt;&lt;keyword&gt;&lt;style face="normal" font="default" size="100%"&gt;Alleles&lt;/style&gt;&lt;/keyword&gt;&lt;keyword&gt;&lt;style face="normal" font="default" size="100%"&gt;Amino Acid Sequence&lt;/style&gt;&lt;/keyword&gt;&lt;keyword&gt;&lt;style face="normal" font="default" size="100%"&gt;Autoimmunity&lt;/style&gt;&lt;/keyword&gt;&lt;keyword&gt;&lt;style face="normal" font="default" size="100%"&gt;Epitopes, T-Lymphocyte/immunology&lt;/style&gt;&lt;/keyword&gt;&lt;keyword&gt;&lt;style face="normal" font="default" size="100%"&gt;Female&lt;/style&gt;&lt;/keyword&gt;&lt;keyword&gt;&lt;style face="normal" font="default" size="100%"&gt;HLA Antigens/genetics/immunology&lt;/style&gt;&lt;/keyword&gt;&lt;keyword&gt;&lt;style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size="100%"&gt;Parkinson Disease/genetics/*immunology/pathology&lt;/style&gt;&lt;/keyword&gt;&lt;keyword&gt;&lt;style face="normal" font="default" size="100%"&gt;Peptide Fragments/chemistry/immunology&lt;/style&gt;&lt;/keyword&gt;&lt;keyword&gt;&lt;style face="normal" font="default" size="100%"&gt;T-Lymphocytes/*immunology/pathology&lt;/style&gt;&lt;/keyword&gt;&lt;keyword&gt;&lt;style face="normal" font="default" size="100%"&gt;T-Lymphocytes, Cytotoxic/immunology/pathology&lt;/style&gt;&lt;/keyword&gt;&lt;keyword&gt;&lt;style face="normal" font="default" size="100%"&gt;T-Lymphocytes, Helper-Inducer/immunology/pathology&lt;/style&gt;&lt;/keyword&gt;&lt;keyword&gt;&lt;style face="normal" font="default" size="100%"&gt;alpha-Synuclein/chemistry/*immunology&lt;/style&gt;&lt;/keyword&gt;&lt;/keywords&gt;&lt;dates&gt;&lt;year&gt;&lt;style face="normal" font="default" size="100%"&gt;2017&lt;/style&gt;&lt;/year&gt;&lt;pub-dates&gt;&lt;date&gt;&lt;style face="normal" font="default" size="100%"&gt;Jun 29&lt;/style&gt;&lt;/date&gt;&lt;/pub-dates&gt;&lt;/dates&gt;&lt;isbn&gt;&lt;style face="normal" font="default" size="100%"&gt;1476-4687 (Electronic) 0028-0836 (Linking)&lt;/style&gt;&lt;/isbn&gt;&lt;accession-num&gt;&lt;style face="normal" font="default" size="100%"&gt;28636593&lt;/style&gt;&lt;/accession-num&gt;&lt;abstract&gt;&lt;style face="normal" font="default" size="100%"&gt;Genetic studies have shown the association of Parkinson's disease with alleles of the major histocompatibility complex. Here we show that a defined set of peptides that are derived from alpha-synuclein, a protein aggregated in Parkinson's disease, act as antigenic epitopes displayed by these alleles and drive helper and cytotoxic T cell responses in patients with Parkinson's disease. These responses may explain the association of Parkinson's disease with specific major histocompatibility complex alleles.&lt;/style&gt;&lt;/abstract&gt;&lt;notes&gt;&lt;style face="normal" font="default" size="100%"&gt;Sulzer, David Alcalay, Roy N Garretti, Francesca Cote, Lucien Kanter, Ellen Agin-Liebes, Julian Liong, Christopher McMurtrey, Curtis Hildebrand, William H Mao, Xiaobo Dawson, Valina L Dawson, Ted M Oseroff, Carla Pham, John Sidney, John Dillon, Myles B Carpenter, Chelsea Weiskopf, Daniela Phillips, Elizabeth Mallal, Simon Peters, Bjoern Frazier, April Lindestam Arlehamn, Cecilia S Sette, Alessandro eng P50 NS038377/NS/NINDS NIH HHS/ R37 NS067525/NS/NINDS NIH HHS/ P50 AG005146/AG/NIA NIH HHS/ Research Support, N.I.H., Extramural Research Support, Non-U.S. Gov't England 2017/06/22 Nature. 2017 Jun 29;546(7660):656-661. doi: 10.1038/nature22815. Epub 2017 Jun 21.&lt;/style&gt;&lt;/notes&gt;&lt;urls&gt;&lt;related-urls&gt;&lt;url&gt;&lt;style face="normal" font="default" size="100%"&gt;https://www.ncbi.nlm.nih.gov/pubmed/28636593&lt;/style&gt;&lt;/url&gt;&lt;/related-urls&gt;&lt;/urls&gt;&lt;custom2&gt;&lt;style face="normal" font="default" size="100%"&gt;PMC5626019&lt;/style&gt;&lt;/custom2&gt;&lt;electronic-resource-num&gt;&lt;style face="normal" font="default" size="100%"&gt;10.1038/nature22815&lt;/style&gt;&lt;/electronic-resource-num&gt;&lt;remote-database-name&gt;&lt;style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sidRPr="00FB086C">
        <w:rPr>
          <w:rFonts w:ascii="Calibri" w:eastAsia="Calibri" w:hAnsi="Calibri" w:cs="Calibri"/>
        </w:rPr>
        <w:fldChar w:fldCharType="separate"/>
      </w:r>
      <w:r w:rsidRPr="00FB086C">
        <w:rPr>
          <w:rFonts w:ascii="Calibri" w:hAnsi="Calibri"/>
        </w:rPr>
        <w:t>(55)</w:t>
      </w:r>
      <w:r w:rsidRPr="00FB086C">
        <w:rPr>
          <w:rFonts w:ascii="Calibri" w:eastAsia="Calibri" w:hAnsi="Calibri" w:cs="Calibri"/>
        </w:rPr>
        <w:fldChar w:fldCharType="end"/>
      </w:r>
      <w:r w:rsidRPr="00FB086C">
        <w:rPr>
          <w:rFonts w:ascii="Calibri" w:hAnsi="Calibri"/>
        </w:rPr>
        <w:t xml:space="preserve">. A further study investigating the relationship between T cell reactivity and PD pathogenesis revealed that peripheral T cell responses to α-syn were highest near to the time of PD diagnosis and declined over time. Specific T cell subsets involved in responses included CD4+ T cells producing interferon gamma (IFN-γ) and interleukin 4 (IL-4), and both CD4+ and CD8+ T cells producing interleukin 10 (IL-10). T cells producing IL-10 were distinct from T cells producing proinflammatory cytokines but were not found to express markers associated with T regulatory (Treg) cells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&gt;&lt;Author&gt;Lindestam Arlehamn, C. S.; Dhanwani, R.; Pham, J.; Kuan, R.; Frazier, A.; Rezende Dutra, J.; Phillips, E.; Mallal, S.; Roederer, M.; Marder, K. S.; Amara, A. W.; Standaert, D. G.; Goldman, J. G.; Litvan, I.; Peters, B.; Sulzer, D.; Sette, A.&lt;/Author&gt;&lt;Year&gt;2020&lt;/Year&gt;&lt;Prefix&gt;&lt;/Prefix&gt;&lt;Suffix&gt;&lt;/Suffix&gt;&lt;Pages&gt;&lt;/Pages&gt;&lt;DisplayText&gt;(56)&lt;/DisplayText&gt;&lt;record&gt;&lt;database name="My DM Project.enl" path="/Users/samuelgee/Library/Mobile Documents/com~apple~CloudDocs/Claire Main Folder/Claire work/DM/My DM Project.enl"&gt;My DM Project.enl&lt;/database&gt;&lt;source-app name="EndNote" version="20.4"&gt;EndNote&lt;/source-app&gt;&lt;rec-number&gt;101&lt;/rec-number&gt;&lt;foreign-keys&gt;&lt;key app="EN" db-id="ws2w9s2sspwd0eewa2d5zfr7z2f9atsrwpde"&gt;101&lt;/key&gt;&lt;/foreign-keys&gt;&lt;ref-type name="Journal Article"&gt;17&lt;/ref-type&gt;&lt;contributors&gt;&lt;authors&gt;&lt;author&gt;&lt;style face="normal" font="default" size="100%"&gt;Lindestam Arlehamn, C. S.&lt;/style&gt;&lt;/author&gt;&lt;author&gt;&lt;style face="normal" font="default" size="100%"&gt;Dhanwani, R.&lt;/style&gt;&lt;/author&gt;&lt;author&gt;&lt;style face="normal" font="default" size="100%"&gt;Pham, J.&lt;/style&gt;&lt;/author&gt;&lt;author&gt;&lt;style face="normal" font="default" size="100%"&gt;Kuan, R.&lt;/style&gt;&lt;/author&gt;&lt;author&gt;&lt;style face="normal" font="default" size="100%"&gt;Frazier, A.&lt;/style&gt;&lt;/author&gt;&lt;author&gt;&lt;style face="normal" font="default" size="100%"&gt;Rezende Dutra, J.&lt;/style&gt;&lt;/author&gt;&lt;author&gt;&lt;style face="normal" font="default" size="100%"&gt;Phillips, E.&lt;/style&gt;&lt;/author&gt;&lt;author&gt;&lt;style face="normal" font="default" size="100%"&gt;Mallal, S.&lt;/style&gt;&lt;/author&gt;&lt;author&gt;&lt;style face="normal" font="default" size="100%"&gt;Roederer, M.&lt;/style&gt;&lt;/author&gt;&lt;author&gt;&lt;style face="normal" font="default" size="100%"&gt;Marder, K. S.&lt;/style&gt;&lt;/author&gt;&lt;author&gt;&lt;style face="normal" font="default" size="100%"&gt;Amara, A. W.&lt;/style&gt;&lt;/author&gt;&lt;author&gt;&lt;style face="normal" font="default" size="100%"&gt;Standaert, D. G.&lt;/style&gt;&lt;/author&gt;&lt;author&gt;&lt;style face="normal" font="default" size="100%"&gt;Goldman, J. G.&lt;/style&gt;&lt;/author&gt;&lt;author&gt;&lt;style face="normal" font="default" size="100%"&gt;Litvan, I.&lt;/style&gt;&lt;/author&gt;&lt;author&gt;&lt;style face="normal" font="default" size="100%"&gt;Peters, B.&lt;/style&gt;&lt;/author&gt;&lt;author&gt;&lt;style face="normal" font="default" size="100%"&gt;Sulzer, D.&lt;/style&gt;&lt;/author&gt;&lt;author&gt;&lt;style face="normal" font="default" size="100%"&gt;Sette, A.&lt;/style&gt;&lt;/author&gt;&lt;/authors&gt;&lt;/contributors&gt;&lt;auth-address&gt;&lt;style face="normal" font="default" size="100%"&gt;Division of Vaccine Discovery, La Jolla Institute for Immunology, La Jolla, CA, 92037, USA. Department of Neurology, Columbia University Medical Center, Columbia, NY, 10032, USA. Vanderbilt University School of Medicine, Nashville, TN, 37235, USA. Institute for Immunology and Infectious Diseases, Murdoch University, Perth, WA, 6150, Australia. Vaccine Research Center, National Institute of Allergy and Infectious Diseases, National Institutes of Health, Bethesda, MD, 20892, USA. Department of Neurology, University of Alabama at Birmingham, Birmingham, AL, 35233, USA. Shirley Ryan AbilityLab, Northwestern University Feinberg School of Medicine, Chicago, IL, 60611, USA. Department of Neurology, University of California San Diego, La Jolla, CA, 92093, USA. Department of Medicine, University of California San Diego, La Jolla, CA, 92093, USA. Department of Neurology, Columbia University, New York, NY, 10032, USA. ds43@cumc.columbia.edu. Departments of Psychiatry and Pharmacology, Columbia University, New York, NY, 10032, USA. ds43@cumc.columbia.edu. New York State Psychiatric Institute, New York, NY, 10032, USA. ds43@cumc.columbia.edu. Division of Vaccine Discovery, La Jolla Institute for Immunology, La Jolla, CA, 92037, USA. alex@lji.org. Department of Medicine, University of California San Diego, La Jolla, CA, 92093, USA. alex@lji.org.&lt;/style&gt;&lt;/auth-address&gt;&lt;titles&gt;&lt;title&gt;&lt;style face="normal" font="default" size="100%"&gt;α-Synuclein-specific T cell reactivity is associated with preclinical and early Parkinson's disease&lt;/style&gt;&lt;/title&gt;&lt;secondary-title&gt;&lt;style face="normal" font="default" size="100%"&gt;Nat Commun&lt;/style&gt;&lt;/secondary-title&gt;&lt;/titles&gt;&lt;periodical&gt;&lt;full-title&gt;&lt;style face="normal" font="default" size="100%"&gt;Nat Commun&lt;/style&gt;&lt;/full-title&gt;&lt;/periodical&gt;&lt;pages&gt;&lt;style face="normal" font="default" size="100%"&gt;1875&lt;/style&gt;&lt;/pages&gt;&lt;volume&gt;&lt;style face="normal" font="default" size="100%"&gt;11&lt;/style&gt;&lt;/volume&gt;&lt;number&gt;&lt;style face="normal" font="default" size="100%"&gt;1&lt;/style&gt;&lt;/number&gt;&lt;edition&gt;&lt;style face="normal" font="default" size="100%"&gt;20200420&lt;/style&gt;&lt;/edition&gt;&lt;keywords&gt;&lt;keyword&gt;&lt;style face="normal" font="default" size="100%"&gt;Aged&lt;/style&gt;&lt;/keyword&gt;&lt;keyword&gt;&lt;style face="normal" font="default" size="100%"&gt;Aged, 80 and over&lt;/style&gt;&lt;/keyword&gt;&lt;keyword&gt;&lt;style face="normal" font="default" size="100%"&gt;Cytokines&lt;/style&gt;&lt;/keyword&gt;&lt;keyword&gt;&lt;style face="normal" font="default" size="100%"&gt;Female&lt;/style&gt;&lt;/keyword&gt;&lt;keyword&gt;&lt;style face="normal" font="default" size="100%"&gt;Humans&lt;/style&gt;&lt;/keyword&gt;&lt;keyword&gt;&lt;style face="normal" font="default" size="100%"&gt;Levodopa&lt;/style&gt;&lt;/keyword&gt;&lt;keyword&gt;&lt;style face="normal" font="default" size="100%"&gt;Longitudinal Studies&lt;/style&gt;&lt;/keyword&gt;&lt;keyword&gt;&lt;style face="normal" font="default" size="100%"&gt;Male&lt;/style&gt;&lt;/keyword&gt;&lt;keyword&gt;&lt;style face="normal" font="default" size="100%"&gt;Middle Aged&lt;/style&gt;&lt;/keyword&gt;&lt;keyword&gt;&lt;style face="normal" font="default" size="100%"&gt;Neurons&lt;/style&gt;&lt;/keyword&gt;&lt;keyword&gt;&lt;style face="normal" font="default" size="100%"&gt;Parkinson Disease/diagnosis/immunology/*metabolism&lt;/style&gt;&lt;/keyword&gt;&lt;keyword&gt;&lt;style face="normal" font="default" size="100%"&gt;T-Lymphocytes/*metabolism&lt;/style&gt;&lt;/keyword&gt;&lt;keyword&gt;&lt;style face="normal" font="default" size="100%"&gt;alpha-Synuclein/*metabolism&lt;/style&gt;&lt;/keyword&gt;&lt;/keywords&gt;&lt;dates&gt;&lt;year&gt;&lt;style face="normal" font="default" size="100%"&gt;2020&lt;/style&gt;&lt;/year&gt;&lt;pub-dates&gt;&lt;date&gt;&lt;style face="normal" font="default" size="100%"&gt;Apr 20&lt;/style&gt;&lt;/date&gt;&lt;/pub-dates&gt;&lt;/dates&gt;&lt;isbn&gt;&lt;style face="normal" font="default" size="100%"&gt;2041-1723&lt;/style&gt;&lt;/isbn&gt;&lt;accession-num&gt;&lt;style face="normal" font="default" size="100%"&gt;32313102&lt;/style&gt;&lt;/accession-num&gt;&lt;abstract&gt;&lt;style face="normal" font="default" size="100%"&gt;A diagnosis of motor Parkinson's disease (PD) is preceded by a prolonged premotor phase with accumulating neuronal damage. Here we examined the temporal relation between α-synuclein (α-syn) T cell reactivity and PD. A longitudinal case study revealed that elevated α-syn-specific T cell responses were detected prior to the diagnosis of motor PD, and declined after. The relationship between T cell reactivity and early PD in two independent cohorts showed that α-syn-specific T cell responses were highest shortly after diagnosis of motor PD and then decreased. Additional analysis revealed significant association of α-syn-specific T cell responses with age and lower levodopa equivalent dose. These results confirm the presence of α-syn-reactive T cells in PD and show that they are most abundant immediately after diagnosis of motor PD. These cells may be present years before the diagnosis of motor PD, suggesting avenues of investigation into PD pathogenesis and potential early diagnosis.&lt;/style&gt;&lt;/abstract&gt;&lt;notes&gt;&lt;style face="normal" font="default" size="100%"&gt;2041-1723 Lindestam Arlehamn, Cecilia S Orcid: 0000-0001-7302-8002 Dhanwani, Rekha Pham, John Kuan, Rebecca Frazier, April Rezende Dutra, Juliana Phillips, Elizabeth Orcid: 0000-0002-7623-3383 Mallal, Simon Roederer, Mario Marder, Karen S Amara, Amy W Orcid: 0000-0003-0762-9656 Standaert, David G Goldman, Jennifer G Litvan, Irene Peters, Bjoern Sulzer, David Sette, Alessandro P50 NS108675/NS/NINDS NIH HHS/United States U01 NS100600/NS/NINDS NIH HHS/United States R01 NS095435/NS/NINDS NIH HHS/United States Journal Article Research Support, N.I.H., Extramural Research Support, Non-U.S. Gov't England 2020/04/22 Nat Commun. 2020 Apr 20;11(1):1875. doi: 10.1038/s41467-020-15626-w.&lt;/style&gt;&lt;/notes&gt;&lt;urls&gt;&lt;/urls&gt;&lt;custom1&gt;&lt;style face="normal" font="default" size="100%"&gt;The authors declare no competing interests.&lt;/style&gt;&lt;/custom1&gt;&lt;custom2&gt;&lt;style face="normal" font="default" size="100%"&gt;PMC7171193&lt;/style&gt;&lt;/custom2&gt;&lt;electronic-resource-num&gt;&lt;style face="normal" font="default" size="100%"&gt;10.1038/s41467-020-15626-w&lt;/style&gt;&lt;/electronic-resource-num&gt;&lt;remote-database-provider&gt;&lt;style face="normal" font="default" size="100%"&gt;NLM&lt;/style&gt;&lt;/remote-database-provider&gt;&lt;language&gt;&lt;style face="normal" font="default" size="100%"&gt;eng&lt;/style&gt;&lt;/language&gt;&lt;/record&gt;&lt;/Cite&gt;&lt;/EndNote&gt;</w:instrText>
      </w:r>
      <w:r w:rsidRPr="00FB086C">
        <w:rPr>
          <w:rFonts w:ascii="Calibri" w:eastAsia="Calibri" w:hAnsi="Calibri" w:cs="Calibri"/>
        </w:rPr>
        <w:fldChar w:fldCharType="separate"/>
      </w:r>
      <w:r w:rsidRPr="00FB086C">
        <w:rPr>
          <w:rFonts w:ascii="Calibri" w:hAnsi="Calibri"/>
        </w:rPr>
        <w:t>(56)</w:t>
      </w:r>
      <w:r w:rsidRPr="00FB086C">
        <w:rPr>
          <w:rFonts w:ascii="Calibri" w:eastAsia="Calibri" w:hAnsi="Calibri" w:cs="Calibri"/>
        </w:rPr>
        <w:fldChar w:fldCharType="end"/>
      </w:r>
      <w:r w:rsidRPr="00FB086C">
        <w:rPr>
          <w:rFonts w:ascii="Calibri" w:hAnsi="Calibri"/>
        </w:rPr>
        <w:t xml:space="preserve">. These studies suggest a proinflammatory role for T helper 1 (Th1) and Th2 subsets of α-syn specific CD4+ T cells in PD progression, as well as a potential regulatory role for a T cell subset which is yet to be identified. Mapping and comparison of the TCR repertoire of a-syn specific CD4+ T cells in PD patients revealed a repertoire that was specific to each patient. There were no shared TCRs identified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&gt;&lt;Author&gt;Singhania, A.; Pham, J.; Dhanwani, R.; Frazier, A.; Rezende Dutra, J.; Marder, K. S.; Phillips, E.; Mallal, S.; Amara, A. W.; Standaert, D. G.; Sulzer, D.; Peters, B.; Sette, A.; Lindestam Arlehamn, C. S.&lt;/Author&gt;&lt;Year&gt;2021&lt;/Year&gt;&lt;Prefix&gt;&lt;/Prefix&gt;&lt;Suffix&gt;&lt;/Suffix&gt;&lt;Pages&gt;&lt;/Pages&gt;&lt;DisplayText&gt;(57)&lt;/DisplayText&gt;&lt;record&gt;&lt;database name="My DM Project.enl" path="/Users/samuelgee/Library/Mobile Documents/com~apple~CloudDocs/Claire Main Folder/Claire work/DM/My DM Project.enl"&gt;My DM Project.enl&lt;/database&gt;&lt;source-app name="EndNote" version="20.4"&gt;EndNote&lt;/source-app&gt;&lt;rec-number&gt;104&lt;/rec-number&gt;&lt;foreign-keys&gt;&lt;key app="EN" db-id="ws2w9s2sspwd0eewa2d5zfr7z2f9atsrwpde"&gt;104&lt;/key&gt;&lt;/foreign-keys&gt;&lt;ref-type name="Journal Article"&gt;17&lt;/ref-type&gt;&lt;contributors&gt;&lt;authors&gt;&lt;author&gt;&lt;style face="normal" font="default" size="100%"&gt;Singhania, A.&lt;/style&gt;&lt;/author&gt;&lt;author&gt;&lt;style face="normal" font="default" size="100%"&gt;Pham, J.&lt;/style&gt;&lt;/author&gt;&lt;author&gt;&lt;style face="normal" font="default" size="100%"&gt;Dhanwani, R.&lt;/style&gt;&lt;/author&gt;&lt;author&gt;&lt;style face="normal" font="default" size="100%"&gt;Frazier, A.&lt;/style&gt;&lt;/author&gt;&lt;author&gt;&lt;style face="normal" font="default" size="100%"&gt;Rezende Dutra, J.&lt;/style&gt;&lt;/author&gt;&lt;author&gt;&lt;style face="normal" font="default" size="100%"&gt;Marder, K. S.&lt;/style&gt;&lt;/author&gt;&lt;author&gt;&lt;style face="normal" font="default" size="100%"&gt;Phillips, E.&lt;/style&gt;&lt;/author&gt;&lt;author&gt;&lt;style face="normal" font="default" size="100%"&gt;Mallal, S.&lt;/style&gt;&lt;/author&gt;&lt;author&gt;&lt;style face="normal" font="default" size="100%"&gt;Amara, A. W.&lt;/style&gt;&lt;/author&gt;&lt;author&gt;&lt;style face="normal" font="default" size="100%"&gt;Standaert, D. G.&lt;/style&gt;&lt;/author&gt;&lt;author&gt;&lt;style face="normal" font="default" size="100%"&gt;Sulzer, D.&lt;/style&gt;&lt;/author&gt;&lt;author&gt;&lt;style face="normal" font="default" size="100%"&gt;Peters, B.&lt;/style&gt;&lt;/author&gt;&lt;author&gt;&lt;style face="normal" font="default" size="100%"&gt;Sette, A.&lt;/style&gt;&lt;/author&gt;&lt;author&gt;&lt;style face="normal" font="default" size="100%"&gt;Lindestam Arlehamn, C. S.&lt;/style&gt;&lt;/author&gt;&lt;/authors&gt;&lt;/contributors&gt;&lt;auth-address&gt;&lt;style face="normal" font="default" size="100%"&gt;Division of Vaccine Discovery, La Jolla Institute for Immunology, La Jolla, CA, 92037, USA. Department of Neurology, Columbia University Medical Center, New York, NY, 10032, USA. Institute for Immunology and Infectious Diseases, Murdoch University, Perth, WA, 6150, Australia. Vanderbilt University School of Medicine, Nashville, TN, 37235, USA. Department of Neurology, University of Alabama at Birmingham, Birmingham, AL, 35233, USA. Department of Psychiatry, Columbia University Medical Center, New York, NY, 10032, USA. Department of Pharmacology, Columbia University Medical Center, New York, NY, 10032, USA. Department of Medicine, University of California San Diego, La Jolla, CA, 92093, USA. Division of Vaccine Discovery, La Jolla Institute for Immunology, La Jolla, CA, 92037, USA. cecilia@lji.org.&lt;/style&gt;&lt;/auth-address&gt;&lt;titles&gt;&lt;title&gt;&lt;style face="normal" font="default" size="100%"&gt;The TCR repertoire of α-synuclein-specific T cells in Parkinson's disease is surprisingly diverse&lt;/style&gt;&lt;/title&gt;&lt;secondary-title&gt;&lt;style face="normal" font="default" size="100%"&gt;Sci Rep&lt;/style&gt;&lt;/secondary-title&gt;&lt;/titles&gt;&lt;periodical&gt;&lt;full-title&gt;&lt;style face="normal" font="default" size="100%"&gt;Sci Rep&lt;/style&gt;&lt;/full-title&gt;&lt;/periodical&gt;&lt;pages&gt;&lt;style face="normal" font="default" size="100%"&gt;302&lt;/style&gt;&lt;/pages&gt;&lt;volume&gt;&lt;style face="normal" font="default" size="100%"&gt;11&lt;/style&gt;&lt;/volume&gt;&lt;number&gt;&lt;style face="normal" font="default" size="100%"&gt;1&lt;/style&gt;&lt;/number&gt;&lt;edition&gt;&lt;style face="normal" font="default" size="100%"&gt;20210111&lt;/style&gt;&lt;/edition&gt;&lt;keywords&gt;&lt;keyword&gt;&lt;style face="normal" font="default" size="100%"&gt;Aged&lt;/style&gt;&lt;/keyword&gt;&lt;keyword&gt;&lt;style face="normal" font="default" size="100%"&gt;Case-Control Studies&lt;/style&gt;&lt;/keyword&gt;&lt;keyword&gt;&lt;style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size="100%"&gt;Parkinson Disease/*immunology/*metabolism&lt;/style&gt;&lt;/keyword&gt;&lt;keyword&gt;&lt;style face="normal" font="default" size="100%"&gt;Receptors, Antigen, T-Cell/*metabolism&lt;/style&gt;&lt;/keyword&gt;&lt;keyword&gt;&lt;style face="normal" font="default" size="100%"&gt;T-Lymphocytes/*metabolism&lt;/style&gt;&lt;/keyword&gt;&lt;keyword&gt;&lt;style face="normal" font="default" size="100%"&gt;alpha-Synuclein/*metabolism&lt;/style&gt;&lt;/keyword&gt;&lt;/keywords&gt;&lt;dates&gt;&lt;year&gt;&lt;style face="normal" font="default" size="100%"&gt;2021&lt;/style&gt;&lt;/year&gt;&lt;pub-dates&gt;&lt;date&gt;&lt;style face="normal" font="default" size="100%"&gt;Jan 11&lt;/style&gt;&lt;/date&gt;&lt;/pub-dates&gt;&lt;/dates&gt;&lt;isbn&gt;&lt;style face="normal" font="default" size="100%"&gt;2045-2322&lt;/style&gt;&lt;/isbn&gt;&lt;accession-num&gt;&lt;style face="normal" font="default" size="100%"&gt;33432042&lt;/style&gt;&lt;/accession-num&gt;&lt;abstract&gt;&lt;style face="normal" font="default" size="100%"&gt;The self-antigen α-synuclein (α-syn) was recently shown to be associated with Parkinson's disease (PD). Here we mapped the T cell receptor (TCR) repertoire of α-syn-specific T cells from six PD patients. The self-antigen α-syn-specific repertoire was compared to the repertoire of T cells specific for pertussis (PT), as a representative foreign antigen that most individuals are exposed to, revealing that the repertoire for α-syn was as diverse as the repertoire for PT. The diversity of PT-specific clonotypes was similar between individuals with PD diagnosis and age-matched healthy controls. We found that the TCR repertoire was specific to each PD patient, and no shared TCRs among patients were defined, likely due to differences in HLA expression that select for different subsets of epitope-specific TCR rearrangements. This study provides the first characterization of α-syn-specific TCR clonotypes in individuals with PD. Antigen-specific TCRs can serve as immunotherapeutics and diagnostics, and means to track longitudinal changes in specific T cells, and disease progression.&lt;/style&gt;&lt;/abstract&gt;&lt;notes&gt;&lt;style face="normal" font="default" size="100%"&gt;2045-2322 Singhania, Akul Pham, John Dhanwani, Rekha Frazier, April Rezende Dutra, Juliana Marder, Karen S Phillips, Elizabeth Mallal, Simon Amara, Amy W Standaert, David G Sulzer, David Peters, Bjoern Sette, Alessandro Lindestam Arlehamn, Cecilia S R01 NS095435/NS/NINDS NIH HHS/United States U01 AI141995/AI/NIAID NIH HHS/United States P50NS108675/NS/NINDS NIH HHS/United States U01AI141995/National Institute of Allergy and Infectious Diseases/ Journal Article Research Support, N.I.H., Extramural Research Support, Non-U.S. Gov't England 2021/01/13 Sci Rep. 2021 Jan 11;11(1):302. doi: 10.1038/s41598-020-79726-9.&lt;/style&gt;&lt;/notes&gt;&lt;urls&gt;&lt;/urls&gt;&lt;custom1&gt;&lt;style face="normal" font="default" size="100%"&gt;The authors declare no competing interests.&lt;/style&gt;&lt;/custom1&gt;&lt;custom2&gt;&lt;style face="normal" font="default" size="100%"&gt;PMC7801678&lt;/style&gt;&lt;/custom2&gt;&lt;electronic-resource-num&gt;&lt;style face="normal" font="default" size="100%"&gt;10.1038/s41598-020-79726-9&lt;/style&gt;&lt;/electronic-resource-num&gt;&lt;remote-database-provider&gt;&lt;style face="normal" font="default" size="100%"&gt;NLM&lt;/style&gt;&lt;/remote-database-provider&gt;&lt;language&gt;&lt;style face="normal" font="default" size="100%"&gt;eng&lt;/style&gt;&lt;/language&gt;&lt;/record&gt;&lt;/Cite&gt;&lt;/EndNote&gt;</w:instrText>
      </w:r>
      <w:r w:rsidRPr="00FB086C">
        <w:rPr>
          <w:rFonts w:ascii="Calibri" w:eastAsia="Calibri" w:hAnsi="Calibri" w:cs="Calibri"/>
        </w:rPr>
        <w:fldChar w:fldCharType="separate"/>
      </w:r>
      <w:r w:rsidRPr="00FB086C">
        <w:rPr>
          <w:rFonts w:ascii="Calibri" w:hAnsi="Calibri"/>
        </w:rPr>
        <w:t>(57)</w:t>
      </w:r>
      <w:r w:rsidRPr="00FB086C">
        <w:rPr>
          <w:rFonts w:ascii="Calibri" w:eastAsia="Calibri" w:hAnsi="Calibri" w:cs="Calibri"/>
        </w:rPr>
        <w:fldChar w:fldCharType="end"/>
      </w:r>
      <w:r w:rsidRPr="00FB086C">
        <w:rPr>
          <w:rFonts w:ascii="Calibri" w:hAnsi="Calibri"/>
        </w:rPr>
        <w:t xml:space="preserve"> and therefore, no evidence of a public T cell response, in which individuals share identical TCRs in responses to the same antigenic epitope </w:t>
      </w:r>
      <w:r w:rsidRPr="00FB086C">
        <w:rPr>
          <w:rFonts w:ascii="Calibri" w:eastAsia="Calibri" w:hAnsi="Calibri" w:cs="Calibri"/>
        </w:rPr>
        <w:fldChar w:fldCharType="begin"/>
      </w:r>
      <w:r w:rsidRPr="00FB086C">
        <w:rPr>
          <w:rFonts w:ascii="Calibri" w:eastAsia="Calibri" w:hAnsi="Calibri" w:cs="Calibri"/>
        </w:rPr>
        <w:instrText xml:space="preserve"> ADDIN EN.CITE &lt;EndNote&gt;&lt;Cite  &gt;&lt;Author&gt;Li, H.; Ye, C.; Ji, G.; Han, J.&lt;/Author&gt;&lt;Year&gt;2012&lt;/Year&gt;&lt;RecNum&gt;105&lt;/RecNum&gt;&lt;Prefix&gt;&lt;/Prefix&gt;&lt;Suffix&gt;&lt;/Suffix&gt;&lt;Pages&gt;&lt;/Pages&gt;&lt;DisplayText&gt;(58)&lt;/DisplayText&gt;&lt;record&gt;&lt;database name="My DM Project.enl" path="/Users/samuelgee/Library/Mobile Documents/com~apple~CloudDocs/Claire Main Folder/Claire work/DM/My DM Project.enl"&gt;My DM Project.enl&lt;/database&gt;&lt;source-app name="EndNote" version="20.4"&gt;EndNote&lt;/source-app&gt;&lt;rec-number&gt;105&lt;/rec-number&gt;&lt;foreign-keys&gt;&lt;key app="EN" db-id="ws2w9s2sspwd0eewa2d5zfr7z2f9atsrwpde"&gt;105&lt;/key&gt;&lt;/foreign-keys&gt;&lt;ref-type name="Journal Article"&gt;17&lt;/ref-type&gt;&lt;contributors&gt;&lt;authors&gt;&lt;author&gt;&lt;style face="normal" font="default" size="100%"&gt;Li, H.&lt;/style&gt;&lt;/author&gt;&lt;author&gt;&lt;style face="normal" font="default" size="100%"&gt;Ye, C.&lt;/style&gt;&lt;/author&gt;&lt;author&gt;&lt;style face="normal" font="default" size="100%"&gt;Ji, G.&lt;/style&gt;&lt;/author&gt;&lt;author&gt;&lt;style face="normal" font="default" size="100%"&gt;Han, J.&lt;/style&gt;&lt;/author&gt;&lt;/authors&gt;&lt;/contributors&gt;&lt;auth-address&gt;&lt;style face="normal" font="default" size="100%"&gt;State Key Laboratory of Cellular Stress Biology and School of Life Sciences, Xiamen University, Xiamen, Fujian, China.&lt;/style&gt;&lt;/auth-address&gt;&lt;titles&gt;&lt;title&gt;&lt;style face="normal" font="default" size="100%"&gt;Determinants of public T cell responses&lt;/style&gt;&lt;/title&gt;&lt;secondary-title&gt;&lt;style face="normal" font="default" size="100%"&gt;Cell Res&lt;/style&gt;&lt;/secondary-title&gt;&lt;/titles&gt;&lt;periodical&gt;&lt;full-title&gt;&lt;style face="normal" font="default" size="100%"&gt;Cell Res&lt;/style&gt;&lt;/full-title&gt;&lt;/periodical&gt;&lt;pages&gt;&lt;style face="normal" font="default" size="100%"&gt;33-42&lt;/style&gt;&lt;/pages&gt;&lt;volume&gt;&lt;style face="normal" font="default" size="100%"&gt;22&lt;/style&gt;&lt;/volume&gt;&lt;number&gt;&lt;style face="normal" font="default" size="100%"&gt;1&lt;/style&gt;&lt;/number&gt;&lt;edition&gt;&lt;style face="normal" font="default" size="100%"&gt;20120103&lt;/style&gt;&lt;/edition&gt;&lt;keywords&gt;&lt;keyword&gt;&lt;style face="normal" font="default" size="100%"&gt;Amino Acid Sequence&lt;/style&gt;&lt;/keyword&gt;&lt;keyword&gt;&lt;style face="normal" font="default" size="100%"&gt;Animals&lt;/style&gt;&lt;/keyword&gt;&lt;keyword&gt;&lt;style face="normal" font="default" size="100%"&gt;Epitopes, T-Lymphocyte/genetics/*immunology&lt;/style&gt;&lt;/keyword&gt;&lt;keyword&gt;&lt;style face="normal" font="default" size="100%"&gt;Genetic Variation&lt;/style&gt;&lt;/keyword&gt;&lt;keyword&gt;&lt;style face="normal" font="default" size="100%"&gt;Humans&lt;/style&gt;&lt;/keyword&gt;&lt;keyword&gt;&lt;style face="normal" font="default" size="100%"&gt;*Immunity, Cellular&lt;/style&gt;&lt;/keyword&gt;&lt;keyword&gt;&lt;style face="normal" font="default" size="100%"&gt;Major Histocompatibility Complex&lt;/style&gt;&lt;/keyword&gt;&lt;keyword&gt;&lt;style face="normal" font="default" size="100%"&gt;Receptors, Antigen, T-Cell/genetics/*immunology&lt;/style&gt;&lt;/keyword&gt;&lt;keyword&gt;&lt;style face="normal" font="default" size="100%"&gt;Sequence Analysis, DNA&lt;/style&gt;&lt;/keyword&gt;&lt;keyword&gt;&lt;style face="normal" font="default" size="100%"&gt;T-Lymphocytes/*immunology&lt;/style&gt;&lt;/keyword&gt;&lt;keyword&gt;&lt;style face="normal" font="default" size="100%"&gt;Thymocytes/immunology&lt;/style&gt;&lt;/keyword&gt;&lt;keyword&gt;&lt;style face="normal" font="default" size="100%"&gt;V(D)J Recombination&lt;/style&gt;&lt;/keyword&gt;&lt;/keywords&gt;&lt;dates&gt;&lt;year&gt;&lt;style face="normal" font="default" size="100%"&gt;2012&lt;/style&gt;&lt;/year&gt;&lt;pub-dates&gt;&lt;date&gt;&lt;style face="normal" font="default" size="100%"&gt;Jan&lt;/style&gt;&lt;/date&gt;&lt;/pub-dates&gt;&lt;/dates&gt;&lt;isbn&gt;&lt;style face="normal" font="default" size="100%"&gt;1001-0602 (Print) 1001-0602&lt;/style&gt;&lt;/isbn&gt;&lt;accession-num&gt;&lt;style face="normal" font="default" size="100%"&gt;22212481&lt;/style&gt;&lt;/accession-num&gt;&lt;abstract&gt;&lt;style face="normal" font="default" size="100%"&gt;Historically, sharing T cell receptors (TCRs) between individuals has been speculated to be impossible, considering the dramatic discrepancy between the potential enormity of the TCR repertoire and the limited number of T cells generated in each individual. However, public T cell response, in which multiple individuals share identical TCRs in responding to a same antigenic epitope, has been extensively observed in a variety of immune responses across many species. Public T cell responses enable individuals within a population to generate similar antigen-specific TCRs against certain ubiquitous pathogens, leading to favorable biological outcomes. However, the relatively concentrated feature of TCR repertoire may limit T cell response in a population to some other pathogens. It could be a great benefit for human health if public T cell responses can be manipulated. Therefore, the mechanistic insight of public TCR generation is important to know. Recently, high-throughput DNA sequencing has revolutionized the study of immune receptor repertoires, which allows a much better understanding of the factors that determine the overlap of TCR repertoire among individuals. Here, we summarize the current knowledge on public T-cell response and discuss future challenges in this field.&lt;/style&gt;&lt;/abstract&gt;&lt;notes&gt;&lt;style face="normal" font="default" size="100%"&gt;1748-7838 Li, Hanjie Ye, Congting Ji, Guoli Han, Jiahuai Journal Article Research Support, Non-U.S. Gov't Review England 2012/01/04 Cell Res. 2012 Jan;22(1):33-42. doi: 10.1038/cr.2012.1. Epub 2012 Jan 3.&lt;/style&gt;&lt;/notes&gt;&lt;urls&gt;&lt;/urls&gt;&lt;custom2&gt;&lt;style face="normal" font="default" size="100%"&gt;PMC3351923&lt;/style&gt;&lt;/custom2&gt;&lt;electronic-resource-num&gt;&lt;style face="normal" font="default" size="100%"&gt;10.1038/cr.2012.1&lt;/style&gt;&lt;/electronic-resource-num&gt;&lt;remote-database-provider&gt;&lt;style face="normal" font="default" size="100%"&gt;NLM&lt;/style&gt;&lt;/remote-database-provider&gt;&lt;language&gt;&lt;style face="normal" font="default" size="100%"&gt;eng&lt;/style&gt;&lt;/language&gt;&lt;/record&gt;&lt;/Cite&gt;&lt;/EndNote&gt;</w:instrText>
      </w:r>
      <w:r w:rsidRPr="00FB086C">
        <w:rPr>
          <w:rFonts w:ascii="Calibri" w:eastAsia="Calibri" w:hAnsi="Calibri" w:cs="Calibri"/>
        </w:rPr>
        <w:fldChar w:fldCharType="separate"/>
      </w:r>
      <w:r w:rsidRPr="00FB086C">
        <w:rPr>
          <w:rFonts w:ascii="Calibri" w:hAnsi="Calibri"/>
        </w:rPr>
        <w:t>(58)</w:t>
      </w:r>
      <w:r w:rsidRPr="00FB086C">
        <w:rPr>
          <w:rFonts w:ascii="Calibri" w:eastAsia="Calibri" w:hAnsi="Calibri" w:cs="Calibri"/>
        </w:rPr>
        <w:fldChar w:fldCharType="end"/>
      </w:r>
      <w:r w:rsidRPr="00FB086C">
        <w:rPr>
          <w:rFonts w:ascii="Calibri" w:hAnsi="Calibri"/>
        </w:rPr>
        <w:t xml:space="preserve">. It is </w:t>
      </w:r>
      <w:r w:rsidR="006E63EC" w:rsidRPr="00FB086C">
        <w:rPr>
          <w:rFonts w:ascii="Calibri" w:hAnsi="Calibri"/>
        </w:rPr>
        <w:t>possibl</w:t>
      </w:r>
      <w:r w:rsidRPr="00FB086C">
        <w:rPr>
          <w:rFonts w:ascii="Calibri" w:hAnsi="Calibri"/>
        </w:rPr>
        <w:t>e that α-syn specific T cells exhibit the same or similar responses in other synucleinopathies such as DLB, however</w:t>
      </w:r>
      <w:r w:rsidR="00A24DCD" w:rsidRPr="00FB086C">
        <w:rPr>
          <w:rFonts w:ascii="Calibri" w:hAnsi="Calibri"/>
        </w:rPr>
        <w:t>,</w:t>
      </w:r>
      <w:r w:rsidRPr="00FB086C">
        <w:rPr>
          <w:rFonts w:ascii="Calibri" w:hAnsi="Calibri"/>
        </w:rPr>
        <w:t xml:space="preserve"> whether they are recruited into the brain is yet to be established. </w:t>
      </w:r>
      <w:r w:rsidRPr="00FB086C">
        <w:rPr>
          <w:rFonts w:ascii="Calibri" w:hAnsi="Calibri"/>
          <w:lang w:val="nl-NL"/>
        </w:rPr>
        <w:t xml:space="preserve">Despite evidence of T cell co-localisation to </w:t>
      </w:r>
      <w:r w:rsidRPr="00FB086C">
        <w:rPr>
          <w:rFonts w:ascii="Calibri" w:hAnsi="Calibri"/>
        </w:rPr>
        <w:t>α</w:t>
      </w:r>
      <w:r w:rsidRPr="00FB086C">
        <w:rPr>
          <w:rFonts w:ascii="Calibri" w:hAnsi="Calibri"/>
          <w:lang w:val="nl-NL"/>
        </w:rPr>
        <w:t xml:space="preserve">-syn in the DLB </w:t>
      </w:r>
      <w:r w:rsidRPr="00FB086C">
        <w:rPr>
          <w:rFonts w:ascii="Calibri" w:hAnsi="Calibri"/>
          <w:lang w:val="nl-NL"/>
        </w:rPr>
        <w:lastRenderedPageBreak/>
        <w:t xml:space="preserve">brain, it remains unclear whether </w:t>
      </w:r>
      <w:r w:rsidRPr="00FB086C">
        <w:rPr>
          <w:rFonts w:ascii="Calibri" w:hAnsi="Calibri"/>
        </w:rPr>
        <w:t>α</w:t>
      </w:r>
      <w:r w:rsidRPr="00FB086C">
        <w:rPr>
          <w:rFonts w:ascii="Calibri" w:hAnsi="Calibri"/>
          <w:lang w:val="nl-NL"/>
        </w:rPr>
        <w:t xml:space="preserve">-syn </w:t>
      </w:r>
      <w:r w:rsidRPr="00FB086C">
        <w:rPr>
          <w:rFonts w:ascii="Calibri" w:hAnsi="Calibri"/>
        </w:rPr>
        <w:t>plays a</w:t>
      </w:r>
      <w:r w:rsidRPr="00FB086C">
        <w:rPr>
          <w:rFonts w:ascii="Calibri" w:hAnsi="Calibri"/>
          <w:lang w:val="nl-NL"/>
        </w:rPr>
        <w:t xml:space="preserve"> </w:t>
      </w:r>
      <w:r w:rsidRPr="00FB086C">
        <w:rPr>
          <w:rFonts w:ascii="Calibri" w:hAnsi="Calibri"/>
        </w:rPr>
        <w:t>fundamental</w:t>
      </w:r>
      <w:r w:rsidRPr="00FB086C">
        <w:rPr>
          <w:rFonts w:ascii="Calibri" w:hAnsi="Calibri"/>
          <w:lang w:val="nl-NL"/>
        </w:rPr>
        <w:t xml:space="preserve"> </w:t>
      </w:r>
      <w:r w:rsidRPr="00FB086C">
        <w:rPr>
          <w:rFonts w:ascii="Calibri" w:hAnsi="Calibri"/>
        </w:rPr>
        <w:t xml:space="preserve">role </w:t>
      </w:r>
      <w:r w:rsidRPr="00FB086C">
        <w:rPr>
          <w:rFonts w:ascii="Calibri" w:hAnsi="Calibri"/>
          <w:lang w:val="nl-NL"/>
        </w:rPr>
        <w:t>in T cell reactivity and proliferation</w:t>
      </w:r>
      <w:r w:rsidR="00A24DCD" w:rsidRPr="00FB086C">
        <w:rPr>
          <w:rFonts w:ascii="Calibri" w:hAnsi="Calibri"/>
          <w:lang w:val="nl-NL"/>
        </w:rPr>
        <w:t xml:space="preserve"> in this disease.</w:t>
      </w:r>
    </w:p>
    <w:bookmarkEnd w:id="3"/>
    <w:p w14:paraId="3C8AAAF9" w14:textId="77777777" w:rsidR="0063661F" w:rsidRDefault="008101C0" w:rsidP="00A16211">
      <w:pPr>
        <w:pStyle w:val="BodyB"/>
        <w:spacing w:after="120" w:line="360" w:lineRule="auto"/>
        <w:jc w:val="both"/>
        <w:rPr>
          <w:rFonts w:ascii="Calibri" w:eastAsia="Calibri" w:hAnsi="Calibri" w:cs="Calibri"/>
          <w:b/>
          <w:bCs/>
        </w:rPr>
      </w:pPr>
      <w:r w:rsidRPr="00FB086C">
        <w:rPr>
          <w:rFonts w:ascii="Calibri" w:hAnsi="Calibri"/>
        </w:rPr>
        <w:t>It is important to consider the mechanisms by which T cells can infiltrate the brain parenchyma. Immunohistochemistry on PDD meninges revealed T cells expressing the chemokine receptor, C-X-C motif chemokine receptor 4 (CXCR4), in response to the presence of its ligand, C-X-C motif chemokine ligand 12 (CXCL12). This was supported by examination of the substantia nigra in 2 DLB and 4 PDD cases, which detected</w:t>
      </w:r>
      <w:r>
        <w:rPr>
          <w:rFonts w:ascii="Calibri" w:hAnsi="Calibri"/>
        </w:rPr>
        <w:t xml:space="preserve"> T cells located in the perivascular spaces next to blood vessels expressing CXCL12 </w:t>
      </w:r>
      <w:r>
        <w:rPr>
          <w:rFonts w:ascii="Calibri" w:eastAsia="Calibri" w:hAnsi="Calibri" w:cs="Calibri"/>
          <w:lang w:val="nl-NL"/>
        </w:rPr>
        <w:fldChar w:fldCharType="begin"/>
      </w:r>
      <w:r>
        <w:rPr>
          <w:rFonts w:ascii="Calibri" w:eastAsia="Calibri" w:hAnsi="Calibri" w:cs="Calibri"/>
          <w:lang w:val="nl-NL"/>
        </w:rPr>
        <w:instrText xml:space="preserve"> ADDIN EN.CITE &lt;EndNote&gt;&lt;Cite  &gt;&lt;Author&gt;Gate, D.; Tapp, E.; Leventhal, O.; Shahid, M.; Nonninger, T. J.; Yang, A. C.; Strempfl, K.; Unger, M. S.; Fehlmann, T.; Oh, H.; Channappa, D.; Henderson, V. W.; Keller, A.; Aigner, L.; Galasko, D. R.; Davis, M. M.; Poston, K. L.; Wyss-Coray, T.&lt;/Author&gt;&lt;Year&gt;2021&lt;/Year&gt;&lt;RecNum&gt;35&lt;/RecNum&gt;&lt;DisplayText&gt;(50)&lt;/DisplayText&gt;&lt;record&gt;&lt;database name="My DM Project.enl" path="/Users/samuelgee/Library/Mobile Documents/com~apple~CloudDocs/Claire Main Folder/Claire work/DM/My DM Project.enl"&gt;My DM Project.enl&lt;/database&gt;&lt;source-app name="EndNote" version="20.4"&gt;EndNote&lt;/source-app&gt;&lt;rec-number&gt;35&lt;/rec-number&gt;&lt;foreign-keys&gt;&lt;key app="EN" db-id="ws2w9s2sspwd0eewa2d5zfr7z2f9atsrwpde"&gt;35&lt;/key&gt;&lt;/foreign-keys&gt;&lt;ref-type name="Journal Article"&gt;17&lt;/ref-type&gt;&lt;contributors&gt;&lt;authors&gt;&lt;author&gt;&lt;style face="normal" font="default" size="100%"&gt;Gate, D.&lt;/style&gt;&lt;/author&gt;&lt;author&gt;&lt;style face="normal" font="default" size="100%"&gt;Tapp, E.&lt;/style&gt;&lt;/author&gt;&lt;author&gt;&lt;style face="normal" font="default" size="100%"&gt;Leventhal, O.&lt;/style&gt;&lt;/author&gt;&lt;author&gt;&lt;style face="normal" font="default" size="100%"&gt;Shahid, M.&lt;/style&gt;&lt;/author&gt;&lt;author&gt;&lt;style face="normal" font="default" size="100%"&gt;Nonninger, T. J.&lt;/style&gt;&lt;/author&gt;&lt;author&gt;&lt;style face="normal" font="default" size="100%"&gt;Yang, A. C.&lt;/style&gt;&lt;/author&gt;&lt;author&gt;&lt;style face="normal" font="default" size="100%"&gt;Strempfl, K.&lt;/style&gt;&lt;/author&gt;&lt;author&gt;&lt;style face="normal" font="default" size="100%"&gt;Unger, M. S.&lt;/style&gt;&lt;/author&gt;&lt;author&gt;&lt;style face="normal" font="default" size="100%"&gt;Fehlmann, T.&lt;/style&gt;&lt;/author&gt;&lt;author&gt;&lt;style face="normal" font="default" size="100%"&gt;Oh, H.&lt;/style&gt;&lt;/author&gt;&lt;author&gt;&lt;style face="normal" font="default" size="100%"&gt;Channappa, D.&lt;/style&gt;&lt;/author&gt;&lt;author&gt;&lt;style face="normal" font="default" size="100%"&gt;Henderson, V. W.&lt;/style&gt;&lt;/author&gt;&lt;author&gt;&lt;style face="normal" font="default" size="100%"&gt;Keller, A.&lt;/style&gt;&lt;/author&gt;&lt;author&gt;&lt;style face="normal" font="default" size="100%"&gt;Aigner, L.&lt;/style&gt;&lt;/author&gt;&lt;author&gt;&lt;style face="normal" font="default" size="100%"&gt;Galasko, D. R.&lt;/style&gt;&lt;/author&gt;&lt;author&gt;&lt;style face="normal" font="default" size="100%"&gt;Davis, M. M.&lt;/style&gt;&lt;/author&gt;&lt;author&gt;&lt;style face="normal" font="default" size="100%"&gt;Poston, K. L.&lt;/style&gt;&lt;/author&gt;&lt;author&gt;&lt;style face="normal" font="default" size="100%"&gt;Wyss-Coray, T.&lt;/style&gt;&lt;/author&gt;&lt;/authors&gt;&lt;/contributors&gt;&lt;auth-address&gt;&lt;style face="normal" font="default" size="100%"&gt;Department of Neurology, Northwestern University, Chicago, IL, USA. Department of Neurology and Neurological Sciences, Stanford University School of Medicine, Stanford, CA, USA. Wu Tsai Neurosciences Institute, Stanford University, Stanford, CA, USA. Department of Bioengineering, Stanford University, Stanford, CA, USA. Chemistry, Engineering, and Medicine for Human Health (ChEM-H), Stanford University, Stanford, CA, USA. Institute of Molecular Regenerative Medicine, Paracelsus Medical University, Salzburg, Austria. Spinal Cord Injury and Tissue Regeneration Center Salzburg, Paracelsus Medical University, Salzburg, Austria. QPS Austria GmbH, Parkring 12, 8074 Grambach, Austria. Chair for Clinical Bioinformatics, Saarland University, Saarbrucken, Germany. Department of Neurosciences, University of California, San Diego, La Jolla, CA, USA. Department of Microbiology and Immunology, School of Medicine, Stanford University, Stanford, CA, USA. Howard Hughes Medical Institute, Stanford University School of Medicine, Stanford, CA, USA.&lt;/style&gt;&lt;/auth-address&gt;&lt;titles&gt;&lt;title&gt;&lt;style face="normal" font="default" size="100%"&gt;CD4(+) T cells contribute to neurodegeneration in Lewy body dementia&lt;/style&gt;&lt;/title&gt;&lt;secondary-title&gt;&lt;style face="normal" font="default" size="100%"&gt;Science&lt;/style&gt;&lt;/secondary-title&gt;&lt;/titles&gt;&lt;periodical&gt;&lt;full-title&gt;&lt;style face="normal" font="default" size="100%"&gt;Science&lt;/style&gt;&lt;/full-title&gt;&lt;/periodical&gt;&lt;pages&gt;&lt;style face="normal" font="default" size="100%"&gt;868-874&lt;/style&gt;&lt;/pages&gt;&lt;volume&gt;&lt;style face="normal" font="default" size="100%"&gt;374&lt;/style&gt;&lt;/volume&gt;&lt;number&gt;&lt;style face="normal" font="default" size="100%"&gt;6569&lt;/style&gt;&lt;/number&gt;&lt;edition&gt;&lt;style face="normal" font="default" size="100%"&gt;20211014&lt;/style&gt;&lt;/edition&gt;&lt;keywords&gt;&lt;keyword&gt;&lt;style face="normal" font="default" size="100%"&gt;Animals&lt;/style&gt;&lt;/keyword&gt;&lt;keyword&gt;&lt;style face="normal" font="default" size="100%"&gt;Brain/blood supply/*immunology/metabolism/*pathology&lt;/style&gt;&lt;/keyword&gt;&lt;keyword&gt;&lt;style face="normal" font="default" size="100%"&gt;CD4-Positive T-Lymphocytes/*immunology/metabolism&lt;/style&gt;&lt;/keyword&gt;&lt;keyword&gt;&lt;style face="normal" font="default" size="100%"&gt;Cerebrospinal Fluid/immunology&lt;/style&gt;&lt;/keyword&gt;&lt;keyword&gt;&lt;style face="normal" font="default" size="100%"&gt;Chemokine CXCL12/metabolism&lt;/style&gt;&lt;/keyword&gt;&lt;keyword&gt;&lt;style face="normal" font="default" size="100%"&gt;Female&lt;/style&gt;&lt;/keyword&gt;&lt;keyword&gt;&lt;style face="normal" font="default" size="100%"&gt;Humans&lt;/style&gt;&lt;/keyword&gt;&lt;keyword&gt;&lt;style face="normal" font="default" size="100%"&gt;Lewy Body Disease/cerebrospinal fluid/*immunology/metabolism/*pathology&lt;/style&gt;&lt;/keyword&gt;&lt;keyword&gt;&lt;style face="normal" font="default" size="100%"&gt;Lymphocyte Activation&lt;/style&gt;&lt;/keyword&gt;&lt;keyword&gt;&lt;style face="normal" font="default" size="100%"&gt;Male&lt;/style&gt;&lt;/keyword&gt;&lt;keyword&gt;&lt;style face="normal" font="default" size="100%"&gt;Meninges/immunology/metabolism&lt;/style&gt;&lt;/keyword&gt;&lt;keyword&gt;&lt;style face="normal" font="default" size="100%"&gt;Mice&lt;/style&gt;&lt;/keyword&gt;&lt;keyword&gt;&lt;style face="normal" font="default" size="100%"&gt;Mice, Inbred C57BL&lt;/style&gt;&lt;/keyword&gt;&lt;keyword&gt;&lt;style face="normal" font="default" size="100%"&gt;*Nerve Degeneration&lt;/style&gt;&lt;/keyword&gt;&lt;keyword&gt;&lt;style face="normal" font="default" size="100%"&gt;Receptors, CXCR4/genetics/metabolism&lt;/style&gt;&lt;/keyword&gt;&lt;keyword&gt;&lt;style face="normal" font="default" size="100%"&gt;Signal Transduction&lt;/style&gt;&lt;/keyword&gt;&lt;keyword&gt;&lt;style face="normal" font="default" size="100%"&gt;T-Lymphocyte Subsets/immunology&lt;/style&gt;&lt;/keyword&gt;&lt;keyword&gt;&lt;style face="normal" font="default" size="100%"&gt;Th17 Cells/immunology&lt;/style&gt;&lt;/keyword&gt;&lt;keyword&gt;&lt;style face="normal" font="default" size="100%"&gt;Up-Regulation&lt;/style&gt;&lt;/keyword&gt;&lt;keyword&gt;&lt;style face="normal" font="default" size="100%"&gt;alpha-Synuclein/analysis&lt;/style&gt;&lt;/keyword&gt;&lt;/keywords&gt;&lt;dates&gt;&lt;year&gt;&lt;style face="normal" font="default" size="100%"&gt;2021&lt;/style&gt;&lt;/year&gt;&lt;pub-dates&gt;&lt;date&gt;&lt;style face="normal" font="default" size="100%"&gt;Nov 12&lt;/style&gt;&lt;/date&gt;&lt;/pub-dates&gt;&lt;/dates&gt;&lt;isbn&gt;&lt;style face="normal" font="default" size="100%"&gt;1095-9203 (Electronic) 0036-8075 (Linking)&lt;/style&gt;&lt;/isbn&gt;&lt;accession-num&gt;&lt;style face="normal" font="default" size="100%"&gt;34648304&lt;/style&gt;&lt;/accession-num&gt;&lt;abstract&gt;&lt;style face="normal" font="default" size="100%"&gt;Recent studies indicate that the adaptive immune system plays a role in Lewy body dementia (LBD). However, the mechanism regulating T cell brain homing in LBD is unknown. Here, we observed T cells adjacent to Lewy bodies and dopaminergic neurons in postmortem LBD brains. Single-cell RNA sequencing of cerebrospinal fluid (CSF) identified up-regulated expression of C-X-C motif chemokine receptor 4 (CXCR4) in CD4(+) T cells in LBD. CSF protein levels of the CXCR4 ligand, C-X-C motif chemokine ligand 12 (CXCL12), were associated with neuroaxonal damage in LBD. Furthermore, we observed clonal expansion and up-regulated interleukin 17A expression by CD4(+) T cells stimulated with a phosphorylated alpha-synuclein epitope. Thus, CXCR4-CXCL12 signaling may represent a mechanistic target for inhibiting pathological interleukin-17-producing T cell trafficking in LBD.&lt;/style&gt;&lt;/abstract&gt;&lt;notes&gt;&lt;style face="normal" font="default" size="100%"&gt;Gate, David Tapp, Emma Leventhal, Olivia Shahid, Marian Nonninger, Tim J Yang, Andrew C Strempfl, Katharina Unger, Michael S Fehlmann, Tobias Oh, Hamilton Channappa, Divya Henderson, Victor W Keller, Andreas Aigner, Ludwig Galasko, Douglas R Davis, Mark M Poston, Kathleen L Wyss-Coray, Tony eng R01 AG045034/AG/NIA NIH HHS/ U19 AG065156/AG/NIA NIH HHS/ U19 AI057229/AI/NIAID NIH HHS/ P50 NS062684/NS/NINDS NIH HHS/ P50 AG047366/AG/NIA NIH HHS/ R00 NS112458/NS/NINDS NIH HHS/ F32 AG055255/AG/NIA NIH HHS/ HHMI/Howard Hughes Medical Institute/ R01 NS115114/NS/NINDS NIH HHS/ P30 AG066515/AG/NIA NIH HHS/ K99 NS112458/NS/NINDS NIH HHS/ 2021/10/15 Science. 2021 Nov 12;374(6569):868-874. doi: 10.1126/science.abf7266. Epub 2021 Oct 14.&lt;/style&gt;&lt;/notes&gt;&lt;urls&gt;&lt;related-urls&gt;&lt;url&gt;&lt;style face="normal" font="default" size="100%"&gt;https://www.ncbi.nlm.nih.gov/pubmed/34648304&lt;/style&gt;&lt;/url&gt;&lt;/related-urls&gt;&lt;/urls&gt;&lt;custom2&gt;&lt;style face="normal" font="default" size="100%"&gt;PMC9122025&lt;/style&gt;&lt;/custom2&gt;&lt;electronic-resource-num&gt;&lt;style face="normal" font="default" size="100%"&gt;10.1126/science.abf7266&lt;/style&gt;&lt;/electronic-resource-num&gt;&lt;remote-database-name&gt;&lt;style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rFonts w:ascii="Calibri" w:eastAsia="Calibri" w:hAnsi="Calibri" w:cs="Calibri"/>
          <w:lang w:val="nl-NL"/>
        </w:rPr>
        <w:fldChar w:fldCharType="separate"/>
      </w:r>
      <w:r>
        <w:rPr>
          <w:rFonts w:ascii="Calibri" w:hAnsi="Calibri"/>
          <w:lang w:val="nl-NL"/>
        </w:rPr>
        <w:t>(50)</w:t>
      </w:r>
      <w:r>
        <w:rPr>
          <w:rFonts w:ascii="Calibri" w:eastAsia="Calibri" w:hAnsi="Calibri" w:cs="Calibri"/>
          <w:lang w:val="nl-NL"/>
        </w:rPr>
        <w:fldChar w:fldCharType="end"/>
      </w:r>
      <w:r>
        <w:rPr>
          <w:rFonts w:ascii="Calibri" w:hAnsi="Calibri"/>
          <w:shd w:val="clear" w:color="auto" w:fill="FFFFFF"/>
        </w:rPr>
        <w:t xml:space="preserve">. CXCL12 and CXCR4 are known to be involved in the migration of T cells from perivascular spaces into the parenchyma, following their passage through post capillary venules </w:t>
      </w:r>
      <w:r>
        <w:rPr>
          <w:rFonts w:ascii="Calibri" w:eastAsia="Calibri" w:hAnsi="Calibri" w:cs="Calibri"/>
          <w:shd w:val="clear" w:color="auto" w:fill="FFFFFF"/>
        </w:rPr>
        <w:fldChar w:fldCharType="begin"/>
      </w:r>
      <w:r>
        <w:rPr>
          <w:rFonts w:ascii="Calibri" w:eastAsia="Calibri" w:hAnsi="Calibri" w:cs="Calibri"/>
          <w:shd w:val="clear" w:color="auto" w:fill="FFFFFF"/>
        </w:rPr>
        <w:instrText xml:space="preserve"> ADDIN EN.CITE &lt;EndNote&gt;&lt;Cite  &gt;&lt;Author&gt;Ineichen, B. V.; Okar, S. V.; Proulx, S. T.; Engelhardt, B.; Lassmann, H.; Reich, D. S.&lt;/Author&gt;&lt;Year&gt;2022&lt;/Year&gt;&lt;RecNum&gt;82&lt;/RecNum&gt;&lt;DisplayText&gt;(59)&lt;/DisplayText&gt;&lt;record&gt;&lt;database name="My DM Project.enl" path="/Users/samuelgee/Library/Mobile Documents/com~apple~CloudDocs/Claire Main Folder/Claire work/DM/My DM Project.enl"&gt;My DM Project.enl&lt;/database&gt;&lt;source-app name="EndNote" version="20.4"&gt;EndNote&lt;/source-app&gt;&lt;rec-number&gt;82&lt;/rec-number&gt;&lt;foreign-keys&gt;&lt;key app="EN" db-id="ws2w9s2sspwd0eewa2d5zfr7z2f9atsrwpde"&gt;82&lt;/key&gt;&lt;/foreign-keys&gt;&lt;ref-type name="Journal Article"&gt;17&lt;/ref-type&gt;&lt;contributors&gt;&lt;authors&gt;&lt;author&gt;&lt;style face="normal" font="default" size="100%"&gt;Ineichen, B. V.&lt;/style&gt;&lt;/author&gt;&lt;author&gt;&lt;style face="normal" font="default" size="100%"&gt;Okar, S. V.&lt;/style&gt;&lt;/author&gt;&lt;author&gt;&lt;style face="normal" font="default" size="100%"&gt;Proulx, S. T.&lt;/style&gt;&lt;/author&gt;&lt;author&gt;&lt;style face="normal" font="default" size="100%"&gt;Engelhardt, B.&lt;/style&gt;&lt;/author&gt;&lt;author&gt;&lt;style face="normal" font="default" size="100%"&gt;Lassmann, H.&lt;/style&gt;&lt;/author&gt;&lt;author&gt;&lt;style face="normal" font="default" size="100%"&gt;Reich, D. S.&lt;/style&gt;&lt;/author&gt;&lt;/authors&gt;&lt;/contributors&gt;&lt;auth-address&gt;&lt;style face="normal" font="default" size="100%"&gt;Translational Neuroradiology Section, National Institute of Neurological Disorders and Stroke, National Institutes of Health, Bethesda, MD 20892, USA; Department of Neuroradiology, Clinical Neuroscience Center, University Hospital Zurich, University of Zurich, Zurich, Switzerland; Center for Reproducible Science, University of Zurich, Zurich, Switzerland. Electronic address: benjaminvictor.ineichen@uzh.ch. Translational Neuroradiology Section, National Institute of Neurological Disorders and Stroke, National Institutes of Health, Bethesda, MD 20892, USA. Theodor Kocher Institute, University of Bern, Bern, Switzerland. Department of Neuroimmunology, Center for Brain Research, Medical University of Vienna, Spitalgasse 4, 1090 Vienna, Austria.&lt;/style&gt;&lt;/auth-address&gt;&lt;titles&gt;&lt;title&gt;&lt;style face="normal" font="default" size="100%"&gt;Perivascular spaces and their role in neuroinflammation&lt;/style&gt;&lt;/title&gt;&lt;secondary-title&gt;&lt;style face="normal" font="default" size="100%"&gt;Neuron&lt;/style&gt;&lt;/secondary-title&gt;&lt;/titles&gt;&lt;periodical&gt;&lt;full-title&gt;&lt;style face="normal" font="default" size="100%"&gt;Neuron&lt;/style&gt;&lt;/full-title&gt;&lt;/periodical&gt;&lt;pages&gt;&lt;style face="normal" font="default" size="100%"&gt;3566-3581&lt;/style&gt;&lt;/pages&gt;&lt;volume&gt;&lt;style face="normal" font="default" size="100%"&gt;110&lt;/style&gt;&lt;/volume&gt;&lt;number&gt;&lt;style face="normal" font="default" size="100%"&gt;21&lt;/style&gt;&lt;/number&gt;&lt;keywords&gt;&lt;keyword&gt;&lt;style face="normal" font="default" size="100%"&gt;Humans&lt;/style&gt;&lt;/keyword&gt;&lt;keyword&gt;&lt;style face="normal" font="default" size="100%"&gt;*Magnetic Resonance Imaging&lt;/style&gt;&lt;/keyword&gt;&lt;keyword&gt;&lt;style face="normal" font="default" size="100%"&gt;*Neuroinflammatory Diseases&lt;/style&gt;&lt;/keyword&gt;&lt;keyword&gt;&lt;style face="normal" font="default" size="100%"&gt;Virchow-Robin spaces&lt;/style&gt;&lt;/keyword&gt;&lt;keyword&gt;&lt;style face="normal" font="default" size="100%"&gt;multiple sclerosis&lt;/style&gt;&lt;/keyword&gt;&lt;keyword&gt;&lt;style face="normal" font="default" size="100%"&gt;neuroinflammation&lt;/style&gt;&lt;/keyword&gt;&lt;keyword&gt;&lt;style face="normal" font="default" size="100%"&gt;paravascular spaces&lt;/style&gt;&lt;/keyword&gt;&lt;keyword&gt;&lt;style face="normal" font="default" size="100%"&gt;perivascular spaces&lt;/style&gt;&lt;/keyword&gt;&lt;keyword&gt;&lt;style face="normal" font="default" size="100%"&gt;review&lt;/style&gt;&lt;/keyword&gt;&lt;/keywords&gt;&lt;dates&gt;&lt;year&gt;&lt;style face="normal" font="default" size="100%"&gt;2022&lt;/style&gt;&lt;/year&gt;&lt;pub-dates&gt;&lt;date&gt;&lt;style face="normal" font="default" size="100%"&gt;Nov 2&lt;/style&gt;&lt;/date&gt;&lt;/pub-dates&gt;&lt;/dates&gt;&lt;isbn&gt;&lt;style face="normal" font="default" size="100%"&gt;0896-6273 (Print) 0896-6273&lt;/style&gt;&lt;/isbn&gt;&lt;accession-num&gt;&lt;style face="normal" font="default" size="100%"&gt;36327898&lt;/style&gt;&lt;/accession-num&gt;&lt;abstract&gt;&lt;style face="normal" font="default" size="100%"&gt;It is uncontested that perivascular spaces play critical roles in maintaining homeostasis and priming neuroinflammation. However, despite more than a century of intense research on perivascular spaces, many open questions remain about the anatomical compartment surrounding blood vessels within the CNS. The goal of this comprehensive review is to summarize the literature on perivascular spaces in human neuroinflammation and associated animal disease models. We describe the cell types taking part in the morphological and functional aspects of perivascular spaces and how those spaces can be visualized. Based on this, we propose a model of the cascade of events occurring during neuroinflammatory pathology. We also discuss current knowledge gaps and limitations of the available evidence. An improved understanding of perivascular spaces could advance our comprehension of the pathophysiology of neuroinflammation and open a new therapeutic window for neuroinflammatory diseases such as multiple sclerosis.&lt;/style&gt;&lt;/abstract&gt;&lt;notes&gt;&lt;style face="normal" font="default" size="100%"&gt;1097-4199 Ineichen, Benjamin V Okar, Serhat V Proulx, Steven T Engelhardt, Britta Lassmann, Hans Reich, Daniel S Z99 NS999999/Intramural NIH HHS/United States Journal Article Research Support, Non-U.S. Gov't Review United States 2022/11/04 Neuron. 2022 Nov 2;110(21):3566-3581. doi: 10.1016/j.neuron.2022.10.024.&lt;/style&gt;&lt;/notes&gt;&lt;urls/&gt;&lt;custom1&gt;&lt;style face="normal" font="default" size="100%"&gt;Declaration of interests The authors declare no conflicts of interest related to the conduct of this study.&lt;/style&gt;&lt;/custom1&gt;&lt;custom2&gt;&lt;style face="normal" font="default" size="100%"&gt;PMC9905791&lt;/style&gt;&lt;/custom2&gt;&lt;custom6&gt;&lt;style face="normal" font="default" size="100%"&gt;NIHMS1845446&lt;/style&gt;&lt;/custom6&gt;&lt;electronic-resource-num&gt;&lt;style face="normal" font="default" size="100%"&gt;10.1016/j.neuron.2022.10.024&lt;/style&gt;&lt;/electronic-resource-num&gt;&lt;remote-database-provider&gt;&lt;style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shd w:val="clear" w:color="auto" w:fill="FFFFFF"/>
        </w:rPr>
        <w:fldChar w:fldCharType="separate"/>
      </w:r>
      <w:r>
        <w:rPr>
          <w:rFonts w:ascii="Calibri" w:hAnsi="Calibri"/>
          <w:shd w:val="clear" w:color="auto" w:fill="FFFFFF"/>
        </w:rPr>
        <w:t>(59)</w:t>
      </w:r>
      <w:r>
        <w:rPr>
          <w:rFonts w:ascii="Calibri" w:eastAsia="Calibri" w:hAnsi="Calibri" w:cs="Calibri"/>
          <w:shd w:val="clear" w:color="auto" w:fill="FFFFFF"/>
        </w:rPr>
        <w:fldChar w:fldCharType="end"/>
      </w:r>
      <w:r>
        <w:rPr>
          <w:rFonts w:ascii="Calibri" w:hAnsi="Calibri"/>
          <w:shd w:val="clear" w:color="auto" w:fill="FFFFFF"/>
        </w:rPr>
        <w:t xml:space="preserve">. In experimental autoimmune encephalomyelitis, T cells that express CXCR4 have been shown to accumulate in perivascular spaces surrounded by endothelial cells expressing CXCL12 </w:t>
      </w:r>
      <w:r>
        <w:rPr>
          <w:rFonts w:ascii="Calibri" w:eastAsia="Calibri" w:hAnsi="Calibri" w:cs="Calibri"/>
          <w:shd w:val="clear" w:color="auto" w:fill="FFFFFF"/>
        </w:rPr>
        <w:fldChar w:fldCharType="begin"/>
      </w:r>
      <w:r>
        <w:rPr>
          <w:rFonts w:ascii="Calibri" w:eastAsia="Calibri" w:hAnsi="Calibri" w:cs="Calibri"/>
          <w:shd w:val="clear" w:color="auto" w:fill="FFFFFF"/>
        </w:rPr>
        <w:instrText xml:space="preserve"> ADDIN EN.CITE &lt;EndNote&gt;&lt;Cite  &gt;&lt;Author&gt;McCandless, E. E.; Wang, Q.; Woerner, B. M.; Harper, J. M.; Klein, R. S.&lt;/Author&gt;&lt;Year&gt;2006&lt;/Year&gt;&lt;RecNum&gt;42&lt;/RecNum&gt;&lt;DisplayText&gt;(60)&lt;/DisplayText&gt;&lt;record&gt;&lt;database name="My DM Project.enl" path="/Users/samuelgee/Library/Mobile Documents/com~apple~CloudDocs/Claire Main Folder/Claire work/DM/My DM Project.enl"&gt;My DM Project.enl&lt;/database&gt;&lt;source-app name="EndNote" version="20.4"&gt;EndNote&lt;/source-app&gt;&lt;rec-number&gt;42&lt;/rec-number&gt;&lt;foreign-keys&gt;&lt;key app="EN" db-id="ws2w9s2sspwd0eewa2d5zfr7z2f9atsrwpde"&gt;42&lt;/key&gt;&lt;/foreign-keys&gt;&lt;ref-type name="Journal Article"&gt;17&lt;/ref-type&gt;&lt;contributors&gt;&lt;authors&gt;&lt;author&gt;&lt;style face="normal" font="default" size="100%"&gt;McCandless, E. E.&lt;/style&gt;&lt;/author&gt;&lt;author&gt;&lt;style face="normal" font="default" size="100%"&gt;Wang, Q.&lt;/style&gt;&lt;/author&gt;&lt;author&gt;&lt;style face="normal" font="default" size="100%"&gt;Woerner, B. M.&lt;/style&gt;&lt;/author&gt;&lt;author&gt;&lt;style face="normal" font="default" size="100%"&gt;Harper, J. M.&lt;/style&gt;&lt;/author&gt;&lt;author&gt;&lt;style face="normal" font="default" size="100%"&gt;Klein, R. S.&lt;/style&gt;&lt;/author&gt;&lt;/authors&gt;&lt;/contributors&gt;&lt;auth-address&gt;&lt;style face="normal" font="default" size="100%"&gt;Division of Infectious Diseases, Washington University School of Medicine, 660 South Euclid Avenue, St. Louis, MO 63110, USA.&lt;/style&gt;&lt;/auth-address&gt;&lt;titles&gt;&lt;title&gt;&lt;style face="normal" font="default" size="100%"&gt;CXCL12 limits inflammation by localizing mononuclear infiltrates to the perivascular space during experimental autoimmune encephalomyelitis&lt;/style&gt;&lt;/title&gt;&lt;secondary-title&gt;&lt;style face="normal" font="default" size="100%"&gt;J Immunol&lt;/style&gt;&lt;/secondary-title&gt;&lt;/titles&gt;&lt;periodical&gt;&lt;full-title&gt;&lt;style face="normal" font="default" size="100%"&gt;J Immunol&lt;/style&gt;&lt;/full-title&gt;&lt;/periodical&gt;&lt;pages&gt;&lt;style face="normal" font="default" size="100%"&gt;8053-64&lt;/style&gt;&lt;/pages&gt;&lt;volume&gt;&lt;style face="normal" font="default" size="100%"&gt;177&lt;/style&gt;&lt;/volume&gt;&lt;number&gt;&lt;style face="normal" font="default" size="100%"&gt;11&lt;/style&gt;&lt;/number&gt;&lt;keywords&gt;&lt;keyword&gt;&lt;style face="normal" font="default" size="100%"&gt;Animals&lt;/style&gt;&lt;/keyword&gt;&lt;keyword&gt;&lt;style face="normal" font="default" size="100%"&gt;Blood-Brain Barrier/*immunology/metabolism&lt;/style&gt;&lt;/keyword&gt;&lt;keyword&gt;&lt;style face="normal" font="default" size="100%"&gt;Brain/blood supply/immunology/pathology&lt;/style&gt;&lt;/keyword&gt;&lt;keyword&gt;&lt;style face="normal" font="default" size="100%"&gt;Capillary Permeability/*immunology&lt;/style&gt;&lt;/keyword&gt;&lt;keyword&gt;&lt;style face="normal" font="default" size="100%"&gt;Chemokine CXCL12&lt;/style&gt;&lt;/keyword&gt;&lt;keyword&gt;&lt;style face="normal" font="default" size="100%"&gt;Chemokines, CXC/*immunology/metabolism&lt;/style&gt;&lt;/keyword&gt;&lt;keyword&gt;&lt;style face="normal" font="default" size="100%"&gt;Chemotaxis, Leukocyte/immunology&lt;/style&gt;&lt;/keyword&gt;&lt;keyword&gt;&lt;style face="normal" font="default" size="100%"&gt;Encephalomyelitis, Autoimmune, Experimental/*immunology/pathology&lt;/style&gt;&lt;/keyword&gt;&lt;keyword&gt;&lt;style face="normal" font="default" size="100%"&gt;Endothelial Cells/immunology/metabolism&lt;/style&gt;&lt;/keyword&gt;&lt;keyword&gt;&lt;style face="normal" font="default" size="100%"&gt;Female&lt;/style&gt;&lt;/keyword&gt;&lt;keyword&gt;&lt;style face="normal" font="default" size="100%"&gt;Flow Cytometry&lt;/style&gt;&lt;/keyword&gt;&lt;keyword&gt;&lt;style face="normal" font="default" size="100%"&gt;Immunohistochemistry&lt;/style&gt;&lt;/keyword&gt;&lt;keyword&gt;&lt;style face="normal" font="default" size="100%"&gt;Inflammation/*immunology&lt;/style&gt;&lt;/keyword&gt;&lt;keyword&gt;&lt;style face="normal" font="default" size="100%"&gt;Leukocytes, Mononuclear/*immunology&lt;/style&gt;&lt;/keyword&gt;&lt;keyword&gt;&lt;style face="normal" font="default" size="100%"&gt;Mice&lt;/style&gt;&lt;/keyword&gt;&lt;keyword&gt;&lt;style face="normal" font="default" size="100%"&gt;Mice, Inbred C57BL&lt;/style&gt;&lt;/keyword&gt;&lt;keyword&gt;&lt;style face="normal" font="default" size="100%"&gt;Receptors, CXCR4/immunology/metabolism&lt;/style&gt;&lt;/keyword&gt;&lt;keyword&gt;&lt;style face="normal" font="default" size="100%"&gt;Reverse Transcriptase Polymerase Chain Reaction&lt;/style&gt;&lt;/keyword&gt;&lt;keyword&gt;&lt;style face="normal" font="default" size="100%"&gt;Spinal Cord/blood supply/immunology/pathology&lt;/style&gt;&lt;/keyword&gt;&lt;/keywords&gt;&lt;dates&gt;&lt;year&gt;&lt;style face="normal" font="default" size="100%"&gt;2006&lt;/style&gt;&lt;/year&gt;&lt;pub-dates&gt;&lt;date&gt;&lt;style face="normal" font="default" size="100%"&gt;Dec 1&lt;/style&gt;&lt;/date&gt;&lt;/pub-dates&gt;&lt;/dates&gt;&lt;isbn&gt;&lt;style face="normal" font="default" size="100%"&gt;0022-1767 (Print) 0022-1767 (Linking)&lt;/style&gt;&lt;/isbn&gt;&lt;accession-num&gt;&lt;style face="normal" font="default" size="100%"&gt;17114479&lt;/style&gt;&lt;/accession-num&gt;&lt;abstract&gt;&lt;style face="normal" font="default" size="100%"&gt;The inflammatory response in the CNS begins with the movement of leukocytes across the blood-brain barrier in a multistep process that requires cells to pass through a perivascular space before entering the parenchyma. The molecular mechanisms that orchestrate this movement are not known. The chemokine CXCL12 is highly expressed throughout the CNS by microendothelial cells under normal conditions, suggesting it might play a role maintaining the blood-brain barrier. We tested this hypothesis in the setting of experimental autoimmune encephalomyelitis (EAE) by using AMD3100, a specific antagonist of the CXCL12 receptor CXCR4. We demonstrate that the loss of CXCR4 activation enhances the migration of infiltrating leukocytes into the CNS parenchyma. CXCL12 is expressed at the basolateral surface of CNS endothelial cells in normal spinal cord and at the onset of EAE. This polarity is lost in vessels associated with an extensive parenchymal invasion of mononuclear cells during the peak of disease. Inhibition of CXCR4 activation during the induction of EAE leads to loss of the typical intense perivascular cuffs, which are replaced with widespread white matter infiltration of mononuclear cells, worsening the clinical severity of the disease and increasing inflammation. Taken together, these data suggest a novel anti-inflammatory role for CXCL12 during EAE in that it functions to localize CXCR4-expressing mononuclear cells to the perivascular space, thereby limiting the parenchymal infiltration of autoreactive effector cells.&lt;/style&gt;&lt;/abstract&gt;&lt;notes&gt;&lt;style face="normal" font="default" size="100%"&gt;McCandless, Erin E Wang, Qiuling Woerner, B Mark Harper, James M Klein, Robyn S eng CO6 RR 12466/CO/NCI NIH HHS/ NS 045607-04/NS/NINDS NIH HHS/ Research Support, N.I.H., Extramural Research Support, Non-U.S. Gov't 2006/11/23 J Immunol. 2006 Dec 1;177(11):8053-64. doi: 10.4049/jimmunol.177.11.8053.&lt;/style&gt;&lt;/notes&gt;&lt;urls&gt;&lt;related-urls&gt;&lt;url&gt;&lt;style face="normal" font="default" size="100%"&gt;https://www.ncbi.nlm.nih.gov/pubmed/17114479&lt;/style&gt;&lt;/url&gt;&lt;/related-urls&gt;&lt;/urls&gt;&lt;electronic-resource-num&gt;&lt;style face="normal" font="default" size="100%"&gt;10.4049/jimmunol.177.11.8053&lt;/style&gt;&lt;/electronic-resource-num&gt;&lt;remote-database-name&gt;&lt;style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rFonts w:ascii="Calibri" w:eastAsia="Calibri" w:hAnsi="Calibri" w:cs="Calibri"/>
          <w:shd w:val="clear" w:color="auto" w:fill="FFFFFF"/>
        </w:rPr>
        <w:fldChar w:fldCharType="separate"/>
      </w:r>
      <w:r>
        <w:rPr>
          <w:rFonts w:ascii="Calibri" w:hAnsi="Calibri"/>
          <w:shd w:val="clear" w:color="auto" w:fill="FFFFFF"/>
        </w:rPr>
        <w:t>(60)</w:t>
      </w:r>
      <w:r>
        <w:rPr>
          <w:rFonts w:ascii="Calibri" w:eastAsia="Calibri" w:hAnsi="Calibri" w:cs="Calibri"/>
          <w:shd w:val="clear" w:color="auto" w:fill="FFFFFF"/>
        </w:rPr>
        <w:fldChar w:fldCharType="end"/>
      </w:r>
      <w:r>
        <w:rPr>
          <w:rFonts w:ascii="Calibri" w:hAnsi="Calibri"/>
          <w:shd w:val="clear" w:color="auto" w:fill="FFFFFF"/>
        </w:rPr>
        <w:t xml:space="preserve">. In the presence of inflammation, CXCL12 expression is reduced due to the upregulation of atypical chemokine receptor 3 (ACKR3), a specific scavenger for CXCL12, and results in the migration of T cells out of the perivascular space into the parenchyma </w:t>
      </w:r>
      <w:r>
        <w:rPr>
          <w:rFonts w:ascii="Calibri" w:eastAsia="Calibri" w:hAnsi="Calibri" w:cs="Calibri"/>
          <w:shd w:val="clear" w:color="auto" w:fill="FFFFFF"/>
        </w:rPr>
        <w:fldChar w:fldCharType="begin"/>
      </w:r>
      <w:r>
        <w:rPr>
          <w:rFonts w:ascii="Calibri" w:eastAsia="Calibri" w:hAnsi="Calibri" w:cs="Calibri"/>
          <w:shd w:val="clear" w:color="auto" w:fill="FFFFFF"/>
        </w:rPr>
        <w:instrText xml:space="preserve"> ADDIN EN.CITE &lt;EndNote&gt;&lt;Cite  &gt;&lt;Author&gt;Cruz-Orengo, L.; Holman, D. W.; Dorsey, D.; Zhou, L.; Zhang, P.; Wright, M.; McCandless, E. E.; Patel, J. R.; Luker, G. D.; Littman, D. R.; Russell, J. H.; Klein, R. S.&lt;/Author&gt;&lt;Year&gt;2011&lt;/Year&gt;&lt;DisplayText&gt;(61)&lt;/DisplayText&gt;&lt;record&gt;&lt;database name="My DM Project.enl" path="/Users/samuelgee/Library/Mobile Documents/com~apple~CloudDocs/Claire Main Folder/Claire work/DM/My DM Project.enl"&gt;My DM Project.enl&lt;/database&gt;&lt;source-app name="EndNote" version="20.4"&gt;EndNote&lt;/source-app&gt;&lt;rec-number&gt;85&lt;/rec-number&gt;&lt;foreign-keys&gt;&lt;key app="EN" db-id="ws2w9s2sspwd0eewa2d5zfr7z2f9atsrwpde"&gt;85&lt;/key&gt;&lt;/foreign-keys&gt;&lt;ref-type name="Journal Article"&gt;17&lt;/ref-type&gt;&lt;contributors&gt;&lt;authors&gt;&lt;author&gt;&lt;style face="normal" font="default" size="100%"&gt;Cruz-Orengo, L.&lt;/style&gt;&lt;/author&gt;&lt;author&gt;&lt;style face="normal" font="default" size="100%"&gt;Holman, D. W.&lt;/style&gt;&lt;/author&gt;&lt;author&gt;&lt;style face="normal" font="default" size="100%"&gt;Dorsey, D.&lt;/style&gt;&lt;/author&gt;&lt;author&gt;&lt;style face="normal" font="default" size="100%"&gt;Zhou, L.&lt;/style&gt;&lt;/author&gt;&lt;author&gt;&lt;style face="normal" font="default" size="100%"&gt;Zhang, P.&lt;/style&gt;&lt;/author&gt;&lt;author&gt;&lt;style face="normal" font="default" size="100%"&gt;Wright, M.&lt;/style&gt;&lt;/author&gt;&lt;author&gt;&lt;style face="normal" font="default" size="100%"&gt;McCandless, E. E.&lt;/style&gt;&lt;/author&gt;&lt;author&gt;&lt;style face="normal" font="default" size="100%"&gt;Patel, J. R.&lt;/style&gt;&lt;/author&gt;&lt;author&gt;&lt;style face="normal" font="default" size="100%"&gt;Luker, G. D.&lt;/style&gt;&lt;/author&gt;&lt;author&gt;&lt;style face="normal" font="default" size="100%"&gt;Littman, D. R.&lt;/style&gt;&lt;/author&gt;&lt;author&gt;&lt;style face="normal" font="default" size="100%"&gt;Russell, J. H.&lt;/style&gt;&lt;/author&gt;&lt;author&gt;&lt;style face="normal" font="default" size="100%"&gt;Klein, R. S.&lt;/style&gt;&lt;/author&gt;&lt;/authors&gt;&lt;/contributors&gt;&lt;auth-address&gt;&lt;style face="normal" font="default" size="100%"&gt;Department of Internal Medicine, Washington University School of Medicine, St. Louis, MO 63110, USA.&lt;/style&gt;&lt;/auth-address&gt;&lt;titles&gt;&lt;title&gt;&lt;style face="normal" font="default" size="100%"&gt;CXCR7 influences leukocyte entry into the CNS parenchyma by controlling abluminal CXCL12 abundance during autoimmunity&lt;/style&gt;&lt;/title&gt;&lt;secondary-title&gt;&lt;style face="normal" font="default" size="100%"&gt;J Exp Med&lt;/style&gt;&lt;/secondary-title&gt;&lt;/titles&gt;&lt;periodical&gt;&lt;full-title&gt;&lt;style face="normal" font="default" size="100%"&gt;J Exp Med&lt;/style&gt;&lt;/full-title&gt;&lt;/periodical&gt;&lt;pages&gt;&lt;style face="normal" font="default" size="100%"&gt;327-39&lt;/style&gt;&lt;/pages&gt;&lt;volume&gt;&lt;style face="normal" font="default" size="100%"&gt;208&lt;/style&gt;&lt;/volume&gt;&lt;number&gt;&lt;style face="normal" font="default" size="100%"&gt;2&lt;/style&gt;&lt;/number&gt;&lt;edition&gt;&lt;style face="normal" font="default" size="100%"&gt;20110207&lt;/style&gt;&lt;/edition&gt;&lt;keywords&gt;&lt;keyword&gt;&lt;style face="normal" font="default" size="100%"&gt;Analysis of Variance&lt;/style&gt;&lt;/keyword&gt;&lt;keyword&gt;&lt;style face="normal" font="default" size="100%"&gt;Animals&lt;/style&gt;&lt;/keyword&gt;&lt;keyword&gt;&lt;style face="normal" font="default" size="100%"&gt;Autoimmunity/*immunology&lt;/style&gt;&lt;/keyword&gt;&lt;keyword&gt;&lt;style face="normal" font="default" size="100%"&gt;Blood-Brain Barrier/*immunology/metabolism&lt;/style&gt;&lt;/keyword&gt;&lt;keyword&gt;&lt;style face="normal" font="default" size="100%"&gt;Cell Movement/*immunology&lt;/style&gt;&lt;/keyword&gt;&lt;keyword&gt;&lt;style face="normal" font="default" size="100%"&gt;Cell Proliferation&lt;/style&gt;&lt;/keyword&gt;&lt;keyword&gt;&lt;style face="normal" font="default" size="100%"&gt;Chemokine CXCL12/*metabolism&lt;/style&gt;&lt;/keyword&gt;&lt;keyword&gt;&lt;style face="normal" font="default" size="100%"&gt;Chemotaxis, Leukocyte/*immunology&lt;/style&gt;&lt;/keyword&gt;&lt;keyword&gt;&lt;style face="normal" font="default" size="100%"&gt;Flow Cytometry&lt;/style&gt;&lt;/keyword&gt;&lt;keyword&gt;&lt;style face="normal" font="default" size="100%"&gt;Gene Knock-In Techniques&lt;/style&gt;&lt;/keyword&gt;&lt;keyword&gt;&lt;style face="normal" font="default" size="100%"&gt;Immunohistochemistry&lt;/style&gt;&lt;/keyword&gt;&lt;keyword&gt;&lt;style face="normal" font="default" size="100%"&gt;Mice&lt;/style&gt;&lt;/keyword&gt;&lt;keyword&gt;&lt;style face="normal" font="default" size="100%"&gt;Mice, Inbred C57BL&lt;/style&gt;&lt;/keyword&gt;&lt;keyword&gt;&lt;style face="normal" font="default" size="100%"&gt;Polymerase Chain Reaction&lt;/style&gt;&lt;/keyword&gt;&lt;keyword&gt;&lt;style face="normal" font="default" size="100%"&gt;Receptors, CXCR/genetics/*metabolism&lt;/style&gt;&lt;/keyword&gt;&lt;keyword&gt;&lt;style face="normal" font="default" size="100%"&gt;Spinal Cord/*immunology/metabolism&lt;/style&gt;&lt;/keyword&gt;&lt;keyword&gt;&lt;style face="normal" font="default" size="100%"&gt;T-Lymphocytes/immunology&lt;/style&gt;&lt;/keyword&gt;&lt;/keywords&gt;&lt;dates&gt;&lt;year&gt;&lt;style face="normal" font="default" size="100%"&gt;2011&lt;/style&gt;&lt;/year&gt;&lt;pub-dates&gt;&lt;date&gt;&lt;style face="normal" font="default" size="100%"&gt;Feb 14&lt;/style&gt;&lt;/date&gt;&lt;/pub-dates&gt;&lt;/dates&gt;&lt;isbn&gt;&lt;style face="normal" font="default" size="100%"&gt;0022-1007 (Print) 0022-1007&lt;/style&gt;&lt;/isbn&gt;&lt;accession-num&gt;&lt;style face="normal" font="default" size="100%"&gt;21300915&lt;/style&gt;&lt;/accession-num&gt;&lt;abstract&gt;&lt;style face="normal" font="default" size="100%"&gt;Loss of CXCL12, a leukocyte localizing cue, from abluminal surfaces of the blood-brain barrier occurs in multiple sclerosis (MS) lesions. However, the mechanisms and consequences of reduced abluminal CXCL12 abundance remain unclear. Here, we show that activation of CXCR7, which scavenges CXCL12, is essential for leukocyte entry via endothelial barriers into the central nervous system (CNS) parenchyma during experimental autoimmune encephalomyelitis (EAE), a model for MS. CXCR7 expression on endothelial barriers increased during EAE at sites of inflammatory infiltration. Treatment with a CXCR7 antagonist ameliorated EAE, reduced leukocyte infiltration into the CNS parenchyma and parenchymal VCAM-1 expression, and increased abluminal levels of CXCL12. Interleukin 17 and interleukin 1β increased, whereas interferon-γ decreased, CXCR7 expression on and CXCL12 internalization in primary brain endothelial cells in vitro. These findings identify molecular requirements for the transvascular entry of leukocytes into the CNS and suggest that CXCR7 blockade may have therapeutic utility for the treatment of MS.&lt;/style&gt;&lt;/abstract&gt;&lt;notes&gt;&lt;style face="normal" font="default" size="100%"&gt;1540-9538 Cruz-Orengo, Lillian Holman, David W Dorsey, Denise Zhou, Liang Zhang, Penglie Wright, Melissa McCandless, Erin E Patel, Jigisha R Luker, Gary D Littman, Dan R Russell, John H Klein, Robyn S R01CA136553/CA/NCI NIH HHS/United States R01CA136829/CA/NCI NIH HHS/United States R01 CA136829/CA/NCI NIH HHS/United States NS059560/NS/NINDS NIH HHS/United States R01 DK105562/DK/NIDDK NIH HHS/United States R01 CA136553/CA/NCI NIH HHS/United States P50CA093990/CA/NCI NIH HHS/United States P01 NS059560/NS/NINDS NIH HHS/United States P50 CA093990/CA/NCI NIH HHS/United States Journal Article Research Support, N.I.H., Extramural Research Support, Non-U.S. Gov't United States 2011/02/09 J Exp Med. 2011 Feb 14;208(2):327-39. doi: 10.1084/jem.20102010. Epub 2011 Feb 7.&lt;/style&gt;&lt;/notes&gt;&lt;urls/&gt;&lt;custom2&gt;&lt;style face="normal" font="default" size="100%"&gt;PMC3039853&lt;/style&gt;&lt;/custom2&gt;&lt;electronic-resource-num&gt;&lt;style face="normal" font="default" size="100%"&gt;10.1084/jem.20102010&lt;/style&gt;&lt;/electronic-resource-num&gt;&lt;remote-database-provider&gt;&lt;style face="normal" font="default" size="100%"&gt;NLM&lt;/style&gt;&lt;/remote-database-provider&gt;&lt;language&gt;&lt;style face="normal" font="default" size="100%"&gt;eng&lt;/style&gt;&lt;/language&gt;&lt;/record&gt;&lt;/Cite&gt;&lt;/EndNote&gt;</w:instrText>
      </w:r>
      <w:r>
        <w:rPr>
          <w:rFonts w:ascii="Calibri" w:eastAsia="Calibri" w:hAnsi="Calibri" w:cs="Calibri"/>
          <w:shd w:val="clear" w:color="auto" w:fill="FFFFFF"/>
        </w:rPr>
        <w:fldChar w:fldCharType="separate"/>
      </w:r>
      <w:r>
        <w:rPr>
          <w:rFonts w:ascii="Calibri" w:hAnsi="Calibri"/>
          <w:shd w:val="clear" w:color="auto" w:fill="FFFFFF"/>
        </w:rPr>
        <w:t>(61)</w:t>
      </w:r>
      <w:r>
        <w:rPr>
          <w:rFonts w:ascii="Calibri" w:eastAsia="Calibri" w:hAnsi="Calibri" w:cs="Calibri"/>
          <w:shd w:val="clear" w:color="auto" w:fill="FFFFFF"/>
        </w:rPr>
        <w:fldChar w:fldCharType="end"/>
      </w:r>
      <w:r>
        <w:rPr>
          <w:rFonts w:ascii="Calibri" w:hAnsi="Calibri"/>
          <w:shd w:val="clear" w:color="auto" w:fill="FFFFFF"/>
        </w:rPr>
        <w:t>. CXCL12 may therefore play a role in limiting the parenchymal infiltration of T cells in the absence of inflammation, although it is unknown if this is replicated in DLB.</w:t>
      </w:r>
    </w:p>
    <w:p w14:paraId="2ECDE7E0" w14:textId="77777777" w:rsidR="0063661F" w:rsidRDefault="008101C0" w:rsidP="00A16211">
      <w:pPr>
        <w:pStyle w:val="BodyA"/>
        <w:spacing w:after="120" w:line="360" w:lineRule="auto"/>
        <w:jc w:val="both"/>
        <w:rPr>
          <w:sz w:val="24"/>
          <w:szCs w:val="24"/>
          <w:shd w:val="clear" w:color="auto" w:fill="FFFFFF"/>
        </w:rPr>
      </w:pPr>
      <w:r>
        <w:rPr>
          <w:sz w:val="24"/>
          <w:szCs w:val="24"/>
        </w:rPr>
        <w:t>In summary,</w:t>
      </w:r>
      <w:r>
        <w:rPr>
          <w:i/>
          <w:iCs/>
          <w:sz w:val="24"/>
          <w:szCs w:val="24"/>
        </w:rPr>
        <w:t xml:space="preserve"> </w:t>
      </w:r>
      <w:r>
        <w:rPr>
          <w:sz w:val="24"/>
          <w:szCs w:val="24"/>
        </w:rPr>
        <w:t>there is evidence of increased parenchymal infiltration of T cells in DLB, particularly near α-syn pathology, suggesting that T cell recruitment is a feature of disease pathophysiology. Predominant infiltration of CD4+ cells may be influenced by CXCL12, although the mechanism and consequences of this remain unclear. Interaction between infiltrating peripheral T cells and microglia, as well as the ability of α-syn to induce inflammatory changes may play a role in neuroinflammation and neurodegeneration in DLB.</w:t>
      </w:r>
      <w:r>
        <w:rPr>
          <w:b/>
          <w:bCs/>
          <w:color w:val="FF0000"/>
          <w:sz w:val="24"/>
          <w:szCs w:val="24"/>
          <w:u w:color="FF0000"/>
        </w:rPr>
        <w:t xml:space="preserve"> </w:t>
      </w:r>
      <w:r>
        <w:rPr>
          <w:sz w:val="24"/>
          <w:szCs w:val="24"/>
          <w:u w:color="FF0000"/>
        </w:rPr>
        <w:t>However, the precise subtypes of T cells and the brain areas they are involved in DLB has been less well-defined.</w:t>
      </w:r>
      <w:r>
        <w:rPr>
          <w:b/>
          <w:bCs/>
          <w:color w:val="FF0000"/>
          <w:sz w:val="24"/>
          <w:szCs w:val="24"/>
          <w:u w:color="FF0000"/>
        </w:rPr>
        <w:t xml:space="preserve"> </w:t>
      </w:r>
      <w:r>
        <w:rPr>
          <w:sz w:val="24"/>
          <w:szCs w:val="24"/>
        </w:rPr>
        <w:t xml:space="preserve">A synthesis of the evidence showing a </w:t>
      </w:r>
      <w:r>
        <w:rPr>
          <w:sz w:val="24"/>
          <w:szCs w:val="24"/>
          <w:shd w:val="clear" w:color="auto" w:fill="FFFFFF"/>
        </w:rPr>
        <w:t xml:space="preserve">potential role of T cells contributing to neuroinflammation in DLB is summarised in </w:t>
      </w:r>
      <w:r>
        <w:rPr>
          <w:b/>
          <w:bCs/>
          <w:sz w:val="24"/>
          <w:szCs w:val="24"/>
          <w:shd w:val="clear" w:color="auto" w:fill="FFFFFF"/>
        </w:rPr>
        <w:t>Figure 1</w:t>
      </w:r>
      <w:r>
        <w:rPr>
          <w:sz w:val="24"/>
          <w:szCs w:val="24"/>
          <w:shd w:val="clear" w:color="auto" w:fill="FFFFFF"/>
        </w:rPr>
        <w:t xml:space="preserve">. </w:t>
      </w:r>
    </w:p>
    <w:p w14:paraId="2C4558EA" w14:textId="77777777" w:rsidR="0063661F" w:rsidRDefault="008101C0">
      <w:pPr>
        <w:pStyle w:val="BodyA"/>
        <w:spacing w:after="120" w:line="360" w:lineRule="auto"/>
        <w:jc w:val="both"/>
        <w:rPr>
          <w:sz w:val="24"/>
          <w:szCs w:val="24"/>
          <w:shd w:val="clear" w:color="auto" w:fill="FFFFFF"/>
        </w:rPr>
      </w:pPr>
      <w:r>
        <w:rPr>
          <w:noProof/>
        </w:rPr>
        <w:lastRenderedPageBreak/>
        <w:drawing>
          <wp:inline distT="0" distB="0" distL="0" distR="0" wp14:anchorId="3D53ADA8" wp14:editId="4E39D8FA">
            <wp:extent cx="5727574" cy="3678001"/>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6"/>
                    <a:srcRect l="4548" t="12510" r="4935" b="4514"/>
                    <a:stretch>
                      <a:fillRect/>
                    </a:stretch>
                  </pic:blipFill>
                  <pic:spPr>
                    <a:xfrm>
                      <a:off x="0" y="0"/>
                      <a:ext cx="5727574" cy="3678001"/>
                    </a:xfrm>
                    <a:prstGeom prst="rect">
                      <a:avLst/>
                    </a:prstGeom>
                    <a:ln w="12700" cap="flat">
                      <a:noFill/>
                      <a:miter lim="400000"/>
                    </a:ln>
                    <a:effectLst/>
                  </pic:spPr>
                </pic:pic>
              </a:graphicData>
            </a:graphic>
          </wp:inline>
        </w:drawing>
      </w:r>
    </w:p>
    <w:p w14:paraId="7B70C8FE" w14:textId="77777777" w:rsidR="0063661F" w:rsidRDefault="008101C0">
      <w:pPr>
        <w:pStyle w:val="BodyA"/>
        <w:jc w:val="both"/>
        <w:rPr>
          <w:sz w:val="24"/>
          <w:szCs w:val="24"/>
        </w:rPr>
      </w:pPr>
      <w:r>
        <w:rPr>
          <w:b/>
          <w:bCs/>
          <w:sz w:val="24"/>
          <w:szCs w:val="24"/>
        </w:rPr>
        <w:t xml:space="preserve">Figure 1. The potential role of T cells contributing to neuroinflammation in DLB. </w:t>
      </w:r>
      <w:r>
        <w:rPr>
          <w:sz w:val="24"/>
          <w:szCs w:val="24"/>
        </w:rPr>
        <w:t xml:space="preserve">Extracellular aggregates of α-syn activate microglia and astrocytes, inducing an inflammatory response involving T cell activation and infiltration into the parenchyma. T cells expressing CXCR4 localise to CXCL12 which may play a </w:t>
      </w:r>
      <w:proofErr w:type="spellStart"/>
      <w:r>
        <w:rPr>
          <w:sz w:val="24"/>
          <w:szCs w:val="24"/>
        </w:rPr>
        <w:t>a</w:t>
      </w:r>
      <w:proofErr w:type="spellEnd"/>
      <w:r>
        <w:rPr>
          <w:sz w:val="24"/>
          <w:szCs w:val="24"/>
        </w:rPr>
        <w:t xml:space="preserve"> role in the migration of T cells across the BBB. Created by Biorender.com.</w:t>
      </w:r>
    </w:p>
    <w:p w14:paraId="30DBBD1F" w14:textId="77777777" w:rsidR="0063661F" w:rsidRDefault="0063661F">
      <w:pPr>
        <w:pStyle w:val="BodyA"/>
        <w:spacing w:after="120" w:line="360" w:lineRule="auto"/>
        <w:jc w:val="both"/>
        <w:rPr>
          <w:sz w:val="24"/>
          <w:szCs w:val="24"/>
          <w:u w:val="single"/>
        </w:rPr>
      </w:pPr>
    </w:p>
    <w:p w14:paraId="78F32A0C" w14:textId="77777777" w:rsidR="0063661F" w:rsidRDefault="008101C0">
      <w:pPr>
        <w:pStyle w:val="BodyA"/>
        <w:spacing w:after="120" w:line="360" w:lineRule="auto"/>
        <w:jc w:val="both"/>
        <w:rPr>
          <w:i/>
          <w:iCs/>
          <w:sz w:val="24"/>
          <w:szCs w:val="24"/>
        </w:rPr>
      </w:pPr>
      <w:r>
        <w:rPr>
          <w:i/>
          <w:iCs/>
          <w:sz w:val="24"/>
          <w:szCs w:val="24"/>
          <w:u w:val="single"/>
        </w:rPr>
        <w:t>T cells in the CSF compartment</w:t>
      </w:r>
      <w:r>
        <w:rPr>
          <w:i/>
          <w:iCs/>
          <w:sz w:val="24"/>
          <w:szCs w:val="24"/>
        </w:rPr>
        <w:t xml:space="preserve"> </w:t>
      </w:r>
    </w:p>
    <w:p w14:paraId="71E6FC71" w14:textId="78AAF672" w:rsidR="0063661F" w:rsidRDefault="008101C0">
      <w:pPr>
        <w:pStyle w:val="BodyA"/>
        <w:spacing w:after="120" w:line="360" w:lineRule="auto"/>
        <w:jc w:val="both"/>
        <w:rPr>
          <w:sz w:val="24"/>
          <w:szCs w:val="24"/>
          <w:shd w:val="clear" w:color="auto" w:fill="FFFFFF"/>
        </w:rPr>
      </w:pPr>
      <w:r>
        <w:rPr>
          <w:sz w:val="24"/>
          <w:szCs w:val="24"/>
        </w:rPr>
        <w:t xml:space="preserve">Examination of CSF in AD and PD subjects has consistently shown </w:t>
      </w:r>
      <w:r>
        <w:rPr>
          <w:sz w:val="24"/>
          <w:szCs w:val="24"/>
          <w:shd w:val="clear" w:color="auto" w:fill="FFFFFF"/>
        </w:rPr>
        <w:t xml:space="preserve">increased </w:t>
      </w:r>
      <w:r>
        <w:rPr>
          <w:sz w:val="24"/>
          <w:szCs w:val="24"/>
        </w:rPr>
        <w:t xml:space="preserve">numbers of activated T cells </w:t>
      </w:r>
      <w:r>
        <w:rPr>
          <w:sz w:val="24"/>
          <w:szCs w:val="24"/>
        </w:rPr>
        <w:fldChar w:fldCharType="begin"/>
      </w:r>
      <w:r>
        <w:rPr>
          <w:sz w:val="24"/>
          <w:szCs w:val="24"/>
        </w:rPr>
        <w:instrText xml:space="preserve"> ADDIN EN.CITE &lt;EndNote&gt;&lt;Cite  &gt;&lt;Author&gt;Schroder&lt;/Author&gt;&lt;Year&gt;2018&lt;/Year&gt;&lt;RecNum&gt;46&lt;/RecNum&gt;&lt;DisplayText&gt;(62, 63)&lt;/DisplayText&gt;&lt;record&gt;&lt;rec-number&gt;46&lt;/rec-number&gt;&lt;foreign-keys&gt;&lt;key app="EN" db-id="svasw2pddvad5ce2pravrrvexszdt0vp5p9a" timestamp="1684237417"&gt;46&lt;/key&gt;&lt;/foreign-keys&gt;&lt;ref-type name="Journal Article"&gt;17&lt;/ref-type&gt;&lt;contributors&gt;&lt;authors&gt;&lt;author&gt;Schroder, J. B.&lt;/author&gt;&lt;author&gt;Pawlowski, M.&lt;/author&gt;&lt;author&gt;Meyer Zu Horste, G.&lt;/author&gt;&lt;author&gt;Gross, C. C.&lt;/author&gt;&lt;author&gt;Wiendl, H.&lt;/author&gt;&lt;author&gt;Meuth, S. G.&lt;/author&gt;&lt;author&gt;Ruck, T.&lt;/author&gt;&lt;author&gt;Warnecke, T.&lt;/author&gt;&lt;/authors&gt;&lt;/contributors&gt;&lt;auth-address&gt;Department of Neurology, University Hospital Munster, Munster, Germany.&lt;/auth-address&gt;&lt;titles&gt;&lt;title&gt;Immune Cell Activation in the Cerebrospinal Fluid of Patients With Parkinson's Disease&lt;/title&gt;&lt;secondary-title&gt;Front Neurol&lt;/secondary-title&gt;&lt;/titles&gt;&lt;periodical&gt;&lt;full-title&gt;Front Neurol&lt;/full-title&gt;&lt;/periodical&gt;&lt;pages&gt;1081&lt;/pages&gt;&lt;volume&gt;9&lt;/volume&gt;&lt;edition&gt;20181218&lt;/edition&gt;&lt;keywords&gt;&lt;keyword&gt;Parkinson's disease&lt;/keyword&gt;&lt;keyword&gt;T lymphocytes&lt;/keyword&gt;&lt;keyword&gt;cerebrospinal fluid&lt;/keyword&gt;&lt;keyword&gt;immune cells&lt;/keyword&gt;&lt;keyword&gt;monocytes&lt;/keyword&gt;&lt;/keywords&gt;&lt;dates&gt;&lt;year&gt;2018&lt;/year&gt;&lt;/dates&gt;&lt;isbn&gt;1664-2295 (Print) 1664-2295 (Linking)&lt;/isbn&gt;&lt;accession-num&gt;30619041&lt;/accession-num&gt;&lt;urls&gt;&lt;related-urls&gt;&lt;url&gt;https://www.ncbi.nlm.nih.gov/pubmed/30619041&lt;/url&gt;&lt;/related-urls&gt;&lt;/urls&gt;&lt;custom2&gt;PMC6305582&lt;/custom2&gt;&lt;electronic-resource-num&gt;10.3389/fneur.2018.01081&lt;/electronic-resource-num&gt;&lt;remote-database-name&gt;PubMed-not-MEDLINE&lt;/remote-database-name&gt;&lt;remote-database-provider&gt;NLM&lt;/remote-database-provider&gt;&lt;/record&gt;&lt;/Cite&gt;&lt;Cite  &gt;&lt;Author&gt;Gate&lt;/Author&gt;&lt;Year&gt;2020&lt;/Year&gt;&lt;RecNum&gt;47&lt;/RecNum&gt;&lt;record&gt;&lt;rec-number&gt;47&lt;/rec-number&gt;&lt;foreign-keys&gt;&lt;key app="EN" db-id="svasw2pddvad5ce2pravrrvexszdt0vp5p9a" timestamp="1684237417"&gt;47&lt;/key&gt;&lt;/foreign-keys&gt;&lt;ref-type name="Journal Article"&gt;17&lt;/ref-type&gt;&lt;contributors&gt;&lt;authors&gt;&lt;author&gt;Gate, D.&lt;/author&gt;&lt;author&gt;Saligrama, N.&lt;/author&gt;&lt;author&gt;Leventhal, O.&lt;/author&gt;&lt;author&gt;Yang, A. C.&lt;/author&gt;&lt;author&gt;Unger, M. S.&lt;/author&gt;&lt;author&gt;Middeldorp, J.&lt;/author&gt;&lt;author&gt;Chen, K.&lt;/author&gt;&lt;author&gt;Lehallier, B.&lt;/author&gt;&lt;author&gt;Channappa, D.&lt;/author&gt;&lt;author&gt;De Los Santos, M. B.&lt;/author&gt;&lt;author&gt;McBride, A.&lt;/author&gt;&lt;author&gt;Pluvinage, J.&lt;/author&gt;&lt;author&gt;Elahi, F.&lt;/author&gt;&lt;author&gt;Tam, G. K.&lt;/author&gt;&lt;author&gt;Kim, Y.&lt;/author&gt;&lt;author&gt;Greicius, M.&lt;/author&gt;&lt;author&gt;Wagner, A. D.&lt;/author&gt;&lt;author&gt;Aigner, L.&lt;/author&gt;&lt;author&gt;Galasko, D. R.&lt;/author&gt;&lt;author&gt;Davis, M. M.&lt;/author&gt;&lt;author&gt;Wyss-Coray, T.&lt;/author&gt;&lt;/authors&gt;&lt;/contributors&gt;&lt;auth-address&gt;Department of Neurology and Neurological Sciences, Stanford University School of Medicine, Stanford, CA, USA. dgate@stanford.edu. Veterans Administration Palo Alto Healthcare System, Palo Alto, CA, USA. dgate@stanford.edu. Department of Microbiology and Immunology, School of Medicine, Stanford University, Stanford, CA, USA. Department of Neurology and Neurological Sciences, Stanford University School of Medicine, Stanford, CA, USA. Department of Bioengineering, Stanford University, Stanford, CA, USA. Chemistry, Engineering and Medicine for Human Health, Stanford University, Stanford, CA, USA. Institute of Molecular Regenerative Medicine, Paracelsus Medical University, Salzburg, Austria. Spinal Cord Injury and Tissue Regeneration Center Salzburg, Paracelsus Medical University, Salzburg, Austria. Veterans Administration Palo Alto Healthcare System, Palo Alto, CA, USA. Department of Translational Neuroscience, University Medical Center Utrecht Brain Center, Utrecht University, Utrecht, The Netherlands. Medical Scientist Training Program, Stanford University School of Medicine, Stanford, CA, USA. Stem Cell Biology and Regenerative Medicine Graduate Program, Stanford University School of Medicine, Stanford, CA, USA. Department of Neurology, Memory and Aging Center, University of California at San Francisco, San Francisco, CA, USA. Functional Imaging in Neuropsychiatric Disorders Laboratory, Department of Neurology and Neurological Sciences, Stanford University School of Medicine, Stanford, CA, USA. Department of Psychology, Stanford University, Stanford, CA, USA. Wu Tsai Neurosciences Institute, Stanford University, Stanford, CA, USA. Department of Neurosciences, University of California at San Diego, La Jolla, CA, USA. Institute for Immunity, Transplantation and Infection, Stanford University School of Medicine, Stanford, CA, USA. Howard Hughes Medical Institute, Stanford University School of Medicine, Stanford, CA, USA. Department of Neurology and Neurological Sciences, Stanford University School of Medicine, Stanford, CA, USA. twc@stanford.edu. Veterans Administration Palo Alto Healthcare System, Palo Alto, CA, USA. twc@stanford.edu. Chemistry, Engineering and Medicine for Human Health, Stanford University, Stanford, CA, USA. twc@stanford.edu. Wu Tsai Neurosciences Institute, Stanford University, Stanford, CA, USA. twc@stanford.edu. Paul F. Glenn Center for the Biology of Aging, Stanford University School of Medicine, Stanford, CA, USA. twc@stanford.edu.&lt;/auth-address&gt;&lt;titles&gt;&lt;title&gt;Clonally expanded CD8 T cells patrol the cerebrospinal fluid in Alzheimer's disease&lt;/title&gt;&lt;secondary-title&gt;Nature&lt;/secondary-title&gt;&lt;/titles&gt;&lt;periodical&gt;&lt;full-title&gt;Nature&lt;/full-title&gt;&lt;/periodical&gt;&lt;pages&gt;399-404&lt;/pages&gt;&lt;volume&gt;577&lt;/volume&gt;&lt;number&gt;7790&lt;/number&gt;&lt;edition&gt;20200108&lt;/edition&gt;&lt;keywords&gt;&lt;keyword&gt;Aged&lt;/keyword&gt;&lt;keyword&gt;Alzheimer Disease/*immunology&lt;/keyword&gt;&lt;keyword&gt;Amino Acid Sequence&lt;/keyword&gt;&lt;keyword&gt;CD8-Positive T-Lymphocytes/*immunology&lt;/keyword&gt;&lt;keyword&gt;Cerebrospinal Fluid/*immunology&lt;/keyword&gt;&lt;keyword&gt;Cohort Studies&lt;/keyword&gt;&lt;keyword&gt;Humans&lt;/keyword&gt;&lt;keyword&gt;Immunologic Memory&lt;/keyword&gt;&lt;keyword&gt;Middle Aged&lt;/keyword&gt;&lt;keyword&gt;Receptors, Antigen, T-Cell/chemistry/immunology&lt;/keyword&gt;&lt;keyword&gt;Sequence Analysis, Protein&lt;/keyword&gt;&lt;/keywords&gt;&lt;dates&gt;&lt;year&gt;2020&lt;/year&gt;&lt;pub-dates&gt;&lt;date&gt;Jan&lt;/date&gt;&lt;/pub-dates&gt;&lt;/dates&gt;&lt;isbn&gt;1476-4687 (Electronic) 0028-0836 (Linking)&lt;/isbn&gt;&lt;accession-num&gt;31915375&lt;/accession-num&gt;&lt;urls&gt;&lt;related-urls&gt;&lt;url&gt;https://www.ncbi.nlm.nih.gov/pubmed/31915375&lt;/url&gt;&lt;/related-urls&gt;&lt;/urls&gt;&lt;custom2&gt;PMC7445078&lt;/custom2&gt;&lt;electronic-resource-num&gt;10.1038/s41586-019-1895-7&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(62, 63)</w:t>
      </w:r>
      <w:r>
        <w:rPr>
          <w:sz w:val="24"/>
          <w:szCs w:val="24"/>
        </w:rPr>
        <w:fldChar w:fldCharType="end"/>
      </w:r>
      <w:r>
        <w:rPr>
          <w:sz w:val="24"/>
          <w:szCs w:val="24"/>
        </w:rPr>
        <w:t xml:space="preserve">. In contrast, only one study to date has reported on the frequency of T cell populations in the CSF in DLB, but this has provided valuable insight into peripheral neuroinflammatory mechanisms. In this study investigating the CSF in PD-DLB and control subjects, CD4+ T cells in disease subjects were detected to have a transcriptionally-altered immune cell subtype as defined by higher expression of the </w:t>
      </w:r>
      <w:r>
        <w:rPr>
          <w:i/>
          <w:iCs/>
          <w:sz w:val="24"/>
          <w:szCs w:val="24"/>
        </w:rPr>
        <w:t>cd69</w:t>
      </w:r>
      <w:r>
        <w:rPr>
          <w:sz w:val="24"/>
          <w:szCs w:val="24"/>
        </w:rPr>
        <w:t xml:space="preserve"> gene, an early activation marker on T cells, and of the chemokine receptor CXCR4 </w:t>
      </w:r>
      <w:r>
        <w:rPr>
          <w:sz w:val="24"/>
          <w:szCs w:val="24"/>
        </w:rPr>
        <w:fldChar w:fldCharType="begin"/>
      </w:r>
      <w:r>
        <w:rPr>
          <w:sz w:val="24"/>
          <w:szCs w:val="24"/>
        </w:rPr>
        <w:instrText xml:space="preserve"> ADDIN EN.CITE &lt;EndNote&gt;&lt;Cite  &gt;&lt;Author&gt;Gate&lt;/Author&gt;&lt;Year&gt;2021&lt;/Year&gt;&lt;RecNum&gt;40&lt;/RecNum&gt;&lt;DisplayText&gt;(50)&lt;/DisplayText&gt;&lt;record&gt;&lt;rec-number&gt;40&lt;/rec-number&gt;&lt;foreign-keys&gt;&lt;key app="EN" db-id="svasw2pddvad5ce2pravrrvexszdt0vp5p9a" timestamp="1684237414"&gt;40&lt;/key&gt;&lt;/foreign-keys&gt;&lt;ref-type name="Journal Article"&gt;17&lt;/ref-type&gt;&lt;contributors&gt;&lt;authors&gt;&lt;author&gt;Gate, D.&lt;/author&gt;&lt;author&gt;Tapp, E.&lt;/author&gt;&lt;author&gt;Leventhal, O.&lt;/author&gt;&lt;author&gt;Shahid, M.&lt;/author&gt;&lt;author&gt;Nonninger, T. J.&lt;/author&gt;&lt;author&gt;Yang, A. C.&lt;/author&gt;&lt;author&gt;Strempfl, K.&lt;/author&gt;&lt;author&gt;Unger, M. S.&lt;/author&gt;&lt;author&gt;Fehlmann, T.&lt;/author&gt;&lt;author&gt;Oh, H.&lt;/author&gt;&lt;author&gt;Channappa, D.&lt;/author&gt;&lt;author&gt;Henderson, V. W.&lt;/author&gt;&lt;author&gt;Keller, A.&lt;/author&gt;&lt;author&gt;Aigner, L.&lt;/author&gt;&lt;author&gt;Galasko, D. R.&lt;/author&gt;&lt;author&gt;Davis, M. M.&lt;/author&gt;&lt;author&gt;Poston, K. L.&lt;/author&gt;&lt;author&gt;Wyss-Coray, T.&lt;/author&gt;&lt;/authors&gt;&lt;/contributors&gt;&lt;auth-address&gt;Department of Neurology, Northwestern University, Chicago, IL, USA. Department of Neurology and Neurological Sciences, Stanford University School of Medicine, Stanford, CA, USA. Wu Tsai Neurosciences Institute, Stanford University, Stanford, CA, USA. Department of Bioengineering, Stanford University, Stanford, CA, USA. Chemistry, Engineering, and Medicine for Human Health (ChEM-H), Stanford University, Stanford, CA, USA. Institute of Molecular Regenerative Medicine, Paracelsus Medical University, Salzburg, Austria. Spinal Cord Injury and Tissue Regeneration Center Salzburg, Paracelsus Medical University, Salzburg, Austria. QPS Austria GmbH, Parkring 12, 8074 Grambach, Austria. Chair for Clinical Bioinformatics, Saarland University, Saarbrucken, Germany. Department of Neurosciences, University of California, San Diego, La Jolla, CA, USA. Department of Microbiology and Immunology, School of Medicine, Stanford University, Stanford, CA, USA. Howard Hughes Medical Institute, Stanford University School of Medicine, Stanford, CA, USA.&lt;/auth-address&gt;&lt;titles&gt;&lt;title&gt;CD4(+) T cells contribute to neurodegeneration in Lewy body dementia&lt;/title&gt;&lt;secondary-title&gt;Science&lt;/secondary-title&gt;&lt;/titles&gt;&lt;periodical&gt;&lt;full-title&gt;Science&lt;/full-title&gt;&lt;/periodical&gt;&lt;pages&gt;868-874&lt;/pages&gt;&lt;volume&gt;374&lt;/volume&gt;&lt;number&gt;6569&lt;/number&gt;&lt;edition&gt;20211014&lt;/edition&gt;&lt;keywords&gt;&lt;keyword&gt;Animals&lt;/keyword&gt;&lt;keyword&gt;Brain/blood supply/*immunology/metabolism/*pathology&lt;/keyword&gt;&lt;keyword&gt;CD4-Positive T-Lymphocytes/*immunology/metabolism&lt;/keyword&gt;&lt;keyword&gt;Cerebrospinal Fluid/immunology&lt;/keyword&gt;&lt;keyword&gt;Chemokine CXCL12/metabolism&lt;/keyword&gt;&lt;keyword&gt;Female&lt;/keyword&gt;&lt;keyword&gt;Humans&lt;/keyword&gt;&lt;keyword&gt;Lewy Body Disease/cerebrospinal fluid/*immunology/metabolism/*pathology&lt;/keyword&gt;&lt;keyword&gt;Lymphocyte Activation&lt;/keyword&gt;&lt;keyword&gt;Male&lt;/keyword&gt;&lt;keyword&gt;Meninges/immunology/metabolism&lt;/keyword&gt;&lt;keyword&gt;Mice&lt;/keyword&gt;&lt;keyword&gt;Mice, Inbred C57BL&lt;/keyword&gt;&lt;keyword&gt;*Nerve Degeneration&lt;/keyword&gt;&lt;keyword&gt;Receptors, CXCR4/genetics/metabolism&lt;/keyword&gt;&lt;keyword&gt;Signal Transduction&lt;/keyword&gt;&lt;keyword&gt;T-Lymphocyte Subsets/immunology&lt;/keyword&gt;&lt;keyword&gt;Th17 Cells/immunology&lt;/keyword&gt;&lt;keyword&gt;Up-Regulation&lt;/keyword&gt;&lt;keyword&gt;alpha-Synuclein/analysis&lt;/keyword&gt;&lt;/keywords&gt;&lt;dates&gt;&lt;year&gt;2021&lt;/year&gt;&lt;pub-dates&gt;&lt;date&gt;Nov 12&lt;/date&gt;&lt;/pub-dates&gt;&lt;/dates&gt;&lt;isbn&gt;1095-9203 (Electronic) 0036-8075 (Linking)&lt;/isbn&gt;&lt;accession-num&gt;34648304&lt;/accession-num&gt;&lt;urls&gt;&lt;related-urls&gt;&lt;url&gt;https://www.ncbi.nlm.nih.gov/pubmed/34648304&lt;/url&gt;&lt;/related-urls&gt;&lt;/urls&gt;&lt;custom2&gt;PMC9122025&lt;/custom2&gt;&lt;electronic-resource-num&gt;10.1126/science.abf7266&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(50)</w:t>
      </w:r>
      <w:r>
        <w:rPr>
          <w:sz w:val="24"/>
          <w:szCs w:val="24"/>
        </w:rPr>
        <w:fldChar w:fldCharType="end"/>
      </w:r>
      <w:r>
        <w:rPr>
          <w:sz w:val="24"/>
          <w:szCs w:val="24"/>
        </w:rPr>
        <w:t>. Higher</w:t>
      </w:r>
      <w:r>
        <w:rPr>
          <w:b/>
          <w:bCs/>
          <w:sz w:val="24"/>
          <w:szCs w:val="24"/>
        </w:rPr>
        <w:t xml:space="preserve"> </w:t>
      </w:r>
      <w:r>
        <w:rPr>
          <w:sz w:val="24"/>
          <w:szCs w:val="24"/>
        </w:rPr>
        <w:t xml:space="preserve">levels of </w:t>
      </w:r>
      <w:r>
        <w:rPr>
          <w:sz w:val="24"/>
          <w:szCs w:val="24"/>
          <w:shd w:val="clear" w:color="auto" w:fill="FFFFFF"/>
        </w:rPr>
        <w:t>CXCL12 were identified in the CSF of PD-PDD subjects associated with neurodegenerative markers including neurofilament light chain</w:t>
      </w:r>
      <w:r>
        <w:rPr>
          <w:b/>
          <w:bCs/>
          <w:sz w:val="24"/>
          <w:szCs w:val="24"/>
          <w:shd w:val="clear" w:color="auto" w:fill="FFFFFF"/>
        </w:rPr>
        <w:t xml:space="preserve"> </w:t>
      </w:r>
      <w:r>
        <w:rPr>
          <w:sz w:val="24"/>
          <w:szCs w:val="24"/>
          <w:shd w:val="clear" w:color="auto" w:fill="FFFFFF"/>
        </w:rPr>
        <w:fldChar w:fldCharType="begin"/>
      </w:r>
      <w:r>
        <w:rPr>
          <w:sz w:val="24"/>
          <w:szCs w:val="24"/>
          <w:shd w:val="clear" w:color="auto" w:fill="FFFFFF"/>
        </w:rPr>
        <w:instrText xml:space="preserve"> ADDIN EN.CITE &lt;EndNote&gt;&lt;Cite  &gt;&lt;Author&gt;Gate&lt;/Author&gt;&lt;Year&gt;2021&lt;/Year&gt;&lt;RecNum&gt;40&lt;/RecNum&gt;&lt;DisplayText&gt;(50)&lt;/DisplayText&gt;&lt;record&gt;&lt;rec-number&gt;40&lt;/rec-number&gt;&lt;foreign-keys&gt;&lt;key app="EN" db-id="svasw2pddvad5ce2pravrrvexszdt0vp5p9a" timestamp="1684237414"&gt;40&lt;/key&gt;&lt;/foreign-keys&gt;&lt;ref-type name="Journal Article"&gt;17&lt;/ref-type&gt;&lt;contributors&gt;&lt;authors&gt;&lt;author&gt;Gate, D.&lt;/author&gt;&lt;author&gt;Tapp, E.&lt;/author&gt;&lt;author&gt;Leventhal, O.&lt;/author&gt;&lt;author&gt;Shahid, M.&lt;/author&gt;&lt;author&gt;Nonninger, T. J.&lt;/author&gt;&lt;author&gt;Yang, A. C.&lt;/author&gt;&lt;author&gt;Strempfl, K.&lt;/author&gt;&lt;author&gt;Unger, M. S.&lt;/author&gt;&lt;author&gt;Fehlmann, T.&lt;/author&gt;&lt;author&gt;Oh, H.&lt;/author&gt;&lt;author&gt;Channappa, D.&lt;/author&gt;&lt;author&gt;Henderson, V. W.&lt;/author&gt;&lt;author&gt;Keller, A.&lt;/author&gt;&lt;author&gt;Aigner, L.&lt;/author&gt;&lt;author&gt;Galasko, D. R.&lt;/author&gt;&lt;author&gt;Davis, M. M.&lt;/author&gt;&lt;author&gt;Poston, K. L.&lt;/author&gt;&lt;author&gt;Wyss-Coray, T.&lt;/author&gt;&lt;/authors&gt;&lt;/contributors&gt;&lt;auth-address&gt;Department of Neurology, Northwestern University, Chicago, IL, USA. Department of Neurology and Neurological Sciences, Stanford University School of Medicine, Stanford, CA, USA. Wu Tsai Neurosciences Institute, Stanford University, Stanford, CA, USA. Department of Bioengineering, Stanford University, Stanford, CA, USA. Chemistry, Engineering, and Medicine for Human Health (ChEM-H), Stanford University, Stanford, CA, USA. Institute of Molecular Regenerative Medicine, Paracelsus Medical University, Salzburg, Austria. Spinal Cord Injury and Tissue Regeneration Center Salzburg, Paracelsus Medical University, Salzburg, Austria. QPS Austria GmbH, Parkring 12, 8074 Grambach, Austria. Chair for Clinical Bioinformatics, Saarland University, Saarbrucken, Germany. Department of Neurosciences, University of California, San Diego, La Jolla, CA, USA. Department of Microbiology and Immunology, School of Medicine, Stanford University, Stanford, CA, USA. Howard Hughes Medical Institute, Stanford University School of Medicine, Stanford, CA, USA.&lt;/auth-address&gt;&lt;titles&gt;&lt;title&gt;CD4(+) T cells contribute to neurodegeneration in Lewy body dementia&lt;/title&gt;&lt;secondary-title&gt;Science&lt;/secondary-title&gt;&lt;/titles&gt;&lt;periodical&gt;&lt;full-title&gt;Science&lt;/full-title&gt;&lt;/periodical&gt;&lt;pages&gt;868-874&lt;/pages&gt;&lt;volume&gt;374&lt;/volume&gt;&lt;number&gt;6569&lt;/number&gt;&lt;edition&gt;20211014&lt;/edition&gt;&lt;keywords&gt;&lt;keyword&gt;Animals&lt;/keyword&gt;&lt;keyword&gt;Brain/blood supply/*immunology/metabolism/*pathology&lt;/keyword&gt;&lt;keyword&gt;CD4-Positive T-Lymphocytes/*immunology/metabolism&lt;/keyword&gt;&lt;keyword&gt;Cerebrospinal Fluid/immunology&lt;/keyword&gt;&lt;keyword&gt;Chemokine CXCL12/metabolism&lt;/keyword&gt;&lt;keyword&gt;Female&lt;/keyword&gt;&lt;keyword&gt;Humans&lt;/keyword&gt;&lt;keyword&gt;Lewy Body Disease/cerebrospinal fluid/*immunology/metabolism/*pathology&lt;/keyword&gt;&lt;keyword&gt;Lymphocyte Activation&lt;/keyword&gt;&lt;keyword&gt;Male&lt;/keyword&gt;&lt;keyword&gt;Meninges/immunology/metabolism&lt;/keyword&gt;&lt;keyword&gt;Mice&lt;/keyword&gt;&lt;keyword&gt;Mice, Inbred C57BL&lt;/keyword&gt;&lt;keyword&gt;*Nerve Degeneration&lt;/keyword&gt;&lt;keyword&gt;Receptors, CXCR4/genetics/metabolism&lt;/keyword&gt;&lt;keyword&gt;Signal Transduction&lt;/keyword&gt;&lt;keyword&gt;T-Lymphocyte Subsets/immunology&lt;/keyword&gt;&lt;keyword&gt;Th17 Cells/immunology&lt;/keyword&gt;&lt;keyword&gt;Up-Regulation&lt;/keyword&gt;&lt;keyword&gt;alpha-Synuclein/analysis&lt;/keyword&gt;&lt;/keywords&gt;&lt;dates&gt;&lt;year&gt;2021&lt;/year&gt;&lt;pub-dates&gt;&lt;date&gt;Nov 12&lt;/date&gt;&lt;/pub-dates&gt;&lt;/dates&gt;&lt;isbn&gt;1095-9203 (Electronic) 0036-8075 (Linking)&lt;/isbn&gt;&lt;accession-num&gt;34648304&lt;/accession-num&gt;&lt;urls&gt;&lt;related-urls&gt;&lt;url&gt;https://www.ncbi.nlm.nih.gov/pubmed/34648304&lt;/url&gt;&lt;/related-urls&gt;&lt;/urls&gt;&lt;custom2&gt;PMC9122025&lt;/custom2&gt;&lt;electronic-resource-num&gt;10.1126/science.abf7266&lt;/electronic-resource-num&gt;&lt;remote-database-name&gt;Medline&lt;/remote-database-name&gt;&lt;remote-database-provider&gt;NLM&lt;/remote-database-provider&gt;&lt;/record&gt;&lt;/Cite&gt;&lt;/EndNote&gt;</w:instrText>
      </w:r>
      <w:r>
        <w:rPr>
          <w:sz w:val="24"/>
          <w:szCs w:val="24"/>
          <w:shd w:val="clear" w:color="auto" w:fill="FFFFFF"/>
        </w:rPr>
        <w:fldChar w:fldCharType="separate"/>
      </w:r>
      <w:r>
        <w:rPr>
          <w:sz w:val="24"/>
          <w:szCs w:val="24"/>
          <w:shd w:val="clear" w:color="auto" w:fill="FFFFFF"/>
        </w:rPr>
        <w:t>(50)</w:t>
      </w:r>
      <w:r>
        <w:rPr>
          <w:sz w:val="24"/>
          <w:szCs w:val="24"/>
          <w:shd w:val="clear" w:color="auto" w:fill="FFFFFF"/>
        </w:rPr>
        <w:fldChar w:fldCharType="end"/>
      </w:r>
      <w:r>
        <w:rPr>
          <w:sz w:val="24"/>
          <w:szCs w:val="24"/>
          <w:shd w:val="clear" w:color="auto" w:fill="FFFFFF"/>
        </w:rPr>
        <w:t>,</w:t>
      </w:r>
      <w:r>
        <w:rPr>
          <w:b/>
          <w:bCs/>
          <w:sz w:val="24"/>
          <w:szCs w:val="24"/>
          <w:shd w:val="clear" w:color="auto" w:fill="FFFFFF"/>
        </w:rPr>
        <w:t xml:space="preserve"> </w:t>
      </w:r>
      <w:r>
        <w:rPr>
          <w:sz w:val="24"/>
          <w:szCs w:val="24"/>
          <w:shd w:val="clear" w:color="auto" w:fill="FFFFFF"/>
        </w:rPr>
        <w:t xml:space="preserve">reflecting neuronal damage </w:t>
      </w:r>
      <w:r>
        <w:rPr>
          <w:sz w:val="24"/>
          <w:szCs w:val="24"/>
          <w:shd w:val="clear" w:color="auto" w:fill="FFFFFF"/>
        </w:rPr>
        <w:fldChar w:fldCharType="begin"/>
      </w:r>
      <w:r>
        <w:rPr>
          <w:sz w:val="24"/>
          <w:szCs w:val="24"/>
          <w:shd w:val="clear" w:color="auto" w:fill="FFFFFF"/>
        </w:rPr>
        <w:instrText xml:space="preserve"> ADDIN EN.CITE &lt;EndNote&gt;&lt;Cite  &gt;&lt;Author&gt;Liu&lt;/Author&gt;&lt;Year&gt;2017&lt;/Year&gt;&lt;RecNum&gt;49&lt;/RecNum&gt;&lt;DisplayText&gt;(64)&lt;/DisplayText&gt;&lt;record&gt;&lt;rec-number&gt;49&lt;/rec-number&gt;&lt;foreign-keys&gt;&lt;key app="EN" db-id="svasw2pddvad5ce2pravrrvexszdt0vp5p9a" timestamp="1684237419"&gt;49&lt;/key&gt;&lt;/foreign-keys&gt;&lt;ref-type name="Journal Article"&gt;17&lt;/ref-type&gt;&lt;contributors&gt;&lt;authors&gt;&lt;author&gt;Liu, Z.&lt;/author&gt;&lt;author&gt;Huang, Y.&lt;/author&gt;&lt;author&gt;Cao, B. B.&lt;/author&gt;&lt;author&gt;Qiu, Y. H.&lt;/author&gt;&lt;author&gt;Peng, Y. P.&lt;/author&gt;&lt;/authors&gt;&lt;/contributors&gt;&lt;auth-address&gt;Department of Physiology, School of Medicine, and Co-innovation Center of Neuroregeneration, Nantong University, 19 Qixiu Road, Nantong, Jiangsu Province, 226001, China. Department of Physiology, School of Medicine, and Co-innovation Center of Neuroregeneration, Nantong University, 19 Qixiu Road, Nantong, Jiangsu Province, 226001, China. yhqiu@ntu.edu.cn. Department of Physiology, School of Medicine, and Co-innovation Center of Neuroregeneration, Nantong University, 19 Qixiu Road, Nantong, Jiangsu Province, 226001, China. yppeng@ntu.edu.cn.&lt;/auth-address&gt;&lt;titles&gt;&lt;title&gt;Th17 Cells Induce Dopaminergic Neuronal Death via LFA-1/ICAM-1 Interaction in a Mouse Model of Parkinson's Disease&lt;/title&gt;&lt;secondary-title&gt;Mol Neurobiol&lt;/secondary-title&gt;&lt;/titles&gt;&lt;periodical&gt;&lt;full-title&gt;Mol Neurobiol&lt;/full-title&gt;&lt;/periodical&gt;&lt;pages&gt;7762-7776&lt;/pages&gt;&lt;volume&gt;54&lt;/volume&gt;&lt;number&gt;10&lt;/number&gt;&lt;edition&gt;20161114&lt;/edition&gt;&lt;keywords&gt;&lt;keyword&gt;Animals&lt;/keyword&gt;&lt;keyword&gt;Cell Death/physiology&lt;/keyword&gt;&lt;keyword&gt;Cells, Cultured&lt;/keyword&gt;&lt;keyword&gt;Coculture Techniques&lt;/keyword&gt;&lt;keyword&gt;Disease Models, Animal&lt;/keyword&gt;&lt;keyword&gt;Dopaminergic Neurons/*metabolism/pathology&lt;/keyword&gt;&lt;keyword&gt;Female&lt;/keyword&gt;&lt;keyword&gt;Intercellular Adhesion Molecule-1/*metabolism&lt;/keyword&gt;&lt;keyword&gt;Lymphocyte Function-Associated Antigen-1/*metabolism&lt;/keyword&gt;&lt;keyword&gt;MPTP Poisoning/*metabolism/pathology&lt;/keyword&gt;&lt;keyword&gt;Male&lt;/keyword&gt;&lt;keyword&gt;Mice&lt;/keyword&gt;&lt;keyword&gt;Mice, Inbred C57BL&lt;/keyword&gt;&lt;keyword&gt;Pregnancy&lt;/keyword&gt;&lt;keyword&gt;Protein Binding/physiology&lt;/keyword&gt;&lt;keyword&gt;Th17 Cells/*metabolism/pathology&lt;/keyword&gt;&lt;keyword&gt;Icam-1&lt;/keyword&gt;&lt;keyword&gt;Lfa-1&lt;/keyword&gt;&lt;keyword&gt;Neuroinflammation&lt;/keyword&gt;&lt;keyword&gt;Parkinson's disease&lt;/keyword&gt;&lt;keyword&gt;Th17 cells&lt;/keyword&gt;&lt;/keywords&gt;&lt;dates&gt;&lt;year&gt;2017&lt;/year&gt;&lt;pub-dates&gt;&lt;date&gt;Dec&lt;/date&gt;&lt;/pub-dates&gt;&lt;/dates&gt;&lt;isbn&gt;1559-1182 (Electronic) 0893-7648 (Linking)&lt;/isbn&gt;&lt;accession-num&gt;27844285&lt;/accession-num&gt;&lt;urls&gt;&lt;related-urls&gt;&lt;url&gt;https://www.ncbi.nlm.nih.gov/pubmed/27844285&lt;/url&gt;&lt;/related-urls&gt;&lt;/urls&gt;&lt;electronic-resource-num&gt;10.1007/s12035-016-0249-9&lt;/electronic-resource-num&gt;&lt;remote-database-name&gt;Medline&lt;/remote-database-name&gt;&lt;remote-database-provider&gt;NLM&lt;/remote-database-provider&gt;&lt;/record&gt;&lt;/Cite&gt;&lt;/EndNote&gt;</w:instrText>
      </w:r>
      <w:r>
        <w:rPr>
          <w:sz w:val="24"/>
          <w:szCs w:val="24"/>
          <w:shd w:val="clear" w:color="auto" w:fill="FFFFFF"/>
        </w:rPr>
        <w:fldChar w:fldCharType="separate"/>
      </w:r>
      <w:r>
        <w:rPr>
          <w:sz w:val="24"/>
          <w:szCs w:val="24"/>
          <w:shd w:val="clear" w:color="auto" w:fill="FFFFFF"/>
        </w:rPr>
        <w:t>(64)</w:t>
      </w:r>
      <w:r>
        <w:rPr>
          <w:sz w:val="24"/>
          <w:szCs w:val="24"/>
          <w:shd w:val="clear" w:color="auto" w:fill="FFFFFF"/>
        </w:rPr>
        <w:fldChar w:fldCharType="end"/>
      </w:r>
      <w:r>
        <w:rPr>
          <w:sz w:val="24"/>
          <w:szCs w:val="24"/>
          <w:shd w:val="clear" w:color="auto" w:fill="FFFFFF"/>
        </w:rPr>
        <w:t xml:space="preserve">. As previously discussed, CXCL12 has been implicated in the infiltration of T cells from perivascular spaces into the parenchyma in DLB. Furthermore, studies examining CSF in subjects with neuroinflammatory diseases have demonstrated positive correlation between levels of CXCL12 and evidence of </w:t>
      </w:r>
      <w:r>
        <w:rPr>
          <w:sz w:val="24"/>
          <w:szCs w:val="24"/>
          <w:shd w:val="clear" w:color="auto" w:fill="FFFFFF"/>
        </w:rPr>
        <w:lastRenderedPageBreak/>
        <w:t xml:space="preserve">BBB disruption </w:t>
      </w:r>
      <w:r>
        <w:rPr>
          <w:sz w:val="24"/>
          <w:szCs w:val="24"/>
          <w:shd w:val="clear" w:color="auto" w:fill="FFFFFF"/>
        </w:rPr>
        <w:fldChar w:fldCharType="begin"/>
      </w:r>
      <w:r>
        <w:rPr>
          <w:sz w:val="24"/>
          <w:szCs w:val="24"/>
          <w:shd w:val="clear" w:color="auto" w:fill="FFFFFF"/>
        </w:rPr>
        <w:instrText xml:space="preserve"> ADDIN EN.CITE &lt;EndNote&gt;&lt;Cite  &gt;&lt;Author&gt;Giunti, D.; Borsellino, G.; Benelli, R.; Marchese, M.; Capello, E.; Valle, M. T.; Pedemonte, E.; Noonan, D.; Albini, A.; Bernardi, G.; Mancardi, G. L.; Battistini, L.; Uccelli, A.&lt;/Author&gt;&lt;Year&gt;2003&lt;/Year&gt;&lt;RecNum&gt;87&lt;/RecNum&gt;&lt;DisplayText&gt;(65, 66)&lt;/DisplayText&gt;&lt;record&gt;&lt;database name="My DM Project.enl" path="/Users/samuelgee/Library/Mobile Documents/com~apple~CloudDocs/Claire Main Folder/Claire work/DM/My DM Project.enl"&gt;My DM Project.enl&lt;/database&gt;&lt;source-app name="EndNote" version="20.4"&gt;EndNote&lt;/source-app&gt;&lt;rec-number&gt;87&lt;/rec-number&gt;&lt;foreign-keys&gt;&lt;key app="EN" db-id="ws2w9s2sspwd0eewa2d5zfr7z2f9atsrwpde"&gt;87&lt;/key&gt;&lt;/foreign-keys&gt;&lt;ref-type name="Journal Article"&gt;17&lt;/ref-type&gt;&lt;contributors&gt;&lt;authors&gt;&lt;author&gt;&lt;style face="normal" font="default" size="100%"&gt;Giunti, D.&lt;/style&gt;&lt;/author&gt;&lt;author&gt;&lt;style face="normal" font="default" size="100%"&gt;Borsellino, G.&lt;/style&gt;&lt;/author&gt;&lt;author&gt;&lt;style face="normal" font="default" size="100%"&gt;Benelli, R.&lt;/style&gt;&lt;/author&gt;&lt;author&gt;&lt;style face="normal" font="default" size="100%"&gt;Marchese, M.&lt;/style&gt;&lt;/author&gt;&lt;author&gt;&lt;style face="normal" font="default" size="100%"&gt;Capello, E.&lt;/style&gt;&lt;/author&gt;&lt;author&gt;&lt;style face="normal" font="default" size="100%"&gt;Valle, M. T.&lt;/style&gt;&lt;/author&gt;&lt;author&gt;&lt;style face="normal" font="default" size="100%"&gt;Pedemonte, E.&lt;/style&gt;&lt;/author&gt;&lt;author&gt;&lt;style face="normal" font="default" size="100%"&gt;Noonan, D.&lt;/style&gt;&lt;/author&gt;&lt;author&gt;&lt;style face="normal" font="default" size="100%"&gt;Albini, A.&lt;/style&gt;&lt;/author&gt;&lt;author&gt;&lt;style face="normal" font="default" size="100%"&gt;Bernardi, G.&lt;/style&gt;&lt;/author&gt;&lt;author&gt;&lt;style face="normal" font="default" size="100%"&gt;Mancardi, G. L.&lt;/style&gt;&lt;/author&gt;&lt;author&gt;&lt;style face="normal" font="default" size="100%"&gt;Battistini, L.&lt;/style&gt;&lt;/author&gt;&lt;author&gt;&lt;style face="normal" font="default" size="100%"&gt;Uccelli, A.&lt;/style&gt;&lt;/author&gt;&lt;/authors&gt;&lt;/contributors&gt;&lt;auth-address&gt;&lt;style face="normal" font="default" size="100%"&gt;Neuroimmunology Unit, Department of Neurosciences, Ophthalmology and Genetics, University of Genoa, Italy.&lt;/style&gt;&lt;/auth-address&gt;&lt;titles&gt;&lt;title&gt;&lt;style face="normal" font="default" size="100%"&gt;Phenotypic and functional analysis of T cells homing into the CSF of subjects with inflammatory diseases of the CNS&lt;/style&gt;&lt;/title&gt;&lt;secondary-title&gt;&lt;style face="normal" font="default" size="100%"&gt;J Leukoc Biol&lt;/style&gt;&lt;/secondary-title&gt;&lt;/titles&gt;&lt;periodical&gt;&lt;full-title&gt;&lt;style face="normal" font="default" size="100%"&gt;J Leukoc Biol&lt;/style&gt;&lt;/full-title&gt;&lt;/periodical&gt;&lt;pages&gt;&lt;style face="normal" font="default" size="100%"&gt;584-90&lt;/style&gt;&lt;/pages&gt;&lt;volume&gt;&lt;style face="normal" font="default" size="100%"&gt;73&lt;/style&gt;&lt;/volume&gt;&lt;number&gt;&lt;style face="normal" font="default" size="100%"&gt;5&lt;/style&gt;&lt;/number&gt;&lt;keywords&gt;&lt;keyword&gt;&lt;style face="normal" font="default" size="100%"&gt;Adult&lt;/style&gt;&lt;/keyword&gt;&lt;keyword&gt;&lt;style face="normal" font="default" size="100%"&gt;Aged&lt;/style&gt;&lt;/keyword&gt;&lt;keyword&gt;&lt;style face="normal" font="default" size="100%"&gt;Aged, 80 and over&lt;/style&gt;&lt;/keyword&gt;&lt;keyword&gt;&lt;style face="normal" font="default" size="100%"&gt;Cell Differentiation&lt;/style&gt;&lt;/keyword&gt;&lt;keyword&gt;&lt;style face="normal" font="default" size="100%"&gt;Cell Movement&lt;/style&gt;&lt;/keyword&gt;&lt;keyword&gt;&lt;style face="normal" font="default" size="100%"&gt;Chemokine CCL19&lt;/style&gt;&lt;/keyword&gt;&lt;keyword&gt;&lt;style face="normal" font="default" size="100%"&gt;Chemokine CXCL10&lt;/style&gt;&lt;/keyword&gt;&lt;keyword&gt;&lt;style face="normal" font="default" size="100%"&gt;Chemokine CXCL12&lt;/style&gt;&lt;/keyword&gt;&lt;keyword&gt;&lt;style face="normal" font="default" size="100%"&gt;Chemokines, CC/biosynthesis/genetics&lt;/style&gt;&lt;/keyword&gt;&lt;keyword&gt;&lt;style face="normal" font="default" size="100%"&gt;Chemokines, CXC/biosynthesis/genetics/pharmacology&lt;/style&gt;&lt;/keyword&gt;&lt;keyword&gt;&lt;style face="normal" font="default" size="100%"&gt;Chemotaxis, Leukocyte/drug effects&lt;/style&gt;&lt;/keyword&gt;&lt;keyword&gt;&lt;style face="normal" font="default" size="100%"&gt;Encephalitis/cerebrospinal fluid/immunology&lt;/style&gt;&lt;/keyword&gt;&lt;keyword&gt;&lt;style face="normal" font="default" size="100%"&gt;Female&lt;/style&gt;&lt;/keyword&gt;&lt;keyword&gt;&lt;style face="normal" font="default" size="100%"&gt;Humans&lt;/style&gt;&lt;/keyword&gt;&lt;keyword&gt;&lt;style face="normal" font="default" size="100%"&gt;Immunologic Memory/immunology&lt;/style&gt;&lt;/keyword&gt;&lt;keyword&gt;&lt;style face="normal" font="default" size="100%"&gt;Immunophenotyping&lt;/style&gt;&lt;/keyword&gt;&lt;keyword&gt;&lt;style face="normal" font="default" size="100%"&gt;Interferon-gamma/metabolism&lt;/style&gt;&lt;/keyword&gt;&lt;keyword&gt;&lt;style face="normal" font="default" size="100%"&gt;Leukocyte Common Antigens/analysis&lt;/style&gt;&lt;/keyword&gt;&lt;keyword&gt;&lt;style face="normal" font="default" size="100%"&gt;Lyme Neuroborreliosis/cerebrospinal fluid/immunology&lt;/style&gt;&lt;/keyword&gt;&lt;keyword&gt;&lt;style face="normal" font="default" size="100%"&gt;Lymphocyte Activation&lt;/style&gt;&lt;/keyword&gt;&lt;keyword&gt;&lt;style face="normal" font="default" size="100%"&gt;Male&lt;/style&gt;&lt;/keyword&gt;&lt;keyword&gt;&lt;style face="normal" font="default" size="100%"&gt;Meningitis/cerebrospinal fluid/immunology&lt;/style&gt;&lt;/keyword&gt;&lt;keyword&gt;&lt;style face="normal" font="default" size="100%"&gt;Middle Aged&lt;/style&gt;&lt;/keyword&gt;&lt;keyword&gt;&lt;style face="normal" font="default" size="100%"&gt;Multiple Sclerosis/*cerebrospinal fluid/immunology&lt;/style&gt;&lt;/keyword&gt;&lt;keyword&gt;&lt;style face="normal" font="default" size="100%"&gt;Polyradiculoneuropathy, Chronic Inflammatory Demyelinating/cerebrospinal&lt;/style&gt;&lt;/keyword&gt;&lt;keyword&gt;&lt;style face="normal" font="default" size="100%"&gt;fluid/immunology&lt;/style&gt;&lt;/keyword&gt;&lt;keyword&gt;&lt;style face="normal" font="default" size="100%"&gt;Receptors, CCR5/analysis&lt;/style&gt;&lt;/keyword&gt;&lt;keyword&gt;&lt;style face="normal" font="default" size="100%"&gt;Receptors, CCR7&lt;/style&gt;&lt;/keyword&gt;&lt;keyword&gt;&lt;style face="normal" font="default" size="100%"&gt;Receptors, CXCR3&lt;/style&gt;&lt;/keyword&gt;&lt;keyword&gt;&lt;style face="normal" font="default" size="100%"&gt;Receptors, Chemokine/analysis&lt;/style&gt;&lt;/keyword&gt;&lt;keyword&gt;&lt;style face="normal" font="default" size="100%"&gt;T-Lymphocyte Subsets/*immunology&lt;/style&gt;&lt;/keyword&gt;&lt;keyword&gt;&lt;style face="normal" font="default" size="100%"&gt;Th1 Cells/immunology&lt;/style&gt;&lt;/keyword&gt;&lt;keyword&gt;&lt;style face="normal" font="default" size="100%"&gt;Tumor Necrosis Factor Receptor Superfamily, Member 7/analysis&lt;/style&gt;&lt;/keyword&gt;&lt;/keywords&gt;&lt;dates&gt;&lt;year&gt;&lt;style face="normal" font="default" size="100%"&gt;2003&lt;/style&gt;&lt;/year&gt;&lt;pub-dates&gt;&lt;date&gt;&lt;style face="normal" font="default" size="100%"&gt;May&lt;/style&gt;&lt;/date&gt;&lt;/pub-dates&gt;&lt;/dates&gt;&lt;isbn&gt;&lt;style face="normal" font="default" size="100%"&gt;0741-5400 (Print) 0741-5400&lt;/style&gt;&lt;/isbn&gt;&lt;accession-num&gt;&lt;style face="normal" font="default" size="100%"&gt;12714572&lt;/style&gt;&lt;/accession-num&gt;&lt;abstract&gt;&lt;style face="normal" font="default" size="100%"&gt;The recruitment of lymphocytes across the blood brain barrier (BBB) is mediated by adhesion molecules and chemokines. The expression of activation markers and of chemokine receptors on T cells homing to the nervous system (NS) may help define their functional state. In the cerebrospinal fluid (CSF) of subjects with inflammatory neurological diseases (IND), including multiple sclerosis, we observed an increased number of T cells coexpressing CXCR3 and CCR5 as well as T cells with a CD45RO+ CCR7+ CD27+ memory phenotype. A subset of CCR7+ T cells coexpressed CXCR3 and CCR5. We also detected an increased number of interferon-gamma-producing T cells in the CSF compared with peripheral blood, mostly but not exclusively in the CD45RO+ CCR7- CD27- compartment. T helper 1 (Th1) clones, established from the CSF of individuals with IND and from a healthy subject, similarly migrated to CXCL10, CXCL12, and CCL5. CXCL10, CXCL12, and CCL19 were increased in the CSF of individuals with neuroinflammation. These findings suggest that CSF is enriched in Th1-polarized memory T cells capable of differentiating into effector cells upon antigen encounter. These cells are recruited into the CSF by inducible chemokines. Thus, CSF represents a transitional station for T cells trafficking to and from the NS.&lt;/style&gt;&lt;/abstract&gt;&lt;notes&gt;&lt;style face="normal" font="default" size="100%"&gt;Giunti, Debora Borsellino, Giovanna Benelli, Roberto Marchese, Monica Capello, Elisabetta Valle, Maria Teresa Pedemonte, Enrico Noonan, Douglas Albini, Adriana Bernardi, Giorgio Mancardi, Giovanni Luigi Battistini, Luca Uccelli, Antonio Journal Article Research Support, Non-U.S. Gov't England 2003/04/26 J Leukoc Biol. 2003 May;73(5):584-90. doi: 10.1189/jlb.1202598.&lt;/style&gt;&lt;/notes&gt;&lt;urls/&gt;&lt;electronic-resource-num&gt;&lt;style face="normal" font="default" size="100%"&gt;10.1189/jlb.1202598&lt;/style&gt;&lt;/electronic-resource-num&gt;&lt;remote-database-provider&gt;&lt;style face="normal" font="default" size="100%"&gt;NLM&lt;/style&gt;&lt;/remote-database-provider&gt;&lt;language&gt;&lt;style face="normal" font="default" size="100%"&gt;eng&lt;/style&gt;&lt;/language&gt;&lt;/record&gt;&lt;/Cite&gt;&lt;Cite  &gt;&lt;Author&gt;Pashenkov, M.; Söderström, M.; Link, H.&lt;/Author&gt;&lt;Year&gt;2003&lt;/Year&gt;&lt;record&gt;&lt;database name="My DM Project.enl" path="/Users/samuelgee/Library/Mobile Documents/com~apple~CloudDocs/Claire Main Folder/Claire work/DM/My DM Project.enl"&gt;My DM Project.enl&lt;/database&gt;&lt;source-app name="EndNote" version="20.4"&gt;EndNote&lt;/source-app&gt;&lt;rec-number&gt;86&lt;/rec-number&gt;&lt;foreign-keys&gt;&lt;key app="EN" db-id="ws2w9s2sspwd0eewa2d5zfr7z2f9atsrwpde"&gt;86&lt;/key&gt;&lt;/foreign-keys&gt;&lt;ref-type name="Journal Article"&gt;17&lt;/ref-type&gt;&lt;contributors&gt;&lt;authors&gt;&lt;author&gt;&lt;style face="normal" font="default" size="100%"&gt;Pashenkov, M.&lt;/style&gt;&lt;/author&gt;&lt;author&gt;&lt;style face="normal" font="default" size="100%"&gt;Söderström, M.&lt;/style&gt;&lt;/author&gt;&lt;author&gt;&lt;style face="normal" font="default" size="100%"&gt;Link, H.&lt;/style&gt;&lt;/author&gt;&lt;/authors&gt;&lt;/contributors&gt;&lt;auth-address&gt;&lt;style face="normal" font="default" size="100%"&gt;Division of Neuroimmunology, Karolinska Institute, Bipontus Building, Box 4, Alfred Nobels Allé 10, SE-14183, Stockholm, Sweden. Mikhail.Pashenkov@neurotec.ki.se&lt;/style&gt;&lt;/auth-address&gt;&lt;titles&gt;&lt;title&gt;&lt;style face="normal" font="default" size="100%"&gt;Secondary lymphoid organ chemokines are elevated in the cerebrospinal fluid during central nervous system inflammation&lt;/style&gt;&lt;/title&gt;&lt;secondary-title&gt;&lt;style face="normal" font="default" size="100%"&gt;J Neuroimmunol&lt;/style&gt;&lt;/secondary-title&gt;&lt;/titles&gt;&lt;periodical&gt;&lt;full-title&gt;&lt;style face="normal" font="default" size="100%"&gt;J Neuroimmunol&lt;/style&gt;&lt;/full-title&gt;&lt;/periodical&gt;&lt;pages&gt;&lt;style face="normal" font="default" size="100%"&gt;154-60&lt;/style&gt;&lt;/pages&gt;&lt;volume&gt;&lt;style face="normal" font="default" size="100%"&gt;135&lt;/style&gt;&lt;/volume&gt;&lt;number&gt;&lt;style face="normal" font="default" size="100%"&gt;1-2&lt;/style&gt;&lt;/number&gt;&lt;keywords&gt;&lt;keyword&gt;&lt;style face="normal" font="default" size="100%"&gt;Adult&lt;/style&gt;&lt;/keyword&gt;&lt;keyword&gt;&lt;style face="normal" font="default" size="100%"&gt;Cerebrospinal Fluid&lt;/style&gt;&lt;/keyword&gt;&lt;keyword&gt;&lt;style face="normal" font="default" size="100%"&gt;Chemokine CCL19&lt;/style&gt;&lt;/keyword&gt;&lt;keyword&gt;&lt;style face="normal" font="default" size="100%"&gt;Chemokine CCL21&lt;/style&gt;&lt;/keyword&gt;&lt;keyword&gt;&lt;style face="normal" font="default" size="100%"&gt;Chemokine CXCL12&lt;/style&gt;&lt;/keyword&gt;&lt;keyword&gt;&lt;style face="normal" font="default" size="100%"&gt;Chemokines, CC/*cerebrospinal fluid&lt;/style&gt;&lt;/keyword&gt;&lt;keyword&gt;&lt;style face="normal" font="default" size="100%"&gt;Chemokines, CXC/*cerebrospinal fluid&lt;/style&gt;&lt;/keyword&gt;&lt;keyword&gt;&lt;style face="normal" font="default" size="100%"&gt;Enzyme-Linked Immunosorbent Assay&lt;/style&gt;&lt;/keyword&gt;&lt;keyword&gt;&lt;style face="normal" font="default" size="100%"&gt;Female&lt;/style&gt;&lt;/keyword&gt;&lt;keyword&gt;&lt;style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size="100%"&gt;Multiple Sclerosis/cerebrospinal fluid/*immunology&lt;/style&gt;&lt;/keyword&gt;&lt;keyword&gt;&lt;style face="normal" font="default" size="100%"&gt;Optic Neuritis/cerebrospinal fluid/*immunology&lt;/style&gt;&lt;/keyword&gt;&lt;keyword&gt;&lt;style face="normal" font="default" size="100%"&gt;Up-Regulation&lt;/style&gt;&lt;/keyword&gt;&lt;/keywords&gt;&lt;dates&gt;&lt;year&gt;&lt;style face="normal" font="default" size="100%"&gt;2003&lt;/style&gt;&lt;/year&gt;&lt;pub-dates&gt;&lt;date&gt;&lt;style face="normal" font="default" size="100%"&gt;Feb&lt;/style&gt;&lt;/date&gt;&lt;/pub-dates&gt;&lt;/dates&gt;&lt;isbn&gt;&lt;style face="normal" font="default" size="100%"&gt;0165-5728 (Print) 0165-5728&lt;/style&gt;&lt;/isbn&gt;&lt;accession-num&gt;&lt;style face="normal" font="default" size="100%"&gt;12576236&lt;/style&gt;&lt;/accession-num&gt;&lt;abstract&gt;&lt;style face="normal" font="default" size="100%"&gt;Secondary lymphoid organ chemokines have been implicated in chronic inflammation. Their expression in the central nervous system (CNS) has not been studied. Here, levels of secondary lymphoid organ chemokines CCL19 (Exodus-3, MIP-3beta), CCL21 (Exodus-2, 6Ckine, SLC) and CXCL12 (SDF-1alpha) were analysed by ELISA in cerebrospinal fluid (CSF) and plasma from patients with multiple sclerosis (MS); acute optic neuritis (ON) with oligoclonal IgG in the CSF (i.e., first bout of MS); acute ON without oligoclonal IgG (non-MS-type ON); other inflammatory neurological diseases (OIND); and non-inflammatory neurological diseases (NIND). NIND CSF contained CCL19 and CXCL12, while CCL21 was not detected. Intrathecal production of CCL19 and CCL21 was elevated in MS, MS-type ON, and OIND, but not in non-MS-type ON. In MS, CSF levels of CCL19 weakly correlated with CSF cell counts. Intrathecal production of CXCL12 was elevated only in OIND. The role of elevated CCL19 and CCL21 in MS could be retention of mature dendritic cells (DC) in the CNS, recruitment of nai;ve T cells and activated B cells, as well as de novo formation of secondary lymphoid structures in MS plaques.&lt;/style&gt;&lt;/abstract&gt;&lt;notes&gt;&lt;style face="normal" font="default" size="100%"&gt;Pashenkov, Mikhail Söderström, Mats Link, Hans Journal Article Research Support, Non-U.S. Gov't Netherlands 2003/02/11 J Neuroimmunol. 2003 Feb;135(1-2):154-60. doi: 10.1016/s0165-5728(02)00441-1.&lt;/style&gt;&lt;/notes&gt;&lt;urls/&gt;&lt;electronic-resource-num&gt;&lt;style face="normal" font="default" size="100%"&gt;10.1016/s0165-5728(02)00441-1&lt;/style&gt;&lt;/electronic-resource-num&gt;&lt;remote-database-provider&gt;&lt;style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shd w:val="clear" w:color="auto" w:fill="FFFFFF"/>
        </w:rPr>
        <w:fldChar w:fldCharType="separate"/>
      </w:r>
      <w:r>
        <w:rPr>
          <w:sz w:val="24"/>
          <w:szCs w:val="24"/>
          <w:shd w:val="clear" w:color="auto" w:fill="FFFFFF"/>
        </w:rPr>
        <w:t>(65, 66)</w:t>
      </w:r>
      <w:r>
        <w:rPr>
          <w:sz w:val="24"/>
          <w:szCs w:val="24"/>
          <w:shd w:val="clear" w:color="auto" w:fill="FFFFFF"/>
        </w:rPr>
        <w:fldChar w:fldCharType="end"/>
      </w:r>
      <w:r>
        <w:rPr>
          <w:sz w:val="24"/>
          <w:szCs w:val="24"/>
          <w:shd w:val="clear" w:color="auto" w:fill="FFFFFF"/>
        </w:rPr>
        <w:t>. The presence of CXCL12 in the CSF may therefore play a role in T cell migration across the BBB in PD-PDD, but caution should be applied as to whether this hypothesis applies to DLB.</w:t>
      </w:r>
    </w:p>
    <w:p w14:paraId="456F7961" w14:textId="77777777" w:rsidR="0063661F" w:rsidRDefault="008101C0">
      <w:pPr>
        <w:pStyle w:val="BodyA"/>
        <w:spacing w:after="120" w:line="360" w:lineRule="auto"/>
        <w:jc w:val="both"/>
        <w:rPr>
          <w:sz w:val="24"/>
          <w:szCs w:val="24"/>
          <w:u w:val="single"/>
        </w:rPr>
      </w:pPr>
      <w:r>
        <w:rPr>
          <w:i/>
          <w:iCs/>
          <w:sz w:val="24"/>
          <w:szCs w:val="24"/>
          <w:u w:val="single"/>
        </w:rPr>
        <w:t>T cells in the blood compartment</w:t>
      </w:r>
    </w:p>
    <w:p w14:paraId="609061AB" w14:textId="77777777" w:rsidR="0063661F" w:rsidRDefault="008101C0">
      <w:pPr>
        <w:pStyle w:val="BodyA"/>
        <w:spacing w:after="120" w:line="360" w:lineRule="auto"/>
        <w:jc w:val="both"/>
        <w:rPr>
          <w:color w:val="131413"/>
          <w:sz w:val="24"/>
          <w:szCs w:val="24"/>
          <w:u w:color="131413"/>
        </w:rPr>
      </w:pPr>
      <w:r>
        <w:rPr>
          <w:sz w:val="24"/>
          <w:szCs w:val="24"/>
        </w:rPr>
        <w:t>There is growing evidence to suggest alterations in peripheral adaptive immune cell subsets in neurodegenerative diseases, but few studies have examined peripheral T cell subsets in DLB.</w:t>
      </w:r>
    </w:p>
    <w:p w14:paraId="76516A94" w14:textId="51BD7A22" w:rsidR="0063661F" w:rsidRDefault="008101C0">
      <w:pPr>
        <w:pStyle w:val="BodyA"/>
        <w:spacing w:after="120" w:line="360" w:lineRule="auto"/>
        <w:jc w:val="both"/>
        <w:rPr>
          <w:sz w:val="24"/>
          <w:szCs w:val="24"/>
        </w:rPr>
      </w:pPr>
      <w:r>
        <w:rPr>
          <w:sz w:val="24"/>
          <w:szCs w:val="24"/>
        </w:rPr>
        <w:t xml:space="preserve">In humans, our group examined T cell subsets in the periphery in 27 DLB subjects, 27 AD subjects and 28 healthy controls. We found significantly lower proportions of CD4+ T cells and reduced HLA-DR+ activated B cells in DLB compared to AD. There was also a trend towards increased CD8+ T cells in DLB compared to controls, and a trend towards relative numbers of CD8+ terminal effector cells being increased and naïve CD8+ T cells being reduced in DLB compared to controls, although these results were not statistically significant </w:t>
      </w:r>
      <w:r>
        <w:rPr>
          <w:sz w:val="24"/>
          <w:szCs w:val="24"/>
        </w:rPr>
        <w:fldChar w:fldCharType="begin"/>
      </w:r>
      <w:r>
        <w:rPr>
          <w:sz w:val="24"/>
          <w:szCs w:val="24"/>
        </w:rPr>
        <w:instrText xml:space="preserve"> ADDIN EN.CITE &lt;EndNote&gt;&lt;Cite  &gt;&lt;Author&gt;Amin&lt;/Author&gt;&lt;Year&gt;2020&lt;/Year&gt;&lt;DisplayText&gt;(67)&lt;/DisplayText&gt;&lt;record&gt;&lt;rec-number&gt;7&lt;/rec-number&gt;&lt;foreign-keys&gt;&lt;key app="EN" db-id="svasw2pddvad5ce2pravrrvexszdt0vp5p9a" timestamp="1684237401"&gt;7&lt;/key&gt;&lt;/foreign-keys&gt;&lt;ref-type name="Journal Article"&gt;17&lt;/ref-type&gt;&lt;contributors&gt;&lt;authors&gt;&lt;author&gt;Amin, Jay&lt;/author&gt;&lt;author&gt;Boche, Delphine&lt;/author&gt;&lt;author&gt;Clough, Zoe&lt;/author&gt;&lt;author&gt;Teeling, Jessica&lt;/author&gt;&lt;author&gt;Williams, Anthony&lt;/author&gt;&lt;author&gt;Gao, Yifang&lt;/author&gt;&lt;author&gt;Chudley, Lindsey&lt;/author&gt;&lt;author&gt;Lau, Laurie&lt;/author&gt;&lt;author&gt;Smith, Florence&lt;/author&gt;&lt;author&gt;Harris, Scott&lt;/author&gt;&lt;author&gt;Holmes, Clive&lt;/author&gt;&lt;/authors&gt;&lt;/contributors&gt;&lt;titles&gt;&lt;title&gt;Peripheral immunophenotype in dementia with Lewy bodies and Alzheimer’s disease: an observational clinical study&lt;/title&gt;&lt;secondary-title&gt;Journal of Neurology, Neurosurgery &amp;amp;amp; Psychiatry&lt;/secondary-title&gt;&lt;/titles&gt;&lt;periodical&gt;&lt;full-title&gt;Journal of Neurology, Neurosurgery &amp;amp;amp; Psychiatry&lt;/full-title&gt;&lt;/periodical&gt;&lt;pages&gt;1219-1226&lt;/pages&gt;&lt;volume&gt;91&lt;/volume&gt;&lt;number&gt;11&lt;/number&gt;&lt;dates&gt;&lt;year&gt;2020&lt;/year&gt;&lt;/dates&gt;&lt;urls&gt;&lt;related-urls&gt;&lt;url&gt;https://jnnp.bmj.com/content/jnnp/91/11/1219.full.pdf&lt;/url&gt;&lt;/related-urls&gt;&lt;/urls&gt;&lt;electronic-resource-num&gt;10.1136/jnnp-2020-323603&lt;/electronic-resource-num&gt;&lt;/record&gt;&lt;/Cite&gt;&lt;/EndNote&gt;</w:instrText>
      </w:r>
      <w:r>
        <w:rPr>
          <w:sz w:val="24"/>
          <w:szCs w:val="24"/>
        </w:rPr>
        <w:fldChar w:fldCharType="separate"/>
      </w:r>
      <w:r>
        <w:rPr>
          <w:sz w:val="24"/>
          <w:szCs w:val="24"/>
        </w:rPr>
        <w:t>(67)</w:t>
      </w:r>
      <w:r>
        <w:rPr>
          <w:sz w:val="24"/>
          <w:szCs w:val="24"/>
        </w:rPr>
        <w:fldChar w:fldCharType="end"/>
      </w:r>
      <w:r>
        <w:rPr>
          <w:sz w:val="24"/>
          <w:szCs w:val="24"/>
        </w:rPr>
        <w:t xml:space="preserve">. Terminal effector cells are known to express markers of senescence. They have limited proliferative capacity but tend to produce a wider range of cytokines following activation </w:t>
      </w:r>
      <w:r>
        <w:rPr>
          <w:sz w:val="24"/>
          <w:szCs w:val="24"/>
        </w:rPr>
        <w:fldChar w:fldCharType="begin"/>
      </w:r>
      <w:r>
        <w:rPr>
          <w:sz w:val="24"/>
          <w:szCs w:val="24"/>
        </w:rPr>
        <w:instrText xml:space="preserve"> ADDIN EN.CITE &lt;EndNote&gt;&lt;Cite  &gt;&lt;Author&gt;Mahnke&lt;/Author&gt;&lt;Year&gt;2013&lt;/Year&gt;&lt;RecNum&gt;51&lt;/RecNum&gt;&lt;DisplayText&gt;(68)&lt;/DisplayText&gt;&lt;record&gt;&lt;rec-number&gt;51&lt;/rec-number&gt;&lt;foreign-keys&gt;&lt;key app="EN" db-id="svasw2pddvad5ce2pravrrvexszdt0vp5p9a" timestamp="1684237420"&gt;51&lt;/key&gt;&lt;/foreign-keys&gt;&lt;ref-type name="Journal Article"&gt;17&lt;/ref-type&gt;&lt;contributors&gt;&lt;authors&gt;&lt;author&gt;Mahnke, Y. D.&lt;/author&gt;&lt;author&gt;Brodie, T. M.&lt;/author&gt;&lt;author&gt;Sallusto, F.&lt;/author&gt;&lt;author&gt;Roederer, M.&lt;/author&gt;&lt;author&gt;Lugli, E.&lt;/author&gt;&lt;/authors&gt;&lt;/contributors&gt;&lt;auth-address&gt;Translational and Correlative Studies Laboratory, Abramson Family Cancer Research Center, Perelman School of Medicine, University of Pennsylvania, PA, USA.&lt;/auth-address&gt;&lt;titles&gt;&lt;title&gt;The who's who of T-cell differentiation: human memory T-cell subsets&lt;/title&gt;&lt;secondary-title&gt;Eur J Immunol&lt;/secondary-title&gt;&lt;/titles&gt;&lt;periodical&gt;&lt;full-title&gt;Eur J Immunol&lt;/full-title&gt;&lt;/periodical&gt;&lt;pages&gt;2797-809&lt;/pages&gt;&lt;volume&gt;43&lt;/volume&gt;&lt;number&gt;11&lt;/number&gt;&lt;edition&gt;20131030&lt;/edition&gt;&lt;keywords&gt;&lt;keyword&gt;Adoptive Transfer&lt;/keyword&gt;&lt;keyword&gt;Cell Differentiation/*immunology&lt;/keyword&gt;&lt;keyword&gt;Gene Expression&lt;/keyword&gt;&lt;keyword&gt;Humans&lt;/keyword&gt;&lt;keyword&gt;Immunologic Memory/*immunology&lt;/keyword&gt;&lt;keyword&gt;Immunotherapy, Adoptive&lt;/keyword&gt;&lt;keyword&gt;Lymphocyte Activation/immunology&lt;/keyword&gt;&lt;keyword&gt;T-Lymphocyte Subsets/cytology/*immunology/metabolism&lt;/keyword&gt;&lt;keyword&gt;Flow cytometry&lt;/keyword&gt;&lt;keyword&gt;Human T-cell subsets&lt;/keyword&gt;&lt;keyword&gt;Memory T-cell differentiation&lt;/keyword&gt;&lt;keyword&gt;Naive T cells&lt;/keyword&gt;&lt;/keywords&gt;&lt;dates&gt;&lt;year&gt;2013&lt;/year&gt;&lt;pub-dates&gt;&lt;date&gt;Nov&lt;/date&gt;&lt;/pub-dates&gt;&lt;/dates&gt;&lt;isbn&gt;1521-4141 (Electronic) 0014-2980 (Linking)&lt;/isbn&gt;&lt;accession-num&gt;24258910&lt;/accession-num&gt;&lt;urls&gt;&lt;related-urls&gt;&lt;url&gt;https://www.ncbi.nlm.nih.gov/pubmed/24258910&lt;/url&gt;&lt;/related-urls&gt;&lt;/urls&gt;&lt;electronic-resource-num&gt;10.1002/eji.201343751&lt;/electronic-resource-num&gt;&lt;remote-database-name&gt;Medline&lt;/remote-database-name&gt;&lt;remote-database-provider&gt;NLM&lt;/remote-database-provider&gt;&lt;/record&gt;&lt;/Cite&gt;&lt;/EndNote&gt;</w:instrText>
      </w:r>
      <w:r>
        <w:rPr>
          <w:sz w:val="24"/>
          <w:szCs w:val="24"/>
        </w:rPr>
        <w:fldChar w:fldCharType="separate"/>
      </w:r>
      <w:r>
        <w:rPr>
          <w:sz w:val="24"/>
          <w:szCs w:val="24"/>
        </w:rPr>
        <w:t>(68)</w:t>
      </w:r>
      <w:r>
        <w:rPr>
          <w:sz w:val="24"/>
          <w:szCs w:val="24"/>
        </w:rPr>
        <w:fldChar w:fldCharType="end"/>
      </w:r>
      <w:r>
        <w:rPr>
          <w:sz w:val="24"/>
          <w:szCs w:val="24"/>
        </w:rPr>
        <w:t xml:space="preserve">. Analysis of peripheral cytokines in this study showed significantly higher interleukin 1 beta (IL-1β) and interleukin 6 (IL-6) in DLB compared to controls </w:t>
      </w:r>
      <w:r w:rsidRPr="004C7F91">
        <w:rPr>
          <w:sz w:val="24"/>
          <w:szCs w:val="24"/>
        </w:rPr>
        <w:fldChar w:fldCharType="begin"/>
      </w:r>
      <w:r w:rsidRPr="004C7F91">
        <w:rPr>
          <w:sz w:val="24"/>
          <w:szCs w:val="24"/>
        </w:rPr>
        <w:instrText xml:space="preserve"> ADDIN EN.CITE &lt;EndNote&gt;&lt;Cite  &gt;&lt;Author&gt;Amin, Jay; Boche, Delphine; Clough, Zoe; Teeling, Jessica; Williams, Anthony; Gao, Yifang; Chudley, Lindsey; Lau, Laurie; Smith, Florence; Harris, Scott; Holmes, Clive&lt;/Author&gt;&lt;Year&gt;2020&lt;/Year&gt;&lt;DisplayText&gt;(67)&lt;/DisplayText&gt;&lt;record&gt;&lt;database name="My DM Project.enl" path="/Users/samuelgee/Library/Mobile Documents/com~apple~CloudDocs/Claire Main Folder/Claire work/DM/My DM Project.enl"&gt;My DM Project.enl&lt;/database&gt;&lt;source-app name="EndNote" version="20.4"&gt;EndNote&lt;/source-app&gt;&lt;rec-number&gt;51&lt;/rec-number&gt;&lt;foreign-keys&gt;&lt;key app="EN" db-id="ws2w9s2sspwd0eewa2d5zfr7z2f9atsrwpde"&gt;51&lt;/key&gt;&lt;/foreign-keys&gt;&lt;ref-type name="Journal Article"&gt;17&lt;/ref-type&gt;&lt;contributors&gt;&lt;authors&gt;&lt;author&gt;&lt;style face="normal" font="default" size="100%"&gt;Amin, Jay&lt;/style&gt;&lt;/author&gt;&lt;author&gt;&lt;style face="normal" font="default" size="100%"&gt;Boche, Delphine&lt;/style&gt;&lt;/author&gt;&lt;author&gt;&lt;style face="normal" font="default" size="100%"&gt;Clough, Zoe&lt;/style&gt;&lt;/author&gt;&lt;author&gt;&lt;style face="normal" font="default" size="100%"&gt;Teeling, Jessica&lt;/style&gt;&lt;/author&gt;&lt;author&gt;&lt;style face="normal" font="default" size="100%"&gt;Williams, Anthony&lt;/style&gt;&lt;/author&gt;&lt;author&gt;&lt;style face="normal" font="default" size="100%"&gt;Gao, Yifang&lt;/style&gt;&lt;/author&gt;&lt;author&gt;&lt;style face="normal" font="default" size="100%"&gt;Chudley, Lindsey&lt;/style&gt;&lt;/author&gt;&lt;author&gt;&lt;style face="normal" font="default" size="100%"&gt;Lau, Laurie&lt;/style&gt;&lt;/author&gt;&lt;author&gt;&lt;style face="normal" font="default" size="100%"&gt;Smith, Florence&lt;/style&gt;&lt;/author&gt;&lt;author&gt;&lt;style face="normal" font="default" size="100%"&gt;Harris, Scott&lt;/style&gt;&lt;/author&gt;&lt;author&gt;&lt;style face="normal" font="default" size="100%"&gt;Holmes, Clive&lt;/style&gt;&lt;/author&gt;&lt;/authors&gt;&lt;/contributors&gt;&lt;titles&gt;&lt;title&gt;&lt;style face="normal" font="default" size="100%"&gt;Peripheral immunophenotype in dementia with Lewy bodies and Alzheimer’s disease: an observational clinical study&lt;/style&gt;&lt;/title&gt;&lt;secondary-title&gt;&lt;style face="normal" font="default" size="100%"&gt;Journal of Neurology, Neurosurgery &amp;amp;amp; Psychiatry&lt;/style&gt;&lt;/secondary-title&gt;&lt;/titles&gt;&lt;periodical&gt;&lt;full-title&gt;&lt;style face="normal" font="default" size="100%"&gt;Journal of Neurology, Neurosurgery &amp;amp;amp; Psychiatry&lt;/style&gt;&lt;/full-title&gt;&lt;/periodical&gt;&lt;pages&gt;&lt;style face="normal" font="default" size="100%"&gt;1219-1226&lt;/style&gt;&lt;/pages&gt;&lt;volume&gt;&lt;style face="normal" font="default" size="100%"&gt;91&lt;/style&gt;&lt;/volume&gt;&lt;number&gt;&lt;style face="normal" font="default" size="100%"&gt;11&lt;/style&gt;&lt;/number&gt;&lt;dates&gt;&lt;year&gt;&lt;style face="normal" font="default" size="100%"&gt;2020&lt;/style&gt;&lt;/year&gt;&lt;/dates&gt;&lt;abstract&gt;&lt;style face="normal" font="default" size="100%"&gt;Background Inflammation plays a key role in the aetiology and progression of Alzheimer’s disease (AD). However, the immunophenotype of the second most common neurodegenerative cause of dementia, dementia with Lewy bodies (DLB), remains unclear. To date there have been no studies examining peripheral inflammation in DLB using multiplex immunoassay and flow cytometry concomitantly. We hypothesised that, using blood biomarkers, DLB would show an increased proinflammatory profile compared with controls, and that there would be a distinct profile compared with AD.Methods 93 participants (31 with DLB, 31 with AD and 31 healthy older controls) completed a single study visit for neuropsychiatric testing and phlebotomy. Peripheral blood mononuclear cells were quantified for T and B cell subsets using flow cytometry, and serum cytokine concentrations were measured using multiplex immunoassay.Results We detected reduced relative numbers of helper T cells and reduced activation of B cells in DLB compared with AD. Additionally, interleukin (IL)-1β was detected more frequently in DLB and the serum concentration of IL-6 was increased compared with controls.Conclusions Peripheral inflammation is altered in DLB compared with AD, with T cell subset analysis supporting a possible shift towards senescence of the adaptive immune system in DLB. Furthermore, there is a proinflammatory signature of serum cytokines in DLB. Identification of this unique peripheral immunophenotype in DLB could guide development of an immune-based biomarker and direct future work exploring potential immune modulation as a novel treatment.&lt;/style&gt;&lt;/abstract&gt;&lt;urls&gt;&lt;related-urls&gt;&lt;url&gt;&lt;style face="normal" font="default" size="100%"&gt;https://jnnp.bmj.com/content/jnnp/91/11/1219.full.pdf&lt;/style&gt;&lt;/url&gt;&lt;/related-urls&gt;&lt;/urls&gt;&lt;electronic-resource-num&gt;&lt;style face="normal" font="default" size="100%"&gt;10.1136/jnnp-2020-323603&lt;/style&gt;&lt;/electronic-resource-num&gt;&lt;/record&gt;&lt;/Cite&gt;&lt;/EndNote&gt;</w:instrText>
      </w:r>
      <w:r w:rsidRPr="004C7F91">
        <w:rPr>
          <w:sz w:val="24"/>
          <w:szCs w:val="24"/>
        </w:rPr>
        <w:fldChar w:fldCharType="separate"/>
      </w:r>
      <w:r w:rsidRPr="004C7F91">
        <w:rPr>
          <w:sz w:val="24"/>
          <w:szCs w:val="24"/>
        </w:rPr>
        <w:t>(67)</w:t>
      </w:r>
      <w:r w:rsidRPr="004C7F91">
        <w:rPr>
          <w:sz w:val="24"/>
          <w:szCs w:val="24"/>
        </w:rPr>
        <w:fldChar w:fldCharType="end"/>
      </w:r>
      <w:r>
        <w:rPr>
          <w:sz w:val="24"/>
          <w:szCs w:val="24"/>
        </w:rPr>
        <w:t xml:space="preserve">. IL-6 induces the development of Th17 cells and inhibits Treg cell differentiation, therefore acting as a proinflammatory cytokine in T cells </w:t>
      </w:r>
      <w:r>
        <w:rPr>
          <w:sz w:val="24"/>
          <w:szCs w:val="24"/>
        </w:rPr>
        <w:fldChar w:fldCharType="begin"/>
      </w:r>
      <w:r>
        <w:rPr>
          <w:sz w:val="24"/>
          <w:szCs w:val="24"/>
        </w:rPr>
        <w:instrText xml:space="preserve"> ADDIN EN.CITE &lt;EndNote&gt;&lt;Cite  &gt;&lt;Author&gt;Kimura, A.; Kishimoto, T.&lt;/Author&gt;&lt;Year&gt;2010&lt;/Year&gt;&lt;DisplayText&gt;(69)&lt;/DisplayText&gt;&lt;record&gt;&lt;database name="My DM Project.enl" path="/Users/samuelgee/Library/Mobile Documents/com~apple~CloudDocs/Claire Main Folder/Claire work/DM/My DM Project.enl"&gt;My DM Project.enl&lt;/database&gt;&lt;source-app name="EndNote" version="20.4"&gt;EndNote&lt;/source-app&gt;&lt;rec-number&gt;88&lt;/rec-number&gt;&lt;foreign-keys&gt;&lt;key app="EN" db-id="ws2w9s2sspwd0eewa2d5zfr7z2f9atsrwpde"&gt;88&lt;/key&gt;&lt;/foreign-keys&gt;&lt;ref-type name="Journal Article"&gt;17&lt;/ref-type&gt;&lt;contributors&gt;&lt;authors&gt;&lt;author&gt;&lt;style face="normal" font="default" size="100%"&gt;Kimura, A.&lt;/style&gt;&lt;/author&gt;&lt;author&gt;&lt;style face="normal" font="default" size="100%"&gt;Kishimoto, T.&lt;/style&gt;&lt;/author&gt;&lt;/authors&gt;&lt;/contributors&gt;&lt;auth-address&gt;&lt;style face="normal" font="default" size="100%"&gt;Laboratory of Immune Regulation, Osaka University Graduate School of Frontier Biosciences, Osaka, Japan.&lt;/style&gt;&lt;/auth-address&gt;&lt;titles&gt;&lt;title&gt;&lt;style face="normal" font="default" size="100%"&gt;IL-6: regulator of Treg/Th17 balance&lt;/style&gt;&lt;/title&gt;&lt;secondary-title&gt;&lt;style face="normal" font="default" size="100%"&gt;Eur J Immunol&lt;/style&gt;&lt;/secondary-title&gt;&lt;/titles&gt;&lt;periodical&gt;&lt;full-title&gt;&lt;style face="normal" font="default" size="100%"&gt;Eur J Immunol&lt;/style&gt;&lt;/full-title&gt;&lt;/periodical&gt;&lt;pages&gt;&lt;style face="normal" font="default" size="100%"&gt;1830-5&lt;/style&gt;&lt;/pages&gt;&lt;volume&gt;&lt;style face="normal" font="default" size="100%"&gt;40&lt;/style&gt;&lt;/volume&gt;&lt;number&gt;&lt;style face="normal" font="default" size="100%"&gt;7&lt;/style&gt;&lt;/number&gt;&lt;keywords&gt;&lt;keyword&gt;&lt;style face="normal" font="default" size="100%"&gt;Animals&lt;/style&gt;&lt;/keyword&gt;&lt;keyword&gt;&lt;style face="normal" font="default" size="100%"&gt;Autoimmune Diseases/*immunology&lt;/style&gt;&lt;/keyword&gt;&lt;keyword&gt;&lt;style face="normal" font="default" size="100%"&gt;Bacterial Infections/*immunology&lt;/style&gt;&lt;/keyword&gt;&lt;keyword&gt;&lt;style face="normal" font="default" size="100%"&gt;Cell Differentiation&lt;/style&gt;&lt;/keyword&gt;&lt;keyword&gt;&lt;style face="normal" font="default" size="100%"&gt;Homeostasis&lt;/style&gt;&lt;/keyword&gt;&lt;keyword&gt;&lt;style face="normal" font="default" size="100%"&gt;Humans&lt;/style&gt;&lt;/keyword&gt;&lt;keyword&gt;&lt;style face="normal" font="default" size="100%"&gt;Immunomodulation&lt;/style&gt;&lt;/keyword&gt;&lt;keyword&gt;&lt;style face="normal" font="default" size="100%"&gt;Interleukin-17/*immunology&lt;/style&gt;&lt;/keyword&gt;&lt;keyword&gt;&lt;style face="normal" font="default" size="100%"&gt;Interleukin-6/*immunology/metabolism&lt;/style&gt;&lt;/keyword&gt;&lt;keyword&gt;&lt;style face="normal" font="default" size="100%"&gt;T-Lymphocytes, Helper-Inducer/*immunology/metabolism&lt;/style&gt;&lt;/keyword&gt;&lt;keyword&gt;&lt;style face="normal" font="default" size="100%"&gt;T-Lymphocytes, Regulatory/*immunology&lt;/style&gt;&lt;/keyword&gt;&lt;keyword&gt;&lt;style face="normal" font="default" size="100%"&gt;Transforming Growth Factor beta/immunology&lt;/style&gt;&lt;/keyword&gt;&lt;/keywords&gt;&lt;dates&gt;&lt;year&gt;&lt;style face="normal" font="default" size="100%"&gt;2010&lt;/style&gt;&lt;/year&gt;&lt;pub-dates&gt;&lt;date&gt;&lt;style face="normal" font="default" size="100%"&gt;Jul&lt;/style&gt;&lt;/date&gt;&lt;/pub-dates&gt;&lt;/dates&gt;&lt;isbn&gt;&lt;style face="normal" font="default" size="100%"&gt;0014-2980&lt;/style&gt;&lt;/isbn&gt;&lt;accession-num&gt;&lt;style face="normal" font="default" size="100%"&gt;20583029&lt;/style&gt;&lt;/accession-num&gt;&lt;abstract&gt;&lt;style face="normal" font="default" size="100%"&gt;IL-6 is a pleiotropic cytokine involved in the physiology of virtually every organ system. Recent studies have demonstrated that IL-6 has a very important role in regulating the balance between IL-17-producing Th17 cells and regulatory T cells (Treg). The two T-cell subsets play prominent roles in immune functions: Th17 cell is a key player in the pathogenesis of autoimmune diseases and protection against bacterial infections, while Treg functions to restrain excessive effector T-cell responses. IL-6 induces the development of Th17 cells from naïve T cells together with TGF-beta; in contrast, IL-6 inhibits TGF-beta-induced Treg differentiation. Dysregulation or overproduction of IL-6 leads to autoimmune diseases such as multiple sclerosis (MS) and rheumatoid arthritis (RA), in which Th17 cells are considered to be the primary cause of pathology. Given the critical role of IL-6 in altering the balance between Treg and Th17 cells, controlling IL-6 activities is potentially an effective approach in the treatment of various autoimmune and inflammatory diseases. Here, we review the role of IL-6 in regulating Th17/Treg balance and describe the critical functions of IL-6 and Th17 in immunity and immune-pathology.&lt;/style&gt;&lt;/abstract&gt;&lt;notes&gt;&lt;style face="normal" font="default" size="100%"&gt;1521-4141 Kimura, Akihiro Kishimoto, Tadamitsu Journal Article Research Support, Non-U.S. Gov't Review Germany 2010/06/29 Eur J Immunol. 2010 Jul;40(7):1830-5. doi: 10.1002/eji.201040391.&lt;/style&gt;&lt;/notes&gt;&lt;urls/&gt;&lt;electronic-resource-num&gt;&lt;style face="normal" font="default" size="100%"&gt;10.1002/eji.201040391&lt;/style&gt;&lt;/electronic-resource-num&gt;&lt;remote-database-provider&gt;&lt;style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(69)</w:t>
      </w:r>
      <w:r>
        <w:rPr>
          <w:sz w:val="24"/>
          <w:szCs w:val="24"/>
        </w:rPr>
        <w:fldChar w:fldCharType="end"/>
      </w:r>
      <w:r>
        <w:rPr>
          <w:sz w:val="24"/>
          <w:szCs w:val="24"/>
        </w:rPr>
        <w:t xml:space="preserve">. IL-1β is known to be a potent inducer of IL-6 </w:t>
      </w:r>
      <w:r>
        <w:rPr>
          <w:sz w:val="24"/>
          <w:szCs w:val="24"/>
        </w:rPr>
        <w:fldChar w:fldCharType="begin"/>
      </w:r>
      <w:r>
        <w:rPr>
          <w:sz w:val="24"/>
          <w:szCs w:val="24"/>
        </w:rPr>
        <w:instrText xml:space="preserve"> ADDIN EN.CITE &lt;EndNote&gt;&lt;Cite  &gt;&lt;Author&gt;Stylianou, E.; Saklatvala, J.&lt;/Author&gt;&lt;Year&gt;1998&lt;/Year&gt;&lt;RecNum&gt;89&lt;/RecNum&gt;&lt;DisplayText&gt;(70)&lt;/DisplayText&gt;&lt;record&gt;&lt;database name="My DM Project.enl" path="/Users/samuelgee/Library/Mobile Documents/com~apple~CloudDocs/Claire Main Folder/Claire work/DM/My DM Project.enl"&gt;My DM Project.enl&lt;/database&gt;&lt;source-app name="EndNote" version="20.4"&gt;EndNote&lt;/source-app&gt;&lt;rec-number&gt;89&lt;/rec-number&gt;&lt;foreign-keys&gt;&lt;key app="EN" db-id="ws2w9s2sspwd0eewa2d5zfr7z2f9atsrwpde"&gt;89&lt;/key&gt;&lt;/foreign-keys&gt;&lt;ref-type name="Journal Article"&gt;17&lt;/ref-type&gt;&lt;contributors&gt;&lt;authors&gt;&lt;author&gt;&lt;style face="normal" font="default" size="100%"&gt;Stylianou, E.&lt;/style&gt;&lt;/author&gt;&lt;author&gt;&lt;style face="normal" font="default" size="100%"&gt;Saklatvala, J.&lt;/style&gt;&lt;/author&gt;&lt;/authors&gt;&lt;/contributors&gt;&lt;auth-address&gt;&lt;style face="normal" font="default" size="100%"&gt;School of Medical and Surgical Sciences, University Hospital, Queen's Medical Centre, Nottingham, UK. stylianou@nottingham.ac.uk&lt;/style&gt;&lt;/auth-address&gt;&lt;titles&gt;&lt;title&gt;&lt;style face="normal" font="default" size="100%"&gt;Interleukin-1&lt;/style&gt;&lt;/title&gt;&lt;secondary-title&gt;&lt;style face="normal" font="default" size="100%"&gt;Int J Biochem Cell Biol&lt;/style&gt;&lt;/secondary-title&gt;&lt;/titles&gt;&lt;periodical&gt;&lt;full-title&gt;&lt;style face="normal" font="default" size="100%"&gt;Int J Biochem Cell Biol&lt;/style&gt;&lt;/full-title&gt;&lt;/periodical&gt;&lt;pages&gt;&lt;style face="normal" font="default" size="100%"&gt;1075-9&lt;/style&gt;&lt;/pages&gt;&lt;volume&gt;&lt;style face="normal" font="default" size="100%"&gt;30&lt;/style&gt;&lt;/volume&gt;&lt;number&gt;&lt;style face="normal" font="default" size="100%"&gt;10&lt;/style&gt;&lt;/number&gt;&lt;keywords&gt;&lt;keyword&gt;&lt;style face="normal" font="default" size="100%"&gt;Adaptor Protein Complex 1&lt;/style&gt;&lt;/keyword&gt;&lt;keyword&gt;&lt;style face="normal" font="default" size="100%"&gt;Adaptor Protein Complex alpha Subunits&lt;/style&gt;&lt;/keyword&gt;&lt;keyword&gt;&lt;style face="normal" font="default" size="100%"&gt;Adaptor Proteins, Vesicular Transport&lt;/style&gt;&lt;/keyword&gt;&lt;keyword&gt;&lt;style face="normal" font="default" size="100%"&gt;Animals&lt;/style&gt;&lt;/keyword&gt;&lt;keyword&gt;&lt;style face="normal" font="default" size="100%"&gt;CREB-Binding Protein&lt;/style&gt;&lt;/keyword&gt;&lt;keyword&gt;&lt;style face="normal" font="default" size="100%"&gt;Calcium-Calmodulin-Dependent Protein Kinases/*biosynthesis&lt;/style&gt;&lt;/keyword&gt;&lt;keyword&gt;&lt;style face="normal" font="default" size="100%"&gt;Enzyme Induction&lt;/style&gt;&lt;/keyword&gt;&lt;keyword&gt;&lt;style face="normal" font="default" size="100%"&gt;Genes, Immediate-Early&lt;/style&gt;&lt;/keyword&gt;&lt;keyword&gt;&lt;style face="normal" font="default" size="100%"&gt;Inflammation/drug therapy&lt;/style&gt;&lt;/keyword&gt;&lt;keyword&gt;&lt;style face="normal" font="default" size="100%"&gt;Interleukin 1 Receptor Antagonist Protein&lt;/style&gt;&lt;/keyword&gt;&lt;keyword&gt;&lt;style face="normal" font="default" size="100%"&gt;Interleukin-1/*physiology&lt;/style&gt;&lt;/keyword&gt;&lt;keyword&gt;&lt;style face="normal" font="default" size="100%"&gt;Membrane Proteins/biosynthesis&lt;/style&gt;&lt;/keyword&gt;&lt;keyword&gt;&lt;style face="normal" font="default" size="100%"&gt;NF-kappa B/*biosynthesis&lt;/style&gt;&lt;/keyword&gt;&lt;keyword&gt;&lt;style face="normal" font="default" size="100%"&gt;Nuclear Proteins/biosynthesis&lt;/style&gt;&lt;/keyword&gt;&lt;keyword&gt;&lt;style face="normal" font="default" size="100%"&gt;Receptors, Interleukin-1/antagonists &amp;amp; inhibitors/*physiology&lt;/style&gt;&lt;/keyword&gt;&lt;keyword&gt;&lt;style face="normal" font="default" size="100%"&gt;Recombinant Proteins/therapeutic use&lt;/style&gt;&lt;/keyword&gt;&lt;keyword&gt;&lt;style face="normal" font="default" size="100%"&gt;Sialoglycoproteins/therapeutic use&lt;/style&gt;&lt;/keyword&gt;&lt;keyword&gt;&lt;style face="normal" font="default" size="100%"&gt;Trans-Activators/biosynthesis&lt;/style&gt;&lt;/keyword&gt;&lt;/keywords&gt;&lt;dates&gt;&lt;year&gt;&lt;style face="normal" font="default" size="100%"&gt;1998&lt;/style&gt;&lt;/year&gt;&lt;pub-dates&gt;&lt;date&gt;&lt;style face="normal" font="default" size="100%"&gt;Oct&lt;/style&gt;&lt;/date&gt;&lt;/pub-dates&gt;&lt;/dates&gt;&lt;isbn&gt;&lt;style face="normal" font="default" size="100%"&gt;1357-2725 (Print) 1357-2725&lt;/style&gt;&lt;/isbn&gt;&lt;accession-num&gt;&lt;style face="normal" font="default" size="100%"&gt;9785472&lt;/style&gt;&lt;/accession-num&gt;&lt;abstract&gt;&lt;style face="normal" font="default" size="100%"&gt;Interleukin 1 (IL1) is a primary regulator of inflammatory and immune responses. Via its type I receptor it activates specific protein kinases, including the NF kappa B inducing kinase (NIK) and three distinct mitogen-activated protein (MAP) kinase cascades. These modulate a number of transcription factors including NF kappa B, AP1 and CREB each of which regulate a plethora of immediate early genes central to the inflammatory response. Phase I clinical trials of the soluble type I receptor and IRAP indicate that these have potential anti-inflammatory effects.&lt;/style&gt;&lt;/abstract&gt;&lt;notes&gt;&lt;style face="normal" font="default" size="100%"&gt;Stylianou, E Saklatvala, J Journal Article Review Netherlands 1998/10/24 Int J Biochem Cell Biol. 1998 Oct;30(10):1075-9. doi: 10.1016/s1357-2725(98)00081-8.&lt;/style&gt;&lt;/notes&gt;&lt;urls/&gt;&lt;electronic-resource-num&gt;&lt;style face="normal" font="default" size="100%"&gt;10.1016/s1357-2725(98)00081-8&lt;/style&gt;&lt;/electronic-resource-num&gt;&lt;remote-database-provider&gt;&lt;style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(70)</w:t>
      </w:r>
      <w:r>
        <w:rPr>
          <w:sz w:val="24"/>
          <w:szCs w:val="24"/>
        </w:rPr>
        <w:fldChar w:fldCharType="end"/>
      </w:r>
      <w:r>
        <w:rPr>
          <w:sz w:val="24"/>
          <w:szCs w:val="24"/>
        </w:rPr>
        <w:t xml:space="preserve"> and in addition to its presence in the periphery, has been shown to be upregulated in the substantial nigra and frontal cortex of PD-PDD brains </w:t>
      </w:r>
      <w:r>
        <w:rPr>
          <w:sz w:val="24"/>
          <w:szCs w:val="24"/>
        </w:rPr>
        <w:fldChar w:fldCharType="begin"/>
      </w:r>
      <w:r>
        <w:rPr>
          <w:sz w:val="24"/>
          <w:szCs w:val="24"/>
        </w:rPr>
        <w:instrText xml:space="preserve"> ADDIN EN.CITE &lt;EndNote&gt;&lt;Cite  &gt;&lt;Author&gt;Kouli, A.; Camacho, M.; Allinson, K.; Williams-Gray, C. H.&lt;/Author&gt;&lt;Year&gt;2020&lt;/Year&gt;&lt;RecNum&gt;39&lt;/RecNum&gt;&lt;DisplayText&gt;(44)&lt;/DisplayText&gt;&lt;record&gt;&lt;database name="My DM Project.enl" path="/Users/samuelgee/Library/Mobile Documents/com~apple~CloudDocs/Claire Main Folder/Claire work/DM/My DM Project.enl"&gt;My DM Project.enl&lt;/database&gt;&lt;source-app name="EndNote" version="20.4"&gt;EndNote&lt;/source-app&gt;&lt;rec-number&gt;39&lt;/rec-number&gt;&lt;foreign-keys&gt;&lt;key app="EN" db-id="ws2w9s2sspwd0eewa2d5zfr7z2f9atsrwpde"&gt;39&lt;/key&gt;&lt;/foreign-keys&gt;&lt;ref-type name="Journal Article"&gt;17&lt;/ref-type&gt;&lt;contributors&gt;&lt;authors&gt;&lt;author&gt;&lt;style face="normal" font="default" size="100%"&gt;Kouli, A.&lt;/style&gt;&lt;/author&gt;&lt;author&gt;&lt;style face="normal" font="default" size="100%"&gt;Camacho, M.&lt;/style&gt;&lt;/author&gt;&lt;author&gt;&lt;style face="normal" font="default" size="100%"&gt;Allinson, K.&lt;/style&gt;&lt;/author&gt;&lt;author&gt;&lt;style face="normal" font="default" size="100%"&gt;Williams-Gray, C. H.&lt;/style&gt;&lt;/author&gt;&lt;/authors&gt;&lt;/contributors&gt;&lt;auth-address&gt;&lt;style face="normal" font="default" size="100%"&gt;John van Geest Centre for Brain Repair, Department of Clinical Neurosciences, University of Cambridge, Cambridge, UK. ak950@cam.ac.uk. John van Geest Centre for Brain Repair, Department of Clinical Neurosciences, University of Cambridge, Cambridge, UK. Department of Pathology, Cambridge University Hospitals NHS Foundation Trust, Cambridge, UK.&lt;/style&gt;&lt;/auth-address&gt;&lt;titles&gt;&lt;title&gt;&lt;style face="normal" font="default" size="100%"&gt;Neuroinflammation and protein pathology in Parkinson's disease dementia&lt;/style&gt;&lt;/title&gt;&lt;secondary-title&gt;&lt;style face="normal" font="default" size="100%"&gt;Acta Neuropathol Commun&lt;/style&gt;&lt;/secondary-title&gt;&lt;/titles&gt;&lt;periodical&gt;&lt;full-title&gt;&lt;style face="normal" font="default" size="100%"&gt;Acta Neuropathol Commun&lt;/style&gt;&lt;/full-title&gt;&lt;/periodical&gt;&lt;pages&gt;&lt;style face="normal" font="default" size="100%"&gt;211&lt;/style&gt;&lt;/pages&gt;&lt;volume&gt;&lt;style face="normal" font="default" size="100%"&gt;8&lt;/style&gt;&lt;/volume&gt;&lt;number&gt;&lt;style face="normal" font="default" size="100%"&gt;1&lt;/style&gt;&lt;/number&gt;&lt;edition&gt;&lt;style face="normal" font="default" size="100%"&gt;20201203&lt;/style&gt;&lt;/edition&gt;&lt;keywords&gt;&lt;keyword&gt;&lt;style face="normal" font="default" size="100%"&gt;Aged&lt;/style&gt;&lt;/keyword&gt;&lt;keyword&gt;&lt;style face="normal" font="default" size="100%"&gt;Aged, 80 and over&lt;/style&gt;&lt;/keyword&gt;&lt;keyword&gt;&lt;style face="normal" font="default" size="100%"&gt;Amygdala/metabolism/pathology&lt;/style&gt;&lt;/keyword&gt;&lt;keyword&gt;&lt;style face="normal" font="default" size="100%"&gt;Amyloid beta-Peptides/*metabolism&lt;/style&gt;&lt;/keyword&gt;&lt;keyword&gt;&lt;style face="normal" font="default" size="100%"&gt;Astrocytes/metabolism/pathology&lt;/style&gt;&lt;/keyword&gt;&lt;keyword&gt;&lt;style face="normal" font="default" size="100%"&gt;Brain/*metabolism/pathology&lt;/style&gt;&lt;/keyword&gt;&lt;keyword&gt;&lt;style face="normal" font="default" size="100%"&gt;Cytokines/*metabolism&lt;/style&gt;&lt;/keyword&gt;&lt;keyword&gt;&lt;style face="normal" font="default" size="100%"&gt;Dementia/complications/*metabolism/pathology&lt;/style&gt;&lt;/keyword&gt;&lt;keyword&gt;&lt;style face="normal" font="default" size="100%"&gt;Female&lt;/style&gt;&lt;/keyword&gt;&lt;keyword&gt;&lt;style face="normal" font="default" size="100%"&gt;Frontal Lobe/metabolism/pathology&lt;/style&gt;&lt;/keyword&gt;&lt;keyword&gt;&lt;style face="normal" font="default" size="100%"&gt;Gliosis/metabolism/pathology&lt;/style&gt;&lt;/keyword&gt;&lt;keyword&gt;&lt;style face="normal" font="default" size="100%"&gt;Hippocampus/metabolism/pathology&lt;/style&gt;&lt;/keyword&gt;&lt;keyword&gt;&lt;style face="normal" font="default" size="100%"&gt;Humans&lt;/style&gt;&lt;/keyword&gt;&lt;keyword&gt;&lt;style face="normal" font="default" size="100%"&gt;Inflammation/*metabolism/pathology&lt;/style&gt;&lt;/keyword&gt;&lt;keyword&gt;&lt;style face="normal" font="default" size="100%"&gt;Male&lt;/style&gt;&lt;/keyword&gt;&lt;keyword&gt;&lt;style face="normal" font="default" size="100%"&gt;Microglia/metabolism/pathology&lt;/style&gt;&lt;/keyword&gt;&lt;keyword&gt;&lt;style face="normal" font="default" size="100%"&gt;Parkinson Disease/complications/*metabolism/pathology&lt;/style&gt;&lt;/keyword&gt;&lt;keyword&gt;&lt;style face="normal" font="default" size="100%"&gt;Substantia Nigra/metabolism/pathology&lt;/style&gt;&lt;/keyword&gt;&lt;keyword&gt;&lt;style face="normal" font="default" size="100%"&gt;Synucleinopathies/metabolism/pathology&lt;/style&gt;&lt;/keyword&gt;&lt;keyword&gt;&lt;style face="normal" font="default" size="100%"&gt;T-Lymphocytes/metabolism/pathology&lt;/style&gt;&lt;/keyword&gt;&lt;keyword&gt;&lt;style face="normal" font="default" size="100%"&gt;Toll-Like Receptor 2/metabolism&lt;/style&gt;&lt;/keyword&gt;&lt;keyword&gt;&lt;style face="normal" font="default" size="100%"&gt;Toll-Like Receptor 4/metabolism&lt;/style&gt;&lt;/keyword&gt;&lt;keyword&gt;&lt;style face="normal" font="default" size="100%"&gt;alpha-Synuclein/metabolism&lt;/style&gt;&lt;/keyword&gt;&lt;keyword&gt;&lt;style face="normal" font="default" size="100%"&gt;tau Proteins/*metabolism&lt;/style&gt;&lt;/keyword&gt;&lt;keyword&gt;&lt;style face="normal" font="default" size="100%"&gt;*Infiltrating lymphocytes&lt;/style&gt;&lt;/keyword&gt;&lt;keyword&gt;&lt;style face="normal" font="default" size="100%"&gt;*Microglia&lt;/style&gt;&lt;/keyword&gt;&lt;keyword&gt;&lt;style face="normal" font="default" size="100%"&gt;*Neuroinflammation&lt;/style&gt;&lt;/keyword&gt;&lt;keyword&gt;&lt;style face="normal" font="default" size="100%"&gt;*Neuropathology&lt;/style&gt;&lt;/keyword&gt;&lt;keyword&gt;&lt;style face="normal" font="default" size="100%"&gt;*Parkinson's disease dementia&lt;/style&gt;&lt;/keyword&gt;&lt;keyword&gt;&lt;style face="normal" font="default" size="100%"&gt;*Pro-inflammatory cytokines&lt;/style&gt;&lt;/keyword&gt;&lt;keyword&gt;&lt;style face="normal" font="default" size="100%"&gt;*Toll-like receptors&lt;/style&gt;&lt;/keyword&gt;&lt;/keywords&gt;&lt;dates&gt;&lt;year&gt;&lt;style face="normal" font="default" size="100%"&gt;2020&lt;/style&gt;&lt;/year&gt;&lt;pub-dates&gt;&lt;date&gt;&lt;style face="normal" font="default" size="100%"&gt;Dec 3&lt;/style&gt;&lt;/date&gt;&lt;/pub-dates&gt;&lt;/dates&gt;&lt;isbn&gt;&lt;style face="normal" font="default" size="100%"&gt;2051-5960 (Electronic) 2051-5960 (Linking)&lt;/style&gt;&lt;/isbn&gt;&lt;accession-num&gt;&lt;style face="normal" font="default" size="100%"&gt;33272323&lt;/style&gt;&lt;/accession-num&gt;&lt;abstract&gt;&lt;style face="normal" font="default" size="100%"&gt;Parkinson's disease dementia is neuropathologically characterized by aggregates of alpha-synuclein (Lewy bodies) in limbic and neocortical areas of the brain with additional involvement of Alzheimer's disease-type pathology. Whilst immune activation is well-described in Parkinson's disease (PD), how it links to protein aggregation and its role in PD dementia has not been explored. We hypothesized that neuroinflammatory processes are a critical contributor to the pathology of PDD. To address this hypothesis, we examined 7 brain regions at postmortem from 17 PD patients with no dementia (PDND), 11 patients with PD dementia (PDD), and 14 age and sex-matched neurologically healthy controls. Digital quantification after immunohistochemical staining showed a significant increase in the severity of alpha-synuclein pathology in the hippocampus, entorhinal and occipitotemporal cortex of PDD compared to PDND cases. In contrast, there was no difference in either tau or amyloid-beta pathology between the groups in any of the examined regions. Importantly, we found an increase in activated microglia in the amygdala of demented PD brains compared to controls which correlated significantly with the extent of alpha-synuclein pathology in this region. Significant infiltration of CD4(+) T lymphocytes into the brain parenchyma was commonly observed in PDND and PDD cases compared to controls, in both the substantia nigra and the amygdala. Amongst PDND/PDD cases, CD4(+) T cell counts in the amygdala correlated with activated microglia, alpha-synuclein and tau pathology. Upregulation of the pro-inflammatory cytokine interleukin 1beta was also evident in the substantia nigra as well as the frontal cortex in PDND/PDD versus controls with a concomitant upregulation in Toll-like receptor 4 (TLR4) in these regions, as well as the amygdala. The evidence presented in this study show an increased immune response in limbic and cortical brain regions, including increased microglial activation, infiltration of T lymphocytes, upregulation of pro-inflammatory cytokines and TLR gene expression, which has not been previously reported in the postmortem PDD brain.&lt;/style&gt;&lt;/abstract&gt;&lt;notes&gt;&lt;style face="normal" font="default" size="100%"&gt;Kouli, Antonina Camacho, Marta Allinson, Kieren Williams-Gray, Caroline H eng MR/R007446/1/MRC_/Medical Research Council/United Kingdom Research Support, Non-U.S. Gov't England 2020/12/05 Acta Neuropathol Commun. 2020 Dec 3;8(1):211. doi: 10.1186/s40478-020-01083-5.&lt;/style&gt;&lt;/notes&gt;&lt;urls&gt;&lt;related-urls&gt;&lt;url&gt;&lt;style face="normal" font="default" size="100%"&gt;https://www.ncbi.nlm.nih.gov/pubmed/33272323&lt;/style&gt;&lt;/url&gt;&lt;/related-urls&gt;&lt;/urls&gt;&lt;custom2&gt;&lt;style face="normal" font="default" size="100%"&gt;PMC7713145&lt;/style&gt;&lt;/custom2&gt;&lt;electronic-resource-num&gt;&lt;style face="normal" font="default" size="100%"&gt;10.1186/s40478-020-01083-5&lt;/style&gt;&lt;/electronic-resource-num&gt;&lt;remote-database-name&gt;&lt;style face="normal" font="default" size="100%"&gt;Medline&lt;/style&gt;&lt;/remote-database-name&gt;&lt;remote-database-provider&gt;&lt;style face="normal" font="default" size="100%"&gt;NLM&lt;/style&gt;&lt;/remote-database-provider&gt;&lt;/record&gt;&lt;/Cite&gt;&lt;/EndNote&gt;</w:instrText>
      </w:r>
      <w:r>
        <w:rPr>
          <w:sz w:val="24"/>
          <w:szCs w:val="24"/>
        </w:rPr>
        <w:fldChar w:fldCharType="separate"/>
      </w:r>
      <w:r>
        <w:rPr>
          <w:sz w:val="24"/>
          <w:szCs w:val="24"/>
        </w:rPr>
        <w:t>(44)</w:t>
      </w:r>
      <w:r>
        <w:rPr>
          <w:sz w:val="24"/>
          <w:szCs w:val="24"/>
        </w:rPr>
        <w:fldChar w:fldCharType="end"/>
      </w:r>
      <w:r>
        <w:rPr>
          <w:sz w:val="24"/>
          <w:szCs w:val="24"/>
        </w:rPr>
        <w:t xml:space="preserve">. In addition, increased peripheral levels of IL-1β and IL-6 can disrupt BBB integrity </w:t>
      </w:r>
      <w:r>
        <w:rPr>
          <w:sz w:val="24"/>
          <w:szCs w:val="24"/>
        </w:rPr>
        <w:fldChar w:fldCharType="begin"/>
      </w:r>
      <w:r>
        <w:rPr>
          <w:sz w:val="24"/>
          <w:szCs w:val="24"/>
        </w:rPr>
        <w:instrText xml:space="preserve"> ADDIN EN.CITE &lt;EndNote&gt;&lt;Cite  &gt;&lt;Author&gt;Yang, J.; Ran, M.; Li, H.; Lin, Y.; Ma, K.; Yang, Y.; Fu, X.; Yang, S.&lt;/Author&gt;&lt;Year&gt;2022&lt;/Year&gt;&lt;DisplayText&gt;(71)&lt;/DisplayText&gt;&lt;record&gt;&lt;database name="My DM Project.enl" path="/Users/samuelgee/Library/Mobile Documents/com~apple~CloudDocs/Claire Main Folder/Claire work/DM/My DM Project.enl"&gt;My DM Project.enl&lt;/database&gt;&lt;source-app name="EndNote" version="20.4"&gt;EndNote&lt;/source-app&gt;&lt;rec-number&gt;99&lt;/rec-number&gt;&lt;foreign-keys&gt;&lt;key app="EN" db-id="ws2w9s2sspwd0eewa2d5zfr7z2f9atsrwpde"&gt;99&lt;/key&gt;&lt;/foreign-keys&gt;&lt;ref-type name="Journal Article"&gt;17&lt;/ref-type&gt;&lt;contributors&gt;&lt;authors&gt;&lt;author&gt;&lt;style face="normal" font="default" size="100%"&gt;Yang, J.&lt;/style&gt;&lt;/author&gt;&lt;author&gt;&lt;style face="normal" font="default" size="100%"&gt;Ran, M.&lt;/style&gt;&lt;/author&gt;&lt;author&gt;&lt;style face="normal" font="default" size="100%"&gt;Li, H.&lt;/style&gt;&lt;/author&gt;&lt;author&gt;&lt;style face="normal" font="default" size="100%"&gt;Lin, Y.&lt;/style&gt;&lt;/author&gt;&lt;author&gt;&lt;style face="normal" font="default" size="100%"&gt;Ma, K.&lt;/style&gt;&lt;/author&gt;&lt;author&gt;&lt;style face="normal" font="default" size="100%"&gt;Yang, Y.&lt;/style&gt;&lt;/author&gt;&lt;author&gt;&lt;style face="normal" font="default" size="100%"&gt;Fu, X.&lt;/style&gt;&lt;/author&gt;&lt;author&gt;&lt;style face="normal" font="default" size="100%"&gt;Yang, S.&lt;/style&gt;&lt;/author&gt;&lt;/authors&gt;&lt;/contributors&gt;&lt;auth-address&gt;&lt;style face="normal" font="default" size="100%"&gt;Research Centre for Tissue Repair and Regeneration Affiliated to the Medical Innovation Research Department, PLA General Hospital, PLA Medical College, Beijing, China. Department of Dermatology, 4th Medical Centre, PLA General Hospital, Beijing, China. Department of Anaesthesiology, 4th Medical Centre, PLA General Hospital, Beijing, China. Department of Neurology, The First Medical Centre, PLA General Hospital, Beijing, China.&lt;/style&gt;&lt;/auth-address&gt;&lt;titles&gt;&lt;title&gt;&lt;style face="normal" font="default" size="100%"&gt;New insight into neurological degeneration: Inflammatory cytokines and blood-brain barrier&lt;/style&gt;&lt;/title&gt;&lt;secondary-title&gt;&lt;style face="normal" font="default" size="100%"&gt;Front Mol Neurosci&lt;/style&gt;&lt;/secondary-title&gt;&lt;/titles&gt;&lt;periodical&gt;&lt;full-title&gt;&lt;style face="normal" font="default" size="100%"&gt;Front Mol Neurosci&lt;/style&gt;&lt;/full-title&gt;&lt;/periodical&gt;&lt;pages&gt;&lt;style face="normal" font="default" size="100%"&gt;1013933&lt;/style&gt;&lt;/pages&gt;&lt;volume&gt;&lt;style face="normal" font="default" size="100%"&gt;15&lt;/style&gt;&lt;/volume&gt;&lt;edition&gt;&lt;style face="normal" font="default" size="100%"&gt;20221024&lt;/style&gt;&lt;/edition&gt;&lt;keywords&gt;&lt;keyword&gt;&lt;style face="normal" font="default" size="100%"&gt;Il-1β&lt;/style&gt;&lt;/keyword&gt;&lt;keyword&gt;&lt;style face="normal" font="default" size="100%"&gt;Il-6&lt;/style&gt;&lt;/keyword&gt;&lt;keyword&gt;&lt;style face="normal" font="default" size="100%"&gt;Tnfα&lt;/style&gt;&lt;/keyword&gt;&lt;keyword&gt;&lt;style face="normal" font="default" size="100%"&gt;blood-brain barrier&lt;/style&gt;&lt;/keyword&gt;&lt;keyword&gt;&lt;style face="normal" font="default" size="100%"&gt;inflammatory cytokines&lt;/style&gt;&lt;/keyword&gt;&lt;keyword&gt;&lt;style face="normal" font="default" size="100%"&gt;neurological degeneration&lt;/style&gt;&lt;/keyword&gt;&lt;/keywords&gt;&lt;dates&gt;&lt;year&gt;&lt;style face="normal" font="default" size="100%"&gt;2022&lt;/style&gt;&lt;/year&gt;&lt;/dates&gt;&lt;isbn&gt;&lt;style face="normal" font="default" size="100%"&gt;1662-5099 (Print) 1662-5099&lt;/style&gt;&lt;/isbn&gt;&lt;accession-num&gt;&lt;style face="normal" font="default" size="100%"&gt;36353359&lt;/style&gt;&lt;/accession-num&gt;&lt;abstract&gt;&lt;style face="normal" font="default" size="100%"&gt;Neurological degeneration after neuroinflammation, such as that resulting from Alzheimer's disease (AD), stroke, multiple sclerosis (MS), and post-traumatic brain injury (TBI), is typically associated with high mortality and morbidity and with permanent cognitive dysfunction, which places a heavy economic burden on families and society. Diagnosing and curing these diseases in their early stages remains a challenge for clinical investigation and treatment. Recent insight into the onset and progression of these diseases highlights the permeability of the blood-brain barrier (BBB). The primary factor that influences BBB structure and function is inflammation, especially the main cytokines including IL-1β, TNFα, and IL-6, the mechanism on the disruption of which are critical component of the aforementioned diseases. Surprisingly, the main cytokines from systematic inflammation can also induce as much worse as from neurological diseases or injuries do. In this review, we will therefore discuss the physiological structure of BBB, the main cytokines including IL-1β, TNFα, IL-6, and their mechanism on the disruption of BBB and recent research about the main cytokines from systematic inflammation inducing the disruption of BBB and cognitive impairment, and we will eventually discuss the need to prevent the disruption of BBB.&lt;/style&gt;&lt;/abstract&gt;&lt;notes&gt;&lt;style face="normal" font="default" size="100%"&gt;1662-5099 Yang, Jie Ran, Mingzi Li, Hongyu Lin, Ye Ma, Kui Yang, Yuguang Fu, Xiaobing Yang, Siming Journal Article Review Switzerland 2022/11/11 Front Mol Neurosci. 2022 Oct 24;15:1013933. doi: 10.3389/fnmol.2022.1013933. eCollection 2022.&lt;/style&gt;&lt;/notes&gt;&lt;urls/&gt;&lt;custom1&gt;&lt;style face="normal" font="default" size="100%"&gt;The authors declare that the research was conducted in the absence of any commercial or financial relationships that could be construed as a potential conflict of interest.&lt;/style&gt;&lt;/custom1&gt;&lt;custom2&gt;&lt;style face="normal" font="default" size="100%"&gt;PMC9637688&lt;/style&gt;&lt;/custom2&gt;&lt;electronic-resource-num&gt;&lt;style face="normal" font="default" size="100%"&gt;10.3389/fnmol.2022.1013933&lt;/style&gt;&lt;/electronic-resource-num&gt;&lt;remote-database-provider&gt;&lt;style face="normal" font="default" size="100%"&gt;NLM&lt;/style&gt;&lt;/remote-database-provider&gt;&lt;language&gt;&lt;style face="normal" font="default" size="100%"&gt;eng&lt;/style&gt;&lt;/language&gt;&lt;/record&gt;&lt;/Cite&gt;&lt;/EndNote&gt;</w:instrText>
      </w:r>
      <w:r>
        <w:rPr>
          <w:sz w:val="24"/>
          <w:szCs w:val="24"/>
        </w:rPr>
        <w:fldChar w:fldCharType="separate"/>
      </w:r>
      <w:r>
        <w:rPr>
          <w:sz w:val="24"/>
          <w:szCs w:val="24"/>
        </w:rPr>
        <w:t>(71)</w:t>
      </w:r>
      <w:r>
        <w:rPr>
          <w:sz w:val="24"/>
          <w:szCs w:val="24"/>
        </w:rPr>
        <w:fldChar w:fldCharType="end"/>
      </w:r>
      <w:r>
        <w:rPr>
          <w:sz w:val="24"/>
          <w:szCs w:val="24"/>
        </w:rPr>
        <w:t xml:space="preserve">, providing a mechanism for T cell infiltration into the brain. This study revealed an altered peripheral immune profile in DLB, with reduced proportions of CD4+ T cells and reduced activation of B cells in subjects with DLB, alongside a potential shift from naïve to terminal effector CD8+ T cells, suggesting an immunosenescent profile as has been reported previously in AD </w:t>
      </w:r>
      <w:r>
        <w:rPr>
          <w:sz w:val="24"/>
          <w:szCs w:val="24"/>
        </w:rPr>
        <w:fldChar w:fldCharType="begin"/>
      </w:r>
      <w:r>
        <w:rPr>
          <w:sz w:val="24"/>
          <w:szCs w:val="24"/>
        </w:rPr>
        <w:instrText xml:space="preserve"> ADDIN EN.CITE &lt;EndNote&gt;&lt;Cite  &gt;&lt;Author&gt;Guo&lt;/Author&gt;&lt;Year&gt;2023&lt;/Year&gt;&lt;DisplayText&gt;(72)&lt;/DisplayText&gt;&lt;record&gt;&lt;rec-number&gt;82&lt;/rec-number&gt;&lt;foreign-keys&gt;&lt;key app="EN" db-id="svasw2pddvad5ce2pravrrvexszdt0vp5p9a" timestamp="1684690013"&gt;82&lt;/key&gt;&lt;/foreign-keys&gt;&lt;ref-type name="Journal Article"&gt;17&lt;/ref-type&gt;&lt;contributors&gt;&lt;authors&gt;&lt;author&gt;Guo, L.&lt;/author&gt;&lt;author&gt;Li, X.&lt;/author&gt;&lt;author&gt;Gould, T.&lt;/author&gt;&lt;author&gt;Wang, Z. Y.&lt;/author&gt;&lt;author&gt;Cao, W.&lt;/author&gt;&lt;/authors&gt;&lt;/contributors&gt;&lt;auth-address&gt;Key Laboratory of Major Chronic Diseases of Nervous System of Liaoning Province, Health Sciences Institute of China Medical University, Shenyang, China. Department of Rehabilitation, Shengjing Hospital of China Medical University, Shenyang, China. Rubedo Life Sciences, Sunnyvale, CA, United States.&lt;/auth-address&gt;&lt;titles&gt;&lt;title&gt;T cell aging and Alzheimer's disease&lt;/title&gt;&lt;secondary-title&gt;Front Immunol&lt;/secondary-title&gt;&lt;/titles&gt;&lt;periodical&gt;&lt;full-title&gt;Front Immunol&lt;/full-title&gt;&lt;/periodical&gt;&lt;pages&gt;1154699&lt;/pages&gt;&lt;volume&gt;14&lt;/volume&gt;&lt;edition&gt;2023/04/21&lt;/edition&gt;&lt;keywords&gt;&lt;keyword&gt;Humans&lt;/keyword&gt;&lt;keyword&gt;*Alzheimer Disease/etiology&lt;/keyword&gt;&lt;keyword&gt;Amyloid beta-Peptides&lt;/keyword&gt;&lt;keyword&gt;T-Lymphocytes&lt;/keyword&gt;&lt;keyword&gt;Aging&lt;/keyword&gt;&lt;keyword&gt;Cellular Senescence&lt;/keyword&gt;&lt;keyword&gt;Alzheimer’s disease (AD)&lt;/keyword&gt;&lt;keyword&gt;T cell aging&lt;/keyword&gt;&lt;keyword&gt;neuroinflammation&lt;/keyword&gt;&lt;keyword&gt;senescence&lt;/keyword&gt;&lt;keyword&gt;thymic involution&lt;/keyword&gt;&lt;keyword&gt;declare that the research was conducted in the absence of any commercial or&lt;/keyword&gt;&lt;keyword&gt;financial relationships that could be construed as a potential conflict of&lt;/keyword&gt;&lt;keyword&gt;interest.&lt;/keyword&gt;&lt;/keywords&gt;&lt;dates&gt;&lt;year&gt;2023&lt;/year&gt;&lt;/dates&gt;&lt;isbn&gt;1664-3224&lt;/isbn&gt;&lt;accession-num&gt;37081887&lt;/accession-num&gt;&lt;urls/&gt;&lt;custom2&gt;PMC10110977&lt;/custom2&gt;&lt;electronic-resource-num&gt;10.3389/fimmu.2023.1154699&lt;/electronic-resource-num&gt;&lt;remote-database-provider&gt;NLM&lt;/remote-database-provider&gt;&lt;language&gt;eng&lt;/language&gt;&lt;/record&gt;&lt;/Cite&gt;&lt;/EndNote&gt;</w:instrText>
      </w:r>
      <w:r>
        <w:rPr>
          <w:sz w:val="24"/>
          <w:szCs w:val="24"/>
        </w:rPr>
        <w:fldChar w:fldCharType="separate"/>
      </w:r>
      <w:r>
        <w:rPr>
          <w:sz w:val="24"/>
          <w:szCs w:val="24"/>
        </w:rPr>
        <w:t>(72)</w:t>
      </w:r>
      <w:r>
        <w:rPr>
          <w:sz w:val="24"/>
          <w:szCs w:val="24"/>
        </w:rPr>
        <w:fldChar w:fldCharType="end"/>
      </w:r>
      <w:r>
        <w:rPr>
          <w:sz w:val="24"/>
          <w:szCs w:val="24"/>
        </w:rPr>
        <w:t>. This immune profile may result in the preferential expression of proinflammatory cytokines, contributing to BBB disruption and T cell infiltration into the DLB brain.</w:t>
      </w:r>
    </w:p>
    <w:p w14:paraId="2C72ADF2" w14:textId="77777777" w:rsidR="0063661F" w:rsidRDefault="008101C0">
      <w:pPr>
        <w:pStyle w:val="BodyA"/>
        <w:spacing w:after="120" w:line="360" w:lineRule="auto"/>
        <w:jc w:val="both"/>
        <w:rPr>
          <w:b/>
          <w:bCs/>
          <w:sz w:val="24"/>
          <w:szCs w:val="24"/>
          <w:u w:val="single"/>
        </w:rPr>
      </w:pPr>
      <w:r>
        <w:rPr>
          <w:b/>
          <w:bCs/>
          <w:sz w:val="24"/>
          <w:szCs w:val="24"/>
          <w:u w:val="single"/>
        </w:rPr>
        <w:t>Conclusion</w:t>
      </w:r>
    </w:p>
    <w:p w14:paraId="4687F242" w14:textId="77777777" w:rsidR="0063661F" w:rsidRDefault="008101C0">
      <w:pPr>
        <w:pStyle w:val="BodyA"/>
        <w:spacing w:after="120" w:line="360" w:lineRule="auto"/>
        <w:jc w:val="both"/>
        <w:rPr>
          <w:sz w:val="24"/>
          <w:szCs w:val="24"/>
        </w:rPr>
      </w:pPr>
      <w:r>
        <w:rPr>
          <w:sz w:val="24"/>
          <w:szCs w:val="24"/>
        </w:rPr>
        <w:lastRenderedPageBreak/>
        <w:t xml:space="preserve">We have provided an overview of current research into the profile of T cells in the brain, CSF, and blood compartment, in DLB, and have summarised our main findings in </w:t>
      </w:r>
      <w:r>
        <w:rPr>
          <w:b/>
          <w:bCs/>
          <w:sz w:val="24"/>
          <w:szCs w:val="24"/>
        </w:rPr>
        <w:t>Figure 2</w:t>
      </w:r>
      <w:r>
        <w:rPr>
          <w:sz w:val="24"/>
          <w:szCs w:val="24"/>
        </w:rPr>
        <w:t xml:space="preserve">. </w:t>
      </w:r>
    </w:p>
    <w:p w14:paraId="6865A38B" w14:textId="77777777" w:rsidR="0063661F" w:rsidRDefault="008101C0">
      <w:pPr>
        <w:pStyle w:val="BodyA"/>
        <w:spacing w:after="120" w:line="360" w:lineRule="auto"/>
        <w:jc w:val="both"/>
        <w:rPr>
          <w:sz w:val="24"/>
          <w:szCs w:val="24"/>
        </w:rPr>
      </w:pPr>
      <w:r>
        <w:rPr>
          <w:noProof/>
          <w:sz w:val="24"/>
          <w:szCs w:val="24"/>
        </w:rPr>
        <w:drawing>
          <wp:inline distT="0" distB="0" distL="0" distR="0" wp14:anchorId="1C45CB96" wp14:editId="1FEA0343">
            <wp:extent cx="5668010" cy="3884371"/>
            <wp:effectExtent l="0" t="0" r="8890" b="1905"/>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rotWithShape="1">
                    <a:blip r:embed="rId7"/>
                    <a:srcRect t="2534" r="5973" b="5519"/>
                    <a:stretch/>
                  </pic:blipFill>
                  <pic:spPr bwMode="auto">
                    <a:xfrm>
                      <a:off x="0" y="0"/>
                      <a:ext cx="5668199" cy="3884501"/>
                    </a:xfrm>
                    <a:prstGeom prst="rect">
                      <a:avLst/>
                    </a:prstGeom>
                    <a:ln>
                      <a:noFill/>
                    </a:ln>
                    <a:effectLst/>
                    <a:extLst>
                      <a:ext uri="{53640926-AAD7-44D8-BBD7-CCE9431645EC}">
                        <a14:shadowObscured xmlns:a14="http://schemas.microsoft.com/office/drawing/2010/main"/>
                      </a:ext>
                    </a:extLst>
                  </pic:spPr>
                </pic:pic>
              </a:graphicData>
            </a:graphic>
          </wp:inline>
        </w:drawing>
      </w:r>
    </w:p>
    <w:p w14:paraId="1E3FF5F9" w14:textId="77777777" w:rsidR="0063661F" w:rsidRDefault="008101C0">
      <w:pPr>
        <w:pStyle w:val="BodyA"/>
        <w:spacing w:after="120"/>
        <w:jc w:val="both"/>
        <w:rPr>
          <w:sz w:val="24"/>
          <w:szCs w:val="24"/>
        </w:rPr>
      </w:pPr>
      <w:r>
        <w:rPr>
          <w:b/>
          <w:bCs/>
          <w:sz w:val="24"/>
          <w:szCs w:val="24"/>
        </w:rPr>
        <w:t xml:space="preserve">Figure 2. Alterations in the profile of T cells in the brain, CSF, and blood in DLB. </w:t>
      </w:r>
      <w:r>
        <w:rPr>
          <w:sz w:val="24"/>
          <w:szCs w:val="24"/>
        </w:rPr>
        <w:t>Increased numbers of T cells adjacent to α-syn and microglia in the brain, enhanced CD4+ T cell activation in the CSF, and reduced numbers of CD4+ T cells in the blood have been demonstrated in DLB. The presence of CXCL12 in perivascular spaces and increased levels of CXCL12 in the CSF may contribute to disruption of the BBB and infiltration of T cells into the parenchyma. Created with Biorender.com.</w:t>
      </w:r>
    </w:p>
    <w:p w14:paraId="16CC0935" w14:textId="77777777" w:rsidR="0063661F" w:rsidRDefault="0063661F" w:rsidP="00A24DCD">
      <w:pPr>
        <w:pStyle w:val="BodyA"/>
        <w:spacing w:line="360" w:lineRule="auto"/>
        <w:jc w:val="both"/>
        <w:rPr>
          <w:sz w:val="24"/>
          <w:szCs w:val="24"/>
        </w:rPr>
      </w:pPr>
    </w:p>
    <w:p w14:paraId="2C89EF20" w14:textId="18D2DB4D" w:rsidR="0063661F" w:rsidRDefault="008101C0">
      <w:pPr>
        <w:pStyle w:val="BodyA"/>
        <w:spacing w:after="120" w:line="360" w:lineRule="auto"/>
        <w:jc w:val="both"/>
        <w:rPr>
          <w:sz w:val="24"/>
          <w:szCs w:val="24"/>
        </w:rPr>
      </w:pPr>
      <w:r>
        <w:rPr>
          <w:sz w:val="24"/>
          <w:szCs w:val="24"/>
        </w:rPr>
        <w:t xml:space="preserve">We have reviewed evidence showing increased recruitment of CD4+ T cells into the human brain parenchyma in DLB, near to α-syn aggregates and Iba1+ microglia. The presence of α-syn appears to play a key role in promoting inflammatory changes through interaction with </w:t>
      </w:r>
      <w:r w:rsidRPr="00FB086C">
        <w:rPr>
          <w:sz w:val="24"/>
          <w:szCs w:val="24"/>
        </w:rPr>
        <w:t>microglia and T cells, contributing to neuroinflammation and neurodegeneration. Higher expression of pro</w:t>
      </w:r>
      <w:r w:rsidR="00A24DCD" w:rsidRPr="00FB086C">
        <w:rPr>
          <w:sz w:val="24"/>
          <w:szCs w:val="24"/>
        </w:rPr>
        <w:t>-inflammatory</w:t>
      </w:r>
      <w:r w:rsidRPr="00FB086C">
        <w:rPr>
          <w:sz w:val="24"/>
          <w:szCs w:val="24"/>
        </w:rPr>
        <w:t xml:space="preserve"> cytokines, such as IL-17A and IL-1β, in DLB brain tissue supports that infiltrating T cells may have pathogenic rather than neuroprotective properties. It is important to consider that post</w:t>
      </w:r>
      <w:r>
        <w:rPr>
          <w:sz w:val="24"/>
          <w:szCs w:val="24"/>
        </w:rPr>
        <w:t xml:space="preserve">-mortem studies largely examine later-stage disease and results may not represent earlier disease mechanisms. Examination of post-mortem brain tissue from subjects in early stages of DLB would be highly valuable to examine, although the availability of relevant brain tissue will limit the power of such studies. Few studies have </w:t>
      </w:r>
      <w:r>
        <w:rPr>
          <w:sz w:val="24"/>
          <w:szCs w:val="24"/>
        </w:rPr>
        <w:lastRenderedPageBreak/>
        <w:t>explored T cell profiles in DLB cases where there is known concomitant AD pathology, and further work is required to clarify T cell subsets in the DLB brain. The interaction between α-syn, AD pathology, microglia, and T cells is therefore a key area for future research.</w:t>
      </w:r>
    </w:p>
    <w:p w14:paraId="42A7734B" w14:textId="77777777" w:rsidR="0063661F" w:rsidRDefault="008101C0">
      <w:pPr>
        <w:pStyle w:val="BodyA"/>
        <w:spacing w:after="120" w:line="360" w:lineRule="auto"/>
        <w:jc w:val="both"/>
        <w:rPr>
          <w:sz w:val="24"/>
          <w:szCs w:val="24"/>
        </w:rPr>
      </w:pPr>
      <w:r>
        <w:rPr>
          <w:sz w:val="24"/>
          <w:szCs w:val="24"/>
        </w:rPr>
        <w:t xml:space="preserve">Enhanced activation of CD4 T cells has been detected in the CSF of PD-DLB subjects, with increased CSF CXCL12 associated with neurodegeneration. The CXCR4-CXCL12 signaling pathway may recruit T cells into the brain and has potential to guide new therapeutic options, such as CXCR4 antagonists. However, this does rely on the assumption that the pathophysiology of DLB is </w:t>
      </w:r>
      <w:proofErr w:type="gramStart"/>
      <w:r>
        <w:rPr>
          <w:sz w:val="24"/>
          <w:szCs w:val="24"/>
        </w:rPr>
        <w:t>similar to</w:t>
      </w:r>
      <w:proofErr w:type="gramEnd"/>
      <w:r>
        <w:rPr>
          <w:sz w:val="24"/>
          <w:szCs w:val="24"/>
        </w:rPr>
        <w:t xml:space="preserve"> that in PD and PDD, which requires further validation.</w:t>
      </w:r>
    </w:p>
    <w:p w14:paraId="2CFEE7D4" w14:textId="77777777" w:rsidR="0063661F" w:rsidRDefault="008101C0">
      <w:pPr>
        <w:pStyle w:val="BodyA"/>
        <w:spacing w:after="120" w:line="360" w:lineRule="auto"/>
        <w:jc w:val="both"/>
        <w:rPr>
          <w:sz w:val="24"/>
          <w:szCs w:val="24"/>
        </w:rPr>
      </w:pPr>
      <w:r>
        <w:rPr>
          <w:sz w:val="24"/>
          <w:szCs w:val="24"/>
        </w:rPr>
        <w:t xml:space="preserve">The profile of T cells in the blood of DLB subjects shows reduced CD4+ T cells and a trend towards increased CD8+ T cells. This suggests impaired proliferation and/or reduced activation of CD4+ T cells in </w:t>
      </w:r>
      <w:proofErr w:type="gramStart"/>
      <w:r>
        <w:rPr>
          <w:sz w:val="24"/>
          <w:szCs w:val="24"/>
        </w:rPr>
        <w:t>DLB, and</w:t>
      </w:r>
      <w:proofErr w:type="gramEnd"/>
      <w:r>
        <w:rPr>
          <w:sz w:val="24"/>
          <w:szCs w:val="24"/>
        </w:rPr>
        <w:t xml:space="preserve"> differs from the changes associated with normal ageing. Studies examining peripheral markers of senescence or exhaustion in DLB would provide further information on the extent of T cell differentiation. Longitudinal analysis of blood and CSF in DLB from prodromal to terminal stages would also enhance our understanding of how the adaptive immune response changes with disease progression.</w:t>
      </w:r>
    </w:p>
    <w:p w14:paraId="4A1072DA" w14:textId="77777777" w:rsidR="0063661F" w:rsidRDefault="008101C0">
      <w:pPr>
        <w:pStyle w:val="BodyA"/>
        <w:spacing w:after="120" w:line="360" w:lineRule="auto"/>
        <w:jc w:val="both"/>
      </w:pPr>
      <w:r>
        <w:rPr>
          <w:sz w:val="24"/>
          <w:szCs w:val="24"/>
        </w:rPr>
        <w:t>We advocate for further research to determine the precise role of T cells in the pathophysiology of DLB. A greater understanding of the pathogenic and neuroprotective properties of different T cell subtypes in DLB may help guide the development of new therapeutic strategies.</w:t>
      </w:r>
      <w:r>
        <w:rPr>
          <w:rFonts w:ascii="Arial Unicode MS" w:hAnsi="Arial Unicode MS"/>
        </w:rPr>
        <w:br w:type="page"/>
      </w:r>
    </w:p>
    <w:p w14:paraId="7412EFEE" w14:textId="77777777" w:rsidR="0063661F" w:rsidRPr="00234AF4" w:rsidRDefault="008101C0">
      <w:pPr>
        <w:pStyle w:val="BodyA"/>
        <w:spacing w:after="120"/>
        <w:jc w:val="both"/>
      </w:pPr>
      <w:r>
        <w:rPr>
          <w:b/>
          <w:bCs/>
          <w:sz w:val="24"/>
          <w:szCs w:val="24"/>
          <w:u w:val="single"/>
        </w:rPr>
        <w:lastRenderedPageBreak/>
        <w:t>References</w:t>
      </w:r>
      <w:r w:rsidRPr="00234AF4">
        <w:rPr>
          <w:sz w:val="24"/>
          <w:szCs w:val="24"/>
        </w:rPr>
        <w:fldChar w:fldCharType="begin"/>
      </w:r>
      <w:r w:rsidRPr="00234AF4">
        <w:rPr>
          <w:sz w:val="24"/>
          <w:szCs w:val="24"/>
        </w:rPr>
        <w:instrText xml:space="preserve"> ADDIN EN.REFLIST </w:instrText>
      </w:r>
      <w:r w:rsidRPr="00234AF4">
        <w:rPr>
          <w:sz w:val="24"/>
          <w:szCs w:val="24"/>
        </w:rPr>
        <w:fldChar w:fldCharType="separate"/>
      </w:r>
    </w:p>
    <w:p w14:paraId="158B7C64" w14:textId="77777777" w:rsidR="0063661F" w:rsidRPr="00234AF4" w:rsidRDefault="008101C0">
      <w:pPr>
        <w:pStyle w:val="BodyA"/>
        <w:spacing w:after="120"/>
        <w:jc w:val="both"/>
        <w:rPr>
          <w:sz w:val="24"/>
          <w:szCs w:val="24"/>
        </w:rPr>
      </w:pPr>
      <w:r w:rsidRPr="00234AF4">
        <w:rPr>
          <w:sz w:val="24"/>
          <w:szCs w:val="24"/>
        </w:rPr>
        <w:t>1.</w:t>
      </w:r>
      <w:r w:rsidRPr="00234AF4">
        <w:rPr>
          <w:sz w:val="24"/>
          <w:szCs w:val="24"/>
        </w:rPr>
        <w:tab/>
        <w:t>O’Brien JT, Taylor JP, Thomas A, Bamford C, Vale L, Hill S, et al. Improving the diagnosis and management of Lewy body dementia: the DIAMOND-Lewy research programme including pilot cluster RCT. NIHR Journals Library. 2021.</w:t>
      </w:r>
    </w:p>
    <w:p w14:paraId="232FD6C8" w14:textId="77777777" w:rsidR="0063661F" w:rsidRPr="00234AF4" w:rsidRDefault="008101C0">
      <w:pPr>
        <w:pStyle w:val="BodyA"/>
        <w:spacing w:after="120"/>
        <w:jc w:val="both"/>
        <w:rPr>
          <w:sz w:val="24"/>
          <w:szCs w:val="24"/>
        </w:rPr>
      </w:pPr>
      <w:r w:rsidRPr="00234AF4">
        <w:rPr>
          <w:sz w:val="24"/>
          <w:szCs w:val="24"/>
        </w:rPr>
        <w:t>2.</w:t>
      </w:r>
      <w:r w:rsidRPr="00234AF4">
        <w:rPr>
          <w:sz w:val="24"/>
          <w:szCs w:val="24"/>
        </w:rPr>
        <w:tab/>
        <w:t>McKeith IG, Boeve BF, Dickson DW, Halliday G, Taylor JP, Weintraub D, et al. Diagnosis and management of dementia with Lewy bodies: Fourth consensus report of the DLB Consortium. Neurology. 2017;89(1):88-100.</w:t>
      </w:r>
    </w:p>
    <w:p w14:paraId="7D4F70F2" w14:textId="77777777" w:rsidR="0063661F" w:rsidRPr="00234AF4" w:rsidRDefault="008101C0">
      <w:pPr>
        <w:pStyle w:val="BodyA"/>
        <w:spacing w:after="120"/>
        <w:jc w:val="both"/>
        <w:rPr>
          <w:sz w:val="24"/>
          <w:szCs w:val="24"/>
        </w:rPr>
      </w:pPr>
      <w:r w:rsidRPr="00234AF4">
        <w:rPr>
          <w:sz w:val="24"/>
          <w:szCs w:val="24"/>
        </w:rPr>
        <w:t>3.</w:t>
      </w:r>
      <w:r w:rsidRPr="00234AF4">
        <w:rPr>
          <w:sz w:val="24"/>
          <w:szCs w:val="24"/>
        </w:rPr>
        <w:tab/>
        <w:t>Mueller C, Ballard C, Corbett A, Aarsland D. The prognosis of dementia with Lewy bodies. Lancet Neurol. 2017;16(5):390-8.</w:t>
      </w:r>
    </w:p>
    <w:p w14:paraId="6BAD0041" w14:textId="77777777" w:rsidR="0063661F" w:rsidRPr="00234AF4" w:rsidRDefault="008101C0">
      <w:pPr>
        <w:pStyle w:val="BodyA"/>
        <w:spacing w:after="120"/>
        <w:jc w:val="both"/>
        <w:rPr>
          <w:sz w:val="24"/>
          <w:szCs w:val="24"/>
        </w:rPr>
      </w:pPr>
      <w:r w:rsidRPr="00234AF4">
        <w:rPr>
          <w:sz w:val="24"/>
          <w:szCs w:val="24"/>
        </w:rPr>
        <w:t>4.</w:t>
      </w:r>
      <w:r w:rsidRPr="00234AF4">
        <w:rPr>
          <w:sz w:val="24"/>
          <w:szCs w:val="24"/>
        </w:rPr>
        <w:tab/>
        <w:t>Mueller C, Perera G, Rajkumar AP, Bhattarai M, Price A, O'Brien JT, et al. Hospitalization in people with dementia with Lewy bodies: Frequency, duration, and cost implications. Alzheimers Dement (Amst). 2018;10:143-52.</w:t>
      </w:r>
    </w:p>
    <w:p w14:paraId="66EF9FB1" w14:textId="77777777" w:rsidR="0063661F" w:rsidRPr="00234AF4" w:rsidRDefault="008101C0">
      <w:pPr>
        <w:pStyle w:val="BodyA"/>
        <w:spacing w:after="120"/>
        <w:jc w:val="both"/>
        <w:rPr>
          <w:sz w:val="24"/>
          <w:szCs w:val="24"/>
        </w:rPr>
      </w:pPr>
      <w:r w:rsidRPr="00234AF4">
        <w:rPr>
          <w:sz w:val="24"/>
          <w:szCs w:val="24"/>
        </w:rPr>
        <w:t>5.</w:t>
      </w:r>
      <w:r w:rsidRPr="00234AF4">
        <w:rPr>
          <w:sz w:val="24"/>
          <w:szCs w:val="24"/>
        </w:rPr>
        <w:tab/>
        <w:t>Cummings JL. Dementia with lewy bodies: molecular pathogenesis and implications for classification. J Geriatr Psychiatry Neurol. 2004;17(3):112-9.</w:t>
      </w:r>
    </w:p>
    <w:p w14:paraId="11CE40AA" w14:textId="77777777" w:rsidR="0063661F" w:rsidRPr="00234AF4" w:rsidRDefault="008101C0">
      <w:pPr>
        <w:pStyle w:val="BodyA"/>
        <w:spacing w:after="120"/>
        <w:jc w:val="both"/>
        <w:rPr>
          <w:sz w:val="24"/>
          <w:szCs w:val="24"/>
        </w:rPr>
      </w:pPr>
      <w:r w:rsidRPr="00234AF4">
        <w:rPr>
          <w:sz w:val="24"/>
          <w:szCs w:val="24"/>
        </w:rPr>
        <w:t>6.</w:t>
      </w:r>
      <w:r w:rsidRPr="00234AF4">
        <w:rPr>
          <w:sz w:val="24"/>
          <w:szCs w:val="24"/>
        </w:rPr>
        <w:tab/>
        <w:t>McKeith IG, Dickson DW, Lowe J, Emre M, O'Brien JT, Feldman H, et al. Diagnosis and management of dementia with Lewy bodies: third report of the DLB Consortium. Neurology. 2005;65(12):1863-72.</w:t>
      </w:r>
    </w:p>
    <w:p w14:paraId="30937ACC" w14:textId="77777777" w:rsidR="0063661F" w:rsidRPr="00234AF4" w:rsidRDefault="008101C0">
      <w:pPr>
        <w:pStyle w:val="BodyA"/>
        <w:spacing w:after="120"/>
        <w:jc w:val="both"/>
        <w:rPr>
          <w:sz w:val="24"/>
          <w:szCs w:val="24"/>
        </w:rPr>
      </w:pPr>
      <w:r w:rsidRPr="00234AF4">
        <w:rPr>
          <w:sz w:val="24"/>
          <w:szCs w:val="24"/>
        </w:rPr>
        <w:t>7.</w:t>
      </w:r>
      <w:r w:rsidRPr="00234AF4">
        <w:rPr>
          <w:sz w:val="24"/>
          <w:szCs w:val="24"/>
        </w:rPr>
        <w:tab/>
        <w:t>Dickson DW. Parkinson's disease and parkinsonism: neuropathology. Cold Spring Harb Perspect Med. 2012;2(8).</w:t>
      </w:r>
    </w:p>
    <w:p w14:paraId="24DAB110" w14:textId="77777777" w:rsidR="0063661F" w:rsidRPr="00234AF4" w:rsidRDefault="008101C0">
      <w:pPr>
        <w:pStyle w:val="BodyA"/>
        <w:spacing w:after="120"/>
        <w:jc w:val="both"/>
        <w:rPr>
          <w:sz w:val="24"/>
          <w:szCs w:val="24"/>
        </w:rPr>
      </w:pPr>
      <w:r w:rsidRPr="00234AF4">
        <w:rPr>
          <w:sz w:val="24"/>
          <w:szCs w:val="24"/>
        </w:rPr>
        <w:t>8.</w:t>
      </w:r>
      <w:r w:rsidRPr="00234AF4">
        <w:rPr>
          <w:sz w:val="24"/>
          <w:szCs w:val="24"/>
        </w:rPr>
        <w:tab/>
        <w:t>Aarsland D, Kurz MW. The epidemiology of dementia associated with Parkinson disease. J Neurol Sci. 2010;289(1-2):18-22.</w:t>
      </w:r>
    </w:p>
    <w:p w14:paraId="74C77B31" w14:textId="77777777" w:rsidR="0063661F" w:rsidRPr="00234AF4" w:rsidRDefault="008101C0">
      <w:pPr>
        <w:pStyle w:val="BodyA"/>
        <w:spacing w:after="120"/>
        <w:jc w:val="both"/>
        <w:rPr>
          <w:sz w:val="24"/>
          <w:szCs w:val="24"/>
        </w:rPr>
      </w:pPr>
      <w:r w:rsidRPr="00234AF4">
        <w:rPr>
          <w:sz w:val="24"/>
          <w:szCs w:val="24"/>
        </w:rPr>
        <w:t>9.</w:t>
      </w:r>
      <w:r w:rsidRPr="00234AF4">
        <w:rPr>
          <w:sz w:val="24"/>
          <w:szCs w:val="24"/>
        </w:rPr>
        <w:tab/>
        <w:t>Howlett DR, Whitfield D, Johnson M, Attems J, O'Brien JT, Aarsland D, et al. Regional Multiple Pathology Scores Are Associated with Cognitive Decline in Lewy Body Dementias. Brain Pathol. 2015;25(4):401-8.</w:t>
      </w:r>
    </w:p>
    <w:p w14:paraId="23CDF27A" w14:textId="77777777" w:rsidR="0063661F" w:rsidRPr="00234AF4" w:rsidRDefault="008101C0">
      <w:pPr>
        <w:pStyle w:val="BodyA"/>
        <w:spacing w:after="120"/>
        <w:jc w:val="both"/>
        <w:rPr>
          <w:sz w:val="24"/>
          <w:szCs w:val="24"/>
        </w:rPr>
      </w:pPr>
      <w:r w:rsidRPr="00234AF4">
        <w:rPr>
          <w:sz w:val="24"/>
          <w:szCs w:val="24"/>
        </w:rPr>
        <w:t>10.</w:t>
      </w:r>
      <w:r w:rsidRPr="00234AF4">
        <w:rPr>
          <w:sz w:val="24"/>
          <w:szCs w:val="24"/>
        </w:rPr>
        <w:tab/>
        <w:t>Jellinger KA. Dementia with Lewy bodies and Parkinson's disease-dementia: current concepts and controversies. J Neural Transm (Vienna). 2018;125(4):615-50.</w:t>
      </w:r>
    </w:p>
    <w:p w14:paraId="2EDBE68C" w14:textId="77777777" w:rsidR="0063661F" w:rsidRPr="00234AF4" w:rsidRDefault="008101C0">
      <w:pPr>
        <w:pStyle w:val="BodyA"/>
        <w:spacing w:after="120"/>
        <w:jc w:val="both"/>
        <w:rPr>
          <w:sz w:val="24"/>
          <w:szCs w:val="24"/>
        </w:rPr>
      </w:pPr>
      <w:r w:rsidRPr="00234AF4">
        <w:rPr>
          <w:sz w:val="24"/>
          <w:szCs w:val="24"/>
        </w:rPr>
        <w:t>11.</w:t>
      </w:r>
      <w:r w:rsidRPr="00234AF4">
        <w:rPr>
          <w:sz w:val="24"/>
          <w:szCs w:val="24"/>
        </w:rPr>
        <w:tab/>
        <w:t>Heneka MT, Carson MJ, El Khoury J, Landreth GE, Brosseron F, Feinstein DL, et al. Neuroinflammation in Alzheimer's disease. Lancet Neurol. 2015;14(4):388-405.</w:t>
      </w:r>
    </w:p>
    <w:p w14:paraId="4528537D" w14:textId="77777777" w:rsidR="0063661F" w:rsidRPr="00234AF4" w:rsidRDefault="008101C0">
      <w:pPr>
        <w:pStyle w:val="BodyA"/>
        <w:spacing w:after="120"/>
        <w:jc w:val="both"/>
        <w:rPr>
          <w:sz w:val="24"/>
          <w:szCs w:val="24"/>
        </w:rPr>
      </w:pPr>
      <w:r w:rsidRPr="00234AF4">
        <w:rPr>
          <w:sz w:val="24"/>
          <w:szCs w:val="24"/>
        </w:rPr>
        <w:t>12.</w:t>
      </w:r>
      <w:r w:rsidRPr="00234AF4">
        <w:rPr>
          <w:sz w:val="24"/>
          <w:szCs w:val="24"/>
        </w:rPr>
        <w:tab/>
        <w:t>Pasqualetti G, Brooks DJ, Edison P. The role of neuroinflammation in dementias. Curr Neurol Neurosci Rep. 2015;15(4):17.</w:t>
      </w:r>
    </w:p>
    <w:p w14:paraId="3717B8F4" w14:textId="77777777" w:rsidR="0063661F" w:rsidRPr="00234AF4" w:rsidRDefault="008101C0">
      <w:pPr>
        <w:pStyle w:val="BodyA"/>
        <w:spacing w:after="120"/>
        <w:jc w:val="both"/>
        <w:rPr>
          <w:sz w:val="24"/>
          <w:szCs w:val="24"/>
        </w:rPr>
      </w:pPr>
      <w:r w:rsidRPr="00234AF4">
        <w:rPr>
          <w:sz w:val="24"/>
          <w:szCs w:val="24"/>
        </w:rPr>
        <w:t>13.</w:t>
      </w:r>
      <w:r w:rsidRPr="00234AF4">
        <w:rPr>
          <w:sz w:val="24"/>
          <w:szCs w:val="24"/>
        </w:rPr>
        <w:tab/>
        <w:t>Boche D, Perry VH, Nicoll JA. Review: activation patterns of microglia and their identification in the human brain. Neuropathol Appl Neurobiol. 2013;39(1):3-18.</w:t>
      </w:r>
    </w:p>
    <w:p w14:paraId="241F3A9D" w14:textId="77777777" w:rsidR="0063661F" w:rsidRPr="00234AF4" w:rsidRDefault="008101C0">
      <w:pPr>
        <w:pStyle w:val="BodyA"/>
        <w:spacing w:after="120"/>
        <w:jc w:val="both"/>
        <w:rPr>
          <w:sz w:val="24"/>
          <w:szCs w:val="24"/>
        </w:rPr>
      </w:pPr>
      <w:r w:rsidRPr="00234AF4">
        <w:rPr>
          <w:sz w:val="24"/>
          <w:szCs w:val="24"/>
        </w:rPr>
        <w:t>14.</w:t>
      </w:r>
      <w:r w:rsidRPr="00234AF4">
        <w:rPr>
          <w:sz w:val="24"/>
          <w:szCs w:val="24"/>
        </w:rPr>
        <w:tab/>
        <w:t>Minett T, Classey J, Matthews FE, Fahrenhold M, Taga M, Brayne C, et al. Microglial immunophenotype in dementia with Alzheimer's pathology. J Neuroinflammation. 2016;13(1):135.</w:t>
      </w:r>
    </w:p>
    <w:p w14:paraId="5D1867EF" w14:textId="77777777" w:rsidR="0063661F" w:rsidRPr="00234AF4" w:rsidRDefault="008101C0">
      <w:pPr>
        <w:pStyle w:val="BodyA"/>
        <w:spacing w:after="120"/>
        <w:jc w:val="both"/>
        <w:rPr>
          <w:sz w:val="24"/>
          <w:szCs w:val="24"/>
        </w:rPr>
      </w:pPr>
      <w:r w:rsidRPr="00234AF4">
        <w:rPr>
          <w:sz w:val="24"/>
          <w:szCs w:val="24"/>
        </w:rPr>
        <w:t>15.</w:t>
      </w:r>
      <w:r w:rsidRPr="00234AF4">
        <w:rPr>
          <w:sz w:val="24"/>
          <w:szCs w:val="24"/>
        </w:rPr>
        <w:tab/>
        <w:t>Huang LT, Zhang CP, Wang YB, Wang JH. Association of Peripheral Blood Cell Profile With Alzheimer's Disease: A Meta-Analysis. Front Aging Neurosci. 2022;14:888946.</w:t>
      </w:r>
    </w:p>
    <w:p w14:paraId="0C581FEF" w14:textId="77777777" w:rsidR="0063661F" w:rsidRPr="00234AF4" w:rsidRDefault="008101C0">
      <w:pPr>
        <w:pStyle w:val="BodyA"/>
        <w:spacing w:after="120"/>
        <w:jc w:val="both"/>
        <w:rPr>
          <w:sz w:val="24"/>
          <w:szCs w:val="24"/>
        </w:rPr>
      </w:pPr>
      <w:r w:rsidRPr="00234AF4">
        <w:rPr>
          <w:sz w:val="24"/>
          <w:szCs w:val="24"/>
        </w:rPr>
        <w:t>16.</w:t>
      </w:r>
      <w:r w:rsidRPr="00234AF4">
        <w:rPr>
          <w:sz w:val="24"/>
          <w:szCs w:val="24"/>
        </w:rPr>
        <w:tab/>
        <w:t>Zheng C, Zhou XW, Wang JZ. The dual roles of cytokines in Alzheimer's disease: update on interleukins, TNF-α, TGF-β and IFN-γ. Transl Neurodegener. 2016;5:7.</w:t>
      </w:r>
    </w:p>
    <w:p w14:paraId="2BCDBAB7" w14:textId="77777777" w:rsidR="0063661F" w:rsidRPr="00234AF4" w:rsidRDefault="008101C0">
      <w:pPr>
        <w:pStyle w:val="BodyA"/>
        <w:spacing w:after="120"/>
        <w:jc w:val="both"/>
        <w:rPr>
          <w:sz w:val="24"/>
          <w:szCs w:val="24"/>
        </w:rPr>
      </w:pPr>
      <w:r w:rsidRPr="00234AF4">
        <w:rPr>
          <w:sz w:val="24"/>
          <w:szCs w:val="24"/>
        </w:rPr>
        <w:lastRenderedPageBreak/>
        <w:t>17.</w:t>
      </w:r>
      <w:r w:rsidRPr="00234AF4">
        <w:rPr>
          <w:sz w:val="24"/>
          <w:szCs w:val="24"/>
        </w:rPr>
        <w:tab/>
        <w:t>Togo T, Akiyama H, Iseki E, Kondo H, Ikeda K, Kato M, et al. Occurrence of T cells in the brain of Alzheimer's disease and other neurological diseases. J Neuroimmunol. 2002;124(1-2):83-92.</w:t>
      </w:r>
    </w:p>
    <w:p w14:paraId="0E80BC60" w14:textId="77777777" w:rsidR="0063661F" w:rsidRPr="00234AF4" w:rsidRDefault="008101C0">
      <w:pPr>
        <w:pStyle w:val="BodyA"/>
        <w:spacing w:after="120"/>
        <w:jc w:val="both"/>
        <w:rPr>
          <w:sz w:val="24"/>
          <w:szCs w:val="24"/>
        </w:rPr>
      </w:pPr>
      <w:r w:rsidRPr="00234AF4">
        <w:rPr>
          <w:sz w:val="24"/>
          <w:szCs w:val="24"/>
        </w:rPr>
        <w:t>18.</w:t>
      </w:r>
      <w:r w:rsidRPr="00234AF4">
        <w:rPr>
          <w:sz w:val="24"/>
          <w:szCs w:val="24"/>
        </w:rPr>
        <w:tab/>
        <w:t>Merlini M, Kirabali T, Kulic L, Nitsch RM, Ferretti MT. Extravascular CD3+ T Cells in Brains of Alzheimer Disease Patients Correlate with Tau but Not with Amyloid Pathology: An Immunohistochemical Study. Neurodegener Dis. 2018;18(1):49-56.</w:t>
      </w:r>
    </w:p>
    <w:p w14:paraId="7BC763B2" w14:textId="77777777" w:rsidR="0063661F" w:rsidRPr="00234AF4" w:rsidRDefault="008101C0">
      <w:pPr>
        <w:pStyle w:val="BodyA"/>
        <w:spacing w:after="120"/>
        <w:jc w:val="both"/>
        <w:rPr>
          <w:sz w:val="24"/>
          <w:szCs w:val="24"/>
        </w:rPr>
      </w:pPr>
      <w:r w:rsidRPr="00234AF4">
        <w:rPr>
          <w:sz w:val="24"/>
          <w:szCs w:val="24"/>
        </w:rPr>
        <w:t>19.</w:t>
      </w:r>
      <w:r w:rsidRPr="00234AF4">
        <w:rPr>
          <w:sz w:val="24"/>
          <w:szCs w:val="24"/>
        </w:rPr>
        <w:tab/>
        <w:t>Unger MS, Li E, Scharnagl L, Poupardin R, Altendorfer B, Mrowetz H, et al. CD8(+) T-cells infiltrate Alzheimer's disease brains and regulate neuronal- and synapse-related gene expression in APP-PS1 transgenic mice. Brain Behav Immun. 2020;89:67-86.</w:t>
      </w:r>
    </w:p>
    <w:p w14:paraId="2B48A60A" w14:textId="77777777" w:rsidR="0063661F" w:rsidRPr="00234AF4" w:rsidRDefault="008101C0">
      <w:pPr>
        <w:pStyle w:val="BodyA"/>
        <w:spacing w:after="120"/>
        <w:jc w:val="both"/>
        <w:rPr>
          <w:sz w:val="24"/>
          <w:szCs w:val="24"/>
        </w:rPr>
      </w:pPr>
      <w:r w:rsidRPr="00234AF4">
        <w:rPr>
          <w:sz w:val="24"/>
          <w:szCs w:val="24"/>
        </w:rPr>
        <w:t>20.</w:t>
      </w:r>
      <w:r w:rsidRPr="00234AF4">
        <w:rPr>
          <w:sz w:val="24"/>
          <w:szCs w:val="24"/>
        </w:rPr>
        <w:tab/>
        <w:t>Chen X, Firulyova M, Manis M, Herz J, Smirnov I, Aladyeva E, et al. Microglia-mediated T cell infiltration drives neurodegeneration in tauopathy. Nature. 2023;615(7953):668-77.</w:t>
      </w:r>
    </w:p>
    <w:p w14:paraId="1D16A993" w14:textId="77777777" w:rsidR="0063661F" w:rsidRPr="00234AF4" w:rsidRDefault="008101C0">
      <w:pPr>
        <w:pStyle w:val="BodyA"/>
        <w:spacing w:after="120"/>
        <w:jc w:val="both"/>
        <w:rPr>
          <w:sz w:val="24"/>
          <w:szCs w:val="24"/>
        </w:rPr>
      </w:pPr>
      <w:r w:rsidRPr="00234AF4">
        <w:rPr>
          <w:sz w:val="24"/>
          <w:szCs w:val="24"/>
        </w:rPr>
        <w:t>21.</w:t>
      </w:r>
      <w:r w:rsidRPr="00234AF4">
        <w:rPr>
          <w:sz w:val="24"/>
          <w:szCs w:val="24"/>
        </w:rPr>
        <w:tab/>
        <w:t>Amin J, Erskine D, Donaghy PC, Surendranathan A, Swann P, Kunicki AP, et al. Inflammation in dementia with Lewy bodies. Neurobiol Dis. 2022;168:105698.</w:t>
      </w:r>
    </w:p>
    <w:p w14:paraId="09741B03" w14:textId="77777777" w:rsidR="0063661F" w:rsidRPr="00234AF4" w:rsidRDefault="008101C0">
      <w:pPr>
        <w:pStyle w:val="BodyA"/>
        <w:spacing w:after="120"/>
        <w:jc w:val="both"/>
        <w:rPr>
          <w:sz w:val="24"/>
          <w:szCs w:val="24"/>
        </w:rPr>
      </w:pPr>
      <w:r w:rsidRPr="00234AF4">
        <w:rPr>
          <w:sz w:val="24"/>
          <w:szCs w:val="24"/>
        </w:rPr>
        <w:t>22.</w:t>
      </w:r>
      <w:r w:rsidRPr="00234AF4">
        <w:rPr>
          <w:sz w:val="24"/>
          <w:szCs w:val="24"/>
        </w:rPr>
        <w:tab/>
        <w:t>Iba M, Kim C, Sallin M, Kwon S, Verma A, Overk C, et al. Neuroinflammation is associated with infiltration of T cells in Lewy body disease and α-synuclein transgenic models. J Neuroinflammation. 2020;17(1):214.</w:t>
      </w:r>
    </w:p>
    <w:p w14:paraId="463CF4D1" w14:textId="77777777" w:rsidR="0063661F" w:rsidRPr="00234AF4" w:rsidRDefault="008101C0">
      <w:pPr>
        <w:pStyle w:val="BodyA"/>
        <w:spacing w:after="120"/>
        <w:jc w:val="both"/>
        <w:rPr>
          <w:sz w:val="24"/>
          <w:szCs w:val="24"/>
        </w:rPr>
      </w:pPr>
      <w:r w:rsidRPr="00234AF4">
        <w:rPr>
          <w:sz w:val="24"/>
          <w:szCs w:val="24"/>
        </w:rPr>
        <w:t>23.</w:t>
      </w:r>
      <w:r w:rsidRPr="00234AF4">
        <w:rPr>
          <w:sz w:val="24"/>
          <w:szCs w:val="24"/>
        </w:rPr>
        <w:tab/>
        <w:t>Caplan IF, Maguire-Zeiss KA. Toll-Like Receptor 2 Signaling and Current Approaches for Therapeutic Modulation in Synucleinopathies. Front Pharmacol. 2018;9:417.</w:t>
      </w:r>
    </w:p>
    <w:p w14:paraId="2B88CEA4" w14:textId="77777777" w:rsidR="0063661F" w:rsidRPr="00234AF4" w:rsidRDefault="008101C0">
      <w:pPr>
        <w:pStyle w:val="BodyA"/>
        <w:spacing w:after="120"/>
        <w:jc w:val="both"/>
        <w:rPr>
          <w:sz w:val="24"/>
          <w:szCs w:val="24"/>
        </w:rPr>
      </w:pPr>
      <w:r w:rsidRPr="00234AF4">
        <w:rPr>
          <w:sz w:val="24"/>
          <w:szCs w:val="24"/>
        </w:rPr>
        <w:t>24.</w:t>
      </w:r>
      <w:r w:rsidRPr="00234AF4">
        <w:rPr>
          <w:sz w:val="24"/>
          <w:szCs w:val="24"/>
        </w:rPr>
        <w:tab/>
        <w:t>Brochard V, Combadière B, Prigent A, Laouar Y, Perrin A, Beray-Berthat V, et al. Infiltration of CD4+ lymphocytes into the brain contributes to neurodegeneration in a mouse model of Parkinson disease. J Clin Invest. 2009;119(1):182-92.</w:t>
      </w:r>
    </w:p>
    <w:p w14:paraId="3A6C45D1" w14:textId="77777777" w:rsidR="0063661F" w:rsidRPr="00234AF4" w:rsidRDefault="008101C0">
      <w:pPr>
        <w:pStyle w:val="BodyA"/>
        <w:spacing w:after="120"/>
        <w:jc w:val="both"/>
        <w:rPr>
          <w:sz w:val="24"/>
          <w:szCs w:val="24"/>
        </w:rPr>
      </w:pPr>
      <w:r w:rsidRPr="00234AF4">
        <w:rPr>
          <w:sz w:val="24"/>
          <w:szCs w:val="24"/>
        </w:rPr>
        <w:t>25.</w:t>
      </w:r>
      <w:r w:rsidRPr="00234AF4">
        <w:rPr>
          <w:sz w:val="24"/>
          <w:szCs w:val="24"/>
        </w:rPr>
        <w:tab/>
        <w:t>Thakur P, Breger LS, Lundblad M, Wan OW, Mattsson B, Luk KC, et al. Modeling Parkinson's disease pathology by combination of fibril seeds and α-synuclein overexpression in the rat brain. Proc Natl Acad Sci U S A. 2017;114(39):E8284-e93.</w:t>
      </w:r>
    </w:p>
    <w:p w14:paraId="66BF2D67" w14:textId="77777777" w:rsidR="0063661F" w:rsidRPr="00234AF4" w:rsidRDefault="008101C0">
      <w:pPr>
        <w:pStyle w:val="BodyA"/>
        <w:spacing w:after="120"/>
        <w:jc w:val="both"/>
        <w:rPr>
          <w:sz w:val="24"/>
          <w:szCs w:val="24"/>
        </w:rPr>
      </w:pPr>
      <w:r w:rsidRPr="00234AF4">
        <w:rPr>
          <w:sz w:val="24"/>
          <w:szCs w:val="24"/>
        </w:rPr>
        <w:t>26.</w:t>
      </w:r>
      <w:r w:rsidRPr="00234AF4">
        <w:rPr>
          <w:sz w:val="24"/>
          <w:szCs w:val="24"/>
        </w:rPr>
        <w:tab/>
        <w:t>Amin J, Holmes C, Dorey RB, Tommasino E, Casal YR, Williams DM, et al. Neuroinflammation in dementia with Lewy bodies: a human post-mortem study. Transl Psychiatry. 2020;10(1):267.</w:t>
      </w:r>
    </w:p>
    <w:p w14:paraId="4F3DB763" w14:textId="77777777" w:rsidR="0063661F" w:rsidRPr="00234AF4" w:rsidRDefault="008101C0">
      <w:pPr>
        <w:pStyle w:val="BodyA"/>
        <w:spacing w:after="120"/>
        <w:jc w:val="both"/>
        <w:rPr>
          <w:sz w:val="24"/>
          <w:szCs w:val="24"/>
        </w:rPr>
      </w:pPr>
      <w:r w:rsidRPr="00234AF4">
        <w:rPr>
          <w:sz w:val="24"/>
          <w:szCs w:val="24"/>
        </w:rPr>
        <w:t>27.</w:t>
      </w:r>
      <w:r w:rsidRPr="00234AF4">
        <w:rPr>
          <w:sz w:val="24"/>
          <w:szCs w:val="24"/>
        </w:rPr>
        <w:tab/>
        <w:t>Schetters STT, Gomez-Nicola D, Garcia-Vallejo JJ, Van Kooyk Y. Neuroinflammation: Microglia and T Cells Get Ready to Tango. Front Immunol. 2017;8:1905.</w:t>
      </w:r>
    </w:p>
    <w:p w14:paraId="0DB12B2F" w14:textId="77777777" w:rsidR="0063661F" w:rsidRPr="00234AF4" w:rsidRDefault="008101C0">
      <w:pPr>
        <w:pStyle w:val="BodyA"/>
        <w:spacing w:after="120"/>
        <w:jc w:val="both"/>
        <w:rPr>
          <w:sz w:val="24"/>
          <w:szCs w:val="24"/>
        </w:rPr>
      </w:pPr>
      <w:r w:rsidRPr="00234AF4">
        <w:rPr>
          <w:sz w:val="24"/>
          <w:szCs w:val="24"/>
        </w:rPr>
        <w:t>28.</w:t>
      </w:r>
      <w:r w:rsidRPr="00234AF4">
        <w:rPr>
          <w:sz w:val="24"/>
          <w:szCs w:val="24"/>
        </w:rPr>
        <w:tab/>
        <w:t>Marshall JS, Warrington R, Watson W, Kim HL. An introduction to immunology and immunopathology. Allergy, Asthma &amp; Clinical Immunology. 2018;14(2):49.</w:t>
      </w:r>
    </w:p>
    <w:p w14:paraId="60D251DC" w14:textId="77777777" w:rsidR="0063661F" w:rsidRPr="00234AF4" w:rsidRDefault="008101C0">
      <w:pPr>
        <w:pStyle w:val="BodyA"/>
        <w:spacing w:after="120"/>
        <w:jc w:val="both"/>
        <w:rPr>
          <w:sz w:val="24"/>
          <w:szCs w:val="24"/>
        </w:rPr>
      </w:pPr>
      <w:r w:rsidRPr="00234AF4">
        <w:rPr>
          <w:sz w:val="24"/>
          <w:szCs w:val="24"/>
        </w:rPr>
        <w:t>29.</w:t>
      </w:r>
      <w:r w:rsidRPr="00234AF4">
        <w:rPr>
          <w:sz w:val="24"/>
          <w:szCs w:val="24"/>
        </w:rPr>
        <w:tab/>
        <w:t>Caza T, Landas S. Functional and Phenotypic Plasticity of CD4(+) T Cell Subsets. Biomed Res Int. 2015;2015:521957.</w:t>
      </w:r>
    </w:p>
    <w:p w14:paraId="7F9B5011" w14:textId="77777777" w:rsidR="0063661F" w:rsidRPr="00234AF4" w:rsidRDefault="008101C0">
      <w:pPr>
        <w:pStyle w:val="BodyA"/>
        <w:spacing w:after="120"/>
        <w:jc w:val="both"/>
        <w:rPr>
          <w:sz w:val="24"/>
          <w:szCs w:val="24"/>
        </w:rPr>
      </w:pPr>
      <w:r w:rsidRPr="00234AF4">
        <w:rPr>
          <w:sz w:val="24"/>
          <w:szCs w:val="24"/>
        </w:rPr>
        <w:t>30.</w:t>
      </w:r>
      <w:r w:rsidRPr="00234AF4">
        <w:rPr>
          <w:sz w:val="24"/>
          <w:szCs w:val="24"/>
        </w:rPr>
        <w:tab/>
        <w:t>Mittrücker HW, Visekruna A, Huber M. Heterogeneity in the differentiation and function of CD8⁺ T cells. Arch Immunol Ther Exp (Warsz). 2014;62(6):449-58.</w:t>
      </w:r>
    </w:p>
    <w:p w14:paraId="045B92A4" w14:textId="77777777" w:rsidR="0063661F" w:rsidRPr="00234AF4" w:rsidRDefault="008101C0">
      <w:pPr>
        <w:pStyle w:val="BodyA"/>
        <w:spacing w:after="120"/>
        <w:jc w:val="both"/>
        <w:rPr>
          <w:sz w:val="24"/>
          <w:szCs w:val="24"/>
        </w:rPr>
      </w:pPr>
      <w:r w:rsidRPr="00234AF4">
        <w:rPr>
          <w:sz w:val="24"/>
          <w:szCs w:val="24"/>
        </w:rPr>
        <w:t>31.</w:t>
      </w:r>
      <w:r w:rsidRPr="00234AF4">
        <w:rPr>
          <w:sz w:val="24"/>
          <w:szCs w:val="24"/>
        </w:rPr>
        <w:tab/>
        <w:t>Tian L, Ma L, Kaarela T, Li Z. Neuroimmune crosstalk in the central nervous system and its significance for neurological diseases. J Neuroinflammation. 2012;9:155.</w:t>
      </w:r>
    </w:p>
    <w:p w14:paraId="481557CC" w14:textId="77777777" w:rsidR="0063661F" w:rsidRPr="00234AF4" w:rsidRDefault="008101C0">
      <w:pPr>
        <w:pStyle w:val="BodyA"/>
        <w:spacing w:after="120"/>
        <w:jc w:val="both"/>
        <w:rPr>
          <w:sz w:val="24"/>
          <w:szCs w:val="24"/>
        </w:rPr>
      </w:pPr>
      <w:r w:rsidRPr="00234AF4">
        <w:rPr>
          <w:sz w:val="24"/>
          <w:szCs w:val="24"/>
        </w:rPr>
        <w:t>32.</w:t>
      </w:r>
      <w:r w:rsidRPr="00234AF4">
        <w:rPr>
          <w:sz w:val="24"/>
          <w:szCs w:val="24"/>
        </w:rPr>
        <w:tab/>
        <w:t>Goronzy JJ, Weyand CM. Mechanisms underlying T cell ageing. Nat Rev Immunol. 2019;19(9):573-83.</w:t>
      </w:r>
    </w:p>
    <w:p w14:paraId="75D60C1E" w14:textId="77777777" w:rsidR="0063661F" w:rsidRPr="00234AF4" w:rsidRDefault="008101C0">
      <w:pPr>
        <w:pStyle w:val="BodyA"/>
        <w:spacing w:after="120"/>
        <w:jc w:val="both"/>
        <w:rPr>
          <w:sz w:val="24"/>
          <w:szCs w:val="24"/>
        </w:rPr>
      </w:pPr>
      <w:r w:rsidRPr="00234AF4">
        <w:rPr>
          <w:sz w:val="24"/>
          <w:szCs w:val="24"/>
        </w:rPr>
        <w:t>33.</w:t>
      </w:r>
      <w:r w:rsidRPr="00234AF4">
        <w:rPr>
          <w:sz w:val="24"/>
          <w:szCs w:val="24"/>
        </w:rPr>
        <w:tab/>
        <w:t>Xu W, Larbi A. Markers of T Cell Senescence in Humans. Int J Mol Sci. 2017;18(8).</w:t>
      </w:r>
    </w:p>
    <w:p w14:paraId="2F9BC107" w14:textId="77777777" w:rsidR="0063661F" w:rsidRPr="00234AF4" w:rsidRDefault="008101C0">
      <w:pPr>
        <w:pStyle w:val="BodyA"/>
        <w:spacing w:after="120"/>
        <w:jc w:val="both"/>
        <w:rPr>
          <w:sz w:val="24"/>
          <w:szCs w:val="24"/>
        </w:rPr>
      </w:pPr>
      <w:r w:rsidRPr="00234AF4">
        <w:rPr>
          <w:sz w:val="24"/>
          <w:szCs w:val="24"/>
        </w:rPr>
        <w:lastRenderedPageBreak/>
        <w:t>34.</w:t>
      </w:r>
      <w:r w:rsidRPr="00234AF4">
        <w:rPr>
          <w:sz w:val="24"/>
          <w:szCs w:val="24"/>
        </w:rPr>
        <w:tab/>
        <w:t>Laphanuwat P, Gomes DCO, Akbar AN. Senescent T cells: Beneficial and detrimental roles. Immunol Rev. 2023.</w:t>
      </w:r>
    </w:p>
    <w:p w14:paraId="0548F334" w14:textId="77777777" w:rsidR="0063661F" w:rsidRPr="00234AF4" w:rsidRDefault="008101C0">
      <w:pPr>
        <w:pStyle w:val="BodyA"/>
        <w:spacing w:after="120"/>
        <w:jc w:val="both"/>
        <w:rPr>
          <w:sz w:val="24"/>
          <w:szCs w:val="24"/>
        </w:rPr>
      </w:pPr>
      <w:r w:rsidRPr="00234AF4">
        <w:rPr>
          <w:sz w:val="24"/>
          <w:szCs w:val="24"/>
        </w:rPr>
        <w:t>35.</w:t>
      </w:r>
      <w:r w:rsidRPr="00234AF4">
        <w:rPr>
          <w:sz w:val="24"/>
          <w:szCs w:val="24"/>
        </w:rPr>
        <w:tab/>
        <w:t>Smolders J, van Luijn MM, Hsiao CC, Hamann J. T-cell surveillance of the human brain in health and multiple sclerosis. Semin Immunopathol. 2022.</w:t>
      </w:r>
    </w:p>
    <w:p w14:paraId="5AA6B435" w14:textId="77777777" w:rsidR="0063661F" w:rsidRPr="00234AF4" w:rsidRDefault="008101C0">
      <w:pPr>
        <w:pStyle w:val="BodyA"/>
        <w:spacing w:after="120"/>
        <w:jc w:val="both"/>
        <w:rPr>
          <w:sz w:val="24"/>
          <w:szCs w:val="24"/>
        </w:rPr>
      </w:pPr>
      <w:r w:rsidRPr="00234AF4">
        <w:rPr>
          <w:sz w:val="24"/>
          <w:szCs w:val="24"/>
        </w:rPr>
        <w:t>36.</w:t>
      </w:r>
      <w:r w:rsidRPr="00234AF4">
        <w:rPr>
          <w:sz w:val="24"/>
          <w:szCs w:val="24"/>
        </w:rPr>
        <w:tab/>
        <w:t>Smolders J, Heutinck KM, Fransen NL, Remmerswaal EBM, Hombrink P, Ten Berge IJM, et al. Tissue-resident memory T cells populate the human brain. Nat Commun. 2018;9(1):4593.</w:t>
      </w:r>
    </w:p>
    <w:p w14:paraId="485C3670" w14:textId="77777777" w:rsidR="0063661F" w:rsidRPr="00234AF4" w:rsidRDefault="008101C0">
      <w:pPr>
        <w:pStyle w:val="BodyA"/>
        <w:spacing w:after="120"/>
        <w:jc w:val="both"/>
        <w:rPr>
          <w:sz w:val="24"/>
          <w:szCs w:val="24"/>
        </w:rPr>
      </w:pPr>
      <w:r w:rsidRPr="00234AF4">
        <w:rPr>
          <w:sz w:val="24"/>
          <w:szCs w:val="24"/>
        </w:rPr>
        <w:t>37.</w:t>
      </w:r>
      <w:r w:rsidRPr="00234AF4">
        <w:rPr>
          <w:sz w:val="24"/>
          <w:szCs w:val="24"/>
        </w:rPr>
        <w:tab/>
        <w:t>Gemechu JM, Bentivoglio M. T Cell Recruitment in the Brain during Normal Aging. Front Cell Neurosci. 2012;6:38.</w:t>
      </w:r>
    </w:p>
    <w:p w14:paraId="14A130B8" w14:textId="77777777" w:rsidR="0063661F" w:rsidRPr="00234AF4" w:rsidRDefault="008101C0">
      <w:pPr>
        <w:pStyle w:val="BodyA"/>
        <w:spacing w:after="120"/>
        <w:jc w:val="both"/>
        <w:rPr>
          <w:sz w:val="24"/>
          <w:szCs w:val="24"/>
        </w:rPr>
      </w:pPr>
      <w:r w:rsidRPr="00234AF4">
        <w:rPr>
          <w:sz w:val="24"/>
          <w:szCs w:val="24"/>
        </w:rPr>
        <w:t>38.</w:t>
      </w:r>
      <w:r w:rsidRPr="00234AF4">
        <w:rPr>
          <w:sz w:val="24"/>
          <w:szCs w:val="24"/>
        </w:rPr>
        <w:tab/>
        <w:t>Evans FL, Dittmer M, de la Fuente AG, Fitzgerald DC. Protective and Regenerative Roles of T Cells in Central Nervous System Disorders. Front Immunol. 2019;10:2171.</w:t>
      </w:r>
    </w:p>
    <w:p w14:paraId="06D6C802" w14:textId="77777777" w:rsidR="0063661F" w:rsidRPr="00234AF4" w:rsidRDefault="008101C0">
      <w:pPr>
        <w:pStyle w:val="BodyA"/>
        <w:spacing w:after="120"/>
        <w:jc w:val="both"/>
        <w:rPr>
          <w:sz w:val="24"/>
          <w:szCs w:val="24"/>
        </w:rPr>
      </w:pPr>
      <w:r w:rsidRPr="00234AF4">
        <w:rPr>
          <w:sz w:val="24"/>
          <w:szCs w:val="24"/>
        </w:rPr>
        <w:t>39.</w:t>
      </w:r>
      <w:r w:rsidRPr="00234AF4">
        <w:rPr>
          <w:sz w:val="24"/>
          <w:szCs w:val="24"/>
        </w:rPr>
        <w:tab/>
        <w:t>Marchetti L, Engelhardt B. Immune cell trafficking across the blood-brain barrier in the absence and presence of neuroinflammation. Vasc Biol. 2020;2(1):H1-H18.</w:t>
      </w:r>
    </w:p>
    <w:p w14:paraId="78C39AF0" w14:textId="77777777" w:rsidR="0063661F" w:rsidRPr="00234AF4" w:rsidRDefault="008101C0">
      <w:pPr>
        <w:pStyle w:val="BodyA"/>
        <w:spacing w:after="120"/>
        <w:jc w:val="both"/>
        <w:rPr>
          <w:sz w:val="24"/>
          <w:szCs w:val="24"/>
        </w:rPr>
      </w:pPr>
      <w:r w:rsidRPr="00234AF4">
        <w:rPr>
          <w:sz w:val="24"/>
          <w:szCs w:val="24"/>
        </w:rPr>
        <w:t>40.</w:t>
      </w:r>
      <w:r w:rsidRPr="00234AF4">
        <w:rPr>
          <w:sz w:val="24"/>
          <w:szCs w:val="24"/>
        </w:rPr>
        <w:tab/>
        <w:t>Galea I, Bernardes-Silva M, Forse PA, van Rooijen N, Liblau RS, Perry VH. An antigen-specific pathway for CD8 T cells across the blood-brain barrier. J Exp Med. 2007;204(9):2023-30.</w:t>
      </w:r>
    </w:p>
    <w:p w14:paraId="031BDB75" w14:textId="77777777" w:rsidR="0063661F" w:rsidRPr="00234AF4" w:rsidRDefault="008101C0">
      <w:pPr>
        <w:pStyle w:val="BodyA"/>
        <w:spacing w:after="120"/>
        <w:jc w:val="both"/>
        <w:rPr>
          <w:sz w:val="24"/>
          <w:szCs w:val="24"/>
        </w:rPr>
      </w:pPr>
      <w:r w:rsidRPr="00234AF4">
        <w:rPr>
          <w:sz w:val="24"/>
          <w:szCs w:val="24"/>
        </w:rPr>
        <w:t>41.</w:t>
      </w:r>
      <w:r w:rsidRPr="00234AF4">
        <w:rPr>
          <w:sz w:val="24"/>
          <w:szCs w:val="24"/>
        </w:rPr>
        <w:tab/>
        <w:t>Hickey WF, Hsu BL, Kimura H. T-lymphocyte entry into the central nervous system. J Neurosci Res. 1991;28(2):254-60.</w:t>
      </w:r>
    </w:p>
    <w:p w14:paraId="5EBECB21" w14:textId="77777777" w:rsidR="0063661F" w:rsidRPr="00234AF4" w:rsidRDefault="008101C0">
      <w:pPr>
        <w:pStyle w:val="BodyA"/>
        <w:spacing w:after="120"/>
        <w:jc w:val="both"/>
        <w:rPr>
          <w:sz w:val="24"/>
          <w:szCs w:val="24"/>
        </w:rPr>
      </w:pPr>
      <w:r w:rsidRPr="00234AF4">
        <w:rPr>
          <w:sz w:val="24"/>
          <w:szCs w:val="24"/>
        </w:rPr>
        <w:t>42.</w:t>
      </w:r>
      <w:r w:rsidRPr="00234AF4">
        <w:rPr>
          <w:sz w:val="24"/>
          <w:szCs w:val="24"/>
        </w:rPr>
        <w:tab/>
        <w:t>Carrithers MD, Visintin I, Kang SJ, Janeway CA, Jr. Differential adhesion molecule requirements for immune surveillance and inflammatory recruitment. Brain. 2000;123 ( Pt 6):1092-101.</w:t>
      </w:r>
    </w:p>
    <w:p w14:paraId="58839099" w14:textId="77777777" w:rsidR="0063661F" w:rsidRPr="00234AF4" w:rsidRDefault="008101C0">
      <w:pPr>
        <w:pStyle w:val="BodyA"/>
        <w:spacing w:after="120"/>
        <w:jc w:val="both"/>
        <w:rPr>
          <w:sz w:val="24"/>
          <w:szCs w:val="24"/>
        </w:rPr>
      </w:pPr>
      <w:r w:rsidRPr="00234AF4">
        <w:rPr>
          <w:sz w:val="24"/>
          <w:szCs w:val="24"/>
        </w:rPr>
        <w:t>43.</w:t>
      </w:r>
      <w:r w:rsidRPr="00234AF4">
        <w:rPr>
          <w:sz w:val="24"/>
          <w:szCs w:val="24"/>
        </w:rPr>
        <w:tab/>
        <w:t>Krakowski ML, Owens T. Naive T lymphocytes traffic to inflamed central nervous system, but require antigen recognition for activation. Eur J Immunol. 2000;30(4):1002-9.</w:t>
      </w:r>
    </w:p>
    <w:p w14:paraId="4A4F25BB" w14:textId="77777777" w:rsidR="0063661F" w:rsidRPr="00234AF4" w:rsidRDefault="008101C0">
      <w:pPr>
        <w:pStyle w:val="BodyA"/>
        <w:spacing w:after="120"/>
        <w:jc w:val="both"/>
        <w:rPr>
          <w:sz w:val="24"/>
          <w:szCs w:val="24"/>
        </w:rPr>
      </w:pPr>
      <w:r w:rsidRPr="00234AF4">
        <w:rPr>
          <w:sz w:val="24"/>
          <w:szCs w:val="24"/>
        </w:rPr>
        <w:t>44.</w:t>
      </w:r>
      <w:r w:rsidRPr="00234AF4">
        <w:rPr>
          <w:sz w:val="24"/>
          <w:szCs w:val="24"/>
        </w:rPr>
        <w:tab/>
        <w:t>Kouli A, Camacho M, Allinson K, Williams-Gray CH. Neuroinflammation and protein pathology in Parkinson's disease dementia. Acta Neuropathol Commun. 2020;8(1):211.</w:t>
      </w:r>
    </w:p>
    <w:p w14:paraId="59676334" w14:textId="77777777" w:rsidR="0063661F" w:rsidRPr="00234AF4" w:rsidRDefault="008101C0">
      <w:pPr>
        <w:pStyle w:val="BodyA"/>
        <w:spacing w:after="120"/>
        <w:jc w:val="both"/>
        <w:rPr>
          <w:sz w:val="24"/>
          <w:szCs w:val="24"/>
        </w:rPr>
      </w:pPr>
      <w:r w:rsidRPr="00234AF4">
        <w:rPr>
          <w:sz w:val="24"/>
          <w:szCs w:val="24"/>
        </w:rPr>
        <w:t>45.</w:t>
      </w:r>
      <w:r w:rsidRPr="00234AF4">
        <w:rPr>
          <w:sz w:val="24"/>
          <w:szCs w:val="24"/>
        </w:rPr>
        <w:tab/>
        <w:t>Mackenzie IR. Activated microglia in dementia with Lewy bodies. Neurology. 2000;55(1):132-4.</w:t>
      </w:r>
    </w:p>
    <w:p w14:paraId="6E55ADC9" w14:textId="77777777" w:rsidR="0063661F" w:rsidRPr="00234AF4" w:rsidRDefault="008101C0">
      <w:pPr>
        <w:pStyle w:val="BodyA"/>
        <w:spacing w:after="120"/>
        <w:jc w:val="both"/>
        <w:rPr>
          <w:sz w:val="24"/>
          <w:szCs w:val="24"/>
        </w:rPr>
      </w:pPr>
      <w:r w:rsidRPr="00234AF4">
        <w:rPr>
          <w:sz w:val="24"/>
          <w:szCs w:val="24"/>
        </w:rPr>
        <w:t>46.</w:t>
      </w:r>
      <w:r w:rsidRPr="00234AF4">
        <w:rPr>
          <w:sz w:val="24"/>
          <w:szCs w:val="24"/>
        </w:rPr>
        <w:tab/>
        <w:t>Imamura K, Hishikawa N, Ono K, Suzuki H, Sawada M, Nagatsu T, et al. Cytokine production of activated microglia and decrease in neurotrophic factors of neurons in the hippocampus of Lewy body disease brains. Acta Neuropathol. 2005;109(2):141-50.</w:t>
      </w:r>
    </w:p>
    <w:p w14:paraId="67F8E770" w14:textId="77777777" w:rsidR="0063661F" w:rsidRPr="00234AF4" w:rsidRDefault="008101C0">
      <w:pPr>
        <w:pStyle w:val="BodyA"/>
        <w:spacing w:after="120"/>
        <w:jc w:val="both"/>
        <w:rPr>
          <w:sz w:val="24"/>
          <w:szCs w:val="24"/>
        </w:rPr>
      </w:pPr>
      <w:r w:rsidRPr="00234AF4">
        <w:rPr>
          <w:sz w:val="24"/>
          <w:szCs w:val="24"/>
        </w:rPr>
        <w:t>47.</w:t>
      </w:r>
      <w:r w:rsidRPr="00234AF4">
        <w:rPr>
          <w:sz w:val="24"/>
          <w:szCs w:val="24"/>
        </w:rPr>
        <w:tab/>
        <w:t>Erskine D, Ding J, Thomas AJ, Kaganovich A, Khundakar AA, Hanson PS, et al. Molecular changes in the absence of severe pathology in the pulvinar in dementia with Lewy bodies. Mov Disord. 2018;33(6):982-91.</w:t>
      </w:r>
    </w:p>
    <w:p w14:paraId="52D3916C" w14:textId="77777777" w:rsidR="0063661F" w:rsidRPr="00234AF4" w:rsidRDefault="008101C0">
      <w:pPr>
        <w:pStyle w:val="BodyA"/>
        <w:spacing w:after="120"/>
        <w:jc w:val="both"/>
        <w:rPr>
          <w:sz w:val="24"/>
          <w:szCs w:val="24"/>
        </w:rPr>
      </w:pPr>
      <w:r w:rsidRPr="00234AF4">
        <w:rPr>
          <w:sz w:val="24"/>
          <w:szCs w:val="24"/>
        </w:rPr>
        <w:t>48.</w:t>
      </w:r>
      <w:r w:rsidRPr="00234AF4">
        <w:rPr>
          <w:sz w:val="24"/>
          <w:szCs w:val="24"/>
        </w:rPr>
        <w:tab/>
        <w:t>Rajkumar AP, Bidkhori G, Shoaie S, Clarke E, Morrin H, Hye A, et al. Postmortem Cortical Transcriptomics of Lewy Body Dementia Reveal Mitochondrial Dysfunction and Lack of Neuroinflammation. Am J Geriatr Psychiatry. 2020;28(1):75-86.</w:t>
      </w:r>
    </w:p>
    <w:p w14:paraId="197EBEFE" w14:textId="77777777" w:rsidR="0063661F" w:rsidRPr="00234AF4" w:rsidRDefault="008101C0">
      <w:pPr>
        <w:pStyle w:val="BodyA"/>
        <w:spacing w:after="120"/>
        <w:jc w:val="both"/>
        <w:rPr>
          <w:sz w:val="24"/>
          <w:szCs w:val="24"/>
        </w:rPr>
      </w:pPr>
      <w:r w:rsidRPr="00234AF4">
        <w:rPr>
          <w:sz w:val="24"/>
          <w:szCs w:val="24"/>
        </w:rPr>
        <w:t>49.</w:t>
      </w:r>
      <w:r w:rsidRPr="00234AF4">
        <w:rPr>
          <w:sz w:val="24"/>
          <w:szCs w:val="24"/>
        </w:rPr>
        <w:tab/>
        <w:t>Castellani RJ, Nugent SL, Morrison AL, Zhu X, Lee HG, Harris PL, et al. CD3 in Lewy pathology: does the abnormal recall of neurodevelopmental processes underlie Parkinson's disease. J Neural Transm (Vienna). 2011;118(1):23-6.</w:t>
      </w:r>
    </w:p>
    <w:p w14:paraId="2E71D930" w14:textId="77777777" w:rsidR="0063661F" w:rsidRPr="00234AF4" w:rsidRDefault="008101C0">
      <w:pPr>
        <w:pStyle w:val="BodyA"/>
        <w:spacing w:after="120"/>
        <w:jc w:val="both"/>
        <w:rPr>
          <w:sz w:val="24"/>
          <w:szCs w:val="24"/>
        </w:rPr>
      </w:pPr>
      <w:r w:rsidRPr="00234AF4">
        <w:rPr>
          <w:sz w:val="24"/>
          <w:szCs w:val="24"/>
        </w:rPr>
        <w:t>50.</w:t>
      </w:r>
      <w:r w:rsidRPr="00234AF4">
        <w:rPr>
          <w:sz w:val="24"/>
          <w:szCs w:val="24"/>
        </w:rPr>
        <w:tab/>
        <w:t>Gate D, Tapp E, Leventhal O, Shahid M, Nonninger TJ, Yang AC, et al. CD4(+) T cells contribute to neurodegeneration in Lewy body dementia. Science. 2021;374(6569):868-74.</w:t>
      </w:r>
    </w:p>
    <w:p w14:paraId="60A5C1C7" w14:textId="77777777" w:rsidR="0063661F" w:rsidRPr="00234AF4" w:rsidRDefault="008101C0">
      <w:pPr>
        <w:pStyle w:val="BodyA"/>
        <w:spacing w:after="120"/>
        <w:jc w:val="both"/>
        <w:rPr>
          <w:sz w:val="24"/>
          <w:szCs w:val="24"/>
        </w:rPr>
      </w:pPr>
      <w:r w:rsidRPr="00234AF4">
        <w:rPr>
          <w:sz w:val="24"/>
          <w:szCs w:val="24"/>
        </w:rPr>
        <w:lastRenderedPageBreak/>
        <w:t>51.</w:t>
      </w:r>
      <w:r w:rsidRPr="00234AF4">
        <w:rPr>
          <w:sz w:val="24"/>
          <w:szCs w:val="24"/>
        </w:rPr>
        <w:tab/>
        <w:t>Taguchi K, Watanabe Y, Tsujimura A, Tatebe H, Miyata S, Tokuda T, et al. Differential expression of alpha-synuclein in hippocampal neurons. PLoS One. 2014;9(2):e89327.</w:t>
      </w:r>
    </w:p>
    <w:p w14:paraId="5207EA1A" w14:textId="77777777" w:rsidR="0063661F" w:rsidRPr="00234AF4" w:rsidRDefault="008101C0">
      <w:pPr>
        <w:pStyle w:val="BodyA"/>
        <w:spacing w:after="120"/>
        <w:jc w:val="both"/>
        <w:rPr>
          <w:sz w:val="24"/>
          <w:szCs w:val="24"/>
        </w:rPr>
      </w:pPr>
      <w:r w:rsidRPr="00234AF4">
        <w:rPr>
          <w:sz w:val="24"/>
          <w:szCs w:val="24"/>
        </w:rPr>
        <w:t>52.</w:t>
      </w:r>
      <w:r w:rsidRPr="00234AF4">
        <w:rPr>
          <w:sz w:val="24"/>
          <w:szCs w:val="24"/>
        </w:rPr>
        <w:tab/>
        <w:t>Taguchi K, Watanabe Y, Tsujimura A, Tanaka M. Brain region-dependent differential expression of alpha-synuclein. J Comp Neurol. 2016;524(6):1236-58.</w:t>
      </w:r>
    </w:p>
    <w:p w14:paraId="14ACB61F" w14:textId="77777777" w:rsidR="0063661F" w:rsidRPr="00234AF4" w:rsidRDefault="008101C0">
      <w:pPr>
        <w:pStyle w:val="BodyA"/>
        <w:spacing w:after="120"/>
        <w:jc w:val="both"/>
        <w:rPr>
          <w:sz w:val="24"/>
          <w:szCs w:val="24"/>
        </w:rPr>
      </w:pPr>
      <w:r w:rsidRPr="00234AF4">
        <w:rPr>
          <w:sz w:val="24"/>
          <w:szCs w:val="24"/>
        </w:rPr>
        <w:t>53.</w:t>
      </w:r>
      <w:r w:rsidRPr="00234AF4">
        <w:rPr>
          <w:sz w:val="24"/>
          <w:szCs w:val="24"/>
        </w:rPr>
        <w:tab/>
        <w:t>Chen L, Nagaraja C, Daniels S, Fisk ZA, Dvorak R, Meyerdirk L, et al. Synaptic location is a determinant of the detrimental effects of α-synuclein pathology to glutamatergic transmission in the basolateral amygdala. Elife. 2022;11.</w:t>
      </w:r>
    </w:p>
    <w:p w14:paraId="40D39276" w14:textId="77777777" w:rsidR="0063661F" w:rsidRPr="00234AF4" w:rsidRDefault="008101C0">
      <w:pPr>
        <w:pStyle w:val="BodyA"/>
        <w:spacing w:after="120"/>
        <w:jc w:val="both"/>
        <w:rPr>
          <w:sz w:val="24"/>
          <w:szCs w:val="24"/>
        </w:rPr>
      </w:pPr>
      <w:r w:rsidRPr="00234AF4">
        <w:rPr>
          <w:sz w:val="24"/>
          <w:szCs w:val="24"/>
        </w:rPr>
        <w:t>54.</w:t>
      </w:r>
      <w:r w:rsidRPr="00234AF4">
        <w:rPr>
          <w:sz w:val="24"/>
          <w:szCs w:val="24"/>
        </w:rPr>
        <w:tab/>
        <w:t>Harms AS, Cao S, Rowse AL, Thome AD, Li X, Mangieri LR, et al. MHCII is required for α-synuclein-induced activation of microglia, CD4 T cell proliferation, and dopaminergic neurodegeneration. J Neurosci. 2013;33(23):9592-600.</w:t>
      </w:r>
    </w:p>
    <w:p w14:paraId="0FA6927C" w14:textId="77777777" w:rsidR="0063661F" w:rsidRPr="00FB086C" w:rsidRDefault="008101C0">
      <w:pPr>
        <w:pStyle w:val="BodyA"/>
        <w:spacing w:after="120"/>
        <w:jc w:val="both"/>
        <w:rPr>
          <w:sz w:val="24"/>
          <w:szCs w:val="24"/>
        </w:rPr>
      </w:pPr>
      <w:r w:rsidRPr="00234AF4">
        <w:rPr>
          <w:sz w:val="24"/>
          <w:szCs w:val="24"/>
        </w:rPr>
        <w:t>55.</w:t>
      </w:r>
      <w:r w:rsidRPr="00234AF4">
        <w:rPr>
          <w:sz w:val="24"/>
          <w:szCs w:val="24"/>
        </w:rPr>
        <w:tab/>
        <w:t xml:space="preserve">Sulzer D, Alcalay RN, Garretti F, Cote L, Kanter E, Agin-Liebes J, et al. T cells from patients with Parkinson's disease recognize alpha-synuclein peptides. Nature. </w:t>
      </w:r>
      <w:r w:rsidRPr="00FB086C">
        <w:rPr>
          <w:sz w:val="24"/>
          <w:szCs w:val="24"/>
        </w:rPr>
        <w:t>2017;546(7660):656-61.</w:t>
      </w:r>
    </w:p>
    <w:p w14:paraId="044E5BD1" w14:textId="77777777" w:rsidR="0063661F" w:rsidRPr="00FB086C" w:rsidRDefault="008101C0">
      <w:pPr>
        <w:pStyle w:val="BodyA"/>
        <w:spacing w:after="120"/>
        <w:jc w:val="both"/>
        <w:rPr>
          <w:sz w:val="24"/>
          <w:szCs w:val="24"/>
        </w:rPr>
      </w:pPr>
      <w:bookmarkStart w:id="4" w:name="_Hlk145081315"/>
      <w:r w:rsidRPr="00FB086C">
        <w:rPr>
          <w:sz w:val="24"/>
          <w:szCs w:val="24"/>
        </w:rPr>
        <w:t>56.</w:t>
      </w:r>
      <w:r w:rsidRPr="00FB086C">
        <w:rPr>
          <w:sz w:val="24"/>
          <w:szCs w:val="24"/>
        </w:rPr>
        <w:tab/>
        <w:t>Lindestam Arlehamn CS, Dhanwani R, Pham J, Kuan R, Frazier A, Rezende Dutra J, et al. α-Synuclein-specific T cell reactivity is associated with preclinical and early Parkinson's disease. Nat Commun. 2020;11(1):1875.</w:t>
      </w:r>
    </w:p>
    <w:p w14:paraId="4D252051" w14:textId="77777777" w:rsidR="0063661F" w:rsidRPr="00FB086C" w:rsidRDefault="008101C0">
      <w:pPr>
        <w:pStyle w:val="BodyA"/>
        <w:spacing w:after="120"/>
        <w:jc w:val="both"/>
        <w:rPr>
          <w:sz w:val="24"/>
          <w:szCs w:val="24"/>
        </w:rPr>
      </w:pPr>
      <w:r w:rsidRPr="00FB086C">
        <w:rPr>
          <w:sz w:val="24"/>
          <w:szCs w:val="24"/>
        </w:rPr>
        <w:t>57.</w:t>
      </w:r>
      <w:r w:rsidRPr="00FB086C">
        <w:rPr>
          <w:sz w:val="24"/>
          <w:szCs w:val="24"/>
        </w:rPr>
        <w:tab/>
        <w:t>Singhania A, Pham J, Dhanwani R, Frazier A, Rezende Dutra J, Marder KS, et al. The TCR repertoire of α-synuclein-specific T cells in Parkinson's disease is surprisingly diverse. Sci Rep. 2021;11(1):302.</w:t>
      </w:r>
    </w:p>
    <w:p w14:paraId="24559087" w14:textId="77777777" w:rsidR="0063661F" w:rsidRPr="00FB086C" w:rsidRDefault="008101C0">
      <w:pPr>
        <w:pStyle w:val="BodyA"/>
        <w:spacing w:after="120"/>
        <w:jc w:val="both"/>
        <w:rPr>
          <w:sz w:val="24"/>
          <w:szCs w:val="24"/>
        </w:rPr>
      </w:pPr>
      <w:r w:rsidRPr="00FB086C">
        <w:rPr>
          <w:sz w:val="24"/>
          <w:szCs w:val="24"/>
        </w:rPr>
        <w:t>58.</w:t>
      </w:r>
      <w:r w:rsidRPr="00FB086C">
        <w:rPr>
          <w:sz w:val="24"/>
          <w:szCs w:val="24"/>
        </w:rPr>
        <w:tab/>
        <w:t>Li H, Ye C, Ji G, Han J. Determinants of public T cell responses. Cell Res. 2012;22(1):33-42.</w:t>
      </w:r>
    </w:p>
    <w:p w14:paraId="0196615D" w14:textId="77777777" w:rsidR="0063661F" w:rsidRPr="00234AF4" w:rsidRDefault="008101C0">
      <w:pPr>
        <w:pStyle w:val="BodyA"/>
        <w:spacing w:after="120"/>
        <w:jc w:val="both"/>
        <w:rPr>
          <w:sz w:val="24"/>
          <w:szCs w:val="24"/>
        </w:rPr>
      </w:pPr>
      <w:r w:rsidRPr="00FB086C">
        <w:rPr>
          <w:sz w:val="24"/>
          <w:szCs w:val="24"/>
        </w:rPr>
        <w:t>59.</w:t>
      </w:r>
      <w:r w:rsidRPr="00FB086C">
        <w:rPr>
          <w:sz w:val="24"/>
          <w:szCs w:val="24"/>
        </w:rPr>
        <w:tab/>
        <w:t>Ineichen BV, Okar SV, Proulx ST, Engelhardt B, Lassmann H, Reich DS. Perivascular spaces and their role in neuroinflammation. Neuron. 2022;110(21):3566-81.</w:t>
      </w:r>
    </w:p>
    <w:p w14:paraId="0121E9DB" w14:textId="77777777" w:rsidR="0063661F" w:rsidRPr="00234AF4" w:rsidRDefault="008101C0">
      <w:pPr>
        <w:pStyle w:val="BodyA"/>
        <w:spacing w:after="120"/>
        <w:jc w:val="both"/>
        <w:rPr>
          <w:sz w:val="24"/>
          <w:szCs w:val="24"/>
        </w:rPr>
      </w:pPr>
      <w:r w:rsidRPr="00234AF4">
        <w:rPr>
          <w:sz w:val="24"/>
          <w:szCs w:val="24"/>
        </w:rPr>
        <w:t>60.</w:t>
      </w:r>
      <w:r w:rsidRPr="00234AF4">
        <w:rPr>
          <w:sz w:val="24"/>
          <w:szCs w:val="24"/>
        </w:rPr>
        <w:tab/>
        <w:t>McCandless EE, Wang Q, Woerner BM, Harper JM, Klein RS. CXCL12 limits inflammation by localizing mononuclear infiltrates to the perivascular space during experimental autoimmune encephalomyelitis. J Immunol. 2006;177(11):8053-64.</w:t>
      </w:r>
    </w:p>
    <w:p w14:paraId="0D152B76" w14:textId="77777777" w:rsidR="0063661F" w:rsidRPr="00234AF4" w:rsidRDefault="008101C0">
      <w:pPr>
        <w:pStyle w:val="BodyA"/>
        <w:spacing w:after="120"/>
        <w:jc w:val="both"/>
        <w:rPr>
          <w:sz w:val="24"/>
          <w:szCs w:val="24"/>
        </w:rPr>
      </w:pPr>
      <w:r w:rsidRPr="00234AF4">
        <w:rPr>
          <w:sz w:val="24"/>
          <w:szCs w:val="24"/>
        </w:rPr>
        <w:t>61.</w:t>
      </w:r>
      <w:r w:rsidRPr="00234AF4">
        <w:rPr>
          <w:sz w:val="24"/>
          <w:szCs w:val="24"/>
        </w:rPr>
        <w:tab/>
        <w:t>Cruz-Orengo L, Holman DW, Dorsey D, Zhou L, Zhang P, Wright M, et al. CXCR7 influences leukocyte entry into the CNS parenchyma by controlling abluminal CXCL12 abundance during autoimmunity. J Exp Med. 2011;208(2):327-39.</w:t>
      </w:r>
    </w:p>
    <w:p w14:paraId="003115FD" w14:textId="77777777" w:rsidR="0063661F" w:rsidRPr="00234AF4" w:rsidRDefault="008101C0">
      <w:pPr>
        <w:pStyle w:val="BodyA"/>
        <w:spacing w:after="120"/>
        <w:jc w:val="both"/>
        <w:rPr>
          <w:sz w:val="24"/>
          <w:szCs w:val="24"/>
        </w:rPr>
      </w:pPr>
      <w:r w:rsidRPr="00234AF4">
        <w:rPr>
          <w:sz w:val="24"/>
          <w:szCs w:val="24"/>
        </w:rPr>
        <w:t>62.</w:t>
      </w:r>
      <w:r w:rsidRPr="00234AF4">
        <w:rPr>
          <w:sz w:val="24"/>
          <w:szCs w:val="24"/>
        </w:rPr>
        <w:tab/>
        <w:t>Schroder JB, Pawlowski M, Meyer Zu Horste G, Gross CC, Wiendl H, Meuth SG, et al. Immune Cell Activation in the Cerebrospinal Fluid of Patients With Parkinson's Disease. Front Neurol. 2018;9:1081.</w:t>
      </w:r>
    </w:p>
    <w:p w14:paraId="76253404" w14:textId="77777777" w:rsidR="0063661F" w:rsidRPr="00234AF4" w:rsidRDefault="008101C0">
      <w:pPr>
        <w:pStyle w:val="BodyA"/>
        <w:spacing w:after="120"/>
        <w:jc w:val="both"/>
        <w:rPr>
          <w:sz w:val="24"/>
          <w:szCs w:val="24"/>
        </w:rPr>
      </w:pPr>
      <w:r w:rsidRPr="00234AF4">
        <w:rPr>
          <w:sz w:val="24"/>
          <w:szCs w:val="24"/>
        </w:rPr>
        <w:t>63.</w:t>
      </w:r>
      <w:r w:rsidRPr="00234AF4">
        <w:rPr>
          <w:sz w:val="24"/>
          <w:szCs w:val="24"/>
        </w:rPr>
        <w:tab/>
        <w:t>Gate D, Saligrama N, Leventhal O, Yang AC, Unger MS, Middeldorp J, et al. Clonally expanded CD8 T cells patrol the cerebrospinal fluid in Alzheimer's disease. Nature. 2020;577(7790):399-404.</w:t>
      </w:r>
    </w:p>
    <w:p w14:paraId="0C496B89" w14:textId="77777777" w:rsidR="0063661F" w:rsidRPr="00234AF4" w:rsidRDefault="008101C0">
      <w:pPr>
        <w:pStyle w:val="BodyA"/>
        <w:spacing w:after="120"/>
        <w:jc w:val="both"/>
        <w:rPr>
          <w:sz w:val="24"/>
          <w:szCs w:val="24"/>
        </w:rPr>
      </w:pPr>
      <w:r w:rsidRPr="00234AF4">
        <w:rPr>
          <w:sz w:val="24"/>
          <w:szCs w:val="24"/>
        </w:rPr>
        <w:t>64.</w:t>
      </w:r>
      <w:r w:rsidRPr="00234AF4">
        <w:rPr>
          <w:sz w:val="24"/>
          <w:szCs w:val="24"/>
        </w:rPr>
        <w:tab/>
        <w:t>Liu Z, Huang Y, Cao BB, Qiu YH, Peng YP. Th17 Cells Induce Dopaminergic Neuronal Death via LFA-1/ICAM-1 Interaction in a Mouse Model of Parkinson's Disease. Mol Neurobiol. 2017;54(10):7762-76.</w:t>
      </w:r>
    </w:p>
    <w:p w14:paraId="77AF3178" w14:textId="77777777" w:rsidR="0063661F" w:rsidRPr="00234AF4" w:rsidRDefault="008101C0">
      <w:pPr>
        <w:pStyle w:val="BodyA"/>
        <w:spacing w:after="120"/>
        <w:jc w:val="both"/>
        <w:rPr>
          <w:sz w:val="24"/>
          <w:szCs w:val="24"/>
        </w:rPr>
      </w:pPr>
      <w:r w:rsidRPr="00234AF4">
        <w:rPr>
          <w:sz w:val="24"/>
          <w:szCs w:val="24"/>
        </w:rPr>
        <w:t>65.</w:t>
      </w:r>
      <w:r w:rsidRPr="00234AF4">
        <w:rPr>
          <w:sz w:val="24"/>
          <w:szCs w:val="24"/>
        </w:rPr>
        <w:tab/>
        <w:t>Giunti D, Borsellino G, Benelli R, Marchese M, Capello E, Valle MT, et al. Phenotypic and functional analysis of T cells homing into the CSF of subjects with inflammatory diseases of the CNS. J Leukoc Biol. 2003;73(5):584-90.</w:t>
      </w:r>
    </w:p>
    <w:p w14:paraId="1709CC78" w14:textId="77777777" w:rsidR="0063661F" w:rsidRPr="00234AF4" w:rsidRDefault="008101C0">
      <w:pPr>
        <w:pStyle w:val="BodyA"/>
        <w:spacing w:after="120"/>
        <w:jc w:val="both"/>
        <w:rPr>
          <w:sz w:val="24"/>
          <w:szCs w:val="24"/>
        </w:rPr>
      </w:pPr>
      <w:r w:rsidRPr="00234AF4">
        <w:rPr>
          <w:sz w:val="24"/>
          <w:szCs w:val="24"/>
        </w:rPr>
        <w:lastRenderedPageBreak/>
        <w:t>66.</w:t>
      </w:r>
      <w:r w:rsidRPr="00234AF4">
        <w:rPr>
          <w:sz w:val="24"/>
          <w:szCs w:val="24"/>
        </w:rPr>
        <w:tab/>
        <w:t>Pashenkov M, Söderström M, Link H. Secondary lymphoid organ chemokines are elevated in the cerebrospinal fluid during central nervous system inflammation. J Neuroimmunol. 2003;135(1-2):154-60.</w:t>
      </w:r>
    </w:p>
    <w:p w14:paraId="6DF5E571" w14:textId="77777777" w:rsidR="0063661F" w:rsidRPr="00234AF4" w:rsidRDefault="008101C0">
      <w:pPr>
        <w:pStyle w:val="BodyA"/>
        <w:spacing w:after="120"/>
        <w:jc w:val="both"/>
        <w:rPr>
          <w:sz w:val="24"/>
          <w:szCs w:val="24"/>
        </w:rPr>
      </w:pPr>
      <w:r w:rsidRPr="00234AF4">
        <w:rPr>
          <w:sz w:val="24"/>
          <w:szCs w:val="24"/>
        </w:rPr>
        <w:t>67.</w:t>
      </w:r>
      <w:r w:rsidRPr="00234AF4">
        <w:rPr>
          <w:sz w:val="24"/>
          <w:szCs w:val="24"/>
        </w:rPr>
        <w:tab/>
        <w:t>Amin J, Boche D, Clough Z, Teeling J, Williams A, Gao Y, et al. Peripheral immunophenotype in dementia with Lewy bodies and Alzheimer’s disease: an observational clinical study. Journal of Neurology, Neurosurgery &amp;amp; Psychiatry. 2020;91(11):1219-26.</w:t>
      </w:r>
    </w:p>
    <w:p w14:paraId="0D7015B1" w14:textId="77777777" w:rsidR="0063661F" w:rsidRPr="00234AF4" w:rsidRDefault="008101C0">
      <w:pPr>
        <w:pStyle w:val="BodyA"/>
        <w:spacing w:after="120"/>
        <w:jc w:val="both"/>
        <w:rPr>
          <w:sz w:val="24"/>
          <w:szCs w:val="24"/>
        </w:rPr>
      </w:pPr>
      <w:r w:rsidRPr="00234AF4">
        <w:rPr>
          <w:sz w:val="24"/>
          <w:szCs w:val="24"/>
        </w:rPr>
        <w:t>68.</w:t>
      </w:r>
      <w:r w:rsidRPr="00234AF4">
        <w:rPr>
          <w:sz w:val="24"/>
          <w:szCs w:val="24"/>
        </w:rPr>
        <w:tab/>
        <w:t>Mahnke YD, Brodie TM, Sallusto F, Roederer M, Lugli E. The who's who of T-cell differentiation: human memory T-cell subsets. Eur J Immunol. 2013;43(11):2797-809.</w:t>
      </w:r>
    </w:p>
    <w:p w14:paraId="1FFCE1AC" w14:textId="77777777" w:rsidR="0063661F" w:rsidRPr="00234AF4" w:rsidRDefault="008101C0">
      <w:pPr>
        <w:pStyle w:val="BodyA"/>
        <w:spacing w:after="120"/>
        <w:jc w:val="both"/>
        <w:rPr>
          <w:sz w:val="24"/>
          <w:szCs w:val="24"/>
        </w:rPr>
      </w:pPr>
      <w:r w:rsidRPr="00234AF4">
        <w:rPr>
          <w:sz w:val="24"/>
          <w:szCs w:val="24"/>
        </w:rPr>
        <w:t>69.</w:t>
      </w:r>
      <w:r w:rsidRPr="00234AF4">
        <w:rPr>
          <w:sz w:val="24"/>
          <w:szCs w:val="24"/>
        </w:rPr>
        <w:tab/>
        <w:t>Kimura A, Kishimoto T. IL-6: regulator of Treg/Th17 balance. Eur J Immunol. 2010;40(7):1830-5.</w:t>
      </w:r>
    </w:p>
    <w:p w14:paraId="436A4A11" w14:textId="77777777" w:rsidR="0063661F" w:rsidRPr="00234AF4" w:rsidRDefault="008101C0">
      <w:pPr>
        <w:pStyle w:val="BodyA"/>
        <w:spacing w:after="120"/>
        <w:jc w:val="both"/>
        <w:rPr>
          <w:sz w:val="24"/>
          <w:szCs w:val="24"/>
        </w:rPr>
      </w:pPr>
      <w:r w:rsidRPr="00234AF4">
        <w:rPr>
          <w:sz w:val="24"/>
          <w:szCs w:val="24"/>
        </w:rPr>
        <w:t>70.</w:t>
      </w:r>
      <w:r w:rsidRPr="00234AF4">
        <w:rPr>
          <w:sz w:val="24"/>
          <w:szCs w:val="24"/>
        </w:rPr>
        <w:tab/>
        <w:t>Stylianou E, Saklatvala J. Interleukin-1. Int J Biochem Cell Biol. 1998;30(10):1075-9.</w:t>
      </w:r>
    </w:p>
    <w:p w14:paraId="5FA84C0F" w14:textId="77777777" w:rsidR="0063661F" w:rsidRPr="00234AF4" w:rsidRDefault="008101C0">
      <w:pPr>
        <w:pStyle w:val="BodyA"/>
        <w:spacing w:after="120"/>
        <w:jc w:val="both"/>
        <w:rPr>
          <w:sz w:val="24"/>
          <w:szCs w:val="24"/>
        </w:rPr>
      </w:pPr>
      <w:r w:rsidRPr="00234AF4">
        <w:rPr>
          <w:sz w:val="24"/>
          <w:szCs w:val="24"/>
        </w:rPr>
        <w:t>71.</w:t>
      </w:r>
      <w:r w:rsidRPr="00234AF4">
        <w:rPr>
          <w:sz w:val="24"/>
          <w:szCs w:val="24"/>
        </w:rPr>
        <w:tab/>
        <w:t>Yang J, Ran M, Li H, Lin Y, Ma K, Yang Y, et al. New insight into neurological degeneration: Inflammatory cytokines and blood-brain barrier. Front Mol Neurosci. 2022;15:1013933.</w:t>
      </w:r>
    </w:p>
    <w:p w14:paraId="361E23E4" w14:textId="219CD8CE" w:rsidR="0063661F" w:rsidRPr="00234AF4" w:rsidRDefault="008101C0">
      <w:pPr>
        <w:pStyle w:val="BodyA"/>
        <w:spacing w:after="120"/>
        <w:jc w:val="both"/>
        <w:rPr>
          <w:sz w:val="24"/>
          <w:szCs w:val="24"/>
        </w:rPr>
      </w:pPr>
      <w:r w:rsidRPr="00234AF4">
        <w:rPr>
          <w:sz w:val="24"/>
          <w:szCs w:val="24"/>
        </w:rPr>
        <w:t>72.</w:t>
      </w:r>
      <w:r w:rsidRPr="00234AF4">
        <w:rPr>
          <w:sz w:val="24"/>
          <w:szCs w:val="24"/>
        </w:rPr>
        <w:tab/>
        <w:t>Guo L, Li X, Gould T, Wang ZY, Cao W. T cell aging and Alzheimer's disease. Front Immunol. 2023;14:1154699</w:t>
      </w:r>
      <w:bookmarkEnd w:id="4"/>
      <w:r w:rsidRPr="00234AF4">
        <w:rPr>
          <w:sz w:val="24"/>
          <w:szCs w:val="24"/>
        </w:rPr>
        <w:t>.</w:t>
      </w:r>
      <w:r w:rsidRPr="00234AF4">
        <w:fldChar w:fldCharType="end"/>
      </w:r>
    </w:p>
    <w:sectPr w:rsidR="0063661F" w:rsidRPr="00234AF4">
      <w:headerReference w:type="default" r:id="rId8"/>
      <w:footerReference w:type="default" r:id="rId9"/>
      <w:pgSz w:w="11900" w:h="16840"/>
      <w:pgMar w:top="1440" w:right="1440" w:bottom="1440" w:left="1440"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5617" w14:textId="77777777" w:rsidR="005535AF" w:rsidRDefault="005535AF">
      <w:r>
        <w:separator/>
      </w:r>
    </w:p>
  </w:endnote>
  <w:endnote w:type="continuationSeparator" w:id="0">
    <w:p w14:paraId="45F92C4B" w14:textId="77777777" w:rsidR="005535AF" w:rsidRDefault="0055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8441" w14:textId="77777777" w:rsidR="0063661F" w:rsidRDefault="008101C0">
    <w:pPr>
      <w:pStyle w:val="Footer"/>
      <w:tabs>
        <w:tab w:val="clear" w:pos="9026"/>
        <w:tab w:val="right" w:pos="9000"/>
      </w:tabs>
      <w:jc w:val="right"/>
    </w:pPr>
    <w:r>
      <w:fldChar w:fldCharType="begin"/>
    </w:r>
    <w:r>
      <w:instrText xml:space="preserve"> PAGE </w:instrText>
    </w:r>
    <w:r>
      <w:fldChar w:fldCharType="separate"/>
    </w:r>
    <w:r w:rsidR="00290B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94DA" w14:textId="77777777" w:rsidR="005535AF" w:rsidRDefault="005535AF">
      <w:r>
        <w:separator/>
      </w:r>
    </w:p>
  </w:footnote>
  <w:footnote w:type="continuationSeparator" w:id="0">
    <w:p w14:paraId="00309826" w14:textId="77777777" w:rsidR="005535AF" w:rsidRDefault="00553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9265" w14:textId="77777777" w:rsidR="0063661F" w:rsidRDefault="0063661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1F"/>
    <w:rsid w:val="00017157"/>
    <w:rsid w:val="000F3CAC"/>
    <w:rsid w:val="001261E2"/>
    <w:rsid w:val="001822E6"/>
    <w:rsid w:val="00232C7A"/>
    <w:rsid w:val="00234AF4"/>
    <w:rsid w:val="00290B2D"/>
    <w:rsid w:val="003027D9"/>
    <w:rsid w:val="00470116"/>
    <w:rsid w:val="004C7F91"/>
    <w:rsid w:val="005535AF"/>
    <w:rsid w:val="0063661F"/>
    <w:rsid w:val="006E63EC"/>
    <w:rsid w:val="00763ECD"/>
    <w:rsid w:val="007F2920"/>
    <w:rsid w:val="008101C0"/>
    <w:rsid w:val="009F435F"/>
    <w:rsid w:val="00A16211"/>
    <w:rsid w:val="00A24DCD"/>
    <w:rsid w:val="00AC3283"/>
    <w:rsid w:val="00B75A14"/>
    <w:rsid w:val="00C0795C"/>
    <w:rsid w:val="00C6557D"/>
    <w:rsid w:val="00D769BE"/>
    <w:rsid w:val="00FB086C"/>
    <w:rsid w:val="00FE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CA5C"/>
  <w15:docId w15:val="{3247D0A5-62F2-4557-90BC-D7F0FD98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A">
    <w:name w:val="Body A"/>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C655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763ECD"/>
    <w:rPr>
      <w:sz w:val="16"/>
      <w:szCs w:val="16"/>
    </w:rPr>
  </w:style>
  <w:style w:type="paragraph" w:styleId="CommentText">
    <w:name w:val="annotation text"/>
    <w:basedOn w:val="Normal"/>
    <w:link w:val="CommentTextChar"/>
    <w:uiPriority w:val="99"/>
    <w:unhideWhenUsed/>
    <w:rsid w:val="00763ECD"/>
    <w:rPr>
      <w:sz w:val="20"/>
      <w:szCs w:val="20"/>
    </w:rPr>
  </w:style>
  <w:style w:type="character" w:customStyle="1" w:styleId="CommentTextChar">
    <w:name w:val="Comment Text Char"/>
    <w:basedOn w:val="DefaultParagraphFont"/>
    <w:link w:val="CommentText"/>
    <w:uiPriority w:val="99"/>
    <w:rsid w:val="00763ECD"/>
    <w:rPr>
      <w:lang w:val="en-US" w:eastAsia="en-US"/>
    </w:rPr>
  </w:style>
  <w:style w:type="paragraph" w:styleId="CommentSubject">
    <w:name w:val="annotation subject"/>
    <w:basedOn w:val="CommentText"/>
    <w:next w:val="CommentText"/>
    <w:link w:val="CommentSubjectChar"/>
    <w:uiPriority w:val="99"/>
    <w:semiHidden/>
    <w:unhideWhenUsed/>
    <w:rsid w:val="00763ECD"/>
    <w:rPr>
      <w:b/>
      <w:bCs/>
    </w:rPr>
  </w:style>
  <w:style w:type="character" w:customStyle="1" w:styleId="CommentSubjectChar">
    <w:name w:val="Comment Subject Char"/>
    <w:basedOn w:val="CommentTextChar"/>
    <w:link w:val="CommentSubject"/>
    <w:uiPriority w:val="99"/>
    <w:semiHidden/>
    <w:rsid w:val="00763EC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20</Pages>
  <Words>78549</Words>
  <Characters>447735</Characters>
  <Application>Microsoft Office Word</Application>
  <DocSecurity>0</DocSecurity>
  <Lines>3731</Lines>
  <Paragraphs>1050</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525234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Amin</dc:creator>
  <cp:lastModifiedBy>Jay Amin</cp:lastModifiedBy>
  <cp:revision>13</cp:revision>
  <dcterms:created xsi:type="dcterms:W3CDTF">2023-09-05T13:48:00Z</dcterms:created>
  <dcterms:modified xsi:type="dcterms:W3CDTF">2023-09-12T13:41:00Z</dcterms:modified>
</cp:coreProperties>
</file>