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A49A" w14:textId="2B4E7D57" w:rsidR="001313BC" w:rsidRPr="0050475F" w:rsidRDefault="001313BC" w:rsidP="001313BC">
      <w:pPr>
        <w:pStyle w:val="TTPTitle"/>
        <w:spacing w:after="0" w:line="48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GB"/>
        </w:rPr>
      </w:pPr>
      <w:r w:rsidRPr="0050475F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GB"/>
        </w:rPr>
        <w:t xml:space="preserve">Submitted to </w:t>
      </w:r>
      <w:r w:rsidR="003F5959" w:rsidRPr="0050475F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GB"/>
        </w:rPr>
        <w:t xml:space="preserve">Advanced Engineering Materials </w:t>
      </w:r>
      <w:r w:rsidRPr="0050475F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GB"/>
        </w:rPr>
        <w:t>(</w:t>
      </w:r>
      <w:r w:rsidR="003E07DF" w:rsidRPr="0050475F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GB"/>
        </w:rPr>
        <w:t>June</w:t>
      </w:r>
      <w:r w:rsidRPr="0050475F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GB"/>
        </w:rPr>
        <w:t xml:space="preserve"> 2022)</w:t>
      </w:r>
    </w:p>
    <w:p w14:paraId="3AE2DD49" w14:textId="77777777" w:rsidR="00685983" w:rsidRPr="0050475F" w:rsidRDefault="00685983" w:rsidP="00685983">
      <w:pPr>
        <w:pStyle w:val="TTPTitle"/>
        <w:spacing w:after="240"/>
        <w:rPr>
          <w:rFonts w:ascii="Times New Roman" w:hAnsi="Times New Roman" w:cs="Times New Roman"/>
          <w:sz w:val="28"/>
          <w:szCs w:val="28"/>
        </w:rPr>
      </w:pPr>
      <w:r w:rsidRPr="0050475F">
        <w:rPr>
          <w:rFonts w:ascii="Times New Roman" w:hAnsi="Times New Roman" w:cs="Times New Roman"/>
          <w:sz w:val="28"/>
          <w:szCs w:val="28"/>
        </w:rPr>
        <w:t>An evaluation of the mechanical properties, microstructures and strengthening mechanisms of pure Mg processed by high-pressure torsion at different temperatures</w:t>
      </w:r>
    </w:p>
    <w:p w14:paraId="2C5013F6" w14:textId="77777777" w:rsidR="00685983" w:rsidRPr="0050475F" w:rsidRDefault="00685983" w:rsidP="00685983">
      <w:pPr>
        <w:pStyle w:val="TTPAddress"/>
        <w:spacing w:before="0" w:line="276" w:lineRule="auto"/>
        <w:rPr>
          <w:bCs/>
          <w:vertAlign w:val="superscript"/>
        </w:rPr>
      </w:pPr>
      <w:proofErr w:type="spellStart"/>
      <w:r w:rsidRPr="0050475F">
        <w:rPr>
          <w:rFonts w:ascii="Times New Roman" w:hAnsi="Times New Roman" w:cs="Times New Roman"/>
          <w:i/>
          <w:iCs/>
          <w:spacing w:val="-6"/>
          <w:sz w:val="24"/>
          <w:szCs w:val="24"/>
          <w:lang w:val="en-GB"/>
        </w:rPr>
        <w:t>Zhuoliang</w:t>
      </w:r>
      <w:proofErr w:type="spellEnd"/>
      <w:r w:rsidRPr="0050475F">
        <w:rPr>
          <w:rFonts w:ascii="Times New Roman" w:hAnsi="Times New Roman" w:cs="Times New Roman"/>
          <w:i/>
          <w:iCs/>
          <w:spacing w:val="-6"/>
          <w:sz w:val="24"/>
          <w:szCs w:val="24"/>
          <w:lang w:val="en-GB"/>
        </w:rPr>
        <w:t xml:space="preserve"> Li, Hua Ding*, Yi Huang*, Terence G. Langdon</w:t>
      </w:r>
    </w:p>
    <w:p w14:paraId="171A8110" w14:textId="6839E1DF" w:rsidR="00685983" w:rsidRPr="0050475F" w:rsidRDefault="00685983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B22F9" w14:textId="77777777" w:rsidR="004E1255" w:rsidRPr="0050475F" w:rsidRDefault="004E1255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FB3B" w14:textId="7F757671" w:rsidR="00685983" w:rsidRPr="0050475F" w:rsidRDefault="00685983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Zhuoliang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 xml:space="preserve"> Li</w:t>
      </w:r>
    </w:p>
    <w:p w14:paraId="7404DBC2" w14:textId="5ACED1B3" w:rsidR="00685983" w:rsidRPr="0050475F" w:rsidRDefault="00685983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School of Material Science and Engineering, Northeastern University,</w:t>
      </w:r>
      <w:r w:rsidR="002E3E5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Shenyang, China 110819</w:t>
      </w:r>
    </w:p>
    <w:p w14:paraId="46D1AD9E" w14:textId="76D2B248" w:rsidR="00685983" w:rsidRPr="0050475F" w:rsidRDefault="00685983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Key Laboratory of Lightweight Structural Materials, Liaoning province,</w:t>
      </w:r>
      <w:r w:rsidR="002E3E5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Northeastern University, Shenyang, China 110819</w:t>
      </w:r>
    </w:p>
    <w:p w14:paraId="59163DFB" w14:textId="18F43C46" w:rsidR="00FC1124" w:rsidRPr="0050475F" w:rsidRDefault="00FC1124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Shenyang Academy of Instrumentation Science CO.</w:t>
      </w:r>
      <w:r w:rsidR="002E3E5F" w:rsidRPr="0050475F">
        <w:rPr>
          <w:rFonts w:ascii="Times New Roman" w:hAnsi="Times New Roman" w:cs="Times New Roman"/>
          <w:sz w:val="24"/>
          <w:szCs w:val="24"/>
        </w:rPr>
        <w:t>,</w:t>
      </w:r>
      <w:r w:rsidRPr="0050475F">
        <w:rPr>
          <w:rFonts w:ascii="Times New Roman" w:hAnsi="Times New Roman" w:cs="Times New Roman"/>
          <w:sz w:val="24"/>
          <w:szCs w:val="24"/>
        </w:rPr>
        <w:t xml:space="preserve"> LTD, Shenyang, China 110043</w:t>
      </w:r>
    </w:p>
    <w:p w14:paraId="74FE4F27" w14:textId="77777777" w:rsidR="00685983" w:rsidRPr="0050475F" w:rsidRDefault="00685983" w:rsidP="00685983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42A5" w14:textId="77777777" w:rsidR="00FC1124" w:rsidRPr="0050475F" w:rsidRDefault="00FC1124" w:rsidP="00FC1124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[*] Prof. Hua Ding (</w:t>
      </w:r>
      <w:hyperlink r:id="rId9" w:history="1">
        <w:r w:rsidRPr="0050475F">
          <w:rPr>
            <w:rStyle w:val="Hyperlink"/>
            <w:rFonts w:ascii="Times New Roman" w:hAnsi="Times New Roman" w:cs="Times New Roman"/>
            <w:sz w:val="24"/>
            <w:szCs w:val="24"/>
          </w:rPr>
          <w:t>dingh@smm.neu.edu.cn</w:t>
        </w:r>
      </w:hyperlink>
      <w:r w:rsidRPr="0050475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A1F0D02" w14:textId="114C50A0" w:rsidR="00FC1124" w:rsidRPr="0050475F" w:rsidRDefault="00FC1124" w:rsidP="00FC1124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School of Material Science and Engineering, Northeastern University,</w:t>
      </w:r>
      <w:r w:rsidR="002E3E5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Shenyang, China 110819</w:t>
      </w:r>
    </w:p>
    <w:p w14:paraId="12262AC5" w14:textId="0889674E" w:rsidR="00FC1124" w:rsidRPr="0050475F" w:rsidRDefault="00FC1124" w:rsidP="00FC1124">
      <w:pPr>
        <w:pStyle w:val="TTPAddres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Key Laboratory of Lightweight Structural Materials, Liaoning province,</w:t>
      </w:r>
      <w:r w:rsidR="002E3E5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Northeastern University, Shenyang, China 110819</w:t>
      </w:r>
    </w:p>
    <w:p w14:paraId="7219D31A" w14:textId="77777777" w:rsidR="00FC1124" w:rsidRPr="0050475F" w:rsidRDefault="00FC1124" w:rsidP="00685983">
      <w:pPr>
        <w:pStyle w:val="TTPAddress"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14:paraId="5B2F7351" w14:textId="20798CC3" w:rsidR="00685983" w:rsidRPr="0050475F" w:rsidRDefault="00685983" w:rsidP="00685983">
      <w:pPr>
        <w:pStyle w:val="TTPAddress"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[*] Dr. Yi Huang (</w:t>
      </w:r>
      <w:hyperlink r:id="rId10" w:history="1">
        <w:r w:rsidRPr="0050475F">
          <w:rPr>
            <w:rStyle w:val="Hyperlink"/>
            <w:rFonts w:ascii="Times New Roman" w:hAnsi="Times New Roman"/>
            <w:sz w:val="24"/>
            <w:szCs w:val="24"/>
          </w:rPr>
          <w:t>yhuang2@bournemouth.ac.uk</w:t>
        </w:r>
      </w:hyperlink>
      <w:r w:rsidRPr="0050475F">
        <w:rPr>
          <w:rFonts w:ascii="Times New Roman" w:hAnsi="Times New Roman" w:cs="Times New Roman"/>
          <w:sz w:val="24"/>
          <w:szCs w:val="24"/>
        </w:rPr>
        <w:t>)</w:t>
      </w:r>
    </w:p>
    <w:p w14:paraId="4667D6D9" w14:textId="77777777" w:rsidR="00685983" w:rsidRPr="0050475F" w:rsidRDefault="00685983" w:rsidP="00685983">
      <w:pPr>
        <w:pStyle w:val="TTPAddres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Department of Design and Engineering, Faculty of Science and Technology, Bournemouth University, Poole, Dorset BH12 5BB, UK </w:t>
      </w:r>
    </w:p>
    <w:p w14:paraId="18AA164E" w14:textId="77777777" w:rsidR="00685983" w:rsidRPr="0050475F" w:rsidRDefault="00685983" w:rsidP="00685983">
      <w:pPr>
        <w:pStyle w:val="TTPAddres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Materials Research Group, Department of Mechanical Engineering, University of Southampton, Southampton SO17 1BJ, UK</w:t>
      </w:r>
    </w:p>
    <w:p w14:paraId="50266F26" w14:textId="77777777" w:rsidR="00685983" w:rsidRPr="0050475F" w:rsidRDefault="00685983" w:rsidP="00685983">
      <w:pPr>
        <w:pStyle w:val="TTPAddress"/>
        <w:spacing w:before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82E336" w14:textId="77777777" w:rsidR="00685983" w:rsidRPr="0050475F" w:rsidRDefault="00685983" w:rsidP="00685983">
      <w:pPr>
        <w:pStyle w:val="TTPAddress"/>
        <w:spacing w:before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Prof. Terence G. Langdon</w:t>
      </w:r>
    </w:p>
    <w:p w14:paraId="515389B9" w14:textId="77777777" w:rsidR="00685983" w:rsidRPr="0050475F" w:rsidRDefault="00685983" w:rsidP="00685983">
      <w:pPr>
        <w:pStyle w:val="TTPAddress"/>
        <w:spacing w:before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Materials Research Group, Department of Mechanical Engineering, University of Southampton, Southampton SO17 1BJ, UK</w:t>
      </w:r>
    </w:p>
    <w:p w14:paraId="59D22FD5" w14:textId="77777777" w:rsidR="00F01DE0" w:rsidRPr="0050475F" w:rsidRDefault="00F01DE0">
      <w:pPr>
        <w:rPr>
          <w:rFonts w:ascii="Times New Roman" w:hAnsi="Times New Roman" w:cs="Times New Roman"/>
          <w:b/>
          <w:sz w:val="24"/>
          <w:szCs w:val="24"/>
        </w:rPr>
      </w:pPr>
    </w:p>
    <w:p w14:paraId="67B1BB94" w14:textId="77777777" w:rsidR="00F01DE0" w:rsidRPr="0050475F" w:rsidRDefault="00F01DE0">
      <w:pPr>
        <w:rPr>
          <w:rFonts w:ascii="Times New Roman" w:hAnsi="Times New Roman" w:cs="Times New Roman"/>
          <w:b/>
          <w:sz w:val="24"/>
          <w:szCs w:val="24"/>
        </w:rPr>
      </w:pPr>
    </w:p>
    <w:p w14:paraId="101FC6B7" w14:textId="77777777" w:rsidR="004E1255" w:rsidRPr="0050475F" w:rsidRDefault="004E1255">
      <w:pPr>
        <w:rPr>
          <w:rFonts w:ascii="Times New Roman" w:hAnsi="Times New Roman" w:cs="Times New Roman"/>
          <w:b/>
          <w:sz w:val="24"/>
          <w:szCs w:val="24"/>
        </w:rPr>
      </w:pPr>
    </w:p>
    <w:p w14:paraId="459360C5" w14:textId="77777777" w:rsidR="004E1255" w:rsidRPr="0050475F" w:rsidRDefault="004E1255">
      <w:pPr>
        <w:rPr>
          <w:rFonts w:ascii="Times New Roman" w:hAnsi="Times New Roman" w:cs="Times New Roman"/>
          <w:b/>
          <w:sz w:val="24"/>
          <w:szCs w:val="24"/>
        </w:rPr>
      </w:pPr>
    </w:p>
    <w:p w14:paraId="538D1ACE" w14:textId="77777777" w:rsidR="004E1255" w:rsidRPr="0050475F" w:rsidRDefault="004E1255">
      <w:pPr>
        <w:rPr>
          <w:rFonts w:ascii="Times New Roman" w:hAnsi="Times New Roman" w:cs="Times New Roman"/>
          <w:b/>
          <w:sz w:val="24"/>
          <w:szCs w:val="24"/>
        </w:rPr>
      </w:pPr>
    </w:p>
    <w:p w14:paraId="2345A12B" w14:textId="06E36BFD" w:rsidR="004E1255" w:rsidRPr="0050475F" w:rsidRDefault="004E1255">
      <w:pPr>
        <w:rPr>
          <w:rFonts w:ascii="Times New Roman" w:hAnsi="Times New Roman" w:cs="Times New Roman"/>
          <w:b/>
          <w:sz w:val="24"/>
          <w:szCs w:val="24"/>
        </w:rPr>
      </w:pPr>
    </w:p>
    <w:p w14:paraId="5DB2727E" w14:textId="77777777" w:rsidR="00B772EF" w:rsidRPr="0050475F" w:rsidRDefault="00B772EF">
      <w:pPr>
        <w:rPr>
          <w:rFonts w:ascii="Times New Roman" w:hAnsi="Times New Roman" w:cs="Times New Roman"/>
          <w:b/>
          <w:sz w:val="24"/>
          <w:szCs w:val="24"/>
        </w:rPr>
      </w:pPr>
    </w:p>
    <w:p w14:paraId="0410A7F8" w14:textId="77777777" w:rsidR="004E1255" w:rsidRPr="0050475F" w:rsidRDefault="004E1255">
      <w:pPr>
        <w:rPr>
          <w:rFonts w:ascii="Times New Roman" w:hAnsi="Times New Roman" w:cs="Times New Roman"/>
          <w:b/>
          <w:sz w:val="24"/>
          <w:szCs w:val="24"/>
        </w:rPr>
      </w:pPr>
    </w:p>
    <w:p w14:paraId="301FFADE" w14:textId="4144B641" w:rsidR="00C640F8" w:rsidRPr="0050475F" w:rsidRDefault="004610CD">
      <w:pPr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55E7E446" w14:textId="7480D0E1" w:rsidR="00C640F8" w:rsidRPr="0050475F" w:rsidRDefault="004610CD" w:rsidP="00EE7394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Pure Mg 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samples </w:t>
      </w:r>
      <w:r w:rsidRPr="0050475F">
        <w:rPr>
          <w:rFonts w:ascii="Times New Roman" w:hAnsi="Times New Roman" w:cs="Times New Roman"/>
          <w:sz w:val="24"/>
          <w:szCs w:val="24"/>
        </w:rPr>
        <w:t>w</w:t>
      </w:r>
      <w:r w:rsidR="000E58BA" w:rsidRPr="0050475F">
        <w:rPr>
          <w:rFonts w:ascii="Times New Roman" w:hAnsi="Times New Roman" w:cs="Times New Roman"/>
          <w:sz w:val="24"/>
          <w:szCs w:val="24"/>
        </w:rPr>
        <w:t>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processed by high</w:t>
      </w:r>
      <w:r w:rsidR="000E58BA" w:rsidRPr="0050475F">
        <w:rPr>
          <w:rFonts w:ascii="Times New Roman" w:hAnsi="Times New Roman" w:cs="Times New Roman"/>
          <w:sz w:val="24"/>
          <w:szCs w:val="24"/>
        </w:rPr>
        <w:t>-</w:t>
      </w:r>
      <w:r w:rsidRPr="0050475F">
        <w:rPr>
          <w:rFonts w:ascii="Times New Roman" w:hAnsi="Times New Roman" w:cs="Times New Roman"/>
          <w:sz w:val="24"/>
          <w:szCs w:val="24"/>
        </w:rPr>
        <w:t xml:space="preserve">pressure torsion (HPT) for up to 10 turns at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temperatures of </w:t>
      </w:r>
      <w:r w:rsidR="00686F6A" w:rsidRPr="0050475F">
        <w:rPr>
          <w:rFonts w:ascii="Times New Roman" w:hAnsi="Times New Roman" w:cs="Times New Roman"/>
          <w:sz w:val="24"/>
          <w:szCs w:val="24"/>
        </w:rPr>
        <w:t>293</w:t>
      </w:r>
      <w:r w:rsidRPr="0050475F">
        <w:rPr>
          <w:rFonts w:ascii="Times New Roman" w:hAnsi="Times New Roman" w:cs="Times New Roman"/>
          <w:sz w:val="24"/>
          <w:szCs w:val="24"/>
        </w:rPr>
        <w:t xml:space="preserve"> and 423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K. 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The microstructures of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these samples </w:t>
      </w:r>
      <w:r w:rsidRPr="0050475F">
        <w:rPr>
          <w:rFonts w:ascii="Times New Roman" w:hAnsi="Times New Roman" w:cs="Times New Roman"/>
          <w:sz w:val="24"/>
          <w:szCs w:val="24"/>
        </w:rPr>
        <w:t>w</w:t>
      </w:r>
      <w:r w:rsidR="000E58BA" w:rsidRPr="0050475F">
        <w:rPr>
          <w:rFonts w:ascii="Times New Roman" w:hAnsi="Times New Roman" w:cs="Times New Roman"/>
          <w:sz w:val="24"/>
          <w:szCs w:val="24"/>
        </w:rPr>
        <w:t>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significantly </w:t>
      </w:r>
      <w:proofErr w:type="gramStart"/>
      <w:r w:rsidRPr="0050475F">
        <w:rPr>
          <w:rFonts w:ascii="Times New Roman" w:hAnsi="Times New Roman" w:cs="Times New Roman"/>
          <w:sz w:val="24"/>
          <w:szCs w:val="24"/>
        </w:rPr>
        <w:t>refined</w:t>
      </w:r>
      <w:proofErr w:type="gramEnd"/>
      <w:r w:rsidRPr="0050475F">
        <w:rPr>
          <w:rFonts w:ascii="Times New Roman" w:hAnsi="Times New Roman" w:cs="Times New Roman"/>
          <w:sz w:val="24"/>
          <w:szCs w:val="24"/>
        </w:rPr>
        <w:t xml:space="preserve"> and bimodal structure</w:t>
      </w:r>
      <w:r w:rsidR="00696335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w</w:t>
      </w:r>
      <w:r w:rsidR="000E58BA" w:rsidRPr="0050475F">
        <w:rPr>
          <w:rFonts w:ascii="Times New Roman" w:hAnsi="Times New Roman" w:cs="Times New Roman"/>
          <w:sz w:val="24"/>
          <w:szCs w:val="24"/>
        </w:rPr>
        <w:t>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obtained after 10 turns of HPT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 processing at both </w:t>
      </w:r>
      <w:r w:rsidR="00686F6A" w:rsidRPr="0050475F">
        <w:rPr>
          <w:rFonts w:ascii="Times New Roman" w:hAnsi="Times New Roman" w:cs="Times New Roman"/>
          <w:sz w:val="24"/>
          <w:szCs w:val="24"/>
        </w:rPr>
        <w:t>293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 and 423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E58BA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 Tensile experiments were c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onducted 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686F6A" w:rsidRPr="0050475F">
        <w:rPr>
          <w:rFonts w:ascii="Times New Roman" w:hAnsi="Times New Roman" w:cs="Times New Roman"/>
          <w:sz w:val="24"/>
          <w:szCs w:val="24"/>
        </w:rPr>
        <w:t>room temperature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 to reveal the mechanical properties of pure Mg subjected to HPT processing at different temperatures.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yield strength increased with increas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ing numbers of </w:t>
      </w:r>
      <w:r w:rsidRPr="0050475F">
        <w:rPr>
          <w:rFonts w:ascii="Times New Roman" w:hAnsi="Times New Roman" w:cs="Times New Roman"/>
          <w:sz w:val="24"/>
          <w:szCs w:val="24"/>
        </w:rPr>
        <w:t xml:space="preserve">turns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after </w:t>
      </w:r>
      <w:r w:rsidR="000E58BA" w:rsidRPr="0050475F">
        <w:rPr>
          <w:rFonts w:ascii="Times New Roman" w:hAnsi="Times New Roman" w:cs="Times New Roman"/>
          <w:sz w:val="24"/>
          <w:szCs w:val="24"/>
        </w:rPr>
        <w:t>process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ing </w:t>
      </w:r>
      <w:r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686F6A" w:rsidRPr="0050475F">
        <w:rPr>
          <w:rFonts w:ascii="Times New Roman" w:hAnsi="Times New Roman" w:cs="Times New Roman"/>
          <w:sz w:val="24"/>
          <w:szCs w:val="24"/>
        </w:rPr>
        <w:t>293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686F6A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E58BA" w:rsidRPr="0050475F">
        <w:rPr>
          <w:rFonts w:ascii="Times New Roman" w:hAnsi="Times New Roman" w:cs="Times New Roman"/>
          <w:sz w:val="24"/>
          <w:szCs w:val="24"/>
        </w:rPr>
        <w:t>whereas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yield strength </w:t>
      </w:r>
      <w:r w:rsidR="000E58BA" w:rsidRPr="0050475F">
        <w:rPr>
          <w:rFonts w:ascii="Times New Roman" w:hAnsi="Times New Roman" w:cs="Times New Roman"/>
          <w:sz w:val="24"/>
          <w:szCs w:val="24"/>
        </w:rPr>
        <w:t>showed almost no variation with increas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ing numbers of </w:t>
      </w:r>
      <w:r w:rsidR="000E58BA" w:rsidRPr="0050475F">
        <w:rPr>
          <w:rFonts w:ascii="Times New Roman" w:hAnsi="Times New Roman" w:cs="Times New Roman"/>
          <w:sz w:val="24"/>
          <w:szCs w:val="24"/>
        </w:rPr>
        <w:t>turns at 423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E58BA" w:rsidRPr="0050475F">
        <w:rPr>
          <w:rFonts w:ascii="Times New Roman" w:hAnsi="Times New Roman" w:cs="Times New Roman"/>
          <w:sz w:val="24"/>
          <w:szCs w:val="24"/>
        </w:rPr>
        <w:t>K.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E58BA" w:rsidRPr="0050475F">
        <w:rPr>
          <w:rFonts w:ascii="Times New Roman" w:hAnsi="Times New Roman" w:cs="Times New Roman"/>
          <w:sz w:val="24"/>
          <w:szCs w:val="24"/>
        </w:rPr>
        <w:t>Pure Mg processed at 423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E58BA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exhibited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a </w:t>
      </w:r>
      <w:r w:rsidRPr="0050475F">
        <w:rPr>
          <w:rFonts w:ascii="Times New Roman" w:hAnsi="Times New Roman" w:cs="Times New Roman"/>
          <w:sz w:val="24"/>
          <w:szCs w:val="24"/>
        </w:rPr>
        <w:t xml:space="preserve">higher strain hardening ability and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a larger </w:t>
      </w:r>
      <w:r w:rsidRPr="0050475F">
        <w:rPr>
          <w:rFonts w:ascii="Times New Roman" w:hAnsi="Times New Roman" w:cs="Times New Roman"/>
          <w:sz w:val="24"/>
          <w:szCs w:val="24"/>
        </w:rPr>
        <w:t xml:space="preserve">uniform elongation 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than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after 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 process</w:t>
      </w:r>
      <w:r w:rsidR="00696335" w:rsidRPr="0050475F">
        <w:rPr>
          <w:rFonts w:ascii="Times New Roman" w:hAnsi="Times New Roman" w:cs="Times New Roman"/>
          <w:sz w:val="24"/>
          <w:szCs w:val="24"/>
        </w:rPr>
        <w:t>ing</w:t>
      </w:r>
      <w:r w:rsidR="000E58BA" w:rsidRPr="0050475F">
        <w:rPr>
          <w:rFonts w:ascii="Times New Roman" w:hAnsi="Times New Roman" w:cs="Times New Roman"/>
          <w:sz w:val="24"/>
          <w:szCs w:val="24"/>
        </w:rPr>
        <w:t xml:space="preserve"> at </w:t>
      </w:r>
      <w:r w:rsidR="00686F6A" w:rsidRPr="0050475F">
        <w:rPr>
          <w:rFonts w:ascii="Times New Roman" w:hAnsi="Times New Roman" w:cs="Times New Roman"/>
          <w:sz w:val="24"/>
          <w:szCs w:val="24"/>
        </w:rPr>
        <w:t>293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686F6A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696335" w:rsidRPr="0050475F">
        <w:rPr>
          <w:rFonts w:ascii="Times New Roman" w:hAnsi="Times New Roman" w:cs="Times New Roman"/>
          <w:sz w:val="24"/>
          <w:szCs w:val="24"/>
        </w:rPr>
        <w:t>Calculations show the g</w:t>
      </w:r>
      <w:r w:rsidR="008A1724" w:rsidRPr="0050475F">
        <w:rPr>
          <w:rFonts w:ascii="Times New Roman" w:hAnsi="Times New Roman" w:cs="Times New Roman"/>
          <w:sz w:val="24"/>
          <w:szCs w:val="24"/>
        </w:rPr>
        <w:t>rain size, bimodal structure and</w:t>
      </w:r>
      <w:r w:rsidRPr="0050475F">
        <w:rPr>
          <w:rFonts w:ascii="Times New Roman" w:hAnsi="Times New Roman" w:cs="Times New Roman"/>
          <w:sz w:val="24"/>
          <w:szCs w:val="24"/>
        </w:rPr>
        <w:t xml:space="preserve"> dislocation density are the main factors affecting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both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yield strength of the material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work hardening behavior. </w:t>
      </w:r>
    </w:p>
    <w:p w14:paraId="135413DC" w14:textId="5AAF54BE" w:rsidR="00EE7394" w:rsidRPr="0050475F" w:rsidRDefault="006D1878" w:rsidP="001D18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Bimodal structures; </w:t>
      </w:r>
      <w:r w:rsidR="00783944" w:rsidRPr="0050475F">
        <w:rPr>
          <w:rFonts w:ascii="Times New Roman" w:hAnsi="Times New Roman" w:cs="Times New Roman"/>
          <w:sz w:val="24"/>
          <w:szCs w:val="24"/>
        </w:rPr>
        <w:t>High</w:t>
      </w:r>
      <w:r w:rsidR="00696335" w:rsidRPr="0050475F">
        <w:rPr>
          <w:rFonts w:ascii="Times New Roman" w:hAnsi="Times New Roman" w:cs="Times New Roman"/>
          <w:sz w:val="24"/>
          <w:szCs w:val="24"/>
        </w:rPr>
        <w:t>-p</w:t>
      </w:r>
      <w:r w:rsidR="00783944" w:rsidRPr="0050475F">
        <w:rPr>
          <w:rFonts w:ascii="Times New Roman" w:hAnsi="Times New Roman" w:cs="Times New Roman"/>
          <w:sz w:val="24"/>
          <w:szCs w:val="24"/>
        </w:rPr>
        <w:t xml:space="preserve">ressure </w:t>
      </w:r>
      <w:r w:rsidR="00696335" w:rsidRPr="0050475F">
        <w:rPr>
          <w:rFonts w:ascii="Times New Roman" w:hAnsi="Times New Roman" w:cs="Times New Roman"/>
          <w:sz w:val="24"/>
          <w:szCs w:val="24"/>
        </w:rPr>
        <w:t>t</w:t>
      </w:r>
      <w:r w:rsidR="00783944" w:rsidRPr="0050475F">
        <w:rPr>
          <w:rFonts w:ascii="Times New Roman" w:hAnsi="Times New Roman" w:cs="Times New Roman"/>
          <w:sz w:val="24"/>
          <w:szCs w:val="24"/>
        </w:rPr>
        <w:t xml:space="preserve">orsion; 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Magnesium; </w:t>
      </w:r>
      <w:r w:rsidR="00783944" w:rsidRPr="0050475F">
        <w:rPr>
          <w:rFonts w:ascii="Times New Roman" w:hAnsi="Times New Roman" w:cs="Times New Roman"/>
          <w:sz w:val="24"/>
          <w:szCs w:val="24"/>
        </w:rPr>
        <w:t xml:space="preserve">Microstructure evolution; Strengthening </w:t>
      </w:r>
      <w:r w:rsidR="00696335" w:rsidRPr="0050475F">
        <w:rPr>
          <w:rFonts w:ascii="Times New Roman" w:hAnsi="Times New Roman" w:cs="Times New Roman"/>
          <w:sz w:val="24"/>
          <w:szCs w:val="24"/>
        </w:rPr>
        <w:t>m</w:t>
      </w:r>
      <w:r w:rsidR="00783944" w:rsidRPr="0050475F">
        <w:rPr>
          <w:rFonts w:ascii="Times New Roman" w:hAnsi="Times New Roman" w:cs="Times New Roman"/>
          <w:sz w:val="24"/>
          <w:szCs w:val="24"/>
        </w:rPr>
        <w:t>echanisms</w:t>
      </w:r>
      <w:r w:rsidR="00696335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EE7394" w:rsidRPr="0050475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28CE9A" w14:textId="3407339E" w:rsidR="00C640F8" w:rsidRPr="0050475F" w:rsidRDefault="004610CD">
      <w:pPr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lastRenderedPageBreak/>
        <w:t>1 Introduction</w:t>
      </w:r>
    </w:p>
    <w:p w14:paraId="528ACAFA" w14:textId="572A5E73" w:rsidR="00C640F8" w:rsidRPr="0050475F" w:rsidRDefault="004610CD" w:rsidP="004A67B8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As the lightest metallic structural material</w:t>
      </w:r>
      <w:r w:rsidR="00614149" w:rsidRPr="0050475F">
        <w:rPr>
          <w:rFonts w:ascii="Times New Roman" w:hAnsi="Times New Roman" w:cs="Times New Roman"/>
          <w:sz w:val="24"/>
          <w:szCs w:val="24"/>
        </w:rPr>
        <w:t>,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614149" w:rsidRPr="0050475F">
        <w:rPr>
          <w:rFonts w:ascii="Times New Roman" w:hAnsi="Times New Roman" w:cs="Times New Roman"/>
          <w:sz w:val="24"/>
          <w:szCs w:val="24"/>
        </w:rPr>
        <w:t xml:space="preserve">with a density of </w:t>
      </w:r>
      <w:r w:rsidRPr="0050475F">
        <w:rPr>
          <w:rFonts w:ascii="Times New Roman" w:hAnsi="Times New Roman" w:cs="Times New Roman"/>
          <w:sz w:val="24"/>
          <w:szCs w:val="24"/>
        </w:rPr>
        <w:t>2/3 of aluminum</w:t>
      </w:r>
      <w:r w:rsidR="00614149" w:rsidRPr="0050475F">
        <w:rPr>
          <w:rFonts w:ascii="Times New Roman" w:hAnsi="Times New Roman" w:cs="Times New Roman"/>
          <w:sz w:val="24"/>
          <w:szCs w:val="24"/>
        </w:rPr>
        <w:t xml:space="preserve"> and </w:t>
      </w:r>
      <w:r w:rsidRPr="0050475F">
        <w:rPr>
          <w:rFonts w:ascii="Times New Roman" w:hAnsi="Times New Roman" w:cs="Times New Roman"/>
          <w:sz w:val="24"/>
          <w:szCs w:val="24"/>
        </w:rPr>
        <w:t>1/4 of steel</w:t>
      </w:r>
      <w:r w:rsidR="00614149" w:rsidRPr="0050475F">
        <w:rPr>
          <w:rFonts w:ascii="Times New Roman" w:hAnsi="Times New Roman" w:cs="Times New Roman"/>
          <w:sz w:val="24"/>
          <w:szCs w:val="24"/>
        </w:rPr>
        <w:t>,</w:t>
      </w:r>
      <w:r w:rsidRPr="0050475F">
        <w:rPr>
          <w:rFonts w:ascii="Times New Roman" w:hAnsi="Times New Roman" w:cs="Times New Roman"/>
          <w:sz w:val="24"/>
          <w:szCs w:val="24"/>
        </w:rPr>
        <w:t xml:space="preserve"> magnesium and its alloys attract 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50475F">
        <w:rPr>
          <w:rFonts w:ascii="Times New Roman" w:hAnsi="Times New Roman" w:cs="Times New Roman"/>
          <w:sz w:val="24"/>
          <w:szCs w:val="24"/>
        </w:rPr>
        <w:t xml:space="preserve">attention from 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materials </w:t>
      </w:r>
      <w:r w:rsidRPr="0050475F">
        <w:rPr>
          <w:rFonts w:ascii="Times New Roman" w:hAnsi="Times New Roman" w:cs="Times New Roman"/>
          <w:sz w:val="24"/>
          <w:szCs w:val="24"/>
        </w:rPr>
        <w:t xml:space="preserve">researchers. 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Magnesium </w:t>
      </w:r>
      <w:r w:rsidR="006E1FAE"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="00921EBD" w:rsidRPr="0050475F">
        <w:rPr>
          <w:rFonts w:ascii="Times New Roman" w:hAnsi="Times New Roman" w:cs="Times New Roman"/>
          <w:sz w:val="24"/>
          <w:szCs w:val="24"/>
        </w:rPr>
        <w:t>Mg</w:t>
      </w:r>
      <w:r w:rsidR="006E1FAE" w:rsidRPr="0050475F">
        <w:rPr>
          <w:rFonts w:ascii="Times New Roman" w:hAnsi="Times New Roman" w:cs="Times New Roman"/>
          <w:sz w:val="24"/>
          <w:szCs w:val="24"/>
        </w:rPr>
        <w:t xml:space="preserve"> alloys</w:t>
      </w:r>
      <w:r w:rsidRPr="0050475F">
        <w:rPr>
          <w:rFonts w:ascii="Times New Roman" w:hAnsi="Times New Roman" w:cs="Times New Roman"/>
          <w:sz w:val="24"/>
          <w:szCs w:val="24"/>
        </w:rPr>
        <w:t xml:space="preserve"> have the advantages of high specific strength and specific stiffness, good electrical and thermal conductivity, </w:t>
      </w:r>
      <w:r w:rsidR="00921EBD" w:rsidRPr="0050475F">
        <w:rPr>
          <w:rFonts w:ascii="Times New Roman" w:hAnsi="Times New Roman" w:cs="Times New Roman"/>
          <w:sz w:val="24"/>
          <w:szCs w:val="24"/>
        </w:rPr>
        <w:t>excellent</w:t>
      </w:r>
      <w:r w:rsidRPr="0050475F">
        <w:rPr>
          <w:rFonts w:ascii="Times New Roman" w:hAnsi="Times New Roman" w:cs="Times New Roman"/>
          <w:sz w:val="24"/>
          <w:szCs w:val="24"/>
        </w:rPr>
        <w:t xml:space="preserve"> damping capacity and electromagnetic shielding capability, 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good biocompatibility, a potential for use in superplastic forming </w:t>
      </w:r>
      <w:r w:rsidR="00921EBD" w:rsidRPr="0050475F">
        <w:rPr>
          <w:rFonts w:ascii="Times New Roman" w:hAnsi="Times New Roman" w:cs="Times New Roman"/>
          <w:sz w:val="24"/>
          <w:szCs w:val="24"/>
        </w:rPr>
        <w:t xml:space="preserve">operations </w:t>
      </w:r>
      <w:r w:rsidR="00C31303" w:rsidRPr="0050475F">
        <w:rPr>
          <w:rFonts w:ascii="Times New Roman" w:hAnsi="Times New Roman" w:cs="Times New Roman"/>
          <w:sz w:val="24"/>
          <w:szCs w:val="24"/>
        </w:rPr>
        <w:t>an</w:t>
      </w:r>
      <w:r w:rsidRPr="0050475F">
        <w:rPr>
          <w:rFonts w:ascii="Times New Roman" w:hAnsi="Times New Roman" w:cs="Times New Roman"/>
          <w:sz w:val="24"/>
          <w:szCs w:val="24"/>
        </w:rPr>
        <w:t xml:space="preserve">d 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relative ease in recycling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Accordingly, </w:t>
      </w:r>
      <w:r w:rsidRPr="0050475F">
        <w:rPr>
          <w:rFonts w:ascii="Times New Roman" w:hAnsi="Times New Roman" w:cs="Times New Roman"/>
          <w:sz w:val="24"/>
          <w:szCs w:val="24"/>
        </w:rPr>
        <w:t xml:space="preserve">Mg </w:t>
      </w:r>
      <w:r w:rsidR="006E1FAE" w:rsidRPr="0050475F">
        <w:rPr>
          <w:rFonts w:ascii="Times New Roman" w:hAnsi="Times New Roman" w:cs="Times New Roman"/>
          <w:sz w:val="24"/>
          <w:szCs w:val="24"/>
        </w:rPr>
        <w:t>and Mg alloys</w:t>
      </w:r>
      <w:r w:rsidRPr="0050475F">
        <w:rPr>
          <w:rFonts w:ascii="Times New Roman" w:hAnsi="Times New Roman" w:cs="Times New Roman"/>
          <w:sz w:val="24"/>
          <w:szCs w:val="24"/>
        </w:rPr>
        <w:t xml:space="preserve"> have </w:t>
      </w:r>
      <w:r w:rsidR="00C31303" w:rsidRPr="0050475F">
        <w:rPr>
          <w:rFonts w:ascii="Times New Roman" w:hAnsi="Times New Roman" w:cs="Times New Roman"/>
          <w:sz w:val="24"/>
          <w:szCs w:val="24"/>
        </w:rPr>
        <w:t>many</w:t>
      </w:r>
      <w:r w:rsidR="006E1FAE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opportunities for use </w:t>
      </w:r>
      <w:r w:rsidRPr="0050475F">
        <w:rPr>
          <w:rFonts w:ascii="Times New Roman" w:hAnsi="Times New Roman" w:cs="Times New Roman"/>
          <w:sz w:val="24"/>
          <w:szCs w:val="24"/>
        </w:rPr>
        <w:t>in the fields of automobiles, electronic communications</w:t>
      </w:r>
      <w:r w:rsidR="00C31303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as biodegradable implants in medicine </w:t>
      </w:r>
      <w:r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in many </w:t>
      </w:r>
      <w:r w:rsidRPr="0050475F">
        <w:rPr>
          <w:rFonts w:ascii="Times New Roman" w:hAnsi="Times New Roman" w:cs="Times New Roman"/>
          <w:sz w:val="24"/>
          <w:szCs w:val="24"/>
        </w:rPr>
        <w:t>aerospace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 applications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60366A" w:rsidRPr="0050475F">
        <w:rPr>
          <w:rFonts w:ascii="Times New Roman" w:hAnsi="Times New Roman" w:cs="Times New Roman"/>
          <w:sz w:val="24"/>
          <w:szCs w:val="24"/>
        </w:rPr>
        <w:t>Nevertheless,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6E1FAE" w:rsidRPr="0050475F">
        <w:rPr>
          <w:rFonts w:ascii="Times New Roman" w:hAnsi="Times New Roman" w:cs="Times New Roman"/>
          <w:sz w:val="24"/>
          <w:szCs w:val="24"/>
        </w:rPr>
        <w:t>Mg and Mg alloys</w:t>
      </w:r>
      <w:r w:rsidRPr="0050475F">
        <w:rPr>
          <w:rFonts w:ascii="Times New Roman" w:hAnsi="Times New Roman" w:cs="Times New Roman"/>
          <w:sz w:val="24"/>
          <w:szCs w:val="24"/>
        </w:rPr>
        <w:t xml:space="preserve"> have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an overall </w:t>
      </w:r>
      <w:r w:rsidRPr="0050475F">
        <w:rPr>
          <w:rFonts w:ascii="Times New Roman" w:hAnsi="Times New Roman" w:cs="Times New Roman"/>
          <w:sz w:val="24"/>
          <w:szCs w:val="24"/>
        </w:rPr>
        <w:t xml:space="preserve">problem of low </w:t>
      </w:r>
      <w:proofErr w:type="gramStart"/>
      <w:r w:rsidRPr="0050475F">
        <w:rPr>
          <w:rFonts w:ascii="Times New Roman" w:hAnsi="Times New Roman" w:cs="Times New Roman"/>
          <w:sz w:val="24"/>
          <w:szCs w:val="24"/>
        </w:rPr>
        <w:t>strength</w:t>
      </w:r>
      <w:proofErr w:type="gramEnd"/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921EBD" w:rsidRPr="0050475F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50475F">
        <w:rPr>
          <w:rFonts w:ascii="Times New Roman" w:hAnsi="Times New Roman" w:cs="Times New Roman"/>
          <w:sz w:val="24"/>
          <w:szCs w:val="24"/>
        </w:rPr>
        <w:t xml:space="preserve">seriously </w:t>
      </w:r>
      <w:r w:rsidR="00061858" w:rsidRPr="0050475F">
        <w:rPr>
          <w:rFonts w:ascii="Times New Roman" w:hAnsi="Times New Roman" w:cs="Times New Roman"/>
          <w:sz w:val="24"/>
          <w:szCs w:val="24"/>
        </w:rPr>
        <w:t>hinders their use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[2]</w:t>
      </w:r>
      <w:r w:rsidRPr="0050475F">
        <w:rPr>
          <w:rFonts w:ascii="Times New Roman" w:hAnsi="Times New Roman" w:cs="Times New Roman"/>
          <w:sz w:val="24"/>
          <w:szCs w:val="24"/>
        </w:rPr>
        <w:t xml:space="preserve">. According to the Hall-Petch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[3-4]</w:t>
      </w:r>
      <w:r w:rsidRPr="0050475F">
        <w:rPr>
          <w:rFonts w:ascii="Times New Roman" w:hAnsi="Times New Roman" w:cs="Times New Roman"/>
          <w:sz w:val="24"/>
          <w:szCs w:val="24"/>
        </w:rPr>
        <w:t xml:space="preserve"> relationship, grain refinement is an efficient method </w:t>
      </w:r>
      <w:r w:rsidR="0060366A" w:rsidRPr="0050475F">
        <w:rPr>
          <w:rFonts w:ascii="Times New Roman" w:hAnsi="Times New Roman" w:cs="Times New Roman"/>
          <w:sz w:val="24"/>
          <w:szCs w:val="24"/>
        </w:rPr>
        <w:t>for</w:t>
      </w:r>
      <w:r w:rsidRPr="0050475F">
        <w:rPr>
          <w:rFonts w:ascii="Times New Roman" w:hAnsi="Times New Roman" w:cs="Times New Roman"/>
          <w:sz w:val="24"/>
          <w:szCs w:val="24"/>
        </w:rPr>
        <w:t xml:space="preserve"> enhanc</w:t>
      </w:r>
      <w:r w:rsidR="0060366A" w:rsidRPr="0050475F">
        <w:rPr>
          <w:rFonts w:ascii="Times New Roman" w:hAnsi="Times New Roman" w:cs="Times New Roman"/>
          <w:sz w:val="24"/>
          <w:szCs w:val="24"/>
        </w:rPr>
        <w:t>ing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yield strength of Mg </w:t>
      </w:r>
      <w:r w:rsidR="006E1FAE" w:rsidRPr="0050475F">
        <w:rPr>
          <w:rFonts w:ascii="Times New Roman" w:hAnsi="Times New Roman" w:cs="Times New Roman"/>
          <w:sz w:val="24"/>
          <w:szCs w:val="24"/>
        </w:rPr>
        <w:t>and Mg alloys</w:t>
      </w:r>
      <w:r w:rsidRPr="0050475F">
        <w:rPr>
          <w:rFonts w:ascii="Times New Roman" w:hAnsi="Times New Roman" w:cs="Times New Roman"/>
          <w:sz w:val="24"/>
          <w:szCs w:val="24"/>
        </w:rPr>
        <w:t xml:space="preserve"> because HCP (hexagonal close-packed) metals such as Mg exhibit a larger value of </w:t>
      </w:r>
      <w:r w:rsidR="0060366A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Hall-Petch coefficient compared to BCC (body-centered cubic) and FCC (face-centered cubic) metals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[5-</w:t>
      </w:r>
      <w:r w:rsidR="004905AE" w:rsidRPr="0050475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86C0A" w14:textId="6F121F70" w:rsidR="00E31294" w:rsidRPr="0050475F" w:rsidRDefault="00467D1E" w:rsidP="004A67B8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he most efficient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procedure for reducing </w:t>
      </w:r>
      <w:r w:rsidR="004610CD" w:rsidRPr="0050475F">
        <w:rPr>
          <w:rFonts w:ascii="Times New Roman" w:hAnsi="Times New Roman" w:cs="Times New Roman"/>
          <w:sz w:val="24"/>
          <w:szCs w:val="24"/>
        </w:rPr>
        <w:t>the grain sizes of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metallic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materials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is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CD5051" w:rsidRPr="0050475F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061858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severe plastic deformation (SPD) </w:t>
      </w:r>
      <w:r w:rsidR="00487C32" w:rsidRPr="0050475F">
        <w:rPr>
          <w:rFonts w:ascii="Times New Roman" w:hAnsi="Times New Roman" w:cs="Times New Roman"/>
          <w:sz w:val="24"/>
          <w:szCs w:val="24"/>
        </w:rPr>
        <w:t>technique</w:t>
      </w:r>
      <w:r w:rsidR="00646B86" w:rsidRPr="0050475F">
        <w:rPr>
          <w:rFonts w:ascii="Times New Roman" w:hAnsi="Times New Roman" w:cs="Times New Roman"/>
          <w:sz w:val="24"/>
          <w:szCs w:val="24"/>
        </w:rPr>
        <w:t xml:space="preserve">s which may be used in producing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bulk materials with </w:t>
      </w:r>
      <w:r w:rsidR="00487C32" w:rsidRPr="0050475F">
        <w:rPr>
          <w:rFonts w:ascii="Times New Roman" w:hAnsi="Times New Roman" w:cs="Times New Roman"/>
          <w:sz w:val="24"/>
          <w:szCs w:val="24"/>
        </w:rPr>
        <w:t>ultra</w:t>
      </w:r>
      <w:r w:rsidR="004610CD" w:rsidRPr="0050475F">
        <w:rPr>
          <w:rFonts w:ascii="Times New Roman" w:hAnsi="Times New Roman" w:cs="Times New Roman"/>
          <w:sz w:val="24"/>
          <w:szCs w:val="24"/>
        </w:rPr>
        <w:t>fine</w:t>
      </w:r>
      <w:r w:rsidR="00487C32" w:rsidRPr="0050475F">
        <w:rPr>
          <w:rFonts w:ascii="Times New Roman" w:hAnsi="Times New Roman" w:cs="Times New Roman"/>
          <w:sz w:val="24"/>
          <w:szCs w:val="24"/>
        </w:rPr>
        <w:t>-</w:t>
      </w:r>
      <w:r w:rsidR="004610CD" w:rsidRPr="0050475F">
        <w:rPr>
          <w:rFonts w:ascii="Times New Roman" w:hAnsi="Times New Roman" w:cs="Times New Roman"/>
          <w:sz w:val="24"/>
          <w:szCs w:val="24"/>
        </w:rPr>
        <w:t>grained microstructure</w:t>
      </w:r>
      <w:r w:rsidR="00646B86" w:rsidRPr="0050475F">
        <w:rPr>
          <w:rFonts w:ascii="Times New Roman" w:hAnsi="Times New Roman" w:cs="Times New Roman"/>
          <w:sz w:val="24"/>
          <w:szCs w:val="24"/>
        </w:rPr>
        <w:t>s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4905AE" w:rsidRPr="0050475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124A7E" w:rsidRPr="0050475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421B5D" w:rsidRPr="0050475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882E8E" w:rsidRPr="0050475F">
        <w:rPr>
          <w:rFonts w:ascii="Times New Roman" w:hAnsi="Times New Roman" w:cs="Times New Roman"/>
          <w:sz w:val="24"/>
          <w:szCs w:val="24"/>
        </w:rPr>
        <w:t>Equal</w:t>
      </w:r>
      <w:r w:rsidR="00686F6A" w:rsidRPr="0050475F">
        <w:rPr>
          <w:rFonts w:ascii="Times New Roman" w:hAnsi="Times New Roman" w:cs="Times New Roman"/>
          <w:sz w:val="24"/>
          <w:szCs w:val="24"/>
        </w:rPr>
        <w:t>-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channel angular pressing (ECAP) 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9D0C2D" w:rsidRPr="0050475F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  <w:r w:rsidR="004610CD" w:rsidRPr="0050475F">
        <w:rPr>
          <w:rFonts w:ascii="Times New Roman" w:hAnsi="Times New Roman" w:cs="Times New Roman"/>
          <w:sz w:val="24"/>
          <w:szCs w:val="24"/>
        </w:rPr>
        <w:t>and high</w:t>
      </w:r>
      <w:r w:rsidR="00487C32" w:rsidRPr="0050475F">
        <w:rPr>
          <w:rFonts w:ascii="Times New Roman" w:hAnsi="Times New Roman" w:cs="Times New Roman"/>
          <w:sz w:val="24"/>
          <w:szCs w:val="24"/>
        </w:rPr>
        <w:t>-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pressure torsion (HPT) 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9D0C2D" w:rsidRPr="0050475F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are among the most popular SPD techniques </w:t>
      </w:r>
      <w:r w:rsidR="00882E8E" w:rsidRPr="0050475F">
        <w:rPr>
          <w:rFonts w:ascii="Times New Roman" w:hAnsi="Times New Roman" w:cs="Times New Roman"/>
          <w:sz w:val="24"/>
          <w:szCs w:val="24"/>
        </w:rPr>
        <w:t>for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achieving significant grain refinement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882E8E" w:rsidRPr="0050475F">
        <w:rPr>
          <w:rFonts w:ascii="Times New Roman" w:hAnsi="Times New Roman" w:cs="Times New Roman"/>
          <w:sz w:val="24"/>
          <w:szCs w:val="24"/>
        </w:rPr>
        <w:t xml:space="preserve">However,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Mg alloys often exhibit </w:t>
      </w:r>
      <w:r w:rsidR="00CD5051" w:rsidRPr="0050475F">
        <w:rPr>
          <w:rFonts w:ascii="Times New Roman" w:hAnsi="Times New Roman" w:cs="Times New Roman"/>
          <w:sz w:val="24"/>
          <w:szCs w:val="24"/>
        </w:rPr>
        <w:t>major</w:t>
      </w:r>
      <w:r w:rsidR="00AE439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cracking </w:t>
      </w:r>
      <w:r w:rsidR="00487C32" w:rsidRPr="0050475F">
        <w:rPr>
          <w:rFonts w:ascii="Times New Roman" w:hAnsi="Times New Roman" w:cs="Times New Roman"/>
          <w:sz w:val="24"/>
          <w:szCs w:val="24"/>
        </w:rPr>
        <w:t>during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ECAP 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processing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at room temperature </w:t>
      </w:r>
      <w:r w:rsidR="00487C32" w:rsidRPr="0050475F">
        <w:rPr>
          <w:rFonts w:ascii="Times New Roman" w:hAnsi="Times New Roman" w:cs="Times New Roman"/>
          <w:sz w:val="24"/>
          <w:szCs w:val="24"/>
        </w:rPr>
        <w:t>du</w:t>
      </w:r>
      <w:r w:rsidR="00882E8E" w:rsidRPr="0050475F">
        <w:rPr>
          <w:rFonts w:ascii="Times New Roman" w:hAnsi="Times New Roman" w:cs="Times New Roman"/>
          <w:sz w:val="24"/>
          <w:szCs w:val="24"/>
        </w:rPr>
        <w:t>e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to limited </w:t>
      </w:r>
      <w:r w:rsidR="00882E8E" w:rsidRPr="0050475F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487C32" w:rsidRPr="0050475F">
        <w:rPr>
          <w:rFonts w:ascii="Times New Roman" w:hAnsi="Times New Roman" w:cs="Times New Roman"/>
          <w:sz w:val="24"/>
          <w:szCs w:val="24"/>
        </w:rPr>
        <w:t>slip systems</w:t>
      </w:r>
      <w:r w:rsidR="00882E8E" w:rsidRPr="0050475F">
        <w:rPr>
          <w:rFonts w:ascii="Times New Roman" w:hAnsi="Times New Roman" w:cs="Times New Roman"/>
          <w:sz w:val="24"/>
          <w:szCs w:val="24"/>
        </w:rPr>
        <w:t xml:space="preserve"> and this means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the processing temperature is an important factor in </w:t>
      </w:r>
      <w:r w:rsidR="002362BB" w:rsidRPr="0050475F">
        <w:rPr>
          <w:rFonts w:ascii="Times New Roman" w:hAnsi="Times New Roman" w:cs="Times New Roman"/>
          <w:sz w:val="24"/>
          <w:szCs w:val="24"/>
        </w:rPr>
        <w:t xml:space="preserve">controlling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the grain refinement and </w:t>
      </w:r>
      <w:r w:rsidR="002362BB" w:rsidRPr="0050475F">
        <w:rPr>
          <w:rFonts w:ascii="Times New Roman" w:hAnsi="Times New Roman" w:cs="Times New Roman"/>
          <w:sz w:val="24"/>
          <w:szCs w:val="24"/>
        </w:rPr>
        <w:t xml:space="preserve">improving the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strength 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[1</w:t>
      </w:r>
      <w:r w:rsidR="00583AE5" w:rsidRPr="0050475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882E8E" w:rsidRPr="0050475F">
        <w:rPr>
          <w:rFonts w:ascii="Times New Roman" w:hAnsi="Times New Roman" w:cs="Times New Roman"/>
          <w:color w:val="FF0000"/>
          <w:sz w:val="24"/>
          <w:szCs w:val="24"/>
        </w:rPr>
        <w:t>,1</w:t>
      </w:r>
      <w:r w:rsidR="00583AE5" w:rsidRPr="0050475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2E8E" w:rsidRPr="0050475F">
        <w:rPr>
          <w:rFonts w:ascii="Times New Roman" w:hAnsi="Times New Roman" w:cs="Times New Roman"/>
          <w:sz w:val="24"/>
          <w:szCs w:val="24"/>
        </w:rPr>
        <w:t>Through the use of</w:t>
      </w:r>
      <w:proofErr w:type="gramEnd"/>
      <w:r w:rsidR="00882E8E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87C32" w:rsidRPr="0050475F">
        <w:rPr>
          <w:rFonts w:ascii="Times New Roman" w:hAnsi="Times New Roman" w:cs="Times New Roman"/>
          <w:sz w:val="24"/>
          <w:szCs w:val="24"/>
        </w:rPr>
        <w:t>concurrent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torsion</w:t>
      </w:r>
      <w:r w:rsidR="00882E8E" w:rsidRPr="0050475F">
        <w:rPr>
          <w:rFonts w:ascii="Times New Roman" w:hAnsi="Times New Roman" w:cs="Times New Roman"/>
          <w:sz w:val="24"/>
          <w:szCs w:val="24"/>
        </w:rPr>
        <w:t>al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shear deformation and </w:t>
      </w:r>
      <w:r w:rsidR="00613B5C" w:rsidRPr="0050475F">
        <w:rPr>
          <w:rFonts w:ascii="Times New Roman" w:hAnsi="Times New Roman" w:cs="Times New Roman"/>
          <w:sz w:val="24"/>
          <w:szCs w:val="24"/>
        </w:rPr>
        <w:t xml:space="preserve">the imposition of a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high hydrostatic stress, </w:t>
      </w:r>
      <w:r w:rsidR="00613B5C" w:rsidRPr="0050475F">
        <w:rPr>
          <w:rFonts w:ascii="Times New Roman" w:hAnsi="Times New Roman" w:cs="Times New Roman"/>
          <w:sz w:val="24"/>
          <w:szCs w:val="24"/>
        </w:rPr>
        <w:t xml:space="preserve">experiments show that the alternative procedure </w:t>
      </w:r>
      <w:r w:rsidR="00613B5C" w:rsidRPr="0050475F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HPT has </w:t>
      </w:r>
      <w:r w:rsidR="00613B5C" w:rsidRPr="0050475F">
        <w:rPr>
          <w:rFonts w:ascii="Times New Roman" w:hAnsi="Times New Roman" w:cs="Times New Roman"/>
          <w:sz w:val="24"/>
          <w:szCs w:val="24"/>
        </w:rPr>
        <w:t xml:space="preserve">a </w:t>
      </w:r>
      <w:r w:rsidR="002362BB" w:rsidRPr="0050475F">
        <w:rPr>
          <w:rFonts w:ascii="Times New Roman" w:hAnsi="Times New Roman" w:cs="Times New Roman"/>
          <w:sz w:val="24"/>
          <w:szCs w:val="24"/>
        </w:rPr>
        <w:t xml:space="preserve">major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advantage over ECAP in the processing of </w:t>
      </w:r>
      <w:bookmarkStart w:id="0" w:name="OLE_LINK3"/>
      <w:r w:rsidR="004610CD" w:rsidRPr="0050475F">
        <w:rPr>
          <w:rFonts w:ascii="Times New Roman" w:hAnsi="Times New Roman" w:cs="Times New Roman"/>
          <w:sz w:val="24"/>
          <w:szCs w:val="24"/>
        </w:rPr>
        <w:t>hard-to-deform</w:t>
      </w:r>
      <w:bookmarkEnd w:id="0"/>
      <w:r w:rsidR="004610CD" w:rsidRPr="0050475F">
        <w:rPr>
          <w:rFonts w:ascii="Times New Roman" w:hAnsi="Times New Roman" w:cs="Times New Roman"/>
          <w:sz w:val="24"/>
          <w:szCs w:val="24"/>
        </w:rPr>
        <w:t xml:space="preserve"> materials </w:t>
      </w:r>
      <w:r w:rsidR="00613B5C" w:rsidRPr="0050475F">
        <w:rPr>
          <w:rFonts w:ascii="Times New Roman" w:hAnsi="Times New Roman" w:cs="Times New Roman"/>
          <w:sz w:val="24"/>
          <w:szCs w:val="24"/>
        </w:rPr>
        <w:t xml:space="preserve">such as </w:t>
      </w:r>
      <w:r w:rsidR="004610CD" w:rsidRPr="0050475F">
        <w:rPr>
          <w:rFonts w:ascii="Times New Roman" w:hAnsi="Times New Roman" w:cs="Times New Roman"/>
          <w:sz w:val="24"/>
          <w:szCs w:val="24"/>
        </w:rPr>
        <w:t>Mg alloys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at low temperature</w:t>
      </w:r>
      <w:r w:rsidR="00613B5C" w:rsidRPr="0050475F">
        <w:rPr>
          <w:rFonts w:ascii="Times New Roman" w:hAnsi="Times New Roman" w:cs="Times New Roman"/>
          <w:sz w:val="24"/>
          <w:szCs w:val="24"/>
        </w:rPr>
        <w:t>s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613B5C" w:rsidRPr="0050475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83AE5" w:rsidRPr="0050475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613B5C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A05FB" w:rsidRPr="0050475F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4610CD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HPT is 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also </w:t>
      </w:r>
      <w:r w:rsidR="004610CD" w:rsidRPr="0050475F">
        <w:rPr>
          <w:rFonts w:ascii="Times New Roman" w:hAnsi="Times New Roman" w:cs="Times New Roman"/>
          <w:sz w:val="24"/>
          <w:szCs w:val="24"/>
        </w:rPr>
        <w:t>the most efficient SPD method in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 achieving significant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grain refin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ement </w:t>
      </w:r>
      <w:r w:rsidR="00487C32" w:rsidRPr="0050475F">
        <w:rPr>
          <w:rFonts w:ascii="Times New Roman" w:hAnsi="Times New Roman" w:cs="Times New Roman"/>
          <w:sz w:val="24"/>
          <w:szCs w:val="24"/>
        </w:rPr>
        <w:t xml:space="preserve">due to 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487C32" w:rsidRPr="0050475F">
        <w:rPr>
          <w:rFonts w:ascii="Times New Roman" w:hAnsi="Times New Roman" w:cs="Times New Roman"/>
          <w:sz w:val="24"/>
          <w:szCs w:val="24"/>
        </w:rPr>
        <w:t>larger shear strain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s that may be readily </w:t>
      </w:r>
      <w:r w:rsidR="00487C32" w:rsidRPr="0050475F">
        <w:rPr>
          <w:rFonts w:ascii="Times New Roman" w:hAnsi="Times New Roman" w:cs="Times New Roman"/>
          <w:sz w:val="24"/>
          <w:szCs w:val="24"/>
        </w:rPr>
        <w:t>applied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Several experiments </w:t>
      </w:r>
      <w:r w:rsidR="00C76281" w:rsidRPr="0050475F">
        <w:rPr>
          <w:rFonts w:ascii="Times New Roman" w:hAnsi="Times New Roman" w:cs="Times New Roman"/>
          <w:sz w:val="24"/>
          <w:szCs w:val="24"/>
        </w:rPr>
        <w:t xml:space="preserve">have demonstrated </w:t>
      </w:r>
      <w:r w:rsidR="00E31294" w:rsidRPr="0050475F">
        <w:rPr>
          <w:rFonts w:ascii="Times New Roman" w:hAnsi="Times New Roman" w:cs="Times New Roman"/>
          <w:sz w:val="24"/>
          <w:szCs w:val="24"/>
        </w:rPr>
        <w:t>that, by comparison with ECAP, HPT processing produces both smaller grain size</w:t>
      </w:r>
      <w:r w:rsidR="007F113B" w:rsidRPr="0050475F">
        <w:rPr>
          <w:rFonts w:ascii="Times New Roman" w:hAnsi="Times New Roman" w:cs="Times New Roman"/>
          <w:sz w:val="24"/>
          <w:szCs w:val="24"/>
        </w:rPr>
        <w:t>s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31294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BA05FB" w:rsidRPr="0050475F">
        <w:rPr>
          <w:rFonts w:ascii="Times New Roman" w:hAnsi="Times New Roman" w:cs="Times New Roman"/>
          <w:color w:val="FF0000"/>
          <w:sz w:val="24"/>
          <w:szCs w:val="24"/>
        </w:rPr>
        <w:t>21,22</w:t>
      </w:r>
      <w:r w:rsidR="00E31294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 and higher fraction</w:t>
      </w:r>
      <w:r w:rsidR="007F113B" w:rsidRPr="0050475F">
        <w:rPr>
          <w:rFonts w:ascii="Times New Roman" w:hAnsi="Times New Roman" w:cs="Times New Roman"/>
          <w:sz w:val="24"/>
          <w:szCs w:val="24"/>
        </w:rPr>
        <w:t>s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 of grain boundaries having high angles of misorientation </w:t>
      </w:r>
      <w:r w:rsidR="00E31294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9496A" w:rsidRPr="0050475F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E31294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E31294" w:rsidRPr="0050475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A419DA" w14:textId="27784888" w:rsidR="009A06D6" w:rsidRPr="0050475F" w:rsidRDefault="007F113B" w:rsidP="004B186C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Many reports are now available describing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A77CE" w:rsidRPr="0050475F">
        <w:rPr>
          <w:rFonts w:ascii="Times New Roman" w:hAnsi="Times New Roman" w:cs="Times New Roman"/>
          <w:sz w:val="24"/>
          <w:szCs w:val="24"/>
        </w:rPr>
        <w:t>microstructur</w:t>
      </w:r>
      <w:r w:rsidRPr="0050475F">
        <w:rPr>
          <w:rFonts w:ascii="Times New Roman" w:hAnsi="Times New Roman" w:cs="Times New Roman"/>
          <w:sz w:val="24"/>
          <w:szCs w:val="24"/>
        </w:rPr>
        <w:t>al features</w:t>
      </w:r>
      <w:r w:rsidR="00DA77CE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A77CE" w:rsidRPr="0050475F">
        <w:rPr>
          <w:rFonts w:ascii="Times New Roman" w:hAnsi="Times New Roman" w:cs="Times New Roman"/>
          <w:sz w:val="24"/>
          <w:szCs w:val="24"/>
        </w:rPr>
        <w:t xml:space="preserve">microhardness and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A77CE" w:rsidRPr="0050475F">
        <w:rPr>
          <w:rFonts w:ascii="Times New Roman" w:hAnsi="Times New Roman" w:cs="Times New Roman"/>
          <w:sz w:val="24"/>
          <w:szCs w:val="24"/>
        </w:rPr>
        <w:t xml:space="preserve">texture evolution </w:t>
      </w:r>
      <w:r w:rsidRPr="0050475F">
        <w:rPr>
          <w:rFonts w:ascii="Times New Roman" w:hAnsi="Times New Roman" w:cs="Times New Roman"/>
          <w:sz w:val="24"/>
          <w:szCs w:val="24"/>
        </w:rPr>
        <w:t xml:space="preserve">in </w:t>
      </w:r>
      <w:r w:rsidR="00DA77CE" w:rsidRPr="0050475F">
        <w:rPr>
          <w:rFonts w:ascii="Times New Roman" w:hAnsi="Times New Roman" w:cs="Times New Roman"/>
          <w:sz w:val="24"/>
          <w:szCs w:val="24"/>
        </w:rPr>
        <w:t xml:space="preserve">Mg and Mg alloys </w:t>
      </w:r>
      <w:r w:rsidRPr="0050475F">
        <w:rPr>
          <w:rFonts w:ascii="Times New Roman" w:hAnsi="Times New Roman" w:cs="Times New Roman"/>
          <w:sz w:val="24"/>
          <w:szCs w:val="24"/>
        </w:rPr>
        <w:t xml:space="preserve">when subjected to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HPT processing </w:t>
      </w:r>
      <w:r w:rsidR="001309AB" w:rsidRPr="0050475F">
        <w:rPr>
          <w:rFonts w:ascii="Times New Roman" w:hAnsi="Times New Roman" w:cs="Times New Roman"/>
          <w:color w:val="C00000"/>
          <w:sz w:val="24"/>
          <w:szCs w:val="24"/>
        </w:rPr>
        <w:t>[</w:t>
      </w:r>
      <w:r w:rsidR="00CE4994" w:rsidRPr="0050475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19496A" w:rsidRPr="0050475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CE4994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9496A" w:rsidRPr="0050475F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CE4994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0D7131" w:rsidRPr="0050475F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1309AB" w:rsidRPr="0050475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7B3EB0" w:rsidRPr="00504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386C53" w:rsidRPr="0050475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309AB" w:rsidRPr="0050475F">
        <w:rPr>
          <w:rFonts w:ascii="Times New Roman" w:hAnsi="Times New Roman" w:cs="Times New Roman"/>
          <w:color w:val="FF0000"/>
          <w:sz w:val="24"/>
          <w:szCs w:val="24"/>
        </w:rPr>
        <w:t>].</w:t>
      </w:r>
      <w:r w:rsidR="006344C9"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 Note that [56] will become [57].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B6AF2" w:rsidRPr="0050475F">
        <w:rPr>
          <w:rFonts w:ascii="Times New Roman" w:hAnsi="Times New Roman" w:cs="Times New Roman"/>
          <w:sz w:val="24"/>
          <w:szCs w:val="24"/>
        </w:rPr>
        <w:t xml:space="preserve">There is also a recent review describing the characteristics associated with the processing of magnesium and its alloys by HPT </w:t>
      </w:r>
      <w:r w:rsidR="008B6AF2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E80D7B" w:rsidRPr="00504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BD0C94" w:rsidRPr="0050475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8B6AF2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8B6AF2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CE4994" w:rsidRPr="0050475F">
        <w:rPr>
          <w:rFonts w:ascii="Times New Roman" w:hAnsi="Times New Roman" w:cs="Times New Roman"/>
          <w:sz w:val="24"/>
          <w:szCs w:val="24"/>
        </w:rPr>
        <w:t xml:space="preserve">A careful </w:t>
      </w:r>
      <w:r w:rsidR="00C12D77" w:rsidRPr="0050475F">
        <w:rPr>
          <w:rFonts w:ascii="Times New Roman" w:hAnsi="Times New Roman" w:cs="Times New Roman"/>
          <w:sz w:val="24"/>
          <w:szCs w:val="24"/>
        </w:rPr>
        <w:t xml:space="preserve">examination </w:t>
      </w:r>
      <w:r w:rsidR="00CE4994" w:rsidRPr="0050475F">
        <w:rPr>
          <w:rFonts w:ascii="Times New Roman" w:hAnsi="Times New Roman" w:cs="Times New Roman"/>
          <w:sz w:val="24"/>
          <w:szCs w:val="24"/>
        </w:rPr>
        <w:t xml:space="preserve">of these various reports reveals several interesting trends. In the </w:t>
      </w:r>
      <w:r w:rsidR="00E22E85" w:rsidRPr="0050475F">
        <w:rPr>
          <w:rFonts w:ascii="Times New Roman" w:hAnsi="Times New Roman" w:cs="Times New Roman"/>
          <w:sz w:val="24"/>
          <w:szCs w:val="24"/>
        </w:rPr>
        <w:t>room temperature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C405EA" w:rsidRPr="0050475F">
        <w:rPr>
          <w:rFonts w:ascii="Times New Roman" w:hAnsi="Times New Roman" w:cs="Times New Roman"/>
          <w:sz w:val="24"/>
          <w:szCs w:val="24"/>
        </w:rPr>
        <w:t>processing</w:t>
      </w:r>
      <w:r w:rsidR="00D1203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CE4994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D12031" w:rsidRPr="0050475F">
        <w:rPr>
          <w:rFonts w:ascii="Times New Roman" w:hAnsi="Times New Roman" w:cs="Times New Roman"/>
          <w:sz w:val="24"/>
          <w:szCs w:val="24"/>
        </w:rPr>
        <w:t xml:space="preserve">pure </w:t>
      </w:r>
      <w:proofErr w:type="gramStart"/>
      <w:r w:rsidR="00D12031" w:rsidRPr="0050475F">
        <w:rPr>
          <w:rFonts w:ascii="Times New Roman" w:hAnsi="Times New Roman" w:cs="Times New Roman"/>
          <w:sz w:val="24"/>
          <w:szCs w:val="24"/>
        </w:rPr>
        <w:t>Mg</w:t>
      </w:r>
      <w:proofErr w:type="gramEnd"/>
      <w:r w:rsidR="00C405EA" w:rsidRPr="0050475F">
        <w:rPr>
          <w:rFonts w:ascii="Times New Roman" w:hAnsi="Times New Roman" w:cs="Times New Roman"/>
          <w:sz w:val="24"/>
          <w:szCs w:val="24"/>
        </w:rPr>
        <w:t xml:space="preserve"> it was found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that </w:t>
      </w:r>
      <w:r w:rsidR="005771FC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microhardness </w:t>
      </w:r>
      <w:r w:rsidR="00CE4994" w:rsidRPr="0050475F">
        <w:rPr>
          <w:rFonts w:ascii="Times New Roman" w:hAnsi="Times New Roman" w:cs="Times New Roman"/>
          <w:sz w:val="24"/>
          <w:szCs w:val="24"/>
        </w:rPr>
        <w:t xml:space="preserve">increased significantly </w:t>
      </w:r>
      <w:r w:rsidR="005771FC" w:rsidRPr="0050475F">
        <w:rPr>
          <w:rFonts w:ascii="Times New Roman" w:hAnsi="Times New Roman" w:cs="Times New Roman"/>
          <w:sz w:val="24"/>
          <w:szCs w:val="24"/>
        </w:rPr>
        <w:t xml:space="preserve">after 1/8 turn </w:t>
      </w:r>
      <w:r w:rsidR="00CE4994" w:rsidRPr="0050475F">
        <w:rPr>
          <w:rFonts w:ascii="Times New Roman" w:hAnsi="Times New Roman" w:cs="Times New Roman"/>
          <w:sz w:val="24"/>
          <w:szCs w:val="24"/>
        </w:rPr>
        <w:t xml:space="preserve">but thereafter there was no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further </w:t>
      </w:r>
      <w:r w:rsidR="002F01A8" w:rsidRPr="0050475F">
        <w:rPr>
          <w:rFonts w:ascii="Times New Roman" w:hAnsi="Times New Roman" w:cs="Times New Roman"/>
          <w:sz w:val="24"/>
          <w:szCs w:val="24"/>
        </w:rPr>
        <w:t xml:space="preserve">increase </w:t>
      </w:r>
      <w:r w:rsidR="00CE4994" w:rsidRPr="0050475F">
        <w:rPr>
          <w:rFonts w:ascii="Times New Roman" w:hAnsi="Times New Roman" w:cs="Times New Roman"/>
          <w:sz w:val="24"/>
          <w:szCs w:val="24"/>
        </w:rPr>
        <w:t xml:space="preserve">in microhardness with increasing </w:t>
      </w:r>
      <w:r w:rsidR="002F01A8" w:rsidRPr="0050475F">
        <w:rPr>
          <w:rFonts w:ascii="Times New Roman" w:hAnsi="Times New Roman" w:cs="Times New Roman"/>
          <w:sz w:val="24"/>
          <w:szCs w:val="24"/>
        </w:rPr>
        <w:t>number</w:t>
      </w:r>
      <w:r w:rsidR="00CE4994" w:rsidRPr="0050475F">
        <w:rPr>
          <w:rFonts w:ascii="Times New Roman" w:hAnsi="Times New Roman" w:cs="Times New Roman"/>
          <w:sz w:val="24"/>
          <w:szCs w:val="24"/>
        </w:rPr>
        <w:t>s</w:t>
      </w:r>
      <w:r w:rsidR="002F01A8" w:rsidRPr="0050475F">
        <w:rPr>
          <w:rFonts w:ascii="Times New Roman" w:hAnsi="Times New Roman" w:cs="Times New Roman"/>
          <w:sz w:val="24"/>
          <w:szCs w:val="24"/>
        </w:rPr>
        <w:t xml:space="preserve"> of rotation</w:t>
      </w:r>
      <w:r w:rsidR="001100C4" w:rsidRPr="0050475F">
        <w:rPr>
          <w:rFonts w:ascii="Times New Roman" w:hAnsi="Times New Roman" w:cs="Times New Roman"/>
          <w:sz w:val="24"/>
          <w:szCs w:val="24"/>
        </w:rPr>
        <w:t>s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C405EA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63475E" w:rsidRPr="0050475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BD0C94" w:rsidRPr="00504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405EA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1309AB"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4046F" w:rsidRPr="0050475F">
        <w:rPr>
          <w:rFonts w:ascii="Times New Roman" w:hAnsi="Times New Roman" w:cs="Times New Roman"/>
          <w:sz w:val="24"/>
          <w:szCs w:val="24"/>
        </w:rPr>
        <w:t>Tensile testing of HPT-processed pure Mg and fully recrystallized pure Mg showed th</w:t>
      </w:r>
      <w:r w:rsidR="00CE4994" w:rsidRPr="0050475F">
        <w:rPr>
          <w:rFonts w:ascii="Times New Roman" w:hAnsi="Times New Roman" w:cs="Times New Roman"/>
          <w:sz w:val="24"/>
          <w:szCs w:val="24"/>
        </w:rPr>
        <w:t>e potential for achieving excep</w:t>
      </w:r>
      <w:r w:rsidR="00B4046F" w:rsidRPr="0050475F">
        <w:rPr>
          <w:rFonts w:ascii="Times New Roman" w:hAnsi="Times New Roman" w:cs="Times New Roman"/>
          <w:sz w:val="24"/>
          <w:szCs w:val="24"/>
        </w:rPr>
        <w:t>tionally high t</w:t>
      </w:r>
      <w:r w:rsidR="00CE4994" w:rsidRPr="0050475F">
        <w:rPr>
          <w:rFonts w:ascii="Times New Roman" w:hAnsi="Times New Roman" w:cs="Times New Roman"/>
          <w:sz w:val="24"/>
          <w:szCs w:val="24"/>
        </w:rPr>
        <w:t>ensile</w:t>
      </w:r>
      <w:r w:rsidR="00B4046F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6F" w:rsidRPr="0050475F">
        <w:rPr>
          <w:rFonts w:ascii="Times New Roman" w:hAnsi="Times New Roman" w:cs="Times New Roman"/>
          <w:sz w:val="24"/>
          <w:szCs w:val="24"/>
        </w:rPr>
        <w:t>ductilit</w:t>
      </w:r>
      <w:r w:rsidR="00CE4994" w:rsidRPr="0050475F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B4046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B4046F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57F58" w:rsidRPr="0050475F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714E09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D567D" w:rsidRPr="0050475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57F58" w:rsidRPr="0050475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B4046F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B4046F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FD4DD1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Mg-Gd-Y-Zn-Zr alloy was </w:t>
      </w:r>
      <w:r w:rsidR="00D12031" w:rsidRPr="0050475F">
        <w:rPr>
          <w:rFonts w:ascii="Times New Roman" w:hAnsi="Times New Roman" w:cs="Times New Roman"/>
          <w:sz w:val="24"/>
          <w:szCs w:val="24"/>
        </w:rPr>
        <w:t xml:space="preserve">successfully </w:t>
      </w:r>
      <w:r w:rsidR="001309AB" w:rsidRPr="0050475F">
        <w:rPr>
          <w:rFonts w:ascii="Times New Roman" w:hAnsi="Times New Roman" w:cs="Times New Roman"/>
          <w:sz w:val="24"/>
          <w:szCs w:val="24"/>
        </w:rPr>
        <w:t>processed by HPT at room temperature for a range of turns from 1/8 to 16</w:t>
      </w:r>
      <w:r w:rsidR="00FD4DD1" w:rsidRPr="0050475F">
        <w:rPr>
          <w:rFonts w:ascii="Times New Roman" w:hAnsi="Times New Roman" w:cs="Times New Roman"/>
          <w:sz w:val="24"/>
          <w:szCs w:val="24"/>
        </w:rPr>
        <w:t xml:space="preserve"> and the results </w:t>
      </w:r>
      <w:r w:rsidR="00017799" w:rsidRPr="00504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showed </w:t>
      </w:r>
      <w:r w:rsidR="00D12031" w:rsidRPr="0050475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hat grain refinement was the dominant factor for hardening </w:t>
      </w:r>
      <w:r w:rsidR="00FD4DD1" w:rsidRPr="0050475F">
        <w:rPr>
          <w:rFonts w:ascii="Times New Roman" w:hAnsi="Times New Roman" w:cs="Times New Roman"/>
          <w:sz w:val="24"/>
          <w:szCs w:val="24"/>
        </w:rPr>
        <w:t xml:space="preserve">with </w:t>
      </w:r>
      <w:r w:rsidR="001309AB" w:rsidRPr="0050475F">
        <w:rPr>
          <w:rFonts w:ascii="Times New Roman" w:hAnsi="Times New Roman" w:cs="Times New Roman"/>
          <w:sz w:val="24"/>
          <w:szCs w:val="24"/>
        </w:rPr>
        <w:t>second phase particles distributed homogeneously with increasing turns of HPT</w:t>
      </w:r>
      <w:r w:rsidR="00017799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017799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6C05BB" w:rsidRPr="0050475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A57F58" w:rsidRPr="00504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017799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01A8" w:rsidRPr="0050475F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2F01A8" w:rsidRPr="0050475F">
        <w:rPr>
          <w:rFonts w:ascii="Times New Roman" w:hAnsi="Times New Roman" w:cs="Times New Roman"/>
          <w:sz w:val="24"/>
          <w:szCs w:val="24"/>
        </w:rPr>
        <w:t xml:space="preserve"> evaluate the effect of </w:t>
      </w:r>
      <w:r w:rsidR="00FD4DD1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02B81" w:rsidRPr="0050475F">
        <w:rPr>
          <w:rFonts w:ascii="Times New Roman" w:hAnsi="Times New Roman" w:cs="Times New Roman"/>
          <w:sz w:val="24"/>
          <w:szCs w:val="24"/>
        </w:rPr>
        <w:t xml:space="preserve">deformation </w:t>
      </w:r>
      <w:r w:rsidR="002F01A8" w:rsidRPr="0050475F">
        <w:rPr>
          <w:rFonts w:ascii="Times New Roman" w:hAnsi="Times New Roman" w:cs="Times New Roman"/>
          <w:sz w:val="24"/>
          <w:szCs w:val="24"/>
        </w:rPr>
        <w:t xml:space="preserve">strain rate on the microstructure and hardness evolution, </w:t>
      </w:r>
      <w:r w:rsidR="005C4DAB" w:rsidRPr="0050475F">
        <w:rPr>
          <w:rFonts w:ascii="Times New Roman" w:hAnsi="Times New Roman" w:cs="Times New Roman"/>
          <w:sz w:val="24"/>
          <w:szCs w:val="24"/>
        </w:rPr>
        <w:t xml:space="preserve">an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AZ31 alloy </w:t>
      </w:r>
      <w:r w:rsidR="00017799" w:rsidRPr="0050475F">
        <w:rPr>
          <w:rFonts w:ascii="Times New Roman" w:hAnsi="Times New Roman" w:cs="Times New Roman"/>
          <w:sz w:val="24"/>
          <w:szCs w:val="24"/>
        </w:rPr>
        <w:t xml:space="preserve">was processed by HPT </w:t>
      </w:r>
      <w:r w:rsidR="001309AB" w:rsidRPr="0050475F">
        <w:rPr>
          <w:rFonts w:ascii="Times New Roman" w:hAnsi="Times New Roman" w:cs="Times New Roman"/>
          <w:sz w:val="24"/>
          <w:szCs w:val="24"/>
        </w:rPr>
        <w:t>at 453</w:t>
      </w:r>
      <w:r w:rsidR="005C4DA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309AB" w:rsidRPr="0050475F">
        <w:rPr>
          <w:rFonts w:ascii="Times New Roman" w:hAnsi="Times New Roman" w:cs="Times New Roman"/>
          <w:sz w:val="24"/>
          <w:szCs w:val="24"/>
        </w:rPr>
        <w:t>K using three different rotation rates</w:t>
      </w:r>
      <w:r w:rsidR="00E24DB2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5C4DAB" w:rsidRPr="0050475F">
        <w:rPr>
          <w:rFonts w:ascii="Times New Roman" w:hAnsi="Times New Roman" w:cs="Times New Roman"/>
          <w:sz w:val="24"/>
          <w:szCs w:val="24"/>
        </w:rPr>
        <w:t xml:space="preserve">and the results showed that the strain rate has only a minor effect on hardness and average grain size </w:t>
      </w:r>
      <w:r w:rsidR="005C4DAB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387A8C" w:rsidRPr="0050475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57F58" w:rsidRPr="0050475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E24DB2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842991" w:rsidRPr="0050475F">
        <w:rPr>
          <w:rFonts w:ascii="Times New Roman" w:hAnsi="Times New Roman" w:cs="Times New Roman"/>
          <w:sz w:val="24"/>
          <w:szCs w:val="24"/>
        </w:rPr>
        <w:t xml:space="preserve">For Mg alloys, there are reports on </w:t>
      </w:r>
      <w:r w:rsidR="001309AB" w:rsidRPr="0050475F">
        <w:rPr>
          <w:rFonts w:ascii="Times New Roman" w:hAnsi="Times New Roman" w:cs="Times New Roman"/>
          <w:sz w:val="24"/>
          <w:szCs w:val="24"/>
        </w:rPr>
        <w:t>the effect</w:t>
      </w:r>
      <w:r w:rsidR="00AC344B" w:rsidRPr="0050475F">
        <w:rPr>
          <w:rFonts w:ascii="Times New Roman" w:hAnsi="Times New Roman" w:cs="Times New Roman"/>
          <w:sz w:val="24"/>
          <w:szCs w:val="24"/>
        </w:rPr>
        <w:t>s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AC344B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309AB" w:rsidRPr="0050475F">
        <w:rPr>
          <w:rFonts w:ascii="Times New Roman" w:hAnsi="Times New Roman" w:cs="Times New Roman"/>
          <w:sz w:val="24"/>
          <w:szCs w:val="24"/>
        </w:rPr>
        <w:t>number</w:t>
      </w:r>
      <w:r w:rsidR="00AC344B" w:rsidRPr="0050475F">
        <w:rPr>
          <w:rFonts w:ascii="Times New Roman" w:hAnsi="Times New Roman" w:cs="Times New Roman"/>
          <w:sz w:val="24"/>
          <w:szCs w:val="24"/>
        </w:rPr>
        <w:t>s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842991" w:rsidRPr="0050475F">
        <w:rPr>
          <w:rFonts w:ascii="Times New Roman" w:hAnsi="Times New Roman" w:cs="Times New Roman"/>
          <w:sz w:val="24"/>
          <w:szCs w:val="24"/>
        </w:rPr>
        <w:t xml:space="preserve">HPT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rotations on </w:t>
      </w:r>
      <w:r w:rsidR="00D11144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11144" w:rsidRPr="0050475F">
        <w:rPr>
          <w:rFonts w:ascii="Times New Roman" w:hAnsi="Times New Roman" w:cs="Times New Roman"/>
          <w:sz w:val="24"/>
          <w:szCs w:val="24"/>
        </w:rPr>
        <w:lastRenderedPageBreak/>
        <w:t>microstructur</w:t>
      </w:r>
      <w:r w:rsidR="00AC344B" w:rsidRPr="0050475F">
        <w:rPr>
          <w:rFonts w:ascii="Times New Roman" w:hAnsi="Times New Roman" w:cs="Times New Roman"/>
          <w:sz w:val="24"/>
          <w:szCs w:val="24"/>
        </w:rPr>
        <w:t>al</w:t>
      </w:r>
      <w:r w:rsidR="00D11144" w:rsidRPr="0050475F">
        <w:rPr>
          <w:rFonts w:ascii="Times New Roman" w:hAnsi="Times New Roman" w:cs="Times New Roman"/>
          <w:sz w:val="24"/>
          <w:szCs w:val="24"/>
        </w:rPr>
        <w:t xml:space="preserve"> development in </w:t>
      </w:r>
      <w:r w:rsidR="001309AB" w:rsidRPr="0050475F">
        <w:rPr>
          <w:rFonts w:ascii="Times New Roman" w:hAnsi="Times New Roman" w:cs="Times New Roman"/>
          <w:sz w:val="24"/>
          <w:szCs w:val="24"/>
        </w:rPr>
        <w:t>AZ</w:t>
      </w:r>
      <w:r w:rsidR="00AE1938" w:rsidRPr="0050475F">
        <w:rPr>
          <w:rFonts w:ascii="Times New Roman" w:hAnsi="Times New Roman" w:cs="Times New Roman"/>
          <w:sz w:val="24"/>
          <w:szCs w:val="24"/>
        </w:rPr>
        <w:t>80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and AZ</w:t>
      </w:r>
      <w:r w:rsidR="00AE1938" w:rsidRPr="0050475F">
        <w:rPr>
          <w:rFonts w:ascii="Times New Roman" w:hAnsi="Times New Roman" w:cs="Times New Roman"/>
          <w:sz w:val="24"/>
          <w:szCs w:val="24"/>
        </w:rPr>
        <w:t>31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alloy</w:t>
      </w:r>
      <w:r w:rsidR="00AC344B" w:rsidRPr="0050475F">
        <w:rPr>
          <w:rFonts w:ascii="Times New Roman" w:hAnsi="Times New Roman" w:cs="Times New Roman"/>
          <w:sz w:val="24"/>
          <w:szCs w:val="24"/>
        </w:rPr>
        <w:t>s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at room temperature</w:t>
      </w:r>
      <w:r w:rsidR="0084299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42991" w:rsidRPr="0050475F">
        <w:rPr>
          <w:rFonts w:ascii="Times New Roman" w:hAnsi="Times New Roman" w:cs="Times New Roman"/>
          <w:color w:val="FF0000"/>
          <w:sz w:val="24"/>
          <w:szCs w:val="24"/>
        </w:rPr>
        <w:t>[2</w:t>
      </w:r>
      <w:r w:rsidR="00303603" w:rsidRPr="0050475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AE1938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E5850" w:rsidRPr="0050475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303603" w:rsidRPr="0050475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842991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AE193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11144" w:rsidRPr="0050475F">
        <w:rPr>
          <w:rFonts w:ascii="Times New Roman" w:hAnsi="Times New Roman" w:cs="Times New Roman"/>
          <w:sz w:val="24"/>
          <w:szCs w:val="24"/>
        </w:rPr>
        <w:t>and it was found that t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he average grain sizes of the alloys were significantly decreased </w:t>
      </w:r>
      <w:r w:rsidR="00AE1938" w:rsidRPr="0050475F">
        <w:rPr>
          <w:rFonts w:ascii="Times New Roman" w:hAnsi="Times New Roman" w:cs="Times New Roman"/>
          <w:sz w:val="24"/>
          <w:szCs w:val="24"/>
        </w:rPr>
        <w:t xml:space="preserve">with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increasing turns </w:t>
      </w:r>
      <w:r w:rsidR="00AE1938" w:rsidRPr="0050475F">
        <w:rPr>
          <w:rFonts w:ascii="Times New Roman" w:hAnsi="Times New Roman" w:cs="Times New Roman"/>
          <w:sz w:val="24"/>
          <w:szCs w:val="24"/>
        </w:rPr>
        <w:t>in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HPT. </w:t>
      </w:r>
      <w:r w:rsidR="000978FB" w:rsidRPr="0050475F">
        <w:rPr>
          <w:rFonts w:ascii="Times New Roman" w:hAnsi="Times New Roman" w:cs="Times New Roman"/>
          <w:sz w:val="24"/>
          <w:szCs w:val="24"/>
        </w:rPr>
        <w:t xml:space="preserve">The effect of processing </w:t>
      </w:r>
      <w:r w:rsidR="001309AB" w:rsidRPr="0050475F">
        <w:rPr>
          <w:rFonts w:ascii="Times New Roman" w:hAnsi="Times New Roman" w:cs="Times New Roman"/>
          <w:sz w:val="24"/>
          <w:szCs w:val="24"/>
        </w:rPr>
        <w:t>temperature</w:t>
      </w:r>
      <w:r w:rsidR="000978FB" w:rsidRPr="0050475F">
        <w:rPr>
          <w:rFonts w:ascii="Times New Roman" w:hAnsi="Times New Roman" w:cs="Times New Roman"/>
          <w:sz w:val="24"/>
          <w:szCs w:val="24"/>
        </w:rPr>
        <w:t>s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on the microstructures and mechanical properties of </w:t>
      </w:r>
      <w:r w:rsidR="000978FB" w:rsidRPr="0050475F">
        <w:rPr>
          <w:rFonts w:ascii="Times New Roman" w:hAnsi="Times New Roman" w:cs="Times New Roman"/>
          <w:sz w:val="24"/>
          <w:szCs w:val="24"/>
        </w:rPr>
        <w:t xml:space="preserve">AZ31 were investigated by HPT processing from 296 to 473 K </w:t>
      </w:r>
      <w:r w:rsidR="000978FB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E1938" w:rsidRPr="0050475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6B1F15" w:rsidRPr="0050475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0978FB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B1F15" w:rsidRPr="0050475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07310B" w:rsidRPr="0050475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978FB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CA53D1" w:rsidRPr="0050475F">
        <w:rPr>
          <w:rFonts w:ascii="Times New Roman" w:hAnsi="Times New Roman" w:cs="Times New Roman"/>
          <w:sz w:val="24"/>
          <w:szCs w:val="24"/>
        </w:rPr>
        <w:t xml:space="preserve"> with </w:t>
      </w:r>
      <w:r w:rsidR="004B186C" w:rsidRPr="0050475F">
        <w:rPr>
          <w:rFonts w:ascii="Times New Roman" w:hAnsi="Times New Roman" w:cs="Times New Roman"/>
          <w:sz w:val="24"/>
          <w:szCs w:val="24"/>
        </w:rPr>
        <w:t>results show</w:t>
      </w:r>
      <w:r w:rsidR="0022125B" w:rsidRPr="0050475F">
        <w:rPr>
          <w:rFonts w:ascii="Times New Roman" w:hAnsi="Times New Roman" w:cs="Times New Roman"/>
          <w:sz w:val="24"/>
          <w:szCs w:val="24"/>
        </w:rPr>
        <w:t>ing</w:t>
      </w:r>
      <w:r w:rsidR="004B186C" w:rsidRPr="0050475F">
        <w:rPr>
          <w:rFonts w:ascii="Times New Roman" w:hAnsi="Times New Roman" w:cs="Times New Roman"/>
          <w:sz w:val="24"/>
          <w:szCs w:val="24"/>
        </w:rPr>
        <w:t xml:space="preserve"> that processing at 296 and 373 K leads to significant grain refinement whereas processing at 473 K is accompanied by grain growth during the processing operation. </w:t>
      </w:r>
      <w:r w:rsidR="00FB3285" w:rsidRPr="0050475F">
        <w:rPr>
          <w:rFonts w:ascii="Times New Roman" w:hAnsi="Times New Roman" w:cs="Times New Roman"/>
          <w:sz w:val="24"/>
          <w:szCs w:val="24"/>
        </w:rPr>
        <w:t xml:space="preserve">There </w:t>
      </w:r>
      <w:r w:rsidR="00AE1938" w:rsidRPr="0050475F">
        <w:rPr>
          <w:rFonts w:ascii="Times New Roman" w:hAnsi="Times New Roman" w:cs="Times New Roman"/>
          <w:sz w:val="24"/>
          <w:szCs w:val="24"/>
        </w:rPr>
        <w:t>is</w:t>
      </w:r>
      <w:r w:rsidR="00FB328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E1938" w:rsidRPr="0050475F">
        <w:rPr>
          <w:rFonts w:ascii="Times New Roman" w:hAnsi="Times New Roman" w:cs="Times New Roman"/>
          <w:sz w:val="24"/>
          <w:szCs w:val="24"/>
        </w:rPr>
        <w:t xml:space="preserve">also </w:t>
      </w:r>
      <w:r w:rsidR="00FB3285" w:rsidRPr="0050475F">
        <w:rPr>
          <w:rFonts w:ascii="Times New Roman" w:hAnsi="Times New Roman" w:cs="Times New Roman"/>
          <w:sz w:val="24"/>
          <w:szCs w:val="24"/>
        </w:rPr>
        <w:t>a report on HPT processing</w:t>
      </w:r>
      <w:r w:rsidR="00AE1938" w:rsidRPr="0050475F">
        <w:rPr>
          <w:rFonts w:ascii="Times New Roman" w:hAnsi="Times New Roman" w:cs="Times New Roman"/>
          <w:sz w:val="24"/>
          <w:szCs w:val="24"/>
        </w:rPr>
        <w:t xml:space="preserve"> of an Mg-9%Al alloy at room temperature and 423 K where </w:t>
      </w:r>
      <w:proofErr w:type="spellStart"/>
      <w:r w:rsidR="00AE1938" w:rsidRPr="0050475F">
        <w:rPr>
          <w:rFonts w:ascii="Times New Roman" w:hAnsi="Times New Roman" w:cs="Times New Roman"/>
          <w:sz w:val="24"/>
          <w:szCs w:val="24"/>
        </w:rPr>
        <w:t>superplasticity</w:t>
      </w:r>
      <w:proofErr w:type="spellEnd"/>
      <w:r w:rsidR="00AE1938" w:rsidRPr="0050475F">
        <w:rPr>
          <w:rFonts w:ascii="Times New Roman" w:hAnsi="Times New Roman" w:cs="Times New Roman"/>
          <w:sz w:val="24"/>
          <w:szCs w:val="24"/>
        </w:rPr>
        <w:t xml:space="preserve"> was achieved </w:t>
      </w:r>
      <w:r w:rsidR="00500386" w:rsidRPr="0050475F">
        <w:rPr>
          <w:rFonts w:ascii="Times New Roman" w:hAnsi="Times New Roman" w:cs="Times New Roman"/>
          <w:sz w:val="24"/>
          <w:szCs w:val="24"/>
        </w:rPr>
        <w:t xml:space="preserve">after processing at 423 K </w:t>
      </w:r>
      <w:r w:rsidR="00AE1938" w:rsidRPr="0050475F">
        <w:rPr>
          <w:rFonts w:ascii="Times New Roman" w:hAnsi="Times New Roman" w:cs="Times New Roman"/>
          <w:sz w:val="24"/>
          <w:szCs w:val="24"/>
        </w:rPr>
        <w:t xml:space="preserve">with a maximum elongation of 810% at a tensile testing temperature </w:t>
      </w:r>
      <w:r w:rsidR="00500386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AE1938" w:rsidRPr="0050475F">
        <w:rPr>
          <w:rFonts w:ascii="Times New Roman" w:hAnsi="Times New Roman" w:cs="Times New Roman"/>
          <w:sz w:val="24"/>
          <w:szCs w:val="24"/>
        </w:rPr>
        <w:t>473 K</w:t>
      </w:r>
      <w:r w:rsidR="00FB328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FB3285" w:rsidRPr="0050475F">
        <w:rPr>
          <w:rFonts w:ascii="Times New Roman" w:hAnsi="Times New Roman" w:cs="Times New Roman"/>
          <w:color w:val="FF0000"/>
          <w:sz w:val="24"/>
          <w:szCs w:val="24"/>
        </w:rPr>
        <w:t>[2</w:t>
      </w:r>
      <w:r w:rsidR="0007310B" w:rsidRPr="0050475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FB3285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00386" w:rsidRPr="0050475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B3285" w:rsidRPr="00504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B521E" w14:textId="07763576" w:rsidR="001309AB" w:rsidRPr="0050475F" w:rsidRDefault="00500386" w:rsidP="004B186C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A general conclusion from a review of the available data is that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most of the studies </w:t>
      </w:r>
      <w:r w:rsidRPr="0050475F">
        <w:rPr>
          <w:rFonts w:ascii="Times New Roman" w:hAnsi="Times New Roman" w:cs="Times New Roman"/>
          <w:sz w:val="24"/>
          <w:szCs w:val="24"/>
        </w:rPr>
        <w:t xml:space="preserve">conducted to date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on HPT processing </w:t>
      </w:r>
      <w:r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Mg and </w:t>
      </w:r>
      <w:r w:rsidRPr="0050475F">
        <w:rPr>
          <w:rFonts w:ascii="Times New Roman" w:hAnsi="Times New Roman" w:cs="Times New Roman"/>
          <w:sz w:val="24"/>
          <w:szCs w:val="24"/>
        </w:rPr>
        <w:t>Mg alloys u</w:t>
      </w:r>
      <w:r w:rsidR="001309AB" w:rsidRPr="0050475F">
        <w:rPr>
          <w:rFonts w:ascii="Times New Roman" w:hAnsi="Times New Roman" w:cs="Times New Roman"/>
          <w:sz w:val="24"/>
          <w:szCs w:val="24"/>
        </w:rPr>
        <w:t>nder different temperature</w:t>
      </w:r>
      <w:r w:rsidRPr="0050475F">
        <w:rPr>
          <w:rFonts w:ascii="Times New Roman" w:hAnsi="Times New Roman" w:cs="Times New Roman"/>
          <w:sz w:val="24"/>
          <w:szCs w:val="24"/>
        </w:rPr>
        <w:t>s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are focused </w:t>
      </w:r>
      <w:r w:rsidRPr="0050475F">
        <w:rPr>
          <w:rFonts w:ascii="Times New Roman" w:hAnsi="Times New Roman" w:cs="Times New Roman"/>
          <w:sz w:val="24"/>
          <w:szCs w:val="24"/>
        </w:rPr>
        <w:t xml:space="preserve">exclusively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on the evolution of hardness and grain refinement. </w:t>
      </w:r>
      <w:r w:rsidRPr="0050475F">
        <w:rPr>
          <w:rFonts w:ascii="Times New Roman" w:hAnsi="Times New Roman" w:cs="Times New Roman"/>
          <w:sz w:val="24"/>
          <w:szCs w:val="24"/>
        </w:rPr>
        <w:t xml:space="preserve">By contrast, there is only very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limited </w:t>
      </w:r>
      <w:r w:rsidRPr="0050475F">
        <w:rPr>
          <w:rFonts w:ascii="Times New Roman" w:hAnsi="Times New Roman" w:cs="Times New Roman"/>
          <w:sz w:val="24"/>
          <w:szCs w:val="24"/>
        </w:rPr>
        <w:t>information on t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he influence of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HPT processing temperature on the strengthening mechanisms of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Mg and Mg </w:t>
      </w:r>
      <w:r w:rsidR="001309AB" w:rsidRPr="0050475F">
        <w:rPr>
          <w:rFonts w:ascii="Times New Roman" w:hAnsi="Times New Roman" w:cs="Times New Roman"/>
          <w:sz w:val="24"/>
          <w:szCs w:val="24"/>
        </w:rPr>
        <w:t>alloys and there is a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n almost total absence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of quantitative research on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strengthening mechanisms. </w:t>
      </w:r>
      <w:r w:rsidR="00701382" w:rsidRPr="0050475F">
        <w:rPr>
          <w:rFonts w:ascii="Times New Roman" w:hAnsi="Times New Roman" w:cs="Times New Roman"/>
          <w:sz w:val="24"/>
          <w:szCs w:val="24"/>
        </w:rPr>
        <w:t>Furthermore, a</w:t>
      </w:r>
      <w:r w:rsidR="001309AB" w:rsidRPr="0050475F">
        <w:rPr>
          <w:rFonts w:ascii="Times New Roman" w:hAnsi="Times New Roman" w:cs="Times New Roman"/>
          <w:sz w:val="24"/>
          <w:szCs w:val="24"/>
        </w:rPr>
        <w:t>lthough stud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ies of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the strain hardening behavior of materials is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important for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practical application, there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remains a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lack of </w:t>
      </w:r>
      <w:r w:rsidR="00701382" w:rsidRPr="0050475F">
        <w:rPr>
          <w:rFonts w:ascii="Times New Roman" w:hAnsi="Times New Roman" w:cs="Times New Roman"/>
          <w:sz w:val="24"/>
          <w:szCs w:val="24"/>
        </w:rPr>
        <w:t>data on t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he work hardening behavior of Mg and Mg alloys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when processed by HPT </w:t>
      </w:r>
      <w:r w:rsidR="001309AB" w:rsidRPr="0050475F">
        <w:rPr>
          <w:rFonts w:ascii="Times New Roman" w:hAnsi="Times New Roman" w:cs="Times New Roman"/>
          <w:sz w:val="24"/>
          <w:szCs w:val="24"/>
        </w:rPr>
        <w:t>at different temperatures.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 Accordingly, the present research was undertaken to process pure Mg at temperatures of 293 and 423 K, to examine the effect of the processing temperature </w:t>
      </w:r>
      <w:r w:rsidR="0080349B" w:rsidRPr="0050475F">
        <w:rPr>
          <w:rFonts w:ascii="Times New Roman" w:hAnsi="Times New Roman" w:cs="Times New Roman"/>
          <w:sz w:val="24"/>
          <w:szCs w:val="24"/>
        </w:rPr>
        <w:t xml:space="preserve">on the mechanical </w:t>
      </w:r>
      <w:proofErr w:type="spellStart"/>
      <w:r w:rsidR="0080349B" w:rsidRPr="0050475F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80349B" w:rsidRPr="0050475F">
        <w:rPr>
          <w:rFonts w:ascii="Times New Roman" w:hAnsi="Times New Roman" w:cs="Times New Roman"/>
          <w:sz w:val="24"/>
          <w:szCs w:val="24"/>
        </w:rPr>
        <w:t xml:space="preserve"> and microstructure, </w:t>
      </w:r>
      <w:proofErr w:type="gramStart"/>
      <w:r w:rsidR="0080349B" w:rsidRPr="0050475F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80349B" w:rsidRPr="0050475F">
        <w:rPr>
          <w:rFonts w:ascii="Times New Roman" w:hAnsi="Times New Roman" w:cs="Times New Roman"/>
          <w:sz w:val="24"/>
          <w:szCs w:val="24"/>
        </w:rPr>
        <w:t xml:space="preserve"> to investigate the temperature effect on the work hardening </w:t>
      </w:r>
      <w:proofErr w:type="spellStart"/>
      <w:r w:rsidR="0080349B" w:rsidRPr="0050475F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80349B" w:rsidRPr="0050475F">
        <w:rPr>
          <w:rFonts w:ascii="Times New Roman" w:hAnsi="Times New Roman" w:cs="Times New Roman"/>
          <w:sz w:val="24"/>
          <w:szCs w:val="24"/>
        </w:rPr>
        <w:t xml:space="preserve"> and the contributions from different strengthening mechanisms to the measured yield strengths.  </w:t>
      </w:r>
      <w:r w:rsidR="00701382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309AB" w:rsidRPr="00504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129FD" w14:textId="77777777" w:rsidR="00C640F8" w:rsidRPr="0050475F" w:rsidRDefault="004610CD" w:rsidP="004A67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lastRenderedPageBreak/>
        <w:t>2 Experimental material and procedures</w:t>
      </w:r>
    </w:p>
    <w:p w14:paraId="4634AB0D" w14:textId="1B36DEDC" w:rsidR="00CA5B7A" w:rsidRPr="0050475F" w:rsidRDefault="004610CD" w:rsidP="004A67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</w:r>
      <w:r w:rsidR="00B3069D" w:rsidRPr="0050475F">
        <w:rPr>
          <w:rFonts w:ascii="Times New Roman" w:hAnsi="Times New Roman" w:cs="Times New Roman"/>
          <w:sz w:val="24"/>
          <w:szCs w:val="24"/>
        </w:rPr>
        <w:t>The experiments were conducted on c</w:t>
      </w:r>
      <w:r w:rsidRPr="0050475F">
        <w:rPr>
          <w:rFonts w:ascii="Times New Roman" w:hAnsi="Times New Roman" w:cs="Times New Roman"/>
          <w:sz w:val="24"/>
          <w:szCs w:val="24"/>
        </w:rPr>
        <w:t>ommercial</w:t>
      </w:r>
      <w:r w:rsidR="00B3069D" w:rsidRPr="0050475F">
        <w:rPr>
          <w:rFonts w:ascii="Times New Roman" w:hAnsi="Times New Roman" w:cs="Times New Roman"/>
          <w:sz w:val="24"/>
          <w:szCs w:val="24"/>
        </w:rPr>
        <w:t>ly</w:t>
      </w:r>
      <w:r w:rsidRPr="0050475F">
        <w:rPr>
          <w:rFonts w:ascii="Times New Roman" w:hAnsi="Times New Roman" w:cs="Times New Roman"/>
          <w:sz w:val="24"/>
          <w:szCs w:val="24"/>
        </w:rPr>
        <w:t xml:space="preserve"> pur</w:t>
      </w:r>
      <w:r w:rsidR="00B3069D" w:rsidRPr="0050475F">
        <w:rPr>
          <w:rFonts w:ascii="Times New Roman" w:hAnsi="Times New Roman" w:cs="Times New Roman"/>
          <w:sz w:val="24"/>
          <w:szCs w:val="24"/>
        </w:rPr>
        <w:t>e</w:t>
      </w:r>
      <w:r w:rsidRPr="0050475F">
        <w:rPr>
          <w:rFonts w:ascii="Times New Roman" w:hAnsi="Times New Roman" w:cs="Times New Roman"/>
          <w:sz w:val="24"/>
          <w:szCs w:val="24"/>
        </w:rPr>
        <w:t xml:space="preserve"> Mg </w:t>
      </w:r>
      <w:r w:rsidR="00B3069D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Pr="0050475F">
        <w:rPr>
          <w:rFonts w:ascii="Times New Roman" w:hAnsi="Times New Roman" w:cs="Times New Roman"/>
          <w:sz w:val="24"/>
          <w:szCs w:val="24"/>
        </w:rPr>
        <w:t xml:space="preserve">99.9% </w:t>
      </w:r>
      <w:r w:rsidR="00B3069D" w:rsidRPr="0050475F">
        <w:rPr>
          <w:rFonts w:ascii="Times New Roman" w:hAnsi="Times New Roman" w:cs="Times New Roman"/>
          <w:sz w:val="24"/>
          <w:szCs w:val="24"/>
        </w:rPr>
        <w:t xml:space="preserve">purity using the procedure illustrated schematically in Fig. 1(a). </w:t>
      </w:r>
      <w:r w:rsidR="00A122C8" w:rsidRPr="0050475F">
        <w:rPr>
          <w:rFonts w:ascii="Times New Roman" w:hAnsi="Times New Roman" w:cs="Times New Roman"/>
          <w:sz w:val="24"/>
          <w:szCs w:val="24"/>
        </w:rPr>
        <w:t xml:space="preserve">It is important to note that the microstructures produced </w:t>
      </w:r>
      <w:r w:rsidR="00CA5B7A" w:rsidRPr="0050475F">
        <w:rPr>
          <w:rFonts w:ascii="Times New Roman" w:hAnsi="Times New Roman" w:cs="Times New Roman"/>
          <w:sz w:val="24"/>
          <w:szCs w:val="24"/>
        </w:rPr>
        <w:t xml:space="preserve">in the </w:t>
      </w:r>
      <w:r w:rsidR="00A122C8" w:rsidRPr="0050475F">
        <w:rPr>
          <w:rFonts w:ascii="Times New Roman" w:hAnsi="Times New Roman" w:cs="Times New Roman"/>
          <w:sz w:val="24"/>
          <w:szCs w:val="24"/>
        </w:rPr>
        <w:t xml:space="preserve">HPT processing </w:t>
      </w:r>
      <w:r w:rsidR="00CA5B7A" w:rsidRPr="0050475F">
        <w:rPr>
          <w:rFonts w:ascii="Times New Roman" w:hAnsi="Times New Roman" w:cs="Times New Roman"/>
          <w:sz w:val="24"/>
          <w:szCs w:val="24"/>
        </w:rPr>
        <w:t>of magnesium are</w:t>
      </w:r>
      <w:r w:rsidR="00A122C8" w:rsidRPr="0050475F">
        <w:rPr>
          <w:rFonts w:ascii="Times New Roman" w:hAnsi="Times New Roman" w:cs="Times New Roman"/>
          <w:sz w:val="24"/>
          <w:szCs w:val="24"/>
        </w:rPr>
        <w:t xml:space="preserve"> dependent upon the purity level of the ma</w:t>
      </w:r>
      <w:r w:rsidR="00CA5B7A" w:rsidRPr="0050475F">
        <w:rPr>
          <w:rFonts w:ascii="Times New Roman" w:hAnsi="Times New Roman" w:cs="Times New Roman"/>
          <w:sz w:val="24"/>
          <w:szCs w:val="24"/>
        </w:rPr>
        <w:t>terial</w:t>
      </w:r>
      <w:r w:rsidR="00A122C8" w:rsidRPr="0050475F">
        <w:rPr>
          <w:rFonts w:ascii="Times New Roman" w:hAnsi="Times New Roman" w:cs="Times New Roman"/>
          <w:sz w:val="24"/>
          <w:szCs w:val="24"/>
        </w:rPr>
        <w:t>.</w:t>
      </w:r>
      <w:r w:rsidR="00AE1F4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122C8" w:rsidRPr="0050475F">
        <w:rPr>
          <w:rFonts w:ascii="Times New Roman" w:hAnsi="Times New Roman" w:cs="Times New Roman"/>
          <w:sz w:val="24"/>
          <w:szCs w:val="24"/>
        </w:rPr>
        <w:t xml:space="preserve">Specifically, tests showed that commercial purity Mg, as used in the present investigation, </w:t>
      </w:r>
      <w:r w:rsidR="00CA5B7A" w:rsidRPr="0050475F">
        <w:rPr>
          <w:rFonts w:ascii="Times New Roman" w:hAnsi="Times New Roman" w:cs="Times New Roman"/>
          <w:sz w:val="24"/>
          <w:szCs w:val="24"/>
        </w:rPr>
        <w:t xml:space="preserve">produces a finer grain size than high purity Mg because the presence of the impurity elements plays a significant role in restricting the movement of dislocations and in enhancing the advent of dynamic recrystallization [55a]. </w:t>
      </w:r>
    </w:p>
    <w:p w14:paraId="4DCE19CE" w14:textId="6ED04003" w:rsidR="0085098B" w:rsidRPr="0050475F" w:rsidRDefault="00B3069D" w:rsidP="00CA5B7A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pure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Mg was </w:t>
      </w:r>
      <w:r w:rsidRPr="0050475F">
        <w:rPr>
          <w:rFonts w:ascii="Times New Roman" w:hAnsi="Times New Roman" w:cs="Times New Roman"/>
          <w:sz w:val="24"/>
          <w:szCs w:val="24"/>
        </w:rPr>
        <w:t xml:space="preserve">initially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forged at </w:t>
      </w:r>
      <w:r w:rsidR="00452D01" w:rsidRPr="0050475F">
        <w:rPr>
          <w:rFonts w:ascii="Times New Roman" w:hAnsi="Times New Roman" w:cs="Times New Roman"/>
          <w:sz w:val="24"/>
          <w:szCs w:val="24"/>
        </w:rPr>
        <w:t>673 K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with </w:t>
      </w:r>
      <w:r w:rsidRPr="0050475F">
        <w:rPr>
          <w:rFonts w:ascii="Times New Roman" w:hAnsi="Times New Roman" w:cs="Times New Roman"/>
          <w:sz w:val="24"/>
          <w:szCs w:val="24"/>
        </w:rPr>
        <w:t>a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total reduction of 50%</w:t>
      </w:r>
      <w:r w:rsidRPr="0050475F">
        <w:rPr>
          <w:rFonts w:ascii="Times New Roman" w:hAnsi="Times New Roman" w:cs="Times New Roman"/>
          <w:sz w:val="24"/>
          <w:szCs w:val="24"/>
        </w:rPr>
        <w:t>, then r</w:t>
      </w:r>
      <w:r w:rsidR="004610CD" w:rsidRPr="0050475F">
        <w:rPr>
          <w:rFonts w:ascii="Times New Roman" w:hAnsi="Times New Roman" w:cs="Times New Roman"/>
          <w:sz w:val="24"/>
          <w:szCs w:val="24"/>
        </w:rPr>
        <w:t>od specimens with diameter</w:t>
      </w:r>
      <w:r w:rsidRPr="0050475F">
        <w:rPr>
          <w:rFonts w:ascii="Times New Roman" w:hAnsi="Times New Roman" w:cs="Times New Roman"/>
          <w:sz w:val="24"/>
          <w:szCs w:val="24"/>
        </w:rPr>
        <w:t>s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of 9.8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mm were cut from the forged </w:t>
      </w:r>
      <w:r w:rsidR="001334F4" w:rsidRPr="0050475F">
        <w:rPr>
          <w:rFonts w:ascii="Times New Roman" w:hAnsi="Times New Roman" w:cs="Times New Roman"/>
          <w:sz w:val="24"/>
          <w:szCs w:val="24"/>
        </w:rPr>
        <w:t>sample a</w:t>
      </w:r>
      <w:r w:rsidR="004610CD" w:rsidRPr="0050475F">
        <w:rPr>
          <w:rFonts w:ascii="Times New Roman" w:hAnsi="Times New Roman" w:cs="Times New Roman"/>
          <w:sz w:val="24"/>
          <w:szCs w:val="24"/>
        </w:rPr>
        <w:t>long the forging direction using wire cutting. For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 HPT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processing, disks were cut from the</w:t>
      </w:r>
      <w:r w:rsidR="001334F4" w:rsidRPr="0050475F">
        <w:rPr>
          <w:rFonts w:ascii="Times New Roman" w:hAnsi="Times New Roman" w:cs="Times New Roman"/>
          <w:sz w:val="24"/>
          <w:szCs w:val="24"/>
        </w:rPr>
        <w:t>se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rods with thicknesses of ~0.8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mm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 and these disks were then subjected to HPT processing </w:t>
      </w:r>
      <w:r w:rsidR="00BA6B88" w:rsidRPr="0050475F">
        <w:rPr>
          <w:rFonts w:ascii="Times New Roman" w:hAnsi="Times New Roman" w:cs="Times New Roman"/>
          <w:sz w:val="24"/>
          <w:szCs w:val="24"/>
        </w:rPr>
        <w:t>under a pressure of 6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.0 </w:t>
      </w:r>
      <w:proofErr w:type="spellStart"/>
      <w:r w:rsidR="00BA6B88" w:rsidRPr="0050475F">
        <w:rPr>
          <w:rFonts w:ascii="Times New Roman" w:hAnsi="Times New Roman" w:cs="Times New Roman"/>
          <w:sz w:val="24"/>
          <w:szCs w:val="24"/>
        </w:rPr>
        <w:t>GPa</w:t>
      </w:r>
      <w:proofErr w:type="spellEnd"/>
      <w:r w:rsidR="00BA6B8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with an </w:t>
      </w:r>
      <w:r w:rsidR="00BA6B88" w:rsidRPr="0050475F">
        <w:rPr>
          <w:rFonts w:ascii="Times New Roman" w:hAnsi="Times New Roman" w:cs="Times New Roman"/>
          <w:sz w:val="24"/>
          <w:szCs w:val="24"/>
        </w:rPr>
        <w:t>anvil rotation speed at 1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rpm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temperatures of either </w:t>
      </w:r>
      <w:r w:rsidR="00686F6A" w:rsidRPr="0050475F">
        <w:rPr>
          <w:rFonts w:ascii="Times New Roman" w:hAnsi="Times New Roman" w:cs="Times New Roman"/>
          <w:sz w:val="24"/>
          <w:szCs w:val="24"/>
        </w:rPr>
        <w:t>293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 or</w:t>
      </w:r>
      <w:r w:rsidR="00686F6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423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K</w:t>
      </w:r>
      <w:r w:rsidR="001334F4" w:rsidRPr="0050475F">
        <w:rPr>
          <w:rFonts w:ascii="Times New Roman" w:hAnsi="Times New Roman" w:cs="Times New Roman"/>
          <w:sz w:val="24"/>
          <w:szCs w:val="24"/>
        </w:rPr>
        <w:t xml:space="preserve">. The HPT facility operated under quasi-constrained conditions where there is a small outflow of material around the periphery of the disk during the pressing operation </w:t>
      </w:r>
      <w:r w:rsidR="001334F4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F61AEC" w:rsidRPr="00504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46D95" w:rsidRPr="0050475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4A5C5E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655E1" w:rsidRPr="0050475F">
        <w:rPr>
          <w:rFonts w:ascii="Times New Roman" w:hAnsi="Times New Roman" w:cs="Times New Roman"/>
          <w:color w:val="FF0000"/>
          <w:sz w:val="24"/>
          <w:szCs w:val="24"/>
        </w:rPr>
        <w:t>59</w:t>
      </w:r>
      <w:r w:rsidR="004A5C5E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4A5C5E" w:rsidRPr="005047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4C839" w14:textId="6E6916E6" w:rsidR="00C640F8" w:rsidRPr="0050475F" w:rsidRDefault="004610CD" w:rsidP="0085098B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Samples were processed by HPT </w:t>
      </w:r>
      <w:r w:rsidR="00BA6B88" w:rsidRPr="0050475F">
        <w:rPr>
          <w:rFonts w:ascii="Times New Roman" w:hAnsi="Times New Roman" w:cs="Times New Roman"/>
          <w:sz w:val="24"/>
          <w:szCs w:val="24"/>
        </w:rPr>
        <w:t>to</w:t>
      </w:r>
      <w:r w:rsidRPr="0050475F">
        <w:rPr>
          <w:rFonts w:ascii="Times New Roman" w:hAnsi="Times New Roman" w:cs="Times New Roman"/>
          <w:sz w:val="24"/>
          <w:szCs w:val="24"/>
        </w:rPr>
        <w:t xml:space="preserve"> 1/8, 1 and 10 turns</w:t>
      </w:r>
      <w:r w:rsidR="00686F6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A5C5E" w:rsidRPr="0050475F">
        <w:rPr>
          <w:rFonts w:ascii="Times New Roman" w:hAnsi="Times New Roman" w:cs="Times New Roman"/>
          <w:sz w:val="24"/>
          <w:szCs w:val="24"/>
        </w:rPr>
        <w:t xml:space="preserve">and then </w:t>
      </w:r>
      <w:r w:rsidR="00A95FDA" w:rsidRPr="0050475F">
        <w:rPr>
          <w:rFonts w:ascii="Times New Roman" w:hAnsi="Times New Roman" w:cs="Times New Roman"/>
          <w:sz w:val="24"/>
          <w:szCs w:val="24"/>
        </w:rPr>
        <w:t>the top su</w:t>
      </w:r>
      <w:r w:rsidRPr="0050475F">
        <w:rPr>
          <w:rFonts w:ascii="Times New Roman" w:hAnsi="Times New Roman" w:cs="Times New Roman"/>
          <w:sz w:val="24"/>
          <w:szCs w:val="24"/>
        </w:rPr>
        <w:t>rface</w:t>
      </w:r>
      <w:r w:rsidR="00A95FDA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the disk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s </w:t>
      </w:r>
      <w:r w:rsidR="00BA6B88" w:rsidRPr="0050475F">
        <w:rPr>
          <w:rFonts w:ascii="Times New Roman" w:hAnsi="Times New Roman" w:cs="Times New Roman"/>
          <w:sz w:val="24"/>
          <w:szCs w:val="24"/>
        </w:rPr>
        <w:t>were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mechanically polished</w:t>
      </w:r>
      <w:r w:rsidR="00BA6B88" w:rsidRPr="0050475F">
        <w:rPr>
          <w:rFonts w:ascii="Times New Roman" w:hAnsi="Times New Roman" w:cs="Times New Roman"/>
          <w:sz w:val="24"/>
          <w:szCs w:val="24"/>
        </w:rPr>
        <w:t>.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Vickers microhardness, Hv, was measured on the</w:t>
      </w:r>
      <w:r w:rsidR="000D2C35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polished surface along </w:t>
      </w:r>
      <w:r w:rsidR="00A95FDA" w:rsidRPr="0050475F">
        <w:rPr>
          <w:rFonts w:ascii="Times New Roman" w:hAnsi="Times New Roman" w:cs="Times New Roman"/>
          <w:sz w:val="24"/>
          <w:szCs w:val="24"/>
        </w:rPr>
        <w:t>randomly</w:t>
      </w:r>
      <w:r w:rsidR="00CE01D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50475F">
        <w:rPr>
          <w:rFonts w:ascii="Times New Roman" w:hAnsi="Times New Roman" w:cs="Times New Roman"/>
          <w:sz w:val="24"/>
          <w:szCs w:val="24"/>
        </w:rPr>
        <w:t>diameters using a load of 50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gf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a 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dwell </w:t>
      </w:r>
      <w:r w:rsidR="00BA6B88" w:rsidRPr="0050475F">
        <w:rPr>
          <w:rFonts w:ascii="Times New Roman" w:hAnsi="Times New Roman" w:cs="Times New Roman"/>
          <w:sz w:val="24"/>
          <w:szCs w:val="24"/>
        </w:rPr>
        <w:t>time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Pr="0050475F">
        <w:rPr>
          <w:rFonts w:ascii="Times New Roman" w:hAnsi="Times New Roman" w:cs="Times New Roman"/>
          <w:sz w:val="24"/>
          <w:szCs w:val="24"/>
        </w:rPr>
        <w:t>10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s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and with a d</w:t>
      </w:r>
      <w:r w:rsidRPr="0050475F">
        <w:rPr>
          <w:rFonts w:ascii="Times New Roman" w:hAnsi="Times New Roman" w:cs="Times New Roman"/>
          <w:sz w:val="24"/>
          <w:szCs w:val="24"/>
        </w:rPr>
        <w:t xml:space="preserve">istance between 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each </w:t>
      </w:r>
      <w:r w:rsidRPr="0050475F">
        <w:rPr>
          <w:rFonts w:ascii="Times New Roman" w:hAnsi="Times New Roman" w:cs="Times New Roman"/>
          <w:sz w:val="24"/>
          <w:szCs w:val="24"/>
        </w:rPr>
        <w:t xml:space="preserve">indentation 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Pr="0050475F">
        <w:rPr>
          <w:rFonts w:ascii="Times New Roman" w:hAnsi="Times New Roman" w:cs="Times New Roman"/>
          <w:sz w:val="24"/>
          <w:szCs w:val="24"/>
        </w:rPr>
        <w:t>0.5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mm. T</w:t>
      </w:r>
      <w:r w:rsidR="00A95FDA" w:rsidRPr="0050475F">
        <w:rPr>
          <w:rFonts w:ascii="Times New Roman" w:hAnsi="Times New Roman" w:cs="Times New Roman"/>
          <w:sz w:val="24"/>
          <w:szCs w:val="24"/>
        </w:rPr>
        <w:t>wo t</w:t>
      </w:r>
      <w:r w:rsidRPr="0050475F">
        <w:rPr>
          <w:rFonts w:ascii="Times New Roman" w:hAnsi="Times New Roman" w:cs="Times New Roman"/>
          <w:sz w:val="24"/>
          <w:szCs w:val="24"/>
        </w:rPr>
        <w:t xml:space="preserve">ensile specimens were cut from 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each </w:t>
      </w:r>
      <w:r w:rsidRPr="0050475F">
        <w:rPr>
          <w:rFonts w:ascii="Times New Roman" w:hAnsi="Times New Roman" w:cs="Times New Roman"/>
          <w:sz w:val="24"/>
          <w:szCs w:val="24"/>
        </w:rPr>
        <w:t>disk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95FDA" w:rsidRPr="0050475F">
        <w:rPr>
          <w:rFonts w:ascii="Times New Roman" w:hAnsi="Times New Roman" w:cs="Times New Roman"/>
          <w:sz w:val="24"/>
          <w:szCs w:val="24"/>
        </w:rPr>
        <w:t>off-centre</w:t>
      </w:r>
      <w:proofErr w:type="spellEnd"/>
      <w:r w:rsidR="00A95FDA" w:rsidRPr="0050475F">
        <w:rPr>
          <w:rFonts w:ascii="Times New Roman" w:hAnsi="Times New Roman" w:cs="Times New Roman"/>
          <w:sz w:val="24"/>
          <w:szCs w:val="24"/>
        </w:rPr>
        <w:t xml:space="preserve"> positions as illustrated </w:t>
      </w:r>
      <w:r w:rsidRPr="0050475F">
        <w:rPr>
          <w:rFonts w:ascii="Times New Roman" w:hAnsi="Times New Roman" w:cs="Times New Roman"/>
          <w:sz w:val="24"/>
          <w:szCs w:val="24"/>
        </w:rPr>
        <w:t>in Fig 1(b)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and these specimens were pulled in tension </w:t>
      </w:r>
      <w:r w:rsidRPr="0050475F">
        <w:rPr>
          <w:rFonts w:ascii="Times New Roman" w:hAnsi="Times New Roman" w:cs="Times New Roman"/>
          <w:sz w:val="24"/>
          <w:szCs w:val="24"/>
        </w:rPr>
        <w:t>to failure at room temperature with an initial strain rate of 1.0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×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10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A95FDA"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BA6B88" w:rsidRPr="0050475F">
        <w:rPr>
          <w:rFonts w:ascii="Times New Roman" w:hAnsi="Times New Roman" w:cs="Times New Roman"/>
          <w:sz w:val="24"/>
          <w:szCs w:val="24"/>
        </w:rPr>
        <w:t>For microstructur</w:t>
      </w:r>
      <w:r w:rsidR="00A95FDA" w:rsidRPr="0050475F">
        <w:rPr>
          <w:rFonts w:ascii="Times New Roman" w:hAnsi="Times New Roman" w:cs="Times New Roman"/>
          <w:sz w:val="24"/>
          <w:szCs w:val="24"/>
        </w:rPr>
        <w:t>al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 observations, t</w:t>
      </w:r>
      <w:r w:rsidRPr="0050475F">
        <w:rPr>
          <w:rFonts w:ascii="Times New Roman" w:hAnsi="Times New Roman" w:cs="Times New Roman"/>
          <w:sz w:val="24"/>
          <w:szCs w:val="24"/>
        </w:rPr>
        <w:t xml:space="preserve">he </w:t>
      </w:r>
      <w:r w:rsidR="00BA6B88" w:rsidRPr="0050475F">
        <w:rPr>
          <w:rFonts w:ascii="Times New Roman" w:hAnsi="Times New Roman" w:cs="Times New Roman"/>
          <w:sz w:val="24"/>
          <w:szCs w:val="24"/>
        </w:rPr>
        <w:t>HPT-processed disk</w:t>
      </w:r>
      <w:r w:rsidRPr="0050475F">
        <w:rPr>
          <w:rFonts w:ascii="Times New Roman" w:hAnsi="Times New Roman" w:cs="Times New Roman"/>
          <w:sz w:val="24"/>
          <w:szCs w:val="24"/>
        </w:rPr>
        <w:t>s were polished using abrasive paper</w:t>
      </w:r>
      <w:r w:rsidR="00A95FDA" w:rsidRPr="0050475F">
        <w:rPr>
          <w:rFonts w:ascii="Times New Roman" w:hAnsi="Times New Roman" w:cs="Times New Roman"/>
          <w:sz w:val="24"/>
          <w:szCs w:val="24"/>
        </w:rPr>
        <w:t xml:space="preserve">s of </w:t>
      </w:r>
      <w:r w:rsidR="00A95FDA" w:rsidRPr="0050475F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0475F">
        <w:rPr>
          <w:rFonts w:ascii="Times New Roman" w:hAnsi="Times New Roman" w:cs="Times New Roman"/>
          <w:sz w:val="24"/>
          <w:szCs w:val="24"/>
        </w:rPr>
        <w:t xml:space="preserve">000#, 3000# and 5000# </w:t>
      </w:r>
      <w:r w:rsidR="00A95FDA" w:rsidRPr="0050475F">
        <w:rPr>
          <w:rFonts w:ascii="Times New Roman" w:hAnsi="Times New Roman" w:cs="Times New Roman"/>
          <w:sz w:val="24"/>
          <w:szCs w:val="24"/>
        </w:rPr>
        <w:t>and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 then polished with </w:t>
      </w:r>
      <w:r w:rsidR="00BA6B88" w:rsidRPr="0050475F">
        <w:rPr>
          <w:rFonts w:ascii="Times New Roman" w:hAnsi="Times New Roman" w:cs="Times New Roman"/>
          <w:sz w:val="24"/>
          <w:szCs w:val="24"/>
        </w:rPr>
        <w:t xml:space="preserve">diamond paste 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at a size of </w:t>
      </w:r>
      <w:r w:rsidR="00BA6B88" w:rsidRPr="0050475F">
        <w:rPr>
          <w:rFonts w:ascii="Times New Roman" w:hAnsi="Times New Roman" w:cs="Times New Roman"/>
          <w:sz w:val="24"/>
          <w:szCs w:val="24"/>
        </w:rPr>
        <w:t>0.1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5098B" w:rsidRPr="0050475F">
        <w:rPr>
          <w:rFonts w:ascii="Times New Roman" w:hAnsi="Times New Roman" w:cs="Times New Roman"/>
          <w:sz w:val="24"/>
          <w:szCs w:val="24"/>
        </w:rPr>
        <w:sym w:font="Symbol" w:char="F06D"/>
      </w:r>
      <w:r w:rsidR="00BA6B88" w:rsidRPr="0050475F">
        <w:rPr>
          <w:rFonts w:ascii="Times New Roman" w:hAnsi="Times New Roman" w:cs="Times New Roman"/>
          <w:sz w:val="24"/>
          <w:szCs w:val="24"/>
        </w:rPr>
        <w:t>m</w:t>
      </w:r>
      <w:r w:rsidRPr="0050475F">
        <w:rPr>
          <w:rFonts w:ascii="Times New Roman" w:hAnsi="Times New Roman" w:cs="Times New Roman"/>
          <w:sz w:val="24"/>
          <w:szCs w:val="24"/>
        </w:rPr>
        <w:t>. An acetic-picric acid solution was used for etching o</w:t>
      </w:r>
      <w:r w:rsidR="0085098B" w:rsidRPr="0050475F">
        <w:rPr>
          <w:rFonts w:ascii="Times New Roman" w:hAnsi="Times New Roman" w:cs="Times New Roman"/>
          <w:sz w:val="24"/>
          <w:szCs w:val="24"/>
        </w:rPr>
        <w:t>f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polished surface</w:t>
      </w:r>
      <w:r w:rsidR="0085098B" w:rsidRPr="0050475F">
        <w:rPr>
          <w:rFonts w:ascii="Times New Roman" w:hAnsi="Times New Roman" w:cs="Times New Roman"/>
          <w:sz w:val="24"/>
          <w:szCs w:val="24"/>
        </w:rPr>
        <w:t>s and electron back-scatter diffraction (</w:t>
      </w:r>
      <w:r w:rsidRPr="0050475F">
        <w:rPr>
          <w:rFonts w:ascii="Times New Roman" w:hAnsi="Times New Roman" w:cs="Times New Roman"/>
          <w:sz w:val="24"/>
          <w:szCs w:val="24"/>
        </w:rPr>
        <w:t>EBSD</w:t>
      </w:r>
      <w:r w:rsidR="0085098B" w:rsidRPr="0050475F">
        <w:rPr>
          <w:rFonts w:ascii="Times New Roman" w:hAnsi="Times New Roman" w:cs="Times New Roman"/>
          <w:sz w:val="24"/>
          <w:szCs w:val="24"/>
        </w:rPr>
        <w:t>)</w:t>
      </w:r>
      <w:r w:rsidRPr="0050475F">
        <w:rPr>
          <w:rFonts w:ascii="Times New Roman" w:hAnsi="Times New Roman" w:cs="Times New Roman"/>
          <w:sz w:val="24"/>
          <w:szCs w:val="24"/>
        </w:rPr>
        <w:t xml:space="preserve"> results were obtained using an Ultra Plus field emission scanning electron microscope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 (SEM)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OLE_LINK13"/>
      <w:r w:rsidRPr="0050475F">
        <w:rPr>
          <w:rFonts w:ascii="Times New Roman" w:hAnsi="Times New Roman" w:cs="Times New Roman"/>
          <w:sz w:val="24"/>
          <w:szCs w:val="24"/>
        </w:rPr>
        <w:t xml:space="preserve">The images were taken at 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half radius of the HPT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disks and the</w:t>
      </w:r>
      <w:r w:rsidR="0085098B" w:rsidRPr="0050475F">
        <w:rPr>
          <w:rFonts w:ascii="Times New Roman" w:hAnsi="Times New Roman" w:cs="Times New Roman"/>
          <w:sz w:val="24"/>
          <w:szCs w:val="24"/>
        </w:rPr>
        <w:t>se</w:t>
      </w:r>
      <w:r w:rsidRPr="0050475F">
        <w:rPr>
          <w:rFonts w:ascii="Times New Roman" w:hAnsi="Times New Roman" w:cs="Times New Roman"/>
          <w:sz w:val="24"/>
          <w:szCs w:val="24"/>
        </w:rPr>
        <w:t xml:space="preserve"> same position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s were used </w:t>
      </w:r>
      <w:r w:rsidRPr="0050475F">
        <w:rPr>
          <w:rFonts w:ascii="Times New Roman" w:hAnsi="Times New Roman" w:cs="Times New Roman"/>
          <w:sz w:val="24"/>
          <w:szCs w:val="24"/>
        </w:rPr>
        <w:t xml:space="preserve">for </w:t>
      </w:r>
      <w:r w:rsidR="00BA6B88" w:rsidRPr="0050475F">
        <w:rPr>
          <w:rFonts w:ascii="Times New Roman" w:hAnsi="Times New Roman" w:cs="Times New Roman"/>
          <w:sz w:val="24"/>
          <w:szCs w:val="24"/>
        </w:rPr>
        <w:t>X-ray measurements and observations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 by transmission electron microscopy (TEM). </w:t>
      </w:r>
      <w:bookmarkEnd w:id="1"/>
      <w:r w:rsidR="00BA6B88" w:rsidRPr="0050475F">
        <w:rPr>
          <w:rFonts w:ascii="Times New Roman" w:hAnsi="Times New Roman" w:cs="Times New Roman"/>
          <w:sz w:val="24"/>
          <w:szCs w:val="24"/>
        </w:rPr>
        <w:t>A</w:t>
      </w:r>
      <w:r w:rsidRPr="0050475F">
        <w:rPr>
          <w:rFonts w:ascii="Times New Roman" w:hAnsi="Times New Roman" w:cs="Times New Roman"/>
          <w:sz w:val="24"/>
          <w:szCs w:val="24"/>
        </w:rPr>
        <w:t xml:space="preserve"> TD-3500 X-ray diffractometer and a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Tecnai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 xml:space="preserve"> G220 microscope were used</w:t>
      </w:r>
      <w:r w:rsidR="008A1724" w:rsidRPr="0050475F">
        <w:rPr>
          <w:rFonts w:ascii="Times New Roman" w:hAnsi="Times New Roman" w:cs="Times New Roman"/>
          <w:sz w:val="24"/>
          <w:szCs w:val="24"/>
        </w:rPr>
        <w:t xml:space="preserve"> for </w:t>
      </w:r>
      <w:r w:rsidR="0085098B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8A1724" w:rsidRPr="0050475F">
        <w:rPr>
          <w:rFonts w:ascii="Times New Roman" w:hAnsi="Times New Roman" w:cs="Times New Roman"/>
          <w:sz w:val="24"/>
          <w:szCs w:val="24"/>
        </w:rPr>
        <w:t>microstructur</w:t>
      </w:r>
      <w:r w:rsidR="0085098B" w:rsidRPr="0050475F">
        <w:rPr>
          <w:rFonts w:ascii="Times New Roman" w:hAnsi="Times New Roman" w:cs="Times New Roman"/>
          <w:sz w:val="24"/>
          <w:szCs w:val="24"/>
        </w:rPr>
        <w:t>al</w:t>
      </w:r>
      <w:r w:rsidR="008A1724" w:rsidRPr="0050475F">
        <w:rPr>
          <w:rFonts w:ascii="Times New Roman" w:hAnsi="Times New Roman" w:cs="Times New Roman"/>
          <w:sz w:val="24"/>
          <w:szCs w:val="24"/>
        </w:rPr>
        <w:t xml:space="preserve"> characterization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</w:p>
    <w:p w14:paraId="2D1E1C97" w14:textId="7FC4D4D1" w:rsidR="00C640F8" w:rsidRPr="0050475F" w:rsidRDefault="004610CD" w:rsidP="004A67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OLE_LINK15"/>
      <w:bookmarkStart w:id="3" w:name="OLE_LINK14"/>
      <w:r w:rsidRPr="0050475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5098B" w:rsidRPr="0050475F">
        <w:rPr>
          <w:rFonts w:ascii="Times New Roman" w:hAnsi="Times New Roman" w:cs="Times New Roman"/>
          <w:b/>
          <w:sz w:val="24"/>
          <w:szCs w:val="24"/>
        </w:rPr>
        <w:t>Experimental r</w:t>
      </w:r>
      <w:r w:rsidRPr="0050475F">
        <w:rPr>
          <w:rFonts w:ascii="Times New Roman" w:hAnsi="Times New Roman" w:cs="Times New Roman"/>
          <w:b/>
          <w:sz w:val="24"/>
          <w:szCs w:val="24"/>
        </w:rPr>
        <w:t>esults</w:t>
      </w:r>
    </w:p>
    <w:p w14:paraId="73A5D5F6" w14:textId="6BF4E3D4" w:rsidR="003A4DDB" w:rsidRPr="0050475F" w:rsidRDefault="003A4DDB" w:rsidP="003A4DDB">
      <w:pPr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>3.1 Microstructures before and after HPT processing</w:t>
      </w:r>
    </w:p>
    <w:p w14:paraId="3C0E423E" w14:textId="51030093" w:rsidR="003A4DDB" w:rsidRPr="0050475F" w:rsidRDefault="003A4DDB" w:rsidP="003A4D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  <w:t>Fig</w:t>
      </w:r>
      <w:r w:rsidR="00EA0148" w:rsidRPr="0050475F">
        <w:rPr>
          <w:rFonts w:ascii="Times New Roman" w:hAnsi="Times New Roman" w:cs="Times New Roman"/>
          <w:sz w:val="24"/>
          <w:szCs w:val="24"/>
        </w:rPr>
        <w:t>ure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A0148" w:rsidRPr="0050475F">
        <w:rPr>
          <w:rFonts w:ascii="Times New Roman" w:hAnsi="Times New Roman" w:cs="Times New Roman"/>
          <w:sz w:val="24"/>
          <w:szCs w:val="24"/>
        </w:rPr>
        <w:t>2(a)</w:t>
      </w:r>
      <w:r w:rsidRPr="0050475F">
        <w:rPr>
          <w:rFonts w:ascii="Times New Roman" w:hAnsi="Times New Roman" w:cs="Times New Roman"/>
          <w:sz w:val="24"/>
          <w:szCs w:val="24"/>
        </w:rPr>
        <w:t xml:space="preserve"> shows the initial microstructure of 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pure Mg before HPT processing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 where there was a </w:t>
      </w:r>
      <w:r w:rsidRPr="0050475F">
        <w:rPr>
          <w:rFonts w:ascii="Times New Roman" w:hAnsi="Times New Roman" w:cs="Times New Roman"/>
          <w:sz w:val="24"/>
          <w:szCs w:val="24"/>
        </w:rPr>
        <w:t>coarse grain structure with an average grain size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 of</w:t>
      </w:r>
      <w:r w:rsidRPr="0050475F">
        <w:rPr>
          <w:rFonts w:ascii="Times New Roman" w:hAnsi="Times New Roman" w:cs="Times New Roman"/>
          <w:sz w:val="24"/>
          <w:szCs w:val="24"/>
        </w:rPr>
        <w:t xml:space="preserve"> ~45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EA0148" w:rsidRPr="0050475F">
        <w:rPr>
          <w:rFonts w:ascii="Times New Roman" w:hAnsi="Times New Roman" w:cs="Times New Roman"/>
          <w:sz w:val="24"/>
          <w:szCs w:val="24"/>
        </w:rPr>
        <w:t xml:space="preserve"> and no</w:t>
      </w:r>
      <w:r w:rsidRPr="0050475F">
        <w:rPr>
          <w:rFonts w:ascii="Times New Roman" w:hAnsi="Times New Roman" w:cs="Times New Roman"/>
          <w:sz w:val="24"/>
          <w:szCs w:val="24"/>
        </w:rPr>
        <w:t xml:space="preserve"> obvious twin structure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Pr="0050475F">
        <w:rPr>
          <w:rFonts w:ascii="Times New Roman" w:hAnsi="Times New Roman" w:cs="Times New Roman"/>
          <w:sz w:val="24"/>
          <w:szCs w:val="24"/>
        </w:rPr>
        <w:t>During the high temperature forging process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 there was </w:t>
      </w:r>
      <w:r w:rsidRPr="0050475F">
        <w:rPr>
          <w:rFonts w:ascii="Times New Roman" w:hAnsi="Times New Roman" w:cs="Times New Roman"/>
          <w:sz w:val="24"/>
          <w:szCs w:val="24"/>
        </w:rPr>
        <w:t xml:space="preserve">dynamic recrystallization 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within </w:t>
      </w:r>
      <w:r w:rsidRPr="0050475F">
        <w:rPr>
          <w:rFonts w:ascii="Times New Roman" w:hAnsi="Times New Roman" w:cs="Times New Roman"/>
          <w:sz w:val="24"/>
          <w:szCs w:val="24"/>
        </w:rPr>
        <w:t>the material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 so that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fraction of high-angle grain boundaries (HAGBs) was very high </w:t>
      </w:r>
      <w:r w:rsidR="00EA0148" w:rsidRPr="0050475F">
        <w:rPr>
          <w:rFonts w:ascii="Times New Roman" w:hAnsi="Times New Roman" w:cs="Times New Roman"/>
          <w:sz w:val="24"/>
          <w:szCs w:val="24"/>
        </w:rPr>
        <w:t>at ~</w:t>
      </w:r>
      <w:r w:rsidRPr="0050475F">
        <w:rPr>
          <w:rFonts w:ascii="Times New Roman" w:hAnsi="Times New Roman" w:cs="Times New Roman"/>
          <w:sz w:val="24"/>
          <w:szCs w:val="24"/>
        </w:rPr>
        <w:t>93.1% as shown in Fig</w:t>
      </w:r>
      <w:r w:rsidR="00EA0148" w:rsidRPr="0050475F">
        <w:rPr>
          <w:rFonts w:ascii="Times New Roman" w:hAnsi="Times New Roman" w:cs="Times New Roman"/>
          <w:sz w:val="24"/>
          <w:szCs w:val="24"/>
        </w:rPr>
        <w:t>. 2</w:t>
      </w:r>
      <w:r w:rsidRPr="0050475F">
        <w:rPr>
          <w:rFonts w:ascii="Times New Roman" w:hAnsi="Times New Roman" w:cs="Times New Roman"/>
          <w:sz w:val="24"/>
          <w:szCs w:val="24"/>
        </w:rPr>
        <w:t xml:space="preserve">(b). In addition, </w:t>
      </w:r>
      <w:r w:rsidR="00EA0148" w:rsidRPr="0050475F">
        <w:rPr>
          <w:rFonts w:ascii="Times New Roman" w:hAnsi="Times New Roman" w:cs="Times New Roman"/>
          <w:sz w:val="24"/>
          <w:szCs w:val="24"/>
        </w:rPr>
        <w:t>there was a do</w:t>
      </w:r>
      <w:r w:rsidRPr="0050475F">
        <w:rPr>
          <w:rFonts w:ascii="Times New Roman" w:hAnsi="Times New Roman" w:cs="Times New Roman"/>
          <w:sz w:val="24"/>
          <w:szCs w:val="24"/>
        </w:rPr>
        <w:t>mina</w:t>
      </w:r>
      <w:r w:rsidR="00EA0148" w:rsidRPr="0050475F">
        <w:rPr>
          <w:rFonts w:ascii="Times New Roman" w:hAnsi="Times New Roman" w:cs="Times New Roman"/>
          <w:sz w:val="24"/>
          <w:szCs w:val="24"/>
        </w:rPr>
        <w:t>n</w:t>
      </w:r>
      <w:r w:rsidRPr="0050475F">
        <w:rPr>
          <w:rFonts w:ascii="Times New Roman" w:hAnsi="Times New Roman" w:cs="Times New Roman"/>
          <w:sz w:val="24"/>
          <w:szCs w:val="24"/>
        </w:rPr>
        <w:t xml:space="preserve">t cylindrical texture as shown 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by the pole figure in </w:t>
      </w:r>
      <w:r w:rsidRPr="0050475F">
        <w:rPr>
          <w:rFonts w:ascii="Times New Roman" w:hAnsi="Times New Roman" w:cs="Times New Roman"/>
          <w:sz w:val="24"/>
          <w:szCs w:val="24"/>
        </w:rPr>
        <w:t>Fig</w:t>
      </w:r>
      <w:r w:rsidR="00EA0148" w:rsidRPr="0050475F">
        <w:rPr>
          <w:rFonts w:ascii="Times New Roman" w:hAnsi="Times New Roman" w:cs="Times New Roman"/>
          <w:sz w:val="24"/>
          <w:szCs w:val="24"/>
        </w:rPr>
        <w:t>. 2</w:t>
      </w:r>
      <w:r w:rsidRPr="0050475F">
        <w:rPr>
          <w:rFonts w:ascii="Times New Roman" w:hAnsi="Times New Roman" w:cs="Times New Roman"/>
          <w:sz w:val="24"/>
          <w:szCs w:val="24"/>
        </w:rPr>
        <w:t>(c).</w:t>
      </w:r>
    </w:p>
    <w:p w14:paraId="259DBC27" w14:textId="4E2A252E" w:rsidR="003A4DDB" w:rsidRPr="0050475F" w:rsidRDefault="003A4DDB" w:rsidP="003A4DDB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The EBSD figures 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in </w:t>
      </w:r>
      <w:r w:rsidRPr="0050475F">
        <w:rPr>
          <w:rFonts w:ascii="Times New Roman" w:hAnsi="Times New Roman" w:cs="Times New Roman"/>
          <w:sz w:val="24"/>
          <w:szCs w:val="24"/>
        </w:rPr>
        <w:t>Fig.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 3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A0148" w:rsidRPr="0050475F">
        <w:rPr>
          <w:rFonts w:ascii="Times New Roman" w:hAnsi="Times New Roman" w:cs="Times New Roman"/>
          <w:sz w:val="24"/>
          <w:szCs w:val="24"/>
        </w:rPr>
        <w:t xml:space="preserve">provide a clear illustration of the </w:t>
      </w:r>
      <w:r w:rsidRPr="0050475F">
        <w:rPr>
          <w:rFonts w:ascii="Times New Roman" w:hAnsi="Times New Roman" w:cs="Times New Roman"/>
          <w:sz w:val="24"/>
          <w:szCs w:val="24"/>
        </w:rPr>
        <w:t>microstructur</w:t>
      </w:r>
      <w:r w:rsidR="00EA0148" w:rsidRPr="0050475F">
        <w:rPr>
          <w:rFonts w:ascii="Times New Roman" w:hAnsi="Times New Roman" w:cs="Times New Roman"/>
          <w:sz w:val="24"/>
          <w:szCs w:val="24"/>
        </w:rPr>
        <w:t>al</w:t>
      </w:r>
      <w:r w:rsidRPr="0050475F">
        <w:rPr>
          <w:rFonts w:ascii="Times New Roman" w:hAnsi="Times New Roman" w:cs="Times New Roman"/>
          <w:sz w:val="24"/>
          <w:szCs w:val="24"/>
        </w:rPr>
        <w:t xml:space="preserve"> evolution of the samples</w:t>
      </w:r>
      <w:r w:rsidR="00FC6FD7" w:rsidRPr="0050475F">
        <w:rPr>
          <w:rFonts w:ascii="Times New Roman" w:hAnsi="Times New Roman" w:cs="Times New Roman"/>
          <w:sz w:val="24"/>
          <w:szCs w:val="24"/>
        </w:rPr>
        <w:t xml:space="preserve"> after </w:t>
      </w:r>
      <w:r w:rsidRPr="0050475F">
        <w:rPr>
          <w:rFonts w:ascii="Times New Roman" w:hAnsi="Times New Roman" w:cs="Times New Roman"/>
          <w:sz w:val="24"/>
          <w:szCs w:val="24"/>
        </w:rPr>
        <w:t xml:space="preserve">HPT processing </w:t>
      </w:r>
      <w:r w:rsidR="00FC6FD7" w:rsidRPr="0050475F">
        <w:rPr>
          <w:rFonts w:ascii="Times New Roman" w:hAnsi="Times New Roman" w:cs="Times New Roman"/>
          <w:sz w:val="24"/>
          <w:szCs w:val="24"/>
        </w:rPr>
        <w:t xml:space="preserve">to different numbers of rotations at the two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72578" w:rsidRPr="0050475F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50475F">
        <w:rPr>
          <w:rFonts w:ascii="Times New Roman" w:hAnsi="Times New Roman" w:cs="Times New Roman"/>
          <w:sz w:val="24"/>
          <w:szCs w:val="24"/>
        </w:rPr>
        <w:t xml:space="preserve">temperatures. </w:t>
      </w:r>
      <w:r w:rsidR="00772578" w:rsidRPr="0050475F">
        <w:rPr>
          <w:rFonts w:ascii="Times New Roman" w:hAnsi="Times New Roman" w:cs="Times New Roman"/>
          <w:sz w:val="24"/>
          <w:szCs w:val="24"/>
        </w:rPr>
        <w:t>It is important to note that s</w:t>
      </w:r>
      <w:r w:rsidRPr="0050475F">
        <w:rPr>
          <w:rFonts w:ascii="Times New Roman" w:hAnsi="Times New Roman" w:cs="Times New Roman"/>
          <w:sz w:val="24"/>
          <w:szCs w:val="24"/>
        </w:rPr>
        <w:t xml:space="preserve">ignificant grained refinements were achieved in </w:t>
      </w:r>
      <w:r w:rsidR="00FC6FD7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10 turns samples </w:t>
      </w:r>
      <w:r w:rsidR="00FC6FD7" w:rsidRPr="0050475F">
        <w:rPr>
          <w:rFonts w:ascii="Times New Roman" w:hAnsi="Times New Roman" w:cs="Times New Roman"/>
          <w:sz w:val="24"/>
          <w:szCs w:val="24"/>
        </w:rPr>
        <w:t xml:space="preserve">for </w:t>
      </w:r>
      <w:r w:rsidRPr="0050475F">
        <w:rPr>
          <w:rFonts w:ascii="Times New Roman" w:hAnsi="Times New Roman" w:cs="Times New Roman"/>
          <w:sz w:val="24"/>
          <w:szCs w:val="24"/>
        </w:rPr>
        <w:t xml:space="preserve">both processing </w:t>
      </w:r>
      <w:r w:rsidR="00FC6FD7" w:rsidRPr="0050475F">
        <w:rPr>
          <w:rFonts w:ascii="Times New Roman" w:hAnsi="Times New Roman" w:cs="Times New Roman"/>
          <w:sz w:val="24"/>
          <w:szCs w:val="24"/>
        </w:rPr>
        <w:t>temperatures. Specifically</w:t>
      </w:r>
      <w:r w:rsidR="00492166" w:rsidRPr="0050475F">
        <w:rPr>
          <w:rFonts w:ascii="Times New Roman" w:hAnsi="Times New Roman" w:cs="Times New Roman"/>
          <w:sz w:val="24"/>
          <w:szCs w:val="24"/>
        </w:rPr>
        <w:t>, as shown in Fig. 3(a), (c) and (e)</w:t>
      </w:r>
      <w:r w:rsidR="00FC6FD7" w:rsidRPr="0050475F">
        <w:rPr>
          <w:rFonts w:ascii="Times New Roman" w:hAnsi="Times New Roman" w:cs="Times New Roman"/>
          <w:sz w:val="24"/>
          <w:szCs w:val="24"/>
        </w:rPr>
        <w:t>, f</w:t>
      </w:r>
      <w:r w:rsidRPr="0050475F">
        <w:rPr>
          <w:rFonts w:ascii="Times New Roman" w:hAnsi="Times New Roman" w:cs="Times New Roman"/>
          <w:sz w:val="24"/>
          <w:szCs w:val="24"/>
        </w:rPr>
        <w:t>or HPT processing at 293</w:t>
      </w:r>
      <w:r w:rsidR="00FC6FD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 the</w:t>
      </w:r>
      <w:r w:rsidR="00772578" w:rsidRPr="0050475F">
        <w:rPr>
          <w:rFonts w:ascii="Times New Roman" w:hAnsi="Times New Roman" w:cs="Times New Roman"/>
          <w:sz w:val="24"/>
          <w:szCs w:val="24"/>
        </w:rPr>
        <w:t xml:space="preserve">re was no significant </w:t>
      </w:r>
      <w:r w:rsidRPr="0050475F">
        <w:rPr>
          <w:rFonts w:ascii="Times New Roman" w:hAnsi="Times New Roman" w:cs="Times New Roman"/>
          <w:sz w:val="24"/>
          <w:szCs w:val="24"/>
        </w:rPr>
        <w:t xml:space="preserve">grain refinement </w:t>
      </w:r>
      <w:r w:rsidR="00772578" w:rsidRPr="0050475F">
        <w:rPr>
          <w:rFonts w:ascii="Times New Roman" w:hAnsi="Times New Roman" w:cs="Times New Roman"/>
          <w:sz w:val="24"/>
          <w:szCs w:val="24"/>
        </w:rPr>
        <w:t>after 1</w:t>
      </w:r>
      <w:r w:rsidRPr="0050475F">
        <w:rPr>
          <w:rFonts w:ascii="Times New Roman" w:hAnsi="Times New Roman" w:cs="Times New Roman"/>
          <w:sz w:val="24"/>
          <w:szCs w:val="24"/>
        </w:rPr>
        <w:t xml:space="preserve">/8 turn with </w:t>
      </w:r>
      <w:r w:rsidR="00772578" w:rsidRPr="0050475F">
        <w:rPr>
          <w:rFonts w:ascii="Times New Roman" w:hAnsi="Times New Roman" w:cs="Times New Roman"/>
          <w:sz w:val="24"/>
          <w:szCs w:val="24"/>
        </w:rPr>
        <w:t xml:space="preserve">an </w:t>
      </w:r>
      <w:r w:rsidRPr="0050475F">
        <w:rPr>
          <w:rFonts w:ascii="Times New Roman" w:hAnsi="Times New Roman" w:cs="Times New Roman"/>
          <w:sz w:val="24"/>
          <w:szCs w:val="24"/>
        </w:rPr>
        <w:t xml:space="preserve">average grain size </w:t>
      </w:r>
      <w:r w:rsidR="00772578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Pr="0050475F">
        <w:rPr>
          <w:rFonts w:ascii="Times New Roman" w:hAnsi="Times New Roman" w:cs="Times New Roman"/>
          <w:sz w:val="24"/>
          <w:szCs w:val="24"/>
        </w:rPr>
        <w:t>~32.9</w:t>
      </w:r>
      <w:r w:rsidR="00772578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772578" w:rsidRPr="0050475F">
        <w:rPr>
          <w:rFonts w:ascii="Times New Roman" w:hAnsi="Times New Roman" w:cs="Times New Roman"/>
          <w:sz w:val="24"/>
          <w:szCs w:val="24"/>
        </w:rPr>
        <w:t xml:space="preserve"> but the 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grains </w:t>
      </w:r>
      <w:r w:rsidRPr="0050475F">
        <w:rPr>
          <w:rFonts w:ascii="Times New Roman" w:hAnsi="Times New Roman" w:cs="Times New Roman"/>
          <w:sz w:val="24"/>
          <w:szCs w:val="24"/>
        </w:rPr>
        <w:t xml:space="preserve">were refined 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to </w:t>
      </w:r>
      <w:r w:rsidRPr="0050475F">
        <w:rPr>
          <w:rFonts w:ascii="Times New Roman" w:hAnsi="Times New Roman" w:cs="Times New Roman"/>
          <w:sz w:val="24"/>
          <w:szCs w:val="24"/>
        </w:rPr>
        <w:t>~9.3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 xml:space="preserve"> after 1 turn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and then after </w:t>
      </w:r>
      <w:r w:rsidRPr="0050475F">
        <w:rPr>
          <w:rFonts w:ascii="Times New Roman" w:hAnsi="Times New Roman" w:cs="Times New Roman"/>
          <w:sz w:val="24"/>
          <w:szCs w:val="24"/>
        </w:rPr>
        <w:t>10 turns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there was a </w:t>
      </w:r>
      <w:r w:rsidRPr="0050475F">
        <w:rPr>
          <w:rFonts w:ascii="Times New Roman" w:hAnsi="Times New Roman" w:cs="Times New Roman"/>
          <w:sz w:val="24"/>
          <w:szCs w:val="24"/>
        </w:rPr>
        <w:t>bimodal state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with fine grains (~2-3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>) mix</w:t>
      </w:r>
      <w:r w:rsidR="008969CE" w:rsidRPr="0050475F">
        <w:rPr>
          <w:rFonts w:ascii="Times New Roman" w:hAnsi="Times New Roman" w:cs="Times New Roman"/>
          <w:sz w:val="24"/>
          <w:szCs w:val="24"/>
        </w:rPr>
        <w:t>ed</w:t>
      </w:r>
      <w:r w:rsidRPr="0050475F">
        <w:rPr>
          <w:rFonts w:ascii="Times New Roman" w:hAnsi="Times New Roman" w:cs="Times New Roman"/>
          <w:sz w:val="24"/>
          <w:szCs w:val="24"/>
        </w:rPr>
        <w:t xml:space="preserve"> with coarse</w:t>
      </w:r>
      <w:r w:rsidR="008969CE" w:rsidRPr="0050475F">
        <w:rPr>
          <w:rFonts w:ascii="Times New Roman" w:hAnsi="Times New Roman" w:cs="Times New Roman"/>
          <w:sz w:val="24"/>
          <w:szCs w:val="24"/>
        </w:rPr>
        <w:t>r</w:t>
      </w:r>
      <w:r w:rsidRPr="0050475F">
        <w:rPr>
          <w:rFonts w:ascii="Times New Roman" w:hAnsi="Times New Roman" w:cs="Times New Roman"/>
          <w:sz w:val="24"/>
          <w:szCs w:val="24"/>
        </w:rPr>
        <w:t xml:space="preserve"> grains (~8-10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 xml:space="preserve">). 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Earlier research showed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that dynamic recrystallization </w:t>
      </w:r>
      <w:r w:rsidR="008969CE" w:rsidRPr="0050475F">
        <w:rPr>
          <w:rFonts w:ascii="Times New Roman" w:hAnsi="Times New Roman" w:cs="Times New Roman"/>
          <w:sz w:val="24"/>
          <w:szCs w:val="24"/>
        </w:rPr>
        <w:t>may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lastRenderedPageBreak/>
        <w:t>occur in pure Mg during HPT process</w:t>
      </w:r>
      <w:r w:rsidR="00A7085D" w:rsidRPr="0050475F">
        <w:rPr>
          <w:rFonts w:ascii="Times New Roman" w:hAnsi="Times New Roman" w:cs="Times New Roman"/>
          <w:sz w:val="24"/>
          <w:szCs w:val="24"/>
        </w:rPr>
        <w:t>ing</w:t>
      </w:r>
      <w:r w:rsidRPr="0050475F">
        <w:rPr>
          <w:rFonts w:ascii="Times New Roman" w:hAnsi="Times New Roman" w:cs="Times New Roman"/>
          <w:sz w:val="24"/>
          <w:szCs w:val="24"/>
        </w:rPr>
        <w:t xml:space="preserve"> at room temperature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969CE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E655E1" w:rsidRPr="0050475F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8969CE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655E1" w:rsidRPr="0050475F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8969CE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8969CE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7085D" w:rsidRPr="0050475F">
        <w:rPr>
          <w:rFonts w:ascii="Times New Roman" w:hAnsi="Times New Roman" w:cs="Times New Roman"/>
          <w:sz w:val="24"/>
          <w:szCs w:val="24"/>
        </w:rPr>
        <w:t>and this is consistent with the present results</w:t>
      </w:r>
      <w:r w:rsidR="004E1BC8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A7085D" w:rsidRPr="0050475F">
        <w:rPr>
          <w:rFonts w:ascii="Times New Roman" w:hAnsi="Times New Roman" w:cs="Times New Roman"/>
          <w:sz w:val="24"/>
          <w:szCs w:val="24"/>
        </w:rPr>
        <w:t xml:space="preserve">Close inspection of </w:t>
      </w:r>
      <w:r w:rsidRPr="0050475F">
        <w:rPr>
          <w:rFonts w:ascii="Times New Roman" w:hAnsi="Times New Roman" w:cs="Times New Roman"/>
          <w:sz w:val="24"/>
          <w:szCs w:val="24"/>
        </w:rPr>
        <w:t>Fig</w:t>
      </w:r>
      <w:r w:rsidR="00A7085D" w:rsidRPr="0050475F">
        <w:rPr>
          <w:rFonts w:ascii="Times New Roman" w:hAnsi="Times New Roman" w:cs="Times New Roman"/>
          <w:sz w:val="24"/>
          <w:szCs w:val="24"/>
        </w:rPr>
        <w:t>s 3</w:t>
      </w:r>
      <w:r w:rsidRPr="0050475F">
        <w:rPr>
          <w:rFonts w:ascii="Times New Roman" w:hAnsi="Times New Roman" w:cs="Times New Roman"/>
          <w:sz w:val="24"/>
          <w:szCs w:val="24"/>
        </w:rPr>
        <w:t>(b), (d) and (f) show</w:t>
      </w:r>
      <w:r w:rsidR="00A7085D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that significant recrystallization occurred in the samples processed by HPT at 423</w:t>
      </w:r>
      <w:r w:rsidR="00A7085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K. </w:t>
      </w:r>
      <w:r w:rsidR="00A7085D" w:rsidRPr="0050475F">
        <w:rPr>
          <w:rFonts w:ascii="Times New Roman" w:hAnsi="Times New Roman" w:cs="Times New Roman"/>
          <w:sz w:val="24"/>
          <w:szCs w:val="24"/>
        </w:rPr>
        <w:t xml:space="preserve">After </w:t>
      </w:r>
      <w:r w:rsidRPr="0050475F">
        <w:rPr>
          <w:rFonts w:ascii="Times New Roman" w:hAnsi="Times New Roman" w:cs="Times New Roman"/>
          <w:sz w:val="24"/>
          <w:szCs w:val="24"/>
        </w:rPr>
        <w:t>1/8 and 1 turn</w:t>
      </w:r>
      <w:r w:rsidR="00A7085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the grain refinement</w:t>
      </w:r>
      <w:r w:rsidR="00A7085D" w:rsidRPr="0050475F">
        <w:rPr>
          <w:rFonts w:ascii="Times New Roman" w:hAnsi="Times New Roman" w:cs="Times New Roman"/>
          <w:sz w:val="24"/>
          <w:szCs w:val="24"/>
        </w:rPr>
        <w:t xml:space="preserve"> wa</w:t>
      </w:r>
      <w:r w:rsidRPr="0050475F">
        <w:rPr>
          <w:rFonts w:ascii="Times New Roman" w:hAnsi="Times New Roman" w:cs="Times New Roman"/>
          <w:sz w:val="24"/>
          <w:szCs w:val="24"/>
        </w:rPr>
        <w:t xml:space="preserve">s more significant than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in the </w:t>
      </w:r>
      <w:r w:rsidRPr="0050475F">
        <w:rPr>
          <w:rFonts w:ascii="Times New Roman" w:hAnsi="Times New Roman" w:cs="Times New Roman"/>
          <w:sz w:val="24"/>
          <w:szCs w:val="24"/>
        </w:rPr>
        <w:t>samples processed at 293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with </w:t>
      </w:r>
      <w:r w:rsidRPr="0050475F">
        <w:rPr>
          <w:rFonts w:ascii="Times New Roman" w:hAnsi="Times New Roman" w:cs="Times New Roman"/>
          <w:sz w:val="24"/>
          <w:szCs w:val="24"/>
        </w:rPr>
        <w:t xml:space="preserve">finer grains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="003D55F2" w:rsidRPr="0050475F">
        <w:rPr>
          <w:rFonts w:ascii="Times New Roman" w:hAnsi="Times New Roman" w:cs="Times New Roman"/>
          <w:sz w:val="24"/>
          <w:szCs w:val="24"/>
        </w:rPr>
        <w:t xml:space="preserve">there is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a tendency towards </w:t>
      </w:r>
      <w:r w:rsidRPr="0050475F">
        <w:rPr>
          <w:rFonts w:ascii="Times New Roman" w:hAnsi="Times New Roman" w:cs="Times New Roman"/>
          <w:sz w:val="24"/>
          <w:szCs w:val="24"/>
        </w:rPr>
        <w:t>bimodal grain distribution</w:t>
      </w:r>
      <w:r w:rsidR="00F74712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>. Further processing to 10 turns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 established the </w:t>
      </w:r>
      <w:r w:rsidRPr="0050475F">
        <w:rPr>
          <w:rFonts w:ascii="Times New Roman" w:hAnsi="Times New Roman" w:cs="Times New Roman"/>
          <w:sz w:val="24"/>
          <w:szCs w:val="24"/>
        </w:rPr>
        <w:t>bimodal grain distribution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 in Fig. 3(f) and it appears that the </w:t>
      </w:r>
      <w:r w:rsidRPr="0050475F">
        <w:rPr>
          <w:rFonts w:ascii="Times New Roman" w:hAnsi="Times New Roman" w:cs="Times New Roman"/>
          <w:sz w:val="24"/>
          <w:szCs w:val="24"/>
        </w:rPr>
        <w:t>coarse</w:t>
      </w:r>
      <w:r w:rsidR="00F74712" w:rsidRPr="0050475F">
        <w:rPr>
          <w:rFonts w:ascii="Times New Roman" w:hAnsi="Times New Roman" w:cs="Times New Roman"/>
          <w:sz w:val="24"/>
          <w:szCs w:val="24"/>
        </w:rPr>
        <w:t>r</w:t>
      </w:r>
      <w:r w:rsidRPr="0050475F">
        <w:rPr>
          <w:rFonts w:ascii="Times New Roman" w:hAnsi="Times New Roman" w:cs="Times New Roman"/>
          <w:sz w:val="24"/>
          <w:szCs w:val="24"/>
        </w:rPr>
        <w:t xml:space="preserve"> grains ha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ve experienced some </w:t>
      </w:r>
      <w:r w:rsidRPr="0050475F">
        <w:rPr>
          <w:rFonts w:ascii="Times New Roman" w:hAnsi="Times New Roman" w:cs="Times New Roman"/>
          <w:sz w:val="24"/>
          <w:szCs w:val="24"/>
        </w:rPr>
        <w:t xml:space="preserve">grain growth. The volume fractions of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coarse</w:t>
      </w:r>
      <w:r w:rsidR="00F74712" w:rsidRPr="0050475F">
        <w:rPr>
          <w:rFonts w:ascii="Times New Roman" w:hAnsi="Times New Roman" w:cs="Times New Roman"/>
          <w:sz w:val="24"/>
          <w:szCs w:val="24"/>
        </w:rPr>
        <w:t>r</w:t>
      </w:r>
      <w:r w:rsidRPr="0050475F">
        <w:rPr>
          <w:rFonts w:ascii="Times New Roman" w:hAnsi="Times New Roman" w:cs="Times New Roman"/>
          <w:sz w:val="24"/>
          <w:szCs w:val="24"/>
        </w:rPr>
        <w:t xml:space="preserve"> grains and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fine grains in samples with bimodal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grain </w:t>
      </w:r>
      <w:r w:rsidRPr="0050475F">
        <w:rPr>
          <w:rFonts w:ascii="Times New Roman" w:hAnsi="Times New Roman" w:cs="Times New Roman"/>
          <w:sz w:val="24"/>
          <w:szCs w:val="24"/>
        </w:rPr>
        <w:t>distribution</w:t>
      </w:r>
      <w:r w:rsidR="00F74712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>, and the corresponding average grain size</w:t>
      </w:r>
      <w:r w:rsidR="00F74712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fine and coarse grains</w:t>
      </w:r>
      <w:r w:rsidR="00F74712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Pr="0050475F">
        <w:rPr>
          <w:rFonts w:ascii="Times New Roman" w:hAnsi="Times New Roman" w:cs="Times New Roman"/>
          <w:sz w:val="24"/>
          <w:szCs w:val="24"/>
        </w:rPr>
        <w:t xml:space="preserve">are summarized in Table </w:t>
      </w:r>
      <w:r w:rsidR="00A615D0" w:rsidRPr="0050475F">
        <w:rPr>
          <w:rFonts w:ascii="Times New Roman" w:hAnsi="Times New Roman" w:cs="Times New Roman"/>
          <w:sz w:val="24"/>
          <w:szCs w:val="24"/>
        </w:rPr>
        <w:t>1</w:t>
      </w:r>
      <w:r w:rsidRPr="0050475F">
        <w:rPr>
          <w:rFonts w:ascii="Times New Roman" w:hAnsi="Times New Roman" w:cs="Times New Roman"/>
          <w:sz w:val="24"/>
          <w:szCs w:val="24"/>
        </w:rPr>
        <w:t xml:space="preserve"> wh</w:t>
      </w:r>
      <w:r w:rsidR="00A615D0" w:rsidRPr="0050475F">
        <w:rPr>
          <w:rFonts w:ascii="Times New Roman" w:hAnsi="Times New Roman" w:cs="Times New Roman"/>
          <w:sz w:val="24"/>
          <w:szCs w:val="24"/>
        </w:rPr>
        <w:t xml:space="preserve">ere the bimodal distributions </w:t>
      </w:r>
      <w:r w:rsidRPr="0050475F">
        <w:rPr>
          <w:rFonts w:ascii="Times New Roman" w:hAnsi="Times New Roman" w:cs="Times New Roman"/>
          <w:sz w:val="24"/>
          <w:szCs w:val="24"/>
        </w:rPr>
        <w:t xml:space="preserve">include </w:t>
      </w:r>
      <w:r w:rsidR="00A615D0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10 turns sample processed at 293</w:t>
      </w:r>
      <w:r w:rsidR="00A615D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="00A615D0" w:rsidRPr="0050475F">
        <w:rPr>
          <w:rFonts w:ascii="Times New Roman" w:hAnsi="Times New Roman" w:cs="Times New Roman"/>
          <w:sz w:val="24"/>
          <w:szCs w:val="24"/>
        </w:rPr>
        <w:t xml:space="preserve">and all samples </w:t>
      </w:r>
      <w:r w:rsidRPr="0050475F">
        <w:rPr>
          <w:rFonts w:ascii="Times New Roman" w:hAnsi="Times New Roman" w:cs="Times New Roman"/>
          <w:sz w:val="24"/>
          <w:szCs w:val="24"/>
        </w:rPr>
        <w:t>processed at 423</w:t>
      </w:r>
      <w:r w:rsidR="00A615D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K.</w:t>
      </w:r>
    </w:p>
    <w:p w14:paraId="732B5AF9" w14:textId="6F06BD31" w:rsidR="003A4DDB" w:rsidRPr="0050475F" w:rsidRDefault="00B17810" w:rsidP="003A4DDB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For the two different </w:t>
      </w:r>
      <w:r w:rsidR="003A4DDB" w:rsidRPr="0050475F">
        <w:rPr>
          <w:rFonts w:ascii="Times New Roman" w:hAnsi="Times New Roman" w:cs="Times New Roman"/>
          <w:sz w:val="24"/>
          <w:szCs w:val="24"/>
        </w:rPr>
        <w:t>processing temperatures</w:t>
      </w:r>
      <w:r w:rsidRPr="0050475F">
        <w:rPr>
          <w:rFonts w:ascii="Times New Roman" w:hAnsi="Times New Roman" w:cs="Times New Roman"/>
          <w:sz w:val="24"/>
          <w:szCs w:val="24"/>
        </w:rPr>
        <w:t xml:space="preserve"> used in these experiments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, 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characteristics of the </w:t>
      </w:r>
      <w:r w:rsidR="003A4DDB" w:rsidRPr="0050475F">
        <w:rPr>
          <w:rFonts w:ascii="Times New Roman" w:hAnsi="Times New Roman" w:cs="Times New Roman"/>
          <w:sz w:val="24"/>
          <w:szCs w:val="24"/>
        </w:rPr>
        <w:t>microstructur</w:t>
      </w:r>
      <w:r w:rsidRPr="0050475F">
        <w:rPr>
          <w:rFonts w:ascii="Times New Roman" w:hAnsi="Times New Roman" w:cs="Times New Roman"/>
          <w:sz w:val="24"/>
          <w:szCs w:val="24"/>
        </w:rPr>
        <w:t>al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refinement </w:t>
      </w:r>
      <w:r w:rsidR="003D55F2" w:rsidRPr="0050475F">
        <w:rPr>
          <w:rFonts w:ascii="Times New Roman" w:hAnsi="Times New Roman" w:cs="Times New Roman"/>
          <w:sz w:val="24"/>
          <w:szCs w:val="24"/>
        </w:rPr>
        <w:t>are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different. For HPT </w:t>
      </w:r>
      <w:r w:rsidR="003A4DDB" w:rsidRPr="0050475F">
        <w:rPr>
          <w:rFonts w:ascii="Times New Roman" w:hAnsi="Times New Roman" w:cs="Times New Roman"/>
          <w:sz w:val="24"/>
          <w:szCs w:val="24"/>
        </w:rPr>
        <w:t>processing at 293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K, the coarse grains </w:t>
      </w:r>
      <w:r w:rsidR="006B04DD" w:rsidRPr="0050475F">
        <w:rPr>
          <w:rFonts w:ascii="Times New Roman" w:hAnsi="Times New Roman" w:cs="Times New Roman"/>
          <w:sz w:val="24"/>
          <w:szCs w:val="24"/>
        </w:rPr>
        <w:t>a</w:t>
      </w:r>
      <w:r w:rsidR="003A4DDB" w:rsidRPr="0050475F">
        <w:rPr>
          <w:rFonts w:ascii="Times New Roman" w:hAnsi="Times New Roman" w:cs="Times New Roman"/>
          <w:sz w:val="24"/>
          <w:szCs w:val="24"/>
        </w:rPr>
        <w:t>re gradually refined with the accumulation of strain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 where, following the classic model for grain refinement in cold deformation </w:t>
      </w:r>
      <w:r w:rsidR="003A4DDB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34C78" w:rsidRPr="0050475F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3A4DDB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, the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strain 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leads to the movement of </w:t>
      </w:r>
      <w:r w:rsidR="003A4DDB" w:rsidRPr="0050475F">
        <w:rPr>
          <w:rFonts w:ascii="Times New Roman" w:hAnsi="Times New Roman" w:cs="Times New Roman"/>
          <w:sz w:val="24"/>
          <w:szCs w:val="24"/>
        </w:rPr>
        <w:t>dislocations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 to </w:t>
      </w:r>
      <w:r w:rsidR="003A4DDB" w:rsidRPr="0050475F">
        <w:rPr>
          <w:rFonts w:ascii="Times New Roman" w:hAnsi="Times New Roman" w:cs="Times New Roman"/>
          <w:sz w:val="24"/>
          <w:szCs w:val="24"/>
        </w:rPr>
        <w:t>form low-angle grain boundaries (LAGBs)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 and these LAGBs continuously absorb</w:t>
      </w:r>
      <w:r w:rsidR="00A36579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dislocations 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and transform into </w:t>
      </w:r>
      <w:r w:rsidR="003A4DDB" w:rsidRPr="0050475F">
        <w:rPr>
          <w:rFonts w:ascii="Times New Roman" w:hAnsi="Times New Roman" w:cs="Times New Roman"/>
          <w:sz w:val="24"/>
          <w:szCs w:val="24"/>
        </w:rPr>
        <w:t>stable HAGBs</w:t>
      </w:r>
      <w:r w:rsidR="006B04DD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A36579" w:rsidRPr="0050475F">
        <w:rPr>
          <w:rFonts w:ascii="Times New Roman" w:hAnsi="Times New Roman" w:cs="Times New Roman"/>
          <w:sz w:val="24"/>
          <w:szCs w:val="24"/>
        </w:rPr>
        <w:t xml:space="preserve">This </w:t>
      </w:r>
      <w:r w:rsidR="00501ABF" w:rsidRPr="0050475F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501ABF" w:rsidRPr="0050475F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501ABF" w:rsidRPr="0050475F">
        <w:rPr>
          <w:rFonts w:ascii="Times New Roman" w:hAnsi="Times New Roman" w:cs="Times New Roman"/>
          <w:sz w:val="24"/>
          <w:szCs w:val="24"/>
        </w:rPr>
        <w:t xml:space="preserve"> the principles of grain refinement proposed for processing by ECAP </w:t>
      </w:r>
      <w:r w:rsidR="00501ABF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34C78" w:rsidRPr="0050475F">
        <w:rPr>
          <w:rFonts w:ascii="Times New Roman" w:hAnsi="Times New Roman" w:cs="Times New Roman"/>
          <w:color w:val="FF0000"/>
          <w:sz w:val="24"/>
          <w:szCs w:val="24"/>
        </w:rPr>
        <w:t>61</w:t>
      </w:r>
      <w:r w:rsidR="00501ABF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01ABF" w:rsidRPr="0050475F">
        <w:rPr>
          <w:rFonts w:ascii="Times New Roman" w:hAnsi="Times New Roman" w:cs="Times New Roman"/>
          <w:sz w:val="24"/>
          <w:szCs w:val="24"/>
        </w:rPr>
        <w:t>. By contrast, f</w:t>
      </w:r>
      <w:r w:rsidRPr="0050475F">
        <w:rPr>
          <w:rFonts w:ascii="Times New Roman" w:hAnsi="Times New Roman" w:cs="Times New Roman"/>
          <w:sz w:val="24"/>
          <w:szCs w:val="24"/>
        </w:rPr>
        <w:t>or HPT processing at 423</w:t>
      </w:r>
      <w:r w:rsidR="00501AB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</w:t>
      </w:r>
      <w:r w:rsidR="00501AB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grain refinement </w:t>
      </w:r>
      <w:r w:rsidR="00501ABF" w:rsidRPr="0050475F">
        <w:rPr>
          <w:rFonts w:ascii="Times New Roman" w:hAnsi="Times New Roman" w:cs="Times New Roman"/>
          <w:sz w:val="24"/>
          <w:szCs w:val="24"/>
        </w:rPr>
        <w:t>i</w:t>
      </w:r>
      <w:r w:rsidRPr="0050475F">
        <w:rPr>
          <w:rFonts w:ascii="Times New Roman" w:hAnsi="Times New Roman" w:cs="Times New Roman"/>
          <w:sz w:val="24"/>
          <w:szCs w:val="24"/>
        </w:rPr>
        <w:t>s achieved through dynamic recrystallization</w:t>
      </w:r>
      <w:r w:rsidR="00501ABF" w:rsidRPr="0050475F">
        <w:rPr>
          <w:rFonts w:ascii="Times New Roman" w:hAnsi="Times New Roman" w:cs="Times New Roman"/>
          <w:sz w:val="24"/>
          <w:szCs w:val="24"/>
        </w:rPr>
        <w:t xml:space="preserve"> leading to a well-defined </w:t>
      </w:r>
      <w:r w:rsidRPr="0050475F">
        <w:rPr>
          <w:rFonts w:ascii="Times New Roman" w:hAnsi="Times New Roman" w:cs="Times New Roman"/>
          <w:sz w:val="24"/>
          <w:szCs w:val="24"/>
        </w:rPr>
        <w:t>bimodal structure</w:t>
      </w:r>
      <w:r w:rsidR="00501ABF" w:rsidRPr="0050475F">
        <w:rPr>
          <w:rFonts w:ascii="Times New Roman" w:hAnsi="Times New Roman" w:cs="Times New Roman"/>
          <w:sz w:val="24"/>
          <w:szCs w:val="24"/>
        </w:rPr>
        <w:t xml:space="preserve"> where the fine gains change very little with increasing numbers of </w:t>
      </w:r>
      <w:r w:rsidRPr="0050475F">
        <w:rPr>
          <w:rFonts w:ascii="Times New Roman" w:hAnsi="Times New Roman" w:cs="Times New Roman"/>
          <w:sz w:val="24"/>
          <w:szCs w:val="24"/>
        </w:rPr>
        <w:t>HPT turns.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It 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is apparent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from Table </w:t>
      </w:r>
      <w:r w:rsidR="00A615D0" w:rsidRPr="0050475F">
        <w:rPr>
          <w:rFonts w:ascii="Times New Roman" w:hAnsi="Times New Roman" w:cs="Times New Roman"/>
          <w:sz w:val="24"/>
          <w:szCs w:val="24"/>
        </w:rPr>
        <w:t>1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that the volume fraction of coarse grains and fine grains in 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3A4DDB" w:rsidRPr="0050475F">
        <w:rPr>
          <w:rFonts w:ascii="Times New Roman" w:hAnsi="Times New Roman" w:cs="Times New Roman"/>
          <w:sz w:val="24"/>
          <w:szCs w:val="24"/>
        </w:rPr>
        <w:t>10 turns sample processed at 293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>K are 55.6% and 44.4%</w:t>
      </w:r>
      <w:r w:rsidR="001203B8" w:rsidRPr="0050475F">
        <w:rPr>
          <w:rFonts w:ascii="Times New Roman" w:hAnsi="Times New Roman" w:cs="Times New Roman"/>
          <w:sz w:val="24"/>
          <w:szCs w:val="24"/>
        </w:rPr>
        <w:t>,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respectively, 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and this is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very similar to the values 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45.9% and 54.1% 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for the </w:t>
      </w:r>
      <w:r w:rsidR="003A4DDB" w:rsidRPr="0050475F">
        <w:rPr>
          <w:rFonts w:ascii="Times New Roman" w:hAnsi="Times New Roman" w:cs="Times New Roman"/>
          <w:sz w:val="24"/>
          <w:szCs w:val="24"/>
        </w:rPr>
        <w:t>10 turns sample processed at 423</w:t>
      </w:r>
      <w:r w:rsidR="001203B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K. </w:t>
      </w:r>
    </w:p>
    <w:p w14:paraId="614DE895" w14:textId="7094E248" w:rsidR="003A4DDB" w:rsidRPr="0050475F" w:rsidRDefault="001203B8" w:rsidP="003A4DDB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lastRenderedPageBreak/>
        <w:t xml:space="preserve">The relevant pole figures are shown in Fig. 4 </w:t>
      </w:r>
      <w:r w:rsidR="003A4DDB" w:rsidRPr="0050475F">
        <w:rPr>
          <w:rFonts w:ascii="Times New Roman" w:hAnsi="Times New Roman" w:cs="Times New Roman"/>
          <w:sz w:val="24"/>
          <w:szCs w:val="24"/>
        </w:rPr>
        <w:t>after processing at different temperatures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where it is apparent that a b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asal texture </w:t>
      </w:r>
      <w:r w:rsidR="006709E7" w:rsidRPr="0050475F">
        <w:rPr>
          <w:rFonts w:ascii="Times New Roman" w:hAnsi="Times New Roman" w:cs="Times New Roman"/>
          <w:sz w:val="24"/>
          <w:szCs w:val="24"/>
        </w:rPr>
        <w:t>i</w:t>
      </w:r>
      <w:r w:rsidR="003A4DDB" w:rsidRPr="0050475F">
        <w:rPr>
          <w:rFonts w:ascii="Times New Roman" w:hAnsi="Times New Roman" w:cs="Times New Roman"/>
          <w:sz w:val="24"/>
          <w:szCs w:val="24"/>
        </w:rPr>
        <w:t>s formed in pure Mg when process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ing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by HPT at 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either </w:t>
      </w:r>
      <w:r w:rsidR="003A4DDB" w:rsidRPr="0050475F">
        <w:rPr>
          <w:rFonts w:ascii="Times New Roman" w:hAnsi="Times New Roman" w:cs="Times New Roman"/>
          <w:sz w:val="24"/>
          <w:szCs w:val="24"/>
        </w:rPr>
        <w:t>293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or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423 K. 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3A4DDB" w:rsidRPr="0050475F">
        <w:rPr>
          <w:rFonts w:ascii="Times New Roman" w:hAnsi="Times New Roman" w:cs="Times New Roman"/>
          <w:sz w:val="24"/>
          <w:szCs w:val="24"/>
        </w:rPr>
        <w:t>293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>K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the maximum intensities of the texture </w:t>
      </w:r>
      <w:r w:rsidR="006709E7" w:rsidRPr="0050475F">
        <w:rPr>
          <w:rFonts w:ascii="Times New Roman" w:hAnsi="Times New Roman" w:cs="Times New Roman"/>
          <w:sz w:val="24"/>
          <w:szCs w:val="24"/>
        </w:rPr>
        <w:t>decrease through the sequence</w:t>
      </w:r>
      <w:r w:rsidR="00E87779" w:rsidRPr="0050475F">
        <w:rPr>
          <w:rFonts w:ascii="Times New Roman" w:hAnsi="Times New Roman" w:cs="Times New Roman"/>
          <w:sz w:val="24"/>
          <w:szCs w:val="24"/>
        </w:rPr>
        <w:t xml:space="preserve"> of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sz w:val="24"/>
          <w:szCs w:val="24"/>
        </w:rPr>
        <w:t>15.5, 14.9 and 10.5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when HPT </w:t>
      </w:r>
      <w:r w:rsidR="00E87779" w:rsidRPr="0050475F">
        <w:rPr>
          <w:rFonts w:ascii="Times New Roman" w:hAnsi="Times New Roman" w:cs="Times New Roman"/>
          <w:sz w:val="24"/>
          <w:szCs w:val="24"/>
        </w:rPr>
        <w:t xml:space="preserve">is </w:t>
      </w:r>
      <w:r w:rsidR="006709E7" w:rsidRPr="0050475F">
        <w:rPr>
          <w:rFonts w:ascii="Times New Roman" w:hAnsi="Times New Roman" w:cs="Times New Roman"/>
          <w:sz w:val="24"/>
          <w:szCs w:val="24"/>
        </w:rPr>
        <w:t>increased through 1/8, 1 and 10 turns</w:t>
      </w:r>
      <w:r w:rsidR="003A4DDB" w:rsidRPr="0050475F">
        <w:rPr>
          <w:rFonts w:ascii="Times New Roman" w:hAnsi="Times New Roman" w:cs="Times New Roman"/>
          <w:sz w:val="24"/>
          <w:szCs w:val="24"/>
        </w:rPr>
        <w:t>, respectively</w:t>
      </w:r>
      <w:r w:rsidR="00E87779" w:rsidRPr="0050475F">
        <w:rPr>
          <w:rFonts w:ascii="Times New Roman" w:hAnsi="Times New Roman" w:cs="Times New Roman"/>
          <w:sz w:val="24"/>
          <w:szCs w:val="24"/>
        </w:rPr>
        <w:t>, where t</w:t>
      </w:r>
      <w:r w:rsidR="003A4DDB" w:rsidRPr="0050475F">
        <w:rPr>
          <w:rFonts w:ascii="Times New Roman" w:hAnsi="Times New Roman" w:cs="Times New Roman"/>
          <w:sz w:val="24"/>
          <w:szCs w:val="24"/>
        </w:rPr>
        <w:t>h</w:t>
      </w:r>
      <w:r w:rsidR="00D522E7" w:rsidRPr="0050475F">
        <w:rPr>
          <w:rFonts w:ascii="Times New Roman" w:hAnsi="Times New Roman" w:cs="Times New Roman"/>
          <w:sz w:val="24"/>
          <w:szCs w:val="24"/>
        </w:rPr>
        <w:t>e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significant decrease at 1</w:t>
      </w:r>
      <w:r w:rsidR="003A4DDB" w:rsidRPr="0050475F">
        <w:rPr>
          <w:rFonts w:ascii="Times New Roman" w:hAnsi="Times New Roman" w:cs="Times New Roman"/>
          <w:sz w:val="24"/>
          <w:szCs w:val="24"/>
        </w:rPr>
        <w:t>0 turn</w:t>
      </w:r>
      <w:r w:rsidR="006709E7" w:rsidRPr="0050475F">
        <w:rPr>
          <w:rFonts w:ascii="Times New Roman" w:hAnsi="Times New Roman" w:cs="Times New Roman"/>
          <w:sz w:val="24"/>
          <w:szCs w:val="24"/>
        </w:rPr>
        <w:t>s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is due to the advent of </w:t>
      </w:r>
      <w:r w:rsidR="003A4DDB" w:rsidRPr="0050475F">
        <w:rPr>
          <w:rFonts w:ascii="Times New Roman" w:hAnsi="Times New Roman" w:cs="Times New Roman"/>
          <w:sz w:val="24"/>
          <w:szCs w:val="24"/>
        </w:rPr>
        <w:t>dynamic recrystallization</w:t>
      </w:r>
      <w:r w:rsidR="00EA5ADE" w:rsidRPr="0050475F">
        <w:rPr>
          <w:rFonts w:ascii="Times New Roman" w:hAnsi="Times New Roman" w:cs="Times New Roman"/>
          <w:sz w:val="24"/>
          <w:szCs w:val="24"/>
        </w:rPr>
        <w:t>, as shown in Fig. 4(a), (c) and (e)</w:t>
      </w:r>
      <w:r w:rsidR="006709E7" w:rsidRPr="0050475F">
        <w:rPr>
          <w:rFonts w:ascii="Times New Roman" w:hAnsi="Times New Roman" w:cs="Times New Roman"/>
          <w:sz w:val="24"/>
          <w:szCs w:val="24"/>
        </w:rPr>
        <w:t>. In processing at 423 K</w:t>
      </w:r>
      <w:r w:rsidR="003D55F2" w:rsidRPr="0050475F">
        <w:rPr>
          <w:rFonts w:ascii="Times New Roman" w:hAnsi="Times New Roman" w:cs="Times New Roman"/>
          <w:sz w:val="24"/>
          <w:szCs w:val="24"/>
        </w:rPr>
        <w:t>,</w:t>
      </w:r>
      <w:r w:rsidR="006709E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63889" w:rsidRPr="0050475F">
        <w:rPr>
          <w:rFonts w:ascii="Times New Roman" w:hAnsi="Times New Roman" w:cs="Times New Roman"/>
          <w:sz w:val="24"/>
          <w:szCs w:val="24"/>
        </w:rPr>
        <w:t xml:space="preserve">Fig. 4(b), (d) and (f) show that </w:t>
      </w:r>
      <w:r w:rsidR="00E87779" w:rsidRPr="0050475F">
        <w:rPr>
          <w:rFonts w:ascii="Times New Roman" w:hAnsi="Times New Roman" w:cs="Times New Roman"/>
          <w:sz w:val="24"/>
          <w:szCs w:val="24"/>
        </w:rPr>
        <w:t xml:space="preserve">the intensity values are </w:t>
      </w:r>
      <w:r w:rsidR="003A4DDB" w:rsidRPr="0050475F">
        <w:rPr>
          <w:rFonts w:ascii="Times New Roman" w:hAnsi="Times New Roman" w:cs="Times New Roman"/>
          <w:sz w:val="24"/>
          <w:szCs w:val="24"/>
        </w:rPr>
        <w:t>11.2 and 10.8</w:t>
      </w:r>
      <w:r w:rsidR="00E87779" w:rsidRPr="0050475F">
        <w:rPr>
          <w:rFonts w:ascii="Times New Roman" w:hAnsi="Times New Roman" w:cs="Times New Roman"/>
          <w:sz w:val="24"/>
          <w:szCs w:val="24"/>
        </w:rPr>
        <w:t xml:space="preserve"> after 1/8 and 1 turn and then the intensity remains essentially constant through 10 turns</w:t>
      </w:r>
      <w:r w:rsidR="005538E3" w:rsidRPr="0050475F">
        <w:rPr>
          <w:rFonts w:ascii="Times New Roman" w:hAnsi="Times New Roman" w:cs="Times New Roman"/>
          <w:sz w:val="24"/>
          <w:szCs w:val="24"/>
        </w:rPr>
        <w:t xml:space="preserve"> where t</w:t>
      </w:r>
      <w:r w:rsidR="00E87779" w:rsidRPr="0050475F">
        <w:rPr>
          <w:rFonts w:ascii="Times New Roman" w:hAnsi="Times New Roman" w:cs="Times New Roman"/>
          <w:sz w:val="24"/>
          <w:szCs w:val="24"/>
        </w:rPr>
        <w:t>he</w:t>
      </w:r>
      <w:r w:rsidR="00D522E7" w:rsidRPr="0050475F">
        <w:rPr>
          <w:rFonts w:ascii="Times New Roman" w:hAnsi="Times New Roman" w:cs="Times New Roman"/>
          <w:sz w:val="24"/>
          <w:szCs w:val="24"/>
        </w:rPr>
        <w:t xml:space="preserve"> initial </w:t>
      </w:r>
      <w:r w:rsidR="00E87779" w:rsidRPr="0050475F">
        <w:rPr>
          <w:rFonts w:ascii="Times New Roman" w:hAnsi="Times New Roman" w:cs="Times New Roman"/>
          <w:sz w:val="24"/>
          <w:szCs w:val="24"/>
        </w:rPr>
        <w:t xml:space="preserve">values are lower than at </w:t>
      </w:r>
      <w:r w:rsidR="005538E3" w:rsidRPr="0050475F">
        <w:rPr>
          <w:rFonts w:ascii="Times New Roman" w:hAnsi="Times New Roman" w:cs="Times New Roman"/>
          <w:sz w:val="24"/>
          <w:szCs w:val="24"/>
        </w:rPr>
        <w:t xml:space="preserve">293 K because of the continuous dynamic recrystallization. These textures are consistent with </w:t>
      </w:r>
      <w:r w:rsidR="00D522E7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5538E3" w:rsidRPr="0050475F">
        <w:rPr>
          <w:rFonts w:ascii="Times New Roman" w:hAnsi="Times New Roman" w:cs="Times New Roman"/>
          <w:sz w:val="24"/>
          <w:szCs w:val="24"/>
        </w:rPr>
        <w:t xml:space="preserve">expectations for processing by HPT as documented in a recent review </w:t>
      </w:r>
      <w:r w:rsidR="008733E1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34C78" w:rsidRPr="0050475F">
        <w:rPr>
          <w:rFonts w:ascii="Times New Roman" w:hAnsi="Times New Roman" w:cs="Times New Roman"/>
          <w:color w:val="FF0000"/>
          <w:sz w:val="24"/>
          <w:szCs w:val="24"/>
        </w:rPr>
        <w:t>62</w:t>
      </w:r>
      <w:r w:rsidR="008733E1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538E3" w:rsidRPr="0050475F">
        <w:rPr>
          <w:rFonts w:ascii="Times New Roman" w:hAnsi="Times New Roman" w:cs="Times New Roman"/>
          <w:sz w:val="24"/>
          <w:szCs w:val="24"/>
        </w:rPr>
        <w:t>.</w:t>
      </w:r>
    </w:p>
    <w:p w14:paraId="04E08C27" w14:textId="01E513E8" w:rsidR="003A4DDB" w:rsidRPr="0050475F" w:rsidRDefault="003A4DDB" w:rsidP="003A4DDB">
      <w:pPr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>3.2 Dislocation densities after HPT processing</w:t>
      </w:r>
    </w:p>
    <w:p w14:paraId="356D567C" w14:textId="69808644" w:rsidR="003A4DDB" w:rsidRPr="0050475F" w:rsidRDefault="003A4DDB" w:rsidP="003A4DDB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The dislocation densities of the samples after HPT processing </w:t>
      </w:r>
      <w:r w:rsidR="00AF27B3" w:rsidRPr="0050475F">
        <w:rPr>
          <w:rFonts w:ascii="Times New Roman" w:hAnsi="Times New Roman" w:cs="Times New Roman"/>
          <w:sz w:val="24"/>
          <w:szCs w:val="24"/>
        </w:rPr>
        <w:t xml:space="preserve">under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different </w:t>
      </w:r>
      <w:r w:rsidR="00AF27B3" w:rsidRPr="0050475F">
        <w:rPr>
          <w:rFonts w:ascii="Times New Roman" w:hAnsi="Times New Roman" w:cs="Times New Roman"/>
          <w:sz w:val="24"/>
          <w:szCs w:val="24"/>
        </w:rPr>
        <w:t>conditions</w:t>
      </w:r>
      <w:r w:rsidRPr="0050475F">
        <w:rPr>
          <w:rFonts w:ascii="Times New Roman" w:hAnsi="Times New Roman" w:cs="Times New Roman"/>
          <w:sz w:val="24"/>
          <w:szCs w:val="24"/>
        </w:rPr>
        <w:t xml:space="preserve"> were calculated using </w:t>
      </w:r>
      <w:r w:rsidR="00D522E7" w:rsidRPr="0050475F">
        <w:rPr>
          <w:rFonts w:ascii="Times New Roman" w:hAnsi="Times New Roman" w:cs="Times New Roman"/>
          <w:sz w:val="24"/>
          <w:szCs w:val="24"/>
        </w:rPr>
        <w:t>X-ray diffraction (</w:t>
      </w:r>
      <w:r w:rsidRPr="0050475F">
        <w:rPr>
          <w:rFonts w:ascii="Times New Roman" w:hAnsi="Times New Roman" w:cs="Times New Roman"/>
          <w:sz w:val="24"/>
          <w:szCs w:val="24"/>
        </w:rPr>
        <w:t>XRD</w:t>
      </w:r>
      <w:r w:rsidR="00D522E7" w:rsidRPr="0050475F">
        <w:rPr>
          <w:rFonts w:ascii="Times New Roman" w:hAnsi="Times New Roman" w:cs="Times New Roman"/>
          <w:sz w:val="24"/>
          <w:szCs w:val="24"/>
        </w:rPr>
        <w:t>)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54186" w:rsidRPr="0050475F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="00AF27B3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>. Fig</w:t>
      </w:r>
      <w:r w:rsidR="004A2E2B" w:rsidRPr="0050475F">
        <w:rPr>
          <w:rFonts w:ascii="Times New Roman" w:hAnsi="Times New Roman" w:cs="Times New Roman"/>
          <w:sz w:val="24"/>
          <w:szCs w:val="24"/>
        </w:rPr>
        <w:t>ures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F27B3" w:rsidRPr="0050475F">
        <w:rPr>
          <w:rFonts w:ascii="Times New Roman" w:hAnsi="Times New Roman" w:cs="Times New Roman"/>
          <w:sz w:val="24"/>
          <w:szCs w:val="24"/>
        </w:rPr>
        <w:t>5</w:t>
      </w:r>
      <w:r w:rsidRPr="0050475F">
        <w:rPr>
          <w:rFonts w:ascii="Times New Roman" w:hAnsi="Times New Roman" w:cs="Times New Roman"/>
          <w:sz w:val="24"/>
          <w:szCs w:val="24"/>
        </w:rPr>
        <w:t>(a) and (c) show the XRD results of the samples processed at 293 and 423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 K where the </w:t>
      </w:r>
      <w:r w:rsidRPr="0050475F">
        <w:rPr>
          <w:rFonts w:ascii="Times New Roman" w:hAnsi="Times New Roman" w:cs="Times New Roman"/>
          <w:sz w:val="24"/>
          <w:szCs w:val="24"/>
        </w:rPr>
        <w:t>analysis of the diffraction pattern assume</w:t>
      </w:r>
      <w:r w:rsidR="004A2E2B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that the width of the peaks </w:t>
      </w:r>
      <w:r w:rsidR="004A2E2B" w:rsidRPr="0050475F">
        <w:rPr>
          <w:rFonts w:ascii="Times New Roman" w:hAnsi="Times New Roman" w:cs="Times New Roman"/>
          <w:sz w:val="24"/>
          <w:szCs w:val="24"/>
        </w:rPr>
        <w:t>i</w:t>
      </w:r>
      <w:r w:rsidRPr="0050475F">
        <w:rPr>
          <w:rFonts w:ascii="Times New Roman" w:hAnsi="Times New Roman" w:cs="Times New Roman"/>
          <w:sz w:val="24"/>
          <w:szCs w:val="24"/>
        </w:rPr>
        <w:t xml:space="preserve">s affected by the grain size </w:t>
      </w:r>
      <w:r w:rsidR="0023205A" w:rsidRPr="0050475F">
        <w:rPr>
          <w:rFonts w:ascii="Times New Roman" w:hAnsi="Times New Roman" w:cs="Times New Roman"/>
          <w:sz w:val="24"/>
          <w:szCs w:val="24"/>
        </w:rPr>
        <w:t>so that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dislocation density 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is then obtained by calculating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micro-strain 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within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material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54186" w:rsidRPr="0050475F">
        <w:rPr>
          <w:rFonts w:ascii="Times New Roman" w:hAnsi="Times New Roman" w:cs="Times New Roman"/>
          <w:color w:val="FF0000"/>
          <w:sz w:val="24"/>
          <w:szCs w:val="24"/>
        </w:rPr>
        <w:t>64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 xml:space="preserve">. The micro-strain 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is </w:t>
      </w:r>
      <w:r w:rsidRPr="0050475F">
        <w:rPr>
          <w:rFonts w:ascii="Times New Roman" w:hAnsi="Times New Roman" w:cs="Times New Roman"/>
          <w:sz w:val="24"/>
          <w:szCs w:val="24"/>
        </w:rPr>
        <w:t xml:space="preserve">obtained from the slopes of the </w:t>
      </w:r>
      <w:bookmarkStart w:id="4" w:name="OLE_LINK26"/>
      <w:bookmarkStart w:id="5" w:name="OLE_LINK25"/>
      <w:r w:rsidRPr="0050475F">
        <w:rPr>
          <w:rFonts w:ascii="Times New Roman" w:hAnsi="Times New Roman" w:cs="Times New Roman"/>
          <w:sz w:val="24"/>
          <w:szCs w:val="24"/>
        </w:rPr>
        <w:t>2sinθ/λ-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δcosθ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>/λ curves</w:t>
      </w:r>
      <w:bookmarkEnd w:id="4"/>
      <w:bookmarkEnd w:id="5"/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as shown </w:t>
      </w:r>
      <w:r w:rsidRPr="0050475F">
        <w:rPr>
          <w:rFonts w:ascii="Times New Roman" w:hAnsi="Times New Roman" w:cs="Times New Roman"/>
          <w:sz w:val="24"/>
          <w:szCs w:val="24"/>
        </w:rPr>
        <w:t>in Fig</w:t>
      </w:r>
      <w:r w:rsidR="004A2E2B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F27B3" w:rsidRPr="0050475F">
        <w:rPr>
          <w:rFonts w:ascii="Times New Roman" w:hAnsi="Times New Roman" w:cs="Times New Roman"/>
          <w:sz w:val="24"/>
          <w:szCs w:val="24"/>
        </w:rPr>
        <w:t>5</w:t>
      </w:r>
      <w:r w:rsidRPr="0050475F">
        <w:rPr>
          <w:rFonts w:ascii="Times New Roman" w:hAnsi="Times New Roman" w:cs="Times New Roman"/>
          <w:sz w:val="24"/>
          <w:szCs w:val="24"/>
        </w:rPr>
        <w:t xml:space="preserve">(b) and </w:t>
      </w:r>
      <w:r w:rsidR="00AF27B3" w:rsidRPr="0050475F">
        <w:rPr>
          <w:rFonts w:ascii="Times New Roman" w:hAnsi="Times New Roman" w:cs="Times New Roman"/>
          <w:sz w:val="24"/>
          <w:szCs w:val="24"/>
        </w:rPr>
        <w:t>(</w:t>
      </w:r>
      <w:r w:rsidRPr="0050475F">
        <w:rPr>
          <w:rFonts w:ascii="Times New Roman" w:hAnsi="Times New Roman" w:cs="Times New Roman"/>
          <w:sz w:val="24"/>
          <w:szCs w:val="24"/>
        </w:rPr>
        <w:t>d)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 and </w:t>
      </w:r>
      <w:r w:rsidRPr="0050475F">
        <w:rPr>
          <w:rFonts w:ascii="Times New Roman" w:hAnsi="Times New Roman" w:cs="Times New Roman"/>
          <w:sz w:val="24"/>
          <w:szCs w:val="24"/>
        </w:rPr>
        <w:t>the dislocation densit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y, </w:t>
      </w:r>
      <w:r w:rsidR="004A2E2B" w:rsidRPr="0050475F">
        <w:rPr>
          <w:rFonts w:ascii="Times New Roman" w:hAnsi="Times New Roman" w:cs="Times New Roman"/>
          <w:i/>
          <w:iCs/>
          <w:sz w:val="24"/>
          <w:szCs w:val="24"/>
        </w:rPr>
        <w:sym w:font="Symbol" w:char="F072"/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, is </w:t>
      </w:r>
      <w:r w:rsidRPr="0050475F">
        <w:rPr>
          <w:rFonts w:ascii="Times New Roman" w:hAnsi="Times New Roman" w:cs="Times New Roman"/>
          <w:sz w:val="24"/>
          <w:szCs w:val="24"/>
        </w:rPr>
        <w:t xml:space="preserve">calculated 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from the expression </w:t>
      </w:r>
    </w:p>
    <w:p w14:paraId="3E9BB43B" w14:textId="73900719" w:rsidR="003A4DDB" w:rsidRPr="0050475F" w:rsidRDefault="003A4DDB" w:rsidP="003A4DDB">
      <w:pPr>
        <w:wordWrap w:val="0"/>
        <w:ind w:firstLine="420"/>
        <w:jc w:val="righ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position w:val="-24"/>
          <w:sz w:val="24"/>
          <w:szCs w:val="24"/>
        </w:rPr>
        <w:object w:dxaOrig="1029" w:dyaOrig="617" w14:anchorId="08139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1.5pt" o:ole="">
            <v:imagedata r:id="rId11" o:title=""/>
          </v:shape>
          <o:OLEObject Type="Embed" ProgID="Equation.DSMT4" ShapeID="_x0000_i1025" DrawAspect="Content" ObjectID="_1728219425" r:id="rId12"/>
        </w:objec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Pr="0050475F">
        <w:rPr>
          <w:rFonts w:ascii="Times New Roman" w:hAnsi="Times New Roman" w:cs="Times New Roman"/>
          <w:sz w:val="24"/>
          <w:szCs w:val="24"/>
        </w:rPr>
        <w:t>(1)</w:t>
      </w:r>
    </w:p>
    <w:p w14:paraId="765E0576" w14:textId="5277B3C7" w:rsidR="003A4DDB" w:rsidRPr="0050475F" w:rsidRDefault="00185F41" w:rsidP="003A4D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w</w:t>
      </w:r>
      <w:r w:rsidR="003A4DDB" w:rsidRPr="0050475F">
        <w:rPr>
          <w:rFonts w:ascii="Times New Roman" w:hAnsi="Times New Roman" w:cs="Times New Roman"/>
          <w:sz w:val="24"/>
          <w:szCs w:val="24"/>
        </w:rPr>
        <w:t>here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4DDB" w:rsidRPr="0050475F">
        <w:rPr>
          <w:rFonts w:ascii="Times New Roman" w:hAnsi="Times New Roman" w:cs="Times New Roman"/>
          <w:i/>
          <w:sz w:val="24"/>
          <w:szCs w:val="24"/>
        </w:rPr>
        <w:t>e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is the micro-strain, </w:t>
      </w:r>
      <w:r w:rsidR="003A4DDB" w:rsidRPr="0050475F">
        <w:rPr>
          <w:rFonts w:ascii="Times New Roman" w:hAnsi="Times New Roman" w:cs="Times New Roman"/>
          <w:i/>
          <w:sz w:val="24"/>
          <w:szCs w:val="24"/>
        </w:rPr>
        <w:t>b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is the Burgers vector of pure Mg,</w:t>
      </w:r>
      <w:r w:rsidR="004A2E2B" w:rsidRPr="0050475F">
        <w:rPr>
          <w:rFonts w:ascii="Times New Roman" w:hAnsi="Times New Roman" w:cs="Times New Roman"/>
          <w:sz w:val="24"/>
          <w:szCs w:val="24"/>
        </w:rPr>
        <w:t xml:space="preserve"> and </w:t>
      </w:r>
      <w:r w:rsidR="003A4DDB" w:rsidRPr="0050475F">
        <w:rPr>
          <w:rFonts w:ascii="Times New Roman" w:hAnsi="Times New Roman" w:cs="Times New Roman"/>
          <w:i/>
          <w:sz w:val="24"/>
          <w:szCs w:val="24"/>
        </w:rPr>
        <w:t>C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is </w:t>
      </w:r>
      <w:r w:rsidR="004A2E2B" w:rsidRPr="0050475F">
        <w:rPr>
          <w:rFonts w:ascii="Times New Roman" w:hAnsi="Times New Roman" w:cs="Times New Roman"/>
          <w:sz w:val="24"/>
          <w:szCs w:val="24"/>
        </w:rPr>
        <w:t>a</w:t>
      </w:r>
      <w:r w:rsidR="003A4DDB" w:rsidRPr="0050475F">
        <w:rPr>
          <w:rFonts w:ascii="Times New Roman" w:hAnsi="Times New Roman" w:cs="Times New Roman"/>
          <w:sz w:val="24"/>
          <w:szCs w:val="24"/>
        </w:rPr>
        <w:t xml:space="preserve"> coefficient which is taken as 0.19483 </w:t>
      </w:r>
      <w:r w:rsidR="003A4DDB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408A0" w:rsidRPr="0050475F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="003A4DDB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3A4DDB" w:rsidRPr="0050475F">
        <w:rPr>
          <w:rFonts w:ascii="Times New Roman" w:hAnsi="Times New Roman" w:cs="Times New Roman"/>
          <w:sz w:val="24"/>
          <w:szCs w:val="24"/>
        </w:rPr>
        <w:t>.</w:t>
      </w:r>
    </w:p>
    <w:p w14:paraId="10046B64" w14:textId="0D06D863" w:rsidR="003A4DDB" w:rsidRPr="0050475F" w:rsidRDefault="003A4DDB" w:rsidP="003A4DDB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The calculated </w:t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values of the </w:t>
      </w:r>
      <w:r w:rsidRPr="0050475F">
        <w:rPr>
          <w:rFonts w:ascii="Times New Roman" w:hAnsi="Times New Roman" w:cs="Times New Roman"/>
          <w:sz w:val="24"/>
          <w:szCs w:val="24"/>
        </w:rPr>
        <w:t>dislocation densit</w:t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ies </w:t>
      </w:r>
      <w:r w:rsidRPr="0050475F">
        <w:rPr>
          <w:rFonts w:ascii="Times New Roman" w:hAnsi="Times New Roman" w:cs="Times New Roman"/>
          <w:sz w:val="24"/>
          <w:szCs w:val="24"/>
        </w:rPr>
        <w:t xml:space="preserve">are shown in Table </w:t>
      </w:r>
      <w:r w:rsidR="00185F41" w:rsidRPr="0050475F">
        <w:rPr>
          <w:rFonts w:ascii="Times New Roman" w:hAnsi="Times New Roman" w:cs="Times New Roman"/>
          <w:sz w:val="24"/>
          <w:szCs w:val="24"/>
        </w:rPr>
        <w:t>2</w:t>
      </w:r>
      <w:r w:rsidRPr="0050475F">
        <w:rPr>
          <w:rFonts w:ascii="Times New Roman" w:hAnsi="Times New Roman" w:cs="Times New Roman"/>
          <w:sz w:val="24"/>
          <w:szCs w:val="24"/>
        </w:rPr>
        <w:t xml:space="preserve">. For the samples </w:t>
      </w:r>
      <w:r w:rsidRPr="0050475F">
        <w:rPr>
          <w:rFonts w:ascii="Times New Roman" w:hAnsi="Times New Roman" w:cs="Times New Roman"/>
          <w:sz w:val="24"/>
          <w:szCs w:val="24"/>
        </w:rPr>
        <w:lastRenderedPageBreak/>
        <w:t>processed at 293</w:t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the </w:t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values of </w:t>
      </w:r>
      <w:r w:rsidR="00185F41" w:rsidRPr="0050475F">
        <w:rPr>
          <w:rFonts w:ascii="Times New Roman" w:hAnsi="Times New Roman" w:cs="Times New Roman"/>
          <w:sz w:val="24"/>
          <w:szCs w:val="24"/>
        </w:rPr>
        <w:sym w:font="Symbol" w:char="F072"/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increase gradually with increas</w:t>
      </w:r>
      <w:r w:rsidR="00185F41" w:rsidRPr="0050475F">
        <w:rPr>
          <w:rFonts w:ascii="Times New Roman" w:hAnsi="Times New Roman" w:cs="Times New Roman"/>
          <w:sz w:val="24"/>
          <w:szCs w:val="24"/>
        </w:rPr>
        <w:t>ing</w:t>
      </w:r>
      <w:r w:rsidRPr="0050475F">
        <w:rPr>
          <w:rFonts w:ascii="Times New Roman" w:hAnsi="Times New Roman" w:cs="Times New Roman"/>
          <w:sz w:val="24"/>
          <w:szCs w:val="24"/>
        </w:rPr>
        <w:t xml:space="preserve"> number</w:t>
      </w:r>
      <w:r w:rsidR="00185F41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turns</w:t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 with all </w:t>
      </w:r>
      <w:r w:rsidRPr="0050475F">
        <w:rPr>
          <w:rFonts w:ascii="Times New Roman" w:hAnsi="Times New Roman" w:cs="Times New Roman"/>
          <w:sz w:val="24"/>
          <w:szCs w:val="24"/>
        </w:rPr>
        <w:t xml:space="preserve">values </w:t>
      </w:r>
      <w:r w:rsidR="00185F41" w:rsidRPr="0050475F">
        <w:rPr>
          <w:rFonts w:ascii="Times New Roman" w:hAnsi="Times New Roman" w:cs="Times New Roman"/>
          <w:sz w:val="24"/>
          <w:szCs w:val="24"/>
        </w:rPr>
        <w:t xml:space="preserve">lying </w:t>
      </w:r>
      <w:r w:rsidRPr="0050475F">
        <w:rPr>
          <w:rFonts w:ascii="Times New Roman" w:hAnsi="Times New Roman" w:cs="Times New Roman"/>
          <w:sz w:val="24"/>
          <w:szCs w:val="24"/>
        </w:rPr>
        <w:t>above 10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185F41"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m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185F41"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whereas 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for </w:t>
      </w:r>
      <w:r w:rsidRPr="0050475F">
        <w:rPr>
          <w:rFonts w:ascii="Times New Roman" w:hAnsi="Times New Roman" w:cs="Times New Roman"/>
          <w:sz w:val="24"/>
          <w:szCs w:val="24"/>
        </w:rPr>
        <w:t>samples processed at 423 K the dislocation densit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ies are </w:t>
      </w:r>
      <w:r w:rsidRPr="0050475F">
        <w:rPr>
          <w:rFonts w:ascii="Times New Roman" w:hAnsi="Times New Roman" w:cs="Times New Roman"/>
          <w:sz w:val="24"/>
          <w:szCs w:val="24"/>
        </w:rPr>
        <w:t xml:space="preserve">in the range 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Pr="0050475F">
        <w:rPr>
          <w:rFonts w:ascii="Times New Roman" w:hAnsi="Times New Roman" w:cs="Times New Roman"/>
          <w:sz w:val="24"/>
          <w:szCs w:val="24"/>
        </w:rPr>
        <w:t>10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213366"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13366" w:rsidRPr="0050475F">
        <w:rPr>
          <w:rFonts w:ascii="Times New Roman" w:hAnsi="Times New Roman" w:cs="Times New Roman"/>
          <w:sz w:val="24"/>
          <w:szCs w:val="24"/>
        </w:rPr>
        <w:sym w:font="Symbol" w:char="F02D"/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10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213366"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m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Thus, </w:t>
      </w:r>
      <w:r w:rsidRPr="0050475F">
        <w:rPr>
          <w:rFonts w:ascii="Times New Roman" w:hAnsi="Times New Roman" w:cs="Times New Roman"/>
          <w:sz w:val="24"/>
          <w:szCs w:val="24"/>
        </w:rPr>
        <w:t>the dislocation densit</w:t>
      </w:r>
      <w:r w:rsidR="00213366" w:rsidRPr="0050475F">
        <w:rPr>
          <w:rFonts w:ascii="Times New Roman" w:hAnsi="Times New Roman" w:cs="Times New Roman"/>
          <w:sz w:val="24"/>
          <w:szCs w:val="24"/>
        </w:rPr>
        <w:t>ies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the samples processed at 423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are </w:t>
      </w:r>
      <w:r w:rsidRPr="0050475F">
        <w:rPr>
          <w:rFonts w:ascii="Times New Roman" w:hAnsi="Times New Roman" w:cs="Times New Roman"/>
          <w:sz w:val="24"/>
          <w:szCs w:val="24"/>
        </w:rPr>
        <w:t>much lower than those processed at 293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 because, although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shear strain introduced </w:t>
      </w:r>
      <w:r w:rsidR="00213366" w:rsidRPr="0050475F">
        <w:rPr>
          <w:rFonts w:ascii="Times New Roman" w:hAnsi="Times New Roman" w:cs="Times New Roman"/>
          <w:sz w:val="24"/>
          <w:szCs w:val="24"/>
        </w:rPr>
        <w:t>b</w:t>
      </w:r>
      <w:r w:rsidRPr="0050475F">
        <w:rPr>
          <w:rFonts w:ascii="Times New Roman" w:hAnsi="Times New Roman" w:cs="Times New Roman"/>
          <w:sz w:val="24"/>
          <w:szCs w:val="24"/>
        </w:rPr>
        <w:t xml:space="preserve">y HPT processing 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at 423 K produces </w:t>
      </w:r>
      <w:r w:rsidRPr="0050475F">
        <w:rPr>
          <w:rFonts w:ascii="Times New Roman" w:hAnsi="Times New Roman" w:cs="Times New Roman"/>
          <w:sz w:val="24"/>
          <w:szCs w:val="24"/>
        </w:rPr>
        <w:t>rapid dislocation multiplication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, this is more than offset </w:t>
      </w:r>
      <w:r w:rsidR="009031C1" w:rsidRPr="0050475F">
        <w:rPr>
          <w:rFonts w:ascii="Times New Roman" w:hAnsi="Times New Roman" w:cs="Times New Roman"/>
          <w:sz w:val="24"/>
          <w:szCs w:val="24"/>
        </w:rPr>
        <w:t xml:space="preserve">by the reduction in </w:t>
      </w:r>
      <w:r w:rsidR="00213366" w:rsidRPr="0050475F">
        <w:rPr>
          <w:rFonts w:ascii="Times New Roman" w:hAnsi="Times New Roman" w:cs="Times New Roman"/>
          <w:sz w:val="24"/>
          <w:szCs w:val="24"/>
        </w:rPr>
        <w:t xml:space="preserve">dislocation density </w:t>
      </w:r>
      <w:r w:rsidR="009031C1" w:rsidRPr="0050475F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intense dynamic recrystallization. </w:t>
      </w:r>
    </w:p>
    <w:bookmarkEnd w:id="2"/>
    <w:bookmarkEnd w:id="3"/>
    <w:p w14:paraId="773B8A4B" w14:textId="39C0ED8A" w:rsidR="00C640F8" w:rsidRPr="0050475F" w:rsidRDefault="004610CD" w:rsidP="004A67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>3.</w:t>
      </w:r>
      <w:r w:rsidR="003A4DDB" w:rsidRPr="0050475F">
        <w:rPr>
          <w:rFonts w:ascii="Times New Roman" w:hAnsi="Times New Roman" w:cs="Times New Roman"/>
          <w:b/>
          <w:sz w:val="24"/>
          <w:szCs w:val="24"/>
        </w:rPr>
        <w:t>3</w:t>
      </w:r>
      <w:r w:rsidRPr="0050475F">
        <w:rPr>
          <w:rFonts w:ascii="Times New Roman" w:hAnsi="Times New Roman" w:cs="Times New Roman"/>
          <w:b/>
          <w:sz w:val="24"/>
          <w:szCs w:val="24"/>
        </w:rPr>
        <w:t xml:space="preserve"> Microhardness </w:t>
      </w:r>
      <w:r w:rsidR="009031C1" w:rsidRPr="0050475F">
        <w:rPr>
          <w:rFonts w:ascii="Times New Roman" w:hAnsi="Times New Roman" w:cs="Times New Roman"/>
          <w:b/>
          <w:sz w:val="24"/>
          <w:szCs w:val="24"/>
        </w:rPr>
        <w:t xml:space="preserve">values </w:t>
      </w:r>
      <w:r w:rsidRPr="0050475F">
        <w:rPr>
          <w:rFonts w:ascii="Times New Roman" w:hAnsi="Times New Roman" w:cs="Times New Roman"/>
          <w:b/>
          <w:sz w:val="24"/>
          <w:szCs w:val="24"/>
        </w:rPr>
        <w:t>and tensile test</w:t>
      </w:r>
      <w:r w:rsidR="003A4DDB" w:rsidRPr="0050475F">
        <w:rPr>
          <w:rFonts w:ascii="Times New Roman" w:hAnsi="Times New Roman" w:cs="Times New Roman"/>
          <w:b/>
          <w:sz w:val="24"/>
          <w:szCs w:val="24"/>
        </w:rPr>
        <w:t>ing</w:t>
      </w:r>
    </w:p>
    <w:p w14:paraId="42355D5A" w14:textId="0F24EAC7" w:rsidR="00C640F8" w:rsidRPr="0050475F" w:rsidRDefault="004610CD" w:rsidP="00582206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</w:r>
      <w:r w:rsidR="00021380" w:rsidRPr="0050475F">
        <w:rPr>
          <w:rFonts w:ascii="Times New Roman" w:hAnsi="Times New Roman" w:cs="Times New Roman"/>
          <w:sz w:val="24"/>
          <w:szCs w:val="24"/>
        </w:rPr>
        <w:t xml:space="preserve">Prior to HPT processing, the Vickers microhardness of the pure Mg was measured as ~40 Hv.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Vickers microhardness results </w:t>
      </w:r>
      <w:r w:rsidR="00021380" w:rsidRPr="0050475F">
        <w:rPr>
          <w:rFonts w:ascii="Times New Roman" w:hAnsi="Times New Roman" w:cs="Times New Roman"/>
          <w:sz w:val="24"/>
          <w:szCs w:val="24"/>
        </w:rPr>
        <w:t xml:space="preserve">after HPT processing </w:t>
      </w:r>
      <w:r w:rsidRPr="0050475F">
        <w:rPr>
          <w:rFonts w:ascii="Times New Roman" w:hAnsi="Times New Roman" w:cs="Times New Roman"/>
          <w:sz w:val="24"/>
          <w:szCs w:val="24"/>
        </w:rPr>
        <w:t xml:space="preserve">are shown in Fig. </w:t>
      </w:r>
      <w:r w:rsidR="00021380" w:rsidRPr="0050475F">
        <w:rPr>
          <w:rFonts w:ascii="Times New Roman" w:hAnsi="Times New Roman" w:cs="Times New Roman"/>
          <w:sz w:val="24"/>
          <w:szCs w:val="24"/>
        </w:rPr>
        <w:t>6</w:t>
      </w:r>
      <w:r w:rsidRPr="0050475F">
        <w:rPr>
          <w:rFonts w:ascii="Times New Roman" w:hAnsi="Times New Roman" w:cs="Times New Roman"/>
          <w:sz w:val="24"/>
          <w:szCs w:val="24"/>
        </w:rPr>
        <w:t xml:space="preserve"> for</w:t>
      </w:r>
      <w:r w:rsidR="008E5617" w:rsidRPr="0050475F">
        <w:rPr>
          <w:rFonts w:ascii="Times New Roman" w:hAnsi="Times New Roman" w:cs="Times New Roman"/>
          <w:sz w:val="24"/>
          <w:szCs w:val="24"/>
        </w:rPr>
        <w:t xml:space="preserve"> HPT</w:t>
      </w:r>
      <w:r w:rsidRPr="0050475F">
        <w:rPr>
          <w:rFonts w:ascii="Times New Roman" w:hAnsi="Times New Roman" w:cs="Times New Roman"/>
          <w:sz w:val="24"/>
          <w:szCs w:val="24"/>
        </w:rPr>
        <w:t xml:space="preserve"> temperatures of (a) 293</w:t>
      </w:r>
      <w:r w:rsidR="0002138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and (b) 423</w:t>
      </w:r>
      <w:r w:rsidR="0002138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K, respectively</w:t>
      </w:r>
      <w:r w:rsidR="00021380" w:rsidRPr="0050475F">
        <w:rPr>
          <w:rFonts w:ascii="Times New Roman" w:hAnsi="Times New Roman" w:cs="Times New Roman"/>
          <w:sz w:val="24"/>
          <w:szCs w:val="24"/>
        </w:rPr>
        <w:t>, where t</w:t>
      </w:r>
      <w:r w:rsidRPr="0050475F">
        <w:rPr>
          <w:rFonts w:ascii="Times New Roman" w:hAnsi="Times New Roman" w:cs="Times New Roman"/>
          <w:sz w:val="24"/>
          <w:szCs w:val="24"/>
        </w:rPr>
        <w:t xml:space="preserve">he </w:t>
      </w:r>
      <w:r w:rsidR="00021380" w:rsidRPr="0050475F">
        <w:rPr>
          <w:rFonts w:ascii="Times New Roman" w:hAnsi="Times New Roman" w:cs="Times New Roman"/>
          <w:sz w:val="24"/>
          <w:szCs w:val="24"/>
        </w:rPr>
        <w:t xml:space="preserve">abscissa corresponds to 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distance </w:t>
      </w:r>
      <w:r w:rsidR="00021380" w:rsidRPr="0050475F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50475F">
        <w:rPr>
          <w:rFonts w:ascii="Times New Roman" w:hAnsi="Times New Roman" w:cs="Times New Roman"/>
          <w:sz w:val="24"/>
          <w:szCs w:val="24"/>
        </w:rPr>
        <w:t>disk center. It can be seen from Fig</w:t>
      </w:r>
      <w:r w:rsidR="00174068" w:rsidRPr="0050475F">
        <w:rPr>
          <w:rFonts w:ascii="Times New Roman" w:hAnsi="Times New Roman" w:cs="Times New Roman"/>
          <w:sz w:val="24"/>
          <w:szCs w:val="24"/>
        </w:rPr>
        <w:t>. 6</w:t>
      </w:r>
      <w:r w:rsidRPr="0050475F">
        <w:rPr>
          <w:rFonts w:ascii="Times New Roman" w:hAnsi="Times New Roman" w:cs="Times New Roman"/>
          <w:sz w:val="24"/>
          <w:szCs w:val="24"/>
        </w:rPr>
        <w:t xml:space="preserve">(a) that after 1/8 turn of HPT at </w:t>
      </w:r>
      <w:r w:rsidR="00D83706" w:rsidRPr="0050475F">
        <w:rPr>
          <w:rFonts w:ascii="Times New Roman" w:hAnsi="Times New Roman" w:cs="Times New Roman"/>
          <w:sz w:val="24"/>
          <w:szCs w:val="24"/>
        </w:rPr>
        <w:t>293</w:t>
      </w:r>
      <w:r w:rsidR="0017406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83706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microhardness reached ~52</w:t>
      </w:r>
      <w:r w:rsidR="0017406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Hv</w:t>
      </w:r>
      <w:r w:rsidR="00411DDF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4068" w:rsidRPr="0050475F">
        <w:rPr>
          <w:rFonts w:ascii="Times New Roman" w:hAnsi="Times New Roman" w:cs="Times New Roman"/>
          <w:sz w:val="24"/>
          <w:szCs w:val="24"/>
        </w:rPr>
        <w:t xml:space="preserve">at the </w:t>
      </w:r>
      <w:r w:rsidR="00411DDF" w:rsidRPr="0050475F">
        <w:rPr>
          <w:rFonts w:ascii="Times New Roman" w:hAnsi="Times New Roman" w:cs="Times New Roman"/>
          <w:sz w:val="24"/>
          <w:szCs w:val="24"/>
        </w:rPr>
        <w:t>disk edge area</w:t>
      </w:r>
      <w:r w:rsidR="00174068" w:rsidRPr="0050475F">
        <w:rPr>
          <w:rFonts w:ascii="Times New Roman" w:hAnsi="Times New Roman" w:cs="Times New Roman"/>
          <w:sz w:val="24"/>
          <w:szCs w:val="24"/>
        </w:rPr>
        <w:t xml:space="preserve"> but with additional HPT processing the microhardness values at the edge decreased to ~47 Hv after 10 turns. In the central region the hardness values are much lower </w:t>
      </w:r>
      <w:r w:rsidR="00E670F0" w:rsidRPr="0050475F">
        <w:rPr>
          <w:rFonts w:ascii="Times New Roman" w:hAnsi="Times New Roman" w:cs="Times New Roman"/>
          <w:sz w:val="24"/>
          <w:szCs w:val="24"/>
        </w:rPr>
        <w:t xml:space="preserve">after 1/8 and 1 turn </w:t>
      </w:r>
      <w:r w:rsidR="00174068" w:rsidRPr="0050475F">
        <w:rPr>
          <w:rFonts w:ascii="Times New Roman" w:hAnsi="Times New Roman" w:cs="Times New Roman"/>
          <w:sz w:val="24"/>
          <w:szCs w:val="24"/>
        </w:rPr>
        <w:t>due to the limited deformation in this region</w:t>
      </w:r>
      <w:r w:rsidR="00E670F0" w:rsidRPr="0050475F">
        <w:rPr>
          <w:rFonts w:ascii="Times New Roman" w:hAnsi="Times New Roman" w:cs="Times New Roman"/>
          <w:sz w:val="24"/>
          <w:szCs w:val="24"/>
        </w:rPr>
        <w:t xml:space="preserve"> but after 10 turns there is no evidence for a lower value in the central region. This latter result is consistent with the prediction from strain gradient plasticity mode</w:t>
      </w:r>
      <w:r w:rsidR="001F1DB3" w:rsidRPr="0050475F">
        <w:rPr>
          <w:rFonts w:ascii="Times New Roman" w:hAnsi="Times New Roman" w:cs="Times New Roman"/>
          <w:sz w:val="24"/>
          <w:szCs w:val="24"/>
        </w:rPr>
        <w:t>l</w:t>
      </w:r>
      <w:r w:rsidR="00E670F0" w:rsidRPr="0050475F">
        <w:rPr>
          <w:rFonts w:ascii="Times New Roman" w:hAnsi="Times New Roman" w:cs="Times New Roman"/>
          <w:sz w:val="24"/>
          <w:szCs w:val="24"/>
        </w:rPr>
        <w:t>ling which demonstrates the gradual evolution to a homogeneous microstructure across</w:t>
      </w:r>
      <w:r w:rsidR="001F1DB3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670F0" w:rsidRPr="0050475F">
        <w:rPr>
          <w:rFonts w:ascii="Times New Roman" w:hAnsi="Times New Roman" w:cs="Times New Roman"/>
          <w:sz w:val="24"/>
          <w:szCs w:val="24"/>
        </w:rPr>
        <w:t xml:space="preserve">disks subjected to HPT processing </w:t>
      </w:r>
      <w:r w:rsidR="00E670F0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3D1F6D" w:rsidRPr="0050475F">
        <w:rPr>
          <w:rFonts w:ascii="Times New Roman" w:hAnsi="Times New Roman" w:cs="Times New Roman"/>
          <w:color w:val="FF0000"/>
          <w:sz w:val="24"/>
          <w:szCs w:val="24"/>
        </w:rPr>
        <w:t>65</w:t>
      </w:r>
      <w:r w:rsidR="001F1DB3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174068" w:rsidRPr="0050475F">
        <w:rPr>
          <w:rFonts w:ascii="Times New Roman" w:hAnsi="Times New Roman" w:cs="Times New Roman"/>
          <w:sz w:val="24"/>
          <w:szCs w:val="24"/>
        </w:rPr>
        <w:t>.</w:t>
      </w:r>
      <w:r w:rsidR="0091023A" w:rsidRPr="0050475F">
        <w:rPr>
          <w:rFonts w:ascii="Times New Roman" w:hAnsi="Times New Roman" w:cs="Times New Roman"/>
          <w:sz w:val="24"/>
          <w:szCs w:val="24"/>
        </w:rPr>
        <w:t xml:space="preserve"> In </w:t>
      </w:r>
      <w:r w:rsidR="00411DDF" w:rsidRPr="0050475F">
        <w:rPr>
          <w:rFonts w:ascii="Times New Roman" w:hAnsi="Times New Roman" w:cs="Times New Roman"/>
          <w:sz w:val="24"/>
          <w:szCs w:val="24"/>
        </w:rPr>
        <w:t xml:space="preserve">Fig. </w:t>
      </w:r>
      <w:r w:rsidR="0091023A" w:rsidRPr="0050475F">
        <w:rPr>
          <w:rFonts w:ascii="Times New Roman" w:hAnsi="Times New Roman" w:cs="Times New Roman"/>
          <w:sz w:val="24"/>
          <w:szCs w:val="24"/>
        </w:rPr>
        <w:t>6</w:t>
      </w:r>
      <w:r w:rsidR="00411DDF" w:rsidRPr="0050475F">
        <w:rPr>
          <w:rFonts w:ascii="Times New Roman" w:hAnsi="Times New Roman" w:cs="Times New Roman"/>
          <w:sz w:val="24"/>
          <w:szCs w:val="24"/>
        </w:rPr>
        <w:t xml:space="preserve">(b) the microhardness </w:t>
      </w:r>
      <w:r w:rsidR="0091023A" w:rsidRPr="0050475F">
        <w:rPr>
          <w:rFonts w:ascii="Times New Roman" w:hAnsi="Times New Roman" w:cs="Times New Roman"/>
          <w:sz w:val="24"/>
          <w:szCs w:val="24"/>
        </w:rPr>
        <w:t xml:space="preserve">values are higher than in the unprocessed material after processing at 423 K but there is no clear dependence on the numbers of imposed rotations. </w:t>
      </w:r>
    </w:p>
    <w:p w14:paraId="2AA35526" w14:textId="02ABC44F" w:rsidR="009C31F2" w:rsidRPr="0050475F" w:rsidRDefault="0091023A" w:rsidP="0023205A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The room temperature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engineering stress-strain curves </w:t>
      </w:r>
      <w:r w:rsidRPr="0050475F">
        <w:rPr>
          <w:rFonts w:ascii="Times New Roman" w:hAnsi="Times New Roman" w:cs="Times New Roman"/>
          <w:sz w:val="24"/>
          <w:szCs w:val="24"/>
        </w:rPr>
        <w:t xml:space="preserve">are shown in Fig. 7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after HPT 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processing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D566BB" w:rsidRPr="0050475F">
        <w:rPr>
          <w:rFonts w:ascii="Times New Roman" w:hAnsi="Times New Roman" w:cs="Times New Roman"/>
          <w:sz w:val="24"/>
          <w:szCs w:val="24"/>
        </w:rPr>
        <w:t xml:space="preserve">(a) 293 and (b) 423 K. </w:t>
      </w:r>
      <w:r w:rsidR="00A81F21" w:rsidRPr="0050475F">
        <w:rPr>
          <w:rFonts w:ascii="Times New Roman" w:hAnsi="Times New Roman" w:cs="Times New Roman"/>
          <w:sz w:val="24"/>
          <w:szCs w:val="24"/>
        </w:rPr>
        <w:t>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he </w:t>
      </w:r>
      <w:r w:rsidR="00A81F21" w:rsidRPr="0050475F">
        <w:rPr>
          <w:rFonts w:ascii="Times New Roman" w:hAnsi="Times New Roman" w:cs="Times New Roman"/>
          <w:sz w:val="24"/>
          <w:szCs w:val="24"/>
        </w:rPr>
        <w:t xml:space="preserve">measured </w:t>
      </w:r>
      <w:r w:rsidR="004610CD" w:rsidRPr="0050475F">
        <w:rPr>
          <w:rFonts w:ascii="Times New Roman" w:hAnsi="Times New Roman" w:cs="Times New Roman"/>
          <w:sz w:val="24"/>
          <w:szCs w:val="24"/>
        </w:rPr>
        <w:t>yield strength of the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 1/8 turn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sample was </w:t>
      </w:r>
      <w:r w:rsidR="00FA34FD" w:rsidRPr="0050475F">
        <w:rPr>
          <w:rFonts w:ascii="Times New Roman" w:hAnsi="Times New Roman" w:cs="Times New Roman"/>
          <w:sz w:val="24"/>
          <w:szCs w:val="24"/>
        </w:rPr>
        <w:lastRenderedPageBreak/>
        <w:t>~</w:t>
      </w:r>
      <w:r w:rsidR="004610CD" w:rsidRPr="0050475F">
        <w:rPr>
          <w:rFonts w:ascii="Times New Roman" w:hAnsi="Times New Roman" w:cs="Times New Roman"/>
          <w:sz w:val="24"/>
          <w:szCs w:val="24"/>
        </w:rPr>
        <w:t>112</w:t>
      </w:r>
      <w:r w:rsidR="00FA34F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MPa and th</w:t>
      </w:r>
      <w:r w:rsidR="00FA34FD" w:rsidRPr="0050475F">
        <w:rPr>
          <w:rFonts w:ascii="Times New Roman" w:hAnsi="Times New Roman" w:cs="Times New Roman"/>
          <w:sz w:val="24"/>
          <w:szCs w:val="24"/>
        </w:rPr>
        <w:t xml:space="preserve">is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increased to </w:t>
      </w:r>
      <w:r w:rsidR="00FA34FD" w:rsidRPr="0050475F">
        <w:rPr>
          <w:rFonts w:ascii="Times New Roman" w:hAnsi="Times New Roman" w:cs="Times New Roman"/>
          <w:sz w:val="24"/>
          <w:szCs w:val="24"/>
        </w:rPr>
        <w:t>~</w:t>
      </w:r>
      <w:r w:rsidR="004610CD" w:rsidRPr="0050475F">
        <w:rPr>
          <w:rFonts w:ascii="Times New Roman" w:hAnsi="Times New Roman" w:cs="Times New Roman"/>
          <w:sz w:val="24"/>
          <w:szCs w:val="24"/>
        </w:rPr>
        <w:t>14</w:t>
      </w:r>
      <w:r w:rsidR="00FA34FD" w:rsidRPr="0050475F">
        <w:rPr>
          <w:rFonts w:ascii="Times New Roman" w:hAnsi="Times New Roman" w:cs="Times New Roman"/>
          <w:sz w:val="24"/>
          <w:szCs w:val="24"/>
        </w:rPr>
        <w:t xml:space="preserve">8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MPa </w:t>
      </w:r>
      <w:r w:rsidR="00FA34FD" w:rsidRPr="0050475F">
        <w:rPr>
          <w:rFonts w:ascii="Times New Roman" w:hAnsi="Times New Roman" w:cs="Times New Roman"/>
          <w:sz w:val="24"/>
          <w:szCs w:val="24"/>
        </w:rPr>
        <w:t>after 10 turns.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 Although the 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yield strength of the samples after HPT at </w:t>
      </w:r>
      <w:r w:rsidR="00BD2DE6" w:rsidRPr="0050475F">
        <w:rPr>
          <w:rFonts w:ascii="Times New Roman" w:hAnsi="Times New Roman" w:cs="Times New Roman"/>
          <w:sz w:val="24"/>
          <w:szCs w:val="24"/>
        </w:rPr>
        <w:t>293</w:t>
      </w:r>
      <w:r w:rsidR="0023205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BD2DE6" w:rsidRPr="0050475F">
        <w:rPr>
          <w:rFonts w:ascii="Times New Roman" w:hAnsi="Times New Roman" w:cs="Times New Roman"/>
          <w:sz w:val="24"/>
          <w:szCs w:val="24"/>
        </w:rPr>
        <w:t>K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 increased with increasing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numbers of </w:t>
      </w:r>
      <w:r w:rsidR="00D579F9" w:rsidRPr="0050475F">
        <w:rPr>
          <w:rFonts w:ascii="Times New Roman" w:hAnsi="Times New Roman" w:cs="Times New Roman"/>
          <w:sz w:val="24"/>
          <w:szCs w:val="24"/>
        </w:rPr>
        <w:t>turns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the ultimate tensile strength (UTS) of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1/8 turn sample </w:t>
      </w:r>
      <w:r w:rsidR="00905DC7" w:rsidRPr="0050475F">
        <w:rPr>
          <w:rFonts w:ascii="Times New Roman" w:hAnsi="Times New Roman" w:cs="Times New Roman"/>
          <w:sz w:val="24"/>
          <w:szCs w:val="24"/>
        </w:rPr>
        <w:t>wa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s much higher than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for the </w:t>
      </w:r>
      <w:r w:rsidR="00D579F9" w:rsidRPr="0050475F">
        <w:rPr>
          <w:rFonts w:ascii="Times New Roman" w:hAnsi="Times New Roman" w:cs="Times New Roman"/>
          <w:sz w:val="24"/>
          <w:szCs w:val="24"/>
        </w:rPr>
        <w:t xml:space="preserve">1 and 10 turns samples.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There is a different trend for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samples </w:t>
      </w:r>
      <w:r w:rsidR="009C31F2" w:rsidRPr="0050475F">
        <w:rPr>
          <w:rFonts w:ascii="Times New Roman" w:hAnsi="Times New Roman" w:cs="Times New Roman"/>
          <w:sz w:val="24"/>
          <w:szCs w:val="24"/>
        </w:rPr>
        <w:t>processed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at 423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as shown in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Fig. </w:t>
      </w:r>
      <w:r w:rsidR="00905DC7" w:rsidRPr="0050475F">
        <w:rPr>
          <w:rFonts w:ascii="Times New Roman" w:hAnsi="Times New Roman" w:cs="Times New Roman"/>
          <w:sz w:val="24"/>
          <w:szCs w:val="24"/>
        </w:rPr>
        <w:t>7</w:t>
      </w:r>
      <w:r w:rsidR="004610CD" w:rsidRPr="0050475F">
        <w:rPr>
          <w:rFonts w:ascii="Times New Roman" w:hAnsi="Times New Roman" w:cs="Times New Roman"/>
          <w:sz w:val="24"/>
          <w:szCs w:val="24"/>
        </w:rPr>
        <w:t>(b)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 where 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here </w:t>
      </w:r>
      <w:r w:rsidR="00905DC7" w:rsidRPr="0050475F">
        <w:rPr>
          <w:rFonts w:ascii="Times New Roman" w:hAnsi="Times New Roman" w:cs="Times New Roman"/>
          <w:sz w:val="24"/>
          <w:szCs w:val="24"/>
        </w:rPr>
        <w:t>i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s no obvious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difference in </w:t>
      </w:r>
      <w:r w:rsidR="009C31F2" w:rsidRPr="0050475F">
        <w:rPr>
          <w:rFonts w:ascii="Times New Roman" w:hAnsi="Times New Roman" w:cs="Times New Roman"/>
          <w:sz w:val="24"/>
          <w:szCs w:val="24"/>
        </w:rPr>
        <w:t xml:space="preserve">strength </w:t>
      </w:r>
      <w:r w:rsidR="00905DC7" w:rsidRPr="0050475F">
        <w:rPr>
          <w:rFonts w:ascii="Times New Roman" w:hAnsi="Times New Roman" w:cs="Times New Roman"/>
          <w:sz w:val="24"/>
          <w:szCs w:val="24"/>
        </w:rPr>
        <w:t>for t</w:t>
      </w:r>
      <w:r w:rsidR="004610CD" w:rsidRPr="0050475F">
        <w:rPr>
          <w:rFonts w:ascii="Times New Roman" w:hAnsi="Times New Roman" w:cs="Times New Roman"/>
          <w:sz w:val="24"/>
          <w:szCs w:val="24"/>
        </w:rPr>
        <w:t>he</w:t>
      </w:r>
      <w:r w:rsidR="009C31F2" w:rsidRPr="0050475F">
        <w:rPr>
          <w:rFonts w:ascii="Times New Roman" w:hAnsi="Times New Roman" w:cs="Times New Roman"/>
          <w:sz w:val="24"/>
          <w:szCs w:val="24"/>
        </w:rPr>
        <w:t xml:space="preserve"> engineering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A1724" w:rsidRPr="0050475F">
        <w:rPr>
          <w:rFonts w:ascii="Times New Roman" w:hAnsi="Times New Roman" w:cs="Times New Roman"/>
          <w:sz w:val="24"/>
          <w:szCs w:val="24"/>
        </w:rPr>
        <w:t xml:space="preserve">stress-strain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curves </w:t>
      </w:r>
      <w:r w:rsidR="008A1724" w:rsidRPr="0050475F">
        <w:rPr>
          <w:rFonts w:ascii="Times New Roman" w:hAnsi="Times New Roman" w:cs="Times New Roman"/>
          <w:sz w:val="24"/>
          <w:szCs w:val="24"/>
        </w:rPr>
        <w:t xml:space="preserve">of samples </w:t>
      </w:r>
      <w:r w:rsidR="00905DC7" w:rsidRPr="0050475F">
        <w:rPr>
          <w:rFonts w:ascii="Times New Roman" w:hAnsi="Times New Roman" w:cs="Times New Roman"/>
          <w:sz w:val="24"/>
          <w:szCs w:val="24"/>
        </w:rPr>
        <w:t xml:space="preserve">processed through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different </w:t>
      </w:r>
      <w:r w:rsidR="009C31F2" w:rsidRPr="0050475F">
        <w:rPr>
          <w:rFonts w:ascii="Times New Roman" w:hAnsi="Times New Roman" w:cs="Times New Roman"/>
          <w:sz w:val="24"/>
          <w:szCs w:val="24"/>
        </w:rPr>
        <w:t>number</w:t>
      </w:r>
      <w:r w:rsidR="00905DC7" w:rsidRPr="0050475F">
        <w:rPr>
          <w:rFonts w:ascii="Times New Roman" w:hAnsi="Times New Roman" w:cs="Times New Roman"/>
          <w:sz w:val="24"/>
          <w:szCs w:val="24"/>
        </w:rPr>
        <w:t>s</w:t>
      </w:r>
      <w:r w:rsidR="009C31F2"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turns. </w:t>
      </w:r>
      <w:r w:rsidR="00582206" w:rsidRPr="0050475F">
        <w:rPr>
          <w:rFonts w:ascii="Times New Roman" w:hAnsi="Times New Roman" w:cs="Times New Roman"/>
          <w:sz w:val="24"/>
          <w:szCs w:val="24"/>
        </w:rPr>
        <w:t>Thus, a</w:t>
      </w:r>
      <w:r w:rsidR="004610CD" w:rsidRPr="0050475F">
        <w:rPr>
          <w:rFonts w:ascii="Times New Roman" w:hAnsi="Times New Roman" w:cs="Times New Roman"/>
          <w:sz w:val="24"/>
          <w:szCs w:val="24"/>
        </w:rPr>
        <w:t>fter HPT process</w:t>
      </w:r>
      <w:r w:rsidR="009C31F2" w:rsidRPr="0050475F">
        <w:rPr>
          <w:rFonts w:ascii="Times New Roman" w:hAnsi="Times New Roman" w:cs="Times New Roman"/>
          <w:sz w:val="24"/>
          <w:szCs w:val="24"/>
        </w:rPr>
        <w:t>ing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at 423</w:t>
      </w:r>
      <w:r w:rsidR="0058220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K all samples </w:t>
      </w:r>
      <w:r w:rsidR="009C31F2" w:rsidRPr="0050475F">
        <w:rPr>
          <w:rFonts w:ascii="Times New Roman" w:hAnsi="Times New Roman" w:cs="Times New Roman"/>
          <w:sz w:val="24"/>
          <w:szCs w:val="24"/>
        </w:rPr>
        <w:t>displaye</w:t>
      </w:r>
      <w:r w:rsidR="004610CD" w:rsidRPr="0050475F">
        <w:rPr>
          <w:rFonts w:ascii="Times New Roman" w:hAnsi="Times New Roman" w:cs="Times New Roman"/>
          <w:sz w:val="24"/>
          <w:szCs w:val="24"/>
        </w:rPr>
        <w:t>d a yield strength of ~110</w:t>
      </w:r>
      <w:r w:rsidR="0058220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MPa</w:t>
      </w:r>
      <w:r w:rsidR="0058220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regardless of the number</w:t>
      </w:r>
      <w:r w:rsidR="00582206" w:rsidRPr="0050475F">
        <w:rPr>
          <w:rFonts w:ascii="Times New Roman" w:hAnsi="Times New Roman" w:cs="Times New Roman"/>
          <w:sz w:val="24"/>
          <w:szCs w:val="24"/>
        </w:rPr>
        <w:t>s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of turns. </w:t>
      </w:r>
      <w:r w:rsidR="00582206" w:rsidRPr="0050475F">
        <w:rPr>
          <w:rFonts w:ascii="Times New Roman" w:hAnsi="Times New Roman" w:cs="Times New Roman"/>
          <w:sz w:val="24"/>
          <w:szCs w:val="24"/>
        </w:rPr>
        <w:t xml:space="preserve">With reference to the basal textures shown earlier in Fig. 4, it is important to </w:t>
      </w:r>
      <w:bookmarkStart w:id="6" w:name="_Hlk107062691"/>
      <w:r w:rsidR="00582206" w:rsidRPr="0050475F">
        <w:rPr>
          <w:rFonts w:ascii="Times New Roman" w:hAnsi="Times New Roman" w:cs="Times New Roman"/>
          <w:sz w:val="24"/>
          <w:szCs w:val="24"/>
        </w:rPr>
        <w:t xml:space="preserve">note that the basal texture places the grains in a hard-to-deform orientation which is beneficial in achieving a higher yield strength. </w:t>
      </w:r>
      <w:bookmarkEnd w:id="6"/>
      <w:r w:rsidR="00582206" w:rsidRPr="0050475F">
        <w:rPr>
          <w:rFonts w:ascii="Times New Roman" w:hAnsi="Times New Roman" w:cs="Times New Roman"/>
          <w:sz w:val="24"/>
          <w:szCs w:val="24"/>
        </w:rPr>
        <w:t>Th</w:t>
      </w:r>
      <w:r w:rsidR="0022289A" w:rsidRPr="0050475F">
        <w:rPr>
          <w:rFonts w:ascii="Times New Roman" w:hAnsi="Times New Roman" w:cs="Times New Roman"/>
          <w:sz w:val="24"/>
          <w:szCs w:val="24"/>
        </w:rPr>
        <w:t>us, th</w:t>
      </w:r>
      <w:r w:rsidR="00582206" w:rsidRPr="0050475F">
        <w:rPr>
          <w:rFonts w:ascii="Times New Roman" w:hAnsi="Times New Roman" w:cs="Times New Roman"/>
          <w:sz w:val="24"/>
          <w:szCs w:val="24"/>
        </w:rPr>
        <w:t>e present results are consistent with earlier data showing texture strengthening in pure ma</w:t>
      </w:r>
      <w:r w:rsidR="0022289A" w:rsidRPr="0050475F">
        <w:rPr>
          <w:rFonts w:ascii="Times New Roman" w:hAnsi="Times New Roman" w:cs="Times New Roman"/>
          <w:sz w:val="24"/>
          <w:szCs w:val="24"/>
        </w:rPr>
        <w:t xml:space="preserve">gnesium along the deformation direction of the material </w:t>
      </w:r>
      <w:r w:rsidR="00582206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F211ED" w:rsidRPr="0050475F">
        <w:rPr>
          <w:rFonts w:ascii="Times New Roman" w:hAnsi="Times New Roman" w:cs="Times New Roman"/>
          <w:color w:val="FF0000"/>
          <w:sz w:val="24"/>
          <w:szCs w:val="24"/>
        </w:rPr>
        <w:t>49</w:t>
      </w:r>
      <w:r w:rsidR="00582206"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  <w:r w:rsidR="0022289A" w:rsidRPr="0050475F">
        <w:rPr>
          <w:rFonts w:ascii="Times New Roman" w:hAnsi="Times New Roman" w:cs="Times New Roman"/>
          <w:sz w:val="24"/>
          <w:szCs w:val="24"/>
        </w:rPr>
        <w:t xml:space="preserve">where the </w:t>
      </w:r>
      <w:r w:rsidR="00582206" w:rsidRPr="0050475F">
        <w:rPr>
          <w:rFonts w:ascii="Times New Roman" w:hAnsi="Times New Roman" w:cs="Times New Roman"/>
          <w:sz w:val="24"/>
          <w:szCs w:val="24"/>
        </w:rPr>
        <w:t xml:space="preserve">basal texture suppresses basal slip and promotes the </w:t>
      </w:r>
      <w:r w:rsidR="0022289A" w:rsidRPr="0050475F">
        <w:rPr>
          <w:rFonts w:ascii="Times New Roman" w:hAnsi="Times New Roman" w:cs="Times New Roman"/>
          <w:sz w:val="24"/>
          <w:szCs w:val="24"/>
        </w:rPr>
        <w:t xml:space="preserve">onset </w:t>
      </w:r>
      <w:r w:rsidR="00582206" w:rsidRPr="0050475F">
        <w:rPr>
          <w:rFonts w:ascii="Times New Roman" w:hAnsi="Times New Roman" w:cs="Times New Roman"/>
          <w:sz w:val="24"/>
          <w:szCs w:val="24"/>
        </w:rPr>
        <w:t>of non-basal slip</w:t>
      </w:r>
      <w:r w:rsidR="0022289A" w:rsidRPr="0050475F">
        <w:rPr>
          <w:rFonts w:ascii="Times New Roman" w:hAnsi="Times New Roman" w:cs="Times New Roman"/>
          <w:sz w:val="24"/>
          <w:szCs w:val="24"/>
        </w:rPr>
        <w:t xml:space="preserve"> systems. </w:t>
      </w:r>
    </w:p>
    <w:p w14:paraId="57065E55" w14:textId="363C73CA" w:rsidR="009C31F2" w:rsidRPr="0050475F" w:rsidRDefault="009C31F2" w:rsidP="004A67B8">
      <w:pPr>
        <w:spacing w:line="480" w:lineRule="auto"/>
        <w:ind w:firstLine="420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50475F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0475F">
        <w:rPr>
          <w:rFonts w:ascii="Times New Roman" w:hAnsi="Times New Roman" w:cs="Times New Roman"/>
          <w:sz w:val="24"/>
          <w:szCs w:val="24"/>
        </w:rPr>
        <w:t xml:space="preserve"> evaluate the onset of localized deformation during tensile testing, </w:t>
      </w:r>
      <w:r w:rsidR="0022289A" w:rsidRPr="0050475F">
        <w:rPr>
          <w:rFonts w:ascii="Times New Roman" w:hAnsi="Times New Roman" w:cs="Times New Roman"/>
          <w:sz w:val="24"/>
          <w:szCs w:val="24"/>
        </w:rPr>
        <w:t>it is necessary to estimate the rate of w</w:t>
      </w:r>
      <w:r w:rsidRPr="0050475F">
        <w:rPr>
          <w:rFonts w:ascii="Times New Roman" w:hAnsi="Times New Roman" w:cs="Times New Roman"/>
          <w:sz w:val="24"/>
          <w:szCs w:val="24"/>
        </w:rPr>
        <w:t>ork</w:t>
      </w:r>
      <w:r w:rsidR="0022289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hardening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F211ED" w:rsidRPr="0050475F">
        <w:rPr>
          <w:rFonts w:ascii="Times New Roman" w:hAnsi="Times New Roman" w:cs="Times New Roman"/>
          <w:color w:val="FF0000"/>
          <w:sz w:val="24"/>
          <w:szCs w:val="24"/>
        </w:rPr>
        <w:t>66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4610CD" w:rsidRPr="0050475F">
        <w:rPr>
          <w:rFonts w:ascii="Times New Roman" w:hAnsi="Times New Roman" w:cs="Times New Roman"/>
          <w:sz w:val="24"/>
          <w:szCs w:val="24"/>
        </w:rPr>
        <w:t>As shown in Fig</w:t>
      </w:r>
      <w:r w:rsidR="003A73E4" w:rsidRPr="0050475F">
        <w:rPr>
          <w:rFonts w:ascii="Times New Roman" w:hAnsi="Times New Roman" w:cs="Times New Roman"/>
          <w:sz w:val="24"/>
          <w:szCs w:val="24"/>
        </w:rPr>
        <w:t>. 8</w:t>
      </w:r>
      <w:r w:rsidRPr="0050475F">
        <w:rPr>
          <w:rFonts w:ascii="Times New Roman" w:hAnsi="Times New Roman" w:cs="Times New Roman"/>
          <w:sz w:val="24"/>
          <w:szCs w:val="24"/>
        </w:rPr>
        <w:t>(a)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for materials processed by HPT at </w:t>
      </w:r>
      <w:r w:rsidR="00BD2DE6" w:rsidRPr="0050475F">
        <w:rPr>
          <w:rFonts w:ascii="Times New Roman" w:hAnsi="Times New Roman" w:cs="Times New Roman"/>
          <w:sz w:val="24"/>
          <w:szCs w:val="24"/>
        </w:rPr>
        <w:t>293K</w:t>
      </w:r>
      <w:r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="004610CD" w:rsidRPr="0050475F">
        <w:rPr>
          <w:rFonts w:ascii="Times New Roman" w:hAnsi="Times New Roman" w:cs="Times New Roman"/>
          <w:sz w:val="24"/>
          <w:szCs w:val="24"/>
        </w:rPr>
        <w:t>the work hardening rate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73E4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1/8 turn </w:t>
      </w:r>
      <w:r w:rsidRPr="0050475F">
        <w:rPr>
          <w:rFonts w:ascii="Times New Roman" w:hAnsi="Times New Roman" w:cs="Times New Roman"/>
          <w:sz w:val="24"/>
          <w:szCs w:val="24"/>
        </w:rPr>
        <w:t xml:space="preserve">sample </w:t>
      </w:r>
      <w:r w:rsidR="004610CD" w:rsidRPr="0050475F">
        <w:rPr>
          <w:rFonts w:ascii="Times New Roman" w:hAnsi="Times New Roman" w:cs="Times New Roman"/>
          <w:sz w:val="24"/>
          <w:szCs w:val="24"/>
        </w:rPr>
        <w:t>decreased rapidly after a short work hardening process</w:t>
      </w:r>
      <w:r w:rsidRPr="0050475F">
        <w:rPr>
          <w:rFonts w:ascii="Times New Roman" w:hAnsi="Times New Roman" w:cs="Times New Roman"/>
          <w:sz w:val="24"/>
          <w:szCs w:val="24"/>
        </w:rPr>
        <w:t xml:space="preserve"> whereas t</w:t>
      </w:r>
      <w:r w:rsidR="004610CD" w:rsidRPr="0050475F">
        <w:rPr>
          <w:rFonts w:ascii="Times New Roman" w:hAnsi="Times New Roman" w:cs="Times New Roman"/>
          <w:sz w:val="24"/>
          <w:szCs w:val="24"/>
        </w:rPr>
        <w:t>he work hardening rates of the 1 and 10 turn samples were quite low after true strain</w:t>
      </w:r>
      <w:r w:rsidR="003A73E4" w:rsidRPr="0050475F">
        <w:rPr>
          <w:rFonts w:ascii="Times New Roman" w:hAnsi="Times New Roman" w:cs="Times New Roman"/>
          <w:sz w:val="24"/>
          <w:szCs w:val="24"/>
        </w:rPr>
        <w:t>s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beyond </w:t>
      </w:r>
      <w:r w:rsidR="003A73E4" w:rsidRPr="0050475F">
        <w:rPr>
          <w:rFonts w:ascii="Times New Roman" w:hAnsi="Times New Roman" w:cs="Times New Roman"/>
          <w:sz w:val="24"/>
          <w:szCs w:val="24"/>
        </w:rPr>
        <w:t>~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0.1. </w:t>
      </w:r>
      <w:r w:rsidRPr="0050475F">
        <w:rPr>
          <w:rFonts w:ascii="Times New Roman" w:hAnsi="Times New Roman" w:cs="Times New Roman"/>
          <w:sz w:val="24"/>
          <w:szCs w:val="24"/>
        </w:rPr>
        <w:t xml:space="preserve">For samples processed by 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HPT </w:t>
      </w:r>
      <w:r w:rsidRPr="0050475F">
        <w:rPr>
          <w:rFonts w:ascii="Times New Roman" w:hAnsi="Times New Roman" w:cs="Times New Roman"/>
          <w:sz w:val="24"/>
          <w:szCs w:val="24"/>
        </w:rPr>
        <w:t>at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 423</w:t>
      </w:r>
      <w:r w:rsidR="003A73E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A73E4" w:rsidRPr="0050475F">
        <w:rPr>
          <w:rFonts w:ascii="Times New Roman" w:hAnsi="Times New Roman" w:cs="Times New Roman"/>
          <w:sz w:val="24"/>
          <w:szCs w:val="24"/>
        </w:rPr>
        <w:t xml:space="preserve">in </w:t>
      </w:r>
      <w:r w:rsidRPr="0050475F">
        <w:rPr>
          <w:rFonts w:ascii="Times New Roman" w:hAnsi="Times New Roman" w:cs="Times New Roman"/>
          <w:sz w:val="24"/>
          <w:szCs w:val="24"/>
        </w:rPr>
        <w:t>Fig</w:t>
      </w:r>
      <w:r w:rsidR="003A73E4" w:rsidRPr="0050475F">
        <w:rPr>
          <w:rFonts w:ascii="Times New Roman" w:hAnsi="Times New Roman" w:cs="Times New Roman"/>
          <w:sz w:val="24"/>
          <w:szCs w:val="24"/>
        </w:rPr>
        <w:t>. 8</w:t>
      </w:r>
      <w:r w:rsidRPr="0050475F">
        <w:rPr>
          <w:rFonts w:ascii="Times New Roman" w:hAnsi="Times New Roman" w:cs="Times New Roman"/>
          <w:sz w:val="24"/>
          <w:szCs w:val="24"/>
        </w:rPr>
        <w:t>(b)</w:t>
      </w:r>
      <w:r w:rsidR="004610CD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="003A73E4" w:rsidRPr="0050475F">
        <w:rPr>
          <w:rFonts w:ascii="Times New Roman" w:hAnsi="Times New Roman" w:cs="Times New Roman"/>
          <w:sz w:val="24"/>
          <w:szCs w:val="24"/>
        </w:rPr>
        <w:t xml:space="preserve">all samples </w:t>
      </w:r>
      <w:r w:rsidRPr="0050475F">
        <w:rPr>
          <w:rFonts w:ascii="Times New Roman" w:hAnsi="Times New Roman" w:cs="Times New Roman"/>
          <w:sz w:val="24"/>
          <w:szCs w:val="24"/>
        </w:rPr>
        <w:t>hav</w:t>
      </w:r>
      <w:r w:rsidR="00BD2DE6" w:rsidRPr="0050475F">
        <w:rPr>
          <w:rFonts w:ascii="Times New Roman" w:hAnsi="Times New Roman" w:cs="Times New Roman"/>
          <w:sz w:val="24"/>
          <w:szCs w:val="24"/>
        </w:rPr>
        <w:t>e</w:t>
      </w:r>
      <w:r w:rsidRPr="0050475F">
        <w:rPr>
          <w:rFonts w:ascii="Times New Roman" w:hAnsi="Times New Roman" w:cs="Times New Roman"/>
          <w:sz w:val="24"/>
          <w:szCs w:val="24"/>
        </w:rPr>
        <w:t xml:space="preserve"> higher work hardening rate</w:t>
      </w:r>
      <w:r w:rsidR="006102CA" w:rsidRPr="0050475F">
        <w:rPr>
          <w:rFonts w:ascii="Times New Roman" w:hAnsi="Times New Roman" w:cs="Times New Roman"/>
          <w:sz w:val="24"/>
          <w:szCs w:val="24"/>
        </w:rPr>
        <w:t xml:space="preserve">s at </w:t>
      </w:r>
      <w:r w:rsidRPr="0050475F">
        <w:rPr>
          <w:rFonts w:ascii="Times New Roman" w:hAnsi="Times New Roman" w:cs="Times New Roman"/>
          <w:sz w:val="24"/>
          <w:szCs w:val="24"/>
        </w:rPr>
        <w:t>true strain</w:t>
      </w:r>
      <w:r w:rsidR="006102CA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beyond </w:t>
      </w:r>
      <w:r w:rsidR="006102CA" w:rsidRPr="0050475F">
        <w:rPr>
          <w:rFonts w:ascii="Times New Roman" w:hAnsi="Times New Roman" w:cs="Times New Roman"/>
          <w:sz w:val="24"/>
          <w:szCs w:val="24"/>
        </w:rPr>
        <w:t>~</w:t>
      </w:r>
      <w:r w:rsidRPr="0050475F">
        <w:rPr>
          <w:rFonts w:ascii="Times New Roman" w:hAnsi="Times New Roman" w:cs="Times New Roman"/>
          <w:sz w:val="24"/>
          <w:szCs w:val="24"/>
        </w:rPr>
        <w:t>0.1. The</w:t>
      </w:r>
      <w:r w:rsidR="006102CA" w:rsidRPr="0050475F">
        <w:rPr>
          <w:rFonts w:ascii="Times New Roman" w:hAnsi="Times New Roman" w:cs="Times New Roman"/>
          <w:sz w:val="24"/>
          <w:szCs w:val="24"/>
        </w:rPr>
        <w:t>refore, a</w:t>
      </w:r>
      <w:r w:rsidRPr="0050475F">
        <w:rPr>
          <w:rFonts w:ascii="Times New Roman" w:hAnsi="Times New Roman" w:cs="Times New Roman"/>
          <w:sz w:val="24"/>
          <w:szCs w:val="24"/>
        </w:rPr>
        <w:t xml:space="preserve"> comparison of Fig</w:t>
      </w:r>
      <w:r w:rsidR="006102CA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A60B70" w:rsidRPr="0050475F">
        <w:rPr>
          <w:rFonts w:ascii="Times New Roman" w:hAnsi="Times New Roman" w:cs="Times New Roman"/>
          <w:sz w:val="24"/>
          <w:szCs w:val="24"/>
        </w:rPr>
        <w:t>7</w:t>
      </w:r>
      <w:r w:rsidRPr="0050475F">
        <w:rPr>
          <w:rFonts w:ascii="Times New Roman" w:hAnsi="Times New Roman" w:cs="Times New Roman"/>
          <w:sz w:val="24"/>
          <w:szCs w:val="24"/>
        </w:rPr>
        <w:t xml:space="preserve">(a) </w:t>
      </w:r>
      <w:r w:rsidR="006102CA"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Pr="0050475F">
        <w:rPr>
          <w:rFonts w:ascii="Times New Roman" w:hAnsi="Times New Roman" w:cs="Times New Roman"/>
          <w:sz w:val="24"/>
          <w:szCs w:val="24"/>
        </w:rPr>
        <w:t xml:space="preserve">(b) </w:t>
      </w:r>
      <w:r w:rsidR="006102CA" w:rsidRPr="0050475F">
        <w:rPr>
          <w:rFonts w:ascii="Times New Roman" w:hAnsi="Times New Roman" w:cs="Times New Roman"/>
          <w:sz w:val="24"/>
          <w:szCs w:val="24"/>
        </w:rPr>
        <w:t xml:space="preserve">reveals </w:t>
      </w:r>
      <w:r w:rsidRPr="0050475F">
        <w:rPr>
          <w:rFonts w:ascii="Times New Roman" w:hAnsi="Times New Roman" w:cs="Times New Roman"/>
          <w:sz w:val="24"/>
          <w:szCs w:val="24"/>
        </w:rPr>
        <w:t xml:space="preserve">a greater uniformity in elongation in </w:t>
      </w:r>
      <w:r w:rsidR="006102CA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samples processed by HPT at 473 K </w:t>
      </w:r>
      <w:r w:rsidR="006102CA" w:rsidRPr="0050475F">
        <w:rPr>
          <w:rFonts w:ascii="Times New Roman" w:hAnsi="Times New Roman" w:cs="Times New Roman"/>
          <w:sz w:val="24"/>
          <w:szCs w:val="24"/>
        </w:rPr>
        <w:t xml:space="preserve">by comparison with those </w:t>
      </w:r>
      <w:r w:rsidRPr="0050475F">
        <w:rPr>
          <w:rFonts w:ascii="Times New Roman" w:hAnsi="Times New Roman" w:cs="Times New Roman"/>
          <w:sz w:val="24"/>
          <w:szCs w:val="24"/>
        </w:rPr>
        <w:t xml:space="preserve">processed by HPT at </w:t>
      </w:r>
      <w:r w:rsidR="00BD2DE6" w:rsidRPr="0050475F">
        <w:rPr>
          <w:rFonts w:ascii="Times New Roman" w:hAnsi="Times New Roman" w:cs="Times New Roman"/>
          <w:sz w:val="24"/>
          <w:szCs w:val="24"/>
        </w:rPr>
        <w:t>293</w:t>
      </w:r>
      <w:r w:rsidR="006102C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BD2DE6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</w:p>
    <w:p w14:paraId="1A858349" w14:textId="7D57D3AB" w:rsidR="00C640F8" w:rsidRPr="0050475F" w:rsidRDefault="004610CD" w:rsidP="00EE4C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>4 Discussion</w:t>
      </w:r>
    </w:p>
    <w:p w14:paraId="0F0A54A0" w14:textId="7DB5906A" w:rsidR="00C640F8" w:rsidRPr="0050475F" w:rsidRDefault="004610CD" w:rsidP="00EE4C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>4.1 Difference</w:t>
      </w:r>
      <w:r w:rsidR="002940AC" w:rsidRPr="0050475F">
        <w:rPr>
          <w:rFonts w:ascii="Times New Roman" w:hAnsi="Times New Roman" w:cs="Times New Roman"/>
          <w:b/>
          <w:sz w:val="24"/>
          <w:szCs w:val="24"/>
        </w:rPr>
        <w:t>s</w:t>
      </w:r>
      <w:r w:rsidRPr="0050475F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2940AC" w:rsidRPr="0050475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b/>
          <w:sz w:val="24"/>
          <w:szCs w:val="24"/>
        </w:rPr>
        <w:t>uniform elongation</w:t>
      </w:r>
    </w:p>
    <w:p w14:paraId="1A5D2E15" w14:textId="208EE1A1" w:rsidR="00C640F8" w:rsidRPr="0050475F" w:rsidRDefault="004610CD" w:rsidP="00EE4C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lastRenderedPageBreak/>
        <w:tab/>
        <w:t>The mechanical behavior of pure magnesium after HPT</w:t>
      </w:r>
      <w:r w:rsidR="0047396A" w:rsidRPr="0050475F">
        <w:rPr>
          <w:rFonts w:ascii="Times New Roman" w:hAnsi="Times New Roman" w:cs="Times New Roman"/>
          <w:sz w:val="24"/>
          <w:szCs w:val="24"/>
        </w:rPr>
        <w:t xml:space="preserve"> processing</w:t>
      </w:r>
      <w:r w:rsidRPr="0050475F">
        <w:rPr>
          <w:rFonts w:ascii="Times New Roman" w:hAnsi="Times New Roman" w:cs="Times New Roman"/>
          <w:sz w:val="24"/>
          <w:szCs w:val="24"/>
        </w:rPr>
        <w:t xml:space="preserve"> at different temperatures exhibited significant difference</w:t>
      </w:r>
      <w:r w:rsidR="00A71FAA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>. As shown in Fig</w:t>
      </w:r>
      <w:r w:rsidR="00EE3E4E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A54290" w:rsidRPr="0050475F">
        <w:rPr>
          <w:rFonts w:ascii="Times New Roman" w:hAnsi="Times New Roman" w:cs="Times New Roman"/>
          <w:sz w:val="24"/>
          <w:szCs w:val="24"/>
        </w:rPr>
        <w:t>8</w:t>
      </w:r>
      <w:r w:rsidRPr="0050475F">
        <w:rPr>
          <w:rFonts w:ascii="Times New Roman" w:hAnsi="Times New Roman" w:cs="Times New Roman"/>
          <w:sz w:val="24"/>
          <w:szCs w:val="24"/>
        </w:rPr>
        <w:t xml:space="preserve">, the samples </w:t>
      </w:r>
      <w:r w:rsidR="00017E18" w:rsidRPr="0050475F">
        <w:rPr>
          <w:rFonts w:ascii="Times New Roman" w:hAnsi="Times New Roman" w:cs="Times New Roman"/>
          <w:sz w:val="24"/>
          <w:szCs w:val="24"/>
        </w:rPr>
        <w:t xml:space="preserve">processed </w:t>
      </w:r>
      <w:r w:rsidRPr="0050475F">
        <w:rPr>
          <w:rFonts w:ascii="Times New Roman" w:hAnsi="Times New Roman" w:cs="Times New Roman"/>
          <w:sz w:val="24"/>
          <w:szCs w:val="24"/>
        </w:rPr>
        <w:t>at 423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="00173945" w:rsidRPr="0050475F">
        <w:rPr>
          <w:rFonts w:ascii="Times New Roman" w:hAnsi="Times New Roman" w:cs="Times New Roman"/>
          <w:sz w:val="24"/>
          <w:szCs w:val="24"/>
        </w:rPr>
        <w:t>displayed</w:t>
      </w:r>
      <w:r w:rsidRPr="0050475F">
        <w:rPr>
          <w:rFonts w:ascii="Times New Roman" w:hAnsi="Times New Roman" w:cs="Times New Roman"/>
          <w:sz w:val="24"/>
          <w:szCs w:val="24"/>
        </w:rPr>
        <w:t xml:space="preserve"> higher 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work </w:t>
      </w:r>
      <w:r w:rsidRPr="0050475F">
        <w:rPr>
          <w:rFonts w:ascii="Times New Roman" w:hAnsi="Times New Roman" w:cs="Times New Roman"/>
          <w:sz w:val="24"/>
          <w:szCs w:val="24"/>
        </w:rPr>
        <w:t>hardening ability than th</w:t>
      </w:r>
      <w:r w:rsidR="00017E18" w:rsidRPr="0050475F">
        <w:rPr>
          <w:rFonts w:ascii="Times New Roman" w:hAnsi="Times New Roman" w:cs="Times New Roman"/>
          <w:sz w:val="24"/>
          <w:szCs w:val="24"/>
        </w:rPr>
        <w:t>e samples processed</w:t>
      </w:r>
      <w:r w:rsidRPr="0050475F">
        <w:rPr>
          <w:rFonts w:ascii="Times New Roman" w:hAnsi="Times New Roman" w:cs="Times New Roman"/>
          <w:sz w:val="24"/>
          <w:szCs w:val="24"/>
        </w:rPr>
        <w:t xml:space="preserve"> at </w:t>
      </w:r>
      <w:r w:rsidR="00173945" w:rsidRPr="0050475F">
        <w:rPr>
          <w:rFonts w:ascii="Times New Roman" w:hAnsi="Times New Roman" w:cs="Times New Roman"/>
          <w:sz w:val="24"/>
          <w:szCs w:val="24"/>
        </w:rPr>
        <w:t>293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3945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173945" w:rsidRPr="0050475F">
        <w:rPr>
          <w:rFonts w:ascii="Times New Roman" w:hAnsi="Times New Roman" w:cs="Times New Roman"/>
          <w:sz w:val="24"/>
          <w:szCs w:val="24"/>
        </w:rPr>
        <w:t xml:space="preserve">For 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73945" w:rsidRPr="0050475F">
        <w:rPr>
          <w:rFonts w:ascii="Times New Roman" w:hAnsi="Times New Roman" w:cs="Times New Roman"/>
          <w:sz w:val="24"/>
          <w:szCs w:val="24"/>
        </w:rPr>
        <w:t>samples processed at 293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3945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, both the </w:t>
      </w:r>
      <w:r w:rsidR="00A54290" w:rsidRPr="0050475F">
        <w:rPr>
          <w:rFonts w:ascii="Times New Roman" w:hAnsi="Times New Roman" w:cs="Times New Roman"/>
          <w:sz w:val="24"/>
          <w:szCs w:val="24"/>
        </w:rPr>
        <w:t>work</w:t>
      </w:r>
      <w:r w:rsidRPr="0050475F">
        <w:rPr>
          <w:rFonts w:ascii="Times New Roman" w:hAnsi="Times New Roman" w:cs="Times New Roman"/>
          <w:sz w:val="24"/>
          <w:szCs w:val="24"/>
        </w:rPr>
        <w:t xml:space="preserve"> hardening rate and the uniform elongation </w:t>
      </w:r>
      <w:r w:rsidR="00A54290" w:rsidRPr="0050475F">
        <w:rPr>
          <w:rFonts w:ascii="Times New Roman" w:hAnsi="Times New Roman" w:cs="Times New Roman"/>
          <w:sz w:val="24"/>
          <w:szCs w:val="24"/>
        </w:rPr>
        <w:t>were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low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57FA8" w:rsidRPr="0050475F">
        <w:rPr>
          <w:rFonts w:ascii="Times New Roman" w:hAnsi="Times New Roman" w:cs="Times New Roman"/>
          <w:sz w:val="24"/>
          <w:szCs w:val="24"/>
        </w:rPr>
        <w:t>w</w:t>
      </w:r>
      <w:r w:rsidR="00173945" w:rsidRPr="0050475F">
        <w:rPr>
          <w:rFonts w:ascii="Times New Roman" w:hAnsi="Times New Roman" w:cs="Times New Roman"/>
          <w:sz w:val="24"/>
          <w:szCs w:val="24"/>
        </w:rPr>
        <w:t>hereas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samples</w:t>
      </w:r>
      <w:r w:rsidR="00173945" w:rsidRPr="0050475F">
        <w:rPr>
          <w:rFonts w:ascii="Times New Roman" w:hAnsi="Times New Roman" w:cs="Times New Roman"/>
          <w:sz w:val="24"/>
          <w:szCs w:val="24"/>
        </w:rPr>
        <w:t xml:space="preserve"> processed</w:t>
      </w:r>
      <w:r w:rsidRPr="0050475F">
        <w:rPr>
          <w:rFonts w:ascii="Times New Roman" w:hAnsi="Times New Roman" w:cs="Times New Roman"/>
          <w:sz w:val="24"/>
          <w:szCs w:val="24"/>
        </w:rPr>
        <w:t xml:space="preserve"> at 423</w:t>
      </w:r>
      <w:r w:rsidR="00A54290" w:rsidRPr="0050475F">
        <w:rPr>
          <w:rFonts w:ascii="Times New Roman" w:hAnsi="Times New Roman" w:cs="Times New Roman"/>
          <w:sz w:val="24"/>
          <w:szCs w:val="24"/>
        </w:rPr>
        <w:t xml:space="preserve"> K </w:t>
      </w:r>
      <w:r w:rsidRPr="0050475F">
        <w:rPr>
          <w:rFonts w:ascii="Times New Roman" w:hAnsi="Times New Roman" w:cs="Times New Roman"/>
          <w:sz w:val="24"/>
          <w:szCs w:val="24"/>
        </w:rPr>
        <w:t xml:space="preserve">exhibited </w:t>
      </w:r>
      <w:r w:rsidR="00173945" w:rsidRPr="0050475F">
        <w:rPr>
          <w:rFonts w:ascii="Times New Roman" w:hAnsi="Times New Roman" w:cs="Times New Roman"/>
          <w:sz w:val="24"/>
          <w:szCs w:val="24"/>
        </w:rPr>
        <w:t>longer</w:t>
      </w:r>
      <w:r w:rsidRPr="0050475F">
        <w:rPr>
          <w:rFonts w:ascii="Times New Roman" w:hAnsi="Times New Roman" w:cs="Times New Roman"/>
          <w:sz w:val="24"/>
          <w:szCs w:val="24"/>
        </w:rPr>
        <w:t xml:space="preserve"> uniform elongation</w:t>
      </w:r>
      <w:r w:rsidR="00A54290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</w:p>
    <w:p w14:paraId="4BFFF01B" w14:textId="50C60303" w:rsidR="00BC2215" w:rsidRPr="0050475F" w:rsidRDefault="00A54290" w:rsidP="00EE4C39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The strain </w:t>
      </w:r>
      <w:r w:rsidR="00D23AD1" w:rsidRPr="0050475F">
        <w:rPr>
          <w:rFonts w:ascii="Times New Roman" w:hAnsi="Times New Roman" w:cs="Times New Roman"/>
          <w:sz w:val="24"/>
          <w:szCs w:val="24"/>
        </w:rPr>
        <w:t>hardening processes of pure Mg are mainly controlled by dislocations</w:t>
      </w:r>
      <w:r w:rsidR="003B69DB" w:rsidRPr="0050475F">
        <w:rPr>
          <w:rFonts w:ascii="Times New Roman" w:hAnsi="Times New Roman" w:cs="Times New Roman"/>
          <w:sz w:val="24"/>
          <w:szCs w:val="24"/>
        </w:rPr>
        <w:t>.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3B69DB"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D23AD1" w:rsidRPr="0050475F">
        <w:rPr>
          <w:rFonts w:ascii="Times New Roman" w:hAnsi="Times New Roman" w:cs="Times New Roman"/>
          <w:sz w:val="24"/>
          <w:szCs w:val="24"/>
        </w:rPr>
        <w:t>293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23AD1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there was a high density of dislocations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after 1/8 turn </w:t>
      </w:r>
      <w:r w:rsidRPr="0050475F">
        <w:rPr>
          <w:rFonts w:ascii="Times New Roman" w:hAnsi="Times New Roman" w:cs="Times New Roman"/>
          <w:sz w:val="24"/>
          <w:szCs w:val="24"/>
        </w:rPr>
        <w:t xml:space="preserve">with </w:t>
      </w:r>
      <w:r w:rsidRPr="0050475F">
        <w:rPr>
          <w:rFonts w:ascii="Times New Roman" w:hAnsi="Times New Roman" w:cs="Times New Roman"/>
          <w:sz w:val="24"/>
          <w:szCs w:val="24"/>
        </w:rPr>
        <w:sym w:font="Symbol" w:char="F072"/>
      </w:r>
      <w:r w:rsidRPr="0050475F">
        <w:rPr>
          <w:rFonts w:ascii="Times New Roman" w:hAnsi="Times New Roman" w:cs="Times New Roman"/>
          <w:sz w:val="24"/>
          <w:szCs w:val="24"/>
        </w:rPr>
        <w:t xml:space="preserve"> &gt; </w:t>
      </w:r>
      <w:r w:rsidR="00D23AD1" w:rsidRPr="0050475F">
        <w:rPr>
          <w:rFonts w:ascii="Times New Roman" w:hAnsi="Times New Roman" w:cs="Times New Roman"/>
          <w:sz w:val="24"/>
          <w:szCs w:val="24"/>
        </w:rPr>
        <w:t>10</w:t>
      </w:r>
      <w:r w:rsidR="00D23AD1" w:rsidRPr="005047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23AD1" w:rsidRPr="0050475F">
        <w:rPr>
          <w:rFonts w:ascii="Times New Roman" w:hAnsi="Times New Roman" w:cs="Times New Roman"/>
          <w:sz w:val="24"/>
          <w:szCs w:val="24"/>
        </w:rPr>
        <w:t>m</w:t>
      </w:r>
      <w:r w:rsidR="00D23AD1" w:rsidRPr="0050475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3B69DB" w:rsidRPr="0050475F">
        <w:rPr>
          <w:rFonts w:ascii="Times New Roman" w:hAnsi="Times New Roman" w:cs="Times New Roman"/>
          <w:sz w:val="24"/>
          <w:szCs w:val="24"/>
        </w:rPr>
        <w:t xml:space="preserve"> as shown in Table 2.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 Th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is high density tends to limit the ability for </w:t>
      </w:r>
      <w:r w:rsidR="00D23AD1" w:rsidRPr="0050475F">
        <w:rPr>
          <w:rFonts w:ascii="Times New Roman" w:hAnsi="Times New Roman" w:cs="Times New Roman"/>
          <w:sz w:val="24"/>
          <w:szCs w:val="24"/>
        </w:rPr>
        <w:t>dislocation multiplication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 d</w:t>
      </w:r>
      <w:r w:rsidR="00D23AD1" w:rsidRPr="0050475F">
        <w:rPr>
          <w:rFonts w:ascii="Times New Roman" w:hAnsi="Times New Roman" w:cs="Times New Roman"/>
          <w:sz w:val="24"/>
          <w:szCs w:val="24"/>
        </w:rPr>
        <w:t>uring tensile test</w:t>
      </w:r>
      <w:r w:rsidR="00686491" w:rsidRPr="0050475F">
        <w:rPr>
          <w:rFonts w:ascii="Times New Roman" w:hAnsi="Times New Roman" w:cs="Times New Roman"/>
          <w:sz w:val="24"/>
          <w:szCs w:val="24"/>
        </w:rPr>
        <w:t>ing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 at room temperature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work </w:t>
      </w:r>
      <w:r w:rsidR="00D23AD1" w:rsidRPr="0050475F">
        <w:rPr>
          <w:rFonts w:ascii="Times New Roman" w:hAnsi="Times New Roman" w:cs="Times New Roman"/>
          <w:sz w:val="24"/>
          <w:szCs w:val="24"/>
        </w:rPr>
        <w:t>hardening rate of the 1/8 turn sample decreased rapidly after a short work hardening process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, where this is </w:t>
      </w:r>
      <w:proofErr w:type="gramStart"/>
      <w:r w:rsidR="00686491" w:rsidRPr="0050475F">
        <w:rPr>
          <w:rFonts w:ascii="Times New Roman" w:hAnsi="Times New Roman" w:cs="Times New Roman"/>
          <w:sz w:val="24"/>
          <w:szCs w:val="24"/>
        </w:rPr>
        <w:t xml:space="preserve">similar </w:t>
      </w:r>
      <w:r w:rsidR="00A71FAA" w:rsidRPr="0050475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A71FAA" w:rsidRPr="0050475F">
        <w:rPr>
          <w:rFonts w:ascii="Times New Roman" w:hAnsi="Times New Roman" w:cs="Times New Roman"/>
          <w:sz w:val="24"/>
          <w:szCs w:val="24"/>
        </w:rPr>
        <w:t xml:space="preserve"> the 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conventional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tensile deformation behavior of nano-sized materials </w:t>
      </w:r>
      <w:r w:rsidR="00D23AD1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8D03D3" w:rsidRPr="0050475F">
        <w:rPr>
          <w:rFonts w:ascii="Times New Roman" w:hAnsi="Times New Roman" w:cs="Times New Roman"/>
          <w:color w:val="FF0000"/>
          <w:sz w:val="24"/>
          <w:szCs w:val="24"/>
        </w:rPr>
        <w:t>67</w:t>
      </w:r>
      <w:r w:rsidR="00D23AD1"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D23AD1" w:rsidRPr="0050475F">
        <w:rPr>
          <w:rFonts w:ascii="Times New Roman" w:hAnsi="Times New Roman" w:cs="Times New Roman"/>
          <w:sz w:val="24"/>
          <w:szCs w:val="24"/>
        </w:rPr>
        <w:t>.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23AD1" w:rsidRPr="0050475F">
        <w:rPr>
          <w:rFonts w:ascii="Times New Roman" w:hAnsi="Times New Roman" w:cs="Times New Roman"/>
          <w:sz w:val="24"/>
          <w:szCs w:val="24"/>
        </w:rPr>
        <w:t>With increasing HPT turns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23AD1" w:rsidRPr="0050475F">
        <w:rPr>
          <w:rFonts w:ascii="Times New Roman" w:hAnsi="Times New Roman" w:cs="Times New Roman"/>
          <w:sz w:val="24"/>
          <w:szCs w:val="24"/>
        </w:rPr>
        <w:t>the dislocation densities of pure Mg were continuously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 enhanced with the result that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the uniform elongations of </w:t>
      </w:r>
      <w:r w:rsidR="00686491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1 and 10 turns samples were very low. </w:t>
      </w:r>
    </w:p>
    <w:p w14:paraId="6B437E67" w14:textId="59BB6B11" w:rsidR="00BC2215" w:rsidRPr="0050475F" w:rsidRDefault="00BC2215" w:rsidP="00EE4C39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Figure 9 shows TEM images of samples after processing at the two different temperatures and through different numbers of turns. </w:t>
      </w:r>
      <w:r w:rsidR="00D50862" w:rsidRPr="0050475F">
        <w:rPr>
          <w:rFonts w:ascii="Times New Roman" w:hAnsi="Times New Roman" w:cs="Times New Roman"/>
          <w:sz w:val="24"/>
          <w:szCs w:val="24"/>
        </w:rPr>
        <w:t>Fig</w:t>
      </w:r>
      <w:r w:rsidR="00A71FAA" w:rsidRPr="0050475F">
        <w:rPr>
          <w:rFonts w:ascii="Times New Roman" w:hAnsi="Times New Roman" w:cs="Times New Roman"/>
          <w:sz w:val="24"/>
          <w:szCs w:val="24"/>
        </w:rPr>
        <w:t>ures</w:t>
      </w:r>
      <w:r w:rsidR="00D50862" w:rsidRPr="0050475F">
        <w:rPr>
          <w:rFonts w:ascii="Times New Roman" w:hAnsi="Times New Roman" w:cs="Times New Roman"/>
          <w:sz w:val="24"/>
          <w:szCs w:val="24"/>
        </w:rPr>
        <w:t xml:space="preserve"> 9(b), (d) and (f) show that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after HPT processing at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elevated temperature </w:t>
      </w:r>
      <w:r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D23AD1" w:rsidRPr="0050475F">
        <w:rPr>
          <w:rFonts w:ascii="Times New Roman" w:hAnsi="Times New Roman" w:cs="Times New Roman"/>
          <w:sz w:val="24"/>
          <w:szCs w:val="24"/>
        </w:rPr>
        <w:t>423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K the dislocation density </w:t>
      </w:r>
      <w:r w:rsidRPr="0050475F">
        <w:rPr>
          <w:rFonts w:ascii="Times New Roman" w:hAnsi="Times New Roman" w:cs="Times New Roman"/>
          <w:sz w:val="24"/>
          <w:szCs w:val="24"/>
        </w:rPr>
        <w:t>w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as relatively low due to dynamic recrystallization </w:t>
      </w:r>
      <w:r w:rsidRPr="0050475F">
        <w:rPr>
          <w:rFonts w:ascii="Times New Roman" w:hAnsi="Times New Roman" w:cs="Times New Roman"/>
          <w:sz w:val="24"/>
          <w:szCs w:val="24"/>
        </w:rPr>
        <w:t xml:space="preserve">and dislocation multiplication occurred reasonably easily. </w:t>
      </w:r>
      <w:r w:rsidR="00A71FAA" w:rsidRPr="0050475F">
        <w:rPr>
          <w:rFonts w:ascii="Times New Roman" w:hAnsi="Times New Roman" w:cs="Times New Roman"/>
          <w:sz w:val="24"/>
          <w:szCs w:val="24"/>
        </w:rPr>
        <w:t>In</w:t>
      </w:r>
      <w:r w:rsidR="00391E81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7B1715" w:rsidRPr="0050475F">
        <w:rPr>
          <w:rFonts w:ascii="Times New Roman" w:hAnsi="Times New Roman" w:cs="Times New Roman"/>
          <w:sz w:val="24"/>
          <w:szCs w:val="24"/>
        </w:rPr>
        <w:t>Fig. 9(a), (c) and (e)</w:t>
      </w:r>
      <w:r w:rsidR="00391E81" w:rsidRPr="0050475F">
        <w:rPr>
          <w:rFonts w:ascii="Times New Roman" w:hAnsi="Times New Roman" w:cs="Times New Roman"/>
          <w:sz w:val="24"/>
          <w:szCs w:val="24"/>
        </w:rPr>
        <w:t xml:space="preserve"> dislocation entanglement</w:t>
      </w:r>
      <w:r w:rsidR="00A71FAA" w:rsidRPr="0050475F">
        <w:rPr>
          <w:rFonts w:ascii="Times New Roman" w:hAnsi="Times New Roman" w:cs="Times New Roman"/>
          <w:sz w:val="24"/>
          <w:szCs w:val="24"/>
        </w:rPr>
        <w:t>s</w:t>
      </w:r>
      <w:r w:rsidR="00391E81" w:rsidRPr="0050475F">
        <w:rPr>
          <w:rFonts w:ascii="Times New Roman" w:hAnsi="Times New Roman" w:cs="Times New Roman"/>
          <w:sz w:val="24"/>
          <w:szCs w:val="24"/>
        </w:rPr>
        <w:t xml:space="preserve"> were obvious in samples processed at </w:t>
      </w:r>
      <w:r w:rsidR="00A71FAA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391E81" w:rsidRPr="0050475F">
        <w:rPr>
          <w:rFonts w:ascii="Times New Roman" w:hAnsi="Times New Roman" w:cs="Times New Roman"/>
          <w:sz w:val="24"/>
          <w:szCs w:val="24"/>
        </w:rPr>
        <w:t xml:space="preserve">low temperature </w:t>
      </w:r>
      <w:r w:rsidR="00A71FAA" w:rsidRPr="0050475F">
        <w:rPr>
          <w:rFonts w:ascii="Times New Roman" w:hAnsi="Times New Roman" w:cs="Times New Roman"/>
          <w:sz w:val="24"/>
          <w:szCs w:val="24"/>
        </w:rPr>
        <w:t xml:space="preserve">of </w:t>
      </w:r>
      <w:r w:rsidR="00391E81" w:rsidRPr="0050475F">
        <w:rPr>
          <w:rFonts w:ascii="Times New Roman" w:hAnsi="Times New Roman" w:cs="Times New Roman"/>
          <w:sz w:val="24"/>
          <w:szCs w:val="24"/>
        </w:rPr>
        <w:t xml:space="preserve">293 K.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This means that </w:t>
      </w:r>
      <w:r w:rsidR="00D23AD1" w:rsidRPr="0050475F">
        <w:rPr>
          <w:rFonts w:ascii="Times New Roman" w:hAnsi="Times New Roman" w:cs="Times New Roman"/>
          <w:sz w:val="24"/>
          <w:szCs w:val="24"/>
        </w:rPr>
        <w:t>the 423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23AD1" w:rsidRPr="0050475F">
        <w:rPr>
          <w:rFonts w:ascii="Times New Roman" w:hAnsi="Times New Roman" w:cs="Times New Roman"/>
          <w:sz w:val="24"/>
          <w:szCs w:val="24"/>
        </w:rPr>
        <w:t>K samples</w:t>
      </w:r>
      <w:r w:rsidR="00EE3E4E" w:rsidRPr="0050475F">
        <w:rPr>
          <w:rFonts w:ascii="Times New Roman" w:hAnsi="Times New Roman" w:cs="Times New Roman"/>
          <w:sz w:val="24"/>
          <w:szCs w:val="24"/>
        </w:rPr>
        <w:t xml:space="preserve"> should show</w:t>
      </w:r>
      <w:r w:rsidR="00D23AD1" w:rsidRPr="0050475F">
        <w:rPr>
          <w:rFonts w:ascii="Times New Roman" w:hAnsi="Times New Roman" w:cs="Times New Roman"/>
          <w:sz w:val="24"/>
          <w:szCs w:val="24"/>
        </w:rPr>
        <w:t xml:space="preserve"> an obvious work hardening </w:t>
      </w:r>
      <w:r w:rsidR="00D50862" w:rsidRPr="0050475F">
        <w:rPr>
          <w:rFonts w:ascii="Times New Roman" w:hAnsi="Times New Roman" w:cs="Times New Roman"/>
          <w:sz w:val="24"/>
          <w:szCs w:val="24"/>
        </w:rPr>
        <w:t xml:space="preserve">ability </w:t>
      </w:r>
      <w:r w:rsidR="00D23AD1" w:rsidRPr="0050475F">
        <w:rPr>
          <w:rFonts w:ascii="Times New Roman" w:hAnsi="Times New Roman" w:cs="Times New Roman"/>
          <w:sz w:val="24"/>
          <w:szCs w:val="24"/>
        </w:rPr>
        <w:t>during tensile deformation</w:t>
      </w:r>
      <w:r w:rsidRPr="0050475F">
        <w:rPr>
          <w:rFonts w:ascii="Times New Roman" w:hAnsi="Times New Roman" w:cs="Times New Roman"/>
          <w:sz w:val="24"/>
          <w:szCs w:val="24"/>
        </w:rPr>
        <w:t xml:space="preserve"> with higher </w:t>
      </w:r>
      <w:r w:rsidR="00D23AD1" w:rsidRPr="0050475F">
        <w:rPr>
          <w:rFonts w:ascii="Times New Roman" w:hAnsi="Times New Roman" w:cs="Times New Roman"/>
          <w:sz w:val="24"/>
          <w:szCs w:val="24"/>
        </w:rPr>
        <w:t>uniform elongation</w:t>
      </w:r>
      <w:r w:rsidRPr="0050475F">
        <w:rPr>
          <w:rFonts w:ascii="Times New Roman" w:hAnsi="Times New Roman" w:cs="Times New Roman"/>
          <w:sz w:val="24"/>
          <w:szCs w:val="24"/>
        </w:rPr>
        <w:t>s.</w:t>
      </w:r>
    </w:p>
    <w:p w14:paraId="3BF5AFF9" w14:textId="7D025CF7" w:rsidR="00D23AD1" w:rsidRPr="0050475F" w:rsidRDefault="00D23AD1" w:rsidP="00EE4C39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In addition, studies</w:t>
      </w:r>
      <w:r w:rsidR="00B01DA8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4218E" w:rsidRPr="0050475F">
        <w:rPr>
          <w:rFonts w:ascii="Times New Roman" w:hAnsi="Times New Roman" w:cs="Times New Roman"/>
          <w:sz w:val="24"/>
          <w:szCs w:val="24"/>
        </w:rPr>
        <w:t xml:space="preserve">confirmed </w:t>
      </w:r>
      <w:r w:rsidR="00B01DA8" w:rsidRPr="0050475F">
        <w:rPr>
          <w:rFonts w:ascii="Times New Roman" w:hAnsi="Times New Roman" w:cs="Times New Roman"/>
          <w:sz w:val="24"/>
          <w:szCs w:val="24"/>
        </w:rPr>
        <w:t xml:space="preserve">that the development of a bimodal structure in Mg and Mg alloys is beneficial in restraining the formation and extension of cracks during deformation so </w:t>
      </w:r>
      <w:r w:rsidR="00B01DA8" w:rsidRPr="0050475F">
        <w:rPr>
          <w:rFonts w:ascii="Times New Roman" w:hAnsi="Times New Roman" w:cs="Times New Roman"/>
          <w:sz w:val="24"/>
          <w:szCs w:val="24"/>
        </w:rPr>
        <w:lastRenderedPageBreak/>
        <w:t xml:space="preserve">that the uniform elongation is improved </w:t>
      </w:r>
      <w:r w:rsidR="00B01DA8"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E7B9A" w:rsidRPr="0050475F">
        <w:rPr>
          <w:rFonts w:ascii="Times New Roman" w:hAnsi="Times New Roman" w:cs="Times New Roman"/>
          <w:color w:val="FF0000"/>
          <w:sz w:val="24"/>
          <w:szCs w:val="24"/>
        </w:rPr>
        <w:t>68-70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B01DA8"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Although there are reports of the development of </w:t>
      </w:r>
      <w:r w:rsidRPr="0050475F">
        <w:rPr>
          <w:rFonts w:ascii="Times New Roman" w:hAnsi="Times New Roman" w:cs="Times New Roman"/>
          <w:sz w:val="24"/>
          <w:szCs w:val="24"/>
        </w:rPr>
        <w:t>bimodal structure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s in </w:t>
      </w:r>
      <w:r w:rsidRPr="0050475F">
        <w:rPr>
          <w:rFonts w:ascii="Times New Roman" w:hAnsi="Times New Roman" w:cs="Times New Roman"/>
          <w:sz w:val="24"/>
          <w:szCs w:val="24"/>
        </w:rPr>
        <w:t xml:space="preserve">Mg and its alloys after HPT processing, </w:t>
      </w:r>
      <w:r w:rsidR="00EE3E4E" w:rsidRPr="0050475F">
        <w:rPr>
          <w:rFonts w:ascii="Times New Roman" w:hAnsi="Times New Roman" w:cs="Times New Roman"/>
          <w:sz w:val="24"/>
          <w:szCs w:val="24"/>
        </w:rPr>
        <w:t>it</w:t>
      </w:r>
      <w:r w:rsidR="00D4218E" w:rsidRPr="0050475F">
        <w:rPr>
          <w:rFonts w:ascii="Times New Roman" w:hAnsi="Times New Roman" w:cs="Times New Roman"/>
          <w:sz w:val="24"/>
          <w:szCs w:val="24"/>
        </w:rPr>
        <w:t xml:space="preserve"> ap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pears that there are no analyses documenting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influence of the bimodal structure on the mechanical properties 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Pr="0050475F">
        <w:rPr>
          <w:rFonts w:ascii="Times New Roman" w:hAnsi="Times New Roman" w:cs="Times New Roman"/>
          <w:sz w:val="24"/>
          <w:szCs w:val="24"/>
        </w:rPr>
        <w:t>especially on the uniform elongation and work hardening behavior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 [</w:t>
      </w:r>
      <w:r w:rsidR="001051B4" w:rsidRPr="0050475F">
        <w:rPr>
          <w:rFonts w:ascii="Times New Roman" w:hAnsi="Times New Roman" w:cs="Times New Roman"/>
          <w:color w:val="FF0000"/>
          <w:sz w:val="24"/>
          <w:szCs w:val="24"/>
        </w:rPr>
        <w:t>31</w:t>
      </w:r>
      <w:r w:rsidR="00B01DA8" w:rsidRPr="005047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051B4" w:rsidRPr="0050475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BD1605" w:rsidRPr="0050475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>. In the present study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a</w:t>
      </w:r>
      <w:r w:rsidRPr="0050475F">
        <w:rPr>
          <w:rFonts w:ascii="Times New Roman" w:hAnsi="Times New Roman" w:cs="Times New Roman"/>
          <w:sz w:val="24"/>
          <w:szCs w:val="24"/>
        </w:rPr>
        <w:t xml:space="preserve"> bimodal structure 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was </w:t>
      </w:r>
      <w:r w:rsidRPr="0050475F">
        <w:rPr>
          <w:rFonts w:ascii="Times New Roman" w:hAnsi="Times New Roman" w:cs="Times New Roman"/>
          <w:sz w:val="24"/>
          <w:szCs w:val="24"/>
        </w:rPr>
        <w:t>formed in pure Mg at 293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when the </w:t>
      </w:r>
      <w:proofErr w:type="gramStart"/>
      <w:r w:rsidR="00E20DE4" w:rsidRPr="0050475F">
        <w:rPr>
          <w:rFonts w:ascii="Times New Roman" w:hAnsi="Times New Roman" w:cs="Times New Roman"/>
          <w:sz w:val="24"/>
          <w:szCs w:val="24"/>
        </w:rPr>
        <w:t>numbers</w:t>
      </w:r>
      <w:proofErr w:type="gramEnd"/>
      <w:r w:rsidR="00E20DE4" w:rsidRPr="0050475F">
        <w:rPr>
          <w:rFonts w:ascii="Times New Roman" w:hAnsi="Times New Roman" w:cs="Times New Roman"/>
          <w:sz w:val="24"/>
          <w:szCs w:val="24"/>
        </w:rPr>
        <w:t xml:space="preserve"> of HPT </w:t>
      </w:r>
      <w:r w:rsidRPr="0050475F">
        <w:rPr>
          <w:rFonts w:ascii="Times New Roman" w:hAnsi="Times New Roman" w:cs="Times New Roman"/>
          <w:sz w:val="24"/>
          <w:szCs w:val="24"/>
        </w:rPr>
        <w:t>turns reached 10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but the bimodal structure 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was present after processing at </w:t>
      </w:r>
      <w:r w:rsidRPr="0050475F">
        <w:rPr>
          <w:rFonts w:ascii="Times New Roman" w:hAnsi="Times New Roman" w:cs="Times New Roman"/>
          <w:sz w:val="24"/>
          <w:szCs w:val="24"/>
        </w:rPr>
        <w:t>423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even after only 1/8 turn. </w:t>
      </w:r>
      <w:r w:rsidRPr="0050475F">
        <w:rPr>
          <w:rFonts w:ascii="Times New Roman" w:hAnsi="Times New Roman" w:cs="Times New Roman"/>
          <w:sz w:val="24"/>
          <w:szCs w:val="24"/>
        </w:rPr>
        <w:t>The</w:t>
      </w:r>
      <w:r w:rsidR="00E20DE4" w:rsidRPr="0050475F">
        <w:rPr>
          <w:rFonts w:ascii="Times New Roman" w:hAnsi="Times New Roman" w:cs="Times New Roman"/>
          <w:sz w:val="24"/>
          <w:szCs w:val="24"/>
        </w:rPr>
        <w:t>se</w:t>
      </w:r>
      <w:r w:rsidRPr="0050475F">
        <w:rPr>
          <w:rFonts w:ascii="Times New Roman" w:hAnsi="Times New Roman" w:cs="Times New Roman"/>
          <w:sz w:val="24"/>
          <w:szCs w:val="24"/>
        </w:rPr>
        <w:t xml:space="preserve"> differences in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the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20DE4" w:rsidRPr="0050475F">
        <w:rPr>
          <w:rFonts w:ascii="Times New Roman" w:hAnsi="Times New Roman" w:cs="Times New Roman"/>
          <w:sz w:val="24"/>
          <w:szCs w:val="24"/>
        </w:rPr>
        <w:t>bimodal character of the microstructure</w:t>
      </w:r>
      <w:r w:rsidR="00D4218E" w:rsidRPr="0050475F">
        <w:rPr>
          <w:rFonts w:ascii="Times New Roman" w:hAnsi="Times New Roman" w:cs="Times New Roman"/>
          <w:sz w:val="24"/>
          <w:szCs w:val="24"/>
        </w:rPr>
        <w:t>,</w:t>
      </w:r>
      <w:r w:rsidR="00E20DE4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="001E3AE0" w:rsidRPr="0050475F">
        <w:rPr>
          <w:rFonts w:ascii="Times New Roman" w:hAnsi="Times New Roman" w:cs="Times New Roman"/>
          <w:sz w:val="24"/>
          <w:szCs w:val="24"/>
        </w:rPr>
        <w:t xml:space="preserve">the differences in the </w:t>
      </w:r>
      <w:r w:rsidRPr="0050475F">
        <w:rPr>
          <w:rFonts w:ascii="Times New Roman" w:hAnsi="Times New Roman" w:cs="Times New Roman"/>
          <w:sz w:val="24"/>
          <w:szCs w:val="24"/>
        </w:rPr>
        <w:t>dislocation densit</w:t>
      </w:r>
      <w:r w:rsidR="001E3AE0" w:rsidRPr="0050475F">
        <w:rPr>
          <w:rFonts w:ascii="Times New Roman" w:hAnsi="Times New Roman" w:cs="Times New Roman"/>
          <w:sz w:val="24"/>
          <w:szCs w:val="24"/>
        </w:rPr>
        <w:t>ies</w:t>
      </w:r>
      <w:r w:rsidR="00D4218E" w:rsidRPr="0050475F">
        <w:rPr>
          <w:rFonts w:ascii="Times New Roman" w:hAnsi="Times New Roman" w:cs="Times New Roman"/>
          <w:sz w:val="24"/>
          <w:szCs w:val="24"/>
        </w:rPr>
        <w:t>,</w:t>
      </w:r>
      <w:r w:rsidRPr="0050475F">
        <w:rPr>
          <w:rFonts w:ascii="Times New Roman" w:hAnsi="Times New Roman" w:cs="Times New Roman"/>
          <w:sz w:val="24"/>
          <w:szCs w:val="24"/>
        </w:rPr>
        <w:t xml:space="preserve"> are the main </w:t>
      </w:r>
      <w:r w:rsidR="001E3AE0" w:rsidRPr="0050475F">
        <w:rPr>
          <w:rFonts w:ascii="Times New Roman" w:hAnsi="Times New Roman" w:cs="Times New Roman"/>
          <w:sz w:val="24"/>
          <w:szCs w:val="24"/>
        </w:rPr>
        <w:t xml:space="preserve">factors accounting for 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different strain hardening behavior of pure Mg after HPT processing at different temperatures. </w:t>
      </w:r>
    </w:p>
    <w:p w14:paraId="5B6CB906" w14:textId="7BB3F7C0" w:rsidR="00C640F8" w:rsidRPr="0050475F" w:rsidRDefault="004610CD" w:rsidP="00EE4C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1E3AE0" w:rsidRPr="0050475F">
        <w:rPr>
          <w:rFonts w:ascii="Times New Roman" w:hAnsi="Times New Roman" w:cs="Times New Roman"/>
          <w:b/>
          <w:sz w:val="24"/>
          <w:szCs w:val="24"/>
        </w:rPr>
        <w:t>The nature of the s</w:t>
      </w:r>
      <w:r w:rsidRPr="0050475F">
        <w:rPr>
          <w:rFonts w:ascii="Times New Roman" w:hAnsi="Times New Roman" w:cs="Times New Roman"/>
          <w:b/>
          <w:sz w:val="24"/>
          <w:szCs w:val="24"/>
        </w:rPr>
        <w:t>trengthening mechanism</w:t>
      </w:r>
      <w:r w:rsidR="001E3AE0" w:rsidRPr="0050475F">
        <w:rPr>
          <w:rFonts w:ascii="Times New Roman" w:hAnsi="Times New Roman" w:cs="Times New Roman"/>
          <w:b/>
          <w:sz w:val="24"/>
          <w:szCs w:val="24"/>
        </w:rPr>
        <w:t>s</w:t>
      </w:r>
    </w:p>
    <w:p w14:paraId="029EB9CB" w14:textId="77777777" w:rsidR="00C54BEF" w:rsidRPr="0050475F" w:rsidRDefault="004610CD" w:rsidP="00EE4C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  <w:t>According to the engineering str</w:t>
      </w:r>
      <w:r w:rsidR="00FB1EDC" w:rsidRPr="0050475F">
        <w:rPr>
          <w:rFonts w:ascii="Times New Roman" w:hAnsi="Times New Roman" w:cs="Times New Roman"/>
          <w:sz w:val="24"/>
          <w:szCs w:val="24"/>
        </w:rPr>
        <w:t>ess</w:t>
      </w:r>
      <w:r w:rsidRPr="0050475F">
        <w:rPr>
          <w:rFonts w:ascii="Times New Roman" w:hAnsi="Times New Roman" w:cs="Times New Roman"/>
          <w:sz w:val="24"/>
          <w:szCs w:val="24"/>
        </w:rPr>
        <w:t>-engineering str</w:t>
      </w:r>
      <w:r w:rsidR="00FB1EDC" w:rsidRPr="0050475F">
        <w:rPr>
          <w:rFonts w:ascii="Times New Roman" w:hAnsi="Times New Roman" w:cs="Times New Roman"/>
          <w:sz w:val="24"/>
          <w:szCs w:val="24"/>
        </w:rPr>
        <w:t>ain</w:t>
      </w:r>
      <w:r w:rsidRPr="0050475F">
        <w:rPr>
          <w:rFonts w:ascii="Times New Roman" w:hAnsi="Times New Roman" w:cs="Times New Roman"/>
          <w:sz w:val="24"/>
          <w:szCs w:val="24"/>
        </w:rPr>
        <w:t xml:space="preserve"> curves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 in Fig. 7</w:t>
      </w:r>
      <w:r w:rsidR="00173945" w:rsidRPr="0050475F">
        <w:rPr>
          <w:rFonts w:ascii="Times New Roman" w:hAnsi="Times New Roman" w:cs="Times New Roman"/>
          <w:sz w:val="24"/>
          <w:szCs w:val="24"/>
        </w:rPr>
        <w:t>,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3945" w:rsidRPr="0050475F">
        <w:rPr>
          <w:rFonts w:ascii="Times New Roman" w:hAnsi="Times New Roman" w:cs="Times New Roman"/>
          <w:sz w:val="24"/>
          <w:szCs w:val="24"/>
        </w:rPr>
        <w:t>t</w:t>
      </w:r>
      <w:r w:rsidRPr="0050475F">
        <w:rPr>
          <w:rFonts w:ascii="Times New Roman" w:hAnsi="Times New Roman" w:cs="Times New Roman"/>
          <w:sz w:val="24"/>
          <w:szCs w:val="24"/>
        </w:rPr>
        <w:t xml:space="preserve">he yield strengths of the samples </w:t>
      </w:r>
      <w:r w:rsidR="00173945" w:rsidRPr="0050475F">
        <w:rPr>
          <w:rFonts w:ascii="Times New Roman" w:hAnsi="Times New Roman" w:cs="Times New Roman"/>
          <w:sz w:val="24"/>
          <w:szCs w:val="24"/>
        </w:rPr>
        <w:t>processed at 293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3945"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Pr="0050475F">
        <w:rPr>
          <w:rFonts w:ascii="Times New Roman" w:hAnsi="Times New Roman" w:cs="Times New Roman"/>
          <w:sz w:val="24"/>
          <w:szCs w:val="24"/>
        </w:rPr>
        <w:t>were higher than</w:t>
      </w:r>
      <w:r w:rsidR="00017E18" w:rsidRPr="0050475F">
        <w:rPr>
          <w:rFonts w:ascii="Times New Roman" w:hAnsi="Times New Roman" w:cs="Times New Roman"/>
          <w:sz w:val="24"/>
          <w:szCs w:val="24"/>
        </w:rPr>
        <w:t xml:space="preserve"> the samples</w:t>
      </w:r>
      <w:r w:rsidR="00173945" w:rsidRPr="0050475F">
        <w:rPr>
          <w:rFonts w:ascii="Times New Roman" w:hAnsi="Times New Roman" w:cs="Times New Roman"/>
          <w:sz w:val="24"/>
          <w:szCs w:val="24"/>
        </w:rPr>
        <w:t xml:space="preserve"> processed at 423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3945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>. With increasing numbers of HPT turns, the yield strength</w:t>
      </w:r>
      <w:r w:rsidR="002674CD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73945" w:rsidRPr="0050475F">
        <w:rPr>
          <w:rFonts w:ascii="Times New Roman" w:hAnsi="Times New Roman" w:cs="Times New Roman"/>
          <w:sz w:val="24"/>
          <w:szCs w:val="24"/>
        </w:rPr>
        <w:t>293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173945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samples 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173945" w:rsidRPr="0050475F">
        <w:rPr>
          <w:rFonts w:ascii="Times New Roman" w:hAnsi="Times New Roman" w:cs="Times New Roman"/>
          <w:sz w:val="24"/>
          <w:szCs w:val="24"/>
        </w:rPr>
        <w:t>whereas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yield strength</w:t>
      </w:r>
      <w:r w:rsidR="002674CD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423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K samples 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remained reasonably constant. </w:t>
      </w:r>
      <w:r w:rsidR="009B24DB" w:rsidRPr="0050475F">
        <w:rPr>
          <w:rFonts w:ascii="Times New Roman" w:hAnsi="Times New Roman" w:cs="Times New Roman"/>
          <w:sz w:val="24"/>
          <w:szCs w:val="24"/>
        </w:rPr>
        <w:t>The texture evolutions in samples processed by HPT at 293 and 473 K show the formation of the same basal texture in Fig. 4</w:t>
      </w:r>
      <w:r w:rsidR="00160160" w:rsidRPr="0050475F">
        <w:rPr>
          <w:rFonts w:ascii="Times New Roman" w:hAnsi="Times New Roman" w:cs="Times New Roman"/>
          <w:sz w:val="24"/>
          <w:szCs w:val="24"/>
        </w:rPr>
        <w:t xml:space="preserve">, so </w:t>
      </w:r>
      <w:r w:rsidR="00EF7247" w:rsidRPr="0050475F">
        <w:rPr>
          <w:rFonts w:ascii="Times New Roman" w:hAnsi="Times New Roman" w:cs="Times New Roman"/>
          <w:sz w:val="24"/>
          <w:szCs w:val="24"/>
        </w:rPr>
        <w:t xml:space="preserve">that </w:t>
      </w:r>
      <w:r w:rsidR="00160160" w:rsidRPr="0050475F">
        <w:rPr>
          <w:rFonts w:ascii="Times New Roman" w:hAnsi="Times New Roman" w:cs="Times New Roman"/>
          <w:sz w:val="24"/>
          <w:szCs w:val="24"/>
        </w:rPr>
        <w:t xml:space="preserve">there is almost no different texture strengthening </w:t>
      </w:r>
      <w:r w:rsidR="00EF7247" w:rsidRPr="0050475F">
        <w:rPr>
          <w:rFonts w:ascii="Times New Roman" w:hAnsi="Times New Roman" w:cs="Times New Roman"/>
          <w:sz w:val="24"/>
          <w:szCs w:val="24"/>
        </w:rPr>
        <w:t>in</w:t>
      </w:r>
      <w:r w:rsidR="00160160" w:rsidRPr="0050475F">
        <w:rPr>
          <w:rFonts w:ascii="Times New Roman" w:hAnsi="Times New Roman" w:cs="Times New Roman"/>
          <w:sz w:val="24"/>
          <w:szCs w:val="24"/>
        </w:rPr>
        <w:t xml:space="preserve"> samples processed by HPT at 293 and 473 K.</w:t>
      </w:r>
      <w:r w:rsidR="009B24D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F7247" w:rsidRPr="0050475F">
        <w:rPr>
          <w:rFonts w:ascii="Times New Roman" w:hAnsi="Times New Roman" w:cs="Times New Roman"/>
          <w:sz w:val="24"/>
          <w:szCs w:val="24"/>
        </w:rPr>
        <w:t xml:space="preserve">The analysis now examines </w:t>
      </w:r>
      <w:r w:rsidR="0049504B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2674CD" w:rsidRPr="0050475F">
        <w:rPr>
          <w:rFonts w:ascii="Times New Roman" w:hAnsi="Times New Roman" w:cs="Times New Roman"/>
          <w:sz w:val="24"/>
          <w:szCs w:val="24"/>
        </w:rPr>
        <w:t>mai</w:t>
      </w:r>
      <w:r w:rsidRPr="0050475F">
        <w:rPr>
          <w:rFonts w:ascii="Times New Roman" w:hAnsi="Times New Roman" w:cs="Times New Roman"/>
          <w:sz w:val="24"/>
          <w:szCs w:val="24"/>
        </w:rPr>
        <w:t xml:space="preserve">n factors affecting the yield strength </w:t>
      </w:r>
      <w:r w:rsidR="00160160" w:rsidRPr="0050475F">
        <w:rPr>
          <w:rFonts w:ascii="Times New Roman" w:hAnsi="Times New Roman" w:cs="Times New Roman"/>
          <w:sz w:val="24"/>
          <w:szCs w:val="24"/>
        </w:rPr>
        <w:t xml:space="preserve">due to </w:t>
      </w:r>
      <w:r w:rsidR="00EF7247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="00160160" w:rsidRPr="0050475F">
        <w:rPr>
          <w:rFonts w:ascii="Times New Roman" w:hAnsi="Times New Roman" w:cs="Times New Roman"/>
          <w:sz w:val="24"/>
          <w:szCs w:val="24"/>
        </w:rPr>
        <w:t>different HPT processing temperatures</w:t>
      </w:r>
      <w:r w:rsidR="0049504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EF7247" w:rsidRPr="0050475F">
        <w:rPr>
          <w:rFonts w:ascii="Times New Roman" w:hAnsi="Times New Roman" w:cs="Times New Roman"/>
          <w:sz w:val="24"/>
          <w:szCs w:val="24"/>
        </w:rPr>
        <w:t>of</w:t>
      </w:r>
      <w:r w:rsidR="00160160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49504B" w:rsidRPr="0050475F">
        <w:rPr>
          <w:rFonts w:ascii="Times New Roman" w:hAnsi="Times New Roman" w:cs="Times New Roman"/>
          <w:sz w:val="24"/>
          <w:szCs w:val="24"/>
        </w:rPr>
        <w:t>293 and 473 K wh</w:t>
      </w:r>
      <w:r w:rsidR="00C54BEF" w:rsidRPr="0050475F">
        <w:rPr>
          <w:rFonts w:ascii="Times New Roman" w:hAnsi="Times New Roman" w:cs="Times New Roman"/>
          <w:sz w:val="24"/>
          <w:szCs w:val="24"/>
        </w:rPr>
        <w:t>ere these are</w:t>
      </w:r>
      <w:r w:rsidR="0049504B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grain boundary strengthening (</w:t>
      </w:r>
      <w:proofErr w:type="spellStart"/>
      <w:r w:rsidRPr="0050475F">
        <w:rPr>
          <w:rFonts w:ascii="Times New Roman" w:eastAsia="SimSun" w:hAnsi="Times New Roman" w:cs="Times New Roman"/>
          <w:i/>
          <w:sz w:val="24"/>
          <w:szCs w:val="24"/>
        </w:rPr>
        <w:t>σ</w:t>
      </w:r>
      <w:r w:rsidRPr="0050475F">
        <w:rPr>
          <w:rFonts w:ascii="Times New Roman" w:hAnsi="Times New Roman" w:cs="Times New Roman"/>
          <w:i/>
          <w:sz w:val="24"/>
          <w:szCs w:val="24"/>
          <w:vertAlign w:val="subscript"/>
        </w:rPr>
        <w:t>gb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>) and dislocation strengthening (</w:t>
      </w:r>
      <w:proofErr w:type="spellStart"/>
      <w:r w:rsidRPr="0050475F">
        <w:rPr>
          <w:rFonts w:ascii="Times New Roman" w:eastAsia="SimSun" w:hAnsi="Times New Roman" w:cs="Times New Roman"/>
          <w:i/>
          <w:sz w:val="24"/>
          <w:szCs w:val="24"/>
        </w:rPr>
        <w:t>σ</w:t>
      </w:r>
      <w:r w:rsidRPr="0050475F">
        <w:rPr>
          <w:rFonts w:ascii="Times New Roman" w:hAnsi="Times New Roman" w:cs="Times New Roman"/>
          <w:i/>
          <w:sz w:val="24"/>
          <w:szCs w:val="24"/>
          <w:vertAlign w:val="subscript"/>
        </w:rPr>
        <w:t>dis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0305A6" w14:textId="518F5438" w:rsidR="00C640F8" w:rsidRPr="0050475F" w:rsidRDefault="004610CD" w:rsidP="00C54BEF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Through 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a conventional </w:t>
      </w:r>
      <w:r w:rsidRPr="0050475F">
        <w:rPr>
          <w:rFonts w:ascii="Times New Roman" w:hAnsi="Times New Roman" w:cs="Times New Roman"/>
          <w:sz w:val="24"/>
          <w:szCs w:val="24"/>
        </w:rPr>
        <w:t>superposition of the</w:t>
      </w:r>
      <w:r w:rsidR="002674CD" w:rsidRPr="0050475F">
        <w:rPr>
          <w:rFonts w:ascii="Times New Roman" w:hAnsi="Times New Roman" w:cs="Times New Roman"/>
          <w:sz w:val="24"/>
          <w:szCs w:val="24"/>
        </w:rPr>
        <w:t>se</w:t>
      </w:r>
      <w:r w:rsidRPr="0050475F">
        <w:rPr>
          <w:rFonts w:ascii="Times New Roman" w:hAnsi="Times New Roman" w:cs="Times New Roman"/>
          <w:sz w:val="24"/>
          <w:szCs w:val="24"/>
        </w:rPr>
        <w:t xml:space="preserve"> contributions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Pr="0050475F">
        <w:rPr>
          <w:rFonts w:ascii="Times New Roman" w:hAnsi="Times New Roman" w:cs="Times New Roman"/>
          <w:sz w:val="24"/>
          <w:szCs w:val="24"/>
        </w:rPr>
        <w:t xml:space="preserve">the yield strength </w:t>
      </w:r>
      <w:r w:rsidR="002674CD" w:rsidRPr="0050475F">
        <w:rPr>
          <w:rFonts w:ascii="Times New Roman" w:hAnsi="Times New Roman" w:cs="Times New Roman"/>
          <w:sz w:val="24"/>
          <w:szCs w:val="24"/>
        </w:rPr>
        <w:t xml:space="preserve">may be reasonably expressed 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by the relationship </w:t>
      </w:r>
    </w:p>
    <w:p w14:paraId="0FFCB5C8" w14:textId="77777777" w:rsidR="00C640F8" w:rsidRPr="0050475F" w:rsidRDefault="004610CD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position w:val="-14"/>
          <w:sz w:val="24"/>
          <w:szCs w:val="24"/>
        </w:rPr>
        <w:object w:dxaOrig="1954" w:dyaOrig="411" w14:anchorId="2AE1ABF8">
          <v:shape id="_x0000_i1026" type="#_x0000_t75" style="width:97.5pt;height:19.5pt" o:ole="">
            <v:imagedata r:id="rId13" o:title=""/>
          </v:shape>
          <o:OLEObject Type="Embed" ProgID="Equation.DSMT4" ShapeID="_x0000_i1026" DrawAspect="Content" ObjectID="_1728219426" r:id="rId14"/>
        </w:object>
      </w:r>
      <w:r w:rsidRPr="0050475F">
        <w:rPr>
          <w:rFonts w:ascii="Times New Roman" w:hAnsi="Times New Roman" w:cs="Times New Roman"/>
          <w:sz w:val="24"/>
          <w:szCs w:val="24"/>
        </w:rPr>
        <w:t xml:space="preserve">                            (2)</w:t>
      </w:r>
    </w:p>
    <w:p w14:paraId="6CD67286" w14:textId="2CC90876" w:rsidR="00C640F8" w:rsidRPr="0050475F" w:rsidRDefault="004610CD" w:rsidP="00F524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lastRenderedPageBreak/>
        <w:t xml:space="preserve">where </w:t>
      </w:r>
      <w:r w:rsidRPr="0050475F">
        <w:rPr>
          <w:rFonts w:ascii="Times New Roman" w:hAnsi="Times New Roman" w:cs="Times New Roman"/>
          <w:i/>
          <w:sz w:val="24"/>
          <w:szCs w:val="24"/>
        </w:rPr>
        <w:t>σ</w:t>
      </w:r>
      <w:r w:rsidRPr="0050475F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50475F">
        <w:rPr>
          <w:rFonts w:ascii="Times New Roman" w:hAnsi="Times New Roman" w:cs="Times New Roman"/>
          <w:sz w:val="24"/>
          <w:szCs w:val="24"/>
        </w:rPr>
        <w:t xml:space="preserve"> is the friction stress of pure Mg 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having a </w:t>
      </w:r>
      <w:r w:rsidRPr="0050475F">
        <w:rPr>
          <w:rFonts w:ascii="Times New Roman" w:hAnsi="Times New Roman" w:cs="Times New Roman"/>
          <w:sz w:val="24"/>
          <w:szCs w:val="24"/>
        </w:rPr>
        <w:t xml:space="preserve">value of </w:t>
      </w:r>
      <w:r w:rsidR="00806AC6" w:rsidRPr="0050475F">
        <w:rPr>
          <w:rFonts w:ascii="Times New Roman" w:hAnsi="Times New Roman" w:cs="Times New Roman"/>
          <w:sz w:val="24"/>
          <w:szCs w:val="24"/>
        </w:rPr>
        <w:t>~</w:t>
      </w:r>
      <w:r w:rsidRPr="0050475F">
        <w:rPr>
          <w:rFonts w:ascii="Times New Roman" w:hAnsi="Times New Roman" w:cs="Times New Roman"/>
          <w:sz w:val="24"/>
          <w:szCs w:val="24"/>
        </w:rPr>
        <w:t>31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MPa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E3AE0" w:rsidRPr="0050475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44181B" w:rsidRPr="0050475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</w:p>
    <w:p w14:paraId="79F479B5" w14:textId="7732ED8B" w:rsidR="00C640F8" w:rsidRPr="0050475F" w:rsidRDefault="004610CD" w:rsidP="00F524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  <w:t>The contribution of grain size to</w:t>
      </w:r>
      <w:r w:rsidR="00BE0128" w:rsidRPr="0050475F">
        <w:rPr>
          <w:rFonts w:ascii="Times New Roman" w:hAnsi="Times New Roman" w:cs="Times New Roman"/>
          <w:sz w:val="24"/>
          <w:szCs w:val="24"/>
        </w:rPr>
        <w:t xml:space="preserve"> the strength of a</w:t>
      </w:r>
      <w:r w:rsidRPr="0050475F">
        <w:rPr>
          <w:rFonts w:ascii="Times New Roman" w:hAnsi="Times New Roman" w:cs="Times New Roman"/>
          <w:sz w:val="24"/>
          <w:szCs w:val="24"/>
        </w:rPr>
        <w:t xml:space="preserve"> material can be expressed 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Hall-Petch relationship 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so that </w:t>
      </w:r>
    </w:p>
    <w:p w14:paraId="32EE1ED9" w14:textId="77777777" w:rsidR="00C640F8" w:rsidRPr="0050475F" w:rsidRDefault="004610CD">
      <w:pPr>
        <w:jc w:val="righ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position w:val="-14"/>
          <w:sz w:val="24"/>
          <w:szCs w:val="24"/>
        </w:rPr>
        <w:object w:dxaOrig="1131" w:dyaOrig="411" w14:anchorId="2E8F11A1">
          <v:shape id="_x0000_i1027" type="#_x0000_t75" style="width:57pt;height:19.5pt" o:ole="">
            <v:imagedata r:id="rId15" o:title=""/>
          </v:shape>
          <o:OLEObject Type="Embed" ProgID="Equation.DSMT4" ShapeID="_x0000_i1027" DrawAspect="Content" ObjectID="_1728219427" r:id="rId16"/>
        </w:object>
      </w:r>
      <w:r w:rsidRPr="0050475F">
        <w:rPr>
          <w:rFonts w:ascii="Times New Roman" w:hAnsi="Times New Roman" w:cs="Times New Roman"/>
          <w:sz w:val="24"/>
          <w:szCs w:val="24"/>
        </w:rPr>
        <w:t xml:space="preserve">                                (3)</w:t>
      </w:r>
    </w:p>
    <w:p w14:paraId="74223BAD" w14:textId="6389CBD2" w:rsidR="00C640F8" w:rsidRPr="0050475F" w:rsidRDefault="004610CD" w:rsidP="00F524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where </w:t>
      </w:r>
      <w:r w:rsidRPr="0050475F">
        <w:rPr>
          <w:rFonts w:ascii="Times New Roman" w:hAnsi="Times New Roman" w:cs="Times New Roman"/>
          <w:i/>
          <w:sz w:val="24"/>
          <w:szCs w:val="24"/>
        </w:rPr>
        <w:t>d</w:t>
      </w:r>
      <w:r w:rsidRPr="0050475F">
        <w:rPr>
          <w:rFonts w:ascii="Times New Roman" w:hAnsi="Times New Roman" w:cs="Times New Roman"/>
          <w:sz w:val="24"/>
          <w:szCs w:val="24"/>
        </w:rPr>
        <w:t xml:space="preserve"> is the average grain size of the material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 and</w:t>
      </w:r>
      <w:r w:rsidR="00B9276B" w:rsidRPr="0050475F">
        <w:rPr>
          <w:rFonts w:ascii="Times New Roman" w:hAnsi="Times New Roman" w:cs="Times New Roman"/>
          <w:sz w:val="24"/>
          <w:szCs w:val="24"/>
        </w:rPr>
        <w:t xml:space="preserve">, following </w:t>
      </w:r>
      <w:r w:rsidRPr="0050475F">
        <w:rPr>
          <w:rFonts w:ascii="Times New Roman" w:hAnsi="Times New Roman" w:cs="Times New Roman"/>
          <w:sz w:val="24"/>
          <w:szCs w:val="24"/>
        </w:rPr>
        <w:t>calculation</w:t>
      </w:r>
      <w:r w:rsidR="00806AC6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</w:t>
      </w:r>
      <w:r w:rsidR="00B9276B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SPD process</w:t>
      </w:r>
      <w:r w:rsidR="00806AC6" w:rsidRPr="0050475F">
        <w:rPr>
          <w:rFonts w:ascii="Times New Roman" w:hAnsi="Times New Roman" w:cs="Times New Roman"/>
          <w:sz w:val="24"/>
          <w:szCs w:val="24"/>
        </w:rPr>
        <w:t>ing</w:t>
      </w:r>
      <w:r w:rsidRPr="0050475F">
        <w:rPr>
          <w:rFonts w:ascii="Times New Roman" w:hAnsi="Times New Roman" w:cs="Times New Roman"/>
          <w:sz w:val="24"/>
          <w:szCs w:val="24"/>
        </w:rPr>
        <w:t xml:space="preserve"> for pure Mg</w:t>
      </w:r>
      <w:r w:rsidR="00B9276B" w:rsidRPr="0050475F">
        <w:rPr>
          <w:rFonts w:ascii="Times New Roman" w:hAnsi="Times New Roman" w:cs="Times New Roman"/>
          <w:sz w:val="24"/>
          <w:szCs w:val="24"/>
        </w:rPr>
        <w:t>,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value of</w:t>
      </w:r>
      <w:r w:rsidR="0080522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06AC6" w:rsidRPr="0050475F">
        <w:rPr>
          <w:rFonts w:ascii="Times New Roman" w:hAnsi="Times New Roman" w:cs="Times New Roman"/>
          <w:sz w:val="24"/>
          <w:szCs w:val="24"/>
        </w:rPr>
        <w:t>the Hall-Petch constant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i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is 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taken as </w:t>
      </w:r>
      <w:r w:rsidRPr="0050475F">
        <w:rPr>
          <w:rFonts w:ascii="Times New Roman" w:hAnsi="Times New Roman" w:cs="Times New Roman"/>
          <w:sz w:val="24"/>
          <w:szCs w:val="24"/>
        </w:rPr>
        <w:t>0.17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MPa·m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1/2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 xml:space="preserve"> [</w:t>
      </w:r>
      <w:r w:rsidR="00E2703B" w:rsidRPr="0050475F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0475F">
        <w:rPr>
          <w:rFonts w:ascii="Times New Roman" w:hAnsi="Times New Roman" w:cs="Times New Roman"/>
          <w:sz w:val="24"/>
          <w:szCs w:val="24"/>
        </w:rPr>
        <w:t>. Due to the bimodal structure formed in the pure Mg after HPT</w:t>
      </w:r>
      <w:r w:rsidR="00017E18" w:rsidRPr="0050475F">
        <w:rPr>
          <w:rFonts w:ascii="Times New Roman" w:hAnsi="Times New Roman" w:cs="Times New Roman"/>
          <w:sz w:val="24"/>
          <w:szCs w:val="24"/>
        </w:rPr>
        <w:t xml:space="preserve"> processing</w:t>
      </w:r>
      <w:r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="00806AC6" w:rsidRPr="0050475F">
        <w:rPr>
          <w:rFonts w:ascii="Times New Roman" w:hAnsi="Times New Roman" w:cs="Times New Roman"/>
          <w:sz w:val="24"/>
          <w:szCs w:val="24"/>
        </w:rPr>
        <w:t>t</w:t>
      </w:r>
      <w:r w:rsidRPr="0050475F">
        <w:rPr>
          <w:rFonts w:ascii="Times New Roman" w:hAnsi="Times New Roman" w:cs="Times New Roman"/>
          <w:sz w:val="24"/>
          <w:szCs w:val="24"/>
        </w:rPr>
        <w:t>he contribution</w:t>
      </w:r>
      <w:r w:rsidR="00806AC6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grain boundary strengthening to the yield strength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 were obtained by making separate calculations of </w:t>
      </w:r>
      <w:r w:rsidRPr="0050475F">
        <w:rPr>
          <w:rFonts w:ascii="Times New Roman" w:hAnsi="Times New Roman" w:cs="Times New Roman"/>
          <w:sz w:val="24"/>
          <w:szCs w:val="24"/>
        </w:rPr>
        <w:t>the yield strength</w:t>
      </w:r>
      <w:r w:rsidR="00357FA8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of the fine and </w:t>
      </w:r>
      <w:r w:rsidR="00806AC6" w:rsidRPr="0050475F">
        <w:rPr>
          <w:rFonts w:ascii="Times New Roman" w:hAnsi="Times New Roman" w:cs="Times New Roman"/>
          <w:sz w:val="24"/>
          <w:szCs w:val="24"/>
        </w:rPr>
        <w:t>c</w:t>
      </w:r>
      <w:r w:rsidRPr="0050475F">
        <w:rPr>
          <w:rFonts w:ascii="Times New Roman" w:hAnsi="Times New Roman" w:cs="Times New Roman"/>
          <w:sz w:val="24"/>
          <w:szCs w:val="24"/>
        </w:rPr>
        <w:t>oarse grain</w:t>
      </w:r>
      <w:r w:rsidR="00806AC6" w:rsidRPr="0050475F">
        <w:rPr>
          <w:rFonts w:ascii="Times New Roman" w:hAnsi="Times New Roman" w:cs="Times New Roman"/>
          <w:sz w:val="24"/>
          <w:szCs w:val="24"/>
        </w:rPr>
        <w:t>s respectively. The</w:t>
      </w:r>
      <w:r w:rsidR="008E33A6" w:rsidRPr="0050475F">
        <w:rPr>
          <w:rFonts w:ascii="Times New Roman" w:hAnsi="Times New Roman" w:cs="Times New Roman"/>
          <w:sz w:val="24"/>
          <w:szCs w:val="24"/>
        </w:rPr>
        <w:t>se</w:t>
      </w:r>
      <w:r w:rsidRPr="0050475F">
        <w:rPr>
          <w:rFonts w:ascii="Times New Roman" w:hAnsi="Times New Roman" w:cs="Times New Roman"/>
          <w:sz w:val="24"/>
          <w:szCs w:val="24"/>
        </w:rPr>
        <w:t xml:space="preserve"> strength</w:t>
      </w:r>
      <w:r w:rsidR="008E33A6" w:rsidRPr="0050475F">
        <w:rPr>
          <w:rFonts w:ascii="Times New Roman" w:hAnsi="Times New Roman" w:cs="Times New Roman"/>
          <w:sz w:val="24"/>
          <w:szCs w:val="24"/>
        </w:rPr>
        <w:t>s were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multiplied by the corresponding volume fraction</w:t>
      </w:r>
      <w:r w:rsidR="00806AC6" w:rsidRPr="0050475F">
        <w:rPr>
          <w:rFonts w:ascii="Times New Roman" w:hAnsi="Times New Roman" w:cs="Times New Roman"/>
          <w:sz w:val="24"/>
          <w:szCs w:val="24"/>
        </w:rPr>
        <w:t xml:space="preserve">s of the fine and coarse grains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and the sum of the two results was then used as the </w:t>
      </w:r>
      <w:r w:rsidR="00B9276B" w:rsidRPr="0050475F">
        <w:rPr>
          <w:rFonts w:ascii="Times New Roman" w:hAnsi="Times New Roman" w:cs="Times New Roman"/>
          <w:sz w:val="24"/>
          <w:szCs w:val="24"/>
        </w:rPr>
        <w:t xml:space="preserve">overall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contribution of grain boundary strengthening to the yield strength.  </w:t>
      </w:r>
    </w:p>
    <w:p w14:paraId="60585BAC" w14:textId="1A6AA073" w:rsidR="00C640F8" w:rsidRPr="0050475F" w:rsidRDefault="004610CD" w:rsidP="00F524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  <w:t xml:space="preserve">The contribution of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dislocation density to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 xml:space="preserve">yield strength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was </w:t>
      </w:r>
      <w:r w:rsidRPr="0050475F">
        <w:rPr>
          <w:rFonts w:ascii="Times New Roman" w:hAnsi="Times New Roman" w:cs="Times New Roman"/>
          <w:sz w:val="24"/>
          <w:szCs w:val="24"/>
        </w:rPr>
        <w:t xml:space="preserve">expressed by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the </w:t>
      </w:r>
      <w:r w:rsidRPr="0050475F">
        <w:rPr>
          <w:rFonts w:ascii="Times New Roman" w:hAnsi="Times New Roman" w:cs="Times New Roman"/>
          <w:sz w:val="24"/>
          <w:szCs w:val="24"/>
        </w:rPr>
        <w:t>Taylor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so that 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0A6115" w:rsidRPr="0050475F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Pr="0050475F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38C1D131" w14:textId="77777777" w:rsidR="00C640F8" w:rsidRPr="0050475F" w:rsidRDefault="004610CD">
      <w:pPr>
        <w:jc w:val="righ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position w:val="-12"/>
          <w:sz w:val="24"/>
          <w:szCs w:val="24"/>
        </w:rPr>
        <w:object w:dxaOrig="1749" w:dyaOrig="411" w14:anchorId="41A40802">
          <v:shape id="_x0000_i1028" type="#_x0000_t75" style="width:87pt;height:19.5pt" o:ole="">
            <v:imagedata r:id="rId17" o:title=""/>
          </v:shape>
          <o:OLEObject Type="Embed" ProgID="Equation.DSMT4" ShapeID="_x0000_i1028" DrawAspect="Content" ObjectID="_1728219428" r:id="rId18"/>
        </w:object>
      </w:r>
      <w:r w:rsidRPr="0050475F">
        <w:rPr>
          <w:rFonts w:ascii="Times New Roman" w:hAnsi="Times New Roman" w:cs="Times New Roman"/>
          <w:sz w:val="24"/>
          <w:szCs w:val="24"/>
        </w:rPr>
        <w:t xml:space="preserve">                            (4)</w:t>
      </w:r>
    </w:p>
    <w:p w14:paraId="7E831A5E" w14:textId="5049C15F" w:rsidR="00C640F8" w:rsidRPr="0050475F" w:rsidRDefault="004610CD" w:rsidP="00F52417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where </w:t>
      </w:r>
      <w:r w:rsidRPr="0050475F">
        <w:rPr>
          <w:rFonts w:ascii="Times New Roman" w:hAnsi="Times New Roman" w:cs="Times New Roman"/>
          <w:i/>
          <w:sz w:val="24"/>
          <w:szCs w:val="24"/>
        </w:rPr>
        <w:t>M</w:t>
      </w:r>
      <w:r w:rsidR="008E33A6" w:rsidRPr="00504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=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i/>
          <w:sz w:val="24"/>
          <w:szCs w:val="24"/>
        </w:rPr>
        <w:t>m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0475F">
        <w:rPr>
          <w:rFonts w:ascii="Times New Roman" w:hAnsi="Times New Roman" w:cs="Times New Roman"/>
          <w:sz w:val="24"/>
          <w:szCs w:val="24"/>
        </w:rPr>
        <w:t xml:space="preserve"> is the Taylor factor of pure Mg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Pr="0050475F">
        <w:rPr>
          <w:rFonts w:ascii="Times New Roman" w:hAnsi="Times New Roman" w:cs="Times New Roman"/>
          <w:i/>
          <w:sz w:val="24"/>
          <w:szCs w:val="24"/>
        </w:rPr>
        <w:t>m</w:t>
      </w:r>
      <w:r w:rsidRPr="0050475F">
        <w:rPr>
          <w:rFonts w:ascii="Times New Roman" w:hAnsi="Times New Roman" w:cs="Times New Roman"/>
          <w:sz w:val="24"/>
          <w:szCs w:val="24"/>
        </w:rPr>
        <w:t xml:space="preserve"> is the Schmid factor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, </w:t>
      </w:r>
      <w:r w:rsidRPr="0050475F">
        <w:rPr>
          <w:rFonts w:ascii="Times New Roman" w:eastAsia="SimSun" w:hAnsi="Times New Roman" w:cs="Times New Roman"/>
          <w:i/>
          <w:sz w:val="24"/>
          <w:szCs w:val="24"/>
        </w:rPr>
        <w:t>α</w:t>
      </w:r>
      <w:r w:rsidRPr="0050475F">
        <w:rPr>
          <w:rFonts w:ascii="Times New Roman" w:eastAsia="SimSun" w:hAnsi="Times New Roman" w:cs="Times New Roman"/>
          <w:sz w:val="24"/>
          <w:szCs w:val="24"/>
        </w:rPr>
        <w:t xml:space="preserve"> is a dimensionless constant and </w:t>
      </w:r>
      <w:r w:rsidRPr="0050475F">
        <w:rPr>
          <w:rFonts w:ascii="Times New Roman" w:eastAsia="SimSun" w:hAnsi="Times New Roman" w:cs="Times New Roman"/>
          <w:i/>
          <w:sz w:val="24"/>
          <w:szCs w:val="24"/>
        </w:rPr>
        <w:t>G</w:t>
      </w:r>
      <w:r w:rsidRPr="0050475F">
        <w:rPr>
          <w:rFonts w:ascii="Times New Roman" w:eastAsia="SimSun" w:hAnsi="Times New Roman" w:cs="Times New Roman"/>
          <w:sz w:val="24"/>
          <w:szCs w:val="24"/>
        </w:rPr>
        <w:t xml:space="preserve"> is the shear modulus of pure Mg. </w:t>
      </w:r>
    </w:p>
    <w:p w14:paraId="69B2301D" w14:textId="185D8517" w:rsidR="004610CD" w:rsidRPr="0050475F" w:rsidRDefault="004610CD" w:rsidP="00F524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  <w:t>The yield strengths of the samples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8E33A6" w:rsidRPr="0050475F">
        <w:rPr>
          <w:rFonts w:ascii="Times New Roman" w:hAnsi="Times New Roman" w:cs="Times New Roman"/>
          <w:sz w:val="24"/>
          <w:szCs w:val="24"/>
        </w:rPr>
        <w:t xml:space="preserve">were calculated for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different deformation conditions 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and the results are shown in </w:t>
      </w:r>
      <w:r w:rsidRPr="0050475F">
        <w:rPr>
          <w:rFonts w:ascii="Times New Roman" w:hAnsi="Times New Roman" w:cs="Times New Roman"/>
          <w:sz w:val="24"/>
          <w:szCs w:val="24"/>
        </w:rPr>
        <w:t xml:space="preserve">Table </w:t>
      </w:r>
      <w:r w:rsidR="00840727" w:rsidRPr="0050475F">
        <w:rPr>
          <w:rFonts w:ascii="Times New Roman" w:hAnsi="Times New Roman" w:cs="Times New Roman"/>
          <w:sz w:val="24"/>
          <w:szCs w:val="24"/>
        </w:rPr>
        <w:t>3</w:t>
      </w:r>
      <w:r w:rsidRPr="0050475F">
        <w:rPr>
          <w:rFonts w:ascii="Times New Roman" w:hAnsi="Times New Roman" w:cs="Times New Roman"/>
          <w:sz w:val="24"/>
          <w:szCs w:val="24"/>
        </w:rPr>
        <w:t xml:space="preserve">. It </w:t>
      </w:r>
      <w:r w:rsidR="00840727" w:rsidRPr="0050475F">
        <w:rPr>
          <w:rFonts w:ascii="Times New Roman" w:hAnsi="Times New Roman" w:cs="Times New Roman"/>
          <w:sz w:val="24"/>
          <w:szCs w:val="24"/>
        </w:rPr>
        <w:t>is readily apparent that t</w:t>
      </w:r>
      <w:r w:rsidRPr="0050475F">
        <w:rPr>
          <w:rFonts w:ascii="Times New Roman" w:hAnsi="Times New Roman" w:cs="Times New Roman"/>
          <w:sz w:val="24"/>
          <w:szCs w:val="24"/>
        </w:rPr>
        <w:t xml:space="preserve">he calculated yield strengths are in 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reasonable </w:t>
      </w:r>
      <w:r w:rsidRPr="0050475F">
        <w:rPr>
          <w:rFonts w:ascii="Times New Roman" w:hAnsi="Times New Roman" w:cs="Times New Roman"/>
          <w:sz w:val="24"/>
          <w:szCs w:val="24"/>
        </w:rPr>
        <w:t xml:space="preserve">agreement with the measured </w:t>
      </w:r>
      <w:r w:rsidR="00B9276B" w:rsidRPr="0050475F">
        <w:rPr>
          <w:rFonts w:ascii="Times New Roman" w:hAnsi="Times New Roman" w:cs="Times New Roman"/>
          <w:sz w:val="24"/>
          <w:szCs w:val="24"/>
        </w:rPr>
        <w:t xml:space="preserve">experimental </w:t>
      </w:r>
      <w:proofErr w:type="gramStart"/>
      <w:r w:rsidR="00840727" w:rsidRPr="0050475F">
        <w:rPr>
          <w:rFonts w:ascii="Times New Roman" w:hAnsi="Times New Roman" w:cs="Times New Roman"/>
          <w:sz w:val="24"/>
          <w:szCs w:val="24"/>
        </w:rPr>
        <w:t>values</w:t>
      </w:r>
      <w:proofErr w:type="gramEnd"/>
      <w:r w:rsidR="00840727" w:rsidRPr="0050475F">
        <w:rPr>
          <w:rFonts w:ascii="Times New Roman" w:hAnsi="Times New Roman" w:cs="Times New Roman"/>
          <w:sz w:val="24"/>
          <w:szCs w:val="24"/>
        </w:rPr>
        <w:t xml:space="preserve"> and this supports the validity of these calculations. </w:t>
      </w:r>
      <w:r w:rsidR="001C70DB" w:rsidRPr="0050475F">
        <w:rPr>
          <w:rFonts w:ascii="Times New Roman" w:hAnsi="Times New Roman" w:cs="Times New Roman"/>
          <w:sz w:val="24"/>
          <w:szCs w:val="24"/>
        </w:rPr>
        <w:t xml:space="preserve">Based on the calculations </w:t>
      </w:r>
      <w:r w:rsidR="00E62D18" w:rsidRPr="0050475F">
        <w:rPr>
          <w:rFonts w:ascii="Times New Roman" w:hAnsi="Times New Roman" w:cs="Times New Roman"/>
          <w:sz w:val="24"/>
          <w:szCs w:val="24"/>
        </w:rPr>
        <w:t xml:space="preserve">in Table 3, the </w:t>
      </w:r>
      <w:r w:rsidR="001C70DB" w:rsidRPr="0050475F">
        <w:rPr>
          <w:rFonts w:ascii="Times New Roman" w:hAnsi="Times New Roman" w:cs="Times New Roman"/>
          <w:sz w:val="24"/>
          <w:szCs w:val="24"/>
        </w:rPr>
        <w:t xml:space="preserve">percentage </w:t>
      </w:r>
      <w:r w:rsidR="00E62D18" w:rsidRPr="0050475F">
        <w:rPr>
          <w:rFonts w:ascii="Times New Roman" w:hAnsi="Times New Roman" w:cs="Times New Roman"/>
          <w:sz w:val="24"/>
          <w:szCs w:val="24"/>
        </w:rPr>
        <w:t xml:space="preserve">contributions of grain size and dislocation density to the yield strength of materials processed by HPT at 293 </w:t>
      </w:r>
      <w:r w:rsidR="00E62D18" w:rsidRPr="0050475F">
        <w:rPr>
          <w:rFonts w:ascii="Times New Roman" w:hAnsi="Times New Roman" w:cs="Times New Roman"/>
          <w:sz w:val="24"/>
          <w:szCs w:val="24"/>
        </w:rPr>
        <w:lastRenderedPageBreak/>
        <w:t>and 423 K</w:t>
      </w:r>
      <w:r w:rsidR="001C70DB" w:rsidRPr="0050475F">
        <w:rPr>
          <w:rFonts w:ascii="Times New Roman" w:hAnsi="Times New Roman" w:cs="Times New Roman"/>
          <w:sz w:val="24"/>
          <w:szCs w:val="24"/>
        </w:rPr>
        <w:t xml:space="preserve"> are summarized in Table 4.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The dislocation induced strengthening in samples processed by HPT at 473 K gradually decrease</w:t>
      </w:r>
      <w:r w:rsidR="00EF7247" w:rsidRPr="0050475F">
        <w:rPr>
          <w:rFonts w:ascii="Times New Roman" w:hAnsi="Times New Roman" w:cs="Times New Roman"/>
          <w:sz w:val="24"/>
          <w:szCs w:val="24"/>
        </w:rPr>
        <w:t>s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from 29% </w:t>
      </w:r>
      <w:r w:rsidR="00EF7247" w:rsidRPr="0050475F">
        <w:rPr>
          <w:rFonts w:ascii="Times New Roman" w:hAnsi="Times New Roman" w:cs="Times New Roman"/>
          <w:sz w:val="24"/>
          <w:szCs w:val="24"/>
        </w:rPr>
        <w:t>for the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1/8 turn sample to 13% </w:t>
      </w:r>
      <w:r w:rsidR="00EF7247" w:rsidRPr="0050475F">
        <w:rPr>
          <w:rFonts w:ascii="Times New Roman" w:hAnsi="Times New Roman" w:cs="Times New Roman"/>
          <w:sz w:val="24"/>
          <w:szCs w:val="24"/>
        </w:rPr>
        <w:t>for the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10 turns sample. </w:t>
      </w:r>
      <w:r w:rsidR="00EF7247" w:rsidRPr="0050475F">
        <w:rPr>
          <w:rFonts w:ascii="Times New Roman" w:hAnsi="Times New Roman" w:cs="Times New Roman"/>
          <w:sz w:val="24"/>
          <w:szCs w:val="24"/>
        </w:rPr>
        <w:t>T</w:t>
      </w:r>
      <w:r w:rsidR="00EF68BF" w:rsidRPr="0050475F">
        <w:rPr>
          <w:rFonts w:ascii="Times New Roman" w:hAnsi="Times New Roman" w:cs="Times New Roman"/>
          <w:sz w:val="24"/>
          <w:szCs w:val="24"/>
        </w:rPr>
        <w:t>he dislocation induced strengthening in samples processed by HPT at 293 K slightly decrease</w:t>
      </w:r>
      <w:r w:rsidR="00EF7247" w:rsidRPr="0050475F">
        <w:rPr>
          <w:rFonts w:ascii="Times New Roman" w:hAnsi="Times New Roman" w:cs="Times New Roman"/>
          <w:sz w:val="24"/>
          <w:szCs w:val="24"/>
        </w:rPr>
        <w:t>s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from 38% </w:t>
      </w:r>
      <w:r w:rsidR="00EF7247" w:rsidRPr="0050475F">
        <w:rPr>
          <w:rFonts w:ascii="Times New Roman" w:hAnsi="Times New Roman" w:cs="Times New Roman"/>
          <w:sz w:val="24"/>
          <w:szCs w:val="24"/>
        </w:rPr>
        <w:t>for the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1/8 turn sample to 32% </w:t>
      </w:r>
      <w:r w:rsidR="00EF7247" w:rsidRPr="0050475F">
        <w:rPr>
          <w:rFonts w:ascii="Times New Roman" w:hAnsi="Times New Roman" w:cs="Times New Roman"/>
          <w:sz w:val="24"/>
          <w:szCs w:val="24"/>
        </w:rPr>
        <w:t>for the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10 turns sample, and this confirms </w:t>
      </w:r>
      <w:r w:rsidR="00EF7247" w:rsidRPr="0050475F">
        <w:rPr>
          <w:rFonts w:ascii="Times New Roman" w:hAnsi="Times New Roman" w:cs="Times New Roman"/>
          <w:sz w:val="24"/>
          <w:szCs w:val="24"/>
        </w:rPr>
        <w:t xml:space="preserve">that 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some recovery and recrystallization </w:t>
      </w:r>
      <w:r w:rsidR="00AB15FC" w:rsidRPr="0050475F">
        <w:rPr>
          <w:rFonts w:ascii="Times New Roman" w:hAnsi="Times New Roman" w:cs="Times New Roman"/>
          <w:sz w:val="24"/>
          <w:szCs w:val="24"/>
        </w:rPr>
        <w:t>occurred</w:t>
      </w:r>
      <w:r w:rsidR="00EF68BF" w:rsidRPr="0050475F">
        <w:rPr>
          <w:rFonts w:ascii="Times New Roman" w:hAnsi="Times New Roman" w:cs="Times New Roman"/>
          <w:sz w:val="24"/>
          <w:szCs w:val="24"/>
        </w:rPr>
        <w:t xml:space="preserve"> during room temperature processing.</w:t>
      </w:r>
    </w:p>
    <w:p w14:paraId="359513E6" w14:textId="12D832FD" w:rsidR="00C640F8" w:rsidRPr="0050475F" w:rsidRDefault="004610CD" w:rsidP="00F524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940AC" w:rsidRPr="0050475F">
        <w:rPr>
          <w:rFonts w:ascii="Times New Roman" w:hAnsi="Times New Roman" w:cs="Times New Roman"/>
          <w:b/>
          <w:sz w:val="24"/>
          <w:szCs w:val="24"/>
        </w:rPr>
        <w:t>Summary and c</w:t>
      </w:r>
      <w:r w:rsidRPr="0050475F">
        <w:rPr>
          <w:rFonts w:ascii="Times New Roman" w:hAnsi="Times New Roman" w:cs="Times New Roman"/>
          <w:b/>
          <w:sz w:val="24"/>
          <w:szCs w:val="24"/>
        </w:rPr>
        <w:t>onclusions</w:t>
      </w:r>
    </w:p>
    <w:p w14:paraId="332940C9" w14:textId="3520D372" w:rsidR="00C640F8" w:rsidRPr="0050475F" w:rsidRDefault="004610CD" w:rsidP="00F5241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1. Pure Mg with </w:t>
      </w:r>
      <w:r w:rsidR="00840727" w:rsidRPr="0050475F">
        <w:rPr>
          <w:rFonts w:ascii="Times New Roman" w:hAnsi="Times New Roman" w:cs="Times New Roman"/>
          <w:sz w:val="24"/>
          <w:szCs w:val="24"/>
        </w:rPr>
        <w:t>an</w:t>
      </w:r>
      <w:r w:rsidRPr="0050475F">
        <w:rPr>
          <w:rFonts w:ascii="Times New Roman" w:hAnsi="Times New Roman" w:cs="Times New Roman"/>
          <w:sz w:val="24"/>
          <w:szCs w:val="24"/>
        </w:rPr>
        <w:t xml:space="preserve"> initial grain size of ~45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 xml:space="preserve"> was processed by high-pressure torsion 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up to 10 turns </w:t>
      </w:r>
      <w:r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temperatures of </w:t>
      </w:r>
      <w:r w:rsidR="00DC5FE3" w:rsidRPr="0050475F">
        <w:rPr>
          <w:rFonts w:ascii="Times New Roman" w:hAnsi="Times New Roman" w:cs="Times New Roman"/>
          <w:sz w:val="24"/>
          <w:szCs w:val="24"/>
        </w:rPr>
        <w:t>293</w:t>
      </w:r>
      <w:r w:rsidRPr="0050475F">
        <w:rPr>
          <w:rFonts w:ascii="Times New Roman" w:hAnsi="Times New Roman" w:cs="Times New Roman"/>
          <w:sz w:val="24"/>
          <w:szCs w:val="24"/>
        </w:rPr>
        <w:t xml:space="preserve"> and 423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</w:t>
      </w:r>
      <w:r w:rsidR="00840727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="00BE0128" w:rsidRPr="0050475F">
        <w:rPr>
          <w:rFonts w:ascii="Times New Roman" w:hAnsi="Times New Roman" w:cs="Times New Roman"/>
          <w:sz w:val="24"/>
          <w:szCs w:val="24"/>
        </w:rPr>
        <w:t>F</w:t>
      </w:r>
      <w:r w:rsidRPr="0050475F">
        <w:rPr>
          <w:rFonts w:ascii="Times New Roman" w:hAnsi="Times New Roman" w:cs="Times New Roman"/>
          <w:sz w:val="24"/>
          <w:szCs w:val="24"/>
        </w:rPr>
        <w:t>ine-grained microstructure</w:t>
      </w:r>
      <w:r w:rsidR="00DC5FE3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 w</w:t>
      </w:r>
      <w:r w:rsidR="00DC5FE3" w:rsidRPr="0050475F">
        <w:rPr>
          <w:rFonts w:ascii="Times New Roman" w:hAnsi="Times New Roman" w:cs="Times New Roman"/>
          <w:sz w:val="24"/>
          <w:szCs w:val="24"/>
        </w:rPr>
        <w:t>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obtained after </w:t>
      </w:r>
      <w:r w:rsidR="00DC5FE3" w:rsidRPr="0050475F">
        <w:rPr>
          <w:rFonts w:ascii="Times New Roman" w:hAnsi="Times New Roman" w:cs="Times New Roman"/>
          <w:sz w:val="24"/>
          <w:szCs w:val="24"/>
        </w:rPr>
        <w:t>10</w:t>
      </w:r>
      <w:r w:rsidRPr="0050475F">
        <w:rPr>
          <w:rFonts w:ascii="Times New Roman" w:hAnsi="Times New Roman" w:cs="Times New Roman"/>
          <w:sz w:val="24"/>
          <w:szCs w:val="24"/>
        </w:rPr>
        <w:t xml:space="preserve"> turns of HPT</w:t>
      </w:r>
      <w:r w:rsidR="0092468B" w:rsidRPr="0050475F">
        <w:rPr>
          <w:rFonts w:ascii="Times New Roman" w:hAnsi="Times New Roman" w:cs="Times New Roman"/>
          <w:sz w:val="24"/>
          <w:szCs w:val="24"/>
        </w:rPr>
        <w:t xml:space="preserve"> processing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with bimodal grain sizes and minimum grain sizes of ~2 </w:t>
      </w:r>
      <w:r w:rsidR="00F0554A" w:rsidRPr="0050475F">
        <w:rPr>
          <w:rFonts w:ascii="Times New Roman" w:hAnsi="Times New Roman" w:cs="Times New Roman"/>
          <w:sz w:val="24"/>
          <w:szCs w:val="24"/>
        </w:rPr>
        <w:sym w:font="Symbol" w:char="F06D"/>
      </w:r>
      <w:r w:rsidR="00F0554A" w:rsidRPr="0050475F">
        <w:rPr>
          <w:rFonts w:ascii="Times New Roman" w:hAnsi="Times New Roman" w:cs="Times New Roman"/>
          <w:sz w:val="24"/>
          <w:szCs w:val="24"/>
        </w:rPr>
        <w:t>m at both 2</w:t>
      </w:r>
      <w:r w:rsidR="00DC5FE3" w:rsidRPr="0050475F">
        <w:rPr>
          <w:rFonts w:ascii="Times New Roman" w:hAnsi="Times New Roman" w:cs="Times New Roman"/>
          <w:sz w:val="24"/>
          <w:szCs w:val="24"/>
        </w:rPr>
        <w:t>93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C5FE3" w:rsidRPr="0050475F">
        <w:rPr>
          <w:rFonts w:ascii="Times New Roman" w:hAnsi="Times New Roman" w:cs="Times New Roman"/>
          <w:sz w:val="24"/>
          <w:szCs w:val="24"/>
        </w:rPr>
        <w:t>and 423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C5FE3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</w:p>
    <w:p w14:paraId="50A73DE1" w14:textId="4BF8A43C" w:rsidR="004610CD" w:rsidRPr="0050475F" w:rsidRDefault="004610CD" w:rsidP="00F5241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2. 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The grain refinement processes were different at these </w:t>
      </w:r>
      <w:r w:rsidRPr="0050475F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50475F">
        <w:rPr>
          <w:rFonts w:ascii="Times New Roman" w:hAnsi="Times New Roman" w:cs="Times New Roman"/>
          <w:sz w:val="24"/>
          <w:szCs w:val="24"/>
        </w:rPr>
        <w:t>temperature</w:t>
      </w:r>
      <w:r w:rsidR="00DC5FE3" w:rsidRPr="0050475F">
        <w:rPr>
          <w:rFonts w:ascii="Times New Roman" w:hAnsi="Times New Roman" w:cs="Times New Roman"/>
          <w:sz w:val="24"/>
          <w:szCs w:val="24"/>
        </w:rPr>
        <w:t>s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. </w:t>
      </w:r>
      <w:r w:rsidRPr="0050475F">
        <w:rPr>
          <w:rFonts w:ascii="Times New Roman" w:hAnsi="Times New Roman" w:cs="Times New Roman"/>
          <w:sz w:val="24"/>
          <w:szCs w:val="24"/>
        </w:rPr>
        <w:t xml:space="preserve"> At </w:t>
      </w:r>
      <w:r w:rsidR="00DC5FE3" w:rsidRPr="0050475F">
        <w:rPr>
          <w:rFonts w:ascii="Times New Roman" w:hAnsi="Times New Roman" w:cs="Times New Roman"/>
          <w:sz w:val="24"/>
          <w:szCs w:val="24"/>
        </w:rPr>
        <w:t>293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C5FE3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 the microstructure was gradually refined with </w:t>
      </w:r>
      <w:r w:rsidR="00F0554A" w:rsidRPr="0050475F">
        <w:rPr>
          <w:rFonts w:ascii="Times New Roman" w:hAnsi="Times New Roman" w:cs="Times New Roman"/>
          <w:sz w:val="24"/>
          <w:szCs w:val="24"/>
        </w:rPr>
        <w:t>an</w:t>
      </w:r>
      <w:r w:rsidRPr="0050475F">
        <w:rPr>
          <w:rFonts w:ascii="Times New Roman" w:hAnsi="Times New Roman" w:cs="Times New Roman"/>
          <w:sz w:val="24"/>
          <w:szCs w:val="24"/>
        </w:rPr>
        <w:t xml:space="preserve"> accumulation of strain</w:t>
      </w:r>
      <w:r w:rsidR="00041D23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58445A" w:rsidRPr="0050475F">
        <w:rPr>
          <w:rFonts w:ascii="Times New Roman" w:hAnsi="Times New Roman" w:cs="Times New Roman"/>
          <w:sz w:val="24"/>
          <w:szCs w:val="24"/>
        </w:rPr>
        <w:t xml:space="preserve">and </w:t>
      </w:r>
      <w:r w:rsidR="00357FA8" w:rsidRPr="0050475F">
        <w:rPr>
          <w:rFonts w:ascii="Times New Roman" w:hAnsi="Times New Roman" w:cs="Times New Roman"/>
          <w:sz w:val="24"/>
          <w:szCs w:val="24"/>
        </w:rPr>
        <w:t xml:space="preserve">dynamic recrystallization </w:t>
      </w:r>
      <w:r w:rsidR="00A47BAC" w:rsidRPr="0050475F">
        <w:rPr>
          <w:rFonts w:ascii="Times New Roman" w:hAnsi="Times New Roman" w:cs="Times New Roman"/>
          <w:sz w:val="24"/>
          <w:szCs w:val="24"/>
        </w:rPr>
        <w:t xml:space="preserve">occurred when the rotation reached </w:t>
      </w:r>
      <w:r w:rsidR="00F0554A" w:rsidRPr="0050475F">
        <w:rPr>
          <w:rFonts w:ascii="Times New Roman" w:hAnsi="Times New Roman" w:cs="Times New Roman"/>
          <w:sz w:val="24"/>
          <w:szCs w:val="24"/>
        </w:rPr>
        <w:t>~</w:t>
      </w:r>
      <w:r w:rsidR="00A47BAC" w:rsidRPr="0050475F">
        <w:rPr>
          <w:rFonts w:ascii="Times New Roman" w:hAnsi="Times New Roman" w:cs="Times New Roman"/>
          <w:sz w:val="24"/>
          <w:szCs w:val="24"/>
        </w:rPr>
        <w:t>10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 turns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 At 423 K grain refinement occurred by dynamic recrystallization at all HPT processing strains.</w:t>
      </w:r>
    </w:p>
    <w:p w14:paraId="3AFDB8EE" w14:textId="6272FAFE" w:rsidR="00C640F8" w:rsidRPr="0050475F" w:rsidRDefault="004610CD" w:rsidP="00F5241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3. Grain boundary strengthening is the most important factor affecting the yield strength of pure Mg. When the dislocation density reaches 10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F0554A"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m</w:t>
      </w:r>
      <w:r w:rsidRPr="0050475F">
        <w:rPr>
          <w:rFonts w:ascii="Times New Roman" w:hAnsi="Times New Roman" w:cs="Times New Roman"/>
          <w:sz w:val="24"/>
          <w:szCs w:val="24"/>
          <w:vertAlign w:val="superscript"/>
        </w:rPr>
        <w:t xml:space="preserve">-2 </w:t>
      </w:r>
      <w:r w:rsidRPr="0050475F">
        <w:rPr>
          <w:rFonts w:ascii="Times New Roman" w:hAnsi="Times New Roman" w:cs="Times New Roman"/>
          <w:sz w:val="24"/>
          <w:szCs w:val="24"/>
        </w:rPr>
        <w:t xml:space="preserve">at </w:t>
      </w:r>
      <w:r w:rsidR="00DC5FE3" w:rsidRPr="0050475F">
        <w:rPr>
          <w:rFonts w:ascii="Times New Roman" w:hAnsi="Times New Roman" w:cs="Times New Roman"/>
          <w:sz w:val="24"/>
          <w:szCs w:val="24"/>
        </w:rPr>
        <w:t>293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C5FE3" w:rsidRPr="0050475F">
        <w:rPr>
          <w:rFonts w:ascii="Times New Roman" w:hAnsi="Times New Roman" w:cs="Times New Roman"/>
          <w:sz w:val="24"/>
          <w:szCs w:val="24"/>
        </w:rPr>
        <w:t>K</w:t>
      </w:r>
      <w:r w:rsidRPr="0050475F">
        <w:rPr>
          <w:rFonts w:ascii="Times New Roman" w:hAnsi="Times New Roman" w:cs="Times New Roman"/>
          <w:sz w:val="24"/>
          <w:szCs w:val="24"/>
        </w:rPr>
        <w:t xml:space="preserve">, dislocation strengthening 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also made </w:t>
      </w:r>
      <w:r w:rsidR="00F0554A" w:rsidRPr="0050475F">
        <w:rPr>
          <w:rFonts w:ascii="Times New Roman" w:hAnsi="Times New Roman" w:cs="Times New Roman"/>
          <w:sz w:val="24"/>
          <w:szCs w:val="24"/>
        </w:rPr>
        <w:t xml:space="preserve">an 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important contribution </w:t>
      </w:r>
      <w:r w:rsidRPr="0050475F">
        <w:rPr>
          <w:rFonts w:ascii="Times New Roman" w:hAnsi="Times New Roman" w:cs="Times New Roman"/>
          <w:sz w:val="24"/>
          <w:szCs w:val="24"/>
        </w:rPr>
        <w:t>to the yield strength. The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samples p</w:t>
      </w:r>
      <w:r w:rsidR="00F0554A" w:rsidRPr="0050475F">
        <w:rPr>
          <w:rFonts w:ascii="Times New Roman" w:hAnsi="Times New Roman" w:cs="Times New Roman"/>
          <w:sz w:val="24"/>
          <w:szCs w:val="24"/>
        </w:rPr>
        <w:t>r</w:t>
      </w:r>
      <w:r w:rsidRPr="0050475F">
        <w:rPr>
          <w:rFonts w:ascii="Times New Roman" w:hAnsi="Times New Roman" w:cs="Times New Roman"/>
          <w:sz w:val="24"/>
          <w:szCs w:val="24"/>
        </w:rPr>
        <w:t>o</w:t>
      </w:r>
      <w:r w:rsidR="00977B27" w:rsidRPr="0050475F">
        <w:rPr>
          <w:rFonts w:ascii="Times New Roman" w:hAnsi="Times New Roman" w:cs="Times New Roman"/>
          <w:sz w:val="24"/>
          <w:szCs w:val="24"/>
        </w:rPr>
        <w:t>cessed by HPT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 at 293</w:t>
      </w:r>
      <w:r w:rsidR="00977B2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="00DC5FE3" w:rsidRPr="0050475F">
        <w:rPr>
          <w:rFonts w:ascii="Times New Roman" w:hAnsi="Times New Roman" w:cs="Times New Roman"/>
          <w:sz w:val="24"/>
          <w:szCs w:val="24"/>
        </w:rPr>
        <w:t xml:space="preserve">K </w:t>
      </w:r>
      <w:r w:rsidR="00977B27" w:rsidRPr="0050475F">
        <w:rPr>
          <w:rFonts w:ascii="Times New Roman" w:hAnsi="Times New Roman" w:cs="Times New Roman"/>
          <w:sz w:val="24"/>
          <w:szCs w:val="24"/>
        </w:rPr>
        <w:t xml:space="preserve">exhibited </w:t>
      </w:r>
      <w:r w:rsidRPr="0050475F">
        <w:rPr>
          <w:rFonts w:ascii="Times New Roman" w:hAnsi="Times New Roman" w:cs="Times New Roman"/>
          <w:sz w:val="24"/>
          <w:szCs w:val="24"/>
        </w:rPr>
        <w:t>low uniform elongation</w:t>
      </w:r>
      <w:r w:rsidR="00977B27" w:rsidRPr="0050475F">
        <w:rPr>
          <w:rFonts w:ascii="Times New Roman" w:hAnsi="Times New Roman" w:cs="Times New Roman"/>
          <w:sz w:val="24"/>
          <w:szCs w:val="24"/>
        </w:rPr>
        <w:t>s</w:t>
      </w:r>
      <w:r w:rsidRPr="005047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C5449" w14:textId="6AB79B38" w:rsidR="00C640F8" w:rsidRPr="0050475F" w:rsidRDefault="004610CD" w:rsidP="00F5241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4. Significant bimodal </w:t>
      </w:r>
      <w:r w:rsidR="00977B27" w:rsidRPr="0050475F">
        <w:rPr>
          <w:rFonts w:ascii="Times New Roman" w:hAnsi="Times New Roman" w:cs="Times New Roman"/>
          <w:sz w:val="24"/>
          <w:szCs w:val="24"/>
        </w:rPr>
        <w:t xml:space="preserve">grain </w:t>
      </w:r>
      <w:r w:rsidRPr="0050475F">
        <w:rPr>
          <w:rFonts w:ascii="Times New Roman" w:hAnsi="Times New Roman" w:cs="Times New Roman"/>
          <w:sz w:val="24"/>
          <w:szCs w:val="24"/>
        </w:rPr>
        <w:t>structure</w:t>
      </w:r>
      <w:r w:rsidR="00977B27" w:rsidRPr="0050475F">
        <w:rPr>
          <w:rFonts w:ascii="Times New Roman" w:hAnsi="Times New Roman" w:cs="Times New Roman"/>
          <w:sz w:val="24"/>
          <w:szCs w:val="24"/>
        </w:rPr>
        <w:t>s were</w:t>
      </w:r>
      <w:r w:rsidRPr="0050475F">
        <w:rPr>
          <w:rFonts w:ascii="Times New Roman" w:hAnsi="Times New Roman" w:cs="Times New Roman"/>
          <w:sz w:val="24"/>
          <w:szCs w:val="24"/>
        </w:rPr>
        <w:t xml:space="preserve"> formed in pure Mg after multiple turns of HPT </w:t>
      </w:r>
      <w:r w:rsidR="0092468B" w:rsidRPr="0050475F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50475F">
        <w:rPr>
          <w:rFonts w:ascii="Times New Roman" w:hAnsi="Times New Roman" w:cs="Times New Roman"/>
          <w:sz w:val="24"/>
          <w:szCs w:val="24"/>
        </w:rPr>
        <w:t>at 423</w:t>
      </w:r>
      <w:r w:rsidR="00977B27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 and the dislocation densit</w:t>
      </w:r>
      <w:r w:rsidR="00977B27" w:rsidRPr="0050475F">
        <w:rPr>
          <w:rFonts w:ascii="Times New Roman" w:hAnsi="Times New Roman" w:cs="Times New Roman"/>
          <w:sz w:val="24"/>
          <w:szCs w:val="24"/>
        </w:rPr>
        <w:t xml:space="preserve">ies were then </w:t>
      </w:r>
      <w:r w:rsidRPr="0050475F">
        <w:rPr>
          <w:rFonts w:ascii="Times New Roman" w:hAnsi="Times New Roman" w:cs="Times New Roman"/>
          <w:sz w:val="24"/>
          <w:szCs w:val="24"/>
        </w:rPr>
        <w:t>relatively low due to the dynamic recrystallization process</w:t>
      </w:r>
      <w:r w:rsidR="00977B27" w:rsidRPr="005047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4A013" w14:textId="77777777" w:rsidR="00783944" w:rsidRPr="0050475F" w:rsidRDefault="00783944" w:rsidP="00F52417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 w:rsidRPr="0050475F">
        <w:rPr>
          <w:rFonts w:ascii="Times New Roman" w:eastAsia="SimSun" w:hAnsi="Times New Roman" w:cs="Times New Roman"/>
          <w:b/>
          <w:sz w:val="24"/>
          <w:szCs w:val="24"/>
        </w:rPr>
        <w:lastRenderedPageBreak/>
        <w:t>Data availability</w:t>
      </w:r>
    </w:p>
    <w:p w14:paraId="614DFD4D" w14:textId="73661ED0" w:rsidR="00783944" w:rsidRPr="0050475F" w:rsidRDefault="00783944" w:rsidP="00F52417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50475F">
        <w:rPr>
          <w:rFonts w:ascii="Times New Roman" w:eastAsia="SimSun" w:hAnsi="Times New Roman" w:cs="Times New Roman"/>
          <w:sz w:val="24"/>
          <w:szCs w:val="24"/>
        </w:rPr>
        <w:tab/>
      </w:r>
      <w:r w:rsidR="005025E8" w:rsidRPr="0050475F">
        <w:rPr>
          <w:rFonts w:ascii="Times New Roman" w:eastAsia="SimSun" w:hAnsi="Times New Roman" w:cs="Times New Roman"/>
          <w:sz w:val="24"/>
          <w:szCs w:val="24"/>
        </w:rPr>
        <w:t>The data that support the findings of this study are available from the corresponding author upon reasonable request.</w:t>
      </w:r>
    </w:p>
    <w:p w14:paraId="07FB4B51" w14:textId="6867EFA0" w:rsidR="00783944" w:rsidRPr="0050475F" w:rsidRDefault="00977B27" w:rsidP="00F5241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475F">
        <w:rPr>
          <w:rFonts w:ascii="Times New Roman" w:hAnsi="Times New Roman" w:cs="Times New Roman"/>
          <w:b/>
          <w:bCs/>
          <w:sz w:val="24"/>
          <w:szCs w:val="24"/>
        </w:rPr>
        <w:t>Acknow</w:t>
      </w:r>
      <w:r w:rsidR="00584D30" w:rsidRPr="0050475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0475F">
        <w:rPr>
          <w:rFonts w:ascii="Times New Roman" w:hAnsi="Times New Roman" w:cs="Times New Roman"/>
          <w:b/>
          <w:bCs/>
          <w:sz w:val="24"/>
          <w:szCs w:val="24"/>
        </w:rPr>
        <w:t>edgement</w:t>
      </w:r>
    </w:p>
    <w:p w14:paraId="4E851BD2" w14:textId="6A84F7FE" w:rsidR="00C640F8" w:rsidRPr="0050475F" w:rsidRDefault="00977B27" w:rsidP="00577D9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ab/>
        <w:t>The work of two of the authors (YH and TGL) was supported by the European Research Council under ERC Grant Agreement No. 267464-SPDMETALS.</w:t>
      </w:r>
      <w:r w:rsidR="004610CD" w:rsidRPr="0050475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89265F" w14:textId="77777777" w:rsidR="00C640F8" w:rsidRPr="0050475F" w:rsidRDefault="004610CD">
      <w:pPr>
        <w:rPr>
          <w:rFonts w:ascii="Times New Roman" w:hAnsi="Times New Roman" w:cs="Times New Roman"/>
          <w:b/>
          <w:sz w:val="24"/>
          <w:szCs w:val="24"/>
        </w:rPr>
      </w:pPr>
      <w:r w:rsidRPr="0050475F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1F91F79C" w14:textId="76A08364" w:rsidR="00C640F8" w:rsidRPr="0050475F" w:rsidRDefault="004610CD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B.L. </w:t>
      </w:r>
      <w:proofErr w:type="spellStart"/>
      <w:r w:rsidRPr="0050475F">
        <w:rPr>
          <w:rFonts w:ascii="Times New Roman" w:hAnsi="Times New Roman"/>
          <w:sz w:val="24"/>
          <w:szCs w:val="24"/>
        </w:rPr>
        <w:t>Mordike</w:t>
      </w:r>
      <w:proofErr w:type="spellEnd"/>
      <w:r w:rsidR="00300442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Ebert, </w:t>
      </w:r>
      <w:r w:rsidR="00300442" w:rsidRPr="0050475F">
        <w:rPr>
          <w:rFonts w:ascii="Times New Roman" w:hAnsi="Times New Roman"/>
          <w:i/>
          <w:iCs/>
          <w:noProof/>
          <w:sz w:val="24"/>
          <w:szCs w:val="24"/>
        </w:rPr>
        <w:t xml:space="preserve">Mater. Sci. Eng. A </w:t>
      </w:r>
      <w:r w:rsidR="00300442" w:rsidRPr="0050475F">
        <w:rPr>
          <w:rFonts w:ascii="Times New Roman" w:hAnsi="Times New Roman"/>
          <w:b/>
          <w:bCs/>
          <w:noProof/>
          <w:sz w:val="24"/>
          <w:szCs w:val="24"/>
        </w:rPr>
        <w:t>2001</w:t>
      </w:r>
      <w:r w:rsidRPr="0050475F">
        <w:rPr>
          <w:rFonts w:ascii="Times New Roman" w:hAnsi="Times New Roman"/>
          <w:sz w:val="24"/>
          <w:szCs w:val="24"/>
        </w:rPr>
        <w:t>, 302</w:t>
      </w:r>
      <w:r w:rsidR="00300442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37-45.</w:t>
      </w:r>
    </w:p>
    <w:p w14:paraId="3DD4E122" w14:textId="129D8034" w:rsidR="00C640F8" w:rsidRPr="0050475F" w:rsidRDefault="004610CD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M.M. </w:t>
      </w:r>
      <w:proofErr w:type="spellStart"/>
      <w:r w:rsidRPr="0050475F">
        <w:rPr>
          <w:rFonts w:ascii="Times New Roman" w:hAnsi="Times New Roman"/>
          <w:sz w:val="24"/>
          <w:szCs w:val="24"/>
        </w:rPr>
        <w:t>Avedesian</w:t>
      </w:r>
      <w:proofErr w:type="spellEnd"/>
      <w:r w:rsidR="0068703C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H. Baker</w:t>
      </w:r>
      <w:r w:rsidR="009B0B3A" w:rsidRPr="0050475F">
        <w:rPr>
          <w:rFonts w:ascii="Times New Roman" w:hAnsi="Times New Roman"/>
          <w:sz w:val="24"/>
          <w:szCs w:val="24"/>
        </w:rPr>
        <w:t xml:space="preserve"> (eds.)</w:t>
      </w:r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Magnesium and Magnesium Alloys</w:t>
      </w:r>
      <w:r w:rsidRPr="0050475F">
        <w:rPr>
          <w:rFonts w:ascii="Times New Roman" w:hAnsi="Times New Roman"/>
          <w:sz w:val="24"/>
          <w:szCs w:val="24"/>
        </w:rPr>
        <w:t>, ASM International, Materials Park, OH, USA</w:t>
      </w:r>
      <w:r w:rsidR="0068703C"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1999</w:t>
      </w:r>
      <w:r w:rsidRPr="0050475F">
        <w:rPr>
          <w:rFonts w:ascii="Times New Roman" w:hAnsi="Times New Roman"/>
          <w:sz w:val="24"/>
          <w:szCs w:val="24"/>
        </w:rPr>
        <w:t>.</w:t>
      </w:r>
    </w:p>
    <w:p w14:paraId="6CF1F2DA" w14:textId="17B83A5B" w:rsidR="00F25AD8" w:rsidRPr="0050475F" w:rsidRDefault="009B0B3A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kern w:val="0"/>
          <w:sz w:val="24"/>
          <w:szCs w:val="24"/>
          <w:lang w:val="en-GB"/>
        </w:rPr>
        <w:t>E.O. Hall</w:t>
      </w:r>
      <w:r w:rsidR="00300442"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 xml:space="preserve">Proc. Phys. Soc. </w:t>
      </w:r>
      <w:proofErr w:type="spellStart"/>
      <w:r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Lond</w:t>
      </w:r>
      <w:proofErr w:type="spellEnd"/>
      <w:r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. B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 </w:t>
      </w:r>
      <w:r w:rsidRPr="0050475F">
        <w:rPr>
          <w:rFonts w:ascii="Times New Roman" w:hAnsi="Times New Roman"/>
          <w:b/>
          <w:bCs/>
          <w:kern w:val="0"/>
          <w:sz w:val="24"/>
          <w:szCs w:val="24"/>
          <w:lang w:val="en-GB"/>
        </w:rPr>
        <w:t>1951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>, 64, 747–753.</w:t>
      </w:r>
      <w:r w:rsidRPr="0050475F">
        <w:rPr>
          <w:rFonts w:ascii="Times New Roman" w:hAnsi="Times New Roman"/>
          <w:sz w:val="24"/>
          <w:szCs w:val="24"/>
        </w:rPr>
        <w:t xml:space="preserve">     </w:t>
      </w:r>
    </w:p>
    <w:p w14:paraId="2ACD9771" w14:textId="3B26996B" w:rsidR="00C640F8" w:rsidRPr="0050475F" w:rsidRDefault="004610CD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N. J. Petch,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300442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520BE8" w:rsidRPr="0050475F">
        <w:rPr>
          <w:rFonts w:ascii="Times New Roman" w:hAnsi="Times New Roman"/>
          <w:i/>
          <w:iCs/>
          <w:sz w:val="24"/>
          <w:szCs w:val="24"/>
        </w:rPr>
        <w:t xml:space="preserve"> of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Iron </w:t>
      </w:r>
      <w:r w:rsidR="00520BE8" w:rsidRPr="0050475F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50475F">
        <w:rPr>
          <w:rFonts w:ascii="Times New Roman" w:hAnsi="Times New Roman"/>
          <w:i/>
          <w:iCs/>
          <w:sz w:val="24"/>
          <w:szCs w:val="24"/>
        </w:rPr>
        <w:t>Steel Inst</w:t>
      </w:r>
      <w:r w:rsidR="00520BE8" w:rsidRPr="0050475F">
        <w:rPr>
          <w:rFonts w:ascii="Times New Roman" w:hAnsi="Times New Roman"/>
          <w:i/>
          <w:iCs/>
          <w:sz w:val="24"/>
          <w:szCs w:val="24"/>
        </w:rPr>
        <w:t>itute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="00300442" w:rsidRPr="0050475F">
        <w:rPr>
          <w:rFonts w:ascii="Times New Roman" w:hAnsi="Times New Roman"/>
          <w:b/>
          <w:bCs/>
          <w:sz w:val="24"/>
          <w:szCs w:val="24"/>
        </w:rPr>
        <w:t>1953</w:t>
      </w:r>
      <w:r w:rsidR="00300442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174</w:t>
      </w:r>
      <w:r w:rsidR="00300442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25-28.</w:t>
      </w:r>
    </w:p>
    <w:p w14:paraId="69082801" w14:textId="7660BD24" w:rsidR="00C640F8" w:rsidRPr="0050475F" w:rsidRDefault="004610CD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R. Armstrong, R. M. Douthwaite</w:t>
      </w:r>
      <w:r w:rsidR="00CA11AE" w:rsidRPr="0050475F">
        <w:rPr>
          <w:rFonts w:ascii="Times New Roman" w:hAnsi="Times New Roman"/>
          <w:sz w:val="24"/>
          <w:szCs w:val="24"/>
        </w:rPr>
        <w:t>, I. Codd</w:t>
      </w:r>
      <w:r w:rsidR="00B73A11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N. J. Petch, </w:t>
      </w:r>
      <w:r w:rsidRPr="0050475F">
        <w:rPr>
          <w:rFonts w:ascii="Times New Roman" w:hAnsi="Times New Roman"/>
          <w:i/>
          <w:iCs/>
          <w:sz w:val="24"/>
          <w:szCs w:val="24"/>
        </w:rPr>
        <w:t>Phil</w:t>
      </w:r>
      <w:r w:rsidR="006B73D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Mag</w:t>
      </w:r>
      <w:r w:rsidR="006B73D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B73A11" w:rsidRPr="0050475F">
        <w:rPr>
          <w:rFonts w:ascii="Times New Roman" w:hAnsi="Times New Roman"/>
          <w:b/>
          <w:bCs/>
          <w:sz w:val="24"/>
          <w:szCs w:val="24"/>
        </w:rPr>
        <w:t>1962</w:t>
      </w:r>
      <w:r w:rsidR="00B73A11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7</w:t>
      </w:r>
      <w:r w:rsidR="00B73A11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45-58.</w:t>
      </w:r>
    </w:p>
    <w:p w14:paraId="2ECFC771" w14:textId="3B65FEBA" w:rsidR="00750CE6" w:rsidRPr="0050475F" w:rsidRDefault="004610CD" w:rsidP="00140569">
      <w:pPr>
        <w:pStyle w:val="ListParagraph"/>
        <w:numPr>
          <w:ilvl w:val="0"/>
          <w:numId w:val="2"/>
        </w:numPr>
        <w:tabs>
          <w:tab w:val="left" w:pos="709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M. Mabuchi</w:t>
      </w:r>
      <w:r w:rsidR="00B73A11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K. Higashi, </w:t>
      </w:r>
      <w:bookmarkStart w:id="7" w:name="OLE_LINK2"/>
      <w:bookmarkStart w:id="8" w:name="OLE_LINK1"/>
      <w:r w:rsidRPr="0050475F">
        <w:rPr>
          <w:rFonts w:ascii="Times New Roman" w:hAnsi="Times New Roman"/>
          <w:i/>
          <w:iCs/>
          <w:sz w:val="24"/>
          <w:szCs w:val="24"/>
        </w:rPr>
        <w:t>Acta Mater</w:t>
      </w:r>
      <w:bookmarkEnd w:id="7"/>
      <w:bookmarkEnd w:id="8"/>
      <w:r w:rsidR="006B73D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B73DD" w:rsidRPr="0050475F">
        <w:rPr>
          <w:rFonts w:ascii="Times New Roman" w:hAnsi="Times New Roman"/>
          <w:b/>
          <w:bCs/>
          <w:sz w:val="24"/>
          <w:szCs w:val="24"/>
        </w:rPr>
        <w:t>1996</w:t>
      </w:r>
      <w:r w:rsidR="006B73D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44</w:t>
      </w:r>
      <w:r w:rsidR="006B73D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4611-4618.</w:t>
      </w:r>
    </w:p>
    <w:p w14:paraId="46B7A143" w14:textId="7844FD1E" w:rsidR="00750CE6" w:rsidRPr="0050475F" w:rsidRDefault="0060366A" w:rsidP="00140569">
      <w:pPr>
        <w:pStyle w:val="ListParagraph"/>
        <w:numPr>
          <w:ilvl w:val="0"/>
          <w:numId w:val="2"/>
        </w:numPr>
        <w:tabs>
          <w:tab w:val="left" w:pos="709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0" w:hanging="578"/>
        <w:rPr>
          <w:rFonts w:ascii="Times New Roman" w:eastAsia="Times New Roman" w:hAnsi="Times New Roman"/>
          <w:sz w:val="24"/>
          <w:szCs w:val="24"/>
        </w:rPr>
      </w:pPr>
      <w:r w:rsidRPr="0050475F">
        <w:rPr>
          <w:rFonts w:ascii="Times New Roman" w:eastAsia="Times New Roman" w:hAnsi="Times New Roman"/>
          <w:sz w:val="24"/>
          <w:szCs w:val="24"/>
        </w:rPr>
        <w:t>N. Balasubramanian</w:t>
      </w:r>
      <w:r w:rsidR="006B73DD" w:rsidRPr="0050475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0475F">
        <w:rPr>
          <w:rFonts w:ascii="Times New Roman" w:eastAsia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eastAsia="Times New Roman" w:hAnsi="Times New Roman"/>
          <w:i/>
          <w:iCs/>
          <w:sz w:val="24"/>
          <w:szCs w:val="24"/>
        </w:rPr>
        <w:t>Metall</w:t>
      </w:r>
      <w:r w:rsidR="006B73DD" w:rsidRPr="0050475F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eastAsia="Times New Roman" w:hAnsi="Times New Roman"/>
          <w:i/>
          <w:iCs/>
          <w:sz w:val="24"/>
          <w:szCs w:val="24"/>
        </w:rPr>
        <w:t>Mater</w:t>
      </w:r>
      <w:r w:rsidR="006B73DD" w:rsidRPr="0050475F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eastAsia="Times New Roman" w:hAnsi="Times New Roman"/>
          <w:i/>
          <w:iCs/>
          <w:sz w:val="24"/>
          <w:szCs w:val="24"/>
        </w:rPr>
        <w:t>Trans</w:t>
      </w:r>
      <w:r w:rsidR="006B73DD" w:rsidRPr="0050475F">
        <w:rPr>
          <w:rFonts w:ascii="Times New Roman" w:eastAsia="Times New Roman" w:hAnsi="Times New Roman"/>
          <w:i/>
          <w:iCs/>
          <w:sz w:val="24"/>
          <w:szCs w:val="24"/>
        </w:rPr>
        <w:t>. A</w:t>
      </w:r>
      <w:r w:rsidR="006B73DD" w:rsidRPr="0050475F">
        <w:rPr>
          <w:rFonts w:ascii="Times New Roman" w:eastAsia="Times New Roman" w:hAnsi="Times New Roman"/>
          <w:sz w:val="24"/>
          <w:szCs w:val="24"/>
        </w:rPr>
        <w:t xml:space="preserve"> </w:t>
      </w:r>
      <w:r w:rsidR="006B73DD" w:rsidRPr="0050475F">
        <w:rPr>
          <w:rFonts w:ascii="Times New Roman" w:eastAsia="Times New Roman" w:hAnsi="Times New Roman"/>
          <w:b/>
          <w:bCs/>
          <w:sz w:val="24"/>
          <w:szCs w:val="24"/>
        </w:rPr>
        <w:t>2016</w:t>
      </w:r>
      <w:r w:rsidR="006B73DD" w:rsidRPr="0050475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0475F">
        <w:rPr>
          <w:rFonts w:ascii="Times New Roman" w:eastAsia="Times New Roman" w:hAnsi="Times New Roman"/>
          <w:sz w:val="24"/>
          <w:szCs w:val="24"/>
        </w:rPr>
        <w:t>47</w:t>
      </w:r>
      <w:r w:rsidR="00584D30" w:rsidRPr="0050475F">
        <w:rPr>
          <w:rFonts w:ascii="Times New Roman" w:eastAsia="Times New Roman" w:hAnsi="Times New Roman"/>
          <w:sz w:val="24"/>
          <w:szCs w:val="24"/>
        </w:rPr>
        <w:t>A</w:t>
      </w:r>
      <w:r w:rsidRPr="0050475F">
        <w:rPr>
          <w:rFonts w:ascii="Times New Roman" w:eastAsia="Times New Roman" w:hAnsi="Times New Roman"/>
          <w:sz w:val="24"/>
          <w:szCs w:val="24"/>
        </w:rPr>
        <w:t>, 5827-5838.</w:t>
      </w:r>
    </w:p>
    <w:p w14:paraId="7FBB1AA2" w14:textId="53CF554D" w:rsidR="0060366A" w:rsidRPr="0050475F" w:rsidRDefault="00921EBD" w:rsidP="00140569">
      <w:pPr>
        <w:pStyle w:val="ListParagraph"/>
        <w:numPr>
          <w:ilvl w:val="0"/>
          <w:numId w:val="2"/>
        </w:numPr>
        <w:tabs>
          <w:tab w:val="left" w:pos="709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0" w:hanging="578"/>
        <w:rPr>
          <w:rFonts w:ascii="Times New Roman" w:eastAsia="Times New Roman" w:hAnsi="Times New Roman"/>
          <w:sz w:val="24"/>
          <w:szCs w:val="24"/>
        </w:rPr>
      </w:pPr>
      <w:r w:rsidRPr="0050475F">
        <w:rPr>
          <w:rFonts w:ascii="Times New Roman" w:eastAsia="Times New Roman" w:hAnsi="Times New Roman"/>
          <w:sz w:val="24"/>
          <w:szCs w:val="24"/>
        </w:rPr>
        <w:t xml:space="preserve">R.B. Figueiredo, T.G. Langdon, </w:t>
      </w:r>
      <w:r w:rsidRPr="0050475F">
        <w:rPr>
          <w:rFonts w:ascii="Times New Roman" w:eastAsia="Times New Roman" w:hAnsi="Times New Roman"/>
          <w:i/>
          <w:iCs/>
          <w:sz w:val="24"/>
          <w:szCs w:val="24"/>
        </w:rPr>
        <w:t>J. Mater. Res. Tech.</w:t>
      </w:r>
      <w:r w:rsidRPr="005047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475F">
        <w:rPr>
          <w:rFonts w:ascii="Times New Roman" w:eastAsia="Times New Roman" w:hAnsi="Times New Roman"/>
          <w:b/>
          <w:bCs/>
          <w:sz w:val="24"/>
          <w:szCs w:val="24"/>
        </w:rPr>
        <w:t>2021</w:t>
      </w:r>
      <w:r w:rsidRPr="0050475F">
        <w:rPr>
          <w:rFonts w:ascii="Times New Roman" w:eastAsia="Times New Roman" w:hAnsi="Times New Roman"/>
          <w:sz w:val="24"/>
          <w:szCs w:val="24"/>
        </w:rPr>
        <w:t>, 14, 137-159</w:t>
      </w:r>
      <w:r w:rsidR="005A6D72" w:rsidRPr="0050475F">
        <w:rPr>
          <w:rFonts w:ascii="Times New Roman" w:eastAsia="Times New Roman" w:hAnsi="Times New Roman"/>
          <w:sz w:val="24"/>
          <w:szCs w:val="24"/>
        </w:rPr>
        <w:t>.</w:t>
      </w:r>
    </w:p>
    <w:p w14:paraId="46D436F9" w14:textId="1E76A6A7" w:rsidR="00750CE6" w:rsidRPr="0050475F" w:rsidRDefault="00646B86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R.K. </w:t>
      </w:r>
      <w:proofErr w:type="spellStart"/>
      <w:r w:rsidRPr="0050475F">
        <w:rPr>
          <w:rFonts w:ascii="Times New Roman" w:hAnsi="Times New Roman"/>
          <w:sz w:val="24"/>
          <w:szCs w:val="24"/>
        </w:rPr>
        <w:t>Islamgaliev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I.V. Alexandrov, </w:t>
      </w:r>
      <w:r w:rsidRPr="0050475F">
        <w:rPr>
          <w:rFonts w:ascii="Times New Roman" w:hAnsi="Times New Roman"/>
          <w:i/>
          <w:iCs/>
          <w:sz w:val="24"/>
          <w:szCs w:val="24"/>
        </w:rPr>
        <w:t>Prog. Mater. Sci.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="0049577D" w:rsidRPr="0050475F">
        <w:rPr>
          <w:rFonts w:ascii="Times New Roman" w:hAnsi="Times New Roman"/>
          <w:b/>
          <w:bCs/>
          <w:sz w:val="24"/>
          <w:szCs w:val="24"/>
        </w:rPr>
        <w:t>2000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45, 103-1</w:t>
      </w:r>
      <w:r w:rsidR="00B60A83" w:rsidRPr="0050475F">
        <w:rPr>
          <w:rFonts w:ascii="Times New Roman" w:hAnsi="Times New Roman"/>
          <w:sz w:val="24"/>
          <w:szCs w:val="24"/>
        </w:rPr>
        <w:t>8</w:t>
      </w:r>
      <w:r w:rsidRPr="0050475F">
        <w:rPr>
          <w:rFonts w:ascii="Times New Roman" w:hAnsi="Times New Roman"/>
          <w:sz w:val="24"/>
          <w:szCs w:val="24"/>
        </w:rPr>
        <w:t>9</w:t>
      </w:r>
      <w:r w:rsidR="0049577D" w:rsidRPr="0050475F">
        <w:rPr>
          <w:rFonts w:ascii="Times New Roman" w:hAnsi="Times New Roman"/>
          <w:sz w:val="24"/>
          <w:szCs w:val="24"/>
        </w:rPr>
        <w:t>.</w:t>
      </w:r>
      <w:r w:rsidR="00B60A83" w:rsidRPr="0050475F">
        <w:rPr>
          <w:rFonts w:ascii="Times New Roman" w:hAnsi="Times New Roman"/>
          <w:sz w:val="24"/>
          <w:szCs w:val="24"/>
        </w:rPr>
        <w:t xml:space="preserve"> </w:t>
      </w:r>
    </w:p>
    <w:p w14:paraId="01297BDD" w14:textId="53E691F6" w:rsidR="00750CE6" w:rsidRPr="0050475F" w:rsidRDefault="00B60A83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</w:t>
      </w:r>
      <w:r w:rsidR="00AF79BE" w:rsidRPr="0050475F">
        <w:rPr>
          <w:rFonts w:ascii="Times New Roman" w:hAnsi="Times New Roman"/>
          <w:sz w:val="24"/>
          <w:szCs w:val="24"/>
        </w:rPr>
        <w:t xml:space="preserve">Y. Estrin, Z. </w:t>
      </w:r>
      <w:proofErr w:type="spellStart"/>
      <w:r w:rsidR="00AF79BE" w:rsidRPr="0050475F">
        <w:rPr>
          <w:rFonts w:ascii="Times New Roman" w:hAnsi="Times New Roman"/>
          <w:sz w:val="24"/>
          <w:szCs w:val="24"/>
        </w:rPr>
        <w:t>Horita</w:t>
      </w:r>
      <w:proofErr w:type="spellEnd"/>
      <w:r w:rsidR="00AF79BE" w:rsidRPr="0050475F">
        <w:rPr>
          <w:rFonts w:ascii="Times New Roman" w:hAnsi="Times New Roman"/>
          <w:sz w:val="24"/>
          <w:szCs w:val="24"/>
        </w:rPr>
        <w:t xml:space="preserve">, T.G. Langdon, M.J. </w:t>
      </w:r>
      <w:proofErr w:type="spellStart"/>
      <w:r w:rsidR="00AF79BE" w:rsidRPr="0050475F">
        <w:rPr>
          <w:rFonts w:ascii="Times New Roman" w:hAnsi="Times New Roman"/>
          <w:sz w:val="24"/>
          <w:szCs w:val="24"/>
        </w:rPr>
        <w:t>Zehetbauer</w:t>
      </w:r>
      <w:proofErr w:type="spellEnd"/>
      <w:r w:rsidR="00AF79BE" w:rsidRPr="0050475F">
        <w:rPr>
          <w:rFonts w:ascii="Times New Roman" w:hAnsi="Times New Roman"/>
          <w:sz w:val="24"/>
          <w:szCs w:val="24"/>
        </w:rPr>
        <w:t>, Y.T. Zhu,</w:t>
      </w:r>
      <w:r w:rsidR="00AF79BE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75F">
        <w:rPr>
          <w:rFonts w:ascii="Times New Roman" w:hAnsi="Times New Roman"/>
          <w:i/>
          <w:iCs/>
          <w:sz w:val="24"/>
          <w:szCs w:val="24"/>
        </w:rPr>
        <w:t>JOM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="0049577D" w:rsidRPr="0050475F">
        <w:rPr>
          <w:rFonts w:ascii="Times New Roman" w:hAnsi="Times New Roman"/>
          <w:b/>
          <w:bCs/>
          <w:sz w:val="24"/>
          <w:szCs w:val="24"/>
        </w:rPr>
        <w:t>2006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58(4)</w:t>
      </w:r>
      <w:r w:rsidR="0049577D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33</w:t>
      </w:r>
      <w:r w:rsidR="0049577D" w:rsidRPr="0050475F">
        <w:rPr>
          <w:rFonts w:ascii="Times New Roman" w:hAnsi="Times New Roman"/>
          <w:sz w:val="24"/>
          <w:szCs w:val="24"/>
        </w:rPr>
        <w:t>-</w:t>
      </w:r>
      <w:r w:rsidR="00AF79BE" w:rsidRPr="0050475F">
        <w:rPr>
          <w:rFonts w:ascii="Times New Roman" w:hAnsi="Times New Roman"/>
          <w:sz w:val="24"/>
          <w:szCs w:val="24"/>
        </w:rPr>
        <w:t>39</w:t>
      </w:r>
      <w:r w:rsidRPr="0050475F">
        <w:rPr>
          <w:rFonts w:ascii="Times New Roman" w:hAnsi="Times New Roman"/>
          <w:sz w:val="24"/>
          <w:szCs w:val="24"/>
        </w:rPr>
        <w:t xml:space="preserve">.  </w:t>
      </w:r>
    </w:p>
    <w:p w14:paraId="703C4F7B" w14:textId="2E60ADD2" w:rsidR="00750CE6" w:rsidRPr="0050475F" w:rsidRDefault="004610CD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C.P. Wang, F.G. Li, B. Chen, </w:t>
      </w:r>
      <w:r w:rsidR="00FD3FED" w:rsidRPr="0050475F">
        <w:rPr>
          <w:rFonts w:ascii="Times New Roman" w:hAnsi="Times New Roman"/>
          <w:sz w:val="24"/>
          <w:szCs w:val="24"/>
        </w:rPr>
        <w:t>Z.W. Yuan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="00FD3FED" w:rsidRPr="0050475F">
        <w:rPr>
          <w:rFonts w:ascii="Times New Roman" w:hAnsi="Times New Roman"/>
          <w:sz w:val="24"/>
          <w:szCs w:val="24"/>
        </w:rPr>
        <w:t>H.Y. Lu</w:t>
      </w:r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Rare Metal Mater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49577D" w:rsidRPr="0050475F">
        <w:rPr>
          <w:rFonts w:ascii="Times New Roman" w:hAnsi="Times New Roman"/>
          <w:b/>
          <w:bCs/>
          <w:sz w:val="24"/>
          <w:szCs w:val="24"/>
        </w:rPr>
        <w:t>2012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41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941-946.</w:t>
      </w:r>
    </w:p>
    <w:p w14:paraId="1E1054D0" w14:textId="262E7CAA" w:rsidR="00E72281" w:rsidRPr="0050475F" w:rsidRDefault="00770568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="00B60A83"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Y. Estrin, Z. </w:t>
      </w:r>
      <w:proofErr w:type="spellStart"/>
      <w:r w:rsidRPr="0050475F">
        <w:rPr>
          <w:rFonts w:ascii="Times New Roman" w:hAnsi="Times New Roman"/>
          <w:sz w:val="24"/>
          <w:szCs w:val="24"/>
        </w:rPr>
        <w:t>Horita</w:t>
      </w:r>
      <w:proofErr w:type="spellEnd"/>
      <w:r w:rsidRPr="0050475F">
        <w:rPr>
          <w:rFonts w:ascii="Times New Roman" w:hAnsi="Times New Roman"/>
          <w:sz w:val="24"/>
          <w:szCs w:val="24"/>
        </w:rPr>
        <w:t>, T.G. Langdon</w:t>
      </w:r>
      <w:r w:rsidR="004C19A4" w:rsidRPr="0050475F">
        <w:rPr>
          <w:rFonts w:ascii="Times New Roman" w:hAnsi="Times New Roman"/>
          <w:sz w:val="24"/>
          <w:szCs w:val="24"/>
        </w:rPr>
        <w:t xml:space="preserve">, M.J. </w:t>
      </w:r>
      <w:proofErr w:type="spellStart"/>
      <w:r w:rsidR="004C19A4" w:rsidRPr="0050475F">
        <w:rPr>
          <w:rFonts w:ascii="Times New Roman" w:hAnsi="Times New Roman"/>
          <w:sz w:val="24"/>
          <w:szCs w:val="24"/>
        </w:rPr>
        <w:t>Zehetbauer</w:t>
      </w:r>
      <w:proofErr w:type="spellEnd"/>
      <w:r w:rsidR="004C19A4" w:rsidRPr="0050475F">
        <w:rPr>
          <w:rFonts w:ascii="Times New Roman" w:hAnsi="Times New Roman"/>
          <w:sz w:val="24"/>
          <w:szCs w:val="24"/>
        </w:rPr>
        <w:t xml:space="preserve">, Y.T. Zhu, </w:t>
      </w:r>
      <w:r w:rsidR="00B60A83" w:rsidRPr="0050475F">
        <w:rPr>
          <w:rFonts w:ascii="Times New Roman" w:hAnsi="Times New Roman"/>
          <w:i/>
          <w:iCs/>
          <w:sz w:val="24"/>
          <w:szCs w:val="24"/>
        </w:rPr>
        <w:t>JOM</w:t>
      </w:r>
      <w:r w:rsidR="00B60A83" w:rsidRPr="0050475F">
        <w:rPr>
          <w:rFonts w:ascii="Times New Roman" w:hAnsi="Times New Roman"/>
          <w:sz w:val="24"/>
          <w:szCs w:val="24"/>
        </w:rPr>
        <w:t xml:space="preserve"> </w:t>
      </w:r>
      <w:r w:rsidR="004C19A4" w:rsidRPr="0050475F">
        <w:rPr>
          <w:rFonts w:ascii="Times New Roman" w:hAnsi="Times New Roman"/>
          <w:b/>
          <w:bCs/>
          <w:sz w:val="24"/>
          <w:szCs w:val="24"/>
        </w:rPr>
        <w:t>2016</w:t>
      </w:r>
      <w:r w:rsidR="004C19A4" w:rsidRPr="0050475F">
        <w:rPr>
          <w:rFonts w:ascii="Times New Roman" w:hAnsi="Times New Roman"/>
          <w:sz w:val="24"/>
          <w:szCs w:val="24"/>
        </w:rPr>
        <w:t xml:space="preserve">, </w:t>
      </w:r>
      <w:r w:rsidR="00B60A83" w:rsidRPr="0050475F">
        <w:rPr>
          <w:rFonts w:ascii="Times New Roman" w:hAnsi="Times New Roman"/>
          <w:sz w:val="24"/>
          <w:szCs w:val="24"/>
        </w:rPr>
        <w:t>68, 1216</w:t>
      </w:r>
      <w:r w:rsidR="004C19A4" w:rsidRPr="0050475F">
        <w:rPr>
          <w:rFonts w:ascii="Times New Roman" w:hAnsi="Times New Roman"/>
          <w:sz w:val="24"/>
          <w:szCs w:val="24"/>
        </w:rPr>
        <w:t>-1226</w:t>
      </w:r>
      <w:r w:rsidR="00B60A83" w:rsidRPr="0050475F">
        <w:rPr>
          <w:rFonts w:ascii="Times New Roman" w:hAnsi="Times New Roman"/>
          <w:sz w:val="24"/>
          <w:szCs w:val="24"/>
        </w:rPr>
        <w:t xml:space="preserve">. </w:t>
      </w:r>
      <w:r w:rsidR="00355D15" w:rsidRPr="0050475F">
        <w:rPr>
          <w:rFonts w:ascii="Times New Roman" w:hAnsi="Times New Roman"/>
          <w:sz w:val="24"/>
          <w:szCs w:val="24"/>
        </w:rPr>
        <w:t xml:space="preserve"> </w:t>
      </w:r>
    </w:p>
    <w:p w14:paraId="0BFAE281" w14:textId="7F6A5EB5" w:rsidR="00E72281" w:rsidRPr="0050475F" w:rsidRDefault="008F3AFB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="00B60A83"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Y. Estrin, Z. </w:t>
      </w:r>
      <w:proofErr w:type="spellStart"/>
      <w:r w:rsidRPr="0050475F">
        <w:rPr>
          <w:rFonts w:ascii="Times New Roman" w:hAnsi="Times New Roman"/>
          <w:sz w:val="24"/>
          <w:szCs w:val="24"/>
        </w:rPr>
        <w:t>Horita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T.G. Langdon, M.J. </w:t>
      </w:r>
      <w:proofErr w:type="spellStart"/>
      <w:r w:rsidRPr="0050475F">
        <w:rPr>
          <w:rFonts w:ascii="Times New Roman" w:hAnsi="Times New Roman"/>
          <w:sz w:val="24"/>
          <w:szCs w:val="24"/>
        </w:rPr>
        <w:t>Zehetbauer</w:t>
      </w:r>
      <w:proofErr w:type="spellEnd"/>
      <w:r w:rsidRPr="0050475F">
        <w:rPr>
          <w:rFonts w:ascii="Times New Roman" w:hAnsi="Times New Roman"/>
          <w:sz w:val="24"/>
          <w:szCs w:val="24"/>
        </w:rPr>
        <w:t>,</w:t>
      </w:r>
      <w:r w:rsidR="00584D30" w:rsidRPr="0050475F">
        <w:rPr>
          <w:rFonts w:ascii="Times New Roman" w:hAnsi="Times New Roman"/>
          <w:sz w:val="24"/>
          <w:szCs w:val="24"/>
        </w:rPr>
        <w:t xml:space="preserve"> Y.T. Zhu,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="00B60A83"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B60A83" w:rsidRPr="0050475F">
        <w:rPr>
          <w:rFonts w:ascii="Times New Roman" w:hAnsi="Times New Roman"/>
          <w:i/>
          <w:iCs/>
          <w:sz w:val="24"/>
          <w:szCs w:val="24"/>
        </w:rPr>
        <w:t xml:space="preserve"> Res</w:t>
      </w:r>
      <w:r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B60A83" w:rsidRPr="0050475F">
        <w:rPr>
          <w:rFonts w:ascii="Times New Roman" w:hAnsi="Times New Roman"/>
          <w:i/>
          <w:iCs/>
          <w:sz w:val="24"/>
          <w:szCs w:val="24"/>
        </w:rPr>
        <w:t xml:space="preserve"> Lett</w:t>
      </w:r>
      <w:r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2016</w:t>
      </w:r>
      <w:r w:rsidRPr="0050475F">
        <w:rPr>
          <w:rFonts w:ascii="Times New Roman" w:hAnsi="Times New Roman"/>
          <w:sz w:val="24"/>
          <w:szCs w:val="24"/>
        </w:rPr>
        <w:t>,</w:t>
      </w:r>
      <w:r w:rsidR="00B60A83" w:rsidRPr="0050475F">
        <w:rPr>
          <w:rFonts w:ascii="Times New Roman" w:hAnsi="Times New Roman"/>
          <w:sz w:val="24"/>
          <w:szCs w:val="24"/>
        </w:rPr>
        <w:t xml:space="preserve"> 4, 1</w:t>
      </w:r>
      <w:r w:rsidRPr="0050475F">
        <w:rPr>
          <w:rFonts w:ascii="Times New Roman" w:hAnsi="Times New Roman"/>
          <w:sz w:val="24"/>
          <w:szCs w:val="24"/>
        </w:rPr>
        <w:t>-21</w:t>
      </w:r>
      <w:r w:rsidR="00B60A83" w:rsidRPr="0050475F">
        <w:rPr>
          <w:rFonts w:ascii="Times New Roman" w:hAnsi="Times New Roman"/>
          <w:sz w:val="24"/>
          <w:szCs w:val="24"/>
        </w:rPr>
        <w:t>.</w:t>
      </w:r>
      <w:r w:rsidR="005A6D72" w:rsidRPr="0050475F">
        <w:rPr>
          <w:rFonts w:ascii="Times New Roman" w:hAnsi="Times New Roman"/>
          <w:sz w:val="24"/>
          <w:szCs w:val="24"/>
        </w:rPr>
        <w:t xml:space="preserve"> </w:t>
      </w:r>
    </w:p>
    <w:p w14:paraId="35325CBB" w14:textId="2F5C9250" w:rsidR="00C640F8" w:rsidRPr="0050475F" w:rsidRDefault="005A6D72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0475F">
        <w:rPr>
          <w:rFonts w:ascii="Times New Roman" w:hAnsi="Times New Roman"/>
          <w:sz w:val="24"/>
          <w:szCs w:val="24"/>
        </w:rPr>
        <w:t>Straumal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Ann. Rev. Mater. Res. </w:t>
      </w:r>
      <w:r w:rsidRPr="0050475F">
        <w:rPr>
          <w:rFonts w:ascii="Times New Roman" w:hAnsi="Times New Roman"/>
          <w:b/>
          <w:bCs/>
          <w:sz w:val="24"/>
          <w:szCs w:val="24"/>
        </w:rPr>
        <w:t>2022</w:t>
      </w:r>
      <w:r w:rsidRPr="0050475F">
        <w:rPr>
          <w:rFonts w:ascii="Times New Roman" w:hAnsi="Times New Roman"/>
          <w:sz w:val="24"/>
          <w:szCs w:val="24"/>
        </w:rPr>
        <w:t xml:space="preserve">, 52, 14.1-14.26. </w:t>
      </w:r>
    </w:p>
    <w:p w14:paraId="1BD9C9A4" w14:textId="2EC3C6E5" w:rsidR="00124A7E" w:rsidRPr="0050475F" w:rsidRDefault="00124A7E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="009D2848" w:rsidRPr="0050475F">
        <w:rPr>
          <w:rFonts w:ascii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Prog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Mater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Sci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49577D" w:rsidRPr="0050475F">
        <w:rPr>
          <w:rFonts w:ascii="Times New Roman" w:hAnsi="Times New Roman"/>
          <w:sz w:val="24"/>
          <w:szCs w:val="24"/>
        </w:rPr>
        <w:t xml:space="preserve"> </w:t>
      </w:r>
      <w:r w:rsidR="0049577D" w:rsidRPr="0050475F">
        <w:rPr>
          <w:rFonts w:ascii="Times New Roman" w:hAnsi="Times New Roman"/>
          <w:b/>
          <w:bCs/>
          <w:sz w:val="24"/>
          <w:szCs w:val="24"/>
        </w:rPr>
        <w:t>2006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51, 881</w:t>
      </w:r>
      <w:r w:rsidR="0049577D" w:rsidRPr="0050475F">
        <w:rPr>
          <w:rFonts w:ascii="Times New Roman" w:hAnsi="Times New Roman"/>
          <w:sz w:val="24"/>
          <w:szCs w:val="24"/>
        </w:rPr>
        <w:t>-</w:t>
      </w:r>
      <w:r w:rsidR="009D2848" w:rsidRPr="0050475F">
        <w:rPr>
          <w:rFonts w:ascii="Times New Roman" w:hAnsi="Times New Roman"/>
          <w:sz w:val="24"/>
          <w:szCs w:val="24"/>
        </w:rPr>
        <w:t>981</w:t>
      </w:r>
      <w:r w:rsidR="0049577D" w:rsidRPr="0050475F">
        <w:rPr>
          <w:rFonts w:ascii="Times New Roman" w:hAnsi="Times New Roman"/>
          <w:sz w:val="24"/>
          <w:szCs w:val="24"/>
        </w:rPr>
        <w:t>.</w:t>
      </w:r>
      <w:r w:rsidRPr="0050475F">
        <w:rPr>
          <w:rFonts w:ascii="Times New Roman" w:hAnsi="Times New Roman"/>
          <w:sz w:val="24"/>
          <w:szCs w:val="24"/>
        </w:rPr>
        <w:t xml:space="preserve"> </w:t>
      </w:r>
    </w:p>
    <w:p w14:paraId="105809B0" w14:textId="20E066A6" w:rsidR="00D340F6" w:rsidRPr="0050475F" w:rsidRDefault="00D340F6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b/>
          <w:bCs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A. P. </w:t>
      </w:r>
      <w:proofErr w:type="spellStart"/>
      <w:r w:rsidRPr="0050475F">
        <w:rPr>
          <w:rFonts w:ascii="Times New Roman" w:hAnsi="Times New Roman"/>
          <w:sz w:val="24"/>
          <w:szCs w:val="24"/>
        </w:rPr>
        <w:t>Zhilyaev</w:t>
      </w:r>
      <w:proofErr w:type="spellEnd"/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G. Langdon, 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 xml:space="preserve">Prog. Mater. Sci. </w:t>
      </w:r>
      <w:r w:rsidR="0049577D"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53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893-979.</w:t>
      </w:r>
    </w:p>
    <w:p w14:paraId="01422F8A" w14:textId="2CF45486" w:rsidR="00882E8E" w:rsidRPr="0050475F" w:rsidRDefault="00882E8E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 B. Figueiredo, P. R. </w:t>
      </w:r>
      <w:proofErr w:type="spellStart"/>
      <w:r w:rsidRPr="0050475F">
        <w:rPr>
          <w:rFonts w:ascii="Times New Roman" w:hAnsi="Times New Roman"/>
          <w:sz w:val="24"/>
          <w:szCs w:val="24"/>
        </w:rPr>
        <w:t>Cetlin</w:t>
      </w:r>
      <w:proofErr w:type="spellEnd"/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Acta Mater</w:t>
      </w:r>
      <w:r w:rsidR="0049577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49577D" w:rsidRPr="0050475F">
        <w:rPr>
          <w:rFonts w:ascii="Times New Roman" w:hAnsi="Times New Roman"/>
          <w:b/>
          <w:bCs/>
          <w:sz w:val="24"/>
          <w:szCs w:val="24"/>
        </w:rPr>
        <w:t>2007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55</w:t>
      </w:r>
      <w:r w:rsidR="0049577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4769-4779.</w:t>
      </w:r>
    </w:p>
    <w:p w14:paraId="63266206" w14:textId="1408B829" w:rsidR="00882E8E" w:rsidRPr="0050475F" w:rsidRDefault="00882E8E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F. Kang, J. T. Wang, Y. Peng, </w:t>
      </w:r>
      <w:r w:rsidR="00D01C54" w:rsidRPr="0050475F">
        <w:rPr>
          <w:rFonts w:ascii="Times New Roman" w:hAnsi="Times New Roman"/>
          <w:i/>
          <w:iCs/>
          <w:noProof/>
          <w:sz w:val="24"/>
          <w:szCs w:val="24"/>
          <w:lang w:val="de-DE"/>
        </w:rPr>
        <w:t>Mater. Sci. Eng. A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="00D01C54"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="00D01C54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487</w:t>
      </w:r>
      <w:r w:rsidR="00D01C54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68-73.</w:t>
      </w:r>
    </w:p>
    <w:p w14:paraId="3DE28BE7" w14:textId="204C75C1" w:rsidR="00E31294" w:rsidRPr="0050475F" w:rsidRDefault="00E3129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Y. Huang, R. B. Figueiredo, T. Baudin, F. Brisset</w:t>
      </w:r>
      <w:r w:rsidR="00D01C54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T.G. Langdon, </w:t>
      </w:r>
      <w:r w:rsidR="00D01C54" w:rsidRPr="0050475F">
        <w:rPr>
          <w:rFonts w:ascii="Times New Roman" w:hAnsi="Times New Roman"/>
          <w:i/>
          <w:iCs/>
          <w:noProof/>
          <w:sz w:val="24"/>
          <w:szCs w:val="24"/>
        </w:rPr>
        <w:t>Adv. Eng. Mater.</w:t>
      </w:r>
      <w:r w:rsidR="00D01C54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01C54" w:rsidRPr="0050475F">
        <w:rPr>
          <w:rFonts w:ascii="Times New Roman" w:hAnsi="Times New Roman"/>
          <w:b/>
          <w:bCs/>
          <w:sz w:val="24"/>
          <w:szCs w:val="24"/>
        </w:rPr>
        <w:t>2012</w:t>
      </w:r>
      <w:r w:rsidR="00D01C54" w:rsidRPr="0050475F">
        <w:rPr>
          <w:rFonts w:ascii="Times New Roman" w:hAnsi="Times New Roman"/>
          <w:sz w:val="24"/>
          <w:szCs w:val="24"/>
        </w:rPr>
        <w:t>, 1</w:t>
      </w:r>
      <w:r w:rsidRPr="0050475F">
        <w:rPr>
          <w:rFonts w:ascii="Times New Roman" w:hAnsi="Times New Roman"/>
          <w:sz w:val="24"/>
          <w:szCs w:val="24"/>
        </w:rPr>
        <w:t>4</w:t>
      </w:r>
      <w:r w:rsidR="00D01C54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1018-1026.</w:t>
      </w:r>
    </w:p>
    <w:p w14:paraId="34ABE57A" w14:textId="27DA3DFF" w:rsidR="00613B5C" w:rsidRPr="0050475F" w:rsidRDefault="00613B5C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Y. Huang, R. B. Figueiredo, T. Baudin, A.-L. Helbert, F. Brisset</w:t>
      </w:r>
      <w:r w:rsidR="00D01C54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D01C54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Res</w:t>
      </w:r>
      <w:r w:rsidR="00D01C54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D01C54" w:rsidRPr="0050475F">
        <w:rPr>
          <w:rFonts w:ascii="Times New Roman" w:hAnsi="Times New Roman"/>
          <w:b/>
          <w:bCs/>
          <w:sz w:val="24"/>
          <w:szCs w:val="24"/>
        </w:rPr>
        <w:t>2013</w:t>
      </w:r>
      <w:r w:rsidR="00D01C54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16</w:t>
      </w:r>
      <w:r w:rsidR="00D01C54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577-585.</w:t>
      </w:r>
    </w:p>
    <w:p w14:paraId="0B7201DE" w14:textId="67683E51" w:rsidR="00FD61F9" w:rsidRPr="0050475F" w:rsidRDefault="005B4475" w:rsidP="00F72A7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ind w:firstLineChars="0" w:hanging="578"/>
        <w:jc w:val="left"/>
        <w:rPr>
          <w:rFonts w:ascii="Times New Roman" w:hAnsi="Times New Roman"/>
          <w:color w:val="000000"/>
          <w:kern w:val="0"/>
          <w:sz w:val="24"/>
          <w:szCs w:val="24"/>
          <w:lang w:val="en-GB"/>
        </w:rPr>
      </w:pP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A.P.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Zhilyaev</w:t>
      </w:r>
      <w:proofErr w:type="spellEnd"/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DF0994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B.K.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Kim, </w:t>
      </w:r>
      <w:r w:rsidR="00DF0994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K.V.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Nurislamova</w:t>
      </w:r>
      <w:proofErr w:type="spellEnd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DF0994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M.D.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Baro</w:t>
      </w:r>
      <w:proofErr w:type="spellEnd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DF0994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J.A.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Szpunar</w:t>
      </w:r>
      <w:proofErr w:type="spellEnd"/>
      <w:r w:rsidR="00DF0994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T.G.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Langdon</w:t>
      </w:r>
      <w:r w:rsidR="00DF0994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Scr</w:t>
      </w:r>
      <w:r w:rsidR="00584D30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ipta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 xml:space="preserve"> Mater</w:t>
      </w:r>
      <w:r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.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 </w:t>
      </w:r>
      <w:r w:rsidRPr="0050475F"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GB"/>
        </w:rPr>
        <w:t>2002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,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 46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575–580</w:t>
      </w:r>
    </w:p>
    <w:p w14:paraId="369BA6D4" w14:textId="6D4DCE9C" w:rsidR="00FD61F9" w:rsidRPr="0050475F" w:rsidRDefault="005B4475" w:rsidP="00F72A7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ind w:firstLineChars="0" w:hanging="578"/>
        <w:jc w:val="left"/>
        <w:rPr>
          <w:rFonts w:ascii="Times New Roman" w:hAnsi="Times New Roman"/>
          <w:color w:val="000000"/>
          <w:kern w:val="0"/>
          <w:sz w:val="24"/>
          <w:szCs w:val="24"/>
          <w:lang w:val="en-GB"/>
        </w:rPr>
      </w:pP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A.P.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Zhilyaev</w:t>
      </w:r>
      <w:proofErr w:type="spellEnd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G.V.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Nurislamova</w:t>
      </w:r>
      <w:proofErr w:type="spellEnd"/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,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 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B.K.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Kim, 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M.D.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Baro</w:t>
      </w:r>
      <w:proofErr w:type="spellEnd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J.A.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Szpunar</w:t>
      </w:r>
      <w:proofErr w:type="spellEnd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,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 T.G. Langdon, 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Acta Mater</w:t>
      </w:r>
      <w:r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.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 xml:space="preserve"> </w:t>
      </w:r>
      <w:r w:rsidRPr="0050475F"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GB"/>
        </w:rPr>
        <w:t>2003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51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753–765</w:t>
      </w:r>
    </w:p>
    <w:p w14:paraId="6385940E" w14:textId="760643CB" w:rsidR="00882E8E" w:rsidRPr="0050475F" w:rsidRDefault="00317D69" w:rsidP="00F72A7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ind w:firstLineChars="0" w:hanging="578"/>
        <w:jc w:val="left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J. </w:t>
      </w:r>
      <w:proofErr w:type="spellStart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Wongsa</w:t>
      </w:r>
      <w:proofErr w:type="spellEnd"/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-Ngam, 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M.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Kawasaki, 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T.G.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Langdon</w:t>
      </w:r>
      <w:r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J</w:t>
      </w:r>
      <w:r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.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 xml:space="preserve"> Mater</w:t>
      </w:r>
      <w:r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,</w:t>
      </w:r>
      <w:r w:rsidR="00FD61F9"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 xml:space="preserve"> Sci</w:t>
      </w:r>
      <w:r w:rsidRPr="0050475F">
        <w:rPr>
          <w:rFonts w:ascii="Times New Roman" w:hAnsi="Times New Roman"/>
          <w:i/>
          <w:iCs/>
          <w:color w:val="000000"/>
          <w:kern w:val="0"/>
          <w:sz w:val="24"/>
          <w:szCs w:val="24"/>
          <w:lang w:val="en-GB"/>
        </w:rPr>
        <w:t>.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 </w:t>
      </w:r>
      <w:r w:rsidRPr="0050475F"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GB"/>
        </w:rPr>
        <w:t>20</w:t>
      </w:r>
      <w:r w:rsidR="005B4475" w:rsidRPr="0050475F"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GB"/>
        </w:rPr>
        <w:t>13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48</w:t>
      </w:r>
      <w:r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 xml:space="preserve">, </w:t>
      </w:r>
      <w:r w:rsidR="00FD61F9" w:rsidRPr="0050475F">
        <w:rPr>
          <w:rFonts w:ascii="Times New Roman" w:hAnsi="Times New Roman"/>
          <w:color w:val="000000"/>
          <w:kern w:val="0"/>
          <w:sz w:val="24"/>
          <w:szCs w:val="24"/>
          <w:lang w:val="en-GB"/>
        </w:rPr>
        <w:t>4653–4660.</w:t>
      </w:r>
    </w:p>
    <w:p w14:paraId="132D6A32" w14:textId="6B7CF458" w:rsidR="005C77A4" w:rsidRPr="0050475F" w:rsidRDefault="008B5F5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A538EB" w:rsidRPr="0050475F">
        <w:rPr>
          <w:rFonts w:ascii="Times New Roman" w:hAnsi="Times New Roman"/>
          <w:sz w:val="24"/>
          <w:szCs w:val="24"/>
        </w:rPr>
        <w:t>Číž</w:t>
      </w:r>
      <w:r w:rsidR="00156C99" w:rsidRPr="0050475F">
        <w:rPr>
          <w:rFonts w:ascii="Times New Roman" w:hAnsi="Times New Roman"/>
          <w:sz w:val="24"/>
          <w:szCs w:val="24"/>
        </w:rPr>
        <w:t>ek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Proch</w:t>
      </w:r>
      <w:r w:rsidR="00A538EB" w:rsidRPr="0050475F">
        <w:rPr>
          <w:rFonts w:ascii="Times New Roman" w:hAnsi="Times New Roman"/>
          <w:sz w:val="24"/>
          <w:szCs w:val="24"/>
        </w:rPr>
        <w:t>á</w:t>
      </w:r>
      <w:r w:rsidR="00156C99" w:rsidRPr="0050475F">
        <w:rPr>
          <w:rFonts w:ascii="Times New Roman" w:hAnsi="Times New Roman"/>
          <w:sz w:val="24"/>
          <w:szCs w:val="24"/>
        </w:rPr>
        <w:t>zka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Smola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S</w:t>
      </w:r>
      <w:r w:rsidR="00A538EB" w:rsidRPr="0050475F">
        <w:rPr>
          <w:rFonts w:ascii="Times New Roman" w:hAnsi="Times New Roman"/>
          <w:sz w:val="24"/>
          <w:szCs w:val="24"/>
        </w:rPr>
        <w:t>tulí</w:t>
      </w:r>
      <w:r w:rsidR="00156C99" w:rsidRPr="0050475F">
        <w:rPr>
          <w:rFonts w:ascii="Times New Roman" w:hAnsi="Times New Roman"/>
          <w:sz w:val="24"/>
          <w:szCs w:val="24"/>
        </w:rPr>
        <w:t>kov</w:t>
      </w:r>
      <w:r w:rsidR="00A538EB" w:rsidRPr="0050475F">
        <w:rPr>
          <w:rFonts w:ascii="Times New Roman" w:hAnsi="Times New Roman"/>
          <w:sz w:val="24"/>
          <w:szCs w:val="24"/>
        </w:rPr>
        <w:t>á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Ku</w:t>
      </w:r>
      <w:r w:rsidR="00A538EB" w:rsidRPr="0050475F">
        <w:rPr>
          <w:rFonts w:ascii="Times New Roman" w:hAnsi="Times New Roman"/>
          <w:sz w:val="24"/>
          <w:szCs w:val="24"/>
        </w:rPr>
        <w:t>ž</w:t>
      </w:r>
      <w:r w:rsidR="00156C99" w:rsidRPr="0050475F">
        <w:rPr>
          <w:rFonts w:ascii="Times New Roman" w:hAnsi="Times New Roman"/>
          <w:sz w:val="24"/>
          <w:szCs w:val="24"/>
        </w:rPr>
        <w:t>el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Mat</w:t>
      </w:r>
      <w:r w:rsidR="00A538EB" w:rsidRPr="0050475F">
        <w:rPr>
          <w:rFonts w:ascii="Times New Roman" w:hAnsi="Times New Roman"/>
          <w:sz w:val="24"/>
          <w:szCs w:val="24"/>
        </w:rPr>
        <w:t>ĕ</w:t>
      </w:r>
      <w:r w:rsidR="00156C99" w:rsidRPr="0050475F">
        <w:rPr>
          <w:rFonts w:ascii="Times New Roman" w:hAnsi="Times New Roman"/>
          <w:sz w:val="24"/>
          <w:szCs w:val="24"/>
        </w:rPr>
        <w:t>j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Cherkaska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R.K.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Islamgaliev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O. </w:t>
      </w:r>
      <w:proofErr w:type="spellStart"/>
      <w:r w:rsidR="00156C99" w:rsidRPr="0050475F">
        <w:rPr>
          <w:rFonts w:ascii="Times New Roman" w:hAnsi="Times New Roman"/>
          <w:sz w:val="24"/>
          <w:szCs w:val="24"/>
        </w:rPr>
        <w:t>Kulyasova</w:t>
      </w:r>
      <w:proofErr w:type="spellEnd"/>
      <w:r w:rsidR="00156C99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Mater. Sci. Eng. A</w:t>
      </w:r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b/>
          <w:bCs/>
          <w:sz w:val="24"/>
          <w:szCs w:val="24"/>
        </w:rPr>
        <w:t>2007</w:t>
      </w:r>
      <w:r w:rsidRPr="0050475F">
        <w:rPr>
          <w:rFonts w:ascii="Times New Roman" w:hAnsi="Times New Roman"/>
          <w:sz w:val="24"/>
          <w:szCs w:val="24"/>
        </w:rPr>
        <w:t>, 462, 121-126.</w:t>
      </w:r>
    </w:p>
    <w:p w14:paraId="45F4A104" w14:textId="01649FAE" w:rsidR="008B5F54" w:rsidRPr="0050475F" w:rsidRDefault="008B5F5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B. J. </w:t>
      </w:r>
      <w:proofErr w:type="spellStart"/>
      <w:r w:rsidRPr="0050475F">
        <w:rPr>
          <w:rFonts w:ascii="Times New Roman" w:hAnsi="Times New Roman"/>
          <w:sz w:val="24"/>
          <w:szCs w:val="24"/>
        </w:rPr>
        <w:t>Bonarski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50475F">
        <w:rPr>
          <w:rFonts w:ascii="Times New Roman" w:hAnsi="Times New Roman"/>
          <w:sz w:val="24"/>
          <w:szCs w:val="24"/>
        </w:rPr>
        <w:t>Schafler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0475F">
        <w:rPr>
          <w:rFonts w:ascii="Times New Roman" w:hAnsi="Times New Roman"/>
          <w:sz w:val="24"/>
          <w:szCs w:val="24"/>
        </w:rPr>
        <w:t>Mingler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W. </w:t>
      </w:r>
      <w:proofErr w:type="spellStart"/>
      <w:r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Skrotzki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Mikulowski</w:t>
      </w:r>
      <w:proofErr w:type="spellEnd"/>
      <w:r w:rsidR="00A538EB"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M.J. </w:t>
      </w:r>
      <w:proofErr w:type="spellStart"/>
      <w:r w:rsidRPr="0050475F">
        <w:rPr>
          <w:rFonts w:ascii="Times New Roman" w:hAnsi="Times New Roman"/>
          <w:sz w:val="24"/>
          <w:szCs w:val="24"/>
        </w:rPr>
        <w:t>Zehetbauer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B2547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B2547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B2547E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6267BD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B3CD9"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Pr="0050475F">
        <w:rPr>
          <w:rFonts w:ascii="Times New Roman" w:hAnsi="Times New Roman"/>
          <w:sz w:val="24"/>
          <w:szCs w:val="24"/>
        </w:rPr>
        <w:t>, 43</w:t>
      </w:r>
      <w:r w:rsidR="009B3CD9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7513-7518.</w:t>
      </w:r>
    </w:p>
    <w:p w14:paraId="7907877C" w14:textId="6E385DA4" w:rsidR="00C54869" w:rsidRPr="0050475F" w:rsidRDefault="00C54869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M. Kai, Z. Horita</w:t>
      </w:r>
      <w:r w:rsidR="00FD5EC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FD5EC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FD5EC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FD5EC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FD5EC8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5EC8"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="00FD5EC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488</w:t>
      </w:r>
      <w:r w:rsidR="00FD5EC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117-124.</w:t>
      </w:r>
    </w:p>
    <w:p w14:paraId="31E97253" w14:textId="3DEDA0A0" w:rsidR="00C54869" w:rsidRPr="0050475F" w:rsidRDefault="00C54869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50475F">
        <w:rPr>
          <w:rFonts w:ascii="Times New Roman" w:hAnsi="Times New Roman"/>
          <w:sz w:val="24"/>
          <w:szCs w:val="24"/>
        </w:rPr>
        <w:t>Arpacay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S. Yi, M. </w:t>
      </w:r>
      <w:proofErr w:type="spellStart"/>
      <w:r w:rsidRPr="0050475F">
        <w:rPr>
          <w:rFonts w:ascii="Times New Roman" w:hAnsi="Times New Roman"/>
          <w:sz w:val="24"/>
          <w:szCs w:val="24"/>
        </w:rPr>
        <w:t>Jane</w:t>
      </w:r>
      <w:r w:rsidR="00584D30" w:rsidRPr="0050475F">
        <w:rPr>
          <w:rFonts w:ascii="Times New Roman" w:hAnsi="Times New Roman"/>
          <w:sz w:val="24"/>
          <w:szCs w:val="24"/>
        </w:rPr>
        <w:t>č</w:t>
      </w:r>
      <w:r w:rsidRPr="0050475F">
        <w:rPr>
          <w:rFonts w:ascii="Times New Roman" w:hAnsi="Times New Roman"/>
          <w:sz w:val="24"/>
          <w:szCs w:val="24"/>
        </w:rPr>
        <w:t>ek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50475F">
        <w:rPr>
          <w:rFonts w:ascii="Times New Roman" w:hAnsi="Times New Roman"/>
          <w:sz w:val="24"/>
          <w:szCs w:val="24"/>
        </w:rPr>
        <w:t>Bakkaloglu</w:t>
      </w:r>
      <w:proofErr w:type="spellEnd"/>
      <w:r w:rsidR="006267B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L. Wagner,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6267B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6267B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Forum</w:t>
      </w:r>
      <w:r w:rsidR="006267BD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67BD"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="006267B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584-586</w:t>
      </w:r>
      <w:r w:rsidR="006267B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300-305.</w:t>
      </w:r>
    </w:p>
    <w:p w14:paraId="51D9A7B6" w14:textId="0703CAE9" w:rsidR="00C54869" w:rsidRPr="0050475F" w:rsidRDefault="00C54869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Y. Harai</w:t>
      </w:r>
      <w:r w:rsidR="00156C99" w:rsidRPr="0050475F">
        <w:rPr>
          <w:rFonts w:ascii="Times New Roman" w:hAnsi="Times New Roman"/>
          <w:sz w:val="24"/>
          <w:szCs w:val="24"/>
        </w:rPr>
        <w:t xml:space="preserve">, M. Kai, K. Kaneko, Z. Horita,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Mater. Trans.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Pr="0050475F">
        <w:rPr>
          <w:rFonts w:ascii="Times New Roman" w:hAnsi="Times New Roman"/>
          <w:sz w:val="24"/>
          <w:szCs w:val="24"/>
        </w:rPr>
        <w:t>, 49, 76-83.</w:t>
      </w:r>
    </w:p>
    <w:p w14:paraId="250BC49C" w14:textId="3CA0CF0E" w:rsidR="00C54869" w:rsidRPr="0050475F" w:rsidRDefault="00C54869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B. J. </w:t>
      </w:r>
      <w:proofErr w:type="spellStart"/>
      <w:r w:rsidRPr="0050475F">
        <w:rPr>
          <w:rFonts w:ascii="Times New Roman" w:hAnsi="Times New Roman"/>
          <w:sz w:val="24"/>
          <w:szCs w:val="24"/>
        </w:rPr>
        <w:t>Bonarski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50475F">
        <w:rPr>
          <w:rFonts w:ascii="Times New Roman" w:hAnsi="Times New Roman"/>
          <w:sz w:val="24"/>
          <w:szCs w:val="24"/>
        </w:rPr>
        <w:t>Schafler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0475F">
        <w:rPr>
          <w:rFonts w:ascii="Times New Roman" w:hAnsi="Times New Roman"/>
          <w:sz w:val="24"/>
          <w:szCs w:val="24"/>
        </w:rPr>
        <w:t>Mikulowski</w:t>
      </w:r>
      <w:proofErr w:type="spellEnd"/>
      <w:r w:rsidR="00584D30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M.J. </w:t>
      </w:r>
      <w:proofErr w:type="spellStart"/>
      <w:r w:rsidRPr="0050475F">
        <w:rPr>
          <w:rFonts w:ascii="Times New Roman" w:hAnsi="Times New Roman"/>
          <w:sz w:val="24"/>
          <w:szCs w:val="24"/>
        </w:rPr>
        <w:t>Zehetbauer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</w:t>
      </w:r>
      <w:r w:rsidR="00B8012F" w:rsidRPr="0050475F">
        <w:rPr>
          <w:rFonts w:ascii="Times New Roman" w:hAnsi="Times New Roman"/>
          <w:i/>
          <w:iCs/>
          <w:sz w:val="24"/>
          <w:szCs w:val="24"/>
        </w:rPr>
        <w:t>J.</w:t>
      </w:r>
      <w:r w:rsidR="00B8012F"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i/>
          <w:iCs/>
          <w:sz w:val="24"/>
          <w:szCs w:val="24"/>
        </w:rPr>
        <w:t>Phys</w:t>
      </w:r>
      <w:r w:rsidR="008804EF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B8012F" w:rsidRPr="0050475F">
        <w:rPr>
          <w:rFonts w:ascii="Times New Roman" w:hAnsi="Times New Roman"/>
          <w:i/>
          <w:iCs/>
          <w:sz w:val="24"/>
          <w:szCs w:val="24"/>
        </w:rPr>
        <w:t>: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Conf</w:t>
      </w:r>
      <w:r w:rsidR="008804EF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Series</w:t>
      </w:r>
      <w:r w:rsidR="008804EF" w:rsidRPr="0050475F">
        <w:rPr>
          <w:rFonts w:ascii="Times New Roman" w:hAnsi="Times New Roman"/>
          <w:sz w:val="24"/>
          <w:szCs w:val="24"/>
        </w:rPr>
        <w:t xml:space="preserve"> </w:t>
      </w:r>
      <w:r w:rsidR="008804EF" w:rsidRPr="0050475F">
        <w:rPr>
          <w:rFonts w:ascii="Times New Roman" w:hAnsi="Times New Roman"/>
          <w:b/>
          <w:bCs/>
          <w:sz w:val="24"/>
          <w:szCs w:val="24"/>
        </w:rPr>
        <w:t>2010</w:t>
      </w:r>
      <w:r w:rsidR="008804EF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240</w:t>
      </w:r>
      <w:r w:rsidR="008804EF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012133.</w:t>
      </w:r>
    </w:p>
    <w:p w14:paraId="6242A2C7" w14:textId="370CFE20" w:rsidR="00F16095" w:rsidRPr="0050475F" w:rsidRDefault="00F1609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P. Serre, R. B. Figueiredo, N. Gao</w:t>
      </w:r>
      <w:r w:rsidR="001E5009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1E5009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1E5009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1E5009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1E5009" w:rsidRPr="0050475F">
        <w:rPr>
          <w:rFonts w:ascii="Times New Roman" w:hAnsi="Times New Roman"/>
          <w:sz w:val="24"/>
          <w:szCs w:val="24"/>
        </w:rPr>
        <w:t xml:space="preserve"> </w:t>
      </w:r>
      <w:r w:rsidR="001E5009" w:rsidRPr="0050475F">
        <w:rPr>
          <w:rFonts w:ascii="Times New Roman" w:hAnsi="Times New Roman"/>
          <w:b/>
          <w:bCs/>
          <w:sz w:val="24"/>
          <w:szCs w:val="24"/>
        </w:rPr>
        <w:t>2011</w:t>
      </w:r>
      <w:r w:rsidR="001E5009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528</w:t>
      </w:r>
      <w:r w:rsidR="001E5009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3601-</w:t>
      </w:r>
      <w:r w:rsidRPr="0050475F">
        <w:rPr>
          <w:rFonts w:ascii="Times New Roman" w:hAnsi="Times New Roman"/>
          <w:sz w:val="24"/>
          <w:szCs w:val="24"/>
        </w:rPr>
        <w:lastRenderedPageBreak/>
        <w:t>3608.</w:t>
      </w:r>
    </w:p>
    <w:p w14:paraId="54AE5DE7" w14:textId="3E938A06" w:rsidR="00CA6931" w:rsidRPr="0050475F" w:rsidRDefault="00CA693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Pr="0050475F">
        <w:rPr>
          <w:rFonts w:ascii="Times New Roman" w:hAnsi="Times New Roman"/>
          <w:sz w:val="24"/>
          <w:szCs w:val="24"/>
        </w:rPr>
        <w:t>Edalati</w:t>
      </w:r>
      <w:proofErr w:type="spellEnd"/>
      <w:r w:rsidRPr="0050475F">
        <w:rPr>
          <w:rFonts w:ascii="Times New Roman" w:hAnsi="Times New Roman"/>
          <w:sz w:val="24"/>
          <w:szCs w:val="24"/>
        </w:rPr>
        <w:t>, A. Yamamoto, Z. Horita</w:t>
      </w:r>
      <w:r w:rsidR="001E5009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Ishihara, </w:t>
      </w:r>
      <w:r w:rsidRPr="0050475F">
        <w:rPr>
          <w:rFonts w:ascii="Times New Roman" w:hAnsi="Times New Roman"/>
          <w:i/>
          <w:iCs/>
          <w:sz w:val="24"/>
          <w:szCs w:val="24"/>
        </w:rPr>
        <w:t>Scripta Mater</w:t>
      </w:r>
      <w:r w:rsidR="001E5009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1E5009" w:rsidRPr="0050475F">
        <w:rPr>
          <w:rFonts w:ascii="Times New Roman" w:hAnsi="Times New Roman"/>
          <w:b/>
          <w:bCs/>
          <w:sz w:val="24"/>
          <w:szCs w:val="24"/>
        </w:rPr>
        <w:t>2011</w:t>
      </w:r>
      <w:r w:rsidR="001E5009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64</w:t>
      </w:r>
      <w:r w:rsidR="001E5009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880-883.</w:t>
      </w:r>
    </w:p>
    <w:p w14:paraId="56476E6F" w14:textId="02F37724" w:rsidR="00AC344B" w:rsidRPr="0050475F" w:rsidRDefault="00AC344B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Y. Huang, R. B. Figueiredo, T. 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Reviews Adv</w:t>
      </w:r>
      <w:r w:rsidR="00CE5183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CE5183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CE5183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="00CE5183" w:rsidRPr="0050475F">
        <w:rPr>
          <w:rFonts w:ascii="Times New Roman" w:hAnsi="Times New Roman"/>
          <w:b/>
          <w:bCs/>
          <w:sz w:val="24"/>
          <w:szCs w:val="24"/>
        </w:rPr>
        <w:t>2012</w:t>
      </w:r>
      <w:r w:rsidR="00CE5183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31</w:t>
      </w:r>
      <w:r w:rsidR="00CE5183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129-137.</w:t>
      </w:r>
    </w:p>
    <w:p w14:paraId="19B8962D" w14:textId="605D0903" w:rsidR="00F16095" w:rsidRPr="0050475F" w:rsidRDefault="00F1609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S. A. Torbati-</w:t>
      </w:r>
      <w:proofErr w:type="spellStart"/>
      <w:r w:rsidRPr="0050475F">
        <w:rPr>
          <w:rFonts w:ascii="Times New Roman" w:hAnsi="Times New Roman"/>
          <w:sz w:val="24"/>
          <w:szCs w:val="24"/>
        </w:rPr>
        <w:t>Sarraf</w:t>
      </w:r>
      <w:proofErr w:type="spellEnd"/>
      <w:r w:rsidR="00CE5183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A4771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Alloys </w:t>
      </w:r>
      <w:proofErr w:type="spellStart"/>
      <w:r w:rsidRPr="0050475F">
        <w:rPr>
          <w:rFonts w:ascii="Times New Roman" w:hAnsi="Times New Roman"/>
          <w:i/>
          <w:iCs/>
          <w:sz w:val="24"/>
          <w:szCs w:val="24"/>
        </w:rPr>
        <w:t>Comp</w:t>
      </w:r>
      <w:r w:rsidR="003B7BBA" w:rsidRPr="0050475F">
        <w:rPr>
          <w:rFonts w:ascii="Times New Roman" w:hAnsi="Times New Roman"/>
          <w:i/>
          <w:iCs/>
          <w:sz w:val="24"/>
          <w:szCs w:val="24"/>
        </w:rPr>
        <w:t>ds</w:t>
      </w:r>
      <w:proofErr w:type="spellEnd"/>
      <w:r w:rsidR="00A47718" w:rsidRPr="0050475F">
        <w:rPr>
          <w:rFonts w:ascii="Times New Roman" w:hAnsi="Times New Roman"/>
          <w:sz w:val="24"/>
          <w:szCs w:val="24"/>
        </w:rPr>
        <w:t xml:space="preserve"> </w:t>
      </w:r>
      <w:r w:rsidR="00A47718" w:rsidRPr="0050475F">
        <w:rPr>
          <w:rFonts w:ascii="Times New Roman" w:hAnsi="Times New Roman"/>
          <w:b/>
          <w:bCs/>
          <w:sz w:val="24"/>
          <w:szCs w:val="24"/>
        </w:rPr>
        <w:t>2014</w:t>
      </w:r>
      <w:r w:rsidR="00A4771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613</w:t>
      </w:r>
      <w:r w:rsidR="00A4771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357-363.</w:t>
      </w:r>
    </w:p>
    <w:p w14:paraId="1667DF0C" w14:textId="0A2045CF" w:rsidR="00064FD4" w:rsidRPr="0050475F" w:rsidRDefault="00064FD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F.</w:t>
      </w:r>
      <w:r w:rsidR="00FC3AF9" w:rsidRPr="0050475F">
        <w:rPr>
          <w:rFonts w:ascii="Times New Roman" w:hAnsi="Times New Roman"/>
          <w:sz w:val="24"/>
          <w:szCs w:val="24"/>
        </w:rPr>
        <w:t>Q.</w:t>
      </w:r>
      <w:r w:rsidRPr="0050475F">
        <w:rPr>
          <w:rFonts w:ascii="Times New Roman" w:hAnsi="Times New Roman"/>
          <w:sz w:val="24"/>
          <w:szCs w:val="24"/>
        </w:rPr>
        <w:t xml:space="preserve"> Meng,</w:t>
      </w:r>
      <w:r w:rsidR="00FC3AF9" w:rsidRPr="0050475F">
        <w:rPr>
          <w:rFonts w:ascii="Times New Roman" w:hAnsi="Times New Roman"/>
          <w:sz w:val="24"/>
          <w:szCs w:val="24"/>
        </w:rPr>
        <w:t xml:space="preserve"> J.M. Rosalie, A. Singh, J. </w:t>
      </w:r>
      <w:proofErr w:type="spellStart"/>
      <w:r w:rsidR="00FC3AF9" w:rsidRPr="0050475F">
        <w:rPr>
          <w:rFonts w:ascii="Times New Roman" w:hAnsi="Times New Roman"/>
          <w:sz w:val="24"/>
          <w:szCs w:val="24"/>
        </w:rPr>
        <w:t>Somekawa</w:t>
      </w:r>
      <w:proofErr w:type="spellEnd"/>
      <w:r w:rsidR="00FC3AF9" w:rsidRPr="0050475F">
        <w:rPr>
          <w:rFonts w:ascii="Times New Roman" w:hAnsi="Times New Roman"/>
          <w:sz w:val="24"/>
          <w:szCs w:val="24"/>
        </w:rPr>
        <w:t>, K. Tsuchiya,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Scripta Mater. </w:t>
      </w:r>
      <w:r w:rsidRPr="0050475F">
        <w:rPr>
          <w:rFonts w:ascii="Times New Roman" w:hAnsi="Times New Roman"/>
          <w:b/>
          <w:bCs/>
          <w:sz w:val="24"/>
          <w:szCs w:val="24"/>
        </w:rPr>
        <w:t>2014</w:t>
      </w:r>
      <w:r w:rsidRPr="0050475F">
        <w:rPr>
          <w:rFonts w:ascii="Times New Roman" w:hAnsi="Times New Roman"/>
          <w:sz w:val="24"/>
          <w:szCs w:val="24"/>
        </w:rPr>
        <w:t>, 78-79, 57-60.</w:t>
      </w:r>
    </w:p>
    <w:p w14:paraId="03A7E9B0" w14:textId="4E09D655" w:rsidR="00F16095" w:rsidRPr="0050475F" w:rsidRDefault="00F1609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X.G. </w:t>
      </w:r>
      <w:proofErr w:type="spellStart"/>
      <w:r w:rsidRPr="0050475F">
        <w:rPr>
          <w:rFonts w:ascii="Times New Roman" w:hAnsi="Times New Roman"/>
          <w:sz w:val="24"/>
          <w:szCs w:val="24"/>
        </w:rPr>
        <w:t>Qiao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Y. W. Zhao, W. M. Gan, Y. Chen, M.Y. Zheng, K. Wu, N. Gao, M.J. Starink,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161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161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161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161ACD" w:rsidRPr="0050475F">
        <w:rPr>
          <w:rFonts w:ascii="Times New Roman" w:hAnsi="Times New Roman"/>
          <w:sz w:val="24"/>
          <w:szCs w:val="24"/>
        </w:rPr>
        <w:t xml:space="preserve"> </w:t>
      </w:r>
      <w:r w:rsidR="00161ACD" w:rsidRPr="0050475F">
        <w:rPr>
          <w:rFonts w:ascii="Times New Roman" w:hAnsi="Times New Roman"/>
          <w:b/>
          <w:bCs/>
          <w:sz w:val="24"/>
          <w:szCs w:val="24"/>
        </w:rPr>
        <w:t>2014</w:t>
      </w:r>
      <w:r w:rsidR="00161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619</w:t>
      </w:r>
      <w:r w:rsidR="00161ACD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95-106.</w:t>
      </w:r>
    </w:p>
    <w:p w14:paraId="3FA4C8D9" w14:textId="1EB19A90" w:rsidR="00F16095" w:rsidRPr="0050475F" w:rsidRDefault="00F1609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M. Joshi, Y. </w:t>
      </w:r>
      <w:proofErr w:type="spellStart"/>
      <w:r w:rsidRPr="0050475F">
        <w:rPr>
          <w:rFonts w:ascii="Times New Roman" w:hAnsi="Times New Roman"/>
          <w:sz w:val="24"/>
          <w:szCs w:val="24"/>
        </w:rPr>
        <w:t>Fukuta</w:t>
      </w:r>
      <w:proofErr w:type="spellEnd"/>
      <w:r w:rsidRPr="0050475F">
        <w:rPr>
          <w:rFonts w:ascii="Times New Roman" w:hAnsi="Times New Roman"/>
          <w:sz w:val="24"/>
          <w:szCs w:val="24"/>
        </w:rPr>
        <w:t>, S. Gao, N. Park, D. Terada</w:t>
      </w:r>
      <w:r w:rsidR="009F72C5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N. Tsuji, </w:t>
      </w:r>
      <w:r w:rsidRPr="0050475F">
        <w:rPr>
          <w:rFonts w:ascii="Times New Roman" w:hAnsi="Times New Roman"/>
          <w:i/>
          <w:iCs/>
          <w:sz w:val="24"/>
          <w:szCs w:val="24"/>
        </w:rPr>
        <w:t>IOP Conf</w:t>
      </w:r>
      <w:r w:rsidR="009F72C5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Series</w:t>
      </w:r>
      <w:r w:rsidR="009F72C5" w:rsidRPr="0050475F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9F72C5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9F72C5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9F72C5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F72C5" w:rsidRPr="0050475F">
        <w:rPr>
          <w:rFonts w:ascii="Times New Roman" w:hAnsi="Times New Roman"/>
          <w:b/>
          <w:bCs/>
          <w:sz w:val="24"/>
          <w:szCs w:val="24"/>
        </w:rPr>
        <w:t>2014</w:t>
      </w:r>
      <w:r w:rsidRPr="0050475F">
        <w:rPr>
          <w:rFonts w:ascii="Times New Roman" w:hAnsi="Times New Roman"/>
          <w:sz w:val="24"/>
          <w:szCs w:val="24"/>
        </w:rPr>
        <w:t>, 63</w:t>
      </w:r>
      <w:r w:rsidR="009F72C5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012074.</w:t>
      </w:r>
    </w:p>
    <w:p w14:paraId="6984E059" w14:textId="239C529F" w:rsidR="00CA6931" w:rsidRPr="0050475F" w:rsidRDefault="00CA693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50475F">
        <w:rPr>
          <w:rFonts w:ascii="Times New Roman" w:hAnsi="Times New Roman"/>
          <w:sz w:val="24"/>
          <w:szCs w:val="24"/>
        </w:rPr>
        <w:t>Str</w:t>
      </w:r>
      <w:r w:rsidR="00F23A29" w:rsidRPr="0050475F">
        <w:rPr>
          <w:rFonts w:ascii="Times New Roman" w:hAnsi="Times New Roman"/>
          <w:sz w:val="24"/>
          <w:szCs w:val="24"/>
        </w:rPr>
        <w:t>á</w:t>
      </w:r>
      <w:r w:rsidRPr="0050475F">
        <w:rPr>
          <w:rFonts w:ascii="Times New Roman" w:hAnsi="Times New Roman"/>
          <w:sz w:val="24"/>
          <w:szCs w:val="24"/>
        </w:rPr>
        <w:t>sk</w:t>
      </w:r>
      <w:r w:rsidR="00F23A29" w:rsidRPr="0050475F">
        <w:rPr>
          <w:rFonts w:ascii="Times New Roman" w:hAnsi="Times New Roman"/>
          <w:sz w:val="24"/>
          <w:szCs w:val="24"/>
        </w:rPr>
        <w:t>á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50475F">
        <w:rPr>
          <w:rFonts w:ascii="Times New Roman" w:hAnsi="Times New Roman"/>
          <w:sz w:val="24"/>
          <w:szCs w:val="24"/>
        </w:rPr>
        <w:t>Jane</w:t>
      </w:r>
      <w:r w:rsidR="00F23A29" w:rsidRPr="0050475F">
        <w:rPr>
          <w:rFonts w:ascii="Times New Roman" w:hAnsi="Times New Roman"/>
          <w:sz w:val="24"/>
          <w:szCs w:val="24"/>
        </w:rPr>
        <w:t>č</w:t>
      </w:r>
      <w:r w:rsidRPr="0050475F">
        <w:rPr>
          <w:rFonts w:ascii="Times New Roman" w:hAnsi="Times New Roman"/>
          <w:sz w:val="24"/>
          <w:szCs w:val="24"/>
        </w:rPr>
        <w:t>ek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J. Gubicza, T. </w:t>
      </w:r>
      <w:proofErr w:type="spellStart"/>
      <w:r w:rsidRPr="0050475F">
        <w:rPr>
          <w:rFonts w:ascii="Times New Roman" w:hAnsi="Times New Roman"/>
          <w:sz w:val="24"/>
          <w:szCs w:val="24"/>
        </w:rPr>
        <w:t>Kraj</w:t>
      </w:r>
      <w:r w:rsidR="00F23A29" w:rsidRPr="0050475F">
        <w:rPr>
          <w:rFonts w:ascii="Times New Roman" w:hAnsi="Times New Roman"/>
          <w:sz w:val="24"/>
          <w:szCs w:val="24"/>
        </w:rPr>
        <w:t>ňá</w:t>
      </w:r>
      <w:r w:rsidRPr="0050475F">
        <w:rPr>
          <w:rFonts w:ascii="Times New Roman" w:hAnsi="Times New Roman"/>
          <w:sz w:val="24"/>
          <w:szCs w:val="24"/>
        </w:rPr>
        <w:t>k</w:t>
      </w:r>
      <w:proofErr w:type="spellEnd"/>
      <w:r w:rsidRPr="0050475F">
        <w:rPr>
          <w:rFonts w:ascii="Times New Roman" w:hAnsi="Times New Roman"/>
          <w:sz w:val="24"/>
          <w:szCs w:val="24"/>
        </w:rPr>
        <w:t>, E.Y. Yoon</w:t>
      </w:r>
      <w:r w:rsidR="00BF4A9E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H.S. Kim,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BF4A9E" w:rsidRPr="0050475F">
        <w:rPr>
          <w:rFonts w:ascii="Times New Roman" w:hAnsi="Times New Roman"/>
          <w:sz w:val="24"/>
          <w:szCs w:val="24"/>
        </w:rPr>
        <w:t xml:space="preserve"> </w:t>
      </w:r>
      <w:r w:rsidR="00BF4A9E" w:rsidRPr="0050475F">
        <w:rPr>
          <w:rFonts w:ascii="Times New Roman" w:hAnsi="Times New Roman"/>
          <w:b/>
          <w:bCs/>
          <w:sz w:val="24"/>
          <w:szCs w:val="24"/>
        </w:rPr>
        <w:t>2015</w:t>
      </w:r>
      <w:r w:rsidRPr="0050475F">
        <w:rPr>
          <w:rFonts w:ascii="Times New Roman" w:hAnsi="Times New Roman"/>
          <w:sz w:val="24"/>
          <w:szCs w:val="24"/>
        </w:rPr>
        <w:t>, 625</w:t>
      </w:r>
      <w:r w:rsidR="00BF4A9E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98-106.</w:t>
      </w:r>
    </w:p>
    <w:p w14:paraId="524C3BE2" w14:textId="2DE4DF53" w:rsidR="00CA6931" w:rsidRPr="0050475F" w:rsidRDefault="00CA693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O.B. </w:t>
      </w:r>
      <w:proofErr w:type="spellStart"/>
      <w:r w:rsidRPr="0050475F">
        <w:rPr>
          <w:rFonts w:ascii="Times New Roman" w:hAnsi="Times New Roman"/>
          <w:sz w:val="24"/>
          <w:szCs w:val="24"/>
        </w:rPr>
        <w:t>Kulyasova</w:t>
      </w:r>
      <w:proofErr w:type="spellEnd"/>
      <w:r w:rsidR="00375F87" w:rsidRPr="0050475F">
        <w:rPr>
          <w:rFonts w:ascii="Times New Roman" w:hAnsi="Times New Roman"/>
          <w:sz w:val="24"/>
          <w:szCs w:val="24"/>
        </w:rPr>
        <w:t xml:space="preserve">, R.K. </w:t>
      </w:r>
      <w:proofErr w:type="spellStart"/>
      <w:r w:rsidR="00375F87" w:rsidRPr="0050475F">
        <w:rPr>
          <w:rFonts w:ascii="Times New Roman" w:hAnsi="Times New Roman"/>
          <w:sz w:val="24"/>
          <w:szCs w:val="24"/>
        </w:rPr>
        <w:t>Islamgaliev</w:t>
      </w:r>
      <w:proofErr w:type="spellEnd"/>
      <w:r w:rsidR="00375F87" w:rsidRPr="0050475F">
        <w:rPr>
          <w:rFonts w:ascii="Times New Roman" w:hAnsi="Times New Roman"/>
          <w:sz w:val="24"/>
          <w:szCs w:val="24"/>
        </w:rPr>
        <w:t xml:space="preserve">, Y.H. Zhao, R.Z. </w:t>
      </w:r>
      <w:proofErr w:type="spellStart"/>
      <w:r w:rsidR="00375F87"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="00375F87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Adv. Eng. Mater. </w:t>
      </w:r>
      <w:r w:rsidRPr="0050475F">
        <w:rPr>
          <w:rFonts w:ascii="Times New Roman" w:hAnsi="Times New Roman"/>
          <w:b/>
          <w:bCs/>
          <w:sz w:val="24"/>
          <w:szCs w:val="24"/>
        </w:rPr>
        <w:t>2015</w:t>
      </w:r>
      <w:r w:rsidRPr="0050475F">
        <w:rPr>
          <w:rFonts w:ascii="Times New Roman" w:hAnsi="Times New Roman"/>
          <w:sz w:val="24"/>
          <w:szCs w:val="24"/>
        </w:rPr>
        <w:t>, 17, 1738-1741.</w:t>
      </w:r>
    </w:p>
    <w:p w14:paraId="03405AE1" w14:textId="1064DE44" w:rsidR="00CA6931" w:rsidRPr="0050475F" w:rsidRDefault="00CA693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S.V. </w:t>
      </w:r>
      <w:proofErr w:type="spellStart"/>
      <w:r w:rsidRPr="0050475F">
        <w:rPr>
          <w:rFonts w:ascii="Times New Roman" w:hAnsi="Times New Roman"/>
          <w:sz w:val="24"/>
          <w:szCs w:val="24"/>
        </w:rPr>
        <w:t>Dobatkin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L.L. </w:t>
      </w:r>
      <w:proofErr w:type="spellStart"/>
      <w:r w:rsidRPr="0050475F">
        <w:rPr>
          <w:rFonts w:ascii="Times New Roman" w:hAnsi="Times New Roman"/>
          <w:sz w:val="24"/>
          <w:szCs w:val="24"/>
        </w:rPr>
        <w:t>Rokhlin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E.A. Lukyanova, </w:t>
      </w:r>
      <w:proofErr w:type="spellStart"/>
      <w:r w:rsidRPr="0050475F">
        <w:rPr>
          <w:rFonts w:ascii="Times New Roman" w:hAnsi="Times New Roman"/>
          <w:sz w:val="24"/>
          <w:szCs w:val="24"/>
        </w:rPr>
        <w:t>M.Yu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475F">
        <w:rPr>
          <w:rFonts w:ascii="Times New Roman" w:hAnsi="Times New Roman"/>
          <w:sz w:val="24"/>
          <w:szCs w:val="24"/>
        </w:rPr>
        <w:t>Murashkin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T.V. </w:t>
      </w:r>
      <w:proofErr w:type="spellStart"/>
      <w:r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Dobatkina</w:t>
      </w:r>
      <w:proofErr w:type="spellEnd"/>
      <w:r w:rsidR="00BF4A9E"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N. Yu. </w:t>
      </w:r>
      <w:proofErr w:type="spellStart"/>
      <w:r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Tabachkova</w:t>
      </w:r>
      <w:proofErr w:type="spellEnd"/>
      <w:r w:rsidRPr="00504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BF4A9E" w:rsidRPr="0050475F">
        <w:rPr>
          <w:rFonts w:ascii="Times New Roman" w:hAnsi="Times New Roman"/>
          <w:sz w:val="24"/>
          <w:szCs w:val="24"/>
        </w:rPr>
        <w:t xml:space="preserve"> </w:t>
      </w:r>
      <w:r w:rsidR="00BF4A9E" w:rsidRPr="0050475F">
        <w:rPr>
          <w:rFonts w:ascii="Times New Roman" w:hAnsi="Times New Roman"/>
          <w:b/>
          <w:bCs/>
          <w:sz w:val="24"/>
          <w:szCs w:val="24"/>
        </w:rPr>
        <w:t>2016</w:t>
      </w:r>
      <w:r w:rsidRPr="0050475F">
        <w:rPr>
          <w:rFonts w:ascii="Times New Roman" w:hAnsi="Times New Roman"/>
          <w:sz w:val="24"/>
          <w:szCs w:val="24"/>
        </w:rPr>
        <w:t>, 667</w:t>
      </w:r>
      <w:r w:rsidR="00BF4A9E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217-223.</w:t>
      </w:r>
    </w:p>
    <w:p w14:paraId="56EB0E14" w14:textId="269AC5B6" w:rsidR="00CA6931" w:rsidRPr="0050475F" w:rsidRDefault="00CA693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R. Alizadeh, R. Mahmudi, A.H.W. Ngan, Y. Huang</w:t>
      </w:r>
      <w:r w:rsidR="00BF4A9E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Sci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BF4A9E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BF4A9E" w:rsidRPr="0050475F">
        <w:rPr>
          <w:rFonts w:ascii="Times New Roman" w:hAnsi="Times New Roman"/>
          <w:sz w:val="24"/>
          <w:szCs w:val="24"/>
        </w:rPr>
        <w:t xml:space="preserve"> </w:t>
      </w:r>
      <w:r w:rsidR="00BF4A9E" w:rsidRPr="0050475F">
        <w:rPr>
          <w:rFonts w:ascii="Times New Roman" w:hAnsi="Times New Roman"/>
          <w:b/>
          <w:bCs/>
          <w:sz w:val="24"/>
          <w:szCs w:val="24"/>
        </w:rPr>
        <w:t>2016</w:t>
      </w:r>
      <w:r w:rsidRPr="0050475F">
        <w:rPr>
          <w:rFonts w:ascii="Times New Roman" w:hAnsi="Times New Roman"/>
          <w:sz w:val="24"/>
          <w:szCs w:val="24"/>
        </w:rPr>
        <w:t>, 651</w:t>
      </w:r>
      <w:r w:rsidR="00BF4A9E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786-794.</w:t>
      </w:r>
    </w:p>
    <w:p w14:paraId="24AFC813" w14:textId="77CEFD55" w:rsidR="00CA6931" w:rsidRPr="0050475F" w:rsidRDefault="005674B7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C.Z. Zhang</w:t>
      </w:r>
      <w:r w:rsidR="00A148F1" w:rsidRPr="0050475F">
        <w:rPr>
          <w:rFonts w:ascii="Times New Roman" w:hAnsi="Times New Roman"/>
          <w:sz w:val="24"/>
          <w:szCs w:val="24"/>
        </w:rPr>
        <w:t>, S.J. Zhu, L.G. Wang</w:t>
      </w:r>
      <w:r w:rsidR="00D21D9E" w:rsidRPr="0050475F">
        <w:rPr>
          <w:rFonts w:ascii="Times New Roman" w:hAnsi="Times New Roman"/>
          <w:sz w:val="24"/>
          <w:szCs w:val="24"/>
        </w:rPr>
        <w:t xml:space="preserve">, R.M. Guo, G.C. Yue, S.K. Guan,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Mater. Design </w:t>
      </w:r>
      <w:r w:rsidRPr="0050475F">
        <w:rPr>
          <w:rFonts w:ascii="Times New Roman" w:hAnsi="Times New Roman"/>
          <w:b/>
          <w:bCs/>
          <w:sz w:val="24"/>
          <w:szCs w:val="24"/>
        </w:rPr>
        <w:t>2016</w:t>
      </w:r>
      <w:r w:rsidRPr="0050475F">
        <w:rPr>
          <w:rFonts w:ascii="Times New Roman" w:hAnsi="Times New Roman"/>
          <w:sz w:val="24"/>
          <w:szCs w:val="24"/>
        </w:rPr>
        <w:t>, 96, 54-62.</w:t>
      </w:r>
    </w:p>
    <w:p w14:paraId="4EFFFAC6" w14:textId="03287DB4" w:rsidR="005674B7" w:rsidRPr="0050475F" w:rsidRDefault="005674B7" w:rsidP="003F5A7F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R.B. </w:t>
      </w:r>
      <w:proofErr w:type="spellStart"/>
      <w:r w:rsidRPr="0050475F">
        <w:rPr>
          <w:rFonts w:ascii="Times New Roman" w:hAnsi="Times New Roman"/>
          <w:sz w:val="24"/>
          <w:szCs w:val="24"/>
        </w:rPr>
        <w:t>Figueiredo</w:t>
      </w:r>
      <w:proofErr w:type="spellEnd"/>
      <w:r w:rsidR="00B73084" w:rsidRPr="0050475F">
        <w:rPr>
          <w:rFonts w:ascii="Times New Roman" w:hAnsi="Times New Roman"/>
          <w:sz w:val="24"/>
          <w:szCs w:val="24"/>
        </w:rPr>
        <w:t xml:space="preserve">, F.S.J. Poggiali, C.L.P. Silva, P.R. </w:t>
      </w:r>
      <w:proofErr w:type="spellStart"/>
      <w:r w:rsidR="00B73084" w:rsidRPr="0050475F">
        <w:rPr>
          <w:rFonts w:ascii="Times New Roman" w:hAnsi="Times New Roman"/>
          <w:sz w:val="24"/>
          <w:szCs w:val="24"/>
        </w:rPr>
        <w:t>Cetlin</w:t>
      </w:r>
      <w:proofErr w:type="spellEnd"/>
      <w:r w:rsidR="00B73084" w:rsidRPr="0050475F">
        <w:rPr>
          <w:rFonts w:ascii="Times New Roman" w:hAnsi="Times New Roman"/>
          <w:sz w:val="24"/>
          <w:szCs w:val="24"/>
        </w:rPr>
        <w:t xml:space="preserve">, T.G. </w:t>
      </w:r>
      <w:r w:rsidR="00F23A29" w:rsidRPr="0050475F">
        <w:rPr>
          <w:rFonts w:ascii="Times New Roman" w:hAnsi="Times New Roman"/>
          <w:sz w:val="24"/>
          <w:szCs w:val="24"/>
        </w:rPr>
        <w:t>L</w:t>
      </w:r>
      <w:r w:rsidR="00B73084" w:rsidRPr="0050475F">
        <w:rPr>
          <w:rFonts w:ascii="Times New Roman" w:hAnsi="Times New Roman"/>
          <w:sz w:val="24"/>
          <w:szCs w:val="24"/>
        </w:rPr>
        <w:t xml:space="preserve">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J. Mater. Sci. </w:t>
      </w:r>
      <w:r w:rsidRPr="0050475F">
        <w:rPr>
          <w:rFonts w:ascii="Times New Roman" w:hAnsi="Times New Roman"/>
          <w:b/>
          <w:bCs/>
          <w:sz w:val="24"/>
          <w:szCs w:val="24"/>
        </w:rPr>
        <w:t>2016</w:t>
      </w:r>
      <w:r w:rsidRPr="0050475F">
        <w:rPr>
          <w:rFonts w:ascii="Times New Roman" w:hAnsi="Times New Roman"/>
          <w:sz w:val="24"/>
          <w:szCs w:val="24"/>
        </w:rPr>
        <w:t>, 51, 3013-3024.</w:t>
      </w:r>
    </w:p>
    <w:p w14:paraId="7F0717C0" w14:textId="3F0249B3" w:rsidR="005674B7" w:rsidRPr="0050475F" w:rsidRDefault="005674B7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R.B. Figueiredo, </w:t>
      </w:r>
      <w:r w:rsidR="009C4C4A" w:rsidRPr="0050475F">
        <w:rPr>
          <w:rFonts w:ascii="Times New Roman" w:hAnsi="Times New Roman"/>
          <w:sz w:val="24"/>
          <w:szCs w:val="24"/>
        </w:rPr>
        <w:t xml:space="preserve">S. Sabbaghianrad, A. </w:t>
      </w:r>
      <w:proofErr w:type="spellStart"/>
      <w:r w:rsidR="009C4C4A" w:rsidRPr="0050475F">
        <w:rPr>
          <w:rFonts w:ascii="Times New Roman" w:hAnsi="Times New Roman"/>
          <w:sz w:val="24"/>
          <w:szCs w:val="24"/>
        </w:rPr>
        <w:t>Giwa</w:t>
      </w:r>
      <w:proofErr w:type="spellEnd"/>
      <w:r w:rsidR="009C4C4A" w:rsidRPr="0050475F">
        <w:rPr>
          <w:rFonts w:ascii="Times New Roman" w:hAnsi="Times New Roman"/>
          <w:sz w:val="24"/>
          <w:szCs w:val="24"/>
        </w:rPr>
        <w:t xml:space="preserve">, J.R. Greer,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Acta Mater.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2017</w:t>
      </w:r>
      <w:r w:rsidRPr="0050475F">
        <w:rPr>
          <w:rFonts w:ascii="Times New Roman" w:hAnsi="Times New Roman"/>
          <w:sz w:val="24"/>
          <w:szCs w:val="24"/>
        </w:rPr>
        <w:t>, 122, 322-331.</w:t>
      </w:r>
    </w:p>
    <w:p w14:paraId="665B5F17" w14:textId="6C2FA4F5" w:rsidR="005674B7" w:rsidRPr="0050475F" w:rsidRDefault="005674B7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R.B. Figueiredo</w:t>
      </w:r>
      <w:r w:rsidR="009C4C4A" w:rsidRPr="0050475F">
        <w:rPr>
          <w:rFonts w:ascii="Times New Roman" w:hAnsi="Times New Roman"/>
          <w:sz w:val="24"/>
          <w:szCs w:val="24"/>
        </w:rPr>
        <w:t xml:space="preserve">, </w:t>
      </w:r>
      <w:r w:rsidR="00A4233A" w:rsidRPr="0050475F">
        <w:rPr>
          <w:rFonts w:ascii="Times New Roman" w:hAnsi="Times New Roman"/>
          <w:sz w:val="24"/>
          <w:szCs w:val="24"/>
        </w:rPr>
        <w:t xml:space="preserve">S. Sabbaghianrad,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IOP Co</w:t>
      </w:r>
      <w:r w:rsidR="008D249A" w:rsidRPr="0050475F">
        <w:rPr>
          <w:rFonts w:ascii="Times New Roman" w:hAnsi="Times New Roman"/>
          <w:i/>
          <w:iCs/>
          <w:sz w:val="24"/>
          <w:szCs w:val="24"/>
        </w:rPr>
        <w:t>n</w:t>
      </w:r>
      <w:r w:rsidRPr="0050475F">
        <w:rPr>
          <w:rFonts w:ascii="Times New Roman" w:hAnsi="Times New Roman"/>
          <w:i/>
          <w:iCs/>
          <w:sz w:val="24"/>
          <w:szCs w:val="24"/>
        </w:rPr>
        <w:t>f.</w:t>
      </w:r>
      <w:r w:rsidR="00A4233A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5190" w:rsidRPr="0050475F">
        <w:rPr>
          <w:rFonts w:ascii="Times New Roman" w:hAnsi="Times New Roman"/>
          <w:i/>
          <w:iCs/>
          <w:sz w:val="24"/>
          <w:szCs w:val="24"/>
        </w:rPr>
        <w:t xml:space="preserve">Series </w:t>
      </w:r>
      <w:r w:rsidR="00A4233A" w:rsidRPr="0050475F">
        <w:rPr>
          <w:rFonts w:ascii="Times New Roman" w:hAnsi="Times New Roman"/>
          <w:i/>
          <w:iCs/>
          <w:sz w:val="24"/>
          <w:szCs w:val="24"/>
        </w:rPr>
        <w:t>– Mater. Sci</w:t>
      </w:r>
      <w:r w:rsidR="00CA0F72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A4233A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4233A" w:rsidRPr="0050475F">
        <w:rPr>
          <w:rFonts w:ascii="Times New Roman" w:hAnsi="Times New Roman"/>
          <w:i/>
          <w:iCs/>
          <w:sz w:val="24"/>
          <w:szCs w:val="24"/>
        </w:rPr>
        <w:t>Eng</w:t>
      </w:r>
      <w:proofErr w:type="spellEnd"/>
      <w:r w:rsidR="00A4233A" w:rsidRPr="0050475F">
        <w:rPr>
          <w:rFonts w:ascii="Times New Roman" w:hAnsi="Times New Roman"/>
          <w:i/>
          <w:iCs/>
          <w:sz w:val="24"/>
          <w:szCs w:val="24"/>
        </w:rPr>
        <w:t>,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2017</w:t>
      </w:r>
      <w:r w:rsidRPr="0050475F">
        <w:rPr>
          <w:rFonts w:ascii="Times New Roman" w:hAnsi="Times New Roman"/>
          <w:sz w:val="24"/>
          <w:szCs w:val="24"/>
        </w:rPr>
        <w:t>, 194, 012039.</w:t>
      </w:r>
    </w:p>
    <w:p w14:paraId="4ED21CF8" w14:textId="3CE4E748" w:rsidR="00FD4DD1" w:rsidRPr="0050475F" w:rsidRDefault="00FD4DD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W.T. Sun, C. Xu, X.G. </w:t>
      </w:r>
      <w:proofErr w:type="spellStart"/>
      <w:r w:rsidRPr="0050475F">
        <w:rPr>
          <w:rFonts w:ascii="Times New Roman" w:hAnsi="Times New Roman"/>
          <w:sz w:val="24"/>
          <w:szCs w:val="24"/>
        </w:rPr>
        <w:t>Qiao</w:t>
      </w:r>
      <w:proofErr w:type="spellEnd"/>
      <w:r w:rsidRPr="0050475F">
        <w:rPr>
          <w:rFonts w:ascii="Times New Roman" w:hAnsi="Times New Roman"/>
          <w:sz w:val="24"/>
          <w:szCs w:val="24"/>
        </w:rPr>
        <w:t>, M.Y. Zheng, S. Kamado, N. Gao</w:t>
      </w:r>
      <w:r w:rsidR="006B5B1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M.J. Starink,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6B5B1A" w:rsidRPr="0050475F">
        <w:rPr>
          <w:rFonts w:ascii="Times New Roman" w:hAnsi="Times New Roman"/>
          <w:sz w:val="24"/>
          <w:szCs w:val="24"/>
        </w:rPr>
        <w:t xml:space="preserve"> </w:t>
      </w:r>
      <w:r w:rsidR="006B5B1A" w:rsidRPr="0050475F">
        <w:rPr>
          <w:rFonts w:ascii="Times New Roman" w:hAnsi="Times New Roman"/>
          <w:b/>
          <w:bCs/>
          <w:sz w:val="24"/>
          <w:szCs w:val="24"/>
        </w:rPr>
        <w:t>2017</w:t>
      </w:r>
      <w:r w:rsidRPr="0050475F">
        <w:rPr>
          <w:rFonts w:ascii="Times New Roman" w:hAnsi="Times New Roman"/>
          <w:sz w:val="24"/>
          <w:szCs w:val="24"/>
        </w:rPr>
        <w:t>, 700</w:t>
      </w:r>
      <w:r w:rsidR="006B5B1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312-320.</w:t>
      </w:r>
    </w:p>
    <w:p w14:paraId="2A1FFC39" w14:textId="581661EB" w:rsidR="005674B7" w:rsidRPr="0050475F" w:rsidRDefault="005674B7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Y.I. </w:t>
      </w:r>
      <w:proofErr w:type="spellStart"/>
      <w:r w:rsidRPr="0050475F">
        <w:rPr>
          <w:rFonts w:ascii="Times New Roman" w:hAnsi="Times New Roman"/>
          <w:sz w:val="24"/>
          <w:szCs w:val="24"/>
        </w:rPr>
        <w:t>Bourezg</w:t>
      </w:r>
      <w:proofErr w:type="spellEnd"/>
      <w:r w:rsidR="00FC1893" w:rsidRPr="0050475F">
        <w:rPr>
          <w:rFonts w:ascii="Times New Roman" w:hAnsi="Times New Roman"/>
          <w:sz w:val="24"/>
          <w:szCs w:val="24"/>
        </w:rPr>
        <w:t xml:space="preserve">, </w:t>
      </w:r>
      <w:bookmarkStart w:id="9" w:name="_Hlk105111375"/>
      <w:r w:rsidR="00FC1893" w:rsidRPr="0050475F">
        <w:rPr>
          <w:rFonts w:ascii="Times New Roman" w:hAnsi="Times New Roman"/>
          <w:sz w:val="24"/>
          <w:szCs w:val="24"/>
        </w:rPr>
        <w:t>H. Azzeddine, T. Baudin, A.-L. Helbert, Y. Huang, D. Bradai, T.G. Langdon</w:t>
      </w:r>
      <w:bookmarkEnd w:id="9"/>
      <w:r w:rsidR="00FC1893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i/>
          <w:iCs/>
          <w:sz w:val="24"/>
          <w:szCs w:val="24"/>
        </w:rPr>
        <w:t>Mater. Sci. Eng. A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2018</w:t>
      </w:r>
      <w:r w:rsidRPr="0050475F">
        <w:rPr>
          <w:rFonts w:ascii="Times New Roman" w:hAnsi="Times New Roman"/>
          <w:sz w:val="24"/>
          <w:szCs w:val="24"/>
        </w:rPr>
        <w:t>, 724, 477-485.</w:t>
      </w:r>
    </w:p>
    <w:p w14:paraId="32A3D96E" w14:textId="420FFC5B" w:rsidR="005674B7" w:rsidRPr="0050475F" w:rsidRDefault="00064FD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Pr="0050475F">
        <w:rPr>
          <w:rFonts w:ascii="Times New Roman" w:hAnsi="Times New Roman"/>
          <w:sz w:val="24"/>
          <w:szCs w:val="24"/>
        </w:rPr>
        <w:t>Bryla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50475F">
        <w:rPr>
          <w:rFonts w:ascii="Times New Roman" w:hAnsi="Times New Roman"/>
          <w:sz w:val="24"/>
          <w:szCs w:val="24"/>
        </w:rPr>
        <w:t>Morgiel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50475F">
        <w:rPr>
          <w:rFonts w:ascii="Times New Roman" w:hAnsi="Times New Roman"/>
          <w:sz w:val="24"/>
          <w:szCs w:val="24"/>
        </w:rPr>
        <w:t>Faryna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50475F">
        <w:rPr>
          <w:rFonts w:ascii="Times New Roman" w:hAnsi="Times New Roman"/>
          <w:sz w:val="24"/>
          <w:szCs w:val="24"/>
        </w:rPr>
        <w:t>Edalati</w:t>
      </w:r>
      <w:proofErr w:type="spellEnd"/>
      <w:r w:rsidR="006B5B1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Z. Horita,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Lett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B5B1A" w:rsidRPr="0050475F">
        <w:rPr>
          <w:rFonts w:ascii="Times New Roman" w:hAnsi="Times New Roman"/>
          <w:b/>
          <w:bCs/>
          <w:sz w:val="24"/>
          <w:szCs w:val="24"/>
        </w:rPr>
        <w:t>2018</w:t>
      </w:r>
      <w:r w:rsidRPr="0050475F">
        <w:rPr>
          <w:rFonts w:ascii="Times New Roman" w:hAnsi="Times New Roman"/>
          <w:sz w:val="24"/>
          <w:szCs w:val="24"/>
        </w:rPr>
        <w:t>, 212</w:t>
      </w:r>
      <w:r w:rsidR="006B5B1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323-326.</w:t>
      </w:r>
    </w:p>
    <w:p w14:paraId="08B7CD67" w14:textId="7134D0B6" w:rsidR="008C2B9D" w:rsidRPr="0050475F" w:rsidRDefault="008C2B9D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S.A. Torbati-</w:t>
      </w:r>
      <w:proofErr w:type="spellStart"/>
      <w:r w:rsidRPr="0050475F">
        <w:rPr>
          <w:rFonts w:ascii="Times New Roman" w:hAnsi="Times New Roman"/>
          <w:sz w:val="24"/>
          <w:szCs w:val="24"/>
        </w:rPr>
        <w:t>Sarraf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S. Sabbaghianrad,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Adv. Eng. Mater. </w:t>
      </w:r>
      <w:r w:rsidRPr="0050475F">
        <w:rPr>
          <w:rFonts w:ascii="Times New Roman" w:hAnsi="Times New Roman"/>
          <w:b/>
          <w:bCs/>
          <w:sz w:val="24"/>
          <w:szCs w:val="24"/>
        </w:rPr>
        <w:t>2018</w:t>
      </w:r>
      <w:r w:rsidRPr="0050475F">
        <w:rPr>
          <w:rFonts w:ascii="Times New Roman" w:hAnsi="Times New Roman"/>
          <w:sz w:val="24"/>
          <w:szCs w:val="24"/>
        </w:rPr>
        <w:t>, 20, 1700703.</w:t>
      </w:r>
    </w:p>
    <w:p w14:paraId="25E9E35A" w14:textId="2F39C399" w:rsidR="00064FD4" w:rsidRPr="0050475F" w:rsidRDefault="00064FD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50475F">
        <w:rPr>
          <w:rFonts w:ascii="Times New Roman" w:hAnsi="Times New Roman"/>
          <w:sz w:val="24"/>
          <w:szCs w:val="24"/>
        </w:rPr>
        <w:t>Ahmadkhaniha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Y. Huang, M. </w:t>
      </w:r>
      <w:proofErr w:type="spellStart"/>
      <w:r w:rsidRPr="0050475F">
        <w:rPr>
          <w:rFonts w:ascii="Times New Roman" w:hAnsi="Times New Roman"/>
          <w:sz w:val="24"/>
          <w:szCs w:val="24"/>
        </w:rPr>
        <w:t>Jaskari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50475F">
        <w:rPr>
          <w:rFonts w:ascii="Times New Roman" w:hAnsi="Times New Roman"/>
          <w:sz w:val="24"/>
          <w:szCs w:val="24"/>
        </w:rPr>
        <w:t>Jarvenpaa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M.H. Sohi, C. </w:t>
      </w:r>
      <w:proofErr w:type="spellStart"/>
      <w:r w:rsidRPr="0050475F">
        <w:rPr>
          <w:rFonts w:ascii="Times New Roman" w:hAnsi="Times New Roman"/>
          <w:sz w:val="24"/>
          <w:szCs w:val="24"/>
        </w:rPr>
        <w:t>Zanella</w:t>
      </w:r>
      <w:proofErr w:type="spellEnd"/>
      <w:r w:rsidRPr="0050475F">
        <w:rPr>
          <w:rFonts w:ascii="Times New Roman" w:hAnsi="Times New Roman"/>
          <w:sz w:val="24"/>
          <w:szCs w:val="24"/>
        </w:rPr>
        <w:t>, L.P. Karjalainen</w:t>
      </w:r>
      <w:r w:rsidR="006B5B1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6B5B1A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B5B1A" w:rsidRPr="0050475F">
        <w:rPr>
          <w:rFonts w:ascii="Times New Roman" w:hAnsi="Times New Roman"/>
          <w:b/>
          <w:bCs/>
          <w:sz w:val="24"/>
          <w:szCs w:val="24"/>
        </w:rPr>
        <w:t>2018</w:t>
      </w:r>
      <w:r w:rsidR="006B5B1A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53</w:t>
      </w:r>
      <w:r w:rsidR="006B5B1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16585-16597.</w:t>
      </w:r>
    </w:p>
    <w:p w14:paraId="21C3C108" w14:textId="5611A277" w:rsidR="00064FD4" w:rsidRPr="0050475F" w:rsidRDefault="00064FD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A. Hanna, </w:t>
      </w:r>
      <w:r w:rsidR="00A44C4D" w:rsidRPr="0050475F">
        <w:rPr>
          <w:rFonts w:ascii="Times New Roman" w:hAnsi="Times New Roman"/>
          <w:sz w:val="24"/>
          <w:szCs w:val="24"/>
        </w:rPr>
        <w:t xml:space="preserve">H. Azzeddine, R. Lachhab, T. Baudin, A.-L. Helbert, F. Brisset, Y. Huang, D. Bradai,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J. Alloys </w:t>
      </w:r>
      <w:proofErr w:type="spellStart"/>
      <w:r w:rsidRPr="0050475F">
        <w:rPr>
          <w:rFonts w:ascii="Times New Roman" w:hAnsi="Times New Roman"/>
          <w:i/>
          <w:iCs/>
          <w:sz w:val="24"/>
          <w:szCs w:val="24"/>
        </w:rPr>
        <w:t>Compds</w:t>
      </w:r>
      <w:proofErr w:type="spellEnd"/>
      <w:r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2019</w:t>
      </w:r>
      <w:r w:rsidRPr="0050475F">
        <w:rPr>
          <w:rFonts w:ascii="Times New Roman" w:hAnsi="Times New Roman"/>
          <w:sz w:val="24"/>
          <w:szCs w:val="24"/>
        </w:rPr>
        <w:t>, 778, 61-71.</w:t>
      </w:r>
    </w:p>
    <w:p w14:paraId="4B2724B8" w14:textId="371482FF" w:rsidR="00C54869" w:rsidRPr="0050475F" w:rsidRDefault="00F1609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W. Li,</w:t>
      </w:r>
      <w:r w:rsidR="007D0FEF" w:rsidRPr="0050475F">
        <w:rPr>
          <w:rFonts w:ascii="Times New Roman" w:hAnsi="Times New Roman"/>
          <w:sz w:val="24"/>
          <w:szCs w:val="24"/>
        </w:rPr>
        <w:t xml:space="preserve"> X. Liu, Y. Zheng, W. Wang, W. </w:t>
      </w:r>
      <w:proofErr w:type="spellStart"/>
      <w:r w:rsidR="007D0FEF" w:rsidRPr="0050475F">
        <w:rPr>
          <w:rFonts w:ascii="Times New Roman" w:hAnsi="Times New Roman"/>
          <w:sz w:val="24"/>
          <w:szCs w:val="24"/>
        </w:rPr>
        <w:t>Qiao</w:t>
      </w:r>
      <w:proofErr w:type="spellEnd"/>
      <w:r w:rsidR="007D0FEF" w:rsidRPr="0050475F">
        <w:rPr>
          <w:rFonts w:ascii="Times New Roman" w:hAnsi="Times New Roman"/>
          <w:sz w:val="24"/>
          <w:szCs w:val="24"/>
        </w:rPr>
        <w:t xml:space="preserve">, K.W. Yeung, K.M.C. Cheung, S. Guan, O.B. </w:t>
      </w:r>
      <w:proofErr w:type="spellStart"/>
      <w:r w:rsidR="007D0FEF" w:rsidRPr="0050475F">
        <w:rPr>
          <w:rFonts w:ascii="Times New Roman" w:hAnsi="Times New Roman"/>
          <w:sz w:val="24"/>
          <w:szCs w:val="24"/>
        </w:rPr>
        <w:t>Kulyasova</w:t>
      </w:r>
      <w:proofErr w:type="spellEnd"/>
      <w:r w:rsidR="007D0FEF" w:rsidRPr="0050475F">
        <w:rPr>
          <w:rFonts w:ascii="Times New Roman" w:hAnsi="Times New Roman"/>
          <w:sz w:val="24"/>
          <w:szCs w:val="24"/>
        </w:rPr>
        <w:t xml:space="preserve">, R.Z. </w:t>
      </w:r>
      <w:proofErr w:type="spellStart"/>
      <w:r w:rsidR="007D0FEF" w:rsidRPr="0050475F">
        <w:rPr>
          <w:rFonts w:ascii="Times New Roman" w:hAnsi="Times New Roman"/>
          <w:sz w:val="24"/>
          <w:szCs w:val="24"/>
        </w:rPr>
        <w:t>Valiev</w:t>
      </w:r>
      <w:proofErr w:type="spellEnd"/>
      <w:r w:rsidR="007D0FEF" w:rsidRPr="005047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475F">
        <w:rPr>
          <w:rFonts w:ascii="Times New Roman" w:hAnsi="Times New Roman"/>
          <w:i/>
          <w:iCs/>
          <w:sz w:val="24"/>
          <w:szCs w:val="24"/>
        </w:rPr>
        <w:t>Biomater</w:t>
      </w:r>
      <w:proofErr w:type="spellEnd"/>
      <w:r w:rsidRPr="0050475F">
        <w:rPr>
          <w:rFonts w:ascii="Times New Roman" w:hAnsi="Times New Roman"/>
          <w:i/>
          <w:iCs/>
          <w:sz w:val="24"/>
          <w:szCs w:val="24"/>
        </w:rPr>
        <w:t xml:space="preserve">. Sci. </w:t>
      </w:r>
      <w:r w:rsidR="00064FD4" w:rsidRPr="0050475F">
        <w:rPr>
          <w:rFonts w:ascii="Times New Roman" w:hAnsi="Times New Roman"/>
          <w:b/>
          <w:bCs/>
          <w:sz w:val="24"/>
          <w:szCs w:val="24"/>
        </w:rPr>
        <w:t>2020</w:t>
      </w:r>
      <w:r w:rsidR="00064FD4" w:rsidRPr="0050475F">
        <w:rPr>
          <w:rFonts w:ascii="Times New Roman" w:hAnsi="Times New Roman"/>
          <w:sz w:val="24"/>
          <w:szCs w:val="24"/>
        </w:rPr>
        <w:t>, 8, 5071-5087.</w:t>
      </w:r>
    </w:p>
    <w:p w14:paraId="4C96F496" w14:textId="28F23C8B" w:rsidR="00064FD4" w:rsidRPr="0050475F" w:rsidRDefault="00064FD4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R.B. Figueiredo,</w:t>
      </w:r>
      <w:r w:rsidR="000A12B9" w:rsidRPr="0050475F">
        <w:rPr>
          <w:rFonts w:ascii="Times New Roman" w:hAnsi="Times New Roman"/>
          <w:sz w:val="24"/>
          <w:szCs w:val="24"/>
        </w:rPr>
        <w:t xml:space="preserve"> P.H.R. Pereira, T.G. Langdon, </w:t>
      </w:r>
      <w:r w:rsidR="00A04018" w:rsidRPr="0050475F">
        <w:rPr>
          <w:rFonts w:ascii="Times New Roman" w:hAnsi="Times New Roman"/>
          <w:i/>
          <w:iCs/>
          <w:sz w:val="24"/>
          <w:szCs w:val="24"/>
        </w:rPr>
        <w:t xml:space="preserve">Adv. Eng. Mater. </w:t>
      </w:r>
      <w:r w:rsidR="00A04018" w:rsidRPr="0050475F">
        <w:rPr>
          <w:rFonts w:ascii="Times New Roman" w:hAnsi="Times New Roman"/>
          <w:b/>
          <w:bCs/>
          <w:sz w:val="24"/>
          <w:szCs w:val="24"/>
        </w:rPr>
        <w:t>2020</w:t>
      </w:r>
      <w:r w:rsidR="00A04018" w:rsidRPr="0050475F">
        <w:rPr>
          <w:rFonts w:ascii="Times New Roman" w:hAnsi="Times New Roman"/>
          <w:sz w:val="24"/>
          <w:szCs w:val="24"/>
        </w:rPr>
        <w:t>, 22, 1900565.</w:t>
      </w:r>
    </w:p>
    <w:p w14:paraId="6CC4C437" w14:textId="177AB6DB" w:rsidR="00A04018" w:rsidRPr="0050475F" w:rsidRDefault="00A04018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Y.I. </w:t>
      </w:r>
      <w:proofErr w:type="spellStart"/>
      <w:r w:rsidRPr="0050475F">
        <w:rPr>
          <w:rFonts w:ascii="Times New Roman" w:hAnsi="Times New Roman"/>
          <w:sz w:val="24"/>
          <w:szCs w:val="24"/>
        </w:rPr>
        <w:t>Bourezg</w:t>
      </w:r>
      <w:proofErr w:type="spellEnd"/>
      <w:r w:rsidRPr="0050475F">
        <w:rPr>
          <w:rFonts w:ascii="Times New Roman" w:hAnsi="Times New Roman"/>
          <w:sz w:val="24"/>
          <w:szCs w:val="24"/>
        </w:rPr>
        <w:t>,</w:t>
      </w:r>
      <w:r w:rsidR="00CD059D" w:rsidRPr="0050475F">
        <w:rPr>
          <w:rFonts w:ascii="Times New Roman" w:hAnsi="Times New Roman"/>
          <w:sz w:val="24"/>
          <w:szCs w:val="24"/>
        </w:rPr>
        <w:t xml:space="preserve"> H. Azzeddine, K. Abib, Y. Huang, D. Bradai,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J. Mater. Res. Tech. </w:t>
      </w:r>
      <w:r w:rsidRPr="0050475F">
        <w:rPr>
          <w:rFonts w:ascii="Times New Roman" w:hAnsi="Times New Roman"/>
          <w:b/>
          <w:bCs/>
          <w:sz w:val="24"/>
          <w:szCs w:val="24"/>
        </w:rPr>
        <w:t>2020</w:t>
      </w:r>
      <w:r w:rsidRPr="0050475F">
        <w:rPr>
          <w:rFonts w:ascii="Times New Roman" w:hAnsi="Times New Roman"/>
          <w:sz w:val="24"/>
          <w:szCs w:val="24"/>
        </w:rPr>
        <w:t>, 9, 3047-3054.</w:t>
      </w:r>
    </w:p>
    <w:p w14:paraId="3FE5FC0C" w14:textId="77777777" w:rsidR="00674E4C" w:rsidRPr="0050475F" w:rsidRDefault="00A04018" w:rsidP="00DE2134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R.B. Figueiredo,</w:t>
      </w:r>
      <w:r w:rsidR="007303E2" w:rsidRPr="0050475F">
        <w:rPr>
          <w:rFonts w:ascii="Times New Roman" w:hAnsi="Times New Roman"/>
          <w:sz w:val="24"/>
          <w:szCs w:val="24"/>
        </w:rPr>
        <w:t xml:space="preserve">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Metals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2020</w:t>
      </w:r>
      <w:r w:rsidRPr="0050475F">
        <w:rPr>
          <w:rFonts w:ascii="Times New Roman" w:hAnsi="Times New Roman"/>
          <w:sz w:val="24"/>
          <w:szCs w:val="24"/>
        </w:rPr>
        <w:t>, 10</w:t>
      </w:r>
      <w:r w:rsidR="007303E2" w:rsidRPr="0050475F">
        <w:rPr>
          <w:rFonts w:ascii="Times New Roman" w:hAnsi="Times New Roman"/>
          <w:sz w:val="24"/>
          <w:szCs w:val="24"/>
        </w:rPr>
        <w:t>(5)</w:t>
      </w:r>
      <w:r w:rsidRPr="0050475F">
        <w:rPr>
          <w:rFonts w:ascii="Times New Roman" w:hAnsi="Times New Roman"/>
          <w:sz w:val="24"/>
          <w:szCs w:val="24"/>
        </w:rPr>
        <w:t>, 681.</w:t>
      </w:r>
    </w:p>
    <w:p w14:paraId="10DC6CDC" w14:textId="09ED0C64" w:rsidR="006344C9" w:rsidRPr="0050475F" w:rsidRDefault="00A04018" w:rsidP="006344C9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lastRenderedPageBreak/>
        <w:t xml:space="preserve">Y.I. </w:t>
      </w:r>
      <w:proofErr w:type="spellStart"/>
      <w:r w:rsidRPr="0050475F">
        <w:rPr>
          <w:rFonts w:ascii="Times New Roman" w:hAnsi="Times New Roman"/>
          <w:sz w:val="24"/>
          <w:szCs w:val="24"/>
        </w:rPr>
        <w:t>Bourezg</w:t>
      </w:r>
      <w:proofErr w:type="spellEnd"/>
      <w:r w:rsidRPr="0050475F">
        <w:rPr>
          <w:rFonts w:ascii="Times New Roman" w:hAnsi="Times New Roman"/>
          <w:sz w:val="24"/>
          <w:szCs w:val="24"/>
        </w:rPr>
        <w:t>,</w:t>
      </w:r>
      <w:r w:rsidR="00483599" w:rsidRPr="0050475F">
        <w:rPr>
          <w:rFonts w:ascii="Times New Roman" w:hAnsi="Times New Roman"/>
          <w:sz w:val="24"/>
          <w:szCs w:val="24"/>
        </w:rPr>
        <w:t xml:space="preserve"> H. Azzeddine, M. </w:t>
      </w:r>
      <w:proofErr w:type="spellStart"/>
      <w:r w:rsidR="00483599" w:rsidRPr="0050475F">
        <w:rPr>
          <w:rFonts w:ascii="Times New Roman" w:hAnsi="Times New Roman"/>
          <w:sz w:val="24"/>
          <w:szCs w:val="24"/>
        </w:rPr>
        <w:t>Harfouche</w:t>
      </w:r>
      <w:proofErr w:type="spellEnd"/>
      <w:r w:rsidR="00483599" w:rsidRPr="0050475F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="00483599" w:rsidRPr="0050475F">
        <w:rPr>
          <w:rFonts w:ascii="Times New Roman" w:hAnsi="Times New Roman"/>
          <w:sz w:val="24"/>
          <w:szCs w:val="24"/>
        </w:rPr>
        <w:t>Thiaudiere</w:t>
      </w:r>
      <w:proofErr w:type="spellEnd"/>
      <w:r w:rsidR="00483599" w:rsidRPr="0050475F">
        <w:rPr>
          <w:rFonts w:ascii="Times New Roman" w:hAnsi="Times New Roman"/>
          <w:sz w:val="24"/>
          <w:szCs w:val="24"/>
        </w:rPr>
        <w:t xml:space="preserve">, C. </w:t>
      </w:r>
      <w:proofErr w:type="spellStart"/>
      <w:r w:rsidR="00483599" w:rsidRPr="0050475F">
        <w:rPr>
          <w:rFonts w:ascii="Times New Roman" w:hAnsi="Times New Roman"/>
          <w:sz w:val="24"/>
          <w:szCs w:val="24"/>
        </w:rPr>
        <w:t>Mocuta</w:t>
      </w:r>
      <w:proofErr w:type="spellEnd"/>
      <w:r w:rsidR="00483599" w:rsidRPr="0050475F">
        <w:rPr>
          <w:rFonts w:ascii="Times New Roman" w:hAnsi="Times New Roman"/>
          <w:sz w:val="24"/>
          <w:szCs w:val="24"/>
        </w:rPr>
        <w:t xml:space="preserve">, Y. Huang, D. Bradai,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Mater. Lett. </w:t>
      </w:r>
      <w:r w:rsidRPr="0050475F">
        <w:rPr>
          <w:rFonts w:ascii="Times New Roman" w:hAnsi="Times New Roman"/>
          <w:b/>
          <w:bCs/>
          <w:sz w:val="24"/>
          <w:szCs w:val="24"/>
        </w:rPr>
        <w:t>2020</w:t>
      </w:r>
      <w:r w:rsidRPr="0050475F">
        <w:rPr>
          <w:rFonts w:ascii="Times New Roman" w:hAnsi="Times New Roman"/>
          <w:sz w:val="24"/>
          <w:szCs w:val="24"/>
        </w:rPr>
        <w:t>, 264, 127379.</w:t>
      </w:r>
      <w:r w:rsidR="006344C9" w:rsidRPr="0050475F">
        <w:rPr>
          <w:rFonts w:ascii="Times New Roman" w:hAnsi="Times New Roman"/>
          <w:sz w:val="24"/>
          <w:szCs w:val="24"/>
        </w:rPr>
        <w:t xml:space="preserve"> [55a] H. </w:t>
      </w:r>
      <w:proofErr w:type="spellStart"/>
      <w:r w:rsidR="006344C9" w:rsidRPr="0050475F">
        <w:rPr>
          <w:rFonts w:ascii="Times New Roman" w:hAnsi="Times New Roman"/>
          <w:sz w:val="24"/>
          <w:szCs w:val="24"/>
        </w:rPr>
        <w:t>Somekawa</w:t>
      </w:r>
      <w:proofErr w:type="spellEnd"/>
      <w:r w:rsidR="006344C9" w:rsidRPr="0050475F">
        <w:rPr>
          <w:rFonts w:ascii="Times New Roman" w:hAnsi="Times New Roman"/>
          <w:sz w:val="24"/>
          <w:szCs w:val="24"/>
        </w:rPr>
        <w:t xml:space="preserve">, J. Yi, A. Singh, K. Tsuchiya, </w:t>
      </w:r>
      <w:r w:rsidR="006344C9" w:rsidRPr="0050475F">
        <w:rPr>
          <w:rFonts w:ascii="Times New Roman" w:hAnsi="Times New Roman"/>
          <w:i/>
          <w:iCs/>
          <w:sz w:val="24"/>
          <w:szCs w:val="24"/>
        </w:rPr>
        <w:t>Mater. Sci. Eng. A</w:t>
      </w:r>
      <w:r w:rsidR="006344C9" w:rsidRPr="0050475F">
        <w:rPr>
          <w:rFonts w:ascii="Times New Roman" w:hAnsi="Times New Roman"/>
          <w:sz w:val="24"/>
          <w:szCs w:val="24"/>
        </w:rPr>
        <w:t xml:space="preserve"> </w:t>
      </w:r>
      <w:r w:rsidR="006344C9" w:rsidRPr="0050475F">
        <w:rPr>
          <w:rFonts w:ascii="Times New Roman" w:hAnsi="Times New Roman"/>
          <w:b/>
          <w:bCs/>
          <w:sz w:val="24"/>
          <w:szCs w:val="24"/>
        </w:rPr>
        <w:t>2021</w:t>
      </w:r>
      <w:r w:rsidR="006344C9" w:rsidRPr="0050475F">
        <w:rPr>
          <w:rFonts w:ascii="Times New Roman" w:hAnsi="Times New Roman"/>
          <w:sz w:val="24"/>
          <w:szCs w:val="24"/>
        </w:rPr>
        <w:t>, 823, 141735.</w:t>
      </w:r>
    </w:p>
    <w:p w14:paraId="3C822CE2" w14:textId="635A9AFC" w:rsidR="00A04018" w:rsidRPr="0050475F" w:rsidRDefault="00A04018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N.X. Zhang,</w:t>
      </w:r>
      <w:r w:rsidR="009E6FE0" w:rsidRPr="0050475F">
        <w:rPr>
          <w:rFonts w:ascii="Times New Roman" w:hAnsi="Times New Roman"/>
          <w:sz w:val="24"/>
          <w:szCs w:val="24"/>
        </w:rPr>
        <w:t xml:space="preserve"> M. Kawasaki, Y. Huang,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Mater. Sci. Eng. A </w:t>
      </w:r>
      <w:r w:rsidRPr="0050475F">
        <w:rPr>
          <w:rFonts w:ascii="Times New Roman" w:hAnsi="Times New Roman"/>
          <w:b/>
          <w:bCs/>
          <w:sz w:val="24"/>
          <w:szCs w:val="24"/>
        </w:rPr>
        <w:t>2021</w:t>
      </w:r>
      <w:r w:rsidRPr="0050475F">
        <w:rPr>
          <w:rFonts w:ascii="Times New Roman" w:hAnsi="Times New Roman"/>
          <w:sz w:val="24"/>
          <w:szCs w:val="24"/>
        </w:rPr>
        <w:t>, 906, 140832.</w:t>
      </w:r>
      <w:r w:rsidR="006344C9" w:rsidRPr="0050475F">
        <w:rPr>
          <w:rFonts w:ascii="Times New Roman" w:hAnsi="Times New Roman"/>
          <w:sz w:val="24"/>
          <w:szCs w:val="24"/>
        </w:rPr>
        <w:t xml:space="preserve">  </w:t>
      </w:r>
    </w:p>
    <w:p w14:paraId="2DE3A9D0" w14:textId="79F7FC0A" w:rsidR="008B6AF2" w:rsidRPr="0050475F" w:rsidRDefault="00A04018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R.B. Figueiredo,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Adv. Eng. Mater. </w:t>
      </w:r>
      <w:r w:rsidRPr="0050475F">
        <w:rPr>
          <w:rFonts w:ascii="Times New Roman" w:hAnsi="Times New Roman"/>
          <w:b/>
          <w:bCs/>
          <w:sz w:val="24"/>
          <w:szCs w:val="24"/>
        </w:rPr>
        <w:t>2019</w:t>
      </w:r>
      <w:r w:rsidRPr="0050475F">
        <w:rPr>
          <w:rFonts w:ascii="Times New Roman" w:hAnsi="Times New Roman"/>
          <w:sz w:val="24"/>
          <w:szCs w:val="24"/>
        </w:rPr>
        <w:t xml:space="preserve">, </w:t>
      </w:r>
      <w:r w:rsidR="008B6AF2" w:rsidRPr="0050475F">
        <w:rPr>
          <w:rFonts w:ascii="Times New Roman" w:hAnsi="Times New Roman"/>
          <w:sz w:val="24"/>
          <w:szCs w:val="24"/>
        </w:rPr>
        <w:t>21, 1801039.</w:t>
      </w:r>
    </w:p>
    <w:p w14:paraId="0CA1FC66" w14:textId="156FC5DA" w:rsidR="004A5C5E" w:rsidRPr="0050475F" w:rsidRDefault="00102A18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kern w:val="0"/>
          <w:sz w:val="24"/>
          <w:szCs w:val="24"/>
          <w:lang w:val="en-GB"/>
        </w:rPr>
      </w:pPr>
      <w:r w:rsidRPr="0050475F">
        <w:rPr>
          <w:rFonts w:ascii="Times New Roman" w:hAnsi="Times New Roman"/>
          <w:sz w:val="24"/>
          <w:szCs w:val="24"/>
        </w:rPr>
        <w:t xml:space="preserve">R.B. </w:t>
      </w:r>
      <w:proofErr w:type="spellStart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Figueiredo</w:t>
      </w:r>
      <w:proofErr w:type="spellEnd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P.R. </w:t>
      </w:r>
      <w:proofErr w:type="spellStart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Cetlin</w:t>
      </w:r>
      <w:proofErr w:type="spellEnd"/>
      <w:r w:rsidRPr="0050475F">
        <w:rPr>
          <w:rFonts w:ascii="Times New Roman" w:hAnsi="Times New Roman"/>
          <w:kern w:val="0"/>
          <w:sz w:val="24"/>
          <w:szCs w:val="24"/>
          <w:lang w:val="en-GB"/>
        </w:rPr>
        <w:t>, T.G. L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angdon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A5C5E"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Mater</w:t>
      </w:r>
      <w:r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.</w:t>
      </w:r>
      <w:r w:rsidR="004A5C5E"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 xml:space="preserve"> Sci</w:t>
      </w:r>
      <w:r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.</w:t>
      </w:r>
      <w:r w:rsidR="004A5C5E"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 xml:space="preserve"> Eng</w:t>
      </w:r>
      <w:r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.</w:t>
      </w:r>
      <w:r w:rsidR="004A5C5E"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 xml:space="preserve"> A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 </w:t>
      </w:r>
      <w:r w:rsidRPr="0050475F">
        <w:rPr>
          <w:rFonts w:ascii="Times New Roman" w:hAnsi="Times New Roman"/>
          <w:b/>
          <w:bCs/>
          <w:kern w:val="0"/>
          <w:sz w:val="24"/>
          <w:szCs w:val="24"/>
          <w:lang w:val="en-GB"/>
        </w:rPr>
        <w:t>20</w:t>
      </w:r>
      <w:r w:rsidR="00B8012F" w:rsidRPr="0050475F">
        <w:rPr>
          <w:rFonts w:ascii="Times New Roman" w:hAnsi="Times New Roman"/>
          <w:b/>
          <w:bCs/>
          <w:kern w:val="0"/>
          <w:sz w:val="24"/>
          <w:szCs w:val="24"/>
          <w:lang w:val="en-GB"/>
        </w:rPr>
        <w:t>11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528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8198–8204</w:t>
      </w:r>
    </w:p>
    <w:p w14:paraId="21B0E1C4" w14:textId="72A078D6" w:rsidR="008B5F54" w:rsidRPr="0050475F" w:rsidRDefault="00102A18" w:rsidP="00F72A7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ind w:firstLineChars="0" w:hanging="578"/>
        <w:jc w:val="left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R.B. </w:t>
      </w:r>
      <w:proofErr w:type="spellStart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Figueiredo</w:t>
      </w:r>
      <w:proofErr w:type="spellEnd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P.H.R. 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Pereira, 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M.T.P. 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Aguilar, 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P.R. </w:t>
      </w:r>
      <w:proofErr w:type="spellStart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Cetlin</w:t>
      </w:r>
      <w:proofErr w:type="spellEnd"/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T.G. 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Langdon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A5C5E" w:rsidRPr="0050475F">
        <w:rPr>
          <w:rFonts w:ascii="Times New Roman" w:hAnsi="Times New Roman"/>
          <w:i/>
          <w:iCs/>
          <w:kern w:val="0"/>
          <w:sz w:val="24"/>
          <w:szCs w:val="24"/>
          <w:lang w:val="en-GB"/>
        </w:rPr>
        <w:t>Acta Mater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. </w:t>
      </w:r>
      <w:r w:rsidRPr="0050475F">
        <w:rPr>
          <w:rFonts w:ascii="Times New Roman" w:hAnsi="Times New Roman"/>
          <w:b/>
          <w:bCs/>
          <w:kern w:val="0"/>
          <w:sz w:val="24"/>
          <w:szCs w:val="24"/>
          <w:lang w:val="en-GB"/>
        </w:rPr>
        <w:t>2012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 xml:space="preserve">, 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60</w:t>
      </w:r>
      <w:r w:rsidRPr="0050475F">
        <w:rPr>
          <w:rFonts w:ascii="Times New Roman" w:hAnsi="Times New Roman"/>
          <w:kern w:val="0"/>
          <w:sz w:val="24"/>
          <w:szCs w:val="24"/>
          <w:lang w:val="en-GB"/>
        </w:rPr>
        <w:t>, 3</w:t>
      </w:r>
      <w:r w:rsidR="004A5C5E" w:rsidRPr="0050475F">
        <w:rPr>
          <w:rFonts w:ascii="Times New Roman" w:hAnsi="Times New Roman"/>
          <w:kern w:val="0"/>
          <w:sz w:val="24"/>
          <w:szCs w:val="24"/>
          <w:lang w:val="en-GB"/>
        </w:rPr>
        <w:t>190–3198</w:t>
      </w:r>
    </w:p>
    <w:p w14:paraId="5BDC891C" w14:textId="1D669EBC" w:rsidR="00B17810" w:rsidRPr="0050475F" w:rsidRDefault="00B17810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D. A. Hughes</w:t>
      </w:r>
      <w:r w:rsidR="00E33530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N. Hansen, </w:t>
      </w:r>
      <w:r w:rsidRPr="0050475F">
        <w:rPr>
          <w:rFonts w:ascii="Times New Roman" w:hAnsi="Times New Roman"/>
          <w:i/>
          <w:iCs/>
          <w:sz w:val="24"/>
          <w:szCs w:val="24"/>
        </w:rPr>
        <w:t>Acta Mater</w:t>
      </w:r>
      <w:r w:rsidR="00E33530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E33530" w:rsidRPr="0050475F">
        <w:rPr>
          <w:rFonts w:ascii="Times New Roman" w:hAnsi="Times New Roman"/>
          <w:b/>
          <w:bCs/>
          <w:sz w:val="24"/>
          <w:szCs w:val="24"/>
        </w:rPr>
        <w:t>1997</w:t>
      </w:r>
      <w:r w:rsidR="00E33530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45</w:t>
      </w:r>
      <w:r w:rsidR="00E33530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3871-3886.</w:t>
      </w:r>
    </w:p>
    <w:p w14:paraId="6D341AD2" w14:textId="3AA20B0A" w:rsidR="00501ABF" w:rsidRPr="0050475F" w:rsidRDefault="00501ABF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>Mater. Sci. Eng. A</w:t>
      </w:r>
      <w:r w:rsidRPr="0050475F">
        <w:rPr>
          <w:rFonts w:ascii="Times New Roman" w:hAnsi="Times New Roman"/>
          <w:sz w:val="24"/>
          <w:szCs w:val="24"/>
        </w:rPr>
        <w:t xml:space="preserve"> </w:t>
      </w:r>
      <w:r w:rsidRPr="0050475F">
        <w:rPr>
          <w:rFonts w:ascii="Times New Roman" w:hAnsi="Times New Roman"/>
          <w:b/>
          <w:bCs/>
          <w:sz w:val="24"/>
          <w:szCs w:val="24"/>
        </w:rPr>
        <w:t>2007</w:t>
      </w:r>
      <w:r w:rsidRPr="0050475F">
        <w:rPr>
          <w:rFonts w:ascii="Times New Roman" w:hAnsi="Times New Roman"/>
          <w:sz w:val="24"/>
          <w:szCs w:val="24"/>
        </w:rPr>
        <w:t>, 462, 3-11.</w:t>
      </w:r>
    </w:p>
    <w:p w14:paraId="4DAE02CE" w14:textId="597ABF8F" w:rsidR="008733E1" w:rsidRPr="0050475F" w:rsidRDefault="008733E1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H. Azzeddine, D. Bradai, T. Baudin, T.G. Langdon,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Prog. Mater. Sci. </w:t>
      </w:r>
      <w:r w:rsidRPr="0050475F">
        <w:rPr>
          <w:rFonts w:ascii="Times New Roman" w:hAnsi="Times New Roman"/>
          <w:b/>
          <w:bCs/>
          <w:sz w:val="24"/>
          <w:szCs w:val="24"/>
        </w:rPr>
        <w:t>2022</w:t>
      </w:r>
      <w:r w:rsidRPr="0050475F">
        <w:rPr>
          <w:rFonts w:ascii="Times New Roman" w:hAnsi="Times New Roman"/>
          <w:sz w:val="24"/>
          <w:szCs w:val="24"/>
        </w:rPr>
        <w:t>, 125, 100886.</w:t>
      </w:r>
    </w:p>
    <w:p w14:paraId="5F09E5B7" w14:textId="2A44F425" w:rsidR="00D522E7" w:rsidRPr="0050475F" w:rsidRDefault="00D522E7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I. Dragomir</w:t>
      </w:r>
      <w:r w:rsidR="00E33530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T. </w:t>
      </w:r>
      <w:proofErr w:type="spellStart"/>
      <w:r w:rsidRPr="0050475F">
        <w:rPr>
          <w:rFonts w:ascii="Times New Roman" w:hAnsi="Times New Roman"/>
          <w:sz w:val="24"/>
          <w:szCs w:val="24"/>
        </w:rPr>
        <w:t>Ung</w:t>
      </w:r>
      <w:r w:rsidR="00CE237D" w:rsidRPr="0050475F">
        <w:rPr>
          <w:rFonts w:ascii="Times New Roman" w:hAnsi="Times New Roman"/>
          <w:sz w:val="24"/>
          <w:szCs w:val="24"/>
        </w:rPr>
        <w:t>á</w:t>
      </w:r>
      <w:r w:rsidRPr="0050475F">
        <w:rPr>
          <w:rFonts w:ascii="Times New Roman" w:hAnsi="Times New Roman"/>
          <w:sz w:val="24"/>
          <w:szCs w:val="24"/>
        </w:rPr>
        <w:t>r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E33530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Appl</w:t>
      </w:r>
      <w:r w:rsidR="00E33530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50475F">
        <w:rPr>
          <w:rFonts w:ascii="Times New Roman" w:hAnsi="Times New Roman"/>
          <w:i/>
          <w:iCs/>
          <w:sz w:val="24"/>
          <w:szCs w:val="24"/>
        </w:rPr>
        <w:t>Crystallog</w:t>
      </w:r>
      <w:proofErr w:type="spellEnd"/>
      <w:r w:rsidR="008D249A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E33530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3530" w:rsidRPr="0050475F">
        <w:rPr>
          <w:rFonts w:ascii="Times New Roman" w:hAnsi="Times New Roman"/>
          <w:sz w:val="24"/>
          <w:szCs w:val="24"/>
        </w:rPr>
        <w:t>2002</w:t>
      </w:r>
      <w:r w:rsidRPr="0050475F">
        <w:rPr>
          <w:rFonts w:ascii="Times New Roman" w:hAnsi="Times New Roman"/>
          <w:sz w:val="24"/>
          <w:szCs w:val="24"/>
        </w:rPr>
        <w:t>, 35</w:t>
      </w:r>
      <w:r w:rsidR="00E33530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556-564.</w:t>
      </w:r>
    </w:p>
    <w:p w14:paraId="7CF3CF5C" w14:textId="447DD605" w:rsidR="00AF27B3" w:rsidRPr="0050475F" w:rsidRDefault="00AF27B3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Pr="0050475F">
        <w:rPr>
          <w:rFonts w:ascii="Times New Roman" w:hAnsi="Times New Roman"/>
          <w:sz w:val="24"/>
          <w:szCs w:val="24"/>
        </w:rPr>
        <w:t>M</w:t>
      </w:r>
      <w:r w:rsidR="00CE237D" w:rsidRPr="0050475F">
        <w:rPr>
          <w:rFonts w:ascii="Times New Roman" w:hAnsi="Times New Roman"/>
          <w:sz w:val="24"/>
          <w:szCs w:val="24"/>
        </w:rPr>
        <w:t>á</w:t>
      </w:r>
      <w:r w:rsidRPr="0050475F">
        <w:rPr>
          <w:rFonts w:ascii="Times New Roman" w:hAnsi="Times New Roman"/>
          <w:sz w:val="24"/>
          <w:szCs w:val="24"/>
        </w:rPr>
        <w:t>this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50475F">
        <w:rPr>
          <w:rFonts w:ascii="Times New Roman" w:hAnsi="Times New Roman"/>
          <w:sz w:val="24"/>
          <w:szCs w:val="24"/>
        </w:rPr>
        <w:t>Nyilas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50475F">
        <w:rPr>
          <w:rFonts w:ascii="Times New Roman" w:hAnsi="Times New Roman"/>
          <w:sz w:val="24"/>
          <w:szCs w:val="24"/>
        </w:rPr>
        <w:t>Axt</w:t>
      </w:r>
      <w:proofErr w:type="spellEnd"/>
      <w:r w:rsidRPr="0050475F">
        <w:rPr>
          <w:rFonts w:ascii="Times New Roman" w:hAnsi="Times New Roman"/>
          <w:sz w:val="24"/>
          <w:szCs w:val="24"/>
        </w:rPr>
        <w:t>, I. Dragomir-</w:t>
      </w:r>
      <w:proofErr w:type="spellStart"/>
      <w:r w:rsidRPr="0050475F">
        <w:rPr>
          <w:rFonts w:ascii="Times New Roman" w:hAnsi="Times New Roman"/>
          <w:sz w:val="24"/>
          <w:szCs w:val="24"/>
        </w:rPr>
        <w:t>Cernatescu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T. </w:t>
      </w:r>
      <w:proofErr w:type="spellStart"/>
      <w:r w:rsidRPr="0050475F">
        <w:rPr>
          <w:rFonts w:ascii="Times New Roman" w:hAnsi="Times New Roman"/>
          <w:sz w:val="24"/>
          <w:szCs w:val="24"/>
        </w:rPr>
        <w:t>Ung</w:t>
      </w:r>
      <w:r w:rsidR="00CE237D" w:rsidRPr="0050475F">
        <w:rPr>
          <w:rFonts w:ascii="Times New Roman" w:hAnsi="Times New Roman"/>
          <w:sz w:val="24"/>
          <w:szCs w:val="24"/>
        </w:rPr>
        <w:t>á</w:t>
      </w:r>
      <w:r w:rsidRPr="0050475F">
        <w:rPr>
          <w:rFonts w:ascii="Times New Roman" w:hAnsi="Times New Roman"/>
          <w:sz w:val="24"/>
          <w:szCs w:val="24"/>
        </w:rPr>
        <w:t>r</w:t>
      </w:r>
      <w:proofErr w:type="spellEnd"/>
      <w:r w:rsidR="008D249A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50475F">
        <w:rPr>
          <w:rFonts w:ascii="Times New Roman" w:hAnsi="Times New Roman"/>
          <w:sz w:val="24"/>
          <w:szCs w:val="24"/>
        </w:rPr>
        <w:t>Luk</w:t>
      </w:r>
      <w:r w:rsidR="00CE237D" w:rsidRPr="0050475F">
        <w:rPr>
          <w:rFonts w:ascii="Times New Roman" w:hAnsi="Times New Roman"/>
          <w:sz w:val="24"/>
          <w:szCs w:val="24"/>
        </w:rPr>
        <w:t>áč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>Acta Mater</w:t>
      </w:r>
      <w:r w:rsidR="00E33530" w:rsidRPr="0050475F">
        <w:rPr>
          <w:rFonts w:ascii="Times New Roman" w:hAnsi="Times New Roman"/>
          <w:i/>
          <w:iCs/>
          <w:sz w:val="24"/>
          <w:szCs w:val="24"/>
        </w:rPr>
        <w:t>.</w:t>
      </w:r>
      <w:r w:rsidR="00E33530" w:rsidRPr="0050475F">
        <w:rPr>
          <w:rFonts w:ascii="Times New Roman" w:hAnsi="Times New Roman"/>
          <w:sz w:val="24"/>
          <w:szCs w:val="24"/>
        </w:rPr>
        <w:t xml:space="preserve"> </w:t>
      </w:r>
      <w:r w:rsidR="00E33530" w:rsidRPr="0050475F">
        <w:rPr>
          <w:rFonts w:ascii="Times New Roman" w:hAnsi="Times New Roman"/>
          <w:b/>
          <w:bCs/>
          <w:sz w:val="24"/>
          <w:szCs w:val="24"/>
        </w:rPr>
        <w:t>2004</w:t>
      </w:r>
      <w:r w:rsidR="00E33530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52</w:t>
      </w:r>
      <w:r w:rsidR="00E33530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2889-2894.</w:t>
      </w:r>
    </w:p>
    <w:p w14:paraId="63AB0A4E" w14:textId="2B101592" w:rsidR="008733E1" w:rsidRPr="0050475F" w:rsidRDefault="001F1DB3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Y. Estrin, A. </w:t>
      </w:r>
      <w:proofErr w:type="spellStart"/>
      <w:r w:rsidRPr="0050475F">
        <w:rPr>
          <w:rFonts w:ascii="Times New Roman" w:hAnsi="Times New Roman"/>
          <w:sz w:val="24"/>
          <w:szCs w:val="24"/>
        </w:rPr>
        <w:t>Molotnikov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C.H.J. Davies, R. </w:t>
      </w:r>
      <w:proofErr w:type="spellStart"/>
      <w:r w:rsidRPr="0050475F">
        <w:rPr>
          <w:rFonts w:ascii="Times New Roman" w:hAnsi="Times New Roman"/>
          <w:sz w:val="24"/>
          <w:szCs w:val="24"/>
        </w:rPr>
        <w:t>Lapovok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J. Mech. Phys. Solids </w:t>
      </w:r>
      <w:r w:rsidRPr="0050475F">
        <w:rPr>
          <w:rFonts w:ascii="Times New Roman" w:hAnsi="Times New Roman"/>
          <w:b/>
          <w:bCs/>
          <w:sz w:val="24"/>
          <w:szCs w:val="24"/>
        </w:rPr>
        <w:t>2008</w:t>
      </w:r>
      <w:r w:rsidRPr="0050475F">
        <w:rPr>
          <w:rFonts w:ascii="Times New Roman" w:hAnsi="Times New Roman"/>
          <w:sz w:val="24"/>
          <w:szCs w:val="24"/>
        </w:rPr>
        <w:t>, 56, 1186-1202.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75F">
        <w:rPr>
          <w:rFonts w:ascii="Times New Roman" w:hAnsi="Times New Roman"/>
          <w:sz w:val="24"/>
          <w:szCs w:val="24"/>
        </w:rPr>
        <w:t xml:space="preserve"> </w:t>
      </w:r>
    </w:p>
    <w:p w14:paraId="08FCF64F" w14:textId="5555B791" w:rsidR="00917280" w:rsidRPr="0050475F" w:rsidRDefault="00917280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E.W. Hart, </w:t>
      </w:r>
      <w:r w:rsidRPr="0050475F">
        <w:rPr>
          <w:rFonts w:ascii="Times New Roman" w:hAnsi="Times New Roman"/>
          <w:i/>
          <w:iCs/>
          <w:sz w:val="24"/>
          <w:szCs w:val="24"/>
        </w:rPr>
        <w:t>Acta Metall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507ACD" w:rsidRPr="0050475F">
        <w:rPr>
          <w:rFonts w:ascii="Times New Roman" w:hAnsi="Times New Roman"/>
          <w:b/>
          <w:bCs/>
          <w:sz w:val="24"/>
          <w:szCs w:val="24"/>
        </w:rPr>
        <w:t>1967</w:t>
      </w:r>
      <w:r w:rsidR="00507ACD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15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351-355.</w:t>
      </w:r>
    </w:p>
    <w:p w14:paraId="6CBFC57C" w14:textId="0BEAC84D" w:rsidR="002940AC" w:rsidRPr="0050475F" w:rsidRDefault="002940AC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>X.X. Huang, N. Hansen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N. Tsuji, </w:t>
      </w:r>
      <w:r w:rsidRPr="0050475F">
        <w:rPr>
          <w:rFonts w:ascii="Times New Roman" w:hAnsi="Times New Roman"/>
          <w:i/>
          <w:iCs/>
          <w:sz w:val="24"/>
          <w:szCs w:val="24"/>
        </w:rPr>
        <w:t>Science</w:t>
      </w:r>
      <w:r w:rsidR="00507ACD" w:rsidRPr="0050475F">
        <w:rPr>
          <w:rFonts w:ascii="Times New Roman" w:hAnsi="Times New Roman"/>
          <w:sz w:val="24"/>
          <w:szCs w:val="24"/>
        </w:rPr>
        <w:t xml:space="preserve"> </w:t>
      </w:r>
      <w:r w:rsidR="00507ACD" w:rsidRPr="0050475F">
        <w:rPr>
          <w:rFonts w:ascii="Times New Roman" w:hAnsi="Times New Roman"/>
          <w:b/>
          <w:bCs/>
          <w:sz w:val="24"/>
          <w:szCs w:val="24"/>
        </w:rPr>
        <w:t>2006</w:t>
      </w:r>
      <w:r w:rsidRPr="0050475F">
        <w:rPr>
          <w:rFonts w:ascii="Times New Roman" w:hAnsi="Times New Roman"/>
          <w:sz w:val="24"/>
          <w:szCs w:val="24"/>
        </w:rPr>
        <w:t>, 312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249-251.</w:t>
      </w:r>
    </w:p>
    <w:p w14:paraId="2BC91C98" w14:textId="54701F40" w:rsidR="00BC2215" w:rsidRPr="0050475F" w:rsidRDefault="00BC221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H. Zhang, H.Y. Wang, J.G. Wang, J. Rong, M. </w:t>
      </w:r>
      <w:proofErr w:type="spellStart"/>
      <w:r w:rsidRPr="0050475F">
        <w:rPr>
          <w:rFonts w:ascii="Times New Roman" w:hAnsi="Times New Roman"/>
          <w:sz w:val="24"/>
          <w:szCs w:val="24"/>
        </w:rPr>
        <w:t>Zha</w:t>
      </w:r>
      <w:proofErr w:type="spellEnd"/>
      <w:r w:rsidRPr="0050475F">
        <w:rPr>
          <w:rFonts w:ascii="Times New Roman" w:hAnsi="Times New Roman"/>
          <w:sz w:val="24"/>
          <w:szCs w:val="24"/>
        </w:rPr>
        <w:t>, C. Wang, P.K. Ma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Q.C. Jiang, 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J. Alloys </w:t>
      </w:r>
      <w:proofErr w:type="spellStart"/>
      <w:r w:rsidR="00507ACD" w:rsidRPr="0050475F">
        <w:rPr>
          <w:rFonts w:ascii="Times New Roman" w:hAnsi="Times New Roman"/>
          <w:i/>
          <w:iCs/>
          <w:sz w:val="24"/>
          <w:szCs w:val="24"/>
        </w:rPr>
        <w:t>Comp</w:t>
      </w:r>
      <w:r w:rsidR="00B8012F" w:rsidRPr="0050475F">
        <w:rPr>
          <w:rFonts w:ascii="Times New Roman" w:hAnsi="Times New Roman"/>
          <w:i/>
          <w:iCs/>
          <w:sz w:val="24"/>
          <w:szCs w:val="24"/>
        </w:rPr>
        <w:t>ds</w:t>
      </w:r>
      <w:proofErr w:type="spellEnd"/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07ACD" w:rsidRPr="0050475F">
        <w:rPr>
          <w:rFonts w:ascii="Times New Roman" w:hAnsi="Times New Roman"/>
          <w:b/>
          <w:bCs/>
          <w:sz w:val="24"/>
          <w:szCs w:val="24"/>
        </w:rPr>
        <w:t>2019</w:t>
      </w:r>
      <w:r w:rsidRPr="0050475F">
        <w:rPr>
          <w:rFonts w:ascii="Times New Roman" w:hAnsi="Times New Roman"/>
          <w:sz w:val="24"/>
          <w:szCs w:val="24"/>
        </w:rPr>
        <w:t>, 780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312-317.</w:t>
      </w:r>
    </w:p>
    <w:p w14:paraId="5D5AB1C8" w14:textId="4F854759" w:rsidR="00BC2215" w:rsidRPr="0050475F" w:rsidRDefault="00BC221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M, </w:t>
      </w:r>
      <w:proofErr w:type="spellStart"/>
      <w:r w:rsidRPr="0050475F">
        <w:rPr>
          <w:rFonts w:ascii="Times New Roman" w:hAnsi="Times New Roman"/>
          <w:sz w:val="24"/>
          <w:szCs w:val="24"/>
        </w:rPr>
        <w:t>Zha</w:t>
      </w:r>
      <w:proofErr w:type="spellEnd"/>
      <w:r w:rsidRPr="0050475F">
        <w:rPr>
          <w:rFonts w:ascii="Times New Roman" w:hAnsi="Times New Roman"/>
          <w:sz w:val="24"/>
          <w:szCs w:val="24"/>
        </w:rPr>
        <w:t>, H.M. Zhang, Z.Y. Yu, X.H. Zhang, X.T. Meng, H.Y. Wang</w:t>
      </w:r>
      <w:r w:rsidR="00B8012F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Q.C. Jiang, 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>J. Mater. Sci. Tech.</w:t>
      </w:r>
      <w:r w:rsidR="00507ACD" w:rsidRPr="0050475F">
        <w:rPr>
          <w:rFonts w:ascii="Times New Roman" w:hAnsi="Times New Roman"/>
          <w:sz w:val="24"/>
          <w:szCs w:val="24"/>
        </w:rPr>
        <w:t xml:space="preserve"> </w:t>
      </w:r>
      <w:r w:rsidR="00507ACD" w:rsidRPr="0050475F">
        <w:rPr>
          <w:rFonts w:ascii="Times New Roman" w:hAnsi="Times New Roman"/>
          <w:b/>
          <w:bCs/>
          <w:sz w:val="24"/>
          <w:szCs w:val="24"/>
        </w:rPr>
        <w:t>2018</w:t>
      </w:r>
      <w:r w:rsidRPr="0050475F">
        <w:rPr>
          <w:rFonts w:ascii="Times New Roman" w:hAnsi="Times New Roman"/>
          <w:sz w:val="24"/>
          <w:szCs w:val="24"/>
        </w:rPr>
        <w:t>, 34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257-264.</w:t>
      </w:r>
    </w:p>
    <w:p w14:paraId="7B633931" w14:textId="54BAD741" w:rsidR="00BC2215" w:rsidRPr="0050475F" w:rsidRDefault="00BC2215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Z.Z. Jin, M. </w:t>
      </w:r>
      <w:proofErr w:type="spellStart"/>
      <w:r w:rsidRPr="0050475F">
        <w:rPr>
          <w:rFonts w:ascii="Times New Roman" w:hAnsi="Times New Roman"/>
          <w:sz w:val="24"/>
          <w:szCs w:val="24"/>
        </w:rPr>
        <w:t>Zha</w:t>
      </w:r>
      <w:proofErr w:type="spellEnd"/>
      <w:r w:rsidRPr="0050475F">
        <w:rPr>
          <w:rFonts w:ascii="Times New Roman" w:hAnsi="Times New Roman"/>
          <w:sz w:val="24"/>
          <w:szCs w:val="24"/>
        </w:rPr>
        <w:t>, Z.Y. Yu, P.K. Ma, Y.K. Li, J.M. Liu, H.L. Jia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H.Y. Wang,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Alloys </w:t>
      </w:r>
      <w:proofErr w:type="spellStart"/>
      <w:r w:rsidRPr="0050475F">
        <w:rPr>
          <w:rFonts w:ascii="Times New Roman" w:hAnsi="Times New Roman"/>
          <w:i/>
          <w:iCs/>
          <w:sz w:val="24"/>
          <w:szCs w:val="24"/>
        </w:rPr>
        <w:t>Comp</w:t>
      </w:r>
      <w:r w:rsidR="00B8012F" w:rsidRPr="0050475F">
        <w:rPr>
          <w:rFonts w:ascii="Times New Roman" w:hAnsi="Times New Roman"/>
          <w:i/>
          <w:iCs/>
          <w:sz w:val="24"/>
          <w:szCs w:val="24"/>
        </w:rPr>
        <w:t>ds</w:t>
      </w:r>
      <w:proofErr w:type="spellEnd"/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07ACD" w:rsidRPr="0050475F">
        <w:rPr>
          <w:rFonts w:ascii="Times New Roman" w:hAnsi="Times New Roman"/>
          <w:b/>
          <w:bCs/>
          <w:sz w:val="24"/>
          <w:szCs w:val="24"/>
        </w:rPr>
        <w:t>2020</w:t>
      </w:r>
      <w:r w:rsidRPr="0050475F">
        <w:rPr>
          <w:rFonts w:ascii="Times New Roman" w:hAnsi="Times New Roman"/>
          <w:sz w:val="24"/>
          <w:szCs w:val="24"/>
        </w:rPr>
        <w:t>, 833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155004.</w:t>
      </w:r>
    </w:p>
    <w:p w14:paraId="05818E05" w14:textId="43710300" w:rsidR="001E3AE0" w:rsidRPr="0050475F" w:rsidRDefault="001E3AE0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Y. D. </w:t>
      </w:r>
      <w:proofErr w:type="spellStart"/>
      <w:r w:rsidRPr="0050475F">
        <w:rPr>
          <w:rFonts w:ascii="Times New Roman" w:hAnsi="Times New Roman"/>
          <w:sz w:val="24"/>
          <w:szCs w:val="24"/>
        </w:rPr>
        <w:t>Qiao</w:t>
      </w:r>
      <w:proofErr w:type="spellEnd"/>
      <w:r w:rsidRPr="0050475F">
        <w:rPr>
          <w:rFonts w:ascii="Times New Roman" w:hAnsi="Times New Roman"/>
          <w:sz w:val="24"/>
          <w:szCs w:val="24"/>
        </w:rPr>
        <w:t>, X. Wang, Z.Y. Liu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E.D. Wang,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507ACD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507ACD" w:rsidRPr="0050475F">
        <w:rPr>
          <w:rFonts w:ascii="Times New Roman" w:hAnsi="Times New Roman"/>
          <w:sz w:val="24"/>
          <w:szCs w:val="24"/>
        </w:rPr>
        <w:t xml:space="preserve"> </w:t>
      </w:r>
      <w:r w:rsidR="00507ACD" w:rsidRPr="0050475F">
        <w:rPr>
          <w:rFonts w:ascii="Times New Roman" w:hAnsi="Times New Roman"/>
          <w:b/>
          <w:bCs/>
          <w:sz w:val="24"/>
          <w:szCs w:val="24"/>
        </w:rPr>
        <w:t>2013</w:t>
      </w:r>
      <w:r w:rsidRPr="0050475F">
        <w:rPr>
          <w:rFonts w:ascii="Times New Roman" w:hAnsi="Times New Roman"/>
          <w:sz w:val="24"/>
          <w:szCs w:val="24"/>
        </w:rPr>
        <w:t>, 578</w:t>
      </w:r>
      <w:r w:rsidR="00507ACD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240-246.</w:t>
      </w:r>
    </w:p>
    <w:p w14:paraId="56320A31" w14:textId="471246F5" w:rsidR="001E3AE0" w:rsidRPr="0050475F" w:rsidRDefault="001E3AE0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S.M. Yin, C. H. Wang, Y. D. </w:t>
      </w:r>
      <w:proofErr w:type="spellStart"/>
      <w:r w:rsidRPr="0050475F">
        <w:rPr>
          <w:rFonts w:ascii="Times New Roman" w:hAnsi="Times New Roman"/>
          <w:sz w:val="24"/>
          <w:szCs w:val="24"/>
        </w:rPr>
        <w:t>Diao</w:t>
      </w:r>
      <w:proofErr w:type="spellEnd"/>
      <w:r w:rsidRPr="0050475F">
        <w:rPr>
          <w:rFonts w:ascii="Times New Roman" w:hAnsi="Times New Roman"/>
          <w:sz w:val="24"/>
          <w:szCs w:val="24"/>
        </w:rPr>
        <w:t>, S.D. Wu</w:t>
      </w:r>
      <w:r w:rsidR="0015223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 xml:space="preserve">S.X. Li, </w:t>
      </w:r>
      <w:r w:rsidRPr="0050475F">
        <w:rPr>
          <w:rFonts w:ascii="Times New Roman" w:hAnsi="Times New Roman"/>
          <w:i/>
          <w:iCs/>
          <w:sz w:val="24"/>
          <w:szCs w:val="24"/>
        </w:rPr>
        <w:t>J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Sci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Tech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152238" w:rsidRPr="0050475F">
        <w:rPr>
          <w:rFonts w:ascii="Times New Roman" w:hAnsi="Times New Roman"/>
          <w:b/>
          <w:bCs/>
          <w:sz w:val="24"/>
          <w:szCs w:val="24"/>
        </w:rPr>
        <w:t>2011</w:t>
      </w:r>
      <w:r w:rsidR="0015223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27</w:t>
      </w:r>
      <w:r w:rsidR="00152238" w:rsidRPr="0050475F">
        <w:rPr>
          <w:rFonts w:ascii="Times New Roman" w:hAnsi="Times New Roman"/>
          <w:sz w:val="24"/>
          <w:szCs w:val="24"/>
        </w:rPr>
        <w:t xml:space="preserve">, </w:t>
      </w:r>
      <w:r w:rsidRPr="0050475F">
        <w:rPr>
          <w:rFonts w:ascii="Times New Roman" w:hAnsi="Times New Roman"/>
          <w:sz w:val="24"/>
          <w:szCs w:val="24"/>
        </w:rPr>
        <w:t>29-34.</w:t>
      </w:r>
    </w:p>
    <w:p w14:paraId="58BDD25D" w14:textId="55924361" w:rsidR="001E3AE0" w:rsidRPr="0050475F" w:rsidRDefault="001E3AE0" w:rsidP="00F72A7A">
      <w:pPr>
        <w:pStyle w:val="ListParagraph"/>
        <w:numPr>
          <w:ilvl w:val="0"/>
          <w:numId w:val="2"/>
        </w:numPr>
        <w:ind w:firstLineChars="0" w:hanging="578"/>
        <w:rPr>
          <w:rFonts w:ascii="Times New Roman" w:hAnsi="Times New Roman"/>
          <w:sz w:val="24"/>
          <w:szCs w:val="24"/>
        </w:rPr>
      </w:pPr>
      <w:r w:rsidRPr="0050475F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50475F">
        <w:rPr>
          <w:rFonts w:ascii="Times New Roman" w:hAnsi="Times New Roman"/>
          <w:sz w:val="24"/>
          <w:szCs w:val="24"/>
        </w:rPr>
        <w:t>Sanaty</w:t>
      </w:r>
      <w:proofErr w:type="spellEnd"/>
      <w:r w:rsidRPr="0050475F">
        <w:rPr>
          <w:rFonts w:ascii="Times New Roman" w:hAnsi="Times New Roman"/>
          <w:sz w:val="24"/>
          <w:szCs w:val="24"/>
        </w:rPr>
        <w:t xml:space="preserve">-Zadeh, </w:t>
      </w:r>
      <w:r w:rsidRPr="0050475F">
        <w:rPr>
          <w:rFonts w:ascii="Times New Roman" w:hAnsi="Times New Roman"/>
          <w:i/>
          <w:iCs/>
          <w:sz w:val="24"/>
          <w:szCs w:val="24"/>
        </w:rPr>
        <w:t>Mater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>.</w:t>
      </w:r>
      <w:r w:rsidRPr="0050475F">
        <w:rPr>
          <w:rFonts w:ascii="Times New Roman" w:hAnsi="Times New Roman"/>
          <w:i/>
          <w:iCs/>
          <w:sz w:val="24"/>
          <w:szCs w:val="24"/>
        </w:rPr>
        <w:t xml:space="preserve"> Sci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Eng</w:t>
      </w:r>
      <w:r w:rsidR="00152238" w:rsidRPr="0050475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0475F">
        <w:rPr>
          <w:rFonts w:ascii="Times New Roman" w:hAnsi="Times New Roman"/>
          <w:i/>
          <w:iCs/>
          <w:sz w:val="24"/>
          <w:szCs w:val="24"/>
        </w:rPr>
        <w:t>A</w:t>
      </w:r>
      <w:r w:rsidR="00152238" w:rsidRPr="0050475F">
        <w:rPr>
          <w:rFonts w:ascii="Times New Roman" w:hAnsi="Times New Roman"/>
          <w:sz w:val="24"/>
          <w:szCs w:val="24"/>
        </w:rPr>
        <w:t xml:space="preserve"> </w:t>
      </w:r>
      <w:r w:rsidR="00152238" w:rsidRPr="0050475F">
        <w:rPr>
          <w:rFonts w:ascii="Times New Roman" w:hAnsi="Times New Roman"/>
          <w:b/>
          <w:bCs/>
          <w:sz w:val="24"/>
          <w:szCs w:val="24"/>
        </w:rPr>
        <w:t>2012</w:t>
      </w:r>
      <w:r w:rsidRPr="0050475F">
        <w:rPr>
          <w:rFonts w:ascii="Times New Roman" w:hAnsi="Times New Roman"/>
          <w:sz w:val="24"/>
          <w:szCs w:val="24"/>
        </w:rPr>
        <w:t>, 531</w:t>
      </w:r>
      <w:r w:rsidR="00152238" w:rsidRPr="0050475F">
        <w:rPr>
          <w:rFonts w:ascii="Times New Roman" w:hAnsi="Times New Roman"/>
          <w:sz w:val="24"/>
          <w:szCs w:val="24"/>
        </w:rPr>
        <w:t>,</w:t>
      </w:r>
      <w:r w:rsidRPr="0050475F">
        <w:rPr>
          <w:rFonts w:ascii="Times New Roman" w:hAnsi="Times New Roman"/>
          <w:sz w:val="24"/>
          <w:szCs w:val="24"/>
        </w:rPr>
        <w:t xml:space="preserve"> 112-118.</w:t>
      </w:r>
    </w:p>
    <w:p w14:paraId="053C2E74" w14:textId="77777777" w:rsidR="001E3AE0" w:rsidRPr="0050475F" w:rsidRDefault="001E3AE0" w:rsidP="00F72A7A">
      <w:pPr>
        <w:ind w:hanging="578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90B9" w14:textId="70CEC47F" w:rsidR="001E3AE0" w:rsidRPr="0050475F" w:rsidRDefault="001E3AE0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58754580" w14:textId="28961074" w:rsidR="00917280" w:rsidRPr="0050475F" w:rsidRDefault="00917280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213E7634" w14:textId="3684D2A9" w:rsidR="008B5F54" w:rsidRPr="0050475F" w:rsidRDefault="008B5F54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40D04CA3" w14:textId="1218CDA1" w:rsidR="008B5F54" w:rsidRPr="0050475F" w:rsidRDefault="008B5F54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5C9546BE" w14:textId="65C7DC22" w:rsidR="008B5F54" w:rsidRPr="0050475F" w:rsidRDefault="008B5F54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3F5500E2" w14:textId="3B0FB398" w:rsidR="008B5F54" w:rsidRPr="0050475F" w:rsidRDefault="008B5F54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6469B1B9" w14:textId="2B588814" w:rsidR="008B5F54" w:rsidRPr="0050475F" w:rsidRDefault="008B5F54" w:rsidP="00F72A7A">
      <w:pPr>
        <w:ind w:left="567" w:hanging="578"/>
        <w:rPr>
          <w:rFonts w:ascii="Times New Roman" w:hAnsi="Times New Roman" w:cs="Times New Roman"/>
          <w:sz w:val="24"/>
          <w:szCs w:val="24"/>
        </w:rPr>
      </w:pPr>
    </w:p>
    <w:p w14:paraId="7E693E54" w14:textId="26891F44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5814C31" w14:textId="7C54E17E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F5B9BFA" w14:textId="587BB3BD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CAB4569" w14:textId="71928843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D82583F" w14:textId="2C801D90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9FAEB63" w14:textId="3A251925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C4274A9" w14:textId="5C825787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F64B19C" w14:textId="77777777" w:rsidR="008733E1" w:rsidRPr="0050475F" w:rsidRDefault="008733E1" w:rsidP="00791DD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EC74D36" w14:textId="357588BF" w:rsidR="00531E0A" w:rsidRPr="0050475F" w:rsidRDefault="00531E0A" w:rsidP="00531E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475F">
        <w:rPr>
          <w:rFonts w:ascii="Times New Roman" w:hAnsi="Times New Roman" w:cs="Times New Roman"/>
          <w:b/>
          <w:bCs/>
          <w:sz w:val="24"/>
          <w:szCs w:val="24"/>
        </w:rPr>
        <w:t>Figure captions</w:t>
      </w:r>
    </w:p>
    <w:p w14:paraId="4FAE46B3" w14:textId="6FB76A4B" w:rsidR="0069025E" w:rsidRPr="0050475F" w:rsidRDefault="0069025E" w:rsidP="0069025E">
      <w:pPr>
        <w:spacing w:before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Fig. 1</w:t>
      </w:r>
      <w:r w:rsidRPr="0050475F">
        <w:rPr>
          <w:rFonts w:ascii="Times New Roman" w:hAnsi="Times New Roman" w:cs="Times New Roman"/>
          <w:sz w:val="24"/>
          <w:szCs w:val="24"/>
        </w:rPr>
        <w:tab/>
      </w:r>
      <w:r w:rsidR="00C94494" w:rsidRPr="0050475F">
        <w:rPr>
          <w:rFonts w:ascii="Times New Roman" w:hAnsi="Times New Roman" w:cs="Times New Roman"/>
          <w:sz w:val="24"/>
          <w:szCs w:val="24"/>
        </w:rPr>
        <w:t>Schematic illustrations of (a) the procedure for HPT sample preparation and (b) the tensile testing samples cut from the HPT-processed disks.</w:t>
      </w:r>
    </w:p>
    <w:p w14:paraId="15E5F28F" w14:textId="2372C660" w:rsidR="00C94494" w:rsidRPr="0050475F" w:rsidRDefault="00C94494" w:rsidP="00C94494">
      <w:pPr>
        <w:spacing w:before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Fig. 2</w:t>
      </w:r>
      <w:r w:rsidRPr="0050475F">
        <w:rPr>
          <w:rFonts w:ascii="Times New Roman" w:hAnsi="Times New Roman" w:cs="Times New Roman"/>
          <w:sz w:val="24"/>
          <w:szCs w:val="24"/>
        </w:rPr>
        <w:tab/>
        <w:t>Microstructure of pure Mg before HPT</w:t>
      </w:r>
      <w:r w:rsidR="00C604BE" w:rsidRPr="0050475F">
        <w:rPr>
          <w:rFonts w:ascii="Times New Roman" w:hAnsi="Times New Roman" w:cs="Times New Roman"/>
          <w:sz w:val="24"/>
          <w:szCs w:val="24"/>
        </w:rPr>
        <w:t>:</w:t>
      </w:r>
      <w:r w:rsidRPr="0050475F">
        <w:rPr>
          <w:rFonts w:ascii="Times New Roman" w:hAnsi="Times New Roman" w:cs="Times New Roman"/>
          <w:sz w:val="24"/>
          <w:szCs w:val="24"/>
        </w:rPr>
        <w:t xml:space="preserve"> (a) IPF figure; (b) misorientation distribution; (c) pole figure</w:t>
      </w:r>
      <w:r w:rsidR="00C604BE" w:rsidRPr="0050475F">
        <w:rPr>
          <w:rFonts w:ascii="Times New Roman" w:hAnsi="Times New Roman" w:cs="Times New Roman"/>
          <w:sz w:val="24"/>
          <w:szCs w:val="24"/>
        </w:rPr>
        <w:t>.</w:t>
      </w:r>
    </w:p>
    <w:p w14:paraId="701BE5AF" w14:textId="480759C2" w:rsidR="00C94494" w:rsidRPr="0050475F" w:rsidRDefault="00C94494" w:rsidP="00C94494">
      <w:pPr>
        <w:spacing w:before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Fig. 3</w:t>
      </w:r>
      <w:r w:rsidRPr="0050475F">
        <w:rPr>
          <w:rFonts w:ascii="Times New Roman" w:hAnsi="Times New Roman" w:cs="Times New Roman"/>
          <w:sz w:val="24"/>
          <w:szCs w:val="24"/>
        </w:rPr>
        <w:tab/>
        <w:t>IPF pictures of the samples after HPT process at different conditions</w:t>
      </w:r>
      <w:r w:rsidR="00C604BE" w:rsidRPr="0050475F">
        <w:rPr>
          <w:rFonts w:ascii="Times New Roman" w:hAnsi="Times New Roman" w:cs="Times New Roman"/>
          <w:sz w:val="24"/>
          <w:szCs w:val="24"/>
        </w:rPr>
        <w:t>:</w:t>
      </w:r>
      <w:r w:rsidRPr="0050475F">
        <w:rPr>
          <w:rFonts w:ascii="Times New Roman" w:hAnsi="Times New Roman" w:cs="Times New Roman"/>
          <w:sz w:val="24"/>
          <w:szCs w:val="24"/>
        </w:rPr>
        <w:t xml:space="preserve"> (a) 1/8 turn at 293 K; (b) 1/8 turn at 423 K; (c) 1 turn at 293 K; (d) 1 turn at 423 K; (e) 10 turns at 293 K; (f) 10 turns at 423 K</w:t>
      </w:r>
    </w:p>
    <w:p w14:paraId="1112FE96" w14:textId="7592B79C" w:rsidR="00C8571B" w:rsidRPr="0050475F" w:rsidRDefault="00C8571B" w:rsidP="00C8571B">
      <w:pPr>
        <w:spacing w:before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Fig. 4</w:t>
      </w:r>
      <w:r w:rsidRPr="0050475F">
        <w:rPr>
          <w:rFonts w:ascii="Times New Roman" w:hAnsi="Times New Roman" w:cs="Times New Roman"/>
          <w:sz w:val="24"/>
          <w:szCs w:val="24"/>
        </w:rPr>
        <w:tab/>
        <w:t>The {0001} pole figures of the samples after HPT</w:t>
      </w:r>
      <w:r w:rsidR="00C604BE" w:rsidRPr="0050475F">
        <w:rPr>
          <w:rFonts w:ascii="Times New Roman" w:hAnsi="Times New Roman" w:cs="Times New Roman"/>
          <w:sz w:val="24"/>
          <w:szCs w:val="24"/>
        </w:rPr>
        <w:t xml:space="preserve"> processing for </w:t>
      </w:r>
      <w:r w:rsidRPr="0050475F">
        <w:rPr>
          <w:rFonts w:ascii="Times New Roman" w:hAnsi="Times New Roman" w:cs="Times New Roman"/>
          <w:sz w:val="24"/>
          <w:szCs w:val="24"/>
        </w:rPr>
        <w:t>(a) 1/8 turn at 293 K; (b) 1/8 turn at 423 K; (c) 1 turn at 293 K; (d) 1 turn at 423 K; (e) 10 turns at 293 K; (f) 10 turns at 423 K</w:t>
      </w:r>
    </w:p>
    <w:p w14:paraId="272ABD24" w14:textId="7569E791" w:rsidR="00C8571B" w:rsidRPr="0050475F" w:rsidRDefault="00C8571B" w:rsidP="00C8571B">
      <w:pPr>
        <w:spacing w:before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Fig. 5</w:t>
      </w:r>
      <w:r w:rsidRPr="0050475F">
        <w:rPr>
          <w:rFonts w:ascii="Times New Roman" w:hAnsi="Times New Roman" w:cs="Times New Roman"/>
          <w:sz w:val="24"/>
          <w:szCs w:val="24"/>
        </w:rPr>
        <w:tab/>
        <w:t>The XRD results of the samples after HPT and the 2sinθ/λ-</w:t>
      </w:r>
      <w:proofErr w:type="spellStart"/>
      <w:r w:rsidRPr="0050475F">
        <w:rPr>
          <w:rFonts w:ascii="Times New Roman" w:hAnsi="Times New Roman" w:cs="Times New Roman"/>
          <w:sz w:val="24"/>
          <w:szCs w:val="24"/>
        </w:rPr>
        <w:t>δcosθ</w:t>
      </w:r>
      <w:proofErr w:type="spellEnd"/>
      <w:r w:rsidRPr="0050475F">
        <w:rPr>
          <w:rFonts w:ascii="Times New Roman" w:hAnsi="Times New Roman" w:cs="Times New Roman"/>
          <w:sz w:val="24"/>
          <w:szCs w:val="24"/>
        </w:rPr>
        <w:t>/λ curves for dislocation density calculations.</w:t>
      </w:r>
    </w:p>
    <w:p w14:paraId="29927CB4" w14:textId="04C0F975" w:rsidR="0069025E" w:rsidRPr="0050475F" w:rsidRDefault="0069025E" w:rsidP="0069025E">
      <w:pPr>
        <w:spacing w:before="120"/>
        <w:ind w:left="840" w:hanging="84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Fig. </w:t>
      </w:r>
      <w:r w:rsidR="00C8571B" w:rsidRPr="0050475F">
        <w:rPr>
          <w:rFonts w:ascii="Times New Roman" w:hAnsi="Times New Roman" w:cs="Times New Roman"/>
          <w:sz w:val="24"/>
          <w:szCs w:val="24"/>
        </w:rPr>
        <w:t>6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ab/>
      </w:r>
      <w:r w:rsidR="00426932" w:rsidRPr="0050475F">
        <w:rPr>
          <w:rFonts w:ascii="Times New Roman" w:hAnsi="Times New Roman" w:cs="Times New Roman"/>
          <w:sz w:val="24"/>
          <w:szCs w:val="24"/>
        </w:rPr>
        <w:t>Vickers microhardness along selected diameters of Mg disks processed by HPT at temperatures of (a) 293 and (b) 423 K</w:t>
      </w:r>
    </w:p>
    <w:p w14:paraId="110A848A" w14:textId="23B8DA4B" w:rsidR="0069025E" w:rsidRPr="0050475F" w:rsidRDefault="0069025E" w:rsidP="0069025E">
      <w:pPr>
        <w:spacing w:before="120"/>
        <w:ind w:left="840" w:hanging="84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Fig. </w:t>
      </w:r>
      <w:r w:rsidR="00426932" w:rsidRPr="0050475F">
        <w:rPr>
          <w:rFonts w:ascii="Times New Roman" w:hAnsi="Times New Roman" w:cs="Times New Roman"/>
          <w:sz w:val="24"/>
          <w:szCs w:val="24"/>
        </w:rPr>
        <w:t>7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ab/>
        <w:t xml:space="preserve">Engineering stress-strain curves of the samples processed by HPT </w:t>
      </w:r>
      <w:r w:rsidR="00C604BE" w:rsidRPr="0050475F">
        <w:rPr>
          <w:rFonts w:ascii="Times New Roman" w:hAnsi="Times New Roman" w:cs="Times New Roman"/>
          <w:sz w:val="24"/>
          <w:szCs w:val="24"/>
        </w:rPr>
        <w:t xml:space="preserve">for different numbers of turns at temperatures of </w:t>
      </w:r>
      <w:r w:rsidRPr="0050475F">
        <w:rPr>
          <w:rFonts w:ascii="Times New Roman" w:hAnsi="Times New Roman" w:cs="Times New Roman"/>
          <w:sz w:val="24"/>
          <w:szCs w:val="24"/>
        </w:rPr>
        <w:t>(a) 293</w:t>
      </w:r>
      <w:r w:rsidR="00426932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and (b) 423</w:t>
      </w:r>
      <w:r w:rsidR="00426932"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>K.</w:t>
      </w:r>
    </w:p>
    <w:p w14:paraId="721F800B" w14:textId="6691301B" w:rsidR="0069025E" w:rsidRPr="0050475F" w:rsidRDefault="0069025E" w:rsidP="0069025E">
      <w:pPr>
        <w:spacing w:before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Fig. </w:t>
      </w:r>
      <w:r w:rsidR="00426932" w:rsidRPr="0050475F">
        <w:rPr>
          <w:rFonts w:ascii="Times New Roman" w:hAnsi="Times New Roman" w:cs="Times New Roman"/>
          <w:sz w:val="24"/>
          <w:szCs w:val="24"/>
        </w:rPr>
        <w:t>8</w:t>
      </w:r>
      <w:r w:rsidRPr="0050475F">
        <w:rPr>
          <w:rFonts w:ascii="Times New Roman" w:hAnsi="Times New Roman" w:cs="Times New Roman"/>
          <w:sz w:val="24"/>
          <w:szCs w:val="24"/>
        </w:rPr>
        <w:t xml:space="preserve"> </w:t>
      </w:r>
      <w:r w:rsidRPr="0050475F">
        <w:rPr>
          <w:rFonts w:ascii="Times New Roman" w:hAnsi="Times New Roman" w:cs="Times New Roman"/>
          <w:sz w:val="24"/>
          <w:szCs w:val="24"/>
        </w:rPr>
        <w:tab/>
      </w:r>
      <w:r w:rsidR="00426932" w:rsidRPr="0050475F">
        <w:rPr>
          <w:rFonts w:ascii="Times New Roman" w:hAnsi="Times New Roman" w:cs="Times New Roman"/>
          <w:sz w:val="24"/>
          <w:szCs w:val="24"/>
        </w:rPr>
        <w:t>True strain-true stress and work hardening rate curves of samples processed by HPT at temperatures of (a) 293 and (b) 423 K.</w:t>
      </w:r>
    </w:p>
    <w:p w14:paraId="145CA55D" w14:textId="2ACF6C24" w:rsidR="00531E0A" w:rsidRPr="0050475F" w:rsidRDefault="006C5AA8" w:rsidP="00865600">
      <w:pPr>
        <w:spacing w:before="120"/>
        <w:ind w:left="840" w:hanging="840"/>
        <w:rPr>
          <w:rFonts w:ascii="Times New Roman" w:hAnsi="Times New Roman" w:cs="Times New Roman"/>
          <w:b/>
          <w:bCs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Fig. 9</w:t>
      </w:r>
      <w:r w:rsidRPr="0050475F">
        <w:rPr>
          <w:rFonts w:ascii="Times New Roman" w:hAnsi="Times New Roman" w:cs="Times New Roman"/>
          <w:sz w:val="24"/>
          <w:szCs w:val="24"/>
        </w:rPr>
        <w:tab/>
      </w:r>
      <w:r w:rsidR="00426932" w:rsidRPr="0050475F">
        <w:rPr>
          <w:rFonts w:ascii="Times New Roman" w:hAnsi="Times New Roman" w:cs="Times New Roman"/>
          <w:sz w:val="24"/>
          <w:szCs w:val="24"/>
        </w:rPr>
        <w:t>TEM images of samples after HPT processing through different turns and temperatures: (a) 1/8 turn at 293 K, (b) 1/8 turn at 423 K, (c) 1 turn at 293 K, (d) 1 turn at 423 K, (e) 10 turns at 293 K and (f) 10 turns at 423 K</w:t>
      </w:r>
    </w:p>
    <w:p w14:paraId="2FA746A0" w14:textId="77777777" w:rsidR="00865600" w:rsidRPr="0050475F" w:rsidRDefault="00865600" w:rsidP="00531E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1C5B96" w14:textId="5A3A421F" w:rsidR="00865600" w:rsidRPr="0050475F" w:rsidRDefault="00865600" w:rsidP="00531E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079846" w14:textId="26697652" w:rsidR="00865600" w:rsidRPr="0050475F" w:rsidRDefault="00865600" w:rsidP="00531E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ECE6CE" w14:textId="77777777" w:rsidR="00865600" w:rsidRPr="0050475F" w:rsidRDefault="00865600" w:rsidP="00531E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3A78E" w14:textId="3F4D3CA5" w:rsidR="00531E0A" w:rsidRPr="0050475F" w:rsidRDefault="00531E0A" w:rsidP="00531E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475F">
        <w:rPr>
          <w:rFonts w:ascii="Times New Roman" w:hAnsi="Times New Roman" w:cs="Times New Roman"/>
          <w:b/>
          <w:bCs/>
          <w:sz w:val="24"/>
          <w:szCs w:val="24"/>
        </w:rPr>
        <w:t>Table captions</w:t>
      </w:r>
    </w:p>
    <w:p w14:paraId="732FFF65" w14:textId="6BB10F74" w:rsidR="00865600" w:rsidRPr="0050475F" w:rsidRDefault="00865600" w:rsidP="00865600">
      <w:pPr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Table </w:t>
      </w:r>
      <w:r w:rsidR="00EB550D" w:rsidRPr="0050475F">
        <w:rPr>
          <w:rFonts w:ascii="Times New Roman" w:hAnsi="Times New Roman" w:cs="Times New Roman"/>
          <w:sz w:val="24"/>
          <w:szCs w:val="24"/>
        </w:rPr>
        <w:t>1</w:t>
      </w:r>
      <w:r w:rsidRPr="0050475F">
        <w:rPr>
          <w:rFonts w:ascii="Times New Roman" w:hAnsi="Times New Roman" w:cs="Times New Roman"/>
          <w:sz w:val="24"/>
          <w:szCs w:val="24"/>
        </w:rPr>
        <w:tab/>
        <w:t>Average grain size of samples after HPT</w:t>
      </w:r>
      <w:r w:rsidR="00EB550D" w:rsidRPr="0050475F">
        <w:rPr>
          <w:rFonts w:ascii="Times New Roman" w:hAnsi="Times New Roman" w:cs="Times New Roman"/>
          <w:sz w:val="24"/>
          <w:szCs w:val="24"/>
        </w:rPr>
        <w:t xml:space="preserve"> processing</w:t>
      </w:r>
    </w:p>
    <w:p w14:paraId="704587F1" w14:textId="09458825" w:rsidR="00865600" w:rsidRPr="0050475F" w:rsidRDefault="00865600" w:rsidP="00865600">
      <w:pPr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Table </w:t>
      </w:r>
      <w:r w:rsidR="00EB550D" w:rsidRPr="0050475F">
        <w:rPr>
          <w:rFonts w:ascii="Times New Roman" w:hAnsi="Times New Roman" w:cs="Times New Roman"/>
          <w:sz w:val="24"/>
          <w:szCs w:val="24"/>
        </w:rPr>
        <w:t>2</w:t>
      </w:r>
      <w:r w:rsidRPr="0050475F">
        <w:rPr>
          <w:rFonts w:ascii="Times New Roman" w:hAnsi="Times New Roman" w:cs="Times New Roman"/>
          <w:sz w:val="24"/>
          <w:szCs w:val="24"/>
        </w:rPr>
        <w:tab/>
        <w:t>Dislocation densities after HPT</w:t>
      </w:r>
      <w:r w:rsidR="00EB550D" w:rsidRPr="0050475F">
        <w:rPr>
          <w:rFonts w:ascii="Times New Roman" w:hAnsi="Times New Roman" w:cs="Times New Roman"/>
          <w:sz w:val="24"/>
          <w:szCs w:val="24"/>
        </w:rPr>
        <w:t xml:space="preserve"> processing</w:t>
      </w:r>
      <w:r w:rsidRPr="0050475F">
        <w:rPr>
          <w:rFonts w:ascii="Times New Roman" w:hAnsi="Times New Roman" w:cs="Times New Roman"/>
          <w:sz w:val="24"/>
          <w:szCs w:val="24"/>
        </w:rPr>
        <w:t>.</w:t>
      </w:r>
    </w:p>
    <w:p w14:paraId="039A7167" w14:textId="1C9FDE8A" w:rsidR="00865600" w:rsidRPr="0050475F" w:rsidRDefault="00865600" w:rsidP="00865600">
      <w:pPr>
        <w:spacing w:after="120"/>
        <w:ind w:left="840" w:hanging="840"/>
        <w:jc w:val="left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 xml:space="preserve">Table </w:t>
      </w:r>
      <w:r w:rsidR="00EB550D" w:rsidRPr="0050475F">
        <w:rPr>
          <w:rFonts w:ascii="Times New Roman" w:hAnsi="Times New Roman" w:cs="Times New Roman"/>
          <w:sz w:val="24"/>
          <w:szCs w:val="24"/>
        </w:rPr>
        <w:t>3</w:t>
      </w:r>
      <w:r w:rsidRPr="0050475F">
        <w:rPr>
          <w:rFonts w:ascii="Times New Roman" w:hAnsi="Times New Roman" w:cs="Times New Roman"/>
          <w:sz w:val="24"/>
          <w:szCs w:val="24"/>
        </w:rPr>
        <w:tab/>
        <w:t>Contribution of different strengthening mechanisms to the yield strength of pure Mg (MPa)</w:t>
      </w:r>
    </w:p>
    <w:p w14:paraId="64D914AD" w14:textId="534BEDA5" w:rsidR="00734949" w:rsidRPr="0050475F" w:rsidRDefault="00734949" w:rsidP="00734949">
      <w:pPr>
        <w:spacing w:after="120"/>
        <w:ind w:left="840" w:hanging="840"/>
        <w:rPr>
          <w:rFonts w:ascii="Times New Roman" w:hAnsi="Times New Roman" w:cs="Times New Roman"/>
          <w:sz w:val="24"/>
          <w:szCs w:val="24"/>
        </w:rPr>
      </w:pPr>
      <w:r w:rsidRPr="0050475F">
        <w:rPr>
          <w:rFonts w:ascii="Times New Roman" w:hAnsi="Times New Roman" w:cs="Times New Roman"/>
          <w:sz w:val="24"/>
          <w:szCs w:val="24"/>
        </w:rPr>
        <w:t>Table 4</w:t>
      </w:r>
      <w:r w:rsidRPr="0050475F">
        <w:rPr>
          <w:rFonts w:ascii="Times New Roman" w:hAnsi="Times New Roman" w:cs="Times New Roman"/>
          <w:sz w:val="24"/>
          <w:szCs w:val="24"/>
        </w:rPr>
        <w:tab/>
        <w:t>Percentage contributions of different strengthening mechanisms to the yield strength of pure Mg based on the calculations in Table 3</w:t>
      </w:r>
    </w:p>
    <w:p w14:paraId="1AA09D82" w14:textId="6F1A9666" w:rsidR="00531E0A" w:rsidRDefault="00531E0A">
      <w:pPr>
        <w:rPr>
          <w:rFonts w:ascii="Times New Roman" w:hAnsi="Times New Roman" w:cs="Times New Roman"/>
          <w:sz w:val="24"/>
          <w:szCs w:val="24"/>
        </w:rPr>
      </w:pPr>
    </w:p>
    <w:p w14:paraId="7D275840" w14:textId="69719C7D" w:rsidR="00685983" w:rsidRDefault="00685983">
      <w:pPr>
        <w:rPr>
          <w:rFonts w:ascii="Times New Roman" w:hAnsi="Times New Roman" w:cs="Times New Roman"/>
          <w:sz w:val="24"/>
          <w:szCs w:val="24"/>
        </w:rPr>
      </w:pPr>
    </w:p>
    <w:p w14:paraId="468D5062" w14:textId="3651ABCD" w:rsidR="00685983" w:rsidRDefault="00685983">
      <w:pPr>
        <w:rPr>
          <w:rFonts w:ascii="Times New Roman" w:hAnsi="Times New Roman" w:cs="Times New Roman"/>
          <w:sz w:val="24"/>
          <w:szCs w:val="24"/>
        </w:rPr>
      </w:pPr>
    </w:p>
    <w:p w14:paraId="76389609" w14:textId="73E0CACE" w:rsidR="00685983" w:rsidRDefault="00685983">
      <w:pPr>
        <w:rPr>
          <w:rFonts w:ascii="Times New Roman" w:hAnsi="Times New Roman" w:cs="Times New Roman"/>
          <w:sz w:val="24"/>
          <w:szCs w:val="24"/>
        </w:rPr>
      </w:pPr>
    </w:p>
    <w:p w14:paraId="11D144A3" w14:textId="77777777" w:rsidR="00685983" w:rsidRPr="00D340F6" w:rsidRDefault="00685983">
      <w:pPr>
        <w:rPr>
          <w:rFonts w:ascii="Times New Roman" w:hAnsi="Times New Roman" w:cs="Times New Roman"/>
          <w:sz w:val="24"/>
          <w:szCs w:val="24"/>
        </w:rPr>
      </w:pPr>
    </w:p>
    <w:sectPr w:rsidR="00685983" w:rsidRPr="00D340F6" w:rsidSect="00685983">
      <w:footerReference w:type="default" r:id="rId19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1F21" w14:textId="77777777" w:rsidR="00A75166" w:rsidRDefault="00A75166" w:rsidP="008A1724">
      <w:r>
        <w:separator/>
      </w:r>
    </w:p>
  </w:endnote>
  <w:endnote w:type="continuationSeparator" w:id="0">
    <w:p w14:paraId="6AC45BC3" w14:textId="77777777" w:rsidR="00A75166" w:rsidRDefault="00A75166" w:rsidP="008A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188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7B4EA" w14:textId="50B9E04A" w:rsidR="000243CE" w:rsidRDefault="000243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C052F" w14:textId="77777777" w:rsidR="000243CE" w:rsidRDefault="0002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06DB" w14:textId="77777777" w:rsidR="00A75166" w:rsidRDefault="00A75166" w:rsidP="008A1724">
      <w:r>
        <w:separator/>
      </w:r>
    </w:p>
  </w:footnote>
  <w:footnote w:type="continuationSeparator" w:id="0">
    <w:p w14:paraId="21F27445" w14:textId="77777777" w:rsidR="00A75166" w:rsidRDefault="00A75166" w:rsidP="008A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37C2"/>
    <w:multiLevelType w:val="hybridMultilevel"/>
    <w:tmpl w:val="48E00E72"/>
    <w:lvl w:ilvl="0" w:tplc="1DA47F5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2C76"/>
    <w:multiLevelType w:val="hybridMultilevel"/>
    <w:tmpl w:val="83E8FCE8"/>
    <w:lvl w:ilvl="0" w:tplc="739CC55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766295">
    <w:abstractNumId w:val="1"/>
  </w:num>
  <w:num w:numId="2" w16cid:durableId="106826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B3"/>
    <w:rsid w:val="00007C07"/>
    <w:rsid w:val="00012C8A"/>
    <w:rsid w:val="0001360B"/>
    <w:rsid w:val="0001473C"/>
    <w:rsid w:val="00017799"/>
    <w:rsid w:val="00017E18"/>
    <w:rsid w:val="00020A67"/>
    <w:rsid w:val="00021088"/>
    <w:rsid w:val="00021380"/>
    <w:rsid w:val="000243CE"/>
    <w:rsid w:val="000250DC"/>
    <w:rsid w:val="00026751"/>
    <w:rsid w:val="00026912"/>
    <w:rsid w:val="00033E39"/>
    <w:rsid w:val="00037FE7"/>
    <w:rsid w:val="00040DF9"/>
    <w:rsid w:val="00041D23"/>
    <w:rsid w:val="00045221"/>
    <w:rsid w:val="00047DE2"/>
    <w:rsid w:val="00061858"/>
    <w:rsid w:val="00064FD4"/>
    <w:rsid w:val="00065D6E"/>
    <w:rsid w:val="00066E09"/>
    <w:rsid w:val="00066F58"/>
    <w:rsid w:val="00071A0C"/>
    <w:rsid w:val="0007310B"/>
    <w:rsid w:val="00084477"/>
    <w:rsid w:val="0009215F"/>
    <w:rsid w:val="00094AE5"/>
    <w:rsid w:val="000951D4"/>
    <w:rsid w:val="00096260"/>
    <w:rsid w:val="000978FB"/>
    <w:rsid w:val="000A12B9"/>
    <w:rsid w:val="000A6115"/>
    <w:rsid w:val="000B4A42"/>
    <w:rsid w:val="000B64EF"/>
    <w:rsid w:val="000D2C35"/>
    <w:rsid w:val="000D4C23"/>
    <w:rsid w:val="000D66AF"/>
    <w:rsid w:val="000D7085"/>
    <w:rsid w:val="000D7131"/>
    <w:rsid w:val="000E1849"/>
    <w:rsid w:val="000E4C69"/>
    <w:rsid w:val="000E58BA"/>
    <w:rsid w:val="000F1B31"/>
    <w:rsid w:val="000F4BD6"/>
    <w:rsid w:val="000F4CCC"/>
    <w:rsid w:val="00102756"/>
    <w:rsid w:val="00102A18"/>
    <w:rsid w:val="00104532"/>
    <w:rsid w:val="001051B4"/>
    <w:rsid w:val="00105975"/>
    <w:rsid w:val="001100C4"/>
    <w:rsid w:val="001175E5"/>
    <w:rsid w:val="001203B8"/>
    <w:rsid w:val="001211EB"/>
    <w:rsid w:val="001237FA"/>
    <w:rsid w:val="00124A7E"/>
    <w:rsid w:val="001309AB"/>
    <w:rsid w:val="001313BC"/>
    <w:rsid w:val="001330B9"/>
    <w:rsid w:val="001334F4"/>
    <w:rsid w:val="00140569"/>
    <w:rsid w:val="001405E1"/>
    <w:rsid w:val="0014597D"/>
    <w:rsid w:val="00150540"/>
    <w:rsid w:val="00151320"/>
    <w:rsid w:val="00152238"/>
    <w:rsid w:val="00152B2B"/>
    <w:rsid w:val="00155BC2"/>
    <w:rsid w:val="00156C99"/>
    <w:rsid w:val="00160160"/>
    <w:rsid w:val="00161ACD"/>
    <w:rsid w:val="00163889"/>
    <w:rsid w:val="001642F3"/>
    <w:rsid w:val="001645D2"/>
    <w:rsid w:val="00166431"/>
    <w:rsid w:val="00173945"/>
    <w:rsid w:val="00174068"/>
    <w:rsid w:val="00174DE3"/>
    <w:rsid w:val="00177980"/>
    <w:rsid w:val="00181C5B"/>
    <w:rsid w:val="0018520C"/>
    <w:rsid w:val="00185603"/>
    <w:rsid w:val="00185F41"/>
    <w:rsid w:val="00194372"/>
    <w:rsid w:val="0019496A"/>
    <w:rsid w:val="00195A74"/>
    <w:rsid w:val="001A383C"/>
    <w:rsid w:val="001A717E"/>
    <w:rsid w:val="001A7ABE"/>
    <w:rsid w:val="001B0FDE"/>
    <w:rsid w:val="001B19CD"/>
    <w:rsid w:val="001B54B8"/>
    <w:rsid w:val="001B74E6"/>
    <w:rsid w:val="001C5433"/>
    <w:rsid w:val="001C5957"/>
    <w:rsid w:val="001C70DB"/>
    <w:rsid w:val="001D18D6"/>
    <w:rsid w:val="001D608B"/>
    <w:rsid w:val="001E1B06"/>
    <w:rsid w:val="001E366D"/>
    <w:rsid w:val="001E3AE0"/>
    <w:rsid w:val="001E5009"/>
    <w:rsid w:val="001E5351"/>
    <w:rsid w:val="001F1DB3"/>
    <w:rsid w:val="001F7AE3"/>
    <w:rsid w:val="00201DD1"/>
    <w:rsid w:val="002059E9"/>
    <w:rsid w:val="0021117A"/>
    <w:rsid w:val="002129A5"/>
    <w:rsid w:val="00213366"/>
    <w:rsid w:val="0021668A"/>
    <w:rsid w:val="0022125B"/>
    <w:rsid w:val="0022289A"/>
    <w:rsid w:val="00222CD6"/>
    <w:rsid w:val="00223D56"/>
    <w:rsid w:val="00230F8A"/>
    <w:rsid w:val="0023205A"/>
    <w:rsid w:val="00234204"/>
    <w:rsid w:val="00234D3F"/>
    <w:rsid w:val="002362BB"/>
    <w:rsid w:val="002408DB"/>
    <w:rsid w:val="00240E35"/>
    <w:rsid w:val="0024341C"/>
    <w:rsid w:val="002455B1"/>
    <w:rsid w:val="00253638"/>
    <w:rsid w:val="00256697"/>
    <w:rsid w:val="002674CD"/>
    <w:rsid w:val="00267654"/>
    <w:rsid w:val="002710C5"/>
    <w:rsid w:val="00273C2A"/>
    <w:rsid w:val="0028179C"/>
    <w:rsid w:val="002822E6"/>
    <w:rsid w:val="00286369"/>
    <w:rsid w:val="00291A1C"/>
    <w:rsid w:val="002940AC"/>
    <w:rsid w:val="0029451A"/>
    <w:rsid w:val="002955FF"/>
    <w:rsid w:val="002977F7"/>
    <w:rsid w:val="002A310E"/>
    <w:rsid w:val="002B1979"/>
    <w:rsid w:val="002B21B3"/>
    <w:rsid w:val="002B670D"/>
    <w:rsid w:val="002C4C16"/>
    <w:rsid w:val="002C5AB8"/>
    <w:rsid w:val="002C5F81"/>
    <w:rsid w:val="002E11E5"/>
    <w:rsid w:val="002E1F1F"/>
    <w:rsid w:val="002E2843"/>
    <w:rsid w:val="002E3333"/>
    <w:rsid w:val="002E3E5F"/>
    <w:rsid w:val="002E73DC"/>
    <w:rsid w:val="002F01A8"/>
    <w:rsid w:val="002F3223"/>
    <w:rsid w:val="002F4B35"/>
    <w:rsid w:val="00300442"/>
    <w:rsid w:val="00303603"/>
    <w:rsid w:val="003063AD"/>
    <w:rsid w:val="00317D69"/>
    <w:rsid w:val="00317F70"/>
    <w:rsid w:val="003251D8"/>
    <w:rsid w:val="00325271"/>
    <w:rsid w:val="00327DAD"/>
    <w:rsid w:val="003320F9"/>
    <w:rsid w:val="00336AE7"/>
    <w:rsid w:val="00336E16"/>
    <w:rsid w:val="00337004"/>
    <w:rsid w:val="00341A93"/>
    <w:rsid w:val="00342E45"/>
    <w:rsid w:val="00344907"/>
    <w:rsid w:val="00347B30"/>
    <w:rsid w:val="00350D04"/>
    <w:rsid w:val="00353BD7"/>
    <w:rsid w:val="00354B69"/>
    <w:rsid w:val="00355D15"/>
    <w:rsid w:val="0035668E"/>
    <w:rsid w:val="00357482"/>
    <w:rsid w:val="00357FA8"/>
    <w:rsid w:val="003611F6"/>
    <w:rsid w:val="00363777"/>
    <w:rsid w:val="003643A6"/>
    <w:rsid w:val="00367F70"/>
    <w:rsid w:val="00372B98"/>
    <w:rsid w:val="00375F87"/>
    <w:rsid w:val="003776BB"/>
    <w:rsid w:val="00385DB4"/>
    <w:rsid w:val="00386C53"/>
    <w:rsid w:val="003874AF"/>
    <w:rsid w:val="00387A8C"/>
    <w:rsid w:val="00391E81"/>
    <w:rsid w:val="003A27EE"/>
    <w:rsid w:val="003A4DDB"/>
    <w:rsid w:val="003A66E1"/>
    <w:rsid w:val="003A73E4"/>
    <w:rsid w:val="003B69DB"/>
    <w:rsid w:val="003B7BBA"/>
    <w:rsid w:val="003C025C"/>
    <w:rsid w:val="003C0884"/>
    <w:rsid w:val="003C19C1"/>
    <w:rsid w:val="003C64A7"/>
    <w:rsid w:val="003C6E70"/>
    <w:rsid w:val="003D1F6D"/>
    <w:rsid w:val="003D5499"/>
    <w:rsid w:val="003D55F2"/>
    <w:rsid w:val="003D7D5C"/>
    <w:rsid w:val="003E02F9"/>
    <w:rsid w:val="003E07DF"/>
    <w:rsid w:val="003E26C2"/>
    <w:rsid w:val="003E37A9"/>
    <w:rsid w:val="003F22F5"/>
    <w:rsid w:val="003F5959"/>
    <w:rsid w:val="003F720C"/>
    <w:rsid w:val="00401EBA"/>
    <w:rsid w:val="00407CBA"/>
    <w:rsid w:val="00411DDF"/>
    <w:rsid w:val="00415426"/>
    <w:rsid w:val="00421B5D"/>
    <w:rsid w:val="00426932"/>
    <w:rsid w:val="00431239"/>
    <w:rsid w:val="004415FC"/>
    <w:rsid w:val="0044181B"/>
    <w:rsid w:val="004464E8"/>
    <w:rsid w:val="00446B25"/>
    <w:rsid w:val="00446D95"/>
    <w:rsid w:val="004470A1"/>
    <w:rsid w:val="004474FF"/>
    <w:rsid w:val="00452D01"/>
    <w:rsid w:val="004553C7"/>
    <w:rsid w:val="00456967"/>
    <w:rsid w:val="00460837"/>
    <w:rsid w:val="004610CD"/>
    <w:rsid w:val="0046161B"/>
    <w:rsid w:val="00462175"/>
    <w:rsid w:val="00467D1E"/>
    <w:rsid w:val="0047396A"/>
    <w:rsid w:val="00474C34"/>
    <w:rsid w:val="004757FD"/>
    <w:rsid w:val="00477AA0"/>
    <w:rsid w:val="0048286D"/>
    <w:rsid w:val="00483599"/>
    <w:rsid w:val="00485DB5"/>
    <w:rsid w:val="00486E53"/>
    <w:rsid w:val="00487C32"/>
    <w:rsid w:val="004905AE"/>
    <w:rsid w:val="00492166"/>
    <w:rsid w:val="0049504B"/>
    <w:rsid w:val="0049577D"/>
    <w:rsid w:val="004A1B9C"/>
    <w:rsid w:val="004A2E2B"/>
    <w:rsid w:val="004A2F8D"/>
    <w:rsid w:val="004A3D5D"/>
    <w:rsid w:val="004A5C5E"/>
    <w:rsid w:val="004A67B8"/>
    <w:rsid w:val="004B186C"/>
    <w:rsid w:val="004C06E2"/>
    <w:rsid w:val="004C1740"/>
    <w:rsid w:val="004C19A4"/>
    <w:rsid w:val="004C62EB"/>
    <w:rsid w:val="004C6B97"/>
    <w:rsid w:val="004D0BCD"/>
    <w:rsid w:val="004D567D"/>
    <w:rsid w:val="004E1255"/>
    <w:rsid w:val="004E1BC8"/>
    <w:rsid w:val="004E48D0"/>
    <w:rsid w:val="004F10FF"/>
    <w:rsid w:val="004F356B"/>
    <w:rsid w:val="004F4E7C"/>
    <w:rsid w:val="004F771D"/>
    <w:rsid w:val="00500245"/>
    <w:rsid w:val="00500386"/>
    <w:rsid w:val="00501ABF"/>
    <w:rsid w:val="005025E8"/>
    <w:rsid w:val="0050475F"/>
    <w:rsid w:val="00507ACD"/>
    <w:rsid w:val="005119EB"/>
    <w:rsid w:val="005174A5"/>
    <w:rsid w:val="00520211"/>
    <w:rsid w:val="00520BE8"/>
    <w:rsid w:val="00531E0A"/>
    <w:rsid w:val="00537C46"/>
    <w:rsid w:val="005413D5"/>
    <w:rsid w:val="0054473A"/>
    <w:rsid w:val="00545746"/>
    <w:rsid w:val="00545D9A"/>
    <w:rsid w:val="00546475"/>
    <w:rsid w:val="00551E3E"/>
    <w:rsid w:val="005538E3"/>
    <w:rsid w:val="00554E19"/>
    <w:rsid w:val="00562070"/>
    <w:rsid w:val="00562E41"/>
    <w:rsid w:val="005674B7"/>
    <w:rsid w:val="00571B15"/>
    <w:rsid w:val="00571E2E"/>
    <w:rsid w:val="005771FC"/>
    <w:rsid w:val="00577D91"/>
    <w:rsid w:val="00582206"/>
    <w:rsid w:val="00583AE5"/>
    <w:rsid w:val="0058445A"/>
    <w:rsid w:val="00584D30"/>
    <w:rsid w:val="00590B84"/>
    <w:rsid w:val="005A106D"/>
    <w:rsid w:val="005A1593"/>
    <w:rsid w:val="005A6D72"/>
    <w:rsid w:val="005B1441"/>
    <w:rsid w:val="005B435A"/>
    <w:rsid w:val="005B4475"/>
    <w:rsid w:val="005B785C"/>
    <w:rsid w:val="005C04E4"/>
    <w:rsid w:val="005C4DAB"/>
    <w:rsid w:val="005C6709"/>
    <w:rsid w:val="005C77A4"/>
    <w:rsid w:val="005D591D"/>
    <w:rsid w:val="005E7B9A"/>
    <w:rsid w:val="005F0F55"/>
    <w:rsid w:val="005F1E8F"/>
    <w:rsid w:val="005F2CE0"/>
    <w:rsid w:val="005F3C71"/>
    <w:rsid w:val="005F4D27"/>
    <w:rsid w:val="006000DA"/>
    <w:rsid w:val="0060016B"/>
    <w:rsid w:val="0060366A"/>
    <w:rsid w:val="006059A6"/>
    <w:rsid w:val="006102CA"/>
    <w:rsid w:val="00613B5C"/>
    <w:rsid w:val="00614149"/>
    <w:rsid w:val="00616C3E"/>
    <w:rsid w:val="006173C3"/>
    <w:rsid w:val="006267BD"/>
    <w:rsid w:val="006344C9"/>
    <w:rsid w:val="0063475E"/>
    <w:rsid w:val="00634D02"/>
    <w:rsid w:val="00640B8D"/>
    <w:rsid w:val="00642585"/>
    <w:rsid w:val="00643552"/>
    <w:rsid w:val="0064441F"/>
    <w:rsid w:val="00646B86"/>
    <w:rsid w:val="00652A1A"/>
    <w:rsid w:val="00653E83"/>
    <w:rsid w:val="00654CFC"/>
    <w:rsid w:val="00663D24"/>
    <w:rsid w:val="0066513F"/>
    <w:rsid w:val="006709E7"/>
    <w:rsid w:val="00671226"/>
    <w:rsid w:val="00671674"/>
    <w:rsid w:val="00672DD4"/>
    <w:rsid w:val="00674E4C"/>
    <w:rsid w:val="0067738D"/>
    <w:rsid w:val="00685983"/>
    <w:rsid w:val="006862F9"/>
    <w:rsid w:val="00686491"/>
    <w:rsid w:val="00686F6A"/>
    <w:rsid w:val="0068703C"/>
    <w:rsid w:val="00687684"/>
    <w:rsid w:val="0069025E"/>
    <w:rsid w:val="00696335"/>
    <w:rsid w:val="006A4BB9"/>
    <w:rsid w:val="006A7706"/>
    <w:rsid w:val="006B04DD"/>
    <w:rsid w:val="006B1F15"/>
    <w:rsid w:val="006B4A3B"/>
    <w:rsid w:val="006B5B1A"/>
    <w:rsid w:val="006B73DD"/>
    <w:rsid w:val="006C0043"/>
    <w:rsid w:val="006C05BB"/>
    <w:rsid w:val="006C2AD5"/>
    <w:rsid w:val="006C5AA8"/>
    <w:rsid w:val="006D1878"/>
    <w:rsid w:val="006D54F2"/>
    <w:rsid w:val="006D5F3C"/>
    <w:rsid w:val="006E1FAE"/>
    <w:rsid w:val="006E3C3A"/>
    <w:rsid w:val="006F04D2"/>
    <w:rsid w:val="006F14AB"/>
    <w:rsid w:val="006F59DA"/>
    <w:rsid w:val="00701382"/>
    <w:rsid w:val="00706464"/>
    <w:rsid w:val="0070697C"/>
    <w:rsid w:val="00710394"/>
    <w:rsid w:val="00710E38"/>
    <w:rsid w:val="00714E09"/>
    <w:rsid w:val="007303E2"/>
    <w:rsid w:val="007337D4"/>
    <w:rsid w:val="00734949"/>
    <w:rsid w:val="00744F0D"/>
    <w:rsid w:val="00750CE6"/>
    <w:rsid w:val="00755D67"/>
    <w:rsid w:val="007604F1"/>
    <w:rsid w:val="0077021C"/>
    <w:rsid w:val="00770541"/>
    <w:rsid w:val="00770568"/>
    <w:rsid w:val="00772578"/>
    <w:rsid w:val="00783944"/>
    <w:rsid w:val="0079116F"/>
    <w:rsid w:val="00791DD0"/>
    <w:rsid w:val="00797722"/>
    <w:rsid w:val="007A17CA"/>
    <w:rsid w:val="007A4BF1"/>
    <w:rsid w:val="007A543D"/>
    <w:rsid w:val="007A7CB4"/>
    <w:rsid w:val="007B1715"/>
    <w:rsid w:val="007B1F1E"/>
    <w:rsid w:val="007B3EB0"/>
    <w:rsid w:val="007B46F4"/>
    <w:rsid w:val="007C11A6"/>
    <w:rsid w:val="007C3AE3"/>
    <w:rsid w:val="007D0FEF"/>
    <w:rsid w:val="007D3C3B"/>
    <w:rsid w:val="007D64DA"/>
    <w:rsid w:val="007E0C19"/>
    <w:rsid w:val="007F113B"/>
    <w:rsid w:val="007F2B0A"/>
    <w:rsid w:val="0080349B"/>
    <w:rsid w:val="00803E40"/>
    <w:rsid w:val="00805227"/>
    <w:rsid w:val="0080543A"/>
    <w:rsid w:val="00806AC6"/>
    <w:rsid w:val="008112FF"/>
    <w:rsid w:val="0081640C"/>
    <w:rsid w:val="00816F78"/>
    <w:rsid w:val="008405DA"/>
    <w:rsid w:val="00840727"/>
    <w:rsid w:val="00842991"/>
    <w:rsid w:val="008444BA"/>
    <w:rsid w:val="00847DF5"/>
    <w:rsid w:val="0085098B"/>
    <w:rsid w:val="008523CC"/>
    <w:rsid w:val="00855D8D"/>
    <w:rsid w:val="00857758"/>
    <w:rsid w:val="008643A0"/>
    <w:rsid w:val="00865600"/>
    <w:rsid w:val="00866975"/>
    <w:rsid w:val="00867A98"/>
    <w:rsid w:val="008733E1"/>
    <w:rsid w:val="00875AD0"/>
    <w:rsid w:val="008804EF"/>
    <w:rsid w:val="00882A7E"/>
    <w:rsid w:val="00882E8E"/>
    <w:rsid w:val="008864B3"/>
    <w:rsid w:val="00887D7E"/>
    <w:rsid w:val="008922C1"/>
    <w:rsid w:val="00894D01"/>
    <w:rsid w:val="0089646E"/>
    <w:rsid w:val="008969CE"/>
    <w:rsid w:val="008A1724"/>
    <w:rsid w:val="008A603C"/>
    <w:rsid w:val="008A7CB4"/>
    <w:rsid w:val="008B00E1"/>
    <w:rsid w:val="008B0EC3"/>
    <w:rsid w:val="008B27CC"/>
    <w:rsid w:val="008B5F54"/>
    <w:rsid w:val="008B6AF2"/>
    <w:rsid w:val="008B6B4B"/>
    <w:rsid w:val="008C2B9D"/>
    <w:rsid w:val="008D03D3"/>
    <w:rsid w:val="008D249A"/>
    <w:rsid w:val="008D2990"/>
    <w:rsid w:val="008E06FF"/>
    <w:rsid w:val="008E33A6"/>
    <w:rsid w:val="008E5617"/>
    <w:rsid w:val="008E7252"/>
    <w:rsid w:val="008F0927"/>
    <w:rsid w:val="008F3AFB"/>
    <w:rsid w:val="008F533D"/>
    <w:rsid w:val="009031C1"/>
    <w:rsid w:val="00903CE2"/>
    <w:rsid w:val="00905DC7"/>
    <w:rsid w:val="0091023A"/>
    <w:rsid w:val="009117A5"/>
    <w:rsid w:val="00917280"/>
    <w:rsid w:val="009210A4"/>
    <w:rsid w:val="00921EBD"/>
    <w:rsid w:val="0092468B"/>
    <w:rsid w:val="00927A77"/>
    <w:rsid w:val="0093519D"/>
    <w:rsid w:val="00943F3C"/>
    <w:rsid w:val="00951DAE"/>
    <w:rsid w:val="0095587D"/>
    <w:rsid w:val="00962F01"/>
    <w:rsid w:val="00963754"/>
    <w:rsid w:val="00967EE1"/>
    <w:rsid w:val="00977B27"/>
    <w:rsid w:val="00985098"/>
    <w:rsid w:val="00987185"/>
    <w:rsid w:val="00990BF3"/>
    <w:rsid w:val="00991017"/>
    <w:rsid w:val="00993650"/>
    <w:rsid w:val="009953DD"/>
    <w:rsid w:val="009A06D6"/>
    <w:rsid w:val="009A1513"/>
    <w:rsid w:val="009B0B3A"/>
    <w:rsid w:val="009B0E73"/>
    <w:rsid w:val="009B24DB"/>
    <w:rsid w:val="009B28EB"/>
    <w:rsid w:val="009B3CD9"/>
    <w:rsid w:val="009C31F2"/>
    <w:rsid w:val="009C4C4A"/>
    <w:rsid w:val="009C781D"/>
    <w:rsid w:val="009D01B9"/>
    <w:rsid w:val="009D0250"/>
    <w:rsid w:val="009D0C2D"/>
    <w:rsid w:val="009D2848"/>
    <w:rsid w:val="009D5DE0"/>
    <w:rsid w:val="009E2B6A"/>
    <w:rsid w:val="009E6FE0"/>
    <w:rsid w:val="009F001E"/>
    <w:rsid w:val="009F0CBB"/>
    <w:rsid w:val="009F72C5"/>
    <w:rsid w:val="00A02F0C"/>
    <w:rsid w:val="00A04018"/>
    <w:rsid w:val="00A103D8"/>
    <w:rsid w:val="00A122C8"/>
    <w:rsid w:val="00A13851"/>
    <w:rsid w:val="00A13DF3"/>
    <w:rsid w:val="00A14395"/>
    <w:rsid w:val="00A148F1"/>
    <w:rsid w:val="00A171F1"/>
    <w:rsid w:val="00A24C8F"/>
    <w:rsid w:val="00A25673"/>
    <w:rsid w:val="00A265B5"/>
    <w:rsid w:val="00A36579"/>
    <w:rsid w:val="00A4233A"/>
    <w:rsid w:val="00A44C4D"/>
    <w:rsid w:val="00A47718"/>
    <w:rsid w:val="00A47BAC"/>
    <w:rsid w:val="00A522DC"/>
    <w:rsid w:val="00A52F68"/>
    <w:rsid w:val="00A538EB"/>
    <w:rsid w:val="00A54186"/>
    <w:rsid w:val="00A54290"/>
    <w:rsid w:val="00A548FF"/>
    <w:rsid w:val="00A56A93"/>
    <w:rsid w:val="00A57F58"/>
    <w:rsid w:val="00A60B70"/>
    <w:rsid w:val="00A615D0"/>
    <w:rsid w:val="00A64A19"/>
    <w:rsid w:val="00A7085D"/>
    <w:rsid w:val="00A71E3D"/>
    <w:rsid w:val="00A71FAA"/>
    <w:rsid w:val="00A75166"/>
    <w:rsid w:val="00A76714"/>
    <w:rsid w:val="00A8088C"/>
    <w:rsid w:val="00A8108C"/>
    <w:rsid w:val="00A81BBC"/>
    <w:rsid w:val="00A81F21"/>
    <w:rsid w:val="00A84811"/>
    <w:rsid w:val="00A8675D"/>
    <w:rsid w:val="00A91688"/>
    <w:rsid w:val="00A919DE"/>
    <w:rsid w:val="00A91E3D"/>
    <w:rsid w:val="00A95FDA"/>
    <w:rsid w:val="00A969CA"/>
    <w:rsid w:val="00A96BE2"/>
    <w:rsid w:val="00AA0059"/>
    <w:rsid w:val="00AA3261"/>
    <w:rsid w:val="00AB15FC"/>
    <w:rsid w:val="00AB5545"/>
    <w:rsid w:val="00AB6A7C"/>
    <w:rsid w:val="00AC07E1"/>
    <w:rsid w:val="00AC344B"/>
    <w:rsid w:val="00AD22ED"/>
    <w:rsid w:val="00AD2446"/>
    <w:rsid w:val="00AD2C78"/>
    <w:rsid w:val="00AD4D25"/>
    <w:rsid w:val="00AE1938"/>
    <w:rsid w:val="00AE1F48"/>
    <w:rsid w:val="00AE439D"/>
    <w:rsid w:val="00AF0EED"/>
    <w:rsid w:val="00AF27B3"/>
    <w:rsid w:val="00AF79BE"/>
    <w:rsid w:val="00AF7ED3"/>
    <w:rsid w:val="00B01DA8"/>
    <w:rsid w:val="00B01E63"/>
    <w:rsid w:val="00B03047"/>
    <w:rsid w:val="00B1179E"/>
    <w:rsid w:val="00B12C2C"/>
    <w:rsid w:val="00B17810"/>
    <w:rsid w:val="00B23F67"/>
    <w:rsid w:val="00B2547E"/>
    <w:rsid w:val="00B3069D"/>
    <w:rsid w:val="00B3113A"/>
    <w:rsid w:val="00B31A35"/>
    <w:rsid w:val="00B4046F"/>
    <w:rsid w:val="00B41F08"/>
    <w:rsid w:val="00B518B4"/>
    <w:rsid w:val="00B52A0F"/>
    <w:rsid w:val="00B539F4"/>
    <w:rsid w:val="00B60A83"/>
    <w:rsid w:val="00B6382D"/>
    <w:rsid w:val="00B67D79"/>
    <w:rsid w:val="00B73084"/>
    <w:rsid w:val="00B73A11"/>
    <w:rsid w:val="00B76721"/>
    <w:rsid w:val="00B772EF"/>
    <w:rsid w:val="00B8012F"/>
    <w:rsid w:val="00B8274A"/>
    <w:rsid w:val="00B84151"/>
    <w:rsid w:val="00B9276B"/>
    <w:rsid w:val="00B954FE"/>
    <w:rsid w:val="00B96092"/>
    <w:rsid w:val="00B96CE1"/>
    <w:rsid w:val="00BA05FB"/>
    <w:rsid w:val="00BA1B98"/>
    <w:rsid w:val="00BA6B88"/>
    <w:rsid w:val="00BB1175"/>
    <w:rsid w:val="00BC2215"/>
    <w:rsid w:val="00BD0C94"/>
    <w:rsid w:val="00BD1605"/>
    <w:rsid w:val="00BD2DE6"/>
    <w:rsid w:val="00BE0128"/>
    <w:rsid w:val="00BE1C23"/>
    <w:rsid w:val="00BE4887"/>
    <w:rsid w:val="00BE5850"/>
    <w:rsid w:val="00BF1E7E"/>
    <w:rsid w:val="00BF22F8"/>
    <w:rsid w:val="00BF292B"/>
    <w:rsid w:val="00BF4A9E"/>
    <w:rsid w:val="00C02B36"/>
    <w:rsid w:val="00C03821"/>
    <w:rsid w:val="00C0507F"/>
    <w:rsid w:val="00C06B80"/>
    <w:rsid w:val="00C10C2F"/>
    <w:rsid w:val="00C12D77"/>
    <w:rsid w:val="00C13403"/>
    <w:rsid w:val="00C13C34"/>
    <w:rsid w:val="00C1599B"/>
    <w:rsid w:val="00C16035"/>
    <w:rsid w:val="00C30398"/>
    <w:rsid w:val="00C31303"/>
    <w:rsid w:val="00C34C78"/>
    <w:rsid w:val="00C37D3A"/>
    <w:rsid w:val="00C405EA"/>
    <w:rsid w:val="00C408A0"/>
    <w:rsid w:val="00C4215A"/>
    <w:rsid w:val="00C44190"/>
    <w:rsid w:val="00C4634C"/>
    <w:rsid w:val="00C51152"/>
    <w:rsid w:val="00C51F76"/>
    <w:rsid w:val="00C52EA4"/>
    <w:rsid w:val="00C54869"/>
    <w:rsid w:val="00C548B3"/>
    <w:rsid w:val="00C54BEF"/>
    <w:rsid w:val="00C55208"/>
    <w:rsid w:val="00C55FEC"/>
    <w:rsid w:val="00C56A4A"/>
    <w:rsid w:val="00C57899"/>
    <w:rsid w:val="00C578DE"/>
    <w:rsid w:val="00C604BE"/>
    <w:rsid w:val="00C6383C"/>
    <w:rsid w:val="00C640F8"/>
    <w:rsid w:val="00C64592"/>
    <w:rsid w:val="00C6754D"/>
    <w:rsid w:val="00C6765C"/>
    <w:rsid w:val="00C70DD8"/>
    <w:rsid w:val="00C76281"/>
    <w:rsid w:val="00C8317A"/>
    <w:rsid w:val="00C8571B"/>
    <w:rsid w:val="00C86CF7"/>
    <w:rsid w:val="00C876A4"/>
    <w:rsid w:val="00C93E96"/>
    <w:rsid w:val="00C94371"/>
    <w:rsid w:val="00C94494"/>
    <w:rsid w:val="00C978D8"/>
    <w:rsid w:val="00CA0F72"/>
    <w:rsid w:val="00CA11AE"/>
    <w:rsid w:val="00CA4B16"/>
    <w:rsid w:val="00CA53D1"/>
    <w:rsid w:val="00CA5B7A"/>
    <w:rsid w:val="00CA5C02"/>
    <w:rsid w:val="00CA6931"/>
    <w:rsid w:val="00CA7F22"/>
    <w:rsid w:val="00CB5A37"/>
    <w:rsid w:val="00CD059D"/>
    <w:rsid w:val="00CD0A68"/>
    <w:rsid w:val="00CD5051"/>
    <w:rsid w:val="00CD6907"/>
    <w:rsid w:val="00CE01D4"/>
    <w:rsid w:val="00CE158D"/>
    <w:rsid w:val="00CE237D"/>
    <w:rsid w:val="00CE46F2"/>
    <w:rsid w:val="00CE4994"/>
    <w:rsid w:val="00CE5183"/>
    <w:rsid w:val="00CE51C7"/>
    <w:rsid w:val="00CE65C9"/>
    <w:rsid w:val="00CF00E9"/>
    <w:rsid w:val="00CF369B"/>
    <w:rsid w:val="00CF37AD"/>
    <w:rsid w:val="00D0027D"/>
    <w:rsid w:val="00D01C54"/>
    <w:rsid w:val="00D02332"/>
    <w:rsid w:val="00D02B81"/>
    <w:rsid w:val="00D03587"/>
    <w:rsid w:val="00D11144"/>
    <w:rsid w:val="00D12031"/>
    <w:rsid w:val="00D134EB"/>
    <w:rsid w:val="00D2037B"/>
    <w:rsid w:val="00D21D9E"/>
    <w:rsid w:val="00D23731"/>
    <w:rsid w:val="00D23AD1"/>
    <w:rsid w:val="00D3063C"/>
    <w:rsid w:val="00D340F6"/>
    <w:rsid w:val="00D4218E"/>
    <w:rsid w:val="00D50862"/>
    <w:rsid w:val="00D522E7"/>
    <w:rsid w:val="00D5647E"/>
    <w:rsid w:val="00D566BB"/>
    <w:rsid w:val="00D579F9"/>
    <w:rsid w:val="00D6466E"/>
    <w:rsid w:val="00D65DB3"/>
    <w:rsid w:val="00D83706"/>
    <w:rsid w:val="00D8730F"/>
    <w:rsid w:val="00D92E8D"/>
    <w:rsid w:val="00DA021C"/>
    <w:rsid w:val="00DA3D0F"/>
    <w:rsid w:val="00DA77CE"/>
    <w:rsid w:val="00DC03CC"/>
    <w:rsid w:val="00DC281A"/>
    <w:rsid w:val="00DC2EF7"/>
    <w:rsid w:val="00DC32F5"/>
    <w:rsid w:val="00DC5FE3"/>
    <w:rsid w:val="00DC69E3"/>
    <w:rsid w:val="00DD19D9"/>
    <w:rsid w:val="00DD571E"/>
    <w:rsid w:val="00DE5395"/>
    <w:rsid w:val="00DE71EB"/>
    <w:rsid w:val="00DE7F26"/>
    <w:rsid w:val="00DF0994"/>
    <w:rsid w:val="00DF112A"/>
    <w:rsid w:val="00DF457E"/>
    <w:rsid w:val="00DF5554"/>
    <w:rsid w:val="00DF5669"/>
    <w:rsid w:val="00DF663A"/>
    <w:rsid w:val="00DF750B"/>
    <w:rsid w:val="00E00EA9"/>
    <w:rsid w:val="00E20DE4"/>
    <w:rsid w:val="00E22E85"/>
    <w:rsid w:val="00E24DB2"/>
    <w:rsid w:val="00E2703B"/>
    <w:rsid w:val="00E277BB"/>
    <w:rsid w:val="00E31294"/>
    <w:rsid w:val="00E32BF8"/>
    <w:rsid w:val="00E33530"/>
    <w:rsid w:val="00E3668E"/>
    <w:rsid w:val="00E4085E"/>
    <w:rsid w:val="00E43CA1"/>
    <w:rsid w:val="00E5225D"/>
    <w:rsid w:val="00E52752"/>
    <w:rsid w:val="00E56D26"/>
    <w:rsid w:val="00E62D18"/>
    <w:rsid w:val="00E655E1"/>
    <w:rsid w:val="00E670F0"/>
    <w:rsid w:val="00E71507"/>
    <w:rsid w:val="00E72281"/>
    <w:rsid w:val="00E7322F"/>
    <w:rsid w:val="00E7454F"/>
    <w:rsid w:val="00E769DB"/>
    <w:rsid w:val="00E80A0A"/>
    <w:rsid w:val="00E80D7B"/>
    <w:rsid w:val="00E81F54"/>
    <w:rsid w:val="00E8502A"/>
    <w:rsid w:val="00E87779"/>
    <w:rsid w:val="00E963D9"/>
    <w:rsid w:val="00EA0148"/>
    <w:rsid w:val="00EA0BAE"/>
    <w:rsid w:val="00EA5952"/>
    <w:rsid w:val="00EA5ADE"/>
    <w:rsid w:val="00EB4990"/>
    <w:rsid w:val="00EB550D"/>
    <w:rsid w:val="00EB7658"/>
    <w:rsid w:val="00EC04E1"/>
    <w:rsid w:val="00EC4BBD"/>
    <w:rsid w:val="00EC7251"/>
    <w:rsid w:val="00ED4183"/>
    <w:rsid w:val="00ED467A"/>
    <w:rsid w:val="00ED54F4"/>
    <w:rsid w:val="00ED6992"/>
    <w:rsid w:val="00EE3E4E"/>
    <w:rsid w:val="00EE4C39"/>
    <w:rsid w:val="00EE5C30"/>
    <w:rsid w:val="00EE7394"/>
    <w:rsid w:val="00EF22AD"/>
    <w:rsid w:val="00EF68BF"/>
    <w:rsid w:val="00EF6A04"/>
    <w:rsid w:val="00EF7247"/>
    <w:rsid w:val="00F00B17"/>
    <w:rsid w:val="00F01DE0"/>
    <w:rsid w:val="00F02386"/>
    <w:rsid w:val="00F052BE"/>
    <w:rsid w:val="00F0554A"/>
    <w:rsid w:val="00F11003"/>
    <w:rsid w:val="00F12096"/>
    <w:rsid w:val="00F1220E"/>
    <w:rsid w:val="00F1268F"/>
    <w:rsid w:val="00F14F51"/>
    <w:rsid w:val="00F16095"/>
    <w:rsid w:val="00F16BD4"/>
    <w:rsid w:val="00F16BE5"/>
    <w:rsid w:val="00F16EB9"/>
    <w:rsid w:val="00F211ED"/>
    <w:rsid w:val="00F229ED"/>
    <w:rsid w:val="00F22D69"/>
    <w:rsid w:val="00F23A29"/>
    <w:rsid w:val="00F25AD8"/>
    <w:rsid w:val="00F36590"/>
    <w:rsid w:val="00F366D6"/>
    <w:rsid w:val="00F423D8"/>
    <w:rsid w:val="00F44760"/>
    <w:rsid w:val="00F507F7"/>
    <w:rsid w:val="00F52417"/>
    <w:rsid w:val="00F55707"/>
    <w:rsid w:val="00F56F33"/>
    <w:rsid w:val="00F57D8A"/>
    <w:rsid w:val="00F61AEC"/>
    <w:rsid w:val="00F6507E"/>
    <w:rsid w:val="00F67B65"/>
    <w:rsid w:val="00F70FC2"/>
    <w:rsid w:val="00F72A7A"/>
    <w:rsid w:val="00F74712"/>
    <w:rsid w:val="00F7569E"/>
    <w:rsid w:val="00F80EEA"/>
    <w:rsid w:val="00F84A33"/>
    <w:rsid w:val="00F85773"/>
    <w:rsid w:val="00F9170F"/>
    <w:rsid w:val="00F94D7E"/>
    <w:rsid w:val="00F959A2"/>
    <w:rsid w:val="00F9673D"/>
    <w:rsid w:val="00F97E73"/>
    <w:rsid w:val="00FA34FD"/>
    <w:rsid w:val="00FB1EDC"/>
    <w:rsid w:val="00FB3285"/>
    <w:rsid w:val="00FB4F6A"/>
    <w:rsid w:val="00FC0300"/>
    <w:rsid w:val="00FC1124"/>
    <w:rsid w:val="00FC1893"/>
    <w:rsid w:val="00FC2E06"/>
    <w:rsid w:val="00FC3AF9"/>
    <w:rsid w:val="00FC6FD7"/>
    <w:rsid w:val="00FD2BE1"/>
    <w:rsid w:val="00FD3FED"/>
    <w:rsid w:val="00FD4DD1"/>
    <w:rsid w:val="00FD5EC8"/>
    <w:rsid w:val="00FD61F9"/>
    <w:rsid w:val="00FE5190"/>
    <w:rsid w:val="00FE724F"/>
    <w:rsid w:val="00FF2E39"/>
    <w:rsid w:val="00FF5F6A"/>
    <w:rsid w:val="132B73CE"/>
    <w:rsid w:val="163A52FB"/>
    <w:rsid w:val="2C762909"/>
    <w:rsid w:val="2F4C6CEC"/>
    <w:rsid w:val="457338D2"/>
    <w:rsid w:val="56D9279F"/>
    <w:rsid w:val="5C1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53C9"/>
  <w15:docId w15:val="{0D3AEDE6-A9FA-4A5F-8EBC-39DEE4E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Calibri" w:eastAsia="SimSun" w:hAnsi="Calibri" w:cs="Times New Roma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41D2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D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D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TPTitle">
    <w:name w:val="TTP Title"/>
    <w:basedOn w:val="Normal"/>
    <w:next w:val="Normal"/>
    <w:rsid w:val="001313BC"/>
    <w:pPr>
      <w:widowControl/>
      <w:autoSpaceDE w:val="0"/>
      <w:autoSpaceDN w:val="0"/>
      <w:spacing w:after="120"/>
      <w:jc w:val="center"/>
    </w:pPr>
    <w:rPr>
      <w:rFonts w:ascii="Arial" w:eastAsia="Times New Roman" w:hAnsi="Arial" w:cs="Arial"/>
      <w:b/>
      <w:bCs/>
      <w:kern w:val="0"/>
      <w:sz w:val="30"/>
      <w:szCs w:val="30"/>
      <w:lang w:eastAsia="en-US"/>
    </w:rPr>
  </w:style>
  <w:style w:type="character" w:styleId="Hyperlink">
    <w:name w:val="Hyperlink"/>
    <w:basedOn w:val="DefaultParagraphFont"/>
    <w:uiPriority w:val="99"/>
    <w:unhideWhenUsed/>
    <w:rsid w:val="007C1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1A6"/>
    <w:rPr>
      <w:color w:val="605E5C"/>
      <w:shd w:val="clear" w:color="auto" w:fill="E1DFDD"/>
    </w:rPr>
  </w:style>
  <w:style w:type="paragraph" w:customStyle="1" w:styleId="TTPAddress">
    <w:name w:val="TTP Address"/>
    <w:basedOn w:val="Normal"/>
    <w:uiPriority w:val="99"/>
    <w:rsid w:val="00685983"/>
    <w:pPr>
      <w:widowControl/>
      <w:autoSpaceDE w:val="0"/>
      <w:autoSpaceDN w:val="0"/>
      <w:spacing w:before="120"/>
      <w:jc w:val="center"/>
    </w:pPr>
    <w:rPr>
      <w:rFonts w:ascii="Arial" w:eastAsia="SimSun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mailto:yhuang2@bournemouth.ac.uk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ingh@smm.neu.edu.cn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62BDE-A3C6-411A-A40E-CF9487E5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LZL</dc:creator>
  <cp:lastModifiedBy>Terence Langdon</cp:lastModifiedBy>
  <cp:revision>4</cp:revision>
  <dcterms:created xsi:type="dcterms:W3CDTF">2022-06-26T14:47:00Z</dcterms:created>
  <dcterms:modified xsi:type="dcterms:W3CDTF">2022-10-25T15:10:00Z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80909DF90AD14AE3B0FC2382CCA9D5B7</vt:lpwstr>
  </property>
</Properties>
</file>